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01 G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bookmarkStart w:id="0" w:name="_TOC_250205"/>
      <w:bookmarkEnd w:id="0"/>
      <w:r>
        <w:rPr>
          <w:color w:val="7F7F7F"/>
        </w:rPr>
        <w:t>Généralités sur les bilans</w:t>
      </w:r>
    </w:p>
    <w:p w:rsidR="001A20F5" w:rsidRDefault="001A20F5">
      <w:pPr>
        <w:pStyle w:val="Corpsdetexte"/>
        <w:spacing w:before="4" w:after="1"/>
        <w:rPr>
          <w:rFonts w:ascii="Arial"/>
          <w:sz w:val="12"/>
        </w:rPr>
      </w:pPr>
    </w:p>
    <w:p w:rsidR="001A20F5" w:rsidRDefault="00C337BE">
      <w:pPr>
        <w:pStyle w:val="Corpsdetexte"/>
        <w:spacing w:line="20" w:lineRule="exact"/>
        <w:ind w:left="543"/>
        <w:rPr>
          <w:rFonts w:ascii="Arial"/>
          <w:sz w:val="2"/>
        </w:rPr>
      </w:pPr>
      <w:r>
        <w:rPr>
          <w:rFonts w:ascii="Arial"/>
          <w:sz w:val="2"/>
        </w:rPr>
      </w:r>
      <w:r>
        <w:rPr>
          <w:rFonts w:ascii="Arial"/>
          <w:sz w:val="2"/>
        </w:rPr>
        <w:pict>
          <v:group id="_x0000_s3337" style="width:481.9pt;height:1pt;mso-position-horizontal-relative:char;mso-position-vertical-relative:line" coordsize="9638,20">
            <v:line id="_x0000_s3338" style="position:absolute" from="0,10" to="9638,10" strokecolor="#7f7f7f" strokeweight="1pt"/>
            <w10:anchorlock/>
          </v:group>
        </w:pict>
      </w:r>
    </w:p>
    <w:p w:rsidR="001A20F5" w:rsidRDefault="001A20F5">
      <w:pPr>
        <w:spacing w:line="20" w:lineRule="exact"/>
        <w:rPr>
          <w:rFonts w:ascii="Arial"/>
          <w:sz w:val="2"/>
        </w:rPr>
        <w:sectPr w:rsidR="001A20F5" w:rsidSect="00757B83">
          <w:headerReference w:type="default" r:id="rId7"/>
          <w:footerReference w:type="default" r:id="rId8"/>
          <w:pgSz w:w="11910" w:h="16840"/>
          <w:pgMar w:top="460" w:right="120" w:bottom="480" w:left="580" w:header="271" w:footer="291" w:gutter="0"/>
          <w:pgNumType w:start="5"/>
          <w:cols w:space="720"/>
        </w:sectPr>
      </w:pPr>
    </w:p>
    <w:p w:rsidR="001A20F5" w:rsidRDefault="00C337BE">
      <w:pPr>
        <w:pStyle w:val="Corpsdetexte"/>
        <w:spacing w:before="44" w:line="254" w:lineRule="auto"/>
        <w:ind w:left="553" w:right="3"/>
        <w:jc w:val="both"/>
      </w:pPr>
      <w:r>
        <w:rPr>
          <w:color w:val="5E5E5E"/>
        </w:rPr>
        <w:t>On entend par le terme de bilan, la phase de recueil d’informa7ons permeFant d’évaluer une situa7on et l’état d’une ou plusieurs vic7mes. La réalisa7on d’un bilan est indispensable à toute ac7on menée par des secouristes.</w:t>
      </w:r>
    </w:p>
    <w:p w:rsidR="001A20F5" w:rsidRDefault="00C337BE">
      <w:pPr>
        <w:pStyle w:val="Corpsdetexte"/>
        <w:spacing w:before="106" w:line="254" w:lineRule="auto"/>
        <w:ind w:left="553"/>
        <w:jc w:val="both"/>
      </w:pPr>
      <w:r>
        <w:rPr>
          <w:color w:val="5E5E5E"/>
        </w:rPr>
        <w:t xml:space="preserve">Le bilan débute dès l’arrivée sur </w:t>
      </w:r>
      <w:r>
        <w:rPr>
          <w:color w:val="5E5E5E"/>
        </w:rPr>
        <w:t>les lieux de l’interven7on et se poursuit pendant toute la durée de l’interven7on. Il doit être rigoureux, structuré et suﬃsamment rapide pour ne pas retarder la mise en œuvre des gestes de secours.</w:t>
      </w:r>
    </w:p>
    <w:p w:rsidR="001A20F5" w:rsidRDefault="00C337BE">
      <w:pPr>
        <w:pStyle w:val="Corpsdetexte"/>
        <w:spacing w:before="106" w:line="254" w:lineRule="auto"/>
        <w:ind w:left="553" w:right="3"/>
        <w:jc w:val="both"/>
      </w:pPr>
      <w:r>
        <w:rPr>
          <w:color w:val="5E5E5E"/>
        </w:rPr>
        <w:t>Sa transmission doit permeFre au médecin régulateur d’évaluer l’état de la ou des vic7mes aﬁn d’adapter sa réponse.</w:t>
      </w:r>
    </w:p>
    <w:p w:rsidR="001A20F5" w:rsidRDefault="00C337BE">
      <w:pPr>
        <w:pStyle w:val="Corpsdetexte"/>
        <w:spacing w:before="104" w:line="254" w:lineRule="auto"/>
        <w:ind w:left="553" w:right="3"/>
        <w:jc w:val="both"/>
      </w:pPr>
      <w:r>
        <w:rPr>
          <w:color w:val="5E5E5E"/>
        </w:rPr>
        <w:t>Il est cons7tué de quatre phases qui, bien que présentées de façon individualisée, s’imbriquent le plus souvent les unes dans les autres, da</w:t>
      </w:r>
      <w:r>
        <w:rPr>
          <w:color w:val="5E5E5E"/>
        </w:rPr>
        <w:t>ns les faits, et peuvent entraîner l’exécu7on immédiate de gestes de secours directement induits par les informa7ons recueillies. Ainsi, on dis7ngue :</w:t>
      </w:r>
    </w:p>
    <w:p w:rsidR="001A20F5" w:rsidRDefault="00C337BE">
      <w:pPr>
        <w:pStyle w:val="Paragraphedeliste"/>
        <w:numPr>
          <w:ilvl w:val="0"/>
          <w:numId w:val="142"/>
        </w:numPr>
        <w:tabs>
          <w:tab w:val="left" w:pos="1018"/>
        </w:tabs>
        <w:spacing w:before="107" w:line="249" w:lineRule="auto"/>
        <w:ind w:right="286"/>
        <w:rPr>
          <w:sz w:val="20"/>
        </w:rPr>
      </w:pPr>
      <w:r>
        <w:rPr>
          <w:color w:val="5E5E5E"/>
          <w:sz w:val="20"/>
        </w:rPr>
        <w:t xml:space="preserve">le bilan circonstanciel qui permet d’apprécier la situa7on dans sa globalité, </w:t>
      </w:r>
      <w:r>
        <w:rPr>
          <w:color w:val="5E5E5E"/>
          <w:spacing w:val="-4"/>
          <w:sz w:val="20"/>
        </w:rPr>
        <w:t xml:space="preserve">d’en </w:t>
      </w:r>
      <w:r>
        <w:rPr>
          <w:color w:val="5E5E5E"/>
          <w:sz w:val="20"/>
        </w:rPr>
        <w:t xml:space="preserve">évaluer </w:t>
      </w:r>
      <w:r>
        <w:rPr>
          <w:color w:val="5E5E5E"/>
          <w:spacing w:val="-5"/>
          <w:sz w:val="20"/>
        </w:rPr>
        <w:t xml:space="preserve">les </w:t>
      </w:r>
      <w:r>
        <w:rPr>
          <w:color w:val="5E5E5E"/>
          <w:sz w:val="20"/>
        </w:rPr>
        <w:t>risques et</w:t>
      </w:r>
      <w:r>
        <w:rPr>
          <w:color w:val="5E5E5E"/>
          <w:sz w:val="20"/>
        </w:rPr>
        <w:t xml:space="preserve"> de prendre les mesures adaptées notamment en ce qui concerne la</w:t>
      </w:r>
      <w:r>
        <w:rPr>
          <w:color w:val="5E5E5E"/>
          <w:spacing w:val="-5"/>
          <w:sz w:val="20"/>
        </w:rPr>
        <w:t xml:space="preserve"> </w:t>
      </w:r>
      <w:r>
        <w:rPr>
          <w:color w:val="5E5E5E"/>
          <w:sz w:val="20"/>
        </w:rPr>
        <w:t>sécurité.</w:t>
      </w:r>
    </w:p>
    <w:p w:rsidR="001A20F5" w:rsidRDefault="00C337BE">
      <w:pPr>
        <w:pStyle w:val="Paragraphedeliste"/>
        <w:numPr>
          <w:ilvl w:val="0"/>
          <w:numId w:val="142"/>
        </w:numPr>
        <w:tabs>
          <w:tab w:val="left" w:pos="1001"/>
        </w:tabs>
        <w:spacing w:before="65" w:line="249" w:lineRule="auto"/>
        <w:ind w:left="1000" w:right="286" w:hanging="164"/>
        <w:rPr>
          <w:sz w:val="20"/>
        </w:rPr>
      </w:pPr>
      <w:r>
        <w:rPr>
          <w:color w:val="5E5E5E"/>
          <w:sz w:val="20"/>
        </w:rPr>
        <w:t xml:space="preserve">le bilan d’urgence vitale qui a pour but de rechercher une détresse vitale qui </w:t>
      </w:r>
      <w:r>
        <w:rPr>
          <w:color w:val="5E5E5E"/>
          <w:spacing w:val="-3"/>
          <w:sz w:val="20"/>
        </w:rPr>
        <w:t xml:space="preserve">menace </w:t>
      </w:r>
      <w:r>
        <w:rPr>
          <w:color w:val="5E5E5E"/>
          <w:sz w:val="20"/>
        </w:rPr>
        <w:t xml:space="preserve">immédiatement ou à très court terme la vie </w:t>
      </w:r>
      <w:r>
        <w:rPr>
          <w:color w:val="5E5E5E"/>
          <w:spacing w:val="-6"/>
          <w:sz w:val="20"/>
        </w:rPr>
        <w:t xml:space="preserve">de </w:t>
      </w:r>
      <w:r>
        <w:rPr>
          <w:color w:val="5E5E5E"/>
          <w:sz w:val="20"/>
        </w:rPr>
        <w:t xml:space="preserve">la vic7me et nécessite la mise en œuvre </w:t>
      </w:r>
      <w:r>
        <w:rPr>
          <w:color w:val="5E5E5E"/>
          <w:spacing w:val="-6"/>
          <w:sz w:val="20"/>
        </w:rPr>
        <w:t xml:space="preserve">de </w:t>
      </w:r>
      <w:r>
        <w:rPr>
          <w:color w:val="5E5E5E"/>
          <w:sz w:val="20"/>
        </w:rPr>
        <w:t>gestes</w:t>
      </w:r>
      <w:r>
        <w:rPr>
          <w:color w:val="5E5E5E"/>
          <w:sz w:val="20"/>
        </w:rPr>
        <w:t xml:space="preserve"> de secours immédiats</w:t>
      </w:r>
      <w:r>
        <w:rPr>
          <w:color w:val="5E5E5E"/>
          <w:spacing w:val="-2"/>
          <w:sz w:val="20"/>
        </w:rPr>
        <w:t xml:space="preserve"> </w:t>
      </w:r>
      <w:r>
        <w:rPr>
          <w:color w:val="5E5E5E"/>
          <w:sz w:val="20"/>
        </w:rPr>
        <w:t>;</w:t>
      </w:r>
    </w:p>
    <w:p w:rsidR="001A20F5" w:rsidRDefault="00C337BE">
      <w:pPr>
        <w:pStyle w:val="Paragraphedeliste"/>
        <w:numPr>
          <w:ilvl w:val="0"/>
          <w:numId w:val="142"/>
        </w:numPr>
        <w:tabs>
          <w:tab w:val="left" w:pos="1001"/>
        </w:tabs>
        <w:spacing w:before="70" w:line="249" w:lineRule="auto"/>
        <w:ind w:left="1000" w:right="286" w:hanging="164"/>
        <w:rPr>
          <w:sz w:val="20"/>
        </w:rPr>
      </w:pPr>
      <w:r>
        <w:rPr>
          <w:color w:val="5E5E5E"/>
          <w:spacing w:val="3"/>
          <w:sz w:val="20"/>
        </w:rPr>
        <w:t xml:space="preserve">le </w:t>
      </w:r>
      <w:r>
        <w:rPr>
          <w:color w:val="5E5E5E"/>
          <w:spacing w:val="4"/>
          <w:sz w:val="20"/>
        </w:rPr>
        <w:t xml:space="preserve">bilan complémentaire qui permet </w:t>
      </w:r>
      <w:r>
        <w:rPr>
          <w:color w:val="5E5E5E"/>
          <w:spacing w:val="3"/>
          <w:sz w:val="20"/>
        </w:rPr>
        <w:t xml:space="preserve">de </w:t>
      </w:r>
      <w:r>
        <w:rPr>
          <w:color w:val="5E5E5E"/>
          <w:sz w:val="20"/>
        </w:rPr>
        <w:t xml:space="preserve">rechercher les autres signes d’un malaise, d’une maladie ou d’un trauma7sme, de </w:t>
      </w:r>
      <w:r>
        <w:rPr>
          <w:color w:val="5E5E5E"/>
          <w:spacing w:val="-4"/>
          <w:sz w:val="20"/>
        </w:rPr>
        <w:t xml:space="preserve">les </w:t>
      </w:r>
      <w:r>
        <w:rPr>
          <w:color w:val="5E5E5E"/>
          <w:sz w:val="20"/>
        </w:rPr>
        <w:t>transmeFre au médecin et de réaliser les gestes de premiers secours nécessaires</w:t>
      </w:r>
      <w:r>
        <w:rPr>
          <w:color w:val="5E5E5E"/>
          <w:spacing w:val="-7"/>
          <w:sz w:val="20"/>
        </w:rPr>
        <w:t xml:space="preserve"> </w:t>
      </w:r>
      <w:r>
        <w:rPr>
          <w:color w:val="5E5E5E"/>
          <w:sz w:val="20"/>
        </w:rPr>
        <w:t>;</w:t>
      </w:r>
    </w:p>
    <w:p w:rsidR="001A20F5" w:rsidRDefault="00C337BE">
      <w:pPr>
        <w:pStyle w:val="Paragraphedeliste"/>
        <w:numPr>
          <w:ilvl w:val="0"/>
          <w:numId w:val="142"/>
        </w:numPr>
        <w:tabs>
          <w:tab w:val="left" w:pos="1001"/>
        </w:tabs>
        <w:spacing w:before="70" w:line="249" w:lineRule="auto"/>
        <w:ind w:left="1000" w:right="286" w:hanging="164"/>
        <w:rPr>
          <w:sz w:val="20"/>
        </w:rPr>
      </w:pPr>
      <w:r>
        <w:rPr>
          <w:color w:val="5E5E5E"/>
          <w:sz w:val="20"/>
        </w:rPr>
        <w:t xml:space="preserve">la surveillance qui permet de suivre l’évolu7on de </w:t>
      </w:r>
      <w:r>
        <w:rPr>
          <w:color w:val="5E5E5E"/>
          <w:spacing w:val="-4"/>
          <w:sz w:val="20"/>
        </w:rPr>
        <w:t xml:space="preserve">l’état </w:t>
      </w:r>
      <w:r>
        <w:rPr>
          <w:color w:val="5E5E5E"/>
          <w:sz w:val="20"/>
        </w:rPr>
        <w:t xml:space="preserve">de la vic7me, </w:t>
      </w:r>
      <w:r>
        <w:rPr>
          <w:color w:val="5E5E5E"/>
          <w:spacing w:val="-3"/>
          <w:sz w:val="20"/>
        </w:rPr>
        <w:t xml:space="preserve">d’évaluer l’eﬃcacité </w:t>
      </w:r>
      <w:r>
        <w:rPr>
          <w:color w:val="5E5E5E"/>
          <w:sz w:val="20"/>
        </w:rPr>
        <w:t xml:space="preserve">des gestes de secours eﬀectués et </w:t>
      </w:r>
      <w:r>
        <w:rPr>
          <w:color w:val="5E5E5E"/>
          <w:spacing w:val="-4"/>
          <w:sz w:val="20"/>
        </w:rPr>
        <w:t xml:space="preserve">d’envisager, </w:t>
      </w:r>
      <w:r>
        <w:rPr>
          <w:color w:val="5E5E5E"/>
          <w:sz w:val="20"/>
        </w:rPr>
        <w:t>si nécessaire, une modiﬁca7on de s</w:t>
      </w:r>
      <w:r>
        <w:rPr>
          <w:color w:val="5E5E5E"/>
          <w:sz w:val="20"/>
        </w:rPr>
        <w:t>a prise en charge.</w:t>
      </w:r>
    </w:p>
    <w:p w:rsidR="001A20F5" w:rsidRDefault="001A20F5">
      <w:pPr>
        <w:pStyle w:val="Corpsdetexte"/>
        <w:rPr>
          <w:sz w:val="32"/>
        </w:rPr>
      </w:pPr>
    </w:p>
    <w:p w:rsidR="001A20F5" w:rsidRDefault="00C337BE">
      <w:pPr>
        <w:pStyle w:val="Corpsdetexte"/>
        <w:ind w:left="553"/>
        <w:jc w:val="both"/>
      </w:pPr>
      <w:r>
        <w:rPr>
          <w:color w:val="5E5E5E"/>
        </w:rPr>
        <w:t>Il convient de dis7nguer :</w:t>
      </w:r>
    </w:p>
    <w:p w:rsidR="001A20F5" w:rsidRDefault="00C337BE">
      <w:pPr>
        <w:pStyle w:val="Paragraphedeliste"/>
        <w:numPr>
          <w:ilvl w:val="0"/>
          <w:numId w:val="142"/>
        </w:numPr>
        <w:tabs>
          <w:tab w:val="left" w:pos="1001"/>
        </w:tabs>
        <w:spacing w:before="120" w:line="235" w:lineRule="auto"/>
        <w:ind w:left="1000" w:right="286" w:hanging="164"/>
        <w:rPr>
          <w:sz w:val="20"/>
        </w:rPr>
      </w:pPr>
      <w:r>
        <w:rPr>
          <w:color w:val="5E5E5E"/>
          <w:sz w:val="20"/>
        </w:rPr>
        <w:t xml:space="preserve">le bilan qui résulte de </w:t>
      </w:r>
      <w:r>
        <w:rPr>
          <w:color w:val="5E5E5E"/>
          <w:spacing w:val="-3"/>
          <w:sz w:val="20"/>
        </w:rPr>
        <w:t xml:space="preserve">l’examen </w:t>
      </w:r>
      <w:r>
        <w:rPr>
          <w:color w:val="5E5E5E"/>
          <w:sz w:val="20"/>
        </w:rPr>
        <w:t>de la situa7on et de la ou des vic7mes</w:t>
      </w:r>
      <w:r>
        <w:rPr>
          <w:color w:val="5E5E5E"/>
          <w:spacing w:val="1"/>
          <w:sz w:val="20"/>
        </w:rPr>
        <w:t xml:space="preserve"> </w:t>
      </w:r>
      <w:r>
        <w:rPr>
          <w:color w:val="5E5E5E"/>
          <w:sz w:val="20"/>
        </w:rPr>
        <w:t>;</w:t>
      </w:r>
    </w:p>
    <w:p w:rsidR="001A20F5" w:rsidRDefault="00C337BE">
      <w:pPr>
        <w:pStyle w:val="Paragraphedeliste"/>
        <w:numPr>
          <w:ilvl w:val="0"/>
          <w:numId w:val="142"/>
        </w:numPr>
        <w:tabs>
          <w:tab w:val="left" w:pos="1001"/>
        </w:tabs>
        <w:spacing w:before="78" w:line="244" w:lineRule="auto"/>
        <w:ind w:left="1000" w:right="286" w:hanging="164"/>
        <w:rPr>
          <w:sz w:val="20"/>
        </w:rPr>
      </w:pPr>
      <w:r>
        <w:rPr>
          <w:color w:val="5E5E5E"/>
          <w:sz w:val="20"/>
        </w:rPr>
        <w:t xml:space="preserve">la transmission du bilan qui est un </w:t>
      </w:r>
      <w:r>
        <w:rPr>
          <w:color w:val="5E5E5E"/>
          <w:spacing w:val="-3"/>
          <w:sz w:val="20"/>
        </w:rPr>
        <w:t xml:space="preserve">échange </w:t>
      </w:r>
      <w:r>
        <w:rPr>
          <w:color w:val="5E5E5E"/>
          <w:sz w:val="20"/>
        </w:rPr>
        <w:t>verbal, le plus souvent, entre le secouriste et le médecin.</w:t>
      </w:r>
    </w:p>
    <w:p w:rsidR="001A20F5" w:rsidRDefault="00C337BE">
      <w:pPr>
        <w:pStyle w:val="Corpsdetexte"/>
        <w:spacing w:before="44" w:line="254" w:lineRule="auto"/>
        <w:ind w:left="436" w:right="1011"/>
        <w:jc w:val="both"/>
      </w:pPr>
      <w:r>
        <w:br w:type="column"/>
      </w:r>
      <w:r>
        <w:rPr>
          <w:color w:val="5E5E5E"/>
        </w:rPr>
        <w:lastRenderedPageBreak/>
        <w:t>Le bilan fait l’objet de la ré</w:t>
      </w:r>
      <w:r>
        <w:rPr>
          <w:color w:val="5E5E5E"/>
        </w:rPr>
        <w:t>dac7on d’un document couramment appelé «ﬁche bilan» qui comporte a minima les informa7ons suivantes :</w:t>
      </w:r>
    </w:p>
    <w:p w:rsidR="001A20F5" w:rsidRDefault="00C337BE">
      <w:pPr>
        <w:pStyle w:val="Paragraphedeliste"/>
        <w:numPr>
          <w:ilvl w:val="0"/>
          <w:numId w:val="141"/>
        </w:numPr>
        <w:tabs>
          <w:tab w:val="left" w:pos="884"/>
        </w:tabs>
        <w:spacing w:before="107" w:line="235" w:lineRule="auto"/>
        <w:ind w:right="1295"/>
        <w:jc w:val="left"/>
        <w:rPr>
          <w:sz w:val="20"/>
        </w:rPr>
      </w:pPr>
      <w:r>
        <w:rPr>
          <w:color w:val="5E5E5E"/>
          <w:sz w:val="20"/>
        </w:rPr>
        <w:t xml:space="preserve">les condi7ons dans lesquelles la vic7me a </w:t>
      </w:r>
      <w:r>
        <w:rPr>
          <w:color w:val="5E5E5E"/>
          <w:spacing w:val="-7"/>
          <w:sz w:val="20"/>
        </w:rPr>
        <w:t>été</w:t>
      </w:r>
      <w:r>
        <w:rPr>
          <w:color w:val="5E5E5E"/>
          <w:spacing w:val="31"/>
          <w:sz w:val="20"/>
        </w:rPr>
        <w:t xml:space="preserve"> </w:t>
      </w:r>
      <w:r>
        <w:rPr>
          <w:color w:val="5E5E5E"/>
          <w:sz w:val="20"/>
        </w:rPr>
        <w:t>trouvée</w:t>
      </w:r>
      <w:r>
        <w:rPr>
          <w:color w:val="5E5E5E"/>
          <w:spacing w:val="-1"/>
          <w:sz w:val="20"/>
        </w:rPr>
        <w:t xml:space="preserve"> </w:t>
      </w:r>
      <w:r>
        <w:rPr>
          <w:color w:val="5E5E5E"/>
          <w:sz w:val="20"/>
        </w:rPr>
        <w:t>;</w:t>
      </w:r>
    </w:p>
    <w:p w:rsidR="001A20F5" w:rsidRDefault="00C337BE">
      <w:pPr>
        <w:pStyle w:val="Paragraphedeliste"/>
        <w:numPr>
          <w:ilvl w:val="0"/>
          <w:numId w:val="141"/>
        </w:numPr>
        <w:tabs>
          <w:tab w:val="left" w:pos="884"/>
        </w:tabs>
        <w:spacing w:before="82" w:line="235" w:lineRule="auto"/>
        <w:ind w:right="1295"/>
        <w:jc w:val="left"/>
        <w:rPr>
          <w:sz w:val="20"/>
        </w:rPr>
      </w:pPr>
      <w:r>
        <w:rPr>
          <w:color w:val="5E5E5E"/>
          <w:spacing w:val="2"/>
          <w:sz w:val="20"/>
        </w:rPr>
        <w:t xml:space="preserve">les circonstances </w:t>
      </w:r>
      <w:r>
        <w:rPr>
          <w:color w:val="5E5E5E"/>
          <w:sz w:val="20"/>
        </w:rPr>
        <w:t>de l’accident ou de la détresse</w:t>
      </w:r>
      <w:r>
        <w:rPr>
          <w:color w:val="5E5E5E"/>
          <w:spacing w:val="-1"/>
          <w:sz w:val="20"/>
        </w:rPr>
        <w:t xml:space="preserve"> </w:t>
      </w:r>
      <w:r>
        <w:rPr>
          <w:color w:val="5E5E5E"/>
          <w:sz w:val="20"/>
        </w:rPr>
        <w:t>;</w:t>
      </w:r>
    </w:p>
    <w:p w:rsidR="001A20F5" w:rsidRDefault="00C337BE">
      <w:pPr>
        <w:pStyle w:val="Paragraphedeliste"/>
        <w:numPr>
          <w:ilvl w:val="0"/>
          <w:numId w:val="141"/>
        </w:numPr>
        <w:tabs>
          <w:tab w:val="left" w:pos="884"/>
        </w:tabs>
        <w:spacing w:before="78"/>
        <w:ind w:hanging="165"/>
        <w:jc w:val="left"/>
        <w:rPr>
          <w:sz w:val="20"/>
        </w:rPr>
      </w:pPr>
      <w:r>
        <w:rPr>
          <w:color w:val="5E5E5E"/>
          <w:sz w:val="20"/>
        </w:rPr>
        <w:t>l’iden7té de la vic7me ;</w:t>
      </w:r>
    </w:p>
    <w:p w:rsidR="001A20F5" w:rsidRDefault="00C337BE">
      <w:pPr>
        <w:pStyle w:val="Paragraphedeliste"/>
        <w:numPr>
          <w:ilvl w:val="0"/>
          <w:numId w:val="141"/>
        </w:numPr>
        <w:tabs>
          <w:tab w:val="left" w:pos="884"/>
        </w:tabs>
        <w:ind w:hanging="165"/>
        <w:jc w:val="left"/>
        <w:rPr>
          <w:sz w:val="20"/>
        </w:rPr>
      </w:pPr>
      <w:r>
        <w:rPr>
          <w:color w:val="5E5E5E"/>
          <w:sz w:val="20"/>
        </w:rPr>
        <w:t>les horaires d’interven7on</w:t>
      </w:r>
      <w:r>
        <w:rPr>
          <w:color w:val="5E5E5E"/>
          <w:spacing w:val="-1"/>
          <w:sz w:val="20"/>
        </w:rPr>
        <w:t xml:space="preserve"> </w:t>
      </w:r>
      <w:r>
        <w:rPr>
          <w:color w:val="5E5E5E"/>
          <w:sz w:val="20"/>
        </w:rPr>
        <w:t>;</w:t>
      </w:r>
    </w:p>
    <w:p w:rsidR="001A20F5" w:rsidRDefault="00C337BE">
      <w:pPr>
        <w:pStyle w:val="Paragraphedeliste"/>
        <w:numPr>
          <w:ilvl w:val="0"/>
          <w:numId w:val="141"/>
        </w:numPr>
        <w:tabs>
          <w:tab w:val="left" w:pos="884"/>
        </w:tabs>
        <w:spacing w:before="59" w:line="235" w:lineRule="auto"/>
        <w:ind w:right="1295"/>
        <w:jc w:val="left"/>
        <w:rPr>
          <w:sz w:val="20"/>
        </w:rPr>
      </w:pPr>
      <w:r>
        <w:rPr>
          <w:color w:val="5E5E5E"/>
          <w:sz w:val="20"/>
        </w:rPr>
        <w:t xml:space="preserve">la descrip7on de </w:t>
      </w:r>
      <w:r>
        <w:rPr>
          <w:color w:val="5E5E5E"/>
          <w:spacing w:val="-4"/>
          <w:sz w:val="20"/>
        </w:rPr>
        <w:t xml:space="preserve">l’état </w:t>
      </w:r>
      <w:r>
        <w:rPr>
          <w:color w:val="5E5E5E"/>
          <w:sz w:val="20"/>
        </w:rPr>
        <w:t>de la vic7me à l’arrivée des secours</w:t>
      </w:r>
      <w:r>
        <w:rPr>
          <w:color w:val="5E5E5E"/>
          <w:spacing w:val="-1"/>
          <w:sz w:val="20"/>
        </w:rPr>
        <w:t xml:space="preserve"> </w:t>
      </w:r>
      <w:r>
        <w:rPr>
          <w:color w:val="5E5E5E"/>
          <w:sz w:val="20"/>
        </w:rPr>
        <w:t>;</w:t>
      </w:r>
    </w:p>
    <w:p w:rsidR="001A20F5" w:rsidRDefault="00C337BE">
      <w:pPr>
        <w:pStyle w:val="Paragraphedeliste"/>
        <w:numPr>
          <w:ilvl w:val="0"/>
          <w:numId w:val="141"/>
        </w:numPr>
        <w:tabs>
          <w:tab w:val="left" w:pos="884"/>
        </w:tabs>
        <w:spacing w:before="81" w:line="235" w:lineRule="auto"/>
        <w:ind w:right="1295"/>
        <w:jc w:val="left"/>
        <w:rPr>
          <w:sz w:val="20"/>
        </w:rPr>
      </w:pPr>
      <w:r>
        <w:rPr>
          <w:color w:val="5E5E5E"/>
          <w:sz w:val="20"/>
        </w:rPr>
        <w:t>les signes de détresse vitale et leurs évolu7ons au cours de l’interven7on</w:t>
      </w:r>
      <w:r>
        <w:rPr>
          <w:color w:val="5E5E5E"/>
          <w:spacing w:val="-1"/>
          <w:sz w:val="20"/>
        </w:rPr>
        <w:t xml:space="preserve"> </w:t>
      </w:r>
      <w:r>
        <w:rPr>
          <w:color w:val="5E5E5E"/>
          <w:sz w:val="20"/>
        </w:rPr>
        <w:t>;</w:t>
      </w:r>
    </w:p>
    <w:p w:rsidR="001A20F5" w:rsidRDefault="00C337BE">
      <w:pPr>
        <w:pStyle w:val="Paragraphedeliste"/>
        <w:numPr>
          <w:ilvl w:val="0"/>
          <w:numId w:val="141"/>
        </w:numPr>
        <w:tabs>
          <w:tab w:val="left" w:pos="884"/>
        </w:tabs>
        <w:spacing w:before="82" w:line="235" w:lineRule="auto"/>
        <w:ind w:right="1295"/>
        <w:jc w:val="left"/>
        <w:rPr>
          <w:sz w:val="20"/>
        </w:rPr>
      </w:pPr>
      <w:r>
        <w:rPr>
          <w:color w:val="5E5E5E"/>
          <w:sz w:val="20"/>
        </w:rPr>
        <w:t>les gestes de secours dont a bénéﬁcié la vic7me</w:t>
      </w:r>
      <w:r>
        <w:rPr>
          <w:color w:val="5E5E5E"/>
          <w:spacing w:val="-1"/>
          <w:sz w:val="20"/>
        </w:rPr>
        <w:t xml:space="preserve"> </w:t>
      </w:r>
      <w:r>
        <w:rPr>
          <w:color w:val="5E5E5E"/>
          <w:sz w:val="20"/>
        </w:rPr>
        <w:t>;</w:t>
      </w:r>
    </w:p>
    <w:p w:rsidR="001A20F5" w:rsidRDefault="00C337BE">
      <w:pPr>
        <w:pStyle w:val="Paragraphedeliste"/>
        <w:numPr>
          <w:ilvl w:val="0"/>
          <w:numId w:val="141"/>
        </w:numPr>
        <w:tabs>
          <w:tab w:val="left" w:pos="884"/>
        </w:tabs>
        <w:spacing w:before="78"/>
        <w:ind w:hanging="165"/>
        <w:jc w:val="left"/>
        <w:rPr>
          <w:sz w:val="20"/>
        </w:rPr>
      </w:pPr>
      <w:r>
        <w:rPr>
          <w:color w:val="5E5E5E"/>
          <w:sz w:val="20"/>
        </w:rPr>
        <w:t>les traitements et antécédents de la vic7me</w:t>
      </w:r>
      <w:r>
        <w:rPr>
          <w:color w:val="5E5E5E"/>
          <w:spacing w:val="-2"/>
          <w:sz w:val="20"/>
        </w:rPr>
        <w:t xml:space="preserve"> </w:t>
      </w:r>
      <w:r>
        <w:rPr>
          <w:color w:val="5E5E5E"/>
          <w:sz w:val="20"/>
        </w:rPr>
        <w:t>;</w:t>
      </w:r>
    </w:p>
    <w:p w:rsidR="001A20F5" w:rsidRDefault="00C337BE">
      <w:pPr>
        <w:pStyle w:val="Paragraphedeliste"/>
        <w:numPr>
          <w:ilvl w:val="0"/>
          <w:numId w:val="141"/>
        </w:numPr>
        <w:tabs>
          <w:tab w:val="left" w:pos="884"/>
        </w:tabs>
        <w:spacing w:before="59" w:line="235" w:lineRule="auto"/>
        <w:ind w:right="1295"/>
        <w:jc w:val="left"/>
        <w:rPr>
          <w:sz w:val="20"/>
        </w:rPr>
      </w:pPr>
      <w:r>
        <w:rPr>
          <w:color w:val="5E5E5E"/>
          <w:sz w:val="20"/>
        </w:rPr>
        <w:t>le lieu de transport ou structure ayant pris en charge la vic7me ;</w:t>
      </w:r>
    </w:p>
    <w:p w:rsidR="001A20F5" w:rsidRDefault="00C337BE">
      <w:pPr>
        <w:pStyle w:val="Paragraphedeliste"/>
        <w:numPr>
          <w:ilvl w:val="0"/>
          <w:numId w:val="141"/>
        </w:numPr>
        <w:tabs>
          <w:tab w:val="left" w:pos="884"/>
        </w:tabs>
        <w:spacing w:before="82" w:line="235" w:lineRule="auto"/>
        <w:ind w:right="1295"/>
        <w:jc w:val="left"/>
        <w:rPr>
          <w:sz w:val="20"/>
        </w:rPr>
      </w:pPr>
      <w:r>
        <w:rPr>
          <w:color w:val="5E5E5E"/>
          <w:sz w:val="20"/>
        </w:rPr>
        <w:t>tous les renseig</w:t>
      </w:r>
      <w:r>
        <w:rPr>
          <w:color w:val="5E5E5E"/>
          <w:sz w:val="20"/>
        </w:rPr>
        <w:t xml:space="preserve">nements et éléments </w:t>
      </w:r>
      <w:r>
        <w:rPr>
          <w:color w:val="5E5E5E"/>
          <w:spacing w:val="-3"/>
          <w:sz w:val="20"/>
        </w:rPr>
        <w:t xml:space="preserve">pouvant </w:t>
      </w:r>
      <w:r>
        <w:rPr>
          <w:color w:val="5E5E5E"/>
          <w:sz w:val="20"/>
        </w:rPr>
        <w:t>être nécessaires à des soins</w:t>
      </w:r>
      <w:r>
        <w:rPr>
          <w:color w:val="5E5E5E"/>
          <w:spacing w:val="-4"/>
          <w:sz w:val="20"/>
        </w:rPr>
        <w:t xml:space="preserve"> </w:t>
      </w:r>
      <w:r>
        <w:rPr>
          <w:color w:val="5E5E5E"/>
          <w:sz w:val="20"/>
        </w:rPr>
        <w:t>ultérieurs.</w:t>
      </w:r>
    </w:p>
    <w:p w:rsidR="001A20F5" w:rsidRDefault="001A20F5">
      <w:pPr>
        <w:pStyle w:val="Corpsdetexte"/>
        <w:spacing w:before="7"/>
        <w:rPr>
          <w:sz w:val="32"/>
        </w:rPr>
      </w:pPr>
    </w:p>
    <w:p w:rsidR="001A20F5" w:rsidRDefault="00C337BE">
      <w:pPr>
        <w:pStyle w:val="Corpsdetexte"/>
        <w:spacing w:line="254" w:lineRule="auto"/>
        <w:ind w:left="436" w:right="1011"/>
        <w:jc w:val="both"/>
      </w:pPr>
      <w:r>
        <w:rPr>
          <w:color w:val="5E5E5E"/>
        </w:rPr>
        <w:t xml:space="preserve">CeFe ﬁche permet la synthèse des informa7ons et une transmission claire et concise à l’autorité médicale à </w:t>
      </w:r>
      <w:r>
        <w:rPr>
          <w:color w:val="5E5E5E"/>
          <w:spacing w:val="-4"/>
        </w:rPr>
        <w:t xml:space="preserve">qui </w:t>
      </w:r>
      <w:r>
        <w:rPr>
          <w:color w:val="5E5E5E"/>
        </w:rPr>
        <w:t>le bilan est transmis. Elle doit être actualisée à chaque évènement nouveau</w:t>
      </w:r>
      <w:r>
        <w:rPr>
          <w:color w:val="5E5E5E"/>
        </w:rPr>
        <w:t xml:space="preserve"> au cours de l’interven7on ainsi </w:t>
      </w:r>
      <w:r>
        <w:rPr>
          <w:color w:val="5E5E5E"/>
          <w:spacing w:val="-4"/>
        </w:rPr>
        <w:t xml:space="preserve">qu’à </w:t>
      </w:r>
      <w:r>
        <w:rPr>
          <w:color w:val="5E5E5E"/>
        </w:rPr>
        <w:t>la ﬁn de</w:t>
      </w:r>
      <w:r>
        <w:rPr>
          <w:color w:val="5E5E5E"/>
          <w:spacing w:val="4"/>
        </w:rPr>
        <w:t xml:space="preserve"> </w:t>
      </w:r>
      <w:r>
        <w:rPr>
          <w:color w:val="5E5E5E"/>
        </w:rPr>
        <w:t>l’interven7on.</w:t>
      </w:r>
    </w:p>
    <w:p w:rsidR="001A20F5" w:rsidRDefault="00C337BE">
      <w:pPr>
        <w:pStyle w:val="Corpsdetexte"/>
        <w:spacing w:before="106" w:line="254" w:lineRule="auto"/>
        <w:ind w:left="436" w:right="1011"/>
        <w:jc w:val="both"/>
      </w:pPr>
      <w:r>
        <w:rPr>
          <w:color w:val="5E5E5E"/>
        </w:rPr>
        <w:t>Etablie en deux exemplaires, au moins, elle est signée par la personne responsable de la prise en charge de la vic7me. Un exemplaire est remis à la structure d’accueil de la vic7me ou à l’équipe</w:t>
      </w:r>
      <w:r>
        <w:rPr>
          <w:color w:val="5E5E5E"/>
        </w:rPr>
        <w:t xml:space="preserve"> médicale qui prend le relais. Un double doit être conservé par l’autorité d’emploi de l’équipe de secours.</w:t>
      </w:r>
    </w:p>
    <w:p w:rsidR="001A20F5" w:rsidRDefault="00C337BE">
      <w:pPr>
        <w:pStyle w:val="Corpsdetexte"/>
        <w:spacing w:before="11"/>
        <w:rPr>
          <w:sz w:val="28"/>
        </w:rPr>
      </w:pPr>
      <w:r>
        <w:pict>
          <v:shape id="_x0000_s3336" style="position:absolute;margin-left:309.7pt;margin-top:20.1pt;width:228.9pt;height:.1pt;z-index:-251646976;mso-wrap-distance-left:0;mso-wrap-distance-right:0;mso-position-horizontal-relative:page" coordorigin="6194,402" coordsize="4578,0" path="m6194,402r4578,e" filled="f" strokecolor="#7f7f7f" strokeweight="1pt">
            <v:path arrowok="t"/>
            <w10:wrap type="topAndBottom" anchorx="page"/>
          </v:shape>
        </w:pict>
      </w:r>
    </w:p>
    <w:p w:rsidR="001A20F5" w:rsidRDefault="00C337BE">
      <w:pPr>
        <w:pStyle w:val="Titre4"/>
        <w:spacing w:before="118"/>
        <w:ind w:left="436"/>
        <w:jc w:val="both"/>
      </w:pPr>
      <w:bookmarkStart w:id="1" w:name="_TOC_250204"/>
      <w:bookmarkEnd w:id="1"/>
      <w:r>
        <w:rPr>
          <w:color w:val="7F7F7F"/>
        </w:rPr>
        <w:t>Bilan circonstanciel</w:t>
      </w:r>
    </w:p>
    <w:p w:rsidR="001A20F5" w:rsidRDefault="00C337BE">
      <w:pPr>
        <w:pStyle w:val="Corpsdetexte"/>
        <w:spacing w:before="141" w:line="254" w:lineRule="auto"/>
        <w:ind w:left="436" w:right="1011"/>
        <w:jc w:val="both"/>
      </w:pPr>
      <w:r>
        <w:rPr>
          <w:color w:val="5E5E5E"/>
        </w:rPr>
        <w:t>Le bilan circonstanciel, aussi appelé bilan d’ambiance ou bilan d’approche, est réalisé en quelques secondes. Il cons7tue le temps ini7al de l’ac7on pour recueillir les informa7ons concernant la ou les vic7mes et l’environnement. Il permet d’apprécier la s</w:t>
      </w:r>
      <w:r>
        <w:rPr>
          <w:color w:val="5E5E5E"/>
        </w:rPr>
        <w:t>itua7on ainsi que le mécanisme d’un éventuel accident, d’en évaluer les risques et de prendre les mesures adaptées notamment en ce qui concerne la sécurité.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553" w:right="202"/>
      </w:pPr>
      <w:r>
        <w:rPr>
          <w:color w:val="5E5E5E"/>
        </w:rPr>
        <w:t>Le bilan circonstanciel permet de répondre aux ques7</w:t>
      </w:r>
      <w:r>
        <w:rPr>
          <w:color w:val="5E5E5E"/>
        </w:rPr>
        <w:t>ons suivantes :</w:t>
      </w:r>
    </w:p>
    <w:p w:rsidR="001A20F5" w:rsidRDefault="00C337BE">
      <w:pPr>
        <w:pStyle w:val="Paragraphedeliste"/>
        <w:numPr>
          <w:ilvl w:val="1"/>
          <w:numId w:val="141"/>
        </w:numPr>
        <w:tabs>
          <w:tab w:val="left" w:pos="1001"/>
        </w:tabs>
        <w:spacing w:before="103"/>
        <w:jc w:val="left"/>
        <w:rPr>
          <w:sz w:val="20"/>
        </w:rPr>
      </w:pPr>
      <w:r>
        <w:rPr>
          <w:color w:val="5E5E5E"/>
          <w:sz w:val="20"/>
        </w:rPr>
        <w:t>Que s</w:t>
      </w:r>
      <w:r>
        <w:rPr>
          <w:color w:val="5E5E5E"/>
          <w:spacing w:val="-15"/>
          <w:sz w:val="20"/>
        </w:rPr>
        <w:t>’</w:t>
      </w:r>
      <w:r>
        <w:rPr>
          <w:color w:val="5E5E5E"/>
          <w:sz w:val="20"/>
        </w:rPr>
        <w:t>e</w:t>
      </w:r>
      <w:r>
        <w:rPr>
          <w:color w:val="5E5E5E"/>
          <w:spacing w:val="-3"/>
          <w:sz w:val="20"/>
        </w:rPr>
        <w:t>s</w:t>
      </w:r>
      <w:r>
        <w:rPr>
          <w:color w:val="5E5E5E"/>
          <w:spacing w:val="-7"/>
          <w:sz w:val="20"/>
        </w:rPr>
        <w:t>t</w:t>
      </w:r>
      <w:r>
        <w:rPr>
          <w:color w:val="5E5E5E"/>
          <w:w w:val="33"/>
          <w:sz w:val="20"/>
        </w:rPr>
        <w:t>-­‐</w:t>
      </w:r>
      <w:r>
        <w:rPr>
          <w:color w:val="5E5E5E"/>
          <w:sz w:val="20"/>
        </w:rPr>
        <w:t>il passé ?</w:t>
      </w:r>
    </w:p>
    <w:p w:rsidR="001A20F5" w:rsidRDefault="00C337BE">
      <w:pPr>
        <w:pStyle w:val="Paragraphedeliste"/>
        <w:numPr>
          <w:ilvl w:val="1"/>
          <w:numId w:val="141"/>
        </w:numPr>
        <w:tabs>
          <w:tab w:val="left" w:pos="1001"/>
        </w:tabs>
        <w:spacing w:before="55"/>
        <w:jc w:val="left"/>
        <w:rPr>
          <w:sz w:val="20"/>
        </w:rPr>
      </w:pPr>
      <w:r>
        <w:rPr>
          <w:color w:val="5E5E5E"/>
          <w:sz w:val="20"/>
        </w:rPr>
        <w:t>Exi</w:t>
      </w:r>
      <w:r>
        <w:rPr>
          <w:color w:val="5E5E5E"/>
          <w:spacing w:val="-3"/>
          <w:sz w:val="20"/>
        </w:rPr>
        <w:t>st</w:t>
      </w:r>
      <w:r>
        <w:rPr>
          <w:color w:val="5E5E5E"/>
          <w:sz w:val="20"/>
        </w:rPr>
        <w:t>e</w:t>
      </w:r>
      <w:r>
        <w:rPr>
          <w:color w:val="5E5E5E"/>
          <w:w w:val="33"/>
          <w:sz w:val="20"/>
        </w:rPr>
        <w:t>-­‐</w:t>
      </w:r>
      <w:r>
        <w:rPr>
          <w:color w:val="5E5E5E"/>
          <w:spacing w:val="-7"/>
          <w:sz w:val="20"/>
        </w:rPr>
        <w:t>t</w:t>
      </w:r>
      <w:r>
        <w:rPr>
          <w:color w:val="5E5E5E"/>
          <w:w w:val="33"/>
          <w:sz w:val="20"/>
        </w:rPr>
        <w:t>-­‐</w:t>
      </w:r>
      <w:r>
        <w:rPr>
          <w:color w:val="5E5E5E"/>
          <w:sz w:val="20"/>
        </w:rPr>
        <w:t>il un dan</w:t>
      </w:r>
      <w:r>
        <w:rPr>
          <w:color w:val="5E5E5E"/>
          <w:spacing w:val="-2"/>
          <w:sz w:val="20"/>
        </w:rPr>
        <w:t>g</w:t>
      </w:r>
      <w:r>
        <w:rPr>
          <w:color w:val="5E5E5E"/>
          <w:sz w:val="20"/>
        </w:rPr>
        <w:t>er ?</w:t>
      </w:r>
    </w:p>
    <w:p w:rsidR="001A20F5" w:rsidRDefault="00C337BE">
      <w:pPr>
        <w:pStyle w:val="Paragraphedeliste"/>
        <w:numPr>
          <w:ilvl w:val="1"/>
          <w:numId w:val="141"/>
        </w:numPr>
        <w:tabs>
          <w:tab w:val="left" w:pos="1001"/>
        </w:tabs>
        <w:jc w:val="left"/>
        <w:rPr>
          <w:sz w:val="20"/>
        </w:rPr>
      </w:pPr>
      <w:r>
        <w:rPr>
          <w:color w:val="5E5E5E"/>
          <w:sz w:val="20"/>
        </w:rPr>
        <w:t xml:space="preserve">Combien y a </w:t>
      </w:r>
      <w:r>
        <w:rPr>
          <w:color w:val="5E5E5E"/>
          <w:spacing w:val="-7"/>
          <w:sz w:val="20"/>
        </w:rPr>
        <w:t>t</w:t>
      </w:r>
      <w:r>
        <w:rPr>
          <w:color w:val="5E5E5E"/>
          <w:w w:val="33"/>
          <w:sz w:val="20"/>
        </w:rPr>
        <w:t>-­‐</w:t>
      </w:r>
      <w:r>
        <w:rPr>
          <w:color w:val="5E5E5E"/>
          <w:spacing w:val="-1"/>
          <w:sz w:val="20"/>
        </w:rPr>
        <w:t>i</w:t>
      </w:r>
      <w:r>
        <w:rPr>
          <w:color w:val="5E5E5E"/>
          <w:sz w:val="20"/>
        </w:rPr>
        <w:t>l</w:t>
      </w:r>
      <w:r>
        <w:rPr>
          <w:color w:val="5E5E5E"/>
          <w:spacing w:val="-1"/>
          <w:sz w:val="20"/>
        </w:rPr>
        <w:t xml:space="preserve"> </w:t>
      </w:r>
      <w:r>
        <w:rPr>
          <w:color w:val="5E5E5E"/>
          <w:sz w:val="20"/>
        </w:rPr>
        <w:t>de</w:t>
      </w:r>
      <w:r>
        <w:rPr>
          <w:color w:val="5E5E5E"/>
          <w:spacing w:val="-1"/>
          <w:sz w:val="20"/>
        </w:rPr>
        <w:t xml:space="preserve"> v</w:t>
      </w:r>
      <w:r>
        <w:rPr>
          <w:color w:val="5E5E5E"/>
          <w:sz w:val="20"/>
        </w:rPr>
        <w:t>i</w:t>
      </w:r>
      <w:r>
        <w:rPr>
          <w:color w:val="5E5E5E"/>
          <w:spacing w:val="-1"/>
          <w:sz w:val="20"/>
        </w:rPr>
        <w:t>c</w:t>
      </w:r>
      <w:r>
        <w:rPr>
          <w:color w:val="5E5E5E"/>
          <w:w w:val="103"/>
          <w:sz w:val="20"/>
        </w:rPr>
        <w:t>7</w:t>
      </w:r>
      <w:r>
        <w:rPr>
          <w:color w:val="5E5E5E"/>
          <w:spacing w:val="-1"/>
          <w:w w:val="103"/>
          <w:sz w:val="20"/>
        </w:rPr>
        <w:t>m</w:t>
      </w:r>
      <w:r>
        <w:rPr>
          <w:color w:val="5E5E5E"/>
          <w:spacing w:val="-1"/>
          <w:sz w:val="20"/>
        </w:rPr>
        <w:t>e</w:t>
      </w:r>
      <w:r>
        <w:rPr>
          <w:color w:val="5E5E5E"/>
          <w:sz w:val="20"/>
        </w:rPr>
        <w:t>s ?</w:t>
      </w:r>
    </w:p>
    <w:p w:rsidR="001A20F5" w:rsidRDefault="00C337BE">
      <w:pPr>
        <w:pStyle w:val="Paragraphedeliste"/>
        <w:numPr>
          <w:ilvl w:val="1"/>
          <w:numId w:val="141"/>
        </w:numPr>
        <w:tabs>
          <w:tab w:val="left" w:pos="1001"/>
        </w:tabs>
        <w:spacing w:before="60" w:line="235" w:lineRule="auto"/>
        <w:ind w:right="271"/>
        <w:jc w:val="left"/>
        <w:rPr>
          <w:sz w:val="20"/>
        </w:rPr>
      </w:pPr>
      <w:r>
        <w:rPr>
          <w:color w:val="5E5E5E"/>
          <w:spacing w:val="12"/>
          <w:sz w:val="20"/>
        </w:rPr>
        <w:t>Le</w:t>
      </w:r>
      <w:r>
        <w:rPr>
          <w:color w:val="5E5E5E"/>
          <w:sz w:val="20"/>
        </w:rPr>
        <w:t xml:space="preserve">s  </w:t>
      </w:r>
      <w:r>
        <w:rPr>
          <w:color w:val="5E5E5E"/>
          <w:spacing w:val="15"/>
          <w:sz w:val="20"/>
        </w:rPr>
        <w:t xml:space="preserve"> </w:t>
      </w:r>
      <w:r>
        <w:rPr>
          <w:color w:val="5E5E5E"/>
          <w:spacing w:val="12"/>
          <w:sz w:val="20"/>
        </w:rPr>
        <w:t>se</w:t>
      </w:r>
      <w:r>
        <w:rPr>
          <w:color w:val="5E5E5E"/>
          <w:spacing w:val="11"/>
          <w:sz w:val="20"/>
        </w:rPr>
        <w:t>c</w:t>
      </w:r>
      <w:r>
        <w:rPr>
          <w:color w:val="5E5E5E"/>
          <w:spacing w:val="12"/>
          <w:sz w:val="20"/>
        </w:rPr>
        <w:t>ou</w:t>
      </w:r>
      <w:r>
        <w:rPr>
          <w:color w:val="5E5E5E"/>
          <w:spacing w:val="9"/>
          <w:sz w:val="20"/>
        </w:rPr>
        <w:t>r</w:t>
      </w:r>
      <w:r>
        <w:rPr>
          <w:color w:val="5E5E5E"/>
          <w:sz w:val="20"/>
        </w:rPr>
        <w:t xml:space="preserve">s  </w:t>
      </w:r>
      <w:r>
        <w:rPr>
          <w:color w:val="5E5E5E"/>
          <w:spacing w:val="15"/>
          <w:sz w:val="20"/>
        </w:rPr>
        <w:t xml:space="preserve"> </w:t>
      </w:r>
      <w:r>
        <w:rPr>
          <w:color w:val="5E5E5E"/>
          <w:spacing w:val="12"/>
          <w:sz w:val="20"/>
        </w:rPr>
        <w:t>so</w:t>
      </w:r>
      <w:r>
        <w:rPr>
          <w:color w:val="5E5E5E"/>
          <w:spacing w:val="11"/>
          <w:sz w:val="20"/>
        </w:rPr>
        <w:t>n</w:t>
      </w:r>
      <w:r>
        <w:rPr>
          <w:color w:val="5E5E5E"/>
          <w:spacing w:val="6"/>
          <w:sz w:val="20"/>
        </w:rPr>
        <w:t>t</w:t>
      </w:r>
      <w:r>
        <w:rPr>
          <w:color w:val="5E5E5E"/>
          <w:spacing w:val="4"/>
          <w:w w:val="33"/>
          <w:sz w:val="20"/>
        </w:rPr>
        <w:t>-­‐</w:t>
      </w:r>
      <w:r>
        <w:rPr>
          <w:color w:val="5E5E5E"/>
          <w:spacing w:val="12"/>
          <w:sz w:val="20"/>
        </w:rPr>
        <w:t>il</w:t>
      </w:r>
      <w:r>
        <w:rPr>
          <w:color w:val="5E5E5E"/>
          <w:sz w:val="20"/>
        </w:rPr>
        <w:t xml:space="preserve">s  </w:t>
      </w:r>
      <w:r>
        <w:rPr>
          <w:color w:val="5E5E5E"/>
          <w:spacing w:val="15"/>
          <w:sz w:val="20"/>
        </w:rPr>
        <w:t xml:space="preserve"> </w:t>
      </w:r>
      <w:r>
        <w:rPr>
          <w:color w:val="5E5E5E"/>
          <w:spacing w:val="12"/>
          <w:sz w:val="20"/>
        </w:rPr>
        <w:t>suﬃsa</w:t>
      </w:r>
      <w:r>
        <w:rPr>
          <w:color w:val="5E5E5E"/>
          <w:spacing w:val="11"/>
          <w:sz w:val="20"/>
        </w:rPr>
        <w:t>n</w:t>
      </w:r>
      <w:r>
        <w:rPr>
          <w:color w:val="5E5E5E"/>
          <w:spacing w:val="12"/>
          <w:sz w:val="20"/>
        </w:rPr>
        <w:t>t</w:t>
      </w:r>
      <w:r>
        <w:rPr>
          <w:color w:val="5E5E5E"/>
          <w:sz w:val="20"/>
        </w:rPr>
        <w:t xml:space="preserve">s  </w:t>
      </w:r>
      <w:r>
        <w:rPr>
          <w:color w:val="5E5E5E"/>
          <w:spacing w:val="15"/>
          <w:sz w:val="20"/>
        </w:rPr>
        <w:t xml:space="preserve"> </w:t>
      </w:r>
      <w:r>
        <w:rPr>
          <w:color w:val="5E5E5E"/>
          <w:spacing w:val="12"/>
          <w:sz w:val="20"/>
        </w:rPr>
        <w:t>pou</w:t>
      </w:r>
      <w:r>
        <w:rPr>
          <w:color w:val="5E5E5E"/>
          <w:sz w:val="20"/>
        </w:rPr>
        <w:t xml:space="preserve">r  </w:t>
      </w:r>
      <w:r>
        <w:rPr>
          <w:color w:val="5E5E5E"/>
          <w:spacing w:val="15"/>
          <w:sz w:val="20"/>
        </w:rPr>
        <w:t xml:space="preserve"> </w:t>
      </w:r>
      <w:r>
        <w:rPr>
          <w:color w:val="5E5E5E"/>
          <w:spacing w:val="12"/>
          <w:sz w:val="20"/>
        </w:rPr>
        <w:t xml:space="preserve">le </w:t>
      </w:r>
      <w:r>
        <w:rPr>
          <w:color w:val="5E5E5E"/>
          <w:sz w:val="20"/>
        </w:rPr>
        <w:t>moment</w:t>
      </w:r>
      <w:r>
        <w:rPr>
          <w:color w:val="5E5E5E"/>
          <w:spacing w:val="-1"/>
          <w:sz w:val="20"/>
        </w:rPr>
        <w:t xml:space="preserve"> </w:t>
      </w:r>
      <w:r>
        <w:rPr>
          <w:color w:val="5E5E5E"/>
          <w:sz w:val="20"/>
        </w:rPr>
        <w:t>?</w:t>
      </w:r>
    </w:p>
    <w:p w:rsidR="001A20F5" w:rsidRDefault="00C337BE">
      <w:pPr>
        <w:pStyle w:val="Paragraphedeliste"/>
        <w:numPr>
          <w:ilvl w:val="1"/>
          <w:numId w:val="141"/>
        </w:numPr>
        <w:tabs>
          <w:tab w:val="left" w:pos="1001"/>
        </w:tabs>
        <w:spacing w:before="78"/>
        <w:jc w:val="left"/>
        <w:rPr>
          <w:sz w:val="20"/>
        </w:rPr>
      </w:pPr>
      <w:r>
        <w:rPr>
          <w:color w:val="5E5E5E"/>
          <w:sz w:val="20"/>
        </w:rPr>
        <w:t>Les i</w:t>
      </w:r>
      <w:r>
        <w:rPr>
          <w:color w:val="5E5E5E"/>
          <w:spacing w:val="-2"/>
          <w:sz w:val="20"/>
        </w:rPr>
        <w:t>n</w:t>
      </w:r>
      <w:r>
        <w:rPr>
          <w:color w:val="5E5E5E"/>
          <w:spacing w:val="-5"/>
          <w:sz w:val="20"/>
        </w:rPr>
        <w:t>f</w:t>
      </w:r>
      <w:r>
        <w:rPr>
          <w:color w:val="5E5E5E"/>
          <w:sz w:val="20"/>
        </w:rPr>
        <w:t>orm</w:t>
      </w:r>
      <w:r>
        <w:rPr>
          <w:color w:val="5E5E5E"/>
          <w:spacing w:val="-2"/>
          <w:sz w:val="20"/>
        </w:rPr>
        <w:t>a</w:t>
      </w:r>
      <w:r>
        <w:rPr>
          <w:color w:val="5E5E5E"/>
          <w:w w:val="109"/>
          <w:sz w:val="20"/>
        </w:rPr>
        <w:t>7</w:t>
      </w:r>
      <w:r>
        <w:rPr>
          <w:color w:val="5E5E5E"/>
          <w:sz w:val="20"/>
        </w:rPr>
        <w:t>ons ini</w:t>
      </w:r>
      <w:r>
        <w:rPr>
          <w:color w:val="5E5E5E"/>
          <w:w w:val="109"/>
          <w:sz w:val="20"/>
        </w:rPr>
        <w:t>7</w:t>
      </w:r>
      <w:r>
        <w:rPr>
          <w:color w:val="5E5E5E"/>
          <w:sz w:val="20"/>
        </w:rPr>
        <w:t>ales so</w:t>
      </w:r>
      <w:r>
        <w:rPr>
          <w:color w:val="5E5E5E"/>
          <w:spacing w:val="-2"/>
          <w:sz w:val="20"/>
        </w:rPr>
        <w:t>n</w:t>
      </w:r>
      <w:r>
        <w:rPr>
          <w:color w:val="5E5E5E"/>
          <w:spacing w:val="-7"/>
          <w:sz w:val="20"/>
        </w:rPr>
        <w:t>t</w:t>
      </w:r>
      <w:r>
        <w:rPr>
          <w:color w:val="5E5E5E"/>
          <w:w w:val="33"/>
          <w:sz w:val="20"/>
        </w:rPr>
        <w:t>-­‐</w:t>
      </w:r>
      <w:r>
        <w:rPr>
          <w:color w:val="5E5E5E"/>
          <w:sz w:val="20"/>
        </w:rPr>
        <w:t xml:space="preserve">elles </w:t>
      </w:r>
      <w:r>
        <w:rPr>
          <w:color w:val="5E5E5E"/>
          <w:spacing w:val="-2"/>
          <w:sz w:val="20"/>
        </w:rPr>
        <w:t>c</w:t>
      </w:r>
      <w:r>
        <w:rPr>
          <w:color w:val="5E5E5E"/>
          <w:sz w:val="20"/>
        </w:rPr>
        <w:t>or</w:t>
      </w:r>
      <w:r>
        <w:rPr>
          <w:color w:val="5E5E5E"/>
          <w:spacing w:val="-3"/>
          <w:sz w:val="20"/>
        </w:rPr>
        <w:t>r</w:t>
      </w:r>
      <w:r>
        <w:rPr>
          <w:color w:val="5E5E5E"/>
          <w:sz w:val="20"/>
        </w:rPr>
        <w:t>ec</w:t>
      </w:r>
      <w:r>
        <w:rPr>
          <w:color w:val="5E5E5E"/>
          <w:spacing w:val="-3"/>
          <w:sz w:val="20"/>
        </w:rPr>
        <w:t>t</w:t>
      </w:r>
      <w:r>
        <w:rPr>
          <w:color w:val="5E5E5E"/>
          <w:sz w:val="20"/>
        </w:rPr>
        <w:t>es ?</w:t>
      </w:r>
    </w:p>
    <w:p w:rsidR="001A20F5" w:rsidRDefault="001A20F5">
      <w:pPr>
        <w:pStyle w:val="Corpsdetexte"/>
        <w:spacing w:before="9"/>
        <w:rPr>
          <w:sz w:val="30"/>
        </w:rPr>
      </w:pPr>
    </w:p>
    <w:p w:rsidR="001A20F5" w:rsidRDefault="00C337BE">
      <w:pPr>
        <w:pStyle w:val="Corpsdetexte"/>
        <w:spacing w:line="254" w:lineRule="auto"/>
        <w:ind w:left="553" w:right="1"/>
        <w:jc w:val="both"/>
      </w:pPr>
      <w:r>
        <w:rPr>
          <w:color w:val="5E5E5E"/>
        </w:rPr>
        <w:t>Sur la base de ces informa7ons, un certain nombre d’ac7ons sont eﬀectuées :</w:t>
      </w:r>
    </w:p>
    <w:p w:rsidR="001A20F5" w:rsidRDefault="00C337BE">
      <w:pPr>
        <w:pStyle w:val="Paragraphedeliste"/>
        <w:numPr>
          <w:ilvl w:val="1"/>
          <w:numId w:val="141"/>
        </w:numPr>
        <w:tabs>
          <w:tab w:val="left" w:pos="1001"/>
        </w:tabs>
        <w:spacing w:before="103"/>
        <w:rPr>
          <w:sz w:val="20"/>
        </w:rPr>
      </w:pPr>
      <w:r>
        <w:rPr>
          <w:color w:val="5E5E5E"/>
          <w:sz w:val="20"/>
        </w:rPr>
        <w:t>déterminer la nature de l’interven7on</w:t>
      </w:r>
      <w:r>
        <w:rPr>
          <w:color w:val="5E5E5E"/>
          <w:spacing w:val="-2"/>
          <w:sz w:val="20"/>
        </w:rPr>
        <w:t xml:space="preserve"> </w:t>
      </w:r>
      <w:r>
        <w:rPr>
          <w:color w:val="5E5E5E"/>
          <w:sz w:val="20"/>
        </w:rPr>
        <w:t>;</w:t>
      </w:r>
    </w:p>
    <w:p w:rsidR="001A20F5" w:rsidRDefault="00C337BE">
      <w:pPr>
        <w:pStyle w:val="Paragraphedeliste"/>
        <w:numPr>
          <w:ilvl w:val="1"/>
          <w:numId w:val="141"/>
        </w:numPr>
        <w:tabs>
          <w:tab w:val="left" w:pos="1001"/>
        </w:tabs>
        <w:spacing w:line="249" w:lineRule="auto"/>
        <w:ind w:right="283"/>
        <w:rPr>
          <w:sz w:val="20"/>
        </w:rPr>
      </w:pPr>
      <w:r>
        <w:rPr>
          <w:color w:val="5E5E5E"/>
          <w:sz w:val="20"/>
        </w:rPr>
        <w:t xml:space="preserve">assurer la sécurité de l’interven7on (protec7on des  </w:t>
      </w:r>
      <w:r>
        <w:rPr>
          <w:color w:val="5E5E5E"/>
          <w:spacing w:val="-10"/>
          <w:sz w:val="20"/>
        </w:rPr>
        <w:t xml:space="preserve"> </w:t>
      </w:r>
      <w:r>
        <w:rPr>
          <w:color w:val="5E5E5E"/>
          <w:sz w:val="20"/>
        </w:rPr>
        <w:t xml:space="preserve">lieux  </w:t>
      </w:r>
      <w:r>
        <w:rPr>
          <w:color w:val="5E5E5E"/>
          <w:spacing w:val="-10"/>
          <w:sz w:val="20"/>
        </w:rPr>
        <w:t xml:space="preserve"> </w:t>
      </w:r>
      <w:r>
        <w:rPr>
          <w:color w:val="5E5E5E"/>
          <w:sz w:val="20"/>
        </w:rPr>
        <w:t xml:space="preserve">de  </w:t>
      </w:r>
      <w:r>
        <w:rPr>
          <w:color w:val="5E5E5E"/>
          <w:spacing w:val="-10"/>
          <w:sz w:val="20"/>
        </w:rPr>
        <w:t xml:space="preserve"> </w:t>
      </w:r>
      <w:r>
        <w:rPr>
          <w:color w:val="5E5E5E"/>
          <w:sz w:val="20"/>
        </w:rPr>
        <w:t>l</w:t>
      </w:r>
      <w:r>
        <w:rPr>
          <w:color w:val="5E5E5E"/>
          <w:spacing w:val="-15"/>
          <w:sz w:val="20"/>
        </w:rPr>
        <w:t>’</w:t>
      </w:r>
      <w:r>
        <w:rPr>
          <w:color w:val="5E5E5E"/>
          <w:sz w:val="20"/>
        </w:rPr>
        <w:t>a</w:t>
      </w:r>
      <w:r>
        <w:rPr>
          <w:color w:val="5E5E5E"/>
          <w:spacing w:val="-1"/>
          <w:sz w:val="20"/>
        </w:rPr>
        <w:t>c</w:t>
      </w:r>
      <w:r>
        <w:rPr>
          <w:color w:val="5E5E5E"/>
          <w:sz w:val="20"/>
        </w:rPr>
        <w:t>cide</w:t>
      </w:r>
      <w:r>
        <w:rPr>
          <w:color w:val="5E5E5E"/>
          <w:spacing w:val="-2"/>
          <w:sz w:val="20"/>
        </w:rPr>
        <w:t>n</w:t>
      </w:r>
      <w:r>
        <w:rPr>
          <w:color w:val="5E5E5E"/>
          <w:sz w:val="20"/>
        </w:rPr>
        <w:t xml:space="preserve">t,  </w:t>
      </w:r>
      <w:r>
        <w:rPr>
          <w:color w:val="5E5E5E"/>
          <w:spacing w:val="-10"/>
          <w:sz w:val="20"/>
        </w:rPr>
        <w:t xml:space="preserve"> </w:t>
      </w:r>
      <w:r>
        <w:rPr>
          <w:color w:val="5E5E5E"/>
          <w:sz w:val="20"/>
        </w:rPr>
        <w:t>p</w:t>
      </w:r>
      <w:r>
        <w:rPr>
          <w:color w:val="5E5E5E"/>
          <w:spacing w:val="-3"/>
          <w:sz w:val="20"/>
        </w:rPr>
        <w:t>r</w:t>
      </w:r>
      <w:r>
        <w:rPr>
          <w:color w:val="5E5E5E"/>
          <w:spacing w:val="-1"/>
          <w:sz w:val="20"/>
        </w:rPr>
        <w:t>é</w:t>
      </w:r>
      <w:r>
        <w:rPr>
          <w:color w:val="5E5E5E"/>
          <w:spacing w:val="-2"/>
          <w:sz w:val="20"/>
        </w:rPr>
        <w:t>v</w:t>
      </w:r>
      <w:r>
        <w:rPr>
          <w:color w:val="5E5E5E"/>
          <w:sz w:val="20"/>
        </w:rPr>
        <w:t>e</w:t>
      </w:r>
      <w:r>
        <w:rPr>
          <w:color w:val="5E5E5E"/>
          <w:spacing w:val="-2"/>
          <w:sz w:val="20"/>
        </w:rPr>
        <w:t>n</w:t>
      </w:r>
      <w:r>
        <w:rPr>
          <w:color w:val="5E5E5E"/>
          <w:w w:val="109"/>
          <w:sz w:val="20"/>
        </w:rPr>
        <w:t>7</w:t>
      </w:r>
      <w:r>
        <w:rPr>
          <w:color w:val="5E5E5E"/>
          <w:sz w:val="20"/>
        </w:rPr>
        <w:t xml:space="preserve">on  </w:t>
      </w:r>
      <w:r>
        <w:rPr>
          <w:color w:val="5E5E5E"/>
          <w:spacing w:val="-10"/>
          <w:sz w:val="20"/>
        </w:rPr>
        <w:t xml:space="preserve"> </w:t>
      </w:r>
      <w:r>
        <w:rPr>
          <w:color w:val="5E5E5E"/>
          <w:sz w:val="20"/>
        </w:rPr>
        <w:t xml:space="preserve">du  </w:t>
      </w:r>
      <w:r>
        <w:rPr>
          <w:color w:val="5E5E5E"/>
          <w:spacing w:val="-10"/>
          <w:sz w:val="20"/>
        </w:rPr>
        <w:t xml:space="preserve"> </w:t>
      </w:r>
      <w:r>
        <w:rPr>
          <w:color w:val="5E5E5E"/>
          <w:spacing w:val="-2"/>
          <w:sz w:val="20"/>
        </w:rPr>
        <w:t>su</w:t>
      </w:r>
      <w:r>
        <w:rPr>
          <w:color w:val="5E5E5E"/>
          <w:spacing w:val="-8"/>
          <w:sz w:val="20"/>
        </w:rPr>
        <w:t>r</w:t>
      </w:r>
      <w:r>
        <w:rPr>
          <w:color w:val="5E5E5E"/>
          <w:spacing w:val="-2"/>
          <w:w w:val="33"/>
          <w:sz w:val="20"/>
        </w:rPr>
        <w:t>-­‐</w:t>
      </w:r>
      <w:r>
        <w:rPr>
          <w:color w:val="5E5E5E"/>
          <w:w w:val="33"/>
          <w:sz w:val="20"/>
        </w:rPr>
        <w:t xml:space="preserve"> </w:t>
      </w:r>
      <w:r>
        <w:rPr>
          <w:color w:val="5E5E5E"/>
          <w:sz w:val="20"/>
        </w:rPr>
        <w:t>accident, extrac7on d’une vic7me d’un milieu poten7ellement hos7le) ;</w:t>
      </w:r>
    </w:p>
    <w:p w:rsidR="001A20F5" w:rsidRDefault="00C337BE">
      <w:pPr>
        <w:pStyle w:val="Paragraphedeliste"/>
        <w:numPr>
          <w:ilvl w:val="1"/>
          <w:numId w:val="141"/>
        </w:numPr>
        <w:tabs>
          <w:tab w:val="left" w:pos="1001"/>
        </w:tabs>
        <w:spacing w:before="67" w:line="235" w:lineRule="auto"/>
        <w:ind w:right="283"/>
        <w:rPr>
          <w:sz w:val="20"/>
        </w:rPr>
      </w:pPr>
      <w:r>
        <w:rPr>
          <w:color w:val="5E5E5E"/>
          <w:sz w:val="20"/>
        </w:rPr>
        <w:t>iden7ﬁer le nombre, la nature et la localisa7on des vic7mes à prendre en charge</w:t>
      </w:r>
      <w:r>
        <w:rPr>
          <w:color w:val="5E5E5E"/>
          <w:spacing w:val="-1"/>
          <w:sz w:val="20"/>
        </w:rPr>
        <w:t xml:space="preserve"> </w:t>
      </w:r>
      <w:r>
        <w:rPr>
          <w:color w:val="5E5E5E"/>
          <w:sz w:val="20"/>
        </w:rPr>
        <w:t>;</w:t>
      </w:r>
    </w:p>
    <w:p w:rsidR="001A20F5" w:rsidRDefault="00C337BE">
      <w:pPr>
        <w:pStyle w:val="Paragraphedeliste"/>
        <w:numPr>
          <w:ilvl w:val="1"/>
          <w:numId w:val="141"/>
        </w:numPr>
        <w:tabs>
          <w:tab w:val="left" w:pos="1001"/>
        </w:tabs>
        <w:spacing w:before="82" w:line="235" w:lineRule="auto"/>
        <w:ind w:right="283"/>
        <w:rPr>
          <w:sz w:val="20"/>
        </w:rPr>
      </w:pPr>
      <w:r>
        <w:rPr>
          <w:color w:val="5E5E5E"/>
          <w:sz w:val="20"/>
        </w:rPr>
        <w:t xml:space="preserve">demander  </w:t>
      </w:r>
      <w:r>
        <w:rPr>
          <w:color w:val="5E5E5E"/>
          <w:spacing w:val="-14"/>
          <w:sz w:val="20"/>
        </w:rPr>
        <w:t xml:space="preserve"> </w:t>
      </w:r>
      <w:r>
        <w:rPr>
          <w:color w:val="5E5E5E"/>
          <w:sz w:val="20"/>
        </w:rPr>
        <w:t xml:space="preserve">des  </w:t>
      </w:r>
      <w:r>
        <w:rPr>
          <w:color w:val="5E5E5E"/>
          <w:spacing w:val="-14"/>
          <w:sz w:val="20"/>
        </w:rPr>
        <w:t xml:space="preserve"> </w:t>
      </w:r>
      <w:r>
        <w:rPr>
          <w:color w:val="5E5E5E"/>
          <w:sz w:val="20"/>
        </w:rPr>
        <w:t>m</w:t>
      </w:r>
      <w:r>
        <w:rPr>
          <w:color w:val="5E5E5E"/>
          <w:spacing w:val="-2"/>
          <w:sz w:val="20"/>
        </w:rPr>
        <w:t>o</w:t>
      </w:r>
      <w:r>
        <w:rPr>
          <w:color w:val="5E5E5E"/>
          <w:spacing w:val="-3"/>
          <w:sz w:val="20"/>
        </w:rPr>
        <w:t>y</w:t>
      </w:r>
      <w:r>
        <w:rPr>
          <w:color w:val="5E5E5E"/>
          <w:sz w:val="20"/>
        </w:rPr>
        <w:t xml:space="preserve">ens  </w:t>
      </w:r>
      <w:r>
        <w:rPr>
          <w:color w:val="5E5E5E"/>
          <w:spacing w:val="-14"/>
          <w:sz w:val="20"/>
        </w:rPr>
        <w:t xml:space="preserve"> </w:t>
      </w:r>
      <w:r>
        <w:rPr>
          <w:color w:val="5E5E5E"/>
          <w:sz w:val="20"/>
        </w:rPr>
        <w:t xml:space="preserve">de  </w:t>
      </w:r>
      <w:r>
        <w:rPr>
          <w:color w:val="5E5E5E"/>
          <w:spacing w:val="-14"/>
          <w:sz w:val="20"/>
        </w:rPr>
        <w:t xml:space="preserve"> </w:t>
      </w:r>
      <w:r>
        <w:rPr>
          <w:color w:val="5E5E5E"/>
          <w:sz w:val="20"/>
        </w:rPr>
        <w:t>se</w:t>
      </w:r>
      <w:r>
        <w:rPr>
          <w:color w:val="5E5E5E"/>
          <w:spacing w:val="-2"/>
          <w:sz w:val="20"/>
        </w:rPr>
        <w:t>c</w:t>
      </w:r>
      <w:r>
        <w:rPr>
          <w:color w:val="5E5E5E"/>
          <w:sz w:val="20"/>
        </w:rPr>
        <w:t>ou</w:t>
      </w:r>
      <w:r>
        <w:rPr>
          <w:color w:val="5E5E5E"/>
          <w:spacing w:val="-4"/>
          <w:sz w:val="20"/>
        </w:rPr>
        <w:t>r</w:t>
      </w:r>
      <w:r>
        <w:rPr>
          <w:color w:val="5E5E5E"/>
          <w:sz w:val="20"/>
        </w:rPr>
        <w:t xml:space="preserve">s  </w:t>
      </w:r>
      <w:r>
        <w:rPr>
          <w:color w:val="5E5E5E"/>
          <w:spacing w:val="-14"/>
          <w:sz w:val="20"/>
        </w:rPr>
        <w:t xml:space="preserve"> </w:t>
      </w:r>
      <w:r>
        <w:rPr>
          <w:color w:val="5E5E5E"/>
          <w:spacing w:val="-4"/>
          <w:sz w:val="20"/>
        </w:rPr>
        <w:t>c</w:t>
      </w:r>
      <w:r>
        <w:rPr>
          <w:color w:val="5E5E5E"/>
          <w:spacing w:val="-2"/>
          <w:sz w:val="20"/>
        </w:rPr>
        <w:t>omplé</w:t>
      </w:r>
      <w:r>
        <w:rPr>
          <w:color w:val="5E5E5E"/>
          <w:spacing w:val="-2"/>
          <w:w w:val="33"/>
          <w:sz w:val="20"/>
        </w:rPr>
        <w:t>-­‐</w:t>
      </w:r>
      <w:r>
        <w:rPr>
          <w:color w:val="5E5E5E"/>
          <w:w w:val="33"/>
          <w:sz w:val="20"/>
        </w:rPr>
        <w:t xml:space="preserve"> </w:t>
      </w:r>
      <w:r>
        <w:rPr>
          <w:color w:val="5E5E5E"/>
          <w:sz w:val="20"/>
        </w:rPr>
        <w:t>mentaires</w:t>
      </w:r>
      <w:r>
        <w:rPr>
          <w:color w:val="5E5E5E"/>
          <w:spacing w:val="-1"/>
          <w:sz w:val="20"/>
        </w:rPr>
        <w:t xml:space="preserve"> </w:t>
      </w:r>
      <w:r>
        <w:rPr>
          <w:color w:val="5E5E5E"/>
          <w:sz w:val="20"/>
        </w:rPr>
        <w:t>;</w:t>
      </w:r>
    </w:p>
    <w:p w:rsidR="001A20F5" w:rsidRDefault="00C337BE">
      <w:pPr>
        <w:pStyle w:val="Paragraphedeliste"/>
        <w:numPr>
          <w:ilvl w:val="1"/>
          <w:numId w:val="141"/>
        </w:numPr>
        <w:tabs>
          <w:tab w:val="left" w:pos="1001"/>
        </w:tabs>
        <w:spacing w:before="81" w:line="235" w:lineRule="auto"/>
        <w:ind w:right="283"/>
        <w:rPr>
          <w:sz w:val="20"/>
        </w:rPr>
      </w:pPr>
      <w:r>
        <w:rPr>
          <w:color w:val="5E5E5E"/>
          <w:sz w:val="20"/>
        </w:rPr>
        <w:t>compléter et corriger les informa7ons de départ.</w:t>
      </w:r>
    </w:p>
    <w:p w:rsidR="001A20F5" w:rsidRDefault="001A20F5">
      <w:pPr>
        <w:pStyle w:val="Corpsdetexte"/>
      </w:pPr>
    </w:p>
    <w:p w:rsidR="001A20F5" w:rsidRDefault="001A20F5">
      <w:pPr>
        <w:pStyle w:val="Corpsdetexte"/>
        <w:rPr>
          <w:sz w:val="13"/>
        </w:rPr>
      </w:pPr>
    </w:p>
    <w:p w:rsidR="001A20F5" w:rsidRDefault="00C337BE">
      <w:pPr>
        <w:pStyle w:val="Corpsdetexte"/>
        <w:spacing w:line="20" w:lineRule="exact"/>
        <w:ind w:left="543" w:right="-58"/>
        <w:rPr>
          <w:sz w:val="2"/>
        </w:rPr>
      </w:pPr>
      <w:r>
        <w:rPr>
          <w:sz w:val="2"/>
        </w:rPr>
      </w:r>
      <w:r>
        <w:rPr>
          <w:sz w:val="2"/>
        </w:rPr>
        <w:pict>
          <v:group id="_x0000_s3334" style="width:228.9pt;height:1pt;mso-position-horizontal-relative:char;mso-position-vertical-relative:line" coordsize="4578,20">
            <v:line id="_x0000_s3335" style="position:absolute" from="0,10" to="4578,10" strokecolor="#7f7f7f" strokeweight="1pt"/>
            <w10:anchorlock/>
          </v:group>
        </w:pict>
      </w:r>
    </w:p>
    <w:p w:rsidR="001A20F5" w:rsidRDefault="00C337BE">
      <w:pPr>
        <w:pStyle w:val="Titre4"/>
        <w:jc w:val="both"/>
      </w:pPr>
      <w:bookmarkStart w:id="2" w:name="_TOC_250203"/>
      <w:bookmarkEnd w:id="2"/>
      <w:r>
        <w:rPr>
          <w:color w:val="7F7F7F"/>
          <w:w w:val="105"/>
        </w:rPr>
        <w:t>Bilan d’urgence vitale</w:t>
      </w:r>
    </w:p>
    <w:p w:rsidR="001A20F5" w:rsidRDefault="00C337BE">
      <w:pPr>
        <w:pStyle w:val="Corpsdetexte"/>
        <w:spacing w:before="141" w:line="254" w:lineRule="auto"/>
        <w:ind w:left="553" w:right="1"/>
        <w:jc w:val="both"/>
      </w:pPr>
      <w:r>
        <w:rPr>
          <w:color w:val="5E5E5E"/>
        </w:rPr>
        <w:t>Le bilan d’urgence vitale a pour objec7f de rechercher une détresse vitale qui menace immédiatement ou à très court t</w:t>
      </w:r>
      <w:r>
        <w:rPr>
          <w:color w:val="5E5E5E"/>
        </w:rPr>
        <w:t>erme la vie de la vic7me (ou des vic7mes) et qui nécessite la mise en œuvre immédiate de gestes de secours, avant toute autre ac7on.</w:t>
      </w:r>
    </w:p>
    <w:p w:rsidR="001A20F5" w:rsidRDefault="00C337BE">
      <w:pPr>
        <w:pStyle w:val="Corpsdetexte"/>
        <w:spacing w:before="106" w:line="254" w:lineRule="auto"/>
        <w:ind w:left="553"/>
        <w:jc w:val="both"/>
      </w:pPr>
      <w:r>
        <w:rPr>
          <w:color w:val="5E5E5E"/>
        </w:rPr>
        <w:t>Il  e</w:t>
      </w:r>
      <w:r>
        <w:rPr>
          <w:color w:val="5E5E5E"/>
          <w:spacing w:val="-3"/>
        </w:rPr>
        <w:t>s</w:t>
      </w:r>
      <w:r>
        <w:rPr>
          <w:color w:val="5E5E5E"/>
        </w:rPr>
        <w:t xml:space="preserve">t  </w:t>
      </w:r>
      <w:r>
        <w:rPr>
          <w:color w:val="5E5E5E"/>
          <w:spacing w:val="-3"/>
        </w:rPr>
        <w:t>r</w:t>
      </w:r>
      <w:r>
        <w:rPr>
          <w:color w:val="5E5E5E"/>
        </w:rPr>
        <w:t>éalisé  dès  que  la  sécuri</w:t>
      </w:r>
      <w:r>
        <w:rPr>
          <w:color w:val="5E5E5E"/>
          <w:spacing w:val="-3"/>
        </w:rPr>
        <w:t>t</w:t>
      </w:r>
      <w:r>
        <w:rPr>
          <w:color w:val="5E5E5E"/>
        </w:rPr>
        <w:t xml:space="preserve">é  de  la  </w:t>
      </w:r>
      <w:r>
        <w:rPr>
          <w:color w:val="5E5E5E"/>
          <w:spacing w:val="-5"/>
        </w:rPr>
        <w:t>z</w:t>
      </w:r>
      <w:r>
        <w:rPr>
          <w:color w:val="5E5E5E"/>
        </w:rPr>
        <w:t>one  d’i</w:t>
      </w:r>
      <w:r>
        <w:rPr>
          <w:color w:val="5E5E5E"/>
          <w:spacing w:val="-2"/>
        </w:rPr>
        <w:t>n</w:t>
      </w:r>
      <w:r>
        <w:rPr>
          <w:color w:val="5E5E5E"/>
          <w:spacing w:val="-3"/>
        </w:rPr>
        <w:t>t</w:t>
      </w:r>
      <w:r>
        <w:rPr>
          <w:color w:val="5E5E5E"/>
        </w:rPr>
        <w:t>e</w:t>
      </w:r>
      <w:r>
        <w:rPr>
          <w:color w:val="5E5E5E"/>
          <w:spacing w:val="-6"/>
        </w:rPr>
        <w:t>r</w:t>
      </w:r>
      <w:r>
        <w:rPr>
          <w:color w:val="5E5E5E"/>
          <w:w w:val="33"/>
        </w:rPr>
        <w:t xml:space="preserve">-­‐ </w:t>
      </w:r>
      <w:r>
        <w:rPr>
          <w:color w:val="5E5E5E"/>
          <w:spacing w:val="-2"/>
        </w:rPr>
        <w:t>v</w:t>
      </w:r>
      <w:r>
        <w:rPr>
          <w:color w:val="5E5E5E"/>
        </w:rPr>
        <w:t>e</w:t>
      </w:r>
      <w:r>
        <w:rPr>
          <w:color w:val="5E5E5E"/>
          <w:spacing w:val="-2"/>
        </w:rPr>
        <w:t>n</w:t>
      </w:r>
      <w:r>
        <w:rPr>
          <w:color w:val="5E5E5E"/>
          <w:w w:val="109"/>
        </w:rPr>
        <w:t>7</w:t>
      </w:r>
      <w:r>
        <w:rPr>
          <w:color w:val="5E5E5E"/>
        </w:rPr>
        <w:t>on  e</w:t>
      </w:r>
      <w:r>
        <w:rPr>
          <w:color w:val="5E5E5E"/>
          <w:spacing w:val="-3"/>
        </w:rPr>
        <w:t>s</w:t>
      </w:r>
      <w:r>
        <w:rPr>
          <w:color w:val="5E5E5E"/>
        </w:rPr>
        <w:t>t  assu</w:t>
      </w:r>
      <w:r>
        <w:rPr>
          <w:color w:val="5E5E5E"/>
          <w:spacing w:val="-3"/>
        </w:rPr>
        <w:t>r</w:t>
      </w:r>
      <w:r>
        <w:rPr>
          <w:color w:val="5E5E5E"/>
        </w:rPr>
        <w:t>ée  ou  simul</w:t>
      </w:r>
      <w:r>
        <w:rPr>
          <w:color w:val="5E5E5E"/>
          <w:spacing w:val="-3"/>
        </w:rPr>
        <w:t>t</w:t>
      </w:r>
      <w:r>
        <w:rPr>
          <w:color w:val="5E5E5E"/>
        </w:rPr>
        <w:t>anéme</w:t>
      </w:r>
      <w:r>
        <w:rPr>
          <w:color w:val="5E5E5E"/>
          <w:spacing w:val="-2"/>
        </w:rPr>
        <w:t>n</w:t>
      </w:r>
      <w:r>
        <w:rPr>
          <w:color w:val="5E5E5E"/>
        </w:rPr>
        <w:t>t,  si  les  ci</w:t>
      </w:r>
      <w:r>
        <w:rPr>
          <w:color w:val="5E5E5E"/>
          <w:spacing w:val="-3"/>
        </w:rPr>
        <w:t>r</w:t>
      </w:r>
      <w:r>
        <w:rPr>
          <w:color w:val="5E5E5E"/>
          <w:spacing w:val="-2"/>
        </w:rPr>
        <w:t>c</w:t>
      </w:r>
      <w:r>
        <w:rPr>
          <w:color w:val="5E5E5E"/>
        </w:rPr>
        <w:t>ons</w:t>
      </w:r>
      <w:r>
        <w:rPr>
          <w:color w:val="5E5E5E"/>
          <w:w w:val="33"/>
        </w:rPr>
        <w:t xml:space="preserve">-­‐ </w:t>
      </w:r>
      <w:r>
        <w:rPr>
          <w:color w:val="5E5E5E"/>
        </w:rPr>
        <w:t xml:space="preserve">tances </w:t>
      </w:r>
      <w:r>
        <w:rPr>
          <w:color w:val="5E5E5E"/>
          <w:spacing w:val="-3"/>
        </w:rPr>
        <w:t>l’exigent.</w:t>
      </w:r>
    </w:p>
    <w:p w:rsidR="001A20F5" w:rsidRDefault="00C337BE">
      <w:pPr>
        <w:pStyle w:val="Corpsdetexte"/>
        <w:spacing w:before="103"/>
        <w:ind w:left="553"/>
        <w:jc w:val="both"/>
      </w:pPr>
      <w:r>
        <w:rPr>
          <w:color w:val="5E5E5E"/>
        </w:rPr>
        <w:t>Au cours du bilan d’urgence vitale, il convient :</w:t>
      </w:r>
    </w:p>
    <w:p w:rsidR="001A20F5" w:rsidRDefault="00C337BE">
      <w:pPr>
        <w:pStyle w:val="Paragraphedeliste"/>
        <w:numPr>
          <w:ilvl w:val="1"/>
          <w:numId w:val="141"/>
        </w:numPr>
        <w:tabs>
          <w:tab w:val="left" w:pos="1001"/>
        </w:tabs>
        <w:spacing w:before="116"/>
        <w:rPr>
          <w:sz w:val="20"/>
        </w:rPr>
      </w:pPr>
      <w:r>
        <w:rPr>
          <w:color w:val="5E5E5E"/>
          <w:sz w:val="20"/>
        </w:rPr>
        <w:t>d’iden7ﬁer une détresse vitale évidente</w:t>
      </w:r>
      <w:r>
        <w:rPr>
          <w:color w:val="5E5E5E"/>
          <w:spacing w:val="-2"/>
          <w:sz w:val="20"/>
        </w:rPr>
        <w:t xml:space="preserve"> </w:t>
      </w:r>
      <w:r>
        <w:rPr>
          <w:color w:val="5E5E5E"/>
          <w:sz w:val="20"/>
        </w:rPr>
        <w:t>;</w:t>
      </w:r>
    </w:p>
    <w:p w:rsidR="001A20F5" w:rsidRDefault="00C337BE">
      <w:pPr>
        <w:pStyle w:val="Paragraphedeliste"/>
        <w:numPr>
          <w:ilvl w:val="1"/>
          <w:numId w:val="141"/>
        </w:numPr>
        <w:tabs>
          <w:tab w:val="left" w:pos="1001"/>
        </w:tabs>
        <w:rPr>
          <w:sz w:val="20"/>
        </w:rPr>
      </w:pPr>
      <w:r>
        <w:rPr>
          <w:color w:val="5E5E5E"/>
          <w:sz w:val="20"/>
        </w:rPr>
        <w:t>d’iden7ﬁer la plainte principale de la vic7me</w:t>
      </w:r>
      <w:r>
        <w:rPr>
          <w:color w:val="5E5E5E"/>
          <w:spacing w:val="5"/>
          <w:sz w:val="20"/>
        </w:rPr>
        <w:t xml:space="preserve"> </w:t>
      </w:r>
      <w:r>
        <w:rPr>
          <w:color w:val="5E5E5E"/>
          <w:sz w:val="20"/>
        </w:rPr>
        <w:t>;</w:t>
      </w:r>
    </w:p>
    <w:p w:rsidR="001A20F5" w:rsidRDefault="00C337BE">
      <w:pPr>
        <w:pStyle w:val="Paragraphedeliste"/>
        <w:numPr>
          <w:ilvl w:val="1"/>
          <w:numId w:val="141"/>
        </w:numPr>
        <w:tabs>
          <w:tab w:val="left" w:pos="1001"/>
        </w:tabs>
        <w:spacing w:before="59" w:line="235" w:lineRule="auto"/>
        <w:ind w:right="281"/>
        <w:jc w:val="left"/>
        <w:rPr>
          <w:sz w:val="20"/>
        </w:rPr>
      </w:pPr>
      <w:r>
        <w:rPr>
          <w:color w:val="5E5E5E"/>
          <w:sz w:val="20"/>
        </w:rPr>
        <w:t xml:space="preserve">de rechercher une détresse vitale </w:t>
      </w:r>
      <w:r>
        <w:rPr>
          <w:color w:val="5E5E5E"/>
          <w:spacing w:val="3"/>
          <w:sz w:val="20"/>
        </w:rPr>
        <w:t xml:space="preserve">moins </w:t>
      </w:r>
      <w:r>
        <w:rPr>
          <w:color w:val="5E5E5E"/>
          <w:sz w:val="20"/>
        </w:rPr>
        <w:t>évidente</w:t>
      </w:r>
      <w:r>
        <w:rPr>
          <w:color w:val="5E5E5E"/>
          <w:spacing w:val="-2"/>
          <w:sz w:val="20"/>
        </w:rPr>
        <w:t xml:space="preserve"> </w:t>
      </w:r>
      <w:r>
        <w:rPr>
          <w:color w:val="5E5E5E"/>
          <w:sz w:val="20"/>
        </w:rPr>
        <w:t>;</w:t>
      </w:r>
    </w:p>
    <w:p w:rsidR="001A20F5" w:rsidRDefault="00C337BE">
      <w:pPr>
        <w:pStyle w:val="Paragraphedeliste"/>
        <w:numPr>
          <w:ilvl w:val="1"/>
          <w:numId w:val="141"/>
        </w:numPr>
        <w:tabs>
          <w:tab w:val="left" w:pos="1001"/>
        </w:tabs>
        <w:spacing w:before="78"/>
        <w:jc w:val="left"/>
        <w:rPr>
          <w:sz w:val="20"/>
        </w:rPr>
      </w:pPr>
      <w:r>
        <w:rPr>
          <w:color w:val="5E5E5E"/>
          <w:sz w:val="20"/>
        </w:rPr>
        <w:t>de réaliser les gestes de secours d’urgence</w:t>
      </w:r>
      <w:r>
        <w:rPr>
          <w:color w:val="5E5E5E"/>
          <w:spacing w:val="-11"/>
          <w:sz w:val="20"/>
        </w:rPr>
        <w:t xml:space="preserve"> </w:t>
      </w:r>
      <w:r>
        <w:rPr>
          <w:color w:val="5E5E5E"/>
          <w:sz w:val="20"/>
        </w:rPr>
        <w:t>;</w:t>
      </w:r>
    </w:p>
    <w:p w:rsidR="001A20F5" w:rsidRDefault="00C337BE">
      <w:pPr>
        <w:pStyle w:val="Paragraphedeliste"/>
        <w:numPr>
          <w:ilvl w:val="1"/>
          <w:numId w:val="141"/>
        </w:numPr>
        <w:tabs>
          <w:tab w:val="left" w:pos="1001"/>
        </w:tabs>
        <w:jc w:val="left"/>
        <w:rPr>
          <w:sz w:val="20"/>
        </w:rPr>
      </w:pPr>
      <w:r>
        <w:rPr>
          <w:color w:val="5E5E5E"/>
          <w:sz w:val="20"/>
        </w:rPr>
        <w:t>demander un renfort ou un avis</w:t>
      </w:r>
      <w:r>
        <w:rPr>
          <w:color w:val="5E5E5E"/>
          <w:spacing w:val="-4"/>
          <w:sz w:val="20"/>
        </w:rPr>
        <w:t xml:space="preserve"> </w:t>
      </w:r>
      <w:r>
        <w:rPr>
          <w:color w:val="5E5E5E"/>
          <w:sz w:val="20"/>
        </w:rPr>
        <w:t>médical.</w:t>
      </w:r>
    </w:p>
    <w:p w:rsidR="001A20F5" w:rsidRDefault="001A20F5">
      <w:pPr>
        <w:pStyle w:val="Corpsdetexte"/>
      </w:pPr>
    </w:p>
    <w:p w:rsidR="001A20F5" w:rsidRDefault="001A20F5">
      <w:pPr>
        <w:pStyle w:val="Corpsdetexte"/>
        <w:spacing w:before="2"/>
        <w:rPr>
          <w:sz w:val="11"/>
        </w:rPr>
      </w:pPr>
    </w:p>
    <w:p w:rsidR="001A20F5" w:rsidRDefault="00C337BE">
      <w:pPr>
        <w:pStyle w:val="Corpsdetexte"/>
        <w:spacing w:line="20" w:lineRule="exact"/>
        <w:ind w:left="543" w:right="-58"/>
        <w:rPr>
          <w:sz w:val="2"/>
        </w:rPr>
      </w:pPr>
      <w:r>
        <w:rPr>
          <w:sz w:val="2"/>
        </w:rPr>
      </w:r>
      <w:r>
        <w:rPr>
          <w:sz w:val="2"/>
        </w:rPr>
        <w:pict>
          <v:group id="_x0000_s3332" style="width:228.9pt;height:1pt;mso-position-horizontal-relative:char;mso-position-vertical-relative:line" coordsize="4578,20">
            <v:line id="_x0000_s3333" style="position:absolute" from="0,10" to="4578,10" strokecolor="#7f7f7f" strokeweight="1pt"/>
            <w10:anchorlock/>
          </v:group>
        </w:pict>
      </w:r>
    </w:p>
    <w:p w:rsidR="001A20F5" w:rsidRDefault="00C337BE">
      <w:pPr>
        <w:pStyle w:val="Titre4"/>
        <w:jc w:val="both"/>
      </w:pPr>
      <w:r>
        <w:rPr>
          <w:color w:val="7F7F7F"/>
          <w:w w:val="105"/>
        </w:rPr>
        <w:t>Bilan complémentaire</w:t>
      </w:r>
    </w:p>
    <w:p w:rsidR="001A20F5" w:rsidRDefault="00C337BE">
      <w:pPr>
        <w:pStyle w:val="Corpsdetexte"/>
        <w:spacing w:before="141" w:line="254" w:lineRule="auto"/>
        <w:ind w:left="553"/>
        <w:jc w:val="both"/>
      </w:pPr>
      <w:r>
        <w:rPr>
          <w:color w:val="5E5E5E"/>
        </w:rPr>
        <w:t>Après avoir réalisé un bilan d’urgence vitale et débuté la prise en charge d’une éventuelle détresse vitale, le bilan complémentaire permet d’eﬀectuer les gestes de secours face à une vic7me qui prés</w:t>
      </w:r>
      <w:r>
        <w:rPr>
          <w:color w:val="5E5E5E"/>
        </w:rPr>
        <w:t>ente des signes de malaise, d’aggrava7on d’une maladie ou une ou</w:t>
      </w:r>
    </w:p>
    <w:p w:rsidR="001A20F5" w:rsidRDefault="00C337BE">
      <w:pPr>
        <w:pStyle w:val="Corpsdetexte"/>
        <w:spacing w:before="100" w:line="254" w:lineRule="auto"/>
        <w:ind w:left="439" w:right="1011"/>
        <w:jc w:val="both"/>
      </w:pPr>
      <w:r>
        <w:br w:type="column"/>
      </w:r>
      <w:r>
        <w:rPr>
          <w:color w:val="5E5E5E"/>
        </w:rPr>
        <w:lastRenderedPageBreak/>
        <w:t>plusieurs lésions secondaires à un trauma7sme et de recueillir toutes les informa7ons nécessaires à la demande d’un avis médical.</w:t>
      </w:r>
    </w:p>
    <w:p w:rsidR="001A20F5" w:rsidRDefault="00C337BE">
      <w:pPr>
        <w:pStyle w:val="Corpsdetexte"/>
        <w:spacing w:before="104"/>
        <w:ind w:left="439"/>
        <w:jc w:val="both"/>
      </w:pPr>
      <w:r>
        <w:rPr>
          <w:color w:val="5E5E5E"/>
        </w:rPr>
        <w:t>A l’issue du bilan complémentaire, il convient de :</w:t>
      </w:r>
    </w:p>
    <w:p w:rsidR="001A20F5" w:rsidRDefault="00C337BE">
      <w:pPr>
        <w:pStyle w:val="Paragraphedeliste"/>
        <w:numPr>
          <w:ilvl w:val="0"/>
          <w:numId w:val="141"/>
        </w:numPr>
        <w:tabs>
          <w:tab w:val="left" w:pos="887"/>
        </w:tabs>
        <w:spacing w:before="116" w:line="244" w:lineRule="auto"/>
        <w:ind w:left="886" w:right="1282"/>
        <w:rPr>
          <w:sz w:val="20"/>
        </w:rPr>
      </w:pPr>
      <w:r>
        <w:rPr>
          <w:color w:val="5E5E5E"/>
          <w:sz w:val="20"/>
        </w:rPr>
        <w:t xml:space="preserve">réaliser les gestes de secours nécessaires </w:t>
      </w:r>
      <w:r>
        <w:rPr>
          <w:color w:val="5E5E5E"/>
          <w:spacing w:val="14"/>
          <w:w w:val="101"/>
          <w:sz w:val="20"/>
        </w:rPr>
        <w:t>(posi7o</w:t>
      </w:r>
      <w:r>
        <w:rPr>
          <w:color w:val="5E5E5E"/>
          <w:w w:val="101"/>
          <w:sz w:val="20"/>
        </w:rPr>
        <w:t>n</w:t>
      </w:r>
      <w:r>
        <w:rPr>
          <w:color w:val="5E5E5E"/>
          <w:sz w:val="20"/>
        </w:rPr>
        <w:t xml:space="preserve">  </w:t>
      </w:r>
      <w:r>
        <w:rPr>
          <w:color w:val="5E5E5E"/>
          <w:spacing w:val="16"/>
          <w:sz w:val="20"/>
        </w:rPr>
        <w:t xml:space="preserve"> </w:t>
      </w:r>
      <w:r>
        <w:rPr>
          <w:color w:val="5E5E5E"/>
          <w:spacing w:val="14"/>
          <w:sz w:val="20"/>
        </w:rPr>
        <w:t>d</w:t>
      </w:r>
      <w:r>
        <w:rPr>
          <w:color w:val="5E5E5E"/>
          <w:spacing w:val="-1"/>
          <w:sz w:val="20"/>
        </w:rPr>
        <w:t>’</w:t>
      </w:r>
      <w:r>
        <w:rPr>
          <w:color w:val="5E5E5E"/>
          <w:spacing w:val="12"/>
          <w:sz w:val="20"/>
        </w:rPr>
        <w:t>a</w:t>
      </w:r>
      <w:r>
        <w:rPr>
          <w:color w:val="5E5E5E"/>
          <w:spacing w:val="12"/>
          <w:w w:val="138"/>
          <w:sz w:val="20"/>
        </w:rPr>
        <w:t>F</w:t>
      </w:r>
      <w:r>
        <w:rPr>
          <w:color w:val="5E5E5E"/>
          <w:spacing w:val="14"/>
          <w:sz w:val="20"/>
        </w:rPr>
        <w:t>e</w:t>
      </w:r>
      <w:r>
        <w:rPr>
          <w:color w:val="5E5E5E"/>
          <w:spacing w:val="12"/>
          <w:sz w:val="20"/>
        </w:rPr>
        <w:t>nt</w:t>
      </w:r>
      <w:r>
        <w:rPr>
          <w:color w:val="5E5E5E"/>
          <w:spacing w:val="14"/>
          <w:sz w:val="20"/>
        </w:rPr>
        <w:t>e</w:t>
      </w:r>
      <w:r>
        <w:rPr>
          <w:color w:val="5E5E5E"/>
          <w:sz w:val="20"/>
        </w:rPr>
        <w:t xml:space="preserve">,  </w:t>
      </w:r>
      <w:r>
        <w:rPr>
          <w:color w:val="5E5E5E"/>
          <w:spacing w:val="16"/>
          <w:sz w:val="20"/>
        </w:rPr>
        <w:t xml:space="preserve"> </w:t>
      </w:r>
      <w:r>
        <w:rPr>
          <w:color w:val="5E5E5E"/>
          <w:spacing w:val="14"/>
          <w:sz w:val="20"/>
        </w:rPr>
        <w:t>panseme</w:t>
      </w:r>
      <w:r>
        <w:rPr>
          <w:color w:val="5E5E5E"/>
          <w:spacing w:val="12"/>
          <w:sz w:val="20"/>
        </w:rPr>
        <w:t>n</w:t>
      </w:r>
      <w:r>
        <w:rPr>
          <w:color w:val="5E5E5E"/>
          <w:spacing w:val="14"/>
          <w:sz w:val="20"/>
        </w:rPr>
        <w:t>t</w:t>
      </w:r>
      <w:r>
        <w:rPr>
          <w:color w:val="5E5E5E"/>
          <w:sz w:val="20"/>
        </w:rPr>
        <w:t xml:space="preserve">,  </w:t>
      </w:r>
      <w:r>
        <w:rPr>
          <w:color w:val="5E5E5E"/>
          <w:spacing w:val="16"/>
          <w:sz w:val="20"/>
        </w:rPr>
        <w:t xml:space="preserve"> </w:t>
      </w:r>
      <w:r>
        <w:rPr>
          <w:color w:val="5E5E5E"/>
          <w:spacing w:val="14"/>
          <w:sz w:val="20"/>
        </w:rPr>
        <w:t>immo</w:t>
      </w:r>
      <w:r>
        <w:rPr>
          <w:color w:val="5E5E5E"/>
          <w:spacing w:val="4"/>
          <w:w w:val="33"/>
          <w:sz w:val="20"/>
        </w:rPr>
        <w:t xml:space="preserve">-­‐ </w:t>
      </w:r>
      <w:r>
        <w:rPr>
          <w:color w:val="5E5E5E"/>
          <w:sz w:val="20"/>
        </w:rPr>
        <w:t>bilisa7on…) ;</w:t>
      </w:r>
    </w:p>
    <w:p w:rsidR="001A20F5" w:rsidRDefault="00C337BE">
      <w:pPr>
        <w:pStyle w:val="Paragraphedeliste"/>
        <w:numPr>
          <w:ilvl w:val="0"/>
          <w:numId w:val="141"/>
        </w:numPr>
        <w:tabs>
          <w:tab w:val="left" w:pos="887"/>
        </w:tabs>
        <w:spacing w:before="76" w:line="235" w:lineRule="auto"/>
        <w:ind w:left="886" w:right="1295"/>
        <w:rPr>
          <w:sz w:val="20"/>
        </w:rPr>
      </w:pPr>
      <w:r>
        <w:rPr>
          <w:color w:val="5E5E5E"/>
          <w:sz w:val="20"/>
        </w:rPr>
        <w:t xml:space="preserve">transmeFre un bilan pour obtenir un </w:t>
      </w:r>
      <w:r>
        <w:rPr>
          <w:color w:val="5E5E5E"/>
          <w:spacing w:val="-4"/>
          <w:sz w:val="20"/>
        </w:rPr>
        <w:t xml:space="preserve">avis </w:t>
      </w:r>
      <w:r>
        <w:rPr>
          <w:color w:val="5E5E5E"/>
          <w:sz w:val="20"/>
        </w:rPr>
        <w:t>médical</w:t>
      </w:r>
      <w:r>
        <w:rPr>
          <w:color w:val="5E5E5E"/>
          <w:spacing w:val="-1"/>
          <w:sz w:val="20"/>
        </w:rPr>
        <w:t xml:space="preserve"> </w:t>
      </w:r>
      <w:r>
        <w:rPr>
          <w:color w:val="5E5E5E"/>
          <w:sz w:val="20"/>
        </w:rPr>
        <w:t>;</w:t>
      </w:r>
    </w:p>
    <w:p w:rsidR="001A20F5" w:rsidRDefault="00C337BE">
      <w:pPr>
        <w:pStyle w:val="Paragraphedeliste"/>
        <w:numPr>
          <w:ilvl w:val="0"/>
          <w:numId w:val="141"/>
        </w:numPr>
        <w:tabs>
          <w:tab w:val="left" w:pos="887"/>
        </w:tabs>
        <w:spacing w:before="78"/>
        <w:ind w:left="886"/>
        <w:rPr>
          <w:sz w:val="20"/>
        </w:rPr>
      </w:pPr>
      <w:r>
        <w:rPr>
          <w:color w:val="5E5E5E"/>
          <w:sz w:val="20"/>
        </w:rPr>
        <w:t>surveiller la vic7me.</w:t>
      </w:r>
    </w:p>
    <w:p w:rsidR="001A20F5" w:rsidRDefault="00C337BE">
      <w:pPr>
        <w:pStyle w:val="Corpsdetexte"/>
        <w:spacing w:before="11"/>
        <w:rPr>
          <w:sz w:val="27"/>
        </w:rPr>
      </w:pPr>
      <w:r>
        <w:pict>
          <v:shape id="_x0000_s3331" style="position:absolute;margin-left:309.7pt;margin-top:19.5pt;width:228.9pt;height:.1pt;z-index:-251643904;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39"/>
      </w:pPr>
      <w:r>
        <w:rPr>
          <w:color w:val="7F7F7F"/>
          <w:w w:val="105"/>
        </w:rPr>
        <w:t>Surveillance</w:t>
      </w:r>
    </w:p>
    <w:p w:rsidR="001A20F5" w:rsidRDefault="00C337BE">
      <w:pPr>
        <w:pStyle w:val="Corpsdetexte"/>
        <w:spacing w:before="141" w:line="254" w:lineRule="auto"/>
        <w:ind w:left="439" w:right="1011"/>
        <w:jc w:val="both"/>
      </w:pPr>
      <w:r>
        <w:rPr>
          <w:color w:val="5E5E5E"/>
        </w:rPr>
        <w:t>Les bilans d’urgence vitale et complémentaire permeFent de déterminer l’état ini7al de la vic7me. Cet état peut toutefois s’aggraver rapidement pendant sa prise en charge ou au contraire s’améliorer.</w:t>
      </w:r>
    </w:p>
    <w:p w:rsidR="001A20F5" w:rsidRDefault="00C337BE">
      <w:pPr>
        <w:pStyle w:val="Corpsdetexte"/>
        <w:spacing w:before="104" w:line="254" w:lineRule="auto"/>
        <w:ind w:left="439" w:right="1011"/>
        <w:jc w:val="both"/>
      </w:pPr>
      <w:r>
        <w:rPr>
          <w:color w:val="5E5E5E"/>
        </w:rPr>
        <w:t>La surveillance a pour but de rechercher et d’iden7ﬁer t</w:t>
      </w:r>
      <w:r>
        <w:rPr>
          <w:color w:val="5E5E5E"/>
        </w:rPr>
        <w:t>oute modiﬁca7on de l’état ini7al d’une vic7me, d’évaluer l’eﬃcacité des gestes de secours eﬀectués et d’envisager si nécessaire une adapta7on de sa prise en charge.</w:t>
      </w:r>
    </w:p>
    <w:p w:rsidR="001A20F5" w:rsidRDefault="00C337BE">
      <w:pPr>
        <w:pStyle w:val="Corpsdetexte"/>
        <w:spacing w:before="106" w:line="254" w:lineRule="auto"/>
        <w:ind w:left="439" w:right="1011"/>
        <w:jc w:val="both"/>
      </w:pPr>
      <w:r>
        <w:rPr>
          <w:color w:val="5E5E5E"/>
        </w:rPr>
        <w:t xml:space="preserve">La surveillance débute dès la ﬁn du bilan </w:t>
      </w:r>
      <w:r>
        <w:rPr>
          <w:color w:val="5E5E5E"/>
          <w:spacing w:val="-4"/>
        </w:rPr>
        <w:t xml:space="preserve">d’urgence </w:t>
      </w:r>
      <w:r>
        <w:rPr>
          <w:color w:val="5E5E5E"/>
        </w:rPr>
        <w:t xml:space="preserve">vitale, notamment pour la surveillance </w:t>
      </w:r>
      <w:r>
        <w:rPr>
          <w:color w:val="5E5E5E"/>
        </w:rPr>
        <w:t xml:space="preserve">des paramètres vitaux et se termine à la ﬁn de la prise en charge. Une aFen7on par7culière doit être apportée après les  phases de relevage, de brancardage ou de transport car elles peuvent être génératrices </w:t>
      </w:r>
      <w:r>
        <w:rPr>
          <w:color w:val="5E5E5E"/>
          <w:spacing w:val="-3"/>
        </w:rPr>
        <w:t>d’aggrava7on.</w:t>
      </w:r>
    </w:p>
    <w:p w:rsidR="001A20F5" w:rsidRDefault="00C337BE">
      <w:pPr>
        <w:pStyle w:val="Corpsdetexte"/>
        <w:spacing w:before="108" w:line="254" w:lineRule="auto"/>
        <w:ind w:left="439" w:right="1011"/>
        <w:jc w:val="both"/>
      </w:pPr>
      <w:r>
        <w:rPr>
          <w:color w:val="5E5E5E"/>
        </w:rPr>
        <w:t>La surveillance est réalisée par l</w:t>
      </w:r>
      <w:r>
        <w:rPr>
          <w:color w:val="5E5E5E"/>
        </w:rPr>
        <w:t>e secouriste ou bien par un inﬁrmier ou un médecin s’il accompagne la vic7me.</w:t>
      </w:r>
    </w:p>
    <w:p w:rsidR="001A20F5" w:rsidRDefault="00C337BE">
      <w:pPr>
        <w:pStyle w:val="Corpsdetexte"/>
        <w:spacing w:before="5"/>
        <w:rPr>
          <w:sz w:val="28"/>
        </w:rPr>
      </w:pPr>
      <w:r>
        <w:pict>
          <v:shape id="_x0000_s3330" style="position:absolute;margin-left:309.7pt;margin-top:19.85pt;width:228.9pt;height:.1pt;z-index:-251642880;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39"/>
      </w:pPr>
      <w:bookmarkStart w:id="3" w:name="_TOC_250199"/>
      <w:bookmarkEnd w:id="3"/>
      <w:r>
        <w:rPr>
          <w:color w:val="7F7F7F"/>
        </w:rPr>
        <w:t>Transmission du bilan</w:t>
      </w:r>
    </w:p>
    <w:p w:rsidR="001A20F5" w:rsidRDefault="00C337BE">
      <w:pPr>
        <w:pStyle w:val="Corpsdetexte"/>
        <w:spacing w:before="141" w:line="254" w:lineRule="auto"/>
        <w:ind w:left="439" w:right="1011"/>
        <w:jc w:val="both"/>
      </w:pPr>
      <w:r>
        <w:rPr>
          <w:color w:val="5E5E5E"/>
        </w:rPr>
        <w:t xml:space="preserve">La </w:t>
      </w:r>
      <w:r>
        <w:rPr>
          <w:color w:val="5E5E5E"/>
          <w:spacing w:val="-6"/>
        </w:rPr>
        <w:t xml:space="preserve"> </w:t>
      </w:r>
      <w:r>
        <w:rPr>
          <w:color w:val="5E5E5E"/>
        </w:rPr>
        <w:t>t</w:t>
      </w:r>
      <w:r>
        <w:rPr>
          <w:color w:val="5E5E5E"/>
          <w:spacing w:val="-5"/>
        </w:rPr>
        <w:t>r</w:t>
      </w:r>
      <w:r>
        <w:rPr>
          <w:color w:val="5E5E5E"/>
        </w:rPr>
        <w:t xml:space="preserve">ansmission </w:t>
      </w:r>
      <w:r>
        <w:rPr>
          <w:color w:val="5E5E5E"/>
          <w:spacing w:val="-6"/>
        </w:rPr>
        <w:t xml:space="preserve"> </w:t>
      </w:r>
      <w:r>
        <w:rPr>
          <w:color w:val="5E5E5E"/>
        </w:rPr>
        <w:t xml:space="preserve">du </w:t>
      </w:r>
      <w:r>
        <w:rPr>
          <w:color w:val="5E5E5E"/>
          <w:spacing w:val="-6"/>
        </w:rPr>
        <w:t xml:space="preserve"> </w:t>
      </w:r>
      <w:r>
        <w:rPr>
          <w:color w:val="5E5E5E"/>
        </w:rPr>
        <w:t xml:space="preserve">bilan </w:t>
      </w:r>
      <w:r>
        <w:rPr>
          <w:color w:val="5E5E5E"/>
          <w:spacing w:val="-6"/>
        </w:rPr>
        <w:t xml:space="preserve"> </w:t>
      </w:r>
      <w:r>
        <w:rPr>
          <w:color w:val="5E5E5E"/>
        </w:rPr>
        <w:t>e</w:t>
      </w:r>
      <w:r>
        <w:rPr>
          <w:color w:val="5E5E5E"/>
          <w:spacing w:val="-3"/>
        </w:rPr>
        <w:t>s</w:t>
      </w:r>
      <w:r>
        <w:rPr>
          <w:color w:val="5E5E5E"/>
        </w:rPr>
        <w:t xml:space="preserve">t </w:t>
      </w:r>
      <w:r>
        <w:rPr>
          <w:color w:val="5E5E5E"/>
          <w:spacing w:val="-6"/>
        </w:rPr>
        <w:t xml:space="preserve"> </w:t>
      </w:r>
      <w:r>
        <w:rPr>
          <w:color w:val="5E5E5E"/>
        </w:rPr>
        <w:t xml:space="preserve">un </w:t>
      </w:r>
      <w:r>
        <w:rPr>
          <w:color w:val="5E5E5E"/>
          <w:spacing w:val="-6"/>
        </w:rPr>
        <w:t xml:space="preserve"> </w:t>
      </w:r>
      <w:r>
        <w:rPr>
          <w:color w:val="5E5E5E"/>
          <w:spacing w:val="-2"/>
        </w:rPr>
        <w:t>c</w:t>
      </w:r>
      <w:r>
        <w:rPr>
          <w:color w:val="5E5E5E"/>
        </w:rPr>
        <w:t>om</w:t>
      </w:r>
      <w:r>
        <w:rPr>
          <w:color w:val="5E5E5E"/>
          <w:spacing w:val="-1"/>
        </w:rPr>
        <w:t>p</w:t>
      </w:r>
      <w:r>
        <w:rPr>
          <w:color w:val="5E5E5E"/>
          <w:spacing w:val="-3"/>
        </w:rPr>
        <w:t>t</w:t>
      </w:r>
      <w:r>
        <w:rPr>
          <w:color w:val="5E5E5E"/>
        </w:rPr>
        <w:t>e</w:t>
      </w:r>
      <w:r>
        <w:rPr>
          <w:color w:val="5E5E5E"/>
          <w:w w:val="33"/>
        </w:rPr>
        <w:t>-­‐</w:t>
      </w:r>
      <w:r>
        <w:rPr>
          <w:color w:val="5E5E5E"/>
          <w:spacing w:val="-3"/>
        </w:rPr>
        <w:t>r</w:t>
      </w:r>
      <w:r>
        <w:rPr>
          <w:color w:val="5E5E5E"/>
        </w:rPr>
        <w:t xml:space="preserve">endu, </w:t>
      </w:r>
      <w:r>
        <w:rPr>
          <w:color w:val="5E5E5E"/>
          <w:spacing w:val="-6"/>
        </w:rPr>
        <w:t xml:space="preserve"> </w:t>
      </w:r>
      <w:r>
        <w:rPr>
          <w:color w:val="5E5E5E"/>
          <w:spacing w:val="-4"/>
        </w:rPr>
        <w:t>v</w:t>
      </w:r>
      <w:r>
        <w:rPr>
          <w:color w:val="5E5E5E"/>
          <w:spacing w:val="-2"/>
        </w:rPr>
        <w:t>erbal</w:t>
      </w:r>
      <w:r>
        <w:rPr>
          <w:color w:val="5E5E5E"/>
        </w:rPr>
        <w:t xml:space="preserve"> dans un premier temps, de l’interven7on, de </w:t>
      </w:r>
      <w:r>
        <w:rPr>
          <w:color w:val="5E5E5E"/>
          <w:spacing w:val="-4"/>
        </w:rPr>
        <w:t xml:space="preserve">l’état </w:t>
      </w:r>
      <w:r>
        <w:rPr>
          <w:color w:val="5E5E5E"/>
        </w:rPr>
        <w:t xml:space="preserve">de la </w:t>
      </w:r>
      <w:r>
        <w:rPr>
          <w:color w:val="5E5E5E"/>
          <w:spacing w:val="7"/>
        </w:rPr>
        <w:t xml:space="preserve">vic7me </w:t>
      </w:r>
      <w:r>
        <w:rPr>
          <w:color w:val="5E5E5E"/>
          <w:spacing w:val="4"/>
        </w:rPr>
        <w:t xml:space="preserve">et </w:t>
      </w:r>
      <w:r>
        <w:rPr>
          <w:color w:val="5E5E5E"/>
          <w:spacing w:val="6"/>
        </w:rPr>
        <w:t xml:space="preserve">des </w:t>
      </w:r>
      <w:r>
        <w:rPr>
          <w:color w:val="5E5E5E"/>
          <w:spacing w:val="7"/>
        </w:rPr>
        <w:t xml:space="preserve">ac7ons menées. </w:t>
      </w:r>
      <w:r>
        <w:rPr>
          <w:color w:val="5E5E5E"/>
          <w:spacing w:val="4"/>
        </w:rPr>
        <w:t xml:space="preserve">Il </w:t>
      </w:r>
      <w:r>
        <w:rPr>
          <w:color w:val="5E5E5E"/>
          <w:spacing w:val="5"/>
        </w:rPr>
        <w:t xml:space="preserve">est adressé </w:t>
      </w:r>
      <w:r>
        <w:rPr>
          <w:color w:val="5E5E5E"/>
        </w:rPr>
        <w:t>directement ou indirectement à une autorité</w:t>
      </w:r>
      <w:r>
        <w:rPr>
          <w:color w:val="5E5E5E"/>
          <w:spacing w:val="-16"/>
        </w:rPr>
        <w:t xml:space="preserve"> </w:t>
      </w:r>
      <w:r>
        <w:rPr>
          <w:color w:val="5E5E5E"/>
        </w:rPr>
        <w:t>médicale.</w:t>
      </w:r>
    </w:p>
    <w:p w:rsidR="001A20F5" w:rsidRDefault="00C337BE">
      <w:pPr>
        <w:pStyle w:val="Corpsdetexte"/>
        <w:spacing w:before="104"/>
        <w:ind w:left="439"/>
        <w:jc w:val="both"/>
      </w:pPr>
      <w:r>
        <w:rPr>
          <w:color w:val="5E5E5E"/>
        </w:rPr>
        <w:t>La transmission du bilan permet :</w:t>
      </w:r>
    </w:p>
    <w:p w:rsidR="001A20F5" w:rsidRDefault="00C337BE">
      <w:pPr>
        <w:pStyle w:val="Paragraphedeliste"/>
        <w:numPr>
          <w:ilvl w:val="0"/>
          <w:numId w:val="141"/>
        </w:numPr>
        <w:tabs>
          <w:tab w:val="left" w:pos="887"/>
        </w:tabs>
        <w:spacing w:before="116"/>
        <w:ind w:left="886"/>
        <w:jc w:val="left"/>
        <w:rPr>
          <w:sz w:val="20"/>
        </w:rPr>
      </w:pPr>
      <w:r>
        <w:rPr>
          <w:color w:val="5E5E5E"/>
          <w:sz w:val="20"/>
        </w:rPr>
        <w:t>d’informer de la situa7on rencontrée</w:t>
      </w:r>
      <w:r>
        <w:rPr>
          <w:color w:val="5E5E5E"/>
          <w:spacing w:val="-1"/>
          <w:sz w:val="20"/>
        </w:rPr>
        <w:t xml:space="preserve"> </w:t>
      </w:r>
      <w:r>
        <w:rPr>
          <w:color w:val="5E5E5E"/>
          <w:sz w:val="20"/>
        </w:rPr>
        <w:t>;</w:t>
      </w:r>
    </w:p>
    <w:p w:rsidR="001A20F5" w:rsidRDefault="00C337BE">
      <w:pPr>
        <w:pStyle w:val="Paragraphedeliste"/>
        <w:numPr>
          <w:ilvl w:val="0"/>
          <w:numId w:val="141"/>
        </w:numPr>
        <w:tabs>
          <w:tab w:val="left" w:pos="887"/>
        </w:tabs>
        <w:ind w:left="886"/>
        <w:jc w:val="left"/>
        <w:rPr>
          <w:sz w:val="20"/>
        </w:rPr>
      </w:pPr>
      <w:r>
        <w:rPr>
          <w:color w:val="5E5E5E"/>
          <w:sz w:val="20"/>
        </w:rPr>
        <w:t>de demander du renfort</w:t>
      </w:r>
      <w:r>
        <w:rPr>
          <w:color w:val="5E5E5E"/>
          <w:spacing w:val="-10"/>
          <w:sz w:val="20"/>
        </w:rPr>
        <w:t xml:space="preserve"> </w:t>
      </w:r>
      <w:r>
        <w:rPr>
          <w:color w:val="5E5E5E"/>
          <w:sz w:val="20"/>
        </w:rPr>
        <w:t>;</w:t>
      </w:r>
    </w:p>
    <w:p w:rsidR="001A20F5" w:rsidRDefault="00C337BE">
      <w:pPr>
        <w:pStyle w:val="Paragraphedeliste"/>
        <w:numPr>
          <w:ilvl w:val="0"/>
          <w:numId w:val="141"/>
        </w:numPr>
        <w:tabs>
          <w:tab w:val="left" w:pos="887"/>
        </w:tabs>
        <w:ind w:left="886"/>
        <w:jc w:val="left"/>
        <w:rPr>
          <w:sz w:val="20"/>
        </w:rPr>
      </w:pPr>
      <w:r>
        <w:rPr>
          <w:color w:val="5E5E5E"/>
          <w:spacing w:val="-3"/>
          <w:sz w:val="20"/>
        </w:rPr>
        <w:t xml:space="preserve">d’obtenir </w:t>
      </w:r>
      <w:r>
        <w:rPr>
          <w:color w:val="5E5E5E"/>
          <w:sz w:val="20"/>
        </w:rPr>
        <w:t>un avis</w:t>
      </w:r>
      <w:r>
        <w:rPr>
          <w:color w:val="5E5E5E"/>
          <w:spacing w:val="5"/>
          <w:sz w:val="20"/>
        </w:rPr>
        <w:t xml:space="preserve"> </w:t>
      </w:r>
      <w:r>
        <w:rPr>
          <w:color w:val="5E5E5E"/>
          <w:sz w:val="20"/>
        </w:rPr>
        <w:t>médical.</w:t>
      </w:r>
    </w:p>
    <w:p w:rsidR="001A20F5" w:rsidRDefault="001A20F5">
      <w:pPr>
        <w:pStyle w:val="Corpsdetexte"/>
        <w:spacing w:before="9"/>
        <w:rPr>
          <w:sz w:val="30"/>
        </w:rPr>
      </w:pPr>
    </w:p>
    <w:p w:rsidR="001A20F5" w:rsidRDefault="00C337BE">
      <w:pPr>
        <w:pStyle w:val="Corpsdetexte"/>
        <w:spacing w:before="1" w:line="254" w:lineRule="auto"/>
        <w:ind w:left="439" w:right="1011"/>
        <w:jc w:val="both"/>
      </w:pPr>
      <w:r>
        <w:rPr>
          <w:color w:val="5E5E5E"/>
        </w:rPr>
        <w:t>Elle permet au médecin de décider de la prise en charge médicale de la vic7me et de son éventuelle hospitalisa7on.</w:t>
      </w:r>
    </w:p>
    <w:p w:rsidR="001A20F5" w:rsidRDefault="00C337BE">
      <w:pPr>
        <w:pStyle w:val="Corpsdetexte"/>
        <w:spacing w:before="103" w:line="254" w:lineRule="auto"/>
        <w:ind w:left="439" w:right="1011"/>
        <w:jc w:val="both"/>
      </w:pPr>
      <w:r>
        <w:rPr>
          <w:color w:val="5E5E5E"/>
        </w:rPr>
        <w:t xml:space="preserve">A l’issue de la transmission, la vic7me peut être laissée sur place ou transportée vers une structure de soins, selon la décision du médecin </w:t>
      </w:r>
      <w:r>
        <w:rPr>
          <w:color w:val="5E5E5E"/>
        </w:rPr>
        <w:t>régulateur.</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01 B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r>
        <w:rPr>
          <w:color w:val="64B3DF"/>
        </w:rPr>
        <w:t>Bilan circonstanciel</w:t>
      </w:r>
    </w:p>
    <w:p w:rsidR="001A20F5" w:rsidRDefault="00C337BE">
      <w:pPr>
        <w:pStyle w:val="Titre4"/>
        <w:spacing w:before="218" w:line="273" w:lineRule="auto"/>
        <w:ind w:right="1096"/>
      </w:pPr>
      <w:r>
        <w:pict>
          <v:line id="_x0000_s3329" style="position:absolute;left:0;text-align:left;z-index:251678720;mso-position-horizontal-relative:page" from="56.7pt,7.6pt" to="538.6pt,7.6pt" strokecolor="#64b3df" strokeweight="1pt">
            <w10:wrap anchorx="page"/>
          </v:line>
        </w:pict>
      </w:r>
      <w:r>
        <w:rPr>
          <w:color w:val="7F7F7F"/>
          <w:w w:val="105"/>
        </w:rPr>
        <w:t>Déterminer la nature</w:t>
      </w:r>
      <w:r>
        <w:rPr>
          <w:color w:val="7F7F7F"/>
          <w:spacing w:val="-66"/>
          <w:w w:val="105"/>
        </w:rPr>
        <w:t xml:space="preserve"> </w:t>
      </w:r>
      <w:r>
        <w:rPr>
          <w:color w:val="7F7F7F"/>
          <w:w w:val="105"/>
        </w:rPr>
        <w:t>de l’intervention</w:t>
      </w:r>
    </w:p>
    <w:p w:rsidR="001A20F5" w:rsidRDefault="00C337BE">
      <w:pPr>
        <w:pStyle w:val="Corpsdetexte"/>
        <w:spacing w:before="90" w:line="254" w:lineRule="auto"/>
        <w:ind w:left="553"/>
        <w:jc w:val="both"/>
      </w:pPr>
      <w:r>
        <w:rPr>
          <w:color w:val="5E5E5E"/>
        </w:rPr>
        <w:t>Dès l’arrivée sur les lieux, il convient d’analyser la scène et de rechercher tous les éléments qui peuvent aider à déterminer la nature de l’interven7on (accident, maladie, intoxica7on) et les circonstances de survenue.</w:t>
      </w:r>
    </w:p>
    <w:p w:rsidR="001A20F5" w:rsidRDefault="00C337BE">
      <w:pPr>
        <w:pStyle w:val="Corpsdetexte"/>
        <w:spacing w:before="105" w:line="254" w:lineRule="auto"/>
        <w:ind w:left="553"/>
        <w:jc w:val="both"/>
      </w:pPr>
      <w:r>
        <w:rPr>
          <w:color w:val="5E5E5E"/>
        </w:rPr>
        <w:t xml:space="preserve">S’il </w:t>
      </w:r>
      <w:r>
        <w:rPr>
          <w:color w:val="5E5E5E"/>
          <w:spacing w:val="-3"/>
        </w:rPr>
        <w:t xml:space="preserve">s’agit </w:t>
      </w:r>
      <w:r>
        <w:rPr>
          <w:color w:val="5E5E5E"/>
        </w:rPr>
        <w:t>d’un accident, l’analys</w:t>
      </w:r>
      <w:r>
        <w:rPr>
          <w:color w:val="5E5E5E"/>
        </w:rPr>
        <w:t xml:space="preserve">e du mécanisme </w:t>
      </w:r>
      <w:r>
        <w:rPr>
          <w:color w:val="5E5E5E"/>
          <w:spacing w:val="-4"/>
        </w:rPr>
        <w:t xml:space="preserve">(en </w:t>
      </w:r>
      <w:r>
        <w:rPr>
          <w:color w:val="5E5E5E"/>
        </w:rPr>
        <w:t xml:space="preserve">recherchant les impacts, les points de chocs…) </w:t>
      </w:r>
      <w:r>
        <w:rPr>
          <w:color w:val="5E5E5E"/>
          <w:spacing w:val="-3"/>
        </w:rPr>
        <w:t xml:space="preserve">informe </w:t>
      </w:r>
      <w:r>
        <w:rPr>
          <w:color w:val="5E5E5E"/>
        </w:rPr>
        <w:t xml:space="preserve">sur la nature et la violence du choc. Elle facilite </w:t>
      </w:r>
      <w:r>
        <w:rPr>
          <w:color w:val="5E5E5E"/>
          <w:spacing w:val="-3"/>
        </w:rPr>
        <w:t xml:space="preserve">l’examen </w:t>
      </w:r>
      <w:r>
        <w:rPr>
          <w:color w:val="5E5E5E"/>
        </w:rPr>
        <w:t xml:space="preserve">ultérieur de la vic7me ainsi que la recherche des lésions corporelles et apporte des renseignements essen7els </w:t>
      </w:r>
      <w:r>
        <w:rPr>
          <w:color w:val="5E5E5E"/>
          <w:spacing w:val="-13"/>
        </w:rPr>
        <w:t xml:space="preserve">à </w:t>
      </w:r>
      <w:r>
        <w:rPr>
          <w:color w:val="5E5E5E"/>
        </w:rPr>
        <w:t xml:space="preserve">la prise </w:t>
      </w:r>
      <w:r>
        <w:rPr>
          <w:color w:val="5E5E5E"/>
        </w:rPr>
        <w:t>en charge médicale de la vic7me.</w:t>
      </w:r>
    </w:p>
    <w:p w:rsidR="001A20F5" w:rsidRDefault="00C337BE">
      <w:pPr>
        <w:pStyle w:val="Corpsdetexte"/>
        <w:spacing w:before="107" w:line="254" w:lineRule="auto"/>
        <w:ind w:left="553"/>
        <w:jc w:val="both"/>
      </w:pPr>
      <w:r>
        <w:rPr>
          <w:color w:val="5E5E5E"/>
        </w:rPr>
        <w:t>L’ensemble des éléments recherchés est u7le pour assurer, si nécessaire, la sécurité de l’interven7on et la prise en charge de la ou des vic7mes.</w:t>
      </w:r>
    </w:p>
    <w:p w:rsidR="001A20F5" w:rsidRDefault="00C337BE">
      <w:pPr>
        <w:pStyle w:val="Corpsdetexte"/>
        <w:spacing w:before="104" w:line="254" w:lineRule="auto"/>
        <w:ind w:left="553"/>
        <w:jc w:val="both"/>
      </w:pPr>
      <w:r>
        <w:rPr>
          <w:color w:val="5E5E5E"/>
        </w:rPr>
        <w:t>CeFe recherche est complétée en interrogeant la vic7me si elle est consciente</w:t>
      </w:r>
      <w:r>
        <w:rPr>
          <w:color w:val="5E5E5E"/>
        </w:rPr>
        <w:t xml:space="preserve">, son entourage ou </w:t>
      </w:r>
      <w:r>
        <w:rPr>
          <w:color w:val="5E5E5E"/>
          <w:spacing w:val="-4"/>
        </w:rPr>
        <w:t xml:space="preserve">les </w:t>
      </w:r>
      <w:r>
        <w:rPr>
          <w:color w:val="5E5E5E"/>
        </w:rPr>
        <w:t>témoins.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3327" style="width:228.9pt;height:1pt;mso-position-horizontal-relative:char;mso-position-vertical-relative:line" coordsize="4578,20">
            <v:line id="_x0000_s3328" style="position:absolute" from="0,10" to="4578,10" strokecolor="#7f7f7f" strokeweight="1pt"/>
            <w10:anchorlock/>
          </v:group>
        </w:pict>
      </w:r>
    </w:p>
    <w:p w:rsidR="001A20F5" w:rsidRDefault="00C337BE">
      <w:pPr>
        <w:pStyle w:val="Titre4"/>
        <w:spacing w:line="273" w:lineRule="auto"/>
        <w:ind w:right="1440"/>
      </w:pPr>
      <w:r>
        <w:rPr>
          <w:color w:val="7F7F7F"/>
          <w:w w:val="105"/>
        </w:rPr>
        <w:t>Assurer</w:t>
      </w:r>
      <w:r>
        <w:rPr>
          <w:color w:val="7F7F7F"/>
          <w:spacing w:val="-40"/>
          <w:w w:val="105"/>
        </w:rPr>
        <w:t xml:space="preserve"> </w:t>
      </w:r>
      <w:r>
        <w:rPr>
          <w:color w:val="7F7F7F"/>
          <w:w w:val="105"/>
        </w:rPr>
        <w:t>la</w:t>
      </w:r>
      <w:r>
        <w:rPr>
          <w:color w:val="7F7F7F"/>
          <w:spacing w:val="-39"/>
          <w:w w:val="105"/>
        </w:rPr>
        <w:t xml:space="preserve"> </w:t>
      </w:r>
      <w:r>
        <w:rPr>
          <w:color w:val="7F7F7F"/>
          <w:w w:val="105"/>
        </w:rPr>
        <w:t>sécurité</w:t>
      </w:r>
      <w:r>
        <w:rPr>
          <w:color w:val="7F7F7F"/>
          <w:spacing w:val="-39"/>
          <w:w w:val="105"/>
        </w:rPr>
        <w:t xml:space="preserve"> </w:t>
      </w:r>
      <w:r>
        <w:rPr>
          <w:color w:val="7F7F7F"/>
          <w:spacing w:val="-6"/>
          <w:w w:val="105"/>
        </w:rPr>
        <w:t xml:space="preserve">de </w:t>
      </w:r>
      <w:r>
        <w:rPr>
          <w:color w:val="7F7F7F"/>
          <w:w w:val="105"/>
        </w:rPr>
        <w:t>l’intervention</w:t>
      </w:r>
    </w:p>
    <w:p w:rsidR="001A20F5" w:rsidRDefault="00C337BE">
      <w:pPr>
        <w:pStyle w:val="Corpsdetexte"/>
        <w:spacing w:before="90" w:line="254" w:lineRule="auto"/>
        <w:ind w:left="553"/>
        <w:jc w:val="both"/>
      </w:pPr>
      <w:r>
        <w:rPr>
          <w:color w:val="5E5E5E"/>
          <w:spacing w:val="-4"/>
        </w:rPr>
        <w:t xml:space="preserve">L’analyse </w:t>
      </w:r>
      <w:r>
        <w:rPr>
          <w:color w:val="5E5E5E"/>
        </w:rPr>
        <w:t xml:space="preserve">de la situa7on permet d’iden7ﬁer des risques </w:t>
      </w:r>
      <w:r>
        <w:rPr>
          <w:color w:val="5E5E5E"/>
          <w:spacing w:val="2"/>
        </w:rPr>
        <w:t xml:space="preserve">évidents (véhicules accidentés, structure instable, </w:t>
      </w:r>
      <w:r>
        <w:rPr>
          <w:color w:val="5E5E5E"/>
        </w:rPr>
        <w:t>situa7on vi</w:t>
      </w:r>
      <w:r>
        <w:rPr>
          <w:color w:val="5E5E5E"/>
        </w:rPr>
        <w:t xml:space="preserve">olente) ou moins évidents (risque </w:t>
      </w:r>
      <w:r>
        <w:rPr>
          <w:color w:val="5E5E5E"/>
          <w:spacing w:val="-3"/>
        </w:rPr>
        <w:t xml:space="preserve">électrique, </w:t>
      </w:r>
      <w:r>
        <w:rPr>
          <w:color w:val="5E5E5E"/>
        </w:rPr>
        <w:t xml:space="preserve">présence de substances toxiques) pour sécuriser la </w:t>
      </w:r>
      <w:r>
        <w:rPr>
          <w:color w:val="5E5E5E"/>
          <w:spacing w:val="-6"/>
        </w:rPr>
        <w:t xml:space="preserve">zone </w:t>
      </w:r>
      <w:r>
        <w:rPr>
          <w:color w:val="5E5E5E"/>
        </w:rPr>
        <w:t>d’interven7on et assurer la sécurité de la ou des vic7mes comme des</w:t>
      </w:r>
      <w:r>
        <w:rPr>
          <w:color w:val="5E5E5E"/>
          <w:spacing w:val="-1"/>
        </w:rPr>
        <w:t xml:space="preserve"> </w:t>
      </w:r>
      <w:r>
        <w:rPr>
          <w:color w:val="5E5E5E"/>
        </w:rPr>
        <w:t>intervenants.</w:t>
      </w:r>
    </w:p>
    <w:p w:rsidR="001A20F5" w:rsidRDefault="001A20F5">
      <w:pPr>
        <w:pStyle w:val="Corpsdetexte"/>
      </w:pPr>
    </w:p>
    <w:p w:rsidR="001A20F5" w:rsidRDefault="001A20F5">
      <w:pPr>
        <w:pStyle w:val="Corpsdetexte"/>
        <w:rPr>
          <w:sz w:val="12"/>
        </w:rPr>
      </w:pPr>
    </w:p>
    <w:p w:rsidR="001A20F5" w:rsidRDefault="00C337BE">
      <w:pPr>
        <w:pStyle w:val="Corpsdetexte"/>
        <w:spacing w:line="20" w:lineRule="exact"/>
        <w:ind w:left="543" w:right="-58"/>
        <w:rPr>
          <w:sz w:val="2"/>
        </w:rPr>
      </w:pPr>
      <w:r>
        <w:rPr>
          <w:sz w:val="2"/>
        </w:rPr>
      </w:r>
      <w:r>
        <w:rPr>
          <w:sz w:val="2"/>
        </w:rPr>
        <w:pict>
          <v:group id="_x0000_s3325" style="width:228.9pt;height:1pt;mso-position-horizontal-relative:char;mso-position-vertical-relative:line" coordsize="4578,20">
            <v:line id="_x0000_s3326" style="position:absolute" from="0,10" to="4578,10" strokecolor="#7f7f7f" strokeweight="1pt"/>
            <w10:anchorlock/>
          </v:group>
        </w:pict>
      </w:r>
    </w:p>
    <w:p w:rsidR="001A20F5" w:rsidRDefault="00C337BE">
      <w:pPr>
        <w:pStyle w:val="Titre4"/>
        <w:spacing w:line="273" w:lineRule="auto"/>
        <w:ind w:right="539"/>
      </w:pPr>
      <w:r>
        <w:rPr>
          <w:color w:val="7F7F7F"/>
        </w:rPr>
        <w:t>Déterminer le nombre et le type des victimes</w:t>
      </w:r>
    </w:p>
    <w:p w:rsidR="001A20F5" w:rsidRDefault="00C337BE">
      <w:pPr>
        <w:pStyle w:val="Corpsdetexte"/>
        <w:spacing w:before="90" w:line="254" w:lineRule="auto"/>
        <w:ind w:left="553"/>
        <w:jc w:val="both"/>
      </w:pPr>
      <w:r>
        <w:rPr>
          <w:color w:val="5E5E5E"/>
        </w:rPr>
        <w:t>Le nombre, l’âge apparent (nourrisson, enfant, adulte, personne âgée), la nature (malade, trauma7sé) et l’état approxima7f des vic7mes (vic7me qui marche, inerte,</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441" w:right="1004"/>
        <w:jc w:val="both"/>
      </w:pPr>
      <w:r>
        <w:rPr>
          <w:color w:val="5E5E5E"/>
        </w:rPr>
        <w:t xml:space="preserve">qui bouge, qui ne bouge pas) sont déterminés lors de l’évalua7on de la situa7on réalisée </w:t>
      </w:r>
      <w:r>
        <w:rPr>
          <w:color w:val="5E5E5E"/>
        </w:rPr>
        <w:t>en arrivant sur l’interven7on. Parfois, ce recueil nécessite une reconnaissance approfondie des lieux (vic7me éjectée, plusieurs vic7mes dans des lieux diﬀérents, etc).</w:t>
      </w:r>
    </w:p>
    <w:p w:rsidR="001A20F5" w:rsidRDefault="00C337BE">
      <w:pPr>
        <w:pStyle w:val="Corpsdetexte"/>
        <w:spacing w:before="106" w:line="254" w:lineRule="auto"/>
        <w:ind w:left="441" w:right="1011"/>
        <w:jc w:val="both"/>
      </w:pPr>
      <w:r>
        <w:rPr>
          <w:color w:val="5E5E5E"/>
        </w:rPr>
        <w:t>Le bilan d’urgence vitale de la ou des vic7mes ne commence qu’à l’issue de ceFe évalua7</w:t>
      </w:r>
      <w:r>
        <w:rPr>
          <w:color w:val="5E5E5E"/>
        </w:rPr>
        <w:t>on.</w:t>
      </w:r>
    </w:p>
    <w:p w:rsidR="001A20F5" w:rsidRDefault="00C337BE">
      <w:pPr>
        <w:pStyle w:val="Corpsdetexte"/>
        <w:spacing w:before="102" w:line="254" w:lineRule="auto"/>
        <w:ind w:left="441" w:right="1011"/>
        <w:jc w:val="both"/>
      </w:pPr>
      <w:r>
        <w:rPr>
          <w:color w:val="5E5E5E"/>
        </w:rPr>
        <w:t>Dans les situa7ons où il y a plus de vic7mes, apparemment graves, que de secouristes présents sur les lieux, il est nécessaire d’appliquer les principes de prise en charge de nombreuses vic7mes qui débute par le repérage secouriste.</w:t>
      </w:r>
    </w:p>
    <w:p w:rsidR="001A20F5" w:rsidRDefault="00C337BE">
      <w:pPr>
        <w:pStyle w:val="Corpsdetexte"/>
        <w:spacing w:before="9"/>
        <w:rPr>
          <w:sz w:val="28"/>
        </w:rPr>
      </w:pPr>
      <w:r>
        <w:pict>
          <v:shape id="_x0000_s3324" style="position:absolute;margin-left:309.7pt;margin-top:20.05pt;width:228.9pt;height:.1pt;z-index:-251639808;mso-wrap-distance-left:0;mso-wrap-distance-right:0;mso-position-horizontal-relative:page" coordorigin="6194,401" coordsize="4578,0" path="m6194,401r4578,e" filled="f" strokecolor="#7f7f7f" strokeweight="1pt">
            <v:path arrowok="t"/>
            <w10:wrap type="topAndBottom" anchorx="page"/>
          </v:shape>
        </w:pict>
      </w:r>
    </w:p>
    <w:p w:rsidR="001A20F5" w:rsidRDefault="00C337BE">
      <w:pPr>
        <w:pStyle w:val="Titre4"/>
        <w:spacing w:before="118" w:line="273" w:lineRule="auto"/>
        <w:ind w:left="441" w:right="1516"/>
      </w:pPr>
      <w:r>
        <w:rPr>
          <w:color w:val="7F7F7F"/>
        </w:rPr>
        <w:t>Demander des moye</w:t>
      </w:r>
      <w:r>
        <w:rPr>
          <w:color w:val="7F7F7F"/>
        </w:rPr>
        <w:t>ns de secours complémentaires</w:t>
      </w:r>
    </w:p>
    <w:p w:rsidR="001A20F5" w:rsidRDefault="00C337BE">
      <w:pPr>
        <w:pStyle w:val="Corpsdetexte"/>
        <w:spacing w:before="90" w:line="254" w:lineRule="auto"/>
        <w:ind w:left="441" w:right="1011"/>
        <w:jc w:val="both"/>
      </w:pPr>
      <w:r>
        <w:rPr>
          <w:color w:val="5E5E5E"/>
        </w:rPr>
        <w:t>Les secours complémentaires doivent être demandés immédiatement, pendant le bilan circonstanciel si les moyens engagés sont insuﬃsants (plusieurs vic7mes, présence d’un danger par7culier, etc).</w:t>
      </w:r>
    </w:p>
    <w:p w:rsidR="001A20F5" w:rsidRDefault="00C337BE">
      <w:pPr>
        <w:pStyle w:val="Corpsdetexte"/>
        <w:spacing w:before="104" w:line="254" w:lineRule="auto"/>
        <w:ind w:left="441" w:right="1011"/>
        <w:jc w:val="both"/>
      </w:pPr>
      <w:r>
        <w:rPr>
          <w:color w:val="5E5E5E"/>
        </w:rPr>
        <w:t>Dans les situa7ons impliquant de</w:t>
      </w:r>
      <w:r>
        <w:rPr>
          <w:color w:val="5E5E5E"/>
        </w:rPr>
        <w:t xml:space="preserve"> nombreuses vic7mes, la demande de moyens complémentaires doit être eﬀectuée même si le nombre exact ou </w:t>
      </w:r>
      <w:r>
        <w:rPr>
          <w:color w:val="5E5E5E"/>
          <w:spacing w:val="-4"/>
        </w:rPr>
        <w:t xml:space="preserve">l’état </w:t>
      </w:r>
      <w:r>
        <w:rPr>
          <w:color w:val="5E5E5E"/>
        </w:rPr>
        <w:t xml:space="preserve">des vic7mes </w:t>
      </w:r>
      <w:r>
        <w:rPr>
          <w:color w:val="5E5E5E"/>
          <w:spacing w:val="-4"/>
        </w:rPr>
        <w:t xml:space="preserve">n’est </w:t>
      </w:r>
      <w:r>
        <w:rPr>
          <w:color w:val="5E5E5E"/>
        </w:rPr>
        <w:t>pas encore</w:t>
      </w:r>
      <w:r>
        <w:rPr>
          <w:color w:val="5E5E5E"/>
          <w:spacing w:val="4"/>
        </w:rPr>
        <w:t xml:space="preserve"> </w:t>
      </w:r>
      <w:r>
        <w:rPr>
          <w:color w:val="5E5E5E"/>
        </w:rPr>
        <w:t>connu.</w:t>
      </w:r>
    </w:p>
    <w:p w:rsidR="001A20F5" w:rsidRDefault="001A20F5">
      <w:pPr>
        <w:pStyle w:val="Corpsdetexte"/>
      </w:pPr>
    </w:p>
    <w:p w:rsidR="001A20F5" w:rsidRDefault="00C337BE">
      <w:pPr>
        <w:pStyle w:val="Corpsdetexte"/>
        <w:spacing w:before="3"/>
        <w:rPr>
          <w:sz w:val="15"/>
        </w:rPr>
      </w:pPr>
      <w:r>
        <w:pict>
          <v:shape id="_x0000_s3323" style="position:absolute;margin-left:309.7pt;margin-top:11.8pt;width:228.9pt;height:.1pt;z-index:-251638784;mso-wrap-distance-left:0;mso-wrap-distance-right:0;mso-position-horizontal-relative:page" coordorigin="6194,236" coordsize="4578,0" path="m6194,236r4578,e" filled="f" strokecolor="#7f7f7f" strokeweight="1pt">
            <v:path arrowok="t"/>
            <w10:wrap type="topAndBottom" anchorx="page"/>
          </v:shape>
        </w:pict>
      </w:r>
    </w:p>
    <w:p w:rsidR="001A20F5" w:rsidRDefault="00C337BE">
      <w:pPr>
        <w:pStyle w:val="Titre4"/>
        <w:spacing w:before="118" w:line="273" w:lineRule="auto"/>
        <w:ind w:left="441" w:right="1516"/>
      </w:pPr>
      <w:r>
        <w:rPr>
          <w:color w:val="7F7F7F"/>
          <w:w w:val="105"/>
        </w:rPr>
        <w:t>Corriger les informations</w:t>
      </w:r>
      <w:r>
        <w:rPr>
          <w:color w:val="7F7F7F"/>
          <w:spacing w:val="-67"/>
          <w:w w:val="105"/>
        </w:rPr>
        <w:t xml:space="preserve"> </w:t>
      </w:r>
      <w:r>
        <w:rPr>
          <w:color w:val="7F7F7F"/>
          <w:w w:val="105"/>
        </w:rPr>
        <w:t>de départ</w:t>
      </w:r>
    </w:p>
    <w:p w:rsidR="001A20F5" w:rsidRDefault="00C337BE">
      <w:pPr>
        <w:pStyle w:val="Corpsdetexte"/>
        <w:spacing w:before="170" w:line="254" w:lineRule="auto"/>
        <w:ind w:left="441" w:right="1011"/>
        <w:jc w:val="both"/>
      </w:pPr>
      <w:r>
        <w:rPr>
          <w:color w:val="5E5E5E"/>
        </w:rPr>
        <w:t>Le bilan circonstanciel permet de compléter les informa7ons de départ ou éventuellement de corriger des données fausses ou insuﬃsantes. En règle générale, celles</w:t>
      </w:r>
      <w:r>
        <w:rPr>
          <w:color w:val="5E5E5E"/>
          <w:w w:val="33"/>
        </w:rPr>
        <w:t>-­‐</w:t>
      </w:r>
      <w:r>
        <w:rPr>
          <w:color w:val="5E5E5E"/>
        </w:rPr>
        <w:t>ci   se   composent   à   minima   de   l’adresse   de l’événement et de la nature de l’inte</w:t>
      </w:r>
      <w:r>
        <w:rPr>
          <w:color w:val="5E5E5E"/>
        </w:rPr>
        <w:t>rven7on présumée.</w:t>
      </w:r>
    </w:p>
    <w:p w:rsidR="001A20F5" w:rsidRDefault="00C337BE">
      <w:pPr>
        <w:pStyle w:val="Corpsdetexte"/>
        <w:spacing w:before="106" w:line="254" w:lineRule="auto"/>
        <w:ind w:left="441" w:right="1014"/>
        <w:jc w:val="both"/>
      </w:pPr>
      <w:r>
        <w:rPr>
          <w:color w:val="5E5E5E"/>
        </w:rPr>
        <w:t>En présence d’une situa7on avec de nombreuses vic7mes, il convient de le préciser explicitement.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01 B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r>
        <w:rPr>
          <w:color w:val="64B3DF"/>
          <w:w w:val="105"/>
        </w:rPr>
        <w:t>Bilan d’urgence</w:t>
      </w:r>
      <w:r>
        <w:rPr>
          <w:color w:val="64B3DF"/>
          <w:spacing w:val="-66"/>
          <w:w w:val="105"/>
        </w:rPr>
        <w:t xml:space="preserve"> </w:t>
      </w:r>
      <w:r>
        <w:rPr>
          <w:color w:val="64B3DF"/>
          <w:w w:val="105"/>
        </w:rPr>
        <w:t>vitale</w:t>
      </w:r>
    </w:p>
    <w:p w:rsidR="001A20F5" w:rsidRDefault="00C337BE">
      <w:pPr>
        <w:pStyle w:val="Corpsdetexte"/>
        <w:spacing w:before="207" w:line="254" w:lineRule="auto"/>
        <w:ind w:left="553" w:right="154"/>
        <w:jc w:val="both"/>
      </w:pPr>
      <w:r>
        <w:pict>
          <v:line id="_x0000_s3322" style="position:absolute;left:0;text-align:left;z-index:251681792;mso-position-horizontal-relative:page" from="56.7pt,7.65pt" to="538.6pt,7.65pt" strokecolor="#64b3df" strokeweight="1pt">
            <w10:wrap anchorx="page"/>
          </v:line>
        </w:pict>
      </w:r>
      <w:r>
        <w:rPr>
          <w:color w:val="5E5E5E"/>
        </w:rPr>
        <w:t>Le bilan d’urgence vitale permet d’iden7ﬁer une détresse menaçant à très court terme le pronos7c de la vic7me et de réaliser sans délai les gestes de secours appropriés, avant de poursuivre toute prise en charge.</w:t>
      </w:r>
    </w:p>
    <w:p w:rsidR="001A20F5" w:rsidRDefault="00C337BE">
      <w:pPr>
        <w:pStyle w:val="Corpsdetexte"/>
        <w:spacing w:before="105" w:line="254" w:lineRule="auto"/>
        <w:ind w:left="553" w:right="152"/>
        <w:jc w:val="both"/>
      </w:pPr>
      <w:r>
        <w:rPr>
          <w:color w:val="5E5E5E"/>
        </w:rPr>
        <w:t xml:space="preserve">Il  </w:t>
      </w:r>
      <w:r>
        <w:rPr>
          <w:color w:val="5E5E5E"/>
          <w:spacing w:val="-13"/>
        </w:rPr>
        <w:t xml:space="preserve"> </w:t>
      </w:r>
      <w:r>
        <w:rPr>
          <w:color w:val="5E5E5E"/>
        </w:rPr>
        <w:t xml:space="preserve">se  </w:t>
      </w:r>
      <w:r>
        <w:rPr>
          <w:color w:val="5E5E5E"/>
          <w:spacing w:val="-13"/>
        </w:rPr>
        <w:t xml:space="preserve"> </w:t>
      </w:r>
      <w:r>
        <w:rPr>
          <w:color w:val="5E5E5E"/>
        </w:rPr>
        <w:t>dé</w:t>
      </w:r>
      <w:r>
        <w:rPr>
          <w:color w:val="5E5E5E"/>
          <w:spacing w:val="-4"/>
        </w:rPr>
        <w:t>r</w:t>
      </w:r>
      <w:r>
        <w:rPr>
          <w:color w:val="5E5E5E"/>
        </w:rPr>
        <w:t xml:space="preserve">oule  </w:t>
      </w:r>
      <w:r>
        <w:rPr>
          <w:color w:val="5E5E5E"/>
          <w:spacing w:val="-13"/>
        </w:rPr>
        <w:t xml:space="preserve"> </w:t>
      </w:r>
      <w:r>
        <w:rPr>
          <w:color w:val="5E5E5E"/>
        </w:rPr>
        <w:t xml:space="preserve">en  </w:t>
      </w:r>
      <w:r>
        <w:rPr>
          <w:color w:val="5E5E5E"/>
          <w:spacing w:val="-13"/>
        </w:rPr>
        <w:t xml:space="preserve"> </w:t>
      </w:r>
      <w:r>
        <w:rPr>
          <w:color w:val="5E5E5E"/>
        </w:rPr>
        <w:t>t</w:t>
      </w:r>
      <w:r>
        <w:rPr>
          <w:color w:val="5E5E5E"/>
          <w:spacing w:val="-4"/>
        </w:rPr>
        <w:t>r</w:t>
      </w:r>
      <w:r>
        <w:rPr>
          <w:color w:val="5E5E5E"/>
        </w:rPr>
        <w:t xml:space="preserve">ois  </w:t>
      </w:r>
      <w:r>
        <w:rPr>
          <w:color w:val="5E5E5E"/>
          <w:spacing w:val="-13"/>
        </w:rPr>
        <w:t xml:space="preserve"> </w:t>
      </w:r>
      <w:r>
        <w:rPr>
          <w:color w:val="5E5E5E"/>
        </w:rPr>
        <w:t xml:space="preserve">phases,  </w:t>
      </w:r>
      <w:r>
        <w:rPr>
          <w:color w:val="5E5E5E"/>
          <w:spacing w:val="-13"/>
        </w:rPr>
        <w:t xml:space="preserve"> </w:t>
      </w:r>
      <w:r>
        <w:rPr>
          <w:color w:val="5E5E5E"/>
        </w:rPr>
        <w:t>perm</w:t>
      </w:r>
      <w:r>
        <w:rPr>
          <w:color w:val="5E5E5E"/>
          <w:spacing w:val="-2"/>
        </w:rPr>
        <w:t>e</w:t>
      </w:r>
      <w:r>
        <w:rPr>
          <w:color w:val="5E5E5E"/>
          <w:spacing w:val="-3"/>
          <w:w w:val="138"/>
        </w:rPr>
        <w:t>F</w:t>
      </w:r>
      <w:r>
        <w:rPr>
          <w:color w:val="5E5E5E"/>
        </w:rPr>
        <w:t>a</w:t>
      </w:r>
      <w:r>
        <w:rPr>
          <w:color w:val="5E5E5E"/>
          <w:spacing w:val="-2"/>
        </w:rPr>
        <w:t>n</w:t>
      </w:r>
      <w:r>
        <w:rPr>
          <w:color w:val="5E5E5E"/>
        </w:rPr>
        <w:t xml:space="preserve">t  </w:t>
      </w:r>
      <w:r>
        <w:rPr>
          <w:color w:val="5E5E5E"/>
          <w:spacing w:val="-13"/>
        </w:rPr>
        <w:t xml:space="preserve"> </w:t>
      </w:r>
      <w:r>
        <w:rPr>
          <w:color w:val="5E5E5E"/>
          <w:spacing w:val="-1"/>
        </w:rPr>
        <w:t>successi</w:t>
      </w:r>
      <w:r>
        <w:rPr>
          <w:color w:val="5E5E5E"/>
          <w:spacing w:val="-1"/>
          <w:w w:val="33"/>
        </w:rPr>
        <w:t>-­‐</w:t>
      </w:r>
      <w:r>
        <w:rPr>
          <w:color w:val="5E5E5E"/>
          <w:w w:val="33"/>
        </w:rPr>
        <w:t xml:space="preserve"> </w:t>
      </w:r>
      <w:r>
        <w:rPr>
          <w:color w:val="5E5E5E"/>
        </w:rPr>
        <w:t>vement</w:t>
      </w:r>
      <w:r>
        <w:rPr>
          <w:color w:val="5E5E5E"/>
          <w:spacing w:val="-1"/>
        </w:rPr>
        <w:t xml:space="preserve"> </w:t>
      </w:r>
      <w:r>
        <w:rPr>
          <w:color w:val="5E5E5E"/>
        </w:rPr>
        <w:t>:</w:t>
      </w:r>
    </w:p>
    <w:p w:rsidR="001A20F5" w:rsidRDefault="00C337BE">
      <w:pPr>
        <w:pStyle w:val="Paragraphedeliste"/>
        <w:numPr>
          <w:ilvl w:val="1"/>
          <w:numId w:val="141"/>
        </w:numPr>
        <w:tabs>
          <w:tab w:val="left" w:pos="1001"/>
        </w:tabs>
        <w:spacing w:before="102"/>
        <w:rPr>
          <w:sz w:val="20"/>
        </w:rPr>
      </w:pPr>
      <w:r>
        <w:rPr>
          <w:color w:val="5E5E5E"/>
          <w:spacing w:val="-3"/>
          <w:sz w:val="20"/>
        </w:rPr>
        <w:t xml:space="preserve">d’identifier </w:t>
      </w:r>
      <w:r>
        <w:rPr>
          <w:color w:val="5E5E5E"/>
          <w:sz w:val="20"/>
        </w:rPr>
        <w:t xml:space="preserve">une </w:t>
      </w:r>
      <w:r>
        <w:rPr>
          <w:color w:val="5E5E5E"/>
          <w:spacing w:val="-3"/>
          <w:sz w:val="20"/>
        </w:rPr>
        <w:t>détresse immédiatement vitale</w:t>
      </w:r>
      <w:r>
        <w:rPr>
          <w:color w:val="5E5E5E"/>
          <w:spacing w:val="-11"/>
          <w:sz w:val="20"/>
        </w:rPr>
        <w:t xml:space="preserve"> </w:t>
      </w:r>
      <w:r>
        <w:rPr>
          <w:color w:val="5E5E5E"/>
          <w:sz w:val="20"/>
        </w:rPr>
        <w:t>;</w:t>
      </w:r>
    </w:p>
    <w:p w:rsidR="001A20F5" w:rsidRDefault="00C337BE">
      <w:pPr>
        <w:pStyle w:val="Paragraphedeliste"/>
        <w:numPr>
          <w:ilvl w:val="1"/>
          <w:numId w:val="141"/>
        </w:numPr>
        <w:tabs>
          <w:tab w:val="left" w:pos="1001"/>
        </w:tabs>
        <w:spacing w:before="59" w:line="235" w:lineRule="auto"/>
        <w:ind w:right="438"/>
        <w:rPr>
          <w:sz w:val="20"/>
        </w:rPr>
      </w:pPr>
      <w:r>
        <w:rPr>
          <w:color w:val="5E5E5E"/>
          <w:sz w:val="20"/>
        </w:rPr>
        <w:t>d’iden7ﬁer une perte de connaissance ou la plainte principale</w:t>
      </w:r>
      <w:r>
        <w:rPr>
          <w:color w:val="5E5E5E"/>
          <w:spacing w:val="-2"/>
          <w:sz w:val="20"/>
        </w:rPr>
        <w:t xml:space="preserve"> </w:t>
      </w:r>
      <w:r>
        <w:rPr>
          <w:color w:val="5E5E5E"/>
          <w:sz w:val="20"/>
        </w:rPr>
        <w:t>;</w:t>
      </w:r>
    </w:p>
    <w:p w:rsidR="001A20F5" w:rsidRDefault="00C337BE">
      <w:pPr>
        <w:pStyle w:val="Paragraphedeliste"/>
        <w:numPr>
          <w:ilvl w:val="1"/>
          <w:numId w:val="141"/>
        </w:numPr>
        <w:tabs>
          <w:tab w:val="left" w:pos="1001"/>
        </w:tabs>
        <w:spacing w:before="82" w:line="235" w:lineRule="auto"/>
        <w:ind w:right="438"/>
        <w:rPr>
          <w:sz w:val="20"/>
        </w:rPr>
      </w:pPr>
      <w:r>
        <w:rPr>
          <w:color w:val="5E5E5E"/>
          <w:sz w:val="20"/>
        </w:rPr>
        <w:t xml:space="preserve">de rechercher les signes moins évidents </w:t>
      </w:r>
      <w:r>
        <w:rPr>
          <w:color w:val="5E5E5E"/>
          <w:spacing w:val="-4"/>
          <w:sz w:val="20"/>
        </w:rPr>
        <w:t xml:space="preserve">d’une </w:t>
      </w:r>
      <w:r>
        <w:rPr>
          <w:color w:val="5E5E5E"/>
          <w:sz w:val="20"/>
        </w:rPr>
        <w:t>détresse</w:t>
      </w:r>
      <w:r>
        <w:rPr>
          <w:color w:val="5E5E5E"/>
          <w:spacing w:val="-1"/>
          <w:sz w:val="20"/>
        </w:rPr>
        <w:t xml:space="preserve"> </w:t>
      </w:r>
      <w:r>
        <w:rPr>
          <w:color w:val="5E5E5E"/>
          <w:sz w:val="20"/>
        </w:rPr>
        <w:t>vitale.</w:t>
      </w:r>
    </w:p>
    <w:p w:rsidR="001A20F5" w:rsidRDefault="00C337BE">
      <w:pPr>
        <w:pStyle w:val="Corpsdetexte"/>
        <w:spacing w:before="78" w:line="254" w:lineRule="auto"/>
        <w:ind w:left="553" w:right="154"/>
        <w:jc w:val="both"/>
      </w:pPr>
      <w:r>
        <w:rPr>
          <w:color w:val="5E5E5E"/>
        </w:rPr>
        <w:t>Au cours de ce bilan et dès qu’une détresse neurologique, respiratoire ou circulatoire est iden7ﬁée, il faut réaliser les gestes de secours immédiatement nécessaires pour lu</w:t>
      </w:r>
      <w:r>
        <w:rPr>
          <w:color w:val="5E5E5E"/>
          <w:w w:val="138"/>
        </w:rPr>
        <w:t>F</w:t>
      </w:r>
      <w:r>
        <w:rPr>
          <w:color w:val="5E5E5E"/>
        </w:rPr>
        <w:t>er contre celle</w:t>
      </w:r>
      <w:r>
        <w:rPr>
          <w:color w:val="5E5E5E"/>
          <w:w w:val="33"/>
        </w:rPr>
        <w:t>-­‐</w:t>
      </w:r>
      <w:r>
        <w:rPr>
          <w:color w:val="5E5E5E"/>
        </w:rPr>
        <w:t>ci et demander sans délai un avis médical.</w:t>
      </w:r>
    </w:p>
    <w:p w:rsidR="001A20F5" w:rsidRDefault="00C337BE">
      <w:pPr>
        <w:pStyle w:val="Corpsdetexte"/>
        <w:spacing w:before="9"/>
        <w:rPr>
          <w:sz w:val="28"/>
        </w:rPr>
      </w:pPr>
      <w:r>
        <w:pict>
          <v:shape id="_x0000_s3321" style="position:absolute;margin-left:56.7pt;margin-top:20.05pt;width:228.9pt;height:.1pt;z-index:-251636736;mso-wrap-distance-left:0;mso-wrap-distance-right:0;mso-position-horizontal-relative:page" coordorigin="1134,401" coordsize="4578,0" path="m1134,401r4578,e" filled="f" strokecolor="#7f7f7f" strokeweight="1pt">
            <v:path arrowok="t"/>
            <w10:wrap type="topAndBottom" anchorx="page"/>
          </v:shape>
        </w:pict>
      </w:r>
    </w:p>
    <w:p w:rsidR="001A20F5" w:rsidRDefault="00C337BE">
      <w:pPr>
        <w:pStyle w:val="Titre4"/>
        <w:spacing w:before="118" w:line="273" w:lineRule="auto"/>
      </w:pPr>
      <w:r>
        <w:rPr>
          <w:color w:val="7F7F7F"/>
        </w:rPr>
        <w:t>Identifier une détr</w:t>
      </w:r>
      <w:r>
        <w:rPr>
          <w:color w:val="7F7F7F"/>
        </w:rPr>
        <w:t>esse immédiatement vitale</w:t>
      </w:r>
    </w:p>
    <w:p w:rsidR="001A20F5" w:rsidRDefault="00C337BE">
      <w:pPr>
        <w:pStyle w:val="Corpsdetexte"/>
        <w:spacing w:before="90" w:line="254" w:lineRule="auto"/>
        <w:ind w:left="553" w:right="94"/>
      </w:pPr>
      <w:r>
        <w:rPr>
          <w:color w:val="5E5E5E"/>
        </w:rPr>
        <w:t>L’approche de la vic7me et son observa7on permeFent de noter rapidement :</w:t>
      </w:r>
    </w:p>
    <w:p w:rsidR="001A20F5" w:rsidRDefault="00C337BE">
      <w:pPr>
        <w:pStyle w:val="Paragraphedeliste"/>
        <w:numPr>
          <w:ilvl w:val="1"/>
          <w:numId w:val="141"/>
        </w:numPr>
        <w:tabs>
          <w:tab w:val="left" w:pos="1001"/>
        </w:tabs>
        <w:spacing w:before="102"/>
        <w:jc w:val="left"/>
        <w:rPr>
          <w:sz w:val="20"/>
        </w:rPr>
      </w:pPr>
      <w:r>
        <w:rPr>
          <w:color w:val="5E5E5E"/>
          <w:sz w:val="20"/>
        </w:rPr>
        <w:t>sa posi7on (allongée, inerte, assise, debout…)</w:t>
      </w:r>
      <w:r>
        <w:rPr>
          <w:color w:val="5E5E5E"/>
          <w:spacing w:val="1"/>
          <w:sz w:val="20"/>
        </w:rPr>
        <w:t xml:space="preserve"> </w:t>
      </w:r>
      <w:r>
        <w:rPr>
          <w:color w:val="5E5E5E"/>
          <w:sz w:val="20"/>
        </w:rPr>
        <w:t>;</w:t>
      </w:r>
    </w:p>
    <w:p w:rsidR="001A20F5" w:rsidRDefault="00C337BE">
      <w:pPr>
        <w:pStyle w:val="Paragraphedeliste"/>
        <w:numPr>
          <w:ilvl w:val="1"/>
          <w:numId w:val="141"/>
        </w:numPr>
        <w:tabs>
          <w:tab w:val="left" w:pos="1001"/>
        </w:tabs>
        <w:spacing w:before="59" w:line="235" w:lineRule="auto"/>
        <w:ind w:right="438"/>
        <w:jc w:val="left"/>
        <w:rPr>
          <w:sz w:val="20"/>
        </w:rPr>
      </w:pPr>
      <w:r>
        <w:rPr>
          <w:color w:val="5E5E5E"/>
          <w:sz w:val="20"/>
        </w:rPr>
        <w:t xml:space="preserve">le </w:t>
      </w:r>
      <w:r>
        <w:rPr>
          <w:color w:val="5E5E5E"/>
          <w:spacing w:val="-3"/>
          <w:sz w:val="20"/>
        </w:rPr>
        <w:t xml:space="preserve">sexe </w:t>
      </w:r>
      <w:r>
        <w:rPr>
          <w:color w:val="5E5E5E"/>
          <w:sz w:val="20"/>
        </w:rPr>
        <w:t>de la vic7me et son âge approxima7f (personne âgée, adulte, enfant, nourrisson)</w:t>
      </w:r>
      <w:r>
        <w:rPr>
          <w:color w:val="5E5E5E"/>
          <w:spacing w:val="-10"/>
          <w:sz w:val="20"/>
        </w:rPr>
        <w:t xml:space="preserve"> </w:t>
      </w:r>
      <w:r>
        <w:rPr>
          <w:color w:val="5E5E5E"/>
          <w:sz w:val="20"/>
        </w:rPr>
        <w:t>;</w:t>
      </w:r>
    </w:p>
    <w:p w:rsidR="001A20F5" w:rsidRDefault="00C337BE">
      <w:pPr>
        <w:pStyle w:val="Paragraphedeliste"/>
        <w:numPr>
          <w:ilvl w:val="1"/>
          <w:numId w:val="141"/>
        </w:numPr>
        <w:tabs>
          <w:tab w:val="left" w:pos="1001"/>
        </w:tabs>
        <w:spacing w:before="78" w:line="276" w:lineRule="auto"/>
        <w:ind w:left="1018" w:right="438" w:hanging="182"/>
        <w:jc w:val="left"/>
        <w:rPr>
          <w:sz w:val="20"/>
        </w:rPr>
      </w:pPr>
      <w:r>
        <w:rPr>
          <w:color w:val="5E5E5E"/>
          <w:spacing w:val="-4"/>
          <w:sz w:val="20"/>
        </w:rPr>
        <w:t xml:space="preserve">son </w:t>
      </w:r>
      <w:r>
        <w:rPr>
          <w:color w:val="5E5E5E"/>
          <w:spacing w:val="-5"/>
          <w:sz w:val="20"/>
        </w:rPr>
        <w:t xml:space="preserve">apparence </w:t>
      </w:r>
      <w:r>
        <w:rPr>
          <w:color w:val="5E5E5E"/>
          <w:spacing w:val="-3"/>
          <w:sz w:val="20"/>
        </w:rPr>
        <w:t xml:space="preserve">et </w:t>
      </w:r>
      <w:r>
        <w:rPr>
          <w:color w:val="5E5E5E"/>
          <w:spacing w:val="-4"/>
          <w:sz w:val="20"/>
        </w:rPr>
        <w:t xml:space="preserve">son </w:t>
      </w:r>
      <w:r>
        <w:rPr>
          <w:color w:val="5E5E5E"/>
          <w:spacing w:val="-5"/>
          <w:sz w:val="20"/>
        </w:rPr>
        <w:t xml:space="preserve">environnement immédiat </w:t>
      </w:r>
      <w:r>
        <w:rPr>
          <w:color w:val="5E5E5E"/>
          <w:sz w:val="20"/>
        </w:rPr>
        <w:t xml:space="preserve">; Ces éléments permeFent de déterminer </w:t>
      </w:r>
      <w:r>
        <w:rPr>
          <w:color w:val="5E5E5E"/>
          <w:spacing w:val="-3"/>
          <w:sz w:val="20"/>
        </w:rPr>
        <w:t>s’il s’agit</w:t>
      </w:r>
      <w:r>
        <w:rPr>
          <w:color w:val="5E5E5E"/>
          <w:spacing w:val="21"/>
          <w:sz w:val="20"/>
        </w:rPr>
        <w:t xml:space="preserve"> </w:t>
      </w:r>
      <w:r>
        <w:rPr>
          <w:color w:val="5E5E5E"/>
          <w:sz w:val="20"/>
        </w:rPr>
        <w:t>d’une</w:t>
      </w:r>
      <w:r>
        <w:rPr>
          <w:color w:val="5E5E5E"/>
          <w:spacing w:val="22"/>
          <w:sz w:val="20"/>
        </w:rPr>
        <w:t xml:space="preserve"> </w:t>
      </w:r>
      <w:r>
        <w:rPr>
          <w:color w:val="5E5E5E"/>
          <w:sz w:val="20"/>
        </w:rPr>
        <w:t>personne</w:t>
      </w:r>
      <w:r>
        <w:rPr>
          <w:color w:val="5E5E5E"/>
          <w:spacing w:val="22"/>
          <w:sz w:val="20"/>
        </w:rPr>
        <w:t xml:space="preserve"> </w:t>
      </w:r>
      <w:r>
        <w:rPr>
          <w:color w:val="5E5E5E"/>
          <w:sz w:val="20"/>
        </w:rPr>
        <w:t>vic7me</w:t>
      </w:r>
      <w:r>
        <w:rPr>
          <w:color w:val="5E5E5E"/>
          <w:spacing w:val="21"/>
          <w:sz w:val="20"/>
        </w:rPr>
        <w:t xml:space="preserve"> </w:t>
      </w:r>
      <w:r>
        <w:rPr>
          <w:color w:val="5E5E5E"/>
          <w:sz w:val="20"/>
        </w:rPr>
        <w:t>d’un</w:t>
      </w:r>
      <w:r>
        <w:rPr>
          <w:color w:val="5E5E5E"/>
          <w:spacing w:val="22"/>
          <w:sz w:val="20"/>
        </w:rPr>
        <w:t xml:space="preserve"> </w:t>
      </w:r>
      <w:r>
        <w:rPr>
          <w:color w:val="5E5E5E"/>
          <w:sz w:val="20"/>
        </w:rPr>
        <w:t>malaise</w:t>
      </w:r>
      <w:r>
        <w:rPr>
          <w:color w:val="5E5E5E"/>
          <w:spacing w:val="22"/>
          <w:sz w:val="20"/>
        </w:rPr>
        <w:t xml:space="preserve"> </w:t>
      </w:r>
      <w:r>
        <w:rPr>
          <w:color w:val="5E5E5E"/>
          <w:spacing w:val="-6"/>
          <w:sz w:val="20"/>
        </w:rPr>
        <w:t>ou</w:t>
      </w:r>
    </w:p>
    <w:p w:rsidR="001A20F5" w:rsidRDefault="00C337BE">
      <w:pPr>
        <w:pStyle w:val="Corpsdetexte"/>
        <w:spacing w:line="222" w:lineRule="exact"/>
        <w:ind w:left="1018"/>
        <w:jc w:val="both"/>
      </w:pPr>
      <w:r>
        <w:rPr>
          <w:color w:val="5E5E5E"/>
        </w:rPr>
        <w:t xml:space="preserve">de l’aggrava7on d’une maladie ou si elle </w:t>
      </w:r>
      <w:r>
        <w:rPr>
          <w:color w:val="5E5E5E"/>
        </w:rPr>
        <w:t>a été</w:t>
      </w:r>
    </w:p>
    <w:p w:rsidR="001A20F5" w:rsidRDefault="00C337BE">
      <w:pPr>
        <w:pStyle w:val="Corpsdetexte"/>
        <w:spacing w:before="16"/>
        <w:ind w:left="1018"/>
        <w:jc w:val="both"/>
      </w:pPr>
      <w:r>
        <w:rPr>
          <w:color w:val="5E5E5E"/>
        </w:rPr>
        <w:t>vic7me d’un trauma7sme.</w:t>
      </w:r>
    </w:p>
    <w:p w:rsidR="001A20F5" w:rsidRDefault="00C337BE">
      <w:pPr>
        <w:pStyle w:val="Corpsdetexte"/>
        <w:spacing w:before="76" w:line="254" w:lineRule="auto"/>
        <w:ind w:left="987" w:right="438"/>
        <w:jc w:val="both"/>
      </w:pPr>
      <w:r>
        <w:rPr>
          <w:color w:val="5E5E5E"/>
        </w:rPr>
        <w:t>Si un trauma7sme du rachis est suspecté, demander à la vic7me de ne pas bouger la tête et en réaliser immédiatement le main7en.</w:t>
      </w:r>
    </w:p>
    <w:p w:rsidR="001A20F5" w:rsidRDefault="00C337BE">
      <w:pPr>
        <w:pStyle w:val="Paragraphedeliste"/>
        <w:numPr>
          <w:ilvl w:val="1"/>
          <w:numId w:val="141"/>
        </w:numPr>
        <w:tabs>
          <w:tab w:val="left" w:pos="1001"/>
        </w:tabs>
        <w:spacing w:before="67" w:line="235" w:lineRule="auto"/>
        <w:ind w:right="438"/>
        <w:rPr>
          <w:sz w:val="20"/>
        </w:rPr>
      </w:pPr>
      <w:r>
        <w:rPr>
          <w:color w:val="5E5E5E"/>
          <w:spacing w:val="-3"/>
          <w:sz w:val="20"/>
        </w:rPr>
        <w:t xml:space="preserve">l’existence </w:t>
      </w:r>
      <w:r>
        <w:rPr>
          <w:color w:val="5E5E5E"/>
          <w:sz w:val="20"/>
        </w:rPr>
        <w:t>d’une détresse vitale évidente.</w:t>
      </w:r>
      <w:r>
        <w:rPr>
          <w:color w:val="5E5E5E"/>
          <w:spacing w:val="35"/>
          <w:sz w:val="20"/>
        </w:rPr>
        <w:t xml:space="preserve"> </w:t>
      </w:r>
      <w:r>
        <w:rPr>
          <w:color w:val="5E5E5E"/>
          <w:sz w:val="20"/>
        </w:rPr>
        <w:t>Ce peut être</w:t>
      </w:r>
      <w:r>
        <w:rPr>
          <w:color w:val="5E5E5E"/>
          <w:spacing w:val="-1"/>
          <w:sz w:val="20"/>
        </w:rPr>
        <w:t xml:space="preserve"> </w:t>
      </w:r>
      <w:r>
        <w:rPr>
          <w:color w:val="5E5E5E"/>
          <w:sz w:val="20"/>
        </w:rPr>
        <w:t>:</w:t>
      </w:r>
    </w:p>
    <w:p w:rsidR="001A20F5" w:rsidRDefault="00C337BE">
      <w:pPr>
        <w:pStyle w:val="Paragraphedeliste"/>
        <w:numPr>
          <w:ilvl w:val="2"/>
          <w:numId w:val="141"/>
        </w:numPr>
        <w:tabs>
          <w:tab w:val="left" w:pos="1285"/>
        </w:tabs>
        <w:spacing w:before="82" w:line="235" w:lineRule="auto"/>
        <w:ind w:right="438"/>
        <w:rPr>
          <w:sz w:val="20"/>
        </w:rPr>
      </w:pPr>
      <w:r>
        <w:rPr>
          <w:color w:val="5E5E5E"/>
          <w:sz w:val="20"/>
        </w:rPr>
        <w:t xml:space="preserve">une obstruc7on brutale et totale des </w:t>
      </w:r>
      <w:r>
        <w:rPr>
          <w:color w:val="5E5E5E"/>
          <w:spacing w:val="-4"/>
          <w:sz w:val="20"/>
        </w:rPr>
        <w:t>vo</w:t>
      </w:r>
      <w:r>
        <w:rPr>
          <w:color w:val="5E5E5E"/>
          <w:spacing w:val="-4"/>
          <w:sz w:val="20"/>
        </w:rPr>
        <w:t xml:space="preserve">ies </w:t>
      </w:r>
      <w:r>
        <w:rPr>
          <w:color w:val="5E5E5E"/>
          <w:sz w:val="20"/>
        </w:rPr>
        <w:t>aériennes</w:t>
      </w:r>
      <w:r>
        <w:rPr>
          <w:color w:val="5E5E5E"/>
          <w:spacing w:val="-1"/>
          <w:sz w:val="20"/>
        </w:rPr>
        <w:t xml:space="preserve"> </w:t>
      </w:r>
      <w:r>
        <w:rPr>
          <w:color w:val="5E5E5E"/>
          <w:sz w:val="20"/>
        </w:rPr>
        <w:t>;</w:t>
      </w:r>
    </w:p>
    <w:p w:rsidR="001A20F5" w:rsidRDefault="00C337BE">
      <w:pPr>
        <w:pStyle w:val="Corpsdetexte"/>
        <w:spacing w:before="78" w:line="254" w:lineRule="auto"/>
        <w:ind w:left="1302" w:right="438"/>
        <w:jc w:val="both"/>
      </w:pPr>
      <w:r>
        <w:rPr>
          <w:color w:val="5E5E5E"/>
        </w:rPr>
        <w:t>Il convient, sans délai, de meFre en œuvre les manœuvres de désobstruc7on des voies aériennes adaptées à l’âge de la vic7me.</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1001" w:right="1295"/>
        <w:jc w:val="both"/>
      </w:pPr>
      <w:r>
        <w:rPr>
          <w:color w:val="5E5E5E"/>
        </w:rPr>
        <w:t>Ce n’est qu’une fois la désobstruc7on obtenue que l’on poursuit le bilan d’urgence vitale.</w:t>
      </w:r>
    </w:p>
    <w:p w:rsidR="001A20F5" w:rsidRDefault="00C337BE">
      <w:pPr>
        <w:pStyle w:val="Paragraphedeliste"/>
        <w:numPr>
          <w:ilvl w:val="1"/>
          <w:numId w:val="141"/>
        </w:numPr>
        <w:tabs>
          <w:tab w:val="left" w:pos="1016"/>
        </w:tabs>
        <w:spacing w:before="63"/>
        <w:ind w:left="1015" w:hanging="165"/>
        <w:rPr>
          <w:sz w:val="20"/>
        </w:rPr>
      </w:pPr>
      <w:r>
        <w:rPr>
          <w:color w:val="5E5E5E"/>
          <w:sz w:val="20"/>
        </w:rPr>
        <w:t>une hémorragie externe</w:t>
      </w:r>
      <w:r>
        <w:rPr>
          <w:color w:val="5E5E5E"/>
          <w:spacing w:val="-1"/>
          <w:sz w:val="20"/>
        </w:rPr>
        <w:t xml:space="preserve"> </w:t>
      </w:r>
      <w:r>
        <w:rPr>
          <w:color w:val="5E5E5E"/>
          <w:sz w:val="20"/>
        </w:rPr>
        <w:t>;</w:t>
      </w:r>
    </w:p>
    <w:p w:rsidR="001A20F5" w:rsidRDefault="00C337BE">
      <w:pPr>
        <w:pStyle w:val="Corpsdetexte"/>
        <w:spacing w:before="56" w:line="254" w:lineRule="auto"/>
        <w:ind w:left="1033" w:right="1295"/>
        <w:jc w:val="both"/>
      </w:pPr>
      <w:r>
        <w:rPr>
          <w:color w:val="5E5E5E"/>
        </w:rPr>
        <w:t>Une technique d’arrêt du saignement, u7lisant des moyens adaptés, doit être réalisée sans délais.</w:t>
      </w:r>
    </w:p>
    <w:p w:rsidR="001A20F5" w:rsidRDefault="00C337BE">
      <w:pPr>
        <w:pStyle w:val="Corpsdetexte"/>
        <w:spacing w:before="64" w:line="254" w:lineRule="auto"/>
        <w:ind w:left="1001" w:right="1295"/>
        <w:jc w:val="both"/>
      </w:pPr>
      <w:r>
        <w:rPr>
          <w:color w:val="5E5E5E"/>
        </w:rPr>
        <w:t xml:space="preserve">Après avoir obtenu </w:t>
      </w:r>
      <w:r>
        <w:rPr>
          <w:color w:val="5E5E5E"/>
          <w:spacing w:val="-3"/>
        </w:rPr>
        <w:t xml:space="preserve">l’arrêt </w:t>
      </w:r>
      <w:r>
        <w:rPr>
          <w:color w:val="5E5E5E"/>
        </w:rPr>
        <w:t>de l’hémorragie</w:t>
      </w:r>
      <w:r>
        <w:rPr>
          <w:color w:val="5E5E5E"/>
        </w:rPr>
        <w:t xml:space="preserve">, il convient de reprendre le bilan </w:t>
      </w:r>
      <w:r>
        <w:rPr>
          <w:color w:val="5E5E5E"/>
          <w:spacing w:val="-4"/>
        </w:rPr>
        <w:t xml:space="preserve">d’urgence </w:t>
      </w:r>
      <w:r>
        <w:rPr>
          <w:color w:val="5E5E5E"/>
        </w:rPr>
        <w:t>vitale.</w:t>
      </w:r>
    </w:p>
    <w:p w:rsidR="001A20F5" w:rsidRDefault="00C337BE">
      <w:pPr>
        <w:pStyle w:val="Corpsdetexte"/>
        <w:spacing w:before="6"/>
        <w:rPr>
          <w:sz w:val="28"/>
        </w:rPr>
      </w:pPr>
      <w:r>
        <w:pict>
          <v:shape id="_x0000_s3320" style="position:absolute;margin-left:309.7pt;margin-top:19.9pt;width:228.9pt;height:.1pt;z-index:-25163571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line="273" w:lineRule="auto"/>
        <w:ind w:left="284" w:right="1733"/>
      </w:pPr>
      <w:r>
        <w:rPr>
          <w:color w:val="7F7F7F"/>
          <w:w w:val="105"/>
        </w:rPr>
        <w:t xml:space="preserve">Identifier une </w:t>
      </w:r>
      <w:r>
        <w:rPr>
          <w:color w:val="7F7F7F"/>
          <w:spacing w:val="2"/>
          <w:w w:val="105"/>
        </w:rPr>
        <w:t xml:space="preserve">perte </w:t>
      </w:r>
      <w:r>
        <w:rPr>
          <w:color w:val="7F7F7F"/>
          <w:w w:val="105"/>
        </w:rPr>
        <w:t>de connaissance</w:t>
      </w:r>
      <w:r>
        <w:rPr>
          <w:color w:val="7F7F7F"/>
          <w:spacing w:val="-39"/>
          <w:w w:val="105"/>
        </w:rPr>
        <w:t xml:space="preserve"> </w:t>
      </w:r>
      <w:r>
        <w:rPr>
          <w:color w:val="7F7F7F"/>
          <w:w w:val="105"/>
        </w:rPr>
        <w:t>ou</w:t>
      </w:r>
      <w:r>
        <w:rPr>
          <w:color w:val="7F7F7F"/>
          <w:spacing w:val="-39"/>
          <w:w w:val="105"/>
        </w:rPr>
        <w:t xml:space="preserve"> </w:t>
      </w:r>
      <w:r>
        <w:rPr>
          <w:color w:val="7F7F7F"/>
          <w:w w:val="105"/>
        </w:rPr>
        <w:t>la</w:t>
      </w:r>
      <w:r>
        <w:rPr>
          <w:color w:val="7F7F7F"/>
          <w:spacing w:val="-39"/>
          <w:w w:val="105"/>
        </w:rPr>
        <w:t xml:space="preserve"> </w:t>
      </w:r>
      <w:r>
        <w:rPr>
          <w:color w:val="7F7F7F"/>
          <w:w w:val="105"/>
        </w:rPr>
        <w:t>plainte principale</w:t>
      </w:r>
    </w:p>
    <w:p w:rsidR="001A20F5" w:rsidRDefault="00C337BE">
      <w:pPr>
        <w:pStyle w:val="Corpsdetexte"/>
        <w:spacing w:before="90" w:line="254" w:lineRule="auto"/>
        <w:ind w:left="284" w:right="1011"/>
        <w:jc w:val="both"/>
      </w:pPr>
      <w:r>
        <w:rPr>
          <w:color w:val="5E5E5E"/>
        </w:rPr>
        <w:t xml:space="preserve">Une perte de connaissance est recherchée au cours </w:t>
      </w:r>
      <w:r>
        <w:rPr>
          <w:color w:val="5E5E5E"/>
          <w:spacing w:val="-6"/>
        </w:rPr>
        <w:t xml:space="preserve">de </w:t>
      </w:r>
      <w:r>
        <w:rPr>
          <w:color w:val="5E5E5E"/>
          <w:spacing w:val="-3"/>
        </w:rPr>
        <w:t xml:space="preserve">l’examen </w:t>
      </w:r>
      <w:r>
        <w:rPr>
          <w:color w:val="5E5E5E"/>
        </w:rPr>
        <w:t xml:space="preserve">ini7al de la vic7me en quelques </w:t>
      </w:r>
      <w:r>
        <w:rPr>
          <w:color w:val="5E5E5E"/>
          <w:spacing w:val="-3"/>
        </w:rPr>
        <w:t xml:space="preserve">secondes </w:t>
      </w:r>
      <w:r>
        <w:rPr>
          <w:color w:val="5E5E5E"/>
        </w:rPr>
        <w:t>quelle que soit sa posi7on.Elle est</w:t>
      </w:r>
      <w:r>
        <w:rPr>
          <w:color w:val="5E5E5E"/>
        </w:rPr>
        <w:t xml:space="preserve"> caractérisée </w:t>
      </w:r>
      <w:r>
        <w:rPr>
          <w:color w:val="5E5E5E"/>
          <w:spacing w:val="-3"/>
        </w:rPr>
        <w:t xml:space="preserve">lorsque </w:t>
      </w:r>
      <w:r>
        <w:rPr>
          <w:color w:val="5E5E5E"/>
        </w:rPr>
        <w:t xml:space="preserve">la vic7me ne répond pas et </w:t>
      </w:r>
      <w:r>
        <w:rPr>
          <w:color w:val="5E5E5E"/>
          <w:spacing w:val="-3"/>
        </w:rPr>
        <w:t xml:space="preserve">n’obéit </w:t>
      </w:r>
      <w:r>
        <w:rPr>
          <w:color w:val="5E5E5E"/>
        </w:rPr>
        <w:t>pas aux ordres simples.Il convient alors de rechercher la présence ou non d’une respira7on. Pour cela</w:t>
      </w:r>
      <w:r>
        <w:rPr>
          <w:color w:val="5E5E5E"/>
          <w:spacing w:val="-1"/>
        </w:rPr>
        <w:t xml:space="preserve"> </w:t>
      </w:r>
      <w:r>
        <w:rPr>
          <w:color w:val="5E5E5E"/>
        </w:rPr>
        <w:t>:</w:t>
      </w:r>
    </w:p>
    <w:p w:rsidR="001A20F5" w:rsidRDefault="00C337BE">
      <w:pPr>
        <w:pStyle w:val="Paragraphedeliste"/>
        <w:numPr>
          <w:ilvl w:val="0"/>
          <w:numId w:val="140"/>
        </w:numPr>
        <w:tabs>
          <w:tab w:val="left" w:pos="733"/>
        </w:tabs>
        <w:spacing w:before="111" w:line="235" w:lineRule="auto"/>
        <w:ind w:right="1295"/>
        <w:rPr>
          <w:sz w:val="20"/>
        </w:rPr>
      </w:pPr>
      <w:r>
        <w:rPr>
          <w:color w:val="5E5E5E"/>
          <w:sz w:val="20"/>
        </w:rPr>
        <w:t>la retourner sur le dos, si elle est allongée sur le ventre</w:t>
      </w:r>
      <w:r>
        <w:rPr>
          <w:color w:val="5E5E5E"/>
          <w:spacing w:val="-1"/>
          <w:sz w:val="20"/>
        </w:rPr>
        <w:t xml:space="preserve"> </w:t>
      </w:r>
      <w:r>
        <w:rPr>
          <w:color w:val="5E5E5E"/>
          <w:sz w:val="20"/>
        </w:rPr>
        <w:t>;</w:t>
      </w:r>
    </w:p>
    <w:p w:rsidR="001A20F5" w:rsidRDefault="00C337BE">
      <w:pPr>
        <w:pStyle w:val="Corpsdetexte"/>
        <w:spacing w:before="78" w:line="254" w:lineRule="auto"/>
        <w:ind w:left="723" w:right="1295"/>
        <w:jc w:val="both"/>
      </w:pPr>
      <w:r>
        <w:rPr>
          <w:color w:val="5E5E5E"/>
        </w:rPr>
        <w:t>En cas de suspicion de trauma7sme</w:t>
      </w:r>
      <w:r>
        <w:rPr>
          <w:color w:val="5E5E5E"/>
        </w:rPr>
        <w:t xml:space="preserve"> du rachis ou dans le doute, le retournement de  </w:t>
      </w:r>
      <w:r>
        <w:rPr>
          <w:color w:val="5E5E5E"/>
          <w:spacing w:val="-8"/>
        </w:rPr>
        <w:t xml:space="preserve">la </w:t>
      </w:r>
      <w:r>
        <w:rPr>
          <w:color w:val="5E5E5E"/>
          <w:spacing w:val="2"/>
        </w:rPr>
        <w:t xml:space="preserve">vic7me </w:t>
      </w:r>
      <w:r>
        <w:rPr>
          <w:color w:val="5E5E5E"/>
        </w:rPr>
        <w:t xml:space="preserve">est eﬀectué, </w:t>
      </w:r>
      <w:r>
        <w:rPr>
          <w:color w:val="5E5E5E"/>
          <w:spacing w:val="2"/>
        </w:rPr>
        <w:t xml:space="preserve">dans </w:t>
      </w:r>
      <w:r>
        <w:rPr>
          <w:color w:val="5E5E5E"/>
        </w:rPr>
        <w:t>la mesure du possible, par deux</w:t>
      </w:r>
      <w:r>
        <w:rPr>
          <w:color w:val="5E5E5E"/>
          <w:spacing w:val="-2"/>
        </w:rPr>
        <w:t xml:space="preserve"> </w:t>
      </w:r>
      <w:r>
        <w:rPr>
          <w:color w:val="5E5E5E"/>
        </w:rPr>
        <w:t>secouristes.</w:t>
      </w:r>
    </w:p>
    <w:p w:rsidR="001A20F5" w:rsidRDefault="00C337BE">
      <w:pPr>
        <w:pStyle w:val="Paragraphedeliste"/>
        <w:numPr>
          <w:ilvl w:val="0"/>
          <w:numId w:val="140"/>
        </w:numPr>
        <w:tabs>
          <w:tab w:val="left" w:pos="733"/>
        </w:tabs>
        <w:spacing w:before="65"/>
        <w:ind w:hanging="165"/>
        <w:rPr>
          <w:sz w:val="20"/>
        </w:rPr>
      </w:pPr>
      <w:r>
        <w:rPr>
          <w:color w:val="5E5E5E"/>
          <w:sz w:val="20"/>
        </w:rPr>
        <w:t>libérer les voies aériennes</w:t>
      </w:r>
      <w:r>
        <w:rPr>
          <w:color w:val="5E5E5E"/>
          <w:spacing w:val="-1"/>
          <w:sz w:val="20"/>
        </w:rPr>
        <w:t xml:space="preserve"> </w:t>
      </w:r>
      <w:r>
        <w:rPr>
          <w:color w:val="5E5E5E"/>
          <w:sz w:val="20"/>
        </w:rPr>
        <w:t>;</w:t>
      </w:r>
    </w:p>
    <w:p w:rsidR="001A20F5" w:rsidRDefault="00C337BE">
      <w:pPr>
        <w:pStyle w:val="Paragraphedeliste"/>
        <w:numPr>
          <w:ilvl w:val="0"/>
          <w:numId w:val="140"/>
        </w:numPr>
        <w:tabs>
          <w:tab w:val="left" w:pos="733"/>
        </w:tabs>
        <w:ind w:hanging="165"/>
        <w:rPr>
          <w:sz w:val="20"/>
        </w:rPr>
      </w:pPr>
      <w:r>
        <w:rPr>
          <w:color w:val="5E5E5E"/>
          <w:sz w:val="20"/>
        </w:rPr>
        <w:t>rechercher la présence de la</w:t>
      </w:r>
      <w:r>
        <w:rPr>
          <w:color w:val="5E5E5E"/>
          <w:spacing w:val="-1"/>
          <w:sz w:val="20"/>
        </w:rPr>
        <w:t xml:space="preserve"> </w:t>
      </w:r>
      <w:r>
        <w:rPr>
          <w:color w:val="5E5E5E"/>
          <w:sz w:val="20"/>
        </w:rPr>
        <w:t>respira7on.</w:t>
      </w:r>
    </w:p>
    <w:p w:rsidR="001A20F5" w:rsidRDefault="00C337BE">
      <w:pPr>
        <w:pStyle w:val="Corpsdetexte"/>
        <w:spacing w:before="55" w:line="254" w:lineRule="auto"/>
        <w:ind w:left="718" w:right="1295"/>
        <w:jc w:val="both"/>
      </w:pPr>
      <w:r>
        <w:rPr>
          <w:color w:val="5E5E5E"/>
        </w:rPr>
        <w:t>Si la respira7on est présente, adopter la procédure face à une perte de connaissance.</w:t>
      </w:r>
    </w:p>
    <w:p w:rsidR="001A20F5" w:rsidRDefault="00C337BE">
      <w:pPr>
        <w:pStyle w:val="Corpsdetexte"/>
        <w:spacing w:before="63" w:line="254" w:lineRule="auto"/>
        <w:ind w:left="718" w:right="1295"/>
        <w:jc w:val="both"/>
      </w:pPr>
      <w:r>
        <w:rPr>
          <w:color w:val="5E5E5E"/>
        </w:rPr>
        <w:t>Si la respira7on est absente ou anormale (gasps), adopter la procédure face à une vic7me en arrêt</w:t>
      </w:r>
      <w:r>
        <w:rPr>
          <w:color w:val="5E5E5E"/>
          <w:spacing w:val="-1"/>
        </w:rPr>
        <w:t xml:space="preserve"> </w:t>
      </w:r>
      <w:r>
        <w:rPr>
          <w:color w:val="5E5E5E"/>
        </w:rPr>
        <w:t>cardiaque.</w:t>
      </w:r>
    </w:p>
    <w:p w:rsidR="001A20F5" w:rsidRDefault="00C337BE">
      <w:pPr>
        <w:pStyle w:val="Corpsdetexte"/>
        <w:spacing w:before="63" w:line="254" w:lineRule="auto"/>
        <w:ind w:left="284" w:right="1011"/>
        <w:jc w:val="both"/>
      </w:pPr>
      <w:r>
        <w:rPr>
          <w:color w:val="5E5E5E"/>
        </w:rPr>
        <w:t>L’iden7ﬁca7on de la plainte principale, s’eﬀectue en présence</w:t>
      </w:r>
      <w:r>
        <w:rPr>
          <w:color w:val="5E5E5E"/>
        </w:rPr>
        <w:t xml:space="preserve"> d’une vic7me consciente, qui a souvent tendance à l’exprimer spontanément.</w:t>
      </w:r>
    </w:p>
    <w:p w:rsidR="001A20F5" w:rsidRDefault="00C337BE">
      <w:pPr>
        <w:pStyle w:val="Corpsdetexte"/>
        <w:spacing w:before="104" w:line="254" w:lineRule="auto"/>
        <w:ind w:left="284" w:right="1011"/>
        <w:jc w:val="both"/>
      </w:pPr>
      <w:r>
        <w:rPr>
          <w:color w:val="5E5E5E"/>
        </w:rPr>
        <w:t>S’il convient de la prendre en compte, car elle oriente le bilan complémentaire, il ne faut pas que son analyse se subs7tue à la recherche d’une détresse vitale moins évidente qu’e</w:t>
      </w:r>
      <w:r>
        <w:rPr>
          <w:color w:val="5E5E5E"/>
        </w:rPr>
        <w:t>lle pourrait masquer.</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3318" style="width:228.9pt;height:1pt;mso-position-horizontal-relative:char;mso-position-vertical-relative:line" coordsize="4578,20">
            <v:line id="_x0000_s3319"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4"/>
        <w:spacing w:line="273" w:lineRule="auto"/>
        <w:ind w:right="539"/>
      </w:pPr>
      <w:r>
        <w:rPr>
          <w:color w:val="7F7F7F"/>
        </w:rPr>
        <w:t>Rechercher</w:t>
      </w:r>
      <w:r>
        <w:rPr>
          <w:color w:val="7F7F7F"/>
          <w:spacing w:val="-30"/>
        </w:rPr>
        <w:t xml:space="preserve"> </w:t>
      </w:r>
      <w:r>
        <w:rPr>
          <w:color w:val="7F7F7F"/>
        </w:rPr>
        <w:t>les</w:t>
      </w:r>
      <w:r>
        <w:rPr>
          <w:color w:val="7F7F7F"/>
          <w:spacing w:val="-29"/>
        </w:rPr>
        <w:t xml:space="preserve"> </w:t>
      </w:r>
      <w:r>
        <w:rPr>
          <w:color w:val="7F7F7F"/>
        </w:rPr>
        <w:t>signes</w:t>
      </w:r>
      <w:r>
        <w:rPr>
          <w:color w:val="7F7F7F"/>
          <w:spacing w:val="-29"/>
        </w:rPr>
        <w:t xml:space="preserve"> </w:t>
      </w:r>
      <w:r>
        <w:rPr>
          <w:color w:val="7F7F7F"/>
        </w:rPr>
        <w:t>moins évidents d’une</w:t>
      </w:r>
      <w:r>
        <w:rPr>
          <w:color w:val="7F7F7F"/>
          <w:spacing w:val="13"/>
        </w:rPr>
        <w:t xml:space="preserve"> </w:t>
      </w:r>
      <w:r>
        <w:rPr>
          <w:color w:val="7F7F7F"/>
        </w:rPr>
        <w:t>détresse</w:t>
      </w:r>
    </w:p>
    <w:p w:rsidR="001A20F5" w:rsidRDefault="00C337BE">
      <w:pPr>
        <w:pStyle w:val="Corpsdetexte"/>
        <w:spacing w:before="90" w:line="254" w:lineRule="auto"/>
        <w:ind w:left="553"/>
        <w:jc w:val="both"/>
      </w:pPr>
      <w:r>
        <w:rPr>
          <w:color w:val="5E5E5E"/>
        </w:rPr>
        <w:t>En présence d’une vic7me consciente, il convient de rechercher des s</w:t>
      </w:r>
      <w:r>
        <w:rPr>
          <w:color w:val="5E5E5E"/>
        </w:rPr>
        <w:t>ignes d’altéra7on d’une ou plusieurs fonc7ons vitales, dont l’évolu7on peut se faire très rapidement vers une aggrava7on.</w:t>
      </w:r>
    </w:p>
    <w:p w:rsidR="001A20F5" w:rsidRDefault="00C337BE">
      <w:pPr>
        <w:pStyle w:val="Corpsdetexte"/>
        <w:spacing w:before="104" w:line="254" w:lineRule="auto"/>
        <w:ind w:left="553"/>
        <w:jc w:val="both"/>
      </w:pPr>
      <w:r>
        <w:rPr>
          <w:color w:val="5E5E5E"/>
        </w:rPr>
        <w:t>Ces signes doivent être également recherchés chez une vic7me ayant perdu connaissance et qui respire, après l’avoir installée en PLS.</w:t>
      </w:r>
    </w:p>
    <w:p w:rsidR="001A20F5" w:rsidRDefault="00C337BE">
      <w:pPr>
        <w:pStyle w:val="Paragraphedeliste"/>
        <w:numPr>
          <w:ilvl w:val="1"/>
          <w:numId w:val="140"/>
        </w:numPr>
        <w:tabs>
          <w:tab w:val="left" w:pos="1001"/>
        </w:tabs>
        <w:spacing w:before="107" w:line="235" w:lineRule="auto"/>
        <w:ind w:right="281"/>
        <w:rPr>
          <w:sz w:val="20"/>
        </w:rPr>
      </w:pPr>
      <w:r>
        <w:rPr>
          <w:color w:val="5E5E5E"/>
          <w:sz w:val="20"/>
        </w:rPr>
        <w:t>Rechercher une altéra7on de la fonc7on neurologique</w:t>
      </w:r>
    </w:p>
    <w:p w:rsidR="001A20F5" w:rsidRDefault="00C337BE">
      <w:pPr>
        <w:pStyle w:val="Corpsdetexte"/>
        <w:spacing w:before="79" w:line="254" w:lineRule="auto"/>
        <w:ind w:left="991" w:right="281"/>
        <w:jc w:val="both"/>
      </w:pPr>
      <w:r>
        <w:rPr>
          <w:color w:val="5E5E5E"/>
        </w:rPr>
        <w:t>L’évalua7on de la fonc7on neurologique est réalisée en appréciant l’ét</w:t>
      </w:r>
      <w:r>
        <w:rPr>
          <w:color w:val="5E5E5E"/>
        </w:rPr>
        <w:t>at de conscience, l’état des pupilles, la sensibilité et la motricité de la vic7me et en recherchant une perte de connaissance passagère.</w:t>
      </w:r>
    </w:p>
    <w:p w:rsidR="001A20F5" w:rsidRDefault="00C337BE">
      <w:pPr>
        <w:pStyle w:val="Corpsdetexte"/>
        <w:spacing w:before="66" w:line="254" w:lineRule="auto"/>
        <w:ind w:left="991" w:right="281"/>
        <w:jc w:val="both"/>
      </w:pPr>
      <w:r>
        <w:rPr>
          <w:color w:val="5E5E5E"/>
        </w:rPr>
        <w:t xml:space="preserve">A </w:t>
      </w:r>
      <w:r>
        <w:rPr>
          <w:color w:val="5E5E5E"/>
          <w:spacing w:val="-4"/>
        </w:rPr>
        <w:t xml:space="preserve">l’état </w:t>
      </w:r>
      <w:r>
        <w:rPr>
          <w:color w:val="5E5E5E"/>
        </w:rPr>
        <w:t>normal, une vic7me est consciente lorsqu’elle</w:t>
      </w:r>
      <w:r>
        <w:rPr>
          <w:color w:val="5E5E5E"/>
          <w:spacing w:val="-6"/>
        </w:rPr>
        <w:t xml:space="preserve"> </w:t>
      </w:r>
      <w:r>
        <w:rPr>
          <w:color w:val="5E5E5E"/>
        </w:rPr>
        <w:t>répond</w:t>
      </w:r>
      <w:r>
        <w:rPr>
          <w:color w:val="5E5E5E"/>
          <w:spacing w:val="-6"/>
        </w:rPr>
        <w:t xml:space="preserve"> </w:t>
      </w:r>
      <w:r>
        <w:rPr>
          <w:color w:val="5E5E5E"/>
        </w:rPr>
        <w:t>de</w:t>
      </w:r>
      <w:r>
        <w:rPr>
          <w:color w:val="5E5E5E"/>
          <w:spacing w:val="-6"/>
        </w:rPr>
        <w:t xml:space="preserve"> </w:t>
      </w:r>
      <w:r>
        <w:rPr>
          <w:color w:val="5E5E5E"/>
        </w:rPr>
        <w:t>façon</w:t>
      </w:r>
      <w:r>
        <w:rPr>
          <w:color w:val="5E5E5E"/>
          <w:spacing w:val="-5"/>
        </w:rPr>
        <w:t xml:space="preserve"> </w:t>
      </w:r>
      <w:r>
        <w:rPr>
          <w:color w:val="5E5E5E"/>
        </w:rPr>
        <w:t>cohérente</w:t>
      </w:r>
      <w:r>
        <w:rPr>
          <w:color w:val="5E5E5E"/>
          <w:spacing w:val="-6"/>
        </w:rPr>
        <w:t xml:space="preserve"> </w:t>
      </w:r>
      <w:r>
        <w:rPr>
          <w:color w:val="5E5E5E"/>
        </w:rPr>
        <w:t>ou</w:t>
      </w:r>
      <w:r>
        <w:rPr>
          <w:color w:val="5E5E5E"/>
          <w:spacing w:val="-6"/>
        </w:rPr>
        <w:t xml:space="preserve"> </w:t>
      </w:r>
      <w:r>
        <w:rPr>
          <w:color w:val="5E5E5E"/>
        </w:rPr>
        <w:t xml:space="preserve">réagit quand on lui parle ou quand on la s7mule délicatement, se souvient de ce qui </w:t>
      </w:r>
      <w:r>
        <w:rPr>
          <w:color w:val="5E5E5E"/>
          <w:spacing w:val="-4"/>
        </w:rPr>
        <w:t xml:space="preserve">s’est </w:t>
      </w:r>
      <w:r>
        <w:rPr>
          <w:color w:val="5E5E5E"/>
          <w:spacing w:val="-3"/>
        </w:rPr>
        <w:t xml:space="preserve">passé </w:t>
      </w:r>
      <w:r>
        <w:rPr>
          <w:color w:val="5E5E5E"/>
        </w:rPr>
        <w:t xml:space="preserve">et </w:t>
      </w:r>
      <w:r>
        <w:rPr>
          <w:color w:val="5E5E5E"/>
          <w:spacing w:val="-5"/>
        </w:rPr>
        <w:t xml:space="preserve">n’a </w:t>
      </w:r>
      <w:r>
        <w:rPr>
          <w:color w:val="5E5E5E"/>
        </w:rPr>
        <w:t xml:space="preserve">pas présenté de perte de connaissance, présente des pupilles symétriques et </w:t>
      </w:r>
      <w:r>
        <w:rPr>
          <w:color w:val="5E5E5E"/>
          <w:spacing w:val="-3"/>
        </w:rPr>
        <w:t xml:space="preserve">réac7ves </w:t>
      </w:r>
      <w:r>
        <w:rPr>
          <w:color w:val="5E5E5E"/>
        </w:rPr>
        <w:t xml:space="preserve">à la lumière du </w:t>
      </w:r>
      <w:r>
        <w:rPr>
          <w:color w:val="5E5E5E"/>
          <w:spacing w:val="-4"/>
        </w:rPr>
        <w:t xml:space="preserve">jour, </w:t>
      </w:r>
      <w:r>
        <w:rPr>
          <w:color w:val="5E5E5E"/>
        </w:rPr>
        <w:t>bouge les doigts ou les orteils à la</w:t>
      </w:r>
      <w:r>
        <w:rPr>
          <w:color w:val="5E5E5E"/>
          <w:spacing w:val="-1"/>
        </w:rPr>
        <w:t xml:space="preserve"> </w:t>
      </w:r>
      <w:r>
        <w:rPr>
          <w:color w:val="5E5E5E"/>
        </w:rPr>
        <w:t>demande.</w:t>
      </w:r>
    </w:p>
    <w:p w:rsidR="001A20F5" w:rsidRDefault="00C337BE">
      <w:pPr>
        <w:pStyle w:val="Corpsdetexte"/>
        <w:spacing w:before="69" w:line="254" w:lineRule="auto"/>
        <w:ind w:left="991" w:right="281"/>
        <w:jc w:val="both"/>
      </w:pPr>
      <w:r>
        <w:rPr>
          <w:color w:val="5E5E5E"/>
        </w:rPr>
        <w:t>Dans le cas contraire, la vic7me présente une détresse neurologique.</w:t>
      </w:r>
    </w:p>
    <w:p w:rsidR="001A20F5" w:rsidRDefault="001A20F5">
      <w:pPr>
        <w:pStyle w:val="Corpsdetexte"/>
        <w:spacing w:before="8"/>
        <w:rPr>
          <w:sz w:val="31"/>
        </w:rPr>
      </w:pPr>
    </w:p>
    <w:p w:rsidR="001A20F5" w:rsidRDefault="00C337BE">
      <w:pPr>
        <w:pStyle w:val="Paragraphedeliste"/>
        <w:numPr>
          <w:ilvl w:val="1"/>
          <w:numId w:val="140"/>
        </w:numPr>
        <w:tabs>
          <w:tab w:val="left" w:pos="1001"/>
        </w:tabs>
        <w:spacing w:before="0" w:line="235" w:lineRule="auto"/>
        <w:ind w:right="281"/>
        <w:rPr>
          <w:sz w:val="20"/>
        </w:rPr>
      </w:pPr>
      <w:r>
        <w:rPr>
          <w:color w:val="5E5E5E"/>
          <w:sz w:val="20"/>
        </w:rPr>
        <w:t>Rechercher une altéra7on de la fonc7on respiratoire</w:t>
      </w:r>
    </w:p>
    <w:p w:rsidR="001A20F5" w:rsidRDefault="00C337BE">
      <w:pPr>
        <w:pStyle w:val="Corpsdetexte"/>
        <w:spacing w:before="78" w:line="254" w:lineRule="auto"/>
        <w:ind w:left="987" w:right="281"/>
        <w:jc w:val="both"/>
      </w:pPr>
      <w:r>
        <w:rPr>
          <w:color w:val="5E5E5E"/>
        </w:rPr>
        <w:t>L’évalua7on de la respira7on est faite en observant la vic7me, en comptant la fréquence des mouvements respiratoires, en appréciant l’</w:t>
      </w:r>
      <w:r>
        <w:rPr>
          <w:color w:val="5E5E5E"/>
        </w:rPr>
        <w:t>amplitude et la régularité de la respira7on et en examinant sa peau et ses muqueuses. En</w:t>
      </w:r>
    </w:p>
    <w:p w:rsidR="001A20F5" w:rsidRDefault="00C337BE">
      <w:pPr>
        <w:pStyle w:val="Corpsdetexte"/>
        <w:spacing w:line="254" w:lineRule="auto"/>
        <w:ind w:left="874" w:right="1295"/>
        <w:jc w:val="both"/>
      </w:pPr>
      <w:r>
        <w:br w:type="column"/>
      </w:r>
      <w:r>
        <w:rPr>
          <w:color w:val="5E5E5E"/>
        </w:rPr>
        <w:lastRenderedPageBreak/>
        <w:t>complément de l’évalua7on de la respira7on, la mise en place d’un oxymètre de pouls peut permeFre la mesure de la satura7on pulsa7le en oxygène.</w:t>
      </w:r>
    </w:p>
    <w:p w:rsidR="001A20F5" w:rsidRDefault="00C337BE">
      <w:pPr>
        <w:pStyle w:val="Corpsdetexte"/>
        <w:spacing w:before="60" w:line="254" w:lineRule="auto"/>
        <w:ind w:left="874" w:right="1295"/>
        <w:jc w:val="both"/>
      </w:pPr>
      <w:r>
        <w:rPr>
          <w:color w:val="5E5E5E"/>
        </w:rPr>
        <w:t xml:space="preserve">A </w:t>
      </w:r>
      <w:r>
        <w:rPr>
          <w:color w:val="5E5E5E"/>
          <w:spacing w:val="-4"/>
        </w:rPr>
        <w:t xml:space="preserve">l’état </w:t>
      </w:r>
      <w:r>
        <w:rPr>
          <w:color w:val="5E5E5E"/>
        </w:rPr>
        <w:t>normal, la v</w:t>
      </w:r>
      <w:r>
        <w:rPr>
          <w:color w:val="5E5E5E"/>
        </w:rPr>
        <w:t xml:space="preserve">ic7me ne présente aucune diﬃculté pour respirer et ne fait pas </w:t>
      </w:r>
      <w:r>
        <w:rPr>
          <w:color w:val="5E5E5E"/>
          <w:spacing w:val="-4"/>
        </w:rPr>
        <w:t xml:space="preserve">d’eﬀort </w:t>
      </w:r>
      <w:r>
        <w:rPr>
          <w:color w:val="5E5E5E"/>
        </w:rPr>
        <w:t xml:space="preserve">par7culier. La fréquence des mouvements respiratoires est normale, la respira7on </w:t>
      </w:r>
      <w:r>
        <w:rPr>
          <w:color w:val="5E5E5E"/>
          <w:spacing w:val="-5"/>
        </w:rPr>
        <w:t xml:space="preserve">est </w:t>
      </w:r>
      <w:r>
        <w:rPr>
          <w:color w:val="5E5E5E"/>
        </w:rPr>
        <w:t xml:space="preserve">silencieuse,  </w:t>
      </w:r>
      <w:r>
        <w:rPr>
          <w:color w:val="5E5E5E"/>
          <w:spacing w:val="-5"/>
        </w:rPr>
        <w:t xml:space="preserve"> </w:t>
      </w:r>
      <w:r>
        <w:rPr>
          <w:color w:val="5E5E5E"/>
          <w:spacing w:val="-3"/>
        </w:rPr>
        <w:t>r</w:t>
      </w:r>
      <w:r>
        <w:rPr>
          <w:color w:val="5E5E5E"/>
        </w:rPr>
        <w:t>éguliè</w:t>
      </w:r>
      <w:r>
        <w:rPr>
          <w:color w:val="5E5E5E"/>
          <w:spacing w:val="-3"/>
        </w:rPr>
        <w:t>r</w:t>
      </w:r>
      <w:r>
        <w:rPr>
          <w:color w:val="5E5E5E"/>
        </w:rPr>
        <w:t xml:space="preserve">e,  </w:t>
      </w:r>
      <w:r>
        <w:rPr>
          <w:color w:val="5E5E5E"/>
          <w:spacing w:val="-5"/>
        </w:rPr>
        <w:t xml:space="preserve"> </w:t>
      </w:r>
      <w:r>
        <w:rPr>
          <w:color w:val="5E5E5E"/>
        </w:rPr>
        <w:t xml:space="preserve">sans  </w:t>
      </w:r>
      <w:r>
        <w:rPr>
          <w:color w:val="5E5E5E"/>
          <w:spacing w:val="-5"/>
        </w:rPr>
        <w:t xml:space="preserve"> </w:t>
      </w:r>
      <w:r>
        <w:rPr>
          <w:color w:val="5E5E5E"/>
        </w:rPr>
        <w:t xml:space="preserve">pause  </w:t>
      </w:r>
      <w:r>
        <w:rPr>
          <w:color w:val="5E5E5E"/>
          <w:spacing w:val="-5"/>
        </w:rPr>
        <w:t xml:space="preserve"> </w:t>
      </w:r>
      <w:r>
        <w:rPr>
          <w:color w:val="5E5E5E"/>
          <w:spacing w:val="-2"/>
        </w:rPr>
        <w:t>e</w:t>
      </w:r>
      <w:r>
        <w:rPr>
          <w:color w:val="5E5E5E"/>
        </w:rPr>
        <w:t xml:space="preserve">t  </w:t>
      </w:r>
      <w:r>
        <w:rPr>
          <w:color w:val="5E5E5E"/>
          <w:spacing w:val="-5"/>
        </w:rPr>
        <w:t xml:space="preserve"> </w:t>
      </w:r>
      <w:r>
        <w:rPr>
          <w:color w:val="5E5E5E"/>
          <w:spacing w:val="-4"/>
        </w:rPr>
        <w:t>s</w:t>
      </w:r>
      <w:r>
        <w:rPr>
          <w:color w:val="5E5E5E"/>
        </w:rPr>
        <w:t>ymé</w:t>
      </w:r>
      <w:r>
        <w:rPr>
          <w:color w:val="5E5E5E"/>
          <w:w w:val="33"/>
        </w:rPr>
        <w:t xml:space="preserve">-­‐ </w:t>
      </w:r>
      <w:r>
        <w:rPr>
          <w:color w:val="5E5E5E"/>
        </w:rPr>
        <w:t>trique, la peau est sèche et les muqueuses n</w:t>
      </w:r>
      <w:r>
        <w:rPr>
          <w:color w:val="5E5E5E"/>
        </w:rPr>
        <w:t>ormalement colorées</w:t>
      </w:r>
      <w:r>
        <w:rPr>
          <w:color w:val="5E5E5E"/>
          <w:spacing w:val="-1"/>
        </w:rPr>
        <w:t xml:space="preserve"> </w:t>
      </w:r>
      <w:r>
        <w:rPr>
          <w:color w:val="5E5E5E"/>
        </w:rPr>
        <w:t>(rose).</w:t>
      </w:r>
    </w:p>
    <w:p w:rsidR="001A20F5" w:rsidRDefault="00C337BE">
      <w:pPr>
        <w:pStyle w:val="Corpsdetexte"/>
        <w:spacing w:before="69" w:line="254" w:lineRule="auto"/>
        <w:ind w:left="874" w:right="1295"/>
        <w:jc w:val="both"/>
      </w:pPr>
      <w:r>
        <w:rPr>
          <w:color w:val="5E5E5E"/>
        </w:rPr>
        <w:t>Dans le cas contraire, la vic7me présente une détresse respiratoire.</w:t>
      </w:r>
    </w:p>
    <w:p w:rsidR="001A20F5" w:rsidRDefault="001A20F5">
      <w:pPr>
        <w:pStyle w:val="Corpsdetexte"/>
        <w:spacing w:before="7"/>
        <w:rPr>
          <w:sz w:val="31"/>
        </w:rPr>
      </w:pPr>
    </w:p>
    <w:p w:rsidR="001A20F5" w:rsidRDefault="00C337BE">
      <w:pPr>
        <w:pStyle w:val="Paragraphedeliste"/>
        <w:numPr>
          <w:ilvl w:val="0"/>
          <w:numId w:val="139"/>
        </w:numPr>
        <w:tabs>
          <w:tab w:val="left" w:pos="889"/>
        </w:tabs>
        <w:spacing w:before="0" w:line="235" w:lineRule="auto"/>
        <w:ind w:right="1295"/>
        <w:rPr>
          <w:sz w:val="20"/>
        </w:rPr>
      </w:pPr>
      <w:r>
        <w:rPr>
          <w:color w:val="5E5E5E"/>
          <w:sz w:val="20"/>
        </w:rPr>
        <w:t>Rechercher une altéra7on de la fonc7on circulatoire</w:t>
      </w:r>
    </w:p>
    <w:p w:rsidR="001A20F5" w:rsidRDefault="00C337BE">
      <w:pPr>
        <w:pStyle w:val="Corpsdetexte"/>
        <w:spacing w:before="78" w:line="254" w:lineRule="auto"/>
        <w:ind w:left="874" w:right="1294"/>
        <w:jc w:val="both"/>
      </w:pPr>
      <w:r>
        <w:rPr>
          <w:color w:val="5E5E5E"/>
        </w:rPr>
        <w:t>L’évalua7on de la circula7on est réalisée en chiﬀrant le pouls, en appréciant son amplitude et sa régularité, en examinant la peau et les muqueuses de la vic7me et éventuellement en mesurant la pression artérielle et le temps de recolora7on cutanée (TRC) d</w:t>
      </w:r>
      <w:r>
        <w:rPr>
          <w:color w:val="5E5E5E"/>
        </w:rPr>
        <w:t>u lit de l’ongle des doigts.</w:t>
      </w:r>
    </w:p>
    <w:p w:rsidR="001A20F5" w:rsidRDefault="00C337BE">
      <w:pPr>
        <w:pStyle w:val="Corpsdetexte"/>
        <w:spacing w:before="69" w:line="254" w:lineRule="auto"/>
        <w:ind w:left="874" w:right="1296"/>
        <w:jc w:val="both"/>
      </w:pPr>
      <w:r>
        <w:rPr>
          <w:color w:val="5E5E5E"/>
        </w:rPr>
        <w:t xml:space="preserve">A l’état </w:t>
      </w:r>
      <w:r>
        <w:rPr>
          <w:color w:val="5E5E5E"/>
          <w:spacing w:val="4"/>
        </w:rPr>
        <w:t xml:space="preserve">normal, </w:t>
      </w:r>
      <w:r>
        <w:rPr>
          <w:color w:val="5E5E5E"/>
          <w:spacing w:val="2"/>
        </w:rPr>
        <w:t xml:space="preserve">le </w:t>
      </w:r>
      <w:r>
        <w:rPr>
          <w:color w:val="5E5E5E"/>
          <w:spacing w:val="4"/>
        </w:rPr>
        <w:t xml:space="preserve">pouls </w:t>
      </w:r>
      <w:r>
        <w:rPr>
          <w:color w:val="5E5E5E"/>
          <w:spacing w:val="2"/>
        </w:rPr>
        <w:t xml:space="preserve">est </w:t>
      </w:r>
      <w:r>
        <w:rPr>
          <w:color w:val="5E5E5E"/>
        </w:rPr>
        <w:t xml:space="preserve">facilement percep7ble aussi bien au niveau du cou </w:t>
      </w:r>
      <w:r>
        <w:rPr>
          <w:color w:val="5E5E5E"/>
          <w:spacing w:val="-6"/>
        </w:rPr>
        <w:t xml:space="preserve">qu’au </w:t>
      </w:r>
      <w:r>
        <w:rPr>
          <w:color w:val="5E5E5E"/>
        </w:rPr>
        <w:t xml:space="preserve">niveau du poignet, la fréquence cardiaque </w:t>
      </w:r>
      <w:r>
        <w:rPr>
          <w:color w:val="5E5E5E"/>
          <w:spacing w:val="-5"/>
        </w:rPr>
        <w:t xml:space="preserve">est </w:t>
      </w:r>
      <w:r>
        <w:rPr>
          <w:color w:val="5E5E5E"/>
        </w:rPr>
        <w:t xml:space="preserve">normale, la peau de la vic7me est chaude et sèche au </w:t>
      </w:r>
      <w:r>
        <w:rPr>
          <w:color w:val="5E5E5E"/>
          <w:spacing w:val="-3"/>
        </w:rPr>
        <w:t xml:space="preserve">toucher, </w:t>
      </w:r>
      <w:r>
        <w:rPr>
          <w:color w:val="5E5E5E"/>
        </w:rPr>
        <w:t xml:space="preserve">la peau et les muqueuses sont normalement colorées (rose), la </w:t>
      </w:r>
      <w:r>
        <w:rPr>
          <w:color w:val="5E5E5E"/>
          <w:spacing w:val="-3"/>
        </w:rPr>
        <w:t xml:space="preserve">pression </w:t>
      </w:r>
      <w:r>
        <w:rPr>
          <w:color w:val="5E5E5E"/>
        </w:rPr>
        <w:t>artérielle est facile à mesurer et le TRC inférieur à trois</w:t>
      </w:r>
      <w:r>
        <w:rPr>
          <w:color w:val="5E5E5E"/>
          <w:spacing w:val="-1"/>
        </w:rPr>
        <w:t xml:space="preserve"> </w:t>
      </w:r>
      <w:r>
        <w:rPr>
          <w:color w:val="5E5E5E"/>
        </w:rPr>
        <w:t>secondes.</w:t>
      </w:r>
    </w:p>
    <w:p w:rsidR="001A20F5" w:rsidRDefault="00C337BE">
      <w:pPr>
        <w:pStyle w:val="Corpsdetexte"/>
        <w:spacing w:before="70" w:line="254" w:lineRule="auto"/>
        <w:ind w:left="874" w:right="1295"/>
        <w:jc w:val="both"/>
      </w:pPr>
      <w:r>
        <w:rPr>
          <w:color w:val="5E5E5E"/>
        </w:rPr>
        <w:t>Dans le cas contraire, la vic7me présente une détress</w:t>
      </w:r>
      <w:r>
        <w:rPr>
          <w:color w:val="5E5E5E"/>
        </w:rPr>
        <w:t>e circulatoire.</w:t>
      </w:r>
    </w:p>
    <w:p w:rsidR="001A20F5" w:rsidRDefault="001A20F5">
      <w:pPr>
        <w:pStyle w:val="Corpsdetexte"/>
        <w:spacing w:before="3"/>
        <w:rPr>
          <w:sz w:val="31"/>
        </w:rPr>
      </w:pPr>
    </w:p>
    <w:p w:rsidR="001A20F5" w:rsidRDefault="00C337BE">
      <w:pPr>
        <w:pStyle w:val="Corpsdetexte"/>
        <w:spacing w:before="1" w:line="254" w:lineRule="auto"/>
        <w:ind w:left="441" w:right="1011"/>
        <w:jc w:val="both"/>
      </w:pPr>
      <w:r>
        <w:rPr>
          <w:color w:val="5E5E5E"/>
        </w:rPr>
        <w:t>A l’issue du bilan d’urgence vitale et dès que les gestes de secours sont entrepris, le bilan se poursuit par sa par7e complémentaire.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01 B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3317" style="position:absolute;left:0;text-align:left;z-index:251684864;mso-position-horizontal-relative:page" from="56.7pt,74.7pt" to="538.6pt,74.7pt" strokecolor="#64b3df" strokeweight="1pt">
            <w10:wrap anchorx="page"/>
          </v:line>
        </w:pict>
      </w:r>
      <w:bookmarkStart w:id="4" w:name="_TOC_250202"/>
      <w:r>
        <w:rPr>
          <w:color w:val="64B3DF"/>
          <w:w w:val="105"/>
        </w:rPr>
        <w:t>Bilan</w:t>
      </w:r>
      <w:r>
        <w:rPr>
          <w:color w:val="64B3DF"/>
          <w:spacing w:val="-56"/>
          <w:w w:val="105"/>
        </w:rPr>
        <w:t xml:space="preserve"> </w:t>
      </w:r>
      <w:r>
        <w:rPr>
          <w:color w:val="64B3DF"/>
          <w:w w:val="105"/>
        </w:rPr>
        <w:t>complémentaire</w:t>
      </w:r>
      <w:r>
        <w:rPr>
          <w:color w:val="64B3DF"/>
          <w:spacing w:val="-55"/>
          <w:w w:val="105"/>
        </w:rPr>
        <w:t xml:space="preserve"> </w:t>
      </w:r>
      <w:r>
        <w:rPr>
          <w:color w:val="64B3DF"/>
          <w:w w:val="105"/>
        </w:rPr>
        <w:t>suite</w:t>
      </w:r>
      <w:r>
        <w:rPr>
          <w:color w:val="64B3DF"/>
          <w:spacing w:val="-56"/>
          <w:w w:val="105"/>
        </w:rPr>
        <w:t xml:space="preserve"> </w:t>
      </w:r>
      <w:r>
        <w:rPr>
          <w:color w:val="64B3DF"/>
          <w:w w:val="105"/>
        </w:rPr>
        <w:t>à</w:t>
      </w:r>
      <w:r>
        <w:rPr>
          <w:color w:val="64B3DF"/>
          <w:spacing w:val="-55"/>
          <w:w w:val="105"/>
        </w:rPr>
        <w:t xml:space="preserve"> </w:t>
      </w:r>
      <w:r>
        <w:rPr>
          <w:color w:val="64B3DF"/>
          <w:w w:val="105"/>
        </w:rPr>
        <w:t>un</w:t>
      </w:r>
      <w:r>
        <w:rPr>
          <w:color w:val="64B3DF"/>
          <w:spacing w:val="-55"/>
          <w:w w:val="105"/>
        </w:rPr>
        <w:t xml:space="preserve"> </w:t>
      </w:r>
      <w:r>
        <w:rPr>
          <w:color w:val="64B3DF"/>
          <w:w w:val="105"/>
        </w:rPr>
        <w:t>malaise</w:t>
      </w:r>
      <w:r>
        <w:rPr>
          <w:color w:val="64B3DF"/>
          <w:spacing w:val="-56"/>
          <w:w w:val="105"/>
        </w:rPr>
        <w:t xml:space="preserve"> </w:t>
      </w:r>
      <w:bookmarkEnd w:id="4"/>
      <w:r>
        <w:rPr>
          <w:color w:val="64B3DF"/>
          <w:w w:val="105"/>
        </w:rPr>
        <w:t>ou l’aggravation d’une maladie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Corpsdetexte"/>
        <w:spacing w:before="118" w:line="254" w:lineRule="auto"/>
        <w:ind w:left="553"/>
      </w:pPr>
      <w:r>
        <w:rPr>
          <w:color w:val="5E5E5E"/>
        </w:rPr>
        <w:t>Devant une personne qui présente un malaise ou des signes d’aggrava7on d’une maladie, il convient :</w:t>
      </w:r>
    </w:p>
    <w:p w:rsidR="001A20F5" w:rsidRDefault="00C337BE">
      <w:pPr>
        <w:pStyle w:val="Paragraphedeliste"/>
        <w:numPr>
          <w:ilvl w:val="1"/>
          <w:numId w:val="139"/>
        </w:numPr>
        <w:tabs>
          <w:tab w:val="left" w:pos="1001"/>
        </w:tabs>
        <w:spacing w:before="103"/>
        <w:jc w:val="left"/>
        <w:rPr>
          <w:sz w:val="20"/>
        </w:rPr>
      </w:pPr>
      <w:r>
        <w:rPr>
          <w:color w:val="5E5E5E"/>
          <w:sz w:val="20"/>
        </w:rPr>
        <w:t>d’interroger la vic7me aﬁn de pouvoir</w:t>
      </w:r>
      <w:r>
        <w:rPr>
          <w:color w:val="5E5E5E"/>
          <w:spacing w:val="-2"/>
          <w:sz w:val="20"/>
        </w:rPr>
        <w:t xml:space="preserve"> </w:t>
      </w:r>
      <w:r>
        <w:rPr>
          <w:color w:val="5E5E5E"/>
          <w:sz w:val="20"/>
        </w:rPr>
        <w:t>:</w:t>
      </w:r>
    </w:p>
    <w:p w:rsidR="001A20F5" w:rsidRDefault="00C337BE">
      <w:pPr>
        <w:pStyle w:val="Paragraphedeliste"/>
        <w:numPr>
          <w:ilvl w:val="2"/>
          <w:numId w:val="139"/>
        </w:numPr>
        <w:tabs>
          <w:tab w:val="left" w:pos="1285"/>
        </w:tabs>
        <w:ind w:hanging="165"/>
        <w:jc w:val="left"/>
        <w:rPr>
          <w:sz w:val="20"/>
        </w:rPr>
      </w:pPr>
      <w:r>
        <w:rPr>
          <w:color w:val="5E5E5E"/>
          <w:sz w:val="20"/>
        </w:rPr>
        <w:t>analyser les plaintes exprimées</w:t>
      </w:r>
      <w:r>
        <w:rPr>
          <w:color w:val="5E5E5E"/>
          <w:spacing w:val="-2"/>
          <w:sz w:val="20"/>
        </w:rPr>
        <w:t xml:space="preserve"> </w:t>
      </w:r>
      <w:r>
        <w:rPr>
          <w:color w:val="5E5E5E"/>
          <w:sz w:val="20"/>
        </w:rPr>
        <w:t>;</w:t>
      </w:r>
    </w:p>
    <w:p w:rsidR="001A20F5" w:rsidRDefault="00C337BE">
      <w:pPr>
        <w:pStyle w:val="Paragraphedeliste"/>
        <w:numPr>
          <w:ilvl w:val="2"/>
          <w:numId w:val="139"/>
        </w:numPr>
        <w:tabs>
          <w:tab w:val="left" w:pos="1285"/>
        </w:tabs>
        <w:ind w:hanging="165"/>
        <w:jc w:val="left"/>
        <w:rPr>
          <w:sz w:val="20"/>
        </w:rPr>
      </w:pPr>
      <w:r>
        <w:rPr>
          <w:color w:val="5E5E5E"/>
          <w:sz w:val="20"/>
        </w:rPr>
        <w:t>rechercher ses</w:t>
      </w:r>
      <w:r>
        <w:rPr>
          <w:color w:val="5E5E5E"/>
          <w:spacing w:val="-1"/>
          <w:sz w:val="20"/>
        </w:rPr>
        <w:t xml:space="preserve"> </w:t>
      </w:r>
      <w:r>
        <w:rPr>
          <w:color w:val="5E5E5E"/>
          <w:sz w:val="20"/>
        </w:rPr>
        <w:t>antécédents.</w:t>
      </w:r>
    </w:p>
    <w:p w:rsidR="001A20F5" w:rsidRDefault="00C337BE">
      <w:pPr>
        <w:pStyle w:val="Paragraphedeliste"/>
        <w:numPr>
          <w:ilvl w:val="1"/>
          <w:numId w:val="139"/>
        </w:numPr>
        <w:tabs>
          <w:tab w:val="left" w:pos="1001"/>
        </w:tabs>
        <w:spacing w:before="59" w:line="235" w:lineRule="auto"/>
        <w:ind w:right="321"/>
        <w:jc w:val="left"/>
        <w:rPr>
          <w:sz w:val="20"/>
        </w:rPr>
      </w:pPr>
      <w:r>
        <w:rPr>
          <w:color w:val="5E5E5E"/>
          <w:spacing w:val="-3"/>
          <w:sz w:val="20"/>
        </w:rPr>
        <w:t xml:space="preserve">d’examiner </w:t>
      </w:r>
      <w:r>
        <w:rPr>
          <w:color w:val="5E5E5E"/>
          <w:sz w:val="20"/>
        </w:rPr>
        <w:t>la vic7me pour iden7ﬁer des signes visibles de malaise ou de maladie.</w:t>
      </w:r>
    </w:p>
    <w:p w:rsidR="001A20F5" w:rsidRDefault="00C337BE">
      <w:pPr>
        <w:pStyle w:val="Corpsdetexte"/>
        <w:spacing w:before="9"/>
        <w:rPr>
          <w:sz w:val="29"/>
        </w:rPr>
      </w:pPr>
      <w:r>
        <w:pict>
          <v:shape id="_x0000_s3316" style="position:absolute;margin-left:56.7pt;margin-top:20.6pt;width:228.9pt;height:.1pt;z-index:-251632640;mso-wrap-distance-left:0;mso-wrap-distance-right:0;mso-position-horizontal-relative:page" coordorigin="1134,412" coordsize="4578,0" path="m1134,412r4578,e" filled="f" strokecolor="#7f7f7f" strokeweight="1pt">
            <v:path arrowok="t"/>
            <w10:wrap type="topAndBottom" anchorx="page"/>
          </v:shape>
        </w:pict>
      </w:r>
    </w:p>
    <w:p w:rsidR="001A20F5" w:rsidRDefault="00C337BE">
      <w:pPr>
        <w:pStyle w:val="Titre4"/>
        <w:spacing w:before="118"/>
      </w:pPr>
      <w:r>
        <w:rPr>
          <w:color w:val="7F7F7F"/>
          <w:w w:val="105"/>
        </w:rPr>
        <w:t>Interrogatoire de la victime</w:t>
      </w:r>
    </w:p>
    <w:p w:rsidR="001A20F5" w:rsidRDefault="00C337BE">
      <w:pPr>
        <w:pStyle w:val="Corpsdetexte"/>
        <w:spacing w:before="141" w:line="254" w:lineRule="auto"/>
        <w:ind w:left="553" w:right="38"/>
        <w:jc w:val="both"/>
      </w:pPr>
      <w:r>
        <w:rPr>
          <w:color w:val="5E5E5E"/>
        </w:rPr>
        <w:t>La plainte principale a été iden7ﬁée au cours du bilan d’urgence vitale. Elle a été exprimée spontanément par la vic7me, ou à la demande des secours.</w:t>
      </w:r>
    </w:p>
    <w:p w:rsidR="001A20F5" w:rsidRDefault="00C337BE">
      <w:pPr>
        <w:pStyle w:val="Paragraphedeliste"/>
        <w:numPr>
          <w:ilvl w:val="1"/>
          <w:numId w:val="139"/>
        </w:numPr>
        <w:tabs>
          <w:tab w:val="left" w:pos="1001"/>
        </w:tabs>
        <w:spacing w:before="107" w:line="235" w:lineRule="auto"/>
        <w:ind w:right="321"/>
        <w:rPr>
          <w:sz w:val="20"/>
        </w:rPr>
      </w:pPr>
      <w:r>
        <w:rPr>
          <w:color w:val="5E5E5E"/>
          <w:sz w:val="20"/>
        </w:rPr>
        <w:t>Faire</w:t>
      </w:r>
      <w:r>
        <w:rPr>
          <w:color w:val="5E5E5E"/>
          <w:sz w:val="20"/>
        </w:rPr>
        <w:t xml:space="preserve"> conﬁrmer les plaintes exprimées par la vic7me.</w:t>
      </w:r>
    </w:p>
    <w:p w:rsidR="001A20F5" w:rsidRDefault="00C337BE">
      <w:pPr>
        <w:pStyle w:val="Corpsdetexte"/>
        <w:spacing w:before="78" w:line="254" w:lineRule="auto"/>
        <w:ind w:left="987" w:right="321"/>
        <w:jc w:val="both"/>
      </w:pPr>
      <w:r>
        <w:rPr>
          <w:color w:val="5E5E5E"/>
        </w:rPr>
        <w:t>L’expression de ceFe plainte est le plus couramment :</w:t>
      </w:r>
    </w:p>
    <w:p w:rsidR="001A20F5" w:rsidRDefault="00C337BE">
      <w:pPr>
        <w:pStyle w:val="Paragraphedeliste"/>
        <w:numPr>
          <w:ilvl w:val="2"/>
          <w:numId w:val="139"/>
        </w:numPr>
        <w:tabs>
          <w:tab w:val="left" w:pos="1285"/>
        </w:tabs>
        <w:spacing w:before="66" w:line="235" w:lineRule="auto"/>
        <w:ind w:right="321"/>
        <w:rPr>
          <w:sz w:val="20"/>
        </w:rPr>
      </w:pPr>
      <w:r>
        <w:rPr>
          <w:color w:val="5E5E5E"/>
          <w:spacing w:val="4"/>
          <w:sz w:val="20"/>
        </w:rPr>
        <w:t xml:space="preserve">une </w:t>
      </w:r>
      <w:r>
        <w:rPr>
          <w:color w:val="5E5E5E"/>
          <w:spacing w:val="5"/>
          <w:sz w:val="20"/>
        </w:rPr>
        <w:t xml:space="preserve">sensa7on pénible </w:t>
      </w:r>
      <w:r>
        <w:rPr>
          <w:color w:val="5E5E5E"/>
          <w:spacing w:val="3"/>
          <w:sz w:val="20"/>
        </w:rPr>
        <w:t xml:space="preserve">avec </w:t>
      </w:r>
      <w:r>
        <w:rPr>
          <w:color w:val="5E5E5E"/>
          <w:spacing w:val="5"/>
          <w:sz w:val="20"/>
        </w:rPr>
        <w:t xml:space="preserve">angoisse, </w:t>
      </w:r>
      <w:r>
        <w:rPr>
          <w:color w:val="5E5E5E"/>
          <w:sz w:val="20"/>
        </w:rPr>
        <w:t>souvent exprimée par les mots suivants</w:t>
      </w:r>
      <w:r>
        <w:rPr>
          <w:color w:val="5E5E5E"/>
          <w:spacing w:val="21"/>
          <w:sz w:val="20"/>
        </w:rPr>
        <w:t xml:space="preserve"> </w:t>
      </w:r>
      <w:r>
        <w:rPr>
          <w:color w:val="5E5E5E"/>
          <w:spacing w:val="-11"/>
          <w:sz w:val="20"/>
        </w:rPr>
        <w:t>:</w:t>
      </w:r>
    </w:p>
    <w:p w:rsidR="001A20F5" w:rsidRDefault="00C337BE">
      <w:pPr>
        <w:pStyle w:val="Corpsdetexte"/>
        <w:spacing w:before="18" w:line="254" w:lineRule="auto"/>
        <w:ind w:left="1284" w:right="321"/>
        <w:jc w:val="both"/>
      </w:pPr>
      <w:r>
        <w:rPr>
          <w:color w:val="5E5E5E"/>
        </w:rPr>
        <w:t>« je ne me sens pas bien, je me sens très mal, je vais mourir… » ;</w:t>
      </w:r>
    </w:p>
    <w:p w:rsidR="001A20F5" w:rsidRDefault="00C337BE">
      <w:pPr>
        <w:pStyle w:val="Paragraphedeliste"/>
        <w:numPr>
          <w:ilvl w:val="2"/>
          <w:numId w:val="139"/>
        </w:numPr>
        <w:tabs>
          <w:tab w:val="left" w:pos="1285"/>
        </w:tabs>
        <w:spacing w:before="65" w:line="235" w:lineRule="auto"/>
        <w:ind w:right="321"/>
        <w:rPr>
          <w:sz w:val="20"/>
        </w:rPr>
      </w:pPr>
      <w:r>
        <w:rPr>
          <w:color w:val="5E5E5E"/>
          <w:sz w:val="20"/>
        </w:rPr>
        <w:t xml:space="preserve">une </w:t>
      </w:r>
      <w:r>
        <w:rPr>
          <w:color w:val="5E5E5E"/>
          <w:spacing w:val="-3"/>
          <w:sz w:val="20"/>
        </w:rPr>
        <w:t xml:space="preserve">douleur, </w:t>
      </w:r>
      <w:r>
        <w:rPr>
          <w:color w:val="5E5E5E"/>
          <w:sz w:val="20"/>
        </w:rPr>
        <w:t xml:space="preserve">fréquemment rencontrée </w:t>
      </w:r>
      <w:r>
        <w:rPr>
          <w:color w:val="5E5E5E"/>
          <w:spacing w:val="-4"/>
          <w:sz w:val="20"/>
        </w:rPr>
        <w:t xml:space="preserve">lors </w:t>
      </w:r>
      <w:r>
        <w:rPr>
          <w:color w:val="5E5E5E"/>
          <w:sz w:val="20"/>
        </w:rPr>
        <w:t>d’un malaise ou d’une maladie</w:t>
      </w:r>
      <w:r>
        <w:rPr>
          <w:color w:val="5E5E5E"/>
          <w:spacing w:val="-2"/>
          <w:sz w:val="20"/>
        </w:rPr>
        <w:t xml:space="preserve"> </w:t>
      </w:r>
      <w:r>
        <w:rPr>
          <w:color w:val="5E5E5E"/>
          <w:sz w:val="20"/>
        </w:rPr>
        <w:t>;</w:t>
      </w:r>
    </w:p>
    <w:p w:rsidR="001A20F5" w:rsidRDefault="00C337BE">
      <w:pPr>
        <w:pStyle w:val="Paragraphedeliste"/>
        <w:numPr>
          <w:ilvl w:val="2"/>
          <w:numId w:val="139"/>
        </w:numPr>
        <w:tabs>
          <w:tab w:val="left" w:pos="1285"/>
        </w:tabs>
        <w:spacing w:before="82" w:line="235" w:lineRule="auto"/>
        <w:ind w:right="321"/>
        <w:rPr>
          <w:sz w:val="20"/>
        </w:rPr>
      </w:pPr>
      <w:r>
        <w:rPr>
          <w:color w:val="5E5E5E"/>
          <w:sz w:val="20"/>
        </w:rPr>
        <w:t>des troubles diges7fs comme des nausées, des vomissements, une diarrhée</w:t>
      </w:r>
      <w:r>
        <w:rPr>
          <w:color w:val="5E5E5E"/>
          <w:spacing w:val="-1"/>
          <w:sz w:val="20"/>
        </w:rPr>
        <w:t xml:space="preserve"> </w:t>
      </w:r>
      <w:r>
        <w:rPr>
          <w:color w:val="5E5E5E"/>
          <w:sz w:val="20"/>
        </w:rPr>
        <w:t>;</w:t>
      </w:r>
    </w:p>
    <w:p w:rsidR="001A20F5" w:rsidRDefault="00C337BE">
      <w:pPr>
        <w:pStyle w:val="Paragraphedeliste"/>
        <w:numPr>
          <w:ilvl w:val="2"/>
          <w:numId w:val="139"/>
        </w:numPr>
        <w:tabs>
          <w:tab w:val="left" w:pos="1285"/>
        </w:tabs>
        <w:spacing w:before="81" w:line="235" w:lineRule="auto"/>
        <w:ind w:right="321"/>
        <w:rPr>
          <w:sz w:val="20"/>
        </w:rPr>
      </w:pPr>
      <w:r>
        <w:rPr>
          <w:color w:val="5E5E5E"/>
          <w:sz w:val="20"/>
        </w:rPr>
        <w:t>des troubles de la vue voire une perte de la vision uni ou bilatérale</w:t>
      </w:r>
      <w:r>
        <w:rPr>
          <w:color w:val="5E5E5E"/>
          <w:spacing w:val="-1"/>
          <w:sz w:val="20"/>
        </w:rPr>
        <w:t xml:space="preserve"> </w:t>
      </w:r>
      <w:r>
        <w:rPr>
          <w:color w:val="5E5E5E"/>
          <w:sz w:val="20"/>
        </w:rPr>
        <w:t>;</w:t>
      </w:r>
    </w:p>
    <w:p w:rsidR="001A20F5" w:rsidRDefault="00C337BE">
      <w:pPr>
        <w:pStyle w:val="Paragraphedeliste"/>
        <w:numPr>
          <w:ilvl w:val="2"/>
          <w:numId w:val="139"/>
        </w:numPr>
        <w:tabs>
          <w:tab w:val="left" w:pos="1285"/>
        </w:tabs>
        <w:spacing w:before="78" w:line="249" w:lineRule="auto"/>
        <w:ind w:right="321"/>
        <w:rPr>
          <w:sz w:val="20"/>
        </w:rPr>
      </w:pPr>
      <w:r>
        <w:rPr>
          <w:color w:val="5E5E5E"/>
          <w:sz w:val="20"/>
        </w:rPr>
        <w:t>un trouble de l’audi7on ou de l’équilibre (ver7ges) qui peuvent avoir causé la chute de la vic7me et parfois créé des lésions trauma7ques ;</w:t>
      </w:r>
    </w:p>
    <w:p w:rsidR="001A20F5" w:rsidRDefault="00C337BE">
      <w:pPr>
        <w:pStyle w:val="Paragraphedeliste"/>
        <w:numPr>
          <w:ilvl w:val="2"/>
          <w:numId w:val="139"/>
        </w:numPr>
        <w:tabs>
          <w:tab w:val="left" w:pos="1285"/>
        </w:tabs>
        <w:spacing w:before="68" w:line="235" w:lineRule="auto"/>
        <w:ind w:right="321"/>
        <w:rPr>
          <w:sz w:val="20"/>
        </w:rPr>
      </w:pPr>
      <w:r>
        <w:rPr>
          <w:color w:val="5E5E5E"/>
          <w:spacing w:val="2"/>
          <w:sz w:val="20"/>
        </w:rPr>
        <w:t xml:space="preserve">une </w:t>
      </w:r>
      <w:r>
        <w:rPr>
          <w:color w:val="5E5E5E"/>
          <w:spacing w:val="3"/>
          <w:sz w:val="20"/>
        </w:rPr>
        <w:t xml:space="preserve">faiblesse </w:t>
      </w:r>
      <w:r>
        <w:rPr>
          <w:color w:val="5E5E5E"/>
          <w:spacing w:val="2"/>
          <w:sz w:val="20"/>
        </w:rPr>
        <w:t xml:space="preserve">extrême, </w:t>
      </w:r>
      <w:r>
        <w:rPr>
          <w:color w:val="5E5E5E"/>
          <w:sz w:val="20"/>
        </w:rPr>
        <w:t xml:space="preserve">la </w:t>
      </w:r>
      <w:r>
        <w:rPr>
          <w:color w:val="5E5E5E"/>
          <w:spacing w:val="3"/>
          <w:sz w:val="20"/>
        </w:rPr>
        <w:t xml:space="preserve">vic7me </w:t>
      </w:r>
      <w:r>
        <w:rPr>
          <w:color w:val="5E5E5E"/>
          <w:spacing w:val="2"/>
          <w:sz w:val="20"/>
        </w:rPr>
        <w:t xml:space="preserve">est </w:t>
      </w:r>
      <w:r>
        <w:rPr>
          <w:color w:val="5E5E5E"/>
          <w:sz w:val="20"/>
        </w:rPr>
        <w:t>abaFue, ne se déplace pas</w:t>
      </w:r>
      <w:r>
        <w:rPr>
          <w:color w:val="5E5E5E"/>
          <w:spacing w:val="4"/>
          <w:sz w:val="20"/>
        </w:rPr>
        <w:t xml:space="preserve"> </w:t>
      </w:r>
      <w:r>
        <w:rPr>
          <w:color w:val="5E5E5E"/>
          <w:sz w:val="20"/>
        </w:rPr>
        <w:t>;</w:t>
      </w:r>
    </w:p>
    <w:p w:rsidR="001A20F5" w:rsidRDefault="00C337BE">
      <w:pPr>
        <w:pStyle w:val="Paragraphedeliste"/>
        <w:numPr>
          <w:ilvl w:val="2"/>
          <w:numId w:val="139"/>
        </w:numPr>
        <w:tabs>
          <w:tab w:val="left" w:pos="1285"/>
        </w:tabs>
        <w:spacing w:before="78" w:line="249" w:lineRule="auto"/>
        <w:ind w:right="321"/>
        <w:rPr>
          <w:sz w:val="20"/>
        </w:rPr>
      </w:pPr>
      <w:r>
        <w:rPr>
          <w:color w:val="5E5E5E"/>
          <w:sz w:val="20"/>
        </w:rPr>
        <w:t xml:space="preserve">des troubles de la motricité et de la sensibilité, </w:t>
      </w:r>
      <w:r>
        <w:rPr>
          <w:color w:val="5E5E5E"/>
          <w:sz w:val="20"/>
        </w:rPr>
        <w:t xml:space="preserve">la vic7me déclarant </w:t>
      </w:r>
      <w:r>
        <w:rPr>
          <w:color w:val="5E5E5E"/>
          <w:spacing w:val="-3"/>
          <w:sz w:val="20"/>
        </w:rPr>
        <w:t xml:space="preserve">qu’elle </w:t>
      </w:r>
      <w:r>
        <w:rPr>
          <w:color w:val="5E5E5E"/>
          <w:spacing w:val="-7"/>
          <w:sz w:val="20"/>
        </w:rPr>
        <w:t xml:space="preserve">ne </w:t>
      </w:r>
      <w:r>
        <w:rPr>
          <w:color w:val="5E5E5E"/>
          <w:sz w:val="20"/>
        </w:rPr>
        <w:t xml:space="preserve">peut réaliser certains gestes, </w:t>
      </w:r>
      <w:r>
        <w:rPr>
          <w:color w:val="5E5E5E"/>
          <w:spacing w:val="-3"/>
          <w:sz w:val="20"/>
        </w:rPr>
        <w:t xml:space="preserve">qu’elle </w:t>
      </w:r>
      <w:r>
        <w:rPr>
          <w:color w:val="5E5E5E"/>
          <w:spacing w:val="-6"/>
          <w:sz w:val="20"/>
        </w:rPr>
        <w:t xml:space="preserve">ne  </w:t>
      </w:r>
      <w:r>
        <w:rPr>
          <w:color w:val="5E5E5E"/>
          <w:sz w:val="20"/>
        </w:rPr>
        <w:t xml:space="preserve">peut plus bouger ou </w:t>
      </w:r>
      <w:r>
        <w:rPr>
          <w:color w:val="5E5E5E"/>
          <w:spacing w:val="-3"/>
          <w:sz w:val="20"/>
        </w:rPr>
        <w:t xml:space="preserve">qu’elle </w:t>
      </w:r>
      <w:r>
        <w:rPr>
          <w:color w:val="5E5E5E"/>
          <w:sz w:val="20"/>
        </w:rPr>
        <w:t xml:space="preserve">ne sent  </w:t>
      </w:r>
      <w:r>
        <w:rPr>
          <w:color w:val="5E5E5E"/>
          <w:spacing w:val="-4"/>
          <w:sz w:val="20"/>
        </w:rPr>
        <w:t xml:space="preserve">plus </w:t>
      </w:r>
      <w:r>
        <w:rPr>
          <w:color w:val="5E5E5E"/>
          <w:sz w:val="20"/>
        </w:rPr>
        <w:t>son bras ou sa</w:t>
      </w:r>
      <w:r>
        <w:rPr>
          <w:color w:val="5E5E5E"/>
          <w:spacing w:val="-1"/>
          <w:sz w:val="20"/>
        </w:rPr>
        <w:t xml:space="preserve"> </w:t>
      </w:r>
      <w:r>
        <w:rPr>
          <w:color w:val="5E5E5E"/>
          <w:sz w:val="20"/>
        </w:rPr>
        <w:t>jambe.</w:t>
      </w:r>
    </w:p>
    <w:p w:rsidR="001A20F5" w:rsidRDefault="001A20F5">
      <w:pPr>
        <w:pStyle w:val="Corpsdetexte"/>
        <w:rPr>
          <w:sz w:val="32"/>
        </w:rPr>
      </w:pPr>
    </w:p>
    <w:p w:rsidR="001A20F5" w:rsidRDefault="00C337BE">
      <w:pPr>
        <w:pStyle w:val="Corpsdetexte"/>
        <w:spacing w:line="254" w:lineRule="auto"/>
        <w:ind w:left="987" w:right="321"/>
        <w:jc w:val="both"/>
      </w:pPr>
      <w:r>
        <w:rPr>
          <w:color w:val="5E5E5E"/>
        </w:rPr>
        <w:t>Il convient de prendre le temps d’écouter la vic7me et ne pas chercher à interpréter ce qu’elle dit. Si elle a des di</w:t>
      </w:r>
      <w:r>
        <w:rPr>
          <w:color w:val="5E5E5E"/>
        </w:rPr>
        <w:t>ﬃ</w:t>
      </w:r>
      <w:r>
        <w:rPr>
          <w:color w:val="5E5E5E"/>
        </w:rPr>
        <w:t>cultés à s’exprimer (problème de langage, gêne respiratoire), le</w:t>
      </w:r>
    </w:p>
    <w:p w:rsidR="001A20F5" w:rsidRDefault="00C337BE">
      <w:pPr>
        <w:pStyle w:val="Corpsdetexte"/>
        <w:spacing w:before="118" w:line="254" w:lineRule="auto"/>
        <w:ind w:left="703" w:right="1295"/>
        <w:jc w:val="both"/>
      </w:pPr>
      <w:r>
        <w:br w:type="column"/>
      </w:r>
      <w:r>
        <w:rPr>
          <w:color w:val="5E5E5E"/>
        </w:rPr>
        <w:lastRenderedPageBreak/>
        <w:t xml:space="preserve">secouriste peut demander à </w:t>
      </w:r>
      <w:r>
        <w:rPr>
          <w:color w:val="5E5E5E"/>
          <w:spacing w:val="-3"/>
        </w:rPr>
        <w:t xml:space="preserve">l’entourage </w:t>
      </w:r>
      <w:r>
        <w:rPr>
          <w:color w:val="5E5E5E"/>
        </w:rPr>
        <w:t xml:space="preserve">ce </w:t>
      </w:r>
      <w:r>
        <w:rPr>
          <w:color w:val="5E5E5E"/>
          <w:spacing w:val="-3"/>
        </w:rPr>
        <w:t xml:space="preserve">qu’il </w:t>
      </w:r>
      <w:r>
        <w:rPr>
          <w:color w:val="5E5E5E"/>
          <w:spacing w:val="-4"/>
        </w:rPr>
        <w:t xml:space="preserve">s’est </w:t>
      </w:r>
      <w:r>
        <w:rPr>
          <w:color w:val="5E5E5E"/>
        </w:rPr>
        <w:t xml:space="preserve">passé. </w:t>
      </w:r>
      <w:r>
        <w:rPr>
          <w:color w:val="5E5E5E"/>
          <w:spacing w:val="-3"/>
        </w:rPr>
        <w:t xml:space="preserve">Toutefois, </w:t>
      </w:r>
      <w:r>
        <w:rPr>
          <w:color w:val="5E5E5E"/>
        </w:rPr>
        <w:t xml:space="preserve">il est préférable de </w:t>
      </w:r>
      <w:r>
        <w:rPr>
          <w:color w:val="5E5E5E"/>
          <w:spacing w:val="14"/>
        </w:rPr>
        <w:t xml:space="preserve">demander </w:t>
      </w:r>
      <w:r>
        <w:rPr>
          <w:color w:val="5E5E5E"/>
        </w:rPr>
        <w:t xml:space="preserve">à </w:t>
      </w:r>
      <w:r>
        <w:rPr>
          <w:color w:val="5E5E5E"/>
          <w:spacing w:val="8"/>
        </w:rPr>
        <w:t xml:space="preserve">la </w:t>
      </w:r>
      <w:r>
        <w:rPr>
          <w:color w:val="5E5E5E"/>
          <w:spacing w:val="13"/>
        </w:rPr>
        <w:t xml:space="preserve">vic7me </w:t>
      </w:r>
      <w:r>
        <w:rPr>
          <w:color w:val="5E5E5E"/>
          <w:spacing w:val="8"/>
        </w:rPr>
        <w:t xml:space="preserve">de </w:t>
      </w:r>
      <w:r>
        <w:rPr>
          <w:color w:val="5E5E5E"/>
          <w:spacing w:val="12"/>
        </w:rPr>
        <w:t xml:space="preserve">s’exprimer </w:t>
      </w:r>
      <w:r>
        <w:rPr>
          <w:color w:val="5E5E5E"/>
        </w:rPr>
        <w:t>directement.</w:t>
      </w:r>
    </w:p>
    <w:p w:rsidR="001A20F5" w:rsidRDefault="00C337BE">
      <w:pPr>
        <w:pStyle w:val="Corpsdetexte"/>
        <w:spacing w:before="65" w:line="254" w:lineRule="auto"/>
        <w:ind w:left="703" w:right="1295"/>
        <w:jc w:val="both"/>
      </w:pPr>
      <w:r>
        <w:rPr>
          <w:color w:val="5E5E5E"/>
        </w:rPr>
        <w:t>S’il s’agit d’un sujet aFeint d’une maladie connue, il faut faire préciser à la vic7me ou à son entourage quels sont les signes nouveaux qui pourraient traduire une aggrava7on de la maladie.</w:t>
      </w:r>
    </w:p>
    <w:p w:rsidR="001A20F5" w:rsidRDefault="00C337BE">
      <w:pPr>
        <w:pStyle w:val="Corpsdetexte"/>
        <w:spacing w:before="66" w:line="254" w:lineRule="auto"/>
        <w:ind w:left="703" w:right="1295"/>
        <w:jc w:val="both"/>
      </w:pPr>
      <w:r>
        <w:rPr>
          <w:color w:val="5E5E5E"/>
        </w:rPr>
        <w:t xml:space="preserve">Le secouriste doit noter les plaintes </w:t>
      </w:r>
      <w:r>
        <w:rPr>
          <w:color w:val="5E5E5E"/>
          <w:spacing w:val="-3"/>
        </w:rPr>
        <w:t xml:space="preserve">exprimées </w:t>
      </w:r>
      <w:r>
        <w:rPr>
          <w:color w:val="5E5E5E"/>
        </w:rPr>
        <w:t xml:space="preserve">par la vic7me pour ne pas les oublier et </w:t>
      </w:r>
      <w:r>
        <w:rPr>
          <w:color w:val="5E5E5E"/>
          <w:spacing w:val="-4"/>
        </w:rPr>
        <w:t xml:space="preserve">pour </w:t>
      </w:r>
      <w:r>
        <w:rPr>
          <w:color w:val="5E5E5E"/>
        </w:rPr>
        <w:t xml:space="preserve">faciliter la transmission. Il est important que ces notes reprennent les mots de la vic7me </w:t>
      </w:r>
      <w:r>
        <w:rPr>
          <w:color w:val="5E5E5E"/>
          <w:spacing w:val="-8"/>
        </w:rPr>
        <w:t xml:space="preserve">et </w:t>
      </w:r>
      <w:r>
        <w:rPr>
          <w:color w:val="5E5E5E"/>
        </w:rPr>
        <w:t xml:space="preserve">de men7onner si </w:t>
      </w:r>
      <w:r>
        <w:rPr>
          <w:color w:val="5E5E5E"/>
          <w:spacing w:val="-4"/>
        </w:rPr>
        <w:t xml:space="preserve">c’est </w:t>
      </w:r>
      <w:r>
        <w:rPr>
          <w:color w:val="5E5E5E"/>
        </w:rPr>
        <w:t xml:space="preserve">une autre personne </w:t>
      </w:r>
      <w:r>
        <w:rPr>
          <w:color w:val="5E5E5E"/>
          <w:spacing w:val="-4"/>
        </w:rPr>
        <w:t xml:space="preserve">qui  </w:t>
      </w:r>
      <w:r>
        <w:rPr>
          <w:color w:val="5E5E5E"/>
        </w:rPr>
        <w:t>a fourni les</w:t>
      </w:r>
      <w:r>
        <w:rPr>
          <w:color w:val="5E5E5E"/>
          <w:spacing w:val="-1"/>
        </w:rPr>
        <w:t xml:space="preserve"> </w:t>
      </w:r>
      <w:r>
        <w:rPr>
          <w:color w:val="5E5E5E"/>
        </w:rPr>
        <w:t>informa7o</w:t>
      </w:r>
      <w:r>
        <w:rPr>
          <w:color w:val="5E5E5E"/>
        </w:rPr>
        <w:t>ns.</w:t>
      </w:r>
    </w:p>
    <w:p w:rsidR="001A20F5" w:rsidRDefault="001A20F5">
      <w:pPr>
        <w:pStyle w:val="Corpsdetexte"/>
        <w:spacing w:before="9"/>
        <w:rPr>
          <w:sz w:val="31"/>
        </w:rPr>
      </w:pPr>
    </w:p>
    <w:p w:rsidR="001A20F5" w:rsidRDefault="00C337BE">
      <w:pPr>
        <w:pStyle w:val="Paragraphedeliste"/>
        <w:numPr>
          <w:ilvl w:val="0"/>
          <w:numId w:val="140"/>
        </w:numPr>
        <w:tabs>
          <w:tab w:val="left" w:pos="718"/>
        </w:tabs>
        <w:spacing w:before="0"/>
        <w:ind w:left="717" w:hanging="165"/>
        <w:rPr>
          <w:sz w:val="20"/>
        </w:rPr>
      </w:pPr>
      <w:r>
        <w:rPr>
          <w:color w:val="5E5E5E"/>
          <w:sz w:val="20"/>
        </w:rPr>
        <w:t>Analyser les plaintes</w:t>
      </w:r>
      <w:r>
        <w:rPr>
          <w:color w:val="5E5E5E"/>
          <w:spacing w:val="-1"/>
          <w:sz w:val="20"/>
        </w:rPr>
        <w:t xml:space="preserve"> </w:t>
      </w:r>
      <w:r>
        <w:rPr>
          <w:color w:val="5E5E5E"/>
          <w:sz w:val="20"/>
        </w:rPr>
        <w:t>exprimées</w:t>
      </w:r>
    </w:p>
    <w:p w:rsidR="001A20F5" w:rsidRDefault="00C337BE">
      <w:pPr>
        <w:pStyle w:val="Corpsdetexte"/>
        <w:spacing w:before="56" w:line="254" w:lineRule="auto"/>
        <w:ind w:left="703" w:right="1294"/>
        <w:jc w:val="both"/>
      </w:pPr>
      <w:r>
        <w:rPr>
          <w:color w:val="5E5E5E"/>
        </w:rPr>
        <w:t xml:space="preserve">Chaque plainte exprimée, comme la </w:t>
      </w:r>
      <w:r>
        <w:rPr>
          <w:color w:val="5E5E5E"/>
          <w:spacing w:val="-5"/>
        </w:rPr>
        <w:t xml:space="preserve">douleur, </w:t>
      </w:r>
      <w:r>
        <w:rPr>
          <w:color w:val="5E5E5E"/>
        </w:rPr>
        <w:t>est analysée en faisant préciser à la vic7me ou à son entourage</w:t>
      </w:r>
      <w:r>
        <w:rPr>
          <w:color w:val="5E5E5E"/>
          <w:spacing w:val="-1"/>
        </w:rPr>
        <w:t xml:space="preserve"> </w:t>
      </w:r>
      <w:r>
        <w:rPr>
          <w:color w:val="5E5E5E"/>
        </w:rPr>
        <w:t>:</w:t>
      </w:r>
    </w:p>
    <w:p w:rsidR="001A20F5" w:rsidRDefault="00C337BE">
      <w:pPr>
        <w:pStyle w:val="Paragraphedeliste"/>
        <w:numPr>
          <w:ilvl w:val="1"/>
          <w:numId w:val="140"/>
        </w:numPr>
        <w:tabs>
          <w:tab w:val="left" w:pos="1001"/>
        </w:tabs>
        <w:spacing w:before="67" w:line="235" w:lineRule="auto"/>
        <w:ind w:right="1295"/>
        <w:jc w:val="left"/>
        <w:rPr>
          <w:sz w:val="20"/>
        </w:rPr>
      </w:pPr>
      <w:r>
        <w:rPr>
          <w:color w:val="5E5E5E"/>
          <w:sz w:val="20"/>
        </w:rPr>
        <w:t xml:space="preserve">les circonstances de survenue ou le </w:t>
      </w:r>
      <w:r>
        <w:rPr>
          <w:color w:val="5E5E5E"/>
          <w:spacing w:val="-4"/>
          <w:sz w:val="20"/>
        </w:rPr>
        <w:t xml:space="preserve">facteur </w:t>
      </w:r>
      <w:r>
        <w:rPr>
          <w:color w:val="5E5E5E"/>
          <w:sz w:val="20"/>
        </w:rPr>
        <w:t>déclenchant</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1001"/>
        </w:tabs>
        <w:spacing w:before="78"/>
        <w:jc w:val="left"/>
        <w:rPr>
          <w:sz w:val="20"/>
        </w:rPr>
      </w:pPr>
      <w:r>
        <w:rPr>
          <w:color w:val="5E5E5E"/>
          <w:sz w:val="20"/>
        </w:rPr>
        <w:t>les caractéris7ques du trouble ressen7</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1001"/>
        </w:tabs>
        <w:jc w:val="left"/>
        <w:rPr>
          <w:sz w:val="20"/>
        </w:rPr>
      </w:pPr>
      <w:r>
        <w:rPr>
          <w:color w:val="5E5E5E"/>
          <w:sz w:val="20"/>
        </w:rPr>
        <w:t>sa localisa</w:t>
      </w:r>
      <w:r>
        <w:rPr>
          <w:color w:val="5E5E5E"/>
          <w:sz w:val="20"/>
        </w:rPr>
        <w:t>7on ;</w:t>
      </w:r>
    </w:p>
    <w:p w:rsidR="001A20F5" w:rsidRDefault="00C337BE">
      <w:pPr>
        <w:pStyle w:val="Paragraphedeliste"/>
        <w:numPr>
          <w:ilvl w:val="1"/>
          <w:numId w:val="140"/>
        </w:numPr>
        <w:tabs>
          <w:tab w:val="left" w:pos="1001"/>
        </w:tabs>
        <w:jc w:val="left"/>
        <w:rPr>
          <w:sz w:val="20"/>
        </w:rPr>
      </w:pPr>
      <w:r>
        <w:rPr>
          <w:color w:val="5E5E5E"/>
          <w:sz w:val="20"/>
        </w:rPr>
        <w:t>l’intensité du trouble et son évolu7on</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1001"/>
        </w:tabs>
        <w:jc w:val="left"/>
        <w:rPr>
          <w:sz w:val="20"/>
        </w:rPr>
      </w:pPr>
      <w:r>
        <w:rPr>
          <w:color w:val="5E5E5E"/>
          <w:sz w:val="20"/>
        </w:rPr>
        <w:t>la</w:t>
      </w:r>
      <w:r>
        <w:rPr>
          <w:color w:val="5E5E5E"/>
          <w:spacing w:val="-1"/>
          <w:sz w:val="20"/>
        </w:rPr>
        <w:t xml:space="preserve"> </w:t>
      </w:r>
      <w:r>
        <w:rPr>
          <w:color w:val="5E5E5E"/>
          <w:sz w:val="20"/>
        </w:rPr>
        <w:t>durée.</w:t>
      </w:r>
    </w:p>
    <w:p w:rsidR="001A20F5" w:rsidRDefault="00C337BE">
      <w:pPr>
        <w:pStyle w:val="Corpsdetexte"/>
        <w:spacing w:before="56" w:line="254" w:lineRule="auto"/>
        <w:ind w:left="703" w:right="1294"/>
        <w:jc w:val="both"/>
      </w:pPr>
      <w:r>
        <w:rPr>
          <w:color w:val="5E5E5E"/>
        </w:rPr>
        <w:t>L’analyse de ces plaintes donne des informa-­‐ 7ons essen7elles qui permet d’iden7ﬁer des malaises ou des maladies poten7ellement graves. Elles doivent être communiquées à un médecin lors de la trans</w:t>
      </w:r>
      <w:r>
        <w:rPr>
          <w:color w:val="5E5E5E"/>
        </w:rPr>
        <w:t>mission du bilan ou lors de la prise en charge de la vic7me par une équipe médicale.</w:t>
      </w:r>
    </w:p>
    <w:p w:rsidR="001A20F5" w:rsidRDefault="001A20F5">
      <w:pPr>
        <w:pStyle w:val="Corpsdetexte"/>
        <w:spacing w:before="1"/>
        <w:rPr>
          <w:sz w:val="32"/>
        </w:rPr>
      </w:pPr>
    </w:p>
    <w:p w:rsidR="001A20F5" w:rsidRDefault="00C337BE">
      <w:pPr>
        <w:pStyle w:val="Paragraphedeliste"/>
        <w:numPr>
          <w:ilvl w:val="0"/>
          <w:numId w:val="140"/>
        </w:numPr>
        <w:tabs>
          <w:tab w:val="left" w:pos="718"/>
        </w:tabs>
        <w:spacing w:before="0" w:line="235" w:lineRule="auto"/>
        <w:ind w:left="717" w:right="1295"/>
        <w:rPr>
          <w:sz w:val="20"/>
        </w:rPr>
      </w:pPr>
      <w:r>
        <w:rPr>
          <w:color w:val="5E5E5E"/>
          <w:sz w:val="20"/>
        </w:rPr>
        <w:t>Rechercher les antécédents et les traitements médicaux en</w:t>
      </w:r>
      <w:r>
        <w:rPr>
          <w:color w:val="5E5E5E"/>
          <w:spacing w:val="-1"/>
          <w:sz w:val="20"/>
        </w:rPr>
        <w:t xml:space="preserve"> </w:t>
      </w:r>
      <w:r>
        <w:rPr>
          <w:color w:val="5E5E5E"/>
          <w:sz w:val="20"/>
        </w:rPr>
        <w:t>cours</w:t>
      </w:r>
    </w:p>
    <w:p w:rsidR="001A20F5" w:rsidRDefault="00C337BE">
      <w:pPr>
        <w:pStyle w:val="Corpsdetexte"/>
        <w:spacing w:before="78" w:line="254" w:lineRule="auto"/>
        <w:ind w:left="703" w:right="1295"/>
        <w:jc w:val="both"/>
      </w:pPr>
      <w:r>
        <w:rPr>
          <w:color w:val="5E5E5E"/>
        </w:rPr>
        <w:t xml:space="preserve">Demander à la vic7me ou à son </w:t>
      </w:r>
      <w:r>
        <w:rPr>
          <w:color w:val="5E5E5E"/>
          <w:spacing w:val="-4"/>
        </w:rPr>
        <w:t xml:space="preserve">entourage </w:t>
      </w:r>
      <w:r>
        <w:rPr>
          <w:color w:val="5E5E5E"/>
        </w:rPr>
        <w:t xml:space="preserve">quels sont ses antécédents et si elle </w:t>
      </w:r>
      <w:r>
        <w:rPr>
          <w:color w:val="5E5E5E"/>
          <w:spacing w:val="-4"/>
        </w:rPr>
        <w:t xml:space="preserve">prend </w:t>
      </w:r>
      <w:r>
        <w:rPr>
          <w:color w:val="5E5E5E"/>
        </w:rPr>
        <w:t xml:space="preserve">habituellement des médicaments (si possible, </w:t>
      </w:r>
      <w:r>
        <w:rPr>
          <w:color w:val="5E5E5E"/>
          <w:spacing w:val="5"/>
        </w:rPr>
        <w:t xml:space="preserve">récupérer </w:t>
      </w:r>
      <w:r>
        <w:rPr>
          <w:color w:val="5E5E5E"/>
          <w:spacing w:val="4"/>
        </w:rPr>
        <w:t xml:space="preserve">une </w:t>
      </w:r>
      <w:r>
        <w:rPr>
          <w:color w:val="5E5E5E"/>
          <w:spacing w:val="6"/>
        </w:rPr>
        <w:t xml:space="preserve">ordonnance </w:t>
      </w:r>
      <w:r>
        <w:rPr>
          <w:color w:val="5E5E5E"/>
          <w:spacing w:val="3"/>
        </w:rPr>
        <w:t xml:space="preserve">en </w:t>
      </w:r>
      <w:r>
        <w:rPr>
          <w:color w:val="5E5E5E"/>
          <w:spacing w:val="4"/>
        </w:rPr>
        <w:t xml:space="preserve">cours </w:t>
      </w:r>
      <w:r>
        <w:rPr>
          <w:color w:val="5E5E5E"/>
          <w:spacing w:val="3"/>
        </w:rPr>
        <w:t xml:space="preserve">de </w:t>
      </w:r>
      <w:r>
        <w:rPr>
          <w:color w:val="5E5E5E"/>
        </w:rPr>
        <w:t xml:space="preserve">validité), si elle présente une allergie connue ou à fait </w:t>
      </w:r>
      <w:r>
        <w:rPr>
          <w:color w:val="5E5E5E"/>
          <w:spacing w:val="-3"/>
        </w:rPr>
        <w:t xml:space="preserve">l’objet </w:t>
      </w:r>
      <w:r>
        <w:rPr>
          <w:color w:val="5E5E5E"/>
        </w:rPr>
        <w:t>d’une</w:t>
      </w:r>
      <w:r>
        <w:rPr>
          <w:color w:val="5E5E5E"/>
          <w:spacing w:val="3"/>
        </w:rPr>
        <w:t xml:space="preserve"> </w:t>
      </w:r>
      <w:r>
        <w:rPr>
          <w:color w:val="5E5E5E"/>
        </w:rPr>
        <w:t>hospitalisa7on.</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3314" style="width:228.9pt;height:1pt;mso-position-horizontal-relative:char;mso-position-vertical-relative:line" coordsize="4578,20">
            <v:line id="_x0000_s3315"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4"/>
        <w:jc w:val="both"/>
      </w:pPr>
      <w:r>
        <w:rPr>
          <w:color w:val="7F7F7F"/>
        </w:rPr>
        <w:t>Examen la victime</w:t>
      </w:r>
    </w:p>
    <w:p w:rsidR="001A20F5" w:rsidRDefault="00C337BE">
      <w:pPr>
        <w:pStyle w:val="Corpsdetexte"/>
        <w:spacing w:before="141" w:line="254" w:lineRule="auto"/>
        <w:ind w:left="553"/>
        <w:jc w:val="both"/>
      </w:pPr>
      <w:r>
        <w:rPr>
          <w:color w:val="5E5E5E"/>
        </w:rPr>
        <w:t xml:space="preserve">L’examen </w:t>
      </w:r>
      <w:r>
        <w:rPr>
          <w:color w:val="5E5E5E"/>
          <w:spacing w:val="3"/>
        </w:rPr>
        <w:t xml:space="preserve">de la </w:t>
      </w:r>
      <w:r>
        <w:rPr>
          <w:color w:val="5E5E5E"/>
          <w:spacing w:val="5"/>
        </w:rPr>
        <w:t xml:space="preserve">vic7me </w:t>
      </w:r>
      <w:r>
        <w:rPr>
          <w:color w:val="5E5E5E"/>
          <w:spacing w:val="3"/>
        </w:rPr>
        <w:t xml:space="preserve">se </w:t>
      </w:r>
      <w:r>
        <w:rPr>
          <w:color w:val="5E5E5E"/>
          <w:spacing w:val="4"/>
        </w:rPr>
        <w:t xml:space="preserve">fait </w:t>
      </w:r>
      <w:r>
        <w:rPr>
          <w:color w:val="5E5E5E"/>
          <w:spacing w:val="5"/>
        </w:rPr>
        <w:t xml:space="preserve">après </w:t>
      </w:r>
      <w:r>
        <w:rPr>
          <w:color w:val="5E5E5E"/>
          <w:spacing w:val="3"/>
        </w:rPr>
        <w:t xml:space="preserve">la </w:t>
      </w:r>
      <w:r>
        <w:rPr>
          <w:color w:val="5E5E5E"/>
          <w:spacing w:val="2"/>
        </w:rPr>
        <w:t xml:space="preserve">phase </w:t>
      </w:r>
      <w:r>
        <w:rPr>
          <w:color w:val="5E5E5E"/>
        </w:rPr>
        <w:t>d'i</w:t>
      </w:r>
      <w:r>
        <w:rPr>
          <w:color w:val="5E5E5E"/>
          <w:spacing w:val="-2"/>
        </w:rPr>
        <w:t>n</w:t>
      </w:r>
      <w:r>
        <w:rPr>
          <w:color w:val="5E5E5E"/>
          <w:spacing w:val="-3"/>
        </w:rPr>
        <w:t>t</w:t>
      </w:r>
      <w:r>
        <w:rPr>
          <w:color w:val="5E5E5E"/>
        </w:rPr>
        <w:t>er</w:t>
      </w:r>
      <w:r>
        <w:rPr>
          <w:color w:val="5E5E5E"/>
          <w:spacing w:val="-4"/>
        </w:rPr>
        <w:t>r</w:t>
      </w:r>
      <w:r>
        <w:rPr>
          <w:color w:val="5E5E5E"/>
        </w:rPr>
        <w:t>o</w:t>
      </w:r>
      <w:r>
        <w:rPr>
          <w:color w:val="5E5E5E"/>
          <w:spacing w:val="-4"/>
        </w:rPr>
        <w:t>g</w:t>
      </w:r>
      <w:r>
        <w:rPr>
          <w:color w:val="5E5E5E"/>
          <w:spacing w:val="-2"/>
        </w:rPr>
        <w:t>at</w:t>
      </w:r>
      <w:r>
        <w:rPr>
          <w:color w:val="5E5E5E"/>
        </w:rPr>
        <w:t>oi</w:t>
      </w:r>
      <w:r>
        <w:rPr>
          <w:color w:val="5E5E5E"/>
          <w:spacing w:val="-3"/>
        </w:rPr>
        <w:t>r</w:t>
      </w:r>
      <w:r>
        <w:rPr>
          <w:color w:val="5E5E5E"/>
        </w:rPr>
        <w:t xml:space="preserve">e </w:t>
      </w:r>
      <w:r>
        <w:rPr>
          <w:color w:val="5E5E5E"/>
          <w:spacing w:val="-23"/>
        </w:rPr>
        <w:t xml:space="preserve"> </w:t>
      </w:r>
      <w:r>
        <w:rPr>
          <w:color w:val="5E5E5E"/>
        </w:rPr>
        <w:t xml:space="preserve">de </w:t>
      </w:r>
      <w:r>
        <w:rPr>
          <w:color w:val="5E5E5E"/>
          <w:spacing w:val="-23"/>
        </w:rPr>
        <w:t xml:space="preserve"> </w:t>
      </w:r>
      <w:r>
        <w:rPr>
          <w:color w:val="5E5E5E"/>
        </w:rPr>
        <w:t>celle</w:t>
      </w:r>
      <w:r>
        <w:rPr>
          <w:color w:val="5E5E5E"/>
          <w:w w:val="33"/>
        </w:rPr>
        <w:t>-­‐</w:t>
      </w:r>
      <w:r>
        <w:rPr>
          <w:color w:val="5E5E5E"/>
        </w:rPr>
        <w:t xml:space="preserve">ci. </w:t>
      </w:r>
      <w:r>
        <w:rPr>
          <w:color w:val="5E5E5E"/>
          <w:spacing w:val="-23"/>
        </w:rPr>
        <w:t xml:space="preserve"> </w:t>
      </w:r>
      <w:r>
        <w:rPr>
          <w:color w:val="5E5E5E"/>
        </w:rPr>
        <w:t xml:space="preserve">Il </w:t>
      </w:r>
      <w:r>
        <w:rPr>
          <w:color w:val="5E5E5E"/>
          <w:spacing w:val="-22"/>
        </w:rPr>
        <w:t xml:space="preserve"> </w:t>
      </w:r>
      <w:r>
        <w:rPr>
          <w:color w:val="5E5E5E"/>
        </w:rPr>
        <w:t>perm</w:t>
      </w:r>
      <w:r>
        <w:rPr>
          <w:color w:val="5E5E5E"/>
          <w:spacing w:val="-2"/>
        </w:rPr>
        <w:t>e</w:t>
      </w:r>
      <w:r>
        <w:rPr>
          <w:color w:val="5E5E5E"/>
        </w:rPr>
        <w:t xml:space="preserve">t </w:t>
      </w:r>
      <w:r>
        <w:rPr>
          <w:color w:val="5E5E5E"/>
          <w:spacing w:val="-23"/>
        </w:rPr>
        <w:t xml:space="preserve"> </w:t>
      </w:r>
      <w:r>
        <w:rPr>
          <w:color w:val="5E5E5E"/>
        </w:rPr>
        <w:t xml:space="preserve">de </w:t>
      </w:r>
      <w:r>
        <w:rPr>
          <w:color w:val="5E5E5E"/>
          <w:spacing w:val="-23"/>
        </w:rPr>
        <w:t xml:space="preserve"> </w:t>
      </w:r>
      <w:r>
        <w:rPr>
          <w:color w:val="5E5E5E"/>
          <w:spacing w:val="-3"/>
        </w:rPr>
        <w:t>r</w:t>
      </w:r>
      <w:r>
        <w:rPr>
          <w:color w:val="5E5E5E"/>
        </w:rPr>
        <w:t>eche</w:t>
      </w:r>
      <w:r>
        <w:rPr>
          <w:color w:val="5E5E5E"/>
          <w:spacing w:val="-3"/>
        </w:rPr>
        <w:t>r</w:t>
      </w:r>
      <w:r>
        <w:rPr>
          <w:color w:val="5E5E5E"/>
        </w:rPr>
        <w:t xml:space="preserve">cher </w:t>
      </w:r>
      <w:r>
        <w:rPr>
          <w:color w:val="5E5E5E"/>
          <w:spacing w:val="-23"/>
        </w:rPr>
        <w:t xml:space="preserve"> </w:t>
      </w:r>
      <w:r>
        <w:rPr>
          <w:color w:val="5E5E5E"/>
        </w:rPr>
        <w:t>les signes</w:t>
      </w:r>
      <w:r>
        <w:rPr>
          <w:color w:val="5E5E5E"/>
          <w:spacing w:val="-2"/>
        </w:rPr>
        <w:t xml:space="preserve"> </w:t>
      </w:r>
      <w:r>
        <w:rPr>
          <w:color w:val="5E5E5E"/>
        </w:rPr>
        <w:t>visibles.</w:t>
      </w:r>
    </w:p>
    <w:p w:rsidR="001A20F5" w:rsidRDefault="00C337BE">
      <w:pPr>
        <w:pStyle w:val="Corpsdetexte"/>
        <w:spacing w:before="103" w:line="254" w:lineRule="auto"/>
        <w:ind w:left="553"/>
        <w:jc w:val="both"/>
      </w:pPr>
      <w:r>
        <w:rPr>
          <w:color w:val="5E5E5E"/>
        </w:rPr>
        <w:t>Pour cela, il convient de regarder en premier les par7es du corps pour lesquelles la vic7me se plaint de douleur ou de sensa7ons par7culières et de retranscrire toutes les anomalies constatées.</w:t>
      </w:r>
    </w:p>
    <w:p w:rsidR="001A20F5" w:rsidRDefault="001A20F5">
      <w:pPr>
        <w:pStyle w:val="Corpsdetexte"/>
        <w:rPr>
          <w:sz w:val="24"/>
        </w:rPr>
      </w:pPr>
    </w:p>
    <w:p w:rsidR="001A20F5" w:rsidRDefault="00C337BE">
      <w:pPr>
        <w:pStyle w:val="Corpsdetexte"/>
        <w:spacing w:before="172" w:line="254" w:lineRule="auto"/>
        <w:ind w:left="553"/>
        <w:jc w:val="both"/>
      </w:pPr>
      <w:r>
        <w:rPr>
          <w:color w:val="5E5E5E"/>
        </w:rPr>
        <w:t>Certaines de ces manifesta7ons traduisent une aFeinte du   ce</w:t>
      </w:r>
      <w:r>
        <w:rPr>
          <w:color w:val="5E5E5E"/>
        </w:rPr>
        <w:t>rveau   et   doivent   être   recherchées   systéma</w:t>
      </w:r>
      <w:r>
        <w:rPr>
          <w:color w:val="5E5E5E"/>
          <w:w w:val="33"/>
        </w:rPr>
        <w:t xml:space="preserve">-­‐ </w:t>
      </w:r>
      <w:r>
        <w:rPr>
          <w:color w:val="5E5E5E"/>
        </w:rPr>
        <w:t>7quement car elles ne s’accompagnent pas de douleur ni de sensa7ons par7culières. On recherche en par7culier une asymétrie de l’expression faciale, une anomalie de la mobilité des membres supérieurs ou</w:t>
      </w:r>
      <w:r>
        <w:rPr>
          <w:color w:val="5E5E5E"/>
        </w:rPr>
        <w:t xml:space="preserve"> une anomalie de la parole.</w:t>
      </w:r>
    </w:p>
    <w:p w:rsidR="001A20F5" w:rsidRDefault="00C337BE">
      <w:pPr>
        <w:pStyle w:val="Corpsdetexte"/>
        <w:spacing w:line="254" w:lineRule="auto"/>
        <w:ind w:left="441" w:right="1011"/>
        <w:jc w:val="both"/>
      </w:pPr>
      <w:r>
        <w:br w:type="column"/>
      </w:r>
      <w:r>
        <w:rPr>
          <w:color w:val="5E5E5E"/>
        </w:rPr>
        <w:lastRenderedPageBreak/>
        <w:t>Si le secouriste a constaté lors du bilan d’urgence vitale une anomalie de la température de la vic7me (vic7me anormalement chaude ou froide), il peut à ce moment</w:t>
      </w:r>
      <w:r>
        <w:rPr>
          <w:color w:val="5E5E5E"/>
          <w:w w:val="33"/>
        </w:rPr>
        <w:t xml:space="preserve">-­‐ </w:t>
      </w:r>
      <w:r>
        <w:rPr>
          <w:color w:val="5E5E5E"/>
        </w:rPr>
        <w:t xml:space="preserve">là, mesurer la température de la vic7me s’il est équipé d’un </w:t>
      </w:r>
      <w:r>
        <w:rPr>
          <w:color w:val="5E5E5E"/>
        </w:rPr>
        <w:t>thermomètre adapté.</w:t>
      </w:r>
    </w:p>
    <w:p w:rsidR="001A20F5" w:rsidRDefault="001A20F5">
      <w:pPr>
        <w:pStyle w:val="Corpsdetexte"/>
        <w:rPr>
          <w:sz w:val="24"/>
        </w:rPr>
      </w:pPr>
    </w:p>
    <w:p w:rsidR="001A20F5" w:rsidRDefault="00C337BE">
      <w:pPr>
        <w:pStyle w:val="Corpsdetexte"/>
        <w:spacing w:before="169"/>
        <w:ind w:left="441"/>
        <w:jc w:val="both"/>
      </w:pPr>
      <w:r>
        <w:rPr>
          <w:color w:val="5E5E5E"/>
        </w:rPr>
        <w:t>A l’issue du bilan complémentaire :</w:t>
      </w:r>
    </w:p>
    <w:p w:rsidR="001A20F5" w:rsidRDefault="00C337BE">
      <w:pPr>
        <w:pStyle w:val="Paragraphedeliste"/>
        <w:numPr>
          <w:ilvl w:val="1"/>
          <w:numId w:val="140"/>
        </w:numPr>
        <w:tabs>
          <w:tab w:val="left" w:pos="889"/>
        </w:tabs>
        <w:spacing w:before="116" w:line="252" w:lineRule="auto"/>
        <w:ind w:left="888" w:right="1288"/>
        <w:rPr>
          <w:sz w:val="20"/>
        </w:rPr>
      </w:pPr>
      <w:r>
        <w:rPr>
          <w:color w:val="5E5E5E"/>
          <w:sz w:val="20"/>
        </w:rPr>
        <w:t xml:space="preserve">réaliser les gestes de secours nécessaires </w:t>
      </w:r>
      <w:r>
        <w:rPr>
          <w:color w:val="5E5E5E"/>
          <w:spacing w:val="8"/>
          <w:w w:val="101"/>
          <w:sz w:val="20"/>
        </w:rPr>
        <w:t>(posi7o</w:t>
      </w:r>
      <w:r>
        <w:rPr>
          <w:color w:val="5E5E5E"/>
          <w:w w:val="101"/>
          <w:sz w:val="20"/>
        </w:rPr>
        <w:t>n</w:t>
      </w:r>
      <w:r>
        <w:rPr>
          <w:color w:val="5E5E5E"/>
          <w:sz w:val="20"/>
        </w:rPr>
        <w:t xml:space="preserve">  </w:t>
      </w:r>
      <w:r>
        <w:rPr>
          <w:color w:val="5E5E5E"/>
          <w:spacing w:val="13"/>
          <w:sz w:val="20"/>
        </w:rPr>
        <w:t xml:space="preserve"> </w:t>
      </w:r>
      <w:r>
        <w:rPr>
          <w:color w:val="5E5E5E"/>
          <w:spacing w:val="8"/>
          <w:sz w:val="20"/>
        </w:rPr>
        <w:t>d</w:t>
      </w:r>
      <w:r>
        <w:rPr>
          <w:color w:val="5E5E5E"/>
          <w:spacing w:val="-6"/>
          <w:sz w:val="20"/>
        </w:rPr>
        <w:t>’</w:t>
      </w:r>
      <w:r>
        <w:rPr>
          <w:color w:val="5E5E5E"/>
          <w:spacing w:val="6"/>
          <w:sz w:val="20"/>
        </w:rPr>
        <w:t>a</w:t>
      </w:r>
      <w:r>
        <w:rPr>
          <w:color w:val="5E5E5E"/>
          <w:spacing w:val="6"/>
          <w:w w:val="138"/>
          <w:sz w:val="20"/>
        </w:rPr>
        <w:t>F</w:t>
      </w:r>
      <w:r>
        <w:rPr>
          <w:color w:val="5E5E5E"/>
          <w:spacing w:val="8"/>
          <w:sz w:val="20"/>
        </w:rPr>
        <w:t>e</w:t>
      </w:r>
      <w:r>
        <w:rPr>
          <w:color w:val="5E5E5E"/>
          <w:spacing w:val="6"/>
          <w:sz w:val="20"/>
        </w:rPr>
        <w:t>nt</w:t>
      </w:r>
      <w:r>
        <w:rPr>
          <w:color w:val="5E5E5E"/>
          <w:spacing w:val="8"/>
          <w:sz w:val="20"/>
        </w:rPr>
        <w:t>e</w:t>
      </w:r>
      <w:r>
        <w:rPr>
          <w:color w:val="5E5E5E"/>
          <w:sz w:val="20"/>
        </w:rPr>
        <w:t xml:space="preserve">,  </w:t>
      </w:r>
      <w:r>
        <w:rPr>
          <w:color w:val="5E5E5E"/>
          <w:spacing w:val="13"/>
          <w:sz w:val="20"/>
        </w:rPr>
        <w:t xml:space="preserve"> </w:t>
      </w:r>
      <w:r>
        <w:rPr>
          <w:color w:val="5E5E5E"/>
          <w:spacing w:val="8"/>
          <w:sz w:val="20"/>
        </w:rPr>
        <w:t>panseme</w:t>
      </w:r>
      <w:r>
        <w:rPr>
          <w:color w:val="5E5E5E"/>
          <w:spacing w:val="6"/>
          <w:sz w:val="20"/>
        </w:rPr>
        <w:t>n</w:t>
      </w:r>
      <w:r>
        <w:rPr>
          <w:color w:val="5E5E5E"/>
          <w:spacing w:val="8"/>
          <w:sz w:val="20"/>
        </w:rPr>
        <w:t>t</w:t>
      </w:r>
      <w:r>
        <w:rPr>
          <w:color w:val="5E5E5E"/>
          <w:sz w:val="20"/>
        </w:rPr>
        <w:t xml:space="preserve">,  </w:t>
      </w:r>
      <w:r>
        <w:rPr>
          <w:color w:val="5E5E5E"/>
          <w:spacing w:val="13"/>
          <w:sz w:val="20"/>
        </w:rPr>
        <w:t xml:space="preserve"> </w:t>
      </w:r>
      <w:r>
        <w:rPr>
          <w:color w:val="5E5E5E"/>
          <w:spacing w:val="8"/>
          <w:sz w:val="20"/>
        </w:rPr>
        <w:t>immobi</w:t>
      </w:r>
      <w:r>
        <w:rPr>
          <w:color w:val="5E5E5E"/>
          <w:spacing w:val="2"/>
          <w:w w:val="33"/>
          <w:sz w:val="20"/>
        </w:rPr>
        <w:t xml:space="preserve">-­‐ </w:t>
      </w:r>
      <w:r>
        <w:rPr>
          <w:color w:val="5E5E5E"/>
          <w:sz w:val="20"/>
        </w:rPr>
        <w:t xml:space="preserve">lisa7on…) dans </w:t>
      </w:r>
      <w:r>
        <w:rPr>
          <w:color w:val="5E5E5E"/>
          <w:spacing w:val="-4"/>
          <w:sz w:val="20"/>
        </w:rPr>
        <w:t xml:space="preserve">l’aFente </w:t>
      </w:r>
      <w:r>
        <w:rPr>
          <w:color w:val="5E5E5E"/>
          <w:sz w:val="20"/>
        </w:rPr>
        <w:t>d’un renfort ou d’une mise en condi7on de transport de la vic7me (immobilisa7on, relevage, installa7on sur un brancard…)</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889"/>
        </w:tabs>
        <w:spacing w:before="65" w:line="235" w:lineRule="auto"/>
        <w:ind w:left="888" w:right="1295"/>
        <w:rPr>
          <w:sz w:val="20"/>
        </w:rPr>
      </w:pPr>
      <w:r>
        <w:rPr>
          <w:color w:val="5E5E5E"/>
          <w:sz w:val="20"/>
        </w:rPr>
        <w:t>transmeFre le bilan pour obtenir un avis médical</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889"/>
        </w:tabs>
        <w:spacing w:before="78"/>
        <w:ind w:left="888"/>
        <w:rPr>
          <w:sz w:val="20"/>
        </w:rPr>
      </w:pPr>
      <w:r>
        <w:rPr>
          <w:color w:val="5E5E5E"/>
          <w:sz w:val="20"/>
        </w:rPr>
        <w:t>surveiller la vic7me.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01 B 04</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w:t>
            </w:r>
            <w:r>
              <w:rPr>
                <w:color w:val="444444"/>
                <w:sz w:val="18"/>
              </w:rPr>
              <w:t xml:space="preserve">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3313" style="position:absolute;left:0;text-align:left;z-index:251687936;mso-position-horizontal-relative:page" from="56.7pt,74.7pt" to="538.6pt,74.7pt" strokecolor="#64b3df" strokeweight="1pt">
            <w10:wrap anchorx="page"/>
          </v:line>
        </w:pict>
      </w:r>
      <w:bookmarkStart w:id="5" w:name="_TOC_250201"/>
      <w:bookmarkEnd w:id="5"/>
      <w:r>
        <w:rPr>
          <w:color w:val="64B3DF"/>
        </w:rPr>
        <w:t>Bilan complémentaire suite à un traumatisme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Corpsdetexte"/>
        <w:spacing w:before="118" w:line="254" w:lineRule="auto"/>
        <w:ind w:left="553"/>
      </w:pPr>
      <w:r>
        <w:rPr>
          <w:color w:val="5E5E5E"/>
        </w:rPr>
        <w:t>Devant une personne vic7me d’un trauma7sme, il convient :</w:t>
      </w:r>
    </w:p>
    <w:p w:rsidR="001A20F5" w:rsidRDefault="00C337BE">
      <w:pPr>
        <w:pStyle w:val="Paragraphedeliste"/>
        <w:numPr>
          <w:ilvl w:val="2"/>
          <w:numId w:val="140"/>
        </w:numPr>
        <w:tabs>
          <w:tab w:val="left" w:pos="1001"/>
        </w:tabs>
        <w:spacing w:before="103"/>
        <w:jc w:val="left"/>
        <w:rPr>
          <w:sz w:val="20"/>
        </w:rPr>
      </w:pPr>
      <w:r>
        <w:rPr>
          <w:color w:val="5E5E5E"/>
          <w:sz w:val="20"/>
        </w:rPr>
        <w:t>d’interroger la vic7me aﬁn de pouvoir</w:t>
      </w:r>
      <w:r>
        <w:rPr>
          <w:color w:val="5E5E5E"/>
          <w:spacing w:val="-2"/>
          <w:sz w:val="20"/>
        </w:rPr>
        <w:t xml:space="preserve"> </w:t>
      </w:r>
      <w:r>
        <w:rPr>
          <w:color w:val="5E5E5E"/>
          <w:sz w:val="20"/>
        </w:rPr>
        <w:t>:</w:t>
      </w:r>
    </w:p>
    <w:p w:rsidR="001A20F5" w:rsidRDefault="00C337BE">
      <w:pPr>
        <w:pStyle w:val="Paragraphedeliste"/>
        <w:numPr>
          <w:ilvl w:val="3"/>
          <w:numId w:val="140"/>
        </w:numPr>
        <w:tabs>
          <w:tab w:val="left" w:pos="1285"/>
        </w:tabs>
        <w:ind w:hanging="165"/>
        <w:jc w:val="left"/>
        <w:rPr>
          <w:sz w:val="20"/>
        </w:rPr>
      </w:pPr>
      <w:r>
        <w:rPr>
          <w:color w:val="5E5E5E"/>
          <w:sz w:val="20"/>
        </w:rPr>
        <w:t>rechercher le mécanisme de l’accident</w:t>
      </w:r>
      <w:r>
        <w:rPr>
          <w:color w:val="5E5E5E"/>
          <w:spacing w:val="-7"/>
          <w:sz w:val="20"/>
        </w:rPr>
        <w:t xml:space="preserve"> </w:t>
      </w:r>
      <w:r>
        <w:rPr>
          <w:color w:val="5E5E5E"/>
          <w:sz w:val="20"/>
        </w:rPr>
        <w:t>;</w:t>
      </w:r>
    </w:p>
    <w:p w:rsidR="001A20F5" w:rsidRDefault="00C337BE">
      <w:pPr>
        <w:pStyle w:val="Paragraphedeliste"/>
        <w:numPr>
          <w:ilvl w:val="3"/>
          <w:numId w:val="140"/>
        </w:numPr>
        <w:tabs>
          <w:tab w:val="left" w:pos="1285"/>
        </w:tabs>
        <w:ind w:hanging="165"/>
        <w:jc w:val="left"/>
        <w:rPr>
          <w:sz w:val="20"/>
        </w:rPr>
      </w:pPr>
      <w:r>
        <w:rPr>
          <w:color w:val="5E5E5E"/>
          <w:sz w:val="20"/>
        </w:rPr>
        <w:t>analyser les plaintes exprimées</w:t>
      </w:r>
      <w:r>
        <w:rPr>
          <w:color w:val="5E5E5E"/>
          <w:spacing w:val="-2"/>
          <w:sz w:val="20"/>
        </w:rPr>
        <w:t xml:space="preserve"> </w:t>
      </w:r>
      <w:r>
        <w:rPr>
          <w:color w:val="5E5E5E"/>
          <w:sz w:val="20"/>
        </w:rPr>
        <w:t>;</w:t>
      </w:r>
    </w:p>
    <w:p w:rsidR="001A20F5" w:rsidRDefault="00C337BE">
      <w:pPr>
        <w:pStyle w:val="Paragraphedeliste"/>
        <w:numPr>
          <w:ilvl w:val="3"/>
          <w:numId w:val="140"/>
        </w:numPr>
        <w:tabs>
          <w:tab w:val="left" w:pos="1285"/>
        </w:tabs>
        <w:spacing w:before="55"/>
        <w:ind w:hanging="165"/>
        <w:jc w:val="left"/>
        <w:rPr>
          <w:sz w:val="20"/>
        </w:rPr>
      </w:pPr>
      <w:r>
        <w:rPr>
          <w:color w:val="5E5E5E"/>
          <w:sz w:val="20"/>
        </w:rPr>
        <w:t>rechercher ses</w:t>
      </w:r>
      <w:r>
        <w:rPr>
          <w:color w:val="5E5E5E"/>
          <w:spacing w:val="-1"/>
          <w:sz w:val="20"/>
        </w:rPr>
        <w:t xml:space="preserve"> </w:t>
      </w:r>
      <w:r>
        <w:rPr>
          <w:color w:val="5E5E5E"/>
          <w:sz w:val="20"/>
        </w:rPr>
        <w:t>antécédents.</w:t>
      </w:r>
    </w:p>
    <w:p w:rsidR="001A20F5" w:rsidRDefault="00C337BE">
      <w:pPr>
        <w:pStyle w:val="Paragraphedeliste"/>
        <w:numPr>
          <w:ilvl w:val="2"/>
          <w:numId w:val="140"/>
        </w:numPr>
        <w:tabs>
          <w:tab w:val="left" w:pos="1001"/>
        </w:tabs>
        <w:spacing w:before="60" w:line="235" w:lineRule="auto"/>
        <w:ind w:right="321"/>
        <w:jc w:val="left"/>
        <w:rPr>
          <w:sz w:val="20"/>
        </w:rPr>
      </w:pPr>
      <w:r>
        <w:rPr>
          <w:color w:val="5E5E5E"/>
          <w:spacing w:val="-3"/>
          <w:sz w:val="20"/>
        </w:rPr>
        <w:t xml:space="preserve">d’examiner </w:t>
      </w:r>
      <w:r>
        <w:rPr>
          <w:color w:val="5E5E5E"/>
          <w:sz w:val="20"/>
        </w:rPr>
        <w:t>la vic7me pour iden7ﬁer des signes visibles de trauma7sme.</w:t>
      </w:r>
    </w:p>
    <w:p w:rsidR="001A20F5" w:rsidRDefault="00C337BE">
      <w:pPr>
        <w:pStyle w:val="Corpsdetexte"/>
        <w:spacing w:before="9"/>
        <w:rPr>
          <w:sz w:val="29"/>
        </w:rPr>
      </w:pPr>
      <w:r>
        <w:pict>
          <v:shape id="_x0000_s3312" style="position:absolute;margin-left:56.7pt;margin-top:20.6pt;width:228.9pt;height:.1pt;z-index:-251629568;mso-wrap-distance-left:0;mso-wrap-distance-right:0;mso-position-horizontal-relative:page" coordorigin="1134,412" coordsize="4578,0" path="m1134,412r4578,e" filled="f" strokecolor="#7f7f7f" strokeweight="1pt">
            <v:path arrowok="t"/>
            <w10:wrap type="topAndBottom" anchorx="page"/>
          </v:shape>
        </w:pict>
      </w:r>
    </w:p>
    <w:p w:rsidR="001A20F5" w:rsidRDefault="00C337BE">
      <w:pPr>
        <w:pStyle w:val="Titre4"/>
        <w:spacing w:before="118"/>
      </w:pPr>
      <w:r>
        <w:rPr>
          <w:color w:val="7F7F7F"/>
          <w:w w:val="105"/>
        </w:rPr>
        <w:t>Interrogatoire de la victime</w:t>
      </w:r>
    </w:p>
    <w:p w:rsidR="001A20F5" w:rsidRDefault="00C337BE">
      <w:pPr>
        <w:pStyle w:val="Corpsdetexte"/>
        <w:spacing w:before="141" w:line="254" w:lineRule="auto"/>
        <w:ind w:left="553" w:right="38"/>
        <w:jc w:val="both"/>
      </w:pPr>
      <w:r>
        <w:rPr>
          <w:color w:val="5E5E5E"/>
        </w:rPr>
        <w:t xml:space="preserve">La plainte principale a été iden7ﬁée au cours du bilan d’urgence vitale. Elle a été exprimée spontanément ou </w:t>
      </w:r>
      <w:r>
        <w:rPr>
          <w:color w:val="5E5E5E"/>
          <w:spacing w:val="-11"/>
        </w:rPr>
        <w:t xml:space="preserve">à </w:t>
      </w:r>
      <w:r>
        <w:rPr>
          <w:color w:val="5E5E5E"/>
        </w:rPr>
        <w:t>la demande du secouriste, par la vic7me.</w:t>
      </w:r>
    </w:p>
    <w:p w:rsidR="001A20F5" w:rsidRDefault="00C337BE">
      <w:pPr>
        <w:pStyle w:val="Paragraphedeliste"/>
        <w:numPr>
          <w:ilvl w:val="2"/>
          <w:numId w:val="140"/>
        </w:numPr>
        <w:tabs>
          <w:tab w:val="left" w:pos="1001"/>
        </w:tabs>
        <w:spacing w:before="103"/>
        <w:rPr>
          <w:sz w:val="20"/>
        </w:rPr>
      </w:pPr>
      <w:r>
        <w:rPr>
          <w:color w:val="5E5E5E"/>
          <w:sz w:val="20"/>
        </w:rPr>
        <w:t>Rechercher le mécanisme de</w:t>
      </w:r>
      <w:r>
        <w:rPr>
          <w:color w:val="5E5E5E"/>
          <w:spacing w:val="-5"/>
          <w:sz w:val="20"/>
        </w:rPr>
        <w:t xml:space="preserve"> </w:t>
      </w:r>
      <w:r>
        <w:rPr>
          <w:color w:val="5E5E5E"/>
          <w:sz w:val="20"/>
        </w:rPr>
        <w:t>l’accident</w:t>
      </w:r>
    </w:p>
    <w:p w:rsidR="001A20F5" w:rsidRDefault="00C337BE">
      <w:pPr>
        <w:pStyle w:val="Corpsdetexte"/>
        <w:spacing w:before="56" w:line="254" w:lineRule="auto"/>
        <w:ind w:left="987" w:right="301"/>
        <w:jc w:val="both"/>
      </w:pPr>
      <w:r>
        <w:rPr>
          <w:color w:val="5E5E5E"/>
          <w:spacing w:val="14"/>
        </w:rPr>
        <w:t xml:space="preserve">Les </w:t>
      </w:r>
      <w:r>
        <w:rPr>
          <w:color w:val="5E5E5E"/>
          <w:spacing w:val="17"/>
        </w:rPr>
        <w:t xml:space="preserve">informa </w:t>
      </w:r>
      <w:r>
        <w:rPr>
          <w:color w:val="5E5E5E"/>
          <w:spacing w:val="15"/>
        </w:rPr>
        <w:t xml:space="preserve">7ons </w:t>
      </w:r>
      <w:r>
        <w:rPr>
          <w:color w:val="5E5E5E"/>
          <w:spacing w:val="19"/>
        </w:rPr>
        <w:t xml:space="preserve">recueillies, </w:t>
      </w:r>
      <w:r>
        <w:rPr>
          <w:color w:val="5E5E5E"/>
          <w:spacing w:val="14"/>
        </w:rPr>
        <w:t xml:space="preserve">lors </w:t>
      </w:r>
      <w:r>
        <w:rPr>
          <w:color w:val="5E5E5E"/>
          <w:spacing w:val="10"/>
        </w:rPr>
        <w:t xml:space="preserve">de </w:t>
      </w:r>
      <w:r>
        <w:rPr>
          <w:color w:val="5E5E5E"/>
        </w:rPr>
        <w:t>l’interrogatoire de la vic7m</w:t>
      </w:r>
      <w:r>
        <w:rPr>
          <w:color w:val="5E5E5E"/>
        </w:rPr>
        <w:t xml:space="preserve">e et des témoins, permeFent de compléter celles relevées  lors du bilan circonstanciel et facilitent </w:t>
      </w:r>
      <w:r>
        <w:rPr>
          <w:color w:val="5E5E5E"/>
          <w:spacing w:val="-3"/>
        </w:rPr>
        <w:t xml:space="preserve">l’examen </w:t>
      </w:r>
      <w:r>
        <w:rPr>
          <w:color w:val="5E5E5E"/>
        </w:rPr>
        <w:t>ou la recherche d’une lésion et apportent des renseignements essen7els à la prise en charge médicale de la vic7me.</w:t>
      </w:r>
    </w:p>
    <w:p w:rsidR="001A20F5" w:rsidRDefault="00C337BE">
      <w:pPr>
        <w:pStyle w:val="Corpsdetexte"/>
        <w:spacing w:before="69" w:line="254" w:lineRule="auto"/>
        <w:ind w:left="987" w:right="321"/>
        <w:jc w:val="both"/>
      </w:pPr>
      <w:r>
        <w:rPr>
          <w:color w:val="5E5E5E"/>
        </w:rPr>
        <w:t>Un choc, une décéléra7on brutale, une chute, un faux mouvement, le contact avec un objet tranchant ou contondant, le contact avec un liquide chaud sont les principales causes des lésions trauma7ques.</w:t>
      </w:r>
    </w:p>
    <w:p w:rsidR="001A20F5" w:rsidRDefault="00C337BE">
      <w:pPr>
        <w:pStyle w:val="Corpsdetexte"/>
        <w:spacing w:before="66" w:line="254" w:lineRule="auto"/>
        <w:ind w:left="987" w:right="321"/>
        <w:jc w:val="both"/>
      </w:pPr>
      <w:r>
        <w:rPr>
          <w:color w:val="5E5E5E"/>
        </w:rPr>
        <w:t>La violence du choc générateur des lésions est appréciée</w:t>
      </w:r>
      <w:r>
        <w:rPr>
          <w:color w:val="5E5E5E"/>
        </w:rPr>
        <w:t xml:space="preserve"> et doit faire rechercher et suspecter des lésions sérieuses comme une aFeinte de la colonne vertébrale ou des organes internes. En par7culier :</w:t>
      </w:r>
    </w:p>
    <w:p w:rsidR="001A20F5" w:rsidRDefault="00C337BE">
      <w:pPr>
        <w:pStyle w:val="Paragraphedeliste"/>
        <w:numPr>
          <w:ilvl w:val="3"/>
          <w:numId w:val="140"/>
        </w:numPr>
        <w:tabs>
          <w:tab w:val="left" w:pos="1285"/>
        </w:tabs>
        <w:spacing w:before="69" w:line="235" w:lineRule="auto"/>
        <w:ind w:right="321"/>
        <w:jc w:val="left"/>
        <w:rPr>
          <w:sz w:val="20"/>
        </w:rPr>
      </w:pPr>
      <w:r>
        <w:rPr>
          <w:color w:val="5E5E5E"/>
          <w:sz w:val="20"/>
        </w:rPr>
        <w:t>lors d’une chute d’une hauteur supérieure</w:t>
      </w:r>
      <w:r>
        <w:rPr>
          <w:color w:val="5E5E5E"/>
          <w:spacing w:val="-21"/>
          <w:sz w:val="20"/>
        </w:rPr>
        <w:t xml:space="preserve"> </w:t>
      </w:r>
      <w:r>
        <w:rPr>
          <w:color w:val="5E5E5E"/>
          <w:spacing w:val="-11"/>
          <w:sz w:val="20"/>
        </w:rPr>
        <w:t xml:space="preserve">à </w:t>
      </w:r>
      <w:r>
        <w:rPr>
          <w:color w:val="5E5E5E"/>
          <w:sz w:val="20"/>
        </w:rPr>
        <w:t>la taille de la vic7me ;</w:t>
      </w:r>
    </w:p>
    <w:p w:rsidR="001A20F5" w:rsidRDefault="00C337BE">
      <w:pPr>
        <w:pStyle w:val="Paragraphedeliste"/>
        <w:numPr>
          <w:ilvl w:val="3"/>
          <w:numId w:val="140"/>
        </w:numPr>
        <w:tabs>
          <w:tab w:val="left" w:pos="1285"/>
        </w:tabs>
        <w:spacing w:before="78"/>
        <w:ind w:hanging="165"/>
        <w:jc w:val="left"/>
        <w:rPr>
          <w:sz w:val="20"/>
        </w:rPr>
      </w:pPr>
      <w:r>
        <w:rPr>
          <w:color w:val="5E5E5E"/>
          <w:sz w:val="20"/>
        </w:rPr>
        <w:t>lors d’une explosion</w:t>
      </w:r>
      <w:r>
        <w:rPr>
          <w:color w:val="5E5E5E"/>
          <w:spacing w:val="-2"/>
          <w:sz w:val="20"/>
        </w:rPr>
        <w:t xml:space="preserve"> </w:t>
      </w:r>
      <w:r>
        <w:rPr>
          <w:color w:val="5E5E5E"/>
          <w:sz w:val="20"/>
        </w:rPr>
        <w:t>;</w:t>
      </w:r>
    </w:p>
    <w:p w:rsidR="001A20F5" w:rsidRDefault="00C337BE">
      <w:pPr>
        <w:pStyle w:val="Paragraphedeliste"/>
        <w:numPr>
          <w:ilvl w:val="3"/>
          <w:numId w:val="140"/>
        </w:numPr>
        <w:tabs>
          <w:tab w:val="left" w:pos="1285"/>
        </w:tabs>
        <w:ind w:hanging="165"/>
        <w:jc w:val="left"/>
        <w:rPr>
          <w:sz w:val="20"/>
        </w:rPr>
      </w:pPr>
      <w:r>
        <w:rPr>
          <w:color w:val="5E5E5E"/>
          <w:sz w:val="20"/>
        </w:rPr>
        <w:t>lors d’une collision entre véhicules</w:t>
      </w:r>
      <w:r>
        <w:rPr>
          <w:color w:val="5E5E5E"/>
          <w:spacing w:val="-4"/>
          <w:sz w:val="20"/>
        </w:rPr>
        <w:t xml:space="preserve"> </w:t>
      </w:r>
      <w:r>
        <w:rPr>
          <w:color w:val="5E5E5E"/>
          <w:sz w:val="20"/>
        </w:rPr>
        <w:t>;</w:t>
      </w:r>
    </w:p>
    <w:p w:rsidR="001A20F5" w:rsidRDefault="00C337BE">
      <w:pPr>
        <w:pStyle w:val="Paragraphedeliste"/>
        <w:numPr>
          <w:ilvl w:val="3"/>
          <w:numId w:val="140"/>
        </w:numPr>
        <w:tabs>
          <w:tab w:val="left" w:pos="1285"/>
        </w:tabs>
        <w:spacing w:before="59" w:line="235" w:lineRule="auto"/>
        <w:ind w:right="321"/>
        <w:jc w:val="left"/>
        <w:rPr>
          <w:sz w:val="20"/>
        </w:rPr>
      </w:pPr>
      <w:r>
        <w:rPr>
          <w:color w:val="5E5E5E"/>
          <w:sz w:val="20"/>
        </w:rPr>
        <w:t xml:space="preserve">lorsqu’une vic7me a été éjectée d’un </w:t>
      </w:r>
      <w:r>
        <w:rPr>
          <w:color w:val="5E5E5E"/>
          <w:spacing w:val="-2"/>
          <w:sz w:val="20"/>
        </w:rPr>
        <w:t>v</w:t>
      </w:r>
      <w:r>
        <w:rPr>
          <w:color w:val="5E5E5E"/>
          <w:sz w:val="20"/>
        </w:rPr>
        <w:t xml:space="preserve">éhicule ou </w:t>
      </w:r>
      <w:r>
        <w:rPr>
          <w:color w:val="5E5E5E"/>
          <w:spacing w:val="-3"/>
          <w:sz w:val="20"/>
        </w:rPr>
        <w:t>r</w:t>
      </w:r>
      <w:r>
        <w:rPr>
          <w:color w:val="5E5E5E"/>
          <w:sz w:val="20"/>
        </w:rPr>
        <w:t>e</w:t>
      </w:r>
      <w:r>
        <w:rPr>
          <w:color w:val="5E5E5E"/>
          <w:spacing w:val="-4"/>
          <w:sz w:val="20"/>
        </w:rPr>
        <w:t>n</w:t>
      </w:r>
      <w:r>
        <w:rPr>
          <w:color w:val="5E5E5E"/>
          <w:spacing w:val="-2"/>
          <w:sz w:val="20"/>
        </w:rPr>
        <w:t>v</w:t>
      </w:r>
      <w:r>
        <w:rPr>
          <w:color w:val="5E5E5E"/>
          <w:sz w:val="20"/>
        </w:rPr>
        <w:t>e</w:t>
      </w:r>
      <w:r>
        <w:rPr>
          <w:color w:val="5E5E5E"/>
          <w:spacing w:val="-4"/>
          <w:sz w:val="20"/>
        </w:rPr>
        <w:t>r</w:t>
      </w:r>
      <w:r>
        <w:rPr>
          <w:color w:val="5E5E5E"/>
          <w:sz w:val="20"/>
        </w:rPr>
        <w:t>sé par</w:t>
      </w:r>
      <w:r>
        <w:rPr>
          <w:color w:val="5E5E5E"/>
          <w:spacing w:val="-1"/>
          <w:sz w:val="20"/>
        </w:rPr>
        <w:t xml:space="preserve"> </w:t>
      </w:r>
      <w:r>
        <w:rPr>
          <w:color w:val="5E5E5E"/>
          <w:sz w:val="20"/>
        </w:rPr>
        <w:t>celui</w:t>
      </w:r>
      <w:r>
        <w:rPr>
          <w:color w:val="5E5E5E"/>
          <w:w w:val="33"/>
          <w:sz w:val="20"/>
        </w:rPr>
        <w:t>-­‐</w:t>
      </w:r>
      <w:r>
        <w:rPr>
          <w:color w:val="5E5E5E"/>
          <w:sz w:val="20"/>
        </w:rPr>
        <w:t>ci ;</w:t>
      </w:r>
    </w:p>
    <w:p w:rsidR="001A20F5" w:rsidRDefault="00C337BE">
      <w:pPr>
        <w:pStyle w:val="Paragraphedeliste"/>
        <w:numPr>
          <w:ilvl w:val="3"/>
          <w:numId w:val="140"/>
        </w:numPr>
        <w:tabs>
          <w:tab w:val="left" w:pos="1285"/>
        </w:tabs>
        <w:spacing w:before="82" w:line="235" w:lineRule="auto"/>
        <w:ind w:right="321"/>
        <w:jc w:val="left"/>
        <w:rPr>
          <w:sz w:val="20"/>
        </w:rPr>
      </w:pPr>
      <w:r>
        <w:rPr>
          <w:color w:val="5E5E5E"/>
          <w:sz w:val="20"/>
        </w:rPr>
        <w:t>en présence d’autre(s) blessé(s) grave(s) ou décédé(s)</w:t>
      </w:r>
      <w:r>
        <w:rPr>
          <w:color w:val="5E5E5E"/>
          <w:spacing w:val="-1"/>
          <w:sz w:val="20"/>
        </w:rPr>
        <w:t xml:space="preserve"> </w:t>
      </w:r>
      <w:r>
        <w:rPr>
          <w:color w:val="5E5E5E"/>
          <w:sz w:val="20"/>
        </w:rPr>
        <w:t>;</w:t>
      </w:r>
    </w:p>
    <w:p w:rsidR="001A20F5" w:rsidRDefault="00C337BE">
      <w:pPr>
        <w:pStyle w:val="Paragraphedeliste"/>
        <w:numPr>
          <w:ilvl w:val="3"/>
          <w:numId w:val="140"/>
        </w:numPr>
        <w:tabs>
          <w:tab w:val="left" w:pos="1285"/>
        </w:tabs>
        <w:spacing w:before="81" w:line="235" w:lineRule="auto"/>
        <w:ind w:right="321"/>
        <w:jc w:val="left"/>
        <w:rPr>
          <w:sz w:val="20"/>
        </w:rPr>
      </w:pPr>
      <w:r>
        <w:rPr>
          <w:color w:val="5E5E5E"/>
          <w:sz w:val="20"/>
        </w:rPr>
        <w:t xml:space="preserve">chez une vic7me qui présente une </w:t>
      </w:r>
      <w:r>
        <w:rPr>
          <w:color w:val="5E5E5E"/>
          <w:spacing w:val="-3"/>
          <w:sz w:val="20"/>
        </w:rPr>
        <w:t xml:space="preserve">détresse </w:t>
      </w:r>
      <w:r>
        <w:rPr>
          <w:color w:val="5E5E5E"/>
          <w:sz w:val="20"/>
        </w:rPr>
        <w:t>vitale.</w:t>
      </w:r>
    </w:p>
    <w:p w:rsidR="001A20F5" w:rsidRDefault="00C337BE">
      <w:pPr>
        <w:pStyle w:val="Corpsdetexte"/>
        <w:spacing w:before="118" w:line="254" w:lineRule="auto"/>
        <w:ind w:left="703" w:right="1294"/>
        <w:jc w:val="both"/>
      </w:pPr>
      <w:r>
        <w:br w:type="column"/>
      </w:r>
      <w:r>
        <w:rPr>
          <w:color w:val="5E5E5E"/>
        </w:rPr>
        <w:lastRenderedPageBreak/>
        <w:t>Le risque d’une aFeinte trauma7que</w:t>
      </w:r>
      <w:r>
        <w:rPr>
          <w:color w:val="5E5E5E"/>
        </w:rPr>
        <w:t xml:space="preserve"> grave, comme d’une aFeinte de la colonne vertébrale, est majoré chez l’enfant de moins de trois ans ou l’adulte de plus de 65 ans ainsi que chez les personnes poten7ellement sous l’emprise d’alcool ou de substances toxiques.</w:t>
      </w:r>
    </w:p>
    <w:p w:rsidR="001A20F5" w:rsidRDefault="00C337BE">
      <w:pPr>
        <w:pStyle w:val="Corpsdetexte"/>
        <w:spacing w:before="68" w:line="254" w:lineRule="auto"/>
        <w:ind w:left="703" w:right="1294"/>
        <w:jc w:val="both"/>
      </w:pPr>
      <w:r>
        <w:rPr>
          <w:color w:val="5E5E5E"/>
        </w:rPr>
        <w:t>Le mécanisme de l’accident permet de rechercher ou de suspecter des lésions. Ces informa7ons doivent être retranscrites.</w:t>
      </w:r>
    </w:p>
    <w:p w:rsidR="001A20F5" w:rsidRDefault="00C337BE">
      <w:pPr>
        <w:pStyle w:val="Corpsdetexte"/>
        <w:spacing w:before="63" w:line="254" w:lineRule="auto"/>
        <w:ind w:left="703" w:right="1295"/>
        <w:jc w:val="both"/>
      </w:pPr>
      <w:r>
        <w:rPr>
          <w:color w:val="5E5E5E"/>
        </w:rPr>
        <w:t>Ainsi, suite à un accident de la circula7on, il convient de préciser si le choc était frontal, latéral ou arrière, si la vic7me était p</w:t>
      </w:r>
      <w:r>
        <w:rPr>
          <w:color w:val="5E5E5E"/>
        </w:rPr>
        <w:t>orteuse d’une ceinture de sécurité ou d’un casque et si l’airbag s’est déclenché.</w:t>
      </w:r>
    </w:p>
    <w:p w:rsidR="001A20F5" w:rsidRDefault="00C337BE">
      <w:pPr>
        <w:pStyle w:val="Corpsdetexte"/>
        <w:spacing w:before="66" w:line="254" w:lineRule="auto"/>
        <w:ind w:left="703" w:right="1295"/>
        <w:jc w:val="both"/>
      </w:pPr>
      <w:r>
        <w:rPr>
          <w:color w:val="5E5E5E"/>
        </w:rPr>
        <w:t>Lors d’une chute, il faut préciser sa hauteur et sur quoi la vic7me est tombée.</w:t>
      </w:r>
    </w:p>
    <w:p w:rsidR="001A20F5" w:rsidRDefault="001A20F5">
      <w:pPr>
        <w:pStyle w:val="Corpsdetexte"/>
        <w:spacing w:before="8"/>
        <w:rPr>
          <w:sz w:val="34"/>
        </w:rPr>
      </w:pPr>
    </w:p>
    <w:p w:rsidR="001A20F5" w:rsidRDefault="00C337BE">
      <w:pPr>
        <w:pStyle w:val="Paragraphedeliste"/>
        <w:numPr>
          <w:ilvl w:val="0"/>
          <w:numId w:val="140"/>
        </w:numPr>
        <w:tabs>
          <w:tab w:val="left" w:pos="718"/>
        </w:tabs>
        <w:spacing w:before="0"/>
        <w:ind w:left="717" w:hanging="165"/>
        <w:rPr>
          <w:sz w:val="20"/>
        </w:rPr>
      </w:pPr>
      <w:r>
        <w:rPr>
          <w:color w:val="5E5E5E"/>
          <w:sz w:val="20"/>
        </w:rPr>
        <w:t>Analyser les plaintes</w:t>
      </w:r>
      <w:r>
        <w:rPr>
          <w:color w:val="5E5E5E"/>
          <w:spacing w:val="-1"/>
          <w:sz w:val="20"/>
        </w:rPr>
        <w:t xml:space="preserve"> </w:t>
      </w:r>
      <w:r>
        <w:rPr>
          <w:color w:val="5E5E5E"/>
          <w:sz w:val="20"/>
        </w:rPr>
        <w:t>exprimées</w:t>
      </w:r>
    </w:p>
    <w:p w:rsidR="001A20F5" w:rsidRDefault="00C337BE">
      <w:pPr>
        <w:pStyle w:val="Corpsdetexte"/>
        <w:spacing w:before="56" w:line="254" w:lineRule="auto"/>
        <w:ind w:left="703" w:right="1296"/>
        <w:jc w:val="both"/>
      </w:pPr>
      <w:r>
        <w:rPr>
          <w:color w:val="5E5E5E"/>
        </w:rPr>
        <w:t>Les plaintes et la douleur exprimées par la vic7me doivent fa</w:t>
      </w:r>
      <w:r>
        <w:rPr>
          <w:color w:val="5E5E5E"/>
        </w:rPr>
        <w:t>ire l’objet d’une analyse. Elles donnent des informa7ons essen7elles qui doivent être communiquées lors de la transmission du bilan et lors de la prise en charge de la vic7me par une équipe médicale.</w:t>
      </w:r>
    </w:p>
    <w:p w:rsidR="001A20F5" w:rsidRDefault="00C337BE">
      <w:pPr>
        <w:pStyle w:val="Corpsdetexte"/>
        <w:spacing w:before="67" w:line="254" w:lineRule="auto"/>
        <w:ind w:left="703" w:right="1293"/>
        <w:jc w:val="both"/>
      </w:pPr>
      <w:r>
        <w:rPr>
          <w:color w:val="5E5E5E"/>
        </w:rPr>
        <w:t xml:space="preserve">Ainsi, l’impossibilité de bouger un ou plusieurs </w:t>
      </w:r>
      <w:r>
        <w:rPr>
          <w:color w:val="5E5E5E"/>
          <w:spacing w:val="7"/>
        </w:rPr>
        <w:t>membres</w:t>
      </w:r>
      <w:r>
        <w:rPr>
          <w:color w:val="5E5E5E"/>
          <w:spacing w:val="7"/>
        </w:rPr>
        <w:t xml:space="preserve"> </w:t>
      </w:r>
      <w:r>
        <w:rPr>
          <w:color w:val="5E5E5E"/>
          <w:spacing w:val="4"/>
        </w:rPr>
        <w:t xml:space="preserve">et la </w:t>
      </w:r>
      <w:r>
        <w:rPr>
          <w:color w:val="5E5E5E"/>
          <w:spacing w:val="7"/>
        </w:rPr>
        <w:t xml:space="preserve">présence </w:t>
      </w:r>
      <w:r>
        <w:rPr>
          <w:color w:val="5E5E5E"/>
          <w:spacing w:val="4"/>
        </w:rPr>
        <w:t xml:space="preserve">de </w:t>
      </w:r>
      <w:r>
        <w:rPr>
          <w:color w:val="5E5E5E"/>
          <w:spacing w:val="7"/>
        </w:rPr>
        <w:t xml:space="preserve">sensa7ons </w:t>
      </w:r>
      <w:r>
        <w:rPr>
          <w:color w:val="5E5E5E"/>
        </w:rPr>
        <w:t xml:space="preserve">par7culières comme des fourmillements ou </w:t>
      </w:r>
      <w:r>
        <w:rPr>
          <w:color w:val="5E5E5E"/>
          <w:spacing w:val="-4"/>
        </w:rPr>
        <w:t xml:space="preserve">des </w:t>
      </w:r>
      <w:r>
        <w:rPr>
          <w:color w:val="5E5E5E"/>
        </w:rPr>
        <w:t>décharges électriques dans les membres, font suspecter une aFeinte des nerfs ou de la moelle</w:t>
      </w:r>
      <w:r>
        <w:rPr>
          <w:color w:val="5E5E5E"/>
          <w:spacing w:val="-1"/>
        </w:rPr>
        <w:t xml:space="preserve"> </w:t>
      </w:r>
      <w:r>
        <w:rPr>
          <w:color w:val="5E5E5E"/>
        </w:rPr>
        <w:t>épinière.</w:t>
      </w:r>
    </w:p>
    <w:p w:rsidR="001A20F5" w:rsidRDefault="001A20F5">
      <w:pPr>
        <w:pStyle w:val="Corpsdetexte"/>
        <w:spacing w:before="3"/>
        <w:rPr>
          <w:sz w:val="35"/>
        </w:rPr>
      </w:pPr>
    </w:p>
    <w:p w:rsidR="001A20F5" w:rsidRDefault="00C337BE">
      <w:pPr>
        <w:pStyle w:val="Paragraphedeliste"/>
        <w:numPr>
          <w:ilvl w:val="0"/>
          <w:numId w:val="140"/>
        </w:numPr>
        <w:tabs>
          <w:tab w:val="left" w:pos="718"/>
        </w:tabs>
        <w:spacing w:before="0" w:line="235" w:lineRule="auto"/>
        <w:ind w:left="717" w:right="1295"/>
        <w:rPr>
          <w:sz w:val="20"/>
        </w:rPr>
      </w:pPr>
      <w:r>
        <w:rPr>
          <w:color w:val="5E5E5E"/>
          <w:sz w:val="20"/>
        </w:rPr>
        <w:t>Rechercher les antécédents et les traitements médicaux en</w:t>
      </w:r>
      <w:r>
        <w:rPr>
          <w:color w:val="5E5E5E"/>
          <w:spacing w:val="-1"/>
          <w:sz w:val="20"/>
        </w:rPr>
        <w:t xml:space="preserve"> </w:t>
      </w:r>
      <w:r>
        <w:rPr>
          <w:color w:val="5E5E5E"/>
          <w:sz w:val="20"/>
        </w:rPr>
        <w:t>cours</w:t>
      </w:r>
    </w:p>
    <w:p w:rsidR="001A20F5" w:rsidRDefault="00C337BE">
      <w:pPr>
        <w:pStyle w:val="Corpsdetexte"/>
        <w:spacing w:before="78" w:line="254" w:lineRule="auto"/>
        <w:ind w:left="703" w:right="1295"/>
        <w:jc w:val="both"/>
      </w:pPr>
      <w:r>
        <w:rPr>
          <w:color w:val="5E5E5E"/>
        </w:rPr>
        <w:t xml:space="preserve">Demander à la vic7me ou à son </w:t>
      </w:r>
      <w:r>
        <w:rPr>
          <w:color w:val="5E5E5E"/>
          <w:spacing w:val="-4"/>
        </w:rPr>
        <w:t xml:space="preserve">entourage </w:t>
      </w:r>
      <w:r>
        <w:rPr>
          <w:color w:val="5E5E5E"/>
        </w:rPr>
        <w:t xml:space="preserve">quels sont ses antécédents et si elle </w:t>
      </w:r>
      <w:r>
        <w:rPr>
          <w:color w:val="5E5E5E"/>
          <w:spacing w:val="-4"/>
        </w:rPr>
        <w:t xml:space="preserve">prend </w:t>
      </w:r>
      <w:r>
        <w:rPr>
          <w:color w:val="5E5E5E"/>
        </w:rPr>
        <w:t xml:space="preserve">habituellement des médicaments (si </w:t>
      </w:r>
      <w:r>
        <w:rPr>
          <w:color w:val="5E5E5E"/>
          <w:spacing w:val="-3"/>
        </w:rPr>
        <w:t xml:space="preserve">possible, </w:t>
      </w:r>
      <w:r>
        <w:rPr>
          <w:color w:val="5E5E5E"/>
          <w:spacing w:val="5"/>
        </w:rPr>
        <w:t xml:space="preserve">récupérer </w:t>
      </w:r>
      <w:r>
        <w:rPr>
          <w:color w:val="5E5E5E"/>
          <w:spacing w:val="4"/>
        </w:rPr>
        <w:t xml:space="preserve">une </w:t>
      </w:r>
      <w:r>
        <w:rPr>
          <w:color w:val="5E5E5E"/>
          <w:spacing w:val="6"/>
        </w:rPr>
        <w:t xml:space="preserve">ordonnance </w:t>
      </w:r>
      <w:r>
        <w:rPr>
          <w:color w:val="5E5E5E"/>
          <w:spacing w:val="3"/>
        </w:rPr>
        <w:t xml:space="preserve">en </w:t>
      </w:r>
      <w:r>
        <w:rPr>
          <w:color w:val="5E5E5E"/>
          <w:spacing w:val="4"/>
        </w:rPr>
        <w:t xml:space="preserve">cours </w:t>
      </w:r>
      <w:r>
        <w:rPr>
          <w:color w:val="5E5E5E"/>
          <w:spacing w:val="3"/>
        </w:rPr>
        <w:t xml:space="preserve">de </w:t>
      </w:r>
      <w:r>
        <w:rPr>
          <w:color w:val="5E5E5E"/>
        </w:rPr>
        <w:t>validité).</w:t>
      </w:r>
    </w:p>
    <w:p w:rsidR="001A20F5" w:rsidRDefault="00C337BE">
      <w:pPr>
        <w:pStyle w:val="Corpsdetexte"/>
        <w:spacing w:before="66" w:line="254" w:lineRule="auto"/>
        <w:ind w:left="703" w:right="1294"/>
        <w:jc w:val="both"/>
      </w:pPr>
      <w:r>
        <w:rPr>
          <w:color w:val="5E5E5E"/>
        </w:rPr>
        <w:t>La connaissance des antécédents peut aider le personnel médical à la prise en charge du blessé et éviter certaines mesures qui pourraient meFre en danger la vic7me.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3310" style="width:228.9pt;height:1pt;mso-position-horizontal-relative:char;mso-position-vertical-relative:line" coordsize="4578,20">
            <v:line id="_x0000_s3311"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4"/>
        <w:jc w:val="both"/>
      </w:pPr>
      <w:r>
        <w:rPr>
          <w:color w:val="7F7F7F"/>
        </w:rPr>
        <w:t>Examen de la victime</w:t>
      </w:r>
    </w:p>
    <w:p w:rsidR="001A20F5" w:rsidRDefault="00C337BE">
      <w:pPr>
        <w:pStyle w:val="Corpsdetexte"/>
        <w:spacing w:before="141" w:line="254" w:lineRule="auto"/>
        <w:ind w:left="553"/>
        <w:jc w:val="both"/>
      </w:pPr>
      <w:r>
        <w:rPr>
          <w:color w:val="5E5E5E"/>
        </w:rPr>
        <w:t>L’examen de la vic7me permet de rechercher des signes de trauma7smes.</w:t>
      </w:r>
    </w:p>
    <w:p w:rsidR="001A20F5" w:rsidRDefault="00C337BE">
      <w:pPr>
        <w:pStyle w:val="Corpsdetexte"/>
        <w:spacing w:before="102" w:line="254" w:lineRule="auto"/>
        <w:ind w:left="553"/>
        <w:jc w:val="both"/>
      </w:pPr>
      <w:r>
        <w:rPr>
          <w:color w:val="5E5E5E"/>
        </w:rPr>
        <w:t>Une palpa7on de la vic7me « de la tête aux pieds » permet de relever les points douloureux, parfois non exprimés.</w:t>
      </w:r>
    </w:p>
    <w:p w:rsidR="001A20F5" w:rsidRDefault="00C337BE">
      <w:pPr>
        <w:pStyle w:val="Corpsdetexte"/>
        <w:spacing w:before="104" w:line="254" w:lineRule="auto"/>
        <w:ind w:left="553"/>
        <w:jc w:val="both"/>
      </w:pPr>
      <w:r>
        <w:rPr>
          <w:color w:val="5E5E5E"/>
        </w:rPr>
        <w:t>Si le trauma7sme a été violen</w:t>
      </w:r>
      <w:r>
        <w:rPr>
          <w:color w:val="5E5E5E"/>
        </w:rPr>
        <w:t>t ou si la vic7me trauma7sée présente un trouble de la conscience, le main7en tête ainsi que la pose d’un collier cervical</w:t>
      </w:r>
    </w:p>
    <w:p w:rsidR="001A20F5" w:rsidRDefault="00C337BE">
      <w:pPr>
        <w:pStyle w:val="Corpsdetexte"/>
        <w:spacing w:line="254" w:lineRule="auto"/>
        <w:ind w:left="441" w:right="1011"/>
        <w:jc w:val="both"/>
      </w:pPr>
      <w:r>
        <w:br w:type="column"/>
      </w:r>
      <w:r>
        <w:rPr>
          <w:color w:val="5E5E5E"/>
        </w:rPr>
        <w:lastRenderedPageBreak/>
        <w:t xml:space="preserve">doivent être réalisés, si possible, avant de rechercher </w:t>
      </w:r>
      <w:r>
        <w:rPr>
          <w:color w:val="5E5E5E"/>
          <w:spacing w:val="-4"/>
        </w:rPr>
        <w:t xml:space="preserve">les </w:t>
      </w:r>
      <w:r>
        <w:rPr>
          <w:color w:val="5E5E5E"/>
        </w:rPr>
        <w:t>lésions.</w:t>
      </w:r>
    </w:p>
    <w:p w:rsidR="001A20F5" w:rsidRDefault="00C337BE">
      <w:pPr>
        <w:pStyle w:val="Corpsdetexte"/>
        <w:spacing w:before="98"/>
        <w:ind w:left="441"/>
        <w:jc w:val="both"/>
      </w:pPr>
      <w:r>
        <w:rPr>
          <w:color w:val="5E5E5E"/>
        </w:rPr>
        <w:t>A l’issue du bilan complémentaire :</w:t>
      </w:r>
    </w:p>
    <w:p w:rsidR="001A20F5" w:rsidRDefault="00C337BE">
      <w:pPr>
        <w:pStyle w:val="Paragraphedeliste"/>
        <w:numPr>
          <w:ilvl w:val="1"/>
          <w:numId w:val="140"/>
        </w:numPr>
        <w:tabs>
          <w:tab w:val="left" w:pos="889"/>
        </w:tabs>
        <w:spacing w:before="116" w:line="252" w:lineRule="auto"/>
        <w:ind w:left="888" w:right="1290"/>
        <w:rPr>
          <w:sz w:val="20"/>
        </w:rPr>
      </w:pPr>
      <w:r>
        <w:rPr>
          <w:color w:val="5E5E5E"/>
          <w:sz w:val="20"/>
        </w:rPr>
        <w:t xml:space="preserve">réaliser les gestes de secours nécessaires </w:t>
      </w:r>
      <w:r>
        <w:rPr>
          <w:color w:val="5E5E5E"/>
          <w:spacing w:val="5"/>
          <w:w w:val="101"/>
          <w:sz w:val="20"/>
        </w:rPr>
        <w:t>(posi7o</w:t>
      </w:r>
      <w:r>
        <w:rPr>
          <w:color w:val="5E5E5E"/>
          <w:w w:val="101"/>
          <w:sz w:val="20"/>
        </w:rPr>
        <w:t>n</w:t>
      </w:r>
      <w:r>
        <w:rPr>
          <w:color w:val="5E5E5E"/>
          <w:sz w:val="20"/>
        </w:rPr>
        <w:t xml:space="preserve">  </w:t>
      </w:r>
      <w:r>
        <w:rPr>
          <w:color w:val="5E5E5E"/>
          <w:spacing w:val="12"/>
          <w:sz w:val="20"/>
        </w:rPr>
        <w:t xml:space="preserve"> </w:t>
      </w:r>
      <w:r>
        <w:rPr>
          <w:color w:val="5E5E5E"/>
          <w:spacing w:val="5"/>
          <w:sz w:val="20"/>
        </w:rPr>
        <w:t>d</w:t>
      </w:r>
      <w:r>
        <w:rPr>
          <w:color w:val="5E5E5E"/>
          <w:spacing w:val="-9"/>
          <w:sz w:val="20"/>
        </w:rPr>
        <w:t>’</w:t>
      </w:r>
      <w:r>
        <w:rPr>
          <w:color w:val="5E5E5E"/>
          <w:spacing w:val="4"/>
          <w:sz w:val="20"/>
        </w:rPr>
        <w:t>a</w:t>
      </w:r>
      <w:r>
        <w:rPr>
          <w:color w:val="5E5E5E"/>
          <w:spacing w:val="3"/>
          <w:w w:val="138"/>
          <w:sz w:val="20"/>
        </w:rPr>
        <w:t>F</w:t>
      </w:r>
      <w:r>
        <w:rPr>
          <w:color w:val="5E5E5E"/>
          <w:spacing w:val="5"/>
          <w:sz w:val="20"/>
        </w:rPr>
        <w:t>e</w:t>
      </w:r>
      <w:r>
        <w:rPr>
          <w:color w:val="5E5E5E"/>
          <w:spacing w:val="4"/>
          <w:sz w:val="20"/>
        </w:rPr>
        <w:t>n</w:t>
      </w:r>
      <w:r>
        <w:rPr>
          <w:color w:val="5E5E5E"/>
          <w:spacing w:val="3"/>
          <w:sz w:val="20"/>
        </w:rPr>
        <w:t>t</w:t>
      </w:r>
      <w:r>
        <w:rPr>
          <w:color w:val="5E5E5E"/>
          <w:spacing w:val="5"/>
          <w:sz w:val="20"/>
        </w:rPr>
        <w:t>e</w:t>
      </w:r>
      <w:r>
        <w:rPr>
          <w:color w:val="5E5E5E"/>
          <w:sz w:val="20"/>
        </w:rPr>
        <w:t xml:space="preserve">,  </w:t>
      </w:r>
      <w:r>
        <w:rPr>
          <w:color w:val="5E5E5E"/>
          <w:spacing w:val="12"/>
          <w:sz w:val="20"/>
        </w:rPr>
        <w:t xml:space="preserve"> </w:t>
      </w:r>
      <w:r>
        <w:rPr>
          <w:color w:val="5E5E5E"/>
          <w:spacing w:val="5"/>
          <w:sz w:val="20"/>
        </w:rPr>
        <w:t>panse</w:t>
      </w:r>
      <w:r>
        <w:rPr>
          <w:color w:val="5E5E5E"/>
          <w:spacing w:val="6"/>
          <w:sz w:val="20"/>
        </w:rPr>
        <w:t>m</w:t>
      </w:r>
      <w:r>
        <w:rPr>
          <w:color w:val="5E5E5E"/>
          <w:spacing w:val="5"/>
          <w:sz w:val="20"/>
        </w:rPr>
        <w:t>e</w:t>
      </w:r>
      <w:r>
        <w:rPr>
          <w:color w:val="5E5E5E"/>
          <w:spacing w:val="4"/>
          <w:sz w:val="20"/>
        </w:rPr>
        <w:t>n</w:t>
      </w:r>
      <w:r>
        <w:rPr>
          <w:color w:val="5E5E5E"/>
          <w:spacing w:val="6"/>
          <w:sz w:val="20"/>
        </w:rPr>
        <w:t>ts</w:t>
      </w:r>
      <w:r>
        <w:rPr>
          <w:color w:val="5E5E5E"/>
          <w:sz w:val="20"/>
        </w:rPr>
        <w:t xml:space="preserve">,  </w:t>
      </w:r>
      <w:r>
        <w:rPr>
          <w:color w:val="5E5E5E"/>
          <w:spacing w:val="12"/>
          <w:sz w:val="20"/>
        </w:rPr>
        <w:t xml:space="preserve"> </w:t>
      </w:r>
      <w:r>
        <w:rPr>
          <w:color w:val="5E5E5E"/>
          <w:spacing w:val="5"/>
          <w:sz w:val="20"/>
        </w:rPr>
        <w:t>immobi</w:t>
      </w:r>
      <w:r>
        <w:rPr>
          <w:color w:val="5E5E5E"/>
          <w:spacing w:val="1"/>
          <w:w w:val="33"/>
          <w:sz w:val="20"/>
        </w:rPr>
        <w:t xml:space="preserve">-­‐ </w:t>
      </w:r>
      <w:r>
        <w:rPr>
          <w:color w:val="5E5E5E"/>
          <w:sz w:val="20"/>
        </w:rPr>
        <w:t xml:space="preserve">lisa7on…) dans </w:t>
      </w:r>
      <w:r>
        <w:rPr>
          <w:color w:val="5E5E5E"/>
          <w:spacing w:val="-4"/>
          <w:sz w:val="20"/>
        </w:rPr>
        <w:t xml:space="preserve">l’aFente </w:t>
      </w:r>
      <w:r>
        <w:rPr>
          <w:color w:val="5E5E5E"/>
          <w:sz w:val="20"/>
        </w:rPr>
        <w:t>d’un renfort ou d’une mise en condi7on de transport de la vic7me (immobilisa7on, relevage, installa7on sur un brancard…)</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889"/>
        </w:tabs>
        <w:spacing w:before="65" w:line="235" w:lineRule="auto"/>
        <w:ind w:left="888" w:right="1295"/>
        <w:rPr>
          <w:sz w:val="20"/>
        </w:rPr>
      </w:pPr>
      <w:r>
        <w:rPr>
          <w:color w:val="5E5E5E"/>
          <w:sz w:val="20"/>
        </w:rPr>
        <w:t>transmeFre le bilan pour obtenir un avis médical</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889"/>
        </w:tabs>
        <w:spacing w:before="78"/>
        <w:ind w:left="888"/>
        <w:rPr>
          <w:sz w:val="20"/>
        </w:rPr>
      </w:pPr>
      <w:r>
        <w:rPr>
          <w:color w:val="5E5E5E"/>
          <w:sz w:val="20"/>
        </w:rPr>
        <w:t>surveiller la vic7me.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01 S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w:t>
            </w:r>
            <w:r>
              <w:rPr>
                <w:color w:val="444444"/>
                <w:sz w:val="18"/>
              </w:rPr>
              <w:t xml:space="preserve">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6" w:name="_TOC_250200"/>
      <w:bookmarkEnd w:id="6"/>
      <w:r>
        <w:rPr>
          <w:color w:val="64B3DF"/>
          <w:w w:val="105"/>
        </w:rPr>
        <w:t>Surveillance de la victime</w:t>
      </w:r>
    </w:p>
    <w:p w:rsidR="001A20F5" w:rsidRDefault="001A20F5">
      <w:pPr>
        <w:pStyle w:val="Corpsdetexte"/>
        <w:spacing w:before="4" w:after="1"/>
        <w:rPr>
          <w:rFonts w:ascii="Arial"/>
          <w:sz w:val="12"/>
        </w:rPr>
      </w:pPr>
    </w:p>
    <w:p w:rsidR="001A20F5" w:rsidRDefault="00C337BE">
      <w:pPr>
        <w:pStyle w:val="Corpsdetexte"/>
        <w:spacing w:line="20" w:lineRule="exact"/>
        <w:ind w:left="543"/>
        <w:rPr>
          <w:rFonts w:ascii="Arial"/>
          <w:sz w:val="2"/>
        </w:rPr>
      </w:pPr>
      <w:r>
        <w:rPr>
          <w:rFonts w:ascii="Arial"/>
          <w:sz w:val="2"/>
        </w:rPr>
      </w:r>
      <w:r>
        <w:rPr>
          <w:rFonts w:ascii="Arial"/>
          <w:sz w:val="2"/>
        </w:rPr>
        <w:pict>
          <v:group id="_x0000_s3308" style="width:481.9pt;height:1pt;mso-position-horizontal-relative:char;mso-position-vertical-relative:line" coordsize="9638,20">
            <v:line id="_x0000_s3309" style="position:absolute" from="0,10" to="9638,10" strokecolor="#64b3df" strokeweight="1pt"/>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Corpsdetexte"/>
        <w:spacing w:before="44"/>
        <w:ind w:left="553"/>
      </w:pPr>
      <w:r>
        <w:rPr>
          <w:color w:val="5E5E5E"/>
        </w:rPr>
        <w:t>Lors de la surveillance d’une vic7me, il convient de :</w:t>
      </w:r>
    </w:p>
    <w:p w:rsidR="001A20F5" w:rsidRDefault="00C337BE">
      <w:pPr>
        <w:pStyle w:val="Paragraphedeliste"/>
        <w:numPr>
          <w:ilvl w:val="2"/>
          <w:numId w:val="140"/>
        </w:numPr>
        <w:tabs>
          <w:tab w:val="left" w:pos="1001"/>
        </w:tabs>
        <w:spacing w:before="119" w:line="235" w:lineRule="auto"/>
        <w:ind w:right="281"/>
        <w:jc w:val="left"/>
        <w:rPr>
          <w:sz w:val="20"/>
        </w:rPr>
      </w:pPr>
      <w:r>
        <w:rPr>
          <w:color w:val="5E5E5E"/>
          <w:sz w:val="20"/>
        </w:rPr>
        <w:t>apprécier toute modiﬁca7on de son état de conscience en lui</w:t>
      </w:r>
      <w:r>
        <w:rPr>
          <w:color w:val="5E5E5E"/>
          <w:spacing w:val="-1"/>
          <w:sz w:val="20"/>
        </w:rPr>
        <w:t xml:space="preserve"> </w:t>
      </w:r>
      <w:r>
        <w:rPr>
          <w:color w:val="5E5E5E"/>
          <w:sz w:val="20"/>
        </w:rPr>
        <w:t>parlant;</w:t>
      </w:r>
    </w:p>
    <w:p w:rsidR="001A20F5" w:rsidRDefault="00C337BE">
      <w:pPr>
        <w:pStyle w:val="Paragraphedeliste"/>
        <w:numPr>
          <w:ilvl w:val="2"/>
          <w:numId w:val="140"/>
        </w:numPr>
        <w:tabs>
          <w:tab w:val="left" w:pos="1001"/>
        </w:tabs>
        <w:spacing w:before="82" w:line="235" w:lineRule="auto"/>
        <w:ind w:right="281"/>
        <w:jc w:val="left"/>
        <w:rPr>
          <w:sz w:val="20"/>
        </w:rPr>
      </w:pPr>
      <w:r>
        <w:rPr>
          <w:color w:val="5E5E5E"/>
          <w:sz w:val="20"/>
        </w:rPr>
        <w:t>la réconforter en lui expliquant ce qui  se  passe ;</w:t>
      </w:r>
    </w:p>
    <w:p w:rsidR="001A20F5" w:rsidRDefault="00C337BE">
      <w:pPr>
        <w:pStyle w:val="Paragraphedeliste"/>
        <w:numPr>
          <w:ilvl w:val="2"/>
          <w:numId w:val="140"/>
        </w:numPr>
        <w:tabs>
          <w:tab w:val="left" w:pos="1001"/>
        </w:tabs>
        <w:spacing w:before="78"/>
        <w:jc w:val="left"/>
        <w:rPr>
          <w:sz w:val="20"/>
        </w:rPr>
      </w:pPr>
      <w:r>
        <w:rPr>
          <w:color w:val="5E5E5E"/>
          <w:sz w:val="20"/>
        </w:rPr>
        <w:t>rechercher une modiﬁca7on de ses plaintes</w:t>
      </w:r>
      <w:r>
        <w:rPr>
          <w:color w:val="5E5E5E"/>
          <w:spacing w:val="-5"/>
          <w:sz w:val="20"/>
        </w:rPr>
        <w:t xml:space="preserve"> </w:t>
      </w:r>
      <w:r>
        <w:rPr>
          <w:color w:val="5E5E5E"/>
          <w:sz w:val="20"/>
        </w:rPr>
        <w:t>;</w:t>
      </w:r>
    </w:p>
    <w:p w:rsidR="001A20F5" w:rsidRDefault="00C337BE">
      <w:pPr>
        <w:pStyle w:val="Paragraphedeliste"/>
        <w:numPr>
          <w:ilvl w:val="2"/>
          <w:numId w:val="140"/>
        </w:numPr>
        <w:tabs>
          <w:tab w:val="left" w:pos="1001"/>
        </w:tabs>
        <w:jc w:val="left"/>
        <w:rPr>
          <w:sz w:val="20"/>
        </w:rPr>
      </w:pPr>
      <w:r>
        <w:rPr>
          <w:color w:val="5E5E5E"/>
          <w:spacing w:val="-3"/>
          <w:sz w:val="20"/>
        </w:rPr>
        <w:t xml:space="preserve">noter toute modification </w:t>
      </w:r>
      <w:r>
        <w:rPr>
          <w:color w:val="5E5E5E"/>
          <w:sz w:val="20"/>
        </w:rPr>
        <w:t xml:space="preserve">de </w:t>
      </w:r>
      <w:r>
        <w:rPr>
          <w:color w:val="5E5E5E"/>
          <w:spacing w:val="-4"/>
          <w:sz w:val="20"/>
        </w:rPr>
        <w:t xml:space="preserve">l’aspect </w:t>
      </w:r>
      <w:r>
        <w:rPr>
          <w:color w:val="5E5E5E"/>
          <w:sz w:val="20"/>
        </w:rPr>
        <w:t>de sa peau</w:t>
      </w:r>
      <w:r>
        <w:rPr>
          <w:color w:val="5E5E5E"/>
          <w:spacing w:val="-20"/>
          <w:sz w:val="20"/>
        </w:rPr>
        <w:t xml:space="preserve"> </w:t>
      </w:r>
      <w:r>
        <w:rPr>
          <w:color w:val="5E5E5E"/>
          <w:sz w:val="20"/>
        </w:rPr>
        <w:t>;</w:t>
      </w:r>
    </w:p>
    <w:p w:rsidR="001A20F5" w:rsidRDefault="00C337BE">
      <w:pPr>
        <w:pStyle w:val="Paragraphedeliste"/>
        <w:numPr>
          <w:ilvl w:val="2"/>
          <w:numId w:val="140"/>
        </w:numPr>
        <w:tabs>
          <w:tab w:val="left" w:pos="1001"/>
        </w:tabs>
        <w:spacing w:line="242" w:lineRule="auto"/>
        <w:ind w:right="281"/>
        <w:rPr>
          <w:sz w:val="20"/>
        </w:rPr>
      </w:pPr>
      <w:r>
        <w:rPr>
          <w:color w:val="5E5E5E"/>
          <w:spacing w:val="9"/>
          <w:sz w:val="20"/>
        </w:rPr>
        <w:t xml:space="preserve">contrôler </w:t>
      </w:r>
      <w:r>
        <w:rPr>
          <w:color w:val="5E5E5E"/>
          <w:spacing w:val="10"/>
          <w:sz w:val="20"/>
        </w:rPr>
        <w:t xml:space="preserve">régulièrement </w:t>
      </w:r>
      <w:r>
        <w:rPr>
          <w:color w:val="5E5E5E"/>
          <w:spacing w:val="6"/>
          <w:sz w:val="20"/>
        </w:rPr>
        <w:t xml:space="preserve">la </w:t>
      </w:r>
      <w:r>
        <w:rPr>
          <w:color w:val="5E5E5E"/>
          <w:spacing w:val="10"/>
          <w:sz w:val="20"/>
        </w:rPr>
        <w:t xml:space="preserve">qualité </w:t>
      </w:r>
      <w:r>
        <w:rPr>
          <w:color w:val="5E5E5E"/>
          <w:spacing w:val="8"/>
          <w:sz w:val="20"/>
        </w:rPr>
        <w:t>des</w:t>
      </w:r>
      <w:r>
        <w:rPr>
          <w:color w:val="5E5E5E"/>
          <w:spacing w:val="8"/>
          <w:position w:val="2"/>
          <w:sz w:val="20"/>
        </w:rPr>
        <w:t xml:space="preserve"> </w:t>
      </w:r>
      <w:r>
        <w:rPr>
          <w:color w:val="5E5E5E"/>
          <w:position w:val="2"/>
          <w:sz w:val="20"/>
        </w:rPr>
        <w:t>fonc7ons respiratoire (FR, SpO</w:t>
      </w:r>
      <w:r>
        <w:rPr>
          <w:color w:val="5E5E5E"/>
          <w:position w:val="2"/>
          <w:sz w:val="20"/>
          <w:vertAlign w:val="subscript"/>
        </w:rPr>
        <w:t>2</w:t>
      </w:r>
      <w:r>
        <w:rPr>
          <w:color w:val="5E5E5E"/>
          <w:position w:val="2"/>
          <w:sz w:val="20"/>
        </w:rPr>
        <w:t>) et cardiaque</w:t>
      </w:r>
      <w:r>
        <w:rPr>
          <w:color w:val="5E5E5E"/>
          <w:sz w:val="20"/>
        </w:rPr>
        <w:t xml:space="preserve"> (FC, </w:t>
      </w:r>
      <w:r>
        <w:rPr>
          <w:color w:val="5E5E5E"/>
          <w:spacing w:val="-6"/>
          <w:sz w:val="20"/>
        </w:rPr>
        <w:t xml:space="preserve">TA) </w:t>
      </w:r>
      <w:r>
        <w:rPr>
          <w:color w:val="5E5E5E"/>
          <w:sz w:val="20"/>
        </w:rPr>
        <w:t xml:space="preserve">et noter toute appari7on de signes </w:t>
      </w:r>
      <w:r>
        <w:rPr>
          <w:color w:val="5E5E5E"/>
          <w:spacing w:val="-6"/>
          <w:sz w:val="20"/>
        </w:rPr>
        <w:t xml:space="preserve">de </w:t>
      </w:r>
      <w:r>
        <w:rPr>
          <w:color w:val="5E5E5E"/>
          <w:sz w:val="20"/>
        </w:rPr>
        <w:t>détresse.</w:t>
      </w:r>
    </w:p>
    <w:p w:rsidR="001A20F5" w:rsidRDefault="001A20F5">
      <w:pPr>
        <w:pStyle w:val="Corpsdetexte"/>
        <w:spacing w:before="3"/>
        <w:rPr>
          <w:sz w:val="32"/>
        </w:rPr>
      </w:pPr>
    </w:p>
    <w:p w:rsidR="001A20F5" w:rsidRDefault="00C337BE">
      <w:pPr>
        <w:pStyle w:val="Corpsdetexte"/>
        <w:spacing w:line="254" w:lineRule="auto"/>
        <w:ind w:left="553"/>
        <w:jc w:val="both"/>
      </w:pPr>
      <w:r>
        <w:rPr>
          <w:color w:val="5E5E5E"/>
        </w:rPr>
        <w:t>Si l’état de la vic7me s’aggrave, un nouveau bilan doit être eﬀectué, les gestes de secours adaptés réalisés et un avis médical demandé.</w:t>
      </w:r>
    </w:p>
    <w:p w:rsidR="001A20F5" w:rsidRDefault="00C337BE">
      <w:pPr>
        <w:pStyle w:val="Corpsdetexte"/>
        <w:spacing w:before="103" w:line="254" w:lineRule="auto"/>
        <w:ind w:left="553"/>
        <w:jc w:val="both"/>
      </w:pPr>
      <w:r>
        <w:rPr>
          <w:color w:val="5E5E5E"/>
          <w:spacing w:val="-4"/>
        </w:rPr>
        <w:t xml:space="preserve">L’eﬃcacité </w:t>
      </w:r>
      <w:r>
        <w:rPr>
          <w:color w:val="5E5E5E"/>
        </w:rPr>
        <w:t>des gestes de secours réalisés est aussi contrôlée régulièr</w:t>
      </w:r>
      <w:r>
        <w:rPr>
          <w:color w:val="5E5E5E"/>
        </w:rPr>
        <w:t>ement : arrêt des hémorragies,</w:t>
      </w:r>
      <w:r>
        <w:rPr>
          <w:color w:val="5E5E5E"/>
          <w:spacing w:val="-24"/>
        </w:rPr>
        <w:t xml:space="preserve"> </w:t>
      </w:r>
      <w:r>
        <w:rPr>
          <w:color w:val="5E5E5E"/>
        </w:rPr>
        <w:t xml:space="preserve">reprise </w:t>
      </w:r>
      <w:r>
        <w:rPr>
          <w:color w:val="5E5E5E"/>
          <w:spacing w:val="3"/>
        </w:rPr>
        <w:t xml:space="preserve">de la </w:t>
      </w:r>
      <w:r>
        <w:rPr>
          <w:color w:val="5E5E5E"/>
          <w:spacing w:val="5"/>
        </w:rPr>
        <w:t xml:space="preserve">respira7on, qualité </w:t>
      </w:r>
      <w:r>
        <w:rPr>
          <w:color w:val="5E5E5E"/>
          <w:spacing w:val="4"/>
        </w:rPr>
        <w:t xml:space="preserve">d’une </w:t>
      </w:r>
      <w:r>
        <w:rPr>
          <w:color w:val="5E5E5E"/>
          <w:spacing w:val="6"/>
        </w:rPr>
        <w:t xml:space="preserve">immobilisa7on, </w:t>
      </w:r>
      <w:r>
        <w:rPr>
          <w:color w:val="5E5E5E"/>
        </w:rPr>
        <w:t>protec7on contre le chaud, le</w:t>
      </w:r>
      <w:r>
        <w:rPr>
          <w:color w:val="5E5E5E"/>
          <w:spacing w:val="-1"/>
        </w:rPr>
        <w:t xml:space="preserve"> </w:t>
      </w:r>
      <w:r>
        <w:rPr>
          <w:color w:val="5E5E5E"/>
        </w:rPr>
        <w:t>froid...</w:t>
      </w:r>
    </w:p>
    <w:p w:rsidR="001A20F5" w:rsidRDefault="00C337BE">
      <w:pPr>
        <w:pStyle w:val="Corpsdetexte"/>
        <w:spacing w:before="44" w:line="254" w:lineRule="auto"/>
        <w:ind w:left="441" w:right="1011"/>
        <w:jc w:val="both"/>
      </w:pPr>
      <w:r>
        <w:br w:type="column"/>
      </w:r>
      <w:r>
        <w:rPr>
          <w:color w:val="5E5E5E"/>
        </w:rPr>
        <w:lastRenderedPageBreak/>
        <w:t>Si l’aggrava7on de l’état de la vic7me ou l’appari7on d’une détresse vitale survient au cours du transport, ce dernier doit impéra</w:t>
      </w:r>
      <w:r>
        <w:rPr>
          <w:color w:val="5E5E5E"/>
        </w:rPr>
        <w:t>7vement être interrompu.</w:t>
      </w:r>
    </w:p>
    <w:p w:rsidR="001A20F5" w:rsidRDefault="00C337BE">
      <w:pPr>
        <w:pStyle w:val="Corpsdetexte"/>
        <w:spacing w:before="104" w:line="254" w:lineRule="auto"/>
        <w:ind w:left="441" w:right="996"/>
        <w:jc w:val="both"/>
      </w:pPr>
      <w:r>
        <w:rPr>
          <w:color w:val="5E5E5E"/>
        </w:rPr>
        <w:t>Le médecin régulateur,  en fonc7on du type d’aggrava7on et des éléments qui lui sont fournis décide des suites à donner.</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01 T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jc w:val="both"/>
      </w:pPr>
      <w:r>
        <w:rPr>
          <w:color w:val="64B3DF"/>
          <w:spacing w:val="-2"/>
        </w:rPr>
        <w:t xml:space="preserve">Transmission </w:t>
      </w:r>
      <w:r>
        <w:rPr>
          <w:color w:val="64B3DF"/>
        </w:rPr>
        <w:t>du</w:t>
      </w:r>
      <w:r>
        <w:rPr>
          <w:color w:val="64B3DF"/>
          <w:spacing w:val="-19"/>
        </w:rPr>
        <w:t xml:space="preserve"> </w:t>
      </w:r>
      <w:r>
        <w:rPr>
          <w:color w:val="64B3DF"/>
          <w:spacing w:val="-4"/>
        </w:rPr>
        <w:t>bilan</w:t>
      </w:r>
    </w:p>
    <w:p w:rsidR="001A20F5" w:rsidRDefault="00C337BE">
      <w:pPr>
        <w:pStyle w:val="Corpsdetexte"/>
        <w:spacing w:before="207" w:line="254" w:lineRule="auto"/>
        <w:ind w:left="553" w:right="39"/>
        <w:jc w:val="both"/>
      </w:pPr>
      <w:r>
        <w:pict>
          <v:line id="_x0000_s3307" style="position:absolute;left:0;text-align:left;z-index:251694080;mso-position-horizontal-relative:page" from="56.7pt,7.65pt" to="538.6pt,7.65pt" strokecolor="#64b3df" strokeweight="1pt">
            <w10:wrap anchorx="page"/>
          </v:line>
        </w:pict>
      </w:r>
      <w:r>
        <w:rPr>
          <w:color w:val="5E5E5E"/>
        </w:rPr>
        <w:t xml:space="preserve">La transmission du bilan </w:t>
      </w:r>
      <w:r>
        <w:rPr>
          <w:color w:val="5E5E5E"/>
          <w:spacing w:val="-3"/>
        </w:rPr>
        <w:t xml:space="preserve">s’eﬀectue </w:t>
      </w:r>
      <w:r>
        <w:rPr>
          <w:color w:val="5E5E5E"/>
        </w:rPr>
        <w:t xml:space="preserve">à </w:t>
      </w:r>
      <w:r>
        <w:rPr>
          <w:color w:val="5E5E5E"/>
          <w:spacing w:val="-3"/>
        </w:rPr>
        <w:t xml:space="preserve">l’aide </w:t>
      </w:r>
      <w:r>
        <w:rPr>
          <w:color w:val="5E5E5E"/>
        </w:rPr>
        <w:t>des moyens et selon les procédures en vigueur entre l’autorité employant les intervenants et l’autorité médicale à laquelle le bilan est</w:t>
      </w:r>
      <w:r>
        <w:rPr>
          <w:color w:val="5E5E5E"/>
          <w:spacing w:val="-1"/>
        </w:rPr>
        <w:t xml:space="preserve"> </w:t>
      </w:r>
      <w:r>
        <w:rPr>
          <w:color w:val="5E5E5E"/>
        </w:rPr>
        <w:t>transmis.</w:t>
      </w:r>
    </w:p>
    <w:p w:rsidR="001A20F5" w:rsidRDefault="00C337BE">
      <w:pPr>
        <w:pStyle w:val="Corpsdetexte"/>
        <w:spacing w:before="105" w:line="254" w:lineRule="auto"/>
        <w:ind w:left="553" w:right="40"/>
        <w:jc w:val="both"/>
      </w:pPr>
      <w:r>
        <w:rPr>
          <w:color w:val="5E5E5E"/>
          <w:spacing w:val="4"/>
        </w:rPr>
        <w:t xml:space="preserve">CeFe </w:t>
      </w:r>
      <w:r>
        <w:rPr>
          <w:color w:val="5E5E5E"/>
          <w:spacing w:val="6"/>
        </w:rPr>
        <w:t xml:space="preserve">transmission </w:t>
      </w:r>
      <w:r>
        <w:rPr>
          <w:color w:val="5E5E5E"/>
          <w:spacing w:val="5"/>
        </w:rPr>
        <w:t xml:space="preserve">doit </w:t>
      </w:r>
      <w:r>
        <w:rPr>
          <w:color w:val="5E5E5E"/>
          <w:spacing w:val="4"/>
        </w:rPr>
        <w:t xml:space="preserve">être </w:t>
      </w:r>
      <w:r>
        <w:rPr>
          <w:color w:val="5E5E5E"/>
          <w:spacing w:val="5"/>
        </w:rPr>
        <w:t xml:space="preserve">concise, complète, </w:t>
      </w:r>
      <w:r>
        <w:rPr>
          <w:color w:val="5E5E5E"/>
          <w:spacing w:val="-3"/>
        </w:rPr>
        <w:t>s</w:t>
      </w:r>
      <w:r>
        <w:rPr>
          <w:color w:val="5E5E5E"/>
        </w:rPr>
        <w:t>t</w:t>
      </w:r>
      <w:r>
        <w:rPr>
          <w:color w:val="5E5E5E"/>
          <w:spacing w:val="-1"/>
        </w:rPr>
        <w:t>r</w:t>
      </w:r>
      <w:r>
        <w:rPr>
          <w:color w:val="5E5E5E"/>
        </w:rPr>
        <w:t>uctu</w:t>
      </w:r>
      <w:r>
        <w:rPr>
          <w:color w:val="5E5E5E"/>
          <w:spacing w:val="-3"/>
        </w:rPr>
        <w:t>r</w:t>
      </w:r>
      <w:r>
        <w:rPr>
          <w:color w:val="5E5E5E"/>
        </w:rPr>
        <w:t xml:space="preserve">ée,   logique   </w:t>
      </w:r>
      <w:r>
        <w:rPr>
          <w:color w:val="5E5E5E"/>
          <w:spacing w:val="-2"/>
        </w:rPr>
        <w:t>e</w:t>
      </w:r>
      <w:r>
        <w:rPr>
          <w:color w:val="5E5E5E"/>
        </w:rPr>
        <w:t>t   p</w:t>
      </w:r>
      <w:r>
        <w:rPr>
          <w:color w:val="5E5E5E"/>
          <w:spacing w:val="-3"/>
        </w:rPr>
        <w:t>r</w:t>
      </w:r>
      <w:r>
        <w:rPr>
          <w:color w:val="5E5E5E"/>
        </w:rPr>
        <w:t>ése</w:t>
      </w:r>
      <w:r>
        <w:rPr>
          <w:color w:val="5E5E5E"/>
          <w:spacing w:val="-2"/>
        </w:rPr>
        <w:t>n</w:t>
      </w:r>
      <w:r>
        <w:rPr>
          <w:color w:val="5E5E5E"/>
          <w:spacing w:val="-3"/>
        </w:rPr>
        <w:t>t</w:t>
      </w:r>
      <w:r>
        <w:rPr>
          <w:color w:val="5E5E5E"/>
        </w:rPr>
        <w:t xml:space="preserve">ée   de   </w:t>
      </w:r>
      <w:r>
        <w:rPr>
          <w:color w:val="5E5E5E"/>
          <w:spacing w:val="-4"/>
        </w:rPr>
        <w:t>f</w:t>
      </w:r>
      <w:r>
        <w:rPr>
          <w:color w:val="5E5E5E"/>
        </w:rPr>
        <w:t>a</w:t>
      </w:r>
      <w:r>
        <w:rPr>
          <w:color w:val="5E5E5E"/>
          <w:spacing w:val="-2"/>
        </w:rPr>
        <w:t>ç</w:t>
      </w:r>
      <w:r>
        <w:rPr>
          <w:color w:val="5E5E5E"/>
        </w:rPr>
        <w:t xml:space="preserve">on   </w:t>
      </w:r>
      <w:r>
        <w:rPr>
          <w:color w:val="5E5E5E"/>
          <w:spacing w:val="-2"/>
        </w:rPr>
        <w:t>ch</w:t>
      </w:r>
      <w:r>
        <w:rPr>
          <w:color w:val="5E5E5E"/>
          <w:spacing w:val="-6"/>
        </w:rPr>
        <w:t>r</w:t>
      </w:r>
      <w:r>
        <w:rPr>
          <w:color w:val="5E5E5E"/>
          <w:spacing w:val="-2"/>
        </w:rPr>
        <w:t>ono</w:t>
      </w:r>
      <w:r>
        <w:rPr>
          <w:color w:val="5E5E5E"/>
          <w:spacing w:val="-2"/>
          <w:w w:val="33"/>
        </w:rPr>
        <w:t>-­‐</w:t>
      </w:r>
      <w:r>
        <w:rPr>
          <w:color w:val="5E5E5E"/>
          <w:w w:val="33"/>
        </w:rPr>
        <w:t xml:space="preserve"> </w:t>
      </w:r>
      <w:r>
        <w:rPr>
          <w:color w:val="5E5E5E"/>
        </w:rPr>
        <w:t>logique.</w:t>
      </w:r>
    </w:p>
    <w:p w:rsidR="001A20F5" w:rsidRDefault="00C337BE">
      <w:pPr>
        <w:pStyle w:val="Corpsdetexte"/>
        <w:spacing w:before="7"/>
        <w:rPr>
          <w:sz w:val="28"/>
        </w:rPr>
      </w:pPr>
      <w:r>
        <w:pict>
          <v:shape id="_x0000_s3306" style="position:absolute;margin-left:56.7pt;margin-top:19.9pt;width:228.9pt;height:.1pt;z-index:-251625472;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line="273" w:lineRule="auto"/>
        <w:ind w:right="200"/>
      </w:pPr>
      <w:r>
        <w:rPr>
          <w:color w:val="7F7F7F"/>
        </w:rPr>
        <w:t>La situation nécessite</w:t>
      </w:r>
      <w:r>
        <w:rPr>
          <w:color w:val="7F7F7F"/>
          <w:spacing w:val="-57"/>
        </w:rPr>
        <w:t xml:space="preserve"> </w:t>
      </w:r>
      <w:r>
        <w:rPr>
          <w:color w:val="7F7F7F"/>
          <w:spacing w:val="-3"/>
        </w:rPr>
        <w:t xml:space="preserve">immédia- </w:t>
      </w:r>
      <w:r>
        <w:rPr>
          <w:color w:val="7F7F7F"/>
        </w:rPr>
        <w:t xml:space="preserve">tement des </w:t>
      </w:r>
      <w:r>
        <w:rPr>
          <w:color w:val="7F7F7F"/>
          <w:spacing w:val="-3"/>
        </w:rPr>
        <w:t xml:space="preserve">moyens </w:t>
      </w:r>
      <w:r>
        <w:rPr>
          <w:color w:val="7F7F7F"/>
        </w:rPr>
        <w:t>en renfort</w:t>
      </w:r>
    </w:p>
    <w:p w:rsidR="001A20F5" w:rsidRDefault="00C337BE">
      <w:pPr>
        <w:pStyle w:val="Paragraphedeliste"/>
        <w:numPr>
          <w:ilvl w:val="2"/>
          <w:numId w:val="140"/>
        </w:numPr>
        <w:tabs>
          <w:tab w:val="left" w:pos="1001"/>
        </w:tabs>
        <w:spacing w:before="90"/>
        <w:rPr>
          <w:sz w:val="20"/>
        </w:rPr>
      </w:pPr>
      <w:r>
        <w:rPr>
          <w:color w:val="5E5E5E"/>
          <w:spacing w:val="-3"/>
          <w:sz w:val="20"/>
        </w:rPr>
        <w:t xml:space="preserve">TransmeFre </w:t>
      </w:r>
      <w:r>
        <w:rPr>
          <w:color w:val="5E5E5E"/>
          <w:sz w:val="20"/>
        </w:rPr>
        <w:t>le bilan circonstanciel</w:t>
      </w:r>
      <w:r>
        <w:rPr>
          <w:color w:val="5E5E5E"/>
          <w:spacing w:val="6"/>
          <w:sz w:val="20"/>
        </w:rPr>
        <w:t xml:space="preserve"> </w:t>
      </w:r>
      <w:r>
        <w:rPr>
          <w:color w:val="5E5E5E"/>
          <w:sz w:val="20"/>
        </w:rPr>
        <w:t>;</w:t>
      </w:r>
    </w:p>
    <w:p w:rsidR="001A20F5" w:rsidRDefault="00C337BE">
      <w:pPr>
        <w:pStyle w:val="Corpsdetexte"/>
        <w:spacing w:before="55" w:line="254" w:lineRule="auto"/>
        <w:ind w:left="987" w:right="323"/>
        <w:jc w:val="both"/>
      </w:pPr>
      <w:r>
        <w:rPr>
          <w:color w:val="5E5E5E"/>
        </w:rPr>
        <w:t>Ce bilan précise la nature de l’interven7on et doit être par7culièrement descrip7f de la situa7on lorsque des moyens de secours par7culiers sont demandés.</w:t>
      </w:r>
    </w:p>
    <w:p w:rsidR="001A20F5" w:rsidRDefault="00C337BE">
      <w:pPr>
        <w:pStyle w:val="Paragraphedeliste"/>
        <w:numPr>
          <w:ilvl w:val="2"/>
          <w:numId w:val="140"/>
        </w:numPr>
        <w:tabs>
          <w:tab w:val="left" w:pos="1001"/>
        </w:tabs>
        <w:spacing w:before="69" w:line="235" w:lineRule="auto"/>
        <w:ind w:right="323"/>
        <w:rPr>
          <w:sz w:val="20"/>
        </w:rPr>
      </w:pPr>
      <w:r>
        <w:rPr>
          <w:color w:val="5E5E5E"/>
          <w:sz w:val="20"/>
        </w:rPr>
        <w:t>demander</w:t>
      </w:r>
      <w:r>
        <w:rPr>
          <w:color w:val="5E5E5E"/>
          <w:spacing w:val="21"/>
          <w:sz w:val="20"/>
        </w:rPr>
        <w:t xml:space="preserve"> </w:t>
      </w:r>
      <w:r>
        <w:rPr>
          <w:color w:val="5E5E5E"/>
          <w:sz w:val="20"/>
        </w:rPr>
        <w:t>les</w:t>
      </w:r>
      <w:r>
        <w:rPr>
          <w:color w:val="5E5E5E"/>
          <w:spacing w:val="21"/>
          <w:sz w:val="20"/>
        </w:rPr>
        <w:t xml:space="preserve"> </w:t>
      </w:r>
      <w:r>
        <w:rPr>
          <w:color w:val="5E5E5E"/>
          <w:sz w:val="20"/>
        </w:rPr>
        <w:t>m</w:t>
      </w:r>
      <w:r>
        <w:rPr>
          <w:color w:val="5E5E5E"/>
          <w:spacing w:val="-2"/>
          <w:sz w:val="20"/>
        </w:rPr>
        <w:t>o</w:t>
      </w:r>
      <w:r>
        <w:rPr>
          <w:color w:val="5E5E5E"/>
          <w:spacing w:val="-3"/>
          <w:sz w:val="20"/>
        </w:rPr>
        <w:t>y</w:t>
      </w:r>
      <w:r>
        <w:rPr>
          <w:color w:val="5E5E5E"/>
          <w:sz w:val="20"/>
        </w:rPr>
        <w:t>ens</w:t>
      </w:r>
      <w:r>
        <w:rPr>
          <w:color w:val="5E5E5E"/>
          <w:spacing w:val="21"/>
          <w:sz w:val="20"/>
        </w:rPr>
        <w:t xml:space="preserve"> </w:t>
      </w:r>
      <w:r>
        <w:rPr>
          <w:color w:val="5E5E5E"/>
          <w:sz w:val="20"/>
        </w:rPr>
        <w:t>suppléme</w:t>
      </w:r>
      <w:r>
        <w:rPr>
          <w:color w:val="5E5E5E"/>
          <w:spacing w:val="-2"/>
          <w:sz w:val="20"/>
        </w:rPr>
        <w:t>n</w:t>
      </w:r>
      <w:r>
        <w:rPr>
          <w:color w:val="5E5E5E"/>
          <w:spacing w:val="-3"/>
          <w:sz w:val="20"/>
        </w:rPr>
        <w:t>t</w:t>
      </w:r>
      <w:r>
        <w:rPr>
          <w:color w:val="5E5E5E"/>
          <w:sz w:val="20"/>
        </w:rPr>
        <w:t>ai</w:t>
      </w:r>
      <w:r>
        <w:rPr>
          <w:color w:val="5E5E5E"/>
          <w:spacing w:val="-3"/>
          <w:sz w:val="20"/>
        </w:rPr>
        <w:t>r</w:t>
      </w:r>
      <w:r>
        <w:rPr>
          <w:color w:val="5E5E5E"/>
          <w:sz w:val="20"/>
        </w:rPr>
        <w:t>es</w:t>
      </w:r>
      <w:r>
        <w:rPr>
          <w:color w:val="5E5E5E"/>
          <w:spacing w:val="21"/>
          <w:sz w:val="20"/>
        </w:rPr>
        <w:t xml:space="preserve"> </w:t>
      </w:r>
      <w:r>
        <w:rPr>
          <w:color w:val="5E5E5E"/>
          <w:sz w:val="20"/>
        </w:rPr>
        <w:t>néces</w:t>
      </w:r>
      <w:r>
        <w:rPr>
          <w:color w:val="5E5E5E"/>
          <w:w w:val="33"/>
          <w:sz w:val="20"/>
        </w:rPr>
        <w:t xml:space="preserve">-­‐ </w:t>
      </w:r>
      <w:r>
        <w:rPr>
          <w:color w:val="5E5E5E"/>
          <w:sz w:val="20"/>
        </w:rPr>
        <w:t>saires</w:t>
      </w:r>
      <w:r>
        <w:rPr>
          <w:color w:val="5E5E5E"/>
          <w:spacing w:val="-1"/>
          <w:sz w:val="20"/>
        </w:rPr>
        <w:t xml:space="preserve"> </w:t>
      </w:r>
      <w:r>
        <w:rPr>
          <w:color w:val="5E5E5E"/>
          <w:sz w:val="20"/>
        </w:rPr>
        <w:t>;</w:t>
      </w:r>
    </w:p>
    <w:p w:rsidR="001A20F5" w:rsidRDefault="00C337BE">
      <w:pPr>
        <w:pStyle w:val="Paragraphedeliste"/>
        <w:numPr>
          <w:ilvl w:val="2"/>
          <w:numId w:val="140"/>
        </w:numPr>
        <w:tabs>
          <w:tab w:val="left" w:pos="1001"/>
        </w:tabs>
        <w:spacing w:before="81" w:line="235" w:lineRule="auto"/>
        <w:ind w:right="323"/>
        <w:rPr>
          <w:sz w:val="20"/>
        </w:rPr>
      </w:pPr>
      <w:r>
        <w:rPr>
          <w:color w:val="5E5E5E"/>
          <w:sz w:val="20"/>
        </w:rPr>
        <w:t>corriger éventuellement les informa7ons de départ</w:t>
      </w:r>
      <w:r>
        <w:rPr>
          <w:color w:val="5E5E5E"/>
          <w:spacing w:val="-1"/>
          <w:sz w:val="20"/>
        </w:rPr>
        <w:t xml:space="preserve"> </w:t>
      </w:r>
      <w:r>
        <w:rPr>
          <w:color w:val="5E5E5E"/>
          <w:sz w:val="20"/>
        </w:rPr>
        <w:t>erronées.</w:t>
      </w:r>
    </w:p>
    <w:p w:rsidR="001A20F5" w:rsidRDefault="00C337BE">
      <w:pPr>
        <w:pStyle w:val="Corpsdetexte"/>
        <w:spacing w:before="9"/>
        <w:rPr>
          <w:sz w:val="29"/>
        </w:rPr>
      </w:pPr>
      <w:r>
        <w:pict>
          <v:shape id="_x0000_s3305" style="position:absolute;margin-left:56.7pt;margin-top:20.65pt;width:228.9pt;height:.1pt;z-index:-251624448;mso-wrap-distance-left:0;mso-wrap-distance-right:0;mso-position-horizontal-relative:page" coordorigin="1134,413" coordsize="4578,0" path="m1134,413r4578,e" filled="f" strokecolor="#7f7f7f" strokeweight="1pt">
            <v:path arrowok="t"/>
            <w10:wrap type="topAndBottom" anchorx="page"/>
          </v:shape>
        </w:pict>
      </w:r>
    </w:p>
    <w:p w:rsidR="001A20F5" w:rsidRDefault="00C337BE">
      <w:pPr>
        <w:pStyle w:val="Titre4"/>
        <w:spacing w:before="118" w:line="273" w:lineRule="auto"/>
        <w:ind w:right="200"/>
      </w:pPr>
      <w:r>
        <w:rPr>
          <w:color w:val="7F7F7F"/>
        </w:rPr>
        <w:t>La victime présente une urgence vitale, la médicali- sation ne fait pas de doute</w:t>
      </w:r>
    </w:p>
    <w:p w:rsidR="001A20F5" w:rsidRDefault="00C337BE">
      <w:pPr>
        <w:pStyle w:val="Paragraphedeliste"/>
        <w:numPr>
          <w:ilvl w:val="2"/>
          <w:numId w:val="140"/>
        </w:numPr>
        <w:tabs>
          <w:tab w:val="left" w:pos="1001"/>
        </w:tabs>
        <w:spacing w:before="90" w:line="244" w:lineRule="auto"/>
        <w:ind w:right="323"/>
        <w:rPr>
          <w:sz w:val="20"/>
        </w:rPr>
      </w:pPr>
      <w:r>
        <w:rPr>
          <w:color w:val="5E5E5E"/>
          <w:spacing w:val="-3"/>
          <w:sz w:val="20"/>
        </w:rPr>
        <w:t xml:space="preserve">TransmeFre </w:t>
      </w:r>
      <w:r>
        <w:rPr>
          <w:color w:val="5E5E5E"/>
          <w:sz w:val="20"/>
        </w:rPr>
        <w:t>sans délai une demande de moyen médical en renfort, mo7vée par la constata7on d’une ou plusieurs détre</w:t>
      </w:r>
      <w:r>
        <w:rPr>
          <w:color w:val="5E5E5E"/>
          <w:sz w:val="20"/>
        </w:rPr>
        <w:t>sses</w:t>
      </w:r>
      <w:r>
        <w:rPr>
          <w:color w:val="5E5E5E"/>
          <w:spacing w:val="-3"/>
          <w:sz w:val="20"/>
        </w:rPr>
        <w:t xml:space="preserve"> </w:t>
      </w:r>
      <w:r>
        <w:rPr>
          <w:color w:val="5E5E5E"/>
          <w:sz w:val="20"/>
        </w:rPr>
        <w:t>vitales.</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ind w:left="399"/>
      </w:pPr>
      <w:r>
        <w:rPr>
          <w:color w:val="5E5E5E"/>
        </w:rPr>
        <w:t>En par7culier préciser :</w:t>
      </w:r>
    </w:p>
    <w:p w:rsidR="001A20F5" w:rsidRDefault="00C337BE">
      <w:pPr>
        <w:pStyle w:val="Paragraphedeliste"/>
        <w:numPr>
          <w:ilvl w:val="1"/>
          <w:numId w:val="140"/>
        </w:numPr>
        <w:tabs>
          <w:tab w:val="left" w:pos="847"/>
        </w:tabs>
        <w:spacing w:before="115"/>
        <w:ind w:left="846"/>
        <w:jc w:val="left"/>
        <w:rPr>
          <w:sz w:val="20"/>
        </w:rPr>
      </w:pPr>
      <w:r>
        <w:rPr>
          <w:color w:val="5E5E5E"/>
          <w:sz w:val="20"/>
        </w:rPr>
        <w:t>la nature de l’interven7on</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847"/>
        </w:tabs>
        <w:ind w:left="846"/>
        <w:jc w:val="left"/>
        <w:rPr>
          <w:sz w:val="20"/>
        </w:rPr>
      </w:pPr>
      <w:r>
        <w:rPr>
          <w:color w:val="5E5E5E"/>
          <w:sz w:val="20"/>
        </w:rPr>
        <w:t>le mo7f de la demande du renfort médical</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847"/>
        </w:tabs>
        <w:ind w:left="846"/>
        <w:jc w:val="left"/>
        <w:rPr>
          <w:sz w:val="20"/>
        </w:rPr>
      </w:pPr>
      <w:r>
        <w:rPr>
          <w:color w:val="5E5E5E"/>
          <w:sz w:val="20"/>
        </w:rPr>
        <w:t xml:space="preserve">le </w:t>
      </w:r>
      <w:r>
        <w:rPr>
          <w:color w:val="5E5E5E"/>
          <w:spacing w:val="-3"/>
          <w:sz w:val="20"/>
        </w:rPr>
        <w:t xml:space="preserve">sexe </w:t>
      </w:r>
      <w:r>
        <w:rPr>
          <w:color w:val="5E5E5E"/>
          <w:sz w:val="20"/>
        </w:rPr>
        <w:t xml:space="preserve">et </w:t>
      </w:r>
      <w:r>
        <w:rPr>
          <w:color w:val="5E5E5E"/>
          <w:spacing w:val="-4"/>
          <w:sz w:val="20"/>
        </w:rPr>
        <w:t xml:space="preserve">l’âge </w:t>
      </w:r>
      <w:r>
        <w:rPr>
          <w:color w:val="5E5E5E"/>
          <w:sz w:val="20"/>
        </w:rPr>
        <w:t>de la vic7me</w:t>
      </w:r>
      <w:r>
        <w:rPr>
          <w:color w:val="5E5E5E"/>
          <w:spacing w:val="8"/>
          <w:sz w:val="20"/>
        </w:rPr>
        <w:t xml:space="preserve"> </w:t>
      </w:r>
      <w:r>
        <w:rPr>
          <w:color w:val="5E5E5E"/>
          <w:sz w:val="20"/>
        </w:rPr>
        <w:t>;</w:t>
      </w:r>
    </w:p>
    <w:p w:rsidR="001A20F5" w:rsidRDefault="00C337BE">
      <w:pPr>
        <w:pStyle w:val="Paragraphedeliste"/>
        <w:numPr>
          <w:ilvl w:val="1"/>
          <w:numId w:val="140"/>
        </w:numPr>
        <w:tabs>
          <w:tab w:val="left" w:pos="847"/>
        </w:tabs>
        <w:spacing w:before="59" w:line="235" w:lineRule="auto"/>
        <w:ind w:left="846" w:right="1295"/>
        <w:jc w:val="left"/>
        <w:rPr>
          <w:sz w:val="20"/>
        </w:rPr>
      </w:pPr>
      <w:r>
        <w:rPr>
          <w:color w:val="5E5E5E"/>
          <w:sz w:val="20"/>
        </w:rPr>
        <w:t>corriger éventuellement les informa7ons de départ</w:t>
      </w:r>
      <w:r>
        <w:rPr>
          <w:color w:val="5E5E5E"/>
          <w:spacing w:val="-1"/>
          <w:sz w:val="20"/>
        </w:rPr>
        <w:t xml:space="preserve"> </w:t>
      </w:r>
      <w:r>
        <w:rPr>
          <w:color w:val="5E5E5E"/>
          <w:sz w:val="20"/>
        </w:rPr>
        <w:t>erronées.</w:t>
      </w:r>
    </w:p>
    <w:p w:rsidR="001A20F5" w:rsidRDefault="001A20F5">
      <w:pPr>
        <w:pStyle w:val="Corpsdetexte"/>
        <w:spacing w:before="8"/>
        <w:rPr>
          <w:sz w:val="32"/>
        </w:rPr>
      </w:pPr>
    </w:p>
    <w:p w:rsidR="001A20F5" w:rsidRDefault="00C337BE">
      <w:pPr>
        <w:pStyle w:val="Corpsdetexte"/>
        <w:spacing w:line="254" w:lineRule="auto"/>
        <w:ind w:left="399" w:right="1011"/>
        <w:jc w:val="both"/>
      </w:pPr>
      <w:r>
        <w:rPr>
          <w:color w:val="5E5E5E"/>
        </w:rPr>
        <w:t>Ultérieurement, dans les meilleurs délais, compléter par la transmission d’un bilan complet.</w:t>
      </w:r>
    </w:p>
    <w:p w:rsidR="001A20F5" w:rsidRDefault="00C337BE">
      <w:pPr>
        <w:pStyle w:val="Corpsdetexte"/>
        <w:spacing w:before="5"/>
        <w:rPr>
          <w:sz w:val="28"/>
        </w:rPr>
      </w:pPr>
      <w:r>
        <w:pict>
          <v:shape id="_x0000_s3304" style="position:absolute;margin-left:309.7pt;margin-top:19.85pt;width:228.9pt;height:.1pt;z-index:-251623424;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line="273" w:lineRule="auto"/>
        <w:ind w:left="399" w:right="119"/>
      </w:pPr>
      <w:r>
        <w:rPr>
          <w:color w:val="7F7F7F"/>
        </w:rPr>
        <w:t>La victime ne présente pas de détresse évidente</w:t>
      </w:r>
    </w:p>
    <w:p w:rsidR="001A20F5" w:rsidRDefault="00C337BE">
      <w:pPr>
        <w:pStyle w:val="Corpsdetexte"/>
        <w:spacing w:before="90" w:line="254" w:lineRule="auto"/>
        <w:ind w:left="399" w:right="1011"/>
        <w:jc w:val="both"/>
      </w:pPr>
      <w:r>
        <w:rPr>
          <w:color w:val="5E5E5E"/>
        </w:rPr>
        <w:t>Après la réalisa7on du bilan complémentaire, transmeFre la totalité du bilan de façon concise et ordonnée. Pour c</w:t>
      </w:r>
      <w:r>
        <w:rPr>
          <w:color w:val="5E5E5E"/>
        </w:rPr>
        <w:t>ela, il convient d’indiquer :</w:t>
      </w:r>
    </w:p>
    <w:p w:rsidR="001A20F5" w:rsidRDefault="00C337BE">
      <w:pPr>
        <w:pStyle w:val="Paragraphedeliste"/>
        <w:numPr>
          <w:ilvl w:val="1"/>
          <w:numId w:val="140"/>
        </w:numPr>
        <w:tabs>
          <w:tab w:val="left" w:pos="847"/>
        </w:tabs>
        <w:spacing w:before="103"/>
        <w:ind w:left="846"/>
        <w:jc w:val="left"/>
        <w:rPr>
          <w:sz w:val="20"/>
        </w:rPr>
      </w:pPr>
      <w:r>
        <w:rPr>
          <w:color w:val="5E5E5E"/>
          <w:sz w:val="20"/>
        </w:rPr>
        <w:t>le mo7f réel de l’interven7on</w:t>
      </w:r>
      <w:r>
        <w:rPr>
          <w:color w:val="5E5E5E"/>
          <w:spacing w:val="-3"/>
          <w:sz w:val="20"/>
        </w:rPr>
        <w:t xml:space="preserve"> </w:t>
      </w:r>
      <w:r>
        <w:rPr>
          <w:color w:val="5E5E5E"/>
          <w:sz w:val="20"/>
        </w:rPr>
        <w:t>;</w:t>
      </w:r>
    </w:p>
    <w:p w:rsidR="001A20F5" w:rsidRDefault="00C337BE">
      <w:pPr>
        <w:pStyle w:val="Paragraphedeliste"/>
        <w:numPr>
          <w:ilvl w:val="1"/>
          <w:numId w:val="140"/>
        </w:numPr>
        <w:tabs>
          <w:tab w:val="left" w:pos="847"/>
        </w:tabs>
        <w:ind w:left="846"/>
        <w:jc w:val="left"/>
        <w:rPr>
          <w:sz w:val="20"/>
        </w:rPr>
      </w:pPr>
      <w:r>
        <w:rPr>
          <w:color w:val="5E5E5E"/>
          <w:sz w:val="20"/>
        </w:rPr>
        <w:t xml:space="preserve">le </w:t>
      </w:r>
      <w:r>
        <w:rPr>
          <w:color w:val="5E5E5E"/>
          <w:spacing w:val="-3"/>
          <w:sz w:val="20"/>
        </w:rPr>
        <w:t xml:space="preserve">sexe </w:t>
      </w:r>
      <w:r>
        <w:rPr>
          <w:color w:val="5E5E5E"/>
          <w:sz w:val="20"/>
        </w:rPr>
        <w:t xml:space="preserve">et </w:t>
      </w:r>
      <w:r>
        <w:rPr>
          <w:color w:val="5E5E5E"/>
          <w:spacing w:val="-4"/>
          <w:sz w:val="20"/>
        </w:rPr>
        <w:t xml:space="preserve">l’âge </w:t>
      </w:r>
      <w:r>
        <w:rPr>
          <w:color w:val="5E5E5E"/>
          <w:sz w:val="20"/>
        </w:rPr>
        <w:t>de la vic7me</w:t>
      </w:r>
      <w:r>
        <w:rPr>
          <w:color w:val="5E5E5E"/>
          <w:spacing w:val="8"/>
          <w:sz w:val="20"/>
        </w:rPr>
        <w:t xml:space="preserve"> </w:t>
      </w:r>
      <w:r>
        <w:rPr>
          <w:color w:val="5E5E5E"/>
          <w:sz w:val="20"/>
        </w:rPr>
        <w:t>;</w:t>
      </w:r>
    </w:p>
    <w:p w:rsidR="001A20F5" w:rsidRDefault="00C337BE">
      <w:pPr>
        <w:pStyle w:val="Paragraphedeliste"/>
        <w:numPr>
          <w:ilvl w:val="1"/>
          <w:numId w:val="140"/>
        </w:numPr>
        <w:tabs>
          <w:tab w:val="left" w:pos="847"/>
        </w:tabs>
        <w:ind w:left="846"/>
        <w:jc w:val="left"/>
        <w:rPr>
          <w:sz w:val="20"/>
        </w:rPr>
      </w:pPr>
      <w:r>
        <w:rPr>
          <w:color w:val="5E5E5E"/>
          <w:sz w:val="20"/>
        </w:rPr>
        <w:t>la plainte principale</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847"/>
        </w:tabs>
        <w:ind w:left="846"/>
        <w:jc w:val="left"/>
        <w:rPr>
          <w:sz w:val="20"/>
        </w:rPr>
      </w:pPr>
      <w:r>
        <w:rPr>
          <w:color w:val="5E5E5E"/>
          <w:sz w:val="20"/>
        </w:rPr>
        <w:t>le résultat du bilan d’urgence vitale</w:t>
      </w:r>
      <w:r>
        <w:rPr>
          <w:color w:val="5E5E5E"/>
          <w:spacing w:val="-3"/>
          <w:sz w:val="20"/>
        </w:rPr>
        <w:t xml:space="preserve"> </w:t>
      </w:r>
      <w:r>
        <w:rPr>
          <w:color w:val="5E5E5E"/>
          <w:sz w:val="20"/>
        </w:rPr>
        <w:t>;</w:t>
      </w:r>
    </w:p>
    <w:p w:rsidR="001A20F5" w:rsidRDefault="00C337BE">
      <w:pPr>
        <w:pStyle w:val="Paragraphedeliste"/>
        <w:numPr>
          <w:ilvl w:val="1"/>
          <w:numId w:val="140"/>
        </w:numPr>
        <w:tabs>
          <w:tab w:val="left" w:pos="847"/>
        </w:tabs>
        <w:ind w:left="846"/>
        <w:jc w:val="left"/>
        <w:rPr>
          <w:sz w:val="20"/>
        </w:rPr>
      </w:pPr>
      <w:r>
        <w:rPr>
          <w:color w:val="5E5E5E"/>
          <w:sz w:val="20"/>
        </w:rPr>
        <w:t>le résultat du bilan complémentaire</w:t>
      </w:r>
      <w:r>
        <w:rPr>
          <w:color w:val="5E5E5E"/>
          <w:spacing w:val="-2"/>
          <w:sz w:val="20"/>
        </w:rPr>
        <w:t xml:space="preserve"> </w:t>
      </w:r>
      <w:r>
        <w:rPr>
          <w:color w:val="5E5E5E"/>
          <w:sz w:val="20"/>
        </w:rPr>
        <w:t>;</w:t>
      </w:r>
    </w:p>
    <w:p w:rsidR="001A20F5" w:rsidRDefault="00C337BE">
      <w:pPr>
        <w:pStyle w:val="Paragraphedeliste"/>
        <w:numPr>
          <w:ilvl w:val="1"/>
          <w:numId w:val="140"/>
        </w:numPr>
        <w:tabs>
          <w:tab w:val="left" w:pos="847"/>
        </w:tabs>
        <w:ind w:left="846"/>
        <w:jc w:val="left"/>
        <w:rPr>
          <w:sz w:val="20"/>
        </w:rPr>
      </w:pPr>
      <w:r>
        <w:rPr>
          <w:color w:val="5E5E5E"/>
          <w:sz w:val="20"/>
        </w:rPr>
        <w:t>les gestes de secours</w:t>
      </w:r>
      <w:r>
        <w:rPr>
          <w:color w:val="5E5E5E"/>
          <w:spacing w:val="-2"/>
          <w:sz w:val="20"/>
        </w:rPr>
        <w:t xml:space="preserve"> </w:t>
      </w:r>
      <w:r>
        <w:rPr>
          <w:color w:val="5E5E5E"/>
          <w:sz w:val="20"/>
        </w:rPr>
        <w:t>entrepris.</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C337BE">
      <w:pPr>
        <w:pStyle w:val="Corpsdetexte"/>
      </w:pPr>
      <w:r>
        <w:lastRenderedPageBreak/>
        <w:pict>
          <v:polyline id="_x0000_s3303" style="position:absolute;z-index:-277942272;mso-position-horizontal-relative:page;mso-position-vertical-relative:page" points="662.4pt,557pt,561.95pt,557pt,522.3pt,557pt,253pt,557pt,253pt,576.75pt,522.3pt,576.75pt,561.95pt,576.75pt,662.4pt,576.75pt,662.4pt,557pt" coordorigin="2530,5570" coordsize="8189,395" fillcolor="#efefef" stroked="f">
            <v:path arrowok="t"/>
            <w10:wrap anchorx="page" anchory="page"/>
          </v:polyline>
        </w:pict>
      </w:r>
      <w:r>
        <w:pict>
          <v:polyline id="_x0000_s3302" style="position:absolute;z-index:-277941248;mso-position-horizontal-relative:page;mso-position-vertical-relative:page" points="662.4pt,635.9pt,561.95pt,635.9pt,522.3pt,635.9pt,253pt,635.9pt,253pt,655.65pt,522.3pt,655.65pt,561.95pt,655.65pt,662.4pt,655.65pt,662.4pt,635.9pt" coordorigin="2530,6359" coordsize="8189,395" fillcolor="#efefef" stroked="f">
            <v:path arrowok="t"/>
            <w10:wrap anchorx="page" anchory="page"/>
          </v:polyline>
        </w:pic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4"/>
        <w:rPr>
          <w:sz w:val="28"/>
        </w:rPr>
      </w:pPr>
    </w:p>
    <w:p w:rsidR="001A20F5" w:rsidRDefault="00C337BE">
      <w:pPr>
        <w:pStyle w:val="Titre2"/>
        <w:numPr>
          <w:ilvl w:val="1"/>
          <w:numId w:val="143"/>
        </w:numPr>
        <w:tabs>
          <w:tab w:val="left" w:pos="1961"/>
          <w:tab w:val="left" w:pos="1962"/>
        </w:tabs>
        <w:ind w:hanging="1049"/>
      </w:pPr>
      <w:r>
        <w:pict>
          <v:shape id="_x0000_s3301" style="position:absolute;left:0;text-align:left;margin-left:56.7pt;margin-top:42.05pt;width:481.9pt;height:.1pt;z-index:-251621376;mso-wrap-distance-left:0;mso-wrap-distance-right:0;mso-position-horizontal-relative:page" coordorigin="1134,841" coordsize="9638,0" path="m1134,841r9638,e" filled="f" strokeweight="1pt">
            <v:path arrowok="t"/>
            <w10:wrap type="topAndBottom" anchorx="page"/>
          </v:shape>
        </w:pict>
      </w:r>
      <w:r>
        <w:pict>
          <v:shapetype id="_x0000_t202" coordsize="21600,21600" o:spt="202" path="m,l,21600r21600,l21600,xe">
            <v:stroke joinstyle="miter"/>
            <v:path gradientshapeok="t" o:connecttype="rect"/>
          </v:shapetype>
          <v:shape id="_x0000_s3300" type="#_x0000_t202" style="position:absolute;left:0;text-align:left;margin-left:56.7pt;margin-top:82.2pt;width:479.25pt;height:22.7pt;z-index:251698176;mso-position-horizontal-relative:page" fillcolor="#bec0bf" stroked="f">
            <v:textbox inset="0,0,0,0">
              <w:txbxContent>
                <w:p w:rsidR="001A20F5" w:rsidRDefault="00C337BE">
                  <w:pPr>
                    <w:tabs>
                      <w:tab w:val="left" w:pos="1283"/>
                    </w:tabs>
                    <w:spacing w:before="124"/>
                    <w:ind w:right="645"/>
                    <w:jc w:val="right"/>
                    <w:rPr>
                      <w:sz w:val="13"/>
                    </w:rPr>
                  </w:pPr>
                  <w:r>
                    <w:rPr>
                      <w:sz w:val="16"/>
                    </w:rPr>
                    <w:t>V</w:t>
                  </w:r>
                  <w:r>
                    <w:rPr>
                      <w:sz w:val="13"/>
                    </w:rPr>
                    <w:t>ERSION</w:t>
                  </w:r>
                  <w:r>
                    <w:rPr>
                      <w:sz w:val="13"/>
                    </w:rPr>
                    <w:tab/>
                  </w:r>
                  <w:r>
                    <w:rPr>
                      <w:sz w:val="16"/>
                    </w:rPr>
                    <w:t>M</w:t>
                  </w:r>
                  <w:r>
                    <w:rPr>
                      <w:sz w:val="13"/>
                    </w:rPr>
                    <w:t>ISE À</w:t>
                  </w:r>
                  <w:r>
                    <w:rPr>
                      <w:spacing w:val="4"/>
                      <w:sz w:val="13"/>
                    </w:rPr>
                    <w:t xml:space="preserve"> </w:t>
                  </w:r>
                  <w:r>
                    <w:rPr>
                      <w:sz w:val="13"/>
                    </w:rPr>
                    <w:t>JOUR</w:t>
                  </w:r>
                </w:p>
              </w:txbxContent>
            </v:textbox>
            <w10:wrap anchorx="page"/>
          </v:shape>
        </w:pict>
      </w:r>
      <w:bookmarkStart w:id="7" w:name="_TOC_250198"/>
      <w:r>
        <w:rPr>
          <w:w w:val="105"/>
        </w:rPr>
        <w:t>Protection et</w:t>
      </w:r>
      <w:r>
        <w:rPr>
          <w:spacing w:val="55"/>
          <w:w w:val="105"/>
        </w:rPr>
        <w:t xml:space="preserve"> </w:t>
      </w:r>
      <w:bookmarkEnd w:id="7"/>
      <w:r>
        <w:rPr>
          <w:w w:val="105"/>
        </w:rPr>
        <w:t>sécurité</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11"/>
        <w:rPr>
          <w:b/>
          <w:sz w:val="18"/>
        </w:rPr>
      </w:pPr>
    </w:p>
    <w:tbl>
      <w:tblPr>
        <w:tblStyle w:val="TableNormal"/>
        <w:tblW w:w="0" w:type="auto"/>
        <w:tblInd w:w="561" w:type="dxa"/>
        <w:tblLayout w:type="fixed"/>
        <w:tblLook w:val="01E0" w:firstRow="1" w:lastRow="1" w:firstColumn="1" w:lastColumn="1" w:noHBand="0" w:noVBand="0"/>
      </w:tblPr>
      <w:tblGrid>
        <w:gridCol w:w="353"/>
        <w:gridCol w:w="366"/>
        <w:gridCol w:w="309"/>
        <w:gridCol w:w="371"/>
        <w:gridCol w:w="5387"/>
        <w:gridCol w:w="913"/>
        <w:gridCol w:w="1892"/>
      </w:tblGrid>
      <w:tr w:rsidR="001A20F5">
        <w:trPr>
          <w:trHeight w:val="384"/>
        </w:trPr>
        <w:tc>
          <w:tcPr>
            <w:tcW w:w="353" w:type="dxa"/>
            <w:tcBorders>
              <w:top w:val="single" w:sz="8" w:space="0" w:color="000000"/>
            </w:tcBorders>
            <w:shd w:val="clear" w:color="auto" w:fill="E3E4E4"/>
          </w:tcPr>
          <w:p w:rsidR="001A20F5" w:rsidRDefault="00C337BE">
            <w:pPr>
              <w:pStyle w:val="TableParagraph"/>
              <w:ind w:left="86"/>
              <w:rPr>
                <w:sz w:val="16"/>
              </w:rPr>
            </w:pPr>
            <w:r>
              <w:rPr>
                <w:color w:val="7F7F7F"/>
                <w:sz w:val="16"/>
              </w:rPr>
              <w:t>AC</w:t>
            </w:r>
          </w:p>
        </w:tc>
        <w:tc>
          <w:tcPr>
            <w:tcW w:w="366" w:type="dxa"/>
            <w:tcBorders>
              <w:top w:val="single" w:sz="8" w:space="0" w:color="000000"/>
            </w:tcBorders>
            <w:shd w:val="clear" w:color="auto" w:fill="E3E4E4"/>
          </w:tcPr>
          <w:p w:rsidR="001A20F5" w:rsidRDefault="00C337BE">
            <w:pPr>
              <w:pStyle w:val="TableParagraph"/>
              <w:ind w:left="70" w:right="93"/>
              <w:jc w:val="center"/>
              <w:rPr>
                <w:sz w:val="16"/>
              </w:rPr>
            </w:pPr>
            <w:r>
              <w:rPr>
                <w:color w:val="7F7F7F"/>
                <w:sz w:val="16"/>
              </w:rPr>
              <w:t>02</w:t>
            </w:r>
          </w:p>
        </w:tc>
        <w:tc>
          <w:tcPr>
            <w:tcW w:w="309" w:type="dxa"/>
            <w:tcBorders>
              <w:top w:val="single" w:sz="8" w:space="0" w:color="000000"/>
            </w:tcBorders>
            <w:shd w:val="clear" w:color="auto" w:fill="E3E4E4"/>
          </w:tcPr>
          <w:p w:rsidR="001A20F5" w:rsidRDefault="00C337BE">
            <w:pPr>
              <w:pStyle w:val="TableParagraph"/>
              <w:ind w:left="0" w:right="112"/>
              <w:jc w:val="right"/>
              <w:rPr>
                <w:sz w:val="16"/>
              </w:rPr>
            </w:pPr>
            <w:r>
              <w:rPr>
                <w:color w:val="7F7F7F"/>
                <w:sz w:val="16"/>
              </w:rPr>
              <w:t>P</w:t>
            </w:r>
          </w:p>
        </w:tc>
        <w:tc>
          <w:tcPr>
            <w:tcW w:w="371" w:type="dxa"/>
            <w:tcBorders>
              <w:top w:val="single" w:sz="8" w:space="0" w:color="000000"/>
              <w:right w:val="single" w:sz="4" w:space="0" w:color="9F9F9F"/>
            </w:tcBorders>
            <w:shd w:val="clear" w:color="auto" w:fill="E3E4E4"/>
          </w:tcPr>
          <w:p w:rsidR="001A20F5" w:rsidRDefault="00C337BE">
            <w:pPr>
              <w:pStyle w:val="TableParagraph"/>
              <w:ind w:left="109"/>
              <w:rPr>
                <w:sz w:val="16"/>
              </w:rPr>
            </w:pPr>
            <w:r>
              <w:rPr>
                <w:color w:val="7F7F7F"/>
                <w:sz w:val="16"/>
              </w:rPr>
              <w:t>01</w:t>
            </w:r>
          </w:p>
        </w:tc>
        <w:tc>
          <w:tcPr>
            <w:tcW w:w="5387" w:type="dxa"/>
            <w:tcBorders>
              <w:top w:val="single" w:sz="8" w:space="0" w:color="000000"/>
              <w:left w:val="single" w:sz="4" w:space="0" w:color="9F9F9F"/>
              <w:right w:val="single" w:sz="4" w:space="0" w:color="BFBFBF"/>
            </w:tcBorders>
          </w:tcPr>
          <w:p w:rsidR="001A20F5" w:rsidRDefault="00C337BE">
            <w:pPr>
              <w:pStyle w:val="TableParagraph"/>
              <w:ind w:left="77"/>
              <w:rPr>
                <w:sz w:val="16"/>
              </w:rPr>
            </w:pPr>
            <w:r>
              <w:rPr>
                <w:sz w:val="16"/>
              </w:rPr>
              <w:t>Protec7on individuelle de l’intervenant</w:t>
            </w:r>
          </w:p>
        </w:tc>
        <w:tc>
          <w:tcPr>
            <w:tcW w:w="913" w:type="dxa"/>
            <w:tcBorders>
              <w:top w:val="single" w:sz="8" w:space="0" w:color="000000"/>
              <w:left w:val="single" w:sz="4" w:space="0" w:color="BFBFBF"/>
            </w:tcBorders>
          </w:tcPr>
          <w:p w:rsidR="001A20F5" w:rsidRDefault="00C337BE">
            <w:pPr>
              <w:pStyle w:val="TableParagraph"/>
              <w:spacing w:before="84"/>
              <w:ind w:left="228"/>
              <w:rPr>
                <w:sz w:val="16"/>
              </w:rPr>
            </w:pPr>
            <w:r>
              <w:rPr>
                <w:sz w:val="16"/>
              </w:rPr>
              <w:t>1.1.1</w:t>
            </w:r>
          </w:p>
        </w:tc>
        <w:tc>
          <w:tcPr>
            <w:tcW w:w="1892" w:type="dxa"/>
            <w:tcBorders>
              <w:top w:val="single" w:sz="8" w:space="0" w:color="000000"/>
            </w:tcBorders>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6" w:type="dxa"/>
          </w:tcPr>
          <w:p w:rsidR="001A20F5" w:rsidRDefault="00C337BE">
            <w:pPr>
              <w:pStyle w:val="TableParagraph"/>
              <w:ind w:left="70" w:right="93"/>
              <w:jc w:val="center"/>
              <w:rPr>
                <w:sz w:val="16"/>
              </w:rPr>
            </w:pPr>
            <w:r>
              <w:rPr>
                <w:color w:val="7F7F7F"/>
                <w:sz w:val="16"/>
              </w:rPr>
              <w:t>02</w:t>
            </w:r>
          </w:p>
        </w:tc>
        <w:tc>
          <w:tcPr>
            <w:tcW w:w="309" w:type="dxa"/>
          </w:tcPr>
          <w:p w:rsidR="001A20F5" w:rsidRDefault="00C337BE">
            <w:pPr>
              <w:pStyle w:val="TableParagraph"/>
              <w:ind w:left="0" w:right="116"/>
              <w:jc w:val="right"/>
              <w:rPr>
                <w:sz w:val="16"/>
              </w:rPr>
            </w:pPr>
            <w:r>
              <w:rPr>
                <w:color w:val="7F7F7F"/>
                <w:sz w:val="16"/>
              </w:rPr>
              <w:t>S</w:t>
            </w:r>
          </w:p>
        </w:tc>
        <w:tc>
          <w:tcPr>
            <w:tcW w:w="371" w:type="dxa"/>
            <w:tcBorders>
              <w:right w:val="single" w:sz="4" w:space="0" w:color="9F9F9F"/>
            </w:tcBorders>
          </w:tcPr>
          <w:p w:rsidR="001A20F5" w:rsidRDefault="00C337BE">
            <w:pPr>
              <w:pStyle w:val="TableParagraph"/>
              <w:ind w:left="109"/>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Sécurité sur interven7on</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89"/>
        </w:trPr>
        <w:tc>
          <w:tcPr>
            <w:tcW w:w="353" w:type="dxa"/>
          </w:tcPr>
          <w:p w:rsidR="001A20F5" w:rsidRDefault="00C337BE">
            <w:pPr>
              <w:pStyle w:val="TableParagraph"/>
              <w:ind w:left="89"/>
              <w:rPr>
                <w:sz w:val="16"/>
              </w:rPr>
            </w:pPr>
            <w:r>
              <w:rPr>
                <w:color w:val="7F7F7F"/>
                <w:sz w:val="16"/>
              </w:rPr>
              <w:t>PR</w:t>
            </w:r>
          </w:p>
        </w:tc>
        <w:tc>
          <w:tcPr>
            <w:tcW w:w="366" w:type="dxa"/>
          </w:tcPr>
          <w:p w:rsidR="001A20F5" w:rsidRDefault="00C337BE">
            <w:pPr>
              <w:pStyle w:val="TableParagraph"/>
              <w:ind w:left="70" w:right="93"/>
              <w:jc w:val="center"/>
              <w:rPr>
                <w:sz w:val="16"/>
              </w:rPr>
            </w:pPr>
            <w:r>
              <w:rPr>
                <w:color w:val="7F7F7F"/>
                <w:sz w:val="16"/>
              </w:rPr>
              <w:t>02</w:t>
            </w:r>
          </w:p>
        </w:tc>
        <w:tc>
          <w:tcPr>
            <w:tcW w:w="309" w:type="dxa"/>
          </w:tcPr>
          <w:p w:rsidR="001A20F5" w:rsidRDefault="00C337BE">
            <w:pPr>
              <w:pStyle w:val="TableParagraph"/>
              <w:ind w:left="0" w:right="112"/>
              <w:jc w:val="right"/>
              <w:rPr>
                <w:sz w:val="16"/>
              </w:rPr>
            </w:pPr>
            <w:r>
              <w:rPr>
                <w:color w:val="7F7F7F"/>
                <w:sz w:val="16"/>
              </w:rPr>
              <w:t>P</w:t>
            </w:r>
          </w:p>
        </w:tc>
        <w:tc>
          <w:tcPr>
            <w:tcW w:w="371" w:type="dxa"/>
            <w:tcBorders>
              <w:right w:val="single" w:sz="4" w:space="0" w:color="9F9F9F"/>
            </w:tcBorders>
          </w:tcPr>
          <w:p w:rsidR="001A20F5" w:rsidRDefault="00C337BE">
            <w:pPr>
              <w:pStyle w:val="TableParagraph"/>
              <w:ind w:left="109"/>
              <w:rPr>
                <w:sz w:val="16"/>
              </w:rPr>
            </w:pPr>
            <w:r>
              <w:rPr>
                <w:color w:val="7F7F7F"/>
                <w:sz w:val="16"/>
              </w:rPr>
              <w:t>05</w:t>
            </w:r>
          </w:p>
        </w:tc>
        <w:tc>
          <w:tcPr>
            <w:tcW w:w="5387" w:type="dxa"/>
            <w:tcBorders>
              <w:left w:val="single" w:sz="4" w:space="0" w:color="9F9F9F"/>
              <w:right w:val="single" w:sz="4" w:space="0" w:color="BFBFBF"/>
            </w:tcBorders>
          </w:tcPr>
          <w:p w:rsidR="001A20F5" w:rsidRDefault="00C337BE">
            <w:pPr>
              <w:pStyle w:val="TableParagraph"/>
              <w:ind w:left="437"/>
              <w:rPr>
                <w:sz w:val="16"/>
              </w:rPr>
            </w:pPr>
            <w:r>
              <w:rPr>
                <w:color w:val="367DA2"/>
                <w:sz w:val="16"/>
              </w:rPr>
              <w:t>Protec7on d'un accident électrique</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spacing w:before="109"/>
              <w:ind w:left="89"/>
              <w:rPr>
                <w:sz w:val="16"/>
              </w:rPr>
            </w:pPr>
            <w:r>
              <w:rPr>
                <w:color w:val="7F7F7F"/>
                <w:sz w:val="16"/>
              </w:rPr>
              <w:t>PR</w:t>
            </w:r>
          </w:p>
        </w:tc>
        <w:tc>
          <w:tcPr>
            <w:tcW w:w="366" w:type="dxa"/>
          </w:tcPr>
          <w:p w:rsidR="001A20F5" w:rsidRDefault="00C337BE">
            <w:pPr>
              <w:pStyle w:val="TableParagraph"/>
              <w:spacing w:before="109"/>
              <w:ind w:left="70" w:right="93"/>
              <w:jc w:val="center"/>
              <w:rPr>
                <w:sz w:val="16"/>
              </w:rPr>
            </w:pPr>
            <w:r>
              <w:rPr>
                <w:color w:val="7F7F7F"/>
                <w:sz w:val="16"/>
              </w:rPr>
              <w:t>02</w:t>
            </w:r>
          </w:p>
        </w:tc>
        <w:tc>
          <w:tcPr>
            <w:tcW w:w="309" w:type="dxa"/>
          </w:tcPr>
          <w:p w:rsidR="001A20F5" w:rsidRDefault="00C337BE">
            <w:pPr>
              <w:pStyle w:val="TableParagraph"/>
              <w:spacing w:before="109"/>
              <w:ind w:left="0" w:right="112"/>
              <w:jc w:val="right"/>
              <w:rPr>
                <w:sz w:val="16"/>
              </w:rPr>
            </w:pPr>
            <w:r>
              <w:rPr>
                <w:color w:val="7F7F7F"/>
                <w:sz w:val="16"/>
              </w:rPr>
              <w:t>P</w:t>
            </w:r>
          </w:p>
        </w:tc>
        <w:tc>
          <w:tcPr>
            <w:tcW w:w="371" w:type="dxa"/>
            <w:tcBorders>
              <w:right w:val="single" w:sz="4" w:space="0" w:color="9F9F9F"/>
            </w:tcBorders>
          </w:tcPr>
          <w:p w:rsidR="001A20F5" w:rsidRDefault="00C337BE">
            <w:pPr>
              <w:pStyle w:val="TableParagraph"/>
              <w:spacing w:before="109"/>
              <w:ind w:left="109"/>
              <w:rPr>
                <w:sz w:val="16"/>
              </w:rPr>
            </w:pPr>
            <w:r>
              <w:rPr>
                <w:color w:val="7F7F7F"/>
                <w:sz w:val="16"/>
              </w:rPr>
              <w:t>04</w:t>
            </w:r>
          </w:p>
        </w:tc>
        <w:tc>
          <w:tcPr>
            <w:tcW w:w="5387" w:type="dxa"/>
            <w:tcBorders>
              <w:left w:val="single" w:sz="4" w:space="0" w:color="9F9F9F"/>
              <w:right w:val="single" w:sz="4" w:space="0" w:color="BFBFBF"/>
            </w:tcBorders>
          </w:tcPr>
          <w:p w:rsidR="001A20F5" w:rsidRDefault="00C337BE">
            <w:pPr>
              <w:pStyle w:val="TableParagraph"/>
              <w:spacing w:before="109"/>
              <w:ind w:left="437"/>
              <w:rPr>
                <w:sz w:val="16"/>
              </w:rPr>
            </w:pPr>
            <w:r>
              <w:rPr>
                <w:color w:val="367DA2"/>
                <w:sz w:val="16"/>
              </w:rPr>
              <w:t>Protec7on d’un accident de la route</w:t>
            </w:r>
          </w:p>
        </w:tc>
        <w:tc>
          <w:tcPr>
            <w:tcW w:w="913" w:type="dxa"/>
            <w:tcBorders>
              <w:left w:val="single" w:sz="4" w:space="0" w:color="BFBFBF"/>
            </w:tcBorders>
          </w:tcPr>
          <w:p w:rsidR="001A20F5" w:rsidRDefault="00C337BE">
            <w:pPr>
              <w:pStyle w:val="TableParagraph"/>
              <w:spacing w:before="89"/>
              <w:ind w:left="228"/>
              <w:rPr>
                <w:sz w:val="16"/>
              </w:rPr>
            </w:pPr>
            <w:r>
              <w:rPr>
                <w:sz w:val="16"/>
              </w:rPr>
              <w:t>1.1.1</w:t>
            </w:r>
          </w:p>
        </w:tc>
        <w:tc>
          <w:tcPr>
            <w:tcW w:w="1892" w:type="dxa"/>
          </w:tcPr>
          <w:p w:rsidR="001A20F5" w:rsidRDefault="00C337BE">
            <w:pPr>
              <w:pStyle w:val="TableParagraph"/>
              <w:spacing w:before="89"/>
              <w:ind w:left="343"/>
              <w:rPr>
                <w:sz w:val="16"/>
              </w:rPr>
            </w:pPr>
            <w:r>
              <w:rPr>
                <w:sz w:val="16"/>
              </w:rPr>
              <w:t>Septembre 2014</w:t>
            </w:r>
          </w:p>
        </w:tc>
      </w:tr>
      <w:tr w:rsidR="001A20F5">
        <w:trPr>
          <w:trHeight w:val="394"/>
        </w:trPr>
        <w:tc>
          <w:tcPr>
            <w:tcW w:w="353" w:type="dxa"/>
          </w:tcPr>
          <w:p w:rsidR="001A20F5" w:rsidRDefault="00C337BE">
            <w:pPr>
              <w:pStyle w:val="TableParagraph"/>
              <w:spacing w:before="109"/>
              <w:ind w:left="89"/>
              <w:rPr>
                <w:sz w:val="16"/>
              </w:rPr>
            </w:pPr>
            <w:r>
              <w:rPr>
                <w:color w:val="7F7F7F"/>
                <w:sz w:val="16"/>
              </w:rPr>
              <w:t>PR</w:t>
            </w:r>
          </w:p>
        </w:tc>
        <w:tc>
          <w:tcPr>
            <w:tcW w:w="366" w:type="dxa"/>
          </w:tcPr>
          <w:p w:rsidR="001A20F5" w:rsidRDefault="00C337BE">
            <w:pPr>
              <w:pStyle w:val="TableParagraph"/>
              <w:spacing w:before="109"/>
              <w:ind w:left="70" w:right="93"/>
              <w:jc w:val="center"/>
              <w:rPr>
                <w:sz w:val="16"/>
              </w:rPr>
            </w:pPr>
            <w:r>
              <w:rPr>
                <w:color w:val="7F7F7F"/>
                <w:sz w:val="16"/>
              </w:rPr>
              <w:t>02</w:t>
            </w:r>
          </w:p>
        </w:tc>
        <w:tc>
          <w:tcPr>
            <w:tcW w:w="309" w:type="dxa"/>
          </w:tcPr>
          <w:p w:rsidR="001A20F5" w:rsidRDefault="00C337BE">
            <w:pPr>
              <w:pStyle w:val="TableParagraph"/>
              <w:spacing w:before="109"/>
              <w:ind w:left="0" w:right="112"/>
              <w:jc w:val="right"/>
              <w:rPr>
                <w:sz w:val="16"/>
              </w:rPr>
            </w:pPr>
            <w:r>
              <w:rPr>
                <w:color w:val="7F7F7F"/>
                <w:sz w:val="16"/>
              </w:rPr>
              <w:t>P</w:t>
            </w:r>
          </w:p>
        </w:tc>
        <w:tc>
          <w:tcPr>
            <w:tcW w:w="371" w:type="dxa"/>
            <w:tcBorders>
              <w:right w:val="single" w:sz="4" w:space="0" w:color="9F9F9F"/>
            </w:tcBorders>
          </w:tcPr>
          <w:p w:rsidR="001A20F5" w:rsidRDefault="00C337BE">
            <w:pPr>
              <w:pStyle w:val="TableParagraph"/>
              <w:spacing w:before="109"/>
              <w:ind w:left="109"/>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spacing w:before="109"/>
              <w:ind w:left="437"/>
              <w:rPr>
                <w:sz w:val="16"/>
              </w:rPr>
            </w:pPr>
            <w:r>
              <w:rPr>
                <w:color w:val="367DA2"/>
                <w:sz w:val="16"/>
              </w:rPr>
              <w:t>Protec7on contre le monoxyde de carbone</w:t>
            </w:r>
          </w:p>
        </w:tc>
        <w:tc>
          <w:tcPr>
            <w:tcW w:w="913" w:type="dxa"/>
            <w:tcBorders>
              <w:left w:val="single" w:sz="4" w:space="0" w:color="BFBFBF"/>
            </w:tcBorders>
          </w:tcPr>
          <w:p w:rsidR="001A20F5" w:rsidRDefault="00C337BE">
            <w:pPr>
              <w:pStyle w:val="TableParagraph"/>
              <w:spacing w:before="89"/>
              <w:ind w:left="228"/>
              <w:rPr>
                <w:sz w:val="16"/>
              </w:rPr>
            </w:pPr>
            <w:r>
              <w:rPr>
                <w:sz w:val="16"/>
              </w:rPr>
              <w:t>1.1.1</w:t>
            </w:r>
          </w:p>
        </w:tc>
        <w:tc>
          <w:tcPr>
            <w:tcW w:w="1892" w:type="dxa"/>
          </w:tcPr>
          <w:p w:rsidR="001A20F5" w:rsidRDefault="00C337BE">
            <w:pPr>
              <w:pStyle w:val="TableParagraph"/>
              <w:spacing w:before="89"/>
              <w:ind w:left="343"/>
              <w:rPr>
                <w:sz w:val="16"/>
              </w:rPr>
            </w:pPr>
            <w:r>
              <w:rPr>
                <w:sz w:val="16"/>
              </w:rPr>
              <w:t>Septembre 2014</w:t>
            </w:r>
          </w:p>
        </w:tc>
      </w:tr>
      <w:tr w:rsidR="001A20F5">
        <w:trPr>
          <w:trHeight w:val="394"/>
        </w:trPr>
        <w:tc>
          <w:tcPr>
            <w:tcW w:w="353" w:type="dxa"/>
          </w:tcPr>
          <w:p w:rsidR="001A20F5" w:rsidRDefault="00C337BE">
            <w:pPr>
              <w:pStyle w:val="TableParagraph"/>
              <w:spacing w:before="109"/>
              <w:ind w:left="89"/>
              <w:rPr>
                <w:sz w:val="16"/>
              </w:rPr>
            </w:pPr>
            <w:r>
              <w:rPr>
                <w:color w:val="7F7F7F"/>
                <w:sz w:val="16"/>
              </w:rPr>
              <w:t>PR</w:t>
            </w:r>
          </w:p>
        </w:tc>
        <w:tc>
          <w:tcPr>
            <w:tcW w:w="366" w:type="dxa"/>
          </w:tcPr>
          <w:p w:rsidR="001A20F5" w:rsidRDefault="00C337BE">
            <w:pPr>
              <w:pStyle w:val="TableParagraph"/>
              <w:spacing w:before="109"/>
              <w:ind w:left="70" w:right="93"/>
              <w:jc w:val="center"/>
              <w:rPr>
                <w:sz w:val="16"/>
              </w:rPr>
            </w:pPr>
            <w:r>
              <w:rPr>
                <w:color w:val="7F7F7F"/>
                <w:sz w:val="16"/>
              </w:rPr>
              <w:t>02</w:t>
            </w:r>
          </w:p>
        </w:tc>
        <w:tc>
          <w:tcPr>
            <w:tcW w:w="309" w:type="dxa"/>
          </w:tcPr>
          <w:p w:rsidR="001A20F5" w:rsidRDefault="00C337BE">
            <w:pPr>
              <w:pStyle w:val="TableParagraph"/>
              <w:spacing w:before="109"/>
              <w:ind w:left="0" w:right="112"/>
              <w:jc w:val="right"/>
              <w:rPr>
                <w:sz w:val="16"/>
              </w:rPr>
            </w:pPr>
            <w:r>
              <w:rPr>
                <w:color w:val="7F7F7F"/>
                <w:sz w:val="16"/>
              </w:rPr>
              <w:t>P</w:t>
            </w:r>
          </w:p>
        </w:tc>
        <w:tc>
          <w:tcPr>
            <w:tcW w:w="371" w:type="dxa"/>
            <w:tcBorders>
              <w:right w:val="single" w:sz="4" w:space="0" w:color="9F9F9F"/>
            </w:tcBorders>
          </w:tcPr>
          <w:p w:rsidR="001A20F5" w:rsidRDefault="00C337BE">
            <w:pPr>
              <w:pStyle w:val="TableParagraph"/>
              <w:spacing w:before="109"/>
              <w:ind w:left="109"/>
              <w:rPr>
                <w:sz w:val="16"/>
              </w:rPr>
            </w:pPr>
            <w:r>
              <w:rPr>
                <w:color w:val="7F7F7F"/>
                <w:sz w:val="16"/>
              </w:rPr>
              <w:t>03</w:t>
            </w:r>
          </w:p>
        </w:tc>
        <w:tc>
          <w:tcPr>
            <w:tcW w:w="5387" w:type="dxa"/>
            <w:tcBorders>
              <w:left w:val="single" w:sz="4" w:space="0" w:color="9F9F9F"/>
              <w:right w:val="single" w:sz="4" w:space="0" w:color="BFBFBF"/>
            </w:tcBorders>
          </w:tcPr>
          <w:p w:rsidR="001A20F5" w:rsidRDefault="00C337BE">
            <w:pPr>
              <w:pStyle w:val="TableParagraph"/>
              <w:spacing w:before="109"/>
              <w:ind w:left="437"/>
              <w:rPr>
                <w:sz w:val="16"/>
              </w:rPr>
            </w:pPr>
            <w:r>
              <w:rPr>
                <w:color w:val="367DA2"/>
                <w:sz w:val="16"/>
              </w:rPr>
              <w:t>Protec7on contre l’incendie</w:t>
            </w:r>
          </w:p>
        </w:tc>
        <w:tc>
          <w:tcPr>
            <w:tcW w:w="913" w:type="dxa"/>
            <w:tcBorders>
              <w:left w:val="single" w:sz="4" w:space="0" w:color="BFBFBF"/>
            </w:tcBorders>
          </w:tcPr>
          <w:p w:rsidR="001A20F5" w:rsidRDefault="00C337BE">
            <w:pPr>
              <w:pStyle w:val="TableParagraph"/>
              <w:spacing w:before="89"/>
              <w:ind w:left="228"/>
              <w:rPr>
                <w:sz w:val="16"/>
              </w:rPr>
            </w:pPr>
            <w:r>
              <w:rPr>
                <w:sz w:val="16"/>
              </w:rPr>
              <w:t>1.1.1</w:t>
            </w:r>
          </w:p>
        </w:tc>
        <w:tc>
          <w:tcPr>
            <w:tcW w:w="1892" w:type="dxa"/>
          </w:tcPr>
          <w:p w:rsidR="001A20F5" w:rsidRDefault="00C337BE">
            <w:pPr>
              <w:pStyle w:val="TableParagraph"/>
              <w:spacing w:before="89"/>
              <w:ind w:left="343"/>
              <w:rPr>
                <w:sz w:val="16"/>
              </w:rPr>
            </w:pPr>
            <w:r>
              <w:rPr>
                <w:sz w:val="16"/>
              </w:rPr>
              <w:t>Septembre 2014</w:t>
            </w:r>
          </w:p>
        </w:tc>
      </w:tr>
      <w:tr w:rsidR="001A20F5">
        <w:trPr>
          <w:trHeight w:val="399"/>
        </w:trPr>
        <w:tc>
          <w:tcPr>
            <w:tcW w:w="353" w:type="dxa"/>
          </w:tcPr>
          <w:p w:rsidR="001A20F5" w:rsidRDefault="00C337BE">
            <w:pPr>
              <w:pStyle w:val="TableParagraph"/>
              <w:spacing w:before="109"/>
              <w:ind w:left="89"/>
              <w:rPr>
                <w:sz w:val="16"/>
              </w:rPr>
            </w:pPr>
            <w:r>
              <w:rPr>
                <w:color w:val="7F7F7F"/>
                <w:sz w:val="16"/>
              </w:rPr>
              <w:t>PR</w:t>
            </w:r>
          </w:p>
        </w:tc>
        <w:tc>
          <w:tcPr>
            <w:tcW w:w="366" w:type="dxa"/>
          </w:tcPr>
          <w:p w:rsidR="001A20F5" w:rsidRDefault="00C337BE">
            <w:pPr>
              <w:pStyle w:val="TableParagraph"/>
              <w:spacing w:before="109"/>
              <w:ind w:left="70" w:right="93"/>
              <w:jc w:val="center"/>
              <w:rPr>
                <w:sz w:val="16"/>
              </w:rPr>
            </w:pPr>
            <w:r>
              <w:rPr>
                <w:color w:val="7F7F7F"/>
                <w:sz w:val="16"/>
              </w:rPr>
              <w:t>02</w:t>
            </w:r>
          </w:p>
        </w:tc>
        <w:tc>
          <w:tcPr>
            <w:tcW w:w="309" w:type="dxa"/>
          </w:tcPr>
          <w:p w:rsidR="001A20F5" w:rsidRDefault="00C337BE">
            <w:pPr>
              <w:pStyle w:val="TableParagraph"/>
              <w:spacing w:before="109"/>
              <w:ind w:left="0" w:right="112"/>
              <w:jc w:val="right"/>
              <w:rPr>
                <w:sz w:val="16"/>
              </w:rPr>
            </w:pPr>
            <w:r>
              <w:rPr>
                <w:color w:val="7F7F7F"/>
                <w:sz w:val="16"/>
              </w:rPr>
              <w:t>P</w:t>
            </w:r>
          </w:p>
        </w:tc>
        <w:tc>
          <w:tcPr>
            <w:tcW w:w="371" w:type="dxa"/>
            <w:tcBorders>
              <w:right w:val="single" w:sz="4" w:space="0" w:color="9F9F9F"/>
            </w:tcBorders>
          </w:tcPr>
          <w:p w:rsidR="001A20F5" w:rsidRDefault="00C337BE">
            <w:pPr>
              <w:pStyle w:val="TableParagraph"/>
              <w:spacing w:before="109"/>
              <w:ind w:left="109"/>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spacing w:before="109"/>
              <w:ind w:left="437"/>
              <w:rPr>
                <w:sz w:val="16"/>
              </w:rPr>
            </w:pPr>
            <w:r>
              <w:rPr>
                <w:color w:val="367DA2"/>
                <w:sz w:val="16"/>
              </w:rPr>
              <w:t>Protec7on contre les substances dangereuses</w:t>
            </w:r>
          </w:p>
        </w:tc>
        <w:tc>
          <w:tcPr>
            <w:tcW w:w="913" w:type="dxa"/>
            <w:tcBorders>
              <w:left w:val="single" w:sz="4" w:space="0" w:color="BFBFBF"/>
            </w:tcBorders>
          </w:tcPr>
          <w:p w:rsidR="001A20F5" w:rsidRDefault="00C337BE">
            <w:pPr>
              <w:pStyle w:val="TableParagraph"/>
              <w:spacing w:before="89"/>
              <w:ind w:left="228"/>
              <w:rPr>
                <w:sz w:val="16"/>
              </w:rPr>
            </w:pPr>
            <w:r>
              <w:rPr>
                <w:sz w:val="16"/>
              </w:rPr>
              <w:t>1.1.1</w:t>
            </w:r>
          </w:p>
        </w:tc>
        <w:tc>
          <w:tcPr>
            <w:tcW w:w="1892" w:type="dxa"/>
          </w:tcPr>
          <w:p w:rsidR="001A20F5" w:rsidRDefault="00C337BE">
            <w:pPr>
              <w:pStyle w:val="TableParagraph"/>
              <w:spacing w:before="89"/>
              <w:ind w:left="343"/>
              <w:rPr>
                <w:sz w:val="16"/>
              </w:rPr>
            </w:pPr>
            <w:r>
              <w:rPr>
                <w:sz w:val="16"/>
              </w:rPr>
              <w:t>Septembre 2014</w:t>
            </w:r>
          </w:p>
        </w:tc>
      </w:tr>
    </w:tbl>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b/>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02 P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r>
        <w:pict>
          <v:line id="_x0000_s3299" style="position:absolute;left:0;text-align:left;z-index:251701248;mso-position-horizontal-relative:page" from="56.7pt,42.7pt" to="538.6pt,42.7pt" strokecolor="#7f7f7f" strokeweight="1pt">
            <w10:wrap anchorx="page"/>
          </v:line>
        </w:pict>
      </w:r>
      <w:bookmarkStart w:id="8" w:name="_TOC_250197"/>
      <w:bookmarkEnd w:id="8"/>
      <w:r>
        <w:rPr>
          <w:color w:val="7F7F7F"/>
          <w:w w:val="105"/>
        </w:rPr>
        <w:t>Protection individuelle de l’intervenant</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line="273" w:lineRule="auto"/>
        <w:ind w:right="28"/>
      </w:pPr>
      <w:r>
        <w:rPr>
          <w:color w:val="7F7F7F"/>
          <w:w w:val="105"/>
        </w:rPr>
        <w:t>Equipement</w:t>
      </w:r>
      <w:r>
        <w:rPr>
          <w:color w:val="7F7F7F"/>
          <w:spacing w:val="-45"/>
          <w:w w:val="105"/>
        </w:rPr>
        <w:t xml:space="preserve"> </w:t>
      </w:r>
      <w:r>
        <w:rPr>
          <w:color w:val="7F7F7F"/>
          <w:w w:val="105"/>
        </w:rPr>
        <w:t>de</w:t>
      </w:r>
      <w:r>
        <w:rPr>
          <w:color w:val="7F7F7F"/>
          <w:spacing w:val="-45"/>
          <w:w w:val="105"/>
        </w:rPr>
        <w:t xml:space="preserve"> </w:t>
      </w:r>
      <w:r>
        <w:rPr>
          <w:color w:val="7F7F7F"/>
          <w:spacing w:val="-3"/>
          <w:w w:val="105"/>
        </w:rPr>
        <w:t xml:space="preserve">protection </w:t>
      </w:r>
      <w:r>
        <w:rPr>
          <w:color w:val="7F7F7F"/>
          <w:w w:val="105"/>
        </w:rPr>
        <w:t>individuelle</w:t>
      </w:r>
    </w:p>
    <w:p w:rsidR="001A20F5" w:rsidRDefault="00C337BE">
      <w:pPr>
        <w:pStyle w:val="Corpsdetexte"/>
        <w:spacing w:before="207" w:line="254" w:lineRule="auto"/>
        <w:ind w:left="553" w:right="1011"/>
        <w:jc w:val="both"/>
      </w:pPr>
      <w:r>
        <w:br w:type="column"/>
      </w:r>
      <w:r>
        <w:rPr>
          <w:color w:val="5E5E5E"/>
        </w:rPr>
        <w:lastRenderedPageBreak/>
        <w:t xml:space="preserve">Ces mesures de protec7on passent par l’applica7on des précau7ons </w:t>
      </w:r>
      <w:r>
        <w:rPr>
          <w:i/>
          <w:color w:val="5E5E5E"/>
        </w:rPr>
        <w:t xml:space="preserve">standards </w:t>
      </w:r>
      <w:r>
        <w:rPr>
          <w:color w:val="5E5E5E"/>
        </w:rPr>
        <w:t xml:space="preserve">et </w:t>
      </w:r>
      <w:r>
        <w:rPr>
          <w:i/>
          <w:color w:val="5E5E5E"/>
        </w:rPr>
        <w:t xml:space="preserve">par(culières </w:t>
      </w:r>
      <w:r>
        <w:rPr>
          <w:color w:val="5E5E5E"/>
        </w:rPr>
        <w:t>pour luFer contre les infec7ons.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90"/>
        <w:ind w:left="553"/>
        <w:rPr>
          <w:rFonts w:ascii="Times New Roman" w:hAnsi="Times New Roman"/>
        </w:rPr>
      </w:pPr>
      <w:r>
        <w:rPr>
          <w:color w:val="5E5E5E"/>
        </w:rPr>
        <w:t xml:space="preserve">Simple,  léger  et  eﬃcace,  l’équipement  de </w:t>
      </w:r>
      <w:r>
        <w:rPr>
          <w:color w:val="5E5E5E"/>
          <w:spacing w:val="43"/>
        </w:rPr>
        <w:t xml:space="preserve"> </w:t>
      </w:r>
      <w:r>
        <w:rPr>
          <w:color w:val="5E5E5E"/>
        </w:rPr>
        <w:t>protec7on</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6" w:line="254" w:lineRule="auto"/>
        <w:ind w:left="553"/>
        <w:jc w:val="both"/>
      </w:pPr>
      <w:r>
        <w:rPr>
          <w:color w:val="5E5E5E"/>
        </w:rPr>
        <w:t>individuelle doit par7ciper et favoriser à la sécurité de l’intervenant. En fonc7on des missions, il comprend :</w:t>
      </w:r>
    </w:p>
    <w:p w:rsidR="001A20F5" w:rsidRDefault="00C337BE">
      <w:pPr>
        <w:pStyle w:val="Paragraphedeliste"/>
        <w:numPr>
          <w:ilvl w:val="2"/>
          <w:numId w:val="140"/>
        </w:numPr>
        <w:tabs>
          <w:tab w:val="left" w:pos="1001"/>
        </w:tabs>
        <w:spacing w:before="102" w:line="244" w:lineRule="auto"/>
        <w:ind w:right="281"/>
        <w:rPr>
          <w:sz w:val="20"/>
        </w:rPr>
      </w:pPr>
      <w:r>
        <w:rPr>
          <w:color w:val="5E5E5E"/>
          <w:sz w:val="20"/>
        </w:rPr>
        <w:t xml:space="preserve">une paire de gants à usage unique, </w:t>
      </w:r>
      <w:r>
        <w:rPr>
          <w:color w:val="5E5E5E"/>
          <w:spacing w:val="-3"/>
          <w:sz w:val="20"/>
        </w:rPr>
        <w:t xml:space="preserve">pour </w:t>
      </w:r>
      <w:r>
        <w:rPr>
          <w:color w:val="5E5E5E"/>
          <w:sz w:val="20"/>
        </w:rPr>
        <w:t xml:space="preserve">prévenir le risque de transmission par </w:t>
      </w:r>
      <w:r>
        <w:rPr>
          <w:color w:val="5E5E5E"/>
          <w:spacing w:val="-5"/>
          <w:sz w:val="20"/>
        </w:rPr>
        <w:t xml:space="preserve">les </w:t>
      </w:r>
      <w:r>
        <w:rPr>
          <w:color w:val="5E5E5E"/>
          <w:sz w:val="20"/>
        </w:rPr>
        <w:t>mains, de germes dangereux</w:t>
      </w:r>
      <w:r>
        <w:rPr>
          <w:color w:val="5E5E5E"/>
          <w:spacing w:val="-1"/>
          <w:sz w:val="20"/>
        </w:rPr>
        <w:t xml:space="preserve"> </w:t>
      </w:r>
      <w:r>
        <w:rPr>
          <w:color w:val="5E5E5E"/>
          <w:sz w:val="20"/>
        </w:rPr>
        <w:t>;</w:t>
      </w:r>
    </w:p>
    <w:p w:rsidR="001A20F5" w:rsidRDefault="00C337BE">
      <w:pPr>
        <w:pStyle w:val="Paragraphedeliste"/>
        <w:numPr>
          <w:ilvl w:val="2"/>
          <w:numId w:val="140"/>
        </w:numPr>
        <w:tabs>
          <w:tab w:val="left" w:pos="1001"/>
        </w:tabs>
        <w:spacing w:before="73" w:line="244" w:lineRule="auto"/>
        <w:ind w:right="281"/>
        <w:rPr>
          <w:sz w:val="20"/>
        </w:rPr>
      </w:pPr>
      <w:r>
        <w:rPr>
          <w:color w:val="5E5E5E"/>
          <w:sz w:val="20"/>
        </w:rPr>
        <w:t>un masque de poche, pour permeFr</w:t>
      </w:r>
      <w:r>
        <w:rPr>
          <w:color w:val="5E5E5E"/>
          <w:sz w:val="20"/>
        </w:rPr>
        <w:t xml:space="preserve">e la réalisa7on d’une ven7la7on ar7ﬁcielle en </w:t>
      </w:r>
      <w:r>
        <w:rPr>
          <w:color w:val="5E5E5E"/>
          <w:spacing w:val="-6"/>
          <w:sz w:val="20"/>
        </w:rPr>
        <w:t xml:space="preserve">cas </w:t>
      </w:r>
      <w:r>
        <w:rPr>
          <w:color w:val="5E5E5E"/>
          <w:sz w:val="20"/>
        </w:rPr>
        <w:t>d’absence de matériel adéquat</w:t>
      </w:r>
      <w:r>
        <w:rPr>
          <w:color w:val="5E5E5E"/>
          <w:spacing w:val="-3"/>
          <w:sz w:val="20"/>
        </w:rPr>
        <w:t xml:space="preserve"> </w:t>
      </w:r>
      <w:r>
        <w:rPr>
          <w:color w:val="5E5E5E"/>
          <w:sz w:val="20"/>
        </w:rPr>
        <w:t>;</w:t>
      </w:r>
    </w:p>
    <w:p w:rsidR="001A20F5" w:rsidRDefault="00C337BE">
      <w:pPr>
        <w:pStyle w:val="Paragraphedeliste"/>
        <w:numPr>
          <w:ilvl w:val="2"/>
          <w:numId w:val="140"/>
        </w:numPr>
        <w:tabs>
          <w:tab w:val="left" w:pos="1001"/>
        </w:tabs>
        <w:spacing w:before="73" w:line="244" w:lineRule="auto"/>
        <w:ind w:right="281"/>
        <w:rPr>
          <w:sz w:val="20"/>
        </w:rPr>
      </w:pPr>
      <w:r>
        <w:rPr>
          <w:color w:val="5E5E5E"/>
          <w:sz w:val="20"/>
        </w:rPr>
        <w:t>des bandes réﬂéchissantes sur les vêtements ou sur une chasuble, pour améliorer la visibilité du secouriste, notamment la nuit</w:t>
      </w:r>
      <w:r>
        <w:rPr>
          <w:color w:val="5E5E5E"/>
          <w:spacing w:val="-3"/>
          <w:sz w:val="20"/>
        </w:rPr>
        <w:t xml:space="preserve"> </w:t>
      </w:r>
      <w:r>
        <w:rPr>
          <w:color w:val="5E5E5E"/>
          <w:sz w:val="20"/>
        </w:rPr>
        <w:t>;</w:t>
      </w:r>
    </w:p>
    <w:p w:rsidR="001A20F5" w:rsidRDefault="00C337BE">
      <w:pPr>
        <w:pStyle w:val="Paragraphedeliste"/>
        <w:numPr>
          <w:ilvl w:val="2"/>
          <w:numId w:val="140"/>
        </w:numPr>
        <w:tabs>
          <w:tab w:val="left" w:pos="1001"/>
        </w:tabs>
        <w:spacing w:before="73" w:line="244" w:lineRule="auto"/>
        <w:ind w:right="281"/>
        <w:rPr>
          <w:sz w:val="20"/>
        </w:rPr>
      </w:pPr>
      <w:r>
        <w:rPr>
          <w:color w:val="5E5E5E"/>
          <w:sz w:val="20"/>
        </w:rPr>
        <w:t xml:space="preserve">des gants de manuten7on, pour se protéger du </w:t>
      </w:r>
      <w:r>
        <w:rPr>
          <w:color w:val="5E5E5E"/>
          <w:sz w:val="20"/>
        </w:rPr>
        <w:t xml:space="preserve">risque de plaies des mains lors de manipula7on </w:t>
      </w:r>
      <w:r>
        <w:rPr>
          <w:color w:val="5E5E5E"/>
          <w:spacing w:val="-3"/>
          <w:sz w:val="20"/>
        </w:rPr>
        <w:t xml:space="preserve">d’objets </w:t>
      </w:r>
      <w:r>
        <w:rPr>
          <w:color w:val="5E5E5E"/>
          <w:sz w:val="20"/>
        </w:rPr>
        <w:t>tranchants</w:t>
      </w:r>
      <w:r>
        <w:rPr>
          <w:color w:val="5E5E5E"/>
          <w:spacing w:val="3"/>
          <w:sz w:val="20"/>
        </w:rPr>
        <w:t xml:space="preserve"> </w:t>
      </w:r>
      <w:r>
        <w:rPr>
          <w:color w:val="5E5E5E"/>
          <w:sz w:val="20"/>
        </w:rPr>
        <w:t>;</w:t>
      </w:r>
    </w:p>
    <w:p w:rsidR="001A20F5" w:rsidRDefault="00C337BE">
      <w:pPr>
        <w:pStyle w:val="Paragraphedeliste"/>
        <w:numPr>
          <w:ilvl w:val="2"/>
          <w:numId w:val="140"/>
        </w:numPr>
        <w:tabs>
          <w:tab w:val="left" w:pos="1001"/>
        </w:tabs>
        <w:spacing w:before="73" w:line="249" w:lineRule="auto"/>
        <w:ind w:right="279"/>
        <w:rPr>
          <w:sz w:val="20"/>
        </w:rPr>
      </w:pPr>
      <w:r>
        <w:rPr>
          <w:color w:val="5E5E5E"/>
          <w:sz w:val="20"/>
        </w:rPr>
        <w:t>un blouson adapté en cas de condi7ons clima7ques diﬃciles, et éventuellement, un casque de protec7on si le secouriste intervient au cours d’accident de la circula7on, de chan7er ;</w:t>
      </w:r>
    </w:p>
    <w:p w:rsidR="001A20F5" w:rsidRDefault="00C337BE">
      <w:pPr>
        <w:pStyle w:val="Paragraphedeliste"/>
        <w:numPr>
          <w:ilvl w:val="2"/>
          <w:numId w:val="140"/>
        </w:numPr>
        <w:tabs>
          <w:tab w:val="left" w:pos="1001"/>
        </w:tabs>
        <w:spacing w:before="74" w:line="235" w:lineRule="auto"/>
        <w:ind w:right="281"/>
        <w:rPr>
          <w:sz w:val="20"/>
        </w:rPr>
      </w:pPr>
      <w:r>
        <w:rPr>
          <w:color w:val="5E5E5E"/>
          <w:sz w:val="20"/>
        </w:rPr>
        <w:t>une lam</w:t>
      </w:r>
      <w:r>
        <w:rPr>
          <w:color w:val="5E5E5E"/>
          <w:sz w:val="20"/>
        </w:rPr>
        <w:t>pe de poche ou frontale pour travailler en sécurité dans</w:t>
      </w:r>
      <w:r>
        <w:rPr>
          <w:color w:val="5E5E5E"/>
          <w:spacing w:val="-2"/>
          <w:sz w:val="20"/>
        </w:rPr>
        <w:t xml:space="preserve"> </w:t>
      </w:r>
      <w:r>
        <w:rPr>
          <w:color w:val="5E5E5E"/>
          <w:sz w:val="20"/>
        </w:rPr>
        <w:t>l’obscurité.</w:t>
      </w:r>
    </w:p>
    <w:p w:rsidR="001A20F5" w:rsidRDefault="001A20F5">
      <w:pPr>
        <w:pStyle w:val="Corpsdetexte"/>
      </w:pPr>
    </w:p>
    <w:p w:rsidR="001A20F5" w:rsidRDefault="001A20F5">
      <w:pPr>
        <w:pStyle w:val="Corpsdetexte"/>
        <w:spacing w:before="11"/>
        <w:rPr>
          <w:sz w:val="12"/>
        </w:rPr>
      </w:pPr>
    </w:p>
    <w:p w:rsidR="001A20F5" w:rsidRDefault="00C337BE">
      <w:pPr>
        <w:pStyle w:val="Corpsdetexte"/>
        <w:spacing w:line="20" w:lineRule="exact"/>
        <w:ind w:left="543" w:right="-58"/>
        <w:rPr>
          <w:sz w:val="2"/>
        </w:rPr>
      </w:pPr>
      <w:r>
        <w:rPr>
          <w:sz w:val="2"/>
        </w:rPr>
      </w:r>
      <w:r>
        <w:rPr>
          <w:sz w:val="2"/>
        </w:rPr>
        <w:pict>
          <v:group id="_x0000_s3297" style="width:228.9pt;height:1pt;mso-position-horizontal-relative:char;mso-position-vertical-relative:line" coordsize="4578,20">
            <v:line id="_x0000_s3298" style="position:absolute" from="0,10" to="4578,10" strokecolor="#7f7f7f" strokeweight="1pt"/>
            <w10:anchorlock/>
          </v:group>
        </w:pict>
      </w:r>
    </w:p>
    <w:p w:rsidR="001A20F5" w:rsidRDefault="00C337BE">
      <w:pPr>
        <w:pStyle w:val="Titre4"/>
        <w:spacing w:line="273" w:lineRule="auto"/>
        <w:ind w:right="1752"/>
      </w:pPr>
      <w:r>
        <w:rPr>
          <w:color w:val="7F7F7F"/>
          <w:w w:val="105"/>
        </w:rPr>
        <w:t>Protection</w:t>
      </w:r>
      <w:r>
        <w:rPr>
          <w:color w:val="7F7F7F"/>
          <w:spacing w:val="-44"/>
          <w:w w:val="105"/>
        </w:rPr>
        <w:t xml:space="preserve"> </w:t>
      </w:r>
      <w:r>
        <w:rPr>
          <w:color w:val="7F7F7F"/>
          <w:w w:val="105"/>
        </w:rPr>
        <w:t>contre</w:t>
      </w:r>
      <w:r>
        <w:rPr>
          <w:color w:val="7F7F7F"/>
          <w:spacing w:val="-44"/>
          <w:w w:val="105"/>
        </w:rPr>
        <w:t xml:space="preserve"> </w:t>
      </w:r>
      <w:r>
        <w:rPr>
          <w:color w:val="7F7F7F"/>
          <w:w w:val="105"/>
        </w:rPr>
        <w:t>la contamination</w:t>
      </w:r>
    </w:p>
    <w:p w:rsidR="001A20F5" w:rsidRDefault="00C337BE">
      <w:pPr>
        <w:spacing w:before="147" w:line="273" w:lineRule="auto"/>
        <w:ind w:left="441" w:right="1130"/>
        <w:rPr>
          <w:rFonts w:ascii="Arial"/>
          <w:sz w:val="32"/>
        </w:rPr>
      </w:pPr>
      <w:r>
        <w:br w:type="column"/>
      </w:r>
      <w:r>
        <w:rPr>
          <w:rFonts w:ascii="Arial"/>
          <w:color w:val="7F7F7F"/>
          <w:sz w:val="32"/>
        </w:rPr>
        <w:lastRenderedPageBreak/>
        <w:t>Protection contre les objets perforants</w:t>
      </w:r>
    </w:p>
    <w:p w:rsidR="001A20F5" w:rsidRDefault="00C337BE">
      <w:pPr>
        <w:pStyle w:val="Corpsdetexte"/>
        <w:spacing w:before="90" w:line="254" w:lineRule="auto"/>
        <w:ind w:left="441" w:right="1011"/>
        <w:jc w:val="both"/>
      </w:pPr>
      <w:r>
        <w:rPr>
          <w:color w:val="5E5E5E"/>
        </w:rPr>
        <w:t>Il est fréquent de rencontrer des objets perforants (tranchants ou piquants) sur une interven7on : débris de verre, métal tranchant, aiguille non</w:t>
      </w:r>
      <w:r>
        <w:rPr>
          <w:color w:val="5E5E5E"/>
          <w:spacing w:val="-10"/>
        </w:rPr>
        <w:t xml:space="preserve"> </w:t>
      </w:r>
      <w:r>
        <w:rPr>
          <w:color w:val="5E5E5E"/>
        </w:rPr>
        <w:t>protégée…</w:t>
      </w:r>
    </w:p>
    <w:p w:rsidR="001A20F5" w:rsidRDefault="00C337BE">
      <w:pPr>
        <w:pStyle w:val="Corpsdetexte"/>
        <w:spacing w:before="104" w:line="254" w:lineRule="auto"/>
        <w:ind w:left="441" w:right="1011"/>
        <w:jc w:val="both"/>
      </w:pPr>
      <w:r>
        <w:rPr>
          <w:color w:val="5E5E5E"/>
        </w:rPr>
        <w:t>Les gants à usage unique protègent l’intervenant d’une contamina7on par du sang mais nullement du ri</w:t>
      </w:r>
      <w:r>
        <w:rPr>
          <w:color w:val="5E5E5E"/>
        </w:rPr>
        <w:t>sque de plaie par un objet perforant. Il doit déposer les objets tranchants ou piquants dans les boites de recueil des déchets d’ac7vité de soins.</w:t>
      </w:r>
    </w:p>
    <w:p w:rsidR="001A20F5" w:rsidRDefault="00C337BE">
      <w:pPr>
        <w:pStyle w:val="Corpsdetexte"/>
        <w:spacing w:before="106" w:line="254" w:lineRule="auto"/>
        <w:ind w:left="441" w:right="1011"/>
        <w:jc w:val="both"/>
      </w:pPr>
      <w:r>
        <w:rPr>
          <w:color w:val="5E5E5E"/>
        </w:rPr>
        <w:t xml:space="preserve">Devant des débris de verre ou autres objets </w:t>
      </w:r>
      <w:r>
        <w:rPr>
          <w:color w:val="5E5E5E"/>
          <w:spacing w:val="-4"/>
        </w:rPr>
        <w:t xml:space="preserve">perforants, </w:t>
      </w:r>
      <w:r>
        <w:rPr>
          <w:color w:val="5E5E5E"/>
        </w:rPr>
        <w:t>il doit meFre des gants épais de manuten7on et veille</w:t>
      </w:r>
      <w:r>
        <w:rPr>
          <w:color w:val="5E5E5E"/>
        </w:rPr>
        <w:t xml:space="preserve">r </w:t>
      </w:r>
      <w:r>
        <w:rPr>
          <w:color w:val="5E5E5E"/>
          <w:spacing w:val="-12"/>
        </w:rPr>
        <w:t xml:space="preserve">à </w:t>
      </w:r>
      <w:r>
        <w:rPr>
          <w:color w:val="5E5E5E"/>
        </w:rPr>
        <w:t>ne pas se blesser ou à ne pas blesser accidentellement un</w:t>
      </w:r>
      <w:r>
        <w:rPr>
          <w:color w:val="5E5E5E"/>
          <w:spacing w:val="-1"/>
        </w:rPr>
        <w:t xml:space="preserve"> </w:t>
      </w:r>
      <w:r>
        <w:rPr>
          <w:color w:val="5E5E5E"/>
        </w:rPr>
        <w:t>7ers.</w:t>
      </w:r>
    </w:p>
    <w:p w:rsidR="001A20F5" w:rsidRDefault="00C337BE">
      <w:pPr>
        <w:pStyle w:val="Corpsdetexte"/>
        <w:spacing w:before="8"/>
        <w:rPr>
          <w:sz w:val="28"/>
        </w:rPr>
      </w:pPr>
      <w:r>
        <w:pict>
          <v:shape id="_x0000_s3296" style="position:absolute;margin-left:309.7pt;margin-top:19.95pt;width:228.9pt;height:.1pt;z-index:-251616256;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line="273" w:lineRule="auto"/>
        <w:ind w:left="441" w:right="1130"/>
      </w:pPr>
      <w:r>
        <w:rPr>
          <w:color w:val="7F7F7F"/>
        </w:rPr>
        <w:t>Protection lors des manœuvres de réanimation</w:t>
      </w:r>
    </w:p>
    <w:p w:rsidR="001A20F5" w:rsidRDefault="00C337BE">
      <w:pPr>
        <w:pStyle w:val="Corpsdetexte"/>
        <w:spacing w:before="90" w:line="254" w:lineRule="auto"/>
        <w:ind w:left="441" w:right="1006"/>
        <w:jc w:val="both"/>
      </w:pPr>
      <w:r>
        <w:rPr>
          <w:color w:val="5E5E5E"/>
        </w:rPr>
        <w:t xml:space="preserve">Même si le risque de transmission par la salive est très faible, il faut éviter d’u7liser une méthode orale directe de </w:t>
      </w:r>
      <w:r>
        <w:rPr>
          <w:color w:val="5E5E5E"/>
          <w:spacing w:val="-5"/>
        </w:rPr>
        <w:t xml:space="preserve"> </w:t>
      </w:r>
      <w:r>
        <w:rPr>
          <w:color w:val="5E5E5E"/>
          <w:spacing w:val="-2"/>
        </w:rPr>
        <w:t>v</w:t>
      </w:r>
      <w:r>
        <w:rPr>
          <w:color w:val="5E5E5E"/>
        </w:rPr>
        <w:t>e</w:t>
      </w:r>
      <w:r>
        <w:rPr>
          <w:color w:val="5E5E5E"/>
          <w:spacing w:val="-2"/>
        </w:rPr>
        <w:t>n</w:t>
      </w:r>
      <w:r>
        <w:rPr>
          <w:color w:val="5E5E5E"/>
          <w:w w:val="109"/>
        </w:rPr>
        <w:t>7</w:t>
      </w:r>
      <w:r>
        <w:rPr>
          <w:color w:val="5E5E5E"/>
        </w:rPr>
        <w:t>l</w:t>
      </w:r>
      <w:r>
        <w:rPr>
          <w:color w:val="5E5E5E"/>
          <w:spacing w:val="-2"/>
        </w:rPr>
        <w:t>a</w:t>
      </w:r>
      <w:r>
        <w:rPr>
          <w:color w:val="5E5E5E"/>
          <w:w w:val="109"/>
        </w:rPr>
        <w:t>7</w:t>
      </w:r>
      <w:r>
        <w:rPr>
          <w:color w:val="5E5E5E"/>
        </w:rPr>
        <w:t xml:space="preserve">on </w:t>
      </w:r>
      <w:r>
        <w:rPr>
          <w:color w:val="5E5E5E"/>
          <w:spacing w:val="-5"/>
        </w:rPr>
        <w:t xml:space="preserve"> </w:t>
      </w:r>
      <w:r>
        <w:rPr>
          <w:color w:val="5E5E5E"/>
        </w:rPr>
        <w:t>a</w:t>
      </w:r>
      <w:r>
        <w:rPr>
          <w:color w:val="5E5E5E"/>
          <w:spacing w:val="-1"/>
        </w:rPr>
        <w:t>r</w:t>
      </w:r>
      <w:r>
        <w:rPr>
          <w:color w:val="5E5E5E"/>
          <w:w w:val="109"/>
        </w:rPr>
        <w:t>7</w:t>
      </w:r>
      <w:r>
        <w:rPr>
          <w:color w:val="5E5E5E"/>
        </w:rPr>
        <w:t>ﬁ</w:t>
      </w:r>
      <w:r>
        <w:rPr>
          <w:color w:val="5E5E5E"/>
        </w:rPr>
        <w:t>cielle</w:t>
      </w:r>
      <w:r>
        <w:rPr>
          <w:color w:val="5E5E5E"/>
        </w:rPr>
        <w:t xml:space="preserve"> </w:t>
      </w:r>
      <w:r>
        <w:rPr>
          <w:color w:val="5E5E5E"/>
          <w:spacing w:val="-5"/>
        </w:rPr>
        <w:t xml:space="preserve"> </w:t>
      </w:r>
      <w:r>
        <w:rPr>
          <w:color w:val="5E5E5E"/>
        </w:rPr>
        <w:t>(bouche</w:t>
      </w:r>
      <w:r>
        <w:rPr>
          <w:color w:val="5E5E5E"/>
          <w:w w:val="33"/>
        </w:rPr>
        <w:t>-­‐</w:t>
      </w:r>
      <w:r>
        <w:rPr>
          <w:color w:val="5E5E5E"/>
          <w:w w:val="56"/>
        </w:rPr>
        <w:t>à-­‐</w:t>
      </w:r>
      <w:r>
        <w:rPr>
          <w:color w:val="5E5E5E"/>
        </w:rPr>
        <w:t xml:space="preserve">bouche, </w:t>
      </w:r>
      <w:r>
        <w:rPr>
          <w:color w:val="5E5E5E"/>
          <w:spacing w:val="-5"/>
        </w:rPr>
        <w:t xml:space="preserve"> </w:t>
      </w:r>
      <w:r>
        <w:rPr>
          <w:color w:val="5E5E5E"/>
        </w:rPr>
        <w:t>bouche</w:t>
      </w:r>
      <w:r>
        <w:rPr>
          <w:color w:val="5E5E5E"/>
          <w:w w:val="33"/>
        </w:rPr>
        <w:t>-­‐</w:t>
      </w:r>
      <w:r>
        <w:rPr>
          <w:color w:val="5E5E5E"/>
          <w:w w:val="56"/>
        </w:rPr>
        <w:t xml:space="preserve">à-­‐ </w:t>
      </w:r>
      <w:r>
        <w:rPr>
          <w:color w:val="5E5E5E"/>
          <w:spacing w:val="3"/>
        </w:rPr>
        <w:t xml:space="preserve">nez) si </w:t>
      </w:r>
      <w:r>
        <w:rPr>
          <w:color w:val="5E5E5E"/>
        </w:rPr>
        <w:t xml:space="preserve">l’on </w:t>
      </w:r>
      <w:r>
        <w:rPr>
          <w:color w:val="5E5E5E"/>
          <w:spacing w:val="5"/>
        </w:rPr>
        <w:t xml:space="preserve">dispose </w:t>
      </w:r>
      <w:r>
        <w:rPr>
          <w:color w:val="5E5E5E"/>
          <w:spacing w:val="3"/>
        </w:rPr>
        <w:t xml:space="preserve">d’un </w:t>
      </w:r>
      <w:r>
        <w:rPr>
          <w:color w:val="5E5E5E"/>
          <w:spacing w:val="4"/>
        </w:rPr>
        <w:t xml:space="preserve">moyen </w:t>
      </w:r>
      <w:r>
        <w:rPr>
          <w:color w:val="5E5E5E"/>
          <w:spacing w:val="3"/>
        </w:rPr>
        <w:t xml:space="preserve">de </w:t>
      </w:r>
      <w:r>
        <w:rPr>
          <w:color w:val="5E5E5E"/>
          <w:spacing w:val="5"/>
        </w:rPr>
        <w:t xml:space="preserve">ven7la7on </w:t>
      </w:r>
      <w:r>
        <w:rPr>
          <w:color w:val="5E5E5E"/>
        </w:rPr>
        <w:t>(insuﬄateur manuel, masque de poche ou écran</w:t>
      </w:r>
      <w:r>
        <w:rPr>
          <w:color w:val="5E5E5E"/>
          <w:spacing w:val="-12"/>
        </w:rPr>
        <w:t xml:space="preserve"> </w:t>
      </w:r>
      <w:r>
        <w:rPr>
          <w:color w:val="5E5E5E"/>
        </w:rPr>
        <w:t>facial).</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90"/>
        <w:ind w:left="553"/>
        <w:rPr>
          <w:rFonts w:ascii="Times New Roman" w:hAnsi="Times New Roman"/>
        </w:rPr>
      </w:pPr>
      <w:r>
        <w:rPr>
          <w:color w:val="5E5E5E"/>
          <w:spacing w:val="6"/>
        </w:rPr>
        <w:t xml:space="preserve">Aﬁn   </w:t>
      </w:r>
      <w:r>
        <w:rPr>
          <w:color w:val="5E5E5E"/>
          <w:spacing w:val="4"/>
        </w:rPr>
        <w:t xml:space="preserve">de   </w:t>
      </w:r>
      <w:r>
        <w:rPr>
          <w:color w:val="5E5E5E"/>
          <w:spacing w:val="7"/>
        </w:rPr>
        <w:t xml:space="preserve">comprendre   comment   </w:t>
      </w:r>
      <w:r>
        <w:rPr>
          <w:color w:val="5E5E5E"/>
          <w:spacing w:val="6"/>
        </w:rPr>
        <w:t xml:space="preserve">les   </w:t>
      </w:r>
      <w:r>
        <w:rPr>
          <w:color w:val="5E5E5E"/>
          <w:spacing w:val="7"/>
        </w:rPr>
        <w:t xml:space="preserve">mesures </w:t>
      </w:r>
      <w:r>
        <w:rPr>
          <w:color w:val="5E5E5E"/>
          <w:spacing w:val="40"/>
        </w:rPr>
        <w:t xml:space="preserve"> </w:t>
      </w:r>
      <w:r>
        <w:rPr>
          <w:color w:val="5E5E5E"/>
          <w:spacing w:val="4"/>
        </w:rPr>
        <w:t>de</w:t>
      </w:r>
      <w:r>
        <w:rPr>
          <w:color w:val="5E5E5E"/>
          <w:spacing w:val="4"/>
        </w:rPr>
        <w:tab/>
      </w:r>
      <w:r>
        <w:rPr>
          <w:rFonts w:ascii="Times New Roman" w:hAnsi="Times New Roman"/>
          <w:color w:val="5E5E5E"/>
          <w:spacing w:val="4"/>
          <w:u w:val="single" w:color="7F7F7F"/>
        </w:rPr>
        <w:t xml:space="preserve"> </w:t>
      </w:r>
      <w:r>
        <w:rPr>
          <w:rFonts w:ascii="Times New Roman" w:hAnsi="Times New Roman"/>
          <w:color w:val="5E5E5E"/>
          <w:spacing w:val="4"/>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5" w:line="254" w:lineRule="auto"/>
        <w:ind w:left="553"/>
        <w:jc w:val="both"/>
      </w:pPr>
      <w:r>
        <w:rPr>
          <w:color w:val="5E5E5E"/>
        </w:rPr>
        <w:t>protec 7on peuvent diminuer les r isques de contamina7on, il est nécessaire de connaître les modes de pénétra7on d’un germe dans l’organisme pour l’envahir. C’est ce que l’on appelle le mécanisme de transmission.</w:t>
      </w:r>
    </w:p>
    <w:p w:rsidR="001A20F5" w:rsidRDefault="00C337BE">
      <w:pPr>
        <w:pStyle w:val="Corpsdetexte"/>
        <w:spacing w:before="107" w:line="254" w:lineRule="auto"/>
        <w:ind w:left="553"/>
        <w:jc w:val="both"/>
      </w:pPr>
      <w:r>
        <w:rPr>
          <w:color w:val="5E5E5E"/>
        </w:rPr>
        <w:t>L’objec7f des techniques de protec7on u7lis</w:t>
      </w:r>
      <w:r>
        <w:rPr>
          <w:color w:val="5E5E5E"/>
        </w:rPr>
        <w:t>ables par les intervenants est d’interrompre ce mécanisme de transmission et de diminuer les risques que le secouriste a d’entrer en contact avec les germes dangereux.</w:t>
      </w:r>
    </w:p>
    <w:p w:rsidR="001A20F5" w:rsidRDefault="00C337BE">
      <w:pPr>
        <w:pStyle w:val="Corpsdetexte"/>
        <w:spacing w:before="106" w:line="254" w:lineRule="auto"/>
        <w:ind w:left="553"/>
        <w:jc w:val="both"/>
      </w:pPr>
      <w:r>
        <w:rPr>
          <w:color w:val="5E5E5E"/>
        </w:rPr>
        <w:t>Pour être eﬃcace, il est indispensable que ces techniques soient u7lisées, chaque fois q</w:t>
      </w:r>
      <w:r>
        <w:rPr>
          <w:color w:val="5E5E5E"/>
        </w:rPr>
        <w:t>u’une vic7me est prise en charge. En eﬀet, il est impossible de dire si une personne, même apparemment saine, est porteuse ou non d’une maladie infec7euse.</w:t>
      </w:r>
    </w:p>
    <w:p w:rsidR="001A20F5" w:rsidRDefault="00C337BE">
      <w:pPr>
        <w:pStyle w:val="Titre4"/>
        <w:spacing w:before="127"/>
        <w:ind w:left="441"/>
      </w:pPr>
      <w:r>
        <w:br w:type="column"/>
      </w:r>
      <w:r>
        <w:rPr>
          <w:color w:val="7F7F7F"/>
          <w:w w:val="105"/>
        </w:rPr>
        <w:lastRenderedPageBreak/>
        <w:t>Vaccination</w:t>
      </w:r>
    </w:p>
    <w:p w:rsidR="001A20F5" w:rsidRDefault="00C337BE">
      <w:pPr>
        <w:pStyle w:val="Corpsdetexte"/>
        <w:spacing w:before="140" w:line="254" w:lineRule="auto"/>
        <w:ind w:left="441" w:right="1011"/>
        <w:jc w:val="both"/>
      </w:pPr>
      <w:r>
        <w:rPr>
          <w:color w:val="5E5E5E"/>
        </w:rPr>
        <w:t>Même si l’on est contaminé par un agent infec7eux, le développement de la maladie n’est</w:t>
      </w:r>
      <w:r>
        <w:rPr>
          <w:color w:val="5E5E5E"/>
        </w:rPr>
        <w:t xml:space="preserve"> pas obligatoire, notamment si l’organisme est immunisé ou résistant à cet agent. Un des moyens d’acquérir ceFe résistance est la vaccina7on.</w:t>
      </w:r>
    </w:p>
    <w:p w:rsidR="001A20F5" w:rsidRDefault="00C337BE">
      <w:pPr>
        <w:pStyle w:val="Corpsdetexte"/>
        <w:spacing w:before="107" w:line="254" w:lineRule="auto"/>
        <w:ind w:left="441" w:right="1011"/>
        <w:jc w:val="both"/>
      </w:pPr>
      <w:r>
        <w:rPr>
          <w:color w:val="5E5E5E"/>
        </w:rPr>
        <w:t>La vaccina7on consiste à injecter dans l’organisme tout ou par7e de l’agent infec7eux tué ou aFénué et permeFre ai</w:t>
      </w:r>
      <w:r>
        <w:rPr>
          <w:color w:val="5E5E5E"/>
        </w:rPr>
        <w:t>nsi à son propre système immunitaire de développer une résistance spéciﬁque. Comme ceFe résistance peut s’aFénuer avec le temps, il est nécessaire, pour certains vaccins, de renouveler la vaccina7on à intervalle régulier, c’est le « rappel ».</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C337BE">
      <w:pPr>
        <w:pStyle w:val="Corpsdetexte"/>
        <w:spacing w:before="100" w:line="254" w:lineRule="auto"/>
        <w:ind w:left="553" w:right="6071"/>
        <w:jc w:val="both"/>
      </w:pPr>
      <w:r>
        <w:rPr>
          <w:color w:val="5E5E5E"/>
        </w:rPr>
        <w:t xml:space="preserve">Un certain nombre de vaccina7ons est recommandé pour le secouriste, en règle général par le service médical de l’autorité d’emploi de l’intervenant. Ce même service peut recommander ou eﬀectuer d’autres vaccina7ons qu’il juge </w:t>
      </w:r>
      <w:r>
        <w:rPr>
          <w:color w:val="5E5E5E"/>
        </w:rPr>
        <w:t>nécessaire.</w:t>
      </w:r>
    </w:p>
    <w:p w:rsidR="001A20F5" w:rsidRDefault="00C337BE">
      <w:pPr>
        <w:pStyle w:val="Corpsdetexte"/>
        <w:spacing w:before="106" w:line="254" w:lineRule="auto"/>
        <w:ind w:left="553" w:right="6071"/>
        <w:jc w:val="both"/>
      </w:pPr>
      <w:r>
        <w:rPr>
          <w:color w:val="5E5E5E"/>
        </w:rPr>
        <w:t>Il n’existe pas de vaccina7on pour chaque germe existant, c’est pourquoi les méthodes de protec7on décrites ci</w:t>
      </w:r>
      <w:r>
        <w:rPr>
          <w:color w:val="5E5E5E"/>
          <w:w w:val="33"/>
        </w:rPr>
        <w:t>-­‐</w:t>
      </w:r>
      <w:r>
        <w:rPr>
          <w:color w:val="5E5E5E"/>
        </w:rPr>
        <w:t>dessus sont indispensables.</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02 S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9" w:name="_TOC_250196"/>
      <w:bookmarkEnd w:id="9"/>
      <w:r>
        <w:rPr>
          <w:color w:val="64B3DF"/>
        </w:rPr>
        <w:t>Sécurité sur intervention</w:t>
      </w:r>
    </w:p>
    <w:p w:rsidR="001A20F5" w:rsidRDefault="001A20F5">
      <w:pPr>
        <w:pStyle w:val="Corpsdetexte"/>
        <w:spacing w:before="4" w:after="1"/>
        <w:rPr>
          <w:rFonts w:ascii="Arial"/>
          <w:sz w:val="12"/>
        </w:rPr>
      </w:pPr>
    </w:p>
    <w:p w:rsidR="001A20F5" w:rsidRDefault="00C337BE">
      <w:pPr>
        <w:pStyle w:val="Corpsdetexte"/>
        <w:spacing w:line="20" w:lineRule="exact"/>
        <w:ind w:left="543"/>
        <w:rPr>
          <w:rFonts w:ascii="Arial"/>
          <w:sz w:val="2"/>
        </w:rPr>
      </w:pPr>
      <w:r>
        <w:rPr>
          <w:rFonts w:ascii="Arial"/>
          <w:sz w:val="2"/>
        </w:rPr>
      </w:r>
      <w:r>
        <w:rPr>
          <w:rFonts w:ascii="Arial"/>
          <w:sz w:val="2"/>
        </w:rPr>
        <w:pict>
          <v:group id="_x0000_s3294" style="width:481.9pt;height:1pt;mso-position-horizontal-relative:char;mso-position-vertical-relative:line" coordsize="9638,20">
            <v:line id="_x0000_s3295" style="position:absolute" from="0,10" to="9638,10" strokecolor="#64b3df" strokeweight="1pt"/>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Corpsdetexte"/>
        <w:spacing w:before="44" w:line="254" w:lineRule="auto"/>
        <w:ind w:left="553" w:right="76"/>
      </w:pPr>
      <w:r>
        <w:rPr>
          <w:color w:val="5E5E5E"/>
        </w:rPr>
        <w:t xml:space="preserve">Lors du bilan circonstanciel, il convient de </w:t>
      </w:r>
      <w:r>
        <w:rPr>
          <w:color w:val="5E5E5E"/>
          <w:spacing w:val="-3"/>
        </w:rPr>
        <w:t xml:space="preserve">reconnaitre </w:t>
      </w:r>
      <w:r>
        <w:rPr>
          <w:color w:val="5E5E5E"/>
        </w:rPr>
        <w:t>les dangers. Pour cela</w:t>
      </w:r>
      <w:r>
        <w:rPr>
          <w:color w:val="5E5E5E"/>
          <w:spacing w:val="-1"/>
        </w:rPr>
        <w:t xml:space="preserve"> </w:t>
      </w:r>
      <w:r>
        <w:rPr>
          <w:color w:val="5E5E5E"/>
        </w:rPr>
        <w:t>:</w:t>
      </w:r>
    </w:p>
    <w:p w:rsidR="001A20F5" w:rsidRDefault="00C337BE">
      <w:pPr>
        <w:pStyle w:val="Paragraphedeliste"/>
        <w:numPr>
          <w:ilvl w:val="2"/>
          <w:numId w:val="140"/>
        </w:numPr>
        <w:tabs>
          <w:tab w:val="left" w:pos="1001"/>
        </w:tabs>
        <w:spacing w:before="106" w:line="235" w:lineRule="auto"/>
        <w:ind w:right="281"/>
        <w:jc w:val="left"/>
        <w:rPr>
          <w:sz w:val="20"/>
        </w:rPr>
      </w:pPr>
      <w:r>
        <w:rPr>
          <w:color w:val="5E5E5E"/>
          <w:sz w:val="20"/>
        </w:rPr>
        <w:t>eﬀectuer une approche prudente de la zone de l’accident</w:t>
      </w:r>
      <w:r>
        <w:rPr>
          <w:color w:val="5E5E5E"/>
          <w:spacing w:val="-1"/>
          <w:sz w:val="20"/>
        </w:rPr>
        <w:t xml:space="preserve"> </w:t>
      </w:r>
      <w:r>
        <w:rPr>
          <w:color w:val="5E5E5E"/>
          <w:sz w:val="20"/>
        </w:rPr>
        <w:t>;</w:t>
      </w:r>
    </w:p>
    <w:p w:rsidR="001A20F5" w:rsidRDefault="00C337BE">
      <w:pPr>
        <w:pStyle w:val="Paragraphedeliste"/>
        <w:numPr>
          <w:ilvl w:val="2"/>
          <w:numId w:val="140"/>
        </w:numPr>
        <w:tabs>
          <w:tab w:val="left" w:pos="1001"/>
        </w:tabs>
        <w:spacing w:before="81" w:line="235" w:lineRule="auto"/>
        <w:ind w:right="281"/>
        <w:jc w:val="left"/>
        <w:rPr>
          <w:sz w:val="20"/>
        </w:rPr>
      </w:pPr>
      <w:r>
        <w:rPr>
          <w:color w:val="5E5E5E"/>
          <w:sz w:val="20"/>
        </w:rPr>
        <w:t>se renseigner, éventuellement auprès des témoins</w:t>
      </w:r>
      <w:r>
        <w:rPr>
          <w:color w:val="5E5E5E"/>
          <w:spacing w:val="-1"/>
          <w:sz w:val="20"/>
        </w:rPr>
        <w:t xml:space="preserve"> </w:t>
      </w:r>
      <w:r>
        <w:rPr>
          <w:color w:val="5E5E5E"/>
          <w:sz w:val="20"/>
        </w:rPr>
        <w:t>;</w:t>
      </w:r>
    </w:p>
    <w:p w:rsidR="001A20F5" w:rsidRDefault="00C337BE">
      <w:pPr>
        <w:pStyle w:val="Paragraphedeliste"/>
        <w:numPr>
          <w:ilvl w:val="2"/>
          <w:numId w:val="140"/>
        </w:numPr>
        <w:tabs>
          <w:tab w:val="left" w:pos="1001"/>
        </w:tabs>
        <w:spacing w:before="82" w:line="235" w:lineRule="auto"/>
        <w:ind w:right="281"/>
        <w:jc w:val="left"/>
        <w:rPr>
          <w:sz w:val="20"/>
        </w:rPr>
      </w:pPr>
      <w:r>
        <w:rPr>
          <w:color w:val="5E5E5E"/>
          <w:sz w:val="20"/>
        </w:rPr>
        <w:t xml:space="preserve">regarder autour de la vic7me, en restant </w:t>
      </w:r>
      <w:r>
        <w:rPr>
          <w:color w:val="5E5E5E"/>
          <w:spacing w:val="-12"/>
          <w:sz w:val="20"/>
        </w:rPr>
        <w:t xml:space="preserve">à </w:t>
      </w:r>
      <w:r>
        <w:rPr>
          <w:color w:val="5E5E5E"/>
          <w:sz w:val="20"/>
        </w:rPr>
        <w:t xml:space="preserve">distance </w:t>
      </w:r>
      <w:r>
        <w:rPr>
          <w:color w:val="5E5E5E"/>
          <w:spacing w:val="-3"/>
          <w:sz w:val="20"/>
        </w:rPr>
        <w:t xml:space="preserve">d’elle </w:t>
      </w:r>
      <w:r>
        <w:rPr>
          <w:color w:val="5E5E5E"/>
          <w:sz w:val="20"/>
        </w:rPr>
        <w:t>pour</w:t>
      </w:r>
      <w:r>
        <w:rPr>
          <w:color w:val="5E5E5E"/>
          <w:spacing w:val="2"/>
          <w:sz w:val="20"/>
        </w:rPr>
        <w:t xml:space="preserve"> </w:t>
      </w:r>
      <w:r>
        <w:rPr>
          <w:color w:val="5E5E5E"/>
          <w:sz w:val="20"/>
        </w:rPr>
        <w:t>:</w:t>
      </w:r>
    </w:p>
    <w:p w:rsidR="001A20F5" w:rsidRDefault="00C337BE">
      <w:pPr>
        <w:pStyle w:val="Paragraphedeliste"/>
        <w:numPr>
          <w:ilvl w:val="3"/>
          <w:numId w:val="140"/>
        </w:numPr>
        <w:tabs>
          <w:tab w:val="left" w:pos="1285"/>
        </w:tabs>
        <w:spacing w:before="81" w:line="235" w:lineRule="auto"/>
        <w:ind w:right="279"/>
        <w:rPr>
          <w:sz w:val="20"/>
        </w:rPr>
      </w:pPr>
      <w:r>
        <w:rPr>
          <w:color w:val="5E5E5E"/>
          <w:spacing w:val="-3"/>
          <w:sz w:val="20"/>
        </w:rPr>
        <w:t xml:space="preserve">évaluer </w:t>
      </w:r>
      <w:r>
        <w:rPr>
          <w:color w:val="5E5E5E"/>
          <w:sz w:val="20"/>
        </w:rPr>
        <w:t xml:space="preserve">la </w:t>
      </w:r>
      <w:r>
        <w:rPr>
          <w:color w:val="5E5E5E"/>
          <w:spacing w:val="-3"/>
          <w:sz w:val="20"/>
        </w:rPr>
        <w:t xml:space="preserve">présence </w:t>
      </w:r>
      <w:r>
        <w:rPr>
          <w:color w:val="5E5E5E"/>
          <w:sz w:val="20"/>
        </w:rPr>
        <w:t xml:space="preserve">de </w:t>
      </w:r>
      <w:r>
        <w:rPr>
          <w:color w:val="5E5E5E"/>
          <w:spacing w:val="-3"/>
          <w:sz w:val="20"/>
        </w:rPr>
        <w:t xml:space="preserve">dangers </w:t>
      </w:r>
      <w:r>
        <w:rPr>
          <w:color w:val="5E5E5E"/>
          <w:sz w:val="20"/>
        </w:rPr>
        <w:t xml:space="preserve">qui </w:t>
      </w:r>
      <w:r>
        <w:rPr>
          <w:color w:val="5E5E5E"/>
          <w:spacing w:val="-3"/>
          <w:sz w:val="20"/>
        </w:rPr>
        <w:t>peuvent menacer</w:t>
      </w:r>
      <w:r>
        <w:rPr>
          <w:color w:val="5E5E5E"/>
          <w:spacing w:val="-8"/>
          <w:sz w:val="20"/>
        </w:rPr>
        <w:t xml:space="preserve"> </w:t>
      </w:r>
      <w:r>
        <w:rPr>
          <w:color w:val="5E5E5E"/>
          <w:sz w:val="20"/>
        </w:rPr>
        <w:t>la</w:t>
      </w:r>
      <w:r>
        <w:rPr>
          <w:color w:val="5E5E5E"/>
          <w:spacing w:val="-8"/>
          <w:sz w:val="20"/>
        </w:rPr>
        <w:t xml:space="preserve"> </w:t>
      </w:r>
      <w:r>
        <w:rPr>
          <w:color w:val="5E5E5E"/>
          <w:sz w:val="20"/>
        </w:rPr>
        <w:t>victime</w:t>
      </w:r>
      <w:r>
        <w:rPr>
          <w:color w:val="5E5E5E"/>
          <w:spacing w:val="-8"/>
          <w:sz w:val="20"/>
        </w:rPr>
        <w:t xml:space="preserve"> </w:t>
      </w:r>
      <w:r>
        <w:rPr>
          <w:color w:val="5E5E5E"/>
          <w:sz w:val="20"/>
        </w:rPr>
        <w:t>comme</w:t>
      </w:r>
      <w:r>
        <w:rPr>
          <w:color w:val="5E5E5E"/>
          <w:spacing w:val="-8"/>
          <w:sz w:val="20"/>
        </w:rPr>
        <w:t xml:space="preserve"> </w:t>
      </w:r>
      <w:r>
        <w:rPr>
          <w:color w:val="5E5E5E"/>
          <w:sz w:val="20"/>
        </w:rPr>
        <w:t>les</w:t>
      </w:r>
      <w:r>
        <w:rPr>
          <w:color w:val="5E5E5E"/>
          <w:spacing w:val="-7"/>
          <w:sz w:val="20"/>
        </w:rPr>
        <w:t xml:space="preserve"> </w:t>
      </w:r>
      <w:r>
        <w:rPr>
          <w:color w:val="5E5E5E"/>
          <w:spacing w:val="-3"/>
          <w:sz w:val="20"/>
        </w:rPr>
        <w:t>intervenants</w:t>
      </w:r>
      <w:r>
        <w:rPr>
          <w:color w:val="5E5E5E"/>
          <w:spacing w:val="-8"/>
          <w:sz w:val="20"/>
        </w:rPr>
        <w:t xml:space="preserve"> </w:t>
      </w:r>
      <w:r>
        <w:rPr>
          <w:color w:val="5E5E5E"/>
          <w:sz w:val="20"/>
        </w:rPr>
        <w:t>;</w:t>
      </w:r>
    </w:p>
    <w:p w:rsidR="001A20F5" w:rsidRDefault="00C337BE">
      <w:pPr>
        <w:pStyle w:val="Paragraphedeliste"/>
        <w:numPr>
          <w:ilvl w:val="3"/>
          <w:numId w:val="140"/>
        </w:numPr>
        <w:tabs>
          <w:tab w:val="left" w:pos="1285"/>
        </w:tabs>
        <w:spacing w:before="79" w:line="244" w:lineRule="auto"/>
        <w:ind w:right="281"/>
        <w:rPr>
          <w:sz w:val="20"/>
        </w:rPr>
      </w:pPr>
      <w:r>
        <w:rPr>
          <w:color w:val="5E5E5E"/>
          <w:sz w:val="20"/>
        </w:rPr>
        <w:t xml:space="preserve">repérer les personnes qui pourraient être </w:t>
      </w:r>
      <w:r>
        <w:rPr>
          <w:color w:val="5E5E5E"/>
          <w:spacing w:val="2"/>
          <w:sz w:val="20"/>
        </w:rPr>
        <w:t xml:space="preserve">exposées </w:t>
      </w:r>
      <w:r>
        <w:rPr>
          <w:color w:val="5E5E5E"/>
          <w:sz w:val="20"/>
        </w:rPr>
        <w:t xml:space="preserve">aux dangers </w:t>
      </w:r>
      <w:r>
        <w:rPr>
          <w:color w:val="5E5E5E"/>
          <w:spacing w:val="2"/>
          <w:sz w:val="20"/>
        </w:rPr>
        <w:t xml:space="preserve">iden7ﬁés </w:t>
      </w:r>
      <w:r>
        <w:rPr>
          <w:color w:val="5E5E5E"/>
          <w:sz w:val="20"/>
        </w:rPr>
        <w:t>et le nombre de</w:t>
      </w:r>
      <w:r>
        <w:rPr>
          <w:color w:val="5E5E5E"/>
          <w:spacing w:val="-1"/>
          <w:sz w:val="20"/>
        </w:rPr>
        <w:t xml:space="preserve"> </w:t>
      </w:r>
      <w:r>
        <w:rPr>
          <w:color w:val="5E5E5E"/>
          <w:sz w:val="20"/>
        </w:rPr>
        <w:t>vic7mes.</w:t>
      </w:r>
    </w:p>
    <w:p w:rsidR="001A20F5" w:rsidRDefault="00C337BE">
      <w:pPr>
        <w:pStyle w:val="Corpsdetexte"/>
        <w:spacing w:before="44" w:line="254" w:lineRule="auto"/>
        <w:ind w:left="441" w:right="1011"/>
        <w:jc w:val="both"/>
      </w:pPr>
      <w:r>
        <w:br w:type="column"/>
      </w:r>
      <w:r>
        <w:rPr>
          <w:color w:val="5E5E5E"/>
        </w:rPr>
        <w:lastRenderedPageBreak/>
        <w:t xml:space="preserve">En fonc7on de ceFe première analyse de la </w:t>
      </w:r>
      <w:r>
        <w:rPr>
          <w:color w:val="5E5E5E"/>
          <w:spacing w:val="-3"/>
        </w:rPr>
        <w:t xml:space="preserve">situa7on,   </w:t>
      </w:r>
      <w:r>
        <w:rPr>
          <w:color w:val="5E5E5E"/>
        </w:rPr>
        <w:t>les intervenants doivent</w:t>
      </w:r>
      <w:r>
        <w:rPr>
          <w:color w:val="5E5E5E"/>
          <w:spacing w:val="-1"/>
        </w:rPr>
        <w:t xml:space="preserve"> </w:t>
      </w:r>
      <w:r>
        <w:rPr>
          <w:color w:val="5E5E5E"/>
        </w:rPr>
        <w:t>:</w:t>
      </w:r>
    </w:p>
    <w:p w:rsidR="001A20F5" w:rsidRDefault="00C337BE">
      <w:pPr>
        <w:pStyle w:val="Paragraphedeliste"/>
        <w:numPr>
          <w:ilvl w:val="1"/>
          <w:numId w:val="140"/>
        </w:numPr>
        <w:tabs>
          <w:tab w:val="left" w:pos="889"/>
        </w:tabs>
        <w:spacing w:before="103" w:line="249" w:lineRule="auto"/>
        <w:ind w:left="888" w:right="1295"/>
        <w:rPr>
          <w:sz w:val="20"/>
        </w:rPr>
      </w:pPr>
      <w:r>
        <w:rPr>
          <w:color w:val="5E5E5E"/>
          <w:sz w:val="20"/>
        </w:rPr>
        <w:t>supprimer</w:t>
      </w:r>
      <w:r>
        <w:rPr>
          <w:color w:val="5E5E5E"/>
          <w:spacing w:val="-14"/>
          <w:sz w:val="20"/>
        </w:rPr>
        <w:t xml:space="preserve"> </w:t>
      </w:r>
      <w:r>
        <w:rPr>
          <w:color w:val="5E5E5E"/>
          <w:sz w:val="20"/>
        </w:rPr>
        <w:t>immédiatement</w:t>
      </w:r>
      <w:r>
        <w:rPr>
          <w:color w:val="5E5E5E"/>
          <w:spacing w:val="-14"/>
          <w:sz w:val="20"/>
        </w:rPr>
        <w:t xml:space="preserve"> </w:t>
      </w:r>
      <w:r>
        <w:rPr>
          <w:color w:val="5E5E5E"/>
          <w:sz w:val="20"/>
        </w:rPr>
        <w:t>et</w:t>
      </w:r>
      <w:r>
        <w:rPr>
          <w:color w:val="5E5E5E"/>
          <w:spacing w:val="-13"/>
          <w:sz w:val="20"/>
        </w:rPr>
        <w:t xml:space="preserve"> </w:t>
      </w:r>
      <w:r>
        <w:rPr>
          <w:color w:val="5E5E5E"/>
          <w:sz w:val="20"/>
        </w:rPr>
        <w:t>de</w:t>
      </w:r>
      <w:r>
        <w:rPr>
          <w:color w:val="5E5E5E"/>
          <w:spacing w:val="-14"/>
          <w:sz w:val="20"/>
        </w:rPr>
        <w:t xml:space="preserve"> </w:t>
      </w:r>
      <w:r>
        <w:rPr>
          <w:color w:val="5E5E5E"/>
          <w:sz w:val="20"/>
        </w:rPr>
        <w:t>façon</w:t>
      </w:r>
      <w:r>
        <w:rPr>
          <w:color w:val="5E5E5E"/>
          <w:spacing w:val="-14"/>
          <w:sz w:val="20"/>
        </w:rPr>
        <w:t xml:space="preserve"> </w:t>
      </w:r>
      <w:r>
        <w:rPr>
          <w:color w:val="5E5E5E"/>
          <w:sz w:val="20"/>
        </w:rPr>
        <w:t>perma-­‐ nente, si possibl</w:t>
      </w:r>
      <w:r>
        <w:rPr>
          <w:color w:val="5E5E5E"/>
          <w:sz w:val="20"/>
        </w:rPr>
        <w:t xml:space="preserve">e, les dangers </w:t>
      </w:r>
      <w:r>
        <w:rPr>
          <w:color w:val="5E5E5E"/>
          <w:spacing w:val="-3"/>
          <w:sz w:val="20"/>
        </w:rPr>
        <w:t xml:space="preserve">environnants </w:t>
      </w:r>
      <w:r>
        <w:rPr>
          <w:color w:val="5E5E5E"/>
          <w:sz w:val="20"/>
        </w:rPr>
        <w:t>pour se protéger et protéger la vic7me et les autres personnes, notamment du suraccident</w:t>
      </w:r>
      <w:r>
        <w:rPr>
          <w:color w:val="5E5E5E"/>
          <w:spacing w:val="-17"/>
          <w:sz w:val="20"/>
        </w:rPr>
        <w:t xml:space="preserve"> </w:t>
      </w:r>
      <w:r>
        <w:rPr>
          <w:color w:val="5E5E5E"/>
          <w:sz w:val="20"/>
        </w:rPr>
        <w:t>;</w:t>
      </w:r>
    </w:p>
    <w:p w:rsidR="001A20F5" w:rsidRDefault="00C337BE">
      <w:pPr>
        <w:pStyle w:val="Corpsdetexte"/>
        <w:spacing w:before="64" w:line="254" w:lineRule="auto"/>
        <w:ind w:left="888" w:right="1295"/>
        <w:jc w:val="both"/>
      </w:pPr>
      <w:r>
        <w:rPr>
          <w:color w:val="5E5E5E"/>
        </w:rPr>
        <w:t>En cas d’impossibilité, réaliser un dégagement d’urgence.</w:t>
      </w:r>
    </w:p>
    <w:p w:rsidR="001A20F5" w:rsidRDefault="00C337BE">
      <w:pPr>
        <w:pStyle w:val="Paragraphedeliste"/>
        <w:numPr>
          <w:ilvl w:val="1"/>
          <w:numId w:val="140"/>
        </w:numPr>
        <w:tabs>
          <w:tab w:val="left" w:pos="889"/>
        </w:tabs>
        <w:spacing w:before="62" w:line="244" w:lineRule="auto"/>
        <w:ind w:left="888" w:right="1295"/>
        <w:rPr>
          <w:sz w:val="20"/>
        </w:rPr>
      </w:pPr>
      <w:r>
        <w:rPr>
          <w:color w:val="5E5E5E"/>
          <w:sz w:val="20"/>
        </w:rPr>
        <w:t xml:space="preserve">délimiter clairement, largement et </w:t>
      </w:r>
      <w:r>
        <w:rPr>
          <w:color w:val="5E5E5E"/>
          <w:spacing w:val="-3"/>
          <w:sz w:val="20"/>
        </w:rPr>
        <w:t xml:space="preserve">visiblement </w:t>
      </w:r>
      <w:r>
        <w:rPr>
          <w:color w:val="5E5E5E"/>
          <w:sz w:val="20"/>
        </w:rPr>
        <w:t xml:space="preserve">la zone de danger et empêcher toute </w:t>
      </w:r>
      <w:r>
        <w:rPr>
          <w:color w:val="5E5E5E"/>
          <w:spacing w:val="-3"/>
          <w:sz w:val="20"/>
        </w:rPr>
        <w:t xml:space="preserve">intrusion </w:t>
      </w:r>
      <w:r>
        <w:rPr>
          <w:color w:val="5E5E5E"/>
          <w:sz w:val="20"/>
        </w:rPr>
        <w:t>dans ceFe zone.</w:t>
      </w:r>
    </w:p>
    <w:p w:rsidR="001A20F5" w:rsidRDefault="00C337BE">
      <w:pPr>
        <w:pStyle w:val="Corpsdetexte"/>
        <w:spacing w:before="73" w:line="254" w:lineRule="auto"/>
        <w:ind w:left="605" w:right="1011"/>
        <w:jc w:val="both"/>
      </w:pPr>
      <w:r>
        <w:rPr>
          <w:color w:val="5E5E5E"/>
        </w:rPr>
        <w:t xml:space="preserve">Pour réaliser la protec7on, ils u7lisent tous  les moyens matériels dont ils peuvent disposer et s’assurent si besoin du concours de toute </w:t>
      </w:r>
      <w:r>
        <w:rPr>
          <w:color w:val="5E5E5E"/>
          <w:spacing w:val="-4"/>
        </w:rPr>
        <w:t xml:space="preserve">autre </w:t>
      </w:r>
      <w:r>
        <w:rPr>
          <w:color w:val="5E5E5E"/>
        </w:rPr>
        <w:t xml:space="preserve">personne qui pourrait apporter une aide dans la </w:t>
      </w:r>
      <w:r>
        <w:rPr>
          <w:color w:val="5E5E5E"/>
          <w:spacing w:val="-3"/>
        </w:rPr>
        <w:t>m</w:t>
      </w:r>
      <w:r>
        <w:rPr>
          <w:color w:val="5E5E5E"/>
          <w:spacing w:val="-3"/>
        </w:rPr>
        <w:t xml:space="preserve">ise </w:t>
      </w:r>
      <w:r>
        <w:rPr>
          <w:color w:val="5E5E5E"/>
        </w:rPr>
        <w:t>en œuvre de ceFe</w:t>
      </w:r>
      <w:r>
        <w:rPr>
          <w:color w:val="5E5E5E"/>
          <w:spacing w:val="2"/>
        </w:rPr>
        <w:t xml:space="preserve"> </w:t>
      </w:r>
      <w:r>
        <w:rPr>
          <w:color w:val="5E5E5E"/>
        </w:rPr>
        <w:t>protec7on.</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02 P 05</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jc w:val="both"/>
      </w:pPr>
      <w:bookmarkStart w:id="10" w:name="_TOC_250195"/>
      <w:bookmarkEnd w:id="10"/>
      <w:r>
        <w:rPr>
          <w:color w:val="64B3DF"/>
          <w:w w:val="105"/>
        </w:rPr>
        <w:t>Protection d’un accident électrique</w:t>
      </w:r>
    </w:p>
    <w:p w:rsidR="001A20F5" w:rsidRDefault="00C337BE">
      <w:pPr>
        <w:pStyle w:val="Corpsdetexte"/>
        <w:rPr>
          <w:rFonts w:ascii="Arial"/>
          <w:sz w:val="9"/>
        </w:rPr>
      </w:pPr>
      <w:r>
        <w:pict>
          <v:shape id="_x0000_s3293" style="position:absolute;margin-left:56.7pt;margin-top:7.65pt;width:481.9pt;height:.1pt;z-index:-251613184;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Corpsdetexte"/>
        <w:spacing w:before="15"/>
        <w:ind w:left="553"/>
        <w:jc w:val="both"/>
      </w:pPr>
      <w:r>
        <w:rPr>
          <w:color w:val="5E5E5E"/>
        </w:rPr>
        <w:t>Pour faire face à ce risque, il convient de :</w:t>
      </w:r>
    </w:p>
    <w:p w:rsidR="001A20F5" w:rsidRDefault="00C337BE">
      <w:pPr>
        <w:pStyle w:val="Paragraphedeliste"/>
        <w:numPr>
          <w:ilvl w:val="2"/>
          <w:numId w:val="140"/>
        </w:numPr>
        <w:tabs>
          <w:tab w:val="left" w:pos="1001"/>
        </w:tabs>
        <w:spacing w:before="116" w:line="249" w:lineRule="auto"/>
        <w:ind w:right="6355"/>
        <w:rPr>
          <w:sz w:val="20"/>
        </w:rPr>
      </w:pPr>
      <w:r>
        <w:rPr>
          <w:color w:val="5E5E5E"/>
          <w:sz w:val="20"/>
        </w:rPr>
        <w:t xml:space="preserve">s’assurer que la vic7me </w:t>
      </w:r>
      <w:r>
        <w:rPr>
          <w:color w:val="5E5E5E"/>
          <w:spacing w:val="-4"/>
          <w:sz w:val="20"/>
        </w:rPr>
        <w:t xml:space="preserve">n’est </w:t>
      </w:r>
      <w:r>
        <w:rPr>
          <w:color w:val="5E5E5E"/>
          <w:sz w:val="20"/>
        </w:rPr>
        <w:t xml:space="preserve">pas en </w:t>
      </w:r>
      <w:r>
        <w:rPr>
          <w:color w:val="5E5E5E"/>
          <w:spacing w:val="-4"/>
          <w:sz w:val="20"/>
        </w:rPr>
        <w:t xml:space="preserve">contact </w:t>
      </w:r>
      <w:r>
        <w:rPr>
          <w:color w:val="5E5E5E"/>
          <w:sz w:val="20"/>
        </w:rPr>
        <w:t xml:space="preserve">direct ou indirect (eau) avec un </w:t>
      </w:r>
      <w:r>
        <w:rPr>
          <w:color w:val="5E5E5E"/>
          <w:spacing w:val="-3"/>
          <w:sz w:val="20"/>
        </w:rPr>
        <w:t xml:space="preserve">conducteur </w:t>
      </w:r>
      <w:r>
        <w:rPr>
          <w:color w:val="5E5E5E"/>
          <w:sz w:val="20"/>
        </w:rPr>
        <w:t xml:space="preserve">endommagé (ﬁl électrique, appareils </w:t>
      </w:r>
      <w:r>
        <w:rPr>
          <w:color w:val="5E5E5E"/>
          <w:spacing w:val="-3"/>
          <w:sz w:val="20"/>
        </w:rPr>
        <w:t xml:space="preserve">ménagers </w:t>
      </w:r>
      <w:r>
        <w:rPr>
          <w:color w:val="5E5E5E"/>
          <w:sz w:val="20"/>
        </w:rPr>
        <w:t xml:space="preserve">sous tension…) ou un câble électrique de </w:t>
      </w:r>
      <w:r>
        <w:rPr>
          <w:color w:val="5E5E5E"/>
          <w:spacing w:val="-4"/>
          <w:sz w:val="20"/>
        </w:rPr>
        <w:t xml:space="preserve">haute </w:t>
      </w:r>
      <w:r>
        <w:rPr>
          <w:color w:val="5E5E5E"/>
          <w:sz w:val="20"/>
        </w:rPr>
        <w:t>tension au sol</w:t>
      </w:r>
      <w:r>
        <w:rPr>
          <w:color w:val="5E5E5E"/>
          <w:spacing w:val="-2"/>
          <w:sz w:val="20"/>
        </w:rPr>
        <w:t xml:space="preserve"> </w:t>
      </w:r>
      <w:r>
        <w:rPr>
          <w:color w:val="5E5E5E"/>
          <w:sz w:val="20"/>
        </w:rPr>
        <w:t>;</w:t>
      </w:r>
    </w:p>
    <w:p w:rsidR="001A20F5" w:rsidRDefault="00C337BE">
      <w:pPr>
        <w:pStyle w:val="Corpsdetexte"/>
        <w:spacing w:before="70" w:line="254" w:lineRule="auto"/>
        <w:ind w:left="1002" w:right="6355"/>
        <w:jc w:val="both"/>
      </w:pPr>
      <w:r>
        <w:rPr>
          <w:color w:val="5E5E5E"/>
        </w:rPr>
        <w:t>Si c’est le cas, faire écarter immédiatement les personnes présentes et leur interdire de toucher la vic7me.</w:t>
      </w:r>
    </w:p>
    <w:p w:rsidR="001A20F5" w:rsidRDefault="00C337BE">
      <w:pPr>
        <w:pStyle w:val="Paragraphedeliste"/>
        <w:numPr>
          <w:ilvl w:val="2"/>
          <w:numId w:val="140"/>
        </w:numPr>
        <w:tabs>
          <w:tab w:val="left" w:pos="1001"/>
        </w:tabs>
        <w:spacing w:before="68" w:line="235" w:lineRule="auto"/>
        <w:ind w:right="6355"/>
        <w:rPr>
          <w:sz w:val="20"/>
        </w:rPr>
      </w:pPr>
      <w:r>
        <w:rPr>
          <w:color w:val="5E5E5E"/>
          <w:sz w:val="20"/>
        </w:rPr>
        <w:t>couper le courant (disjoncteur) et débrancher l’appareil en cause, si possible</w:t>
      </w:r>
      <w:r>
        <w:rPr>
          <w:color w:val="5E5E5E"/>
          <w:spacing w:val="-4"/>
          <w:sz w:val="20"/>
        </w:rPr>
        <w:t xml:space="preserve"> </w:t>
      </w:r>
      <w:r>
        <w:rPr>
          <w:color w:val="5E5E5E"/>
          <w:sz w:val="20"/>
        </w:rPr>
        <w:t>;</w:t>
      </w:r>
    </w:p>
    <w:p w:rsidR="001A20F5" w:rsidRDefault="00C337BE">
      <w:pPr>
        <w:pStyle w:val="Corpsdetexte"/>
        <w:spacing w:before="78" w:line="254" w:lineRule="auto"/>
        <w:ind w:left="1002" w:right="6354"/>
        <w:jc w:val="both"/>
      </w:pPr>
      <w:r>
        <w:rPr>
          <w:color w:val="5E5E5E"/>
        </w:rPr>
        <w:t>En cas d’impossibilité, demander l’interven7on d’une personne qual</w:t>
      </w:r>
      <w:r>
        <w:rPr>
          <w:color w:val="5E5E5E"/>
        </w:rPr>
        <w:t>iﬁée pour réaliser ceFe coupure.</w:t>
      </w:r>
    </w:p>
    <w:p w:rsidR="001A20F5" w:rsidRDefault="00C337BE">
      <w:pPr>
        <w:pStyle w:val="Paragraphedeliste"/>
        <w:numPr>
          <w:ilvl w:val="2"/>
          <w:numId w:val="140"/>
        </w:numPr>
        <w:tabs>
          <w:tab w:val="left" w:pos="1001"/>
        </w:tabs>
        <w:spacing w:before="67" w:line="235" w:lineRule="auto"/>
        <w:ind w:right="6355"/>
        <w:rPr>
          <w:sz w:val="20"/>
        </w:rPr>
      </w:pPr>
      <w:r>
        <w:rPr>
          <w:color w:val="5E5E5E"/>
          <w:sz w:val="20"/>
        </w:rPr>
        <w:t xml:space="preserve">ne pas s’approcher ou toucher la vic7me </w:t>
      </w:r>
      <w:r>
        <w:rPr>
          <w:color w:val="5E5E5E"/>
          <w:spacing w:val="-5"/>
          <w:sz w:val="20"/>
        </w:rPr>
        <w:t xml:space="preserve">avant </w:t>
      </w:r>
      <w:r>
        <w:rPr>
          <w:color w:val="5E5E5E"/>
          <w:spacing w:val="-4"/>
          <w:sz w:val="20"/>
        </w:rPr>
        <w:t xml:space="preserve">d’être </w:t>
      </w:r>
      <w:r>
        <w:rPr>
          <w:color w:val="5E5E5E"/>
          <w:sz w:val="20"/>
        </w:rPr>
        <w:t>certain que l’alimenta7on est</w:t>
      </w:r>
      <w:r>
        <w:rPr>
          <w:color w:val="5E5E5E"/>
          <w:spacing w:val="-4"/>
          <w:sz w:val="20"/>
        </w:rPr>
        <w:t xml:space="preserve"> </w:t>
      </w:r>
      <w:r>
        <w:rPr>
          <w:color w:val="5E5E5E"/>
          <w:sz w:val="20"/>
        </w:rPr>
        <w:t>coupée</w:t>
      </w:r>
      <w:r>
        <w:rPr>
          <w:color w:val="5E5E5E"/>
          <w:position w:val="6"/>
          <w:sz w:val="13"/>
        </w:rPr>
        <w:t>1</w:t>
      </w:r>
      <w:r>
        <w:rPr>
          <w:color w:val="5E5E5E"/>
          <w:sz w:val="20"/>
        </w:rPr>
        <w:t>.</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spacing w:before="2"/>
        <w:rPr>
          <w:sz w:val="13"/>
        </w:rPr>
      </w:pPr>
      <w:r>
        <w:pict>
          <v:shape id="_x0000_s3292" style="position:absolute;margin-left:56.7pt;margin-top:10.25pt;width:100pt;height:.1pt;z-index:-251612160;mso-wrap-distance-left:0;mso-wrap-distance-right:0;mso-position-horizontal-relative:page" coordorigin="1134,205" coordsize="2000,0" path="m1134,205r2000,e" filled="f" strokecolor="#606060" strokeweight=".5pt">
            <v:path arrowok="t"/>
            <w10:wrap type="topAndBottom" anchorx="page"/>
          </v:shape>
        </w:pict>
      </w:r>
    </w:p>
    <w:p w:rsidR="001A20F5" w:rsidRDefault="00C337BE">
      <w:pPr>
        <w:spacing w:before="132"/>
        <w:ind w:left="553"/>
        <w:rPr>
          <w:rFonts w:ascii="Arial" w:hAnsi="Arial"/>
          <w:sz w:val="16"/>
        </w:rPr>
      </w:pPr>
      <w:r>
        <w:rPr>
          <w:rFonts w:ascii="Arial" w:hAnsi="Arial"/>
          <w:color w:val="424242"/>
          <w:sz w:val="16"/>
        </w:rPr>
        <w:t>1 Les matériaux, tel que le bois humide ou les vêtements, ne procurent aucune protection contre le courant électrique.</w:t>
      </w:r>
    </w:p>
    <w:p w:rsidR="001A20F5" w:rsidRDefault="001A20F5">
      <w:pPr>
        <w:rPr>
          <w:rFonts w:ascii="Arial" w:hAnsi="Arial"/>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02 P 04</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bookmarkStart w:id="11" w:name="_TOC_250194"/>
      <w:r>
        <w:rPr>
          <w:color w:val="64B3DF"/>
        </w:rPr>
        <w:t>Protection d’un accident de la</w:t>
      </w:r>
      <w:r>
        <w:rPr>
          <w:color w:val="64B3DF"/>
          <w:spacing w:val="101"/>
        </w:rPr>
        <w:t xml:space="preserve"> </w:t>
      </w:r>
      <w:bookmarkEnd w:id="11"/>
      <w:r>
        <w:rPr>
          <w:color w:val="64B3DF"/>
        </w:rPr>
        <w:t>route</w:t>
      </w:r>
    </w:p>
    <w:p w:rsidR="001A20F5" w:rsidRDefault="00C337BE">
      <w:pPr>
        <w:pStyle w:val="Corpsdetexte"/>
        <w:rPr>
          <w:rFonts w:ascii="Arial"/>
          <w:sz w:val="9"/>
        </w:rPr>
      </w:pPr>
      <w:r>
        <w:pict>
          <v:shape id="_x0000_s3291" style="position:absolute;margin-left:56.7pt;margin-top:7.65pt;width:481.9pt;height:.1pt;z-index:-251611136;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Corpsdetexte"/>
        <w:spacing w:before="15" w:line="240" w:lineRule="exact"/>
        <w:ind w:left="553"/>
      </w:pPr>
      <w:r>
        <w:rPr>
          <w:color w:val="5E5E5E"/>
        </w:rPr>
        <w:t>Si les intervenants sont en véhicules, il convient de :</w:t>
      </w:r>
    </w:p>
    <w:p w:rsidR="001A20F5" w:rsidRDefault="001A20F5">
      <w:pPr>
        <w:spacing w:line="240" w:lineRule="exact"/>
        <w:sectPr w:rsidR="001A20F5" w:rsidSect="00757B83">
          <w:pgSz w:w="11910" w:h="16840"/>
          <w:pgMar w:top="460" w:right="120" w:bottom="480" w:left="580" w:header="271" w:footer="291" w:gutter="0"/>
          <w:cols w:space="720"/>
        </w:sectPr>
      </w:pPr>
    </w:p>
    <w:p w:rsidR="001A20F5" w:rsidRDefault="00C337BE">
      <w:pPr>
        <w:pStyle w:val="Paragraphedeliste"/>
        <w:numPr>
          <w:ilvl w:val="0"/>
          <w:numId w:val="25"/>
        </w:numPr>
        <w:tabs>
          <w:tab w:val="left" w:pos="1001"/>
        </w:tabs>
        <w:spacing w:before="120" w:line="244" w:lineRule="auto"/>
        <w:rPr>
          <w:sz w:val="20"/>
        </w:rPr>
      </w:pPr>
      <w:r>
        <w:rPr>
          <w:color w:val="5E5E5E"/>
          <w:sz w:val="20"/>
        </w:rPr>
        <w:t xml:space="preserve">allumer les feux de détresse de son </w:t>
      </w:r>
      <w:r>
        <w:rPr>
          <w:color w:val="5E5E5E"/>
          <w:spacing w:val="-3"/>
          <w:sz w:val="20"/>
        </w:rPr>
        <w:t xml:space="preserve">véhicule </w:t>
      </w:r>
      <w:r>
        <w:rPr>
          <w:color w:val="5E5E5E"/>
          <w:sz w:val="20"/>
        </w:rPr>
        <w:t>dès qu’il approche du lieu de l’accident et ralen7r ;</w:t>
      </w:r>
    </w:p>
    <w:p w:rsidR="001A20F5" w:rsidRDefault="00C337BE">
      <w:pPr>
        <w:pStyle w:val="Paragraphedeliste"/>
        <w:numPr>
          <w:ilvl w:val="0"/>
          <w:numId w:val="25"/>
        </w:numPr>
        <w:tabs>
          <w:tab w:val="left" w:pos="1001"/>
        </w:tabs>
        <w:spacing w:before="73" w:line="244" w:lineRule="auto"/>
        <w:rPr>
          <w:sz w:val="20"/>
        </w:rPr>
      </w:pPr>
      <w:r>
        <w:rPr>
          <w:color w:val="5E5E5E"/>
          <w:sz w:val="20"/>
        </w:rPr>
        <w:t xml:space="preserve">garer son véhicule, si possible après le lieu </w:t>
      </w:r>
      <w:r>
        <w:rPr>
          <w:color w:val="5E5E5E"/>
          <w:spacing w:val="-7"/>
          <w:sz w:val="20"/>
        </w:rPr>
        <w:t xml:space="preserve">de </w:t>
      </w:r>
      <w:r>
        <w:rPr>
          <w:color w:val="5E5E5E"/>
          <w:sz w:val="20"/>
        </w:rPr>
        <w:t>l’accident, sur la bande d’arrêt d’urgence lorsqu’elle existe</w:t>
      </w:r>
      <w:r>
        <w:rPr>
          <w:color w:val="5E5E5E"/>
          <w:spacing w:val="-3"/>
          <w:sz w:val="20"/>
        </w:rPr>
        <w:t xml:space="preserve"> </w:t>
      </w:r>
      <w:r>
        <w:rPr>
          <w:color w:val="5E5E5E"/>
          <w:sz w:val="20"/>
        </w:rPr>
        <w:t>;</w:t>
      </w:r>
    </w:p>
    <w:p w:rsidR="001A20F5" w:rsidRDefault="00C337BE">
      <w:pPr>
        <w:pStyle w:val="Paragraphedeliste"/>
        <w:numPr>
          <w:ilvl w:val="0"/>
          <w:numId w:val="25"/>
        </w:numPr>
        <w:tabs>
          <w:tab w:val="left" w:pos="1001"/>
        </w:tabs>
        <w:spacing w:before="76" w:line="235" w:lineRule="auto"/>
        <w:rPr>
          <w:sz w:val="20"/>
        </w:rPr>
      </w:pPr>
      <w:r>
        <w:rPr>
          <w:color w:val="5E5E5E"/>
          <w:sz w:val="20"/>
        </w:rPr>
        <w:t xml:space="preserve">meFre un gilet de sécurité haute </w:t>
      </w:r>
      <w:r>
        <w:rPr>
          <w:color w:val="5E5E5E"/>
          <w:spacing w:val="-3"/>
          <w:sz w:val="20"/>
        </w:rPr>
        <w:t xml:space="preserve">visibilité, </w:t>
      </w:r>
      <w:r>
        <w:rPr>
          <w:color w:val="5E5E5E"/>
          <w:sz w:val="20"/>
        </w:rPr>
        <w:t>avant même de quiFer le</w:t>
      </w:r>
      <w:r>
        <w:rPr>
          <w:color w:val="5E5E5E"/>
          <w:spacing w:val="3"/>
          <w:sz w:val="20"/>
        </w:rPr>
        <w:t xml:space="preserve"> </w:t>
      </w:r>
      <w:r>
        <w:rPr>
          <w:color w:val="5E5E5E"/>
          <w:sz w:val="20"/>
        </w:rPr>
        <w:t>véhicule.</w:t>
      </w:r>
    </w:p>
    <w:p w:rsidR="001A20F5" w:rsidRDefault="00C337BE">
      <w:pPr>
        <w:pStyle w:val="Corpsdetexte"/>
        <w:spacing w:line="254" w:lineRule="auto"/>
        <w:ind w:left="725" w:right="1011"/>
        <w:jc w:val="both"/>
      </w:pPr>
      <w:r>
        <w:br w:type="column"/>
      </w:r>
      <w:r>
        <w:rPr>
          <w:color w:val="5E5E5E"/>
        </w:rPr>
        <w:lastRenderedPageBreak/>
        <w:t>Dans tous</w:t>
      </w:r>
      <w:r>
        <w:rPr>
          <w:color w:val="5E5E5E"/>
        </w:rPr>
        <w:t xml:space="preserve"> les cas, pour éviter un suraccident, il convient de :</w:t>
      </w:r>
    </w:p>
    <w:p w:rsidR="001A20F5" w:rsidRDefault="00C337BE">
      <w:pPr>
        <w:pStyle w:val="Paragraphedeliste"/>
        <w:numPr>
          <w:ilvl w:val="1"/>
          <w:numId w:val="25"/>
        </w:numPr>
        <w:tabs>
          <w:tab w:val="left" w:pos="1173"/>
        </w:tabs>
        <w:spacing w:before="103" w:line="249" w:lineRule="auto"/>
        <w:ind w:right="1295"/>
        <w:rPr>
          <w:sz w:val="20"/>
        </w:rPr>
      </w:pPr>
      <w:r>
        <w:rPr>
          <w:color w:val="5E5E5E"/>
          <w:sz w:val="20"/>
        </w:rPr>
        <w:t xml:space="preserve">baliser ou faire baliser de part et </w:t>
      </w:r>
      <w:r>
        <w:rPr>
          <w:color w:val="5E5E5E"/>
          <w:spacing w:val="-3"/>
          <w:sz w:val="20"/>
        </w:rPr>
        <w:t xml:space="preserve">d’autre </w:t>
      </w:r>
      <w:r>
        <w:rPr>
          <w:color w:val="5E5E5E"/>
          <w:sz w:val="20"/>
        </w:rPr>
        <w:t xml:space="preserve">de l’accident, à une distance de 150 à 200 m, </w:t>
      </w:r>
      <w:r>
        <w:rPr>
          <w:color w:val="5E5E5E"/>
          <w:spacing w:val="-13"/>
          <w:sz w:val="20"/>
        </w:rPr>
        <w:t xml:space="preserve">à </w:t>
      </w:r>
      <w:r>
        <w:rPr>
          <w:color w:val="5E5E5E"/>
          <w:sz w:val="20"/>
        </w:rPr>
        <w:t>l</w:t>
      </w:r>
      <w:r>
        <w:rPr>
          <w:color w:val="5E5E5E"/>
          <w:spacing w:val="-15"/>
          <w:sz w:val="20"/>
        </w:rPr>
        <w:t>’</w:t>
      </w:r>
      <w:r>
        <w:rPr>
          <w:color w:val="5E5E5E"/>
          <w:sz w:val="20"/>
        </w:rPr>
        <w:t>aide   d</w:t>
      </w:r>
      <w:r>
        <w:rPr>
          <w:color w:val="5E5E5E"/>
          <w:spacing w:val="-5"/>
          <w:sz w:val="20"/>
        </w:rPr>
        <w:t>’</w:t>
      </w:r>
      <w:r>
        <w:rPr>
          <w:color w:val="5E5E5E"/>
          <w:sz w:val="20"/>
        </w:rPr>
        <w:t>un   t</w:t>
      </w:r>
      <w:r>
        <w:rPr>
          <w:color w:val="5E5E5E"/>
          <w:spacing w:val="-1"/>
          <w:sz w:val="20"/>
        </w:rPr>
        <w:t>r</w:t>
      </w:r>
      <w:r>
        <w:rPr>
          <w:color w:val="5E5E5E"/>
          <w:sz w:val="20"/>
        </w:rPr>
        <w:t>iangle   de   p</w:t>
      </w:r>
      <w:r>
        <w:rPr>
          <w:color w:val="5E5E5E"/>
          <w:spacing w:val="-3"/>
          <w:sz w:val="20"/>
        </w:rPr>
        <w:t>r</w:t>
      </w:r>
      <w:r>
        <w:rPr>
          <w:color w:val="5E5E5E"/>
          <w:sz w:val="20"/>
        </w:rPr>
        <w:t>é</w:t>
      </w:r>
      <w:r>
        <w:rPr>
          <w:color w:val="5E5E5E"/>
          <w:w w:val="33"/>
          <w:sz w:val="20"/>
        </w:rPr>
        <w:t>-­‐</w:t>
      </w:r>
      <w:r>
        <w:rPr>
          <w:color w:val="5E5E5E"/>
          <w:sz w:val="20"/>
        </w:rPr>
        <w:t>signalis</w:t>
      </w:r>
      <w:r>
        <w:rPr>
          <w:color w:val="5E5E5E"/>
          <w:spacing w:val="-2"/>
          <w:sz w:val="20"/>
        </w:rPr>
        <w:t>a</w:t>
      </w:r>
      <w:r>
        <w:rPr>
          <w:color w:val="5E5E5E"/>
          <w:w w:val="109"/>
          <w:sz w:val="20"/>
        </w:rPr>
        <w:t>7</w:t>
      </w:r>
      <w:r>
        <w:rPr>
          <w:color w:val="5E5E5E"/>
          <w:sz w:val="20"/>
        </w:rPr>
        <w:t xml:space="preserve">on   </w:t>
      </w:r>
      <w:r>
        <w:rPr>
          <w:color w:val="5E5E5E"/>
          <w:spacing w:val="-6"/>
          <w:sz w:val="20"/>
        </w:rPr>
        <w:t>ou</w:t>
      </w:r>
      <w:r>
        <w:rPr>
          <w:color w:val="5E5E5E"/>
          <w:sz w:val="20"/>
        </w:rPr>
        <w:t xml:space="preserve"> d’une lampe électrique, d’un linge blanc, </w:t>
      </w:r>
      <w:r>
        <w:rPr>
          <w:color w:val="5E5E5E"/>
          <w:spacing w:val="-6"/>
          <w:sz w:val="20"/>
        </w:rPr>
        <w:t xml:space="preserve">de </w:t>
      </w:r>
      <w:r>
        <w:rPr>
          <w:color w:val="5E5E5E"/>
          <w:sz w:val="20"/>
        </w:rPr>
        <w:t>feux de détresse du véhicule</w:t>
      </w:r>
      <w:r>
        <w:rPr>
          <w:color w:val="5E5E5E"/>
          <w:spacing w:val="-3"/>
          <w:sz w:val="20"/>
        </w:rPr>
        <w:t xml:space="preserve"> </w:t>
      </w:r>
      <w:r>
        <w:rPr>
          <w:color w:val="5E5E5E"/>
          <w:sz w:val="20"/>
        </w:rPr>
        <w:t>;</w:t>
      </w:r>
    </w:p>
    <w:p w:rsidR="001A20F5" w:rsidRDefault="00C337BE">
      <w:pPr>
        <w:pStyle w:val="Paragraphedeliste"/>
        <w:numPr>
          <w:ilvl w:val="1"/>
          <w:numId w:val="25"/>
        </w:numPr>
        <w:tabs>
          <w:tab w:val="left" w:pos="1173"/>
        </w:tabs>
        <w:spacing w:before="73" w:line="235" w:lineRule="auto"/>
        <w:ind w:right="1295"/>
        <w:rPr>
          <w:sz w:val="20"/>
        </w:rPr>
      </w:pPr>
      <w:r>
        <w:rPr>
          <w:color w:val="5E5E5E"/>
          <w:sz w:val="20"/>
        </w:rPr>
        <w:t>interdire toute approche si un danger persiste (ex. : fuite de ma7ères dangereuses)</w:t>
      </w:r>
      <w:r>
        <w:rPr>
          <w:color w:val="5E5E5E"/>
          <w:spacing w:val="-3"/>
          <w:sz w:val="20"/>
        </w:rPr>
        <w:t xml:space="preserve"> </w:t>
      </w:r>
      <w:r>
        <w:rPr>
          <w:color w:val="5E5E5E"/>
          <w:sz w:val="20"/>
        </w:rPr>
        <w:t>;</w:t>
      </w:r>
    </w:p>
    <w:p w:rsidR="001A20F5" w:rsidRDefault="00C337BE">
      <w:pPr>
        <w:pStyle w:val="Paragraphedeliste"/>
        <w:numPr>
          <w:ilvl w:val="1"/>
          <w:numId w:val="25"/>
        </w:numPr>
        <w:tabs>
          <w:tab w:val="left" w:pos="1173"/>
        </w:tabs>
        <w:spacing w:before="79"/>
        <w:ind w:hanging="165"/>
        <w:rPr>
          <w:sz w:val="20"/>
        </w:rPr>
      </w:pPr>
      <w:r>
        <w:rPr>
          <w:color w:val="5E5E5E"/>
          <w:sz w:val="20"/>
        </w:rPr>
        <w:t>ne pas fumer et ne pas laisser fumer</w:t>
      </w:r>
      <w:r>
        <w:rPr>
          <w:color w:val="5E5E5E"/>
          <w:spacing w:val="-2"/>
          <w:sz w:val="20"/>
        </w:rPr>
        <w:t xml:space="preserve"> </w:t>
      </w:r>
      <w:r>
        <w:rPr>
          <w:color w:val="5E5E5E"/>
          <w:sz w:val="20"/>
        </w:rPr>
        <w:t>;</w:t>
      </w:r>
    </w:p>
    <w:p w:rsidR="001A20F5" w:rsidRDefault="00C337BE">
      <w:pPr>
        <w:pStyle w:val="Paragraphedeliste"/>
        <w:numPr>
          <w:ilvl w:val="1"/>
          <w:numId w:val="25"/>
        </w:numPr>
        <w:tabs>
          <w:tab w:val="left" w:pos="1173"/>
        </w:tabs>
        <w:spacing w:before="59" w:line="235" w:lineRule="auto"/>
        <w:ind w:right="1295"/>
        <w:jc w:val="left"/>
        <w:rPr>
          <w:sz w:val="20"/>
        </w:rPr>
      </w:pPr>
      <w:r>
        <w:rPr>
          <w:color w:val="5E5E5E"/>
          <w:spacing w:val="2"/>
          <w:sz w:val="20"/>
        </w:rPr>
        <w:t xml:space="preserve">en </w:t>
      </w:r>
      <w:r>
        <w:rPr>
          <w:color w:val="5E5E5E"/>
          <w:spacing w:val="4"/>
          <w:sz w:val="20"/>
        </w:rPr>
        <w:t xml:space="preserve">présence </w:t>
      </w:r>
      <w:r>
        <w:rPr>
          <w:color w:val="5E5E5E"/>
          <w:spacing w:val="2"/>
          <w:sz w:val="20"/>
        </w:rPr>
        <w:t xml:space="preserve">d’un </w:t>
      </w:r>
      <w:r>
        <w:rPr>
          <w:color w:val="5E5E5E"/>
          <w:sz w:val="20"/>
        </w:rPr>
        <w:t xml:space="preserve">feu </w:t>
      </w:r>
      <w:r>
        <w:rPr>
          <w:color w:val="5E5E5E"/>
          <w:spacing w:val="4"/>
          <w:sz w:val="20"/>
        </w:rPr>
        <w:t xml:space="preserve">naissant </w:t>
      </w:r>
      <w:r>
        <w:rPr>
          <w:color w:val="5E5E5E"/>
          <w:spacing w:val="3"/>
          <w:sz w:val="20"/>
        </w:rPr>
        <w:t xml:space="preserve">dans </w:t>
      </w:r>
      <w:r>
        <w:rPr>
          <w:color w:val="5E5E5E"/>
          <w:spacing w:val="2"/>
          <w:sz w:val="20"/>
        </w:rPr>
        <w:t xml:space="preserve">un </w:t>
      </w:r>
      <w:r>
        <w:rPr>
          <w:color w:val="5E5E5E"/>
          <w:sz w:val="20"/>
        </w:rPr>
        <w:t xml:space="preserve">compar7ment </w:t>
      </w:r>
      <w:r>
        <w:rPr>
          <w:color w:val="5E5E5E"/>
          <w:spacing w:val="-3"/>
          <w:sz w:val="20"/>
        </w:rPr>
        <w:t>mote</w:t>
      </w:r>
      <w:r>
        <w:rPr>
          <w:color w:val="5E5E5E"/>
          <w:spacing w:val="-3"/>
          <w:sz w:val="20"/>
        </w:rPr>
        <w:t xml:space="preserve">ur, </w:t>
      </w:r>
      <w:r>
        <w:rPr>
          <w:color w:val="5E5E5E"/>
          <w:sz w:val="20"/>
        </w:rPr>
        <w:t>u7liser un ex7ncteur</w:t>
      </w:r>
      <w:r>
        <w:rPr>
          <w:color w:val="5E5E5E"/>
          <w:spacing w:val="12"/>
          <w:sz w:val="20"/>
        </w:rPr>
        <w:t xml:space="preserve"> </w:t>
      </w:r>
      <w:r>
        <w:rPr>
          <w:color w:val="5E5E5E"/>
          <w:sz w:val="20"/>
        </w:rPr>
        <w:t>;</w:t>
      </w:r>
    </w:p>
    <w:p w:rsidR="001A20F5" w:rsidRDefault="00C337BE">
      <w:pPr>
        <w:pStyle w:val="Paragraphedeliste"/>
        <w:numPr>
          <w:ilvl w:val="1"/>
          <w:numId w:val="25"/>
        </w:numPr>
        <w:tabs>
          <w:tab w:val="left" w:pos="1173"/>
        </w:tabs>
        <w:spacing w:before="81" w:line="235" w:lineRule="auto"/>
        <w:ind w:right="1295"/>
        <w:jc w:val="left"/>
        <w:rPr>
          <w:sz w:val="20"/>
        </w:rPr>
      </w:pPr>
      <w:r>
        <w:rPr>
          <w:color w:val="5E5E5E"/>
          <w:spacing w:val="9"/>
          <w:sz w:val="20"/>
        </w:rPr>
        <w:t xml:space="preserve">couper </w:t>
      </w:r>
      <w:r>
        <w:rPr>
          <w:color w:val="5E5E5E"/>
          <w:spacing w:val="6"/>
          <w:sz w:val="20"/>
        </w:rPr>
        <w:t xml:space="preserve">le </w:t>
      </w:r>
      <w:r>
        <w:rPr>
          <w:color w:val="5E5E5E"/>
          <w:spacing w:val="9"/>
          <w:sz w:val="20"/>
        </w:rPr>
        <w:t xml:space="preserve">contact </w:t>
      </w:r>
      <w:r>
        <w:rPr>
          <w:color w:val="5E5E5E"/>
          <w:spacing w:val="6"/>
          <w:sz w:val="20"/>
        </w:rPr>
        <w:t xml:space="preserve">de </w:t>
      </w:r>
      <w:r>
        <w:rPr>
          <w:color w:val="5E5E5E"/>
          <w:spacing w:val="10"/>
          <w:sz w:val="20"/>
        </w:rPr>
        <w:t xml:space="preserve">chaque </w:t>
      </w:r>
      <w:r>
        <w:rPr>
          <w:color w:val="5E5E5E"/>
          <w:spacing w:val="8"/>
          <w:sz w:val="20"/>
        </w:rPr>
        <w:t xml:space="preserve">véhicule </w:t>
      </w:r>
      <w:r>
        <w:rPr>
          <w:color w:val="5E5E5E"/>
          <w:sz w:val="20"/>
        </w:rPr>
        <w:t>accidenté, si possible</w:t>
      </w:r>
      <w:r>
        <w:rPr>
          <w:color w:val="5E5E5E"/>
          <w:spacing w:val="-1"/>
          <w:sz w:val="20"/>
        </w:rPr>
        <w:t xml:space="preserve"> </w:t>
      </w:r>
      <w:r>
        <w:rPr>
          <w:color w:val="5E5E5E"/>
          <w:sz w:val="20"/>
        </w:rPr>
        <w:t>;</w:t>
      </w:r>
    </w:p>
    <w:p w:rsidR="001A20F5" w:rsidRDefault="00C337BE">
      <w:pPr>
        <w:pStyle w:val="Paragraphedeliste"/>
        <w:numPr>
          <w:ilvl w:val="1"/>
          <w:numId w:val="25"/>
        </w:numPr>
        <w:tabs>
          <w:tab w:val="left" w:pos="1173"/>
        </w:tabs>
        <w:spacing w:before="82" w:line="235" w:lineRule="auto"/>
        <w:ind w:right="1295"/>
        <w:jc w:val="left"/>
        <w:rPr>
          <w:sz w:val="20"/>
        </w:rPr>
      </w:pPr>
      <w:r>
        <w:rPr>
          <w:color w:val="5E5E5E"/>
          <w:sz w:val="20"/>
        </w:rPr>
        <w:t>serrer le frein à main, si possible, et caler le véhicule.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02 P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jc w:val="both"/>
      </w:pPr>
      <w:bookmarkStart w:id="12" w:name="_TOC_250193"/>
      <w:bookmarkEnd w:id="12"/>
      <w:r>
        <w:rPr>
          <w:color w:val="64B3DF"/>
          <w:w w:val="105"/>
        </w:rPr>
        <w:t>Protection contre le monoxyde de carbone</w:t>
      </w:r>
    </w:p>
    <w:p w:rsidR="001A20F5" w:rsidRDefault="00C337BE">
      <w:pPr>
        <w:pStyle w:val="Corpsdetexte"/>
        <w:rPr>
          <w:rFonts w:ascii="Arial"/>
          <w:sz w:val="9"/>
        </w:rPr>
      </w:pPr>
      <w:r>
        <w:pict>
          <v:shape id="_x0000_s3290" style="position:absolute;margin-left:56.7pt;margin-top:7.65pt;width:481.9pt;height:.1pt;z-index:-251610112;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Corpsdetexte"/>
        <w:spacing w:before="15"/>
        <w:ind w:left="553"/>
        <w:jc w:val="both"/>
      </w:pPr>
      <w:r>
        <w:rPr>
          <w:color w:val="5E5E5E"/>
        </w:rPr>
        <w:t>Pour faire face à ce risque</w:t>
      </w:r>
      <w:r>
        <w:rPr>
          <w:color w:val="5E5E5E"/>
          <w:position w:val="6"/>
          <w:sz w:val="13"/>
        </w:rPr>
        <w:t>1</w:t>
      </w:r>
      <w:r>
        <w:rPr>
          <w:color w:val="5E5E5E"/>
        </w:rPr>
        <w:t>, il convient de :</w:t>
      </w:r>
    </w:p>
    <w:p w:rsidR="001A20F5" w:rsidRDefault="00C337BE">
      <w:pPr>
        <w:pStyle w:val="Paragraphedeliste"/>
        <w:numPr>
          <w:ilvl w:val="0"/>
          <w:numId w:val="25"/>
        </w:numPr>
        <w:tabs>
          <w:tab w:val="left" w:pos="1001"/>
        </w:tabs>
        <w:spacing w:before="116"/>
        <w:rPr>
          <w:sz w:val="20"/>
        </w:rPr>
      </w:pPr>
      <w:r>
        <w:rPr>
          <w:color w:val="5E5E5E"/>
          <w:sz w:val="20"/>
        </w:rPr>
        <w:t>évacuer les vic7mes valides, si possible ;</w:t>
      </w:r>
    </w:p>
    <w:p w:rsidR="001A20F5" w:rsidRDefault="00C337BE">
      <w:pPr>
        <w:pStyle w:val="Paragraphedeliste"/>
        <w:numPr>
          <w:ilvl w:val="0"/>
          <w:numId w:val="25"/>
        </w:numPr>
        <w:tabs>
          <w:tab w:val="left" w:pos="1001"/>
        </w:tabs>
        <w:rPr>
          <w:sz w:val="20"/>
        </w:rPr>
      </w:pPr>
      <w:r>
        <w:rPr>
          <w:color w:val="5E5E5E"/>
          <w:sz w:val="20"/>
        </w:rPr>
        <w:t>aérer largement la (les) pièce(s)</w:t>
      </w:r>
      <w:r>
        <w:rPr>
          <w:color w:val="5E5E5E"/>
          <w:spacing w:val="-1"/>
          <w:sz w:val="20"/>
        </w:rPr>
        <w:t xml:space="preserve"> </w:t>
      </w:r>
      <w:r>
        <w:rPr>
          <w:color w:val="5E5E5E"/>
          <w:sz w:val="20"/>
        </w:rPr>
        <w:t>;</w:t>
      </w:r>
    </w:p>
    <w:p w:rsidR="001A20F5" w:rsidRDefault="00C337BE">
      <w:pPr>
        <w:pStyle w:val="Corpsdetexte"/>
        <w:spacing w:before="56" w:line="254" w:lineRule="auto"/>
        <w:ind w:left="1002" w:right="6354"/>
        <w:jc w:val="both"/>
      </w:pPr>
      <w:r>
        <w:rPr>
          <w:color w:val="5E5E5E"/>
        </w:rPr>
        <w:t>Dans ce cas, il s’engage dans la pièce en retenant sa respira7on.</w:t>
      </w:r>
    </w:p>
    <w:p w:rsidR="001A20F5" w:rsidRDefault="00C337BE">
      <w:pPr>
        <w:pStyle w:val="Paragraphedeliste"/>
        <w:numPr>
          <w:ilvl w:val="0"/>
          <w:numId w:val="25"/>
        </w:numPr>
        <w:tabs>
          <w:tab w:val="left" w:pos="1001"/>
        </w:tabs>
        <w:spacing w:before="62" w:line="249" w:lineRule="auto"/>
        <w:ind w:right="6355"/>
        <w:rPr>
          <w:sz w:val="20"/>
        </w:rPr>
      </w:pPr>
      <w:r>
        <w:rPr>
          <w:color w:val="5E5E5E"/>
          <w:sz w:val="20"/>
        </w:rPr>
        <w:t xml:space="preserve">rechercher un appareil à gaz ou tout </w:t>
      </w:r>
      <w:r>
        <w:rPr>
          <w:color w:val="5E5E5E"/>
          <w:spacing w:val="-4"/>
          <w:sz w:val="20"/>
        </w:rPr>
        <w:t xml:space="preserve">autre </w:t>
      </w:r>
      <w:r>
        <w:rPr>
          <w:color w:val="5E5E5E"/>
          <w:sz w:val="20"/>
        </w:rPr>
        <w:t xml:space="preserve">cause de dégagement de CO (brasero, </w:t>
      </w:r>
      <w:r>
        <w:rPr>
          <w:color w:val="5E5E5E"/>
          <w:spacing w:val="-3"/>
          <w:sz w:val="20"/>
        </w:rPr>
        <w:t xml:space="preserve">appareil </w:t>
      </w:r>
      <w:r>
        <w:rPr>
          <w:color w:val="5E5E5E"/>
          <w:sz w:val="20"/>
        </w:rPr>
        <w:t xml:space="preserve">à moteur à essence, gaz d’échappement </w:t>
      </w:r>
      <w:r>
        <w:rPr>
          <w:color w:val="5E5E5E"/>
          <w:spacing w:val="-7"/>
          <w:sz w:val="20"/>
        </w:rPr>
        <w:t xml:space="preserve">de </w:t>
      </w:r>
      <w:r>
        <w:rPr>
          <w:color w:val="5E5E5E"/>
          <w:sz w:val="20"/>
        </w:rPr>
        <w:t>voiture en milieu clos…)</w:t>
      </w:r>
      <w:r>
        <w:rPr>
          <w:color w:val="5E5E5E"/>
          <w:spacing w:val="-1"/>
          <w:sz w:val="20"/>
        </w:rPr>
        <w:t xml:space="preserve"> </w:t>
      </w:r>
      <w:r>
        <w:rPr>
          <w:color w:val="5E5E5E"/>
          <w:sz w:val="20"/>
        </w:rPr>
        <w:t>;</w:t>
      </w:r>
    </w:p>
    <w:p w:rsidR="001A20F5" w:rsidRDefault="00C337BE">
      <w:pPr>
        <w:pStyle w:val="Paragraphedeliste"/>
        <w:numPr>
          <w:ilvl w:val="0"/>
          <w:numId w:val="25"/>
        </w:numPr>
        <w:tabs>
          <w:tab w:val="left" w:pos="1001"/>
        </w:tabs>
        <w:spacing w:before="65"/>
        <w:rPr>
          <w:sz w:val="20"/>
        </w:rPr>
      </w:pPr>
      <w:r>
        <w:rPr>
          <w:color w:val="5E5E5E"/>
          <w:sz w:val="20"/>
        </w:rPr>
        <w:t>interrompre le fonc7onnement de l’</w:t>
      </w:r>
      <w:r>
        <w:rPr>
          <w:color w:val="5E5E5E"/>
          <w:sz w:val="20"/>
        </w:rPr>
        <w:t>appareil</w:t>
      </w:r>
      <w:r>
        <w:rPr>
          <w:color w:val="5E5E5E"/>
          <w:spacing w:val="-1"/>
          <w:sz w:val="20"/>
        </w:rPr>
        <w:t xml:space="preserve"> </w:t>
      </w:r>
      <w:r>
        <w:rPr>
          <w:color w:val="5E5E5E"/>
          <w:sz w:val="20"/>
        </w:rPr>
        <w:t>;</w:t>
      </w:r>
    </w:p>
    <w:p w:rsidR="001A20F5" w:rsidRDefault="00C337BE">
      <w:pPr>
        <w:pStyle w:val="Paragraphedeliste"/>
        <w:numPr>
          <w:ilvl w:val="0"/>
          <w:numId w:val="25"/>
        </w:numPr>
        <w:tabs>
          <w:tab w:val="left" w:pos="1001"/>
        </w:tabs>
        <w:spacing w:before="59" w:line="235" w:lineRule="auto"/>
        <w:ind w:right="6355"/>
        <w:rPr>
          <w:sz w:val="20"/>
        </w:rPr>
      </w:pPr>
      <w:r>
        <w:rPr>
          <w:color w:val="5E5E5E"/>
          <w:sz w:val="20"/>
        </w:rPr>
        <w:t>aler</w:t>
      </w:r>
      <w:r>
        <w:rPr>
          <w:color w:val="5E5E5E"/>
          <w:spacing w:val="-3"/>
          <w:sz w:val="20"/>
        </w:rPr>
        <w:t>t</w:t>
      </w:r>
      <w:r>
        <w:rPr>
          <w:color w:val="5E5E5E"/>
          <w:sz w:val="20"/>
        </w:rPr>
        <w:t xml:space="preserve">er </w:t>
      </w:r>
      <w:r>
        <w:rPr>
          <w:color w:val="5E5E5E"/>
          <w:spacing w:val="16"/>
          <w:sz w:val="20"/>
        </w:rPr>
        <w:t xml:space="preserve"> </w:t>
      </w:r>
      <w:r>
        <w:rPr>
          <w:color w:val="5E5E5E"/>
          <w:sz w:val="20"/>
        </w:rPr>
        <w:t>immédi</w:t>
      </w:r>
      <w:r>
        <w:rPr>
          <w:color w:val="5E5E5E"/>
          <w:spacing w:val="-2"/>
          <w:sz w:val="20"/>
        </w:rPr>
        <w:t>a</w:t>
      </w:r>
      <w:r>
        <w:rPr>
          <w:color w:val="5E5E5E"/>
          <w:spacing w:val="-3"/>
          <w:sz w:val="20"/>
        </w:rPr>
        <w:t>t</w:t>
      </w:r>
      <w:r>
        <w:rPr>
          <w:color w:val="5E5E5E"/>
          <w:sz w:val="20"/>
        </w:rPr>
        <w:t>eme</w:t>
      </w:r>
      <w:r>
        <w:rPr>
          <w:color w:val="5E5E5E"/>
          <w:spacing w:val="-2"/>
          <w:sz w:val="20"/>
        </w:rPr>
        <w:t>n</w:t>
      </w:r>
      <w:r>
        <w:rPr>
          <w:color w:val="5E5E5E"/>
          <w:sz w:val="20"/>
        </w:rPr>
        <w:t xml:space="preserve">t </w:t>
      </w:r>
      <w:r>
        <w:rPr>
          <w:color w:val="5E5E5E"/>
          <w:spacing w:val="16"/>
          <w:sz w:val="20"/>
        </w:rPr>
        <w:t xml:space="preserve"> </w:t>
      </w:r>
      <w:r>
        <w:rPr>
          <w:color w:val="5E5E5E"/>
          <w:sz w:val="20"/>
        </w:rPr>
        <w:t xml:space="preserve">les </w:t>
      </w:r>
      <w:r>
        <w:rPr>
          <w:color w:val="5E5E5E"/>
          <w:spacing w:val="16"/>
          <w:sz w:val="20"/>
        </w:rPr>
        <w:t xml:space="preserve"> </w:t>
      </w:r>
      <w:r>
        <w:rPr>
          <w:color w:val="5E5E5E"/>
          <w:spacing w:val="-1"/>
          <w:sz w:val="20"/>
        </w:rPr>
        <w:t>sapeu</w:t>
      </w:r>
      <w:r>
        <w:rPr>
          <w:color w:val="5E5E5E"/>
          <w:spacing w:val="-5"/>
          <w:sz w:val="20"/>
        </w:rPr>
        <w:t>r</w:t>
      </w:r>
      <w:r>
        <w:rPr>
          <w:color w:val="5E5E5E"/>
          <w:spacing w:val="-1"/>
          <w:sz w:val="20"/>
        </w:rPr>
        <w:t>s</w:t>
      </w:r>
      <w:r>
        <w:rPr>
          <w:color w:val="5E5E5E"/>
          <w:spacing w:val="-1"/>
          <w:w w:val="33"/>
          <w:sz w:val="20"/>
        </w:rPr>
        <w:t>-­‐</w:t>
      </w:r>
      <w:r>
        <w:rPr>
          <w:color w:val="5E5E5E"/>
          <w:spacing w:val="-1"/>
          <w:sz w:val="20"/>
        </w:rPr>
        <w:t>pompie</w:t>
      </w:r>
      <w:r>
        <w:rPr>
          <w:color w:val="5E5E5E"/>
          <w:spacing w:val="-5"/>
          <w:sz w:val="20"/>
        </w:rPr>
        <w:t>r</w:t>
      </w:r>
      <w:r>
        <w:rPr>
          <w:color w:val="5E5E5E"/>
          <w:spacing w:val="-1"/>
          <w:sz w:val="20"/>
        </w:rPr>
        <w:t>s</w:t>
      </w:r>
      <w:r>
        <w:rPr>
          <w:color w:val="5E5E5E"/>
          <w:sz w:val="20"/>
        </w:rPr>
        <w:t xml:space="preserve"> qui ont, notamment, des détecteurs de ce</w:t>
      </w:r>
      <w:r>
        <w:rPr>
          <w:color w:val="5E5E5E"/>
          <w:spacing w:val="-21"/>
          <w:sz w:val="20"/>
        </w:rPr>
        <w:t xml:space="preserve"> </w:t>
      </w:r>
      <w:r>
        <w:rPr>
          <w:color w:val="5E5E5E"/>
          <w:sz w:val="20"/>
        </w:rPr>
        <w:t>gaz.</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spacing w:before="9"/>
        <w:rPr>
          <w:sz w:val="18"/>
        </w:rPr>
      </w:pPr>
      <w:r>
        <w:pict>
          <v:shape id="_x0000_s3289" style="position:absolute;margin-left:56.7pt;margin-top:13.65pt;width:100pt;height:.1pt;z-index:-251609088;mso-wrap-distance-left:0;mso-wrap-distance-right:0;mso-position-horizontal-relative:page" coordorigin="1134,273" coordsize="2000,0" path="m1134,273r2000,e" filled="f" strokecolor="#606060" strokeweight=".5pt">
            <v:path arrowok="t"/>
            <w10:wrap type="topAndBottom" anchorx="page"/>
          </v:shape>
        </w:pict>
      </w:r>
    </w:p>
    <w:p w:rsidR="001A20F5" w:rsidRDefault="00C337BE">
      <w:pPr>
        <w:spacing w:before="132" w:line="261" w:lineRule="auto"/>
        <w:ind w:left="837" w:right="1220" w:hanging="284"/>
        <w:rPr>
          <w:rFonts w:ascii="Arial" w:hAnsi="Arial"/>
          <w:sz w:val="16"/>
        </w:rPr>
      </w:pPr>
      <w:r>
        <w:rPr>
          <w:rFonts w:ascii="Arial" w:hAnsi="Arial"/>
          <w:color w:val="424242"/>
          <w:sz w:val="16"/>
        </w:rPr>
        <w:t>1 Dans un endroit fermé, où plusieurs personnes présentent des signes communs de malaises avec des maux de tête et des vomissements, une intoxication par libération de monoxyde de carbone doit être suspectée.</w:t>
      </w:r>
    </w:p>
    <w:p w:rsidR="001A20F5" w:rsidRDefault="001A20F5">
      <w:pPr>
        <w:spacing w:line="261" w:lineRule="auto"/>
        <w:rPr>
          <w:rFonts w:ascii="Arial" w:hAnsi="Arial"/>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02 P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3288" style="position:absolute;left:0;text-align:left;z-index:251710464;mso-position-horizontal-relative:page" from="56.7pt,42.65pt" to="538.6pt,42.65pt" strokecolor="#64b3df" strokeweight="1pt">
            <w10:wrap anchorx="page"/>
          </v:line>
        </w:pict>
      </w:r>
      <w:bookmarkStart w:id="13" w:name="_TOC_250192"/>
      <w:bookmarkEnd w:id="13"/>
      <w:r>
        <w:rPr>
          <w:color w:val="64B3DF"/>
        </w:rPr>
        <w:t>Protection contre l’incendie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Corpsdetexte"/>
        <w:spacing w:before="208"/>
        <w:ind w:left="553"/>
      </w:pPr>
      <w:r>
        <w:rPr>
          <w:color w:val="5E5E5E"/>
        </w:rPr>
        <w:t>Pour faire face à ce risque</w:t>
      </w:r>
      <w:r>
        <w:rPr>
          <w:color w:val="5E5E5E"/>
          <w:position w:val="6"/>
          <w:sz w:val="13"/>
        </w:rPr>
        <w:t>1</w:t>
      </w:r>
      <w:r>
        <w:rPr>
          <w:color w:val="5E5E5E"/>
        </w:rPr>
        <w:t>, il convient de :</w:t>
      </w:r>
    </w:p>
    <w:p w:rsidR="001A20F5" w:rsidRDefault="00C337BE">
      <w:pPr>
        <w:pStyle w:val="Paragraphedeliste"/>
        <w:numPr>
          <w:ilvl w:val="0"/>
          <w:numId w:val="24"/>
        </w:numPr>
        <w:tabs>
          <w:tab w:val="left" w:pos="1001"/>
        </w:tabs>
        <w:spacing w:before="119" w:line="235" w:lineRule="auto"/>
        <w:ind w:right="38"/>
        <w:jc w:val="left"/>
        <w:rPr>
          <w:sz w:val="20"/>
        </w:rPr>
      </w:pPr>
      <w:r>
        <w:rPr>
          <w:color w:val="5E5E5E"/>
          <w:spacing w:val="3"/>
          <w:sz w:val="20"/>
        </w:rPr>
        <w:t xml:space="preserve">éviter </w:t>
      </w:r>
      <w:r>
        <w:rPr>
          <w:color w:val="5E5E5E"/>
          <w:spacing w:val="2"/>
          <w:sz w:val="20"/>
        </w:rPr>
        <w:t xml:space="preserve">un </w:t>
      </w:r>
      <w:r>
        <w:rPr>
          <w:color w:val="5E5E5E"/>
          <w:spacing w:val="4"/>
          <w:sz w:val="20"/>
        </w:rPr>
        <w:t xml:space="preserve">départ </w:t>
      </w:r>
      <w:r>
        <w:rPr>
          <w:color w:val="5E5E5E"/>
          <w:spacing w:val="2"/>
          <w:sz w:val="20"/>
        </w:rPr>
        <w:t xml:space="preserve">de </w:t>
      </w:r>
      <w:r>
        <w:rPr>
          <w:color w:val="5E5E5E"/>
          <w:sz w:val="20"/>
        </w:rPr>
        <w:t xml:space="preserve">feu et </w:t>
      </w:r>
      <w:r>
        <w:rPr>
          <w:color w:val="5E5E5E"/>
          <w:spacing w:val="4"/>
          <w:sz w:val="20"/>
        </w:rPr>
        <w:t xml:space="preserve">limiter son </w:t>
      </w:r>
      <w:r>
        <w:rPr>
          <w:color w:val="5E5E5E"/>
          <w:sz w:val="20"/>
        </w:rPr>
        <w:t>extension, pour cela</w:t>
      </w:r>
      <w:r>
        <w:rPr>
          <w:color w:val="5E5E5E"/>
          <w:spacing w:val="-1"/>
          <w:sz w:val="20"/>
        </w:rPr>
        <w:t xml:space="preserve"> </w:t>
      </w:r>
      <w:r>
        <w:rPr>
          <w:color w:val="5E5E5E"/>
          <w:sz w:val="20"/>
        </w:rPr>
        <w:t>:</w:t>
      </w:r>
    </w:p>
    <w:p w:rsidR="001A20F5" w:rsidRDefault="00C337BE">
      <w:pPr>
        <w:pStyle w:val="Paragraphedeliste"/>
        <w:numPr>
          <w:ilvl w:val="1"/>
          <w:numId w:val="24"/>
        </w:numPr>
        <w:tabs>
          <w:tab w:val="left" w:pos="1285"/>
        </w:tabs>
        <w:spacing w:before="81" w:line="235" w:lineRule="auto"/>
        <w:ind w:right="38"/>
        <w:jc w:val="left"/>
        <w:rPr>
          <w:sz w:val="20"/>
        </w:rPr>
      </w:pPr>
      <w:r>
        <w:rPr>
          <w:color w:val="5E5E5E"/>
          <w:spacing w:val="12"/>
          <w:sz w:val="20"/>
        </w:rPr>
        <w:t>aler</w:t>
      </w:r>
      <w:r>
        <w:rPr>
          <w:color w:val="5E5E5E"/>
          <w:spacing w:val="10"/>
          <w:sz w:val="20"/>
        </w:rPr>
        <w:t>t</w:t>
      </w:r>
      <w:r>
        <w:rPr>
          <w:color w:val="5E5E5E"/>
          <w:spacing w:val="12"/>
          <w:sz w:val="20"/>
        </w:rPr>
        <w:t>e</w:t>
      </w:r>
      <w:r>
        <w:rPr>
          <w:color w:val="5E5E5E"/>
          <w:sz w:val="20"/>
        </w:rPr>
        <w:t xml:space="preserve">r  </w:t>
      </w:r>
      <w:r>
        <w:rPr>
          <w:color w:val="5E5E5E"/>
          <w:spacing w:val="15"/>
          <w:sz w:val="20"/>
        </w:rPr>
        <w:t xml:space="preserve"> </w:t>
      </w:r>
      <w:r>
        <w:rPr>
          <w:color w:val="5E5E5E"/>
          <w:spacing w:val="12"/>
          <w:sz w:val="20"/>
        </w:rPr>
        <w:t>immédi</w:t>
      </w:r>
      <w:r>
        <w:rPr>
          <w:color w:val="5E5E5E"/>
          <w:spacing w:val="11"/>
          <w:sz w:val="20"/>
        </w:rPr>
        <w:t>a</w:t>
      </w:r>
      <w:r>
        <w:rPr>
          <w:color w:val="5E5E5E"/>
          <w:spacing w:val="10"/>
          <w:sz w:val="20"/>
        </w:rPr>
        <w:t>t</w:t>
      </w:r>
      <w:r>
        <w:rPr>
          <w:color w:val="5E5E5E"/>
          <w:spacing w:val="12"/>
          <w:sz w:val="20"/>
        </w:rPr>
        <w:t>eme</w:t>
      </w:r>
      <w:r>
        <w:rPr>
          <w:color w:val="5E5E5E"/>
          <w:spacing w:val="11"/>
          <w:sz w:val="20"/>
        </w:rPr>
        <w:t>n</w:t>
      </w:r>
      <w:r>
        <w:rPr>
          <w:color w:val="5E5E5E"/>
          <w:sz w:val="20"/>
        </w:rPr>
        <w:t xml:space="preserve">t  </w:t>
      </w:r>
      <w:r>
        <w:rPr>
          <w:color w:val="5E5E5E"/>
          <w:spacing w:val="16"/>
          <w:sz w:val="20"/>
        </w:rPr>
        <w:t xml:space="preserve"> </w:t>
      </w:r>
      <w:r>
        <w:rPr>
          <w:color w:val="5E5E5E"/>
          <w:spacing w:val="12"/>
          <w:sz w:val="20"/>
        </w:rPr>
        <w:t>le</w:t>
      </w:r>
      <w:r>
        <w:rPr>
          <w:color w:val="5E5E5E"/>
          <w:sz w:val="20"/>
        </w:rPr>
        <w:t xml:space="preserve">s  </w:t>
      </w:r>
      <w:r>
        <w:rPr>
          <w:color w:val="5E5E5E"/>
          <w:spacing w:val="16"/>
          <w:sz w:val="20"/>
        </w:rPr>
        <w:t xml:space="preserve"> </w:t>
      </w:r>
      <w:r>
        <w:rPr>
          <w:color w:val="5E5E5E"/>
          <w:spacing w:val="12"/>
          <w:sz w:val="20"/>
        </w:rPr>
        <w:t>sapeu</w:t>
      </w:r>
      <w:r>
        <w:rPr>
          <w:color w:val="5E5E5E"/>
          <w:spacing w:val="9"/>
          <w:sz w:val="20"/>
        </w:rPr>
        <w:t>r</w:t>
      </w:r>
      <w:r>
        <w:rPr>
          <w:color w:val="5E5E5E"/>
          <w:spacing w:val="12"/>
          <w:sz w:val="20"/>
        </w:rPr>
        <w:t>s</w:t>
      </w:r>
      <w:r>
        <w:rPr>
          <w:color w:val="5E5E5E"/>
          <w:w w:val="33"/>
          <w:sz w:val="20"/>
        </w:rPr>
        <w:t xml:space="preserve">-­‐ </w:t>
      </w:r>
      <w:r>
        <w:rPr>
          <w:color w:val="5E5E5E"/>
          <w:sz w:val="20"/>
        </w:rPr>
        <w:t>pompiers</w:t>
      </w:r>
      <w:r>
        <w:rPr>
          <w:color w:val="5E5E5E"/>
          <w:spacing w:val="-1"/>
          <w:sz w:val="20"/>
        </w:rPr>
        <w:t xml:space="preserve"> </w:t>
      </w:r>
      <w:r>
        <w:rPr>
          <w:color w:val="5E5E5E"/>
          <w:sz w:val="20"/>
        </w:rPr>
        <w:t>;</w:t>
      </w:r>
    </w:p>
    <w:p w:rsidR="001A20F5" w:rsidRDefault="00C337BE">
      <w:pPr>
        <w:pStyle w:val="Paragraphedeliste"/>
        <w:numPr>
          <w:ilvl w:val="1"/>
          <w:numId w:val="24"/>
        </w:numPr>
        <w:tabs>
          <w:tab w:val="left" w:pos="1285"/>
        </w:tabs>
        <w:spacing w:before="82" w:line="235" w:lineRule="auto"/>
        <w:ind w:right="38"/>
        <w:jc w:val="left"/>
        <w:rPr>
          <w:sz w:val="20"/>
        </w:rPr>
      </w:pPr>
      <w:r>
        <w:rPr>
          <w:color w:val="5E5E5E"/>
          <w:spacing w:val="9"/>
          <w:sz w:val="20"/>
        </w:rPr>
        <w:t xml:space="preserve">faire </w:t>
      </w:r>
      <w:r>
        <w:rPr>
          <w:color w:val="5E5E5E"/>
          <w:spacing w:val="11"/>
          <w:sz w:val="20"/>
        </w:rPr>
        <w:t xml:space="preserve">évacuer toutes </w:t>
      </w:r>
      <w:r>
        <w:rPr>
          <w:color w:val="5E5E5E"/>
          <w:spacing w:val="9"/>
          <w:sz w:val="20"/>
        </w:rPr>
        <w:t xml:space="preserve">les </w:t>
      </w:r>
      <w:r>
        <w:rPr>
          <w:color w:val="5E5E5E"/>
          <w:spacing w:val="12"/>
          <w:sz w:val="20"/>
        </w:rPr>
        <w:t xml:space="preserve">personnes </w:t>
      </w:r>
      <w:r>
        <w:rPr>
          <w:color w:val="5E5E5E"/>
          <w:sz w:val="20"/>
        </w:rPr>
        <w:t xml:space="preserve">exposées. A cet </w:t>
      </w:r>
      <w:r>
        <w:rPr>
          <w:color w:val="5E5E5E"/>
          <w:spacing w:val="-3"/>
          <w:sz w:val="20"/>
        </w:rPr>
        <w:t>eﬀet</w:t>
      </w:r>
      <w:r>
        <w:rPr>
          <w:color w:val="5E5E5E"/>
          <w:spacing w:val="-1"/>
          <w:sz w:val="20"/>
        </w:rPr>
        <w:t xml:space="preserve"> </w:t>
      </w:r>
      <w:r>
        <w:rPr>
          <w:color w:val="5E5E5E"/>
          <w:sz w:val="20"/>
        </w:rPr>
        <w:t>:</w:t>
      </w:r>
    </w:p>
    <w:p w:rsidR="001A20F5" w:rsidRDefault="00C337BE">
      <w:pPr>
        <w:pStyle w:val="Paragraphedeliste"/>
        <w:numPr>
          <w:ilvl w:val="2"/>
          <w:numId w:val="24"/>
        </w:numPr>
        <w:tabs>
          <w:tab w:val="left" w:pos="1568"/>
        </w:tabs>
        <w:spacing w:before="78" w:line="295" w:lineRule="auto"/>
        <w:ind w:right="145" w:hanging="165"/>
        <w:jc w:val="left"/>
        <w:rPr>
          <w:sz w:val="20"/>
        </w:rPr>
      </w:pPr>
      <w:r>
        <w:rPr>
          <w:color w:val="5E5E5E"/>
          <w:sz w:val="20"/>
        </w:rPr>
        <w:t>ac7onner l’alarme, si elle est présente</w:t>
      </w:r>
      <w:r>
        <w:rPr>
          <w:color w:val="5E5E5E"/>
          <w:spacing w:val="-17"/>
          <w:sz w:val="20"/>
        </w:rPr>
        <w:t xml:space="preserve"> </w:t>
      </w:r>
      <w:r>
        <w:rPr>
          <w:color w:val="5E5E5E"/>
          <w:spacing w:val="-12"/>
          <w:sz w:val="20"/>
        </w:rPr>
        <w:t xml:space="preserve">; </w:t>
      </w:r>
      <w:r>
        <w:rPr>
          <w:color w:val="5E5E5E"/>
          <w:sz w:val="20"/>
        </w:rPr>
        <w:t xml:space="preserve">En l’absence, donner </w:t>
      </w:r>
      <w:r>
        <w:rPr>
          <w:color w:val="5E5E5E"/>
          <w:spacing w:val="-3"/>
          <w:sz w:val="20"/>
        </w:rPr>
        <w:t xml:space="preserve">l’alerte </w:t>
      </w:r>
      <w:r>
        <w:rPr>
          <w:color w:val="5E5E5E"/>
          <w:sz w:val="20"/>
        </w:rPr>
        <w:t>à la</w:t>
      </w:r>
      <w:r>
        <w:rPr>
          <w:color w:val="5E5E5E"/>
          <w:spacing w:val="-5"/>
          <w:sz w:val="20"/>
        </w:rPr>
        <w:t xml:space="preserve"> </w:t>
      </w:r>
      <w:r>
        <w:rPr>
          <w:color w:val="5E5E5E"/>
          <w:sz w:val="20"/>
        </w:rPr>
        <w:t>voix.</w:t>
      </w:r>
    </w:p>
    <w:p w:rsidR="001A20F5" w:rsidRDefault="00C337BE">
      <w:pPr>
        <w:pStyle w:val="Paragraphedeliste"/>
        <w:numPr>
          <w:ilvl w:val="2"/>
          <w:numId w:val="24"/>
        </w:numPr>
        <w:tabs>
          <w:tab w:val="left" w:pos="1568"/>
        </w:tabs>
        <w:spacing w:before="23" w:line="235" w:lineRule="auto"/>
        <w:ind w:left="1567" w:right="38"/>
        <w:jc w:val="left"/>
        <w:rPr>
          <w:sz w:val="20"/>
        </w:rPr>
      </w:pPr>
      <w:r>
        <w:rPr>
          <w:color w:val="5E5E5E"/>
          <w:sz w:val="20"/>
        </w:rPr>
        <w:t xml:space="preserve">guider les occupants vers les issues </w:t>
      </w:r>
      <w:r>
        <w:rPr>
          <w:color w:val="5E5E5E"/>
          <w:spacing w:val="-6"/>
          <w:sz w:val="20"/>
        </w:rPr>
        <w:t xml:space="preserve">de </w:t>
      </w:r>
      <w:r>
        <w:rPr>
          <w:color w:val="5E5E5E"/>
          <w:sz w:val="20"/>
        </w:rPr>
        <w:t>secours</w:t>
      </w:r>
      <w:r>
        <w:rPr>
          <w:color w:val="5E5E5E"/>
          <w:spacing w:val="-2"/>
          <w:sz w:val="20"/>
        </w:rPr>
        <w:t xml:space="preserve"> </w:t>
      </w:r>
      <w:r>
        <w:rPr>
          <w:color w:val="5E5E5E"/>
          <w:sz w:val="20"/>
        </w:rPr>
        <w:t>;</w:t>
      </w:r>
    </w:p>
    <w:p w:rsidR="001A20F5" w:rsidRDefault="00C337BE">
      <w:pPr>
        <w:pStyle w:val="Paragraphedeliste"/>
        <w:numPr>
          <w:ilvl w:val="2"/>
          <w:numId w:val="24"/>
        </w:numPr>
        <w:tabs>
          <w:tab w:val="left" w:pos="1568"/>
        </w:tabs>
        <w:spacing w:before="81" w:line="235" w:lineRule="auto"/>
        <w:ind w:left="1567" w:right="38"/>
        <w:jc w:val="left"/>
        <w:rPr>
          <w:sz w:val="20"/>
        </w:rPr>
      </w:pPr>
      <w:r>
        <w:rPr>
          <w:color w:val="5E5E5E"/>
          <w:sz w:val="20"/>
        </w:rPr>
        <w:t xml:space="preserve">faciliter l’évacua7on des animaux, </w:t>
      </w:r>
      <w:r>
        <w:rPr>
          <w:color w:val="5E5E5E"/>
          <w:spacing w:val="-6"/>
          <w:sz w:val="20"/>
        </w:rPr>
        <w:t xml:space="preserve">si </w:t>
      </w:r>
      <w:r>
        <w:rPr>
          <w:color w:val="5E5E5E"/>
          <w:sz w:val="20"/>
        </w:rPr>
        <w:t>possible</w:t>
      </w:r>
      <w:r>
        <w:rPr>
          <w:color w:val="5E5E5E"/>
          <w:spacing w:val="-1"/>
          <w:sz w:val="20"/>
        </w:rPr>
        <w:t xml:space="preserve"> </w:t>
      </w:r>
      <w:r>
        <w:rPr>
          <w:color w:val="5E5E5E"/>
          <w:sz w:val="20"/>
        </w:rPr>
        <w:t>;</w:t>
      </w:r>
    </w:p>
    <w:p w:rsidR="001A20F5" w:rsidRDefault="00C337BE">
      <w:pPr>
        <w:pStyle w:val="Paragraphedeliste"/>
        <w:numPr>
          <w:ilvl w:val="1"/>
          <w:numId w:val="24"/>
        </w:numPr>
        <w:tabs>
          <w:tab w:val="left" w:pos="1285"/>
        </w:tabs>
        <w:spacing w:before="82" w:line="235" w:lineRule="auto"/>
        <w:ind w:right="38"/>
        <w:jc w:val="left"/>
        <w:rPr>
          <w:sz w:val="20"/>
        </w:rPr>
      </w:pPr>
      <w:r>
        <w:rPr>
          <w:color w:val="5E5E5E"/>
          <w:sz w:val="20"/>
        </w:rPr>
        <w:t>fermer chaque porte derrière soi au cours de son déplacement</w:t>
      </w:r>
      <w:r>
        <w:rPr>
          <w:color w:val="5E5E5E"/>
          <w:spacing w:val="-1"/>
          <w:sz w:val="20"/>
        </w:rPr>
        <w:t xml:space="preserve"> </w:t>
      </w:r>
      <w:r>
        <w:rPr>
          <w:color w:val="5E5E5E"/>
          <w:sz w:val="20"/>
        </w:rPr>
        <w:t>;</w:t>
      </w:r>
    </w:p>
    <w:p w:rsidR="001A20F5" w:rsidRDefault="00C337BE">
      <w:pPr>
        <w:pStyle w:val="Paragraphedeliste"/>
        <w:numPr>
          <w:ilvl w:val="1"/>
          <w:numId w:val="24"/>
        </w:numPr>
        <w:tabs>
          <w:tab w:val="left" w:pos="1285"/>
        </w:tabs>
        <w:spacing w:before="81" w:line="235" w:lineRule="auto"/>
        <w:ind w:right="38"/>
        <w:jc w:val="left"/>
        <w:rPr>
          <w:sz w:val="20"/>
        </w:rPr>
      </w:pPr>
      <w:r>
        <w:rPr>
          <w:color w:val="5E5E5E"/>
          <w:sz w:val="20"/>
        </w:rPr>
        <w:t>ne</w:t>
      </w:r>
      <w:r>
        <w:rPr>
          <w:color w:val="5E5E5E"/>
          <w:spacing w:val="15"/>
          <w:sz w:val="20"/>
        </w:rPr>
        <w:t xml:space="preserve"> </w:t>
      </w:r>
      <w:r>
        <w:rPr>
          <w:color w:val="5E5E5E"/>
          <w:sz w:val="20"/>
        </w:rPr>
        <w:t>ja</w:t>
      </w:r>
      <w:r>
        <w:rPr>
          <w:color w:val="5E5E5E"/>
          <w:spacing w:val="-1"/>
          <w:sz w:val="20"/>
        </w:rPr>
        <w:t>m</w:t>
      </w:r>
      <w:r>
        <w:rPr>
          <w:color w:val="5E5E5E"/>
          <w:sz w:val="20"/>
        </w:rPr>
        <w:t>ais</w:t>
      </w:r>
      <w:r>
        <w:rPr>
          <w:color w:val="5E5E5E"/>
          <w:spacing w:val="15"/>
          <w:sz w:val="20"/>
        </w:rPr>
        <w:t xml:space="preserve"> </w:t>
      </w:r>
      <w:r>
        <w:rPr>
          <w:color w:val="5E5E5E"/>
          <w:sz w:val="20"/>
        </w:rPr>
        <w:t>u</w:t>
      </w:r>
      <w:r>
        <w:rPr>
          <w:color w:val="5E5E5E"/>
          <w:w w:val="109"/>
          <w:sz w:val="20"/>
        </w:rPr>
        <w:t>7</w:t>
      </w:r>
      <w:r>
        <w:rPr>
          <w:color w:val="5E5E5E"/>
          <w:sz w:val="20"/>
        </w:rPr>
        <w:t>liser</w:t>
      </w:r>
      <w:r>
        <w:rPr>
          <w:color w:val="5E5E5E"/>
          <w:spacing w:val="15"/>
          <w:sz w:val="20"/>
        </w:rPr>
        <w:t xml:space="preserve"> </w:t>
      </w:r>
      <w:r>
        <w:rPr>
          <w:color w:val="5E5E5E"/>
          <w:sz w:val="20"/>
        </w:rPr>
        <w:t>les</w:t>
      </w:r>
      <w:r>
        <w:rPr>
          <w:color w:val="5E5E5E"/>
          <w:spacing w:val="15"/>
          <w:sz w:val="20"/>
        </w:rPr>
        <w:t xml:space="preserve"> </w:t>
      </w:r>
      <w:r>
        <w:rPr>
          <w:color w:val="5E5E5E"/>
          <w:sz w:val="20"/>
        </w:rPr>
        <w:t>ascenseu</w:t>
      </w:r>
      <w:r>
        <w:rPr>
          <w:color w:val="5E5E5E"/>
          <w:spacing w:val="-4"/>
          <w:sz w:val="20"/>
        </w:rPr>
        <w:t>r</w:t>
      </w:r>
      <w:r>
        <w:rPr>
          <w:color w:val="5E5E5E"/>
          <w:sz w:val="20"/>
        </w:rPr>
        <w:t>s</w:t>
      </w:r>
      <w:r>
        <w:rPr>
          <w:color w:val="5E5E5E"/>
          <w:spacing w:val="15"/>
          <w:sz w:val="20"/>
        </w:rPr>
        <w:t xml:space="preserve"> </w:t>
      </w:r>
      <w:r>
        <w:rPr>
          <w:color w:val="5E5E5E"/>
          <w:sz w:val="20"/>
        </w:rPr>
        <w:t>ou</w:t>
      </w:r>
      <w:r>
        <w:rPr>
          <w:color w:val="5E5E5E"/>
          <w:spacing w:val="15"/>
          <w:sz w:val="20"/>
        </w:rPr>
        <w:t xml:space="preserve"> </w:t>
      </w:r>
      <w:r>
        <w:rPr>
          <w:color w:val="5E5E5E"/>
          <w:spacing w:val="-2"/>
          <w:sz w:val="20"/>
        </w:rPr>
        <w:t>mo</w:t>
      </w:r>
      <w:r>
        <w:rPr>
          <w:color w:val="5E5E5E"/>
          <w:spacing w:val="-4"/>
          <w:sz w:val="20"/>
        </w:rPr>
        <w:t>n</w:t>
      </w:r>
      <w:r>
        <w:rPr>
          <w:color w:val="5E5E5E"/>
          <w:spacing w:val="-5"/>
          <w:sz w:val="20"/>
        </w:rPr>
        <w:t>t</w:t>
      </w:r>
      <w:r>
        <w:rPr>
          <w:color w:val="5E5E5E"/>
          <w:spacing w:val="-2"/>
          <w:sz w:val="20"/>
        </w:rPr>
        <w:t>e</w:t>
      </w:r>
      <w:r>
        <w:rPr>
          <w:color w:val="5E5E5E"/>
          <w:spacing w:val="-2"/>
          <w:w w:val="33"/>
          <w:sz w:val="20"/>
        </w:rPr>
        <w:t>-­‐</w:t>
      </w:r>
      <w:r>
        <w:rPr>
          <w:color w:val="5E5E5E"/>
          <w:w w:val="33"/>
          <w:sz w:val="20"/>
        </w:rPr>
        <w:t xml:space="preserve"> </w:t>
      </w:r>
      <w:r>
        <w:rPr>
          <w:color w:val="5E5E5E"/>
          <w:sz w:val="20"/>
        </w:rPr>
        <w:t>charges</w:t>
      </w:r>
      <w:r>
        <w:rPr>
          <w:color w:val="5E5E5E"/>
          <w:spacing w:val="-1"/>
          <w:sz w:val="20"/>
        </w:rPr>
        <w:t xml:space="preserve"> </w:t>
      </w:r>
      <w:r>
        <w:rPr>
          <w:color w:val="5E5E5E"/>
          <w:sz w:val="20"/>
        </w:rPr>
        <w:t>;</w:t>
      </w:r>
    </w:p>
    <w:p w:rsidR="001A20F5" w:rsidRDefault="00C337BE">
      <w:pPr>
        <w:pStyle w:val="Paragraphedeliste"/>
        <w:numPr>
          <w:ilvl w:val="1"/>
          <w:numId w:val="24"/>
        </w:numPr>
        <w:tabs>
          <w:tab w:val="left" w:pos="1285"/>
        </w:tabs>
        <w:spacing w:before="78"/>
        <w:ind w:hanging="165"/>
        <w:jc w:val="left"/>
        <w:rPr>
          <w:sz w:val="20"/>
        </w:rPr>
      </w:pPr>
      <w:r>
        <w:rPr>
          <w:color w:val="5E5E5E"/>
          <w:sz w:val="20"/>
        </w:rPr>
        <w:t xml:space="preserve">ne pas </w:t>
      </w:r>
      <w:r>
        <w:rPr>
          <w:color w:val="5E5E5E"/>
          <w:spacing w:val="-3"/>
          <w:sz w:val="20"/>
        </w:rPr>
        <w:t xml:space="preserve">s’engager </w:t>
      </w:r>
      <w:r>
        <w:rPr>
          <w:color w:val="5E5E5E"/>
          <w:sz w:val="20"/>
        </w:rPr>
        <w:t>dans un escalier</w:t>
      </w:r>
      <w:r>
        <w:rPr>
          <w:color w:val="5E5E5E"/>
          <w:spacing w:val="4"/>
          <w:sz w:val="20"/>
        </w:rPr>
        <w:t xml:space="preserve"> </w:t>
      </w:r>
      <w:r>
        <w:rPr>
          <w:color w:val="5E5E5E"/>
          <w:sz w:val="20"/>
        </w:rPr>
        <w:t>enfumé.</w:t>
      </w:r>
    </w:p>
    <w:p w:rsidR="001A20F5" w:rsidRDefault="00C337BE">
      <w:pPr>
        <w:pStyle w:val="Paragraphedeliste"/>
        <w:numPr>
          <w:ilvl w:val="0"/>
          <w:numId w:val="24"/>
        </w:numPr>
        <w:tabs>
          <w:tab w:val="left" w:pos="1001"/>
        </w:tabs>
        <w:spacing w:before="60" w:line="235" w:lineRule="auto"/>
        <w:ind w:right="38"/>
        <w:jc w:val="left"/>
        <w:rPr>
          <w:sz w:val="20"/>
        </w:rPr>
      </w:pPr>
      <w:r>
        <w:rPr>
          <w:color w:val="5E5E5E"/>
          <w:sz w:val="20"/>
        </w:rPr>
        <w:t>se protéger lors de l’évacua7on et d’un l’incendie. Pour cela</w:t>
      </w:r>
      <w:r>
        <w:rPr>
          <w:color w:val="5E5E5E"/>
          <w:spacing w:val="-1"/>
          <w:sz w:val="20"/>
        </w:rPr>
        <w:t xml:space="preserve"> </w:t>
      </w:r>
      <w:r>
        <w:rPr>
          <w:color w:val="5E5E5E"/>
          <w:sz w:val="20"/>
        </w:rPr>
        <w:t>:</w:t>
      </w:r>
    </w:p>
    <w:p w:rsidR="001A20F5" w:rsidRDefault="00C337BE">
      <w:pPr>
        <w:pStyle w:val="Paragraphedeliste"/>
        <w:numPr>
          <w:ilvl w:val="1"/>
          <w:numId w:val="24"/>
        </w:numPr>
        <w:tabs>
          <w:tab w:val="left" w:pos="1285"/>
        </w:tabs>
        <w:spacing w:before="81" w:line="235" w:lineRule="auto"/>
        <w:ind w:right="38"/>
        <w:jc w:val="left"/>
        <w:rPr>
          <w:sz w:val="20"/>
        </w:rPr>
      </w:pPr>
      <w:r>
        <w:rPr>
          <w:color w:val="5E5E5E"/>
          <w:sz w:val="20"/>
        </w:rPr>
        <w:t xml:space="preserve">u7liser ses vêtements pour se couvrir </w:t>
      </w:r>
      <w:r>
        <w:rPr>
          <w:color w:val="5E5E5E"/>
          <w:spacing w:val="-7"/>
          <w:sz w:val="20"/>
        </w:rPr>
        <w:t xml:space="preserve">le </w:t>
      </w:r>
      <w:r>
        <w:rPr>
          <w:color w:val="5E5E5E"/>
          <w:sz w:val="20"/>
        </w:rPr>
        <w:t>visage et les mains</w:t>
      </w:r>
      <w:r>
        <w:rPr>
          <w:color w:val="5E5E5E"/>
          <w:spacing w:val="-1"/>
          <w:sz w:val="20"/>
        </w:rPr>
        <w:t xml:space="preserve"> </w:t>
      </w:r>
      <w:r>
        <w:rPr>
          <w:color w:val="5E5E5E"/>
          <w:sz w:val="20"/>
        </w:rPr>
        <w:t>;</w:t>
      </w:r>
    </w:p>
    <w:p w:rsidR="001A20F5" w:rsidRDefault="00C337BE">
      <w:pPr>
        <w:pStyle w:val="Paragraphedeliste"/>
        <w:numPr>
          <w:ilvl w:val="1"/>
          <w:numId w:val="24"/>
        </w:numPr>
        <w:tabs>
          <w:tab w:val="left" w:pos="1285"/>
        </w:tabs>
        <w:spacing w:before="82" w:line="235" w:lineRule="auto"/>
        <w:ind w:right="38"/>
        <w:jc w:val="left"/>
        <w:rPr>
          <w:sz w:val="20"/>
        </w:rPr>
      </w:pPr>
      <w:r>
        <w:rPr>
          <w:color w:val="5E5E5E"/>
          <w:sz w:val="20"/>
        </w:rPr>
        <w:t>ne pas pénétrer dans un local en feu, en l’absence de matériel de protec7on</w:t>
      </w:r>
      <w:r>
        <w:rPr>
          <w:color w:val="5E5E5E"/>
          <w:spacing w:val="-19"/>
          <w:sz w:val="20"/>
        </w:rPr>
        <w:t xml:space="preserve"> </w:t>
      </w:r>
      <w:r>
        <w:rPr>
          <w:color w:val="5E5E5E"/>
          <w:sz w:val="20"/>
        </w:rPr>
        <w:t>adapté.</w:t>
      </w:r>
    </w:p>
    <w:p w:rsidR="001A20F5" w:rsidRDefault="00C337BE">
      <w:pPr>
        <w:pStyle w:val="Titre4"/>
        <w:spacing w:before="219" w:line="273" w:lineRule="auto"/>
        <w:ind w:right="1037"/>
        <w:jc w:val="both"/>
      </w:pPr>
      <w:r>
        <w:br w:type="column"/>
      </w:r>
      <w:r>
        <w:rPr>
          <w:color w:val="7F7F7F"/>
        </w:rPr>
        <w:lastRenderedPageBreak/>
        <w:t>En présence d’une victime dans un local enfu</w:t>
      </w:r>
      <w:r>
        <w:rPr>
          <w:color w:val="7F7F7F"/>
        </w:rPr>
        <w:t>mé et non</w:t>
      </w:r>
      <w:r>
        <w:rPr>
          <w:color w:val="7F7F7F"/>
          <w:spacing w:val="63"/>
        </w:rPr>
        <w:t xml:space="preserve"> </w:t>
      </w:r>
      <w:r>
        <w:rPr>
          <w:color w:val="7F7F7F"/>
        </w:rPr>
        <w:t>ventilé</w:t>
      </w:r>
    </w:p>
    <w:p w:rsidR="001A20F5" w:rsidRDefault="00C337BE">
      <w:pPr>
        <w:pStyle w:val="Paragraphedeliste"/>
        <w:numPr>
          <w:ilvl w:val="0"/>
          <w:numId w:val="24"/>
        </w:numPr>
        <w:tabs>
          <w:tab w:val="left" w:pos="1001"/>
        </w:tabs>
        <w:spacing w:before="90"/>
        <w:jc w:val="left"/>
        <w:rPr>
          <w:sz w:val="20"/>
        </w:rPr>
      </w:pPr>
      <w:r>
        <w:rPr>
          <w:color w:val="5E5E5E"/>
          <w:sz w:val="20"/>
        </w:rPr>
        <w:t>Procéder à son dégagement en urgence</w:t>
      </w:r>
      <w:r>
        <w:rPr>
          <w:color w:val="5E5E5E"/>
          <w:spacing w:val="-3"/>
          <w:sz w:val="20"/>
        </w:rPr>
        <w:t xml:space="preserve"> </w:t>
      </w:r>
      <w:r>
        <w:rPr>
          <w:color w:val="5E5E5E"/>
          <w:sz w:val="20"/>
        </w:rPr>
        <w:t>:</w:t>
      </w:r>
    </w:p>
    <w:p w:rsidR="001A20F5" w:rsidRDefault="00C337BE">
      <w:pPr>
        <w:pStyle w:val="Paragraphedeliste"/>
        <w:numPr>
          <w:ilvl w:val="1"/>
          <w:numId w:val="24"/>
        </w:numPr>
        <w:tabs>
          <w:tab w:val="left" w:pos="1285"/>
        </w:tabs>
        <w:ind w:hanging="165"/>
        <w:jc w:val="left"/>
        <w:rPr>
          <w:sz w:val="20"/>
        </w:rPr>
      </w:pPr>
      <w:r>
        <w:rPr>
          <w:color w:val="5E5E5E"/>
          <w:sz w:val="20"/>
        </w:rPr>
        <w:t>si elle est visible</w:t>
      </w:r>
      <w:r>
        <w:rPr>
          <w:color w:val="5E5E5E"/>
          <w:spacing w:val="-2"/>
          <w:sz w:val="20"/>
        </w:rPr>
        <w:t xml:space="preserve"> </w:t>
      </w:r>
      <w:r>
        <w:rPr>
          <w:color w:val="5E5E5E"/>
          <w:sz w:val="20"/>
        </w:rPr>
        <w:t>;</w:t>
      </w:r>
    </w:p>
    <w:p w:rsidR="001A20F5" w:rsidRDefault="00C337BE">
      <w:pPr>
        <w:pStyle w:val="Paragraphedeliste"/>
        <w:numPr>
          <w:ilvl w:val="1"/>
          <w:numId w:val="24"/>
        </w:numPr>
        <w:tabs>
          <w:tab w:val="left" w:pos="1285"/>
        </w:tabs>
        <w:spacing w:before="59" w:line="235" w:lineRule="auto"/>
        <w:ind w:right="1295"/>
        <w:jc w:val="left"/>
        <w:rPr>
          <w:sz w:val="20"/>
        </w:rPr>
      </w:pPr>
      <w:r>
        <w:rPr>
          <w:color w:val="5E5E5E"/>
          <w:sz w:val="20"/>
        </w:rPr>
        <w:t xml:space="preserve">si la durée envisagée de la </w:t>
      </w:r>
      <w:r>
        <w:rPr>
          <w:color w:val="5E5E5E"/>
          <w:spacing w:val="-3"/>
          <w:sz w:val="20"/>
        </w:rPr>
        <w:t xml:space="preserve">manoeuvre n’excède </w:t>
      </w:r>
      <w:r>
        <w:rPr>
          <w:color w:val="5E5E5E"/>
          <w:sz w:val="20"/>
        </w:rPr>
        <w:t>pas trente</w:t>
      </w:r>
      <w:r>
        <w:rPr>
          <w:color w:val="5E5E5E"/>
          <w:spacing w:val="1"/>
          <w:sz w:val="20"/>
        </w:rPr>
        <w:t xml:space="preserve"> </w:t>
      </w:r>
      <w:r>
        <w:rPr>
          <w:color w:val="5E5E5E"/>
          <w:sz w:val="20"/>
        </w:rPr>
        <w:t>secondes</w:t>
      </w:r>
      <w:r>
        <w:rPr>
          <w:color w:val="5E5E5E"/>
          <w:position w:val="6"/>
          <w:sz w:val="13"/>
        </w:rPr>
        <w:t>2</w:t>
      </w:r>
      <w:r>
        <w:rPr>
          <w:color w:val="5E5E5E"/>
          <w:sz w:val="20"/>
        </w:rPr>
        <w:t>.</w:t>
      </w:r>
    </w:p>
    <w:p w:rsidR="001A20F5" w:rsidRDefault="00C337BE">
      <w:pPr>
        <w:pStyle w:val="Paragraphedeliste"/>
        <w:numPr>
          <w:ilvl w:val="1"/>
          <w:numId w:val="24"/>
        </w:numPr>
        <w:tabs>
          <w:tab w:val="left" w:pos="1285"/>
        </w:tabs>
        <w:spacing w:before="78" w:line="276" w:lineRule="auto"/>
        <w:ind w:left="837" w:right="1295" w:firstLine="283"/>
        <w:jc w:val="left"/>
        <w:rPr>
          <w:sz w:val="20"/>
        </w:rPr>
      </w:pPr>
      <w:r>
        <w:rPr>
          <w:color w:val="5E5E5E"/>
          <w:sz w:val="20"/>
        </w:rPr>
        <w:t xml:space="preserve">en retenant sa respira7on, uniquement. Dans le cas contraire en informer </w:t>
      </w:r>
      <w:r>
        <w:rPr>
          <w:color w:val="5E5E5E"/>
          <w:spacing w:val="-2"/>
          <w:sz w:val="20"/>
        </w:rPr>
        <w:t xml:space="preserve">immédia-­‐ </w:t>
      </w:r>
      <w:r>
        <w:rPr>
          <w:color w:val="5E5E5E"/>
          <w:spacing w:val="-3"/>
          <w:sz w:val="20"/>
        </w:rPr>
        <w:t>t</w:t>
      </w:r>
      <w:r>
        <w:rPr>
          <w:color w:val="5E5E5E"/>
          <w:sz w:val="20"/>
        </w:rPr>
        <w:t>eme</w:t>
      </w:r>
      <w:r>
        <w:rPr>
          <w:color w:val="5E5E5E"/>
          <w:spacing w:val="-2"/>
          <w:sz w:val="20"/>
        </w:rPr>
        <w:t>n</w:t>
      </w:r>
      <w:r>
        <w:rPr>
          <w:color w:val="5E5E5E"/>
          <w:sz w:val="20"/>
        </w:rPr>
        <w:t>t les sapeu</w:t>
      </w:r>
      <w:r>
        <w:rPr>
          <w:color w:val="5E5E5E"/>
          <w:spacing w:val="-4"/>
          <w:sz w:val="20"/>
        </w:rPr>
        <w:t>r</w:t>
      </w:r>
      <w:r>
        <w:rPr>
          <w:color w:val="5E5E5E"/>
          <w:sz w:val="20"/>
        </w:rPr>
        <w:t>s</w:t>
      </w:r>
      <w:r>
        <w:rPr>
          <w:color w:val="5E5E5E"/>
          <w:w w:val="33"/>
          <w:sz w:val="20"/>
        </w:rPr>
        <w:t>-­‐</w:t>
      </w:r>
      <w:r>
        <w:rPr>
          <w:color w:val="5E5E5E"/>
          <w:sz w:val="20"/>
        </w:rPr>
        <w:t>pompie</w:t>
      </w:r>
      <w:r>
        <w:rPr>
          <w:color w:val="5E5E5E"/>
          <w:spacing w:val="-4"/>
          <w:sz w:val="20"/>
        </w:rPr>
        <w:t>r</w:t>
      </w:r>
      <w:r>
        <w:rPr>
          <w:color w:val="5E5E5E"/>
          <w:sz w:val="20"/>
        </w:rPr>
        <w:t>s.</w:t>
      </w:r>
    </w:p>
    <w:p w:rsidR="001A20F5" w:rsidRDefault="00C337BE">
      <w:pPr>
        <w:pStyle w:val="Corpsdetexte"/>
        <w:spacing w:before="5"/>
        <w:rPr>
          <w:sz w:val="26"/>
        </w:rPr>
      </w:pPr>
      <w:r>
        <w:pict>
          <v:shape id="_x0000_s3287" style="position:absolute;margin-left:309.7pt;margin-top:18.6pt;width:228.9pt;height:.1pt;z-index:-251608064;mso-wrap-distance-left:0;mso-wrap-distance-right:0;mso-position-horizontal-relative:page" coordorigin="6194,372" coordsize="4578,0" path="m6194,372r4578,e" filled="f" strokecolor="#7f7f7f" strokeweight="1pt">
            <v:path arrowok="t"/>
            <w10:wrap type="topAndBottom" anchorx="page"/>
          </v:shape>
        </w:pict>
      </w:r>
    </w:p>
    <w:p w:rsidR="001A20F5" w:rsidRDefault="00C337BE">
      <w:pPr>
        <w:pStyle w:val="Titre4"/>
        <w:spacing w:before="118" w:line="273" w:lineRule="auto"/>
        <w:ind w:right="1157"/>
        <w:jc w:val="both"/>
      </w:pPr>
      <w:r>
        <w:rPr>
          <w:color w:val="7F7F7F"/>
        </w:rPr>
        <w:t>En cas de fuite de gaz, avérée ou suspectée, dans un local</w:t>
      </w:r>
    </w:p>
    <w:p w:rsidR="001A20F5" w:rsidRDefault="00C337BE">
      <w:pPr>
        <w:pStyle w:val="Paragraphedeliste"/>
        <w:numPr>
          <w:ilvl w:val="0"/>
          <w:numId w:val="24"/>
        </w:numPr>
        <w:tabs>
          <w:tab w:val="left" w:pos="1001"/>
        </w:tabs>
        <w:spacing w:before="90"/>
        <w:jc w:val="left"/>
        <w:rPr>
          <w:sz w:val="20"/>
        </w:rPr>
      </w:pPr>
      <w:r>
        <w:rPr>
          <w:color w:val="5E5E5E"/>
          <w:sz w:val="20"/>
        </w:rPr>
        <w:t>Ne pas pénétrer dans le local</w:t>
      </w:r>
      <w:r>
        <w:rPr>
          <w:color w:val="5E5E5E"/>
          <w:spacing w:val="-2"/>
          <w:sz w:val="20"/>
        </w:rPr>
        <w:t xml:space="preserve"> </w:t>
      </w:r>
      <w:r>
        <w:rPr>
          <w:color w:val="5E5E5E"/>
          <w:sz w:val="20"/>
        </w:rPr>
        <w:t>;</w:t>
      </w:r>
    </w:p>
    <w:p w:rsidR="001A20F5" w:rsidRDefault="00C337BE">
      <w:pPr>
        <w:pStyle w:val="Paragraphedeliste"/>
        <w:numPr>
          <w:ilvl w:val="0"/>
          <w:numId w:val="24"/>
        </w:numPr>
        <w:tabs>
          <w:tab w:val="left" w:pos="1001"/>
        </w:tabs>
        <w:spacing w:before="55"/>
        <w:jc w:val="left"/>
        <w:rPr>
          <w:sz w:val="20"/>
        </w:rPr>
      </w:pPr>
      <w:r>
        <w:rPr>
          <w:color w:val="5E5E5E"/>
          <w:sz w:val="20"/>
        </w:rPr>
        <w:t>rester à distance</w:t>
      </w:r>
      <w:r>
        <w:rPr>
          <w:color w:val="5E5E5E"/>
          <w:spacing w:val="-2"/>
          <w:sz w:val="20"/>
        </w:rPr>
        <w:t xml:space="preserve"> </w:t>
      </w:r>
      <w:r>
        <w:rPr>
          <w:color w:val="5E5E5E"/>
          <w:sz w:val="20"/>
        </w:rPr>
        <w:t>;</w:t>
      </w:r>
    </w:p>
    <w:p w:rsidR="001A20F5" w:rsidRDefault="00C337BE">
      <w:pPr>
        <w:pStyle w:val="Paragraphedeliste"/>
        <w:numPr>
          <w:ilvl w:val="0"/>
          <w:numId w:val="24"/>
        </w:numPr>
        <w:tabs>
          <w:tab w:val="left" w:pos="1001"/>
        </w:tabs>
        <w:jc w:val="left"/>
        <w:rPr>
          <w:sz w:val="20"/>
        </w:rPr>
      </w:pPr>
      <w:r>
        <w:rPr>
          <w:color w:val="5E5E5E"/>
          <w:sz w:val="20"/>
        </w:rPr>
        <w:t xml:space="preserve">empêcher </w:t>
      </w:r>
      <w:r>
        <w:rPr>
          <w:color w:val="5E5E5E"/>
          <w:spacing w:val="-3"/>
          <w:sz w:val="20"/>
        </w:rPr>
        <w:t>l’accès</w:t>
      </w:r>
      <w:r>
        <w:rPr>
          <w:color w:val="5E5E5E"/>
          <w:spacing w:val="-1"/>
          <w:sz w:val="20"/>
        </w:rPr>
        <w:t xml:space="preserve"> </w:t>
      </w:r>
      <w:r>
        <w:rPr>
          <w:color w:val="5E5E5E"/>
          <w:sz w:val="20"/>
        </w:rPr>
        <w:t>;</w:t>
      </w:r>
    </w:p>
    <w:p w:rsidR="001A20F5" w:rsidRDefault="00C337BE">
      <w:pPr>
        <w:pStyle w:val="Paragraphedeliste"/>
        <w:numPr>
          <w:ilvl w:val="0"/>
          <w:numId w:val="24"/>
        </w:numPr>
        <w:tabs>
          <w:tab w:val="left" w:pos="1001"/>
        </w:tabs>
        <w:spacing w:before="60" w:line="235" w:lineRule="auto"/>
        <w:ind w:right="1295"/>
        <w:jc w:val="left"/>
        <w:rPr>
          <w:sz w:val="20"/>
        </w:rPr>
      </w:pPr>
      <w:r>
        <w:rPr>
          <w:color w:val="5E5E5E"/>
          <w:sz w:val="20"/>
        </w:rPr>
        <w:t>ne pas provoquer d’é7ncelles (interrupteurs, sonnerie, lampe de</w:t>
      </w:r>
      <w:r>
        <w:rPr>
          <w:color w:val="5E5E5E"/>
          <w:spacing w:val="-1"/>
          <w:sz w:val="20"/>
        </w:rPr>
        <w:t xml:space="preserve"> </w:t>
      </w:r>
      <w:r>
        <w:rPr>
          <w:color w:val="5E5E5E"/>
          <w:sz w:val="20"/>
        </w:rPr>
        <w:t>poche).</w:t>
      </w:r>
    </w:p>
    <w:p w:rsidR="001A20F5" w:rsidRDefault="001A20F5">
      <w:pPr>
        <w:pStyle w:val="Corpsdetexte"/>
        <w:spacing w:before="10"/>
        <w:rPr>
          <w:sz w:val="35"/>
        </w:rPr>
      </w:pPr>
    </w:p>
    <w:p w:rsidR="001A20F5" w:rsidRDefault="00C337BE">
      <w:pPr>
        <w:pStyle w:val="Corpsdetexte"/>
        <w:spacing w:line="254" w:lineRule="auto"/>
        <w:ind w:left="553" w:right="1011"/>
        <w:jc w:val="both"/>
      </w:pPr>
      <w:r>
        <w:rPr>
          <w:color w:val="5E5E5E"/>
        </w:rPr>
        <w:t>En présence d’une vic7me dont les vêtements sont en feu :</w:t>
      </w:r>
    </w:p>
    <w:p w:rsidR="001A20F5" w:rsidRDefault="00C337BE">
      <w:pPr>
        <w:pStyle w:val="Paragraphedeliste"/>
        <w:numPr>
          <w:ilvl w:val="0"/>
          <w:numId w:val="24"/>
        </w:numPr>
        <w:tabs>
          <w:tab w:val="left" w:pos="1001"/>
        </w:tabs>
        <w:spacing w:before="106" w:line="235" w:lineRule="auto"/>
        <w:ind w:right="1295"/>
        <w:rPr>
          <w:sz w:val="20"/>
        </w:rPr>
      </w:pPr>
      <w:r>
        <w:rPr>
          <w:color w:val="5E5E5E"/>
          <w:sz w:val="20"/>
        </w:rPr>
        <w:t xml:space="preserve">immobiliser la vic7me qui panique ou </w:t>
      </w:r>
      <w:r>
        <w:rPr>
          <w:color w:val="5E5E5E"/>
          <w:spacing w:val="-5"/>
          <w:sz w:val="20"/>
        </w:rPr>
        <w:t xml:space="preserve">qui </w:t>
      </w:r>
      <w:r>
        <w:rPr>
          <w:color w:val="5E5E5E"/>
          <w:spacing w:val="-3"/>
          <w:sz w:val="20"/>
        </w:rPr>
        <w:t>s’agite</w:t>
      </w:r>
      <w:r>
        <w:rPr>
          <w:color w:val="5E5E5E"/>
          <w:sz w:val="20"/>
        </w:rPr>
        <w:t xml:space="preserve"> ;</w:t>
      </w:r>
    </w:p>
    <w:p w:rsidR="001A20F5" w:rsidRDefault="00C337BE">
      <w:pPr>
        <w:pStyle w:val="Paragraphedeliste"/>
        <w:numPr>
          <w:ilvl w:val="0"/>
          <w:numId w:val="24"/>
        </w:numPr>
        <w:tabs>
          <w:tab w:val="left" w:pos="1001"/>
        </w:tabs>
        <w:spacing w:before="78"/>
        <w:rPr>
          <w:sz w:val="20"/>
        </w:rPr>
      </w:pPr>
      <w:r>
        <w:rPr>
          <w:color w:val="5E5E5E"/>
          <w:sz w:val="20"/>
        </w:rPr>
        <w:t>allonger la vic7me sur le sol ;</w:t>
      </w:r>
    </w:p>
    <w:p w:rsidR="001A20F5" w:rsidRDefault="00C337BE">
      <w:pPr>
        <w:pStyle w:val="Paragraphedeliste"/>
        <w:numPr>
          <w:ilvl w:val="0"/>
          <w:numId w:val="24"/>
        </w:numPr>
        <w:tabs>
          <w:tab w:val="left" w:pos="1001"/>
        </w:tabs>
        <w:spacing w:line="244" w:lineRule="auto"/>
        <w:ind w:right="1295"/>
        <w:rPr>
          <w:sz w:val="20"/>
        </w:rPr>
      </w:pPr>
      <w:r>
        <w:rPr>
          <w:color w:val="5E5E5E"/>
          <w:sz w:val="20"/>
        </w:rPr>
        <w:t xml:space="preserve">étouﬀer les ﬂammes en la roulant au sol </w:t>
      </w:r>
      <w:r>
        <w:rPr>
          <w:color w:val="5E5E5E"/>
          <w:spacing w:val="-5"/>
          <w:sz w:val="20"/>
        </w:rPr>
        <w:t xml:space="preserve">avec </w:t>
      </w:r>
      <w:r>
        <w:rPr>
          <w:color w:val="5E5E5E"/>
          <w:sz w:val="20"/>
        </w:rPr>
        <w:t>une couverture, un manteau, ou un tapis</w:t>
      </w:r>
      <w:r>
        <w:rPr>
          <w:color w:val="5E5E5E"/>
          <w:position w:val="6"/>
          <w:sz w:val="13"/>
        </w:rPr>
        <w:t xml:space="preserve">3 </w:t>
      </w:r>
      <w:r>
        <w:rPr>
          <w:color w:val="5E5E5E"/>
          <w:sz w:val="20"/>
        </w:rPr>
        <w:t xml:space="preserve">que </w:t>
      </w:r>
      <w:r>
        <w:rPr>
          <w:color w:val="5E5E5E"/>
          <w:spacing w:val="-4"/>
          <w:sz w:val="20"/>
        </w:rPr>
        <w:t xml:space="preserve">l’on </w:t>
      </w:r>
      <w:r>
        <w:rPr>
          <w:color w:val="5E5E5E"/>
          <w:sz w:val="20"/>
        </w:rPr>
        <w:t>re7re dès que les ﬂammes sont</w:t>
      </w:r>
      <w:r>
        <w:rPr>
          <w:color w:val="5E5E5E"/>
          <w:spacing w:val="-2"/>
          <w:sz w:val="20"/>
        </w:rPr>
        <w:t xml:space="preserve"> </w:t>
      </w:r>
      <w:r>
        <w:rPr>
          <w:color w:val="5E5E5E"/>
          <w:sz w:val="20"/>
        </w:rPr>
        <w:t>éteintes.</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10" w:after="1"/>
        <w:rPr>
          <w:sz w:val="24"/>
        </w:rPr>
      </w:pPr>
    </w:p>
    <w:p w:rsidR="001A20F5" w:rsidRDefault="00C337BE">
      <w:pPr>
        <w:pStyle w:val="Corpsdetexte"/>
        <w:spacing w:line="20" w:lineRule="exact"/>
        <w:ind w:left="548"/>
        <w:rPr>
          <w:sz w:val="2"/>
        </w:rPr>
      </w:pPr>
      <w:r>
        <w:rPr>
          <w:sz w:val="2"/>
        </w:rPr>
      </w:r>
      <w:r>
        <w:rPr>
          <w:sz w:val="2"/>
        </w:rPr>
        <w:pict>
          <v:group id="_x0000_s3285" style="width:100pt;height:.5pt;mso-position-horizontal-relative:char;mso-position-vertical-relative:line" coordsize="2000,10">
            <v:line id="_x0000_s3286" style="position:absolute" from="0,5" to="2000,5" strokecolor="#606060" strokeweight=".5pt"/>
            <w10:anchorlock/>
          </v:group>
        </w:pict>
      </w:r>
    </w:p>
    <w:p w:rsidR="001A20F5" w:rsidRDefault="00C337BE">
      <w:pPr>
        <w:pStyle w:val="Paragraphedeliste"/>
        <w:numPr>
          <w:ilvl w:val="0"/>
          <w:numId w:val="138"/>
        </w:numPr>
        <w:tabs>
          <w:tab w:val="left" w:pos="838"/>
        </w:tabs>
        <w:spacing w:before="151" w:line="261" w:lineRule="auto"/>
        <w:ind w:right="1011"/>
        <w:jc w:val="both"/>
        <w:rPr>
          <w:rFonts w:ascii="Arial" w:hAnsi="Arial"/>
          <w:sz w:val="16"/>
        </w:rPr>
      </w:pPr>
      <w:r>
        <w:rPr>
          <w:rFonts w:ascii="Arial" w:hAnsi="Arial"/>
          <w:color w:val="424242"/>
          <w:sz w:val="16"/>
        </w:rPr>
        <w:t xml:space="preserve">Un incendie crée une atmosphère dangereuse du fait de la chaleur, du manque d’oxygène et de la présence de fumées toxiques. </w:t>
      </w:r>
      <w:r>
        <w:rPr>
          <w:rFonts w:ascii="Arial" w:hAnsi="Arial"/>
          <w:color w:val="424242"/>
          <w:spacing w:val="-8"/>
          <w:sz w:val="16"/>
        </w:rPr>
        <w:t xml:space="preserve">Il </w:t>
      </w:r>
      <w:r>
        <w:rPr>
          <w:rFonts w:ascii="Arial" w:hAnsi="Arial"/>
          <w:color w:val="424242"/>
          <w:sz w:val="16"/>
        </w:rPr>
        <w:t>peut être générateur de brûlures et d’intoxications</w:t>
      </w:r>
      <w:r>
        <w:rPr>
          <w:rFonts w:ascii="Arial" w:hAnsi="Arial"/>
          <w:color w:val="424242"/>
          <w:spacing w:val="2"/>
          <w:sz w:val="16"/>
        </w:rPr>
        <w:t xml:space="preserve"> </w:t>
      </w:r>
      <w:r>
        <w:rPr>
          <w:rFonts w:ascii="Arial" w:hAnsi="Arial"/>
          <w:color w:val="424242"/>
          <w:sz w:val="16"/>
        </w:rPr>
        <w:t>graves.</w:t>
      </w:r>
    </w:p>
    <w:p w:rsidR="001A20F5" w:rsidRDefault="00C337BE">
      <w:pPr>
        <w:spacing w:before="79" w:line="261" w:lineRule="auto"/>
        <w:ind w:left="837" w:right="1011"/>
        <w:jc w:val="both"/>
        <w:rPr>
          <w:rFonts w:ascii="Arial" w:hAnsi="Arial"/>
          <w:sz w:val="16"/>
        </w:rPr>
      </w:pPr>
      <w:r>
        <w:rPr>
          <w:rFonts w:ascii="Arial" w:hAnsi="Arial"/>
          <w:color w:val="424242"/>
          <w:sz w:val="16"/>
        </w:rPr>
        <w:t>Pour être allumé et entretenu, un</w:t>
      </w:r>
      <w:r>
        <w:rPr>
          <w:rFonts w:ascii="Arial" w:hAnsi="Arial"/>
          <w:color w:val="424242"/>
          <w:sz w:val="16"/>
        </w:rPr>
        <w:t xml:space="preserve"> feu a besoin d’un combustible (essence, bois, tissus…), d’une source de chaleur (étincelle, flamme) et d’oxygène (air).</w:t>
      </w:r>
    </w:p>
    <w:p w:rsidR="001A20F5" w:rsidRDefault="00C337BE">
      <w:pPr>
        <w:pStyle w:val="Paragraphedeliste"/>
        <w:numPr>
          <w:ilvl w:val="0"/>
          <w:numId w:val="138"/>
        </w:numPr>
        <w:tabs>
          <w:tab w:val="left" w:pos="838"/>
        </w:tabs>
        <w:spacing w:before="54" w:line="261" w:lineRule="auto"/>
        <w:ind w:right="1011"/>
        <w:jc w:val="both"/>
        <w:rPr>
          <w:rFonts w:ascii="Arial" w:hAnsi="Arial"/>
          <w:sz w:val="16"/>
        </w:rPr>
      </w:pPr>
      <w:r>
        <w:rPr>
          <w:rFonts w:ascii="Arial" w:hAnsi="Arial"/>
          <w:color w:val="424242"/>
          <w:sz w:val="16"/>
        </w:rPr>
        <w:t xml:space="preserve">En l’absence d’équipement adéquat, le sauveteur est contraint de réaliser son sauvetage en apnée. Il est fort probable qu’il </w:t>
      </w:r>
      <w:r>
        <w:rPr>
          <w:rFonts w:ascii="Arial" w:hAnsi="Arial"/>
          <w:color w:val="424242"/>
          <w:spacing w:val="-4"/>
          <w:sz w:val="16"/>
        </w:rPr>
        <w:t xml:space="preserve">soit </w:t>
      </w:r>
      <w:r>
        <w:rPr>
          <w:rFonts w:ascii="Arial" w:hAnsi="Arial"/>
          <w:color w:val="424242"/>
          <w:sz w:val="16"/>
        </w:rPr>
        <w:t>contr</w:t>
      </w:r>
      <w:r>
        <w:rPr>
          <w:rFonts w:ascii="Arial" w:hAnsi="Arial"/>
          <w:color w:val="424242"/>
          <w:sz w:val="16"/>
        </w:rPr>
        <w:t>aint de reprendre sa respiration dans la trentaine de secondes suivant. Il mettrait alors sa vie en péril s’il était encore dans les fumées.</w:t>
      </w:r>
    </w:p>
    <w:p w:rsidR="001A20F5" w:rsidRDefault="00C337BE">
      <w:pPr>
        <w:pStyle w:val="Paragraphedeliste"/>
        <w:numPr>
          <w:ilvl w:val="0"/>
          <w:numId w:val="138"/>
        </w:numPr>
        <w:tabs>
          <w:tab w:val="left" w:pos="838"/>
        </w:tabs>
        <w:spacing w:before="54"/>
        <w:ind w:hanging="285"/>
        <w:jc w:val="both"/>
        <w:rPr>
          <w:rFonts w:ascii="Arial" w:hAnsi="Arial"/>
          <w:sz w:val="16"/>
        </w:rPr>
      </w:pPr>
      <w:r>
        <w:rPr>
          <w:rFonts w:ascii="Arial" w:hAnsi="Arial"/>
          <w:color w:val="424242"/>
          <w:sz w:val="16"/>
        </w:rPr>
        <w:t>En milieu professionnel, il est possible d’utiliser un extincteur approprié (de couleur</w:t>
      </w:r>
      <w:r>
        <w:rPr>
          <w:rFonts w:ascii="Arial" w:hAnsi="Arial"/>
          <w:color w:val="424242"/>
          <w:spacing w:val="4"/>
          <w:sz w:val="16"/>
        </w:rPr>
        <w:t xml:space="preserve"> </w:t>
      </w:r>
      <w:r>
        <w:rPr>
          <w:rFonts w:ascii="Arial" w:hAnsi="Arial"/>
          <w:color w:val="424242"/>
          <w:sz w:val="16"/>
        </w:rPr>
        <w:t>verte).</w:t>
      </w:r>
    </w:p>
    <w:p w:rsidR="001A20F5" w:rsidRDefault="001A20F5">
      <w:pPr>
        <w:jc w:val="both"/>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02 P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line="278" w:lineRule="auto"/>
        <w:ind w:right="3794"/>
      </w:pPr>
      <w:r>
        <w:pict>
          <v:shape id="_x0000_s3284" style="position:absolute;left:0;text-align:left;margin-left:56.7pt;margin-top:74.65pt;width:481.9pt;height:.1pt;z-index:-251604992;mso-wrap-distance-left:0;mso-wrap-distance-right:0;mso-position-horizontal-relative:page" coordorigin="1134,1493" coordsize="9638,0" path="m1134,1493r9638,e" filled="f" strokecolor="#64b3df" strokeweight="1pt">
            <v:path arrowok="t"/>
            <w10:wrap type="topAndBottom" anchorx="page"/>
          </v:shape>
        </w:pict>
      </w:r>
      <w:bookmarkStart w:id="14" w:name="_TOC_250191"/>
      <w:r>
        <w:rPr>
          <w:color w:val="64B3DF"/>
        </w:rPr>
        <w:t>Protection contre les</w:t>
      </w:r>
      <w:r>
        <w:rPr>
          <w:color w:val="64B3DF"/>
          <w:spacing w:val="-95"/>
        </w:rPr>
        <w:t xml:space="preserve"> </w:t>
      </w:r>
      <w:bookmarkEnd w:id="14"/>
      <w:r>
        <w:rPr>
          <w:color w:val="64B3DF"/>
        </w:rPr>
        <w:t>substances dangereuses</w:t>
      </w:r>
    </w:p>
    <w:p w:rsidR="001A20F5" w:rsidRDefault="00C337BE">
      <w:pPr>
        <w:pStyle w:val="Corpsdetexte"/>
        <w:spacing w:before="15"/>
        <w:ind w:left="553"/>
      </w:pPr>
      <w:r>
        <w:rPr>
          <w:color w:val="5E5E5E"/>
        </w:rPr>
        <w:t>Pour faire face à ce risque</w:t>
      </w:r>
      <w:r>
        <w:rPr>
          <w:color w:val="5E5E5E"/>
          <w:position w:val="6"/>
          <w:sz w:val="13"/>
        </w:rPr>
        <w:t>1</w:t>
      </w:r>
      <w:r>
        <w:rPr>
          <w:color w:val="5E5E5E"/>
        </w:rPr>
        <w:t>, il convient de :</w:t>
      </w:r>
    </w:p>
    <w:p w:rsidR="001A20F5" w:rsidRDefault="00C337BE">
      <w:pPr>
        <w:pStyle w:val="Paragraphedeliste"/>
        <w:numPr>
          <w:ilvl w:val="1"/>
          <w:numId w:val="138"/>
        </w:numPr>
        <w:tabs>
          <w:tab w:val="left" w:pos="1001"/>
        </w:tabs>
        <w:spacing w:before="119" w:line="235" w:lineRule="auto"/>
        <w:ind w:right="6355"/>
        <w:jc w:val="left"/>
        <w:rPr>
          <w:sz w:val="20"/>
        </w:rPr>
      </w:pPr>
      <w:r>
        <w:rPr>
          <w:color w:val="5E5E5E"/>
          <w:sz w:val="20"/>
        </w:rPr>
        <w:t>rester à distance de la fuite ou de la ma7ère dangereuse</w:t>
      </w:r>
      <w:r>
        <w:rPr>
          <w:color w:val="5E5E5E"/>
          <w:spacing w:val="-1"/>
          <w:sz w:val="20"/>
        </w:rPr>
        <w:t xml:space="preserve"> </w:t>
      </w:r>
      <w:r>
        <w:rPr>
          <w:color w:val="5E5E5E"/>
          <w:sz w:val="20"/>
        </w:rPr>
        <w:t>;</w:t>
      </w:r>
    </w:p>
    <w:p w:rsidR="001A20F5" w:rsidRDefault="00C337BE">
      <w:pPr>
        <w:pStyle w:val="Paragraphedeliste"/>
        <w:numPr>
          <w:ilvl w:val="1"/>
          <w:numId w:val="138"/>
        </w:numPr>
        <w:tabs>
          <w:tab w:val="left" w:pos="1001"/>
        </w:tabs>
        <w:spacing w:before="78"/>
        <w:jc w:val="left"/>
        <w:rPr>
          <w:sz w:val="20"/>
        </w:rPr>
      </w:pPr>
      <w:r>
        <w:rPr>
          <w:color w:val="5E5E5E"/>
          <w:sz w:val="20"/>
        </w:rPr>
        <w:t>écarter les témoins de la scène</w:t>
      </w:r>
      <w:r>
        <w:rPr>
          <w:color w:val="5E5E5E"/>
          <w:spacing w:val="-1"/>
          <w:sz w:val="20"/>
        </w:rPr>
        <w:t xml:space="preserve"> </w:t>
      </w:r>
      <w:r>
        <w:rPr>
          <w:color w:val="5E5E5E"/>
          <w:sz w:val="20"/>
        </w:rPr>
        <w:t>;</w:t>
      </w:r>
    </w:p>
    <w:p w:rsidR="001A20F5" w:rsidRDefault="00C337BE">
      <w:pPr>
        <w:pStyle w:val="Paragraphedeliste"/>
        <w:numPr>
          <w:ilvl w:val="1"/>
          <w:numId w:val="138"/>
        </w:numPr>
        <w:tabs>
          <w:tab w:val="left" w:pos="1001"/>
        </w:tabs>
        <w:jc w:val="left"/>
        <w:rPr>
          <w:sz w:val="20"/>
        </w:rPr>
      </w:pPr>
      <w:r>
        <w:rPr>
          <w:color w:val="5E5E5E"/>
          <w:sz w:val="20"/>
        </w:rPr>
        <w:t>interdire de fumer</w:t>
      </w:r>
      <w:r>
        <w:rPr>
          <w:color w:val="5E5E5E"/>
          <w:spacing w:val="-2"/>
          <w:sz w:val="20"/>
        </w:rPr>
        <w:t xml:space="preserve"> </w:t>
      </w:r>
      <w:r>
        <w:rPr>
          <w:color w:val="5E5E5E"/>
          <w:sz w:val="20"/>
        </w:rPr>
        <w:t>;</w:t>
      </w:r>
    </w:p>
    <w:p w:rsidR="001A20F5" w:rsidRDefault="00C337BE">
      <w:pPr>
        <w:pStyle w:val="Paragraphedeliste"/>
        <w:numPr>
          <w:ilvl w:val="1"/>
          <w:numId w:val="138"/>
        </w:numPr>
        <w:tabs>
          <w:tab w:val="left" w:pos="1001"/>
        </w:tabs>
        <w:spacing w:line="244" w:lineRule="auto"/>
        <w:ind w:right="6355"/>
        <w:rPr>
          <w:sz w:val="20"/>
        </w:rPr>
      </w:pPr>
      <w:r>
        <w:rPr>
          <w:color w:val="5E5E5E"/>
          <w:sz w:val="20"/>
        </w:rPr>
        <w:t xml:space="preserve">rester en amont de l’accident par rapport au vent pour se protéger des émana7ons </w:t>
      </w:r>
      <w:r>
        <w:rPr>
          <w:color w:val="5E5E5E"/>
          <w:spacing w:val="-5"/>
          <w:sz w:val="20"/>
        </w:rPr>
        <w:t xml:space="preserve">qui </w:t>
      </w:r>
      <w:r>
        <w:rPr>
          <w:color w:val="5E5E5E"/>
          <w:sz w:val="20"/>
        </w:rPr>
        <w:t>peuvent agir à distance de l’accident</w:t>
      </w:r>
      <w:r>
        <w:rPr>
          <w:color w:val="5E5E5E"/>
          <w:spacing w:val="-8"/>
          <w:sz w:val="20"/>
        </w:rPr>
        <w:t xml:space="preserve"> </w:t>
      </w:r>
      <w:r>
        <w:rPr>
          <w:color w:val="5E5E5E"/>
          <w:sz w:val="20"/>
        </w:rPr>
        <w:t>;</w:t>
      </w:r>
    </w:p>
    <w:p w:rsidR="001A20F5" w:rsidRDefault="00C337BE">
      <w:pPr>
        <w:pStyle w:val="Paragraphedeliste"/>
        <w:numPr>
          <w:ilvl w:val="1"/>
          <w:numId w:val="138"/>
        </w:numPr>
        <w:tabs>
          <w:tab w:val="left" w:pos="1001"/>
        </w:tabs>
        <w:spacing w:before="73" w:line="249" w:lineRule="auto"/>
        <w:ind w:right="6354"/>
        <w:rPr>
          <w:sz w:val="20"/>
        </w:rPr>
      </w:pPr>
      <w:r>
        <w:rPr>
          <w:color w:val="5E5E5E"/>
          <w:sz w:val="20"/>
        </w:rPr>
        <w:t>aler</w:t>
      </w:r>
      <w:r>
        <w:rPr>
          <w:color w:val="5E5E5E"/>
          <w:spacing w:val="-3"/>
          <w:sz w:val="20"/>
        </w:rPr>
        <w:t>t</w:t>
      </w:r>
      <w:r>
        <w:rPr>
          <w:color w:val="5E5E5E"/>
          <w:sz w:val="20"/>
        </w:rPr>
        <w:t xml:space="preserve">er </w:t>
      </w:r>
      <w:r>
        <w:rPr>
          <w:color w:val="5E5E5E"/>
          <w:spacing w:val="16"/>
          <w:sz w:val="20"/>
        </w:rPr>
        <w:t xml:space="preserve"> </w:t>
      </w:r>
      <w:r>
        <w:rPr>
          <w:color w:val="5E5E5E"/>
          <w:sz w:val="20"/>
        </w:rPr>
        <w:t>immédi</w:t>
      </w:r>
      <w:r>
        <w:rPr>
          <w:color w:val="5E5E5E"/>
          <w:spacing w:val="-2"/>
          <w:sz w:val="20"/>
        </w:rPr>
        <w:t>a</w:t>
      </w:r>
      <w:r>
        <w:rPr>
          <w:color w:val="5E5E5E"/>
          <w:spacing w:val="-3"/>
          <w:sz w:val="20"/>
        </w:rPr>
        <w:t>t</w:t>
      </w:r>
      <w:r>
        <w:rPr>
          <w:color w:val="5E5E5E"/>
          <w:sz w:val="20"/>
        </w:rPr>
        <w:t>eme</w:t>
      </w:r>
      <w:r>
        <w:rPr>
          <w:color w:val="5E5E5E"/>
          <w:spacing w:val="-2"/>
          <w:sz w:val="20"/>
        </w:rPr>
        <w:t>n</w:t>
      </w:r>
      <w:r>
        <w:rPr>
          <w:color w:val="5E5E5E"/>
          <w:sz w:val="20"/>
        </w:rPr>
        <w:t xml:space="preserve">t </w:t>
      </w:r>
      <w:r>
        <w:rPr>
          <w:color w:val="5E5E5E"/>
          <w:spacing w:val="16"/>
          <w:sz w:val="20"/>
        </w:rPr>
        <w:t xml:space="preserve"> </w:t>
      </w:r>
      <w:r>
        <w:rPr>
          <w:color w:val="5E5E5E"/>
          <w:sz w:val="20"/>
        </w:rPr>
        <w:t xml:space="preserve">les </w:t>
      </w:r>
      <w:r>
        <w:rPr>
          <w:color w:val="5E5E5E"/>
          <w:spacing w:val="16"/>
          <w:sz w:val="20"/>
        </w:rPr>
        <w:t xml:space="preserve"> </w:t>
      </w:r>
      <w:r>
        <w:rPr>
          <w:color w:val="5E5E5E"/>
          <w:spacing w:val="-1"/>
          <w:sz w:val="20"/>
        </w:rPr>
        <w:t>sapeu</w:t>
      </w:r>
      <w:r>
        <w:rPr>
          <w:color w:val="5E5E5E"/>
          <w:spacing w:val="-5"/>
          <w:sz w:val="20"/>
        </w:rPr>
        <w:t>r</w:t>
      </w:r>
      <w:r>
        <w:rPr>
          <w:color w:val="5E5E5E"/>
          <w:spacing w:val="-1"/>
          <w:sz w:val="20"/>
        </w:rPr>
        <w:t>s</w:t>
      </w:r>
      <w:r>
        <w:rPr>
          <w:color w:val="5E5E5E"/>
          <w:spacing w:val="-1"/>
          <w:w w:val="33"/>
          <w:sz w:val="20"/>
        </w:rPr>
        <w:t>-­‐</w:t>
      </w:r>
      <w:r>
        <w:rPr>
          <w:color w:val="5E5E5E"/>
          <w:spacing w:val="-1"/>
          <w:sz w:val="20"/>
        </w:rPr>
        <w:t>pompie</w:t>
      </w:r>
      <w:r>
        <w:rPr>
          <w:color w:val="5E5E5E"/>
          <w:spacing w:val="-5"/>
          <w:sz w:val="20"/>
        </w:rPr>
        <w:t>r</w:t>
      </w:r>
      <w:r>
        <w:rPr>
          <w:color w:val="5E5E5E"/>
          <w:spacing w:val="-1"/>
          <w:sz w:val="20"/>
        </w:rPr>
        <w:t>s</w:t>
      </w:r>
      <w:r>
        <w:rPr>
          <w:color w:val="5E5E5E"/>
          <w:sz w:val="20"/>
        </w:rPr>
        <w:t xml:space="preserve"> et leur indiquer éventuellement si le </w:t>
      </w:r>
      <w:r>
        <w:rPr>
          <w:color w:val="5E5E5E"/>
          <w:spacing w:val="-3"/>
          <w:sz w:val="20"/>
        </w:rPr>
        <w:t xml:space="preserve">véhicule </w:t>
      </w:r>
      <w:r>
        <w:rPr>
          <w:color w:val="5E5E5E"/>
          <w:sz w:val="20"/>
        </w:rPr>
        <w:t>en cause est porteur d’un panneau de</w:t>
      </w:r>
      <w:r>
        <w:rPr>
          <w:color w:val="5E5E5E"/>
          <w:sz w:val="20"/>
        </w:rPr>
        <w:t xml:space="preserve"> danger signalant des</w:t>
      </w:r>
      <w:r>
        <w:rPr>
          <w:color w:val="5E5E5E"/>
          <w:spacing w:val="-1"/>
          <w:sz w:val="20"/>
        </w:rPr>
        <w:t xml:space="preserve"> </w:t>
      </w:r>
      <w:r>
        <w:rPr>
          <w:color w:val="5E5E5E"/>
          <w:sz w:val="20"/>
        </w:rPr>
        <w:t>toxiques.</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spacing w:before="6"/>
        <w:rPr>
          <w:sz w:val="25"/>
        </w:rPr>
      </w:pPr>
      <w:r>
        <w:pict>
          <v:shape id="_x0000_s3283" style="position:absolute;margin-left:56.7pt;margin-top:17.8pt;width:100pt;height:.1pt;z-index:-251603968;mso-wrap-distance-left:0;mso-wrap-distance-right:0;mso-position-horizontal-relative:page" coordorigin="1134,356" coordsize="2000,0" path="m1134,356r2000,e" filled="f" strokecolor="#606060" strokeweight=".5pt">
            <v:path arrowok="t"/>
            <w10:wrap type="topAndBottom" anchorx="page"/>
          </v:shape>
        </w:pict>
      </w:r>
    </w:p>
    <w:p w:rsidR="001A20F5" w:rsidRDefault="00C337BE">
      <w:pPr>
        <w:spacing w:before="132" w:line="261" w:lineRule="auto"/>
        <w:ind w:left="837" w:right="1220" w:hanging="284"/>
        <w:rPr>
          <w:rFonts w:ascii="Arial" w:hAnsi="Arial"/>
          <w:sz w:val="16"/>
        </w:rPr>
      </w:pPr>
      <w:r>
        <w:rPr>
          <w:rFonts w:ascii="Arial" w:hAnsi="Arial"/>
          <w:color w:val="424242"/>
          <w:sz w:val="16"/>
        </w:rPr>
        <w:t>1 La libération de substances dangereuses ou la fuite de produit toxique est le plus souvent rencontrée à la suite d’un accident de la circulation touchant un véhicule qui transporte des matières dangereuses ou à la suite d’un accident industriel.</w:t>
      </w:r>
    </w:p>
    <w:p w:rsidR="001A20F5" w:rsidRDefault="00C337BE">
      <w:pPr>
        <w:spacing w:before="79"/>
        <w:ind w:left="837"/>
        <w:rPr>
          <w:rFonts w:ascii="Arial" w:hAnsi="Arial"/>
          <w:sz w:val="16"/>
        </w:rPr>
      </w:pPr>
      <w:r>
        <w:rPr>
          <w:rFonts w:ascii="Arial" w:hAnsi="Arial"/>
          <w:color w:val="424242"/>
          <w:sz w:val="16"/>
        </w:rPr>
        <w:t>La prése</w:t>
      </w:r>
      <w:r>
        <w:rPr>
          <w:rFonts w:ascii="Arial" w:hAnsi="Arial"/>
          <w:color w:val="424242"/>
          <w:sz w:val="16"/>
        </w:rPr>
        <w:t>nce d’une odeur particulière ou de fumées est signe de cette émanation.</w:t>
      </w:r>
    </w:p>
    <w:p w:rsidR="001A20F5" w:rsidRDefault="001A20F5">
      <w:pPr>
        <w:rPr>
          <w:rFonts w:ascii="Arial" w:hAnsi="Arial"/>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5"/>
        <w:rPr>
          <w:rFonts w:ascii="Arial"/>
          <w:sz w:val="17"/>
        </w:rPr>
      </w:pPr>
    </w:p>
    <w:p w:rsidR="001A20F5" w:rsidRDefault="00C337BE">
      <w:pPr>
        <w:pStyle w:val="Titre2"/>
        <w:numPr>
          <w:ilvl w:val="1"/>
          <w:numId w:val="143"/>
        </w:numPr>
        <w:tabs>
          <w:tab w:val="left" w:pos="1961"/>
          <w:tab w:val="left" w:pos="1962"/>
        </w:tabs>
        <w:spacing w:before="125"/>
        <w:ind w:hanging="1049"/>
      </w:pPr>
      <w:r>
        <w:pict>
          <v:shape id="_x0000_s3282" style="position:absolute;left:0;text-align:left;margin-left:56.7pt;margin-top:42.1pt;width:481.9pt;height:.1pt;z-index:-251602944;mso-wrap-distance-left:0;mso-wrap-distance-right:0;mso-position-horizontal-relative:page" coordorigin="1134,842" coordsize="9638,0" path="m1134,842r9638,e" filled="f" strokeweight="1pt">
            <v:path arrowok="t"/>
            <w10:wrap type="topAndBottom" anchorx="page"/>
          </v:shape>
        </w:pict>
      </w:r>
      <w:r>
        <w:pict>
          <v:shape id="_x0000_s3281" type="#_x0000_t202" style="position:absolute;left:0;text-align:left;margin-left:56.7pt;margin-top:82.25pt;width:479.25pt;height:22.7pt;z-index:251714560;mso-position-horizontal-relative:page" fillcolor="#bec0bf" stroked="f">
            <v:textbox inset="0,0,0,0">
              <w:txbxContent>
                <w:p w:rsidR="001A20F5" w:rsidRDefault="00C337BE">
                  <w:pPr>
                    <w:tabs>
                      <w:tab w:val="left" w:pos="1283"/>
                    </w:tabs>
                    <w:spacing w:before="124"/>
                    <w:ind w:right="645"/>
                    <w:jc w:val="right"/>
                    <w:rPr>
                      <w:sz w:val="13"/>
                    </w:rPr>
                  </w:pPr>
                  <w:r>
                    <w:rPr>
                      <w:sz w:val="16"/>
                    </w:rPr>
                    <w:t>V</w:t>
                  </w:r>
                  <w:r>
                    <w:rPr>
                      <w:sz w:val="13"/>
                    </w:rPr>
                    <w:t>ERSION</w:t>
                  </w:r>
                  <w:r>
                    <w:rPr>
                      <w:sz w:val="13"/>
                    </w:rPr>
                    <w:tab/>
                  </w:r>
                  <w:r>
                    <w:rPr>
                      <w:sz w:val="16"/>
                    </w:rPr>
                    <w:t>M</w:t>
                  </w:r>
                  <w:r>
                    <w:rPr>
                      <w:sz w:val="13"/>
                    </w:rPr>
                    <w:t>ISE À</w:t>
                  </w:r>
                  <w:r>
                    <w:rPr>
                      <w:spacing w:val="4"/>
                      <w:sz w:val="13"/>
                    </w:rPr>
                    <w:t xml:space="preserve"> </w:t>
                  </w:r>
                  <w:r>
                    <w:rPr>
                      <w:sz w:val="13"/>
                    </w:rPr>
                    <w:t>JOUR</w:t>
                  </w:r>
                </w:p>
              </w:txbxContent>
            </v:textbox>
            <w10:wrap anchorx="page"/>
          </v:shape>
        </w:pict>
      </w:r>
      <w:bookmarkStart w:id="15" w:name="_TOC_250190"/>
      <w:r>
        <w:rPr>
          <w:w w:val="105"/>
        </w:rPr>
        <w:t>Hygiène et</w:t>
      </w:r>
      <w:r>
        <w:rPr>
          <w:spacing w:val="65"/>
          <w:w w:val="105"/>
        </w:rPr>
        <w:t xml:space="preserve"> </w:t>
      </w:r>
      <w:bookmarkEnd w:id="15"/>
      <w:r>
        <w:rPr>
          <w:w w:val="105"/>
        </w:rPr>
        <w:t>asepsie</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11"/>
        <w:rPr>
          <w:b/>
          <w:sz w:val="18"/>
        </w:rPr>
      </w:pPr>
    </w:p>
    <w:tbl>
      <w:tblPr>
        <w:tblStyle w:val="TableNormal"/>
        <w:tblW w:w="0" w:type="auto"/>
        <w:tblInd w:w="561" w:type="dxa"/>
        <w:tblLayout w:type="fixed"/>
        <w:tblLook w:val="01E0" w:firstRow="1" w:lastRow="1" w:firstColumn="1" w:lastColumn="1" w:noHBand="0" w:noVBand="0"/>
      </w:tblPr>
      <w:tblGrid>
        <w:gridCol w:w="353"/>
        <w:gridCol w:w="363"/>
        <w:gridCol w:w="313"/>
        <w:gridCol w:w="368"/>
        <w:gridCol w:w="5386"/>
        <w:gridCol w:w="912"/>
        <w:gridCol w:w="1891"/>
      </w:tblGrid>
      <w:tr w:rsidR="001A20F5">
        <w:trPr>
          <w:trHeight w:val="384"/>
        </w:trPr>
        <w:tc>
          <w:tcPr>
            <w:tcW w:w="353" w:type="dxa"/>
            <w:tcBorders>
              <w:top w:val="single" w:sz="8" w:space="0" w:color="000000"/>
            </w:tcBorders>
            <w:shd w:val="clear" w:color="auto" w:fill="E3E4E4"/>
          </w:tcPr>
          <w:p w:rsidR="001A20F5" w:rsidRDefault="00C337BE">
            <w:pPr>
              <w:pStyle w:val="TableParagraph"/>
              <w:ind w:left="86"/>
              <w:rPr>
                <w:sz w:val="16"/>
              </w:rPr>
            </w:pPr>
            <w:r>
              <w:rPr>
                <w:color w:val="7F7F7F"/>
                <w:sz w:val="16"/>
              </w:rPr>
              <w:t>AC</w:t>
            </w:r>
          </w:p>
        </w:tc>
        <w:tc>
          <w:tcPr>
            <w:tcW w:w="363" w:type="dxa"/>
            <w:tcBorders>
              <w:top w:val="single" w:sz="8" w:space="0" w:color="000000"/>
            </w:tcBorders>
            <w:shd w:val="clear" w:color="auto" w:fill="E3E4E4"/>
          </w:tcPr>
          <w:p w:rsidR="001A20F5" w:rsidRDefault="00C337BE">
            <w:pPr>
              <w:pStyle w:val="TableParagraph"/>
              <w:ind w:left="68" w:right="88"/>
              <w:jc w:val="center"/>
              <w:rPr>
                <w:sz w:val="16"/>
              </w:rPr>
            </w:pPr>
            <w:r>
              <w:rPr>
                <w:color w:val="7F7F7F"/>
                <w:sz w:val="16"/>
              </w:rPr>
              <w:t>03</w:t>
            </w:r>
          </w:p>
        </w:tc>
        <w:tc>
          <w:tcPr>
            <w:tcW w:w="313" w:type="dxa"/>
            <w:tcBorders>
              <w:top w:val="single" w:sz="8" w:space="0" w:color="000000"/>
            </w:tcBorders>
            <w:shd w:val="clear" w:color="auto" w:fill="E3E4E4"/>
          </w:tcPr>
          <w:p w:rsidR="001A20F5" w:rsidRDefault="00C337BE">
            <w:pPr>
              <w:pStyle w:val="TableParagraph"/>
              <w:ind w:left="0" w:right="108"/>
              <w:jc w:val="right"/>
              <w:rPr>
                <w:sz w:val="16"/>
              </w:rPr>
            </w:pPr>
            <w:r>
              <w:rPr>
                <w:color w:val="7F7F7F"/>
                <w:sz w:val="16"/>
              </w:rPr>
              <w:t>A</w:t>
            </w:r>
          </w:p>
        </w:tc>
        <w:tc>
          <w:tcPr>
            <w:tcW w:w="368" w:type="dxa"/>
            <w:tcBorders>
              <w:top w:val="single" w:sz="8" w:space="0" w:color="000000"/>
              <w:right w:val="single" w:sz="4" w:space="0" w:color="9F9F9F"/>
            </w:tcBorders>
            <w:shd w:val="clear" w:color="auto" w:fill="E3E4E4"/>
          </w:tcPr>
          <w:p w:rsidR="001A20F5" w:rsidRDefault="00C337BE">
            <w:pPr>
              <w:pStyle w:val="TableParagraph"/>
              <w:ind w:left="108"/>
              <w:rPr>
                <w:sz w:val="16"/>
              </w:rPr>
            </w:pPr>
            <w:r>
              <w:rPr>
                <w:color w:val="7F7F7F"/>
                <w:sz w:val="16"/>
              </w:rPr>
              <w:t>01</w:t>
            </w:r>
          </w:p>
        </w:tc>
        <w:tc>
          <w:tcPr>
            <w:tcW w:w="5386" w:type="dxa"/>
            <w:tcBorders>
              <w:top w:val="single" w:sz="8" w:space="0" w:color="000000"/>
              <w:left w:val="single" w:sz="4" w:space="0" w:color="9F9F9F"/>
              <w:right w:val="single" w:sz="4" w:space="0" w:color="BFBFBF"/>
            </w:tcBorders>
          </w:tcPr>
          <w:p w:rsidR="001A20F5" w:rsidRDefault="00C337BE">
            <w:pPr>
              <w:pStyle w:val="TableParagraph"/>
              <w:spacing w:before="109"/>
              <w:ind w:left="79"/>
              <w:rPr>
                <w:sz w:val="14"/>
              </w:rPr>
            </w:pPr>
            <w:r>
              <w:rPr>
                <w:sz w:val="14"/>
              </w:rPr>
              <w:t>Accident d’exposi7on à un risque viral</w:t>
            </w:r>
          </w:p>
        </w:tc>
        <w:tc>
          <w:tcPr>
            <w:tcW w:w="912" w:type="dxa"/>
            <w:tcBorders>
              <w:top w:val="single" w:sz="8" w:space="0" w:color="000000"/>
              <w:left w:val="single" w:sz="4" w:space="0" w:color="BFBFBF"/>
            </w:tcBorders>
          </w:tcPr>
          <w:p w:rsidR="001A20F5" w:rsidRDefault="00C337BE">
            <w:pPr>
              <w:pStyle w:val="TableParagraph"/>
              <w:spacing w:before="84"/>
              <w:ind w:left="231"/>
              <w:rPr>
                <w:sz w:val="16"/>
              </w:rPr>
            </w:pPr>
            <w:r>
              <w:rPr>
                <w:sz w:val="16"/>
              </w:rPr>
              <w:t>1.1.1</w:t>
            </w:r>
          </w:p>
        </w:tc>
        <w:tc>
          <w:tcPr>
            <w:tcW w:w="1891" w:type="dxa"/>
            <w:tcBorders>
              <w:top w:val="single" w:sz="8" w:space="0" w:color="000000"/>
            </w:tcBorders>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3" w:type="dxa"/>
          </w:tcPr>
          <w:p w:rsidR="001A20F5" w:rsidRDefault="00C337BE">
            <w:pPr>
              <w:pStyle w:val="TableParagraph"/>
              <w:ind w:left="68" w:right="88"/>
              <w:jc w:val="center"/>
              <w:rPr>
                <w:sz w:val="16"/>
              </w:rPr>
            </w:pPr>
            <w:r>
              <w:rPr>
                <w:color w:val="7F7F7F"/>
                <w:sz w:val="16"/>
              </w:rPr>
              <w:t>03</w:t>
            </w:r>
          </w:p>
        </w:tc>
        <w:tc>
          <w:tcPr>
            <w:tcW w:w="313" w:type="dxa"/>
          </w:tcPr>
          <w:p w:rsidR="001A20F5" w:rsidRDefault="00C337BE">
            <w:pPr>
              <w:pStyle w:val="TableParagraph"/>
              <w:ind w:left="0" w:right="108"/>
              <w:jc w:val="right"/>
              <w:rPr>
                <w:sz w:val="16"/>
              </w:rPr>
            </w:pPr>
            <w:r>
              <w:rPr>
                <w:color w:val="7F7F7F"/>
                <w:sz w:val="16"/>
              </w:rPr>
              <w:t>A</w:t>
            </w:r>
          </w:p>
        </w:tc>
        <w:tc>
          <w:tcPr>
            <w:tcW w:w="368" w:type="dxa"/>
            <w:tcBorders>
              <w:right w:val="single" w:sz="4" w:space="0" w:color="9F9F9F"/>
            </w:tcBorders>
          </w:tcPr>
          <w:p w:rsidR="001A20F5" w:rsidRDefault="00C337BE">
            <w:pPr>
              <w:pStyle w:val="TableParagraph"/>
              <w:ind w:left="10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129"/>
              <w:ind w:left="439"/>
              <w:rPr>
                <w:sz w:val="14"/>
              </w:rPr>
            </w:pPr>
            <w:r>
              <w:rPr>
                <w:color w:val="367DA2"/>
                <w:sz w:val="14"/>
              </w:rPr>
              <w:t>Accident d'exposi7on à un risque viral</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63" w:type="dxa"/>
            <w:shd w:val="clear" w:color="auto" w:fill="E3E4E4"/>
          </w:tcPr>
          <w:p w:rsidR="001A20F5" w:rsidRDefault="00C337BE">
            <w:pPr>
              <w:pStyle w:val="TableParagraph"/>
              <w:ind w:left="68" w:right="88"/>
              <w:jc w:val="center"/>
              <w:rPr>
                <w:sz w:val="16"/>
              </w:rPr>
            </w:pPr>
            <w:r>
              <w:rPr>
                <w:color w:val="7F7F7F"/>
                <w:sz w:val="16"/>
              </w:rPr>
              <w:t>03</w:t>
            </w:r>
          </w:p>
        </w:tc>
        <w:tc>
          <w:tcPr>
            <w:tcW w:w="313" w:type="dxa"/>
            <w:shd w:val="clear" w:color="auto" w:fill="E3E4E4"/>
          </w:tcPr>
          <w:p w:rsidR="001A20F5" w:rsidRDefault="00C337BE">
            <w:pPr>
              <w:pStyle w:val="TableParagraph"/>
              <w:ind w:left="0" w:right="111"/>
              <w:jc w:val="right"/>
              <w:rPr>
                <w:sz w:val="16"/>
              </w:rPr>
            </w:pPr>
            <w:r>
              <w:rPr>
                <w:color w:val="7F7F7F"/>
                <w:sz w:val="16"/>
              </w:rPr>
              <w:t>R</w:t>
            </w:r>
          </w:p>
        </w:tc>
        <w:tc>
          <w:tcPr>
            <w:tcW w:w="368" w:type="dxa"/>
            <w:tcBorders>
              <w:right w:val="single" w:sz="4" w:space="0" w:color="9F9F9F"/>
            </w:tcBorders>
            <w:shd w:val="clear" w:color="auto" w:fill="E3E4E4"/>
          </w:tcPr>
          <w:p w:rsidR="001A20F5" w:rsidRDefault="00C337BE">
            <w:pPr>
              <w:pStyle w:val="TableParagraph"/>
              <w:ind w:left="10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spacing w:before="129"/>
              <w:ind w:left="79"/>
              <w:rPr>
                <w:sz w:val="14"/>
              </w:rPr>
            </w:pPr>
            <w:r>
              <w:rPr>
                <w:sz w:val="14"/>
              </w:rPr>
              <w:t>Risque infec7eux</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3" w:type="dxa"/>
          </w:tcPr>
          <w:p w:rsidR="001A20F5" w:rsidRDefault="00C337BE">
            <w:pPr>
              <w:pStyle w:val="TableParagraph"/>
              <w:ind w:left="68" w:right="88"/>
              <w:jc w:val="center"/>
              <w:rPr>
                <w:sz w:val="16"/>
              </w:rPr>
            </w:pPr>
            <w:r>
              <w:rPr>
                <w:color w:val="7F7F7F"/>
                <w:sz w:val="16"/>
              </w:rPr>
              <w:t>03</w:t>
            </w:r>
          </w:p>
        </w:tc>
        <w:tc>
          <w:tcPr>
            <w:tcW w:w="313" w:type="dxa"/>
          </w:tcPr>
          <w:p w:rsidR="001A20F5" w:rsidRDefault="00C337BE">
            <w:pPr>
              <w:pStyle w:val="TableParagraph"/>
              <w:ind w:left="0" w:right="113"/>
              <w:jc w:val="right"/>
              <w:rPr>
                <w:sz w:val="16"/>
              </w:rPr>
            </w:pPr>
            <w:r>
              <w:rPr>
                <w:color w:val="7F7F7F"/>
                <w:sz w:val="16"/>
              </w:rPr>
              <w:t>P</w:t>
            </w:r>
          </w:p>
        </w:tc>
        <w:tc>
          <w:tcPr>
            <w:tcW w:w="368" w:type="dxa"/>
            <w:tcBorders>
              <w:right w:val="single" w:sz="4" w:space="0" w:color="9F9F9F"/>
            </w:tcBorders>
          </w:tcPr>
          <w:p w:rsidR="001A20F5" w:rsidRDefault="00C337BE">
            <w:pPr>
              <w:pStyle w:val="TableParagraph"/>
              <w:ind w:left="10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129"/>
              <w:ind w:left="439"/>
              <w:rPr>
                <w:sz w:val="14"/>
              </w:rPr>
            </w:pPr>
            <w:r>
              <w:rPr>
                <w:color w:val="367DA2"/>
                <w:sz w:val="14"/>
              </w:rPr>
              <w:t xml:space="preserve">Précau7ons </w:t>
            </w:r>
            <w:r>
              <w:rPr>
                <w:i/>
                <w:color w:val="367DA2"/>
                <w:sz w:val="14"/>
              </w:rPr>
              <w:t xml:space="preserve">standards </w:t>
            </w:r>
            <w:r>
              <w:rPr>
                <w:color w:val="367DA2"/>
                <w:sz w:val="14"/>
              </w:rPr>
              <w:t>contre le risque infec7eux</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3" w:type="dxa"/>
          </w:tcPr>
          <w:p w:rsidR="001A20F5" w:rsidRDefault="00C337BE">
            <w:pPr>
              <w:pStyle w:val="TableParagraph"/>
              <w:ind w:left="68" w:right="88"/>
              <w:jc w:val="center"/>
              <w:rPr>
                <w:sz w:val="16"/>
              </w:rPr>
            </w:pPr>
            <w:r>
              <w:rPr>
                <w:color w:val="7F7F7F"/>
                <w:sz w:val="16"/>
              </w:rPr>
              <w:t>03</w:t>
            </w:r>
          </w:p>
        </w:tc>
        <w:tc>
          <w:tcPr>
            <w:tcW w:w="313" w:type="dxa"/>
          </w:tcPr>
          <w:p w:rsidR="001A20F5" w:rsidRDefault="00C337BE">
            <w:pPr>
              <w:pStyle w:val="TableParagraph"/>
              <w:ind w:left="0" w:right="113"/>
              <w:jc w:val="right"/>
              <w:rPr>
                <w:sz w:val="16"/>
              </w:rPr>
            </w:pPr>
            <w:r>
              <w:rPr>
                <w:color w:val="7F7F7F"/>
                <w:sz w:val="16"/>
              </w:rPr>
              <w:t>P</w:t>
            </w:r>
          </w:p>
        </w:tc>
        <w:tc>
          <w:tcPr>
            <w:tcW w:w="368" w:type="dxa"/>
            <w:tcBorders>
              <w:right w:val="single" w:sz="4" w:space="0" w:color="9F9F9F"/>
            </w:tcBorders>
          </w:tcPr>
          <w:p w:rsidR="001A20F5" w:rsidRDefault="00C337BE">
            <w:pPr>
              <w:pStyle w:val="TableParagraph"/>
              <w:ind w:left="10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spacing w:before="129"/>
              <w:ind w:left="439"/>
              <w:rPr>
                <w:sz w:val="14"/>
              </w:rPr>
            </w:pPr>
            <w:r>
              <w:rPr>
                <w:color w:val="367DA2"/>
                <w:sz w:val="14"/>
              </w:rPr>
              <w:t xml:space="preserve">Précau7ons </w:t>
            </w:r>
            <w:r>
              <w:rPr>
                <w:i/>
                <w:color w:val="367DA2"/>
                <w:sz w:val="14"/>
              </w:rPr>
              <w:t xml:space="preserve">par(culières </w:t>
            </w:r>
            <w:r>
              <w:rPr>
                <w:color w:val="367DA2"/>
                <w:sz w:val="14"/>
              </w:rPr>
              <w:t>contre le risque infec7eux</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bl>
    <w:p w:rsidR="001A20F5" w:rsidRDefault="001A20F5">
      <w:pPr>
        <w:rPr>
          <w:sz w:val="16"/>
        </w:rPr>
        <w:sectPr w:rsidR="001A20F5" w:rsidSect="00757B83">
          <w:headerReference w:type="default" r:id="rId9"/>
          <w:footerReference w:type="default" r:id="rId10"/>
          <w:pgSz w:w="11910" w:h="16840"/>
          <w:pgMar w:top="460" w:right="120" w:bottom="280" w:left="580" w:header="271"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11"/>
          <w:footerReference w:type="default" r:id="rId12"/>
          <w:pgSz w:w="11910" w:h="16840"/>
          <w:pgMar w:top="460" w:right="120" w:bottom="280" w:left="580" w:header="271"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03 A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r>
        <w:pict>
          <v:line id="_x0000_s3280" style="position:absolute;left:0;text-align:left;z-index:251719680;mso-position-horizontal-relative:page" from="56.7pt,42.7pt" to="538.6pt,42.7pt" strokecolor="#7f7f7f" strokeweight="1pt">
            <w10:wrap anchorx="page"/>
          </v:line>
        </w:pict>
      </w:r>
      <w:bookmarkStart w:id="16" w:name="_TOC_250189"/>
      <w:bookmarkEnd w:id="16"/>
      <w:r>
        <w:rPr>
          <w:color w:val="7F7F7F"/>
          <w:w w:val="105"/>
        </w:rPr>
        <w:t>Accident d’exposition à un risque viral</w:t>
      </w:r>
    </w:p>
    <w:p w:rsidR="001A20F5" w:rsidRDefault="001A20F5">
      <w:pPr>
        <w:sectPr w:rsidR="001A20F5" w:rsidSect="00757B83">
          <w:headerReference w:type="default" r:id="rId13"/>
          <w:footerReference w:type="default" r:id="rId14"/>
          <w:pgSz w:w="11910" w:h="16840"/>
          <w:pgMar w:top="460" w:right="120" w:bottom="480" w:left="580" w:header="271" w:footer="291" w:gutter="0"/>
          <w:pgNumType w:start="37"/>
          <w:cols w:space="720"/>
        </w:sectPr>
      </w:pPr>
    </w:p>
    <w:p w:rsidR="001A20F5" w:rsidRDefault="00C337BE">
      <w:pPr>
        <w:pStyle w:val="Titre4"/>
        <w:spacing w:before="218"/>
      </w:pPr>
      <w:r>
        <w:rPr>
          <w:color w:val="7F7F7F"/>
          <w:w w:val="105"/>
        </w:rPr>
        <w:t>Définition</w:t>
      </w:r>
    </w:p>
    <w:p w:rsidR="001A20F5" w:rsidRDefault="00C337BE">
      <w:pPr>
        <w:pStyle w:val="Corpsdetexte"/>
        <w:spacing w:before="141" w:line="254" w:lineRule="auto"/>
        <w:ind w:left="553"/>
        <w:jc w:val="both"/>
      </w:pPr>
      <w:r>
        <w:rPr>
          <w:color w:val="5E5E5E"/>
        </w:rPr>
        <w:t>Un accident d’exposi7ons à un risque viral est déﬁni comme toute exposi7on percutanée (par piqûre ou coupure) ou tout contact direct sur une peau lésée ou des muqueuses (bouche, yeux) avec du sang ou un liquide biologique souillé par du sang.</w:t>
      </w:r>
    </w:p>
    <w:p w:rsidR="001A20F5" w:rsidRDefault="001A20F5">
      <w:pPr>
        <w:pStyle w:val="Corpsdetexte"/>
      </w:pPr>
    </w:p>
    <w:p w:rsidR="001A20F5" w:rsidRDefault="001A20F5">
      <w:pPr>
        <w:pStyle w:val="Corpsdetexte"/>
        <w:spacing w:before="12"/>
        <w:rPr>
          <w:sz w:val="11"/>
        </w:rPr>
      </w:pPr>
    </w:p>
    <w:p w:rsidR="001A20F5" w:rsidRDefault="00C337BE">
      <w:pPr>
        <w:pStyle w:val="Corpsdetexte"/>
        <w:spacing w:line="20" w:lineRule="exact"/>
        <w:ind w:left="543" w:right="-58"/>
        <w:rPr>
          <w:sz w:val="2"/>
        </w:rPr>
      </w:pPr>
      <w:r>
        <w:rPr>
          <w:sz w:val="2"/>
        </w:rPr>
      </w:r>
      <w:r>
        <w:rPr>
          <w:sz w:val="2"/>
        </w:rPr>
        <w:pict>
          <v:group id="_x0000_s3278" style="width:228.9pt;height:1pt;mso-position-horizontal-relative:char;mso-position-vertical-relative:line" coordsize="4578,20">
            <v:line id="_x0000_s3279"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On déﬁnit par liquides biologiques, tous les éléments liquides issus du corps humain comme le sang, la salive, les urines, les vomissures, le liquide amnio7que, le liquide céphalo</w:t>
      </w:r>
      <w:r>
        <w:rPr>
          <w:color w:val="5E5E5E"/>
          <w:w w:val="33"/>
        </w:rPr>
        <w:t>-­‐</w:t>
      </w:r>
      <w:r>
        <w:rPr>
          <w:color w:val="5E5E5E"/>
        </w:rPr>
        <w:t>rachidien...</w:t>
      </w:r>
    </w:p>
    <w:p w:rsidR="001A20F5" w:rsidRDefault="00C337BE">
      <w:pPr>
        <w:pStyle w:val="Corpsdetexte"/>
        <w:spacing w:before="104" w:line="254" w:lineRule="auto"/>
        <w:ind w:left="553"/>
        <w:jc w:val="both"/>
      </w:pPr>
      <w:r>
        <w:rPr>
          <w:color w:val="5E5E5E"/>
        </w:rPr>
        <w:t>Le risque de transmission a été prouvé pour les trois virus VIH, VHB et VHC par le sang et les liquides biologiques contenant du sang. En revanche, le risque est considéré comme nul pour les urines et les selles, sauf si elles con7ennent du sang. Ce sont a</w:t>
      </w:r>
      <w:r>
        <w:rPr>
          <w:color w:val="5E5E5E"/>
        </w:rPr>
        <w:t>lors des liquides biologiques à risque prouvé.</w:t>
      </w:r>
    </w:p>
    <w:p w:rsidR="001A20F5" w:rsidRDefault="00C337BE">
      <w:pPr>
        <w:pStyle w:val="Corpsdetexte"/>
        <w:spacing w:before="108" w:line="254" w:lineRule="auto"/>
        <w:ind w:left="553"/>
        <w:jc w:val="both"/>
      </w:pPr>
      <w:r>
        <w:rPr>
          <w:color w:val="5E5E5E"/>
        </w:rPr>
        <w:t>Le sperme et les sécré7ons vaginales présentent un risque de transmission intrinsèque pour les virus VIH, VHB, VHC.</w:t>
      </w:r>
    </w:p>
    <w:p w:rsidR="001A20F5" w:rsidRDefault="00C337BE">
      <w:pPr>
        <w:pStyle w:val="Corpsdetexte"/>
        <w:spacing w:before="103" w:line="254" w:lineRule="auto"/>
        <w:ind w:left="553"/>
        <w:jc w:val="both"/>
      </w:pPr>
      <w:r>
        <w:rPr>
          <w:color w:val="5E5E5E"/>
        </w:rPr>
        <w:t>Les risques avec la salive sont faibles. Cependant, dès que la salive con7ent du sang (genciv</w:t>
      </w:r>
      <w:r>
        <w:rPr>
          <w:color w:val="5E5E5E"/>
        </w:rPr>
        <w:t>es fragiles, trauma7sme facial) il s’agit alors d’un liquide biologique à risque prouvé.</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3276" style="width:228.9pt;height:1pt;mso-position-horizontal-relative:char;mso-position-vertical-relative:line" coordsize="4578,20">
            <v:line id="_x0000_s3277"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rPr>
        <w:t>En dehors de toute maladie, le sang est normalement stérile. Toutefois, le sang ainsi que les liquides</w:t>
      </w:r>
    </w:p>
    <w:p w:rsidR="001A20F5" w:rsidRDefault="00C337BE">
      <w:pPr>
        <w:pStyle w:val="Corpsdetexte"/>
        <w:spacing w:before="207" w:line="254" w:lineRule="auto"/>
        <w:ind w:left="441" w:right="1011"/>
        <w:jc w:val="both"/>
      </w:pPr>
      <w:r>
        <w:br w:type="column"/>
      </w:r>
      <w:r>
        <w:rPr>
          <w:color w:val="5E5E5E"/>
        </w:rPr>
        <w:lastRenderedPageBreak/>
        <w:t>biologiques peuvent véhiculer des agents infec7eux divers comme les bactéries, les champignons, les parasites, les virus.</w:t>
      </w:r>
    </w:p>
    <w:p w:rsidR="001A20F5" w:rsidRDefault="00C337BE">
      <w:pPr>
        <w:pStyle w:val="Corpsdetexte"/>
        <w:spacing w:before="104" w:line="254" w:lineRule="auto"/>
        <w:ind w:left="441" w:right="1011"/>
        <w:jc w:val="both"/>
      </w:pPr>
      <w:r>
        <w:rPr>
          <w:color w:val="5E5E5E"/>
        </w:rPr>
        <w:t>Pour la plupart de ces agents,</w:t>
      </w:r>
      <w:r>
        <w:rPr>
          <w:color w:val="5E5E5E"/>
        </w:rPr>
        <w:t xml:space="preserve"> on dispose de médicaments   an</w:t>
      </w:r>
      <w:r>
        <w:rPr>
          <w:color w:val="5E5E5E"/>
          <w:w w:val="109"/>
        </w:rPr>
        <w:t>7</w:t>
      </w:r>
      <w:r>
        <w:rPr>
          <w:color w:val="5E5E5E"/>
          <w:w w:val="33"/>
        </w:rPr>
        <w:t>-­‐</w:t>
      </w:r>
      <w:r>
        <w:rPr>
          <w:color w:val="5E5E5E"/>
        </w:rPr>
        <w:t>infec</w:t>
      </w:r>
      <w:r>
        <w:rPr>
          <w:color w:val="5E5E5E"/>
          <w:w w:val="109"/>
        </w:rPr>
        <w:t>7</w:t>
      </w:r>
      <w:r>
        <w:rPr>
          <w:color w:val="5E5E5E"/>
        </w:rPr>
        <w:t>eux   eﬃcaces.   En   revanche, pour les virus concernés dans l’accident d’exposi7on au sang (VIH, VHB, VHC), il y a peu de traitement cura7f.</w:t>
      </w:r>
    </w:p>
    <w:p w:rsidR="001A20F5" w:rsidRDefault="00C337BE">
      <w:pPr>
        <w:pStyle w:val="Corpsdetexte"/>
        <w:spacing w:before="104" w:line="254" w:lineRule="auto"/>
        <w:ind w:left="441" w:right="1011"/>
        <w:jc w:val="both"/>
      </w:pPr>
      <w:r>
        <w:rPr>
          <w:color w:val="5E5E5E"/>
        </w:rPr>
        <w:t xml:space="preserve">Les risques sont plus importants lors d’une </w:t>
      </w:r>
      <w:r>
        <w:rPr>
          <w:color w:val="5E5E5E"/>
          <w:spacing w:val="-3"/>
        </w:rPr>
        <w:t xml:space="preserve">eﬀrac7on </w:t>
      </w:r>
      <w:r>
        <w:rPr>
          <w:color w:val="5E5E5E"/>
        </w:rPr>
        <w:t>cutanée par un obje</w:t>
      </w:r>
      <w:r>
        <w:rPr>
          <w:color w:val="5E5E5E"/>
        </w:rPr>
        <w:t>t piquant, tranchant ou coupant</w:t>
      </w:r>
      <w:r>
        <w:rPr>
          <w:color w:val="5E5E5E"/>
          <w:spacing w:val="-18"/>
        </w:rPr>
        <w:t xml:space="preserve"> </w:t>
      </w:r>
      <w:r>
        <w:rPr>
          <w:color w:val="5E5E5E"/>
        </w:rPr>
        <w:t>que par un simple contact avec la peau ou les</w:t>
      </w:r>
      <w:r>
        <w:rPr>
          <w:color w:val="5E5E5E"/>
          <w:spacing w:val="-10"/>
        </w:rPr>
        <w:t xml:space="preserve"> </w:t>
      </w:r>
      <w:r>
        <w:rPr>
          <w:color w:val="5E5E5E"/>
        </w:rPr>
        <w:t>muqueuses.</w:t>
      </w:r>
    </w:p>
    <w:p w:rsidR="001A20F5" w:rsidRDefault="00C337BE">
      <w:pPr>
        <w:pStyle w:val="Corpsdetexte"/>
        <w:spacing w:before="104" w:line="254" w:lineRule="auto"/>
        <w:ind w:left="441" w:right="1011"/>
        <w:jc w:val="both"/>
      </w:pPr>
      <w:r>
        <w:rPr>
          <w:color w:val="5E5E5E"/>
        </w:rPr>
        <w:t>Il convient de ne pas négliger le risque lié à une projec7on de sang dans les yeux.</w:t>
      </w:r>
    </w:p>
    <w:p w:rsidR="001A20F5" w:rsidRDefault="00C337BE">
      <w:pPr>
        <w:pStyle w:val="Corpsdetexte"/>
        <w:spacing w:before="6"/>
        <w:rPr>
          <w:sz w:val="28"/>
        </w:rPr>
      </w:pPr>
      <w:r>
        <w:pict>
          <v:shape id="_x0000_s3275" style="position:absolute;margin-left:309.7pt;margin-top:19.85pt;width:228.9pt;height:.1pt;z-index:-251598848;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Signes</w:t>
      </w:r>
    </w:p>
    <w:p w:rsidR="001A20F5" w:rsidRDefault="00C337BE">
      <w:pPr>
        <w:pStyle w:val="Corpsdetexte"/>
        <w:spacing w:before="141" w:line="254" w:lineRule="auto"/>
        <w:ind w:left="441" w:right="1011"/>
        <w:jc w:val="both"/>
      </w:pPr>
      <w:r>
        <w:rPr>
          <w:color w:val="5E5E5E"/>
        </w:rPr>
        <w:t>Un accident d’exposi7on à un risque viral doit être suspecté si :</w:t>
      </w:r>
    </w:p>
    <w:p w:rsidR="001A20F5" w:rsidRDefault="00C337BE">
      <w:pPr>
        <w:pStyle w:val="Paragraphedeliste"/>
        <w:numPr>
          <w:ilvl w:val="0"/>
          <w:numId w:val="23"/>
        </w:numPr>
        <w:tabs>
          <w:tab w:val="left" w:pos="889"/>
        </w:tabs>
        <w:spacing w:before="102" w:line="249" w:lineRule="auto"/>
        <w:ind w:right="1295"/>
        <w:rPr>
          <w:sz w:val="20"/>
        </w:rPr>
      </w:pPr>
      <w:r>
        <w:rPr>
          <w:color w:val="5E5E5E"/>
          <w:sz w:val="20"/>
        </w:rPr>
        <w:t>une coup</w:t>
      </w:r>
      <w:r>
        <w:rPr>
          <w:color w:val="5E5E5E"/>
          <w:sz w:val="20"/>
        </w:rPr>
        <w:t xml:space="preserve">ure ou une piqûre </w:t>
      </w:r>
      <w:r>
        <w:rPr>
          <w:color w:val="5E5E5E"/>
          <w:spacing w:val="-4"/>
          <w:sz w:val="20"/>
        </w:rPr>
        <w:t xml:space="preserve">s’est </w:t>
      </w:r>
      <w:r>
        <w:rPr>
          <w:color w:val="5E5E5E"/>
          <w:sz w:val="20"/>
        </w:rPr>
        <w:t xml:space="preserve">produite </w:t>
      </w:r>
      <w:r>
        <w:rPr>
          <w:color w:val="5E5E5E"/>
          <w:spacing w:val="-5"/>
          <w:sz w:val="20"/>
        </w:rPr>
        <w:t xml:space="preserve">avec </w:t>
      </w:r>
      <w:r>
        <w:rPr>
          <w:color w:val="5E5E5E"/>
          <w:sz w:val="20"/>
        </w:rPr>
        <w:t xml:space="preserve">un objet ayant été en contact avec un liquide biologique  </w:t>
      </w:r>
      <w:r>
        <w:rPr>
          <w:color w:val="5E5E5E"/>
          <w:spacing w:val="-1"/>
          <w:sz w:val="20"/>
        </w:rPr>
        <w:t xml:space="preserve"> </w:t>
      </w:r>
      <w:r>
        <w:rPr>
          <w:color w:val="5E5E5E"/>
          <w:spacing w:val="-2"/>
          <w:sz w:val="20"/>
        </w:rPr>
        <w:t>c</w:t>
      </w:r>
      <w:r>
        <w:rPr>
          <w:color w:val="5E5E5E"/>
          <w:sz w:val="20"/>
        </w:rPr>
        <w:t>o</w:t>
      </w:r>
      <w:r>
        <w:rPr>
          <w:color w:val="5E5E5E"/>
          <w:spacing w:val="-2"/>
          <w:sz w:val="20"/>
        </w:rPr>
        <w:t>n</w:t>
      </w:r>
      <w:r>
        <w:rPr>
          <w:color w:val="5E5E5E"/>
          <w:spacing w:val="-3"/>
          <w:sz w:val="20"/>
        </w:rPr>
        <w:t>t</w:t>
      </w:r>
      <w:r>
        <w:rPr>
          <w:color w:val="5E5E5E"/>
          <w:sz w:val="20"/>
        </w:rPr>
        <w:t>a</w:t>
      </w:r>
      <w:r>
        <w:rPr>
          <w:color w:val="5E5E5E"/>
          <w:spacing w:val="-1"/>
          <w:sz w:val="20"/>
        </w:rPr>
        <w:t>m</w:t>
      </w:r>
      <w:r>
        <w:rPr>
          <w:color w:val="5E5E5E"/>
          <w:sz w:val="20"/>
        </w:rPr>
        <w:t xml:space="preserve">iné  </w:t>
      </w:r>
      <w:r>
        <w:rPr>
          <w:color w:val="5E5E5E"/>
          <w:spacing w:val="-1"/>
          <w:sz w:val="20"/>
        </w:rPr>
        <w:t xml:space="preserve"> </w:t>
      </w:r>
      <w:r>
        <w:rPr>
          <w:color w:val="5E5E5E"/>
          <w:sz w:val="20"/>
        </w:rPr>
        <w:t xml:space="preserve">par  </w:t>
      </w:r>
      <w:r>
        <w:rPr>
          <w:color w:val="5E5E5E"/>
          <w:spacing w:val="-1"/>
          <w:sz w:val="20"/>
        </w:rPr>
        <w:t xml:space="preserve"> </w:t>
      </w:r>
      <w:r>
        <w:rPr>
          <w:color w:val="5E5E5E"/>
          <w:sz w:val="20"/>
        </w:rPr>
        <w:t xml:space="preserve">du  </w:t>
      </w:r>
      <w:r>
        <w:rPr>
          <w:color w:val="5E5E5E"/>
          <w:spacing w:val="-1"/>
          <w:sz w:val="20"/>
        </w:rPr>
        <w:t xml:space="preserve"> </w:t>
      </w:r>
      <w:r>
        <w:rPr>
          <w:color w:val="5E5E5E"/>
          <w:sz w:val="20"/>
        </w:rPr>
        <w:t xml:space="preserve">sang  </w:t>
      </w:r>
      <w:r>
        <w:rPr>
          <w:color w:val="5E5E5E"/>
          <w:spacing w:val="-1"/>
          <w:sz w:val="20"/>
        </w:rPr>
        <w:t xml:space="preserve"> </w:t>
      </w:r>
      <w:r>
        <w:rPr>
          <w:color w:val="5E5E5E"/>
          <w:spacing w:val="-2"/>
          <w:sz w:val="20"/>
        </w:rPr>
        <w:t>(</w:t>
      </w:r>
      <w:r>
        <w:rPr>
          <w:color w:val="5E5E5E"/>
          <w:spacing w:val="-4"/>
          <w:sz w:val="20"/>
        </w:rPr>
        <w:t>v</w:t>
      </w:r>
      <w:r>
        <w:rPr>
          <w:color w:val="5E5E5E"/>
          <w:spacing w:val="-2"/>
          <w:sz w:val="20"/>
        </w:rPr>
        <w:t>omis</w:t>
      </w:r>
      <w:r>
        <w:rPr>
          <w:color w:val="5E5E5E"/>
          <w:spacing w:val="-2"/>
          <w:w w:val="33"/>
          <w:sz w:val="20"/>
        </w:rPr>
        <w:t>-­‐</w:t>
      </w:r>
      <w:r>
        <w:rPr>
          <w:color w:val="5E5E5E"/>
          <w:w w:val="33"/>
          <w:sz w:val="20"/>
        </w:rPr>
        <w:t xml:space="preserve"> </w:t>
      </w:r>
      <w:r>
        <w:rPr>
          <w:color w:val="5E5E5E"/>
          <w:sz w:val="20"/>
        </w:rPr>
        <w:t>sements, sécré7ons</w:t>
      </w:r>
      <w:r>
        <w:rPr>
          <w:color w:val="5E5E5E"/>
          <w:spacing w:val="-1"/>
          <w:sz w:val="20"/>
        </w:rPr>
        <w:t xml:space="preserve"> </w:t>
      </w:r>
      <w:r>
        <w:rPr>
          <w:color w:val="5E5E5E"/>
          <w:sz w:val="20"/>
        </w:rPr>
        <w:t>oropharyngées).</w:t>
      </w:r>
    </w:p>
    <w:p w:rsidR="001A20F5" w:rsidRDefault="00C337BE">
      <w:pPr>
        <w:pStyle w:val="Paragraphedeliste"/>
        <w:numPr>
          <w:ilvl w:val="0"/>
          <w:numId w:val="23"/>
        </w:numPr>
        <w:tabs>
          <w:tab w:val="left" w:pos="889"/>
        </w:tabs>
        <w:spacing w:before="64" w:line="249" w:lineRule="auto"/>
        <w:ind w:right="1295"/>
        <w:rPr>
          <w:sz w:val="20"/>
        </w:rPr>
      </w:pPr>
      <w:r>
        <w:rPr>
          <w:color w:val="5E5E5E"/>
          <w:sz w:val="20"/>
        </w:rPr>
        <w:t xml:space="preserve">du sang ou un liquide biologique contenant </w:t>
      </w:r>
      <w:r>
        <w:rPr>
          <w:color w:val="5E5E5E"/>
          <w:spacing w:val="-7"/>
          <w:sz w:val="20"/>
        </w:rPr>
        <w:t xml:space="preserve">du </w:t>
      </w:r>
      <w:r>
        <w:rPr>
          <w:color w:val="5E5E5E"/>
          <w:spacing w:val="2"/>
          <w:sz w:val="20"/>
        </w:rPr>
        <w:t xml:space="preserve">sang </w:t>
      </w:r>
      <w:r>
        <w:rPr>
          <w:color w:val="5E5E5E"/>
          <w:sz w:val="20"/>
        </w:rPr>
        <w:t xml:space="preserve">est projeté sur une </w:t>
      </w:r>
      <w:r>
        <w:rPr>
          <w:color w:val="5E5E5E"/>
          <w:spacing w:val="2"/>
          <w:sz w:val="20"/>
        </w:rPr>
        <w:t xml:space="preserve">muqueuse, </w:t>
      </w:r>
      <w:r>
        <w:rPr>
          <w:color w:val="5E5E5E"/>
          <w:sz w:val="20"/>
        </w:rPr>
        <w:t xml:space="preserve">en par7culier les yeux et la bouche, ou sur </w:t>
      </w:r>
      <w:r>
        <w:rPr>
          <w:color w:val="5E5E5E"/>
          <w:spacing w:val="-5"/>
          <w:sz w:val="20"/>
        </w:rPr>
        <w:t xml:space="preserve">une </w:t>
      </w:r>
      <w:r>
        <w:rPr>
          <w:color w:val="5E5E5E"/>
          <w:sz w:val="20"/>
        </w:rPr>
        <w:t>peau lésée (lésions non cicatrisées, maladies de la peau.</w:t>
      </w:r>
    </w:p>
    <w:p w:rsidR="001A20F5" w:rsidRDefault="00C337BE">
      <w:pPr>
        <w:pStyle w:val="Corpsdetexte"/>
        <w:spacing w:before="2"/>
        <w:rPr>
          <w:sz w:val="29"/>
        </w:rPr>
      </w:pPr>
      <w:r>
        <w:pict>
          <v:shape id="_x0000_s3274" style="position:absolute;margin-left:309.7pt;margin-top:20.25pt;width:228.9pt;height:.1pt;z-index:-251597824;mso-wrap-distance-left:0;mso-wrap-distance-right:0;mso-position-horizontal-relative:page" coordorigin="6194,405" coordsize="4578,0" path="m6194,405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line="254" w:lineRule="auto"/>
        <w:ind w:left="441" w:right="1011"/>
        <w:jc w:val="both"/>
      </w:pPr>
      <w:r>
        <w:rPr>
          <w:color w:val="5E5E5E"/>
        </w:rPr>
        <w:t>L’ac7on de secours doit permeFre de réaliser immédiatement les soins adaptés en cas d’accident d’exposi7on à un risque viral avéré.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03 A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17" w:name="_TOC_250188"/>
      <w:bookmarkEnd w:id="17"/>
      <w:r>
        <w:rPr>
          <w:color w:val="64B3DF"/>
          <w:w w:val="105"/>
        </w:rPr>
        <w:t>Accident d’exposition à un risque viral</w:t>
      </w:r>
    </w:p>
    <w:p w:rsidR="001A20F5" w:rsidRDefault="001A20F5">
      <w:pPr>
        <w:pStyle w:val="Corpsdetexte"/>
        <w:spacing w:before="4" w:after="1"/>
        <w:rPr>
          <w:rFonts w:ascii="Arial"/>
          <w:sz w:val="12"/>
        </w:rPr>
      </w:pPr>
    </w:p>
    <w:p w:rsidR="001A20F5" w:rsidRDefault="00C337BE">
      <w:pPr>
        <w:pStyle w:val="Corpsdetexte"/>
        <w:spacing w:line="20" w:lineRule="exact"/>
        <w:ind w:left="543"/>
        <w:rPr>
          <w:rFonts w:ascii="Arial"/>
          <w:sz w:val="2"/>
        </w:rPr>
      </w:pPr>
      <w:r>
        <w:rPr>
          <w:rFonts w:ascii="Arial"/>
          <w:sz w:val="2"/>
        </w:rPr>
      </w:r>
      <w:r>
        <w:rPr>
          <w:rFonts w:ascii="Arial"/>
          <w:sz w:val="2"/>
        </w:rPr>
        <w:pict>
          <v:group id="_x0000_s3272" style="width:481.9pt;height:1pt;mso-position-horizontal-relative:char;mso-position-vertical-relative:line" coordsize="9638,20">
            <v:line id="_x0000_s3273" style="position:absolute" from="0,10" to="9638,10" strokecolor="#64b3df" strokeweight="1pt"/>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Corpsdetexte"/>
        <w:spacing w:before="44" w:line="254" w:lineRule="auto"/>
        <w:ind w:left="553"/>
      </w:pPr>
      <w:r>
        <w:rPr>
          <w:color w:val="5E5E5E"/>
        </w:rPr>
        <w:t>Dès constata7on d’un accident d’exposi7on à un risque viral :</w:t>
      </w:r>
    </w:p>
    <w:p w:rsidR="001A20F5" w:rsidRDefault="00C337BE">
      <w:pPr>
        <w:pStyle w:val="Paragraphedeliste"/>
        <w:numPr>
          <w:ilvl w:val="1"/>
          <w:numId w:val="23"/>
        </w:numPr>
        <w:tabs>
          <w:tab w:val="left" w:pos="1001"/>
        </w:tabs>
        <w:spacing w:before="106" w:line="235" w:lineRule="auto"/>
        <w:ind w:right="281"/>
        <w:jc w:val="left"/>
        <w:rPr>
          <w:sz w:val="20"/>
        </w:rPr>
      </w:pPr>
      <w:r>
        <w:rPr>
          <w:color w:val="5E5E5E"/>
          <w:sz w:val="20"/>
        </w:rPr>
        <w:t xml:space="preserve">interrompre </w:t>
      </w:r>
      <w:r>
        <w:rPr>
          <w:color w:val="5E5E5E"/>
          <w:spacing w:val="-3"/>
          <w:sz w:val="20"/>
        </w:rPr>
        <w:t xml:space="preserve">l’ac7on </w:t>
      </w:r>
      <w:r>
        <w:rPr>
          <w:color w:val="5E5E5E"/>
          <w:sz w:val="20"/>
        </w:rPr>
        <w:t>de secours en cours, si possible ;</w:t>
      </w:r>
    </w:p>
    <w:p w:rsidR="001A20F5" w:rsidRDefault="00C337BE">
      <w:pPr>
        <w:pStyle w:val="Paragraphedeliste"/>
        <w:numPr>
          <w:ilvl w:val="1"/>
          <w:numId w:val="23"/>
        </w:numPr>
        <w:tabs>
          <w:tab w:val="left" w:pos="1001"/>
        </w:tabs>
        <w:spacing w:before="78"/>
        <w:jc w:val="left"/>
        <w:rPr>
          <w:sz w:val="20"/>
        </w:rPr>
      </w:pPr>
      <w:r>
        <w:rPr>
          <w:color w:val="5E5E5E"/>
          <w:sz w:val="20"/>
        </w:rPr>
        <w:t>se faire</w:t>
      </w:r>
      <w:r>
        <w:rPr>
          <w:color w:val="5E5E5E"/>
          <w:spacing w:val="-1"/>
          <w:sz w:val="20"/>
        </w:rPr>
        <w:t xml:space="preserve"> </w:t>
      </w:r>
      <w:r>
        <w:rPr>
          <w:color w:val="5E5E5E"/>
          <w:spacing w:val="-4"/>
          <w:sz w:val="20"/>
        </w:rPr>
        <w:t>relayer.</w:t>
      </w:r>
    </w:p>
    <w:p w:rsidR="001A20F5" w:rsidRDefault="001A20F5">
      <w:pPr>
        <w:pStyle w:val="Corpsdetexte"/>
        <w:spacing w:before="1"/>
        <w:rPr>
          <w:sz w:val="34"/>
        </w:rPr>
      </w:pPr>
    </w:p>
    <w:p w:rsidR="001A20F5" w:rsidRDefault="00C337BE">
      <w:pPr>
        <w:pStyle w:val="Corpsdetexte"/>
        <w:ind w:left="553"/>
        <w:jc w:val="both"/>
      </w:pPr>
      <w:r>
        <w:rPr>
          <w:color w:val="5E5E5E"/>
        </w:rPr>
        <w:t>S’il s’agit d’une plaie :</w:t>
      </w:r>
    </w:p>
    <w:p w:rsidR="001A20F5" w:rsidRDefault="00C337BE">
      <w:pPr>
        <w:pStyle w:val="Paragraphedeliste"/>
        <w:numPr>
          <w:ilvl w:val="1"/>
          <w:numId w:val="23"/>
        </w:numPr>
        <w:tabs>
          <w:tab w:val="left" w:pos="1001"/>
        </w:tabs>
        <w:spacing w:before="116"/>
        <w:rPr>
          <w:sz w:val="20"/>
        </w:rPr>
      </w:pPr>
      <w:r>
        <w:rPr>
          <w:color w:val="5E5E5E"/>
          <w:sz w:val="20"/>
        </w:rPr>
        <w:t>ne pas faire saigner</w:t>
      </w:r>
      <w:r>
        <w:rPr>
          <w:color w:val="5E5E5E"/>
          <w:spacing w:val="-7"/>
          <w:sz w:val="20"/>
        </w:rPr>
        <w:t xml:space="preserve"> </w:t>
      </w:r>
      <w:r>
        <w:rPr>
          <w:color w:val="5E5E5E"/>
          <w:sz w:val="20"/>
        </w:rPr>
        <w:t>;</w:t>
      </w:r>
    </w:p>
    <w:p w:rsidR="001A20F5" w:rsidRDefault="00C337BE">
      <w:pPr>
        <w:pStyle w:val="Paragraphedeliste"/>
        <w:numPr>
          <w:ilvl w:val="1"/>
          <w:numId w:val="23"/>
        </w:numPr>
        <w:tabs>
          <w:tab w:val="left" w:pos="1001"/>
        </w:tabs>
        <w:spacing w:before="59" w:line="235" w:lineRule="auto"/>
        <w:ind w:right="281"/>
        <w:rPr>
          <w:sz w:val="20"/>
        </w:rPr>
      </w:pPr>
      <w:r>
        <w:rPr>
          <w:color w:val="5E5E5E"/>
          <w:sz w:val="20"/>
        </w:rPr>
        <w:t xml:space="preserve">neFoyer immédiatement, à </w:t>
      </w:r>
      <w:r>
        <w:rPr>
          <w:color w:val="5E5E5E"/>
          <w:spacing w:val="-3"/>
          <w:sz w:val="20"/>
        </w:rPr>
        <w:t xml:space="preserve">l’eau </w:t>
      </w:r>
      <w:r>
        <w:rPr>
          <w:color w:val="5E5E5E"/>
          <w:sz w:val="20"/>
        </w:rPr>
        <w:t>courant et au savon, puis rincer</w:t>
      </w:r>
      <w:r>
        <w:rPr>
          <w:color w:val="5E5E5E"/>
          <w:spacing w:val="-4"/>
          <w:sz w:val="20"/>
        </w:rPr>
        <w:t xml:space="preserve"> </w:t>
      </w:r>
      <w:r>
        <w:rPr>
          <w:color w:val="5E5E5E"/>
          <w:sz w:val="20"/>
        </w:rPr>
        <w:t>;</w:t>
      </w:r>
    </w:p>
    <w:p w:rsidR="001A20F5" w:rsidRDefault="00C337BE">
      <w:pPr>
        <w:pStyle w:val="Paragraphedeliste"/>
        <w:numPr>
          <w:ilvl w:val="1"/>
          <w:numId w:val="23"/>
        </w:numPr>
        <w:tabs>
          <w:tab w:val="left" w:pos="1001"/>
        </w:tabs>
        <w:spacing w:before="81" w:line="235" w:lineRule="auto"/>
        <w:ind w:right="281"/>
        <w:rPr>
          <w:sz w:val="20"/>
        </w:rPr>
      </w:pPr>
      <w:r>
        <w:rPr>
          <w:color w:val="5E5E5E"/>
          <w:sz w:val="20"/>
        </w:rPr>
        <w:t xml:space="preserve">réaliser l’asepsie, en assurant un temps de contact </w:t>
      </w:r>
      <w:r>
        <w:rPr>
          <w:color w:val="5E5E5E"/>
          <w:spacing w:val="-4"/>
          <w:sz w:val="20"/>
        </w:rPr>
        <w:t xml:space="preserve">d’au </w:t>
      </w:r>
      <w:r>
        <w:rPr>
          <w:color w:val="5E5E5E"/>
          <w:sz w:val="20"/>
        </w:rPr>
        <w:t xml:space="preserve">moins cinq minutes, à </w:t>
      </w:r>
      <w:r>
        <w:rPr>
          <w:color w:val="5E5E5E"/>
          <w:spacing w:val="-3"/>
          <w:sz w:val="20"/>
        </w:rPr>
        <w:t>l’aide</w:t>
      </w:r>
      <w:r>
        <w:rPr>
          <w:color w:val="5E5E5E"/>
          <w:spacing w:val="1"/>
          <w:sz w:val="20"/>
        </w:rPr>
        <w:t xml:space="preserve"> </w:t>
      </w:r>
      <w:r>
        <w:rPr>
          <w:color w:val="5E5E5E"/>
          <w:sz w:val="20"/>
        </w:rPr>
        <w:t>:</w:t>
      </w:r>
    </w:p>
    <w:p w:rsidR="001A20F5" w:rsidRDefault="00C337BE">
      <w:pPr>
        <w:pStyle w:val="Paragraphedeliste"/>
        <w:numPr>
          <w:ilvl w:val="2"/>
          <w:numId w:val="23"/>
        </w:numPr>
        <w:tabs>
          <w:tab w:val="left" w:pos="1285"/>
        </w:tabs>
        <w:spacing w:before="79"/>
        <w:ind w:hanging="165"/>
        <w:rPr>
          <w:sz w:val="20"/>
        </w:rPr>
      </w:pPr>
      <w:r>
        <w:rPr>
          <w:color w:val="5E5E5E"/>
          <w:sz w:val="20"/>
        </w:rPr>
        <w:t>d’un dérivé chloré stable (soluté de Dakin)</w:t>
      </w:r>
      <w:r>
        <w:rPr>
          <w:color w:val="5E5E5E"/>
          <w:spacing w:val="-10"/>
          <w:sz w:val="20"/>
        </w:rPr>
        <w:t xml:space="preserve"> </w:t>
      </w:r>
      <w:r>
        <w:rPr>
          <w:color w:val="5E5E5E"/>
          <w:sz w:val="20"/>
        </w:rPr>
        <w:t>;</w:t>
      </w:r>
    </w:p>
    <w:p w:rsidR="001A20F5" w:rsidRDefault="00C337BE">
      <w:pPr>
        <w:pStyle w:val="Paragraphedeliste"/>
        <w:numPr>
          <w:ilvl w:val="2"/>
          <w:numId w:val="23"/>
        </w:numPr>
        <w:tabs>
          <w:tab w:val="left" w:pos="1285"/>
        </w:tabs>
        <w:spacing w:before="55" w:line="244" w:lineRule="auto"/>
        <w:ind w:right="281"/>
        <w:rPr>
          <w:sz w:val="20"/>
        </w:rPr>
      </w:pPr>
      <w:r>
        <w:rPr>
          <w:color w:val="5E5E5E"/>
          <w:sz w:val="20"/>
        </w:rPr>
        <w:t xml:space="preserve">d’un dérivé chloré fraichement </w:t>
      </w:r>
      <w:r>
        <w:rPr>
          <w:color w:val="5E5E5E"/>
          <w:spacing w:val="-3"/>
          <w:sz w:val="20"/>
        </w:rPr>
        <w:t xml:space="preserve">préparé </w:t>
      </w:r>
      <w:r>
        <w:rPr>
          <w:color w:val="5E5E5E"/>
          <w:sz w:val="20"/>
        </w:rPr>
        <w:t xml:space="preserve">(solu7on </w:t>
      </w:r>
      <w:r>
        <w:rPr>
          <w:color w:val="5E5E5E"/>
          <w:spacing w:val="-3"/>
          <w:sz w:val="20"/>
        </w:rPr>
        <w:t xml:space="preserve">d’eau </w:t>
      </w:r>
      <w:r>
        <w:rPr>
          <w:color w:val="5E5E5E"/>
          <w:sz w:val="20"/>
        </w:rPr>
        <w:t>de Javel à 9° chlorométrique diluée au 1/5</w:t>
      </w:r>
      <w:r>
        <w:rPr>
          <w:color w:val="5E5E5E"/>
          <w:position w:val="6"/>
          <w:sz w:val="13"/>
        </w:rPr>
        <w:t>ème</w:t>
      </w:r>
      <w:r>
        <w:rPr>
          <w:color w:val="5E5E5E"/>
          <w:sz w:val="20"/>
        </w:rPr>
        <w:t>)</w:t>
      </w:r>
      <w:r>
        <w:rPr>
          <w:color w:val="5E5E5E"/>
          <w:spacing w:val="-1"/>
          <w:sz w:val="20"/>
        </w:rPr>
        <w:t xml:space="preserve"> </w:t>
      </w:r>
      <w:r>
        <w:rPr>
          <w:color w:val="5E5E5E"/>
          <w:sz w:val="20"/>
        </w:rPr>
        <w:t>;</w:t>
      </w:r>
    </w:p>
    <w:p w:rsidR="001A20F5" w:rsidRDefault="00C337BE">
      <w:pPr>
        <w:pStyle w:val="Paragraphedeliste"/>
        <w:numPr>
          <w:ilvl w:val="2"/>
          <w:numId w:val="23"/>
        </w:numPr>
        <w:tabs>
          <w:tab w:val="left" w:pos="1285"/>
        </w:tabs>
        <w:spacing w:before="77" w:line="235" w:lineRule="auto"/>
        <w:ind w:right="281"/>
        <w:rPr>
          <w:sz w:val="20"/>
        </w:rPr>
      </w:pPr>
      <w:r>
        <w:rPr>
          <w:color w:val="5E5E5E"/>
          <w:sz w:val="20"/>
        </w:rPr>
        <w:t xml:space="preserve">à défaut, d’un an7sep7que à large </w:t>
      </w:r>
      <w:r>
        <w:rPr>
          <w:color w:val="5E5E5E"/>
          <w:spacing w:val="-3"/>
          <w:sz w:val="20"/>
        </w:rPr>
        <w:t xml:space="preserve">spectre </w:t>
      </w:r>
      <w:r>
        <w:rPr>
          <w:color w:val="5E5E5E"/>
          <w:sz w:val="20"/>
        </w:rPr>
        <w:t>(produits iodés, par</w:t>
      </w:r>
      <w:r>
        <w:rPr>
          <w:color w:val="5E5E5E"/>
          <w:spacing w:val="-3"/>
          <w:sz w:val="20"/>
        </w:rPr>
        <w:t xml:space="preserve"> </w:t>
      </w:r>
      <w:r>
        <w:rPr>
          <w:color w:val="5E5E5E"/>
          <w:sz w:val="20"/>
        </w:rPr>
        <w:t>exemple).</w:t>
      </w:r>
    </w:p>
    <w:p w:rsidR="001A20F5" w:rsidRDefault="00C337BE">
      <w:pPr>
        <w:pStyle w:val="Corpsdetexte"/>
        <w:spacing w:before="44" w:line="254" w:lineRule="auto"/>
        <w:ind w:left="889" w:right="1295"/>
        <w:jc w:val="both"/>
      </w:pPr>
      <w:r>
        <w:br w:type="column"/>
      </w:r>
      <w:r>
        <w:rPr>
          <w:color w:val="5E5E5E"/>
        </w:rPr>
        <w:lastRenderedPageBreak/>
        <w:t>En revanche, il convient de ne pas u7liser les produits pour traitement hygiénique des mains par fric7on.</w:t>
      </w:r>
    </w:p>
    <w:p w:rsidR="001A20F5" w:rsidRDefault="001A20F5">
      <w:pPr>
        <w:pStyle w:val="Corpsdetexte"/>
        <w:spacing w:before="9"/>
        <w:rPr>
          <w:sz w:val="34"/>
        </w:rPr>
      </w:pPr>
    </w:p>
    <w:p w:rsidR="001A20F5" w:rsidRDefault="00C337BE">
      <w:pPr>
        <w:pStyle w:val="Corpsdetexte"/>
        <w:spacing w:line="254" w:lineRule="auto"/>
        <w:ind w:left="441" w:right="1130"/>
      </w:pPr>
      <w:r>
        <w:rPr>
          <w:color w:val="5E5E5E"/>
        </w:rPr>
        <w:t xml:space="preserve">En cas de projec7on sur les muqueuses, en </w:t>
      </w:r>
      <w:r>
        <w:rPr>
          <w:color w:val="5E5E5E"/>
          <w:spacing w:val="-3"/>
        </w:rPr>
        <w:t xml:space="preserve">par7culier  </w:t>
      </w:r>
      <w:r>
        <w:rPr>
          <w:color w:val="5E5E5E"/>
        </w:rPr>
        <w:t>au niveau de la conjonc7ve :</w:t>
      </w:r>
    </w:p>
    <w:p w:rsidR="001A20F5" w:rsidRDefault="00C337BE">
      <w:pPr>
        <w:pStyle w:val="Paragraphedeliste"/>
        <w:numPr>
          <w:ilvl w:val="0"/>
          <w:numId w:val="23"/>
        </w:numPr>
        <w:tabs>
          <w:tab w:val="left" w:pos="890"/>
        </w:tabs>
        <w:spacing w:before="106" w:line="235" w:lineRule="auto"/>
        <w:ind w:left="889" w:right="1295"/>
        <w:jc w:val="left"/>
        <w:rPr>
          <w:sz w:val="20"/>
        </w:rPr>
      </w:pPr>
      <w:r>
        <w:rPr>
          <w:color w:val="5E5E5E"/>
          <w:sz w:val="20"/>
        </w:rPr>
        <w:t xml:space="preserve">rincer abondamment, durant au moins </w:t>
      </w:r>
      <w:r>
        <w:rPr>
          <w:color w:val="5E5E5E"/>
          <w:spacing w:val="-4"/>
          <w:sz w:val="20"/>
        </w:rPr>
        <w:t xml:space="preserve">cinq </w:t>
      </w:r>
      <w:r>
        <w:rPr>
          <w:color w:val="5E5E5E"/>
          <w:sz w:val="20"/>
        </w:rPr>
        <w:t>minutes avec</w:t>
      </w:r>
      <w:r>
        <w:rPr>
          <w:color w:val="5E5E5E"/>
          <w:spacing w:val="-1"/>
          <w:sz w:val="20"/>
        </w:rPr>
        <w:t xml:space="preserve"> </w:t>
      </w:r>
      <w:r>
        <w:rPr>
          <w:color w:val="5E5E5E"/>
          <w:sz w:val="20"/>
        </w:rPr>
        <w:t>:</w:t>
      </w:r>
    </w:p>
    <w:p w:rsidR="001A20F5" w:rsidRDefault="00C337BE">
      <w:pPr>
        <w:pStyle w:val="Paragraphedeliste"/>
        <w:numPr>
          <w:ilvl w:val="1"/>
          <w:numId w:val="23"/>
        </w:numPr>
        <w:tabs>
          <w:tab w:val="left" w:pos="1173"/>
        </w:tabs>
        <w:spacing w:before="81" w:line="235" w:lineRule="auto"/>
        <w:ind w:left="1172" w:right="1296"/>
        <w:jc w:val="left"/>
        <w:rPr>
          <w:sz w:val="20"/>
        </w:rPr>
      </w:pPr>
      <w:r>
        <w:rPr>
          <w:color w:val="5E5E5E"/>
          <w:sz w:val="20"/>
        </w:rPr>
        <w:t>de préfére</w:t>
      </w:r>
      <w:r>
        <w:rPr>
          <w:color w:val="5E5E5E"/>
          <w:sz w:val="20"/>
        </w:rPr>
        <w:t>nce avec un soluté isotonique (sérum physiologique)</w:t>
      </w:r>
      <w:r>
        <w:rPr>
          <w:color w:val="5E5E5E"/>
          <w:spacing w:val="-3"/>
          <w:sz w:val="20"/>
        </w:rPr>
        <w:t xml:space="preserve"> </w:t>
      </w:r>
      <w:r>
        <w:rPr>
          <w:color w:val="5E5E5E"/>
          <w:sz w:val="20"/>
        </w:rPr>
        <w:t>;</w:t>
      </w:r>
    </w:p>
    <w:p w:rsidR="001A20F5" w:rsidRDefault="00C337BE">
      <w:pPr>
        <w:pStyle w:val="Paragraphedeliste"/>
        <w:numPr>
          <w:ilvl w:val="1"/>
          <w:numId w:val="23"/>
        </w:numPr>
        <w:tabs>
          <w:tab w:val="left" w:pos="1173"/>
        </w:tabs>
        <w:spacing w:before="78"/>
        <w:ind w:left="1172" w:hanging="165"/>
        <w:jc w:val="left"/>
        <w:rPr>
          <w:sz w:val="20"/>
        </w:rPr>
      </w:pPr>
      <w:r>
        <w:rPr>
          <w:color w:val="5E5E5E"/>
          <w:sz w:val="20"/>
        </w:rPr>
        <w:t>à défaut de</w:t>
      </w:r>
      <w:r>
        <w:rPr>
          <w:color w:val="5E5E5E"/>
          <w:spacing w:val="-1"/>
          <w:sz w:val="20"/>
        </w:rPr>
        <w:t xml:space="preserve"> </w:t>
      </w:r>
      <w:r>
        <w:rPr>
          <w:color w:val="5E5E5E"/>
          <w:spacing w:val="-3"/>
          <w:sz w:val="20"/>
        </w:rPr>
        <w:t>l’eau.</w:t>
      </w:r>
    </w:p>
    <w:p w:rsidR="001A20F5" w:rsidRDefault="001A20F5">
      <w:pPr>
        <w:pStyle w:val="Corpsdetexte"/>
        <w:spacing w:before="1"/>
        <w:rPr>
          <w:sz w:val="34"/>
        </w:rPr>
      </w:pPr>
    </w:p>
    <w:p w:rsidR="001A20F5" w:rsidRDefault="00C337BE">
      <w:pPr>
        <w:pStyle w:val="Corpsdetexte"/>
        <w:spacing w:line="254" w:lineRule="auto"/>
        <w:ind w:left="441" w:right="1130"/>
      </w:pPr>
      <w:r>
        <w:rPr>
          <w:color w:val="5E5E5E"/>
        </w:rPr>
        <w:t>Après la réalisa7on de ces soins immédiats rendre compte sans délai à son autorité d’emploi aﬁn de</w:t>
      </w:r>
      <w:r>
        <w:rPr>
          <w:color w:val="5E5E5E"/>
          <w:spacing w:val="-13"/>
        </w:rPr>
        <w:t xml:space="preserve"> </w:t>
      </w:r>
      <w:r>
        <w:rPr>
          <w:color w:val="5E5E5E"/>
        </w:rPr>
        <w:t>:</w:t>
      </w:r>
    </w:p>
    <w:p w:rsidR="001A20F5" w:rsidRDefault="00C337BE">
      <w:pPr>
        <w:pStyle w:val="Paragraphedeliste"/>
        <w:numPr>
          <w:ilvl w:val="0"/>
          <w:numId w:val="23"/>
        </w:numPr>
        <w:tabs>
          <w:tab w:val="left" w:pos="890"/>
        </w:tabs>
        <w:spacing w:before="102"/>
        <w:ind w:left="889" w:hanging="165"/>
        <w:jc w:val="left"/>
        <w:rPr>
          <w:sz w:val="20"/>
        </w:rPr>
      </w:pPr>
      <w:r>
        <w:rPr>
          <w:color w:val="5E5E5E"/>
          <w:sz w:val="20"/>
        </w:rPr>
        <w:t>poursuivre la procédure de soins</w:t>
      </w:r>
      <w:r>
        <w:rPr>
          <w:color w:val="5E5E5E"/>
          <w:spacing w:val="-14"/>
          <w:sz w:val="20"/>
        </w:rPr>
        <w:t xml:space="preserve"> </w:t>
      </w:r>
      <w:r>
        <w:rPr>
          <w:color w:val="5E5E5E"/>
          <w:sz w:val="20"/>
        </w:rPr>
        <w:t>;</w:t>
      </w:r>
    </w:p>
    <w:p w:rsidR="001A20F5" w:rsidRDefault="00C337BE">
      <w:pPr>
        <w:pStyle w:val="Paragraphedeliste"/>
        <w:numPr>
          <w:ilvl w:val="0"/>
          <w:numId w:val="23"/>
        </w:numPr>
        <w:tabs>
          <w:tab w:val="left" w:pos="890"/>
        </w:tabs>
        <w:spacing w:before="60" w:line="235" w:lineRule="auto"/>
        <w:ind w:left="889" w:right="1295"/>
        <w:jc w:val="left"/>
        <w:rPr>
          <w:sz w:val="20"/>
        </w:rPr>
      </w:pPr>
      <w:r>
        <w:rPr>
          <w:color w:val="5E5E5E"/>
          <w:sz w:val="20"/>
        </w:rPr>
        <w:t>réaliser les formalités administra7ves obliga-­‐ toires.</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03 R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8" w:name="_TOC_250187"/>
      <w:bookmarkEnd w:id="18"/>
      <w:r>
        <w:rPr>
          <w:color w:val="7F7F7F"/>
        </w:rPr>
        <w:t>Risque infectieux</w:t>
      </w:r>
    </w:p>
    <w:p w:rsidR="001A20F5" w:rsidRDefault="00C337BE">
      <w:pPr>
        <w:pStyle w:val="Titre4"/>
        <w:spacing w:before="218" w:line="273" w:lineRule="auto"/>
        <w:ind w:right="376"/>
      </w:pPr>
      <w:r>
        <w:pict>
          <v:line id="_x0000_s3271" style="position:absolute;left:0;text-align:left;z-index:251722752;mso-position-horizontal-relative:page" from="56.7pt,7.6pt" to="538.6pt,7.6pt" strokecolor="#7f7f7f" strokeweight="1pt">
            <w10:wrap anchorx="page"/>
          </v:line>
        </w:pict>
      </w:r>
      <w:r>
        <w:rPr>
          <w:color w:val="7F7F7F"/>
        </w:rPr>
        <w:t>Principes de transmission</w:t>
      </w:r>
      <w:r>
        <w:rPr>
          <w:color w:val="7F7F7F"/>
          <w:spacing w:val="-67"/>
        </w:rPr>
        <w:t xml:space="preserve"> </w:t>
      </w:r>
      <w:r>
        <w:rPr>
          <w:color w:val="7F7F7F"/>
        </w:rPr>
        <w:t>des maladies infectieuses</w:t>
      </w:r>
    </w:p>
    <w:p w:rsidR="001A20F5" w:rsidRDefault="00C337BE">
      <w:pPr>
        <w:pStyle w:val="Corpsdetexte"/>
        <w:spacing w:before="90" w:line="254" w:lineRule="auto"/>
        <w:ind w:left="553"/>
        <w:jc w:val="both"/>
      </w:pPr>
      <w:r>
        <w:rPr>
          <w:color w:val="5E5E5E"/>
        </w:rPr>
        <w:t xml:space="preserve">Une infec7on est la conséquence de la pénétra7on dans l’organisme d’un nombre suﬃsant </w:t>
      </w:r>
      <w:r>
        <w:rPr>
          <w:color w:val="5E5E5E"/>
          <w:spacing w:val="-3"/>
        </w:rPr>
        <w:t xml:space="preserve">d’agents </w:t>
      </w:r>
      <w:r>
        <w:rPr>
          <w:color w:val="5E5E5E"/>
        </w:rPr>
        <w:t>(bactérie, virus, champignon, parasite) pour être pouvoir y p</w:t>
      </w:r>
      <w:r>
        <w:rPr>
          <w:color w:val="5E5E5E"/>
          <w:spacing w:val="-4"/>
        </w:rPr>
        <w:t>r</w:t>
      </w:r>
      <w:r>
        <w:rPr>
          <w:color w:val="5E5E5E"/>
        </w:rPr>
        <w:t>oli</w:t>
      </w:r>
      <w:r>
        <w:rPr>
          <w:color w:val="5E5E5E"/>
          <w:spacing w:val="-5"/>
        </w:rPr>
        <w:t>f</w:t>
      </w:r>
      <w:r>
        <w:rPr>
          <w:color w:val="5E5E5E"/>
        </w:rPr>
        <w:t>é</w:t>
      </w:r>
      <w:r>
        <w:rPr>
          <w:color w:val="5E5E5E"/>
          <w:spacing w:val="-3"/>
        </w:rPr>
        <w:t>r</w:t>
      </w:r>
      <w:r>
        <w:rPr>
          <w:color w:val="5E5E5E"/>
        </w:rPr>
        <w:t>er  par  mul</w:t>
      </w:r>
      <w:r>
        <w:rPr>
          <w:color w:val="5E5E5E"/>
          <w:w w:val="109"/>
        </w:rPr>
        <w:t>7</w:t>
      </w:r>
      <w:r>
        <w:rPr>
          <w:color w:val="5E5E5E"/>
        </w:rPr>
        <w:t>pli</w:t>
      </w:r>
      <w:r>
        <w:rPr>
          <w:color w:val="5E5E5E"/>
          <w:spacing w:val="-2"/>
        </w:rPr>
        <w:t>ca</w:t>
      </w:r>
      <w:r>
        <w:rPr>
          <w:color w:val="5E5E5E"/>
          <w:w w:val="109"/>
        </w:rPr>
        <w:t>7</w:t>
      </w:r>
      <w:r>
        <w:rPr>
          <w:color w:val="5E5E5E"/>
        </w:rPr>
        <w:t xml:space="preserve">on.  </w:t>
      </w:r>
      <w:r>
        <w:rPr>
          <w:color w:val="5E5E5E"/>
          <w:spacing w:val="-15"/>
        </w:rPr>
        <w:t>L</w:t>
      </w:r>
      <w:r>
        <w:rPr>
          <w:color w:val="5E5E5E"/>
        </w:rPr>
        <w:t>’i</w:t>
      </w:r>
      <w:r>
        <w:rPr>
          <w:color w:val="5E5E5E"/>
          <w:spacing w:val="-2"/>
        </w:rPr>
        <w:t>n</w:t>
      </w:r>
      <w:r>
        <w:rPr>
          <w:color w:val="5E5E5E"/>
          <w:spacing w:val="-5"/>
        </w:rPr>
        <w:t>f</w:t>
      </w:r>
      <w:r>
        <w:rPr>
          <w:color w:val="5E5E5E"/>
        </w:rPr>
        <w:t>ec</w:t>
      </w:r>
      <w:r>
        <w:rPr>
          <w:color w:val="5E5E5E"/>
          <w:w w:val="109"/>
        </w:rPr>
        <w:t>7</w:t>
      </w:r>
      <w:r>
        <w:rPr>
          <w:color w:val="5E5E5E"/>
        </w:rPr>
        <w:t xml:space="preserve">on  peut </w:t>
      </w:r>
      <w:r>
        <w:rPr>
          <w:color w:val="5E5E5E"/>
        </w:rPr>
        <w:t xml:space="preserve"> s</w:t>
      </w:r>
      <w:r>
        <w:rPr>
          <w:color w:val="5E5E5E"/>
          <w:spacing w:val="-15"/>
        </w:rPr>
        <w:t>’</w:t>
      </w:r>
      <w:r>
        <w:rPr>
          <w:color w:val="5E5E5E"/>
        </w:rPr>
        <w:t>a</w:t>
      </w:r>
      <w:r>
        <w:rPr>
          <w:color w:val="5E5E5E"/>
          <w:spacing w:val="-1"/>
        </w:rPr>
        <w:t>c</w:t>
      </w:r>
      <w:r>
        <w:rPr>
          <w:color w:val="5E5E5E"/>
          <w:spacing w:val="-2"/>
        </w:rPr>
        <w:t>c</w:t>
      </w:r>
      <w:r>
        <w:rPr>
          <w:color w:val="5E5E5E"/>
        </w:rPr>
        <w:t>om</w:t>
      </w:r>
      <w:r>
        <w:rPr>
          <w:color w:val="5E5E5E"/>
          <w:w w:val="33"/>
        </w:rPr>
        <w:t xml:space="preserve">-­‐ </w:t>
      </w:r>
      <w:r>
        <w:rPr>
          <w:color w:val="5E5E5E"/>
          <w:spacing w:val="-3"/>
        </w:rPr>
        <w:t xml:space="preserve">pagner, </w:t>
      </w:r>
      <w:r>
        <w:rPr>
          <w:color w:val="5E5E5E"/>
        </w:rPr>
        <w:t xml:space="preserve">après un temps d’incuba7on variable, de signes cliniques. Elle peut rester mueFe. On parle alors </w:t>
      </w:r>
      <w:r>
        <w:rPr>
          <w:color w:val="5E5E5E"/>
          <w:spacing w:val="-6"/>
        </w:rPr>
        <w:t xml:space="preserve">de </w:t>
      </w:r>
      <w:r>
        <w:rPr>
          <w:color w:val="5E5E5E"/>
        </w:rPr>
        <w:t>porteur sain.</w:t>
      </w:r>
    </w:p>
    <w:p w:rsidR="001A20F5" w:rsidRDefault="00C337BE">
      <w:pPr>
        <w:pStyle w:val="Corpsdetexte"/>
        <w:spacing w:before="108" w:line="254" w:lineRule="auto"/>
        <w:ind w:left="553"/>
        <w:jc w:val="both"/>
      </w:pPr>
      <w:r>
        <w:rPr>
          <w:color w:val="5E5E5E"/>
        </w:rPr>
        <w:t xml:space="preserve">Des agents infec7eux sont présents, naturellement </w:t>
      </w:r>
      <w:r>
        <w:rPr>
          <w:color w:val="5E5E5E"/>
          <w:spacing w:val="-8"/>
        </w:rPr>
        <w:t xml:space="preserve">ou </w:t>
      </w:r>
      <w:r>
        <w:rPr>
          <w:color w:val="5E5E5E"/>
        </w:rPr>
        <w:t xml:space="preserve">excep7onnellement, dans l’environnement. On peut </w:t>
      </w:r>
      <w:r>
        <w:rPr>
          <w:color w:val="5E5E5E"/>
          <w:spacing w:val="-5"/>
        </w:rPr>
        <w:t xml:space="preserve">les </w:t>
      </w:r>
      <w:r>
        <w:rPr>
          <w:color w:val="5E5E5E"/>
        </w:rPr>
        <w:t xml:space="preserve">meFre en évidence dans </w:t>
      </w:r>
      <w:r>
        <w:rPr>
          <w:color w:val="5E5E5E"/>
          <w:spacing w:val="-6"/>
        </w:rPr>
        <w:t xml:space="preserve">l’air, </w:t>
      </w:r>
      <w:r>
        <w:rPr>
          <w:color w:val="5E5E5E"/>
        </w:rPr>
        <w:t xml:space="preserve">sur des objets, dont </w:t>
      </w:r>
      <w:r>
        <w:rPr>
          <w:color w:val="5E5E5E"/>
          <w:spacing w:val="-4"/>
        </w:rPr>
        <w:t xml:space="preserve">les </w:t>
      </w:r>
      <w:r>
        <w:rPr>
          <w:color w:val="5E5E5E"/>
        </w:rPr>
        <w:t xml:space="preserve">instruments u7lisés pour les soins, dans les aliments </w:t>
      </w:r>
      <w:r>
        <w:rPr>
          <w:color w:val="5E5E5E"/>
          <w:spacing w:val="-7"/>
        </w:rPr>
        <w:t>ou</w:t>
      </w:r>
      <w:r>
        <w:rPr>
          <w:color w:val="5E5E5E"/>
          <w:spacing w:val="31"/>
        </w:rPr>
        <w:t xml:space="preserve"> </w:t>
      </w:r>
      <w:r>
        <w:rPr>
          <w:color w:val="5E5E5E"/>
        </w:rPr>
        <w:t xml:space="preserve">à leur surface (souillure), dans le derme de la peau </w:t>
      </w:r>
      <w:r>
        <w:rPr>
          <w:color w:val="5E5E5E"/>
          <w:spacing w:val="-5"/>
        </w:rPr>
        <w:t xml:space="preserve">des </w:t>
      </w:r>
      <w:r>
        <w:rPr>
          <w:color w:val="5E5E5E"/>
        </w:rPr>
        <w:t>mains ou à leur surface. Une perso</w:t>
      </w:r>
      <w:r>
        <w:rPr>
          <w:color w:val="5E5E5E"/>
        </w:rPr>
        <w:t xml:space="preserve">nne (vic7me, secouriste), peut représenter un réservoir </w:t>
      </w:r>
      <w:r>
        <w:rPr>
          <w:color w:val="5E5E5E"/>
          <w:spacing w:val="-3"/>
        </w:rPr>
        <w:t xml:space="preserve">d’agents </w:t>
      </w:r>
      <w:r>
        <w:rPr>
          <w:color w:val="5E5E5E"/>
        </w:rPr>
        <w:t>infec7eux.</w:t>
      </w:r>
    </w:p>
    <w:p w:rsidR="001A20F5" w:rsidRDefault="00C337BE">
      <w:pPr>
        <w:pStyle w:val="Corpsdetexte"/>
        <w:spacing w:before="110"/>
        <w:ind w:left="553"/>
        <w:jc w:val="both"/>
      </w:pPr>
      <w:r>
        <w:rPr>
          <w:color w:val="5E5E5E"/>
        </w:rPr>
        <w:t>Les germes se transmeFent de diﬀérentes façons :</w:t>
      </w:r>
    </w:p>
    <w:p w:rsidR="001A20F5" w:rsidRDefault="00C337BE">
      <w:pPr>
        <w:pStyle w:val="Paragraphedeliste"/>
        <w:numPr>
          <w:ilvl w:val="1"/>
          <w:numId w:val="23"/>
        </w:numPr>
        <w:tabs>
          <w:tab w:val="left" w:pos="1001"/>
        </w:tabs>
        <w:spacing w:before="116"/>
        <w:rPr>
          <w:sz w:val="20"/>
        </w:rPr>
      </w:pPr>
      <w:r>
        <w:rPr>
          <w:color w:val="5E5E5E"/>
          <w:sz w:val="20"/>
        </w:rPr>
        <w:t>par</w:t>
      </w:r>
      <w:r>
        <w:rPr>
          <w:color w:val="5E5E5E"/>
          <w:spacing w:val="-2"/>
          <w:sz w:val="20"/>
        </w:rPr>
        <w:t xml:space="preserve"> </w:t>
      </w:r>
      <w:r>
        <w:rPr>
          <w:color w:val="5E5E5E"/>
          <w:sz w:val="20"/>
        </w:rPr>
        <w:t>contact.</w:t>
      </w:r>
    </w:p>
    <w:p w:rsidR="001A20F5" w:rsidRDefault="00C337BE">
      <w:pPr>
        <w:pStyle w:val="Corpsdetexte"/>
        <w:spacing w:before="56" w:line="254" w:lineRule="auto"/>
        <w:ind w:left="1000" w:right="282"/>
        <w:jc w:val="both"/>
      </w:pPr>
      <w:r>
        <w:rPr>
          <w:color w:val="5E5E5E"/>
        </w:rPr>
        <w:t xml:space="preserve">C’est la voie la plus importante de transmission des microorganismes. Le réservoir principal </w:t>
      </w:r>
      <w:r>
        <w:rPr>
          <w:color w:val="5E5E5E"/>
          <w:spacing w:val="-6"/>
        </w:rPr>
        <w:t xml:space="preserve">est </w:t>
      </w:r>
      <w:r>
        <w:rPr>
          <w:color w:val="5E5E5E"/>
          <w:spacing w:val="-4"/>
        </w:rPr>
        <w:t xml:space="preserve">l’être </w:t>
      </w:r>
      <w:r>
        <w:rPr>
          <w:color w:val="5E5E5E"/>
        </w:rPr>
        <w:t xml:space="preserve">humain. Donc, </w:t>
      </w:r>
      <w:r>
        <w:rPr>
          <w:color w:val="5E5E5E"/>
        </w:rPr>
        <w:t xml:space="preserve">tout contact avec une vic7me poten7ellement infectée ou </w:t>
      </w:r>
      <w:r>
        <w:rPr>
          <w:color w:val="5E5E5E"/>
          <w:spacing w:val="-3"/>
        </w:rPr>
        <w:t xml:space="preserve">conta-­‐ </w:t>
      </w:r>
      <w:r>
        <w:rPr>
          <w:color w:val="5E5E5E"/>
        </w:rPr>
        <w:t xml:space="preserve">minée (peau, sang, liquides biologiques), </w:t>
      </w:r>
      <w:r>
        <w:rPr>
          <w:color w:val="5E5E5E"/>
          <w:spacing w:val="-8"/>
        </w:rPr>
        <w:t xml:space="preserve">ou </w:t>
      </w:r>
      <w:r>
        <w:rPr>
          <w:color w:val="5E5E5E"/>
        </w:rPr>
        <w:t xml:space="preserve">avec des matériels des surfaces souillées ou des déchets </w:t>
      </w:r>
      <w:r>
        <w:rPr>
          <w:color w:val="5E5E5E"/>
          <w:spacing w:val="-3"/>
        </w:rPr>
        <w:t xml:space="preserve">d’ac7vité </w:t>
      </w:r>
      <w:r>
        <w:rPr>
          <w:color w:val="5E5E5E"/>
        </w:rPr>
        <w:t xml:space="preserve">de soins, présente un </w:t>
      </w:r>
      <w:r>
        <w:rPr>
          <w:color w:val="5E5E5E"/>
          <w:spacing w:val="-4"/>
        </w:rPr>
        <w:t xml:space="preserve">danger. </w:t>
      </w:r>
      <w:r>
        <w:rPr>
          <w:color w:val="5E5E5E"/>
        </w:rPr>
        <w:t xml:space="preserve">Dans la plupart des cas, les mains </w:t>
      </w:r>
      <w:r>
        <w:rPr>
          <w:color w:val="5E5E5E"/>
          <w:spacing w:val="-4"/>
        </w:rPr>
        <w:t xml:space="preserve">sont </w:t>
      </w:r>
      <w:r>
        <w:rPr>
          <w:color w:val="5E5E5E"/>
        </w:rPr>
        <w:t>le</w:t>
      </w:r>
      <w:r>
        <w:rPr>
          <w:color w:val="5E5E5E"/>
          <w:spacing w:val="-1"/>
        </w:rPr>
        <w:t xml:space="preserve"> </w:t>
      </w:r>
      <w:r>
        <w:rPr>
          <w:color w:val="5E5E5E"/>
          <w:spacing w:val="-4"/>
        </w:rPr>
        <w:t>vecteu</w:t>
      </w:r>
      <w:r>
        <w:rPr>
          <w:color w:val="5E5E5E"/>
          <w:spacing w:val="-4"/>
        </w:rPr>
        <w:t>r.</w:t>
      </w:r>
    </w:p>
    <w:p w:rsidR="001A20F5" w:rsidRDefault="00C337BE">
      <w:pPr>
        <w:pStyle w:val="Paragraphedeliste"/>
        <w:numPr>
          <w:ilvl w:val="1"/>
          <w:numId w:val="23"/>
        </w:numPr>
        <w:tabs>
          <w:tab w:val="left" w:pos="1001"/>
        </w:tabs>
        <w:spacing w:before="71"/>
        <w:rPr>
          <w:sz w:val="20"/>
        </w:rPr>
      </w:pPr>
      <w:r>
        <w:rPr>
          <w:color w:val="5E5E5E"/>
          <w:sz w:val="20"/>
        </w:rPr>
        <w:t>par les gouFeleFes de « Pﬂugge</w:t>
      </w:r>
      <w:r>
        <w:rPr>
          <w:color w:val="5E5E5E"/>
          <w:spacing w:val="9"/>
          <w:sz w:val="20"/>
        </w:rPr>
        <w:t xml:space="preserve"> </w:t>
      </w:r>
      <w:r>
        <w:rPr>
          <w:color w:val="5E5E5E"/>
          <w:sz w:val="20"/>
        </w:rPr>
        <w:t>».</w:t>
      </w:r>
    </w:p>
    <w:p w:rsidR="001A20F5" w:rsidRDefault="00C337BE">
      <w:pPr>
        <w:pStyle w:val="Corpsdetexte"/>
        <w:spacing w:before="56" w:line="254" w:lineRule="auto"/>
        <w:ind w:left="1000" w:right="282"/>
        <w:jc w:val="both"/>
      </w:pPr>
      <w:r>
        <w:rPr>
          <w:color w:val="5E5E5E"/>
        </w:rPr>
        <w:t xml:space="preserve">Ce sont de ﬁnes gouFes </w:t>
      </w:r>
      <w:r>
        <w:rPr>
          <w:color w:val="5E5E5E"/>
          <w:spacing w:val="-3"/>
        </w:rPr>
        <w:t xml:space="preserve">d’eau </w:t>
      </w:r>
      <w:r>
        <w:rPr>
          <w:color w:val="5E5E5E"/>
        </w:rPr>
        <w:t xml:space="preserve">ou de salive (pos7llons) émises en expirant, en parlant ou en  </w:t>
      </w:r>
      <w:r>
        <w:rPr>
          <w:color w:val="5E5E5E"/>
          <w:spacing w:val="9"/>
        </w:rPr>
        <w:t xml:space="preserve"> </w:t>
      </w:r>
      <w:r>
        <w:rPr>
          <w:color w:val="5E5E5E"/>
          <w:spacing w:val="-2"/>
        </w:rPr>
        <w:t>t</w:t>
      </w:r>
      <w:r>
        <w:rPr>
          <w:color w:val="5E5E5E"/>
        </w:rPr>
        <w:t>oussa</w:t>
      </w:r>
      <w:r>
        <w:rPr>
          <w:color w:val="5E5E5E"/>
          <w:spacing w:val="-2"/>
        </w:rPr>
        <w:t>n</w:t>
      </w:r>
      <w:r>
        <w:rPr>
          <w:color w:val="5E5E5E"/>
        </w:rPr>
        <w:t xml:space="preserve">t.  </w:t>
      </w:r>
      <w:r>
        <w:rPr>
          <w:color w:val="5E5E5E"/>
          <w:spacing w:val="9"/>
        </w:rPr>
        <w:t xml:space="preserve"> </w:t>
      </w:r>
      <w:r>
        <w:rPr>
          <w:color w:val="5E5E5E"/>
        </w:rPr>
        <w:t xml:space="preserve">Elles  </w:t>
      </w:r>
      <w:r>
        <w:rPr>
          <w:color w:val="5E5E5E"/>
          <w:spacing w:val="9"/>
        </w:rPr>
        <w:t xml:space="preserve"> </w:t>
      </w:r>
      <w:r>
        <w:rPr>
          <w:color w:val="5E5E5E"/>
          <w:spacing w:val="-2"/>
        </w:rPr>
        <w:t>c</w:t>
      </w:r>
      <w:r>
        <w:rPr>
          <w:color w:val="5E5E5E"/>
        </w:rPr>
        <w:t>o</w:t>
      </w:r>
      <w:r>
        <w:rPr>
          <w:color w:val="5E5E5E"/>
          <w:spacing w:val="-2"/>
        </w:rPr>
        <w:t>n</w:t>
      </w:r>
      <w:r>
        <w:rPr>
          <w:color w:val="5E5E5E"/>
          <w:w w:val="109"/>
        </w:rPr>
        <w:t>7</w:t>
      </w:r>
      <w:r>
        <w:rPr>
          <w:color w:val="5E5E5E"/>
        </w:rPr>
        <w:t>enne</w:t>
      </w:r>
      <w:r>
        <w:rPr>
          <w:color w:val="5E5E5E"/>
          <w:spacing w:val="-2"/>
        </w:rPr>
        <w:t>n</w:t>
      </w:r>
      <w:r>
        <w:rPr>
          <w:color w:val="5E5E5E"/>
        </w:rPr>
        <w:t xml:space="preserve">t  </w:t>
      </w:r>
      <w:r>
        <w:rPr>
          <w:color w:val="5E5E5E"/>
          <w:spacing w:val="9"/>
        </w:rPr>
        <w:t xml:space="preserve"> </w:t>
      </w:r>
      <w:r>
        <w:rPr>
          <w:color w:val="5E5E5E"/>
        </w:rPr>
        <w:t xml:space="preserve">des  </w:t>
      </w:r>
      <w:r>
        <w:rPr>
          <w:color w:val="5E5E5E"/>
          <w:spacing w:val="9"/>
        </w:rPr>
        <w:t xml:space="preserve"> </w:t>
      </w:r>
      <w:r>
        <w:rPr>
          <w:color w:val="5E5E5E"/>
        </w:rPr>
        <w:t>mic</w:t>
      </w:r>
      <w:r>
        <w:rPr>
          <w:color w:val="5E5E5E"/>
          <w:spacing w:val="-3"/>
        </w:rPr>
        <w:t>r</w:t>
      </w:r>
      <w:r>
        <w:rPr>
          <w:color w:val="5E5E5E"/>
        </w:rPr>
        <w:t>o</w:t>
      </w:r>
      <w:r>
        <w:rPr>
          <w:color w:val="5E5E5E"/>
          <w:w w:val="33"/>
        </w:rPr>
        <w:t xml:space="preserve">-­‐ </w:t>
      </w:r>
      <w:r>
        <w:rPr>
          <w:color w:val="5E5E5E"/>
        </w:rPr>
        <w:t xml:space="preserve">organismes présents dans les voies </w:t>
      </w:r>
      <w:r>
        <w:rPr>
          <w:color w:val="5E5E5E"/>
          <w:spacing w:val="-3"/>
        </w:rPr>
        <w:t xml:space="preserve">aériennes </w:t>
      </w:r>
      <w:r>
        <w:rPr>
          <w:color w:val="5E5E5E"/>
        </w:rPr>
        <w:t xml:space="preserve">et diges7ves supérieures. Elles ne restent </w:t>
      </w:r>
      <w:r>
        <w:rPr>
          <w:color w:val="5E5E5E"/>
          <w:spacing w:val="-4"/>
        </w:rPr>
        <w:t xml:space="preserve">pas </w:t>
      </w:r>
      <w:r>
        <w:rPr>
          <w:color w:val="5E5E5E"/>
        </w:rPr>
        <w:t xml:space="preserve">longtemps en suspension dans </w:t>
      </w:r>
      <w:r>
        <w:rPr>
          <w:color w:val="5E5E5E"/>
          <w:spacing w:val="-3"/>
        </w:rPr>
        <w:t xml:space="preserve">l’air </w:t>
      </w:r>
      <w:r>
        <w:rPr>
          <w:color w:val="5E5E5E"/>
        </w:rPr>
        <w:t xml:space="preserve">et ne sont contaminantes que sur une courte distance. Elles sont le vecteur de transmission de </w:t>
      </w:r>
      <w:r>
        <w:rPr>
          <w:color w:val="5E5E5E"/>
          <w:spacing w:val="3"/>
        </w:rPr>
        <w:t xml:space="preserve">nombreuses </w:t>
      </w:r>
      <w:r>
        <w:rPr>
          <w:color w:val="5E5E5E"/>
          <w:spacing w:val="2"/>
        </w:rPr>
        <w:t xml:space="preserve">infec7ons virales </w:t>
      </w:r>
      <w:r>
        <w:rPr>
          <w:color w:val="5E5E5E"/>
          <w:spacing w:val="3"/>
        </w:rPr>
        <w:t xml:space="preserve">(comme </w:t>
      </w:r>
      <w:r>
        <w:rPr>
          <w:color w:val="5E5E5E"/>
        </w:rPr>
        <w:t>la grippe) et</w:t>
      </w:r>
      <w:r>
        <w:rPr>
          <w:color w:val="5E5E5E"/>
          <w:spacing w:val="-1"/>
        </w:rPr>
        <w:t xml:space="preserve"> </w:t>
      </w:r>
      <w:r>
        <w:rPr>
          <w:color w:val="5E5E5E"/>
        </w:rPr>
        <w:t>bactériennes.</w:t>
      </w:r>
    </w:p>
    <w:p w:rsidR="001A20F5" w:rsidRDefault="00C337BE">
      <w:pPr>
        <w:pStyle w:val="Paragraphedeliste"/>
        <w:numPr>
          <w:ilvl w:val="1"/>
          <w:numId w:val="23"/>
        </w:numPr>
        <w:tabs>
          <w:tab w:val="left" w:pos="1001"/>
        </w:tabs>
        <w:spacing w:before="72"/>
        <w:rPr>
          <w:sz w:val="20"/>
        </w:rPr>
      </w:pPr>
      <w:r>
        <w:rPr>
          <w:color w:val="5E5E5E"/>
          <w:sz w:val="20"/>
        </w:rPr>
        <w:t>par</w:t>
      </w:r>
      <w:r>
        <w:rPr>
          <w:color w:val="5E5E5E"/>
          <w:spacing w:val="-1"/>
          <w:sz w:val="20"/>
        </w:rPr>
        <w:t xml:space="preserve"> </w:t>
      </w:r>
      <w:r>
        <w:rPr>
          <w:color w:val="5E5E5E"/>
          <w:spacing w:val="-6"/>
          <w:sz w:val="20"/>
        </w:rPr>
        <w:t>l’air.</w:t>
      </w:r>
    </w:p>
    <w:p w:rsidR="001A20F5" w:rsidRDefault="00C337BE">
      <w:pPr>
        <w:pStyle w:val="Corpsdetexte"/>
        <w:spacing w:before="56" w:line="254" w:lineRule="auto"/>
        <w:ind w:left="1000" w:right="277"/>
        <w:jc w:val="both"/>
      </w:pPr>
      <w:r>
        <w:rPr>
          <w:color w:val="5E5E5E"/>
        </w:rPr>
        <w:t xml:space="preserve">Les </w:t>
      </w:r>
      <w:r>
        <w:rPr>
          <w:color w:val="5E5E5E"/>
        </w:rPr>
        <w:t>supports de ceFe contamina7on sont de très ﬁnes par7cules provenant de gouFeleFes déshydratées ou de poussières d’origine cutanée, tex7le ou végétale. Même en absence de source directe, l’air reste contaminant et les par7cules demeurent longtemps en suspen</w:t>
      </w:r>
      <w:r>
        <w:rPr>
          <w:color w:val="5E5E5E"/>
        </w:rPr>
        <w:t>sion</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887" w:right="1294"/>
        <w:jc w:val="both"/>
      </w:pPr>
      <w:r>
        <w:rPr>
          <w:color w:val="5E5E5E"/>
        </w:rPr>
        <w:t xml:space="preserve">dans </w:t>
      </w:r>
      <w:r>
        <w:rPr>
          <w:color w:val="5E5E5E"/>
          <w:spacing w:val="-6"/>
        </w:rPr>
        <w:t xml:space="preserve">l’air. L’air </w:t>
      </w:r>
      <w:r>
        <w:rPr>
          <w:color w:val="5E5E5E"/>
        </w:rPr>
        <w:t>est le vecteur de transmission de maladies telles que la tuberculose ou la varicelle.</w:t>
      </w:r>
    </w:p>
    <w:p w:rsidR="001A20F5" w:rsidRDefault="00C337BE">
      <w:pPr>
        <w:pStyle w:val="Paragraphedeliste"/>
        <w:numPr>
          <w:ilvl w:val="0"/>
          <w:numId w:val="23"/>
        </w:numPr>
        <w:tabs>
          <w:tab w:val="left" w:pos="888"/>
        </w:tabs>
        <w:spacing w:before="63"/>
        <w:ind w:left="887"/>
        <w:rPr>
          <w:sz w:val="20"/>
        </w:rPr>
      </w:pPr>
      <w:r>
        <w:rPr>
          <w:color w:val="5E5E5E"/>
          <w:sz w:val="20"/>
        </w:rPr>
        <w:t xml:space="preserve">par </w:t>
      </w:r>
      <w:r>
        <w:rPr>
          <w:color w:val="5E5E5E"/>
          <w:spacing w:val="-3"/>
          <w:sz w:val="20"/>
        </w:rPr>
        <w:t>d’autres</w:t>
      </w:r>
      <w:r>
        <w:rPr>
          <w:color w:val="5E5E5E"/>
          <w:spacing w:val="-1"/>
          <w:sz w:val="20"/>
        </w:rPr>
        <w:t xml:space="preserve"> </w:t>
      </w:r>
      <w:r>
        <w:rPr>
          <w:color w:val="5E5E5E"/>
          <w:sz w:val="20"/>
        </w:rPr>
        <w:t>voies.</w:t>
      </w:r>
    </w:p>
    <w:p w:rsidR="001A20F5" w:rsidRDefault="00C337BE">
      <w:pPr>
        <w:pStyle w:val="Corpsdetexte"/>
        <w:spacing w:before="56" w:line="254" w:lineRule="auto"/>
        <w:ind w:left="887" w:right="1294"/>
        <w:jc w:val="both"/>
      </w:pPr>
      <w:r>
        <w:rPr>
          <w:color w:val="5E5E5E"/>
        </w:rPr>
        <w:t>L’eau peut être contaminée par des déjec7ons humaines ou animales. La nourriture peut transme</w:t>
      </w:r>
      <w:r>
        <w:rPr>
          <w:color w:val="5E5E5E"/>
          <w:w w:val="138"/>
        </w:rPr>
        <w:t>F</w:t>
      </w:r>
      <w:r>
        <w:rPr>
          <w:color w:val="5E5E5E"/>
        </w:rPr>
        <w:t>re des germes transmis par l’eau elle</w:t>
      </w:r>
      <w:r>
        <w:rPr>
          <w:color w:val="5E5E5E"/>
          <w:w w:val="33"/>
        </w:rPr>
        <w:t xml:space="preserve">-­‐ </w:t>
      </w:r>
      <w:r>
        <w:rPr>
          <w:color w:val="5E5E5E"/>
        </w:rPr>
        <w:t>même contaminée (toxi</w:t>
      </w:r>
      <w:r>
        <w:rPr>
          <w:color w:val="5E5E5E"/>
          <w:w w:val="33"/>
        </w:rPr>
        <w:t>-­‐</w:t>
      </w:r>
      <w:r>
        <w:rPr>
          <w:color w:val="5E5E5E"/>
        </w:rPr>
        <w:t>infec</w:t>
      </w:r>
      <w:r>
        <w:rPr>
          <w:color w:val="5E5E5E"/>
          <w:w w:val="109"/>
        </w:rPr>
        <w:t>7</w:t>
      </w:r>
      <w:r>
        <w:rPr>
          <w:color w:val="5E5E5E"/>
        </w:rPr>
        <w:t>on alimentaire).</w:t>
      </w:r>
    </w:p>
    <w:p w:rsidR="001A20F5" w:rsidRDefault="00C337BE">
      <w:pPr>
        <w:pStyle w:val="Corpsdetexte"/>
        <w:spacing w:before="65" w:line="254" w:lineRule="auto"/>
        <w:ind w:left="887" w:right="1295"/>
        <w:jc w:val="both"/>
      </w:pPr>
      <w:r>
        <w:rPr>
          <w:color w:val="5E5E5E"/>
        </w:rPr>
        <w:t xml:space="preserve">Certains médicaments issus de porteurs </w:t>
      </w:r>
      <w:r>
        <w:rPr>
          <w:color w:val="5E5E5E"/>
          <w:spacing w:val="-3"/>
        </w:rPr>
        <w:t xml:space="preserve">sains </w:t>
      </w:r>
      <w:r>
        <w:rPr>
          <w:color w:val="5E5E5E"/>
        </w:rPr>
        <w:t xml:space="preserve">(sang et dérivés) peuvent être contaminants. </w:t>
      </w:r>
      <w:r>
        <w:rPr>
          <w:color w:val="5E5E5E"/>
          <w:spacing w:val="5"/>
        </w:rPr>
        <w:t xml:space="preserve">Le </w:t>
      </w:r>
      <w:r>
        <w:rPr>
          <w:color w:val="5E5E5E"/>
          <w:spacing w:val="9"/>
        </w:rPr>
        <w:t xml:space="preserve">matériel </w:t>
      </w:r>
      <w:r>
        <w:rPr>
          <w:color w:val="5E5E5E"/>
          <w:spacing w:val="5"/>
        </w:rPr>
        <w:t xml:space="preserve">de </w:t>
      </w:r>
      <w:r>
        <w:rPr>
          <w:color w:val="5E5E5E"/>
          <w:spacing w:val="8"/>
        </w:rPr>
        <w:t xml:space="preserve">secours </w:t>
      </w:r>
      <w:r>
        <w:rPr>
          <w:color w:val="5E5E5E"/>
          <w:spacing w:val="9"/>
        </w:rPr>
        <w:t xml:space="preserve">insuﬃsamment </w:t>
      </w:r>
      <w:r>
        <w:rPr>
          <w:color w:val="5E5E5E"/>
        </w:rPr>
        <w:t>désinfecté (aspirateur de mucosités, insuﬄa-­‐ teurs manuels) peut être également en</w:t>
      </w:r>
      <w:r>
        <w:rPr>
          <w:color w:val="5E5E5E"/>
          <w:spacing w:val="-14"/>
        </w:rPr>
        <w:t xml:space="preserve"> </w:t>
      </w:r>
      <w:r>
        <w:rPr>
          <w:color w:val="5E5E5E"/>
        </w:rPr>
        <w:t>cause.</w:t>
      </w:r>
    </w:p>
    <w:p w:rsidR="001A20F5" w:rsidRDefault="00C337BE">
      <w:pPr>
        <w:pStyle w:val="Corpsdetexte"/>
        <w:spacing w:before="9"/>
        <w:rPr>
          <w:sz w:val="28"/>
        </w:rPr>
      </w:pPr>
      <w:r>
        <w:pict>
          <v:shape id="_x0000_s3270" style="position:absolute;margin-left:309.7pt;margin-top:20pt;width:228.9pt;height:.1pt;z-index:-251594752;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440"/>
        <w:jc w:val="both"/>
      </w:pPr>
      <w:r>
        <w:rPr>
          <w:color w:val="7F7F7F"/>
          <w:w w:val="105"/>
        </w:rPr>
        <w:t>Précautions à prendre</w:t>
      </w:r>
    </w:p>
    <w:p w:rsidR="001A20F5" w:rsidRDefault="00C337BE">
      <w:pPr>
        <w:pStyle w:val="Corpsdetexte"/>
        <w:spacing w:before="141" w:line="254" w:lineRule="auto"/>
        <w:ind w:left="440" w:right="1011"/>
        <w:jc w:val="both"/>
      </w:pPr>
      <w:r>
        <w:rPr>
          <w:color w:val="5E5E5E"/>
        </w:rPr>
        <w:t xml:space="preserve">L’intervenant </w:t>
      </w:r>
      <w:r>
        <w:rPr>
          <w:color w:val="5E5E5E"/>
        </w:rPr>
        <w:t>ignore souvent si la vic7me ou les se</w:t>
      </w:r>
      <w:r>
        <w:rPr>
          <w:color w:val="5E5E5E"/>
          <w:spacing w:val="-2"/>
        </w:rPr>
        <w:t>c</w:t>
      </w:r>
      <w:r>
        <w:rPr>
          <w:color w:val="5E5E5E"/>
        </w:rPr>
        <w:t>ouri</w:t>
      </w:r>
      <w:r>
        <w:rPr>
          <w:color w:val="5E5E5E"/>
          <w:spacing w:val="-3"/>
        </w:rPr>
        <w:t>st</w:t>
      </w:r>
      <w:r>
        <w:rPr>
          <w:color w:val="5E5E5E"/>
        </w:rPr>
        <w:t xml:space="preserve">es  </w:t>
      </w:r>
      <w:r>
        <w:rPr>
          <w:color w:val="5E5E5E"/>
          <w:spacing w:val="-13"/>
        </w:rPr>
        <w:t xml:space="preserve"> </w:t>
      </w:r>
      <w:r>
        <w:rPr>
          <w:color w:val="5E5E5E"/>
        </w:rPr>
        <w:t>eu</w:t>
      </w:r>
      <w:r>
        <w:rPr>
          <w:color w:val="5E5E5E"/>
          <w:spacing w:val="-7"/>
        </w:rPr>
        <w:t>x</w:t>
      </w:r>
      <w:r>
        <w:rPr>
          <w:color w:val="5E5E5E"/>
          <w:w w:val="33"/>
        </w:rPr>
        <w:t>-­‐</w:t>
      </w:r>
      <w:r>
        <w:rPr>
          <w:color w:val="5E5E5E"/>
        </w:rPr>
        <w:t xml:space="preserve">mêmes  </w:t>
      </w:r>
      <w:r>
        <w:rPr>
          <w:color w:val="5E5E5E"/>
          <w:spacing w:val="-13"/>
        </w:rPr>
        <w:t xml:space="preserve"> </w:t>
      </w:r>
      <w:r>
        <w:rPr>
          <w:color w:val="5E5E5E"/>
        </w:rPr>
        <w:t>p</w:t>
      </w:r>
      <w:r>
        <w:rPr>
          <w:color w:val="5E5E5E"/>
          <w:spacing w:val="-3"/>
        </w:rPr>
        <w:t>r</w:t>
      </w:r>
      <w:r>
        <w:rPr>
          <w:color w:val="5E5E5E"/>
        </w:rPr>
        <w:t>ése</w:t>
      </w:r>
      <w:r>
        <w:rPr>
          <w:color w:val="5E5E5E"/>
          <w:spacing w:val="-2"/>
        </w:rPr>
        <w:t>n</w:t>
      </w:r>
      <w:r>
        <w:rPr>
          <w:color w:val="5E5E5E"/>
          <w:spacing w:val="-3"/>
        </w:rPr>
        <w:t>t</w:t>
      </w:r>
      <w:r>
        <w:rPr>
          <w:color w:val="5E5E5E"/>
        </w:rPr>
        <w:t>e</w:t>
      </w:r>
      <w:r>
        <w:rPr>
          <w:color w:val="5E5E5E"/>
          <w:spacing w:val="-2"/>
        </w:rPr>
        <w:t>n</w:t>
      </w:r>
      <w:r>
        <w:rPr>
          <w:color w:val="5E5E5E"/>
        </w:rPr>
        <w:t xml:space="preserve">t  </w:t>
      </w:r>
      <w:r>
        <w:rPr>
          <w:color w:val="5E5E5E"/>
          <w:spacing w:val="-13"/>
        </w:rPr>
        <w:t xml:space="preserve"> </w:t>
      </w:r>
      <w:r>
        <w:rPr>
          <w:color w:val="5E5E5E"/>
        </w:rPr>
        <w:t xml:space="preserve">une  </w:t>
      </w:r>
      <w:r>
        <w:rPr>
          <w:color w:val="5E5E5E"/>
          <w:spacing w:val="-13"/>
        </w:rPr>
        <w:t xml:space="preserve"> </w:t>
      </w:r>
      <w:r>
        <w:rPr>
          <w:color w:val="5E5E5E"/>
        </w:rPr>
        <w:t>i</w:t>
      </w:r>
      <w:r>
        <w:rPr>
          <w:color w:val="5E5E5E"/>
          <w:spacing w:val="-2"/>
        </w:rPr>
        <w:t>n</w:t>
      </w:r>
      <w:r>
        <w:rPr>
          <w:color w:val="5E5E5E"/>
          <w:spacing w:val="-5"/>
        </w:rPr>
        <w:t>f</w:t>
      </w:r>
      <w:r>
        <w:rPr>
          <w:color w:val="5E5E5E"/>
        </w:rPr>
        <w:t>ec</w:t>
      </w:r>
      <w:r>
        <w:rPr>
          <w:color w:val="5E5E5E"/>
          <w:w w:val="109"/>
        </w:rPr>
        <w:t>7</w:t>
      </w:r>
      <w:r>
        <w:rPr>
          <w:color w:val="5E5E5E"/>
        </w:rPr>
        <w:t xml:space="preserve">on  </w:t>
      </w:r>
      <w:r>
        <w:rPr>
          <w:color w:val="5E5E5E"/>
          <w:spacing w:val="-13"/>
        </w:rPr>
        <w:t xml:space="preserve"> </w:t>
      </w:r>
      <w:r>
        <w:rPr>
          <w:color w:val="5E5E5E"/>
        </w:rPr>
        <w:t xml:space="preserve">en cours d’évolu7on. Pour limiter le risque de transmission d’infec7ons entre la vic7me et l’intervenant, il faut </w:t>
      </w:r>
      <w:r>
        <w:rPr>
          <w:color w:val="5E5E5E"/>
          <w:spacing w:val="3"/>
        </w:rPr>
        <w:t xml:space="preserve">prendre systéma7quement des </w:t>
      </w:r>
      <w:r>
        <w:rPr>
          <w:color w:val="5E5E5E"/>
          <w:spacing w:val="4"/>
        </w:rPr>
        <w:t xml:space="preserve">précau7ons </w:t>
      </w:r>
      <w:r>
        <w:rPr>
          <w:color w:val="5E5E5E"/>
          <w:spacing w:val="3"/>
        </w:rPr>
        <w:t xml:space="preserve">dites </w:t>
      </w:r>
      <w:r>
        <w:rPr>
          <w:i/>
          <w:color w:val="5E5E5E"/>
        </w:rPr>
        <w:t>standards</w:t>
      </w:r>
      <w:r>
        <w:rPr>
          <w:color w:val="5E5E5E"/>
        </w:rPr>
        <w:t>.</w:t>
      </w:r>
    </w:p>
    <w:p w:rsidR="001A20F5" w:rsidRDefault="00C337BE">
      <w:pPr>
        <w:pStyle w:val="Corpsdetexte"/>
        <w:spacing w:before="107" w:line="254" w:lineRule="auto"/>
        <w:ind w:left="440" w:right="1011"/>
        <w:jc w:val="both"/>
      </w:pPr>
      <w:r>
        <w:rPr>
          <w:color w:val="5E5E5E"/>
        </w:rPr>
        <w:t xml:space="preserve">Dans certaines situa7ons, il convient de prendre des précau7ons </w:t>
      </w:r>
      <w:r>
        <w:rPr>
          <w:i/>
          <w:color w:val="5E5E5E"/>
        </w:rPr>
        <w:t>par(culières</w:t>
      </w:r>
      <w:r>
        <w:rPr>
          <w:color w:val="5E5E5E"/>
        </w:rPr>
        <w:t>.</w:t>
      </w:r>
    </w:p>
    <w:p w:rsidR="001A20F5" w:rsidRDefault="00C337BE">
      <w:pPr>
        <w:pStyle w:val="Corpsdetexte"/>
        <w:spacing w:before="102" w:line="254" w:lineRule="auto"/>
        <w:ind w:left="440" w:right="1011"/>
        <w:jc w:val="both"/>
      </w:pPr>
      <w:r>
        <w:rPr>
          <w:color w:val="5E5E5E"/>
        </w:rPr>
        <w:t>Les préc</w:t>
      </w:r>
      <w:r>
        <w:rPr>
          <w:color w:val="5E5E5E"/>
        </w:rPr>
        <w:t xml:space="preserve">au7ons </w:t>
      </w:r>
      <w:r>
        <w:rPr>
          <w:i/>
          <w:color w:val="5E5E5E"/>
        </w:rPr>
        <w:t xml:space="preserve">standards </w:t>
      </w:r>
      <w:r>
        <w:rPr>
          <w:color w:val="5E5E5E"/>
        </w:rPr>
        <w:t xml:space="preserve">doivent être appliquées par tous les intervenants. Elles ont un objec7f double : la protec7on du personnel et la protec7on de la vic7me. Elles concernent l’hygiène corporelle quo7dienne de l’intervenant ainsi que des précau7ons à observer </w:t>
      </w:r>
      <w:r>
        <w:rPr>
          <w:color w:val="5E5E5E"/>
        </w:rPr>
        <w:t>pendant et après l’interven7on.</w:t>
      </w:r>
    </w:p>
    <w:p w:rsidR="001A20F5" w:rsidRDefault="001A20F5">
      <w:pPr>
        <w:pStyle w:val="Corpsdetexte"/>
        <w:rPr>
          <w:sz w:val="35"/>
        </w:rPr>
      </w:pPr>
    </w:p>
    <w:p w:rsidR="001A20F5" w:rsidRDefault="00C337BE">
      <w:pPr>
        <w:pStyle w:val="Corpsdetexte"/>
        <w:spacing w:line="254" w:lineRule="auto"/>
        <w:ind w:left="440" w:right="1011"/>
        <w:jc w:val="both"/>
      </w:pPr>
      <w:r>
        <w:rPr>
          <w:color w:val="5E5E5E"/>
        </w:rPr>
        <w:t xml:space="preserve">Les précau7ons </w:t>
      </w:r>
      <w:r>
        <w:rPr>
          <w:i/>
          <w:color w:val="5E5E5E"/>
        </w:rPr>
        <w:t xml:space="preserve">par(culières </w:t>
      </w:r>
      <w:r>
        <w:rPr>
          <w:color w:val="5E5E5E"/>
        </w:rPr>
        <w:t xml:space="preserve">sont complémentaires aux précau7ons </w:t>
      </w:r>
      <w:r>
        <w:rPr>
          <w:i/>
          <w:color w:val="5E5E5E"/>
        </w:rPr>
        <w:t>standards</w:t>
      </w:r>
      <w:r>
        <w:rPr>
          <w:color w:val="5E5E5E"/>
        </w:rPr>
        <w:t>. Elles sont mises en œuvre en fonc7on du niveau de risque ou sur consignes des autorités d’emploi.</w:t>
      </w:r>
    </w:p>
    <w:p w:rsidR="001A20F5" w:rsidRDefault="00C337BE">
      <w:pPr>
        <w:pStyle w:val="Corpsdetexte"/>
        <w:spacing w:before="105" w:line="254" w:lineRule="auto"/>
        <w:ind w:left="440" w:right="1004"/>
        <w:jc w:val="both"/>
      </w:pPr>
      <w:r>
        <w:rPr>
          <w:color w:val="5E5E5E"/>
        </w:rPr>
        <w:t>Appliquées par les intervenants, elles réduisent l</w:t>
      </w:r>
      <w:r>
        <w:rPr>
          <w:color w:val="5E5E5E"/>
        </w:rPr>
        <w:t>a transmission de microorganismes dangereux ou résistants, ou de maladies transmissibles (Tuberculose, méningite).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3268" style="width:228.9pt;height:1pt;mso-position-horizontal-relative:char;mso-position-vertical-relative:line" coordsize="4578,20">
            <v:line id="_x0000_s3269"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4"/>
        <w:spacing w:line="273" w:lineRule="auto"/>
      </w:pPr>
      <w:r>
        <w:rPr>
          <w:color w:val="7F7F7F"/>
        </w:rPr>
        <w:t>Prévention des accidents d’exposition à un risque</w:t>
      </w:r>
      <w:r>
        <w:rPr>
          <w:color w:val="7F7F7F"/>
          <w:spacing w:val="82"/>
        </w:rPr>
        <w:t xml:space="preserve"> </w:t>
      </w:r>
      <w:r>
        <w:rPr>
          <w:color w:val="7F7F7F"/>
        </w:rPr>
        <w:t>viral</w:t>
      </w:r>
    </w:p>
    <w:p w:rsidR="001A20F5" w:rsidRDefault="00C337BE">
      <w:pPr>
        <w:pStyle w:val="Corpsdetexte"/>
        <w:spacing w:before="90" w:line="254" w:lineRule="auto"/>
        <w:ind w:left="553"/>
        <w:jc w:val="both"/>
      </w:pPr>
      <w:r>
        <w:rPr>
          <w:color w:val="5E5E5E"/>
        </w:rPr>
        <w:t>L’accident d’exposi7on à un risque viral (AEV) est déﬁni comme toute exposi7on percutanée (par piqûre ou coupure) ou tout contact direct sur une p</w:t>
      </w:r>
      <w:r>
        <w:rPr>
          <w:color w:val="5E5E5E"/>
        </w:rPr>
        <w:t>eau lésée ou des muqueuses (bouche, yeux) avec du sang ou un liquide biologique souillé par du sang.</w:t>
      </w:r>
    </w:p>
    <w:p w:rsidR="001A20F5" w:rsidRDefault="00C337BE">
      <w:pPr>
        <w:pStyle w:val="Corpsdetexte"/>
        <w:spacing w:before="106" w:line="254" w:lineRule="auto"/>
        <w:ind w:left="553"/>
        <w:jc w:val="both"/>
      </w:pPr>
      <w:r>
        <w:rPr>
          <w:color w:val="5E5E5E"/>
        </w:rPr>
        <w:t>Sa préven7on commence largement en amont de l’accident par :</w:t>
      </w:r>
    </w:p>
    <w:p w:rsidR="001A20F5" w:rsidRDefault="00C337BE">
      <w:pPr>
        <w:pStyle w:val="Paragraphedeliste"/>
        <w:numPr>
          <w:ilvl w:val="1"/>
          <w:numId w:val="23"/>
        </w:numPr>
        <w:tabs>
          <w:tab w:val="left" w:pos="1001"/>
        </w:tabs>
        <w:spacing w:before="102"/>
        <w:rPr>
          <w:sz w:val="20"/>
        </w:rPr>
      </w:pPr>
      <w:r>
        <w:rPr>
          <w:color w:val="5E5E5E"/>
          <w:sz w:val="20"/>
        </w:rPr>
        <w:t>la vaccina7on contre l’hépa7te B ;</w:t>
      </w:r>
    </w:p>
    <w:p w:rsidR="001A20F5" w:rsidRDefault="00C337BE">
      <w:pPr>
        <w:pStyle w:val="Paragraphedeliste"/>
        <w:numPr>
          <w:ilvl w:val="1"/>
          <w:numId w:val="23"/>
        </w:numPr>
        <w:tabs>
          <w:tab w:val="left" w:pos="1001"/>
        </w:tabs>
        <w:rPr>
          <w:sz w:val="20"/>
        </w:rPr>
      </w:pPr>
      <w:r>
        <w:rPr>
          <w:color w:val="5E5E5E"/>
          <w:sz w:val="20"/>
        </w:rPr>
        <w:t>le port d’équipements de protec7on</w:t>
      </w:r>
      <w:r>
        <w:rPr>
          <w:color w:val="5E5E5E"/>
          <w:spacing w:val="-3"/>
          <w:sz w:val="20"/>
        </w:rPr>
        <w:t xml:space="preserve"> </w:t>
      </w:r>
      <w:r>
        <w:rPr>
          <w:color w:val="5E5E5E"/>
          <w:sz w:val="20"/>
        </w:rPr>
        <w:t>;</w:t>
      </w:r>
    </w:p>
    <w:p w:rsidR="001A20F5" w:rsidRDefault="00C337BE">
      <w:pPr>
        <w:pStyle w:val="Paragraphedeliste"/>
        <w:numPr>
          <w:ilvl w:val="1"/>
          <w:numId w:val="23"/>
        </w:numPr>
        <w:tabs>
          <w:tab w:val="left" w:pos="1001"/>
        </w:tabs>
        <w:spacing w:line="244" w:lineRule="auto"/>
        <w:ind w:right="281"/>
        <w:rPr>
          <w:sz w:val="20"/>
        </w:rPr>
      </w:pPr>
      <w:r>
        <w:rPr>
          <w:color w:val="5E5E5E"/>
          <w:spacing w:val="2"/>
          <w:sz w:val="20"/>
        </w:rPr>
        <w:t xml:space="preserve">le </w:t>
      </w:r>
      <w:r>
        <w:rPr>
          <w:color w:val="5E5E5E"/>
          <w:spacing w:val="4"/>
          <w:sz w:val="20"/>
        </w:rPr>
        <w:t xml:space="preserve">respect </w:t>
      </w:r>
      <w:r>
        <w:rPr>
          <w:color w:val="5E5E5E"/>
          <w:spacing w:val="3"/>
          <w:sz w:val="20"/>
        </w:rPr>
        <w:t xml:space="preserve">des </w:t>
      </w:r>
      <w:r>
        <w:rPr>
          <w:color w:val="5E5E5E"/>
          <w:spacing w:val="4"/>
          <w:sz w:val="20"/>
        </w:rPr>
        <w:t xml:space="preserve">précau7ons </w:t>
      </w:r>
      <w:r>
        <w:rPr>
          <w:i/>
          <w:color w:val="5E5E5E"/>
          <w:spacing w:val="3"/>
          <w:sz w:val="20"/>
        </w:rPr>
        <w:t xml:space="preserve">standards </w:t>
      </w:r>
      <w:r>
        <w:rPr>
          <w:color w:val="5E5E5E"/>
          <w:sz w:val="20"/>
        </w:rPr>
        <w:t xml:space="preserve">et </w:t>
      </w:r>
      <w:r>
        <w:rPr>
          <w:i/>
          <w:color w:val="5E5E5E"/>
          <w:spacing w:val="10"/>
          <w:sz w:val="20"/>
        </w:rPr>
        <w:t xml:space="preserve">par(culières </w:t>
      </w:r>
      <w:r>
        <w:rPr>
          <w:color w:val="5E5E5E"/>
          <w:spacing w:val="8"/>
          <w:sz w:val="20"/>
        </w:rPr>
        <w:t xml:space="preserve">pour </w:t>
      </w:r>
      <w:r>
        <w:rPr>
          <w:color w:val="5E5E5E"/>
          <w:spacing w:val="9"/>
          <w:sz w:val="20"/>
        </w:rPr>
        <w:t xml:space="preserve">limiter </w:t>
      </w:r>
      <w:r>
        <w:rPr>
          <w:color w:val="5E5E5E"/>
          <w:spacing w:val="5"/>
          <w:sz w:val="20"/>
        </w:rPr>
        <w:t xml:space="preserve">le </w:t>
      </w:r>
      <w:r>
        <w:rPr>
          <w:color w:val="5E5E5E"/>
          <w:spacing w:val="9"/>
          <w:sz w:val="20"/>
        </w:rPr>
        <w:t xml:space="preserve">risque </w:t>
      </w:r>
      <w:r>
        <w:rPr>
          <w:color w:val="5E5E5E"/>
          <w:spacing w:val="5"/>
          <w:sz w:val="20"/>
        </w:rPr>
        <w:t xml:space="preserve">de </w:t>
      </w:r>
      <w:r>
        <w:rPr>
          <w:color w:val="5E5E5E"/>
          <w:sz w:val="20"/>
        </w:rPr>
        <w:t>transmission des maladies infec7euses</w:t>
      </w:r>
      <w:r>
        <w:rPr>
          <w:color w:val="5E5E5E"/>
          <w:spacing w:val="-1"/>
          <w:sz w:val="20"/>
        </w:rPr>
        <w:t xml:space="preserve"> </w:t>
      </w:r>
      <w:r>
        <w:rPr>
          <w:color w:val="5E5E5E"/>
          <w:sz w:val="20"/>
        </w:rPr>
        <w:t>;</w:t>
      </w:r>
    </w:p>
    <w:p w:rsidR="001A20F5" w:rsidRDefault="00C337BE">
      <w:pPr>
        <w:pStyle w:val="Paragraphedeliste"/>
        <w:numPr>
          <w:ilvl w:val="1"/>
          <w:numId w:val="23"/>
        </w:numPr>
        <w:tabs>
          <w:tab w:val="left" w:pos="1001"/>
        </w:tabs>
        <w:spacing w:before="73"/>
        <w:rPr>
          <w:sz w:val="20"/>
        </w:rPr>
      </w:pPr>
      <w:r>
        <w:rPr>
          <w:color w:val="5E5E5E"/>
          <w:sz w:val="20"/>
        </w:rPr>
        <w:t>l’u7lisa7on de matériel de sécurité</w:t>
      </w:r>
      <w:r>
        <w:rPr>
          <w:color w:val="5E5E5E"/>
          <w:spacing w:val="-4"/>
          <w:sz w:val="20"/>
        </w:rPr>
        <w:t xml:space="preserve"> </w:t>
      </w:r>
      <w:r>
        <w:rPr>
          <w:color w:val="5E5E5E"/>
          <w:sz w:val="20"/>
        </w:rPr>
        <w:t>;</w:t>
      </w:r>
    </w:p>
    <w:p w:rsidR="001A20F5" w:rsidRDefault="00C337BE">
      <w:pPr>
        <w:pStyle w:val="Paragraphedeliste"/>
        <w:numPr>
          <w:ilvl w:val="1"/>
          <w:numId w:val="23"/>
        </w:numPr>
        <w:tabs>
          <w:tab w:val="left" w:pos="1001"/>
        </w:tabs>
        <w:spacing w:before="59" w:line="235" w:lineRule="auto"/>
        <w:ind w:right="281"/>
        <w:rPr>
          <w:sz w:val="20"/>
        </w:rPr>
      </w:pPr>
      <w:r>
        <w:rPr>
          <w:color w:val="5E5E5E"/>
          <w:spacing w:val="8"/>
          <w:sz w:val="20"/>
        </w:rPr>
        <w:t xml:space="preserve">une </w:t>
      </w:r>
      <w:r>
        <w:rPr>
          <w:color w:val="5E5E5E"/>
          <w:spacing w:val="9"/>
          <w:sz w:val="20"/>
        </w:rPr>
        <w:t xml:space="preserve">forma7on </w:t>
      </w:r>
      <w:r>
        <w:rPr>
          <w:color w:val="5E5E5E"/>
          <w:spacing w:val="10"/>
          <w:sz w:val="20"/>
        </w:rPr>
        <w:t xml:space="preserve">spéciﬁque </w:t>
      </w:r>
      <w:r>
        <w:rPr>
          <w:color w:val="5E5E5E"/>
          <w:spacing w:val="9"/>
          <w:sz w:val="20"/>
        </w:rPr>
        <w:t xml:space="preserve">rela7ve </w:t>
      </w:r>
      <w:r>
        <w:rPr>
          <w:color w:val="5E5E5E"/>
          <w:sz w:val="20"/>
        </w:rPr>
        <w:t xml:space="preserve">à </w:t>
      </w:r>
      <w:r>
        <w:rPr>
          <w:color w:val="5E5E5E"/>
          <w:spacing w:val="6"/>
          <w:sz w:val="20"/>
        </w:rPr>
        <w:t xml:space="preserve">la </w:t>
      </w:r>
      <w:r>
        <w:rPr>
          <w:color w:val="5E5E5E"/>
          <w:sz w:val="20"/>
        </w:rPr>
        <w:t xml:space="preserve">préven7on des </w:t>
      </w:r>
      <w:r>
        <w:rPr>
          <w:color w:val="5E5E5E"/>
          <w:spacing w:val="-6"/>
          <w:sz w:val="20"/>
        </w:rPr>
        <w:t>AEV.</w:t>
      </w:r>
    </w:p>
    <w:p w:rsidR="001A20F5" w:rsidRDefault="00C337BE">
      <w:pPr>
        <w:pStyle w:val="Corpsdetexte"/>
        <w:spacing w:line="254" w:lineRule="auto"/>
        <w:ind w:left="441" w:right="1011"/>
        <w:jc w:val="both"/>
      </w:pPr>
      <w:r>
        <w:br w:type="column"/>
      </w:r>
      <w:r>
        <w:rPr>
          <w:color w:val="5E5E5E"/>
        </w:rPr>
        <w:lastRenderedPageBreak/>
        <w:t xml:space="preserve">Lors de l’interven7on, les précau7ons </w:t>
      </w:r>
      <w:r>
        <w:rPr>
          <w:i/>
          <w:color w:val="5E5E5E"/>
        </w:rPr>
        <w:t xml:space="preserve">standards </w:t>
      </w:r>
      <w:r>
        <w:rPr>
          <w:color w:val="5E5E5E"/>
        </w:rPr>
        <w:t>doivent êtr</w:t>
      </w:r>
      <w:r>
        <w:rPr>
          <w:color w:val="5E5E5E"/>
        </w:rPr>
        <w:t>e appliquées pour tous, dès la prise en charge d’une vic7me.</w:t>
      </w:r>
    </w:p>
    <w:p w:rsidR="001A20F5" w:rsidRDefault="00C337BE">
      <w:pPr>
        <w:pStyle w:val="Corpsdetexte"/>
        <w:spacing w:before="99" w:line="254" w:lineRule="auto"/>
        <w:ind w:left="441" w:right="1011"/>
        <w:jc w:val="both"/>
      </w:pPr>
      <w:r>
        <w:rPr>
          <w:color w:val="5E5E5E"/>
        </w:rPr>
        <w:t>L’intervenant doit impéra7vement porter tous les équipements de sécurité adaptés au type d’interven7on (lors d’une désincarcéra7on, ne pas oublier de baisser la visière ; en interven7on, travailler avec les manches longues ; meFre des gants à usage unique,</w:t>
      </w:r>
      <w:r>
        <w:rPr>
          <w:color w:val="5E5E5E"/>
        </w:rPr>
        <w:t xml:space="preserve"> voire un double « gantage », en cas d’hémorragie externe).</w:t>
      </w:r>
    </w:p>
    <w:p w:rsidR="001A20F5" w:rsidRDefault="00C337BE">
      <w:pPr>
        <w:pStyle w:val="Corpsdetexte"/>
        <w:spacing w:before="107" w:line="254" w:lineRule="auto"/>
        <w:ind w:left="441" w:right="996"/>
        <w:jc w:val="both"/>
      </w:pPr>
      <w:r>
        <w:rPr>
          <w:color w:val="5E5E5E"/>
        </w:rPr>
        <w:t>Il convient d’être par7culièrement vigilant en présence d’objets coupants ou piquants sur les lieux d’interven7on et respecter impéra7vement les règles d’u7lisa7on des emballages à DASRI.</w:t>
      </w:r>
    </w:p>
    <w:p w:rsidR="001A20F5" w:rsidRDefault="00C337BE">
      <w:pPr>
        <w:pStyle w:val="Corpsdetexte"/>
        <w:spacing w:before="105" w:line="254" w:lineRule="auto"/>
        <w:ind w:left="441" w:right="1011"/>
        <w:jc w:val="both"/>
      </w:pPr>
      <w:r>
        <w:rPr>
          <w:color w:val="5E5E5E"/>
        </w:rPr>
        <w:t>Après to</w:t>
      </w:r>
      <w:r>
        <w:rPr>
          <w:color w:val="5E5E5E"/>
        </w:rPr>
        <w:t>ute interven7on, la peau, la tenue, le matériel ainsi que le véhicule peuvent avoir été contaminés par du sang ou un liquide biologique suscep7ble d’en contenir.</w:t>
      </w:r>
    </w:p>
    <w:p w:rsidR="001A20F5" w:rsidRDefault="00C337BE">
      <w:pPr>
        <w:pStyle w:val="Corpsdetexte"/>
        <w:spacing w:before="105" w:line="254" w:lineRule="auto"/>
        <w:ind w:left="441" w:right="1011"/>
        <w:jc w:val="both"/>
      </w:pPr>
      <w:r>
        <w:rPr>
          <w:color w:val="5E5E5E"/>
        </w:rPr>
        <w:t>Le retrait de gants à usage unique se fait alors selon la procédure adaptée ainsi que le neFoy</w:t>
      </w:r>
      <w:r>
        <w:rPr>
          <w:color w:val="5E5E5E"/>
        </w:rPr>
        <w:t>age et la désinfec7on des matériels.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03 P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spacing w:before="149" w:line="278" w:lineRule="auto"/>
        <w:ind w:left="553" w:right="1220"/>
        <w:rPr>
          <w:rFonts w:ascii="Arial" w:hAnsi="Arial"/>
          <w:sz w:val="48"/>
        </w:rPr>
      </w:pPr>
      <w:r>
        <w:pict>
          <v:line id="_x0000_s3267" style="position:absolute;left:0;text-align:left;z-index:251724800;mso-position-horizontal-relative:page" from="56.7pt,74.8pt" to="538.6pt,74.8pt" strokecolor="#64b3df" strokeweight="1pt">
            <w10:wrap anchorx="page"/>
          </v:line>
        </w:pict>
      </w:r>
      <w:r>
        <w:rPr>
          <w:rFonts w:ascii="Arial" w:hAnsi="Arial"/>
          <w:color w:val="64B3DF"/>
          <w:sz w:val="48"/>
        </w:rPr>
        <w:t xml:space="preserve">Précautions </w:t>
      </w:r>
      <w:r>
        <w:rPr>
          <w:rFonts w:ascii="Arial" w:hAnsi="Arial"/>
          <w:i/>
          <w:color w:val="64B3DF"/>
          <w:sz w:val="48"/>
        </w:rPr>
        <w:t xml:space="preserve">standards </w:t>
      </w:r>
      <w:r>
        <w:rPr>
          <w:rFonts w:ascii="Arial" w:hAnsi="Arial"/>
          <w:color w:val="64B3DF"/>
          <w:sz w:val="48"/>
        </w:rPr>
        <w:t>contre le risque infectieux</w:t>
      </w:r>
    </w:p>
    <w:p w:rsidR="001A20F5" w:rsidRDefault="001A20F5">
      <w:pPr>
        <w:spacing w:line="278" w:lineRule="auto"/>
        <w:rPr>
          <w:rFonts w:ascii="Arial" w:hAnsi="Arial"/>
          <w:sz w:val="48"/>
        </w:rPr>
        <w:sectPr w:rsidR="001A20F5" w:rsidSect="00757B83">
          <w:pgSz w:w="11910" w:h="16840"/>
          <w:pgMar w:top="460" w:right="120" w:bottom="480" w:left="580" w:header="271" w:footer="291" w:gutter="0"/>
          <w:cols w:space="720"/>
        </w:sectPr>
      </w:pPr>
    </w:p>
    <w:p w:rsidR="001A20F5" w:rsidRDefault="00C337BE">
      <w:pPr>
        <w:pStyle w:val="Corpsdetexte"/>
        <w:spacing w:before="118"/>
        <w:ind w:left="553"/>
      </w:pPr>
      <w:r>
        <w:rPr>
          <w:color w:val="5E5E5E"/>
        </w:rPr>
        <w:t>De façon générale, il convient de :</w:t>
      </w:r>
    </w:p>
    <w:p w:rsidR="001A20F5" w:rsidRDefault="00C337BE">
      <w:pPr>
        <w:pStyle w:val="Paragraphedeliste"/>
        <w:numPr>
          <w:ilvl w:val="1"/>
          <w:numId w:val="23"/>
        </w:numPr>
        <w:tabs>
          <w:tab w:val="left" w:pos="1001"/>
        </w:tabs>
        <w:spacing w:before="116"/>
        <w:jc w:val="left"/>
        <w:rPr>
          <w:sz w:val="20"/>
        </w:rPr>
      </w:pPr>
      <w:r>
        <w:rPr>
          <w:color w:val="5E5E5E"/>
          <w:sz w:val="20"/>
        </w:rPr>
        <w:t>se laver quo7diennement le corps</w:t>
      </w:r>
      <w:r>
        <w:rPr>
          <w:color w:val="5E5E5E"/>
          <w:spacing w:val="-1"/>
          <w:sz w:val="20"/>
        </w:rPr>
        <w:t xml:space="preserve"> </w:t>
      </w:r>
      <w:r>
        <w:rPr>
          <w:color w:val="5E5E5E"/>
          <w:sz w:val="20"/>
        </w:rPr>
        <w:t>;</w:t>
      </w:r>
    </w:p>
    <w:p w:rsidR="001A20F5" w:rsidRDefault="00C337BE">
      <w:pPr>
        <w:pStyle w:val="Paragraphedeliste"/>
        <w:numPr>
          <w:ilvl w:val="1"/>
          <w:numId w:val="23"/>
        </w:numPr>
        <w:tabs>
          <w:tab w:val="left" w:pos="1001"/>
        </w:tabs>
        <w:jc w:val="left"/>
        <w:rPr>
          <w:sz w:val="20"/>
        </w:rPr>
      </w:pPr>
      <w:r>
        <w:rPr>
          <w:color w:val="5E5E5E"/>
          <w:sz w:val="20"/>
        </w:rPr>
        <w:t>avoir les ongles coupés courts</w:t>
      </w:r>
      <w:r>
        <w:rPr>
          <w:color w:val="5E5E5E"/>
          <w:spacing w:val="-2"/>
          <w:sz w:val="20"/>
        </w:rPr>
        <w:t xml:space="preserve"> </w:t>
      </w:r>
      <w:r>
        <w:rPr>
          <w:color w:val="5E5E5E"/>
          <w:sz w:val="20"/>
        </w:rPr>
        <w:t>;</w:t>
      </w:r>
    </w:p>
    <w:p w:rsidR="001A20F5" w:rsidRDefault="00C337BE">
      <w:pPr>
        <w:pStyle w:val="Paragraphedeliste"/>
        <w:numPr>
          <w:ilvl w:val="1"/>
          <w:numId w:val="23"/>
        </w:numPr>
        <w:tabs>
          <w:tab w:val="left" w:pos="1001"/>
        </w:tabs>
        <w:spacing w:before="59" w:line="235" w:lineRule="auto"/>
        <w:ind w:right="49"/>
        <w:jc w:val="left"/>
        <w:rPr>
          <w:sz w:val="20"/>
        </w:rPr>
      </w:pPr>
      <w:r>
        <w:rPr>
          <w:color w:val="5E5E5E"/>
          <w:sz w:val="20"/>
        </w:rPr>
        <w:t>se laver et se désinfecter régulièrement les mains dans la vie</w:t>
      </w:r>
      <w:r>
        <w:rPr>
          <w:color w:val="5E5E5E"/>
          <w:spacing w:val="-2"/>
          <w:sz w:val="20"/>
        </w:rPr>
        <w:t xml:space="preserve"> </w:t>
      </w:r>
      <w:r>
        <w:rPr>
          <w:color w:val="5E5E5E"/>
          <w:sz w:val="20"/>
        </w:rPr>
        <w:t>courante.</w:t>
      </w:r>
    </w:p>
    <w:p w:rsidR="001A20F5" w:rsidRDefault="001A20F5">
      <w:pPr>
        <w:pStyle w:val="Corpsdetexte"/>
        <w:spacing w:before="11"/>
        <w:rPr>
          <w:sz w:val="35"/>
        </w:rPr>
      </w:pPr>
    </w:p>
    <w:p w:rsidR="001A20F5" w:rsidRDefault="00C337BE">
      <w:pPr>
        <w:pStyle w:val="Corpsdetexte"/>
        <w:ind w:left="553"/>
      </w:pPr>
      <w:r>
        <w:rPr>
          <w:color w:val="5E5E5E"/>
        </w:rPr>
        <w:t>Au cours de l’interven7on :</w:t>
      </w:r>
    </w:p>
    <w:p w:rsidR="001A20F5" w:rsidRDefault="00C337BE">
      <w:pPr>
        <w:pStyle w:val="Paragraphedeliste"/>
        <w:numPr>
          <w:ilvl w:val="1"/>
          <w:numId w:val="23"/>
        </w:numPr>
        <w:tabs>
          <w:tab w:val="left" w:pos="1001"/>
        </w:tabs>
        <w:spacing w:before="119" w:line="235" w:lineRule="auto"/>
        <w:ind w:right="49"/>
        <w:jc w:val="left"/>
        <w:rPr>
          <w:sz w:val="20"/>
        </w:rPr>
      </w:pPr>
      <w:r>
        <w:rPr>
          <w:color w:val="5E5E5E"/>
          <w:sz w:val="20"/>
        </w:rPr>
        <w:t>porter une tenue adaptée, confortable et lavable</w:t>
      </w:r>
      <w:r>
        <w:rPr>
          <w:color w:val="5E5E5E"/>
          <w:spacing w:val="-1"/>
          <w:sz w:val="20"/>
        </w:rPr>
        <w:t xml:space="preserve"> </w:t>
      </w:r>
      <w:r>
        <w:rPr>
          <w:color w:val="5E5E5E"/>
          <w:sz w:val="20"/>
        </w:rPr>
        <w:t>;</w:t>
      </w:r>
    </w:p>
    <w:p w:rsidR="001A20F5" w:rsidRDefault="00C337BE">
      <w:pPr>
        <w:pStyle w:val="Corpsdetexte"/>
        <w:spacing w:before="79" w:line="254" w:lineRule="auto"/>
        <w:ind w:left="1000"/>
      </w:pPr>
      <w:r>
        <w:rPr>
          <w:color w:val="5E5E5E"/>
        </w:rPr>
        <w:t>CeFe tenue doit être changée dès qu’elle est souillée.</w:t>
      </w:r>
    </w:p>
    <w:p w:rsidR="001A20F5" w:rsidRDefault="00C337BE">
      <w:pPr>
        <w:pStyle w:val="Paragraphedeliste"/>
        <w:numPr>
          <w:ilvl w:val="1"/>
          <w:numId w:val="23"/>
        </w:numPr>
        <w:tabs>
          <w:tab w:val="left" w:pos="1001"/>
        </w:tabs>
        <w:spacing w:before="65" w:line="235" w:lineRule="auto"/>
        <w:ind w:right="49"/>
        <w:jc w:val="left"/>
        <w:rPr>
          <w:sz w:val="20"/>
        </w:rPr>
      </w:pPr>
      <w:r>
        <w:rPr>
          <w:color w:val="5E5E5E"/>
          <w:sz w:val="20"/>
        </w:rPr>
        <w:t>se neFoyer régulièrement les mains et les désinfecter</w:t>
      </w:r>
      <w:r>
        <w:rPr>
          <w:color w:val="5E5E5E"/>
          <w:spacing w:val="-1"/>
          <w:sz w:val="20"/>
        </w:rPr>
        <w:t xml:space="preserve"> </w:t>
      </w:r>
      <w:r>
        <w:rPr>
          <w:color w:val="5E5E5E"/>
          <w:sz w:val="20"/>
        </w:rPr>
        <w:t>;</w:t>
      </w:r>
    </w:p>
    <w:p w:rsidR="001A20F5" w:rsidRDefault="00C337BE">
      <w:pPr>
        <w:pStyle w:val="Paragraphedeliste"/>
        <w:numPr>
          <w:ilvl w:val="1"/>
          <w:numId w:val="23"/>
        </w:numPr>
        <w:tabs>
          <w:tab w:val="left" w:pos="1001"/>
        </w:tabs>
        <w:spacing w:before="82" w:line="235" w:lineRule="auto"/>
        <w:ind w:right="49"/>
        <w:jc w:val="left"/>
        <w:rPr>
          <w:sz w:val="20"/>
        </w:rPr>
      </w:pPr>
      <w:r>
        <w:rPr>
          <w:color w:val="5E5E5E"/>
          <w:sz w:val="20"/>
        </w:rPr>
        <w:t>porter des gants à usage unique et les changer régulièrement</w:t>
      </w:r>
      <w:r>
        <w:rPr>
          <w:color w:val="5E5E5E"/>
          <w:spacing w:val="-1"/>
          <w:sz w:val="20"/>
        </w:rPr>
        <w:t xml:space="preserve"> </w:t>
      </w:r>
      <w:r>
        <w:rPr>
          <w:color w:val="5E5E5E"/>
          <w:sz w:val="20"/>
        </w:rPr>
        <w:t>;</w:t>
      </w:r>
    </w:p>
    <w:p w:rsidR="001A20F5" w:rsidRDefault="00C337BE">
      <w:pPr>
        <w:pStyle w:val="Paragraphedeliste"/>
        <w:numPr>
          <w:ilvl w:val="1"/>
          <w:numId w:val="23"/>
        </w:numPr>
        <w:tabs>
          <w:tab w:val="left" w:pos="1001"/>
        </w:tabs>
        <w:spacing w:before="78"/>
        <w:jc w:val="left"/>
        <w:rPr>
          <w:sz w:val="20"/>
        </w:rPr>
      </w:pPr>
      <w:r>
        <w:rPr>
          <w:color w:val="5E5E5E"/>
          <w:sz w:val="20"/>
        </w:rPr>
        <w:t>porter un masque à usage unique</w:t>
      </w:r>
      <w:r>
        <w:rPr>
          <w:color w:val="5E5E5E"/>
          <w:spacing w:val="44"/>
          <w:sz w:val="20"/>
        </w:rPr>
        <w:t xml:space="preserve"> </w:t>
      </w:r>
      <w:r>
        <w:rPr>
          <w:color w:val="5E5E5E"/>
          <w:sz w:val="20"/>
        </w:rPr>
        <w:t>:</w:t>
      </w:r>
    </w:p>
    <w:p w:rsidR="001A20F5" w:rsidRDefault="00C337BE">
      <w:pPr>
        <w:pStyle w:val="Paragraphedeliste"/>
        <w:numPr>
          <w:ilvl w:val="2"/>
          <w:numId w:val="23"/>
        </w:numPr>
        <w:tabs>
          <w:tab w:val="left" w:pos="1285"/>
        </w:tabs>
        <w:ind w:hanging="165"/>
        <w:rPr>
          <w:sz w:val="20"/>
        </w:rPr>
      </w:pPr>
      <w:r>
        <w:rPr>
          <w:color w:val="5E5E5E"/>
          <w:sz w:val="20"/>
        </w:rPr>
        <w:t>lors de certains gestes de secours (brûlés)</w:t>
      </w:r>
      <w:r>
        <w:rPr>
          <w:color w:val="5E5E5E"/>
          <w:spacing w:val="-16"/>
          <w:sz w:val="20"/>
        </w:rPr>
        <w:t xml:space="preserve"> </w:t>
      </w:r>
      <w:r>
        <w:rPr>
          <w:color w:val="5E5E5E"/>
          <w:sz w:val="20"/>
        </w:rPr>
        <w:t>;</w:t>
      </w:r>
    </w:p>
    <w:p w:rsidR="001A20F5" w:rsidRDefault="00C337BE">
      <w:pPr>
        <w:pStyle w:val="Paragraphedeliste"/>
        <w:numPr>
          <w:ilvl w:val="2"/>
          <w:numId w:val="23"/>
        </w:numPr>
        <w:tabs>
          <w:tab w:val="left" w:pos="1285"/>
        </w:tabs>
        <w:spacing w:line="249" w:lineRule="auto"/>
        <w:ind w:right="38"/>
        <w:rPr>
          <w:sz w:val="20"/>
        </w:rPr>
      </w:pPr>
      <w:r>
        <w:rPr>
          <w:color w:val="5E5E5E"/>
          <w:sz w:val="20"/>
        </w:rPr>
        <w:t xml:space="preserve">associé à des luneFes ou à une visière de </w:t>
      </w:r>
      <w:r>
        <w:rPr>
          <w:color w:val="5E5E5E"/>
          <w:spacing w:val="10"/>
          <w:sz w:val="20"/>
        </w:rPr>
        <w:t xml:space="preserve">protec7on, </w:t>
      </w:r>
      <w:r>
        <w:rPr>
          <w:color w:val="5E5E5E"/>
          <w:spacing w:val="9"/>
          <w:sz w:val="20"/>
        </w:rPr>
        <w:t xml:space="preserve">s’il </w:t>
      </w:r>
      <w:r>
        <w:rPr>
          <w:color w:val="5E5E5E"/>
          <w:spacing w:val="8"/>
          <w:sz w:val="20"/>
        </w:rPr>
        <w:t xml:space="preserve">existe </w:t>
      </w:r>
      <w:r>
        <w:rPr>
          <w:color w:val="5E5E5E"/>
          <w:spacing w:val="6"/>
          <w:sz w:val="20"/>
        </w:rPr>
        <w:t xml:space="preserve">un </w:t>
      </w:r>
      <w:r>
        <w:rPr>
          <w:color w:val="5E5E5E"/>
          <w:spacing w:val="10"/>
          <w:sz w:val="20"/>
        </w:rPr>
        <w:t xml:space="preserve">risque </w:t>
      </w:r>
      <w:r>
        <w:rPr>
          <w:color w:val="5E5E5E"/>
          <w:spacing w:val="12"/>
          <w:sz w:val="20"/>
        </w:rPr>
        <w:t xml:space="preserve">de </w:t>
      </w:r>
      <w:r>
        <w:rPr>
          <w:color w:val="5E5E5E"/>
          <w:sz w:val="20"/>
        </w:rPr>
        <w:t>p</w:t>
      </w:r>
      <w:r>
        <w:rPr>
          <w:color w:val="5E5E5E"/>
          <w:spacing w:val="-4"/>
          <w:sz w:val="20"/>
        </w:rPr>
        <w:t>r</w:t>
      </w:r>
      <w:r>
        <w:rPr>
          <w:color w:val="5E5E5E"/>
          <w:sz w:val="20"/>
        </w:rPr>
        <w:t>ojec</w:t>
      </w:r>
      <w:r>
        <w:rPr>
          <w:color w:val="5E5E5E"/>
          <w:w w:val="109"/>
          <w:sz w:val="20"/>
        </w:rPr>
        <w:t>7</w:t>
      </w:r>
      <w:r>
        <w:rPr>
          <w:color w:val="5E5E5E"/>
          <w:sz w:val="20"/>
        </w:rPr>
        <w:t xml:space="preserve">ons </w:t>
      </w:r>
      <w:r>
        <w:rPr>
          <w:color w:val="5E5E5E"/>
          <w:spacing w:val="-7"/>
          <w:sz w:val="20"/>
        </w:rPr>
        <w:t xml:space="preserve"> </w:t>
      </w:r>
      <w:r>
        <w:rPr>
          <w:color w:val="5E5E5E"/>
          <w:sz w:val="20"/>
        </w:rPr>
        <w:t>(aspi</w:t>
      </w:r>
      <w:r>
        <w:rPr>
          <w:color w:val="5E5E5E"/>
          <w:spacing w:val="-5"/>
          <w:sz w:val="20"/>
        </w:rPr>
        <w:t>r</w:t>
      </w:r>
      <w:r>
        <w:rPr>
          <w:color w:val="5E5E5E"/>
          <w:spacing w:val="-2"/>
          <w:sz w:val="20"/>
        </w:rPr>
        <w:t>a</w:t>
      </w:r>
      <w:r>
        <w:rPr>
          <w:color w:val="5E5E5E"/>
          <w:w w:val="109"/>
          <w:sz w:val="20"/>
        </w:rPr>
        <w:t>7</w:t>
      </w:r>
      <w:r>
        <w:rPr>
          <w:color w:val="5E5E5E"/>
          <w:sz w:val="20"/>
        </w:rPr>
        <w:t xml:space="preserve">ons, </w:t>
      </w:r>
      <w:r>
        <w:rPr>
          <w:color w:val="5E5E5E"/>
          <w:spacing w:val="-7"/>
          <w:sz w:val="20"/>
        </w:rPr>
        <w:t xml:space="preserve"> </w:t>
      </w:r>
      <w:r>
        <w:rPr>
          <w:color w:val="5E5E5E"/>
          <w:sz w:val="20"/>
        </w:rPr>
        <w:t xml:space="preserve">risques </w:t>
      </w:r>
      <w:r>
        <w:rPr>
          <w:color w:val="5E5E5E"/>
          <w:spacing w:val="-7"/>
          <w:sz w:val="20"/>
        </w:rPr>
        <w:t xml:space="preserve"> </w:t>
      </w:r>
      <w:r>
        <w:rPr>
          <w:color w:val="5E5E5E"/>
          <w:sz w:val="20"/>
        </w:rPr>
        <w:t xml:space="preserve">de </w:t>
      </w:r>
      <w:r>
        <w:rPr>
          <w:color w:val="5E5E5E"/>
          <w:spacing w:val="-7"/>
          <w:sz w:val="20"/>
        </w:rPr>
        <w:t xml:space="preserve"> </w:t>
      </w:r>
      <w:r>
        <w:rPr>
          <w:color w:val="5E5E5E"/>
          <w:spacing w:val="-2"/>
          <w:sz w:val="20"/>
        </w:rPr>
        <w:t>v</w:t>
      </w:r>
      <w:r>
        <w:rPr>
          <w:color w:val="5E5E5E"/>
          <w:sz w:val="20"/>
        </w:rPr>
        <w:t>omis</w:t>
      </w:r>
      <w:r>
        <w:rPr>
          <w:color w:val="5E5E5E"/>
          <w:w w:val="33"/>
          <w:sz w:val="20"/>
        </w:rPr>
        <w:t xml:space="preserve">-­‐ </w:t>
      </w:r>
      <w:r>
        <w:rPr>
          <w:color w:val="5E5E5E"/>
          <w:sz w:val="20"/>
        </w:rPr>
        <w:t>sements, toux)</w:t>
      </w:r>
      <w:r>
        <w:rPr>
          <w:color w:val="5E5E5E"/>
          <w:spacing w:val="-1"/>
          <w:sz w:val="20"/>
        </w:rPr>
        <w:t xml:space="preserve"> </w:t>
      </w:r>
      <w:r>
        <w:rPr>
          <w:color w:val="5E5E5E"/>
          <w:sz w:val="20"/>
        </w:rPr>
        <w:t>;</w:t>
      </w:r>
    </w:p>
    <w:p w:rsidR="001A20F5" w:rsidRDefault="00C337BE">
      <w:pPr>
        <w:pStyle w:val="Paragraphedeliste"/>
        <w:numPr>
          <w:ilvl w:val="0"/>
          <w:numId w:val="140"/>
        </w:numPr>
        <w:tabs>
          <w:tab w:val="left" w:pos="718"/>
        </w:tabs>
        <w:spacing w:before="118"/>
        <w:ind w:left="717" w:hanging="165"/>
        <w:rPr>
          <w:sz w:val="20"/>
        </w:rPr>
      </w:pPr>
      <w:r>
        <w:rPr>
          <w:color w:val="5E5E5E"/>
          <w:spacing w:val="-3"/>
          <w:sz w:val="20"/>
        </w:rPr>
        <w:br w:type="column"/>
      </w:r>
      <w:r>
        <w:rPr>
          <w:color w:val="5E5E5E"/>
          <w:sz w:val="20"/>
        </w:rPr>
        <w:lastRenderedPageBreak/>
        <w:t>respecter les procédures</w:t>
      </w:r>
      <w:r>
        <w:rPr>
          <w:color w:val="5E5E5E"/>
          <w:spacing w:val="-2"/>
          <w:sz w:val="20"/>
        </w:rPr>
        <w:t xml:space="preserve"> </w:t>
      </w:r>
      <w:r>
        <w:rPr>
          <w:color w:val="5E5E5E"/>
          <w:sz w:val="20"/>
        </w:rPr>
        <w:t>:</w:t>
      </w:r>
    </w:p>
    <w:p w:rsidR="001A20F5" w:rsidRDefault="00C337BE">
      <w:pPr>
        <w:pStyle w:val="Paragraphedeliste"/>
        <w:numPr>
          <w:ilvl w:val="1"/>
          <w:numId w:val="140"/>
        </w:numPr>
        <w:tabs>
          <w:tab w:val="left" w:pos="1001"/>
        </w:tabs>
        <w:spacing w:line="244" w:lineRule="auto"/>
        <w:ind w:right="1295"/>
        <w:rPr>
          <w:sz w:val="20"/>
        </w:rPr>
      </w:pPr>
      <w:r>
        <w:rPr>
          <w:color w:val="5E5E5E"/>
          <w:sz w:val="20"/>
        </w:rPr>
        <w:t xml:space="preserve">de ges7on des déchets d’ac7vités de soins </w:t>
      </w:r>
      <w:r>
        <w:rPr>
          <w:color w:val="5E5E5E"/>
          <w:spacing w:val="-11"/>
          <w:sz w:val="20"/>
        </w:rPr>
        <w:t xml:space="preserve">à </w:t>
      </w:r>
      <w:r>
        <w:rPr>
          <w:color w:val="5E5E5E"/>
          <w:sz w:val="20"/>
        </w:rPr>
        <w:t xml:space="preserve">risques infec7eux et du matériel souillé </w:t>
      </w:r>
      <w:r>
        <w:rPr>
          <w:color w:val="5E5E5E"/>
          <w:spacing w:val="-5"/>
          <w:sz w:val="20"/>
        </w:rPr>
        <w:t xml:space="preserve">par </w:t>
      </w:r>
      <w:r>
        <w:rPr>
          <w:color w:val="5E5E5E"/>
          <w:sz w:val="20"/>
        </w:rPr>
        <w:t>des liquides biologiques</w:t>
      </w:r>
      <w:r>
        <w:rPr>
          <w:color w:val="5E5E5E"/>
          <w:spacing w:val="-2"/>
          <w:sz w:val="20"/>
        </w:rPr>
        <w:t xml:space="preserve"> </w:t>
      </w:r>
      <w:r>
        <w:rPr>
          <w:color w:val="5E5E5E"/>
          <w:sz w:val="20"/>
        </w:rPr>
        <w:t>;</w:t>
      </w:r>
    </w:p>
    <w:p w:rsidR="001A20F5" w:rsidRDefault="00C337BE">
      <w:pPr>
        <w:pStyle w:val="Paragraphedeliste"/>
        <w:numPr>
          <w:ilvl w:val="1"/>
          <w:numId w:val="140"/>
        </w:numPr>
        <w:tabs>
          <w:tab w:val="left" w:pos="1001"/>
        </w:tabs>
        <w:spacing w:before="77" w:line="235" w:lineRule="auto"/>
        <w:ind w:right="1295"/>
        <w:rPr>
          <w:sz w:val="20"/>
        </w:rPr>
      </w:pPr>
      <w:r>
        <w:rPr>
          <w:color w:val="5E5E5E"/>
          <w:sz w:val="20"/>
        </w:rPr>
        <w:t>en cas d’accident d’exposi7on à un risque viral</w:t>
      </w:r>
      <w:r>
        <w:rPr>
          <w:color w:val="5E5E5E"/>
          <w:spacing w:val="-1"/>
          <w:sz w:val="20"/>
        </w:rPr>
        <w:t xml:space="preserve"> </w:t>
      </w:r>
      <w:r>
        <w:rPr>
          <w:color w:val="5E5E5E"/>
          <w:sz w:val="20"/>
        </w:rPr>
        <w:t>;</w:t>
      </w:r>
    </w:p>
    <w:p w:rsidR="001A20F5" w:rsidRDefault="00C337BE">
      <w:pPr>
        <w:pStyle w:val="Paragraphedeliste"/>
        <w:numPr>
          <w:ilvl w:val="0"/>
          <w:numId w:val="140"/>
        </w:numPr>
        <w:tabs>
          <w:tab w:val="left" w:pos="718"/>
        </w:tabs>
        <w:spacing w:before="78"/>
        <w:ind w:left="717" w:hanging="165"/>
        <w:rPr>
          <w:sz w:val="20"/>
        </w:rPr>
      </w:pPr>
      <w:r>
        <w:rPr>
          <w:color w:val="5E5E5E"/>
          <w:sz w:val="20"/>
        </w:rPr>
        <w:t>recouvrir toute plaie par un pansement</w:t>
      </w:r>
      <w:r>
        <w:rPr>
          <w:color w:val="5E5E5E"/>
          <w:spacing w:val="-3"/>
          <w:sz w:val="20"/>
        </w:rPr>
        <w:t xml:space="preserve"> </w:t>
      </w:r>
      <w:r>
        <w:rPr>
          <w:color w:val="5E5E5E"/>
          <w:sz w:val="20"/>
        </w:rPr>
        <w:t>;</w:t>
      </w:r>
    </w:p>
    <w:p w:rsidR="001A20F5" w:rsidRDefault="00C337BE">
      <w:pPr>
        <w:pStyle w:val="Paragraphedeliste"/>
        <w:numPr>
          <w:ilvl w:val="0"/>
          <w:numId w:val="140"/>
        </w:numPr>
        <w:tabs>
          <w:tab w:val="left" w:pos="718"/>
        </w:tabs>
        <w:spacing w:before="59" w:line="235" w:lineRule="auto"/>
        <w:ind w:left="717" w:right="1295"/>
        <w:rPr>
          <w:sz w:val="20"/>
        </w:rPr>
      </w:pPr>
      <w:r>
        <w:rPr>
          <w:color w:val="5E5E5E"/>
          <w:spacing w:val="-3"/>
          <w:sz w:val="20"/>
        </w:rPr>
        <w:t xml:space="preserve">u7liser, </w:t>
      </w:r>
      <w:r>
        <w:rPr>
          <w:color w:val="5E5E5E"/>
          <w:sz w:val="20"/>
        </w:rPr>
        <w:t>sur le brancard, des draps à usage uniqu</w:t>
      </w:r>
      <w:r>
        <w:rPr>
          <w:color w:val="5E5E5E"/>
          <w:sz w:val="20"/>
        </w:rPr>
        <w:t>e ou lavés après chaque transport</w:t>
      </w:r>
      <w:r>
        <w:rPr>
          <w:color w:val="5E5E5E"/>
          <w:spacing w:val="-5"/>
          <w:sz w:val="20"/>
        </w:rPr>
        <w:t xml:space="preserve"> </w:t>
      </w:r>
      <w:r>
        <w:rPr>
          <w:color w:val="5E5E5E"/>
          <w:sz w:val="20"/>
        </w:rPr>
        <w:t>;</w:t>
      </w:r>
    </w:p>
    <w:p w:rsidR="001A20F5" w:rsidRDefault="00C337BE">
      <w:pPr>
        <w:pStyle w:val="Paragraphedeliste"/>
        <w:numPr>
          <w:ilvl w:val="0"/>
          <w:numId w:val="140"/>
        </w:numPr>
        <w:tabs>
          <w:tab w:val="left" w:pos="718"/>
        </w:tabs>
        <w:spacing w:before="81" w:line="235" w:lineRule="auto"/>
        <w:ind w:left="717" w:right="1295"/>
        <w:rPr>
          <w:sz w:val="20"/>
        </w:rPr>
      </w:pPr>
      <w:r>
        <w:rPr>
          <w:color w:val="5E5E5E"/>
          <w:sz w:val="20"/>
        </w:rPr>
        <w:t>u</w:t>
      </w:r>
      <w:r>
        <w:rPr>
          <w:color w:val="5E5E5E"/>
          <w:w w:val="109"/>
          <w:sz w:val="20"/>
        </w:rPr>
        <w:t>7</w:t>
      </w:r>
      <w:r>
        <w:rPr>
          <w:color w:val="5E5E5E"/>
          <w:sz w:val="20"/>
        </w:rPr>
        <w:t>lise</w:t>
      </w:r>
      <w:r>
        <w:rPr>
          <w:color w:val="5E5E5E"/>
          <w:spacing w:val="-18"/>
          <w:sz w:val="20"/>
        </w:rPr>
        <w:t>r</w:t>
      </w:r>
      <w:r>
        <w:rPr>
          <w:color w:val="5E5E5E"/>
          <w:sz w:val="20"/>
        </w:rPr>
        <w:t xml:space="preserve">, </w:t>
      </w:r>
      <w:r>
        <w:rPr>
          <w:color w:val="5E5E5E"/>
          <w:spacing w:val="7"/>
          <w:sz w:val="20"/>
        </w:rPr>
        <w:t xml:space="preserve"> </w:t>
      </w:r>
      <w:r>
        <w:rPr>
          <w:color w:val="5E5E5E"/>
          <w:sz w:val="20"/>
        </w:rPr>
        <w:t xml:space="preserve">si </w:t>
      </w:r>
      <w:r>
        <w:rPr>
          <w:color w:val="5E5E5E"/>
          <w:spacing w:val="7"/>
          <w:sz w:val="20"/>
        </w:rPr>
        <w:t xml:space="preserve"> </w:t>
      </w:r>
      <w:r>
        <w:rPr>
          <w:color w:val="5E5E5E"/>
          <w:sz w:val="20"/>
        </w:rPr>
        <w:t xml:space="preserve">possible, </w:t>
      </w:r>
      <w:r>
        <w:rPr>
          <w:color w:val="5E5E5E"/>
          <w:spacing w:val="7"/>
          <w:sz w:val="20"/>
        </w:rPr>
        <w:t xml:space="preserve"> </w:t>
      </w:r>
      <w:r>
        <w:rPr>
          <w:color w:val="5E5E5E"/>
          <w:sz w:val="20"/>
        </w:rPr>
        <w:t xml:space="preserve">une </w:t>
      </w:r>
      <w:r>
        <w:rPr>
          <w:color w:val="5E5E5E"/>
          <w:spacing w:val="7"/>
          <w:sz w:val="20"/>
        </w:rPr>
        <w:t xml:space="preserve"> </w:t>
      </w:r>
      <w:r>
        <w:rPr>
          <w:color w:val="5E5E5E"/>
          <w:spacing w:val="-2"/>
          <w:sz w:val="20"/>
        </w:rPr>
        <w:t>c</w:t>
      </w:r>
      <w:r>
        <w:rPr>
          <w:color w:val="5E5E5E"/>
          <w:sz w:val="20"/>
        </w:rPr>
        <w:t>ou</w:t>
      </w:r>
      <w:r>
        <w:rPr>
          <w:color w:val="5E5E5E"/>
          <w:spacing w:val="-2"/>
          <w:sz w:val="20"/>
        </w:rPr>
        <w:t>v</w:t>
      </w:r>
      <w:r>
        <w:rPr>
          <w:color w:val="5E5E5E"/>
          <w:sz w:val="20"/>
        </w:rPr>
        <w:t>ertu</w:t>
      </w:r>
      <w:r>
        <w:rPr>
          <w:color w:val="5E5E5E"/>
          <w:spacing w:val="-3"/>
          <w:sz w:val="20"/>
        </w:rPr>
        <w:t>r</w:t>
      </w:r>
      <w:r>
        <w:rPr>
          <w:color w:val="5E5E5E"/>
          <w:sz w:val="20"/>
        </w:rPr>
        <w:t xml:space="preserve">e </w:t>
      </w:r>
      <w:r>
        <w:rPr>
          <w:color w:val="5E5E5E"/>
          <w:spacing w:val="7"/>
          <w:sz w:val="20"/>
        </w:rPr>
        <w:t xml:space="preserve"> </w:t>
      </w:r>
      <w:r>
        <w:rPr>
          <w:color w:val="5E5E5E"/>
          <w:sz w:val="20"/>
        </w:rPr>
        <w:t>ba</w:t>
      </w:r>
      <w:r>
        <w:rPr>
          <w:color w:val="5E5E5E"/>
          <w:spacing w:val="-1"/>
          <w:sz w:val="20"/>
        </w:rPr>
        <w:t>c</w:t>
      </w:r>
      <w:r>
        <w:rPr>
          <w:color w:val="5E5E5E"/>
          <w:spacing w:val="-3"/>
          <w:sz w:val="20"/>
        </w:rPr>
        <w:t>t</w:t>
      </w:r>
      <w:r>
        <w:rPr>
          <w:color w:val="5E5E5E"/>
          <w:sz w:val="20"/>
        </w:rPr>
        <w:t>ério</w:t>
      </w:r>
      <w:r>
        <w:rPr>
          <w:color w:val="5E5E5E"/>
          <w:w w:val="33"/>
          <w:sz w:val="20"/>
        </w:rPr>
        <w:t xml:space="preserve">-­‐ </w:t>
      </w:r>
      <w:r>
        <w:rPr>
          <w:color w:val="5E5E5E"/>
          <w:sz w:val="20"/>
        </w:rPr>
        <w:t>sta7que pour couvrir la vic7me ;</w:t>
      </w:r>
    </w:p>
    <w:p w:rsidR="001A20F5" w:rsidRDefault="00C337BE">
      <w:pPr>
        <w:pStyle w:val="Corpsdetexte"/>
        <w:spacing w:before="78" w:line="254" w:lineRule="auto"/>
        <w:ind w:left="735" w:right="1295"/>
        <w:jc w:val="both"/>
      </w:pPr>
      <w:r>
        <w:rPr>
          <w:color w:val="5E5E5E"/>
        </w:rPr>
        <w:t>CeFe couverture doit être neFoyée ou changée si elle a été souillée.</w:t>
      </w:r>
    </w:p>
    <w:p w:rsidR="001A20F5" w:rsidRDefault="00C337BE">
      <w:pPr>
        <w:pStyle w:val="Paragraphedeliste"/>
        <w:numPr>
          <w:ilvl w:val="0"/>
          <w:numId w:val="140"/>
        </w:numPr>
        <w:tabs>
          <w:tab w:val="left" w:pos="718"/>
        </w:tabs>
        <w:spacing w:before="66" w:line="235" w:lineRule="auto"/>
        <w:ind w:left="717" w:right="1295"/>
        <w:rPr>
          <w:sz w:val="20"/>
        </w:rPr>
      </w:pPr>
      <w:r>
        <w:rPr>
          <w:color w:val="5E5E5E"/>
          <w:sz w:val="20"/>
        </w:rPr>
        <w:t xml:space="preserve">assurer </w:t>
      </w:r>
      <w:r>
        <w:rPr>
          <w:color w:val="5E5E5E"/>
          <w:spacing w:val="-3"/>
          <w:sz w:val="20"/>
        </w:rPr>
        <w:t xml:space="preserve">l’entre7en </w:t>
      </w:r>
      <w:r>
        <w:rPr>
          <w:color w:val="5E5E5E"/>
          <w:sz w:val="20"/>
        </w:rPr>
        <w:t>des surfaces et du matériel après chaque</w:t>
      </w:r>
      <w:r>
        <w:rPr>
          <w:color w:val="5E5E5E"/>
          <w:spacing w:val="-1"/>
          <w:sz w:val="20"/>
        </w:rPr>
        <w:t xml:space="preserve"> </w:t>
      </w:r>
      <w:r>
        <w:rPr>
          <w:color w:val="5E5E5E"/>
          <w:sz w:val="20"/>
        </w:rPr>
        <w:t>interven7on.</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03 P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spacing w:before="149" w:line="278" w:lineRule="auto"/>
        <w:ind w:left="553"/>
        <w:rPr>
          <w:rFonts w:ascii="Arial" w:hAnsi="Arial"/>
          <w:sz w:val="48"/>
        </w:rPr>
      </w:pPr>
      <w:r>
        <w:pict>
          <v:line id="_x0000_s3266" style="position:absolute;left:0;text-align:left;z-index:251726848;mso-position-horizontal-relative:page" from="56.7pt,74.8pt" to="538.6pt,74.8pt" strokecolor="#64b3df" strokeweight="1pt">
            <w10:wrap anchorx="page"/>
          </v:line>
        </w:pict>
      </w:r>
      <w:r>
        <w:rPr>
          <w:rFonts w:ascii="Arial" w:hAnsi="Arial"/>
          <w:color w:val="64B3DF"/>
          <w:sz w:val="48"/>
        </w:rPr>
        <w:t xml:space="preserve">Précautions </w:t>
      </w:r>
      <w:r>
        <w:rPr>
          <w:rFonts w:ascii="Arial" w:hAnsi="Arial"/>
          <w:i/>
          <w:color w:val="64B3DF"/>
          <w:sz w:val="48"/>
        </w:rPr>
        <w:t xml:space="preserve">particulières </w:t>
      </w:r>
      <w:r>
        <w:rPr>
          <w:rFonts w:ascii="Arial" w:hAnsi="Arial"/>
          <w:color w:val="64B3DF"/>
          <w:sz w:val="48"/>
        </w:rPr>
        <w:t>contre le risque infectieux</w:t>
      </w:r>
    </w:p>
    <w:p w:rsidR="001A20F5" w:rsidRDefault="001A20F5">
      <w:pPr>
        <w:spacing w:line="278" w:lineRule="auto"/>
        <w:rPr>
          <w:rFonts w:ascii="Arial" w:hAnsi="Arial"/>
          <w:sz w:val="48"/>
        </w:rPr>
        <w:sectPr w:rsidR="001A20F5" w:rsidSect="00757B83">
          <w:pgSz w:w="11910" w:h="16840"/>
          <w:pgMar w:top="460" w:right="120" w:bottom="480" w:left="580" w:header="271" w:footer="291" w:gutter="0"/>
          <w:cols w:space="720"/>
        </w:sectPr>
      </w:pPr>
    </w:p>
    <w:p w:rsidR="001A20F5" w:rsidRDefault="00C337BE">
      <w:pPr>
        <w:pStyle w:val="Corpsdetexte"/>
        <w:spacing w:before="118" w:line="254" w:lineRule="auto"/>
        <w:ind w:left="553" w:right="38"/>
        <w:jc w:val="both"/>
      </w:pPr>
      <w:r>
        <w:rPr>
          <w:color w:val="5E5E5E"/>
        </w:rPr>
        <w:t>Les précau7ons par7culières sont complémentaires aux précau7ons standards. Elles sont mises en œuvre en fonc7on du niveau de risque ou sur consignes des autorités d’emploi.</w:t>
      </w:r>
    </w:p>
    <w:p w:rsidR="001A20F5" w:rsidRDefault="00C337BE">
      <w:pPr>
        <w:pStyle w:val="Corpsdetexte"/>
        <w:spacing w:before="105"/>
        <w:ind w:left="553"/>
        <w:jc w:val="both"/>
      </w:pPr>
      <w:r>
        <w:rPr>
          <w:color w:val="5E5E5E"/>
        </w:rPr>
        <w:t>Ces précau7ons par7culières peuvent imposer de :</w:t>
      </w:r>
    </w:p>
    <w:p w:rsidR="001A20F5" w:rsidRDefault="00C337BE">
      <w:pPr>
        <w:pStyle w:val="Paragraphedeliste"/>
        <w:numPr>
          <w:ilvl w:val="1"/>
          <w:numId w:val="140"/>
        </w:numPr>
        <w:tabs>
          <w:tab w:val="left" w:pos="1001"/>
        </w:tabs>
        <w:spacing w:before="116" w:line="244" w:lineRule="auto"/>
        <w:ind w:right="321"/>
        <w:rPr>
          <w:sz w:val="20"/>
        </w:rPr>
      </w:pPr>
      <w:r>
        <w:rPr>
          <w:color w:val="5E5E5E"/>
          <w:sz w:val="20"/>
        </w:rPr>
        <w:t xml:space="preserve">porter des gants à usage unique non stériles dès </w:t>
      </w:r>
      <w:r>
        <w:rPr>
          <w:color w:val="5E5E5E"/>
          <w:spacing w:val="-3"/>
          <w:sz w:val="20"/>
        </w:rPr>
        <w:t xml:space="preserve">l’entrée </w:t>
      </w:r>
      <w:r>
        <w:rPr>
          <w:color w:val="5E5E5E"/>
          <w:sz w:val="20"/>
        </w:rPr>
        <w:t xml:space="preserve">dans la pièce ou le véhicule </w:t>
      </w:r>
      <w:r>
        <w:rPr>
          <w:color w:val="5E5E5E"/>
          <w:spacing w:val="-4"/>
          <w:sz w:val="20"/>
        </w:rPr>
        <w:t xml:space="preserve">dans </w:t>
      </w:r>
      <w:r>
        <w:rPr>
          <w:color w:val="5E5E5E"/>
          <w:sz w:val="20"/>
        </w:rPr>
        <w:t>lequel se situe la vic7me</w:t>
      </w:r>
      <w:r>
        <w:rPr>
          <w:color w:val="5E5E5E"/>
          <w:spacing w:val="1"/>
          <w:sz w:val="20"/>
        </w:rPr>
        <w:t xml:space="preserve"> </w:t>
      </w:r>
      <w:r>
        <w:rPr>
          <w:color w:val="5E5E5E"/>
          <w:sz w:val="20"/>
        </w:rPr>
        <w:t>;</w:t>
      </w:r>
    </w:p>
    <w:p w:rsidR="001A20F5" w:rsidRDefault="00C337BE">
      <w:pPr>
        <w:pStyle w:val="Paragraphedeliste"/>
        <w:numPr>
          <w:ilvl w:val="1"/>
          <w:numId w:val="140"/>
        </w:numPr>
        <w:tabs>
          <w:tab w:val="left" w:pos="1001"/>
        </w:tabs>
        <w:spacing w:before="76" w:line="235" w:lineRule="auto"/>
        <w:ind w:right="321"/>
        <w:rPr>
          <w:sz w:val="20"/>
        </w:rPr>
      </w:pPr>
      <w:r>
        <w:rPr>
          <w:color w:val="5E5E5E"/>
          <w:sz w:val="20"/>
        </w:rPr>
        <w:t>se laver les mains avant de sor7r de la pièce ou du véhicule dans lequel se situe la vi</w:t>
      </w:r>
      <w:r>
        <w:rPr>
          <w:color w:val="5E5E5E"/>
          <w:sz w:val="20"/>
        </w:rPr>
        <w:t>c7me</w:t>
      </w:r>
      <w:r>
        <w:rPr>
          <w:color w:val="5E5E5E"/>
          <w:spacing w:val="4"/>
          <w:sz w:val="20"/>
        </w:rPr>
        <w:t xml:space="preserve"> </w:t>
      </w:r>
      <w:r>
        <w:rPr>
          <w:color w:val="5E5E5E"/>
          <w:sz w:val="20"/>
        </w:rPr>
        <w:t>;</w:t>
      </w:r>
    </w:p>
    <w:p w:rsidR="001A20F5" w:rsidRDefault="00C337BE">
      <w:pPr>
        <w:pStyle w:val="Corpsdetexte"/>
        <w:spacing w:before="78" w:line="254" w:lineRule="auto"/>
        <w:ind w:left="837" w:right="321"/>
        <w:jc w:val="both"/>
      </w:pPr>
      <w:r>
        <w:rPr>
          <w:color w:val="5E5E5E"/>
        </w:rPr>
        <w:t>Il  convient  alors  de  ne  plus  toucher  l’environ</w:t>
      </w:r>
      <w:r>
        <w:rPr>
          <w:color w:val="5E5E5E"/>
          <w:w w:val="33"/>
        </w:rPr>
        <w:t xml:space="preserve">-­‐ </w:t>
      </w:r>
      <w:r>
        <w:rPr>
          <w:color w:val="5E5E5E"/>
        </w:rPr>
        <w:t>nement de la vic7me après avoir ôté les gants et s’être lavé les mains.</w:t>
      </w:r>
    </w:p>
    <w:p w:rsidR="001A20F5" w:rsidRDefault="00C337BE">
      <w:pPr>
        <w:pStyle w:val="Paragraphedeliste"/>
        <w:numPr>
          <w:ilvl w:val="1"/>
          <w:numId w:val="140"/>
        </w:numPr>
        <w:tabs>
          <w:tab w:val="left" w:pos="1001"/>
        </w:tabs>
        <w:spacing w:before="64"/>
        <w:rPr>
          <w:sz w:val="20"/>
        </w:rPr>
      </w:pPr>
      <w:r>
        <w:rPr>
          <w:color w:val="5E5E5E"/>
          <w:sz w:val="20"/>
        </w:rPr>
        <w:t>de porter</w:t>
      </w:r>
      <w:r>
        <w:rPr>
          <w:color w:val="5E5E5E"/>
          <w:spacing w:val="-2"/>
          <w:sz w:val="20"/>
        </w:rPr>
        <w:t xml:space="preserve"> </w:t>
      </w:r>
      <w:r>
        <w:rPr>
          <w:color w:val="5E5E5E"/>
          <w:sz w:val="20"/>
        </w:rPr>
        <w:t>:</w:t>
      </w:r>
    </w:p>
    <w:p w:rsidR="001A20F5" w:rsidRDefault="00C337BE">
      <w:pPr>
        <w:pStyle w:val="Paragraphedeliste"/>
        <w:numPr>
          <w:ilvl w:val="2"/>
          <w:numId w:val="140"/>
        </w:numPr>
        <w:tabs>
          <w:tab w:val="left" w:pos="1285"/>
        </w:tabs>
        <w:ind w:left="1284" w:hanging="165"/>
        <w:rPr>
          <w:sz w:val="20"/>
        </w:rPr>
      </w:pPr>
      <w:r>
        <w:rPr>
          <w:color w:val="5E5E5E"/>
          <w:sz w:val="20"/>
        </w:rPr>
        <w:t>pour les intervenants</w:t>
      </w:r>
      <w:r>
        <w:rPr>
          <w:color w:val="5E5E5E"/>
          <w:spacing w:val="44"/>
          <w:sz w:val="20"/>
        </w:rPr>
        <w:t xml:space="preserve"> </w:t>
      </w:r>
      <w:r>
        <w:rPr>
          <w:color w:val="5E5E5E"/>
          <w:sz w:val="20"/>
        </w:rPr>
        <w:t>:</w:t>
      </w:r>
    </w:p>
    <w:p w:rsidR="001A20F5" w:rsidRDefault="00C337BE">
      <w:pPr>
        <w:pStyle w:val="Paragraphedeliste"/>
        <w:numPr>
          <w:ilvl w:val="3"/>
          <w:numId w:val="140"/>
        </w:numPr>
        <w:tabs>
          <w:tab w:val="left" w:pos="1568"/>
        </w:tabs>
        <w:spacing w:line="244" w:lineRule="auto"/>
        <w:ind w:left="1567" w:right="321"/>
        <w:rPr>
          <w:sz w:val="20"/>
        </w:rPr>
      </w:pPr>
      <w:r>
        <w:rPr>
          <w:color w:val="5E5E5E"/>
          <w:sz w:val="20"/>
        </w:rPr>
        <w:t xml:space="preserve">un masque de protec7on classé </w:t>
      </w:r>
      <w:r>
        <w:rPr>
          <w:color w:val="5E5E5E"/>
          <w:spacing w:val="-3"/>
          <w:sz w:val="20"/>
        </w:rPr>
        <w:t xml:space="preserve">FFP2, </w:t>
      </w:r>
      <w:r>
        <w:rPr>
          <w:color w:val="5E5E5E"/>
          <w:sz w:val="20"/>
        </w:rPr>
        <w:t xml:space="preserve">avant </w:t>
      </w:r>
      <w:r>
        <w:rPr>
          <w:color w:val="5E5E5E"/>
          <w:spacing w:val="-3"/>
          <w:sz w:val="20"/>
        </w:rPr>
        <w:t xml:space="preserve">d’entrer </w:t>
      </w:r>
      <w:r>
        <w:rPr>
          <w:color w:val="5E5E5E"/>
          <w:sz w:val="20"/>
        </w:rPr>
        <w:t xml:space="preserve">dans la pièce où se </w:t>
      </w:r>
      <w:r>
        <w:rPr>
          <w:color w:val="5E5E5E"/>
          <w:spacing w:val="-3"/>
          <w:sz w:val="20"/>
        </w:rPr>
        <w:t xml:space="preserve">situe </w:t>
      </w:r>
      <w:r>
        <w:rPr>
          <w:color w:val="5E5E5E"/>
          <w:sz w:val="20"/>
        </w:rPr>
        <w:t>la vic7me ;</w:t>
      </w:r>
    </w:p>
    <w:p w:rsidR="001A20F5" w:rsidRDefault="00C337BE">
      <w:pPr>
        <w:pStyle w:val="Paragraphedeliste"/>
        <w:numPr>
          <w:ilvl w:val="2"/>
          <w:numId w:val="140"/>
        </w:numPr>
        <w:tabs>
          <w:tab w:val="left" w:pos="1285"/>
        </w:tabs>
        <w:spacing w:before="118" w:line="249" w:lineRule="auto"/>
        <w:ind w:left="1284" w:right="1295"/>
        <w:rPr>
          <w:sz w:val="20"/>
        </w:rPr>
      </w:pPr>
      <w:r>
        <w:rPr>
          <w:color w:val="5E5E5E"/>
          <w:sz w:val="20"/>
        </w:rPr>
        <w:br w:type="column"/>
      </w:r>
      <w:r>
        <w:rPr>
          <w:color w:val="5E5E5E"/>
          <w:sz w:val="20"/>
        </w:rPr>
        <w:lastRenderedPageBreak/>
        <w:t xml:space="preserve">une surblouse et une protec7on des cheveux (charloFe), en cas de contact avec la vic7me ou avec des surfaces </w:t>
      </w:r>
      <w:r>
        <w:rPr>
          <w:color w:val="5E5E5E"/>
          <w:spacing w:val="-6"/>
          <w:sz w:val="20"/>
        </w:rPr>
        <w:t xml:space="preserve">ou </w:t>
      </w:r>
      <w:r>
        <w:rPr>
          <w:color w:val="5E5E5E"/>
          <w:sz w:val="20"/>
        </w:rPr>
        <w:t>matériels pouvant être contaminés</w:t>
      </w:r>
      <w:r>
        <w:rPr>
          <w:color w:val="5E5E5E"/>
          <w:spacing w:val="-8"/>
          <w:sz w:val="20"/>
        </w:rPr>
        <w:t xml:space="preserve"> </w:t>
      </w:r>
      <w:r>
        <w:rPr>
          <w:color w:val="5E5E5E"/>
          <w:sz w:val="20"/>
        </w:rPr>
        <w:t>;</w:t>
      </w:r>
    </w:p>
    <w:p w:rsidR="001A20F5" w:rsidRDefault="00C337BE">
      <w:pPr>
        <w:pStyle w:val="Paragraphedeliste"/>
        <w:numPr>
          <w:ilvl w:val="1"/>
          <w:numId w:val="140"/>
        </w:numPr>
        <w:tabs>
          <w:tab w:val="left" w:pos="1001"/>
        </w:tabs>
        <w:spacing w:before="65"/>
        <w:rPr>
          <w:sz w:val="20"/>
        </w:rPr>
      </w:pPr>
      <w:r>
        <w:rPr>
          <w:color w:val="5E5E5E"/>
          <w:sz w:val="20"/>
        </w:rPr>
        <w:t>pour la vic7me :</w:t>
      </w:r>
    </w:p>
    <w:p w:rsidR="001A20F5" w:rsidRDefault="00C337BE">
      <w:pPr>
        <w:pStyle w:val="Paragraphedeliste"/>
        <w:numPr>
          <w:ilvl w:val="2"/>
          <w:numId w:val="140"/>
        </w:numPr>
        <w:tabs>
          <w:tab w:val="left" w:pos="1285"/>
        </w:tabs>
        <w:spacing w:line="244" w:lineRule="auto"/>
        <w:ind w:left="1284" w:right="1295"/>
        <w:rPr>
          <w:sz w:val="20"/>
        </w:rPr>
      </w:pPr>
      <w:r>
        <w:rPr>
          <w:color w:val="5E5E5E"/>
          <w:sz w:val="20"/>
        </w:rPr>
        <w:t xml:space="preserve">un masque de type chirurgical ou </w:t>
      </w:r>
      <w:r>
        <w:rPr>
          <w:color w:val="5E5E5E"/>
          <w:spacing w:val="-7"/>
          <w:sz w:val="20"/>
        </w:rPr>
        <w:t xml:space="preserve">un </w:t>
      </w:r>
      <w:r>
        <w:rPr>
          <w:color w:val="5E5E5E"/>
          <w:sz w:val="20"/>
        </w:rPr>
        <w:t>masque de protec</w:t>
      </w:r>
      <w:r>
        <w:rPr>
          <w:color w:val="5E5E5E"/>
          <w:sz w:val="20"/>
        </w:rPr>
        <w:t xml:space="preserve">7on respiratoire </w:t>
      </w:r>
      <w:r>
        <w:rPr>
          <w:color w:val="5E5E5E"/>
          <w:spacing w:val="-3"/>
          <w:sz w:val="20"/>
        </w:rPr>
        <w:t xml:space="preserve">(sans </w:t>
      </w:r>
      <w:r>
        <w:rPr>
          <w:color w:val="5E5E5E"/>
          <w:sz w:val="20"/>
        </w:rPr>
        <w:t xml:space="preserve">soupape </w:t>
      </w:r>
      <w:r>
        <w:rPr>
          <w:color w:val="5E5E5E"/>
          <w:spacing w:val="-3"/>
          <w:sz w:val="20"/>
        </w:rPr>
        <w:t>d’expira7on)</w:t>
      </w:r>
      <w:r>
        <w:rPr>
          <w:color w:val="5E5E5E"/>
          <w:spacing w:val="-3"/>
          <w:position w:val="6"/>
          <w:sz w:val="13"/>
        </w:rPr>
        <w:t>1</w:t>
      </w:r>
      <w:r>
        <w:rPr>
          <w:color w:val="5E5E5E"/>
          <w:spacing w:val="16"/>
          <w:position w:val="6"/>
          <w:sz w:val="13"/>
        </w:rPr>
        <w:t xml:space="preserve"> </w:t>
      </w:r>
      <w:r>
        <w:rPr>
          <w:color w:val="5E5E5E"/>
          <w:sz w:val="20"/>
        </w:rPr>
        <w:t>;</w:t>
      </w:r>
    </w:p>
    <w:p w:rsidR="001A20F5" w:rsidRDefault="00C337BE">
      <w:pPr>
        <w:pStyle w:val="Paragraphedeliste"/>
        <w:numPr>
          <w:ilvl w:val="0"/>
          <w:numId w:val="140"/>
        </w:numPr>
        <w:tabs>
          <w:tab w:val="left" w:pos="718"/>
        </w:tabs>
        <w:spacing w:before="76" w:line="235" w:lineRule="auto"/>
        <w:ind w:left="717" w:right="1295"/>
        <w:rPr>
          <w:sz w:val="20"/>
        </w:rPr>
      </w:pPr>
      <w:r>
        <w:rPr>
          <w:color w:val="5E5E5E"/>
          <w:sz w:val="20"/>
        </w:rPr>
        <w:t xml:space="preserve">u7liser au maximum du matériel à </w:t>
      </w:r>
      <w:r>
        <w:rPr>
          <w:color w:val="5E5E5E"/>
          <w:spacing w:val="-4"/>
          <w:sz w:val="20"/>
        </w:rPr>
        <w:t xml:space="preserve">usage </w:t>
      </w:r>
      <w:r>
        <w:rPr>
          <w:color w:val="5E5E5E"/>
          <w:sz w:val="20"/>
        </w:rPr>
        <w:t>unique.</w:t>
      </w:r>
    </w:p>
    <w:p w:rsidR="001A20F5" w:rsidRDefault="00C337BE">
      <w:pPr>
        <w:pStyle w:val="Paragraphedeliste"/>
        <w:numPr>
          <w:ilvl w:val="0"/>
          <w:numId w:val="140"/>
        </w:numPr>
        <w:tabs>
          <w:tab w:val="left" w:pos="718"/>
        </w:tabs>
        <w:spacing w:before="78"/>
        <w:ind w:left="717" w:hanging="165"/>
        <w:rPr>
          <w:sz w:val="20"/>
        </w:rPr>
      </w:pPr>
      <w:r>
        <w:rPr>
          <w:color w:val="5E5E5E"/>
          <w:sz w:val="20"/>
        </w:rPr>
        <w:t>limiter les déplacements de la vic7me ;</w:t>
      </w:r>
    </w:p>
    <w:p w:rsidR="001A20F5" w:rsidRDefault="00C337BE">
      <w:pPr>
        <w:pStyle w:val="Paragraphedeliste"/>
        <w:numPr>
          <w:ilvl w:val="0"/>
          <w:numId w:val="140"/>
        </w:numPr>
        <w:tabs>
          <w:tab w:val="left" w:pos="718"/>
        </w:tabs>
        <w:spacing w:before="59" w:line="235" w:lineRule="auto"/>
        <w:ind w:left="717" w:right="1295"/>
        <w:jc w:val="left"/>
        <w:rPr>
          <w:sz w:val="20"/>
        </w:rPr>
      </w:pPr>
      <w:r>
        <w:rPr>
          <w:color w:val="5E5E5E"/>
          <w:sz w:val="20"/>
        </w:rPr>
        <w:t>isoler la vic7me, dans une pièce par7culière, lors de sa prise en charge</w:t>
      </w:r>
      <w:r>
        <w:rPr>
          <w:color w:val="5E5E5E"/>
          <w:spacing w:val="-2"/>
          <w:sz w:val="20"/>
        </w:rPr>
        <w:t xml:space="preserve"> </w:t>
      </w:r>
      <w:r>
        <w:rPr>
          <w:color w:val="5E5E5E"/>
          <w:sz w:val="20"/>
        </w:rPr>
        <w:t>;</w:t>
      </w:r>
    </w:p>
    <w:p w:rsidR="001A20F5" w:rsidRDefault="00C337BE">
      <w:pPr>
        <w:pStyle w:val="Paragraphedeliste"/>
        <w:numPr>
          <w:ilvl w:val="0"/>
          <w:numId w:val="140"/>
        </w:numPr>
        <w:tabs>
          <w:tab w:val="left" w:pos="718"/>
        </w:tabs>
        <w:spacing w:before="82" w:line="235" w:lineRule="auto"/>
        <w:ind w:left="717" w:right="1295"/>
        <w:jc w:val="left"/>
        <w:rPr>
          <w:sz w:val="20"/>
        </w:rPr>
      </w:pPr>
      <w:r>
        <w:rPr>
          <w:color w:val="5E5E5E"/>
          <w:sz w:val="20"/>
        </w:rPr>
        <w:t xml:space="preserve">envelopper la vic7me dans un drap à </w:t>
      </w:r>
      <w:r>
        <w:rPr>
          <w:color w:val="5E5E5E"/>
          <w:spacing w:val="-4"/>
          <w:sz w:val="20"/>
        </w:rPr>
        <w:t xml:space="preserve">usage </w:t>
      </w:r>
      <w:r>
        <w:rPr>
          <w:color w:val="5E5E5E"/>
          <w:sz w:val="20"/>
        </w:rPr>
        <w:t>unique</w:t>
      </w:r>
      <w:r>
        <w:rPr>
          <w:color w:val="5E5E5E"/>
          <w:spacing w:val="-1"/>
          <w:sz w:val="20"/>
        </w:rPr>
        <w:t xml:space="preserve"> </w:t>
      </w:r>
      <w:r>
        <w:rPr>
          <w:color w:val="5E5E5E"/>
          <w:sz w:val="20"/>
        </w:rPr>
        <w:t>;</w:t>
      </w:r>
    </w:p>
    <w:p w:rsidR="001A20F5" w:rsidRDefault="00C337BE">
      <w:pPr>
        <w:pStyle w:val="Paragraphedeliste"/>
        <w:numPr>
          <w:ilvl w:val="0"/>
          <w:numId w:val="140"/>
        </w:numPr>
        <w:tabs>
          <w:tab w:val="left" w:pos="718"/>
        </w:tabs>
        <w:spacing w:before="81" w:line="235" w:lineRule="auto"/>
        <w:ind w:left="717" w:right="1295"/>
        <w:jc w:val="left"/>
        <w:rPr>
          <w:sz w:val="20"/>
        </w:rPr>
      </w:pPr>
      <w:r>
        <w:rPr>
          <w:color w:val="5E5E5E"/>
          <w:sz w:val="20"/>
        </w:rPr>
        <w:t>neFoyer et désinfecter le véhicule et le matériel dès la ﬁn du transport</w:t>
      </w:r>
      <w:r>
        <w:rPr>
          <w:color w:val="5E5E5E"/>
          <w:spacing w:val="-2"/>
          <w:sz w:val="20"/>
        </w:rPr>
        <w:t xml:space="preserve"> </w:t>
      </w:r>
      <w:r>
        <w:rPr>
          <w:color w:val="5E5E5E"/>
          <w:sz w:val="20"/>
        </w:rPr>
        <w:t>;</w:t>
      </w:r>
    </w:p>
    <w:p w:rsidR="001A20F5" w:rsidRDefault="00C337BE">
      <w:pPr>
        <w:pStyle w:val="Paragraphedeliste"/>
        <w:numPr>
          <w:ilvl w:val="0"/>
          <w:numId w:val="140"/>
        </w:numPr>
        <w:tabs>
          <w:tab w:val="left" w:pos="718"/>
        </w:tabs>
        <w:spacing w:before="78"/>
        <w:ind w:left="717" w:hanging="165"/>
        <w:jc w:val="left"/>
        <w:rPr>
          <w:sz w:val="20"/>
        </w:rPr>
      </w:pPr>
      <w:r>
        <w:rPr>
          <w:color w:val="5E5E5E"/>
          <w:sz w:val="20"/>
        </w:rPr>
        <w:t>transporter individuellement chaque vic7me.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5" w:after="1"/>
        <w:rPr>
          <w:sz w:val="29"/>
        </w:rPr>
      </w:pPr>
    </w:p>
    <w:p w:rsidR="001A20F5" w:rsidRDefault="00C337BE">
      <w:pPr>
        <w:pStyle w:val="Corpsdetexte"/>
        <w:spacing w:line="20" w:lineRule="exact"/>
        <w:ind w:left="548"/>
        <w:rPr>
          <w:sz w:val="2"/>
        </w:rPr>
      </w:pPr>
      <w:r>
        <w:rPr>
          <w:sz w:val="2"/>
        </w:rPr>
      </w:r>
      <w:r>
        <w:rPr>
          <w:sz w:val="2"/>
        </w:rPr>
        <w:pict>
          <v:group id="_x0000_s3264" style="width:100pt;height:.5pt;mso-position-horizontal-relative:char;mso-position-vertical-relative:line" coordsize="2000,10">
            <v:line id="_x0000_s3265" style="position:absolute" from="0,5" to="2000,5" strokecolor="#606060" strokeweight=".5pt"/>
            <w10:anchorlock/>
          </v:group>
        </w:pict>
      </w:r>
    </w:p>
    <w:p w:rsidR="001A20F5" w:rsidRDefault="00C337BE">
      <w:pPr>
        <w:spacing w:before="151"/>
        <w:ind w:left="553"/>
        <w:rPr>
          <w:rFonts w:ascii="Arial" w:hAnsi="Arial"/>
          <w:sz w:val="16"/>
        </w:rPr>
      </w:pPr>
      <w:r>
        <w:rPr>
          <w:rFonts w:ascii="Arial" w:hAnsi="Arial"/>
          <w:color w:val="424242"/>
          <w:sz w:val="16"/>
        </w:rPr>
        <w:t>1 Le port d’un masque par la victime évite ou limite la dissémination des particules infectieuses.</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5"/>
        <w:rPr>
          <w:rFonts w:ascii="Arial"/>
          <w:sz w:val="17"/>
        </w:rPr>
      </w:pPr>
    </w:p>
    <w:p w:rsidR="001A20F5" w:rsidRDefault="00C337BE">
      <w:pPr>
        <w:pStyle w:val="Titre2"/>
        <w:numPr>
          <w:ilvl w:val="1"/>
          <w:numId w:val="143"/>
        </w:numPr>
        <w:tabs>
          <w:tab w:val="left" w:pos="1961"/>
          <w:tab w:val="left" w:pos="1962"/>
        </w:tabs>
        <w:spacing w:before="125"/>
        <w:ind w:hanging="1049"/>
      </w:pPr>
      <w:r>
        <w:pict>
          <v:shape id="_x0000_s3263" style="position:absolute;left:0;text-align:left;margin-left:56.7pt;margin-top:42.1pt;width:481.9pt;height:.1pt;z-index:-251588608;mso-wrap-distance-left:0;mso-wrap-distance-right:0;mso-position-horizontal-relative:page" coordorigin="1134,842" coordsize="9638,0" path="m1134,842r9638,e" filled="f" strokeweight="1pt">
            <v:path arrowok="t"/>
            <w10:wrap type="topAndBottom" anchorx="page"/>
          </v:shape>
        </w:pict>
      </w:r>
      <w:r>
        <w:pict>
          <v:group id="_x0000_s3260" style="position:absolute;left:0;text-align:left;margin-left:56.7pt;margin-top:82.25pt;width:479.75pt;height:22.7pt;z-index:-277909504;mso-position-horizontal-relative:page" coordorigin="1134,1645" coordsize="9595,454">
            <v:rect id="_x0000_s3262" style="position:absolute;left:1133;top:1644;width:6792;height:454" fillcolor="#bec0bf" stroked="f"/>
            <v:shape id="_x0000_s3261" style="position:absolute;left:7925;top:1644;width:2803;height:454" coordorigin="7926,1645" coordsize="2803,454" path="m10728,1645r-2009,l7926,1645r,453l8719,2098r2009,l10728,1645e" fillcolor="#bfbfbf" stroked="f">
              <v:path arrowok="t"/>
            </v:shape>
            <w10:wrap anchorx="page"/>
          </v:group>
        </w:pict>
      </w:r>
      <w:bookmarkStart w:id="19" w:name="_TOC_250186"/>
      <w:r>
        <w:rPr>
          <w:w w:val="105"/>
        </w:rPr>
        <w:t>Urgences</w:t>
      </w:r>
      <w:r>
        <w:rPr>
          <w:spacing w:val="30"/>
          <w:w w:val="105"/>
        </w:rPr>
        <w:t xml:space="preserve"> </w:t>
      </w:r>
      <w:bookmarkEnd w:id="19"/>
      <w:r>
        <w:rPr>
          <w:w w:val="105"/>
        </w:rPr>
        <w:t>vitales</w:t>
      </w:r>
    </w:p>
    <w:p w:rsidR="001A20F5" w:rsidRDefault="001A20F5">
      <w:pPr>
        <w:pStyle w:val="Corpsdetexte"/>
        <w:rPr>
          <w:b/>
        </w:rPr>
      </w:pPr>
    </w:p>
    <w:p w:rsidR="001A20F5" w:rsidRDefault="001A20F5">
      <w:pPr>
        <w:pStyle w:val="Corpsdetexte"/>
        <w:rPr>
          <w:b/>
        </w:rPr>
      </w:pPr>
    </w:p>
    <w:p w:rsidR="001A20F5" w:rsidRDefault="001A20F5">
      <w:pPr>
        <w:pStyle w:val="Corpsdetexte"/>
        <w:spacing w:before="7"/>
        <w:rPr>
          <w:b/>
          <w:sz w:val="24"/>
        </w:rPr>
      </w:pPr>
    </w:p>
    <w:tbl>
      <w:tblPr>
        <w:tblStyle w:val="TableNormal"/>
        <w:tblW w:w="0" w:type="auto"/>
        <w:tblInd w:w="561" w:type="dxa"/>
        <w:tblLayout w:type="fixed"/>
        <w:tblLook w:val="01E0" w:firstRow="1" w:lastRow="1" w:firstColumn="1" w:lastColumn="1" w:noHBand="0" w:noVBand="0"/>
      </w:tblPr>
      <w:tblGrid>
        <w:gridCol w:w="355"/>
        <w:gridCol w:w="363"/>
        <w:gridCol w:w="323"/>
        <w:gridCol w:w="368"/>
        <w:gridCol w:w="5387"/>
        <w:gridCol w:w="950"/>
        <w:gridCol w:w="1854"/>
      </w:tblGrid>
      <w:tr w:rsidR="001A20F5">
        <w:trPr>
          <w:trHeight w:val="418"/>
        </w:trPr>
        <w:tc>
          <w:tcPr>
            <w:tcW w:w="6796" w:type="dxa"/>
            <w:gridSpan w:val="5"/>
            <w:tcBorders>
              <w:bottom w:val="single" w:sz="8" w:space="0" w:color="000000"/>
            </w:tcBorders>
            <w:shd w:val="clear" w:color="auto" w:fill="BEC0BF"/>
          </w:tcPr>
          <w:p w:rsidR="001A20F5" w:rsidRDefault="001A20F5">
            <w:pPr>
              <w:pStyle w:val="TableParagraph"/>
              <w:spacing w:before="0"/>
              <w:ind w:left="0"/>
              <w:rPr>
                <w:rFonts w:ascii="Times New Roman"/>
                <w:sz w:val="16"/>
              </w:rPr>
            </w:pPr>
          </w:p>
        </w:tc>
        <w:tc>
          <w:tcPr>
            <w:tcW w:w="950" w:type="dxa"/>
            <w:tcBorders>
              <w:bottom w:val="single" w:sz="8" w:space="0" w:color="000000"/>
            </w:tcBorders>
            <w:shd w:val="clear" w:color="auto" w:fill="BFBFBF"/>
          </w:tcPr>
          <w:p w:rsidR="001A20F5" w:rsidRDefault="00C337BE">
            <w:pPr>
              <w:pStyle w:val="TableParagraph"/>
              <w:spacing w:before="100"/>
              <w:ind w:left="129" w:right="291"/>
              <w:jc w:val="center"/>
              <w:rPr>
                <w:sz w:val="13"/>
              </w:rPr>
            </w:pPr>
            <w:r>
              <w:rPr>
                <w:sz w:val="16"/>
              </w:rPr>
              <w:t>V</w:t>
            </w:r>
            <w:r>
              <w:rPr>
                <w:sz w:val="13"/>
              </w:rPr>
              <w:t>ERSION</w:t>
            </w:r>
          </w:p>
        </w:tc>
        <w:tc>
          <w:tcPr>
            <w:tcW w:w="1854" w:type="dxa"/>
            <w:tcBorders>
              <w:bottom w:val="single" w:sz="8" w:space="0" w:color="000000"/>
            </w:tcBorders>
            <w:shd w:val="clear" w:color="auto" w:fill="BFBFBF"/>
          </w:tcPr>
          <w:p w:rsidR="001A20F5" w:rsidRDefault="00C337BE">
            <w:pPr>
              <w:pStyle w:val="TableParagraph"/>
              <w:spacing w:before="100"/>
              <w:ind w:left="284" w:right="448"/>
              <w:jc w:val="center"/>
              <w:rPr>
                <w:sz w:val="13"/>
              </w:rPr>
            </w:pPr>
            <w:r>
              <w:rPr>
                <w:sz w:val="16"/>
              </w:rPr>
              <w:t>M</w:t>
            </w:r>
            <w:r>
              <w:rPr>
                <w:sz w:val="13"/>
              </w:rPr>
              <w:t>ISE À JOUR</w:t>
            </w:r>
          </w:p>
        </w:tc>
      </w:tr>
      <w:tr w:rsidR="001A20F5">
        <w:trPr>
          <w:trHeight w:val="386"/>
        </w:trPr>
        <w:tc>
          <w:tcPr>
            <w:tcW w:w="355" w:type="dxa"/>
            <w:tcBorders>
              <w:top w:val="single" w:sz="8" w:space="0" w:color="000000"/>
            </w:tcBorders>
            <w:shd w:val="clear" w:color="auto" w:fill="E3E4E4"/>
          </w:tcPr>
          <w:p w:rsidR="001A20F5" w:rsidRDefault="00C337BE">
            <w:pPr>
              <w:pStyle w:val="TableParagraph"/>
              <w:ind w:left="87"/>
              <w:rPr>
                <w:sz w:val="16"/>
              </w:rPr>
            </w:pPr>
            <w:r>
              <w:rPr>
                <w:color w:val="7F7F7F"/>
                <w:sz w:val="16"/>
              </w:rPr>
              <w:t>AC</w:t>
            </w:r>
          </w:p>
        </w:tc>
        <w:tc>
          <w:tcPr>
            <w:tcW w:w="363" w:type="dxa"/>
            <w:tcBorders>
              <w:top w:val="single" w:sz="8" w:space="0" w:color="000000"/>
            </w:tcBorders>
            <w:shd w:val="clear" w:color="auto" w:fill="E3E4E4"/>
          </w:tcPr>
          <w:p w:rsidR="001A20F5" w:rsidRDefault="00C337BE">
            <w:pPr>
              <w:pStyle w:val="TableParagraph"/>
              <w:ind w:left="70" w:right="86"/>
              <w:jc w:val="center"/>
              <w:rPr>
                <w:sz w:val="16"/>
              </w:rPr>
            </w:pPr>
            <w:r>
              <w:rPr>
                <w:color w:val="7F7F7F"/>
                <w:sz w:val="16"/>
              </w:rPr>
              <w:t>04</w:t>
            </w:r>
          </w:p>
        </w:tc>
        <w:tc>
          <w:tcPr>
            <w:tcW w:w="323" w:type="dxa"/>
            <w:tcBorders>
              <w:top w:val="single" w:sz="8" w:space="0" w:color="000000"/>
            </w:tcBorders>
            <w:shd w:val="clear" w:color="auto" w:fill="E3E4E4"/>
          </w:tcPr>
          <w:p w:rsidR="001A20F5" w:rsidRDefault="00C337BE">
            <w:pPr>
              <w:pStyle w:val="TableParagraph"/>
              <w:ind w:left="0" w:right="1"/>
              <w:jc w:val="center"/>
              <w:rPr>
                <w:sz w:val="16"/>
              </w:rPr>
            </w:pPr>
            <w:r>
              <w:rPr>
                <w:color w:val="7F7F7F"/>
                <w:sz w:val="16"/>
              </w:rPr>
              <w:t>A</w:t>
            </w:r>
          </w:p>
        </w:tc>
        <w:tc>
          <w:tcPr>
            <w:tcW w:w="368" w:type="dxa"/>
            <w:tcBorders>
              <w:top w:val="single" w:sz="8" w:space="0" w:color="000000"/>
              <w:right w:val="single" w:sz="4" w:space="0" w:color="9F9F9F"/>
            </w:tcBorders>
            <w:shd w:val="clear" w:color="auto" w:fill="E3E4E4"/>
          </w:tcPr>
          <w:p w:rsidR="001A20F5" w:rsidRDefault="00C337BE">
            <w:pPr>
              <w:pStyle w:val="TableParagraph"/>
              <w:ind w:left="0" w:right="93"/>
              <w:jc w:val="right"/>
              <w:rPr>
                <w:sz w:val="16"/>
              </w:rPr>
            </w:pPr>
            <w:r>
              <w:rPr>
                <w:color w:val="7F7F7F"/>
                <w:sz w:val="16"/>
              </w:rPr>
              <w:t>01</w:t>
            </w:r>
          </w:p>
        </w:tc>
        <w:tc>
          <w:tcPr>
            <w:tcW w:w="5387" w:type="dxa"/>
            <w:tcBorders>
              <w:top w:val="single" w:sz="8" w:space="0" w:color="000000"/>
              <w:left w:val="single" w:sz="4" w:space="0" w:color="9F9F9F"/>
              <w:right w:val="single" w:sz="4" w:space="0" w:color="BFBFBF"/>
            </w:tcBorders>
          </w:tcPr>
          <w:p w:rsidR="001A20F5" w:rsidRDefault="00C337BE">
            <w:pPr>
              <w:pStyle w:val="TableParagraph"/>
              <w:ind w:left="76"/>
              <w:rPr>
                <w:sz w:val="16"/>
              </w:rPr>
            </w:pPr>
            <w:r>
              <w:rPr>
                <w:sz w:val="16"/>
              </w:rPr>
              <w:t>Arrêt cardiaque</w:t>
            </w:r>
          </w:p>
        </w:tc>
        <w:tc>
          <w:tcPr>
            <w:tcW w:w="950" w:type="dxa"/>
            <w:tcBorders>
              <w:top w:val="single" w:sz="8" w:space="0" w:color="000000"/>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Borders>
              <w:top w:val="single" w:sz="8" w:space="0" w:color="000000"/>
            </w:tcBorders>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A</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6"/>
              <w:rPr>
                <w:sz w:val="16"/>
              </w:rPr>
            </w:pPr>
            <w:r>
              <w:rPr>
                <w:color w:val="367DA2"/>
                <w:sz w:val="16"/>
              </w:rPr>
              <w:t>Arrêt cardiaque chez l’adulte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A</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Arrêt cardiaque chez l’adulte en sauveteur isolé</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A</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03</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6"/>
              <w:rPr>
                <w:sz w:val="16"/>
              </w:rPr>
            </w:pPr>
            <w:r>
              <w:rPr>
                <w:color w:val="367DA2"/>
                <w:sz w:val="16"/>
              </w:rPr>
              <w:t>Arrêt cardiaque chez l’enfant ou le nourrisson</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A</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04</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Arrêt cardiaque chez l’enfant ou le nourrisson en sauveteur isolé</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3" w:type="dxa"/>
            <w:shd w:val="clear" w:color="auto" w:fill="E3E4E4"/>
          </w:tcPr>
          <w:p w:rsidR="001A20F5" w:rsidRDefault="00C337BE">
            <w:pPr>
              <w:pStyle w:val="TableParagraph"/>
              <w:ind w:left="70" w:right="86"/>
              <w:jc w:val="center"/>
              <w:rPr>
                <w:sz w:val="16"/>
              </w:rPr>
            </w:pPr>
            <w:r>
              <w:rPr>
                <w:color w:val="7F7F7F"/>
                <w:sz w:val="16"/>
              </w:rPr>
              <w:t>04</w:t>
            </w:r>
          </w:p>
        </w:tc>
        <w:tc>
          <w:tcPr>
            <w:tcW w:w="323" w:type="dxa"/>
            <w:shd w:val="clear" w:color="auto" w:fill="E3E4E4"/>
          </w:tcPr>
          <w:p w:rsidR="001A20F5" w:rsidRDefault="00C337BE">
            <w:pPr>
              <w:pStyle w:val="TableParagraph"/>
              <w:ind w:left="0" w:right="1"/>
              <w:jc w:val="center"/>
              <w:rPr>
                <w:sz w:val="16"/>
              </w:rPr>
            </w:pPr>
            <w:r>
              <w:rPr>
                <w:color w:val="7F7F7F"/>
                <w:sz w:val="16"/>
              </w:rPr>
              <w:t>D</w:t>
            </w:r>
          </w:p>
        </w:tc>
        <w:tc>
          <w:tcPr>
            <w:tcW w:w="368" w:type="dxa"/>
            <w:tcBorders>
              <w:right w:val="single" w:sz="4" w:space="0" w:color="9F9F9F"/>
            </w:tcBorders>
            <w:shd w:val="clear" w:color="auto" w:fill="E3E4E4"/>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6"/>
              <w:rPr>
                <w:sz w:val="16"/>
              </w:rPr>
            </w:pPr>
            <w:r>
              <w:rPr>
                <w:sz w:val="16"/>
              </w:rPr>
              <w:t>Détresse circulatoire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D</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Détresse circulatoire</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3" w:type="dxa"/>
            <w:shd w:val="clear" w:color="auto" w:fill="E3E4E4"/>
          </w:tcPr>
          <w:p w:rsidR="001A20F5" w:rsidRDefault="00C337BE">
            <w:pPr>
              <w:pStyle w:val="TableParagraph"/>
              <w:ind w:left="70" w:right="86"/>
              <w:jc w:val="center"/>
              <w:rPr>
                <w:sz w:val="16"/>
              </w:rPr>
            </w:pPr>
            <w:r>
              <w:rPr>
                <w:color w:val="7F7F7F"/>
                <w:sz w:val="16"/>
              </w:rPr>
              <w:t>04</w:t>
            </w:r>
          </w:p>
        </w:tc>
        <w:tc>
          <w:tcPr>
            <w:tcW w:w="323" w:type="dxa"/>
            <w:shd w:val="clear" w:color="auto" w:fill="E3E4E4"/>
          </w:tcPr>
          <w:p w:rsidR="001A20F5" w:rsidRDefault="00C337BE">
            <w:pPr>
              <w:pStyle w:val="TableParagraph"/>
              <w:ind w:left="0" w:right="1"/>
              <w:jc w:val="center"/>
              <w:rPr>
                <w:sz w:val="16"/>
              </w:rPr>
            </w:pPr>
            <w:r>
              <w:rPr>
                <w:color w:val="7F7F7F"/>
                <w:sz w:val="16"/>
              </w:rPr>
              <w:t>D</w:t>
            </w:r>
          </w:p>
        </w:tc>
        <w:tc>
          <w:tcPr>
            <w:tcW w:w="368" w:type="dxa"/>
            <w:tcBorders>
              <w:right w:val="single" w:sz="4" w:space="0" w:color="9F9F9F"/>
            </w:tcBorders>
            <w:shd w:val="clear" w:color="auto" w:fill="E3E4E4"/>
          </w:tcPr>
          <w:p w:rsidR="001A20F5" w:rsidRDefault="00C337BE">
            <w:pPr>
              <w:pStyle w:val="TableParagraph"/>
              <w:ind w:left="0" w:right="93"/>
              <w:jc w:val="right"/>
              <w:rPr>
                <w:sz w:val="16"/>
              </w:rPr>
            </w:pPr>
            <w:r>
              <w:rPr>
                <w:color w:val="7F7F7F"/>
                <w:sz w:val="16"/>
              </w:rPr>
              <w:t>02</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6"/>
              <w:rPr>
                <w:sz w:val="16"/>
              </w:rPr>
            </w:pPr>
            <w:r>
              <w:rPr>
                <w:sz w:val="16"/>
              </w:rPr>
              <w:t>Détresse neurologique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D</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03</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Détresse neurologique</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3" w:type="dxa"/>
            <w:shd w:val="clear" w:color="auto" w:fill="E3E4E4"/>
          </w:tcPr>
          <w:p w:rsidR="001A20F5" w:rsidRDefault="00C337BE">
            <w:pPr>
              <w:pStyle w:val="TableParagraph"/>
              <w:ind w:left="70" w:right="86"/>
              <w:jc w:val="center"/>
              <w:rPr>
                <w:sz w:val="16"/>
              </w:rPr>
            </w:pPr>
            <w:r>
              <w:rPr>
                <w:color w:val="7F7F7F"/>
                <w:sz w:val="16"/>
              </w:rPr>
              <w:t>04</w:t>
            </w:r>
          </w:p>
        </w:tc>
        <w:tc>
          <w:tcPr>
            <w:tcW w:w="323" w:type="dxa"/>
            <w:shd w:val="clear" w:color="auto" w:fill="E3E4E4"/>
          </w:tcPr>
          <w:p w:rsidR="001A20F5" w:rsidRDefault="00C337BE">
            <w:pPr>
              <w:pStyle w:val="TableParagraph"/>
              <w:ind w:left="0" w:right="1"/>
              <w:jc w:val="center"/>
              <w:rPr>
                <w:sz w:val="16"/>
              </w:rPr>
            </w:pPr>
            <w:r>
              <w:rPr>
                <w:color w:val="7F7F7F"/>
                <w:sz w:val="16"/>
              </w:rPr>
              <w:t>D</w:t>
            </w:r>
          </w:p>
        </w:tc>
        <w:tc>
          <w:tcPr>
            <w:tcW w:w="368" w:type="dxa"/>
            <w:tcBorders>
              <w:right w:val="single" w:sz="4" w:space="0" w:color="9F9F9F"/>
            </w:tcBorders>
            <w:shd w:val="clear" w:color="auto" w:fill="E3E4E4"/>
          </w:tcPr>
          <w:p w:rsidR="001A20F5" w:rsidRDefault="00C337BE">
            <w:pPr>
              <w:pStyle w:val="TableParagraph"/>
              <w:ind w:left="0" w:right="93"/>
              <w:jc w:val="right"/>
              <w:rPr>
                <w:sz w:val="16"/>
              </w:rPr>
            </w:pPr>
            <w:r>
              <w:rPr>
                <w:color w:val="7F7F7F"/>
                <w:sz w:val="16"/>
              </w:rPr>
              <w:t>03</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6"/>
              <w:rPr>
                <w:sz w:val="16"/>
              </w:rPr>
            </w:pPr>
            <w:r>
              <w:rPr>
                <w:sz w:val="16"/>
              </w:rPr>
              <w:t>Détresse respiratoire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D</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04</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Détresse respiratoire</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3" w:type="dxa"/>
            <w:shd w:val="clear" w:color="auto" w:fill="E3E4E4"/>
          </w:tcPr>
          <w:p w:rsidR="001A20F5" w:rsidRDefault="00C337BE">
            <w:pPr>
              <w:pStyle w:val="TableParagraph"/>
              <w:ind w:left="70" w:right="86"/>
              <w:jc w:val="center"/>
              <w:rPr>
                <w:sz w:val="16"/>
              </w:rPr>
            </w:pPr>
            <w:r>
              <w:rPr>
                <w:color w:val="7F7F7F"/>
                <w:sz w:val="16"/>
              </w:rPr>
              <w:t>04</w:t>
            </w:r>
          </w:p>
        </w:tc>
        <w:tc>
          <w:tcPr>
            <w:tcW w:w="323" w:type="dxa"/>
            <w:shd w:val="clear" w:color="auto" w:fill="E3E4E4"/>
          </w:tcPr>
          <w:p w:rsidR="001A20F5" w:rsidRDefault="00C337BE">
            <w:pPr>
              <w:pStyle w:val="TableParagraph"/>
              <w:ind w:left="0" w:right="1"/>
              <w:jc w:val="center"/>
              <w:rPr>
                <w:sz w:val="16"/>
              </w:rPr>
            </w:pPr>
            <w:r>
              <w:rPr>
                <w:color w:val="7F7F7F"/>
                <w:sz w:val="16"/>
              </w:rPr>
              <w:t>H</w:t>
            </w:r>
          </w:p>
        </w:tc>
        <w:tc>
          <w:tcPr>
            <w:tcW w:w="368" w:type="dxa"/>
            <w:tcBorders>
              <w:right w:val="single" w:sz="4" w:space="0" w:color="9F9F9F"/>
            </w:tcBorders>
            <w:shd w:val="clear" w:color="auto" w:fill="E3E4E4"/>
          </w:tcPr>
          <w:p w:rsidR="001A20F5" w:rsidRDefault="00C337BE">
            <w:pPr>
              <w:pStyle w:val="TableParagraph"/>
              <w:ind w:left="0" w:right="93"/>
              <w:jc w:val="right"/>
              <w:rPr>
                <w:sz w:val="16"/>
              </w:rPr>
            </w:pPr>
            <w:r>
              <w:rPr>
                <w:color w:val="7F7F7F"/>
                <w:sz w:val="16"/>
              </w:rPr>
              <w:t>02</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6"/>
              <w:rPr>
                <w:sz w:val="16"/>
              </w:rPr>
            </w:pPr>
            <w:r>
              <w:rPr>
                <w:sz w:val="16"/>
              </w:rPr>
              <w:t>Hémorragie externe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H</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05</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Hémorragie externe</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3" w:type="dxa"/>
            <w:shd w:val="clear" w:color="auto" w:fill="E3E4E4"/>
          </w:tcPr>
          <w:p w:rsidR="001A20F5" w:rsidRDefault="00C337BE">
            <w:pPr>
              <w:pStyle w:val="TableParagraph"/>
              <w:ind w:left="70" w:right="86"/>
              <w:jc w:val="center"/>
              <w:rPr>
                <w:sz w:val="16"/>
              </w:rPr>
            </w:pPr>
            <w:r>
              <w:rPr>
                <w:color w:val="7F7F7F"/>
                <w:sz w:val="16"/>
              </w:rPr>
              <w:t>04</w:t>
            </w:r>
          </w:p>
        </w:tc>
        <w:tc>
          <w:tcPr>
            <w:tcW w:w="323" w:type="dxa"/>
            <w:shd w:val="clear" w:color="auto" w:fill="E3E4E4"/>
          </w:tcPr>
          <w:p w:rsidR="001A20F5" w:rsidRDefault="00C337BE">
            <w:pPr>
              <w:pStyle w:val="TableParagraph"/>
              <w:ind w:left="0" w:right="1"/>
              <w:jc w:val="center"/>
              <w:rPr>
                <w:sz w:val="16"/>
              </w:rPr>
            </w:pPr>
            <w:r>
              <w:rPr>
                <w:color w:val="7F7F7F"/>
                <w:sz w:val="16"/>
              </w:rPr>
              <w:t>H</w:t>
            </w:r>
          </w:p>
        </w:tc>
        <w:tc>
          <w:tcPr>
            <w:tcW w:w="368" w:type="dxa"/>
            <w:tcBorders>
              <w:right w:val="single" w:sz="4" w:space="0" w:color="9F9F9F"/>
            </w:tcBorders>
            <w:shd w:val="clear" w:color="auto" w:fill="E3E4E4"/>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6"/>
              <w:rPr>
                <w:sz w:val="16"/>
              </w:rPr>
            </w:pPr>
            <w:r>
              <w:rPr>
                <w:sz w:val="16"/>
              </w:rPr>
              <w:t>Hémorragies extériorisées</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H</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Hémorragie extériorisée par la bouche</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H</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02</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6"/>
              <w:rPr>
                <w:sz w:val="16"/>
              </w:rPr>
            </w:pPr>
            <w:r>
              <w:rPr>
                <w:color w:val="367DA2"/>
                <w:sz w:val="16"/>
              </w:rPr>
              <w:t>Hémorragie extériorisée par le conduit d’oreille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H</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03</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Hémorragie extériorisée par le nez</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H</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06</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6"/>
              <w:rPr>
                <w:sz w:val="16"/>
              </w:rPr>
            </w:pPr>
            <w:r>
              <w:rPr>
                <w:color w:val="367DA2"/>
                <w:sz w:val="16"/>
              </w:rPr>
              <w:t>Hémorragie vaginale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H</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04</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 xml:space="preserve">Hémorragies extériorisées </w:t>
            </w:r>
            <w:r>
              <w:rPr>
                <w:color w:val="367DA2"/>
                <w:w w:val="70"/>
                <w:sz w:val="16"/>
              </w:rPr>
              <w:t xml:space="preserve">-­‐ </w:t>
            </w:r>
            <w:r>
              <w:rPr>
                <w:color w:val="367DA2"/>
                <w:sz w:val="16"/>
              </w:rPr>
              <w:t>Autres types</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3" w:type="dxa"/>
            <w:shd w:val="clear" w:color="auto" w:fill="E3E4E4"/>
          </w:tcPr>
          <w:p w:rsidR="001A20F5" w:rsidRDefault="00C337BE">
            <w:pPr>
              <w:pStyle w:val="TableParagraph"/>
              <w:ind w:left="70" w:right="86"/>
              <w:jc w:val="center"/>
              <w:rPr>
                <w:sz w:val="16"/>
              </w:rPr>
            </w:pPr>
            <w:r>
              <w:rPr>
                <w:color w:val="7F7F7F"/>
                <w:sz w:val="16"/>
              </w:rPr>
              <w:t>04</w:t>
            </w:r>
          </w:p>
        </w:tc>
        <w:tc>
          <w:tcPr>
            <w:tcW w:w="323" w:type="dxa"/>
            <w:shd w:val="clear" w:color="auto" w:fill="E3E4E4"/>
          </w:tcPr>
          <w:p w:rsidR="001A20F5" w:rsidRDefault="00C337BE">
            <w:pPr>
              <w:pStyle w:val="TableParagraph"/>
              <w:ind w:left="0" w:right="1"/>
              <w:jc w:val="center"/>
              <w:rPr>
                <w:sz w:val="16"/>
              </w:rPr>
            </w:pPr>
            <w:r>
              <w:rPr>
                <w:color w:val="7F7F7F"/>
                <w:sz w:val="16"/>
              </w:rPr>
              <w:t>O</w:t>
            </w:r>
          </w:p>
        </w:tc>
        <w:tc>
          <w:tcPr>
            <w:tcW w:w="368" w:type="dxa"/>
            <w:tcBorders>
              <w:right w:val="single" w:sz="4" w:space="0" w:color="9F9F9F"/>
            </w:tcBorders>
            <w:shd w:val="clear" w:color="auto" w:fill="E3E4E4"/>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6"/>
              <w:rPr>
                <w:sz w:val="16"/>
              </w:rPr>
            </w:pPr>
            <w:r>
              <w:rPr>
                <w:sz w:val="16"/>
              </w:rPr>
              <w:t>Obstruc7on brutale des voies aériennes par un corps étranger</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O</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Obstruc7on par7elle des voies aériennes</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O</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02</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6"/>
              <w:rPr>
                <w:sz w:val="16"/>
              </w:rPr>
            </w:pPr>
            <w:r>
              <w:rPr>
                <w:color w:val="367DA2"/>
                <w:sz w:val="16"/>
              </w:rPr>
              <w:t>Obstruc7on totale des voies aériennes</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3" w:type="dxa"/>
            <w:shd w:val="clear" w:color="auto" w:fill="E3E4E4"/>
          </w:tcPr>
          <w:p w:rsidR="001A20F5" w:rsidRDefault="00C337BE">
            <w:pPr>
              <w:pStyle w:val="TableParagraph"/>
              <w:ind w:left="70" w:right="86"/>
              <w:jc w:val="center"/>
              <w:rPr>
                <w:sz w:val="16"/>
              </w:rPr>
            </w:pPr>
            <w:r>
              <w:rPr>
                <w:color w:val="7F7F7F"/>
                <w:sz w:val="16"/>
              </w:rPr>
              <w:t>04</w:t>
            </w:r>
          </w:p>
        </w:tc>
        <w:tc>
          <w:tcPr>
            <w:tcW w:w="323" w:type="dxa"/>
            <w:shd w:val="clear" w:color="auto" w:fill="E3E4E4"/>
          </w:tcPr>
          <w:p w:rsidR="001A20F5" w:rsidRDefault="00C337BE">
            <w:pPr>
              <w:pStyle w:val="TableParagraph"/>
              <w:ind w:left="0" w:right="1"/>
              <w:jc w:val="center"/>
              <w:rPr>
                <w:sz w:val="16"/>
              </w:rPr>
            </w:pPr>
            <w:r>
              <w:rPr>
                <w:color w:val="7F7F7F"/>
                <w:sz w:val="16"/>
              </w:rPr>
              <w:t>P</w:t>
            </w:r>
          </w:p>
        </w:tc>
        <w:tc>
          <w:tcPr>
            <w:tcW w:w="368" w:type="dxa"/>
            <w:tcBorders>
              <w:right w:val="single" w:sz="4" w:space="0" w:color="9F9F9F"/>
            </w:tcBorders>
            <w:shd w:val="clear" w:color="auto" w:fill="E3E4E4"/>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76"/>
              <w:rPr>
                <w:sz w:val="16"/>
              </w:rPr>
            </w:pPr>
            <w:r>
              <w:rPr>
                <w:sz w:val="16"/>
              </w:rPr>
              <w:t>Perte de connaissance</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P</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6"/>
              <w:rPr>
                <w:sz w:val="16"/>
              </w:rPr>
            </w:pPr>
            <w:r>
              <w:rPr>
                <w:color w:val="367DA2"/>
                <w:sz w:val="16"/>
              </w:rPr>
              <w:t>Perte de connaissance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P</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Perte de connaissance en sauveteur isolé</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3" w:type="dxa"/>
            <w:shd w:val="clear" w:color="auto" w:fill="E3E4E4"/>
          </w:tcPr>
          <w:p w:rsidR="001A20F5" w:rsidRDefault="00C337BE">
            <w:pPr>
              <w:pStyle w:val="TableParagraph"/>
              <w:ind w:left="70" w:right="86"/>
              <w:jc w:val="center"/>
              <w:rPr>
                <w:sz w:val="16"/>
              </w:rPr>
            </w:pPr>
            <w:r>
              <w:rPr>
                <w:color w:val="7F7F7F"/>
                <w:sz w:val="16"/>
              </w:rPr>
              <w:t>04</w:t>
            </w:r>
          </w:p>
        </w:tc>
        <w:tc>
          <w:tcPr>
            <w:tcW w:w="323" w:type="dxa"/>
            <w:shd w:val="clear" w:color="auto" w:fill="E3E4E4"/>
          </w:tcPr>
          <w:p w:rsidR="001A20F5" w:rsidRDefault="00C337BE">
            <w:pPr>
              <w:pStyle w:val="TableParagraph"/>
              <w:ind w:left="0" w:right="1"/>
              <w:jc w:val="center"/>
              <w:rPr>
                <w:sz w:val="16"/>
              </w:rPr>
            </w:pPr>
            <w:r>
              <w:rPr>
                <w:color w:val="7F7F7F"/>
                <w:sz w:val="16"/>
              </w:rPr>
              <w:t>S</w:t>
            </w:r>
          </w:p>
        </w:tc>
        <w:tc>
          <w:tcPr>
            <w:tcW w:w="368" w:type="dxa"/>
            <w:tcBorders>
              <w:right w:val="single" w:sz="4" w:space="0" w:color="9F9F9F"/>
            </w:tcBorders>
            <w:shd w:val="clear" w:color="auto" w:fill="E3E4E4"/>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6"/>
              <w:rPr>
                <w:sz w:val="16"/>
              </w:rPr>
            </w:pPr>
            <w:r>
              <w:rPr>
                <w:sz w:val="16"/>
              </w:rPr>
              <w:t>Sec7on de membre</w:t>
            </w:r>
          </w:p>
        </w:tc>
        <w:tc>
          <w:tcPr>
            <w:tcW w:w="950" w:type="dxa"/>
            <w:tcBorders>
              <w:left w:val="single" w:sz="4" w:space="0" w:color="BFBFBF"/>
            </w:tcBorders>
            <w:shd w:val="clear" w:color="auto" w:fill="EFEFEF"/>
          </w:tcPr>
          <w:p w:rsidR="001A20F5" w:rsidRDefault="00C337BE">
            <w:pPr>
              <w:pStyle w:val="TableParagraph"/>
              <w:spacing w:before="84"/>
              <w:ind w:left="208" w:right="370"/>
              <w:jc w:val="center"/>
              <w:rPr>
                <w:sz w:val="16"/>
              </w:rPr>
            </w:pPr>
            <w:r>
              <w:rPr>
                <w:sz w:val="16"/>
              </w:rPr>
              <w:t>1.1.1</w:t>
            </w:r>
          </w:p>
        </w:tc>
        <w:tc>
          <w:tcPr>
            <w:tcW w:w="1854" w:type="dxa"/>
            <w:shd w:val="clear" w:color="auto" w:fill="EFEFEF"/>
          </w:tcPr>
          <w:p w:rsidR="001A20F5" w:rsidRDefault="00C337BE">
            <w:pPr>
              <w:pStyle w:val="TableParagraph"/>
              <w:spacing w:before="84"/>
              <w:ind w:left="284" w:right="448"/>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3" w:type="dxa"/>
          </w:tcPr>
          <w:p w:rsidR="001A20F5" w:rsidRDefault="00C337BE">
            <w:pPr>
              <w:pStyle w:val="TableParagraph"/>
              <w:ind w:left="70" w:right="86"/>
              <w:jc w:val="center"/>
              <w:rPr>
                <w:sz w:val="16"/>
              </w:rPr>
            </w:pPr>
            <w:r>
              <w:rPr>
                <w:color w:val="7F7F7F"/>
                <w:sz w:val="16"/>
              </w:rPr>
              <w:t>04</w:t>
            </w:r>
          </w:p>
        </w:tc>
        <w:tc>
          <w:tcPr>
            <w:tcW w:w="323" w:type="dxa"/>
          </w:tcPr>
          <w:p w:rsidR="001A20F5" w:rsidRDefault="00C337BE">
            <w:pPr>
              <w:pStyle w:val="TableParagraph"/>
              <w:ind w:left="0" w:right="1"/>
              <w:jc w:val="center"/>
              <w:rPr>
                <w:sz w:val="16"/>
              </w:rPr>
            </w:pPr>
            <w:r>
              <w:rPr>
                <w:color w:val="7F7F7F"/>
                <w:sz w:val="16"/>
              </w:rPr>
              <w:t>S</w:t>
            </w:r>
          </w:p>
        </w:tc>
        <w:tc>
          <w:tcPr>
            <w:tcW w:w="368" w:type="dxa"/>
            <w:tcBorders>
              <w:right w:val="single" w:sz="4" w:space="0" w:color="9F9F9F"/>
            </w:tcBorders>
          </w:tcPr>
          <w:p w:rsidR="001A20F5" w:rsidRDefault="00C337BE">
            <w:pPr>
              <w:pStyle w:val="TableParagraph"/>
              <w:ind w:left="0" w:right="93"/>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436"/>
              <w:rPr>
                <w:sz w:val="16"/>
              </w:rPr>
            </w:pPr>
            <w:r>
              <w:rPr>
                <w:color w:val="367DA2"/>
                <w:sz w:val="16"/>
              </w:rPr>
              <w:t>Sec7on de membre</w:t>
            </w:r>
          </w:p>
        </w:tc>
        <w:tc>
          <w:tcPr>
            <w:tcW w:w="950" w:type="dxa"/>
            <w:tcBorders>
              <w:left w:val="single" w:sz="4" w:space="0" w:color="BFBFBF"/>
            </w:tcBorders>
          </w:tcPr>
          <w:p w:rsidR="001A20F5" w:rsidRDefault="00C337BE">
            <w:pPr>
              <w:pStyle w:val="TableParagraph"/>
              <w:spacing w:before="84"/>
              <w:ind w:left="208" w:right="370"/>
              <w:jc w:val="center"/>
              <w:rPr>
                <w:sz w:val="16"/>
              </w:rPr>
            </w:pPr>
            <w:r>
              <w:rPr>
                <w:sz w:val="16"/>
              </w:rPr>
              <w:t>1.1.1</w:t>
            </w:r>
          </w:p>
        </w:tc>
        <w:tc>
          <w:tcPr>
            <w:tcW w:w="1854" w:type="dxa"/>
          </w:tcPr>
          <w:p w:rsidR="001A20F5" w:rsidRDefault="00C337BE">
            <w:pPr>
              <w:pStyle w:val="TableParagraph"/>
              <w:spacing w:before="84"/>
              <w:ind w:left="284" w:right="448"/>
              <w:jc w:val="center"/>
              <w:rPr>
                <w:sz w:val="16"/>
              </w:rPr>
            </w:pPr>
            <w:r>
              <w:rPr>
                <w:sz w:val="16"/>
              </w:rPr>
              <w:t>Septembre 2014</w:t>
            </w:r>
          </w:p>
        </w:tc>
      </w:tr>
    </w:tbl>
    <w:p w:rsidR="001A20F5" w:rsidRDefault="001A20F5">
      <w:pPr>
        <w:jc w:val="center"/>
        <w:rPr>
          <w:sz w:val="16"/>
        </w:rPr>
        <w:sectPr w:rsidR="001A20F5" w:rsidSect="00757B83">
          <w:headerReference w:type="default" r:id="rId15"/>
          <w:footerReference w:type="default" r:id="rId16"/>
          <w:pgSz w:w="11910" w:h="16840"/>
          <w:pgMar w:top="460" w:right="120" w:bottom="280" w:left="580" w:header="271"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17"/>
          <w:footerReference w:type="default" r:id="rId18"/>
          <w:pgSz w:w="11910" w:h="16840"/>
          <w:pgMar w:top="460" w:right="120" w:bottom="280" w:left="580" w:header="271"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A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1A20F5">
      <w:pPr>
        <w:rPr>
          <w:sz w:val="8"/>
        </w:rPr>
        <w:sectPr w:rsidR="001A20F5" w:rsidSect="00757B83">
          <w:headerReference w:type="default" r:id="rId19"/>
          <w:footerReference w:type="default" r:id="rId20"/>
          <w:pgSz w:w="11910" w:h="16840"/>
          <w:pgMar w:top="460" w:right="120" w:bottom="480" w:left="580" w:header="271" w:footer="291" w:gutter="0"/>
          <w:pgNumType w:start="49"/>
          <w:cols w:space="720"/>
        </w:sectPr>
      </w:pPr>
    </w:p>
    <w:p w:rsidR="001A20F5" w:rsidRDefault="00C337BE">
      <w:pPr>
        <w:pStyle w:val="Titre3"/>
      </w:pPr>
      <w:bookmarkStart w:id="20" w:name="_TOC_250185"/>
      <w:bookmarkEnd w:id="20"/>
      <w:r>
        <w:rPr>
          <w:color w:val="7F7F7F"/>
          <w:w w:val="105"/>
        </w:rPr>
        <w:t>Arrêt cardiaque</w:t>
      </w:r>
    </w:p>
    <w:p w:rsidR="001A20F5" w:rsidRDefault="00C337BE">
      <w:pPr>
        <w:pStyle w:val="Titre4"/>
        <w:spacing w:before="218"/>
      </w:pPr>
      <w:r>
        <w:pict>
          <v:line id="_x0000_s3259" style="position:absolute;left:0;text-align:left;z-index:251731968;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Une personne est en arrêt cardiaque (AC) lorsque son cœur ne fonc7onne plus ou fonc7onne de façon anarchique, ne permeFant plus d’assurer la circula7on du sang dans l’organisme et en par7culier l’oxygéna7on du cerveau.</w:t>
      </w:r>
    </w:p>
    <w:p w:rsidR="001A20F5" w:rsidRDefault="001A20F5">
      <w:pPr>
        <w:pStyle w:val="Corpsdetexte"/>
      </w:pPr>
    </w:p>
    <w:p w:rsidR="001A20F5" w:rsidRDefault="001A20F5">
      <w:pPr>
        <w:pStyle w:val="Corpsdetexte"/>
        <w:spacing w:before="12"/>
        <w:rPr>
          <w:sz w:val="11"/>
        </w:rPr>
      </w:pPr>
    </w:p>
    <w:p w:rsidR="001A20F5" w:rsidRDefault="00C337BE">
      <w:pPr>
        <w:pStyle w:val="Corpsdetexte"/>
        <w:spacing w:line="20" w:lineRule="exact"/>
        <w:ind w:left="543" w:right="-58"/>
        <w:rPr>
          <w:sz w:val="2"/>
        </w:rPr>
      </w:pPr>
      <w:r>
        <w:rPr>
          <w:sz w:val="2"/>
        </w:rPr>
      </w:r>
      <w:r>
        <w:rPr>
          <w:sz w:val="2"/>
        </w:rPr>
        <w:pict>
          <v:group id="_x0000_s3257" style="width:228.9pt;height:1pt;mso-position-horizontal-relative:char;mso-position-vertical-relative:line" coordsize="4578,20">
            <v:line id="_x0000_s3258"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ind w:left="553"/>
        <w:jc w:val="both"/>
      </w:pPr>
      <w:r>
        <w:rPr>
          <w:color w:val="5E5E5E"/>
        </w:rPr>
        <w:t>Chez l’adulte, l’arrêt cardiaque :</w:t>
      </w:r>
    </w:p>
    <w:p w:rsidR="001A20F5" w:rsidRDefault="00C337BE">
      <w:pPr>
        <w:pStyle w:val="Paragraphedeliste"/>
        <w:numPr>
          <w:ilvl w:val="0"/>
          <w:numId w:val="22"/>
        </w:numPr>
        <w:tabs>
          <w:tab w:val="left" w:pos="1001"/>
        </w:tabs>
        <w:spacing w:before="115"/>
        <w:rPr>
          <w:sz w:val="20"/>
        </w:rPr>
      </w:pPr>
      <w:r>
        <w:rPr>
          <w:color w:val="5E5E5E"/>
          <w:sz w:val="20"/>
        </w:rPr>
        <w:t>est le plus souvent d’origine cardiaque</w:t>
      </w:r>
      <w:r>
        <w:rPr>
          <w:color w:val="5E5E5E"/>
          <w:spacing w:val="-7"/>
          <w:sz w:val="20"/>
        </w:rPr>
        <w:t xml:space="preserve"> </w:t>
      </w:r>
      <w:r>
        <w:rPr>
          <w:color w:val="5E5E5E"/>
          <w:sz w:val="20"/>
        </w:rPr>
        <w:t>;</w:t>
      </w:r>
    </w:p>
    <w:p w:rsidR="001A20F5" w:rsidRDefault="00C337BE">
      <w:pPr>
        <w:pStyle w:val="Corpsdetexte"/>
        <w:spacing w:before="56" w:line="254" w:lineRule="auto"/>
        <w:ind w:left="1000" w:right="281"/>
        <w:jc w:val="both"/>
      </w:pPr>
      <w:r>
        <w:rPr>
          <w:color w:val="5E5E5E"/>
        </w:rPr>
        <w:t xml:space="preserve">Il est lié à une interrup7on de toute ac7vité mécanique eﬃcace du </w:t>
      </w:r>
      <w:r>
        <w:rPr>
          <w:color w:val="5E5E5E"/>
          <w:spacing w:val="-5"/>
        </w:rPr>
        <w:t xml:space="preserve">cœur. </w:t>
      </w:r>
      <w:r>
        <w:rPr>
          <w:color w:val="5E5E5E"/>
        </w:rPr>
        <w:t xml:space="preserve">Il survient le </w:t>
      </w:r>
      <w:r>
        <w:rPr>
          <w:color w:val="5E5E5E"/>
          <w:spacing w:val="-3"/>
        </w:rPr>
        <w:t xml:space="preserve">plus </w:t>
      </w:r>
      <w:r>
        <w:rPr>
          <w:color w:val="5E5E5E"/>
          <w:spacing w:val="11"/>
        </w:rPr>
        <w:t>souvent</w:t>
      </w:r>
      <w:r>
        <w:rPr>
          <w:color w:val="5E5E5E"/>
          <w:spacing w:val="67"/>
        </w:rPr>
        <w:t xml:space="preserve"> </w:t>
      </w:r>
      <w:r>
        <w:rPr>
          <w:color w:val="5E5E5E"/>
        </w:rPr>
        <w:t xml:space="preserve">à </w:t>
      </w:r>
      <w:r>
        <w:rPr>
          <w:color w:val="5E5E5E"/>
          <w:spacing w:val="10"/>
        </w:rPr>
        <w:t xml:space="preserve">cause </w:t>
      </w:r>
      <w:r>
        <w:rPr>
          <w:color w:val="5E5E5E"/>
          <w:spacing w:val="9"/>
        </w:rPr>
        <w:t xml:space="preserve">d’un </w:t>
      </w:r>
      <w:r>
        <w:rPr>
          <w:color w:val="5E5E5E"/>
          <w:spacing w:val="12"/>
        </w:rPr>
        <w:t xml:space="preserve">fonc7onnement </w:t>
      </w:r>
      <w:r>
        <w:rPr>
          <w:color w:val="5E5E5E"/>
        </w:rPr>
        <w:t xml:space="preserve">anarchique du </w:t>
      </w:r>
      <w:r>
        <w:rPr>
          <w:color w:val="5E5E5E"/>
          <w:spacing w:val="-4"/>
        </w:rPr>
        <w:t xml:space="preserve">cœur, </w:t>
      </w:r>
      <w:r>
        <w:rPr>
          <w:color w:val="5E5E5E"/>
        </w:rPr>
        <w:t>l’empêchant de faire circuler le sang eﬃcacement.</w:t>
      </w:r>
    </w:p>
    <w:p w:rsidR="001A20F5" w:rsidRDefault="00C337BE">
      <w:pPr>
        <w:pStyle w:val="Corpsdetexte"/>
        <w:spacing w:before="66" w:line="254" w:lineRule="auto"/>
        <w:ind w:left="1000" w:right="281"/>
        <w:jc w:val="both"/>
      </w:pPr>
      <w:r>
        <w:rPr>
          <w:color w:val="5E5E5E"/>
        </w:rPr>
        <w:t>CeFe anomalie peut être secondaire à un infarctus   du   myocarde,   à   certaines   intoxi</w:t>
      </w:r>
      <w:r>
        <w:rPr>
          <w:color w:val="5E5E5E"/>
          <w:w w:val="33"/>
        </w:rPr>
        <w:t xml:space="preserve">-­‐ </w:t>
      </w:r>
      <w:r>
        <w:rPr>
          <w:color w:val="5E5E5E"/>
        </w:rPr>
        <w:t>ca7ons ou d’autres maladies cardiaques.</w:t>
      </w:r>
    </w:p>
    <w:p w:rsidR="001A20F5" w:rsidRDefault="00C337BE">
      <w:pPr>
        <w:pStyle w:val="Corpsdetexte"/>
        <w:spacing w:before="64" w:line="254" w:lineRule="auto"/>
        <w:ind w:left="1000" w:right="281"/>
        <w:jc w:val="both"/>
      </w:pPr>
      <w:r>
        <w:rPr>
          <w:color w:val="5E5E5E"/>
        </w:rPr>
        <w:t>Parfois, l’arrêt cardiaque survient sans aucune anomalie préexistante connue : c’est la mort subite.</w:t>
      </w:r>
    </w:p>
    <w:p w:rsidR="001A20F5" w:rsidRDefault="00C337BE">
      <w:pPr>
        <w:pStyle w:val="Paragraphedeliste"/>
        <w:numPr>
          <w:ilvl w:val="0"/>
          <w:numId w:val="22"/>
        </w:numPr>
        <w:tabs>
          <w:tab w:val="left" w:pos="1001"/>
        </w:tabs>
        <w:spacing w:before="67" w:line="235" w:lineRule="auto"/>
        <w:ind w:right="281"/>
        <w:rPr>
          <w:sz w:val="20"/>
        </w:rPr>
      </w:pPr>
      <w:r>
        <w:rPr>
          <w:color w:val="5E5E5E"/>
          <w:sz w:val="20"/>
        </w:rPr>
        <w:t>peut avoir une origine respiratoire, due en par7culier à :</w:t>
      </w:r>
    </w:p>
    <w:p w:rsidR="001A20F5" w:rsidRDefault="00C337BE">
      <w:pPr>
        <w:pStyle w:val="Paragraphedeliste"/>
        <w:numPr>
          <w:ilvl w:val="1"/>
          <w:numId w:val="22"/>
        </w:numPr>
        <w:tabs>
          <w:tab w:val="left" w:pos="1285"/>
        </w:tabs>
        <w:spacing w:before="78" w:line="244" w:lineRule="auto"/>
        <w:ind w:right="281"/>
        <w:rPr>
          <w:sz w:val="20"/>
        </w:rPr>
      </w:pPr>
      <w:r>
        <w:rPr>
          <w:color w:val="5E5E5E"/>
          <w:sz w:val="20"/>
        </w:rPr>
        <w:t xml:space="preserve">une obstruc7on totale des voies aériennes dont les manœuvres de désobstruc7on </w:t>
      </w:r>
      <w:r>
        <w:rPr>
          <w:color w:val="5E5E5E"/>
          <w:spacing w:val="-6"/>
          <w:sz w:val="20"/>
        </w:rPr>
        <w:t xml:space="preserve">ont </w:t>
      </w:r>
      <w:r>
        <w:rPr>
          <w:color w:val="5E5E5E"/>
          <w:sz w:val="20"/>
        </w:rPr>
        <w:t>échoué ;</w:t>
      </w:r>
    </w:p>
    <w:p w:rsidR="001A20F5" w:rsidRDefault="00C337BE">
      <w:pPr>
        <w:pStyle w:val="Paragraphedeliste"/>
        <w:numPr>
          <w:ilvl w:val="1"/>
          <w:numId w:val="22"/>
        </w:numPr>
        <w:tabs>
          <w:tab w:val="left" w:pos="1285"/>
        </w:tabs>
        <w:spacing w:before="73" w:line="260" w:lineRule="exact"/>
        <w:ind w:hanging="165"/>
        <w:rPr>
          <w:sz w:val="20"/>
        </w:rPr>
      </w:pPr>
      <w:r>
        <w:rPr>
          <w:color w:val="5E5E5E"/>
          <w:sz w:val="20"/>
        </w:rPr>
        <w:t>un</w:t>
      </w:r>
      <w:r>
        <w:rPr>
          <w:color w:val="5E5E5E"/>
          <w:spacing w:val="25"/>
          <w:sz w:val="20"/>
        </w:rPr>
        <w:t xml:space="preserve"> </w:t>
      </w:r>
      <w:r>
        <w:rPr>
          <w:color w:val="5E5E5E"/>
          <w:sz w:val="20"/>
        </w:rPr>
        <w:t>tr</w:t>
      </w:r>
      <w:r>
        <w:rPr>
          <w:color w:val="5E5E5E"/>
          <w:sz w:val="20"/>
        </w:rPr>
        <w:t>auma7sme</w:t>
      </w:r>
      <w:r>
        <w:rPr>
          <w:color w:val="5E5E5E"/>
          <w:spacing w:val="26"/>
          <w:sz w:val="20"/>
        </w:rPr>
        <w:t xml:space="preserve"> </w:t>
      </w:r>
      <w:r>
        <w:rPr>
          <w:color w:val="5E5E5E"/>
          <w:sz w:val="20"/>
        </w:rPr>
        <w:t>du</w:t>
      </w:r>
      <w:r>
        <w:rPr>
          <w:color w:val="5E5E5E"/>
          <w:spacing w:val="25"/>
          <w:sz w:val="20"/>
        </w:rPr>
        <w:t xml:space="preserve"> </w:t>
      </w:r>
      <w:r>
        <w:rPr>
          <w:color w:val="5E5E5E"/>
          <w:sz w:val="20"/>
        </w:rPr>
        <w:t>crâne,</w:t>
      </w:r>
      <w:r>
        <w:rPr>
          <w:color w:val="5E5E5E"/>
          <w:spacing w:val="25"/>
          <w:sz w:val="20"/>
        </w:rPr>
        <w:t xml:space="preserve"> </w:t>
      </w:r>
      <w:r>
        <w:rPr>
          <w:color w:val="5E5E5E"/>
          <w:sz w:val="20"/>
        </w:rPr>
        <w:t>du</w:t>
      </w:r>
      <w:r>
        <w:rPr>
          <w:color w:val="5E5E5E"/>
          <w:spacing w:val="26"/>
          <w:sz w:val="20"/>
        </w:rPr>
        <w:t xml:space="preserve"> </w:t>
      </w:r>
      <w:r>
        <w:rPr>
          <w:color w:val="5E5E5E"/>
          <w:sz w:val="20"/>
        </w:rPr>
        <w:t>rachis</w:t>
      </w:r>
      <w:r>
        <w:rPr>
          <w:color w:val="5E5E5E"/>
          <w:spacing w:val="25"/>
          <w:sz w:val="20"/>
        </w:rPr>
        <w:t xml:space="preserve"> </w:t>
      </w:r>
      <w:r>
        <w:rPr>
          <w:color w:val="5E5E5E"/>
          <w:sz w:val="20"/>
        </w:rPr>
        <w:t>ou</w:t>
      </w:r>
      <w:r>
        <w:rPr>
          <w:color w:val="5E5E5E"/>
          <w:spacing w:val="26"/>
          <w:sz w:val="20"/>
        </w:rPr>
        <w:t xml:space="preserve"> </w:t>
      </w:r>
      <w:r>
        <w:rPr>
          <w:color w:val="5E5E5E"/>
          <w:sz w:val="20"/>
        </w:rPr>
        <w:t>du</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441" w:right="1010"/>
        <w:jc w:val="both"/>
      </w:pPr>
      <w:r>
        <w:rPr>
          <w:color w:val="5E5E5E"/>
          <w:spacing w:val="-11"/>
        </w:rPr>
        <w:t xml:space="preserve">L’AC </w:t>
      </w:r>
      <w:r>
        <w:rPr>
          <w:color w:val="5E5E5E"/>
        </w:rPr>
        <w:t xml:space="preserve">d’origine cardiaque chez </w:t>
      </w:r>
      <w:r>
        <w:rPr>
          <w:color w:val="5E5E5E"/>
          <w:spacing w:val="-3"/>
        </w:rPr>
        <w:t xml:space="preserve">l’enfant </w:t>
      </w:r>
      <w:r>
        <w:rPr>
          <w:color w:val="5E5E5E"/>
        </w:rPr>
        <w:t xml:space="preserve">et le nourrisson  est beaucoup plus rare que chez l’adulte. Il survient le plus souvent à cause d’une maladie ou d’une anomalie cardiaque, souvent non connue. Dans ce cas, il se manifeste, comme chez l’adulte, de façon brutale, et entraîne une chute de </w:t>
      </w:r>
      <w:r>
        <w:rPr>
          <w:color w:val="5E5E5E"/>
          <w:spacing w:val="-3"/>
        </w:rPr>
        <w:t>l’e</w:t>
      </w:r>
      <w:r>
        <w:rPr>
          <w:color w:val="5E5E5E"/>
          <w:spacing w:val="-3"/>
        </w:rPr>
        <w:t xml:space="preserve">nfant </w:t>
      </w:r>
      <w:r>
        <w:rPr>
          <w:color w:val="5E5E5E"/>
        </w:rPr>
        <w:t xml:space="preserve">alors qu’il en train de jouer ou de pra7quer une ac7vité spor7ve, </w:t>
      </w:r>
      <w:r>
        <w:rPr>
          <w:color w:val="5E5E5E"/>
          <w:spacing w:val="2"/>
        </w:rPr>
        <w:t xml:space="preserve">par  </w:t>
      </w:r>
      <w:r>
        <w:rPr>
          <w:color w:val="5E5E5E"/>
        </w:rPr>
        <w:t>exemple.</w:t>
      </w:r>
    </w:p>
    <w:p w:rsidR="001A20F5" w:rsidRDefault="00C337BE">
      <w:pPr>
        <w:pStyle w:val="Corpsdetexte"/>
        <w:spacing w:before="109" w:line="254" w:lineRule="auto"/>
        <w:ind w:left="441" w:right="1011"/>
        <w:jc w:val="both"/>
      </w:pPr>
      <w:r>
        <w:rPr>
          <w:color w:val="5E5E5E"/>
        </w:rPr>
        <w:t>Il peut aussi survenir à la suite d’une hémorragie importante, d’une électrocu7on ou d’une aFeinte trauma7que grave (trauma7sme du crâne, du rachis ou du thorax).</w:t>
      </w:r>
    </w:p>
    <w:p w:rsidR="001A20F5" w:rsidRDefault="00C337BE">
      <w:pPr>
        <w:pStyle w:val="Corpsdetexte"/>
        <w:spacing w:before="8"/>
        <w:rPr>
          <w:sz w:val="28"/>
        </w:rPr>
      </w:pPr>
      <w:r>
        <w:pict>
          <v:shape id="_x0000_s3256" style="position:absolute;margin-left:309.7pt;margin-top:20pt;width:228.9pt;height:.1pt;z-index:-251585536;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441"/>
        <w:jc w:val="both"/>
      </w:pPr>
      <w:r>
        <w:rPr>
          <w:color w:val="7F7F7F"/>
        </w:rPr>
        <w:t>Risqu</w:t>
      </w:r>
      <w:r>
        <w:rPr>
          <w:color w:val="7F7F7F"/>
        </w:rPr>
        <w:t>es &amp; Conséquences</w:t>
      </w:r>
    </w:p>
    <w:p w:rsidR="001A20F5" w:rsidRDefault="00C337BE">
      <w:pPr>
        <w:pStyle w:val="Corpsdetexte"/>
        <w:spacing w:before="141" w:line="254" w:lineRule="auto"/>
        <w:ind w:left="441" w:right="1012"/>
        <w:jc w:val="both"/>
      </w:pPr>
      <w:r>
        <w:rPr>
          <w:color w:val="5E5E5E"/>
        </w:rPr>
        <w:t>La vie d’une vic7me en arrêt cardiaque est, à brève échéance, menacée.</w:t>
      </w:r>
    </w:p>
    <w:p w:rsidR="001A20F5" w:rsidRDefault="00C337BE">
      <w:pPr>
        <w:pStyle w:val="Corpsdetexte"/>
        <w:spacing w:before="102" w:line="254" w:lineRule="auto"/>
        <w:ind w:left="441" w:right="1011"/>
        <w:jc w:val="both"/>
      </w:pPr>
      <w:r>
        <w:rPr>
          <w:color w:val="5E5E5E"/>
        </w:rPr>
        <w:t xml:space="preserve">Quand la respira7on d’une vic7me </w:t>
      </w:r>
      <w:r>
        <w:rPr>
          <w:color w:val="5E5E5E"/>
          <w:spacing w:val="-3"/>
        </w:rPr>
        <w:t xml:space="preserve">s’arrête </w:t>
      </w:r>
      <w:r>
        <w:rPr>
          <w:color w:val="5E5E5E"/>
        </w:rPr>
        <w:t xml:space="preserve">et quand son cœur cesse </w:t>
      </w:r>
      <w:r>
        <w:rPr>
          <w:color w:val="5E5E5E"/>
          <w:spacing w:val="-4"/>
        </w:rPr>
        <w:t xml:space="preserve">d’être </w:t>
      </w:r>
      <w:r>
        <w:rPr>
          <w:color w:val="5E5E5E"/>
        </w:rPr>
        <w:t xml:space="preserve">eﬃcace, </w:t>
      </w:r>
      <w:r>
        <w:rPr>
          <w:color w:val="5E5E5E"/>
          <w:spacing w:val="-3"/>
        </w:rPr>
        <w:t xml:space="preserve">l’air n’arrive </w:t>
      </w:r>
      <w:r>
        <w:rPr>
          <w:color w:val="5E5E5E"/>
        </w:rPr>
        <w:t xml:space="preserve">plus au niveau des poumons, le sang cesse de circuler et l'alimenta7on en oxygène du corps en7er </w:t>
      </w:r>
      <w:r>
        <w:rPr>
          <w:color w:val="5E5E5E"/>
          <w:spacing w:val="-4"/>
        </w:rPr>
        <w:t xml:space="preserve">n’est </w:t>
      </w:r>
      <w:r>
        <w:rPr>
          <w:color w:val="5E5E5E"/>
        </w:rPr>
        <w:t xml:space="preserve">plus assurée. </w:t>
      </w:r>
      <w:r>
        <w:rPr>
          <w:color w:val="5E5E5E"/>
          <w:spacing w:val="-6"/>
        </w:rPr>
        <w:t xml:space="preserve">Le </w:t>
      </w:r>
      <w:r>
        <w:rPr>
          <w:color w:val="5E5E5E"/>
        </w:rPr>
        <w:t xml:space="preserve">cerveau est l'organe le plus sensible de l'organisme </w:t>
      </w:r>
      <w:r>
        <w:rPr>
          <w:color w:val="5E5E5E"/>
          <w:spacing w:val="-6"/>
        </w:rPr>
        <w:t xml:space="preserve">au </w:t>
      </w:r>
      <w:r>
        <w:rPr>
          <w:color w:val="5E5E5E"/>
        </w:rPr>
        <w:t xml:space="preserve">manque d'oxygène. Si aucun geste de secours </w:t>
      </w:r>
      <w:r>
        <w:rPr>
          <w:color w:val="5E5E5E"/>
          <w:spacing w:val="-4"/>
        </w:rPr>
        <w:t xml:space="preserve">n’est </w:t>
      </w:r>
      <w:r>
        <w:rPr>
          <w:color w:val="5E5E5E"/>
        </w:rPr>
        <w:t>réalisé, des lésions cérébrale</w:t>
      </w:r>
      <w:r>
        <w:rPr>
          <w:color w:val="5E5E5E"/>
        </w:rPr>
        <w:t xml:space="preserve">s apparaissent en quelques secondes, chez </w:t>
      </w:r>
      <w:r>
        <w:rPr>
          <w:color w:val="5E5E5E"/>
          <w:spacing w:val="-3"/>
        </w:rPr>
        <w:t xml:space="preserve">l’enfant </w:t>
      </w:r>
      <w:r>
        <w:rPr>
          <w:color w:val="5E5E5E"/>
        </w:rPr>
        <w:t>ou le nourrisson, ou en quelques minutes chez</w:t>
      </w:r>
      <w:r>
        <w:rPr>
          <w:color w:val="5E5E5E"/>
          <w:spacing w:val="-1"/>
        </w:rPr>
        <w:t xml:space="preserve"> </w:t>
      </w:r>
      <w:r>
        <w:rPr>
          <w:color w:val="5E5E5E"/>
        </w:rPr>
        <w:t>l’adulte.</w:t>
      </w:r>
    </w:p>
    <w:p w:rsidR="001A20F5" w:rsidRDefault="00C337BE">
      <w:pPr>
        <w:pStyle w:val="Corpsdetexte"/>
        <w:spacing w:before="111" w:line="254" w:lineRule="auto"/>
        <w:ind w:left="441" w:right="1011"/>
        <w:jc w:val="both"/>
      </w:pPr>
      <w:r>
        <w:rPr>
          <w:color w:val="5E5E5E"/>
        </w:rPr>
        <w:t>Progressivement, ces lésions deviennent irréversibles rendant les chances de survie quasiment nulle en quelques minutes (huit minutes chez l’adulte).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ind w:left="1284"/>
        <w:rPr>
          <w:rFonts w:ascii="Times New Roman"/>
        </w:rPr>
      </w:pPr>
      <w:r>
        <w:rPr>
          <w:color w:val="5E5E5E"/>
        </w:rPr>
        <w:t>thorax</w:t>
      </w:r>
      <w:r>
        <w:rPr>
          <w:color w:val="5E5E5E"/>
          <w:spacing w:val="-7"/>
        </w:rPr>
        <w:t xml:space="preserve"> </w:t>
      </w:r>
      <w:r>
        <w:rPr>
          <w:color w:val="5E5E5E"/>
        </w:rPr>
        <w:t>;</w:t>
      </w:r>
      <w:r>
        <w:rPr>
          <w:color w:val="5E5E5E"/>
        </w:rPr>
        <w:tab/>
      </w:r>
      <w:r>
        <w:rPr>
          <w:rFonts w:ascii="Times New Roman"/>
          <w:color w:val="5E5E5E"/>
          <w:u w:val="single" w:color="7F7F7F"/>
        </w:rPr>
        <w:t xml:space="preserve"> </w:t>
      </w:r>
      <w:r>
        <w:rPr>
          <w:rFonts w:ascii="Times New Roman"/>
          <w:color w:val="5E5E5E"/>
          <w:u w:val="single" w:color="7F7F7F"/>
        </w:rPr>
        <w:tab/>
      </w:r>
    </w:p>
    <w:p w:rsidR="001A20F5" w:rsidRDefault="001A20F5">
      <w:pPr>
        <w:rPr>
          <w:rFonts w:ascii="Times New Roman"/>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22"/>
        </w:numPr>
        <w:tabs>
          <w:tab w:val="left" w:pos="1285"/>
        </w:tabs>
        <w:spacing w:before="79" w:line="235" w:lineRule="auto"/>
        <w:ind w:right="281"/>
        <w:jc w:val="left"/>
        <w:rPr>
          <w:sz w:val="20"/>
        </w:rPr>
      </w:pPr>
      <w:r>
        <w:rPr>
          <w:color w:val="5E5E5E"/>
          <w:spacing w:val="5"/>
          <w:sz w:val="20"/>
        </w:rPr>
        <w:t xml:space="preserve">un </w:t>
      </w:r>
      <w:r>
        <w:rPr>
          <w:color w:val="5E5E5E"/>
          <w:spacing w:val="8"/>
          <w:sz w:val="20"/>
        </w:rPr>
        <w:t xml:space="preserve">accident </w:t>
      </w:r>
      <w:r>
        <w:rPr>
          <w:color w:val="5E5E5E"/>
          <w:spacing w:val="5"/>
          <w:sz w:val="20"/>
        </w:rPr>
        <w:t xml:space="preserve">dû </w:t>
      </w:r>
      <w:r>
        <w:rPr>
          <w:color w:val="5E5E5E"/>
          <w:sz w:val="20"/>
        </w:rPr>
        <w:t xml:space="preserve">à </w:t>
      </w:r>
      <w:r>
        <w:rPr>
          <w:color w:val="5E5E5E"/>
          <w:spacing w:val="5"/>
          <w:sz w:val="20"/>
        </w:rPr>
        <w:t xml:space="preserve">l’eau </w:t>
      </w:r>
      <w:r>
        <w:rPr>
          <w:color w:val="5E5E5E"/>
          <w:spacing w:val="8"/>
          <w:sz w:val="20"/>
        </w:rPr>
        <w:t xml:space="preserve">(noyade), </w:t>
      </w:r>
      <w:r>
        <w:rPr>
          <w:color w:val="5E5E5E"/>
          <w:sz w:val="20"/>
        </w:rPr>
        <w:t>à l’électricité ou une</w:t>
      </w:r>
      <w:r>
        <w:rPr>
          <w:color w:val="5E5E5E"/>
          <w:spacing w:val="-3"/>
          <w:sz w:val="20"/>
        </w:rPr>
        <w:t xml:space="preserve"> </w:t>
      </w:r>
      <w:r>
        <w:rPr>
          <w:color w:val="5E5E5E"/>
          <w:sz w:val="20"/>
        </w:rPr>
        <w:t>pendaison.</w:t>
      </w:r>
    </w:p>
    <w:p w:rsidR="001A20F5" w:rsidRDefault="00C337BE">
      <w:pPr>
        <w:pStyle w:val="Paragraphedeliste"/>
        <w:numPr>
          <w:ilvl w:val="0"/>
          <w:numId w:val="22"/>
        </w:numPr>
        <w:tabs>
          <w:tab w:val="left" w:pos="1001"/>
        </w:tabs>
        <w:spacing w:before="82" w:line="235" w:lineRule="auto"/>
        <w:ind w:right="281"/>
        <w:jc w:val="left"/>
        <w:rPr>
          <w:sz w:val="20"/>
        </w:rPr>
      </w:pPr>
      <w:r>
        <w:rPr>
          <w:color w:val="5E5E5E"/>
          <w:sz w:val="20"/>
        </w:rPr>
        <w:t xml:space="preserve">peut survenir à la suite d’une perte de </w:t>
      </w:r>
      <w:r>
        <w:rPr>
          <w:color w:val="5E5E5E"/>
          <w:spacing w:val="-3"/>
          <w:sz w:val="20"/>
        </w:rPr>
        <w:t xml:space="preserve">sang </w:t>
      </w:r>
      <w:r>
        <w:rPr>
          <w:color w:val="5E5E5E"/>
          <w:sz w:val="20"/>
        </w:rPr>
        <w:t>importante</w:t>
      </w:r>
      <w:r>
        <w:rPr>
          <w:color w:val="5E5E5E"/>
          <w:spacing w:val="-1"/>
          <w:sz w:val="20"/>
        </w:rPr>
        <w:t xml:space="preserve"> </w:t>
      </w:r>
      <w:r>
        <w:rPr>
          <w:color w:val="5E5E5E"/>
          <w:sz w:val="20"/>
        </w:rPr>
        <w:t>(hémorragie).</w:t>
      </w:r>
    </w:p>
    <w:p w:rsidR="001A20F5" w:rsidRDefault="001A20F5">
      <w:pPr>
        <w:pStyle w:val="Corpsdetexte"/>
        <w:spacing w:before="7"/>
        <w:rPr>
          <w:sz w:val="32"/>
        </w:rPr>
      </w:pPr>
    </w:p>
    <w:p w:rsidR="001A20F5" w:rsidRDefault="00C337BE">
      <w:pPr>
        <w:pStyle w:val="Corpsdetexte"/>
        <w:spacing w:line="254" w:lineRule="auto"/>
        <w:ind w:left="553"/>
        <w:jc w:val="both"/>
      </w:pPr>
      <w:r>
        <w:rPr>
          <w:color w:val="5E5E5E"/>
        </w:rPr>
        <w:t xml:space="preserve">Chez </w:t>
      </w:r>
      <w:r>
        <w:rPr>
          <w:color w:val="5E5E5E"/>
          <w:spacing w:val="-3"/>
        </w:rPr>
        <w:t xml:space="preserve">l’enfant </w:t>
      </w:r>
      <w:r>
        <w:rPr>
          <w:color w:val="5E5E5E"/>
        </w:rPr>
        <w:t xml:space="preserve">et le nourrisson, </w:t>
      </w:r>
      <w:r>
        <w:rPr>
          <w:color w:val="5E5E5E"/>
          <w:spacing w:val="-3"/>
        </w:rPr>
        <w:t xml:space="preserve">l’arrêt </w:t>
      </w:r>
      <w:r>
        <w:rPr>
          <w:color w:val="5E5E5E"/>
        </w:rPr>
        <w:t xml:space="preserve">cardiaque est </w:t>
      </w:r>
      <w:r>
        <w:rPr>
          <w:color w:val="5E5E5E"/>
          <w:spacing w:val="-6"/>
        </w:rPr>
        <w:t xml:space="preserve">le </w:t>
      </w:r>
      <w:r>
        <w:rPr>
          <w:color w:val="5E5E5E"/>
        </w:rPr>
        <w:t>plus souvent d’origine respiratoire. Il est la</w:t>
      </w:r>
      <w:r>
        <w:rPr>
          <w:color w:val="5E5E5E"/>
          <w:spacing w:val="-9"/>
        </w:rPr>
        <w:t xml:space="preserve"> </w:t>
      </w:r>
      <w:r>
        <w:rPr>
          <w:color w:val="5E5E5E"/>
        </w:rPr>
        <w:t>conséquence d</w:t>
      </w:r>
      <w:r>
        <w:rPr>
          <w:color w:val="5E5E5E"/>
          <w:spacing w:val="-5"/>
        </w:rPr>
        <w:t>’</w:t>
      </w:r>
      <w:r>
        <w:rPr>
          <w:color w:val="5E5E5E"/>
        </w:rPr>
        <w:t xml:space="preserve">un  </w:t>
      </w:r>
      <w:r>
        <w:rPr>
          <w:color w:val="5E5E5E"/>
          <w:spacing w:val="-23"/>
        </w:rPr>
        <w:t xml:space="preserve"> </w:t>
      </w:r>
      <w:r>
        <w:rPr>
          <w:color w:val="5E5E5E"/>
        </w:rPr>
        <w:t xml:space="preserve">manque  </w:t>
      </w:r>
      <w:r>
        <w:rPr>
          <w:color w:val="5E5E5E"/>
          <w:spacing w:val="-23"/>
        </w:rPr>
        <w:t xml:space="preserve"> </w:t>
      </w:r>
      <w:r>
        <w:rPr>
          <w:color w:val="5E5E5E"/>
        </w:rPr>
        <w:t>d</w:t>
      </w:r>
      <w:r>
        <w:rPr>
          <w:color w:val="5E5E5E"/>
          <w:spacing w:val="-15"/>
        </w:rPr>
        <w:t>’</w:t>
      </w:r>
      <w:r>
        <w:rPr>
          <w:color w:val="5E5E5E"/>
          <w:spacing w:val="-4"/>
        </w:rPr>
        <w:t>o</w:t>
      </w:r>
      <w:r>
        <w:rPr>
          <w:color w:val="5E5E5E"/>
        </w:rPr>
        <w:t>x</w:t>
      </w:r>
      <w:r>
        <w:rPr>
          <w:color w:val="5E5E5E"/>
          <w:spacing w:val="-3"/>
        </w:rPr>
        <w:t>y</w:t>
      </w:r>
      <w:r>
        <w:rPr>
          <w:color w:val="5E5E5E"/>
          <w:spacing w:val="-2"/>
        </w:rPr>
        <w:t>g</w:t>
      </w:r>
      <w:r>
        <w:rPr>
          <w:color w:val="5E5E5E"/>
        </w:rPr>
        <w:t xml:space="preserve">ène.  </w:t>
      </w:r>
      <w:r>
        <w:rPr>
          <w:color w:val="5E5E5E"/>
          <w:spacing w:val="-23"/>
        </w:rPr>
        <w:t xml:space="preserve"> </w:t>
      </w:r>
      <w:r>
        <w:rPr>
          <w:color w:val="5E5E5E"/>
        </w:rPr>
        <w:t xml:space="preserve">On  </w:t>
      </w:r>
      <w:r>
        <w:rPr>
          <w:color w:val="5E5E5E"/>
          <w:spacing w:val="-23"/>
        </w:rPr>
        <w:t xml:space="preserve"> </w:t>
      </w:r>
      <w:r>
        <w:rPr>
          <w:color w:val="5E5E5E"/>
        </w:rPr>
        <w:t xml:space="preserve">le  </w:t>
      </w:r>
      <w:r>
        <w:rPr>
          <w:color w:val="5E5E5E"/>
          <w:spacing w:val="-23"/>
        </w:rPr>
        <w:t xml:space="preserve"> </w:t>
      </w:r>
      <w:r>
        <w:rPr>
          <w:color w:val="5E5E5E"/>
          <w:spacing w:val="-3"/>
        </w:rPr>
        <w:t>r</w:t>
      </w:r>
      <w:r>
        <w:rPr>
          <w:color w:val="5E5E5E"/>
        </w:rPr>
        <w:t>en</w:t>
      </w:r>
      <w:r>
        <w:rPr>
          <w:color w:val="5E5E5E"/>
          <w:spacing w:val="-2"/>
        </w:rPr>
        <w:t>c</w:t>
      </w:r>
      <w:r>
        <w:rPr>
          <w:color w:val="5E5E5E"/>
        </w:rPr>
        <w:t>o</w:t>
      </w:r>
      <w:r>
        <w:rPr>
          <w:color w:val="5E5E5E"/>
          <w:spacing w:val="-2"/>
        </w:rPr>
        <w:t>n</w:t>
      </w:r>
      <w:r>
        <w:rPr>
          <w:color w:val="5E5E5E"/>
        </w:rPr>
        <w:t>t</w:t>
      </w:r>
      <w:r>
        <w:rPr>
          <w:color w:val="5E5E5E"/>
          <w:spacing w:val="-3"/>
        </w:rPr>
        <w:t>r</w:t>
      </w:r>
      <w:r>
        <w:rPr>
          <w:color w:val="5E5E5E"/>
        </w:rPr>
        <w:t xml:space="preserve">e  </w:t>
      </w:r>
      <w:r>
        <w:rPr>
          <w:color w:val="5E5E5E"/>
          <w:spacing w:val="-23"/>
        </w:rPr>
        <w:t xml:space="preserve"> </w:t>
      </w:r>
      <w:r>
        <w:rPr>
          <w:color w:val="5E5E5E"/>
          <w:spacing w:val="-1"/>
        </w:rPr>
        <w:t>pa</w:t>
      </w:r>
      <w:r>
        <w:rPr>
          <w:color w:val="5E5E5E"/>
          <w:spacing w:val="-2"/>
        </w:rPr>
        <w:t>r</w:t>
      </w:r>
      <w:r>
        <w:rPr>
          <w:color w:val="5E5E5E"/>
          <w:spacing w:val="-1"/>
          <w:w w:val="109"/>
        </w:rPr>
        <w:t>7</w:t>
      </w:r>
      <w:r>
        <w:rPr>
          <w:color w:val="5E5E5E"/>
          <w:spacing w:val="-1"/>
        </w:rPr>
        <w:t>culiè</w:t>
      </w:r>
      <w:r>
        <w:rPr>
          <w:color w:val="5E5E5E"/>
          <w:spacing w:val="-1"/>
          <w:w w:val="33"/>
        </w:rPr>
        <w:t>-­‐</w:t>
      </w:r>
      <w:r>
        <w:rPr>
          <w:color w:val="5E5E5E"/>
          <w:w w:val="33"/>
        </w:rPr>
        <w:t xml:space="preserve"> </w:t>
      </w:r>
      <w:r>
        <w:rPr>
          <w:color w:val="5E5E5E"/>
        </w:rPr>
        <w:t>rement en cas</w:t>
      </w:r>
      <w:r>
        <w:rPr>
          <w:color w:val="5E5E5E"/>
          <w:spacing w:val="-1"/>
        </w:rPr>
        <w:t xml:space="preserve"> </w:t>
      </w:r>
      <w:r>
        <w:rPr>
          <w:color w:val="5E5E5E"/>
        </w:rPr>
        <w:t>:</w:t>
      </w:r>
    </w:p>
    <w:p w:rsidR="001A20F5" w:rsidRDefault="00C337BE">
      <w:pPr>
        <w:pStyle w:val="Paragraphedeliste"/>
        <w:numPr>
          <w:ilvl w:val="0"/>
          <w:numId w:val="22"/>
        </w:numPr>
        <w:tabs>
          <w:tab w:val="left" w:pos="1001"/>
        </w:tabs>
        <w:spacing w:before="105"/>
        <w:jc w:val="left"/>
        <w:rPr>
          <w:sz w:val="20"/>
        </w:rPr>
      </w:pPr>
      <w:r>
        <w:rPr>
          <w:color w:val="5E5E5E"/>
          <w:spacing w:val="-3"/>
          <w:sz w:val="20"/>
        </w:rPr>
        <w:t xml:space="preserve">d’étouﬀement </w:t>
      </w:r>
      <w:r>
        <w:rPr>
          <w:color w:val="5E5E5E"/>
          <w:sz w:val="20"/>
        </w:rPr>
        <w:t>(sac plas7que)</w:t>
      </w:r>
      <w:r>
        <w:rPr>
          <w:color w:val="5E5E5E"/>
          <w:spacing w:val="3"/>
          <w:sz w:val="20"/>
        </w:rPr>
        <w:t xml:space="preserve"> </w:t>
      </w:r>
      <w:r>
        <w:rPr>
          <w:color w:val="5E5E5E"/>
          <w:sz w:val="20"/>
        </w:rPr>
        <w:t>;</w:t>
      </w:r>
    </w:p>
    <w:p w:rsidR="001A20F5" w:rsidRDefault="00C337BE">
      <w:pPr>
        <w:pStyle w:val="Paragraphedeliste"/>
        <w:numPr>
          <w:ilvl w:val="0"/>
          <w:numId w:val="22"/>
        </w:numPr>
        <w:tabs>
          <w:tab w:val="left" w:pos="1001"/>
        </w:tabs>
        <w:jc w:val="left"/>
        <w:rPr>
          <w:sz w:val="20"/>
        </w:rPr>
      </w:pPr>
      <w:r>
        <w:rPr>
          <w:color w:val="5E5E5E"/>
          <w:sz w:val="20"/>
        </w:rPr>
        <w:t>de strangula7on (jeux) ;</w:t>
      </w:r>
    </w:p>
    <w:p w:rsidR="001A20F5" w:rsidRDefault="00C337BE">
      <w:pPr>
        <w:pStyle w:val="Paragraphedeliste"/>
        <w:numPr>
          <w:ilvl w:val="0"/>
          <w:numId w:val="22"/>
        </w:numPr>
        <w:tabs>
          <w:tab w:val="left" w:pos="1001"/>
        </w:tabs>
        <w:jc w:val="left"/>
        <w:rPr>
          <w:sz w:val="20"/>
        </w:rPr>
      </w:pPr>
      <w:r>
        <w:rPr>
          <w:color w:val="5E5E5E"/>
          <w:sz w:val="20"/>
        </w:rPr>
        <w:t>d’une obstruc7on totale des voies aériennes</w:t>
      </w:r>
      <w:r>
        <w:rPr>
          <w:color w:val="5E5E5E"/>
          <w:spacing w:val="-4"/>
          <w:sz w:val="20"/>
        </w:rPr>
        <w:t xml:space="preserve"> </w:t>
      </w:r>
      <w:r>
        <w:rPr>
          <w:color w:val="5E5E5E"/>
          <w:sz w:val="20"/>
        </w:rPr>
        <w:t>;</w:t>
      </w:r>
    </w:p>
    <w:p w:rsidR="001A20F5" w:rsidRDefault="00C337BE">
      <w:pPr>
        <w:pStyle w:val="Paragraphedeliste"/>
        <w:numPr>
          <w:ilvl w:val="0"/>
          <w:numId w:val="22"/>
        </w:numPr>
        <w:tabs>
          <w:tab w:val="left" w:pos="1001"/>
        </w:tabs>
        <w:jc w:val="left"/>
        <w:rPr>
          <w:sz w:val="20"/>
        </w:rPr>
      </w:pPr>
      <w:r>
        <w:rPr>
          <w:color w:val="5E5E5E"/>
          <w:sz w:val="20"/>
        </w:rPr>
        <w:t>de noyade (accident dû à</w:t>
      </w:r>
      <w:r>
        <w:rPr>
          <w:color w:val="5E5E5E"/>
          <w:spacing w:val="-1"/>
          <w:sz w:val="20"/>
        </w:rPr>
        <w:t xml:space="preserve"> </w:t>
      </w:r>
      <w:r>
        <w:rPr>
          <w:color w:val="5E5E5E"/>
          <w:spacing w:val="-3"/>
          <w:sz w:val="20"/>
        </w:rPr>
        <w:t>l’eau).</w:t>
      </w:r>
    </w:p>
    <w:p w:rsidR="001A20F5" w:rsidRDefault="00C337BE">
      <w:pPr>
        <w:pStyle w:val="Titre4"/>
        <w:ind w:left="441"/>
      </w:pPr>
      <w:r>
        <w:br w:type="column"/>
      </w:r>
      <w:r>
        <w:rPr>
          <w:color w:val="7F7F7F"/>
        </w:rPr>
        <w:lastRenderedPageBreak/>
        <w:t>Signes</w:t>
      </w:r>
    </w:p>
    <w:p w:rsidR="001A20F5" w:rsidRDefault="00C337BE">
      <w:pPr>
        <w:pStyle w:val="Corpsdetexte"/>
        <w:spacing w:before="141" w:line="254" w:lineRule="auto"/>
        <w:ind w:left="441" w:right="1011"/>
        <w:jc w:val="both"/>
      </w:pPr>
      <w:r>
        <w:rPr>
          <w:color w:val="5E5E5E"/>
        </w:rPr>
        <w:t>L’iden7ﬁca7on des signes de l’arrêt cardiaque est réalisée en quelques secondes au cours du bilan d’urgence vitale. Elle se traduit par :</w:t>
      </w:r>
    </w:p>
    <w:p w:rsidR="001A20F5" w:rsidRDefault="00C337BE">
      <w:pPr>
        <w:pStyle w:val="Paragraphedeliste"/>
        <w:numPr>
          <w:ilvl w:val="0"/>
          <w:numId w:val="137"/>
        </w:numPr>
        <w:tabs>
          <w:tab w:val="left" w:pos="889"/>
        </w:tabs>
        <w:spacing w:before="104"/>
        <w:rPr>
          <w:sz w:val="20"/>
        </w:rPr>
      </w:pPr>
      <w:r>
        <w:rPr>
          <w:color w:val="5E5E5E"/>
          <w:sz w:val="20"/>
        </w:rPr>
        <w:t>une vic7me qui ne bouge pas ;</w:t>
      </w:r>
    </w:p>
    <w:p w:rsidR="001A20F5" w:rsidRDefault="00C337BE">
      <w:pPr>
        <w:pStyle w:val="Paragraphedeliste"/>
        <w:numPr>
          <w:ilvl w:val="0"/>
          <w:numId w:val="137"/>
        </w:numPr>
        <w:tabs>
          <w:tab w:val="left" w:pos="889"/>
        </w:tabs>
        <w:spacing w:before="55"/>
        <w:rPr>
          <w:sz w:val="20"/>
        </w:rPr>
      </w:pPr>
      <w:r>
        <w:rPr>
          <w:color w:val="5E5E5E"/>
          <w:sz w:val="20"/>
        </w:rPr>
        <w:t>u</w:t>
      </w:r>
      <w:r>
        <w:rPr>
          <w:color w:val="5E5E5E"/>
          <w:sz w:val="20"/>
        </w:rPr>
        <w:t>ne perte de connaissance</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60" w:line="235" w:lineRule="auto"/>
        <w:ind w:right="1295"/>
        <w:rPr>
          <w:sz w:val="20"/>
        </w:rPr>
      </w:pPr>
      <w:r>
        <w:rPr>
          <w:color w:val="5E5E5E"/>
          <w:sz w:val="20"/>
        </w:rPr>
        <w:t xml:space="preserve">une absence de respira7on ou une </w:t>
      </w:r>
      <w:r>
        <w:rPr>
          <w:color w:val="5E5E5E"/>
          <w:spacing w:val="-3"/>
          <w:sz w:val="20"/>
        </w:rPr>
        <w:t xml:space="preserve">respira7on </w:t>
      </w:r>
      <w:r>
        <w:rPr>
          <w:color w:val="5E5E5E"/>
          <w:sz w:val="20"/>
        </w:rPr>
        <w:t>anormale</w:t>
      </w:r>
      <w:r>
        <w:rPr>
          <w:color w:val="5E5E5E"/>
          <w:spacing w:val="-1"/>
          <w:sz w:val="20"/>
        </w:rPr>
        <w:t xml:space="preserve"> </w:t>
      </w:r>
      <w:r>
        <w:rPr>
          <w:color w:val="5E5E5E"/>
          <w:sz w:val="20"/>
        </w:rPr>
        <w:t>(gasps).</w:t>
      </w:r>
    </w:p>
    <w:p w:rsidR="001A20F5" w:rsidRDefault="001A20F5">
      <w:pPr>
        <w:pStyle w:val="Corpsdetexte"/>
        <w:spacing w:before="7"/>
        <w:rPr>
          <w:sz w:val="32"/>
        </w:rPr>
      </w:pPr>
    </w:p>
    <w:p w:rsidR="001A20F5" w:rsidRDefault="00C337BE">
      <w:pPr>
        <w:pStyle w:val="Corpsdetexte"/>
        <w:spacing w:line="254" w:lineRule="auto"/>
        <w:ind w:left="441" w:right="1011"/>
        <w:jc w:val="both"/>
      </w:pPr>
      <w:r>
        <w:rPr>
          <w:color w:val="5E5E5E"/>
        </w:rPr>
        <w:t>Parfois, ces signes peuvent être accompagnés de convulsions brèves.</w:t>
      </w:r>
    </w:p>
    <w:p w:rsidR="001A20F5" w:rsidRDefault="00C337BE">
      <w:pPr>
        <w:pStyle w:val="Corpsdetexte"/>
        <w:spacing w:before="103" w:line="254" w:lineRule="auto"/>
        <w:ind w:left="441" w:right="1011"/>
        <w:jc w:val="both"/>
      </w:pPr>
      <w:r>
        <w:rPr>
          <w:color w:val="5E5E5E"/>
        </w:rPr>
        <w:t>La recherche d’un pouls n’est pas systéma7que pour caractériser l’AC. Toutefois, si elle est eﬀect</w:t>
      </w:r>
      <w:r>
        <w:rPr>
          <w:color w:val="5E5E5E"/>
        </w:rPr>
        <w:t>uée, elle ne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3254" style="width:228.9pt;height:1pt;mso-position-horizontal-relative:char;mso-position-vertical-relative:line" coordsize="4578,20">
            <v:line id="_x0000_s3255"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Corpsdetexte"/>
        <w:spacing w:line="254" w:lineRule="auto"/>
        <w:ind w:left="553"/>
      </w:pPr>
      <w:r>
        <w:rPr>
          <w:color w:val="5E5E5E"/>
        </w:rPr>
        <w:t>doit pas retarder la mise en œuvre des gestes de secours. CeFe recherche se fait au niveau :</w:t>
      </w:r>
    </w:p>
    <w:p w:rsidR="001A20F5" w:rsidRDefault="00C337BE">
      <w:pPr>
        <w:pStyle w:val="Paragraphedeliste"/>
        <w:numPr>
          <w:ilvl w:val="1"/>
          <w:numId w:val="137"/>
        </w:numPr>
        <w:tabs>
          <w:tab w:val="left" w:pos="1001"/>
        </w:tabs>
        <w:spacing w:before="98"/>
        <w:jc w:val="left"/>
        <w:rPr>
          <w:sz w:val="20"/>
        </w:rPr>
      </w:pPr>
      <w:r>
        <w:rPr>
          <w:color w:val="5E5E5E"/>
          <w:sz w:val="20"/>
        </w:rPr>
        <w:t xml:space="preserve">caro7dien, chez </w:t>
      </w:r>
      <w:r>
        <w:rPr>
          <w:color w:val="5E5E5E"/>
          <w:spacing w:val="-3"/>
          <w:sz w:val="20"/>
        </w:rPr>
        <w:t xml:space="preserve">l’adulte </w:t>
      </w:r>
      <w:r>
        <w:rPr>
          <w:color w:val="5E5E5E"/>
          <w:sz w:val="20"/>
        </w:rPr>
        <w:t xml:space="preserve">ou </w:t>
      </w:r>
      <w:r>
        <w:rPr>
          <w:color w:val="5E5E5E"/>
          <w:spacing w:val="-3"/>
          <w:sz w:val="20"/>
        </w:rPr>
        <w:t>l’enfant</w:t>
      </w:r>
      <w:r>
        <w:rPr>
          <w:color w:val="5E5E5E"/>
          <w:spacing w:val="4"/>
          <w:sz w:val="20"/>
        </w:rPr>
        <w:t xml:space="preserve"> </w:t>
      </w:r>
      <w:r>
        <w:rPr>
          <w:color w:val="5E5E5E"/>
          <w:sz w:val="20"/>
        </w:rPr>
        <w:t>;</w:t>
      </w:r>
    </w:p>
    <w:p w:rsidR="001A20F5" w:rsidRDefault="00C337BE">
      <w:pPr>
        <w:pStyle w:val="Paragraphedeliste"/>
        <w:numPr>
          <w:ilvl w:val="1"/>
          <w:numId w:val="137"/>
        </w:numPr>
        <w:tabs>
          <w:tab w:val="left" w:pos="1001"/>
        </w:tabs>
        <w:jc w:val="left"/>
        <w:rPr>
          <w:sz w:val="20"/>
        </w:rPr>
      </w:pPr>
      <w:r>
        <w:rPr>
          <w:color w:val="5E5E5E"/>
          <w:sz w:val="20"/>
        </w:rPr>
        <w:t xml:space="preserve">fémoral, chez </w:t>
      </w:r>
      <w:r>
        <w:rPr>
          <w:color w:val="5E5E5E"/>
          <w:spacing w:val="-3"/>
          <w:sz w:val="20"/>
        </w:rPr>
        <w:t xml:space="preserve">l’enfant </w:t>
      </w:r>
      <w:r>
        <w:rPr>
          <w:color w:val="5E5E5E"/>
          <w:sz w:val="20"/>
        </w:rPr>
        <w:t>ou le nourrisson ;</w:t>
      </w:r>
    </w:p>
    <w:p w:rsidR="001A20F5" w:rsidRDefault="00C337BE">
      <w:pPr>
        <w:pStyle w:val="Paragraphedeliste"/>
        <w:numPr>
          <w:ilvl w:val="1"/>
          <w:numId w:val="137"/>
        </w:numPr>
        <w:tabs>
          <w:tab w:val="left" w:pos="1001"/>
        </w:tabs>
        <w:jc w:val="left"/>
        <w:rPr>
          <w:sz w:val="20"/>
        </w:rPr>
      </w:pPr>
      <w:r>
        <w:rPr>
          <w:color w:val="5E5E5E"/>
          <w:sz w:val="20"/>
        </w:rPr>
        <w:t>huméral, chez le</w:t>
      </w:r>
      <w:r>
        <w:rPr>
          <w:color w:val="5E5E5E"/>
          <w:spacing w:val="-1"/>
          <w:sz w:val="20"/>
        </w:rPr>
        <w:t xml:space="preserve"> </w:t>
      </w:r>
      <w:r>
        <w:rPr>
          <w:color w:val="5E5E5E"/>
          <w:sz w:val="20"/>
        </w:rPr>
        <w:t>nourrisson.</w:t>
      </w:r>
    </w:p>
    <w:p w:rsidR="001A20F5" w:rsidRDefault="001A20F5">
      <w:pPr>
        <w:pStyle w:val="Corpsdetexte"/>
        <w:spacing w:before="2"/>
        <w:rPr>
          <w:sz w:val="29"/>
        </w:rPr>
      </w:pPr>
    </w:p>
    <w:p w:rsidR="001A20F5" w:rsidRDefault="00C337BE">
      <w:pPr>
        <w:pStyle w:val="Corpsdetexte"/>
        <w:spacing w:before="1" w:line="254" w:lineRule="auto"/>
        <w:ind w:left="553"/>
        <w:jc w:val="both"/>
      </w:pPr>
      <w:r>
        <w:rPr>
          <w:color w:val="5E5E5E"/>
          <w:sz w:val="22"/>
        </w:rPr>
        <w:t>D</w:t>
      </w:r>
      <w:r>
        <w:rPr>
          <w:color w:val="5E5E5E"/>
        </w:rPr>
        <w:t xml:space="preserve">ans certains cas, chez l’adulte, </w:t>
      </w:r>
      <w:r>
        <w:rPr>
          <w:color w:val="5E5E5E"/>
          <w:spacing w:val="-3"/>
        </w:rPr>
        <w:t xml:space="preserve">l’arrêt </w:t>
      </w:r>
      <w:r>
        <w:rPr>
          <w:color w:val="5E5E5E"/>
        </w:rPr>
        <w:t>cardiaque peut être précédé de signes annonciateurs, en par7culier une douleur serrant la poitrine, permanente, angoissante, pouvant irradier dans le cou et les bras. CeFe douleur est parfois associée à une diﬃcu</w:t>
      </w:r>
      <w:r>
        <w:rPr>
          <w:color w:val="5E5E5E"/>
        </w:rPr>
        <w:t xml:space="preserve">lté à respirer et </w:t>
      </w:r>
      <w:r>
        <w:rPr>
          <w:color w:val="5E5E5E"/>
          <w:spacing w:val="-5"/>
        </w:rPr>
        <w:t xml:space="preserve">des </w:t>
      </w:r>
      <w:r>
        <w:rPr>
          <w:color w:val="5E5E5E"/>
        </w:rPr>
        <w:t>sueurs.</w:t>
      </w:r>
    </w:p>
    <w:p w:rsidR="001A20F5" w:rsidRDefault="00C337BE">
      <w:pPr>
        <w:pStyle w:val="Titre4"/>
        <w:ind w:left="441"/>
        <w:jc w:val="both"/>
      </w:pPr>
      <w:r>
        <w:br w:type="column"/>
      </w:r>
      <w:r>
        <w:rPr>
          <w:color w:val="7F7F7F"/>
        </w:rPr>
        <w:lastRenderedPageBreak/>
        <w:t>Principe de l’action de secours</w:t>
      </w:r>
    </w:p>
    <w:p w:rsidR="001A20F5" w:rsidRDefault="00C337BE">
      <w:pPr>
        <w:pStyle w:val="Corpsdetexte"/>
        <w:spacing w:before="141" w:line="254" w:lineRule="auto"/>
        <w:ind w:left="441" w:right="1011"/>
        <w:jc w:val="both"/>
      </w:pPr>
      <w:r>
        <w:rPr>
          <w:color w:val="5E5E5E"/>
        </w:rPr>
        <w:t>L’ac7on de secours doit permeFre, sauf en cas de décès certain (tête séparée du tronc, vic7me déchiquetée, démembrée ou en état de raideur cadavérique) la réalisa7on d’une série d’ac7on augment</w:t>
      </w:r>
      <w:r>
        <w:rPr>
          <w:color w:val="5E5E5E"/>
        </w:rPr>
        <w:t>ant les chances de survie de la vic7me :</w:t>
      </w:r>
    </w:p>
    <w:p w:rsidR="001A20F5" w:rsidRDefault="00C337BE">
      <w:pPr>
        <w:pStyle w:val="Paragraphedeliste"/>
        <w:numPr>
          <w:ilvl w:val="0"/>
          <w:numId w:val="137"/>
        </w:numPr>
        <w:tabs>
          <w:tab w:val="left" w:pos="889"/>
        </w:tabs>
        <w:spacing w:before="106"/>
        <w:jc w:val="left"/>
        <w:rPr>
          <w:sz w:val="20"/>
        </w:rPr>
      </w:pPr>
      <w:r>
        <w:rPr>
          <w:color w:val="5E5E5E"/>
          <w:sz w:val="20"/>
        </w:rPr>
        <w:t xml:space="preserve">reconnaître les signes annonciateurs ou </w:t>
      </w:r>
      <w:r>
        <w:rPr>
          <w:color w:val="5E5E5E"/>
          <w:spacing w:val="-7"/>
          <w:sz w:val="20"/>
        </w:rPr>
        <w:t>l’AC</w:t>
      </w:r>
      <w:r>
        <w:rPr>
          <w:color w:val="5E5E5E"/>
          <w:spacing w:val="-3"/>
          <w:sz w:val="20"/>
        </w:rPr>
        <w:t xml:space="preserve"> </w:t>
      </w:r>
      <w:r>
        <w:rPr>
          <w:color w:val="5E5E5E"/>
          <w:sz w:val="20"/>
        </w:rPr>
        <w:t>;</w:t>
      </w:r>
    </w:p>
    <w:p w:rsidR="001A20F5" w:rsidRDefault="00C337BE">
      <w:pPr>
        <w:pStyle w:val="Paragraphedeliste"/>
        <w:numPr>
          <w:ilvl w:val="0"/>
          <w:numId w:val="137"/>
        </w:numPr>
        <w:tabs>
          <w:tab w:val="left" w:pos="889"/>
        </w:tabs>
        <w:spacing w:before="59" w:line="235" w:lineRule="auto"/>
        <w:ind w:right="1295"/>
        <w:jc w:val="left"/>
        <w:rPr>
          <w:sz w:val="20"/>
        </w:rPr>
      </w:pPr>
      <w:r>
        <w:rPr>
          <w:color w:val="5E5E5E"/>
          <w:spacing w:val="13"/>
          <w:sz w:val="20"/>
        </w:rPr>
        <w:t xml:space="preserve">alerter </w:t>
      </w:r>
      <w:r>
        <w:rPr>
          <w:color w:val="5E5E5E"/>
          <w:spacing w:val="7"/>
          <w:sz w:val="20"/>
        </w:rPr>
        <w:t xml:space="preserve">de </w:t>
      </w:r>
      <w:r>
        <w:rPr>
          <w:color w:val="5E5E5E"/>
          <w:spacing w:val="11"/>
          <w:sz w:val="20"/>
        </w:rPr>
        <w:t xml:space="preserve">façon  </w:t>
      </w:r>
      <w:r>
        <w:rPr>
          <w:color w:val="5E5E5E"/>
          <w:spacing w:val="12"/>
          <w:sz w:val="20"/>
        </w:rPr>
        <w:t xml:space="preserve">précoce </w:t>
      </w:r>
      <w:r>
        <w:rPr>
          <w:color w:val="5E5E5E"/>
          <w:spacing w:val="10"/>
          <w:sz w:val="20"/>
        </w:rPr>
        <w:t xml:space="preserve">les </w:t>
      </w:r>
      <w:r>
        <w:rPr>
          <w:color w:val="5E5E5E"/>
          <w:spacing w:val="12"/>
          <w:sz w:val="20"/>
        </w:rPr>
        <w:t xml:space="preserve">secours </w:t>
      </w:r>
      <w:r>
        <w:rPr>
          <w:color w:val="5E5E5E"/>
          <w:sz w:val="20"/>
        </w:rPr>
        <w:t>médicalisés</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81" w:line="235" w:lineRule="auto"/>
        <w:ind w:right="1297"/>
        <w:jc w:val="left"/>
        <w:rPr>
          <w:sz w:val="20"/>
        </w:rPr>
      </w:pPr>
      <w:r>
        <w:rPr>
          <w:color w:val="5E5E5E"/>
          <w:spacing w:val="-3"/>
          <w:sz w:val="20"/>
        </w:rPr>
        <w:t>r</w:t>
      </w:r>
      <w:r>
        <w:rPr>
          <w:color w:val="5E5E5E"/>
          <w:sz w:val="20"/>
        </w:rPr>
        <w:t xml:space="preserve">éaliser  </w:t>
      </w:r>
      <w:r>
        <w:rPr>
          <w:color w:val="5E5E5E"/>
          <w:spacing w:val="9"/>
          <w:sz w:val="20"/>
        </w:rPr>
        <w:t xml:space="preserve"> </w:t>
      </w:r>
      <w:r>
        <w:rPr>
          <w:color w:val="5E5E5E"/>
          <w:sz w:val="20"/>
        </w:rPr>
        <w:t xml:space="preserve">une  </w:t>
      </w:r>
      <w:r>
        <w:rPr>
          <w:color w:val="5E5E5E"/>
          <w:spacing w:val="9"/>
          <w:sz w:val="20"/>
        </w:rPr>
        <w:t xml:space="preserve"> </w:t>
      </w:r>
      <w:r>
        <w:rPr>
          <w:color w:val="5E5E5E"/>
          <w:spacing w:val="-3"/>
          <w:sz w:val="20"/>
        </w:rPr>
        <w:t>r</w:t>
      </w:r>
      <w:r>
        <w:rPr>
          <w:color w:val="5E5E5E"/>
          <w:sz w:val="20"/>
        </w:rPr>
        <w:t>éanim</w:t>
      </w:r>
      <w:r>
        <w:rPr>
          <w:color w:val="5E5E5E"/>
          <w:spacing w:val="-2"/>
          <w:sz w:val="20"/>
        </w:rPr>
        <w:t>a</w:t>
      </w:r>
      <w:r>
        <w:rPr>
          <w:color w:val="5E5E5E"/>
          <w:w w:val="109"/>
          <w:sz w:val="20"/>
        </w:rPr>
        <w:t>7</w:t>
      </w:r>
      <w:r>
        <w:rPr>
          <w:color w:val="5E5E5E"/>
          <w:sz w:val="20"/>
        </w:rPr>
        <w:t xml:space="preserve">on  </w:t>
      </w:r>
      <w:r>
        <w:rPr>
          <w:color w:val="5E5E5E"/>
          <w:spacing w:val="9"/>
          <w:sz w:val="20"/>
        </w:rPr>
        <w:t xml:space="preserve"> </w:t>
      </w:r>
      <w:r>
        <w:rPr>
          <w:color w:val="5E5E5E"/>
          <w:spacing w:val="-2"/>
          <w:sz w:val="20"/>
        </w:rPr>
        <w:t>c</w:t>
      </w:r>
      <w:r>
        <w:rPr>
          <w:color w:val="5E5E5E"/>
          <w:sz w:val="20"/>
        </w:rPr>
        <w:t>a</w:t>
      </w:r>
      <w:r>
        <w:rPr>
          <w:color w:val="5E5E5E"/>
          <w:spacing w:val="-3"/>
          <w:sz w:val="20"/>
        </w:rPr>
        <w:t>r</w:t>
      </w:r>
      <w:r>
        <w:rPr>
          <w:color w:val="5E5E5E"/>
          <w:sz w:val="20"/>
        </w:rPr>
        <w:t>dio</w:t>
      </w:r>
      <w:r>
        <w:rPr>
          <w:color w:val="5E5E5E"/>
          <w:w w:val="33"/>
          <w:sz w:val="20"/>
        </w:rPr>
        <w:t>-­‐</w:t>
      </w:r>
      <w:r>
        <w:rPr>
          <w:color w:val="5E5E5E"/>
          <w:sz w:val="20"/>
        </w:rPr>
        <w:t>pulmonai</w:t>
      </w:r>
      <w:r>
        <w:rPr>
          <w:color w:val="5E5E5E"/>
          <w:spacing w:val="-3"/>
          <w:sz w:val="20"/>
        </w:rPr>
        <w:t xml:space="preserve">re </w:t>
      </w:r>
      <w:r>
        <w:rPr>
          <w:color w:val="5E5E5E"/>
          <w:sz w:val="20"/>
        </w:rPr>
        <w:t>(RCP) précoce</w:t>
      </w:r>
      <w:r>
        <w:rPr>
          <w:color w:val="5E5E5E"/>
          <w:spacing w:val="-3"/>
          <w:sz w:val="20"/>
        </w:rPr>
        <w:t xml:space="preserve"> </w:t>
      </w:r>
      <w:r>
        <w:rPr>
          <w:color w:val="5E5E5E"/>
          <w:sz w:val="20"/>
        </w:rPr>
        <w:t>;</w:t>
      </w:r>
    </w:p>
    <w:p w:rsidR="001A20F5" w:rsidRDefault="00C337BE">
      <w:pPr>
        <w:pStyle w:val="Paragraphedeliste"/>
        <w:numPr>
          <w:ilvl w:val="0"/>
          <w:numId w:val="137"/>
        </w:numPr>
        <w:tabs>
          <w:tab w:val="left" w:pos="889"/>
        </w:tabs>
        <w:spacing w:before="82" w:line="235" w:lineRule="auto"/>
        <w:ind w:right="1295"/>
        <w:jc w:val="left"/>
        <w:rPr>
          <w:sz w:val="20"/>
        </w:rPr>
      </w:pPr>
      <w:r>
        <w:rPr>
          <w:color w:val="5E5E5E"/>
          <w:sz w:val="20"/>
        </w:rPr>
        <w:t xml:space="preserve">assurer la mise en œuvre d’une </w:t>
      </w:r>
      <w:r>
        <w:rPr>
          <w:color w:val="5E5E5E"/>
          <w:spacing w:val="-3"/>
          <w:sz w:val="20"/>
        </w:rPr>
        <w:t xml:space="preserve">déﬁbrilla7on </w:t>
      </w:r>
      <w:r>
        <w:rPr>
          <w:color w:val="5E5E5E"/>
          <w:sz w:val="20"/>
        </w:rPr>
        <w:t>précoce.</w:t>
      </w:r>
    </w:p>
    <w:p w:rsidR="001A20F5" w:rsidRDefault="001A20F5">
      <w:pPr>
        <w:pStyle w:val="Corpsdetexte"/>
        <w:spacing w:before="7"/>
        <w:rPr>
          <w:sz w:val="32"/>
        </w:rPr>
      </w:pPr>
    </w:p>
    <w:p w:rsidR="001A20F5" w:rsidRDefault="00C337BE">
      <w:pPr>
        <w:pStyle w:val="Corpsdetexte"/>
        <w:spacing w:line="254" w:lineRule="auto"/>
        <w:ind w:left="441" w:right="1011"/>
        <w:jc w:val="both"/>
      </w:pPr>
      <w:r>
        <w:rPr>
          <w:color w:val="5E5E5E"/>
        </w:rPr>
        <w:t xml:space="preserve">Ces diﬀérentes étapes, complétées par une prise en charge médicale précoce, cons7tuent une </w:t>
      </w:r>
      <w:r>
        <w:rPr>
          <w:i/>
          <w:color w:val="5E5E5E"/>
        </w:rPr>
        <w:t xml:space="preserve">chaîne de survie </w:t>
      </w:r>
      <w:r>
        <w:rPr>
          <w:color w:val="5E5E5E"/>
        </w:rPr>
        <w:t>suscep7ble d’augmenter de 4 à 40 % le taux de survie des vic7mes. Chaque minute gagnée dans la</w:t>
      </w:r>
      <w:r>
        <w:rPr>
          <w:color w:val="5E5E5E"/>
        </w:rPr>
        <w:t xml:space="preserve"> mise en place d’un déﬁbrillateur automa7sé externe (DAE) peut augmenter de 10 % les chances de survie de la vic7me.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A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21" w:name="_TOC_250184"/>
      <w:bookmarkEnd w:id="21"/>
      <w:r>
        <w:rPr>
          <w:color w:val="64B3DF"/>
          <w:w w:val="105"/>
        </w:rPr>
        <w:t>Arrêt cardiaque chez l’adulte</w:t>
      </w:r>
    </w:p>
    <w:p w:rsidR="001A20F5" w:rsidRDefault="001A20F5">
      <w:pPr>
        <w:pStyle w:val="Corpsdetexte"/>
        <w:spacing w:before="4" w:after="1"/>
        <w:rPr>
          <w:rFonts w:ascii="Arial"/>
          <w:sz w:val="12"/>
        </w:rPr>
      </w:pPr>
    </w:p>
    <w:p w:rsidR="001A20F5" w:rsidRDefault="00C337BE">
      <w:pPr>
        <w:pStyle w:val="Corpsdetexte"/>
        <w:spacing w:line="20" w:lineRule="exact"/>
        <w:ind w:left="543"/>
        <w:rPr>
          <w:rFonts w:ascii="Arial"/>
          <w:sz w:val="2"/>
        </w:rPr>
      </w:pPr>
      <w:r>
        <w:rPr>
          <w:rFonts w:ascii="Arial"/>
          <w:sz w:val="2"/>
        </w:rPr>
      </w:r>
      <w:r>
        <w:rPr>
          <w:rFonts w:ascii="Arial"/>
          <w:sz w:val="2"/>
        </w:rPr>
        <w:pict>
          <v:group id="_x0000_s3252" style="width:481.9pt;height:1pt;mso-position-horizontal-relative:char;mso-position-vertical-relative:line" coordsize="9638,20">
            <v:line id="_x0000_s3253" style="position:absolute" from="0,10" to="9638,10" strokecolor="#64b3df" strokeweight="1pt"/>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Paragraphedeliste"/>
        <w:numPr>
          <w:ilvl w:val="1"/>
          <w:numId w:val="137"/>
        </w:numPr>
        <w:tabs>
          <w:tab w:val="left" w:pos="1001"/>
        </w:tabs>
        <w:spacing w:before="48" w:line="235" w:lineRule="auto"/>
        <w:rPr>
          <w:sz w:val="20"/>
        </w:rPr>
      </w:pPr>
      <w:r>
        <w:rPr>
          <w:color w:val="5E5E5E"/>
          <w:sz w:val="20"/>
        </w:rPr>
        <w:t xml:space="preserve">Demander sans délai, en urgence absolue, </w:t>
      </w:r>
      <w:r>
        <w:rPr>
          <w:color w:val="5E5E5E"/>
          <w:spacing w:val="-6"/>
          <w:sz w:val="20"/>
        </w:rPr>
        <w:t xml:space="preserve">un </w:t>
      </w:r>
      <w:r>
        <w:rPr>
          <w:color w:val="5E5E5E"/>
          <w:sz w:val="20"/>
        </w:rPr>
        <w:t>renfort médical</w:t>
      </w:r>
      <w:r>
        <w:rPr>
          <w:color w:val="5E5E5E"/>
          <w:spacing w:val="-1"/>
          <w:sz w:val="20"/>
        </w:rPr>
        <w:t xml:space="preserve"> </w:t>
      </w:r>
      <w:r>
        <w:rPr>
          <w:color w:val="5E5E5E"/>
          <w:sz w:val="20"/>
        </w:rPr>
        <w:t>;</w:t>
      </w:r>
    </w:p>
    <w:p w:rsidR="001A20F5" w:rsidRDefault="00C337BE">
      <w:pPr>
        <w:pStyle w:val="Paragraphedeliste"/>
        <w:numPr>
          <w:ilvl w:val="1"/>
          <w:numId w:val="137"/>
        </w:numPr>
        <w:tabs>
          <w:tab w:val="left" w:pos="1001"/>
        </w:tabs>
        <w:spacing w:before="78" w:line="244" w:lineRule="auto"/>
        <w:rPr>
          <w:sz w:val="20"/>
        </w:rPr>
      </w:pPr>
      <w:r>
        <w:rPr>
          <w:color w:val="5E5E5E"/>
          <w:sz w:val="20"/>
        </w:rPr>
        <w:t xml:space="preserve">débuter immédiatement une RCP en </w:t>
      </w:r>
      <w:r>
        <w:rPr>
          <w:color w:val="5E5E5E"/>
          <w:spacing w:val="-4"/>
          <w:sz w:val="20"/>
        </w:rPr>
        <w:t xml:space="preserve">répétant </w:t>
      </w:r>
      <w:r>
        <w:rPr>
          <w:color w:val="5E5E5E"/>
          <w:sz w:val="20"/>
        </w:rPr>
        <w:t>des cycles de trente compressions thoraciques suivies de deux insuﬄa7ons</w:t>
      </w:r>
      <w:r>
        <w:rPr>
          <w:color w:val="5E5E5E"/>
          <w:spacing w:val="-5"/>
          <w:sz w:val="20"/>
        </w:rPr>
        <w:t xml:space="preserve"> </w:t>
      </w:r>
      <w:r>
        <w:rPr>
          <w:color w:val="5E5E5E"/>
          <w:sz w:val="20"/>
        </w:rPr>
        <w:t>;</w:t>
      </w:r>
    </w:p>
    <w:p w:rsidR="001A20F5" w:rsidRDefault="00C337BE">
      <w:pPr>
        <w:pStyle w:val="Corpsdetexte"/>
        <w:spacing w:before="73" w:line="254" w:lineRule="auto"/>
        <w:ind w:left="1018"/>
        <w:jc w:val="both"/>
      </w:pPr>
      <w:r>
        <w:rPr>
          <w:color w:val="5E5E5E"/>
        </w:rPr>
        <w:t xml:space="preserve">En présence d’un corps étranger pénétrant dans le thorax et empêchant la </w:t>
      </w:r>
      <w:r>
        <w:rPr>
          <w:color w:val="5E5E5E"/>
          <w:spacing w:val="-7"/>
        </w:rPr>
        <w:t xml:space="preserve">RCP, </w:t>
      </w:r>
      <w:r>
        <w:rPr>
          <w:color w:val="5E5E5E"/>
        </w:rPr>
        <w:t xml:space="preserve">le </w:t>
      </w:r>
      <w:r>
        <w:rPr>
          <w:color w:val="5E5E5E"/>
          <w:spacing w:val="-4"/>
        </w:rPr>
        <w:t xml:space="preserve">re7rer </w:t>
      </w:r>
      <w:r>
        <w:rPr>
          <w:color w:val="5E5E5E"/>
        </w:rPr>
        <w:t>au</w:t>
      </w:r>
      <w:r>
        <w:rPr>
          <w:color w:val="5E5E5E"/>
          <w:spacing w:val="-1"/>
        </w:rPr>
        <w:t xml:space="preserve"> </w:t>
      </w:r>
      <w:r>
        <w:rPr>
          <w:color w:val="5E5E5E"/>
        </w:rPr>
        <w:t>préalable.</w:t>
      </w:r>
    </w:p>
    <w:p w:rsidR="001A20F5" w:rsidRDefault="00C337BE">
      <w:pPr>
        <w:pStyle w:val="Paragraphedeliste"/>
        <w:numPr>
          <w:ilvl w:val="1"/>
          <w:numId w:val="137"/>
        </w:numPr>
        <w:tabs>
          <w:tab w:val="left" w:pos="1001"/>
        </w:tabs>
        <w:spacing w:before="67" w:line="235" w:lineRule="auto"/>
        <w:rPr>
          <w:sz w:val="20"/>
        </w:rPr>
      </w:pPr>
      <w:r>
        <w:rPr>
          <w:color w:val="5E5E5E"/>
          <w:sz w:val="20"/>
        </w:rPr>
        <w:t xml:space="preserve">meFre en œuvre, le plus tôt possible, le DAE </w:t>
      </w:r>
      <w:r>
        <w:rPr>
          <w:color w:val="5E5E5E"/>
          <w:spacing w:val="-8"/>
          <w:sz w:val="20"/>
        </w:rPr>
        <w:t xml:space="preserve">et </w:t>
      </w:r>
      <w:r>
        <w:rPr>
          <w:color w:val="5E5E5E"/>
          <w:sz w:val="20"/>
        </w:rPr>
        <w:t>suivre les indica7ons de l’appareil</w:t>
      </w:r>
      <w:r>
        <w:rPr>
          <w:color w:val="5E5E5E"/>
          <w:spacing w:val="-3"/>
          <w:sz w:val="20"/>
        </w:rPr>
        <w:t xml:space="preserve"> </w:t>
      </w:r>
      <w:r>
        <w:rPr>
          <w:color w:val="5E5E5E"/>
          <w:sz w:val="20"/>
        </w:rPr>
        <w:t>;</w:t>
      </w:r>
    </w:p>
    <w:p w:rsidR="001A20F5" w:rsidRDefault="00C337BE">
      <w:pPr>
        <w:pStyle w:val="Corpsdetexte"/>
        <w:spacing w:before="78" w:line="254" w:lineRule="auto"/>
        <w:ind w:left="1000"/>
        <w:jc w:val="both"/>
      </w:pPr>
      <w:r>
        <w:rPr>
          <w:color w:val="5E5E5E"/>
        </w:rPr>
        <w:t>A deux, si l’un des secouristes est occupé à demander les moyens de renfort, l’autre met immédiatement en œuvre le DAE, si l’appareil est disponible.</w:t>
      </w:r>
    </w:p>
    <w:p w:rsidR="001A20F5" w:rsidRDefault="00C337BE">
      <w:pPr>
        <w:pStyle w:val="Corpsdetexte"/>
        <w:spacing w:before="65" w:line="254" w:lineRule="auto"/>
        <w:ind w:left="1000"/>
        <w:jc w:val="both"/>
      </w:pPr>
      <w:r>
        <w:rPr>
          <w:color w:val="5E5E5E"/>
        </w:rPr>
        <w:t>En l’absence de DAE,</w:t>
      </w:r>
      <w:r>
        <w:rPr>
          <w:color w:val="5E5E5E"/>
        </w:rPr>
        <w:t xml:space="preserve"> il poursuit la RCP jusqu’à ce que le second secouriste le rejoigne avec le DAE et le meFe en œuvre.</w:t>
      </w:r>
    </w:p>
    <w:p w:rsidR="001A20F5" w:rsidRDefault="00C337BE">
      <w:pPr>
        <w:pStyle w:val="Corpsdetexte"/>
        <w:spacing w:before="63" w:line="254" w:lineRule="auto"/>
        <w:ind w:left="1000"/>
        <w:jc w:val="both"/>
      </w:pPr>
      <w:r>
        <w:rPr>
          <w:color w:val="5E5E5E"/>
        </w:rPr>
        <w:t>Au</w:t>
      </w:r>
      <w:r>
        <w:rPr>
          <w:color w:val="5E5E5E"/>
          <w:w w:val="33"/>
        </w:rPr>
        <w:t>-­‐</w:t>
      </w:r>
      <w:r>
        <w:rPr>
          <w:color w:val="5E5E5E"/>
        </w:rPr>
        <w:t xml:space="preserve">delà </w:t>
      </w:r>
      <w:r>
        <w:rPr>
          <w:color w:val="5E5E5E"/>
          <w:spacing w:val="-8"/>
        </w:rPr>
        <w:t xml:space="preserve"> </w:t>
      </w:r>
      <w:r>
        <w:rPr>
          <w:color w:val="5E5E5E"/>
        </w:rPr>
        <w:t xml:space="preserve">de </w:t>
      </w:r>
      <w:r>
        <w:rPr>
          <w:color w:val="5E5E5E"/>
          <w:spacing w:val="-8"/>
        </w:rPr>
        <w:t xml:space="preserve"> </w:t>
      </w:r>
      <w:r>
        <w:rPr>
          <w:color w:val="5E5E5E"/>
        </w:rPr>
        <w:t xml:space="preserve">deux </w:t>
      </w:r>
      <w:r>
        <w:rPr>
          <w:color w:val="5E5E5E"/>
          <w:spacing w:val="-8"/>
        </w:rPr>
        <w:t xml:space="preserve"> </w:t>
      </w:r>
      <w:r>
        <w:rPr>
          <w:color w:val="5E5E5E"/>
        </w:rPr>
        <w:t>se</w:t>
      </w:r>
      <w:r>
        <w:rPr>
          <w:color w:val="5E5E5E"/>
          <w:spacing w:val="-2"/>
        </w:rPr>
        <w:t>c</w:t>
      </w:r>
      <w:r>
        <w:rPr>
          <w:color w:val="5E5E5E"/>
        </w:rPr>
        <w:t>ouri</w:t>
      </w:r>
      <w:r>
        <w:rPr>
          <w:color w:val="5E5E5E"/>
          <w:spacing w:val="-3"/>
        </w:rPr>
        <w:t>st</w:t>
      </w:r>
      <w:r>
        <w:rPr>
          <w:color w:val="5E5E5E"/>
        </w:rPr>
        <w:t xml:space="preserve">es, </w:t>
      </w:r>
      <w:r>
        <w:rPr>
          <w:color w:val="5E5E5E"/>
          <w:spacing w:val="-8"/>
        </w:rPr>
        <w:t xml:space="preserve"> </w:t>
      </w:r>
      <w:r>
        <w:rPr>
          <w:color w:val="5E5E5E"/>
        </w:rPr>
        <w:t xml:space="preserve">les </w:t>
      </w:r>
      <w:r>
        <w:rPr>
          <w:color w:val="5E5E5E"/>
          <w:spacing w:val="-8"/>
        </w:rPr>
        <w:t xml:space="preserve"> </w:t>
      </w:r>
      <w:r>
        <w:rPr>
          <w:color w:val="5E5E5E"/>
        </w:rPr>
        <w:t>t</w:t>
      </w:r>
      <w:r>
        <w:rPr>
          <w:color w:val="5E5E5E"/>
          <w:spacing w:val="-4"/>
        </w:rPr>
        <w:t>r</w:t>
      </w:r>
      <w:r>
        <w:rPr>
          <w:color w:val="5E5E5E"/>
        </w:rPr>
        <w:t xml:space="preserve">ois </w:t>
      </w:r>
      <w:r>
        <w:rPr>
          <w:color w:val="5E5E5E"/>
          <w:spacing w:val="-8"/>
        </w:rPr>
        <w:t xml:space="preserve"> </w:t>
      </w:r>
      <w:r>
        <w:rPr>
          <w:color w:val="5E5E5E"/>
          <w:spacing w:val="-2"/>
        </w:rPr>
        <w:t>a</w:t>
      </w:r>
      <w:r>
        <w:rPr>
          <w:color w:val="5E5E5E"/>
          <w:spacing w:val="-3"/>
        </w:rPr>
        <w:t>c</w:t>
      </w:r>
      <w:r>
        <w:rPr>
          <w:color w:val="5E5E5E"/>
          <w:spacing w:val="-2"/>
          <w:w w:val="109"/>
        </w:rPr>
        <w:t>7</w:t>
      </w:r>
      <w:r>
        <w:rPr>
          <w:color w:val="5E5E5E"/>
          <w:spacing w:val="-2"/>
        </w:rPr>
        <w:t>ons</w:t>
      </w:r>
      <w:r>
        <w:rPr>
          <w:color w:val="5E5E5E"/>
        </w:rPr>
        <w:t xml:space="preserve"> sont réalisées</w:t>
      </w:r>
      <w:r>
        <w:rPr>
          <w:color w:val="5E5E5E"/>
          <w:spacing w:val="-1"/>
        </w:rPr>
        <w:t xml:space="preserve"> </w:t>
      </w:r>
      <w:r>
        <w:rPr>
          <w:color w:val="5E5E5E"/>
        </w:rPr>
        <w:t>simultanément.</w:t>
      </w:r>
    </w:p>
    <w:p w:rsidR="001A20F5" w:rsidRDefault="00C337BE">
      <w:pPr>
        <w:pStyle w:val="Corpsdetexte"/>
        <w:spacing w:before="63" w:line="254" w:lineRule="auto"/>
        <w:ind w:left="1000"/>
        <w:jc w:val="both"/>
      </w:pPr>
      <w:r>
        <w:rPr>
          <w:color w:val="5E5E5E"/>
        </w:rPr>
        <w:t>La mise en place des électrodes du DAE sur la vic7me doit se faire sans</w:t>
      </w:r>
      <w:r>
        <w:rPr>
          <w:color w:val="5E5E5E"/>
        </w:rPr>
        <w:t xml:space="preserve"> interrup7on des manœuvres de RCP.</w:t>
      </w:r>
    </w:p>
    <w:p w:rsidR="001A20F5" w:rsidRDefault="00C337BE">
      <w:pPr>
        <w:pStyle w:val="Paragraphedeliste"/>
        <w:numPr>
          <w:ilvl w:val="1"/>
          <w:numId w:val="137"/>
        </w:numPr>
        <w:tabs>
          <w:tab w:val="left" w:pos="1001"/>
        </w:tabs>
        <w:spacing w:before="67" w:line="235" w:lineRule="auto"/>
        <w:rPr>
          <w:sz w:val="20"/>
        </w:rPr>
      </w:pPr>
      <w:r>
        <w:rPr>
          <w:color w:val="5E5E5E"/>
          <w:sz w:val="20"/>
        </w:rPr>
        <w:t xml:space="preserve">poursuivre la RCP </w:t>
      </w:r>
      <w:r>
        <w:rPr>
          <w:color w:val="5E5E5E"/>
          <w:spacing w:val="-3"/>
          <w:sz w:val="20"/>
        </w:rPr>
        <w:t xml:space="preserve">jusqu’à </w:t>
      </w:r>
      <w:r>
        <w:rPr>
          <w:color w:val="5E5E5E"/>
          <w:sz w:val="20"/>
        </w:rPr>
        <w:t>ce que le DAE demande son interrup7on ;</w:t>
      </w:r>
    </w:p>
    <w:p w:rsidR="001A20F5" w:rsidRDefault="00C337BE">
      <w:pPr>
        <w:pStyle w:val="Paragraphedeliste"/>
        <w:numPr>
          <w:ilvl w:val="1"/>
          <w:numId w:val="137"/>
        </w:numPr>
        <w:tabs>
          <w:tab w:val="left" w:pos="1001"/>
        </w:tabs>
        <w:spacing w:before="78"/>
        <w:rPr>
          <w:sz w:val="20"/>
        </w:rPr>
      </w:pPr>
      <w:r>
        <w:rPr>
          <w:color w:val="5E5E5E"/>
          <w:sz w:val="20"/>
        </w:rPr>
        <w:t>reprendre la RCP</w:t>
      </w:r>
      <w:r>
        <w:rPr>
          <w:color w:val="5E5E5E"/>
          <w:spacing w:val="-1"/>
          <w:sz w:val="20"/>
        </w:rPr>
        <w:t xml:space="preserve"> </w:t>
      </w:r>
      <w:r>
        <w:rPr>
          <w:color w:val="5E5E5E"/>
          <w:sz w:val="20"/>
        </w:rPr>
        <w:t>:</w:t>
      </w:r>
    </w:p>
    <w:p w:rsidR="001A20F5" w:rsidRDefault="00C337BE">
      <w:pPr>
        <w:pStyle w:val="Paragraphedeliste"/>
        <w:numPr>
          <w:ilvl w:val="2"/>
          <w:numId w:val="137"/>
        </w:numPr>
        <w:tabs>
          <w:tab w:val="left" w:pos="1285"/>
        </w:tabs>
        <w:spacing w:before="59" w:line="235" w:lineRule="auto"/>
        <w:rPr>
          <w:sz w:val="20"/>
        </w:rPr>
      </w:pPr>
      <w:r>
        <w:rPr>
          <w:color w:val="5E5E5E"/>
          <w:sz w:val="20"/>
        </w:rPr>
        <w:t xml:space="preserve">immédiatement après la délivrance </w:t>
      </w:r>
      <w:r>
        <w:rPr>
          <w:color w:val="5E5E5E"/>
          <w:spacing w:val="-6"/>
          <w:sz w:val="20"/>
        </w:rPr>
        <w:t xml:space="preserve">d’un </w:t>
      </w:r>
      <w:r>
        <w:rPr>
          <w:color w:val="5E5E5E"/>
          <w:sz w:val="20"/>
        </w:rPr>
        <w:t>choc électrique par le DAE</w:t>
      </w:r>
      <w:r>
        <w:rPr>
          <w:color w:val="5E5E5E"/>
          <w:spacing w:val="-2"/>
          <w:sz w:val="20"/>
        </w:rPr>
        <w:t xml:space="preserve"> </w:t>
      </w:r>
      <w:r>
        <w:rPr>
          <w:color w:val="5E5E5E"/>
          <w:sz w:val="20"/>
        </w:rPr>
        <w:t>;</w:t>
      </w:r>
    </w:p>
    <w:p w:rsidR="001A20F5" w:rsidRDefault="00C337BE">
      <w:pPr>
        <w:pStyle w:val="Paragraphedeliste"/>
        <w:numPr>
          <w:ilvl w:val="2"/>
          <w:numId w:val="137"/>
        </w:numPr>
        <w:tabs>
          <w:tab w:val="left" w:pos="1285"/>
        </w:tabs>
        <w:spacing w:before="81" w:line="235" w:lineRule="auto"/>
        <w:rPr>
          <w:sz w:val="20"/>
        </w:rPr>
      </w:pPr>
      <w:r>
        <w:rPr>
          <w:color w:val="5E5E5E"/>
          <w:sz w:val="20"/>
        </w:rPr>
        <w:t>lorsque le DAE le demande et si la vic7me est toujours en arrêt cardiaque</w:t>
      </w:r>
      <w:r>
        <w:rPr>
          <w:color w:val="5E5E5E"/>
          <w:spacing w:val="-4"/>
          <w:sz w:val="20"/>
        </w:rPr>
        <w:t xml:space="preserve"> </w:t>
      </w:r>
      <w:r>
        <w:rPr>
          <w:color w:val="5E5E5E"/>
          <w:sz w:val="20"/>
        </w:rPr>
        <w:t>;</w:t>
      </w:r>
    </w:p>
    <w:p w:rsidR="001A20F5" w:rsidRDefault="00C337BE">
      <w:pPr>
        <w:pStyle w:val="Paragraphedeliste"/>
        <w:numPr>
          <w:ilvl w:val="1"/>
          <w:numId w:val="137"/>
        </w:numPr>
        <w:tabs>
          <w:tab w:val="left" w:pos="1001"/>
        </w:tabs>
        <w:spacing w:before="79" w:line="276" w:lineRule="auto"/>
        <w:jc w:val="left"/>
        <w:rPr>
          <w:sz w:val="20"/>
        </w:rPr>
      </w:pPr>
      <w:r>
        <w:rPr>
          <w:color w:val="5E5E5E"/>
          <w:sz w:val="20"/>
        </w:rPr>
        <w:t xml:space="preserve">administrer de </w:t>
      </w:r>
      <w:r>
        <w:rPr>
          <w:color w:val="5E5E5E"/>
          <w:spacing w:val="-3"/>
          <w:sz w:val="20"/>
        </w:rPr>
        <w:t xml:space="preserve">l’oxygène </w:t>
      </w:r>
      <w:r>
        <w:rPr>
          <w:color w:val="5E5E5E"/>
          <w:sz w:val="20"/>
        </w:rPr>
        <w:t xml:space="preserve">par insuﬄa7on ; </w:t>
      </w:r>
      <w:r>
        <w:rPr>
          <w:color w:val="5E5E5E"/>
          <w:spacing w:val="-4"/>
          <w:sz w:val="20"/>
        </w:rPr>
        <w:t xml:space="preserve">L’apport </w:t>
      </w:r>
      <w:r>
        <w:rPr>
          <w:color w:val="5E5E5E"/>
          <w:sz w:val="20"/>
        </w:rPr>
        <w:t>d'oxygène à la vic7me sous ven7la7on ar7ﬁcielle doit être réalisé dès que</w:t>
      </w:r>
      <w:r>
        <w:rPr>
          <w:color w:val="5E5E5E"/>
          <w:spacing w:val="40"/>
          <w:sz w:val="20"/>
        </w:rPr>
        <w:t xml:space="preserve"> </w:t>
      </w:r>
      <w:r>
        <w:rPr>
          <w:color w:val="5E5E5E"/>
          <w:sz w:val="20"/>
        </w:rPr>
        <w:t>possible,</w:t>
      </w:r>
    </w:p>
    <w:p w:rsidR="001A20F5" w:rsidRDefault="00C337BE">
      <w:pPr>
        <w:pStyle w:val="Corpsdetexte"/>
        <w:spacing w:before="44" w:line="254" w:lineRule="auto"/>
        <w:ind w:left="1169" w:right="1295"/>
        <w:jc w:val="both"/>
      </w:pPr>
      <w:r>
        <w:br w:type="column"/>
      </w:r>
      <w:r>
        <w:rPr>
          <w:color w:val="5E5E5E"/>
        </w:rPr>
        <w:lastRenderedPageBreak/>
        <w:t>sans retarder la mise en œuvre des gestes de réanima7on.</w:t>
      </w:r>
    </w:p>
    <w:p w:rsidR="001A20F5" w:rsidRDefault="00C337BE">
      <w:pPr>
        <w:pStyle w:val="Paragraphedeliste"/>
        <w:numPr>
          <w:ilvl w:val="2"/>
          <w:numId w:val="137"/>
        </w:numPr>
        <w:tabs>
          <w:tab w:val="left" w:pos="1170"/>
        </w:tabs>
        <w:spacing w:before="66" w:line="235" w:lineRule="auto"/>
        <w:ind w:left="1169" w:right="1294"/>
        <w:rPr>
          <w:sz w:val="20"/>
        </w:rPr>
      </w:pPr>
      <w:r>
        <w:rPr>
          <w:color w:val="5E5E5E"/>
          <w:spacing w:val="2"/>
          <w:sz w:val="20"/>
        </w:rPr>
        <w:t xml:space="preserve">réaliser </w:t>
      </w:r>
      <w:r>
        <w:rPr>
          <w:color w:val="5E5E5E"/>
          <w:sz w:val="20"/>
        </w:rPr>
        <w:t xml:space="preserve">une aspira7on des </w:t>
      </w:r>
      <w:r>
        <w:rPr>
          <w:color w:val="5E5E5E"/>
          <w:spacing w:val="2"/>
          <w:sz w:val="20"/>
        </w:rPr>
        <w:t xml:space="preserve">sécré7ons, </w:t>
      </w:r>
      <w:r>
        <w:rPr>
          <w:color w:val="5E5E5E"/>
          <w:sz w:val="20"/>
        </w:rPr>
        <w:t>si nécessaire</w:t>
      </w:r>
      <w:r>
        <w:rPr>
          <w:color w:val="5E5E5E"/>
          <w:spacing w:val="-1"/>
          <w:sz w:val="20"/>
        </w:rPr>
        <w:t xml:space="preserve"> </w:t>
      </w:r>
      <w:r>
        <w:rPr>
          <w:color w:val="5E5E5E"/>
          <w:sz w:val="20"/>
        </w:rPr>
        <w:t>;</w:t>
      </w:r>
    </w:p>
    <w:p w:rsidR="001A20F5" w:rsidRDefault="00C337BE">
      <w:pPr>
        <w:pStyle w:val="Corpsdetexte"/>
        <w:spacing w:before="78" w:line="254" w:lineRule="auto"/>
        <w:ind w:left="1169" w:right="1295"/>
        <w:jc w:val="both"/>
      </w:pPr>
      <w:r>
        <w:rPr>
          <w:color w:val="5E5E5E"/>
        </w:rPr>
        <w:t xml:space="preserve">Lorsque l’aspira7on de sécré7ons est réalisée, elle ne doit </w:t>
      </w:r>
      <w:r>
        <w:rPr>
          <w:color w:val="5E5E5E"/>
        </w:rPr>
        <w:t>pas retarder les manœuvres de</w:t>
      </w:r>
      <w:r>
        <w:rPr>
          <w:color w:val="5E5E5E"/>
          <w:spacing w:val="-16"/>
        </w:rPr>
        <w:t xml:space="preserve"> </w:t>
      </w:r>
      <w:r>
        <w:rPr>
          <w:color w:val="5E5E5E"/>
        </w:rPr>
        <w:t>RCP ou de délivrance d’un choc</w:t>
      </w:r>
      <w:r>
        <w:rPr>
          <w:color w:val="5E5E5E"/>
          <w:spacing w:val="-3"/>
        </w:rPr>
        <w:t xml:space="preserve"> </w:t>
      </w:r>
      <w:r>
        <w:rPr>
          <w:color w:val="5E5E5E"/>
        </w:rPr>
        <w:t>électrique.</w:t>
      </w:r>
    </w:p>
    <w:p w:rsidR="001A20F5" w:rsidRDefault="00C337BE">
      <w:pPr>
        <w:pStyle w:val="Paragraphedeliste"/>
        <w:numPr>
          <w:ilvl w:val="2"/>
          <w:numId w:val="137"/>
        </w:numPr>
        <w:tabs>
          <w:tab w:val="left" w:pos="1170"/>
        </w:tabs>
        <w:spacing w:before="67" w:line="235" w:lineRule="auto"/>
        <w:ind w:left="1169" w:right="1295"/>
        <w:rPr>
          <w:sz w:val="20"/>
        </w:rPr>
      </w:pPr>
      <w:r>
        <w:rPr>
          <w:color w:val="5E5E5E"/>
          <w:sz w:val="20"/>
        </w:rPr>
        <w:t>m</w:t>
      </w:r>
      <w:r>
        <w:rPr>
          <w:color w:val="5E5E5E"/>
          <w:spacing w:val="-2"/>
          <w:sz w:val="20"/>
        </w:rPr>
        <w:t>e</w:t>
      </w:r>
      <w:r>
        <w:rPr>
          <w:color w:val="5E5E5E"/>
          <w:w w:val="138"/>
          <w:sz w:val="20"/>
        </w:rPr>
        <w:t>F</w:t>
      </w:r>
      <w:r>
        <w:rPr>
          <w:color w:val="5E5E5E"/>
          <w:spacing w:val="-3"/>
          <w:sz w:val="20"/>
        </w:rPr>
        <w:t>r</w:t>
      </w:r>
      <w:r>
        <w:rPr>
          <w:color w:val="5E5E5E"/>
          <w:sz w:val="20"/>
        </w:rPr>
        <w:t xml:space="preserve">e </w:t>
      </w:r>
      <w:r>
        <w:rPr>
          <w:color w:val="5E5E5E"/>
          <w:spacing w:val="-18"/>
          <w:sz w:val="20"/>
        </w:rPr>
        <w:t xml:space="preserve"> </w:t>
      </w:r>
      <w:r>
        <w:rPr>
          <w:color w:val="5E5E5E"/>
          <w:sz w:val="20"/>
        </w:rPr>
        <w:t xml:space="preserve">en </w:t>
      </w:r>
      <w:r>
        <w:rPr>
          <w:color w:val="5E5E5E"/>
          <w:spacing w:val="-18"/>
          <w:sz w:val="20"/>
        </w:rPr>
        <w:t xml:space="preserve"> </w:t>
      </w:r>
      <w:r>
        <w:rPr>
          <w:color w:val="5E5E5E"/>
          <w:sz w:val="20"/>
        </w:rPr>
        <w:t>pla</w:t>
      </w:r>
      <w:r>
        <w:rPr>
          <w:color w:val="5E5E5E"/>
          <w:spacing w:val="-1"/>
          <w:sz w:val="20"/>
        </w:rPr>
        <w:t>c</w:t>
      </w:r>
      <w:r>
        <w:rPr>
          <w:color w:val="5E5E5E"/>
          <w:sz w:val="20"/>
        </w:rPr>
        <w:t xml:space="preserve">e </w:t>
      </w:r>
      <w:r>
        <w:rPr>
          <w:color w:val="5E5E5E"/>
          <w:spacing w:val="-18"/>
          <w:sz w:val="20"/>
        </w:rPr>
        <w:t xml:space="preserve"> </w:t>
      </w:r>
      <w:r>
        <w:rPr>
          <w:color w:val="5E5E5E"/>
          <w:sz w:val="20"/>
        </w:rPr>
        <w:t xml:space="preserve">une </w:t>
      </w:r>
      <w:r>
        <w:rPr>
          <w:color w:val="5E5E5E"/>
          <w:spacing w:val="-18"/>
          <w:sz w:val="20"/>
        </w:rPr>
        <w:t xml:space="preserve"> </w:t>
      </w:r>
      <w:r>
        <w:rPr>
          <w:color w:val="5E5E5E"/>
          <w:spacing w:val="-2"/>
          <w:sz w:val="20"/>
        </w:rPr>
        <w:t>c</w:t>
      </w:r>
      <w:r>
        <w:rPr>
          <w:color w:val="5E5E5E"/>
          <w:sz w:val="20"/>
        </w:rPr>
        <w:t xml:space="preserve">anule </w:t>
      </w:r>
      <w:r>
        <w:rPr>
          <w:color w:val="5E5E5E"/>
          <w:spacing w:val="-18"/>
          <w:sz w:val="20"/>
        </w:rPr>
        <w:t xml:space="preserve"> </w:t>
      </w:r>
      <w:r>
        <w:rPr>
          <w:color w:val="5E5E5E"/>
          <w:sz w:val="20"/>
        </w:rPr>
        <w:t>o</w:t>
      </w:r>
      <w:r>
        <w:rPr>
          <w:color w:val="5E5E5E"/>
          <w:spacing w:val="-4"/>
          <w:sz w:val="20"/>
        </w:rPr>
        <w:t>r</w:t>
      </w:r>
      <w:r>
        <w:rPr>
          <w:color w:val="5E5E5E"/>
          <w:sz w:val="20"/>
        </w:rPr>
        <w:t>o</w:t>
      </w:r>
      <w:r>
        <w:rPr>
          <w:color w:val="5E5E5E"/>
          <w:w w:val="33"/>
          <w:sz w:val="20"/>
        </w:rPr>
        <w:t>-­‐</w:t>
      </w:r>
      <w:r>
        <w:rPr>
          <w:color w:val="5E5E5E"/>
          <w:sz w:val="20"/>
        </w:rPr>
        <w:t>pharyn</w:t>
      </w:r>
      <w:r>
        <w:rPr>
          <w:color w:val="5E5E5E"/>
          <w:spacing w:val="-2"/>
          <w:sz w:val="20"/>
        </w:rPr>
        <w:t>g</w:t>
      </w:r>
      <w:r>
        <w:rPr>
          <w:color w:val="5E5E5E"/>
          <w:sz w:val="20"/>
        </w:rPr>
        <w:t xml:space="preserve">ée, </w:t>
      </w:r>
      <w:r>
        <w:rPr>
          <w:color w:val="5E5E5E"/>
          <w:spacing w:val="-18"/>
          <w:sz w:val="20"/>
        </w:rPr>
        <w:t xml:space="preserve"> </w:t>
      </w:r>
      <w:r>
        <w:rPr>
          <w:color w:val="5E5E5E"/>
          <w:sz w:val="20"/>
        </w:rPr>
        <w:t>si nécessaire</w:t>
      </w:r>
      <w:r>
        <w:rPr>
          <w:color w:val="5E5E5E"/>
          <w:spacing w:val="-1"/>
          <w:sz w:val="20"/>
        </w:rPr>
        <w:t xml:space="preserve"> </w:t>
      </w:r>
      <w:r>
        <w:rPr>
          <w:color w:val="5E5E5E"/>
          <w:sz w:val="20"/>
        </w:rPr>
        <w:t>;</w:t>
      </w:r>
    </w:p>
    <w:p w:rsidR="001A20F5" w:rsidRDefault="00C337BE">
      <w:pPr>
        <w:pStyle w:val="Corpsdetexte"/>
        <w:spacing w:before="78" w:line="254" w:lineRule="auto"/>
        <w:ind w:left="1169" w:right="1295"/>
        <w:jc w:val="both"/>
      </w:pPr>
      <w:r>
        <w:rPr>
          <w:color w:val="5E5E5E"/>
        </w:rPr>
        <w:t xml:space="preserve">Une </w:t>
      </w:r>
      <w:r>
        <w:rPr>
          <w:color w:val="5E5E5E"/>
          <w:spacing w:val="-5"/>
        </w:rPr>
        <w:t xml:space="preserve"> </w:t>
      </w:r>
      <w:r>
        <w:rPr>
          <w:color w:val="5E5E5E"/>
          <w:spacing w:val="-2"/>
        </w:rPr>
        <w:t>c</w:t>
      </w:r>
      <w:r>
        <w:rPr>
          <w:color w:val="5E5E5E"/>
        </w:rPr>
        <w:t xml:space="preserve">anule </w:t>
      </w:r>
      <w:r>
        <w:rPr>
          <w:color w:val="5E5E5E"/>
          <w:spacing w:val="-5"/>
        </w:rPr>
        <w:t xml:space="preserve"> </w:t>
      </w:r>
      <w:r>
        <w:rPr>
          <w:color w:val="5E5E5E"/>
        </w:rPr>
        <w:t>o</w:t>
      </w:r>
      <w:r>
        <w:rPr>
          <w:color w:val="5E5E5E"/>
          <w:spacing w:val="-4"/>
        </w:rPr>
        <w:t>r</w:t>
      </w:r>
      <w:r>
        <w:rPr>
          <w:color w:val="5E5E5E"/>
        </w:rPr>
        <w:t>o</w:t>
      </w:r>
      <w:r>
        <w:rPr>
          <w:color w:val="5E5E5E"/>
          <w:w w:val="33"/>
        </w:rPr>
        <w:t>-­‐</w:t>
      </w:r>
      <w:r>
        <w:rPr>
          <w:color w:val="5E5E5E"/>
        </w:rPr>
        <w:t>pharyn</w:t>
      </w:r>
      <w:r>
        <w:rPr>
          <w:color w:val="5E5E5E"/>
          <w:spacing w:val="-2"/>
        </w:rPr>
        <w:t>g</w:t>
      </w:r>
      <w:r>
        <w:rPr>
          <w:color w:val="5E5E5E"/>
        </w:rPr>
        <w:t xml:space="preserve">ée </w:t>
      </w:r>
      <w:r>
        <w:rPr>
          <w:color w:val="5E5E5E"/>
          <w:spacing w:val="-5"/>
        </w:rPr>
        <w:t xml:space="preserve"> </w:t>
      </w:r>
      <w:r>
        <w:rPr>
          <w:color w:val="5E5E5E"/>
        </w:rPr>
        <w:t>e</w:t>
      </w:r>
      <w:r>
        <w:rPr>
          <w:color w:val="5E5E5E"/>
          <w:spacing w:val="-3"/>
        </w:rPr>
        <w:t>s</w:t>
      </w:r>
      <w:r>
        <w:rPr>
          <w:color w:val="5E5E5E"/>
        </w:rPr>
        <w:t xml:space="preserve">t </w:t>
      </w:r>
      <w:r>
        <w:rPr>
          <w:color w:val="5E5E5E"/>
          <w:spacing w:val="-5"/>
        </w:rPr>
        <w:t xml:space="preserve"> </w:t>
      </w:r>
      <w:r>
        <w:rPr>
          <w:color w:val="5E5E5E"/>
        </w:rPr>
        <w:t xml:space="preserve">mise </w:t>
      </w:r>
      <w:r>
        <w:rPr>
          <w:color w:val="5E5E5E"/>
          <w:spacing w:val="-5"/>
        </w:rPr>
        <w:t xml:space="preserve"> </w:t>
      </w:r>
      <w:r>
        <w:rPr>
          <w:color w:val="5E5E5E"/>
        </w:rPr>
        <w:t xml:space="preserve">en </w:t>
      </w:r>
      <w:r>
        <w:rPr>
          <w:color w:val="5E5E5E"/>
          <w:spacing w:val="-5"/>
        </w:rPr>
        <w:t xml:space="preserve"> </w:t>
      </w:r>
      <w:r>
        <w:rPr>
          <w:color w:val="5E5E5E"/>
        </w:rPr>
        <w:t>pla</w:t>
      </w:r>
      <w:r>
        <w:rPr>
          <w:color w:val="5E5E5E"/>
          <w:spacing w:val="-1"/>
        </w:rPr>
        <w:t>c</w:t>
      </w:r>
      <w:r>
        <w:rPr>
          <w:color w:val="5E5E5E"/>
        </w:rPr>
        <w:t>e en cas de ven7la7on ar7ﬁcielle ineﬃcace par diﬃculté de main7en des voies aériennes de la vic7me</w:t>
      </w:r>
      <w:r>
        <w:rPr>
          <w:color w:val="5E5E5E"/>
          <w:spacing w:val="-1"/>
        </w:rPr>
        <w:t xml:space="preserve"> </w:t>
      </w:r>
      <w:r>
        <w:rPr>
          <w:color w:val="5E5E5E"/>
        </w:rPr>
        <w:t>libres.</w:t>
      </w:r>
    </w:p>
    <w:p w:rsidR="001A20F5" w:rsidRDefault="00C337BE">
      <w:pPr>
        <w:pStyle w:val="Paragraphedeliste"/>
        <w:numPr>
          <w:ilvl w:val="2"/>
          <w:numId w:val="137"/>
        </w:numPr>
        <w:tabs>
          <w:tab w:val="left" w:pos="1170"/>
        </w:tabs>
        <w:spacing w:before="65" w:line="244" w:lineRule="auto"/>
        <w:ind w:left="1169" w:right="1295"/>
        <w:rPr>
          <w:sz w:val="20"/>
        </w:rPr>
      </w:pPr>
      <w:r>
        <w:rPr>
          <w:color w:val="5E5E5E"/>
          <w:sz w:val="20"/>
        </w:rPr>
        <w:t xml:space="preserve">poursuivre la réanima7on entreprise </w:t>
      </w:r>
      <w:r>
        <w:rPr>
          <w:color w:val="5E5E5E"/>
          <w:spacing w:val="-3"/>
          <w:sz w:val="20"/>
        </w:rPr>
        <w:t xml:space="preserve">jusqu’à </w:t>
      </w:r>
      <w:r>
        <w:rPr>
          <w:color w:val="5E5E5E"/>
          <w:sz w:val="20"/>
        </w:rPr>
        <w:t>l’arrivée des renforts médicalisés ou à la</w:t>
      </w:r>
      <w:r>
        <w:rPr>
          <w:color w:val="5E5E5E"/>
          <w:spacing w:val="-23"/>
          <w:sz w:val="20"/>
        </w:rPr>
        <w:t xml:space="preserve"> </w:t>
      </w:r>
      <w:r>
        <w:rPr>
          <w:color w:val="5E5E5E"/>
          <w:spacing w:val="-3"/>
          <w:sz w:val="20"/>
        </w:rPr>
        <w:t xml:space="preserve">reprise </w:t>
      </w:r>
      <w:r>
        <w:rPr>
          <w:color w:val="5E5E5E"/>
          <w:sz w:val="20"/>
        </w:rPr>
        <w:t>d’une respira7on</w:t>
      </w:r>
      <w:r>
        <w:rPr>
          <w:color w:val="5E5E5E"/>
          <w:spacing w:val="-1"/>
          <w:sz w:val="20"/>
        </w:rPr>
        <w:t xml:space="preserve"> </w:t>
      </w:r>
      <w:r>
        <w:rPr>
          <w:color w:val="5E5E5E"/>
          <w:sz w:val="20"/>
        </w:rPr>
        <w:t>normale.</w:t>
      </w:r>
    </w:p>
    <w:p w:rsidR="001A20F5" w:rsidRDefault="001A20F5">
      <w:pPr>
        <w:pStyle w:val="Corpsdetexte"/>
        <w:spacing w:before="2"/>
        <w:rPr>
          <w:sz w:val="32"/>
        </w:rPr>
      </w:pPr>
    </w:p>
    <w:p w:rsidR="001A20F5" w:rsidRDefault="00C337BE">
      <w:pPr>
        <w:pStyle w:val="Corpsdetexte"/>
        <w:spacing w:line="254" w:lineRule="auto"/>
        <w:ind w:left="722" w:right="1011"/>
        <w:jc w:val="both"/>
      </w:pPr>
      <w:r>
        <w:rPr>
          <w:color w:val="5E5E5E"/>
        </w:rPr>
        <w:t>Pour assurer une RCP eﬃcace</w:t>
      </w:r>
      <w:r>
        <w:rPr>
          <w:color w:val="5E5E5E"/>
        </w:rPr>
        <w:t>, les secouristes doivent se relayer toutes les deux minutes. Ce changement sera eﬀectué lors de l’analyse du rythme cardiaque par le DAE, si celui</w:t>
      </w:r>
      <w:r>
        <w:rPr>
          <w:color w:val="5E5E5E"/>
          <w:w w:val="33"/>
        </w:rPr>
        <w:t>-­‐</w:t>
      </w:r>
      <w:r>
        <w:rPr>
          <w:color w:val="5E5E5E"/>
        </w:rPr>
        <w:t>ci est en place.</w:t>
      </w:r>
    </w:p>
    <w:p w:rsidR="001A20F5" w:rsidRDefault="001A20F5">
      <w:pPr>
        <w:pStyle w:val="Corpsdetexte"/>
        <w:spacing w:before="10"/>
        <w:rPr>
          <w:sz w:val="34"/>
        </w:rPr>
      </w:pPr>
    </w:p>
    <w:p w:rsidR="001A20F5" w:rsidRDefault="00C337BE">
      <w:pPr>
        <w:pStyle w:val="Corpsdetexte"/>
        <w:spacing w:line="254" w:lineRule="auto"/>
        <w:ind w:left="722" w:right="816"/>
      </w:pPr>
      <w:r>
        <w:rPr>
          <w:color w:val="5E5E5E"/>
        </w:rPr>
        <w:t>Si la vic7me commence à se réveiller (bouge, ouvre les yeux et respire normalement) :</w:t>
      </w:r>
    </w:p>
    <w:p w:rsidR="001A20F5" w:rsidRDefault="00C337BE">
      <w:pPr>
        <w:pStyle w:val="Paragraphedeliste"/>
        <w:numPr>
          <w:ilvl w:val="2"/>
          <w:numId w:val="137"/>
        </w:numPr>
        <w:tabs>
          <w:tab w:val="left" w:pos="1170"/>
        </w:tabs>
        <w:spacing w:before="103"/>
        <w:ind w:left="1169"/>
        <w:jc w:val="left"/>
        <w:rPr>
          <w:sz w:val="20"/>
        </w:rPr>
      </w:pPr>
      <w:r>
        <w:rPr>
          <w:color w:val="5E5E5E"/>
          <w:sz w:val="20"/>
        </w:rPr>
        <w:t>cesser les manœuvres de réanima7on ;</w:t>
      </w:r>
    </w:p>
    <w:p w:rsidR="001A20F5" w:rsidRDefault="00C337BE">
      <w:pPr>
        <w:pStyle w:val="Paragraphedeliste"/>
        <w:numPr>
          <w:ilvl w:val="2"/>
          <w:numId w:val="137"/>
        </w:numPr>
        <w:tabs>
          <w:tab w:val="left" w:pos="1170"/>
        </w:tabs>
        <w:spacing w:before="59" w:line="235" w:lineRule="auto"/>
        <w:ind w:left="1169" w:right="1295"/>
        <w:jc w:val="left"/>
        <w:rPr>
          <w:sz w:val="20"/>
        </w:rPr>
      </w:pPr>
      <w:r>
        <w:rPr>
          <w:color w:val="5E5E5E"/>
          <w:sz w:val="20"/>
        </w:rPr>
        <w:t xml:space="preserve">adopter la conduite à tenir adaptée à </w:t>
      </w:r>
      <w:r>
        <w:rPr>
          <w:color w:val="5E5E5E"/>
          <w:spacing w:val="-4"/>
          <w:sz w:val="20"/>
        </w:rPr>
        <w:t xml:space="preserve">une </w:t>
      </w:r>
      <w:r>
        <w:rPr>
          <w:color w:val="5E5E5E"/>
          <w:sz w:val="20"/>
        </w:rPr>
        <w:t>vic7me présentant une perte de</w:t>
      </w:r>
      <w:r>
        <w:rPr>
          <w:color w:val="5E5E5E"/>
          <w:spacing w:val="-4"/>
          <w:sz w:val="20"/>
        </w:rPr>
        <w:t xml:space="preserve"> </w:t>
      </w:r>
      <w:r>
        <w:rPr>
          <w:color w:val="5E5E5E"/>
          <w:sz w:val="20"/>
        </w:rPr>
        <w:t>connaissance.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A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3251" style="position:absolute;left:0;text-align:left;z-index:251736064;mso-position-horizontal-relative:page" from="56.7pt,74.7pt" to="538.6pt,74.7pt" strokecolor="#64b3df" strokeweight="1pt">
            <w10:wrap anchorx="page"/>
          </v:line>
        </w:pict>
      </w:r>
      <w:bookmarkStart w:id="22" w:name="_TOC_250183"/>
      <w:r>
        <w:rPr>
          <w:color w:val="64B3DF"/>
          <w:w w:val="105"/>
        </w:rPr>
        <w:t>Arrêt</w:t>
      </w:r>
      <w:r>
        <w:rPr>
          <w:color w:val="64B3DF"/>
          <w:spacing w:val="-23"/>
          <w:w w:val="105"/>
        </w:rPr>
        <w:t xml:space="preserve"> </w:t>
      </w:r>
      <w:r>
        <w:rPr>
          <w:color w:val="64B3DF"/>
          <w:w w:val="105"/>
        </w:rPr>
        <w:t>cardiaque</w:t>
      </w:r>
      <w:r>
        <w:rPr>
          <w:color w:val="64B3DF"/>
          <w:spacing w:val="-23"/>
          <w:w w:val="105"/>
        </w:rPr>
        <w:t xml:space="preserve"> </w:t>
      </w:r>
      <w:r>
        <w:rPr>
          <w:color w:val="64B3DF"/>
          <w:spacing w:val="2"/>
          <w:w w:val="105"/>
        </w:rPr>
        <w:t>chez</w:t>
      </w:r>
      <w:r>
        <w:rPr>
          <w:color w:val="64B3DF"/>
          <w:spacing w:val="-23"/>
          <w:w w:val="105"/>
        </w:rPr>
        <w:t xml:space="preserve"> </w:t>
      </w:r>
      <w:r>
        <w:rPr>
          <w:color w:val="64B3DF"/>
          <w:w w:val="105"/>
        </w:rPr>
        <w:t>l’adulte</w:t>
      </w:r>
      <w:r>
        <w:rPr>
          <w:color w:val="64B3DF"/>
          <w:spacing w:val="-23"/>
          <w:w w:val="105"/>
        </w:rPr>
        <w:t xml:space="preserve"> </w:t>
      </w:r>
      <w:r>
        <w:rPr>
          <w:color w:val="64B3DF"/>
          <w:w w:val="105"/>
        </w:rPr>
        <w:t>en</w:t>
      </w:r>
      <w:r>
        <w:rPr>
          <w:color w:val="64B3DF"/>
          <w:spacing w:val="-23"/>
          <w:w w:val="105"/>
        </w:rPr>
        <w:t xml:space="preserve"> </w:t>
      </w:r>
      <w:bookmarkEnd w:id="22"/>
      <w:r>
        <w:rPr>
          <w:color w:val="64B3DF"/>
          <w:w w:val="105"/>
        </w:rPr>
        <w:t>sauveteur isolé</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En l’absence de tiers</w:t>
      </w:r>
    </w:p>
    <w:p w:rsidR="001A20F5" w:rsidRDefault="00C337BE">
      <w:pPr>
        <w:pStyle w:val="Paragraphedeliste"/>
        <w:numPr>
          <w:ilvl w:val="1"/>
          <w:numId w:val="137"/>
        </w:numPr>
        <w:tabs>
          <w:tab w:val="left" w:pos="1001"/>
        </w:tabs>
        <w:spacing w:before="140"/>
        <w:rPr>
          <w:sz w:val="20"/>
        </w:rPr>
      </w:pPr>
      <w:r>
        <w:rPr>
          <w:color w:val="5E5E5E"/>
          <w:sz w:val="20"/>
        </w:rPr>
        <w:t>alerter les secours</w:t>
      </w:r>
      <w:r>
        <w:rPr>
          <w:color w:val="5E5E5E"/>
          <w:position w:val="6"/>
          <w:sz w:val="13"/>
        </w:rPr>
        <w:t>1</w:t>
      </w:r>
      <w:r>
        <w:rPr>
          <w:color w:val="5E5E5E"/>
          <w:spacing w:val="14"/>
          <w:position w:val="6"/>
          <w:sz w:val="13"/>
        </w:rPr>
        <w:t xml:space="preserve"> </w:t>
      </w:r>
      <w:r>
        <w:rPr>
          <w:color w:val="5E5E5E"/>
          <w:sz w:val="20"/>
        </w:rPr>
        <w:t>;</w:t>
      </w:r>
    </w:p>
    <w:p w:rsidR="001A20F5" w:rsidRDefault="00C337BE">
      <w:pPr>
        <w:pStyle w:val="Paragraphedeliste"/>
        <w:numPr>
          <w:ilvl w:val="1"/>
          <w:numId w:val="137"/>
        </w:numPr>
        <w:tabs>
          <w:tab w:val="left" w:pos="1001"/>
        </w:tabs>
        <w:spacing w:line="249" w:lineRule="auto"/>
        <w:ind w:right="281"/>
        <w:rPr>
          <w:sz w:val="20"/>
        </w:rPr>
      </w:pPr>
      <w:r>
        <w:rPr>
          <w:color w:val="5E5E5E"/>
          <w:sz w:val="20"/>
        </w:rPr>
        <w:t xml:space="preserve">en l’absence d’un DAE à proximité immédiate, pra7quer une RCP en répétant des cycles </w:t>
      </w:r>
      <w:r>
        <w:rPr>
          <w:color w:val="5E5E5E"/>
          <w:spacing w:val="-6"/>
          <w:sz w:val="20"/>
        </w:rPr>
        <w:t xml:space="preserve">de </w:t>
      </w:r>
      <w:r>
        <w:rPr>
          <w:color w:val="5E5E5E"/>
          <w:sz w:val="20"/>
        </w:rPr>
        <w:t>trente compressions thoraciques suivies de deux insuﬄa7ons</w:t>
      </w:r>
      <w:r>
        <w:rPr>
          <w:color w:val="5E5E5E"/>
          <w:spacing w:val="-1"/>
          <w:sz w:val="20"/>
        </w:rPr>
        <w:t xml:space="preserve"> </w:t>
      </w:r>
      <w:r>
        <w:rPr>
          <w:color w:val="5E5E5E"/>
          <w:sz w:val="20"/>
        </w:rPr>
        <w:t>;</w:t>
      </w:r>
    </w:p>
    <w:p w:rsidR="001A20F5" w:rsidRDefault="00C337BE">
      <w:pPr>
        <w:pStyle w:val="Corpsdetexte"/>
        <w:spacing w:before="65" w:line="254" w:lineRule="auto"/>
        <w:ind w:left="1018" w:right="281"/>
        <w:jc w:val="both"/>
      </w:pPr>
      <w:r>
        <w:rPr>
          <w:color w:val="5E5E5E"/>
        </w:rPr>
        <w:t xml:space="preserve">En présence d’un corps étranger pénétrant dans le thorax et empêchant la </w:t>
      </w:r>
      <w:r>
        <w:rPr>
          <w:color w:val="5E5E5E"/>
          <w:spacing w:val="-7"/>
        </w:rPr>
        <w:t xml:space="preserve">RCP, </w:t>
      </w:r>
      <w:r>
        <w:rPr>
          <w:color w:val="5E5E5E"/>
        </w:rPr>
        <w:t xml:space="preserve">le </w:t>
      </w:r>
      <w:r>
        <w:rPr>
          <w:color w:val="5E5E5E"/>
          <w:spacing w:val="-4"/>
        </w:rPr>
        <w:t xml:space="preserve">re7rer </w:t>
      </w:r>
      <w:r>
        <w:rPr>
          <w:color w:val="5E5E5E"/>
        </w:rPr>
        <w:t>au</w:t>
      </w:r>
      <w:r>
        <w:rPr>
          <w:color w:val="5E5E5E"/>
          <w:spacing w:val="-1"/>
        </w:rPr>
        <w:t xml:space="preserve"> </w:t>
      </w:r>
      <w:r>
        <w:rPr>
          <w:color w:val="5E5E5E"/>
        </w:rPr>
        <w:t>préalable.</w:t>
      </w:r>
    </w:p>
    <w:p w:rsidR="001A20F5" w:rsidRDefault="00C337BE">
      <w:pPr>
        <w:pStyle w:val="Paragraphedeliste"/>
        <w:numPr>
          <w:ilvl w:val="1"/>
          <w:numId w:val="137"/>
        </w:numPr>
        <w:tabs>
          <w:tab w:val="left" w:pos="1001"/>
        </w:tabs>
        <w:spacing w:before="67" w:line="235" w:lineRule="auto"/>
        <w:ind w:right="281"/>
        <w:rPr>
          <w:sz w:val="20"/>
        </w:rPr>
      </w:pPr>
      <w:r>
        <w:rPr>
          <w:color w:val="5E5E5E"/>
          <w:sz w:val="20"/>
        </w:rPr>
        <w:t>si un DAE est à proximité, le meFre en œuvre  le plus tôt possible et suivre ses indica7ons</w:t>
      </w:r>
      <w:r>
        <w:rPr>
          <w:color w:val="5E5E5E"/>
          <w:spacing w:val="-1"/>
          <w:sz w:val="20"/>
        </w:rPr>
        <w:t xml:space="preserve"> </w:t>
      </w:r>
      <w:r>
        <w:rPr>
          <w:color w:val="5E5E5E"/>
          <w:sz w:val="20"/>
        </w:rPr>
        <w:t>;</w:t>
      </w:r>
    </w:p>
    <w:p w:rsidR="001A20F5" w:rsidRDefault="00C337BE">
      <w:pPr>
        <w:pStyle w:val="Paragraphedeliste"/>
        <w:numPr>
          <w:ilvl w:val="1"/>
          <w:numId w:val="137"/>
        </w:numPr>
        <w:tabs>
          <w:tab w:val="left" w:pos="1001"/>
        </w:tabs>
        <w:spacing w:before="78" w:line="244" w:lineRule="auto"/>
        <w:ind w:right="281"/>
        <w:rPr>
          <w:sz w:val="20"/>
        </w:rPr>
      </w:pPr>
      <w:r>
        <w:rPr>
          <w:color w:val="5E5E5E"/>
          <w:sz w:val="20"/>
        </w:rPr>
        <w:t xml:space="preserve">poursuivre la réanima7on entreprise </w:t>
      </w:r>
      <w:r>
        <w:rPr>
          <w:color w:val="5E5E5E"/>
          <w:spacing w:val="-4"/>
          <w:sz w:val="20"/>
        </w:rPr>
        <w:t xml:space="preserve">jusqu’au </w:t>
      </w:r>
      <w:r>
        <w:rPr>
          <w:color w:val="5E5E5E"/>
          <w:sz w:val="20"/>
        </w:rPr>
        <w:t xml:space="preserve">relais par les </w:t>
      </w:r>
      <w:r>
        <w:rPr>
          <w:color w:val="5E5E5E"/>
          <w:sz w:val="20"/>
        </w:rPr>
        <w:t>services de secours ou à la reprise d’une respira7on</w:t>
      </w:r>
      <w:r>
        <w:rPr>
          <w:color w:val="5E5E5E"/>
          <w:spacing w:val="-1"/>
          <w:sz w:val="20"/>
        </w:rPr>
        <w:t xml:space="preserve"> </w:t>
      </w:r>
      <w:r>
        <w:rPr>
          <w:color w:val="5E5E5E"/>
          <w:sz w:val="20"/>
        </w:rPr>
        <w:t>normale.</w:t>
      </w:r>
    </w:p>
    <w:p w:rsidR="001A20F5" w:rsidRDefault="001A20F5">
      <w:pPr>
        <w:pStyle w:val="Corpsdetexte"/>
        <w:spacing w:before="2"/>
        <w:rPr>
          <w:sz w:val="32"/>
        </w:rPr>
      </w:pPr>
    </w:p>
    <w:p w:rsidR="001A20F5" w:rsidRDefault="00C337BE">
      <w:pPr>
        <w:pStyle w:val="Corpsdetexte"/>
        <w:spacing w:line="254" w:lineRule="auto"/>
        <w:ind w:left="553"/>
      </w:pPr>
      <w:r>
        <w:rPr>
          <w:color w:val="5E5E5E"/>
        </w:rPr>
        <w:t>Si la vic7me commence à se réveiller (bouge, ouvre les yeux et respire normalement) :</w:t>
      </w:r>
    </w:p>
    <w:p w:rsidR="001A20F5" w:rsidRDefault="00C337BE">
      <w:pPr>
        <w:pStyle w:val="Paragraphedeliste"/>
        <w:numPr>
          <w:ilvl w:val="1"/>
          <w:numId w:val="137"/>
        </w:numPr>
        <w:tabs>
          <w:tab w:val="left" w:pos="1001"/>
        </w:tabs>
        <w:spacing w:before="102"/>
        <w:jc w:val="left"/>
        <w:rPr>
          <w:sz w:val="20"/>
        </w:rPr>
      </w:pPr>
      <w:r>
        <w:rPr>
          <w:color w:val="5E5E5E"/>
          <w:sz w:val="20"/>
        </w:rPr>
        <w:t>cesser les manœuvres de réanima7on ;</w:t>
      </w:r>
    </w:p>
    <w:p w:rsidR="001A20F5" w:rsidRDefault="00C337BE">
      <w:pPr>
        <w:pStyle w:val="Paragraphedeliste"/>
        <w:numPr>
          <w:ilvl w:val="1"/>
          <w:numId w:val="137"/>
        </w:numPr>
        <w:tabs>
          <w:tab w:val="left" w:pos="1001"/>
        </w:tabs>
        <w:spacing w:before="60" w:line="235" w:lineRule="auto"/>
        <w:ind w:right="281"/>
        <w:jc w:val="left"/>
        <w:rPr>
          <w:sz w:val="20"/>
        </w:rPr>
      </w:pPr>
      <w:r>
        <w:rPr>
          <w:color w:val="5E5E5E"/>
          <w:sz w:val="20"/>
        </w:rPr>
        <w:t xml:space="preserve">adopter la conduite à tenir adaptée à </w:t>
      </w:r>
      <w:r>
        <w:rPr>
          <w:color w:val="5E5E5E"/>
          <w:spacing w:val="-4"/>
          <w:sz w:val="20"/>
        </w:rPr>
        <w:t xml:space="preserve">une </w:t>
      </w:r>
      <w:r>
        <w:rPr>
          <w:color w:val="5E5E5E"/>
          <w:sz w:val="20"/>
        </w:rPr>
        <w:t xml:space="preserve">vic7me présentant une perte </w:t>
      </w:r>
      <w:r>
        <w:rPr>
          <w:color w:val="5E5E5E"/>
          <w:sz w:val="20"/>
        </w:rPr>
        <w:t>de</w:t>
      </w:r>
      <w:r>
        <w:rPr>
          <w:color w:val="5E5E5E"/>
          <w:spacing w:val="-4"/>
          <w:sz w:val="20"/>
        </w:rPr>
        <w:t xml:space="preserve"> </w:t>
      </w:r>
      <w:r>
        <w:rPr>
          <w:color w:val="5E5E5E"/>
          <w:sz w:val="20"/>
        </w:rPr>
        <w:t>connaissance.</w:t>
      </w:r>
    </w:p>
    <w:p w:rsidR="001A20F5" w:rsidRDefault="001A20F5">
      <w:pPr>
        <w:pStyle w:val="Corpsdetexte"/>
        <w:spacing w:before="7"/>
        <w:rPr>
          <w:sz w:val="32"/>
        </w:rPr>
      </w:pPr>
    </w:p>
    <w:p w:rsidR="001A20F5" w:rsidRDefault="00C337BE">
      <w:pPr>
        <w:pStyle w:val="Corpsdetexte"/>
        <w:spacing w:line="254" w:lineRule="auto"/>
        <w:ind w:left="553"/>
        <w:jc w:val="both"/>
      </w:pPr>
      <w:r>
        <w:rPr>
          <w:color w:val="5E5E5E"/>
        </w:rPr>
        <w:t>Si les insuﬄa7ons ne peuvent pas être eﬀectuées (répulsion du sauveteur, vomissements…) ou si elles semblent ineﬃcaces, le sauveteur doit immédiatement reprendre les compressions thoraciques.</w:t>
      </w:r>
    </w:p>
    <w:p w:rsidR="001A20F5" w:rsidRDefault="00C337BE">
      <w:pPr>
        <w:pStyle w:val="Titre4"/>
        <w:spacing w:before="130"/>
        <w:ind w:left="441"/>
      </w:pPr>
      <w:r>
        <w:br w:type="column"/>
      </w:r>
      <w:r>
        <w:rPr>
          <w:color w:val="7F7F7F"/>
        </w:rPr>
        <w:lastRenderedPageBreak/>
        <w:t>Un tiers est présent</w:t>
      </w:r>
    </w:p>
    <w:p w:rsidR="001A20F5" w:rsidRDefault="00C337BE">
      <w:pPr>
        <w:pStyle w:val="Paragraphedeliste"/>
        <w:numPr>
          <w:ilvl w:val="0"/>
          <w:numId w:val="137"/>
        </w:numPr>
        <w:tabs>
          <w:tab w:val="left" w:pos="889"/>
        </w:tabs>
        <w:spacing w:before="140"/>
        <w:rPr>
          <w:sz w:val="20"/>
        </w:rPr>
      </w:pPr>
      <w:r>
        <w:rPr>
          <w:color w:val="5E5E5E"/>
          <w:sz w:val="20"/>
        </w:rPr>
        <w:t>faire alerter les secours et réclamer un DAE</w:t>
      </w:r>
      <w:r>
        <w:rPr>
          <w:color w:val="5E5E5E"/>
          <w:spacing w:val="-5"/>
          <w:sz w:val="20"/>
        </w:rPr>
        <w:t xml:space="preserve"> </w:t>
      </w:r>
      <w:r>
        <w:rPr>
          <w:color w:val="5E5E5E"/>
          <w:sz w:val="20"/>
        </w:rPr>
        <w:t>;</w:t>
      </w:r>
    </w:p>
    <w:p w:rsidR="001A20F5" w:rsidRDefault="00C337BE">
      <w:pPr>
        <w:pStyle w:val="Paragraphedeliste"/>
        <w:numPr>
          <w:ilvl w:val="0"/>
          <w:numId w:val="137"/>
        </w:numPr>
        <w:tabs>
          <w:tab w:val="left" w:pos="889"/>
        </w:tabs>
        <w:spacing w:line="244" w:lineRule="auto"/>
        <w:ind w:right="1295"/>
        <w:rPr>
          <w:sz w:val="20"/>
        </w:rPr>
      </w:pPr>
      <w:r>
        <w:rPr>
          <w:color w:val="5E5E5E"/>
          <w:sz w:val="20"/>
        </w:rPr>
        <w:t xml:space="preserve">pra7quer une RCP en répétant des cycles </w:t>
      </w:r>
      <w:r>
        <w:rPr>
          <w:color w:val="5E5E5E"/>
          <w:spacing w:val="-6"/>
          <w:sz w:val="20"/>
        </w:rPr>
        <w:t xml:space="preserve">de </w:t>
      </w:r>
      <w:r>
        <w:rPr>
          <w:color w:val="5E5E5E"/>
          <w:sz w:val="20"/>
        </w:rPr>
        <w:t>trente compressions thoraciques suivies de deux insuﬄa7ons</w:t>
      </w:r>
      <w:r>
        <w:rPr>
          <w:color w:val="5E5E5E"/>
          <w:spacing w:val="-1"/>
          <w:sz w:val="20"/>
        </w:rPr>
        <w:t xml:space="preserve"> </w:t>
      </w:r>
      <w:r>
        <w:rPr>
          <w:color w:val="5E5E5E"/>
          <w:sz w:val="20"/>
        </w:rPr>
        <w:t>;</w:t>
      </w:r>
    </w:p>
    <w:p w:rsidR="001A20F5" w:rsidRDefault="00C337BE">
      <w:pPr>
        <w:pStyle w:val="Corpsdetexte"/>
        <w:spacing w:before="73" w:line="254" w:lineRule="auto"/>
        <w:ind w:left="906" w:right="1294"/>
        <w:jc w:val="both"/>
      </w:pPr>
      <w:r>
        <w:rPr>
          <w:color w:val="5E5E5E"/>
        </w:rPr>
        <w:t xml:space="preserve">En présence d’un corps étranger pénétrant dans le thorax et empêchant la </w:t>
      </w:r>
      <w:r>
        <w:rPr>
          <w:color w:val="5E5E5E"/>
          <w:spacing w:val="-7"/>
        </w:rPr>
        <w:t xml:space="preserve">RCP, </w:t>
      </w:r>
      <w:r>
        <w:rPr>
          <w:color w:val="5E5E5E"/>
        </w:rPr>
        <w:t xml:space="preserve">le </w:t>
      </w:r>
      <w:r>
        <w:rPr>
          <w:color w:val="5E5E5E"/>
          <w:spacing w:val="-4"/>
        </w:rPr>
        <w:t xml:space="preserve">re7rer </w:t>
      </w:r>
      <w:r>
        <w:rPr>
          <w:color w:val="5E5E5E"/>
        </w:rPr>
        <w:t>au</w:t>
      </w:r>
      <w:r>
        <w:rPr>
          <w:color w:val="5E5E5E"/>
          <w:spacing w:val="-1"/>
        </w:rPr>
        <w:t xml:space="preserve"> </w:t>
      </w:r>
      <w:r>
        <w:rPr>
          <w:color w:val="5E5E5E"/>
        </w:rPr>
        <w:t>préalable.</w:t>
      </w:r>
    </w:p>
    <w:p w:rsidR="001A20F5" w:rsidRDefault="00C337BE">
      <w:pPr>
        <w:pStyle w:val="Paragraphedeliste"/>
        <w:numPr>
          <w:ilvl w:val="0"/>
          <w:numId w:val="137"/>
        </w:numPr>
        <w:tabs>
          <w:tab w:val="left" w:pos="889"/>
        </w:tabs>
        <w:spacing w:before="64" w:line="244" w:lineRule="auto"/>
        <w:ind w:right="1295"/>
        <w:rPr>
          <w:sz w:val="20"/>
        </w:rPr>
      </w:pPr>
      <w:r>
        <w:rPr>
          <w:color w:val="5E5E5E"/>
          <w:sz w:val="20"/>
        </w:rPr>
        <w:t>fai</w:t>
      </w:r>
      <w:r>
        <w:rPr>
          <w:color w:val="5E5E5E"/>
          <w:sz w:val="20"/>
        </w:rPr>
        <w:t xml:space="preserve">re meFre en œuvre ou meFre en œuvre le </w:t>
      </w:r>
      <w:r>
        <w:rPr>
          <w:color w:val="5E5E5E"/>
          <w:spacing w:val="3"/>
          <w:sz w:val="20"/>
        </w:rPr>
        <w:t xml:space="preserve">DAE le </w:t>
      </w:r>
      <w:r>
        <w:rPr>
          <w:color w:val="5E5E5E"/>
          <w:spacing w:val="5"/>
          <w:sz w:val="20"/>
        </w:rPr>
        <w:t xml:space="preserve">plus </w:t>
      </w:r>
      <w:r>
        <w:rPr>
          <w:color w:val="5E5E5E"/>
          <w:spacing w:val="4"/>
          <w:sz w:val="20"/>
        </w:rPr>
        <w:t xml:space="preserve">tôt </w:t>
      </w:r>
      <w:r>
        <w:rPr>
          <w:color w:val="5E5E5E"/>
          <w:spacing w:val="6"/>
          <w:sz w:val="20"/>
        </w:rPr>
        <w:t xml:space="preserve">possible </w:t>
      </w:r>
      <w:r>
        <w:rPr>
          <w:color w:val="5E5E5E"/>
          <w:spacing w:val="3"/>
          <w:sz w:val="20"/>
        </w:rPr>
        <w:t xml:space="preserve">et </w:t>
      </w:r>
      <w:r>
        <w:rPr>
          <w:color w:val="5E5E5E"/>
          <w:spacing w:val="5"/>
          <w:sz w:val="20"/>
        </w:rPr>
        <w:t xml:space="preserve">suivre </w:t>
      </w:r>
      <w:r>
        <w:rPr>
          <w:color w:val="5E5E5E"/>
          <w:spacing w:val="4"/>
          <w:sz w:val="20"/>
        </w:rPr>
        <w:t xml:space="preserve">ses </w:t>
      </w:r>
      <w:r>
        <w:rPr>
          <w:color w:val="5E5E5E"/>
          <w:sz w:val="20"/>
        </w:rPr>
        <w:t>indica7ons ;</w:t>
      </w:r>
    </w:p>
    <w:p w:rsidR="001A20F5" w:rsidRDefault="00C337BE">
      <w:pPr>
        <w:pStyle w:val="Paragraphedeliste"/>
        <w:numPr>
          <w:ilvl w:val="0"/>
          <w:numId w:val="137"/>
        </w:numPr>
        <w:tabs>
          <w:tab w:val="left" w:pos="889"/>
        </w:tabs>
        <w:spacing w:before="73" w:line="244" w:lineRule="auto"/>
        <w:ind w:right="1295"/>
        <w:rPr>
          <w:sz w:val="20"/>
        </w:rPr>
      </w:pPr>
      <w:r>
        <w:rPr>
          <w:color w:val="5E5E5E"/>
          <w:sz w:val="20"/>
        </w:rPr>
        <w:t xml:space="preserve">poursuivre la réanima7on entreprise </w:t>
      </w:r>
      <w:r>
        <w:rPr>
          <w:color w:val="5E5E5E"/>
          <w:spacing w:val="-4"/>
          <w:sz w:val="20"/>
        </w:rPr>
        <w:t xml:space="preserve">jusqu’au </w:t>
      </w:r>
      <w:r>
        <w:rPr>
          <w:color w:val="5E5E5E"/>
          <w:sz w:val="20"/>
        </w:rPr>
        <w:t>relais par les services de secours ou à la reprise d’une respira7on</w:t>
      </w:r>
      <w:r>
        <w:rPr>
          <w:color w:val="5E5E5E"/>
          <w:spacing w:val="-1"/>
          <w:sz w:val="20"/>
        </w:rPr>
        <w:t xml:space="preserve"> </w:t>
      </w:r>
      <w:r>
        <w:rPr>
          <w:color w:val="5E5E5E"/>
          <w:sz w:val="20"/>
        </w:rPr>
        <w:t>normale.</w:t>
      </w:r>
    </w:p>
    <w:p w:rsidR="001A20F5" w:rsidRDefault="001A20F5">
      <w:pPr>
        <w:pStyle w:val="Corpsdetexte"/>
        <w:spacing w:before="2"/>
        <w:rPr>
          <w:sz w:val="32"/>
        </w:rPr>
      </w:pPr>
    </w:p>
    <w:p w:rsidR="001A20F5" w:rsidRDefault="00C337BE">
      <w:pPr>
        <w:pStyle w:val="Corpsdetexte"/>
        <w:spacing w:line="254" w:lineRule="auto"/>
        <w:ind w:left="441" w:right="1130"/>
      </w:pPr>
      <w:r>
        <w:rPr>
          <w:color w:val="5E5E5E"/>
        </w:rPr>
        <w:t>Si la vic7me commence à se réveiller (bouge, ouvre les yeux et respire normalement) :</w:t>
      </w:r>
    </w:p>
    <w:p w:rsidR="001A20F5" w:rsidRDefault="00C337BE">
      <w:pPr>
        <w:pStyle w:val="Paragraphedeliste"/>
        <w:numPr>
          <w:ilvl w:val="0"/>
          <w:numId w:val="137"/>
        </w:numPr>
        <w:tabs>
          <w:tab w:val="left" w:pos="889"/>
        </w:tabs>
        <w:spacing w:before="102"/>
        <w:jc w:val="left"/>
        <w:rPr>
          <w:sz w:val="20"/>
        </w:rPr>
      </w:pPr>
      <w:r>
        <w:rPr>
          <w:color w:val="5E5E5E"/>
          <w:sz w:val="20"/>
        </w:rPr>
        <w:t>cesser les manœuvres de réanima7on ;</w:t>
      </w:r>
    </w:p>
    <w:p w:rsidR="001A20F5" w:rsidRDefault="00C337BE">
      <w:pPr>
        <w:pStyle w:val="Paragraphedeliste"/>
        <w:numPr>
          <w:ilvl w:val="0"/>
          <w:numId w:val="137"/>
        </w:numPr>
        <w:tabs>
          <w:tab w:val="left" w:pos="889"/>
        </w:tabs>
        <w:spacing w:before="60" w:line="235" w:lineRule="auto"/>
        <w:ind w:right="1295"/>
        <w:jc w:val="left"/>
        <w:rPr>
          <w:sz w:val="20"/>
        </w:rPr>
      </w:pPr>
      <w:r>
        <w:rPr>
          <w:color w:val="5E5E5E"/>
          <w:sz w:val="20"/>
        </w:rPr>
        <w:t xml:space="preserve">adopter la conduite à tenir adaptée à </w:t>
      </w:r>
      <w:r>
        <w:rPr>
          <w:color w:val="5E5E5E"/>
          <w:spacing w:val="-4"/>
          <w:sz w:val="20"/>
        </w:rPr>
        <w:t xml:space="preserve">une </w:t>
      </w:r>
      <w:r>
        <w:rPr>
          <w:color w:val="5E5E5E"/>
          <w:sz w:val="20"/>
        </w:rPr>
        <w:t>vic7me présen</w:t>
      </w:r>
      <w:r>
        <w:rPr>
          <w:color w:val="5E5E5E"/>
          <w:sz w:val="20"/>
        </w:rPr>
        <w:t>tant une perte de</w:t>
      </w:r>
      <w:r>
        <w:rPr>
          <w:color w:val="5E5E5E"/>
          <w:spacing w:val="-4"/>
          <w:sz w:val="20"/>
        </w:rPr>
        <w:t xml:space="preserve"> </w:t>
      </w:r>
      <w:r>
        <w:rPr>
          <w:color w:val="5E5E5E"/>
          <w:sz w:val="20"/>
        </w:rPr>
        <w:t>connaissance.</w:t>
      </w:r>
    </w:p>
    <w:p w:rsidR="001A20F5" w:rsidRDefault="001A20F5">
      <w:pPr>
        <w:pStyle w:val="Corpsdetexte"/>
        <w:spacing w:before="7"/>
        <w:rPr>
          <w:sz w:val="32"/>
        </w:rPr>
      </w:pPr>
    </w:p>
    <w:p w:rsidR="001A20F5" w:rsidRDefault="00C337BE">
      <w:pPr>
        <w:pStyle w:val="Corpsdetexte"/>
        <w:spacing w:line="254" w:lineRule="auto"/>
        <w:ind w:left="441" w:right="1011"/>
        <w:jc w:val="both"/>
      </w:pPr>
      <w:r>
        <w:rPr>
          <w:color w:val="5E5E5E"/>
        </w:rPr>
        <w:t>Si les insuﬄa7ons ne peuvent pas être eﬀectuées (répulsion du sauveteur, vomissements…) ou si elles semblent ineﬃcaces, le sauveteur doit immédiatement reprendre les compressions thoraciques.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6"/>
        <w:rPr>
          <w:sz w:val="14"/>
        </w:rPr>
      </w:pPr>
    </w:p>
    <w:p w:rsidR="001A20F5" w:rsidRDefault="00C337BE">
      <w:pPr>
        <w:pStyle w:val="Corpsdetexte"/>
        <w:spacing w:line="20" w:lineRule="exact"/>
        <w:ind w:left="548"/>
        <w:rPr>
          <w:sz w:val="2"/>
        </w:rPr>
      </w:pPr>
      <w:r>
        <w:rPr>
          <w:sz w:val="2"/>
        </w:rPr>
      </w:r>
      <w:r>
        <w:rPr>
          <w:sz w:val="2"/>
        </w:rPr>
        <w:pict>
          <v:group id="_x0000_s3249" style="width:100pt;height:.5pt;mso-position-horizontal-relative:char;mso-position-vertical-relative:line" coordsize="2000,10">
            <v:line id="_x0000_s3250" style="position:absolute" from="0,5" to="2000,5" strokecolor="#606060" strokeweight=".5pt"/>
            <w10:anchorlock/>
          </v:group>
        </w:pict>
      </w:r>
    </w:p>
    <w:p w:rsidR="001A20F5" w:rsidRDefault="00C337BE">
      <w:pPr>
        <w:spacing w:before="151" w:line="261" w:lineRule="auto"/>
        <w:ind w:left="837" w:right="1011" w:hanging="284"/>
        <w:jc w:val="both"/>
        <w:rPr>
          <w:rFonts w:ascii="Arial" w:hAnsi="Arial"/>
          <w:sz w:val="16"/>
        </w:rPr>
      </w:pPr>
      <w:r>
        <w:rPr>
          <w:rFonts w:ascii="Arial" w:hAnsi="Arial"/>
          <w:color w:val="424242"/>
          <w:position w:val="5"/>
          <w:sz w:val="10"/>
        </w:rPr>
        <w:t xml:space="preserve">1   </w:t>
      </w:r>
      <w:r>
        <w:rPr>
          <w:rFonts w:ascii="Arial" w:hAnsi="Arial"/>
          <w:color w:val="424242"/>
          <w:sz w:val="16"/>
        </w:rPr>
        <w:t>A l’époque des téléphones portables, la transmission de l’alerte ne pose plus guère de problème. Dans le cas contraire, un   sauveteur seul face à une personne en arrêt cardiaque est en grande diﬃculté. Il do</w:t>
      </w:r>
      <w:r>
        <w:rPr>
          <w:rFonts w:ascii="Arial" w:hAnsi="Arial"/>
          <w:color w:val="424242"/>
          <w:sz w:val="16"/>
        </w:rPr>
        <w:t xml:space="preserve">it appeler très tôt pour donner un maximum </w:t>
      </w:r>
      <w:r>
        <w:rPr>
          <w:rFonts w:ascii="Arial" w:hAnsi="Arial"/>
          <w:color w:val="424242"/>
          <w:spacing w:val="-9"/>
          <w:sz w:val="16"/>
        </w:rPr>
        <w:t xml:space="preserve">de </w:t>
      </w:r>
      <w:r>
        <w:rPr>
          <w:rFonts w:ascii="Arial" w:hAnsi="Arial"/>
          <w:color w:val="424242"/>
          <w:sz w:val="16"/>
        </w:rPr>
        <w:t>chance de survie à la victime. Il peut poursuivre la manœuvre de réanimation en utilisant la fonction main libre de son téléphone portable.</w:t>
      </w:r>
    </w:p>
    <w:p w:rsidR="001A20F5" w:rsidRDefault="001A20F5">
      <w:pPr>
        <w:spacing w:line="261" w:lineRule="auto"/>
        <w:jc w:val="both"/>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A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line="278" w:lineRule="auto"/>
        <w:ind w:right="1220"/>
      </w:pPr>
      <w:r>
        <w:pict>
          <v:line id="_x0000_s3248" style="position:absolute;left:0;text-align:left;z-index:251737088;mso-position-horizontal-relative:page" from="56.7pt,74.65pt" to="538.6pt,74.65pt" strokecolor="#64b3df" strokeweight="1pt">
            <w10:wrap anchorx="page"/>
          </v:line>
        </w:pict>
      </w:r>
      <w:bookmarkStart w:id="23" w:name="_TOC_250182"/>
      <w:bookmarkEnd w:id="23"/>
      <w:r>
        <w:rPr>
          <w:color w:val="64B3DF"/>
          <w:w w:val="105"/>
        </w:rPr>
        <w:t>Arrêt cardiaque chez l’enfant ou le nourrisson</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Paragraphedeliste"/>
        <w:numPr>
          <w:ilvl w:val="1"/>
          <w:numId w:val="137"/>
        </w:numPr>
        <w:tabs>
          <w:tab w:val="left" w:pos="1001"/>
        </w:tabs>
        <w:spacing w:before="122" w:line="235" w:lineRule="auto"/>
        <w:rPr>
          <w:sz w:val="20"/>
        </w:rPr>
      </w:pPr>
      <w:r>
        <w:rPr>
          <w:color w:val="5E5E5E"/>
          <w:sz w:val="20"/>
        </w:rPr>
        <w:t xml:space="preserve">Demander sans délai, en urgence absolue, </w:t>
      </w:r>
      <w:r>
        <w:rPr>
          <w:color w:val="5E5E5E"/>
          <w:spacing w:val="-6"/>
          <w:sz w:val="20"/>
        </w:rPr>
        <w:t xml:space="preserve">un </w:t>
      </w:r>
      <w:r>
        <w:rPr>
          <w:color w:val="5E5E5E"/>
          <w:sz w:val="20"/>
        </w:rPr>
        <w:t>renfort médical</w:t>
      </w:r>
      <w:r>
        <w:rPr>
          <w:color w:val="5E5E5E"/>
          <w:spacing w:val="-1"/>
          <w:sz w:val="20"/>
        </w:rPr>
        <w:t xml:space="preserve"> </w:t>
      </w:r>
      <w:r>
        <w:rPr>
          <w:color w:val="5E5E5E"/>
          <w:sz w:val="20"/>
        </w:rPr>
        <w:t>;</w:t>
      </w:r>
    </w:p>
    <w:p w:rsidR="001A20F5" w:rsidRDefault="00C337BE">
      <w:pPr>
        <w:pStyle w:val="Paragraphedeliste"/>
        <w:numPr>
          <w:ilvl w:val="1"/>
          <w:numId w:val="137"/>
        </w:numPr>
        <w:tabs>
          <w:tab w:val="left" w:pos="1001"/>
        </w:tabs>
        <w:spacing w:before="82" w:line="235" w:lineRule="auto"/>
        <w:rPr>
          <w:sz w:val="20"/>
        </w:rPr>
      </w:pPr>
      <w:r>
        <w:rPr>
          <w:color w:val="5E5E5E"/>
          <w:sz w:val="20"/>
        </w:rPr>
        <w:t>re7rer délicatement tout corps étranger visible et facilement accessible dans la bouche</w:t>
      </w:r>
      <w:r>
        <w:rPr>
          <w:color w:val="5E5E5E"/>
          <w:spacing w:val="-4"/>
          <w:sz w:val="20"/>
        </w:rPr>
        <w:t xml:space="preserve"> </w:t>
      </w:r>
      <w:r>
        <w:rPr>
          <w:color w:val="5E5E5E"/>
          <w:sz w:val="20"/>
        </w:rPr>
        <w:t>;</w:t>
      </w:r>
    </w:p>
    <w:p w:rsidR="001A20F5" w:rsidRDefault="00C337BE">
      <w:pPr>
        <w:pStyle w:val="Paragraphedeliste"/>
        <w:numPr>
          <w:ilvl w:val="1"/>
          <w:numId w:val="137"/>
        </w:numPr>
        <w:tabs>
          <w:tab w:val="left" w:pos="1001"/>
        </w:tabs>
        <w:spacing w:before="78" w:line="244" w:lineRule="auto"/>
        <w:rPr>
          <w:sz w:val="20"/>
        </w:rPr>
      </w:pPr>
      <w:r>
        <w:rPr>
          <w:color w:val="5E5E5E"/>
          <w:sz w:val="20"/>
        </w:rPr>
        <w:t xml:space="preserve">réaliser immédiatement cinq insuﬄa7ons, </w:t>
      </w:r>
      <w:r>
        <w:rPr>
          <w:color w:val="5E5E5E"/>
          <w:spacing w:val="-6"/>
          <w:sz w:val="20"/>
        </w:rPr>
        <w:t xml:space="preserve">de </w:t>
      </w:r>
      <w:r>
        <w:rPr>
          <w:color w:val="5E5E5E"/>
          <w:sz w:val="20"/>
        </w:rPr>
        <w:t xml:space="preserve">préférence à </w:t>
      </w:r>
      <w:r>
        <w:rPr>
          <w:color w:val="5E5E5E"/>
          <w:spacing w:val="-3"/>
          <w:sz w:val="20"/>
        </w:rPr>
        <w:t xml:space="preserve">l’aide </w:t>
      </w:r>
      <w:r>
        <w:rPr>
          <w:color w:val="5E5E5E"/>
          <w:sz w:val="20"/>
        </w:rPr>
        <w:t xml:space="preserve">d’un insuﬄateur manuel </w:t>
      </w:r>
      <w:r>
        <w:rPr>
          <w:color w:val="5E5E5E"/>
          <w:spacing w:val="-7"/>
          <w:sz w:val="20"/>
        </w:rPr>
        <w:t xml:space="preserve">de </w:t>
      </w:r>
      <w:r>
        <w:rPr>
          <w:color w:val="5E5E5E"/>
          <w:sz w:val="20"/>
        </w:rPr>
        <w:t>taille adaptée</w:t>
      </w:r>
      <w:r>
        <w:rPr>
          <w:color w:val="5E5E5E"/>
          <w:spacing w:val="-1"/>
          <w:sz w:val="20"/>
        </w:rPr>
        <w:t xml:space="preserve"> </w:t>
      </w:r>
      <w:r>
        <w:rPr>
          <w:color w:val="5E5E5E"/>
          <w:sz w:val="20"/>
        </w:rPr>
        <w:t>;</w:t>
      </w:r>
    </w:p>
    <w:p w:rsidR="001A20F5" w:rsidRDefault="00C337BE">
      <w:pPr>
        <w:pStyle w:val="Corpsdetexte"/>
        <w:spacing w:before="73" w:line="254" w:lineRule="auto"/>
        <w:ind w:left="1000"/>
        <w:jc w:val="both"/>
      </w:pPr>
      <w:r>
        <w:rPr>
          <w:color w:val="5E5E5E"/>
        </w:rPr>
        <w:t>Pendant la réalisa7on des insuﬄa7ons ini7ales, rester aFen7f à tout mouvement, à tout eﬀort de toux ou à toute reprise d’une respira7on normale qui pourraient survenir.</w:t>
      </w:r>
    </w:p>
    <w:p w:rsidR="001A20F5" w:rsidRDefault="00C337BE">
      <w:pPr>
        <w:pStyle w:val="Paragraphedeliste"/>
        <w:numPr>
          <w:ilvl w:val="1"/>
          <w:numId w:val="137"/>
        </w:numPr>
        <w:tabs>
          <w:tab w:val="left" w:pos="1001"/>
        </w:tabs>
        <w:spacing w:before="65" w:line="244" w:lineRule="auto"/>
        <w:rPr>
          <w:sz w:val="20"/>
        </w:rPr>
      </w:pPr>
      <w:r>
        <w:rPr>
          <w:color w:val="5E5E5E"/>
          <w:sz w:val="20"/>
        </w:rPr>
        <w:t xml:space="preserve">débuter immédiatement une RCP en </w:t>
      </w:r>
      <w:r>
        <w:rPr>
          <w:color w:val="5E5E5E"/>
          <w:spacing w:val="-4"/>
          <w:sz w:val="20"/>
        </w:rPr>
        <w:t xml:space="preserve">répétant </w:t>
      </w:r>
      <w:r>
        <w:rPr>
          <w:color w:val="5E5E5E"/>
          <w:sz w:val="20"/>
        </w:rPr>
        <w:t>des cycles de quinze compressions thoraciques</w:t>
      </w:r>
      <w:r>
        <w:rPr>
          <w:color w:val="5E5E5E"/>
          <w:sz w:val="20"/>
        </w:rPr>
        <w:t xml:space="preserve"> suivies de deux insuﬄa7ons</w:t>
      </w:r>
      <w:r>
        <w:rPr>
          <w:color w:val="5E5E5E"/>
          <w:spacing w:val="-5"/>
          <w:sz w:val="20"/>
        </w:rPr>
        <w:t xml:space="preserve"> </w:t>
      </w:r>
      <w:r>
        <w:rPr>
          <w:color w:val="5E5E5E"/>
          <w:sz w:val="20"/>
        </w:rPr>
        <w:t>;</w:t>
      </w:r>
    </w:p>
    <w:p w:rsidR="001A20F5" w:rsidRDefault="00C337BE">
      <w:pPr>
        <w:pStyle w:val="Corpsdetexte"/>
        <w:spacing w:before="73" w:line="254" w:lineRule="auto"/>
        <w:ind w:left="1018"/>
        <w:jc w:val="both"/>
      </w:pPr>
      <w:r>
        <w:rPr>
          <w:color w:val="5E5E5E"/>
        </w:rPr>
        <w:t xml:space="preserve">En présence d’un corps étranger pénétrant dans le thorax et empêchant la </w:t>
      </w:r>
      <w:r>
        <w:rPr>
          <w:color w:val="5E5E5E"/>
          <w:spacing w:val="-7"/>
        </w:rPr>
        <w:t xml:space="preserve">RCP, </w:t>
      </w:r>
      <w:r>
        <w:rPr>
          <w:color w:val="5E5E5E"/>
        </w:rPr>
        <w:t xml:space="preserve">le </w:t>
      </w:r>
      <w:r>
        <w:rPr>
          <w:color w:val="5E5E5E"/>
          <w:spacing w:val="-4"/>
        </w:rPr>
        <w:t xml:space="preserve">re7rer </w:t>
      </w:r>
      <w:r>
        <w:rPr>
          <w:color w:val="5E5E5E"/>
        </w:rPr>
        <w:t>au</w:t>
      </w:r>
      <w:r>
        <w:rPr>
          <w:color w:val="5E5E5E"/>
          <w:spacing w:val="-1"/>
        </w:rPr>
        <w:t xml:space="preserve"> </w:t>
      </w:r>
      <w:r>
        <w:rPr>
          <w:color w:val="5E5E5E"/>
        </w:rPr>
        <w:t>préalable.</w:t>
      </w:r>
    </w:p>
    <w:p w:rsidR="001A20F5" w:rsidRDefault="00C337BE">
      <w:pPr>
        <w:pStyle w:val="Paragraphedeliste"/>
        <w:numPr>
          <w:ilvl w:val="1"/>
          <w:numId w:val="137"/>
        </w:numPr>
        <w:tabs>
          <w:tab w:val="left" w:pos="1001"/>
        </w:tabs>
        <w:spacing w:before="67" w:line="235" w:lineRule="auto"/>
        <w:rPr>
          <w:sz w:val="20"/>
        </w:rPr>
      </w:pPr>
      <w:r>
        <w:rPr>
          <w:color w:val="5E5E5E"/>
          <w:sz w:val="20"/>
        </w:rPr>
        <w:t xml:space="preserve">meFre en œuvre, le plus tôt possible, le DAE </w:t>
      </w:r>
      <w:r>
        <w:rPr>
          <w:color w:val="5E5E5E"/>
          <w:spacing w:val="-8"/>
          <w:sz w:val="20"/>
        </w:rPr>
        <w:t xml:space="preserve">et </w:t>
      </w:r>
      <w:r>
        <w:rPr>
          <w:color w:val="5E5E5E"/>
          <w:sz w:val="20"/>
        </w:rPr>
        <w:t>suivre les indica7ons de</w:t>
      </w:r>
      <w:r>
        <w:rPr>
          <w:color w:val="5E5E5E"/>
          <w:spacing w:val="-3"/>
          <w:sz w:val="20"/>
        </w:rPr>
        <w:t xml:space="preserve"> </w:t>
      </w:r>
      <w:r>
        <w:rPr>
          <w:color w:val="5E5E5E"/>
          <w:sz w:val="20"/>
        </w:rPr>
        <w:t>l’appareil.</w:t>
      </w:r>
    </w:p>
    <w:p w:rsidR="001A20F5" w:rsidRDefault="00C337BE">
      <w:pPr>
        <w:pStyle w:val="Corpsdetexte"/>
        <w:spacing w:before="78" w:line="254" w:lineRule="auto"/>
        <w:ind w:left="1000"/>
        <w:jc w:val="both"/>
      </w:pPr>
      <w:r>
        <w:rPr>
          <w:color w:val="5E5E5E"/>
        </w:rPr>
        <w:t xml:space="preserve">A deux secouristes, si l’un est occupé </w:t>
      </w:r>
      <w:r>
        <w:rPr>
          <w:color w:val="5E5E5E"/>
        </w:rPr>
        <w:t>à demander les moyens de renfort, l’autre met immédiatement en œuvre le DAE, si l’appareil est disponible.</w:t>
      </w:r>
    </w:p>
    <w:p w:rsidR="001A20F5" w:rsidRDefault="00C337BE">
      <w:pPr>
        <w:pStyle w:val="Corpsdetexte"/>
        <w:spacing w:before="65" w:line="254" w:lineRule="auto"/>
        <w:ind w:left="1000"/>
        <w:jc w:val="both"/>
      </w:pPr>
      <w:r>
        <w:rPr>
          <w:color w:val="5E5E5E"/>
        </w:rPr>
        <w:t>En l’absence de DAE, il poursuit la RCP jusqu’à ce que le second secouriste le rejoigne avec le DAE et le meFe en œuvre.</w:t>
      </w:r>
    </w:p>
    <w:p w:rsidR="001A20F5" w:rsidRDefault="00C337BE">
      <w:pPr>
        <w:pStyle w:val="Corpsdetexte"/>
        <w:spacing w:before="63" w:line="254" w:lineRule="auto"/>
        <w:ind w:left="1000"/>
        <w:jc w:val="both"/>
      </w:pPr>
      <w:r>
        <w:rPr>
          <w:color w:val="5E5E5E"/>
        </w:rPr>
        <w:t>Au</w:t>
      </w:r>
      <w:r>
        <w:rPr>
          <w:color w:val="5E5E5E"/>
          <w:w w:val="33"/>
        </w:rPr>
        <w:t>-­‐</w:t>
      </w:r>
      <w:r>
        <w:rPr>
          <w:color w:val="5E5E5E"/>
        </w:rPr>
        <w:t xml:space="preserve">delà </w:t>
      </w:r>
      <w:r>
        <w:rPr>
          <w:color w:val="5E5E5E"/>
          <w:spacing w:val="-8"/>
        </w:rPr>
        <w:t xml:space="preserve"> </w:t>
      </w:r>
      <w:r>
        <w:rPr>
          <w:color w:val="5E5E5E"/>
        </w:rPr>
        <w:t xml:space="preserve">de </w:t>
      </w:r>
      <w:r>
        <w:rPr>
          <w:color w:val="5E5E5E"/>
          <w:spacing w:val="-8"/>
        </w:rPr>
        <w:t xml:space="preserve"> </w:t>
      </w:r>
      <w:r>
        <w:rPr>
          <w:color w:val="5E5E5E"/>
        </w:rPr>
        <w:t xml:space="preserve">deux </w:t>
      </w:r>
      <w:r>
        <w:rPr>
          <w:color w:val="5E5E5E"/>
          <w:spacing w:val="-8"/>
        </w:rPr>
        <w:t xml:space="preserve"> </w:t>
      </w:r>
      <w:r>
        <w:rPr>
          <w:color w:val="5E5E5E"/>
        </w:rPr>
        <w:t>se</w:t>
      </w:r>
      <w:r>
        <w:rPr>
          <w:color w:val="5E5E5E"/>
          <w:spacing w:val="-2"/>
        </w:rPr>
        <w:t>c</w:t>
      </w:r>
      <w:r>
        <w:rPr>
          <w:color w:val="5E5E5E"/>
        </w:rPr>
        <w:t>ouri</w:t>
      </w:r>
      <w:r>
        <w:rPr>
          <w:color w:val="5E5E5E"/>
          <w:spacing w:val="-3"/>
        </w:rPr>
        <w:t>st</w:t>
      </w:r>
      <w:r>
        <w:rPr>
          <w:color w:val="5E5E5E"/>
        </w:rPr>
        <w:t xml:space="preserve">es, </w:t>
      </w:r>
      <w:r>
        <w:rPr>
          <w:color w:val="5E5E5E"/>
          <w:spacing w:val="-8"/>
        </w:rPr>
        <w:t xml:space="preserve"> </w:t>
      </w:r>
      <w:r>
        <w:rPr>
          <w:color w:val="5E5E5E"/>
        </w:rPr>
        <w:t xml:space="preserve">les </w:t>
      </w:r>
      <w:r>
        <w:rPr>
          <w:color w:val="5E5E5E"/>
          <w:spacing w:val="-8"/>
        </w:rPr>
        <w:t xml:space="preserve"> </w:t>
      </w:r>
      <w:r>
        <w:rPr>
          <w:color w:val="5E5E5E"/>
        </w:rPr>
        <w:t>t</w:t>
      </w:r>
      <w:r>
        <w:rPr>
          <w:color w:val="5E5E5E"/>
          <w:spacing w:val="-4"/>
        </w:rPr>
        <w:t>r</w:t>
      </w:r>
      <w:r>
        <w:rPr>
          <w:color w:val="5E5E5E"/>
        </w:rPr>
        <w:t xml:space="preserve">ois </w:t>
      </w:r>
      <w:r>
        <w:rPr>
          <w:color w:val="5E5E5E"/>
          <w:spacing w:val="-8"/>
        </w:rPr>
        <w:t xml:space="preserve"> </w:t>
      </w:r>
      <w:r>
        <w:rPr>
          <w:color w:val="5E5E5E"/>
          <w:spacing w:val="-2"/>
        </w:rPr>
        <w:t>a</w:t>
      </w:r>
      <w:r>
        <w:rPr>
          <w:color w:val="5E5E5E"/>
          <w:spacing w:val="-3"/>
        </w:rPr>
        <w:t>c</w:t>
      </w:r>
      <w:r>
        <w:rPr>
          <w:color w:val="5E5E5E"/>
          <w:spacing w:val="-2"/>
          <w:w w:val="109"/>
        </w:rPr>
        <w:t>7</w:t>
      </w:r>
      <w:r>
        <w:rPr>
          <w:color w:val="5E5E5E"/>
          <w:spacing w:val="-2"/>
        </w:rPr>
        <w:t>ons</w:t>
      </w:r>
      <w:r>
        <w:rPr>
          <w:color w:val="5E5E5E"/>
        </w:rPr>
        <w:t xml:space="preserve"> sont réalisées</w:t>
      </w:r>
      <w:r>
        <w:rPr>
          <w:color w:val="5E5E5E"/>
          <w:spacing w:val="-1"/>
        </w:rPr>
        <w:t xml:space="preserve"> </w:t>
      </w:r>
      <w:r>
        <w:rPr>
          <w:color w:val="5E5E5E"/>
        </w:rPr>
        <w:t>simultanément.</w:t>
      </w:r>
    </w:p>
    <w:p w:rsidR="001A20F5" w:rsidRDefault="00C337BE">
      <w:pPr>
        <w:pStyle w:val="Corpsdetexte"/>
        <w:spacing w:before="63" w:line="254" w:lineRule="auto"/>
        <w:ind w:left="1000"/>
        <w:jc w:val="both"/>
      </w:pPr>
      <w:r>
        <w:rPr>
          <w:color w:val="5E5E5E"/>
        </w:rPr>
        <w:t xml:space="preserve">La mise en place des électrodes du DAE sur la vic7me doit se faire en limitant au minimum les interrup7ons des manœuvres de </w:t>
      </w:r>
      <w:r>
        <w:rPr>
          <w:color w:val="5E5E5E"/>
          <w:spacing w:val="-7"/>
        </w:rPr>
        <w:t>RCP.</w:t>
      </w:r>
    </w:p>
    <w:p w:rsidR="001A20F5" w:rsidRDefault="00C337BE">
      <w:pPr>
        <w:pStyle w:val="Paragraphedeliste"/>
        <w:numPr>
          <w:ilvl w:val="1"/>
          <w:numId w:val="137"/>
        </w:numPr>
        <w:tabs>
          <w:tab w:val="left" w:pos="1001"/>
        </w:tabs>
        <w:spacing w:before="67" w:line="235" w:lineRule="auto"/>
        <w:rPr>
          <w:sz w:val="20"/>
        </w:rPr>
      </w:pPr>
      <w:r>
        <w:rPr>
          <w:color w:val="5E5E5E"/>
          <w:sz w:val="20"/>
        </w:rPr>
        <w:t xml:space="preserve">poursuivre la RCP </w:t>
      </w:r>
      <w:r>
        <w:rPr>
          <w:color w:val="5E5E5E"/>
          <w:spacing w:val="-3"/>
          <w:sz w:val="20"/>
        </w:rPr>
        <w:t xml:space="preserve">jusqu’à </w:t>
      </w:r>
      <w:r>
        <w:rPr>
          <w:color w:val="5E5E5E"/>
          <w:sz w:val="20"/>
        </w:rPr>
        <w:t>ce que le DAE demande son interrup7on ;</w:t>
      </w:r>
    </w:p>
    <w:p w:rsidR="001A20F5" w:rsidRDefault="00C337BE">
      <w:pPr>
        <w:pStyle w:val="Paragraphedeliste"/>
        <w:numPr>
          <w:ilvl w:val="1"/>
          <w:numId w:val="137"/>
        </w:numPr>
        <w:tabs>
          <w:tab w:val="left" w:pos="1001"/>
        </w:tabs>
        <w:spacing w:before="78"/>
        <w:rPr>
          <w:sz w:val="20"/>
        </w:rPr>
      </w:pPr>
      <w:r>
        <w:rPr>
          <w:color w:val="5E5E5E"/>
          <w:sz w:val="20"/>
        </w:rPr>
        <w:t>reprendre la RCP</w:t>
      </w:r>
      <w:r>
        <w:rPr>
          <w:color w:val="5E5E5E"/>
          <w:spacing w:val="-1"/>
          <w:sz w:val="20"/>
        </w:rPr>
        <w:t xml:space="preserve"> </w:t>
      </w:r>
      <w:r>
        <w:rPr>
          <w:color w:val="5E5E5E"/>
          <w:sz w:val="20"/>
        </w:rPr>
        <w:t>:</w:t>
      </w:r>
    </w:p>
    <w:p w:rsidR="001A20F5" w:rsidRDefault="00C337BE">
      <w:pPr>
        <w:pStyle w:val="Paragraphedeliste"/>
        <w:numPr>
          <w:ilvl w:val="2"/>
          <w:numId w:val="137"/>
        </w:numPr>
        <w:tabs>
          <w:tab w:val="left" w:pos="1285"/>
        </w:tabs>
        <w:spacing w:before="59" w:line="235" w:lineRule="auto"/>
        <w:rPr>
          <w:sz w:val="20"/>
        </w:rPr>
      </w:pPr>
      <w:r>
        <w:rPr>
          <w:color w:val="5E5E5E"/>
          <w:sz w:val="20"/>
        </w:rPr>
        <w:t xml:space="preserve">immédiatement après la délivrance </w:t>
      </w:r>
      <w:r>
        <w:rPr>
          <w:color w:val="5E5E5E"/>
          <w:spacing w:val="-6"/>
          <w:sz w:val="20"/>
        </w:rPr>
        <w:t xml:space="preserve">d’un </w:t>
      </w:r>
      <w:r>
        <w:rPr>
          <w:color w:val="5E5E5E"/>
          <w:sz w:val="20"/>
        </w:rPr>
        <w:t>choc électrique par le DAE</w:t>
      </w:r>
      <w:r>
        <w:rPr>
          <w:color w:val="5E5E5E"/>
          <w:spacing w:val="-2"/>
          <w:sz w:val="20"/>
        </w:rPr>
        <w:t xml:space="preserve"> </w:t>
      </w:r>
      <w:r>
        <w:rPr>
          <w:color w:val="5E5E5E"/>
          <w:sz w:val="20"/>
        </w:rPr>
        <w:t>;</w:t>
      </w:r>
    </w:p>
    <w:p w:rsidR="001A20F5" w:rsidRDefault="00C337BE">
      <w:pPr>
        <w:pStyle w:val="Paragraphedeliste"/>
        <w:numPr>
          <w:ilvl w:val="3"/>
          <w:numId w:val="137"/>
        </w:numPr>
        <w:tabs>
          <w:tab w:val="left" w:pos="1454"/>
        </w:tabs>
        <w:spacing w:before="122" w:line="235" w:lineRule="auto"/>
        <w:ind w:right="1295"/>
        <w:jc w:val="left"/>
        <w:rPr>
          <w:sz w:val="20"/>
        </w:rPr>
      </w:pPr>
      <w:r>
        <w:rPr>
          <w:color w:val="5E5E5E"/>
          <w:sz w:val="20"/>
        </w:rPr>
        <w:br w:type="column"/>
      </w:r>
      <w:r>
        <w:rPr>
          <w:color w:val="5E5E5E"/>
          <w:sz w:val="20"/>
        </w:rPr>
        <w:lastRenderedPageBreak/>
        <w:t>lorsque le DAE le demande et si la vic7me est toujours en arrêt cardiaque</w:t>
      </w:r>
      <w:r>
        <w:rPr>
          <w:color w:val="5E5E5E"/>
          <w:spacing w:val="-4"/>
          <w:sz w:val="20"/>
        </w:rPr>
        <w:t xml:space="preserve"> </w:t>
      </w:r>
      <w:r>
        <w:rPr>
          <w:color w:val="5E5E5E"/>
          <w:sz w:val="20"/>
        </w:rPr>
        <w:t>;</w:t>
      </w:r>
    </w:p>
    <w:p w:rsidR="001A20F5" w:rsidRDefault="00C337BE">
      <w:pPr>
        <w:pStyle w:val="Paragraphedeliste"/>
        <w:numPr>
          <w:ilvl w:val="0"/>
          <w:numId w:val="136"/>
        </w:numPr>
        <w:tabs>
          <w:tab w:val="left" w:pos="1170"/>
        </w:tabs>
        <w:spacing w:before="79" w:line="276" w:lineRule="auto"/>
        <w:ind w:right="1295"/>
        <w:jc w:val="left"/>
        <w:rPr>
          <w:sz w:val="20"/>
        </w:rPr>
      </w:pPr>
      <w:r>
        <w:rPr>
          <w:color w:val="5E5E5E"/>
          <w:sz w:val="20"/>
        </w:rPr>
        <w:t xml:space="preserve">administrer de </w:t>
      </w:r>
      <w:r>
        <w:rPr>
          <w:color w:val="5E5E5E"/>
          <w:spacing w:val="-3"/>
          <w:sz w:val="20"/>
        </w:rPr>
        <w:t xml:space="preserve">l’oxygène </w:t>
      </w:r>
      <w:r>
        <w:rPr>
          <w:color w:val="5E5E5E"/>
          <w:sz w:val="20"/>
        </w:rPr>
        <w:t xml:space="preserve">par insuﬄa7on ; </w:t>
      </w:r>
      <w:r>
        <w:rPr>
          <w:color w:val="5E5E5E"/>
          <w:spacing w:val="-4"/>
          <w:sz w:val="20"/>
        </w:rPr>
        <w:t xml:space="preserve">L’apport </w:t>
      </w:r>
      <w:r>
        <w:rPr>
          <w:color w:val="5E5E5E"/>
          <w:sz w:val="20"/>
        </w:rPr>
        <w:t>d'oxygène à la vic7me sous ven7la7on ar7ﬁcielle doit être réa</w:t>
      </w:r>
      <w:r>
        <w:rPr>
          <w:color w:val="5E5E5E"/>
          <w:sz w:val="20"/>
        </w:rPr>
        <w:t>lisé dès que</w:t>
      </w:r>
      <w:r>
        <w:rPr>
          <w:color w:val="5E5E5E"/>
          <w:spacing w:val="40"/>
          <w:sz w:val="20"/>
        </w:rPr>
        <w:t xml:space="preserve"> </w:t>
      </w:r>
      <w:r>
        <w:rPr>
          <w:color w:val="5E5E5E"/>
          <w:sz w:val="20"/>
        </w:rPr>
        <w:t>possible,</w:t>
      </w:r>
    </w:p>
    <w:p w:rsidR="001A20F5" w:rsidRDefault="00C337BE">
      <w:pPr>
        <w:pStyle w:val="Corpsdetexte"/>
        <w:spacing w:line="222" w:lineRule="exact"/>
        <w:ind w:left="1169"/>
      </w:pPr>
      <w:r>
        <w:rPr>
          <w:color w:val="5E5E5E"/>
        </w:rPr>
        <w:t>sans retarder la mise en œuvre des gestes de</w:t>
      </w:r>
    </w:p>
    <w:p w:rsidR="001A20F5" w:rsidRDefault="00C337BE">
      <w:pPr>
        <w:pStyle w:val="Corpsdetexte"/>
        <w:spacing w:before="15"/>
        <w:ind w:left="1169"/>
      </w:pPr>
      <w:r>
        <w:rPr>
          <w:color w:val="5E5E5E"/>
        </w:rPr>
        <w:t>réanima7on.</w:t>
      </w:r>
    </w:p>
    <w:p w:rsidR="001A20F5" w:rsidRDefault="00C337BE">
      <w:pPr>
        <w:pStyle w:val="Paragraphedeliste"/>
        <w:numPr>
          <w:ilvl w:val="0"/>
          <w:numId w:val="136"/>
        </w:numPr>
        <w:tabs>
          <w:tab w:val="left" w:pos="1170"/>
        </w:tabs>
        <w:spacing w:before="80" w:line="235" w:lineRule="auto"/>
        <w:ind w:right="1294"/>
        <w:jc w:val="left"/>
        <w:rPr>
          <w:sz w:val="20"/>
        </w:rPr>
      </w:pPr>
      <w:r>
        <w:rPr>
          <w:color w:val="5E5E5E"/>
          <w:spacing w:val="2"/>
          <w:sz w:val="20"/>
        </w:rPr>
        <w:t xml:space="preserve">réaliser </w:t>
      </w:r>
      <w:r>
        <w:rPr>
          <w:color w:val="5E5E5E"/>
          <w:sz w:val="20"/>
        </w:rPr>
        <w:t xml:space="preserve">une aspira7on des </w:t>
      </w:r>
      <w:r>
        <w:rPr>
          <w:color w:val="5E5E5E"/>
          <w:spacing w:val="2"/>
          <w:sz w:val="20"/>
        </w:rPr>
        <w:t xml:space="preserve">sécré7ons, </w:t>
      </w:r>
      <w:r>
        <w:rPr>
          <w:color w:val="5E5E5E"/>
          <w:sz w:val="20"/>
        </w:rPr>
        <w:t>si nécessaire</w:t>
      </w:r>
      <w:r>
        <w:rPr>
          <w:color w:val="5E5E5E"/>
          <w:spacing w:val="-1"/>
          <w:sz w:val="20"/>
        </w:rPr>
        <w:t xml:space="preserve"> </w:t>
      </w:r>
      <w:r>
        <w:rPr>
          <w:color w:val="5E5E5E"/>
          <w:sz w:val="20"/>
        </w:rPr>
        <w:t>;</w:t>
      </w:r>
    </w:p>
    <w:p w:rsidR="001A20F5" w:rsidRDefault="00C337BE">
      <w:pPr>
        <w:pStyle w:val="Corpsdetexte"/>
        <w:spacing w:before="78" w:line="254" w:lineRule="auto"/>
        <w:ind w:left="1169" w:right="1295"/>
        <w:jc w:val="both"/>
      </w:pPr>
      <w:r>
        <w:rPr>
          <w:color w:val="5E5E5E"/>
        </w:rPr>
        <w:t>Lorsque l’aspira7on de sécré7ons est réalisée, elle ne doit pas retarder les manœuvres de</w:t>
      </w:r>
      <w:r>
        <w:rPr>
          <w:color w:val="5E5E5E"/>
          <w:spacing w:val="-16"/>
        </w:rPr>
        <w:t xml:space="preserve"> </w:t>
      </w:r>
      <w:r>
        <w:rPr>
          <w:color w:val="5E5E5E"/>
        </w:rPr>
        <w:t>RCP ou de délivrance d’un choc</w:t>
      </w:r>
      <w:r>
        <w:rPr>
          <w:color w:val="5E5E5E"/>
          <w:spacing w:val="-3"/>
        </w:rPr>
        <w:t xml:space="preserve"> </w:t>
      </w:r>
      <w:r>
        <w:rPr>
          <w:color w:val="5E5E5E"/>
        </w:rPr>
        <w:t>électrique.</w:t>
      </w:r>
    </w:p>
    <w:p w:rsidR="001A20F5" w:rsidRDefault="00C337BE">
      <w:pPr>
        <w:pStyle w:val="Paragraphedeliste"/>
        <w:numPr>
          <w:ilvl w:val="0"/>
          <w:numId w:val="136"/>
        </w:numPr>
        <w:tabs>
          <w:tab w:val="left" w:pos="1170"/>
        </w:tabs>
        <w:spacing w:before="67" w:line="235" w:lineRule="auto"/>
        <w:ind w:right="1295"/>
        <w:rPr>
          <w:sz w:val="20"/>
        </w:rPr>
      </w:pPr>
      <w:r>
        <w:rPr>
          <w:color w:val="5E5E5E"/>
          <w:sz w:val="20"/>
        </w:rPr>
        <w:t>m</w:t>
      </w:r>
      <w:r>
        <w:rPr>
          <w:color w:val="5E5E5E"/>
          <w:spacing w:val="-2"/>
          <w:sz w:val="20"/>
        </w:rPr>
        <w:t>e</w:t>
      </w:r>
      <w:r>
        <w:rPr>
          <w:color w:val="5E5E5E"/>
          <w:w w:val="138"/>
          <w:sz w:val="20"/>
        </w:rPr>
        <w:t>F</w:t>
      </w:r>
      <w:r>
        <w:rPr>
          <w:color w:val="5E5E5E"/>
          <w:spacing w:val="-3"/>
          <w:sz w:val="20"/>
        </w:rPr>
        <w:t>r</w:t>
      </w:r>
      <w:r>
        <w:rPr>
          <w:color w:val="5E5E5E"/>
          <w:sz w:val="20"/>
        </w:rPr>
        <w:t xml:space="preserve">e </w:t>
      </w:r>
      <w:r>
        <w:rPr>
          <w:color w:val="5E5E5E"/>
          <w:spacing w:val="-18"/>
          <w:sz w:val="20"/>
        </w:rPr>
        <w:t xml:space="preserve"> </w:t>
      </w:r>
      <w:r>
        <w:rPr>
          <w:color w:val="5E5E5E"/>
          <w:sz w:val="20"/>
        </w:rPr>
        <w:t xml:space="preserve">en </w:t>
      </w:r>
      <w:r>
        <w:rPr>
          <w:color w:val="5E5E5E"/>
          <w:spacing w:val="-18"/>
          <w:sz w:val="20"/>
        </w:rPr>
        <w:t xml:space="preserve"> </w:t>
      </w:r>
      <w:r>
        <w:rPr>
          <w:color w:val="5E5E5E"/>
          <w:sz w:val="20"/>
        </w:rPr>
        <w:t>pla</w:t>
      </w:r>
      <w:r>
        <w:rPr>
          <w:color w:val="5E5E5E"/>
          <w:spacing w:val="-1"/>
          <w:sz w:val="20"/>
        </w:rPr>
        <w:t>c</w:t>
      </w:r>
      <w:r>
        <w:rPr>
          <w:color w:val="5E5E5E"/>
          <w:sz w:val="20"/>
        </w:rPr>
        <w:t xml:space="preserve">e </w:t>
      </w:r>
      <w:r>
        <w:rPr>
          <w:color w:val="5E5E5E"/>
          <w:spacing w:val="-18"/>
          <w:sz w:val="20"/>
        </w:rPr>
        <w:t xml:space="preserve"> </w:t>
      </w:r>
      <w:r>
        <w:rPr>
          <w:color w:val="5E5E5E"/>
          <w:sz w:val="20"/>
        </w:rPr>
        <w:t xml:space="preserve">une </w:t>
      </w:r>
      <w:r>
        <w:rPr>
          <w:color w:val="5E5E5E"/>
          <w:spacing w:val="-18"/>
          <w:sz w:val="20"/>
        </w:rPr>
        <w:t xml:space="preserve"> </w:t>
      </w:r>
      <w:r>
        <w:rPr>
          <w:color w:val="5E5E5E"/>
          <w:spacing w:val="-2"/>
          <w:sz w:val="20"/>
        </w:rPr>
        <w:t>c</w:t>
      </w:r>
      <w:r>
        <w:rPr>
          <w:color w:val="5E5E5E"/>
          <w:sz w:val="20"/>
        </w:rPr>
        <w:t xml:space="preserve">anule </w:t>
      </w:r>
      <w:r>
        <w:rPr>
          <w:color w:val="5E5E5E"/>
          <w:spacing w:val="-18"/>
          <w:sz w:val="20"/>
        </w:rPr>
        <w:t xml:space="preserve"> </w:t>
      </w:r>
      <w:r>
        <w:rPr>
          <w:color w:val="5E5E5E"/>
          <w:sz w:val="20"/>
        </w:rPr>
        <w:t>o</w:t>
      </w:r>
      <w:r>
        <w:rPr>
          <w:color w:val="5E5E5E"/>
          <w:spacing w:val="-4"/>
          <w:sz w:val="20"/>
        </w:rPr>
        <w:t>r</w:t>
      </w:r>
      <w:r>
        <w:rPr>
          <w:color w:val="5E5E5E"/>
          <w:sz w:val="20"/>
        </w:rPr>
        <w:t>o</w:t>
      </w:r>
      <w:r>
        <w:rPr>
          <w:color w:val="5E5E5E"/>
          <w:w w:val="33"/>
          <w:sz w:val="20"/>
        </w:rPr>
        <w:t>-­‐</w:t>
      </w:r>
      <w:r>
        <w:rPr>
          <w:color w:val="5E5E5E"/>
          <w:sz w:val="20"/>
        </w:rPr>
        <w:t>pharyn</w:t>
      </w:r>
      <w:r>
        <w:rPr>
          <w:color w:val="5E5E5E"/>
          <w:spacing w:val="-2"/>
          <w:sz w:val="20"/>
        </w:rPr>
        <w:t>g</w:t>
      </w:r>
      <w:r>
        <w:rPr>
          <w:color w:val="5E5E5E"/>
          <w:sz w:val="20"/>
        </w:rPr>
        <w:t xml:space="preserve">ée, </w:t>
      </w:r>
      <w:r>
        <w:rPr>
          <w:color w:val="5E5E5E"/>
          <w:spacing w:val="-18"/>
          <w:sz w:val="20"/>
        </w:rPr>
        <w:t xml:space="preserve"> </w:t>
      </w:r>
      <w:r>
        <w:rPr>
          <w:color w:val="5E5E5E"/>
          <w:sz w:val="20"/>
        </w:rPr>
        <w:t>si nécessaire</w:t>
      </w:r>
      <w:r>
        <w:rPr>
          <w:color w:val="5E5E5E"/>
          <w:spacing w:val="-1"/>
          <w:sz w:val="20"/>
        </w:rPr>
        <w:t xml:space="preserve"> </w:t>
      </w:r>
      <w:r>
        <w:rPr>
          <w:color w:val="5E5E5E"/>
          <w:sz w:val="20"/>
        </w:rPr>
        <w:t>;</w:t>
      </w:r>
    </w:p>
    <w:p w:rsidR="001A20F5" w:rsidRDefault="00C337BE">
      <w:pPr>
        <w:pStyle w:val="Corpsdetexte"/>
        <w:spacing w:before="78" w:line="254" w:lineRule="auto"/>
        <w:ind w:left="1169" w:right="1295"/>
        <w:jc w:val="both"/>
      </w:pPr>
      <w:r>
        <w:rPr>
          <w:color w:val="5E5E5E"/>
        </w:rPr>
        <w:t xml:space="preserve">Une </w:t>
      </w:r>
      <w:r>
        <w:rPr>
          <w:color w:val="5E5E5E"/>
          <w:spacing w:val="-5"/>
        </w:rPr>
        <w:t xml:space="preserve"> </w:t>
      </w:r>
      <w:r>
        <w:rPr>
          <w:color w:val="5E5E5E"/>
          <w:spacing w:val="-2"/>
        </w:rPr>
        <w:t>c</w:t>
      </w:r>
      <w:r>
        <w:rPr>
          <w:color w:val="5E5E5E"/>
        </w:rPr>
        <w:t xml:space="preserve">anule </w:t>
      </w:r>
      <w:r>
        <w:rPr>
          <w:color w:val="5E5E5E"/>
          <w:spacing w:val="-5"/>
        </w:rPr>
        <w:t xml:space="preserve"> </w:t>
      </w:r>
      <w:r>
        <w:rPr>
          <w:color w:val="5E5E5E"/>
        </w:rPr>
        <w:t>o</w:t>
      </w:r>
      <w:r>
        <w:rPr>
          <w:color w:val="5E5E5E"/>
          <w:spacing w:val="-4"/>
        </w:rPr>
        <w:t>r</w:t>
      </w:r>
      <w:r>
        <w:rPr>
          <w:color w:val="5E5E5E"/>
        </w:rPr>
        <w:t>o</w:t>
      </w:r>
      <w:r>
        <w:rPr>
          <w:color w:val="5E5E5E"/>
          <w:w w:val="33"/>
        </w:rPr>
        <w:t>-­‐</w:t>
      </w:r>
      <w:r>
        <w:rPr>
          <w:color w:val="5E5E5E"/>
        </w:rPr>
        <w:t>pharyn</w:t>
      </w:r>
      <w:r>
        <w:rPr>
          <w:color w:val="5E5E5E"/>
          <w:spacing w:val="-2"/>
        </w:rPr>
        <w:t>g</w:t>
      </w:r>
      <w:r>
        <w:rPr>
          <w:color w:val="5E5E5E"/>
        </w:rPr>
        <w:t xml:space="preserve">ée </w:t>
      </w:r>
      <w:r>
        <w:rPr>
          <w:color w:val="5E5E5E"/>
          <w:spacing w:val="-5"/>
        </w:rPr>
        <w:t xml:space="preserve"> </w:t>
      </w:r>
      <w:r>
        <w:rPr>
          <w:color w:val="5E5E5E"/>
        </w:rPr>
        <w:t>e</w:t>
      </w:r>
      <w:r>
        <w:rPr>
          <w:color w:val="5E5E5E"/>
          <w:spacing w:val="-3"/>
        </w:rPr>
        <w:t>s</w:t>
      </w:r>
      <w:r>
        <w:rPr>
          <w:color w:val="5E5E5E"/>
        </w:rPr>
        <w:t xml:space="preserve">t </w:t>
      </w:r>
      <w:r>
        <w:rPr>
          <w:color w:val="5E5E5E"/>
          <w:spacing w:val="-5"/>
        </w:rPr>
        <w:t xml:space="preserve"> </w:t>
      </w:r>
      <w:r>
        <w:rPr>
          <w:color w:val="5E5E5E"/>
        </w:rPr>
        <w:t xml:space="preserve">mise </w:t>
      </w:r>
      <w:r>
        <w:rPr>
          <w:color w:val="5E5E5E"/>
          <w:spacing w:val="-5"/>
        </w:rPr>
        <w:t xml:space="preserve"> </w:t>
      </w:r>
      <w:r>
        <w:rPr>
          <w:color w:val="5E5E5E"/>
        </w:rPr>
        <w:t xml:space="preserve">en </w:t>
      </w:r>
      <w:r>
        <w:rPr>
          <w:color w:val="5E5E5E"/>
          <w:spacing w:val="-5"/>
        </w:rPr>
        <w:t xml:space="preserve"> </w:t>
      </w:r>
      <w:r>
        <w:rPr>
          <w:color w:val="5E5E5E"/>
        </w:rPr>
        <w:t>pla</w:t>
      </w:r>
      <w:r>
        <w:rPr>
          <w:color w:val="5E5E5E"/>
          <w:spacing w:val="-1"/>
        </w:rPr>
        <w:t>c</w:t>
      </w:r>
      <w:r>
        <w:rPr>
          <w:color w:val="5E5E5E"/>
        </w:rPr>
        <w:t>e en cas de ven7la7on ar7ﬁcielle ineﬃcace par diﬃculté de main7en des voies aériennes de la vic7me</w:t>
      </w:r>
      <w:r>
        <w:rPr>
          <w:color w:val="5E5E5E"/>
          <w:spacing w:val="-1"/>
        </w:rPr>
        <w:t xml:space="preserve"> </w:t>
      </w:r>
      <w:r>
        <w:rPr>
          <w:color w:val="5E5E5E"/>
        </w:rPr>
        <w:t>libres.</w:t>
      </w:r>
    </w:p>
    <w:p w:rsidR="001A20F5" w:rsidRDefault="00C337BE">
      <w:pPr>
        <w:pStyle w:val="Paragraphedeliste"/>
        <w:numPr>
          <w:ilvl w:val="0"/>
          <w:numId w:val="136"/>
        </w:numPr>
        <w:tabs>
          <w:tab w:val="left" w:pos="1170"/>
        </w:tabs>
        <w:spacing w:before="65" w:line="244" w:lineRule="auto"/>
        <w:ind w:right="1295"/>
        <w:rPr>
          <w:sz w:val="20"/>
        </w:rPr>
      </w:pPr>
      <w:r>
        <w:rPr>
          <w:color w:val="5E5E5E"/>
          <w:sz w:val="20"/>
        </w:rPr>
        <w:t xml:space="preserve">poursuivre la réanima7on entreprise </w:t>
      </w:r>
      <w:r>
        <w:rPr>
          <w:color w:val="5E5E5E"/>
          <w:spacing w:val="-3"/>
          <w:sz w:val="20"/>
        </w:rPr>
        <w:t xml:space="preserve">jusqu’à </w:t>
      </w:r>
      <w:r>
        <w:rPr>
          <w:color w:val="5E5E5E"/>
          <w:sz w:val="20"/>
        </w:rPr>
        <w:t>l’arrivée des renforts médicalisés ou à la</w:t>
      </w:r>
      <w:r>
        <w:rPr>
          <w:color w:val="5E5E5E"/>
          <w:spacing w:val="-23"/>
          <w:sz w:val="20"/>
        </w:rPr>
        <w:t xml:space="preserve"> </w:t>
      </w:r>
      <w:r>
        <w:rPr>
          <w:color w:val="5E5E5E"/>
          <w:spacing w:val="-3"/>
          <w:sz w:val="20"/>
        </w:rPr>
        <w:t xml:space="preserve">reprise </w:t>
      </w:r>
      <w:r>
        <w:rPr>
          <w:color w:val="5E5E5E"/>
          <w:sz w:val="20"/>
        </w:rPr>
        <w:t>d’une respira7on</w:t>
      </w:r>
      <w:r>
        <w:rPr>
          <w:color w:val="5E5E5E"/>
          <w:spacing w:val="-1"/>
          <w:sz w:val="20"/>
        </w:rPr>
        <w:t xml:space="preserve"> </w:t>
      </w:r>
      <w:r>
        <w:rPr>
          <w:color w:val="5E5E5E"/>
          <w:sz w:val="20"/>
        </w:rPr>
        <w:t>normale.</w:t>
      </w:r>
    </w:p>
    <w:p w:rsidR="001A20F5" w:rsidRDefault="001A20F5">
      <w:pPr>
        <w:pStyle w:val="Corpsdetexte"/>
        <w:spacing w:before="2"/>
        <w:rPr>
          <w:sz w:val="32"/>
        </w:rPr>
      </w:pPr>
    </w:p>
    <w:p w:rsidR="001A20F5" w:rsidRDefault="00C337BE">
      <w:pPr>
        <w:pStyle w:val="Corpsdetexte"/>
        <w:spacing w:line="254" w:lineRule="auto"/>
        <w:ind w:left="722" w:right="1011"/>
        <w:jc w:val="both"/>
      </w:pPr>
      <w:r>
        <w:rPr>
          <w:color w:val="5E5E5E"/>
        </w:rPr>
        <w:t>Pour assurer une RCP eﬃcace, les secouristes doivent se relayer toutes les deux minutes. Ce changement sera eﬀectué lors de l’analyse du rythme cardiaque par le DAE, si celui</w:t>
      </w:r>
      <w:r>
        <w:rPr>
          <w:color w:val="5E5E5E"/>
          <w:w w:val="33"/>
        </w:rPr>
        <w:t>-­‐</w:t>
      </w:r>
      <w:r>
        <w:rPr>
          <w:color w:val="5E5E5E"/>
        </w:rPr>
        <w:t>ci est en place.</w:t>
      </w:r>
    </w:p>
    <w:p w:rsidR="001A20F5" w:rsidRDefault="001A20F5">
      <w:pPr>
        <w:pStyle w:val="Corpsdetexte"/>
        <w:spacing w:before="10"/>
        <w:rPr>
          <w:sz w:val="34"/>
        </w:rPr>
      </w:pPr>
    </w:p>
    <w:p w:rsidR="001A20F5" w:rsidRDefault="00C337BE">
      <w:pPr>
        <w:pStyle w:val="Corpsdetexte"/>
        <w:spacing w:line="254" w:lineRule="auto"/>
        <w:ind w:left="722" w:right="816"/>
      </w:pPr>
      <w:r>
        <w:rPr>
          <w:color w:val="5E5E5E"/>
        </w:rPr>
        <w:t>Si la vic7me commence à se réveiller (bouge, ouvre les yeux e</w:t>
      </w:r>
      <w:r>
        <w:rPr>
          <w:color w:val="5E5E5E"/>
        </w:rPr>
        <w:t>t respire normalement) :</w:t>
      </w:r>
    </w:p>
    <w:p w:rsidR="001A20F5" w:rsidRDefault="00C337BE">
      <w:pPr>
        <w:pStyle w:val="Paragraphedeliste"/>
        <w:numPr>
          <w:ilvl w:val="0"/>
          <w:numId w:val="136"/>
        </w:numPr>
        <w:tabs>
          <w:tab w:val="left" w:pos="1170"/>
        </w:tabs>
        <w:spacing w:before="102"/>
        <w:jc w:val="left"/>
        <w:rPr>
          <w:sz w:val="20"/>
        </w:rPr>
      </w:pPr>
      <w:r>
        <w:rPr>
          <w:color w:val="5E5E5E"/>
          <w:sz w:val="20"/>
        </w:rPr>
        <w:t>cesser les manœuvres de réanima7on ;</w:t>
      </w:r>
    </w:p>
    <w:p w:rsidR="001A20F5" w:rsidRDefault="00C337BE">
      <w:pPr>
        <w:pStyle w:val="Paragraphedeliste"/>
        <w:numPr>
          <w:ilvl w:val="0"/>
          <w:numId w:val="136"/>
        </w:numPr>
        <w:tabs>
          <w:tab w:val="left" w:pos="1170"/>
        </w:tabs>
        <w:spacing w:before="59" w:line="235" w:lineRule="auto"/>
        <w:ind w:right="1295"/>
        <w:jc w:val="left"/>
        <w:rPr>
          <w:sz w:val="20"/>
        </w:rPr>
      </w:pPr>
      <w:r>
        <w:rPr>
          <w:color w:val="5E5E5E"/>
          <w:sz w:val="20"/>
        </w:rPr>
        <w:t xml:space="preserve">adopter la conduite à tenir adaptée à </w:t>
      </w:r>
      <w:r>
        <w:rPr>
          <w:color w:val="5E5E5E"/>
          <w:spacing w:val="-4"/>
          <w:sz w:val="20"/>
        </w:rPr>
        <w:t xml:space="preserve">une </w:t>
      </w:r>
      <w:r>
        <w:rPr>
          <w:color w:val="5E5E5E"/>
          <w:sz w:val="20"/>
        </w:rPr>
        <w:t>vic7me présentant une perte de</w:t>
      </w:r>
      <w:r>
        <w:rPr>
          <w:color w:val="5E5E5E"/>
          <w:spacing w:val="-4"/>
          <w:sz w:val="20"/>
        </w:rPr>
        <w:t xml:space="preserve"> </w:t>
      </w:r>
      <w:r>
        <w:rPr>
          <w:color w:val="5E5E5E"/>
          <w:sz w:val="20"/>
        </w:rPr>
        <w:t>connaissance.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A 04</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3247" style="position:absolute;left:0;text-align:left;z-index:251740160;mso-position-horizontal-relative:page" from="56.7pt,74.7pt" to="538.6pt,74.7pt" strokecolor="#64b3df" strokeweight="1pt">
            <w10:wrap anchorx="page"/>
          </v:line>
        </w:pict>
      </w:r>
      <w:bookmarkStart w:id="24" w:name="_TOC_250181"/>
      <w:bookmarkEnd w:id="24"/>
      <w:r>
        <w:rPr>
          <w:color w:val="64B3DF"/>
        </w:rPr>
        <w:t>Arrêt cardiaque chez l’enfant ou le nourrisson en sauveteur isolé</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En l’absence de tiers</w:t>
      </w:r>
    </w:p>
    <w:p w:rsidR="001A20F5" w:rsidRDefault="00C337BE">
      <w:pPr>
        <w:pStyle w:val="Paragraphedeliste"/>
        <w:numPr>
          <w:ilvl w:val="1"/>
          <w:numId w:val="137"/>
        </w:numPr>
        <w:tabs>
          <w:tab w:val="left" w:pos="1001"/>
        </w:tabs>
        <w:spacing w:before="144" w:line="235" w:lineRule="auto"/>
        <w:ind w:right="281"/>
        <w:rPr>
          <w:sz w:val="20"/>
        </w:rPr>
      </w:pPr>
      <w:r>
        <w:rPr>
          <w:color w:val="5E5E5E"/>
          <w:sz w:val="20"/>
        </w:rPr>
        <w:t>Re7rer délicatement tout corps étranger visible et facilement accessible dans la bouche</w:t>
      </w:r>
      <w:r>
        <w:rPr>
          <w:color w:val="5E5E5E"/>
          <w:spacing w:val="-4"/>
          <w:sz w:val="20"/>
        </w:rPr>
        <w:t xml:space="preserve"> </w:t>
      </w:r>
      <w:r>
        <w:rPr>
          <w:color w:val="5E5E5E"/>
          <w:sz w:val="20"/>
        </w:rPr>
        <w:t>;</w:t>
      </w:r>
    </w:p>
    <w:p w:rsidR="001A20F5" w:rsidRDefault="00C337BE">
      <w:pPr>
        <w:pStyle w:val="Paragraphedeliste"/>
        <w:numPr>
          <w:ilvl w:val="1"/>
          <w:numId w:val="137"/>
        </w:numPr>
        <w:tabs>
          <w:tab w:val="left" w:pos="1001"/>
        </w:tabs>
        <w:spacing w:before="78" w:line="244" w:lineRule="auto"/>
        <w:ind w:right="281"/>
        <w:rPr>
          <w:sz w:val="20"/>
        </w:rPr>
      </w:pPr>
      <w:r>
        <w:rPr>
          <w:color w:val="5E5E5E"/>
          <w:sz w:val="20"/>
        </w:rPr>
        <w:t xml:space="preserve">réaliser immédiatement cinq insuﬄa7ons </w:t>
      </w:r>
      <w:r>
        <w:rPr>
          <w:color w:val="5E5E5E"/>
          <w:spacing w:val="-7"/>
          <w:sz w:val="20"/>
        </w:rPr>
        <w:t xml:space="preserve">en </w:t>
      </w:r>
      <w:r>
        <w:rPr>
          <w:color w:val="5E5E5E"/>
          <w:sz w:val="20"/>
        </w:rPr>
        <w:t xml:space="preserve">u7lisant une méthode orale de </w:t>
      </w:r>
      <w:r>
        <w:rPr>
          <w:color w:val="5E5E5E"/>
          <w:spacing w:val="-3"/>
          <w:sz w:val="20"/>
        </w:rPr>
        <w:t xml:space="preserve">ven7la7on </w:t>
      </w:r>
      <w:r>
        <w:rPr>
          <w:color w:val="5E5E5E"/>
          <w:sz w:val="20"/>
        </w:rPr>
        <w:t>ar7ﬁcielle ;</w:t>
      </w:r>
    </w:p>
    <w:p w:rsidR="001A20F5" w:rsidRDefault="00C337BE">
      <w:pPr>
        <w:pStyle w:val="Corpsdetexte"/>
        <w:spacing w:before="73" w:line="254" w:lineRule="auto"/>
        <w:ind w:left="1000" w:right="281"/>
        <w:jc w:val="both"/>
      </w:pPr>
      <w:r>
        <w:rPr>
          <w:color w:val="5E5E5E"/>
        </w:rPr>
        <w:t>Pendant la réalisa7on des insuﬄa7ons ini7ales, rester aFen7f à tout mou</w:t>
      </w:r>
      <w:r>
        <w:rPr>
          <w:color w:val="5E5E5E"/>
        </w:rPr>
        <w:t>vement, à tout eﬀort de toux ou à toute reprise d’une respira7on normale qui pourrait survenir.</w:t>
      </w:r>
    </w:p>
    <w:p w:rsidR="001A20F5" w:rsidRDefault="00C337BE">
      <w:pPr>
        <w:pStyle w:val="Paragraphedeliste"/>
        <w:numPr>
          <w:ilvl w:val="1"/>
          <w:numId w:val="137"/>
        </w:numPr>
        <w:tabs>
          <w:tab w:val="left" w:pos="1001"/>
        </w:tabs>
        <w:spacing w:before="65" w:line="244" w:lineRule="auto"/>
        <w:ind w:right="281"/>
        <w:rPr>
          <w:sz w:val="20"/>
        </w:rPr>
      </w:pPr>
      <w:r>
        <w:rPr>
          <w:color w:val="5E5E5E"/>
          <w:sz w:val="20"/>
        </w:rPr>
        <w:t xml:space="preserve">réaliser une </w:t>
      </w:r>
      <w:r>
        <w:rPr>
          <w:color w:val="5E5E5E"/>
          <w:spacing w:val="-7"/>
          <w:sz w:val="20"/>
        </w:rPr>
        <w:t>RCP,</w:t>
      </w:r>
      <w:r>
        <w:rPr>
          <w:color w:val="5E5E5E"/>
          <w:spacing w:val="31"/>
          <w:sz w:val="20"/>
        </w:rPr>
        <w:t xml:space="preserve"> </w:t>
      </w:r>
      <w:r>
        <w:rPr>
          <w:color w:val="5E5E5E"/>
          <w:sz w:val="20"/>
        </w:rPr>
        <w:t xml:space="preserve">en répétant des cycles de quinze compressions thoraciques suivies </w:t>
      </w:r>
      <w:r>
        <w:rPr>
          <w:color w:val="5E5E5E"/>
          <w:spacing w:val="-6"/>
          <w:sz w:val="20"/>
        </w:rPr>
        <w:t xml:space="preserve">de </w:t>
      </w:r>
      <w:r>
        <w:rPr>
          <w:color w:val="5E5E5E"/>
          <w:sz w:val="20"/>
        </w:rPr>
        <w:t>deux insuﬄa7ons, durant une minute</w:t>
      </w:r>
      <w:r>
        <w:rPr>
          <w:color w:val="5E5E5E"/>
          <w:spacing w:val="-1"/>
          <w:sz w:val="20"/>
        </w:rPr>
        <w:t xml:space="preserve"> </w:t>
      </w:r>
      <w:r>
        <w:rPr>
          <w:color w:val="5E5E5E"/>
          <w:sz w:val="20"/>
        </w:rPr>
        <w:t>;</w:t>
      </w:r>
    </w:p>
    <w:p w:rsidR="001A20F5" w:rsidRDefault="00C337BE">
      <w:pPr>
        <w:pStyle w:val="Corpsdetexte"/>
        <w:spacing w:before="73" w:line="254" w:lineRule="auto"/>
        <w:ind w:left="1018" w:right="281"/>
        <w:jc w:val="both"/>
      </w:pPr>
      <w:r>
        <w:rPr>
          <w:color w:val="5E5E5E"/>
        </w:rPr>
        <w:t>En présence d’un corps étranger péné</w:t>
      </w:r>
      <w:r>
        <w:rPr>
          <w:color w:val="5E5E5E"/>
        </w:rPr>
        <w:t xml:space="preserve">trant dans le thorax et empêchant la </w:t>
      </w:r>
      <w:r>
        <w:rPr>
          <w:color w:val="5E5E5E"/>
          <w:spacing w:val="-7"/>
        </w:rPr>
        <w:t xml:space="preserve">RCP, </w:t>
      </w:r>
      <w:r>
        <w:rPr>
          <w:color w:val="5E5E5E"/>
        </w:rPr>
        <w:t xml:space="preserve">le </w:t>
      </w:r>
      <w:r>
        <w:rPr>
          <w:color w:val="5E5E5E"/>
          <w:spacing w:val="-4"/>
        </w:rPr>
        <w:t xml:space="preserve">re7rer </w:t>
      </w:r>
      <w:r>
        <w:rPr>
          <w:color w:val="5E5E5E"/>
        </w:rPr>
        <w:t>au</w:t>
      </w:r>
      <w:r>
        <w:rPr>
          <w:color w:val="5E5E5E"/>
          <w:spacing w:val="-1"/>
        </w:rPr>
        <w:t xml:space="preserve"> </w:t>
      </w:r>
      <w:r>
        <w:rPr>
          <w:color w:val="5E5E5E"/>
        </w:rPr>
        <w:t>préalable.</w:t>
      </w:r>
    </w:p>
    <w:p w:rsidR="001A20F5" w:rsidRDefault="00C337BE">
      <w:pPr>
        <w:pStyle w:val="Corpsdetexte"/>
        <w:spacing w:before="63" w:line="254" w:lineRule="auto"/>
        <w:ind w:left="1000" w:right="281"/>
        <w:jc w:val="both"/>
      </w:pPr>
      <w:r>
        <w:rPr>
          <w:color w:val="5E5E5E"/>
        </w:rPr>
        <w:t>Le passage des insuﬄa7ons aux compressions et des compressions aux insuﬄa7ons doit être eﬀectué aussi rapidement que possible, sous peine de diminuer l’eﬃcacité de la circula7on.</w:t>
      </w:r>
    </w:p>
    <w:p w:rsidR="001A20F5" w:rsidRDefault="00C337BE">
      <w:pPr>
        <w:pStyle w:val="Paragraphedeliste"/>
        <w:numPr>
          <w:ilvl w:val="1"/>
          <w:numId w:val="137"/>
        </w:numPr>
        <w:tabs>
          <w:tab w:val="left" w:pos="1001"/>
        </w:tabs>
        <w:spacing w:before="65"/>
        <w:rPr>
          <w:sz w:val="20"/>
        </w:rPr>
      </w:pPr>
      <w:r>
        <w:rPr>
          <w:color w:val="5E5E5E"/>
          <w:sz w:val="20"/>
        </w:rPr>
        <w:t>alerter les</w:t>
      </w:r>
      <w:r>
        <w:rPr>
          <w:color w:val="5E5E5E"/>
          <w:sz w:val="20"/>
        </w:rPr>
        <w:t xml:space="preserve"> secours</w:t>
      </w:r>
      <w:r>
        <w:rPr>
          <w:color w:val="5E5E5E"/>
          <w:position w:val="6"/>
          <w:sz w:val="13"/>
        </w:rPr>
        <w:t>1</w:t>
      </w:r>
      <w:r>
        <w:rPr>
          <w:color w:val="5E5E5E"/>
          <w:spacing w:val="14"/>
          <w:position w:val="6"/>
          <w:sz w:val="13"/>
        </w:rPr>
        <w:t xml:space="preserve"> </w:t>
      </w:r>
      <w:r>
        <w:rPr>
          <w:color w:val="5E5E5E"/>
          <w:sz w:val="20"/>
        </w:rPr>
        <w:t>;</w:t>
      </w:r>
    </w:p>
    <w:p w:rsidR="001A20F5" w:rsidRDefault="00C337BE">
      <w:pPr>
        <w:pStyle w:val="Paragraphedeliste"/>
        <w:numPr>
          <w:ilvl w:val="1"/>
          <w:numId w:val="137"/>
        </w:numPr>
        <w:tabs>
          <w:tab w:val="left" w:pos="1001"/>
        </w:tabs>
        <w:spacing w:line="249" w:lineRule="auto"/>
        <w:ind w:right="281"/>
        <w:rPr>
          <w:sz w:val="20"/>
        </w:rPr>
      </w:pPr>
      <w:r>
        <w:rPr>
          <w:color w:val="5E5E5E"/>
          <w:sz w:val="20"/>
        </w:rPr>
        <w:t xml:space="preserve">en l’absence d’un DAE à proximité immédiate, pra7quer une RCP en répétant des cycles </w:t>
      </w:r>
      <w:r>
        <w:rPr>
          <w:color w:val="5E5E5E"/>
          <w:spacing w:val="-6"/>
          <w:sz w:val="20"/>
        </w:rPr>
        <w:t xml:space="preserve">de </w:t>
      </w:r>
      <w:r>
        <w:rPr>
          <w:color w:val="5E5E5E"/>
          <w:sz w:val="20"/>
        </w:rPr>
        <w:t xml:space="preserve">quinze compressions thoraciques suivies </w:t>
      </w:r>
      <w:r>
        <w:rPr>
          <w:color w:val="5E5E5E"/>
          <w:spacing w:val="-6"/>
          <w:sz w:val="20"/>
        </w:rPr>
        <w:t xml:space="preserve">de </w:t>
      </w:r>
      <w:r>
        <w:rPr>
          <w:color w:val="5E5E5E"/>
          <w:sz w:val="20"/>
        </w:rPr>
        <w:t>deux insuﬄa7ons</w:t>
      </w:r>
      <w:r>
        <w:rPr>
          <w:color w:val="5E5E5E"/>
          <w:spacing w:val="-2"/>
          <w:sz w:val="20"/>
        </w:rPr>
        <w:t xml:space="preserve"> </w:t>
      </w:r>
      <w:r>
        <w:rPr>
          <w:color w:val="5E5E5E"/>
          <w:sz w:val="20"/>
        </w:rPr>
        <w:t>;</w:t>
      </w:r>
    </w:p>
    <w:p w:rsidR="001A20F5" w:rsidRDefault="00C337BE">
      <w:pPr>
        <w:pStyle w:val="Paragraphedeliste"/>
        <w:numPr>
          <w:ilvl w:val="1"/>
          <w:numId w:val="137"/>
        </w:numPr>
        <w:tabs>
          <w:tab w:val="left" w:pos="1001"/>
        </w:tabs>
        <w:spacing w:before="68" w:line="235" w:lineRule="auto"/>
        <w:ind w:right="281"/>
        <w:rPr>
          <w:sz w:val="20"/>
        </w:rPr>
      </w:pPr>
      <w:r>
        <w:rPr>
          <w:color w:val="5E5E5E"/>
          <w:sz w:val="20"/>
        </w:rPr>
        <w:t>si un DAE est à proximité, le meFre en œuvre  le plus tôt possible et suivre ses indica7ons</w:t>
      </w:r>
      <w:r>
        <w:rPr>
          <w:color w:val="5E5E5E"/>
          <w:spacing w:val="-1"/>
          <w:sz w:val="20"/>
        </w:rPr>
        <w:t xml:space="preserve"> </w:t>
      </w:r>
      <w:r>
        <w:rPr>
          <w:color w:val="5E5E5E"/>
          <w:sz w:val="20"/>
        </w:rPr>
        <w:t>;</w:t>
      </w:r>
    </w:p>
    <w:p w:rsidR="001A20F5" w:rsidRDefault="00C337BE">
      <w:pPr>
        <w:pStyle w:val="Paragraphedeliste"/>
        <w:numPr>
          <w:ilvl w:val="1"/>
          <w:numId w:val="137"/>
        </w:numPr>
        <w:tabs>
          <w:tab w:val="left" w:pos="1001"/>
        </w:tabs>
        <w:spacing w:before="78" w:line="244" w:lineRule="auto"/>
        <w:ind w:right="281"/>
        <w:rPr>
          <w:sz w:val="20"/>
        </w:rPr>
      </w:pPr>
      <w:r>
        <w:rPr>
          <w:color w:val="5E5E5E"/>
          <w:sz w:val="20"/>
        </w:rPr>
        <w:t xml:space="preserve">poursuivre la réanima7on entreprise </w:t>
      </w:r>
      <w:r>
        <w:rPr>
          <w:color w:val="5E5E5E"/>
          <w:spacing w:val="-4"/>
          <w:sz w:val="20"/>
        </w:rPr>
        <w:t xml:space="preserve">jusqu’au </w:t>
      </w:r>
      <w:r>
        <w:rPr>
          <w:color w:val="5E5E5E"/>
          <w:sz w:val="20"/>
        </w:rPr>
        <w:t>relais par les services de secours ou à la reprise d’une respira7on</w:t>
      </w:r>
      <w:r>
        <w:rPr>
          <w:color w:val="5E5E5E"/>
          <w:spacing w:val="-1"/>
          <w:sz w:val="20"/>
        </w:rPr>
        <w:t xml:space="preserve"> </w:t>
      </w:r>
      <w:r>
        <w:rPr>
          <w:color w:val="5E5E5E"/>
          <w:sz w:val="20"/>
        </w:rPr>
        <w:t>normale.</w:t>
      </w:r>
    </w:p>
    <w:p w:rsidR="001A20F5" w:rsidRDefault="001A20F5">
      <w:pPr>
        <w:pStyle w:val="Corpsdetexte"/>
        <w:spacing w:before="2"/>
        <w:rPr>
          <w:sz w:val="32"/>
        </w:rPr>
      </w:pPr>
    </w:p>
    <w:p w:rsidR="001A20F5" w:rsidRDefault="00C337BE">
      <w:pPr>
        <w:pStyle w:val="Corpsdetexte"/>
        <w:spacing w:line="254" w:lineRule="auto"/>
        <w:ind w:left="553"/>
      </w:pPr>
      <w:r>
        <w:rPr>
          <w:color w:val="5E5E5E"/>
        </w:rPr>
        <w:t>Si la vic7me commence à se réveiller (b</w:t>
      </w:r>
      <w:r>
        <w:rPr>
          <w:color w:val="5E5E5E"/>
        </w:rPr>
        <w:t>ouge, ouvre les yeux et respire normalement) :</w:t>
      </w:r>
    </w:p>
    <w:p w:rsidR="001A20F5" w:rsidRDefault="00C337BE">
      <w:pPr>
        <w:pStyle w:val="Paragraphedeliste"/>
        <w:numPr>
          <w:ilvl w:val="1"/>
          <w:numId w:val="137"/>
        </w:numPr>
        <w:tabs>
          <w:tab w:val="left" w:pos="1001"/>
        </w:tabs>
        <w:spacing w:before="103"/>
        <w:jc w:val="left"/>
        <w:rPr>
          <w:sz w:val="20"/>
        </w:rPr>
      </w:pPr>
      <w:r>
        <w:rPr>
          <w:color w:val="5E5E5E"/>
          <w:sz w:val="20"/>
        </w:rPr>
        <w:t>cesser les manœuvres de réanima7on ;</w:t>
      </w:r>
    </w:p>
    <w:p w:rsidR="001A20F5" w:rsidRDefault="00C337BE">
      <w:pPr>
        <w:pStyle w:val="Paragraphedeliste"/>
        <w:numPr>
          <w:ilvl w:val="1"/>
          <w:numId w:val="137"/>
        </w:numPr>
        <w:tabs>
          <w:tab w:val="left" w:pos="1001"/>
        </w:tabs>
        <w:spacing w:before="59" w:line="235" w:lineRule="auto"/>
        <w:ind w:right="281"/>
        <w:jc w:val="left"/>
        <w:rPr>
          <w:sz w:val="20"/>
        </w:rPr>
      </w:pPr>
      <w:r>
        <w:rPr>
          <w:color w:val="5E5E5E"/>
          <w:sz w:val="20"/>
        </w:rPr>
        <w:t xml:space="preserve">adopter la conduite à tenir adaptée à </w:t>
      </w:r>
      <w:r>
        <w:rPr>
          <w:color w:val="5E5E5E"/>
          <w:spacing w:val="-4"/>
          <w:sz w:val="20"/>
        </w:rPr>
        <w:t xml:space="preserve">une </w:t>
      </w:r>
      <w:r>
        <w:rPr>
          <w:color w:val="5E5E5E"/>
          <w:sz w:val="20"/>
        </w:rPr>
        <w:t>vic7me présentant une perte de</w:t>
      </w:r>
      <w:r>
        <w:rPr>
          <w:color w:val="5E5E5E"/>
          <w:spacing w:val="-4"/>
          <w:sz w:val="20"/>
        </w:rPr>
        <w:t xml:space="preserve"> </w:t>
      </w:r>
      <w:r>
        <w:rPr>
          <w:color w:val="5E5E5E"/>
          <w:sz w:val="20"/>
        </w:rPr>
        <w:t>connaissance.</w:t>
      </w:r>
    </w:p>
    <w:p w:rsidR="001A20F5" w:rsidRDefault="00C337BE">
      <w:pPr>
        <w:pStyle w:val="Corpsdetexte"/>
        <w:spacing w:before="118" w:line="254" w:lineRule="auto"/>
        <w:ind w:left="441" w:right="1011"/>
        <w:jc w:val="both"/>
      </w:pPr>
      <w:r>
        <w:br w:type="column"/>
      </w:r>
      <w:r>
        <w:rPr>
          <w:color w:val="5E5E5E"/>
        </w:rPr>
        <w:lastRenderedPageBreak/>
        <w:t>Si les insuﬄa7ons ne peuvent pas être eﬀectuées (répulsion du sauveteur, vomissement</w:t>
      </w:r>
      <w:r>
        <w:rPr>
          <w:color w:val="5E5E5E"/>
        </w:rPr>
        <w:t>s…) ou si elles semblent ineﬃcaces, le sauveteur doit immédiatement reprendre les compressions thoraciques.</w:t>
      </w:r>
    </w:p>
    <w:p w:rsidR="001A20F5" w:rsidRDefault="00C337BE">
      <w:pPr>
        <w:pStyle w:val="Corpsdetexte"/>
        <w:spacing w:before="8"/>
        <w:rPr>
          <w:sz w:val="28"/>
        </w:rPr>
      </w:pPr>
      <w:r>
        <w:pict>
          <v:shape id="_x0000_s3246" style="position:absolute;margin-left:309.7pt;margin-top:20pt;width:228.9pt;height:.1pt;z-index:-251578368;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441"/>
        <w:jc w:val="both"/>
      </w:pPr>
      <w:r>
        <w:rPr>
          <w:color w:val="7F7F7F"/>
        </w:rPr>
        <w:t>Un tiers est présent</w:t>
      </w:r>
    </w:p>
    <w:p w:rsidR="001A20F5" w:rsidRDefault="00C337BE">
      <w:pPr>
        <w:pStyle w:val="Paragraphedeliste"/>
        <w:numPr>
          <w:ilvl w:val="0"/>
          <w:numId w:val="137"/>
        </w:numPr>
        <w:tabs>
          <w:tab w:val="left" w:pos="889"/>
        </w:tabs>
        <w:spacing w:before="141"/>
        <w:rPr>
          <w:sz w:val="20"/>
        </w:rPr>
      </w:pPr>
      <w:r>
        <w:rPr>
          <w:color w:val="5E5E5E"/>
          <w:sz w:val="20"/>
        </w:rPr>
        <w:t>Faire alerter les secours et réclamer un DAE</w:t>
      </w:r>
      <w:r>
        <w:rPr>
          <w:color w:val="5E5E5E"/>
          <w:spacing w:val="-6"/>
          <w:sz w:val="20"/>
        </w:rPr>
        <w:t xml:space="preserve"> </w:t>
      </w:r>
      <w:r>
        <w:rPr>
          <w:color w:val="5E5E5E"/>
          <w:sz w:val="20"/>
        </w:rPr>
        <w:t>;</w:t>
      </w:r>
    </w:p>
    <w:p w:rsidR="001A20F5" w:rsidRDefault="00C337BE">
      <w:pPr>
        <w:pStyle w:val="Paragraphedeliste"/>
        <w:numPr>
          <w:ilvl w:val="0"/>
          <w:numId w:val="137"/>
        </w:numPr>
        <w:tabs>
          <w:tab w:val="left" w:pos="889"/>
        </w:tabs>
        <w:spacing w:before="59" w:line="235" w:lineRule="auto"/>
        <w:ind w:right="1295"/>
        <w:rPr>
          <w:sz w:val="20"/>
        </w:rPr>
      </w:pPr>
      <w:r>
        <w:rPr>
          <w:color w:val="5E5E5E"/>
          <w:sz w:val="20"/>
        </w:rPr>
        <w:t>re7rer délicatement tout corps étranger visible et facilement accessible dans la bouche</w:t>
      </w:r>
      <w:r>
        <w:rPr>
          <w:color w:val="5E5E5E"/>
          <w:spacing w:val="-4"/>
          <w:sz w:val="20"/>
        </w:rPr>
        <w:t xml:space="preserve"> </w:t>
      </w:r>
      <w:r>
        <w:rPr>
          <w:color w:val="5E5E5E"/>
          <w:sz w:val="20"/>
        </w:rPr>
        <w:t>;</w:t>
      </w:r>
    </w:p>
    <w:p w:rsidR="001A20F5" w:rsidRDefault="00C337BE">
      <w:pPr>
        <w:pStyle w:val="Paragraphedeliste"/>
        <w:numPr>
          <w:ilvl w:val="0"/>
          <w:numId w:val="137"/>
        </w:numPr>
        <w:tabs>
          <w:tab w:val="left" w:pos="889"/>
        </w:tabs>
        <w:spacing w:before="78" w:line="244" w:lineRule="auto"/>
        <w:ind w:right="1295"/>
        <w:rPr>
          <w:sz w:val="20"/>
        </w:rPr>
      </w:pPr>
      <w:r>
        <w:rPr>
          <w:color w:val="5E5E5E"/>
          <w:sz w:val="20"/>
        </w:rPr>
        <w:t xml:space="preserve">réaliser immédiatement cinq insuﬄa7ons </w:t>
      </w:r>
      <w:r>
        <w:rPr>
          <w:color w:val="5E5E5E"/>
          <w:spacing w:val="-7"/>
          <w:sz w:val="20"/>
        </w:rPr>
        <w:t xml:space="preserve">en </w:t>
      </w:r>
      <w:r>
        <w:rPr>
          <w:color w:val="5E5E5E"/>
          <w:sz w:val="20"/>
        </w:rPr>
        <w:t xml:space="preserve">u7lisant une méthode orale de </w:t>
      </w:r>
      <w:r>
        <w:rPr>
          <w:color w:val="5E5E5E"/>
          <w:spacing w:val="-3"/>
          <w:sz w:val="20"/>
        </w:rPr>
        <w:t xml:space="preserve">ven7la7on </w:t>
      </w:r>
      <w:r>
        <w:rPr>
          <w:color w:val="5E5E5E"/>
          <w:sz w:val="20"/>
        </w:rPr>
        <w:t>ar7ﬁcielle ;</w:t>
      </w:r>
    </w:p>
    <w:p w:rsidR="001A20F5" w:rsidRDefault="00C337BE">
      <w:pPr>
        <w:pStyle w:val="Corpsdetexte"/>
        <w:spacing w:before="73" w:line="254" w:lineRule="auto"/>
        <w:ind w:left="888" w:right="1295"/>
        <w:jc w:val="both"/>
      </w:pPr>
      <w:r>
        <w:rPr>
          <w:color w:val="5E5E5E"/>
        </w:rPr>
        <w:t>Pendant la réalisa7on des insuﬄa7ons ini7ales, rester aFen7f à tout mou</w:t>
      </w:r>
      <w:r>
        <w:rPr>
          <w:color w:val="5E5E5E"/>
        </w:rPr>
        <w:t>vement, à tout eﬀort de toux ou à toute reprise d’une</w:t>
      </w:r>
      <w:r>
        <w:rPr>
          <w:color w:val="5E5E5E"/>
          <w:spacing w:val="23"/>
        </w:rPr>
        <w:t xml:space="preserve"> </w:t>
      </w:r>
      <w:r>
        <w:rPr>
          <w:color w:val="5E5E5E"/>
        </w:rPr>
        <w:t xml:space="preserve">respira7on normale qui pourrait </w:t>
      </w:r>
      <w:r>
        <w:rPr>
          <w:color w:val="5E5E5E"/>
          <w:spacing w:val="-3"/>
        </w:rPr>
        <w:t>survenir.</w:t>
      </w:r>
    </w:p>
    <w:p w:rsidR="001A20F5" w:rsidRDefault="00C337BE">
      <w:pPr>
        <w:pStyle w:val="Paragraphedeliste"/>
        <w:numPr>
          <w:ilvl w:val="0"/>
          <w:numId w:val="137"/>
        </w:numPr>
        <w:tabs>
          <w:tab w:val="left" w:pos="889"/>
        </w:tabs>
        <w:spacing w:before="65" w:line="244" w:lineRule="auto"/>
        <w:ind w:right="1295"/>
        <w:rPr>
          <w:sz w:val="20"/>
        </w:rPr>
      </w:pPr>
      <w:r>
        <w:rPr>
          <w:color w:val="5E5E5E"/>
          <w:sz w:val="20"/>
        </w:rPr>
        <w:t xml:space="preserve">réaliser une </w:t>
      </w:r>
      <w:r>
        <w:rPr>
          <w:color w:val="5E5E5E"/>
          <w:spacing w:val="-7"/>
          <w:sz w:val="20"/>
        </w:rPr>
        <w:t>RCP,</w:t>
      </w:r>
      <w:r>
        <w:rPr>
          <w:color w:val="5E5E5E"/>
          <w:spacing w:val="31"/>
          <w:sz w:val="20"/>
        </w:rPr>
        <w:t xml:space="preserve"> </w:t>
      </w:r>
      <w:r>
        <w:rPr>
          <w:color w:val="5E5E5E"/>
          <w:sz w:val="20"/>
        </w:rPr>
        <w:t xml:space="preserve">en répétant des cycles de quinze compressions thoraciques suivies </w:t>
      </w:r>
      <w:r>
        <w:rPr>
          <w:color w:val="5E5E5E"/>
          <w:spacing w:val="-6"/>
          <w:sz w:val="20"/>
        </w:rPr>
        <w:t xml:space="preserve">de </w:t>
      </w:r>
      <w:r>
        <w:rPr>
          <w:color w:val="5E5E5E"/>
          <w:sz w:val="20"/>
        </w:rPr>
        <w:t>deux insuﬄa7ons</w:t>
      </w:r>
      <w:r>
        <w:rPr>
          <w:color w:val="5E5E5E"/>
          <w:spacing w:val="-1"/>
          <w:sz w:val="20"/>
        </w:rPr>
        <w:t xml:space="preserve"> </w:t>
      </w:r>
      <w:r>
        <w:rPr>
          <w:color w:val="5E5E5E"/>
          <w:sz w:val="20"/>
        </w:rPr>
        <w:t>;</w:t>
      </w:r>
    </w:p>
    <w:p w:rsidR="001A20F5" w:rsidRDefault="00C337BE">
      <w:pPr>
        <w:pStyle w:val="Corpsdetexte"/>
        <w:spacing w:before="73" w:line="254" w:lineRule="auto"/>
        <w:ind w:left="906" w:right="1294"/>
        <w:jc w:val="both"/>
      </w:pPr>
      <w:r>
        <w:rPr>
          <w:color w:val="5E5E5E"/>
        </w:rPr>
        <w:t xml:space="preserve">En présence d’un corps étranger pénétrant dans le thorax et empêchant la </w:t>
      </w:r>
      <w:r>
        <w:rPr>
          <w:color w:val="5E5E5E"/>
          <w:spacing w:val="-7"/>
        </w:rPr>
        <w:t xml:space="preserve">RCP, </w:t>
      </w:r>
      <w:r>
        <w:rPr>
          <w:color w:val="5E5E5E"/>
        </w:rPr>
        <w:t xml:space="preserve">le </w:t>
      </w:r>
      <w:r>
        <w:rPr>
          <w:color w:val="5E5E5E"/>
          <w:spacing w:val="-4"/>
        </w:rPr>
        <w:t xml:space="preserve">re7rer </w:t>
      </w:r>
      <w:r>
        <w:rPr>
          <w:color w:val="5E5E5E"/>
        </w:rPr>
        <w:t>au</w:t>
      </w:r>
      <w:r>
        <w:rPr>
          <w:color w:val="5E5E5E"/>
          <w:spacing w:val="-1"/>
        </w:rPr>
        <w:t xml:space="preserve"> </w:t>
      </w:r>
      <w:r>
        <w:rPr>
          <w:color w:val="5E5E5E"/>
        </w:rPr>
        <w:t>préalable.</w:t>
      </w:r>
    </w:p>
    <w:p w:rsidR="001A20F5" w:rsidRDefault="00C337BE">
      <w:pPr>
        <w:pStyle w:val="Corpsdetexte"/>
        <w:spacing w:before="63" w:line="254" w:lineRule="auto"/>
        <w:ind w:left="888" w:right="1295"/>
        <w:jc w:val="both"/>
      </w:pPr>
      <w:r>
        <w:rPr>
          <w:color w:val="5E5E5E"/>
        </w:rPr>
        <w:t xml:space="preserve">Le passage des insuﬄa7ons aux </w:t>
      </w:r>
      <w:r>
        <w:rPr>
          <w:color w:val="5E5E5E"/>
          <w:spacing w:val="-3"/>
        </w:rPr>
        <w:t xml:space="preserve">compressions </w:t>
      </w:r>
      <w:r>
        <w:rPr>
          <w:color w:val="5E5E5E"/>
        </w:rPr>
        <w:t xml:space="preserve">et des compressions aux insuﬄa7ons doit </w:t>
      </w:r>
      <w:r>
        <w:rPr>
          <w:color w:val="5E5E5E"/>
          <w:spacing w:val="-6"/>
        </w:rPr>
        <w:t xml:space="preserve">être </w:t>
      </w:r>
      <w:r>
        <w:rPr>
          <w:color w:val="5E5E5E"/>
        </w:rPr>
        <w:t xml:space="preserve">eﬀectué aussi rapidement que possible, </w:t>
      </w:r>
      <w:r>
        <w:rPr>
          <w:color w:val="5E5E5E"/>
          <w:spacing w:val="-4"/>
        </w:rPr>
        <w:t xml:space="preserve">sous </w:t>
      </w:r>
      <w:r>
        <w:rPr>
          <w:color w:val="5E5E5E"/>
        </w:rPr>
        <w:t xml:space="preserve">peine de diminuer </w:t>
      </w:r>
      <w:r>
        <w:rPr>
          <w:color w:val="5E5E5E"/>
          <w:spacing w:val="-3"/>
        </w:rPr>
        <w:t>l’eﬃ</w:t>
      </w:r>
      <w:r>
        <w:rPr>
          <w:color w:val="5E5E5E"/>
          <w:spacing w:val="-3"/>
        </w:rPr>
        <w:t xml:space="preserve">cacité </w:t>
      </w:r>
      <w:r>
        <w:rPr>
          <w:color w:val="5E5E5E"/>
        </w:rPr>
        <w:t>de la</w:t>
      </w:r>
      <w:r>
        <w:rPr>
          <w:color w:val="5E5E5E"/>
          <w:spacing w:val="11"/>
        </w:rPr>
        <w:t xml:space="preserve"> </w:t>
      </w:r>
      <w:r>
        <w:rPr>
          <w:color w:val="5E5E5E"/>
        </w:rPr>
        <w:t>circula7on.</w:t>
      </w:r>
    </w:p>
    <w:p w:rsidR="001A20F5" w:rsidRDefault="00C337BE">
      <w:pPr>
        <w:pStyle w:val="Paragraphedeliste"/>
        <w:numPr>
          <w:ilvl w:val="0"/>
          <w:numId w:val="137"/>
        </w:numPr>
        <w:tabs>
          <w:tab w:val="left" w:pos="889"/>
        </w:tabs>
        <w:spacing w:before="65" w:line="249" w:lineRule="auto"/>
        <w:ind w:right="1295"/>
        <w:rPr>
          <w:sz w:val="20"/>
        </w:rPr>
      </w:pPr>
      <w:r>
        <w:rPr>
          <w:color w:val="5E5E5E"/>
          <w:sz w:val="20"/>
        </w:rPr>
        <w:t xml:space="preserve">faire meFre en œuvre ou meFre en œuvre le DAE le plus tôt possible, en interrompant </w:t>
      </w:r>
      <w:r>
        <w:rPr>
          <w:color w:val="5E5E5E"/>
          <w:spacing w:val="-7"/>
          <w:sz w:val="20"/>
        </w:rPr>
        <w:t xml:space="preserve">au </w:t>
      </w:r>
      <w:r>
        <w:rPr>
          <w:color w:val="5E5E5E"/>
          <w:sz w:val="20"/>
        </w:rPr>
        <w:t xml:space="preserve">minimum les manœuvres de </w:t>
      </w:r>
      <w:r>
        <w:rPr>
          <w:color w:val="5E5E5E"/>
          <w:spacing w:val="-7"/>
          <w:sz w:val="20"/>
        </w:rPr>
        <w:t xml:space="preserve">RCP, </w:t>
      </w:r>
      <w:r>
        <w:rPr>
          <w:color w:val="5E5E5E"/>
          <w:sz w:val="20"/>
        </w:rPr>
        <w:t xml:space="preserve">et suivre </w:t>
      </w:r>
      <w:r>
        <w:rPr>
          <w:color w:val="5E5E5E"/>
          <w:spacing w:val="-4"/>
          <w:sz w:val="20"/>
        </w:rPr>
        <w:t xml:space="preserve">ses </w:t>
      </w:r>
      <w:r>
        <w:rPr>
          <w:color w:val="5E5E5E"/>
          <w:sz w:val="20"/>
        </w:rPr>
        <w:t>indica7ons ;</w:t>
      </w:r>
    </w:p>
    <w:p w:rsidR="001A20F5" w:rsidRDefault="00C337BE">
      <w:pPr>
        <w:pStyle w:val="Paragraphedeliste"/>
        <w:numPr>
          <w:ilvl w:val="0"/>
          <w:numId w:val="137"/>
        </w:numPr>
        <w:tabs>
          <w:tab w:val="left" w:pos="889"/>
        </w:tabs>
        <w:spacing w:before="64" w:line="244" w:lineRule="auto"/>
        <w:ind w:right="1295"/>
        <w:rPr>
          <w:sz w:val="20"/>
        </w:rPr>
      </w:pPr>
      <w:r>
        <w:rPr>
          <w:color w:val="5E5E5E"/>
          <w:sz w:val="20"/>
        </w:rPr>
        <w:t xml:space="preserve">poursuivre la réanima7on entreprise </w:t>
      </w:r>
      <w:r>
        <w:rPr>
          <w:color w:val="5E5E5E"/>
          <w:spacing w:val="-4"/>
          <w:sz w:val="20"/>
        </w:rPr>
        <w:t xml:space="preserve">jusqu’au </w:t>
      </w:r>
      <w:r>
        <w:rPr>
          <w:color w:val="5E5E5E"/>
          <w:sz w:val="20"/>
        </w:rPr>
        <w:t>relais par les services de secours ou à la</w:t>
      </w:r>
      <w:r>
        <w:rPr>
          <w:color w:val="5E5E5E"/>
          <w:sz w:val="20"/>
        </w:rPr>
        <w:t xml:space="preserve"> reprise d’une respira7on</w:t>
      </w:r>
      <w:r>
        <w:rPr>
          <w:color w:val="5E5E5E"/>
          <w:spacing w:val="-1"/>
          <w:sz w:val="20"/>
        </w:rPr>
        <w:t xml:space="preserve"> </w:t>
      </w:r>
      <w:r>
        <w:rPr>
          <w:color w:val="5E5E5E"/>
          <w:sz w:val="20"/>
        </w:rPr>
        <w:t>normale.</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6"/>
        <w:rPr>
          <w:sz w:val="26"/>
        </w:rPr>
      </w:pPr>
    </w:p>
    <w:p w:rsidR="001A20F5" w:rsidRDefault="00C337BE">
      <w:pPr>
        <w:pStyle w:val="Corpsdetexte"/>
        <w:spacing w:line="20" w:lineRule="exact"/>
        <w:ind w:left="548"/>
        <w:rPr>
          <w:sz w:val="2"/>
        </w:rPr>
      </w:pPr>
      <w:r>
        <w:rPr>
          <w:sz w:val="2"/>
        </w:rPr>
      </w:r>
      <w:r>
        <w:rPr>
          <w:sz w:val="2"/>
        </w:rPr>
        <w:pict>
          <v:group id="_x0000_s3244" style="width:100pt;height:.5pt;mso-position-horizontal-relative:char;mso-position-vertical-relative:line" coordsize="2000,10">
            <v:line id="_x0000_s3245" style="position:absolute" from="0,5" to="2000,5" strokecolor="#606060" strokeweight=".5pt"/>
            <w10:anchorlock/>
          </v:group>
        </w:pict>
      </w:r>
    </w:p>
    <w:p w:rsidR="001A20F5" w:rsidRDefault="00C337BE">
      <w:pPr>
        <w:spacing w:before="151" w:line="261" w:lineRule="auto"/>
        <w:ind w:left="837" w:right="1011" w:hanging="284"/>
        <w:jc w:val="both"/>
        <w:rPr>
          <w:rFonts w:ascii="Arial" w:hAnsi="Arial"/>
          <w:sz w:val="16"/>
        </w:rPr>
      </w:pPr>
      <w:r>
        <w:rPr>
          <w:rFonts w:ascii="Arial" w:hAnsi="Arial"/>
          <w:color w:val="424242"/>
          <w:position w:val="5"/>
          <w:sz w:val="10"/>
        </w:rPr>
        <w:t xml:space="preserve">1   </w:t>
      </w:r>
      <w:r>
        <w:rPr>
          <w:rFonts w:ascii="Arial" w:hAnsi="Arial"/>
          <w:color w:val="424242"/>
          <w:sz w:val="16"/>
        </w:rPr>
        <w:t>A l’époque des téléphones portables, la transmission de l’alerte ne pose plus guère de problème. Dans le cas contraire, un   sauveteur seul face à une personne en arrêt cardiaque est en grande diﬃculté. Il doit appel</w:t>
      </w:r>
      <w:r>
        <w:rPr>
          <w:rFonts w:ascii="Arial" w:hAnsi="Arial"/>
          <w:color w:val="424242"/>
          <w:sz w:val="16"/>
        </w:rPr>
        <w:t xml:space="preserve">er très tôt pour donner un maximum </w:t>
      </w:r>
      <w:r>
        <w:rPr>
          <w:rFonts w:ascii="Arial" w:hAnsi="Arial"/>
          <w:color w:val="424242"/>
          <w:spacing w:val="-9"/>
          <w:sz w:val="16"/>
        </w:rPr>
        <w:t xml:space="preserve">de </w:t>
      </w:r>
      <w:r>
        <w:rPr>
          <w:rFonts w:ascii="Arial" w:hAnsi="Arial"/>
          <w:color w:val="424242"/>
          <w:sz w:val="16"/>
        </w:rPr>
        <w:t>chance de survie à la victime. Il peut poursuivre la manœuvre de réanimation en utilisant la fonction main libre de son téléphone portable.</w:t>
      </w:r>
    </w:p>
    <w:p w:rsidR="001A20F5" w:rsidRDefault="001A20F5">
      <w:pPr>
        <w:spacing w:line="261" w:lineRule="auto"/>
        <w:jc w:val="both"/>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spacing w:before="7"/>
        <w:rPr>
          <w:rFonts w:ascii="Arial"/>
          <w:sz w:val="29"/>
        </w:rPr>
      </w:pPr>
    </w:p>
    <w:p w:rsidR="001A20F5" w:rsidRDefault="00C337BE">
      <w:pPr>
        <w:pStyle w:val="Corpsdetexte"/>
        <w:spacing w:before="100" w:line="254" w:lineRule="auto"/>
        <w:ind w:left="553" w:right="5991"/>
      </w:pPr>
      <w:r>
        <w:rPr>
          <w:color w:val="5E5E5E"/>
        </w:rPr>
        <w:t xml:space="preserve">Si la vic7me commence à se réveiller (bouge, ouvre les yeux </w:t>
      </w:r>
      <w:r>
        <w:rPr>
          <w:color w:val="5E5E5E"/>
        </w:rPr>
        <w:t>et respire normalement) :</w:t>
      </w:r>
    </w:p>
    <w:p w:rsidR="001A20F5" w:rsidRDefault="00C337BE">
      <w:pPr>
        <w:pStyle w:val="Paragraphedeliste"/>
        <w:numPr>
          <w:ilvl w:val="1"/>
          <w:numId w:val="137"/>
        </w:numPr>
        <w:tabs>
          <w:tab w:val="left" w:pos="1001"/>
        </w:tabs>
        <w:spacing w:before="103"/>
        <w:jc w:val="left"/>
        <w:rPr>
          <w:sz w:val="20"/>
        </w:rPr>
      </w:pPr>
      <w:r>
        <w:rPr>
          <w:color w:val="5E5E5E"/>
          <w:sz w:val="20"/>
        </w:rPr>
        <w:t>cesser les manœuvres de réanima7on ;</w:t>
      </w:r>
    </w:p>
    <w:p w:rsidR="001A20F5" w:rsidRDefault="00C337BE">
      <w:pPr>
        <w:pStyle w:val="Paragraphedeliste"/>
        <w:numPr>
          <w:ilvl w:val="1"/>
          <w:numId w:val="137"/>
        </w:numPr>
        <w:tabs>
          <w:tab w:val="left" w:pos="1001"/>
        </w:tabs>
        <w:spacing w:before="59" w:line="235" w:lineRule="auto"/>
        <w:ind w:right="6354"/>
        <w:jc w:val="left"/>
        <w:rPr>
          <w:sz w:val="20"/>
        </w:rPr>
      </w:pPr>
      <w:r>
        <w:rPr>
          <w:color w:val="5E5E5E"/>
          <w:sz w:val="20"/>
        </w:rPr>
        <w:t xml:space="preserve">adopter la conduite à tenir adaptée à </w:t>
      </w:r>
      <w:r>
        <w:rPr>
          <w:color w:val="5E5E5E"/>
          <w:spacing w:val="-4"/>
          <w:sz w:val="20"/>
        </w:rPr>
        <w:t xml:space="preserve">une </w:t>
      </w:r>
      <w:r>
        <w:rPr>
          <w:color w:val="5E5E5E"/>
          <w:sz w:val="20"/>
        </w:rPr>
        <w:t>vic7me présentant une perte de</w:t>
      </w:r>
      <w:r>
        <w:rPr>
          <w:color w:val="5E5E5E"/>
          <w:spacing w:val="-4"/>
          <w:sz w:val="20"/>
        </w:rPr>
        <w:t xml:space="preserve"> </w:t>
      </w:r>
      <w:r>
        <w:rPr>
          <w:color w:val="5E5E5E"/>
          <w:sz w:val="20"/>
        </w:rPr>
        <w:t>connaissance.</w:t>
      </w:r>
    </w:p>
    <w:p w:rsidR="001A20F5" w:rsidRDefault="001A20F5">
      <w:pPr>
        <w:pStyle w:val="Corpsdetexte"/>
        <w:spacing w:before="11"/>
        <w:rPr>
          <w:sz w:val="35"/>
        </w:rPr>
      </w:pPr>
    </w:p>
    <w:p w:rsidR="001A20F5" w:rsidRDefault="00C337BE">
      <w:pPr>
        <w:pStyle w:val="Corpsdetexte"/>
        <w:spacing w:line="254" w:lineRule="auto"/>
        <w:ind w:left="553" w:right="6071"/>
        <w:jc w:val="both"/>
      </w:pPr>
      <w:r>
        <w:rPr>
          <w:color w:val="5E5E5E"/>
        </w:rPr>
        <w:t>Si les insuﬄa7ons ne peuvent pas être eﬀectuées (répulsion du sauveteur, vomissements…) ou si elles sembl</w:t>
      </w:r>
      <w:r>
        <w:rPr>
          <w:color w:val="5E5E5E"/>
        </w:rPr>
        <w:t>ent ineﬃcaces, le sauveteur doit immédiatement reprendre les compressions thoraciques.</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D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25" w:name="_TOC_250180"/>
      <w:bookmarkEnd w:id="25"/>
      <w:r>
        <w:rPr>
          <w:color w:val="7F7F7F"/>
        </w:rPr>
        <w:t>Détresse circulatoire</w:t>
      </w:r>
    </w:p>
    <w:p w:rsidR="001A20F5" w:rsidRDefault="00C337BE">
      <w:pPr>
        <w:pStyle w:val="Titre4"/>
        <w:spacing w:before="218"/>
      </w:pPr>
      <w:r>
        <w:pict>
          <v:line id="_x0000_s3243" style="position:absolute;left:0;text-align:left;z-index:251743232;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On appelle détresse circulatoire une aFeinte de la fonc7on circulatoire dont l‘évolu7on peut aﬀecter, à court terme, les autres fonc7ons vitales de l’organisme (fonc7on respiratoire, fonc7on neurologique) et conduire au décès de la vic7me.</w:t>
      </w:r>
    </w:p>
    <w:p w:rsidR="001A20F5" w:rsidRDefault="00C337BE">
      <w:pPr>
        <w:pStyle w:val="Corpsdetexte"/>
        <w:spacing w:before="106" w:line="254" w:lineRule="auto"/>
        <w:ind w:left="553"/>
        <w:jc w:val="both"/>
      </w:pPr>
      <w:r>
        <w:rPr>
          <w:color w:val="5E5E5E"/>
        </w:rPr>
        <w:t xml:space="preserve">Si </w:t>
      </w:r>
      <w:r>
        <w:rPr>
          <w:color w:val="5E5E5E"/>
          <w:spacing w:val="-3"/>
        </w:rPr>
        <w:t xml:space="preserve">l’arrêt </w:t>
      </w:r>
      <w:r>
        <w:rPr>
          <w:color w:val="5E5E5E"/>
        </w:rPr>
        <w:t>cardiaque est une détresse circulatoire</w:t>
      </w:r>
      <w:r>
        <w:rPr>
          <w:color w:val="5E5E5E"/>
          <w:spacing w:val="-15"/>
        </w:rPr>
        <w:t xml:space="preserve"> </w:t>
      </w:r>
      <w:r>
        <w:rPr>
          <w:color w:val="5E5E5E"/>
        </w:rPr>
        <w:t xml:space="preserve">majeure qui relève de gestes de secours immédiats, il existe un certain nombre de situa7ons où une vic7me </w:t>
      </w:r>
      <w:r>
        <w:rPr>
          <w:color w:val="5E5E5E"/>
          <w:spacing w:val="-5"/>
        </w:rPr>
        <w:t xml:space="preserve">peut </w:t>
      </w:r>
      <w:r>
        <w:rPr>
          <w:color w:val="5E5E5E"/>
        </w:rPr>
        <w:t xml:space="preserve">présenter des signes visibles de détresse </w:t>
      </w:r>
      <w:r>
        <w:rPr>
          <w:color w:val="5E5E5E"/>
          <w:spacing w:val="-3"/>
        </w:rPr>
        <w:t xml:space="preserve">circulatoire </w:t>
      </w:r>
      <w:r>
        <w:rPr>
          <w:color w:val="5E5E5E"/>
        </w:rPr>
        <w:t>sans pour autant être en arrêt</w:t>
      </w:r>
      <w:r>
        <w:rPr>
          <w:color w:val="5E5E5E"/>
          <w:spacing w:val="-5"/>
        </w:rPr>
        <w:t xml:space="preserve"> </w:t>
      </w:r>
      <w:r>
        <w:rPr>
          <w:color w:val="5E5E5E"/>
        </w:rPr>
        <w:t>cardiaque.</w:t>
      </w:r>
    </w:p>
    <w:p w:rsidR="001A20F5" w:rsidRDefault="00C337BE">
      <w:pPr>
        <w:pStyle w:val="Corpsdetexte"/>
        <w:spacing w:before="106" w:line="254" w:lineRule="auto"/>
        <w:ind w:left="553"/>
        <w:jc w:val="both"/>
      </w:pPr>
      <w:r>
        <w:rPr>
          <w:color w:val="5E5E5E"/>
        </w:rPr>
        <w:t>Les trois fonc7ons vitales sont étroitement liées et une altéra7on de la fonc7on circulatoire entraîne, plus ou moins rapidement, une perturba7on des autres.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3241" style="width:228.9pt;height:1pt;mso-position-horizontal-relative:char;mso-position-vertical-relative:line" coordsize="4578,20">
            <v:line id="_x0000_s3242"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Plusieurs causes peuven</w:t>
      </w:r>
      <w:r>
        <w:rPr>
          <w:color w:val="5E5E5E"/>
        </w:rPr>
        <w:t>t entraîner une détresse circulatoire. Par exemple :</w:t>
      </w:r>
    </w:p>
    <w:p w:rsidR="001A20F5" w:rsidRDefault="00C337BE">
      <w:pPr>
        <w:pStyle w:val="Paragraphedeliste"/>
        <w:numPr>
          <w:ilvl w:val="1"/>
          <w:numId w:val="137"/>
        </w:numPr>
        <w:tabs>
          <w:tab w:val="left" w:pos="1001"/>
        </w:tabs>
        <w:spacing w:before="102" w:line="244" w:lineRule="auto"/>
        <w:ind w:right="281"/>
        <w:rPr>
          <w:sz w:val="20"/>
        </w:rPr>
      </w:pPr>
      <w:r>
        <w:rPr>
          <w:color w:val="5E5E5E"/>
          <w:sz w:val="20"/>
        </w:rPr>
        <w:t>une perte de sang à la suite d’une hémorragie externe, extériorisée ou interne, secondaire à un trauma7sme ou non ;</w:t>
      </w:r>
    </w:p>
    <w:p w:rsidR="001A20F5" w:rsidRDefault="00C337BE">
      <w:pPr>
        <w:pStyle w:val="Paragraphedeliste"/>
        <w:numPr>
          <w:ilvl w:val="1"/>
          <w:numId w:val="137"/>
        </w:numPr>
        <w:tabs>
          <w:tab w:val="left" w:pos="1001"/>
        </w:tabs>
        <w:spacing w:before="73" w:line="244" w:lineRule="auto"/>
        <w:ind w:right="281"/>
        <w:rPr>
          <w:sz w:val="20"/>
        </w:rPr>
      </w:pPr>
      <w:r>
        <w:rPr>
          <w:color w:val="5E5E5E"/>
          <w:sz w:val="20"/>
        </w:rPr>
        <w:t xml:space="preserve">une perte de liquide ou de plasma comme </w:t>
      </w:r>
      <w:r>
        <w:rPr>
          <w:color w:val="5E5E5E"/>
          <w:spacing w:val="-5"/>
          <w:sz w:val="20"/>
        </w:rPr>
        <w:t xml:space="preserve">lors </w:t>
      </w:r>
      <w:r>
        <w:rPr>
          <w:color w:val="5E5E5E"/>
          <w:sz w:val="20"/>
        </w:rPr>
        <w:t xml:space="preserve">de brûlures étendues ou une déshydrata7on </w:t>
      </w:r>
      <w:r>
        <w:rPr>
          <w:color w:val="5E5E5E"/>
          <w:sz w:val="20"/>
        </w:rPr>
        <w:t>(diarrhées importantes)</w:t>
      </w:r>
      <w:r>
        <w:rPr>
          <w:color w:val="5E5E5E"/>
          <w:spacing w:val="-1"/>
          <w:sz w:val="20"/>
        </w:rPr>
        <w:t xml:space="preserve"> </w:t>
      </w:r>
      <w:r>
        <w:rPr>
          <w:color w:val="5E5E5E"/>
          <w:sz w:val="20"/>
        </w:rPr>
        <w:t>;</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441"/>
      </w:pPr>
      <w:r>
        <w:rPr>
          <w:color w:val="7F7F7F"/>
        </w:rPr>
        <w:t>Signes</w:t>
      </w:r>
    </w:p>
    <w:p w:rsidR="001A20F5" w:rsidRDefault="00C337BE">
      <w:pPr>
        <w:pStyle w:val="Corpsdetexte"/>
        <w:spacing w:before="140" w:line="254" w:lineRule="auto"/>
        <w:ind w:left="441" w:right="1011"/>
        <w:jc w:val="both"/>
      </w:pPr>
      <w:r>
        <w:rPr>
          <w:color w:val="5E5E5E"/>
        </w:rPr>
        <w:t>Les signes de détresse circulatoire sont iden7ﬁés au cours du bilan d’urgence vitale.</w:t>
      </w:r>
    </w:p>
    <w:p w:rsidR="001A20F5" w:rsidRDefault="00C337BE">
      <w:pPr>
        <w:pStyle w:val="Corpsdetexte"/>
        <w:spacing w:before="103" w:line="254" w:lineRule="auto"/>
        <w:ind w:left="441" w:right="1011"/>
        <w:jc w:val="both"/>
      </w:pPr>
      <w:r>
        <w:rPr>
          <w:color w:val="5E5E5E"/>
          <w:spacing w:val="-5"/>
        </w:rPr>
        <w:t xml:space="preserve">Toute </w:t>
      </w:r>
      <w:r>
        <w:rPr>
          <w:color w:val="5E5E5E"/>
        </w:rPr>
        <w:t>vic7me ayant perdu connaissance et qui ne respire pas ou qui présente une respira7on anormale doit être considérée en arrêt</w:t>
      </w:r>
      <w:r>
        <w:rPr>
          <w:color w:val="5E5E5E"/>
          <w:spacing w:val="-3"/>
        </w:rPr>
        <w:t xml:space="preserve"> </w:t>
      </w:r>
      <w:r>
        <w:rPr>
          <w:color w:val="5E5E5E"/>
        </w:rPr>
        <w:t>cardiaque.</w:t>
      </w:r>
    </w:p>
    <w:p w:rsidR="001A20F5" w:rsidRDefault="00C337BE">
      <w:pPr>
        <w:pStyle w:val="Corpsdetexte"/>
        <w:spacing w:before="103" w:line="254" w:lineRule="auto"/>
        <w:ind w:left="441" w:right="1011"/>
        <w:jc w:val="both"/>
      </w:pPr>
      <w:r>
        <w:rPr>
          <w:color w:val="5E5E5E"/>
        </w:rPr>
        <w:t>L’impossibilité de percevoir le pouls radial alors que le pouls caro7dien est présent, une fréquence cardiaque supérieure à 120 baFements par minute (chez une personne au repos) ou inférieure à quarante baFements par minute, traduisent une mauvaise distrib</w:t>
      </w:r>
      <w:r>
        <w:rPr>
          <w:color w:val="5E5E5E"/>
        </w:rPr>
        <w:t>u7on du sang et une détresse circulatoire.</w:t>
      </w:r>
    </w:p>
    <w:p w:rsidR="001A20F5" w:rsidRDefault="00C337BE">
      <w:pPr>
        <w:pStyle w:val="Corpsdetexte"/>
        <w:spacing w:before="108" w:line="254" w:lineRule="auto"/>
        <w:ind w:left="441" w:right="1011"/>
        <w:jc w:val="both"/>
      </w:pPr>
      <w:r>
        <w:rPr>
          <w:color w:val="5E5E5E"/>
        </w:rPr>
        <w:t>D</w:t>
      </w:r>
      <w:r>
        <w:rPr>
          <w:color w:val="5E5E5E"/>
          <w:spacing w:val="-15"/>
        </w:rPr>
        <w:t>’</w:t>
      </w:r>
      <w:r>
        <w:rPr>
          <w:color w:val="5E5E5E"/>
        </w:rPr>
        <w:t>aut</w:t>
      </w:r>
      <w:r>
        <w:rPr>
          <w:color w:val="5E5E5E"/>
          <w:spacing w:val="-3"/>
        </w:rPr>
        <w:t>r</w:t>
      </w:r>
      <w:r>
        <w:rPr>
          <w:color w:val="5E5E5E"/>
        </w:rPr>
        <w:t xml:space="preserve">e  </w:t>
      </w:r>
      <w:r>
        <w:rPr>
          <w:color w:val="5E5E5E"/>
          <w:spacing w:val="-17"/>
        </w:rPr>
        <w:t xml:space="preserve"> </w:t>
      </w:r>
      <w:r>
        <w:rPr>
          <w:color w:val="5E5E5E"/>
        </w:rPr>
        <w:t xml:space="preserve">signes  </w:t>
      </w:r>
      <w:r>
        <w:rPr>
          <w:color w:val="5E5E5E"/>
          <w:spacing w:val="-17"/>
        </w:rPr>
        <w:t xml:space="preserve"> </w:t>
      </w:r>
      <w:r>
        <w:rPr>
          <w:color w:val="5E5E5E"/>
        </w:rPr>
        <w:t>peu</w:t>
      </w:r>
      <w:r>
        <w:rPr>
          <w:color w:val="5E5E5E"/>
          <w:spacing w:val="-2"/>
        </w:rPr>
        <w:t>v</w:t>
      </w:r>
      <w:r>
        <w:rPr>
          <w:color w:val="5E5E5E"/>
        </w:rPr>
        <w:t>e</w:t>
      </w:r>
      <w:r>
        <w:rPr>
          <w:color w:val="5E5E5E"/>
          <w:spacing w:val="-2"/>
        </w:rPr>
        <w:t>n</w:t>
      </w:r>
      <w:r>
        <w:rPr>
          <w:color w:val="5E5E5E"/>
        </w:rPr>
        <w:t xml:space="preserve">t  </w:t>
      </w:r>
      <w:r>
        <w:rPr>
          <w:color w:val="5E5E5E"/>
          <w:spacing w:val="-17"/>
        </w:rPr>
        <w:t xml:space="preserve"> </w:t>
      </w:r>
      <w:r>
        <w:rPr>
          <w:color w:val="5E5E5E"/>
        </w:rPr>
        <w:t>t</w:t>
      </w:r>
      <w:r>
        <w:rPr>
          <w:color w:val="5E5E5E"/>
          <w:spacing w:val="-5"/>
        </w:rPr>
        <w:t>r</w:t>
      </w:r>
      <w:r>
        <w:rPr>
          <w:color w:val="5E5E5E"/>
        </w:rPr>
        <w:t>adui</w:t>
      </w:r>
      <w:r>
        <w:rPr>
          <w:color w:val="5E5E5E"/>
          <w:spacing w:val="-3"/>
        </w:rPr>
        <w:t>r</w:t>
      </w:r>
      <w:r>
        <w:rPr>
          <w:color w:val="5E5E5E"/>
        </w:rPr>
        <w:t xml:space="preserve">e  </w:t>
      </w:r>
      <w:r>
        <w:rPr>
          <w:color w:val="5E5E5E"/>
          <w:spacing w:val="-17"/>
        </w:rPr>
        <w:t xml:space="preserve"> </w:t>
      </w:r>
      <w:r>
        <w:rPr>
          <w:color w:val="5E5E5E"/>
        </w:rPr>
        <w:t xml:space="preserve">une  </w:t>
      </w:r>
      <w:r>
        <w:rPr>
          <w:color w:val="5E5E5E"/>
          <w:spacing w:val="-17"/>
        </w:rPr>
        <w:t xml:space="preserve"> </w:t>
      </w:r>
      <w:r>
        <w:rPr>
          <w:color w:val="5E5E5E"/>
        </w:rPr>
        <w:t>d</w:t>
      </w:r>
      <w:r>
        <w:rPr>
          <w:color w:val="5E5E5E"/>
          <w:spacing w:val="-2"/>
        </w:rPr>
        <w:t>é</w:t>
      </w:r>
      <w:r>
        <w:rPr>
          <w:color w:val="5E5E5E"/>
        </w:rPr>
        <w:t>t</w:t>
      </w:r>
      <w:r>
        <w:rPr>
          <w:color w:val="5E5E5E"/>
          <w:spacing w:val="-3"/>
        </w:rPr>
        <w:t>r</w:t>
      </w:r>
      <w:r>
        <w:rPr>
          <w:color w:val="5E5E5E"/>
        </w:rPr>
        <w:t xml:space="preserve">esse  </w:t>
      </w:r>
      <w:r>
        <w:rPr>
          <w:color w:val="5E5E5E"/>
          <w:spacing w:val="-17"/>
        </w:rPr>
        <w:t xml:space="preserve"> </w:t>
      </w:r>
      <w:r>
        <w:rPr>
          <w:color w:val="5E5E5E"/>
          <w:spacing w:val="-2"/>
        </w:rPr>
        <w:t>ci</w:t>
      </w:r>
      <w:r>
        <w:rPr>
          <w:color w:val="5E5E5E"/>
          <w:spacing w:val="-5"/>
        </w:rPr>
        <w:t>r</w:t>
      </w:r>
      <w:r>
        <w:rPr>
          <w:color w:val="5E5E5E"/>
          <w:spacing w:val="-2"/>
        </w:rPr>
        <w:t>cu</w:t>
      </w:r>
      <w:r>
        <w:rPr>
          <w:color w:val="5E5E5E"/>
          <w:spacing w:val="-2"/>
          <w:w w:val="33"/>
        </w:rPr>
        <w:t>-­‐</w:t>
      </w:r>
      <w:r>
        <w:rPr>
          <w:color w:val="5E5E5E"/>
          <w:w w:val="33"/>
        </w:rPr>
        <w:t xml:space="preserve"> </w:t>
      </w:r>
      <w:r>
        <w:rPr>
          <w:color w:val="5E5E5E"/>
        </w:rPr>
        <w:t>latoire comme</w:t>
      </w:r>
      <w:r>
        <w:rPr>
          <w:color w:val="5E5E5E"/>
          <w:spacing w:val="-1"/>
        </w:rPr>
        <w:t xml:space="preserve"> </w:t>
      </w:r>
      <w:r>
        <w:rPr>
          <w:color w:val="5E5E5E"/>
        </w:rPr>
        <w:t>:</w:t>
      </w:r>
    </w:p>
    <w:p w:rsidR="001A20F5" w:rsidRDefault="00C337BE">
      <w:pPr>
        <w:pStyle w:val="Paragraphedeliste"/>
        <w:numPr>
          <w:ilvl w:val="0"/>
          <w:numId w:val="137"/>
        </w:numPr>
        <w:tabs>
          <w:tab w:val="left" w:pos="889"/>
        </w:tabs>
        <w:spacing w:before="102" w:line="249" w:lineRule="auto"/>
        <w:ind w:right="1295"/>
        <w:rPr>
          <w:sz w:val="20"/>
        </w:rPr>
      </w:pPr>
      <w:r>
        <w:rPr>
          <w:color w:val="5E5E5E"/>
          <w:sz w:val="20"/>
        </w:rPr>
        <w:t xml:space="preserve">une décolora7on de la peau ou pâleur qui  siège surtout au niveau des extrémités, de </w:t>
      </w:r>
      <w:r>
        <w:rPr>
          <w:color w:val="5E5E5E"/>
          <w:spacing w:val="-6"/>
          <w:sz w:val="20"/>
        </w:rPr>
        <w:t xml:space="preserve">la </w:t>
      </w:r>
      <w:r>
        <w:rPr>
          <w:color w:val="5E5E5E"/>
          <w:sz w:val="20"/>
        </w:rPr>
        <w:t xml:space="preserve">face interne de la paupière inférieure et </w:t>
      </w:r>
      <w:r>
        <w:rPr>
          <w:color w:val="5E5E5E"/>
          <w:spacing w:val="-4"/>
          <w:sz w:val="20"/>
        </w:rPr>
        <w:t>d</w:t>
      </w:r>
      <w:r>
        <w:rPr>
          <w:color w:val="5E5E5E"/>
          <w:spacing w:val="-4"/>
          <w:sz w:val="20"/>
        </w:rPr>
        <w:t xml:space="preserve">es </w:t>
      </w:r>
      <w:r>
        <w:rPr>
          <w:color w:val="5E5E5E"/>
          <w:sz w:val="20"/>
        </w:rPr>
        <w:t>lèvres</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65" w:line="244" w:lineRule="auto"/>
        <w:ind w:right="1295"/>
        <w:rPr>
          <w:sz w:val="20"/>
        </w:rPr>
      </w:pPr>
      <w:r>
        <w:rPr>
          <w:color w:val="5E5E5E"/>
          <w:sz w:val="20"/>
        </w:rPr>
        <w:t xml:space="preserve">des marbrures cutanées, alternance de </w:t>
      </w:r>
      <w:r>
        <w:rPr>
          <w:color w:val="5E5E5E"/>
          <w:spacing w:val="-4"/>
          <w:sz w:val="20"/>
        </w:rPr>
        <w:t xml:space="preserve">zones </w:t>
      </w:r>
      <w:r>
        <w:rPr>
          <w:color w:val="5E5E5E"/>
          <w:sz w:val="20"/>
        </w:rPr>
        <w:t xml:space="preserve">pâles et de zones violacées donnant à la </w:t>
      </w:r>
      <w:r>
        <w:rPr>
          <w:color w:val="5E5E5E"/>
          <w:spacing w:val="-4"/>
          <w:sz w:val="20"/>
        </w:rPr>
        <w:t xml:space="preserve">peau </w:t>
      </w:r>
      <w:r>
        <w:rPr>
          <w:color w:val="5E5E5E"/>
          <w:sz w:val="20"/>
        </w:rPr>
        <w:t>l’aspect marbré</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76" w:line="235" w:lineRule="auto"/>
        <w:ind w:right="1295"/>
        <w:rPr>
          <w:sz w:val="20"/>
        </w:rPr>
      </w:pPr>
      <w:r>
        <w:rPr>
          <w:color w:val="5E5E5E"/>
          <w:sz w:val="20"/>
        </w:rPr>
        <w:t>une transpira7on et un refroidissement de la peau (sueurs froides)</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81" w:line="235" w:lineRule="auto"/>
        <w:ind w:right="1295"/>
        <w:rPr>
          <w:sz w:val="20"/>
        </w:rPr>
      </w:pPr>
      <w:r>
        <w:rPr>
          <w:color w:val="5E5E5E"/>
          <w:sz w:val="20"/>
        </w:rPr>
        <w:t>une sensa7on de soif exprimée par la vic7me avec agita7on et</w:t>
      </w:r>
      <w:r>
        <w:rPr>
          <w:color w:val="5E5E5E"/>
          <w:spacing w:val="-1"/>
          <w:sz w:val="20"/>
        </w:rPr>
        <w:t xml:space="preserve"> </w:t>
      </w:r>
      <w:r>
        <w:rPr>
          <w:color w:val="5E5E5E"/>
          <w:sz w:val="20"/>
        </w:rPr>
        <w:t>anxiété.</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137"/>
        </w:numPr>
        <w:tabs>
          <w:tab w:val="left" w:pos="1001"/>
          <w:tab w:val="left" w:pos="5613"/>
          <w:tab w:val="left" w:pos="10191"/>
        </w:tabs>
        <w:spacing w:before="73" w:line="262" w:lineRule="exact"/>
        <w:jc w:val="left"/>
        <w:rPr>
          <w:rFonts w:ascii="Times New Roman" w:hAnsi="Times New Roman"/>
          <w:sz w:val="20"/>
        </w:rPr>
      </w:pPr>
      <w:r>
        <w:rPr>
          <w:color w:val="5E5E5E"/>
          <w:sz w:val="20"/>
        </w:rPr>
        <w:t xml:space="preserve">une aFeinte du </w:t>
      </w:r>
      <w:r>
        <w:rPr>
          <w:color w:val="5E5E5E"/>
          <w:spacing w:val="-4"/>
          <w:sz w:val="20"/>
        </w:rPr>
        <w:t xml:space="preserve">cœur,  </w:t>
      </w:r>
      <w:r>
        <w:rPr>
          <w:color w:val="5E5E5E"/>
          <w:sz w:val="20"/>
        </w:rPr>
        <w:t>qui devient incapable  de</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C337BE">
      <w:pPr>
        <w:pStyle w:val="Corpsdetexte"/>
        <w:spacing w:line="137" w:lineRule="exact"/>
        <w:ind w:left="1000"/>
      </w:pPr>
      <w:r>
        <w:rPr>
          <w:color w:val="5E5E5E"/>
        </w:rPr>
        <w:t>pomper le sang, comme lors d’un infarctus du</w:t>
      </w:r>
    </w:p>
    <w:p w:rsidR="001A20F5" w:rsidRDefault="001A20F5">
      <w:pPr>
        <w:spacing w:line="137" w:lineRule="exact"/>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21"/>
        <w:ind w:left="1000"/>
        <w:jc w:val="both"/>
      </w:pPr>
      <w:r>
        <w:rPr>
          <w:color w:val="5E5E5E"/>
        </w:rPr>
        <w:t>myocarde ou d’une insuﬃsance cardiaque ;</w:t>
      </w:r>
    </w:p>
    <w:p w:rsidR="001A20F5" w:rsidRDefault="00C337BE">
      <w:pPr>
        <w:pStyle w:val="Paragraphedeliste"/>
        <w:numPr>
          <w:ilvl w:val="1"/>
          <w:numId w:val="137"/>
        </w:numPr>
        <w:tabs>
          <w:tab w:val="left" w:pos="1001"/>
        </w:tabs>
        <w:spacing w:before="76" w:line="244" w:lineRule="auto"/>
        <w:ind w:right="269"/>
        <w:rPr>
          <w:sz w:val="20"/>
        </w:rPr>
      </w:pPr>
      <w:r>
        <w:rPr>
          <w:color w:val="5E5E5E"/>
          <w:spacing w:val="8"/>
          <w:sz w:val="20"/>
        </w:rPr>
        <w:t xml:space="preserve">une </w:t>
      </w:r>
      <w:r>
        <w:rPr>
          <w:color w:val="5E5E5E"/>
          <w:spacing w:val="10"/>
          <w:sz w:val="20"/>
        </w:rPr>
        <w:t xml:space="preserve">dilata7on </w:t>
      </w:r>
      <w:r>
        <w:rPr>
          <w:color w:val="5E5E5E"/>
          <w:spacing w:val="9"/>
          <w:sz w:val="20"/>
        </w:rPr>
        <w:t xml:space="preserve">excessive </w:t>
      </w:r>
      <w:r>
        <w:rPr>
          <w:color w:val="5E5E5E"/>
          <w:spacing w:val="8"/>
          <w:sz w:val="20"/>
        </w:rPr>
        <w:t xml:space="preserve">des </w:t>
      </w:r>
      <w:r>
        <w:rPr>
          <w:color w:val="5E5E5E"/>
          <w:spacing w:val="11"/>
          <w:sz w:val="20"/>
        </w:rPr>
        <w:t xml:space="preserve">vaisseaux </w:t>
      </w:r>
      <w:r>
        <w:rPr>
          <w:color w:val="5E5E5E"/>
          <w:sz w:val="20"/>
        </w:rPr>
        <w:t xml:space="preserve">sanguins, suite à une réac7on allergique </w:t>
      </w:r>
      <w:r>
        <w:rPr>
          <w:color w:val="5E5E5E"/>
          <w:spacing w:val="-3"/>
          <w:sz w:val="20"/>
        </w:rPr>
        <w:t xml:space="preserve">grave </w:t>
      </w:r>
      <w:r>
        <w:rPr>
          <w:color w:val="5E5E5E"/>
          <w:sz w:val="20"/>
        </w:rPr>
        <w:t>ou à une</w:t>
      </w:r>
      <w:r>
        <w:rPr>
          <w:color w:val="5E5E5E"/>
          <w:spacing w:val="-1"/>
          <w:sz w:val="20"/>
        </w:rPr>
        <w:t xml:space="preserve"> </w:t>
      </w:r>
      <w:r>
        <w:rPr>
          <w:color w:val="5E5E5E"/>
          <w:sz w:val="20"/>
        </w:rPr>
        <w:t>intoxica7on…</w:t>
      </w:r>
    </w:p>
    <w:p w:rsidR="001A20F5" w:rsidRDefault="001A20F5">
      <w:pPr>
        <w:pStyle w:val="Corpsdetexte"/>
      </w:pPr>
    </w:p>
    <w:p w:rsidR="001A20F5" w:rsidRDefault="001A20F5">
      <w:pPr>
        <w:pStyle w:val="Corpsdetexte"/>
        <w:spacing w:before="6"/>
        <w:rPr>
          <w:sz w:val="12"/>
        </w:rPr>
      </w:pPr>
    </w:p>
    <w:p w:rsidR="001A20F5" w:rsidRDefault="00C337BE">
      <w:pPr>
        <w:pStyle w:val="Corpsdetexte"/>
        <w:spacing w:line="20" w:lineRule="exact"/>
        <w:ind w:left="543" w:right="-58"/>
        <w:rPr>
          <w:sz w:val="2"/>
        </w:rPr>
      </w:pPr>
      <w:r>
        <w:rPr>
          <w:sz w:val="2"/>
        </w:rPr>
      </w:r>
      <w:r>
        <w:rPr>
          <w:sz w:val="2"/>
        </w:rPr>
        <w:pict>
          <v:group id="_x0000_s3239" style="width:228.9pt;height:1pt;mso-position-horizontal-relative:char;mso-position-vertical-relative:line" coordsize="4578,20">
            <v:line id="_x0000_s3240" style="position:absolute" from="0,10" to="4578,10" strokecolor="#7f7f7f" strokeweight="1pt"/>
            <w10:anchorlock/>
          </v:group>
        </w:pict>
      </w:r>
    </w:p>
    <w:p w:rsidR="001A20F5" w:rsidRDefault="00C337BE">
      <w:pPr>
        <w:pStyle w:val="Titre4"/>
        <w:jc w:val="both"/>
      </w:pPr>
      <w:r>
        <w:rPr>
          <w:color w:val="7F7F7F"/>
        </w:rPr>
        <w:t>Risques &amp; Conséquences</w:t>
      </w:r>
    </w:p>
    <w:p w:rsidR="001A20F5" w:rsidRDefault="00C337BE">
      <w:pPr>
        <w:pStyle w:val="Corpsdetexte"/>
        <w:spacing w:before="141" w:line="254" w:lineRule="auto"/>
        <w:ind w:left="553"/>
        <w:jc w:val="both"/>
      </w:pPr>
      <w:r>
        <w:rPr>
          <w:color w:val="5E5E5E"/>
          <w:spacing w:val="-5"/>
        </w:rPr>
        <w:t xml:space="preserve">L’aFeinte </w:t>
      </w:r>
      <w:r>
        <w:rPr>
          <w:color w:val="5E5E5E"/>
        </w:rPr>
        <w:t xml:space="preserve">de la fonc7on circulatoire reten7t rapidement sur les deux autres et menace, immédiatement ou à </w:t>
      </w:r>
      <w:r>
        <w:rPr>
          <w:color w:val="5E5E5E"/>
          <w:spacing w:val="-4"/>
        </w:rPr>
        <w:t xml:space="preserve">très </w:t>
      </w:r>
      <w:r>
        <w:rPr>
          <w:color w:val="5E5E5E"/>
        </w:rPr>
        <w:t xml:space="preserve">court terme, la vie de la vic7me car ses organes </w:t>
      </w:r>
      <w:r>
        <w:rPr>
          <w:color w:val="5E5E5E"/>
          <w:spacing w:val="-4"/>
        </w:rPr>
        <w:t xml:space="preserve">vitaux </w:t>
      </w:r>
      <w:r>
        <w:rPr>
          <w:color w:val="5E5E5E"/>
          <w:spacing w:val="6"/>
        </w:rPr>
        <w:t xml:space="preserve">(cerveau, </w:t>
      </w:r>
      <w:r>
        <w:rPr>
          <w:color w:val="5E5E5E"/>
          <w:spacing w:val="5"/>
        </w:rPr>
        <w:t xml:space="preserve">cœur) peuvent, </w:t>
      </w:r>
      <w:r>
        <w:rPr>
          <w:color w:val="5E5E5E"/>
          <w:spacing w:val="4"/>
        </w:rPr>
        <w:t xml:space="preserve">très </w:t>
      </w:r>
      <w:r>
        <w:rPr>
          <w:color w:val="5E5E5E"/>
          <w:spacing w:val="5"/>
        </w:rPr>
        <w:t xml:space="preserve">vite, </w:t>
      </w:r>
      <w:r>
        <w:rPr>
          <w:color w:val="5E5E5E"/>
          <w:spacing w:val="4"/>
        </w:rPr>
        <w:t xml:space="preserve">être </w:t>
      </w:r>
      <w:r>
        <w:rPr>
          <w:color w:val="5E5E5E"/>
          <w:spacing w:val="5"/>
        </w:rPr>
        <w:t xml:space="preserve">privés </w:t>
      </w:r>
      <w:r>
        <w:rPr>
          <w:color w:val="5E5E5E"/>
          <w:spacing w:val="-3"/>
        </w:rPr>
        <w:t>d’oxygène.</w:t>
      </w:r>
    </w:p>
    <w:p w:rsidR="001A20F5" w:rsidRDefault="00C337BE">
      <w:pPr>
        <w:pStyle w:val="Titre4"/>
        <w:spacing w:before="32"/>
        <w:ind w:left="441"/>
        <w:jc w:val="both"/>
      </w:pPr>
      <w:r>
        <w:br w:type="column"/>
      </w:r>
      <w:r>
        <w:rPr>
          <w:color w:val="7F7F7F"/>
        </w:rPr>
        <w:lastRenderedPageBreak/>
        <w:t>Principe de l’action de secours</w:t>
      </w:r>
    </w:p>
    <w:p w:rsidR="001A20F5" w:rsidRDefault="00C337BE">
      <w:pPr>
        <w:pStyle w:val="Corpsdetexte"/>
        <w:spacing w:before="141"/>
        <w:ind w:left="441"/>
        <w:jc w:val="both"/>
      </w:pPr>
      <w:r>
        <w:rPr>
          <w:color w:val="5E5E5E"/>
        </w:rPr>
        <w:t>L’ac7on de secours doit permeFre :</w:t>
      </w:r>
    </w:p>
    <w:p w:rsidR="001A20F5" w:rsidRDefault="00C337BE">
      <w:pPr>
        <w:pStyle w:val="Paragraphedeliste"/>
        <w:numPr>
          <w:ilvl w:val="0"/>
          <w:numId w:val="137"/>
        </w:numPr>
        <w:tabs>
          <w:tab w:val="left" w:pos="889"/>
        </w:tabs>
        <w:spacing w:before="116" w:line="244" w:lineRule="auto"/>
        <w:ind w:right="1276"/>
        <w:rPr>
          <w:sz w:val="20"/>
        </w:rPr>
      </w:pPr>
      <w:r>
        <w:rPr>
          <w:color w:val="5E5E5E"/>
          <w:spacing w:val="-3"/>
          <w:sz w:val="20"/>
        </w:rPr>
        <w:t xml:space="preserve">d’arrêter </w:t>
      </w:r>
      <w:r>
        <w:rPr>
          <w:color w:val="5E5E5E"/>
          <w:sz w:val="20"/>
        </w:rPr>
        <w:t xml:space="preserve">immédiatement toute cause évidente </w:t>
      </w:r>
      <w:r>
        <w:rPr>
          <w:color w:val="5E5E5E"/>
          <w:spacing w:val="10"/>
          <w:sz w:val="20"/>
        </w:rPr>
        <w:t xml:space="preserve">de </w:t>
      </w:r>
      <w:r>
        <w:rPr>
          <w:color w:val="5E5E5E"/>
          <w:spacing w:val="16"/>
          <w:sz w:val="20"/>
        </w:rPr>
        <w:t xml:space="preserve">détresse </w:t>
      </w:r>
      <w:r>
        <w:rPr>
          <w:color w:val="5E5E5E"/>
          <w:spacing w:val="17"/>
          <w:sz w:val="20"/>
        </w:rPr>
        <w:t xml:space="preserve">circulatoire </w:t>
      </w:r>
      <w:r>
        <w:rPr>
          <w:color w:val="5E5E5E"/>
          <w:spacing w:val="15"/>
          <w:sz w:val="20"/>
        </w:rPr>
        <w:t xml:space="preserve">comme </w:t>
      </w:r>
      <w:r>
        <w:rPr>
          <w:color w:val="5E5E5E"/>
          <w:spacing w:val="13"/>
          <w:sz w:val="20"/>
        </w:rPr>
        <w:t xml:space="preserve">une </w:t>
      </w:r>
      <w:r>
        <w:rPr>
          <w:color w:val="5E5E5E"/>
          <w:sz w:val="20"/>
        </w:rPr>
        <w:t>hémorragie externe</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73" w:line="249" w:lineRule="auto"/>
        <w:ind w:right="1295"/>
        <w:rPr>
          <w:sz w:val="20"/>
        </w:rPr>
      </w:pPr>
      <w:r>
        <w:rPr>
          <w:color w:val="5E5E5E"/>
          <w:sz w:val="20"/>
        </w:rPr>
        <w:t xml:space="preserve">d’améliorer l’oxygéna7on et la </w:t>
      </w:r>
      <w:r>
        <w:rPr>
          <w:color w:val="5E5E5E"/>
          <w:spacing w:val="2"/>
          <w:sz w:val="20"/>
        </w:rPr>
        <w:t xml:space="preserve">circula7on </w:t>
      </w:r>
      <w:r>
        <w:rPr>
          <w:color w:val="5E5E5E"/>
          <w:sz w:val="20"/>
        </w:rPr>
        <w:t xml:space="preserve">sanguine de l’organisme et de ses </w:t>
      </w:r>
      <w:r>
        <w:rPr>
          <w:color w:val="5E5E5E"/>
          <w:spacing w:val="-4"/>
          <w:sz w:val="20"/>
        </w:rPr>
        <w:t xml:space="preserve">organes </w:t>
      </w:r>
      <w:r>
        <w:rPr>
          <w:color w:val="5E5E5E"/>
          <w:sz w:val="20"/>
        </w:rPr>
        <w:t xml:space="preserve">vitaux par une posi7on </w:t>
      </w:r>
      <w:r>
        <w:rPr>
          <w:color w:val="5E5E5E"/>
          <w:spacing w:val="-4"/>
          <w:sz w:val="20"/>
        </w:rPr>
        <w:t xml:space="preserve">d’aFente </w:t>
      </w:r>
      <w:r>
        <w:rPr>
          <w:color w:val="5E5E5E"/>
          <w:sz w:val="20"/>
        </w:rPr>
        <w:t xml:space="preserve">adaptée et l’administra7on </w:t>
      </w:r>
      <w:r>
        <w:rPr>
          <w:color w:val="5E5E5E"/>
          <w:spacing w:val="-3"/>
          <w:sz w:val="20"/>
        </w:rPr>
        <w:t>d’oxygène</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64"/>
        <w:rPr>
          <w:sz w:val="20"/>
        </w:rPr>
      </w:pPr>
      <w:r>
        <w:rPr>
          <w:color w:val="5E5E5E"/>
          <w:spacing w:val="-3"/>
          <w:sz w:val="20"/>
        </w:rPr>
        <w:t xml:space="preserve">d’obtenir </w:t>
      </w:r>
      <w:r>
        <w:rPr>
          <w:color w:val="5E5E5E"/>
          <w:sz w:val="20"/>
        </w:rPr>
        <w:t>rapidement une aide médicale</w:t>
      </w:r>
      <w:r>
        <w:rPr>
          <w:color w:val="5E5E5E"/>
          <w:spacing w:val="2"/>
          <w:sz w:val="20"/>
        </w:rPr>
        <w:t xml:space="preserve"> </w:t>
      </w:r>
      <w:r>
        <w:rPr>
          <w:color w:val="5E5E5E"/>
          <w:sz w:val="20"/>
        </w:rPr>
        <w:t>;</w:t>
      </w:r>
    </w:p>
    <w:p w:rsidR="001A20F5" w:rsidRDefault="00C337BE">
      <w:pPr>
        <w:pStyle w:val="Paragraphedeliste"/>
        <w:numPr>
          <w:ilvl w:val="0"/>
          <w:numId w:val="137"/>
        </w:numPr>
        <w:tabs>
          <w:tab w:val="left" w:pos="889"/>
        </w:tabs>
        <w:spacing w:line="244" w:lineRule="auto"/>
        <w:ind w:right="1295"/>
        <w:rPr>
          <w:sz w:val="20"/>
        </w:rPr>
      </w:pPr>
      <w:r>
        <w:rPr>
          <w:color w:val="5E5E5E"/>
          <w:sz w:val="20"/>
        </w:rPr>
        <w:t xml:space="preserve">de </w:t>
      </w:r>
      <w:r>
        <w:rPr>
          <w:color w:val="5E5E5E"/>
          <w:spacing w:val="3"/>
          <w:sz w:val="20"/>
        </w:rPr>
        <w:t xml:space="preserve">surveiller </w:t>
      </w:r>
      <w:r>
        <w:rPr>
          <w:color w:val="5E5E5E"/>
          <w:spacing w:val="2"/>
          <w:sz w:val="20"/>
        </w:rPr>
        <w:t xml:space="preserve">aFen7vement </w:t>
      </w:r>
      <w:r>
        <w:rPr>
          <w:color w:val="5E5E5E"/>
          <w:sz w:val="20"/>
        </w:rPr>
        <w:t xml:space="preserve">la </w:t>
      </w:r>
      <w:r>
        <w:rPr>
          <w:color w:val="5E5E5E"/>
          <w:spacing w:val="3"/>
          <w:sz w:val="20"/>
        </w:rPr>
        <w:t xml:space="preserve">vic7me </w:t>
      </w:r>
      <w:r>
        <w:rPr>
          <w:color w:val="5E5E5E"/>
          <w:sz w:val="20"/>
        </w:rPr>
        <w:t>et adapter les gestes de secours à l’évolu7on de</w:t>
      </w:r>
      <w:r>
        <w:rPr>
          <w:color w:val="5E5E5E"/>
          <w:spacing w:val="-25"/>
          <w:sz w:val="20"/>
        </w:rPr>
        <w:t xml:space="preserve"> </w:t>
      </w:r>
      <w:r>
        <w:rPr>
          <w:color w:val="5E5E5E"/>
          <w:sz w:val="20"/>
        </w:rPr>
        <w:t>la situa7on.</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D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26" w:name="_TOC_250179"/>
      <w:bookmarkEnd w:id="26"/>
      <w:r>
        <w:rPr>
          <w:color w:val="64B3DF"/>
        </w:rPr>
        <w:t>Détresse circulatoire</w:t>
      </w:r>
    </w:p>
    <w:p w:rsidR="001A20F5" w:rsidRDefault="00C337BE">
      <w:pPr>
        <w:pStyle w:val="Titre4"/>
        <w:spacing w:before="218" w:line="273" w:lineRule="auto"/>
        <w:ind w:right="129"/>
      </w:pPr>
      <w:r>
        <w:pict>
          <v:line id="_x0000_s3238" style="position:absolute;left:0;text-align:left;z-index:251746304;mso-position-horizontal-relative:page" from="56.7pt,7.6pt" to="538.6pt,7.6pt" strokecolor="#64b3df" strokeweight="1pt">
            <w10:wrap anchorx="page"/>
          </v:line>
        </w:pict>
      </w:r>
      <w:r>
        <w:rPr>
          <w:color w:val="7F7F7F"/>
        </w:rPr>
        <w:t>La victime a perdu connaissance et ne respire pas ou de façon anormale</w:t>
      </w:r>
    </w:p>
    <w:p w:rsidR="001A20F5" w:rsidRDefault="00C337BE">
      <w:pPr>
        <w:pStyle w:val="Corpsdetexte"/>
        <w:spacing w:before="90"/>
        <w:ind w:left="553"/>
      </w:pPr>
      <w:r>
        <w:rPr>
          <w:color w:val="5E5E5E"/>
        </w:rPr>
        <w:t>Appliquer la procédure rela7ve à l’arrêt cardiaque.</w:t>
      </w:r>
    </w:p>
    <w:p w:rsidR="001A20F5" w:rsidRDefault="001A20F5">
      <w:pPr>
        <w:pStyle w:val="Corpsdetexte"/>
      </w:pPr>
    </w:p>
    <w:p w:rsidR="001A20F5" w:rsidRDefault="001A20F5">
      <w:pPr>
        <w:pStyle w:val="Corpsdetexte"/>
        <w:spacing w:before="10"/>
        <w:rPr>
          <w:sz w:val="12"/>
        </w:rPr>
      </w:pPr>
    </w:p>
    <w:p w:rsidR="001A20F5" w:rsidRDefault="00C337BE">
      <w:pPr>
        <w:pStyle w:val="Corpsdetexte"/>
        <w:spacing w:line="20" w:lineRule="exact"/>
        <w:ind w:left="543" w:right="-58"/>
        <w:rPr>
          <w:sz w:val="2"/>
        </w:rPr>
      </w:pPr>
      <w:r>
        <w:rPr>
          <w:sz w:val="2"/>
        </w:rPr>
      </w:r>
      <w:r>
        <w:rPr>
          <w:sz w:val="2"/>
        </w:rPr>
        <w:pict>
          <v:group id="_x0000_s3236" style="width:228.9pt;height:1pt;mso-position-horizontal-relative:char;mso-position-vertical-relative:line" coordsize="4578,20">
            <v:line id="_x0000_s3237" style="position:absolute" from="0,10" to="4578,10" strokecolor="#7f7f7f" strokeweight="1pt"/>
            <w10:anchorlock/>
          </v:group>
        </w:pict>
      </w:r>
    </w:p>
    <w:p w:rsidR="001A20F5" w:rsidRDefault="00C337BE">
      <w:pPr>
        <w:pStyle w:val="Titre4"/>
        <w:spacing w:line="273" w:lineRule="auto"/>
        <w:ind w:right="1179"/>
      </w:pPr>
      <w:r>
        <w:rPr>
          <w:color w:val="7F7F7F"/>
        </w:rPr>
        <w:t>La victime a perdu connaissance et respire</w:t>
      </w:r>
    </w:p>
    <w:p w:rsidR="001A20F5" w:rsidRDefault="00C337BE">
      <w:pPr>
        <w:pStyle w:val="Corpsdetexte"/>
        <w:spacing w:before="90" w:line="254" w:lineRule="auto"/>
        <w:ind w:left="553"/>
      </w:pPr>
      <w:r>
        <w:rPr>
          <w:color w:val="5E5E5E"/>
        </w:rPr>
        <w:t>Appliquer la procédure rela7ve à la perte de connaissance.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441"/>
        <w:jc w:val="both"/>
      </w:pPr>
      <w:r>
        <w:rPr>
          <w:color w:val="7F7F7F"/>
        </w:rPr>
        <w:t>La victime est consciente</w:t>
      </w:r>
    </w:p>
    <w:p w:rsidR="001A20F5" w:rsidRDefault="00C337BE">
      <w:pPr>
        <w:pStyle w:val="Corpsdetexte"/>
        <w:spacing w:before="140" w:line="254" w:lineRule="auto"/>
        <w:ind w:left="441" w:right="1011"/>
        <w:jc w:val="both"/>
      </w:pPr>
      <w:r>
        <w:rPr>
          <w:color w:val="5E5E5E"/>
        </w:rPr>
        <w:t>Si elle présente une hémorragie externe, appliquer la conduite à tenir adaptée.</w:t>
      </w:r>
    </w:p>
    <w:p w:rsidR="001A20F5" w:rsidRDefault="00C337BE">
      <w:pPr>
        <w:pStyle w:val="Corpsdetexte"/>
        <w:spacing w:before="103" w:line="254" w:lineRule="auto"/>
        <w:ind w:left="441" w:right="1011"/>
        <w:jc w:val="both"/>
      </w:pPr>
      <w:r>
        <w:rPr>
          <w:color w:val="5E5E5E"/>
        </w:rPr>
        <w:t>Dans le c</w:t>
      </w:r>
      <w:r>
        <w:rPr>
          <w:color w:val="5E5E5E"/>
        </w:rPr>
        <w:t>as contraire, ou après avoir arrêté l’hémorragie :</w:t>
      </w:r>
    </w:p>
    <w:p w:rsidR="001A20F5" w:rsidRDefault="00C337BE">
      <w:pPr>
        <w:pStyle w:val="Paragraphedeliste"/>
        <w:numPr>
          <w:ilvl w:val="0"/>
          <w:numId w:val="137"/>
        </w:numPr>
        <w:tabs>
          <w:tab w:val="left" w:pos="889"/>
        </w:tabs>
        <w:spacing w:before="102"/>
        <w:rPr>
          <w:sz w:val="20"/>
        </w:rPr>
      </w:pPr>
      <w:r>
        <w:rPr>
          <w:color w:val="5E5E5E"/>
          <w:sz w:val="20"/>
        </w:rPr>
        <w:t>allonger la vic7me en posi7on horizontale</w:t>
      </w:r>
      <w:r>
        <w:rPr>
          <w:color w:val="5E5E5E"/>
          <w:position w:val="6"/>
          <w:sz w:val="13"/>
        </w:rPr>
        <w:t>1</w:t>
      </w:r>
      <w:r>
        <w:rPr>
          <w:color w:val="5E5E5E"/>
          <w:spacing w:val="16"/>
          <w:position w:val="6"/>
          <w:sz w:val="13"/>
        </w:rPr>
        <w:t xml:space="preserve"> </w:t>
      </w:r>
      <w:r>
        <w:rPr>
          <w:color w:val="5E5E5E"/>
          <w:sz w:val="20"/>
        </w:rPr>
        <w:t>;</w:t>
      </w:r>
    </w:p>
    <w:p w:rsidR="001A20F5" w:rsidRDefault="00C337BE">
      <w:pPr>
        <w:pStyle w:val="Paragraphedeliste"/>
        <w:numPr>
          <w:ilvl w:val="0"/>
          <w:numId w:val="137"/>
        </w:numPr>
        <w:tabs>
          <w:tab w:val="left" w:pos="889"/>
        </w:tabs>
        <w:spacing w:before="60" w:line="235" w:lineRule="auto"/>
        <w:ind w:right="1294"/>
        <w:rPr>
          <w:sz w:val="20"/>
        </w:rPr>
      </w:pPr>
      <w:r>
        <w:rPr>
          <w:color w:val="5E5E5E"/>
          <w:sz w:val="20"/>
        </w:rPr>
        <w:t>administrer de l’oxygène en inhala7on si nécessaire</w:t>
      </w:r>
      <w:r>
        <w:rPr>
          <w:color w:val="5E5E5E"/>
          <w:spacing w:val="-1"/>
          <w:sz w:val="20"/>
        </w:rPr>
        <w:t xml:space="preserve"> </w:t>
      </w:r>
      <w:r>
        <w:rPr>
          <w:color w:val="5E5E5E"/>
          <w:sz w:val="20"/>
        </w:rPr>
        <w:t>;</w:t>
      </w:r>
    </w:p>
    <w:p w:rsidR="001A20F5" w:rsidRDefault="00C337BE">
      <w:pPr>
        <w:pStyle w:val="Corpsdetexte"/>
        <w:spacing w:before="78" w:line="254" w:lineRule="auto"/>
        <w:ind w:left="888" w:right="1295"/>
        <w:jc w:val="both"/>
      </w:pPr>
      <w:r>
        <w:rPr>
          <w:color w:val="5E5E5E"/>
        </w:rPr>
        <w:t>En l’absence de saturomètre, administrer de l’oxygène en inhala7on et adapter ceFe administra7on après avi</w:t>
      </w:r>
      <w:r>
        <w:rPr>
          <w:color w:val="5E5E5E"/>
        </w:rPr>
        <w:t>s du médecin ;</w:t>
      </w:r>
    </w:p>
    <w:p w:rsidR="001A20F5" w:rsidRDefault="00C337BE">
      <w:pPr>
        <w:pStyle w:val="Paragraphedeliste"/>
        <w:numPr>
          <w:ilvl w:val="0"/>
          <w:numId w:val="137"/>
        </w:numPr>
        <w:tabs>
          <w:tab w:val="left" w:pos="889"/>
        </w:tabs>
        <w:spacing w:before="67" w:line="235" w:lineRule="auto"/>
        <w:ind w:right="1295"/>
        <w:rPr>
          <w:sz w:val="20"/>
        </w:rPr>
      </w:pPr>
      <w:r>
        <w:rPr>
          <w:color w:val="5E5E5E"/>
          <w:spacing w:val="20"/>
          <w:sz w:val="20"/>
        </w:rPr>
        <w:t xml:space="preserve">couvrir </w:t>
      </w:r>
      <w:r>
        <w:rPr>
          <w:color w:val="5E5E5E"/>
          <w:sz w:val="20"/>
        </w:rPr>
        <w:t xml:space="preserve">l a v i c 7 </w:t>
      </w:r>
      <w:r>
        <w:rPr>
          <w:color w:val="5E5E5E"/>
          <w:spacing w:val="12"/>
          <w:sz w:val="20"/>
        </w:rPr>
        <w:t xml:space="preserve">me </w:t>
      </w:r>
      <w:r>
        <w:rPr>
          <w:color w:val="5E5E5E"/>
          <w:spacing w:val="18"/>
          <w:sz w:val="20"/>
        </w:rPr>
        <w:t xml:space="preserve">pour </w:t>
      </w:r>
      <w:r>
        <w:rPr>
          <w:color w:val="5E5E5E"/>
          <w:sz w:val="20"/>
        </w:rPr>
        <w:t xml:space="preserve">l </w:t>
      </w:r>
      <w:r>
        <w:rPr>
          <w:color w:val="5E5E5E"/>
          <w:spacing w:val="19"/>
          <w:sz w:val="20"/>
        </w:rPr>
        <w:t xml:space="preserve">imiter </w:t>
      </w:r>
      <w:r>
        <w:rPr>
          <w:color w:val="5E5E5E"/>
          <w:spacing w:val="16"/>
          <w:sz w:val="20"/>
        </w:rPr>
        <w:t xml:space="preserve">son </w:t>
      </w:r>
      <w:r>
        <w:rPr>
          <w:color w:val="5E5E5E"/>
          <w:sz w:val="20"/>
        </w:rPr>
        <w:t>refroidissement</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81" w:line="235" w:lineRule="auto"/>
        <w:ind w:right="1295"/>
        <w:rPr>
          <w:sz w:val="20"/>
        </w:rPr>
      </w:pPr>
      <w:r>
        <w:rPr>
          <w:color w:val="5E5E5E"/>
          <w:spacing w:val="8"/>
          <w:sz w:val="20"/>
        </w:rPr>
        <w:t xml:space="preserve">compléter </w:t>
      </w:r>
      <w:r>
        <w:rPr>
          <w:color w:val="5E5E5E"/>
          <w:spacing w:val="5"/>
          <w:sz w:val="20"/>
        </w:rPr>
        <w:t xml:space="preserve">le </w:t>
      </w:r>
      <w:r>
        <w:rPr>
          <w:color w:val="5E5E5E"/>
          <w:spacing w:val="8"/>
          <w:sz w:val="20"/>
        </w:rPr>
        <w:t xml:space="preserve">bilan d’urgence vitale, </w:t>
      </w:r>
      <w:r>
        <w:rPr>
          <w:color w:val="5E5E5E"/>
          <w:spacing w:val="5"/>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0"/>
          <w:numId w:val="137"/>
        </w:numPr>
        <w:tabs>
          <w:tab w:val="left" w:pos="889"/>
        </w:tabs>
        <w:spacing w:before="78" w:line="244" w:lineRule="auto"/>
        <w:ind w:right="1295"/>
        <w:rPr>
          <w:sz w:val="20"/>
        </w:rPr>
      </w:pPr>
      <w:r>
        <w:rPr>
          <w:color w:val="5E5E5E"/>
          <w:spacing w:val="9"/>
          <w:sz w:val="20"/>
        </w:rPr>
        <w:t xml:space="preserve">réaliser </w:t>
      </w:r>
      <w:r>
        <w:rPr>
          <w:color w:val="5E5E5E"/>
          <w:spacing w:val="5"/>
          <w:sz w:val="20"/>
        </w:rPr>
        <w:t xml:space="preserve">un </w:t>
      </w:r>
      <w:r>
        <w:rPr>
          <w:color w:val="5E5E5E"/>
          <w:spacing w:val="8"/>
          <w:sz w:val="20"/>
        </w:rPr>
        <w:t xml:space="preserve">bilan </w:t>
      </w:r>
      <w:r>
        <w:rPr>
          <w:color w:val="5E5E5E"/>
          <w:spacing w:val="9"/>
          <w:sz w:val="20"/>
        </w:rPr>
        <w:t xml:space="preserve">complémentaire </w:t>
      </w:r>
      <w:r>
        <w:rPr>
          <w:color w:val="5E5E5E"/>
          <w:sz w:val="20"/>
        </w:rPr>
        <w:t xml:space="preserve">à </w:t>
      </w:r>
      <w:r>
        <w:rPr>
          <w:color w:val="5E5E5E"/>
          <w:spacing w:val="5"/>
          <w:sz w:val="20"/>
        </w:rPr>
        <w:t xml:space="preserve">la </w:t>
      </w:r>
      <w:r>
        <w:rPr>
          <w:color w:val="5E5E5E"/>
          <w:sz w:val="20"/>
        </w:rPr>
        <w:t xml:space="preserve">recherche </w:t>
      </w:r>
      <w:r>
        <w:rPr>
          <w:color w:val="5E5E5E"/>
          <w:spacing w:val="-3"/>
          <w:sz w:val="20"/>
        </w:rPr>
        <w:t xml:space="preserve">d’autres </w:t>
      </w:r>
      <w:r>
        <w:rPr>
          <w:color w:val="5E5E5E"/>
          <w:sz w:val="20"/>
        </w:rPr>
        <w:t xml:space="preserve">signes ou lésions et </w:t>
      </w:r>
      <w:r>
        <w:rPr>
          <w:color w:val="5E5E5E"/>
          <w:spacing w:val="-3"/>
          <w:sz w:val="20"/>
        </w:rPr>
        <w:t xml:space="preserve">réaliser </w:t>
      </w:r>
      <w:r>
        <w:rPr>
          <w:color w:val="5E5E5E"/>
          <w:sz w:val="20"/>
        </w:rPr>
        <w:t>les gestes de secours nécessaires</w:t>
      </w:r>
      <w:r>
        <w:rPr>
          <w:color w:val="5E5E5E"/>
          <w:spacing w:val="-3"/>
          <w:sz w:val="20"/>
        </w:rPr>
        <w:t xml:space="preserve"> </w:t>
      </w:r>
      <w:r>
        <w:rPr>
          <w:color w:val="5E5E5E"/>
          <w:sz w:val="20"/>
        </w:rPr>
        <w:t>;</w:t>
      </w:r>
    </w:p>
    <w:p w:rsidR="001A20F5" w:rsidRDefault="00C337BE">
      <w:pPr>
        <w:pStyle w:val="Paragraphedeliste"/>
        <w:numPr>
          <w:ilvl w:val="0"/>
          <w:numId w:val="137"/>
        </w:numPr>
        <w:tabs>
          <w:tab w:val="left" w:pos="889"/>
        </w:tabs>
        <w:spacing w:before="77" w:line="235" w:lineRule="auto"/>
        <w:ind w:right="1295"/>
        <w:rPr>
          <w:sz w:val="20"/>
        </w:rPr>
      </w:pPr>
      <w:r>
        <w:rPr>
          <w:color w:val="5E5E5E"/>
          <w:sz w:val="20"/>
        </w:rPr>
        <w:t>demander un avis médical en transmeFant le bilan ;</w:t>
      </w:r>
    </w:p>
    <w:p w:rsidR="001A20F5" w:rsidRDefault="00C337BE">
      <w:pPr>
        <w:pStyle w:val="Paragraphedeliste"/>
        <w:numPr>
          <w:ilvl w:val="0"/>
          <w:numId w:val="137"/>
        </w:numPr>
        <w:tabs>
          <w:tab w:val="left" w:pos="889"/>
        </w:tabs>
        <w:spacing w:before="78" w:line="244" w:lineRule="auto"/>
        <w:ind w:right="1295"/>
        <w:rPr>
          <w:sz w:val="20"/>
        </w:rPr>
      </w:pPr>
      <w:r>
        <w:rPr>
          <w:color w:val="5E5E5E"/>
          <w:spacing w:val="6"/>
          <w:sz w:val="20"/>
        </w:rPr>
        <w:t xml:space="preserve">surveiller </w:t>
      </w:r>
      <w:r>
        <w:rPr>
          <w:color w:val="5E5E5E"/>
          <w:spacing w:val="3"/>
          <w:sz w:val="20"/>
        </w:rPr>
        <w:t xml:space="preserve">la </w:t>
      </w:r>
      <w:r>
        <w:rPr>
          <w:color w:val="5E5E5E"/>
          <w:spacing w:val="6"/>
          <w:sz w:val="20"/>
        </w:rPr>
        <w:t xml:space="preserve">vic7me, par7culièrement </w:t>
      </w:r>
      <w:r>
        <w:rPr>
          <w:color w:val="5E5E5E"/>
          <w:spacing w:val="-3"/>
          <w:sz w:val="20"/>
        </w:rPr>
        <w:t xml:space="preserve">la </w:t>
      </w:r>
      <w:r>
        <w:rPr>
          <w:color w:val="5E5E5E"/>
          <w:sz w:val="20"/>
        </w:rPr>
        <w:t xml:space="preserve">présence du pouls, la fréquence cardiaque </w:t>
      </w:r>
      <w:r>
        <w:rPr>
          <w:color w:val="5E5E5E"/>
          <w:spacing w:val="-7"/>
          <w:sz w:val="20"/>
        </w:rPr>
        <w:t>et</w:t>
      </w:r>
      <w:r>
        <w:rPr>
          <w:color w:val="5E5E5E"/>
          <w:spacing w:val="31"/>
          <w:sz w:val="20"/>
        </w:rPr>
        <w:t xml:space="preserve"> </w:t>
      </w:r>
      <w:r>
        <w:rPr>
          <w:color w:val="5E5E5E"/>
          <w:sz w:val="20"/>
        </w:rPr>
        <w:t>son état de</w:t>
      </w:r>
      <w:r>
        <w:rPr>
          <w:color w:val="5E5E5E"/>
          <w:spacing w:val="-1"/>
          <w:sz w:val="20"/>
        </w:rPr>
        <w:t xml:space="preserve"> </w:t>
      </w:r>
      <w:r>
        <w:rPr>
          <w:color w:val="5E5E5E"/>
          <w:sz w:val="20"/>
        </w:rPr>
        <w:t>conscience.</w:t>
      </w:r>
    </w:p>
    <w:p w:rsidR="001A20F5" w:rsidRDefault="001A20F5">
      <w:pPr>
        <w:pStyle w:val="Corpsdetexte"/>
        <w:spacing w:before="2"/>
        <w:rPr>
          <w:sz w:val="32"/>
        </w:rPr>
      </w:pPr>
    </w:p>
    <w:p w:rsidR="001A20F5" w:rsidRDefault="00C337BE">
      <w:pPr>
        <w:pStyle w:val="Corpsdetexte"/>
        <w:spacing w:line="254" w:lineRule="auto"/>
        <w:ind w:left="441" w:right="1011"/>
        <w:jc w:val="both"/>
      </w:pPr>
      <w:r>
        <w:rPr>
          <w:color w:val="5E5E5E"/>
        </w:rPr>
        <w:t>Le risque d’aggrava7on brutale avec arrêt cardiaque est ma</w:t>
      </w:r>
      <w:r>
        <w:rPr>
          <w:color w:val="5E5E5E"/>
        </w:rPr>
        <w:t>jeur, notamment lors de toute mobilisa7on de la vic7me (relevage, brancardage).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9"/>
        <w:rPr>
          <w:sz w:val="15"/>
        </w:rPr>
      </w:pPr>
    </w:p>
    <w:p w:rsidR="001A20F5" w:rsidRDefault="00C337BE">
      <w:pPr>
        <w:pStyle w:val="Corpsdetexte"/>
        <w:spacing w:line="20" w:lineRule="exact"/>
        <w:ind w:left="548"/>
        <w:rPr>
          <w:sz w:val="2"/>
        </w:rPr>
      </w:pPr>
      <w:r>
        <w:rPr>
          <w:sz w:val="2"/>
        </w:rPr>
      </w:r>
      <w:r>
        <w:rPr>
          <w:sz w:val="2"/>
        </w:rPr>
        <w:pict>
          <v:group id="_x0000_s3234" style="width:100pt;height:.5pt;mso-position-horizontal-relative:char;mso-position-vertical-relative:line" coordsize="2000,10">
            <v:line id="_x0000_s3235" style="position:absolute" from="0,5" to="2000,5" strokecolor="#606060" strokeweight=".5pt"/>
            <w10:anchorlock/>
          </v:group>
        </w:pict>
      </w:r>
    </w:p>
    <w:p w:rsidR="001A20F5" w:rsidRDefault="00C337BE">
      <w:pPr>
        <w:spacing w:before="151" w:line="261" w:lineRule="auto"/>
        <w:ind w:left="837" w:right="1011" w:hanging="284"/>
        <w:jc w:val="both"/>
        <w:rPr>
          <w:rFonts w:ascii="Arial" w:hAnsi="Arial"/>
          <w:sz w:val="16"/>
        </w:rPr>
      </w:pPr>
      <w:r>
        <w:rPr>
          <w:rFonts w:ascii="Arial" w:hAnsi="Arial"/>
          <w:color w:val="424242"/>
          <w:sz w:val="16"/>
        </w:rPr>
        <w:t xml:space="preserve">1   Le fait de placer en position horizontale une personne victime d’une hémorragie facilite la circulation sanguine, notamment </w:t>
      </w:r>
      <w:r>
        <w:rPr>
          <w:rFonts w:ascii="Arial" w:hAnsi="Arial"/>
          <w:color w:val="424242"/>
          <w:spacing w:val="-8"/>
          <w:sz w:val="16"/>
        </w:rPr>
        <w:t xml:space="preserve">au </w:t>
      </w:r>
      <w:r>
        <w:rPr>
          <w:rFonts w:ascii="Arial" w:hAnsi="Arial"/>
          <w:color w:val="424242"/>
          <w:spacing w:val="28"/>
          <w:sz w:val="16"/>
        </w:rPr>
        <w:t xml:space="preserve"> </w:t>
      </w:r>
      <w:r>
        <w:rPr>
          <w:rFonts w:ascii="Arial" w:hAnsi="Arial"/>
          <w:color w:val="424242"/>
          <w:sz w:val="16"/>
        </w:rPr>
        <w:t>niveau du cerveau. La réalisation des gestes de secours est aussi facilitée et les consé</w:t>
      </w:r>
      <w:r>
        <w:rPr>
          <w:rFonts w:ascii="Arial" w:hAnsi="Arial"/>
          <w:color w:val="424242"/>
          <w:sz w:val="16"/>
        </w:rPr>
        <w:t>quences de l’hémorragie sur les fonctions vitales sont retardées.</w:t>
      </w:r>
    </w:p>
    <w:p w:rsidR="001A20F5" w:rsidRDefault="001A20F5">
      <w:pPr>
        <w:spacing w:line="261" w:lineRule="auto"/>
        <w:jc w:val="both"/>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D 02</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27" w:name="_TOC_250178"/>
      <w:bookmarkEnd w:id="27"/>
      <w:r>
        <w:rPr>
          <w:color w:val="7F7F7F"/>
        </w:rPr>
        <w:t>Détresse neurologique</w:t>
      </w:r>
    </w:p>
    <w:p w:rsidR="001A20F5" w:rsidRDefault="00C337BE">
      <w:pPr>
        <w:pStyle w:val="Titre4"/>
        <w:spacing w:before="219"/>
      </w:pPr>
      <w:r>
        <w:pict>
          <v:line id="_x0000_s3233" style="position:absolute;left:0;text-align:left;z-index:251750400;mso-position-horizontal-relative:page" from="56.7pt,7.65pt" to="538.6pt,7.65pt" strokecolor="#7f7f7f" strokeweight="1pt">
            <w10:wrap anchorx="page"/>
          </v:line>
        </w:pict>
      </w:r>
      <w:r>
        <w:rPr>
          <w:color w:val="7F7F7F"/>
          <w:w w:val="105"/>
        </w:rPr>
        <w:t>Définition</w:t>
      </w:r>
    </w:p>
    <w:p w:rsidR="001A20F5" w:rsidRDefault="00C337BE">
      <w:pPr>
        <w:pStyle w:val="Corpsdetexte"/>
        <w:spacing w:before="141" w:line="254" w:lineRule="auto"/>
        <w:ind w:left="553" w:right="303"/>
        <w:jc w:val="both"/>
      </w:pPr>
      <w:r>
        <w:rPr>
          <w:color w:val="5E5E5E"/>
        </w:rPr>
        <w:t>On appelle détresse neurologique une aFeinte de la fonc7on nerveuse dont l‘évolu7on peut aﬀecter, à court terme, les autres fonc7ons vitales de l’organisme (fonc7on circulatoire, fonc7on respiratoire) et conduire au décès de la vic7me.</w:t>
      </w:r>
    </w:p>
    <w:p w:rsidR="001A20F5" w:rsidRDefault="00C337BE">
      <w:pPr>
        <w:pStyle w:val="Corpsdetexte"/>
        <w:spacing w:before="106" w:line="254" w:lineRule="auto"/>
        <w:ind w:left="553" w:right="303"/>
        <w:jc w:val="both"/>
      </w:pPr>
      <w:r>
        <w:rPr>
          <w:color w:val="5E5E5E"/>
        </w:rPr>
        <w:t>Si la perte de connaissance est une détresse neurologique majeure qui relève de gestes de secours immédiats, il existe un certain nombre de situa7ons où une vic7me peut présenter des signes visibles de détresse neurologique sans, pour autant, qu’elle ait p</w:t>
      </w:r>
      <w:r>
        <w:rPr>
          <w:color w:val="5E5E5E"/>
        </w:rPr>
        <w:t>erdu connaissance.</w:t>
      </w:r>
    </w:p>
    <w:p w:rsidR="001A20F5" w:rsidRDefault="00C337BE">
      <w:pPr>
        <w:pStyle w:val="Corpsdetexte"/>
        <w:spacing w:before="107" w:line="254" w:lineRule="auto"/>
        <w:ind w:left="553" w:right="303"/>
        <w:jc w:val="both"/>
      </w:pPr>
      <w:r>
        <w:rPr>
          <w:color w:val="5E5E5E"/>
        </w:rPr>
        <w:t xml:space="preserve">Les trois fonc7ons vitales sont étroitement liées et une altéra7on de la fonc7on nerveuse entraîne plus </w:t>
      </w:r>
      <w:r>
        <w:rPr>
          <w:color w:val="5E5E5E"/>
          <w:spacing w:val="-6"/>
        </w:rPr>
        <w:t xml:space="preserve">ou </w:t>
      </w:r>
      <w:r>
        <w:rPr>
          <w:color w:val="5E5E5E"/>
        </w:rPr>
        <w:t>moins rapidement une perturba7on des</w:t>
      </w:r>
      <w:r>
        <w:rPr>
          <w:color w:val="5E5E5E"/>
          <w:spacing w:val="-1"/>
        </w:rPr>
        <w:t xml:space="preserve"> </w:t>
      </w:r>
      <w:r>
        <w:rPr>
          <w:color w:val="5E5E5E"/>
        </w:rPr>
        <w:t>autres.</w:t>
      </w:r>
    </w:p>
    <w:p w:rsidR="001A20F5" w:rsidRDefault="00C337BE">
      <w:pPr>
        <w:pStyle w:val="Corpsdetexte"/>
        <w:spacing w:before="7"/>
        <w:rPr>
          <w:sz w:val="28"/>
        </w:rPr>
      </w:pPr>
      <w:r>
        <w:pict>
          <v:shape id="_x0000_s3232" style="position:absolute;margin-left:56.7pt;margin-top:19.9pt;width:228.9pt;height:.1pt;z-index:-251569152;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line="254" w:lineRule="auto"/>
        <w:ind w:left="553" w:right="303"/>
        <w:jc w:val="both"/>
      </w:pPr>
      <w:r>
        <w:rPr>
          <w:color w:val="5E5E5E"/>
        </w:rPr>
        <w:t>De nombreuses causes peuvent entraîner une altéra7on de la fonc7on nerveuse et un trouble de la conscience, par exemple :</w:t>
      </w:r>
    </w:p>
    <w:p w:rsidR="001A20F5" w:rsidRDefault="00C337BE">
      <w:pPr>
        <w:pStyle w:val="Paragraphedeliste"/>
        <w:numPr>
          <w:ilvl w:val="0"/>
          <w:numId w:val="21"/>
        </w:numPr>
        <w:tabs>
          <w:tab w:val="left" w:pos="1001"/>
        </w:tabs>
        <w:spacing w:before="103"/>
        <w:rPr>
          <w:sz w:val="20"/>
        </w:rPr>
      </w:pPr>
      <w:r>
        <w:rPr>
          <w:color w:val="5E5E5E"/>
          <w:sz w:val="20"/>
        </w:rPr>
        <w:t>un trauma7sme, comme un choc sur la tête</w:t>
      </w:r>
      <w:r>
        <w:rPr>
          <w:color w:val="5E5E5E"/>
          <w:spacing w:val="-3"/>
          <w:sz w:val="20"/>
        </w:rPr>
        <w:t xml:space="preserve"> </w:t>
      </w:r>
      <w:r>
        <w:rPr>
          <w:color w:val="5E5E5E"/>
          <w:sz w:val="20"/>
        </w:rPr>
        <w:t>;</w:t>
      </w:r>
    </w:p>
    <w:p w:rsidR="001A20F5" w:rsidRDefault="00C337BE">
      <w:pPr>
        <w:pStyle w:val="Paragraphedeliste"/>
        <w:numPr>
          <w:ilvl w:val="0"/>
          <w:numId w:val="21"/>
        </w:numPr>
        <w:tabs>
          <w:tab w:val="left" w:pos="1001"/>
        </w:tabs>
        <w:spacing w:line="244" w:lineRule="auto"/>
        <w:ind w:right="586"/>
        <w:rPr>
          <w:sz w:val="20"/>
        </w:rPr>
      </w:pPr>
      <w:r>
        <w:rPr>
          <w:color w:val="5E5E5E"/>
          <w:sz w:val="20"/>
        </w:rPr>
        <w:t xml:space="preserve">une maladie aFeignant directement le cerveau </w:t>
      </w:r>
      <w:r>
        <w:rPr>
          <w:color w:val="5E5E5E"/>
          <w:spacing w:val="6"/>
          <w:sz w:val="20"/>
        </w:rPr>
        <w:t xml:space="preserve">(accident </w:t>
      </w:r>
      <w:r>
        <w:rPr>
          <w:color w:val="5E5E5E"/>
          <w:spacing w:val="5"/>
          <w:sz w:val="20"/>
        </w:rPr>
        <w:t xml:space="preserve">vasculaire cérébral), </w:t>
      </w:r>
      <w:r>
        <w:rPr>
          <w:color w:val="5E5E5E"/>
          <w:spacing w:val="3"/>
          <w:sz w:val="20"/>
        </w:rPr>
        <w:t xml:space="preserve">la </w:t>
      </w:r>
      <w:r>
        <w:rPr>
          <w:color w:val="5E5E5E"/>
          <w:spacing w:val="5"/>
          <w:sz w:val="20"/>
        </w:rPr>
        <w:t xml:space="preserve">moelle </w:t>
      </w:r>
      <w:r>
        <w:rPr>
          <w:color w:val="5E5E5E"/>
          <w:sz w:val="20"/>
        </w:rPr>
        <w:t>épin</w:t>
      </w:r>
      <w:r>
        <w:rPr>
          <w:color w:val="5E5E5E"/>
          <w:sz w:val="20"/>
        </w:rPr>
        <w:t>ière ou les nerfs</w:t>
      </w:r>
      <w:r>
        <w:rPr>
          <w:color w:val="5E5E5E"/>
          <w:spacing w:val="-1"/>
          <w:sz w:val="20"/>
        </w:rPr>
        <w:t xml:space="preserve"> </w:t>
      </w:r>
      <w:r>
        <w:rPr>
          <w:color w:val="5E5E5E"/>
          <w:sz w:val="20"/>
        </w:rPr>
        <w:t>;</w:t>
      </w:r>
    </w:p>
    <w:p w:rsidR="001A20F5" w:rsidRDefault="00C337BE">
      <w:pPr>
        <w:pStyle w:val="Paragraphedeliste"/>
        <w:numPr>
          <w:ilvl w:val="0"/>
          <w:numId w:val="21"/>
        </w:numPr>
        <w:tabs>
          <w:tab w:val="left" w:pos="1001"/>
        </w:tabs>
        <w:spacing w:before="73"/>
        <w:rPr>
          <w:sz w:val="20"/>
        </w:rPr>
      </w:pPr>
      <w:r>
        <w:rPr>
          <w:color w:val="5E5E5E"/>
          <w:sz w:val="20"/>
        </w:rPr>
        <w:t>certaines intoxica7ons</w:t>
      </w:r>
      <w:r>
        <w:rPr>
          <w:color w:val="5E5E5E"/>
          <w:spacing w:val="-1"/>
          <w:sz w:val="20"/>
        </w:rPr>
        <w:t xml:space="preserve"> </w:t>
      </w:r>
      <w:r>
        <w:rPr>
          <w:color w:val="5E5E5E"/>
          <w:sz w:val="20"/>
        </w:rPr>
        <w:t>;</w:t>
      </w:r>
    </w:p>
    <w:p w:rsidR="001A20F5" w:rsidRDefault="00C337BE">
      <w:pPr>
        <w:pStyle w:val="Paragraphedeliste"/>
        <w:numPr>
          <w:ilvl w:val="0"/>
          <w:numId w:val="21"/>
        </w:numPr>
        <w:tabs>
          <w:tab w:val="left" w:pos="1001"/>
        </w:tabs>
        <w:rPr>
          <w:sz w:val="20"/>
        </w:rPr>
      </w:pPr>
      <w:r>
        <w:rPr>
          <w:color w:val="5E5E5E"/>
          <w:sz w:val="20"/>
        </w:rPr>
        <w:t>un manque de</w:t>
      </w:r>
      <w:r>
        <w:rPr>
          <w:color w:val="5E5E5E"/>
          <w:spacing w:val="-1"/>
          <w:sz w:val="20"/>
        </w:rPr>
        <w:t xml:space="preserve"> </w:t>
      </w:r>
      <w:r>
        <w:rPr>
          <w:color w:val="5E5E5E"/>
          <w:sz w:val="20"/>
        </w:rPr>
        <w:t>sucre.</w:t>
      </w:r>
    </w:p>
    <w:p w:rsidR="001A20F5" w:rsidRDefault="00C337BE">
      <w:pPr>
        <w:pStyle w:val="Corpsdetexte"/>
        <w:spacing w:before="11"/>
        <w:rPr>
          <w:sz w:val="27"/>
        </w:rPr>
      </w:pPr>
      <w:r>
        <w:pict>
          <v:shape id="_x0000_s3231" style="position:absolute;margin-left:56.7pt;margin-top:19.5pt;width:228.9pt;height:.1pt;z-index:-251568128;mso-wrap-distance-left:0;mso-wrap-distance-right:0;mso-position-horizontal-relative:page" coordorigin="1134,390" coordsize="4578,0" path="m1134,390r4578,e" filled="f" strokecolor="#7f7f7f" strokeweight="1pt">
            <v:path arrowok="t"/>
            <w10:wrap type="topAndBottom" anchorx="page"/>
          </v:shape>
        </w:pict>
      </w:r>
    </w:p>
    <w:p w:rsidR="001A20F5" w:rsidRDefault="00C337BE">
      <w:pPr>
        <w:pStyle w:val="Titre4"/>
        <w:spacing w:before="118"/>
      </w:pPr>
      <w:r>
        <w:rPr>
          <w:color w:val="7F7F7F"/>
        </w:rPr>
        <w:t>Risques &amp; Conséquences</w:t>
      </w:r>
    </w:p>
    <w:p w:rsidR="001A20F5" w:rsidRDefault="00C337BE">
      <w:pPr>
        <w:pStyle w:val="Corpsdetexte"/>
        <w:spacing w:before="141" w:line="254" w:lineRule="auto"/>
        <w:ind w:left="553" w:right="303"/>
        <w:jc w:val="both"/>
      </w:pPr>
      <w:r>
        <w:rPr>
          <w:color w:val="5E5E5E"/>
          <w:spacing w:val="-5"/>
        </w:rPr>
        <w:t xml:space="preserve">L’aFeinte </w:t>
      </w:r>
      <w:r>
        <w:rPr>
          <w:color w:val="5E5E5E"/>
        </w:rPr>
        <w:t>de la fonc7on nerveuse reten7t  rapidement sur les deux autres et menace, immédiatement ou à</w:t>
      </w:r>
      <w:r>
        <w:rPr>
          <w:color w:val="5E5E5E"/>
          <w:spacing w:val="-16"/>
        </w:rPr>
        <w:t xml:space="preserve"> </w:t>
      </w:r>
      <w:r>
        <w:rPr>
          <w:color w:val="5E5E5E"/>
        </w:rPr>
        <w:t xml:space="preserve">très court terme, la vie de la vic7me car ses organes </w:t>
      </w:r>
      <w:r>
        <w:rPr>
          <w:color w:val="5E5E5E"/>
          <w:spacing w:val="-3"/>
        </w:rPr>
        <w:t xml:space="preserve">vitaux </w:t>
      </w:r>
      <w:r>
        <w:rPr>
          <w:color w:val="5E5E5E"/>
        </w:rPr>
        <w:t>(c</w:t>
      </w:r>
      <w:r>
        <w:rPr>
          <w:color w:val="5E5E5E"/>
        </w:rPr>
        <w:t xml:space="preserve">œur, </w:t>
      </w:r>
      <w:r>
        <w:rPr>
          <w:color w:val="5E5E5E"/>
          <w:spacing w:val="3"/>
        </w:rPr>
        <w:t xml:space="preserve">poumons) peuvent, </w:t>
      </w:r>
      <w:r>
        <w:rPr>
          <w:color w:val="5E5E5E"/>
          <w:spacing w:val="2"/>
        </w:rPr>
        <w:t xml:space="preserve">très vite, </w:t>
      </w:r>
      <w:r>
        <w:rPr>
          <w:color w:val="5E5E5E"/>
        </w:rPr>
        <w:t xml:space="preserve">être </w:t>
      </w:r>
      <w:r>
        <w:rPr>
          <w:color w:val="5E5E5E"/>
          <w:spacing w:val="3"/>
        </w:rPr>
        <w:t xml:space="preserve">privés </w:t>
      </w:r>
      <w:r>
        <w:rPr>
          <w:color w:val="5E5E5E"/>
          <w:spacing w:val="-3"/>
        </w:rPr>
        <w:t>d’oxygène.</w:t>
      </w:r>
    </w:p>
    <w:p w:rsidR="001A20F5" w:rsidRDefault="00C337BE">
      <w:pPr>
        <w:pStyle w:val="Corpsdetexte"/>
        <w:rPr>
          <w:sz w:val="42"/>
        </w:rPr>
      </w:pPr>
      <w:r>
        <w:br w:type="column"/>
      </w:r>
    </w:p>
    <w:p w:rsidR="001A20F5" w:rsidRDefault="001A20F5">
      <w:pPr>
        <w:pStyle w:val="Corpsdetexte"/>
        <w:spacing w:before="3"/>
        <w:rPr>
          <w:sz w:val="33"/>
        </w:rPr>
      </w:pPr>
    </w:p>
    <w:p w:rsidR="001A20F5" w:rsidRDefault="00C337BE">
      <w:pPr>
        <w:pStyle w:val="Titre4"/>
        <w:spacing w:before="0"/>
        <w:ind w:left="136"/>
      </w:pPr>
      <w:r>
        <w:rPr>
          <w:color w:val="7F7F7F"/>
        </w:rPr>
        <w:t>Signes</w:t>
      </w:r>
    </w:p>
    <w:p w:rsidR="001A20F5" w:rsidRDefault="00C337BE">
      <w:pPr>
        <w:pStyle w:val="Corpsdetexte"/>
        <w:spacing w:before="141" w:line="254" w:lineRule="auto"/>
        <w:ind w:left="136" w:right="1011"/>
        <w:jc w:val="both"/>
      </w:pPr>
      <w:r>
        <w:rPr>
          <w:color w:val="5E5E5E"/>
        </w:rPr>
        <w:t>La détresse neurologique est iden7ﬁée au cours du bilan d’urgence vitale.</w:t>
      </w:r>
    </w:p>
    <w:p w:rsidR="001A20F5" w:rsidRDefault="00C337BE">
      <w:pPr>
        <w:pStyle w:val="Corpsdetexte"/>
        <w:spacing w:before="102" w:line="254" w:lineRule="auto"/>
        <w:ind w:left="136" w:right="1011"/>
        <w:jc w:val="both"/>
      </w:pPr>
      <w:r>
        <w:rPr>
          <w:color w:val="5E5E5E"/>
        </w:rPr>
        <w:t xml:space="preserve">La vic7me a perdu connaissance, elle ne réagit </w:t>
      </w:r>
      <w:r>
        <w:rPr>
          <w:color w:val="5E5E5E"/>
          <w:spacing w:val="-5"/>
        </w:rPr>
        <w:t xml:space="preserve">pas </w:t>
      </w:r>
      <w:r>
        <w:rPr>
          <w:color w:val="5E5E5E"/>
        </w:rPr>
        <w:t xml:space="preserve">quand on lui parle, quand on la secoue délicatement </w:t>
      </w:r>
      <w:r>
        <w:rPr>
          <w:color w:val="5E5E5E"/>
          <w:spacing w:val="-6"/>
        </w:rPr>
        <w:t xml:space="preserve">au </w:t>
      </w:r>
      <w:r>
        <w:rPr>
          <w:color w:val="5E5E5E"/>
        </w:rPr>
        <w:t xml:space="preserve">niveau des épaules ou si on lui demande d’ouvrir </w:t>
      </w:r>
      <w:r>
        <w:rPr>
          <w:color w:val="5E5E5E"/>
          <w:spacing w:val="-5"/>
        </w:rPr>
        <w:t xml:space="preserve">les </w:t>
      </w:r>
      <w:r>
        <w:rPr>
          <w:color w:val="5E5E5E"/>
        </w:rPr>
        <w:t>yeux ou de serrer la</w:t>
      </w:r>
      <w:r>
        <w:rPr>
          <w:color w:val="5E5E5E"/>
          <w:spacing w:val="-1"/>
        </w:rPr>
        <w:t xml:space="preserve"> </w:t>
      </w:r>
      <w:r>
        <w:rPr>
          <w:color w:val="5E5E5E"/>
        </w:rPr>
        <w:t>main.</w:t>
      </w:r>
    </w:p>
    <w:p w:rsidR="001A20F5" w:rsidRDefault="00C337BE">
      <w:pPr>
        <w:pStyle w:val="Corpsdetexte"/>
        <w:spacing w:before="105" w:line="254" w:lineRule="auto"/>
        <w:ind w:left="136" w:right="1011"/>
        <w:jc w:val="both"/>
      </w:pPr>
      <w:r>
        <w:rPr>
          <w:color w:val="5E5E5E"/>
        </w:rPr>
        <w:t>La vic7me est consciente si elle réagit. Toutefois, elle peut présenter des signes d’une aFeinte neurologique comme :</w:t>
      </w:r>
    </w:p>
    <w:p w:rsidR="001A20F5" w:rsidRDefault="00C337BE">
      <w:pPr>
        <w:pStyle w:val="Paragraphedeliste"/>
        <w:numPr>
          <w:ilvl w:val="0"/>
          <w:numId w:val="135"/>
        </w:numPr>
        <w:tabs>
          <w:tab w:val="left" w:pos="584"/>
        </w:tabs>
        <w:spacing w:before="104" w:line="244" w:lineRule="auto"/>
        <w:ind w:right="1295"/>
        <w:rPr>
          <w:sz w:val="20"/>
        </w:rPr>
      </w:pPr>
      <w:r>
        <w:rPr>
          <w:color w:val="5E5E5E"/>
          <w:sz w:val="20"/>
        </w:rPr>
        <w:t>une</w:t>
      </w:r>
      <w:r>
        <w:rPr>
          <w:color w:val="5E5E5E"/>
          <w:sz w:val="20"/>
        </w:rPr>
        <w:t xml:space="preserve"> altéra7on plus ou moins profonde de son état de conscience (somnolence, retard </w:t>
      </w:r>
      <w:r>
        <w:rPr>
          <w:color w:val="5E5E5E"/>
          <w:spacing w:val="-6"/>
          <w:sz w:val="20"/>
        </w:rPr>
        <w:t xml:space="preserve">de </w:t>
      </w:r>
      <w:r>
        <w:rPr>
          <w:color w:val="5E5E5E"/>
          <w:sz w:val="20"/>
        </w:rPr>
        <w:t>réponse aux ques7ons ou aux ordres)</w:t>
      </w:r>
      <w:r>
        <w:rPr>
          <w:color w:val="5E5E5E"/>
          <w:spacing w:val="-1"/>
          <w:sz w:val="20"/>
        </w:rPr>
        <w:t xml:space="preserve"> </w:t>
      </w:r>
      <w:r>
        <w:rPr>
          <w:color w:val="5E5E5E"/>
          <w:sz w:val="20"/>
        </w:rPr>
        <w:t>;</w:t>
      </w:r>
    </w:p>
    <w:p w:rsidR="001A20F5" w:rsidRDefault="00C337BE">
      <w:pPr>
        <w:pStyle w:val="Paragraphedeliste"/>
        <w:numPr>
          <w:ilvl w:val="0"/>
          <w:numId w:val="135"/>
        </w:numPr>
        <w:tabs>
          <w:tab w:val="left" w:pos="584"/>
        </w:tabs>
        <w:spacing w:before="73"/>
        <w:ind w:hanging="165"/>
        <w:rPr>
          <w:sz w:val="20"/>
        </w:rPr>
      </w:pPr>
      <w:r>
        <w:rPr>
          <w:color w:val="5E5E5E"/>
          <w:sz w:val="20"/>
        </w:rPr>
        <w:t>une désorienta7on</w:t>
      </w:r>
      <w:r>
        <w:rPr>
          <w:color w:val="5E5E5E"/>
          <w:spacing w:val="-2"/>
          <w:sz w:val="20"/>
        </w:rPr>
        <w:t xml:space="preserve"> </w:t>
      </w:r>
      <w:r>
        <w:rPr>
          <w:color w:val="5E5E5E"/>
          <w:sz w:val="20"/>
        </w:rPr>
        <w:t>;</w:t>
      </w:r>
    </w:p>
    <w:p w:rsidR="001A20F5" w:rsidRDefault="00C337BE">
      <w:pPr>
        <w:pStyle w:val="Paragraphedeliste"/>
        <w:numPr>
          <w:ilvl w:val="0"/>
          <w:numId w:val="135"/>
        </w:numPr>
        <w:tabs>
          <w:tab w:val="left" w:pos="584"/>
        </w:tabs>
        <w:spacing w:before="59" w:line="235" w:lineRule="auto"/>
        <w:ind w:right="1295"/>
        <w:rPr>
          <w:sz w:val="20"/>
        </w:rPr>
      </w:pPr>
      <w:r>
        <w:rPr>
          <w:color w:val="5E5E5E"/>
          <w:sz w:val="20"/>
        </w:rPr>
        <w:t>une amnésie de l’accident ou du malaise</w:t>
      </w:r>
      <w:r>
        <w:rPr>
          <w:color w:val="5E5E5E"/>
          <w:spacing w:val="26"/>
          <w:sz w:val="20"/>
        </w:rPr>
        <w:t xml:space="preserve"> </w:t>
      </w:r>
      <w:r>
        <w:rPr>
          <w:color w:val="5E5E5E"/>
          <w:sz w:val="20"/>
        </w:rPr>
        <w:t>(la victime</w:t>
      </w:r>
      <w:r>
        <w:rPr>
          <w:color w:val="5E5E5E"/>
          <w:spacing w:val="-8"/>
          <w:sz w:val="20"/>
        </w:rPr>
        <w:t xml:space="preserve"> </w:t>
      </w:r>
      <w:r>
        <w:rPr>
          <w:color w:val="5E5E5E"/>
          <w:sz w:val="20"/>
        </w:rPr>
        <w:t>ne</w:t>
      </w:r>
      <w:r>
        <w:rPr>
          <w:color w:val="5E5E5E"/>
          <w:spacing w:val="-6"/>
          <w:sz w:val="20"/>
        </w:rPr>
        <w:t xml:space="preserve"> </w:t>
      </w:r>
      <w:r>
        <w:rPr>
          <w:color w:val="5E5E5E"/>
          <w:sz w:val="20"/>
        </w:rPr>
        <w:t>se</w:t>
      </w:r>
      <w:r>
        <w:rPr>
          <w:color w:val="5E5E5E"/>
          <w:spacing w:val="-7"/>
          <w:sz w:val="20"/>
        </w:rPr>
        <w:t xml:space="preserve"> </w:t>
      </w:r>
      <w:r>
        <w:rPr>
          <w:color w:val="5E5E5E"/>
          <w:spacing w:val="-3"/>
          <w:sz w:val="20"/>
        </w:rPr>
        <w:t>souvient</w:t>
      </w:r>
      <w:r>
        <w:rPr>
          <w:color w:val="5E5E5E"/>
          <w:spacing w:val="-8"/>
          <w:sz w:val="20"/>
        </w:rPr>
        <w:t xml:space="preserve"> </w:t>
      </w:r>
      <w:r>
        <w:rPr>
          <w:color w:val="5E5E5E"/>
          <w:sz w:val="20"/>
        </w:rPr>
        <w:t>plus</w:t>
      </w:r>
      <w:r>
        <w:rPr>
          <w:color w:val="5E5E5E"/>
          <w:spacing w:val="-7"/>
          <w:sz w:val="20"/>
        </w:rPr>
        <w:t xml:space="preserve"> </w:t>
      </w:r>
      <w:r>
        <w:rPr>
          <w:color w:val="5E5E5E"/>
          <w:sz w:val="20"/>
        </w:rPr>
        <w:t>de</w:t>
      </w:r>
      <w:r>
        <w:rPr>
          <w:color w:val="5E5E5E"/>
          <w:spacing w:val="-6"/>
          <w:sz w:val="20"/>
        </w:rPr>
        <w:t xml:space="preserve"> </w:t>
      </w:r>
      <w:r>
        <w:rPr>
          <w:color w:val="5E5E5E"/>
          <w:spacing w:val="-3"/>
          <w:sz w:val="20"/>
        </w:rPr>
        <w:t>cet</w:t>
      </w:r>
      <w:r>
        <w:rPr>
          <w:color w:val="5E5E5E"/>
          <w:spacing w:val="-7"/>
          <w:sz w:val="20"/>
        </w:rPr>
        <w:t xml:space="preserve"> </w:t>
      </w:r>
      <w:r>
        <w:rPr>
          <w:color w:val="5E5E5E"/>
          <w:sz w:val="20"/>
        </w:rPr>
        <w:t>événement)</w:t>
      </w:r>
      <w:r>
        <w:rPr>
          <w:color w:val="5E5E5E"/>
          <w:spacing w:val="-4"/>
          <w:sz w:val="20"/>
        </w:rPr>
        <w:t xml:space="preserve"> </w:t>
      </w:r>
      <w:r>
        <w:rPr>
          <w:color w:val="5E5E5E"/>
          <w:sz w:val="20"/>
        </w:rPr>
        <w:t>;</w:t>
      </w:r>
    </w:p>
    <w:p w:rsidR="001A20F5" w:rsidRDefault="00C337BE">
      <w:pPr>
        <w:pStyle w:val="Paragraphedeliste"/>
        <w:numPr>
          <w:ilvl w:val="0"/>
          <w:numId w:val="135"/>
        </w:numPr>
        <w:tabs>
          <w:tab w:val="left" w:pos="584"/>
        </w:tabs>
        <w:spacing w:before="78"/>
        <w:ind w:hanging="165"/>
        <w:rPr>
          <w:sz w:val="20"/>
        </w:rPr>
      </w:pPr>
      <w:r>
        <w:rPr>
          <w:color w:val="5E5E5E"/>
          <w:sz w:val="20"/>
        </w:rPr>
        <w:t>une perte de connaissance temporaire</w:t>
      </w:r>
      <w:r>
        <w:rPr>
          <w:color w:val="5E5E5E"/>
          <w:spacing w:val="-2"/>
          <w:sz w:val="20"/>
        </w:rPr>
        <w:t xml:space="preserve"> </w:t>
      </w:r>
      <w:r>
        <w:rPr>
          <w:color w:val="5E5E5E"/>
          <w:sz w:val="20"/>
        </w:rPr>
        <w:t>;</w:t>
      </w:r>
    </w:p>
    <w:p w:rsidR="001A20F5" w:rsidRDefault="00C337BE">
      <w:pPr>
        <w:pStyle w:val="Paragraphedeliste"/>
        <w:numPr>
          <w:ilvl w:val="0"/>
          <w:numId w:val="135"/>
        </w:numPr>
        <w:tabs>
          <w:tab w:val="left" w:pos="584"/>
        </w:tabs>
        <w:spacing w:before="60" w:line="235" w:lineRule="auto"/>
        <w:ind w:right="1296"/>
        <w:jc w:val="left"/>
        <w:rPr>
          <w:sz w:val="20"/>
        </w:rPr>
      </w:pPr>
      <w:r>
        <w:rPr>
          <w:color w:val="5E5E5E"/>
          <w:sz w:val="20"/>
        </w:rPr>
        <w:t>l’impossibilité de bouger un ou plusieurs membres (paralysie)</w:t>
      </w:r>
      <w:r>
        <w:rPr>
          <w:color w:val="5E5E5E"/>
          <w:spacing w:val="-1"/>
          <w:sz w:val="20"/>
        </w:rPr>
        <w:t xml:space="preserve"> </w:t>
      </w:r>
      <w:r>
        <w:rPr>
          <w:color w:val="5E5E5E"/>
          <w:sz w:val="20"/>
        </w:rPr>
        <w:t>;</w:t>
      </w:r>
    </w:p>
    <w:p w:rsidR="001A20F5" w:rsidRDefault="00C337BE">
      <w:pPr>
        <w:pStyle w:val="Paragraphedeliste"/>
        <w:numPr>
          <w:ilvl w:val="0"/>
          <w:numId w:val="135"/>
        </w:numPr>
        <w:tabs>
          <w:tab w:val="left" w:pos="584"/>
        </w:tabs>
        <w:spacing w:before="81" w:line="235" w:lineRule="auto"/>
        <w:ind w:right="1295"/>
        <w:jc w:val="left"/>
        <w:rPr>
          <w:sz w:val="20"/>
        </w:rPr>
      </w:pPr>
      <w:r>
        <w:rPr>
          <w:color w:val="5E5E5E"/>
          <w:sz w:val="20"/>
        </w:rPr>
        <w:t xml:space="preserve">une asymétrie des pupilles (à l’ouverture </w:t>
      </w:r>
      <w:r>
        <w:rPr>
          <w:color w:val="5E5E5E"/>
          <w:spacing w:val="-4"/>
          <w:sz w:val="20"/>
        </w:rPr>
        <w:t xml:space="preserve">des </w:t>
      </w:r>
      <w:r>
        <w:rPr>
          <w:color w:val="5E5E5E"/>
          <w:sz w:val="20"/>
        </w:rPr>
        <w:t>yeux, les pupilles sont de diamètre diﬀérent)</w:t>
      </w:r>
      <w:r>
        <w:rPr>
          <w:color w:val="5E5E5E"/>
          <w:spacing w:val="-15"/>
          <w:sz w:val="20"/>
        </w:rPr>
        <w:t xml:space="preserve"> </w:t>
      </w:r>
      <w:r>
        <w:rPr>
          <w:color w:val="5E5E5E"/>
          <w:sz w:val="20"/>
        </w:rPr>
        <w:t>;</w:t>
      </w:r>
    </w:p>
    <w:p w:rsidR="001A20F5" w:rsidRDefault="00C337BE">
      <w:pPr>
        <w:pStyle w:val="Paragraphedeliste"/>
        <w:numPr>
          <w:ilvl w:val="0"/>
          <w:numId w:val="135"/>
        </w:numPr>
        <w:tabs>
          <w:tab w:val="left" w:pos="584"/>
        </w:tabs>
        <w:spacing w:before="81" w:line="235" w:lineRule="auto"/>
        <w:ind w:right="1295"/>
        <w:jc w:val="left"/>
        <w:rPr>
          <w:sz w:val="20"/>
        </w:rPr>
      </w:pPr>
      <w:r>
        <w:rPr>
          <w:color w:val="5E5E5E"/>
          <w:sz w:val="20"/>
        </w:rPr>
        <w:t xml:space="preserve">une absence de réac7on des pupilles à </w:t>
      </w:r>
      <w:r>
        <w:rPr>
          <w:color w:val="5E5E5E"/>
          <w:spacing w:val="-7"/>
          <w:sz w:val="20"/>
        </w:rPr>
        <w:t>la</w:t>
      </w:r>
      <w:r>
        <w:rPr>
          <w:color w:val="5E5E5E"/>
          <w:spacing w:val="31"/>
          <w:sz w:val="20"/>
        </w:rPr>
        <w:t xml:space="preserve"> </w:t>
      </w:r>
      <w:r>
        <w:rPr>
          <w:color w:val="5E5E5E"/>
          <w:sz w:val="20"/>
        </w:rPr>
        <w:t>lumière</w:t>
      </w:r>
      <w:r>
        <w:rPr>
          <w:color w:val="5E5E5E"/>
          <w:spacing w:val="-1"/>
          <w:sz w:val="20"/>
        </w:rPr>
        <w:t xml:space="preserve"> </w:t>
      </w:r>
      <w:r>
        <w:rPr>
          <w:color w:val="5E5E5E"/>
          <w:sz w:val="20"/>
        </w:rPr>
        <w:t>;</w:t>
      </w:r>
    </w:p>
    <w:p w:rsidR="001A20F5" w:rsidRDefault="00C337BE">
      <w:pPr>
        <w:pStyle w:val="Paragraphedeliste"/>
        <w:numPr>
          <w:ilvl w:val="0"/>
          <w:numId w:val="135"/>
        </w:numPr>
        <w:tabs>
          <w:tab w:val="left" w:pos="584"/>
        </w:tabs>
        <w:spacing w:before="79"/>
        <w:ind w:hanging="165"/>
        <w:jc w:val="left"/>
        <w:rPr>
          <w:sz w:val="20"/>
        </w:rPr>
      </w:pPr>
      <w:r>
        <w:rPr>
          <w:color w:val="5E5E5E"/>
          <w:sz w:val="20"/>
        </w:rPr>
        <w:t>une anomalie de la</w:t>
      </w:r>
      <w:r>
        <w:rPr>
          <w:color w:val="5E5E5E"/>
          <w:spacing w:val="-1"/>
          <w:sz w:val="20"/>
        </w:rPr>
        <w:t xml:space="preserve"> </w:t>
      </w:r>
      <w:r>
        <w:rPr>
          <w:color w:val="5E5E5E"/>
          <w:sz w:val="20"/>
        </w:rPr>
        <w:t>parole.</w:t>
      </w:r>
    </w:p>
    <w:p w:rsidR="001A20F5" w:rsidRDefault="00C337BE">
      <w:pPr>
        <w:pStyle w:val="Corpsdetexte"/>
        <w:spacing w:before="11"/>
        <w:rPr>
          <w:sz w:val="27"/>
        </w:rPr>
      </w:pPr>
      <w:r>
        <w:pict>
          <v:shape id="_x0000_s3230" style="position:absolute;margin-left:309.7pt;margin-top:19.5pt;width:228.9pt;height:.1pt;z-index:-251567104;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136"/>
      </w:pPr>
      <w:r>
        <w:rPr>
          <w:color w:val="7F7F7F"/>
        </w:rPr>
        <w:t>Principe de l’action de secours</w:t>
      </w:r>
    </w:p>
    <w:p w:rsidR="001A20F5" w:rsidRDefault="00C337BE">
      <w:pPr>
        <w:pStyle w:val="Corpsdetexte"/>
        <w:spacing w:before="141"/>
        <w:ind w:left="136"/>
        <w:jc w:val="both"/>
      </w:pPr>
      <w:r>
        <w:rPr>
          <w:color w:val="5E5E5E"/>
        </w:rPr>
        <w:t>L’ac7on de secours doit permeFre :</w:t>
      </w:r>
    </w:p>
    <w:p w:rsidR="001A20F5" w:rsidRDefault="00C337BE">
      <w:pPr>
        <w:pStyle w:val="Paragraphedeliste"/>
        <w:numPr>
          <w:ilvl w:val="0"/>
          <w:numId w:val="135"/>
        </w:numPr>
        <w:tabs>
          <w:tab w:val="left" w:pos="584"/>
        </w:tabs>
        <w:spacing w:before="115" w:line="244" w:lineRule="auto"/>
        <w:ind w:right="1295"/>
        <w:rPr>
          <w:sz w:val="20"/>
        </w:rPr>
      </w:pPr>
      <w:r>
        <w:rPr>
          <w:color w:val="5E5E5E"/>
          <w:spacing w:val="6"/>
          <w:sz w:val="20"/>
        </w:rPr>
        <w:t xml:space="preserve">d’installer </w:t>
      </w:r>
      <w:r>
        <w:rPr>
          <w:color w:val="5E5E5E"/>
          <w:spacing w:val="3"/>
          <w:sz w:val="20"/>
        </w:rPr>
        <w:t xml:space="preserve">la </w:t>
      </w:r>
      <w:r>
        <w:rPr>
          <w:color w:val="5E5E5E"/>
          <w:spacing w:val="5"/>
          <w:sz w:val="20"/>
        </w:rPr>
        <w:t xml:space="preserve">vic7me dans </w:t>
      </w:r>
      <w:r>
        <w:rPr>
          <w:color w:val="5E5E5E"/>
          <w:spacing w:val="4"/>
          <w:sz w:val="20"/>
        </w:rPr>
        <w:t xml:space="preserve">une </w:t>
      </w:r>
      <w:r>
        <w:rPr>
          <w:color w:val="5E5E5E"/>
          <w:spacing w:val="6"/>
          <w:sz w:val="20"/>
        </w:rPr>
        <w:t xml:space="preserve">posi7on d’aFente </w:t>
      </w:r>
      <w:r>
        <w:rPr>
          <w:color w:val="5E5E5E"/>
          <w:spacing w:val="8"/>
          <w:sz w:val="20"/>
        </w:rPr>
        <w:t xml:space="preserve">adaptée </w:t>
      </w:r>
      <w:r>
        <w:rPr>
          <w:color w:val="5E5E5E"/>
          <w:spacing w:val="6"/>
          <w:sz w:val="20"/>
        </w:rPr>
        <w:t xml:space="preserve">aﬁn </w:t>
      </w:r>
      <w:r>
        <w:rPr>
          <w:color w:val="5E5E5E"/>
          <w:spacing w:val="5"/>
          <w:sz w:val="20"/>
        </w:rPr>
        <w:t xml:space="preserve">de </w:t>
      </w:r>
      <w:r>
        <w:rPr>
          <w:color w:val="5E5E5E"/>
          <w:spacing w:val="8"/>
          <w:sz w:val="20"/>
        </w:rPr>
        <w:t xml:space="preserve">préserver </w:t>
      </w:r>
      <w:r>
        <w:rPr>
          <w:color w:val="5E5E5E"/>
          <w:spacing w:val="5"/>
          <w:sz w:val="20"/>
        </w:rPr>
        <w:t xml:space="preserve">la </w:t>
      </w:r>
      <w:r>
        <w:rPr>
          <w:color w:val="5E5E5E"/>
          <w:sz w:val="20"/>
        </w:rPr>
        <w:t>circula7on cérébrale</w:t>
      </w:r>
      <w:r>
        <w:rPr>
          <w:color w:val="5E5E5E"/>
          <w:spacing w:val="-1"/>
          <w:sz w:val="20"/>
        </w:rPr>
        <w:t xml:space="preserve"> </w:t>
      </w:r>
      <w:r>
        <w:rPr>
          <w:color w:val="5E5E5E"/>
          <w:sz w:val="20"/>
        </w:rPr>
        <w:t>;</w:t>
      </w:r>
    </w:p>
    <w:p w:rsidR="001A20F5" w:rsidRDefault="00C337BE">
      <w:pPr>
        <w:pStyle w:val="Paragraphedeliste"/>
        <w:numPr>
          <w:ilvl w:val="0"/>
          <w:numId w:val="135"/>
        </w:numPr>
        <w:tabs>
          <w:tab w:val="left" w:pos="584"/>
        </w:tabs>
        <w:spacing w:before="73"/>
        <w:ind w:hanging="165"/>
        <w:rPr>
          <w:sz w:val="20"/>
        </w:rPr>
      </w:pPr>
      <w:r>
        <w:rPr>
          <w:color w:val="5E5E5E"/>
          <w:spacing w:val="-3"/>
          <w:sz w:val="20"/>
        </w:rPr>
        <w:t xml:space="preserve">d’obtenir </w:t>
      </w:r>
      <w:r>
        <w:rPr>
          <w:color w:val="5E5E5E"/>
          <w:sz w:val="20"/>
        </w:rPr>
        <w:t>rapidement une aide médicale</w:t>
      </w:r>
      <w:r>
        <w:rPr>
          <w:color w:val="5E5E5E"/>
          <w:spacing w:val="2"/>
          <w:sz w:val="20"/>
        </w:rPr>
        <w:t xml:space="preserve"> </w:t>
      </w:r>
      <w:r>
        <w:rPr>
          <w:color w:val="5E5E5E"/>
          <w:sz w:val="20"/>
        </w:rPr>
        <w:t>;</w:t>
      </w:r>
    </w:p>
    <w:p w:rsidR="001A20F5" w:rsidRDefault="00C337BE">
      <w:pPr>
        <w:pStyle w:val="Paragraphedeliste"/>
        <w:numPr>
          <w:ilvl w:val="0"/>
          <w:numId w:val="135"/>
        </w:numPr>
        <w:tabs>
          <w:tab w:val="left" w:pos="584"/>
        </w:tabs>
        <w:spacing w:line="244" w:lineRule="auto"/>
        <w:ind w:right="1295"/>
        <w:rPr>
          <w:sz w:val="20"/>
        </w:rPr>
      </w:pPr>
      <w:r>
        <w:rPr>
          <w:color w:val="5E5E5E"/>
          <w:sz w:val="20"/>
        </w:rPr>
        <w:t xml:space="preserve">de </w:t>
      </w:r>
      <w:r>
        <w:rPr>
          <w:color w:val="5E5E5E"/>
          <w:spacing w:val="3"/>
          <w:sz w:val="20"/>
        </w:rPr>
        <w:t xml:space="preserve">surveiller </w:t>
      </w:r>
      <w:r>
        <w:rPr>
          <w:color w:val="5E5E5E"/>
          <w:spacing w:val="2"/>
          <w:sz w:val="20"/>
        </w:rPr>
        <w:t xml:space="preserve">aFen7vement </w:t>
      </w:r>
      <w:r>
        <w:rPr>
          <w:color w:val="5E5E5E"/>
          <w:sz w:val="20"/>
        </w:rPr>
        <w:t xml:space="preserve">la </w:t>
      </w:r>
      <w:r>
        <w:rPr>
          <w:color w:val="5E5E5E"/>
          <w:spacing w:val="3"/>
          <w:sz w:val="20"/>
        </w:rPr>
        <w:t xml:space="preserve">vic7me </w:t>
      </w:r>
      <w:r>
        <w:rPr>
          <w:color w:val="5E5E5E"/>
          <w:sz w:val="20"/>
        </w:rPr>
        <w:t>et adapter les gestes de secours à l’évolu7on de</w:t>
      </w:r>
      <w:r>
        <w:rPr>
          <w:color w:val="5E5E5E"/>
          <w:spacing w:val="-25"/>
          <w:sz w:val="20"/>
        </w:rPr>
        <w:t xml:space="preserve"> </w:t>
      </w:r>
      <w:r>
        <w:rPr>
          <w:color w:val="5E5E5E"/>
          <w:sz w:val="20"/>
        </w:rPr>
        <w:t>la situa7on.</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D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28" w:name="_TOC_250177"/>
      <w:bookmarkEnd w:id="28"/>
      <w:r>
        <w:rPr>
          <w:color w:val="64B3DF"/>
        </w:rPr>
        <w:t>Détresse neurologique</w:t>
      </w:r>
    </w:p>
    <w:p w:rsidR="001A20F5" w:rsidRDefault="00C337BE">
      <w:pPr>
        <w:pStyle w:val="Titre4"/>
        <w:spacing w:before="218" w:line="273" w:lineRule="auto"/>
        <w:ind w:right="333"/>
      </w:pPr>
      <w:r>
        <w:pict>
          <v:line id="_x0000_s3229" style="position:absolute;left:0;text-align:left;z-index:251751424;mso-position-horizontal-relative:page" from="56.7pt,7.6pt" to="538.6pt,7.6pt" strokecolor="#64b3df" strokeweight="1pt">
            <w10:wrap anchorx="page"/>
          </v:line>
        </w:pict>
      </w:r>
      <w:r>
        <w:rPr>
          <w:color w:val="7F7F7F"/>
        </w:rPr>
        <w:t>La victime a perdu connaissance</w:t>
      </w:r>
    </w:p>
    <w:p w:rsidR="001A20F5" w:rsidRDefault="00C337BE">
      <w:pPr>
        <w:pStyle w:val="Corpsdetexte"/>
        <w:spacing w:before="90"/>
        <w:ind w:left="553"/>
      </w:pPr>
      <w:r>
        <w:rPr>
          <w:color w:val="5E5E5E"/>
        </w:rPr>
        <w:t>Appliquer la conduite à tenir adaptée.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136"/>
      </w:pPr>
      <w:r>
        <w:rPr>
          <w:color w:val="7F7F7F"/>
        </w:rPr>
        <w:t>La victime est consciente</w:t>
      </w:r>
    </w:p>
    <w:p w:rsidR="001A20F5" w:rsidRDefault="00C337BE">
      <w:pPr>
        <w:pStyle w:val="Paragraphedeliste"/>
        <w:numPr>
          <w:ilvl w:val="0"/>
          <w:numId w:val="135"/>
        </w:numPr>
        <w:tabs>
          <w:tab w:val="left" w:pos="584"/>
        </w:tabs>
        <w:spacing w:before="140"/>
        <w:ind w:hanging="165"/>
        <w:rPr>
          <w:sz w:val="20"/>
        </w:rPr>
      </w:pPr>
      <w:r>
        <w:rPr>
          <w:color w:val="5E5E5E"/>
          <w:sz w:val="20"/>
        </w:rPr>
        <w:t>Allonger la vic7me ;</w:t>
      </w:r>
    </w:p>
    <w:p w:rsidR="001A20F5" w:rsidRDefault="00C337BE">
      <w:pPr>
        <w:pStyle w:val="Paragraphedeliste"/>
        <w:numPr>
          <w:ilvl w:val="0"/>
          <w:numId w:val="135"/>
        </w:numPr>
        <w:tabs>
          <w:tab w:val="left" w:pos="584"/>
        </w:tabs>
        <w:spacing w:before="60" w:line="235" w:lineRule="auto"/>
        <w:ind w:right="1294"/>
        <w:rPr>
          <w:sz w:val="20"/>
        </w:rPr>
      </w:pPr>
      <w:r>
        <w:rPr>
          <w:color w:val="5E5E5E"/>
          <w:sz w:val="20"/>
        </w:rPr>
        <w:t>administrer de l’oxygène en inhala7on si nécessaire</w:t>
      </w:r>
      <w:r>
        <w:rPr>
          <w:color w:val="5E5E5E"/>
          <w:spacing w:val="-1"/>
          <w:sz w:val="20"/>
        </w:rPr>
        <w:t xml:space="preserve"> </w:t>
      </w:r>
      <w:r>
        <w:rPr>
          <w:color w:val="5E5E5E"/>
          <w:sz w:val="20"/>
        </w:rPr>
        <w:t>;</w:t>
      </w:r>
    </w:p>
    <w:p w:rsidR="001A20F5" w:rsidRDefault="00C337BE">
      <w:pPr>
        <w:pStyle w:val="Corpsdetexte"/>
        <w:spacing w:before="78" w:line="254" w:lineRule="auto"/>
        <w:ind w:left="583" w:right="1295"/>
        <w:jc w:val="both"/>
      </w:pPr>
      <w:r>
        <w:rPr>
          <w:color w:val="5E5E5E"/>
        </w:rPr>
        <w:t>En l’absence de saturomètre, administrer de l’oxygène en inhala7on et adapter ceFe administra7on après avis du médecin.</w:t>
      </w:r>
    </w:p>
    <w:p w:rsidR="001A20F5" w:rsidRDefault="00C337BE">
      <w:pPr>
        <w:pStyle w:val="Paragraphedeliste"/>
        <w:numPr>
          <w:ilvl w:val="0"/>
          <w:numId w:val="135"/>
        </w:numPr>
        <w:tabs>
          <w:tab w:val="left" w:pos="584"/>
        </w:tabs>
        <w:spacing w:before="67" w:line="235" w:lineRule="auto"/>
        <w:ind w:right="1295"/>
        <w:rPr>
          <w:sz w:val="20"/>
        </w:rPr>
      </w:pPr>
      <w:r>
        <w:rPr>
          <w:color w:val="5E5E5E"/>
          <w:spacing w:val="8"/>
          <w:sz w:val="20"/>
        </w:rPr>
        <w:t xml:space="preserve">compléter </w:t>
      </w:r>
      <w:r>
        <w:rPr>
          <w:color w:val="5E5E5E"/>
          <w:spacing w:val="5"/>
          <w:sz w:val="20"/>
        </w:rPr>
        <w:t xml:space="preserve">le </w:t>
      </w:r>
      <w:r>
        <w:rPr>
          <w:color w:val="5E5E5E"/>
          <w:spacing w:val="8"/>
          <w:sz w:val="20"/>
        </w:rPr>
        <w:t xml:space="preserve">bilan d’urgence vitale, </w:t>
      </w:r>
      <w:r>
        <w:rPr>
          <w:color w:val="5E5E5E"/>
          <w:spacing w:val="5"/>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0"/>
          <w:numId w:val="135"/>
        </w:numPr>
        <w:tabs>
          <w:tab w:val="left" w:pos="584"/>
        </w:tabs>
        <w:spacing w:before="78" w:line="244" w:lineRule="auto"/>
        <w:ind w:right="1295"/>
        <w:rPr>
          <w:sz w:val="20"/>
        </w:rPr>
      </w:pPr>
      <w:r>
        <w:rPr>
          <w:color w:val="5E5E5E"/>
          <w:spacing w:val="9"/>
          <w:sz w:val="20"/>
        </w:rPr>
        <w:t xml:space="preserve">réaliser </w:t>
      </w:r>
      <w:r>
        <w:rPr>
          <w:color w:val="5E5E5E"/>
          <w:spacing w:val="5"/>
          <w:sz w:val="20"/>
        </w:rPr>
        <w:t xml:space="preserve">un </w:t>
      </w:r>
      <w:r>
        <w:rPr>
          <w:color w:val="5E5E5E"/>
          <w:spacing w:val="8"/>
          <w:sz w:val="20"/>
        </w:rPr>
        <w:t xml:space="preserve">bilan </w:t>
      </w:r>
      <w:r>
        <w:rPr>
          <w:color w:val="5E5E5E"/>
          <w:spacing w:val="9"/>
          <w:sz w:val="20"/>
        </w:rPr>
        <w:t>complémenta</w:t>
      </w:r>
      <w:r>
        <w:rPr>
          <w:color w:val="5E5E5E"/>
          <w:spacing w:val="9"/>
          <w:sz w:val="20"/>
        </w:rPr>
        <w:t xml:space="preserve">ire </w:t>
      </w:r>
      <w:r>
        <w:rPr>
          <w:color w:val="5E5E5E"/>
          <w:sz w:val="20"/>
        </w:rPr>
        <w:t xml:space="preserve">à </w:t>
      </w:r>
      <w:r>
        <w:rPr>
          <w:color w:val="5E5E5E"/>
          <w:spacing w:val="5"/>
          <w:sz w:val="20"/>
        </w:rPr>
        <w:t xml:space="preserve">la </w:t>
      </w:r>
      <w:r>
        <w:rPr>
          <w:color w:val="5E5E5E"/>
          <w:sz w:val="20"/>
        </w:rPr>
        <w:t xml:space="preserve">recherche </w:t>
      </w:r>
      <w:r>
        <w:rPr>
          <w:color w:val="5E5E5E"/>
          <w:spacing w:val="-3"/>
          <w:sz w:val="20"/>
        </w:rPr>
        <w:t xml:space="preserve">d’autres </w:t>
      </w:r>
      <w:r>
        <w:rPr>
          <w:color w:val="5E5E5E"/>
          <w:sz w:val="20"/>
        </w:rPr>
        <w:t xml:space="preserve">signes ou lésions et </w:t>
      </w:r>
      <w:r>
        <w:rPr>
          <w:color w:val="5E5E5E"/>
          <w:spacing w:val="-3"/>
          <w:sz w:val="20"/>
        </w:rPr>
        <w:t xml:space="preserve">réaliser </w:t>
      </w:r>
      <w:r>
        <w:rPr>
          <w:color w:val="5E5E5E"/>
          <w:sz w:val="20"/>
        </w:rPr>
        <w:t>les gestes de secours nécessaires</w:t>
      </w:r>
      <w:r>
        <w:rPr>
          <w:color w:val="5E5E5E"/>
          <w:spacing w:val="-3"/>
          <w:sz w:val="20"/>
        </w:rPr>
        <w:t xml:space="preserve"> </w:t>
      </w:r>
      <w:r>
        <w:rPr>
          <w:color w:val="5E5E5E"/>
          <w:sz w:val="20"/>
        </w:rPr>
        <w:t>;</w:t>
      </w:r>
    </w:p>
    <w:p w:rsidR="001A20F5" w:rsidRDefault="00C337BE">
      <w:pPr>
        <w:pStyle w:val="Paragraphedeliste"/>
        <w:numPr>
          <w:ilvl w:val="0"/>
          <w:numId w:val="135"/>
        </w:numPr>
        <w:tabs>
          <w:tab w:val="left" w:pos="584"/>
        </w:tabs>
        <w:spacing w:before="76" w:line="235" w:lineRule="auto"/>
        <w:ind w:right="1295"/>
        <w:rPr>
          <w:sz w:val="20"/>
        </w:rPr>
      </w:pPr>
      <w:r>
        <w:rPr>
          <w:color w:val="5E5E5E"/>
          <w:sz w:val="20"/>
        </w:rPr>
        <w:t>demander un avis médical en transmeFant le bilan ;</w:t>
      </w:r>
    </w:p>
    <w:p w:rsidR="001A20F5" w:rsidRDefault="00C337BE">
      <w:pPr>
        <w:pStyle w:val="Paragraphedeliste"/>
        <w:numPr>
          <w:ilvl w:val="0"/>
          <w:numId w:val="135"/>
        </w:numPr>
        <w:tabs>
          <w:tab w:val="left" w:pos="584"/>
        </w:tabs>
        <w:spacing w:before="82" w:line="235" w:lineRule="auto"/>
        <w:ind w:right="1295"/>
        <w:rPr>
          <w:sz w:val="20"/>
        </w:rPr>
      </w:pPr>
      <w:r>
        <w:rPr>
          <w:color w:val="5E5E5E"/>
          <w:sz w:val="20"/>
        </w:rPr>
        <w:t xml:space="preserve">surveiller la vic7me, par7culièrement son </w:t>
      </w:r>
      <w:r>
        <w:rPr>
          <w:color w:val="5E5E5E"/>
          <w:spacing w:val="-5"/>
          <w:sz w:val="20"/>
        </w:rPr>
        <w:t xml:space="preserve">état </w:t>
      </w:r>
      <w:r>
        <w:rPr>
          <w:color w:val="5E5E5E"/>
          <w:sz w:val="20"/>
        </w:rPr>
        <w:t>neurologique.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D 03</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29" w:name="_TOC_250176"/>
      <w:bookmarkEnd w:id="29"/>
      <w:r>
        <w:rPr>
          <w:color w:val="7F7F7F"/>
        </w:rPr>
        <w:t>Détresse respiratoire</w:t>
      </w:r>
    </w:p>
    <w:p w:rsidR="001A20F5" w:rsidRDefault="00C337BE">
      <w:pPr>
        <w:pStyle w:val="Titre4"/>
        <w:spacing w:before="218"/>
      </w:pPr>
      <w:r>
        <w:pict>
          <v:line id="_x0000_s3228" style="position:absolute;left:0;text-align:left;z-index:251755520;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On appelle détresse respiratoire une aFeinte de la fonc7on respiratoire dont l‘évolu7on peut aﬀecter, à court terme, les autres fonc7ons vitales de l’organisme (fonc7on circulatoire, fonc7on neurologique) et conduire au décès de la vic7me.</w:t>
      </w:r>
    </w:p>
    <w:p w:rsidR="001A20F5" w:rsidRDefault="00C337BE">
      <w:pPr>
        <w:pStyle w:val="Corpsdetexte"/>
        <w:spacing w:before="106" w:line="254" w:lineRule="auto"/>
        <w:ind w:left="553"/>
        <w:jc w:val="both"/>
      </w:pPr>
      <w:r>
        <w:rPr>
          <w:color w:val="5E5E5E"/>
        </w:rPr>
        <w:t>Si l’arrêt respiratoire est une détresse respiratoire majeure qui relève de gestes de secours immédiats, il existe un certain nombre de situa7ons où une vic7me peut présenter des signes visibles de détresse respiratoire sans qu’elle soit, pour autant, en a</w:t>
      </w:r>
      <w:r>
        <w:rPr>
          <w:color w:val="5E5E5E"/>
        </w:rPr>
        <w:t>rrêt respiratoire.</w:t>
      </w:r>
    </w:p>
    <w:p w:rsidR="001A20F5" w:rsidRDefault="00C337BE">
      <w:pPr>
        <w:pStyle w:val="Corpsdetexte"/>
        <w:spacing w:before="107" w:line="254" w:lineRule="auto"/>
        <w:ind w:left="553"/>
        <w:jc w:val="both"/>
      </w:pPr>
      <w:r>
        <w:rPr>
          <w:color w:val="5E5E5E"/>
        </w:rPr>
        <w:t>Les trois fonc7ons vitales sont étroitement liées et une altéra7on de la fonc7on respiratoire entraîne, plus ou moins rapidement, une perturba7on des autres.</w:t>
      </w:r>
    </w:p>
    <w:p w:rsidR="001A20F5" w:rsidRDefault="001A20F5">
      <w:pPr>
        <w:pStyle w:val="Corpsdetexte"/>
      </w:pPr>
    </w:p>
    <w:p w:rsidR="001A20F5" w:rsidRDefault="001A20F5">
      <w:pPr>
        <w:pStyle w:val="Corpsdetexte"/>
        <w:spacing w:before="9" w:after="1"/>
        <w:rPr>
          <w:sz w:val="11"/>
        </w:rPr>
      </w:pPr>
    </w:p>
    <w:p w:rsidR="001A20F5" w:rsidRDefault="00C337BE">
      <w:pPr>
        <w:pStyle w:val="Corpsdetexte"/>
        <w:spacing w:line="20" w:lineRule="exact"/>
        <w:ind w:left="543" w:right="-58"/>
        <w:rPr>
          <w:sz w:val="2"/>
        </w:rPr>
      </w:pPr>
      <w:r>
        <w:rPr>
          <w:sz w:val="2"/>
        </w:rPr>
      </w:r>
      <w:r>
        <w:rPr>
          <w:sz w:val="2"/>
        </w:rPr>
        <w:pict>
          <v:group id="_x0000_s3226" style="width:228.9pt;height:1pt;mso-position-horizontal-relative:char;mso-position-vertical-relative:line" coordsize="4578,20">
            <v:line id="_x0000_s3227"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Plusi</w:t>
      </w:r>
      <w:r>
        <w:rPr>
          <w:color w:val="5E5E5E"/>
        </w:rPr>
        <w:t>eurs causes peuvent entraîner une détresse respiratoire. Par exemple :</w:t>
      </w:r>
    </w:p>
    <w:p w:rsidR="001A20F5" w:rsidRDefault="00C337BE">
      <w:pPr>
        <w:pStyle w:val="Paragraphedeliste"/>
        <w:numPr>
          <w:ilvl w:val="1"/>
          <w:numId w:val="135"/>
        </w:numPr>
        <w:tabs>
          <w:tab w:val="left" w:pos="1001"/>
        </w:tabs>
        <w:spacing w:before="102" w:line="244" w:lineRule="auto"/>
        <w:ind w:right="281"/>
        <w:rPr>
          <w:sz w:val="20"/>
        </w:rPr>
      </w:pPr>
      <w:r>
        <w:rPr>
          <w:color w:val="5E5E5E"/>
          <w:sz w:val="20"/>
        </w:rPr>
        <w:t xml:space="preserve">l’obstruc7on complète ou par7elle des voies aériennes, par exemple par corps </w:t>
      </w:r>
      <w:r>
        <w:rPr>
          <w:color w:val="5E5E5E"/>
          <w:spacing w:val="-3"/>
          <w:sz w:val="20"/>
        </w:rPr>
        <w:t xml:space="preserve">étranger, </w:t>
      </w:r>
      <w:r>
        <w:rPr>
          <w:color w:val="5E5E5E"/>
          <w:sz w:val="20"/>
        </w:rPr>
        <w:t>allergie, trauma7sme ou infec7on ;</w:t>
      </w:r>
    </w:p>
    <w:p w:rsidR="001A20F5" w:rsidRDefault="00C337BE">
      <w:pPr>
        <w:pStyle w:val="Paragraphedeliste"/>
        <w:numPr>
          <w:ilvl w:val="1"/>
          <w:numId w:val="135"/>
        </w:numPr>
        <w:tabs>
          <w:tab w:val="left" w:pos="1001"/>
        </w:tabs>
        <w:spacing w:before="73"/>
        <w:rPr>
          <w:sz w:val="20"/>
        </w:rPr>
      </w:pPr>
      <w:r>
        <w:rPr>
          <w:color w:val="5E5E5E"/>
          <w:sz w:val="20"/>
        </w:rPr>
        <w:t xml:space="preserve">les maladies pulmonaires dont </w:t>
      </w:r>
      <w:r>
        <w:rPr>
          <w:color w:val="5E5E5E"/>
          <w:spacing w:val="-3"/>
          <w:sz w:val="20"/>
        </w:rPr>
        <w:t>l’asthme</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1001"/>
        </w:tabs>
        <w:rPr>
          <w:sz w:val="20"/>
        </w:rPr>
      </w:pPr>
      <w:r>
        <w:rPr>
          <w:color w:val="5E5E5E"/>
          <w:sz w:val="20"/>
        </w:rPr>
        <w:t>le trauma7sme du thora</w:t>
      </w:r>
      <w:r>
        <w:rPr>
          <w:color w:val="5E5E5E"/>
          <w:sz w:val="20"/>
        </w:rPr>
        <w:t>x</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1001"/>
        </w:tabs>
        <w:spacing w:before="59" w:line="235" w:lineRule="auto"/>
        <w:ind w:right="280"/>
        <w:rPr>
          <w:sz w:val="20"/>
        </w:rPr>
      </w:pPr>
      <w:r>
        <w:rPr>
          <w:color w:val="5E5E5E"/>
          <w:sz w:val="20"/>
        </w:rPr>
        <w:t>l’inhala7on de produits caus7ques ou de fumées.</w:t>
      </w:r>
    </w:p>
    <w:p w:rsidR="001A20F5" w:rsidRDefault="001A20F5">
      <w:pPr>
        <w:pStyle w:val="Corpsdetexte"/>
      </w:pPr>
    </w:p>
    <w:p w:rsidR="001A20F5" w:rsidRDefault="001A20F5">
      <w:pPr>
        <w:pStyle w:val="Corpsdetexte"/>
        <w:spacing w:before="11" w:after="1"/>
        <w:rPr>
          <w:sz w:val="12"/>
        </w:rPr>
      </w:pPr>
    </w:p>
    <w:p w:rsidR="001A20F5" w:rsidRDefault="00C337BE">
      <w:pPr>
        <w:pStyle w:val="Corpsdetexte"/>
        <w:spacing w:line="20" w:lineRule="exact"/>
        <w:ind w:left="543" w:right="-58"/>
        <w:rPr>
          <w:sz w:val="2"/>
        </w:rPr>
      </w:pPr>
      <w:r>
        <w:rPr>
          <w:sz w:val="2"/>
        </w:rPr>
      </w:r>
      <w:r>
        <w:rPr>
          <w:sz w:val="2"/>
        </w:rPr>
        <w:pict>
          <v:group id="_x0000_s3224" style="width:228.9pt;height:1pt;mso-position-horizontal-relative:char;mso-position-vertical-relative:line" coordsize="4578,20">
            <v:line id="_x0000_s3225"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spacing w:val="-5"/>
        </w:rPr>
        <w:t xml:space="preserve">L’aFeinte </w:t>
      </w:r>
      <w:r>
        <w:rPr>
          <w:color w:val="5E5E5E"/>
        </w:rPr>
        <w:t xml:space="preserve">de la fonc7on respiratoire reten7t rapidement sur les deux autres et menace, immédiatement ou à </w:t>
      </w:r>
      <w:r>
        <w:rPr>
          <w:color w:val="5E5E5E"/>
          <w:spacing w:val="-4"/>
        </w:rPr>
        <w:t xml:space="preserve">très </w:t>
      </w:r>
      <w:r>
        <w:rPr>
          <w:color w:val="5E5E5E"/>
        </w:rPr>
        <w:t xml:space="preserve">court terme, la vie de la vic7me car ses organes </w:t>
      </w:r>
      <w:r>
        <w:rPr>
          <w:color w:val="5E5E5E"/>
          <w:spacing w:val="-4"/>
        </w:rPr>
        <w:t xml:space="preserve">vitaux </w:t>
      </w:r>
      <w:r>
        <w:rPr>
          <w:color w:val="5E5E5E"/>
          <w:spacing w:val="6"/>
        </w:rPr>
        <w:t xml:space="preserve">(cerveau, </w:t>
      </w:r>
      <w:r>
        <w:rPr>
          <w:color w:val="5E5E5E"/>
          <w:spacing w:val="5"/>
        </w:rPr>
        <w:t xml:space="preserve">cœur) peuvent, </w:t>
      </w:r>
      <w:r>
        <w:rPr>
          <w:color w:val="5E5E5E"/>
          <w:spacing w:val="4"/>
        </w:rPr>
        <w:t xml:space="preserve">très </w:t>
      </w:r>
      <w:r>
        <w:rPr>
          <w:color w:val="5E5E5E"/>
          <w:spacing w:val="5"/>
        </w:rPr>
        <w:t xml:space="preserve">vite, </w:t>
      </w:r>
      <w:r>
        <w:rPr>
          <w:color w:val="5E5E5E"/>
          <w:spacing w:val="4"/>
        </w:rPr>
        <w:t xml:space="preserve">être </w:t>
      </w:r>
      <w:r>
        <w:rPr>
          <w:color w:val="5E5E5E"/>
          <w:spacing w:val="5"/>
        </w:rPr>
        <w:t xml:space="preserve">privés </w:t>
      </w:r>
      <w:r>
        <w:rPr>
          <w:color w:val="5E5E5E"/>
          <w:spacing w:val="-3"/>
        </w:rPr>
        <w:t>d’oxygène.</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3222" style="width:228.9pt;height:1pt;mso-position-horizontal-relative:char;mso-position-vertical-relative:line" coordsize="4578,20">
            <v:line id="_x0000_s3223" style="position:absolute" from="0,10" to="4578,10" strokecolor="#7f7f7f" strokeweight="1pt"/>
            <w10:anchorlock/>
          </v:group>
        </w:pict>
      </w:r>
    </w:p>
    <w:p w:rsidR="001A20F5" w:rsidRDefault="00C337BE">
      <w:pPr>
        <w:pStyle w:val="Titre4"/>
      </w:pPr>
      <w:r>
        <w:rPr>
          <w:color w:val="7F7F7F"/>
        </w:rPr>
        <w:t>Signes</w:t>
      </w:r>
    </w:p>
    <w:p w:rsidR="001A20F5" w:rsidRDefault="00C337BE">
      <w:pPr>
        <w:pStyle w:val="Corpsdetexte"/>
        <w:spacing w:before="141" w:line="254" w:lineRule="auto"/>
        <w:ind w:left="553"/>
        <w:jc w:val="both"/>
      </w:pPr>
      <w:r>
        <w:rPr>
          <w:color w:val="5E5E5E"/>
        </w:rPr>
        <w:t>Les signes de détresse respiratoire sont iden7ﬁés au cours du bilan d’urgence vitale.</w:t>
      </w:r>
    </w:p>
    <w:p w:rsidR="001A20F5" w:rsidRDefault="00C337BE">
      <w:pPr>
        <w:pStyle w:val="Corpsdetexte"/>
        <w:spacing w:before="102" w:line="254" w:lineRule="auto"/>
        <w:ind w:left="553"/>
        <w:jc w:val="both"/>
      </w:pPr>
      <w:r>
        <w:rPr>
          <w:color w:val="5E5E5E"/>
          <w:spacing w:val="-5"/>
        </w:rPr>
        <w:t xml:space="preserve">Toute </w:t>
      </w:r>
      <w:r>
        <w:rPr>
          <w:color w:val="5E5E5E"/>
        </w:rPr>
        <w:t xml:space="preserve">vic7me ayant perdu connaissance et qui </w:t>
      </w:r>
      <w:r>
        <w:rPr>
          <w:color w:val="5E5E5E"/>
          <w:spacing w:val="-6"/>
        </w:rPr>
        <w:t xml:space="preserve">ne </w:t>
      </w:r>
      <w:r>
        <w:rPr>
          <w:color w:val="5E5E5E"/>
        </w:rPr>
        <w:t>respire pas ou qui présente une respira7on anormale doit être considérée en arrêt</w:t>
      </w:r>
      <w:r>
        <w:rPr>
          <w:color w:val="5E5E5E"/>
          <w:spacing w:val="-3"/>
        </w:rPr>
        <w:t xml:space="preserve"> </w:t>
      </w:r>
      <w:r>
        <w:rPr>
          <w:color w:val="5E5E5E"/>
        </w:rPr>
        <w:t>cardiaque.</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441" w:right="1011"/>
        <w:jc w:val="both"/>
      </w:pPr>
      <w:r>
        <w:rPr>
          <w:color w:val="5E5E5E"/>
        </w:rPr>
        <w:t>Toute vic7me ayant perdu connaissance et qui respire doit être considérée à haut risque de détresse respiratoire car ses voies aériennes sont menacées.</w:t>
      </w:r>
    </w:p>
    <w:p w:rsidR="001A20F5" w:rsidRDefault="00C337BE">
      <w:pPr>
        <w:pStyle w:val="Corpsdetexte"/>
        <w:spacing w:before="103" w:line="254" w:lineRule="auto"/>
        <w:ind w:left="441" w:right="1011"/>
        <w:jc w:val="both"/>
      </w:pPr>
      <w:r>
        <w:rPr>
          <w:color w:val="5E5E5E"/>
        </w:rPr>
        <w:t>Lorsque la vic7me est consciente, les signes de détresse respiratoire sont repérés par le</w:t>
      </w:r>
      <w:r>
        <w:rPr>
          <w:color w:val="5E5E5E"/>
        </w:rPr>
        <w:t xml:space="preserve"> secouriste, grâce aux dires de la vic7me si elle parle, mais aussi à ce qu’il voit et à ce qu’il entend.</w:t>
      </w:r>
    </w:p>
    <w:p w:rsidR="001A20F5" w:rsidRDefault="001A20F5">
      <w:pPr>
        <w:pStyle w:val="Corpsdetexte"/>
        <w:spacing w:before="10"/>
        <w:rPr>
          <w:sz w:val="34"/>
        </w:rPr>
      </w:pPr>
    </w:p>
    <w:p w:rsidR="001A20F5" w:rsidRDefault="00C337BE">
      <w:pPr>
        <w:pStyle w:val="Corpsdetexte"/>
        <w:ind w:left="441"/>
      </w:pPr>
      <w:r>
        <w:rPr>
          <w:color w:val="5E5E5E"/>
        </w:rPr>
        <w:t>Ce que la vic7me dit (plaintes) :</w:t>
      </w:r>
    </w:p>
    <w:p w:rsidR="001A20F5" w:rsidRDefault="00C337BE">
      <w:pPr>
        <w:pStyle w:val="Paragraphedeliste"/>
        <w:numPr>
          <w:ilvl w:val="0"/>
          <w:numId w:val="134"/>
        </w:numPr>
        <w:tabs>
          <w:tab w:val="left" w:pos="889"/>
        </w:tabs>
        <w:spacing w:before="116"/>
        <w:jc w:val="left"/>
        <w:rPr>
          <w:sz w:val="20"/>
        </w:rPr>
      </w:pPr>
      <w:r>
        <w:rPr>
          <w:color w:val="5E5E5E"/>
          <w:sz w:val="20"/>
        </w:rPr>
        <w:t xml:space="preserve">Je suis gênée ou </w:t>
      </w:r>
      <w:r>
        <w:rPr>
          <w:color w:val="5E5E5E"/>
          <w:spacing w:val="-4"/>
          <w:sz w:val="20"/>
        </w:rPr>
        <w:t xml:space="preserve">j’ai </w:t>
      </w:r>
      <w:r>
        <w:rPr>
          <w:color w:val="5E5E5E"/>
          <w:sz w:val="20"/>
        </w:rPr>
        <w:t>du mal à</w:t>
      </w:r>
      <w:r>
        <w:rPr>
          <w:color w:val="5E5E5E"/>
          <w:spacing w:val="4"/>
          <w:sz w:val="20"/>
        </w:rPr>
        <w:t xml:space="preserve"> </w:t>
      </w:r>
      <w:r>
        <w:rPr>
          <w:color w:val="5E5E5E"/>
          <w:spacing w:val="-3"/>
          <w:sz w:val="20"/>
        </w:rPr>
        <w:t>respirer.</w:t>
      </w:r>
    </w:p>
    <w:p w:rsidR="001A20F5" w:rsidRDefault="00C337BE">
      <w:pPr>
        <w:pStyle w:val="Paragraphedeliste"/>
        <w:numPr>
          <w:ilvl w:val="0"/>
          <w:numId w:val="134"/>
        </w:numPr>
        <w:tabs>
          <w:tab w:val="left" w:pos="889"/>
        </w:tabs>
        <w:jc w:val="left"/>
        <w:rPr>
          <w:sz w:val="20"/>
        </w:rPr>
      </w:pPr>
      <w:r>
        <w:rPr>
          <w:color w:val="5E5E5E"/>
          <w:spacing w:val="-3"/>
          <w:sz w:val="20"/>
        </w:rPr>
        <w:t>J’étouﬀe.</w:t>
      </w:r>
    </w:p>
    <w:p w:rsidR="001A20F5" w:rsidRDefault="00C337BE">
      <w:pPr>
        <w:pStyle w:val="Paragraphedeliste"/>
        <w:numPr>
          <w:ilvl w:val="0"/>
          <w:numId w:val="134"/>
        </w:numPr>
        <w:tabs>
          <w:tab w:val="left" w:pos="889"/>
        </w:tabs>
        <w:jc w:val="left"/>
        <w:rPr>
          <w:sz w:val="20"/>
        </w:rPr>
      </w:pPr>
      <w:r>
        <w:rPr>
          <w:color w:val="5E5E5E"/>
          <w:spacing w:val="-4"/>
          <w:sz w:val="20"/>
        </w:rPr>
        <w:t xml:space="preserve">J’ai </w:t>
      </w:r>
      <w:r>
        <w:rPr>
          <w:color w:val="5E5E5E"/>
          <w:sz w:val="20"/>
        </w:rPr>
        <w:t>mal quand je</w:t>
      </w:r>
      <w:r>
        <w:rPr>
          <w:color w:val="5E5E5E"/>
          <w:spacing w:val="3"/>
          <w:sz w:val="20"/>
        </w:rPr>
        <w:t xml:space="preserve"> </w:t>
      </w:r>
      <w:r>
        <w:rPr>
          <w:color w:val="5E5E5E"/>
          <w:sz w:val="20"/>
        </w:rPr>
        <w:t>respire.</w:t>
      </w:r>
    </w:p>
    <w:p w:rsidR="001A20F5" w:rsidRDefault="001A20F5">
      <w:pPr>
        <w:pStyle w:val="Corpsdetexte"/>
        <w:spacing w:before="9"/>
        <w:rPr>
          <w:sz w:val="30"/>
        </w:rPr>
      </w:pPr>
    </w:p>
    <w:p w:rsidR="001A20F5" w:rsidRDefault="00C337BE">
      <w:pPr>
        <w:pStyle w:val="Corpsdetexte"/>
        <w:ind w:left="441"/>
        <w:jc w:val="both"/>
      </w:pPr>
      <w:r>
        <w:rPr>
          <w:color w:val="5E5E5E"/>
        </w:rPr>
        <w:t>Ce que le secouriste voit (signes) :</w:t>
      </w:r>
    </w:p>
    <w:p w:rsidR="001A20F5" w:rsidRDefault="00C337BE">
      <w:pPr>
        <w:pStyle w:val="Paragraphedeliste"/>
        <w:numPr>
          <w:ilvl w:val="0"/>
          <w:numId w:val="134"/>
        </w:numPr>
        <w:tabs>
          <w:tab w:val="left" w:pos="889"/>
        </w:tabs>
        <w:spacing w:before="116" w:line="244" w:lineRule="auto"/>
        <w:ind w:right="1295"/>
        <w:rPr>
          <w:sz w:val="20"/>
        </w:rPr>
      </w:pPr>
      <w:r>
        <w:rPr>
          <w:color w:val="5E5E5E"/>
          <w:sz w:val="20"/>
        </w:rPr>
        <w:t xml:space="preserve">La vic7me refuse de s’allonger mais cherche à rester en posi7on assise, ce qui rend </w:t>
      </w:r>
      <w:r>
        <w:rPr>
          <w:color w:val="5E5E5E"/>
          <w:spacing w:val="-3"/>
          <w:sz w:val="20"/>
        </w:rPr>
        <w:t xml:space="preserve">moins </w:t>
      </w:r>
      <w:r>
        <w:rPr>
          <w:color w:val="5E5E5E"/>
          <w:sz w:val="20"/>
        </w:rPr>
        <w:t>pénible la respira7on.</w:t>
      </w:r>
    </w:p>
    <w:p w:rsidR="001A20F5" w:rsidRDefault="00C337BE">
      <w:pPr>
        <w:pStyle w:val="Paragraphedeliste"/>
        <w:numPr>
          <w:ilvl w:val="0"/>
          <w:numId w:val="134"/>
        </w:numPr>
        <w:tabs>
          <w:tab w:val="left" w:pos="889"/>
        </w:tabs>
        <w:spacing w:before="73" w:line="244" w:lineRule="auto"/>
        <w:ind w:right="1295"/>
        <w:rPr>
          <w:sz w:val="20"/>
        </w:rPr>
      </w:pPr>
      <w:r>
        <w:rPr>
          <w:color w:val="5E5E5E"/>
          <w:sz w:val="20"/>
        </w:rPr>
        <w:t xml:space="preserve">La vic7me fait des eﬀorts pour </w:t>
      </w:r>
      <w:r>
        <w:rPr>
          <w:color w:val="5E5E5E"/>
          <w:spacing w:val="-3"/>
          <w:sz w:val="20"/>
        </w:rPr>
        <w:t xml:space="preserve">respirer, </w:t>
      </w:r>
      <w:r>
        <w:rPr>
          <w:color w:val="5E5E5E"/>
          <w:sz w:val="20"/>
        </w:rPr>
        <w:t xml:space="preserve">se </w:t>
      </w:r>
      <w:r>
        <w:rPr>
          <w:color w:val="5E5E5E"/>
          <w:spacing w:val="-4"/>
          <w:sz w:val="20"/>
        </w:rPr>
        <w:t xml:space="preserve">7ent </w:t>
      </w:r>
      <w:r>
        <w:rPr>
          <w:color w:val="5E5E5E"/>
          <w:sz w:val="20"/>
        </w:rPr>
        <w:t xml:space="preserve">la poitrine, les muscles du haut de son thorax et de son </w:t>
      </w:r>
      <w:r>
        <w:rPr>
          <w:color w:val="5E5E5E"/>
          <w:sz w:val="20"/>
        </w:rPr>
        <w:t>cou se</w:t>
      </w:r>
      <w:r>
        <w:rPr>
          <w:color w:val="5E5E5E"/>
          <w:spacing w:val="-3"/>
          <w:sz w:val="20"/>
        </w:rPr>
        <w:t xml:space="preserve"> </w:t>
      </w:r>
      <w:r>
        <w:rPr>
          <w:color w:val="5E5E5E"/>
          <w:sz w:val="20"/>
        </w:rPr>
        <w:t>contractent.</w:t>
      </w:r>
    </w:p>
    <w:p w:rsidR="001A20F5" w:rsidRDefault="00C337BE">
      <w:pPr>
        <w:pStyle w:val="Paragraphedeliste"/>
        <w:numPr>
          <w:ilvl w:val="0"/>
          <w:numId w:val="134"/>
        </w:numPr>
        <w:tabs>
          <w:tab w:val="left" w:pos="889"/>
        </w:tabs>
        <w:spacing w:before="73" w:line="242" w:lineRule="auto"/>
        <w:ind w:right="1295"/>
        <w:rPr>
          <w:sz w:val="20"/>
        </w:rPr>
      </w:pPr>
      <w:r>
        <w:rPr>
          <w:color w:val="5E5E5E"/>
          <w:sz w:val="20"/>
        </w:rPr>
        <w:t xml:space="preserve">La vic7me est couverte de sueurs, en l’absence </w:t>
      </w:r>
      <w:r>
        <w:rPr>
          <w:color w:val="5E5E5E"/>
          <w:spacing w:val="-4"/>
          <w:sz w:val="20"/>
        </w:rPr>
        <w:t xml:space="preserve">d’eﬀort </w:t>
      </w:r>
      <w:r>
        <w:rPr>
          <w:color w:val="5E5E5E"/>
          <w:sz w:val="20"/>
        </w:rPr>
        <w:t xml:space="preserve">ou de ﬁèvre, ce qui traduit un </w:t>
      </w:r>
      <w:r>
        <w:rPr>
          <w:color w:val="5E5E5E"/>
          <w:spacing w:val="-3"/>
          <w:sz w:val="20"/>
        </w:rPr>
        <w:t>défaut</w:t>
      </w:r>
      <w:r>
        <w:rPr>
          <w:color w:val="5E5E5E"/>
          <w:spacing w:val="-3"/>
          <w:position w:val="2"/>
          <w:sz w:val="20"/>
        </w:rPr>
        <w:t xml:space="preserve"> </w:t>
      </w:r>
      <w:r>
        <w:rPr>
          <w:color w:val="5E5E5E"/>
          <w:position w:val="2"/>
          <w:sz w:val="20"/>
        </w:rPr>
        <w:t>d’épura7on du dioxyde de carbone (CO</w:t>
      </w:r>
      <w:r>
        <w:rPr>
          <w:color w:val="5E5E5E"/>
          <w:position w:val="2"/>
          <w:sz w:val="20"/>
          <w:vertAlign w:val="subscript"/>
        </w:rPr>
        <w:t>2</w:t>
      </w:r>
      <w:r>
        <w:rPr>
          <w:color w:val="5E5E5E"/>
          <w:position w:val="2"/>
          <w:sz w:val="20"/>
        </w:rPr>
        <w:t>)</w:t>
      </w:r>
      <w:r>
        <w:rPr>
          <w:color w:val="5E5E5E"/>
          <w:sz w:val="20"/>
        </w:rPr>
        <w:t xml:space="preserve"> contenu dans le</w:t>
      </w:r>
      <w:r>
        <w:rPr>
          <w:color w:val="5E5E5E"/>
          <w:spacing w:val="-1"/>
          <w:sz w:val="20"/>
        </w:rPr>
        <w:t xml:space="preserve"> </w:t>
      </w:r>
      <w:r>
        <w:rPr>
          <w:color w:val="5E5E5E"/>
          <w:sz w:val="20"/>
        </w:rPr>
        <w:t>sang.</w:t>
      </w:r>
    </w:p>
    <w:p w:rsidR="001A20F5" w:rsidRDefault="00C337BE">
      <w:pPr>
        <w:pStyle w:val="Paragraphedeliste"/>
        <w:numPr>
          <w:ilvl w:val="0"/>
          <w:numId w:val="134"/>
        </w:numPr>
        <w:tabs>
          <w:tab w:val="left" w:pos="889"/>
        </w:tabs>
        <w:spacing w:before="74" w:line="249" w:lineRule="auto"/>
        <w:ind w:right="1295"/>
        <w:rPr>
          <w:sz w:val="20"/>
        </w:rPr>
      </w:pPr>
      <w:r>
        <w:rPr>
          <w:color w:val="5E5E5E"/>
          <w:spacing w:val="11"/>
          <w:sz w:val="20"/>
        </w:rPr>
        <w:t>La</w:t>
      </w:r>
      <w:r>
        <w:rPr>
          <w:color w:val="5E5E5E"/>
          <w:spacing w:val="67"/>
          <w:sz w:val="20"/>
        </w:rPr>
        <w:t xml:space="preserve"> </w:t>
      </w:r>
      <w:r>
        <w:rPr>
          <w:color w:val="5E5E5E"/>
          <w:sz w:val="20"/>
        </w:rPr>
        <w:t xml:space="preserve">v i c t </w:t>
      </w:r>
      <w:r>
        <w:rPr>
          <w:color w:val="5E5E5E"/>
          <w:spacing w:val="15"/>
          <w:sz w:val="20"/>
        </w:rPr>
        <w:t xml:space="preserve">ime </w:t>
      </w:r>
      <w:r>
        <w:rPr>
          <w:color w:val="5E5E5E"/>
          <w:spacing w:val="19"/>
          <w:sz w:val="20"/>
        </w:rPr>
        <w:t xml:space="preserve">présente </w:t>
      </w:r>
      <w:r>
        <w:rPr>
          <w:color w:val="5E5E5E"/>
          <w:spacing w:val="15"/>
          <w:sz w:val="20"/>
        </w:rPr>
        <w:t xml:space="preserve">une </w:t>
      </w:r>
      <w:r>
        <w:rPr>
          <w:color w:val="5E5E5E"/>
          <w:spacing w:val="20"/>
          <w:sz w:val="20"/>
        </w:rPr>
        <w:t xml:space="preserve">coloration </w:t>
      </w:r>
      <w:r>
        <w:rPr>
          <w:i/>
          <w:color w:val="5E5E5E"/>
          <w:sz w:val="20"/>
        </w:rPr>
        <w:t xml:space="preserve">bleutée </w:t>
      </w:r>
      <w:r>
        <w:rPr>
          <w:color w:val="5E5E5E"/>
          <w:sz w:val="20"/>
        </w:rPr>
        <w:t xml:space="preserve">(cyanose), surtout au niveau des doigts, du lobe des oreilles et des lèvres. CeFe colora7on traduit un manque </w:t>
      </w:r>
      <w:r>
        <w:rPr>
          <w:color w:val="5E5E5E"/>
          <w:spacing w:val="-3"/>
          <w:sz w:val="20"/>
        </w:rPr>
        <w:t xml:space="preserve">d’oxygéna7on </w:t>
      </w:r>
      <w:r>
        <w:rPr>
          <w:color w:val="5E5E5E"/>
          <w:sz w:val="20"/>
        </w:rPr>
        <w:t>du sang.</w:t>
      </w:r>
    </w:p>
    <w:p w:rsidR="001A20F5" w:rsidRDefault="00C337BE">
      <w:pPr>
        <w:pStyle w:val="Paragraphedeliste"/>
        <w:numPr>
          <w:ilvl w:val="0"/>
          <w:numId w:val="134"/>
        </w:numPr>
        <w:tabs>
          <w:tab w:val="left" w:pos="889"/>
        </w:tabs>
        <w:spacing w:before="70" w:line="247" w:lineRule="auto"/>
        <w:ind w:right="1295"/>
        <w:rPr>
          <w:sz w:val="20"/>
        </w:rPr>
      </w:pPr>
      <w:r>
        <w:rPr>
          <w:color w:val="5E5E5E"/>
          <w:sz w:val="20"/>
        </w:rPr>
        <w:t xml:space="preserve">La vic7me est confuse, somnolente, anxieuse </w:t>
      </w:r>
      <w:r>
        <w:rPr>
          <w:color w:val="5E5E5E"/>
          <w:spacing w:val="6"/>
          <w:sz w:val="20"/>
        </w:rPr>
        <w:t xml:space="preserve">ou </w:t>
      </w:r>
      <w:r>
        <w:rPr>
          <w:color w:val="5E5E5E"/>
          <w:spacing w:val="10"/>
          <w:sz w:val="20"/>
        </w:rPr>
        <w:t xml:space="preserve">agitée, </w:t>
      </w:r>
      <w:r>
        <w:rPr>
          <w:color w:val="5E5E5E"/>
          <w:spacing w:val="6"/>
          <w:sz w:val="20"/>
        </w:rPr>
        <w:t xml:space="preserve">ce </w:t>
      </w:r>
      <w:r>
        <w:rPr>
          <w:color w:val="5E5E5E"/>
          <w:spacing w:val="8"/>
          <w:sz w:val="20"/>
        </w:rPr>
        <w:t xml:space="preserve">qui </w:t>
      </w:r>
      <w:r>
        <w:rPr>
          <w:color w:val="5E5E5E"/>
          <w:spacing w:val="10"/>
          <w:sz w:val="20"/>
        </w:rPr>
        <w:t xml:space="preserve">traduit </w:t>
      </w:r>
      <w:r>
        <w:rPr>
          <w:color w:val="5E5E5E"/>
          <w:spacing w:val="6"/>
          <w:sz w:val="20"/>
        </w:rPr>
        <w:t xml:space="preserve">un </w:t>
      </w:r>
      <w:r>
        <w:rPr>
          <w:color w:val="5E5E5E"/>
          <w:spacing w:val="10"/>
          <w:sz w:val="20"/>
        </w:rPr>
        <w:t xml:space="preserve">manque </w:t>
      </w:r>
      <w:r>
        <w:rPr>
          <w:color w:val="5E5E5E"/>
          <w:spacing w:val="-3"/>
          <w:sz w:val="20"/>
        </w:rPr>
        <w:t xml:space="preserve">d’oxygéna7on </w:t>
      </w:r>
      <w:r>
        <w:rPr>
          <w:color w:val="5E5E5E"/>
          <w:sz w:val="20"/>
        </w:rPr>
        <w:t xml:space="preserve">du cerveau et une </w:t>
      </w:r>
      <w:r>
        <w:rPr>
          <w:color w:val="5E5E5E"/>
          <w:spacing w:val="-3"/>
          <w:sz w:val="20"/>
        </w:rPr>
        <w:t>accumula7on</w:t>
      </w:r>
      <w:r>
        <w:rPr>
          <w:color w:val="5E5E5E"/>
          <w:spacing w:val="-3"/>
          <w:position w:val="2"/>
          <w:sz w:val="20"/>
        </w:rPr>
        <w:t xml:space="preserve"> </w:t>
      </w:r>
      <w:r>
        <w:rPr>
          <w:color w:val="5E5E5E"/>
          <w:position w:val="2"/>
          <w:sz w:val="20"/>
        </w:rPr>
        <w:t>d</w:t>
      </w:r>
      <w:r>
        <w:rPr>
          <w:color w:val="5E5E5E"/>
          <w:position w:val="2"/>
          <w:sz w:val="20"/>
        </w:rPr>
        <w:t>u</w:t>
      </w:r>
      <w:r>
        <w:rPr>
          <w:color w:val="5E5E5E"/>
          <w:spacing w:val="-2"/>
          <w:position w:val="2"/>
          <w:sz w:val="20"/>
        </w:rPr>
        <w:t xml:space="preserve"> </w:t>
      </w:r>
      <w:r>
        <w:rPr>
          <w:color w:val="5E5E5E"/>
          <w:position w:val="2"/>
          <w:sz w:val="20"/>
        </w:rPr>
        <w:t>CO</w:t>
      </w:r>
      <w:r>
        <w:rPr>
          <w:color w:val="5E5E5E"/>
          <w:position w:val="2"/>
          <w:sz w:val="20"/>
          <w:vertAlign w:val="subscript"/>
        </w:rPr>
        <w:t>2</w:t>
      </w:r>
      <w:r>
        <w:rPr>
          <w:color w:val="5E5E5E"/>
          <w:position w:val="2"/>
          <w:sz w:val="20"/>
        </w:rPr>
        <w:t>.</w:t>
      </w:r>
    </w:p>
    <w:p w:rsidR="001A20F5" w:rsidRDefault="00C337BE">
      <w:pPr>
        <w:pStyle w:val="Paragraphedeliste"/>
        <w:numPr>
          <w:ilvl w:val="0"/>
          <w:numId w:val="134"/>
        </w:numPr>
        <w:tabs>
          <w:tab w:val="left" w:pos="889"/>
        </w:tabs>
        <w:spacing w:before="54" w:line="249" w:lineRule="auto"/>
        <w:ind w:right="1295"/>
        <w:rPr>
          <w:sz w:val="20"/>
        </w:rPr>
      </w:pPr>
      <w:r>
        <w:rPr>
          <w:color w:val="5E5E5E"/>
          <w:sz w:val="20"/>
        </w:rPr>
        <w:t xml:space="preserve">Le baFement des ailes du nez et le 7rage (creusement au dessus du sternum ou </w:t>
      </w:r>
      <w:r>
        <w:rPr>
          <w:color w:val="5E5E5E"/>
          <w:spacing w:val="-6"/>
          <w:sz w:val="20"/>
        </w:rPr>
        <w:t xml:space="preserve">au </w:t>
      </w:r>
      <w:r>
        <w:rPr>
          <w:color w:val="5E5E5E"/>
          <w:sz w:val="20"/>
        </w:rPr>
        <w:t xml:space="preserve">niveau du creux de </w:t>
      </w:r>
      <w:r>
        <w:rPr>
          <w:color w:val="5E5E5E"/>
          <w:spacing w:val="-3"/>
          <w:sz w:val="20"/>
        </w:rPr>
        <w:t xml:space="preserve">l’estomac </w:t>
      </w:r>
      <w:r>
        <w:rPr>
          <w:color w:val="5E5E5E"/>
          <w:sz w:val="20"/>
        </w:rPr>
        <w:t xml:space="preserve">à l’inspira7on) chez </w:t>
      </w:r>
      <w:r>
        <w:rPr>
          <w:color w:val="5E5E5E"/>
          <w:spacing w:val="-3"/>
          <w:sz w:val="20"/>
        </w:rPr>
        <w:t>l’enfant.</w:t>
      </w:r>
    </w:p>
    <w:p w:rsidR="001A20F5" w:rsidRDefault="001A20F5">
      <w:pPr>
        <w:pStyle w:val="Corpsdetexte"/>
        <w:spacing w:before="6"/>
        <w:rPr>
          <w:sz w:val="31"/>
        </w:rPr>
      </w:pPr>
    </w:p>
    <w:p w:rsidR="001A20F5" w:rsidRDefault="00C337BE">
      <w:pPr>
        <w:pStyle w:val="Corpsdetexte"/>
        <w:ind w:left="441"/>
        <w:jc w:val="both"/>
      </w:pPr>
      <w:r>
        <w:rPr>
          <w:color w:val="5E5E5E"/>
        </w:rPr>
        <w:t>Ce que le secouriste entend (signes) :</w:t>
      </w:r>
    </w:p>
    <w:p w:rsidR="001A20F5" w:rsidRDefault="00C337BE">
      <w:pPr>
        <w:pStyle w:val="Paragraphedeliste"/>
        <w:numPr>
          <w:ilvl w:val="0"/>
          <w:numId w:val="134"/>
        </w:numPr>
        <w:tabs>
          <w:tab w:val="left" w:pos="889"/>
        </w:tabs>
        <w:spacing w:before="116"/>
        <w:rPr>
          <w:sz w:val="20"/>
        </w:rPr>
      </w:pPr>
      <w:r>
        <w:rPr>
          <w:color w:val="5E5E5E"/>
          <w:sz w:val="20"/>
        </w:rPr>
        <w:t xml:space="preserve">Une diﬃculté ou une impossibilité pour </w:t>
      </w:r>
      <w:r>
        <w:rPr>
          <w:color w:val="5E5E5E"/>
          <w:spacing w:val="-4"/>
          <w:sz w:val="20"/>
        </w:rPr>
        <w:t>parler.</w:t>
      </w:r>
    </w:p>
    <w:p w:rsidR="001A20F5" w:rsidRDefault="00C337BE">
      <w:pPr>
        <w:pStyle w:val="Paragraphedeliste"/>
        <w:numPr>
          <w:ilvl w:val="0"/>
          <w:numId w:val="134"/>
        </w:numPr>
        <w:tabs>
          <w:tab w:val="left" w:pos="889"/>
        </w:tabs>
        <w:spacing w:line="244" w:lineRule="auto"/>
        <w:ind w:right="1295"/>
        <w:rPr>
          <w:sz w:val="20"/>
        </w:rPr>
      </w:pPr>
      <w:r>
        <w:rPr>
          <w:color w:val="5E5E5E"/>
          <w:sz w:val="20"/>
        </w:rPr>
        <w:t xml:space="preserve">Un siﬄement traduisant une gêne au </w:t>
      </w:r>
      <w:r>
        <w:rPr>
          <w:color w:val="5E5E5E"/>
          <w:spacing w:val="-3"/>
          <w:sz w:val="20"/>
        </w:rPr>
        <w:t xml:space="preserve">passage </w:t>
      </w:r>
      <w:r>
        <w:rPr>
          <w:color w:val="5E5E5E"/>
          <w:sz w:val="20"/>
        </w:rPr>
        <w:t xml:space="preserve">de </w:t>
      </w:r>
      <w:r>
        <w:rPr>
          <w:color w:val="5E5E5E"/>
          <w:spacing w:val="-3"/>
          <w:sz w:val="20"/>
        </w:rPr>
        <w:t xml:space="preserve">l’air </w:t>
      </w:r>
      <w:r>
        <w:rPr>
          <w:color w:val="5E5E5E"/>
          <w:sz w:val="20"/>
        </w:rPr>
        <w:t xml:space="preserve">dans des voies aériennes </w:t>
      </w:r>
      <w:r>
        <w:rPr>
          <w:color w:val="5E5E5E"/>
          <w:spacing w:val="-3"/>
          <w:sz w:val="20"/>
        </w:rPr>
        <w:t xml:space="preserve">rétrécies </w:t>
      </w:r>
      <w:r>
        <w:rPr>
          <w:color w:val="5E5E5E"/>
          <w:sz w:val="20"/>
        </w:rPr>
        <w:t>(asthme).</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3220" style="width:228.9pt;height:1pt;mso-position-horizontal-relative:char;mso-position-vertical-relative:line" coordsize="4578,20">
            <v:line id="_x0000_s3221"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Paragraphedeliste"/>
        <w:numPr>
          <w:ilvl w:val="1"/>
          <w:numId w:val="134"/>
        </w:numPr>
        <w:tabs>
          <w:tab w:val="left" w:pos="1001"/>
        </w:tabs>
        <w:spacing w:before="0" w:line="244" w:lineRule="auto"/>
        <w:ind w:right="38"/>
        <w:rPr>
          <w:sz w:val="20"/>
        </w:rPr>
      </w:pPr>
      <w:r>
        <w:rPr>
          <w:color w:val="5E5E5E"/>
          <w:sz w:val="20"/>
        </w:rPr>
        <w:t xml:space="preserve">Des  </w:t>
      </w:r>
      <w:r>
        <w:rPr>
          <w:color w:val="5E5E5E"/>
          <w:spacing w:val="9"/>
          <w:sz w:val="20"/>
        </w:rPr>
        <w:t xml:space="preserve"> </w:t>
      </w:r>
      <w:r>
        <w:rPr>
          <w:color w:val="5E5E5E"/>
          <w:spacing w:val="-4"/>
          <w:sz w:val="20"/>
        </w:rPr>
        <w:t>g</w:t>
      </w:r>
      <w:r>
        <w:rPr>
          <w:color w:val="5E5E5E"/>
          <w:sz w:val="20"/>
        </w:rPr>
        <w:t>a</w:t>
      </w:r>
      <w:r>
        <w:rPr>
          <w:color w:val="5E5E5E"/>
          <w:spacing w:val="-3"/>
          <w:sz w:val="20"/>
        </w:rPr>
        <w:t>r</w:t>
      </w:r>
      <w:r>
        <w:rPr>
          <w:color w:val="5E5E5E"/>
          <w:spacing w:val="-2"/>
          <w:sz w:val="20"/>
        </w:rPr>
        <w:t>g</w:t>
      </w:r>
      <w:r>
        <w:rPr>
          <w:color w:val="5E5E5E"/>
          <w:sz w:val="20"/>
        </w:rPr>
        <w:t>ouilleme</w:t>
      </w:r>
      <w:r>
        <w:rPr>
          <w:color w:val="5E5E5E"/>
          <w:spacing w:val="-2"/>
          <w:sz w:val="20"/>
        </w:rPr>
        <w:t>n</w:t>
      </w:r>
      <w:r>
        <w:rPr>
          <w:color w:val="5E5E5E"/>
          <w:sz w:val="20"/>
        </w:rPr>
        <w:t xml:space="preserve">ts  </w:t>
      </w:r>
      <w:r>
        <w:rPr>
          <w:color w:val="5E5E5E"/>
          <w:spacing w:val="9"/>
          <w:sz w:val="20"/>
        </w:rPr>
        <w:t xml:space="preserve"> </w:t>
      </w:r>
      <w:r>
        <w:rPr>
          <w:color w:val="5E5E5E"/>
          <w:sz w:val="20"/>
        </w:rPr>
        <w:t>t</w:t>
      </w:r>
      <w:r>
        <w:rPr>
          <w:color w:val="5E5E5E"/>
          <w:spacing w:val="-4"/>
          <w:sz w:val="20"/>
        </w:rPr>
        <w:t>r</w:t>
      </w:r>
      <w:r>
        <w:rPr>
          <w:color w:val="5E5E5E"/>
          <w:sz w:val="20"/>
        </w:rPr>
        <w:t>aduisa</w:t>
      </w:r>
      <w:r>
        <w:rPr>
          <w:color w:val="5E5E5E"/>
          <w:spacing w:val="-2"/>
          <w:sz w:val="20"/>
        </w:rPr>
        <w:t>n</w:t>
      </w:r>
      <w:r>
        <w:rPr>
          <w:color w:val="5E5E5E"/>
          <w:sz w:val="20"/>
        </w:rPr>
        <w:t xml:space="preserve">t  </w:t>
      </w:r>
      <w:r>
        <w:rPr>
          <w:color w:val="5E5E5E"/>
          <w:spacing w:val="9"/>
          <w:sz w:val="20"/>
        </w:rPr>
        <w:t xml:space="preserve"> </w:t>
      </w:r>
      <w:r>
        <w:rPr>
          <w:color w:val="5E5E5E"/>
          <w:sz w:val="20"/>
        </w:rPr>
        <w:t xml:space="preserve">un  </w:t>
      </w:r>
      <w:r>
        <w:rPr>
          <w:color w:val="5E5E5E"/>
          <w:spacing w:val="9"/>
          <w:sz w:val="20"/>
        </w:rPr>
        <w:t xml:space="preserve"> </w:t>
      </w:r>
      <w:r>
        <w:rPr>
          <w:color w:val="5E5E5E"/>
          <w:sz w:val="20"/>
        </w:rPr>
        <w:t>en</w:t>
      </w:r>
      <w:r>
        <w:rPr>
          <w:color w:val="5E5E5E"/>
          <w:spacing w:val="-2"/>
          <w:sz w:val="20"/>
        </w:rPr>
        <w:t>c</w:t>
      </w:r>
      <w:r>
        <w:rPr>
          <w:color w:val="5E5E5E"/>
          <w:sz w:val="20"/>
        </w:rPr>
        <w:t>om</w:t>
      </w:r>
      <w:r>
        <w:rPr>
          <w:color w:val="5E5E5E"/>
          <w:w w:val="33"/>
          <w:sz w:val="20"/>
        </w:rPr>
        <w:t xml:space="preserve">-­‐ </w:t>
      </w:r>
      <w:r>
        <w:rPr>
          <w:color w:val="5E5E5E"/>
          <w:spacing w:val="10"/>
          <w:sz w:val="20"/>
        </w:rPr>
        <w:t xml:space="preserve">brement </w:t>
      </w:r>
      <w:r>
        <w:rPr>
          <w:color w:val="5E5E5E"/>
          <w:spacing w:val="8"/>
          <w:sz w:val="20"/>
        </w:rPr>
        <w:t xml:space="preserve">des </w:t>
      </w:r>
      <w:r>
        <w:rPr>
          <w:color w:val="5E5E5E"/>
          <w:spacing w:val="10"/>
          <w:sz w:val="20"/>
        </w:rPr>
        <w:t xml:space="preserve">voies </w:t>
      </w:r>
      <w:r>
        <w:rPr>
          <w:color w:val="5E5E5E"/>
          <w:spacing w:val="11"/>
          <w:sz w:val="20"/>
        </w:rPr>
        <w:t xml:space="preserve">aériennes </w:t>
      </w:r>
      <w:r>
        <w:rPr>
          <w:color w:val="5E5E5E"/>
          <w:spacing w:val="8"/>
          <w:sz w:val="20"/>
        </w:rPr>
        <w:t xml:space="preserve">par des </w:t>
      </w:r>
      <w:r>
        <w:rPr>
          <w:color w:val="5E5E5E"/>
          <w:sz w:val="20"/>
        </w:rPr>
        <w:t>sécré7ons ou des</w:t>
      </w:r>
      <w:r>
        <w:rPr>
          <w:color w:val="5E5E5E"/>
          <w:spacing w:val="-5"/>
          <w:sz w:val="20"/>
        </w:rPr>
        <w:t xml:space="preserve"> </w:t>
      </w:r>
      <w:r>
        <w:rPr>
          <w:color w:val="5E5E5E"/>
          <w:sz w:val="20"/>
        </w:rPr>
        <w:t>vomissures.</w:t>
      </w:r>
    </w:p>
    <w:p w:rsidR="001A20F5" w:rsidRDefault="00C337BE">
      <w:pPr>
        <w:pStyle w:val="Paragraphedeliste"/>
        <w:numPr>
          <w:ilvl w:val="1"/>
          <w:numId w:val="134"/>
        </w:numPr>
        <w:tabs>
          <w:tab w:val="left" w:pos="1001"/>
        </w:tabs>
        <w:spacing w:before="68" w:line="244" w:lineRule="auto"/>
        <w:ind w:right="38"/>
        <w:rPr>
          <w:sz w:val="20"/>
        </w:rPr>
      </w:pPr>
      <w:r>
        <w:rPr>
          <w:color w:val="5E5E5E"/>
          <w:sz w:val="20"/>
        </w:rPr>
        <w:t xml:space="preserve">Des râles traduisant la présence de liquide </w:t>
      </w:r>
      <w:r>
        <w:rPr>
          <w:color w:val="5E5E5E"/>
          <w:spacing w:val="5"/>
          <w:sz w:val="20"/>
        </w:rPr>
        <w:t xml:space="preserve">dans </w:t>
      </w:r>
      <w:r>
        <w:rPr>
          <w:color w:val="5E5E5E"/>
          <w:spacing w:val="4"/>
          <w:sz w:val="20"/>
        </w:rPr>
        <w:t xml:space="preserve">les </w:t>
      </w:r>
      <w:r>
        <w:rPr>
          <w:color w:val="5E5E5E"/>
          <w:spacing w:val="6"/>
          <w:sz w:val="20"/>
        </w:rPr>
        <w:t xml:space="preserve">poumons </w:t>
      </w:r>
      <w:r>
        <w:rPr>
          <w:color w:val="5E5E5E"/>
          <w:spacing w:val="5"/>
          <w:sz w:val="20"/>
        </w:rPr>
        <w:t xml:space="preserve">(noyade, </w:t>
      </w:r>
      <w:r>
        <w:rPr>
          <w:color w:val="5E5E5E"/>
          <w:spacing w:val="6"/>
          <w:sz w:val="20"/>
        </w:rPr>
        <w:t xml:space="preserve">insuﬃsance </w:t>
      </w:r>
      <w:r>
        <w:rPr>
          <w:color w:val="5E5E5E"/>
          <w:sz w:val="20"/>
        </w:rPr>
        <w:t>cardiaque).</w:t>
      </w:r>
    </w:p>
    <w:p w:rsidR="001A20F5" w:rsidRDefault="001A20F5">
      <w:pPr>
        <w:pStyle w:val="Corpsdetexte"/>
        <w:spacing w:before="3"/>
        <w:rPr>
          <w:sz w:val="32"/>
        </w:rPr>
      </w:pPr>
    </w:p>
    <w:p w:rsidR="001A20F5" w:rsidRDefault="00C337BE">
      <w:pPr>
        <w:pStyle w:val="Corpsdetexte"/>
        <w:spacing w:line="352" w:lineRule="auto"/>
        <w:ind w:left="553" w:right="917"/>
      </w:pPr>
      <w:r>
        <w:rPr>
          <w:color w:val="5E5E5E"/>
        </w:rPr>
        <w:t>Ce que le secouriste recherche (signes) : La respira7on de la vic7me est :</w:t>
      </w:r>
    </w:p>
    <w:p w:rsidR="001A20F5" w:rsidRDefault="00C337BE">
      <w:pPr>
        <w:pStyle w:val="Paragraphedeliste"/>
        <w:numPr>
          <w:ilvl w:val="1"/>
          <w:numId w:val="134"/>
        </w:numPr>
        <w:tabs>
          <w:tab w:val="left" w:pos="1001"/>
        </w:tabs>
        <w:spacing w:before="2"/>
        <w:jc w:val="left"/>
        <w:rPr>
          <w:sz w:val="20"/>
        </w:rPr>
      </w:pPr>
      <w:r>
        <w:rPr>
          <w:color w:val="5E5E5E"/>
          <w:sz w:val="20"/>
        </w:rPr>
        <w:t>rapide, souvent supérieure à 30 min</w:t>
      </w:r>
      <w:r>
        <w:rPr>
          <w:color w:val="5E5E5E"/>
          <w:position w:val="6"/>
          <w:sz w:val="13"/>
        </w:rPr>
        <w:t>-­‐1</w:t>
      </w:r>
      <w:r>
        <w:rPr>
          <w:color w:val="5E5E5E"/>
          <w:spacing w:val="-9"/>
          <w:position w:val="6"/>
          <w:sz w:val="13"/>
        </w:rPr>
        <w:t xml:space="preserve"> </w:t>
      </w:r>
      <w:r>
        <w:rPr>
          <w:color w:val="5E5E5E"/>
          <w:sz w:val="20"/>
        </w:rPr>
        <w:t>;</w:t>
      </w:r>
    </w:p>
    <w:p w:rsidR="001A20F5" w:rsidRDefault="00C337BE">
      <w:pPr>
        <w:pStyle w:val="Paragraphedeliste"/>
        <w:numPr>
          <w:ilvl w:val="1"/>
          <w:numId w:val="134"/>
        </w:numPr>
        <w:tabs>
          <w:tab w:val="left" w:pos="1001"/>
        </w:tabs>
        <w:spacing w:before="59" w:line="235" w:lineRule="auto"/>
        <w:ind w:right="38"/>
        <w:jc w:val="left"/>
        <w:rPr>
          <w:sz w:val="20"/>
        </w:rPr>
      </w:pPr>
      <w:r>
        <w:rPr>
          <w:color w:val="5E5E5E"/>
          <w:sz w:val="20"/>
        </w:rPr>
        <w:t>superﬁcielle, il est diﬃcile de voir facilement le ventre et la poitrine de la vic7me se</w:t>
      </w:r>
      <w:r>
        <w:rPr>
          <w:color w:val="5E5E5E"/>
          <w:spacing w:val="2"/>
          <w:sz w:val="20"/>
        </w:rPr>
        <w:t xml:space="preserve"> </w:t>
      </w:r>
      <w:r>
        <w:rPr>
          <w:color w:val="5E5E5E"/>
          <w:spacing w:val="-3"/>
          <w:sz w:val="20"/>
        </w:rPr>
        <w:t>soulever.</w:t>
      </w:r>
    </w:p>
    <w:p w:rsidR="001A20F5" w:rsidRDefault="00C337BE">
      <w:pPr>
        <w:pStyle w:val="Titre4"/>
        <w:jc w:val="both"/>
      </w:pPr>
      <w:r>
        <w:br w:type="column"/>
      </w:r>
      <w:r>
        <w:rPr>
          <w:color w:val="7F7F7F"/>
        </w:rPr>
        <w:lastRenderedPageBreak/>
        <w:t>Principe de l’action de secours</w:t>
      </w:r>
    </w:p>
    <w:p w:rsidR="001A20F5" w:rsidRDefault="00C337BE">
      <w:pPr>
        <w:pStyle w:val="Corpsdetexte"/>
        <w:spacing w:before="141"/>
        <w:ind w:left="553"/>
        <w:jc w:val="both"/>
      </w:pPr>
      <w:r>
        <w:rPr>
          <w:color w:val="5E5E5E"/>
        </w:rPr>
        <w:t>L’ac7on de secours doit permeFre :</w:t>
      </w:r>
    </w:p>
    <w:p w:rsidR="001A20F5" w:rsidRDefault="00C337BE">
      <w:pPr>
        <w:pStyle w:val="Paragraphedeliste"/>
        <w:numPr>
          <w:ilvl w:val="1"/>
          <w:numId w:val="134"/>
        </w:numPr>
        <w:tabs>
          <w:tab w:val="left" w:pos="1001"/>
        </w:tabs>
        <w:spacing w:before="115" w:line="244" w:lineRule="auto"/>
        <w:ind w:right="1295"/>
        <w:rPr>
          <w:sz w:val="20"/>
        </w:rPr>
      </w:pPr>
      <w:r>
        <w:rPr>
          <w:color w:val="5E5E5E"/>
          <w:spacing w:val="-3"/>
          <w:sz w:val="20"/>
        </w:rPr>
        <w:t xml:space="preserve">d’arrêter </w:t>
      </w:r>
      <w:r>
        <w:rPr>
          <w:color w:val="5E5E5E"/>
          <w:sz w:val="20"/>
        </w:rPr>
        <w:t xml:space="preserve">immédiatement toute cause évidente de </w:t>
      </w:r>
      <w:r>
        <w:rPr>
          <w:color w:val="5E5E5E"/>
          <w:spacing w:val="-7"/>
          <w:sz w:val="20"/>
        </w:rPr>
        <w:t xml:space="preserve"> </w:t>
      </w:r>
      <w:r>
        <w:rPr>
          <w:color w:val="5E5E5E"/>
          <w:sz w:val="20"/>
        </w:rPr>
        <w:t>d</w:t>
      </w:r>
      <w:r>
        <w:rPr>
          <w:color w:val="5E5E5E"/>
          <w:spacing w:val="-2"/>
          <w:sz w:val="20"/>
        </w:rPr>
        <w:t>é</w:t>
      </w:r>
      <w:r>
        <w:rPr>
          <w:color w:val="5E5E5E"/>
          <w:sz w:val="20"/>
        </w:rPr>
        <w:t>t</w:t>
      </w:r>
      <w:r>
        <w:rPr>
          <w:color w:val="5E5E5E"/>
          <w:spacing w:val="-3"/>
          <w:sz w:val="20"/>
        </w:rPr>
        <w:t>r</w:t>
      </w:r>
      <w:r>
        <w:rPr>
          <w:color w:val="5E5E5E"/>
          <w:sz w:val="20"/>
        </w:rPr>
        <w:t xml:space="preserve">esse </w:t>
      </w:r>
      <w:r>
        <w:rPr>
          <w:color w:val="5E5E5E"/>
          <w:spacing w:val="-7"/>
          <w:sz w:val="20"/>
        </w:rPr>
        <w:t xml:space="preserve"> </w:t>
      </w:r>
      <w:r>
        <w:rPr>
          <w:color w:val="5E5E5E"/>
          <w:spacing w:val="-3"/>
          <w:sz w:val="20"/>
        </w:rPr>
        <w:t>r</w:t>
      </w:r>
      <w:r>
        <w:rPr>
          <w:color w:val="5E5E5E"/>
          <w:sz w:val="20"/>
        </w:rPr>
        <w:t>espi</w:t>
      </w:r>
      <w:r>
        <w:rPr>
          <w:color w:val="5E5E5E"/>
          <w:spacing w:val="-5"/>
          <w:sz w:val="20"/>
        </w:rPr>
        <w:t>r</w:t>
      </w:r>
      <w:r>
        <w:rPr>
          <w:color w:val="5E5E5E"/>
          <w:spacing w:val="-2"/>
          <w:sz w:val="20"/>
        </w:rPr>
        <w:t>at</w:t>
      </w:r>
      <w:r>
        <w:rPr>
          <w:color w:val="5E5E5E"/>
          <w:sz w:val="20"/>
        </w:rPr>
        <w:t>oi</w:t>
      </w:r>
      <w:r>
        <w:rPr>
          <w:color w:val="5E5E5E"/>
          <w:spacing w:val="-3"/>
          <w:sz w:val="20"/>
        </w:rPr>
        <w:t>r</w:t>
      </w:r>
      <w:r>
        <w:rPr>
          <w:color w:val="5E5E5E"/>
          <w:sz w:val="20"/>
        </w:rPr>
        <w:t xml:space="preserve">e </w:t>
      </w:r>
      <w:r>
        <w:rPr>
          <w:color w:val="5E5E5E"/>
          <w:spacing w:val="-7"/>
          <w:sz w:val="20"/>
        </w:rPr>
        <w:t xml:space="preserve"> </w:t>
      </w:r>
      <w:r>
        <w:rPr>
          <w:color w:val="5E5E5E"/>
          <w:spacing w:val="-2"/>
          <w:sz w:val="20"/>
        </w:rPr>
        <w:t>c</w:t>
      </w:r>
      <w:r>
        <w:rPr>
          <w:color w:val="5E5E5E"/>
          <w:sz w:val="20"/>
        </w:rPr>
        <w:t xml:space="preserve">omme </w:t>
      </w:r>
      <w:r>
        <w:rPr>
          <w:color w:val="5E5E5E"/>
          <w:spacing w:val="-7"/>
          <w:sz w:val="20"/>
        </w:rPr>
        <w:t xml:space="preserve"> </w:t>
      </w:r>
      <w:r>
        <w:rPr>
          <w:color w:val="5E5E5E"/>
          <w:sz w:val="20"/>
        </w:rPr>
        <w:t xml:space="preserve">une </w:t>
      </w:r>
      <w:r>
        <w:rPr>
          <w:color w:val="5E5E5E"/>
          <w:spacing w:val="-7"/>
          <w:sz w:val="20"/>
        </w:rPr>
        <w:t xml:space="preserve"> </w:t>
      </w:r>
      <w:r>
        <w:rPr>
          <w:color w:val="5E5E5E"/>
          <w:sz w:val="20"/>
        </w:rPr>
        <w:t>o</w:t>
      </w:r>
      <w:r>
        <w:rPr>
          <w:color w:val="5E5E5E"/>
          <w:spacing w:val="-1"/>
          <w:sz w:val="20"/>
        </w:rPr>
        <w:t>b</w:t>
      </w:r>
      <w:r>
        <w:rPr>
          <w:color w:val="5E5E5E"/>
          <w:spacing w:val="-3"/>
          <w:sz w:val="20"/>
        </w:rPr>
        <w:t>s</w:t>
      </w:r>
      <w:r>
        <w:rPr>
          <w:color w:val="5E5E5E"/>
          <w:sz w:val="20"/>
        </w:rPr>
        <w:t>t</w:t>
      </w:r>
      <w:r>
        <w:rPr>
          <w:color w:val="5E5E5E"/>
          <w:spacing w:val="-1"/>
          <w:sz w:val="20"/>
        </w:rPr>
        <w:t>r</w:t>
      </w:r>
      <w:r>
        <w:rPr>
          <w:color w:val="5E5E5E"/>
          <w:sz w:val="20"/>
        </w:rPr>
        <w:t>uc</w:t>
      </w:r>
      <w:r>
        <w:rPr>
          <w:color w:val="5E5E5E"/>
          <w:w w:val="33"/>
          <w:sz w:val="20"/>
        </w:rPr>
        <w:t xml:space="preserve">-­‐ </w:t>
      </w:r>
      <w:r>
        <w:rPr>
          <w:color w:val="5E5E5E"/>
          <w:sz w:val="20"/>
        </w:rPr>
        <w:t>7on totale des voies aériennes ;</w:t>
      </w:r>
    </w:p>
    <w:p w:rsidR="001A20F5" w:rsidRDefault="00C337BE">
      <w:pPr>
        <w:pStyle w:val="Paragraphedeliste"/>
        <w:numPr>
          <w:ilvl w:val="1"/>
          <w:numId w:val="134"/>
        </w:numPr>
        <w:tabs>
          <w:tab w:val="left" w:pos="1001"/>
        </w:tabs>
        <w:spacing w:before="73" w:line="244" w:lineRule="auto"/>
        <w:ind w:right="1295"/>
        <w:rPr>
          <w:sz w:val="20"/>
        </w:rPr>
      </w:pPr>
      <w:r>
        <w:rPr>
          <w:color w:val="5E5E5E"/>
          <w:sz w:val="20"/>
        </w:rPr>
        <w:t xml:space="preserve">d’améliorer </w:t>
      </w:r>
      <w:r>
        <w:rPr>
          <w:color w:val="5E5E5E"/>
          <w:spacing w:val="-3"/>
          <w:sz w:val="20"/>
        </w:rPr>
        <w:t xml:space="preserve">l’oxygéna7on </w:t>
      </w:r>
      <w:r>
        <w:rPr>
          <w:color w:val="5E5E5E"/>
          <w:sz w:val="20"/>
        </w:rPr>
        <w:t xml:space="preserve">de l’organisme et de ses organes vitaux par une posi7on </w:t>
      </w:r>
      <w:r>
        <w:rPr>
          <w:color w:val="5E5E5E"/>
          <w:spacing w:val="-4"/>
          <w:sz w:val="20"/>
        </w:rPr>
        <w:t xml:space="preserve">d’aFente </w:t>
      </w:r>
      <w:r>
        <w:rPr>
          <w:color w:val="5E5E5E"/>
          <w:sz w:val="20"/>
        </w:rPr>
        <w:t>adaptée et l’administra7on</w:t>
      </w:r>
      <w:r>
        <w:rPr>
          <w:color w:val="5E5E5E"/>
          <w:spacing w:val="-3"/>
          <w:sz w:val="20"/>
        </w:rPr>
        <w:t xml:space="preserve"> d’oxygène.</w:t>
      </w:r>
    </w:p>
    <w:p w:rsidR="001A20F5" w:rsidRDefault="00C337BE">
      <w:pPr>
        <w:pStyle w:val="Paragraphedeliste"/>
        <w:numPr>
          <w:ilvl w:val="1"/>
          <w:numId w:val="134"/>
        </w:numPr>
        <w:tabs>
          <w:tab w:val="left" w:pos="1001"/>
        </w:tabs>
        <w:spacing w:before="73"/>
        <w:rPr>
          <w:sz w:val="20"/>
        </w:rPr>
      </w:pPr>
      <w:r>
        <w:rPr>
          <w:color w:val="5E5E5E"/>
          <w:spacing w:val="-3"/>
          <w:sz w:val="20"/>
        </w:rPr>
        <w:t xml:space="preserve">d’obtenir </w:t>
      </w:r>
      <w:r>
        <w:rPr>
          <w:color w:val="5E5E5E"/>
          <w:sz w:val="20"/>
        </w:rPr>
        <w:t>rapidement une aide médicale</w:t>
      </w:r>
      <w:r>
        <w:rPr>
          <w:color w:val="5E5E5E"/>
          <w:spacing w:val="2"/>
          <w:sz w:val="20"/>
        </w:rPr>
        <w:t xml:space="preserve"> </w:t>
      </w:r>
      <w:r>
        <w:rPr>
          <w:color w:val="5E5E5E"/>
          <w:sz w:val="20"/>
        </w:rPr>
        <w:t>;</w:t>
      </w:r>
    </w:p>
    <w:p w:rsidR="001A20F5" w:rsidRDefault="00C337BE">
      <w:pPr>
        <w:pStyle w:val="Paragraphedeliste"/>
        <w:numPr>
          <w:ilvl w:val="1"/>
          <w:numId w:val="134"/>
        </w:numPr>
        <w:tabs>
          <w:tab w:val="left" w:pos="1001"/>
        </w:tabs>
        <w:spacing w:line="244" w:lineRule="auto"/>
        <w:ind w:right="1295"/>
        <w:rPr>
          <w:sz w:val="20"/>
        </w:rPr>
      </w:pPr>
      <w:r>
        <w:rPr>
          <w:color w:val="5E5E5E"/>
          <w:sz w:val="20"/>
        </w:rPr>
        <w:t xml:space="preserve">de </w:t>
      </w:r>
      <w:r>
        <w:rPr>
          <w:color w:val="5E5E5E"/>
          <w:spacing w:val="3"/>
          <w:sz w:val="20"/>
        </w:rPr>
        <w:t xml:space="preserve">surveiller </w:t>
      </w:r>
      <w:r>
        <w:rPr>
          <w:color w:val="5E5E5E"/>
          <w:spacing w:val="2"/>
          <w:sz w:val="20"/>
        </w:rPr>
        <w:t xml:space="preserve">aFen7vement </w:t>
      </w:r>
      <w:r>
        <w:rPr>
          <w:color w:val="5E5E5E"/>
          <w:sz w:val="20"/>
        </w:rPr>
        <w:t xml:space="preserve">la </w:t>
      </w:r>
      <w:r>
        <w:rPr>
          <w:color w:val="5E5E5E"/>
          <w:spacing w:val="3"/>
          <w:sz w:val="20"/>
        </w:rPr>
        <w:t xml:space="preserve">vic7me </w:t>
      </w:r>
      <w:r>
        <w:rPr>
          <w:color w:val="5E5E5E"/>
          <w:sz w:val="20"/>
        </w:rPr>
        <w:t>et adapter les gestes de secours à l’évolu7on de</w:t>
      </w:r>
      <w:r>
        <w:rPr>
          <w:color w:val="5E5E5E"/>
          <w:spacing w:val="-25"/>
          <w:sz w:val="20"/>
        </w:rPr>
        <w:t xml:space="preserve"> </w:t>
      </w:r>
      <w:r>
        <w:rPr>
          <w:color w:val="5E5E5E"/>
          <w:sz w:val="20"/>
        </w:rPr>
        <w:t>la situa7on.</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D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30" w:name="_TOC_250175"/>
      <w:bookmarkEnd w:id="30"/>
      <w:r>
        <w:rPr>
          <w:color w:val="64B3DF"/>
        </w:rPr>
        <w:t>Détresse respiratoire</w:t>
      </w:r>
    </w:p>
    <w:p w:rsidR="001A20F5" w:rsidRDefault="00C337BE">
      <w:pPr>
        <w:pStyle w:val="Titre4"/>
        <w:spacing w:before="218" w:line="273" w:lineRule="auto"/>
        <w:ind w:right="38"/>
      </w:pPr>
      <w:r>
        <w:pict>
          <v:line id="_x0000_s3219" style="position:absolute;left:0;text-align:left;z-index:251758592;mso-position-horizontal-relative:page" from="56.7pt,7.6pt" to="538.6pt,7.6pt" strokecolor="#64b3df" strokeweight="1pt">
            <w10:wrap anchorx="page"/>
          </v:line>
        </w:pict>
      </w:r>
      <w:r>
        <w:rPr>
          <w:color w:val="7F7F7F"/>
        </w:rPr>
        <w:t>La victime a perdu connaissance et ne respire pas ou de façon anormale</w:t>
      </w:r>
    </w:p>
    <w:p w:rsidR="001A20F5" w:rsidRDefault="00C337BE">
      <w:pPr>
        <w:pStyle w:val="Corpsdetexte"/>
        <w:spacing w:before="90"/>
        <w:ind w:left="553"/>
      </w:pPr>
      <w:r>
        <w:rPr>
          <w:color w:val="5E5E5E"/>
        </w:rPr>
        <w:t>Appliquer la procédure rela7ve à l’arrêt cardiaque.</w:t>
      </w:r>
    </w:p>
    <w:p w:rsidR="001A20F5" w:rsidRDefault="001A20F5">
      <w:pPr>
        <w:pStyle w:val="Corpsdetexte"/>
        <w:rPr>
          <w:sz w:val="24"/>
        </w:rPr>
      </w:pPr>
    </w:p>
    <w:p w:rsidR="001A20F5" w:rsidRDefault="001A20F5">
      <w:pPr>
        <w:pStyle w:val="Corpsdetexte"/>
        <w:spacing w:before="6"/>
        <w:rPr>
          <w:sz w:val="22"/>
        </w:rPr>
      </w:pPr>
    </w:p>
    <w:p w:rsidR="001A20F5" w:rsidRDefault="00C337BE">
      <w:pPr>
        <w:pStyle w:val="Titre4"/>
        <w:spacing w:before="0" w:line="273" w:lineRule="auto"/>
        <w:ind w:right="1088"/>
      </w:pPr>
      <w:r>
        <w:pict>
          <v:line id="_x0000_s3218" style="position:absolute;left:0;text-align:left;z-index:251759616;mso-position-horizontal-relative:page" from="56.7pt,-7.85pt" to="285.6pt,-7.85pt" strokecolor="#7f7f7f" strokeweight="1pt">
            <w10:wrap anchorx="page"/>
          </v:line>
        </w:pict>
      </w:r>
      <w:r>
        <w:rPr>
          <w:color w:val="7F7F7F"/>
        </w:rPr>
        <w:t>La victime a perdu connaissance et respire</w:t>
      </w:r>
    </w:p>
    <w:p w:rsidR="001A20F5" w:rsidRDefault="00C337BE">
      <w:pPr>
        <w:pStyle w:val="Corpsdetexte"/>
        <w:spacing w:before="90"/>
        <w:ind w:left="553"/>
      </w:pPr>
      <w:r>
        <w:rPr>
          <w:color w:val="5E5E5E"/>
        </w:rPr>
        <w:t>Appliquer la conduite à tenir adaptée.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532"/>
        <w:jc w:val="both"/>
      </w:pPr>
      <w:r>
        <w:rPr>
          <w:color w:val="7F7F7F"/>
        </w:rPr>
        <w:t>La victime est</w:t>
      </w:r>
      <w:r>
        <w:rPr>
          <w:color w:val="7F7F7F"/>
          <w:spacing w:val="-67"/>
        </w:rPr>
        <w:t xml:space="preserve"> </w:t>
      </w:r>
      <w:r>
        <w:rPr>
          <w:color w:val="7F7F7F"/>
        </w:rPr>
        <w:t>consciente</w:t>
      </w:r>
    </w:p>
    <w:p w:rsidR="001A20F5" w:rsidRDefault="00C337BE">
      <w:pPr>
        <w:pStyle w:val="Corpsdetexte"/>
        <w:spacing w:before="140" w:line="254" w:lineRule="auto"/>
        <w:ind w:left="532" w:right="1011"/>
        <w:jc w:val="both"/>
      </w:pPr>
      <w:r>
        <w:rPr>
          <w:color w:val="5E5E5E"/>
        </w:rPr>
        <w:t>Si elle présente une obstruc7on totale des voies aériennes, appliquer la procédure</w:t>
      </w:r>
      <w:r>
        <w:rPr>
          <w:color w:val="5E5E5E"/>
          <w:spacing w:val="-2"/>
        </w:rPr>
        <w:t xml:space="preserve"> </w:t>
      </w:r>
      <w:r>
        <w:rPr>
          <w:color w:val="5E5E5E"/>
        </w:rPr>
        <w:t>adaptée.</w:t>
      </w:r>
    </w:p>
    <w:p w:rsidR="001A20F5" w:rsidRDefault="00C337BE">
      <w:pPr>
        <w:pStyle w:val="Corpsdetexte"/>
        <w:spacing w:before="103"/>
        <w:ind w:left="532"/>
        <w:jc w:val="both"/>
      </w:pPr>
      <w:r>
        <w:rPr>
          <w:color w:val="5E5E5E"/>
        </w:rPr>
        <w:t>Dans le cas contraire :</w:t>
      </w:r>
    </w:p>
    <w:p w:rsidR="001A20F5" w:rsidRDefault="00C337BE">
      <w:pPr>
        <w:pStyle w:val="Paragraphedeliste"/>
        <w:numPr>
          <w:ilvl w:val="1"/>
          <w:numId w:val="134"/>
        </w:numPr>
        <w:tabs>
          <w:tab w:val="left" w:pos="981"/>
        </w:tabs>
        <w:spacing w:before="116"/>
        <w:ind w:left="980" w:hanging="165"/>
        <w:rPr>
          <w:sz w:val="20"/>
        </w:rPr>
      </w:pPr>
      <w:r>
        <w:rPr>
          <w:color w:val="5E5E5E"/>
          <w:sz w:val="20"/>
        </w:rPr>
        <w:t>ne jamais allonger la vic7me ;</w:t>
      </w:r>
    </w:p>
    <w:p w:rsidR="001A20F5" w:rsidRDefault="00C337BE">
      <w:pPr>
        <w:pStyle w:val="Paragraphedeliste"/>
        <w:numPr>
          <w:ilvl w:val="1"/>
          <w:numId w:val="134"/>
        </w:numPr>
        <w:tabs>
          <w:tab w:val="left" w:pos="981"/>
        </w:tabs>
        <w:spacing w:line="249" w:lineRule="auto"/>
        <w:ind w:left="980" w:right="1294"/>
        <w:rPr>
          <w:sz w:val="20"/>
        </w:rPr>
      </w:pPr>
      <w:r>
        <w:rPr>
          <w:color w:val="5E5E5E"/>
          <w:spacing w:val="11"/>
          <w:sz w:val="20"/>
        </w:rPr>
        <w:t xml:space="preserve">installer </w:t>
      </w:r>
      <w:r>
        <w:rPr>
          <w:color w:val="5E5E5E"/>
          <w:spacing w:val="7"/>
          <w:sz w:val="20"/>
        </w:rPr>
        <w:t xml:space="preserve">la </w:t>
      </w:r>
      <w:r>
        <w:rPr>
          <w:color w:val="5E5E5E"/>
          <w:spacing w:val="11"/>
          <w:sz w:val="20"/>
        </w:rPr>
        <w:t xml:space="preserve">vic7me </w:t>
      </w:r>
      <w:r>
        <w:rPr>
          <w:color w:val="5E5E5E"/>
          <w:spacing w:val="10"/>
          <w:sz w:val="20"/>
        </w:rPr>
        <w:t xml:space="preserve">dans </w:t>
      </w:r>
      <w:r>
        <w:rPr>
          <w:color w:val="5E5E5E"/>
          <w:spacing w:val="9"/>
          <w:sz w:val="20"/>
        </w:rPr>
        <w:t xml:space="preserve">une </w:t>
      </w:r>
      <w:r>
        <w:rPr>
          <w:color w:val="5E5E5E"/>
          <w:spacing w:val="12"/>
          <w:sz w:val="20"/>
        </w:rPr>
        <w:t xml:space="preserve">posi7on </w:t>
      </w:r>
      <w:r>
        <w:rPr>
          <w:color w:val="5E5E5E"/>
          <w:sz w:val="20"/>
        </w:rPr>
        <w:t xml:space="preserve">confortable pour lui permeFre de mieux </w:t>
      </w:r>
      <w:r>
        <w:rPr>
          <w:color w:val="5E5E5E"/>
          <w:spacing w:val="-3"/>
          <w:sz w:val="20"/>
        </w:rPr>
        <w:t>r</w:t>
      </w:r>
      <w:r>
        <w:rPr>
          <w:color w:val="5E5E5E"/>
          <w:sz w:val="20"/>
        </w:rPr>
        <w:t>espi</w:t>
      </w:r>
      <w:r>
        <w:rPr>
          <w:color w:val="5E5E5E"/>
          <w:spacing w:val="-3"/>
          <w:sz w:val="20"/>
        </w:rPr>
        <w:t>r</w:t>
      </w:r>
      <w:r>
        <w:rPr>
          <w:color w:val="5E5E5E"/>
          <w:sz w:val="20"/>
        </w:rPr>
        <w:t>e</w:t>
      </w:r>
      <w:r>
        <w:rPr>
          <w:color w:val="5E5E5E"/>
          <w:spacing w:val="-18"/>
          <w:sz w:val="20"/>
        </w:rPr>
        <w:t>r</w:t>
      </w:r>
      <w:r>
        <w:rPr>
          <w:color w:val="5E5E5E"/>
          <w:sz w:val="20"/>
        </w:rPr>
        <w:t>,</w:t>
      </w:r>
      <w:r>
        <w:rPr>
          <w:color w:val="5E5E5E"/>
          <w:spacing w:val="3"/>
          <w:sz w:val="20"/>
        </w:rPr>
        <w:t xml:space="preserve"> </w:t>
      </w:r>
      <w:r>
        <w:rPr>
          <w:color w:val="5E5E5E"/>
          <w:sz w:val="20"/>
        </w:rPr>
        <w:t>lui</w:t>
      </w:r>
      <w:r>
        <w:rPr>
          <w:color w:val="5E5E5E"/>
          <w:spacing w:val="3"/>
          <w:sz w:val="20"/>
        </w:rPr>
        <w:t xml:space="preserve"> </w:t>
      </w:r>
      <w:r>
        <w:rPr>
          <w:color w:val="5E5E5E"/>
          <w:sz w:val="20"/>
        </w:rPr>
        <w:t>p</w:t>
      </w:r>
      <w:r>
        <w:rPr>
          <w:color w:val="5E5E5E"/>
          <w:spacing w:val="-4"/>
          <w:sz w:val="20"/>
        </w:rPr>
        <w:t>r</w:t>
      </w:r>
      <w:r>
        <w:rPr>
          <w:color w:val="5E5E5E"/>
          <w:sz w:val="20"/>
        </w:rPr>
        <w:t>oposer</w:t>
      </w:r>
      <w:r>
        <w:rPr>
          <w:color w:val="5E5E5E"/>
          <w:spacing w:val="3"/>
          <w:sz w:val="20"/>
        </w:rPr>
        <w:t xml:space="preserve"> </w:t>
      </w:r>
      <w:r>
        <w:rPr>
          <w:color w:val="5E5E5E"/>
          <w:sz w:val="20"/>
        </w:rPr>
        <w:t>la</w:t>
      </w:r>
      <w:r>
        <w:rPr>
          <w:color w:val="5E5E5E"/>
          <w:spacing w:val="3"/>
          <w:sz w:val="20"/>
        </w:rPr>
        <w:t xml:space="preserve"> </w:t>
      </w:r>
      <w:r>
        <w:rPr>
          <w:color w:val="5E5E5E"/>
          <w:sz w:val="20"/>
        </w:rPr>
        <w:t>posi</w:t>
      </w:r>
      <w:r>
        <w:rPr>
          <w:color w:val="5E5E5E"/>
          <w:w w:val="109"/>
          <w:sz w:val="20"/>
        </w:rPr>
        <w:t>7</w:t>
      </w:r>
      <w:r>
        <w:rPr>
          <w:color w:val="5E5E5E"/>
          <w:sz w:val="20"/>
        </w:rPr>
        <w:t>on</w:t>
      </w:r>
      <w:r>
        <w:rPr>
          <w:color w:val="5E5E5E"/>
          <w:spacing w:val="3"/>
          <w:sz w:val="20"/>
        </w:rPr>
        <w:t xml:space="preserve"> </w:t>
      </w:r>
      <w:r>
        <w:rPr>
          <w:color w:val="5E5E5E"/>
          <w:sz w:val="20"/>
        </w:rPr>
        <w:t>demi</w:t>
      </w:r>
      <w:r>
        <w:rPr>
          <w:color w:val="5E5E5E"/>
          <w:w w:val="33"/>
          <w:sz w:val="20"/>
        </w:rPr>
        <w:t>-­‐</w:t>
      </w:r>
      <w:r>
        <w:rPr>
          <w:color w:val="5E5E5E"/>
          <w:sz w:val="20"/>
        </w:rPr>
        <w:t>assise</w:t>
      </w:r>
      <w:r>
        <w:rPr>
          <w:color w:val="5E5E5E"/>
          <w:spacing w:val="3"/>
          <w:sz w:val="20"/>
        </w:rPr>
        <w:t xml:space="preserve"> </w:t>
      </w:r>
      <w:r>
        <w:rPr>
          <w:color w:val="5E5E5E"/>
          <w:sz w:val="20"/>
        </w:rPr>
        <w:t>ou assise</w:t>
      </w:r>
      <w:r>
        <w:rPr>
          <w:color w:val="5E5E5E"/>
          <w:position w:val="6"/>
          <w:sz w:val="13"/>
        </w:rPr>
        <w:t>1</w:t>
      </w:r>
      <w:r>
        <w:rPr>
          <w:color w:val="5E5E5E"/>
          <w:spacing w:val="15"/>
          <w:position w:val="6"/>
          <w:sz w:val="13"/>
        </w:rPr>
        <w:t xml:space="preserve"> </w:t>
      </w:r>
      <w:r>
        <w:rPr>
          <w:color w:val="5E5E5E"/>
          <w:sz w:val="20"/>
        </w:rPr>
        <w:t>;</w:t>
      </w:r>
    </w:p>
    <w:p w:rsidR="001A20F5" w:rsidRDefault="00C337BE">
      <w:pPr>
        <w:pStyle w:val="Paragraphedeliste"/>
        <w:numPr>
          <w:ilvl w:val="1"/>
          <w:numId w:val="134"/>
        </w:numPr>
        <w:tabs>
          <w:tab w:val="left" w:pos="981"/>
        </w:tabs>
        <w:spacing w:before="67" w:line="235" w:lineRule="auto"/>
        <w:ind w:left="980" w:right="1295"/>
        <w:rPr>
          <w:sz w:val="20"/>
        </w:rPr>
      </w:pPr>
      <w:r>
        <w:rPr>
          <w:color w:val="5E5E5E"/>
          <w:sz w:val="20"/>
        </w:rPr>
        <w:t xml:space="preserve">desserrer tous les vêtements qui </w:t>
      </w:r>
      <w:r>
        <w:rPr>
          <w:color w:val="5E5E5E"/>
          <w:spacing w:val="-3"/>
          <w:sz w:val="20"/>
        </w:rPr>
        <w:t xml:space="preserve">peuvent </w:t>
      </w:r>
      <w:r>
        <w:rPr>
          <w:color w:val="5E5E5E"/>
          <w:sz w:val="20"/>
        </w:rPr>
        <w:t>gêner la respira7on</w:t>
      </w:r>
      <w:r>
        <w:rPr>
          <w:color w:val="5E5E5E"/>
          <w:spacing w:val="-1"/>
          <w:sz w:val="20"/>
        </w:rPr>
        <w:t xml:space="preserve"> </w:t>
      </w:r>
      <w:r>
        <w:rPr>
          <w:color w:val="5E5E5E"/>
          <w:sz w:val="20"/>
        </w:rPr>
        <w:t>;</w:t>
      </w:r>
    </w:p>
    <w:p w:rsidR="001A20F5" w:rsidRDefault="00C337BE">
      <w:pPr>
        <w:pStyle w:val="Paragraphedeliste"/>
        <w:numPr>
          <w:ilvl w:val="1"/>
          <w:numId w:val="134"/>
        </w:numPr>
        <w:tabs>
          <w:tab w:val="left" w:pos="981"/>
        </w:tabs>
        <w:spacing w:before="82" w:line="235" w:lineRule="auto"/>
        <w:ind w:left="980" w:right="1294"/>
        <w:rPr>
          <w:sz w:val="20"/>
        </w:rPr>
      </w:pPr>
      <w:r>
        <w:rPr>
          <w:color w:val="5E5E5E"/>
          <w:sz w:val="20"/>
        </w:rPr>
        <w:t>administrer de l’oxygène en inhala7on si nécessaire</w:t>
      </w:r>
      <w:r>
        <w:rPr>
          <w:color w:val="5E5E5E"/>
          <w:spacing w:val="-1"/>
          <w:sz w:val="20"/>
        </w:rPr>
        <w:t xml:space="preserve"> </w:t>
      </w:r>
      <w:r>
        <w:rPr>
          <w:color w:val="5E5E5E"/>
          <w:sz w:val="20"/>
        </w:rPr>
        <w:t>;</w:t>
      </w:r>
    </w:p>
    <w:p w:rsidR="001A20F5" w:rsidRDefault="00C337BE">
      <w:pPr>
        <w:pStyle w:val="Corpsdetexte"/>
        <w:spacing w:before="78" w:line="254" w:lineRule="auto"/>
        <w:ind w:left="980" w:right="1295"/>
        <w:jc w:val="both"/>
      </w:pPr>
      <w:r>
        <w:rPr>
          <w:color w:val="5E5E5E"/>
        </w:rPr>
        <w:t>En l’absence de saturomètre, administrer de l’oxygène en inhala7on et adapter ceFe administra7on après avis du médecin ;</w:t>
      </w:r>
    </w:p>
    <w:p w:rsidR="001A20F5" w:rsidRDefault="00C337BE">
      <w:pPr>
        <w:pStyle w:val="Paragraphedeliste"/>
        <w:numPr>
          <w:ilvl w:val="1"/>
          <w:numId w:val="134"/>
        </w:numPr>
        <w:tabs>
          <w:tab w:val="left" w:pos="981"/>
        </w:tabs>
        <w:spacing w:before="67" w:line="235" w:lineRule="auto"/>
        <w:ind w:left="980" w:right="1295"/>
        <w:rPr>
          <w:sz w:val="20"/>
        </w:rPr>
      </w:pPr>
      <w:r>
        <w:rPr>
          <w:color w:val="5E5E5E"/>
          <w:spacing w:val="8"/>
          <w:sz w:val="20"/>
        </w:rPr>
        <w:t xml:space="preserve">compléter </w:t>
      </w:r>
      <w:r>
        <w:rPr>
          <w:color w:val="5E5E5E"/>
          <w:spacing w:val="5"/>
          <w:sz w:val="20"/>
        </w:rPr>
        <w:t xml:space="preserve">le </w:t>
      </w:r>
      <w:r>
        <w:rPr>
          <w:color w:val="5E5E5E"/>
          <w:spacing w:val="8"/>
          <w:sz w:val="20"/>
        </w:rPr>
        <w:t xml:space="preserve">bilan d’urgence vitale, </w:t>
      </w:r>
      <w:r>
        <w:rPr>
          <w:color w:val="5E5E5E"/>
          <w:spacing w:val="5"/>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1"/>
          <w:numId w:val="134"/>
        </w:numPr>
        <w:tabs>
          <w:tab w:val="left" w:pos="981"/>
        </w:tabs>
        <w:spacing w:before="78" w:line="244" w:lineRule="auto"/>
        <w:ind w:left="980" w:right="1295"/>
        <w:rPr>
          <w:sz w:val="20"/>
        </w:rPr>
      </w:pPr>
      <w:r>
        <w:rPr>
          <w:color w:val="5E5E5E"/>
          <w:spacing w:val="9"/>
          <w:sz w:val="20"/>
        </w:rPr>
        <w:t xml:space="preserve">réaliser </w:t>
      </w:r>
      <w:r>
        <w:rPr>
          <w:color w:val="5E5E5E"/>
          <w:spacing w:val="5"/>
          <w:sz w:val="20"/>
        </w:rPr>
        <w:t xml:space="preserve">un </w:t>
      </w:r>
      <w:r>
        <w:rPr>
          <w:color w:val="5E5E5E"/>
          <w:spacing w:val="8"/>
          <w:sz w:val="20"/>
        </w:rPr>
        <w:t xml:space="preserve">bilan </w:t>
      </w:r>
      <w:r>
        <w:rPr>
          <w:color w:val="5E5E5E"/>
          <w:spacing w:val="9"/>
          <w:sz w:val="20"/>
        </w:rPr>
        <w:t>complément</w:t>
      </w:r>
      <w:r>
        <w:rPr>
          <w:color w:val="5E5E5E"/>
          <w:spacing w:val="9"/>
          <w:sz w:val="20"/>
        </w:rPr>
        <w:t xml:space="preserve">aire </w:t>
      </w:r>
      <w:r>
        <w:rPr>
          <w:color w:val="5E5E5E"/>
          <w:sz w:val="20"/>
        </w:rPr>
        <w:t xml:space="preserve">à </w:t>
      </w:r>
      <w:r>
        <w:rPr>
          <w:color w:val="5E5E5E"/>
          <w:spacing w:val="5"/>
          <w:sz w:val="20"/>
        </w:rPr>
        <w:t xml:space="preserve">la </w:t>
      </w:r>
      <w:r>
        <w:rPr>
          <w:color w:val="5E5E5E"/>
          <w:sz w:val="20"/>
        </w:rPr>
        <w:t xml:space="preserve">recherche </w:t>
      </w:r>
      <w:r>
        <w:rPr>
          <w:color w:val="5E5E5E"/>
          <w:spacing w:val="-3"/>
          <w:sz w:val="20"/>
        </w:rPr>
        <w:t xml:space="preserve">d’autres </w:t>
      </w:r>
      <w:r>
        <w:rPr>
          <w:color w:val="5E5E5E"/>
          <w:sz w:val="20"/>
        </w:rPr>
        <w:t xml:space="preserve">signes ou lésions et </w:t>
      </w:r>
      <w:r>
        <w:rPr>
          <w:color w:val="5E5E5E"/>
          <w:spacing w:val="-3"/>
          <w:sz w:val="20"/>
        </w:rPr>
        <w:t xml:space="preserve">réaliser </w:t>
      </w:r>
      <w:r>
        <w:rPr>
          <w:color w:val="5E5E5E"/>
          <w:sz w:val="20"/>
        </w:rPr>
        <w:t>les gestes de secours nécessaires</w:t>
      </w:r>
      <w:r>
        <w:rPr>
          <w:color w:val="5E5E5E"/>
          <w:spacing w:val="-3"/>
          <w:sz w:val="20"/>
        </w:rPr>
        <w:t xml:space="preserve"> </w:t>
      </w:r>
      <w:r>
        <w:rPr>
          <w:color w:val="5E5E5E"/>
          <w:sz w:val="20"/>
        </w:rPr>
        <w:t>;</w:t>
      </w:r>
    </w:p>
    <w:p w:rsidR="001A20F5" w:rsidRDefault="00C337BE">
      <w:pPr>
        <w:pStyle w:val="Paragraphedeliste"/>
        <w:numPr>
          <w:ilvl w:val="1"/>
          <w:numId w:val="134"/>
        </w:numPr>
        <w:tabs>
          <w:tab w:val="left" w:pos="981"/>
        </w:tabs>
        <w:spacing w:before="76" w:line="235" w:lineRule="auto"/>
        <w:ind w:left="980" w:right="1295"/>
        <w:rPr>
          <w:sz w:val="20"/>
        </w:rPr>
      </w:pPr>
      <w:r>
        <w:rPr>
          <w:color w:val="5E5E5E"/>
          <w:sz w:val="20"/>
        </w:rPr>
        <w:t>demander un avis médical en transmeFant le bilan ;</w:t>
      </w:r>
    </w:p>
    <w:p w:rsidR="001A20F5" w:rsidRDefault="00C337BE">
      <w:pPr>
        <w:pStyle w:val="Paragraphedeliste"/>
        <w:numPr>
          <w:ilvl w:val="1"/>
          <w:numId w:val="134"/>
        </w:numPr>
        <w:tabs>
          <w:tab w:val="left" w:pos="981"/>
        </w:tabs>
        <w:spacing w:before="82" w:line="235" w:lineRule="auto"/>
        <w:ind w:left="980" w:right="1295"/>
        <w:rPr>
          <w:sz w:val="20"/>
        </w:rPr>
      </w:pPr>
      <w:r>
        <w:rPr>
          <w:color w:val="5E5E5E"/>
          <w:spacing w:val="5"/>
          <w:sz w:val="20"/>
        </w:rPr>
        <w:t xml:space="preserve">surveiller </w:t>
      </w:r>
      <w:r>
        <w:rPr>
          <w:color w:val="5E5E5E"/>
          <w:spacing w:val="3"/>
          <w:sz w:val="20"/>
        </w:rPr>
        <w:t xml:space="preserve">la </w:t>
      </w:r>
      <w:r>
        <w:rPr>
          <w:color w:val="5E5E5E"/>
          <w:spacing w:val="5"/>
          <w:sz w:val="20"/>
        </w:rPr>
        <w:t xml:space="preserve">vic7me, par7culièrement </w:t>
      </w:r>
      <w:r>
        <w:rPr>
          <w:color w:val="5E5E5E"/>
          <w:spacing w:val="-3"/>
          <w:sz w:val="20"/>
        </w:rPr>
        <w:t xml:space="preserve">sa </w:t>
      </w:r>
      <w:r>
        <w:rPr>
          <w:color w:val="5E5E5E"/>
          <w:sz w:val="20"/>
        </w:rPr>
        <w:t>respira7on.</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2"/>
        <w:rPr>
          <w:sz w:val="17"/>
        </w:rPr>
      </w:pPr>
    </w:p>
    <w:p w:rsidR="001A20F5" w:rsidRDefault="00C337BE">
      <w:pPr>
        <w:pStyle w:val="Corpsdetexte"/>
        <w:spacing w:line="20" w:lineRule="exact"/>
        <w:ind w:left="548"/>
        <w:rPr>
          <w:sz w:val="2"/>
        </w:rPr>
      </w:pPr>
      <w:r>
        <w:rPr>
          <w:sz w:val="2"/>
        </w:rPr>
      </w:r>
      <w:r>
        <w:rPr>
          <w:sz w:val="2"/>
        </w:rPr>
        <w:pict>
          <v:group id="_x0000_s3216" style="width:100pt;height:.5pt;mso-position-horizontal-relative:char;mso-position-vertical-relative:line" coordsize="2000,10">
            <v:line id="_x0000_s3217" style="position:absolute" from="0,5" to="2000,5" strokecolor="#606060" strokeweight=".5pt"/>
            <w10:anchorlock/>
          </v:group>
        </w:pict>
      </w:r>
    </w:p>
    <w:p w:rsidR="001A20F5" w:rsidRDefault="00C337BE">
      <w:pPr>
        <w:tabs>
          <w:tab w:val="left" w:pos="837"/>
        </w:tabs>
        <w:spacing w:before="151"/>
        <w:ind w:left="553"/>
        <w:rPr>
          <w:rFonts w:ascii="Arial" w:hAnsi="Arial"/>
          <w:sz w:val="16"/>
        </w:rPr>
      </w:pPr>
      <w:r>
        <w:rPr>
          <w:rFonts w:ascii="Arial" w:hAnsi="Arial"/>
          <w:color w:val="424242"/>
          <w:position w:val="5"/>
          <w:sz w:val="10"/>
        </w:rPr>
        <w:t>1</w:t>
      </w:r>
      <w:r>
        <w:rPr>
          <w:rFonts w:ascii="Arial" w:hAnsi="Arial"/>
          <w:color w:val="424242"/>
          <w:position w:val="5"/>
          <w:sz w:val="10"/>
        </w:rPr>
        <w:tab/>
      </w:r>
      <w:r>
        <w:rPr>
          <w:rFonts w:ascii="Arial" w:hAnsi="Arial"/>
          <w:color w:val="424242"/>
          <w:sz w:val="16"/>
        </w:rPr>
        <w:t>La position assise ou demi-assise libère les mouvements du diaphragme et améliore la</w:t>
      </w:r>
      <w:r>
        <w:rPr>
          <w:rFonts w:ascii="Arial" w:hAnsi="Arial"/>
          <w:color w:val="424242"/>
          <w:spacing w:val="5"/>
          <w:sz w:val="16"/>
        </w:rPr>
        <w:t xml:space="preserve"> </w:t>
      </w:r>
      <w:r>
        <w:rPr>
          <w:rFonts w:ascii="Arial" w:hAnsi="Arial"/>
          <w:color w:val="424242"/>
          <w:sz w:val="16"/>
        </w:rPr>
        <w:t>respiration.</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H 02</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31" w:name="_TOC_250174"/>
      <w:bookmarkEnd w:id="31"/>
      <w:r>
        <w:rPr>
          <w:color w:val="7F7F7F"/>
          <w:w w:val="105"/>
        </w:rPr>
        <w:t>Hémorragie externe</w:t>
      </w:r>
    </w:p>
    <w:p w:rsidR="001A20F5" w:rsidRDefault="00C337BE">
      <w:pPr>
        <w:pStyle w:val="Titre4"/>
        <w:spacing w:before="219"/>
      </w:pPr>
      <w:r>
        <w:pict>
          <v:line id="_x0000_s3215" style="position:absolute;left:0;text-align:left;z-index:251763712;mso-position-horizontal-relative:page" from="56.7pt,7.65pt" to="538.6pt,7.65pt" strokecolor="#7f7f7f" strokeweight="1pt">
            <w10:wrap anchorx="page"/>
          </v:line>
        </w:pict>
      </w:r>
      <w:r>
        <w:rPr>
          <w:color w:val="7F7F7F"/>
          <w:w w:val="105"/>
        </w:rPr>
        <w:t>Définition</w:t>
      </w:r>
    </w:p>
    <w:p w:rsidR="001A20F5" w:rsidRDefault="00C337BE">
      <w:pPr>
        <w:pStyle w:val="Corpsdetexte"/>
        <w:spacing w:before="141" w:line="254" w:lineRule="auto"/>
        <w:ind w:left="553" w:right="1"/>
        <w:jc w:val="both"/>
      </w:pPr>
      <w:r>
        <w:rPr>
          <w:color w:val="5E5E5E"/>
        </w:rPr>
        <w:t xml:space="preserve">Une hémorragie externe est un épanchement de sang abondant et visible, qui s’écoule en dehors des vaisseaux au </w:t>
      </w:r>
      <w:r>
        <w:rPr>
          <w:color w:val="5E5E5E"/>
          <w:spacing w:val="-3"/>
        </w:rPr>
        <w:t xml:space="preserve">travers </w:t>
      </w:r>
      <w:r>
        <w:rPr>
          <w:color w:val="5E5E5E"/>
        </w:rPr>
        <w:t xml:space="preserve">d’une plaie et ne </w:t>
      </w:r>
      <w:r>
        <w:rPr>
          <w:color w:val="5E5E5E"/>
          <w:spacing w:val="-3"/>
        </w:rPr>
        <w:t xml:space="preserve">s’arrête </w:t>
      </w:r>
      <w:r>
        <w:rPr>
          <w:color w:val="5E5E5E"/>
        </w:rPr>
        <w:t>pas spontanément.</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3213" style="width:228.9pt;height:1pt;mso-position-horizontal-relative:char;mso-position-vertical-relative:line" coordsize="4578,20">
            <v:line id="_x0000_s3214"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L’hémorragie externe est le plus souvent d’origine trauma7que (coup, chute, couteau, balle…), plus rarement médicale (rupture de varices).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3211" style="width:228.9pt;height:1pt;mso-position-horizontal-relative:char;mso-position-vertical-relative:line" coordsize="4578,20">
            <v:line id="_x0000_s3212" style="position:absolute" from="0,10" to="4578,10" strokecolor="#7f7f7f" strokeweight="1pt"/>
            <w10:anchorlock/>
          </v:group>
        </w:pict>
      </w:r>
    </w:p>
    <w:p w:rsidR="001A20F5" w:rsidRDefault="00C337BE">
      <w:pPr>
        <w:pStyle w:val="Titre4"/>
      </w:pPr>
      <w:r>
        <w:rPr>
          <w:color w:val="7F7F7F"/>
        </w:rPr>
        <w:t>Risque</w:t>
      </w:r>
      <w:r>
        <w:rPr>
          <w:color w:val="7F7F7F"/>
        </w:rPr>
        <w:t>s &amp; Conséquences</w:t>
      </w:r>
    </w:p>
    <w:p w:rsidR="001A20F5" w:rsidRDefault="00C337BE">
      <w:pPr>
        <w:pStyle w:val="Corpsdetexte"/>
        <w:spacing w:before="141" w:line="254" w:lineRule="auto"/>
        <w:ind w:left="553" w:right="1"/>
        <w:jc w:val="both"/>
      </w:pPr>
      <w:r>
        <w:rPr>
          <w:color w:val="5E5E5E"/>
        </w:rPr>
        <w:t>Sous l’eﬀet d’une hémorragie, la quan7té de sang de l’organisme diminue.</w:t>
      </w:r>
    </w:p>
    <w:p w:rsidR="001A20F5" w:rsidRDefault="00C337BE">
      <w:pPr>
        <w:pStyle w:val="Corpsdetexte"/>
        <w:spacing w:before="102" w:line="254" w:lineRule="auto"/>
        <w:ind w:left="553"/>
        <w:jc w:val="both"/>
      </w:pPr>
      <w:r>
        <w:rPr>
          <w:color w:val="5E5E5E"/>
        </w:rPr>
        <w:t>Dans un premier temps, la fréquence cardiaque augmente pour compenser ceFe perte et maintenir un débit et une pression suﬃsante dans les vaisseaux aﬁn d’assurer la di</w:t>
      </w:r>
      <w:r>
        <w:rPr>
          <w:color w:val="5E5E5E"/>
        </w:rPr>
        <w:t>stribu7on de sang à l’organisme.</w:t>
      </w:r>
    </w:p>
    <w:p w:rsidR="001A20F5" w:rsidRDefault="00C337BE">
      <w:pPr>
        <w:pStyle w:val="Corpsdetexte"/>
        <w:spacing w:before="105" w:line="254" w:lineRule="auto"/>
        <w:ind w:left="553"/>
        <w:jc w:val="both"/>
      </w:pPr>
      <w:r>
        <w:rPr>
          <w:color w:val="5E5E5E"/>
        </w:rPr>
        <w:t>Dans un deuxième temps, si le saignement n’est pas arrêté, la pression sanguine s’eﬀondre, le débit diminue et une détresse circulatoire apparaît. Elle peut provoquer un «désamorçage de la pompe» et un arrêt du cœur.</w:t>
      </w:r>
    </w:p>
    <w:p w:rsidR="001A20F5" w:rsidRDefault="00C337BE">
      <w:pPr>
        <w:pStyle w:val="Corpsdetexte"/>
        <w:spacing w:before="106" w:line="254" w:lineRule="auto"/>
        <w:ind w:left="553" w:right="1"/>
        <w:jc w:val="both"/>
      </w:pPr>
      <w:r>
        <w:rPr>
          <w:color w:val="5E5E5E"/>
        </w:rPr>
        <w:t>Une hé</w:t>
      </w:r>
      <w:r>
        <w:rPr>
          <w:color w:val="5E5E5E"/>
        </w:rPr>
        <w:t>morragie externe menace immédiatement ou à très court terme la vie d’une vic7me.</w:t>
      </w:r>
    </w:p>
    <w:p w:rsidR="001A20F5" w:rsidRDefault="00C337BE">
      <w:pPr>
        <w:pStyle w:val="Corpsdetexte"/>
        <w:rPr>
          <w:sz w:val="42"/>
        </w:rPr>
      </w:pPr>
      <w:r>
        <w:br w:type="column"/>
      </w:r>
    </w:p>
    <w:p w:rsidR="001A20F5" w:rsidRDefault="001A20F5">
      <w:pPr>
        <w:pStyle w:val="Corpsdetexte"/>
        <w:spacing w:before="3"/>
        <w:rPr>
          <w:sz w:val="33"/>
        </w:rPr>
      </w:pPr>
    </w:p>
    <w:p w:rsidR="001A20F5" w:rsidRDefault="00C337BE">
      <w:pPr>
        <w:pStyle w:val="Titre4"/>
        <w:spacing w:before="0"/>
        <w:ind w:left="438"/>
      </w:pPr>
      <w:r>
        <w:rPr>
          <w:color w:val="7F7F7F"/>
        </w:rPr>
        <w:t>Signes</w:t>
      </w:r>
    </w:p>
    <w:p w:rsidR="001A20F5" w:rsidRDefault="00C337BE">
      <w:pPr>
        <w:pStyle w:val="Corpsdetexte"/>
        <w:spacing w:before="141" w:line="254" w:lineRule="auto"/>
        <w:ind w:left="438" w:right="1011"/>
        <w:jc w:val="both"/>
      </w:pPr>
      <w:r>
        <w:rPr>
          <w:color w:val="5E5E5E"/>
        </w:rPr>
        <w:t>L’hémorragie externe est, le plus souvent, évidente et constatée dès le début du bilan d’urgence vitale.</w:t>
      </w:r>
    </w:p>
    <w:p w:rsidR="001A20F5" w:rsidRDefault="00C337BE">
      <w:pPr>
        <w:pStyle w:val="Corpsdetexte"/>
        <w:spacing w:before="102" w:line="254" w:lineRule="auto"/>
        <w:ind w:left="438" w:right="1011"/>
        <w:jc w:val="both"/>
      </w:pPr>
      <w:r>
        <w:rPr>
          <w:color w:val="5E5E5E"/>
        </w:rPr>
        <w:t>Parfois, elle est découverte lors de la recherche de lésions trauma7ques au cours du bilan complémentaire. En eﬀet, l’hémorragie peut être temporaireme</w:t>
      </w:r>
      <w:r>
        <w:rPr>
          <w:color w:val="5E5E5E"/>
        </w:rPr>
        <w:t>nt masquée par la posi7on de la vic7me ou un vêtement par7culier (manteau, blouson).</w:t>
      </w:r>
    </w:p>
    <w:p w:rsidR="001A20F5" w:rsidRDefault="00C337BE">
      <w:pPr>
        <w:pStyle w:val="Corpsdetexte"/>
        <w:spacing w:before="107" w:line="254" w:lineRule="auto"/>
        <w:ind w:left="438" w:right="1011"/>
        <w:jc w:val="both"/>
      </w:pPr>
      <w:r>
        <w:rPr>
          <w:color w:val="5E5E5E"/>
        </w:rPr>
        <w:t>L’hémorragie externe doit être diﬀérenciée d’un saignement minime, peu abondant, dû à une écorchure, une éraﬂure ou une abrasion cutanée, qui lui s’arrête spontanément.</w:t>
      </w:r>
    </w:p>
    <w:p w:rsidR="001A20F5" w:rsidRDefault="00C337BE">
      <w:pPr>
        <w:pStyle w:val="Corpsdetexte"/>
        <w:spacing w:before="8"/>
        <w:rPr>
          <w:sz w:val="28"/>
        </w:rPr>
      </w:pPr>
      <w:r>
        <w:pict>
          <v:shape id="_x0000_s3210" style="position:absolute;margin-left:309.7pt;margin-top:19.95pt;width:228.9pt;height:.1pt;z-index:-251553792;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38"/>
      </w:pPr>
      <w:r>
        <w:rPr>
          <w:color w:val="7F7F7F"/>
        </w:rPr>
        <w:t>Principe de l’action de secours</w:t>
      </w:r>
    </w:p>
    <w:p w:rsidR="001A20F5" w:rsidRDefault="00C337BE">
      <w:pPr>
        <w:pStyle w:val="Corpsdetexte"/>
        <w:spacing w:before="141"/>
        <w:ind w:left="438"/>
      </w:pPr>
      <w:r>
        <w:rPr>
          <w:color w:val="5E5E5E"/>
        </w:rPr>
        <w:t>L’ac7on de secours doit permeFre :</w:t>
      </w:r>
    </w:p>
    <w:p w:rsidR="001A20F5" w:rsidRDefault="00C337BE">
      <w:pPr>
        <w:pStyle w:val="Paragraphedeliste"/>
        <w:numPr>
          <w:ilvl w:val="0"/>
          <w:numId w:val="134"/>
        </w:numPr>
        <w:tabs>
          <w:tab w:val="left" w:pos="886"/>
        </w:tabs>
        <w:spacing w:before="119" w:line="235" w:lineRule="auto"/>
        <w:ind w:left="885" w:right="1295"/>
        <w:jc w:val="left"/>
        <w:rPr>
          <w:sz w:val="20"/>
        </w:rPr>
      </w:pPr>
      <w:r>
        <w:rPr>
          <w:color w:val="5E5E5E"/>
          <w:spacing w:val="-3"/>
          <w:sz w:val="20"/>
        </w:rPr>
        <w:t xml:space="preserve">d’arrêter </w:t>
      </w:r>
      <w:r>
        <w:rPr>
          <w:color w:val="5E5E5E"/>
          <w:sz w:val="20"/>
        </w:rPr>
        <w:t>immédiatement l’hémorragie pour limiter la perte de sang</w:t>
      </w:r>
      <w:r>
        <w:rPr>
          <w:color w:val="5E5E5E"/>
          <w:spacing w:val="-1"/>
          <w:sz w:val="20"/>
        </w:rPr>
        <w:t xml:space="preserve"> </w:t>
      </w:r>
      <w:r>
        <w:rPr>
          <w:color w:val="5E5E5E"/>
          <w:sz w:val="20"/>
        </w:rPr>
        <w:t>;</w:t>
      </w:r>
    </w:p>
    <w:p w:rsidR="001A20F5" w:rsidRDefault="00C337BE">
      <w:pPr>
        <w:pStyle w:val="Paragraphedeliste"/>
        <w:numPr>
          <w:ilvl w:val="0"/>
          <w:numId w:val="134"/>
        </w:numPr>
        <w:tabs>
          <w:tab w:val="left" w:pos="886"/>
        </w:tabs>
        <w:spacing w:before="81" w:line="235" w:lineRule="auto"/>
        <w:ind w:left="885" w:right="1295"/>
        <w:jc w:val="left"/>
        <w:rPr>
          <w:sz w:val="20"/>
        </w:rPr>
      </w:pPr>
      <w:r>
        <w:rPr>
          <w:color w:val="5E5E5E"/>
          <w:sz w:val="20"/>
        </w:rPr>
        <w:t>de prendre les mesures nécessaires pour limiter ses</w:t>
      </w:r>
      <w:r>
        <w:rPr>
          <w:color w:val="5E5E5E"/>
          <w:spacing w:val="-1"/>
          <w:sz w:val="20"/>
        </w:rPr>
        <w:t xml:space="preserve"> </w:t>
      </w:r>
      <w:r>
        <w:rPr>
          <w:color w:val="5E5E5E"/>
          <w:sz w:val="20"/>
        </w:rPr>
        <w:t>conséquences.</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H 05</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32" w:name="_TOC_250173"/>
      <w:r>
        <w:rPr>
          <w:color w:val="64B3DF"/>
          <w:w w:val="105"/>
        </w:rPr>
        <w:t>Hémorragie</w:t>
      </w:r>
      <w:r>
        <w:rPr>
          <w:color w:val="64B3DF"/>
          <w:spacing w:val="-47"/>
          <w:w w:val="105"/>
        </w:rPr>
        <w:t xml:space="preserve"> </w:t>
      </w:r>
      <w:bookmarkEnd w:id="32"/>
      <w:r>
        <w:rPr>
          <w:color w:val="64B3DF"/>
          <w:w w:val="105"/>
        </w:rPr>
        <w:t>externe</w:t>
      </w:r>
    </w:p>
    <w:p w:rsidR="001A20F5" w:rsidRDefault="00C337BE">
      <w:pPr>
        <w:pStyle w:val="Paragraphedeliste"/>
        <w:numPr>
          <w:ilvl w:val="1"/>
          <w:numId w:val="134"/>
        </w:numPr>
        <w:tabs>
          <w:tab w:val="left" w:pos="1001"/>
        </w:tabs>
        <w:spacing w:before="210" w:line="235" w:lineRule="auto"/>
        <w:ind w:right="141"/>
        <w:rPr>
          <w:sz w:val="20"/>
        </w:rPr>
      </w:pPr>
      <w:r>
        <w:pict>
          <v:line id="_x0000_s3209" style="position:absolute;left:0;text-align:left;z-index:251766784;mso-position-horizontal-relative:page" from="56.7pt,7.6pt" to="538.6pt,7.6pt" strokecolor="#64b3df" strokeweight="1pt">
            <w10:wrap anchorx="page"/>
          </v:line>
        </w:pict>
      </w:r>
      <w:r>
        <w:rPr>
          <w:color w:val="5E5E5E"/>
          <w:sz w:val="20"/>
        </w:rPr>
        <w:t>Se protéger les mains par des gants à usage unique</w:t>
      </w:r>
      <w:r>
        <w:rPr>
          <w:color w:val="5E5E5E"/>
          <w:spacing w:val="-1"/>
          <w:sz w:val="20"/>
        </w:rPr>
        <w:t xml:space="preserve"> </w:t>
      </w:r>
      <w:r>
        <w:rPr>
          <w:color w:val="5E5E5E"/>
          <w:sz w:val="20"/>
        </w:rPr>
        <w:t>;</w:t>
      </w:r>
    </w:p>
    <w:p w:rsidR="001A20F5" w:rsidRDefault="00C337BE">
      <w:pPr>
        <w:pStyle w:val="Paragraphedeliste"/>
        <w:numPr>
          <w:ilvl w:val="1"/>
          <w:numId w:val="134"/>
        </w:numPr>
        <w:tabs>
          <w:tab w:val="left" w:pos="1001"/>
        </w:tabs>
        <w:spacing w:before="78"/>
        <w:rPr>
          <w:sz w:val="20"/>
        </w:rPr>
      </w:pPr>
      <w:r>
        <w:rPr>
          <w:color w:val="5E5E5E"/>
          <w:spacing w:val="-3"/>
          <w:sz w:val="20"/>
        </w:rPr>
        <w:t xml:space="preserve">arrêter immédiatement l’hémorragie. Pour </w:t>
      </w:r>
      <w:r>
        <w:rPr>
          <w:color w:val="5E5E5E"/>
          <w:sz w:val="20"/>
        </w:rPr>
        <w:t>cela</w:t>
      </w:r>
      <w:r>
        <w:rPr>
          <w:color w:val="5E5E5E"/>
          <w:spacing w:val="-7"/>
          <w:sz w:val="20"/>
        </w:rPr>
        <w:t xml:space="preserve"> </w:t>
      </w:r>
      <w:r>
        <w:rPr>
          <w:color w:val="5E5E5E"/>
          <w:sz w:val="20"/>
        </w:rPr>
        <w:t>:</w:t>
      </w:r>
    </w:p>
    <w:p w:rsidR="001A20F5" w:rsidRDefault="00C337BE">
      <w:pPr>
        <w:pStyle w:val="Paragraphedeliste"/>
        <w:numPr>
          <w:ilvl w:val="2"/>
          <w:numId w:val="134"/>
        </w:numPr>
        <w:tabs>
          <w:tab w:val="left" w:pos="1285"/>
        </w:tabs>
        <w:ind w:hanging="165"/>
        <w:rPr>
          <w:sz w:val="20"/>
        </w:rPr>
      </w:pPr>
      <w:r>
        <w:rPr>
          <w:color w:val="5E5E5E"/>
          <w:sz w:val="20"/>
        </w:rPr>
        <w:t>écarter les vêtements si nécessaires</w:t>
      </w:r>
      <w:r>
        <w:rPr>
          <w:color w:val="5E5E5E"/>
          <w:spacing w:val="-5"/>
          <w:sz w:val="20"/>
        </w:rPr>
        <w:t xml:space="preserve"> </w:t>
      </w:r>
      <w:r>
        <w:rPr>
          <w:color w:val="5E5E5E"/>
          <w:sz w:val="20"/>
        </w:rPr>
        <w:t>;</w:t>
      </w:r>
    </w:p>
    <w:p w:rsidR="001A20F5" w:rsidRDefault="00C337BE">
      <w:pPr>
        <w:pStyle w:val="Paragraphedeliste"/>
        <w:numPr>
          <w:ilvl w:val="2"/>
          <w:numId w:val="134"/>
        </w:numPr>
        <w:tabs>
          <w:tab w:val="left" w:pos="1285"/>
        </w:tabs>
        <w:spacing w:before="60" w:line="235" w:lineRule="auto"/>
        <w:ind w:right="141"/>
        <w:rPr>
          <w:sz w:val="20"/>
        </w:rPr>
      </w:pPr>
      <w:r>
        <w:rPr>
          <w:color w:val="5E5E5E"/>
          <w:sz w:val="20"/>
        </w:rPr>
        <w:t>réaliser une compression manuelle, quelle que soit la localisa7on de la plaie</w:t>
      </w:r>
      <w:r>
        <w:rPr>
          <w:color w:val="5E5E5E"/>
          <w:spacing w:val="1"/>
          <w:sz w:val="20"/>
        </w:rPr>
        <w:t xml:space="preserve"> </w:t>
      </w:r>
      <w:r>
        <w:rPr>
          <w:color w:val="5E5E5E"/>
          <w:sz w:val="20"/>
        </w:rPr>
        <w:t>;</w:t>
      </w:r>
    </w:p>
    <w:p w:rsidR="001A20F5" w:rsidRDefault="00C337BE">
      <w:pPr>
        <w:pStyle w:val="Paragraphedeliste"/>
        <w:numPr>
          <w:ilvl w:val="2"/>
          <w:numId w:val="134"/>
        </w:numPr>
        <w:tabs>
          <w:tab w:val="left" w:pos="1285"/>
        </w:tabs>
        <w:spacing w:before="78" w:line="244" w:lineRule="auto"/>
        <w:ind w:right="141"/>
        <w:rPr>
          <w:sz w:val="20"/>
        </w:rPr>
      </w:pPr>
      <w:r>
        <w:rPr>
          <w:color w:val="5E5E5E"/>
          <w:sz w:val="20"/>
        </w:rPr>
        <w:t xml:space="preserve">meFre en place un pansement </w:t>
      </w:r>
      <w:r>
        <w:rPr>
          <w:color w:val="5E5E5E"/>
          <w:spacing w:val="-3"/>
          <w:sz w:val="20"/>
        </w:rPr>
        <w:t xml:space="preserve">compressif, </w:t>
      </w:r>
      <w:r>
        <w:rPr>
          <w:color w:val="5E5E5E"/>
          <w:sz w:val="20"/>
        </w:rPr>
        <w:t xml:space="preserve">si la compression manuelle con7nue </w:t>
      </w:r>
      <w:r>
        <w:rPr>
          <w:color w:val="5E5E5E"/>
          <w:spacing w:val="-6"/>
          <w:sz w:val="20"/>
        </w:rPr>
        <w:t xml:space="preserve">est </w:t>
      </w:r>
      <w:r>
        <w:rPr>
          <w:color w:val="5E5E5E"/>
          <w:sz w:val="20"/>
        </w:rPr>
        <w:t>eﬃcace</w:t>
      </w:r>
      <w:r>
        <w:rPr>
          <w:color w:val="5E5E5E"/>
          <w:spacing w:val="-1"/>
          <w:sz w:val="20"/>
        </w:rPr>
        <w:t xml:space="preserve"> </w:t>
      </w:r>
      <w:r>
        <w:rPr>
          <w:color w:val="5E5E5E"/>
          <w:sz w:val="20"/>
        </w:rPr>
        <w:t>;</w:t>
      </w:r>
    </w:p>
    <w:p w:rsidR="001A20F5" w:rsidRDefault="00C337BE">
      <w:pPr>
        <w:pStyle w:val="Paragraphedeliste"/>
        <w:numPr>
          <w:ilvl w:val="2"/>
          <w:numId w:val="134"/>
        </w:numPr>
        <w:tabs>
          <w:tab w:val="left" w:pos="1285"/>
        </w:tabs>
        <w:spacing w:before="73" w:line="249" w:lineRule="auto"/>
        <w:ind w:right="141"/>
        <w:rPr>
          <w:sz w:val="20"/>
        </w:rPr>
      </w:pPr>
      <w:r>
        <w:rPr>
          <w:color w:val="5E5E5E"/>
          <w:sz w:val="20"/>
        </w:rPr>
        <w:t xml:space="preserve">compléter par un pansement </w:t>
      </w:r>
      <w:r>
        <w:rPr>
          <w:color w:val="5E5E5E"/>
          <w:spacing w:val="-3"/>
          <w:sz w:val="20"/>
        </w:rPr>
        <w:t xml:space="preserve">compressif </w:t>
      </w:r>
      <w:r>
        <w:rPr>
          <w:color w:val="5E5E5E"/>
          <w:sz w:val="20"/>
        </w:rPr>
        <w:t>supplémentaire</w:t>
      </w:r>
      <w:r>
        <w:rPr>
          <w:color w:val="5E5E5E"/>
          <w:position w:val="6"/>
          <w:sz w:val="13"/>
        </w:rPr>
        <w:t>1</w:t>
      </w:r>
      <w:r>
        <w:rPr>
          <w:color w:val="5E5E5E"/>
          <w:sz w:val="20"/>
        </w:rPr>
        <w:t xml:space="preserve">, si le saignement </w:t>
      </w:r>
      <w:r>
        <w:rPr>
          <w:color w:val="5E5E5E"/>
          <w:spacing w:val="-4"/>
          <w:sz w:val="20"/>
        </w:rPr>
        <w:t xml:space="preserve">persiste </w:t>
      </w:r>
      <w:r>
        <w:rPr>
          <w:color w:val="5E5E5E"/>
          <w:spacing w:val="10"/>
          <w:sz w:val="20"/>
        </w:rPr>
        <w:t xml:space="preserve">(suintement </w:t>
      </w:r>
      <w:r>
        <w:rPr>
          <w:color w:val="5E5E5E"/>
          <w:spacing w:val="6"/>
          <w:sz w:val="20"/>
        </w:rPr>
        <w:t xml:space="preserve">de </w:t>
      </w:r>
      <w:r>
        <w:rPr>
          <w:color w:val="5E5E5E"/>
          <w:spacing w:val="9"/>
          <w:sz w:val="20"/>
        </w:rPr>
        <w:t xml:space="preserve">sang </w:t>
      </w:r>
      <w:r>
        <w:rPr>
          <w:color w:val="5E5E5E"/>
          <w:spacing w:val="6"/>
          <w:sz w:val="20"/>
        </w:rPr>
        <w:t xml:space="preserve">au </w:t>
      </w:r>
      <w:r>
        <w:rPr>
          <w:color w:val="5E5E5E"/>
          <w:spacing w:val="8"/>
          <w:sz w:val="20"/>
        </w:rPr>
        <w:t xml:space="preserve">travers </w:t>
      </w:r>
      <w:r>
        <w:rPr>
          <w:color w:val="5E5E5E"/>
          <w:spacing w:val="6"/>
          <w:sz w:val="20"/>
        </w:rPr>
        <w:t xml:space="preserve">du </w:t>
      </w:r>
      <w:r>
        <w:rPr>
          <w:color w:val="5E5E5E"/>
          <w:sz w:val="20"/>
        </w:rPr>
        <w:t>pansement)</w:t>
      </w:r>
      <w:r>
        <w:rPr>
          <w:color w:val="5E5E5E"/>
          <w:spacing w:val="-1"/>
          <w:sz w:val="20"/>
        </w:rPr>
        <w:t xml:space="preserve"> </w:t>
      </w:r>
      <w:r>
        <w:rPr>
          <w:color w:val="5E5E5E"/>
          <w:sz w:val="20"/>
        </w:rPr>
        <w:t>;</w:t>
      </w:r>
    </w:p>
    <w:p w:rsidR="001A20F5" w:rsidRDefault="00C337BE">
      <w:pPr>
        <w:pStyle w:val="Paragraphedeliste"/>
        <w:numPr>
          <w:ilvl w:val="2"/>
          <w:numId w:val="134"/>
        </w:numPr>
        <w:tabs>
          <w:tab w:val="left" w:pos="1285"/>
        </w:tabs>
        <w:spacing w:before="64" w:line="244" w:lineRule="auto"/>
        <w:ind w:right="141"/>
        <w:rPr>
          <w:sz w:val="20"/>
        </w:rPr>
      </w:pPr>
      <w:r>
        <w:rPr>
          <w:color w:val="5E5E5E"/>
          <w:sz w:val="20"/>
        </w:rPr>
        <w:t xml:space="preserve">reprendre la compression manuelle </w:t>
      </w:r>
      <w:r>
        <w:rPr>
          <w:color w:val="5E5E5E"/>
          <w:spacing w:val="-5"/>
          <w:sz w:val="20"/>
        </w:rPr>
        <w:t xml:space="preserve">par </w:t>
      </w:r>
      <w:r>
        <w:rPr>
          <w:color w:val="5E5E5E"/>
          <w:sz w:val="20"/>
        </w:rPr>
        <w:t xml:space="preserve">dessus les deux pansements compressifs, </w:t>
      </w:r>
      <w:r>
        <w:rPr>
          <w:color w:val="5E5E5E"/>
          <w:spacing w:val="-6"/>
          <w:sz w:val="20"/>
        </w:rPr>
        <w:t xml:space="preserve">si </w:t>
      </w:r>
      <w:r>
        <w:rPr>
          <w:color w:val="5E5E5E"/>
          <w:sz w:val="20"/>
        </w:rPr>
        <w:t>le saignement persiste</w:t>
      </w:r>
      <w:r>
        <w:rPr>
          <w:color w:val="5E5E5E"/>
          <w:spacing w:val="-1"/>
          <w:sz w:val="20"/>
        </w:rPr>
        <w:t xml:space="preserve"> </w:t>
      </w:r>
      <w:r>
        <w:rPr>
          <w:color w:val="5E5E5E"/>
          <w:sz w:val="20"/>
        </w:rPr>
        <w:t>;</w:t>
      </w:r>
    </w:p>
    <w:p w:rsidR="001A20F5" w:rsidRDefault="00C337BE">
      <w:pPr>
        <w:pStyle w:val="Corpsdetexte"/>
        <w:spacing w:before="73" w:line="254" w:lineRule="auto"/>
        <w:ind w:left="1000" w:right="138"/>
        <w:jc w:val="both"/>
      </w:pPr>
      <w:r>
        <w:rPr>
          <w:color w:val="5E5E5E"/>
        </w:rPr>
        <w:t>Si la compression dire</w:t>
      </w:r>
      <w:r>
        <w:rPr>
          <w:color w:val="5E5E5E"/>
        </w:rPr>
        <w:t>cte au niveau d’un membre est ineﬃcace ou impossible (vic7me qui présente de nombreuses lésions, plusieurs vic7mes, accès à la plaie impossible) ou dans certaines situa7ons (catastrophes, théâtres d’opéra7ons militaires ou situa7ons appa-­‐ rentées, situa7</w:t>
      </w:r>
      <w:r>
        <w:rPr>
          <w:color w:val="5E5E5E"/>
        </w:rPr>
        <w:t>on d’isolement) meFre en place un garrot. Dans ce cas, noter l’heure de mise en place du garrot pour la communiquer à l’équipe qui assurera le relais de la prise</w:t>
      </w:r>
      <w:r>
        <w:rPr>
          <w:color w:val="5E5E5E"/>
          <w:spacing w:val="27"/>
        </w:rPr>
        <w:t xml:space="preserve"> </w:t>
      </w:r>
      <w:r>
        <w:rPr>
          <w:color w:val="5E5E5E"/>
        </w:rPr>
        <w:t>en charge de la vic7me.</w:t>
      </w:r>
    </w:p>
    <w:p w:rsidR="001A20F5" w:rsidRDefault="00C337BE">
      <w:pPr>
        <w:pStyle w:val="Paragraphedeliste"/>
        <w:numPr>
          <w:ilvl w:val="1"/>
          <w:numId w:val="134"/>
        </w:numPr>
        <w:tabs>
          <w:tab w:val="left" w:pos="1001"/>
        </w:tabs>
        <w:spacing w:before="73"/>
        <w:rPr>
          <w:sz w:val="20"/>
        </w:rPr>
      </w:pPr>
      <w:r>
        <w:rPr>
          <w:color w:val="5E5E5E"/>
          <w:sz w:val="20"/>
        </w:rPr>
        <w:t>compléter le bilan d’urgence vitale</w:t>
      </w:r>
      <w:r>
        <w:rPr>
          <w:color w:val="5E5E5E"/>
          <w:spacing w:val="-4"/>
          <w:sz w:val="20"/>
        </w:rPr>
        <w:t xml:space="preserve"> </w:t>
      </w:r>
      <w:r>
        <w:rPr>
          <w:color w:val="5E5E5E"/>
          <w:sz w:val="20"/>
        </w:rPr>
        <w: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1000" w:right="1295"/>
        <w:jc w:val="both"/>
      </w:pPr>
      <w:r>
        <w:rPr>
          <w:color w:val="5E5E5E"/>
        </w:rPr>
        <w:t>Si la vic7me présente des si</w:t>
      </w:r>
      <w:r>
        <w:rPr>
          <w:color w:val="5E5E5E"/>
        </w:rPr>
        <w:t>gnes de détresse circulatoire, appliquer la procédure adaptée.</w:t>
      </w:r>
    </w:p>
    <w:p w:rsidR="001A20F5" w:rsidRDefault="00C337BE">
      <w:pPr>
        <w:pStyle w:val="Paragraphedeliste"/>
        <w:numPr>
          <w:ilvl w:val="1"/>
          <w:numId w:val="134"/>
        </w:numPr>
        <w:tabs>
          <w:tab w:val="left" w:pos="1001"/>
        </w:tabs>
        <w:spacing w:before="65" w:line="235" w:lineRule="auto"/>
        <w:ind w:right="1295"/>
        <w:rPr>
          <w:sz w:val="20"/>
        </w:rPr>
      </w:pPr>
      <w:r>
        <w:rPr>
          <w:color w:val="5E5E5E"/>
          <w:sz w:val="20"/>
        </w:rPr>
        <w:t>transmeFre le bilan d’urgence vitale, pour avis médical et appliquer les consignes reçues</w:t>
      </w:r>
      <w:r>
        <w:rPr>
          <w:color w:val="5E5E5E"/>
          <w:spacing w:val="-4"/>
          <w:sz w:val="20"/>
        </w:rPr>
        <w:t xml:space="preserve"> </w:t>
      </w:r>
      <w:r>
        <w:rPr>
          <w:color w:val="5E5E5E"/>
          <w:sz w:val="20"/>
        </w:rPr>
        <w:t>;</w:t>
      </w:r>
    </w:p>
    <w:p w:rsidR="001A20F5" w:rsidRDefault="00C337BE">
      <w:pPr>
        <w:pStyle w:val="Paragraphedeliste"/>
        <w:numPr>
          <w:ilvl w:val="1"/>
          <w:numId w:val="134"/>
        </w:numPr>
        <w:tabs>
          <w:tab w:val="left" w:pos="1001"/>
        </w:tabs>
        <w:spacing w:before="78" w:line="244" w:lineRule="auto"/>
        <w:ind w:right="1295"/>
        <w:rPr>
          <w:sz w:val="20"/>
        </w:rPr>
      </w:pPr>
      <w:r>
        <w:rPr>
          <w:color w:val="5E5E5E"/>
          <w:spacing w:val="9"/>
          <w:sz w:val="20"/>
        </w:rPr>
        <w:t xml:space="preserve">réaliser </w:t>
      </w:r>
      <w:r>
        <w:rPr>
          <w:color w:val="5E5E5E"/>
          <w:spacing w:val="5"/>
          <w:sz w:val="20"/>
        </w:rPr>
        <w:t xml:space="preserve">un </w:t>
      </w:r>
      <w:r>
        <w:rPr>
          <w:color w:val="5E5E5E"/>
          <w:spacing w:val="8"/>
          <w:sz w:val="20"/>
        </w:rPr>
        <w:t xml:space="preserve">bilan </w:t>
      </w:r>
      <w:r>
        <w:rPr>
          <w:color w:val="5E5E5E"/>
          <w:spacing w:val="9"/>
          <w:sz w:val="20"/>
        </w:rPr>
        <w:t xml:space="preserve">complémentaire </w:t>
      </w:r>
      <w:r>
        <w:rPr>
          <w:color w:val="5E5E5E"/>
          <w:sz w:val="20"/>
        </w:rPr>
        <w:t xml:space="preserve">à </w:t>
      </w:r>
      <w:r>
        <w:rPr>
          <w:color w:val="5E5E5E"/>
          <w:spacing w:val="5"/>
          <w:sz w:val="20"/>
        </w:rPr>
        <w:t xml:space="preserve">la recherche </w:t>
      </w:r>
      <w:r>
        <w:rPr>
          <w:color w:val="5E5E5E"/>
          <w:spacing w:val="3"/>
          <w:sz w:val="20"/>
        </w:rPr>
        <w:t xml:space="preserve">d’autres </w:t>
      </w:r>
      <w:r>
        <w:rPr>
          <w:color w:val="5E5E5E"/>
          <w:spacing w:val="5"/>
          <w:sz w:val="20"/>
        </w:rPr>
        <w:t xml:space="preserve">signes </w:t>
      </w:r>
      <w:r>
        <w:rPr>
          <w:color w:val="5E5E5E"/>
          <w:spacing w:val="3"/>
          <w:sz w:val="20"/>
        </w:rPr>
        <w:t xml:space="preserve">ou </w:t>
      </w:r>
      <w:r>
        <w:rPr>
          <w:color w:val="5E5E5E"/>
          <w:spacing w:val="6"/>
          <w:sz w:val="20"/>
        </w:rPr>
        <w:t xml:space="preserve">lésions </w:t>
      </w:r>
      <w:r>
        <w:rPr>
          <w:color w:val="5E5E5E"/>
          <w:spacing w:val="3"/>
          <w:sz w:val="20"/>
        </w:rPr>
        <w:t xml:space="preserve">et </w:t>
      </w:r>
      <w:r>
        <w:rPr>
          <w:color w:val="5E5E5E"/>
          <w:sz w:val="20"/>
        </w:rPr>
        <w:t>pra7quer les gestes de secours nécessaires</w:t>
      </w:r>
      <w:r>
        <w:rPr>
          <w:color w:val="5E5E5E"/>
          <w:spacing w:val="-7"/>
          <w:sz w:val="20"/>
        </w:rPr>
        <w:t xml:space="preserve"> </w:t>
      </w:r>
      <w:r>
        <w:rPr>
          <w:color w:val="5E5E5E"/>
          <w:sz w:val="20"/>
        </w:rPr>
        <w:t>;</w:t>
      </w:r>
    </w:p>
    <w:p w:rsidR="001A20F5" w:rsidRDefault="00C337BE">
      <w:pPr>
        <w:pStyle w:val="Paragraphedeliste"/>
        <w:numPr>
          <w:ilvl w:val="1"/>
          <w:numId w:val="134"/>
        </w:numPr>
        <w:tabs>
          <w:tab w:val="left" w:pos="1001"/>
        </w:tabs>
        <w:spacing w:before="77" w:line="235" w:lineRule="auto"/>
        <w:ind w:right="1295"/>
        <w:rPr>
          <w:sz w:val="20"/>
        </w:rPr>
      </w:pPr>
      <w:r>
        <w:rPr>
          <w:color w:val="5E5E5E"/>
          <w:sz w:val="20"/>
        </w:rPr>
        <w:t xml:space="preserve">protéger la vic7me contre le froid ou </w:t>
      </w:r>
      <w:r>
        <w:rPr>
          <w:color w:val="5E5E5E"/>
          <w:spacing w:val="-4"/>
          <w:sz w:val="20"/>
        </w:rPr>
        <w:t xml:space="preserve">les </w:t>
      </w:r>
      <w:r>
        <w:rPr>
          <w:color w:val="5E5E5E"/>
          <w:sz w:val="20"/>
        </w:rPr>
        <w:t>intempéries</w:t>
      </w:r>
      <w:r>
        <w:rPr>
          <w:color w:val="5E5E5E"/>
          <w:spacing w:val="-1"/>
          <w:sz w:val="20"/>
        </w:rPr>
        <w:t xml:space="preserve"> </w:t>
      </w:r>
      <w:r>
        <w:rPr>
          <w:color w:val="5E5E5E"/>
          <w:sz w:val="20"/>
        </w:rPr>
        <w:t>;</w:t>
      </w:r>
    </w:p>
    <w:p w:rsidR="001A20F5" w:rsidRDefault="00C337BE">
      <w:pPr>
        <w:pStyle w:val="Paragraphedeliste"/>
        <w:numPr>
          <w:ilvl w:val="1"/>
          <w:numId w:val="134"/>
        </w:numPr>
        <w:tabs>
          <w:tab w:val="left" w:pos="1001"/>
        </w:tabs>
        <w:spacing w:before="78"/>
        <w:rPr>
          <w:sz w:val="20"/>
        </w:rPr>
      </w:pPr>
      <w:r>
        <w:rPr>
          <w:color w:val="5E5E5E"/>
          <w:sz w:val="20"/>
        </w:rPr>
        <w:t>rassurer la vic7me ;</w:t>
      </w:r>
    </w:p>
    <w:p w:rsidR="001A20F5" w:rsidRDefault="00C337BE">
      <w:pPr>
        <w:pStyle w:val="Paragraphedeliste"/>
        <w:numPr>
          <w:ilvl w:val="1"/>
          <w:numId w:val="134"/>
        </w:numPr>
        <w:tabs>
          <w:tab w:val="left" w:pos="1001"/>
        </w:tabs>
        <w:rPr>
          <w:sz w:val="20"/>
        </w:rPr>
      </w:pPr>
      <w:r>
        <w:rPr>
          <w:color w:val="5E5E5E"/>
          <w:sz w:val="20"/>
        </w:rPr>
        <w:t>surveiller la vic7me. En par7culier</w:t>
      </w:r>
      <w:r>
        <w:rPr>
          <w:color w:val="5E5E5E"/>
          <w:spacing w:val="1"/>
          <w:sz w:val="20"/>
        </w:rPr>
        <w:t xml:space="preserve"> </w:t>
      </w:r>
      <w:r>
        <w:rPr>
          <w:color w:val="5E5E5E"/>
          <w:sz w:val="20"/>
        </w:rPr>
        <w:t>:</w:t>
      </w:r>
    </w:p>
    <w:p w:rsidR="001A20F5" w:rsidRDefault="00C337BE">
      <w:pPr>
        <w:pStyle w:val="Paragraphedeliste"/>
        <w:numPr>
          <w:ilvl w:val="2"/>
          <w:numId w:val="134"/>
        </w:numPr>
        <w:tabs>
          <w:tab w:val="left" w:pos="1285"/>
        </w:tabs>
        <w:spacing w:before="59" w:line="235" w:lineRule="auto"/>
        <w:ind w:right="1295"/>
        <w:rPr>
          <w:sz w:val="20"/>
        </w:rPr>
      </w:pPr>
      <w:r>
        <w:rPr>
          <w:color w:val="5E5E5E"/>
          <w:sz w:val="20"/>
        </w:rPr>
        <w:t xml:space="preserve">vériﬁer </w:t>
      </w:r>
      <w:r>
        <w:rPr>
          <w:color w:val="5E5E5E"/>
          <w:spacing w:val="-3"/>
          <w:sz w:val="20"/>
        </w:rPr>
        <w:t xml:space="preserve">l’arrêt </w:t>
      </w:r>
      <w:r>
        <w:rPr>
          <w:color w:val="5E5E5E"/>
          <w:sz w:val="20"/>
        </w:rPr>
        <w:t>de l’hémorragie sans relâcher la compression</w:t>
      </w:r>
      <w:r>
        <w:rPr>
          <w:color w:val="5E5E5E"/>
          <w:spacing w:val="-1"/>
          <w:sz w:val="20"/>
        </w:rPr>
        <w:t xml:space="preserve"> </w:t>
      </w:r>
      <w:r>
        <w:rPr>
          <w:color w:val="5E5E5E"/>
          <w:sz w:val="20"/>
        </w:rPr>
        <w:t>;</w:t>
      </w:r>
    </w:p>
    <w:p w:rsidR="001A20F5" w:rsidRDefault="00C337BE">
      <w:pPr>
        <w:pStyle w:val="Paragraphedeliste"/>
        <w:numPr>
          <w:ilvl w:val="2"/>
          <w:numId w:val="134"/>
        </w:numPr>
        <w:tabs>
          <w:tab w:val="left" w:pos="1285"/>
        </w:tabs>
        <w:spacing w:before="82" w:line="235" w:lineRule="auto"/>
        <w:ind w:right="1295"/>
        <w:rPr>
          <w:sz w:val="20"/>
        </w:rPr>
      </w:pPr>
      <w:r>
        <w:rPr>
          <w:color w:val="5E5E5E"/>
          <w:spacing w:val="11"/>
          <w:sz w:val="20"/>
        </w:rPr>
        <w:t>rechercher</w:t>
      </w:r>
      <w:r>
        <w:rPr>
          <w:color w:val="5E5E5E"/>
          <w:spacing w:val="67"/>
          <w:sz w:val="20"/>
        </w:rPr>
        <w:t xml:space="preserve"> </w:t>
      </w:r>
      <w:r>
        <w:rPr>
          <w:color w:val="5E5E5E"/>
          <w:spacing w:val="8"/>
          <w:sz w:val="20"/>
        </w:rPr>
        <w:t xml:space="preserve">des </w:t>
      </w:r>
      <w:r>
        <w:rPr>
          <w:color w:val="5E5E5E"/>
          <w:spacing w:val="10"/>
          <w:sz w:val="20"/>
        </w:rPr>
        <w:t xml:space="preserve">signes </w:t>
      </w:r>
      <w:r>
        <w:rPr>
          <w:color w:val="5E5E5E"/>
          <w:spacing w:val="9"/>
          <w:sz w:val="20"/>
        </w:rPr>
        <w:t>d’aggrava7o</w:t>
      </w:r>
      <w:r>
        <w:rPr>
          <w:color w:val="5E5E5E"/>
          <w:spacing w:val="9"/>
          <w:sz w:val="20"/>
        </w:rPr>
        <w:t xml:space="preserve">n </w:t>
      </w:r>
      <w:r>
        <w:rPr>
          <w:color w:val="5E5E5E"/>
          <w:sz w:val="20"/>
        </w:rPr>
        <w:t>circulatoire.</w:t>
      </w:r>
    </w:p>
    <w:p w:rsidR="001A20F5" w:rsidRDefault="00C337BE">
      <w:pPr>
        <w:pStyle w:val="Corpsdetexte"/>
        <w:spacing w:before="9"/>
        <w:rPr>
          <w:sz w:val="29"/>
        </w:rPr>
      </w:pPr>
      <w:r>
        <w:pict>
          <v:shape id="_x0000_s3208" style="position:absolute;margin-left:309.7pt;margin-top:20.6pt;width:228.9pt;height:.1pt;z-index:-251551744;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line="273" w:lineRule="auto"/>
        <w:ind w:right="1890"/>
      </w:pPr>
      <w:r>
        <w:rPr>
          <w:color w:val="7F7F7F"/>
          <w:w w:val="105"/>
        </w:rPr>
        <w:t>Cas particulier : Fracture ouverte et corps</w:t>
      </w:r>
      <w:r>
        <w:rPr>
          <w:color w:val="7F7F7F"/>
          <w:spacing w:val="-67"/>
          <w:w w:val="105"/>
        </w:rPr>
        <w:t xml:space="preserve"> </w:t>
      </w:r>
      <w:r>
        <w:rPr>
          <w:color w:val="7F7F7F"/>
          <w:w w:val="105"/>
        </w:rPr>
        <w:t>étranger</w:t>
      </w:r>
    </w:p>
    <w:p w:rsidR="001A20F5" w:rsidRDefault="00C337BE">
      <w:pPr>
        <w:pStyle w:val="Corpsdetexte"/>
        <w:spacing w:before="90" w:line="254" w:lineRule="auto"/>
        <w:ind w:left="553" w:right="1011"/>
        <w:jc w:val="both"/>
      </w:pPr>
      <w:r>
        <w:rPr>
          <w:color w:val="5E5E5E"/>
        </w:rPr>
        <w:t>Si la vic7me présente une fracture ouverte, avec un morceau d’os visible ou si la plaie qui saigne con7ent un corps étranger visible :</w:t>
      </w:r>
    </w:p>
    <w:p w:rsidR="001A20F5" w:rsidRDefault="00C337BE">
      <w:pPr>
        <w:pStyle w:val="Paragraphedeliste"/>
        <w:numPr>
          <w:ilvl w:val="1"/>
          <w:numId w:val="134"/>
        </w:numPr>
        <w:tabs>
          <w:tab w:val="left" w:pos="1001"/>
        </w:tabs>
        <w:spacing w:before="103" w:line="249" w:lineRule="auto"/>
        <w:ind w:right="1295"/>
        <w:rPr>
          <w:sz w:val="20"/>
        </w:rPr>
      </w:pPr>
      <w:r>
        <w:rPr>
          <w:color w:val="5E5E5E"/>
          <w:sz w:val="20"/>
        </w:rPr>
        <w:t xml:space="preserve">ne toucher ni au morceau </w:t>
      </w:r>
      <w:r>
        <w:rPr>
          <w:color w:val="5E5E5E"/>
          <w:spacing w:val="-4"/>
          <w:sz w:val="20"/>
        </w:rPr>
        <w:t xml:space="preserve">d’os </w:t>
      </w:r>
      <w:r>
        <w:rPr>
          <w:color w:val="5E5E5E"/>
          <w:sz w:val="20"/>
        </w:rPr>
        <w:t xml:space="preserve">ni au </w:t>
      </w:r>
      <w:r>
        <w:rPr>
          <w:color w:val="5E5E5E"/>
          <w:spacing w:val="-4"/>
          <w:sz w:val="20"/>
        </w:rPr>
        <w:t xml:space="preserve">corps </w:t>
      </w:r>
      <w:r>
        <w:rPr>
          <w:color w:val="5E5E5E"/>
          <w:sz w:val="20"/>
        </w:rPr>
        <w:t xml:space="preserve">étranger car leur présence peut limiter le </w:t>
      </w:r>
      <w:r>
        <w:rPr>
          <w:color w:val="5E5E5E"/>
          <w:spacing w:val="4"/>
          <w:sz w:val="20"/>
        </w:rPr>
        <w:t xml:space="preserve">saignement </w:t>
      </w:r>
      <w:r>
        <w:rPr>
          <w:color w:val="5E5E5E"/>
          <w:sz w:val="20"/>
        </w:rPr>
        <w:t xml:space="preserve">et </w:t>
      </w:r>
      <w:r>
        <w:rPr>
          <w:color w:val="5E5E5E"/>
          <w:spacing w:val="3"/>
          <w:sz w:val="20"/>
        </w:rPr>
        <w:t xml:space="preserve">leur </w:t>
      </w:r>
      <w:r>
        <w:rPr>
          <w:color w:val="5E5E5E"/>
          <w:spacing w:val="4"/>
          <w:sz w:val="20"/>
        </w:rPr>
        <w:t xml:space="preserve">mobilisa7on </w:t>
      </w:r>
      <w:r>
        <w:rPr>
          <w:color w:val="5E5E5E"/>
          <w:spacing w:val="3"/>
          <w:sz w:val="20"/>
        </w:rPr>
        <w:t xml:space="preserve">pourrait </w:t>
      </w:r>
      <w:r>
        <w:rPr>
          <w:color w:val="5E5E5E"/>
          <w:sz w:val="20"/>
        </w:rPr>
        <w:t>aggraver la lésion</w:t>
      </w:r>
      <w:r>
        <w:rPr>
          <w:color w:val="5E5E5E"/>
          <w:spacing w:val="-1"/>
          <w:sz w:val="20"/>
        </w:rPr>
        <w:t xml:space="preserve"> </w:t>
      </w:r>
      <w:r>
        <w:rPr>
          <w:color w:val="5E5E5E"/>
          <w:sz w:val="20"/>
        </w:rPr>
        <w:t>;</w:t>
      </w:r>
    </w:p>
    <w:p w:rsidR="001A20F5" w:rsidRDefault="00C337BE">
      <w:pPr>
        <w:pStyle w:val="Paragraphedeliste"/>
        <w:numPr>
          <w:ilvl w:val="1"/>
          <w:numId w:val="134"/>
        </w:numPr>
        <w:tabs>
          <w:tab w:val="left" w:pos="1001"/>
        </w:tabs>
        <w:spacing w:before="68" w:line="235" w:lineRule="auto"/>
        <w:ind w:right="1295"/>
        <w:rPr>
          <w:sz w:val="20"/>
        </w:rPr>
      </w:pPr>
      <w:r>
        <w:rPr>
          <w:color w:val="5E5E5E"/>
          <w:sz w:val="20"/>
        </w:rPr>
        <w:t>Si le saignement reste important et massif, réaliser la pose d’un</w:t>
      </w:r>
      <w:r>
        <w:rPr>
          <w:color w:val="5E5E5E"/>
          <w:spacing w:val="-2"/>
          <w:sz w:val="20"/>
        </w:rPr>
        <w:t xml:space="preserve"> </w:t>
      </w:r>
      <w:r>
        <w:rPr>
          <w:color w:val="5E5E5E"/>
          <w:sz w:val="20"/>
        </w:rPr>
        <w:t>garrot.</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9"/>
        <w:rPr>
          <w:sz w:val="26"/>
        </w:rPr>
      </w:pPr>
    </w:p>
    <w:p w:rsidR="001A20F5" w:rsidRDefault="00C337BE">
      <w:pPr>
        <w:pStyle w:val="Corpsdetexte"/>
        <w:spacing w:line="20" w:lineRule="exact"/>
        <w:ind w:left="548"/>
        <w:rPr>
          <w:sz w:val="2"/>
        </w:rPr>
      </w:pPr>
      <w:r>
        <w:rPr>
          <w:sz w:val="2"/>
        </w:rPr>
      </w:r>
      <w:r>
        <w:rPr>
          <w:sz w:val="2"/>
        </w:rPr>
        <w:pict>
          <v:group id="_x0000_s3206" style="width:100pt;height:.5pt;mso-position-horizontal-relative:char;mso-position-vertical-relative:line" coordsize="2000,10">
            <v:line id="_x0000_s3207" style="position:absolute" from="0,5" to="2000,5" strokecolor="#606060" strokeweight=".5pt"/>
            <w10:anchorlock/>
          </v:group>
        </w:pict>
      </w:r>
    </w:p>
    <w:p w:rsidR="001A20F5" w:rsidRDefault="00C337BE">
      <w:pPr>
        <w:spacing w:before="151"/>
        <w:ind w:left="553"/>
        <w:rPr>
          <w:rFonts w:ascii="Arial" w:hAnsi="Arial"/>
          <w:sz w:val="16"/>
        </w:rPr>
      </w:pPr>
      <w:r>
        <w:rPr>
          <w:rFonts w:ascii="Arial" w:hAnsi="Arial"/>
          <w:color w:val="424242"/>
          <w:sz w:val="16"/>
        </w:rPr>
        <w:t>1 L’ajout d’un pansement compressif supplémentaire permet d’augmenter la compression.</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H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3205" style="position:absolute;left:0;text-align:left;z-index:251770880;mso-position-horizontal-relative:page" from="56.7pt,42.65pt" to="538.6pt,42.65pt" strokecolor="#7f7f7f" strokeweight="1pt">
            <w10:wrap anchorx="page"/>
          </v:line>
        </w:pict>
      </w:r>
      <w:bookmarkStart w:id="33" w:name="_TOC_250172"/>
      <w:bookmarkEnd w:id="33"/>
      <w:r>
        <w:rPr>
          <w:color w:val="7F7F7F"/>
        </w:rPr>
        <w:t>Hémorragies extériorisées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w w:val="105"/>
        </w:rPr>
        <w:t>Définition</w:t>
      </w:r>
    </w:p>
    <w:p w:rsidR="001A20F5" w:rsidRDefault="00C337BE">
      <w:pPr>
        <w:pStyle w:val="Corpsdetexte"/>
        <w:spacing w:before="141" w:line="254" w:lineRule="auto"/>
        <w:ind w:left="553"/>
        <w:jc w:val="both"/>
      </w:pPr>
      <w:r>
        <w:rPr>
          <w:color w:val="5E5E5E"/>
        </w:rPr>
        <w:t xml:space="preserve">L’hémorragie extériorisée est un épanchement de sang à l’intérieur de l’organisme qui s’extériorise par un oriﬁce naturel (oreille, nez, bouche, voies </w:t>
      </w:r>
      <w:r>
        <w:rPr>
          <w:color w:val="5E5E5E"/>
          <w:spacing w:val="-3"/>
        </w:rPr>
        <w:t xml:space="preserve">urinaires, </w:t>
      </w:r>
      <w:r>
        <w:rPr>
          <w:color w:val="5E5E5E"/>
        </w:rPr>
        <w:t>anus,</w:t>
      </w:r>
      <w:r>
        <w:rPr>
          <w:color w:val="5E5E5E"/>
          <w:spacing w:val="-1"/>
        </w:rPr>
        <w:t xml:space="preserve"> </w:t>
      </w:r>
      <w:r>
        <w:rPr>
          <w:color w:val="5E5E5E"/>
        </w:rPr>
        <w:t>vagin).</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3203" style="width:228.9pt;height:1pt;mso-position-horizontal-relative:char;mso-position-vertical-relative:line" coordsize="4578,20">
            <v:line id="_x0000_s3204"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spacing w:val="11"/>
        </w:rPr>
        <w:t>L’hémorragie</w:t>
      </w:r>
      <w:r>
        <w:rPr>
          <w:color w:val="5E5E5E"/>
          <w:spacing w:val="67"/>
        </w:rPr>
        <w:t xml:space="preserve"> </w:t>
      </w:r>
      <w:r>
        <w:rPr>
          <w:color w:val="5E5E5E"/>
          <w:spacing w:val="12"/>
        </w:rPr>
        <w:t xml:space="preserve">extériorisée </w:t>
      </w:r>
      <w:r>
        <w:rPr>
          <w:color w:val="5E5E5E"/>
          <w:spacing w:val="10"/>
        </w:rPr>
        <w:t xml:space="preserve">peut </w:t>
      </w:r>
      <w:r>
        <w:rPr>
          <w:color w:val="5E5E5E"/>
          <w:spacing w:val="9"/>
        </w:rPr>
        <w:t xml:space="preserve">être </w:t>
      </w:r>
      <w:r>
        <w:rPr>
          <w:color w:val="5E5E5E"/>
          <w:spacing w:val="10"/>
        </w:rPr>
        <w:t xml:space="preserve">d’origine </w:t>
      </w:r>
      <w:r>
        <w:rPr>
          <w:color w:val="5E5E5E"/>
        </w:rPr>
        <w:t xml:space="preserve">trauma7que (trauma7sme du crâne, du thorax…) </w:t>
      </w:r>
      <w:r>
        <w:rPr>
          <w:color w:val="5E5E5E"/>
          <w:spacing w:val="-3"/>
        </w:rPr>
        <w:t xml:space="preserve">mais </w:t>
      </w:r>
      <w:r>
        <w:rPr>
          <w:color w:val="5E5E5E"/>
        </w:rPr>
        <w:t>aussi d’origine médicale.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3201" style="width:228.9pt;height:1pt;mso-position-horizontal-relative:char;mso-position-vertical-relative:line" coordsize="4578,20">
            <v:line id="_x0000_s3202"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rPr>
        <w:t>Sous l’eﬀet d’une hémorragie, la quan7té de sang de l’organisme diminue.</w:t>
      </w:r>
    </w:p>
    <w:p w:rsidR="001A20F5" w:rsidRDefault="00C337BE">
      <w:pPr>
        <w:pStyle w:val="Corpsdetexte"/>
        <w:spacing w:before="102" w:line="254" w:lineRule="auto"/>
        <w:ind w:left="553"/>
        <w:jc w:val="both"/>
      </w:pPr>
      <w:r>
        <w:rPr>
          <w:color w:val="5E5E5E"/>
        </w:rPr>
        <w:t>Dans un premier temps, la fréquence cardiaque augmente pour compenser ceFe perte et maintenir un débit et une pression suﬃsa</w:t>
      </w:r>
      <w:r>
        <w:rPr>
          <w:color w:val="5E5E5E"/>
        </w:rPr>
        <w:t>nte dans les vaisseaux aﬁn d’assurer la distribu7on de sang à l’organisme.</w:t>
      </w:r>
    </w:p>
    <w:p w:rsidR="001A20F5" w:rsidRDefault="00C337BE">
      <w:pPr>
        <w:pStyle w:val="Corpsdetexte"/>
        <w:spacing w:before="105" w:line="254" w:lineRule="auto"/>
        <w:ind w:left="553"/>
        <w:jc w:val="both"/>
      </w:pPr>
      <w:r>
        <w:rPr>
          <w:color w:val="5E5E5E"/>
        </w:rPr>
        <w:t>Dans un deuxième temps, si le saignement n’est pas arrêté, la pression sanguine s’eﬀondre, le débit diminue et une détresse circulatoire apparaît. Elle peut provoquer un «désamorçag</w:t>
      </w:r>
      <w:r>
        <w:rPr>
          <w:color w:val="5E5E5E"/>
        </w:rPr>
        <w:t>e de la pompe» et un arrêt du cœur.</w:t>
      </w:r>
    </w:p>
    <w:p w:rsidR="001A20F5" w:rsidRDefault="00C337BE">
      <w:pPr>
        <w:pStyle w:val="Corpsdetexte"/>
        <w:spacing w:before="106" w:line="254" w:lineRule="auto"/>
        <w:ind w:left="553"/>
        <w:jc w:val="both"/>
      </w:pPr>
      <w:r>
        <w:rPr>
          <w:color w:val="5E5E5E"/>
        </w:rPr>
        <w:t xml:space="preserve">Une hémorragie menace immédiatement ou à </w:t>
      </w:r>
      <w:r>
        <w:rPr>
          <w:color w:val="5E5E5E"/>
          <w:spacing w:val="-4"/>
        </w:rPr>
        <w:t xml:space="preserve">très </w:t>
      </w:r>
      <w:r>
        <w:rPr>
          <w:color w:val="5E5E5E"/>
        </w:rPr>
        <w:t>court terme la vie d’une vic7me.</w:t>
      </w:r>
    </w:p>
    <w:p w:rsidR="001A20F5" w:rsidRDefault="00C337BE">
      <w:pPr>
        <w:pStyle w:val="Titre4"/>
        <w:spacing w:before="219"/>
        <w:ind w:left="441"/>
      </w:pPr>
      <w:r>
        <w:br w:type="column"/>
      </w:r>
      <w:r>
        <w:rPr>
          <w:color w:val="7F7F7F"/>
        </w:rPr>
        <w:lastRenderedPageBreak/>
        <w:t>Signes</w:t>
      </w:r>
    </w:p>
    <w:p w:rsidR="001A20F5" w:rsidRDefault="00C337BE">
      <w:pPr>
        <w:pStyle w:val="Corpsdetexte"/>
        <w:spacing w:before="141" w:line="254" w:lineRule="auto"/>
        <w:ind w:left="441" w:right="1011"/>
        <w:jc w:val="both"/>
      </w:pPr>
      <w:r>
        <w:rPr>
          <w:color w:val="5E5E5E"/>
        </w:rPr>
        <w:t xml:space="preserve">Ce saignement, lorsqu’il se situe au niveau du nez ou du conduit de l’oreille, peut s’accompagner d’un épanchement de liquide clair. </w:t>
      </w:r>
      <w:r>
        <w:rPr>
          <w:color w:val="5E5E5E"/>
        </w:rPr>
        <w:t>Il peut être le signe d’une fracture du crâne.</w:t>
      </w:r>
    </w:p>
    <w:p w:rsidR="001A20F5" w:rsidRDefault="00C337BE">
      <w:pPr>
        <w:pStyle w:val="Corpsdetexte"/>
        <w:spacing w:before="104" w:line="254" w:lineRule="auto"/>
        <w:ind w:left="441" w:right="1011"/>
        <w:jc w:val="both"/>
      </w:pPr>
      <w:r>
        <w:rPr>
          <w:color w:val="5E5E5E"/>
        </w:rPr>
        <w:t>Par la bouche, il est le plus souvent lié à des crachats ou des vomissements.</w:t>
      </w:r>
    </w:p>
    <w:p w:rsidR="001A20F5" w:rsidRDefault="00C337BE">
      <w:pPr>
        <w:pStyle w:val="Corpsdetexte"/>
        <w:spacing w:before="103" w:line="254" w:lineRule="auto"/>
        <w:ind w:left="441" w:right="1011"/>
        <w:jc w:val="both"/>
      </w:pPr>
      <w:r>
        <w:rPr>
          <w:color w:val="5E5E5E"/>
        </w:rPr>
        <w:t>Dans les autres cas, il s’agit d’une perte de sang inhabituelle, émanant des voies :</w:t>
      </w:r>
    </w:p>
    <w:p w:rsidR="001A20F5" w:rsidRDefault="00C337BE">
      <w:pPr>
        <w:pStyle w:val="Paragraphedeliste"/>
        <w:numPr>
          <w:ilvl w:val="0"/>
          <w:numId w:val="20"/>
        </w:numPr>
        <w:tabs>
          <w:tab w:val="left" w:pos="889"/>
        </w:tabs>
        <w:spacing w:before="106" w:line="235" w:lineRule="auto"/>
        <w:ind w:right="1295"/>
        <w:rPr>
          <w:sz w:val="20"/>
        </w:rPr>
      </w:pPr>
      <w:r>
        <w:rPr>
          <w:color w:val="5E5E5E"/>
          <w:sz w:val="20"/>
        </w:rPr>
        <w:t xml:space="preserve">urinaires : émission de sang ou d’urine </w:t>
      </w:r>
      <w:r>
        <w:rPr>
          <w:color w:val="5E5E5E"/>
          <w:spacing w:val="-4"/>
          <w:sz w:val="20"/>
        </w:rPr>
        <w:t xml:space="preserve">teintée </w:t>
      </w:r>
      <w:r>
        <w:rPr>
          <w:color w:val="5E5E5E"/>
          <w:sz w:val="20"/>
        </w:rPr>
        <w:t>de sang ;</w:t>
      </w:r>
    </w:p>
    <w:p w:rsidR="001A20F5" w:rsidRDefault="00C337BE">
      <w:pPr>
        <w:pStyle w:val="Paragraphedeliste"/>
        <w:numPr>
          <w:ilvl w:val="0"/>
          <w:numId w:val="20"/>
        </w:numPr>
        <w:tabs>
          <w:tab w:val="left" w:pos="889"/>
        </w:tabs>
        <w:spacing w:before="78"/>
        <w:rPr>
          <w:sz w:val="20"/>
        </w:rPr>
      </w:pPr>
      <w:r>
        <w:rPr>
          <w:color w:val="5E5E5E"/>
          <w:sz w:val="20"/>
        </w:rPr>
        <w:t xml:space="preserve">anale : </w:t>
      </w:r>
      <w:r>
        <w:rPr>
          <w:color w:val="5E5E5E"/>
          <w:spacing w:val="-3"/>
          <w:sz w:val="20"/>
        </w:rPr>
        <w:t xml:space="preserve">sang dans </w:t>
      </w:r>
      <w:r>
        <w:rPr>
          <w:color w:val="5E5E5E"/>
          <w:sz w:val="20"/>
        </w:rPr>
        <w:t xml:space="preserve">les </w:t>
      </w:r>
      <w:r>
        <w:rPr>
          <w:color w:val="5E5E5E"/>
          <w:spacing w:val="-2"/>
          <w:sz w:val="20"/>
        </w:rPr>
        <w:t xml:space="preserve">selles </w:t>
      </w:r>
      <w:r>
        <w:rPr>
          <w:color w:val="5E5E5E"/>
          <w:sz w:val="20"/>
        </w:rPr>
        <w:t xml:space="preserve">ou </w:t>
      </w:r>
      <w:r>
        <w:rPr>
          <w:color w:val="5E5E5E"/>
          <w:spacing w:val="-3"/>
          <w:sz w:val="20"/>
        </w:rPr>
        <w:t xml:space="preserve">saignement </w:t>
      </w:r>
      <w:r>
        <w:rPr>
          <w:color w:val="5E5E5E"/>
          <w:sz w:val="20"/>
        </w:rPr>
        <w:t>isolé</w:t>
      </w:r>
      <w:r>
        <w:rPr>
          <w:color w:val="5E5E5E"/>
          <w:spacing w:val="-33"/>
          <w:sz w:val="20"/>
        </w:rPr>
        <w:t xml:space="preserve"> </w:t>
      </w:r>
      <w:r>
        <w:rPr>
          <w:color w:val="5E5E5E"/>
          <w:sz w:val="20"/>
        </w:rPr>
        <w:t>;</w:t>
      </w:r>
    </w:p>
    <w:p w:rsidR="001A20F5" w:rsidRDefault="00C337BE">
      <w:pPr>
        <w:pStyle w:val="Paragraphedeliste"/>
        <w:numPr>
          <w:ilvl w:val="0"/>
          <w:numId w:val="20"/>
        </w:numPr>
        <w:tabs>
          <w:tab w:val="left" w:pos="889"/>
        </w:tabs>
        <w:spacing w:before="59" w:line="235" w:lineRule="auto"/>
        <w:ind w:right="1294"/>
        <w:rPr>
          <w:sz w:val="20"/>
        </w:rPr>
      </w:pPr>
      <w:r>
        <w:rPr>
          <w:color w:val="5E5E5E"/>
          <w:sz w:val="20"/>
        </w:rPr>
        <w:t>vaginale : règles anormalement abondantes ou saignement inaFendu.</w:t>
      </w:r>
    </w:p>
    <w:p w:rsidR="001A20F5" w:rsidRDefault="001A20F5">
      <w:pPr>
        <w:pStyle w:val="Corpsdetexte"/>
        <w:spacing w:before="7"/>
        <w:rPr>
          <w:sz w:val="32"/>
        </w:rPr>
      </w:pPr>
    </w:p>
    <w:p w:rsidR="001A20F5" w:rsidRDefault="00C337BE">
      <w:pPr>
        <w:pStyle w:val="Corpsdetexte"/>
        <w:spacing w:before="1" w:line="254" w:lineRule="auto"/>
        <w:ind w:left="441" w:right="1011"/>
        <w:jc w:val="both"/>
      </w:pPr>
      <w:r>
        <w:rPr>
          <w:color w:val="5E5E5E"/>
        </w:rPr>
        <w:t>Quelle que soit son origine, ce saignement peut être le premier signe d’une maladie ou d’un trauma7sme qu’il importe de traiter sans retard.</w:t>
      </w:r>
    </w:p>
    <w:p w:rsidR="001A20F5" w:rsidRDefault="00C337BE">
      <w:pPr>
        <w:pStyle w:val="Corpsdetexte"/>
        <w:spacing w:before="6"/>
        <w:rPr>
          <w:sz w:val="28"/>
        </w:rPr>
      </w:pPr>
      <w:r>
        <w:pict>
          <v:shape id="_x0000_s3200" style="position:absolute;margin-left:309.7pt;margin-top:19.9pt;width:228.9pt;height:.1pt;z-index:-251546624;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line="254" w:lineRule="auto"/>
        <w:ind w:left="441" w:right="1011"/>
        <w:jc w:val="both"/>
      </w:pPr>
      <w:r>
        <w:rPr>
          <w:color w:val="5E5E5E"/>
        </w:rPr>
        <w:t>L’ac7on de sec</w:t>
      </w:r>
      <w:r>
        <w:rPr>
          <w:color w:val="5E5E5E"/>
        </w:rPr>
        <w:t>ours doit permeFre de limiter les conséquences du saignement.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H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34" w:name="_TOC_250171"/>
      <w:bookmarkEnd w:id="34"/>
      <w:r>
        <w:rPr>
          <w:color w:val="64B3DF"/>
          <w:w w:val="105"/>
        </w:rPr>
        <w:t>Hémorragie extériorisée par la bouche</w:t>
      </w:r>
    </w:p>
    <w:p w:rsidR="001A20F5" w:rsidRDefault="00C337BE">
      <w:pPr>
        <w:pStyle w:val="Corpsdetexte"/>
        <w:rPr>
          <w:rFonts w:ascii="Arial"/>
          <w:sz w:val="9"/>
        </w:rPr>
      </w:pPr>
      <w:r>
        <w:pict>
          <v:shape id="_x0000_s3199" style="position:absolute;margin-left:56.7pt;margin-top:7.65pt;width:481.9pt;height:.1pt;z-index:-251544576;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20"/>
        </w:numPr>
        <w:tabs>
          <w:tab w:val="left" w:pos="1001"/>
        </w:tabs>
        <w:spacing w:before="15" w:line="244" w:lineRule="auto"/>
        <w:ind w:right="6355"/>
        <w:rPr>
          <w:sz w:val="20"/>
        </w:rPr>
      </w:pPr>
      <w:r>
        <w:rPr>
          <w:color w:val="5E5E5E"/>
          <w:sz w:val="20"/>
        </w:rPr>
        <w:t xml:space="preserve">Allonger la vic7me en posi7on horizontale </w:t>
      </w:r>
      <w:r>
        <w:rPr>
          <w:color w:val="5E5E5E"/>
          <w:spacing w:val="-5"/>
          <w:sz w:val="20"/>
        </w:rPr>
        <w:t xml:space="preserve">sur </w:t>
      </w:r>
      <w:r>
        <w:rPr>
          <w:color w:val="5E5E5E"/>
          <w:sz w:val="20"/>
        </w:rPr>
        <w:t>le</w:t>
      </w:r>
      <w:r>
        <w:rPr>
          <w:color w:val="5E5E5E"/>
          <w:spacing w:val="20"/>
          <w:sz w:val="20"/>
        </w:rPr>
        <w:t xml:space="preserve"> </w:t>
      </w:r>
      <w:r>
        <w:rPr>
          <w:color w:val="5E5E5E"/>
          <w:spacing w:val="-2"/>
          <w:sz w:val="20"/>
        </w:rPr>
        <w:t>c</w:t>
      </w:r>
      <w:r>
        <w:rPr>
          <w:color w:val="5E5E5E"/>
          <w:sz w:val="20"/>
        </w:rPr>
        <w:t>o</w:t>
      </w:r>
      <w:r>
        <w:rPr>
          <w:color w:val="5E5E5E"/>
          <w:spacing w:val="-3"/>
          <w:sz w:val="20"/>
        </w:rPr>
        <w:t>t</w:t>
      </w:r>
      <w:r>
        <w:rPr>
          <w:color w:val="5E5E5E"/>
          <w:sz w:val="20"/>
        </w:rPr>
        <w:t>é</w:t>
      </w:r>
      <w:r>
        <w:rPr>
          <w:color w:val="5E5E5E"/>
          <w:spacing w:val="20"/>
          <w:sz w:val="20"/>
        </w:rPr>
        <w:t xml:space="preserve"> </w:t>
      </w:r>
      <w:r>
        <w:rPr>
          <w:color w:val="5E5E5E"/>
          <w:sz w:val="20"/>
        </w:rPr>
        <w:t>ou</w:t>
      </w:r>
      <w:r>
        <w:rPr>
          <w:color w:val="5E5E5E"/>
          <w:spacing w:val="20"/>
          <w:sz w:val="20"/>
        </w:rPr>
        <w:t xml:space="preserve"> </w:t>
      </w:r>
      <w:r>
        <w:rPr>
          <w:color w:val="5E5E5E"/>
          <w:sz w:val="20"/>
        </w:rPr>
        <w:t>l’in</w:t>
      </w:r>
      <w:r>
        <w:rPr>
          <w:color w:val="5E5E5E"/>
          <w:spacing w:val="-3"/>
          <w:sz w:val="20"/>
        </w:rPr>
        <w:t>st</w:t>
      </w:r>
      <w:r>
        <w:rPr>
          <w:color w:val="5E5E5E"/>
          <w:sz w:val="20"/>
        </w:rPr>
        <w:t>aller</w:t>
      </w:r>
      <w:r>
        <w:rPr>
          <w:color w:val="5E5E5E"/>
          <w:spacing w:val="20"/>
          <w:sz w:val="20"/>
        </w:rPr>
        <w:t xml:space="preserve"> </w:t>
      </w:r>
      <w:r>
        <w:rPr>
          <w:color w:val="5E5E5E"/>
          <w:sz w:val="20"/>
        </w:rPr>
        <w:t>en</w:t>
      </w:r>
      <w:r>
        <w:rPr>
          <w:color w:val="5E5E5E"/>
          <w:spacing w:val="20"/>
          <w:sz w:val="20"/>
        </w:rPr>
        <w:t xml:space="preserve"> </w:t>
      </w:r>
      <w:r>
        <w:rPr>
          <w:color w:val="5E5E5E"/>
          <w:sz w:val="20"/>
        </w:rPr>
        <w:t>posi</w:t>
      </w:r>
      <w:r>
        <w:rPr>
          <w:color w:val="5E5E5E"/>
          <w:w w:val="109"/>
          <w:sz w:val="20"/>
        </w:rPr>
        <w:t>7</w:t>
      </w:r>
      <w:r>
        <w:rPr>
          <w:color w:val="5E5E5E"/>
          <w:sz w:val="20"/>
        </w:rPr>
        <w:t>on</w:t>
      </w:r>
      <w:r>
        <w:rPr>
          <w:color w:val="5E5E5E"/>
          <w:spacing w:val="20"/>
          <w:sz w:val="20"/>
        </w:rPr>
        <w:t xml:space="preserve"> </w:t>
      </w:r>
      <w:r>
        <w:rPr>
          <w:color w:val="5E5E5E"/>
          <w:sz w:val="20"/>
        </w:rPr>
        <w:t>demi</w:t>
      </w:r>
      <w:r>
        <w:rPr>
          <w:color w:val="5E5E5E"/>
          <w:w w:val="33"/>
          <w:sz w:val="20"/>
        </w:rPr>
        <w:t>-­‐</w:t>
      </w:r>
      <w:r>
        <w:rPr>
          <w:color w:val="5E5E5E"/>
          <w:sz w:val="20"/>
        </w:rPr>
        <w:t>assise</w:t>
      </w:r>
      <w:r>
        <w:rPr>
          <w:color w:val="5E5E5E"/>
          <w:spacing w:val="20"/>
          <w:sz w:val="20"/>
        </w:rPr>
        <w:t xml:space="preserve"> </w:t>
      </w:r>
      <w:r>
        <w:rPr>
          <w:color w:val="5E5E5E"/>
          <w:sz w:val="20"/>
        </w:rPr>
        <w:t xml:space="preserve">si elle ne supporte pas </w:t>
      </w:r>
      <w:r>
        <w:rPr>
          <w:color w:val="5E5E5E"/>
          <w:spacing w:val="-4"/>
          <w:sz w:val="20"/>
        </w:rPr>
        <w:t xml:space="preserve">d’être </w:t>
      </w:r>
      <w:r>
        <w:rPr>
          <w:color w:val="5E5E5E"/>
          <w:sz w:val="20"/>
        </w:rPr>
        <w:t>allongée</w:t>
      </w:r>
      <w:r>
        <w:rPr>
          <w:color w:val="5E5E5E"/>
          <w:spacing w:val="3"/>
          <w:sz w:val="20"/>
        </w:rPr>
        <w:t xml:space="preserve"> </w:t>
      </w:r>
      <w:r>
        <w:rPr>
          <w:color w:val="5E5E5E"/>
          <w:sz w:val="20"/>
        </w:rPr>
        <w:t>;</w:t>
      </w:r>
    </w:p>
    <w:p w:rsidR="001A20F5" w:rsidRDefault="00C337BE">
      <w:pPr>
        <w:pStyle w:val="Paragraphedeliste"/>
        <w:numPr>
          <w:ilvl w:val="1"/>
          <w:numId w:val="20"/>
        </w:numPr>
        <w:tabs>
          <w:tab w:val="left" w:pos="1001"/>
        </w:tabs>
        <w:spacing w:before="73"/>
        <w:rPr>
          <w:sz w:val="20"/>
        </w:rPr>
      </w:pPr>
      <w:r>
        <w:rPr>
          <w:color w:val="5E5E5E"/>
          <w:sz w:val="20"/>
        </w:rPr>
        <w:t>compléter le bilan d’urgence vitale</w:t>
      </w:r>
      <w:r>
        <w:rPr>
          <w:color w:val="5E5E5E"/>
          <w:spacing w:val="-1"/>
          <w:sz w:val="20"/>
        </w:rPr>
        <w:t xml:space="preserve"> </w:t>
      </w:r>
      <w:r>
        <w:rPr>
          <w:color w:val="5E5E5E"/>
          <w:sz w:val="20"/>
        </w:rPr>
        <w:t>;</w:t>
      </w:r>
    </w:p>
    <w:p w:rsidR="001A20F5" w:rsidRDefault="00C337BE">
      <w:pPr>
        <w:pStyle w:val="Corpsdetexte"/>
        <w:spacing w:before="56" w:line="254" w:lineRule="auto"/>
        <w:ind w:left="1000" w:right="6350"/>
        <w:jc w:val="both"/>
      </w:pPr>
      <w:r>
        <w:rPr>
          <w:color w:val="5E5E5E"/>
        </w:rPr>
        <w:t>Si elle présente des signes de détresse circulatoire, appliquer la conduite à tenir adaptée.</w:t>
      </w:r>
    </w:p>
    <w:p w:rsidR="001A20F5" w:rsidRDefault="00C337BE">
      <w:pPr>
        <w:pStyle w:val="Paragraphedeliste"/>
        <w:numPr>
          <w:ilvl w:val="1"/>
          <w:numId w:val="20"/>
        </w:numPr>
        <w:tabs>
          <w:tab w:val="left" w:pos="1001"/>
        </w:tabs>
        <w:spacing w:before="67" w:line="235" w:lineRule="auto"/>
        <w:ind w:right="6354"/>
        <w:rPr>
          <w:sz w:val="20"/>
        </w:rPr>
      </w:pPr>
      <w:r>
        <w:rPr>
          <w:color w:val="5E5E5E"/>
          <w:sz w:val="20"/>
        </w:rPr>
        <w:t>demander un avis médical en transmeFant le bilan d’urgence vitale</w:t>
      </w:r>
      <w:r>
        <w:rPr>
          <w:color w:val="5E5E5E"/>
          <w:spacing w:val="-1"/>
          <w:sz w:val="20"/>
        </w:rPr>
        <w:t xml:space="preserve"> </w:t>
      </w:r>
      <w:r>
        <w:rPr>
          <w:color w:val="5E5E5E"/>
          <w:sz w:val="20"/>
        </w:rPr>
        <w:t>;</w:t>
      </w:r>
    </w:p>
    <w:p w:rsidR="001A20F5" w:rsidRDefault="00C337BE">
      <w:pPr>
        <w:pStyle w:val="Paragraphedeliste"/>
        <w:numPr>
          <w:ilvl w:val="1"/>
          <w:numId w:val="20"/>
        </w:numPr>
        <w:tabs>
          <w:tab w:val="left" w:pos="1001"/>
        </w:tabs>
        <w:spacing w:before="78"/>
        <w:rPr>
          <w:sz w:val="20"/>
        </w:rPr>
      </w:pPr>
      <w:r>
        <w:rPr>
          <w:color w:val="5E5E5E"/>
          <w:sz w:val="20"/>
        </w:rPr>
        <w:t>poursuivre le bilan complémentaire</w:t>
      </w:r>
      <w:r>
        <w:rPr>
          <w:color w:val="5E5E5E"/>
          <w:spacing w:val="-1"/>
          <w:sz w:val="20"/>
        </w:rPr>
        <w:t xml:space="preserve"> </w:t>
      </w:r>
      <w:r>
        <w:rPr>
          <w:color w:val="5E5E5E"/>
          <w:sz w:val="20"/>
        </w:rPr>
        <w:t>;</w:t>
      </w:r>
    </w:p>
    <w:p w:rsidR="001A20F5" w:rsidRDefault="00C337BE">
      <w:pPr>
        <w:pStyle w:val="Paragraphedeliste"/>
        <w:numPr>
          <w:ilvl w:val="1"/>
          <w:numId w:val="20"/>
        </w:numPr>
        <w:tabs>
          <w:tab w:val="left" w:pos="1001"/>
        </w:tabs>
        <w:spacing w:line="244" w:lineRule="auto"/>
        <w:ind w:right="6355"/>
        <w:rPr>
          <w:sz w:val="20"/>
        </w:rPr>
      </w:pPr>
      <w:r>
        <w:rPr>
          <w:color w:val="5E5E5E"/>
          <w:sz w:val="20"/>
        </w:rPr>
        <w:t xml:space="preserve">conserver les vomissements ou les crachats </w:t>
      </w:r>
      <w:r>
        <w:rPr>
          <w:color w:val="5E5E5E"/>
          <w:spacing w:val="4"/>
          <w:sz w:val="20"/>
        </w:rPr>
        <w:t xml:space="preserve">dans </w:t>
      </w:r>
      <w:r>
        <w:rPr>
          <w:color w:val="5E5E5E"/>
          <w:spacing w:val="3"/>
          <w:sz w:val="20"/>
        </w:rPr>
        <w:t xml:space="preserve">un </w:t>
      </w:r>
      <w:r>
        <w:rPr>
          <w:color w:val="5E5E5E"/>
          <w:spacing w:val="4"/>
          <w:sz w:val="20"/>
        </w:rPr>
        <w:t>récipie</w:t>
      </w:r>
      <w:r>
        <w:rPr>
          <w:color w:val="5E5E5E"/>
          <w:spacing w:val="4"/>
          <w:sz w:val="20"/>
        </w:rPr>
        <w:t xml:space="preserve">nt pour les montrer </w:t>
      </w:r>
      <w:r>
        <w:rPr>
          <w:color w:val="5E5E5E"/>
          <w:spacing w:val="3"/>
          <w:sz w:val="20"/>
        </w:rPr>
        <w:t xml:space="preserve">au </w:t>
      </w:r>
      <w:r>
        <w:rPr>
          <w:color w:val="5E5E5E"/>
          <w:sz w:val="20"/>
        </w:rPr>
        <w:t>médecin.</w:t>
      </w:r>
    </w:p>
    <w:p w:rsidR="001A20F5" w:rsidRDefault="001A20F5">
      <w:pPr>
        <w:spacing w:line="244"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H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pPr>
      <w:r>
        <w:pict>
          <v:shape id="_x0000_s3198" style="position:absolute;left:0;text-align:left;margin-left:56.7pt;margin-top:74.7pt;width:481.9pt;height:.1pt;z-index:-251543552;mso-wrap-distance-left:0;mso-wrap-distance-right:0;mso-position-horizontal-relative:page" coordorigin="1134,1494" coordsize="9638,0" path="m1134,1494r9638,e" filled="f" strokecolor="#64b3df" strokeweight="1pt">
            <v:path arrowok="t"/>
            <w10:wrap type="topAndBottom" anchorx="page"/>
          </v:shape>
        </w:pict>
      </w:r>
      <w:bookmarkStart w:id="35" w:name="_TOC_250170"/>
      <w:r>
        <w:rPr>
          <w:color w:val="64B3DF"/>
          <w:w w:val="105"/>
        </w:rPr>
        <w:t>Hémorragie extériorisée par le conduit</w:t>
      </w:r>
      <w:r>
        <w:rPr>
          <w:color w:val="64B3DF"/>
          <w:spacing w:val="-83"/>
          <w:w w:val="105"/>
        </w:rPr>
        <w:t xml:space="preserve"> </w:t>
      </w:r>
      <w:r>
        <w:rPr>
          <w:color w:val="64B3DF"/>
          <w:w w:val="105"/>
        </w:rPr>
        <w:t xml:space="preserve">de </w:t>
      </w:r>
      <w:bookmarkEnd w:id="35"/>
      <w:r>
        <w:rPr>
          <w:color w:val="64B3DF"/>
          <w:spacing w:val="-3"/>
          <w:w w:val="105"/>
        </w:rPr>
        <w:t>l’oreille</w:t>
      </w:r>
    </w:p>
    <w:p w:rsidR="001A20F5" w:rsidRDefault="00C337BE">
      <w:pPr>
        <w:pStyle w:val="Paragraphedeliste"/>
        <w:numPr>
          <w:ilvl w:val="1"/>
          <w:numId w:val="20"/>
        </w:numPr>
        <w:tabs>
          <w:tab w:val="left" w:pos="1001"/>
        </w:tabs>
        <w:spacing w:before="19" w:line="235" w:lineRule="auto"/>
        <w:ind w:right="6355"/>
        <w:jc w:val="left"/>
        <w:rPr>
          <w:sz w:val="20"/>
        </w:rPr>
      </w:pPr>
      <w:r>
        <w:rPr>
          <w:color w:val="5E5E5E"/>
          <w:sz w:val="20"/>
        </w:rPr>
        <w:t>Examiner la vic7me et réaliser les gestes qui s’imposent</w:t>
      </w:r>
      <w:r>
        <w:rPr>
          <w:color w:val="5E5E5E"/>
          <w:spacing w:val="-1"/>
          <w:sz w:val="20"/>
        </w:rPr>
        <w:t xml:space="preserve"> </w:t>
      </w:r>
      <w:r>
        <w:rPr>
          <w:color w:val="5E5E5E"/>
          <w:sz w:val="20"/>
        </w:rPr>
        <w:t>;</w:t>
      </w:r>
    </w:p>
    <w:p w:rsidR="001A20F5" w:rsidRDefault="00C337BE">
      <w:pPr>
        <w:pStyle w:val="Paragraphedeliste"/>
        <w:numPr>
          <w:ilvl w:val="1"/>
          <w:numId w:val="20"/>
        </w:numPr>
        <w:tabs>
          <w:tab w:val="left" w:pos="1001"/>
        </w:tabs>
        <w:spacing w:before="78"/>
        <w:jc w:val="left"/>
        <w:rPr>
          <w:sz w:val="20"/>
        </w:rPr>
      </w:pPr>
      <w:r>
        <w:rPr>
          <w:color w:val="5E5E5E"/>
          <w:sz w:val="20"/>
        </w:rPr>
        <w:t>rechercher un trauma7sme du crâne</w:t>
      </w:r>
      <w:r>
        <w:rPr>
          <w:color w:val="5E5E5E"/>
          <w:spacing w:val="-1"/>
          <w:sz w:val="20"/>
        </w:rPr>
        <w:t xml:space="preserve"> </w:t>
      </w:r>
      <w:r>
        <w:rPr>
          <w:color w:val="5E5E5E"/>
          <w:sz w:val="20"/>
        </w:rPr>
        <w:t>;</w:t>
      </w:r>
    </w:p>
    <w:p w:rsidR="001A20F5" w:rsidRDefault="00C337BE">
      <w:pPr>
        <w:pStyle w:val="Paragraphedeliste"/>
        <w:numPr>
          <w:ilvl w:val="1"/>
          <w:numId w:val="20"/>
        </w:numPr>
        <w:tabs>
          <w:tab w:val="left" w:pos="1001"/>
        </w:tabs>
        <w:spacing w:before="59" w:line="235" w:lineRule="auto"/>
        <w:ind w:right="6355"/>
        <w:jc w:val="left"/>
        <w:rPr>
          <w:sz w:val="20"/>
        </w:rPr>
      </w:pPr>
      <w:r>
        <w:rPr>
          <w:color w:val="5E5E5E"/>
          <w:sz w:val="20"/>
        </w:rPr>
        <w:t>transmeFre le bilan pour obtenir un avis médical</w:t>
      </w:r>
      <w:r>
        <w:rPr>
          <w:color w:val="5E5E5E"/>
          <w:spacing w:val="-1"/>
          <w:sz w:val="20"/>
        </w:rPr>
        <w:t xml:space="preserve"> </w:t>
      </w:r>
      <w:r>
        <w:rPr>
          <w:color w:val="5E5E5E"/>
          <w:sz w:val="20"/>
        </w:rPr>
        <w:t>;</w:t>
      </w:r>
    </w:p>
    <w:p w:rsidR="001A20F5" w:rsidRDefault="00C337BE">
      <w:pPr>
        <w:pStyle w:val="Paragraphedeliste"/>
        <w:numPr>
          <w:ilvl w:val="1"/>
          <w:numId w:val="20"/>
        </w:numPr>
        <w:tabs>
          <w:tab w:val="left" w:pos="1001"/>
        </w:tabs>
        <w:spacing w:before="78"/>
        <w:jc w:val="left"/>
        <w:rPr>
          <w:sz w:val="20"/>
        </w:rPr>
      </w:pPr>
      <w:r>
        <w:rPr>
          <w:color w:val="5E5E5E"/>
          <w:sz w:val="20"/>
        </w:rPr>
        <w:t>surveiller la vic7me.</w:t>
      </w:r>
    </w:p>
    <w:p w:rsidR="001A20F5" w:rsidRDefault="001A20F5">
      <w:pPr>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H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3197" style="position:absolute;left:0;text-align:left;z-index:251774976;mso-position-horizontal-relative:page" from="56.7pt,42.7pt" to="538.6pt,42.7pt" strokecolor="#64b3df" strokeweight="1pt">
            <w10:wrap anchorx="page"/>
          </v:line>
        </w:pict>
      </w:r>
      <w:bookmarkStart w:id="36" w:name="_TOC_250169"/>
      <w:bookmarkEnd w:id="36"/>
      <w:r>
        <w:rPr>
          <w:color w:val="64B3DF"/>
          <w:w w:val="105"/>
        </w:rPr>
        <w:t>Hémorragie extériorisée par le nez</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line="273" w:lineRule="auto"/>
        <w:ind w:right="522"/>
      </w:pPr>
      <w:r>
        <w:rPr>
          <w:color w:val="7F7F7F"/>
        </w:rPr>
        <w:t>Saignement spontané ou consécutif à un choc minime</w:t>
      </w:r>
    </w:p>
    <w:p w:rsidR="001A20F5" w:rsidRDefault="00C337BE">
      <w:pPr>
        <w:pStyle w:val="Paragraphedeliste"/>
        <w:numPr>
          <w:ilvl w:val="1"/>
          <w:numId w:val="20"/>
        </w:numPr>
        <w:tabs>
          <w:tab w:val="left" w:pos="1001"/>
        </w:tabs>
        <w:spacing w:before="90" w:line="244" w:lineRule="auto"/>
        <w:ind w:right="281"/>
        <w:rPr>
          <w:sz w:val="20"/>
        </w:rPr>
      </w:pPr>
      <w:r>
        <w:rPr>
          <w:color w:val="5E5E5E"/>
          <w:sz w:val="20"/>
        </w:rPr>
        <w:t xml:space="preserve">Placer la vic7me en posi7on assise, tête penchée en avant, pour éviter </w:t>
      </w:r>
      <w:r>
        <w:rPr>
          <w:color w:val="5E5E5E"/>
          <w:spacing w:val="-3"/>
          <w:sz w:val="20"/>
        </w:rPr>
        <w:t xml:space="preserve">qu’elle </w:t>
      </w:r>
      <w:r>
        <w:rPr>
          <w:color w:val="5E5E5E"/>
          <w:spacing w:val="-6"/>
          <w:sz w:val="20"/>
        </w:rPr>
        <w:t xml:space="preserve">n’avale </w:t>
      </w:r>
      <w:r>
        <w:rPr>
          <w:color w:val="5E5E5E"/>
          <w:sz w:val="20"/>
        </w:rPr>
        <w:t>son sang ;</w:t>
      </w:r>
    </w:p>
    <w:p w:rsidR="001A20F5" w:rsidRDefault="00C337BE">
      <w:pPr>
        <w:pStyle w:val="Paragraphedeliste"/>
        <w:numPr>
          <w:ilvl w:val="1"/>
          <w:numId w:val="20"/>
        </w:numPr>
        <w:tabs>
          <w:tab w:val="left" w:pos="1001"/>
        </w:tabs>
        <w:spacing w:before="73"/>
        <w:rPr>
          <w:sz w:val="20"/>
        </w:rPr>
      </w:pPr>
      <w:r>
        <w:rPr>
          <w:color w:val="5E5E5E"/>
          <w:sz w:val="20"/>
        </w:rPr>
        <w:t>demander à la vic7me de</w:t>
      </w:r>
      <w:r>
        <w:rPr>
          <w:color w:val="5E5E5E"/>
          <w:spacing w:val="1"/>
          <w:sz w:val="20"/>
        </w:rPr>
        <w:t xml:space="preserve"> </w:t>
      </w:r>
      <w:r>
        <w:rPr>
          <w:color w:val="5E5E5E"/>
          <w:sz w:val="20"/>
        </w:rPr>
        <w:t>:</w:t>
      </w:r>
    </w:p>
    <w:p w:rsidR="001A20F5" w:rsidRDefault="00C337BE">
      <w:pPr>
        <w:pStyle w:val="Paragraphedeliste"/>
        <w:numPr>
          <w:ilvl w:val="2"/>
          <w:numId w:val="20"/>
        </w:numPr>
        <w:tabs>
          <w:tab w:val="left" w:pos="1285"/>
        </w:tabs>
        <w:ind w:hanging="165"/>
        <w:rPr>
          <w:sz w:val="20"/>
        </w:rPr>
      </w:pPr>
      <w:r>
        <w:rPr>
          <w:color w:val="5E5E5E"/>
          <w:sz w:val="20"/>
        </w:rPr>
        <w:t>se moucher fortement</w:t>
      </w:r>
      <w:r>
        <w:rPr>
          <w:color w:val="5E5E5E"/>
          <w:position w:val="6"/>
          <w:sz w:val="13"/>
        </w:rPr>
        <w:t xml:space="preserve">1 </w:t>
      </w:r>
      <w:r>
        <w:rPr>
          <w:color w:val="5E5E5E"/>
          <w:sz w:val="20"/>
        </w:rPr>
        <w:t>puis</w:t>
      </w:r>
      <w:r>
        <w:rPr>
          <w:color w:val="5E5E5E"/>
          <w:spacing w:val="-19"/>
          <w:sz w:val="20"/>
        </w:rPr>
        <w:t xml:space="preserve"> </w:t>
      </w:r>
      <w:r>
        <w:rPr>
          <w:color w:val="5E5E5E"/>
          <w:sz w:val="20"/>
        </w:rPr>
        <w:t>;</w:t>
      </w:r>
    </w:p>
    <w:p w:rsidR="001A20F5" w:rsidRDefault="00C337BE">
      <w:pPr>
        <w:pStyle w:val="Paragraphedeliste"/>
        <w:numPr>
          <w:ilvl w:val="2"/>
          <w:numId w:val="20"/>
        </w:numPr>
        <w:tabs>
          <w:tab w:val="left" w:pos="1285"/>
        </w:tabs>
        <w:spacing w:line="244" w:lineRule="auto"/>
        <w:ind w:right="281"/>
        <w:rPr>
          <w:sz w:val="20"/>
        </w:rPr>
      </w:pPr>
      <w:r>
        <w:rPr>
          <w:color w:val="5E5E5E"/>
          <w:sz w:val="20"/>
        </w:rPr>
        <w:t xml:space="preserve">se comprimer immédiatement les </w:t>
      </w:r>
      <w:r>
        <w:rPr>
          <w:color w:val="5E5E5E"/>
          <w:spacing w:val="-3"/>
          <w:sz w:val="20"/>
        </w:rPr>
        <w:t>narines</w:t>
      </w:r>
      <w:r>
        <w:rPr>
          <w:color w:val="5E5E5E"/>
          <w:spacing w:val="-3"/>
          <w:position w:val="6"/>
          <w:sz w:val="13"/>
        </w:rPr>
        <w:t>2</w:t>
      </w:r>
      <w:r>
        <w:rPr>
          <w:color w:val="5E5E5E"/>
          <w:spacing w:val="-3"/>
          <w:sz w:val="13"/>
        </w:rPr>
        <w:t xml:space="preserve"> </w:t>
      </w:r>
      <w:r>
        <w:rPr>
          <w:color w:val="5E5E5E"/>
          <w:spacing w:val="4"/>
          <w:sz w:val="20"/>
        </w:rPr>
        <w:t xml:space="preserve">avec le </w:t>
      </w:r>
      <w:r>
        <w:rPr>
          <w:color w:val="5E5E5E"/>
          <w:spacing w:val="6"/>
          <w:sz w:val="20"/>
        </w:rPr>
        <w:t xml:space="preserve">pouce </w:t>
      </w:r>
      <w:r>
        <w:rPr>
          <w:color w:val="5E5E5E"/>
          <w:spacing w:val="3"/>
          <w:sz w:val="20"/>
        </w:rPr>
        <w:t xml:space="preserve">et </w:t>
      </w:r>
      <w:r>
        <w:rPr>
          <w:color w:val="5E5E5E"/>
          <w:spacing w:val="6"/>
          <w:sz w:val="20"/>
        </w:rPr>
        <w:t xml:space="preserve">l’index </w:t>
      </w:r>
      <w:r>
        <w:rPr>
          <w:color w:val="5E5E5E"/>
          <w:spacing w:val="5"/>
          <w:sz w:val="20"/>
        </w:rPr>
        <w:t xml:space="preserve">durant dix </w:t>
      </w:r>
      <w:r>
        <w:rPr>
          <w:color w:val="5E5E5E"/>
          <w:sz w:val="20"/>
        </w:rPr>
        <w:t>minutes</w:t>
      </w:r>
      <w:r>
        <w:rPr>
          <w:color w:val="5E5E5E"/>
          <w:spacing w:val="-1"/>
          <w:sz w:val="20"/>
        </w:rPr>
        <w:t xml:space="preserve"> </w:t>
      </w:r>
      <w:r>
        <w:rPr>
          <w:color w:val="5E5E5E"/>
          <w:sz w:val="20"/>
        </w:rPr>
        <w:t>;</w:t>
      </w:r>
    </w:p>
    <w:p w:rsidR="001A20F5" w:rsidRDefault="00C337BE">
      <w:pPr>
        <w:pStyle w:val="Paragraphedeliste"/>
        <w:numPr>
          <w:ilvl w:val="2"/>
          <w:numId w:val="20"/>
        </w:numPr>
        <w:tabs>
          <w:tab w:val="left" w:pos="1285"/>
        </w:tabs>
        <w:spacing w:before="73"/>
        <w:ind w:hanging="165"/>
        <w:rPr>
          <w:sz w:val="20"/>
        </w:rPr>
      </w:pPr>
      <w:r>
        <w:rPr>
          <w:color w:val="5E5E5E"/>
          <w:sz w:val="20"/>
        </w:rPr>
        <w:t>respirer par la bouche, sans</w:t>
      </w:r>
      <w:r>
        <w:rPr>
          <w:color w:val="5E5E5E"/>
          <w:spacing w:val="-1"/>
          <w:sz w:val="20"/>
        </w:rPr>
        <w:t xml:space="preserve"> </w:t>
      </w:r>
      <w:r>
        <w:rPr>
          <w:color w:val="5E5E5E"/>
          <w:spacing w:val="-4"/>
          <w:sz w:val="20"/>
        </w:rPr>
        <w:t>parler.</w:t>
      </w:r>
    </w:p>
    <w:p w:rsidR="001A20F5" w:rsidRDefault="001A20F5">
      <w:pPr>
        <w:pStyle w:val="Corpsdetexte"/>
        <w:spacing w:before="9"/>
        <w:rPr>
          <w:sz w:val="30"/>
        </w:rPr>
      </w:pPr>
    </w:p>
    <w:p w:rsidR="001A20F5" w:rsidRDefault="00C337BE">
      <w:pPr>
        <w:pStyle w:val="Corpsdetexte"/>
        <w:spacing w:line="254" w:lineRule="auto"/>
        <w:ind w:left="553"/>
      </w:pPr>
      <w:r>
        <w:rPr>
          <w:color w:val="5E5E5E"/>
        </w:rPr>
        <w:t>Si le saignement ne s’arrête pas au bout de dix minutes, demander un avis médical.</w:t>
      </w:r>
    </w:p>
    <w:p w:rsidR="001A20F5" w:rsidRDefault="00C337BE">
      <w:pPr>
        <w:pStyle w:val="Titre4"/>
        <w:spacing w:before="218"/>
        <w:ind w:left="441"/>
      </w:pPr>
      <w:r>
        <w:br w:type="column"/>
      </w:r>
      <w:r>
        <w:rPr>
          <w:color w:val="7F7F7F"/>
        </w:rPr>
        <w:lastRenderedPageBreak/>
        <w:t>Consécutif à une chute</w:t>
      </w:r>
    </w:p>
    <w:p w:rsidR="001A20F5" w:rsidRDefault="00C337BE">
      <w:pPr>
        <w:pStyle w:val="Paragraphedeliste"/>
        <w:numPr>
          <w:ilvl w:val="0"/>
          <w:numId w:val="20"/>
        </w:numPr>
        <w:tabs>
          <w:tab w:val="left" w:pos="889"/>
        </w:tabs>
        <w:spacing w:before="144" w:line="235" w:lineRule="auto"/>
        <w:ind w:right="1295"/>
        <w:jc w:val="left"/>
        <w:rPr>
          <w:sz w:val="20"/>
        </w:rPr>
      </w:pPr>
      <w:r>
        <w:rPr>
          <w:color w:val="5E5E5E"/>
          <w:sz w:val="20"/>
        </w:rPr>
        <w:t>Examiner la vic7me et réaliser les gestes qui s’imposent</w:t>
      </w:r>
      <w:r>
        <w:rPr>
          <w:color w:val="5E5E5E"/>
          <w:spacing w:val="-1"/>
          <w:sz w:val="20"/>
        </w:rPr>
        <w:t xml:space="preserve"> </w:t>
      </w:r>
      <w:r>
        <w:rPr>
          <w:color w:val="5E5E5E"/>
          <w:sz w:val="20"/>
        </w:rPr>
        <w:t>;</w:t>
      </w:r>
    </w:p>
    <w:p w:rsidR="001A20F5" w:rsidRDefault="00C337BE">
      <w:pPr>
        <w:pStyle w:val="Paragraphedeliste"/>
        <w:numPr>
          <w:ilvl w:val="0"/>
          <w:numId w:val="20"/>
        </w:numPr>
        <w:tabs>
          <w:tab w:val="left" w:pos="889"/>
        </w:tabs>
        <w:spacing w:before="82" w:line="235" w:lineRule="auto"/>
        <w:ind w:right="1295"/>
        <w:jc w:val="left"/>
        <w:rPr>
          <w:sz w:val="20"/>
        </w:rPr>
      </w:pPr>
      <w:r>
        <w:rPr>
          <w:color w:val="5E5E5E"/>
          <w:sz w:val="20"/>
        </w:rPr>
        <w:t>transmeFre le bilan pour obtenir un avis médical</w:t>
      </w:r>
      <w:r>
        <w:rPr>
          <w:color w:val="5E5E5E"/>
          <w:spacing w:val="-1"/>
          <w:sz w:val="20"/>
        </w:rPr>
        <w:t xml:space="preserve"> </w:t>
      </w:r>
      <w:r>
        <w:rPr>
          <w:color w:val="5E5E5E"/>
          <w:sz w:val="20"/>
        </w:rPr>
        <w:t>;</w:t>
      </w:r>
    </w:p>
    <w:p w:rsidR="001A20F5" w:rsidRDefault="00C337BE">
      <w:pPr>
        <w:pStyle w:val="Paragraphedeliste"/>
        <w:numPr>
          <w:ilvl w:val="0"/>
          <w:numId w:val="20"/>
        </w:numPr>
        <w:tabs>
          <w:tab w:val="left" w:pos="889"/>
        </w:tabs>
        <w:spacing w:before="78"/>
        <w:jc w:val="left"/>
        <w:rPr>
          <w:sz w:val="20"/>
        </w:rPr>
      </w:pPr>
      <w:r>
        <w:rPr>
          <w:color w:val="5E5E5E"/>
          <w:sz w:val="20"/>
        </w:rPr>
        <w:t>surveiller la vic7me.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5"/>
        <w:rPr>
          <w:sz w:val="22"/>
        </w:rPr>
      </w:pPr>
    </w:p>
    <w:p w:rsidR="001A20F5" w:rsidRDefault="00C337BE">
      <w:pPr>
        <w:pStyle w:val="Corpsdetexte"/>
        <w:spacing w:line="20" w:lineRule="exact"/>
        <w:ind w:left="548"/>
        <w:rPr>
          <w:sz w:val="2"/>
        </w:rPr>
      </w:pPr>
      <w:r>
        <w:rPr>
          <w:sz w:val="2"/>
        </w:rPr>
      </w:r>
      <w:r>
        <w:rPr>
          <w:sz w:val="2"/>
        </w:rPr>
        <w:pict>
          <v:group id="_x0000_s3195" style="width:100pt;height:.5pt;mso-position-horizontal-relative:char;mso-position-vertical-relative:line" coordsize="2000,10">
            <v:line id="_x0000_s3196" style="position:absolute" from="0,5" to="2000,5" strokecolor="#606060" strokeweight=".5pt"/>
            <w10:anchorlock/>
          </v:group>
        </w:pict>
      </w:r>
    </w:p>
    <w:p w:rsidR="001A20F5" w:rsidRDefault="00C337BE">
      <w:pPr>
        <w:pStyle w:val="Paragraphedeliste"/>
        <w:numPr>
          <w:ilvl w:val="0"/>
          <w:numId w:val="133"/>
        </w:numPr>
        <w:tabs>
          <w:tab w:val="left" w:pos="838"/>
        </w:tabs>
        <w:spacing w:before="151"/>
        <w:ind w:hanging="285"/>
        <w:rPr>
          <w:rFonts w:ascii="Arial" w:hAnsi="Arial"/>
          <w:sz w:val="16"/>
        </w:rPr>
      </w:pPr>
      <w:r>
        <w:rPr>
          <w:rFonts w:ascii="Arial" w:hAnsi="Arial"/>
          <w:color w:val="424242"/>
          <w:sz w:val="16"/>
        </w:rPr>
        <w:t>Le fait de se moucher avec vigueur est important dans l’eﬃcacité du geste, afin de permettre l’évacuation des caillots de</w:t>
      </w:r>
      <w:r>
        <w:rPr>
          <w:rFonts w:ascii="Arial" w:hAnsi="Arial"/>
          <w:color w:val="424242"/>
          <w:spacing w:val="1"/>
          <w:sz w:val="16"/>
        </w:rPr>
        <w:t xml:space="preserve"> </w:t>
      </w:r>
      <w:r>
        <w:rPr>
          <w:rFonts w:ascii="Arial" w:hAnsi="Arial"/>
          <w:color w:val="424242"/>
          <w:sz w:val="16"/>
        </w:rPr>
        <w:t>sang.</w:t>
      </w:r>
    </w:p>
    <w:p w:rsidR="001A20F5" w:rsidRDefault="00C337BE">
      <w:pPr>
        <w:pStyle w:val="Paragraphedeliste"/>
        <w:numPr>
          <w:ilvl w:val="0"/>
          <w:numId w:val="133"/>
        </w:numPr>
        <w:tabs>
          <w:tab w:val="left" w:pos="838"/>
        </w:tabs>
        <w:spacing w:before="72"/>
        <w:ind w:hanging="285"/>
        <w:rPr>
          <w:rFonts w:ascii="Arial" w:hAnsi="Arial"/>
          <w:sz w:val="16"/>
        </w:rPr>
      </w:pPr>
      <w:r>
        <w:rPr>
          <w:rFonts w:ascii="Arial" w:hAnsi="Arial"/>
          <w:color w:val="424242"/>
          <w:sz w:val="16"/>
        </w:rPr>
        <w:t>La compression du nez doit intervenir rapidement pour éviter qu’un caillot ne se</w:t>
      </w:r>
      <w:r>
        <w:rPr>
          <w:rFonts w:ascii="Arial" w:hAnsi="Arial"/>
          <w:color w:val="424242"/>
          <w:spacing w:val="8"/>
          <w:sz w:val="16"/>
        </w:rPr>
        <w:t xml:space="preserve"> </w:t>
      </w:r>
      <w:r>
        <w:rPr>
          <w:rFonts w:ascii="Arial" w:hAnsi="Arial"/>
          <w:color w:val="424242"/>
          <w:sz w:val="16"/>
        </w:rPr>
        <w:t>reforme.</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H 06</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bookmarkStart w:id="37" w:name="_TOC_250168"/>
      <w:bookmarkEnd w:id="37"/>
      <w:r>
        <w:rPr>
          <w:color w:val="64B3DF"/>
          <w:w w:val="105"/>
        </w:rPr>
        <w:t>Hémorragie vaginale</w:t>
      </w:r>
    </w:p>
    <w:p w:rsidR="001A20F5" w:rsidRDefault="00C337BE">
      <w:pPr>
        <w:pStyle w:val="Corpsdetexte"/>
        <w:rPr>
          <w:rFonts w:ascii="Arial"/>
          <w:sz w:val="9"/>
        </w:rPr>
      </w:pPr>
      <w:r>
        <w:pict>
          <v:shape id="_x0000_s3194" style="position:absolute;margin-left:56.7pt;margin-top:7.65pt;width:481.9pt;height:.1pt;z-index:-251540480;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33"/>
        </w:numPr>
        <w:tabs>
          <w:tab w:val="left" w:pos="1001"/>
        </w:tabs>
        <w:spacing w:before="15"/>
        <w:rPr>
          <w:sz w:val="20"/>
        </w:rPr>
      </w:pPr>
      <w:r>
        <w:rPr>
          <w:color w:val="5E5E5E"/>
          <w:sz w:val="20"/>
        </w:rPr>
        <w:t>Allonger la vic7me ;</w:t>
      </w:r>
    </w:p>
    <w:p w:rsidR="001A20F5" w:rsidRDefault="00C337BE">
      <w:pPr>
        <w:pStyle w:val="Corpsdetexte"/>
        <w:spacing w:before="56" w:line="254" w:lineRule="auto"/>
        <w:ind w:left="1018" w:right="6354"/>
        <w:jc w:val="both"/>
      </w:pPr>
      <w:r>
        <w:rPr>
          <w:color w:val="5E5E5E"/>
        </w:rPr>
        <w:t>Si la vic7me présente une grossesse visible, il convient alors de l’allonger préféren7ellement sur le côté gauche</w:t>
      </w:r>
      <w:r>
        <w:rPr>
          <w:color w:val="5E5E5E"/>
          <w:position w:val="6"/>
          <w:sz w:val="13"/>
        </w:rPr>
        <w:t xml:space="preserve">1 </w:t>
      </w:r>
      <w:r>
        <w:rPr>
          <w:color w:val="5E5E5E"/>
        </w:rPr>
        <w:t>;</w:t>
      </w:r>
    </w:p>
    <w:p w:rsidR="001A20F5" w:rsidRDefault="00C337BE">
      <w:pPr>
        <w:pStyle w:val="Paragraphedeliste"/>
        <w:numPr>
          <w:ilvl w:val="1"/>
          <w:numId w:val="133"/>
        </w:numPr>
        <w:tabs>
          <w:tab w:val="left" w:pos="1001"/>
        </w:tabs>
        <w:spacing w:before="64" w:line="244" w:lineRule="auto"/>
        <w:ind w:right="6354"/>
        <w:rPr>
          <w:sz w:val="20"/>
        </w:rPr>
      </w:pPr>
      <w:r>
        <w:rPr>
          <w:color w:val="5E5E5E"/>
          <w:sz w:val="20"/>
        </w:rPr>
        <w:t>réaliser un bilan d’urgence vitale et les gestes de secours adaptés en présence d’une détresse circulatoire</w:t>
      </w:r>
      <w:r>
        <w:rPr>
          <w:color w:val="5E5E5E"/>
          <w:spacing w:val="-1"/>
          <w:sz w:val="20"/>
        </w:rPr>
        <w:t xml:space="preserve"> </w:t>
      </w:r>
      <w:r>
        <w:rPr>
          <w:color w:val="5E5E5E"/>
          <w:sz w:val="20"/>
        </w:rPr>
        <w:t>;</w:t>
      </w:r>
    </w:p>
    <w:p w:rsidR="001A20F5" w:rsidRDefault="00C337BE">
      <w:pPr>
        <w:pStyle w:val="Paragraphedeliste"/>
        <w:numPr>
          <w:ilvl w:val="1"/>
          <w:numId w:val="133"/>
        </w:numPr>
        <w:tabs>
          <w:tab w:val="left" w:pos="1001"/>
        </w:tabs>
        <w:spacing w:before="76" w:line="235" w:lineRule="auto"/>
        <w:ind w:right="6354"/>
        <w:rPr>
          <w:sz w:val="20"/>
        </w:rPr>
      </w:pPr>
      <w:r>
        <w:rPr>
          <w:color w:val="5E5E5E"/>
          <w:sz w:val="20"/>
        </w:rPr>
        <w:t>réaliser un bilan complémenta</w:t>
      </w:r>
      <w:r>
        <w:rPr>
          <w:color w:val="5E5E5E"/>
          <w:sz w:val="20"/>
        </w:rPr>
        <w:t xml:space="preserve">ire et </w:t>
      </w:r>
      <w:r>
        <w:rPr>
          <w:color w:val="5E5E5E"/>
          <w:spacing w:val="-3"/>
          <w:sz w:val="20"/>
        </w:rPr>
        <w:t xml:space="preserve">rechercher </w:t>
      </w:r>
      <w:r>
        <w:rPr>
          <w:color w:val="5E5E5E"/>
          <w:sz w:val="20"/>
        </w:rPr>
        <w:t>plus précisément</w:t>
      </w:r>
      <w:r>
        <w:rPr>
          <w:color w:val="5E5E5E"/>
          <w:spacing w:val="-1"/>
          <w:sz w:val="20"/>
        </w:rPr>
        <w:t xml:space="preserve"> </w:t>
      </w:r>
      <w:r>
        <w:rPr>
          <w:color w:val="5E5E5E"/>
          <w:sz w:val="20"/>
        </w:rPr>
        <w:t>:</w:t>
      </w:r>
    </w:p>
    <w:p w:rsidR="001A20F5" w:rsidRDefault="00C337BE">
      <w:pPr>
        <w:pStyle w:val="Paragraphedeliste"/>
        <w:numPr>
          <w:ilvl w:val="2"/>
          <w:numId w:val="133"/>
        </w:numPr>
        <w:tabs>
          <w:tab w:val="left" w:pos="1285"/>
        </w:tabs>
        <w:spacing w:before="81" w:line="235" w:lineRule="auto"/>
        <w:ind w:right="6355"/>
        <w:jc w:val="left"/>
        <w:rPr>
          <w:sz w:val="20"/>
        </w:rPr>
      </w:pPr>
      <w:r>
        <w:rPr>
          <w:color w:val="5E5E5E"/>
          <w:sz w:val="20"/>
        </w:rPr>
        <w:t xml:space="preserve">la couleur de l’écoulement (rouge, </w:t>
      </w:r>
      <w:r>
        <w:rPr>
          <w:color w:val="5E5E5E"/>
          <w:spacing w:val="-3"/>
          <w:sz w:val="20"/>
        </w:rPr>
        <w:t xml:space="preserve">marron, </w:t>
      </w:r>
      <w:r>
        <w:rPr>
          <w:color w:val="5E5E5E"/>
          <w:sz w:val="20"/>
        </w:rPr>
        <w:t>liquide clair ou trouble)</w:t>
      </w:r>
      <w:r>
        <w:rPr>
          <w:color w:val="5E5E5E"/>
          <w:spacing w:val="-1"/>
          <w:sz w:val="20"/>
        </w:rPr>
        <w:t xml:space="preserve"> </w:t>
      </w:r>
      <w:r>
        <w:rPr>
          <w:color w:val="5E5E5E"/>
          <w:sz w:val="20"/>
        </w:rPr>
        <w:t>;</w:t>
      </w:r>
    </w:p>
    <w:p w:rsidR="001A20F5" w:rsidRDefault="00C337BE">
      <w:pPr>
        <w:pStyle w:val="Paragraphedeliste"/>
        <w:numPr>
          <w:ilvl w:val="2"/>
          <w:numId w:val="133"/>
        </w:numPr>
        <w:tabs>
          <w:tab w:val="left" w:pos="1285"/>
        </w:tabs>
        <w:spacing w:before="79"/>
        <w:ind w:hanging="165"/>
        <w:jc w:val="left"/>
        <w:rPr>
          <w:sz w:val="20"/>
        </w:rPr>
      </w:pPr>
      <w:r>
        <w:rPr>
          <w:color w:val="5E5E5E"/>
          <w:sz w:val="20"/>
        </w:rPr>
        <w:t>la date des dernières règles</w:t>
      </w:r>
      <w:r>
        <w:rPr>
          <w:color w:val="5E5E5E"/>
          <w:spacing w:val="-1"/>
          <w:sz w:val="20"/>
        </w:rPr>
        <w:t xml:space="preserve"> </w:t>
      </w:r>
      <w:r>
        <w:rPr>
          <w:color w:val="5E5E5E"/>
          <w:sz w:val="20"/>
        </w:rPr>
        <w:t>;</w:t>
      </w:r>
    </w:p>
    <w:p w:rsidR="001A20F5" w:rsidRDefault="00C337BE">
      <w:pPr>
        <w:pStyle w:val="Paragraphedeliste"/>
        <w:numPr>
          <w:ilvl w:val="2"/>
          <w:numId w:val="133"/>
        </w:numPr>
        <w:tabs>
          <w:tab w:val="left" w:pos="1285"/>
        </w:tabs>
        <w:spacing w:before="55"/>
        <w:ind w:hanging="165"/>
        <w:jc w:val="left"/>
        <w:rPr>
          <w:sz w:val="20"/>
        </w:rPr>
      </w:pPr>
      <w:r>
        <w:rPr>
          <w:color w:val="5E5E5E"/>
          <w:spacing w:val="-3"/>
          <w:sz w:val="20"/>
        </w:rPr>
        <w:t xml:space="preserve">l’existence </w:t>
      </w:r>
      <w:r>
        <w:rPr>
          <w:color w:val="5E5E5E"/>
          <w:sz w:val="20"/>
        </w:rPr>
        <w:t>d’une éventuelle grossesse</w:t>
      </w:r>
      <w:r>
        <w:rPr>
          <w:color w:val="5E5E5E"/>
          <w:spacing w:val="2"/>
          <w:sz w:val="20"/>
        </w:rPr>
        <w:t xml:space="preserve"> </w:t>
      </w:r>
      <w:r>
        <w:rPr>
          <w:color w:val="5E5E5E"/>
          <w:sz w:val="20"/>
        </w:rPr>
        <w:t>;</w:t>
      </w:r>
    </w:p>
    <w:p w:rsidR="001A20F5" w:rsidRDefault="00C337BE">
      <w:pPr>
        <w:pStyle w:val="Paragraphedeliste"/>
        <w:numPr>
          <w:ilvl w:val="2"/>
          <w:numId w:val="133"/>
        </w:numPr>
        <w:tabs>
          <w:tab w:val="left" w:pos="1285"/>
        </w:tabs>
        <w:spacing w:before="60" w:line="235" w:lineRule="auto"/>
        <w:ind w:right="6355"/>
        <w:rPr>
          <w:sz w:val="20"/>
        </w:rPr>
      </w:pPr>
      <w:r>
        <w:rPr>
          <w:color w:val="5E5E5E"/>
          <w:sz w:val="20"/>
        </w:rPr>
        <w:t>la date prévue de l’accouchement, si la grossesse est connue</w:t>
      </w:r>
      <w:r>
        <w:rPr>
          <w:color w:val="5E5E5E"/>
          <w:spacing w:val="-2"/>
          <w:sz w:val="20"/>
        </w:rPr>
        <w:t xml:space="preserve"> </w:t>
      </w:r>
      <w:r>
        <w:rPr>
          <w:color w:val="5E5E5E"/>
          <w:sz w:val="20"/>
        </w:rPr>
        <w:t>;</w:t>
      </w:r>
    </w:p>
    <w:p w:rsidR="001A20F5" w:rsidRDefault="00C337BE">
      <w:pPr>
        <w:pStyle w:val="Paragraphedeliste"/>
        <w:numPr>
          <w:ilvl w:val="2"/>
          <w:numId w:val="133"/>
        </w:numPr>
        <w:tabs>
          <w:tab w:val="left" w:pos="1285"/>
        </w:tabs>
        <w:spacing w:before="78" w:line="244" w:lineRule="auto"/>
        <w:ind w:right="6355"/>
        <w:rPr>
          <w:sz w:val="20"/>
        </w:rPr>
      </w:pPr>
      <w:r>
        <w:rPr>
          <w:color w:val="5E5E5E"/>
          <w:sz w:val="20"/>
        </w:rPr>
        <w:t>les problèmes</w:t>
      </w:r>
      <w:r>
        <w:rPr>
          <w:color w:val="5E5E5E"/>
          <w:sz w:val="20"/>
        </w:rPr>
        <w:t xml:space="preserve"> de santé éventuels connus, en rapport avec la grossesse (hypertension artérielle, diabète…)</w:t>
      </w:r>
      <w:r>
        <w:rPr>
          <w:color w:val="5E5E5E"/>
          <w:spacing w:val="-1"/>
          <w:sz w:val="20"/>
        </w:rPr>
        <w:t xml:space="preserve"> </w:t>
      </w:r>
      <w:r>
        <w:rPr>
          <w:color w:val="5E5E5E"/>
          <w:sz w:val="20"/>
        </w:rPr>
        <w:t>;</w:t>
      </w:r>
    </w:p>
    <w:p w:rsidR="001A20F5" w:rsidRDefault="00C337BE">
      <w:pPr>
        <w:pStyle w:val="Paragraphedeliste"/>
        <w:numPr>
          <w:ilvl w:val="1"/>
          <w:numId w:val="133"/>
        </w:numPr>
        <w:tabs>
          <w:tab w:val="left" w:pos="1001"/>
        </w:tabs>
        <w:spacing w:before="73" w:line="244" w:lineRule="auto"/>
        <w:ind w:right="6355"/>
        <w:rPr>
          <w:sz w:val="20"/>
        </w:rPr>
      </w:pPr>
      <w:r>
        <w:rPr>
          <w:color w:val="5E5E5E"/>
          <w:sz w:val="20"/>
        </w:rPr>
        <w:t>proposer à la vic7me de meFre des servieFes ou des pansements absorbants entre les cuisses</w:t>
      </w:r>
      <w:r>
        <w:rPr>
          <w:color w:val="5E5E5E"/>
          <w:spacing w:val="-2"/>
          <w:sz w:val="20"/>
        </w:rPr>
        <w:t xml:space="preserve"> </w:t>
      </w:r>
      <w:r>
        <w:rPr>
          <w:color w:val="5E5E5E"/>
          <w:sz w:val="20"/>
        </w:rPr>
        <w:t>;</w:t>
      </w:r>
    </w:p>
    <w:p w:rsidR="001A20F5" w:rsidRDefault="00C337BE">
      <w:pPr>
        <w:pStyle w:val="Paragraphedeliste"/>
        <w:numPr>
          <w:ilvl w:val="1"/>
          <w:numId w:val="133"/>
        </w:numPr>
        <w:tabs>
          <w:tab w:val="left" w:pos="1001"/>
        </w:tabs>
        <w:spacing w:before="76" w:line="235" w:lineRule="auto"/>
        <w:ind w:right="6354"/>
        <w:rPr>
          <w:sz w:val="20"/>
        </w:rPr>
      </w:pPr>
      <w:r>
        <w:rPr>
          <w:color w:val="5E5E5E"/>
          <w:sz w:val="20"/>
        </w:rPr>
        <w:t>transmeFre le bilan pour avis et appliquer les consignes reçues</w:t>
      </w:r>
      <w:r>
        <w:rPr>
          <w:color w:val="5E5E5E"/>
          <w:spacing w:val="-1"/>
          <w:sz w:val="20"/>
        </w:rPr>
        <w:t xml:space="preserve"> </w:t>
      </w:r>
      <w:r>
        <w:rPr>
          <w:color w:val="5E5E5E"/>
          <w:sz w:val="20"/>
        </w:rPr>
        <w:t>;</w:t>
      </w:r>
    </w:p>
    <w:p w:rsidR="001A20F5" w:rsidRDefault="00C337BE">
      <w:pPr>
        <w:pStyle w:val="Paragraphedeliste"/>
        <w:numPr>
          <w:ilvl w:val="1"/>
          <w:numId w:val="133"/>
        </w:numPr>
        <w:tabs>
          <w:tab w:val="left" w:pos="1001"/>
        </w:tabs>
        <w:spacing w:before="78"/>
        <w:rPr>
          <w:sz w:val="20"/>
        </w:rPr>
      </w:pPr>
      <w:r>
        <w:rPr>
          <w:color w:val="5E5E5E"/>
          <w:sz w:val="20"/>
        </w:rPr>
        <w:t>surveiller la</w:t>
      </w:r>
      <w:r>
        <w:rPr>
          <w:color w:val="5E5E5E"/>
          <w:spacing w:val="9"/>
          <w:sz w:val="20"/>
        </w:rPr>
        <w:t xml:space="preserve"> </w:t>
      </w:r>
      <w:r>
        <w:rPr>
          <w:color w:val="5E5E5E"/>
          <w:sz w:val="20"/>
        </w:rPr>
        <w:t>vic7me.</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pPr>
      <w:r>
        <w:pict>
          <v:shape id="_x0000_s3193" style="position:absolute;margin-left:56.7pt;margin-top:14.45pt;width:100pt;height:.1pt;z-index:-251539456;mso-wrap-distance-left:0;mso-wrap-distance-right:0;mso-position-horizontal-relative:page" coordorigin="1134,289" coordsize="2000,0" path="m1134,289r2000,e" filled="f" strokecolor="#606060" strokeweight=".5pt">
            <v:path arrowok="t"/>
            <w10:wrap type="topAndBottom" anchorx="page"/>
          </v:shape>
        </w:pict>
      </w:r>
    </w:p>
    <w:p w:rsidR="001A20F5" w:rsidRDefault="00C337BE">
      <w:pPr>
        <w:spacing w:before="132" w:line="261" w:lineRule="auto"/>
        <w:ind w:left="837" w:right="1220" w:hanging="284"/>
        <w:rPr>
          <w:rFonts w:ascii="Arial" w:hAnsi="Arial"/>
          <w:sz w:val="16"/>
        </w:rPr>
      </w:pPr>
      <w:r>
        <w:rPr>
          <w:rFonts w:ascii="Arial" w:hAnsi="Arial"/>
          <w:color w:val="424242"/>
          <w:sz w:val="16"/>
        </w:rPr>
        <w:t>1 Le retournement sur le côté gauche de la femme enceinte, ou d’une victime obèse, permet d’éviter l’apparition d’une détresse par compression de certains vaisseaux sanguins de l’abdomen.</w:t>
      </w:r>
    </w:p>
    <w:p w:rsidR="001A20F5" w:rsidRDefault="001A20F5">
      <w:pPr>
        <w:spacing w:line="261" w:lineRule="auto"/>
        <w:rPr>
          <w:rFonts w:ascii="Arial" w:hAnsi="Arial"/>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H 04</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bookmarkStart w:id="38" w:name="_TOC_250167"/>
      <w:r>
        <w:rPr>
          <w:color w:val="64B3DF"/>
        </w:rPr>
        <w:t>Hémorragies extériorisées - Autres</w:t>
      </w:r>
      <w:r>
        <w:rPr>
          <w:color w:val="64B3DF"/>
          <w:spacing w:val="55"/>
        </w:rPr>
        <w:t xml:space="preserve"> </w:t>
      </w:r>
      <w:bookmarkEnd w:id="38"/>
      <w:r>
        <w:rPr>
          <w:color w:val="64B3DF"/>
        </w:rPr>
        <w:t>types</w:t>
      </w:r>
    </w:p>
    <w:p w:rsidR="001A20F5" w:rsidRDefault="00C337BE">
      <w:pPr>
        <w:pStyle w:val="Corpsdetexte"/>
        <w:rPr>
          <w:rFonts w:ascii="Arial"/>
          <w:sz w:val="9"/>
        </w:rPr>
      </w:pPr>
      <w:r>
        <w:pict>
          <v:shape id="_x0000_s3192" style="position:absolute;margin-left:56.7pt;margin-top:7.65pt;width:481.9pt;height:.1pt;z-index:-251538432;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0"/>
          <w:numId w:val="19"/>
        </w:numPr>
        <w:tabs>
          <w:tab w:val="left" w:pos="1001"/>
        </w:tabs>
        <w:spacing w:before="15"/>
        <w:rPr>
          <w:sz w:val="20"/>
        </w:rPr>
      </w:pPr>
      <w:r>
        <w:rPr>
          <w:color w:val="5E5E5E"/>
          <w:sz w:val="20"/>
        </w:rPr>
        <w:t>Allonger la vic7me ;</w:t>
      </w:r>
    </w:p>
    <w:p w:rsidR="001A20F5" w:rsidRDefault="00C337BE">
      <w:pPr>
        <w:pStyle w:val="Paragraphedeliste"/>
        <w:numPr>
          <w:ilvl w:val="0"/>
          <w:numId w:val="19"/>
        </w:numPr>
        <w:tabs>
          <w:tab w:val="left" w:pos="1001"/>
        </w:tabs>
        <w:spacing w:line="244" w:lineRule="auto"/>
        <w:ind w:right="6354"/>
        <w:rPr>
          <w:sz w:val="20"/>
        </w:rPr>
      </w:pPr>
      <w:r>
        <w:rPr>
          <w:color w:val="5E5E5E"/>
          <w:sz w:val="20"/>
        </w:rPr>
        <w:t>réaliser un bilan d’urgence vitale et les gestes de secours adaptés en présence d’une détresse circulatoire</w:t>
      </w:r>
      <w:r>
        <w:rPr>
          <w:color w:val="5E5E5E"/>
          <w:spacing w:val="-1"/>
          <w:sz w:val="20"/>
        </w:rPr>
        <w:t xml:space="preserve"> </w:t>
      </w:r>
      <w:r>
        <w:rPr>
          <w:color w:val="5E5E5E"/>
          <w:sz w:val="20"/>
        </w:rPr>
        <w:t>;</w:t>
      </w:r>
    </w:p>
    <w:p w:rsidR="001A20F5" w:rsidRDefault="00C337BE">
      <w:pPr>
        <w:pStyle w:val="Paragraphedeliste"/>
        <w:numPr>
          <w:ilvl w:val="0"/>
          <w:numId w:val="19"/>
        </w:numPr>
        <w:tabs>
          <w:tab w:val="left" w:pos="1001"/>
        </w:tabs>
        <w:spacing w:before="73"/>
        <w:rPr>
          <w:sz w:val="20"/>
        </w:rPr>
      </w:pPr>
      <w:r>
        <w:rPr>
          <w:color w:val="5E5E5E"/>
          <w:sz w:val="20"/>
        </w:rPr>
        <w:t>réaliser un bilan complémentaire</w:t>
      </w:r>
      <w:r>
        <w:rPr>
          <w:color w:val="5E5E5E"/>
          <w:spacing w:val="-1"/>
          <w:sz w:val="20"/>
        </w:rPr>
        <w:t xml:space="preserve"> </w:t>
      </w:r>
      <w:r>
        <w:rPr>
          <w:color w:val="5E5E5E"/>
          <w:sz w:val="20"/>
        </w:rPr>
        <w:t>;</w:t>
      </w:r>
    </w:p>
    <w:p w:rsidR="001A20F5" w:rsidRDefault="00C337BE">
      <w:pPr>
        <w:pStyle w:val="Paragraphedeliste"/>
        <w:numPr>
          <w:ilvl w:val="0"/>
          <w:numId w:val="19"/>
        </w:numPr>
        <w:tabs>
          <w:tab w:val="left" w:pos="1001"/>
        </w:tabs>
        <w:spacing w:line="249" w:lineRule="auto"/>
        <w:ind w:right="6354"/>
        <w:rPr>
          <w:sz w:val="20"/>
        </w:rPr>
      </w:pPr>
      <w:r>
        <w:rPr>
          <w:color w:val="5E5E5E"/>
          <w:sz w:val="20"/>
        </w:rPr>
        <w:t xml:space="preserve">proposer à la vic7me de meFre des servieFes ou des pansements absorbants entre les </w:t>
      </w:r>
      <w:r>
        <w:rPr>
          <w:color w:val="5E5E5E"/>
          <w:spacing w:val="4"/>
          <w:sz w:val="20"/>
        </w:rPr>
        <w:t xml:space="preserve">cuisses </w:t>
      </w:r>
      <w:r>
        <w:rPr>
          <w:color w:val="5E5E5E"/>
          <w:spacing w:val="2"/>
          <w:sz w:val="20"/>
        </w:rPr>
        <w:t xml:space="preserve">ou </w:t>
      </w:r>
      <w:r>
        <w:rPr>
          <w:color w:val="5E5E5E"/>
          <w:spacing w:val="3"/>
          <w:sz w:val="20"/>
        </w:rPr>
        <w:t xml:space="preserve">les fesses, dans </w:t>
      </w:r>
      <w:r>
        <w:rPr>
          <w:color w:val="5E5E5E"/>
          <w:spacing w:val="2"/>
          <w:sz w:val="20"/>
        </w:rPr>
        <w:t xml:space="preserve">le cas d’un </w:t>
      </w:r>
      <w:r>
        <w:rPr>
          <w:color w:val="5E5E5E"/>
          <w:sz w:val="20"/>
        </w:rPr>
        <w:t>saignement vaginal ou anal</w:t>
      </w:r>
      <w:r>
        <w:rPr>
          <w:color w:val="5E5E5E"/>
          <w:spacing w:val="-1"/>
          <w:sz w:val="20"/>
        </w:rPr>
        <w:t xml:space="preserve"> </w:t>
      </w:r>
      <w:r>
        <w:rPr>
          <w:color w:val="5E5E5E"/>
          <w:sz w:val="20"/>
        </w:rPr>
        <w:t>;</w:t>
      </w:r>
    </w:p>
    <w:p w:rsidR="001A20F5" w:rsidRDefault="00C337BE">
      <w:pPr>
        <w:pStyle w:val="Paragraphedeliste"/>
        <w:numPr>
          <w:ilvl w:val="0"/>
          <w:numId w:val="19"/>
        </w:numPr>
        <w:tabs>
          <w:tab w:val="left" w:pos="1001"/>
        </w:tabs>
        <w:spacing w:before="68" w:line="235" w:lineRule="auto"/>
        <w:ind w:right="6354"/>
        <w:rPr>
          <w:sz w:val="20"/>
        </w:rPr>
      </w:pPr>
      <w:r>
        <w:rPr>
          <w:color w:val="5E5E5E"/>
          <w:sz w:val="20"/>
        </w:rPr>
        <w:t>transmeFre le bilan pour avis et appliquer les consignes reçues</w:t>
      </w:r>
      <w:r>
        <w:rPr>
          <w:color w:val="5E5E5E"/>
          <w:spacing w:val="-1"/>
          <w:sz w:val="20"/>
        </w:rPr>
        <w:t xml:space="preserve"> </w:t>
      </w:r>
      <w:r>
        <w:rPr>
          <w:color w:val="5E5E5E"/>
          <w:sz w:val="20"/>
        </w:rPr>
        <w:t>;</w:t>
      </w:r>
    </w:p>
    <w:p w:rsidR="001A20F5" w:rsidRDefault="00C337BE">
      <w:pPr>
        <w:pStyle w:val="Paragraphedeliste"/>
        <w:numPr>
          <w:ilvl w:val="0"/>
          <w:numId w:val="19"/>
        </w:numPr>
        <w:tabs>
          <w:tab w:val="left" w:pos="1001"/>
        </w:tabs>
        <w:spacing w:before="78"/>
        <w:rPr>
          <w:sz w:val="20"/>
        </w:rPr>
      </w:pPr>
      <w:r>
        <w:rPr>
          <w:color w:val="5E5E5E"/>
          <w:sz w:val="20"/>
        </w:rPr>
        <w:t>surveiller la</w:t>
      </w:r>
      <w:r>
        <w:rPr>
          <w:color w:val="5E5E5E"/>
          <w:spacing w:val="9"/>
          <w:sz w:val="20"/>
        </w:rPr>
        <w:t xml:space="preserve"> </w:t>
      </w:r>
      <w:r>
        <w:rPr>
          <w:color w:val="5E5E5E"/>
          <w:sz w:val="20"/>
        </w:rPr>
        <w:t>vic7me.</w:t>
      </w:r>
    </w:p>
    <w:p w:rsidR="001A20F5" w:rsidRDefault="001A20F5">
      <w:pPr>
        <w:jc w:val="both"/>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O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3191" style="position:absolute;left:0;text-align:left;z-index:251782144;mso-position-horizontal-relative:page" from="56.7pt,74.7pt" to="538.6pt,74.7pt" strokecolor="#7f7f7f" strokeweight="1pt">
            <w10:wrap anchorx="page"/>
          </v:line>
        </w:pict>
      </w:r>
      <w:bookmarkStart w:id="39" w:name="_TOC_250166"/>
      <w:bookmarkEnd w:id="39"/>
      <w:r>
        <w:rPr>
          <w:color w:val="7F7F7F"/>
        </w:rPr>
        <w:t>Obstruction brutale des voies aériennes par un corps étranger</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Définition</w:t>
      </w:r>
    </w:p>
    <w:p w:rsidR="001A20F5" w:rsidRDefault="00C337BE">
      <w:pPr>
        <w:pStyle w:val="Corpsdetexte"/>
        <w:spacing w:before="140" w:line="254" w:lineRule="auto"/>
        <w:ind w:left="553"/>
        <w:jc w:val="both"/>
      </w:pPr>
      <w:r>
        <w:rPr>
          <w:color w:val="5E5E5E"/>
        </w:rPr>
        <w:t>L’obstruc7on des voies aériennes (OVA) par un corps étranger est la gêne ou l'empêchement brutal des mouvements de l’air entre l’extérieur et les poumons. Elle est q</w:t>
      </w:r>
      <w:r>
        <w:rPr>
          <w:color w:val="5E5E5E"/>
        </w:rPr>
        <w:t>ualiﬁée :</w:t>
      </w:r>
    </w:p>
    <w:p w:rsidR="001A20F5" w:rsidRDefault="00C337BE">
      <w:pPr>
        <w:pStyle w:val="Paragraphedeliste"/>
        <w:numPr>
          <w:ilvl w:val="0"/>
          <w:numId w:val="19"/>
        </w:numPr>
        <w:tabs>
          <w:tab w:val="left" w:pos="1001"/>
        </w:tabs>
        <w:spacing w:before="109" w:line="235" w:lineRule="auto"/>
        <w:ind w:right="282"/>
        <w:rPr>
          <w:sz w:val="20"/>
        </w:rPr>
      </w:pPr>
      <w:r>
        <w:rPr>
          <w:color w:val="5E5E5E"/>
          <w:sz w:val="20"/>
        </w:rPr>
        <w:t>d’obstruc7on par7elle, lorsque la respira7on reste</w:t>
      </w:r>
      <w:r>
        <w:rPr>
          <w:color w:val="5E5E5E"/>
          <w:spacing w:val="-1"/>
          <w:sz w:val="20"/>
        </w:rPr>
        <w:t xml:space="preserve"> </w:t>
      </w:r>
      <w:r>
        <w:rPr>
          <w:color w:val="5E5E5E"/>
          <w:sz w:val="20"/>
        </w:rPr>
        <w:t>eﬃcace.</w:t>
      </w:r>
    </w:p>
    <w:p w:rsidR="001A20F5" w:rsidRDefault="00C337BE">
      <w:pPr>
        <w:pStyle w:val="Paragraphedeliste"/>
        <w:numPr>
          <w:ilvl w:val="0"/>
          <w:numId w:val="19"/>
        </w:numPr>
        <w:tabs>
          <w:tab w:val="left" w:pos="1001"/>
        </w:tabs>
        <w:spacing w:before="81" w:line="235" w:lineRule="auto"/>
        <w:ind w:right="281"/>
        <w:rPr>
          <w:sz w:val="20"/>
        </w:rPr>
      </w:pPr>
      <w:r>
        <w:rPr>
          <w:color w:val="5E5E5E"/>
          <w:sz w:val="20"/>
        </w:rPr>
        <w:t xml:space="preserve">d’obstruc7on totale, lorsque la respira7on </w:t>
      </w:r>
      <w:r>
        <w:rPr>
          <w:color w:val="5E5E5E"/>
          <w:spacing w:val="-4"/>
          <w:sz w:val="20"/>
        </w:rPr>
        <w:t xml:space="preserve">n’est </w:t>
      </w:r>
      <w:r>
        <w:rPr>
          <w:color w:val="5E5E5E"/>
          <w:sz w:val="20"/>
        </w:rPr>
        <w:t>plus eﬃcace, voire</w:t>
      </w:r>
      <w:r>
        <w:rPr>
          <w:color w:val="5E5E5E"/>
          <w:spacing w:val="-1"/>
          <w:sz w:val="20"/>
        </w:rPr>
        <w:t xml:space="preserve"> </w:t>
      </w:r>
      <w:r>
        <w:rPr>
          <w:color w:val="5E5E5E"/>
          <w:sz w:val="20"/>
        </w:rPr>
        <w:t>impossible.</w:t>
      </w:r>
    </w:p>
    <w:p w:rsidR="001A20F5" w:rsidRDefault="001A20F5">
      <w:pPr>
        <w:pStyle w:val="Corpsdetexte"/>
      </w:pPr>
    </w:p>
    <w:p w:rsidR="001A20F5" w:rsidRDefault="001A20F5">
      <w:pPr>
        <w:pStyle w:val="Corpsdetexte"/>
        <w:spacing w:before="12"/>
        <w:rPr>
          <w:sz w:val="12"/>
        </w:rPr>
      </w:pPr>
    </w:p>
    <w:p w:rsidR="001A20F5" w:rsidRDefault="00C337BE">
      <w:pPr>
        <w:pStyle w:val="Corpsdetexte"/>
        <w:spacing w:line="20" w:lineRule="exact"/>
        <w:ind w:left="543" w:right="-58"/>
        <w:rPr>
          <w:sz w:val="2"/>
        </w:rPr>
      </w:pPr>
      <w:r>
        <w:rPr>
          <w:sz w:val="2"/>
        </w:rPr>
      </w:r>
      <w:r>
        <w:rPr>
          <w:sz w:val="2"/>
        </w:rPr>
        <w:pict>
          <v:group id="_x0000_s3189" style="width:228.9pt;height:1pt;mso-position-horizontal-relative:char;mso-position-vertical-relative:line" coordsize="4578,20">
            <v:line id="_x0000_s3190"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L’OVA survient, le plus souvent, alors que la vic7me est en train de manger ou, s’il s’agit d’un enfant, en train de jouer avec un pe7t objet.</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3187" style="width:228.9pt;height:1pt;mso-position-horizontal-relative:char;mso-position-vertical-relative:line" coordsize="4578,20">
            <v:line id="_x0000_s3188" style="position:absolute" from="0,10" to="4578,10" strokecolor="#7f7f7f" strokeweight="1pt"/>
            <w10:anchorlock/>
          </v:group>
        </w:pict>
      </w:r>
    </w:p>
    <w:p w:rsidR="001A20F5" w:rsidRDefault="00C337BE">
      <w:pPr>
        <w:pStyle w:val="Titre4"/>
      </w:pPr>
      <w:r>
        <w:rPr>
          <w:color w:val="7F7F7F"/>
        </w:rPr>
        <w:t>Ri</w:t>
      </w:r>
      <w:r>
        <w:rPr>
          <w:color w:val="7F7F7F"/>
        </w:rPr>
        <w:t>sques &amp; Conséquences</w:t>
      </w:r>
    </w:p>
    <w:p w:rsidR="001A20F5" w:rsidRDefault="00C337BE">
      <w:pPr>
        <w:pStyle w:val="Corpsdetexte"/>
        <w:spacing w:before="141" w:line="254" w:lineRule="auto"/>
        <w:ind w:left="553"/>
        <w:jc w:val="both"/>
      </w:pPr>
      <w:r>
        <w:rPr>
          <w:color w:val="5E5E5E"/>
        </w:rPr>
        <w:t xml:space="preserve">Si le passage de </w:t>
      </w:r>
      <w:r>
        <w:rPr>
          <w:color w:val="5E5E5E"/>
          <w:spacing w:val="-3"/>
        </w:rPr>
        <w:t xml:space="preserve">l’air </w:t>
      </w:r>
      <w:r>
        <w:rPr>
          <w:color w:val="5E5E5E"/>
        </w:rPr>
        <w:t xml:space="preserve">dans les </w:t>
      </w:r>
      <w:r>
        <w:rPr>
          <w:color w:val="5E5E5E"/>
          <w:spacing w:val="-5"/>
        </w:rPr>
        <w:t xml:space="preserve">VA </w:t>
      </w:r>
      <w:r>
        <w:rPr>
          <w:color w:val="5E5E5E"/>
        </w:rPr>
        <w:t xml:space="preserve">est </w:t>
      </w:r>
      <w:r>
        <w:rPr>
          <w:color w:val="5E5E5E"/>
          <w:spacing w:val="-3"/>
        </w:rPr>
        <w:t xml:space="preserve">interrompu, l’oxygène n’aFeint </w:t>
      </w:r>
      <w:r>
        <w:rPr>
          <w:color w:val="5E5E5E"/>
        </w:rPr>
        <w:t>pas les poumons et la vie de la  vic7me est immédiatement</w:t>
      </w:r>
      <w:r>
        <w:rPr>
          <w:color w:val="5E5E5E"/>
          <w:spacing w:val="-1"/>
        </w:rPr>
        <w:t xml:space="preserve"> </w:t>
      </w:r>
      <w:r>
        <w:rPr>
          <w:color w:val="5E5E5E"/>
        </w:rPr>
        <w:t>menacée.</w:t>
      </w:r>
    </w:p>
    <w:p w:rsidR="001A20F5" w:rsidRDefault="00C337BE">
      <w:pPr>
        <w:pStyle w:val="Corpsdetexte"/>
        <w:spacing w:before="103" w:line="254" w:lineRule="auto"/>
        <w:ind w:left="553"/>
        <w:jc w:val="both"/>
      </w:pPr>
      <w:r>
        <w:rPr>
          <w:color w:val="5E5E5E"/>
        </w:rPr>
        <w:t>L’obstruc7on par7elle des VA peut évoluer, plus rarement, vers une obstruc7on totale et avoir les mêmes conséquences.</w:t>
      </w:r>
    </w:p>
    <w:p w:rsidR="001A20F5" w:rsidRDefault="00C337BE">
      <w:pPr>
        <w:pStyle w:val="Corpsdetexte"/>
        <w:spacing w:before="104" w:line="254" w:lineRule="auto"/>
        <w:ind w:left="553"/>
        <w:jc w:val="both"/>
      </w:pPr>
      <w:r>
        <w:rPr>
          <w:color w:val="5E5E5E"/>
        </w:rPr>
        <w:t>L'échec des manœuvres de désobstruc7on chez une vic7me présentant une OVA entraîne une priva7on prolongée en oxygène de l'organisme qui co</w:t>
      </w:r>
      <w:r>
        <w:rPr>
          <w:color w:val="5E5E5E"/>
        </w:rPr>
        <w:t>nduit à la perte de connaissance et à l'arrêt cardiaque.</w:t>
      </w:r>
    </w:p>
    <w:p w:rsidR="001A20F5" w:rsidRDefault="00C337BE">
      <w:pPr>
        <w:pStyle w:val="Corpsdetexte"/>
        <w:spacing w:before="105" w:line="254" w:lineRule="auto"/>
        <w:ind w:left="553"/>
        <w:jc w:val="both"/>
      </w:pPr>
      <w:r>
        <w:rPr>
          <w:color w:val="5E5E5E"/>
        </w:rPr>
        <w:t>L’obstruc7on totale des VA est donc une urgence qui peut entraîner la mort de la vic7me en quelques minutes si aucun geste de secours n’est réalisé immédiatement.</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3185" style="width:228.9pt;height:1pt;mso-position-horizontal-relative:char;mso-position-vertical-relative:line" coordsize="4578,20">
            <v:line id="_x0000_s3186" style="position:absolute" from="0,10" to="4578,10" strokecolor="#7f7f7f" strokeweight="1pt"/>
            <w10:anchorlock/>
          </v:group>
        </w:pict>
      </w:r>
    </w:p>
    <w:p w:rsidR="001A20F5" w:rsidRDefault="00C337BE">
      <w:pPr>
        <w:pStyle w:val="Titre4"/>
      </w:pPr>
      <w:r>
        <w:rPr>
          <w:color w:val="7F7F7F"/>
        </w:rPr>
        <w:t>Signes</w:t>
      </w:r>
    </w:p>
    <w:p w:rsidR="001A20F5" w:rsidRDefault="00C337BE">
      <w:pPr>
        <w:pStyle w:val="Corpsdetexte"/>
        <w:spacing w:before="141" w:line="254" w:lineRule="auto"/>
        <w:ind w:left="553"/>
        <w:jc w:val="both"/>
      </w:pPr>
      <w:r>
        <w:rPr>
          <w:color w:val="5E5E5E"/>
        </w:rPr>
        <w:t>La reconnaissance des signes d’obstruc7on des VA par un corps étranger est un élément clé. Elle est réalisée dès les premières secondes, si on est témoin de l’accident. Dans le cas contraire, la reconnaissance peut êt</w:t>
      </w:r>
      <w:r>
        <w:rPr>
          <w:color w:val="5E5E5E"/>
        </w:rPr>
        <w:t>re diﬃcile.</w:t>
      </w:r>
    </w:p>
    <w:p w:rsidR="001A20F5" w:rsidRDefault="00C337BE">
      <w:pPr>
        <w:pStyle w:val="Corpsdetexte"/>
        <w:spacing w:before="118" w:line="254" w:lineRule="auto"/>
        <w:ind w:left="441" w:right="1011"/>
        <w:jc w:val="both"/>
      </w:pPr>
      <w:r>
        <w:br w:type="column"/>
      </w:r>
      <w:r>
        <w:rPr>
          <w:color w:val="5E5E5E"/>
        </w:rPr>
        <w:lastRenderedPageBreak/>
        <w:t>Au bilan circonstanciel, on se trouve face à une vic7me qui est le plus souvent en train de manger, ou de jouer s’il s’agit d’un enfant.</w:t>
      </w:r>
    </w:p>
    <w:p w:rsidR="001A20F5" w:rsidRDefault="00C337BE">
      <w:pPr>
        <w:pStyle w:val="Corpsdetexte"/>
        <w:spacing w:before="104" w:line="254" w:lineRule="auto"/>
        <w:ind w:left="441" w:right="1011"/>
        <w:jc w:val="both"/>
      </w:pPr>
      <w:r>
        <w:rPr>
          <w:color w:val="5E5E5E"/>
        </w:rPr>
        <w:t>Lors du bilan d’urgence vitale, on se retrouve en présence de l’une des trois situa7ons suivantes :</w:t>
      </w:r>
    </w:p>
    <w:p w:rsidR="001A20F5" w:rsidRDefault="00C337BE">
      <w:pPr>
        <w:pStyle w:val="Paragraphedeliste"/>
        <w:numPr>
          <w:ilvl w:val="0"/>
          <w:numId w:val="132"/>
        </w:numPr>
        <w:tabs>
          <w:tab w:val="left" w:pos="889"/>
        </w:tabs>
        <w:spacing w:before="106" w:line="235" w:lineRule="auto"/>
        <w:ind w:right="1295"/>
        <w:rPr>
          <w:sz w:val="20"/>
        </w:rPr>
      </w:pPr>
      <w:r>
        <w:rPr>
          <w:color w:val="5E5E5E"/>
          <w:spacing w:val="2"/>
          <w:sz w:val="20"/>
        </w:rPr>
        <w:t xml:space="preserve">La </w:t>
      </w:r>
      <w:r>
        <w:rPr>
          <w:color w:val="5E5E5E"/>
          <w:spacing w:val="4"/>
          <w:sz w:val="20"/>
        </w:rPr>
        <w:t xml:space="preserve">vic7me </w:t>
      </w:r>
      <w:r>
        <w:rPr>
          <w:color w:val="5E5E5E"/>
          <w:spacing w:val="2"/>
          <w:sz w:val="20"/>
        </w:rPr>
        <w:t xml:space="preserve">est </w:t>
      </w:r>
      <w:r>
        <w:rPr>
          <w:color w:val="5E5E5E"/>
          <w:spacing w:val="4"/>
          <w:sz w:val="20"/>
        </w:rPr>
        <w:t xml:space="preserve">consciente, </w:t>
      </w:r>
      <w:r>
        <w:rPr>
          <w:color w:val="5E5E5E"/>
          <w:spacing w:val="3"/>
          <w:sz w:val="20"/>
        </w:rPr>
        <w:t xml:space="preserve">présente une </w:t>
      </w:r>
      <w:r>
        <w:rPr>
          <w:color w:val="5E5E5E"/>
          <w:sz w:val="20"/>
        </w:rPr>
        <w:t>détresse vitale immédiate et elle</w:t>
      </w:r>
      <w:r>
        <w:rPr>
          <w:color w:val="5E5E5E"/>
          <w:spacing w:val="-3"/>
          <w:sz w:val="20"/>
        </w:rPr>
        <w:t xml:space="preserve"> </w:t>
      </w:r>
      <w:r>
        <w:rPr>
          <w:color w:val="5E5E5E"/>
          <w:sz w:val="20"/>
        </w:rPr>
        <w:t>:</w:t>
      </w:r>
    </w:p>
    <w:p w:rsidR="001A20F5" w:rsidRDefault="00C337BE">
      <w:pPr>
        <w:pStyle w:val="Paragraphedeliste"/>
        <w:numPr>
          <w:ilvl w:val="1"/>
          <w:numId w:val="132"/>
        </w:numPr>
        <w:tabs>
          <w:tab w:val="left" w:pos="1172"/>
        </w:tabs>
        <w:spacing w:before="78"/>
        <w:jc w:val="left"/>
        <w:rPr>
          <w:sz w:val="20"/>
        </w:rPr>
      </w:pPr>
      <w:r>
        <w:rPr>
          <w:color w:val="5E5E5E"/>
          <w:sz w:val="20"/>
        </w:rPr>
        <w:t>porte les mains à sa gorge</w:t>
      </w:r>
      <w:r>
        <w:rPr>
          <w:color w:val="5E5E5E"/>
          <w:spacing w:val="-1"/>
          <w:sz w:val="20"/>
        </w:rPr>
        <w:t xml:space="preserve"> </w:t>
      </w:r>
      <w:r>
        <w:rPr>
          <w:color w:val="5E5E5E"/>
          <w:sz w:val="20"/>
        </w:rPr>
        <w:t>;</w:t>
      </w:r>
    </w:p>
    <w:p w:rsidR="001A20F5" w:rsidRDefault="00C337BE">
      <w:pPr>
        <w:pStyle w:val="Paragraphedeliste"/>
        <w:numPr>
          <w:ilvl w:val="1"/>
          <w:numId w:val="132"/>
        </w:numPr>
        <w:tabs>
          <w:tab w:val="left" w:pos="1172"/>
        </w:tabs>
        <w:spacing w:before="59" w:line="235" w:lineRule="auto"/>
        <w:ind w:left="1171" w:right="1295"/>
        <w:jc w:val="left"/>
        <w:rPr>
          <w:sz w:val="20"/>
        </w:rPr>
      </w:pPr>
      <w:r>
        <w:rPr>
          <w:color w:val="5E5E5E"/>
          <w:sz w:val="20"/>
        </w:rPr>
        <w:t xml:space="preserve">ne peut plus parler, </w:t>
      </w:r>
      <w:r>
        <w:rPr>
          <w:color w:val="5E5E5E"/>
          <w:spacing w:val="-2"/>
          <w:sz w:val="20"/>
        </w:rPr>
        <w:t xml:space="preserve">crier, </w:t>
      </w:r>
      <w:r>
        <w:rPr>
          <w:color w:val="5E5E5E"/>
          <w:sz w:val="20"/>
        </w:rPr>
        <w:t xml:space="preserve">tousser ou </w:t>
      </w:r>
      <w:r>
        <w:rPr>
          <w:color w:val="5E5E5E"/>
          <w:spacing w:val="-3"/>
          <w:sz w:val="20"/>
        </w:rPr>
        <w:t xml:space="preserve">n’émeFre </w:t>
      </w:r>
      <w:r>
        <w:rPr>
          <w:color w:val="5E5E5E"/>
          <w:sz w:val="20"/>
        </w:rPr>
        <w:t>aucun son</w:t>
      </w:r>
      <w:r>
        <w:rPr>
          <w:color w:val="5E5E5E"/>
          <w:spacing w:val="5"/>
          <w:sz w:val="20"/>
        </w:rPr>
        <w:t xml:space="preserve"> </w:t>
      </w:r>
      <w:r>
        <w:rPr>
          <w:color w:val="5E5E5E"/>
          <w:sz w:val="20"/>
        </w:rPr>
        <w:t>;</w:t>
      </w:r>
    </w:p>
    <w:p w:rsidR="001A20F5" w:rsidRDefault="00C337BE">
      <w:pPr>
        <w:pStyle w:val="Paragraphedeliste"/>
        <w:numPr>
          <w:ilvl w:val="1"/>
          <w:numId w:val="132"/>
        </w:numPr>
        <w:tabs>
          <w:tab w:val="left" w:pos="1172"/>
        </w:tabs>
        <w:spacing w:before="78"/>
        <w:jc w:val="left"/>
        <w:rPr>
          <w:sz w:val="20"/>
        </w:rPr>
      </w:pPr>
      <w:r>
        <w:rPr>
          <w:color w:val="5E5E5E"/>
          <w:sz w:val="20"/>
        </w:rPr>
        <w:t>garde la bouche ouverte</w:t>
      </w:r>
      <w:r>
        <w:rPr>
          <w:color w:val="5E5E5E"/>
          <w:spacing w:val="-1"/>
          <w:sz w:val="20"/>
        </w:rPr>
        <w:t xml:space="preserve"> </w:t>
      </w:r>
      <w:r>
        <w:rPr>
          <w:color w:val="5E5E5E"/>
          <w:sz w:val="20"/>
        </w:rPr>
        <w:t>;</w:t>
      </w:r>
    </w:p>
    <w:p w:rsidR="001A20F5" w:rsidRDefault="00C337BE">
      <w:pPr>
        <w:pStyle w:val="Paragraphedeliste"/>
        <w:numPr>
          <w:ilvl w:val="1"/>
          <w:numId w:val="132"/>
        </w:numPr>
        <w:tabs>
          <w:tab w:val="left" w:pos="1172"/>
        </w:tabs>
        <w:spacing w:before="60" w:line="235" w:lineRule="auto"/>
        <w:ind w:left="1171" w:right="1295"/>
        <w:rPr>
          <w:sz w:val="20"/>
        </w:rPr>
      </w:pPr>
      <w:r>
        <w:rPr>
          <w:color w:val="5E5E5E"/>
          <w:sz w:val="20"/>
        </w:rPr>
        <w:t xml:space="preserve">ne </w:t>
      </w:r>
      <w:r>
        <w:rPr>
          <w:color w:val="5E5E5E"/>
          <w:spacing w:val="3"/>
          <w:sz w:val="20"/>
        </w:rPr>
        <w:t xml:space="preserve">peut </w:t>
      </w:r>
      <w:r>
        <w:rPr>
          <w:color w:val="5E5E5E"/>
          <w:spacing w:val="2"/>
          <w:sz w:val="20"/>
        </w:rPr>
        <w:t xml:space="preserve">pas respirer </w:t>
      </w:r>
      <w:r>
        <w:rPr>
          <w:color w:val="5E5E5E"/>
          <w:sz w:val="20"/>
        </w:rPr>
        <w:t xml:space="preserve">ou </w:t>
      </w:r>
      <w:r>
        <w:rPr>
          <w:color w:val="5E5E5E"/>
          <w:spacing w:val="2"/>
          <w:sz w:val="20"/>
        </w:rPr>
        <w:t xml:space="preserve">respire très </w:t>
      </w:r>
      <w:r>
        <w:rPr>
          <w:color w:val="5E5E5E"/>
          <w:sz w:val="20"/>
        </w:rPr>
        <w:t>diﬃcilement</w:t>
      </w:r>
      <w:r>
        <w:rPr>
          <w:color w:val="5E5E5E"/>
          <w:spacing w:val="-1"/>
          <w:sz w:val="20"/>
        </w:rPr>
        <w:t xml:space="preserve"> </w:t>
      </w:r>
      <w:r>
        <w:rPr>
          <w:color w:val="5E5E5E"/>
          <w:sz w:val="20"/>
        </w:rPr>
        <w:t>;</w:t>
      </w:r>
    </w:p>
    <w:p w:rsidR="001A20F5" w:rsidRDefault="00C337BE">
      <w:pPr>
        <w:pStyle w:val="Paragraphedeliste"/>
        <w:numPr>
          <w:ilvl w:val="1"/>
          <w:numId w:val="132"/>
        </w:numPr>
        <w:tabs>
          <w:tab w:val="left" w:pos="1172"/>
        </w:tabs>
        <w:spacing w:before="78"/>
        <w:rPr>
          <w:sz w:val="20"/>
        </w:rPr>
      </w:pPr>
      <w:r>
        <w:rPr>
          <w:color w:val="5E5E5E"/>
          <w:spacing w:val="-3"/>
          <w:sz w:val="20"/>
        </w:rPr>
        <w:t xml:space="preserve">s’agite </w:t>
      </w:r>
      <w:r>
        <w:rPr>
          <w:color w:val="5E5E5E"/>
          <w:sz w:val="20"/>
        </w:rPr>
        <w:t>et devient rapidement</w:t>
      </w:r>
      <w:r>
        <w:rPr>
          <w:color w:val="5E5E5E"/>
          <w:spacing w:val="2"/>
          <w:sz w:val="20"/>
        </w:rPr>
        <w:t xml:space="preserve"> </w:t>
      </w:r>
      <w:r>
        <w:rPr>
          <w:color w:val="5E5E5E"/>
          <w:sz w:val="20"/>
        </w:rPr>
        <w:t>bleue.</w:t>
      </w:r>
    </w:p>
    <w:p w:rsidR="001A20F5" w:rsidRDefault="00C337BE">
      <w:pPr>
        <w:pStyle w:val="Corpsdetexte"/>
        <w:spacing w:before="55" w:line="254" w:lineRule="auto"/>
        <w:ind w:left="888" w:right="1295"/>
        <w:jc w:val="both"/>
      </w:pPr>
      <w:r>
        <w:rPr>
          <w:color w:val="5E5E5E"/>
        </w:rPr>
        <w:t>Il s’agit d’une obstruc7on complète des voies aériennes. CeFe situa7on survient dans les premières minutes après l’accident.</w:t>
      </w:r>
    </w:p>
    <w:p w:rsidR="001A20F5" w:rsidRDefault="001A20F5">
      <w:pPr>
        <w:pStyle w:val="Corpsdetexte"/>
        <w:rPr>
          <w:sz w:val="24"/>
        </w:rPr>
      </w:pPr>
    </w:p>
    <w:p w:rsidR="001A20F5" w:rsidRDefault="00C337BE">
      <w:pPr>
        <w:pStyle w:val="Paragraphedeliste"/>
        <w:numPr>
          <w:ilvl w:val="0"/>
          <w:numId w:val="132"/>
        </w:numPr>
        <w:tabs>
          <w:tab w:val="left" w:pos="889"/>
        </w:tabs>
        <w:spacing w:before="155" w:line="235" w:lineRule="auto"/>
        <w:ind w:right="1295"/>
        <w:jc w:val="left"/>
        <w:rPr>
          <w:sz w:val="20"/>
        </w:rPr>
      </w:pPr>
      <w:r>
        <w:rPr>
          <w:color w:val="5E5E5E"/>
          <w:sz w:val="20"/>
        </w:rPr>
        <w:t>La vic7me est consciente, présente des signes de détresse respiratoire</w:t>
      </w:r>
      <w:r>
        <w:rPr>
          <w:color w:val="5E5E5E"/>
          <w:spacing w:val="-2"/>
          <w:sz w:val="20"/>
        </w:rPr>
        <w:t xml:space="preserve"> </w:t>
      </w:r>
      <w:r>
        <w:rPr>
          <w:color w:val="5E5E5E"/>
          <w:sz w:val="20"/>
        </w:rPr>
        <w:t>et</w:t>
      </w:r>
    </w:p>
    <w:p w:rsidR="001A20F5" w:rsidRDefault="00C337BE">
      <w:pPr>
        <w:pStyle w:val="Paragraphedeliste"/>
        <w:numPr>
          <w:ilvl w:val="1"/>
          <w:numId w:val="132"/>
        </w:numPr>
        <w:tabs>
          <w:tab w:val="left" w:pos="1172"/>
        </w:tabs>
        <w:spacing w:before="78"/>
        <w:jc w:val="left"/>
        <w:rPr>
          <w:sz w:val="20"/>
        </w:rPr>
      </w:pPr>
      <w:r>
        <w:rPr>
          <w:color w:val="5E5E5E"/>
          <w:sz w:val="20"/>
        </w:rPr>
        <w:t>peut parler ou crier</w:t>
      </w:r>
      <w:r>
        <w:rPr>
          <w:color w:val="5E5E5E"/>
          <w:spacing w:val="-1"/>
          <w:sz w:val="20"/>
        </w:rPr>
        <w:t xml:space="preserve"> </w:t>
      </w:r>
      <w:r>
        <w:rPr>
          <w:color w:val="5E5E5E"/>
          <w:sz w:val="20"/>
        </w:rPr>
        <w:t>;</w:t>
      </w:r>
    </w:p>
    <w:p w:rsidR="001A20F5" w:rsidRDefault="00C337BE">
      <w:pPr>
        <w:pStyle w:val="Paragraphedeliste"/>
        <w:numPr>
          <w:ilvl w:val="1"/>
          <w:numId w:val="132"/>
        </w:numPr>
        <w:tabs>
          <w:tab w:val="left" w:pos="1172"/>
        </w:tabs>
        <w:spacing w:before="55"/>
        <w:jc w:val="left"/>
        <w:rPr>
          <w:sz w:val="20"/>
        </w:rPr>
      </w:pPr>
      <w:r>
        <w:rPr>
          <w:color w:val="5E5E5E"/>
          <w:sz w:val="20"/>
        </w:rPr>
        <w:t>tous</w:t>
      </w:r>
      <w:r>
        <w:rPr>
          <w:color w:val="5E5E5E"/>
          <w:sz w:val="20"/>
        </w:rPr>
        <w:t>se vigoureusement</w:t>
      </w:r>
      <w:r>
        <w:rPr>
          <w:color w:val="5E5E5E"/>
          <w:spacing w:val="-1"/>
          <w:sz w:val="20"/>
        </w:rPr>
        <w:t xml:space="preserve"> </w:t>
      </w:r>
      <w:r>
        <w:rPr>
          <w:color w:val="5E5E5E"/>
          <w:sz w:val="20"/>
        </w:rPr>
        <w:t>;</w:t>
      </w:r>
    </w:p>
    <w:p w:rsidR="001A20F5" w:rsidRDefault="00C337BE">
      <w:pPr>
        <w:pStyle w:val="Paragraphedeliste"/>
        <w:numPr>
          <w:ilvl w:val="1"/>
          <w:numId w:val="132"/>
        </w:numPr>
        <w:tabs>
          <w:tab w:val="left" w:pos="1172"/>
        </w:tabs>
        <w:jc w:val="left"/>
        <w:rPr>
          <w:sz w:val="20"/>
        </w:rPr>
      </w:pPr>
      <w:r>
        <w:rPr>
          <w:color w:val="5E5E5E"/>
          <w:sz w:val="20"/>
        </w:rPr>
        <w:t>respire avec parfois un bruit surajouté</w:t>
      </w:r>
      <w:r>
        <w:rPr>
          <w:color w:val="5E5E5E"/>
          <w:spacing w:val="-4"/>
          <w:sz w:val="20"/>
        </w:rPr>
        <w:t xml:space="preserve"> </w:t>
      </w:r>
      <w:r>
        <w:rPr>
          <w:color w:val="5E5E5E"/>
          <w:sz w:val="20"/>
        </w:rPr>
        <w:t>;</w:t>
      </w:r>
    </w:p>
    <w:p w:rsidR="001A20F5" w:rsidRDefault="00C337BE">
      <w:pPr>
        <w:pStyle w:val="Paragraphedeliste"/>
        <w:numPr>
          <w:ilvl w:val="1"/>
          <w:numId w:val="132"/>
        </w:numPr>
        <w:tabs>
          <w:tab w:val="left" w:pos="1172"/>
        </w:tabs>
        <w:jc w:val="left"/>
        <w:rPr>
          <w:sz w:val="20"/>
        </w:rPr>
      </w:pPr>
      <w:r>
        <w:rPr>
          <w:color w:val="5E5E5E"/>
          <w:sz w:val="20"/>
        </w:rPr>
        <w:t>reste parfaitement</w:t>
      </w:r>
      <w:r>
        <w:rPr>
          <w:color w:val="5E5E5E"/>
          <w:spacing w:val="-1"/>
          <w:sz w:val="20"/>
        </w:rPr>
        <w:t xml:space="preserve"> </w:t>
      </w:r>
      <w:r>
        <w:rPr>
          <w:color w:val="5E5E5E"/>
          <w:sz w:val="20"/>
        </w:rPr>
        <w:t>consciente.</w:t>
      </w:r>
    </w:p>
    <w:p w:rsidR="001A20F5" w:rsidRDefault="00C337BE">
      <w:pPr>
        <w:pStyle w:val="Corpsdetexte"/>
        <w:spacing w:before="56" w:line="254" w:lineRule="auto"/>
        <w:ind w:left="888" w:right="1276"/>
        <w:jc w:val="both"/>
      </w:pPr>
      <w:r>
        <w:rPr>
          <w:color w:val="5E5E5E"/>
          <w:spacing w:val="10"/>
        </w:rPr>
        <w:t xml:space="preserve">Ce </w:t>
      </w:r>
      <w:r>
        <w:rPr>
          <w:color w:val="5E5E5E"/>
          <w:spacing w:val="8"/>
        </w:rPr>
        <w:t xml:space="preserve">Fe </w:t>
      </w:r>
      <w:r>
        <w:rPr>
          <w:color w:val="5E5E5E"/>
          <w:spacing w:val="17"/>
        </w:rPr>
        <w:t xml:space="preserve">situa7on </w:t>
      </w:r>
      <w:r>
        <w:rPr>
          <w:color w:val="5E5E5E"/>
          <w:spacing w:val="10"/>
        </w:rPr>
        <w:t xml:space="preserve">se </w:t>
      </w:r>
      <w:r>
        <w:rPr>
          <w:color w:val="5E5E5E"/>
          <w:spacing w:val="16"/>
        </w:rPr>
        <w:t>rencontre</w:t>
      </w:r>
      <w:r>
        <w:rPr>
          <w:color w:val="5E5E5E"/>
          <w:spacing w:val="77"/>
        </w:rPr>
        <w:t xml:space="preserve"> </w:t>
      </w:r>
      <w:r>
        <w:rPr>
          <w:color w:val="5E5E5E"/>
          <w:spacing w:val="16"/>
        </w:rPr>
        <w:t xml:space="preserve">lorsque </w:t>
      </w:r>
      <w:r>
        <w:rPr>
          <w:color w:val="5E5E5E"/>
        </w:rPr>
        <w:t xml:space="preserve">l’obstruc7on des voies aériennes est par7elle. </w:t>
      </w:r>
      <w:r>
        <w:rPr>
          <w:color w:val="5E5E5E"/>
          <w:spacing w:val="3"/>
        </w:rPr>
        <w:t xml:space="preserve">Elle peut durer </w:t>
      </w:r>
      <w:r>
        <w:rPr>
          <w:color w:val="5E5E5E"/>
          <w:spacing w:val="4"/>
        </w:rPr>
        <w:t xml:space="preserve">plusieurs minutes </w:t>
      </w:r>
      <w:r>
        <w:rPr>
          <w:color w:val="5E5E5E"/>
          <w:spacing w:val="3"/>
        </w:rPr>
        <w:t xml:space="preserve">après </w:t>
      </w:r>
      <w:r>
        <w:rPr>
          <w:color w:val="5E5E5E"/>
          <w:spacing w:val="10"/>
        </w:rPr>
        <w:t xml:space="preserve">l’accident </w:t>
      </w:r>
      <w:r>
        <w:rPr>
          <w:color w:val="5E5E5E"/>
          <w:spacing w:val="8"/>
        </w:rPr>
        <w:t xml:space="preserve">car </w:t>
      </w:r>
      <w:r>
        <w:rPr>
          <w:color w:val="5E5E5E"/>
          <w:spacing w:val="7"/>
        </w:rPr>
        <w:t xml:space="preserve">la </w:t>
      </w:r>
      <w:r>
        <w:rPr>
          <w:color w:val="5E5E5E"/>
          <w:spacing w:val="11"/>
        </w:rPr>
        <w:t>respira7on</w:t>
      </w:r>
      <w:r>
        <w:rPr>
          <w:color w:val="5E5E5E"/>
          <w:spacing w:val="67"/>
        </w:rPr>
        <w:t xml:space="preserve"> </w:t>
      </w:r>
      <w:r>
        <w:rPr>
          <w:color w:val="5E5E5E"/>
          <w:spacing w:val="8"/>
        </w:rPr>
        <w:t xml:space="preserve">n’est </w:t>
      </w:r>
      <w:r>
        <w:rPr>
          <w:color w:val="5E5E5E"/>
          <w:spacing w:val="9"/>
        </w:rPr>
        <w:t xml:space="preserve">pas </w:t>
      </w:r>
      <w:r>
        <w:rPr>
          <w:color w:val="5E5E5E"/>
        </w:rPr>
        <w:t>complètement interrompue.</w:t>
      </w:r>
    </w:p>
    <w:p w:rsidR="001A20F5" w:rsidRDefault="001A20F5">
      <w:pPr>
        <w:pStyle w:val="Corpsdetexte"/>
        <w:rPr>
          <w:sz w:val="24"/>
        </w:rPr>
      </w:pPr>
    </w:p>
    <w:p w:rsidR="001A20F5" w:rsidRDefault="00C337BE">
      <w:pPr>
        <w:pStyle w:val="Paragraphedeliste"/>
        <w:numPr>
          <w:ilvl w:val="0"/>
          <w:numId w:val="132"/>
        </w:numPr>
        <w:tabs>
          <w:tab w:val="left" w:pos="164"/>
        </w:tabs>
        <w:spacing w:before="153"/>
        <w:ind w:right="1885" w:hanging="889"/>
        <w:jc w:val="right"/>
        <w:rPr>
          <w:sz w:val="20"/>
        </w:rPr>
      </w:pPr>
      <w:r>
        <w:rPr>
          <w:color w:val="5E5E5E"/>
          <w:sz w:val="20"/>
        </w:rPr>
        <w:t>La vic7me a perdu connaissance et elle</w:t>
      </w:r>
      <w:r>
        <w:rPr>
          <w:color w:val="5E5E5E"/>
          <w:spacing w:val="3"/>
          <w:sz w:val="20"/>
        </w:rPr>
        <w:t xml:space="preserve"> </w:t>
      </w:r>
      <w:r>
        <w:rPr>
          <w:color w:val="5E5E5E"/>
          <w:sz w:val="20"/>
        </w:rPr>
        <w:t>:</w:t>
      </w:r>
    </w:p>
    <w:p w:rsidR="001A20F5" w:rsidRDefault="00C337BE">
      <w:pPr>
        <w:pStyle w:val="Paragraphedeliste"/>
        <w:numPr>
          <w:ilvl w:val="1"/>
          <w:numId w:val="132"/>
        </w:numPr>
        <w:tabs>
          <w:tab w:val="left" w:pos="164"/>
        </w:tabs>
        <w:ind w:right="1892" w:hanging="1172"/>
        <w:jc w:val="right"/>
        <w:rPr>
          <w:sz w:val="20"/>
        </w:rPr>
      </w:pPr>
      <w:r>
        <w:rPr>
          <w:color w:val="5E5E5E"/>
          <w:sz w:val="20"/>
        </w:rPr>
        <w:t>ne respire plus ou très diﬃcilement</w:t>
      </w:r>
      <w:r>
        <w:rPr>
          <w:color w:val="5E5E5E"/>
          <w:spacing w:val="-11"/>
          <w:sz w:val="20"/>
        </w:rPr>
        <w:t xml:space="preserve"> </w:t>
      </w:r>
      <w:r>
        <w:rPr>
          <w:color w:val="5E5E5E"/>
          <w:sz w:val="20"/>
        </w:rPr>
        <w:t>;</w:t>
      </w:r>
    </w:p>
    <w:p w:rsidR="001A20F5" w:rsidRDefault="00C337BE">
      <w:pPr>
        <w:pStyle w:val="Paragraphedeliste"/>
        <w:numPr>
          <w:ilvl w:val="1"/>
          <w:numId w:val="132"/>
        </w:numPr>
        <w:tabs>
          <w:tab w:val="left" w:pos="1172"/>
        </w:tabs>
        <w:rPr>
          <w:sz w:val="20"/>
        </w:rPr>
      </w:pPr>
      <w:r>
        <w:rPr>
          <w:color w:val="5E5E5E"/>
          <w:sz w:val="20"/>
        </w:rPr>
        <w:t>est bleue</w:t>
      </w:r>
      <w:r>
        <w:rPr>
          <w:color w:val="5E5E5E"/>
          <w:spacing w:val="-1"/>
          <w:sz w:val="20"/>
        </w:rPr>
        <w:t xml:space="preserve"> </w:t>
      </w:r>
      <w:r>
        <w:rPr>
          <w:color w:val="5E5E5E"/>
          <w:sz w:val="20"/>
        </w:rPr>
        <w:t>(cyanose).</w:t>
      </w:r>
    </w:p>
    <w:p w:rsidR="001A20F5" w:rsidRDefault="00C337BE">
      <w:pPr>
        <w:pStyle w:val="Corpsdetexte"/>
        <w:spacing w:before="56" w:line="254" w:lineRule="auto"/>
        <w:ind w:left="888" w:right="1295"/>
        <w:jc w:val="both"/>
      </w:pPr>
      <w:r>
        <w:rPr>
          <w:color w:val="5E5E5E"/>
        </w:rPr>
        <w:t>CeFe situa7on survient chez une vic7me qui a inhalé un corps étranger, lorsque les gestes de désobstruc7on des voies aé</w:t>
      </w:r>
      <w:r>
        <w:rPr>
          <w:color w:val="5E5E5E"/>
        </w:rPr>
        <w:t>riennes :</w:t>
      </w:r>
    </w:p>
    <w:p w:rsidR="001A20F5" w:rsidRDefault="00C337BE">
      <w:pPr>
        <w:pStyle w:val="Paragraphedeliste"/>
        <w:numPr>
          <w:ilvl w:val="1"/>
          <w:numId w:val="132"/>
        </w:numPr>
        <w:tabs>
          <w:tab w:val="left" w:pos="1172"/>
        </w:tabs>
        <w:spacing w:before="67" w:line="235" w:lineRule="auto"/>
        <w:ind w:left="1171" w:right="1295"/>
        <w:rPr>
          <w:sz w:val="20"/>
        </w:rPr>
      </w:pPr>
      <w:r>
        <w:rPr>
          <w:color w:val="5E5E5E"/>
          <w:spacing w:val="-4"/>
          <w:sz w:val="20"/>
        </w:rPr>
        <w:t xml:space="preserve">n’ont </w:t>
      </w:r>
      <w:r>
        <w:rPr>
          <w:color w:val="5E5E5E"/>
          <w:sz w:val="20"/>
        </w:rPr>
        <w:t>pas été réalisés immédiatement par les témoins présents</w:t>
      </w:r>
      <w:r>
        <w:rPr>
          <w:color w:val="5E5E5E"/>
          <w:spacing w:val="-1"/>
          <w:sz w:val="20"/>
        </w:rPr>
        <w:t xml:space="preserve"> </w:t>
      </w:r>
      <w:r>
        <w:rPr>
          <w:color w:val="5E5E5E"/>
          <w:sz w:val="20"/>
        </w:rPr>
        <w:t>;</w:t>
      </w:r>
    </w:p>
    <w:p w:rsidR="001A20F5" w:rsidRDefault="00C337BE">
      <w:pPr>
        <w:pStyle w:val="Paragraphedeliste"/>
        <w:numPr>
          <w:ilvl w:val="1"/>
          <w:numId w:val="132"/>
        </w:numPr>
        <w:tabs>
          <w:tab w:val="left" w:pos="1172"/>
        </w:tabs>
        <w:spacing w:before="78"/>
        <w:rPr>
          <w:sz w:val="20"/>
        </w:rPr>
      </w:pPr>
      <w:r>
        <w:rPr>
          <w:color w:val="5E5E5E"/>
          <w:position w:val="2"/>
          <w:sz w:val="20"/>
        </w:rPr>
        <w:t>sont</w:t>
      </w:r>
      <w:r>
        <w:rPr>
          <w:color w:val="5E5E5E"/>
          <w:spacing w:val="-1"/>
          <w:position w:val="2"/>
          <w:sz w:val="20"/>
        </w:rPr>
        <w:t xml:space="preserve"> </w:t>
      </w:r>
      <w:r>
        <w:rPr>
          <w:color w:val="5E5E5E"/>
          <w:position w:val="2"/>
          <w:sz w:val="20"/>
        </w:rPr>
        <w:t>ineﬃcaces.</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3183" style="width:228.9pt;height:1pt;mso-position-horizontal-relative:char;mso-position-vertical-relative:line" coordsize="4578,20">
            <v:line id="_x0000_s3184" style="position:absolute" from="0,10" to="4578,10" strokecolor="#7f7f7f" strokeweight="1pt"/>
            <w10:anchorlock/>
          </v:group>
        </w:pict>
      </w:r>
    </w:p>
    <w:p w:rsidR="001A20F5" w:rsidRDefault="00C337BE">
      <w:pPr>
        <w:pStyle w:val="Titre4"/>
      </w:pPr>
      <w:r>
        <w:rPr>
          <w:color w:val="7F7F7F"/>
        </w:rPr>
        <w:t>Principe de l’action de secours</w:t>
      </w:r>
    </w:p>
    <w:p w:rsidR="001A20F5" w:rsidRDefault="00C337BE">
      <w:pPr>
        <w:pStyle w:val="Corpsdetexte"/>
        <w:spacing w:before="141"/>
        <w:ind w:left="553"/>
      </w:pPr>
      <w:r>
        <w:rPr>
          <w:color w:val="5E5E5E"/>
        </w:rPr>
        <w:t>L’ac7on de secours doit permeFre :</w:t>
      </w:r>
    </w:p>
    <w:p w:rsidR="001A20F5" w:rsidRDefault="00C337BE">
      <w:pPr>
        <w:pStyle w:val="Paragraphedeliste"/>
        <w:numPr>
          <w:ilvl w:val="0"/>
          <w:numId w:val="131"/>
        </w:numPr>
        <w:tabs>
          <w:tab w:val="left" w:pos="1001"/>
        </w:tabs>
        <w:spacing w:before="119" w:line="235" w:lineRule="auto"/>
        <w:ind w:right="6355"/>
        <w:jc w:val="left"/>
        <w:rPr>
          <w:sz w:val="20"/>
        </w:rPr>
      </w:pPr>
      <w:r>
        <w:rPr>
          <w:color w:val="5E5E5E"/>
          <w:sz w:val="20"/>
        </w:rPr>
        <w:t>de désobstruer les voies aériennes, si elles sont totalement bouchées</w:t>
      </w:r>
      <w:r>
        <w:rPr>
          <w:color w:val="5E5E5E"/>
          <w:spacing w:val="-1"/>
          <w:sz w:val="20"/>
        </w:rPr>
        <w:t xml:space="preserve"> </w:t>
      </w:r>
      <w:r>
        <w:rPr>
          <w:color w:val="5E5E5E"/>
          <w:sz w:val="20"/>
        </w:rPr>
        <w:t>;</w:t>
      </w:r>
    </w:p>
    <w:p w:rsidR="001A20F5" w:rsidRDefault="00C337BE">
      <w:pPr>
        <w:pStyle w:val="Paragraphedeliste"/>
        <w:numPr>
          <w:ilvl w:val="0"/>
          <w:numId w:val="131"/>
        </w:numPr>
        <w:tabs>
          <w:tab w:val="left" w:pos="1001"/>
        </w:tabs>
        <w:spacing w:before="81" w:line="235" w:lineRule="auto"/>
        <w:ind w:right="6338"/>
        <w:jc w:val="left"/>
        <w:rPr>
          <w:sz w:val="20"/>
        </w:rPr>
      </w:pPr>
      <w:r>
        <w:rPr>
          <w:color w:val="5E5E5E"/>
          <w:spacing w:val="13"/>
          <w:sz w:val="20"/>
        </w:rPr>
        <w:t xml:space="preserve">d’empêcher </w:t>
      </w:r>
      <w:r>
        <w:rPr>
          <w:color w:val="5E5E5E"/>
          <w:spacing w:val="12"/>
          <w:sz w:val="20"/>
        </w:rPr>
        <w:t xml:space="preserve">toute </w:t>
      </w:r>
      <w:r>
        <w:rPr>
          <w:color w:val="5E5E5E"/>
          <w:spacing w:val="13"/>
          <w:sz w:val="20"/>
        </w:rPr>
        <w:t xml:space="preserve">aggrava7on </w:t>
      </w:r>
      <w:r>
        <w:rPr>
          <w:color w:val="5E5E5E"/>
          <w:spacing w:val="8"/>
          <w:sz w:val="20"/>
        </w:rPr>
        <w:t xml:space="preserve">en </w:t>
      </w:r>
      <w:r>
        <w:rPr>
          <w:color w:val="5E5E5E"/>
          <w:spacing w:val="15"/>
          <w:sz w:val="20"/>
        </w:rPr>
        <w:t xml:space="preserve">cas </w:t>
      </w:r>
      <w:r>
        <w:rPr>
          <w:color w:val="5E5E5E"/>
          <w:sz w:val="20"/>
        </w:rPr>
        <w:t>d’obstruc7on</w:t>
      </w:r>
      <w:r>
        <w:rPr>
          <w:color w:val="5E5E5E"/>
          <w:spacing w:val="-1"/>
          <w:sz w:val="20"/>
        </w:rPr>
        <w:t xml:space="preserve"> </w:t>
      </w:r>
      <w:r>
        <w:rPr>
          <w:color w:val="5E5E5E"/>
          <w:sz w:val="20"/>
        </w:rPr>
        <w:t>par7elle.</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O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40" w:name="_TOC_250165"/>
      <w:r>
        <w:rPr>
          <w:color w:val="64B3DF"/>
        </w:rPr>
        <w:t xml:space="preserve">Obstruction partielle des </w:t>
      </w:r>
      <w:r>
        <w:rPr>
          <w:color w:val="64B3DF"/>
          <w:spacing w:val="-3"/>
        </w:rPr>
        <w:t>voies</w:t>
      </w:r>
      <w:r>
        <w:rPr>
          <w:color w:val="64B3DF"/>
          <w:spacing w:val="89"/>
        </w:rPr>
        <w:t xml:space="preserve"> </w:t>
      </w:r>
      <w:bookmarkEnd w:id="40"/>
      <w:r>
        <w:rPr>
          <w:color w:val="64B3DF"/>
        </w:rPr>
        <w:t>aériennes</w:t>
      </w:r>
    </w:p>
    <w:p w:rsidR="001A20F5" w:rsidRDefault="00C337BE">
      <w:pPr>
        <w:pStyle w:val="Corpsdetexte"/>
        <w:rPr>
          <w:rFonts w:ascii="Arial"/>
          <w:sz w:val="9"/>
        </w:rPr>
      </w:pPr>
      <w:r>
        <w:pict>
          <v:shape id="_x0000_s3182" style="position:absolute;margin-left:56.7pt;margin-top:7.65pt;width:481.9pt;height:.1pt;z-index:-251532288;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0"/>
          <w:numId w:val="131"/>
        </w:numPr>
        <w:tabs>
          <w:tab w:val="left" w:pos="1001"/>
        </w:tabs>
        <w:spacing w:before="19" w:line="235" w:lineRule="auto"/>
        <w:ind w:right="6355"/>
        <w:jc w:val="left"/>
        <w:rPr>
          <w:sz w:val="20"/>
        </w:rPr>
      </w:pPr>
      <w:r>
        <w:rPr>
          <w:color w:val="5E5E5E"/>
          <w:spacing w:val="5"/>
          <w:sz w:val="20"/>
        </w:rPr>
        <w:t xml:space="preserve">Ne </w:t>
      </w:r>
      <w:r>
        <w:rPr>
          <w:color w:val="5E5E5E"/>
          <w:spacing w:val="9"/>
          <w:sz w:val="20"/>
        </w:rPr>
        <w:t xml:space="preserve">jamais </w:t>
      </w:r>
      <w:r>
        <w:rPr>
          <w:color w:val="5E5E5E"/>
          <w:spacing w:val="8"/>
          <w:sz w:val="20"/>
        </w:rPr>
        <w:t xml:space="preserve">pra7quer </w:t>
      </w:r>
      <w:r>
        <w:rPr>
          <w:color w:val="5E5E5E"/>
          <w:spacing w:val="5"/>
          <w:sz w:val="20"/>
        </w:rPr>
        <w:t xml:space="preserve">de </w:t>
      </w:r>
      <w:r>
        <w:rPr>
          <w:color w:val="5E5E5E"/>
          <w:spacing w:val="9"/>
          <w:sz w:val="20"/>
        </w:rPr>
        <w:t xml:space="preserve">techniques </w:t>
      </w:r>
      <w:r>
        <w:rPr>
          <w:color w:val="5E5E5E"/>
          <w:spacing w:val="5"/>
          <w:sz w:val="20"/>
        </w:rPr>
        <w:t xml:space="preserve">de </w:t>
      </w:r>
      <w:r>
        <w:rPr>
          <w:color w:val="5E5E5E"/>
          <w:sz w:val="20"/>
        </w:rPr>
        <w:t>désobstruc7on ;</w:t>
      </w:r>
    </w:p>
    <w:p w:rsidR="001A20F5" w:rsidRDefault="00C337BE">
      <w:pPr>
        <w:pStyle w:val="Paragraphedeliste"/>
        <w:numPr>
          <w:ilvl w:val="0"/>
          <w:numId w:val="131"/>
        </w:numPr>
        <w:tabs>
          <w:tab w:val="left" w:pos="1001"/>
        </w:tabs>
        <w:spacing w:before="81" w:line="235" w:lineRule="auto"/>
        <w:ind w:right="6354"/>
        <w:jc w:val="left"/>
        <w:rPr>
          <w:sz w:val="20"/>
        </w:rPr>
      </w:pPr>
      <w:r>
        <w:rPr>
          <w:color w:val="5E5E5E"/>
          <w:sz w:val="20"/>
        </w:rPr>
        <w:t xml:space="preserve">installer la vic7me dans la posi7on où elle </w:t>
      </w:r>
      <w:r>
        <w:rPr>
          <w:color w:val="5E5E5E"/>
          <w:spacing w:val="-7"/>
          <w:sz w:val="20"/>
        </w:rPr>
        <w:t xml:space="preserve">se </w:t>
      </w:r>
      <w:r>
        <w:rPr>
          <w:color w:val="5E5E5E"/>
          <w:sz w:val="20"/>
        </w:rPr>
        <w:t>sent le mieux</w:t>
      </w:r>
      <w:r>
        <w:rPr>
          <w:color w:val="5E5E5E"/>
          <w:spacing w:val="-1"/>
          <w:sz w:val="20"/>
        </w:rPr>
        <w:t xml:space="preserve"> </w:t>
      </w:r>
      <w:r>
        <w:rPr>
          <w:color w:val="5E5E5E"/>
          <w:sz w:val="20"/>
        </w:rPr>
        <w:t>;</w:t>
      </w:r>
    </w:p>
    <w:p w:rsidR="001A20F5" w:rsidRDefault="00C337BE">
      <w:pPr>
        <w:pStyle w:val="Paragraphedeliste"/>
        <w:numPr>
          <w:ilvl w:val="0"/>
          <w:numId w:val="131"/>
        </w:numPr>
        <w:tabs>
          <w:tab w:val="left" w:pos="1001"/>
        </w:tabs>
        <w:spacing w:before="78"/>
        <w:jc w:val="left"/>
        <w:rPr>
          <w:sz w:val="20"/>
        </w:rPr>
      </w:pPr>
      <w:r>
        <w:rPr>
          <w:color w:val="5E5E5E"/>
          <w:sz w:val="20"/>
        </w:rPr>
        <w:t>encourager à tousser</w:t>
      </w:r>
      <w:r>
        <w:rPr>
          <w:color w:val="5E5E5E"/>
          <w:position w:val="6"/>
          <w:sz w:val="13"/>
        </w:rPr>
        <w:t>1</w:t>
      </w:r>
      <w:r>
        <w:rPr>
          <w:color w:val="5E5E5E"/>
          <w:spacing w:val="15"/>
          <w:position w:val="6"/>
          <w:sz w:val="13"/>
        </w:rPr>
        <w:t xml:space="preserve"> </w:t>
      </w:r>
      <w:r>
        <w:rPr>
          <w:color w:val="5E5E5E"/>
          <w:sz w:val="20"/>
        </w:rPr>
        <w:t>;</w:t>
      </w:r>
    </w:p>
    <w:p w:rsidR="001A20F5" w:rsidRDefault="00C337BE">
      <w:pPr>
        <w:pStyle w:val="Paragraphedeliste"/>
        <w:numPr>
          <w:ilvl w:val="0"/>
          <w:numId w:val="131"/>
        </w:numPr>
        <w:tabs>
          <w:tab w:val="left" w:pos="1001"/>
        </w:tabs>
        <w:spacing w:before="59" w:line="235" w:lineRule="auto"/>
        <w:ind w:right="6355"/>
        <w:jc w:val="left"/>
        <w:rPr>
          <w:sz w:val="20"/>
        </w:rPr>
      </w:pPr>
      <w:r>
        <w:rPr>
          <w:color w:val="5E5E5E"/>
          <w:sz w:val="20"/>
        </w:rPr>
        <w:t xml:space="preserve">administrer de </w:t>
      </w:r>
      <w:r>
        <w:rPr>
          <w:color w:val="5E5E5E"/>
          <w:spacing w:val="-3"/>
          <w:sz w:val="20"/>
        </w:rPr>
        <w:t xml:space="preserve">l’oxygène </w:t>
      </w:r>
      <w:r>
        <w:rPr>
          <w:color w:val="5E5E5E"/>
          <w:sz w:val="20"/>
        </w:rPr>
        <w:t xml:space="preserve">par inhala7on, </w:t>
      </w:r>
      <w:r>
        <w:rPr>
          <w:color w:val="5E5E5E"/>
          <w:spacing w:val="-7"/>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0"/>
          <w:numId w:val="131"/>
        </w:numPr>
        <w:tabs>
          <w:tab w:val="left" w:pos="1001"/>
        </w:tabs>
        <w:spacing w:before="78"/>
        <w:jc w:val="left"/>
        <w:rPr>
          <w:sz w:val="20"/>
        </w:rPr>
      </w:pPr>
      <w:r>
        <w:rPr>
          <w:color w:val="5E5E5E"/>
          <w:sz w:val="20"/>
        </w:rPr>
        <w:t>transmeFre un bilan pour avis médical ;</w:t>
      </w:r>
    </w:p>
    <w:p w:rsidR="001A20F5" w:rsidRDefault="00C337BE">
      <w:pPr>
        <w:pStyle w:val="Paragraphedeliste"/>
        <w:numPr>
          <w:ilvl w:val="0"/>
          <w:numId w:val="131"/>
        </w:numPr>
        <w:tabs>
          <w:tab w:val="left" w:pos="1001"/>
        </w:tabs>
        <w:spacing w:before="60" w:line="235" w:lineRule="auto"/>
        <w:ind w:right="6355"/>
        <w:jc w:val="left"/>
        <w:rPr>
          <w:sz w:val="20"/>
        </w:rPr>
      </w:pPr>
      <w:r>
        <w:rPr>
          <w:color w:val="5E5E5E"/>
          <w:sz w:val="20"/>
        </w:rPr>
        <w:t>surveiller aFen7vement la respira7on de la vic7me.</w:t>
      </w:r>
    </w:p>
    <w:p w:rsidR="001A20F5" w:rsidRDefault="001A20F5">
      <w:pPr>
        <w:pStyle w:val="Corpsdetexte"/>
        <w:spacing w:before="7"/>
        <w:rPr>
          <w:sz w:val="32"/>
        </w:rPr>
      </w:pPr>
    </w:p>
    <w:p w:rsidR="001A20F5" w:rsidRDefault="00C337BE">
      <w:pPr>
        <w:pStyle w:val="Corpsdetexte"/>
        <w:spacing w:line="254" w:lineRule="auto"/>
        <w:ind w:left="553" w:right="5991"/>
      </w:pPr>
      <w:r>
        <w:rPr>
          <w:color w:val="5E5E5E"/>
        </w:rPr>
        <w:t>Si l’obstruc7on devient totale ou en cas d’arrêt de la respira7on, appliquer la procédure adaptée.</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spacing w:before="11"/>
        <w:rPr>
          <w:sz w:val="10"/>
        </w:rPr>
      </w:pPr>
      <w:r>
        <w:pict>
          <v:shape id="_x0000_s3181" style="position:absolute;margin-left:56.7pt;margin-top:8.9pt;width:100pt;height:.1pt;z-index:-251531264;mso-wrap-distance-left:0;mso-wrap-distance-right:0;mso-position-horizontal-relative:page" coordorigin="1134,178" coordsize="2000,0" path="m1134,178r2000,e" filled="f" strokecolor="#606060" strokeweight=".5pt">
            <v:path arrowok="t"/>
            <w10:wrap type="topAndBottom" anchorx="page"/>
          </v:shape>
        </w:pict>
      </w:r>
    </w:p>
    <w:p w:rsidR="001A20F5" w:rsidRDefault="00C337BE">
      <w:pPr>
        <w:tabs>
          <w:tab w:val="left" w:pos="837"/>
        </w:tabs>
        <w:spacing w:before="132"/>
        <w:ind w:left="553"/>
        <w:rPr>
          <w:rFonts w:ascii="Arial" w:hAnsi="Arial"/>
          <w:sz w:val="16"/>
        </w:rPr>
      </w:pPr>
      <w:r>
        <w:rPr>
          <w:rFonts w:ascii="Arial" w:hAnsi="Arial"/>
          <w:color w:val="424242"/>
          <w:position w:val="5"/>
          <w:sz w:val="10"/>
        </w:rPr>
        <w:t>1</w:t>
      </w:r>
      <w:r>
        <w:rPr>
          <w:rFonts w:ascii="Arial" w:hAnsi="Arial"/>
          <w:color w:val="424242"/>
          <w:position w:val="5"/>
          <w:sz w:val="10"/>
        </w:rPr>
        <w:tab/>
      </w:r>
      <w:r>
        <w:rPr>
          <w:rFonts w:ascii="Arial" w:hAnsi="Arial"/>
          <w:color w:val="424242"/>
          <w:sz w:val="16"/>
        </w:rPr>
        <w:t>Le fait d’encourager à tousser aide au rejet du corps</w:t>
      </w:r>
      <w:r>
        <w:rPr>
          <w:rFonts w:ascii="Arial" w:hAnsi="Arial"/>
          <w:color w:val="424242"/>
          <w:spacing w:val="1"/>
          <w:sz w:val="16"/>
        </w:rPr>
        <w:t xml:space="preserve"> </w:t>
      </w:r>
      <w:r>
        <w:rPr>
          <w:rFonts w:ascii="Arial" w:hAnsi="Arial"/>
          <w:color w:val="424242"/>
          <w:sz w:val="16"/>
        </w:rPr>
        <w:t>étranger.</w:t>
      </w:r>
    </w:p>
    <w:p w:rsidR="001A20F5" w:rsidRDefault="001A20F5">
      <w:pPr>
        <w:rPr>
          <w:rFonts w:ascii="Arial" w:hAnsi="Arial"/>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O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3180" style="position:absolute;left:0;text-align:left;z-index:251787264;mso-position-horizontal-relative:page" from="56.7pt,42.65pt" to="538.6pt,42.65pt" strokecolor="#64b3df" strokeweight="1pt">
            <w10:wrap anchorx="page"/>
          </v:line>
        </w:pict>
      </w:r>
      <w:r>
        <w:rPr>
          <w:color w:val="64B3DF"/>
        </w:rPr>
        <w:t xml:space="preserve">Obstruction totale des </w:t>
      </w:r>
      <w:r>
        <w:rPr>
          <w:color w:val="64B3DF"/>
          <w:spacing w:val="-3"/>
        </w:rPr>
        <w:t>voies</w:t>
      </w:r>
      <w:r>
        <w:rPr>
          <w:color w:val="64B3DF"/>
          <w:spacing w:val="73"/>
        </w:rPr>
        <w:t xml:space="preserve"> </w:t>
      </w:r>
      <w:r>
        <w:rPr>
          <w:color w:val="64B3DF"/>
        </w:rPr>
        <w:t>aériennes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rPr>
        <w:t>La victime est consciente</w:t>
      </w:r>
    </w:p>
    <w:p w:rsidR="001A20F5" w:rsidRDefault="00C337BE">
      <w:pPr>
        <w:pStyle w:val="Paragraphedeliste"/>
        <w:numPr>
          <w:ilvl w:val="0"/>
          <w:numId w:val="131"/>
        </w:numPr>
        <w:tabs>
          <w:tab w:val="left" w:pos="1001"/>
        </w:tabs>
        <w:spacing w:before="144" w:line="235" w:lineRule="auto"/>
        <w:ind w:right="38"/>
        <w:jc w:val="left"/>
        <w:rPr>
          <w:sz w:val="20"/>
        </w:rPr>
      </w:pPr>
      <w:r>
        <w:rPr>
          <w:color w:val="5E5E5E"/>
          <w:sz w:val="20"/>
        </w:rPr>
        <w:t xml:space="preserve">Laisser la vic7me dans la posi7on où elle </w:t>
      </w:r>
      <w:r>
        <w:rPr>
          <w:color w:val="5E5E5E"/>
          <w:spacing w:val="-7"/>
          <w:sz w:val="20"/>
        </w:rPr>
        <w:t xml:space="preserve">se </w:t>
      </w:r>
      <w:r>
        <w:rPr>
          <w:color w:val="5E5E5E"/>
          <w:sz w:val="20"/>
        </w:rPr>
        <w:t>trouve, généralement debout ou assise</w:t>
      </w:r>
      <w:r>
        <w:rPr>
          <w:color w:val="5E5E5E"/>
          <w:spacing w:val="-5"/>
          <w:sz w:val="20"/>
        </w:rPr>
        <w:t xml:space="preserve"> </w:t>
      </w:r>
      <w:r>
        <w:rPr>
          <w:color w:val="5E5E5E"/>
          <w:sz w:val="20"/>
        </w:rPr>
        <w:t>;</w:t>
      </w:r>
    </w:p>
    <w:p w:rsidR="001A20F5" w:rsidRDefault="00C337BE">
      <w:pPr>
        <w:pStyle w:val="Paragraphedeliste"/>
        <w:numPr>
          <w:ilvl w:val="0"/>
          <w:numId w:val="131"/>
        </w:numPr>
        <w:tabs>
          <w:tab w:val="left" w:pos="1001"/>
        </w:tabs>
        <w:spacing w:before="78"/>
        <w:jc w:val="left"/>
        <w:rPr>
          <w:sz w:val="20"/>
        </w:rPr>
      </w:pPr>
      <w:r>
        <w:rPr>
          <w:color w:val="5E5E5E"/>
          <w:sz w:val="20"/>
        </w:rPr>
        <w:t>donner des « claques dans le dos » ;</w:t>
      </w:r>
    </w:p>
    <w:p w:rsidR="001A20F5" w:rsidRDefault="00C337BE">
      <w:pPr>
        <w:pStyle w:val="Paragraphedeliste"/>
        <w:numPr>
          <w:ilvl w:val="0"/>
          <w:numId w:val="131"/>
        </w:numPr>
        <w:tabs>
          <w:tab w:val="left" w:pos="1001"/>
        </w:tabs>
        <w:spacing w:before="59" w:line="235" w:lineRule="auto"/>
        <w:ind w:right="38"/>
        <w:jc w:val="left"/>
        <w:rPr>
          <w:sz w:val="20"/>
        </w:rPr>
      </w:pPr>
      <w:r>
        <w:rPr>
          <w:color w:val="5E5E5E"/>
          <w:sz w:val="20"/>
        </w:rPr>
        <w:t>réaliser des compressions en cas d’ineﬃcacité des « claques dans le dos » :</w:t>
      </w:r>
    </w:p>
    <w:p w:rsidR="001A20F5" w:rsidRDefault="00C337BE">
      <w:pPr>
        <w:pStyle w:val="Paragraphedeliste"/>
        <w:numPr>
          <w:ilvl w:val="1"/>
          <w:numId w:val="131"/>
        </w:numPr>
        <w:tabs>
          <w:tab w:val="left" w:pos="1285"/>
        </w:tabs>
        <w:spacing w:before="82" w:line="235" w:lineRule="auto"/>
        <w:ind w:right="38"/>
        <w:jc w:val="left"/>
        <w:rPr>
          <w:sz w:val="20"/>
        </w:rPr>
      </w:pPr>
      <w:r>
        <w:rPr>
          <w:color w:val="5E5E5E"/>
          <w:sz w:val="20"/>
        </w:rPr>
        <w:t xml:space="preserve">au niveau abdominal s’il </w:t>
      </w:r>
      <w:r>
        <w:rPr>
          <w:color w:val="5E5E5E"/>
          <w:spacing w:val="-3"/>
          <w:sz w:val="20"/>
        </w:rPr>
        <w:t xml:space="preserve">s’agit </w:t>
      </w:r>
      <w:r>
        <w:rPr>
          <w:color w:val="5E5E5E"/>
          <w:sz w:val="20"/>
        </w:rPr>
        <w:t>d’un adulte ou d’un enfant</w:t>
      </w:r>
      <w:r>
        <w:rPr>
          <w:color w:val="5E5E5E"/>
          <w:spacing w:val="-1"/>
          <w:sz w:val="20"/>
        </w:rPr>
        <w:t xml:space="preserve"> </w:t>
      </w:r>
      <w:r>
        <w:rPr>
          <w:color w:val="5E5E5E"/>
          <w:sz w:val="20"/>
        </w:rPr>
        <w:t>;</w:t>
      </w:r>
    </w:p>
    <w:p w:rsidR="001A20F5" w:rsidRDefault="00C337BE">
      <w:pPr>
        <w:pStyle w:val="Paragraphedeliste"/>
        <w:numPr>
          <w:ilvl w:val="1"/>
          <w:numId w:val="131"/>
        </w:numPr>
        <w:tabs>
          <w:tab w:val="left" w:pos="1285"/>
        </w:tabs>
        <w:spacing w:before="81" w:line="235" w:lineRule="auto"/>
        <w:ind w:right="38"/>
        <w:jc w:val="left"/>
        <w:rPr>
          <w:sz w:val="20"/>
        </w:rPr>
      </w:pPr>
      <w:r>
        <w:rPr>
          <w:color w:val="5E5E5E"/>
          <w:spacing w:val="3"/>
          <w:sz w:val="20"/>
        </w:rPr>
        <w:t xml:space="preserve">au </w:t>
      </w:r>
      <w:r>
        <w:rPr>
          <w:color w:val="5E5E5E"/>
          <w:spacing w:val="5"/>
          <w:sz w:val="20"/>
        </w:rPr>
        <w:t xml:space="preserve">niveau thoracique s’il </w:t>
      </w:r>
      <w:r>
        <w:rPr>
          <w:color w:val="5E5E5E"/>
          <w:spacing w:val="3"/>
          <w:sz w:val="20"/>
        </w:rPr>
        <w:t xml:space="preserve">s’agit </w:t>
      </w:r>
      <w:r>
        <w:rPr>
          <w:color w:val="5E5E5E"/>
          <w:spacing w:val="4"/>
          <w:sz w:val="20"/>
        </w:rPr>
        <w:t xml:space="preserve">d’un </w:t>
      </w:r>
      <w:r>
        <w:rPr>
          <w:color w:val="5E5E5E"/>
          <w:sz w:val="20"/>
        </w:rPr>
        <w:t>nourrisson, d’un adulte obèse ou</w:t>
      </w:r>
      <w:r>
        <w:rPr>
          <w:color w:val="5E5E5E"/>
          <w:spacing w:val="14"/>
          <w:sz w:val="20"/>
        </w:rPr>
        <w:t xml:space="preserve"> </w:t>
      </w:r>
      <w:r>
        <w:rPr>
          <w:color w:val="5E5E5E"/>
          <w:spacing w:val="-4"/>
          <w:sz w:val="20"/>
        </w:rPr>
        <w:t>d’une</w:t>
      </w:r>
    </w:p>
    <w:p w:rsidR="001A20F5" w:rsidRDefault="00C337BE">
      <w:pPr>
        <w:pStyle w:val="Paragraphedeliste"/>
        <w:numPr>
          <w:ilvl w:val="0"/>
          <w:numId w:val="131"/>
        </w:numPr>
        <w:tabs>
          <w:tab w:val="left" w:pos="1001"/>
        </w:tabs>
        <w:spacing w:before="208"/>
        <w:rPr>
          <w:sz w:val="20"/>
        </w:rPr>
      </w:pPr>
      <w:r>
        <w:rPr>
          <w:color w:val="5E5E5E"/>
          <w:spacing w:val="-2"/>
          <w:sz w:val="20"/>
        </w:rPr>
        <w:br w:type="column"/>
      </w:r>
      <w:r>
        <w:rPr>
          <w:color w:val="5E5E5E"/>
          <w:sz w:val="20"/>
        </w:rPr>
        <w:lastRenderedPageBreak/>
        <w:t>compléter le bilan</w:t>
      </w:r>
      <w:r>
        <w:rPr>
          <w:color w:val="5E5E5E"/>
          <w:spacing w:val="-1"/>
          <w:sz w:val="20"/>
        </w:rPr>
        <w:t xml:space="preserve"> </w:t>
      </w:r>
      <w:r>
        <w:rPr>
          <w:color w:val="5E5E5E"/>
          <w:sz w:val="20"/>
        </w:rPr>
        <w:t>;</w:t>
      </w:r>
    </w:p>
    <w:p w:rsidR="001A20F5" w:rsidRDefault="00C337BE">
      <w:pPr>
        <w:pStyle w:val="Paragraphedeliste"/>
        <w:numPr>
          <w:ilvl w:val="0"/>
          <w:numId w:val="131"/>
        </w:numPr>
        <w:tabs>
          <w:tab w:val="left" w:pos="1001"/>
        </w:tabs>
        <w:spacing w:before="55" w:line="244" w:lineRule="auto"/>
        <w:ind w:right="1295"/>
        <w:rPr>
          <w:sz w:val="20"/>
        </w:rPr>
      </w:pPr>
      <w:r>
        <w:rPr>
          <w:color w:val="5E5E5E"/>
          <w:sz w:val="20"/>
        </w:rPr>
        <w:t xml:space="preserve">adapter les gestes de secours en fonc7on des résultats du bilan (administrer de </w:t>
      </w:r>
      <w:r>
        <w:rPr>
          <w:color w:val="5E5E5E"/>
          <w:spacing w:val="-3"/>
          <w:sz w:val="20"/>
        </w:rPr>
        <w:t xml:space="preserve">l’oxygène </w:t>
      </w:r>
      <w:r>
        <w:rPr>
          <w:color w:val="5E5E5E"/>
          <w:spacing w:val="-4"/>
          <w:sz w:val="20"/>
        </w:rPr>
        <w:t xml:space="preserve">par </w:t>
      </w:r>
      <w:r>
        <w:rPr>
          <w:color w:val="5E5E5E"/>
          <w:sz w:val="20"/>
        </w:rPr>
        <w:t>inhala7on, si nécessaire) ;</w:t>
      </w:r>
    </w:p>
    <w:p w:rsidR="001A20F5" w:rsidRDefault="00C337BE">
      <w:pPr>
        <w:pStyle w:val="Paragraphedeliste"/>
        <w:numPr>
          <w:ilvl w:val="0"/>
          <w:numId w:val="131"/>
        </w:numPr>
        <w:tabs>
          <w:tab w:val="left" w:pos="1001"/>
        </w:tabs>
        <w:spacing w:before="73"/>
        <w:rPr>
          <w:sz w:val="20"/>
        </w:rPr>
      </w:pPr>
      <w:r>
        <w:rPr>
          <w:color w:val="5E5E5E"/>
          <w:sz w:val="20"/>
        </w:rPr>
        <w:t>transmeFre le bilan, pour avis médical</w:t>
      </w:r>
      <w:r>
        <w:rPr>
          <w:color w:val="5E5E5E"/>
          <w:spacing w:val="1"/>
          <w:sz w:val="20"/>
        </w:rPr>
        <w:t xml:space="preserve"> </w:t>
      </w:r>
      <w:r>
        <w:rPr>
          <w:color w:val="5E5E5E"/>
          <w:position w:val="6"/>
          <w:sz w:val="13"/>
        </w:rPr>
        <w:t>1</w:t>
      </w:r>
      <w:r>
        <w:rPr>
          <w:color w:val="5E5E5E"/>
          <w:sz w:val="20"/>
        </w:rPr>
        <w:t>;</w:t>
      </w:r>
    </w:p>
    <w:p w:rsidR="001A20F5" w:rsidRDefault="00C337BE">
      <w:pPr>
        <w:pStyle w:val="Paragraphedeliste"/>
        <w:numPr>
          <w:ilvl w:val="0"/>
          <w:numId w:val="131"/>
        </w:numPr>
        <w:tabs>
          <w:tab w:val="left" w:pos="1001"/>
        </w:tabs>
        <w:spacing w:before="60" w:line="235" w:lineRule="auto"/>
        <w:ind w:right="1295"/>
        <w:rPr>
          <w:sz w:val="20"/>
        </w:rPr>
      </w:pPr>
      <w:r>
        <w:rPr>
          <w:color w:val="5E5E5E"/>
          <w:spacing w:val="10"/>
          <w:sz w:val="20"/>
        </w:rPr>
        <w:t xml:space="preserve">surveiller </w:t>
      </w:r>
      <w:r>
        <w:rPr>
          <w:color w:val="5E5E5E"/>
          <w:spacing w:val="6"/>
          <w:sz w:val="20"/>
        </w:rPr>
        <w:t xml:space="preserve">la </w:t>
      </w:r>
      <w:r>
        <w:rPr>
          <w:color w:val="5E5E5E"/>
          <w:spacing w:val="10"/>
          <w:sz w:val="20"/>
        </w:rPr>
        <w:t xml:space="preserve">vic7me, </w:t>
      </w:r>
      <w:r>
        <w:rPr>
          <w:color w:val="5E5E5E"/>
          <w:spacing w:val="6"/>
          <w:sz w:val="20"/>
        </w:rPr>
        <w:t xml:space="preserve">en </w:t>
      </w:r>
      <w:r>
        <w:rPr>
          <w:color w:val="5E5E5E"/>
          <w:spacing w:val="10"/>
          <w:sz w:val="20"/>
        </w:rPr>
        <w:t xml:space="preserve">par7culier </w:t>
      </w:r>
      <w:r>
        <w:rPr>
          <w:color w:val="5E5E5E"/>
          <w:spacing w:val="6"/>
          <w:sz w:val="20"/>
        </w:rPr>
        <w:t xml:space="preserve">sa </w:t>
      </w:r>
      <w:r>
        <w:rPr>
          <w:color w:val="5E5E5E"/>
          <w:sz w:val="20"/>
        </w:rPr>
        <w:t>respira7on.</w:t>
      </w:r>
    </w:p>
    <w:p w:rsidR="001A20F5" w:rsidRDefault="001A20F5">
      <w:pPr>
        <w:pStyle w:val="Corpsdetexte"/>
        <w:spacing w:before="10"/>
        <w:rPr>
          <w:sz w:val="35"/>
        </w:rPr>
      </w:pPr>
    </w:p>
    <w:p w:rsidR="001A20F5" w:rsidRDefault="00C337BE">
      <w:pPr>
        <w:pStyle w:val="Corpsdetexte"/>
        <w:spacing w:before="1" w:line="254" w:lineRule="auto"/>
        <w:ind w:left="553" w:right="1011"/>
      </w:pPr>
      <w:r>
        <w:rPr>
          <w:color w:val="5E5E5E"/>
        </w:rPr>
        <w:t>Si les manœuvres de désobstruc7on sont ineﬃcaces ou absentes, la vic7me perd connaissance.</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8"/>
        <w:ind w:left="1284"/>
        <w:rPr>
          <w:rFonts w:ascii="Times New Roman"/>
        </w:rPr>
      </w:pPr>
      <w:r>
        <w:rPr>
          <w:color w:val="5E5E5E"/>
        </w:rPr>
        <w:t>femme</w:t>
      </w:r>
      <w:r>
        <w:rPr>
          <w:color w:val="5E5E5E"/>
          <w:spacing w:val="20"/>
        </w:rPr>
        <w:t xml:space="preserve"> </w:t>
      </w:r>
      <w:r>
        <w:rPr>
          <w:color w:val="5E5E5E"/>
        </w:rPr>
        <w:t>enceinte</w:t>
      </w:r>
      <w:r>
        <w:rPr>
          <w:color w:val="5E5E5E"/>
          <w:spacing w:val="21"/>
        </w:rPr>
        <w:t xml:space="preserve"> </w:t>
      </w:r>
      <w:r>
        <w:rPr>
          <w:color w:val="5E5E5E"/>
        </w:rPr>
        <w:t>dans</w:t>
      </w:r>
      <w:r>
        <w:rPr>
          <w:color w:val="5E5E5E"/>
          <w:spacing w:val="21"/>
        </w:rPr>
        <w:t xml:space="preserve"> </w:t>
      </w:r>
      <w:r>
        <w:rPr>
          <w:color w:val="5E5E5E"/>
        </w:rPr>
        <w:t>les</w:t>
      </w:r>
      <w:r>
        <w:rPr>
          <w:color w:val="5E5E5E"/>
          <w:spacing w:val="21"/>
        </w:rPr>
        <w:t xml:space="preserve"> </w:t>
      </w:r>
      <w:r>
        <w:rPr>
          <w:color w:val="5E5E5E"/>
        </w:rPr>
        <w:t>derniers</w:t>
      </w:r>
      <w:r>
        <w:rPr>
          <w:color w:val="5E5E5E"/>
          <w:spacing w:val="21"/>
        </w:rPr>
        <w:t xml:space="preserve"> </w:t>
      </w:r>
      <w:r>
        <w:rPr>
          <w:color w:val="5E5E5E"/>
        </w:rPr>
        <w:t>mois</w:t>
      </w:r>
      <w:r>
        <w:rPr>
          <w:color w:val="5E5E5E"/>
          <w:spacing w:val="21"/>
        </w:rPr>
        <w:t xml:space="preserve"> </w:t>
      </w:r>
      <w:r>
        <w:rPr>
          <w:color w:val="5E5E5E"/>
        </w:rPr>
        <w:t>de</w:t>
      </w:r>
      <w:r>
        <w:rPr>
          <w:color w:val="5E5E5E"/>
        </w:rPr>
        <w:tab/>
      </w:r>
      <w:r>
        <w:rPr>
          <w:rFonts w:ascii="Times New Roman"/>
          <w:color w:val="5E5E5E"/>
          <w:u w:val="single" w:color="7F7F7F"/>
        </w:rPr>
        <w:t xml:space="preserve"> </w:t>
      </w:r>
      <w:r>
        <w:rPr>
          <w:rFonts w:ascii="Times New Roman"/>
          <w:color w:val="5E5E5E"/>
          <w:u w:val="single" w:color="7F7F7F"/>
        </w:rPr>
        <w:tab/>
      </w:r>
    </w:p>
    <w:p w:rsidR="001A20F5" w:rsidRDefault="001A20F5">
      <w:pPr>
        <w:rPr>
          <w:rFonts w:asci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6"/>
        <w:ind w:left="1284"/>
      </w:pPr>
      <w:r>
        <w:rPr>
          <w:color w:val="5E5E5E"/>
        </w:rPr>
        <w:t>sa grossesse ;</w:t>
      </w:r>
    </w:p>
    <w:p w:rsidR="001A20F5" w:rsidRDefault="00C337BE">
      <w:pPr>
        <w:pStyle w:val="Paragraphedeliste"/>
        <w:numPr>
          <w:ilvl w:val="0"/>
          <w:numId w:val="131"/>
        </w:numPr>
        <w:tabs>
          <w:tab w:val="left" w:pos="1001"/>
        </w:tabs>
        <w:spacing w:before="80" w:line="235" w:lineRule="auto"/>
        <w:ind w:right="38"/>
        <w:jc w:val="left"/>
        <w:rPr>
          <w:sz w:val="20"/>
        </w:rPr>
      </w:pPr>
      <w:r>
        <w:rPr>
          <w:color w:val="5E5E5E"/>
          <w:sz w:val="20"/>
        </w:rPr>
        <w:t>répéter le cycle « claques dans le dos » et « compressions »</w:t>
      </w:r>
      <w:r>
        <w:rPr>
          <w:color w:val="5E5E5E"/>
          <w:spacing w:val="-1"/>
          <w:sz w:val="20"/>
        </w:rPr>
        <w:t xml:space="preserve"> </w:t>
      </w:r>
      <w:r>
        <w:rPr>
          <w:color w:val="5E5E5E"/>
          <w:sz w:val="20"/>
        </w:rPr>
        <w:t>;</w:t>
      </w:r>
    </w:p>
    <w:p w:rsidR="001A20F5" w:rsidRDefault="00C337BE">
      <w:pPr>
        <w:pStyle w:val="Paragraphedeliste"/>
        <w:numPr>
          <w:ilvl w:val="0"/>
          <w:numId w:val="131"/>
        </w:numPr>
        <w:tabs>
          <w:tab w:val="left" w:pos="1001"/>
        </w:tabs>
        <w:spacing w:before="78"/>
        <w:jc w:val="left"/>
        <w:rPr>
          <w:sz w:val="20"/>
        </w:rPr>
      </w:pPr>
      <w:r>
        <w:rPr>
          <w:color w:val="5E5E5E"/>
          <w:sz w:val="20"/>
        </w:rPr>
        <w:t>interrompre les manœuvres dès</w:t>
      </w:r>
      <w:r>
        <w:rPr>
          <w:color w:val="5E5E5E"/>
          <w:spacing w:val="-2"/>
          <w:sz w:val="20"/>
        </w:rPr>
        <w:t xml:space="preserve"> </w:t>
      </w:r>
      <w:r>
        <w:rPr>
          <w:color w:val="5E5E5E"/>
          <w:sz w:val="20"/>
        </w:rPr>
        <w:t>:</w:t>
      </w:r>
    </w:p>
    <w:p w:rsidR="001A20F5" w:rsidRDefault="00C337BE">
      <w:pPr>
        <w:pStyle w:val="Paragraphedeliste"/>
        <w:numPr>
          <w:ilvl w:val="1"/>
          <w:numId w:val="131"/>
        </w:numPr>
        <w:tabs>
          <w:tab w:val="left" w:pos="1285"/>
        </w:tabs>
        <w:spacing w:before="59" w:line="235" w:lineRule="auto"/>
        <w:ind w:right="39"/>
        <w:jc w:val="left"/>
        <w:rPr>
          <w:sz w:val="20"/>
        </w:rPr>
      </w:pPr>
      <w:r>
        <w:rPr>
          <w:color w:val="5E5E5E"/>
          <w:sz w:val="20"/>
        </w:rPr>
        <w:t>l’appari7on d’une toux, de cris ou  de pleurs</w:t>
      </w:r>
      <w:r>
        <w:rPr>
          <w:color w:val="5E5E5E"/>
          <w:spacing w:val="-1"/>
          <w:sz w:val="20"/>
        </w:rPr>
        <w:t xml:space="preserve"> </w:t>
      </w:r>
      <w:r>
        <w:rPr>
          <w:color w:val="5E5E5E"/>
          <w:sz w:val="20"/>
        </w:rPr>
        <w:t>;</w:t>
      </w:r>
    </w:p>
    <w:p w:rsidR="001A20F5" w:rsidRDefault="00C337BE">
      <w:pPr>
        <w:pStyle w:val="Paragraphedeliste"/>
        <w:numPr>
          <w:ilvl w:val="1"/>
          <w:numId w:val="131"/>
        </w:numPr>
        <w:tabs>
          <w:tab w:val="left" w:pos="1285"/>
        </w:tabs>
        <w:spacing w:before="78"/>
        <w:ind w:hanging="165"/>
        <w:jc w:val="left"/>
        <w:rPr>
          <w:sz w:val="20"/>
        </w:rPr>
      </w:pPr>
      <w:r>
        <w:rPr>
          <w:color w:val="5E5E5E"/>
          <w:sz w:val="20"/>
        </w:rPr>
        <w:t>la reprise de la respira7on</w:t>
      </w:r>
      <w:r>
        <w:rPr>
          <w:color w:val="5E5E5E"/>
          <w:spacing w:val="-1"/>
          <w:sz w:val="20"/>
        </w:rPr>
        <w:t xml:space="preserve"> </w:t>
      </w:r>
      <w:r>
        <w:rPr>
          <w:color w:val="5E5E5E"/>
          <w:sz w:val="20"/>
        </w:rPr>
        <w:t>;</w:t>
      </w:r>
    </w:p>
    <w:p w:rsidR="001A20F5" w:rsidRDefault="00C337BE">
      <w:pPr>
        <w:pStyle w:val="Paragraphedeliste"/>
        <w:numPr>
          <w:ilvl w:val="1"/>
          <w:numId w:val="131"/>
        </w:numPr>
        <w:tabs>
          <w:tab w:val="left" w:pos="1285"/>
        </w:tabs>
        <w:ind w:hanging="165"/>
        <w:jc w:val="left"/>
        <w:rPr>
          <w:sz w:val="20"/>
        </w:rPr>
      </w:pPr>
      <w:r>
        <w:rPr>
          <w:color w:val="5E5E5E"/>
          <w:sz w:val="20"/>
        </w:rPr>
        <w:t>le rejet du corps</w:t>
      </w:r>
      <w:r>
        <w:rPr>
          <w:color w:val="5E5E5E"/>
          <w:spacing w:val="-1"/>
          <w:sz w:val="20"/>
        </w:rPr>
        <w:t xml:space="preserve"> </w:t>
      </w:r>
      <w:r>
        <w:rPr>
          <w:color w:val="5E5E5E"/>
          <w:spacing w:val="-4"/>
          <w:sz w:val="20"/>
        </w:rPr>
        <w:t>étranger.</w:t>
      </w:r>
    </w:p>
    <w:p w:rsidR="001A20F5" w:rsidRDefault="001A20F5">
      <w:pPr>
        <w:pStyle w:val="Corpsdetexte"/>
        <w:spacing w:before="9"/>
        <w:rPr>
          <w:sz w:val="30"/>
        </w:rPr>
      </w:pPr>
    </w:p>
    <w:p w:rsidR="001A20F5" w:rsidRDefault="00C337BE">
      <w:pPr>
        <w:pStyle w:val="Corpsdetexte"/>
        <w:ind w:left="553"/>
      </w:pPr>
      <w:r>
        <w:rPr>
          <w:color w:val="5E5E5E"/>
        </w:rPr>
        <w:t xml:space="preserve">Si les manœuvres de désobstruc7on sont </w:t>
      </w:r>
      <w:r>
        <w:rPr>
          <w:color w:val="5E5E5E"/>
        </w:rPr>
        <w:t>eﬃcaces :</w:t>
      </w:r>
    </w:p>
    <w:p w:rsidR="001A20F5" w:rsidRDefault="00C337BE">
      <w:pPr>
        <w:pStyle w:val="Paragraphedeliste"/>
        <w:numPr>
          <w:ilvl w:val="0"/>
          <w:numId w:val="131"/>
        </w:numPr>
        <w:tabs>
          <w:tab w:val="left" w:pos="1001"/>
        </w:tabs>
        <w:spacing w:before="120" w:line="235" w:lineRule="auto"/>
        <w:ind w:right="38"/>
        <w:jc w:val="left"/>
        <w:rPr>
          <w:sz w:val="20"/>
        </w:rPr>
      </w:pPr>
      <w:r>
        <w:rPr>
          <w:color w:val="5E5E5E"/>
          <w:sz w:val="20"/>
        </w:rPr>
        <w:t xml:space="preserve">l’installer dans la posi7on où elle se sent </w:t>
      </w:r>
      <w:r>
        <w:rPr>
          <w:color w:val="5E5E5E"/>
          <w:spacing w:val="-7"/>
          <w:sz w:val="20"/>
        </w:rPr>
        <w:t xml:space="preserve">le </w:t>
      </w:r>
      <w:r>
        <w:rPr>
          <w:color w:val="5E5E5E"/>
          <w:sz w:val="20"/>
        </w:rPr>
        <w:t>mieux</w:t>
      </w:r>
      <w:r>
        <w:rPr>
          <w:color w:val="5E5E5E"/>
          <w:spacing w:val="-1"/>
          <w:sz w:val="20"/>
        </w:rPr>
        <w:t xml:space="preserve"> </w:t>
      </w:r>
      <w:r>
        <w:rPr>
          <w:color w:val="5E5E5E"/>
          <w:sz w:val="20"/>
        </w:rPr>
        <w:t>;</w:t>
      </w:r>
    </w:p>
    <w:p w:rsidR="001A20F5" w:rsidRDefault="00C337BE">
      <w:pPr>
        <w:pStyle w:val="Paragraphedeliste"/>
        <w:numPr>
          <w:ilvl w:val="0"/>
          <w:numId w:val="131"/>
        </w:numPr>
        <w:tabs>
          <w:tab w:val="left" w:pos="1001"/>
        </w:tabs>
        <w:spacing w:before="78"/>
        <w:jc w:val="left"/>
        <w:rPr>
          <w:sz w:val="20"/>
        </w:rPr>
      </w:pPr>
      <w:r>
        <w:rPr>
          <w:color w:val="5E5E5E"/>
          <w:sz w:val="20"/>
        </w:rPr>
        <w:t>la réconforter en lui parlant régulièrement</w:t>
      </w:r>
      <w:r>
        <w:rPr>
          <w:color w:val="5E5E5E"/>
          <w:spacing w:val="-12"/>
          <w:sz w:val="20"/>
        </w:rPr>
        <w:t xml:space="preserve"> </w:t>
      </w:r>
      <w:r>
        <w:rPr>
          <w:color w:val="5E5E5E"/>
          <w:sz w:val="20"/>
        </w:rPr>
        <w:t>;</w:t>
      </w:r>
    </w:p>
    <w:p w:rsidR="001A20F5" w:rsidRDefault="00C337BE">
      <w:pPr>
        <w:pStyle w:val="Paragraphedeliste"/>
        <w:numPr>
          <w:ilvl w:val="0"/>
          <w:numId w:val="131"/>
        </w:numPr>
        <w:tabs>
          <w:tab w:val="left" w:pos="1001"/>
        </w:tabs>
        <w:jc w:val="left"/>
        <w:rPr>
          <w:sz w:val="20"/>
        </w:rPr>
      </w:pPr>
      <w:r>
        <w:rPr>
          <w:color w:val="5E5E5E"/>
          <w:sz w:val="20"/>
        </w:rPr>
        <w:t>desserrer les vêtements</w:t>
      </w:r>
      <w:r>
        <w:rPr>
          <w:color w:val="5E5E5E"/>
          <w:spacing w:val="-1"/>
          <w:sz w:val="20"/>
        </w:rPr>
        <w:t xml:space="preserve"> </w:t>
      </w:r>
      <w:r>
        <w:rPr>
          <w:color w:val="5E5E5E"/>
          <w:sz w:val="20"/>
        </w:rPr>
        <w:t>;</w:t>
      </w:r>
    </w:p>
    <w:p w:rsidR="001A20F5" w:rsidRDefault="00C337BE">
      <w:pPr>
        <w:pStyle w:val="Titre4"/>
        <w:spacing w:before="148"/>
      </w:pPr>
      <w:r>
        <w:br w:type="column"/>
      </w:r>
      <w:r>
        <w:rPr>
          <w:color w:val="7F7F7F"/>
        </w:rPr>
        <w:lastRenderedPageBreak/>
        <w:t>La victime perd connaissance</w:t>
      </w:r>
    </w:p>
    <w:p w:rsidR="001A20F5" w:rsidRDefault="00C337BE">
      <w:pPr>
        <w:pStyle w:val="Paragraphedeliste"/>
        <w:numPr>
          <w:ilvl w:val="0"/>
          <w:numId w:val="131"/>
        </w:numPr>
        <w:tabs>
          <w:tab w:val="left" w:pos="1001"/>
        </w:tabs>
        <w:spacing w:before="140"/>
        <w:jc w:val="left"/>
        <w:rPr>
          <w:sz w:val="20"/>
        </w:rPr>
      </w:pPr>
      <w:r>
        <w:rPr>
          <w:color w:val="5E5E5E"/>
          <w:sz w:val="20"/>
        </w:rPr>
        <w:t>l’accompagner au sol</w:t>
      </w:r>
      <w:r>
        <w:rPr>
          <w:color w:val="5E5E5E"/>
          <w:spacing w:val="-1"/>
          <w:sz w:val="20"/>
        </w:rPr>
        <w:t xml:space="preserve"> </w:t>
      </w:r>
      <w:r>
        <w:rPr>
          <w:color w:val="5E5E5E"/>
          <w:sz w:val="20"/>
        </w:rPr>
        <w:t>;</w:t>
      </w:r>
    </w:p>
    <w:p w:rsidR="001A20F5" w:rsidRDefault="00C337BE">
      <w:pPr>
        <w:pStyle w:val="Paragraphedeliste"/>
        <w:numPr>
          <w:ilvl w:val="0"/>
          <w:numId w:val="131"/>
        </w:numPr>
        <w:tabs>
          <w:tab w:val="left" w:pos="1001"/>
        </w:tabs>
        <w:spacing w:before="60" w:line="235" w:lineRule="auto"/>
        <w:ind w:right="1295"/>
        <w:rPr>
          <w:sz w:val="20"/>
        </w:rPr>
      </w:pPr>
      <w:r>
        <w:rPr>
          <w:color w:val="5E5E5E"/>
          <w:sz w:val="20"/>
        </w:rPr>
        <w:t>adopter la conduite à tenir face à une vic7me en arrêt</w:t>
      </w:r>
      <w:r>
        <w:rPr>
          <w:color w:val="5E5E5E"/>
          <w:spacing w:val="-1"/>
          <w:sz w:val="20"/>
        </w:rPr>
        <w:t xml:space="preserve"> </w:t>
      </w:r>
      <w:r>
        <w:rPr>
          <w:color w:val="5E5E5E"/>
          <w:sz w:val="20"/>
        </w:rPr>
        <w:t>cardiaque.</w:t>
      </w:r>
    </w:p>
    <w:p w:rsidR="001A20F5" w:rsidRDefault="001A20F5">
      <w:pPr>
        <w:pStyle w:val="Corpsdetexte"/>
        <w:spacing w:before="7"/>
        <w:rPr>
          <w:sz w:val="32"/>
        </w:rPr>
      </w:pPr>
    </w:p>
    <w:p w:rsidR="001A20F5" w:rsidRDefault="00C337BE">
      <w:pPr>
        <w:pStyle w:val="Corpsdetexte"/>
        <w:ind w:left="717"/>
        <w:jc w:val="both"/>
      </w:pPr>
      <w:r>
        <w:rPr>
          <w:color w:val="5E5E5E"/>
        </w:rPr>
        <w:t>Toutefois, il convient de :</w:t>
      </w:r>
    </w:p>
    <w:p w:rsidR="001A20F5" w:rsidRDefault="00C337BE">
      <w:pPr>
        <w:pStyle w:val="Paragraphedeliste"/>
        <w:numPr>
          <w:ilvl w:val="0"/>
          <w:numId w:val="131"/>
        </w:numPr>
        <w:tabs>
          <w:tab w:val="left" w:pos="1001"/>
        </w:tabs>
        <w:spacing w:before="119" w:line="235" w:lineRule="auto"/>
        <w:ind w:right="1295"/>
        <w:rPr>
          <w:sz w:val="20"/>
        </w:rPr>
      </w:pPr>
      <w:r>
        <w:rPr>
          <w:color w:val="5E5E5E"/>
          <w:sz w:val="20"/>
        </w:rPr>
        <w:t>débuter par les compressions thoraciques,</w:t>
      </w:r>
      <w:r>
        <w:rPr>
          <w:color w:val="5E5E5E"/>
          <w:spacing w:val="-14"/>
          <w:sz w:val="20"/>
        </w:rPr>
        <w:t xml:space="preserve"> </w:t>
      </w:r>
      <w:r>
        <w:rPr>
          <w:color w:val="5E5E5E"/>
          <w:sz w:val="20"/>
        </w:rPr>
        <w:t xml:space="preserve">quel que soit </w:t>
      </w:r>
      <w:r>
        <w:rPr>
          <w:color w:val="5E5E5E"/>
          <w:spacing w:val="-4"/>
          <w:sz w:val="20"/>
        </w:rPr>
        <w:t xml:space="preserve">l’âge </w:t>
      </w:r>
      <w:r>
        <w:rPr>
          <w:color w:val="5E5E5E"/>
          <w:sz w:val="20"/>
        </w:rPr>
        <w:t>de la vic7me</w:t>
      </w:r>
      <w:r>
        <w:rPr>
          <w:color w:val="5E5E5E"/>
          <w:spacing w:val="5"/>
          <w:sz w:val="20"/>
        </w:rPr>
        <w:t xml:space="preserve"> </w:t>
      </w:r>
      <w:r>
        <w:rPr>
          <w:color w:val="5E5E5E"/>
          <w:sz w:val="20"/>
        </w:rPr>
        <w:t>;</w:t>
      </w:r>
    </w:p>
    <w:p w:rsidR="001A20F5" w:rsidRDefault="00C337BE">
      <w:pPr>
        <w:pStyle w:val="Paragraphedeliste"/>
        <w:numPr>
          <w:ilvl w:val="0"/>
          <w:numId w:val="131"/>
        </w:numPr>
        <w:tabs>
          <w:tab w:val="left" w:pos="1001"/>
        </w:tabs>
        <w:spacing w:before="78" w:line="249" w:lineRule="auto"/>
        <w:ind w:right="1295"/>
        <w:rPr>
          <w:sz w:val="20"/>
        </w:rPr>
      </w:pPr>
      <w:r>
        <w:rPr>
          <w:color w:val="5E5E5E"/>
          <w:sz w:val="20"/>
        </w:rPr>
        <w:t xml:space="preserve">vériﬁer la présence du corps étranger dans la </w:t>
      </w:r>
      <w:r>
        <w:rPr>
          <w:color w:val="5E5E5E"/>
          <w:spacing w:val="12"/>
          <w:sz w:val="20"/>
        </w:rPr>
        <w:t xml:space="preserve">bouche, </w:t>
      </w:r>
      <w:r>
        <w:rPr>
          <w:color w:val="5E5E5E"/>
          <w:sz w:val="20"/>
        </w:rPr>
        <w:t xml:space="preserve">à </w:t>
      </w:r>
      <w:r>
        <w:rPr>
          <w:color w:val="5E5E5E"/>
          <w:spacing w:val="7"/>
          <w:sz w:val="20"/>
        </w:rPr>
        <w:t xml:space="preserve">la ﬁn de </w:t>
      </w:r>
      <w:r>
        <w:rPr>
          <w:color w:val="5E5E5E"/>
          <w:spacing w:val="11"/>
          <w:sz w:val="20"/>
        </w:rPr>
        <w:t xml:space="preserve">chaque </w:t>
      </w:r>
      <w:r>
        <w:rPr>
          <w:color w:val="5E5E5E"/>
          <w:spacing w:val="10"/>
          <w:sz w:val="20"/>
        </w:rPr>
        <w:t xml:space="preserve">cycle </w:t>
      </w:r>
      <w:r>
        <w:rPr>
          <w:color w:val="5E5E5E"/>
          <w:spacing w:val="7"/>
          <w:sz w:val="20"/>
        </w:rPr>
        <w:t xml:space="preserve">de </w:t>
      </w:r>
      <w:r>
        <w:rPr>
          <w:color w:val="5E5E5E"/>
          <w:spacing w:val="-2"/>
          <w:sz w:val="20"/>
        </w:rPr>
        <w:t>c</w:t>
      </w:r>
      <w:r>
        <w:rPr>
          <w:color w:val="5E5E5E"/>
          <w:sz w:val="20"/>
        </w:rPr>
        <w:t>om</w:t>
      </w:r>
      <w:r>
        <w:rPr>
          <w:color w:val="5E5E5E"/>
          <w:sz w:val="20"/>
        </w:rPr>
        <w:t>p</w:t>
      </w:r>
      <w:r>
        <w:rPr>
          <w:color w:val="5E5E5E"/>
          <w:spacing w:val="-3"/>
          <w:sz w:val="20"/>
        </w:rPr>
        <w:t>r</w:t>
      </w:r>
      <w:r>
        <w:rPr>
          <w:color w:val="5E5E5E"/>
          <w:sz w:val="20"/>
        </w:rPr>
        <w:t xml:space="preserve">essions </w:t>
      </w:r>
      <w:r>
        <w:rPr>
          <w:color w:val="5E5E5E"/>
          <w:spacing w:val="-9"/>
          <w:sz w:val="20"/>
        </w:rPr>
        <w:t xml:space="preserve"> </w:t>
      </w:r>
      <w:r>
        <w:rPr>
          <w:color w:val="5E5E5E"/>
          <w:sz w:val="20"/>
        </w:rPr>
        <w:t>tho</w:t>
      </w:r>
      <w:r>
        <w:rPr>
          <w:color w:val="5E5E5E"/>
          <w:spacing w:val="-5"/>
          <w:sz w:val="20"/>
        </w:rPr>
        <w:t>r</w:t>
      </w:r>
      <w:r>
        <w:rPr>
          <w:color w:val="5E5E5E"/>
          <w:sz w:val="20"/>
        </w:rPr>
        <w:t>a</w:t>
      </w:r>
      <w:r>
        <w:rPr>
          <w:color w:val="5E5E5E"/>
          <w:spacing w:val="-1"/>
          <w:sz w:val="20"/>
        </w:rPr>
        <w:t>c</w:t>
      </w:r>
      <w:r>
        <w:rPr>
          <w:color w:val="5E5E5E"/>
          <w:sz w:val="20"/>
        </w:rPr>
        <w:t xml:space="preserve">iques. </w:t>
      </w:r>
      <w:r>
        <w:rPr>
          <w:color w:val="5E5E5E"/>
          <w:spacing w:val="-9"/>
          <w:sz w:val="20"/>
        </w:rPr>
        <w:t xml:space="preserve"> </w:t>
      </w:r>
      <w:r>
        <w:rPr>
          <w:color w:val="5E5E5E"/>
          <w:sz w:val="20"/>
        </w:rPr>
        <w:t xml:space="preserve">Le </w:t>
      </w:r>
      <w:r>
        <w:rPr>
          <w:color w:val="5E5E5E"/>
          <w:spacing w:val="-9"/>
          <w:sz w:val="20"/>
        </w:rPr>
        <w:t xml:space="preserve"> </w:t>
      </w:r>
      <w:r>
        <w:rPr>
          <w:color w:val="5E5E5E"/>
          <w:spacing w:val="-3"/>
          <w:sz w:val="20"/>
        </w:rPr>
        <w:t>r</w:t>
      </w:r>
      <w:r>
        <w:rPr>
          <w:color w:val="5E5E5E"/>
          <w:spacing w:val="-2"/>
          <w:sz w:val="20"/>
        </w:rPr>
        <w:t>e</w:t>
      </w:r>
      <w:r>
        <w:rPr>
          <w:color w:val="5E5E5E"/>
          <w:w w:val="109"/>
          <w:sz w:val="20"/>
        </w:rPr>
        <w:t>7</w:t>
      </w:r>
      <w:r>
        <w:rPr>
          <w:color w:val="5E5E5E"/>
          <w:spacing w:val="-3"/>
          <w:sz w:val="20"/>
        </w:rPr>
        <w:t>r</w:t>
      </w:r>
      <w:r>
        <w:rPr>
          <w:color w:val="5E5E5E"/>
          <w:sz w:val="20"/>
        </w:rPr>
        <w:t xml:space="preserve">er </w:t>
      </w:r>
      <w:r>
        <w:rPr>
          <w:color w:val="5E5E5E"/>
          <w:spacing w:val="-9"/>
          <w:sz w:val="20"/>
        </w:rPr>
        <w:t xml:space="preserve"> </w:t>
      </w:r>
      <w:r>
        <w:rPr>
          <w:color w:val="5E5E5E"/>
          <w:spacing w:val="-2"/>
          <w:sz w:val="20"/>
        </w:rPr>
        <w:t>prudem</w:t>
      </w:r>
      <w:r>
        <w:rPr>
          <w:color w:val="5E5E5E"/>
          <w:spacing w:val="-2"/>
          <w:w w:val="33"/>
          <w:sz w:val="20"/>
        </w:rPr>
        <w:t>-­‐</w:t>
      </w:r>
      <w:r>
        <w:rPr>
          <w:color w:val="5E5E5E"/>
          <w:w w:val="33"/>
          <w:sz w:val="20"/>
        </w:rPr>
        <w:t xml:space="preserve"> </w:t>
      </w:r>
      <w:r>
        <w:rPr>
          <w:color w:val="5E5E5E"/>
          <w:sz w:val="20"/>
        </w:rPr>
        <w:t>ment s’il est</w:t>
      </w:r>
      <w:r>
        <w:rPr>
          <w:color w:val="5E5E5E"/>
          <w:spacing w:val="-1"/>
          <w:sz w:val="20"/>
        </w:rPr>
        <w:t xml:space="preserve"> </w:t>
      </w:r>
      <w:r>
        <w:rPr>
          <w:color w:val="5E5E5E"/>
          <w:sz w:val="20"/>
        </w:rPr>
        <w:t>accessible.</w:t>
      </w:r>
    </w:p>
    <w:p w:rsidR="001A20F5" w:rsidRDefault="001A20F5">
      <w:pPr>
        <w:spacing w:line="249"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3"/>
        <w:rPr>
          <w:sz w:val="23"/>
        </w:rPr>
      </w:pPr>
    </w:p>
    <w:p w:rsidR="001A20F5" w:rsidRDefault="00C337BE">
      <w:pPr>
        <w:pStyle w:val="Corpsdetexte"/>
        <w:spacing w:line="20" w:lineRule="exact"/>
        <w:ind w:left="548"/>
        <w:rPr>
          <w:sz w:val="2"/>
        </w:rPr>
      </w:pPr>
      <w:r>
        <w:rPr>
          <w:sz w:val="2"/>
        </w:rPr>
      </w:r>
      <w:r>
        <w:rPr>
          <w:sz w:val="2"/>
        </w:rPr>
        <w:pict>
          <v:group id="_x0000_s3178" style="width:100pt;height:.5pt;mso-position-horizontal-relative:char;mso-position-vertical-relative:line" coordsize="2000,10">
            <v:line id="_x0000_s3179" style="position:absolute" from="0,5" to="2000,5" strokecolor="#606060" strokeweight=".5pt"/>
            <w10:anchorlock/>
          </v:group>
        </w:pict>
      </w:r>
    </w:p>
    <w:p w:rsidR="001A20F5" w:rsidRDefault="00C337BE">
      <w:pPr>
        <w:spacing w:before="151" w:line="261" w:lineRule="auto"/>
        <w:ind w:left="837" w:right="1220" w:hanging="284"/>
        <w:rPr>
          <w:rFonts w:ascii="Arial" w:hAnsi="Arial"/>
          <w:sz w:val="16"/>
        </w:rPr>
      </w:pPr>
      <w:r>
        <w:rPr>
          <w:rFonts w:ascii="Arial" w:hAnsi="Arial"/>
          <w:color w:val="424242"/>
          <w:sz w:val="16"/>
        </w:rPr>
        <w:t>1   Malgré une désobstruction eﬃcace, un avis médical est requis. En eﬀet, de petits corps peuvent passer dans les voies aériennes    et dans les poumons et provoquer des complications</w:t>
      </w:r>
      <w:r>
        <w:rPr>
          <w:rFonts w:ascii="Arial" w:hAnsi="Arial"/>
          <w:color w:val="424242"/>
          <w:spacing w:val="4"/>
          <w:sz w:val="16"/>
        </w:rPr>
        <w:t xml:space="preserve"> </w:t>
      </w:r>
      <w:r>
        <w:rPr>
          <w:rFonts w:ascii="Arial" w:hAnsi="Arial"/>
          <w:color w:val="424242"/>
          <w:sz w:val="16"/>
        </w:rPr>
        <w:t>secondaires.</w:t>
      </w:r>
    </w:p>
    <w:p w:rsidR="001A20F5" w:rsidRDefault="00C337BE">
      <w:pPr>
        <w:spacing w:before="79" w:line="261" w:lineRule="auto"/>
        <w:ind w:left="837" w:right="1007"/>
        <w:rPr>
          <w:rFonts w:ascii="Arial" w:hAnsi="Arial"/>
          <w:sz w:val="16"/>
        </w:rPr>
      </w:pPr>
      <w:r>
        <w:rPr>
          <w:rFonts w:ascii="Arial" w:hAnsi="Arial"/>
          <w:color w:val="424242"/>
          <w:sz w:val="16"/>
        </w:rPr>
        <w:t>Par ailleurs, les manœuvres de compressions, thoraciques ou abdominales, même réalisées correctement, peuvent provoquer des lésions internes.</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P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41" w:name="_TOC_250164"/>
      <w:r>
        <w:rPr>
          <w:color w:val="7F7F7F"/>
        </w:rPr>
        <w:t>Perte de</w:t>
      </w:r>
      <w:r>
        <w:rPr>
          <w:color w:val="7F7F7F"/>
          <w:spacing w:val="-51"/>
        </w:rPr>
        <w:t xml:space="preserve"> </w:t>
      </w:r>
      <w:bookmarkEnd w:id="41"/>
      <w:r>
        <w:rPr>
          <w:color w:val="7F7F7F"/>
        </w:rPr>
        <w:t>connaissance</w:t>
      </w:r>
    </w:p>
    <w:p w:rsidR="001A20F5" w:rsidRDefault="00C337BE">
      <w:pPr>
        <w:pStyle w:val="Titre4"/>
        <w:spacing w:before="219"/>
      </w:pPr>
      <w:r>
        <w:pict>
          <v:line id="_x0000_s3177" style="position:absolute;left:0;text-align:left;z-index:251791360;mso-position-horizontal-relative:page" from="56.7pt,7.65pt" to="538.6pt,7.65pt" strokecolor="#7f7f7f" strokeweight="1pt">
            <w10:wrap anchorx="page"/>
          </v:line>
        </w:pict>
      </w:r>
      <w:r>
        <w:rPr>
          <w:color w:val="7F7F7F"/>
          <w:w w:val="105"/>
        </w:rPr>
        <w:t>Définition</w:t>
      </w:r>
    </w:p>
    <w:p w:rsidR="001A20F5" w:rsidRDefault="00C337BE">
      <w:pPr>
        <w:pStyle w:val="Corpsdetexte"/>
        <w:spacing w:before="141" w:line="254" w:lineRule="auto"/>
        <w:ind w:left="553" w:right="265"/>
        <w:jc w:val="both"/>
      </w:pPr>
      <w:r>
        <w:rPr>
          <w:color w:val="5E5E5E"/>
        </w:rPr>
        <w:t xml:space="preserve">La perte de connaissance est la perte permanente </w:t>
      </w:r>
      <w:r>
        <w:rPr>
          <w:color w:val="5E5E5E"/>
          <w:spacing w:val="-5"/>
        </w:rPr>
        <w:t xml:space="preserve">ou </w:t>
      </w:r>
      <w:r>
        <w:rPr>
          <w:color w:val="5E5E5E"/>
        </w:rPr>
        <w:t xml:space="preserve">temporaire de l’ap7tude à communiquer et à réagir avec </w:t>
      </w:r>
      <w:r>
        <w:rPr>
          <w:color w:val="5E5E5E"/>
          <w:spacing w:val="-3"/>
        </w:rPr>
        <w:t xml:space="preserve">d’autres </w:t>
      </w:r>
      <w:r>
        <w:rPr>
          <w:color w:val="5E5E5E"/>
        </w:rPr>
        <w:t>personnes et avec</w:t>
      </w:r>
      <w:r>
        <w:rPr>
          <w:color w:val="5E5E5E"/>
          <w:spacing w:val="-8"/>
        </w:rPr>
        <w:t xml:space="preserve"> </w:t>
      </w:r>
      <w:r>
        <w:rPr>
          <w:color w:val="5E5E5E"/>
        </w:rPr>
        <w:t>l’environnement.</w:t>
      </w:r>
    </w:p>
    <w:p w:rsidR="001A20F5" w:rsidRDefault="00C337BE">
      <w:pPr>
        <w:pStyle w:val="Corpsdetexte"/>
        <w:spacing w:before="6"/>
        <w:rPr>
          <w:sz w:val="28"/>
        </w:rPr>
      </w:pPr>
      <w:r>
        <w:pict>
          <v:shape id="_x0000_s3176" style="position:absolute;margin-left:56.7pt;margin-top:19.9pt;width:228.9pt;height:.1pt;z-index:-251528192;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line="254" w:lineRule="auto"/>
        <w:ind w:left="553" w:right="265"/>
        <w:jc w:val="both"/>
      </w:pPr>
      <w:r>
        <w:rPr>
          <w:color w:val="5E5E5E"/>
        </w:rPr>
        <w:t xml:space="preserve">Les causes d’une perte de connaissance peuvent </w:t>
      </w:r>
      <w:r>
        <w:rPr>
          <w:color w:val="5E5E5E"/>
          <w:spacing w:val="-6"/>
        </w:rPr>
        <w:t xml:space="preserve">être </w:t>
      </w:r>
      <w:r>
        <w:rPr>
          <w:color w:val="5E5E5E"/>
        </w:rPr>
        <w:t>d’origine trauma7que, médicale ou</w:t>
      </w:r>
      <w:r>
        <w:rPr>
          <w:color w:val="5E5E5E"/>
          <w:spacing w:val="-3"/>
        </w:rPr>
        <w:t xml:space="preserve"> </w:t>
      </w:r>
      <w:r>
        <w:rPr>
          <w:color w:val="5E5E5E"/>
        </w:rPr>
        <w:t>toxique.</w:t>
      </w:r>
    </w:p>
    <w:p w:rsidR="001A20F5" w:rsidRDefault="00C337BE">
      <w:pPr>
        <w:pStyle w:val="Corpsdetexte"/>
        <w:spacing w:before="5"/>
        <w:rPr>
          <w:sz w:val="28"/>
        </w:rPr>
      </w:pPr>
      <w:r>
        <w:pict>
          <v:shape id="_x0000_s3175" style="position:absolute;margin-left:56.7pt;margin-top:19.8pt;width:228.9pt;height:.1pt;z-index:-251527168;mso-wrap-distance-left:0;mso-wrap-distance-right:0;mso-position-horizontal-relative:page" coordorigin="1134,396" coordsize="4578,0" path="m1134,396r4578,e" filled="f" strokecolor="#7f7f7f" strokeweight="1pt">
            <v:path arrowok="t"/>
            <w10:wrap type="topAndBottom" anchorx="page"/>
          </v:shape>
        </w:pict>
      </w:r>
    </w:p>
    <w:p w:rsidR="001A20F5" w:rsidRDefault="00C337BE">
      <w:pPr>
        <w:pStyle w:val="Titre4"/>
        <w:spacing w:before="118"/>
      </w:pPr>
      <w:r>
        <w:rPr>
          <w:color w:val="7F7F7F"/>
        </w:rPr>
        <w:t>Risques</w:t>
      </w:r>
      <w:r>
        <w:rPr>
          <w:color w:val="7F7F7F"/>
          <w:spacing w:val="-49"/>
        </w:rPr>
        <w:t xml:space="preserve"> </w:t>
      </w:r>
      <w:r>
        <w:rPr>
          <w:color w:val="7F7F7F"/>
        </w:rPr>
        <w:t>&amp;</w:t>
      </w:r>
      <w:r>
        <w:rPr>
          <w:color w:val="7F7F7F"/>
          <w:spacing w:val="-49"/>
        </w:rPr>
        <w:t xml:space="preserve"> </w:t>
      </w:r>
      <w:r>
        <w:rPr>
          <w:color w:val="7F7F7F"/>
        </w:rPr>
        <w:t>Conséquences</w:t>
      </w:r>
    </w:p>
    <w:p w:rsidR="001A20F5" w:rsidRDefault="00C337BE">
      <w:pPr>
        <w:pStyle w:val="Corpsdetexte"/>
        <w:rPr>
          <w:rFonts w:ascii="Arial"/>
          <w:sz w:val="24"/>
        </w:rPr>
      </w:pPr>
      <w:r>
        <w:br w:type="column"/>
      </w:r>
    </w:p>
    <w:p w:rsidR="001A20F5" w:rsidRDefault="001A20F5">
      <w:pPr>
        <w:pStyle w:val="Corpsdetexte"/>
        <w:rPr>
          <w:rFonts w:ascii="Arial"/>
          <w:sz w:val="24"/>
        </w:rPr>
      </w:pPr>
    </w:p>
    <w:p w:rsidR="001A20F5" w:rsidRDefault="001A20F5">
      <w:pPr>
        <w:pStyle w:val="Corpsdetexte"/>
        <w:spacing w:before="10"/>
        <w:rPr>
          <w:rFonts w:ascii="Arial"/>
          <w:sz w:val="30"/>
        </w:rPr>
      </w:pPr>
    </w:p>
    <w:p w:rsidR="001A20F5" w:rsidRDefault="00C337BE">
      <w:pPr>
        <w:pStyle w:val="Corpsdetexte"/>
        <w:spacing w:before="1" w:line="252" w:lineRule="auto"/>
        <w:ind w:left="620" w:right="1295" w:hanging="164"/>
        <w:jc w:val="both"/>
      </w:pPr>
      <w:r>
        <w:rPr>
          <w:color w:val="5E5E5E"/>
          <w:position w:val="-1"/>
        </w:rPr>
        <w:t xml:space="preserve">• </w:t>
      </w:r>
      <w:r>
        <w:rPr>
          <w:color w:val="5E5E5E"/>
        </w:rPr>
        <w:t>d’une diminu7on des réﬂexes, en par7culier de déglu77on, qui entraîne un encombrement des voies aériennes par l’écoulement des liq</w:t>
      </w:r>
      <w:r>
        <w:rPr>
          <w:color w:val="5E5E5E"/>
        </w:rPr>
        <w:t>uides présents dans la gorge (salive, sang, liquide gastrique) dans les voies respiratoires et les poumons.</w:t>
      </w:r>
    </w:p>
    <w:p w:rsidR="001A20F5" w:rsidRDefault="00C337BE">
      <w:pPr>
        <w:pStyle w:val="Corpsdetexte"/>
        <w:spacing w:before="5"/>
        <w:rPr>
          <w:sz w:val="28"/>
        </w:rPr>
      </w:pPr>
      <w:r>
        <w:pict>
          <v:shape id="_x0000_s3174" style="position:absolute;margin-left:309.7pt;margin-top:19.8pt;width:228.9pt;height:.1pt;z-index:-251526144;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173"/>
      </w:pPr>
      <w:r>
        <w:rPr>
          <w:color w:val="7F7F7F"/>
        </w:rPr>
        <w:t>Signes</w:t>
      </w:r>
    </w:p>
    <w:p w:rsidR="001A20F5" w:rsidRDefault="00C337BE">
      <w:pPr>
        <w:pStyle w:val="Corpsdetexte"/>
        <w:spacing w:before="141" w:line="254" w:lineRule="auto"/>
        <w:ind w:left="173" w:right="798"/>
      </w:pPr>
      <w:r>
        <w:rPr>
          <w:color w:val="5E5E5E"/>
        </w:rPr>
        <w:t>Au cours du bilan d’urgence vitale, l’apprécia7on de la conscience est réalisée en quelques secondes.</w:t>
      </w:r>
    </w:p>
    <w:p w:rsidR="001A20F5" w:rsidRDefault="00C337BE">
      <w:pPr>
        <w:pStyle w:val="Corpsdetexte"/>
        <w:spacing w:before="102" w:line="254" w:lineRule="auto"/>
        <w:ind w:left="173" w:right="798"/>
      </w:pPr>
      <w:r>
        <w:rPr>
          <w:color w:val="5E5E5E"/>
        </w:rPr>
        <w:t>Une vic7me a perdu connaissance lorsq</w:t>
      </w:r>
      <w:r>
        <w:rPr>
          <w:color w:val="5E5E5E"/>
        </w:rPr>
        <w:t>u’elle ne répond pas et n’obéit pas aux ordres simples.</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41"/>
        <w:ind w:left="553"/>
        <w:rPr>
          <w:rFonts w:ascii="Times New Roman" w:hAnsi="Times New Roman"/>
        </w:rPr>
      </w:pPr>
      <w:r>
        <w:rPr>
          <w:color w:val="5E5E5E"/>
        </w:rPr>
        <w:t>Une</w:t>
      </w:r>
      <w:r>
        <w:rPr>
          <w:color w:val="5E5E5E"/>
          <w:spacing w:val="29"/>
        </w:rPr>
        <w:t xml:space="preserve"> </w:t>
      </w:r>
      <w:r>
        <w:rPr>
          <w:color w:val="5E5E5E"/>
        </w:rPr>
        <w:t>perte</w:t>
      </w:r>
      <w:r>
        <w:rPr>
          <w:color w:val="5E5E5E"/>
          <w:spacing w:val="30"/>
        </w:rPr>
        <w:t xml:space="preserve"> </w:t>
      </w:r>
      <w:r>
        <w:rPr>
          <w:color w:val="5E5E5E"/>
        </w:rPr>
        <w:t>de</w:t>
      </w:r>
      <w:r>
        <w:rPr>
          <w:color w:val="5E5E5E"/>
          <w:spacing w:val="29"/>
        </w:rPr>
        <w:t xml:space="preserve"> </w:t>
      </w:r>
      <w:r>
        <w:rPr>
          <w:color w:val="5E5E5E"/>
        </w:rPr>
        <w:t>connaissance</w:t>
      </w:r>
      <w:r>
        <w:rPr>
          <w:color w:val="5E5E5E"/>
          <w:spacing w:val="30"/>
        </w:rPr>
        <w:t xml:space="preserve"> </w:t>
      </w:r>
      <w:r>
        <w:rPr>
          <w:color w:val="5E5E5E"/>
        </w:rPr>
        <w:t>peut</w:t>
      </w:r>
      <w:r>
        <w:rPr>
          <w:color w:val="5E5E5E"/>
          <w:spacing w:val="30"/>
        </w:rPr>
        <w:t xml:space="preserve"> </w:t>
      </w:r>
      <w:r>
        <w:rPr>
          <w:color w:val="5E5E5E"/>
          <w:spacing w:val="-3"/>
        </w:rPr>
        <w:t>évoluer,</w:t>
      </w:r>
      <w:r>
        <w:rPr>
          <w:color w:val="5E5E5E"/>
          <w:spacing w:val="29"/>
        </w:rPr>
        <w:t xml:space="preserve"> </w:t>
      </w:r>
      <w:r>
        <w:rPr>
          <w:color w:val="5E5E5E"/>
        </w:rPr>
        <w:t>en</w:t>
      </w:r>
      <w:r>
        <w:rPr>
          <w:color w:val="5E5E5E"/>
          <w:spacing w:val="30"/>
        </w:rPr>
        <w:t xml:space="preserve"> </w:t>
      </w:r>
      <w:r>
        <w:rPr>
          <w:color w:val="5E5E5E"/>
        </w:rPr>
        <w:t>l’absence</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5" w:line="254" w:lineRule="auto"/>
        <w:ind w:left="553"/>
        <w:jc w:val="both"/>
      </w:pPr>
      <w:r>
        <w:rPr>
          <w:color w:val="5E5E5E"/>
        </w:rPr>
        <w:t>d’interven7on, vers un arrêt respiratoire puis cardiaque. Une personne qui a perdu connaissance, laissée sur le dos, est toujours exposée à des diﬃcultés respiratoires, du fait :</w:t>
      </w:r>
    </w:p>
    <w:p w:rsidR="001A20F5" w:rsidRDefault="00C337BE">
      <w:pPr>
        <w:pStyle w:val="Corpsdetexte"/>
        <w:spacing w:before="105" w:line="249" w:lineRule="auto"/>
        <w:ind w:left="1000" w:right="265" w:hanging="164"/>
        <w:jc w:val="both"/>
      </w:pPr>
      <w:r>
        <w:rPr>
          <w:color w:val="5E5E5E"/>
          <w:position w:val="-1"/>
        </w:rPr>
        <w:t xml:space="preserve">• </w:t>
      </w:r>
      <w:r>
        <w:rPr>
          <w:color w:val="5E5E5E"/>
          <w:spacing w:val="12"/>
        </w:rPr>
        <w:t xml:space="preserve">d’une </w:t>
      </w:r>
      <w:r>
        <w:rPr>
          <w:color w:val="5E5E5E"/>
          <w:spacing w:val="11"/>
        </w:rPr>
        <w:t xml:space="preserve">forte  </w:t>
      </w:r>
      <w:r>
        <w:rPr>
          <w:color w:val="5E5E5E"/>
          <w:spacing w:val="14"/>
        </w:rPr>
        <w:t xml:space="preserve">diminu7on </w:t>
      </w:r>
      <w:r>
        <w:rPr>
          <w:color w:val="5E5E5E"/>
          <w:spacing w:val="8"/>
        </w:rPr>
        <w:t xml:space="preserve">de </w:t>
      </w:r>
      <w:r>
        <w:rPr>
          <w:color w:val="5E5E5E"/>
          <w:spacing w:val="10"/>
        </w:rPr>
        <w:t xml:space="preserve">son </w:t>
      </w:r>
      <w:r>
        <w:rPr>
          <w:color w:val="5E5E5E"/>
          <w:spacing w:val="15"/>
        </w:rPr>
        <w:t xml:space="preserve">tonus </w:t>
      </w:r>
      <w:r>
        <w:rPr>
          <w:color w:val="5E5E5E"/>
        </w:rPr>
        <w:t>musculaire qui peut entraîner une obstruc7on des voies aériennes par la chute de la langue en</w:t>
      </w:r>
      <w:r>
        <w:rPr>
          <w:color w:val="5E5E5E"/>
          <w:spacing w:val="-1"/>
        </w:rPr>
        <w:t xml:space="preserve"> </w:t>
      </w:r>
      <w:r>
        <w:rPr>
          <w:color w:val="5E5E5E"/>
        </w:rPr>
        <w:t>arrière.</w:t>
      </w:r>
    </w:p>
    <w:p w:rsidR="001A20F5" w:rsidRDefault="00C337BE">
      <w:pPr>
        <w:pStyle w:val="Corpsdetexte"/>
        <w:spacing w:before="65" w:line="254" w:lineRule="auto"/>
        <w:ind w:left="1000" w:right="281"/>
        <w:jc w:val="both"/>
      </w:pPr>
      <w:r>
        <w:rPr>
          <w:color w:val="5E5E5E"/>
        </w:rPr>
        <w:t>CeFe obstruc7on peut empêcher toute respira7on naturelle ou ar7ﬁcielle.</w:t>
      </w:r>
    </w:p>
    <w:p w:rsidR="001A20F5" w:rsidRDefault="00C337BE">
      <w:pPr>
        <w:pStyle w:val="Titre4"/>
        <w:spacing w:before="127"/>
        <w:ind w:left="441"/>
        <w:jc w:val="both"/>
      </w:pPr>
      <w:r>
        <w:br w:type="column"/>
      </w:r>
      <w:r>
        <w:rPr>
          <w:color w:val="7F7F7F"/>
        </w:rPr>
        <w:lastRenderedPageBreak/>
        <w:t>Principe de l’action de secours</w:t>
      </w:r>
    </w:p>
    <w:p w:rsidR="001A20F5" w:rsidRDefault="00C337BE">
      <w:pPr>
        <w:pStyle w:val="Corpsdetexte"/>
        <w:spacing w:before="140" w:line="254" w:lineRule="auto"/>
        <w:ind w:left="441" w:right="1011"/>
        <w:jc w:val="both"/>
      </w:pPr>
      <w:r>
        <w:rPr>
          <w:color w:val="5E5E5E"/>
        </w:rPr>
        <w:t>L’ac7on de secours doit permeFre, tout en limita</w:t>
      </w:r>
      <w:r>
        <w:rPr>
          <w:color w:val="5E5E5E"/>
        </w:rPr>
        <w:t>nt l’aggrava7on d’une éventuelle lésion de la colonne cervicale chez une vic7me suspecte d’un trauma7sme, de préserver la respira7on en maintenant la liberté de ses voies aériennes.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P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w:t>
            </w:r>
            <w:r>
              <w:rPr>
                <w:color w:val="444444"/>
                <w:sz w:val="18"/>
              </w:rPr>
              <w:t>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42" w:name="_TOC_250163"/>
      <w:r>
        <w:rPr>
          <w:color w:val="64B3DF"/>
        </w:rPr>
        <w:t>Perte de</w:t>
      </w:r>
      <w:r>
        <w:rPr>
          <w:color w:val="64B3DF"/>
          <w:spacing w:val="-51"/>
        </w:rPr>
        <w:t xml:space="preserve"> </w:t>
      </w:r>
      <w:bookmarkEnd w:id="42"/>
      <w:r>
        <w:rPr>
          <w:color w:val="64B3DF"/>
        </w:rPr>
        <w:t>connaissance</w:t>
      </w:r>
    </w:p>
    <w:p w:rsidR="001A20F5" w:rsidRDefault="00C337BE">
      <w:pPr>
        <w:pStyle w:val="Titre4"/>
        <w:spacing w:before="218" w:line="273" w:lineRule="auto"/>
        <w:ind w:right="702"/>
      </w:pPr>
      <w:r>
        <w:pict>
          <v:line id="_x0000_s3173" style="position:absolute;left:0;text-align:left;z-index:251794432;mso-position-horizontal-relative:page" from="56.7pt,7.6pt" to="538.6pt,7.6pt" strokecolor="#64b3df" strokeweight="1pt">
            <w10:wrap anchorx="page"/>
          </v:line>
        </w:pict>
      </w:r>
      <w:r>
        <w:rPr>
          <w:color w:val="7F7F7F"/>
        </w:rPr>
        <w:t>La victime n’est pas</w:t>
      </w:r>
      <w:r>
        <w:rPr>
          <w:color w:val="7F7F7F"/>
          <w:spacing w:val="-55"/>
        </w:rPr>
        <w:t xml:space="preserve"> </w:t>
      </w:r>
      <w:r>
        <w:rPr>
          <w:color w:val="7F7F7F"/>
        </w:rPr>
        <w:t>suspecte d’un traumatisme</w:t>
      </w:r>
    </w:p>
    <w:p w:rsidR="001A20F5" w:rsidRDefault="00C337BE">
      <w:pPr>
        <w:pStyle w:val="Corpsdetexte"/>
        <w:spacing w:before="93" w:line="235" w:lineRule="auto"/>
        <w:ind w:left="1000" w:right="702" w:hanging="164"/>
      </w:pPr>
      <w:r>
        <w:rPr>
          <w:color w:val="5E5E5E"/>
          <w:position w:val="-1"/>
        </w:rPr>
        <w:t xml:space="preserve">• </w:t>
      </w:r>
      <w:r>
        <w:rPr>
          <w:color w:val="5E5E5E"/>
          <w:spacing w:val="-3"/>
        </w:rPr>
        <w:t xml:space="preserve">Retourner </w:t>
      </w:r>
      <w:r>
        <w:rPr>
          <w:color w:val="5E5E5E"/>
          <w:spacing w:val="-4"/>
        </w:rPr>
        <w:t xml:space="preserve">impérativement </w:t>
      </w:r>
      <w:r>
        <w:rPr>
          <w:color w:val="5E5E5E"/>
        </w:rPr>
        <w:t xml:space="preserve">la  </w:t>
      </w:r>
      <w:r>
        <w:rPr>
          <w:color w:val="5E5E5E"/>
          <w:spacing w:val="-3"/>
        </w:rPr>
        <w:t xml:space="preserve">victime  </w:t>
      </w:r>
      <w:r>
        <w:rPr>
          <w:color w:val="5E5E5E"/>
        </w:rPr>
        <w:t>sur  le dos</w:t>
      </w:r>
      <w:r>
        <w:rPr>
          <w:color w:val="5E5E5E"/>
          <w:position w:val="6"/>
          <w:sz w:val="13"/>
        </w:rPr>
        <w:t>1</w:t>
      </w:r>
      <w:r>
        <w:rPr>
          <w:color w:val="5E5E5E"/>
          <w:spacing w:val="11"/>
          <w:position w:val="6"/>
          <w:sz w:val="13"/>
        </w:rPr>
        <w:t xml:space="preserve"> </w:t>
      </w:r>
      <w:r>
        <w:rPr>
          <w:color w:val="5E5E5E"/>
        </w:rPr>
        <w:t>;</w:t>
      </w:r>
    </w:p>
    <w:p w:rsidR="001A20F5" w:rsidRDefault="00C337BE">
      <w:pPr>
        <w:pStyle w:val="Corpsdetexte"/>
        <w:spacing w:before="78"/>
        <w:ind w:left="837"/>
      </w:pPr>
      <w:r>
        <w:rPr>
          <w:color w:val="5E5E5E"/>
          <w:position w:val="-1"/>
        </w:rPr>
        <w:t xml:space="preserve">• </w:t>
      </w:r>
      <w:r>
        <w:rPr>
          <w:color w:val="5E5E5E"/>
        </w:rPr>
        <w:t>assurer la liberté des voies aériennes ;</w:t>
      </w:r>
    </w:p>
    <w:p w:rsidR="001A20F5" w:rsidRDefault="00C337BE">
      <w:pPr>
        <w:pStyle w:val="Corpsdetexte"/>
        <w:spacing w:before="56"/>
        <w:ind w:left="837"/>
      </w:pPr>
      <w:r>
        <w:rPr>
          <w:color w:val="5E5E5E"/>
          <w:position w:val="-1"/>
        </w:rPr>
        <w:t xml:space="preserve">• </w:t>
      </w:r>
      <w:r>
        <w:rPr>
          <w:color w:val="5E5E5E"/>
        </w:rPr>
        <w:t>s’assurer de la présence de la respira7on ;</w:t>
      </w:r>
    </w:p>
    <w:p w:rsidR="001A20F5" w:rsidRDefault="00C337BE">
      <w:pPr>
        <w:pStyle w:val="Corpsdetexte"/>
        <w:spacing w:before="56" w:line="244" w:lineRule="auto"/>
        <w:ind w:left="1000" w:right="549" w:hanging="164"/>
        <w:jc w:val="both"/>
      </w:pPr>
      <w:r>
        <w:rPr>
          <w:color w:val="5E5E5E"/>
          <w:position w:val="-1"/>
        </w:rPr>
        <w:t xml:space="preserve">• </w:t>
      </w:r>
      <w:r>
        <w:rPr>
          <w:color w:val="5E5E5E"/>
        </w:rPr>
        <w:t xml:space="preserve">placer la vic7me en posi7on latérale de  sécurité pour maintenir la liberté des </w:t>
      </w:r>
      <w:r>
        <w:rPr>
          <w:color w:val="5E5E5E"/>
          <w:spacing w:val="-4"/>
        </w:rPr>
        <w:t xml:space="preserve">voies </w:t>
      </w:r>
      <w:r>
        <w:rPr>
          <w:color w:val="5E5E5E"/>
        </w:rPr>
        <w:t>aériennes</w:t>
      </w:r>
      <w:r>
        <w:rPr>
          <w:color w:val="5E5E5E"/>
          <w:spacing w:val="-1"/>
        </w:rPr>
        <w:t xml:space="preserve"> </w:t>
      </w:r>
      <w:r>
        <w:rPr>
          <w:color w:val="5E5E5E"/>
        </w:rPr>
        <w:t>;</w:t>
      </w:r>
    </w:p>
    <w:p w:rsidR="001A20F5" w:rsidRDefault="00C337BE">
      <w:pPr>
        <w:pStyle w:val="Corpsdetexte"/>
        <w:spacing w:before="73"/>
        <w:ind w:left="837"/>
        <w:jc w:val="both"/>
      </w:pPr>
      <w:r>
        <w:rPr>
          <w:color w:val="5E5E5E"/>
          <w:position w:val="-1"/>
        </w:rPr>
        <w:t xml:space="preserve">• </w:t>
      </w:r>
      <w:r>
        <w:rPr>
          <w:color w:val="5E5E5E"/>
        </w:rPr>
        <w:t>compléter le bilan d’urgence vitale ;</w:t>
      </w:r>
    </w:p>
    <w:p w:rsidR="001A20F5" w:rsidRDefault="00C337BE">
      <w:pPr>
        <w:pStyle w:val="Corpsdetexte"/>
        <w:spacing w:before="56"/>
        <w:ind w:left="837"/>
        <w:jc w:val="both"/>
      </w:pPr>
      <w:r>
        <w:rPr>
          <w:color w:val="5E5E5E"/>
          <w:position w:val="-1"/>
        </w:rPr>
        <w:t xml:space="preserve">• </w:t>
      </w:r>
      <w:r>
        <w:rPr>
          <w:color w:val="5E5E5E"/>
        </w:rPr>
        <w:t>demander un renfort médical</w:t>
      </w:r>
      <w:r>
        <w:rPr>
          <w:color w:val="5E5E5E"/>
        </w:rPr>
        <w:t>isé ;</w:t>
      </w:r>
    </w:p>
    <w:p w:rsidR="001A20F5" w:rsidRDefault="00C337BE">
      <w:pPr>
        <w:pStyle w:val="Corpsdetexte"/>
        <w:spacing w:before="56" w:line="244" w:lineRule="auto"/>
        <w:ind w:left="1000" w:right="549" w:hanging="164"/>
        <w:jc w:val="both"/>
      </w:pPr>
      <w:r>
        <w:rPr>
          <w:color w:val="5E5E5E"/>
          <w:position w:val="-1"/>
        </w:rPr>
        <w:t xml:space="preserve">• </w:t>
      </w:r>
      <w:r>
        <w:rPr>
          <w:color w:val="5E5E5E"/>
        </w:rPr>
        <w:t>réaliser l’aspira7on des sécré7ons si la vic7me présente des signes d’encombrement des voies aériennes supérieures ;</w:t>
      </w:r>
    </w:p>
    <w:p w:rsidR="001A20F5" w:rsidRDefault="00C337BE">
      <w:pPr>
        <w:pStyle w:val="Corpsdetexte"/>
        <w:spacing w:before="73" w:line="254" w:lineRule="auto"/>
        <w:ind w:left="1000" w:right="549"/>
        <w:jc w:val="both"/>
      </w:pPr>
      <w:r>
        <w:rPr>
          <w:color w:val="5E5E5E"/>
        </w:rPr>
        <w:t xml:space="preserve">La mise en PLS de la vic7me doit </w:t>
      </w:r>
      <w:r>
        <w:rPr>
          <w:color w:val="5E5E5E"/>
          <w:spacing w:val="-3"/>
        </w:rPr>
        <w:t xml:space="preserve">s’eﬀectuer </w:t>
      </w:r>
      <w:r>
        <w:rPr>
          <w:color w:val="5E5E5E"/>
        </w:rPr>
        <w:t>en priorité, elle sera complétée par l’aspira7on des sécré7ons.</w:t>
      </w:r>
    </w:p>
    <w:p w:rsidR="001A20F5" w:rsidRDefault="00C337BE">
      <w:pPr>
        <w:pStyle w:val="Corpsdetexte"/>
        <w:spacing w:before="63"/>
        <w:ind w:left="837"/>
        <w:jc w:val="both"/>
      </w:pPr>
      <w:r>
        <w:rPr>
          <w:color w:val="5E5E5E"/>
          <w:position w:val="-1"/>
        </w:rPr>
        <w:t xml:space="preserve">• </w:t>
      </w:r>
      <w:r>
        <w:rPr>
          <w:color w:val="5E5E5E"/>
        </w:rPr>
        <w:t>administrer de l’oxyg</w:t>
      </w:r>
      <w:r>
        <w:rPr>
          <w:color w:val="5E5E5E"/>
        </w:rPr>
        <w:t>ène si nécessaire ;</w:t>
      </w:r>
    </w:p>
    <w:p w:rsidR="001A20F5" w:rsidRDefault="00C337BE">
      <w:pPr>
        <w:pStyle w:val="Corpsdetexte"/>
        <w:spacing w:before="56"/>
        <w:ind w:left="837"/>
        <w:jc w:val="both"/>
      </w:pPr>
      <w:r>
        <w:rPr>
          <w:color w:val="5E5E5E"/>
          <w:position w:val="-1"/>
        </w:rPr>
        <w:t xml:space="preserve">• </w:t>
      </w:r>
      <w:r>
        <w:rPr>
          <w:color w:val="5E5E5E"/>
        </w:rPr>
        <w:t>compléter le bilan et le transmeFre ;</w:t>
      </w:r>
    </w:p>
    <w:p w:rsidR="001A20F5" w:rsidRDefault="00C337BE">
      <w:pPr>
        <w:pStyle w:val="Corpsdetexte"/>
        <w:spacing w:before="60" w:line="235" w:lineRule="auto"/>
        <w:ind w:left="1000" w:right="549" w:hanging="164"/>
        <w:jc w:val="both"/>
      </w:pPr>
      <w:r>
        <w:rPr>
          <w:color w:val="5E5E5E"/>
          <w:position w:val="-1"/>
        </w:rPr>
        <w:t xml:space="preserve">• </w:t>
      </w:r>
      <w:r>
        <w:rPr>
          <w:color w:val="5E5E5E"/>
        </w:rPr>
        <w:t>surveiller la vic7me, par7culièrement sa respira7on ;</w:t>
      </w:r>
    </w:p>
    <w:p w:rsidR="001A20F5" w:rsidRDefault="00C337BE">
      <w:pPr>
        <w:pStyle w:val="Corpsdetexte"/>
        <w:spacing w:before="81" w:line="235" w:lineRule="auto"/>
        <w:ind w:left="1000" w:right="549" w:hanging="164"/>
        <w:jc w:val="both"/>
      </w:pPr>
      <w:r>
        <w:rPr>
          <w:color w:val="5E5E5E"/>
          <w:position w:val="-1"/>
        </w:rPr>
        <w:t xml:space="preserve">• </w:t>
      </w:r>
      <w:r>
        <w:rPr>
          <w:color w:val="5E5E5E"/>
        </w:rPr>
        <w:t>protéger la vic7me contre le froid, la chaleur  ou les</w:t>
      </w:r>
      <w:r>
        <w:rPr>
          <w:color w:val="5E5E5E"/>
          <w:spacing w:val="-2"/>
        </w:rPr>
        <w:t xml:space="preserve"> </w:t>
      </w:r>
      <w:r>
        <w:rPr>
          <w:color w:val="5E5E5E"/>
        </w:rPr>
        <w:t>intempéries.</w:t>
      </w:r>
    </w:p>
    <w:p w:rsidR="001A20F5" w:rsidRDefault="00C337BE">
      <w:pPr>
        <w:pStyle w:val="Corpsdetexte"/>
        <w:spacing w:before="9"/>
        <w:rPr>
          <w:sz w:val="29"/>
        </w:rPr>
      </w:pPr>
      <w:r>
        <w:pict>
          <v:shape id="_x0000_s3172" style="position:absolute;margin-left:56.7pt;margin-top:20.65pt;width:228.9pt;height:.1pt;z-index:-251524096;mso-wrap-distance-left:0;mso-wrap-distance-right:0;mso-position-horizontal-relative:page" coordorigin="1134,413" coordsize="4578,0" path="m1134,413r4578,e" filled="f" strokecolor="#7f7f7f" strokeweight="1pt">
            <v:path arrowok="t"/>
            <w10:wrap type="topAndBottom" anchorx="page"/>
          </v:shape>
        </w:pict>
      </w:r>
    </w:p>
    <w:p w:rsidR="001A20F5" w:rsidRDefault="00C337BE">
      <w:pPr>
        <w:pStyle w:val="Titre4"/>
        <w:spacing w:before="118" w:line="273" w:lineRule="auto"/>
      </w:pPr>
      <w:r>
        <w:rPr>
          <w:color w:val="7F7F7F"/>
        </w:rPr>
        <w:t>La victime est suspecte d’un traumatisme</w:t>
      </w:r>
    </w:p>
    <w:p w:rsidR="001A20F5" w:rsidRDefault="00C337BE">
      <w:pPr>
        <w:pStyle w:val="Corpsdetexte"/>
        <w:spacing w:before="90" w:line="276" w:lineRule="auto"/>
        <w:ind w:left="1000" w:right="213" w:hanging="164"/>
      </w:pPr>
      <w:r>
        <w:rPr>
          <w:color w:val="5E5E5E"/>
          <w:position w:val="-1"/>
        </w:rPr>
        <w:t xml:space="preserve">• </w:t>
      </w:r>
      <w:r>
        <w:rPr>
          <w:color w:val="5E5E5E"/>
        </w:rPr>
        <w:t xml:space="preserve">Maintenir la tête de la vic7me à deux mains : Devant un blessé inerte, allongé au sol, et pour </w:t>
      </w:r>
      <w:r>
        <w:rPr>
          <w:color w:val="5E5E5E"/>
          <w:spacing w:val="11"/>
        </w:rPr>
        <w:t xml:space="preserve">lequel </w:t>
      </w:r>
      <w:r>
        <w:rPr>
          <w:color w:val="5E5E5E"/>
          <w:spacing w:val="67"/>
        </w:rPr>
        <w:t xml:space="preserve"> </w:t>
      </w:r>
      <w:r>
        <w:rPr>
          <w:color w:val="5E5E5E"/>
          <w:spacing w:val="7"/>
        </w:rPr>
        <w:t xml:space="preserve">un   </w:t>
      </w:r>
      <w:r>
        <w:rPr>
          <w:color w:val="5E5E5E"/>
          <w:spacing w:val="12"/>
        </w:rPr>
        <w:t xml:space="preserve">trauma7sme   </w:t>
      </w:r>
      <w:r>
        <w:rPr>
          <w:color w:val="5E5E5E"/>
          <w:spacing w:val="7"/>
        </w:rPr>
        <w:t xml:space="preserve">de   la </w:t>
      </w:r>
      <w:r>
        <w:rPr>
          <w:color w:val="5E5E5E"/>
          <w:spacing w:val="32"/>
        </w:rPr>
        <w:t xml:space="preserve"> </w:t>
      </w:r>
      <w:r>
        <w:rPr>
          <w:color w:val="5E5E5E"/>
          <w:spacing w:val="11"/>
        </w:rPr>
        <w:t>colonne</w:t>
      </w:r>
    </w:p>
    <w:p w:rsidR="001A20F5" w:rsidRDefault="00C337BE">
      <w:pPr>
        <w:pStyle w:val="Corpsdetexte"/>
        <w:spacing w:line="222" w:lineRule="exact"/>
        <w:ind w:left="1000"/>
        <w:jc w:val="both"/>
      </w:pPr>
      <w:r>
        <w:rPr>
          <w:color w:val="5E5E5E"/>
        </w:rPr>
        <w:t>vertébrale est suspecté, il faut</w:t>
      </w:r>
      <w:r>
        <w:rPr>
          <w:color w:val="5E5E5E"/>
          <w:spacing w:val="28"/>
        </w:rPr>
        <w:t xml:space="preserve"> </w:t>
      </w:r>
      <w:r>
        <w:rPr>
          <w:color w:val="5E5E5E"/>
        </w:rPr>
        <w:t>immédiatement</w:t>
      </w:r>
    </w:p>
    <w:p w:rsidR="001A20F5" w:rsidRDefault="00C337BE">
      <w:pPr>
        <w:pStyle w:val="Corpsdetexte"/>
        <w:spacing w:before="15" w:line="254" w:lineRule="auto"/>
        <w:ind w:left="1000" w:right="549"/>
        <w:jc w:val="both"/>
      </w:pPr>
      <w:r>
        <w:rPr>
          <w:color w:val="5E5E5E"/>
        </w:rPr>
        <w:t>qu’un secouriste main7enne la tête de la vic7me à deux mains</w:t>
      </w:r>
      <w:r>
        <w:rPr>
          <w:color w:val="5E5E5E"/>
          <w:position w:val="6"/>
          <w:sz w:val="13"/>
        </w:rPr>
        <w:t>2</w:t>
      </w:r>
      <w:r>
        <w:rPr>
          <w:color w:val="5E5E5E"/>
        </w:rPr>
        <w:t>, si nécessaire après remise en posi7on neutre. Pendant ce temps, un second secouriste recherche les signes d’une perte de connaissance.</w:t>
      </w:r>
    </w:p>
    <w:p w:rsidR="001A20F5" w:rsidRDefault="00C337BE">
      <w:pPr>
        <w:pStyle w:val="Corpsdetexte"/>
        <w:spacing w:before="67"/>
        <w:ind w:left="837"/>
        <w:jc w:val="both"/>
      </w:pPr>
      <w:r>
        <w:rPr>
          <w:color w:val="5E5E5E"/>
          <w:position w:val="-1"/>
        </w:rPr>
        <w:t xml:space="preserve">• </w:t>
      </w:r>
      <w:r>
        <w:rPr>
          <w:color w:val="5E5E5E"/>
        </w:rPr>
        <w:t>iden7ﬁer la perte de connaissance ;</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620" w:right="1295"/>
        <w:jc w:val="both"/>
      </w:pPr>
      <w:r>
        <w:rPr>
          <w:color w:val="5E5E5E"/>
        </w:rPr>
        <w:t>Si la vic7me est</w:t>
      </w:r>
      <w:r>
        <w:rPr>
          <w:color w:val="5E5E5E"/>
        </w:rPr>
        <w:t xml:space="preserve"> allongée sur le ventre, un retournement à deux sera obligatoirement réalisé</w:t>
      </w:r>
      <w:r>
        <w:rPr>
          <w:color w:val="5E5E5E"/>
          <w:position w:val="6"/>
          <w:sz w:val="13"/>
        </w:rPr>
        <w:t>1</w:t>
      </w:r>
      <w:r>
        <w:rPr>
          <w:color w:val="5E5E5E"/>
        </w:rPr>
        <w:t>.</w:t>
      </w:r>
    </w:p>
    <w:p w:rsidR="001A20F5" w:rsidRDefault="00C337BE">
      <w:pPr>
        <w:pStyle w:val="Corpsdetexte"/>
        <w:spacing w:before="63"/>
        <w:ind w:left="457"/>
        <w:jc w:val="both"/>
      </w:pPr>
      <w:r>
        <w:rPr>
          <w:color w:val="5E5E5E"/>
          <w:position w:val="-1"/>
        </w:rPr>
        <w:t xml:space="preserve">• </w:t>
      </w:r>
      <w:r>
        <w:rPr>
          <w:color w:val="5E5E5E"/>
        </w:rPr>
        <w:t>re7rer un casque de protec7on</w:t>
      </w:r>
      <w:r>
        <w:rPr>
          <w:color w:val="5E5E5E"/>
          <w:position w:val="6"/>
          <w:sz w:val="13"/>
        </w:rPr>
        <w:t xml:space="preserve">3 </w:t>
      </w:r>
      <w:r>
        <w:rPr>
          <w:color w:val="5E5E5E"/>
        </w:rPr>
        <w:t>;</w:t>
      </w:r>
    </w:p>
    <w:p w:rsidR="001A20F5" w:rsidRDefault="00C337BE">
      <w:pPr>
        <w:pStyle w:val="Corpsdetexte"/>
        <w:spacing w:before="56" w:line="254" w:lineRule="auto"/>
        <w:ind w:left="620" w:right="1295"/>
        <w:jc w:val="both"/>
      </w:pPr>
      <w:r>
        <w:rPr>
          <w:color w:val="5E5E5E"/>
        </w:rPr>
        <w:t xml:space="preserve">Un casque de protec7on peut gêner l’examen de la vic7me ou empêcher la réalisa7on de gestes de secours. Il est donc nécessaire, chez une vic7me suspecte d’un trauma7sme du rachis et qui a perdu connaissance, de le re7rer aﬁn d’assurer la liberté des voies </w:t>
      </w:r>
      <w:r>
        <w:rPr>
          <w:color w:val="5E5E5E"/>
        </w:rPr>
        <w:t>aériennes.</w:t>
      </w:r>
    </w:p>
    <w:p w:rsidR="001A20F5" w:rsidRDefault="00C337BE">
      <w:pPr>
        <w:pStyle w:val="Corpsdetexte"/>
        <w:spacing w:before="67"/>
        <w:ind w:left="457"/>
        <w:jc w:val="both"/>
      </w:pPr>
      <w:r>
        <w:rPr>
          <w:color w:val="5E5E5E"/>
          <w:position w:val="-1"/>
        </w:rPr>
        <w:t xml:space="preserve">• </w:t>
      </w:r>
      <w:r>
        <w:rPr>
          <w:color w:val="5E5E5E"/>
        </w:rPr>
        <w:t>assurer la liberté des voies aériennes ;</w:t>
      </w:r>
    </w:p>
    <w:p w:rsidR="001A20F5" w:rsidRDefault="00C337BE">
      <w:pPr>
        <w:pStyle w:val="Corpsdetexte"/>
        <w:spacing w:before="56" w:line="254" w:lineRule="auto"/>
        <w:ind w:left="620" w:right="1295"/>
        <w:jc w:val="both"/>
      </w:pPr>
      <w:r>
        <w:rPr>
          <w:color w:val="5E5E5E"/>
        </w:rPr>
        <w:t>La liberté des voies aériennes doit être réalisée, chez un blessé pour lequel un trauma7sme du rachis est suspecté et qui a perdu connaissance, par le secouriste qui main7en la tête par une simple éléva</w:t>
      </w:r>
      <w:r>
        <w:rPr>
          <w:color w:val="5E5E5E"/>
        </w:rPr>
        <w:t>7on du menton, sans bascule de la tête en arrière.</w:t>
      </w:r>
    </w:p>
    <w:p w:rsidR="001A20F5" w:rsidRDefault="00C337BE">
      <w:pPr>
        <w:pStyle w:val="Corpsdetexte"/>
        <w:spacing w:before="67"/>
        <w:ind w:left="457"/>
        <w:jc w:val="both"/>
      </w:pPr>
      <w:r>
        <w:rPr>
          <w:color w:val="5E5E5E"/>
          <w:position w:val="-1"/>
        </w:rPr>
        <w:t xml:space="preserve">• </w:t>
      </w:r>
      <w:r>
        <w:rPr>
          <w:color w:val="5E5E5E"/>
        </w:rPr>
        <w:t>rechercher la présence de la respira7on ;</w:t>
      </w:r>
    </w:p>
    <w:p w:rsidR="001A20F5" w:rsidRDefault="00C337BE">
      <w:pPr>
        <w:pStyle w:val="Corpsdetexte"/>
        <w:spacing w:before="56" w:line="254" w:lineRule="auto"/>
        <w:ind w:left="620" w:right="1295"/>
        <w:jc w:val="both"/>
      </w:pPr>
      <w:r>
        <w:rPr>
          <w:color w:val="5E5E5E"/>
        </w:rPr>
        <w:t>Alors qu’un secouriste main7ent la tête et élève le menton, le second apprécie la respira7on.</w:t>
      </w:r>
    </w:p>
    <w:p w:rsidR="001A20F5" w:rsidRDefault="00C337BE">
      <w:pPr>
        <w:pStyle w:val="Corpsdetexte"/>
        <w:spacing w:before="64"/>
        <w:ind w:left="457"/>
        <w:jc w:val="both"/>
      </w:pPr>
      <w:r>
        <w:rPr>
          <w:color w:val="5E5E5E"/>
          <w:position w:val="-1"/>
        </w:rPr>
        <w:t xml:space="preserve">• </w:t>
      </w:r>
      <w:r>
        <w:rPr>
          <w:color w:val="5E5E5E"/>
        </w:rPr>
        <w:t>meFre en place un collier cervical ;</w:t>
      </w:r>
    </w:p>
    <w:p w:rsidR="001A20F5" w:rsidRDefault="00C337BE">
      <w:pPr>
        <w:pStyle w:val="Corpsdetexte"/>
        <w:spacing w:before="56" w:line="254" w:lineRule="auto"/>
        <w:ind w:left="620" w:right="1295"/>
        <w:jc w:val="both"/>
      </w:pPr>
      <w:r>
        <w:rPr>
          <w:color w:val="5E5E5E"/>
        </w:rPr>
        <w:t>La mise en place d’un collie</w:t>
      </w:r>
      <w:r>
        <w:rPr>
          <w:color w:val="5E5E5E"/>
        </w:rPr>
        <w:t>r cervical est systéma7que devant une vic7me qui a perdu connaissance et est suspectée d’un trauma-­‐ 7sme, aﬁn de limiter le risque d’aggrava7on d’une lésion. Le collier cervical est mis en place avant tout déplacement de la vic7me : mobilisa7on, désincar</w:t>
      </w:r>
      <w:r>
        <w:rPr>
          <w:color w:val="5E5E5E"/>
        </w:rPr>
        <w:t>céra7on, relevage et toujours à deux secouristes en maintenant, à deux mains, la tête en posi7on neutre. Son retrait ne peut être fait que sous la responsabilité d’un médecin.</w:t>
      </w:r>
    </w:p>
    <w:p w:rsidR="001A20F5" w:rsidRDefault="00C337BE">
      <w:pPr>
        <w:pStyle w:val="Corpsdetexte"/>
        <w:spacing w:before="73" w:line="244" w:lineRule="auto"/>
        <w:ind w:left="620" w:right="1295" w:hanging="164"/>
        <w:jc w:val="both"/>
      </w:pPr>
      <w:r>
        <w:rPr>
          <w:color w:val="5E5E5E"/>
          <w:position w:val="-1"/>
        </w:rPr>
        <w:t xml:space="preserve">• </w:t>
      </w:r>
      <w:r>
        <w:rPr>
          <w:color w:val="5E5E5E"/>
        </w:rPr>
        <w:t>pla</w:t>
      </w:r>
      <w:r>
        <w:rPr>
          <w:color w:val="5E5E5E"/>
          <w:spacing w:val="-1"/>
        </w:rPr>
        <w:t>c</w:t>
      </w:r>
      <w:r>
        <w:rPr>
          <w:color w:val="5E5E5E"/>
        </w:rPr>
        <w:t>er   la   vic</w:t>
      </w:r>
      <w:r>
        <w:rPr>
          <w:color w:val="5E5E5E"/>
          <w:w w:val="109"/>
        </w:rPr>
        <w:t>7</w:t>
      </w:r>
      <w:r>
        <w:rPr>
          <w:color w:val="5E5E5E"/>
        </w:rPr>
        <w:t xml:space="preserve">me   en   PLS   à   deux   </w:t>
      </w:r>
      <w:r>
        <w:rPr>
          <w:color w:val="5E5E5E"/>
          <w:spacing w:val="-1"/>
        </w:rPr>
        <w:t>se</w:t>
      </w:r>
      <w:r>
        <w:rPr>
          <w:color w:val="5E5E5E"/>
          <w:spacing w:val="-3"/>
        </w:rPr>
        <w:t>c</w:t>
      </w:r>
      <w:r>
        <w:rPr>
          <w:color w:val="5E5E5E"/>
          <w:spacing w:val="-1"/>
        </w:rPr>
        <w:t>ouris</w:t>
      </w:r>
      <w:r>
        <w:rPr>
          <w:color w:val="5E5E5E"/>
          <w:spacing w:val="-1"/>
          <w:w w:val="33"/>
        </w:rPr>
        <w:t>-­‐</w:t>
      </w:r>
      <w:r>
        <w:rPr>
          <w:color w:val="5E5E5E"/>
          <w:w w:val="33"/>
        </w:rPr>
        <w:t xml:space="preserve"> </w:t>
      </w:r>
      <w:r>
        <w:rPr>
          <w:color w:val="5E5E5E"/>
          <w:spacing w:val="3"/>
        </w:rPr>
        <w:t xml:space="preserve">tes </w:t>
      </w:r>
      <w:r>
        <w:rPr>
          <w:color w:val="5E5E5E"/>
          <w:spacing w:val="4"/>
        </w:rPr>
        <w:t xml:space="preserve">pour maintenir </w:t>
      </w:r>
      <w:r>
        <w:rPr>
          <w:color w:val="5E5E5E"/>
          <w:spacing w:val="3"/>
        </w:rPr>
        <w:t xml:space="preserve">la </w:t>
      </w:r>
      <w:r>
        <w:rPr>
          <w:color w:val="5E5E5E"/>
          <w:spacing w:val="4"/>
        </w:rPr>
        <w:t xml:space="preserve">liberté des voies </w:t>
      </w:r>
      <w:r>
        <w:rPr>
          <w:color w:val="5E5E5E"/>
        </w:rPr>
        <w:t>aériennes ;</w:t>
      </w:r>
    </w:p>
    <w:p w:rsidR="001A20F5" w:rsidRDefault="00C337BE">
      <w:pPr>
        <w:pStyle w:val="Corpsdetexte"/>
        <w:spacing w:before="73" w:line="254" w:lineRule="auto"/>
        <w:ind w:left="620" w:right="1295"/>
        <w:jc w:val="both"/>
      </w:pPr>
      <w:r>
        <w:rPr>
          <w:color w:val="5E5E5E"/>
        </w:rPr>
        <w:t xml:space="preserve">Une palpa7on sommaire permet de déﬁnir </w:t>
      </w:r>
      <w:r>
        <w:rPr>
          <w:color w:val="5E5E5E"/>
          <w:spacing w:val="-6"/>
        </w:rPr>
        <w:t xml:space="preserve">au </w:t>
      </w:r>
      <w:r>
        <w:rPr>
          <w:color w:val="5E5E5E"/>
        </w:rPr>
        <w:t xml:space="preserve">préalable le côté de retournement lors de </w:t>
      </w:r>
      <w:r>
        <w:rPr>
          <w:color w:val="5E5E5E"/>
          <w:spacing w:val="-7"/>
        </w:rPr>
        <w:t xml:space="preserve">la </w:t>
      </w:r>
      <w:r>
        <w:rPr>
          <w:color w:val="5E5E5E"/>
        </w:rPr>
        <w:t>PLS ;</w:t>
      </w:r>
    </w:p>
    <w:p w:rsidR="001A20F5" w:rsidRDefault="00C337BE">
      <w:pPr>
        <w:pStyle w:val="Corpsdetexte"/>
        <w:spacing w:before="64"/>
        <w:ind w:left="457"/>
        <w:jc w:val="both"/>
      </w:pPr>
      <w:r>
        <w:rPr>
          <w:color w:val="5E5E5E"/>
          <w:position w:val="-1"/>
        </w:rPr>
        <w:t xml:space="preserve">• </w:t>
      </w:r>
      <w:r>
        <w:rPr>
          <w:color w:val="5E5E5E"/>
        </w:rPr>
        <w:t>compléter le bilan d’urgence vitale ;</w:t>
      </w:r>
    </w:p>
    <w:p w:rsidR="001A20F5" w:rsidRDefault="00C337BE">
      <w:pPr>
        <w:pStyle w:val="Corpsdetexte"/>
        <w:spacing w:before="56"/>
        <w:ind w:left="457"/>
        <w:jc w:val="both"/>
      </w:pPr>
      <w:r>
        <w:rPr>
          <w:color w:val="5E5E5E"/>
          <w:position w:val="-1"/>
        </w:rPr>
        <w:t xml:space="preserve">• </w:t>
      </w:r>
      <w:r>
        <w:rPr>
          <w:color w:val="5E5E5E"/>
        </w:rPr>
        <w:t>demander un renfort médicalisé ;</w:t>
      </w:r>
    </w:p>
    <w:p w:rsidR="001A20F5" w:rsidRDefault="001A20F5">
      <w:pPr>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11"/>
        <w:rPr>
          <w:sz w:val="17"/>
        </w:rPr>
      </w:pPr>
    </w:p>
    <w:p w:rsidR="001A20F5" w:rsidRDefault="00C337BE">
      <w:pPr>
        <w:pStyle w:val="Corpsdetexte"/>
        <w:spacing w:line="20" w:lineRule="exact"/>
        <w:ind w:left="548"/>
        <w:rPr>
          <w:sz w:val="2"/>
        </w:rPr>
      </w:pPr>
      <w:r>
        <w:rPr>
          <w:sz w:val="2"/>
        </w:rPr>
      </w:r>
      <w:r>
        <w:rPr>
          <w:sz w:val="2"/>
        </w:rPr>
        <w:pict>
          <v:group id="_x0000_s3170" style="width:100pt;height:.5pt;mso-position-horizontal-relative:char;mso-position-vertical-relative:line" coordsize="2000,10">
            <v:line id="_x0000_s3171" style="position:absolute" from="0,5" to="2000,5" strokecolor="#606060" strokeweight=".5pt"/>
            <w10:anchorlock/>
          </v:group>
        </w:pict>
      </w:r>
    </w:p>
    <w:p w:rsidR="001A20F5" w:rsidRDefault="00C337BE">
      <w:pPr>
        <w:pStyle w:val="Paragraphedeliste"/>
        <w:numPr>
          <w:ilvl w:val="0"/>
          <w:numId w:val="130"/>
        </w:numPr>
        <w:tabs>
          <w:tab w:val="left" w:pos="838"/>
        </w:tabs>
        <w:spacing w:before="151"/>
        <w:ind w:hanging="285"/>
        <w:rPr>
          <w:rFonts w:ascii="Arial" w:hAnsi="Arial"/>
          <w:sz w:val="16"/>
        </w:rPr>
      </w:pPr>
      <w:r>
        <w:rPr>
          <w:rFonts w:ascii="Arial" w:hAnsi="Arial"/>
          <w:color w:val="424242"/>
          <w:sz w:val="16"/>
        </w:rPr>
        <w:t>Le retournement de la victime sur le dos permet de s’assurer avec certitude de la présence de la respiration et de la</w:t>
      </w:r>
      <w:r>
        <w:rPr>
          <w:rFonts w:ascii="Arial" w:hAnsi="Arial"/>
          <w:color w:val="424242"/>
          <w:spacing w:val="21"/>
          <w:sz w:val="16"/>
        </w:rPr>
        <w:t xml:space="preserve"> </w:t>
      </w:r>
      <w:r>
        <w:rPr>
          <w:rFonts w:ascii="Arial" w:hAnsi="Arial"/>
          <w:color w:val="424242"/>
          <w:sz w:val="16"/>
        </w:rPr>
        <w:t>faciliter.</w:t>
      </w:r>
    </w:p>
    <w:p w:rsidR="001A20F5" w:rsidRDefault="00C337BE">
      <w:pPr>
        <w:pStyle w:val="Paragraphedeliste"/>
        <w:numPr>
          <w:ilvl w:val="0"/>
          <w:numId w:val="130"/>
        </w:numPr>
        <w:tabs>
          <w:tab w:val="left" w:pos="838"/>
        </w:tabs>
        <w:spacing w:before="72" w:line="261" w:lineRule="auto"/>
        <w:ind w:right="1011"/>
        <w:rPr>
          <w:rFonts w:ascii="Arial" w:hAnsi="Arial"/>
          <w:sz w:val="16"/>
        </w:rPr>
      </w:pPr>
      <w:r>
        <w:rPr>
          <w:rFonts w:ascii="Arial" w:hAnsi="Arial"/>
          <w:color w:val="424242"/>
          <w:sz w:val="16"/>
        </w:rPr>
        <w:t>Le maintien à deux mains de la tête de la victime permet de lim</w:t>
      </w:r>
      <w:r>
        <w:rPr>
          <w:rFonts w:ascii="Arial" w:hAnsi="Arial"/>
          <w:color w:val="424242"/>
          <w:sz w:val="16"/>
        </w:rPr>
        <w:t>iter les mouvements de celle-ci dans l’attente d’une immobilisation correcte au moyen d’un collier</w:t>
      </w:r>
      <w:r>
        <w:rPr>
          <w:rFonts w:ascii="Arial" w:hAnsi="Arial"/>
          <w:color w:val="424242"/>
          <w:spacing w:val="1"/>
          <w:sz w:val="16"/>
        </w:rPr>
        <w:t xml:space="preserve"> </w:t>
      </w:r>
      <w:r>
        <w:rPr>
          <w:rFonts w:ascii="Arial" w:hAnsi="Arial"/>
          <w:color w:val="424242"/>
          <w:sz w:val="16"/>
        </w:rPr>
        <w:t>cervical.</w:t>
      </w:r>
    </w:p>
    <w:p w:rsidR="001A20F5" w:rsidRDefault="00C337BE">
      <w:pPr>
        <w:pStyle w:val="Paragraphedeliste"/>
        <w:numPr>
          <w:ilvl w:val="0"/>
          <w:numId w:val="130"/>
        </w:numPr>
        <w:tabs>
          <w:tab w:val="left" w:pos="838"/>
        </w:tabs>
        <w:spacing w:before="54" w:line="261" w:lineRule="auto"/>
        <w:ind w:right="1011"/>
        <w:rPr>
          <w:rFonts w:ascii="Arial" w:hAnsi="Arial"/>
          <w:sz w:val="16"/>
        </w:rPr>
      </w:pPr>
      <w:r>
        <w:rPr>
          <w:rFonts w:ascii="Arial" w:hAnsi="Arial"/>
          <w:color w:val="424242"/>
          <w:sz w:val="16"/>
        </w:rPr>
        <w:t xml:space="preserve">Le retrait du casque est réalisé à sauveteurs afin de limiter toute mobilisation de la tête et de la nuque de la victime qui pourrait aggraver son </w:t>
      </w:r>
      <w:r>
        <w:rPr>
          <w:rFonts w:ascii="Arial" w:hAnsi="Arial"/>
          <w:color w:val="424242"/>
          <w:sz w:val="16"/>
        </w:rPr>
        <w:t>état ou entraîner des séquelles</w:t>
      </w:r>
      <w:r>
        <w:rPr>
          <w:rFonts w:ascii="Arial" w:hAnsi="Arial"/>
          <w:color w:val="424242"/>
          <w:spacing w:val="-1"/>
          <w:sz w:val="16"/>
        </w:rPr>
        <w:t xml:space="preserve"> </w:t>
      </w:r>
      <w:r>
        <w:rPr>
          <w:rFonts w:ascii="Arial" w:hAnsi="Arial"/>
          <w:color w:val="424242"/>
          <w:sz w:val="16"/>
        </w:rPr>
        <w:t>graves.</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spacing w:before="7"/>
        <w:rPr>
          <w:rFonts w:ascii="Arial"/>
          <w:sz w:val="29"/>
        </w:rPr>
      </w:pPr>
    </w:p>
    <w:p w:rsidR="001A20F5" w:rsidRDefault="00C337BE">
      <w:pPr>
        <w:pStyle w:val="Paragraphedeliste"/>
        <w:numPr>
          <w:ilvl w:val="1"/>
          <w:numId w:val="130"/>
        </w:numPr>
        <w:tabs>
          <w:tab w:val="left" w:pos="1001"/>
        </w:tabs>
        <w:spacing w:before="100" w:line="249" w:lineRule="auto"/>
        <w:ind w:right="6355"/>
        <w:rPr>
          <w:sz w:val="20"/>
        </w:rPr>
      </w:pPr>
      <w:r>
        <w:rPr>
          <w:color w:val="5E5E5E"/>
          <w:sz w:val="20"/>
        </w:rPr>
        <w:t xml:space="preserve">réaliser l’aspira7on des sécré7ons si la vic7me présente des signes d’encombrement des </w:t>
      </w:r>
      <w:r>
        <w:rPr>
          <w:color w:val="5E5E5E"/>
          <w:spacing w:val="-4"/>
          <w:sz w:val="20"/>
        </w:rPr>
        <w:t xml:space="preserve">voies </w:t>
      </w:r>
      <w:r>
        <w:rPr>
          <w:color w:val="5E5E5E"/>
          <w:spacing w:val="3"/>
          <w:sz w:val="20"/>
        </w:rPr>
        <w:t xml:space="preserve">aériennes supérieures </w:t>
      </w:r>
      <w:r>
        <w:rPr>
          <w:color w:val="5E5E5E"/>
          <w:spacing w:val="2"/>
          <w:sz w:val="20"/>
        </w:rPr>
        <w:t xml:space="preserve">aﬁn </w:t>
      </w:r>
      <w:r>
        <w:rPr>
          <w:color w:val="5E5E5E"/>
          <w:sz w:val="20"/>
        </w:rPr>
        <w:t>d’améliorer la respira7on</w:t>
      </w:r>
      <w:r>
        <w:rPr>
          <w:color w:val="5E5E5E"/>
          <w:spacing w:val="-1"/>
          <w:sz w:val="20"/>
        </w:rPr>
        <w:t xml:space="preserve"> </w:t>
      </w:r>
      <w:r>
        <w:rPr>
          <w:color w:val="5E5E5E"/>
          <w:sz w:val="20"/>
        </w:rPr>
        <w:t>;</w:t>
      </w:r>
    </w:p>
    <w:p w:rsidR="001A20F5" w:rsidRDefault="00C337BE">
      <w:pPr>
        <w:pStyle w:val="Paragraphedeliste"/>
        <w:numPr>
          <w:ilvl w:val="1"/>
          <w:numId w:val="130"/>
        </w:numPr>
        <w:tabs>
          <w:tab w:val="left" w:pos="1001"/>
        </w:tabs>
        <w:spacing w:before="68" w:line="235" w:lineRule="auto"/>
        <w:ind w:right="6355"/>
        <w:rPr>
          <w:sz w:val="20"/>
        </w:rPr>
      </w:pPr>
      <w:r>
        <w:rPr>
          <w:color w:val="5E5E5E"/>
          <w:sz w:val="20"/>
        </w:rPr>
        <w:t xml:space="preserve">administrer de </w:t>
      </w:r>
      <w:r>
        <w:rPr>
          <w:color w:val="5E5E5E"/>
          <w:spacing w:val="-3"/>
          <w:sz w:val="20"/>
        </w:rPr>
        <w:t xml:space="preserve">l’oxygène </w:t>
      </w:r>
      <w:r>
        <w:rPr>
          <w:color w:val="5E5E5E"/>
          <w:sz w:val="20"/>
        </w:rPr>
        <w:t xml:space="preserve">par inhala7on, </w:t>
      </w:r>
      <w:r>
        <w:rPr>
          <w:color w:val="5E5E5E"/>
          <w:spacing w:val="-7"/>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1"/>
          <w:numId w:val="130"/>
        </w:numPr>
        <w:tabs>
          <w:tab w:val="left" w:pos="1001"/>
        </w:tabs>
        <w:spacing w:before="78"/>
        <w:rPr>
          <w:sz w:val="20"/>
        </w:rPr>
      </w:pPr>
      <w:r>
        <w:rPr>
          <w:color w:val="5E5E5E"/>
          <w:sz w:val="20"/>
        </w:rPr>
        <w:t>compléter le bilan et le transmeFre ;</w:t>
      </w:r>
    </w:p>
    <w:p w:rsidR="001A20F5" w:rsidRDefault="00C337BE">
      <w:pPr>
        <w:pStyle w:val="Paragraphedeliste"/>
        <w:numPr>
          <w:ilvl w:val="1"/>
          <w:numId w:val="130"/>
        </w:numPr>
        <w:tabs>
          <w:tab w:val="left" w:pos="1001"/>
        </w:tabs>
        <w:spacing w:before="59" w:line="235" w:lineRule="auto"/>
        <w:ind w:right="6355"/>
        <w:rPr>
          <w:sz w:val="20"/>
        </w:rPr>
      </w:pPr>
      <w:r>
        <w:rPr>
          <w:color w:val="5E5E5E"/>
          <w:spacing w:val="6"/>
          <w:sz w:val="20"/>
        </w:rPr>
        <w:t xml:space="preserve">surveiller </w:t>
      </w:r>
      <w:r>
        <w:rPr>
          <w:color w:val="5E5E5E"/>
          <w:spacing w:val="3"/>
          <w:sz w:val="20"/>
        </w:rPr>
        <w:t xml:space="preserve">la </w:t>
      </w:r>
      <w:r>
        <w:rPr>
          <w:color w:val="5E5E5E"/>
          <w:spacing w:val="6"/>
          <w:sz w:val="20"/>
        </w:rPr>
        <w:t xml:space="preserve">vic7me, par7culièrement </w:t>
      </w:r>
      <w:r>
        <w:rPr>
          <w:color w:val="5E5E5E"/>
          <w:spacing w:val="-3"/>
          <w:sz w:val="20"/>
        </w:rPr>
        <w:t xml:space="preserve">la </w:t>
      </w:r>
      <w:r>
        <w:rPr>
          <w:color w:val="5E5E5E"/>
          <w:sz w:val="20"/>
        </w:rPr>
        <w:t>respira7on</w:t>
      </w:r>
      <w:r>
        <w:rPr>
          <w:color w:val="5E5E5E"/>
          <w:spacing w:val="-1"/>
          <w:sz w:val="20"/>
        </w:rPr>
        <w:t xml:space="preserve"> </w:t>
      </w:r>
      <w:r>
        <w:rPr>
          <w:color w:val="5E5E5E"/>
          <w:sz w:val="20"/>
        </w:rPr>
        <w:t>;</w:t>
      </w:r>
    </w:p>
    <w:p w:rsidR="001A20F5" w:rsidRDefault="00C337BE">
      <w:pPr>
        <w:pStyle w:val="Paragraphedeliste"/>
        <w:numPr>
          <w:ilvl w:val="1"/>
          <w:numId w:val="130"/>
        </w:numPr>
        <w:tabs>
          <w:tab w:val="left" w:pos="1001"/>
        </w:tabs>
        <w:spacing w:before="82" w:line="235" w:lineRule="auto"/>
        <w:ind w:right="6355"/>
        <w:rPr>
          <w:sz w:val="20"/>
        </w:rPr>
      </w:pPr>
      <w:r>
        <w:rPr>
          <w:color w:val="5E5E5E"/>
          <w:sz w:val="20"/>
        </w:rPr>
        <w:t>protéger la vic7me contre le froid, la chaleur ou les</w:t>
      </w:r>
      <w:r>
        <w:rPr>
          <w:color w:val="5E5E5E"/>
          <w:spacing w:val="-2"/>
          <w:sz w:val="20"/>
        </w:rPr>
        <w:t xml:space="preserve"> </w:t>
      </w:r>
      <w:r>
        <w:rPr>
          <w:color w:val="5E5E5E"/>
          <w:sz w:val="20"/>
        </w:rPr>
        <w:t>intempéries.</w:t>
      </w:r>
    </w:p>
    <w:p w:rsidR="001A20F5" w:rsidRDefault="001A20F5">
      <w:pPr>
        <w:spacing w:line="235"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P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43" w:name="_TOC_250162"/>
      <w:bookmarkEnd w:id="43"/>
      <w:r>
        <w:rPr>
          <w:color w:val="64B3DF"/>
        </w:rPr>
        <w:t>Perte de connaissance en sauveteur isolé</w:t>
      </w:r>
    </w:p>
    <w:p w:rsidR="001A20F5" w:rsidRDefault="00C337BE">
      <w:pPr>
        <w:pStyle w:val="Corpsdetexte"/>
        <w:rPr>
          <w:rFonts w:ascii="Arial"/>
          <w:sz w:val="9"/>
        </w:rPr>
      </w:pPr>
      <w:r>
        <w:pict>
          <v:shape id="_x0000_s3169" style="position:absolute;margin-left:56.7pt;margin-top:7.65pt;width:481.9pt;height:.1pt;z-index:-251521024;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Titre4"/>
        <w:spacing w:before="26" w:line="273" w:lineRule="auto"/>
        <w:ind w:right="6212"/>
      </w:pPr>
      <w:r>
        <w:rPr>
          <w:color w:val="7F7F7F"/>
        </w:rPr>
        <w:t>Seul et en l’absence de matériel</w:t>
      </w:r>
    </w:p>
    <w:p w:rsidR="001A20F5" w:rsidRDefault="00C337BE">
      <w:pPr>
        <w:pStyle w:val="Paragraphedeliste"/>
        <w:numPr>
          <w:ilvl w:val="1"/>
          <w:numId w:val="130"/>
        </w:numPr>
        <w:tabs>
          <w:tab w:val="left" w:pos="1001"/>
        </w:tabs>
        <w:spacing w:before="90"/>
        <w:rPr>
          <w:sz w:val="20"/>
        </w:rPr>
      </w:pPr>
      <w:r>
        <w:rPr>
          <w:color w:val="5E5E5E"/>
          <w:sz w:val="20"/>
        </w:rPr>
        <w:t>Iden7ﬁer la perte de connaissance ;</w:t>
      </w:r>
    </w:p>
    <w:p w:rsidR="001A20F5" w:rsidRDefault="00C337BE">
      <w:pPr>
        <w:pStyle w:val="Paragraphedeliste"/>
        <w:numPr>
          <w:ilvl w:val="1"/>
          <w:numId w:val="130"/>
        </w:numPr>
        <w:tabs>
          <w:tab w:val="left" w:pos="1001"/>
        </w:tabs>
        <w:spacing w:line="244" w:lineRule="auto"/>
        <w:ind w:right="6354"/>
        <w:rPr>
          <w:sz w:val="20"/>
        </w:rPr>
      </w:pPr>
      <w:r>
        <w:rPr>
          <w:color w:val="5E5E5E"/>
          <w:sz w:val="20"/>
        </w:rPr>
        <w:t xml:space="preserve">appeler « à </w:t>
      </w:r>
      <w:r>
        <w:rPr>
          <w:color w:val="5E5E5E"/>
          <w:spacing w:val="-3"/>
          <w:sz w:val="20"/>
        </w:rPr>
        <w:t xml:space="preserve">l’aide </w:t>
      </w:r>
      <w:r>
        <w:rPr>
          <w:color w:val="5E5E5E"/>
          <w:sz w:val="20"/>
        </w:rPr>
        <w:t xml:space="preserve">» aﬁn </w:t>
      </w:r>
      <w:r>
        <w:rPr>
          <w:color w:val="5E5E5E"/>
          <w:spacing w:val="-3"/>
          <w:sz w:val="20"/>
        </w:rPr>
        <w:t xml:space="preserve">d’obtenir </w:t>
      </w:r>
      <w:r>
        <w:rPr>
          <w:color w:val="5E5E5E"/>
          <w:sz w:val="20"/>
        </w:rPr>
        <w:t>une aide de la part d’un témoin qui pourra demander un renfort</w:t>
      </w:r>
      <w:r>
        <w:rPr>
          <w:color w:val="5E5E5E"/>
          <w:spacing w:val="-1"/>
          <w:sz w:val="20"/>
        </w:rPr>
        <w:t xml:space="preserve"> </w:t>
      </w:r>
      <w:r>
        <w:rPr>
          <w:color w:val="5E5E5E"/>
          <w:sz w:val="20"/>
        </w:rPr>
        <w:t>;</w:t>
      </w:r>
    </w:p>
    <w:p w:rsidR="001A20F5" w:rsidRDefault="00C337BE">
      <w:pPr>
        <w:pStyle w:val="Paragraphedeliste"/>
        <w:numPr>
          <w:ilvl w:val="1"/>
          <w:numId w:val="130"/>
        </w:numPr>
        <w:tabs>
          <w:tab w:val="left" w:pos="1001"/>
        </w:tabs>
        <w:spacing w:before="73"/>
        <w:rPr>
          <w:sz w:val="20"/>
        </w:rPr>
      </w:pPr>
      <w:r>
        <w:rPr>
          <w:color w:val="5E5E5E"/>
          <w:sz w:val="20"/>
        </w:rPr>
        <w:t>assurer la liberté des voies aériennes</w:t>
      </w:r>
      <w:r>
        <w:rPr>
          <w:color w:val="5E5E5E"/>
          <w:position w:val="6"/>
          <w:sz w:val="13"/>
        </w:rPr>
        <w:t>1</w:t>
      </w:r>
      <w:r>
        <w:rPr>
          <w:color w:val="5E5E5E"/>
          <w:spacing w:val="15"/>
          <w:position w:val="6"/>
          <w:sz w:val="13"/>
        </w:rPr>
        <w:t xml:space="preserve"> </w:t>
      </w:r>
      <w:r>
        <w:rPr>
          <w:color w:val="5E5E5E"/>
          <w:sz w:val="20"/>
        </w:rPr>
        <w:t>;</w:t>
      </w:r>
    </w:p>
    <w:p w:rsidR="001A20F5" w:rsidRDefault="00C337BE">
      <w:pPr>
        <w:pStyle w:val="Corpsdetexte"/>
        <w:spacing w:before="56" w:line="254" w:lineRule="auto"/>
        <w:ind w:left="1000" w:right="6355"/>
        <w:jc w:val="both"/>
      </w:pPr>
      <w:r>
        <w:rPr>
          <w:color w:val="5E5E5E"/>
        </w:rPr>
        <w:t>Si la vic7me est allongée sur le ventre, la retourner sur le dos</w:t>
      </w:r>
      <w:r>
        <w:rPr>
          <w:color w:val="5E5E5E"/>
          <w:position w:val="6"/>
          <w:sz w:val="13"/>
        </w:rPr>
        <w:t xml:space="preserve">2 </w:t>
      </w:r>
      <w:r>
        <w:rPr>
          <w:color w:val="5E5E5E"/>
        </w:rPr>
        <w:t>;</w:t>
      </w:r>
    </w:p>
    <w:p w:rsidR="001A20F5" w:rsidRDefault="00C337BE">
      <w:pPr>
        <w:pStyle w:val="Paragraphedeliste"/>
        <w:numPr>
          <w:ilvl w:val="1"/>
          <w:numId w:val="130"/>
        </w:numPr>
        <w:tabs>
          <w:tab w:val="left" w:pos="1001"/>
        </w:tabs>
        <w:spacing w:before="62"/>
        <w:jc w:val="left"/>
        <w:rPr>
          <w:sz w:val="20"/>
        </w:rPr>
      </w:pPr>
      <w:r>
        <w:rPr>
          <w:color w:val="5E5E5E"/>
          <w:sz w:val="20"/>
        </w:rPr>
        <w:t>rechercher la présence de la respira7on</w:t>
      </w:r>
      <w:r>
        <w:rPr>
          <w:color w:val="5E5E5E"/>
          <w:spacing w:val="-1"/>
          <w:sz w:val="20"/>
        </w:rPr>
        <w:t xml:space="preserve"> </w:t>
      </w:r>
      <w:r>
        <w:rPr>
          <w:color w:val="5E5E5E"/>
          <w:sz w:val="20"/>
        </w:rPr>
        <w:t>;</w:t>
      </w:r>
    </w:p>
    <w:p w:rsidR="001A20F5" w:rsidRDefault="00C337BE">
      <w:pPr>
        <w:pStyle w:val="Paragraphedeliste"/>
        <w:numPr>
          <w:ilvl w:val="1"/>
          <w:numId w:val="130"/>
        </w:numPr>
        <w:tabs>
          <w:tab w:val="left" w:pos="1001"/>
        </w:tabs>
        <w:spacing w:before="60" w:line="235" w:lineRule="auto"/>
        <w:ind w:right="6355"/>
        <w:jc w:val="left"/>
        <w:rPr>
          <w:sz w:val="20"/>
        </w:rPr>
      </w:pPr>
      <w:r>
        <w:rPr>
          <w:color w:val="5E5E5E"/>
          <w:sz w:val="20"/>
        </w:rPr>
        <w:t>placer la vic7me en posi7on latérale de</w:t>
      </w:r>
      <w:r>
        <w:rPr>
          <w:color w:val="5E5E5E"/>
          <w:sz w:val="20"/>
        </w:rPr>
        <w:t xml:space="preserve"> sécurité à un sauveteur</w:t>
      </w:r>
      <w:r>
        <w:rPr>
          <w:color w:val="5E5E5E"/>
          <w:spacing w:val="-1"/>
          <w:sz w:val="20"/>
        </w:rPr>
        <w:t xml:space="preserve"> </w:t>
      </w:r>
      <w:r>
        <w:rPr>
          <w:color w:val="5E5E5E"/>
          <w:sz w:val="20"/>
        </w:rPr>
        <w:t>;</w:t>
      </w:r>
    </w:p>
    <w:p w:rsidR="001A20F5" w:rsidRDefault="00C337BE">
      <w:pPr>
        <w:pStyle w:val="Paragraphedeliste"/>
        <w:numPr>
          <w:ilvl w:val="1"/>
          <w:numId w:val="130"/>
        </w:numPr>
        <w:tabs>
          <w:tab w:val="left" w:pos="1001"/>
        </w:tabs>
        <w:spacing w:before="78"/>
        <w:jc w:val="left"/>
        <w:rPr>
          <w:sz w:val="20"/>
        </w:rPr>
      </w:pPr>
      <w:r>
        <w:rPr>
          <w:color w:val="5E5E5E"/>
          <w:sz w:val="20"/>
        </w:rPr>
        <w:t>alerter ou faire alerter les secours médicalisés</w:t>
      </w:r>
      <w:r>
        <w:rPr>
          <w:color w:val="5E5E5E"/>
          <w:spacing w:val="-1"/>
          <w:sz w:val="20"/>
        </w:rPr>
        <w:t xml:space="preserve"> </w:t>
      </w:r>
      <w:r>
        <w:rPr>
          <w:color w:val="5E5E5E"/>
          <w:sz w:val="20"/>
        </w:rPr>
        <w:t>;</w:t>
      </w:r>
    </w:p>
    <w:p w:rsidR="001A20F5" w:rsidRDefault="00C337BE">
      <w:pPr>
        <w:pStyle w:val="Paragraphedeliste"/>
        <w:numPr>
          <w:ilvl w:val="1"/>
          <w:numId w:val="130"/>
        </w:numPr>
        <w:tabs>
          <w:tab w:val="left" w:pos="1001"/>
        </w:tabs>
        <w:spacing w:before="55"/>
        <w:jc w:val="left"/>
        <w:rPr>
          <w:sz w:val="20"/>
        </w:rPr>
      </w:pPr>
      <w:r>
        <w:rPr>
          <w:color w:val="5E5E5E"/>
          <w:sz w:val="20"/>
        </w:rPr>
        <w:t>compléter le bilan</w:t>
      </w:r>
      <w:r>
        <w:rPr>
          <w:color w:val="5E5E5E"/>
          <w:spacing w:val="-1"/>
          <w:sz w:val="20"/>
        </w:rPr>
        <w:t xml:space="preserve"> </w:t>
      </w:r>
      <w:r>
        <w:rPr>
          <w:color w:val="5E5E5E"/>
          <w:sz w:val="20"/>
        </w:rPr>
        <w:t>;</w:t>
      </w:r>
    </w:p>
    <w:p w:rsidR="001A20F5" w:rsidRDefault="00C337BE">
      <w:pPr>
        <w:pStyle w:val="Paragraphedeliste"/>
        <w:numPr>
          <w:ilvl w:val="1"/>
          <w:numId w:val="130"/>
        </w:numPr>
        <w:tabs>
          <w:tab w:val="left" w:pos="1001"/>
        </w:tabs>
        <w:jc w:val="left"/>
        <w:rPr>
          <w:sz w:val="20"/>
        </w:rPr>
      </w:pPr>
      <w:r>
        <w:rPr>
          <w:color w:val="5E5E5E"/>
          <w:sz w:val="20"/>
        </w:rPr>
        <w:t>surveiller la vic7me ;</w:t>
      </w:r>
    </w:p>
    <w:p w:rsidR="001A20F5" w:rsidRDefault="00C337BE">
      <w:pPr>
        <w:pStyle w:val="Paragraphedeliste"/>
        <w:numPr>
          <w:ilvl w:val="1"/>
          <w:numId w:val="130"/>
        </w:numPr>
        <w:tabs>
          <w:tab w:val="left" w:pos="1001"/>
        </w:tabs>
        <w:spacing w:before="60" w:line="235" w:lineRule="auto"/>
        <w:ind w:right="6355"/>
        <w:jc w:val="left"/>
        <w:rPr>
          <w:sz w:val="20"/>
        </w:rPr>
      </w:pPr>
      <w:r>
        <w:rPr>
          <w:color w:val="5E5E5E"/>
          <w:sz w:val="20"/>
        </w:rPr>
        <w:t>protéger la vic7me contre le froid, la chaleur ou les</w:t>
      </w:r>
      <w:r>
        <w:rPr>
          <w:color w:val="5E5E5E"/>
          <w:spacing w:val="-2"/>
          <w:sz w:val="20"/>
        </w:rPr>
        <w:t xml:space="preserve"> </w:t>
      </w:r>
      <w:r>
        <w:rPr>
          <w:color w:val="5E5E5E"/>
          <w:sz w:val="20"/>
        </w:rPr>
        <w:t>intempéries.</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spacing w:before="5"/>
        <w:rPr>
          <w:sz w:val="25"/>
        </w:rPr>
      </w:pPr>
      <w:r>
        <w:pict>
          <v:shape id="_x0000_s3168" style="position:absolute;margin-left:56.7pt;margin-top:17.7pt;width:100pt;height:.1pt;z-index:-251520000;mso-wrap-distance-left:0;mso-wrap-distance-right:0;mso-position-horizontal-relative:page" coordorigin="1134,354" coordsize="2000,0" path="m1134,354r2000,e" filled="f" strokecolor="#606060" strokeweight=".5pt">
            <v:path arrowok="t"/>
            <w10:wrap type="topAndBottom" anchorx="page"/>
          </v:shape>
        </w:pict>
      </w:r>
    </w:p>
    <w:p w:rsidR="001A20F5" w:rsidRDefault="00C337BE">
      <w:pPr>
        <w:pStyle w:val="Paragraphedeliste"/>
        <w:numPr>
          <w:ilvl w:val="0"/>
          <w:numId w:val="129"/>
        </w:numPr>
        <w:tabs>
          <w:tab w:val="left" w:pos="838"/>
        </w:tabs>
        <w:spacing w:before="132" w:line="261" w:lineRule="auto"/>
        <w:ind w:right="1011"/>
        <w:rPr>
          <w:rFonts w:ascii="Arial" w:hAnsi="Arial"/>
          <w:sz w:val="16"/>
        </w:rPr>
      </w:pPr>
      <w:r>
        <w:rPr>
          <w:rFonts w:ascii="Arial" w:hAnsi="Arial"/>
          <w:color w:val="424242"/>
          <w:sz w:val="16"/>
        </w:rPr>
        <w:t>La libération des voies aériennes par simple élévation du menton et sans bascule de la tête en arrière est préférable chez une victime suspectée d’un traumatisme de la nuque car la bascule de la tête en arrière entraîne une extension du cou</w:t>
      </w:r>
      <w:r>
        <w:rPr>
          <w:rFonts w:ascii="Arial" w:hAnsi="Arial"/>
          <w:color w:val="424242"/>
          <w:spacing w:val="4"/>
          <w:sz w:val="16"/>
        </w:rPr>
        <w:t xml:space="preserve"> </w:t>
      </w:r>
      <w:r>
        <w:rPr>
          <w:rFonts w:ascii="Arial" w:hAnsi="Arial"/>
          <w:color w:val="424242"/>
          <w:sz w:val="16"/>
        </w:rPr>
        <w:t>préjudiciable.</w:t>
      </w:r>
    </w:p>
    <w:p w:rsidR="001A20F5" w:rsidRDefault="00C337BE">
      <w:pPr>
        <w:pStyle w:val="Paragraphedeliste"/>
        <w:numPr>
          <w:ilvl w:val="0"/>
          <w:numId w:val="129"/>
        </w:numPr>
        <w:tabs>
          <w:tab w:val="left" w:pos="838"/>
        </w:tabs>
        <w:spacing w:before="54"/>
        <w:ind w:hanging="285"/>
        <w:rPr>
          <w:rFonts w:ascii="Arial" w:hAnsi="Arial"/>
          <w:sz w:val="16"/>
        </w:rPr>
      </w:pPr>
      <w:r>
        <w:rPr>
          <w:rFonts w:ascii="Arial" w:hAnsi="Arial"/>
          <w:color w:val="424242"/>
          <w:sz w:val="16"/>
        </w:rPr>
        <w:t>Le retournement de la victime sur le dos permet de s’assurer avec certitude de la présence de la respiration et de la</w:t>
      </w:r>
      <w:r>
        <w:rPr>
          <w:rFonts w:ascii="Arial" w:hAnsi="Arial"/>
          <w:color w:val="424242"/>
          <w:spacing w:val="21"/>
          <w:sz w:val="16"/>
        </w:rPr>
        <w:t xml:space="preserve"> </w:t>
      </w:r>
      <w:r>
        <w:rPr>
          <w:rFonts w:ascii="Arial" w:hAnsi="Arial"/>
          <w:color w:val="424242"/>
          <w:sz w:val="16"/>
        </w:rPr>
        <w:t>faciliter.</w:t>
      </w:r>
    </w:p>
    <w:p w:rsidR="001A20F5" w:rsidRDefault="001A20F5">
      <w:pPr>
        <w:rPr>
          <w:rFonts w:ascii="Arial" w:hAnsi="Arial"/>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04 S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44" w:name="_TOC_250161"/>
      <w:bookmarkEnd w:id="44"/>
      <w:r>
        <w:rPr>
          <w:color w:val="7F7F7F"/>
        </w:rPr>
        <w:t>Section de membre</w:t>
      </w:r>
    </w:p>
    <w:p w:rsidR="001A20F5" w:rsidRDefault="00C337BE">
      <w:pPr>
        <w:pStyle w:val="Titre4"/>
        <w:spacing w:before="219"/>
      </w:pPr>
      <w:r>
        <w:pict>
          <v:line id="_x0000_s3167" style="position:absolute;left:0;text-align:left;z-index:251799552;mso-position-horizontal-relative:page" from="56.7pt,7.65pt" to="538.6pt,7.65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Il y a sec7on de membre lorsque tout ou par7e d’un membre est sec7onné ou arraché.</w:t>
      </w:r>
    </w:p>
    <w:p w:rsidR="001A20F5" w:rsidRDefault="00C337BE">
      <w:pPr>
        <w:pStyle w:val="Corpsdetexte"/>
        <w:spacing w:before="102" w:line="254" w:lineRule="auto"/>
        <w:ind w:left="553"/>
        <w:jc w:val="both"/>
      </w:pPr>
      <w:r>
        <w:rPr>
          <w:color w:val="5E5E5E"/>
        </w:rPr>
        <w:t>CeFe sec7on ou cet arrachement s’accompagne souvent d’une hémorragie externe au niveau de l’extrémité de la zone sec7onnée (moignon) dont la survenue peut être retardée de plusieurs minutes.</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3165" style="width:228.9pt;height:1pt;mso-position-horizontal-relative:char;mso-position-vertical-relative:line" coordsize="4578,20">
            <v:line id="_x0000_s3166"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La sec7on ou l’arrachement d’un membre est toujours d’origine trauma7que.</w:t>
      </w:r>
    </w:p>
    <w:p w:rsidR="001A20F5" w:rsidRDefault="00C337BE">
      <w:pPr>
        <w:pStyle w:val="Corpsdetexte"/>
        <w:rPr>
          <w:sz w:val="42"/>
        </w:rPr>
      </w:pPr>
      <w:r>
        <w:br w:type="column"/>
      </w:r>
    </w:p>
    <w:p w:rsidR="001A20F5" w:rsidRDefault="001A20F5">
      <w:pPr>
        <w:pStyle w:val="Corpsdetexte"/>
        <w:spacing w:before="3"/>
        <w:rPr>
          <w:sz w:val="33"/>
        </w:rPr>
      </w:pPr>
    </w:p>
    <w:p w:rsidR="001A20F5" w:rsidRDefault="00C337BE">
      <w:pPr>
        <w:pStyle w:val="Titre4"/>
        <w:spacing w:before="0"/>
        <w:ind w:left="441"/>
      </w:pPr>
      <w:r>
        <w:rPr>
          <w:color w:val="7F7F7F"/>
        </w:rPr>
        <w:t>Risques &amp; Conséquences</w:t>
      </w:r>
    </w:p>
    <w:p w:rsidR="001A20F5" w:rsidRDefault="00C337BE">
      <w:pPr>
        <w:pStyle w:val="Corpsdetexte"/>
        <w:spacing w:before="141" w:line="254" w:lineRule="auto"/>
        <w:ind w:left="441" w:right="1130"/>
      </w:pPr>
      <w:r>
        <w:rPr>
          <w:color w:val="5E5E5E"/>
        </w:rPr>
        <w:t>Les conséquences sont les mêmes que celles d’une hémorragie externe.</w:t>
      </w:r>
    </w:p>
    <w:p w:rsidR="001A20F5" w:rsidRDefault="00C337BE">
      <w:pPr>
        <w:pStyle w:val="Corpsdetexte"/>
        <w:spacing w:before="102" w:line="254" w:lineRule="auto"/>
        <w:ind w:left="441" w:right="992"/>
      </w:pPr>
      <w:r>
        <w:rPr>
          <w:color w:val="5E5E5E"/>
        </w:rPr>
        <w:t xml:space="preserve">Il  </w:t>
      </w:r>
      <w:r>
        <w:rPr>
          <w:color w:val="5E5E5E"/>
          <w:spacing w:val="-14"/>
        </w:rPr>
        <w:t xml:space="preserve"> </w:t>
      </w:r>
      <w:r>
        <w:rPr>
          <w:color w:val="5E5E5E"/>
        </w:rPr>
        <w:t>e</w:t>
      </w:r>
      <w:r>
        <w:rPr>
          <w:color w:val="5E5E5E"/>
          <w:spacing w:val="-3"/>
        </w:rPr>
        <w:t>s</w:t>
      </w:r>
      <w:r>
        <w:rPr>
          <w:color w:val="5E5E5E"/>
        </w:rPr>
        <w:t xml:space="preserve">t  </w:t>
      </w:r>
      <w:r>
        <w:rPr>
          <w:color w:val="5E5E5E"/>
          <w:spacing w:val="-14"/>
        </w:rPr>
        <w:t xml:space="preserve"> </w:t>
      </w:r>
      <w:r>
        <w:rPr>
          <w:color w:val="5E5E5E"/>
        </w:rPr>
        <w:t>pa</w:t>
      </w:r>
      <w:r>
        <w:rPr>
          <w:color w:val="5E5E5E"/>
          <w:spacing w:val="-1"/>
        </w:rPr>
        <w:t>r</w:t>
      </w:r>
      <w:r>
        <w:rPr>
          <w:color w:val="5E5E5E"/>
          <w:spacing w:val="-5"/>
        </w:rPr>
        <w:t>f</w:t>
      </w:r>
      <w:r>
        <w:rPr>
          <w:color w:val="5E5E5E"/>
        </w:rPr>
        <w:t xml:space="preserve">ois  </w:t>
      </w:r>
      <w:r>
        <w:rPr>
          <w:color w:val="5E5E5E"/>
          <w:spacing w:val="-14"/>
        </w:rPr>
        <w:t xml:space="preserve"> </w:t>
      </w:r>
      <w:r>
        <w:rPr>
          <w:color w:val="5E5E5E"/>
        </w:rPr>
        <w:t xml:space="preserve">possible  </w:t>
      </w:r>
      <w:r>
        <w:rPr>
          <w:color w:val="5E5E5E"/>
          <w:spacing w:val="-14"/>
        </w:rPr>
        <w:t xml:space="preserve"> </w:t>
      </w:r>
      <w:r>
        <w:rPr>
          <w:color w:val="5E5E5E"/>
        </w:rPr>
        <w:t xml:space="preserve">de  </w:t>
      </w:r>
      <w:r>
        <w:rPr>
          <w:color w:val="5E5E5E"/>
          <w:spacing w:val="-14"/>
        </w:rPr>
        <w:t xml:space="preserve"> </w:t>
      </w:r>
      <w:r>
        <w:rPr>
          <w:color w:val="5E5E5E"/>
        </w:rPr>
        <w:t xml:space="preserve">«  </w:t>
      </w:r>
      <w:r>
        <w:rPr>
          <w:color w:val="5E5E5E"/>
          <w:spacing w:val="-14"/>
        </w:rPr>
        <w:t xml:space="preserve"> </w:t>
      </w:r>
      <w:r>
        <w:rPr>
          <w:color w:val="5E5E5E"/>
          <w:spacing w:val="-3"/>
        </w:rPr>
        <w:t>r</w:t>
      </w:r>
      <w:r>
        <w:rPr>
          <w:color w:val="5E5E5E"/>
        </w:rPr>
        <w:t>éi</w:t>
      </w:r>
      <w:r>
        <w:rPr>
          <w:color w:val="5E5E5E"/>
        </w:rPr>
        <w:t>mpla</w:t>
      </w:r>
      <w:r>
        <w:rPr>
          <w:color w:val="5E5E5E"/>
          <w:spacing w:val="-2"/>
        </w:rPr>
        <w:t>n</w:t>
      </w:r>
      <w:r>
        <w:rPr>
          <w:color w:val="5E5E5E"/>
          <w:spacing w:val="-3"/>
        </w:rPr>
        <w:t>t</w:t>
      </w:r>
      <w:r>
        <w:rPr>
          <w:color w:val="5E5E5E"/>
        </w:rPr>
        <w:t xml:space="preserve">er  </w:t>
      </w:r>
      <w:r>
        <w:rPr>
          <w:color w:val="5E5E5E"/>
          <w:spacing w:val="-14"/>
        </w:rPr>
        <w:t xml:space="preserve"> </w:t>
      </w:r>
      <w:r>
        <w:rPr>
          <w:color w:val="5E5E5E"/>
        </w:rPr>
        <w:t xml:space="preserve">»  </w:t>
      </w:r>
      <w:r>
        <w:rPr>
          <w:color w:val="5E5E5E"/>
          <w:spacing w:val="-14"/>
        </w:rPr>
        <w:t xml:space="preserve"> </w:t>
      </w:r>
      <w:r>
        <w:rPr>
          <w:color w:val="5E5E5E"/>
          <w:spacing w:val="-1"/>
        </w:rPr>
        <w:t>chiru</w:t>
      </w:r>
      <w:r>
        <w:rPr>
          <w:color w:val="5E5E5E"/>
          <w:spacing w:val="-4"/>
        </w:rPr>
        <w:t>r</w:t>
      </w:r>
      <w:r>
        <w:rPr>
          <w:color w:val="5E5E5E"/>
          <w:spacing w:val="-1"/>
        </w:rPr>
        <w:t>gi</w:t>
      </w:r>
      <w:r>
        <w:rPr>
          <w:color w:val="5E5E5E"/>
          <w:spacing w:val="-1"/>
          <w:w w:val="33"/>
        </w:rPr>
        <w:t>-­‐</w:t>
      </w:r>
      <w:r>
        <w:rPr>
          <w:color w:val="5E5E5E"/>
          <w:w w:val="33"/>
        </w:rPr>
        <w:t xml:space="preserve"> </w:t>
      </w:r>
      <w:r>
        <w:rPr>
          <w:color w:val="5E5E5E"/>
        </w:rPr>
        <w:t>calement un membre</w:t>
      </w:r>
      <w:r>
        <w:rPr>
          <w:color w:val="5E5E5E"/>
          <w:spacing w:val="-1"/>
        </w:rPr>
        <w:t xml:space="preserve"> </w:t>
      </w:r>
      <w:r>
        <w:rPr>
          <w:color w:val="5E5E5E"/>
        </w:rPr>
        <w:t>amputé.</w:t>
      </w:r>
    </w:p>
    <w:p w:rsidR="001A20F5" w:rsidRDefault="00C337BE">
      <w:pPr>
        <w:pStyle w:val="Corpsdetexte"/>
        <w:spacing w:before="6"/>
        <w:rPr>
          <w:sz w:val="28"/>
        </w:rPr>
      </w:pPr>
      <w:r>
        <w:pict>
          <v:shape id="_x0000_s3164" style="position:absolute;margin-left:309.7pt;margin-top:19.85pt;width:228.9pt;height:.1pt;z-index:-251517952;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de secours doit permeFre :</w:t>
      </w:r>
    </w:p>
    <w:p w:rsidR="001A20F5" w:rsidRDefault="00C337BE">
      <w:pPr>
        <w:pStyle w:val="Paragraphedeliste"/>
        <w:numPr>
          <w:ilvl w:val="1"/>
          <w:numId w:val="129"/>
        </w:numPr>
        <w:tabs>
          <w:tab w:val="left" w:pos="889"/>
        </w:tabs>
        <w:spacing w:before="119" w:line="235" w:lineRule="auto"/>
        <w:ind w:right="1295"/>
        <w:jc w:val="left"/>
        <w:rPr>
          <w:sz w:val="20"/>
        </w:rPr>
      </w:pPr>
      <w:r>
        <w:rPr>
          <w:color w:val="5E5E5E"/>
          <w:spacing w:val="-3"/>
          <w:sz w:val="20"/>
        </w:rPr>
        <w:t xml:space="preserve">d’arrêter </w:t>
      </w:r>
      <w:r>
        <w:rPr>
          <w:color w:val="5E5E5E"/>
          <w:sz w:val="20"/>
        </w:rPr>
        <w:t>le saignement et de luFer contre la détresse circulatoire</w:t>
      </w:r>
      <w:r>
        <w:rPr>
          <w:color w:val="5E5E5E"/>
          <w:spacing w:val="-1"/>
          <w:sz w:val="20"/>
        </w:rPr>
        <w:t xml:space="preserve"> </w:t>
      </w:r>
      <w:r>
        <w:rPr>
          <w:color w:val="5E5E5E"/>
          <w:sz w:val="20"/>
        </w:rPr>
        <w:t>;</w:t>
      </w:r>
    </w:p>
    <w:p w:rsidR="001A20F5" w:rsidRDefault="00C337BE">
      <w:pPr>
        <w:pStyle w:val="Paragraphedeliste"/>
        <w:numPr>
          <w:ilvl w:val="1"/>
          <w:numId w:val="129"/>
        </w:numPr>
        <w:tabs>
          <w:tab w:val="left" w:pos="889"/>
        </w:tabs>
        <w:spacing w:before="81" w:line="235" w:lineRule="auto"/>
        <w:ind w:right="1295"/>
        <w:jc w:val="left"/>
        <w:rPr>
          <w:sz w:val="20"/>
        </w:rPr>
      </w:pPr>
      <w:r>
        <w:rPr>
          <w:color w:val="5E5E5E"/>
          <w:spacing w:val="6"/>
          <w:sz w:val="20"/>
        </w:rPr>
        <w:t xml:space="preserve">de </w:t>
      </w:r>
      <w:r>
        <w:rPr>
          <w:color w:val="5E5E5E"/>
          <w:spacing w:val="10"/>
          <w:sz w:val="20"/>
        </w:rPr>
        <w:t xml:space="preserve">retrouver </w:t>
      </w:r>
      <w:r>
        <w:rPr>
          <w:color w:val="5E5E5E"/>
          <w:spacing w:val="6"/>
          <w:sz w:val="20"/>
        </w:rPr>
        <w:t xml:space="preserve">et </w:t>
      </w:r>
      <w:r>
        <w:rPr>
          <w:color w:val="5E5E5E"/>
          <w:spacing w:val="11"/>
          <w:sz w:val="20"/>
        </w:rPr>
        <w:t>préserver</w:t>
      </w:r>
      <w:r>
        <w:rPr>
          <w:color w:val="5E5E5E"/>
          <w:spacing w:val="67"/>
          <w:sz w:val="20"/>
        </w:rPr>
        <w:t xml:space="preserve"> </w:t>
      </w:r>
      <w:r>
        <w:rPr>
          <w:color w:val="5E5E5E"/>
          <w:spacing w:val="6"/>
          <w:sz w:val="20"/>
        </w:rPr>
        <w:t xml:space="preserve">le </w:t>
      </w:r>
      <w:r>
        <w:rPr>
          <w:color w:val="5E5E5E"/>
          <w:spacing w:val="10"/>
          <w:sz w:val="20"/>
        </w:rPr>
        <w:t xml:space="preserve">membre </w:t>
      </w:r>
      <w:r>
        <w:rPr>
          <w:color w:val="5E5E5E"/>
          <w:sz w:val="20"/>
        </w:rPr>
        <w:t>sec7onné.</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04 S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45" w:name="_TOC_250160"/>
      <w:bookmarkEnd w:id="45"/>
      <w:r>
        <w:rPr>
          <w:color w:val="64B3DF"/>
        </w:rPr>
        <w:t>Section de membre</w:t>
      </w:r>
    </w:p>
    <w:p w:rsidR="001A20F5" w:rsidRDefault="00C337BE">
      <w:pPr>
        <w:pStyle w:val="Corpsdetexte"/>
        <w:rPr>
          <w:rFonts w:ascii="Arial"/>
          <w:sz w:val="9"/>
        </w:rPr>
      </w:pPr>
      <w:r>
        <w:pict>
          <v:shape id="_x0000_s3163" style="position:absolute;margin-left:56.7pt;margin-top:7.65pt;width:481.9pt;height:.1pt;z-index:-251515904;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2"/>
          <w:numId w:val="129"/>
        </w:numPr>
        <w:tabs>
          <w:tab w:val="left" w:pos="1001"/>
        </w:tabs>
        <w:spacing w:before="15"/>
        <w:rPr>
          <w:sz w:val="20"/>
        </w:rPr>
      </w:pPr>
      <w:r>
        <w:rPr>
          <w:color w:val="5E5E5E"/>
          <w:sz w:val="20"/>
        </w:rPr>
        <w:t>Arrêter l’hémorragie immédiatement</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59" w:line="235" w:lineRule="auto"/>
        <w:ind w:right="6355"/>
        <w:rPr>
          <w:sz w:val="20"/>
        </w:rPr>
      </w:pPr>
      <w:r>
        <w:rPr>
          <w:color w:val="5E5E5E"/>
          <w:spacing w:val="2"/>
          <w:sz w:val="20"/>
        </w:rPr>
        <w:t xml:space="preserve">réaliser </w:t>
      </w:r>
      <w:r>
        <w:rPr>
          <w:color w:val="5E5E5E"/>
          <w:sz w:val="20"/>
        </w:rPr>
        <w:t xml:space="preserve">un </w:t>
      </w:r>
      <w:r>
        <w:rPr>
          <w:color w:val="5E5E5E"/>
          <w:spacing w:val="2"/>
          <w:sz w:val="20"/>
        </w:rPr>
        <w:t xml:space="preserve">pansement compressif </w:t>
      </w:r>
      <w:r>
        <w:rPr>
          <w:color w:val="5E5E5E"/>
          <w:sz w:val="20"/>
        </w:rPr>
        <w:t>sur le moignon en l’absence de saignement</w:t>
      </w:r>
      <w:r>
        <w:rPr>
          <w:color w:val="5E5E5E"/>
          <w:spacing w:val="-5"/>
          <w:sz w:val="20"/>
        </w:rPr>
        <w:t xml:space="preserve"> </w:t>
      </w:r>
      <w:r>
        <w:rPr>
          <w:color w:val="5E5E5E"/>
          <w:sz w:val="20"/>
        </w:rPr>
        <w:t>;</w:t>
      </w:r>
    </w:p>
    <w:p w:rsidR="001A20F5" w:rsidRDefault="00C337BE">
      <w:pPr>
        <w:pStyle w:val="Paragraphedeliste"/>
        <w:numPr>
          <w:ilvl w:val="2"/>
          <w:numId w:val="129"/>
        </w:numPr>
        <w:tabs>
          <w:tab w:val="left" w:pos="1001"/>
        </w:tabs>
        <w:spacing w:before="82" w:line="235" w:lineRule="auto"/>
        <w:ind w:right="6354"/>
        <w:rPr>
          <w:sz w:val="20"/>
        </w:rPr>
      </w:pPr>
      <w:r>
        <w:rPr>
          <w:color w:val="5E5E5E"/>
          <w:spacing w:val="8"/>
          <w:sz w:val="20"/>
        </w:rPr>
        <w:t xml:space="preserve">compléter </w:t>
      </w:r>
      <w:r>
        <w:rPr>
          <w:color w:val="5E5E5E"/>
          <w:spacing w:val="5"/>
          <w:sz w:val="20"/>
        </w:rPr>
        <w:t xml:space="preserve">le </w:t>
      </w:r>
      <w:r>
        <w:rPr>
          <w:color w:val="5E5E5E"/>
          <w:spacing w:val="8"/>
          <w:sz w:val="20"/>
        </w:rPr>
        <w:t xml:space="preserve">bilan d’urgence vitale, </w:t>
      </w:r>
      <w:r>
        <w:rPr>
          <w:color w:val="5E5E5E"/>
          <w:spacing w:val="5"/>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78"/>
        <w:rPr>
          <w:sz w:val="20"/>
        </w:rPr>
      </w:pPr>
      <w:r>
        <w:rPr>
          <w:color w:val="5E5E5E"/>
          <w:sz w:val="20"/>
        </w:rPr>
        <w:t>luFer contre la détresse circulatoire ;</w:t>
      </w:r>
    </w:p>
    <w:p w:rsidR="001A20F5" w:rsidRDefault="00C337BE">
      <w:pPr>
        <w:pStyle w:val="Paragraphedeliste"/>
        <w:numPr>
          <w:ilvl w:val="2"/>
          <w:numId w:val="129"/>
        </w:numPr>
        <w:tabs>
          <w:tab w:val="left" w:pos="1001"/>
        </w:tabs>
        <w:spacing w:line="244" w:lineRule="auto"/>
        <w:ind w:right="6354"/>
        <w:rPr>
          <w:sz w:val="20"/>
        </w:rPr>
      </w:pPr>
      <w:r>
        <w:rPr>
          <w:color w:val="5E5E5E"/>
          <w:spacing w:val="-3"/>
          <w:sz w:val="20"/>
        </w:rPr>
        <w:t>r</w:t>
      </w:r>
      <w:r>
        <w:rPr>
          <w:color w:val="5E5E5E"/>
          <w:sz w:val="20"/>
        </w:rPr>
        <w:t xml:space="preserve">éaliser </w:t>
      </w:r>
      <w:r>
        <w:rPr>
          <w:color w:val="5E5E5E"/>
          <w:spacing w:val="-10"/>
          <w:sz w:val="20"/>
        </w:rPr>
        <w:t xml:space="preserve"> </w:t>
      </w:r>
      <w:r>
        <w:rPr>
          <w:color w:val="5E5E5E"/>
          <w:sz w:val="20"/>
        </w:rPr>
        <w:t xml:space="preserve">un </w:t>
      </w:r>
      <w:r>
        <w:rPr>
          <w:color w:val="5E5E5E"/>
          <w:spacing w:val="-10"/>
          <w:sz w:val="20"/>
        </w:rPr>
        <w:t xml:space="preserve"> </w:t>
      </w:r>
      <w:r>
        <w:rPr>
          <w:color w:val="5E5E5E"/>
          <w:sz w:val="20"/>
        </w:rPr>
        <w:t xml:space="preserve">bilan </w:t>
      </w:r>
      <w:r>
        <w:rPr>
          <w:color w:val="5E5E5E"/>
          <w:spacing w:val="-10"/>
          <w:sz w:val="20"/>
        </w:rPr>
        <w:t xml:space="preserve"> </w:t>
      </w:r>
      <w:r>
        <w:rPr>
          <w:color w:val="5E5E5E"/>
          <w:spacing w:val="-2"/>
          <w:sz w:val="20"/>
        </w:rPr>
        <w:t>c</w:t>
      </w:r>
      <w:r>
        <w:rPr>
          <w:color w:val="5E5E5E"/>
          <w:sz w:val="20"/>
        </w:rPr>
        <w:t>ompléme</w:t>
      </w:r>
      <w:r>
        <w:rPr>
          <w:color w:val="5E5E5E"/>
          <w:spacing w:val="-2"/>
          <w:sz w:val="20"/>
        </w:rPr>
        <w:t>n</w:t>
      </w:r>
      <w:r>
        <w:rPr>
          <w:color w:val="5E5E5E"/>
          <w:spacing w:val="-3"/>
          <w:sz w:val="20"/>
        </w:rPr>
        <w:t>t</w:t>
      </w:r>
      <w:r>
        <w:rPr>
          <w:color w:val="5E5E5E"/>
          <w:sz w:val="20"/>
        </w:rPr>
        <w:t>ai</w:t>
      </w:r>
      <w:r>
        <w:rPr>
          <w:color w:val="5E5E5E"/>
          <w:spacing w:val="-3"/>
          <w:sz w:val="20"/>
        </w:rPr>
        <w:t>r</w:t>
      </w:r>
      <w:r>
        <w:rPr>
          <w:color w:val="5E5E5E"/>
          <w:sz w:val="20"/>
        </w:rPr>
        <w:t xml:space="preserve">e </w:t>
      </w:r>
      <w:r>
        <w:rPr>
          <w:color w:val="5E5E5E"/>
          <w:spacing w:val="-10"/>
          <w:sz w:val="20"/>
        </w:rPr>
        <w:t xml:space="preserve"> </w:t>
      </w:r>
      <w:r>
        <w:rPr>
          <w:color w:val="5E5E5E"/>
          <w:sz w:val="20"/>
        </w:rPr>
        <w:t xml:space="preserve">à </w:t>
      </w:r>
      <w:r>
        <w:rPr>
          <w:color w:val="5E5E5E"/>
          <w:spacing w:val="-10"/>
          <w:sz w:val="20"/>
        </w:rPr>
        <w:t xml:space="preserve"> </w:t>
      </w:r>
      <w:r>
        <w:rPr>
          <w:color w:val="5E5E5E"/>
          <w:sz w:val="20"/>
        </w:rPr>
        <w:t xml:space="preserve">la </w:t>
      </w:r>
      <w:r>
        <w:rPr>
          <w:color w:val="5E5E5E"/>
          <w:spacing w:val="-10"/>
          <w:sz w:val="20"/>
        </w:rPr>
        <w:t xml:space="preserve"> </w:t>
      </w:r>
      <w:r>
        <w:rPr>
          <w:color w:val="5E5E5E"/>
          <w:spacing w:val="-3"/>
          <w:sz w:val="20"/>
        </w:rPr>
        <w:t>r</w:t>
      </w:r>
      <w:r>
        <w:rPr>
          <w:color w:val="5E5E5E"/>
          <w:sz w:val="20"/>
        </w:rPr>
        <w:t>eche</w:t>
      </w:r>
      <w:r>
        <w:rPr>
          <w:color w:val="5E5E5E"/>
          <w:spacing w:val="-6"/>
          <w:sz w:val="20"/>
        </w:rPr>
        <w:t>r</w:t>
      </w:r>
      <w:r>
        <w:rPr>
          <w:color w:val="5E5E5E"/>
          <w:w w:val="33"/>
          <w:sz w:val="20"/>
        </w:rPr>
        <w:t xml:space="preserve">-­‐ </w:t>
      </w:r>
      <w:r>
        <w:rPr>
          <w:color w:val="5E5E5E"/>
          <w:sz w:val="20"/>
        </w:rPr>
        <w:t xml:space="preserve">che </w:t>
      </w:r>
      <w:r>
        <w:rPr>
          <w:color w:val="5E5E5E"/>
          <w:spacing w:val="-3"/>
          <w:sz w:val="20"/>
        </w:rPr>
        <w:t xml:space="preserve">d’autres </w:t>
      </w:r>
      <w:r>
        <w:rPr>
          <w:color w:val="5E5E5E"/>
          <w:sz w:val="20"/>
        </w:rPr>
        <w:t xml:space="preserve">signes ou lésions et réaliser les gestes de secours </w:t>
      </w:r>
      <w:r>
        <w:rPr>
          <w:color w:val="5E5E5E"/>
          <w:sz w:val="20"/>
        </w:rPr>
        <w:t>nécessaire</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001"/>
        </w:tabs>
        <w:spacing w:before="76" w:line="235" w:lineRule="auto"/>
        <w:ind w:right="6354"/>
        <w:rPr>
          <w:sz w:val="20"/>
        </w:rPr>
      </w:pPr>
      <w:r>
        <w:rPr>
          <w:color w:val="5E5E5E"/>
          <w:sz w:val="20"/>
        </w:rPr>
        <w:t>demander un avis médical en transmeFant le bilan ;</w:t>
      </w:r>
    </w:p>
    <w:p w:rsidR="001A20F5" w:rsidRDefault="00C337BE">
      <w:pPr>
        <w:pStyle w:val="Paragraphedeliste"/>
        <w:numPr>
          <w:ilvl w:val="2"/>
          <w:numId w:val="129"/>
        </w:numPr>
        <w:tabs>
          <w:tab w:val="left" w:pos="1001"/>
        </w:tabs>
        <w:spacing w:before="78"/>
        <w:rPr>
          <w:sz w:val="20"/>
        </w:rPr>
      </w:pPr>
      <w:r>
        <w:rPr>
          <w:color w:val="5E5E5E"/>
          <w:sz w:val="20"/>
        </w:rPr>
        <w:t>condi7onner le membre sec7onné ;</w:t>
      </w:r>
    </w:p>
    <w:p w:rsidR="001A20F5" w:rsidRDefault="00C337BE">
      <w:pPr>
        <w:pStyle w:val="Paragraphedeliste"/>
        <w:numPr>
          <w:ilvl w:val="2"/>
          <w:numId w:val="129"/>
        </w:numPr>
        <w:tabs>
          <w:tab w:val="left" w:pos="1001"/>
        </w:tabs>
        <w:rPr>
          <w:sz w:val="20"/>
        </w:rPr>
      </w:pPr>
      <w:r>
        <w:rPr>
          <w:color w:val="5E5E5E"/>
          <w:sz w:val="20"/>
        </w:rPr>
        <w:t>surveiller la vic7me.</w:t>
      </w:r>
    </w:p>
    <w:p w:rsidR="001A20F5" w:rsidRDefault="001A20F5">
      <w:pPr>
        <w:jc w:val="both"/>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6"/>
        </w:rPr>
      </w:pPr>
    </w:p>
    <w:p w:rsidR="001A20F5" w:rsidRDefault="00C337BE">
      <w:pPr>
        <w:pStyle w:val="Titre2"/>
        <w:numPr>
          <w:ilvl w:val="1"/>
          <w:numId w:val="143"/>
        </w:numPr>
        <w:tabs>
          <w:tab w:val="left" w:pos="1961"/>
          <w:tab w:val="left" w:pos="1962"/>
        </w:tabs>
        <w:ind w:hanging="1049"/>
      </w:pPr>
      <w:r>
        <w:pict>
          <v:shape id="_x0000_s3162" style="position:absolute;left:0;text-align:left;margin-left:56.7pt;margin-top:42.05pt;width:481.9pt;height:.1pt;z-index:-251514880;mso-wrap-distance-left:0;mso-wrap-distance-right:0;mso-position-horizontal-relative:page" coordorigin="1134,841" coordsize="9638,0" path="m1134,841r9638,e" filled="f" strokeweight="1pt">
            <v:path arrowok="t"/>
            <w10:wrap type="topAndBottom" anchorx="page"/>
          </v:shape>
        </w:pict>
      </w:r>
      <w:r>
        <w:pict>
          <v:shape id="_x0000_s3161" type="#_x0000_t202" style="position:absolute;left:0;text-align:left;margin-left:56.7pt;margin-top:82.2pt;width:479.25pt;height:22.7pt;z-index:251802624;mso-position-horizontal-relative:page" fillcolor="#bec0bf" stroked="f">
            <v:textbox inset="0,0,0,0">
              <w:txbxContent>
                <w:p w:rsidR="001A20F5" w:rsidRDefault="00C337BE">
                  <w:pPr>
                    <w:tabs>
                      <w:tab w:val="left" w:pos="1283"/>
                    </w:tabs>
                    <w:spacing w:before="124"/>
                    <w:ind w:right="645"/>
                    <w:jc w:val="right"/>
                    <w:rPr>
                      <w:sz w:val="13"/>
                    </w:rPr>
                  </w:pPr>
                  <w:r>
                    <w:rPr>
                      <w:sz w:val="16"/>
                    </w:rPr>
                    <w:t>V</w:t>
                  </w:r>
                  <w:r>
                    <w:rPr>
                      <w:sz w:val="13"/>
                    </w:rPr>
                    <w:t>ERSION</w:t>
                  </w:r>
                  <w:r>
                    <w:rPr>
                      <w:sz w:val="13"/>
                    </w:rPr>
                    <w:tab/>
                  </w:r>
                  <w:r>
                    <w:rPr>
                      <w:sz w:val="16"/>
                    </w:rPr>
                    <w:t>M</w:t>
                  </w:r>
                  <w:r>
                    <w:rPr>
                      <w:sz w:val="13"/>
                    </w:rPr>
                    <w:t>ISE À</w:t>
                  </w:r>
                  <w:r>
                    <w:rPr>
                      <w:spacing w:val="4"/>
                      <w:sz w:val="13"/>
                    </w:rPr>
                    <w:t xml:space="preserve"> </w:t>
                  </w:r>
                  <w:r>
                    <w:rPr>
                      <w:sz w:val="13"/>
                    </w:rPr>
                    <w:t>JOUR</w:t>
                  </w:r>
                </w:p>
              </w:txbxContent>
            </v:textbox>
            <w10:wrap anchorx="page"/>
          </v:shape>
        </w:pict>
      </w:r>
      <w:bookmarkStart w:id="46" w:name="_TOC_250159"/>
      <w:r>
        <w:rPr>
          <w:w w:val="105"/>
        </w:rPr>
        <w:t>Malaises et affections</w:t>
      </w:r>
      <w:r>
        <w:rPr>
          <w:spacing w:val="104"/>
          <w:w w:val="105"/>
        </w:rPr>
        <w:t xml:space="preserve"> </w:t>
      </w:r>
      <w:bookmarkEnd w:id="46"/>
      <w:r>
        <w:rPr>
          <w:w w:val="105"/>
        </w:rPr>
        <w:t>spécifiques</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11"/>
        <w:rPr>
          <w:b/>
          <w:sz w:val="18"/>
        </w:rPr>
      </w:pPr>
    </w:p>
    <w:tbl>
      <w:tblPr>
        <w:tblStyle w:val="TableNormal"/>
        <w:tblW w:w="0" w:type="auto"/>
        <w:tblInd w:w="561" w:type="dxa"/>
        <w:tblLayout w:type="fixed"/>
        <w:tblLook w:val="01E0" w:firstRow="1" w:lastRow="1" w:firstColumn="1" w:lastColumn="1" w:noHBand="0" w:noVBand="0"/>
      </w:tblPr>
      <w:tblGrid>
        <w:gridCol w:w="353"/>
        <w:gridCol w:w="352"/>
        <w:gridCol w:w="335"/>
        <w:gridCol w:w="357"/>
        <w:gridCol w:w="5386"/>
        <w:gridCol w:w="912"/>
        <w:gridCol w:w="1891"/>
      </w:tblGrid>
      <w:tr w:rsidR="001A20F5">
        <w:trPr>
          <w:trHeight w:val="384"/>
        </w:trPr>
        <w:tc>
          <w:tcPr>
            <w:tcW w:w="353" w:type="dxa"/>
            <w:tcBorders>
              <w:top w:val="single" w:sz="8" w:space="0" w:color="000000"/>
            </w:tcBorders>
            <w:shd w:val="clear" w:color="auto" w:fill="E3E4E4"/>
          </w:tcPr>
          <w:p w:rsidR="001A20F5" w:rsidRDefault="00C337BE">
            <w:pPr>
              <w:pStyle w:val="TableParagraph"/>
              <w:ind w:left="86"/>
              <w:rPr>
                <w:sz w:val="16"/>
              </w:rPr>
            </w:pPr>
            <w:r>
              <w:rPr>
                <w:color w:val="7F7F7F"/>
                <w:sz w:val="16"/>
              </w:rPr>
              <w:t>AC</w:t>
            </w:r>
          </w:p>
        </w:tc>
        <w:tc>
          <w:tcPr>
            <w:tcW w:w="352" w:type="dxa"/>
            <w:tcBorders>
              <w:top w:val="single" w:sz="8" w:space="0" w:color="000000"/>
            </w:tcBorders>
            <w:shd w:val="clear" w:color="auto" w:fill="E3E4E4"/>
          </w:tcPr>
          <w:p w:rsidR="001A20F5" w:rsidRDefault="00C337BE">
            <w:pPr>
              <w:pStyle w:val="TableParagraph"/>
              <w:ind w:left="70" w:right="79"/>
              <w:jc w:val="center"/>
              <w:rPr>
                <w:sz w:val="16"/>
              </w:rPr>
            </w:pPr>
            <w:r>
              <w:rPr>
                <w:color w:val="7F7F7F"/>
                <w:sz w:val="16"/>
              </w:rPr>
              <w:t>05</w:t>
            </w:r>
          </w:p>
        </w:tc>
        <w:tc>
          <w:tcPr>
            <w:tcW w:w="335" w:type="dxa"/>
            <w:tcBorders>
              <w:top w:val="single" w:sz="8" w:space="0" w:color="000000"/>
            </w:tcBorders>
            <w:shd w:val="clear" w:color="auto" w:fill="E3E4E4"/>
          </w:tcPr>
          <w:p w:rsidR="001A20F5" w:rsidRDefault="00C337BE">
            <w:pPr>
              <w:pStyle w:val="TableParagraph"/>
              <w:ind w:left="0"/>
              <w:jc w:val="center"/>
              <w:rPr>
                <w:sz w:val="16"/>
              </w:rPr>
            </w:pPr>
            <w:r>
              <w:rPr>
                <w:color w:val="7F7F7F"/>
                <w:sz w:val="16"/>
              </w:rPr>
              <w:t>C</w:t>
            </w:r>
          </w:p>
        </w:tc>
        <w:tc>
          <w:tcPr>
            <w:tcW w:w="357" w:type="dxa"/>
            <w:tcBorders>
              <w:top w:val="single" w:sz="8" w:space="0" w:color="000000"/>
              <w:right w:val="single" w:sz="4" w:space="0" w:color="9F9F9F"/>
            </w:tcBorders>
            <w:shd w:val="clear" w:color="auto" w:fill="E3E4E4"/>
          </w:tcPr>
          <w:p w:rsidR="001A20F5" w:rsidRDefault="00C337BE">
            <w:pPr>
              <w:pStyle w:val="TableParagraph"/>
              <w:ind w:left="97"/>
              <w:rPr>
                <w:sz w:val="16"/>
              </w:rPr>
            </w:pPr>
            <w:r>
              <w:rPr>
                <w:color w:val="7F7F7F"/>
                <w:sz w:val="16"/>
              </w:rPr>
              <w:t>01</w:t>
            </w:r>
          </w:p>
        </w:tc>
        <w:tc>
          <w:tcPr>
            <w:tcW w:w="5386" w:type="dxa"/>
            <w:tcBorders>
              <w:top w:val="single" w:sz="8" w:space="0" w:color="000000"/>
              <w:left w:val="single" w:sz="4" w:space="0" w:color="9F9F9F"/>
              <w:right w:val="single" w:sz="4" w:space="0" w:color="BFBFBF"/>
            </w:tcBorders>
          </w:tcPr>
          <w:p w:rsidR="001A20F5" w:rsidRDefault="00C337BE">
            <w:pPr>
              <w:pStyle w:val="TableParagraph"/>
              <w:ind w:left="79"/>
              <w:rPr>
                <w:sz w:val="16"/>
              </w:rPr>
            </w:pPr>
            <w:r>
              <w:rPr>
                <w:sz w:val="16"/>
              </w:rPr>
              <w:t>Crise convulsive généralisée</w:t>
            </w:r>
          </w:p>
        </w:tc>
        <w:tc>
          <w:tcPr>
            <w:tcW w:w="912" w:type="dxa"/>
            <w:tcBorders>
              <w:top w:val="single" w:sz="8" w:space="0" w:color="000000"/>
              <w:left w:val="single" w:sz="4" w:space="0" w:color="BFBFBF"/>
            </w:tcBorders>
          </w:tcPr>
          <w:p w:rsidR="001A20F5" w:rsidRDefault="00C337BE">
            <w:pPr>
              <w:pStyle w:val="TableParagraph"/>
              <w:spacing w:before="84"/>
              <w:ind w:left="231"/>
              <w:rPr>
                <w:sz w:val="16"/>
              </w:rPr>
            </w:pPr>
            <w:r>
              <w:rPr>
                <w:sz w:val="16"/>
              </w:rPr>
              <w:t>1.1.1</w:t>
            </w:r>
          </w:p>
        </w:tc>
        <w:tc>
          <w:tcPr>
            <w:tcW w:w="1891" w:type="dxa"/>
            <w:tcBorders>
              <w:top w:val="single" w:sz="8" w:space="0" w:color="000000"/>
            </w:tcBorders>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C</w:t>
            </w: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Crise convulsive généralisée</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52" w:type="dxa"/>
            <w:shd w:val="clear" w:color="auto" w:fill="E3E4E4"/>
          </w:tcPr>
          <w:p w:rsidR="001A20F5" w:rsidRDefault="00C337BE">
            <w:pPr>
              <w:pStyle w:val="TableParagraph"/>
              <w:ind w:left="70" w:right="79"/>
              <w:jc w:val="center"/>
              <w:rPr>
                <w:sz w:val="16"/>
              </w:rPr>
            </w:pPr>
            <w:r>
              <w:rPr>
                <w:color w:val="7F7F7F"/>
                <w:sz w:val="16"/>
              </w:rPr>
              <w:t>05</w:t>
            </w:r>
          </w:p>
        </w:tc>
        <w:tc>
          <w:tcPr>
            <w:tcW w:w="335" w:type="dxa"/>
            <w:shd w:val="clear" w:color="auto" w:fill="E3E4E4"/>
          </w:tcPr>
          <w:p w:rsidR="001A20F5" w:rsidRDefault="00C337BE">
            <w:pPr>
              <w:pStyle w:val="TableParagraph"/>
              <w:ind w:left="0"/>
              <w:jc w:val="center"/>
              <w:rPr>
                <w:sz w:val="16"/>
              </w:rPr>
            </w:pPr>
            <w:r>
              <w:rPr>
                <w:color w:val="7F7F7F"/>
                <w:sz w:val="16"/>
              </w:rPr>
              <w:t>C</w:t>
            </w:r>
          </w:p>
        </w:tc>
        <w:tc>
          <w:tcPr>
            <w:tcW w:w="357" w:type="dxa"/>
            <w:tcBorders>
              <w:right w:val="single" w:sz="4" w:space="0" w:color="9F9F9F"/>
            </w:tcBorders>
            <w:shd w:val="clear" w:color="auto" w:fill="E3E4E4"/>
          </w:tcPr>
          <w:p w:rsidR="001A20F5" w:rsidRDefault="00C337BE">
            <w:pPr>
              <w:pStyle w:val="TableParagraph"/>
              <w:ind w:left="97"/>
              <w:rPr>
                <w:sz w:val="16"/>
              </w:rPr>
            </w:pPr>
            <w:r>
              <w:rPr>
                <w:color w:val="7F7F7F"/>
                <w:sz w:val="16"/>
              </w:rPr>
              <w:t>02</w:t>
            </w:r>
          </w:p>
        </w:tc>
        <w:tc>
          <w:tcPr>
            <w:tcW w:w="5386" w:type="dxa"/>
            <w:tcBorders>
              <w:left w:val="single" w:sz="4" w:space="0" w:color="9F9F9F"/>
              <w:right w:val="single" w:sz="4" w:space="0" w:color="BFBFBF"/>
            </w:tcBorders>
          </w:tcPr>
          <w:p w:rsidR="001A20F5" w:rsidRDefault="00C337BE">
            <w:pPr>
              <w:pStyle w:val="TableParagraph"/>
              <w:ind w:left="79"/>
              <w:rPr>
                <w:sz w:val="16"/>
              </w:rPr>
            </w:pPr>
            <w:r>
              <w:rPr>
                <w:sz w:val="16"/>
              </w:rPr>
              <w:t>Crise d’asthme</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C</w:t>
            </w:r>
          </w:p>
        </w:tc>
        <w:tc>
          <w:tcPr>
            <w:tcW w:w="357" w:type="dxa"/>
            <w:tcBorders>
              <w:right w:val="single" w:sz="4" w:space="0" w:color="9F9F9F"/>
            </w:tcBorders>
          </w:tcPr>
          <w:p w:rsidR="001A20F5" w:rsidRDefault="00C337BE">
            <w:pPr>
              <w:pStyle w:val="TableParagraph"/>
              <w:ind w:left="97"/>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Crise d’asthme</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52" w:type="dxa"/>
            <w:shd w:val="clear" w:color="auto" w:fill="E3E4E4"/>
          </w:tcPr>
          <w:p w:rsidR="001A20F5" w:rsidRDefault="00C337BE">
            <w:pPr>
              <w:pStyle w:val="TableParagraph"/>
              <w:ind w:left="70" w:right="79"/>
              <w:jc w:val="center"/>
              <w:rPr>
                <w:sz w:val="16"/>
              </w:rPr>
            </w:pPr>
            <w:r>
              <w:rPr>
                <w:color w:val="7F7F7F"/>
                <w:sz w:val="16"/>
              </w:rPr>
              <w:t>05</w:t>
            </w:r>
          </w:p>
        </w:tc>
        <w:tc>
          <w:tcPr>
            <w:tcW w:w="335" w:type="dxa"/>
            <w:shd w:val="clear" w:color="auto" w:fill="E3E4E4"/>
          </w:tcPr>
          <w:p w:rsidR="001A20F5" w:rsidRDefault="00C337BE">
            <w:pPr>
              <w:pStyle w:val="TableParagraph"/>
              <w:ind w:left="0"/>
              <w:jc w:val="center"/>
              <w:rPr>
                <w:sz w:val="16"/>
              </w:rPr>
            </w:pPr>
            <w:r>
              <w:rPr>
                <w:color w:val="7F7F7F"/>
                <w:sz w:val="16"/>
              </w:rPr>
              <w:t>M</w:t>
            </w:r>
          </w:p>
        </w:tc>
        <w:tc>
          <w:tcPr>
            <w:tcW w:w="357" w:type="dxa"/>
            <w:tcBorders>
              <w:right w:val="single" w:sz="4" w:space="0" w:color="9F9F9F"/>
            </w:tcBorders>
            <w:shd w:val="clear" w:color="auto" w:fill="E3E4E4"/>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79"/>
              <w:rPr>
                <w:sz w:val="16"/>
              </w:rPr>
            </w:pPr>
            <w:r>
              <w:rPr>
                <w:sz w:val="16"/>
              </w:rPr>
              <w:t>Malaise chez le diabé7que</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M</w:t>
            </w: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Malaise chez le diabé7que</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52" w:type="dxa"/>
            <w:shd w:val="clear" w:color="auto" w:fill="E3E4E4"/>
          </w:tcPr>
          <w:p w:rsidR="001A20F5" w:rsidRDefault="00C337BE">
            <w:pPr>
              <w:pStyle w:val="TableParagraph"/>
              <w:ind w:left="70" w:right="79"/>
              <w:jc w:val="center"/>
              <w:rPr>
                <w:sz w:val="16"/>
              </w:rPr>
            </w:pPr>
            <w:r>
              <w:rPr>
                <w:color w:val="7F7F7F"/>
                <w:sz w:val="16"/>
              </w:rPr>
              <w:t>05</w:t>
            </w:r>
          </w:p>
        </w:tc>
        <w:tc>
          <w:tcPr>
            <w:tcW w:w="335" w:type="dxa"/>
            <w:shd w:val="clear" w:color="auto" w:fill="E3E4E4"/>
          </w:tcPr>
          <w:p w:rsidR="001A20F5" w:rsidRDefault="00C337BE">
            <w:pPr>
              <w:pStyle w:val="TableParagraph"/>
              <w:ind w:left="0"/>
              <w:jc w:val="center"/>
              <w:rPr>
                <w:sz w:val="16"/>
              </w:rPr>
            </w:pPr>
            <w:r>
              <w:rPr>
                <w:color w:val="7F7F7F"/>
                <w:sz w:val="16"/>
              </w:rPr>
              <w:t>M</w:t>
            </w:r>
          </w:p>
        </w:tc>
        <w:tc>
          <w:tcPr>
            <w:tcW w:w="357" w:type="dxa"/>
            <w:tcBorders>
              <w:right w:val="single" w:sz="4" w:space="0" w:color="9F9F9F"/>
            </w:tcBorders>
            <w:shd w:val="clear" w:color="auto" w:fill="E3E4E4"/>
          </w:tcPr>
          <w:p w:rsidR="001A20F5" w:rsidRDefault="00C337BE">
            <w:pPr>
              <w:pStyle w:val="TableParagraph"/>
              <w:ind w:left="97"/>
              <w:rPr>
                <w:sz w:val="16"/>
              </w:rPr>
            </w:pPr>
            <w:r>
              <w:rPr>
                <w:color w:val="7F7F7F"/>
                <w:sz w:val="16"/>
              </w:rPr>
              <w:t>02</w:t>
            </w:r>
          </w:p>
        </w:tc>
        <w:tc>
          <w:tcPr>
            <w:tcW w:w="5386" w:type="dxa"/>
            <w:tcBorders>
              <w:left w:val="single" w:sz="4" w:space="0" w:color="9F9F9F"/>
              <w:right w:val="single" w:sz="4" w:space="0" w:color="BFBFBF"/>
            </w:tcBorders>
          </w:tcPr>
          <w:p w:rsidR="001A20F5" w:rsidRDefault="00C337BE">
            <w:pPr>
              <w:pStyle w:val="TableParagraph"/>
              <w:ind w:left="79"/>
              <w:rPr>
                <w:sz w:val="16"/>
              </w:rPr>
            </w:pPr>
            <w:r>
              <w:rPr>
                <w:sz w:val="16"/>
              </w:rPr>
              <w:t>Malaise et aggrava7on de maladie</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M</w:t>
            </w:r>
          </w:p>
        </w:tc>
        <w:tc>
          <w:tcPr>
            <w:tcW w:w="357" w:type="dxa"/>
            <w:tcBorders>
              <w:right w:val="single" w:sz="4" w:space="0" w:color="9F9F9F"/>
            </w:tcBorders>
          </w:tcPr>
          <w:p w:rsidR="001A20F5" w:rsidRDefault="00C337BE">
            <w:pPr>
              <w:pStyle w:val="TableParagraph"/>
              <w:ind w:left="97"/>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Malaise et aggrava7on de maladie</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52" w:type="dxa"/>
            <w:shd w:val="clear" w:color="auto" w:fill="E3E4E4"/>
          </w:tcPr>
          <w:p w:rsidR="001A20F5" w:rsidRDefault="00C337BE">
            <w:pPr>
              <w:pStyle w:val="TableParagraph"/>
              <w:ind w:left="70" w:right="79"/>
              <w:jc w:val="center"/>
              <w:rPr>
                <w:sz w:val="16"/>
              </w:rPr>
            </w:pPr>
            <w:r>
              <w:rPr>
                <w:color w:val="7F7F7F"/>
                <w:sz w:val="16"/>
              </w:rPr>
              <w:t>05</w:t>
            </w:r>
          </w:p>
        </w:tc>
        <w:tc>
          <w:tcPr>
            <w:tcW w:w="335" w:type="dxa"/>
            <w:shd w:val="clear" w:color="auto" w:fill="E3E4E4"/>
          </w:tcPr>
          <w:p w:rsidR="001A20F5" w:rsidRDefault="00C337BE">
            <w:pPr>
              <w:pStyle w:val="TableParagraph"/>
              <w:ind w:left="0"/>
              <w:jc w:val="center"/>
              <w:rPr>
                <w:sz w:val="16"/>
              </w:rPr>
            </w:pPr>
            <w:r>
              <w:rPr>
                <w:color w:val="7F7F7F"/>
                <w:sz w:val="16"/>
              </w:rPr>
              <w:t>R</w:t>
            </w:r>
          </w:p>
        </w:tc>
        <w:tc>
          <w:tcPr>
            <w:tcW w:w="357" w:type="dxa"/>
            <w:tcBorders>
              <w:right w:val="single" w:sz="4" w:space="0" w:color="9F9F9F"/>
            </w:tcBorders>
            <w:shd w:val="clear" w:color="auto" w:fill="E3E4E4"/>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79"/>
              <w:rPr>
                <w:sz w:val="16"/>
              </w:rPr>
            </w:pPr>
            <w:r>
              <w:rPr>
                <w:sz w:val="16"/>
              </w:rPr>
              <w:t>Réac7on allergique</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R</w:t>
            </w: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Réac7on allergique</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bl>
    <w:p w:rsidR="001A20F5" w:rsidRDefault="001A20F5">
      <w:pPr>
        <w:rPr>
          <w:sz w:val="16"/>
        </w:rPr>
        <w:sectPr w:rsidR="001A20F5" w:rsidSect="00757B83">
          <w:headerReference w:type="default" r:id="rId21"/>
          <w:footerReference w:type="default" r:id="rId22"/>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23"/>
          <w:footerReference w:type="default" r:id="rId24"/>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05 C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r>
        <w:pict>
          <v:line id="_x0000_s3160" style="position:absolute;left:0;text-align:left;z-index:251806720;mso-position-horizontal-relative:page" from="56.7pt,42.7pt" to="538.6pt,42.7pt" strokecolor="#7f7f7f" strokeweight="1pt">
            <w10:wrap anchorx="page"/>
          </v:line>
        </w:pict>
      </w:r>
      <w:bookmarkStart w:id="47" w:name="_TOC_250158"/>
      <w:bookmarkEnd w:id="47"/>
      <w:r>
        <w:rPr>
          <w:color w:val="7F7F7F"/>
        </w:rPr>
        <w:t>Crise convulsive généralisée</w:t>
      </w:r>
    </w:p>
    <w:p w:rsidR="001A20F5" w:rsidRDefault="001A20F5">
      <w:pPr>
        <w:sectPr w:rsidR="001A20F5" w:rsidSect="00757B83">
          <w:headerReference w:type="default" r:id="rId25"/>
          <w:footerReference w:type="default" r:id="rId26"/>
          <w:pgSz w:w="11910" w:h="16840"/>
          <w:pgMar w:top="460" w:right="120" w:bottom="480" w:left="580" w:header="271" w:footer="291" w:gutter="0"/>
          <w:pgNumType w:start="105"/>
          <w:cols w:space="720"/>
        </w:sectPr>
      </w:pPr>
    </w:p>
    <w:p w:rsidR="001A20F5" w:rsidRDefault="00C337BE">
      <w:pPr>
        <w:pStyle w:val="Titre4"/>
        <w:spacing w:before="218"/>
      </w:pPr>
      <w:r>
        <w:rPr>
          <w:color w:val="7F7F7F"/>
          <w:w w:val="105"/>
        </w:rPr>
        <w:t>Définition</w:t>
      </w:r>
    </w:p>
    <w:p w:rsidR="001A20F5" w:rsidRDefault="00C337BE">
      <w:pPr>
        <w:pStyle w:val="Corpsdetexte"/>
        <w:spacing w:before="141" w:line="254" w:lineRule="auto"/>
        <w:ind w:left="553"/>
        <w:jc w:val="both"/>
      </w:pPr>
      <w:r>
        <w:rPr>
          <w:color w:val="5E5E5E"/>
        </w:rPr>
        <w:t xml:space="preserve">La crise convulsive généralisée est une perturba7on de </w:t>
      </w:r>
      <w:r>
        <w:rPr>
          <w:color w:val="5E5E5E"/>
          <w:spacing w:val="-3"/>
        </w:rPr>
        <w:t xml:space="preserve">l’ac7vité </w:t>
      </w:r>
      <w:r>
        <w:rPr>
          <w:color w:val="5E5E5E"/>
        </w:rPr>
        <w:t xml:space="preserve">électrique cérébrale d’une par7e du cerveau qui se traduit extérieurement par une perte de connaissance accompagnée de mouvements </w:t>
      </w:r>
      <w:r>
        <w:rPr>
          <w:color w:val="5E5E5E"/>
          <w:spacing w:val="-3"/>
        </w:rPr>
        <w:t xml:space="preserve">incontrôlés </w:t>
      </w:r>
      <w:r>
        <w:rPr>
          <w:color w:val="5E5E5E"/>
        </w:rPr>
        <w:t>de tout le corps (convulsion</w:t>
      </w:r>
      <w:r>
        <w:rPr>
          <w:color w:val="5E5E5E"/>
          <w:spacing w:val="-3"/>
        </w:rPr>
        <w:t xml:space="preserve"> </w:t>
      </w:r>
      <w:r>
        <w:rPr>
          <w:color w:val="5E5E5E"/>
        </w:rPr>
        <w:t>généralisée).</w:t>
      </w:r>
    </w:p>
    <w:p w:rsidR="001A20F5" w:rsidRDefault="001A20F5">
      <w:pPr>
        <w:pStyle w:val="Corpsdetexte"/>
      </w:pPr>
    </w:p>
    <w:p w:rsidR="001A20F5" w:rsidRDefault="001A20F5">
      <w:pPr>
        <w:pStyle w:val="Corpsdetexte"/>
        <w:spacing w:before="12"/>
        <w:rPr>
          <w:sz w:val="11"/>
        </w:rPr>
      </w:pPr>
    </w:p>
    <w:p w:rsidR="001A20F5" w:rsidRDefault="00C337BE">
      <w:pPr>
        <w:pStyle w:val="Corpsdetexte"/>
        <w:spacing w:line="20" w:lineRule="exact"/>
        <w:ind w:left="543" w:right="-58"/>
        <w:rPr>
          <w:sz w:val="2"/>
        </w:rPr>
      </w:pPr>
      <w:r>
        <w:rPr>
          <w:sz w:val="2"/>
        </w:rPr>
      </w:r>
      <w:r>
        <w:rPr>
          <w:sz w:val="2"/>
        </w:rPr>
        <w:pict>
          <v:group id="_x0000_s3158" style="width:228.9pt;height:1pt;mso-position-horizontal-relative:char;mso-position-vertical-relative:line" coordsize="4578,20">
            <v:line id="_x0000_s3159"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pPr>
      <w:r>
        <w:rPr>
          <w:color w:val="5E5E5E"/>
        </w:rPr>
        <w:t xml:space="preserve">Les crises convulsives peuvent avoir de </w:t>
      </w:r>
      <w:r>
        <w:rPr>
          <w:color w:val="5E5E5E"/>
          <w:spacing w:val="-3"/>
        </w:rPr>
        <w:t xml:space="preserve">nombreuses </w:t>
      </w:r>
      <w:r>
        <w:rPr>
          <w:color w:val="5E5E5E"/>
        </w:rPr>
        <w:t>causes dont</w:t>
      </w:r>
      <w:r>
        <w:rPr>
          <w:color w:val="5E5E5E"/>
          <w:spacing w:val="-1"/>
        </w:rPr>
        <w:t xml:space="preserve"> </w:t>
      </w:r>
      <w:r>
        <w:rPr>
          <w:color w:val="5E5E5E"/>
        </w:rPr>
        <w:t>:</w:t>
      </w:r>
    </w:p>
    <w:p w:rsidR="001A20F5" w:rsidRDefault="00C337BE">
      <w:pPr>
        <w:pStyle w:val="Paragraphedeliste"/>
        <w:numPr>
          <w:ilvl w:val="2"/>
          <w:numId w:val="129"/>
        </w:numPr>
        <w:tabs>
          <w:tab w:val="left" w:pos="1001"/>
        </w:tabs>
        <w:spacing w:before="102"/>
        <w:jc w:val="left"/>
        <w:rPr>
          <w:sz w:val="20"/>
        </w:rPr>
      </w:pPr>
      <w:r>
        <w:rPr>
          <w:color w:val="5E5E5E"/>
          <w:sz w:val="20"/>
        </w:rPr>
        <w:t>le trauma7sme crânien ou ses séquelles</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59" w:line="235" w:lineRule="auto"/>
        <w:ind w:right="281"/>
        <w:jc w:val="left"/>
        <w:rPr>
          <w:sz w:val="20"/>
        </w:rPr>
      </w:pPr>
      <w:r>
        <w:rPr>
          <w:color w:val="5E5E5E"/>
          <w:spacing w:val="2"/>
          <w:sz w:val="20"/>
        </w:rPr>
        <w:t xml:space="preserve">certaines maladies </w:t>
      </w:r>
      <w:r>
        <w:rPr>
          <w:color w:val="5E5E5E"/>
          <w:sz w:val="20"/>
        </w:rPr>
        <w:t xml:space="preserve">entraînant des </w:t>
      </w:r>
      <w:r>
        <w:rPr>
          <w:color w:val="5E5E5E"/>
          <w:spacing w:val="2"/>
          <w:sz w:val="20"/>
        </w:rPr>
        <w:t xml:space="preserve">lésions </w:t>
      </w:r>
      <w:r>
        <w:rPr>
          <w:color w:val="5E5E5E"/>
          <w:sz w:val="20"/>
        </w:rPr>
        <w:t xml:space="preserve">cérébrales (infec7ons, tumeurs, </w:t>
      </w:r>
      <w:r>
        <w:rPr>
          <w:color w:val="5E5E5E"/>
          <w:spacing w:val="-3"/>
          <w:sz w:val="20"/>
        </w:rPr>
        <w:t>AVC)</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001"/>
        </w:tabs>
        <w:spacing w:before="78"/>
        <w:jc w:val="left"/>
        <w:rPr>
          <w:sz w:val="20"/>
        </w:rPr>
      </w:pPr>
      <w:r>
        <w:rPr>
          <w:color w:val="5E5E5E"/>
          <w:sz w:val="20"/>
        </w:rPr>
        <w:t>l’absorp7on de certains po</w:t>
      </w:r>
      <w:r>
        <w:rPr>
          <w:color w:val="5E5E5E"/>
          <w:sz w:val="20"/>
        </w:rPr>
        <w:t>isons ou toxiques</w:t>
      </w:r>
      <w:r>
        <w:rPr>
          <w:color w:val="5E5E5E"/>
          <w:spacing w:val="-6"/>
          <w:sz w:val="20"/>
        </w:rPr>
        <w:t xml:space="preserve"> </w:t>
      </w:r>
      <w:r>
        <w:rPr>
          <w:color w:val="5E5E5E"/>
          <w:sz w:val="20"/>
        </w:rPr>
        <w:t>;</w:t>
      </w:r>
    </w:p>
    <w:p w:rsidR="001A20F5" w:rsidRDefault="00C337BE">
      <w:pPr>
        <w:pStyle w:val="Paragraphedeliste"/>
        <w:numPr>
          <w:ilvl w:val="2"/>
          <w:numId w:val="129"/>
        </w:numPr>
        <w:tabs>
          <w:tab w:val="left" w:pos="1001"/>
        </w:tabs>
        <w:jc w:val="left"/>
        <w:rPr>
          <w:sz w:val="20"/>
        </w:rPr>
      </w:pPr>
      <w:r>
        <w:rPr>
          <w:color w:val="5E5E5E"/>
          <w:sz w:val="20"/>
        </w:rPr>
        <w:t>l’hypoglycémie</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001"/>
        </w:tabs>
        <w:spacing w:line="244" w:lineRule="auto"/>
        <w:ind w:right="281"/>
        <w:rPr>
          <w:sz w:val="20"/>
        </w:rPr>
      </w:pPr>
      <w:r>
        <w:rPr>
          <w:color w:val="5E5E5E"/>
          <w:sz w:val="20"/>
        </w:rPr>
        <w:t xml:space="preserve">le manque </w:t>
      </w:r>
      <w:r>
        <w:rPr>
          <w:color w:val="5E5E5E"/>
          <w:spacing w:val="-3"/>
          <w:sz w:val="20"/>
        </w:rPr>
        <w:t xml:space="preserve">d’oxygène </w:t>
      </w:r>
      <w:r>
        <w:rPr>
          <w:color w:val="5E5E5E"/>
          <w:sz w:val="20"/>
        </w:rPr>
        <w:t xml:space="preserve">au niveau du </w:t>
      </w:r>
      <w:r>
        <w:rPr>
          <w:color w:val="5E5E5E"/>
          <w:spacing w:val="-3"/>
          <w:sz w:val="20"/>
        </w:rPr>
        <w:t xml:space="preserve">cerveau </w:t>
      </w:r>
      <w:r>
        <w:rPr>
          <w:color w:val="5E5E5E"/>
          <w:sz w:val="20"/>
        </w:rPr>
        <w:t xml:space="preserve">par7culièrement dans les premières </w:t>
      </w:r>
      <w:r>
        <w:rPr>
          <w:color w:val="5E5E5E"/>
          <w:spacing w:val="-3"/>
          <w:sz w:val="20"/>
        </w:rPr>
        <w:t xml:space="preserve">secondes </w:t>
      </w:r>
      <w:r>
        <w:rPr>
          <w:color w:val="5E5E5E"/>
          <w:sz w:val="20"/>
        </w:rPr>
        <w:t>d’un arrêt cardiaque</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73" w:line="244" w:lineRule="auto"/>
        <w:ind w:right="281"/>
        <w:rPr>
          <w:sz w:val="20"/>
        </w:rPr>
      </w:pPr>
      <w:r>
        <w:rPr>
          <w:color w:val="5E5E5E"/>
          <w:sz w:val="20"/>
        </w:rPr>
        <w:t xml:space="preserve">une maladie appelée « épilepsie » qui </w:t>
      </w:r>
      <w:r>
        <w:rPr>
          <w:color w:val="5E5E5E"/>
          <w:spacing w:val="-5"/>
          <w:sz w:val="20"/>
        </w:rPr>
        <w:t xml:space="preserve">est </w:t>
      </w:r>
      <w:r>
        <w:rPr>
          <w:color w:val="5E5E5E"/>
          <w:spacing w:val="1"/>
          <w:sz w:val="20"/>
        </w:rPr>
        <w:t>habituelleme</w:t>
      </w:r>
      <w:r>
        <w:rPr>
          <w:color w:val="5E5E5E"/>
          <w:spacing w:val="-1"/>
          <w:sz w:val="20"/>
        </w:rPr>
        <w:t>n</w:t>
      </w:r>
      <w:r>
        <w:rPr>
          <w:color w:val="5E5E5E"/>
          <w:sz w:val="20"/>
        </w:rPr>
        <w:t xml:space="preserve">t  </w:t>
      </w:r>
      <w:r>
        <w:rPr>
          <w:color w:val="5E5E5E"/>
          <w:spacing w:val="10"/>
          <w:sz w:val="20"/>
        </w:rPr>
        <w:t xml:space="preserve"> </w:t>
      </w:r>
      <w:r>
        <w:rPr>
          <w:color w:val="5E5E5E"/>
          <w:spacing w:val="-1"/>
          <w:sz w:val="20"/>
        </w:rPr>
        <w:t>c</w:t>
      </w:r>
      <w:r>
        <w:rPr>
          <w:color w:val="5E5E5E"/>
          <w:spacing w:val="1"/>
          <w:sz w:val="20"/>
        </w:rPr>
        <w:t>o</w:t>
      </w:r>
      <w:r>
        <w:rPr>
          <w:color w:val="5E5E5E"/>
          <w:spacing w:val="-1"/>
          <w:sz w:val="20"/>
        </w:rPr>
        <w:t>n</w:t>
      </w:r>
      <w:r>
        <w:rPr>
          <w:color w:val="5E5E5E"/>
          <w:spacing w:val="1"/>
          <w:sz w:val="20"/>
        </w:rPr>
        <w:t>t</w:t>
      </w:r>
      <w:r>
        <w:rPr>
          <w:color w:val="5E5E5E"/>
          <w:spacing w:val="-2"/>
          <w:sz w:val="20"/>
        </w:rPr>
        <w:t>r</w:t>
      </w:r>
      <w:r>
        <w:rPr>
          <w:color w:val="5E5E5E"/>
          <w:spacing w:val="1"/>
          <w:sz w:val="20"/>
        </w:rPr>
        <w:t>ôlé</w:t>
      </w:r>
      <w:r>
        <w:rPr>
          <w:color w:val="5E5E5E"/>
          <w:sz w:val="20"/>
        </w:rPr>
        <w:t xml:space="preserve">e  </w:t>
      </w:r>
      <w:r>
        <w:rPr>
          <w:color w:val="5E5E5E"/>
          <w:spacing w:val="10"/>
          <w:sz w:val="20"/>
        </w:rPr>
        <w:t xml:space="preserve"> </w:t>
      </w:r>
      <w:r>
        <w:rPr>
          <w:color w:val="5E5E5E"/>
          <w:spacing w:val="1"/>
          <w:sz w:val="20"/>
        </w:rPr>
        <w:t>pa</w:t>
      </w:r>
      <w:r>
        <w:rPr>
          <w:color w:val="5E5E5E"/>
          <w:sz w:val="20"/>
        </w:rPr>
        <w:t xml:space="preserve">r  </w:t>
      </w:r>
      <w:r>
        <w:rPr>
          <w:color w:val="5E5E5E"/>
          <w:spacing w:val="10"/>
          <w:sz w:val="20"/>
        </w:rPr>
        <w:t xml:space="preserve"> </w:t>
      </w:r>
      <w:r>
        <w:rPr>
          <w:color w:val="5E5E5E"/>
          <w:spacing w:val="1"/>
          <w:sz w:val="20"/>
        </w:rPr>
        <w:t>de</w:t>
      </w:r>
      <w:r>
        <w:rPr>
          <w:color w:val="5E5E5E"/>
          <w:sz w:val="20"/>
        </w:rPr>
        <w:t xml:space="preserve">s  </w:t>
      </w:r>
      <w:r>
        <w:rPr>
          <w:color w:val="5E5E5E"/>
          <w:spacing w:val="10"/>
          <w:sz w:val="20"/>
        </w:rPr>
        <w:t xml:space="preserve"> </w:t>
      </w:r>
      <w:r>
        <w:rPr>
          <w:color w:val="5E5E5E"/>
          <w:spacing w:val="1"/>
          <w:sz w:val="20"/>
        </w:rPr>
        <w:t>médi</w:t>
      </w:r>
      <w:r>
        <w:rPr>
          <w:color w:val="5E5E5E"/>
          <w:spacing w:val="-1"/>
          <w:sz w:val="20"/>
        </w:rPr>
        <w:t>c</w:t>
      </w:r>
      <w:r>
        <w:rPr>
          <w:color w:val="5E5E5E"/>
          <w:spacing w:val="1"/>
          <w:sz w:val="20"/>
        </w:rPr>
        <w:t>a</w:t>
      </w:r>
      <w:r>
        <w:rPr>
          <w:color w:val="5E5E5E"/>
          <w:w w:val="33"/>
          <w:sz w:val="20"/>
        </w:rPr>
        <w:t xml:space="preserve">-­‐ </w:t>
      </w:r>
      <w:r>
        <w:rPr>
          <w:color w:val="5E5E5E"/>
          <w:sz w:val="20"/>
        </w:rPr>
        <w:t>ments.</w:t>
      </w:r>
    </w:p>
    <w:p w:rsidR="001A20F5" w:rsidRDefault="001A20F5">
      <w:pPr>
        <w:pStyle w:val="Corpsdetexte"/>
        <w:spacing w:before="2"/>
        <w:rPr>
          <w:sz w:val="32"/>
        </w:rPr>
      </w:pPr>
    </w:p>
    <w:p w:rsidR="001A20F5" w:rsidRDefault="00C337BE">
      <w:pPr>
        <w:pStyle w:val="Corpsdetexte"/>
        <w:spacing w:line="254" w:lineRule="auto"/>
        <w:ind w:left="553" w:right="-1"/>
      </w:pPr>
      <w:r>
        <w:rPr>
          <w:color w:val="5E5E5E"/>
        </w:rPr>
        <w:t>Les enfants, plus par7culièrement les nourrissons, peuvent présenter des convulsions lors de fortes</w:t>
      </w:r>
      <w:r>
        <w:rPr>
          <w:color w:val="5E5E5E"/>
          <w:spacing w:val="-32"/>
        </w:rPr>
        <w:t xml:space="preserve"> </w:t>
      </w:r>
      <w:r>
        <w:rPr>
          <w:color w:val="5E5E5E"/>
        </w:rPr>
        <w:t>ﬁ</w:t>
      </w:r>
      <w:r>
        <w:rPr>
          <w:color w:val="5E5E5E"/>
        </w:rPr>
        <w:t>èvres.</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3156" style="width:228.9pt;height:1pt;mso-position-horizontal-relative:char;mso-position-vertical-relative:line" coordsize="4578,20">
            <v:line id="_x0000_s3157"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ind w:left="553"/>
        <w:jc w:val="both"/>
      </w:pPr>
      <w:r>
        <w:rPr>
          <w:color w:val="5E5E5E"/>
        </w:rPr>
        <w:t xml:space="preserve">La survenue d’une crise convulsive peut être à l’origine </w:t>
      </w:r>
      <w:r>
        <w:rPr>
          <w:color w:val="5E5E5E"/>
        </w:rPr>
        <w:t>:</w:t>
      </w:r>
    </w:p>
    <w:p w:rsidR="001A20F5" w:rsidRDefault="00C337BE">
      <w:pPr>
        <w:pStyle w:val="Paragraphedeliste"/>
        <w:numPr>
          <w:ilvl w:val="2"/>
          <w:numId w:val="129"/>
        </w:numPr>
        <w:tabs>
          <w:tab w:val="left" w:pos="1001"/>
        </w:tabs>
        <w:spacing w:before="119" w:line="235" w:lineRule="auto"/>
        <w:ind w:right="281"/>
        <w:rPr>
          <w:sz w:val="20"/>
        </w:rPr>
      </w:pPr>
      <w:r>
        <w:rPr>
          <w:color w:val="5E5E5E"/>
          <w:sz w:val="20"/>
        </w:rPr>
        <w:t>de trauma7smes au moment de la chute ou des mouvements incontrôlés</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001"/>
        </w:tabs>
        <w:spacing w:before="78" w:line="244" w:lineRule="auto"/>
        <w:ind w:right="281"/>
        <w:rPr>
          <w:sz w:val="20"/>
        </w:rPr>
      </w:pPr>
      <w:r>
        <w:rPr>
          <w:color w:val="5E5E5E"/>
          <w:sz w:val="20"/>
        </w:rPr>
        <w:t xml:space="preserve">d’une obstruc7on des voies aériennes chez </w:t>
      </w:r>
      <w:r>
        <w:rPr>
          <w:color w:val="5E5E5E"/>
          <w:spacing w:val="-4"/>
          <w:sz w:val="20"/>
        </w:rPr>
        <w:t xml:space="preserve">une </w:t>
      </w:r>
      <w:r>
        <w:rPr>
          <w:color w:val="5E5E5E"/>
          <w:sz w:val="20"/>
        </w:rPr>
        <w:t xml:space="preserve">vic7me sans connaissance si elle est laissée </w:t>
      </w:r>
      <w:r>
        <w:rPr>
          <w:color w:val="5E5E5E"/>
          <w:spacing w:val="-4"/>
          <w:sz w:val="20"/>
        </w:rPr>
        <w:t xml:space="preserve">sur </w:t>
      </w:r>
      <w:r>
        <w:rPr>
          <w:color w:val="5E5E5E"/>
          <w:sz w:val="20"/>
        </w:rPr>
        <w:t>le dos ou si elle vomit (détresse</w:t>
      </w:r>
      <w:r>
        <w:rPr>
          <w:color w:val="5E5E5E"/>
          <w:spacing w:val="-14"/>
          <w:sz w:val="20"/>
        </w:rPr>
        <w:t xml:space="preserve"> </w:t>
      </w:r>
      <w:r>
        <w:rPr>
          <w:color w:val="5E5E5E"/>
          <w:sz w:val="20"/>
        </w:rPr>
        <w:t>respiratoire).</w:t>
      </w:r>
    </w:p>
    <w:p w:rsidR="001A20F5" w:rsidRDefault="00C337BE">
      <w:pPr>
        <w:pStyle w:val="Titre4"/>
        <w:spacing w:before="218"/>
        <w:ind w:left="441"/>
      </w:pPr>
      <w:r>
        <w:br w:type="column"/>
      </w:r>
      <w:r>
        <w:rPr>
          <w:color w:val="7F7F7F"/>
        </w:rPr>
        <w:lastRenderedPageBreak/>
        <w:t>Signes</w:t>
      </w:r>
    </w:p>
    <w:p w:rsidR="001A20F5" w:rsidRDefault="00C337BE">
      <w:pPr>
        <w:pStyle w:val="Corpsdetexte"/>
        <w:spacing w:before="141" w:line="254" w:lineRule="auto"/>
        <w:ind w:left="441" w:right="1011"/>
        <w:jc w:val="both"/>
      </w:pPr>
      <w:r>
        <w:rPr>
          <w:color w:val="5E5E5E"/>
          <w:spacing w:val="5"/>
        </w:rPr>
        <w:t xml:space="preserve">La </w:t>
      </w:r>
      <w:r>
        <w:rPr>
          <w:color w:val="5E5E5E"/>
          <w:spacing w:val="8"/>
        </w:rPr>
        <w:t xml:space="preserve">crise </w:t>
      </w:r>
      <w:r>
        <w:rPr>
          <w:color w:val="5E5E5E"/>
          <w:spacing w:val="9"/>
        </w:rPr>
        <w:t xml:space="preserve">convulsive généralisée </w:t>
      </w:r>
      <w:r>
        <w:rPr>
          <w:color w:val="5E5E5E"/>
          <w:spacing w:val="6"/>
        </w:rPr>
        <w:t xml:space="preserve">est </w:t>
      </w:r>
      <w:r>
        <w:rPr>
          <w:color w:val="5E5E5E"/>
          <w:spacing w:val="9"/>
        </w:rPr>
        <w:t xml:space="preserve">facilement </w:t>
      </w:r>
      <w:r>
        <w:rPr>
          <w:color w:val="5E5E5E"/>
        </w:rPr>
        <w:t>iden7ﬁable au cours du bilan d’urgence vitale. Elle se caractérise</w:t>
      </w:r>
      <w:r>
        <w:rPr>
          <w:color w:val="5E5E5E"/>
          <w:spacing w:val="-1"/>
        </w:rPr>
        <w:t xml:space="preserve"> </w:t>
      </w:r>
      <w:r>
        <w:rPr>
          <w:color w:val="5E5E5E"/>
        </w:rPr>
        <w:t>:</w:t>
      </w:r>
    </w:p>
    <w:p w:rsidR="001A20F5" w:rsidRDefault="00C337BE">
      <w:pPr>
        <w:pStyle w:val="Paragraphedeliste"/>
        <w:numPr>
          <w:ilvl w:val="1"/>
          <w:numId w:val="129"/>
        </w:numPr>
        <w:tabs>
          <w:tab w:val="left" w:pos="889"/>
        </w:tabs>
        <w:spacing w:before="104" w:line="244" w:lineRule="auto"/>
        <w:ind w:right="1296"/>
        <w:rPr>
          <w:sz w:val="20"/>
        </w:rPr>
      </w:pPr>
      <w:r>
        <w:rPr>
          <w:color w:val="5E5E5E"/>
          <w:sz w:val="20"/>
        </w:rPr>
        <w:t xml:space="preserve">dans un premier temps, par la survenue </w:t>
      </w:r>
      <w:r>
        <w:rPr>
          <w:color w:val="5E5E5E"/>
          <w:spacing w:val="-4"/>
          <w:sz w:val="20"/>
        </w:rPr>
        <w:t xml:space="preserve">d’une </w:t>
      </w:r>
      <w:r>
        <w:rPr>
          <w:color w:val="5E5E5E"/>
          <w:sz w:val="20"/>
        </w:rPr>
        <w:t xml:space="preserve">perte brutale de connaissance avec chute de </w:t>
      </w:r>
      <w:r>
        <w:rPr>
          <w:color w:val="5E5E5E"/>
          <w:spacing w:val="-7"/>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1"/>
          <w:numId w:val="129"/>
        </w:numPr>
        <w:tabs>
          <w:tab w:val="left" w:pos="889"/>
        </w:tabs>
        <w:spacing w:before="73" w:line="249" w:lineRule="auto"/>
        <w:ind w:right="1295"/>
        <w:rPr>
          <w:sz w:val="20"/>
        </w:rPr>
      </w:pPr>
      <w:r>
        <w:rPr>
          <w:color w:val="5E5E5E"/>
          <w:sz w:val="20"/>
        </w:rPr>
        <w:t xml:space="preserve">ensuite, par la survenue d’une raideur de </w:t>
      </w:r>
      <w:r>
        <w:rPr>
          <w:color w:val="5E5E5E"/>
          <w:spacing w:val="-6"/>
          <w:sz w:val="20"/>
        </w:rPr>
        <w:t xml:space="preserve">la </w:t>
      </w:r>
      <w:r>
        <w:rPr>
          <w:color w:val="5E5E5E"/>
          <w:spacing w:val="13"/>
          <w:sz w:val="20"/>
        </w:rPr>
        <w:t>vic</w:t>
      </w:r>
      <w:r>
        <w:rPr>
          <w:color w:val="5E5E5E"/>
          <w:spacing w:val="13"/>
          <w:sz w:val="20"/>
        </w:rPr>
        <w:t xml:space="preserve">7me </w:t>
      </w:r>
      <w:r>
        <w:rPr>
          <w:color w:val="5E5E5E"/>
          <w:spacing w:val="7"/>
          <w:sz w:val="20"/>
        </w:rPr>
        <w:t xml:space="preserve">et </w:t>
      </w:r>
      <w:r>
        <w:rPr>
          <w:color w:val="5E5E5E"/>
          <w:spacing w:val="10"/>
          <w:sz w:val="20"/>
        </w:rPr>
        <w:t xml:space="preserve">des </w:t>
      </w:r>
      <w:r>
        <w:rPr>
          <w:color w:val="5E5E5E"/>
          <w:spacing w:val="14"/>
          <w:sz w:val="20"/>
        </w:rPr>
        <w:t xml:space="preserve">secousses musculaires </w:t>
      </w:r>
      <w:r>
        <w:rPr>
          <w:color w:val="5E5E5E"/>
          <w:spacing w:val="8"/>
          <w:sz w:val="20"/>
        </w:rPr>
        <w:t xml:space="preserve">involontaires touchant </w:t>
      </w:r>
      <w:r>
        <w:rPr>
          <w:color w:val="5E5E5E"/>
          <w:spacing w:val="5"/>
          <w:sz w:val="20"/>
        </w:rPr>
        <w:t xml:space="preserve">un ou </w:t>
      </w:r>
      <w:r>
        <w:rPr>
          <w:color w:val="5E5E5E"/>
          <w:spacing w:val="8"/>
          <w:sz w:val="20"/>
        </w:rPr>
        <w:t xml:space="preserve">plusieurs </w:t>
      </w:r>
      <w:r>
        <w:rPr>
          <w:color w:val="5E5E5E"/>
          <w:sz w:val="20"/>
        </w:rPr>
        <w:t xml:space="preserve">membres, accompagnées d’une </w:t>
      </w:r>
      <w:r>
        <w:rPr>
          <w:color w:val="5E5E5E"/>
          <w:spacing w:val="-3"/>
          <w:sz w:val="20"/>
        </w:rPr>
        <w:t xml:space="preserve">contracture </w:t>
      </w:r>
      <w:r>
        <w:rPr>
          <w:color w:val="5E5E5E"/>
          <w:sz w:val="20"/>
        </w:rPr>
        <w:t>des muscles de la mâchoire</w:t>
      </w:r>
      <w:r>
        <w:rPr>
          <w:color w:val="5E5E5E"/>
          <w:spacing w:val="-1"/>
          <w:sz w:val="20"/>
        </w:rPr>
        <w:t xml:space="preserve"> </w:t>
      </w:r>
      <w:r>
        <w:rPr>
          <w:color w:val="5E5E5E"/>
          <w:sz w:val="20"/>
        </w:rPr>
        <w:t>;</w:t>
      </w:r>
    </w:p>
    <w:p w:rsidR="001A20F5" w:rsidRDefault="00C337BE">
      <w:pPr>
        <w:pStyle w:val="Corpsdetexte"/>
        <w:spacing w:before="70" w:line="254" w:lineRule="auto"/>
        <w:ind w:left="888" w:right="1295"/>
        <w:jc w:val="both"/>
      </w:pPr>
      <w:r>
        <w:rPr>
          <w:color w:val="5E5E5E"/>
        </w:rPr>
        <w:t>CeFe phase dure en règle générale moins de cinq minutes, période pendant laquelle la vic7me peut se mordre la langue ;</w:t>
      </w:r>
    </w:p>
    <w:p w:rsidR="001A20F5" w:rsidRDefault="00C337BE">
      <w:pPr>
        <w:pStyle w:val="Paragraphedeliste"/>
        <w:numPr>
          <w:ilvl w:val="1"/>
          <w:numId w:val="129"/>
        </w:numPr>
        <w:tabs>
          <w:tab w:val="left" w:pos="889"/>
        </w:tabs>
        <w:spacing w:before="64" w:line="249" w:lineRule="auto"/>
        <w:ind w:right="1296"/>
        <w:rPr>
          <w:sz w:val="20"/>
        </w:rPr>
      </w:pPr>
      <w:r>
        <w:rPr>
          <w:color w:val="5E5E5E"/>
          <w:sz w:val="20"/>
        </w:rPr>
        <w:t xml:space="preserve">enﬁn, après les secousses, la vic7me reste </w:t>
      </w:r>
      <w:r>
        <w:rPr>
          <w:color w:val="5E5E5E"/>
          <w:spacing w:val="-3"/>
          <w:sz w:val="20"/>
        </w:rPr>
        <w:t xml:space="preserve">sans </w:t>
      </w:r>
      <w:r>
        <w:rPr>
          <w:color w:val="5E5E5E"/>
          <w:sz w:val="20"/>
        </w:rPr>
        <w:t xml:space="preserve">connaissance quelques minutes. Elle peut </w:t>
      </w:r>
      <w:r>
        <w:rPr>
          <w:color w:val="5E5E5E"/>
          <w:spacing w:val="-3"/>
          <w:sz w:val="20"/>
        </w:rPr>
        <w:t xml:space="preserve">aussi </w:t>
      </w:r>
      <w:r>
        <w:rPr>
          <w:color w:val="5E5E5E"/>
          <w:sz w:val="20"/>
        </w:rPr>
        <w:t>perdre ses urines ou présenter une respira</w:t>
      </w:r>
      <w:r>
        <w:rPr>
          <w:color w:val="5E5E5E"/>
          <w:sz w:val="20"/>
        </w:rPr>
        <w:t>7on bruyante.</w:t>
      </w:r>
    </w:p>
    <w:p w:rsidR="001A20F5" w:rsidRDefault="001A20F5">
      <w:pPr>
        <w:pStyle w:val="Corpsdetexte"/>
        <w:spacing w:before="5"/>
        <w:rPr>
          <w:sz w:val="31"/>
        </w:rPr>
      </w:pPr>
    </w:p>
    <w:p w:rsidR="001A20F5" w:rsidRDefault="00C337BE">
      <w:pPr>
        <w:pStyle w:val="Corpsdetexte"/>
        <w:spacing w:before="1" w:line="254" w:lineRule="auto"/>
        <w:ind w:left="441" w:right="1011"/>
        <w:jc w:val="both"/>
      </w:pPr>
      <w:r>
        <w:rPr>
          <w:color w:val="5E5E5E"/>
        </w:rPr>
        <w:t>Lorsqu’elle reprend progressivement conscience, elle peut être hébétée ou se comporter de manière étrange et ne se souvenir de rien (amnésie des circonstances).</w:t>
      </w:r>
    </w:p>
    <w:p w:rsidR="001A20F5" w:rsidRDefault="00C337BE">
      <w:pPr>
        <w:pStyle w:val="Corpsdetexte"/>
        <w:spacing w:before="103" w:line="254" w:lineRule="auto"/>
        <w:ind w:left="441" w:right="1011"/>
        <w:jc w:val="both"/>
      </w:pPr>
      <w:r>
        <w:rPr>
          <w:color w:val="5E5E5E"/>
        </w:rPr>
        <w:t>Dans certains cas, elle peut enchaîner plusieurs crises convulsives avec ou sans</w:t>
      </w:r>
      <w:r>
        <w:rPr>
          <w:color w:val="5E5E5E"/>
        </w:rPr>
        <w:t xml:space="preserve"> reprise de conscience entre les crises. C’est l’état de mal épilep7que.</w:t>
      </w:r>
    </w:p>
    <w:p w:rsidR="001A20F5" w:rsidRDefault="001A20F5">
      <w:pPr>
        <w:pStyle w:val="Corpsdetexte"/>
        <w:spacing w:before="9"/>
        <w:rPr>
          <w:sz w:val="34"/>
        </w:rPr>
      </w:pPr>
    </w:p>
    <w:p w:rsidR="001A20F5" w:rsidRDefault="00C337BE">
      <w:pPr>
        <w:pStyle w:val="Corpsdetexte"/>
        <w:spacing w:line="254" w:lineRule="auto"/>
        <w:ind w:left="441" w:right="1011"/>
        <w:jc w:val="both"/>
      </w:pPr>
      <w:r>
        <w:rPr>
          <w:color w:val="5E5E5E"/>
        </w:rPr>
        <w:t>Chez  le  nourrisson,  la  crise  convulsive  est  habituelle</w:t>
      </w:r>
      <w:r>
        <w:rPr>
          <w:color w:val="5E5E5E"/>
          <w:w w:val="33"/>
        </w:rPr>
        <w:t xml:space="preserve">-­‐ </w:t>
      </w:r>
      <w:r>
        <w:rPr>
          <w:color w:val="5E5E5E"/>
        </w:rPr>
        <w:t>ment provoquée par la ﬁèvre lors d’une maladie infec7euse ou d’une exposi7on exagérée à la chaleur. Elle s’accompagne</w:t>
      </w:r>
      <w:r>
        <w:rPr>
          <w:color w:val="5E5E5E"/>
        </w:rPr>
        <w:t xml:space="preserve"> :</w:t>
      </w:r>
    </w:p>
    <w:p w:rsidR="001A20F5" w:rsidRDefault="00C337BE">
      <w:pPr>
        <w:pStyle w:val="Paragraphedeliste"/>
        <w:numPr>
          <w:ilvl w:val="1"/>
          <w:numId w:val="129"/>
        </w:numPr>
        <w:tabs>
          <w:tab w:val="left" w:pos="889"/>
        </w:tabs>
        <w:spacing w:before="105"/>
        <w:jc w:val="left"/>
        <w:rPr>
          <w:sz w:val="20"/>
        </w:rPr>
      </w:pPr>
      <w:r>
        <w:rPr>
          <w:color w:val="5E5E5E"/>
          <w:sz w:val="20"/>
        </w:rPr>
        <w:t>d’une révulsion oculaire</w:t>
      </w:r>
      <w:r>
        <w:rPr>
          <w:color w:val="5E5E5E"/>
          <w:spacing w:val="-1"/>
          <w:sz w:val="20"/>
        </w:rPr>
        <w:t xml:space="preserve"> </w:t>
      </w:r>
      <w:r>
        <w:rPr>
          <w:color w:val="5E5E5E"/>
          <w:sz w:val="20"/>
        </w:rPr>
        <w:t>;</w:t>
      </w:r>
    </w:p>
    <w:p w:rsidR="001A20F5" w:rsidRDefault="00C337BE">
      <w:pPr>
        <w:pStyle w:val="Paragraphedeliste"/>
        <w:numPr>
          <w:ilvl w:val="1"/>
          <w:numId w:val="129"/>
        </w:numPr>
        <w:tabs>
          <w:tab w:val="left" w:pos="889"/>
        </w:tabs>
        <w:jc w:val="left"/>
        <w:rPr>
          <w:sz w:val="20"/>
        </w:rPr>
      </w:pPr>
      <w:r>
        <w:rPr>
          <w:color w:val="5E5E5E"/>
          <w:sz w:val="20"/>
        </w:rPr>
        <w:t>d’une hypotonie</w:t>
      </w:r>
      <w:r>
        <w:rPr>
          <w:color w:val="5E5E5E"/>
          <w:spacing w:val="-3"/>
          <w:sz w:val="20"/>
        </w:rPr>
        <w:t xml:space="preserve"> </w:t>
      </w:r>
      <w:r>
        <w:rPr>
          <w:color w:val="5E5E5E"/>
          <w:sz w:val="20"/>
        </w:rPr>
        <w:t>;</w:t>
      </w:r>
    </w:p>
    <w:p w:rsidR="001A20F5" w:rsidRDefault="00C337BE">
      <w:pPr>
        <w:pStyle w:val="Paragraphedeliste"/>
        <w:numPr>
          <w:ilvl w:val="1"/>
          <w:numId w:val="129"/>
        </w:numPr>
        <w:tabs>
          <w:tab w:val="left" w:pos="889"/>
        </w:tabs>
        <w:spacing w:before="55"/>
        <w:jc w:val="left"/>
        <w:rPr>
          <w:sz w:val="20"/>
        </w:rPr>
      </w:pPr>
      <w:r>
        <w:rPr>
          <w:color w:val="5E5E5E"/>
          <w:sz w:val="20"/>
        </w:rPr>
        <w:t>d’un tremblement des paupières</w:t>
      </w:r>
      <w:r>
        <w:rPr>
          <w:color w:val="5E5E5E"/>
          <w:spacing w:val="-1"/>
          <w:sz w:val="20"/>
        </w:rPr>
        <w:t xml:space="preserve"> </w:t>
      </w:r>
      <w:r>
        <w:rPr>
          <w:color w:val="5E5E5E"/>
          <w:sz w:val="20"/>
        </w:rPr>
        <w:t>;</w:t>
      </w:r>
    </w:p>
    <w:p w:rsidR="001A20F5" w:rsidRDefault="00C337BE">
      <w:pPr>
        <w:pStyle w:val="Paragraphedeliste"/>
        <w:numPr>
          <w:ilvl w:val="1"/>
          <w:numId w:val="129"/>
        </w:numPr>
        <w:tabs>
          <w:tab w:val="left" w:pos="889"/>
        </w:tabs>
        <w:spacing w:before="60" w:line="235" w:lineRule="auto"/>
        <w:ind w:right="1295"/>
        <w:jc w:val="left"/>
        <w:rPr>
          <w:sz w:val="20"/>
        </w:rPr>
      </w:pPr>
      <w:r>
        <w:rPr>
          <w:color w:val="5E5E5E"/>
          <w:sz w:val="20"/>
        </w:rPr>
        <w:t xml:space="preserve">d’une pâleur ou d’une cyanose, en cas </w:t>
      </w:r>
      <w:r>
        <w:rPr>
          <w:color w:val="5E5E5E"/>
          <w:spacing w:val="-3"/>
          <w:sz w:val="20"/>
        </w:rPr>
        <w:t xml:space="preserve">d’arrêt </w:t>
      </w:r>
      <w:r>
        <w:rPr>
          <w:color w:val="5E5E5E"/>
          <w:sz w:val="20"/>
        </w:rPr>
        <w:t>de la respira7on.</w:t>
      </w:r>
    </w:p>
    <w:p w:rsidR="001A20F5" w:rsidRDefault="00C337BE">
      <w:pPr>
        <w:pStyle w:val="Corpsdetexte"/>
        <w:spacing w:before="9"/>
        <w:rPr>
          <w:sz w:val="29"/>
        </w:rPr>
      </w:pPr>
      <w:r>
        <w:pict>
          <v:shape id="_x0000_s3155" style="position:absolute;margin-left:309.7pt;margin-top:20.6pt;width:228.9pt;height:.1pt;z-index:-251510784;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du sauveteur doit permeFre :</w:t>
      </w:r>
    </w:p>
    <w:p w:rsidR="001A20F5" w:rsidRDefault="00C337BE">
      <w:pPr>
        <w:pStyle w:val="Paragraphedeliste"/>
        <w:numPr>
          <w:ilvl w:val="1"/>
          <w:numId w:val="129"/>
        </w:numPr>
        <w:tabs>
          <w:tab w:val="left" w:pos="889"/>
        </w:tabs>
        <w:spacing w:before="115"/>
        <w:jc w:val="left"/>
        <w:rPr>
          <w:sz w:val="20"/>
        </w:rPr>
      </w:pPr>
      <w:r>
        <w:rPr>
          <w:color w:val="5E5E5E"/>
          <w:spacing w:val="-3"/>
          <w:sz w:val="20"/>
        </w:rPr>
        <w:t xml:space="preserve">d’éviter </w:t>
      </w:r>
      <w:r>
        <w:rPr>
          <w:color w:val="5E5E5E"/>
          <w:sz w:val="20"/>
        </w:rPr>
        <w:t>que la vic7me ne se blesse</w:t>
      </w:r>
      <w:r>
        <w:rPr>
          <w:color w:val="5E5E5E"/>
          <w:spacing w:val="4"/>
          <w:sz w:val="20"/>
        </w:rPr>
        <w:t xml:space="preserve"> </w:t>
      </w:r>
      <w:r>
        <w:rPr>
          <w:color w:val="5E5E5E"/>
          <w:sz w:val="20"/>
        </w:rPr>
        <w:t>;</w:t>
      </w:r>
    </w:p>
    <w:p w:rsidR="001A20F5" w:rsidRDefault="00C337BE">
      <w:pPr>
        <w:pStyle w:val="Paragraphedeliste"/>
        <w:numPr>
          <w:ilvl w:val="1"/>
          <w:numId w:val="129"/>
        </w:numPr>
        <w:tabs>
          <w:tab w:val="left" w:pos="889"/>
        </w:tabs>
        <w:spacing w:before="60" w:line="235" w:lineRule="auto"/>
        <w:ind w:right="1271"/>
        <w:jc w:val="left"/>
        <w:rPr>
          <w:sz w:val="20"/>
        </w:rPr>
      </w:pPr>
      <w:r>
        <w:rPr>
          <w:color w:val="5E5E5E"/>
          <w:spacing w:val="18"/>
          <w:sz w:val="20"/>
        </w:rPr>
        <w:t xml:space="preserve">d’éviter </w:t>
      </w:r>
      <w:r>
        <w:rPr>
          <w:color w:val="5E5E5E"/>
          <w:spacing w:val="20"/>
          <w:sz w:val="20"/>
        </w:rPr>
        <w:t xml:space="preserve">l’appari7on </w:t>
      </w:r>
      <w:r>
        <w:rPr>
          <w:color w:val="5E5E5E"/>
          <w:spacing w:val="12"/>
          <w:sz w:val="20"/>
        </w:rPr>
        <w:t xml:space="preserve">d’ </w:t>
      </w:r>
      <w:r>
        <w:rPr>
          <w:color w:val="5E5E5E"/>
          <w:spacing w:val="16"/>
          <w:sz w:val="20"/>
        </w:rPr>
        <w:t>une</w:t>
      </w:r>
      <w:r>
        <w:rPr>
          <w:color w:val="5E5E5E"/>
          <w:spacing w:val="77"/>
          <w:sz w:val="20"/>
        </w:rPr>
        <w:t xml:space="preserve"> </w:t>
      </w:r>
      <w:r>
        <w:rPr>
          <w:color w:val="5E5E5E"/>
          <w:spacing w:val="20"/>
          <w:sz w:val="20"/>
        </w:rPr>
        <w:t xml:space="preserve">détresse </w:t>
      </w:r>
      <w:r>
        <w:rPr>
          <w:color w:val="5E5E5E"/>
          <w:sz w:val="20"/>
        </w:rPr>
        <w:t>respiratoire.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05 C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48" w:name="_TOC_250157"/>
      <w:bookmarkEnd w:id="48"/>
      <w:r>
        <w:rPr>
          <w:color w:val="64B3DF"/>
        </w:rPr>
        <w:t>Crise convulsive généralisée</w:t>
      </w:r>
    </w:p>
    <w:p w:rsidR="001A20F5" w:rsidRDefault="001A20F5">
      <w:pPr>
        <w:pStyle w:val="Corpsdetexte"/>
        <w:spacing w:before="4" w:after="1"/>
        <w:rPr>
          <w:rFonts w:ascii="Arial"/>
          <w:sz w:val="12"/>
        </w:rPr>
      </w:pPr>
    </w:p>
    <w:p w:rsidR="001A20F5" w:rsidRDefault="00C337BE">
      <w:pPr>
        <w:pStyle w:val="Corpsdetexte"/>
        <w:spacing w:line="20" w:lineRule="exact"/>
        <w:ind w:left="543"/>
        <w:rPr>
          <w:rFonts w:ascii="Arial"/>
          <w:sz w:val="2"/>
        </w:rPr>
      </w:pPr>
      <w:r>
        <w:rPr>
          <w:rFonts w:ascii="Arial"/>
          <w:sz w:val="2"/>
        </w:rPr>
      </w:r>
      <w:r>
        <w:rPr>
          <w:rFonts w:ascii="Arial"/>
          <w:sz w:val="2"/>
        </w:rPr>
        <w:pict>
          <v:group id="_x0000_s3153" style="width:481.9pt;height:1pt;mso-position-horizontal-relative:char;mso-position-vertical-relative:line" coordsize="9638,20">
            <v:line id="_x0000_s3154" style="position:absolute" from="0,10" to="9638,10" strokecolor="#64b3df" strokeweight="1pt"/>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Corpsdetexte"/>
        <w:spacing w:before="44" w:line="254" w:lineRule="auto"/>
        <w:ind w:left="553"/>
      </w:pPr>
      <w:r>
        <w:rPr>
          <w:color w:val="5E5E5E"/>
        </w:rPr>
        <w:t>Ne jamais contraindre les mouvements de la vic7me durant toute la crise.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3151" style="width:228.9pt;height:1pt;mso-position-horizontal-relative:char;mso-position-vertical-relative:line" coordsize="4578,20">
            <v:line id="_x0000_s3152" style="position:absolute" from="0,10" to="4578,10" strokecolor="#7f7f7f" strokeweight="1pt"/>
            <w10:anchorlock/>
          </v:group>
        </w:pict>
      </w:r>
    </w:p>
    <w:p w:rsidR="001A20F5" w:rsidRDefault="00C337BE">
      <w:pPr>
        <w:pStyle w:val="Titre4"/>
      </w:pPr>
      <w:r>
        <w:rPr>
          <w:color w:val="7F7F7F"/>
          <w:w w:val="105"/>
        </w:rPr>
        <w:t>Chez l’adulte ou l’enfant</w:t>
      </w:r>
    </w:p>
    <w:p w:rsidR="001A20F5" w:rsidRDefault="00C337BE">
      <w:pPr>
        <w:pStyle w:val="Corpsdetexte"/>
        <w:spacing w:before="141"/>
        <w:ind w:left="553"/>
      </w:pPr>
      <w:r>
        <w:rPr>
          <w:color w:val="5E5E5E"/>
        </w:rPr>
        <w:t>Au début de la crise :</w:t>
      </w:r>
    </w:p>
    <w:p w:rsidR="001A20F5" w:rsidRDefault="00C337BE">
      <w:pPr>
        <w:pStyle w:val="Paragraphedeliste"/>
        <w:numPr>
          <w:ilvl w:val="2"/>
          <w:numId w:val="129"/>
        </w:numPr>
        <w:tabs>
          <w:tab w:val="left" w:pos="1001"/>
        </w:tabs>
        <w:spacing w:before="115"/>
        <w:jc w:val="left"/>
        <w:rPr>
          <w:sz w:val="20"/>
        </w:rPr>
      </w:pPr>
      <w:r>
        <w:rPr>
          <w:color w:val="5E5E5E"/>
          <w:sz w:val="20"/>
        </w:rPr>
        <w:t>éviter que la vic7me ne se blesse</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60" w:line="235" w:lineRule="auto"/>
        <w:ind w:right="281"/>
        <w:jc w:val="left"/>
        <w:rPr>
          <w:sz w:val="20"/>
        </w:rPr>
      </w:pPr>
      <w:r>
        <w:rPr>
          <w:color w:val="5E5E5E"/>
          <w:sz w:val="20"/>
        </w:rPr>
        <w:t xml:space="preserve">allonger la vic7me au sol, si elle </w:t>
      </w:r>
      <w:r>
        <w:rPr>
          <w:color w:val="5E5E5E"/>
          <w:spacing w:val="-4"/>
          <w:sz w:val="20"/>
        </w:rPr>
        <w:t xml:space="preserve">n’est </w:t>
      </w:r>
      <w:r>
        <w:rPr>
          <w:color w:val="5E5E5E"/>
          <w:sz w:val="20"/>
        </w:rPr>
        <w:t>pas déjà dans ceFe posi7on</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001"/>
        </w:tabs>
        <w:spacing w:before="78"/>
        <w:jc w:val="left"/>
        <w:rPr>
          <w:sz w:val="20"/>
        </w:rPr>
      </w:pPr>
      <w:r>
        <w:rPr>
          <w:color w:val="5E5E5E"/>
          <w:sz w:val="20"/>
        </w:rPr>
        <w:t>écarter les personnes qui sont</w:t>
      </w:r>
      <w:r>
        <w:rPr>
          <w:color w:val="5E5E5E"/>
          <w:spacing w:val="-2"/>
          <w:sz w:val="20"/>
        </w:rPr>
        <w:t xml:space="preserve"> </w:t>
      </w:r>
      <w:r>
        <w:rPr>
          <w:color w:val="5E5E5E"/>
          <w:spacing w:val="-4"/>
          <w:sz w:val="20"/>
        </w:rPr>
        <w:t>autour.</w:t>
      </w:r>
    </w:p>
    <w:p w:rsidR="001A20F5" w:rsidRDefault="001A20F5">
      <w:pPr>
        <w:pStyle w:val="Corpsdetexte"/>
        <w:spacing w:before="9"/>
        <w:rPr>
          <w:sz w:val="30"/>
        </w:rPr>
      </w:pPr>
    </w:p>
    <w:p w:rsidR="001A20F5" w:rsidRDefault="00C337BE">
      <w:pPr>
        <w:pStyle w:val="Corpsdetexte"/>
        <w:ind w:left="553"/>
        <w:jc w:val="both"/>
      </w:pPr>
      <w:r>
        <w:rPr>
          <w:color w:val="5E5E5E"/>
        </w:rPr>
        <w:t>Pendant la crise :</w:t>
      </w:r>
    </w:p>
    <w:p w:rsidR="001A20F5" w:rsidRDefault="00C337BE">
      <w:pPr>
        <w:pStyle w:val="Paragraphedeliste"/>
        <w:numPr>
          <w:ilvl w:val="2"/>
          <w:numId w:val="129"/>
        </w:numPr>
        <w:tabs>
          <w:tab w:val="left" w:pos="1001"/>
        </w:tabs>
        <w:spacing w:before="116" w:line="244" w:lineRule="auto"/>
        <w:ind w:right="281"/>
        <w:rPr>
          <w:sz w:val="20"/>
        </w:rPr>
      </w:pPr>
      <w:r>
        <w:rPr>
          <w:color w:val="5E5E5E"/>
          <w:spacing w:val="4"/>
          <w:sz w:val="20"/>
        </w:rPr>
        <w:t>glisse</w:t>
      </w:r>
      <w:r>
        <w:rPr>
          <w:color w:val="5E5E5E"/>
          <w:spacing w:val="4"/>
          <w:sz w:val="20"/>
        </w:rPr>
        <w:t xml:space="preserve">r </w:t>
      </w:r>
      <w:r>
        <w:rPr>
          <w:color w:val="5E5E5E"/>
          <w:spacing w:val="2"/>
          <w:sz w:val="20"/>
        </w:rPr>
        <w:t xml:space="preserve">si </w:t>
      </w:r>
      <w:r>
        <w:rPr>
          <w:color w:val="5E5E5E"/>
          <w:spacing w:val="4"/>
          <w:sz w:val="20"/>
        </w:rPr>
        <w:t xml:space="preserve">possible </w:t>
      </w:r>
      <w:r>
        <w:rPr>
          <w:color w:val="5E5E5E"/>
          <w:spacing w:val="2"/>
          <w:sz w:val="20"/>
        </w:rPr>
        <w:t xml:space="preserve">un </w:t>
      </w:r>
      <w:r>
        <w:rPr>
          <w:color w:val="5E5E5E"/>
          <w:spacing w:val="3"/>
          <w:sz w:val="20"/>
        </w:rPr>
        <w:t xml:space="preserve">vêtement </w:t>
      </w:r>
      <w:r>
        <w:rPr>
          <w:color w:val="5E5E5E"/>
          <w:spacing w:val="2"/>
          <w:sz w:val="20"/>
        </w:rPr>
        <w:t xml:space="preserve">ou </w:t>
      </w:r>
      <w:r>
        <w:rPr>
          <w:color w:val="5E5E5E"/>
          <w:spacing w:val="3"/>
          <w:sz w:val="20"/>
        </w:rPr>
        <w:t xml:space="preserve">une </w:t>
      </w:r>
      <w:r>
        <w:rPr>
          <w:color w:val="5E5E5E"/>
          <w:sz w:val="20"/>
        </w:rPr>
        <w:t>couverture sous et autour de sa tête, sans recouvrir les voies aériennes, pour la protéger</w:t>
      </w:r>
      <w:r>
        <w:rPr>
          <w:color w:val="5E5E5E"/>
          <w:spacing w:val="-16"/>
          <w:sz w:val="20"/>
        </w:rPr>
        <w:t xml:space="preserve"> </w:t>
      </w:r>
      <w:r>
        <w:rPr>
          <w:color w:val="5E5E5E"/>
          <w:sz w:val="20"/>
        </w:rPr>
        <w:t>;</w:t>
      </w:r>
    </w:p>
    <w:p w:rsidR="001A20F5" w:rsidRDefault="00C337BE">
      <w:pPr>
        <w:pStyle w:val="Paragraphedeliste"/>
        <w:numPr>
          <w:ilvl w:val="2"/>
          <w:numId w:val="129"/>
        </w:numPr>
        <w:tabs>
          <w:tab w:val="left" w:pos="1001"/>
        </w:tabs>
        <w:spacing w:before="77" w:line="235" w:lineRule="auto"/>
        <w:ind w:right="281"/>
        <w:rPr>
          <w:sz w:val="20"/>
        </w:rPr>
      </w:pPr>
      <w:r>
        <w:rPr>
          <w:color w:val="5E5E5E"/>
          <w:sz w:val="20"/>
        </w:rPr>
        <w:t>écarter tout objet qui pourrait être trauma-­‐ 7sant.</w:t>
      </w:r>
    </w:p>
    <w:p w:rsidR="001A20F5" w:rsidRDefault="001A20F5">
      <w:pPr>
        <w:pStyle w:val="Corpsdetexte"/>
        <w:spacing w:before="7"/>
        <w:rPr>
          <w:sz w:val="32"/>
        </w:rPr>
      </w:pPr>
    </w:p>
    <w:p w:rsidR="001A20F5" w:rsidRDefault="00C337BE">
      <w:pPr>
        <w:pStyle w:val="Corpsdetexte"/>
        <w:ind w:left="553"/>
      </w:pPr>
      <w:r>
        <w:rPr>
          <w:color w:val="5E5E5E"/>
        </w:rPr>
        <w:t>Au décours de la crise :</w:t>
      </w:r>
    </w:p>
    <w:p w:rsidR="001A20F5" w:rsidRDefault="00C337BE">
      <w:pPr>
        <w:pStyle w:val="Paragraphedeliste"/>
        <w:numPr>
          <w:ilvl w:val="2"/>
          <w:numId w:val="129"/>
        </w:numPr>
        <w:tabs>
          <w:tab w:val="left" w:pos="1001"/>
        </w:tabs>
        <w:spacing w:before="119" w:line="235" w:lineRule="auto"/>
        <w:ind w:right="281"/>
        <w:jc w:val="left"/>
        <w:rPr>
          <w:sz w:val="20"/>
        </w:rPr>
      </w:pPr>
      <w:r>
        <w:rPr>
          <w:color w:val="5E5E5E"/>
          <w:sz w:val="20"/>
        </w:rPr>
        <w:t>débuter la procédure face à une vic7me en arrêt cardiaque, si elle ne respire plus</w:t>
      </w:r>
      <w:r>
        <w:rPr>
          <w:color w:val="5E5E5E"/>
          <w:spacing w:val="-6"/>
          <w:sz w:val="20"/>
        </w:rPr>
        <w:t xml:space="preserve"> </w:t>
      </w:r>
      <w:r>
        <w:rPr>
          <w:color w:val="5E5E5E"/>
          <w:sz w:val="20"/>
        </w:rPr>
        <w:t>;</w:t>
      </w:r>
    </w:p>
    <w:p w:rsidR="001A20F5" w:rsidRDefault="00C337BE">
      <w:pPr>
        <w:pStyle w:val="Paragraphedeliste"/>
        <w:numPr>
          <w:ilvl w:val="2"/>
          <w:numId w:val="129"/>
        </w:numPr>
        <w:tabs>
          <w:tab w:val="left" w:pos="1001"/>
        </w:tabs>
        <w:spacing w:before="82" w:line="235" w:lineRule="auto"/>
        <w:ind w:right="281"/>
        <w:jc w:val="left"/>
        <w:rPr>
          <w:sz w:val="20"/>
        </w:rPr>
      </w:pPr>
      <w:r>
        <w:rPr>
          <w:color w:val="5E5E5E"/>
          <w:spacing w:val="5"/>
          <w:sz w:val="20"/>
        </w:rPr>
        <w:t xml:space="preserve">la </w:t>
      </w:r>
      <w:r>
        <w:rPr>
          <w:color w:val="5E5E5E"/>
          <w:spacing w:val="9"/>
          <w:sz w:val="20"/>
        </w:rPr>
        <w:t xml:space="preserve">placer </w:t>
      </w:r>
      <w:r>
        <w:rPr>
          <w:color w:val="5E5E5E"/>
          <w:spacing w:val="5"/>
          <w:sz w:val="20"/>
        </w:rPr>
        <w:t xml:space="preserve">en </w:t>
      </w:r>
      <w:r>
        <w:rPr>
          <w:color w:val="5E5E5E"/>
          <w:spacing w:val="8"/>
          <w:sz w:val="20"/>
        </w:rPr>
        <w:t xml:space="preserve">PLS, </w:t>
      </w:r>
      <w:r>
        <w:rPr>
          <w:color w:val="5E5E5E"/>
          <w:spacing w:val="5"/>
          <w:sz w:val="20"/>
        </w:rPr>
        <w:t xml:space="preserve">si </w:t>
      </w:r>
      <w:r>
        <w:rPr>
          <w:color w:val="5E5E5E"/>
          <w:spacing w:val="8"/>
          <w:sz w:val="20"/>
        </w:rPr>
        <w:t xml:space="preserve">elle </w:t>
      </w:r>
      <w:r>
        <w:rPr>
          <w:color w:val="5E5E5E"/>
          <w:spacing w:val="6"/>
          <w:sz w:val="20"/>
        </w:rPr>
        <w:t xml:space="preserve">est </w:t>
      </w:r>
      <w:r>
        <w:rPr>
          <w:color w:val="5E5E5E"/>
          <w:sz w:val="20"/>
        </w:rPr>
        <w:t xml:space="preserve">a </w:t>
      </w:r>
      <w:r>
        <w:rPr>
          <w:color w:val="5E5E5E"/>
          <w:spacing w:val="8"/>
          <w:sz w:val="20"/>
        </w:rPr>
        <w:t xml:space="preserve">perdu </w:t>
      </w:r>
      <w:r>
        <w:rPr>
          <w:color w:val="5E5E5E"/>
          <w:sz w:val="20"/>
        </w:rPr>
        <w:t>connaissance et respire puis</w:t>
      </w:r>
      <w:r>
        <w:rPr>
          <w:color w:val="5E5E5E"/>
          <w:spacing w:val="-4"/>
          <w:sz w:val="20"/>
        </w:rPr>
        <w:t xml:space="preserve"> </w:t>
      </w:r>
      <w:r>
        <w:rPr>
          <w:color w:val="5E5E5E"/>
          <w:sz w:val="20"/>
        </w:rPr>
        <w:t>:</w:t>
      </w:r>
    </w:p>
    <w:p w:rsidR="001A20F5" w:rsidRDefault="00C337BE">
      <w:pPr>
        <w:pStyle w:val="Paragraphedeliste"/>
        <w:numPr>
          <w:ilvl w:val="3"/>
          <w:numId w:val="129"/>
        </w:numPr>
        <w:tabs>
          <w:tab w:val="left" w:pos="1285"/>
        </w:tabs>
        <w:spacing w:before="81" w:line="235" w:lineRule="auto"/>
        <w:ind w:right="281"/>
        <w:jc w:val="left"/>
        <w:rPr>
          <w:sz w:val="20"/>
        </w:rPr>
      </w:pPr>
      <w:r>
        <w:rPr>
          <w:color w:val="5E5E5E"/>
          <w:sz w:val="20"/>
        </w:rPr>
        <w:t xml:space="preserve">rechercher d’éventuels signes de </w:t>
      </w:r>
      <w:r>
        <w:rPr>
          <w:color w:val="5E5E5E"/>
          <w:spacing w:val="-3"/>
          <w:sz w:val="20"/>
        </w:rPr>
        <w:t xml:space="preserve">trauma-­‐ </w:t>
      </w:r>
      <w:r>
        <w:rPr>
          <w:color w:val="5E5E5E"/>
          <w:sz w:val="20"/>
        </w:rPr>
        <w:t>7sme</w:t>
      </w:r>
      <w:r>
        <w:rPr>
          <w:color w:val="5E5E5E"/>
          <w:spacing w:val="-1"/>
          <w:sz w:val="20"/>
        </w:rPr>
        <w:t xml:space="preserve"> </w:t>
      </w:r>
      <w:r>
        <w:rPr>
          <w:color w:val="5E5E5E"/>
          <w:sz w:val="20"/>
        </w:rPr>
        <w:t>;</w:t>
      </w:r>
    </w:p>
    <w:p w:rsidR="001A20F5" w:rsidRDefault="00C337BE">
      <w:pPr>
        <w:pStyle w:val="Paragraphedeliste"/>
        <w:numPr>
          <w:ilvl w:val="3"/>
          <w:numId w:val="129"/>
        </w:numPr>
        <w:tabs>
          <w:tab w:val="left" w:pos="1285"/>
        </w:tabs>
        <w:spacing w:before="82" w:line="235" w:lineRule="auto"/>
        <w:ind w:right="281"/>
        <w:jc w:val="left"/>
        <w:rPr>
          <w:sz w:val="20"/>
        </w:rPr>
      </w:pPr>
      <w:r>
        <w:rPr>
          <w:color w:val="5E5E5E"/>
          <w:sz w:val="20"/>
        </w:rPr>
        <w:t>noter l’heure de survenue et la durée de la crise.</w:t>
      </w:r>
    </w:p>
    <w:p w:rsidR="001A20F5" w:rsidRDefault="001A20F5">
      <w:pPr>
        <w:pStyle w:val="Corpsdetexte"/>
        <w:spacing w:before="7"/>
        <w:rPr>
          <w:sz w:val="32"/>
        </w:rPr>
      </w:pPr>
    </w:p>
    <w:p w:rsidR="001A20F5" w:rsidRDefault="00C337BE">
      <w:pPr>
        <w:pStyle w:val="Corpsdetexte"/>
        <w:ind w:left="553"/>
      </w:pPr>
      <w:r>
        <w:rPr>
          <w:color w:val="5E5E5E"/>
        </w:rPr>
        <w:t>Lorsque la vic7me redevient consciente,</w:t>
      </w:r>
    </w:p>
    <w:p w:rsidR="001A20F5" w:rsidRDefault="00C337BE">
      <w:pPr>
        <w:pStyle w:val="Paragraphedeliste"/>
        <w:numPr>
          <w:ilvl w:val="2"/>
          <w:numId w:val="129"/>
        </w:numPr>
        <w:tabs>
          <w:tab w:val="left" w:pos="1001"/>
        </w:tabs>
        <w:spacing w:before="116"/>
        <w:jc w:val="left"/>
        <w:rPr>
          <w:sz w:val="20"/>
        </w:rPr>
      </w:pPr>
      <w:r>
        <w:rPr>
          <w:color w:val="5E5E5E"/>
          <w:sz w:val="20"/>
        </w:rPr>
        <w:t>la garder au calme</w:t>
      </w:r>
      <w:r>
        <w:rPr>
          <w:color w:val="5E5E5E"/>
          <w:spacing w:val="-9"/>
          <w:sz w:val="20"/>
        </w:rPr>
        <w:t xml:space="preserve"> </w:t>
      </w:r>
      <w:r>
        <w:rPr>
          <w:color w:val="5E5E5E"/>
          <w:sz w:val="20"/>
        </w:rPr>
        <w:t>;</w:t>
      </w:r>
    </w:p>
    <w:p w:rsidR="001A20F5" w:rsidRDefault="00C337BE">
      <w:pPr>
        <w:pStyle w:val="Paragraphedeliste"/>
        <w:numPr>
          <w:ilvl w:val="2"/>
          <w:numId w:val="129"/>
        </w:numPr>
        <w:tabs>
          <w:tab w:val="left" w:pos="1001"/>
        </w:tabs>
        <w:jc w:val="left"/>
        <w:rPr>
          <w:sz w:val="20"/>
        </w:rPr>
      </w:pPr>
      <w:r>
        <w:rPr>
          <w:color w:val="5E5E5E"/>
          <w:sz w:val="20"/>
        </w:rPr>
        <w:t>poursuivre le bilan</w:t>
      </w:r>
      <w:r>
        <w:rPr>
          <w:color w:val="5E5E5E"/>
          <w:spacing w:val="-7"/>
          <w:sz w:val="20"/>
        </w:rPr>
        <w:t xml:space="preserve"> </w:t>
      </w:r>
      <w:r>
        <w:rPr>
          <w:color w:val="5E5E5E"/>
          <w:sz w:val="20"/>
        </w:rPr>
        <w:t>;</w:t>
      </w:r>
    </w:p>
    <w:p w:rsidR="001A20F5" w:rsidRDefault="00C337BE">
      <w:pPr>
        <w:pStyle w:val="Paragraphedeliste"/>
        <w:numPr>
          <w:ilvl w:val="2"/>
          <w:numId w:val="129"/>
        </w:numPr>
        <w:tabs>
          <w:tab w:val="left" w:pos="1001"/>
        </w:tabs>
        <w:jc w:val="left"/>
        <w:rPr>
          <w:sz w:val="20"/>
        </w:rPr>
      </w:pPr>
      <w:r>
        <w:rPr>
          <w:color w:val="5E5E5E"/>
          <w:sz w:val="20"/>
        </w:rPr>
        <w:t>la rassurer</w:t>
      </w:r>
      <w:r>
        <w:rPr>
          <w:color w:val="5E5E5E"/>
          <w:spacing w:val="-1"/>
          <w:sz w:val="20"/>
        </w:rPr>
        <w:t xml:space="preserve"> </w:t>
      </w:r>
      <w:r>
        <w:rPr>
          <w:color w:val="5E5E5E"/>
          <w:sz w:val="20"/>
        </w:rPr>
        <w:t>;</w:t>
      </w:r>
    </w:p>
    <w:p w:rsidR="001A20F5" w:rsidRDefault="00C337BE">
      <w:pPr>
        <w:pStyle w:val="Paragraphedeliste"/>
        <w:numPr>
          <w:ilvl w:val="1"/>
          <w:numId w:val="129"/>
        </w:numPr>
        <w:tabs>
          <w:tab w:val="left" w:pos="889"/>
        </w:tabs>
        <w:spacing w:before="48" w:line="235" w:lineRule="auto"/>
        <w:ind w:right="1295"/>
        <w:jc w:val="left"/>
        <w:rPr>
          <w:sz w:val="20"/>
        </w:rPr>
      </w:pPr>
      <w:r>
        <w:rPr>
          <w:color w:val="5E5E5E"/>
          <w:sz w:val="20"/>
        </w:rPr>
        <w:br w:type="column"/>
      </w:r>
      <w:r>
        <w:rPr>
          <w:color w:val="5E5E5E"/>
          <w:sz w:val="20"/>
        </w:rPr>
        <w:lastRenderedPageBreak/>
        <w:t xml:space="preserve">la surveiller </w:t>
      </w:r>
      <w:r>
        <w:rPr>
          <w:color w:val="5E5E5E"/>
          <w:spacing w:val="-3"/>
          <w:sz w:val="20"/>
        </w:rPr>
        <w:t xml:space="preserve">jusqu’à </w:t>
      </w:r>
      <w:r>
        <w:rPr>
          <w:color w:val="5E5E5E"/>
          <w:sz w:val="20"/>
        </w:rPr>
        <w:t xml:space="preserve">ce </w:t>
      </w:r>
      <w:r>
        <w:rPr>
          <w:color w:val="5E5E5E"/>
          <w:spacing w:val="-3"/>
          <w:sz w:val="20"/>
        </w:rPr>
        <w:t xml:space="preserve">qu’elle </w:t>
      </w:r>
      <w:r>
        <w:rPr>
          <w:color w:val="5E5E5E"/>
          <w:sz w:val="20"/>
        </w:rPr>
        <w:t>retrouve un état normal de conscience</w:t>
      </w:r>
      <w:r>
        <w:rPr>
          <w:color w:val="5E5E5E"/>
          <w:spacing w:val="-1"/>
          <w:sz w:val="20"/>
        </w:rPr>
        <w:t xml:space="preserve"> </w:t>
      </w:r>
      <w:r>
        <w:rPr>
          <w:color w:val="5E5E5E"/>
          <w:sz w:val="20"/>
        </w:rPr>
        <w:t>;</w:t>
      </w:r>
    </w:p>
    <w:p w:rsidR="001A20F5" w:rsidRDefault="00C337BE">
      <w:pPr>
        <w:pStyle w:val="Paragraphedeliste"/>
        <w:numPr>
          <w:ilvl w:val="1"/>
          <w:numId w:val="129"/>
        </w:numPr>
        <w:tabs>
          <w:tab w:val="left" w:pos="889"/>
        </w:tabs>
        <w:spacing w:before="78"/>
        <w:jc w:val="left"/>
        <w:rPr>
          <w:sz w:val="20"/>
        </w:rPr>
      </w:pPr>
      <w:r>
        <w:rPr>
          <w:color w:val="5E5E5E"/>
          <w:sz w:val="20"/>
        </w:rPr>
        <w:t>transmeFre sans délai un bilan si</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173"/>
        </w:tabs>
        <w:spacing w:before="59" w:line="235" w:lineRule="auto"/>
        <w:ind w:left="1172" w:right="1295"/>
        <w:jc w:val="left"/>
        <w:rPr>
          <w:sz w:val="20"/>
        </w:rPr>
      </w:pPr>
      <w:r>
        <w:rPr>
          <w:color w:val="5E5E5E"/>
          <w:sz w:val="20"/>
        </w:rPr>
        <w:t>la convulsion généralisée dure plus de cinq minutes ou se répète</w:t>
      </w:r>
      <w:r>
        <w:rPr>
          <w:color w:val="5E5E5E"/>
          <w:spacing w:val="-3"/>
          <w:sz w:val="20"/>
        </w:rPr>
        <w:t xml:space="preserve"> </w:t>
      </w:r>
      <w:r>
        <w:rPr>
          <w:color w:val="5E5E5E"/>
          <w:sz w:val="20"/>
        </w:rPr>
        <w:t>;</w:t>
      </w:r>
    </w:p>
    <w:p w:rsidR="001A20F5" w:rsidRDefault="00C337BE">
      <w:pPr>
        <w:pStyle w:val="Paragraphedeliste"/>
        <w:numPr>
          <w:ilvl w:val="2"/>
          <w:numId w:val="129"/>
        </w:numPr>
        <w:tabs>
          <w:tab w:val="left" w:pos="1173"/>
        </w:tabs>
        <w:spacing w:before="81" w:line="235" w:lineRule="auto"/>
        <w:ind w:left="1172" w:right="1295"/>
        <w:jc w:val="left"/>
        <w:rPr>
          <w:sz w:val="20"/>
        </w:rPr>
      </w:pPr>
      <w:r>
        <w:rPr>
          <w:color w:val="5E5E5E"/>
          <w:sz w:val="20"/>
        </w:rPr>
        <w:t xml:space="preserve">le retour rapide de la conscience </w:t>
      </w:r>
      <w:r>
        <w:rPr>
          <w:color w:val="5E5E5E"/>
          <w:spacing w:val="-5"/>
          <w:sz w:val="20"/>
        </w:rPr>
        <w:t xml:space="preserve">n’a </w:t>
      </w:r>
      <w:r>
        <w:rPr>
          <w:color w:val="5E5E5E"/>
          <w:sz w:val="20"/>
        </w:rPr>
        <w:t>pas lieu</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173"/>
        </w:tabs>
        <w:spacing w:before="78"/>
        <w:ind w:left="1172" w:hanging="165"/>
        <w:jc w:val="left"/>
        <w:rPr>
          <w:sz w:val="20"/>
        </w:rPr>
      </w:pPr>
      <w:r>
        <w:rPr>
          <w:color w:val="5E5E5E"/>
          <w:sz w:val="20"/>
        </w:rPr>
        <w:t>la vic7me est diabé7que ou trauma7sée</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173"/>
        </w:tabs>
        <w:spacing w:before="60" w:line="235" w:lineRule="auto"/>
        <w:ind w:left="1172" w:right="1295"/>
        <w:jc w:val="left"/>
        <w:rPr>
          <w:sz w:val="20"/>
        </w:rPr>
      </w:pPr>
      <w:r>
        <w:rPr>
          <w:color w:val="5E5E5E"/>
          <w:sz w:val="20"/>
        </w:rPr>
        <w:t xml:space="preserve">de signes pouvant faire évoquer un </w:t>
      </w:r>
      <w:r>
        <w:rPr>
          <w:color w:val="5E5E5E"/>
          <w:spacing w:val="-9"/>
          <w:sz w:val="20"/>
        </w:rPr>
        <w:t xml:space="preserve">AVC </w:t>
      </w:r>
      <w:r>
        <w:rPr>
          <w:color w:val="5E5E5E"/>
          <w:sz w:val="20"/>
        </w:rPr>
        <w:t>sont présents</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173"/>
        </w:tabs>
        <w:spacing w:before="81" w:line="235" w:lineRule="auto"/>
        <w:ind w:left="1172" w:right="1295"/>
        <w:jc w:val="left"/>
        <w:rPr>
          <w:sz w:val="20"/>
        </w:rPr>
      </w:pPr>
      <w:r>
        <w:rPr>
          <w:color w:val="5E5E5E"/>
          <w:sz w:val="20"/>
        </w:rPr>
        <w:t xml:space="preserve">la vic7me est une femme enceinte en ﬁn </w:t>
      </w:r>
      <w:r>
        <w:rPr>
          <w:color w:val="5E5E5E"/>
          <w:spacing w:val="-6"/>
          <w:sz w:val="20"/>
        </w:rPr>
        <w:t xml:space="preserve">de </w:t>
      </w:r>
      <w:r>
        <w:rPr>
          <w:color w:val="5E5E5E"/>
          <w:sz w:val="20"/>
        </w:rPr>
        <w:t>gro</w:t>
      </w:r>
      <w:r>
        <w:rPr>
          <w:color w:val="5E5E5E"/>
          <w:sz w:val="20"/>
        </w:rPr>
        <w:t>ssesse (dernier trimestre)</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173"/>
        </w:tabs>
        <w:spacing w:before="82" w:line="235" w:lineRule="auto"/>
        <w:ind w:left="1172" w:right="1295"/>
        <w:jc w:val="left"/>
        <w:rPr>
          <w:sz w:val="20"/>
        </w:rPr>
      </w:pPr>
      <w:r>
        <w:rPr>
          <w:color w:val="5E5E5E"/>
          <w:sz w:val="20"/>
        </w:rPr>
        <w:t>la vic7me présente une crise convulsive pour la première fois</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173"/>
        </w:tabs>
        <w:spacing w:before="78"/>
        <w:ind w:left="1172" w:hanging="165"/>
        <w:jc w:val="left"/>
        <w:rPr>
          <w:sz w:val="20"/>
        </w:rPr>
      </w:pPr>
      <w:r>
        <w:rPr>
          <w:color w:val="5E5E5E"/>
          <w:sz w:val="20"/>
        </w:rPr>
        <w:t>une détresse vitale est présente</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173"/>
        </w:tabs>
        <w:spacing w:line="249" w:lineRule="auto"/>
        <w:ind w:left="1172" w:right="1295"/>
        <w:rPr>
          <w:sz w:val="20"/>
        </w:rPr>
      </w:pPr>
      <w:r>
        <w:rPr>
          <w:color w:val="5E5E5E"/>
          <w:sz w:val="20"/>
        </w:rPr>
        <w:t xml:space="preserve">la vic7me est connue pour faire des </w:t>
      </w:r>
      <w:r>
        <w:rPr>
          <w:color w:val="5E5E5E"/>
          <w:spacing w:val="-3"/>
          <w:sz w:val="20"/>
        </w:rPr>
        <w:t xml:space="preserve">crises </w:t>
      </w:r>
      <w:r>
        <w:rPr>
          <w:color w:val="5E5E5E"/>
          <w:sz w:val="20"/>
        </w:rPr>
        <w:t xml:space="preserve">convulsives mais que la crise qui est </w:t>
      </w:r>
      <w:r>
        <w:rPr>
          <w:color w:val="5E5E5E"/>
          <w:spacing w:val="14"/>
          <w:sz w:val="20"/>
        </w:rPr>
        <w:t xml:space="preserve">survenue </w:t>
      </w:r>
      <w:r>
        <w:rPr>
          <w:color w:val="5E5E5E"/>
          <w:spacing w:val="10"/>
          <w:sz w:val="20"/>
        </w:rPr>
        <w:t xml:space="preserve">est </w:t>
      </w:r>
      <w:r>
        <w:rPr>
          <w:color w:val="5E5E5E"/>
          <w:spacing w:val="13"/>
          <w:sz w:val="20"/>
        </w:rPr>
        <w:t xml:space="preserve">diﬀérente </w:t>
      </w:r>
      <w:r>
        <w:rPr>
          <w:color w:val="5E5E5E"/>
          <w:spacing w:val="11"/>
          <w:sz w:val="20"/>
        </w:rPr>
        <w:t>des</w:t>
      </w:r>
      <w:r>
        <w:rPr>
          <w:color w:val="5E5E5E"/>
          <w:spacing w:val="67"/>
          <w:sz w:val="20"/>
        </w:rPr>
        <w:t xml:space="preserve"> </w:t>
      </w:r>
      <w:r>
        <w:rPr>
          <w:color w:val="5E5E5E"/>
          <w:spacing w:val="14"/>
          <w:sz w:val="20"/>
        </w:rPr>
        <w:t xml:space="preserve">crises </w:t>
      </w:r>
      <w:r>
        <w:rPr>
          <w:color w:val="5E5E5E"/>
          <w:sz w:val="20"/>
        </w:rPr>
        <w:t>habituelles o</w:t>
      </w:r>
      <w:r>
        <w:rPr>
          <w:color w:val="5E5E5E"/>
          <w:sz w:val="20"/>
        </w:rPr>
        <w:t xml:space="preserve">u si elles surviennent </w:t>
      </w:r>
      <w:r>
        <w:rPr>
          <w:color w:val="5E5E5E"/>
          <w:spacing w:val="-4"/>
          <w:sz w:val="20"/>
        </w:rPr>
        <w:t xml:space="preserve">plus </w:t>
      </w:r>
      <w:r>
        <w:rPr>
          <w:color w:val="5E5E5E"/>
          <w:sz w:val="20"/>
        </w:rPr>
        <w:t>fréquemment.</w:t>
      </w:r>
    </w:p>
    <w:p w:rsidR="001A20F5" w:rsidRDefault="001A20F5">
      <w:pPr>
        <w:pStyle w:val="Corpsdetexte"/>
        <w:spacing w:before="11"/>
        <w:rPr>
          <w:sz w:val="31"/>
        </w:rPr>
      </w:pPr>
    </w:p>
    <w:p w:rsidR="001A20F5" w:rsidRDefault="00C337BE">
      <w:pPr>
        <w:pStyle w:val="Corpsdetexte"/>
        <w:spacing w:before="1" w:line="254" w:lineRule="auto"/>
        <w:ind w:left="888" w:right="1282"/>
      </w:pPr>
      <w:r>
        <w:rPr>
          <w:color w:val="5E5E5E"/>
        </w:rPr>
        <w:t>Dans tous les autres cas : conseiller à la vic7me de prendre contact avec son médecin.</w:t>
      </w:r>
    </w:p>
    <w:p w:rsidR="001A20F5" w:rsidRDefault="001A20F5">
      <w:pPr>
        <w:pStyle w:val="Corpsdetexte"/>
      </w:pPr>
    </w:p>
    <w:p w:rsidR="001A20F5" w:rsidRDefault="00C337BE">
      <w:pPr>
        <w:pStyle w:val="Corpsdetexte"/>
        <w:rPr>
          <w:sz w:val="15"/>
        </w:rPr>
      </w:pPr>
      <w:r>
        <w:pict>
          <v:shape id="_x0000_s3150" style="position:absolute;margin-left:309.7pt;margin-top:11.6pt;width:228.9pt;height:.1pt;z-index:-251506688;mso-wrap-distance-left:0;mso-wrap-distance-right:0;mso-position-horizontal-relative:page" coordorigin="6194,232" coordsize="4578,0" path="m6194,232r4578,e" filled="f" strokecolor="#7f7f7f" strokeweight="1pt">
            <v:path arrowok="t"/>
            <w10:wrap type="topAndBottom" anchorx="page"/>
          </v:shape>
        </w:pict>
      </w:r>
    </w:p>
    <w:p w:rsidR="001A20F5" w:rsidRDefault="00C337BE">
      <w:pPr>
        <w:pStyle w:val="Titre4"/>
        <w:spacing w:before="118"/>
        <w:ind w:left="441"/>
      </w:pPr>
      <w:r>
        <w:rPr>
          <w:color w:val="7F7F7F"/>
        </w:rPr>
        <w:t>Chez le nourrisson</w:t>
      </w:r>
    </w:p>
    <w:p w:rsidR="001A20F5" w:rsidRDefault="00C337BE">
      <w:pPr>
        <w:pStyle w:val="Corpsdetexte"/>
        <w:spacing w:before="221" w:line="254" w:lineRule="auto"/>
        <w:ind w:left="441" w:right="1077"/>
      </w:pPr>
      <w:r>
        <w:rPr>
          <w:color w:val="5E5E5E"/>
        </w:rPr>
        <w:t xml:space="preserve">La prise en charge est iden7que à celle de </w:t>
      </w:r>
      <w:r>
        <w:rPr>
          <w:color w:val="5E5E5E"/>
          <w:spacing w:val="-3"/>
        </w:rPr>
        <w:t xml:space="preserve">l’adulte </w:t>
      </w:r>
      <w:r>
        <w:rPr>
          <w:color w:val="5E5E5E"/>
        </w:rPr>
        <w:t>mais  il faut en plus</w:t>
      </w:r>
      <w:r>
        <w:rPr>
          <w:color w:val="5E5E5E"/>
          <w:spacing w:val="-1"/>
        </w:rPr>
        <w:t xml:space="preserve"> </w:t>
      </w:r>
      <w:r>
        <w:rPr>
          <w:color w:val="5E5E5E"/>
        </w:rPr>
        <w:t>:</w:t>
      </w:r>
    </w:p>
    <w:p w:rsidR="001A20F5" w:rsidRDefault="00C337BE">
      <w:pPr>
        <w:pStyle w:val="Paragraphedeliste"/>
        <w:numPr>
          <w:ilvl w:val="1"/>
          <w:numId w:val="129"/>
        </w:numPr>
        <w:tabs>
          <w:tab w:val="left" w:pos="889"/>
        </w:tabs>
        <w:spacing w:before="102"/>
        <w:jc w:val="left"/>
        <w:rPr>
          <w:sz w:val="20"/>
        </w:rPr>
      </w:pPr>
      <w:r>
        <w:rPr>
          <w:color w:val="5E5E5E"/>
          <w:sz w:val="20"/>
        </w:rPr>
        <w:t xml:space="preserve">prendre la température de </w:t>
      </w:r>
      <w:r>
        <w:rPr>
          <w:color w:val="5E5E5E"/>
          <w:spacing w:val="-3"/>
          <w:sz w:val="20"/>
        </w:rPr>
        <w:t>l’enfant</w:t>
      </w:r>
      <w:r>
        <w:rPr>
          <w:color w:val="5E5E5E"/>
          <w:spacing w:val="-2"/>
          <w:sz w:val="20"/>
        </w:rPr>
        <w:t xml:space="preserve"> </w:t>
      </w:r>
      <w:r>
        <w:rPr>
          <w:color w:val="5E5E5E"/>
          <w:sz w:val="20"/>
        </w:rPr>
        <w:t>;</w:t>
      </w:r>
    </w:p>
    <w:p w:rsidR="001A20F5" w:rsidRDefault="00C337BE">
      <w:pPr>
        <w:pStyle w:val="Paragraphedeliste"/>
        <w:numPr>
          <w:ilvl w:val="1"/>
          <w:numId w:val="129"/>
        </w:numPr>
        <w:tabs>
          <w:tab w:val="left" w:pos="889"/>
        </w:tabs>
        <w:spacing w:before="59" w:line="235" w:lineRule="auto"/>
        <w:ind w:right="1295"/>
        <w:jc w:val="left"/>
        <w:rPr>
          <w:sz w:val="20"/>
        </w:rPr>
      </w:pPr>
      <w:r>
        <w:rPr>
          <w:color w:val="5E5E5E"/>
          <w:sz w:val="20"/>
        </w:rPr>
        <w:t xml:space="preserve">découvrir </w:t>
      </w:r>
      <w:r>
        <w:rPr>
          <w:color w:val="5E5E5E"/>
          <w:spacing w:val="-3"/>
          <w:sz w:val="20"/>
        </w:rPr>
        <w:t xml:space="preserve">l’enfant, </w:t>
      </w:r>
      <w:r>
        <w:rPr>
          <w:color w:val="5E5E5E"/>
          <w:sz w:val="20"/>
        </w:rPr>
        <w:t>placer des linges humides sur son front et sa nuque</w:t>
      </w:r>
      <w:r>
        <w:rPr>
          <w:color w:val="5E5E5E"/>
          <w:spacing w:val="-2"/>
          <w:sz w:val="20"/>
        </w:rPr>
        <w:t xml:space="preserve"> </w:t>
      </w:r>
      <w:r>
        <w:rPr>
          <w:color w:val="5E5E5E"/>
          <w:sz w:val="20"/>
        </w:rPr>
        <w:t>;</w:t>
      </w:r>
    </w:p>
    <w:p w:rsidR="001A20F5" w:rsidRDefault="00C337BE">
      <w:pPr>
        <w:pStyle w:val="Paragraphedeliste"/>
        <w:numPr>
          <w:ilvl w:val="1"/>
          <w:numId w:val="129"/>
        </w:numPr>
        <w:tabs>
          <w:tab w:val="left" w:pos="889"/>
        </w:tabs>
        <w:spacing w:before="78"/>
        <w:jc w:val="left"/>
        <w:rPr>
          <w:sz w:val="20"/>
        </w:rPr>
      </w:pPr>
      <w:r>
        <w:rPr>
          <w:color w:val="5E5E5E"/>
          <w:sz w:val="20"/>
        </w:rPr>
        <w:t>aérer et ven7ler la pièce ;</w:t>
      </w:r>
    </w:p>
    <w:p w:rsidR="001A20F5" w:rsidRDefault="00C337BE">
      <w:pPr>
        <w:pStyle w:val="Paragraphedeliste"/>
        <w:numPr>
          <w:ilvl w:val="1"/>
          <w:numId w:val="129"/>
        </w:numPr>
        <w:tabs>
          <w:tab w:val="left" w:pos="889"/>
        </w:tabs>
        <w:jc w:val="left"/>
        <w:rPr>
          <w:sz w:val="20"/>
        </w:rPr>
      </w:pPr>
      <w:r>
        <w:rPr>
          <w:color w:val="5E5E5E"/>
          <w:sz w:val="20"/>
        </w:rPr>
        <w:t>transmeFre un bilan,</w:t>
      </w:r>
      <w:r>
        <w:rPr>
          <w:color w:val="5E5E5E"/>
          <w:spacing w:val="1"/>
          <w:sz w:val="20"/>
        </w:rPr>
        <w:t xml:space="preserve"> </w:t>
      </w:r>
      <w:r>
        <w:rPr>
          <w:color w:val="5E5E5E"/>
          <w:sz w:val="20"/>
        </w:rPr>
        <w:t>systéma7quement.</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05 C 02</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49" w:name="_TOC_250156"/>
      <w:bookmarkEnd w:id="49"/>
      <w:r>
        <w:rPr>
          <w:color w:val="7F7F7F"/>
        </w:rPr>
        <w:t>Crise d’asthme</w:t>
      </w:r>
    </w:p>
    <w:p w:rsidR="001A20F5" w:rsidRDefault="00C337BE">
      <w:pPr>
        <w:pStyle w:val="Titre4"/>
        <w:spacing w:before="218"/>
      </w:pPr>
      <w:r>
        <w:pict>
          <v:line id="_x0000_s3149" style="position:absolute;left:0;text-align:left;z-index:251813888;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La crise d’asthme est provoquée par un rétrécissement brutal du calibre des bronchioles (pe7tes bronches) qui rend la respira7on diﬃcile.</w:t>
      </w:r>
    </w:p>
    <w:p w:rsidR="001A20F5" w:rsidRDefault="00C337BE">
      <w:pPr>
        <w:pStyle w:val="Corpsdetexte"/>
        <w:spacing w:before="104" w:line="254" w:lineRule="auto"/>
        <w:ind w:left="553"/>
        <w:jc w:val="both"/>
      </w:pPr>
      <w:r>
        <w:rPr>
          <w:color w:val="5E5E5E"/>
        </w:rPr>
        <w:t>Les asthma7ques ont souvent avec eux des médicaments sous forme d’aérosol doseur (spray) qu’ils u7lisent en cas de crise pour la faire céder. Ces médicaments entraînent une dilata7on des pe7tes bronches et facilitent la respira7on.</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3147" style="width:228.9pt;height:1pt;mso-position-horizontal-relative:char;mso-position-vertical-relative:line" coordsize="4578,20">
            <v:line id="_x0000_s3148"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pPr>
      <w:r>
        <w:rPr>
          <w:color w:val="5E5E5E"/>
        </w:rPr>
        <w:t>La crise d’asthme peut être déclenchée par certains facteurs favorisants comme :</w:t>
      </w:r>
    </w:p>
    <w:p w:rsidR="001A20F5" w:rsidRDefault="00C337BE">
      <w:pPr>
        <w:pStyle w:val="Paragraphedeliste"/>
        <w:numPr>
          <w:ilvl w:val="2"/>
          <w:numId w:val="129"/>
        </w:numPr>
        <w:tabs>
          <w:tab w:val="left" w:pos="1001"/>
        </w:tabs>
        <w:spacing w:before="102"/>
        <w:jc w:val="left"/>
        <w:rPr>
          <w:sz w:val="20"/>
        </w:rPr>
      </w:pPr>
      <w:r>
        <w:rPr>
          <w:color w:val="5E5E5E"/>
          <w:sz w:val="20"/>
        </w:rPr>
        <w:t>une allergie</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jc w:val="left"/>
        <w:rPr>
          <w:sz w:val="20"/>
        </w:rPr>
      </w:pPr>
      <w:r>
        <w:rPr>
          <w:color w:val="5E5E5E"/>
          <w:sz w:val="20"/>
        </w:rPr>
        <w:t>une infec7on</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jc w:val="left"/>
        <w:rPr>
          <w:sz w:val="20"/>
        </w:rPr>
      </w:pPr>
      <w:r>
        <w:rPr>
          <w:color w:val="5E5E5E"/>
          <w:sz w:val="20"/>
        </w:rPr>
        <w:t>certains médicaments</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jc w:val="left"/>
        <w:rPr>
          <w:sz w:val="20"/>
        </w:rPr>
      </w:pPr>
      <w:r>
        <w:rPr>
          <w:color w:val="5E5E5E"/>
          <w:sz w:val="20"/>
        </w:rPr>
        <w:t>la fumée ou un gaz irritant</w:t>
      </w:r>
      <w:r>
        <w:rPr>
          <w:color w:val="5E5E5E"/>
          <w:spacing w:val="-2"/>
          <w:sz w:val="20"/>
        </w:rPr>
        <w:t xml:space="preserve"> </w:t>
      </w:r>
      <w:r>
        <w:rPr>
          <w:color w:val="5E5E5E"/>
          <w:sz w:val="20"/>
        </w:rPr>
        <w:t>;</w:t>
      </w:r>
    </w:p>
    <w:p w:rsidR="001A20F5" w:rsidRDefault="00C337BE">
      <w:pPr>
        <w:pStyle w:val="Paragraphedeliste"/>
        <w:numPr>
          <w:ilvl w:val="2"/>
          <w:numId w:val="129"/>
        </w:numPr>
        <w:tabs>
          <w:tab w:val="left" w:pos="1001"/>
        </w:tabs>
        <w:spacing w:before="55"/>
        <w:jc w:val="left"/>
        <w:rPr>
          <w:sz w:val="20"/>
        </w:rPr>
      </w:pPr>
      <w:r>
        <w:rPr>
          <w:color w:val="5E5E5E"/>
          <w:spacing w:val="-4"/>
          <w:sz w:val="20"/>
        </w:rPr>
        <w:t>l’eﬀort</w:t>
      </w:r>
      <w:r>
        <w:rPr>
          <w:color w:val="5E5E5E"/>
          <w:sz w:val="20"/>
        </w:rPr>
        <w:t xml:space="preserve"> ;</w:t>
      </w:r>
    </w:p>
    <w:p w:rsidR="001A20F5" w:rsidRDefault="00C337BE">
      <w:pPr>
        <w:pStyle w:val="Paragraphedeliste"/>
        <w:numPr>
          <w:ilvl w:val="2"/>
          <w:numId w:val="129"/>
        </w:numPr>
        <w:tabs>
          <w:tab w:val="left" w:pos="1001"/>
        </w:tabs>
        <w:jc w:val="left"/>
        <w:rPr>
          <w:sz w:val="20"/>
        </w:rPr>
      </w:pPr>
      <w:r>
        <w:rPr>
          <w:color w:val="5E5E5E"/>
          <w:sz w:val="20"/>
        </w:rPr>
        <w:t>une forte</w:t>
      </w:r>
      <w:r>
        <w:rPr>
          <w:color w:val="5E5E5E"/>
          <w:spacing w:val="-2"/>
          <w:sz w:val="20"/>
        </w:rPr>
        <w:t xml:space="preserve"> </w:t>
      </w:r>
      <w:r>
        <w:rPr>
          <w:color w:val="5E5E5E"/>
          <w:sz w:val="20"/>
        </w:rPr>
        <w:t>émo7on…</w:t>
      </w:r>
    </w:p>
    <w:p w:rsidR="001A20F5" w:rsidRDefault="001A20F5">
      <w:pPr>
        <w:pStyle w:val="Corpsdetexte"/>
      </w:pPr>
    </w:p>
    <w:p w:rsidR="001A20F5" w:rsidRDefault="001A20F5">
      <w:pPr>
        <w:pStyle w:val="Corpsdetexte"/>
        <w:spacing w:before="2"/>
        <w:rPr>
          <w:sz w:val="11"/>
        </w:rPr>
      </w:pPr>
    </w:p>
    <w:p w:rsidR="001A20F5" w:rsidRDefault="00C337BE">
      <w:pPr>
        <w:pStyle w:val="Corpsdetexte"/>
        <w:spacing w:line="20" w:lineRule="exact"/>
        <w:ind w:left="543" w:right="-58"/>
        <w:rPr>
          <w:sz w:val="2"/>
        </w:rPr>
      </w:pPr>
      <w:r>
        <w:rPr>
          <w:sz w:val="2"/>
        </w:rPr>
      </w:r>
      <w:r>
        <w:rPr>
          <w:sz w:val="2"/>
        </w:rPr>
        <w:pict>
          <v:group id="_x0000_s3145" style="width:228.9pt;height:1pt;mso-position-horizontal-relative:char;mso-position-vertical-relative:line" coordsize="4578,20">
            <v:line id="_x0000_s3146"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pPr>
      <w:r>
        <w:rPr>
          <w:color w:val="5E5E5E"/>
        </w:rPr>
        <w:t>La crise d’asthme rend la respira7on diﬃcile et peut entraîner une détresse respiratoire.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441"/>
      </w:pPr>
      <w:r>
        <w:rPr>
          <w:color w:val="7F7F7F"/>
        </w:rPr>
        <w:t>Signes</w:t>
      </w:r>
    </w:p>
    <w:p w:rsidR="001A20F5" w:rsidRDefault="00C337BE">
      <w:pPr>
        <w:pStyle w:val="Corpsdetexte"/>
        <w:spacing w:before="140" w:line="254" w:lineRule="auto"/>
        <w:ind w:left="441" w:right="1011"/>
        <w:jc w:val="both"/>
      </w:pPr>
      <w:r>
        <w:rPr>
          <w:color w:val="5E5E5E"/>
        </w:rPr>
        <w:t>Les signes apparaissent chez une personne souvent connue comme étant asthma7que.</w:t>
      </w:r>
    </w:p>
    <w:p w:rsidR="001A20F5" w:rsidRDefault="00C337BE">
      <w:pPr>
        <w:pStyle w:val="Corpsdetexte"/>
        <w:spacing w:before="103" w:line="254" w:lineRule="auto"/>
        <w:ind w:left="441" w:right="1011"/>
        <w:jc w:val="both"/>
      </w:pPr>
      <w:r>
        <w:rPr>
          <w:color w:val="5E5E5E"/>
        </w:rPr>
        <w:t>Dans sa forme grave, le bilan d’urgence vitale fait apparaitre une vic7me consciente, très angoissée, qui se plaint de respirer diﬃcilement, qui refuse de s’allonger et qui de</w:t>
      </w:r>
      <w:r>
        <w:rPr>
          <w:color w:val="5E5E5E"/>
        </w:rPr>
        <w:t>mande à rester assise.</w:t>
      </w:r>
    </w:p>
    <w:p w:rsidR="001A20F5" w:rsidRDefault="00C337BE">
      <w:pPr>
        <w:pStyle w:val="Corpsdetexte"/>
        <w:spacing w:before="105"/>
        <w:ind w:left="441"/>
        <w:jc w:val="both"/>
      </w:pPr>
      <w:r>
        <w:rPr>
          <w:color w:val="5E5E5E"/>
        </w:rPr>
        <w:t>Lors de l’examen, on peut constater :</w:t>
      </w:r>
    </w:p>
    <w:p w:rsidR="001A20F5" w:rsidRDefault="00C337BE">
      <w:pPr>
        <w:pStyle w:val="Paragraphedeliste"/>
        <w:numPr>
          <w:ilvl w:val="1"/>
          <w:numId w:val="129"/>
        </w:numPr>
        <w:tabs>
          <w:tab w:val="left" w:pos="889"/>
        </w:tabs>
        <w:spacing w:before="116"/>
        <w:jc w:val="left"/>
        <w:rPr>
          <w:sz w:val="20"/>
        </w:rPr>
      </w:pPr>
      <w:r>
        <w:rPr>
          <w:color w:val="5E5E5E"/>
          <w:sz w:val="20"/>
        </w:rPr>
        <w:t>l’impossibilité pour la vic7me de parler ;</w:t>
      </w:r>
    </w:p>
    <w:p w:rsidR="001A20F5" w:rsidRDefault="00C337BE">
      <w:pPr>
        <w:pStyle w:val="Paragraphedeliste"/>
        <w:numPr>
          <w:ilvl w:val="1"/>
          <w:numId w:val="129"/>
        </w:numPr>
        <w:tabs>
          <w:tab w:val="left" w:pos="889"/>
        </w:tabs>
        <w:spacing w:before="55"/>
        <w:jc w:val="left"/>
        <w:rPr>
          <w:sz w:val="20"/>
        </w:rPr>
      </w:pPr>
      <w:r>
        <w:rPr>
          <w:color w:val="5E5E5E"/>
          <w:sz w:val="20"/>
        </w:rPr>
        <w:t>une agita7on ;</w:t>
      </w:r>
    </w:p>
    <w:p w:rsidR="001A20F5" w:rsidRDefault="00C337BE">
      <w:pPr>
        <w:pStyle w:val="Paragraphedeliste"/>
        <w:numPr>
          <w:ilvl w:val="1"/>
          <w:numId w:val="129"/>
        </w:numPr>
        <w:tabs>
          <w:tab w:val="left" w:pos="889"/>
        </w:tabs>
        <w:jc w:val="left"/>
        <w:rPr>
          <w:sz w:val="20"/>
        </w:rPr>
      </w:pPr>
      <w:r>
        <w:rPr>
          <w:color w:val="5E5E5E"/>
          <w:sz w:val="20"/>
        </w:rPr>
        <w:t xml:space="preserve">un siﬄement à </w:t>
      </w:r>
      <w:r>
        <w:rPr>
          <w:color w:val="5E5E5E"/>
          <w:spacing w:val="-3"/>
          <w:sz w:val="20"/>
        </w:rPr>
        <w:t>l’expira7on.</w:t>
      </w:r>
    </w:p>
    <w:p w:rsidR="001A20F5" w:rsidRDefault="00C337BE">
      <w:pPr>
        <w:pStyle w:val="Corpsdetexte"/>
        <w:spacing w:before="56" w:line="254" w:lineRule="auto"/>
        <w:ind w:left="441" w:right="1011"/>
        <w:jc w:val="both"/>
      </w:pPr>
      <w:r>
        <w:rPr>
          <w:color w:val="5E5E5E"/>
        </w:rPr>
        <w:t>En ﬁn de compte, on se retrouve devant une vic7me qui présente une détresse respiratoire.</w:t>
      </w:r>
    </w:p>
    <w:p w:rsidR="001A20F5" w:rsidRDefault="00C337BE">
      <w:pPr>
        <w:pStyle w:val="Corpsdetexte"/>
        <w:spacing w:before="103" w:line="254" w:lineRule="auto"/>
        <w:ind w:left="441" w:right="1011"/>
        <w:jc w:val="both"/>
      </w:pPr>
      <w:r>
        <w:rPr>
          <w:color w:val="5E5E5E"/>
        </w:rPr>
        <w:t>En l’absence d’une p</w:t>
      </w:r>
      <w:r>
        <w:rPr>
          <w:color w:val="5E5E5E"/>
        </w:rPr>
        <w:t>rise en charge rapide ou parfois brutalement, la vic7me peut perdre connaissance et présenter un arrêt cardiaque.</w:t>
      </w:r>
    </w:p>
    <w:p w:rsidR="001A20F5" w:rsidRDefault="00C337BE">
      <w:pPr>
        <w:pStyle w:val="Corpsdetexte"/>
        <w:spacing w:before="103" w:line="254" w:lineRule="auto"/>
        <w:ind w:left="441" w:right="1011"/>
        <w:jc w:val="both"/>
      </w:pPr>
      <w:r>
        <w:rPr>
          <w:color w:val="5E5E5E"/>
        </w:rPr>
        <w:t>Dans sa forme la plus légère, la vic7me consciente se plaint d’une gêne respiratoire modérée, sans modiﬁca7on importante de la fréquence respi</w:t>
      </w:r>
      <w:r>
        <w:rPr>
          <w:color w:val="5E5E5E"/>
        </w:rPr>
        <w:t>ratoire.</w:t>
      </w:r>
    </w:p>
    <w:p w:rsidR="001A20F5" w:rsidRDefault="00C337BE">
      <w:pPr>
        <w:pStyle w:val="Corpsdetexte"/>
        <w:spacing w:before="7"/>
        <w:rPr>
          <w:sz w:val="28"/>
        </w:rPr>
      </w:pPr>
      <w:r>
        <w:pict>
          <v:shape id="_x0000_s3144" style="position:absolute;margin-left:309.7pt;margin-top:19.9pt;width:228.9pt;height:.1pt;z-index:-251503616;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de secours doit permeFre de :</w:t>
      </w:r>
    </w:p>
    <w:p w:rsidR="001A20F5" w:rsidRDefault="00C337BE">
      <w:pPr>
        <w:pStyle w:val="Paragraphedeliste"/>
        <w:numPr>
          <w:ilvl w:val="1"/>
          <w:numId w:val="129"/>
        </w:numPr>
        <w:tabs>
          <w:tab w:val="left" w:pos="889"/>
        </w:tabs>
        <w:spacing w:before="115"/>
        <w:jc w:val="left"/>
        <w:rPr>
          <w:sz w:val="20"/>
        </w:rPr>
      </w:pPr>
      <w:r>
        <w:rPr>
          <w:color w:val="5E5E5E"/>
          <w:sz w:val="20"/>
        </w:rPr>
        <w:t>faciliter la respira7on de la vic7me ;</w:t>
      </w:r>
    </w:p>
    <w:p w:rsidR="001A20F5" w:rsidRDefault="00C337BE">
      <w:pPr>
        <w:pStyle w:val="Paragraphedeliste"/>
        <w:numPr>
          <w:ilvl w:val="1"/>
          <w:numId w:val="129"/>
        </w:numPr>
        <w:tabs>
          <w:tab w:val="left" w:pos="889"/>
        </w:tabs>
        <w:jc w:val="left"/>
        <w:rPr>
          <w:sz w:val="20"/>
        </w:rPr>
      </w:pPr>
      <w:r>
        <w:rPr>
          <w:color w:val="5E5E5E"/>
          <w:sz w:val="20"/>
        </w:rPr>
        <w:t>demander un avis médical, dans tous les</w:t>
      </w:r>
      <w:r>
        <w:rPr>
          <w:color w:val="5E5E5E"/>
          <w:spacing w:val="-2"/>
          <w:sz w:val="20"/>
        </w:rPr>
        <w:t xml:space="preserve"> </w:t>
      </w:r>
      <w:r>
        <w:rPr>
          <w:color w:val="5E5E5E"/>
          <w:sz w:val="20"/>
        </w:rPr>
        <w:t>cas.</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05 C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50" w:name="_TOC_250155"/>
      <w:bookmarkEnd w:id="50"/>
      <w:r>
        <w:rPr>
          <w:color w:val="64B3DF"/>
        </w:rPr>
        <w:t>Crise d’asthme</w:t>
      </w:r>
    </w:p>
    <w:p w:rsidR="001A20F5" w:rsidRDefault="00C337BE">
      <w:pPr>
        <w:pStyle w:val="Titre4"/>
        <w:spacing w:before="218" w:line="273" w:lineRule="auto"/>
      </w:pPr>
      <w:r>
        <w:pict>
          <v:line id="_x0000_s3143" style="position:absolute;left:0;text-align:left;z-index:251815936;mso-position-horizontal-relative:page" from="56.7pt,7.6pt" to="538.6pt,7.6pt" strokecolor="#64b3df" strokeweight="1pt">
            <w10:wrap anchorx="page"/>
          </v:line>
        </w:pict>
      </w:r>
      <w:r>
        <w:rPr>
          <w:color w:val="7F7F7F"/>
        </w:rPr>
        <w:t>La victime a perdu connaissance</w:t>
      </w:r>
    </w:p>
    <w:p w:rsidR="001A20F5" w:rsidRDefault="00C337BE">
      <w:pPr>
        <w:pStyle w:val="Paragraphedeliste"/>
        <w:numPr>
          <w:ilvl w:val="2"/>
          <w:numId w:val="129"/>
        </w:numPr>
        <w:tabs>
          <w:tab w:val="left" w:pos="1001"/>
        </w:tabs>
        <w:spacing w:before="90" w:line="249" w:lineRule="auto"/>
        <w:ind w:right="38"/>
        <w:rPr>
          <w:sz w:val="20"/>
        </w:rPr>
      </w:pPr>
      <w:r>
        <w:rPr>
          <w:color w:val="5E5E5E"/>
          <w:sz w:val="20"/>
        </w:rPr>
        <w:t xml:space="preserve">appliquer la conduite à tenir devant une vic7me en arrêt cardiaque, si la vic7me </w:t>
      </w:r>
      <w:r>
        <w:rPr>
          <w:color w:val="5E5E5E"/>
          <w:spacing w:val="-7"/>
          <w:sz w:val="20"/>
        </w:rPr>
        <w:t xml:space="preserve">ne </w:t>
      </w:r>
      <w:r>
        <w:rPr>
          <w:color w:val="5E5E5E"/>
          <w:sz w:val="20"/>
        </w:rPr>
        <w:t>respire pas ou plus ou si elle présente une respira7on anormale</w:t>
      </w:r>
      <w:r>
        <w:rPr>
          <w:color w:val="5E5E5E"/>
          <w:spacing w:val="-1"/>
          <w:sz w:val="20"/>
        </w:rPr>
        <w:t xml:space="preserve"> </w:t>
      </w:r>
      <w:r>
        <w:rPr>
          <w:color w:val="5E5E5E"/>
          <w:sz w:val="20"/>
        </w:rPr>
        <w:t>(gasps).</w:t>
      </w:r>
    </w:p>
    <w:p w:rsidR="001A20F5" w:rsidRDefault="00C337BE">
      <w:pPr>
        <w:pStyle w:val="Paragraphedeliste"/>
        <w:numPr>
          <w:ilvl w:val="2"/>
          <w:numId w:val="129"/>
        </w:numPr>
        <w:tabs>
          <w:tab w:val="left" w:pos="1001"/>
        </w:tabs>
        <w:spacing w:before="64" w:line="244" w:lineRule="auto"/>
        <w:ind w:right="38"/>
        <w:rPr>
          <w:sz w:val="20"/>
        </w:rPr>
      </w:pPr>
      <w:r>
        <w:rPr>
          <w:color w:val="5E5E5E"/>
          <w:sz w:val="20"/>
        </w:rPr>
        <w:t>appliquer la conduite à tenir devant une vic7me qui a perdu connaissance, si elle respire, même</w:t>
      </w:r>
      <w:r>
        <w:rPr>
          <w:color w:val="5E5E5E"/>
          <w:spacing w:val="-1"/>
          <w:sz w:val="20"/>
        </w:rPr>
        <w:t xml:space="preserve"> </w:t>
      </w:r>
      <w:r>
        <w:rPr>
          <w:color w:val="5E5E5E"/>
          <w:sz w:val="20"/>
        </w:rPr>
        <w:t>diﬃ</w:t>
      </w:r>
      <w:r>
        <w:rPr>
          <w:color w:val="5E5E5E"/>
          <w:sz w:val="20"/>
        </w:rPr>
        <w:t>cilement.</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pPr>
      <w:r>
        <w:rPr>
          <w:color w:val="7F7F7F"/>
        </w:rPr>
        <w:t>La victime est consciente</w:t>
      </w:r>
    </w:p>
    <w:p w:rsidR="001A20F5" w:rsidRDefault="00C337BE">
      <w:pPr>
        <w:pStyle w:val="Paragraphedeliste"/>
        <w:numPr>
          <w:ilvl w:val="2"/>
          <w:numId w:val="129"/>
        </w:numPr>
        <w:tabs>
          <w:tab w:val="left" w:pos="1001"/>
        </w:tabs>
        <w:spacing w:before="140" w:line="254" w:lineRule="auto"/>
        <w:ind w:right="1295"/>
        <w:rPr>
          <w:sz w:val="20"/>
        </w:rPr>
      </w:pPr>
      <w:r>
        <w:rPr>
          <w:color w:val="5E5E5E"/>
          <w:sz w:val="20"/>
        </w:rPr>
        <w:t>Sou</w:t>
      </w:r>
      <w:r>
        <w:rPr>
          <w:color w:val="5E5E5E"/>
          <w:spacing w:val="-3"/>
          <w:sz w:val="20"/>
        </w:rPr>
        <w:t>s</w:t>
      </w:r>
      <w:r>
        <w:rPr>
          <w:color w:val="5E5E5E"/>
          <w:sz w:val="20"/>
        </w:rPr>
        <w:t>t</w:t>
      </w:r>
      <w:r>
        <w:rPr>
          <w:color w:val="5E5E5E"/>
          <w:spacing w:val="-5"/>
          <w:sz w:val="20"/>
        </w:rPr>
        <w:t>r</w:t>
      </w:r>
      <w:r>
        <w:rPr>
          <w:color w:val="5E5E5E"/>
          <w:sz w:val="20"/>
        </w:rPr>
        <w:t>ai</w:t>
      </w:r>
      <w:r>
        <w:rPr>
          <w:color w:val="5E5E5E"/>
          <w:spacing w:val="-3"/>
          <w:sz w:val="20"/>
        </w:rPr>
        <w:t>r</w:t>
      </w:r>
      <w:r>
        <w:rPr>
          <w:color w:val="5E5E5E"/>
          <w:sz w:val="20"/>
        </w:rPr>
        <w:t xml:space="preserve">e </w:t>
      </w:r>
      <w:r>
        <w:rPr>
          <w:color w:val="5E5E5E"/>
          <w:spacing w:val="19"/>
          <w:sz w:val="20"/>
        </w:rPr>
        <w:t xml:space="preserve"> </w:t>
      </w:r>
      <w:r>
        <w:rPr>
          <w:color w:val="5E5E5E"/>
          <w:sz w:val="20"/>
        </w:rPr>
        <w:t xml:space="preserve">la </w:t>
      </w:r>
      <w:r>
        <w:rPr>
          <w:color w:val="5E5E5E"/>
          <w:spacing w:val="19"/>
          <w:sz w:val="20"/>
        </w:rPr>
        <w:t xml:space="preserve"> </w:t>
      </w:r>
      <w:r>
        <w:rPr>
          <w:color w:val="5E5E5E"/>
          <w:sz w:val="20"/>
        </w:rPr>
        <w:t>vic</w:t>
      </w:r>
      <w:r>
        <w:rPr>
          <w:color w:val="5E5E5E"/>
          <w:w w:val="109"/>
          <w:sz w:val="20"/>
        </w:rPr>
        <w:t>7</w:t>
      </w:r>
      <w:r>
        <w:rPr>
          <w:color w:val="5E5E5E"/>
          <w:sz w:val="20"/>
        </w:rPr>
        <w:t xml:space="preserve">me </w:t>
      </w:r>
      <w:r>
        <w:rPr>
          <w:color w:val="5E5E5E"/>
          <w:spacing w:val="19"/>
          <w:sz w:val="20"/>
        </w:rPr>
        <w:t xml:space="preserve"> </w:t>
      </w:r>
      <w:r>
        <w:rPr>
          <w:color w:val="5E5E5E"/>
          <w:sz w:val="20"/>
        </w:rPr>
        <w:t xml:space="preserve">aux </w:t>
      </w:r>
      <w:r>
        <w:rPr>
          <w:color w:val="5E5E5E"/>
          <w:spacing w:val="19"/>
          <w:sz w:val="20"/>
        </w:rPr>
        <w:t xml:space="preserve"> </w:t>
      </w:r>
      <w:r>
        <w:rPr>
          <w:color w:val="5E5E5E"/>
          <w:spacing w:val="-4"/>
          <w:sz w:val="20"/>
        </w:rPr>
        <w:t>f</w:t>
      </w:r>
      <w:r>
        <w:rPr>
          <w:color w:val="5E5E5E"/>
          <w:sz w:val="20"/>
        </w:rPr>
        <w:t>a</w:t>
      </w:r>
      <w:r>
        <w:rPr>
          <w:color w:val="5E5E5E"/>
          <w:spacing w:val="-1"/>
          <w:sz w:val="20"/>
        </w:rPr>
        <w:t>c</w:t>
      </w:r>
      <w:r>
        <w:rPr>
          <w:color w:val="5E5E5E"/>
          <w:spacing w:val="-3"/>
          <w:sz w:val="20"/>
        </w:rPr>
        <w:t>t</w:t>
      </w:r>
      <w:r>
        <w:rPr>
          <w:color w:val="5E5E5E"/>
          <w:sz w:val="20"/>
        </w:rPr>
        <w:t>eu</w:t>
      </w:r>
      <w:r>
        <w:rPr>
          <w:color w:val="5E5E5E"/>
          <w:spacing w:val="-4"/>
          <w:sz w:val="20"/>
        </w:rPr>
        <w:t>r</w:t>
      </w:r>
      <w:r>
        <w:rPr>
          <w:color w:val="5E5E5E"/>
          <w:sz w:val="20"/>
        </w:rPr>
        <w:t xml:space="preserve">s </w:t>
      </w:r>
      <w:r>
        <w:rPr>
          <w:color w:val="5E5E5E"/>
          <w:spacing w:val="19"/>
          <w:sz w:val="20"/>
        </w:rPr>
        <w:t xml:space="preserve"> </w:t>
      </w:r>
      <w:r>
        <w:rPr>
          <w:color w:val="5E5E5E"/>
          <w:sz w:val="20"/>
        </w:rPr>
        <w:t xml:space="preserve">qui </w:t>
      </w:r>
      <w:r>
        <w:rPr>
          <w:color w:val="5E5E5E"/>
          <w:spacing w:val="19"/>
          <w:sz w:val="20"/>
        </w:rPr>
        <w:t xml:space="preserve"> </w:t>
      </w:r>
      <w:r>
        <w:rPr>
          <w:color w:val="5E5E5E"/>
          <w:sz w:val="20"/>
        </w:rPr>
        <w:t>pou</w:t>
      </w:r>
      <w:r>
        <w:rPr>
          <w:color w:val="5E5E5E"/>
          <w:spacing w:val="-6"/>
          <w:sz w:val="20"/>
        </w:rPr>
        <w:t>r</w:t>
      </w:r>
      <w:r>
        <w:rPr>
          <w:color w:val="5E5E5E"/>
          <w:w w:val="33"/>
          <w:sz w:val="20"/>
        </w:rPr>
        <w:t xml:space="preserve">-­‐ </w:t>
      </w:r>
      <w:r>
        <w:rPr>
          <w:color w:val="5E5E5E"/>
          <w:sz w:val="20"/>
        </w:rPr>
        <w:t xml:space="preserve">raient avoir déclenché la crise </w:t>
      </w:r>
      <w:r>
        <w:rPr>
          <w:color w:val="5E5E5E"/>
          <w:spacing w:val="-3"/>
          <w:sz w:val="20"/>
        </w:rPr>
        <w:t xml:space="preserve">(atmosphère </w:t>
      </w:r>
      <w:r>
        <w:rPr>
          <w:color w:val="5E5E5E"/>
          <w:sz w:val="20"/>
        </w:rPr>
        <w:t>enfumée, polluée, poussière)</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64" w:line="254" w:lineRule="auto"/>
        <w:ind w:right="1295"/>
        <w:rPr>
          <w:sz w:val="20"/>
        </w:rPr>
      </w:pPr>
      <w:r>
        <w:rPr>
          <w:color w:val="5E5E5E"/>
          <w:sz w:val="20"/>
        </w:rPr>
        <w:t xml:space="preserve">installer la vic7me dans la posi7on où elle </w:t>
      </w:r>
      <w:r>
        <w:rPr>
          <w:color w:val="5E5E5E"/>
          <w:spacing w:val="-7"/>
          <w:sz w:val="20"/>
        </w:rPr>
        <w:t xml:space="preserve">se </w:t>
      </w:r>
      <w:r>
        <w:rPr>
          <w:color w:val="5E5E5E"/>
          <w:sz w:val="20"/>
        </w:rPr>
        <w:t xml:space="preserve">sent le mieux pour </w:t>
      </w:r>
      <w:r>
        <w:rPr>
          <w:color w:val="5E5E5E"/>
          <w:spacing w:val="-3"/>
          <w:sz w:val="20"/>
        </w:rPr>
        <w:t xml:space="preserve">respirer, </w:t>
      </w:r>
      <w:r>
        <w:rPr>
          <w:color w:val="5E5E5E"/>
          <w:sz w:val="20"/>
        </w:rPr>
        <w:t xml:space="preserve">il </w:t>
      </w:r>
      <w:r>
        <w:rPr>
          <w:color w:val="5E5E5E"/>
          <w:spacing w:val="-3"/>
          <w:sz w:val="20"/>
        </w:rPr>
        <w:t xml:space="preserve">s’agit </w:t>
      </w:r>
      <w:r>
        <w:rPr>
          <w:color w:val="5E5E5E"/>
          <w:sz w:val="20"/>
        </w:rPr>
        <w:t>souvent de la posi</w:t>
      </w:r>
      <w:r>
        <w:rPr>
          <w:color w:val="5E5E5E"/>
          <w:w w:val="109"/>
          <w:sz w:val="20"/>
        </w:rPr>
        <w:t>7</w:t>
      </w:r>
      <w:r>
        <w:rPr>
          <w:color w:val="5E5E5E"/>
          <w:sz w:val="20"/>
        </w:rPr>
        <w:t>on assise</w:t>
      </w:r>
      <w:r>
        <w:rPr>
          <w:color w:val="5E5E5E"/>
          <w:w w:val="102"/>
          <w:position w:val="6"/>
          <w:sz w:val="13"/>
        </w:rPr>
        <w:t>1</w:t>
      </w:r>
      <w:r>
        <w:rPr>
          <w:color w:val="5E5E5E"/>
          <w:position w:val="6"/>
          <w:sz w:val="13"/>
        </w:rPr>
        <w:t xml:space="preserve"> </w:t>
      </w:r>
      <w:r>
        <w:rPr>
          <w:color w:val="5E5E5E"/>
          <w:spacing w:val="-14"/>
          <w:position w:val="6"/>
          <w:sz w:val="13"/>
        </w:rPr>
        <w:t xml:space="preserve"> </w:t>
      </w:r>
      <w:r>
        <w:rPr>
          <w:color w:val="5E5E5E"/>
          <w:sz w:val="20"/>
        </w:rPr>
        <w:t>ou demi</w:t>
      </w:r>
      <w:r>
        <w:rPr>
          <w:color w:val="5E5E5E"/>
          <w:w w:val="33"/>
          <w:sz w:val="20"/>
        </w:rPr>
        <w:t>-­‐</w:t>
      </w:r>
      <w:r>
        <w:rPr>
          <w:color w:val="5E5E5E"/>
          <w:sz w:val="20"/>
        </w:rPr>
        <w:t>assise ;</w:t>
      </w:r>
    </w:p>
    <w:p w:rsidR="001A20F5" w:rsidRDefault="00C337BE">
      <w:pPr>
        <w:pStyle w:val="Paragraphedeliste"/>
        <w:numPr>
          <w:ilvl w:val="2"/>
          <w:numId w:val="129"/>
        </w:numPr>
        <w:tabs>
          <w:tab w:val="left" w:pos="1001"/>
        </w:tabs>
        <w:spacing w:before="64" w:line="254" w:lineRule="auto"/>
        <w:ind w:right="1295"/>
        <w:rPr>
          <w:sz w:val="20"/>
        </w:rPr>
      </w:pPr>
      <w:r>
        <w:rPr>
          <w:color w:val="5E5E5E"/>
          <w:spacing w:val="4"/>
          <w:sz w:val="20"/>
        </w:rPr>
        <w:t xml:space="preserve">dégrafer tout </w:t>
      </w:r>
      <w:r>
        <w:rPr>
          <w:color w:val="5E5E5E"/>
          <w:spacing w:val="3"/>
          <w:sz w:val="20"/>
        </w:rPr>
        <w:t xml:space="preserve">ce </w:t>
      </w:r>
      <w:r>
        <w:rPr>
          <w:color w:val="5E5E5E"/>
          <w:spacing w:val="4"/>
          <w:sz w:val="20"/>
        </w:rPr>
        <w:t xml:space="preserve">qui </w:t>
      </w:r>
      <w:r>
        <w:rPr>
          <w:color w:val="5E5E5E"/>
          <w:spacing w:val="5"/>
          <w:sz w:val="20"/>
        </w:rPr>
        <w:t xml:space="preserve">pourrait gêner </w:t>
      </w:r>
      <w:r>
        <w:rPr>
          <w:color w:val="5E5E5E"/>
          <w:spacing w:val="3"/>
          <w:sz w:val="20"/>
        </w:rPr>
        <w:t xml:space="preserve">sa </w:t>
      </w:r>
      <w:r>
        <w:rPr>
          <w:color w:val="5E5E5E"/>
          <w:sz w:val="20"/>
        </w:rPr>
        <w:t>respira7on</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62" w:line="254" w:lineRule="auto"/>
        <w:ind w:right="1295"/>
        <w:rPr>
          <w:sz w:val="20"/>
        </w:rPr>
      </w:pPr>
      <w:r>
        <w:rPr>
          <w:color w:val="5E5E5E"/>
          <w:sz w:val="20"/>
        </w:rPr>
        <w:t>rassurer la vic7me, lui demander de rester calme</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63" w:line="254" w:lineRule="auto"/>
        <w:ind w:right="1295"/>
        <w:rPr>
          <w:sz w:val="20"/>
        </w:rPr>
      </w:pPr>
      <w:r>
        <w:rPr>
          <w:color w:val="5E5E5E"/>
          <w:sz w:val="20"/>
        </w:rPr>
        <w:t xml:space="preserve">aider la vic7me à prendre un médicament </w:t>
      </w:r>
      <w:r>
        <w:rPr>
          <w:color w:val="5E5E5E"/>
          <w:spacing w:val="-7"/>
          <w:sz w:val="20"/>
        </w:rPr>
        <w:t>ou</w:t>
      </w:r>
      <w:r>
        <w:rPr>
          <w:color w:val="5E5E5E"/>
          <w:spacing w:val="31"/>
          <w:sz w:val="20"/>
        </w:rPr>
        <w:t xml:space="preserve"> </w:t>
      </w:r>
      <w:r>
        <w:rPr>
          <w:color w:val="5E5E5E"/>
          <w:sz w:val="20"/>
        </w:rPr>
        <w:t xml:space="preserve">u7liser un aérosol </w:t>
      </w:r>
      <w:r>
        <w:rPr>
          <w:color w:val="5E5E5E"/>
          <w:spacing w:val="-3"/>
          <w:sz w:val="20"/>
        </w:rPr>
        <w:t xml:space="preserve">doseur, </w:t>
      </w:r>
      <w:r>
        <w:rPr>
          <w:color w:val="5E5E5E"/>
          <w:sz w:val="20"/>
        </w:rPr>
        <w:t xml:space="preserve">si elle reconnaît </w:t>
      </w:r>
      <w:r>
        <w:rPr>
          <w:color w:val="5E5E5E"/>
          <w:spacing w:val="-6"/>
          <w:sz w:val="20"/>
        </w:rPr>
        <w:t xml:space="preserve">la </w:t>
      </w:r>
      <w:r>
        <w:rPr>
          <w:color w:val="5E5E5E"/>
          <w:sz w:val="20"/>
        </w:rPr>
        <w:t>crise</w:t>
      </w:r>
      <w:r>
        <w:rPr>
          <w:color w:val="5E5E5E"/>
          <w:sz w:val="20"/>
        </w:rPr>
        <w:t xml:space="preserve"> </w:t>
      </w:r>
      <w:r>
        <w:rPr>
          <w:color w:val="5E5E5E"/>
          <w:spacing w:val="-3"/>
          <w:sz w:val="20"/>
        </w:rPr>
        <w:t xml:space="preserve">d’asthme </w:t>
      </w:r>
      <w:r>
        <w:rPr>
          <w:color w:val="5E5E5E"/>
          <w:sz w:val="20"/>
        </w:rPr>
        <w:t xml:space="preserve">et a le médicament en </w:t>
      </w:r>
      <w:r>
        <w:rPr>
          <w:color w:val="5E5E5E"/>
          <w:spacing w:val="-7"/>
          <w:sz w:val="20"/>
        </w:rPr>
        <w:t xml:space="preserve">sa </w:t>
      </w:r>
      <w:r>
        <w:rPr>
          <w:color w:val="5E5E5E"/>
          <w:sz w:val="20"/>
        </w:rPr>
        <w:t>possession</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64" w:line="254" w:lineRule="auto"/>
        <w:ind w:right="1294"/>
        <w:rPr>
          <w:sz w:val="20"/>
        </w:rPr>
      </w:pPr>
      <w:r>
        <w:rPr>
          <w:color w:val="5E5E5E"/>
          <w:sz w:val="20"/>
        </w:rPr>
        <w:t>administrer de l’oxygène en inhala7on si nécessaire</w:t>
      </w:r>
      <w:r>
        <w:rPr>
          <w:color w:val="5E5E5E"/>
          <w:spacing w:val="-1"/>
          <w:sz w:val="20"/>
        </w:rPr>
        <w:t xml:space="preserve"> </w:t>
      </w:r>
      <w:r>
        <w:rPr>
          <w:color w:val="5E5E5E"/>
          <w:sz w:val="20"/>
        </w:rPr>
        <w:t>;</w:t>
      </w:r>
    </w:p>
    <w:p w:rsidR="001A20F5" w:rsidRDefault="00C337BE">
      <w:pPr>
        <w:pStyle w:val="Paragraphedeliste"/>
        <w:numPr>
          <w:ilvl w:val="2"/>
          <w:numId w:val="129"/>
        </w:numPr>
        <w:tabs>
          <w:tab w:val="left" w:pos="1001"/>
        </w:tabs>
        <w:spacing w:before="63" w:line="254" w:lineRule="auto"/>
        <w:ind w:right="1295"/>
        <w:rPr>
          <w:sz w:val="20"/>
        </w:rPr>
      </w:pPr>
      <w:r>
        <w:rPr>
          <w:color w:val="5E5E5E"/>
          <w:sz w:val="20"/>
        </w:rPr>
        <w:t>demander un avis médical en transmeFant le bilan ;</w:t>
      </w:r>
    </w:p>
    <w:p w:rsidR="001A20F5" w:rsidRDefault="00C337BE">
      <w:pPr>
        <w:pStyle w:val="Paragraphedeliste"/>
        <w:numPr>
          <w:ilvl w:val="2"/>
          <w:numId w:val="129"/>
        </w:numPr>
        <w:tabs>
          <w:tab w:val="left" w:pos="1001"/>
        </w:tabs>
        <w:spacing w:before="62"/>
        <w:rPr>
          <w:sz w:val="20"/>
        </w:rPr>
      </w:pPr>
      <w:r>
        <w:rPr>
          <w:color w:val="5E5E5E"/>
          <w:sz w:val="20"/>
        </w:rPr>
        <w:t>surveiller la vic7me.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10"/>
        <w:rPr>
          <w:sz w:val="24"/>
        </w:rPr>
      </w:pPr>
    </w:p>
    <w:p w:rsidR="001A20F5" w:rsidRDefault="00C337BE">
      <w:pPr>
        <w:pStyle w:val="Corpsdetexte"/>
        <w:spacing w:line="20" w:lineRule="exact"/>
        <w:ind w:left="548"/>
        <w:rPr>
          <w:sz w:val="2"/>
        </w:rPr>
      </w:pPr>
      <w:r>
        <w:rPr>
          <w:sz w:val="2"/>
        </w:rPr>
      </w:r>
      <w:r>
        <w:rPr>
          <w:sz w:val="2"/>
        </w:rPr>
        <w:pict>
          <v:group id="_x0000_s3141" style="width:100pt;height:.5pt;mso-position-horizontal-relative:char;mso-position-vertical-relative:line" coordsize="2000,10">
            <v:line id="_x0000_s3142" style="position:absolute" from="0,5" to="2000,5" strokecolor="#606060" strokeweight=".5pt"/>
            <w10:anchorlock/>
          </v:group>
        </w:pict>
      </w:r>
    </w:p>
    <w:p w:rsidR="001A20F5" w:rsidRDefault="00C337BE">
      <w:pPr>
        <w:spacing w:before="151"/>
        <w:ind w:left="553"/>
        <w:rPr>
          <w:rFonts w:ascii="Arial"/>
          <w:sz w:val="16"/>
        </w:rPr>
      </w:pPr>
      <w:r>
        <w:rPr>
          <w:rFonts w:ascii="Arial"/>
          <w:color w:val="424242"/>
          <w:sz w:val="16"/>
        </w:rPr>
        <w:t>1 La position assise ou demi-assise facilite la respiration et soulage la victime.</w:t>
      </w:r>
    </w:p>
    <w:p w:rsidR="001A20F5" w:rsidRDefault="001A20F5">
      <w:pPr>
        <w:rPr>
          <w:rFonts w:asci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05 M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3140" style="position:absolute;left:0;text-align:left;z-index:251820032;mso-position-horizontal-relative:page" from="56.7pt,42.65pt" to="538.6pt,42.65pt" strokecolor="#7f7f7f" strokeweight="1pt">
            <w10:wrap anchorx="page"/>
          </v:line>
        </w:pict>
      </w:r>
      <w:bookmarkStart w:id="51" w:name="_TOC_250154"/>
      <w:bookmarkEnd w:id="51"/>
      <w:r>
        <w:rPr>
          <w:color w:val="7F7F7F"/>
          <w:w w:val="105"/>
        </w:rPr>
        <w:t>Malaise chez le diabétique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w w:val="105"/>
        </w:rPr>
        <w:t>Définition</w:t>
      </w:r>
    </w:p>
    <w:p w:rsidR="001A20F5" w:rsidRDefault="00C337BE">
      <w:pPr>
        <w:pStyle w:val="Corpsdetexte"/>
        <w:spacing w:before="141" w:line="254" w:lineRule="auto"/>
        <w:ind w:left="553"/>
        <w:jc w:val="both"/>
      </w:pPr>
      <w:r>
        <w:rPr>
          <w:color w:val="5E5E5E"/>
        </w:rPr>
        <w:t>Comme  l</w:t>
      </w:r>
      <w:r>
        <w:rPr>
          <w:color w:val="5E5E5E"/>
          <w:spacing w:val="-15"/>
        </w:rPr>
        <w:t>’</w:t>
      </w:r>
      <w:r>
        <w:rPr>
          <w:color w:val="5E5E5E"/>
          <w:spacing w:val="-4"/>
        </w:rPr>
        <w:t>o</w:t>
      </w:r>
      <w:r>
        <w:rPr>
          <w:color w:val="5E5E5E"/>
        </w:rPr>
        <w:t>x</w:t>
      </w:r>
      <w:r>
        <w:rPr>
          <w:color w:val="5E5E5E"/>
          <w:spacing w:val="-3"/>
        </w:rPr>
        <w:t>y</w:t>
      </w:r>
      <w:r>
        <w:rPr>
          <w:color w:val="5E5E5E"/>
          <w:spacing w:val="-2"/>
        </w:rPr>
        <w:t>g</w:t>
      </w:r>
      <w:r>
        <w:rPr>
          <w:color w:val="5E5E5E"/>
        </w:rPr>
        <w:t>ène,  le  suc</w:t>
      </w:r>
      <w:r>
        <w:rPr>
          <w:color w:val="5E5E5E"/>
          <w:spacing w:val="-3"/>
        </w:rPr>
        <w:t>r</w:t>
      </w:r>
      <w:r>
        <w:rPr>
          <w:color w:val="5E5E5E"/>
        </w:rPr>
        <w:t>e  e</w:t>
      </w:r>
      <w:r>
        <w:rPr>
          <w:color w:val="5E5E5E"/>
          <w:spacing w:val="-3"/>
        </w:rPr>
        <w:t>s</w:t>
      </w:r>
      <w:r>
        <w:rPr>
          <w:color w:val="5E5E5E"/>
        </w:rPr>
        <w:t>t  esse</w:t>
      </w:r>
      <w:r>
        <w:rPr>
          <w:color w:val="5E5E5E"/>
          <w:spacing w:val="-2"/>
        </w:rPr>
        <w:t>n</w:t>
      </w:r>
      <w:r>
        <w:rPr>
          <w:color w:val="5E5E5E"/>
          <w:w w:val="109"/>
        </w:rPr>
        <w:t>7</w:t>
      </w:r>
      <w:r>
        <w:rPr>
          <w:color w:val="5E5E5E"/>
        </w:rPr>
        <w:t xml:space="preserve">el  au  </w:t>
      </w:r>
      <w:r>
        <w:rPr>
          <w:color w:val="5E5E5E"/>
          <w:spacing w:val="-7"/>
        </w:rPr>
        <w:t>f</w:t>
      </w:r>
      <w:r>
        <w:rPr>
          <w:color w:val="5E5E5E"/>
          <w:spacing w:val="-2"/>
        </w:rPr>
        <w:t>onc</w:t>
      </w:r>
      <w:r>
        <w:rPr>
          <w:color w:val="5E5E5E"/>
          <w:spacing w:val="-2"/>
          <w:w w:val="109"/>
        </w:rPr>
        <w:t>7</w:t>
      </w:r>
      <w:r>
        <w:rPr>
          <w:color w:val="5E5E5E"/>
          <w:spacing w:val="-2"/>
        </w:rPr>
        <w:t>on</w:t>
      </w:r>
      <w:r>
        <w:rPr>
          <w:color w:val="5E5E5E"/>
          <w:spacing w:val="-2"/>
          <w:w w:val="33"/>
        </w:rPr>
        <w:t>-­‐</w:t>
      </w:r>
      <w:r>
        <w:rPr>
          <w:color w:val="5E5E5E"/>
          <w:w w:val="33"/>
        </w:rPr>
        <w:t xml:space="preserve"> </w:t>
      </w:r>
      <w:r>
        <w:rPr>
          <w:color w:val="5E5E5E"/>
        </w:rPr>
        <w:t xml:space="preserve">nement de l’organisme et notamment du </w:t>
      </w:r>
      <w:r>
        <w:rPr>
          <w:color w:val="5E5E5E"/>
          <w:spacing w:val="-3"/>
        </w:rPr>
        <w:t xml:space="preserve">cerveau. </w:t>
      </w:r>
      <w:r>
        <w:rPr>
          <w:color w:val="5E5E5E"/>
          <w:spacing w:val="-4"/>
        </w:rPr>
        <w:t xml:space="preserve">L’organisme </w:t>
      </w:r>
      <w:r>
        <w:rPr>
          <w:color w:val="5E5E5E"/>
        </w:rPr>
        <w:t xml:space="preserve">produit une hormone appelée « insuline </w:t>
      </w:r>
      <w:r>
        <w:rPr>
          <w:color w:val="5E5E5E"/>
          <w:spacing w:val="-16"/>
        </w:rPr>
        <w:t xml:space="preserve">» </w:t>
      </w:r>
      <w:r>
        <w:rPr>
          <w:color w:val="5E5E5E"/>
        </w:rPr>
        <w:t>qui intervient dans le transport et la pénétra7on du sucre dans les 7ssus.</w:t>
      </w:r>
    </w:p>
    <w:p w:rsidR="001A20F5" w:rsidRDefault="00C337BE">
      <w:pPr>
        <w:pStyle w:val="Corpsdetexte"/>
        <w:spacing w:before="106" w:line="254" w:lineRule="auto"/>
        <w:ind w:left="553"/>
        <w:jc w:val="both"/>
      </w:pPr>
      <w:r>
        <w:rPr>
          <w:color w:val="5E5E5E"/>
        </w:rPr>
        <w:t xml:space="preserve">Le diabète est une maladie au cours de laquelle l’organisme, par manque de produc7on de ceFe hormone, </w:t>
      </w:r>
      <w:r>
        <w:rPr>
          <w:color w:val="5E5E5E"/>
          <w:spacing w:val="-3"/>
        </w:rPr>
        <w:t xml:space="preserve">n’arrive </w:t>
      </w:r>
      <w:r>
        <w:rPr>
          <w:color w:val="5E5E5E"/>
        </w:rPr>
        <w:t xml:space="preserve">pas à réguler le passage et </w:t>
      </w:r>
      <w:r>
        <w:rPr>
          <w:color w:val="5E5E5E"/>
          <w:spacing w:val="-3"/>
        </w:rPr>
        <w:t>l</w:t>
      </w:r>
      <w:r>
        <w:rPr>
          <w:color w:val="5E5E5E"/>
          <w:spacing w:val="-3"/>
        </w:rPr>
        <w:t xml:space="preserve">’u7lisa7on </w:t>
      </w:r>
      <w:r>
        <w:rPr>
          <w:color w:val="5E5E5E"/>
        </w:rPr>
        <w:t>du sucre qui est transporté par le sang vers les 7ssus du corps et qui s’accumule dans le sang.</w:t>
      </w:r>
    </w:p>
    <w:p w:rsidR="001A20F5" w:rsidRDefault="00C337BE">
      <w:pPr>
        <w:pStyle w:val="Corpsdetexte"/>
        <w:spacing w:before="106" w:line="254" w:lineRule="auto"/>
        <w:ind w:left="553"/>
        <w:jc w:val="both"/>
      </w:pPr>
      <w:r>
        <w:rPr>
          <w:color w:val="5E5E5E"/>
        </w:rPr>
        <w:t xml:space="preserve">Les diabé7ques doivent surveiller aFen7vement </w:t>
      </w:r>
      <w:r>
        <w:rPr>
          <w:color w:val="5E5E5E"/>
          <w:spacing w:val="-7"/>
        </w:rPr>
        <w:t xml:space="preserve">la </w:t>
      </w:r>
      <w:r>
        <w:rPr>
          <w:color w:val="5E5E5E"/>
        </w:rPr>
        <w:t>quan7té de sucre présente dans leur sang. Ils u7lisent un lecteur de glycémie qui permet, à par7r d’</w:t>
      </w:r>
      <w:r>
        <w:rPr>
          <w:color w:val="5E5E5E"/>
        </w:rPr>
        <w:t xml:space="preserve">une </w:t>
      </w:r>
      <w:r>
        <w:rPr>
          <w:color w:val="5E5E5E"/>
          <w:spacing w:val="-4"/>
        </w:rPr>
        <w:t xml:space="preserve">gouFe </w:t>
      </w:r>
      <w:r>
        <w:rPr>
          <w:color w:val="5E5E5E"/>
        </w:rPr>
        <w:t xml:space="preserve">de sang prélevée au niveau du doigt, de mesurer et </w:t>
      </w:r>
      <w:r>
        <w:rPr>
          <w:color w:val="5E5E5E"/>
          <w:spacing w:val="-6"/>
        </w:rPr>
        <w:t xml:space="preserve">de </w:t>
      </w:r>
      <w:r>
        <w:rPr>
          <w:color w:val="5E5E5E"/>
        </w:rPr>
        <w:t>surveiller le taux de sucre dans le sang. Un régime alimentaire adapté et un traitement médical régulier leur permeFent de réguler l’u7lisa7on du sucre par l’organisme.</w:t>
      </w:r>
    </w:p>
    <w:p w:rsidR="001A20F5" w:rsidRDefault="00C337BE">
      <w:pPr>
        <w:pStyle w:val="Corpsdetexte"/>
        <w:spacing w:before="109" w:line="254" w:lineRule="auto"/>
        <w:ind w:left="553"/>
        <w:jc w:val="both"/>
      </w:pPr>
      <w:r>
        <w:rPr>
          <w:color w:val="5E5E5E"/>
        </w:rPr>
        <w:t xml:space="preserve">Un apport insuﬃsant de </w:t>
      </w:r>
      <w:r>
        <w:rPr>
          <w:color w:val="5E5E5E"/>
        </w:rPr>
        <w:t xml:space="preserve">sucre ou un excès de traitement peuvent entraîner un manque </w:t>
      </w:r>
      <w:r>
        <w:rPr>
          <w:color w:val="5E5E5E"/>
          <w:spacing w:val="-3"/>
        </w:rPr>
        <w:t xml:space="preserve">grave </w:t>
      </w:r>
      <w:r>
        <w:rPr>
          <w:color w:val="5E5E5E"/>
        </w:rPr>
        <w:t xml:space="preserve">de </w:t>
      </w:r>
      <w:r>
        <w:rPr>
          <w:color w:val="5E5E5E"/>
          <w:spacing w:val="-4"/>
        </w:rPr>
        <w:t xml:space="preserve">sucre </w:t>
      </w:r>
      <w:r>
        <w:rPr>
          <w:color w:val="5E5E5E"/>
        </w:rPr>
        <w:t xml:space="preserve">à l’origine d’un malaise : </w:t>
      </w:r>
      <w:r>
        <w:rPr>
          <w:color w:val="5E5E5E"/>
          <w:spacing w:val="-4"/>
        </w:rPr>
        <w:t xml:space="preserve">c’est </w:t>
      </w:r>
      <w:r>
        <w:rPr>
          <w:color w:val="5E5E5E"/>
        </w:rPr>
        <w:t>« l’hypoglycémie</w:t>
      </w:r>
      <w:r>
        <w:rPr>
          <w:color w:val="5E5E5E"/>
          <w:spacing w:val="-6"/>
        </w:rPr>
        <w:t xml:space="preserve"> </w:t>
      </w:r>
      <w:r>
        <w:rPr>
          <w:color w:val="5E5E5E"/>
        </w:rPr>
        <w:t>».</w:t>
      </w:r>
    </w:p>
    <w:p w:rsidR="001A20F5" w:rsidRDefault="00C337BE">
      <w:pPr>
        <w:pStyle w:val="Corpsdetexte"/>
        <w:spacing w:before="104" w:line="254" w:lineRule="auto"/>
        <w:ind w:left="553"/>
        <w:jc w:val="both"/>
      </w:pPr>
      <w:r>
        <w:rPr>
          <w:color w:val="5E5E5E"/>
        </w:rPr>
        <w:t xml:space="preserve">La plupart des diabé7ques connaissent ce risque et </w:t>
      </w:r>
      <w:r>
        <w:rPr>
          <w:color w:val="5E5E5E"/>
          <w:spacing w:val="-5"/>
        </w:rPr>
        <w:t xml:space="preserve">ont </w:t>
      </w:r>
      <w:r>
        <w:rPr>
          <w:color w:val="5E5E5E"/>
        </w:rPr>
        <w:t xml:space="preserve">sur eux un morceau de sucre qu’ils doivent </w:t>
      </w:r>
      <w:r>
        <w:rPr>
          <w:color w:val="5E5E5E"/>
          <w:spacing w:val="-4"/>
        </w:rPr>
        <w:t xml:space="preserve">prendre </w:t>
      </w:r>
      <w:r>
        <w:rPr>
          <w:color w:val="5E5E5E"/>
        </w:rPr>
        <w:t>immédiatement en cas d</w:t>
      </w:r>
      <w:r>
        <w:rPr>
          <w:color w:val="5E5E5E"/>
        </w:rPr>
        <w:t xml:space="preserve">e malaise pour faire </w:t>
      </w:r>
      <w:r>
        <w:rPr>
          <w:color w:val="5E5E5E"/>
          <w:spacing w:val="-3"/>
        </w:rPr>
        <w:t xml:space="preserve">remonter </w:t>
      </w:r>
      <w:r>
        <w:rPr>
          <w:color w:val="5E5E5E"/>
        </w:rPr>
        <w:t xml:space="preserve">le taux de sucre rapidement. Cependant, la survenue </w:t>
      </w:r>
      <w:r>
        <w:rPr>
          <w:color w:val="5E5E5E"/>
          <w:spacing w:val="-7"/>
        </w:rPr>
        <w:t xml:space="preserve">du </w:t>
      </w:r>
      <w:r>
        <w:rPr>
          <w:color w:val="5E5E5E"/>
        </w:rPr>
        <w:t>malaise est parfois très</w:t>
      </w:r>
      <w:r>
        <w:rPr>
          <w:color w:val="5E5E5E"/>
          <w:spacing w:val="-2"/>
        </w:rPr>
        <w:t xml:space="preserve"> </w:t>
      </w:r>
      <w:r>
        <w:rPr>
          <w:color w:val="5E5E5E"/>
        </w:rPr>
        <w:t>brutale.</w:t>
      </w:r>
    </w:p>
    <w:p w:rsidR="001A20F5" w:rsidRDefault="001A20F5">
      <w:pPr>
        <w:pStyle w:val="Corpsdetexte"/>
      </w:pPr>
    </w:p>
    <w:p w:rsidR="001A20F5" w:rsidRDefault="001A20F5">
      <w:pPr>
        <w:pStyle w:val="Corpsdetexte"/>
        <w:spacing w:before="12"/>
        <w:rPr>
          <w:sz w:val="11"/>
        </w:rPr>
      </w:pPr>
    </w:p>
    <w:p w:rsidR="001A20F5" w:rsidRDefault="00C337BE">
      <w:pPr>
        <w:pStyle w:val="Corpsdetexte"/>
        <w:spacing w:line="20" w:lineRule="exact"/>
        <w:ind w:left="543" w:right="-58"/>
        <w:rPr>
          <w:sz w:val="2"/>
        </w:rPr>
      </w:pPr>
      <w:r>
        <w:rPr>
          <w:sz w:val="2"/>
        </w:rPr>
      </w:r>
      <w:r>
        <w:rPr>
          <w:sz w:val="2"/>
        </w:rPr>
        <w:pict>
          <v:group id="_x0000_s3138" style="width:228.9pt;height:1pt;mso-position-horizontal-relative:char;mso-position-vertical-relative:line" coordsize="4578,20">
            <v:line id="_x0000_s3139"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right="76"/>
      </w:pPr>
      <w:r>
        <w:rPr>
          <w:color w:val="5E5E5E"/>
        </w:rPr>
        <w:t xml:space="preserve">Les malaises par manque de sucre sont fréquents </w:t>
      </w:r>
      <w:r>
        <w:rPr>
          <w:color w:val="5E5E5E"/>
          <w:spacing w:val="-5"/>
        </w:rPr>
        <w:t xml:space="preserve">chez </w:t>
      </w:r>
      <w:r>
        <w:rPr>
          <w:color w:val="5E5E5E"/>
        </w:rPr>
        <w:t>le diabé7que et sont facilités par</w:t>
      </w:r>
      <w:r>
        <w:rPr>
          <w:color w:val="5E5E5E"/>
          <w:spacing w:val="-2"/>
        </w:rPr>
        <w:t xml:space="preserve"> </w:t>
      </w:r>
      <w:r>
        <w:rPr>
          <w:color w:val="5E5E5E"/>
        </w:rPr>
        <w:t>:</w:t>
      </w:r>
    </w:p>
    <w:p w:rsidR="001A20F5" w:rsidRDefault="00C337BE">
      <w:pPr>
        <w:pStyle w:val="Paragraphedeliste"/>
        <w:numPr>
          <w:ilvl w:val="0"/>
          <w:numId w:val="18"/>
        </w:numPr>
        <w:tabs>
          <w:tab w:val="left" w:pos="1001"/>
        </w:tabs>
        <w:spacing w:before="102"/>
        <w:jc w:val="left"/>
        <w:rPr>
          <w:sz w:val="20"/>
        </w:rPr>
      </w:pPr>
      <w:r>
        <w:rPr>
          <w:color w:val="5E5E5E"/>
          <w:sz w:val="20"/>
        </w:rPr>
        <w:t>une alimenta7on inadaptée</w:t>
      </w:r>
      <w:r>
        <w:rPr>
          <w:color w:val="5E5E5E"/>
          <w:spacing w:val="-1"/>
          <w:sz w:val="20"/>
        </w:rPr>
        <w:t xml:space="preserve"> </w:t>
      </w:r>
      <w:r>
        <w:rPr>
          <w:color w:val="5E5E5E"/>
          <w:sz w:val="20"/>
        </w:rPr>
        <w:t>;</w:t>
      </w:r>
    </w:p>
    <w:p w:rsidR="001A20F5" w:rsidRDefault="00C337BE">
      <w:pPr>
        <w:pStyle w:val="Paragraphedeliste"/>
        <w:numPr>
          <w:ilvl w:val="0"/>
          <w:numId w:val="18"/>
        </w:numPr>
        <w:tabs>
          <w:tab w:val="left" w:pos="1001"/>
        </w:tabs>
        <w:jc w:val="left"/>
        <w:rPr>
          <w:sz w:val="20"/>
        </w:rPr>
      </w:pPr>
      <w:r>
        <w:rPr>
          <w:color w:val="5E5E5E"/>
          <w:sz w:val="20"/>
        </w:rPr>
        <w:t>un exercice physique inhabituel</w:t>
      </w:r>
      <w:r>
        <w:rPr>
          <w:color w:val="5E5E5E"/>
          <w:spacing w:val="-3"/>
          <w:sz w:val="20"/>
        </w:rPr>
        <w:t xml:space="preserve"> </w:t>
      </w:r>
      <w:r>
        <w:rPr>
          <w:color w:val="5E5E5E"/>
          <w:sz w:val="20"/>
        </w:rPr>
        <w:t>;</w:t>
      </w:r>
    </w:p>
    <w:p w:rsidR="001A20F5" w:rsidRDefault="00C337BE">
      <w:pPr>
        <w:pStyle w:val="Paragraphedeliste"/>
        <w:numPr>
          <w:ilvl w:val="0"/>
          <w:numId w:val="18"/>
        </w:numPr>
        <w:tabs>
          <w:tab w:val="left" w:pos="1001"/>
        </w:tabs>
        <w:jc w:val="left"/>
        <w:rPr>
          <w:sz w:val="20"/>
        </w:rPr>
      </w:pPr>
      <w:r>
        <w:rPr>
          <w:color w:val="5E5E5E"/>
          <w:spacing w:val="-4"/>
          <w:sz w:val="20"/>
        </w:rPr>
        <w:t xml:space="preserve">l’excès </w:t>
      </w:r>
      <w:r>
        <w:rPr>
          <w:color w:val="5E5E5E"/>
          <w:sz w:val="20"/>
        </w:rPr>
        <w:t>de traitement</w:t>
      </w:r>
      <w:r>
        <w:rPr>
          <w:color w:val="5E5E5E"/>
          <w:spacing w:val="3"/>
          <w:sz w:val="20"/>
        </w:rPr>
        <w:t xml:space="preserve"> </w:t>
      </w:r>
      <w:r>
        <w:rPr>
          <w:color w:val="5E5E5E"/>
          <w:sz w:val="20"/>
        </w:rPr>
        <w:t>;</w:t>
      </w:r>
    </w:p>
    <w:p w:rsidR="001A20F5" w:rsidRDefault="00C337BE">
      <w:pPr>
        <w:pStyle w:val="Paragraphedeliste"/>
        <w:numPr>
          <w:ilvl w:val="0"/>
          <w:numId w:val="18"/>
        </w:numPr>
        <w:tabs>
          <w:tab w:val="left" w:pos="1001"/>
        </w:tabs>
        <w:jc w:val="left"/>
        <w:rPr>
          <w:sz w:val="20"/>
        </w:rPr>
      </w:pPr>
      <w:r>
        <w:rPr>
          <w:color w:val="5E5E5E"/>
          <w:sz w:val="20"/>
        </w:rPr>
        <w:t>la déshydrata7on</w:t>
      </w:r>
      <w:r>
        <w:rPr>
          <w:color w:val="5E5E5E"/>
          <w:spacing w:val="-1"/>
          <w:sz w:val="20"/>
        </w:rPr>
        <w:t xml:space="preserve"> </w:t>
      </w:r>
      <w:r>
        <w:rPr>
          <w:color w:val="5E5E5E"/>
          <w:sz w:val="20"/>
        </w:rPr>
        <w:t>;</w:t>
      </w:r>
    </w:p>
    <w:p w:rsidR="001A20F5" w:rsidRDefault="00C337BE">
      <w:pPr>
        <w:pStyle w:val="Paragraphedeliste"/>
        <w:numPr>
          <w:ilvl w:val="0"/>
          <w:numId w:val="18"/>
        </w:numPr>
        <w:tabs>
          <w:tab w:val="left" w:pos="1001"/>
        </w:tabs>
        <w:spacing w:before="55"/>
        <w:jc w:val="left"/>
        <w:rPr>
          <w:sz w:val="20"/>
        </w:rPr>
      </w:pPr>
      <w:r>
        <w:rPr>
          <w:color w:val="5E5E5E"/>
          <w:sz w:val="20"/>
        </w:rPr>
        <w:t>la</w:t>
      </w:r>
      <w:r>
        <w:rPr>
          <w:color w:val="5E5E5E"/>
          <w:spacing w:val="-1"/>
          <w:sz w:val="20"/>
        </w:rPr>
        <w:t xml:space="preserve"> </w:t>
      </w:r>
      <w:r>
        <w:rPr>
          <w:color w:val="5E5E5E"/>
          <w:sz w:val="20"/>
        </w:rPr>
        <w:t>ﬁ</w:t>
      </w:r>
      <w:r>
        <w:rPr>
          <w:color w:val="5E5E5E"/>
          <w:sz w:val="20"/>
        </w:rPr>
        <w:t>èvre…</w:t>
      </w:r>
    </w:p>
    <w:p w:rsidR="001A20F5" w:rsidRDefault="00C337BE">
      <w:pPr>
        <w:pStyle w:val="Titre4"/>
        <w:spacing w:before="219"/>
        <w:ind w:left="441"/>
      </w:pPr>
      <w:r>
        <w:br w:type="column"/>
      </w:r>
      <w:r>
        <w:rPr>
          <w:color w:val="7F7F7F"/>
        </w:rPr>
        <w:lastRenderedPageBreak/>
        <w:t>Risques &amp; Conséquences</w:t>
      </w:r>
    </w:p>
    <w:p w:rsidR="001A20F5" w:rsidRDefault="00C337BE">
      <w:pPr>
        <w:pStyle w:val="Corpsdetexte"/>
        <w:spacing w:before="141" w:line="254" w:lineRule="auto"/>
        <w:ind w:left="441" w:right="1011"/>
        <w:jc w:val="both"/>
      </w:pPr>
      <w:r>
        <w:rPr>
          <w:color w:val="5E5E5E"/>
        </w:rPr>
        <w:t>Lorsque le taux de sucre diminue, le fonc7onnement du cerveau est rapidement altéré et une détresse neurologique s’installe pouvant aller jusqu'à une perte de connaissance.</w:t>
      </w:r>
    </w:p>
    <w:p w:rsidR="001A20F5" w:rsidRDefault="00C337BE">
      <w:pPr>
        <w:pStyle w:val="Corpsdetexte"/>
        <w:spacing w:before="8"/>
        <w:rPr>
          <w:sz w:val="28"/>
        </w:rPr>
      </w:pPr>
      <w:r>
        <w:pict>
          <v:shape id="_x0000_s3137" style="position:absolute;margin-left:309.7pt;margin-top:19.95pt;width:228.9pt;height:.1pt;z-index:-251498496;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41"/>
      </w:pPr>
      <w:r>
        <w:rPr>
          <w:color w:val="7F7F7F"/>
        </w:rPr>
        <w:t>Signes</w:t>
      </w:r>
    </w:p>
    <w:p w:rsidR="001A20F5" w:rsidRDefault="00C337BE">
      <w:pPr>
        <w:pStyle w:val="Corpsdetexte"/>
        <w:spacing w:before="141" w:line="254" w:lineRule="auto"/>
        <w:ind w:left="441" w:right="1011"/>
        <w:jc w:val="both"/>
      </w:pPr>
      <w:r>
        <w:rPr>
          <w:color w:val="5E5E5E"/>
        </w:rPr>
        <w:t>Les signes apparaissant chez une personne connue comme étant diabé7que peuvent être constatés dès le bilan d’urgence vitale lorsque celle</w:t>
      </w:r>
      <w:r>
        <w:rPr>
          <w:color w:val="5E5E5E"/>
          <w:w w:val="33"/>
        </w:rPr>
        <w:t>-­‐</w:t>
      </w:r>
      <w:r>
        <w:rPr>
          <w:color w:val="5E5E5E"/>
        </w:rPr>
        <w:t>ci présente :</w:t>
      </w:r>
    </w:p>
    <w:p w:rsidR="001A20F5" w:rsidRDefault="00C337BE">
      <w:pPr>
        <w:pStyle w:val="Paragraphedeliste"/>
        <w:numPr>
          <w:ilvl w:val="0"/>
          <w:numId w:val="128"/>
        </w:numPr>
        <w:tabs>
          <w:tab w:val="left" w:pos="889"/>
        </w:tabs>
        <w:spacing w:before="103" w:line="244" w:lineRule="auto"/>
        <w:ind w:right="1294"/>
        <w:rPr>
          <w:color w:val="5E5E5E"/>
          <w:sz w:val="20"/>
        </w:rPr>
      </w:pPr>
      <w:r>
        <w:rPr>
          <w:color w:val="5E5E5E"/>
          <w:sz w:val="20"/>
        </w:rPr>
        <w:t>un trouble du comportement (prostra7on, agita7on, agressivité, signes d’ébriété sans consomma7on d’alc</w:t>
      </w:r>
      <w:r>
        <w:rPr>
          <w:color w:val="5E5E5E"/>
          <w:sz w:val="20"/>
        </w:rPr>
        <w:t>ool)</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spacing w:before="73"/>
        <w:ind w:hanging="165"/>
        <w:rPr>
          <w:color w:val="5E5E5E"/>
          <w:sz w:val="20"/>
        </w:rPr>
      </w:pPr>
      <w:r>
        <w:rPr>
          <w:color w:val="5E5E5E"/>
          <w:sz w:val="20"/>
        </w:rPr>
        <w:t>des sueurs abondantes</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ind w:hanging="165"/>
        <w:rPr>
          <w:color w:val="5E5E5E"/>
          <w:sz w:val="20"/>
        </w:rPr>
      </w:pPr>
      <w:r>
        <w:rPr>
          <w:color w:val="5E5E5E"/>
          <w:sz w:val="20"/>
        </w:rPr>
        <w:t xml:space="preserve">une </w:t>
      </w:r>
      <w:r>
        <w:rPr>
          <w:color w:val="5E5E5E"/>
          <w:spacing w:val="-3"/>
          <w:sz w:val="20"/>
        </w:rPr>
        <w:t>pâleur.</w:t>
      </w:r>
    </w:p>
    <w:p w:rsidR="001A20F5" w:rsidRDefault="001A20F5">
      <w:pPr>
        <w:pStyle w:val="Corpsdetexte"/>
        <w:spacing w:before="9"/>
        <w:rPr>
          <w:sz w:val="30"/>
        </w:rPr>
      </w:pPr>
    </w:p>
    <w:p w:rsidR="001A20F5" w:rsidRDefault="00C337BE">
      <w:pPr>
        <w:pStyle w:val="Corpsdetexte"/>
        <w:spacing w:before="1" w:line="254" w:lineRule="auto"/>
        <w:ind w:left="441" w:right="1011"/>
        <w:jc w:val="both"/>
      </w:pPr>
      <w:r>
        <w:rPr>
          <w:color w:val="5E5E5E"/>
        </w:rPr>
        <w:t xml:space="preserve">Dans sa forme la plus grave, la vic7me peut perdre connaissance, présenter des convulsions généralisées ou des signes pouvant faire évoquer un </w:t>
      </w:r>
      <w:r>
        <w:rPr>
          <w:color w:val="5E5E5E"/>
          <w:spacing w:val="-3"/>
        </w:rPr>
        <w:t xml:space="preserve">accident </w:t>
      </w:r>
      <w:r>
        <w:rPr>
          <w:color w:val="5E5E5E"/>
        </w:rPr>
        <w:t>vasculaire</w:t>
      </w:r>
      <w:r>
        <w:rPr>
          <w:color w:val="5E5E5E"/>
          <w:spacing w:val="-1"/>
        </w:rPr>
        <w:t xml:space="preserve"> </w:t>
      </w:r>
      <w:r>
        <w:rPr>
          <w:color w:val="5E5E5E"/>
        </w:rPr>
        <w:t>cérébral.</w:t>
      </w:r>
    </w:p>
    <w:p w:rsidR="001A20F5" w:rsidRDefault="00C337BE">
      <w:pPr>
        <w:pStyle w:val="Corpsdetexte"/>
        <w:spacing w:before="105" w:line="254" w:lineRule="auto"/>
        <w:ind w:left="441" w:right="1011"/>
        <w:jc w:val="both"/>
      </w:pPr>
      <w:r>
        <w:rPr>
          <w:color w:val="5E5E5E"/>
        </w:rPr>
        <w:t>Lors du bilan complémentaire, la vic7me</w:t>
      </w:r>
      <w:r>
        <w:rPr>
          <w:color w:val="5E5E5E"/>
        </w:rPr>
        <w:t xml:space="preserve"> peut se plaindre :</w:t>
      </w:r>
    </w:p>
    <w:p w:rsidR="001A20F5" w:rsidRDefault="00C337BE">
      <w:pPr>
        <w:pStyle w:val="Paragraphedeliste"/>
        <w:numPr>
          <w:ilvl w:val="0"/>
          <w:numId w:val="128"/>
        </w:numPr>
        <w:tabs>
          <w:tab w:val="left" w:pos="889"/>
        </w:tabs>
        <w:spacing w:before="102"/>
        <w:ind w:hanging="165"/>
        <w:jc w:val="left"/>
        <w:rPr>
          <w:color w:val="5E5E5E"/>
          <w:sz w:val="20"/>
        </w:rPr>
      </w:pPr>
      <w:r>
        <w:rPr>
          <w:color w:val="5E5E5E"/>
          <w:spacing w:val="-3"/>
          <w:sz w:val="20"/>
        </w:rPr>
        <w:t xml:space="preserve">d’avoir </w:t>
      </w:r>
      <w:r>
        <w:rPr>
          <w:color w:val="5E5E5E"/>
          <w:sz w:val="20"/>
        </w:rPr>
        <w:t>faim</w:t>
      </w:r>
      <w:r>
        <w:rPr>
          <w:color w:val="5E5E5E"/>
          <w:spacing w:val="2"/>
          <w:sz w:val="20"/>
        </w:rPr>
        <w:t xml:space="preserve"> </w:t>
      </w:r>
      <w:r>
        <w:rPr>
          <w:color w:val="5E5E5E"/>
          <w:sz w:val="20"/>
        </w:rPr>
        <w:t>;</w:t>
      </w:r>
    </w:p>
    <w:p w:rsidR="001A20F5" w:rsidRDefault="00C337BE">
      <w:pPr>
        <w:pStyle w:val="Paragraphedeliste"/>
        <w:numPr>
          <w:ilvl w:val="0"/>
          <w:numId w:val="128"/>
        </w:numPr>
        <w:tabs>
          <w:tab w:val="left" w:pos="889"/>
        </w:tabs>
        <w:ind w:hanging="165"/>
        <w:jc w:val="left"/>
        <w:rPr>
          <w:color w:val="5E5E5E"/>
          <w:sz w:val="20"/>
        </w:rPr>
      </w:pPr>
      <w:r>
        <w:rPr>
          <w:color w:val="5E5E5E"/>
          <w:spacing w:val="-4"/>
          <w:sz w:val="20"/>
        </w:rPr>
        <w:t xml:space="preserve">d’être </w:t>
      </w:r>
      <w:r>
        <w:rPr>
          <w:color w:val="5E5E5E"/>
          <w:sz w:val="20"/>
        </w:rPr>
        <w:t xml:space="preserve">très fa7guée et </w:t>
      </w:r>
      <w:r>
        <w:rPr>
          <w:color w:val="5E5E5E"/>
          <w:spacing w:val="-3"/>
          <w:sz w:val="20"/>
        </w:rPr>
        <w:t xml:space="preserve">d’avoir </w:t>
      </w:r>
      <w:r>
        <w:rPr>
          <w:color w:val="5E5E5E"/>
          <w:sz w:val="20"/>
        </w:rPr>
        <w:t>mal à la tête</w:t>
      </w:r>
      <w:r>
        <w:rPr>
          <w:color w:val="5E5E5E"/>
          <w:spacing w:val="6"/>
          <w:sz w:val="20"/>
        </w:rPr>
        <w:t xml:space="preserve"> </w:t>
      </w:r>
      <w:r>
        <w:rPr>
          <w:color w:val="5E5E5E"/>
          <w:sz w:val="20"/>
        </w:rPr>
        <w:t>;</w:t>
      </w:r>
    </w:p>
    <w:p w:rsidR="001A20F5" w:rsidRDefault="00C337BE">
      <w:pPr>
        <w:pStyle w:val="Paragraphedeliste"/>
        <w:numPr>
          <w:ilvl w:val="0"/>
          <w:numId w:val="128"/>
        </w:numPr>
        <w:tabs>
          <w:tab w:val="left" w:pos="889"/>
        </w:tabs>
        <w:ind w:hanging="165"/>
        <w:jc w:val="left"/>
        <w:rPr>
          <w:color w:val="5E5E5E"/>
          <w:sz w:val="20"/>
        </w:rPr>
      </w:pPr>
      <w:r>
        <w:rPr>
          <w:color w:val="5E5E5E"/>
          <w:sz w:val="20"/>
        </w:rPr>
        <w:t>de sen7r son cœur baFre rapidement</w:t>
      </w:r>
      <w:r>
        <w:rPr>
          <w:color w:val="5E5E5E"/>
          <w:spacing w:val="3"/>
          <w:sz w:val="20"/>
        </w:rPr>
        <w:t xml:space="preserve"> </w:t>
      </w:r>
      <w:r>
        <w:rPr>
          <w:color w:val="5E5E5E"/>
          <w:sz w:val="20"/>
        </w:rPr>
        <w:t>;</w:t>
      </w:r>
    </w:p>
    <w:p w:rsidR="001A20F5" w:rsidRDefault="00C337BE">
      <w:pPr>
        <w:pStyle w:val="Paragraphedeliste"/>
        <w:numPr>
          <w:ilvl w:val="0"/>
          <w:numId w:val="128"/>
        </w:numPr>
        <w:tabs>
          <w:tab w:val="left" w:pos="889"/>
        </w:tabs>
        <w:ind w:hanging="165"/>
        <w:jc w:val="left"/>
        <w:rPr>
          <w:color w:val="5E5E5E"/>
          <w:sz w:val="20"/>
        </w:rPr>
      </w:pPr>
      <w:r>
        <w:rPr>
          <w:color w:val="5E5E5E"/>
          <w:sz w:val="20"/>
        </w:rPr>
        <w:t>de</w:t>
      </w:r>
      <w:r>
        <w:rPr>
          <w:color w:val="5E5E5E"/>
          <w:spacing w:val="-1"/>
          <w:sz w:val="20"/>
        </w:rPr>
        <w:t xml:space="preserve"> </w:t>
      </w:r>
      <w:r>
        <w:rPr>
          <w:color w:val="5E5E5E"/>
          <w:sz w:val="20"/>
        </w:rPr>
        <w:t>tremblements.</w:t>
      </w:r>
    </w:p>
    <w:p w:rsidR="001A20F5" w:rsidRDefault="001A20F5">
      <w:pPr>
        <w:pStyle w:val="Corpsdetexte"/>
        <w:spacing w:before="9"/>
        <w:rPr>
          <w:sz w:val="30"/>
        </w:rPr>
      </w:pPr>
    </w:p>
    <w:p w:rsidR="001A20F5" w:rsidRDefault="00C337BE">
      <w:pPr>
        <w:pStyle w:val="Corpsdetexte"/>
        <w:spacing w:line="254" w:lineRule="auto"/>
        <w:ind w:left="441" w:right="1011"/>
        <w:jc w:val="both"/>
      </w:pPr>
      <w:r>
        <w:rPr>
          <w:color w:val="5E5E5E"/>
        </w:rPr>
        <w:t>Lors de l’interrogatoire de la vic7me ou de son e</w:t>
      </w:r>
      <w:r>
        <w:rPr>
          <w:color w:val="5E5E5E"/>
          <w:spacing w:val="-2"/>
        </w:rPr>
        <w:t>nt</w:t>
      </w:r>
      <w:r>
        <w:rPr>
          <w:color w:val="5E5E5E"/>
        </w:rPr>
        <w:t>ou</w:t>
      </w:r>
      <w:r>
        <w:rPr>
          <w:color w:val="5E5E5E"/>
          <w:spacing w:val="-5"/>
        </w:rPr>
        <w:t>r</w:t>
      </w:r>
      <w:r>
        <w:rPr>
          <w:color w:val="5E5E5E"/>
        </w:rPr>
        <w:t>a</w:t>
      </w:r>
      <w:r>
        <w:rPr>
          <w:color w:val="5E5E5E"/>
          <w:spacing w:val="-2"/>
        </w:rPr>
        <w:t>g</w:t>
      </w:r>
      <w:r>
        <w:rPr>
          <w:color w:val="5E5E5E"/>
        </w:rPr>
        <w:t xml:space="preserve">e, </w:t>
      </w:r>
      <w:r>
        <w:rPr>
          <w:color w:val="5E5E5E"/>
          <w:spacing w:val="-7"/>
        </w:rPr>
        <w:t xml:space="preserve"> </w:t>
      </w:r>
      <w:r>
        <w:rPr>
          <w:color w:val="5E5E5E"/>
        </w:rPr>
        <w:t xml:space="preserve">il </w:t>
      </w:r>
      <w:r>
        <w:rPr>
          <w:color w:val="5E5E5E"/>
          <w:spacing w:val="-7"/>
        </w:rPr>
        <w:t xml:space="preserve"> </w:t>
      </w:r>
      <w:r>
        <w:rPr>
          <w:color w:val="5E5E5E"/>
        </w:rPr>
        <w:t>e</w:t>
      </w:r>
      <w:r>
        <w:rPr>
          <w:color w:val="5E5E5E"/>
          <w:spacing w:val="-3"/>
        </w:rPr>
        <w:t>s</w:t>
      </w:r>
      <w:r>
        <w:rPr>
          <w:color w:val="5E5E5E"/>
        </w:rPr>
        <w:t xml:space="preserve">t </w:t>
      </w:r>
      <w:r>
        <w:rPr>
          <w:color w:val="5E5E5E"/>
          <w:spacing w:val="-7"/>
        </w:rPr>
        <w:t xml:space="preserve"> </w:t>
      </w:r>
      <w:r>
        <w:rPr>
          <w:color w:val="5E5E5E"/>
        </w:rPr>
        <w:t xml:space="preserve">possible </w:t>
      </w:r>
      <w:r>
        <w:rPr>
          <w:color w:val="5E5E5E"/>
          <w:spacing w:val="-7"/>
        </w:rPr>
        <w:t xml:space="preserve"> </w:t>
      </w:r>
      <w:r>
        <w:rPr>
          <w:color w:val="5E5E5E"/>
        </w:rPr>
        <w:t>d</w:t>
      </w:r>
      <w:r>
        <w:rPr>
          <w:color w:val="5E5E5E"/>
          <w:spacing w:val="-15"/>
        </w:rPr>
        <w:t>’</w:t>
      </w:r>
      <w:r>
        <w:rPr>
          <w:color w:val="5E5E5E"/>
        </w:rPr>
        <w:t>app</w:t>
      </w:r>
      <w:r>
        <w:rPr>
          <w:color w:val="5E5E5E"/>
          <w:spacing w:val="-3"/>
        </w:rPr>
        <w:t>r</w:t>
      </w:r>
      <w:r>
        <w:rPr>
          <w:color w:val="5E5E5E"/>
        </w:rPr>
        <w:t>end</w:t>
      </w:r>
      <w:r>
        <w:rPr>
          <w:color w:val="5E5E5E"/>
          <w:spacing w:val="-3"/>
        </w:rPr>
        <w:t>r</w:t>
      </w:r>
      <w:r>
        <w:rPr>
          <w:color w:val="5E5E5E"/>
        </w:rPr>
        <w:t xml:space="preserve">e </w:t>
      </w:r>
      <w:r>
        <w:rPr>
          <w:color w:val="5E5E5E"/>
          <w:spacing w:val="-7"/>
        </w:rPr>
        <w:t xml:space="preserve"> </w:t>
      </w:r>
      <w:r>
        <w:rPr>
          <w:color w:val="5E5E5E"/>
        </w:rPr>
        <w:t xml:space="preserve">que </w:t>
      </w:r>
      <w:r>
        <w:rPr>
          <w:color w:val="5E5E5E"/>
          <w:spacing w:val="-7"/>
        </w:rPr>
        <w:t xml:space="preserve"> </w:t>
      </w:r>
      <w:r>
        <w:rPr>
          <w:color w:val="5E5E5E"/>
        </w:rPr>
        <w:t>celle</w:t>
      </w:r>
      <w:r>
        <w:rPr>
          <w:color w:val="5E5E5E"/>
          <w:w w:val="33"/>
        </w:rPr>
        <w:t>-­‐</w:t>
      </w:r>
      <w:r>
        <w:rPr>
          <w:color w:val="5E5E5E"/>
        </w:rPr>
        <w:t xml:space="preserve">ci </w:t>
      </w:r>
      <w:r>
        <w:rPr>
          <w:color w:val="5E5E5E"/>
          <w:spacing w:val="-7"/>
        </w:rPr>
        <w:t xml:space="preserve"> </w:t>
      </w:r>
      <w:r>
        <w:rPr>
          <w:color w:val="5E5E5E"/>
        </w:rPr>
        <w:t>e</w:t>
      </w:r>
      <w:r>
        <w:rPr>
          <w:color w:val="5E5E5E"/>
          <w:spacing w:val="-3"/>
        </w:rPr>
        <w:t>s</w:t>
      </w:r>
      <w:r>
        <w:rPr>
          <w:color w:val="5E5E5E"/>
        </w:rPr>
        <w:t>t diabé7que.</w:t>
      </w:r>
    </w:p>
    <w:p w:rsidR="001A20F5" w:rsidRDefault="00C337BE">
      <w:pPr>
        <w:pStyle w:val="Corpsdetexte"/>
        <w:spacing w:before="7"/>
        <w:rPr>
          <w:sz w:val="28"/>
        </w:rPr>
      </w:pPr>
      <w:r>
        <w:pict>
          <v:shape id="_x0000_s3136" style="position:absolute;margin-left:309.7pt;margin-top:19.9pt;width:228.9pt;height:.1pt;z-index:-25149747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jc w:val="both"/>
      </w:pPr>
      <w:r>
        <w:rPr>
          <w:color w:val="5E5E5E"/>
        </w:rPr>
        <w:t>L’ac7on de secours doit permeFre :</w:t>
      </w:r>
    </w:p>
    <w:p w:rsidR="001A20F5" w:rsidRDefault="00C337BE">
      <w:pPr>
        <w:pStyle w:val="Paragraphedeliste"/>
        <w:numPr>
          <w:ilvl w:val="0"/>
          <w:numId w:val="128"/>
        </w:numPr>
        <w:tabs>
          <w:tab w:val="left" w:pos="889"/>
        </w:tabs>
        <w:spacing w:before="115" w:line="244" w:lineRule="auto"/>
        <w:ind w:right="1295"/>
        <w:rPr>
          <w:color w:val="5E5E5E"/>
          <w:sz w:val="20"/>
        </w:rPr>
      </w:pPr>
      <w:r>
        <w:rPr>
          <w:color w:val="5E5E5E"/>
          <w:sz w:val="20"/>
        </w:rPr>
        <w:t>de préserver la respira7on tout en maintenant la liberté des voies aériennes, si la vic7me a perdu connaissance</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spacing w:before="52"/>
        <w:ind w:right="1296"/>
        <w:rPr>
          <w:color w:val="5E5E5E"/>
        </w:rPr>
      </w:pPr>
      <w:r>
        <w:rPr>
          <w:color w:val="5E5E5E"/>
          <w:position w:val="2"/>
        </w:rPr>
        <w:t>d’</w:t>
      </w:r>
      <w:r>
        <w:rPr>
          <w:color w:val="5E5E5E"/>
          <w:position w:val="2"/>
          <w:sz w:val="20"/>
        </w:rPr>
        <w:t xml:space="preserve">aider la vic7me à faire remonter le taux </w:t>
      </w:r>
      <w:r>
        <w:rPr>
          <w:color w:val="5E5E5E"/>
          <w:spacing w:val="-6"/>
          <w:position w:val="2"/>
          <w:sz w:val="20"/>
        </w:rPr>
        <w:t>de</w:t>
      </w:r>
      <w:r>
        <w:rPr>
          <w:color w:val="5E5E5E"/>
          <w:spacing w:val="-6"/>
          <w:sz w:val="20"/>
        </w:rPr>
        <w:t xml:space="preserve"> </w:t>
      </w:r>
      <w:r>
        <w:rPr>
          <w:color w:val="5E5E5E"/>
          <w:sz w:val="20"/>
        </w:rPr>
        <w:t>sucre dans son sang, si elle est consciente</w:t>
      </w:r>
      <w:r>
        <w:rPr>
          <w:color w:val="5E5E5E"/>
          <w:spacing w:val="-6"/>
          <w:sz w:val="20"/>
        </w:rPr>
        <w:t xml:space="preserve"> </w:t>
      </w:r>
      <w:r>
        <w:rPr>
          <w:color w:val="5E5E5E"/>
          <w:sz w:val="20"/>
        </w:rPr>
        <w:t>;</w:t>
      </w:r>
    </w:p>
    <w:p w:rsidR="001A20F5" w:rsidRDefault="00C337BE">
      <w:pPr>
        <w:pStyle w:val="Paragraphedeliste"/>
        <w:numPr>
          <w:ilvl w:val="0"/>
          <w:numId w:val="128"/>
        </w:numPr>
        <w:tabs>
          <w:tab w:val="left" w:pos="889"/>
        </w:tabs>
        <w:spacing w:before="77" w:line="235" w:lineRule="auto"/>
        <w:ind w:right="1295"/>
        <w:rPr>
          <w:color w:val="5E5E5E"/>
          <w:sz w:val="20"/>
        </w:rPr>
      </w:pPr>
      <w:r>
        <w:rPr>
          <w:color w:val="5E5E5E"/>
          <w:sz w:val="20"/>
        </w:rPr>
        <w:t>de demander un avis médical, dans tous les cas.</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05 M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52" w:name="_TOC_250153"/>
      <w:bookmarkEnd w:id="52"/>
      <w:r>
        <w:rPr>
          <w:color w:val="64B3DF"/>
          <w:w w:val="105"/>
        </w:rPr>
        <w:t>Malaise diabétique</w:t>
      </w:r>
    </w:p>
    <w:p w:rsidR="001A20F5" w:rsidRDefault="00C337BE">
      <w:pPr>
        <w:pStyle w:val="Titre4"/>
        <w:spacing w:before="218" w:line="273" w:lineRule="auto"/>
      </w:pPr>
      <w:r>
        <w:pict>
          <v:line id="_x0000_s3135" style="position:absolute;left:0;text-align:left;z-index:251821056;mso-position-horizontal-relative:page" from="56.7pt,7.6pt" to="538.6pt,7.6pt" strokecolor="#64b3df" strokeweight="1pt">
            <w10:wrap anchorx="page"/>
          </v:line>
        </w:pict>
      </w:r>
      <w:r>
        <w:rPr>
          <w:color w:val="7F7F7F"/>
        </w:rPr>
        <w:t>La victime a perdu connaissance</w:t>
      </w:r>
    </w:p>
    <w:p w:rsidR="001A20F5" w:rsidRDefault="00C337BE">
      <w:pPr>
        <w:pStyle w:val="Corpsdetexte"/>
        <w:spacing w:before="90"/>
        <w:ind w:left="553"/>
      </w:pPr>
      <w:r>
        <w:rPr>
          <w:color w:val="5E5E5E"/>
        </w:rPr>
        <w:t>Appliquer la conduite à tenir adaptée.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jc w:val="both"/>
      </w:pPr>
      <w:r>
        <w:rPr>
          <w:color w:val="7F7F7F"/>
        </w:rPr>
        <w:t>La victime est consciente</w:t>
      </w:r>
    </w:p>
    <w:p w:rsidR="001A20F5" w:rsidRDefault="00C337BE">
      <w:pPr>
        <w:pStyle w:val="Corpsdetexte"/>
        <w:spacing w:before="140"/>
        <w:ind w:left="553"/>
        <w:jc w:val="both"/>
      </w:pPr>
      <w:r>
        <w:rPr>
          <w:color w:val="5E5E5E"/>
        </w:rPr>
        <w:t>En l’absence d’une détresse vitale évidente :</w:t>
      </w:r>
    </w:p>
    <w:p w:rsidR="001A20F5" w:rsidRDefault="00C337BE">
      <w:pPr>
        <w:pStyle w:val="Paragraphedeliste"/>
        <w:numPr>
          <w:ilvl w:val="1"/>
          <w:numId w:val="128"/>
        </w:numPr>
        <w:tabs>
          <w:tab w:val="left" w:pos="1001"/>
        </w:tabs>
        <w:spacing w:before="116"/>
        <w:rPr>
          <w:sz w:val="20"/>
        </w:rPr>
      </w:pPr>
      <w:r>
        <w:rPr>
          <w:color w:val="5E5E5E"/>
          <w:sz w:val="20"/>
        </w:rPr>
        <w:t>réaliser le bilan complémentaire</w:t>
      </w:r>
      <w:r>
        <w:rPr>
          <w:color w:val="5E5E5E"/>
          <w:spacing w:val="-1"/>
          <w:sz w:val="20"/>
        </w:rPr>
        <w:t xml:space="preserve"> </w:t>
      </w:r>
      <w:r>
        <w:rPr>
          <w:color w:val="5E5E5E"/>
          <w:sz w:val="20"/>
        </w:rPr>
        <w:t>;</w:t>
      </w:r>
    </w:p>
    <w:p w:rsidR="001A20F5" w:rsidRDefault="00C337BE">
      <w:pPr>
        <w:pStyle w:val="Paragraphedeliste"/>
        <w:numPr>
          <w:ilvl w:val="1"/>
          <w:numId w:val="128"/>
        </w:numPr>
        <w:tabs>
          <w:tab w:val="left" w:pos="1001"/>
        </w:tabs>
        <w:spacing w:line="244" w:lineRule="auto"/>
        <w:ind w:right="1295"/>
        <w:rPr>
          <w:sz w:val="20"/>
        </w:rPr>
      </w:pPr>
      <w:r>
        <w:rPr>
          <w:color w:val="5E5E5E"/>
          <w:sz w:val="20"/>
        </w:rPr>
        <w:t xml:space="preserve">aider la vic7me à prendre une boisson </w:t>
      </w:r>
      <w:r>
        <w:rPr>
          <w:color w:val="5E5E5E"/>
          <w:spacing w:val="-4"/>
          <w:sz w:val="20"/>
        </w:rPr>
        <w:t xml:space="preserve">sucrée </w:t>
      </w:r>
      <w:r>
        <w:rPr>
          <w:color w:val="5E5E5E"/>
          <w:sz w:val="20"/>
        </w:rPr>
        <w:t xml:space="preserve">ou du sucre en morceau (20 </w:t>
      </w:r>
      <w:r>
        <w:rPr>
          <w:color w:val="5E5E5E"/>
          <w:spacing w:val="-5"/>
          <w:sz w:val="20"/>
        </w:rPr>
        <w:t xml:space="preserve">gr.), </w:t>
      </w:r>
      <w:r>
        <w:rPr>
          <w:color w:val="5E5E5E"/>
          <w:sz w:val="20"/>
        </w:rPr>
        <w:t>si l’origine du malaise est inconnue</w:t>
      </w:r>
      <w:r>
        <w:rPr>
          <w:color w:val="5E5E5E"/>
          <w:spacing w:val="-1"/>
          <w:sz w:val="20"/>
        </w:rPr>
        <w:t xml:space="preserve"> </w:t>
      </w:r>
      <w:r>
        <w:rPr>
          <w:color w:val="5E5E5E"/>
          <w:sz w:val="20"/>
        </w:rPr>
        <w:t>;</w:t>
      </w:r>
    </w:p>
    <w:p w:rsidR="001A20F5" w:rsidRDefault="00C337BE">
      <w:pPr>
        <w:pStyle w:val="Paragraphedeliste"/>
        <w:numPr>
          <w:ilvl w:val="1"/>
          <w:numId w:val="128"/>
        </w:numPr>
        <w:tabs>
          <w:tab w:val="left" w:pos="1001"/>
        </w:tabs>
        <w:spacing w:before="76" w:line="235" w:lineRule="auto"/>
        <w:ind w:right="1295"/>
        <w:rPr>
          <w:sz w:val="20"/>
        </w:rPr>
      </w:pPr>
      <w:r>
        <w:rPr>
          <w:color w:val="5E5E5E"/>
          <w:sz w:val="20"/>
        </w:rPr>
        <w:t>demander un avis médical en transmeFant le bilan :</w:t>
      </w:r>
    </w:p>
    <w:p w:rsidR="001A20F5" w:rsidRDefault="00C337BE">
      <w:pPr>
        <w:pStyle w:val="Paragraphedeliste"/>
        <w:numPr>
          <w:ilvl w:val="2"/>
          <w:numId w:val="128"/>
        </w:numPr>
        <w:tabs>
          <w:tab w:val="left" w:pos="1285"/>
        </w:tabs>
        <w:spacing w:before="79"/>
        <w:ind w:hanging="165"/>
        <w:rPr>
          <w:sz w:val="20"/>
        </w:rPr>
      </w:pPr>
      <w:r>
        <w:rPr>
          <w:color w:val="5E5E5E"/>
          <w:sz w:val="20"/>
        </w:rPr>
        <w:t>si son état ne s’améliore pas rapidement</w:t>
      </w:r>
      <w:r>
        <w:rPr>
          <w:color w:val="5E5E5E"/>
          <w:spacing w:val="-6"/>
          <w:sz w:val="20"/>
        </w:rPr>
        <w:t xml:space="preserve"> </w:t>
      </w:r>
      <w:r>
        <w:rPr>
          <w:color w:val="5E5E5E"/>
          <w:sz w:val="20"/>
        </w:rPr>
        <w:t>;</w:t>
      </w:r>
    </w:p>
    <w:p w:rsidR="001A20F5" w:rsidRDefault="00C337BE">
      <w:pPr>
        <w:pStyle w:val="Paragraphedeliste"/>
        <w:numPr>
          <w:ilvl w:val="2"/>
          <w:numId w:val="128"/>
        </w:numPr>
        <w:tabs>
          <w:tab w:val="left" w:pos="1285"/>
        </w:tabs>
        <w:spacing w:before="55"/>
        <w:ind w:hanging="165"/>
        <w:rPr>
          <w:sz w:val="20"/>
        </w:rPr>
      </w:pPr>
      <w:r>
        <w:rPr>
          <w:color w:val="5E5E5E"/>
          <w:sz w:val="20"/>
        </w:rPr>
        <w:t>en cas de</w:t>
      </w:r>
      <w:r>
        <w:rPr>
          <w:color w:val="5E5E5E"/>
          <w:spacing w:val="-1"/>
          <w:sz w:val="20"/>
        </w:rPr>
        <w:t xml:space="preserve"> </w:t>
      </w:r>
      <w:r>
        <w:rPr>
          <w:color w:val="5E5E5E"/>
          <w:sz w:val="20"/>
        </w:rPr>
        <w:t>doute.</w:t>
      </w:r>
    </w:p>
    <w:p w:rsidR="001A20F5" w:rsidRDefault="00C337BE">
      <w:pPr>
        <w:pStyle w:val="Paragraphedeliste"/>
        <w:numPr>
          <w:ilvl w:val="1"/>
          <w:numId w:val="128"/>
        </w:numPr>
        <w:tabs>
          <w:tab w:val="left" w:pos="1001"/>
        </w:tabs>
        <w:rPr>
          <w:sz w:val="20"/>
        </w:rPr>
      </w:pPr>
      <w:r>
        <w:rPr>
          <w:color w:val="5E5E5E"/>
          <w:sz w:val="20"/>
        </w:rPr>
        <w:t>surveiller la vic7me.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05 M 02</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3134" style="position:absolute;left:0;text-align:left;z-index:251824128;mso-position-horizontal-relative:page" from="56.7pt,42.7pt" to="538.6pt,42.7pt" strokecolor="#7f7f7f" strokeweight="1pt">
            <w10:wrap anchorx="page"/>
          </v:line>
        </w:pict>
      </w:r>
      <w:bookmarkStart w:id="53" w:name="_TOC_250152"/>
      <w:bookmarkEnd w:id="53"/>
      <w:r>
        <w:rPr>
          <w:color w:val="7F7F7F"/>
          <w:w w:val="105"/>
        </w:rPr>
        <w:t>Malaise et aggravation de maladie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Définition</w:t>
      </w:r>
    </w:p>
    <w:p w:rsidR="001A20F5" w:rsidRDefault="00C337BE">
      <w:pPr>
        <w:pStyle w:val="Corpsdetexte"/>
        <w:spacing w:before="141" w:line="254" w:lineRule="auto"/>
        <w:ind w:left="553"/>
        <w:jc w:val="both"/>
      </w:pPr>
      <w:r>
        <w:rPr>
          <w:color w:val="5E5E5E"/>
        </w:rPr>
        <w:t xml:space="preserve">Le malaise est une sensa7on pénible, traduisant </w:t>
      </w:r>
      <w:r>
        <w:rPr>
          <w:color w:val="5E5E5E"/>
          <w:spacing w:val="-7"/>
        </w:rPr>
        <w:t>un</w:t>
      </w:r>
      <w:r>
        <w:rPr>
          <w:color w:val="5E5E5E"/>
          <w:spacing w:val="31"/>
        </w:rPr>
        <w:t xml:space="preserve"> </w:t>
      </w:r>
      <w:r>
        <w:rPr>
          <w:color w:val="5E5E5E"/>
        </w:rPr>
        <w:t xml:space="preserve">trouble du fonc7onnement de l’organisme, sans que </w:t>
      </w:r>
      <w:r>
        <w:rPr>
          <w:color w:val="5E5E5E"/>
          <w:spacing w:val="-7"/>
        </w:rPr>
        <w:t xml:space="preserve">la </w:t>
      </w:r>
      <w:r>
        <w:rPr>
          <w:color w:val="5E5E5E"/>
        </w:rPr>
        <w:t xml:space="preserve">personne qui en est vic7me puisse en iden7ﬁer  l'origine. Ce trouble peut être fugace ou durable, de survenue brutale ou progressive, ou correspondre à </w:t>
      </w:r>
      <w:r>
        <w:rPr>
          <w:color w:val="5E5E5E"/>
          <w:spacing w:val="-5"/>
        </w:rPr>
        <w:t xml:space="preserve">une </w:t>
      </w:r>
      <w:r>
        <w:rPr>
          <w:color w:val="5E5E5E"/>
        </w:rPr>
        <w:t xml:space="preserve">maladie qui </w:t>
      </w:r>
      <w:r>
        <w:rPr>
          <w:color w:val="5E5E5E"/>
          <w:spacing w:val="-3"/>
        </w:rPr>
        <w:t>s’aggrave.</w:t>
      </w:r>
    </w:p>
    <w:p w:rsidR="001A20F5" w:rsidRDefault="00C337BE">
      <w:pPr>
        <w:pStyle w:val="Corpsdetexte"/>
        <w:spacing w:before="107" w:line="254" w:lineRule="auto"/>
        <w:ind w:left="553"/>
        <w:jc w:val="both"/>
      </w:pPr>
      <w:r>
        <w:rPr>
          <w:color w:val="5E5E5E"/>
        </w:rPr>
        <w:t>Parfois, la vic7me ne se rend pas compte de son trouble ou ne peut l’exprimer, c’est alors son entourage qui constate une anomalie et qui demande d’intervenir.</w:t>
      </w:r>
    </w:p>
    <w:p w:rsidR="001A20F5" w:rsidRDefault="00C337BE">
      <w:pPr>
        <w:pStyle w:val="Corpsdetexte"/>
        <w:spacing w:before="104" w:line="254" w:lineRule="auto"/>
        <w:ind w:left="553"/>
        <w:jc w:val="both"/>
      </w:pPr>
      <w:r>
        <w:rPr>
          <w:color w:val="5E5E5E"/>
        </w:rPr>
        <w:t xml:space="preserve">Certaines personnes présentent des malaises répé77fs, souvent iden7ques, typiques d’une maladie </w:t>
      </w:r>
      <w:r>
        <w:rPr>
          <w:color w:val="5E5E5E"/>
        </w:rPr>
        <w:t>(troubles cardiaques, diabète, asthme).</w:t>
      </w:r>
    </w:p>
    <w:p w:rsidR="001A20F5" w:rsidRDefault="00C337BE">
      <w:pPr>
        <w:pStyle w:val="Corpsdetexte"/>
        <w:spacing w:before="104"/>
        <w:ind w:left="553"/>
        <w:jc w:val="both"/>
      </w:pPr>
      <w:r>
        <w:rPr>
          <w:color w:val="5E5E5E"/>
        </w:rPr>
        <w:t>On dis7ngue couramment :</w:t>
      </w:r>
    </w:p>
    <w:p w:rsidR="001A20F5" w:rsidRDefault="00C337BE">
      <w:pPr>
        <w:pStyle w:val="Paragraphedeliste"/>
        <w:numPr>
          <w:ilvl w:val="1"/>
          <w:numId w:val="128"/>
        </w:numPr>
        <w:tabs>
          <w:tab w:val="left" w:pos="1001"/>
        </w:tabs>
        <w:spacing w:before="115" w:line="249" w:lineRule="auto"/>
        <w:ind w:right="281"/>
        <w:rPr>
          <w:sz w:val="20"/>
        </w:rPr>
      </w:pPr>
      <w:r>
        <w:rPr>
          <w:color w:val="5E5E5E"/>
          <w:sz w:val="20"/>
        </w:rPr>
        <w:t xml:space="preserve">le malaise bénin, qui est le plus courant, </w:t>
      </w:r>
      <w:r>
        <w:rPr>
          <w:color w:val="5E5E5E"/>
          <w:spacing w:val="-3"/>
          <w:sz w:val="20"/>
        </w:rPr>
        <w:t xml:space="preserve">pour </w:t>
      </w:r>
      <w:r>
        <w:rPr>
          <w:color w:val="5E5E5E"/>
          <w:sz w:val="20"/>
        </w:rPr>
        <w:t xml:space="preserve">lequel la vic7me ne montre pas de </w:t>
      </w:r>
      <w:r>
        <w:rPr>
          <w:color w:val="5E5E5E"/>
          <w:spacing w:val="-3"/>
          <w:sz w:val="20"/>
        </w:rPr>
        <w:t xml:space="preserve">détresse </w:t>
      </w:r>
      <w:r>
        <w:rPr>
          <w:color w:val="5E5E5E"/>
          <w:sz w:val="20"/>
        </w:rPr>
        <w:t>vitale et dont les signes disparaissent après quelques minutes de repos</w:t>
      </w:r>
      <w:r>
        <w:rPr>
          <w:color w:val="5E5E5E"/>
          <w:spacing w:val="-3"/>
          <w:sz w:val="20"/>
        </w:rPr>
        <w:t xml:space="preserve"> </w:t>
      </w:r>
      <w:r>
        <w:rPr>
          <w:color w:val="5E5E5E"/>
          <w:sz w:val="20"/>
        </w:rPr>
        <w:t>;</w:t>
      </w:r>
    </w:p>
    <w:p w:rsidR="001A20F5" w:rsidRDefault="00C337BE">
      <w:pPr>
        <w:pStyle w:val="Corpsdetexte"/>
        <w:spacing w:before="65" w:line="254" w:lineRule="auto"/>
        <w:ind w:left="1000" w:right="539"/>
      </w:pPr>
      <w:r>
        <w:rPr>
          <w:color w:val="5E5E5E"/>
        </w:rPr>
        <w:t>Ce type de malaise a souve</w:t>
      </w:r>
      <w:r>
        <w:rPr>
          <w:color w:val="5E5E5E"/>
        </w:rPr>
        <w:t>nt une cause facilement iden7ﬁable :</w:t>
      </w:r>
    </w:p>
    <w:p w:rsidR="001A20F5" w:rsidRDefault="00C337BE">
      <w:pPr>
        <w:pStyle w:val="Paragraphedeliste"/>
        <w:numPr>
          <w:ilvl w:val="2"/>
          <w:numId w:val="128"/>
        </w:numPr>
        <w:tabs>
          <w:tab w:val="left" w:pos="1285"/>
        </w:tabs>
        <w:spacing w:before="62"/>
        <w:ind w:hanging="165"/>
        <w:jc w:val="left"/>
        <w:rPr>
          <w:sz w:val="20"/>
        </w:rPr>
      </w:pPr>
      <w:r>
        <w:rPr>
          <w:color w:val="5E5E5E"/>
          <w:sz w:val="20"/>
        </w:rPr>
        <w:t>fa7gue et manque de sommeil ;</w:t>
      </w:r>
    </w:p>
    <w:p w:rsidR="001A20F5" w:rsidRDefault="00C337BE">
      <w:pPr>
        <w:pStyle w:val="Paragraphedeliste"/>
        <w:numPr>
          <w:ilvl w:val="2"/>
          <w:numId w:val="128"/>
        </w:numPr>
        <w:tabs>
          <w:tab w:val="left" w:pos="1285"/>
        </w:tabs>
        <w:ind w:hanging="165"/>
        <w:jc w:val="left"/>
        <w:rPr>
          <w:sz w:val="20"/>
        </w:rPr>
      </w:pPr>
      <w:r>
        <w:rPr>
          <w:color w:val="5E5E5E"/>
          <w:sz w:val="20"/>
        </w:rPr>
        <w:t>stress, émo7on, colère</w:t>
      </w:r>
      <w:r>
        <w:rPr>
          <w:color w:val="5E5E5E"/>
          <w:spacing w:val="-1"/>
          <w:sz w:val="20"/>
        </w:rPr>
        <w:t xml:space="preserve"> </w:t>
      </w:r>
      <w:r>
        <w:rPr>
          <w:color w:val="5E5E5E"/>
          <w:sz w:val="20"/>
        </w:rPr>
        <w:t>;</w:t>
      </w:r>
    </w:p>
    <w:p w:rsidR="001A20F5" w:rsidRDefault="00C337BE">
      <w:pPr>
        <w:pStyle w:val="Paragraphedeliste"/>
        <w:numPr>
          <w:ilvl w:val="2"/>
          <w:numId w:val="128"/>
        </w:numPr>
        <w:tabs>
          <w:tab w:val="left" w:pos="1285"/>
        </w:tabs>
        <w:ind w:hanging="165"/>
        <w:jc w:val="left"/>
        <w:rPr>
          <w:sz w:val="20"/>
        </w:rPr>
      </w:pPr>
      <w:r>
        <w:rPr>
          <w:color w:val="5E5E5E"/>
          <w:sz w:val="20"/>
        </w:rPr>
        <w:t>douleur violente</w:t>
      </w:r>
      <w:r>
        <w:rPr>
          <w:color w:val="5E5E5E"/>
          <w:spacing w:val="-2"/>
          <w:sz w:val="20"/>
        </w:rPr>
        <w:t xml:space="preserve"> </w:t>
      </w:r>
      <w:r>
        <w:rPr>
          <w:color w:val="5E5E5E"/>
          <w:sz w:val="20"/>
        </w:rPr>
        <w:t>;</w:t>
      </w:r>
    </w:p>
    <w:p w:rsidR="001A20F5" w:rsidRDefault="00C337BE">
      <w:pPr>
        <w:pStyle w:val="Paragraphedeliste"/>
        <w:numPr>
          <w:ilvl w:val="2"/>
          <w:numId w:val="128"/>
        </w:numPr>
        <w:tabs>
          <w:tab w:val="left" w:pos="1285"/>
        </w:tabs>
        <w:spacing w:before="59" w:line="235" w:lineRule="auto"/>
        <w:ind w:right="281"/>
        <w:jc w:val="left"/>
        <w:rPr>
          <w:sz w:val="20"/>
        </w:rPr>
      </w:pPr>
      <w:r>
        <w:rPr>
          <w:color w:val="5E5E5E"/>
          <w:sz w:val="20"/>
        </w:rPr>
        <w:t>erreurs alimentaires : repas copieux bien arrosé ou jeûne trop prolongé</w:t>
      </w:r>
      <w:r>
        <w:rPr>
          <w:color w:val="5E5E5E"/>
          <w:spacing w:val="-3"/>
          <w:sz w:val="20"/>
        </w:rPr>
        <w:t xml:space="preserve"> </w:t>
      </w:r>
      <w:r>
        <w:rPr>
          <w:color w:val="5E5E5E"/>
          <w:sz w:val="20"/>
        </w:rPr>
        <w:t>;</w:t>
      </w:r>
    </w:p>
    <w:p w:rsidR="001A20F5" w:rsidRDefault="00C337BE">
      <w:pPr>
        <w:pStyle w:val="Paragraphedeliste"/>
        <w:numPr>
          <w:ilvl w:val="1"/>
          <w:numId w:val="128"/>
        </w:numPr>
        <w:tabs>
          <w:tab w:val="left" w:pos="1001"/>
        </w:tabs>
        <w:spacing w:before="78" w:line="244" w:lineRule="auto"/>
        <w:ind w:right="281"/>
        <w:rPr>
          <w:sz w:val="20"/>
        </w:rPr>
      </w:pPr>
      <w:r>
        <w:rPr>
          <w:color w:val="5E5E5E"/>
          <w:sz w:val="20"/>
        </w:rPr>
        <w:t>le malaise grave, qui peut être révélateur</w:t>
      </w:r>
      <w:r>
        <w:rPr>
          <w:color w:val="5E5E5E"/>
          <w:spacing w:val="-12"/>
          <w:sz w:val="20"/>
        </w:rPr>
        <w:t xml:space="preserve"> </w:t>
      </w:r>
      <w:r>
        <w:rPr>
          <w:color w:val="5E5E5E"/>
          <w:sz w:val="20"/>
        </w:rPr>
        <w:t>d'une situa7on pouvant à tou</w:t>
      </w:r>
      <w:r>
        <w:rPr>
          <w:color w:val="5E5E5E"/>
          <w:sz w:val="20"/>
        </w:rPr>
        <w:t xml:space="preserve">t moment entraîner </w:t>
      </w:r>
      <w:r>
        <w:rPr>
          <w:color w:val="5E5E5E"/>
          <w:spacing w:val="-5"/>
          <w:sz w:val="20"/>
        </w:rPr>
        <w:t xml:space="preserve">une </w:t>
      </w:r>
      <w:r>
        <w:rPr>
          <w:color w:val="5E5E5E"/>
          <w:sz w:val="20"/>
        </w:rPr>
        <w:t>détresse</w:t>
      </w:r>
      <w:r>
        <w:rPr>
          <w:color w:val="5E5E5E"/>
          <w:spacing w:val="-1"/>
          <w:sz w:val="20"/>
        </w:rPr>
        <w:t xml:space="preserve"> </w:t>
      </w:r>
      <w:r>
        <w:rPr>
          <w:color w:val="5E5E5E"/>
          <w:sz w:val="20"/>
        </w:rPr>
        <w:t>vitale.</w:t>
      </w:r>
    </w:p>
    <w:p w:rsidR="001A20F5" w:rsidRDefault="00C337BE">
      <w:pPr>
        <w:pStyle w:val="Corpsdetexte"/>
        <w:spacing w:before="73" w:line="254" w:lineRule="auto"/>
        <w:ind w:left="1000" w:right="281"/>
        <w:jc w:val="both"/>
      </w:pPr>
      <w:r>
        <w:rPr>
          <w:color w:val="5E5E5E"/>
        </w:rPr>
        <w:t xml:space="preserve">Les manifesta7ons que présente la </w:t>
      </w:r>
      <w:r>
        <w:rPr>
          <w:color w:val="5E5E5E"/>
          <w:spacing w:val="-3"/>
        </w:rPr>
        <w:t xml:space="preserve">vic7me </w:t>
      </w:r>
      <w:r>
        <w:rPr>
          <w:color w:val="5E5E5E"/>
        </w:rPr>
        <w:t xml:space="preserve">peuvent être caractéris7ques d’une maladie poten7ellement </w:t>
      </w:r>
      <w:r>
        <w:rPr>
          <w:color w:val="5E5E5E"/>
          <w:spacing w:val="-3"/>
        </w:rPr>
        <w:t xml:space="preserve">grave </w:t>
      </w:r>
      <w:r>
        <w:rPr>
          <w:color w:val="5E5E5E"/>
        </w:rPr>
        <w:t xml:space="preserve">et les signes, intenses et localisés, ne s’améliorent pas spontanément </w:t>
      </w:r>
      <w:r>
        <w:rPr>
          <w:color w:val="5E5E5E"/>
          <w:spacing w:val="-7"/>
        </w:rPr>
        <w:t xml:space="preserve">ou </w:t>
      </w:r>
      <w:r>
        <w:rPr>
          <w:color w:val="5E5E5E"/>
        </w:rPr>
        <w:t>se répètent malgré la mise au repos.</w:t>
      </w:r>
    </w:p>
    <w:p w:rsidR="001A20F5" w:rsidRDefault="001A20F5">
      <w:pPr>
        <w:pStyle w:val="Corpsdetexte"/>
      </w:pPr>
    </w:p>
    <w:p w:rsidR="001A20F5" w:rsidRDefault="001A20F5">
      <w:pPr>
        <w:pStyle w:val="Corpsdetexte"/>
        <w:rPr>
          <w:sz w:val="12"/>
        </w:rPr>
      </w:pPr>
    </w:p>
    <w:p w:rsidR="001A20F5" w:rsidRDefault="00C337BE">
      <w:pPr>
        <w:pStyle w:val="Corpsdetexte"/>
        <w:spacing w:line="20" w:lineRule="exact"/>
        <w:ind w:left="543" w:right="-58"/>
        <w:rPr>
          <w:sz w:val="2"/>
        </w:rPr>
      </w:pPr>
      <w:r>
        <w:rPr>
          <w:sz w:val="2"/>
        </w:rPr>
      </w:r>
      <w:r>
        <w:rPr>
          <w:sz w:val="2"/>
        </w:rPr>
        <w:pict>
          <v:group id="_x0000_s3132" style="width:228.9pt;height:1pt;mso-position-horizontal-relative:char;mso-position-vertical-relative:line" coordsize="4578,20">
            <v:line id="_x0000_s3133"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De nombreuses causes peuvent entraîner un malaise ou l’aggrava7on d’une maladie, telles que :</w:t>
      </w:r>
    </w:p>
    <w:p w:rsidR="001A20F5" w:rsidRDefault="00C337BE">
      <w:pPr>
        <w:pStyle w:val="Paragraphedeliste"/>
        <w:numPr>
          <w:ilvl w:val="1"/>
          <w:numId w:val="128"/>
        </w:numPr>
        <w:tabs>
          <w:tab w:val="left" w:pos="1001"/>
        </w:tabs>
        <w:spacing w:before="102" w:line="252" w:lineRule="auto"/>
        <w:ind w:right="270"/>
        <w:rPr>
          <w:sz w:val="20"/>
        </w:rPr>
      </w:pPr>
      <w:r>
        <w:rPr>
          <w:color w:val="5E5E5E"/>
          <w:sz w:val="20"/>
        </w:rPr>
        <w:t>une modiﬁca7on des condi7ons de vie : alime</w:t>
      </w:r>
      <w:r>
        <w:rPr>
          <w:color w:val="5E5E5E"/>
          <w:spacing w:val="-2"/>
          <w:sz w:val="20"/>
        </w:rPr>
        <w:t>n</w:t>
      </w:r>
      <w:r>
        <w:rPr>
          <w:color w:val="5E5E5E"/>
          <w:spacing w:val="-3"/>
          <w:sz w:val="20"/>
        </w:rPr>
        <w:t>t</w:t>
      </w:r>
      <w:r>
        <w:rPr>
          <w:color w:val="5E5E5E"/>
          <w:spacing w:val="-2"/>
          <w:sz w:val="20"/>
        </w:rPr>
        <w:t>a</w:t>
      </w:r>
      <w:r>
        <w:rPr>
          <w:color w:val="5E5E5E"/>
          <w:w w:val="109"/>
          <w:sz w:val="20"/>
        </w:rPr>
        <w:t>7</w:t>
      </w:r>
      <w:r>
        <w:rPr>
          <w:color w:val="5E5E5E"/>
          <w:sz w:val="20"/>
        </w:rPr>
        <w:t xml:space="preserve">on  </w:t>
      </w:r>
      <w:r>
        <w:rPr>
          <w:color w:val="5E5E5E"/>
          <w:spacing w:val="-20"/>
          <w:sz w:val="20"/>
        </w:rPr>
        <w:t xml:space="preserve"> </w:t>
      </w:r>
      <w:r>
        <w:rPr>
          <w:color w:val="5E5E5E"/>
          <w:spacing w:val="6"/>
          <w:sz w:val="20"/>
        </w:rPr>
        <w:t>(</w:t>
      </w:r>
      <w:r>
        <w:rPr>
          <w:color w:val="5E5E5E"/>
          <w:sz w:val="20"/>
        </w:rPr>
        <w:t xml:space="preserve">jeûne  </w:t>
      </w:r>
      <w:r>
        <w:rPr>
          <w:color w:val="5E5E5E"/>
          <w:spacing w:val="-20"/>
          <w:sz w:val="20"/>
        </w:rPr>
        <w:t xml:space="preserve"> </w:t>
      </w:r>
      <w:r>
        <w:rPr>
          <w:color w:val="5E5E5E"/>
          <w:sz w:val="20"/>
        </w:rPr>
        <w:t>p</w:t>
      </w:r>
      <w:r>
        <w:rPr>
          <w:color w:val="5E5E5E"/>
          <w:spacing w:val="-4"/>
          <w:sz w:val="20"/>
        </w:rPr>
        <w:t>r</w:t>
      </w:r>
      <w:r>
        <w:rPr>
          <w:color w:val="5E5E5E"/>
          <w:sz w:val="20"/>
        </w:rPr>
        <w:t>olon</w:t>
      </w:r>
      <w:r>
        <w:rPr>
          <w:color w:val="5E5E5E"/>
          <w:spacing w:val="-2"/>
          <w:sz w:val="20"/>
        </w:rPr>
        <w:t>g</w:t>
      </w:r>
      <w:r>
        <w:rPr>
          <w:color w:val="5E5E5E"/>
          <w:sz w:val="20"/>
        </w:rPr>
        <w:t xml:space="preserve">é,  </w:t>
      </w:r>
      <w:r>
        <w:rPr>
          <w:color w:val="5E5E5E"/>
          <w:spacing w:val="-20"/>
          <w:sz w:val="20"/>
        </w:rPr>
        <w:t xml:space="preserve"> </w:t>
      </w:r>
      <w:r>
        <w:rPr>
          <w:color w:val="5E5E5E"/>
          <w:spacing w:val="-4"/>
          <w:sz w:val="20"/>
        </w:rPr>
        <w:t>e</w:t>
      </w:r>
      <w:r>
        <w:rPr>
          <w:color w:val="5E5E5E"/>
          <w:spacing w:val="-5"/>
          <w:sz w:val="20"/>
        </w:rPr>
        <w:t>x</w:t>
      </w:r>
      <w:r>
        <w:rPr>
          <w:color w:val="5E5E5E"/>
          <w:sz w:val="20"/>
        </w:rPr>
        <w:t xml:space="preserve">cès  </w:t>
      </w:r>
      <w:r>
        <w:rPr>
          <w:color w:val="5E5E5E"/>
          <w:spacing w:val="-20"/>
          <w:sz w:val="20"/>
        </w:rPr>
        <w:t xml:space="preserve"> </w:t>
      </w:r>
      <w:r>
        <w:rPr>
          <w:color w:val="5E5E5E"/>
          <w:sz w:val="20"/>
        </w:rPr>
        <w:t>alimen</w:t>
      </w:r>
      <w:r>
        <w:rPr>
          <w:color w:val="5E5E5E"/>
          <w:w w:val="33"/>
          <w:sz w:val="20"/>
        </w:rPr>
        <w:t xml:space="preserve">-­‐ </w:t>
      </w:r>
      <w:r>
        <w:rPr>
          <w:color w:val="5E5E5E"/>
          <w:sz w:val="20"/>
        </w:rPr>
        <w:t>taire), exercice physique (intense, prolongé, inhabituel), surmenage, f</w:t>
      </w:r>
      <w:r>
        <w:rPr>
          <w:color w:val="5E5E5E"/>
          <w:sz w:val="20"/>
        </w:rPr>
        <w:t xml:space="preserve">a7gue, manque de </w:t>
      </w:r>
      <w:r>
        <w:rPr>
          <w:color w:val="5E5E5E"/>
          <w:spacing w:val="10"/>
          <w:sz w:val="20"/>
        </w:rPr>
        <w:t xml:space="preserve">sommeil, </w:t>
      </w:r>
      <w:r>
        <w:rPr>
          <w:color w:val="5E5E5E"/>
          <w:spacing w:val="9"/>
          <w:sz w:val="20"/>
        </w:rPr>
        <w:t xml:space="preserve">stress, </w:t>
      </w:r>
      <w:r>
        <w:rPr>
          <w:color w:val="5E5E5E"/>
          <w:spacing w:val="10"/>
          <w:sz w:val="20"/>
        </w:rPr>
        <w:t xml:space="preserve">émo7ons, </w:t>
      </w:r>
      <w:r>
        <w:rPr>
          <w:color w:val="5E5E5E"/>
          <w:spacing w:val="11"/>
          <w:sz w:val="20"/>
        </w:rPr>
        <w:t>traitements</w:t>
      </w:r>
      <w:r>
        <w:rPr>
          <w:color w:val="5E5E5E"/>
          <w:spacing w:val="67"/>
          <w:sz w:val="20"/>
        </w:rPr>
        <w:t xml:space="preserve"> </w:t>
      </w:r>
      <w:r>
        <w:rPr>
          <w:color w:val="5E5E5E"/>
          <w:sz w:val="20"/>
        </w:rPr>
        <w:t>médi</w:t>
      </w:r>
      <w:r>
        <w:rPr>
          <w:color w:val="5E5E5E"/>
          <w:spacing w:val="-2"/>
          <w:sz w:val="20"/>
        </w:rPr>
        <w:t>c</w:t>
      </w:r>
      <w:r>
        <w:rPr>
          <w:color w:val="5E5E5E"/>
          <w:sz w:val="20"/>
        </w:rPr>
        <w:t>a</w:t>
      </w:r>
      <w:r>
        <w:rPr>
          <w:color w:val="5E5E5E"/>
          <w:spacing w:val="-1"/>
          <w:sz w:val="20"/>
        </w:rPr>
        <w:t>m</w:t>
      </w:r>
      <w:r>
        <w:rPr>
          <w:color w:val="5E5E5E"/>
          <w:sz w:val="20"/>
        </w:rPr>
        <w:t>e</w:t>
      </w:r>
      <w:r>
        <w:rPr>
          <w:color w:val="5E5E5E"/>
          <w:spacing w:val="-2"/>
          <w:sz w:val="20"/>
        </w:rPr>
        <w:t>n</w:t>
      </w:r>
      <w:r>
        <w:rPr>
          <w:color w:val="5E5E5E"/>
          <w:spacing w:val="-3"/>
          <w:sz w:val="20"/>
        </w:rPr>
        <w:t>t</w:t>
      </w:r>
      <w:r>
        <w:rPr>
          <w:color w:val="5E5E5E"/>
          <w:sz w:val="20"/>
        </w:rPr>
        <w:t xml:space="preserve">eux </w:t>
      </w:r>
      <w:r>
        <w:rPr>
          <w:color w:val="5E5E5E"/>
          <w:spacing w:val="-7"/>
          <w:sz w:val="20"/>
        </w:rPr>
        <w:t xml:space="preserve"> </w:t>
      </w:r>
      <w:r>
        <w:rPr>
          <w:color w:val="5E5E5E"/>
          <w:sz w:val="20"/>
        </w:rPr>
        <w:t>(p</w:t>
      </w:r>
      <w:r>
        <w:rPr>
          <w:color w:val="5E5E5E"/>
          <w:spacing w:val="-3"/>
          <w:sz w:val="20"/>
        </w:rPr>
        <w:t>r</w:t>
      </w:r>
      <w:r>
        <w:rPr>
          <w:color w:val="5E5E5E"/>
          <w:sz w:val="20"/>
        </w:rPr>
        <w:t>escri</w:t>
      </w:r>
      <w:r>
        <w:rPr>
          <w:color w:val="5E5E5E"/>
          <w:spacing w:val="-1"/>
          <w:sz w:val="20"/>
        </w:rPr>
        <w:t>p</w:t>
      </w:r>
      <w:r>
        <w:rPr>
          <w:color w:val="5E5E5E"/>
          <w:w w:val="109"/>
          <w:sz w:val="20"/>
        </w:rPr>
        <w:t>7</w:t>
      </w:r>
      <w:r>
        <w:rPr>
          <w:color w:val="5E5E5E"/>
          <w:sz w:val="20"/>
        </w:rPr>
        <w:t xml:space="preserve">on </w:t>
      </w:r>
      <w:r>
        <w:rPr>
          <w:color w:val="5E5E5E"/>
          <w:spacing w:val="-7"/>
          <w:sz w:val="20"/>
        </w:rPr>
        <w:t xml:space="preserve"> </w:t>
      </w:r>
      <w:r>
        <w:rPr>
          <w:color w:val="5E5E5E"/>
          <w:spacing w:val="-3"/>
          <w:sz w:val="20"/>
        </w:rPr>
        <w:t>r</w:t>
      </w:r>
      <w:r>
        <w:rPr>
          <w:color w:val="5E5E5E"/>
          <w:sz w:val="20"/>
        </w:rPr>
        <w:t>éce</w:t>
      </w:r>
      <w:r>
        <w:rPr>
          <w:color w:val="5E5E5E"/>
          <w:spacing w:val="-2"/>
          <w:sz w:val="20"/>
        </w:rPr>
        <w:t>n</w:t>
      </w:r>
      <w:r>
        <w:rPr>
          <w:color w:val="5E5E5E"/>
          <w:spacing w:val="-3"/>
          <w:sz w:val="20"/>
        </w:rPr>
        <w:t>t</w:t>
      </w:r>
      <w:r>
        <w:rPr>
          <w:color w:val="5E5E5E"/>
          <w:sz w:val="20"/>
        </w:rPr>
        <w:t xml:space="preserve">e, </w:t>
      </w:r>
      <w:r>
        <w:rPr>
          <w:color w:val="5E5E5E"/>
          <w:spacing w:val="-7"/>
          <w:sz w:val="20"/>
        </w:rPr>
        <w:t xml:space="preserve"> </w:t>
      </w:r>
      <w:r>
        <w:rPr>
          <w:color w:val="5E5E5E"/>
          <w:sz w:val="20"/>
        </w:rPr>
        <w:t>modiﬁ</w:t>
      </w:r>
      <w:r>
        <w:rPr>
          <w:color w:val="5E5E5E"/>
          <w:w w:val="33"/>
          <w:sz w:val="20"/>
        </w:rPr>
        <w:t>-­‐</w:t>
      </w:r>
    </w:p>
    <w:p w:rsidR="001A20F5" w:rsidRDefault="00C337BE">
      <w:pPr>
        <w:pStyle w:val="Corpsdetexte"/>
        <w:spacing w:before="207" w:line="254" w:lineRule="auto"/>
        <w:ind w:left="888" w:right="1282"/>
      </w:pPr>
      <w:r>
        <w:br w:type="column"/>
      </w:r>
      <w:r>
        <w:rPr>
          <w:color w:val="5E5E5E"/>
        </w:rPr>
        <w:lastRenderedPageBreak/>
        <w:t>ca</w:t>
      </w:r>
      <w:r>
        <w:rPr>
          <w:color w:val="5E5E5E"/>
          <w:w w:val="109"/>
        </w:rPr>
        <w:t>7</w:t>
      </w:r>
      <w:r>
        <w:rPr>
          <w:color w:val="5E5E5E"/>
        </w:rPr>
        <w:t>on  de  posologie,  arrêt  brutal  d’un  traite</w:t>
      </w:r>
      <w:r>
        <w:rPr>
          <w:color w:val="5E5E5E"/>
          <w:w w:val="33"/>
        </w:rPr>
        <w:t xml:space="preserve">-­‐ </w:t>
      </w:r>
      <w:r>
        <w:rPr>
          <w:color w:val="5E5E5E"/>
        </w:rPr>
        <w:t>ment au long cours).</w:t>
      </w:r>
    </w:p>
    <w:p w:rsidR="001A20F5" w:rsidRDefault="00C337BE">
      <w:pPr>
        <w:pStyle w:val="Paragraphedeliste"/>
        <w:numPr>
          <w:ilvl w:val="0"/>
          <w:numId w:val="128"/>
        </w:numPr>
        <w:tabs>
          <w:tab w:val="left" w:pos="889"/>
        </w:tabs>
        <w:spacing w:before="66" w:line="235" w:lineRule="auto"/>
        <w:ind w:right="1293"/>
        <w:jc w:val="left"/>
        <w:rPr>
          <w:color w:val="5E5E5E"/>
          <w:sz w:val="20"/>
        </w:rPr>
      </w:pPr>
      <w:r>
        <w:rPr>
          <w:color w:val="5E5E5E"/>
          <w:sz w:val="20"/>
        </w:rPr>
        <w:t xml:space="preserve">l’expression d’un problème de santé </w:t>
      </w:r>
      <w:r>
        <w:rPr>
          <w:color w:val="5E5E5E"/>
          <w:spacing w:val="2"/>
          <w:sz w:val="20"/>
        </w:rPr>
        <w:t xml:space="preserve">non </w:t>
      </w:r>
      <w:r>
        <w:rPr>
          <w:color w:val="5E5E5E"/>
          <w:sz w:val="20"/>
        </w:rPr>
        <w:t>connu, comme</w:t>
      </w:r>
      <w:r>
        <w:rPr>
          <w:color w:val="5E5E5E"/>
          <w:spacing w:val="-1"/>
          <w:sz w:val="20"/>
        </w:rPr>
        <w:t xml:space="preserve"> </w:t>
      </w:r>
      <w:r>
        <w:rPr>
          <w:color w:val="5E5E5E"/>
          <w:sz w:val="20"/>
        </w:rPr>
        <w:t>:</w:t>
      </w:r>
    </w:p>
    <w:p w:rsidR="001A20F5" w:rsidRDefault="00C337BE">
      <w:pPr>
        <w:pStyle w:val="Paragraphedeliste"/>
        <w:numPr>
          <w:ilvl w:val="1"/>
          <w:numId w:val="128"/>
        </w:numPr>
        <w:tabs>
          <w:tab w:val="left" w:pos="1173"/>
        </w:tabs>
        <w:spacing w:before="81" w:line="235" w:lineRule="auto"/>
        <w:ind w:left="1172" w:right="1295"/>
        <w:jc w:val="left"/>
        <w:rPr>
          <w:sz w:val="20"/>
        </w:rPr>
      </w:pPr>
      <w:r>
        <w:rPr>
          <w:color w:val="5E5E5E"/>
          <w:sz w:val="20"/>
        </w:rPr>
        <w:t>un accident vasculaire cérébral ou un trauma7sme cérébral accidentel récent</w:t>
      </w:r>
      <w:r>
        <w:rPr>
          <w:color w:val="5E5E5E"/>
          <w:spacing w:val="-7"/>
          <w:sz w:val="20"/>
        </w:rPr>
        <w:t xml:space="preserve"> </w:t>
      </w:r>
      <w:r>
        <w:rPr>
          <w:color w:val="5E5E5E"/>
          <w:sz w:val="20"/>
        </w:rPr>
        <w:t>;</w:t>
      </w:r>
    </w:p>
    <w:p w:rsidR="001A20F5" w:rsidRDefault="00C337BE">
      <w:pPr>
        <w:pStyle w:val="Paragraphedeliste"/>
        <w:numPr>
          <w:ilvl w:val="1"/>
          <w:numId w:val="128"/>
        </w:numPr>
        <w:tabs>
          <w:tab w:val="left" w:pos="1173"/>
        </w:tabs>
        <w:spacing w:before="78"/>
        <w:ind w:left="1172" w:hanging="165"/>
        <w:jc w:val="left"/>
        <w:rPr>
          <w:sz w:val="20"/>
        </w:rPr>
      </w:pPr>
      <w:r>
        <w:rPr>
          <w:color w:val="5E5E5E"/>
          <w:sz w:val="20"/>
        </w:rPr>
        <w:t xml:space="preserve">une </w:t>
      </w:r>
      <w:r>
        <w:rPr>
          <w:color w:val="5E5E5E"/>
          <w:spacing w:val="-4"/>
          <w:sz w:val="20"/>
        </w:rPr>
        <w:t>h</w:t>
      </w:r>
      <w:r>
        <w:rPr>
          <w:color w:val="5E5E5E"/>
          <w:sz w:val="20"/>
        </w:rPr>
        <w:t xml:space="preserve">ypo ou </w:t>
      </w:r>
      <w:r>
        <w:rPr>
          <w:color w:val="5E5E5E"/>
          <w:spacing w:val="-4"/>
          <w:sz w:val="20"/>
        </w:rPr>
        <w:t>h</w:t>
      </w:r>
      <w:r>
        <w:rPr>
          <w:color w:val="5E5E5E"/>
          <w:sz w:val="20"/>
        </w:rPr>
        <w:t>ype</w:t>
      </w:r>
      <w:r>
        <w:rPr>
          <w:color w:val="5E5E5E"/>
          <w:spacing w:val="-6"/>
          <w:sz w:val="20"/>
        </w:rPr>
        <w:t>r</w:t>
      </w:r>
      <w:r>
        <w:rPr>
          <w:color w:val="5E5E5E"/>
          <w:w w:val="33"/>
          <w:sz w:val="20"/>
        </w:rPr>
        <w:t>-­‐</w:t>
      </w:r>
      <w:r>
        <w:rPr>
          <w:color w:val="5E5E5E"/>
          <w:spacing w:val="-3"/>
          <w:sz w:val="20"/>
        </w:rPr>
        <w:t>t</w:t>
      </w:r>
      <w:r>
        <w:rPr>
          <w:color w:val="5E5E5E"/>
          <w:sz w:val="20"/>
        </w:rPr>
        <w:t>ension a</w:t>
      </w:r>
      <w:r>
        <w:rPr>
          <w:color w:val="5E5E5E"/>
          <w:spacing w:val="-1"/>
          <w:sz w:val="20"/>
        </w:rPr>
        <w:t>r</w:t>
      </w:r>
      <w:r>
        <w:rPr>
          <w:color w:val="5E5E5E"/>
          <w:spacing w:val="-3"/>
          <w:sz w:val="20"/>
        </w:rPr>
        <w:t>t</w:t>
      </w:r>
      <w:r>
        <w:rPr>
          <w:color w:val="5E5E5E"/>
          <w:sz w:val="20"/>
        </w:rPr>
        <w:t>érielle ;</w:t>
      </w:r>
    </w:p>
    <w:p w:rsidR="001A20F5" w:rsidRDefault="00C337BE">
      <w:pPr>
        <w:pStyle w:val="Paragraphedeliste"/>
        <w:numPr>
          <w:ilvl w:val="1"/>
          <w:numId w:val="128"/>
        </w:numPr>
        <w:tabs>
          <w:tab w:val="left" w:pos="1173"/>
        </w:tabs>
        <w:ind w:left="1172" w:hanging="165"/>
        <w:jc w:val="left"/>
        <w:rPr>
          <w:sz w:val="20"/>
        </w:rPr>
      </w:pPr>
      <w:r>
        <w:rPr>
          <w:color w:val="5E5E5E"/>
          <w:sz w:val="20"/>
        </w:rPr>
        <w:t>une hypo ou hyper-­‐glycémie</w:t>
      </w:r>
      <w:r>
        <w:rPr>
          <w:color w:val="5E5E5E"/>
          <w:spacing w:val="-14"/>
          <w:sz w:val="20"/>
        </w:rPr>
        <w:t xml:space="preserve"> </w:t>
      </w:r>
      <w:r>
        <w:rPr>
          <w:color w:val="5E5E5E"/>
          <w:sz w:val="20"/>
        </w:rPr>
        <w:t>;</w:t>
      </w:r>
    </w:p>
    <w:p w:rsidR="001A20F5" w:rsidRDefault="00C337BE">
      <w:pPr>
        <w:pStyle w:val="Paragraphedeliste"/>
        <w:numPr>
          <w:ilvl w:val="1"/>
          <w:numId w:val="128"/>
        </w:numPr>
        <w:tabs>
          <w:tab w:val="left" w:pos="1173"/>
        </w:tabs>
        <w:ind w:left="1172" w:hanging="165"/>
        <w:jc w:val="left"/>
        <w:rPr>
          <w:sz w:val="20"/>
        </w:rPr>
      </w:pPr>
      <w:r>
        <w:rPr>
          <w:color w:val="5E5E5E"/>
          <w:sz w:val="20"/>
        </w:rPr>
        <w:t>une ﬁèvre</w:t>
      </w:r>
      <w:r>
        <w:rPr>
          <w:color w:val="5E5E5E"/>
          <w:spacing w:val="-16"/>
          <w:sz w:val="20"/>
        </w:rPr>
        <w:t xml:space="preserve"> </w:t>
      </w:r>
      <w:r>
        <w:rPr>
          <w:color w:val="5E5E5E"/>
          <w:sz w:val="20"/>
        </w:rPr>
        <w:t>élevée.</w:t>
      </w:r>
    </w:p>
    <w:p w:rsidR="001A20F5" w:rsidRDefault="00C337BE">
      <w:pPr>
        <w:pStyle w:val="Paragraphedeliste"/>
        <w:numPr>
          <w:ilvl w:val="0"/>
          <w:numId w:val="128"/>
        </w:numPr>
        <w:tabs>
          <w:tab w:val="left" w:pos="889"/>
        </w:tabs>
        <w:spacing w:before="59" w:line="235" w:lineRule="auto"/>
        <w:ind w:right="1295"/>
        <w:jc w:val="left"/>
        <w:rPr>
          <w:color w:val="5E5E5E"/>
          <w:sz w:val="20"/>
        </w:rPr>
      </w:pPr>
      <w:r>
        <w:rPr>
          <w:color w:val="5E5E5E"/>
          <w:spacing w:val="9"/>
          <w:sz w:val="20"/>
        </w:rPr>
        <w:t xml:space="preserve">l’exposi7on </w:t>
      </w:r>
      <w:r>
        <w:rPr>
          <w:color w:val="5E5E5E"/>
          <w:sz w:val="20"/>
        </w:rPr>
        <w:t xml:space="preserve">à </w:t>
      </w:r>
      <w:r>
        <w:rPr>
          <w:color w:val="5E5E5E"/>
          <w:spacing w:val="8"/>
          <w:sz w:val="20"/>
        </w:rPr>
        <w:t xml:space="preserve">des </w:t>
      </w:r>
      <w:r>
        <w:rPr>
          <w:color w:val="5E5E5E"/>
          <w:spacing w:val="9"/>
          <w:sz w:val="20"/>
        </w:rPr>
        <w:t xml:space="preserve">facteurs </w:t>
      </w:r>
      <w:r>
        <w:rPr>
          <w:color w:val="5E5E5E"/>
          <w:spacing w:val="10"/>
          <w:sz w:val="20"/>
        </w:rPr>
        <w:t xml:space="preserve">thermiques </w:t>
      </w:r>
      <w:r>
        <w:rPr>
          <w:color w:val="5E5E5E"/>
          <w:sz w:val="20"/>
        </w:rPr>
        <w:t>extrêmes induisant</w:t>
      </w:r>
      <w:r>
        <w:rPr>
          <w:color w:val="5E5E5E"/>
          <w:spacing w:val="-1"/>
          <w:sz w:val="20"/>
        </w:rPr>
        <w:t xml:space="preserve"> </w:t>
      </w:r>
      <w:r>
        <w:rPr>
          <w:color w:val="5E5E5E"/>
          <w:sz w:val="20"/>
        </w:rPr>
        <w:t>:</w:t>
      </w:r>
    </w:p>
    <w:p w:rsidR="001A20F5" w:rsidRDefault="00C337BE">
      <w:pPr>
        <w:pStyle w:val="Paragraphedeliste"/>
        <w:numPr>
          <w:ilvl w:val="1"/>
          <w:numId w:val="128"/>
        </w:numPr>
        <w:tabs>
          <w:tab w:val="left" w:pos="1173"/>
        </w:tabs>
        <w:spacing w:before="82" w:line="235" w:lineRule="auto"/>
        <w:ind w:left="1172" w:right="1295"/>
        <w:jc w:val="left"/>
        <w:rPr>
          <w:sz w:val="20"/>
        </w:rPr>
      </w:pPr>
      <w:r>
        <w:rPr>
          <w:color w:val="5E5E5E"/>
          <w:sz w:val="20"/>
        </w:rPr>
        <w:t xml:space="preserve">une </w:t>
      </w:r>
      <w:r>
        <w:rPr>
          <w:color w:val="5E5E5E"/>
          <w:spacing w:val="12"/>
          <w:sz w:val="20"/>
        </w:rPr>
        <w:t xml:space="preserve"> </w:t>
      </w:r>
      <w:r>
        <w:rPr>
          <w:color w:val="5E5E5E"/>
          <w:spacing w:val="-4"/>
          <w:sz w:val="20"/>
        </w:rPr>
        <w:t>h</w:t>
      </w:r>
      <w:r>
        <w:rPr>
          <w:color w:val="5E5E5E"/>
          <w:sz w:val="20"/>
        </w:rPr>
        <w:t xml:space="preserve">ypothermie </w:t>
      </w:r>
      <w:r>
        <w:rPr>
          <w:color w:val="5E5E5E"/>
          <w:spacing w:val="12"/>
          <w:sz w:val="20"/>
        </w:rPr>
        <w:t xml:space="preserve"> </w:t>
      </w:r>
      <w:r>
        <w:rPr>
          <w:color w:val="5E5E5E"/>
          <w:sz w:val="20"/>
        </w:rPr>
        <w:t xml:space="preserve">par </w:t>
      </w:r>
      <w:r>
        <w:rPr>
          <w:color w:val="5E5E5E"/>
          <w:spacing w:val="12"/>
          <w:sz w:val="20"/>
        </w:rPr>
        <w:t xml:space="preserve"> </w:t>
      </w:r>
      <w:r>
        <w:rPr>
          <w:color w:val="5E5E5E"/>
          <w:spacing w:val="-4"/>
          <w:sz w:val="20"/>
        </w:rPr>
        <w:t>e</w:t>
      </w:r>
      <w:r>
        <w:rPr>
          <w:color w:val="5E5E5E"/>
          <w:sz w:val="20"/>
        </w:rPr>
        <w:t>xposi</w:t>
      </w:r>
      <w:r>
        <w:rPr>
          <w:color w:val="5E5E5E"/>
          <w:w w:val="109"/>
          <w:sz w:val="20"/>
        </w:rPr>
        <w:t>7</w:t>
      </w:r>
      <w:r>
        <w:rPr>
          <w:color w:val="5E5E5E"/>
          <w:sz w:val="20"/>
        </w:rPr>
        <w:t xml:space="preserve">on </w:t>
      </w:r>
      <w:r>
        <w:rPr>
          <w:color w:val="5E5E5E"/>
          <w:spacing w:val="12"/>
          <w:sz w:val="20"/>
        </w:rPr>
        <w:t xml:space="preserve"> </w:t>
      </w:r>
      <w:r>
        <w:rPr>
          <w:color w:val="5E5E5E"/>
          <w:spacing w:val="-2"/>
          <w:sz w:val="20"/>
        </w:rPr>
        <w:t>a</w:t>
      </w:r>
      <w:r>
        <w:rPr>
          <w:color w:val="5E5E5E"/>
          <w:spacing w:val="-3"/>
          <w:sz w:val="20"/>
        </w:rPr>
        <w:t>c</w:t>
      </w:r>
      <w:r>
        <w:rPr>
          <w:color w:val="5E5E5E"/>
          <w:spacing w:val="-2"/>
          <w:sz w:val="20"/>
        </w:rPr>
        <w:t>ciden</w:t>
      </w:r>
      <w:r>
        <w:rPr>
          <w:color w:val="5E5E5E"/>
          <w:spacing w:val="-2"/>
          <w:w w:val="33"/>
          <w:sz w:val="20"/>
        </w:rPr>
        <w:t>-­‐</w:t>
      </w:r>
      <w:r>
        <w:rPr>
          <w:color w:val="5E5E5E"/>
          <w:w w:val="33"/>
          <w:sz w:val="20"/>
        </w:rPr>
        <w:t xml:space="preserve"> </w:t>
      </w:r>
      <w:r>
        <w:rPr>
          <w:color w:val="5E5E5E"/>
          <w:sz w:val="20"/>
        </w:rPr>
        <w:t>telle au froid</w:t>
      </w:r>
      <w:r>
        <w:rPr>
          <w:color w:val="5E5E5E"/>
          <w:spacing w:val="-1"/>
          <w:sz w:val="20"/>
        </w:rPr>
        <w:t xml:space="preserve"> </w:t>
      </w:r>
      <w:r>
        <w:rPr>
          <w:color w:val="5E5E5E"/>
          <w:sz w:val="20"/>
        </w:rPr>
        <w:t>;</w:t>
      </w:r>
    </w:p>
    <w:p w:rsidR="001A20F5" w:rsidRDefault="00C337BE">
      <w:pPr>
        <w:pStyle w:val="Paragraphedeliste"/>
        <w:numPr>
          <w:ilvl w:val="1"/>
          <w:numId w:val="128"/>
        </w:numPr>
        <w:tabs>
          <w:tab w:val="left" w:pos="1173"/>
        </w:tabs>
        <w:spacing w:before="81" w:line="235" w:lineRule="auto"/>
        <w:ind w:left="1172" w:right="1295"/>
        <w:jc w:val="left"/>
        <w:rPr>
          <w:sz w:val="20"/>
        </w:rPr>
      </w:pPr>
      <w:r>
        <w:rPr>
          <w:color w:val="5E5E5E"/>
          <w:sz w:val="20"/>
        </w:rPr>
        <w:t xml:space="preserve">une hyperthermie (coup de </w:t>
      </w:r>
      <w:r>
        <w:rPr>
          <w:color w:val="5E5E5E"/>
          <w:spacing w:val="-3"/>
          <w:sz w:val="20"/>
        </w:rPr>
        <w:t xml:space="preserve">chaleur, </w:t>
      </w:r>
      <w:r>
        <w:rPr>
          <w:color w:val="5E5E5E"/>
          <w:spacing w:val="-5"/>
          <w:sz w:val="20"/>
        </w:rPr>
        <w:t xml:space="preserve">par </w:t>
      </w:r>
      <w:r>
        <w:rPr>
          <w:color w:val="5E5E5E"/>
          <w:sz w:val="20"/>
        </w:rPr>
        <w:t>exemple)</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spacing w:before="82" w:line="235" w:lineRule="auto"/>
        <w:ind w:right="1295"/>
        <w:jc w:val="left"/>
        <w:rPr>
          <w:color w:val="5E5E5E"/>
          <w:sz w:val="20"/>
        </w:rPr>
      </w:pPr>
      <w:r>
        <w:rPr>
          <w:color w:val="5E5E5E"/>
          <w:sz w:val="20"/>
        </w:rPr>
        <w:t>l’exposi7on à un produit toxique : monoxyde de carbone, drogue,</w:t>
      </w:r>
      <w:r>
        <w:rPr>
          <w:color w:val="5E5E5E"/>
          <w:spacing w:val="-1"/>
          <w:sz w:val="20"/>
        </w:rPr>
        <w:t xml:space="preserve"> </w:t>
      </w:r>
      <w:r>
        <w:rPr>
          <w:color w:val="5E5E5E"/>
          <w:sz w:val="20"/>
        </w:rPr>
        <w:t>alcool…</w:t>
      </w:r>
    </w:p>
    <w:p w:rsidR="001A20F5" w:rsidRDefault="00C337BE">
      <w:pPr>
        <w:pStyle w:val="Corpsdetexte"/>
        <w:spacing w:before="9"/>
        <w:rPr>
          <w:sz w:val="29"/>
        </w:rPr>
      </w:pPr>
      <w:r>
        <w:pict>
          <v:shape id="_x0000_s3131" style="position:absolute;margin-left:309.7pt;margin-top:20.6pt;width:228.9pt;height:.1pt;z-index:-251493376;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ind w:left="441"/>
      </w:pPr>
      <w:r>
        <w:rPr>
          <w:color w:val="7F7F7F"/>
        </w:rPr>
        <w:t>Signes</w:t>
      </w:r>
    </w:p>
    <w:p w:rsidR="001A20F5" w:rsidRDefault="00C337BE">
      <w:pPr>
        <w:pStyle w:val="Corpsdetexte"/>
        <w:spacing w:before="141" w:line="254" w:lineRule="auto"/>
        <w:ind w:left="441" w:right="1011"/>
        <w:jc w:val="both"/>
      </w:pPr>
      <w:r>
        <w:rPr>
          <w:color w:val="5E5E5E"/>
        </w:rPr>
        <w:t xml:space="preserve">Au cours du bilan d’urgence vitale, la vic7me </w:t>
      </w:r>
      <w:r>
        <w:rPr>
          <w:color w:val="5E5E5E"/>
          <w:spacing w:val="-5"/>
        </w:rPr>
        <w:t xml:space="preserve">est </w:t>
      </w:r>
      <w:r>
        <w:rPr>
          <w:color w:val="5E5E5E"/>
        </w:rPr>
        <w:t>consciente. Elle peut présenter des signes de gravité</w:t>
      </w:r>
      <w:r>
        <w:rPr>
          <w:color w:val="5E5E5E"/>
          <w:spacing w:val="-21"/>
        </w:rPr>
        <w:t xml:space="preserve"> </w:t>
      </w:r>
      <w:r>
        <w:rPr>
          <w:color w:val="5E5E5E"/>
        </w:rPr>
        <w:t>tels que</w:t>
      </w:r>
      <w:r>
        <w:rPr>
          <w:color w:val="5E5E5E"/>
          <w:spacing w:val="-1"/>
        </w:rPr>
        <w:t xml:space="preserve"> </w:t>
      </w:r>
      <w:r>
        <w:rPr>
          <w:color w:val="5E5E5E"/>
        </w:rPr>
        <w:t>:</w:t>
      </w:r>
    </w:p>
    <w:p w:rsidR="001A20F5" w:rsidRDefault="00C337BE">
      <w:pPr>
        <w:pStyle w:val="Paragraphedeliste"/>
        <w:numPr>
          <w:ilvl w:val="0"/>
          <w:numId w:val="128"/>
        </w:numPr>
        <w:tabs>
          <w:tab w:val="left" w:pos="889"/>
        </w:tabs>
        <w:spacing w:before="103"/>
        <w:ind w:hanging="165"/>
        <w:rPr>
          <w:color w:val="5E5E5E"/>
          <w:sz w:val="20"/>
        </w:rPr>
      </w:pPr>
      <w:r>
        <w:rPr>
          <w:color w:val="5E5E5E"/>
          <w:sz w:val="20"/>
        </w:rPr>
        <w:t>une sensa7on de froid</w:t>
      </w:r>
      <w:r>
        <w:rPr>
          <w:color w:val="5E5E5E"/>
          <w:spacing w:val="-2"/>
          <w:sz w:val="20"/>
        </w:rPr>
        <w:t xml:space="preserve"> </w:t>
      </w:r>
      <w:r>
        <w:rPr>
          <w:color w:val="5E5E5E"/>
          <w:sz w:val="20"/>
        </w:rPr>
        <w:t>;</w:t>
      </w:r>
    </w:p>
    <w:p w:rsidR="001A20F5" w:rsidRDefault="00C337BE">
      <w:pPr>
        <w:pStyle w:val="Corpsdetexte"/>
        <w:spacing w:before="56" w:line="254" w:lineRule="auto"/>
        <w:ind w:left="888" w:right="1295"/>
        <w:jc w:val="both"/>
      </w:pPr>
      <w:r>
        <w:rPr>
          <w:color w:val="5E5E5E"/>
        </w:rPr>
        <w:t>La vic7me est couverte de sueurs, sans avoir fourni d’eﬀort ou sans que la température ambiante en soit la cause ;</w:t>
      </w:r>
    </w:p>
    <w:p w:rsidR="001A20F5" w:rsidRDefault="00C337BE">
      <w:pPr>
        <w:pStyle w:val="Paragraphedeliste"/>
        <w:numPr>
          <w:ilvl w:val="0"/>
          <w:numId w:val="128"/>
        </w:numPr>
        <w:tabs>
          <w:tab w:val="left" w:pos="889"/>
        </w:tabs>
        <w:spacing w:before="64"/>
        <w:ind w:hanging="165"/>
        <w:rPr>
          <w:color w:val="5E5E5E"/>
          <w:sz w:val="20"/>
        </w:rPr>
      </w:pPr>
      <w:r>
        <w:rPr>
          <w:color w:val="5E5E5E"/>
          <w:sz w:val="20"/>
        </w:rPr>
        <w:t>une pâleur intense</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ind w:hanging="165"/>
        <w:rPr>
          <w:color w:val="5E5E5E"/>
          <w:sz w:val="20"/>
        </w:rPr>
      </w:pPr>
      <w:r>
        <w:rPr>
          <w:color w:val="5E5E5E"/>
          <w:sz w:val="20"/>
        </w:rPr>
        <w:t>une diﬃculté à respirer</w:t>
      </w:r>
      <w:r>
        <w:rPr>
          <w:color w:val="5E5E5E"/>
          <w:spacing w:val="-1"/>
          <w:sz w:val="20"/>
        </w:rPr>
        <w:t xml:space="preserve"> </w:t>
      </w:r>
      <w:r>
        <w:rPr>
          <w:color w:val="5E5E5E"/>
          <w:sz w:val="20"/>
        </w:rPr>
        <w:t>;</w:t>
      </w:r>
    </w:p>
    <w:p w:rsidR="001A20F5" w:rsidRDefault="00C337BE">
      <w:pPr>
        <w:pStyle w:val="Corpsdetexte"/>
        <w:spacing w:before="55" w:line="254" w:lineRule="auto"/>
        <w:ind w:left="888" w:right="1295"/>
        <w:jc w:val="both"/>
      </w:pPr>
      <w:r>
        <w:rPr>
          <w:color w:val="5E5E5E"/>
        </w:rPr>
        <w:t>La vic7me ne peut plus parler ou le fait avec de grandes diﬃcultés ;</w:t>
      </w:r>
    </w:p>
    <w:p w:rsidR="001A20F5" w:rsidRDefault="00C337BE">
      <w:pPr>
        <w:pStyle w:val="Paragraphedeliste"/>
        <w:numPr>
          <w:ilvl w:val="0"/>
          <w:numId w:val="128"/>
        </w:numPr>
        <w:tabs>
          <w:tab w:val="left" w:pos="889"/>
        </w:tabs>
        <w:spacing w:before="66" w:line="235" w:lineRule="auto"/>
        <w:ind w:right="1295"/>
        <w:rPr>
          <w:color w:val="5E5E5E"/>
          <w:sz w:val="20"/>
        </w:rPr>
      </w:pPr>
      <w:r>
        <w:rPr>
          <w:color w:val="5E5E5E"/>
          <w:sz w:val="20"/>
        </w:rPr>
        <w:t xml:space="preserve">une paralysie du bras ou </w:t>
      </w:r>
      <w:r>
        <w:rPr>
          <w:color w:val="5E5E5E"/>
          <w:sz w:val="20"/>
        </w:rPr>
        <w:t xml:space="preserve">de la jambe, </w:t>
      </w:r>
      <w:r>
        <w:rPr>
          <w:color w:val="5E5E5E"/>
          <w:spacing w:val="-3"/>
          <w:sz w:val="20"/>
        </w:rPr>
        <w:t xml:space="preserve">même </w:t>
      </w:r>
      <w:r>
        <w:rPr>
          <w:color w:val="5E5E5E"/>
          <w:sz w:val="20"/>
        </w:rPr>
        <w:t>transitoire</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spacing w:before="82" w:line="235" w:lineRule="auto"/>
        <w:ind w:right="1295"/>
        <w:rPr>
          <w:color w:val="5E5E5E"/>
          <w:sz w:val="20"/>
        </w:rPr>
      </w:pPr>
      <w:r>
        <w:rPr>
          <w:color w:val="5E5E5E"/>
          <w:sz w:val="20"/>
        </w:rPr>
        <w:t xml:space="preserve">une diﬃculté à parler ainsi qu’une </w:t>
      </w:r>
      <w:r>
        <w:rPr>
          <w:color w:val="5E5E5E"/>
          <w:spacing w:val="-3"/>
          <w:sz w:val="20"/>
        </w:rPr>
        <w:t xml:space="preserve">déforma7on </w:t>
      </w:r>
      <w:r>
        <w:rPr>
          <w:color w:val="5E5E5E"/>
          <w:sz w:val="20"/>
        </w:rPr>
        <w:t>de la bouche ;</w:t>
      </w:r>
    </w:p>
    <w:p w:rsidR="001A20F5" w:rsidRDefault="00C337BE">
      <w:pPr>
        <w:pStyle w:val="Paragraphedeliste"/>
        <w:numPr>
          <w:ilvl w:val="0"/>
          <w:numId w:val="128"/>
        </w:numPr>
        <w:tabs>
          <w:tab w:val="left" w:pos="889"/>
        </w:tabs>
        <w:spacing w:before="78" w:line="249" w:lineRule="auto"/>
        <w:ind w:right="1295"/>
        <w:rPr>
          <w:color w:val="5E5E5E"/>
          <w:sz w:val="20"/>
        </w:rPr>
      </w:pPr>
      <w:r>
        <w:rPr>
          <w:color w:val="5E5E5E"/>
          <w:sz w:val="20"/>
        </w:rPr>
        <w:t xml:space="preserve">une température de la peau, en par7culier chez le nourrisson et la personne âgée, </w:t>
      </w:r>
      <w:r>
        <w:rPr>
          <w:color w:val="5E5E5E"/>
          <w:spacing w:val="-5"/>
          <w:sz w:val="20"/>
        </w:rPr>
        <w:t xml:space="preserve">très </w:t>
      </w:r>
      <w:r>
        <w:rPr>
          <w:color w:val="5E5E5E"/>
          <w:sz w:val="20"/>
        </w:rPr>
        <w:t>élevée ou très basse après une exposi7on prolongée respec7vement à la chaleu</w:t>
      </w:r>
      <w:r>
        <w:rPr>
          <w:color w:val="5E5E5E"/>
          <w:sz w:val="20"/>
        </w:rPr>
        <w:t xml:space="preserve">r ou </w:t>
      </w:r>
      <w:r>
        <w:rPr>
          <w:color w:val="5E5E5E"/>
          <w:spacing w:val="-6"/>
          <w:sz w:val="20"/>
        </w:rPr>
        <w:t xml:space="preserve">au </w:t>
      </w:r>
      <w:r>
        <w:rPr>
          <w:color w:val="5E5E5E"/>
          <w:sz w:val="20"/>
        </w:rPr>
        <w:t>froid.</w:t>
      </w:r>
    </w:p>
    <w:p w:rsidR="001A20F5" w:rsidRDefault="001A20F5">
      <w:pPr>
        <w:pStyle w:val="Corpsdetexte"/>
        <w:spacing w:before="12"/>
        <w:rPr>
          <w:sz w:val="31"/>
        </w:rPr>
      </w:pPr>
    </w:p>
    <w:p w:rsidR="001A20F5" w:rsidRDefault="00C337BE">
      <w:pPr>
        <w:pStyle w:val="Corpsdetexte"/>
        <w:spacing w:line="254" w:lineRule="auto"/>
        <w:ind w:left="441" w:right="1011"/>
        <w:jc w:val="both"/>
      </w:pPr>
      <w:r>
        <w:rPr>
          <w:color w:val="5E5E5E"/>
        </w:rPr>
        <w:t xml:space="preserve">En l’absence de signe de détresse vitale rapidement iden7ﬁable, </w:t>
      </w:r>
      <w:r>
        <w:rPr>
          <w:color w:val="5E5E5E"/>
          <w:spacing w:val="-4"/>
        </w:rPr>
        <w:t xml:space="preserve">c’est </w:t>
      </w:r>
      <w:r>
        <w:rPr>
          <w:color w:val="5E5E5E"/>
        </w:rPr>
        <w:t>le bilan complémentaire qui permet  de retrouver les signes d’un</w:t>
      </w:r>
      <w:r>
        <w:rPr>
          <w:color w:val="5E5E5E"/>
          <w:spacing w:val="-2"/>
        </w:rPr>
        <w:t xml:space="preserve"> </w:t>
      </w:r>
      <w:r>
        <w:rPr>
          <w:color w:val="5E5E5E"/>
        </w:rPr>
        <w:t>malaise.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553"/>
        <w:jc w:val="both"/>
      </w:pPr>
      <w:r>
        <w:rPr>
          <w:color w:val="5E5E5E"/>
        </w:rPr>
        <w:t>L’analyse de la plainte de la vic7me permet de meFre en évidence des sensa7ons par7culières (symptômes) tels que :</w:t>
      </w:r>
    </w:p>
    <w:p w:rsidR="001A20F5" w:rsidRDefault="00C337BE">
      <w:pPr>
        <w:pStyle w:val="Paragraphedeliste"/>
        <w:numPr>
          <w:ilvl w:val="1"/>
          <w:numId w:val="128"/>
        </w:numPr>
        <w:tabs>
          <w:tab w:val="left" w:pos="1001"/>
        </w:tabs>
        <w:spacing w:before="104" w:line="262" w:lineRule="exact"/>
        <w:rPr>
          <w:sz w:val="20"/>
        </w:rPr>
      </w:pPr>
      <w:r>
        <w:rPr>
          <w:color w:val="5E5E5E"/>
          <w:sz w:val="20"/>
        </w:rPr>
        <w:t>une</w:t>
      </w:r>
      <w:r>
        <w:rPr>
          <w:color w:val="5E5E5E"/>
          <w:spacing w:val="12"/>
          <w:sz w:val="20"/>
        </w:rPr>
        <w:t xml:space="preserve"> </w:t>
      </w:r>
      <w:r>
        <w:rPr>
          <w:color w:val="5E5E5E"/>
          <w:sz w:val="20"/>
        </w:rPr>
        <w:t>angoisse,</w:t>
      </w:r>
      <w:r>
        <w:rPr>
          <w:color w:val="5E5E5E"/>
          <w:spacing w:val="12"/>
          <w:sz w:val="20"/>
        </w:rPr>
        <w:t xml:space="preserve"> </w:t>
      </w:r>
      <w:r>
        <w:rPr>
          <w:color w:val="5E5E5E"/>
          <w:sz w:val="20"/>
        </w:rPr>
        <w:t>exprimée</w:t>
      </w:r>
      <w:r>
        <w:rPr>
          <w:color w:val="5E5E5E"/>
          <w:spacing w:val="12"/>
          <w:sz w:val="20"/>
        </w:rPr>
        <w:t xml:space="preserve"> </w:t>
      </w:r>
      <w:r>
        <w:rPr>
          <w:color w:val="5E5E5E"/>
          <w:sz w:val="20"/>
        </w:rPr>
        <w:t>par</w:t>
      </w:r>
      <w:r>
        <w:rPr>
          <w:color w:val="5E5E5E"/>
          <w:spacing w:val="13"/>
          <w:sz w:val="20"/>
        </w:rPr>
        <w:t xml:space="preserve"> </w:t>
      </w:r>
      <w:r>
        <w:rPr>
          <w:color w:val="5E5E5E"/>
          <w:sz w:val="20"/>
        </w:rPr>
        <w:t>des</w:t>
      </w:r>
      <w:r>
        <w:rPr>
          <w:color w:val="5E5E5E"/>
          <w:spacing w:val="12"/>
          <w:sz w:val="20"/>
        </w:rPr>
        <w:t xml:space="preserve"> </w:t>
      </w:r>
      <w:r>
        <w:rPr>
          <w:color w:val="5E5E5E"/>
          <w:sz w:val="20"/>
        </w:rPr>
        <w:t>mots,</w:t>
      </w:r>
      <w:r>
        <w:rPr>
          <w:color w:val="5E5E5E"/>
          <w:spacing w:val="12"/>
          <w:sz w:val="20"/>
        </w:rPr>
        <w:t xml:space="preserve"> </w:t>
      </w:r>
      <w:r>
        <w:rPr>
          <w:color w:val="5E5E5E"/>
          <w:sz w:val="20"/>
        </w:rPr>
        <w:t>tels</w:t>
      </w:r>
      <w:r>
        <w:rPr>
          <w:color w:val="5E5E5E"/>
          <w:spacing w:val="12"/>
          <w:sz w:val="20"/>
        </w:rPr>
        <w:t xml:space="preserve"> </w:t>
      </w:r>
      <w:r>
        <w:rPr>
          <w:color w:val="5E5E5E"/>
          <w:sz w:val="20"/>
        </w:rPr>
        <w:t>que</w:t>
      </w:r>
    </w:p>
    <w:p w:rsidR="001A20F5" w:rsidRDefault="00C337BE">
      <w:pPr>
        <w:pStyle w:val="Corpsdetexte"/>
        <w:spacing w:line="254" w:lineRule="auto"/>
        <w:ind w:left="1000" w:right="281"/>
        <w:jc w:val="both"/>
      </w:pPr>
      <w:r>
        <w:rPr>
          <w:color w:val="5E5E5E"/>
        </w:rPr>
        <w:t>« Je ne me sens pas bien, je me sens mal, je vais mourir… »</w:t>
      </w:r>
      <w:r>
        <w:rPr>
          <w:color w:val="5E5E5E"/>
          <w:spacing w:val="-1"/>
        </w:rPr>
        <w:t xml:space="preserve"> </w:t>
      </w:r>
      <w:r>
        <w:rPr>
          <w:color w:val="5E5E5E"/>
        </w:rPr>
        <w:t>;</w:t>
      </w:r>
    </w:p>
    <w:p w:rsidR="001A20F5" w:rsidRDefault="00C337BE">
      <w:pPr>
        <w:pStyle w:val="Paragraphedeliste"/>
        <w:numPr>
          <w:ilvl w:val="1"/>
          <w:numId w:val="128"/>
        </w:numPr>
        <w:tabs>
          <w:tab w:val="left" w:pos="1001"/>
        </w:tabs>
        <w:spacing w:before="64" w:line="235" w:lineRule="auto"/>
        <w:ind w:right="282"/>
        <w:jc w:val="left"/>
        <w:rPr>
          <w:sz w:val="20"/>
        </w:rPr>
      </w:pPr>
      <w:r>
        <w:rPr>
          <w:color w:val="5E5E5E"/>
          <w:sz w:val="20"/>
        </w:rPr>
        <w:t xml:space="preserve">une douleur « dans la poitrine » </w:t>
      </w:r>
      <w:r>
        <w:rPr>
          <w:color w:val="5E5E5E"/>
          <w:sz w:val="20"/>
        </w:rPr>
        <w:t xml:space="preserve">ou « </w:t>
      </w:r>
      <w:r>
        <w:rPr>
          <w:color w:val="5E5E5E"/>
          <w:spacing w:val="-7"/>
          <w:sz w:val="20"/>
        </w:rPr>
        <w:t xml:space="preserve">au </w:t>
      </w:r>
      <w:r>
        <w:rPr>
          <w:color w:val="5E5E5E"/>
          <w:spacing w:val="31"/>
          <w:sz w:val="20"/>
        </w:rPr>
        <w:t xml:space="preserve"> </w:t>
      </w:r>
      <w:r>
        <w:rPr>
          <w:color w:val="5E5E5E"/>
          <w:sz w:val="20"/>
        </w:rPr>
        <w:t>ventre », inhabituelle</w:t>
      </w:r>
      <w:r>
        <w:rPr>
          <w:color w:val="5E5E5E"/>
          <w:spacing w:val="-1"/>
          <w:sz w:val="20"/>
        </w:rPr>
        <w:t xml:space="preserve"> </w:t>
      </w:r>
      <w:r>
        <w:rPr>
          <w:color w:val="5E5E5E"/>
          <w:sz w:val="20"/>
        </w:rPr>
        <w:t>;</w:t>
      </w:r>
    </w:p>
    <w:p w:rsidR="001A20F5" w:rsidRDefault="00C337BE">
      <w:pPr>
        <w:pStyle w:val="Paragraphedeliste"/>
        <w:numPr>
          <w:ilvl w:val="1"/>
          <w:numId w:val="128"/>
        </w:numPr>
        <w:tabs>
          <w:tab w:val="left" w:pos="1001"/>
        </w:tabs>
        <w:spacing w:before="78"/>
        <w:jc w:val="left"/>
        <w:rPr>
          <w:sz w:val="20"/>
        </w:rPr>
      </w:pPr>
      <w:r>
        <w:rPr>
          <w:color w:val="5E5E5E"/>
          <w:sz w:val="20"/>
        </w:rPr>
        <w:t>une diﬃculté à respirer</w:t>
      </w:r>
      <w:r>
        <w:rPr>
          <w:color w:val="5E5E5E"/>
          <w:spacing w:val="-1"/>
          <w:sz w:val="20"/>
        </w:rPr>
        <w:t xml:space="preserve"> </w:t>
      </w:r>
      <w:r>
        <w:rPr>
          <w:color w:val="5E5E5E"/>
          <w:sz w:val="20"/>
        </w:rPr>
        <w:t>;</w:t>
      </w:r>
    </w:p>
    <w:p w:rsidR="001A20F5" w:rsidRDefault="00C337BE">
      <w:pPr>
        <w:pStyle w:val="Paragraphedeliste"/>
        <w:numPr>
          <w:ilvl w:val="1"/>
          <w:numId w:val="128"/>
        </w:numPr>
        <w:tabs>
          <w:tab w:val="left" w:pos="1001"/>
        </w:tabs>
        <w:jc w:val="left"/>
        <w:rPr>
          <w:sz w:val="20"/>
        </w:rPr>
      </w:pPr>
      <w:r>
        <w:rPr>
          <w:color w:val="5E5E5E"/>
          <w:sz w:val="20"/>
        </w:rPr>
        <w:t>une faiblesse brutale et intense</w:t>
      </w:r>
      <w:r>
        <w:rPr>
          <w:color w:val="5E5E5E"/>
          <w:spacing w:val="-2"/>
          <w:sz w:val="20"/>
        </w:rPr>
        <w:t xml:space="preserve"> </w:t>
      </w:r>
      <w:r>
        <w:rPr>
          <w:color w:val="5E5E5E"/>
          <w:sz w:val="20"/>
        </w:rPr>
        <w:t>;</w:t>
      </w:r>
    </w:p>
    <w:p w:rsidR="001A20F5" w:rsidRDefault="00C337BE">
      <w:pPr>
        <w:pStyle w:val="Paragraphedeliste"/>
        <w:numPr>
          <w:ilvl w:val="1"/>
          <w:numId w:val="128"/>
        </w:numPr>
        <w:tabs>
          <w:tab w:val="left" w:pos="1001"/>
        </w:tabs>
        <w:spacing w:before="55"/>
        <w:jc w:val="left"/>
        <w:rPr>
          <w:sz w:val="20"/>
        </w:rPr>
      </w:pPr>
      <w:r>
        <w:rPr>
          <w:color w:val="5E5E5E"/>
          <w:sz w:val="20"/>
        </w:rPr>
        <w:t>une diﬃculté à réaliser certains mouvements</w:t>
      </w:r>
      <w:r>
        <w:rPr>
          <w:color w:val="5E5E5E"/>
          <w:spacing w:val="-6"/>
          <w:sz w:val="20"/>
        </w:rPr>
        <w:t xml:space="preserve"> </w:t>
      </w:r>
      <w:r>
        <w:rPr>
          <w:color w:val="5E5E5E"/>
          <w:sz w:val="20"/>
        </w:rPr>
        <w:t>;</w:t>
      </w:r>
    </w:p>
    <w:p w:rsidR="001A20F5" w:rsidRDefault="00C337BE">
      <w:pPr>
        <w:pStyle w:val="Paragraphedeliste"/>
        <w:numPr>
          <w:ilvl w:val="1"/>
          <w:numId w:val="128"/>
        </w:numPr>
        <w:tabs>
          <w:tab w:val="left" w:pos="1001"/>
        </w:tabs>
        <w:jc w:val="left"/>
        <w:rPr>
          <w:sz w:val="20"/>
        </w:rPr>
      </w:pPr>
      <w:r>
        <w:rPr>
          <w:color w:val="5E5E5E"/>
          <w:sz w:val="20"/>
        </w:rPr>
        <w:t>des troubles visuels ou audi7fs ;</w:t>
      </w:r>
    </w:p>
    <w:p w:rsidR="001A20F5" w:rsidRDefault="00C337BE">
      <w:pPr>
        <w:pStyle w:val="Paragraphedeliste"/>
        <w:numPr>
          <w:ilvl w:val="1"/>
          <w:numId w:val="128"/>
        </w:numPr>
        <w:tabs>
          <w:tab w:val="left" w:pos="1001"/>
        </w:tabs>
        <w:jc w:val="left"/>
        <w:rPr>
          <w:sz w:val="20"/>
        </w:rPr>
      </w:pPr>
      <w:r>
        <w:rPr>
          <w:color w:val="5E5E5E"/>
          <w:sz w:val="20"/>
        </w:rPr>
        <w:t>une sensa7on de chaleur ou de froid ;</w:t>
      </w:r>
    </w:p>
    <w:p w:rsidR="001A20F5" w:rsidRDefault="00C337BE">
      <w:pPr>
        <w:pStyle w:val="Paragraphedeliste"/>
        <w:numPr>
          <w:ilvl w:val="1"/>
          <w:numId w:val="128"/>
        </w:numPr>
        <w:tabs>
          <w:tab w:val="left" w:pos="1001"/>
        </w:tabs>
        <w:jc w:val="left"/>
        <w:rPr>
          <w:sz w:val="20"/>
        </w:rPr>
      </w:pPr>
      <w:r>
        <w:rPr>
          <w:color w:val="5E5E5E"/>
          <w:sz w:val="20"/>
        </w:rPr>
        <w:t>des nausées, ver7ges ;</w:t>
      </w:r>
    </w:p>
    <w:p w:rsidR="001A20F5" w:rsidRDefault="00C337BE">
      <w:pPr>
        <w:pStyle w:val="Paragraphedeliste"/>
        <w:numPr>
          <w:ilvl w:val="1"/>
          <w:numId w:val="128"/>
        </w:numPr>
        <w:tabs>
          <w:tab w:val="left" w:pos="1001"/>
        </w:tabs>
        <w:jc w:val="left"/>
        <w:rPr>
          <w:sz w:val="20"/>
        </w:rPr>
      </w:pPr>
      <w:r>
        <w:rPr>
          <w:color w:val="5E5E5E"/>
          <w:sz w:val="20"/>
        </w:rPr>
        <w:t>des maux de têtes in</w:t>
      </w:r>
      <w:r>
        <w:rPr>
          <w:color w:val="5E5E5E"/>
          <w:sz w:val="20"/>
        </w:rPr>
        <w:t>tenses et</w:t>
      </w:r>
      <w:r>
        <w:rPr>
          <w:color w:val="5E5E5E"/>
          <w:spacing w:val="-6"/>
          <w:sz w:val="20"/>
        </w:rPr>
        <w:t xml:space="preserve"> </w:t>
      </w:r>
      <w:r>
        <w:rPr>
          <w:color w:val="5E5E5E"/>
          <w:sz w:val="20"/>
        </w:rPr>
        <w:t>récentes.</w:t>
      </w:r>
    </w:p>
    <w:p w:rsidR="001A20F5" w:rsidRDefault="001A20F5">
      <w:pPr>
        <w:pStyle w:val="Corpsdetexte"/>
        <w:spacing w:before="9"/>
        <w:rPr>
          <w:sz w:val="30"/>
        </w:rPr>
      </w:pPr>
    </w:p>
    <w:p w:rsidR="001A20F5" w:rsidRDefault="00C337BE">
      <w:pPr>
        <w:pStyle w:val="Corpsdetexte"/>
        <w:spacing w:line="254" w:lineRule="auto"/>
        <w:ind w:left="553"/>
        <w:jc w:val="both"/>
      </w:pPr>
      <w:r>
        <w:rPr>
          <w:color w:val="5E5E5E"/>
        </w:rPr>
        <w:t>L’interrogatoire permet de retrouver parfois des antécédents médicaux (maladies) ainsi que l’existence d’un traitement à prendre régulièrement ou en cas de malaise.</w:t>
      </w:r>
    </w:p>
    <w:p w:rsidR="001A20F5" w:rsidRDefault="00C337BE">
      <w:pPr>
        <w:pStyle w:val="Corpsdetexte"/>
        <w:spacing w:before="105" w:line="254" w:lineRule="auto"/>
        <w:ind w:left="553"/>
        <w:jc w:val="both"/>
      </w:pPr>
      <w:r>
        <w:rPr>
          <w:color w:val="5E5E5E"/>
          <w:spacing w:val="-5"/>
        </w:rPr>
        <w:t xml:space="preserve">L’examen </w:t>
      </w:r>
      <w:r>
        <w:rPr>
          <w:color w:val="5E5E5E"/>
        </w:rPr>
        <w:t>de la vic7me permet de meFre en évidence des signes tels que</w:t>
      </w:r>
      <w:r>
        <w:rPr>
          <w:color w:val="5E5E5E"/>
          <w:spacing w:val="-3"/>
        </w:rPr>
        <w:t xml:space="preserve"> </w:t>
      </w:r>
      <w:r>
        <w:rPr>
          <w:color w:val="5E5E5E"/>
        </w:rPr>
        <w:t>:</w:t>
      </w:r>
    </w:p>
    <w:p w:rsidR="001A20F5" w:rsidRDefault="00C337BE">
      <w:pPr>
        <w:pStyle w:val="Paragraphedeliste"/>
        <w:numPr>
          <w:ilvl w:val="1"/>
          <w:numId w:val="128"/>
        </w:numPr>
        <w:tabs>
          <w:tab w:val="left" w:pos="1001"/>
        </w:tabs>
        <w:spacing w:before="103" w:line="244" w:lineRule="auto"/>
        <w:ind w:right="281"/>
        <w:rPr>
          <w:sz w:val="20"/>
        </w:rPr>
      </w:pPr>
      <w:r>
        <w:rPr>
          <w:color w:val="5E5E5E"/>
          <w:sz w:val="20"/>
        </w:rPr>
        <w:t xml:space="preserve">une diﬃculté d’élocu7on, une paralysie d’une par7e du corps, des troubles de </w:t>
      </w:r>
      <w:r>
        <w:rPr>
          <w:color w:val="5E5E5E"/>
          <w:spacing w:val="-3"/>
          <w:sz w:val="20"/>
        </w:rPr>
        <w:t xml:space="preserve">l’orienta7on </w:t>
      </w:r>
      <w:r>
        <w:rPr>
          <w:color w:val="5E5E5E"/>
          <w:sz w:val="20"/>
        </w:rPr>
        <w:t xml:space="preserve">dans  </w:t>
      </w:r>
      <w:r>
        <w:rPr>
          <w:color w:val="5E5E5E"/>
          <w:spacing w:val="-23"/>
          <w:sz w:val="20"/>
        </w:rPr>
        <w:t xml:space="preserve"> </w:t>
      </w:r>
      <w:r>
        <w:rPr>
          <w:color w:val="5E5E5E"/>
          <w:sz w:val="20"/>
        </w:rPr>
        <w:t>l</w:t>
      </w:r>
      <w:r>
        <w:rPr>
          <w:color w:val="5E5E5E"/>
          <w:spacing w:val="-15"/>
          <w:sz w:val="20"/>
        </w:rPr>
        <w:t>’</w:t>
      </w:r>
      <w:r>
        <w:rPr>
          <w:color w:val="5E5E5E"/>
          <w:sz w:val="20"/>
        </w:rPr>
        <w:t>espa</w:t>
      </w:r>
      <w:r>
        <w:rPr>
          <w:color w:val="5E5E5E"/>
          <w:spacing w:val="-1"/>
          <w:sz w:val="20"/>
        </w:rPr>
        <w:t>c</w:t>
      </w:r>
      <w:r>
        <w:rPr>
          <w:color w:val="5E5E5E"/>
          <w:sz w:val="20"/>
        </w:rPr>
        <w:t xml:space="preserve">e  </w:t>
      </w:r>
      <w:r>
        <w:rPr>
          <w:color w:val="5E5E5E"/>
          <w:spacing w:val="-23"/>
          <w:sz w:val="20"/>
        </w:rPr>
        <w:t xml:space="preserve"> </w:t>
      </w:r>
      <w:r>
        <w:rPr>
          <w:color w:val="5E5E5E"/>
          <w:sz w:val="20"/>
        </w:rPr>
        <w:t xml:space="preserve">(où  </w:t>
      </w:r>
      <w:r>
        <w:rPr>
          <w:color w:val="5E5E5E"/>
          <w:spacing w:val="-23"/>
          <w:sz w:val="20"/>
        </w:rPr>
        <w:t xml:space="preserve"> </w:t>
      </w:r>
      <w:r>
        <w:rPr>
          <w:color w:val="5E5E5E"/>
          <w:sz w:val="20"/>
        </w:rPr>
        <w:t>sommes</w:t>
      </w:r>
      <w:r>
        <w:rPr>
          <w:color w:val="5E5E5E"/>
          <w:w w:val="33"/>
          <w:sz w:val="20"/>
        </w:rPr>
        <w:t>-­‐</w:t>
      </w:r>
      <w:r>
        <w:rPr>
          <w:color w:val="5E5E5E"/>
          <w:sz w:val="20"/>
        </w:rPr>
        <w:t xml:space="preserve">nous  </w:t>
      </w:r>
      <w:r>
        <w:rPr>
          <w:color w:val="5E5E5E"/>
          <w:spacing w:val="-23"/>
          <w:sz w:val="20"/>
        </w:rPr>
        <w:t xml:space="preserve"> </w:t>
      </w:r>
      <w:r>
        <w:rPr>
          <w:color w:val="5E5E5E"/>
          <w:sz w:val="20"/>
        </w:rPr>
        <w:t xml:space="preserve">?),  </w:t>
      </w:r>
      <w:r>
        <w:rPr>
          <w:color w:val="5E5E5E"/>
          <w:spacing w:val="-23"/>
          <w:sz w:val="20"/>
        </w:rPr>
        <w:t xml:space="preserve"> </w:t>
      </w:r>
      <w:r>
        <w:rPr>
          <w:color w:val="5E5E5E"/>
          <w:sz w:val="20"/>
        </w:rPr>
        <w:t xml:space="preserve">dans  </w:t>
      </w:r>
      <w:r>
        <w:rPr>
          <w:color w:val="5E5E5E"/>
          <w:spacing w:val="-23"/>
          <w:sz w:val="20"/>
        </w:rPr>
        <w:t xml:space="preserve"> </w:t>
      </w:r>
      <w:r>
        <w:rPr>
          <w:color w:val="5E5E5E"/>
          <w:spacing w:val="-6"/>
          <w:sz w:val="20"/>
        </w:rPr>
        <w:t>le</w:t>
      </w:r>
    </w:p>
    <w:p w:rsidR="001A20F5" w:rsidRDefault="00C337BE">
      <w:pPr>
        <w:pStyle w:val="Corpsdetexte"/>
        <w:spacing w:before="100" w:line="254" w:lineRule="auto"/>
        <w:ind w:left="888" w:right="1295"/>
        <w:jc w:val="both"/>
      </w:pPr>
      <w:r>
        <w:br w:type="column"/>
      </w:r>
      <w:r>
        <w:rPr>
          <w:color w:val="5E5E5E"/>
        </w:rPr>
        <w:lastRenderedPageBreak/>
        <w:t>temps (d’après vous, quelle est la date d’aujo</w:t>
      </w:r>
      <w:r>
        <w:rPr>
          <w:color w:val="5E5E5E"/>
        </w:rPr>
        <w:t>urd’hui ?) ;</w:t>
      </w:r>
    </w:p>
    <w:p w:rsidR="001A20F5" w:rsidRDefault="00C337BE">
      <w:pPr>
        <w:pStyle w:val="Paragraphedeliste"/>
        <w:numPr>
          <w:ilvl w:val="0"/>
          <w:numId w:val="128"/>
        </w:numPr>
        <w:tabs>
          <w:tab w:val="left" w:pos="889"/>
        </w:tabs>
        <w:spacing w:before="63"/>
        <w:ind w:hanging="165"/>
        <w:rPr>
          <w:color w:val="5E5E5E"/>
          <w:sz w:val="20"/>
        </w:rPr>
      </w:pPr>
      <w:r>
        <w:rPr>
          <w:color w:val="5E5E5E"/>
          <w:sz w:val="20"/>
        </w:rPr>
        <w:t>des tremblements</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spacing w:before="55"/>
        <w:ind w:hanging="165"/>
        <w:rPr>
          <w:color w:val="5E5E5E"/>
          <w:sz w:val="20"/>
        </w:rPr>
      </w:pPr>
      <w:r>
        <w:rPr>
          <w:color w:val="5E5E5E"/>
          <w:sz w:val="20"/>
        </w:rPr>
        <w:t>des extrémités bleutées (cyanose)</w:t>
      </w:r>
      <w:r>
        <w:rPr>
          <w:color w:val="5E5E5E"/>
          <w:spacing w:val="-2"/>
          <w:sz w:val="20"/>
        </w:rPr>
        <w:t xml:space="preserve"> </w:t>
      </w:r>
      <w:r>
        <w:rPr>
          <w:color w:val="5E5E5E"/>
          <w:sz w:val="20"/>
        </w:rPr>
        <w:t>;</w:t>
      </w:r>
    </w:p>
    <w:p w:rsidR="001A20F5" w:rsidRDefault="00C337BE">
      <w:pPr>
        <w:pStyle w:val="Paragraphedeliste"/>
        <w:numPr>
          <w:ilvl w:val="0"/>
          <w:numId w:val="128"/>
        </w:numPr>
        <w:tabs>
          <w:tab w:val="left" w:pos="889"/>
        </w:tabs>
        <w:spacing w:line="244" w:lineRule="auto"/>
        <w:ind w:right="1295"/>
        <w:rPr>
          <w:color w:val="5E5E5E"/>
          <w:sz w:val="20"/>
        </w:rPr>
      </w:pPr>
      <w:r>
        <w:rPr>
          <w:color w:val="5E5E5E"/>
          <w:sz w:val="20"/>
        </w:rPr>
        <w:t xml:space="preserve">une fréquence cardiaque supérieure à </w:t>
      </w:r>
      <w:r>
        <w:rPr>
          <w:color w:val="5E5E5E"/>
          <w:spacing w:val="-5"/>
          <w:sz w:val="20"/>
        </w:rPr>
        <w:t xml:space="preserve">120 </w:t>
      </w:r>
      <w:r>
        <w:rPr>
          <w:color w:val="5E5E5E"/>
          <w:spacing w:val="6"/>
          <w:sz w:val="20"/>
        </w:rPr>
        <w:t xml:space="preserve">baFements </w:t>
      </w:r>
      <w:r>
        <w:rPr>
          <w:color w:val="5E5E5E"/>
          <w:spacing w:val="5"/>
          <w:sz w:val="20"/>
        </w:rPr>
        <w:t xml:space="preserve">par </w:t>
      </w:r>
      <w:r>
        <w:rPr>
          <w:color w:val="5E5E5E"/>
          <w:spacing w:val="6"/>
          <w:sz w:val="20"/>
        </w:rPr>
        <w:t xml:space="preserve">minute </w:t>
      </w:r>
      <w:r>
        <w:rPr>
          <w:color w:val="5E5E5E"/>
          <w:spacing w:val="4"/>
          <w:sz w:val="20"/>
        </w:rPr>
        <w:t xml:space="preserve">ou </w:t>
      </w:r>
      <w:r>
        <w:rPr>
          <w:color w:val="5E5E5E"/>
          <w:spacing w:val="6"/>
          <w:sz w:val="20"/>
        </w:rPr>
        <w:t xml:space="preserve">inférieure </w:t>
      </w:r>
      <w:r>
        <w:rPr>
          <w:color w:val="5E5E5E"/>
          <w:sz w:val="20"/>
        </w:rPr>
        <w:t>à quarante baFements par minute</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spacing w:before="77" w:line="235" w:lineRule="auto"/>
        <w:ind w:right="1295"/>
        <w:rPr>
          <w:color w:val="5E5E5E"/>
          <w:sz w:val="20"/>
        </w:rPr>
      </w:pPr>
      <w:r>
        <w:rPr>
          <w:color w:val="5E5E5E"/>
          <w:sz w:val="20"/>
        </w:rPr>
        <w:t xml:space="preserve">une fréquence respiratoire supérieure à </w:t>
      </w:r>
      <w:r>
        <w:rPr>
          <w:color w:val="5E5E5E"/>
          <w:spacing w:val="-4"/>
          <w:sz w:val="20"/>
        </w:rPr>
        <w:t xml:space="preserve">vingt </w:t>
      </w:r>
      <w:r>
        <w:rPr>
          <w:color w:val="5E5E5E"/>
          <w:sz w:val="20"/>
        </w:rPr>
        <w:t>mouvements par minute</w:t>
      </w:r>
      <w:r>
        <w:rPr>
          <w:color w:val="5E5E5E"/>
          <w:spacing w:val="-2"/>
          <w:sz w:val="20"/>
        </w:rPr>
        <w:t xml:space="preserve"> </w:t>
      </w:r>
      <w:r>
        <w:rPr>
          <w:color w:val="5E5E5E"/>
          <w:sz w:val="20"/>
        </w:rPr>
        <w:t>;</w:t>
      </w:r>
    </w:p>
    <w:p w:rsidR="001A20F5" w:rsidRDefault="00C337BE">
      <w:pPr>
        <w:pStyle w:val="Paragraphedeliste"/>
        <w:numPr>
          <w:ilvl w:val="0"/>
          <w:numId w:val="128"/>
        </w:numPr>
        <w:tabs>
          <w:tab w:val="left" w:pos="889"/>
        </w:tabs>
        <w:spacing w:before="78"/>
        <w:ind w:hanging="165"/>
        <w:rPr>
          <w:color w:val="5E5E5E"/>
          <w:sz w:val="20"/>
        </w:rPr>
      </w:pPr>
      <w:r>
        <w:rPr>
          <w:color w:val="5E5E5E"/>
          <w:sz w:val="20"/>
        </w:rPr>
        <w:t>des vomissements, des</w:t>
      </w:r>
      <w:r>
        <w:rPr>
          <w:color w:val="5E5E5E"/>
          <w:spacing w:val="-1"/>
          <w:sz w:val="20"/>
        </w:rPr>
        <w:t xml:space="preserve"> </w:t>
      </w:r>
      <w:r>
        <w:rPr>
          <w:color w:val="5E5E5E"/>
          <w:sz w:val="20"/>
        </w:rPr>
        <w:t>diarrhées.</w:t>
      </w:r>
    </w:p>
    <w:p w:rsidR="001A20F5" w:rsidRDefault="00C337BE">
      <w:pPr>
        <w:pStyle w:val="Corpsdetexte"/>
        <w:spacing w:before="11"/>
        <w:rPr>
          <w:sz w:val="27"/>
        </w:rPr>
      </w:pPr>
      <w:r>
        <w:pict>
          <v:shape id="_x0000_s3130" style="position:absolute;margin-left:309.7pt;margin-top:19.5pt;width:228.9pt;height:.1pt;z-index:-251491328;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41"/>
      </w:pPr>
      <w:r>
        <w:rPr>
          <w:color w:val="7F7F7F"/>
        </w:rPr>
        <w:t>Risques &amp; Conséquences</w:t>
      </w:r>
    </w:p>
    <w:p w:rsidR="001A20F5" w:rsidRDefault="00C337BE">
      <w:pPr>
        <w:pStyle w:val="Corpsdetexte"/>
        <w:spacing w:before="141" w:line="254" w:lineRule="auto"/>
        <w:ind w:left="441" w:right="884"/>
      </w:pPr>
      <w:r>
        <w:rPr>
          <w:color w:val="5E5E5E"/>
        </w:rPr>
        <w:t>Une malaise grave peut à tout moment évoluer vers une détresse vitale.</w:t>
      </w:r>
    </w:p>
    <w:p w:rsidR="001A20F5" w:rsidRDefault="00C337BE">
      <w:pPr>
        <w:pStyle w:val="Corpsdetexte"/>
        <w:spacing w:before="5"/>
        <w:rPr>
          <w:sz w:val="28"/>
        </w:rPr>
      </w:pPr>
      <w:r>
        <w:pict>
          <v:shape id="_x0000_s3129" style="position:absolute;margin-left:309.7pt;margin-top:19.8pt;width:228.9pt;height:.1pt;z-index:-251490304;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de secours doit permeFre :</w:t>
      </w:r>
    </w:p>
    <w:p w:rsidR="001A20F5" w:rsidRDefault="00C337BE">
      <w:pPr>
        <w:pStyle w:val="Paragraphedeliste"/>
        <w:numPr>
          <w:ilvl w:val="0"/>
          <w:numId w:val="128"/>
        </w:numPr>
        <w:tabs>
          <w:tab w:val="left" w:pos="889"/>
        </w:tabs>
        <w:spacing w:before="119" w:line="235" w:lineRule="auto"/>
        <w:ind w:right="1295"/>
        <w:jc w:val="left"/>
        <w:rPr>
          <w:color w:val="5E5E5E"/>
          <w:sz w:val="20"/>
        </w:rPr>
      </w:pPr>
      <w:r>
        <w:rPr>
          <w:color w:val="5E5E5E"/>
          <w:sz w:val="20"/>
        </w:rPr>
        <w:t xml:space="preserve">d’apprécier la gravité du </w:t>
      </w:r>
      <w:r>
        <w:rPr>
          <w:color w:val="5E5E5E"/>
          <w:spacing w:val="3"/>
          <w:sz w:val="20"/>
        </w:rPr>
        <w:t xml:space="preserve">malaise </w:t>
      </w:r>
      <w:r>
        <w:rPr>
          <w:color w:val="5E5E5E"/>
          <w:sz w:val="20"/>
        </w:rPr>
        <w:t xml:space="preserve">ou de </w:t>
      </w:r>
      <w:r>
        <w:rPr>
          <w:color w:val="5E5E5E"/>
          <w:spacing w:val="-3"/>
          <w:sz w:val="20"/>
        </w:rPr>
        <w:t xml:space="preserve">l’aggrava7on </w:t>
      </w:r>
      <w:r>
        <w:rPr>
          <w:color w:val="5E5E5E"/>
          <w:sz w:val="20"/>
        </w:rPr>
        <w:t>d’une maladie</w:t>
      </w:r>
      <w:r>
        <w:rPr>
          <w:color w:val="5E5E5E"/>
          <w:spacing w:val="4"/>
          <w:sz w:val="20"/>
        </w:rPr>
        <w:t xml:space="preserve"> </w:t>
      </w:r>
      <w:r>
        <w:rPr>
          <w:color w:val="5E5E5E"/>
          <w:sz w:val="20"/>
        </w:rPr>
        <w:t>;</w:t>
      </w:r>
    </w:p>
    <w:p w:rsidR="001A20F5" w:rsidRDefault="00C337BE">
      <w:pPr>
        <w:pStyle w:val="Paragraphedeliste"/>
        <w:numPr>
          <w:ilvl w:val="0"/>
          <w:numId w:val="128"/>
        </w:numPr>
        <w:tabs>
          <w:tab w:val="left" w:pos="889"/>
        </w:tabs>
        <w:spacing w:before="81" w:line="235" w:lineRule="auto"/>
        <w:ind w:right="1295"/>
        <w:jc w:val="left"/>
        <w:rPr>
          <w:color w:val="5E5E5E"/>
          <w:sz w:val="20"/>
        </w:rPr>
      </w:pPr>
      <w:r>
        <w:rPr>
          <w:color w:val="5E5E5E"/>
          <w:spacing w:val="6"/>
          <w:sz w:val="20"/>
        </w:rPr>
        <w:t xml:space="preserve">d’installer </w:t>
      </w:r>
      <w:r>
        <w:rPr>
          <w:color w:val="5E5E5E"/>
          <w:spacing w:val="3"/>
          <w:sz w:val="20"/>
        </w:rPr>
        <w:t xml:space="preserve">la </w:t>
      </w:r>
      <w:r>
        <w:rPr>
          <w:color w:val="5E5E5E"/>
          <w:spacing w:val="5"/>
          <w:sz w:val="20"/>
        </w:rPr>
        <w:t xml:space="preserve">vic7me dans </w:t>
      </w:r>
      <w:r>
        <w:rPr>
          <w:color w:val="5E5E5E"/>
          <w:spacing w:val="4"/>
          <w:sz w:val="20"/>
        </w:rPr>
        <w:t xml:space="preserve">une </w:t>
      </w:r>
      <w:r>
        <w:rPr>
          <w:color w:val="5E5E5E"/>
          <w:spacing w:val="6"/>
          <w:sz w:val="20"/>
        </w:rPr>
        <w:t xml:space="preserve">posi7on </w:t>
      </w:r>
      <w:r>
        <w:rPr>
          <w:color w:val="5E5E5E"/>
          <w:sz w:val="20"/>
        </w:rPr>
        <w:t>confortable</w:t>
      </w:r>
      <w:r>
        <w:rPr>
          <w:color w:val="5E5E5E"/>
          <w:spacing w:val="-1"/>
          <w:sz w:val="20"/>
        </w:rPr>
        <w:t xml:space="preserve"> </w:t>
      </w:r>
      <w:r>
        <w:rPr>
          <w:color w:val="5E5E5E"/>
          <w:sz w:val="20"/>
        </w:rPr>
        <w:t>;</w:t>
      </w:r>
    </w:p>
    <w:p w:rsidR="001A20F5" w:rsidRDefault="00C337BE">
      <w:pPr>
        <w:pStyle w:val="Paragraphedeliste"/>
        <w:numPr>
          <w:ilvl w:val="0"/>
          <w:numId w:val="128"/>
        </w:numPr>
        <w:tabs>
          <w:tab w:val="left" w:pos="889"/>
        </w:tabs>
        <w:spacing w:before="78"/>
        <w:ind w:hanging="165"/>
        <w:jc w:val="left"/>
        <w:rPr>
          <w:color w:val="5E5E5E"/>
          <w:sz w:val="20"/>
        </w:rPr>
      </w:pPr>
      <w:r>
        <w:rPr>
          <w:color w:val="5E5E5E"/>
          <w:sz w:val="20"/>
        </w:rPr>
        <w:t>de demander un avis</w:t>
      </w:r>
      <w:r>
        <w:rPr>
          <w:color w:val="5E5E5E"/>
          <w:spacing w:val="-1"/>
          <w:sz w:val="20"/>
        </w:rPr>
        <w:t xml:space="preserve"> </w:t>
      </w:r>
      <w:r>
        <w:rPr>
          <w:color w:val="5E5E5E"/>
          <w:sz w:val="20"/>
        </w:rPr>
        <w:t>médical.</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05 M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54" w:name="_TOC_250151"/>
      <w:bookmarkEnd w:id="54"/>
      <w:r>
        <w:rPr>
          <w:color w:val="64B3DF"/>
          <w:w w:val="105"/>
        </w:rPr>
        <w:t>Malaise et aggravation de maladie</w:t>
      </w:r>
    </w:p>
    <w:p w:rsidR="001A20F5" w:rsidRDefault="00C337BE">
      <w:pPr>
        <w:pStyle w:val="Corpsdetexte"/>
        <w:rPr>
          <w:rFonts w:ascii="Arial"/>
          <w:sz w:val="9"/>
        </w:rPr>
      </w:pPr>
      <w:r>
        <w:pict>
          <v:shape id="_x0000_s3128" style="position:absolute;margin-left:56.7pt;margin-top:7.65pt;width:481.9pt;height:.1pt;z-index:-251489280;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28"/>
        </w:numPr>
        <w:tabs>
          <w:tab w:val="left" w:pos="1001"/>
        </w:tabs>
        <w:spacing w:before="15"/>
        <w:rPr>
          <w:sz w:val="20"/>
        </w:rPr>
      </w:pPr>
      <w:r>
        <w:rPr>
          <w:color w:val="5E5E5E"/>
          <w:sz w:val="20"/>
        </w:rPr>
        <w:t>MeFre au repos :</w:t>
      </w:r>
    </w:p>
    <w:p w:rsidR="001A20F5" w:rsidRDefault="00C337BE">
      <w:pPr>
        <w:pStyle w:val="Paragraphedeliste"/>
        <w:numPr>
          <w:ilvl w:val="2"/>
          <w:numId w:val="128"/>
        </w:numPr>
        <w:tabs>
          <w:tab w:val="left" w:pos="1285"/>
        </w:tabs>
        <w:spacing w:before="59" w:line="235" w:lineRule="auto"/>
        <w:ind w:right="6355"/>
        <w:rPr>
          <w:sz w:val="20"/>
        </w:rPr>
      </w:pPr>
      <w:r>
        <w:rPr>
          <w:color w:val="5E5E5E"/>
          <w:sz w:val="20"/>
        </w:rPr>
        <w:t>en</w:t>
      </w:r>
      <w:r>
        <w:rPr>
          <w:color w:val="5E5E5E"/>
          <w:spacing w:val="5"/>
          <w:sz w:val="20"/>
        </w:rPr>
        <w:t xml:space="preserve"> </w:t>
      </w:r>
      <w:r>
        <w:rPr>
          <w:color w:val="5E5E5E"/>
          <w:sz w:val="20"/>
        </w:rPr>
        <w:t>posi</w:t>
      </w:r>
      <w:r>
        <w:rPr>
          <w:color w:val="5E5E5E"/>
          <w:w w:val="109"/>
          <w:sz w:val="20"/>
        </w:rPr>
        <w:t>7</w:t>
      </w:r>
      <w:r>
        <w:rPr>
          <w:color w:val="5E5E5E"/>
          <w:sz w:val="20"/>
        </w:rPr>
        <w:t>on</w:t>
      </w:r>
      <w:r>
        <w:rPr>
          <w:color w:val="5E5E5E"/>
          <w:spacing w:val="5"/>
          <w:sz w:val="20"/>
        </w:rPr>
        <w:t xml:space="preserve"> </w:t>
      </w:r>
      <w:r>
        <w:rPr>
          <w:color w:val="5E5E5E"/>
          <w:sz w:val="20"/>
        </w:rPr>
        <w:t>assise</w:t>
      </w:r>
      <w:r>
        <w:rPr>
          <w:color w:val="5E5E5E"/>
          <w:spacing w:val="5"/>
          <w:sz w:val="20"/>
        </w:rPr>
        <w:t xml:space="preserve"> </w:t>
      </w:r>
      <w:r>
        <w:rPr>
          <w:color w:val="5E5E5E"/>
          <w:sz w:val="20"/>
        </w:rPr>
        <w:t>ou</w:t>
      </w:r>
      <w:r>
        <w:rPr>
          <w:color w:val="5E5E5E"/>
          <w:spacing w:val="5"/>
          <w:sz w:val="20"/>
        </w:rPr>
        <w:t xml:space="preserve"> </w:t>
      </w:r>
      <w:r>
        <w:rPr>
          <w:color w:val="5E5E5E"/>
          <w:sz w:val="20"/>
        </w:rPr>
        <w:t>demi</w:t>
      </w:r>
      <w:r>
        <w:rPr>
          <w:color w:val="5E5E5E"/>
          <w:w w:val="33"/>
          <w:sz w:val="20"/>
        </w:rPr>
        <w:t>-­‐</w:t>
      </w:r>
      <w:r>
        <w:rPr>
          <w:color w:val="5E5E5E"/>
          <w:sz w:val="20"/>
        </w:rPr>
        <w:t>assise,</w:t>
      </w:r>
      <w:r>
        <w:rPr>
          <w:color w:val="5E5E5E"/>
          <w:spacing w:val="5"/>
          <w:sz w:val="20"/>
        </w:rPr>
        <w:t xml:space="preserve"> </w:t>
      </w:r>
      <w:r>
        <w:rPr>
          <w:color w:val="5E5E5E"/>
          <w:sz w:val="20"/>
        </w:rPr>
        <w:t>en</w:t>
      </w:r>
      <w:r>
        <w:rPr>
          <w:color w:val="5E5E5E"/>
          <w:spacing w:val="5"/>
          <w:sz w:val="20"/>
        </w:rPr>
        <w:t xml:space="preserve"> </w:t>
      </w:r>
      <w:r>
        <w:rPr>
          <w:color w:val="5E5E5E"/>
          <w:spacing w:val="-2"/>
          <w:sz w:val="20"/>
        </w:rPr>
        <w:t>c</w:t>
      </w:r>
      <w:r>
        <w:rPr>
          <w:color w:val="5E5E5E"/>
          <w:sz w:val="20"/>
        </w:rPr>
        <w:t>as</w:t>
      </w:r>
      <w:r>
        <w:rPr>
          <w:color w:val="5E5E5E"/>
          <w:spacing w:val="5"/>
          <w:sz w:val="20"/>
        </w:rPr>
        <w:t xml:space="preserve"> </w:t>
      </w:r>
      <w:r>
        <w:rPr>
          <w:color w:val="5E5E5E"/>
          <w:spacing w:val="-8"/>
          <w:sz w:val="20"/>
        </w:rPr>
        <w:t>de</w:t>
      </w:r>
      <w:r>
        <w:rPr>
          <w:color w:val="5E5E5E"/>
          <w:sz w:val="20"/>
        </w:rPr>
        <w:t xml:space="preserve"> gêne respiratoire</w:t>
      </w:r>
      <w:r>
        <w:rPr>
          <w:color w:val="5E5E5E"/>
          <w:position w:val="6"/>
          <w:sz w:val="13"/>
        </w:rPr>
        <w:t>1</w:t>
      </w:r>
      <w:r>
        <w:rPr>
          <w:color w:val="5E5E5E"/>
          <w:spacing w:val="14"/>
          <w:position w:val="6"/>
          <w:sz w:val="13"/>
        </w:rPr>
        <w:t xml:space="preserve"> </w:t>
      </w:r>
      <w:r>
        <w:rPr>
          <w:color w:val="5E5E5E"/>
          <w:sz w:val="20"/>
        </w:rPr>
        <w:t>;</w:t>
      </w:r>
    </w:p>
    <w:p w:rsidR="001A20F5" w:rsidRDefault="00C337BE">
      <w:pPr>
        <w:pStyle w:val="Paragraphedeliste"/>
        <w:numPr>
          <w:ilvl w:val="2"/>
          <w:numId w:val="128"/>
        </w:numPr>
        <w:tabs>
          <w:tab w:val="left" w:pos="1285"/>
        </w:tabs>
        <w:spacing w:before="82" w:line="235" w:lineRule="auto"/>
        <w:ind w:right="6355"/>
        <w:rPr>
          <w:sz w:val="20"/>
        </w:rPr>
      </w:pPr>
      <w:r>
        <w:rPr>
          <w:color w:val="5E5E5E"/>
          <w:sz w:val="20"/>
        </w:rPr>
        <w:t xml:space="preserve">en posi7on allongée (sur un lit, un </w:t>
      </w:r>
      <w:r>
        <w:rPr>
          <w:color w:val="5E5E5E"/>
          <w:spacing w:val="-4"/>
          <w:sz w:val="20"/>
        </w:rPr>
        <w:t xml:space="preserve">brancard </w:t>
      </w:r>
      <w:r>
        <w:rPr>
          <w:color w:val="5E5E5E"/>
          <w:sz w:val="20"/>
        </w:rPr>
        <w:t>ou à même le sol)</w:t>
      </w:r>
      <w:r>
        <w:rPr>
          <w:color w:val="5E5E5E"/>
          <w:position w:val="6"/>
          <w:sz w:val="13"/>
        </w:rPr>
        <w:t>2</w:t>
      </w:r>
      <w:r>
        <w:rPr>
          <w:color w:val="5E5E5E"/>
          <w:sz w:val="20"/>
        </w:rPr>
        <w:t>, le plus souvent</w:t>
      </w:r>
      <w:r>
        <w:rPr>
          <w:color w:val="5E5E5E"/>
          <w:spacing w:val="-2"/>
          <w:sz w:val="20"/>
        </w:rPr>
        <w:t xml:space="preserve"> </w:t>
      </w:r>
      <w:r>
        <w:rPr>
          <w:color w:val="5E5E5E"/>
          <w:sz w:val="20"/>
        </w:rPr>
        <w:t>;</w:t>
      </w:r>
    </w:p>
    <w:p w:rsidR="001A20F5" w:rsidRDefault="00C337BE">
      <w:pPr>
        <w:pStyle w:val="Paragraphedeliste"/>
        <w:numPr>
          <w:ilvl w:val="2"/>
          <w:numId w:val="128"/>
        </w:numPr>
        <w:tabs>
          <w:tab w:val="left" w:pos="1285"/>
        </w:tabs>
        <w:spacing w:before="78" w:line="244" w:lineRule="auto"/>
        <w:ind w:right="6352"/>
        <w:rPr>
          <w:sz w:val="20"/>
        </w:rPr>
      </w:pPr>
      <w:r>
        <w:rPr>
          <w:color w:val="5E5E5E"/>
          <w:sz w:val="20"/>
        </w:rPr>
        <w:t xml:space="preserve">dans le posi7on ou la vic7me se sent le mieux, en cas de refus d’adopter </w:t>
      </w:r>
      <w:r>
        <w:rPr>
          <w:color w:val="5E5E5E"/>
          <w:spacing w:val="2"/>
          <w:sz w:val="20"/>
        </w:rPr>
        <w:t xml:space="preserve">les </w:t>
      </w:r>
      <w:r>
        <w:rPr>
          <w:color w:val="5E5E5E"/>
          <w:sz w:val="20"/>
        </w:rPr>
        <w:t>posi7ons</w:t>
      </w:r>
      <w:r>
        <w:rPr>
          <w:color w:val="5E5E5E"/>
          <w:spacing w:val="-4"/>
          <w:sz w:val="20"/>
        </w:rPr>
        <w:t xml:space="preserve"> </w:t>
      </w:r>
      <w:r>
        <w:rPr>
          <w:color w:val="5E5E5E"/>
          <w:sz w:val="20"/>
        </w:rPr>
        <w:t>pré-­‐citées.</w:t>
      </w:r>
    </w:p>
    <w:p w:rsidR="001A20F5" w:rsidRDefault="00C337BE">
      <w:pPr>
        <w:pStyle w:val="Paragraphedeliste"/>
        <w:numPr>
          <w:ilvl w:val="1"/>
          <w:numId w:val="128"/>
        </w:numPr>
        <w:tabs>
          <w:tab w:val="left" w:pos="1001"/>
        </w:tabs>
        <w:spacing w:before="73"/>
        <w:rPr>
          <w:sz w:val="20"/>
        </w:rPr>
      </w:pPr>
      <w:r>
        <w:rPr>
          <w:color w:val="5E5E5E"/>
          <w:sz w:val="20"/>
        </w:rPr>
        <w:t>aider la vic7me à :</w:t>
      </w:r>
    </w:p>
    <w:p w:rsidR="001A20F5" w:rsidRDefault="00C337BE">
      <w:pPr>
        <w:pStyle w:val="Paragraphedeliste"/>
        <w:numPr>
          <w:ilvl w:val="2"/>
          <w:numId w:val="128"/>
        </w:numPr>
        <w:tabs>
          <w:tab w:val="left" w:pos="1285"/>
        </w:tabs>
        <w:ind w:hanging="165"/>
        <w:rPr>
          <w:sz w:val="20"/>
        </w:rPr>
      </w:pPr>
      <w:r>
        <w:rPr>
          <w:color w:val="5E5E5E"/>
          <w:sz w:val="20"/>
        </w:rPr>
        <w:t>dégrafer ses vêtements, en cas de gêne</w:t>
      </w:r>
      <w:r>
        <w:rPr>
          <w:color w:val="5E5E5E"/>
          <w:spacing w:val="-2"/>
          <w:sz w:val="20"/>
        </w:rPr>
        <w:t xml:space="preserve"> </w:t>
      </w:r>
      <w:r>
        <w:rPr>
          <w:color w:val="5E5E5E"/>
          <w:sz w:val="20"/>
        </w:rPr>
        <w:t>;</w:t>
      </w:r>
    </w:p>
    <w:p w:rsidR="001A20F5" w:rsidRDefault="00C337BE">
      <w:pPr>
        <w:pStyle w:val="Paragraphedeliste"/>
        <w:numPr>
          <w:ilvl w:val="2"/>
          <w:numId w:val="128"/>
        </w:numPr>
        <w:tabs>
          <w:tab w:val="left" w:pos="1285"/>
        </w:tabs>
        <w:spacing w:before="59" w:line="235" w:lineRule="auto"/>
        <w:ind w:right="6355"/>
        <w:rPr>
          <w:sz w:val="20"/>
        </w:rPr>
      </w:pPr>
      <w:r>
        <w:rPr>
          <w:color w:val="5E5E5E"/>
          <w:sz w:val="20"/>
        </w:rPr>
        <w:t xml:space="preserve">prendre son </w:t>
      </w:r>
      <w:r>
        <w:rPr>
          <w:color w:val="5E5E5E"/>
          <w:sz w:val="20"/>
        </w:rPr>
        <w:t xml:space="preserve">médicament ou du sucre </w:t>
      </w:r>
      <w:r>
        <w:rPr>
          <w:color w:val="5E5E5E"/>
          <w:spacing w:val="-6"/>
          <w:sz w:val="20"/>
        </w:rPr>
        <w:t xml:space="preserve">si </w:t>
      </w:r>
      <w:r>
        <w:rPr>
          <w:color w:val="5E5E5E"/>
          <w:spacing w:val="-4"/>
          <w:sz w:val="20"/>
        </w:rPr>
        <w:t xml:space="preserve">c’est </w:t>
      </w:r>
      <w:r>
        <w:rPr>
          <w:color w:val="5E5E5E"/>
          <w:sz w:val="20"/>
        </w:rPr>
        <w:t>nécessaire</w:t>
      </w:r>
      <w:r>
        <w:rPr>
          <w:color w:val="5E5E5E"/>
          <w:spacing w:val="3"/>
          <w:sz w:val="20"/>
        </w:rPr>
        <w:t xml:space="preserve"> </w:t>
      </w:r>
      <w:r>
        <w:rPr>
          <w:color w:val="5E5E5E"/>
          <w:sz w:val="20"/>
        </w:rPr>
        <w:t>;</w:t>
      </w:r>
    </w:p>
    <w:p w:rsidR="001A20F5" w:rsidRDefault="00C337BE">
      <w:pPr>
        <w:pStyle w:val="Paragraphedeliste"/>
        <w:numPr>
          <w:ilvl w:val="1"/>
          <w:numId w:val="128"/>
        </w:numPr>
        <w:tabs>
          <w:tab w:val="left" w:pos="1001"/>
        </w:tabs>
        <w:spacing w:before="78"/>
        <w:rPr>
          <w:sz w:val="20"/>
        </w:rPr>
      </w:pPr>
      <w:r>
        <w:rPr>
          <w:color w:val="5E5E5E"/>
          <w:sz w:val="20"/>
        </w:rPr>
        <w:t>rassurer la vic7me ;</w:t>
      </w:r>
    </w:p>
    <w:p w:rsidR="001A20F5" w:rsidRDefault="00C337BE">
      <w:pPr>
        <w:pStyle w:val="Paragraphedeliste"/>
        <w:numPr>
          <w:ilvl w:val="1"/>
          <w:numId w:val="128"/>
        </w:numPr>
        <w:tabs>
          <w:tab w:val="left" w:pos="1001"/>
        </w:tabs>
        <w:spacing w:before="59" w:line="235" w:lineRule="auto"/>
        <w:ind w:right="6355"/>
        <w:rPr>
          <w:sz w:val="20"/>
        </w:rPr>
      </w:pPr>
      <w:r>
        <w:rPr>
          <w:color w:val="5E5E5E"/>
          <w:sz w:val="20"/>
        </w:rPr>
        <w:t>protéger la vic7me contre le froid, la chaleur ou les intempéries</w:t>
      </w:r>
      <w:r>
        <w:rPr>
          <w:color w:val="5E5E5E"/>
          <w:spacing w:val="43"/>
          <w:sz w:val="20"/>
        </w:rPr>
        <w:t xml:space="preserve"> </w:t>
      </w:r>
      <w:r>
        <w:rPr>
          <w:color w:val="5E5E5E"/>
          <w:sz w:val="20"/>
        </w:rPr>
        <w:t>;</w:t>
      </w:r>
    </w:p>
    <w:p w:rsidR="001A20F5" w:rsidRDefault="00C337BE">
      <w:pPr>
        <w:pStyle w:val="Corpsdetexte"/>
        <w:spacing w:before="78" w:line="254" w:lineRule="auto"/>
        <w:ind w:left="1000" w:right="6354"/>
        <w:jc w:val="both"/>
      </w:pPr>
      <w:r>
        <w:rPr>
          <w:color w:val="5E5E5E"/>
        </w:rPr>
        <w:t>Si nécessaire, l’installer à l’abri et la soustraire des autres nuisances : bruit, foule…</w:t>
      </w:r>
    </w:p>
    <w:p w:rsidR="001A20F5" w:rsidRDefault="00C337BE">
      <w:pPr>
        <w:pStyle w:val="Paragraphedeliste"/>
        <w:numPr>
          <w:ilvl w:val="1"/>
          <w:numId w:val="128"/>
        </w:numPr>
        <w:tabs>
          <w:tab w:val="left" w:pos="1001"/>
        </w:tabs>
        <w:spacing w:before="66" w:line="235" w:lineRule="auto"/>
        <w:ind w:right="6354"/>
        <w:rPr>
          <w:sz w:val="20"/>
        </w:rPr>
      </w:pPr>
      <w:r>
        <w:rPr>
          <w:color w:val="5E5E5E"/>
          <w:spacing w:val="-3"/>
          <w:sz w:val="20"/>
        </w:rPr>
        <w:t xml:space="preserve">transmettre </w:t>
      </w:r>
      <w:r>
        <w:rPr>
          <w:color w:val="5E5E5E"/>
          <w:sz w:val="20"/>
        </w:rPr>
        <w:t xml:space="preserve">les </w:t>
      </w:r>
      <w:r>
        <w:rPr>
          <w:color w:val="5E5E5E"/>
          <w:spacing w:val="-3"/>
          <w:sz w:val="20"/>
        </w:rPr>
        <w:t xml:space="preserve">informations recueillies pour avoir </w:t>
      </w:r>
      <w:r>
        <w:rPr>
          <w:color w:val="5E5E5E"/>
          <w:sz w:val="20"/>
        </w:rPr>
        <w:t xml:space="preserve">un </w:t>
      </w:r>
      <w:r>
        <w:rPr>
          <w:color w:val="5E5E5E"/>
          <w:spacing w:val="-3"/>
          <w:sz w:val="20"/>
        </w:rPr>
        <w:t xml:space="preserve">avis médical </w:t>
      </w:r>
      <w:r>
        <w:rPr>
          <w:color w:val="5E5E5E"/>
          <w:sz w:val="20"/>
        </w:rPr>
        <w:t xml:space="preserve">et </w:t>
      </w:r>
      <w:r>
        <w:rPr>
          <w:color w:val="5E5E5E"/>
          <w:spacing w:val="-3"/>
          <w:sz w:val="20"/>
        </w:rPr>
        <w:t xml:space="preserve">appliquer </w:t>
      </w:r>
      <w:r>
        <w:rPr>
          <w:color w:val="5E5E5E"/>
          <w:sz w:val="20"/>
        </w:rPr>
        <w:t xml:space="preserve">les </w:t>
      </w:r>
      <w:r>
        <w:rPr>
          <w:color w:val="5E5E5E"/>
          <w:spacing w:val="-3"/>
          <w:sz w:val="20"/>
        </w:rPr>
        <w:t>consignes</w:t>
      </w:r>
      <w:r>
        <w:rPr>
          <w:color w:val="5E5E5E"/>
          <w:spacing w:val="-15"/>
          <w:sz w:val="20"/>
        </w:rPr>
        <w:t xml:space="preserve"> </w:t>
      </w:r>
      <w:r>
        <w:rPr>
          <w:color w:val="5E5E5E"/>
          <w:sz w:val="20"/>
        </w:rPr>
        <w:t>;</w:t>
      </w:r>
    </w:p>
    <w:p w:rsidR="001A20F5" w:rsidRDefault="00C337BE">
      <w:pPr>
        <w:pStyle w:val="Paragraphedeliste"/>
        <w:numPr>
          <w:ilvl w:val="1"/>
          <w:numId w:val="128"/>
        </w:numPr>
        <w:tabs>
          <w:tab w:val="left" w:pos="1001"/>
        </w:tabs>
        <w:spacing w:before="78"/>
        <w:rPr>
          <w:sz w:val="20"/>
        </w:rPr>
      </w:pPr>
      <w:r>
        <w:rPr>
          <w:color w:val="5E5E5E"/>
          <w:sz w:val="20"/>
        </w:rPr>
        <w:t>surveiller la vic7me.</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spacing w:before="8"/>
      </w:pPr>
      <w:r>
        <w:pict>
          <v:shape id="_x0000_s3127" style="position:absolute;margin-left:56.7pt;margin-top:14.85pt;width:100pt;height:.1pt;z-index:-251488256;mso-wrap-distance-left:0;mso-wrap-distance-right:0;mso-position-horizontal-relative:page" coordorigin="1134,297" coordsize="2000,0" path="m1134,297r2000,e" filled="f" strokecolor="#606060" strokeweight=".5pt">
            <v:path arrowok="t"/>
            <w10:wrap type="topAndBottom" anchorx="page"/>
          </v:shape>
        </w:pict>
      </w:r>
    </w:p>
    <w:p w:rsidR="001A20F5" w:rsidRDefault="00C337BE">
      <w:pPr>
        <w:pStyle w:val="Paragraphedeliste"/>
        <w:numPr>
          <w:ilvl w:val="0"/>
          <w:numId w:val="127"/>
        </w:numPr>
        <w:tabs>
          <w:tab w:val="left" w:pos="838"/>
        </w:tabs>
        <w:spacing w:before="132"/>
        <w:ind w:hanging="285"/>
        <w:rPr>
          <w:rFonts w:ascii="Arial"/>
          <w:sz w:val="16"/>
        </w:rPr>
      </w:pPr>
      <w:r>
        <w:rPr>
          <w:rFonts w:ascii="Arial"/>
          <w:color w:val="424242"/>
          <w:sz w:val="16"/>
        </w:rPr>
        <w:t>La position assise ou demi-assise facilite la respiration et soulage la</w:t>
      </w:r>
      <w:r>
        <w:rPr>
          <w:rFonts w:ascii="Arial"/>
          <w:color w:val="424242"/>
          <w:spacing w:val="3"/>
          <w:sz w:val="16"/>
        </w:rPr>
        <w:t xml:space="preserve"> </w:t>
      </w:r>
      <w:r>
        <w:rPr>
          <w:rFonts w:ascii="Arial"/>
          <w:color w:val="424242"/>
          <w:sz w:val="16"/>
        </w:rPr>
        <w:t>victime.</w:t>
      </w:r>
    </w:p>
    <w:p w:rsidR="001A20F5" w:rsidRDefault="00C337BE">
      <w:pPr>
        <w:pStyle w:val="Paragraphedeliste"/>
        <w:numPr>
          <w:ilvl w:val="0"/>
          <w:numId w:val="127"/>
        </w:numPr>
        <w:tabs>
          <w:tab w:val="left" w:pos="838"/>
        </w:tabs>
        <w:spacing w:before="72"/>
        <w:ind w:hanging="285"/>
        <w:rPr>
          <w:rFonts w:ascii="Arial" w:hAnsi="Arial"/>
          <w:sz w:val="16"/>
        </w:rPr>
      </w:pPr>
      <w:r>
        <w:rPr>
          <w:rFonts w:ascii="Arial" w:hAnsi="Arial"/>
          <w:color w:val="424242"/>
          <w:sz w:val="16"/>
        </w:rPr>
        <w:t>La position allongée est importante car un malaise bénin cède spontanément une fois la victime dans cette</w:t>
      </w:r>
      <w:r>
        <w:rPr>
          <w:rFonts w:ascii="Arial" w:hAnsi="Arial"/>
          <w:color w:val="424242"/>
          <w:spacing w:val="25"/>
          <w:sz w:val="16"/>
        </w:rPr>
        <w:t xml:space="preserve"> </w:t>
      </w:r>
      <w:r>
        <w:rPr>
          <w:rFonts w:ascii="Arial" w:hAnsi="Arial"/>
          <w:color w:val="424242"/>
          <w:sz w:val="16"/>
        </w:rPr>
        <w:t>position.</w:t>
      </w:r>
    </w:p>
    <w:p w:rsidR="001A20F5" w:rsidRDefault="001A20F5">
      <w:pPr>
        <w:rPr>
          <w:rFonts w:ascii="Arial" w:hAnsi="Arial"/>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05 R</w:t>
            </w:r>
            <w:r>
              <w:rPr>
                <w:color w:val="444444"/>
                <w:sz w:val="18"/>
              </w:rPr>
              <w:t xml:space="preserve">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55" w:name="_TOC_250150"/>
      <w:bookmarkEnd w:id="55"/>
      <w:r>
        <w:rPr>
          <w:color w:val="7F7F7F"/>
          <w:w w:val="105"/>
        </w:rPr>
        <w:t>Réaction allergique</w:t>
      </w:r>
    </w:p>
    <w:p w:rsidR="001A20F5" w:rsidRDefault="00C337BE">
      <w:pPr>
        <w:pStyle w:val="Titre4"/>
        <w:spacing w:before="219"/>
      </w:pPr>
      <w:r>
        <w:pict>
          <v:line id="_x0000_s3126" style="position:absolute;left:0;text-align:left;z-index:251832320;mso-position-horizontal-relative:page" from="56.7pt,7.65pt" to="538.6pt,7.65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L’allergie est une réac7on de l’organisme à une substance étrangère qu’il touche, inhale, avale ou qui</w:t>
      </w:r>
      <w:r>
        <w:rPr>
          <w:color w:val="5E5E5E"/>
          <w:spacing w:val="-20"/>
        </w:rPr>
        <w:t xml:space="preserve"> </w:t>
      </w:r>
      <w:r>
        <w:rPr>
          <w:color w:val="5E5E5E"/>
        </w:rPr>
        <w:t>lui est administrée (pollen, aliment, produit chimique, médicaments,</w:t>
      </w:r>
      <w:r>
        <w:rPr>
          <w:color w:val="5E5E5E"/>
          <w:spacing w:val="-1"/>
        </w:rPr>
        <w:t xml:space="preserve"> </w:t>
      </w:r>
      <w:r>
        <w:rPr>
          <w:color w:val="5E5E5E"/>
        </w:rPr>
        <w:t>venins).</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3124" style="width:228.9pt;height:1pt;mso-position-horizontal-relative:char;mso-position-vertical-relative:line" coordsize="4578,20">
            <v:line id="_x0000_s3125"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ind w:left="553"/>
      </w:pPr>
      <w:r>
        <w:rPr>
          <w:color w:val="5E5E5E"/>
        </w:rPr>
        <w:t>L</w:t>
      </w:r>
      <w:r>
        <w:rPr>
          <w:color w:val="5E5E5E"/>
        </w:rPr>
        <w:t>’allergie est souvent due :</w:t>
      </w:r>
    </w:p>
    <w:p w:rsidR="001A20F5" w:rsidRDefault="00C337BE">
      <w:pPr>
        <w:pStyle w:val="Paragraphedeliste"/>
        <w:numPr>
          <w:ilvl w:val="1"/>
          <w:numId w:val="127"/>
        </w:numPr>
        <w:tabs>
          <w:tab w:val="left" w:pos="1001"/>
        </w:tabs>
        <w:spacing w:before="115"/>
        <w:jc w:val="left"/>
        <w:rPr>
          <w:sz w:val="20"/>
        </w:rPr>
      </w:pPr>
      <w:r>
        <w:rPr>
          <w:color w:val="5E5E5E"/>
          <w:sz w:val="20"/>
        </w:rPr>
        <w:t>au pollen ;</w:t>
      </w:r>
    </w:p>
    <w:p w:rsidR="001A20F5" w:rsidRDefault="00C337BE">
      <w:pPr>
        <w:pStyle w:val="Paragraphedeliste"/>
        <w:numPr>
          <w:ilvl w:val="1"/>
          <w:numId w:val="127"/>
        </w:numPr>
        <w:tabs>
          <w:tab w:val="left" w:pos="1001"/>
        </w:tabs>
        <w:jc w:val="left"/>
        <w:rPr>
          <w:sz w:val="20"/>
        </w:rPr>
      </w:pPr>
      <w:r>
        <w:rPr>
          <w:color w:val="5E5E5E"/>
          <w:sz w:val="20"/>
        </w:rPr>
        <w:t>aux aliments</w:t>
      </w:r>
      <w:r>
        <w:rPr>
          <w:color w:val="5E5E5E"/>
          <w:spacing w:val="-1"/>
          <w:sz w:val="20"/>
        </w:rPr>
        <w:t xml:space="preserve"> </w:t>
      </w:r>
      <w:r>
        <w:rPr>
          <w:color w:val="5E5E5E"/>
          <w:sz w:val="20"/>
        </w:rPr>
        <w:t>;</w:t>
      </w:r>
    </w:p>
    <w:p w:rsidR="001A20F5" w:rsidRDefault="00C337BE">
      <w:pPr>
        <w:pStyle w:val="Paragraphedeliste"/>
        <w:numPr>
          <w:ilvl w:val="1"/>
          <w:numId w:val="127"/>
        </w:numPr>
        <w:tabs>
          <w:tab w:val="left" w:pos="1001"/>
        </w:tabs>
        <w:jc w:val="left"/>
        <w:rPr>
          <w:sz w:val="20"/>
        </w:rPr>
      </w:pPr>
      <w:r>
        <w:rPr>
          <w:color w:val="5E5E5E"/>
          <w:sz w:val="20"/>
        </w:rPr>
        <w:t>aux produits chimiques</w:t>
      </w:r>
      <w:r>
        <w:rPr>
          <w:color w:val="5E5E5E"/>
          <w:spacing w:val="-1"/>
          <w:sz w:val="20"/>
        </w:rPr>
        <w:t xml:space="preserve"> </w:t>
      </w:r>
      <w:r>
        <w:rPr>
          <w:color w:val="5E5E5E"/>
          <w:sz w:val="20"/>
        </w:rPr>
        <w:t>;</w:t>
      </w:r>
    </w:p>
    <w:p w:rsidR="001A20F5" w:rsidRDefault="00C337BE">
      <w:pPr>
        <w:pStyle w:val="Paragraphedeliste"/>
        <w:numPr>
          <w:ilvl w:val="1"/>
          <w:numId w:val="127"/>
        </w:numPr>
        <w:tabs>
          <w:tab w:val="left" w:pos="1001"/>
        </w:tabs>
        <w:jc w:val="left"/>
        <w:rPr>
          <w:sz w:val="20"/>
        </w:rPr>
      </w:pPr>
      <w:r>
        <w:rPr>
          <w:color w:val="5E5E5E"/>
          <w:sz w:val="20"/>
        </w:rPr>
        <w:t>aux médicaments</w:t>
      </w:r>
      <w:r>
        <w:rPr>
          <w:color w:val="5E5E5E"/>
          <w:spacing w:val="-1"/>
          <w:sz w:val="20"/>
        </w:rPr>
        <w:t xml:space="preserve"> </w:t>
      </w:r>
      <w:r>
        <w:rPr>
          <w:color w:val="5E5E5E"/>
          <w:sz w:val="20"/>
        </w:rPr>
        <w:t>;</w:t>
      </w:r>
    </w:p>
    <w:p w:rsidR="001A20F5" w:rsidRDefault="00C337BE">
      <w:pPr>
        <w:pStyle w:val="Paragraphedeliste"/>
        <w:numPr>
          <w:ilvl w:val="1"/>
          <w:numId w:val="127"/>
        </w:numPr>
        <w:tabs>
          <w:tab w:val="left" w:pos="1001"/>
        </w:tabs>
        <w:jc w:val="left"/>
        <w:rPr>
          <w:sz w:val="20"/>
        </w:rPr>
      </w:pPr>
      <w:r>
        <w:rPr>
          <w:color w:val="5E5E5E"/>
          <w:sz w:val="20"/>
        </w:rPr>
        <w:t>aux</w:t>
      </w:r>
      <w:r>
        <w:rPr>
          <w:color w:val="5E5E5E"/>
          <w:spacing w:val="-1"/>
          <w:sz w:val="20"/>
        </w:rPr>
        <w:t xml:space="preserve"> </w:t>
      </w:r>
      <w:r>
        <w:rPr>
          <w:color w:val="5E5E5E"/>
          <w:sz w:val="20"/>
        </w:rPr>
        <w:t>venins.</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3122" style="width:228.9pt;height:1pt;mso-position-horizontal-relative:char;mso-position-vertical-relative:line" coordsize="4578,20">
            <v:line id="_x0000_s3123"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rPr>
          <w:rFonts w:ascii="Arial"/>
          <w:sz w:val="24"/>
        </w:rPr>
      </w:pPr>
      <w:r>
        <w:br w:type="column"/>
      </w:r>
    </w:p>
    <w:p w:rsidR="001A20F5" w:rsidRDefault="001A20F5">
      <w:pPr>
        <w:pStyle w:val="Corpsdetexte"/>
        <w:rPr>
          <w:rFonts w:ascii="Arial"/>
          <w:sz w:val="24"/>
        </w:rPr>
      </w:pPr>
    </w:p>
    <w:p w:rsidR="001A20F5" w:rsidRDefault="001A20F5">
      <w:pPr>
        <w:pStyle w:val="Corpsdetexte"/>
        <w:spacing w:before="10"/>
        <w:rPr>
          <w:rFonts w:ascii="Arial"/>
          <w:sz w:val="30"/>
        </w:rPr>
      </w:pPr>
    </w:p>
    <w:p w:rsidR="001A20F5" w:rsidRDefault="00C337BE">
      <w:pPr>
        <w:pStyle w:val="Corpsdetexte"/>
        <w:spacing w:before="1" w:line="254" w:lineRule="auto"/>
        <w:ind w:left="441" w:right="1011"/>
        <w:jc w:val="both"/>
      </w:pPr>
      <w:r>
        <w:rPr>
          <w:color w:val="5E5E5E"/>
        </w:rPr>
        <w:t>En l’absence d’une prise en charge rapide ou parfoi</w:t>
      </w:r>
      <w:r>
        <w:rPr>
          <w:color w:val="5E5E5E"/>
        </w:rPr>
        <w:t>s brutalement, la vic7me peut perdre connaissance et présenter un arrêt cardiaque.</w:t>
      </w:r>
    </w:p>
    <w:p w:rsidR="001A20F5" w:rsidRDefault="00C337BE">
      <w:pPr>
        <w:pStyle w:val="Corpsdetexte"/>
        <w:spacing w:before="103" w:line="254" w:lineRule="auto"/>
        <w:ind w:left="441" w:right="1011"/>
        <w:jc w:val="both"/>
      </w:pPr>
      <w:r>
        <w:rPr>
          <w:color w:val="5E5E5E"/>
        </w:rPr>
        <w:t>Dans sa forme la plus légère, le secouriste retrouve au cours du bilan complémentaire des manifesta7ons mineures qui traduisent une réac7on allergique comme :</w:t>
      </w:r>
    </w:p>
    <w:p w:rsidR="001A20F5" w:rsidRDefault="00C337BE">
      <w:pPr>
        <w:pStyle w:val="Paragraphedeliste"/>
        <w:numPr>
          <w:ilvl w:val="0"/>
          <w:numId w:val="126"/>
        </w:numPr>
        <w:tabs>
          <w:tab w:val="left" w:pos="889"/>
        </w:tabs>
        <w:spacing w:before="109" w:line="235" w:lineRule="auto"/>
        <w:ind w:right="1295"/>
        <w:jc w:val="left"/>
        <w:rPr>
          <w:color w:val="5E5E5E"/>
          <w:sz w:val="20"/>
        </w:rPr>
      </w:pPr>
      <w:r>
        <w:rPr>
          <w:color w:val="5E5E5E"/>
          <w:sz w:val="20"/>
        </w:rPr>
        <w:t>un écoulement nasal et des éternuements (rhume des foins)</w:t>
      </w:r>
      <w:r>
        <w:rPr>
          <w:color w:val="5E5E5E"/>
          <w:spacing w:val="-3"/>
          <w:sz w:val="20"/>
        </w:rPr>
        <w:t xml:space="preserve"> </w:t>
      </w:r>
      <w:r>
        <w:rPr>
          <w:color w:val="5E5E5E"/>
          <w:sz w:val="20"/>
        </w:rPr>
        <w:t>;</w:t>
      </w:r>
    </w:p>
    <w:p w:rsidR="001A20F5" w:rsidRDefault="00C337BE">
      <w:pPr>
        <w:pStyle w:val="Paragraphedeliste"/>
        <w:numPr>
          <w:ilvl w:val="0"/>
          <w:numId w:val="126"/>
        </w:numPr>
        <w:tabs>
          <w:tab w:val="left" w:pos="889"/>
        </w:tabs>
        <w:spacing w:before="81" w:line="235" w:lineRule="auto"/>
        <w:ind w:right="1295"/>
        <w:jc w:val="left"/>
        <w:rPr>
          <w:color w:val="5E5E5E"/>
          <w:sz w:val="20"/>
        </w:rPr>
      </w:pPr>
      <w:r>
        <w:rPr>
          <w:color w:val="5E5E5E"/>
          <w:sz w:val="20"/>
        </w:rPr>
        <w:t>une modiﬁca7on de la voix, qui devien</w:t>
      </w:r>
      <w:r>
        <w:rPr>
          <w:color w:val="5E5E5E"/>
          <w:sz w:val="20"/>
        </w:rPr>
        <w:t>t  rauque</w:t>
      </w:r>
      <w:r>
        <w:rPr>
          <w:color w:val="5E5E5E"/>
          <w:spacing w:val="-1"/>
          <w:sz w:val="20"/>
        </w:rPr>
        <w:t xml:space="preserve"> </w:t>
      </w:r>
      <w:r>
        <w:rPr>
          <w:color w:val="5E5E5E"/>
          <w:sz w:val="20"/>
        </w:rPr>
        <w:t>;</w:t>
      </w:r>
    </w:p>
    <w:p w:rsidR="001A20F5" w:rsidRDefault="00C337BE">
      <w:pPr>
        <w:pStyle w:val="Paragraphedeliste"/>
        <w:numPr>
          <w:ilvl w:val="0"/>
          <w:numId w:val="126"/>
        </w:numPr>
        <w:tabs>
          <w:tab w:val="left" w:pos="889"/>
        </w:tabs>
        <w:spacing w:before="78"/>
        <w:jc w:val="left"/>
        <w:rPr>
          <w:color w:val="5E5E5E"/>
          <w:sz w:val="20"/>
        </w:rPr>
      </w:pPr>
      <w:r>
        <w:rPr>
          <w:color w:val="5E5E5E"/>
          <w:sz w:val="20"/>
        </w:rPr>
        <w:t>un gonﬂement de la peau du visage</w:t>
      </w:r>
      <w:r>
        <w:rPr>
          <w:color w:val="5E5E5E"/>
          <w:spacing w:val="-2"/>
          <w:sz w:val="20"/>
        </w:rPr>
        <w:t xml:space="preserve"> </w:t>
      </w:r>
      <w:r>
        <w:rPr>
          <w:color w:val="5E5E5E"/>
          <w:sz w:val="20"/>
        </w:rPr>
        <w:t>;</w:t>
      </w:r>
    </w:p>
    <w:p w:rsidR="001A20F5" w:rsidRDefault="00C337BE">
      <w:pPr>
        <w:pStyle w:val="Paragraphedeliste"/>
        <w:numPr>
          <w:ilvl w:val="0"/>
          <w:numId w:val="126"/>
        </w:numPr>
        <w:tabs>
          <w:tab w:val="left" w:pos="889"/>
        </w:tabs>
        <w:spacing w:line="244" w:lineRule="auto"/>
        <w:ind w:right="1295"/>
        <w:rPr>
          <w:color w:val="5E5E5E"/>
          <w:sz w:val="20"/>
        </w:rPr>
      </w:pPr>
      <w:r>
        <w:rPr>
          <w:color w:val="5E5E5E"/>
          <w:sz w:val="20"/>
        </w:rPr>
        <w:t>l’appari7on de plaques rouges sur la peau avec démangeaisons (ur7caire qui peut devenir généralisée)</w:t>
      </w:r>
      <w:r>
        <w:rPr>
          <w:color w:val="5E5E5E"/>
          <w:spacing w:val="-1"/>
          <w:sz w:val="20"/>
        </w:rPr>
        <w:t xml:space="preserve"> </w:t>
      </w:r>
      <w:r>
        <w:rPr>
          <w:color w:val="5E5E5E"/>
          <w:sz w:val="20"/>
        </w:rPr>
        <w:t>;</w:t>
      </w:r>
    </w:p>
    <w:p w:rsidR="001A20F5" w:rsidRDefault="00C337BE">
      <w:pPr>
        <w:pStyle w:val="Paragraphedeliste"/>
        <w:numPr>
          <w:ilvl w:val="0"/>
          <w:numId w:val="126"/>
        </w:numPr>
        <w:tabs>
          <w:tab w:val="left" w:pos="889"/>
        </w:tabs>
        <w:spacing w:before="76" w:line="235" w:lineRule="auto"/>
        <w:ind w:right="1280"/>
        <w:rPr>
          <w:color w:val="5E5E5E"/>
          <w:sz w:val="20"/>
        </w:rPr>
      </w:pPr>
      <w:r>
        <w:rPr>
          <w:color w:val="5E5E5E"/>
          <w:spacing w:val="10"/>
          <w:sz w:val="20"/>
        </w:rPr>
        <w:t xml:space="preserve">des </w:t>
      </w:r>
      <w:r>
        <w:rPr>
          <w:color w:val="5E5E5E"/>
          <w:spacing w:val="12"/>
          <w:sz w:val="20"/>
        </w:rPr>
        <w:t xml:space="preserve">troubles diges7fs </w:t>
      </w:r>
      <w:r>
        <w:rPr>
          <w:color w:val="5E5E5E"/>
          <w:spacing w:val="10"/>
          <w:sz w:val="20"/>
        </w:rPr>
        <w:t xml:space="preserve">avec </w:t>
      </w:r>
      <w:r>
        <w:rPr>
          <w:color w:val="5E5E5E"/>
          <w:spacing w:val="15"/>
          <w:sz w:val="20"/>
        </w:rPr>
        <w:t xml:space="preserve">diarrhées, </w:t>
      </w:r>
      <w:r>
        <w:rPr>
          <w:color w:val="5E5E5E"/>
          <w:sz w:val="20"/>
        </w:rPr>
        <w:t>vomissements.</w:t>
      </w:r>
    </w:p>
    <w:p w:rsidR="001A20F5" w:rsidRDefault="00C337BE">
      <w:pPr>
        <w:pStyle w:val="Corpsdetexte"/>
        <w:spacing w:before="78" w:line="254" w:lineRule="auto"/>
        <w:ind w:left="441" w:right="1011"/>
        <w:jc w:val="both"/>
      </w:pPr>
      <w:r>
        <w:rPr>
          <w:color w:val="5E5E5E"/>
        </w:rPr>
        <w:t xml:space="preserve">Ces manifesta7ons peuvent être isolées, associées ou </w:t>
      </w:r>
      <w:r>
        <w:rPr>
          <w:color w:val="5E5E5E"/>
        </w:rPr>
        <w:t>annoncer une aggrava7on.</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41"/>
        <w:ind w:left="553"/>
        <w:rPr>
          <w:rFonts w:ascii="Times New Roman" w:hAnsi="Times New Roman"/>
        </w:rPr>
      </w:pPr>
      <w:r>
        <w:rPr>
          <w:color w:val="5E5E5E"/>
          <w:spacing w:val="4"/>
        </w:rPr>
        <w:t xml:space="preserve">Les   </w:t>
      </w:r>
      <w:r>
        <w:rPr>
          <w:color w:val="5E5E5E"/>
          <w:spacing w:val="5"/>
        </w:rPr>
        <w:t xml:space="preserve">réac7ons   allergiques   </w:t>
      </w:r>
      <w:r>
        <w:rPr>
          <w:color w:val="5E5E5E"/>
          <w:spacing w:val="4"/>
        </w:rPr>
        <w:t xml:space="preserve">peuvent   entrainer  </w:t>
      </w:r>
      <w:r>
        <w:rPr>
          <w:color w:val="5E5E5E"/>
          <w:spacing w:val="28"/>
        </w:rPr>
        <w:t xml:space="preserve"> </w:t>
      </w:r>
      <w:r>
        <w:rPr>
          <w:color w:val="5E5E5E"/>
          <w:spacing w:val="4"/>
        </w:rPr>
        <w:t>des</w:t>
      </w:r>
      <w:r>
        <w:rPr>
          <w:color w:val="5E5E5E"/>
          <w:spacing w:val="4"/>
        </w:rPr>
        <w:tab/>
      </w:r>
      <w:r>
        <w:rPr>
          <w:rFonts w:ascii="Times New Roman" w:hAnsi="Times New Roman"/>
          <w:color w:val="5E5E5E"/>
          <w:spacing w:val="4"/>
          <w:u w:val="single" w:color="7F7F7F"/>
        </w:rPr>
        <w:t xml:space="preserve"> </w:t>
      </w:r>
      <w:r>
        <w:rPr>
          <w:rFonts w:ascii="Times New Roman" w:hAnsi="Times New Roman"/>
          <w:color w:val="5E5E5E"/>
          <w:spacing w:val="4"/>
          <w:u w:val="single" w:color="7F7F7F"/>
        </w:rPr>
        <w:tab/>
      </w:r>
    </w:p>
    <w:p w:rsidR="001A20F5" w:rsidRDefault="00C337BE">
      <w:pPr>
        <w:pStyle w:val="Corpsdetexte"/>
        <w:spacing w:before="15" w:line="119" w:lineRule="exact"/>
        <w:ind w:left="553"/>
      </w:pPr>
      <w:r>
        <w:rPr>
          <w:color w:val="5E5E5E"/>
        </w:rPr>
        <w:t>manifesta7ons mineures ou graves dont certaines</w:t>
      </w:r>
    </w:p>
    <w:p w:rsidR="001A20F5" w:rsidRDefault="001A20F5">
      <w:pPr>
        <w:spacing w:line="119" w:lineRule="exact"/>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41"/>
        <w:ind w:left="553"/>
        <w:jc w:val="both"/>
      </w:pPr>
      <w:r>
        <w:rPr>
          <w:color w:val="5E5E5E"/>
        </w:rPr>
        <w:t>peuvent évoluer rapidement vers l’arrêt cardiaque.</w:t>
      </w:r>
    </w:p>
    <w:p w:rsidR="001A20F5" w:rsidRDefault="001A20F5">
      <w:pPr>
        <w:pStyle w:val="Corpsdetexte"/>
      </w:pPr>
    </w:p>
    <w:p w:rsidR="001A20F5" w:rsidRDefault="001A20F5">
      <w:pPr>
        <w:pStyle w:val="Corpsdetexte"/>
        <w:spacing w:before="9" w:after="1"/>
        <w:rPr>
          <w:sz w:val="12"/>
        </w:rPr>
      </w:pPr>
    </w:p>
    <w:p w:rsidR="001A20F5" w:rsidRDefault="00C337BE">
      <w:pPr>
        <w:pStyle w:val="Corpsdetexte"/>
        <w:spacing w:line="20" w:lineRule="exact"/>
        <w:ind w:left="543" w:right="-58"/>
        <w:rPr>
          <w:sz w:val="2"/>
        </w:rPr>
      </w:pPr>
      <w:r>
        <w:rPr>
          <w:sz w:val="2"/>
        </w:rPr>
      </w:r>
      <w:r>
        <w:rPr>
          <w:sz w:val="2"/>
        </w:rPr>
        <w:pict>
          <v:group id="_x0000_s3120" style="width:228.9pt;height:1pt;mso-position-horizontal-relative:char;mso-position-vertical-relative:line" coordsize="4578,20">
            <v:line id="_x0000_s3121" style="position:absolute" from="0,10" to="4578,10" strokecolor="#7f7f7f" strokeweight="1pt"/>
            <w10:anchorlock/>
          </v:group>
        </w:pict>
      </w:r>
    </w:p>
    <w:p w:rsidR="001A20F5" w:rsidRDefault="00C337BE">
      <w:pPr>
        <w:pStyle w:val="Titre4"/>
      </w:pPr>
      <w:r>
        <w:rPr>
          <w:color w:val="7F7F7F"/>
        </w:rPr>
        <w:t>Signes</w:t>
      </w:r>
    </w:p>
    <w:p w:rsidR="001A20F5" w:rsidRDefault="00C337BE">
      <w:pPr>
        <w:pStyle w:val="Corpsdetexte"/>
        <w:spacing w:before="141" w:line="254" w:lineRule="auto"/>
        <w:ind w:left="553"/>
        <w:jc w:val="both"/>
      </w:pPr>
      <w:r>
        <w:rPr>
          <w:color w:val="5E5E5E"/>
        </w:rPr>
        <w:t>Ces manifesta7ons peuvent survenir chez une personne qui connaît son allergie ou qui présente ces signes pour la première fois.</w:t>
      </w:r>
    </w:p>
    <w:p w:rsidR="001A20F5" w:rsidRDefault="00C337BE">
      <w:pPr>
        <w:pStyle w:val="Corpsdetexte"/>
        <w:spacing w:before="103" w:line="254" w:lineRule="auto"/>
        <w:ind w:left="553"/>
        <w:jc w:val="both"/>
      </w:pPr>
      <w:r>
        <w:rPr>
          <w:color w:val="5E5E5E"/>
        </w:rPr>
        <w:t xml:space="preserve">Dans sa forme grave, la vic7me qui présente, au </w:t>
      </w:r>
      <w:r>
        <w:rPr>
          <w:color w:val="5E5E5E"/>
          <w:spacing w:val="-5"/>
        </w:rPr>
        <w:t xml:space="preserve">cours </w:t>
      </w:r>
      <w:r>
        <w:rPr>
          <w:color w:val="5E5E5E"/>
        </w:rPr>
        <w:t>du bilan d’urgence vitale</w:t>
      </w:r>
      <w:r>
        <w:rPr>
          <w:color w:val="5E5E5E"/>
          <w:spacing w:val="-1"/>
        </w:rPr>
        <w:t xml:space="preserve"> </w:t>
      </w:r>
      <w:r>
        <w:rPr>
          <w:color w:val="5E5E5E"/>
        </w:rPr>
        <w:t>:</w:t>
      </w:r>
    </w:p>
    <w:p w:rsidR="001A20F5" w:rsidRDefault="00C337BE">
      <w:pPr>
        <w:pStyle w:val="Paragraphedeliste"/>
        <w:numPr>
          <w:ilvl w:val="1"/>
          <w:numId w:val="126"/>
        </w:numPr>
        <w:tabs>
          <w:tab w:val="left" w:pos="1001"/>
        </w:tabs>
        <w:spacing w:before="103" w:line="249" w:lineRule="auto"/>
        <w:ind w:right="281"/>
        <w:rPr>
          <w:sz w:val="20"/>
        </w:rPr>
      </w:pPr>
      <w:r>
        <w:rPr>
          <w:color w:val="5E5E5E"/>
          <w:sz w:val="20"/>
        </w:rPr>
        <w:t>une</w:t>
      </w:r>
      <w:r>
        <w:rPr>
          <w:color w:val="5E5E5E"/>
          <w:sz w:val="20"/>
        </w:rPr>
        <w:t xml:space="preserve"> détresse respiratoire par crise </w:t>
      </w:r>
      <w:r>
        <w:rPr>
          <w:color w:val="5E5E5E"/>
          <w:spacing w:val="-3"/>
          <w:sz w:val="20"/>
        </w:rPr>
        <w:t xml:space="preserve">d’asthme </w:t>
      </w:r>
      <w:r>
        <w:rPr>
          <w:color w:val="5E5E5E"/>
          <w:sz w:val="20"/>
        </w:rPr>
        <w:t>ou par obstruc7on des voies aériennes secondaire à un gonﬂement des muqueuses de la bouche et de la gorge</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64"/>
        <w:rPr>
          <w:sz w:val="20"/>
        </w:rPr>
      </w:pPr>
      <w:r>
        <w:rPr>
          <w:color w:val="5E5E5E"/>
          <w:sz w:val="20"/>
        </w:rPr>
        <w:t>une détresse</w:t>
      </w:r>
      <w:r>
        <w:rPr>
          <w:color w:val="5E5E5E"/>
          <w:spacing w:val="-1"/>
          <w:sz w:val="20"/>
        </w:rPr>
        <w:t xml:space="preserve"> </w:t>
      </w:r>
      <w:r>
        <w:rPr>
          <w:color w:val="5E5E5E"/>
          <w:sz w:val="20"/>
        </w:rPr>
        <w:t>circulatoire.</w:t>
      </w:r>
    </w:p>
    <w:p w:rsidR="001A20F5" w:rsidRDefault="00C337BE">
      <w:pPr>
        <w:pStyle w:val="Titre4"/>
        <w:spacing w:before="33"/>
        <w:ind w:left="441"/>
      </w:pPr>
      <w:r>
        <w:br w:type="column"/>
      </w:r>
      <w:r>
        <w:rPr>
          <w:color w:val="7F7F7F"/>
        </w:rPr>
        <w:lastRenderedPageBreak/>
        <w:t>Principe de l’action de secours</w:t>
      </w:r>
    </w:p>
    <w:p w:rsidR="001A20F5" w:rsidRDefault="00C337BE">
      <w:pPr>
        <w:pStyle w:val="Corpsdetexte"/>
        <w:spacing w:before="140"/>
        <w:ind w:left="441"/>
      </w:pPr>
      <w:r>
        <w:rPr>
          <w:color w:val="5E5E5E"/>
        </w:rPr>
        <w:t>L’ac7on de secours doit permeFre :</w:t>
      </w:r>
    </w:p>
    <w:p w:rsidR="001A20F5" w:rsidRDefault="00C337BE">
      <w:pPr>
        <w:pStyle w:val="Paragraphedeliste"/>
        <w:numPr>
          <w:ilvl w:val="0"/>
          <w:numId w:val="126"/>
        </w:numPr>
        <w:tabs>
          <w:tab w:val="left" w:pos="889"/>
        </w:tabs>
        <w:spacing w:before="94"/>
        <w:jc w:val="left"/>
        <w:rPr>
          <w:color w:val="5E5E5E"/>
        </w:rPr>
      </w:pPr>
      <w:r>
        <w:rPr>
          <w:color w:val="5E5E5E"/>
          <w:position w:val="2"/>
        </w:rPr>
        <w:t>d</w:t>
      </w:r>
      <w:r>
        <w:rPr>
          <w:color w:val="5E5E5E"/>
          <w:position w:val="2"/>
          <w:sz w:val="20"/>
        </w:rPr>
        <w:t xml:space="preserve">e </w:t>
      </w:r>
      <w:r>
        <w:rPr>
          <w:color w:val="5E5E5E"/>
          <w:spacing w:val="-3"/>
          <w:position w:val="2"/>
          <w:sz w:val="20"/>
        </w:rPr>
        <w:t>réaliser</w:t>
      </w:r>
      <w:r>
        <w:rPr>
          <w:color w:val="5E5E5E"/>
          <w:spacing w:val="-3"/>
          <w:position w:val="2"/>
          <w:sz w:val="20"/>
        </w:rPr>
        <w:t xml:space="preserve"> </w:t>
      </w:r>
      <w:r>
        <w:rPr>
          <w:color w:val="5E5E5E"/>
          <w:position w:val="2"/>
          <w:sz w:val="20"/>
        </w:rPr>
        <w:t xml:space="preserve">les </w:t>
      </w:r>
      <w:r>
        <w:rPr>
          <w:color w:val="5E5E5E"/>
          <w:spacing w:val="-3"/>
          <w:position w:val="2"/>
          <w:sz w:val="20"/>
        </w:rPr>
        <w:t xml:space="preserve">gestes </w:t>
      </w:r>
      <w:r>
        <w:rPr>
          <w:color w:val="5E5E5E"/>
          <w:position w:val="2"/>
          <w:sz w:val="20"/>
        </w:rPr>
        <w:t xml:space="preserve">de </w:t>
      </w:r>
      <w:r>
        <w:rPr>
          <w:color w:val="5E5E5E"/>
          <w:spacing w:val="-3"/>
          <w:position w:val="2"/>
          <w:sz w:val="20"/>
        </w:rPr>
        <w:t xml:space="preserve">secours </w:t>
      </w:r>
      <w:r>
        <w:rPr>
          <w:color w:val="5E5E5E"/>
          <w:position w:val="2"/>
          <w:sz w:val="20"/>
        </w:rPr>
        <w:t xml:space="preserve">qui </w:t>
      </w:r>
      <w:r>
        <w:rPr>
          <w:color w:val="5E5E5E"/>
          <w:spacing w:val="-3"/>
          <w:position w:val="2"/>
          <w:sz w:val="20"/>
        </w:rPr>
        <w:t>s’imposent</w:t>
      </w:r>
      <w:r>
        <w:rPr>
          <w:color w:val="5E5E5E"/>
          <w:spacing w:val="-22"/>
          <w:position w:val="2"/>
          <w:sz w:val="20"/>
        </w:rPr>
        <w:t xml:space="preserve"> </w:t>
      </w:r>
      <w:r>
        <w:rPr>
          <w:color w:val="5E5E5E"/>
          <w:position w:val="2"/>
          <w:sz w:val="20"/>
        </w:rPr>
        <w:t>;</w:t>
      </w:r>
    </w:p>
    <w:p w:rsidR="001A20F5" w:rsidRDefault="00C337BE">
      <w:pPr>
        <w:pStyle w:val="Paragraphedeliste"/>
        <w:numPr>
          <w:ilvl w:val="0"/>
          <w:numId w:val="126"/>
        </w:numPr>
        <w:tabs>
          <w:tab w:val="left" w:pos="889"/>
        </w:tabs>
        <w:spacing w:before="62" w:line="235" w:lineRule="auto"/>
        <w:ind w:right="1295"/>
        <w:jc w:val="left"/>
        <w:rPr>
          <w:color w:val="5E5E5E"/>
          <w:sz w:val="20"/>
        </w:rPr>
      </w:pPr>
      <w:r>
        <w:rPr>
          <w:color w:val="5E5E5E"/>
          <w:spacing w:val="-3"/>
          <w:sz w:val="20"/>
        </w:rPr>
        <w:t xml:space="preserve">d’aider </w:t>
      </w:r>
      <w:r>
        <w:rPr>
          <w:color w:val="5E5E5E"/>
          <w:sz w:val="20"/>
        </w:rPr>
        <w:t xml:space="preserve">la vic7me à s’administrer un </w:t>
      </w:r>
      <w:r>
        <w:rPr>
          <w:color w:val="5E5E5E"/>
          <w:spacing w:val="-3"/>
          <w:sz w:val="20"/>
        </w:rPr>
        <w:t xml:space="preserve">médica-­‐ </w:t>
      </w:r>
      <w:r>
        <w:rPr>
          <w:color w:val="5E5E5E"/>
          <w:sz w:val="20"/>
        </w:rPr>
        <w:t>ment, si nécessaire</w:t>
      </w:r>
      <w:r>
        <w:rPr>
          <w:color w:val="5E5E5E"/>
          <w:spacing w:val="-1"/>
          <w:sz w:val="20"/>
        </w:rPr>
        <w:t xml:space="preserve"> </w:t>
      </w:r>
      <w:r>
        <w:rPr>
          <w:color w:val="5E5E5E"/>
          <w:sz w:val="20"/>
        </w:rPr>
        <w:t>;</w:t>
      </w:r>
    </w:p>
    <w:p w:rsidR="001A20F5" w:rsidRDefault="00C337BE">
      <w:pPr>
        <w:pStyle w:val="Paragraphedeliste"/>
        <w:numPr>
          <w:ilvl w:val="0"/>
          <w:numId w:val="126"/>
        </w:numPr>
        <w:tabs>
          <w:tab w:val="left" w:pos="889"/>
        </w:tabs>
        <w:spacing w:before="82" w:line="235" w:lineRule="auto"/>
        <w:ind w:right="1295"/>
        <w:jc w:val="left"/>
        <w:rPr>
          <w:color w:val="5E5E5E"/>
          <w:sz w:val="20"/>
        </w:rPr>
      </w:pPr>
      <w:r>
        <w:rPr>
          <w:color w:val="5E5E5E"/>
          <w:sz w:val="20"/>
        </w:rPr>
        <w:t>de demander un avis médical, dans tous les cas.</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05 R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56" w:name="_TOC_250149"/>
      <w:r>
        <w:rPr>
          <w:color w:val="64B3DF"/>
          <w:w w:val="105"/>
        </w:rPr>
        <w:t>Réaction</w:t>
      </w:r>
      <w:r>
        <w:rPr>
          <w:color w:val="64B3DF"/>
          <w:spacing w:val="-56"/>
          <w:w w:val="105"/>
        </w:rPr>
        <w:t xml:space="preserve"> </w:t>
      </w:r>
      <w:bookmarkEnd w:id="56"/>
      <w:r>
        <w:rPr>
          <w:color w:val="64B3DF"/>
          <w:w w:val="105"/>
        </w:rPr>
        <w:t>allergique</w:t>
      </w:r>
    </w:p>
    <w:p w:rsidR="001A20F5" w:rsidRDefault="00C337BE">
      <w:pPr>
        <w:pStyle w:val="Titre4"/>
        <w:spacing w:before="218" w:line="273" w:lineRule="auto"/>
      </w:pPr>
      <w:r>
        <w:pict>
          <v:line id="_x0000_s3119" style="position:absolute;left:0;text-align:left;z-index:251833344;mso-position-horizontal-relative:page" from="56.7pt,7.6pt" to="538.6pt,7.6pt" strokecolor="#64b3df" strokeweight="1pt">
            <w10:wrap anchorx="page"/>
          </v:line>
        </w:pict>
      </w:r>
      <w:r>
        <w:rPr>
          <w:color w:val="7F7F7F"/>
        </w:rPr>
        <w:t>La victime présente une détresse vitale</w:t>
      </w:r>
    </w:p>
    <w:p w:rsidR="001A20F5" w:rsidRDefault="00C337BE">
      <w:pPr>
        <w:pStyle w:val="Paragraphedeliste"/>
        <w:numPr>
          <w:ilvl w:val="1"/>
          <w:numId w:val="126"/>
        </w:numPr>
        <w:tabs>
          <w:tab w:val="left" w:pos="1001"/>
        </w:tabs>
        <w:spacing w:before="90" w:line="249" w:lineRule="auto"/>
        <w:ind w:right="38"/>
        <w:rPr>
          <w:sz w:val="20"/>
        </w:rPr>
      </w:pPr>
      <w:r>
        <w:rPr>
          <w:color w:val="5E5E5E"/>
          <w:sz w:val="20"/>
        </w:rPr>
        <w:t xml:space="preserve">appliquer la conduite à tenir devant une vic7me en arrêt cardiaque, si la vic7me </w:t>
      </w:r>
      <w:r>
        <w:rPr>
          <w:color w:val="5E5E5E"/>
          <w:spacing w:val="-7"/>
          <w:sz w:val="20"/>
        </w:rPr>
        <w:t xml:space="preserve">ne </w:t>
      </w:r>
      <w:r>
        <w:rPr>
          <w:color w:val="5E5E5E"/>
          <w:sz w:val="20"/>
        </w:rPr>
        <w:t>respire pas ou plus ou si elle présente une respira7on anormale (gasps)</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64" w:line="244" w:lineRule="auto"/>
        <w:ind w:right="38"/>
        <w:rPr>
          <w:sz w:val="20"/>
        </w:rPr>
      </w:pPr>
      <w:r>
        <w:rPr>
          <w:color w:val="5E5E5E"/>
          <w:sz w:val="20"/>
        </w:rPr>
        <w:t xml:space="preserve">appliquer la conduite à tenir devant une vic7me qui a perdu connaissance, même si </w:t>
      </w:r>
      <w:r>
        <w:rPr>
          <w:color w:val="5E5E5E"/>
          <w:spacing w:val="-3"/>
          <w:sz w:val="20"/>
        </w:rPr>
        <w:t xml:space="preserve">elle </w:t>
      </w:r>
      <w:r>
        <w:rPr>
          <w:color w:val="5E5E5E"/>
          <w:sz w:val="20"/>
        </w:rPr>
        <w:t>respire diﬃ</w:t>
      </w:r>
      <w:r>
        <w:rPr>
          <w:color w:val="5E5E5E"/>
          <w:sz w:val="20"/>
        </w:rPr>
        <w:t>cilement</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73" w:line="244" w:lineRule="auto"/>
        <w:ind w:right="38"/>
        <w:rPr>
          <w:sz w:val="20"/>
        </w:rPr>
      </w:pPr>
      <w:r>
        <w:rPr>
          <w:color w:val="5E5E5E"/>
          <w:sz w:val="20"/>
        </w:rPr>
        <w:t>appliquer la conduite à tenir adaptée, si elle présente une détresse de l’une des fonc7ons vitale.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line="273" w:lineRule="auto"/>
        <w:ind w:right="1011"/>
      </w:pPr>
      <w:r>
        <w:rPr>
          <w:color w:val="7F7F7F"/>
        </w:rPr>
        <w:t>La victime ne présente pas de détresse vitale</w:t>
      </w:r>
    </w:p>
    <w:p w:rsidR="001A20F5" w:rsidRDefault="00C337BE">
      <w:pPr>
        <w:pStyle w:val="Corpsdetexte"/>
        <w:spacing w:before="89" w:line="254" w:lineRule="auto"/>
        <w:ind w:left="553" w:right="1011"/>
      </w:pPr>
      <w:r>
        <w:rPr>
          <w:color w:val="5E5E5E"/>
        </w:rPr>
        <w:t>Si la vic7me reconnait son allergie et possède un traitement :</w:t>
      </w:r>
    </w:p>
    <w:p w:rsidR="001A20F5" w:rsidRDefault="00C337BE">
      <w:pPr>
        <w:pStyle w:val="Paragraphedeliste"/>
        <w:numPr>
          <w:ilvl w:val="1"/>
          <w:numId w:val="126"/>
        </w:numPr>
        <w:tabs>
          <w:tab w:val="left" w:pos="1001"/>
        </w:tabs>
        <w:spacing w:before="103"/>
        <w:jc w:val="left"/>
        <w:rPr>
          <w:sz w:val="20"/>
        </w:rPr>
      </w:pPr>
      <w:r>
        <w:rPr>
          <w:color w:val="5E5E5E"/>
          <w:sz w:val="20"/>
        </w:rPr>
        <w:t>réaliser le bilan complémentaire</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59" w:line="235" w:lineRule="auto"/>
        <w:ind w:right="1295"/>
        <w:jc w:val="left"/>
        <w:rPr>
          <w:sz w:val="20"/>
        </w:rPr>
      </w:pPr>
      <w:r>
        <w:rPr>
          <w:color w:val="5E5E5E"/>
          <w:sz w:val="20"/>
        </w:rPr>
        <w:t xml:space="preserve">aider la vic7me à </w:t>
      </w:r>
      <w:r>
        <w:rPr>
          <w:color w:val="5E5E5E"/>
          <w:spacing w:val="-3"/>
          <w:sz w:val="20"/>
        </w:rPr>
        <w:t xml:space="preserve">s’administrer, </w:t>
      </w:r>
      <w:r>
        <w:rPr>
          <w:color w:val="5E5E5E"/>
          <w:sz w:val="20"/>
        </w:rPr>
        <w:t xml:space="preserve">à sa demande, le traitement </w:t>
      </w:r>
      <w:r>
        <w:rPr>
          <w:color w:val="5E5E5E"/>
          <w:spacing w:val="-3"/>
          <w:sz w:val="20"/>
        </w:rPr>
        <w:t xml:space="preserve">qu’elle </w:t>
      </w:r>
      <w:r>
        <w:rPr>
          <w:color w:val="5E5E5E"/>
          <w:sz w:val="20"/>
        </w:rPr>
        <w:t>u7lise dans ce cas</w:t>
      </w:r>
      <w:r>
        <w:rPr>
          <w:color w:val="5E5E5E"/>
          <w:spacing w:val="4"/>
          <w:sz w:val="20"/>
        </w:rPr>
        <w:t xml:space="preserve"> </w:t>
      </w:r>
      <w:r>
        <w:rPr>
          <w:color w:val="5E5E5E"/>
          <w:sz w:val="20"/>
        </w:rPr>
        <w:t>;</w:t>
      </w:r>
    </w:p>
    <w:p w:rsidR="001A20F5" w:rsidRDefault="00C337BE">
      <w:pPr>
        <w:pStyle w:val="Paragraphedeliste"/>
        <w:numPr>
          <w:ilvl w:val="1"/>
          <w:numId w:val="126"/>
        </w:numPr>
        <w:tabs>
          <w:tab w:val="left" w:pos="1001"/>
        </w:tabs>
        <w:spacing w:before="78"/>
        <w:jc w:val="left"/>
        <w:rPr>
          <w:sz w:val="20"/>
        </w:rPr>
      </w:pPr>
      <w:r>
        <w:rPr>
          <w:color w:val="5E5E5E"/>
          <w:sz w:val="20"/>
        </w:rPr>
        <w:t>compléter le bilan</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59" w:line="235" w:lineRule="auto"/>
        <w:ind w:right="1295"/>
        <w:jc w:val="left"/>
        <w:rPr>
          <w:sz w:val="20"/>
        </w:rPr>
      </w:pPr>
      <w:r>
        <w:rPr>
          <w:color w:val="5E5E5E"/>
          <w:sz w:val="20"/>
        </w:rPr>
        <w:t xml:space="preserve">transmeFre un bilan et appliquer les consignes </w:t>
      </w:r>
      <w:r>
        <w:rPr>
          <w:color w:val="5E5E5E"/>
          <w:sz w:val="20"/>
        </w:rPr>
        <w:t>reçues</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79"/>
        <w:jc w:val="left"/>
        <w:rPr>
          <w:sz w:val="20"/>
        </w:rPr>
      </w:pPr>
      <w:r>
        <w:rPr>
          <w:color w:val="5E5E5E"/>
          <w:sz w:val="20"/>
        </w:rPr>
        <w:t>surveiller la vic7me.</w:t>
      </w:r>
    </w:p>
    <w:p w:rsidR="001A20F5" w:rsidRDefault="001A20F5">
      <w:pPr>
        <w:pStyle w:val="Corpsdetexte"/>
        <w:spacing w:before="9"/>
        <w:rPr>
          <w:sz w:val="30"/>
        </w:rPr>
      </w:pPr>
    </w:p>
    <w:p w:rsidR="001A20F5" w:rsidRDefault="00C337BE">
      <w:pPr>
        <w:pStyle w:val="Corpsdetexte"/>
        <w:spacing w:line="254" w:lineRule="auto"/>
        <w:ind w:left="553" w:right="1011"/>
        <w:jc w:val="both"/>
      </w:pPr>
      <w:r>
        <w:rPr>
          <w:color w:val="5E5E5E"/>
        </w:rPr>
        <w:t>Si la vic7me reconnait son allergie et ne possède pas un traitement, ou n’en a pas :</w:t>
      </w:r>
    </w:p>
    <w:p w:rsidR="001A20F5" w:rsidRDefault="00C337BE">
      <w:pPr>
        <w:pStyle w:val="Paragraphedeliste"/>
        <w:numPr>
          <w:ilvl w:val="1"/>
          <w:numId w:val="126"/>
        </w:numPr>
        <w:tabs>
          <w:tab w:val="left" w:pos="1001"/>
        </w:tabs>
        <w:spacing w:before="103" w:line="254" w:lineRule="auto"/>
        <w:ind w:right="1295"/>
        <w:rPr>
          <w:sz w:val="20"/>
        </w:rPr>
      </w:pPr>
      <w:r>
        <w:rPr>
          <w:color w:val="5E5E5E"/>
          <w:sz w:val="20"/>
        </w:rPr>
        <w:t xml:space="preserve">appliquer la conduite à tenir devant une </w:t>
      </w:r>
      <w:r>
        <w:rPr>
          <w:color w:val="5E5E5E"/>
          <w:spacing w:val="9"/>
          <w:sz w:val="20"/>
        </w:rPr>
        <w:t xml:space="preserve">vic7me </w:t>
      </w:r>
      <w:r>
        <w:rPr>
          <w:color w:val="5E5E5E"/>
          <w:spacing w:val="8"/>
          <w:sz w:val="20"/>
        </w:rPr>
        <w:t xml:space="preserve">présentant </w:t>
      </w:r>
      <w:r>
        <w:rPr>
          <w:color w:val="5E5E5E"/>
          <w:spacing w:val="5"/>
          <w:sz w:val="20"/>
        </w:rPr>
        <w:t xml:space="preserve">un </w:t>
      </w:r>
      <w:r>
        <w:rPr>
          <w:color w:val="5E5E5E"/>
          <w:spacing w:val="9"/>
          <w:sz w:val="20"/>
        </w:rPr>
        <w:t xml:space="preserve">malaise </w:t>
      </w:r>
      <w:r>
        <w:rPr>
          <w:color w:val="5E5E5E"/>
          <w:spacing w:val="5"/>
          <w:sz w:val="20"/>
        </w:rPr>
        <w:t xml:space="preserve">ou </w:t>
      </w:r>
      <w:r>
        <w:rPr>
          <w:color w:val="5E5E5E"/>
          <w:spacing w:val="3"/>
          <w:sz w:val="20"/>
        </w:rPr>
        <w:t xml:space="preserve">une </w:t>
      </w:r>
      <w:r>
        <w:rPr>
          <w:color w:val="5E5E5E"/>
          <w:sz w:val="20"/>
        </w:rPr>
        <w:t>aggrava7on de</w:t>
      </w:r>
      <w:r>
        <w:rPr>
          <w:color w:val="5E5E5E"/>
          <w:spacing w:val="-1"/>
          <w:sz w:val="20"/>
        </w:rPr>
        <w:t xml:space="preserve"> </w:t>
      </w:r>
      <w:r>
        <w:rPr>
          <w:color w:val="5E5E5E"/>
          <w:sz w:val="20"/>
        </w:rPr>
        <w:t>maladie.</w:t>
      </w:r>
    </w:p>
    <w:p w:rsidR="001A20F5" w:rsidRDefault="001A20F5">
      <w:pPr>
        <w:spacing w:line="25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6"/>
        </w:rPr>
      </w:pPr>
    </w:p>
    <w:p w:rsidR="001A20F5" w:rsidRDefault="00C337BE">
      <w:pPr>
        <w:pStyle w:val="Titre2"/>
        <w:numPr>
          <w:ilvl w:val="1"/>
          <w:numId w:val="143"/>
        </w:numPr>
        <w:tabs>
          <w:tab w:val="left" w:pos="1961"/>
          <w:tab w:val="left" w:pos="1962"/>
        </w:tabs>
        <w:ind w:hanging="1049"/>
      </w:pPr>
      <w:r>
        <w:pict>
          <v:shape id="_x0000_s3118" style="position:absolute;left:0;text-align:left;margin-left:56.7pt;margin-top:42.05pt;width:481.9pt;height:.1pt;z-index:-251482112;mso-wrap-distance-left:0;mso-wrap-distance-right:0;mso-position-horizontal-relative:page" coordorigin="1134,841" coordsize="9638,0" path="m1134,841r9638,e" filled="f" strokeweight="1pt">
            <v:path arrowok="t"/>
            <w10:wrap type="topAndBottom" anchorx="page"/>
          </v:shape>
        </w:pict>
      </w:r>
      <w:r>
        <w:pict>
          <v:group id="_x0000_s3115" style="position:absolute;left:0;text-align:left;margin-left:56.7pt;margin-top:82.2pt;width:479.75pt;height:22.7pt;z-index:-277803008;mso-position-horizontal-relative:page" coordorigin="1134,1644" coordsize="9595,454">
            <v:rect id="_x0000_s3117" style="position:absolute;left:1133;top:1643;width:6792;height:454" fillcolor="#bec0bf" stroked="f"/>
            <v:shape id="_x0000_s3116" style="position:absolute;left:7925;top:1643;width:2803;height:454" coordorigin="7926,1644" coordsize="2803,454" path="m10728,1644r-2009,l7926,1644r,453l8719,2097r2009,l10728,1644e" fillcolor="#bfbfbf" stroked="f">
              <v:path arrowok="t"/>
            </v:shape>
            <w10:wrap anchorx="page"/>
          </v:group>
        </w:pict>
      </w:r>
      <w:bookmarkStart w:id="57" w:name="_TOC_250148"/>
      <w:r>
        <w:rPr>
          <w:w w:val="105"/>
        </w:rPr>
        <w:t>Atteintes</w:t>
      </w:r>
      <w:r>
        <w:rPr>
          <w:spacing w:val="27"/>
          <w:w w:val="105"/>
        </w:rPr>
        <w:t xml:space="preserve"> </w:t>
      </w:r>
      <w:bookmarkEnd w:id="57"/>
      <w:r>
        <w:rPr>
          <w:w w:val="105"/>
        </w:rPr>
        <w:t>circonstancielles</w:t>
      </w:r>
    </w:p>
    <w:p w:rsidR="001A20F5" w:rsidRDefault="001A20F5">
      <w:pPr>
        <w:pStyle w:val="Corpsdetexte"/>
        <w:rPr>
          <w:b/>
        </w:rPr>
      </w:pPr>
    </w:p>
    <w:p w:rsidR="001A20F5" w:rsidRDefault="001A20F5">
      <w:pPr>
        <w:pStyle w:val="Corpsdetexte"/>
        <w:rPr>
          <w:b/>
        </w:rPr>
      </w:pPr>
    </w:p>
    <w:p w:rsidR="001A20F5" w:rsidRDefault="001A20F5">
      <w:pPr>
        <w:pStyle w:val="Corpsdetexte"/>
        <w:spacing w:before="7"/>
        <w:rPr>
          <w:b/>
          <w:sz w:val="24"/>
        </w:rPr>
      </w:pPr>
    </w:p>
    <w:tbl>
      <w:tblPr>
        <w:tblStyle w:val="TableNormal"/>
        <w:tblW w:w="0" w:type="auto"/>
        <w:tblInd w:w="561" w:type="dxa"/>
        <w:tblLayout w:type="fixed"/>
        <w:tblLook w:val="01E0" w:firstRow="1" w:lastRow="1" w:firstColumn="1" w:lastColumn="1" w:noHBand="0" w:noVBand="0"/>
      </w:tblPr>
      <w:tblGrid>
        <w:gridCol w:w="355"/>
        <w:gridCol w:w="364"/>
        <w:gridCol w:w="322"/>
        <w:gridCol w:w="369"/>
        <w:gridCol w:w="5387"/>
        <w:gridCol w:w="950"/>
        <w:gridCol w:w="1854"/>
      </w:tblGrid>
      <w:tr w:rsidR="001A20F5">
        <w:trPr>
          <w:trHeight w:val="418"/>
        </w:trPr>
        <w:tc>
          <w:tcPr>
            <w:tcW w:w="6797" w:type="dxa"/>
            <w:gridSpan w:val="5"/>
            <w:tcBorders>
              <w:bottom w:val="single" w:sz="8" w:space="0" w:color="000000"/>
            </w:tcBorders>
            <w:shd w:val="clear" w:color="auto" w:fill="BEC0BF"/>
          </w:tcPr>
          <w:p w:rsidR="001A20F5" w:rsidRDefault="001A20F5">
            <w:pPr>
              <w:pStyle w:val="TableParagraph"/>
              <w:spacing w:before="0"/>
              <w:ind w:left="0"/>
              <w:rPr>
                <w:rFonts w:ascii="Times New Roman"/>
                <w:sz w:val="16"/>
              </w:rPr>
            </w:pPr>
          </w:p>
        </w:tc>
        <w:tc>
          <w:tcPr>
            <w:tcW w:w="950" w:type="dxa"/>
            <w:tcBorders>
              <w:bottom w:val="single" w:sz="8" w:space="0" w:color="000000"/>
            </w:tcBorders>
            <w:shd w:val="clear" w:color="auto" w:fill="BFBFBF"/>
          </w:tcPr>
          <w:p w:rsidR="001A20F5" w:rsidRDefault="00C337BE">
            <w:pPr>
              <w:pStyle w:val="TableParagraph"/>
              <w:spacing w:before="100"/>
              <w:ind w:left="128" w:right="292"/>
              <w:jc w:val="center"/>
              <w:rPr>
                <w:sz w:val="13"/>
              </w:rPr>
            </w:pPr>
            <w:r>
              <w:rPr>
                <w:sz w:val="16"/>
              </w:rPr>
              <w:t>V</w:t>
            </w:r>
            <w:r>
              <w:rPr>
                <w:sz w:val="13"/>
              </w:rPr>
              <w:t>ERSION</w:t>
            </w:r>
          </w:p>
        </w:tc>
        <w:tc>
          <w:tcPr>
            <w:tcW w:w="1854" w:type="dxa"/>
            <w:tcBorders>
              <w:bottom w:val="single" w:sz="8" w:space="0" w:color="000000"/>
            </w:tcBorders>
            <w:shd w:val="clear" w:color="auto" w:fill="BFBFBF"/>
          </w:tcPr>
          <w:p w:rsidR="001A20F5" w:rsidRDefault="00C337BE">
            <w:pPr>
              <w:pStyle w:val="TableParagraph"/>
              <w:spacing w:before="100"/>
              <w:ind w:left="283" w:right="449"/>
              <w:jc w:val="center"/>
              <w:rPr>
                <w:sz w:val="13"/>
              </w:rPr>
            </w:pPr>
            <w:r>
              <w:rPr>
                <w:sz w:val="16"/>
              </w:rPr>
              <w:t>M</w:t>
            </w:r>
            <w:r>
              <w:rPr>
                <w:sz w:val="13"/>
              </w:rPr>
              <w:t>ISE À JOUR</w:t>
            </w:r>
          </w:p>
        </w:tc>
      </w:tr>
      <w:tr w:rsidR="001A20F5">
        <w:trPr>
          <w:trHeight w:val="386"/>
        </w:trPr>
        <w:tc>
          <w:tcPr>
            <w:tcW w:w="355" w:type="dxa"/>
            <w:tcBorders>
              <w:top w:val="single" w:sz="8" w:space="0" w:color="000000"/>
            </w:tcBorders>
            <w:shd w:val="clear" w:color="auto" w:fill="E3E4E4"/>
          </w:tcPr>
          <w:p w:rsidR="001A20F5" w:rsidRDefault="00C337BE">
            <w:pPr>
              <w:pStyle w:val="TableParagraph"/>
              <w:ind w:left="87"/>
              <w:rPr>
                <w:sz w:val="16"/>
              </w:rPr>
            </w:pPr>
            <w:r>
              <w:rPr>
                <w:color w:val="7F7F7F"/>
                <w:sz w:val="16"/>
              </w:rPr>
              <w:t>AC</w:t>
            </w:r>
          </w:p>
        </w:tc>
        <w:tc>
          <w:tcPr>
            <w:tcW w:w="364" w:type="dxa"/>
            <w:tcBorders>
              <w:top w:val="single" w:sz="8" w:space="0" w:color="000000"/>
            </w:tcBorders>
            <w:shd w:val="clear" w:color="auto" w:fill="E3E4E4"/>
          </w:tcPr>
          <w:p w:rsidR="001A20F5" w:rsidRDefault="00C337BE">
            <w:pPr>
              <w:pStyle w:val="TableParagraph"/>
              <w:ind w:left="72" w:right="89"/>
              <w:jc w:val="center"/>
              <w:rPr>
                <w:sz w:val="16"/>
              </w:rPr>
            </w:pPr>
            <w:r>
              <w:rPr>
                <w:color w:val="7F7F7F"/>
                <w:sz w:val="16"/>
              </w:rPr>
              <w:t>06</w:t>
            </w:r>
          </w:p>
        </w:tc>
        <w:tc>
          <w:tcPr>
            <w:tcW w:w="322" w:type="dxa"/>
            <w:tcBorders>
              <w:top w:val="single" w:sz="8" w:space="0" w:color="000000"/>
            </w:tcBorders>
            <w:shd w:val="clear" w:color="auto" w:fill="E3E4E4"/>
          </w:tcPr>
          <w:p w:rsidR="001A20F5" w:rsidRDefault="00C337BE">
            <w:pPr>
              <w:pStyle w:val="TableParagraph"/>
              <w:ind w:left="0"/>
              <w:jc w:val="center"/>
              <w:rPr>
                <w:sz w:val="16"/>
              </w:rPr>
            </w:pPr>
            <w:r>
              <w:rPr>
                <w:color w:val="7F7F7F"/>
                <w:sz w:val="16"/>
              </w:rPr>
              <w:t>A</w:t>
            </w:r>
          </w:p>
        </w:tc>
        <w:tc>
          <w:tcPr>
            <w:tcW w:w="369" w:type="dxa"/>
            <w:tcBorders>
              <w:top w:val="single" w:sz="8" w:space="0" w:color="000000"/>
              <w:right w:val="single" w:sz="4" w:space="0" w:color="9F9F9F"/>
            </w:tcBorders>
            <w:shd w:val="clear" w:color="auto" w:fill="E3E4E4"/>
          </w:tcPr>
          <w:p w:rsidR="001A20F5" w:rsidRDefault="00C337BE">
            <w:pPr>
              <w:pStyle w:val="TableParagraph"/>
              <w:ind w:left="0" w:right="94"/>
              <w:jc w:val="right"/>
              <w:rPr>
                <w:sz w:val="16"/>
              </w:rPr>
            </w:pPr>
            <w:r>
              <w:rPr>
                <w:color w:val="7F7F7F"/>
                <w:sz w:val="16"/>
              </w:rPr>
              <w:t>01</w:t>
            </w:r>
          </w:p>
        </w:tc>
        <w:tc>
          <w:tcPr>
            <w:tcW w:w="5387" w:type="dxa"/>
            <w:tcBorders>
              <w:top w:val="single" w:sz="8" w:space="0" w:color="000000"/>
              <w:left w:val="single" w:sz="4" w:space="0" w:color="9F9F9F"/>
              <w:right w:val="single" w:sz="4" w:space="0" w:color="BFBFBF"/>
            </w:tcBorders>
          </w:tcPr>
          <w:p w:rsidR="001A20F5" w:rsidRDefault="00C337BE">
            <w:pPr>
              <w:pStyle w:val="TableParagraph"/>
              <w:ind w:left="75"/>
              <w:rPr>
                <w:sz w:val="16"/>
              </w:rPr>
            </w:pPr>
            <w:r>
              <w:rPr>
                <w:sz w:val="16"/>
              </w:rPr>
              <w:t>Accident électrique</w:t>
            </w:r>
          </w:p>
        </w:tc>
        <w:tc>
          <w:tcPr>
            <w:tcW w:w="950" w:type="dxa"/>
            <w:tcBorders>
              <w:top w:val="single" w:sz="8" w:space="0" w:color="000000"/>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Borders>
              <w:top w:val="single" w:sz="8" w:space="0" w:color="000000"/>
            </w:tcBorders>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A</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5"/>
              <w:rPr>
                <w:sz w:val="16"/>
              </w:rPr>
            </w:pPr>
            <w:r>
              <w:rPr>
                <w:color w:val="367DA2"/>
                <w:sz w:val="16"/>
              </w:rPr>
              <w:t>Accident électrique</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A</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75"/>
              <w:rPr>
                <w:sz w:val="16"/>
              </w:rPr>
            </w:pPr>
            <w:r>
              <w:rPr>
                <w:sz w:val="16"/>
              </w:rPr>
              <w:t>Accidents liés à la plongée</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A</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02</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5"/>
              <w:rPr>
                <w:sz w:val="16"/>
              </w:rPr>
            </w:pPr>
            <w:r>
              <w:rPr>
                <w:color w:val="367DA2"/>
                <w:sz w:val="16"/>
              </w:rPr>
              <w:t>Accidents liés à la plongée</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A</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03</w:t>
            </w:r>
          </w:p>
        </w:tc>
        <w:tc>
          <w:tcPr>
            <w:tcW w:w="5387" w:type="dxa"/>
            <w:tcBorders>
              <w:left w:val="single" w:sz="4" w:space="0" w:color="9F9F9F"/>
              <w:right w:val="single" w:sz="4" w:space="0" w:color="BFBFBF"/>
            </w:tcBorders>
          </w:tcPr>
          <w:p w:rsidR="001A20F5" w:rsidRDefault="00C337BE">
            <w:pPr>
              <w:pStyle w:val="TableParagraph"/>
              <w:ind w:left="75"/>
              <w:rPr>
                <w:sz w:val="16"/>
              </w:rPr>
            </w:pPr>
            <w:r>
              <w:rPr>
                <w:sz w:val="16"/>
              </w:rPr>
              <w:t>Accouchement inopiné</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A</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5"/>
              <w:rPr>
                <w:sz w:val="16"/>
              </w:rPr>
            </w:pPr>
            <w:r>
              <w:rPr>
                <w:color w:val="367DA2"/>
                <w:sz w:val="16"/>
              </w:rPr>
              <w:t>Accouchement inopiné</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A</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03</w:t>
            </w:r>
          </w:p>
        </w:tc>
        <w:tc>
          <w:tcPr>
            <w:tcW w:w="5387" w:type="dxa"/>
            <w:tcBorders>
              <w:left w:val="single" w:sz="4" w:space="0" w:color="9F9F9F"/>
              <w:right w:val="single" w:sz="4" w:space="0" w:color="BFBFBF"/>
            </w:tcBorders>
          </w:tcPr>
          <w:p w:rsidR="001A20F5" w:rsidRDefault="00C337BE">
            <w:pPr>
              <w:pStyle w:val="TableParagraph"/>
              <w:ind w:left="435"/>
              <w:rPr>
                <w:sz w:val="16"/>
              </w:rPr>
            </w:pPr>
            <w:r>
              <w:rPr>
                <w:color w:val="367DA2"/>
                <w:sz w:val="16"/>
              </w:rPr>
              <w:t>Prise en charge du nouveau né à la naissance</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A</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04</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5"/>
              <w:rPr>
                <w:sz w:val="16"/>
              </w:rPr>
            </w:pPr>
            <w:r>
              <w:rPr>
                <w:sz w:val="16"/>
              </w:rPr>
              <w:t>Aﬀec7ons liées à la chaleur</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C</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435"/>
              <w:rPr>
                <w:sz w:val="16"/>
              </w:rPr>
            </w:pPr>
            <w:r>
              <w:rPr>
                <w:color w:val="367DA2"/>
                <w:sz w:val="16"/>
              </w:rPr>
              <w:t>Crampes</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I</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5"/>
              <w:rPr>
                <w:sz w:val="16"/>
              </w:rPr>
            </w:pPr>
            <w:r>
              <w:rPr>
                <w:color w:val="367DA2"/>
                <w:sz w:val="16"/>
              </w:rPr>
              <w:t>Insola7on</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H</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435"/>
              <w:rPr>
                <w:sz w:val="16"/>
              </w:rPr>
            </w:pPr>
            <w:r>
              <w:rPr>
                <w:color w:val="367DA2"/>
                <w:sz w:val="16"/>
              </w:rPr>
              <w:t>Hyperthermie maligne d’eﬀort ou épuisement à la chaleur</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C</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5"/>
              <w:rPr>
                <w:sz w:val="16"/>
              </w:rPr>
            </w:pPr>
            <w:r>
              <w:rPr>
                <w:sz w:val="16"/>
              </w:rPr>
              <w:t>Compression de membre</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C</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435"/>
              <w:rPr>
                <w:sz w:val="16"/>
              </w:rPr>
            </w:pPr>
            <w:r>
              <w:rPr>
                <w:color w:val="367DA2"/>
                <w:sz w:val="16"/>
              </w:rPr>
              <w:t>Compression de membre</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E</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5"/>
              <w:rPr>
                <w:sz w:val="16"/>
              </w:rPr>
            </w:pPr>
            <w:r>
              <w:rPr>
                <w:sz w:val="16"/>
              </w:rPr>
              <w:t>Eﬀet de souﬄe</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E</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435"/>
              <w:rPr>
                <w:sz w:val="16"/>
              </w:rPr>
            </w:pPr>
            <w:r>
              <w:rPr>
                <w:color w:val="367DA2"/>
                <w:sz w:val="16"/>
              </w:rPr>
              <w:t>Eﬀet de souﬄe</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G</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5"/>
              <w:rPr>
                <w:sz w:val="16"/>
              </w:rPr>
            </w:pPr>
            <w:r>
              <w:rPr>
                <w:sz w:val="16"/>
              </w:rPr>
              <w:t>Gelures</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G</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435"/>
              <w:rPr>
                <w:sz w:val="16"/>
              </w:rPr>
            </w:pPr>
            <w:r>
              <w:rPr>
                <w:color w:val="367DA2"/>
                <w:sz w:val="16"/>
              </w:rPr>
              <w:t>Gelures</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H</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5"/>
              <w:rPr>
                <w:sz w:val="16"/>
              </w:rPr>
            </w:pPr>
            <w:r>
              <w:rPr>
                <w:sz w:val="16"/>
              </w:rPr>
              <w:t>Hypothermie</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H</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435"/>
              <w:rPr>
                <w:sz w:val="16"/>
              </w:rPr>
            </w:pPr>
            <w:r>
              <w:rPr>
                <w:color w:val="367DA2"/>
                <w:sz w:val="16"/>
              </w:rPr>
              <w:t>Hypothermie</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I</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75"/>
              <w:rPr>
                <w:sz w:val="16"/>
              </w:rPr>
            </w:pPr>
            <w:r>
              <w:rPr>
                <w:sz w:val="16"/>
              </w:rPr>
              <w:t>Intoxica7ons</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I</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435"/>
              <w:rPr>
                <w:sz w:val="16"/>
              </w:rPr>
            </w:pPr>
            <w:r>
              <w:rPr>
                <w:color w:val="367DA2"/>
                <w:sz w:val="16"/>
              </w:rPr>
              <w:t>Intoxica7on</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I</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03</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5"/>
              <w:rPr>
                <w:sz w:val="16"/>
              </w:rPr>
            </w:pPr>
            <w:r>
              <w:rPr>
                <w:color w:val="367DA2"/>
                <w:sz w:val="16"/>
              </w:rPr>
              <w:t>Intoxica7on en environnement toxique</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N</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75"/>
              <w:rPr>
                <w:sz w:val="16"/>
              </w:rPr>
            </w:pPr>
            <w:r>
              <w:rPr>
                <w:sz w:val="16"/>
              </w:rPr>
              <w:t>Noyade</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N</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5"/>
              <w:rPr>
                <w:sz w:val="16"/>
              </w:rPr>
            </w:pPr>
            <w:r>
              <w:rPr>
                <w:color w:val="367DA2"/>
                <w:sz w:val="16"/>
              </w:rPr>
              <w:t>Noyade</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P</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75"/>
              <w:rPr>
                <w:sz w:val="16"/>
              </w:rPr>
            </w:pPr>
            <w:r>
              <w:rPr>
                <w:sz w:val="16"/>
              </w:rPr>
              <w:t>Pendaison, strangula7on</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P</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5"/>
              <w:rPr>
                <w:sz w:val="16"/>
              </w:rPr>
            </w:pPr>
            <w:r>
              <w:rPr>
                <w:color w:val="367DA2"/>
                <w:sz w:val="16"/>
              </w:rPr>
              <w:t>Pendaison, strangula7on</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shd w:val="clear" w:color="auto" w:fill="E3E4E4"/>
          </w:tcPr>
          <w:p w:rsidR="001A20F5" w:rsidRDefault="00C337BE">
            <w:pPr>
              <w:pStyle w:val="TableParagraph"/>
              <w:ind w:left="87"/>
              <w:rPr>
                <w:sz w:val="16"/>
              </w:rPr>
            </w:pPr>
            <w:r>
              <w:rPr>
                <w:color w:val="7F7F7F"/>
                <w:sz w:val="16"/>
              </w:rPr>
              <w:t>AC</w:t>
            </w:r>
          </w:p>
        </w:tc>
        <w:tc>
          <w:tcPr>
            <w:tcW w:w="364" w:type="dxa"/>
            <w:shd w:val="clear" w:color="auto" w:fill="E3E4E4"/>
          </w:tcPr>
          <w:p w:rsidR="001A20F5" w:rsidRDefault="00C337BE">
            <w:pPr>
              <w:pStyle w:val="TableParagraph"/>
              <w:ind w:left="72" w:right="89"/>
              <w:jc w:val="center"/>
              <w:rPr>
                <w:sz w:val="16"/>
              </w:rPr>
            </w:pPr>
            <w:r>
              <w:rPr>
                <w:color w:val="7F7F7F"/>
                <w:sz w:val="16"/>
              </w:rPr>
              <w:t>06</w:t>
            </w:r>
          </w:p>
        </w:tc>
        <w:tc>
          <w:tcPr>
            <w:tcW w:w="322" w:type="dxa"/>
            <w:shd w:val="clear" w:color="auto" w:fill="E3E4E4"/>
          </w:tcPr>
          <w:p w:rsidR="001A20F5" w:rsidRDefault="00C337BE">
            <w:pPr>
              <w:pStyle w:val="TableParagraph"/>
              <w:ind w:left="0"/>
              <w:jc w:val="center"/>
              <w:rPr>
                <w:sz w:val="16"/>
              </w:rPr>
            </w:pPr>
            <w:r>
              <w:rPr>
                <w:color w:val="7F7F7F"/>
                <w:sz w:val="16"/>
              </w:rPr>
              <w:t>P</w:t>
            </w:r>
          </w:p>
        </w:tc>
        <w:tc>
          <w:tcPr>
            <w:tcW w:w="369" w:type="dxa"/>
            <w:tcBorders>
              <w:right w:val="single" w:sz="4" w:space="0" w:color="9F9F9F"/>
            </w:tcBorders>
            <w:shd w:val="clear" w:color="auto" w:fill="E3E4E4"/>
          </w:tcPr>
          <w:p w:rsidR="001A20F5" w:rsidRDefault="00C337BE">
            <w:pPr>
              <w:pStyle w:val="TableParagraph"/>
              <w:ind w:left="0" w:right="94"/>
              <w:jc w:val="right"/>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75"/>
              <w:rPr>
                <w:sz w:val="16"/>
              </w:rPr>
            </w:pPr>
            <w:r>
              <w:rPr>
                <w:sz w:val="16"/>
              </w:rPr>
              <w:t>Piqûres et morsures</w:t>
            </w:r>
          </w:p>
        </w:tc>
        <w:tc>
          <w:tcPr>
            <w:tcW w:w="950" w:type="dxa"/>
            <w:tcBorders>
              <w:left w:val="single" w:sz="4" w:space="0" w:color="BFBFBF"/>
            </w:tcBorders>
          </w:tcPr>
          <w:p w:rsidR="001A20F5" w:rsidRDefault="00C337BE">
            <w:pPr>
              <w:pStyle w:val="TableParagraph"/>
              <w:spacing w:before="84"/>
              <w:ind w:left="207" w:right="371"/>
              <w:jc w:val="center"/>
              <w:rPr>
                <w:sz w:val="16"/>
              </w:rPr>
            </w:pPr>
            <w:r>
              <w:rPr>
                <w:sz w:val="16"/>
              </w:rPr>
              <w:t>1.1.1</w:t>
            </w:r>
          </w:p>
        </w:tc>
        <w:tc>
          <w:tcPr>
            <w:tcW w:w="1854" w:type="dxa"/>
          </w:tcPr>
          <w:p w:rsidR="001A20F5" w:rsidRDefault="00C337BE">
            <w:pPr>
              <w:pStyle w:val="TableParagraph"/>
              <w:spacing w:before="84"/>
              <w:ind w:left="283" w:right="449"/>
              <w:jc w:val="center"/>
              <w:rPr>
                <w:sz w:val="16"/>
              </w:rPr>
            </w:pPr>
            <w:r>
              <w:rPr>
                <w:sz w:val="16"/>
              </w:rPr>
              <w:t>Septembre 2014</w:t>
            </w:r>
          </w:p>
        </w:tc>
      </w:tr>
      <w:tr w:rsidR="001A20F5">
        <w:trPr>
          <w:trHeight w:val="396"/>
        </w:trPr>
        <w:tc>
          <w:tcPr>
            <w:tcW w:w="355" w:type="dxa"/>
          </w:tcPr>
          <w:p w:rsidR="001A20F5" w:rsidRDefault="00C337BE">
            <w:pPr>
              <w:pStyle w:val="TableParagraph"/>
              <w:ind w:left="90"/>
              <w:rPr>
                <w:sz w:val="16"/>
              </w:rPr>
            </w:pPr>
            <w:r>
              <w:rPr>
                <w:color w:val="7F7F7F"/>
                <w:sz w:val="16"/>
              </w:rPr>
              <w:t>PR</w:t>
            </w:r>
          </w:p>
        </w:tc>
        <w:tc>
          <w:tcPr>
            <w:tcW w:w="364" w:type="dxa"/>
          </w:tcPr>
          <w:p w:rsidR="001A20F5" w:rsidRDefault="00C337BE">
            <w:pPr>
              <w:pStyle w:val="TableParagraph"/>
              <w:ind w:left="72" w:right="89"/>
              <w:jc w:val="center"/>
              <w:rPr>
                <w:sz w:val="16"/>
              </w:rPr>
            </w:pPr>
            <w:r>
              <w:rPr>
                <w:color w:val="7F7F7F"/>
                <w:sz w:val="16"/>
              </w:rPr>
              <w:t>06</w:t>
            </w:r>
          </w:p>
        </w:tc>
        <w:tc>
          <w:tcPr>
            <w:tcW w:w="322" w:type="dxa"/>
          </w:tcPr>
          <w:p w:rsidR="001A20F5" w:rsidRDefault="00C337BE">
            <w:pPr>
              <w:pStyle w:val="TableParagraph"/>
              <w:ind w:left="0"/>
              <w:jc w:val="center"/>
              <w:rPr>
                <w:sz w:val="16"/>
              </w:rPr>
            </w:pPr>
            <w:r>
              <w:rPr>
                <w:color w:val="7F7F7F"/>
                <w:sz w:val="16"/>
              </w:rPr>
              <w:t>P</w:t>
            </w:r>
          </w:p>
        </w:tc>
        <w:tc>
          <w:tcPr>
            <w:tcW w:w="369" w:type="dxa"/>
            <w:tcBorders>
              <w:right w:val="single" w:sz="4" w:space="0" w:color="9F9F9F"/>
            </w:tcBorders>
          </w:tcPr>
          <w:p w:rsidR="001A20F5" w:rsidRDefault="00C337BE">
            <w:pPr>
              <w:pStyle w:val="TableParagraph"/>
              <w:ind w:left="0" w:right="94"/>
              <w:jc w:val="right"/>
              <w:rPr>
                <w:sz w:val="16"/>
              </w:rPr>
            </w:pPr>
            <w:r>
              <w:rPr>
                <w:color w:val="7F7F7F"/>
                <w:sz w:val="16"/>
              </w:rPr>
              <w:t>02</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5"/>
              <w:rPr>
                <w:sz w:val="16"/>
              </w:rPr>
            </w:pPr>
            <w:r>
              <w:rPr>
                <w:color w:val="367DA2"/>
                <w:sz w:val="16"/>
              </w:rPr>
              <w:t>Piqûres et morsures</w:t>
            </w:r>
          </w:p>
        </w:tc>
        <w:tc>
          <w:tcPr>
            <w:tcW w:w="950" w:type="dxa"/>
            <w:tcBorders>
              <w:left w:val="single" w:sz="4" w:space="0" w:color="BFBFBF"/>
            </w:tcBorders>
            <w:shd w:val="clear" w:color="auto" w:fill="EFEFEF"/>
          </w:tcPr>
          <w:p w:rsidR="001A20F5" w:rsidRDefault="00C337BE">
            <w:pPr>
              <w:pStyle w:val="TableParagraph"/>
              <w:spacing w:before="84"/>
              <w:ind w:left="207" w:right="371"/>
              <w:jc w:val="center"/>
              <w:rPr>
                <w:sz w:val="16"/>
              </w:rPr>
            </w:pPr>
            <w:r>
              <w:rPr>
                <w:sz w:val="16"/>
              </w:rPr>
              <w:t>1.1.1</w:t>
            </w:r>
          </w:p>
        </w:tc>
        <w:tc>
          <w:tcPr>
            <w:tcW w:w="1854" w:type="dxa"/>
            <w:shd w:val="clear" w:color="auto" w:fill="EFEFEF"/>
          </w:tcPr>
          <w:p w:rsidR="001A20F5" w:rsidRDefault="00C337BE">
            <w:pPr>
              <w:pStyle w:val="TableParagraph"/>
              <w:spacing w:before="84"/>
              <w:ind w:left="283" w:right="449"/>
              <w:jc w:val="center"/>
              <w:rPr>
                <w:sz w:val="16"/>
              </w:rPr>
            </w:pPr>
            <w:r>
              <w:rPr>
                <w:sz w:val="16"/>
              </w:rPr>
              <w:t>Septembre 2014</w:t>
            </w:r>
          </w:p>
        </w:tc>
      </w:tr>
    </w:tbl>
    <w:p w:rsidR="001A20F5" w:rsidRDefault="001A20F5">
      <w:pPr>
        <w:jc w:val="center"/>
        <w:rPr>
          <w:sz w:val="16"/>
        </w:rPr>
        <w:sectPr w:rsidR="001A20F5" w:rsidSect="00757B83">
          <w:headerReference w:type="default" r:id="rId27"/>
          <w:footerReference w:type="default" r:id="rId28"/>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29"/>
          <w:footerReference w:type="default" r:id="rId30"/>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A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1A20F5">
      <w:pPr>
        <w:rPr>
          <w:sz w:val="8"/>
        </w:rPr>
        <w:sectPr w:rsidR="001A20F5" w:rsidSect="00757B83">
          <w:headerReference w:type="default" r:id="rId31"/>
          <w:footerReference w:type="default" r:id="rId32"/>
          <w:pgSz w:w="11910" w:h="16840"/>
          <w:pgMar w:top="460" w:right="120" w:bottom="480" w:left="580" w:header="271" w:footer="291" w:gutter="0"/>
          <w:pgNumType w:start="127"/>
          <w:cols w:space="720"/>
        </w:sectPr>
      </w:pPr>
    </w:p>
    <w:p w:rsidR="001A20F5" w:rsidRDefault="00C337BE">
      <w:pPr>
        <w:pStyle w:val="Titre3"/>
      </w:pPr>
      <w:bookmarkStart w:id="58" w:name="_TOC_250147"/>
      <w:bookmarkEnd w:id="58"/>
      <w:r>
        <w:rPr>
          <w:color w:val="7F7F7F"/>
        </w:rPr>
        <w:t>Accident électrique</w:t>
      </w:r>
    </w:p>
    <w:p w:rsidR="001A20F5" w:rsidRDefault="00C337BE">
      <w:pPr>
        <w:pStyle w:val="Titre4"/>
        <w:spacing w:before="218"/>
      </w:pPr>
      <w:r>
        <w:pict>
          <v:line id="_x0000_s3114" style="position:absolute;left:0;text-align:left;z-index:251838464;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Un accident électrique est la conséquence du passage du courant dans l’organisme ou d’un dégagement anormal de chaleur ou de lumière lors d’un phénomène électrique.</w:t>
      </w:r>
    </w:p>
    <w:p w:rsidR="001A20F5" w:rsidRDefault="00C337BE">
      <w:pPr>
        <w:pStyle w:val="Corpsdetexte"/>
        <w:spacing w:before="105" w:line="254" w:lineRule="auto"/>
        <w:ind w:left="553"/>
        <w:jc w:val="both"/>
      </w:pPr>
      <w:r>
        <w:rPr>
          <w:color w:val="5E5E5E"/>
          <w:spacing w:val="-3"/>
        </w:rPr>
        <w:t xml:space="preserve">L’électrisa7on </w:t>
      </w:r>
      <w:r>
        <w:rPr>
          <w:color w:val="5E5E5E"/>
        </w:rPr>
        <w:t xml:space="preserve">est l’ensemble des lésions provoquées </w:t>
      </w:r>
      <w:r>
        <w:rPr>
          <w:color w:val="5E5E5E"/>
          <w:spacing w:val="-4"/>
        </w:rPr>
        <w:t xml:space="preserve">par </w:t>
      </w:r>
      <w:r>
        <w:rPr>
          <w:color w:val="5E5E5E"/>
        </w:rPr>
        <w:t>le passage d’un courant électrique</w:t>
      </w:r>
      <w:r>
        <w:rPr>
          <w:color w:val="5E5E5E"/>
        </w:rPr>
        <w:t xml:space="preserve"> à </w:t>
      </w:r>
      <w:r>
        <w:rPr>
          <w:color w:val="5E5E5E"/>
          <w:spacing w:val="-3"/>
        </w:rPr>
        <w:t xml:space="preserve">travers </w:t>
      </w:r>
      <w:r>
        <w:rPr>
          <w:color w:val="5E5E5E"/>
        </w:rPr>
        <w:t>le corps.</w:t>
      </w:r>
    </w:p>
    <w:p w:rsidR="001A20F5" w:rsidRDefault="00C337BE">
      <w:pPr>
        <w:pStyle w:val="Corpsdetexte"/>
        <w:spacing w:before="102" w:line="254" w:lineRule="auto"/>
        <w:ind w:left="553"/>
        <w:jc w:val="both"/>
      </w:pPr>
      <w:r>
        <w:rPr>
          <w:color w:val="5E5E5E"/>
        </w:rPr>
        <w:t>Le terme électrocu7on est réservé à une électrisa7on mortelle, soit immédiatement, soit très précocement.</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3112" style="width:228.9pt;height:1pt;mso-position-horizontal-relative:char;mso-position-vertical-relative:line" coordsize="4578,20">
            <v:line id="_x0000_s3113"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ind w:left="553"/>
        <w:jc w:val="both"/>
      </w:pPr>
      <w:r>
        <w:rPr>
          <w:color w:val="5E5E5E"/>
        </w:rPr>
        <w:t>On dis7ngue diﬀérents types d’accidents électriques :</w:t>
      </w:r>
    </w:p>
    <w:p w:rsidR="001A20F5" w:rsidRDefault="00C337BE">
      <w:pPr>
        <w:pStyle w:val="Paragraphedeliste"/>
        <w:numPr>
          <w:ilvl w:val="1"/>
          <w:numId w:val="126"/>
        </w:numPr>
        <w:tabs>
          <w:tab w:val="left" w:pos="1001"/>
        </w:tabs>
        <w:spacing w:before="115" w:line="244" w:lineRule="auto"/>
        <w:ind w:right="281"/>
        <w:rPr>
          <w:sz w:val="20"/>
        </w:rPr>
      </w:pPr>
      <w:r>
        <w:rPr>
          <w:color w:val="5E5E5E"/>
          <w:sz w:val="20"/>
        </w:rPr>
        <w:t>l’accident par contact avec deux conducteurs sous tension ou un conducteur sous tension et la terre</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77" w:line="235" w:lineRule="auto"/>
        <w:ind w:right="281"/>
        <w:rPr>
          <w:sz w:val="20"/>
        </w:rPr>
      </w:pPr>
      <w:r>
        <w:rPr>
          <w:color w:val="5E5E5E"/>
          <w:spacing w:val="6"/>
          <w:sz w:val="20"/>
        </w:rPr>
        <w:t xml:space="preserve">l’accident lié </w:t>
      </w:r>
      <w:r>
        <w:rPr>
          <w:color w:val="5E5E5E"/>
          <w:sz w:val="20"/>
        </w:rPr>
        <w:t xml:space="preserve">à </w:t>
      </w:r>
      <w:r>
        <w:rPr>
          <w:color w:val="5E5E5E"/>
          <w:spacing w:val="4"/>
          <w:sz w:val="20"/>
        </w:rPr>
        <w:t xml:space="preserve">la </w:t>
      </w:r>
      <w:r>
        <w:rPr>
          <w:color w:val="5E5E5E"/>
          <w:spacing w:val="7"/>
          <w:sz w:val="20"/>
        </w:rPr>
        <w:t xml:space="preserve">produc7on </w:t>
      </w:r>
      <w:r>
        <w:rPr>
          <w:color w:val="5E5E5E"/>
          <w:spacing w:val="5"/>
          <w:sz w:val="20"/>
        </w:rPr>
        <w:t xml:space="preserve">d’un arc </w:t>
      </w:r>
      <w:r>
        <w:rPr>
          <w:color w:val="5E5E5E"/>
          <w:sz w:val="20"/>
        </w:rPr>
        <w:t>électrique</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81" w:line="235" w:lineRule="auto"/>
        <w:ind w:right="281"/>
        <w:rPr>
          <w:sz w:val="20"/>
        </w:rPr>
      </w:pPr>
      <w:r>
        <w:rPr>
          <w:color w:val="5E5E5E"/>
          <w:sz w:val="20"/>
        </w:rPr>
        <w:t>le foudroiement : ac7on de la foudre sur le corps</w:t>
      </w:r>
      <w:r>
        <w:rPr>
          <w:color w:val="5E5E5E"/>
          <w:spacing w:val="-1"/>
          <w:sz w:val="20"/>
        </w:rPr>
        <w:t xml:space="preserve"> </w:t>
      </w:r>
      <w:r>
        <w:rPr>
          <w:color w:val="5E5E5E"/>
          <w:sz w:val="20"/>
        </w:rPr>
        <w:t>humain.</w:t>
      </w:r>
    </w:p>
    <w:p w:rsidR="001A20F5" w:rsidRDefault="001A20F5">
      <w:pPr>
        <w:pStyle w:val="Corpsdetexte"/>
        <w:spacing w:before="8"/>
        <w:rPr>
          <w:sz w:val="32"/>
        </w:rPr>
      </w:pPr>
    </w:p>
    <w:p w:rsidR="001A20F5" w:rsidRDefault="00C337BE">
      <w:pPr>
        <w:pStyle w:val="Corpsdetexte"/>
        <w:spacing w:line="254" w:lineRule="auto"/>
        <w:ind w:left="553"/>
        <w:jc w:val="both"/>
      </w:pPr>
      <w:r>
        <w:rPr>
          <w:color w:val="5E5E5E"/>
        </w:rPr>
        <w:t>En France, on es7me à une centaine par an le nombre d’accidents mortels d’origine électrique, toutes origines confondues :</w:t>
      </w:r>
    </w:p>
    <w:p w:rsidR="001A20F5" w:rsidRDefault="00C337BE">
      <w:pPr>
        <w:pStyle w:val="Paragraphedeliste"/>
        <w:numPr>
          <w:ilvl w:val="1"/>
          <w:numId w:val="126"/>
        </w:numPr>
        <w:tabs>
          <w:tab w:val="left" w:pos="1001"/>
        </w:tabs>
        <w:spacing w:before="103"/>
        <w:rPr>
          <w:sz w:val="20"/>
        </w:rPr>
      </w:pPr>
      <w:r>
        <w:rPr>
          <w:color w:val="5E5E5E"/>
          <w:sz w:val="20"/>
        </w:rPr>
        <w:t>accidents du travail</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line="249" w:lineRule="auto"/>
        <w:ind w:right="281"/>
        <w:rPr>
          <w:sz w:val="20"/>
        </w:rPr>
      </w:pPr>
      <w:r>
        <w:rPr>
          <w:color w:val="5E5E5E"/>
          <w:sz w:val="20"/>
        </w:rPr>
        <w:t xml:space="preserve">accidents domes7ques : appareils </w:t>
      </w:r>
      <w:r>
        <w:rPr>
          <w:color w:val="5E5E5E"/>
          <w:spacing w:val="-3"/>
          <w:sz w:val="20"/>
        </w:rPr>
        <w:t>ménag</w:t>
      </w:r>
      <w:r>
        <w:rPr>
          <w:color w:val="5E5E5E"/>
          <w:spacing w:val="-3"/>
          <w:sz w:val="20"/>
        </w:rPr>
        <w:t xml:space="preserve">ers </w:t>
      </w:r>
      <w:r>
        <w:rPr>
          <w:color w:val="5E5E5E"/>
          <w:sz w:val="20"/>
        </w:rPr>
        <w:t xml:space="preserve">électriques défectueux, surtout en </w:t>
      </w:r>
      <w:r>
        <w:rPr>
          <w:color w:val="5E5E5E"/>
          <w:spacing w:val="-3"/>
          <w:sz w:val="20"/>
        </w:rPr>
        <w:t xml:space="preserve">ambiance </w:t>
      </w:r>
      <w:r>
        <w:rPr>
          <w:color w:val="5E5E5E"/>
          <w:sz w:val="20"/>
        </w:rPr>
        <w:t xml:space="preserve">humide (cuisine, salle de bain), bricolage d’installa7on électrique, enfants en bas âge </w:t>
      </w:r>
      <w:r>
        <w:rPr>
          <w:color w:val="5E5E5E"/>
          <w:spacing w:val="-6"/>
          <w:sz w:val="20"/>
        </w:rPr>
        <w:t xml:space="preserve">en </w:t>
      </w:r>
      <w:r>
        <w:rPr>
          <w:color w:val="5E5E5E"/>
          <w:sz w:val="20"/>
        </w:rPr>
        <w:t>phase de</w:t>
      </w:r>
      <w:r>
        <w:rPr>
          <w:color w:val="5E5E5E"/>
          <w:spacing w:val="-1"/>
          <w:sz w:val="20"/>
        </w:rPr>
        <w:t xml:space="preserve"> </w:t>
      </w:r>
      <w:r>
        <w:rPr>
          <w:color w:val="5E5E5E"/>
          <w:sz w:val="20"/>
        </w:rPr>
        <w:t>découverte...</w:t>
      </w:r>
    </w:p>
    <w:p w:rsidR="001A20F5" w:rsidRDefault="00C337BE">
      <w:pPr>
        <w:pStyle w:val="Paragraphedeliste"/>
        <w:numPr>
          <w:ilvl w:val="1"/>
          <w:numId w:val="126"/>
        </w:numPr>
        <w:tabs>
          <w:tab w:val="left" w:pos="1001"/>
        </w:tabs>
        <w:spacing w:before="71" w:line="244" w:lineRule="auto"/>
        <w:ind w:right="281"/>
        <w:rPr>
          <w:sz w:val="20"/>
        </w:rPr>
      </w:pPr>
      <w:r>
        <w:rPr>
          <w:color w:val="5E5E5E"/>
          <w:spacing w:val="4"/>
          <w:sz w:val="20"/>
        </w:rPr>
        <w:t xml:space="preserve">accidents </w:t>
      </w:r>
      <w:r>
        <w:rPr>
          <w:color w:val="5E5E5E"/>
          <w:spacing w:val="3"/>
          <w:sz w:val="20"/>
        </w:rPr>
        <w:t xml:space="preserve">dus </w:t>
      </w:r>
      <w:r>
        <w:rPr>
          <w:color w:val="5E5E5E"/>
          <w:sz w:val="20"/>
        </w:rPr>
        <w:t xml:space="preserve">à </w:t>
      </w:r>
      <w:r>
        <w:rPr>
          <w:color w:val="5E5E5E"/>
          <w:spacing w:val="3"/>
          <w:sz w:val="20"/>
        </w:rPr>
        <w:t xml:space="preserve">des </w:t>
      </w:r>
      <w:r>
        <w:rPr>
          <w:color w:val="5E5E5E"/>
          <w:spacing w:val="4"/>
          <w:sz w:val="20"/>
        </w:rPr>
        <w:t xml:space="preserve">conduites </w:t>
      </w:r>
      <w:r>
        <w:rPr>
          <w:color w:val="5E5E5E"/>
          <w:sz w:val="20"/>
        </w:rPr>
        <w:t xml:space="preserve">à </w:t>
      </w:r>
      <w:r>
        <w:rPr>
          <w:color w:val="5E5E5E"/>
          <w:spacing w:val="4"/>
          <w:sz w:val="20"/>
        </w:rPr>
        <w:t xml:space="preserve">risque </w:t>
      </w:r>
      <w:r>
        <w:rPr>
          <w:color w:val="5E5E5E"/>
          <w:sz w:val="20"/>
        </w:rPr>
        <w:t xml:space="preserve">(ascension de pylônes, marche sur le toit </w:t>
      </w:r>
      <w:r>
        <w:rPr>
          <w:color w:val="5E5E5E"/>
          <w:spacing w:val="-6"/>
          <w:sz w:val="20"/>
        </w:rPr>
        <w:t xml:space="preserve">d’un </w:t>
      </w:r>
      <w:r>
        <w:rPr>
          <w:color w:val="5E5E5E"/>
          <w:sz w:val="20"/>
        </w:rPr>
        <w:t>wagon à proximité d’une caténaire...)</w:t>
      </w:r>
      <w:r>
        <w:rPr>
          <w:color w:val="5E5E5E"/>
          <w:spacing w:val="-8"/>
          <w:sz w:val="20"/>
        </w:rPr>
        <w:t xml:space="preserve"> </w:t>
      </w:r>
      <w:r>
        <w:rPr>
          <w:color w:val="5E5E5E"/>
          <w:sz w:val="20"/>
        </w:rPr>
        <w:t>;</w:t>
      </w:r>
    </w:p>
    <w:p w:rsidR="001A20F5" w:rsidRDefault="00C337BE">
      <w:pPr>
        <w:pStyle w:val="Paragraphedeliste"/>
        <w:numPr>
          <w:ilvl w:val="1"/>
          <w:numId w:val="126"/>
        </w:numPr>
        <w:tabs>
          <w:tab w:val="left" w:pos="1001"/>
        </w:tabs>
        <w:spacing w:before="76" w:line="235" w:lineRule="auto"/>
        <w:ind w:right="279"/>
        <w:rPr>
          <w:sz w:val="20"/>
        </w:rPr>
      </w:pPr>
      <w:r>
        <w:rPr>
          <w:color w:val="5E5E5E"/>
          <w:sz w:val="20"/>
        </w:rPr>
        <w:t>a</w:t>
      </w:r>
      <w:r>
        <w:rPr>
          <w:color w:val="5E5E5E"/>
          <w:spacing w:val="-1"/>
          <w:sz w:val="20"/>
        </w:rPr>
        <w:t>c</w:t>
      </w:r>
      <w:r>
        <w:rPr>
          <w:color w:val="5E5E5E"/>
          <w:sz w:val="20"/>
        </w:rPr>
        <w:t>cide</w:t>
      </w:r>
      <w:r>
        <w:rPr>
          <w:color w:val="5E5E5E"/>
          <w:spacing w:val="-2"/>
          <w:sz w:val="20"/>
        </w:rPr>
        <w:t>n</w:t>
      </w:r>
      <w:r>
        <w:rPr>
          <w:color w:val="5E5E5E"/>
          <w:sz w:val="20"/>
        </w:rPr>
        <w:t xml:space="preserve">ts </w:t>
      </w:r>
      <w:r>
        <w:rPr>
          <w:color w:val="5E5E5E"/>
          <w:spacing w:val="3"/>
          <w:sz w:val="20"/>
        </w:rPr>
        <w:t xml:space="preserve"> </w:t>
      </w:r>
      <w:r>
        <w:rPr>
          <w:color w:val="5E5E5E"/>
          <w:sz w:val="20"/>
        </w:rPr>
        <w:t xml:space="preserve">de </w:t>
      </w:r>
      <w:r>
        <w:rPr>
          <w:color w:val="5E5E5E"/>
          <w:spacing w:val="3"/>
          <w:sz w:val="20"/>
        </w:rPr>
        <w:t xml:space="preserve"> </w:t>
      </w:r>
      <w:r>
        <w:rPr>
          <w:color w:val="5E5E5E"/>
          <w:sz w:val="20"/>
        </w:rPr>
        <w:t>loisi</w:t>
      </w:r>
      <w:r>
        <w:rPr>
          <w:color w:val="5E5E5E"/>
          <w:spacing w:val="-4"/>
          <w:sz w:val="20"/>
        </w:rPr>
        <w:t>r</w:t>
      </w:r>
      <w:r>
        <w:rPr>
          <w:color w:val="5E5E5E"/>
          <w:sz w:val="20"/>
        </w:rPr>
        <w:t xml:space="preserve">s </w:t>
      </w:r>
      <w:r>
        <w:rPr>
          <w:color w:val="5E5E5E"/>
          <w:spacing w:val="3"/>
          <w:sz w:val="20"/>
        </w:rPr>
        <w:t xml:space="preserve"> </w:t>
      </w:r>
      <w:r>
        <w:rPr>
          <w:color w:val="5E5E5E"/>
          <w:sz w:val="20"/>
        </w:rPr>
        <w:t xml:space="preserve">: </w:t>
      </w:r>
      <w:r>
        <w:rPr>
          <w:color w:val="5E5E5E"/>
          <w:spacing w:val="3"/>
          <w:sz w:val="20"/>
        </w:rPr>
        <w:t xml:space="preserve"> </w:t>
      </w:r>
      <w:r>
        <w:rPr>
          <w:color w:val="5E5E5E"/>
          <w:sz w:val="20"/>
        </w:rPr>
        <w:t>pa</w:t>
      </w:r>
      <w:r>
        <w:rPr>
          <w:color w:val="5E5E5E"/>
          <w:spacing w:val="-5"/>
          <w:sz w:val="20"/>
        </w:rPr>
        <w:t>r</w:t>
      </w:r>
      <w:r>
        <w:rPr>
          <w:color w:val="5E5E5E"/>
          <w:sz w:val="20"/>
        </w:rPr>
        <w:t>ape</w:t>
      </w:r>
      <w:r>
        <w:rPr>
          <w:color w:val="5E5E5E"/>
          <w:spacing w:val="-2"/>
          <w:sz w:val="20"/>
        </w:rPr>
        <w:t>n</w:t>
      </w:r>
      <w:r>
        <w:rPr>
          <w:color w:val="5E5E5E"/>
          <w:spacing w:val="-3"/>
          <w:sz w:val="20"/>
        </w:rPr>
        <w:t>t</w:t>
      </w:r>
      <w:r>
        <w:rPr>
          <w:color w:val="5E5E5E"/>
          <w:sz w:val="20"/>
        </w:rPr>
        <w:t xml:space="preserve">e, </w:t>
      </w:r>
      <w:r>
        <w:rPr>
          <w:color w:val="5E5E5E"/>
          <w:spacing w:val="3"/>
          <w:sz w:val="20"/>
        </w:rPr>
        <w:t xml:space="preserve"> </w:t>
      </w:r>
      <w:r>
        <w:rPr>
          <w:color w:val="5E5E5E"/>
          <w:sz w:val="20"/>
        </w:rPr>
        <w:t xml:space="preserve">pêche, </w:t>
      </w:r>
      <w:r>
        <w:rPr>
          <w:color w:val="5E5E5E"/>
          <w:spacing w:val="3"/>
          <w:sz w:val="20"/>
        </w:rPr>
        <w:t xml:space="preserve"> </w:t>
      </w:r>
      <w:r>
        <w:rPr>
          <w:color w:val="5E5E5E"/>
          <w:sz w:val="20"/>
        </w:rPr>
        <w:t>cer</w:t>
      </w:r>
      <w:r>
        <w:rPr>
          <w:color w:val="5E5E5E"/>
          <w:spacing w:val="-6"/>
          <w:sz w:val="20"/>
        </w:rPr>
        <w:t>f</w:t>
      </w:r>
      <w:r>
        <w:rPr>
          <w:color w:val="5E5E5E"/>
          <w:w w:val="33"/>
          <w:sz w:val="20"/>
        </w:rPr>
        <w:t xml:space="preserve">-­‐ </w:t>
      </w:r>
      <w:r>
        <w:rPr>
          <w:color w:val="5E5E5E"/>
          <w:sz w:val="20"/>
        </w:rPr>
        <w:t>volant à proximité de lignes à haute</w:t>
      </w:r>
      <w:r>
        <w:rPr>
          <w:color w:val="5E5E5E"/>
          <w:spacing w:val="-14"/>
          <w:sz w:val="20"/>
        </w:rPr>
        <w:t xml:space="preserve"> </w:t>
      </w:r>
      <w:r>
        <w:rPr>
          <w:color w:val="5E5E5E"/>
          <w:sz w:val="20"/>
        </w:rPr>
        <w:t>tension…</w:t>
      </w:r>
    </w:p>
    <w:p w:rsidR="001A20F5" w:rsidRDefault="00C337BE">
      <w:pPr>
        <w:pStyle w:val="Paragraphedeliste"/>
        <w:numPr>
          <w:ilvl w:val="1"/>
          <w:numId w:val="126"/>
        </w:numPr>
        <w:tabs>
          <w:tab w:val="left" w:pos="1001"/>
        </w:tabs>
        <w:spacing w:before="78" w:line="249" w:lineRule="auto"/>
        <w:ind w:right="281"/>
        <w:rPr>
          <w:sz w:val="20"/>
        </w:rPr>
      </w:pPr>
      <w:r>
        <w:rPr>
          <w:color w:val="5E5E5E"/>
          <w:spacing w:val="3"/>
          <w:sz w:val="20"/>
        </w:rPr>
        <w:t xml:space="preserve">foudroiement. </w:t>
      </w:r>
      <w:r>
        <w:rPr>
          <w:color w:val="5E5E5E"/>
          <w:spacing w:val="2"/>
          <w:sz w:val="20"/>
        </w:rPr>
        <w:t xml:space="preserve">La </w:t>
      </w:r>
      <w:r>
        <w:rPr>
          <w:color w:val="5E5E5E"/>
          <w:spacing w:val="3"/>
          <w:sz w:val="20"/>
        </w:rPr>
        <w:t xml:space="preserve">foudre étant </w:t>
      </w:r>
      <w:r>
        <w:rPr>
          <w:color w:val="5E5E5E"/>
          <w:spacing w:val="2"/>
          <w:sz w:val="20"/>
        </w:rPr>
        <w:t xml:space="preserve">la </w:t>
      </w:r>
      <w:r>
        <w:rPr>
          <w:color w:val="5E5E5E"/>
          <w:spacing w:val="3"/>
          <w:sz w:val="20"/>
        </w:rPr>
        <w:t xml:space="preserve">forme </w:t>
      </w:r>
      <w:r>
        <w:rPr>
          <w:color w:val="5E5E5E"/>
          <w:sz w:val="20"/>
        </w:rPr>
        <w:t xml:space="preserve">d’électricité </w:t>
      </w:r>
      <w:r>
        <w:rPr>
          <w:color w:val="5E5E5E"/>
          <w:spacing w:val="2"/>
          <w:sz w:val="20"/>
        </w:rPr>
        <w:t xml:space="preserve">naturelle </w:t>
      </w:r>
      <w:r>
        <w:rPr>
          <w:color w:val="5E5E5E"/>
          <w:sz w:val="20"/>
        </w:rPr>
        <w:t xml:space="preserve">la </w:t>
      </w:r>
      <w:r>
        <w:rPr>
          <w:color w:val="5E5E5E"/>
          <w:spacing w:val="2"/>
          <w:sz w:val="20"/>
        </w:rPr>
        <w:t xml:space="preserve">plus dangereuse, </w:t>
      </w:r>
      <w:r>
        <w:rPr>
          <w:color w:val="5E5E5E"/>
          <w:spacing w:val="7"/>
          <w:sz w:val="20"/>
        </w:rPr>
        <w:t xml:space="preserve">responsable </w:t>
      </w:r>
      <w:r>
        <w:rPr>
          <w:color w:val="5E5E5E"/>
          <w:spacing w:val="6"/>
          <w:sz w:val="20"/>
        </w:rPr>
        <w:t xml:space="preserve">d’une </w:t>
      </w:r>
      <w:r>
        <w:rPr>
          <w:color w:val="5E5E5E"/>
          <w:spacing w:val="7"/>
          <w:sz w:val="20"/>
        </w:rPr>
        <w:t xml:space="preserve">vingtaine </w:t>
      </w:r>
      <w:r>
        <w:rPr>
          <w:color w:val="5E5E5E"/>
          <w:spacing w:val="6"/>
          <w:sz w:val="20"/>
        </w:rPr>
        <w:t xml:space="preserve">d’accidents </w:t>
      </w:r>
      <w:r>
        <w:rPr>
          <w:color w:val="5E5E5E"/>
          <w:sz w:val="20"/>
        </w:rPr>
        <w:t>mortels par</w:t>
      </w:r>
      <w:r>
        <w:rPr>
          <w:color w:val="5E5E5E"/>
          <w:spacing w:val="-2"/>
          <w:sz w:val="20"/>
        </w:rPr>
        <w:t xml:space="preserve"> </w:t>
      </w:r>
      <w:r>
        <w:rPr>
          <w:color w:val="5E5E5E"/>
          <w:sz w:val="20"/>
        </w:rPr>
        <w:t>an.</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441"/>
      </w:pPr>
      <w:r>
        <w:rPr>
          <w:color w:val="7F7F7F"/>
        </w:rPr>
        <w:t>Risques &amp; Conséquences</w:t>
      </w:r>
    </w:p>
    <w:p w:rsidR="001A20F5" w:rsidRDefault="00C337BE">
      <w:pPr>
        <w:pStyle w:val="Corpsdetexte"/>
        <w:spacing w:before="140"/>
        <w:ind w:left="441"/>
        <w:jc w:val="both"/>
      </w:pPr>
      <w:r>
        <w:rPr>
          <w:color w:val="5E5E5E"/>
        </w:rPr>
        <w:t>Le passage du courant dans l’organisme peut entraîner :</w:t>
      </w:r>
    </w:p>
    <w:p w:rsidR="001A20F5" w:rsidRDefault="00C337BE">
      <w:pPr>
        <w:pStyle w:val="Paragraphedeliste"/>
        <w:numPr>
          <w:ilvl w:val="0"/>
          <w:numId w:val="126"/>
        </w:numPr>
        <w:tabs>
          <w:tab w:val="left" w:pos="889"/>
        </w:tabs>
        <w:spacing w:before="120" w:line="235" w:lineRule="auto"/>
        <w:ind w:right="1295"/>
        <w:rPr>
          <w:color w:val="5E5E5E"/>
          <w:sz w:val="20"/>
        </w:rPr>
      </w:pPr>
      <w:r>
        <w:rPr>
          <w:color w:val="5E5E5E"/>
          <w:sz w:val="20"/>
        </w:rPr>
        <w:t xml:space="preserve">une perte de connaissance par aFeinte </w:t>
      </w:r>
      <w:r>
        <w:rPr>
          <w:color w:val="5E5E5E"/>
          <w:spacing w:val="-6"/>
          <w:sz w:val="20"/>
        </w:rPr>
        <w:t xml:space="preserve">du </w:t>
      </w:r>
      <w:r>
        <w:rPr>
          <w:color w:val="5E5E5E"/>
          <w:sz w:val="20"/>
        </w:rPr>
        <w:t>système nerveux central</w:t>
      </w:r>
      <w:r>
        <w:rPr>
          <w:color w:val="5E5E5E"/>
          <w:spacing w:val="-2"/>
          <w:sz w:val="20"/>
        </w:rPr>
        <w:t xml:space="preserve"> </w:t>
      </w:r>
      <w:r>
        <w:rPr>
          <w:color w:val="5E5E5E"/>
          <w:sz w:val="20"/>
        </w:rPr>
        <w:t>;</w:t>
      </w:r>
    </w:p>
    <w:p w:rsidR="001A20F5" w:rsidRDefault="00C337BE">
      <w:pPr>
        <w:pStyle w:val="Paragraphedeliste"/>
        <w:numPr>
          <w:ilvl w:val="0"/>
          <w:numId w:val="126"/>
        </w:numPr>
        <w:tabs>
          <w:tab w:val="left" w:pos="889"/>
        </w:tabs>
        <w:spacing w:before="78" w:line="244" w:lineRule="auto"/>
        <w:ind w:right="1295"/>
        <w:rPr>
          <w:color w:val="5E5E5E"/>
          <w:sz w:val="20"/>
        </w:rPr>
      </w:pPr>
      <w:r>
        <w:rPr>
          <w:color w:val="5E5E5E"/>
          <w:sz w:val="20"/>
        </w:rPr>
        <w:t>un arrêt de la respira7on par aFeinte du système nerveux ou par tétanisa7on des muscles respiratoires</w:t>
      </w:r>
      <w:r>
        <w:rPr>
          <w:color w:val="5E5E5E"/>
          <w:spacing w:val="-1"/>
          <w:sz w:val="20"/>
        </w:rPr>
        <w:t xml:space="preserve"> </w:t>
      </w:r>
      <w:r>
        <w:rPr>
          <w:color w:val="5E5E5E"/>
          <w:sz w:val="20"/>
        </w:rPr>
        <w:t>;</w:t>
      </w:r>
    </w:p>
    <w:p w:rsidR="001A20F5" w:rsidRDefault="00C337BE">
      <w:pPr>
        <w:pStyle w:val="Paragraphedeliste"/>
        <w:numPr>
          <w:ilvl w:val="0"/>
          <w:numId w:val="126"/>
        </w:numPr>
        <w:tabs>
          <w:tab w:val="left" w:pos="889"/>
        </w:tabs>
        <w:spacing w:before="73" w:line="249" w:lineRule="auto"/>
        <w:ind w:right="1295"/>
        <w:rPr>
          <w:color w:val="5E5E5E"/>
          <w:sz w:val="20"/>
        </w:rPr>
      </w:pPr>
      <w:r>
        <w:rPr>
          <w:color w:val="5E5E5E"/>
          <w:sz w:val="20"/>
        </w:rPr>
        <w:t xml:space="preserve">un arrêt de la circula7on suite à un arrêt respiratoire prolongé ou par survenue </w:t>
      </w:r>
      <w:r>
        <w:rPr>
          <w:color w:val="5E5E5E"/>
          <w:spacing w:val="-5"/>
          <w:sz w:val="20"/>
        </w:rPr>
        <w:t xml:space="preserve">d’un </w:t>
      </w:r>
      <w:r>
        <w:rPr>
          <w:color w:val="5E5E5E"/>
          <w:spacing w:val="14"/>
          <w:sz w:val="20"/>
        </w:rPr>
        <w:t xml:space="preserve">fonc </w:t>
      </w:r>
      <w:r>
        <w:rPr>
          <w:color w:val="5E5E5E"/>
          <w:sz w:val="20"/>
        </w:rPr>
        <w:t xml:space="preserve">7 </w:t>
      </w:r>
      <w:r>
        <w:rPr>
          <w:color w:val="5E5E5E"/>
          <w:spacing w:val="18"/>
          <w:sz w:val="20"/>
        </w:rPr>
        <w:t xml:space="preserve">onnement anarchique </w:t>
      </w:r>
      <w:r>
        <w:rPr>
          <w:color w:val="5E5E5E"/>
          <w:spacing w:val="10"/>
          <w:sz w:val="20"/>
        </w:rPr>
        <w:t xml:space="preserve">du </w:t>
      </w:r>
      <w:r>
        <w:rPr>
          <w:color w:val="5E5E5E"/>
          <w:spacing w:val="11"/>
          <w:sz w:val="20"/>
        </w:rPr>
        <w:t xml:space="preserve">cœur </w:t>
      </w:r>
      <w:r>
        <w:rPr>
          <w:color w:val="5E5E5E"/>
          <w:sz w:val="20"/>
        </w:rPr>
        <w:t>(ﬁbrilla7on ventriculaire), lor</w:t>
      </w:r>
      <w:r>
        <w:rPr>
          <w:color w:val="5E5E5E"/>
          <w:sz w:val="20"/>
        </w:rPr>
        <w:t xml:space="preserve">s du passage </w:t>
      </w:r>
      <w:r>
        <w:rPr>
          <w:color w:val="5E5E5E"/>
          <w:spacing w:val="-7"/>
          <w:sz w:val="20"/>
        </w:rPr>
        <w:t xml:space="preserve">du </w:t>
      </w:r>
      <w:r>
        <w:rPr>
          <w:color w:val="5E5E5E"/>
          <w:sz w:val="20"/>
        </w:rPr>
        <w:t xml:space="preserve">courant à </w:t>
      </w:r>
      <w:r>
        <w:rPr>
          <w:color w:val="5E5E5E"/>
          <w:spacing w:val="-3"/>
          <w:sz w:val="20"/>
        </w:rPr>
        <w:t xml:space="preserve">travers </w:t>
      </w:r>
      <w:r>
        <w:rPr>
          <w:color w:val="5E5E5E"/>
          <w:sz w:val="20"/>
        </w:rPr>
        <w:t>le cœur</w:t>
      </w:r>
      <w:r>
        <w:rPr>
          <w:color w:val="5E5E5E"/>
          <w:spacing w:val="2"/>
          <w:sz w:val="20"/>
        </w:rPr>
        <w:t xml:space="preserve"> </w:t>
      </w:r>
      <w:r>
        <w:rPr>
          <w:color w:val="5E5E5E"/>
          <w:sz w:val="20"/>
        </w:rPr>
        <w:t>;</w:t>
      </w:r>
    </w:p>
    <w:p w:rsidR="001A20F5" w:rsidRDefault="00C337BE">
      <w:pPr>
        <w:pStyle w:val="Paragraphedeliste"/>
        <w:numPr>
          <w:ilvl w:val="0"/>
          <w:numId w:val="126"/>
        </w:numPr>
        <w:tabs>
          <w:tab w:val="left" w:pos="889"/>
        </w:tabs>
        <w:spacing w:before="74" w:line="235" w:lineRule="auto"/>
        <w:ind w:right="1295"/>
        <w:rPr>
          <w:color w:val="5E5E5E"/>
          <w:sz w:val="20"/>
        </w:rPr>
      </w:pPr>
      <w:r>
        <w:rPr>
          <w:color w:val="5E5E5E"/>
          <w:sz w:val="20"/>
        </w:rPr>
        <w:t xml:space="preserve">une brûlure thermique souvent grave, par </w:t>
      </w:r>
      <w:r>
        <w:rPr>
          <w:color w:val="5E5E5E"/>
          <w:spacing w:val="-3"/>
          <w:sz w:val="20"/>
        </w:rPr>
        <w:t>ﬂ</w:t>
      </w:r>
      <w:r>
        <w:rPr>
          <w:color w:val="5E5E5E"/>
          <w:spacing w:val="-3"/>
          <w:sz w:val="20"/>
        </w:rPr>
        <w:t xml:space="preserve">ash </w:t>
      </w:r>
      <w:r>
        <w:rPr>
          <w:color w:val="5E5E5E"/>
          <w:sz w:val="20"/>
        </w:rPr>
        <w:t>ou a</w:t>
      </w:r>
      <w:r>
        <w:rPr>
          <w:color w:val="5E5E5E"/>
          <w:spacing w:val="-3"/>
          <w:sz w:val="20"/>
        </w:rPr>
        <w:t>r</w:t>
      </w:r>
      <w:r>
        <w:rPr>
          <w:color w:val="5E5E5E"/>
          <w:sz w:val="20"/>
        </w:rPr>
        <w:t>c élect</w:t>
      </w:r>
      <w:r>
        <w:rPr>
          <w:color w:val="5E5E5E"/>
          <w:spacing w:val="-1"/>
          <w:sz w:val="20"/>
        </w:rPr>
        <w:t>r</w:t>
      </w:r>
      <w:r>
        <w:rPr>
          <w:color w:val="5E5E5E"/>
          <w:sz w:val="20"/>
        </w:rPr>
        <w:t>ique lo</w:t>
      </w:r>
      <w:r>
        <w:rPr>
          <w:color w:val="5E5E5E"/>
          <w:spacing w:val="-4"/>
          <w:sz w:val="20"/>
        </w:rPr>
        <w:t>r</w:t>
      </w:r>
      <w:r>
        <w:rPr>
          <w:color w:val="5E5E5E"/>
          <w:sz w:val="20"/>
        </w:rPr>
        <w:t>s d</w:t>
      </w:r>
      <w:r>
        <w:rPr>
          <w:color w:val="5E5E5E"/>
          <w:spacing w:val="-5"/>
          <w:sz w:val="20"/>
        </w:rPr>
        <w:t>’</w:t>
      </w:r>
      <w:r>
        <w:rPr>
          <w:color w:val="5E5E5E"/>
          <w:sz w:val="20"/>
        </w:rPr>
        <w:t xml:space="preserve">un </w:t>
      </w:r>
      <w:r>
        <w:rPr>
          <w:color w:val="5E5E5E"/>
          <w:spacing w:val="-2"/>
          <w:sz w:val="20"/>
        </w:rPr>
        <w:t>c</w:t>
      </w:r>
      <w:r>
        <w:rPr>
          <w:color w:val="5E5E5E"/>
          <w:sz w:val="20"/>
        </w:rPr>
        <w:t>our</w:t>
      </w:r>
      <w:r>
        <w:rPr>
          <w:color w:val="5E5E5E"/>
          <w:spacing w:val="-7"/>
          <w:sz w:val="20"/>
        </w:rPr>
        <w:t>t</w:t>
      </w:r>
      <w:r>
        <w:rPr>
          <w:color w:val="5E5E5E"/>
          <w:w w:val="33"/>
          <w:sz w:val="20"/>
        </w:rPr>
        <w:t>-­‐</w:t>
      </w:r>
      <w:r>
        <w:rPr>
          <w:color w:val="5E5E5E"/>
          <w:sz w:val="20"/>
        </w:rPr>
        <w:t>ci</w:t>
      </w:r>
      <w:r>
        <w:rPr>
          <w:color w:val="5E5E5E"/>
          <w:spacing w:val="-3"/>
          <w:sz w:val="20"/>
        </w:rPr>
        <w:t>r</w:t>
      </w:r>
      <w:r>
        <w:rPr>
          <w:color w:val="5E5E5E"/>
          <w:sz w:val="20"/>
        </w:rPr>
        <w:t>cuit ;</w:t>
      </w:r>
    </w:p>
    <w:p w:rsidR="001A20F5" w:rsidRDefault="00C337BE">
      <w:pPr>
        <w:pStyle w:val="Paragraphedeliste"/>
        <w:numPr>
          <w:ilvl w:val="0"/>
          <w:numId w:val="126"/>
        </w:numPr>
        <w:tabs>
          <w:tab w:val="left" w:pos="889"/>
        </w:tabs>
        <w:spacing w:before="78" w:line="249" w:lineRule="auto"/>
        <w:ind w:right="1295"/>
        <w:rPr>
          <w:color w:val="5E5E5E"/>
          <w:sz w:val="20"/>
        </w:rPr>
      </w:pPr>
      <w:r>
        <w:rPr>
          <w:color w:val="5E5E5E"/>
          <w:sz w:val="20"/>
        </w:rPr>
        <w:t xml:space="preserve">une brûlure électrique interne sur le trajet </w:t>
      </w:r>
      <w:r>
        <w:rPr>
          <w:color w:val="5E5E5E"/>
          <w:spacing w:val="-6"/>
          <w:sz w:val="20"/>
        </w:rPr>
        <w:t xml:space="preserve">de </w:t>
      </w:r>
      <w:r>
        <w:rPr>
          <w:color w:val="5E5E5E"/>
          <w:sz w:val="20"/>
        </w:rPr>
        <w:t xml:space="preserve">passage du courant dont seuls sont visibles les points </w:t>
      </w:r>
      <w:r>
        <w:rPr>
          <w:color w:val="5E5E5E"/>
          <w:spacing w:val="-3"/>
          <w:sz w:val="20"/>
        </w:rPr>
        <w:t xml:space="preserve">d’entrée </w:t>
      </w:r>
      <w:r>
        <w:rPr>
          <w:color w:val="5E5E5E"/>
          <w:sz w:val="20"/>
        </w:rPr>
        <w:t xml:space="preserve">et de sor7e qui doivent </w:t>
      </w:r>
      <w:r>
        <w:rPr>
          <w:color w:val="5E5E5E"/>
          <w:spacing w:val="-5"/>
          <w:sz w:val="20"/>
        </w:rPr>
        <w:t xml:space="preserve">être </w:t>
      </w:r>
      <w:r>
        <w:rPr>
          <w:color w:val="5E5E5E"/>
          <w:sz w:val="20"/>
        </w:rPr>
        <w:t>systéma7quement recherchés</w:t>
      </w:r>
      <w:r>
        <w:rPr>
          <w:color w:val="5E5E5E"/>
          <w:spacing w:val="-1"/>
          <w:sz w:val="20"/>
        </w:rPr>
        <w:t xml:space="preserve"> </w:t>
      </w:r>
      <w:r>
        <w:rPr>
          <w:color w:val="5E5E5E"/>
          <w:sz w:val="20"/>
        </w:rPr>
        <w:t>;</w:t>
      </w:r>
    </w:p>
    <w:p w:rsidR="001A20F5" w:rsidRDefault="00C337BE">
      <w:pPr>
        <w:pStyle w:val="Paragraphedeliste"/>
        <w:numPr>
          <w:ilvl w:val="0"/>
          <w:numId w:val="126"/>
        </w:numPr>
        <w:tabs>
          <w:tab w:val="left" w:pos="889"/>
        </w:tabs>
        <w:spacing w:before="64" w:line="244" w:lineRule="auto"/>
        <w:ind w:right="1295"/>
        <w:rPr>
          <w:color w:val="5E5E5E"/>
          <w:sz w:val="20"/>
        </w:rPr>
      </w:pPr>
      <w:r>
        <w:rPr>
          <w:color w:val="5E5E5E"/>
          <w:sz w:val="20"/>
        </w:rPr>
        <w:t xml:space="preserve">des trauma7smes divers, en par7culier de </w:t>
      </w:r>
      <w:r>
        <w:rPr>
          <w:color w:val="5E5E5E"/>
          <w:spacing w:val="-6"/>
          <w:sz w:val="20"/>
        </w:rPr>
        <w:t xml:space="preserve">la </w:t>
      </w:r>
      <w:r>
        <w:rPr>
          <w:color w:val="5E5E5E"/>
          <w:sz w:val="20"/>
        </w:rPr>
        <w:t xml:space="preserve">colonne vertébrale, notamment cervicale, si </w:t>
      </w:r>
      <w:r>
        <w:rPr>
          <w:color w:val="5E5E5E"/>
          <w:spacing w:val="-6"/>
          <w:sz w:val="20"/>
        </w:rPr>
        <w:t xml:space="preserve">la </w:t>
      </w:r>
      <w:r>
        <w:rPr>
          <w:color w:val="5E5E5E"/>
          <w:sz w:val="20"/>
        </w:rPr>
        <w:t>vic7me a été</w:t>
      </w:r>
      <w:r>
        <w:rPr>
          <w:color w:val="5E5E5E"/>
          <w:spacing w:val="-1"/>
          <w:sz w:val="20"/>
        </w:rPr>
        <w:t xml:space="preserve"> </w:t>
      </w:r>
      <w:r>
        <w:rPr>
          <w:color w:val="5E5E5E"/>
          <w:sz w:val="20"/>
        </w:rPr>
        <w:t>projetée.</w:t>
      </w:r>
    </w:p>
    <w:p w:rsidR="001A20F5" w:rsidRDefault="001A20F5">
      <w:pPr>
        <w:pStyle w:val="Corpsdetexte"/>
        <w:spacing w:before="2"/>
        <w:rPr>
          <w:sz w:val="32"/>
        </w:rPr>
      </w:pPr>
    </w:p>
    <w:p w:rsidR="001A20F5" w:rsidRDefault="00C337BE">
      <w:pPr>
        <w:pStyle w:val="Corpsdetexte"/>
        <w:spacing w:line="254" w:lineRule="auto"/>
        <w:ind w:left="441" w:right="1011"/>
        <w:jc w:val="both"/>
      </w:pPr>
      <w:r>
        <w:rPr>
          <w:color w:val="5E5E5E"/>
        </w:rPr>
        <w:t>Les courants à haut</w:t>
      </w:r>
      <w:r>
        <w:rPr>
          <w:color w:val="5E5E5E"/>
        </w:rPr>
        <w:t>e tension (≥ 1000 V) provoquent des brûlures profondes.</w:t>
      </w:r>
    </w:p>
    <w:p w:rsidR="001A20F5" w:rsidRDefault="00C337BE">
      <w:pPr>
        <w:pStyle w:val="Corpsdetexte"/>
        <w:spacing w:before="103" w:line="254" w:lineRule="auto"/>
        <w:ind w:left="441" w:right="1011"/>
        <w:jc w:val="both"/>
      </w:pPr>
      <w:r>
        <w:rPr>
          <w:color w:val="5E5E5E"/>
        </w:rPr>
        <w:t>Les courants de basse tension (&lt; 1000 V) provoquent surtout des fonc7onnements anarchiques du cœur (ﬁbrilla7on ventriculaire).</w:t>
      </w:r>
    </w:p>
    <w:p w:rsidR="001A20F5" w:rsidRDefault="00C337BE">
      <w:pPr>
        <w:pStyle w:val="Corpsdetexte"/>
        <w:spacing w:before="7"/>
        <w:rPr>
          <w:sz w:val="28"/>
        </w:rPr>
      </w:pPr>
      <w:r>
        <w:pict>
          <v:shape id="_x0000_s3111" style="position:absolute;margin-left:309.7pt;margin-top:19.9pt;width:228.9pt;height:.1pt;z-index:-251479040;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Signes</w:t>
      </w:r>
    </w:p>
    <w:p w:rsidR="001A20F5" w:rsidRDefault="00C337BE">
      <w:pPr>
        <w:pStyle w:val="Corpsdetexte"/>
        <w:spacing w:before="141" w:line="254" w:lineRule="auto"/>
        <w:ind w:left="441" w:right="1011"/>
        <w:jc w:val="both"/>
      </w:pPr>
      <w:r>
        <w:rPr>
          <w:color w:val="5E5E5E"/>
        </w:rPr>
        <w:t>L’accident électrique est habituellement évoqué lors du bilan circonstanciel.</w:t>
      </w:r>
    </w:p>
    <w:p w:rsidR="001A20F5" w:rsidRDefault="00C337BE">
      <w:pPr>
        <w:pStyle w:val="Corpsdetexte"/>
        <w:spacing w:before="102" w:line="254" w:lineRule="auto"/>
        <w:ind w:left="441" w:right="1011"/>
        <w:jc w:val="both"/>
      </w:pPr>
      <w:r>
        <w:rPr>
          <w:color w:val="5E5E5E"/>
        </w:rPr>
        <w:t>Les signes présentés par la vic7me ne sont pas spéciﬁques.</w:t>
      </w:r>
    </w:p>
    <w:p w:rsidR="001A20F5" w:rsidRDefault="00C337BE">
      <w:pPr>
        <w:pStyle w:val="Corpsdetexte"/>
        <w:spacing w:before="102" w:line="254" w:lineRule="auto"/>
        <w:ind w:left="441" w:right="1011"/>
        <w:jc w:val="both"/>
      </w:pPr>
      <w:r>
        <w:rPr>
          <w:color w:val="5E5E5E"/>
        </w:rPr>
        <w:t>Au bilan d’urgence vitale la vic7me peut être consciente ou avoir perdu connaissance, en arrêt respiratoire ou cardio</w:t>
      </w:r>
      <w:r>
        <w:rPr>
          <w:color w:val="5E5E5E"/>
          <w:w w:val="33"/>
        </w:rPr>
        <w:t>-­</w:t>
      </w:r>
      <w:r>
        <w:rPr>
          <w:color w:val="5E5E5E"/>
          <w:w w:val="33"/>
        </w:rPr>
        <w:t>‐</w:t>
      </w:r>
      <w:r>
        <w:rPr>
          <w:color w:val="5E5E5E"/>
        </w:rPr>
        <w:t>respiratoire ou présenter une détresse.</w:t>
      </w:r>
    </w:p>
    <w:p w:rsidR="001A20F5" w:rsidRDefault="00C337BE">
      <w:pPr>
        <w:pStyle w:val="Corpsdetexte"/>
        <w:spacing w:before="104" w:line="254" w:lineRule="auto"/>
        <w:ind w:left="441" w:right="1011"/>
        <w:jc w:val="both"/>
      </w:pPr>
      <w:r>
        <w:rPr>
          <w:color w:val="5E5E5E"/>
        </w:rPr>
        <w:t>Au bilan complémentaire, elle peut présenter des brûlures plus ou moins étendues ou des trauma7smes associés.</w:t>
      </w:r>
    </w:p>
    <w:p w:rsidR="001A20F5" w:rsidRDefault="00C337BE">
      <w:pPr>
        <w:pStyle w:val="Corpsdetexte"/>
        <w:spacing w:before="104" w:line="254" w:lineRule="auto"/>
        <w:ind w:left="441" w:right="1011"/>
        <w:jc w:val="both"/>
      </w:pPr>
      <w:r>
        <w:rPr>
          <w:color w:val="5E5E5E"/>
        </w:rPr>
        <w:t>Même si la vic7me ne présente aucun signe, des manifesta7ons secondaires peuvent apparaître. Un avis médi</w:t>
      </w:r>
      <w:r>
        <w:rPr>
          <w:color w:val="5E5E5E"/>
        </w:rPr>
        <w:t>cal est indispensable.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3109" style="width:228.9pt;height:1pt;mso-position-horizontal-relative:char;mso-position-vertical-relative:line" coordsize="4578,20">
            <v:line id="_x0000_s3110" style="position:absolute" from="0,10" to="4578,10" strokecolor="#7f7f7f" strokeweight="1pt"/>
            <w10:anchorlock/>
          </v:group>
        </w:pict>
      </w:r>
    </w:p>
    <w:p w:rsidR="001A20F5" w:rsidRDefault="00C337BE">
      <w:pPr>
        <w:pStyle w:val="Titre4"/>
      </w:pPr>
      <w:r>
        <w:rPr>
          <w:color w:val="7F7F7F"/>
        </w:rPr>
        <w:t>Principe de l’action de secours</w:t>
      </w:r>
    </w:p>
    <w:p w:rsidR="001A20F5" w:rsidRDefault="00C337BE">
      <w:pPr>
        <w:pStyle w:val="Corpsdetexte"/>
        <w:spacing w:before="141" w:line="254" w:lineRule="auto"/>
        <w:ind w:left="553" w:right="5991"/>
      </w:pPr>
      <w:r>
        <w:rPr>
          <w:color w:val="5E5E5E"/>
        </w:rPr>
        <w:t>Tout en intervenant en sécurité, l’ac7on de secours doit permeFre :</w:t>
      </w:r>
    </w:p>
    <w:p w:rsidR="001A20F5" w:rsidRDefault="00C337BE">
      <w:pPr>
        <w:pStyle w:val="Paragraphedeliste"/>
        <w:numPr>
          <w:ilvl w:val="1"/>
          <w:numId w:val="126"/>
        </w:numPr>
        <w:tabs>
          <w:tab w:val="left" w:pos="1001"/>
        </w:tabs>
        <w:spacing w:before="105" w:line="235" w:lineRule="auto"/>
        <w:ind w:right="6354"/>
        <w:jc w:val="left"/>
        <w:rPr>
          <w:sz w:val="20"/>
        </w:rPr>
      </w:pPr>
      <w:r>
        <w:rPr>
          <w:color w:val="5E5E5E"/>
          <w:sz w:val="20"/>
        </w:rPr>
        <w:t xml:space="preserve">de réaliser les gestes de secours adaptés en cas </w:t>
      </w:r>
      <w:r>
        <w:rPr>
          <w:color w:val="5E5E5E"/>
          <w:spacing w:val="-3"/>
          <w:sz w:val="20"/>
        </w:rPr>
        <w:t xml:space="preserve">d’arrêt </w:t>
      </w:r>
      <w:r>
        <w:rPr>
          <w:color w:val="5E5E5E"/>
          <w:sz w:val="20"/>
        </w:rPr>
        <w:t>cardiaque ou de détresse vitale</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82" w:line="235" w:lineRule="auto"/>
        <w:ind w:right="6355"/>
        <w:jc w:val="left"/>
        <w:rPr>
          <w:sz w:val="20"/>
        </w:rPr>
      </w:pPr>
      <w:r>
        <w:rPr>
          <w:color w:val="5E5E5E"/>
          <w:sz w:val="20"/>
        </w:rPr>
        <w:t>de prendre en charge les brûlures provoquées (ﬂash ou arc électrique)</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78"/>
        <w:jc w:val="left"/>
        <w:rPr>
          <w:sz w:val="20"/>
        </w:rPr>
      </w:pPr>
      <w:r>
        <w:rPr>
          <w:color w:val="5E5E5E"/>
          <w:spacing w:val="-3"/>
          <w:sz w:val="20"/>
        </w:rPr>
        <w:t xml:space="preserve">d’obtenir </w:t>
      </w:r>
      <w:r>
        <w:rPr>
          <w:color w:val="5E5E5E"/>
          <w:sz w:val="20"/>
        </w:rPr>
        <w:t>un avis médical,</w:t>
      </w:r>
      <w:r>
        <w:rPr>
          <w:color w:val="5E5E5E"/>
          <w:spacing w:val="2"/>
          <w:sz w:val="20"/>
        </w:rPr>
        <w:t xml:space="preserve"> </w:t>
      </w:r>
      <w:r>
        <w:rPr>
          <w:color w:val="5E5E5E"/>
          <w:sz w:val="20"/>
        </w:rPr>
        <w:t>systéma7quement.</w:t>
      </w:r>
    </w:p>
    <w:p w:rsidR="001A20F5" w:rsidRDefault="001A20F5">
      <w:pPr>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A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w:t>
            </w:r>
            <w:r>
              <w:rPr>
                <w:color w:val="444444"/>
                <w:sz w:val="18"/>
              </w:rPr>
              <w:t>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59" w:name="_TOC_250146"/>
      <w:bookmarkEnd w:id="59"/>
      <w:r>
        <w:rPr>
          <w:color w:val="64B3DF"/>
        </w:rPr>
        <w:t>Accident électrique</w:t>
      </w:r>
    </w:p>
    <w:p w:rsidR="001A20F5" w:rsidRDefault="00C337BE">
      <w:pPr>
        <w:pStyle w:val="Paragraphedeliste"/>
        <w:numPr>
          <w:ilvl w:val="1"/>
          <w:numId w:val="126"/>
        </w:numPr>
        <w:tabs>
          <w:tab w:val="left" w:pos="1001"/>
        </w:tabs>
        <w:spacing w:before="207" w:line="249" w:lineRule="auto"/>
        <w:ind w:right="38"/>
        <w:rPr>
          <w:sz w:val="20"/>
        </w:rPr>
      </w:pPr>
      <w:r>
        <w:pict>
          <v:line id="_x0000_s3108" style="position:absolute;left:0;text-align:left;z-index:251841536;mso-position-horizontal-relative:page" from="56.7pt,7.65pt" to="538.6pt,7.65pt" strokecolor="#64b3df" strokeweight="1pt">
            <w10:wrap anchorx="page"/>
          </v:line>
        </w:pict>
      </w:r>
      <w:r>
        <w:rPr>
          <w:color w:val="5E5E5E"/>
          <w:spacing w:val="-3"/>
          <w:sz w:val="20"/>
        </w:rPr>
        <w:t xml:space="preserve">S’assurer </w:t>
      </w:r>
      <w:r>
        <w:rPr>
          <w:color w:val="5E5E5E"/>
          <w:sz w:val="20"/>
        </w:rPr>
        <w:t xml:space="preserve">que la vic7me </w:t>
      </w:r>
      <w:r>
        <w:rPr>
          <w:color w:val="5E5E5E"/>
          <w:spacing w:val="-4"/>
          <w:sz w:val="20"/>
        </w:rPr>
        <w:t xml:space="preserve">n’est </w:t>
      </w:r>
      <w:r>
        <w:rPr>
          <w:color w:val="5E5E5E"/>
          <w:sz w:val="20"/>
        </w:rPr>
        <w:t xml:space="preserve">pas en contact direct ou indirect (eau) avec un </w:t>
      </w:r>
      <w:r>
        <w:rPr>
          <w:color w:val="5E5E5E"/>
          <w:spacing w:val="-3"/>
          <w:sz w:val="20"/>
        </w:rPr>
        <w:t xml:space="preserve">conducteur </w:t>
      </w:r>
      <w:r>
        <w:rPr>
          <w:color w:val="5E5E5E"/>
          <w:sz w:val="20"/>
        </w:rPr>
        <w:t xml:space="preserve">endommagé (ﬁl électrique, appareil </w:t>
      </w:r>
      <w:r>
        <w:rPr>
          <w:color w:val="5E5E5E"/>
          <w:spacing w:val="-3"/>
          <w:sz w:val="20"/>
        </w:rPr>
        <w:t xml:space="preserve">ménager </w:t>
      </w:r>
      <w:r>
        <w:rPr>
          <w:color w:val="5E5E5E"/>
          <w:sz w:val="20"/>
        </w:rPr>
        <w:t>sous tension) ou un câble électrique de haute tension au sol</w:t>
      </w:r>
      <w:r>
        <w:rPr>
          <w:color w:val="5E5E5E"/>
          <w:spacing w:val="-1"/>
          <w:sz w:val="20"/>
        </w:rPr>
        <w:t xml:space="preserve"> </w:t>
      </w:r>
      <w:r>
        <w:rPr>
          <w:color w:val="5E5E5E"/>
          <w:sz w:val="20"/>
        </w:rPr>
        <w:t>;</w:t>
      </w:r>
    </w:p>
    <w:p w:rsidR="001A20F5" w:rsidRDefault="00C337BE">
      <w:pPr>
        <w:pStyle w:val="Corpsdetexte"/>
        <w:spacing w:before="70"/>
        <w:ind w:left="1000"/>
        <w:jc w:val="both"/>
      </w:pPr>
      <w:r>
        <w:rPr>
          <w:color w:val="5E5E5E"/>
        </w:rPr>
        <w:t>Dans le cas contraire :</w:t>
      </w:r>
    </w:p>
    <w:p w:rsidR="001A20F5" w:rsidRDefault="00C337BE">
      <w:pPr>
        <w:pStyle w:val="Paragraphedeliste"/>
        <w:numPr>
          <w:ilvl w:val="2"/>
          <w:numId w:val="126"/>
        </w:numPr>
        <w:tabs>
          <w:tab w:val="left" w:pos="1285"/>
        </w:tabs>
        <w:spacing w:before="76" w:line="249" w:lineRule="auto"/>
        <w:ind w:right="38"/>
        <w:rPr>
          <w:sz w:val="20"/>
        </w:rPr>
      </w:pPr>
      <w:r>
        <w:rPr>
          <w:color w:val="5E5E5E"/>
          <w:sz w:val="20"/>
        </w:rPr>
        <w:t xml:space="preserve">ne pas s’approcher ou toucher la vic7me avant </w:t>
      </w:r>
      <w:r>
        <w:rPr>
          <w:color w:val="5E5E5E"/>
          <w:spacing w:val="-4"/>
          <w:sz w:val="20"/>
        </w:rPr>
        <w:t xml:space="preserve">d’être </w:t>
      </w:r>
      <w:r>
        <w:rPr>
          <w:color w:val="5E5E5E"/>
          <w:sz w:val="20"/>
        </w:rPr>
        <w:t xml:space="preserve">certain que l’alimenta7on est coupée (pour le courant haute </w:t>
      </w:r>
      <w:r>
        <w:rPr>
          <w:color w:val="5E5E5E"/>
          <w:spacing w:val="-3"/>
          <w:sz w:val="20"/>
        </w:rPr>
        <w:t xml:space="preserve">tension, </w:t>
      </w:r>
      <w:r>
        <w:rPr>
          <w:color w:val="5E5E5E"/>
          <w:spacing w:val="14"/>
          <w:sz w:val="20"/>
        </w:rPr>
        <w:t xml:space="preserve">avoir </w:t>
      </w:r>
      <w:r>
        <w:rPr>
          <w:color w:val="5E5E5E"/>
          <w:spacing w:val="11"/>
          <w:sz w:val="20"/>
        </w:rPr>
        <w:t>été</w:t>
      </w:r>
      <w:r>
        <w:rPr>
          <w:color w:val="5E5E5E"/>
          <w:spacing w:val="67"/>
          <w:sz w:val="20"/>
        </w:rPr>
        <w:t xml:space="preserve"> </w:t>
      </w:r>
      <w:r>
        <w:rPr>
          <w:color w:val="5E5E5E"/>
          <w:spacing w:val="13"/>
          <w:sz w:val="20"/>
        </w:rPr>
        <w:t xml:space="preserve">aver </w:t>
      </w:r>
      <w:r>
        <w:rPr>
          <w:color w:val="5E5E5E"/>
          <w:sz w:val="20"/>
        </w:rPr>
        <w:t xml:space="preserve">7 </w:t>
      </w:r>
      <w:r>
        <w:rPr>
          <w:color w:val="5E5E5E"/>
          <w:spacing w:val="12"/>
          <w:sz w:val="20"/>
        </w:rPr>
        <w:t xml:space="preserve">par les </w:t>
      </w:r>
      <w:r>
        <w:rPr>
          <w:color w:val="5E5E5E"/>
          <w:spacing w:val="16"/>
          <w:sz w:val="20"/>
        </w:rPr>
        <w:t xml:space="preserve">autorités </w:t>
      </w:r>
      <w:r>
        <w:rPr>
          <w:color w:val="5E5E5E"/>
          <w:sz w:val="20"/>
        </w:rPr>
        <w:t>responsables</w:t>
      </w:r>
      <w:r>
        <w:rPr>
          <w:color w:val="5E5E5E"/>
          <w:sz w:val="20"/>
        </w:rPr>
        <w:t>)</w:t>
      </w:r>
      <w:r>
        <w:rPr>
          <w:color w:val="5E5E5E"/>
          <w:spacing w:val="-1"/>
          <w:sz w:val="20"/>
        </w:rPr>
        <w:t xml:space="preserve"> </w:t>
      </w:r>
      <w:r>
        <w:rPr>
          <w:color w:val="5E5E5E"/>
          <w:sz w:val="20"/>
        </w:rPr>
        <w:t>;</w:t>
      </w:r>
    </w:p>
    <w:p w:rsidR="001A20F5" w:rsidRDefault="00C337BE">
      <w:pPr>
        <w:pStyle w:val="Paragraphedeliste"/>
        <w:numPr>
          <w:ilvl w:val="2"/>
          <w:numId w:val="126"/>
        </w:numPr>
        <w:tabs>
          <w:tab w:val="left" w:pos="1285"/>
        </w:tabs>
        <w:spacing w:before="71" w:line="244" w:lineRule="auto"/>
        <w:ind w:right="38"/>
        <w:rPr>
          <w:sz w:val="20"/>
        </w:rPr>
      </w:pPr>
      <w:r>
        <w:rPr>
          <w:color w:val="5E5E5E"/>
          <w:sz w:val="20"/>
        </w:rPr>
        <w:t xml:space="preserve">faire écarter immédiatement les personnes présentes et leur interdire de toucher </w:t>
      </w:r>
      <w:r>
        <w:rPr>
          <w:color w:val="5E5E5E"/>
          <w:spacing w:val="-6"/>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73" w:line="260" w:lineRule="exact"/>
        <w:rPr>
          <w:sz w:val="20"/>
        </w:rPr>
      </w:pPr>
      <w:r>
        <w:rPr>
          <w:color w:val="5E5E5E"/>
          <w:sz w:val="20"/>
        </w:rPr>
        <w:t>couper</w:t>
      </w:r>
      <w:r>
        <w:rPr>
          <w:color w:val="5E5E5E"/>
          <w:spacing w:val="15"/>
          <w:sz w:val="20"/>
        </w:rPr>
        <w:t xml:space="preserve"> </w:t>
      </w:r>
      <w:r>
        <w:rPr>
          <w:color w:val="5E5E5E"/>
          <w:sz w:val="20"/>
        </w:rPr>
        <w:t>le</w:t>
      </w:r>
      <w:r>
        <w:rPr>
          <w:color w:val="5E5E5E"/>
          <w:spacing w:val="16"/>
          <w:sz w:val="20"/>
        </w:rPr>
        <w:t xml:space="preserve"> </w:t>
      </w:r>
      <w:r>
        <w:rPr>
          <w:color w:val="5E5E5E"/>
          <w:sz w:val="20"/>
        </w:rPr>
        <w:t>courant</w:t>
      </w:r>
      <w:r>
        <w:rPr>
          <w:color w:val="5E5E5E"/>
          <w:spacing w:val="16"/>
          <w:sz w:val="20"/>
        </w:rPr>
        <w:t xml:space="preserve"> </w:t>
      </w:r>
      <w:r>
        <w:rPr>
          <w:color w:val="5E5E5E"/>
          <w:sz w:val="20"/>
        </w:rPr>
        <w:t>(débrancher</w:t>
      </w:r>
      <w:r>
        <w:rPr>
          <w:color w:val="5E5E5E"/>
          <w:spacing w:val="16"/>
          <w:sz w:val="20"/>
        </w:rPr>
        <w:t xml:space="preserve"> </w:t>
      </w:r>
      <w:r>
        <w:rPr>
          <w:color w:val="5E5E5E"/>
          <w:sz w:val="20"/>
        </w:rPr>
        <w:t>l’appareil</w:t>
      </w:r>
      <w:r>
        <w:rPr>
          <w:color w:val="5E5E5E"/>
          <w:spacing w:val="16"/>
          <w:sz w:val="20"/>
        </w:rPr>
        <w:t xml:space="preserve"> </w:t>
      </w:r>
      <w:r>
        <w:rPr>
          <w:color w:val="5E5E5E"/>
          <w:sz w:val="20"/>
        </w:rPr>
        <w:t>en</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Paragraphedeliste"/>
        <w:numPr>
          <w:ilvl w:val="1"/>
          <w:numId w:val="126"/>
        </w:numPr>
        <w:tabs>
          <w:tab w:val="left" w:pos="1001"/>
        </w:tabs>
        <w:spacing w:before="1" w:line="244" w:lineRule="auto"/>
        <w:ind w:right="1295"/>
        <w:rPr>
          <w:sz w:val="20"/>
        </w:rPr>
      </w:pPr>
      <w:r>
        <w:rPr>
          <w:color w:val="5E5E5E"/>
          <w:sz w:val="20"/>
        </w:rPr>
        <w:t xml:space="preserve">appliquer la conduite à tenir devant une vic7me qui a perdu connaissance, même </w:t>
      </w:r>
      <w:r>
        <w:rPr>
          <w:color w:val="5E5E5E"/>
          <w:spacing w:val="-7"/>
          <w:sz w:val="20"/>
        </w:rPr>
        <w:t>si</w:t>
      </w:r>
      <w:r>
        <w:rPr>
          <w:color w:val="5E5E5E"/>
          <w:spacing w:val="31"/>
          <w:sz w:val="20"/>
        </w:rPr>
        <w:t xml:space="preserve"> </w:t>
      </w:r>
      <w:r>
        <w:rPr>
          <w:color w:val="5E5E5E"/>
          <w:sz w:val="20"/>
        </w:rPr>
        <w:t>elle respire diﬃcilement</w:t>
      </w:r>
      <w:r>
        <w:rPr>
          <w:color w:val="5E5E5E"/>
          <w:spacing w:val="-1"/>
          <w:sz w:val="20"/>
        </w:rPr>
        <w:t xml:space="preserve"> </w:t>
      </w:r>
      <w:r>
        <w:rPr>
          <w:color w:val="5E5E5E"/>
          <w:sz w:val="20"/>
        </w:rPr>
        <w:t>;</w:t>
      </w:r>
    </w:p>
    <w:p w:rsidR="001A20F5" w:rsidRDefault="00C337BE">
      <w:pPr>
        <w:pStyle w:val="Paragraphedeliste"/>
        <w:numPr>
          <w:ilvl w:val="1"/>
          <w:numId w:val="126"/>
        </w:numPr>
        <w:tabs>
          <w:tab w:val="left" w:pos="1001"/>
        </w:tabs>
        <w:spacing w:before="73" w:line="244" w:lineRule="auto"/>
        <w:ind w:right="1295"/>
        <w:rPr>
          <w:sz w:val="20"/>
        </w:rPr>
      </w:pPr>
      <w:r>
        <w:rPr>
          <w:color w:val="5E5E5E"/>
          <w:sz w:val="20"/>
        </w:rPr>
        <w:t xml:space="preserve">appliquer la conduite à tenir adaptée, si elle </w:t>
      </w:r>
      <w:r>
        <w:rPr>
          <w:color w:val="5E5E5E"/>
          <w:spacing w:val="6"/>
          <w:sz w:val="20"/>
        </w:rPr>
        <w:t xml:space="preserve">présente une </w:t>
      </w:r>
      <w:r>
        <w:rPr>
          <w:color w:val="5E5E5E"/>
          <w:spacing w:val="7"/>
          <w:sz w:val="20"/>
        </w:rPr>
        <w:t xml:space="preserve">détresse </w:t>
      </w:r>
      <w:r>
        <w:rPr>
          <w:color w:val="5E5E5E"/>
          <w:spacing w:val="4"/>
          <w:sz w:val="20"/>
        </w:rPr>
        <w:t xml:space="preserve">de </w:t>
      </w:r>
      <w:r>
        <w:rPr>
          <w:color w:val="5E5E5E"/>
          <w:spacing w:val="6"/>
          <w:sz w:val="20"/>
        </w:rPr>
        <w:t xml:space="preserve">l’une </w:t>
      </w:r>
      <w:r>
        <w:rPr>
          <w:color w:val="5E5E5E"/>
          <w:spacing w:val="5"/>
          <w:sz w:val="20"/>
        </w:rPr>
        <w:t xml:space="preserve">des </w:t>
      </w:r>
      <w:r>
        <w:rPr>
          <w:color w:val="5E5E5E"/>
          <w:sz w:val="20"/>
        </w:rPr>
        <w:t>fonc7ons vitale ;</w:t>
      </w:r>
    </w:p>
    <w:p w:rsidR="001A20F5" w:rsidRDefault="00C337BE">
      <w:pPr>
        <w:pStyle w:val="Paragraphedeliste"/>
        <w:numPr>
          <w:ilvl w:val="1"/>
          <w:numId w:val="126"/>
        </w:numPr>
        <w:tabs>
          <w:tab w:val="left" w:pos="1001"/>
        </w:tabs>
        <w:spacing w:before="76" w:line="235" w:lineRule="auto"/>
        <w:ind w:right="1295"/>
        <w:rPr>
          <w:sz w:val="20"/>
        </w:rPr>
      </w:pPr>
      <w:r>
        <w:rPr>
          <w:color w:val="5E5E5E"/>
          <w:sz w:val="20"/>
        </w:rPr>
        <w:t xml:space="preserve">appliquer la conduite à tenir adaptée face </w:t>
      </w:r>
      <w:r>
        <w:rPr>
          <w:color w:val="5E5E5E"/>
          <w:spacing w:val="-11"/>
          <w:sz w:val="20"/>
        </w:rPr>
        <w:t xml:space="preserve">à </w:t>
      </w:r>
      <w:r>
        <w:rPr>
          <w:color w:val="5E5E5E"/>
          <w:sz w:val="20"/>
        </w:rPr>
        <w:t>un</w:t>
      </w:r>
      <w:r>
        <w:rPr>
          <w:color w:val="5E5E5E"/>
          <w:sz w:val="20"/>
        </w:rPr>
        <w:t>e brûlure thermique et électrique</w:t>
      </w:r>
      <w:r>
        <w:rPr>
          <w:color w:val="5E5E5E"/>
          <w:position w:val="6"/>
          <w:sz w:val="13"/>
        </w:rPr>
        <w:t>1</w:t>
      </w:r>
      <w:r>
        <w:rPr>
          <w:color w:val="5E5E5E"/>
          <w:spacing w:val="13"/>
          <w:position w:val="6"/>
          <w:sz w:val="13"/>
        </w:rPr>
        <w:t xml:space="preserve"> </w:t>
      </w:r>
      <w:r>
        <w:rPr>
          <w:color w:val="5E5E5E"/>
          <w:sz w:val="20"/>
        </w:rPr>
        <w:t>;</w:t>
      </w:r>
    </w:p>
    <w:p w:rsidR="001A20F5" w:rsidRDefault="00C337BE">
      <w:pPr>
        <w:pStyle w:val="Corpsdetexte"/>
        <w:spacing w:before="78"/>
        <w:ind w:left="553"/>
        <w:jc w:val="both"/>
      </w:pPr>
      <w:r>
        <w:rPr>
          <w:color w:val="5E5E5E"/>
          <w:position w:val="-1"/>
        </w:rPr>
        <w:t xml:space="preserve">• </w:t>
      </w:r>
      <w:r>
        <w:rPr>
          <w:color w:val="5E5E5E"/>
        </w:rPr>
        <w:t>compléter le bilan ;</w:t>
      </w:r>
    </w:p>
    <w:p w:rsidR="001A20F5" w:rsidRDefault="00C337BE">
      <w:pPr>
        <w:pStyle w:val="Corpsdetexte"/>
        <w:spacing w:before="59" w:line="235" w:lineRule="auto"/>
        <w:ind w:left="717" w:right="1294" w:hanging="164"/>
        <w:jc w:val="both"/>
      </w:pPr>
      <w:r>
        <w:rPr>
          <w:color w:val="5E5E5E"/>
          <w:position w:val="-1"/>
        </w:rPr>
        <w:t xml:space="preserve">• </w:t>
      </w:r>
      <w:r>
        <w:rPr>
          <w:color w:val="5E5E5E"/>
        </w:rPr>
        <w:t>demander un avis médical et appliquer les consignes reçues ;</w:t>
      </w:r>
    </w:p>
    <w:p w:rsidR="001A20F5" w:rsidRDefault="00C337BE">
      <w:pPr>
        <w:pStyle w:val="Corpsdetexte"/>
        <w:spacing w:before="78" w:line="254" w:lineRule="auto"/>
        <w:ind w:left="717" w:right="1295"/>
        <w:jc w:val="both"/>
      </w:pPr>
      <w:r>
        <w:rPr>
          <w:color w:val="5E5E5E"/>
        </w:rPr>
        <w:t xml:space="preserve">Si la vic7me est une femme enceinte, </w:t>
      </w:r>
      <w:r>
        <w:rPr>
          <w:color w:val="5E5E5E"/>
          <w:spacing w:val="-7"/>
        </w:rPr>
        <w:t xml:space="preserve">le </w:t>
      </w:r>
      <w:r>
        <w:rPr>
          <w:color w:val="5E5E5E"/>
        </w:rPr>
        <w:t>préciser lors de la transmission du bilan car il existe un risque pour le</w:t>
      </w:r>
      <w:r>
        <w:rPr>
          <w:color w:val="5E5E5E"/>
          <w:spacing w:val="-3"/>
        </w:rPr>
        <w:t xml:space="preserve"> </w:t>
      </w:r>
      <w:r>
        <w:rPr>
          <w:color w:val="5E5E5E"/>
        </w:rPr>
        <w:t>fœtus.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ind w:left="1000"/>
        <w:rPr>
          <w:rFonts w:ascii="Times New Roman"/>
        </w:rPr>
      </w:pPr>
      <w:r>
        <w:rPr>
          <w:color w:val="5E5E5E"/>
        </w:rPr>
        <w:t xml:space="preserve">cause)  ou  le  faire  couper  par  une </w:t>
      </w:r>
      <w:r>
        <w:rPr>
          <w:color w:val="5E5E5E"/>
          <w:spacing w:val="41"/>
        </w:rPr>
        <w:t xml:space="preserve"> </w:t>
      </w:r>
      <w:r>
        <w:rPr>
          <w:color w:val="5E5E5E"/>
        </w:rPr>
        <w:t>personne</w:t>
      </w:r>
      <w:r>
        <w:rPr>
          <w:color w:val="5E5E5E"/>
        </w:rPr>
        <w:tab/>
      </w:r>
      <w:r>
        <w:rPr>
          <w:rFonts w:ascii="Times New Roman"/>
          <w:color w:val="5E5E5E"/>
          <w:u w:val="single" w:color="7F7F7F"/>
        </w:rPr>
        <w:t xml:space="preserve"> </w:t>
      </w:r>
      <w:r>
        <w:rPr>
          <w:rFonts w:ascii="Times New Roman"/>
          <w:color w:val="5E5E5E"/>
          <w:u w:val="single" w:color="7F7F7F"/>
        </w:rPr>
        <w:tab/>
      </w:r>
    </w:p>
    <w:p w:rsidR="001A20F5" w:rsidRDefault="001A20F5">
      <w:pPr>
        <w:rPr>
          <w:rFonts w:asci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6"/>
        <w:ind w:left="1000"/>
        <w:jc w:val="both"/>
      </w:pPr>
      <w:r>
        <w:rPr>
          <w:color w:val="5E5E5E"/>
        </w:rPr>
        <w:t>qualiﬁée (EDF, SNCF…), si possible ;</w:t>
      </w:r>
    </w:p>
    <w:p w:rsidR="001A20F5" w:rsidRDefault="00C337BE">
      <w:pPr>
        <w:pStyle w:val="Corpsdetexte"/>
        <w:spacing w:before="79" w:line="235" w:lineRule="auto"/>
        <w:ind w:left="1000" w:hanging="164"/>
        <w:jc w:val="both"/>
      </w:pPr>
      <w:r>
        <w:rPr>
          <w:color w:val="5E5E5E"/>
          <w:position w:val="-1"/>
        </w:rPr>
        <w:t xml:space="preserve">• </w:t>
      </w:r>
      <w:r>
        <w:rPr>
          <w:color w:val="5E5E5E"/>
        </w:rPr>
        <w:t>adapter les gestes de secours à l’état d</w:t>
      </w:r>
      <w:r>
        <w:rPr>
          <w:color w:val="5E5E5E"/>
        </w:rPr>
        <w:t>e la vic7me :</w:t>
      </w:r>
    </w:p>
    <w:p w:rsidR="001A20F5" w:rsidRDefault="00C337BE">
      <w:pPr>
        <w:pStyle w:val="Corpsdetexte"/>
        <w:spacing w:before="78" w:line="249" w:lineRule="auto"/>
        <w:ind w:left="1284" w:hanging="164"/>
        <w:jc w:val="both"/>
      </w:pPr>
      <w:r>
        <w:rPr>
          <w:color w:val="5E5E5E"/>
          <w:position w:val="-1"/>
        </w:rPr>
        <w:t xml:space="preserve">• </w:t>
      </w:r>
      <w:r>
        <w:rPr>
          <w:color w:val="5E5E5E"/>
        </w:rPr>
        <w:t>appliquer la conduite à tenir devant une vic7me en arrêt cardiaque, si elle ne respire pas ou plus ou si elle présente une respira7on anormale (gasps).</w:t>
      </w:r>
    </w:p>
    <w:p w:rsidR="001A20F5" w:rsidRDefault="00C337BE">
      <w:pPr>
        <w:pStyle w:val="Titre4"/>
        <w:spacing w:before="107" w:line="273" w:lineRule="auto"/>
        <w:ind w:left="722" w:right="816"/>
      </w:pPr>
      <w:r>
        <w:br w:type="column"/>
      </w:r>
      <w:r>
        <w:rPr>
          <w:color w:val="7F7F7F"/>
        </w:rPr>
        <w:lastRenderedPageBreak/>
        <w:t>Véhicule en contact accidentel avec une ligne électrique</w:t>
      </w:r>
    </w:p>
    <w:p w:rsidR="001A20F5" w:rsidRDefault="00C337BE">
      <w:pPr>
        <w:pStyle w:val="Paragraphedeliste"/>
        <w:numPr>
          <w:ilvl w:val="0"/>
          <w:numId w:val="125"/>
        </w:numPr>
        <w:tabs>
          <w:tab w:val="left" w:pos="1170"/>
        </w:tabs>
        <w:spacing w:before="90"/>
        <w:rPr>
          <w:sz w:val="20"/>
        </w:rPr>
      </w:pPr>
      <w:r>
        <w:rPr>
          <w:color w:val="5E5E5E"/>
          <w:sz w:val="20"/>
        </w:rPr>
        <w:t>Ne pas s’approcher du véhicule</w:t>
      </w:r>
      <w:r>
        <w:rPr>
          <w:color w:val="5E5E5E"/>
          <w:spacing w:val="-2"/>
          <w:sz w:val="20"/>
        </w:rPr>
        <w:t xml:space="preserve"> </w:t>
      </w:r>
      <w:r>
        <w:rPr>
          <w:color w:val="5E5E5E"/>
          <w:sz w:val="20"/>
        </w:rPr>
        <w:t>;</w:t>
      </w:r>
    </w:p>
    <w:p w:rsidR="001A20F5" w:rsidRDefault="00C337BE">
      <w:pPr>
        <w:pStyle w:val="Paragraphedeliste"/>
        <w:numPr>
          <w:ilvl w:val="0"/>
          <w:numId w:val="125"/>
        </w:numPr>
        <w:tabs>
          <w:tab w:val="left" w:pos="1170"/>
        </w:tabs>
        <w:spacing w:before="55" w:line="249" w:lineRule="auto"/>
        <w:ind w:right="1295"/>
        <w:rPr>
          <w:sz w:val="20"/>
        </w:rPr>
      </w:pPr>
      <w:r>
        <w:rPr>
          <w:color w:val="5E5E5E"/>
          <w:sz w:val="20"/>
        </w:rPr>
        <w:t xml:space="preserve">ordonner aux occupants qui sont à l’intérieur du véhicule de rester dedans, tant que le service compétent </w:t>
      </w:r>
      <w:r>
        <w:rPr>
          <w:color w:val="5E5E5E"/>
          <w:spacing w:val="-5"/>
          <w:sz w:val="20"/>
        </w:rPr>
        <w:t xml:space="preserve">n’a </w:t>
      </w:r>
      <w:r>
        <w:rPr>
          <w:color w:val="5E5E5E"/>
          <w:sz w:val="20"/>
        </w:rPr>
        <w:t>pas donné l’assurance que la ligne est hors</w:t>
      </w:r>
      <w:r>
        <w:rPr>
          <w:color w:val="5E5E5E"/>
          <w:spacing w:val="-2"/>
          <w:sz w:val="20"/>
        </w:rPr>
        <w:t xml:space="preserve"> </w:t>
      </w:r>
      <w:r>
        <w:rPr>
          <w:color w:val="5E5E5E"/>
          <w:sz w:val="20"/>
        </w:rPr>
        <w:t>tension</w:t>
      </w:r>
      <w:r>
        <w:rPr>
          <w:color w:val="5E5E5E"/>
          <w:position w:val="6"/>
          <w:sz w:val="13"/>
        </w:rPr>
        <w:t>2</w:t>
      </w:r>
      <w:r>
        <w:rPr>
          <w:color w:val="5E5E5E"/>
          <w:sz w:val="20"/>
        </w:rPr>
        <w:t>.</w:t>
      </w:r>
    </w:p>
    <w:p w:rsidR="001A20F5" w:rsidRDefault="001A20F5">
      <w:pPr>
        <w:spacing w:line="249"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1"/>
      </w:pPr>
    </w:p>
    <w:p w:rsidR="001A20F5" w:rsidRDefault="00C337BE">
      <w:pPr>
        <w:pStyle w:val="Corpsdetexte"/>
        <w:spacing w:line="20" w:lineRule="exact"/>
        <w:ind w:left="548"/>
        <w:rPr>
          <w:sz w:val="2"/>
        </w:rPr>
      </w:pPr>
      <w:r>
        <w:rPr>
          <w:sz w:val="2"/>
        </w:rPr>
      </w:r>
      <w:r>
        <w:rPr>
          <w:sz w:val="2"/>
        </w:rPr>
        <w:pict>
          <v:group id="_x0000_s3106" style="width:100pt;height:.5pt;mso-position-horizontal-relative:char;mso-position-vertical-relative:line" coordsize="2000,10">
            <v:line id="_x0000_s3107" style="position:absolute" from="0,5" to="2000,5" strokecolor="#606060" strokeweight=".5pt"/>
            <w10:anchorlock/>
          </v:group>
        </w:pict>
      </w:r>
    </w:p>
    <w:p w:rsidR="001A20F5" w:rsidRDefault="00C337BE">
      <w:pPr>
        <w:pStyle w:val="Paragraphedeliste"/>
        <w:numPr>
          <w:ilvl w:val="0"/>
          <w:numId w:val="124"/>
        </w:numPr>
        <w:tabs>
          <w:tab w:val="left" w:pos="838"/>
        </w:tabs>
        <w:spacing w:before="151" w:line="261" w:lineRule="auto"/>
        <w:ind w:right="1011"/>
        <w:jc w:val="both"/>
        <w:rPr>
          <w:rFonts w:ascii="Arial" w:hAnsi="Arial"/>
          <w:sz w:val="16"/>
        </w:rPr>
      </w:pPr>
      <w:r>
        <w:rPr>
          <w:rFonts w:ascii="Arial" w:hAnsi="Arial"/>
          <w:color w:val="424242"/>
          <w:sz w:val="16"/>
        </w:rPr>
        <w:t>Lors d’une électrisation, l’arc électrique ou le flash provoque une brûlure thermique au niveau du point de contact avec la victime.  La traversée de l’organisme par le courant provoque en revanche des lésions internes. C’est pourquoi, il convient de prend</w:t>
      </w:r>
      <w:r>
        <w:rPr>
          <w:rFonts w:ascii="Arial" w:hAnsi="Arial"/>
          <w:color w:val="424242"/>
          <w:sz w:val="16"/>
        </w:rPr>
        <w:t>re en charge la victime simultanément selon le protocole lié à la brûlure thermique comme à celui de la brûlure</w:t>
      </w:r>
      <w:r>
        <w:rPr>
          <w:rFonts w:ascii="Arial" w:hAnsi="Arial"/>
          <w:color w:val="424242"/>
          <w:spacing w:val="21"/>
          <w:sz w:val="16"/>
        </w:rPr>
        <w:t xml:space="preserve"> </w:t>
      </w:r>
      <w:r>
        <w:rPr>
          <w:rFonts w:ascii="Arial" w:hAnsi="Arial"/>
          <w:color w:val="424242"/>
          <w:sz w:val="16"/>
        </w:rPr>
        <w:t>électrique.</w:t>
      </w:r>
    </w:p>
    <w:p w:rsidR="001A20F5" w:rsidRDefault="00C337BE">
      <w:pPr>
        <w:pStyle w:val="Paragraphedeliste"/>
        <w:numPr>
          <w:ilvl w:val="0"/>
          <w:numId w:val="124"/>
        </w:numPr>
        <w:tabs>
          <w:tab w:val="left" w:pos="838"/>
        </w:tabs>
        <w:spacing w:before="54" w:line="261" w:lineRule="auto"/>
        <w:ind w:right="1012"/>
        <w:jc w:val="both"/>
        <w:rPr>
          <w:rFonts w:ascii="Arial" w:hAnsi="Arial"/>
          <w:sz w:val="16"/>
        </w:rPr>
      </w:pPr>
      <w:r>
        <w:rPr>
          <w:rFonts w:ascii="Arial" w:hAnsi="Arial"/>
          <w:color w:val="424242"/>
          <w:sz w:val="16"/>
        </w:rPr>
        <w:t xml:space="preserve">Les occupants d’un véhicule ne courent pas de risque tant qu’ils restent à l’intérieur de leur véhicule. En eﬀet, celui-ci est isolé </w:t>
      </w:r>
      <w:r>
        <w:rPr>
          <w:rFonts w:ascii="Arial" w:hAnsi="Arial"/>
          <w:color w:val="424242"/>
          <w:spacing w:val="-7"/>
          <w:sz w:val="16"/>
        </w:rPr>
        <w:t xml:space="preserve">de  </w:t>
      </w:r>
      <w:r>
        <w:rPr>
          <w:rFonts w:ascii="Arial" w:hAnsi="Arial"/>
          <w:color w:val="424242"/>
          <w:spacing w:val="30"/>
          <w:sz w:val="16"/>
        </w:rPr>
        <w:t xml:space="preserve"> </w:t>
      </w:r>
      <w:r>
        <w:rPr>
          <w:rFonts w:ascii="Arial" w:hAnsi="Arial"/>
          <w:color w:val="424242"/>
          <w:sz w:val="16"/>
        </w:rPr>
        <w:t>la terre grâce à ses pneumatiques.</w:t>
      </w:r>
    </w:p>
    <w:p w:rsidR="001A20F5" w:rsidRDefault="001A20F5">
      <w:pPr>
        <w:spacing w:line="261" w:lineRule="auto"/>
        <w:jc w:val="both"/>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A 02</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w:t>
            </w:r>
            <w:r>
              <w:rPr>
                <w:color w:val="444444"/>
                <w:sz w:val="18"/>
              </w:rPr>
              <w:t xml:space="preserve">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3105" style="position:absolute;left:0;text-align:left;z-index:251843584;mso-position-horizontal-relative:page" from="56.7pt,42.65pt" to="538.6pt,42.65pt" strokecolor="#7f7f7f" strokeweight="1pt">
            <w10:wrap anchorx="page"/>
          </v:line>
        </w:pict>
      </w:r>
      <w:bookmarkStart w:id="60" w:name="_TOC_250145"/>
      <w:bookmarkEnd w:id="60"/>
      <w:r>
        <w:rPr>
          <w:color w:val="7F7F7F"/>
          <w:w w:val="105"/>
        </w:rPr>
        <w:t>Accidents liés à la plongée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w w:val="105"/>
        </w:rPr>
        <w:t>Définition</w:t>
      </w:r>
    </w:p>
    <w:p w:rsidR="001A20F5" w:rsidRDefault="00C337BE">
      <w:pPr>
        <w:pStyle w:val="Corpsdetexte"/>
        <w:spacing w:before="141" w:line="254" w:lineRule="auto"/>
        <w:ind w:left="553" w:right="47"/>
        <w:jc w:val="both"/>
      </w:pPr>
      <w:r>
        <w:rPr>
          <w:color w:val="5E5E5E"/>
          <w:spacing w:val="-4"/>
        </w:rPr>
        <w:t xml:space="preserve">L’accident </w:t>
      </w:r>
      <w:r>
        <w:rPr>
          <w:color w:val="5E5E5E"/>
        </w:rPr>
        <w:t xml:space="preserve">lié à la plongée est l’une quelconque </w:t>
      </w:r>
      <w:r>
        <w:rPr>
          <w:color w:val="5E5E5E"/>
          <w:spacing w:val="-4"/>
        </w:rPr>
        <w:t xml:space="preserve">des </w:t>
      </w:r>
      <w:r>
        <w:rPr>
          <w:color w:val="5E5E5E"/>
        </w:rPr>
        <w:t xml:space="preserve">manifesta7ons qui peut survenir pendant, </w:t>
      </w:r>
      <w:r>
        <w:rPr>
          <w:color w:val="5E5E5E"/>
          <w:spacing w:val="-2"/>
        </w:rPr>
        <w:t xml:space="preserve">immédia-­‐ </w:t>
      </w:r>
      <w:r>
        <w:rPr>
          <w:color w:val="5E5E5E"/>
          <w:spacing w:val="-3"/>
        </w:rPr>
        <w:t>t</w:t>
      </w:r>
      <w:r>
        <w:rPr>
          <w:color w:val="5E5E5E"/>
        </w:rPr>
        <w:t>eme</w:t>
      </w:r>
      <w:r>
        <w:rPr>
          <w:color w:val="5E5E5E"/>
          <w:spacing w:val="-2"/>
        </w:rPr>
        <w:t>n</w:t>
      </w:r>
      <w:r>
        <w:rPr>
          <w:color w:val="5E5E5E"/>
        </w:rPr>
        <w:t xml:space="preserve">t  </w:t>
      </w:r>
      <w:r>
        <w:rPr>
          <w:color w:val="5E5E5E"/>
          <w:spacing w:val="-5"/>
        </w:rPr>
        <w:t xml:space="preserve"> </w:t>
      </w:r>
      <w:r>
        <w:rPr>
          <w:color w:val="5E5E5E"/>
        </w:rPr>
        <w:t>ap</w:t>
      </w:r>
      <w:r>
        <w:rPr>
          <w:color w:val="5E5E5E"/>
          <w:spacing w:val="-3"/>
        </w:rPr>
        <w:t>r</w:t>
      </w:r>
      <w:r>
        <w:rPr>
          <w:color w:val="5E5E5E"/>
        </w:rPr>
        <w:t xml:space="preserve">ès  </w:t>
      </w:r>
      <w:r>
        <w:rPr>
          <w:color w:val="5E5E5E"/>
          <w:spacing w:val="-5"/>
        </w:rPr>
        <w:t xml:space="preserve"> </w:t>
      </w:r>
      <w:r>
        <w:rPr>
          <w:color w:val="5E5E5E"/>
        </w:rPr>
        <w:t xml:space="preserve">ou  </w:t>
      </w:r>
      <w:r>
        <w:rPr>
          <w:color w:val="5E5E5E"/>
          <w:spacing w:val="-5"/>
        </w:rPr>
        <w:t xml:space="preserve"> </w:t>
      </w:r>
      <w:r>
        <w:rPr>
          <w:color w:val="5E5E5E"/>
        </w:rPr>
        <w:t xml:space="preserve">dans  </w:t>
      </w:r>
      <w:r>
        <w:rPr>
          <w:color w:val="5E5E5E"/>
          <w:spacing w:val="-5"/>
        </w:rPr>
        <w:t xml:space="preserve"> </w:t>
      </w:r>
      <w:r>
        <w:rPr>
          <w:color w:val="5E5E5E"/>
        </w:rPr>
        <w:t xml:space="preserve">les  </w:t>
      </w:r>
      <w:r>
        <w:rPr>
          <w:color w:val="5E5E5E"/>
          <w:spacing w:val="-5"/>
        </w:rPr>
        <w:t xml:space="preserve"> </w:t>
      </w:r>
      <w:r>
        <w:rPr>
          <w:color w:val="5E5E5E"/>
        </w:rPr>
        <w:t>vin</w:t>
      </w:r>
      <w:r>
        <w:rPr>
          <w:color w:val="5E5E5E"/>
          <w:spacing w:val="-4"/>
        </w:rPr>
        <w:t>g</w:t>
      </w:r>
      <w:r>
        <w:rPr>
          <w:color w:val="5E5E5E"/>
          <w:spacing w:val="-7"/>
        </w:rPr>
        <w:t>t</w:t>
      </w:r>
      <w:r>
        <w:rPr>
          <w:color w:val="5E5E5E"/>
          <w:w w:val="33"/>
        </w:rPr>
        <w:t>-­‐</w:t>
      </w:r>
      <w:r>
        <w:rPr>
          <w:color w:val="5E5E5E"/>
        </w:rPr>
        <w:t>qu</w:t>
      </w:r>
      <w:r>
        <w:rPr>
          <w:color w:val="5E5E5E"/>
          <w:spacing w:val="-2"/>
        </w:rPr>
        <w:t>a</w:t>
      </w:r>
      <w:r>
        <w:rPr>
          <w:color w:val="5E5E5E"/>
        </w:rPr>
        <w:t>t</w:t>
      </w:r>
      <w:r>
        <w:rPr>
          <w:color w:val="5E5E5E"/>
          <w:spacing w:val="-3"/>
        </w:rPr>
        <w:t>r</w:t>
      </w:r>
      <w:r>
        <w:rPr>
          <w:color w:val="5E5E5E"/>
        </w:rPr>
        <w:t xml:space="preserve">e  </w:t>
      </w:r>
      <w:r>
        <w:rPr>
          <w:color w:val="5E5E5E"/>
          <w:spacing w:val="-5"/>
        </w:rPr>
        <w:t xml:space="preserve"> </w:t>
      </w:r>
      <w:r>
        <w:rPr>
          <w:color w:val="5E5E5E"/>
        </w:rPr>
        <w:t>heu</w:t>
      </w:r>
      <w:r>
        <w:rPr>
          <w:color w:val="5E5E5E"/>
          <w:spacing w:val="-3"/>
        </w:rPr>
        <w:t>r</w:t>
      </w:r>
      <w:r>
        <w:rPr>
          <w:color w:val="5E5E5E"/>
        </w:rPr>
        <w:t xml:space="preserve">es  </w:t>
      </w:r>
      <w:r>
        <w:rPr>
          <w:color w:val="5E5E5E"/>
          <w:spacing w:val="-5"/>
        </w:rPr>
        <w:t xml:space="preserve"> </w:t>
      </w:r>
      <w:r>
        <w:rPr>
          <w:color w:val="5E5E5E"/>
        </w:rPr>
        <w:t xml:space="preserve">qui suivent une plongée en apnée ou en </w:t>
      </w:r>
      <w:r>
        <w:rPr>
          <w:color w:val="5E5E5E"/>
          <w:spacing w:val="-3"/>
        </w:rPr>
        <w:t xml:space="preserve">scaphandre </w:t>
      </w:r>
      <w:r>
        <w:rPr>
          <w:color w:val="5E5E5E"/>
        </w:rPr>
        <w:t>autonome.</w:t>
      </w:r>
    </w:p>
    <w:p w:rsidR="001A20F5" w:rsidRDefault="00C337BE">
      <w:pPr>
        <w:pStyle w:val="Corpsdetexte"/>
        <w:spacing w:before="9"/>
        <w:rPr>
          <w:sz w:val="28"/>
        </w:rPr>
      </w:pPr>
      <w:r>
        <w:pict>
          <v:shape id="_x0000_s3104" style="position:absolute;margin-left:56.7pt;margin-top:20pt;width:228.9pt;height:.1pt;z-index:-251473920;mso-wrap-distance-left:0;mso-wrap-distance-right:0;mso-position-horizontal-relative:page" coordorigin="1134,400" coordsize="4578,0" path="m1134,400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line="254" w:lineRule="auto"/>
        <w:ind w:left="553" w:right="38"/>
        <w:jc w:val="both"/>
      </w:pPr>
      <w:r>
        <w:rPr>
          <w:color w:val="5E5E5E"/>
        </w:rPr>
        <w:t>Les accidents spéciﬁques liés à la plongée ont plusieurs origines et peuvent survenir aussi bien lors d’une plongée en apnée que d’une plongée en scaphandre autonome.   On   dis</w:t>
      </w:r>
      <w:r>
        <w:rPr>
          <w:color w:val="5E5E5E"/>
          <w:w w:val="101"/>
        </w:rPr>
        <w:t>7ngue</w:t>
      </w:r>
      <w:r>
        <w:rPr>
          <w:color w:val="5E5E5E"/>
        </w:rPr>
        <w:t xml:space="preserve">   plusieurs   types   d’acc</w:t>
      </w:r>
      <w:r>
        <w:rPr>
          <w:color w:val="5E5E5E"/>
          <w:w w:val="33"/>
        </w:rPr>
        <w:t xml:space="preserve">-­‐ </w:t>
      </w:r>
      <w:r>
        <w:rPr>
          <w:color w:val="5E5E5E"/>
        </w:rPr>
        <w:t>idents dont les principaux sont :</w:t>
      </w:r>
    </w:p>
    <w:p w:rsidR="001A20F5" w:rsidRDefault="00C337BE">
      <w:pPr>
        <w:pStyle w:val="Paragraphedeliste"/>
        <w:numPr>
          <w:ilvl w:val="1"/>
          <w:numId w:val="124"/>
        </w:numPr>
        <w:tabs>
          <w:tab w:val="left" w:pos="1001"/>
        </w:tabs>
        <w:spacing w:before="109" w:line="235" w:lineRule="auto"/>
        <w:ind w:right="330"/>
        <w:rPr>
          <w:sz w:val="20"/>
        </w:rPr>
      </w:pPr>
      <w:r>
        <w:rPr>
          <w:color w:val="5E5E5E"/>
          <w:sz w:val="20"/>
        </w:rPr>
        <w:t>les acci</w:t>
      </w:r>
      <w:r>
        <w:rPr>
          <w:color w:val="5E5E5E"/>
          <w:sz w:val="20"/>
        </w:rPr>
        <w:t>dents de surpression (ou accidents biomécaniques).</w:t>
      </w:r>
    </w:p>
    <w:p w:rsidR="001A20F5" w:rsidRDefault="00C337BE">
      <w:pPr>
        <w:pStyle w:val="Corpsdetexte"/>
        <w:spacing w:before="78" w:line="254" w:lineRule="auto"/>
        <w:ind w:left="1000" w:right="330"/>
        <w:jc w:val="both"/>
      </w:pPr>
      <w:r>
        <w:rPr>
          <w:color w:val="5E5E5E"/>
        </w:rPr>
        <w:t>Ce sont des accidents provoqués par une varia7on brutale des volumes de gaz de l’organisme au cours de la remontée, parfois lors de la descente d’une plongée.</w:t>
      </w:r>
    </w:p>
    <w:p w:rsidR="001A20F5" w:rsidRDefault="00C337BE">
      <w:pPr>
        <w:pStyle w:val="Corpsdetexte"/>
        <w:spacing w:before="65" w:line="254" w:lineRule="auto"/>
        <w:ind w:left="1000" w:right="330"/>
        <w:jc w:val="both"/>
      </w:pPr>
      <w:r>
        <w:rPr>
          <w:color w:val="5E5E5E"/>
        </w:rPr>
        <w:t xml:space="preserve">Ils surviennent à toutes les profondeurs. Ils </w:t>
      </w:r>
      <w:r>
        <w:rPr>
          <w:color w:val="5E5E5E"/>
        </w:rPr>
        <w:t>aFeignent les cavités gazeuses de l’organisme c’est</w:t>
      </w:r>
      <w:r>
        <w:rPr>
          <w:color w:val="5E5E5E"/>
          <w:w w:val="33"/>
        </w:rPr>
        <w:t>-­‐</w:t>
      </w:r>
      <w:r>
        <w:rPr>
          <w:color w:val="5E5E5E"/>
          <w:w w:val="56"/>
        </w:rPr>
        <w:t>à-­‐</w:t>
      </w:r>
      <w:r>
        <w:rPr>
          <w:color w:val="5E5E5E"/>
        </w:rPr>
        <w:t>dire les poumons et le tube diges</w:t>
      </w:r>
      <w:r>
        <w:rPr>
          <w:color w:val="5E5E5E"/>
          <w:w w:val="109"/>
        </w:rPr>
        <w:t>7</w:t>
      </w:r>
      <w:r>
        <w:rPr>
          <w:color w:val="5E5E5E"/>
        </w:rPr>
        <w:t>f (à la remontée), les oreilles et les sinus (à la</w:t>
      </w:r>
    </w:p>
    <w:p w:rsidR="001A20F5" w:rsidRDefault="00C337BE">
      <w:pPr>
        <w:pStyle w:val="Corpsdetexte"/>
        <w:spacing w:before="208" w:line="254" w:lineRule="auto"/>
        <w:ind w:left="717" w:right="1295"/>
        <w:jc w:val="both"/>
      </w:pPr>
      <w:r>
        <w:br w:type="column"/>
      </w:r>
      <w:r>
        <w:rPr>
          <w:color w:val="5E5E5E"/>
        </w:rPr>
        <w:lastRenderedPageBreak/>
        <w:t>le cerveau. On appelle cela un accident de désatura7on ou décompression.</w:t>
      </w:r>
    </w:p>
    <w:p w:rsidR="001A20F5" w:rsidRDefault="00C337BE">
      <w:pPr>
        <w:pStyle w:val="Corpsdetexte"/>
        <w:spacing w:before="62" w:line="254" w:lineRule="auto"/>
        <w:ind w:left="717" w:right="1295"/>
        <w:jc w:val="both"/>
      </w:pPr>
      <w:r>
        <w:rPr>
          <w:color w:val="5E5E5E"/>
        </w:rPr>
        <w:t>Cet accident peut survenir lors d’un vo</w:t>
      </w:r>
      <w:r>
        <w:rPr>
          <w:color w:val="5E5E5E"/>
        </w:rPr>
        <w:t>yage en avion trop proche de la dernière plongée.</w:t>
      </w:r>
    </w:p>
    <w:p w:rsidR="001A20F5" w:rsidRDefault="00C337BE">
      <w:pPr>
        <w:pStyle w:val="Corpsdetexte"/>
        <w:spacing w:before="66" w:line="235" w:lineRule="auto"/>
        <w:ind w:left="717" w:right="1295" w:hanging="164"/>
        <w:jc w:val="both"/>
      </w:pPr>
      <w:r>
        <w:rPr>
          <w:color w:val="5E5E5E"/>
          <w:position w:val="-1"/>
        </w:rPr>
        <w:t xml:space="preserve">• </w:t>
      </w:r>
      <w:r>
        <w:rPr>
          <w:color w:val="5E5E5E"/>
        </w:rPr>
        <w:t>les accidents toxiques (ou accidents biochimiques).</w:t>
      </w:r>
    </w:p>
    <w:p w:rsidR="001A20F5" w:rsidRDefault="00C337BE">
      <w:pPr>
        <w:pStyle w:val="Corpsdetexte"/>
        <w:spacing w:before="78" w:line="254" w:lineRule="auto"/>
        <w:ind w:left="717" w:right="1295"/>
        <w:jc w:val="both"/>
      </w:pPr>
      <w:r>
        <w:rPr>
          <w:color w:val="5E5E5E"/>
        </w:rPr>
        <w:t>Lors de la plongée, le plongeur respire de l’air (ou mélange) sous pression (oxygène et azote). Avec la profondeur, la pression des gaz augmente. La quan7té de gaz dissous dans les 7ssus augmente et peut devenir toxique.</w:t>
      </w:r>
    </w:p>
    <w:p w:rsidR="001A20F5" w:rsidRDefault="00C337BE">
      <w:pPr>
        <w:pStyle w:val="Corpsdetexte"/>
        <w:spacing w:before="66" w:line="254" w:lineRule="auto"/>
        <w:ind w:left="717" w:right="1295"/>
        <w:jc w:val="both"/>
      </w:pPr>
      <w:r>
        <w:rPr>
          <w:color w:val="5E5E5E"/>
        </w:rPr>
        <w:t>Des gaz toxiques peuvent venir s’ajouter à la composi7on de l’air dans les bouteilles lors de leur remplissage, par7culièrement si le local du compresseur n’est pas en conformité. Ce sont des gaz appelés polluants : gaz carbonique, monoxyde de carbone, vap</w:t>
      </w:r>
      <w:r>
        <w:rPr>
          <w:color w:val="5E5E5E"/>
        </w:rPr>
        <w:t>eurs d’huile.</w:t>
      </w:r>
    </w:p>
    <w:p w:rsidR="001A20F5" w:rsidRDefault="00C337BE">
      <w:pPr>
        <w:pStyle w:val="Corpsdetexte"/>
        <w:spacing w:before="71" w:line="235" w:lineRule="auto"/>
        <w:ind w:left="717" w:right="1295" w:hanging="164"/>
        <w:jc w:val="both"/>
      </w:pPr>
      <w:r>
        <w:rPr>
          <w:color w:val="5E5E5E"/>
          <w:position w:val="-1"/>
        </w:rPr>
        <w:t xml:space="preserve">• </w:t>
      </w:r>
      <w:r>
        <w:rPr>
          <w:color w:val="5E5E5E"/>
        </w:rPr>
        <w:t>les accidents de plongée en apnée après hyperven7la7on.</w:t>
      </w:r>
    </w:p>
    <w:p w:rsidR="001A20F5" w:rsidRDefault="00C337BE">
      <w:pPr>
        <w:pStyle w:val="Corpsdetexte"/>
        <w:spacing w:before="78" w:line="254" w:lineRule="auto"/>
        <w:ind w:left="717" w:right="1294"/>
        <w:jc w:val="both"/>
      </w:pPr>
      <w:r>
        <w:rPr>
          <w:color w:val="5E5E5E"/>
        </w:rPr>
        <w:t>L’hyperven7la7on préalable à la plongée en apnée peut provoquer une insensibilité à la baisse de la quan7té d’oxygène dans le sang responsable de troubles du jugement voire de perte de</w:t>
      </w:r>
      <w:r>
        <w:rPr>
          <w:color w:val="5E5E5E"/>
        </w:rPr>
        <w:t xml:space="preserve"> connaissance. Ce trouble est responsable de noyades.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5"/>
        <w:ind w:left="1000"/>
        <w:rPr>
          <w:rFonts w:ascii="Times New Roman"/>
        </w:rPr>
      </w:pPr>
      <w:r>
        <w:rPr>
          <w:color w:val="5E5E5E"/>
        </w:rPr>
        <w:t>descente), ainsi que les dents</w:t>
      </w:r>
      <w:r>
        <w:rPr>
          <w:color w:val="5E5E5E"/>
          <w:spacing w:val="-10"/>
        </w:rPr>
        <w:t xml:space="preserve"> </w:t>
      </w:r>
      <w:r>
        <w:rPr>
          <w:color w:val="5E5E5E"/>
        </w:rPr>
        <w:t>(caries).</w:t>
      </w:r>
      <w:r>
        <w:rPr>
          <w:color w:val="5E5E5E"/>
        </w:rPr>
        <w:tab/>
      </w:r>
      <w:r>
        <w:rPr>
          <w:rFonts w:ascii="Times New Roman"/>
          <w:color w:val="5E5E5E"/>
          <w:u w:val="single" w:color="7F7F7F"/>
        </w:rPr>
        <w:t xml:space="preserve"> </w:t>
      </w:r>
      <w:r>
        <w:rPr>
          <w:rFonts w:ascii="Times New Roman"/>
          <w:color w:val="5E5E5E"/>
          <w:u w:val="single" w:color="7F7F7F"/>
        </w:rPr>
        <w:tab/>
      </w:r>
    </w:p>
    <w:p w:rsidR="001A20F5" w:rsidRDefault="001A20F5">
      <w:pPr>
        <w:rPr>
          <w:rFonts w:asci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76" w:line="254" w:lineRule="auto"/>
        <w:ind w:left="1000"/>
        <w:jc w:val="both"/>
      </w:pPr>
      <w:r>
        <w:rPr>
          <w:color w:val="5E5E5E"/>
        </w:rPr>
        <w:t>La surpression pulmonaire est l’accident le plus grave car elle peut entraîner la mort du plongeur. Elle est la con</w:t>
      </w:r>
      <w:r>
        <w:rPr>
          <w:color w:val="5E5E5E"/>
        </w:rPr>
        <w:t>séquence d’un blocage de l’expira7on ou d’une expira7on insuﬃsante. Pendant une remontée trop rapide, l’air dilate les alvéoles pulmonaires et comme il ne peut s’échapper, il les distend puis les déchire. La surpression est favorisée par une réac7on de pan</w:t>
      </w:r>
      <w:r>
        <w:rPr>
          <w:color w:val="5E5E5E"/>
        </w:rPr>
        <w:t>ique ou des problèmes de matériel.</w:t>
      </w:r>
    </w:p>
    <w:p w:rsidR="001A20F5" w:rsidRDefault="00C337BE">
      <w:pPr>
        <w:pStyle w:val="Corpsdetexte"/>
        <w:spacing w:before="74" w:line="235" w:lineRule="auto"/>
        <w:ind w:left="1000" w:hanging="164"/>
        <w:jc w:val="both"/>
      </w:pPr>
      <w:r>
        <w:rPr>
          <w:color w:val="5E5E5E"/>
          <w:position w:val="-1"/>
        </w:rPr>
        <w:t xml:space="preserve">• </w:t>
      </w:r>
      <w:r>
        <w:rPr>
          <w:color w:val="5E5E5E"/>
        </w:rPr>
        <w:t>les accidents de décompression (ou accidents biophysiques).</w:t>
      </w:r>
    </w:p>
    <w:p w:rsidR="001A20F5" w:rsidRDefault="00C337BE">
      <w:pPr>
        <w:pStyle w:val="Corpsdetexte"/>
        <w:spacing w:before="78" w:line="254" w:lineRule="auto"/>
        <w:ind w:left="1000"/>
        <w:jc w:val="both"/>
      </w:pPr>
      <w:r>
        <w:rPr>
          <w:color w:val="5E5E5E"/>
        </w:rPr>
        <w:t>Lors d’une plongée, les gaz inspirés (principalement l’azote) se dissolvent dans le sang et les 7ssus, d’autant plus que la durée de la plongée est longue et p</w:t>
      </w:r>
      <w:r>
        <w:rPr>
          <w:color w:val="5E5E5E"/>
        </w:rPr>
        <w:t>rofonde. Lors de la remontée, les 7ssus libèrent l’azote dissous qui s’élimine par les poumons.</w:t>
      </w:r>
    </w:p>
    <w:p w:rsidR="001A20F5" w:rsidRDefault="00C337BE">
      <w:pPr>
        <w:pStyle w:val="Corpsdetexte"/>
        <w:spacing w:before="67" w:line="254" w:lineRule="auto"/>
        <w:ind w:left="1000"/>
        <w:jc w:val="both"/>
      </w:pPr>
      <w:r>
        <w:rPr>
          <w:color w:val="5E5E5E"/>
        </w:rPr>
        <w:t xml:space="preserve">Lorsque la remontée est trop rapide, il </w:t>
      </w:r>
      <w:r>
        <w:rPr>
          <w:color w:val="5E5E5E"/>
          <w:spacing w:val="-6"/>
        </w:rPr>
        <w:t xml:space="preserve">se </w:t>
      </w:r>
      <w:r>
        <w:rPr>
          <w:color w:val="5E5E5E"/>
        </w:rPr>
        <w:t xml:space="preserve">forme des bulles qui se bloquent dans </w:t>
      </w:r>
      <w:r>
        <w:rPr>
          <w:color w:val="5E5E5E"/>
          <w:spacing w:val="-4"/>
        </w:rPr>
        <w:t xml:space="preserve">les </w:t>
      </w:r>
      <w:r>
        <w:rPr>
          <w:color w:val="5E5E5E"/>
        </w:rPr>
        <w:t xml:space="preserve">capillaires des 7ssus, en par7culier sous </w:t>
      </w:r>
      <w:r>
        <w:rPr>
          <w:color w:val="5E5E5E"/>
          <w:spacing w:val="-7"/>
        </w:rPr>
        <w:t xml:space="preserve">la </w:t>
      </w:r>
      <w:r>
        <w:rPr>
          <w:color w:val="5E5E5E"/>
        </w:rPr>
        <w:t>peau, dans les ar7cula7ons, la</w:t>
      </w:r>
      <w:r>
        <w:rPr>
          <w:color w:val="5E5E5E"/>
        </w:rPr>
        <w:t xml:space="preserve"> moelle</w:t>
      </w:r>
      <w:r>
        <w:rPr>
          <w:color w:val="5E5E5E"/>
          <w:spacing w:val="18"/>
        </w:rPr>
        <w:t xml:space="preserve"> </w:t>
      </w:r>
      <w:r>
        <w:rPr>
          <w:color w:val="5E5E5E"/>
          <w:spacing w:val="-3"/>
        </w:rPr>
        <w:t>épinière,</w:t>
      </w:r>
    </w:p>
    <w:p w:rsidR="001A20F5" w:rsidRDefault="00C337BE">
      <w:pPr>
        <w:pStyle w:val="Titre4"/>
        <w:spacing w:before="167"/>
        <w:ind w:left="725"/>
        <w:jc w:val="both"/>
      </w:pPr>
      <w:r>
        <w:br w:type="column"/>
      </w:r>
      <w:r>
        <w:rPr>
          <w:color w:val="7F7F7F"/>
        </w:rPr>
        <w:lastRenderedPageBreak/>
        <w:t>Risques &amp; Conséquences</w:t>
      </w:r>
    </w:p>
    <w:p w:rsidR="001A20F5" w:rsidRDefault="00C337BE">
      <w:pPr>
        <w:pStyle w:val="Corpsdetexte"/>
        <w:spacing w:before="141" w:line="254" w:lineRule="auto"/>
        <w:ind w:left="725" w:right="1013"/>
        <w:jc w:val="both"/>
      </w:pPr>
      <w:r>
        <w:rPr>
          <w:color w:val="5E5E5E"/>
        </w:rPr>
        <w:t>Selon le type d’accident, les risques comme les conséquences occasionnés à la vic7me peuvent varier :</w:t>
      </w:r>
    </w:p>
    <w:p w:rsidR="001A20F5" w:rsidRDefault="00C337BE">
      <w:pPr>
        <w:pStyle w:val="Corpsdetexte"/>
        <w:spacing w:before="102" w:line="249" w:lineRule="auto"/>
        <w:ind w:left="1172" w:right="1295" w:hanging="164"/>
        <w:jc w:val="both"/>
      </w:pPr>
      <w:r>
        <w:rPr>
          <w:color w:val="5E5E5E"/>
          <w:position w:val="-1"/>
        </w:rPr>
        <w:t xml:space="preserve">• </w:t>
      </w:r>
      <w:r>
        <w:rPr>
          <w:color w:val="5E5E5E"/>
        </w:rPr>
        <w:t>les accidents de surpression provoque la distension et la déchirure des alvéoles entraînent un passage de l’air dans les diﬀérents espaces entourant le poumon :</w:t>
      </w:r>
    </w:p>
    <w:p w:rsidR="001A20F5" w:rsidRDefault="00C337BE">
      <w:pPr>
        <w:pStyle w:val="Corpsdetexte"/>
        <w:spacing w:before="65"/>
        <w:ind w:left="1291"/>
        <w:jc w:val="both"/>
      </w:pPr>
      <w:r>
        <w:rPr>
          <w:color w:val="5E5E5E"/>
          <w:position w:val="-1"/>
        </w:rPr>
        <w:t xml:space="preserve">• </w:t>
      </w:r>
      <w:r>
        <w:rPr>
          <w:color w:val="5E5E5E"/>
        </w:rPr>
        <w:t>dans la plèvre (pneumothorax) ;</w:t>
      </w:r>
    </w:p>
    <w:p w:rsidR="001A20F5" w:rsidRDefault="00C337BE">
      <w:pPr>
        <w:pStyle w:val="Corpsdetexte"/>
        <w:spacing w:before="55"/>
        <w:ind w:left="1291"/>
        <w:jc w:val="both"/>
      </w:pPr>
      <w:r>
        <w:rPr>
          <w:color w:val="5E5E5E"/>
          <w:position w:val="-1"/>
        </w:rPr>
        <w:t xml:space="preserve">• </w:t>
      </w:r>
      <w:r>
        <w:rPr>
          <w:color w:val="5E5E5E"/>
        </w:rPr>
        <w:t>entre les deux poumons ;</w:t>
      </w:r>
    </w:p>
    <w:p w:rsidR="001A20F5" w:rsidRDefault="00C337BE">
      <w:pPr>
        <w:pStyle w:val="Corpsdetexte"/>
        <w:spacing w:before="60" w:line="235" w:lineRule="auto"/>
        <w:ind w:left="1455" w:right="1295" w:hanging="164"/>
        <w:jc w:val="both"/>
      </w:pPr>
      <w:r>
        <w:rPr>
          <w:color w:val="5E5E5E"/>
          <w:position w:val="-1"/>
        </w:rPr>
        <w:t xml:space="preserve">• </w:t>
      </w:r>
      <w:r>
        <w:rPr>
          <w:color w:val="5E5E5E"/>
        </w:rPr>
        <w:t>sous la peau par7culièrement à l</w:t>
      </w:r>
      <w:r>
        <w:rPr>
          <w:color w:val="5E5E5E"/>
        </w:rPr>
        <w:t>a base du cou (emphysème sous</w:t>
      </w:r>
      <w:r>
        <w:rPr>
          <w:color w:val="5E5E5E"/>
          <w:w w:val="33"/>
        </w:rPr>
        <w:t>-­‐</w:t>
      </w:r>
      <w:r>
        <w:rPr>
          <w:color w:val="5E5E5E"/>
        </w:rPr>
        <w:t>cutané).</w:t>
      </w:r>
    </w:p>
    <w:p w:rsidR="001A20F5" w:rsidRDefault="00C337BE">
      <w:pPr>
        <w:pStyle w:val="Corpsdetexte"/>
        <w:spacing w:before="78" w:line="254" w:lineRule="auto"/>
        <w:ind w:left="1172" w:right="1294"/>
        <w:jc w:val="both"/>
      </w:pPr>
      <w:r>
        <w:rPr>
          <w:color w:val="5E5E5E"/>
        </w:rPr>
        <w:t xml:space="preserve">CeFe déchirure peut provoquer un passage </w:t>
      </w:r>
      <w:r>
        <w:rPr>
          <w:color w:val="5E5E5E"/>
          <w:spacing w:val="-6"/>
        </w:rPr>
        <w:t xml:space="preserve">de </w:t>
      </w:r>
      <w:r>
        <w:rPr>
          <w:color w:val="5E5E5E"/>
          <w:spacing w:val="-3"/>
        </w:rPr>
        <w:t xml:space="preserve">l’air </w:t>
      </w:r>
      <w:r>
        <w:rPr>
          <w:color w:val="5E5E5E"/>
        </w:rPr>
        <w:t xml:space="preserve">dans les vaisseaux pulmonaires puis </w:t>
      </w:r>
      <w:r>
        <w:rPr>
          <w:color w:val="5E5E5E"/>
          <w:spacing w:val="-4"/>
        </w:rPr>
        <w:t xml:space="preserve">dans  </w:t>
      </w:r>
      <w:r>
        <w:rPr>
          <w:color w:val="5E5E5E"/>
        </w:rPr>
        <w:t xml:space="preserve">la circula7on générale. Les bulles de gaz peuvent aFeindre le cerveau et donner </w:t>
      </w:r>
      <w:r>
        <w:rPr>
          <w:color w:val="5E5E5E"/>
          <w:spacing w:val="-4"/>
        </w:rPr>
        <w:t xml:space="preserve">des </w:t>
      </w:r>
      <w:r>
        <w:rPr>
          <w:color w:val="5E5E5E"/>
        </w:rPr>
        <w:t>manifesta7ons</w:t>
      </w:r>
      <w:r>
        <w:rPr>
          <w:color w:val="5E5E5E"/>
          <w:spacing w:val="-1"/>
        </w:rPr>
        <w:t xml:space="preserve"> </w:t>
      </w:r>
      <w:r>
        <w:rPr>
          <w:color w:val="5E5E5E"/>
        </w:rPr>
        <w:t>neurologiques.</w:t>
      </w:r>
    </w:p>
    <w:p w:rsidR="001A20F5" w:rsidRDefault="00C337BE">
      <w:pPr>
        <w:pStyle w:val="Corpsdetexte"/>
        <w:spacing w:before="66" w:line="244" w:lineRule="auto"/>
        <w:ind w:left="1172" w:right="1295" w:hanging="164"/>
        <w:jc w:val="both"/>
      </w:pPr>
      <w:r>
        <w:rPr>
          <w:color w:val="5E5E5E"/>
          <w:position w:val="-1"/>
        </w:rPr>
        <w:t xml:space="preserve">• </w:t>
      </w:r>
      <w:r>
        <w:rPr>
          <w:color w:val="5E5E5E"/>
        </w:rPr>
        <w:t>les accidents de décompression permeFent la créa7on de bulles au niveau de la moelle épinière, du cerveau, de l’oreille et du cœur et</w:t>
      </w:r>
    </w:p>
    <w:p w:rsidR="001A20F5" w:rsidRDefault="001A20F5">
      <w:pPr>
        <w:spacing w:line="24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1000" w:right="280"/>
        <w:jc w:val="both"/>
      </w:pPr>
      <w:r>
        <w:rPr>
          <w:color w:val="5E5E5E"/>
        </w:rPr>
        <w:t>de la peau entrainant une interrup7on de la circula7on qui s’aggrave par créa7on de caillots.</w:t>
      </w:r>
    </w:p>
    <w:p w:rsidR="001A20F5" w:rsidRDefault="00C337BE">
      <w:pPr>
        <w:pStyle w:val="Corpsdetexte"/>
        <w:spacing w:before="64" w:line="254" w:lineRule="auto"/>
        <w:ind w:left="1000" w:right="281"/>
        <w:jc w:val="both"/>
      </w:pPr>
      <w:r>
        <w:rPr>
          <w:color w:val="5E5E5E"/>
        </w:rPr>
        <w:t xml:space="preserve">En fonc7on de l’importance du  phénomène, les conséquences peuvent être mineures, </w:t>
      </w:r>
      <w:r>
        <w:rPr>
          <w:color w:val="5E5E5E"/>
          <w:spacing w:val="-7"/>
        </w:rPr>
        <w:t xml:space="preserve">se </w:t>
      </w:r>
      <w:r>
        <w:rPr>
          <w:color w:val="5E5E5E"/>
        </w:rPr>
        <w:t xml:space="preserve">limiter à des fourmillements cutanés et des douleurs ou majeures comme la </w:t>
      </w:r>
      <w:r>
        <w:rPr>
          <w:color w:val="5E5E5E"/>
          <w:spacing w:val="-3"/>
        </w:rPr>
        <w:t>sur</w:t>
      </w:r>
      <w:r>
        <w:rPr>
          <w:color w:val="5E5E5E"/>
          <w:spacing w:val="-3"/>
        </w:rPr>
        <w:t xml:space="preserve">venue </w:t>
      </w:r>
      <w:r>
        <w:rPr>
          <w:color w:val="5E5E5E"/>
        </w:rPr>
        <w:t>d’une paralysie ou d’un arrêt</w:t>
      </w:r>
      <w:r>
        <w:rPr>
          <w:color w:val="5E5E5E"/>
          <w:spacing w:val="-8"/>
        </w:rPr>
        <w:t xml:space="preserve"> </w:t>
      </w:r>
      <w:r>
        <w:rPr>
          <w:color w:val="5E5E5E"/>
        </w:rPr>
        <w:t>cardiaque.</w:t>
      </w:r>
    </w:p>
    <w:p w:rsidR="001A20F5" w:rsidRDefault="00C337BE">
      <w:pPr>
        <w:pStyle w:val="Corpsdetexte"/>
        <w:spacing w:before="66" w:line="252" w:lineRule="auto"/>
        <w:ind w:left="1000" w:right="281" w:hanging="164"/>
        <w:jc w:val="both"/>
      </w:pPr>
      <w:r>
        <w:rPr>
          <w:color w:val="5E5E5E"/>
          <w:position w:val="-1"/>
        </w:rPr>
        <w:t xml:space="preserve">• </w:t>
      </w:r>
      <w:r>
        <w:rPr>
          <w:color w:val="5E5E5E"/>
        </w:rPr>
        <w:t xml:space="preserve">les conséquences principales des concentra-­‐ 7ons toxiques des gaz sont des </w:t>
      </w:r>
      <w:r>
        <w:rPr>
          <w:color w:val="5E5E5E"/>
          <w:spacing w:val="-3"/>
        </w:rPr>
        <w:t xml:space="preserve">perturba7ons </w:t>
      </w:r>
      <w:r>
        <w:rPr>
          <w:color w:val="5E5E5E"/>
        </w:rPr>
        <w:t xml:space="preserve">de </w:t>
      </w:r>
      <w:r>
        <w:rPr>
          <w:color w:val="5E5E5E"/>
          <w:spacing w:val="-4"/>
        </w:rPr>
        <w:t xml:space="preserve">l’état </w:t>
      </w:r>
      <w:r>
        <w:rPr>
          <w:color w:val="5E5E5E"/>
        </w:rPr>
        <w:t>de conscience du plongeur</w:t>
      </w:r>
      <w:r>
        <w:rPr>
          <w:color w:val="5E5E5E"/>
          <w:spacing w:val="34"/>
        </w:rPr>
        <w:t xml:space="preserve"> </w:t>
      </w:r>
      <w:r>
        <w:rPr>
          <w:color w:val="5E5E5E"/>
        </w:rPr>
        <w:t xml:space="preserve">pouvant entraîner un accident de décompression </w:t>
      </w:r>
      <w:r>
        <w:rPr>
          <w:color w:val="5E5E5E"/>
          <w:spacing w:val="-5"/>
        </w:rPr>
        <w:t xml:space="preserve">par </w:t>
      </w:r>
      <w:r>
        <w:rPr>
          <w:color w:val="5E5E5E"/>
          <w:spacing w:val="2"/>
        </w:rPr>
        <w:t xml:space="preserve">remontée rapide </w:t>
      </w:r>
      <w:r>
        <w:rPr>
          <w:color w:val="5E5E5E"/>
        </w:rPr>
        <w:t xml:space="preserve">et/ou </w:t>
      </w:r>
      <w:r>
        <w:rPr>
          <w:color w:val="5E5E5E"/>
          <w:spacing w:val="2"/>
        </w:rPr>
        <w:t>une noya</w:t>
      </w:r>
      <w:r>
        <w:rPr>
          <w:color w:val="5E5E5E"/>
          <w:spacing w:val="2"/>
        </w:rPr>
        <w:t xml:space="preserve">de. Ces </w:t>
      </w:r>
      <w:r>
        <w:rPr>
          <w:color w:val="5E5E5E"/>
          <w:spacing w:val="19"/>
        </w:rPr>
        <w:t xml:space="preserve">accidents </w:t>
      </w:r>
      <w:r>
        <w:rPr>
          <w:color w:val="5E5E5E"/>
          <w:spacing w:val="20"/>
        </w:rPr>
        <w:t xml:space="preserve">surviennent </w:t>
      </w:r>
      <w:r>
        <w:rPr>
          <w:color w:val="5E5E5E"/>
          <w:spacing w:val="17"/>
        </w:rPr>
        <w:t xml:space="preserve">d’autant </w:t>
      </w:r>
      <w:r>
        <w:rPr>
          <w:color w:val="5E5E5E"/>
          <w:spacing w:val="16"/>
        </w:rPr>
        <w:t xml:space="preserve">plus </w:t>
      </w:r>
      <w:r>
        <w:rPr>
          <w:color w:val="5E5E5E"/>
        </w:rPr>
        <w:t xml:space="preserve">fréquemment que la plongée est profonde </w:t>
      </w:r>
      <w:r>
        <w:rPr>
          <w:color w:val="5E5E5E"/>
          <w:spacing w:val="-7"/>
        </w:rPr>
        <w:t xml:space="preserve">et </w:t>
      </w:r>
      <w:r>
        <w:rPr>
          <w:color w:val="5E5E5E"/>
        </w:rPr>
        <w:t>d’une longue</w:t>
      </w:r>
      <w:r>
        <w:rPr>
          <w:color w:val="5E5E5E"/>
          <w:spacing w:val="-3"/>
        </w:rPr>
        <w:t xml:space="preserve"> </w:t>
      </w:r>
      <w:r>
        <w:rPr>
          <w:color w:val="5E5E5E"/>
        </w:rPr>
        <w:t>durée.</w:t>
      </w:r>
    </w:p>
    <w:p w:rsidR="001A20F5" w:rsidRDefault="001A20F5">
      <w:pPr>
        <w:pStyle w:val="Corpsdetexte"/>
      </w:pPr>
    </w:p>
    <w:p w:rsidR="001A20F5" w:rsidRDefault="001A20F5">
      <w:pPr>
        <w:pStyle w:val="Corpsdetexte"/>
        <w:spacing w:before="2" w:after="1"/>
        <w:rPr>
          <w:sz w:val="12"/>
        </w:rPr>
      </w:pPr>
    </w:p>
    <w:p w:rsidR="001A20F5" w:rsidRDefault="00C337BE">
      <w:pPr>
        <w:pStyle w:val="Corpsdetexte"/>
        <w:spacing w:line="20" w:lineRule="exact"/>
        <w:ind w:left="543" w:right="-58"/>
        <w:rPr>
          <w:sz w:val="2"/>
        </w:rPr>
      </w:pPr>
      <w:r>
        <w:rPr>
          <w:sz w:val="2"/>
        </w:rPr>
      </w:r>
      <w:r>
        <w:rPr>
          <w:sz w:val="2"/>
        </w:rPr>
        <w:pict>
          <v:group id="_x0000_s3102" style="width:228.9pt;height:1pt;mso-position-horizontal-relative:char;mso-position-vertical-relative:line" coordsize="4578,20">
            <v:line id="_x0000_s3103" style="position:absolute" from="0,10" to="4578,10" strokecolor="#7f7f7f" strokeweight="1pt"/>
            <w10:anchorlock/>
          </v:group>
        </w:pict>
      </w:r>
    </w:p>
    <w:p w:rsidR="001A20F5" w:rsidRDefault="00C337BE">
      <w:pPr>
        <w:pStyle w:val="Titre4"/>
      </w:pPr>
      <w:r>
        <w:rPr>
          <w:color w:val="7F7F7F"/>
        </w:rPr>
        <w:t>Signes</w:t>
      </w:r>
    </w:p>
    <w:p w:rsidR="001A20F5" w:rsidRDefault="00C337BE">
      <w:pPr>
        <w:pStyle w:val="Corpsdetexte"/>
        <w:spacing w:before="141" w:line="254" w:lineRule="auto"/>
        <w:ind w:left="553"/>
        <w:jc w:val="both"/>
      </w:pPr>
      <w:r>
        <w:rPr>
          <w:color w:val="5E5E5E"/>
        </w:rPr>
        <w:t xml:space="preserve">Le bilan circonstanciel permet de constater que </w:t>
      </w:r>
      <w:r>
        <w:rPr>
          <w:color w:val="5E5E5E"/>
          <w:spacing w:val="-4"/>
        </w:rPr>
        <w:t xml:space="preserve">l’on </w:t>
      </w:r>
      <w:r>
        <w:rPr>
          <w:color w:val="5E5E5E"/>
        </w:rPr>
        <w:t xml:space="preserve">est en présence d’une vic7me qui vient de réaliser </w:t>
      </w:r>
      <w:r>
        <w:rPr>
          <w:color w:val="5E5E5E"/>
          <w:spacing w:val="-6"/>
        </w:rPr>
        <w:t xml:space="preserve">une </w:t>
      </w:r>
      <w:r>
        <w:rPr>
          <w:color w:val="5E5E5E"/>
        </w:rPr>
        <w:t>plon</w:t>
      </w:r>
      <w:r>
        <w:rPr>
          <w:color w:val="5E5E5E"/>
          <w:spacing w:val="-2"/>
        </w:rPr>
        <w:t>g</w:t>
      </w:r>
      <w:r>
        <w:rPr>
          <w:color w:val="5E5E5E"/>
        </w:rPr>
        <w:t xml:space="preserve">ée  </w:t>
      </w:r>
      <w:r>
        <w:rPr>
          <w:color w:val="5E5E5E"/>
          <w:spacing w:val="-22"/>
        </w:rPr>
        <w:t xml:space="preserve"> </w:t>
      </w:r>
      <w:r>
        <w:rPr>
          <w:color w:val="5E5E5E"/>
        </w:rPr>
        <w:t xml:space="preserve">dans  </w:t>
      </w:r>
      <w:r>
        <w:rPr>
          <w:color w:val="5E5E5E"/>
          <w:spacing w:val="-22"/>
        </w:rPr>
        <w:t xml:space="preserve"> </w:t>
      </w:r>
      <w:r>
        <w:rPr>
          <w:color w:val="5E5E5E"/>
        </w:rPr>
        <w:t xml:space="preserve">les  </w:t>
      </w:r>
      <w:r>
        <w:rPr>
          <w:color w:val="5E5E5E"/>
          <w:spacing w:val="-22"/>
        </w:rPr>
        <w:t xml:space="preserve"> </w:t>
      </w:r>
      <w:r>
        <w:rPr>
          <w:color w:val="5E5E5E"/>
        </w:rPr>
        <w:t>vin</w:t>
      </w:r>
      <w:r>
        <w:rPr>
          <w:color w:val="5E5E5E"/>
          <w:spacing w:val="-4"/>
        </w:rPr>
        <w:t>g</w:t>
      </w:r>
      <w:r>
        <w:rPr>
          <w:color w:val="5E5E5E"/>
          <w:spacing w:val="-7"/>
        </w:rPr>
        <w:t>t</w:t>
      </w:r>
      <w:r>
        <w:rPr>
          <w:color w:val="5E5E5E"/>
          <w:w w:val="33"/>
        </w:rPr>
        <w:t>-­‐</w:t>
      </w:r>
      <w:r>
        <w:rPr>
          <w:color w:val="5E5E5E"/>
        </w:rPr>
        <w:t>qu</w:t>
      </w:r>
      <w:r>
        <w:rPr>
          <w:color w:val="5E5E5E"/>
          <w:spacing w:val="-2"/>
        </w:rPr>
        <w:t>a</w:t>
      </w:r>
      <w:r>
        <w:rPr>
          <w:color w:val="5E5E5E"/>
        </w:rPr>
        <w:t>t</w:t>
      </w:r>
      <w:r>
        <w:rPr>
          <w:color w:val="5E5E5E"/>
          <w:spacing w:val="-3"/>
        </w:rPr>
        <w:t>r</w:t>
      </w:r>
      <w:r>
        <w:rPr>
          <w:color w:val="5E5E5E"/>
        </w:rPr>
        <w:t xml:space="preserve">e  </w:t>
      </w:r>
      <w:r>
        <w:rPr>
          <w:color w:val="5E5E5E"/>
          <w:spacing w:val="-22"/>
        </w:rPr>
        <w:t xml:space="preserve"> </w:t>
      </w:r>
      <w:r>
        <w:rPr>
          <w:color w:val="5E5E5E"/>
        </w:rPr>
        <w:t>heu</w:t>
      </w:r>
      <w:r>
        <w:rPr>
          <w:color w:val="5E5E5E"/>
          <w:spacing w:val="-3"/>
        </w:rPr>
        <w:t>r</w:t>
      </w:r>
      <w:r>
        <w:rPr>
          <w:color w:val="5E5E5E"/>
        </w:rPr>
        <w:t xml:space="preserve">es  </w:t>
      </w:r>
      <w:r>
        <w:rPr>
          <w:color w:val="5E5E5E"/>
          <w:spacing w:val="-22"/>
        </w:rPr>
        <w:t xml:space="preserve"> </w:t>
      </w:r>
      <w:r>
        <w:rPr>
          <w:color w:val="5E5E5E"/>
        </w:rPr>
        <w:t xml:space="preserve">qui  </w:t>
      </w:r>
      <w:r>
        <w:rPr>
          <w:color w:val="5E5E5E"/>
          <w:spacing w:val="-22"/>
        </w:rPr>
        <w:t xml:space="preserve"> </w:t>
      </w:r>
      <w:r>
        <w:rPr>
          <w:color w:val="5E5E5E"/>
          <w:spacing w:val="-2"/>
        </w:rPr>
        <w:t>p</w:t>
      </w:r>
      <w:r>
        <w:rPr>
          <w:color w:val="5E5E5E"/>
          <w:spacing w:val="-5"/>
        </w:rPr>
        <w:t>r</w:t>
      </w:r>
      <w:r>
        <w:rPr>
          <w:color w:val="5E5E5E"/>
          <w:spacing w:val="-2"/>
        </w:rPr>
        <w:t>écède</w:t>
      </w:r>
      <w:r>
        <w:rPr>
          <w:color w:val="5E5E5E"/>
          <w:spacing w:val="-4"/>
        </w:rPr>
        <w:t>n</w:t>
      </w:r>
      <w:r>
        <w:rPr>
          <w:color w:val="5E5E5E"/>
          <w:spacing w:val="-2"/>
        </w:rPr>
        <w:t>t</w:t>
      </w:r>
      <w:r>
        <w:rPr>
          <w:color w:val="5E5E5E"/>
        </w:rPr>
        <w:t xml:space="preserve"> l’appari7on des</w:t>
      </w:r>
      <w:r>
        <w:rPr>
          <w:color w:val="5E5E5E"/>
          <w:spacing w:val="-1"/>
        </w:rPr>
        <w:t xml:space="preserve"> </w:t>
      </w:r>
      <w:r>
        <w:rPr>
          <w:color w:val="5E5E5E"/>
        </w:rPr>
        <w:t>signes.</w:t>
      </w:r>
    </w:p>
    <w:p w:rsidR="001A20F5" w:rsidRDefault="00C337BE">
      <w:pPr>
        <w:pStyle w:val="Corpsdetexte"/>
        <w:spacing w:before="104"/>
        <w:ind w:left="553"/>
        <w:jc w:val="both"/>
      </w:pPr>
      <w:r>
        <w:rPr>
          <w:color w:val="5E5E5E"/>
        </w:rPr>
        <w:t>Lors du bilan d’</w:t>
      </w:r>
      <w:r>
        <w:rPr>
          <w:color w:val="5E5E5E"/>
        </w:rPr>
        <w:t>urgence vitale, elle peut présenter :</w:t>
      </w:r>
    </w:p>
    <w:p w:rsidR="001A20F5" w:rsidRDefault="00C337BE">
      <w:pPr>
        <w:pStyle w:val="Corpsdetexte"/>
        <w:spacing w:before="116"/>
        <w:ind w:left="837"/>
        <w:jc w:val="both"/>
      </w:pPr>
      <w:r>
        <w:rPr>
          <w:color w:val="5E5E5E"/>
          <w:position w:val="-1"/>
        </w:rPr>
        <w:t xml:space="preserve">• </w:t>
      </w:r>
      <w:r>
        <w:rPr>
          <w:color w:val="5E5E5E"/>
        </w:rPr>
        <w:t>une perte de connaissance ;</w:t>
      </w:r>
    </w:p>
    <w:p w:rsidR="001A20F5" w:rsidRDefault="00C337BE">
      <w:pPr>
        <w:pStyle w:val="Corpsdetexte"/>
        <w:spacing w:before="56"/>
        <w:ind w:left="837"/>
        <w:jc w:val="both"/>
      </w:pPr>
      <w:r>
        <w:rPr>
          <w:color w:val="5E5E5E"/>
          <w:position w:val="-1"/>
        </w:rPr>
        <w:t xml:space="preserve">• </w:t>
      </w:r>
      <w:r>
        <w:rPr>
          <w:color w:val="5E5E5E"/>
        </w:rPr>
        <w:t>un arrêt cardiaque ;</w:t>
      </w:r>
    </w:p>
    <w:p w:rsidR="001A20F5" w:rsidRDefault="00C337BE">
      <w:pPr>
        <w:pStyle w:val="Corpsdetexte"/>
        <w:spacing w:before="59" w:line="235" w:lineRule="auto"/>
        <w:ind w:left="1000" w:right="281" w:hanging="164"/>
        <w:jc w:val="both"/>
      </w:pPr>
      <w:r>
        <w:rPr>
          <w:color w:val="5E5E5E"/>
          <w:position w:val="-1"/>
        </w:rPr>
        <w:t xml:space="preserve">• </w:t>
      </w:r>
      <w:r>
        <w:rPr>
          <w:color w:val="5E5E5E"/>
        </w:rPr>
        <w:t>une aFeinte neurologique caractérisée par une hémiplégie du corps ;</w:t>
      </w:r>
    </w:p>
    <w:p w:rsidR="001A20F5" w:rsidRDefault="00C337BE">
      <w:pPr>
        <w:pStyle w:val="Corpsdetexte"/>
        <w:spacing w:before="78"/>
        <w:ind w:left="837"/>
        <w:jc w:val="both"/>
      </w:pPr>
      <w:r>
        <w:rPr>
          <w:color w:val="5E5E5E"/>
          <w:position w:val="-1"/>
        </w:rPr>
        <w:t xml:space="preserve">• </w:t>
      </w:r>
      <w:r>
        <w:rPr>
          <w:color w:val="5E5E5E"/>
        </w:rPr>
        <w:t>des convulsions ;</w:t>
      </w:r>
    </w:p>
    <w:p w:rsidR="001A20F5" w:rsidRDefault="00C337BE">
      <w:pPr>
        <w:pStyle w:val="Corpsdetexte"/>
        <w:spacing w:before="56" w:line="249" w:lineRule="auto"/>
        <w:ind w:left="1000" w:right="281" w:hanging="164"/>
        <w:jc w:val="both"/>
      </w:pPr>
      <w:r>
        <w:rPr>
          <w:color w:val="5E5E5E"/>
          <w:position w:val="-1"/>
        </w:rPr>
        <w:t xml:space="preserve">• </w:t>
      </w:r>
      <w:r>
        <w:rPr>
          <w:color w:val="5E5E5E"/>
        </w:rPr>
        <w:t>une détresse respiratoire avec cyanose, toux et crachement de sang ou une gêne respiratoire objec7vée par une accéléra7on des fréquences respiratoire et cardiaque et une baisse de la satura7on artérielle en oxygène ;</w:t>
      </w:r>
    </w:p>
    <w:p w:rsidR="001A20F5" w:rsidRDefault="00C337BE">
      <w:pPr>
        <w:pStyle w:val="Corpsdetexte"/>
        <w:spacing w:before="71"/>
        <w:ind w:left="837"/>
        <w:jc w:val="both"/>
      </w:pPr>
      <w:r>
        <w:rPr>
          <w:color w:val="5E5E5E"/>
          <w:position w:val="-1"/>
        </w:rPr>
        <w:t xml:space="preserve">• </w:t>
      </w:r>
      <w:r>
        <w:rPr>
          <w:color w:val="5E5E5E"/>
        </w:rPr>
        <w:t>une détresse circulatoire.</w:t>
      </w:r>
    </w:p>
    <w:p w:rsidR="001A20F5" w:rsidRDefault="00C337BE">
      <w:pPr>
        <w:pStyle w:val="Corpsdetexte"/>
        <w:spacing w:before="100"/>
        <w:ind w:left="441"/>
      </w:pPr>
      <w:r>
        <w:br w:type="column"/>
      </w:r>
      <w:r>
        <w:rPr>
          <w:color w:val="5E5E5E"/>
        </w:rPr>
        <w:lastRenderedPageBreak/>
        <w:t>Si la vic7me est consciente, elle peut se plaindre :</w:t>
      </w:r>
    </w:p>
    <w:p w:rsidR="001A20F5" w:rsidRDefault="00C337BE">
      <w:pPr>
        <w:pStyle w:val="Paragraphedeliste"/>
        <w:numPr>
          <w:ilvl w:val="0"/>
          <w:numId w:val="123"/>
        </w:numPr>
        <w:tabs>
          <w:tab w:val="left" w:pos="889"/>
        </w:tabs>
        <w:spacing w:before="116"/>
        <w:jc w:val="left"/>
        <w:rPr>
          <w:sz w:val="20"/>
        </w:rPr>
      </w:pPr>
      <w:r>
        <w:rPr>
          <w:color w:val="5E5E5E"/>
          <w:sz w:val="20"/>
        </w:rPr>
        <w:t>de maux de tête</w:t>
      </w:r>
      <w:r>
        <w:rPr>
          <w:color w:val="5E5E5E"/>
          <w:spacing w:val="-1"/>
          <w:sz w:val="20"/>
        </w:rPr>
        <w:t xml:space="preserve"> </w:t>
      </w:r>
      <w:r>
        <w:rPr>
          <w:color w:val="5E5E5E"/>
          <w:sz w:val="20"/>
        </w:rPr>
        <w:t>;</w:t>
      </w:r>
    </w:p>
    <w:p w:rsidR="001A20F5" w:rsidRDefault="00C337BE">
      <w:pPr>
        <w:pStyle w:val="Paragraphedeliste"/>
        <w:numPr>
          <w:ilvl w:val="0"/>
          <w:numId w:val="123"/>
        </w:numPr>
        <w:tabs>
          <w:tab w:val="left" w:pos="889"/>
        </w:tabs>
        <w:jc w:val="left"/>
        <w:rPr>
          <w:sz w:val="20"/>
        </w:rPr>
      </w:pPr>
      <w:r>
        <w:rPr>
          <w:color w:val="5E5E5E"/>
          <w:sz w:val="20"/>
        </w:rPr>
        <w:t>de ver7ges et d’étourdissements</w:t>
      </w:r>
      <w:r>
        <w:rPr>
          <w:color w:val="5E5E5E"/>
          <w:spacing w:val="-2"/>
          <w:sz w:val="20"/>
        </w:rPr>
        <w:t xml:space="preserve"> </w:t>
      </w:r>
      <w:r>
        <w:rPr>
          <w:color w:val="5E5E5E"/>
          <w:sz w:val="20"/>
        </w:rPr>
        <w:t>;</w:t>
      </w:r>
    </w:p>
    <w:p w:rsidR="001A20F5" w:rsidRDefault="00C337BE">
      <w:pPr>
        <w:pStyle w:val="Paragraphedeliste"/>
        <w:numPr>
          <w:ilvl w:val="0"/>
          <w:numId w:val="123"/>
        </w:numPr>
        <w:tabs>
          <w:tab w:val="left" w:pos="889"/>
        </w:tabs>
        <w:spacing w:before="59" w:line="235" w:lineRule="auto"/>
        <w:ind w:right="1295"/>
        <w:jc w:val="left"/>
        <w:rPr>
          <w:sz w:val="20"/>
        </w:rPr>
      </w:pPr>
      <w:r>
        <w:rPr>
          <w:color w:val="5E5E5E"/>
          <w:sz w:val="20"/>
        </w:rPr>
        <w:t xml:space="preserve">de fourmillements et engourdissement </w:t>
      </w:r>
      <w:r>
        <w:rPr>
          <w:color w:val="5E5E5E"/>
          <w:spacing w:val="-4"/>
          <w:sz w:val="20"/>
        </w:rPr>
        <w:t xml:space="preserve">des </w:t>
      </w:r>
      <w:r>
        <w:rPr>
          <w:color w:val="5E5E5E"/>
          <w:sz w:val="20"/>
        </w:rPr>
        <w:t>membres</w:t>
      </w:r>
      <w:r>
        <w:rPr>
          <w:color w:val="5E5E5E"/>
          <w:spacing w:val="-1"/>
          <w:sz w:val="20"/>
        </w:rPr>
        <w:t xml:space="preserve"> </w:t>
      </w:r>
      <w:r>
        <w:rPr>
          <w:color w:val="5E5E5E"/>
          <w:sz w:val="20"/>
        </w:rPr>
        <w:t>;</w:t>
      </w:r>
    </w:p>
    <w:p w:rsidR="001A20F5" w:rsidRDefault="00C337BE">
      <w:pPr>
        <w:pStyle w:val="Paragraphedeliste"/>
        <w:numPr>
          <w:ilvl w:val="0"/>
          <w:numId w:val="123"/>
        </w:numPr>
        <w:tabs>
          <w:tab w:val="left" w:pos="889"/>
        </w:tabs>
        <w:spacing w:before="82" w:line="235" w:lineRule="auto"/>
        <w:ind w:right="1295"/>
        <w:jc w:val="left"/>
        <w:rPr>
          <w:sz w:val="20"/>
        </w:rPr>
      </w:pPr>
      <w:r>
        <w:rPr>
          <w:color w:val="5E5E5E"/>
          <w:sz w:val="20"/>
        </w:rPr>
        <w:t xml:space="preserve">de douleur de la poitrine ou dans le dos </w:t>
      </w:r>
      <w:r>
        <w:rPr>
          <w:color w:val="5E5E5E"/>
          <w:spacing w:val="-4"/>
          <w:sz w:val="20"/>
        </w:rPr>
        <w:t>plus</w:t>
      </w:r>
      <w:r>
        <w:rPr>
          <w:color w:val="5E5E5E"/>
          <w:spacing w:val="37"/>
          <w:sz w:val="20"/>
        </w:rPr>
        <w:t xml:space="preserve"> </w:t>
      </w:r>
      <w:r>
        <w:rPr>
          <w:color w:val="5E5E5E"/>
          <w:sz w:val="20"/>
        </w:rPr>
        <w:t>ou moins intenses</w:t>
      </w:r>
      <w:r>
        <w:rPr>
          <w:color w:val="5E5E5E"/>
          <w:spacing w:val="-3"/>
          <w:sz w:val="20"/>
        </w:rPr>
        <w:t xml:space="preserve"> </w:t>
      </w:r>
      <w:r>
        <w:rPr>
          <w:color w:val="5E5E5E"/>
          <w:sz w:val="20"/>
        </w:rPr>
        <w:t>;</w:t>
      </w:r>
    </w:p>
    <w:p w:rsidR="001A20F5" w:rsidRDefault="00C337BE">
      <w:pPr>
        <w:pStyle w:val="Paragraphedeliste"/>
        <w:numPr>
          <w:ilvl w:val="0"/>
          <w:numId w:val="123"/>
        </w:numPr>
        <w:tabs>
          <w:tab w:val="left" w:pos="889"/>
        </w:tabs>
        <w:spacing w:before="78"/>
        <w:jc w:val="left"/>
        <w:rPr>
          <w:sz w:val="20"/>
        </w:rPr>
      </w:pPr>
      <w:r>
        <w:rPr>
          <w:color w:val="5E5E5E"/>
          <w:sz w:val="20"/>
        </w:rPr>
        <w:t>de dou</w:t>
      </w:r>
      <w:r>
        <w:rPr>
          <w:color w:val="5E5E5E"/>
          <w:sz w:val="20"/>
        </w:rPr>
        <w:t>leurs des ar7cula7ons ;</w:t>
      </w:r>
    </w:p>
    <w:p w:rsidR="001A20F5" w:rsidRDefault="00C337BE">
      <w:pPr>
        <w:pStyle w:val="Paragraphedeliste"/>
        <w:numPr>
          <w:ilvl w:val="0"/>
          <w:numId w:val="123"/>
        </w:numPr>
        <w:tabs>
          <w:tab w:val="left" w:pos="889"/>
        </w:tabs>
        <w:spacing w:before="59" w:line="235" w:lineRule="auto"/>
        <w:ind w:right="1295"/>
        <w:jc w:val="left"/>
        <w:rPr>
          <w:sz w:val="20"/>
        </w:rPr>
      </w:pPr>
      <w:r>
        <w:rPr>
          <w:color w:val="5E5E5E"/>
          <w:sz w:val="20"/>
        </w:rPr>
        <w:t xml:space="preserve">d’une sensa7on de piqûre sous la peau </w:t>
      </w:r>
      <w:r>
        <w:rPr>
          <w:color w:val="5E5E5E"/>
          <w:spacing w:val="-3"/>
          <w:sz w:val="20"/>
        </w:rPr>
        <w:t xml:space="preserve">surtout </w:t>
      </w:r>
      <w:r>
        <w:rPr>
          <w:color w:val="5E5E5E"/>
          <w:sz w:val="20"/>
        </w:rPr>
        <w:t>au niveau des membres inférieurs</w:t>
      </w:r>
      <w:r>
        <w:rPr>
          <w:color w:val="5E5E5E"/>
          <w:spacing w:val="-3"/>
          <w:sz w:val="20"/>
        </w:rPr>
        <w:t xml:space="preserve"> </w:t>
      </w:r>
      <w:r>
        <w:rPr>
          <w:color w:val="5E5E5E"/>
          <w:sz w:val="20"/>
        </w:rPr>
        <w:t>;</w:t>
      </w:r>
    </w:p>
    <w:p w:rsidR="001A20F5" w:rsidRDefault="00C337BE">
      <w:pPr>
        <w:pStyle w:val="Paragraphedeliste"/>
        <w:numPr>
          <w:ilvl w:val="0"/>
          <w:numId w:val="123"/>
        </w:numPr>
        <w:tabs>
          <w:tab w:val="left" w:pos="889"/>
        </w:tabs>
        <w:spacing w:before="78"/>
        <w:jc w:val="left"/>
        <w:rPr>
          <w:sz w:val="20"/>
        </w:rPr>
      </w:pPr>
      <w:r>
        <w:rPr>
          <w:color w:val="5E5E5E"/>
          <w:sz w:val="20"/>
        </w:rPr>
        <w:t>de</w:t>
      </w:r>
      <w:r>
        <w:rPr>
          <w:color w:val="5E5E5E"/>
          <w:spacing w:val="-1"/>
          <w:sz w:val="20"/>
        </w:rPr>
        <w:t xml:space="preserve"> </w:t>
      </w:r>
      <w:r>
        <w:rPr>
          <w:color w:val="5E5E5E"/>
          <w:sz w:val="20"/>
        </w:rPr>
        <w:t>crampes.</w:t>
      </w:r>
    </w:p>
    <w:p w:rsidR="001A20F5" w:rsidRDefault="001A20F5">
      <w:pPr>
        <w:pStyle w:val="Corpsdetexte"/>
        <w:spacing w:before="2"/>
        <w:rPr>
          <w:sz w:val="29"/>
        </w:rPr>
      </w:pPr>
    </w:p>
    <w:p w:rsidR="001A20F5" w:rsidRDefault="00C337BE">
      <w:pPr>
        <w:pStyle w:val="Corpsdetexte"/>
        <w:ind w:left="441"/>
        <w:jc w:val="both"/>
      </w:pPr>
      <w:r>
        <w:rPr>
          <w:color w:val="5E5E5E"/>
        </w:rPr>
        <w:t>L’examen permet de constater, éventuellement :</w:t>
      </w:r>
    </w:p>
    <w:p w:rsidR="001A20F5" w:rsidRDefault="00C337BE">
      <w:pPr>
        <w:pStyle w:val="Paragraphedeliste"/>
        <w:numPr>
          <w:ilvl w:val="0"/>
          <w:numId w:val="123"/>
        </w:numPr>
        <w:tabs>
          <w:tab w:val="left" w:pos="889"/>
        </w:tabs>
        <w:spacing w:before="119" w:line="235" w:lineRule="auto"/>
        <w:ind w:right="1295"/>
        <w:rPr>
          <w:sz w:val="20"/>
        </w:rPr>
      </w:pPr>
      <w:r>
        <w:rPr>
          <w:color w:val="5E5E5E"/>
          <w:sz w:val="20"/>
        </w:rPr>
        <w:t xml:space="preserve">des troubles de la parole, de la vision ou </w:t>
      </w:r>
      <w:r>
        <w:rPr>
          <w:color w:val="5E5E5E"/>
          <w:spacing w:val="-6"/>
          <w:sz w:val="20"/>
        </w:rPr>
        <w:t xml:space="preserve">de </w:t>
      </w:r>
      <w:r>
        <w:rPr>
          <w:color w:val="5E5E5E"/>
          <w:sz w:val="20"/>
        </w:rPr>
        <w:t>l’audi7on</w:t>
      </w:r>
      <w:r>
        <w:rPr>
          <w:color w:val="5E5E5E"/>
          <w:spacing w:val="-1"/>
          <w:sz w:val="20"/>
        </w:rPr>
        <w:t xml:space="preserve"> </w:t>
      </w:r>
      <w:r>
        <w:rPr>
          <w:color w:val="5E5E5E"/>
          <w:sz w:val="20"/>
        </w:rPr>
        <w:t>;</w:t>
      </w:r>
    </w:p>
    <w:p w:rsidR="001A20F5" w:rsidRDefault="00C337BE">
      <w:pPr>
        <w:pStyle w:val="Paragraphedeliste"/>
        <w:numPr>
          <w:ilvl w:val="0"/>
          <w:numId w:val="123"/>
        </w:numPr>
        <w:tabs>
          <w:tab w:val="left" w:pos="889"/>
        </w:tabs>
        <w:spacing w:before="82" w:line="235" w:lineRule="auto"/>
        <w:ind w:right="1295"/>
        <w:rPr>
          <w:sz w:val="20"/>
        </w:rPr>
      </w:pPr>
      <w:r>
        <w:rPr>
          <w:color w:val="5E5E5E"/>
          <w:sz w:val="20"/>
        </w:rPr>
        <w:t xml:space="preserve">des troubles psychiques et du raisonnement, de </w:t>
      </w:r>
      <w:r>
        <w:rPr>
          <w:color w:val="5E5E5E"/>
          <w:spacing w:val="-3"/>
          <w:sz w:val="20"/>
        </w:rPr>
        <w:t xml:space="preserve">l’aFen7on, </w:t>
      </w:r>
      <w:r>
        <w:rPr>
          <w:color w:val="5E5E5E"/>
          <w:sz w:val="20"/>
        </w:rPr>
        <w:t>de la mémoire et de l’humeur</w:t>
      </w:r>
      <w:r>
        <w:rPr>
          <w:color w:val="5E5E5E"/>
          <w:spacing w:val="35"/>
          <w:sz w:val="20"/>
        </w:rPr>
        <w:t xml:space="preserve"> </w:t>
      </w:r>
      <w:r>
        <w:rPr>
          <w:color w:val="5E5E5E"/>
          <w:sz w:val="20"/>
        </w:rPr>
        <w:t>;</w:t>
      </w:r>
    </w:p>
    <w:p w:rsidR="001A20F5" w:rsidRDefault="00C337BE">
      <w:pPr>
        <w:pStyle w:val="Paragraphedeliste"/>
        <w:numPr>
          <w:ilvl w:val="0"/>
          <w:numId w:val="123"/>
        </w:numPr>
        <w:tabs>
          <w:tab w:val="left" w:pos="889"/>
        </w:tabs>
        <w:spacing w:before="78" w:line="244" w:lineRule="auto"/>
        <w:ind w:right="1295"/>
        <w:rPr>
          <w:sz w:val="20"/>
        </w:rPr>
      </w:pPr>
      <w:r>
        <w:rPr>
          <w:color w:val="5E5E5E"/>
          <w:sz w:val="20"/>
        </w:rPr>
        <w:t>de</w:t>
      </w:r>
      <w:r>
        <w:rPr>
          <w:color w:val="5E5E5E"/>
          <w:spacing w:val="4"/>
          <w:sz w:val="20"/>
        </w:rPr>
        <w:t xml:space="preserve"> </w:t>
      </w:r>
      <w:r>
        <w:rPr>
          <w:color w:val="5E5E5E"/>
          <w:sz w:val="20"/>
        </w:rPr>
        <w:t>signes</w:t>
      </w:r>
      <w:r>
        <w:rPr>
          <w:color w:val="5E5E5E"/>
          <w:spacing w:val="4"/>
          <w:sz w:val="20"/>
        </w:rPr>
        <w:t xml:space="preserve"> </w:t>
      </w:r>
      <w:r>
        <w:rPr>
          <w:color w:val="5E5E5E"/>
          <w:sz w:val="20"/>
        </w:rPr>
        <w:t>cu</w:t>
      </w:r>
      <w:r>
        <w:rPr>
          <w:color w:val="5E5E5E"/>
          <w:spacing w:val="-3"/>
          <w:sz w:val="20"/>
        </w:rPr>
        <w:t>t</w:t>
      </w:r>
      <w:r>
        <w:rPr>
          <w:color w:val="5E5E5E"/>
          <w:sz w:val="20"/>
        </w:rPr>
        <w:t>anés</w:t>
      </w:r>
      <w:r>
        <w:rPr>
          <w:color w:val="5E5E5E"/>
          <w:spacing w:val="4"/>
          <w:sz w:val="20"/>
        </w:rPr>
        <w:t xml:space="preserve"> </w:t>
      </w:r>
      <w:r>
        <w:rPr>
          <w:color w:val="5E5E5E"/>
          <w:spacing w:val="-2"/>
          <w:sz w:val="20"/>
        </w:rPr>
        <w:t>e</w:t>
      </w:r>
      <w:r>
        <w:rPr>
          <w:color w:val="5E5E5E"/>
          <w:sz w:val="20"/>
        </w:rPr>
        <w:t>t</w:t>
      </w:r>
      <w:r>
        <w:rPr>
          <w:color w:val="5E5E5E"/>
          <w:spacing w:val="4"/>
          <w:sz w:val="20"/>
        </w:rPr>
        <w:t xml:space="preserve"> </w:t>
      </w:r>
      <w:r>
        <w:rPr>
          <w:color w:val="5E5E5E"/>
          <w:sz w:val="20"/>
        </w:rPr>
        <w:t>ou</w:t>
      </w:r>
      <w:r>
        <w:rPr>
          <w:color w:val="5E5E5E"/>
          <w:spacing w:val="4"/>
          <w:sz w:val="20"/>
        </w:rPr>
        <w:t xml:space="preserve"> </w:t>
      </w:r>
      <w:r>
        <w:rPr>
          <w:color w:val="5E5E5E"/>
          <w:spacing w:val="-1"/>
          <w:sz w:val="20"/>
        </w:rPr>
        <w:t>musculo</w:t>
      </w:r>
      <w:r>
        <w:rPr>
          <w:color w:val="5E5E5E"/>
          <w:spacing w:val="-1"/>
          <w:w w:val="33"/>
          <w:sz w:val="20"/>
        </w:rPr>
        <w:t>-­‐</w:t>
      </w:r>
      <w:r>
        <w:rPr>
          <w:color w:val="5E5E5E"/>
          <w:spacing w:val="-1"/>
          <w:sz w:val="20"/>
        </w:rPr>
        <w:t>squel</w:t>
      </w:r>
      <w:r>
        <w:rPr>
          <w:color w:val="5E5E5E"/>
          <w:spacing w:val="-3"/>
          <w:sz w:val="20"/>
        </w:rPr>
        <w:t>e</w:t>
      </w:r>
      <w:r>
        <w:rPr>
          <w:color w:val="5E5E5E"/>
          <w:spacing w:val="-1"/>
          <w:w w:val="125"/>
          <w:sz w:val="20"/>
        </w:rPr>
        <w:t>Äq</w:t>
      </w:r>
      <w:r>
        <w:rPr>
          <w:color w:val="5E5E5E"/>
          <w:spacing w:val="-1"/>
          <w:sz w:val="20"/>
        </w:rPr>
        <w:t>ues,</w:t>
      </w:r>
      <w:r>
        <w:rPr>
          <w:color w:val="5E5E5E"/>
          <w:sz w:val="20"/>
        </w:rPr>
        <w:t xml:space="preserve"> comme la percep7on à la palpa7on </w:t>
      </w:r>
      <w:r>
        <w:rPr>
          <w:color w:val="5E5E5E"/>
          <w:spacing w:val="-3"/>
          <w:sz w:val="20"/>
        </w:rPr>
        <w:t xml:space="preserve">d’air </w:t>
      </w:r>
      <w:r>
        <w:rPr>
          <w:color w:val="5E5E5E"/>
          <w:sz w:val="20"/>
        </w:rPr>
        <w:t>sous  la peau, par7culièrement à la base du cou.</w:t>
      </w:r>
    </w:p>
    <w:p w:rsidR="001A20F5" w:rsidRDefault="001A20F5">
      <w:pPr>
        <w:pStyle w:val="Corpsdetexte"/>
        <w:spacing w:before="2"/>
        <w:rPr>
          <w:sz w:val="32"/>
        </w:rPr>
      </w:pPr>
    </w:p>
    <w:p w:rsidR="001A20F5" w:rsidRDefault="00C337BE">
      <w:pPr>
        <w:pStyle w:val="Corpsdetexte"/>
        <w:spacing w:line="254" w:lineRule="auto"/>
        <w:ind w:left="441" w:right="1011"/>
        <w:jc w:val="both"/>
      </w:pPr>
      <w:r>
        <w:rPr>
          <w:color w:val="5E5E5E"/>
        </w:rPr>
        <w:t>Toutes manifesta7ons inhabituelles ou anormales qui surviennent pendant, immédiatement après ou dans les vingt</w:t>
      </w:r>
      <w:r>
        <w:rPr>
          <w:color w:val="5E5E5E"/>
          <w:w w:val="33"/>
        </w:rPr>
        <w:t>-­‐</w:t>
      </w:r>
      <w:r>
        <w:rPr>
          <w:color w:val="5E5E5E"/>
        </w:rPr>
        <w:t>quatre  heures  qui  suivent  une  plongée  doivent être considérées comme un accident de plo</w:t>
      </w:r>
      <w:r>
        <w:rPr>
          <w:color w:val="5E5E5E"/>
        </w:rPr>
        <w:t>ngée</w:t>
      </w:r>
    </w:p>
    <w:p w:rsidR="001A20F5" w:rsidRDefault="00C337BE">
      <w:pPr>
        <w:pStyle w:val="Corpsdetexte"/>
        <w:spacing w:before="8"/>
        <w:rPr>
          <w:sz w:val="28"/>
        </w:rPr>
      </w:pPr>
      <w:r>
        <w:pict>
          <v:shape id="_x0000_s3101" style="position:absolute;margin-left:309.7pt;margin-top:19.95pt;width:228.9pt;height:.1pt;z-index:-251470848;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41"/>
        <w:jc w:val="both"/>
      </w:pPr>
      <w:r>
        <w:rPr>
          <w:color w:val="7F7F7F"/>
        </w:rPr>
        <w:t>Principe de l’action de secours</w:t>
      </w:r>
    </w:p>
    <w:p w:rsidR="001A20F5" w:rsidRDefault="00C337BE">
      <w:pPr>
        <w:pStyle w:val="Corpsdetexte"/>
        <w:spacing w:before="141"/>
        <w:ind w:left="441"/>
        <w:jc w:val="both"/>
      </w:pPr>
      <w:r>
        <w:rPr>
          <w:color w:val="5E5E5E"/>
        </w:rPr>
        <w:t>L’ac7on de secours doit permeFre de :</w:t>
      </w:r>
    </w:p>
    <w:p w:rsidR="001A20F5" w:rsidRDefault="00C337BE">
      <w:pPr>
        <w:pStyle w:val="Paragraphedeliste"/>
        <w:numPr>
          <w:ilvl w:val="0"/>
          <w:numId w:val="123"/>
        </w:numPr>
        <w:tabs>
          <w:tab w:val="left" w:pos="889"/>
        </w:tabs>
        <w:spacing w:before="115" w:line="244" w:lineRule="auto"/>
        <w:ind w:right="1295"/>
        <w:rPr>
          <w:sz w:val="20"/>
        </w:rPr>
      </w:pPr>
      <w:r>
        <w:rPr>
          <w:color w:val="5E5E5E"/>
          <w:sz w:val="20"/>
        </w:rPr>
        <w:t>limiter l’évolu7on et l’extension des lésions (luFer contre la détresse vitale, contre le refroidissement et la déshydrata7on)</w:t>
      </w:r>
      <w:r>
        <w:rPr>
          <w:color w:val="5E5E5E"/>
          <w:spacing w:val="-5"/>
          <w:sz w:val="20"/>
        </w:rPr>
        <w:t xml:space="preserve"> </w:t>
      </w:r>
      <w:r>
        <w:rPr>
          <w:color w:val="5E5E5E"/>
          <w:sz w:val="20"/>
        </w:rPr>
        <w:t>;</w:t>
      </w:r>
    </w:p>
    <w:p w:rsidR="001A20F5" w:rsidRDefault="00C337BE">
      <w:pPr>
        <w:pStyle w:val="Paragraphedeliste"/>
        <w:numPr>
          <w:ilvl w:val="0"/>
          <w:numId w:val="123"/>
        </w:numPr>
        <w:tabs>
          <w:tab w:val="left" w:pos="889"/>
        </w:tabs>
        <w:spacing w:before="77" w:line="235" w:lineRule="auto"/>
        <w:ind w:right="1295"/>
        <w:rPr>
          <w:sz w:val="20"/>
        </w:rPr>
      </w:pPr>
      <w:r>
        <w:rPr>
          <w:color w:val="5E5E5E"/>
          <w:sz w:val="20"/>
        </w:rPr>
        <w:t>recueillir toutes les informa7ons nécessaires par7</w:t>
      </w:r>
      <w:r>
        <w:rPr>
          <w:color w:val="5E5E5E"/>
          <w:sz w:val="20"/>
        </w:rPr>
        <w:t>culièrement celles liés à la plongée ;</w:t>
      </w:r>
    </w:p>
    <w:p w:rsidR="001A20F5" w:rsidRDefault="00C337BE">
      <w:pPr>
        <w:pStyle w:val="Paragraphedeliste"/>
        <w:numPr>
          <w:ilvl w:val="0"/>
          <w:numId w:val="123"/>
        </w:numPr>
        <w:tabs>
          <w:tab w:val="left" w:pos="889"/>
        </w:tabs>
        <w:spacing w:before="78" w:line="244" w:lineRule="auto"/>
        <w:ind w:right="1290"/>
        <w:rPr>
          <w:sz w:val="20"/>
        </w:rPr>
      </w:pPr>
      <w:r>
        <w:rPr>
          <w:color w:val="5E5E5E"/>
          <w:sz w:val="20"/>
        </w:rPr>
        <w:t xml:space="preserve">faciliter l’évacua7on de la vic7me vers un </w:t>
      </w:r>
      <w:r>
        <w:rPr>
          <w:color w:val="5E5E5E"/>
          <w:spacing w:val="5"/>
          <w:sz w:val="20"/>
        </w:rPr>
        <w:t xml:space="preserve">service spécialisé </w:t>
      </w:r>
      <w:r>
        <w:rPr>
          <w:color w:val="5E5E5E"/>
          <w:spacing w:val="4"/>
          <w:sz w:val="20"/>
        </w:rPr>
        <w:t xml:space="preserve">dans </w:t>
      </w:r>
      <w:r>
        <w:rPr>
          <w:color w:val="5E5E5E"/>
          <w:spacing w:val="3"/>
          <w:sz w:val="20"/>
        </w:rPr>
        <w:t xml:space="preserve">les </w:t>
      </w:r>
      <w:r>
        <w:rPr>
          <w:color w:val="5E5E5E"/>
          <w:spacing w:val="5"/>
          <w:sz w:val="20"/>
        </w:rPr>
        <w:t xml:space="preserve">accidents </w:t>
      </w:r>
      <w:r>
        <w:rPr>
          <w:color w:val="5E5E5E"/>
          <w:spacing w:val="6"/>
          <w:sz w:val="20"/>
        </w:rPr>
        <w:t xml:space="preserve">de </w:t>
      </w:r>
      <w:r>
        <w:rPr>
          <w:color w:val="5E5E5E"/>
          <w:sz w:val="20"/>
        </w:rPr>
        <w:t>plongée.</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A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61" w:name="_TOC_250144"/>
      <w:bookmarkEnd w:id="61"/>
      <w:r>
        <w:rPr>
          <w:color w:val="64B3DF"/>
          <w:w w:val="105"/>
        </w:rPr>
        <w:t>Accidents liés à la plongée</w:t>
      </w:r>
    </w:p>
    <w:p w:rsidR="001A20F5" w:rsidRDefault="001A20F5">
      <w:pPr>
        <w:pStyle w:val="Corpsdetexte"/>
        <w:spacing w:before="4" w:after="1"/>
        <w:rPr>
          <w:rFonts w:ascii="Arial"/>
          <w:sz w:val="12"/>
        </w:rPr>
      </w:pPr>
    </w:p>
    <w:p w:rsidR="001A20F5" w:rsidRDefault="00C337BE">
      <w:pPr>
        <w:pStyle w:val="Corpsdetexte"/>
        <w:spacing w:line="20" w:lineRule="exact"/>
        <w:ind w:left="543"/>
        <w:rPr>
          <w:rFonts w:ascii="Arial"/>
          <w:sz w:val="2"/>
        </w:rPr>
      </w:pPr>
      <w:r>
        <w:rPr>
          <w:rFonts w:ascii="Arial"/>
          <w:sz w:val="2"/>
        </w:rPr>
      </w:r>
      <w:r>
        <w:rPr>
          <w:rFonts w:ascii="Arial"/>
          <w:sz w:val="2"/>
        </w:rPr>
        <w:pict>
          <v:group id="_x0000_s3099" style="width:481.9pt;height:1pt;mso-position-horizontal-relative:char;mso-position-vertical-relative:line" coordsize="9638,20">
            <v:line id="_x0000_s3100" style="position:absolute" from="0,10" to="9638,10" strokecolor="#64b3df" strokeweight="1pt"/>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Paragraphedeliste"/>
        <w:numPr>
          <w:ilvl w:val="1"/>
          <w:numId w:val="123"/>
        </w:numPr>
        <w:tabs>
          <w:tab w:val="left" w:pos="1001"/>
        </w:tabs>
        <w:spacing w:before="48" w:line="235" w:lineRule="auto"/>
        <w:ind w:right="38"/>
        <w:rPr>
          <w:sz w:val="20"/>
        </w:rPr>
      </w:pPr>
      <w:r>
        <w:rPr>
          <w:color w:val="5E5E5E"/>
          <w:sz w:val="20"/>
        </w:rPr>
        <w:t xml:space="preserve">déséquiper la vic7me et la sor7r le plus rapidement possible de </w:t>
      </w:r>
      <w:r>
        <w:rPr>
          <w:color w:val="5E5E5E"/>
          <w:spacing w:val="-3"/>
          <w:sz w:val="20"/>
        </w:rPr>
        <w:t>l’eau</w:t>
      </w:r>
      <w:r>
        <w:rPr>
          <w:color w:val="5E5E5E"/>
          <w:spacing w:val="-1"/>
          <w:sz w:val="20"/>
        </w:rPr>
        <w:t xml:space="preserve"> </w:t>
      </w:r>
      <w:r>
        <w:rPr>
          <w:color w:val="5E5E5E"/>
          <w:sz w:val="20"/>
        </w:rPr>
        <w:t>;</w:t>
      </w:r>
    </w:p>
    <w:p w:rsidR="001A20F5" w:rsidRDefault="001A20F5">
      <w:pPr>
        <w:pStyle w:val="Corpsdetexte"/>
        <w:spacing w:before="10"/>
        <w:rPr>
          <w:sz w:val="35"/>
        </w:rPr>
      </w:pPr>
    </w:p>
    <w:p w:rsidR="001A20F5" w:rsidRDefault="00C337BE">
      <w:pPr>
        <w:pStyle w:val="Corpsdetexte"/>
        <w:ind w:left="553"/>
        <w:jc w:val="both"/>
      </w:pPr>
      <w:r>
        <w:rPr>
          <w:color w:val="5E5E5E"/>
        </w:rPr>
        <w:t>Si la vic7me présente une détresse vitale :</w:t>
      </w:r>
    </w:p>
    <w:p w:rsidR="001A20F5" w:rsidRDefault="00C337BE">
      <w:pPr>
        <w:pStyle w:val="Paragraphedeliste"/>
        <w:numPr>
          <w:ilvl w:val="1"/>
          <w:numId w:val="123"/>
        </w:numPr>
        <w:tabs>
          <w:tab w:val="left" w:pos="1001"/>
        </w:tabs>
        <w:spacing w:before="116" w:line="249" w:lineRule="auto"/>
        <w:ind w:right="38"/>
        <w:rPr>
          <w:sz w:val="20"/>
        </w:rPr>
      </w:pPr>
      <w:r>
        <w:rPr>
          <w:color w:val="5E5E5E"/>
          <w:sz w:val="20"/>
        </w:rPr>
        <w:t xml:space="preserve">appliquer la conduite à tenir devant une vic7me en arrêt cardiaque, si la vic7me </w:t>
      </w:r>
      <w:r>
        <w:rPr>
          <w:color w:val="5E5E5E"/>
          <w:spacing w:val="-7"/>
          <w:sz w:val="20"/>
        </w:rPr>
        <w:t xml:space="preserve">ne </w:t>
      </w:r>
      <w:r>
        <w:rPr>
          <w:color w:val="5E5E5E"/>
          <w:sz w:val="20"/>
        </w:rPr>
        <w:t>respire pas ou plus ou si elle présente une respira7on anormale (gasps)</w:t>
      </w:r>
      <w:r>
        <w:rPr>
          <w:color w:val="5E5E5E"/>
          <w:spacing w:val="-1"/>
          <w:sz w:val="20"/>
        </w:rPr>
        <w:t xml:space="preserve"> </w:t>
      </w:r>
      <w:r>
        <w:rPr>
          <w:color w:val="5E5E5E"/>
          <w:sz w:val="20"/>
        </w:rPr>
        <w:t>;</w:t>
      </w:r>
    </w:p>
    <w:p w:rsidR="001A20F5" w:rsidRDefault="00C337BE">
      <w:pPr>
        <w:pStyle w:val="Paragraphedeliste"/>
        <w:numPr>
          <w:ilvl w:val="1"/>
          <w:numId w:val="123"/>
        </w:numPr>
        <w:tabs>
          <w:tab w:val="left" w:pos="1001"/>
        </w:tabs>
        <w:spacing w:before="65" w:line="244" w:lineRule="auto"/>
        <w:ind w:right="38"/>
        <w:rPr>
          <w:sz w:val="20"/>
        </w:rPr>
      </w:pPr>
      <w:r>
        <w:rPr>
          <w:color w:val="5E5E5E"/>
          <w:sz w:val="20"/>
        </w:rPr>
        <w:t xml:space="preserve">appliquer la conduite à tenir devant une vic7me qui a perdu connaissance, même si </w:t>
      </w:r>
      <w:r>
        <w:rPr>
          <w:color w:val="5E5E5E"/>
          <w:spacing w:val="-3"/>
          <w:sz w:val="20"/>
        </w:rPr>
        <w:t xml:space="preserve">elle </w:t>
      </w:r>
      <w:r>
        <w:rPr>
          <w:color w:val="5E5E5E"/>
          <w:sz w:val="20"/>
        </w:rPr>
        <w:t>respire diﬃcilement</w:t>
      </w:r>
      <w:r>
        <w:rPr>
          <w:color w:val="5E5E5E"/>
          <w:spacing w:val="-1"/>
          <w:sz w:val="20"/>
        </w:rPr>
        <w:t xml:space="preserve"> </w:t>
      </w:r>
      <w:r>
        <w:rPr>
          <w:color w:val="5E5E5E"/>
          <w:sz w:val="20"/>
        </w:rPr>
        <w:t>;</w:t>
      </w:r>
    </w:p>
    <w:p w:rsidR="001A20F5" w:rsidRDefault="00C337BE">
      <w:pPr>
        <w:pStyle w:val="Paragraphedeliste"/>
        <w:numPr>
          <w:ilvl w:val="1"/>
          <w:numId w:val="123"/>
        </w:numPr>
        <w:tabs>
          <w:tab w:val="left" w:pos="1001"/>
        </w:tabs>
        <w:spacing w:before="73" w:line="244" w:lineRule="auto"/>
        <w:ind w:right="38"/>
        <w:rPr>
          <w:sz w:val="20"/>
        </w:rPr>
      </w:pPr>
      <w:r>
        <w:rPr>
          <w:color w:val="5E5E5E"/>
          <w:sz w:val="20"/>
        </w:rPr>
        <w:t xml:space="preserve">appliquer la conduite à tenir adaptée, si elle </w:t>
      </w:r>
      <w:r>
        <w:rPr>
          <w:color w:val="5E5E5E"/>
          <w:spacing w:val="15"/>
          <w:sz w:val="20"/>
        </w:rPr>
        <w:t xml:space="preserve">présente </w:t>
      </w:r>
      <w:r>
        <w:rPr>
          <w:color w:val="5E5E5E"/>
          <w:spacing w:val="12"/>
          <w:sz w:val="20"/>
        </w:rPr>
        <w:t xml:space="preserve">une </w:t>
      </w:r>
      <w:r>
        <w:rPr>
          <w:color w:val="5E5E5E"/>
          <w:spacing w:val="15"/>
          <w:sz w:val="20"/>
        </w:rPr>
        <w:t xml:space="preserve">détresse </w:t>
      </w:r>
      <w:r>
        <w:rPr>
          <w:color w:val="5E5E5E"/>
          <w:spacing w:val="16"/>
          <w:sz w:val="20"/>
        </w:rPr>
        <w:t xml:space="preserve">neurologique, </w:t>
      </w:r>
      <w:r>
        <w:rPr>
          <w:color w:val="5E5E5E"/>
          <w:sz w:val="20"/>
        </w:rPr>
        <w:t>respiratoire ou</w:t>
      </w:r>
      <w:r>
        <w:rPr>
          <w:color w:val="5E5E5E"/>
          <w:spacing w:val="-2"/>
          <w:sz w:val="20"/>
        </w:rPr>
        <w:t xml:space="preserve"> </w:t>
      </w:r>
      <w:r>
        <w:rPr>
          <w:color w:val="5E5E5E"/>
          <w:sz w:val="20"/>
        </w:rPr>
        <w:t>circulatoire.</w:t>
      </w:r>
    </w:p>
    <w:p w:rsidR="001A20F5" w:rsidRDefault="001A20F5">
      <w:pPr>
        <w:pStyle w:val="Corpsdetexte"/>
        <w:spacing w:before="5"/>
        <w:rPr>
          <w:sz w:val="35"/>
        </w:rPr>
      </w:pPr>
    </w:p>
    <w:p w:rsidR="001A20F5" w:rsidRDefault="00C337BE">
      <w:pPr>
        <w:pStyle w:val="Corpsdetexte"/>
        <w:ind w:left="553"/>
        <w:jc w:val="both"/>
      </w:pPr>
      <w:r>
        <w:rPr>
          <w:color w:val="5E5E5E"/>
        </w:rPr>
        <w:t>En l’absence de détresse vitale :</w:t>
      </w:r>
    </w:p>
    <w:p w:rsidR="001A20F5" w:rsidRDefault="00C337BE">
      <w:pPr>
        <w:pStyle w:val="Paragraphedeliste"/>
        <w:numPr>
          <w:ilvl w:val="1"/>
          <w:numId w:val="123"/>
        </w:numPr>
        <w:tabs>
          <w:tab w:val="left" w:pos="1001"/>
        </w:tabs>
        <w:spacing w:before="120" w:line="235" w:lineRule="auto"/>
        <w:ind w:right="38"/>
        <w:rPr>
          <w:sz w:val="20"/>
        </w:rPr>
      </w:pPr>
      <w:r>
        <w:rPr>
          <w:color w:val="5E5E5E"/>
          <w:sz w:val="20"/>
        </w:rPr>
        <w:t>installer la vic7me en posi7on adaptée ou demi</w:t>
      </w:r>
      <w:r>
        <w:rPr>
          <w:color w:val="5E5E5E"/>
          <w:w w:val="33"/>
          <w:sz w:val="20"/>
        </w:rPr>
        <w:t>-­‐</w:t>
      </w:r>
      <w:r>
        <w:rPr>
          <w:color w:val="5E5E5E"/>
          <w:sz w:val="20"/>
        </w:rPr>
        <w:t>assise si elle p</w:t>
      </w:r>
      <w:r>
        <w:rPr>
          <w:color w:val="5E5E5E"/>
          <w:spacing w:val="-3"/>
          <w:sz w:val="20"/>
        </w:rPr>
        <w:t>r</w:t>
      </w:r>
      <w:r>
        <w:rPr>
          <w:color w:val="5E5E5E"/>
          <w:spacing w:val="-2"/>
          <w:sz w:val="20"/>
        </w:rPr>
        <w:t>é</w:t>
      </w:r>
      <w:r>
        <w:rPr>
          <w:color w:val="5E5E5E"/>
          <w:spacing w:val="-5"/>
          <w:sz w:val="20"/>
        </w:rPr>
        <w:t>f</w:t>
      </w:r>
      <w:r>
        <w:rPr>
          <w:color w:val="5E5E5E"/>
          <w:sz w:val="20"/>
        </w:rPr>
        <w:t>è</w:t>
      </w:r>
      <w:r>
        <w:rPr>
          <w:color w:val="5E5E5E"/>
          <w:spacing w:val="-3"/>
          <w:sz w:val="20"/>
        </w:rPr>
        <w:t>r</w:t>
      </w:r>
      <w:r>
        <w:rPr>
          <w:color w:val="5E5E5E"/>
          <w:sz w:val="20"/>
        </w:rPr>
        <w:t>e ;</w:t>
      </w:r>
    </w:p>
    <w:p w:rsidR="001A20F5" w:rsidRDefault="00C337BE">
      <w:pPr>
        <w:pStyle w:val="Paragraphedeliste"/>
        <w:numPr>
          <w:ilvl w:val="1"/>
          <w:numId w:val="123"/>
        </w:numPr>
        <w:tabs>
          <w:tab w:val="left" w:pos="1001"/>
        </w:tabs>
        <w:spacing w:before="78" w:line="249" w:lineRule="auto"/>
        <w:ind w:right="38"/>
        <w:rPr>
          <w:sz w:val="20"/>
        </w:rPr>
      </w:pPr>
      <w:r>
        <w:rPr>
          <w:color w:val="5E5E5E"/>
          <w:sz w:val="20"/>
        </w:rPr>
        <w:t xml:space="preserve">administrer de </w:t>
      </w:r>
      <w:r>
        <w:rPr>
          <w:color w:val="5E5E5E"/>
          <w:spacing w:val="-3"/>
          <w:sz w:val="20"/>
        </w:rPr>
        <w:t xml:space="preserve">l’oxygène </w:t>
      </w:r>
      <w:r>
        <w:rPr>
          <w:color w:val="5E5E5E"/>
          <w:sz w:val="20"/>
        </w:rPr>
        <w:t xml:space="preserve">en inhala7on à </w:t>
      </w:r>
      <w:r>
        <w:rPr>
          <w:color w:val="5E5E5E"/>
          <w:spacing w:val="-3"/>
          <w:sz w:val="20"/>
        </w:rPr>
        <w:t xml:space="preserve">l’aide </w:t>
      </w:r>
      <w:r>
        <w:rPr>
          <w:color w:val="5E5E5E"/>
          <w:sz w:val="20"/>
        </w:rPr>
        <w:t>d’un masque à haute concentra7on à un débit de 15 l.min</w:t>
      </w:r>
      <w:r>
        <w:rPr>
          <w:color w:val="5E5E5E"/>
          <w:position w:val="6"/>
          <w:sz w:val="13"/>
        </w:rPr>
        <w:t>-­‐1</w:t>
      </w:r>
      <w:r>
        <w:rPr>
          <w:color w:val="5E5E5E"/>
          <w:sz w:val="20"/>
        </w:rPr>
        <w:t>, quelle que soit la satura7on en oxygène</w:t>
      </w:r>
      <w:r>
        <w:rPr>
          <w:color w:val="5E5E5E"/>
          <w:spacing w:val="-1"/>
          <w:sz w:val="20"/>
        </w:rPr>
        <w:t xml:space="preserve"> </w:t>
      </w:r>
      <w:r>
        <w:rPr>
          <w:color w:val="5E5E5E"/>
          <w:sz w:val="20"/>
        </w:rPr>
        <w:t>;</w:t>
      </w:r>
    </w:p>
    <w:p w:rsidR="001A20F5" w:rsidRDefault="00C337BE">
      <w:pPr>
        <w:pStyle w:val="Paragraphedeliste"/>
        <w:numPr>
          <w:ilvl w:val="1"/>
          <w:numId w:val="123"/>
        </w:numPr>
        <w:tabs>
          <w:tab w:val="left" w:pos="1001"/>
        </w:tabs>
        <w:spacing w:before="64"/>
        <w:rPr>
          <w:sz w:val="20"/>
        </w:rPr>
      </w:pPr>
      <w:r>
        <w:rPr>
          <w:color w:val="5E5E5E"/>
          <w:sz w:val="20"/>
        </w:rPr>
        <w:t>déshabiller et sécher la vic7me</w:t>
      </w:r>
      <w:r>
        <w:rPr>
          <w:color w:val="5E5E5E"/>
          <w:spacing w:val="1"/>
          <w:sz w:val="20"/>
        </w:rPr>
        <w:t xml:space="preserve"> </w:t>
      </w:r>
      <w:r>
        <w:rPr>
          <w:color w:val="5E5E5E"/>
          <w:sz w:val="20"/>
        </w:rPr>
        <w:t>;</w:t>
      </w:r>
    </w:p>
    <w:p w:rsidR="001A20F5" w:rsidRDefault="00C337BE">
      <w:pPr>
        <w:pStyle w:val="Paragraphedeliste"/>
        <w:numPr>
          <w:ilvl w:val="1"/>
          <w:numId w:val="123"/>
        </w:numPr>
        <w:tabs>
          <w:tab w:val="left" w:pos="1001"/>
        </w:tabs>
        <w:rPr>
          <w:sz w:val="20"/>
        </w:rPr>
      </w:pPr>
      <w:r>
        <w:rPr>
          <w:color w:val="5E5E5E"/>
          <w:sz w:val="20"/>
        </w:rPr>
        <w:t>envelopper la vic7me dans une couverture</w:t>
      </w:r>
      <w:r>
        <w:rPr>
          <w:color w:val="5E5E5E"/>
          <w:spacing w:val="-2"/>
          <w:sz w:val="20"/>
        </w:rPr>
        <w:t xml:space="preserve"> </w:t>
      </w:r>
      <w:r>
        <w:rPr>
          <w:color w:val="5E5E5E"/>
          <w:sz w:val="20"/>
        </w:rPr>
        <w:t>;</w:t>
      </w:r>
    </w:p>
    <w:p w:rsidR="001A20F5" w:rsidRDefault="00C337BE">
      <w:pPr>
        <w:pStyle w:val="Paragraphedeliste"/>
        <w:numPr>
          <w:ilvl w:val="1"/>
          <w:numId w:val="123"/>
        </w:numPr>
        <w:tabs>
          <w:tab w:val="left" w:pos="1001"/>
        </w:tabs>
        <w:spacing w:line="244" w:lineRule="auto"/>
        <w:ind w:right="38"/>
        <w:rPr>
          <w:sz w:val="20"/>
        </w:rPr>
      </w:pPr>
      <w:r>
        <w:rPr>
          <w:color w:val="5E5E5E"/>
          <w:sz w:val="20"/>
        </w:rPr>
        <w:t xml:space="preserve">faire boire de </w:t>
      </w:r>
      <w:r>
        <w:rPr>
          <w:color w:val="5E5E5E"/>
          <w:spacing w:val="-3"/>
          <w:sz w:val="20"/>
        </w:rPr>
        <w:t xml:space="preserve">l’eau </w:t>
      </w:r>
      <w:r>
        <w:rPr>
          <w:color w:val="5E5E5E"/>
          <w:sz w:val="20"/>
        </w:rPr>
        <w:t xml:space="preserve">plate (0,5 à 1 l en une </w:t>
      </w:r>
      <w:r>
        <w:rPr>
          <w:color w:val="5E5E5E"/>
          <w:spacing w:val="4"/>
          <w:sz w:val="20"/>
        </w:rPr>
        <w:t xml:space="preserve">heure), sauf </w:t>
      </w:r>
      <w:r>
        <w:rPr>
          <w:color w:val="5E5E5E"/>
          <w:spacing w:val="3"/>
          <w:sz w:val="20"/>
        </w:rPr>
        <w:t xml:space="preserve">si la </w:t>
      </w:r>
      <w:r>
        <w:rPr>
          <w:color w:val="5E5E5E"/>
          <w:spacing w:val="5"/>
          <w:sz w:val="20"/>
        </w:rPr>
        <w:t xml:space="preserve">vic7me </w:t>
      </w:r>
      <w:r>
        <w:rPr>
          <w:color w:val="5E5E5E"/>
          <w:spacing w:val="4"/>
          <w:sz w:val="20"/>
        </w:rPr>
        <w:t xml:space="preserve">présente des </w:t>
      </w:r>
      <w:r>
        <w:rPr>
          <w:color w:val="5E5E5E"/>
          <w:sz w:val="20"/>
        </w:rPr>
        <w:t>vomissements ou refuse de boire</w:t>
      </w:r>
      <w:r>
        <w:rPr>
          <w:color w:val="5E5E5E"/>
          <w:spacing w:val="-3"/>
          <w:sz w:val="20"/>
        </w:rPr>
        <w:t xml:space="preserve"> </w:t>
      </w:r>
      <w:r>
        <w:rPr>
          <w:color w:val="5E5E5E"/>
          <w:sz w:val="20"/>
        </w:rPr>
        <w:t>;</w:t>
      </w:r>
    </w:p>
    <w:p w:rsidR="001A20F5" w:rsidRDefault="00C337BE">
      <w:pPr>
        <w:pStyle w:val="Paragraphedeliste"/>
        <w:numPr>
          <w:ilvl w:val="1"/>
          <w:numId w:val="123"/>
        </w:numPr>
        <w:tabs>
          <w:tab w:val="left" w:pos="1001"/>
        </w:tabs>
        <w:spacing w:before="76" w:line="235" w:lineRule="auto"/>
        <w:ind w:right="38"/>
        <w:rPr>
          <w:sz w:val="20"/>
        </w:rPr>
      </w:pPr>
      <w:r>
        <w:rPr>
          <w:color w:val="5E5E5E"/>
          <w:sz w:val="20"/>
        </w:rPr>
        <w:t xml:space="preserve">transmeFre le bilan et appliquer les </w:t>
      </w:r>
      <w:r>
        <w:rPr>
          <w:color w:val="5E5E5E"/>
          <w:spacing w:val="-3"/>
          <w:sz w:val="20"/>
        </w:rPr>
        <w:t xml:space="preserve">consignes </w:t>
      </w:r>
      <w:r>
        <w:rPr>
          <w:color w:val="5E5E5E"/>
          <w:sz w:val="20"/>
        </w:rPr>
        <w:t>reçues</w:t>
      </w:r>
      <w:r>
        <w:rPr>
          <w:color w:val="5E5E5E"/>
          <w:spacing w:val="-1"/>
          <w:sz w:val="20"/>
        </w:rPr>
        <w:t xml:space="preserve"> </w:t>
      </w:r>
      <w:r>
        <w:rPr>
          <w:color w:val="5E5E5E"/>
          <w:sz w:val="20"/>
        </w:rPr>
        <w:t>;</w:t>
      </w:r>
    </w:p>
    <w:p w:rsidR="001A20F5" w:rsidRDefault="00C337BE">
      <w:pPr>
        <w:pStyle w:val="Paragraphedeliste"/>
        <w:numPr>
          <w:ilvl w:val="1"/>
          <w:numId w:val="123"/>
        </w:numPr>
        <w:tabs>
          <w:tab w:val="left" w:pos="1001"/>
        </w:tabs>
        <w:spacing w:before="78"/>
        <w:rPr>
          <w:sz w:val="20"/>
        </w:rPr>
      </w:pPr>
      <w:r>
        <w:rPr>
          <w:color w:val="5E5E5E"/>
          <w:sz w:val="20"/>
        </w:rPr>
        <w:t>surveiller la vic7me.</w:t>
      </w:r>
    </w:p>
    <w:p w:rsidR="001A20F5" w:rsidRDefault="00C337BE">
      <w:pPr>
        <w:pStyle w:val="Corpsdetexte"/>
        <w:spacing w:before="44"/>
        <w:ind w:left="553"/>
      </w:pPr>
      <w:r>
        <w:br w:type="column"/>
      </w:r>
      <w:r>
        <w:rPr>
          <w:color w:val="5E5E5E"/>
        </w:rPr>
        <w:lastRenderedPageBreak/>
        <w:t>Dans tous les cas, avant de transmeFre le bilan :</w:t>
      </w:r>
    </w:p>
    <w:p w:rsidR="001A20F5" w:rsidRDefault="00C337BE">
      <w:pPr>
        <w:pStyle w:val="Paragraphedeliste"/>
        <w:numPr>
          <w:ilvl w:val="1"/>
          <w:numId w:val="123"/>
        </w:numPr>
        <w:tabs>
          <w:tab w:val="left" w:pos="1001"/>
        </w:tabs>
        <w:spacing w:before="119" w:line="235" w:lineRule="auto"/>
        <w:ind w:right="1295"/>
        <w:jc w:val="left"/>
        <w:rPr>
          <w:sz w:val="20"/>
        </w:rPr>
      </w:pPr>
      <w:r>
        <w:rPr>
          <w:color w:val="5E5E5E"/>
          <w:sz w:val="20"/>
        </w:rPr>
        <w:t>rechercher auprès de la vic7me, ou de son entourage, les renseignements suivants</w:t>
      </w:r>
      <w:r>
        <w:rPr>
          <w:color w:val="5E5E5E"/>
          <w:spacing w:val="-6"/>
          <w:sz w:val="20"/>
        </w:rPr>
        <w:t xml:space="preserve"> </w:t>
      </w:r>
      <w:r>
        <w:rPr>
          <w:color w:val="5E5E5E"/>
          <w:sz w:val="20"/>
        </w:rPr>
        <w:t>:</w:t>
      </w:r>
    </w:p>
    <w:p w:rsidR="001A20F5" w:rsidRDefault="00C337BE">
      <w:pPr>
        <w:pStyle w:val="Paragraphedeliste"/>
        <w:numPr>
          <w:ilvl w:val="2"/>
          <w:numId w:val="123"/>
        </w:numPr>
        <w:tabs>
          <w:tab w:val="left" w:pos="1285"/>
        </w:tabs>
        <w:spacing w:before="78"/>
        <w:ind w:hanging="165"/>
        <w:jc w:val="left"/>
        <w:rPr>
          <w:sz w:val="20"/>
        </w:rPr>
      </w:pPr>
      <w:r>
        <w:rPr>
          <w:color w:val="5E5E5E"/>
          <w:sz w:val="20"/>
        </w:rPr>
        <w:t>le lieu de la plongée</w:t>
      </w:r>
      <w:r>
        <w:rPr>
          <w:color w:val="5E5E5E"/>
          <w:spacing w:val="-1"/>
          <w:sz w:val="20"/>
        </w:rPr>
        <w:t xml:space="preserve"> </w:t>
      </w:r>
      <w:r>
        <w:rPr>
          <w:color w:val="5E5E5E"/>
          <w:sz w:val="20"/>
        </w:rPr>
        <w:t>;</w:t>
      </w:r>
    </w:p>
    <w:p w:rsidR="001A20F5" w:rsidRDefault="00C337BE">
      <w:pPr>
        <w:pStyle w:val="Paragraphedeliste"/>
        <w:numPr>
          <w:ilvl w:val="2"/>
          <w:numId w:val="123"/>
        </w:numPr>
        <w:tabs>
          <w:tab w:val="left" w:pos="1285"/>
        </w:tabs>
        <w:spacing w:before="60" w:line="235" w:lineRule="auto"/>
        <w:ind w:right="1280"/>
        <w:jc w:val="left"/>
        <w:rPr>
          <w:sz w:val="20"/>
        </w:rPr>
      </w:pPr>
      <w:r>
        <w:rPr>
          <w:color w:val="5E5E5E"/>
          <w:spacing w:val="9"/>
          <w:sz w:val="20"/>
        </w:rPr>
        <w:t xml:space="preserve">type </w:t>
      </w:r>
      <w:r>
        <w:rPr>
          <w:color w:val="5E5E5E"/>
          <w:spacing w:val="6"/>
          <w:sz w:val="20"/>
        </w:rPr>
        <w:t xml:space="preserve">de </w:t>
      </w:r>
      <w:r>
        <w:rPr>
          <w:color w:val="5E5E5E"/>
          <w:spacing w:val="10"/>
          <w:sz w:val="20"/>
        </w:rPr>
        <w:t xml:space="preserve">plongée </w:t>
      </w:r>
      <w:r>
        <w:rPr>
          <w:color w:val="5E5E5E"/>
          <w:spacing w:val="8"/>
          <w:sz w:val="20"/>
        </w:rPr>
        <w:t xml:space="preserve">(en </w:t>
      </w:r>
      <w:r>
        <w:rPr>
          <w:color w:val="5E5E5E"/>
          <w:spacing w:val="10"/>
          <w:sz w:val="20"/>
        </w:rPr>
        <w:t xml:space="preserve">apnée </w:t>
      </w:r>
      <w:r>
        <w:rPr>
          <w:color w:val="5E5E5E"/>
          <w:spacing w:val="6"/>
          <w:sz w:val="20"/>
        </w:rPr>
        <w:t xml:space="preserve">ou </w:t>
      </w:r>
      <w:r>
        <w:rPr>
          <w:color w:val="5E5E5E"/>
          <w:spacing w:val="13"/>
          <w:sz w:val="20"/>
        </w:rPr>
        <w:t xml:space="preserve">en </w:t>
      </w:r>
      <w:r>
        <w:rPr>
          <w:color w:val="5E5E5E"/>
          <w:sz w:val="20"/>
        </w:rPr>
        <w:t>scaphandre autonome)</w:t>
      </w:r>
      <w:r>
        <w:rPr>
          <w:color w:val="5E5E5E"/>
          <w:spacing w:val="-1"/>
          <w:sz w:val="20"/>
        </w:rPr>
        <w:t xml:space="preserve"> </w:t>
      </w:r>
      <w:r>
        <w:rPr>
          <w:color w:val="5E5E5E"/>
          <w:sz w:val="20"/>
        </w:rPr>
        <w:t>;</w:t>
      </w:r>
    </w:p>
    <w:p w:rsidR="001A20F5" w:rsidRDefault="00C337BE">
      <w:pPr>
        <w:pStyle w:val="Paragraphedeliste"/>
        <w:numPr>
          <w:ilvl w:val="2"/>
          <w:numId w:val="123"/>
        </w:numPr>
        <w:tabs>
          <w:tab w:val="left" w:pos="1285"/>
        </w:tabs>
        <w:spacing w:before="81" w:line="235" w:lineRule="auto"/>
        <w:ind w:right="1294"/>
        <w:jc w:val="left"/>
        <w:rPr>
          <w:sz w:val="20"/>
        </w:rPr>
      </w:pPr>
      <w:r>
        <w:rPr>
          <w:color w:val="5E5E5E"/>
          <w:sz w:val="20"/>
        </w:rPr>
        <w:t>le</w:t>
      </w:r>
      <w:r>
        <w:rPr>
          <w:color w:val="5E5E5E"/>
          <w:spacing w:val="-14"/>
          <w:sz w:val="20"/>
        </w:rPr>
        <w:t xml:space="preserve"> </w:t>
      </w:r>
      <w:r>
        <w:rPr>
          <w:color w:val="5E5E5E"/>
          <w:spacing w:val="-3"/>
          <w:sz w:val="20"/>
        </w:rPr>
        <w:t>nombre</w:t>
      </w:r>
      <w:r>
        <w:rPr>
          <w:color w:val="5E5E5E"/>
          <w:spacing w:val="-13"/>
          <w:sz w:val="20"/>
        </w:rPr>
        <w:t xml:space="preserve"> </w:t>
      </w:r>
      <w:r>
        <w:rPr>
          <w:color w:val="5E5E5E"/>
          <w:sz w:val="20"/>
        </w:rPr>
        <w:t>de</w:t>
      </w:r>
      <w:r>
        <w:rPr>
          <w:color w:val="5E5E5E"/>
          <w:spacing w:val="-13"/>
          <w:sz w:val="20"/>
        </w:rPr>
        <w:t xml:space="preserve"> </w:t>
      </w:r>
      <w:r>
        <w:rPr>
          <w:color w:val="5E5E5E"/>
          <w:spacing w:val="-3"/>
          <w:sz w:val="20"/>
        </w:rPr>
        <w:t>plongées</w:t>
      </w:r>
      <w:r>
        <w:rPr>
          <w:color w:val="5E5E5E"/>
          <w:spacing w:val="-13"/>
          <w:sz w:val="20"/>
        </w:rPr>
        <w:t xml:space="preserve"> </w:t>
      </w:r>
      <w:r>
        <w:rPr>
          <w:color w:val="5E5E5E"/>
          <w:sz w:val="20"/>
        </w:rPr>
        <w:t>dans</w:t>
      </w:r>
      <w:r>
        <w:rPr>
          <w:color w:val="5E5E5E"/>
          <w:spacing w:val="-14"/>
          <w:sz w:val="20"/>
        </w:rPr>
        <w:t xml:space="preserve"> </w:t>
      </w:r>
      <w:r>
        <w:rPr>
          <w:color w:val="5E5E5E"/>
          <w:sz w:val="20"/>
        </w:rPr>
        <w:t>les</w:t>
      </w:r>
      <w:r>
        <w:rPr>
          <w:color w:val="5E5E5E"/>
          <w:spacing w:val="-13"/>
          <w:sz w:val="20"/>
        </w:rPr>
        <w:t xml:space="preserve"> </w:t>
      </w:r>
      <w:r>
        <w:rPr>
          <w:color w:val="5E5E5E"/>
          <w:spacing w:val="-4"/>
          <w:sz w:val="20"/>
        </w:rPr>
        <w:t xml:space="preserve">vingt-­‐quatre </w:t>
      </w:r>
      <w:r>
        <w:rPr>
          <w:color w:val="5E5E5E"/>
          <w:spacing w:val="-3"/>
          <w:sz w:val="20"/>
        </w:rPr>
        <w:t xml:space="preserve">heures précédant </w:t>
      </w:r>
      <w:r>
        <w:rPr>
          <w:color w:val="5E5E5E"/>
          <w:spacing w:val="-4"/>
          <w:sz w:val="20"/>
        </w:rPr>
        <w:t xml:space="preserve">l’action </w:t>
      </w:r>
      <w:r>
        <w:rPr>
          <w:color w:val="5E5E5E"/>
          <w:sz w:val="20"/>
        </w:rPr>
        <w:t xml:space="preserve">de </w:t>
      </w:r>
      <w:r>
        <w:rPr>
          <w:color w:val="5E5E5E"/>
          <w:spacing w:val="-3"/>
          <w:sz w:val="20"/>
        </w:rPr>
        <w:t>secours</w:t>
      </w:r>
      <w:r>
        <w:rPr>
          <w:color w:val="5E5E5E"/>
          <w:spacing w:val="-13"/>
          <w:sz w:val="20"/>
        </w:rPr>
        <w:t xml:space="preserve"> </w:t>
      </w:r>
      <w:r>
        <w:rPr>
          <w:color w:val="5E5E5E"/>
          <w:sz w:val="20"/>
        </w:rPr>
        <w:t>;</w:t>
      </w:r>
    </w:p>
    <w:p w:rsidR="001A20F5" w:rsidRDefault="00C337BE">
      <w:pPr>
        <w:pStyle w:val="Paragraphedeliste"/>
        <w:numPr>
          <w:ilvl w:val="2"/>
          <w:numId w:val="123"/>
        </w:numPr>
        <w:tabs>
          <w:tab w:val="left" w:pos="1285"/>
        </w:tabs>
        <w:spacing w:before="82" w:line="235" w:lineRule="auto"/>
        <w:ind w:right="1295"/>
        <w:jc w:val="left"/>
        <w:rPr>
          <w:sz w:val="20"/>
        </w:rPr>
      </w:pPr>
      <w:r>
        <w:rPr>
          <w:color w:val="5E5E5E"/>
          <w:sz w:val="20"/>
        </w:rPr>
        <w:t xml:space="preserve">la profondeur maximale de la plongée et </w:t>
      </w:r>
      <w:r>
        <w:rPr>
          <w:color w:val="5E5E5E"/>
          <w:spacing w:val="-6"/>
          <w:sz w:val="20"/>
        </w:rPr>
        <w:t xml:space="preserve">sa </w:t>
      </w:r>
      <w:r>
        <w:rPr>
          <w:color w:val="5E5E5E"/>
          <w:sz w:val="20"/>
        </w:rPr>
        <w:t>durée</w:t>
      </w:r>
      <w:r>
        <w:rPr>
          <w:color w:val="5E5E5E"/>
          <w:spacing w:val="-1"/>
          <w:sz w:val="20"/>
        </w:rPr>
        <w:t xml:space="preserve"> </w:t>
      </w:r>
      <w:r>
        <w:rPr>
          <w:color w:val="5E5E5E"/>
          <w:sz w:val="20"/>
        </w:rPr>
        <w:t>;</w:t>
      </w:r>
    </w:p>
    <w:p w:rsidR="001A20F5" w:rsidRDefault="00C337BE">
      <w:pPr>
        <w:pStyle w:val="Paragraphedeliste"/>
        <w:numPr>
          <w:ilvl w:val="2"/>
          <w:numId w:val="123"/>
        </w:numPr>
        <w:tabs>
          <w:tab w:val="left" w:pos="1285"/>
        </w:tabs>
        <w:spacing w:before="81" w:line="235" w:lineRule="auto"/>
        <w:ind w:right="1295"/>
        <w:jc w:val="left"/>
        <w:rPr>
          <w:sz w:val="20"/>
        </w:rPr>
      </w:pPr>
      <w:r>
        <w:rPr>
          <w:color w:val="5E5E5E"/>
          <w:sz w:val="20"/>
        </w:rPr>
        <w:t>le nombre, la profondeur et la durée des paliers</w:t>
      </w:r>
      <w:r>
        <w:rPr>
          <w:color w:val="5E5E5E"/>
          <w:spacing w:val="-1"/>
          <w:sz w:val="20"/>
        </w:rPr>
        <w:t xml:space="preserve"> </w:t>
      </w:r>
      <w:r>
        <w:rPr>
          <w:color w:val="5E5E5E"/>
          <w:sz w:val="20"/>
        </w:rPr>
        <w:t>;</w:t>
      </w:r>
    </w:p>
    <w:p w:rsidR="001A20F5" w:rsidRDefault="00C337BE">
      <w:pPr>
        <w:pStyle w:val="Paragraphedeliste"/>
        <w:numPr>
          <w:ilvl w:val="2"/>
          <w:numId w:val="123"/>
        </w:numPr>
        <w:tabs>
          <w:tab w:val="left" w:pos="1285"/>
        </w:tabs>
        <w:spacing w:before="78"/>
        <w:ind w:hanging="165"/>
        <w:jc w:val="left"/>
        <w:rPr>
          <w:sz w:val="20"/>
        </w:rPr>
      </w:pPr>
      <w:r>
        <w:rPr>
          <w:color w:val="5E5E5E"/>
          <w:sz w:val="20"/>
        </w:rPr>
        <w:t xml:space="preserve">l’heure de sor7e de </w:t>
      </w:r>
      <w:r>
        <w:rPr>
          <w:color w:val="5E5E5E"/>
          <w:spacing w:val="-3"/>
          <w:sz w:val="20"/>
        </w:rPr>
        <w:t>l’eau</w:t>
      </w:r>
      <w:r>
        <w:rPr>
          <w:color w:val="5E5E5E"/>
          <w:sz w:val="20"/>
        </w:rPr>
        <w:t xml:space="preserve"> ;</w:t>
      </w:r>
    </w:p>
    <w:p w:rsidR="001A20F5" w:rsidRDefault="00C337BE">
      <w:pPr>
        <w:pStyle w:val="Paragraphedeliste"/>
        <w:numPr>
          <w:ilvl w:val="2"/>
          <w:numId w:val="123"/>
        </w:numPr>
        <w:tabs>
          <w:tab w:val="left" w:pos="1285"/>
        </w:tabs>
        <w:ind w:hanging="165"/>
        <w:jc w:val="left"/>
        <w:rPr>
          <w:sz w:val="20"/>
        </w:rPr>
      </w:pPr>
      <w:r>
        <w:rPr>
          <w:color w:val="5E5E5E"/>
          <w:sz w:val="20"/>
        </w:rPr>
        <w:t>la table de plongée u7lisée ;</w:t>
      </w:r>
    </w:p>
    <w:p w:rsidR="001A20F5" w:rsidRDefault="00C337BE">
      <w:pPr>
        <w:pStyle w:val="Paragraphedeliste"/>
        <w:numPr>
          <w:ilvl w:val="2"/>
          <w:numId w:val="123"/>
        </w:numPr>
        <w:tabs>
          <w:tab w:val="left" w:pos="1285"/>
        </w:tabs>
        <w:ind w:hanging="165"/>
        <w:jc w:val="left"/>
        <w:rPr>
          <w:sz w:val="20"/>
        </w:rPr>
      </w:pPr>
      <w:r>
        <w:rPr>
          <w:color w:val="5E5E5E"/>
          <w:sz w:val="20"/>
        </w:rPr>
        <w:t>la survenue d’incidents à la remontée</w:t>
      </w:r>
      <w:r>
        <w:rPr>
          <w:color w:val="5E5E5E"/>
          <w:spacing w:val="-2"/>
          <w:sz w:val="20"/>
        </w:rPr>
        <w:t xml:space="preserve"> </w:t>
      </w:r>
      <w:r>
        <w:rPr>
          <w:color w:val="5E5E5E"/>
          <w:sz w:val="20"/>
        </w:rPr>
        <w:t>;</w:t>
      </w:r>
    </w:p>
    <w:p w:rsidR="001A20F5" w:rsidRDefault="00C337BE">
      <w:pPr>
        <w:pStyle w:val="Paragraphedeliste"/>
        <w:numPr>
          <w:ilvl w:val="2"/>
          <w:numId w:val="123"/>
        </w:numPr>
        <w:tabs>
          <w:tab w:val="left" w:pos="1285"/>
        </w:tabs>
        <w:spacing w:line="244" w:lineRule="auto"/>
        <w:ind w:right="1295"/>
        <w:rPr>
          <w:sz w:val="20"/>
        </w:rPr>
      </w:pPr>
      <w:r>
        <w:rPr>
          <w:color w:val="5E5E5E"/>
          <w:sz w:val="20"/>
        </w:rPr>
        <w:t xml:space="preserve">la vitesse de remontée : normale (10 à </w:t>
      </w:r>
      <w:r>
        <w:rPr>
          <w:color w:val="5E5E5E"/>
          <w:spacing w:val="-6"/>
          <w:sz w:val="20"/>
        </w:rPr>
        <w:t xml:space="preserve">15 </w:t>
      </w:r>
      <w:r>
        <w:rPr>
          <w:color w:val="5E5E5E"/>
          <w:spacing w:val="6"/>
          <w:sz w:val="20"/>
        </w:rPr>
        <w:t>m.mi</w:t>
      </w:r>
      <w:r>
        <w:rPr>
          <w:color w:val="5E5E5E"/>
          <w:spacing w:val="4"/>
          <w:sz w:val="20"/>
        </w:rPr>
        <w:t>n</w:t>
      </w:r>
      <w:r>
        <w:rPr>
          <w:color w:val="5E5E5E"/>
          <w:spacing w:val="1"/>
          <w:w w:val="34"/>
          <w:position w:val="6"/>
          <w:sz w:val="13"/>
        </w:rPr>
        <w:t>-­‐</w:t>
      </w:r>
      <w:r>
        <w:rPr>
          <w:color w:val="5E5E5E"/>
          <w:spacing w:val="5"/>
          <w:w w:val="102"/>
          <w:position w:val="6"/>
          <w:sz w:val="13"/>
        </w:rPr>
        <w:t>1</w:t>
      </w:r>
      <w:r>
        <w:rPr>
          <w:color w:val="5E5E5E"/>
          <w:sz w:val="20"/>
        </w:rPr>
        <w:t xml:space="preserve">)  </w:t>
      </w:r>
      <w:r>
        <w:rPr>
          <w:color w:val="5E5E5E"/>
          <w:spacing w:val="12"/>
          <w:sz w:val="20"/>
        </w:rPr>
        <w:t xml:space="preserve"> </w:t>
      </w:r>
      <w:r>
        <w:rPr>
          <w:color w:val="5E5E5E"/>
          <w:spacing w:val="2"/>
          <w:sz w:val="20"/>
        </w:rPr>
        <w:t>r</w:t>
      </w:r>
      <w:r>
        <w:rPr>
          <w:color w:val="5E5E5E"/>
          <w:spacing w:val="6"/>
          <w:sz w:val="20"/>
        </w:rPr>
        <w:t>apid</w:t>
      </w:r>
      <w:r>
        <w:rPr>
          <w:color w:val="5E5E5E"/>
          <w:sz w:val="20"/>
        </w:rPr>
        <w:t xml:space="preserve">e  </w:t>
      </w:r>
      <w:r>
        <w:rPr>
          <w:color w:val="5E5E5E"/>
          <w:spacing w:val="12"/>
          <w:sz w:val="20"/>
        </w:rPr>
        <w:t xml:space="preserve"> </w:t>
      </w:r>
      <w:r>
        <w:rPr>
          <w:color w:val="5E5E5E"/>
          <w:spacing w:val="6"/>
          <w:sz w:val="20"/>
        </w:rPr>
        <w:t>(&gt;1</w:t>
      </w:r>
      <w:r>
        <w:rPr>
          <w:color w:val="5E5E5E"/>
          <w:sz w:val="20"/>
        </w:rPr>
        <w:t xml:space="preserve">7  </w:t>
      </w:r>
      <w:r>
        <w:rPr>
          <w:color w:val="5E5E5E"/>
          <w:spacing w:val="12"/>
          <w:sz w:val="20"/>
        </w:rPr>
        <w:t xml:space="preserve"> </w:t>
      </w:r>
      <w:r>
        <w:rPr>
          <w:color w:val="5E5E5E"/>
          <w:spacing w:val="6"/>
          <w:sz w:val="20"/>
        </w:rPr>
        <w:t>m.mi</w:t>
      </w:r>
      <w:r>
        <w:rPr>
          <w:color w:val="5E5E5E"/>
          <w:spacing w:val="5"/>
          <w:sz w:val="20"/>
        </w:rPr>
        <w:t>n</w:t>
      </w:r>
      <w:r>
        <w:rPr>
          <w:color w:val="5E5E5E"/>
          <w:spacing w:val="1"/>
          <w:w w:val="34"/>
          <w:position w:val="6"/>
          <w:sz w:val="13"/>
        </w:rPr>
        <w:t>-­‐</w:t>
      </w:r>
      <w:r>
        <w:rPr>
          <w:color w:val="5E5E5E"/>
          <w:spacing w:val="5"/>
          <w:w w:val="102"/>
          <w:position w:val="6"/>
          <w:sz w:val="13"/>
        </w:rPr>
        <w:t>1</w:t>
      </w:r>
      <w:r>
        <w:rPr>
          <w:color w:val="5E5E5E"/>
          <w:sz w:val="20"/>
        </w:rPr>
        <w:t xml:space="preserve">)  </w:t>
      </w:r>
      <w:r>
        <w:rPr>
          <w:color w:val="5E5E5E"/>
          <w:spacing w:val="12"/>
          <w:sz w:val="20"/>
        </w:rPr>
        <w:t xml:space="preserve"> </w:t>
      </w:r>
      <w:r>
        <w:rPr>
          <w:color w:val="5E5E5E"/>
          <w:spacing w:val="6"/>
          <w:sz w:val="20"/>
        </w:rPr>
        <w:t>o</w:t>
      </w:r>
      <w:r>
        <w:rPr>
          <w:color w:val="5E5E5E"/>
          <w:sz w:val="20"/>
        </w:rPr>
        <w:t xml:space="preserve">u  </w:t>
      </w:r>
      <w:r>
        <w:rPr>
          <w:color w:val="5E5E5E"/>
          <w:spacing w:val="12"/>
          <w:sz w:val="20"/>
        </w:rPr>
        <w:t xml:space="preserve"> </w:t>
      </w:r>
      <w:r>
        <w:rPr>
          <w:color w:val="5E5E5E"/>
          <w:spacing w:val="6"/>
          <w:sz w:val="20"/>
        </w:rPr>
        <w:t>e</w:t>
      </w:r>
      <w:r>
        <w:rPr>
          <w:color w:val="5E5E5E"/>
          <w:sz w:val="20"/>
        </w:rPr>
        <w:t>n panique ;</w:t>
      </w:r>
    </w:p>
    <w:p w:rsidR="001A20F5" w:rsidRDefault="00C337BE">
      <w:pPr>
        <w:pStyle w:val="Paragraphedeliste"/>
        <w:numPr>
          <w:ilvl w:val="2"/>
          <w:numId w:val="123"/>
        </w:numPr>
        <w:tabs>
          <w:tab w:val="left" w:pos="1285"/>
        </w:tabs>
        <w:spacing w:before="73"/>
        <w:ind w:hanging="165"/>
        <w:rPr>
          <w:sz w:val="20"/>
        </w:rPr>
      </w:pPr>
      <w:r>
        <w:rPr>
          <w:color w:val="5E5E5E"/>
          <w:sz w:val="20"/>
        </w:rPr>
        <w:t>l’heure de survenue des signes</w:t>
      </w:r>
      <w:r>
        <w:rPr>
          <w:color w:val="5E5E5E"/>
          <w:spacing w:val="-4"/>
          <w:sz w:val="20"/>
        </w:rPr>
        <w:t xml:space="preserve"> </w:t>
      </w:r>
      <w:r>
        <w:rPr>
          <w:color w:val="5E5E5E"/>
          <w:sz w:val="20"/>
        </w:rPr>
        <w:t>observés.</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A 03</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62" w:name="_TOC_250143"/>
      <w:r>
        <w:rPr>
          <w:color w:val="7F7F7F"/>
        </w:rPr>
        <w:t>Accouchement</w:t>
      </w:r>
      <w:r>
        <w:rPr>
          <w:color w:val="7F7F7F"/>
          <w:spacing w:val="64"/>
        </w:rPr>
        <w:t xml:space="preserve"> </w:t>
      </w:r>
      <w:bookmarkEnd w:id="62"/>
      <w:r>
        <w:rPr>
          <w:color w:val="7F7F7F"/>
          <w:spacing w:val="-3"/>
        </w:rPr>
        <w:t>inopiné</w:t>
      </w:r>
    </w:p>
    <w:p w:rsidR="001A20F5" w:rsidRDefault="00C337BE">
      <w:pPr>
        <w:pStyle w:val="Titre4"/>
        <w:spacing w:before="218"/>
      </w:pPr>
      <w:r>
        <w:pict>
          <v:line id="_x0000_s3098" style="position:absolute;left:0;text-align:left;z-index:251849728;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right="345"/>
        <w:jc w:val="both"/>
      </w:pPr>
      <w:r>
        <w:rPr>
          <w:color w:val="5E5E5E"/>
          <w:spacing w:val="-3"/>
        </w:rPr>
        <w:t xml:space="preserve">L’accouchement </w:t>
      </w:r>
      <w:r>
        <w:rPr>
          <w:color w:val="5E5E5E"/>
        </w:rPr>
        <w:t xml:space="preserve">inopiné est </w:t>
      </w:r>
      <w:r>
        <w:rPr>
          <w:color w:val="5E5E5E"/>
          <w:spacing w:val="-4"/>
        </w:rPr>
        <w:t xml:space="preserve">l’acte </w:t>
      </w:r>
      <w:r>
        <w:rPr>
          <w:color w:val="5E5E5E"/>
        </w:rPr>
        <w:t xml:space="preserve">de meFre au monde un </w:t>
      </w:r>
      <w:r>
        <w:rPr>
          <w:color w:val="5E5E5E"/>
          <w:spacing w:val="-6"/>
        </w:rPr>
        <w:t xml:space="preserve"> </w:t>
      </w:r>
      <w:r>
        <w:rPr>
          <w:color w:val="5E5E5E"/>
        </w:rPr>
        <w:t>nou</w:t>
      </w:r>
      <w:r>
        <w:rPr>
          <w:color w:val="5E5E5E"/>
          <w:spacing w:val="-2"/>
        </w:rPr>
        <w:t>v</w:t>
      </w:r>
      <w:r>
        <w:rPr>
          <w:color w:val="5E5E5E"/>
        </w:rPr>
        <w:t>eau</w:t>
      </w:r>
      <w:r>
        <w:rPr>
          <w:color w:val="5E5E5E"/>
          <w:w w:val="33"/>
        </w:rPr>
        <w:t>-­‐</w:t>
      </w:r>
      <w:r>
        <w:rPr>
          <w:color w:val="5E5E5E"/>
        </w:rPr>
        <w:t xml:space="preserve">né </w:t>
      </w:r>
      <w:r>
        <w:rPr>
          <w:color w:val="5E5E5E"/>
          <w:spacing w:val="-6"/>
        </w:rPr>
        <w:t xml:space="preserve"> </w:t>
      </w:r>
      <w:r>
        <w:rPr>
          <w:color w:val="5E5E5E"/>
        </w:rPr>
        <w:t>ho</w:t>
      </w:r>
      <w:r>
        <w:rPr>
          <w:color w:val="5E5E5E"/>
          <w:spacing w:val="-4"/>
        </w:rPr>
        <w:t>r</w:t>
      </w:r>
      <w:r>
        <w:rPr>
          <w:color w:val="5E5E5E"/>
        </w:rPr>
        <w:t xml:space="preserve">s </w:t>
      </w:r>
      <w:r>
        <w:rPr>
          <w:color w:val="5E5E5E"/>
          <w:spacing w:val="-6"/>
        </w:rPr>
        <w:t xml:space="preserve"> </w:t>
      </w:r>
      <w:r>
        <w:rPr>
          <w:color w:val="5E5E5E"/>
        </w:rPr>
        <w:t>d</w:t>
      </w:r>
      <w:r>
        <w:rPr>
          <w:color w:val="5E5E5E"/>
          <w:spacing w:val="-5"/>
        </w:rPr>
        <w:t>’</w:t>
      </w:r>
      <w:r>
        <w:rPr>
          <w:color w:val="5E5E5E"/>
        </w:rPr>
        <w:t xml:space="preserve">une </w:t>
      </w:r>
      <w:r>
        <w:rPr>
          <w:color w:val="5E5E5E"/>
          <w:spacing w:val="-6"/>
        </w:rPr>
        <w:t xml:space="preserve"> </w:t>
      </w:r>
      <w:r>
        <w:rPr>
          <w:color w:val="5E5E5E"/>
        </w:rPr>
        <w:t>m</w:t>
      </w:r>
      <w:r>
        <w:rPr>
          <w:color w:val="5E5E5E"/>
          <w:spacing w:val="-2"/>
        </w:rPr>
        <w:t>a</w:t>
      </w:r>
      <w:r>
        <w:rPr>
          <w:color w:val="5E5E5E"/>
          <w:spacing w:val="-3"/>
        </w:rPr>
        <w:t>t</w:t>
      </w:r>
      <w:r>
        <w:rPr>
          <w:color w:val="5E5E5E"/>
        </w:rPr>
        <w:t>erni</w:t>
      </w:r>
      <w:r>
        <w:rPr>
          <w:color w:val="5E5E5E"/>
          <w:spacing w:val="-3"/>
        </w:rPr>
        <w:t>t</w:t>
      </w:r>
      <w:r>
        <w:rPr>
          <w:color w:val="5E5E5E"/>
        </w:rPr>
        <w:t xml:space="preserve">é. </w:t>
      </w:r>
      <w:r>
        <w:rPr>
          <w:color w:val="5E5E5E"/>
          <w:spacing w:val="-6"/>
        </w:rPr>
        <w:t xml:space="preserve"> </w:t>
      </w:r>
      <w:r>
        <w:rPr>
          <w:color w:val="5E5E5E"/>
        </w:rPr>
        <w:t xml:space="preserve">Il </w:t>
      </w:r>
      <w:r>
        <w:rPr>
          <w:color w:val="5E5E5E"/>
          <w:spacing w:val="-6"/>
        </w:rPr>
        <w:t xml:space="preserve"> </w:t>
      </w:r>
      <w:r>
        <w:rPr>
          <w:color w:val="5E5E5E"/>
        </w:rPr>
        <w:t xml:space="preserve">peut </w:t>
      </w:r>
      <w:r>
        <w:rPr>
          <w:color w:val="5E5E5E"/>
          <w:spacing w:val="-6"/>
        </w:rPr>
        <w:t xml:space="preserve"> </w:t>
      </w:r>
      <w:r>
        <w:rPr>
          <w:color w:val="5E5E5E"/>
          <w:spacing w:val="-2"/>
        </w:rPr>
        <w:t>su</w:t>
      </w:r>
      <w:r>
        <w:rPr>
          <w:color w:val="5E5E5E"/>
          <w:spacing w:val="-1"/>
        </w:rPr>
        <w:t>r</w:t>
      </w:r>
      <w:r>
        <w:rPr>
          <w:color w:val="5E5E5E"/>
          <w:spacing w:val="-4"/>
        </w:rPr>
        <w:t>v</w:t>
      </w:r>
      <w:r>
        <w:rPr>
          <w:color w:val="5E5E5E"/>
          <w:spacing w:val="-2"/>
        </w:rPr>
        <w:t>enir</w:t>
      </w:r>
      <w:r>
        <w:rPr>
          <w:color w:val="5E5E5E"/>
        </w:rPr>
        <w:t xml:space="preserve"> avant l’arrivée des secours ou en leur</w:t>
      </w:r>
      <w:r>
        <w:rPr>
          <w:color w:val="5E5E5E"/>
          <w:spacing w:val="-11"/>
        </w:rPr>
        <w:t xml:space="preserve"> </w:t>
      </w:r>
      <w:r>
        <w:rPr>
          <w:color w:val="5E5E5E"/>
        </w:rPr>
        <w:t>présence.</w:t>
      </w:r>
    </w:p>
    <w:p w:rsidR="001A20F5" w:rsidRDefault="00C337BE">
      <w:pPr>
        <w:pStyle w:val="Corpsdetexte"/>
        <w:spacing w:before="104" w:line="254" w:lineRule="auto"/>
        <w:ind w:left="553" w:right="345"/>
        <w:jc w:val="both"/>
      </w:pPr>
      <w:r>
        <w:rPr>
          <w:color w:val="5E5E5E"/>
        </w:rPr>
        <w:t>On appelle parturiente une femme enceinte sur le point d’accoucher. Normalement l’accouchement a lieu à trente</w:t>
      </w:r>
      <w:r>
        <w:rPr>
          <w:color w:val="5E5E5E"/>
          <w:w w:val="33"/>
        </w:rPr>
        <w:t>-­‐</w:t>
      </w:r>
      <w:r>
        <w:rPr>
          <w:color w:val="5E5E5E"/>
        </w:rPr>
        <w:t>neuf semaines de grossesse soit quarante et une semaines d’aménorrhée (absence de règles).</w:t>
      </w:r>
    </w:p>
    <w:p w:rsidR="001A20F5" w:rsidRDefault="00C337BE">
      <w:pPr>
        <w:pStyle w:val="Corpsdetexte"/>
        <w:spacing w:before="104" w:line="254" w:lineRule="auto"/>
        <w:ind w:left="553" w:right="346"/>
        <w:jc w:val="both"/>
      </w:pPr>
      <w:r>
        <w:rPr>
          <w:color w:val="5E5E5E"/>
        </w:rPr>
        <w:t>L’accouchement peut survenir avant, on parle alors d</w:t>
      </w:r>
      <w:r>
        <w:rPr>
          <w:color w:val="5E5E5E"/>
        </w:rPr>
        <w:t>’accouchement prématuré.</w:t>
      </w:r>
    </w:p>
    <w:p w:rsidR="001A20F5" w:rsidRDefault="00C337BE">
      <w:pPr>
        <w:pStyle w:val="Corpsdetexte"/>
        <w:rPr>
          <w:sz w:val="26"/>
        </w:rPr>
      </w:pPr>
      <w:r>
        <w:br w:type="column"/>
      </w:r>
    </w:p>
    <w:p w:rsidR="001A20F5" w:rsidRDefault="001A20F5">
      <w:pPr>
        <w:pStyle w:val="Corpsdetexte"/>
        <w:rPr>
          <w:sz w:val="26"/>
        </w:rPr>
      </w:pPr>
    </w:p>
    <w:p w:rsidR="001A20F5" w:rsidRDefault="001A20F5">
      <w:pPr>
        <w:pStyle w:val="Corpsdetexte"/>
        <w:spacing w:before="4"/>
        <w:rPr>
          <w:sz w:val="22"/>
        </w:rPr>
      </w:pPr>
    </w:p>
    <w:p w:rsidR="001A20F5" w:rsidRDefault="00C337BE">
      <w:pPr>
        <w:pStyle w:val="Paragraphedeliste"/>
        <w:numPr>
          <w:ilvl w:val="0"/>
          <w:numId w:val="135"/>
        </w:numPr>
        <w:tabs>
          <w:tab w:val="left" w:pos="541"/>
        </w:tabs>
        <w:spacing w:before="1"/>
        <w:ind w:left="540"/>
        <w:rPr>
          <w:sz w:val="20"/>
        </w:rPr>
      </w:pPr>
      <w:r>
        <w:rPr>
          <w:color w:val="5E5E5E"/>
          <w:sz w:val="20"/>
        </w:rPr>
        <w:t>la délivrance</w:t>
      </w:r>
      <w:r>
        <w:rPr>
          <w:color w:val="5E5E5E"/>
          <w:spacing w:val="-1"/>
          <w:sz w:val="20"/>
        </w:rPr>
        <w:t xml:space="preserve"> </w:t>
      </w:r>
      <w:r>
        <w:rPr>
          <w:color w:val="5E5E5E"/>
          <w:sz w:val="20"/>
        </w:rPr>
        <w:t>:</w:t>
      </w:r>
    </w:p>
    <w:p w:rsidR="001A20F5" w:rsidRDefault="00C337BE">
      <w:pPr>
        <w:pStyle w:val="Corpsdetexte"/>
        <w:spacing w:before="55" w:line="254" w:lineRule="auto"/>
        <w:ind w:left="540" w:right="1295"/>
        <w:jc w:val="both"/>
      </w:pPr>
      <w:r>
        <w:rPr>
          <w:color w:val="5E5E5E"/>
        </w:rPr>
        <w:t>Il s’agit de la sor7e hors de l’utérus du placenta et du reste du cordon ombilical. Elle survient vingt à trente minutes après la sor7e du nouveau</w:t>
      </w:r>
      <w:r>
        <w:rPr>
          <w:color w:val="5E5E5E"/>
          <w:w w:val="33"/>
        </w:rPr>
        <w:t>-­‐</w:t>
      </w:r>
      <w:r>
        <w:rPr>
          <w:color w:val="5E5E5E"/>
        </w:rPr>
        <w:t>né.</w:t>
      </w:r>
    </w:p>
    <w:p w:rsidR="001A20F5" w:rsidRDefault="00C337BE">
      <w:pPr>
        <w:pStyle w:val="Corpsdetexte"/>
        <w:spacing w:before="8"/>
        <w:rPr>
          <w:sz w:val="28"/>
        </w:rPr>
      </w:pPr>
      <w:r>
        <w:pict>
          <v:shape id="_x0000_s3097" style="position:absolute;margin-left:309.7pt;margin-top:20pt;width:228.9pt;height:.1pt;z-index:-251468800;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93"/>
      </w:pPr>
      <w:r>
        <w:rPr>
          <w:color w:val="7F7F7F"/>
        </w:rPr>
        <w:t>Causes</w:t>
      </w:r>
    </w:p>
    <w:p w:rsidR="001A20F5" w:rsidRDefault="00C337BE">
      <w:pPr>
        <w:pStyle w:val="Corpsdetexte"/>
        <w:spacing w:before="141" w:line="254" w:lineRule="auto"/>
        <w:ind w:left="93" w:right="1011"/>
      </w:pPr>
      <w:r>
        <w:rPr>
          <w:color w:val="5E5E5E"/>
        </w:rPr>
        <w:t>Les causes d’accouchement inopiné sont mul7ples, allant de la grossesse mal ou non suivie, à la mul7parité.</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03"/>
        <w:ind w:left="553"/>
        <w:rPr>
          <w:rFonts w:ascii="Times New Roman" w:hAnsi="Times New Roman"/>
        </w:rPr>
      </w:pPr>
      <w:r>
        <w:rPr>
          <w:color w:val="5E5E5E"/>
          <w:spacing w:val="-3"/>
        </w:rPr>
        <w:t xml:space="preserve">L’accouchement </w:t>
      </w:r>
      <w:r>
        <w:rPr>
          <w:color w:val="5E5E5E"/>
        </w:rPr>
        <w:t>se déroule en trois étapes</w:t>
      </w:r>
      <w:r>
        <w:rPr>
          <w:color w:val="5E5E5E"/>
          <w:spacing w:val="-3"/>
        </w:rPr>
        <w:t xml:space="preserve"> </w:t>
      </w:r>
      <w:r>
        <w:rPr>
          <w:color w:val="5E5E5E"/>
        </w:rPr>
        <w:t>:</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135"/>
        </w:numPr>
        <w:tabs>
          <w:tab w:val="left" w:pos="1001"/>
        </w:tabs>
        <w:spacing w:before="116"/>
        <w:rPr>
          <w:sz w:val="20"/>
        </w:rPr>
      </w:pPr>
      <w:r>
        <w:rPr>
          <w:color w:val="5E5E5E"/>
          <w:sz w:val="20"/>
        </w:rPr>
        <w:t>le travail</w:t>
      </w:r>
      <w:r>
        <w:rPr>
          <w:color w:val="5E5E5E"/>
          <w:spacing w:val="-12"/>
          <w:sz w:val="20"/>
        </w:rPr>
        <w:t xml:space="preserve"> </w:t>
      </w:r>
      <w:r>
        <w:rPr>
          <w:color w:val="5E5E5E"/>
          <w:sz w:val="20"/>
        </w:rPr>
        <w:t>:</w:t>
      </w:r>
    </w:p>
    <w:p w:rsidR="001A20F5" w:rsidRDefault="00C337BE">
      <w:pPr>
        <w:pStyle w:val="Corpsdetexte"/>
        <w:spacing w:before="56" w:line="254" w:lineRule="auto"/>
        <w:ind w:left="1000" w:right="4"/>
        <w:jc w:val="both"/>
      </w:pPr>
      <w:r>
        <w:rPr>
          <w:color w:val="5E5E5E"/>
        </w:rPr>
        <w:t xml:space="preserve">A la ﬁn de la grossesse, l’utérus commence à se </w:t>
      </w:r>
      <w:r>
        <w:rPr>
          <w:color w:val="5E5E5E"/>
          <w:spacing w:val="-3"/>
        </w:rPr>
        <w:t xml:space="preserve">contracter, </w:t>
      </w:r>
      <w:r>
        <w:rPr>
          <w:color w:val="5E5E5E"/>
        </w:rPr>
        <w:t xml:space="preserve">de plus en plus régulièrement et de plus en plus fort. La par7e basse de l’utérus commence à s’ouvrir pour pouvoir laisser passer </w:t>
      </w:r>
      <w:r>
        <w:rPr>
          <w:color w:val="5E5E5E"/>
          <w:spacing w:val="-3"/>
        </w:rPr>
        <w:t xml:space="preserve">l’enfant. </w:t>
      </w:r>
      <w:r>
        <w:rPr>
          <w:color w:val="5E5E5E"/>
          <w:spacing w:val="-4"/>
        </w:rPr>
        <w:t xml:space="preserve">L’ouverture </w:t>
      </w:r>
      <w:r>
        <w:rPr>
          <w:color w:val="5E5E5E"/>
        </w:rPr>
        <w:t xml:space="preserve">se traduit par </w:t>
      </w:r>
      <w:r>
        <w:rPr>
          <w:color w:val="5E5E5E"/>
          <w:spacing w:val="-6"/>
        </w:rPr>
        <w:t xml:space="preserve">la </w:t>
      </w:r>
      <w:r>
        <w:rPr>
          <w:color w:val="5E5E5E"/>
        </w:rPr>
        <w:t>sor7e de glaires sanguinol</w:t>
      </w:r>
      <w:r>
        <w:rPr>
          <w:color w:val="5E5E5E"/>
        </w:rPr>
        <w:t xml:space="preserve">entes puis d’un liquide </w:t>
      </w:r>
      <w:r>
        <w:rPr>
          <w:color w:val="5E5E5E"/>
          <w:spacing w:val="-3"/>
        </w:rPr>
        <w:t xml:space="preserve">clair, </w:t>
      </w:r>
      <w:r>
        <w:rPr>
          <w:color w:val="5E5E5E"/>
          <w:spacing w:val="-4"/>
        </w:rPr>
        <w:t xml:space="preserve">c’est </w:t>
      </w:r>
      <w:r>
        <w:rPr>
          <w:color w:val="5E5E5E"/>
        </w:rPr>
        <w:t xml:space="preserve">la rupture de la poche </w:t>
      </w:r>
      <w:r>
        <w:rPr>
          <w:color w:val="5E5E5E"/>
          <w:spacing w:val="-4"/>
        </w:rPr>
        <w:t xml:space="preserve">des </w:t>
      </w:r>
      <w:r>
        <w:rPr>
          <w:color w:val="5E5E5E"/>
        </w:rPr>
        <w:t xml:space="preserve">eaux. Elle correspond à la perte du liquide </w:t>
      </w:r>
      <w:r>
        <w:rPr>
          <w:color w:val="5E5E5E"/>
          <w:spacing w:val="-3"/>
        </w:rPr>
        <w:t xml:space="preserve">dans </w:t>
      </w:r>
      <w:r>
        <w:rPr>
          <w:color w:val="5E5E5E"/>
        </w:rPr>
        <w:t xml:space="preserve">lequel baigne le fœtus. Le liquide qui </w:t>
      </w:r>
      <w:r>
        <w:rPr>
          <w:color w:val="5E5E5E"/>
          <w:spacing w:val="-3"/>
        </w:rPr>
        <w:t xml:space="preserve">s’écoule </w:t>
      </w:r>
      <w:r>
        <w:rPr>
          <w:color w:val="5E5E5E"/>
        </w:rPr>
        <w:t>est normalement</w:t>
      </w:r>
      <w:r>
        <w:rPr>
          <w:color w:val="5E5E5E"/>
          <w:spacing w:val="-1"/>
        </w:rPr>
        <w:t xml:space="preserve"> </w:t>
      </w:r>
      <w:r>
        <w:rPr>
          <w:color w:val="5E5E5E"/>
          <w:spacing w:val="-4"/>
        </w:rPr>
        <w:t>clair.</w:t>
      </w:r>
    </w:p>
    <w:p w:rsidR="001A20F5" w:rsidRDefault="00C337BE">
      <w:pPr>
        <w:pStyle w:val="Corpsdetexte"/>
        <w:spacing w:before="72" w:line="254" w:lineRule="auto"/>
        <w:ind w:left="1000" w:right="4"/>
        <w:jc w:val="both"/>
      </w:pPr>
      <w:r>
        <w:rPr>
          <w:color w:val="5E5E5E"/>
        </w:rPr>
        <w:t>Le travail peut durer de plusieurs minutes à plusieurs heures suivant la</w:t>
      </w:r>
      <w:r>
        <w:rPr>
          <w:color w:val="5E5E5E"/>
        </w:rPr>
        <w:t xml:space="preserve"> personne. Il est habituellement plus rapide chez une </w:t>
      </w:r>
      <w:r>
        <w:rPr>
          <w:color w:val="5E5E5E"/>
          <w:spacing w:val="-4"/>
        </w:rPr>
        <w:t xml:space="preserve">femme </w:t>
      </w:r>
      <w:r>
        <w:rPr>
          <w:color w:val="5E5E5E"/>
        </w:rPr>
        <w:t>qui a déjà accouché une ou plusieurs</w:t>
      </w:r>
      <w:r>
        <w:rPr>
          <w:color w:val="5E5E5E"/>
          <w:spacing w:val="-5"/>
        </w:rPr>
        <w:t xml:space="preserve"> </w:t>
      </w:r>
      <w:r>
        <w:rPr>
          <w:color w:val="5E5E5E"/>
        </w:rPr>
        <w:t>fois.</w:t>
      </w:r>
    </w:p>
    <w:p w:rsidR="001A20F5" w:rsidRDefault="00C337BE">
      <w:pPr>
        <w:pStyle w:val="Paragraphedeliste"/>
        <w:numPr>
          <w:ilvl w:val="1"/>
          <w:numId w:val="135"/>
        </w:numPr>
        <w:tabs>
          <w:tab w:val="left" w:pos="1001"/>
        </w:tabs>
        <w:spacing w:before="65"/>
        <w:rPr>
          <w:sz w:val="20"/>
        </w:rPr>
      </w:pPr>
      <w:r>
        <w:rPr>
          <w:color w:val="5E5E5E"/>
          <w:sz w:val="20"/>
        </w:rPr>
        <w:t>l’expulsion</w:t>
      </w:r>
      <w:r>
        <w:rPr>
          <w:color w:val="5E5E5E"/>
          <w:spacing w:val="-2"/>
          <w:sz w:val="20"/>
        </w:rPr>
        <w:t xml:space="preserve"> </w:t>
      </w:r>
      <w:r>
        <w:rPr>
          <w:color w:val="5E5E5E"/>
          <w:sz w:val="20"/>
        </w:rPr>
        <w:t>:</w:t>
      </w:r>
    </w:p>
    <w:p w:rsidR="001A20F5" w:rsidRDefault="00C337BE">
      <w:pPr>
        <w:pStyle w:val="Corpsdetexte"/>
        <w:spacing w:before="55" w:line="254" w:lineRule="auto"/>
        <w:ind w:left="1000" w:right="4"/>
        <w:jc w:val="both"/>
      </w:pPr>
      <w:r>
        <w:rPr>
          <w:color w:val="5E5E5E"/>
          <w:spacing w:val="-4"/>
        </w:rPr>
        <w:t xml:space="preserve">L’oriﬁce </w:t>
      </w:r>
      <w:r>
        <w:rPr>
          <w:color w:val="5E5E5E"/>
        </w:rPr>
        <w:t xml:space="preserve">(col) de l’utérus </w:t>
      </w:r>
      <w:r>
        <w:rPr>
          <w:color w:val="5E5E5E"/>
          <w:spacing w:val="-3"/>
        </w:rPr>
        <w:t xml:space="preserve">s’ouvre </w:t>
      </w:r>
      <w:r>
        <w:rPr>
          <w:color w:val="5E5E5E"/>
        </w:rPr>
        <w:t xml:space="preserve">de plus en plus sous </w:t>
      </w:r>
      <w:r>
        <w:rPr>
          <w:color w:val="5E5E5E"/>
          <w:spacing w:val="-4"/>
        </w:rPr>
        <w:t xml:space="preserve">l’eﬀet </w:t>
      </w:r>
      <w:r>
        <w:rPr>
          <w:color w:val="5E5E5E"/>
        </w:rPr>
        <w:t>des contrac7ons. Le fœtus descend vers le vagin, en général la tête la première. Le nou</w:t>
      </w:r>
      <w:r>
        <w:rPr>
          <w:color w:val="5E5E5E"/>
          <w:spacing w:val="-2"/>
        </w:rPr>
        <w:t>v</w:t>
      </w:r>
      <w:r>
        <w:rPr>
          <w:color w:val="5E5E5E"/>
        </w:rPr>
        <w:t>eau</w:t>
      </w:r>
      <w:r>
        <w:rPr>
          <w:color w:val="5E5E5E"/>
          <w:w w:val="33"/>
        </w:rPr>
        <w:t>-­‐</w:t>
      </w:r>
      <w:r>
        <w:rPr>
          <w:color w:val="5E5E5E"/>
        </w:rPr>
        <w:t xml:space="preserve">né </w:t>
      </w:r>
      <w:r>
        <w:rPr>
          <w:color w:val="5E5E5E"/>
          <w:spacing w:val="-19"/>
        </w:rPr>
        <w:t xml:space="preserve"> </w:t>
      </w:r>
      <w:r>
        <w:rPr>
          <w:color w:val="5E5E5E"/>
        </w:rPr>
        <w:t>appa</w:t>
      </w:r>
      <w:r>
        <w:rPr>
          <w:color w:val="5E5E5E"/>
          <w:spacing w:val="-5"/>
        </w:rPr>
        <w:t>r</w:t>
      </w:r>
      <w:r>
        <w:rPr>
          <w:color w:val="5E5E5E"/>
        </w:rPr>
        <w:t xml:space="preserve">aît </w:t>
      </w:r>
      <w:r>
        <w:rPr>
          <w:color w:val="5E5E5E"/>
          <w:spacing w:val="-19"/>
        </w:rPr>
        <w:t xml:space="preserve"> </w:t>
      </w:r>
      <w:r>
        <w:rPr>
          <w:color w:val="5E5E5E"/>
        </w:rPr>
        <w:t>alo</w:t>
      </w:r>
      <w:r>
        <w:rPr>
          <w:color w:val="5E5E5E"/>
          <w:spacing w:val="-4"/>
        </w:rPr>
        <w:t>r</w:t>
      </w:r>
      <w:r>
        <w:rPr>
          <w:color w:val="5E5E5E"/>
        </w:rPr>
        <w:t xml:space="preserve">s </w:t>
      </w:r>
      <w:r>
        <w:rPr>
          <w:color w:val="5E5E5E"/>
          <w:spacing w:val="-19"/>
        </w:rPr>
        <w:t xml:space="preserve"> </w:t>
      </w:r>
      <w:r>
        <w:rPr>
          <w:color w:val="5E5E5E"/>
          <w:spacing w:val="-2"/>
        </w:rPr>
        <w:t>e</w:t>
      </w:r>
      <w:r>
        <w:rPr>
          <w:color w:val="5E5E5E"/>
        </w:rPr>
        <w:t xml:space="preserve">t </w:t>
      </w:r>
      <w:r>
        <w:rPr>
          <w:color w:val="5E5E5E"/>
          <w:spacing w:val="-19"/>
        </w:rPr>
        <w:t xml:space="preserve"> </w:t>
      </w:r>
      <w:r>
        <w:rPr>
          <w:color w:val="5E5E5E"/>
          <w:spacing w:val="-1"/>
        </w:rPr>
        <w:t>p</w:t>
      </w:r>
      <w:r>
        <w:rPr>
          <w:color w:val="5E5E5E"/>
          <w:spacing w:val="-5"/>
        </w:rPr>
        <w:t>r</w:t>
      </w:r>
      <w:r>
        <w:rPr>
          <w:color w:val="5E5E5E"/>
          <w:spacing w:val="-1"/>
        </w:rPr>
        <w:t>og</w:t>
      </w:r>
      <w:r>
        <w:rPr>
          <w:color w:val="5E5E5E"/>
          <w:spacing w:val="-4"/>
        </w:rPr>
        <w:t>r</w:t>
      </w:r>
      <w:r>
        <w:rPr>
          <w:color w:val="5E5E5E"/>
          <w:spacing w:val="-1"/>
        </w:rPr>
        <w:t>essi</w:t>
      </w:r>
      <w:r>
        <w:rPr>
          <w:color w:val="5E5E5E"/>
          <w:spacing w:val="-3"/>
        </w:rPr>
        <w:t>v</w:t>
      </w:r>
      <w:r>
        <w:rPr>
          <w:color w:val="5E5E5E"/>
          <w:spacing w:val="-1"/>
        </w:rPr>
        <w:t>eme</w:t>
      </w:r>
      <w:r>
        <w:rPr>
          <w:color w:val="5E5E5E"/>
          <w:spacing w:val="-3"/>
        </w:rPr>
        <w:t>n</w:t>
      </w:r>
      <w:r>
        <w:rPr>
          <w:color w:val="5E5E5E"/>
          <w:spacing w:val="-1"/>
        </w:rPr>
        <w:t>t</w:t>
      </w:r>
      <w:r>
        <w:rPr>
          <w:color w:val="5E5E5E"/>
        </w:rPr>
        <w:t xml:space="preserve"> va sor7r du corps de la mère. Une fois </w:t>
      </w:r>
      <w:r>
        <w:rPr>
          <w:color w:val="5E5E5E"/>
          <w:spacing w:val="-3"/>
        </w:rPr>
        <w:t xml:space="preserve">expulsé, </w:t>
      </w:r>
      <w:r>
        <w:rPr>
          <w:color w:val="5E5E5E"/>
        </w:rPr>
        <w:t>le</w:t>
      </w:r>
      <w:r>
        <w:rPr>
          <w:color w:val="5E5E5E"/>
          <w:spacing w:val="19"/>
        </w:rPr>
        <w:t xml:space="preserve"> </w:t>
      </w:r>
      <w:r>
        <w:rPr>
          <w:color w:val="5E5E5E"/>
        </w:rPr>
        <w:t>nou</w:t>
      </w:r>
      <w:r>
        <w:rPr>
          <w:color w:val="5E5E5E"/>
          <w:spacing w:val="-2"/>
        </w:rPr>
        <w:t>v</w:t>
      </w:r>
      <w:r>
        <w:rPr>
          <w:color w:val="5E5E5E"/>
        </w:rPr>
        <w:t>eau</w:t>
      </w:r>
      <w:r>
        <w:rPr>
          <w:color w:val="5E5E5E"/>
          <w:w w:val="33"/>
        </w:rPr>
        <w:t>-­‐</w:t>
      </w:r>
      <w:r>
        <w:rPr>
          <w:color w:val="5E5E5E"/>
        </w:rPr>
        <w:t>né</w:t>
      </w:r>
      <w:r>
        <w:rPr>
          <w:color w:val="5E5E5E"/>
          <w:spacing w:val="19"/>
        </w:rPr>
        <w:t xml:space="preserve"> </w:t>
      </w:r>
      <w:r>
        <w:rPr>
          <w:color w:val="5E5E5E"/>
        </w:rPr>
        <w:t>e</w:t>
      </w:r>
      <w:r>
        <w:rPr>
          <w:color w:val="5E5E5E"/>
          <w:spacing w:val="-3"/>
        </w:rPr>
        <w:t>s</w:t>
      </w:r>
      <w:r>
        <w:rPr>
          <w:color w:val="5E5E5E"/>
        </w:rPr>
        <w:t>t</w:t>
      </w:r>
      <w:r>
        <w:rPr>
          <w:color w:val="5E5E5E"/>
          <w:spacing w:val="19"/>
        </w:rPr>
        <w:t xml:space="preserve"> </w:t>
      </w:r>
      <w:r>
        <w:rPr>
          <w:color w:val="5E5E5E"/>
          <w:spacing w:val="-2"/>
        </w:rPr>
        <w:t>t</w:t>
      </w:r>
      <w:r>
        <w:rPr>
          <w:color w:val="5E5E5E"/>
        </w:rPr>
        <w:t>oujou</w:t>
      </w:r>
      <w:r>
        <w:rPr>
          <w:color w:val="5E5E5E"/>
          <w:spacing w:val="-4"/>
        </w:rPr>
        <w:t>r</w:t>
      </w:r>
      <w:r>
        <w:rPr>
          <w:color w:val="5E5E5E"/>
        </w:rPr>
        <w:t>s</w:t>
      </w:r>
      <w:r>
        <w:rPr>
          <w:color w:val="5E5E5E"/>
          <w:spacing w:val="19"/>
        </w:rPr>
        <w:t xml:space="preserve"> </w:t>
      </w:r>
      <w:r>
        <w:rPr>
          <w:color w:val="5E5E5E"/>
          <w:spacing w:val="-3"/>
        </w:rPr>
        <w:t>r</w:t>
      </w:r>
      <w:r>
        <w:rPr>
          <w:color w:val="5E5E5E"/>
        </w:rPr>
        <w:t>elié</w:t>
      </w:r>
      <w:r>
        <w:rPr>
          <w:color w:val="5E5E5E"/>
          <w:spacing w:val="19"/>
        </w:rPr>
        <w:t xml:space="preserve"> </w:t>
      </w:r>
      <w:r>
        <w:rPr>
          <w:color w:val="5E5E5E"/>
        </w:rPr>
        <w:t>à</w:t>
      </w:r>
      <w:r>
        <w:rPr>
          <w:color w:val="5E5E5E"/>
          <w:spacing w:val="19"/>
        </w:rPr>
        <w:t xml:space="preserve"> </w:t>
      </w:r>
      <w:r>
        <w:rPr>
          <w:color w:val="5E5E5E"/>
        </w:rPr>
        <w:t>la</w:t>
      </w:r>
      <w:r>
        <w:rPr>
          <w:color w:val="5E5E5E"/>
          <w:spacing w:val="19"/>
        </w:rPr>
        <w:t xml:space="preserve"> </w:t>
      </w:r>
      <w:r>
        <w:rPr>
          <w:color w:val="5E5E5E"/>
        </w:rPr>
        <w:t>mè</w:t>
      </w:r>
      <w:r>
        <w:rPr>
          <w:color w:val="5E5E5E"/>
          <w:spacing w:val="-3"/>
        </w:rPr>
        <w:t>r</w:t>
      </w:r>
      <w:r>
        <w:rPr>
          <w:color w:val="5E5E5E"/>
        </w:rPr>
        <w:t>e</w:t>
      </w:r>
      <w:r>
        <w:rPr>
          <w:color w:val="5E5E5E"/>
          <w:spacing w:val="19"/>
        </w:rPr>
        <w:t xml:space="preserve"> </w:t>
      </w:r>
      <w:r>
        <w:rPr>
          <w:color w:val="5E5E5E"/>
        </w:rPr>
        <w:t>par le</w:t>
      </w:r>
      <w:r>
        <w:rPr>
          <w:color w:val="5E5E5E"/>
          <w:spacing w:val="17"/>
        </w:rPr>
        <w:t xml:space="preserve"> </w:t>
      </w:r>
      <w:r>
        <w:rPr>
          <w:color w:val="5E5E5E"/>
          <w:spacing w:val="-2"/>
        </w:rPr>
        <w:t>c</w:t>
      </w:r>
      <w:r>
        <w:rPr>
          <w:color w:val="5E5E5E"/>
        </w:rPr>
        <w:t>o</w:t>
      </w:r>
      <w:r>
        <w:rPr>
          <w:color w:val="5E5E5E"/>
          <w:spacing w:val="-3"/>
        </w:rPr>
        <w:t>r</w:t>
      </w:r>
      <w:r>
        <w:rPr>
          <w:color w:val="5E5E5E"/>
        </w:rPr>
        <w:t>don</w:t>
      </w:r>
      <w:r>
        <w:rPr>
          <w:color w:val="5E5E5E"/>
          <w:spacing w:val="17"/>
        </w:rPr>
        <w:t xml:space="preserve"> </w:t>
      </w:r>
      <w:r>
        <w:rPr>
          <w:color w:val="5E5E5E"/>
        </w:rPr>
        <w:t>ombili</w:t>
      </w:r>
      <w:r>
        <w:rPr>
          <w:color w:val="5E5E5E"/>
          <w:spacing w:val="-2"/>
        </w:rPr>
        <w:t>c</w:t>
      </w:r>
      <w:r>
        <w:rPr>
          <w:color w:val="5E5E5E"/>
        </w:rPr>
        <w:t>al.</w:t>
      </w:r>
      <w:r>
        <w:rPr>
          <w:color w:val="5E5E5E"/>
          <w:spacing w:val="17"/>
        </w:rPr>
        <w:t xml:space="preserve"> </w:t>
      </w:r>
      <w:r>
        <w:rPr>
          <w:color w:val="5E5E5E"/>
        </w:rPr>
        <w:t>Le</w:t>
      </w:r>
      <w:r>
        <w:rPr>
          <w:color w:val="5E5E5E"/>
          <w:spacing w:val="17"/>
        </w:rPr>
        <w:t xml:space="preserve"> </w:t>
      </w:r>
      <w:r>
        <w:rPr>
          <w:color w:val="5E5E5E"/>
        </w:rPr>
        <w:t>nou</w:t>
      </w:r>
      <w:r>
        <w:rPr>
          <w:color w:val="5E5E5E"/>
          <w:spacing w:val="-2"/>
        </w:rPr>
        <w:t>v</w:t>
      </w:r>
      <w:r>
        <w:rPr>
          <w:color w:val="5E5E5E"/>
        </w:rPr>
        <w:t>eau</w:t>
      </w:r>
      <w:r>
        <w:rPr>
          <w:color w:val="5E5E5E"/>
          <w:w w:val="33"/>
        </w:rPr>
        <w:t>-­‐</w:t>
      </w:r>
      <w:r>
        <w:rPr>
          <w:color w:val="5E5E5E"/>
        </w:rPr>
        <w:t>né</w:t>
      </w:r>
      <w:r>
        <w:rPr>
          <w:color w:val="5E5E5E"/>
          <w:spacing w:val="17"/>
        </w:rPr>
        <w:t xml:space="preserve"> </w:t>
      </w:r>
      <w:r>
        <w:rPr>
          <w:color w:val="5E5E5E"/>
        </w:rPr>
        <w:t>peut</w:t>
      </w:r>
      <w:r>
        <w:rPr>
          <w:color w:val="5E5E5E"/>
          <w:spacing w:val="17"/>
        </w:rPr>
        <w:t xml:space="preserve"> </w:t>
      </w:r>
      <w:r>
        <w:rPr>
          <w:color w:val="5E5E5E"/>
          <w:spacing w:val="-3"/>
        </w:rPr>
        <w:t>alo</w:t>
      </w:r>
      <w:r>
        <w:rPr>
          <w:color w:val="5E5E5E"/>
          <w:spacing w:val="-7"/>
        </w:rPr>
        <w:t>r</w:t>
      </w:r>
      <w:r>
        <w:rPr>
          <w:color w:val="5E5E5E"/>
          <w:spacing w:val="-3"/>
        </w:rPr>
        <w:t>s,</w:t>
      </w:r>
      <w:r>
        <w:rPr>
          <w:color w:val="5E5E5E"/>
        </w:rPr>
        <w:t xml:space="preserve"> après sec7on du cordon ombilical, être pris </w:t>
      </w:r>
      <w:r>
        <w:rPr>
          <w:color w:val="5E5E5E"/>
          <w:spacing w:val="-5"/>
        </w:rPr>
        <w:t xml:space="preserve">en </w:t>
      </w:r>
      <w:r>
        <w:rPr>
          <w:color w:val="5E5E5E"/>
          <w:spacing w:val="5"/>
        </w:rPr>
        <w:t xml:space="preserve">charge. </w:t>
      </w:r>
      <w:r>
        <w:rPr>
          <w:color w:val="5E5E5E"/>
          <w:spacing w:val="3"/>
        </w:rPr>
        <w:t xml:space="preserve">L’expulsion </w:t>
      </w:r>
      <w:r>
        <w:rPr>
          <w:color w:val="5E5E5E"/>
          <w:spacing w:val="5"/>
        </w:rPr>
        <w:t xml:space="preserve">peut durer plusieurs </w:t>
      </w:r>
      <w:r>
        <w:rPr>
          <w:color w:val="5E5E5E"/>
        </w:rPr>
        <w:t>minutes.</w:t>
      </w:r>
    </w:p>
    <w:p w:rsidR="001A20F5" w:rsidRDefault="00C337BE">
      <w:pPr>
        <w:pStyle w:val="Corpsdetexte"/>
        <w:spacing w:before="73" w:line="254" w:lineRule="auto"/>
        <w:ind w:left="1000"/>
        <w:jc w:val="both"/>
      </w:pPr>
      <w:r>
        <w:rPr>
          <w:color w:val="5E5E5E"/>
          <w:spacing w:val="-5"/>
        </w:rPr>
        <w:t xml:space="preserve">L’enfant </w:t>
      </w:r>
      <w:r>
        <w:rPr>
          <w:color w:val="5E5E5E"/>
        </w:rPr>
        <w:t xml:space="preserve">se présente normalement la tête en avant (présenta7on céphalique). Cependant </w:t>
      </w:r>
      <w:r>
        <w:rPr>
          <w:color w:val="5E5E5E"/>
          <w:spacing w:val="13"/>
        </w:rPr>
        <w:t xml:space="preserve">d’autres </w:t>
      </w:r>
      <w:r>
        <w:rPr>
          <w:color w:val="5E5E5E"/>
          <w:spacing w:val="15"/>
        </w:rPr>
        <w:t xml:space="preserve">présenta7ons </w:t>
      </w:r>
      <w:r>
        <w:rPr>
          <w:color w:val="5E5E5E"/>
          <w:spacing w:val="13"/>
        </w:rPr>
        <w:t xml:space="preserve">sont </w:t>
      </w:r>
      <w:r>
        <w:rPr>
          <w:color w:val="5E5E5E"/>
          <w:spacing w:val="16"/>
        </w:rPr>
        <w:t xml:space="preserve">possibles </w:t>
      </w:r>
      <w:r>
        <w:rPr>
          <w:color w:val="5E5E5E"/>
        </w:rPr>
        <w:t>(présenta7on par le siège ou l’épaule) et sont sources de  complica7ons  parfois  très  graves (</w:t>
      </w:r>
      <w:r>
        <w:rPr>
          <w:color w:val="5E5E5E"/>
          <w:spacing w:val="-19"/>
        </w:rPr>
        <w:t xml:space="preserve"> </w:t>
      </w:r>
      <w:r>
        <w:rPr>
          <w:color w:val="5E5E5E"/>
          <w:spacing w:val="11"/>
        </w:rPr>
        <w:t>ra</w:t>
      </w:r>
      <w:r>
        <w:rPr>
          <w:color w:val="5E5E5E"/>
          <w:spacing w:val="-19"/>
        </w:rPr>
        <w:t xml:space="preserve"> </w:t>
      </w:r>
      <w:r>
        <w:rPr>
          <w:color w:val="5E5E5E"/>
        </w:rPr>
        <w:t>l</w:t>
      </w:r>
      <w:r>
        <w:rPr>
          <w:color w:val="5E5E5E"/>
          <w:spacing w:val="-19"/>
        </w:rPr>
        <w:t xml:space="preserve"> </w:t>
      </w:r>
      <w:r>
        <w:rPr>
          <w:color w:val="5E5E5E"/>
        </w:rPr>
        <w:t>e</w:t>
      </w:r>
      <w:r>
        <w:rPr>
          <w:color w:val="5E5E5E"/>
          <w:spacing w:val="-18"/>
        </w:rPr>
        <w:t xml:space="preserve"> </w:t>
      </w:r>
      <w:r>
        <w:rPr>
          <w:color w:val="5E5E5E"/>
        </w:rPr>
        <w:t>n</w:t>
      </w:r>
      <w:r>
        <w:rPr>
          <w:color w:val="5E5E5E"/>
          <w:spacing w:val="-21"/>
        </w:rPr>
        <w:t xml:space="preserve"> </w:t>
      </w:r>
      <w:r>
        <w:rPr>
          <w:color w:val="5E5E5E"/>
        </w:rPr>
        <w:t>7</w:t>
      </w:r>
      <w:r>
        <w:rPr>
          <w:color w:val="5E5E5E"/>
          <w:spacing w:val="-19"/>
        </w:rPr>
        <w:t xml:space="preserve"> </w:t>
      </w:r>
      <w:r>
        <w:rPr>
          <w:color w:val="5E5E5E"/>
        </w:rPr>
        <w:t>s</w:t>
      </w:r>
      <w:r>
        <w:rPr>
          <w:color w:val="5E5E5E"/>
          <w:spacing w:val="-18"/>
        </w:rPr>
        <w:t xml:space="preserve"> </w:t>
      </w:r>
      <w:r>
        <w:rPr>
          <w:color w:val="5E5E5E"/>
        </w:rPr>
        <w:t>s</w:t>
      </w:r>
      <w:r>
        <w:rPr>
          <w:color w:val="5E5E5E"/>
          <w:spacing w:val="-19"/>
        </w:rPr>
        <w:t xml:space="preserve"> </w:t>
      </w:r>
      <w:r>
        <w:rPr>
          <w:color w:val="5E5E5E"/>
        </w:rPr>
        <w:t>e</w:t>
      </w:r>
      <w:r>
        <w:rPr>
          <w:color w:val="5E5E5E"/>
          <w:spacing w:val="-19"/>
        </w:rPr>
        <w:t xml:space="preserve"> </w:t>
      </w:r>
      <w:r>
        <w:rPr>
          <w:color w:val="5E5E5E"/>
        </w:rPr>
        <w:t>m</w:t>
      </w:r>
      <w:r>
        <w:rPr>
          <w:color w:val="5E5E5E"/>
          <w:spacing w:val="-18"/>
        </w:rPr>
        <w:t xml:space="preserve"> </w:t>
      </w:r>
      <w:r>
        <w:rPr>
          <w:color w:val="5E5E5E"/>
        </w:rPr>
        <w:t>e</w:t>
      </w:r>
      <w:r>
        <w:rPr>
          <w:color w:val="5E5E5E"/>
          <w:spacing w:val="-19"/>
        </w:rPr>
        <w:t xml:space="preserve"> </w:t>
      </w:r>
      <w:r>
        <w:rPr>
          <w:color w:val="5E5E5E"/>
          <w:spacing w:val="12"/>
        </w:rPr>
        <w:t>nt</w:t>
      </w:r>
      <w:r>
        <w:rPr>
          <w:color w:val="5E5E5E"/>
          <w:spacing w:val="57"/>
        </w:rPr>
        <w:t xml:space="preserve"> </w:t>
      </w:r>
      <w:r>
        <w:rPr>
          <w:color w:val="5E5E5E"/>
        </w:rPr>
        <w:t>d</w:t>
      </w:r>
      <w:r>
        <w:rPr>
          <w:color w:val="5E5E5E"/>
          <w:spacing w:val="-18"/>
        </w:rPr>
        <w:t xml:space="preserve"> </w:t>
      </w:r>
      <w:r>
        <w:rPr>
          <w:color w:val="5E5E5E"/>
        </w:rPr>
        <w:t>e</w:t>
      </w:r>
      <w:r>
        <w:rPr>
          <w:color w:val="5E5E5E"/>
          <w:spacing w:val="24"/>
        </w:rPr>
        <w:t xml:space="preserve"> </w:t>
      </w:r>
      <w:r>
        <w:rPr>
          <w:color w:val="5E5E5E"/>
        </w:rPr>
        <w:t>l</w:t>
      </w:r>
      <w:r>
        <w:rPr>
          <w:color w:val="5E5E5E"/>
          <w:spacing w:val="-19"/>
        </w:rPr>
        <w:t xml:space="preserve"> </w:t>
      </w:r>
      <w:r>
        <w:rPr>
          <w:color w:val="5E5E5E"/>
          <w:spacing w:val="5"/>
        </w:rPr>
        <w:t>’a</w:t>
      </w:r>
      <w:r>
        <w:rPr>
          <w:color w:val="5E5E5E"/>
          <w:spacing w:val="-19"/>
        </w:rPr>
        <w:t xml:space="preserve"> </w:t>
      </w:r>
      <w:r>
        <w:rPr>
          <w:color w:val="5E5E5E"/>
        </w:rPr>
        <w:t>c</w:t>
      </w:r>
      <w:r>
        <w:rPr>
          <w:color w:val="5E5E5E"/>
          <w:spacing w:val="-18"/>
        </w:rPr>
        <w:t xml:space="preserve"> </w:t>
      </w:r>
      <w:r>
        <w:rPr>
          <w:color w:val="5E5E5E"/>
          <w:spacing w:val="12"/>
        </w:rPr>
        <w:t>co</w:t>
      </w:r>
      <w:r>
        <w:rPr>
          <w:color w:val="5E5E5E"/>
          <w:spacing w:val="-19"/>
        </w:rPr>
        <w:t xml:space="preserve"> </w:t>
      </w:r>
      <w:r>
        <w:rPr>
          <w:color w:val="5E5E5E"/>
        </w:rPr>
        <w:t>u</w:t>
      </w:r>
      <w:r>
        <w:rPr>
          <w:color w:val="5E5E5E"/>
          <w:spacing w:val="-19"/>
        </w:rPr>
        <w:t xml:space="preserve"> </w:t>
      </w:r>
      <w:r>
        <w:rPr>
          <w:color w:val="5E5E5E"/>
        </w:rPr>
        <w:t>c</w:t>
      </w:r>
      <w:r>
        <w:rPr>
          <w:color w:val="5E5E5E"/>
          <w:spacing w:val="-18"/>
        </w:rPr>
        <w:t xml:space="preserve"> </w:t>
      </w:r>
      <w:r>
        <w:rPr>
          <w:color w:val="5E5E5E"/>
        </w:rPr>
        <w:t>h</w:t>
      </w:r>
      <w:r>
        <w:rPr>
          <w:color w:val="5E5E5E"/>
          <w:spacing w:val="-19"/>
        </w:rPr>
        <w:t xml:space="preserve"> </w:t>
      </w:r>
      <w:r>
        <w:rPr>
          <w:color w:val="5E5E5E"/>
        </w:rPr>
        <w:t>e</w:t>
      </w:r>
      <w:r>
        <w:rPr>
          <w:color w:val="5E5E5E"/>
          <w:spacing w:val="-19"/>
        </w:rPr>
        <w:t xml:space="preserve"> </w:t>
      </w:r>
      <w:r>
        <w:rPr>
          <w:color w:val="5E5E5E"/>
        </w:rPr>
        <w:t>m</w:t>
      </w:r>
      <w:r>
        <w:rPr>
          <w:color w:val="5E5E5E"/>
          <w:spacing w:val="-19"/>
        </w:rPr>
        <w:t xml:space="preserve"> </w:t>
      </w:r>
      <w:r>
        <w:rPr>
          <w:color w:val="5E5E5E"/>
        </w:rPr>
        <w:t>e</w:t>
      </w:r>
      <w:r>
        <w:rPr>
          <w:color w:val="5E5E5E"/>
          <w:spacing w:val="-18"/>
        </w:rPr>
        <w:t xml:space="preserve"> </w:t>
      </w:r>
      <w:r>
        <w:rPr>
          <w:color w:val="5E5E5E"/>
          <w:spacing w:val="12"/>
        </w:rPr>
        <w:t>nt</w:t>
      </w:r>
      <w:r>
        <w:rPr>
          <w:color w:val="5E5E5E"/>
          <w:spacing w:val="-19"/>
        </w:rPr>
        <w:t xml:space="preserve"> </w:t>
      </w:r>
      <w:r>
        <w:rPr>
          <w:color w:val="5E5E5E"/>
        </w:rPr>
        <w:t xml:space="preserve">, </w:t>
      </w:r>
      <w:r>
        <w:rPr>
          <w:color w:val="5E5E5E"/>
          <w:spacing w:val="6"/>
        </w:rPr>
        <w:t xml:space="preserve">impossibilité </w:t>
      </w:r>
      <w:r>
        <w:rPr>
          <w:color w:val="5E5E5E"/>
          <w:spacing w:val="3"/>
        </w:rPr>
        <w:t xml:space="preserve">d’accoucher, </w:t>
      </w:r>
      <w:r>
        <w:rPr>
          <w:color w:val="5E5E5E"/>
          <w:spacing w:val="6"/>
        </w:rPr>
        <w:t xml:space="preserve">procidence </w:t>
      </w:r>
      <w:r>
        <w:rPr>
          <w:color w:val="5E5E5E"/>
          <w:spacing w:val="7"/>
        </w:rPr>
        <w:t xml:space="preserve">du </w:t>
      </w:r>
      <w:r>
        <w:rPr>
          <w:color w:val="5E5E5E"/>
        </w:rPr>
        <w:t>cordon</w:t>
      </w:r>
      <w:r>
        <w:rPr>
          <w:color w:val="5E5E5E"/>
          <w:spacing w:val="-1"/>
        </w:rPr>
        <w:t xml:space="preserve"> </w:t>
      </w:r>
      <w:r>
        <w:rPr>
          <w:color w:val="5E5E5E"/>
        </w:rPr>
        <w:t>ombilical).</w:t>
      </w:r>
    </w:p>
    <w:p w:rsidR="001A20F5" w:rsidRDefault="00C337BE">
      <w:pPr>
        <w:pStyle w:val="Titre4"/>
        <w:spacing w:before="87"/>
        <w:ind w:left="718"/>
      </w:pPr>
      <w:r>
        <w:br w:type="column"/>
      </w:r>
      <w:r>
        <w:rPr>
          <w:color w:val="7F7F7F"/>
        </w:rPr>
        <w:lastRenderedPageBreak/>
        <w:t>Risques &amp; Conséquences</w:t>
      </w:r>
    </w:p>
    <w:p w:rsidR="001A20F5" w:rsidRDefault="00C337BE">
      <w:pPr>
        <w:pStyle w:val="Corpsdetexte"/>
        <w:spacing w:before="141" w:line="254" w:lineRule="auto"/>
        <w:ind w:left="718" w:right="1011"/>
        <w:jc w:val="both"/>
      </w:pPr>
      <w:r>
        <w:rPr>
          <w:color w:val="5E5E5E"/>
        </w:rPr>
        <w:t>L’accouchement se déroule normalement sans complica7ons mais il peut parfois entrainer des complica7ons meFant en jeu la vie du fœtus ou de la mère.</w:t>
      </w:r>
    </w:p>
    <w:p w:rsidR="001A20F5" w:rsidRDefault="00C337BE">
      <w:pPr>
        <w:pStyle w:val="Corpsdetexte"/>
        <w:spacing w:before="8"/>
        <w:rPr>
          <w:sz w:val="28"/>
        </w:rPr>
      </w:pPr>
      <w:r>
        <w:pict>
          <v:shape id="_x0000_s3096" style="position:absolute;margin-left:309.7pt;margin-top:19.95pt;width:228.9pt;height:.1pt;z-index:-251467776;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718"/>
      </w:pPr>
      <w:r>
        <w:rPr>
          <w:color w:val="7F7F7F"/>
        </w:rPr>
        <w:t>Signes</w:t>
      </w:r>
    </w:p>
    <w:p w:rsidR="001A20F5" w:rsidRDefault="00C337BE">
      <w:pPr>
        <w:pStyle w:val="Corpsdetexte"/>
        <w:spacing w:before="141" w:line="254" w:lineRule="auto"/>
        <w:ind w:left="718" w:right="1011"/>
        <w:jc w:val="both"/>
      </w:pPr>
      <w:r>
        <w:rPr>
          <w:color w:val="5E5E5E"/>
        </w:rPr>
        <w:t>Les</w:t>
      </w:r>
      <w:r>
        <w:rPr>
          <w:color w:val="5E5E5E"/>
        </w:rPr>
        <w:t xml:space="preserve"> contrac7ons utérines marquent le début du travail. Elles sont douloureuses mais sont aussi percep7bles </w:t>
      </w:r>
      <w:r>
        <w:rPr>
          <w:color w:val="5E5E5E"/>
          <w:spacing w:val="-8"/>
        </w:rPr>
        <w:t xml:space="preserve">en </w:t>
      </w:r>
      <w:r>
        <w:rPr>
          <w:color w:val="5E5E5E"/>
        </w:rPr>
        <w:t>posant doucement la main sur le ventre de la</w:t>
      </w:r>
      <w:r>
        <w:rPr>
          <w:color w:val="5E5E5E"/>
          <w:spacing w:val="22"/>
        </w:rPr>
        <w:t xml:space="preserve"> </w:t>
      </w:r>
      <w:r>
        <w:rPr>
          <w:color w:val="5E5E5E"/>
          <w:spacing w:val="-4"/>
        </w:rPr>
        <w:t xml:space="preserve">mère. </w:t>
      </w:r>
      <w:r>
        <w:rPr>
          <w:color w:val="5E5E5E"/>
        </w:rPr>
        <w:t>Du</w:t>
      </w:r>
      <w:r>
        <w:rPr>
          <w:color w:val="5E5E5E"/>
          <w:spacing w:val="-5"/>
        </w:rPr>
        <w:t>r</w:t>
      </w:r>
      <w:r>
        <w:rPr>
          <w:color w:val="5E5E5E"/>
        </w:rPr>
        <w:t>a</w:t>
      </w:r>
      <w:r>
        <w:rPr>
          <w:color w:val="5E5E5E"/>
          <w:spacing w:val="-2"/>
        </w:rPr>
        <w:t>n</w:t>
      </w:r>
      <w:r>
        <w:rPr>
          <w:color w:val="5E5E5E"/>
        </w:rPr>
        <w:t xml:space="preserve">t </w:t>
      </w:r>
      <w:r>
        <w:rPr>
          <w:color w:val="5E5E5E"/>
          <w:spacing w:val="-14"/>
        </w:rPr>
        <w:t xml:space="preserve"> </w:t>
      </w:r>
      <w:r>
        <w:rPr>
          <w:color w:val="5E5E5E"/>
        </w:rPr>
        <w:t xml:space="preserve">la </w:t>
      </w:r>
      <w:r>
        <w:rPr>
          <w:color w:val="5E5E5E"/>
          <w:spacing w:val="-14"/>
        </w:rPr>
        <w:t xml:space="preserve"> </w:t>
      </w:r>
      <w:r>
        <w:rPr>
          <w:color w:val="5E5E5E"/>
          <w:spacing w:val="-2"/>
        </w:rPr>
        <w:t>c</w:t>
      </w:r>
      <w:r>
        <w:rPr>
          <w:color w:val="5E5E5E"/>
        </w:rPr>
        <w:t>o</w:t>
      </w:r>
      <w:r>
        <w:rPr>
          <w:color w:val="5E5E5E"/>
          <w:spacing w:val="-2"/>
        </w:rPr>
        <w:t>n</w:t>
      </w:r>
      <w:r>
        <w:rPr>
          <w:color w:val="5E5E5E"/>
        </w:rPr>
        <w:t>t</w:t>
      </w:r>
      <w:r>
        <w:rPr>
          <w:color w:val="5E5E5E"/>
          <w:spacing w:val="-5"/>
        </w:rPr>
        <w:t>r</w:t>
      </w:r>
      <w:r>
        <w:rPr>
          <w:color w:val="5E5E5E"/>
        </w:rPr>
        <w:t>a</w:t>
      </w:r>
      <w:r>
        <w:rPr>
          <w:color w:val="5E5E5E"/>
          <w:spacing w:val="-1"/>
        </w:rPr>
        <w:t>c</w:t>
      </w:r>
      <w:r>
        <w:rPr>
          <w:color w:val="5E5E5E"/>
          <w:w w:val="109"/>
        </w:rPr>
        <w:t>7</w:t>
      </w:r>
      <w:r>
        <w:rPr>
          <w:color w:val="5E5E5E"/>
        </w:rPr>
        <w:t xml:space="preserve">on, </w:t>
      </w:r>
      <w:r>
        <w:rPr>
          <w:color w:val="5E5E5E"/>
          <w:spacing w:val="-14"/>
        </w:rPr>
        <w:t xml:space="preserve"> </w:t>
      </w:r>
      <w:r>
        <w:rPr>
          <w:color w:val="5E5E5E"/>
        </w:rPr>
        <w:t>celui</w:t>
      </w:r>
      <w:r>
        <w:rPr>
          <w:color w:val="5E5E5E"/>
          <w:w w:val="33"/>
        </w:rPr>
        <w:t>-­‐</w:t>
      </w:r>
      <w:r>
        <w:rPr>
          <w:color w:val="5E5E5E"/>
        </w:rPr>
        <w:t xml:space="preserve">ci </w:t>
      </w:r>
      <w:r>
        <w:rPr>
          <w:color w:val="5E5E5E"/>
          <w:spacing w:val="-14"/>
        </w:rPr>
        <w:t xml:space="preserve"> </w:t>
      </w:r>
      <w:r>
        <w:rPr>
          <w:color w:val="5E5E5E"/>
        </w:rPr>
        <w:t>d</w:t>
      </w:r>
      <w:r>
        <w:rPr>
          <w:color w:val="5E5E5E"/>
          <w:spacing w:val="-1"/>
        </w:rPr>
        <w:t>e</w:t>
      </w:r>
      <w:r>
        <w:rPr>
          <w:color w:val="5E5E5E"/>
        </w:rPr>
        <w:t>vie</w:t>
      </w:r>
      <w:r>
        <w:rPr>
          <w:color w:val="5E5E5E"/>
          <w:spacing w:val="-2"/>
        </w:rPr>
        <w:t>n</w:t>
      </w:r>
      <w:r>
        <w:rPr>
          <w:color w:val="5E5E5E"/>
        </w:rPr>
        <w:t xml:space="preserve">t </w:t>
      </w:r>
      <w:r>
        <w:rPr>
          <w:color w:val="5E5E5E"/>
          <w:spacing w:val="-14"/>
        </w:rPr>
        <w:t xml:space="preserve"> </w:t>
      </w:r>
      <w:r>
        <w:rPr>
          <w:color w:val="5E5E5E"/>
        </w:rPr>
        <w:t>t</w:t>
      </w:r>
      <w:r>
        <w:rPr>
          <w:color w:val="5E5E5E"/>
          <w:spacing w:val="-3"/>
        </w:rPr>
        <w:t>r</w:t>
      </w:r>
      <w:r>
        <w:rPr>
          <w:color w:val="5E5E5E"/>
        </w:rPr>
        <w:t xml:space="preserve">ès </w:t>
      </w:r>
      <w:r>
        <w:rPr>
          <w:color w:val="5E5E5E"/>
          <w:spacing w:val="-14"/>
        </w:rPr>
        <w:t xml:space="preserve"> </w:t>
      </w:r>
      <w:r>
        <w:rPr>
          <w:color w:val="5E5E5E"/>
        </w:rPr>
        <w:t xml:space="preserve">dur </w:t>
      </w:r>
      <w:r>
        <w:rPr>
          <w:color w:val="5E5E5E"/>
          <w:spacing w:val="-14"/>
        </w:rPr>
        <w:t xml:space="preserve"> </w:t>
      </w:r>
      <w:r>
        <w:rPr>
          <w:color w:val="5E5E5E"/>
        </w:rPr>
        <w:t xml:space="preserve">puis </w:t>
      </w:r>
      <w:r>
        <w:rPr>
          <w:color w:val="5E5E5E"/>
          <w:spacing w:val="-14"/>
        </w:rPr>
        <w:t xml:space="preserve"> </w:t>
      </w:r>
      <w:r>
        <w:rPr>
          <w:color w:val="5E5E5E"/>
        </w:rPr>
        <w:t xml:space="preserve">se relâche. Peu intenses et espacées au début, elles </w:t>
      </w:r>
      <w:r>
        <w:rPr>
          <w:color w:val="5E5E5E"/>
          <w:spacing w:val="-4"/>
        </w:rPr>
        <w:t xml:space="preserve">vont </w:t>
      </w:r>
      <w:r>
        <w:rPr>
          <w:color w:val="5E5E5E"/>
        </w:rPr>
        <w:t>devenir de plus en plus fréquentes, rapprochées et douloureuses.</w:t>
      </w:r>
    </w:p>
    <w:p w:rsidR="001A20F5" w:rsidRDefault="00C337BE">
      <w:pPr>
        <w:pStyle w:val="Corpsdetexte"/>
        <w:spacing w:before="108" w:line="254" w:lineRule="auto"/>
        <w:ind w:left="718" w:right="1011"/>
        <w:jc w:val="both"/>
      </w:pPr>
      <w:r>
        <w:rPr>
          <w:color w:val="5E5E5E"/>
          <w:spacing w:val="10"/>
        </w:rPr>
        <w:t xml:space="preserve">La </w:t>
      </w:r>
      <w:r>
        <w:rPr>
          <w:color w:val="5E5E5E"/>
          <w:spacing w:val="16"/>
        </w:rPr>
        <w:t xml:space="preserve">rupture </w:t>
      </w:r>
      <w:r>
        <w:rPr>
          <w:color w:val="5E5E5E"/>
          <w:spacing w:val="10"/>
        </w:rPr>
        <w:t xml:space="preserve">de la </w:t>
      </w:r>
      <w:r>
        <w:rPr>
          <w:color w:val="5E5E5E"/>
          <w:spacing w:val="16"/>
        </w:rPr>
        <w:t xml:space="preserve">poche </w:t>
      </w:r>
      <w:r>
        <w:rPr>
          <w:color w:val="5E5E5E"/>
          <w:spacing w:val="13"/>
        </w:rPr>
        <w:t xml:space="preserve">des </w:t>
      </w:r>
      <w:r>
        <w:rPr>
          <w:color w:val="5E5E5E"/>
          <w:spacing w:val="15"/>
        </w:rPr>
        <w:t xml:space="preserve">eaux </w:t>
      </w:r>
      <w:r>
        <w:rPr>
          <w:color w:val="5E5E5E"/>
          <w:spacing w:val="17"/>
        </w:rPr>
        <w:t xml:space="preserve">survient </w:t>
      </w:r>
      <w:r>
        <w:rPr>
          <w:color w:val="5E5E5E"/>
          <w:spacing w:val="15"/>
        </w:rPr>
        <w:t xml:space="preserve">secondairement. </w:t>
      </w:r>
      <w:r>
        <w:rPr>
          <w:color w:val="5E5E5E"/>
          <w:spacing w:val="8"/>
        </w:rPr>
        <w:t xml:space="preserve">Le </w:t>
      </w:r>
      <w:r>
        <w:rPr>
          <w:color w:val="5E5E5E"/>
          <w:spacing w:val="14"/>
        </w:rPr>
        <w:t xml:space="preserve">liquide </w:t>
      </w:r>
      <w:r>
        <w:rPr>
          <w:color w:val="5E5E5E"/>
          <w:spacing w:val="11"/>
        </w:rPr>
        <w:t>qui</w:t>
      </w:r>
      <w:r>
        <w:rPr>
          <w:color w:val="5E5E5E"/>
          <w:spacing w:val="67"/>
        </w:rPr>
        <w:t xml:space="preserve"> </w:t>
      </w:r>
      <w:r>
        <w:rPr>
          <w:color w:val="5E5E5E"/>
          <w:spacing w:val="12"/>
        </w:rPr>
        <w:t xml:space="preserve">s’écoule </w:t>
      </w:r>
      <w:r>
        <w:rPr>
          <w:color w:val="5E5E5E"/>
          <w:spacing w:val="10"/>
        </w:rPr>
        <w:t xml:space="preserve">est </w:t>
      </w:r>
      <w:r>
        <w:rPr>
          <w:color w:val="5E5E5E"/>
        </w:rPr>
        <w:t xml:space="preserve">normalement </w:t>
      </w:r>
      <w:r>
        <w:rPr>
          <w:color w:val="5E5E5E"/>
          <w:spacing w:val="-4"/>
        </w:rPr>
        <w:t xml:space="preserve">clair. </w:t>
      </w:r>
      <w:r>
        <w:rPr>
          <w:color w:val="5E5E5E"/>
        </w:rPr>
        <w:t xml:space="preserve">CeFe rupture peut survenir  </w:t>
      </w:r>
      <w:r>
        <w:rPr>
          <w:color w:val="5E5E5E"/>
          <w:spacing w:val="-4"/>
        </w:rPr>
        <w:t>a</w:t>
      </w:r>
      <w:r>
        <w:rPr>
          <w:color w:val="5E5E5E"/>
          <w:spacing w:val="-4"/>
        </w:rPr>
        <w:t xml:space="preserve">lors  </w:t>
      </w:r>
      <w:r>
        <w:rPr>
          <w:color w:val="5E5E5E"/>
        </w:rPr>
        <w:t xml:space="preserve">que la mère ne présente aucune contrac7on utérine. La rupture de la poche des eaux et </w:t>
      </w:r>
      <w:r>
        <w:rPr>
          <w:color w:val="5E5E5E"/>
          <w:spacing w:val="-3"/>
        </w:rPr>
        <w:t xml:space="preserve">l’envie </w:t>
      </w:r>
      <w:r>
        <w:rPr>
          <w:color w:val="5E5E5E"/>
        </w:rPr>
        <w:t xml:space="preserve">irrépressible </w:t>
      </w:r>
      <w:r>
        <w:rPr>
          <w:color w:val="5E5E5E"/>
          <w:spacing w:val="-4"/>
        </w:rPr>
        <w:t xml:space="preserve">que </w:t>
      </w:r>
      <w:r>
        <w:rPr>
          <w:color w:val="5E5E5E"/>
        </w:rPr>
        <w:t xml:space="preserve">la mère ressent de pousser traduisent généralement </w:t>
      </w:r>
      <w:r>
        <w:rPr>
          <w:color w:val="5E5E5E"/>
          <w:spacing w:val="-6"/>
        </w:rPr>
        <w:t xml:space="preserve">un </w:t>
      </w:r>
      <w:r>
        <w:rPr>
          <w:color w:val="5E5E5E"/>
        </w:rPr>
        <w:t>accouchement imminent et le début de la phase d</w:t>
      </w:r>
      <w:r>
        <w:rPr>
          <w:color w:val="5E5E5E"/>
          <w:spacing w:val="-15"/>
        </w:rPr>
        <w:t>’</w:t>
      </w:r>
      <w:r>
        <w:rPr>
          <w:color w:val="5E5E5E"/>
          <w:spacing w:val="-4"/>
        </w:rPr>
        <w:t>e</w:t>
      </w:r>
      <w:r>
        <w:rPr>
          <w:color w:val="5E5E5E"/>
        </w:rPr>
        <w:t>xpulsion.</w:t>
      </w:r>
      <w:r>
        <w:rPr>
          <w:color w:val="5E5E5E"/>
          <w:spacing w:val="12"/>
        </w:rPr>
        <w:t xml:space="preserve"> </w:t>
      </w:r>
      <w:r>
        <w:rPr>
          <w:color w:val="5E5E5E"/>
        </w:rPr>
        <w:t>Il</w:t>
      </w:r>
      <w:r>
        <w:rPr>
          <w:color w:val="5E5E5E"/>
          <w:spacing w:val="12"/>
        </w:rPr>
        <w:t xml:space="preserve"> </w:t>
      </w:r>
      <w:r>
        <w:rPr>
          <w:color w:val="5E5E5E"/>
        </w:rPr>
        <w:t>en</w:t>
      </w:r>
      <w:r>
        <w:rPr>
          <w:color w:val="5E5E5E"/>
          <w:spacing w:val="12"/>
        </w:rPr>
        <w:t xml:space="preserve"> </w:t>
      </w:r>
      <w:r>
        <w:rPr>
          <w:color w:val="5E5E5E"/>
        </w:rPr>
        <w:t>e</w:t>
      </w:r>
      <w:r>
        <w:rPr>
          <w:color w:val="5E5E5E"/>
          <w:spacing w:val="-3"/>
        </w:rPr>
        <w:t>s</w:t>
      </w:r>
      <w:r>
        <w:rPr>
          <w:color w:val="5E5E5E"/>
        </w:rPr>
        <w:t>t</w:t>
      </w:r>
      <w:r>
        <w:rPr>
          <w:color w:val="5E5E5E"/>
          <w:spacing w:val="12"/>
        </w:rPr>
        <w:t xml:space="preserve"> </w:t>
      </w:r>
      <w:r>
        <w:rPr>
          <w:color w:val="5E5E5E"/>
        </w:rPr>
        <w:t>de</w:t>
      </w:r>
      <w:r>
        <w:rPr>
          <w:color w:val="5E5E5E"/>
          <w:spacing w:val="12"/>
        </w:rPr>
        <w:t xml:space="preserve"> </w:t>
      </w:r>
      <w:r>
        <w:rPr>
          <w:color w:val="5E5E5E"/>
        </w:rPr>
        <w:t>même</w:t>
      </w:r>
      <w:r>
        <w:rPr>
          <w:color w:val="5E5E5E"/>
          <w:spacing w:val="12"/>
        </w:rPr>
        <w:t xml:space="preserve"> </w:t>
      </w:r>
      <w:r>
        <w:rPr>
          <w:color w:val="5E5E5E"/>
        </w:rPr>
        <w:t>si</w:t>
      </w:r>
      <w:r>
        <w:rPr>
          <w:color w:val="5E5E5E"/>
          <w:spacing w:val="12"/>
        </w:rPr>
        <w:t xml:space="preserve"> </w:t>
      </w:r>
      <w:r>
        <w:rPr>
          <w:color w:val="5E5E5E"/>
        </w:rPr>
        <w:t>la</w:t>
      </w:r>
      <w:r>
        <w:rPr>
          <w:color w:val="5E5E5E"/>
          <w:spacing w:val="12"/>
        </w:rPr>
        <w:t xml:space="preserve"> </w:t>
      </w:r>
      <w:r>
        <w:rPr>
          <w:color w:val="5E5E5E"/>
          <w:spacing w:val="-3"/>
        </w:rPr>
        <w:t>t</w:t>
      </w:r>
      <w:r>
        <w:rPr>
          <w:color w:val="5E5E5E"/>
          <w:spacing w:val="-2"/>
        </w:rPr>
        <w:t>ê</w:t>
      </w:r>
      <w:r>
        <w:rPr>
          <w:color w:val="5E5E5E"/>
          <w:spacing w:val="-3"/>
        </w:rPr>
        <w:t>t</w:t>
      </w:r>
      <w:r>
        <w:rPr>
          <w:color w:val="5E5E5E"/>
        </w:rPr>
        <w:t>e</w:t>
      </w:r>
      <w:r>
        <w:rPr>
          <w:color w:val="5E5E5E"/>
          <w:spacing w:val="12"/>
        </w:rPr>
        <w:t xml:space="preserve"> </w:t>
      </w:r>
      <w:r>
        <w:rPr>
          <w:color w:val="5E5E5E"/>
        </w:rPr>
        <w:t>du</w:t>
      </w:r>
      <w:r>
        <w:rPr>
          <w:color w:val="5E5E5E"/>
          <w:spacing w:val="12"/>
        </w:rPr>
        <w:t xml:space="preserve"> </w:t>
      </w:r>
      <w:r>
        <w:rPr>
          <w:color w:val="5E5E5E"/>
          <w:spacing w:val="-1"/>
        </w:rPr>
        <w:t>nou</w:t>
      </w:r>
      <w:r>
        <w:rPr>
          <w:color w:val="5E5E5E"/>
          <w:spacing w:val="-3"/>
        </w:rPr>
        <w:t>v</w:t>
      </w:r>
      <w:r>
        <w:rPr>
          <w:color w:val="5E5E5E"/>
          <w:spacing w:val="-1"/>
        </w:rPr>
        <w:t>eau</w:t>
      </w:r>
      <w:r>
        <w:rPr>
          <w:color w:val="5E5E5E"/>
          <w:spacing w:val="-1"/>
          <w:w w:val="33"/>
        </w:rPr>
        <w:t>-­‐</w:t>
      </w:r>
      <w:r>
        <w:rPr>
          <w:color w:val="5E5E5E"/>
          <w:spacing w:val="-1"/>
        </w:rPr>
        <w:t>né</w:t>
      </w:r>
      <w:r>
        <w:rPr>
          <w:color w:val="5E5E5E"/>
        </w:rPr>
        <w:t xml:space="preserve"> apparaît à la</w:t>
      </w:r>
      <w:r>
        <w:rPr>
          <w:color w:val="5E5E5E"/>
          <w:spacing w:val="-1"/>
        </w:rPr>
        <w:t xml:space="preserve"> </w:t>
      </w:r>
      <w:r>
        <w:rPr>
          <w:color w:val="5E5E5E"/>
        </w:rPr>
        <w:t>vulve.</w:t>
      </w:r>
    </w:p>
    <w:p w:rsidR="001A20F5" w:rsidRDefault="00C337BE">
      <w:pPr>
        <w:pStyle w:val="Corpsdetexte"/>
        <w:spacing w:before="111" w:line="254" w:lineRule="auto"/>
        <w:ind w:left="718" w:right="1011"/>
        <w:jc w:val="both"/>
      </w:pPr>
      <w:r>
        <w:rPr>
          <w:color w:val="5E5E5E"/>
        </w:rPr>
        <w:t>Vingt à trente minutes après l’expulsion, la mère</w:t>
      </w:r>
      <w:r>
        <w:rPr>
          <w:color w:val="5E5E5E"/>
          <w:spacing w:val="-20"/>
        </w:rPr>
        <w:t xml:space="preserve"> </w:t>
      </w:r>
      <w:r>
        <w:rPr>
          <w:color w:val="5E5E5E"/>
        </w:rPr>
        <w:t xml:space="preserve">ressent de nouvelles contrac7ons et </w:t>
      </w:r>
      <w:r>
        <w:rPr>
          <w:color w:val="5E5E5E"/>
          <w:spacing w:val="-3"/>
        </w:rPr>
        <w:t xml:space="preserve">l’envie </w:t>
      </w:r>
      <w:r>
        <w:rPr>
          <w:color w:val="5E5E5E"/>
        </w:rPr>
        <w:t xml:space="preserve">de </w:t>
      </w:r>
      <w:r>
        <w:rPr>
          <w:color w:val="5E5E5E"/>
          <w:spacing w:val="-3"/>
        </w:rPr>
        <w:t xml:space="preserve">pousser. </w:t>
      </w:r>
      <w:r>
        <w:rPr>
          <w:color w:val="5E5E5E"/>
        </w:rPr>
        <w:t xml:space="preserve">Ces contrac7ons se </w:t>
      </w:r>
      <w:r>
        <w:rPr>
          <w:color w:val="5E5E5E"/>
          <w:spacing w:val="2"/>
        </w:rPr>
        <w:t xml:space="preserve">traduisent </w:t>
      </w:r>
      <w:r>
        <w:rPr>
          <w:color w:val="5E5E5E"/>
        </w:rPr>
        <w:t xml:space="preserve">par une </w:t>
      </w:r>
      <w:r>
        <w:rPr>
          <w:color w:val="5E5E5E"/>
          <w:spacing w:val="2"/>
        </w:rPr>
        <w:t xml:space="preserve">expulsion </w:t>
      </w:r>
      <w:r>
        <w:rPr>
          <w:color w:val="5E5E5E"/>
        </w:rPr>
        <w:t>du placenta et de ses annexes. C’est la</w:t>
      </w:r>
      <w:r>
        <w:rPr>
          <w:color w:val="5E5E5E"/>
          <w:spacing w:val="-10"/>
        </w:rPr>
        <w:t xml:space="preserve"> </w:t>
      </w:r>
      <w:r>
        <w:rPr>
          <w:color w:val="5E5E5E"/>
        </w:rPr>
        <w:t>délivrance.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3094" style="width:228.9pt;height:1pt;mso-position-horizontal-relative:char;mso-position-vertical-relative:line" coordsize="4578,20">
            <v:line id="_x0000_s3095" style="position:absolute" from="0,10" to="4578,10" strokecolor="#7f7f7f" strokeweight="1pt"/>
            <w10:anchorlock/>
          </v:group>
        </w:pict>
      </w:r>
    </w:p>
    <w:p w:rsidR="001A20F5" w:rsidRDefault="00C337BE">
      <w:pPr>
        <w:pStyle w:val="Titre4"/>
        <w:jc w:val="both"/>
      </w:pPr>
      <w:r>
        <w:rPr>
          <w:color w:val="7F7F7F"/>
        </w:rPr>
        <w:t>Principe de l’action de secours</w:t>
      </w:r>
    </w:p>
    <w:p w:rsidR="001A20F5" w:rsidRDefault="00C337BE">
      <w:pPr>
        <w:pStyle w:val="Corpsdetexte"/>
        <w:spacing w:before="141"/>
        <w:ind w:left="553"/>
        <w:jc w:val="both"/>
      </w:pPr>
      <w:r>
        <w:rPr>
          <w:color w:val="5E5E5E"/>
        </w:rPr>
        <w:t>L’ac7on de secours doit permeFre :</w:t>
      </w:r>
    </w:p>
    <w:p w:rsidR="001A20F5" w:rsidRDefault="00C337BE">
      <w:pPr>
        <w:pStyle w:val="Paragraphedeliste"/>
        <w:numPr>
          <w:ilvl w:val="1"/>
          <w:numId w:val="135"/>
        </w:numPr>
        <w:tabs>
          <w:tab w:val="left" w:pos="1001"/>
        </w:tabs>
        <w:spacing w:before="115" w:line="249" w:lineRule="auto"/>
        <w:ind w:right="6356"/>
        <w:rPr>
          <w:sz w:val="20"/>
        </w:rPr>
      </w:pPr>
      <w:r>
        <w:rPr>
          <w:color w:val="5E5E5E"/>
          <w:spacing w:val="3"/>
          <w:sz w:val="20"/>
        </w:rPr>
        <w:t xml:space="preserve">de </w:t>
      </w:r>
      <w:r>
        <w:rPr>
          <w:color w:val="5E5E5E"/>
          <w:spacing w:val="5"/>
          <w:sz w:val="20"/>
        </w:rPr>
        <w:t xml:space="preserve">réaliser </w:t>
      </w:r>
      <w:r>
        <w:rPr>
          <w:color w:val="5E5E5E"/>
          <w:spacing w:val="3"/>
          <w:sz w:val="20"/>
        </w:rPr>
        <w:t xml:space="preserve">un </w:t>
      </w:r>
      <w:r>
        <w:rPr>
          <w:color w:val="5E5E5E"/>
          <w:spacing w:val="5"/>
          <w:sz w:val="20"/>
        </w:rPr>
        <w:t xml:space="preserve">bilan, complété </w:t>
      </w:r>
      <w:r>
        <w:rPr>
          <w:color w:val="5E5E5E"/>
          <w:spacing w:val="4"/>
          <w:sz w:val="20"/>
        </w:rPr>
        <w:t xml:space="preserve">par des </w:t>
      </w:r>
      <w:r>
        <w:rPr>
          <w:color w:val="5E5E5E"/>
          <w:sz w:val="20"/>
        </w:rPr>
        <w:t xml:space="preserve">éléments spéciﬁques de l’accouchement, </w:t>
      </w:r>
      <w:r>
        <w:rPr>
          <w:color w:val="5E5E5E"/>
          <w:spacing w:val="-4"/>
          <w:sz w:val="20"/>
        </w:rPr>
        <w:t xml:space="preserve">pour </w:t>
      </w:r>
      <w:r>
        <w:rPr>
          <w:color w:val="5E5E5E"/>
          <w:sz w:val="20"/>
        </w:rPr>
        <w:t xml:space="preserve">permeFre au médecin </w:t>
      </w:r>
      <w:r>
        <w:rPr>
          <w:color w:val="5E5E5E"/>
          <w:spacing w:val="-3"/>
          <w:sz w:val="20"/>
        </w:rPr>
        <w:t xml:space="preserve">d’évaluer </w:t>
      </w:r>
      <w:r>
        <w:rPr>
          <w:color w:val="5E5E5E"/>
          <w:sz w:val="20"/>
        </w:rPr>
        <w:t xml:space="preserve">l’imminence de </w:t>
      </w:r>
      <w:r>
        <w:rPr>
          <w:color w:val="5E5E5E"/>
          <w:spacing w:val="2"/>
          <w:sz w:val="20"/>
        </w:rPr>
        <w:t xml:space="preserve">l’accouchement </w:t>
      </w:r>
      <w:r>
        <w:rPr>
          <w:color w:val="5E5E5E"/>
          <w:sz w:val="20"/>
        </w:rPr>
        <w:t xml:space="preserve">et </w:t>
      </w:r>
      <w:r>
        <w:rPr>
          <w:color w:val="5E5E5E"/>
          <w:spacing w:val="2"/>
          <w:sz w:val="20"/>
        </w:rPr>
        <w:t xml:space="preserve">les </w:t>
      </w:r>
      <w:r>
        <w:rPr>
          <w:color w:val="5E5E5E"/>
          <w:spacing w:val="3"/>
          <w:sz w:val="20"/>
        </w:rPr>
        <w:t>ris</w:t>
      </w:r>
      <w:r>
        <w:rPr>
          <w:color w:val="5E5E5E"/>
          <w:spacing w:val="3"/>
          <w:sz w:val="20"/>
        </w:rPr>
        <w:t xml:space="preserve">ques </w:t>
      </w:r>
      <w:r>
        <w:rPr>
          <w:color w:val="5E5E5E"/>
          <w:sz w:val="20"/>
        </w:rPr>
        <w:t>de ce  dernier</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1001"/>
        </w:tabs>
        <w:spacing w:before="71" w:line="244" w:lineRule="auto"/>
        <w:ind w:right="6355"/>
        <w:rPr>
          <w:sz w:val="20"/>
        </w:rPr>
      </w:pPr>
      <w:r>
        <w:rPr>
          <w:color w:val="5E5E5E"/>
          <w:spacing w:val="17"/>
          <w:sz w:val="20"/>
        </w:rPr>
        <w:t xml:space="preserve">d’assister </w:t>
      </w:r>
      <w:r>
        <w:rPr>
          <w:color w:val="5E5E5E"/>
          <w:spacing w:val="10"/>
          <w:sz w:val="20"/>
        </w:rPr>
        <w:t xml:space="preserve">la </w:t>
      </w:r>
      <w:r>
        <w:rPr>
          <w:color w:val="5E5E5E"/>
          <w:spacing w:val="17"/>
          <w:sz w:val="20"/>
        </w:rPr>
        <w:t xml:space="preserve">future </w:t>
      </w:r>
      <w:r>
        <w:rPr>
          <w:color w:val="5E5E5E"/>
          <w:spacing w:val="16"/>
          <w:sz w:val="20"/>
        </w:rPr>
        <w:t>maman</w:t>
      </w:r>
      <w:r>
        <w:rPr>
          <w:color w:val="5E5E5E"/>
          <w:spacing w:val="77"/>
          <w:sz w:val="20"/>
        </w:rPr>
        <w:t xml:space="preserve"> </w:t>
      </w:r>
      <w:r>
        <w:rPr>
          <w:color w:val="5E5E5E"/>
          <w:spacing w:val="17"/>
          <w:sz w:val="20"/>
        </w:rPr>
        <w:t xml:space="preserve">pendant </w:t>
      </w:r>
      <w:r>
        <w:rPr>
          <w:color w:val="5E5E5E"/>
          <w:sz w:val="20"/>
        </w:rPr>
        <w:t xml:space="preserve">l’accouchement lorsqu’il </w:t>
      </w:r>
      <w:r>
        <w:rPr>
          <w:color w:val="5E5E5E"/>
          <w:spacing w:val="-4"/>
          <w:sz w:val="20"/>
        </w:rPr>
        <w:t xml:space="preserve">n’est </w:t>
      </w:r>
      <w:r>
        <w:rPr>
          <w:color w:val="5E5E5E"/>
          <w:sz w:val="20"/>
        </w:rPr>
        <w:t>plus possible de la transporter à l’hôpital</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1001"/>
        </w:tabs>
        <w:spacing w:before="76" w:line="235" w:lineRule="auto"/>
        <w:ind w:right="6355"/>
        <w:rPr>
          <w:sz w:val="20"/>
        </w:rPr>
      </w:pPr>
      <w:r>
        <w:rPr>
          <w:color w:val="5E5E5E"/>
          <w:spacing w:val="8"/>
          <w:sz w:val="20"/>
        </w:rPr>
        <w:t xml:space="preserve">d’assurer </w:t>
      </w:r>
      <w:r>
        <w:rPr>
          <w:color w:val="5E5E5E"/>
          <w:spacing w:val="7"/>
          <w:sz w:val="20"/>
        </w:rPr>
        <w:t xml:space="preserve">une </w:t>
      </w:r>
      <w:r>
        <w:rPr>
          <w:color w:val="5E5E5E"/>
          <w:spacing w:val="8"/>
          <w:sz w:val="20"/>
        </w:rPr>
        <w:t xml:space="preserve">prise </w:t>
      </w:r>
      <w:r>
        <w:rPr>
          <w:color w:val="5E5E5E"/>
          <w:spacing w:val="5"/>
          <w:sz w:val="20"/>
        </w:rPr>
        <w:t xml:space="preserve">en </w:t>
      </w:r>
      <w:r>
        <w:rPr>
          <w:color w:val="5E5E5E"/>
          <w:spacing w:val="8"/>
          <w:sz w:val="20"/>
        </w:rPr>
        <w:t xml:space="preserve">charge </w:t>
      </w:r>
      <w:r>
        <w:rPr>
          <w:color w:val="5E5E5E"/>
          <w:spacing w:val="5"/>
          <w:sz w:val="20"/>
        </w:rPr>
        <w:t xml:space="preserve">et </w:t>
      </w:r>
      <w:r>
        <w:rPr>
          <w:color w:val="5E5E5E"/>
          <w:spacing w:val="7"/>
          <w:sz w:val="20"/>
        </w:rPr>
        <w:t xml:space="preserve">une </w:t>
      </w:r>
      <w:r>
        <w:rPr>
          <w:color w:val="5E5E5E"/>
          <w:sz w:val="20"/>
        </w:rPr>
        <w:t>surveillance aFen7ve de la mère</w:t>
      </w:r>
      <w:r>
        <w:rPr>
          <w:color w:val="5E5E5E"/>
          <w:spacing w:val="5"/>
          <w:sz w:val="20"/>
        </w:rPr>
        <w:t xml:space="preserve"> </w:t>
      </w:r>
      <w:r>
        <w:rPr>
          <w:color w:val="5E5E5E"/>
          <w:sz w:val="20"/>
        </w:rPr>
        <w:t>;</w:t>
      </w:r>
    </w:p>
    <w:p w:rsidR="001A20F5" w:rsidRDefault="00C337BE">
      <w:pPr>
        <w:pStyle w:val="Paragraphedeliste"/>
        <w:numPr>
          <w:ilvl w:val="1"/>
          <w:numId w:val="135"/>
        </w:numPr>
        <w:tabs>
          <w:tab w:val="left" w:pos="1001"/>
        </w:tabs>
        <w:spacing w:before="82" w:line="235" w:lineRule="auto"/>
        <w:ind w:right="6355"/>
        <w:rPr>
          <w:sz w:val="20"/>
        </w:rPr>
      </w:pPr>
      <w:r>
        <w:rPr>
          <w:color w:val="5E5E5E"/>
          <w:sz w:val="20"/>
        </w:rPr>
        <w:t xml:space="preserve">de  </w:t>
      </w:r>
      <w:r>
        <w:rPr>
          <w:color w:val="5E5E5E"/>
          <w:spacing w:val="-18"/>
          <w:sz w:val="20"/>
        </w:rPr>
        <w:t xml:space="preserve"> </w:t>
      </w:r>
      <w:r>
        <w:rPr>
          <w:color w:val="5E5E5E"/>
          <w:sz w:val="20"/>
        </w:rPr>
        <w:t>p</w:t>
      </w:r>
      <w:r>
        <w:rPr>
          <w:color w:val="5E5E5E"/>
          <w:spacing w:val="-3"/>
          <w:sz w:val="20"/>
        </w:rPr>
        <w:t>r</w:t>
      </w:r>
      <w:r>
        <w:rPr>
          <w:color w:val="5E5E5E"/>
          <w:sz w:val="20"/>
        </w:rPr>
        <w:t>end</w:t>
      </w:r>
      <w:r>
        <w:rPr>
          <w:color w:val="5E5E5E"/>
          <w:spacing w:val="-3"/>
          <w:sz w:val="20"/>
        </w:rPr>
        <w:t>r</w:t>
      </w:r>
      <w:r>
        <w:rPr>
          <w:color w:val="5E5E5E"/>
          <w:sz w:val="20"/>
        </w:rPr>
        <w:t xml:space="preserve">e  </w:t>
      </w:r>
      <w:r>
        <w:rPr>
          <w:color w:val="5E5E5E"/>
          <w:spacing w:val="-18"/>
          <w:sz w:val="20"/>
        </w:rPr>
        <w:t xml:space="preserve"> </w:t>
      </w:r>
      <w:r>
        <w:rPr>
          <w:color w:val="5E5E5E"/>
          <w:sz w:val="20"/>
        </w:rPr>
        <w:t xml:space="preserve">en  </w:t>
      </w:r>
      <w:r>
        <w:rPr>
          <w:color w:val="5E5E5E"/>
          <w:spacing w:val="-18"/>
          <w:sz w:val="20"/>
        </w:rPr>
        <w:t xml:space="preserve"> </w:t>
      </w:r>
      <w:r>
        <w:rPr>
          <w:color w:val="5E5E5E"/>
          <w:sz w:val="20"/>
        </w:rPr>
        <w:t>cha</w:t>
      </w:r>
      <w:r>
        <w:rPr>
          <w:color w:val="5E5E5E"/>
          <w:spacing w:val="-3"/>
          <w:sz w:val="20"/>
        </w:rPr>
        <w:t>r</w:t>
      </w:r>
      <w:r>
        <w:rPr>
          <w:color w:val="5E5E5E"/>
          <w:spacing w:val="-2"/>
          <w:sz w:val="20"/>
        </w:rPr>
        <w:t>g</w:t>
      </w:r>
      <w:r>
        <w:rPr>
          <w:color w:val="5E5E5E"/>
          <w:sz w:val="20"/>
        </w:rPr>
        <w:t xml:space="preserve">e  </w:t>
      </w:r>
      <w:r>
        <w:rPr>
          <w:color w:val="5E5E5E"/>
          <w:spacing w:val="-18"/>
          <w:sz w:val="20"/>
        </w:rPr>
        <w:t xml:space="preserve"> </w:t>
      </w:r>
      <w:r>
        <w:rPr>
          <w:color w:val="5E5E5E"/>
          <w:sz w:val="20"/>
        </w:rPr>
        <w:t xml:space="preserve">un  </w:t>
      </w:r>
      <w:r>
        <w:rPr>
          <w:color w:val="5E5E5E"/>
          <w:spacing w:val="-18"/>
          <w:sz w:val="20"/>
        </w:rPr>
        <w:t xml:space="preserve"> </w:t>
      </w:r>
      <w:r>
        <w:rPr>
          <w:color w:val="5E5E5E"/>
          <w:sz w:val="20"/>
        </w:rPr>
        <w:t>nou</w:t>
      </w:r>
      <w:r>
        <w:rPr>
          <w:color w:val="5E5E5E"/>
          <w:spacing w:val="-2"/>
          <w:sz w:val="20"/>
        </w:rPr>
        <w:t>v</w:t>
      </w:r>
      <w:r>
        <w:rPr>
          <w:color w:val="5E5E5E"/>
          <w:sz w:val="20"/>
        </w:rPr>
        <w:t>eau</w:t>
      </w:r>
      <w:r>
        <w:rPr>
          <w:color w:val="5E5E5E"/>
          <w:w w:val="33"/>
          <w:sz w:val="20"/>
        </w:rPr>
        <w:t>-­‐</w:t>
      </w:r>
      <w:r>
        <w:rPr>
          <w:color w:val="5E5E5E"/>
          <w:sz w:val="20"/>
        </w:rPr>
        <w:t xml:space="preserve">né  </w:t>
      </w:r>
      <w:r>
        <w:rPr>
          <w:color w:val="5E5E5E"/>
          <w:spacing w:val="-18"/>
          <w:sz w:val="20"/>
        </w:rPr>
        <w:t xml:space="preserve"> </w:t>
      </w:r>
      <w:r>
        <w:rPr>
          <w:color w:val="5E5E5E"/>
          <w:sz w:val="20"/>
        </w:rPr>
        <w:t xml:space="preserve">à  </w:t>
      </w:r>
      <w:r>
        <w:rPr>
          <w:color w:val="5E5E5E"/>
          <w:spacing w:val="-18"/>
          <w:sz w:val="20"/>
        </w:rPr>
        <w:t xml:space="preserve"> </w:t>
      </w:r>
      <w:r>
        <w:rPr>
          <w:color w:val="5E5E5E"/>
          <w:spacing w:val="-6"/>
          <w:sz w:val="20"/>
        </w:rPr>
        <w:t>la</w:t>
      </w:r>
      <w:r>
        <w:rPr>
          <w:color w:val="5E5E5E"/>
          <w:sz w:val="20"/>
        </w:rPr>
        <w:t xml:space="preserve"> naissance.</w:t>
      </w:r>
    </w:p>
    <w:p w:rsidR="001A20F5" w:rsidRDefault="001A20F5">
      <w:pPr>
        <w:spacing w:line="235"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A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63" w:name="_TOC_250142"/>
      <w:r>
        <w:rPr>
          <w:color w:val="64B3DF"/>
        </w:rPr>
        <w:t>Accouchement</w:t>
      </w:r>
      <w:r>
        <w:rPr>
          <w:color w:val="64B3DF"/>
          <w:spacing w:val="64"/>
        </w:rPr>
        <w:t xml:space="preserve"> </w:t>
      </w:r>
      <w:bookmarkEnd w:id="63"/>
      <w:r>
        <w:rPr>
          <w:color w:val="64B3DF"/>
          <w:spacing w:val="-3"/>
        </w:rPr>
        <w:t>inopiné</w:t>
      </w:r>
    </w:p>
    <w:p w:rsidR="001A20F5" w:rsidRDefault="00C337BE">
      <w:pPr>
        <w:pStyle w:val="Titre4"/>
        <w:spacing w:before="218" w:line="273" w:lineRule="auto"/>
        <w:ind w:right="162"/>
      </w:pPr>
      <w:r>
        <w:pict>
          <v:line id="_x0000_s3093" style="position:absolute;left:0;text-align:left;z-index:251851776;mso-position-horizontal-relative:page" from="56.7pt,7.6pt" to="538.6pt,7.6pt" strokecolor="#64b3df" strokeweight="1pt">
            <w10:wrap anchorx="page"/>
          </v:line>
        </w:pict>
      </w:r>
      <w:r>
        <w:rPr>
          <w:color w:val="7F7F7F"/>
        </w:rPr>
        <w:t>L’accouchement n’a pas encore eu lieu</w:t>
      </w:r>
    </w:p>
    <w:p w:rsidR="001A20F5" w:rsidRDefault="00C337BE">
      <w:pPr>
        <w:pStyle w:val="Paragraphedeliste"/>
        <w:numPr>
          <w:ilvl w:val="1"/>
          <w:numId w:val="135"/>
        </w:numPr>
        <w:tabs>
          <w:tab w:val="left" w:pos="1001"/>
        </w:tabs>
        <w:spacing w:before="90" w:line="295" w:lineRule="auto"/>
        <w:ind w:right="1392"/>
        <w:jc w:val="left"/>
        <w:rPr>
          <w:sz w:val="20"/>
        </w:rPr>
      </w:pPr>
      <w:r>
        <w:rPr>
          <w:color w:val="5E5E5E"/>
          <w:sz w:val="20"/>
        </w:rPr>
        <w:t>Installer la future maman sur le côté ; L’installa7on sur le dos est à</w:t>
      </w:r>
      <w:r>
        <w:rPr>
          <w:color w:val="5E5E5E"/>
          <w:spacing w:val="-5"/>
          <w:sz w:val="20"/>
        </w:rPr>
        <w:t xml:space="preserve"> </w:t>
      </w:r>
      <w:r>
        <w:rPr>
          <w:color w:val="5E5E5E"/>
          <w:spacing w:val="-3"/>
          <w:sz w:val="20"/>
        </w:rPr>
        <w:t>proscrire.</w:t>
      </w:r>
    </w:p>
    <w:p w:rsidR="001A20F5" w:rsidRDefault="00C337BE">
      <w:pPr>
        <w:pStyle w:val="Paragraphedeliste"/>
        <w:numPr>
          <w:ilvl w:val="1"/>
          <w:numId w:val="135"/>
        </w:numPr>
        <w:tabs>
          <w:tab w:val="left" w:pos="1001"/>
        </w:tabs>
        <w:spacing w:before="23" w:line="235" w:lineRule="auto"/>
        <w:ind w:right="629"/>
        <w:jc w:val="left"/>
        <w:rPr>
          <w:sz w:val="20"/>
        </w:rPr>
      </w:pPr>
      <w:r>
        <w:rPr>
          <w:color w:val="5E5E5E"/>
          <w:spacing w:val="4"/>
          <w:sz w:val="20"/>
        </w:rPr>
        <w:t xml:space="preserve">réaliser </w:t>
      </w:r>
      <w:r>
        <w:rPr>
          <w:color w:val="5E5E5E"/>
          <w:spacing w:val="2"/>
          <w:sz w:val="20"/>
        </w:rPr>
        <w:t xml:space="preserve">un </w:t>
      </w:r>
      <w:r>
        <w:rPr>
          <w:color w:val="5E5E5E"/>
          <w:spacing w:val="4"/>
          <w:sz w:val="20"/>
        </w:rPr>
        <w:t xml:space="preserve">bilan </w:t>
      </w:r>
      <w:r>
        <w:rPr>
          <w:color w:val="5E5E5E"/>
          <w:spacing w:val="3"/>
          <w:sz w:val="20"/>
        </w:rPr>
        <w:t xml:space="preserve">d’urgence vitale </w:t>
      </w:r>
      <w:r>
        <w:rPr>
          <w:color w:val="5E5E5E"/>
          <w:spacing w:val="2"/>
          <w:sz w:val="20"/>
        </w:rPr>
        <w:t xml:space="preserve">de la </w:t>
      </w:r>
      <w:r>
        <w:rPr>
          <w:color w:val="5E5E5E"/>
          <w:sz w:val="20"/>
        </w:rPr>
        <w:t>parturiente ainsi qu’un bilan complémentaire</w:t>
      </w:r>
      <w:r>
        <w:rPr>
          <w:color w:val="5E5E5E"/>
          <w:spacing w:val="-16"/>
          <w:sz w:val="20"/>
        </w:rPr>
        <w:t xml:space="preserve"> </w:t>
      </w:r>
      <w:r>
        <w:rPr>
          <w:color w:val="5E5E5E"/>
          <w:sz w:val="20"/>
        </w:rPr>
        <w:t>;</w:t>
      </w:r>
    </w:p>
    <w:p w:rsidR="001A20F5" w:rsidRDefault="00C337BE">
      <w:pPr>
        <w:pStyle w:val="Corpsdetexte"/>
        <w:spacing w:before="78" w:line="254" w:lineRule="auto"/>
        <w:ind w:left="1000" w:right="629"/>
        <w:jc w:val="both"/>
      </w:pPr>
      <w:r>
        <w:rPr>
          <w:color w:val="5E5E5E"/>
        </w:rPr>
        <w:t>Au cours du bilan complémentaire, il convient à l’interrogatoire de la mère, de son en</w:t>
      </w:r>
      <w:r>
        <w:rPr>
          <w:color w:val="5E5E5E"/>
        </w:rPr>
        <w:t>tourage ou en consultant le carnet de maternité, de recueillir les éléments spéciﬁques suivants</w:t>
      </w:r>
      <w:r>
        <w:rPr>
          <w:color w:val="5E5E5E"/>
          <w:spacing w:val="-5"/>
        </w:rPr>
        <w:t xml:space="preserve"> </w:t>
      </w:r>
      <w:r>
        <w:rPr>
          <w:color w:val="5E5E5E"/>
        </w:rPr>
        <w:t>:</w:t>
      </w:r>
    </w:p>
    <w:p w:rsidR="001A20F5" w:rsidRDefault="00C337BE">
      <w:pPr>
        <w:pStyle w:val="Paragraphedeliste"/>
        <w:numPr>
          <w:ilvl w:val="2"/>
          <w:numId w:val="135"/>
        </w:numPr>
        <w:tabs>
          <w:tab w:val="left" w:pos="1285"/>
        </w:tabs>
        <w:spacing w:before="65"/>
        <w:ind w:hanging="165"/>
        <w:rPr>
          <w:sz w:val="20"/>
        </w:rPr>
      </w:pPr>
      <w:r>
        <w:rPr>
          <w:color w:val="5E5E5E"/>
          <w:sz w:val="20"/>
        </w:rPr>
        <w:t>le suivi ou non de la grossesse</w:t>
      </w:r>
      <w:r>
        <w:rPr>
          <w:color w:val="5E5E5E"/>
          <w:spacing w:val="-1"/>
          <w:sz w:val="20"/>
        </w:rPr>
        <w:t xml:space="preserve"> </w:t>
      </w:r>
      <w:r>
        <w:rPr>
          <w:color w:val="5E5E5E"/>
          <w:sz w:val="20"/>
        </w:rPr>
        <w:t>;</w:t>
      </w:r>
    </w:p>
    <w:p w:rsidR="001A20F5" w:rsidRDefault="00C337BE">
      <w:pPr>
        <w:pStyle w:val="Paragraphedeliste"/>
        <w:numPr>
          <w:ilvl w:val="2"/>
          <w:numId w:val="135"/>
        </w:numPr>
        <w:tabs>
          <w:tab w:val="left" w:pos="1285"/>
        </w:tabs>
        <w:spacing w:line="244" w:lineRule="auto"/>
        <w:ind w:right="629"/>
        <w:rPr>
          <w:sz w:val="20"/>
        </w:rPr>
      </w:pPr>
      <w:r>
        <w:rPr>
          <w:color w:val="5E5E5E"/>
          <w:spacing w:val="8"/>
          <w:sz w:val="20"/>
        </w:rPr>
        <w:t>le</w:t>
      </w:r>
      <w:r>
        <w:rPr>
          <w:color w:val="5E5E5E"/>
          <w:spacing w:val="61"/>
          <w:sz w:val="20"/>
        </w:rPr>
        <w:t xml:space="preserve"> </w:t>
      </w:r>
      <w:r>
        <w:rPr>
          <w:color w:val="5E5E5E"/>
          <w:spacing w:val="13"/>
          <w:sz w:val="20"/>
        </w:rPr>
        <w:t xml:space="preserve">nombre  </w:t>
      </w:r>
      <w:r>
        <w:rPr>
          <w:color w:val="5E5E5E"/>
          <w:spacing w:val="14"/>
          <w:sz w:val="20"/>
        </w:rPr>
        <w:t xml:space="preserve">d’accouchements  </w:t>
      </w:r>
      <w:r>
        <w:rPr>
          <w:color w:val="5E5E5E"/>
          <w:spacing w:val="8"/>
          <w:sz w:val="20"/>
        </w:rPr>
        <w:t xml:space="preserve">et  de  </w:t>
      </w:r>
      <w:r>
        <w:rPr>
          <w:color w:val="5E5E5E"/>
          <w:sz w:val="20"/>
        </w:rPr>
        <w:t>g</w:t>
      </w:r>
      <w:r>
        <w:rPr>
          <w:color w:val="5E5E5E"/>
          <w:spacing w:val="-14"/>
          <w:sz w:val="20"/>
        </w:rPr>
        <w:t xml:space="preserve"> </w:t>
      </w:r>
      <w:r>
        <w:rPr>
          <w:color w:val="5E5E5E"/>
          <w:sz w:val="20"/>
        </w:rPr>
        <w:t>r</w:t>
      </w:r>
      <w:r>
        <w:rPr>
          <w:color w:val="5E5E5E"/>
          <w:spacing w:val="-17"/>
          <w:sz w:val="20"/>
        </w:rPr>
        <w:t xml:space="preserve"> </w:t>
      </w:r>
      <w:r>
        <w:rPr>
          <w:color w:val="5E5E5E"/>
          <w:sz w:val="20"/>
        </w:rPr>
        <w:t>o</w:t>
      </w:r>
      <w:r>
        <w:rPr>
          <w:color w:val="5E5E5E"/>
          <w:spacing w:val="-14"/>
          <w:sz w:val="20"/>
        </w:rPr>
        <w:t xml:space="preserve"> </w:t>
      </w:r>
      <w:r>
        <w:rPr>
          <w:color w:val="5E5E5E"/>
          <w:sz w:val="20"/>
        </w:rPr>
        <w:t>s</w:t>
      </w:r>
      <w:r>
        <w:rPr>
          <w:color w:val="5E5E5E"/>
          <w:spacing w:val="-14"/>
          <w:sz w:val="20"/>
        </w:rPr>
        <w:t xml:space="preserve"> </w:t>
      </w:r>
      <w:r>
        <w:rPr>
          <w:color w:val="5E5E5E"/>
          <w:sz w:val="20"/>
        </w:rPr>
        <w:t>s</w:t>
      </w:r>
      <w:r>
        <w:rPr>
          <w:color w:val="5E5E5E"/>
          <w:spacing w:val="-14"/>
          <w:sz w:val="20"/>
        </w:rPr>
        <w:t xml:space="preserve"> </w:t>
      </w:r>
      <w:r>
        <w:rPr>
          <w:color w:val="5E5E5E"/>
          <w:sz w:val="20"/>
        </w:rPr>
        <w:t>e</w:t>
      </w:r>
      <w:r>
        <w:rPr>
          <w:color w:val="5E5E5E"/>
          <w:spacing w:val="-14"/>
          <w:sz w:val="20"/>
        </w:rPr>
        <w:t xml:space="preserve"> </w:t>
      </w:r>
      <w:r>
        <w:rPr>
          <w:color w:val="5E5E5E"/>
          <w:sz w:val="20"/>
        </w:rPr>
        <w:t>s</w:t>
      </w:r>
      <w:r>
        <w:rPr>
          <w:color w:val="5E5E5E"/>
          <w:spacing w:val="-14"/>
          <w:sz w:val="20"/>
        </w:rPr>
        <w:t xml:space="preserve"> </w:t>
      </w:r>
      <w:r>
        <w:rPr>
          <w:color w:val="5E5E5E"/>
          <w:sz w:val="20"/>
        </w:rPr>
        <w:t>s</w:t>
      </w:r>
      <w:r>
        <w:rPr>
          <w:color w:val="5E5E5E"/>
          <w:spacing w:val="-14"/>
          <w:sz w:val="20"/>
        </w:rPr>
        <w:t xml:space="preserve"> </w:t>
      </w:r>
      <w:r>
        <w:rPr>
          <w:color w:val="5E5E5E"/>
          <w:sz w:val="20"/>
        </w:rPr>
        <w:t>e</w:t>
      </w:r>
      <w:r>
        <w:rPr>
          <w:color w:val="5E5E5E"/>
          <w:spacing w:val="-14"/>
          <w:sz w:val="20"/>
        </w:rPr>
        <w:t xml:space="preserve"> </w:t>
      </w:r>
      <w:r>
        <w:rPr>
          <w:color w:val="5E5E5E"/>
          <w:sz w:val="20"/>
        </w:rPr>
        <w:t>s</w:t>
      </w:r>
      <w:r>
        <w:rPr>
          <w:color w:val="5E5E5E"/>
          <w:spacing w:val="25"/>
          <w:sz w:val="20"/>
        </w:rPr>
        <w:t xml:space="preserve"> </w:t>
      </w:r>
      <w:r>
        <w:rPr>
          <w:color w:val="5E5E5E"/>
          <w:sz w:val="20"/>
        </w:rPr>
        <w:t>d</w:t>
      </w:r>
      <w:r>
        <w:rPr>
          <w:color w:val="5E5E5E"/>
          <w:spacing w:val="-14"/>
          <w:sz w:val="20"/>
        </w:rPr>
        <w:t xml:space="preserve"> </w:t>
      </w:r>
      <w:r>
        <w:rPr>
          <w:color w:val="5E5E5E"/>
          <w:sz w:val="20"/>
        </w:rPr>
        <w:t>é</w:t>
      </w:r>
      <w:r>
        <w:rPr>
          <w:color w:val="5E5E5E"/>
          <w:spacing w:val="-14"/>
          <w:sz w:val="20"/>
        </w:rPr>
        <w:t xml:space="preserve"> </w:t>
      </w:r>
      <w:r>
        <w:rPr>
          <w:color w:val="5E5E5E"/>
          <w:sz w:val="20"/>
        </w:rPr>
        <w:t>j</w:t>
      </w:r>
      <w:r>
        <w:rPr>
          <w:color w:val="5E5E5E"/>
          <w:spacing w:val="-14"/>
          <w:sz w:val="20"/>
        </w:rPr>
        <w:t xml:space="preserve"> </w:t>
      </w:r>
      <w:r>
        <w:rPr>
          <w:color w:val="5E5E5E"/>
          <w:sz w:val="20"/>
        </w:rPr>
        <w:t>à</w:t>
      </w:r>
      <w:r>
        <w:rPr>
          <w:color w:val="5E5E5E"/>
          <w:spacing w:val="25"/>
          <w:sz w:val="20"/>
        </w:rPr>
        <w:t xml:space="preserve"> </w:t>
      </w:r>
      <w:r>
        <w:rPr>
          <w:color w:val="5E5E5E"/>
          <w:sz w:val="20"/>
        </w:rPr>
        <w:t>r</w:t>
      </w:r>
      <w:r>
        <w:rPr>
          <w:color w:val="5E5E5E"/>
          <w:spacing w:val="-17"/>
          <w:sz w:val="20"/>
        </w:rPr>
        <w:t xml:space="preserve"> </w:t>
      </w:r>
      <w:r>
        <w:rPr>
          <w:color w:val="5E5E5E"/>
          <w:sz w:val="20"/>
        </w:rPr>
        <w:t>é</w:t>
      </w:r>
      <w:r>
        <w:rPr>
          <w:color w:val="5E5E5E"/>
          <w:spacing w:val="-14"/>
          <w:sz w:val="20"/>
        </w:rPr>
        <w:t xml:space="preserve"> </w:t>
      </w:r>
      <w:r>
        <w:rPr>
          <w:color w:val="5E5E5E"/>
          <w:sz w:val="20"/>
        </w:rPr>
        <w:t>a</w:t>
      </w:r>
      <w:r>
        <w:rPr>
          <w:color w:val="5E5E5E"/>
          <w:spacing w:val="-14"/>
          <w:sz w:val="20"/>
        </w:rPr>
        <w:t xml:space="preserve"> </w:t>
      </w:r>
      <w:r>
        <w:rPr>
          <w:color w:val="5E5E5E"/>
          <w:sz w:val="20"/>
        </w:rPr>
        <w:t>l</w:t>
      </w:r>
      <w:r>
        <w:rPr>
          <w:color w:val="5E5E5E"/>
          <w:spacing w:val="-14"/>
          <w:sz w:val="20"/>
        </w:rPr>
        <w:t xml:space="preserve"> </w:t>
      </w:r>
      <w:r>
        <w:rPr>
          <w:color w:val="5E5E5E"/>
          <w:sz w:val="20"/>
        </w:rPr>
        <w:t>i</w:t>
      </w:r>
      <w:r>
        <w:rPr>
          <w:color w:val="5E5E5E"/>
          <w:spacing w:val="-14"/>
          <w:sz w:val="20"/>
        </w:rPr>
        <w:t xml:space="preserve"> </w:t>
      </w:r>
      <w:r>
        <w:rPr>
          <w:color w:val="5E5E5E"/>
          <w:sz w:val="20"/>
        </w:rPr>
        <w:t>s</w:t>
      </w:r>
      <w:r>
        <w:rPr>
          <w:color w:val="5E5E5E"/>
          <w:spacing w:val="-14"/>
          <w:sz w:val="20"/>
        </w:rPr>
        <w:t xml:space="preserve"> </w:t>
      </w:r>
      <w:r>
        <w:rPr>
          <w:color w:val="5E5E5E"/>
          <w:sz w:val="20"/>
        </w:rPr>
        <w:t>é</w:t>
      </w:r>
      <w:r>
        <w:rPr>
          <w:color w:val="5E5E5E"/>
          <w:spacing w:val="25"/>
          <w:sz w:val="20"/>
        </w:rPr>
        <w:t xml:space="preserve"> </w:t>
      </w:r>
      <w:r>
        <w:rPr>
          <w:color w:val="5E5E5E"/>
          <w:sz w:val="20"/>
        </w:rPr>
        <w:t>e</w:t>
      </w:r>
      <w:r>
        <w:rPr>
          <w:color w:val="5E5E5E"/>
          <w:spacing w:val="-15"/>
          <w:sz w:val="20"/>
        </w:rPr>
        <w:t xml:space="preserve"> </w:t>
      </w:r>
      <w:r>
        <w:rPr>
          <w:color w:val="5E5E5E"/>
          <w:sz w:val="20"/>
        </w:rPr>
        <w:t>t</w:t>
      </w:r>
      <w:r>
        <w:rPr>
          <w:color w:val="5E5E5E"/>
          <w:spacing w:val="25"/>
          <w:sz w:val="20"/>
        </w:rPr>
        <w:t xml:space="preserve"> </w:t>
      </w:r>
      <w:r>
        <w:rPr>
          <w:color w:val="5E5E5E"/>
          <w:sz w:val="20"/>
        </w:rPr>
        <w:t>l</w:t>
      </w:r>
      <w:r>
        <w:rPr>
          <w:color w:val="5E5E5E"/>
          <w:spacing w:val="-14"/>
          <w:sz w:val="20"/>
        </w:rPr>
        <w:t xml:space="preserve"> </w:t>
      </w:r>
      <w:r>
        <w:rPr>
          <w:color w:val="5E5E5E"/>
          <w:sz w:val="20"/>
        </w:rPr>
        <w:t>e</w:t>
      </w:r>
      <w:r>
        <w:rPr>
          <w:color w:val="5E5E5E"/>
          <w:spacing w:val="-14"/>
          <w:sz w:val="20"/>
        </w:rPr>
        <w:t xml:space="preserve"> </w:t>
      </w:r>
      <w:r>
        <w:rPr>
          <w:color w:val="5E5E5E"/>
          <w:sz w:val="20"/>
        </w:rPr>
        <w:t>u</w:t>
      </w:r>
      <w:r>
        <w:rPr>
          <w:color w:val="5E5E5E"/>
          <w:spacing w:val="-14"/>
          <w:sz w:val="20"/>
        </w:rPr>
        <w:t xml:space="preserve"> </w:t>
      </w:r>
      <w:r>
        <w:rPr>
          <w:color w:val="5E5E5E"/>
          <w:sz w:val="20"/>
        </w:rPr>
        <w:t>r déroulement</w:t>
      </w:r>
      <w:r>
        <w:rPr>
          <w:color w:val="5E5E5E"/>
          <w:spacing w:val="-1"/>
          <w:sz w:val="20"/>
        </w:rPr>
        <w:t xml:space="preserve"> </w:t>
      </w:r>
      <w:r>
        <w:rPr>
          <w:color w:val="5E5E5E"/>
          <w:sz w:val="20"/>
        </w:rPr>
        <w:t>;</w:t>
      </w:r>
    </w:p>
    <w:p w:rsidR="001A20F5" w:rsidRDefault="00C337BE">
      <w:pPr>
        <w:pStyle w:val="Paragraphedeliste"/>
        <w:numPr>
          <w:ilvl w:val="2"/>
          <w:numId w:val="135"/>
        </w:numPr>
        <w:tabs>
          <w:tab w:val="left" w:pos="1285"/>
        </w:tabs>
        <w:spacing w:before="73"/>
        <w:ind w:hanging="165"/>
        <w:rPr>
          <w:sz w:val="20"/>
        </w:rPr>
      </w:pPr>
      <w:r>
        <w:rPr>
          <w:color w:val="5E5E5E"/>
          <w:sz w:val="20"/>
        </w:rPr>
        <w:t>la date et le lieu prévus de l’accouchement</w:t>
      </w:r>
      <w:r>
        <w:rPr>
          <w:color w:val="5E5E5E"/>
          <w:spacing w:val="-12"/>
          <w:sz w:val="20"/>
        </w:rPr>
        <w:t xml:space="preserve"> </w:t>
      </w:r>
      <w:r>
        <w:rPr>
          <w:color w:val="5E5E5E"/>
          <w:sz w:val="20"/>
        </w:rPr>
        <w:t>;</w:t>
      </w:r>
    </w:p>
    <w:p w:rsidR="001A20F5" w:rsidRDefault="00C337BE">
      <w:pPr>
        <w:pStyle w:val="Paragraphedeliste"/>
        <w:numPr>
          <w:ilvl w:val="2"/>
          <w:numId w:val="135"/>
        </w:numPr>
        <w:tabs>
          <w:tab w:val="left" w:pos="1285"/>
        </w:tabs>
        <w:spacing w:before="59" w:line="235" w:lineRule="auto"/>
        <w:ind w:right="629"/>
        <w:rPr>
          <w:sz w:val="20"/>
        </w:rPr>
      </w:pPr>
      <w:r>
        <w:rPr>
          <w:color w:val="5E5E5E"/>
          <w:spacing w:val="5"/>
          <w:sz w:val="20"/>
        </w:rPr>
        <w:t xml:space="preserve">s’il </w:t>
      </w:r>
      <w:r>
        <w:rPr>
          <w:color w:val="5E5E5E"/>
          <w:spacing w:val="3"/>
          <w:sz w:val="20"/>
        </w:rPr>
        <w:t xml:space="preserve">s’agit </w:t>
      </w:r>
      <w:r>
        <w:rPr>
          <w:color w:val="5E5E5E"/>
          <w:spacing w:val="4"/>
          <w:sz w:val="20"/>
        </w:rPr>
        <w:t xml:space="preserve">d’une </w:t>
      </w:r>
      <w:r>
        <w:rPr>
          <w:color w:val="5E5E5E"/>
          <w:spacing w:val="5"/>
          <w:sz w:val="20"/>
        </w:rPr>
        <w:t xml:space="preserve">grossesse simple </w:t>
      </w:r>
      <w:r>
        <w:rPr>
          <w:color w:val="5E5E5E"/>
          <w:spacing w:val="3"/>
          <w:sz w:val="20"/>
        </w:rPr>
        <w:t xml:space="preserve">ou </w:t>
      </w:r>
      <w:r>
        <w:rPr>
          <w:color w:val="5E5E5E"/>
          <w:sz w:val="20"/>
        </w:rPr>
        <w:t>mul7ple et son déroulement ;</w:t>
      </w:r>
    </w:p>
    <w:p w:rsidR="001A20F5" w:rsidRDefault="00C337BE">
      <w:pPr>
        <w:pStyle w:val="Paragraphedeliste"/>
        <w:numPr>
          <w:ilvl w:val="2"/>
          <w:numId w:val="135"/>
        </w:numPr>
        <w:tabs>
          <w:tab w:val="left" w:pos="1285"/>
        </w:tabs>
        <w:spacing w:before="78" w:line="244" w:lineRule="auto"/>
        <w:ind w:right="629"/>
        <w:rPr>
          <w:sz w:val="20"/>
        </w:rPr>
      </w:pPr>
      <w:r>
        <w:rPr>
          <w:color w:val="5E5E5E"/>
          <w:sz w:val="20"/>
        </w:rPr>
        <w:t xml:space="preserve">le type d’accouchement prévu (voie basse </w:t>
      </w:r>
      <w:r>
        <w:rPr>
          <w:color w:val="5E5E5E"/>
          <w:spacing w:val="7"/>
          <w:sz w:val="20"/>
        </w:rPr>
        <w:t xml:space="preserve">ou </w:t>
      </w:r>
      <w:r>
        <w:rPr>
          <w:color w:val="5E5E5E"/>
          <w:spacing w:val="13"/>
          <w:sz w:val="20"/>
        </w:rPr>
        <w:t xml:space="preserve">césarienne) </w:t>
      </w:r>
      <w:r>
        <w:rPr>
          <w:color w:val="5E5E5E"/>
          <w:spacing w:val="7"/>
          <w:sz w:val="20"/>
        </w:rPr>
        <w:t xml:space="preserve">et la </w:t>
      </w:r>
      <w:r>
        <w:rPr>
          <w:color w:val="5E5E5E"/>
          <w:spacing w:val="11"/>
          <w:sz w:val="20"/>
        </w:rPr>
        <w:t xml:space="preserve">nature  </w:t>
      </w:r>
      <w:r>
        <w:rPr>
          <w:color w:val="5E5E5E"/>
          <w:spacing w:val="7"/>
          <w:sz w:val="20"/>
        </w:rPr>
        <w:t xml:space="preserve">de </w:t>
      </w:r>
      <w:r>
        <w:rPr>
          <w:color w:val="5E5E5E"/>
          <w:sz w:val="20"/>
        </w:rPr>
        <w:t>la présenta7on (tête, siège, épaule)</w:t>
      </w:r>
      <w:r>
        <w:rPr>
          <w:color w:val="5E5E5E"/>
          <w:spacing w:val="-2"/>
          <w:sz w:val="20"/>
        </w:rPr>
        <w:t xml:space="preserve"> </w:t>
      </w:r>
      <w:r>
        <w:rPr>
          <w:color w:val="5E5E5E"/>
          <w:sz w:val="20"/>
        </w:rPr>
        <w:t>;</w:t>
      </w:r>
    </w:p>
    <w:p w:rsidR="001A20F5" w:rsidRDefault="00C337BE">
      <w:pPr>
        <w:pStyle w:val="Paragraphedeliste"/>
        <w:numPr>
          <w:ilvl w:val="2"/>
          <w:numId w:val="135"/>
        </w:numPr>
        <w:tabs>
          <w:tab w:val="left" w:pos="1285"/>
        </w:tabs>
        <w:spacing w:before="73" w:line="244" w:lineRule="auto"/>
        <w:ind w:right="629"/>
        <w:rPr>
          <w:sz w:val="20"/>
        </w:rPr>
      </w:pPr>
      <w:r>
        <w:rPr>
          <w:color w:val="5E5E5E"/>
          <w:sz w:val="20"/>
        </w:rPr>
        <w:t xml:space="preserve">l’heure du début des contrac7ons </w:t>
      </w:r>
      <w:r>
        <w:rPr>
          <w:color w:val="5E5E5E"/>
          <w:spacing w:val="-3"/>
          <w:sz w:val="20"/>
        </w:rPr>
        <w:t xml:space="preserve">(douleurs </w:t>
      </w:r>
      <w:r>
        <w:rPr>
          <w:color w:val="5E5E5E"/>
          <w:sz w:val="20"/>
        </w:rPr>
        <w:t xml:space="preserve">régulières), la durée des contac7ons </w:t>
      </w:r>
      <w:r>
        <w:rPr>
          <w:color w:val="5E5E5E"/>
          <w:spacing w:val="-8"/>
          <w:sz w:val="20"/>
        </w:rPr>
        <w:t xml:space="preserve">et </w:t>
      </w:r>
      <w:r>
        <w:rPr>
          <w:color w:val="5E5E5E"/>
          <w:sz w:val="20"/>
        </w:rPr>
        <w:t>l’intervalle entre chaque contrac7on</w:t>
      </w:r>
      <w:r>
        <w:rPr>
          <w:color w:val="5E5E5E"/>
          <w:spacing w:val="-4"/>
          <w:sz w:val="20"/>
        </w:rPr>
        <w:t xml:space="preserve"> </w:t>
      </w:r>
      <w:r>
        <w:rPr>
          <w:color w:val="5E5E5E"/>
          <w:sz w:val="20"/>
        </w:rPr>
        <w:t>;</w:t>
      </w:r>
    </w:p>
    <w:p w:rsidR="001A20F5" w:rsidRDefault="00C337BE">
      <w:pPr>
        <w:pStyle w:val="Paragraphedeliste"/>
        <w:numPr>
          <w:ilvl w:val="2"/>
          <w:numId w:val="135"/>
        </w:numPr>
        <w:tabs>
          <w:tab w:val="left" w:pos="1285"/>
        </w:tabs>
        <w:spacing w:before="73" w:line="244" w:lineRule="auto"/>
        <w:ind w:right="629"/>
        <w:rPr>
          <w:sz w:val="20"/>
        </w:rPr>
      </w:pPr>
      <w:r>
        <w:rPr>
          <w:color w:val="5E5E5E"/>
          <w:sz w:val="20"/>
        </w:rPr>
        <w:t>si la parturiente a perdu les eaux : l’heure de ceFe perte et la couleur du liquide (transparen</w:t>
      </w:r>
      <w:r>
        <w:rPr>
          <w:color w:val="5E5E5E"/>
          <w:sz w:val="20"/>
        </w:rPr>
        <w:t>t, trouble,</w:t>
      </w:r>
      <w:r>
        <w:rPr>
          <w:color w:val="5E5E5E"/>
          <w:spacing w:val="-3"/>
          <w:sz w:val="20"/>
        </w:rPr>
        <w:t xml:space="preserve"> </w:t>
      </w:r>
      <w:r>
        <w:rPr>
          <w:color w:val="5E5E5E"/>
          <w:sz w:val="20"/>
        </w:rPr>
        <w:t>sanglant).</w:t>
      </w:r>
    </w:p>
    <w:p w:rsidR="001A20F5" w:rsidRDefault="00C337BE">
      <w:pPr>
        <w:pStyle w:val="Paragraphedeliste"/>
        <w:numPr>
          <w:ilvl w:val="2"/>
          <w:numId w:val="135"/>
        </w:numPr>
        <w:tabs>
          <w:tab w:val="left" w:pos="1285"/>
        </w:tabs>
        <w:spacing w:before="76" w:line="235" w:lineRule="auto"/>
        <w:ind w:right="629"/>
        <w:rPr>
          <w:sz w:val="20"/>
        </w:rPr>
      </w:pPr>
      <w:r>
        <w:rPr>
          <w:color w:val="5E5E5E"/>
          <w:sz w:val="20"/>
        </w:rPr>
        <w:t xml:space="preserve">demander un avis médical en </w:t>
      </w:r>
      <w:r>
        <w:rPr>
          <w:color w:val="5E5E5E"/>
          <w:spacing w:val="-3"/>
          <w:sz w:val="20"/>
        </w:rPr>
        <w:t xml:space="preserve">transmeFant </w:t>
      </w:r>
      <w:r>
        <w:rPr>
          <w:color w:val="5E5E5E"/>
          <w:sz w:val="20"/>
        </w:rPr>
        <w:t>le bilan.</w:t>
      </w:r>
    </w:p>
    <w:p w:rsidR="001A20F5" w:rsidRDefault="001A20F5">
      <w:pPr>
        <w:pStyle w:val="Corpsdetexte"/>
        <w:spacing w:before="11"/>
        <w:rPr>
          <w:sz w:val="35"/>
        </w:rPr>
      </w:pPr>
    </w:p>
    <w:p w:rsidR="001A20F5" w:rsidRDefault="00C337BE">
      <w:pPr>
        <w:pStyle w:val="Corpsdetexte"/>
        <w:spacing w:line="254" w:lineRule="auto"/>
        <w:ind w:left="553" w:right="162"/>
      </w:pPr>
      <w:r>
        <w:rPr>
          <w:color w:val="5E5E5E"/>
        </w:rPr>
        <w:t>Si le transport de la parturiente peut être réalisé, après avis médical, il convient de :</w:t>
      </w:r>
    </w:p>
    <w:p w:rsidR="001A20F5" w:rsidRDefault="00C337BE">
      <w:pPr>
        <w:pStyle w:val="Paragraphedeliste"/>
        <w:numPr>
          <w:ilvl w:val="1"/>
          <w:numId w:val="135"/>
        </w:numPr>
        <w:tabs>
          <w:tab w:val="left" w:pos="1001"/>
        </w:tabs>
        <w:spacing w:before="106" w:line="235" w:lineRule="auto"/>
        <w:ind w:right="629"/>
        <w:jc w:val="left"/>
        <w:rPr>
          <w:sz w:val="20"/>
        </w:rPr>
      </w:pPr>
      <w:r>
        <w:rPr>
          <w:color w:val="5E5E5E"/>
          <w:sz w:val="20"/>
        </w:rPr>
        <w:t>relever et installer la vic7me sur un brancard, allongée sur le côté et ceinturée</w:t>
      </w:r>
      <w:r>
        <w:rPr>
          <w:color w:val="5E5E5E"/>
          <w:spacing w:val="-3"/>
          <w:sz w:val="20"/>
        </w:rPr>
        <w:t xml:space="preserve"> </w:t>
      </w:r>
      <w:r>
        <w:rPr>
          <w:color w:val="5E5E5E"/>
          <w:sz w:val="20"/>
        </w:rPr>
        <w:t>;</w:t>
      </w:r>
    </w:p>
    <w:p w:rsidR="001A20F5" w:rsidRDefault="00C337BE">
      <w:pPr>
        <w:pStyle w:val="Paragraphedeliste"/>
        <w:numPr>
          <w:ilvl w:val="1"/>
          <w:numId w:val="135"/>
        </w:numPr>
        <w:tabs>
          <w:tab w:val="left" w:pos="1001"/>
        </w:tabs>
        <w:spacing w:before="78"/>
        <w:jc w:val="left"/>
        <w:rPr>
          <w:sz w:val="20"/>
        </w:rPr>
      </w:pPr>
      <w:r>
        <w:rPr>
          <w:color w:val="5E5E5E"/>
          <w:sz w:val="20"/>
        </w:rPr>
        <w:t>transporter la vic7me en milieu hospitalier</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1001"/>
        </w:tabs>
        <w:jc w:val="left"/>
        <w:rPr>
          <w:sz w:val="20"/>
        </w:rPr>
      </w:pPr>
      <w:r>
        <w:rPr>
          <w:color w:val="5E5E5E"/>
          <w:sz w:val="20"/>
        </w:rPr>
        <w:t>surveiller la vic7me durant le</w:t>
      </w:r>
      <w:r>
        <w:rPr>
          <w:color w:val="5E5E5E"/>
          <w:spacing w:val="-1"/>
          <w:sz w:val="20"/>
        </w:rPr>
        <w:t xml:space="preserve"> </w:t>
      </w:r>
      <w:r>
        <w:rPr>
          <w:color w:val="5E5E5E"/>
          <w:sz w:val="20"/>
        </w:rPr>
        <w:t>transport.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93" w:right="1011"/>
        <w:jc w:val="both"/>
      </w:pPr>
      <w:r>
        <w:rPr>
          <w:color w:val="5E5E5E"/>
        </w:rPr>
        <w:t>Si le transport de la parturiente ne peut pas être réalisé, après avis médical, l’accouchement doit être réalisé sur place. il convient alors de :</w:t>
      </w:r>
    </w:p>
    <w:p w:rsidR="001A20F5" w:rsidRDefault="00C337BE">
      <w:pPr>
        <w:pStyle w:val="Paragraphedeliste"/>
        <w:numPr>
          <w:ilvl w:val="0"/>
          <w:numId w:val="135"/>
        </w:numPr>
        <w:tabs>
          <w:tab w:val="left" w:pos="541"/>
        </w:tabs>
        <w:spacing w:before="107" w:line="235" w:lineRule="auto"/>
        <w:ind w:left="540" w:right="1295"/>
        <w:rPr>
          <w:sz w:val="20"/>
        </w:rPr>
      </w:pPr>
      <w:r>
        <w:rPr>
          <w:color w:val="5E5E5E"/>
          <w:sz w:val="20"/>
        </w:rPr>
        <w:t>p</w:t>
      </w:r>
      <w:r>
        <w:rPr>
          <w:color w:val="5E5E5E"/>
          <w:spacing w:val="-2"/>
          <w:sz w:val="20"/>
        </w:rPr>
        <w:t>r</w:t>
      </w:r>
      <w:r>
        <w:rPr>
          <w:color w:val="5E5E5E"/>
          <w:sz w:val="20"/>
        </w:rPr>
        <w:t>épa</w:t>
      </w:r>
      <w:r>
        <w:rPr>
          <w:color w:val="5E5E5E"/>
          <w:spacing w:val="-2"/>
          <w:sz w:val="20"/>
        </w:rPr>
        <w:t>r</w:t>
      </w:r>
      <w:r>
        <w:rPr>
          <w:color w:val="5E5E5E"/>
          <w:sz w:val="20"/>
        </w:rPr>
        <w:t xml:space="preserve">er  </w:t>
      </w:r>
      <w:r>
        <w:rPr>
          <w:color w:val="5E5E5E"/>
          <w:spacing w:val="9"/>
          <w:sz w:val="20"/>
        </w:rPr>
        <w:t xml:space="preserve"> </w:t>
      </w:r>
      <w:r>
        <w:rPr>
          <w:color w:val="5E5E5E"/>
          <w:sz w:val="20"/>
        </w:rPr>
        <w:t xml:space="preserve">le  </w:t>
      </w:r>
      <w:r>
        <w:rPr>
          <w:color w:val="5E5E5E"/>
          <w:spacing w:val="9"/>
          <w:sz w:val="20"/>
        </w:rPr>
        <w:t xml:space="preserve"> </w:t>
      </w:r>
      <w:r>
        <w:rPr>
          <w:color w:val="5E5E5E"/>
          <w:sz w:val="20"/>
        </w:rPr>
        <w:t>m</w:t>
      </w:r>
      <w:r>
        <w:rPr>
          <w:color w:val="5E5E5E"/>
          <w:spacing w:val="-2"/>
          <w:sz w:val="20"/>
        </w:rPr>
        <w:t>at</w:t>
      </w:r>
      <w:r>
        <w:rPr>
          <w:color w:val="5E5E5E"/>
          <w:sz w:val="20"/>
        </w:rPr>
        <w:t xml:space="preserve">ériel  </w:t>
      </w:r>
      <w:r>
        <w:rPr>
          <w:color w:val="5E5E5E"/>
          <w:spacing w:val="9"/>
          <w:sz w:val="20"/>
        </w:rPr>
        <w:t xml:space="preserve"> </w:t>
      </w:r>
      <w:r>
        <w:rPr>
          <w:color w:val="5E5E5E"/>
          <w:sz w:val="20"/>
        </w:rPr>
        <w:t>nécessai</w:t>
      </w:r>
      <w:r>
        <w:rPr>
          <w:color w:val="5E5E5E"/>
          <w:spacing w:val="-2"/>
          <w:sz w:val="20"/>
        </w:rPr>
        <w:t>r</w:t>
      </w:r>
      <w:r>
        <w:rPr>
          <w:color w:val="5E5E5E"/>
          <w:sz w:val="20"/>
        </w:rPr>
        <w:t xml:space="preserve">e  </w:t>
      </w:r>
      <w:r>
        <w:rPr>
          <w:color w:val="5E5E5E"/>
          <w:spacing w:val="9"/>
          <w:sz w:val="20"/>
        </w:rPr>
        <w:t xml:space="preserve"> </w:t>
      </w:r>
      <w:r>
        <w:rPr>
          <w:color w:val="5E5E5E"/>
          <w:sz w:val="20"/>
        </w:rPr>
        <w:t xml:space="preserve">à  </w:t>
      </w:r>
      <w:r>
        <w:rPr>
          <w:color w:val="5E5E5E"/>
          <w:spacing w:val="9"/>
          <w:sz w:val="20"/>
        </w:rPr>
        <w:t xml:space="preserve"> </w:t>
      </w:r>
      <w:r>
        <w:rPr>
          <w:color w:val="5E5E5E"/>
          <w:sz w:val="20"/>
        </w:rPr>
        <w:t>l</w:t>
      </w:r>
      <w:r>
        <w:rPr>
          <w:color w:val="5E5E5E"/>
          <w:spacing w:val="-14"/>
          <w:sz w:val="20"/>
        </w:rPr>
        <w:t>’</w:t>
      </w:r>
      <w:r>
        <w:rPr>
          <w:color w:val="5E5E5E"/>
          <w:sz w:val="20"/>
        </w:rPr>
        <w:t>ac</w:t>
      </w:r>
      <w:r>
        <w:rPr>
          <w:color w:val="5E5E5E"/>
          <w:spacing w:val="-1"/>
          <w:sz w:val="20"/>
        </w:rPr>
        <w:t>c</w:t>
      </w:r>
      <w:r>
        <w:rPr>
          <w:color w:val="5E5E5E"/>
          <w:sz w:val="20"/>
        </w:rPr>
        <w:t>ou</w:t>
      </w:r>
      <w:r>
        <w:rPr>
          <w:color w:val="5E5E5E"/>
          <w:w w:val="33"/>
          <w:sz w:val="20"/>
        </w:rPr>
        <w:t xml:space="preserve">-­‐ </w:t>
      </w:r>
      <w:r>
        <w:rPr>
          <w:color w:val="5E5E5E"/>
          <w:sz w:val="20"/>
        </w:rPr>
        <w:t>chement</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825"/>
        </w:tabs>
        <w:spacing w:before="78" w:line="244" w:lineRule="auto"/>
        <w:ind w:left="824" w:right="1295"/>
        <w:rPr>
          <w:sz w:val="20"/>
        </w:rPr>
      </w:pPr>
      <w:r>
        <w:rPr>
          <w:color w:val="5E5E5E"/>
          <w:sz w:val="20"/>
        </w:rPr>
        <w:t xml:space="preserve">bouteille </w:t>
      </w:r>
      <w:r>
        <w:rPr>
          <w:color w:val="5E5E5E"/>
          <w:spacing w:val="-3"/>
          <w:sz w:val="20"/>
        </w:rPr>
        <w:t xml:space="preserve">d’oxygène, </w:t>
      </w:r>
      <w:r>
        <w:rPr>
          <w:color w:val="5E5E5E"/>
          <w:sz w:val="20"/>
        </w:rPr>
        <w:t>insuﬄateur manuel pédia</w:t>
      </w:r>
      <w:r>
        <w:rPr>
          <w:color w:val="5E5E5E"/>
          <w:sz w:val="20"/>
        </w:rPr>
        <w:t xml:space="preserve">trique, masque d’inhala7on pour </w:t>
      </w:r>
      <w:r>
        <w:rPr>
          <w:color w:val="5E5E5E"/>
          <w:spacing w:val="-7"/>
          <w:sz w:val="20"/>
        </w:rPr>
        <w:t xml:space="preserve">la </w:t>
      </w:r>
      <w:r>
        <w:rPr>
          <w:color w:val="5E5E5E"/>
          <w:sz w:val="20"/>
        </w:rPr>
        <w:t>mère</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825"/>
        </w:tabs>
        <w:spacing w:before="76" w:line="235" w:lineRule="auto"/>
        <w:ind w:left="824" w:right="1295"/>
        <w:rPr>
          <w:sz w:val="20"/>
        </w:rPr>
      </w:pPr>
      <w:r>
        <w:rPr>
          <w:color w:val="5E5E5E"/>
          <w:sz w:val="20"/>
        </w:rPr>
        <w:t xml:space="preserve">aspirateur de mucosités avec une </w:t>
      </w:r>
      <w:r>
        <w:rPr>
          <w:color w:val="5E5E5E"/>
          <w:spacing w:val="-3"/>
          <w:sz w:val="20"/>
        </w:rPr>
        <w:t xml:space="preserve">sonde </w:t>
      </w:r>
      <w:r>
        <w:rPr>
          <w:color w:val="5E5E5E"/>
          <w:sz w:val="20"/>
        </w:rPr>
        <w:t>ada</w:t>
      </w:r>
      <w:r>
        <w:rPr>
          <w:color w:val="5E5E5E"/>
          <w:spacing w:val="-1"/>
          <w:sz w:val="20"/>
        </w:rPr>
        <w:t>p</w:t>
      </w:r>
      <w:r>
        <w:rPr>
          <w:color w:val="5E5E5E"/>
          <w:spacing w:val="-3"/>
          <w:sz w:val="20"/>
        </w:rPr>
        <w:t>t</w:t>
      </w:r>
      <w:r>
        <w:rPr>
          <w:color w:val="5E5E5E"/>
          <w:sz w:val="20"/>
        </w:rPr>
        <w:t>ée au nou</w:t>
      </w:r>
      <w:r>
        <w:rPr>
          <w:color w:val="5E5E5E"/>
          <w:spacing w:val="-2"/>
          <w:sz w:val="20"/>
        </w:rPr>
        <w:t>v</w:t>
      </w:r>
      <w:r>
        <w:rPr>
          <w:color w:val="5E5E5E"/>
          <w:sz w:val="20"/>
        </w:rPr>
        <w:t>eau</w:t>
      </w:r>
      <w:r>
        <w:rPr>
          <w:color w:val="5E5E5E"/>
          <w:w w:val="33"/>
          <w:sz w:val="20"/>
        </w:rPr>
        <w:t>-­‐</w:t>
      </w:r>
      <w:r>
        <w:rPr>
          <w:color w:val="5E5E5E"/>
          <w:sz w:val="20"/>
        </w:rPr>
        <w:t>né ;</w:t>
      </w:r>
    </w:p>
    <w:p w:rsidR="001A20F5" w:rsidRDefault="00C337BE">
      <w:pPr>
        <w:pStyle w:val="Paragraphedeliste"/>
        <w:numPr>
          <w:ilvl w:val="1"/>
          <w:numId w:val="135"/>
        </w:numPr>
        <w:tabs>
          <w:tab w:val="left" w:pos="825"/>
        </w:tabs>
        <w:spacing w:before="78"/>
        <w:ind w:left="824" w:hanging="165"/>
        <w:rPr>
          <w:sz w:val="20"/>
        </w:rPr>
      </w:pPr>
      <w:r>
        <w:rPr>
          <w:color w:val="5E5E5E"/>
          <w:sz w:val="20"/>
        </w:rPr>
        <w:t>oxymètre de pouls</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825"/>
        </w:tabs>
        <w:ind w:left="824" w:hanging="165"/>
        <w:rPr>
          <w:sz w:val="20"/>
        </w:rPr>
      </w:pPr>
      <w:r>
        <w:rPr>
          <w:color w:val="5E5E5E"/>
          <w:sz w:val="20"/>
        </w:rPr>
        <w:t>servieFes de bain propres et sèches</w:t>
      </w:r>
      <w:r>
        <w:rPr>
          <w:color w:val="5E5E5E"/>
          <w:spacing w:val="2"/>
          <w:sz w:val="20"/>
        </w:rPr>
        <w:t xml:space="preserve"> </w:t>
      </w:r>
      <w:r>
        <w:rPr>
          <w:color w:val="5E5E5E"/>
          <w:sz w:val="20"/>
        </w:rPr>
        <w:t>;</w:t>
      </w:r>
    </w:p>
    <w:p w:rsidR="001A20F5" w:rsidRDefault="00C337BE">
      <w:pPr>
        <w:pStyle w:val="Paragraphedeliste"/>
        <w:numPr>
          <w:ilvl w:val="1"/>
          <w:numId w:val="135"/>
        </w:numPr>
        <w:tabs>
          <w:tab w:val="left" w:pos="825"/>
        </w:tabs>
        <w:spacing w:before="59" w:line="235" w:lineRule="auto"/>
        <w:ind w:left="824" w:right="1295"/>
        <w:rPr>
          <w:sz w:val="20"/>
        </w:rPr>
      </w:pPr>
      <w:r>
        <w:rPr>
          <w:color w:val="5E5E5E"/>
          <w:spacing w:val="8"/>
          <w:sz w:val="20"/>
        </w:rPr>
        <w:t xml:space="preserve">récipient </w:t>
      </w:r>
      <w:r>
        <w:rPr>
          <w:color w:val="5E5E5E"/>
          <w:spacing w:val="7"/>
          <w:sz w:val="20"/>
        </w:rPr>
        <w:t xml:space="preserve">pour </w:t>
      </w:r>
      <w:r>
        <w:rPr>
          <w:color w:val="5E5E5E"/>
          <w:spacing w:val="8"/>
          <w:sz w:val="20"/>
        </w:rPr>
        <w:t xml:space="preserve">recueillir </w:t>
      </w:r>
      <w:r>
        <w:rPr>
          <w:color w:val="5E5E5E"/>
          <w:spacing w:val="6"/>
          <w:sz w:val="20"/>
        </w:rPr>
        <w:t xml:space="preserve">les </w:t>
      </w:r>
      <w:r>
        <w:rPr>
          <w:color w:val="5E5E5E"/>
          <w:spacing w:val="8"/>
          <w:sz w:val="20"/>
        </w:rPr>
        <w:t xml:space="preserve">liquides </w:t>
      </w:r>
      <w:r>
        <w:rPr>
          <w:color w:val="5E5E5E"/>
          <w:sz w:val="20"/>
        </w:rPr>
        <w:t>corporels et le</w:t>
      </w:r>
      <w:r>
        <w:rPr>
          <w:color w:val="5E5E5E"/>
          <w:spacing w:val="-1"/>
          <w:sz w:val="20"/>
        </w:rPr>
        <w:t xml:space="preserve"> </w:t>
      </w:r>
      <w:r>
        <w:rPr>
          <w:color w:val="5E5E5E"/>
          <w:sz w:val="20"/>
        </w:rPr>
        <w:t>placenta.</w:t>
      </w:r>
    </w:p>
    <w:p w:rsidR="001A20F5" w:rsidRDefault="00C337BE">
      <w:pPr>
        <w:pStyle w:val="Paragraphedeliste"/>
        <w:numPr>
          <w:ilvl w:val="0"/>
          <w:numId w:val="135"/>
        </w:numPr>
        <w:tabs>
          <w:tab w:val="left" w:pos="541"/>
        </w:tabs>
        <w:spacing w:before="78" w:line="244" w:lineRule="auto"/>
        <w:ind w:left="540" w:right="1295"/>
        <w:rPr>
          <w:sz w:val="20"/>
        </w:rPr>
      </w:pPr>
      <w:r>
        <w:rPr>
          <w:color w:val="5E5E5E"/>
          <w:sz w:val="20"/>
        </w:rPr>
        <w:t>meFre des gants à usage unique et se protéger contre le risque de projec7on de liquides (masque, luneFes de protec7on)</w:t>
      </w:r>
      <w:r>
        <w:rPr>
          <w:color w:val="5E5E5E"/>
          <w:spacing w:val="4"/>
          <w:sz w:val="20"/>
        </w:rPr>
        <w:t xml:space="preserve"> </w:t>
      </w:r>
      <w:r>
        <w:rPr>
          <w:color w:val="5E5E5E"/>
          <w:sz w:val="20"/>
        </w:rPr>
        <w:t>;</w:t>
      </w:r>
    </w:p>
    <w:p w:rsidR="001A20F5" w:rsidRDefault="00C337BE">
      <w:pPr>
        <w:pStyle w:val="Paragraphedeliste"/>
        <w:numPr>
          <w:ilvl w:val="0"/>
          <w:numId w:val="135"/>
        </w:numPr>
        <w:tabs>
          <w:tab w:val="left" w:pos="541"/>
        </w:tabs>
        <w:spacing w:before="73" w:line="244" w:lineRule="auto"/>
        <w:ind w:left="540" w:right="1295"/>
        <w:rPr>
          <w:sz w:val="20"/>
        </w:rPr>
      </w:pPr>
      <w:r>
        <w:rPr>
          <w:color w:val="5E5E5E"/>
          <w:sz w:val="20"/>
        </w:rPr>
        <w:t>in</w:t>
      </w:r>
      <w:r>
        <w:rPr>
          <w:color w:val="5E5E5E"/>
          <w:spacing w:val="-3"/>
          <w:sz w:val="20"/>
        </w:rPr>
        <w:t>st</w:t>
      </w:r>
      <w:r>
        <w:rPr>
          <w:color w:val="5E5E5E"/>
          <w:sz w:val="20"/>
        </w:rPr>
        <w:t>aller</w:t>
      </w:r>
      <w:r>
        <w:rPr>
          <w:color w:val="5E5E5E"/>
          <w:spacing w:val="2"/>
          <w:sz w:val="20"/>
        </w:rPr>
        <w:t xml:space="preserve"> </w:t>
      </w:r>
      <w:r>
        <w:rPr>
          <w:color w:val="5E5E5E"/>
          <w:sz w:val="20"/>
        </w:rPr>
        <w:t>la</w:t>
      </w:r>
      <w:r>
        <w:rPr>
          <w:color w:val="5E5E5E"/>
          <w:spacing w:val="2"/>
          <w:sz w:val="20"/>
        </w:rPr>
        <w:t xml:space="preserve"> </w:t>
      </w:r>
      <w:r>
        <w:rPr>
          <w:color w:val="5E5E5E"/>
          <w:sz w:val="20"/>
        </w:rPr>
        <w:t>mè</w:t>
      </w:r>
      <w:r>
        <w:rPr>
          <w:color w:val="5E5E5E"/>
          <w:spacing w:val="-3"/>
          <w:sz w:val="20"/>
        </w:rPr>
        <w:t>r</w:t>
      </w:r>
      <w:r>
        <w:rPr>
          <w:color w:val="5E5E5E"/>
          <w:sz w:val="20"/>
        </w:rPr>
        <w:t>e</w:t>
      </w:r>
      <w:r>
        <w:rPr>
          <w:color w:val="5E5E5E"/>
          <w:spacing w:val="2"/>
          <w:sz w:val="20"/>
        </w:rPr>
        <w:t xml:space="preserve"> </w:t>
      </w:r>
      <w:r>
        <w:rPr>
          <w:color w:val="5E5E5E"/>
          <w:sz w:val="20"/>
        </w:rPr>
        <w:t>dans</w:t>
      </w:r>
      <w:r>
        <w:rPr>
          <w:color w:val="5E5E5E"/>
          <w:spacing w:val="2"/>
          <w:sz w:val="20"/>
        </w:rPr>
        <w:t xml:space="preserve"> </w:t>
      </w:r>
      <w:r>
        <w:rPr>
          <w:color w:val="5E5E5E"/>
          <w:sz w:val="20"/>
        </w:rPr>
        <w:t>une</w:t>
      </w:r>
      <w:r>
        <w:rPr>
          <w:color w:val="5E5E5E"/>
          <w:spacing w:val="2"/>
          <w:sz w:val="20"/>
        </w:rPr>
        <w:t xml:space="preserve"> </w:t>
      </w:r>
      <w:r>
        <w:rPr>
          <w:color w:val="5E5E5E"/>
          <w:sz w:val="20"/>
        </w:rPr>
        <w:t>posi</w:t>
      </w:r>
      <w:r>
        <w:rPr>
          <w:color w:val="5E5E5E"/>
          <w:w w:val="109"/>
          <w:sz w:val="20"/>
        </w:rPr>
        <w:t>7</w:t>
      </w:r>
      <w:r>
        <w:rPr>
          <w:color w:val="5E5E5E"/>
          <w:sz w:val="20"/>
        </w:rPr>
        <w:t>on</w:t>
      </w:r>
      <w:r>
        <w:rPr>
          <w:color w:val="5E5E5E"/>
          <w:spacing w:val="2"/>
          <w:sz w:val="20"/>
        </w:rPr>
        <w:t xml:space="preserve"> </w:t>
      </w:r>
      <w:r>
        <w:rPr>
          <w:color w:val="5E5E5E"/>
          <w:spacing w:val="-1"/>
          <w:sz w:val="20"/>
        </w:rPr>
        <w:t>demi</w:t>
      </w:r>
      <w:r>
        <w:rPr>
          <w:color w:val="5E5E5E"/>
          <w:spacing w:val="-1"/>
          <w:w w:val="33"/>
          <w:sz w:val="20"/>
        </w:rPr>
        <w:t>-­‐</w:t>
      </w:r>
      <w:r>
        <w:rPr>
          <w:color w:val="5E5E5E"/>
          <w:spacing w:val="-1"/>
          <w:sz w:val="20"/>
        </w:rPr>
        <w:t>assise,</w:t>
      </w:r>
      <w:r>
        <w:rPr>
          <w:color w:val="5E5E5E"/>
          <w:sz w:val="20"/>
        </w:rPr>
        <w:t xml:space="preserve"> cuisses ﬂéchies et écartées, par exemple sur le rebord du lit</w:t>
      </w:r>
      <w:r>
        <w:rPr>
          <w:color w:val="5E5E5E"/>
          <w:spacing w:val="-1"/>
          <w:sz w:val="20"/>
        </w:rPr>
        <w:t xml:space="preserve"> </w:t>
      </w:r>
      <w:r>
        <w:rPr>
          <w:color w:val="5E5E5E"/>
          <w:sz w:val="20"/>
        </w:rPr>
        <w:t>;</w:t>
      </w:r>
    </w:p>
    <w:p w:rsidR="001A20F5" w:rsidRDefault="00C337BE">
      <w:pPr>
        <w:pStyle w:val="Paragraphedeliste"/>
        <w:numPr>
          <w:ilvl w:val="0"/>
          <w:numId w:val="135"/>
        </w:numPr>
        <w:tabs>
          <w:tab w:val="left" w:pos="541"/>
        </w:tabs>
        <w:spacing w:before="73"/>
        <w:ind w:left="540"/>
        <w:rPr>
          <w:sz w:val="20"/>
        </w:rPr>
      </w:pPr>
      <w:r>
        <w:rPr>
          <w:color w:val="5E5E5E"/>
          <w:sz w:val="20"/>
        </w:rPr>
        <w:t>réaliser l’accoucheme</w:t>
      </w:r>
      <w:r>
        <w:rPr>
          <w:color w:val="5E5E5E"/>
          <w:sz w:val="20"/>
        </w:rPr>
        <w:t>nt. Pour cela</w:t>
      </w:r>
      <w:r>
        <w:rPr>
          <w:color w:val="5E5E5E"/>
          <w:spacing w:val="-2"/>
          <w:sz w:val="20"/>
        </w:rPr>
        <w:t xml:space="preserve"> </w:t>
      </w:r>
      <w:r>
        <w:rPr>
          <w:color w:val="5E5E5E"/>
          <w:sz w:val="20"/>
        </w:rPr>
        <w:t>:</w:t>
      </w:r>
    </w:p>
    <w:p w:rsidR="001A20F5" w:rsidRDefault="00C337BE">
      <w:pPr>
        <w:pStyle w:val="Paragraphedeliste"/>
        <w:numPr>
          <w:ilvl w:val="1"/>
          <w:numId w:val="135"/>
        </w:numPr>
        <w:tabs>
          <w:tab w:val="left" w:pos="825"/>
        </w:tabs>
        <w:spacing w:line="252" w:lineRule="auto"/>
        <w:ind w:left="824" w:right="1295"/>
        <w:rPr>
          <w:sz w:val="20"/>
        </w:rPr>
      </w:pPr>
      <w:r>
        <w:rPr>
          <w:color w:val="5E5E5E"/>
          <w:sz w:val="20"/>
        </w:rPr>
        <w:t xml:space="preserve">demander à la future maman </w:t>
      </w:r>
      <w:r>
        <w:rPr>
          <w:color w:val="5E5E5E"/>
          <w:spacing w:val="-3"/>
          <w:sz w:val="20"/>
        </w:rPr>
        <w:t xml:space="preserve">d’aFraper </w:t>
      </w:r>
      <w:r>
        <w:rPr>
          <w:color w:val="5E5E5E"/>
          <w:sz w:val="20"/>
        </w:rPr>
        <w:t xml:space="preserve">ses cuisses avec ses mains et d’hyperﬂéchir </w:t>
      </w:r>
      <w:r>
        <w:rPr>
          <w:color w:val="5E5E5E"/>
          <w:spacing w:val="-4"/>
          <w:sz w:val="20"/>
        </w:rPr>
        <w:t xml:space="preserve">ses </w:t>
      </w:r>
      <w:r>
        <w:rPr>
          <w:color w:val="5E5E5E"/>
          <w:sz w:val="20"/>
        </w:rPr>
        <w:t xml:space="preserve">cuisses sur l’abdomen lorsqu’elle ressent </w:t>
      </w:r>
      <w:r>
        <w:rPr>
          <w:color w:val="5E5E5E"/>
          <w:spacing w:val="-7"/>
          <w:sz w:val="20"/>
        </w:rPr>
        <w:t xml:space="preserve">un </w:t>
      </w:r>
      <w:r>
        <w:rPr>
          <w:color w:val="5E5E5E"/>
          <w:sz w:val="20"/>
        </w:rPr>
        <w:t xml:space="preserve">besoin irrépressible de pousser ou si le </w:t>
      </w:r>
      <w:r>
        <w:rPr>
          <w:color w:val="5E5E5E"/>
          <w:spacing w:val="-4"/>
          <w:sz w:val="20"/>
        </w:rPr>
        <w:t xml:space="preserve">haut </w:t>
      </w:r>
      <w:r>
        <w:rPr>
          <w:color w:val="5E5E5E"/>
          <w:sz w:val="20"/>
        </w:rPr>
        <w:t xml:space="preserve">du crâne du bébé commence à apparaître </w:t>
      </w:r>
      <w:r>
        <w:rPr>
          <w:color w:val="5E5E5E"/>
          <w:spacing w:val="-14"/>
          <w:sz w:val="20"/>
        </w:rPr>
        <w:t xml:space="preserve">à </w:t>
      </w:r>
      <w:r>
        <w:rPr>
          <w:color w:val="5E5E5E"/>
          <w:sz w:val="20"/>
        </w:rPr>
        <w:t>la vulve</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825"/>
        </w:tabs>
        <w:spacing w:before="62" w:line="249" w:lineRule="auto"/>
        <w:ind w:left="824" w:right="1295"/>
        <w:rPr>
          <w:sz w:val="20"/>
        </w:rPr>
      </w:pPr>
      <w:r>
        <w:rPr>
          <w:color w:val="5E5E5E"/>
          <w:sz w:val="20"/>
        </w:rPr>
        <w:t xml:space="preserve">lui demander de pousser vers le bas </w:t>
      </w:r>
      <w:r>
        <w:rPr>
          <w:color w:val="5E5E5E"/>
          <w:spacing w:val="-7"/>
          <w:sz w:val="20"/>
        </w:rPr>
        <w:t>en</w:t>
      </w:r>
      <w:r>
        <w:rPr>
          <w:color w:val="5E5E5E"/>
          <w:spacing w:val="31"/>
          <w:sz w:val="20"/>
        </w:rPr>
        <w:t xml:space="preserve"> </w:t>
      </w:r>
      <w:r>
        <w:rPr>
          <w:color w:val="5E5E5E"/>
          <w:sz w:val="20"/>
        </w:rPr>
        <w:t xml:space="preserve">retenant sa respira7on dès </w:t>
      </w:r>
      <w:r>
        <w:rPr>
          <w:color w:val="5E5E5E"/>
          <w:spacing w:val="-3"/>
          <w:sz w:val="20"/>
        </w:rPr>
        <w:t xml:space="preserve">qu’elle ressent  </w:t>
      </w:r>
      <w:r>
        <w:rPr>
          <w:color w:val="5E5E5E"/>
          <w:sz w:val="20"/>
        </w:rPr>
        <w:t>la contrac7on et, si possible, jusqu’au maximum de celle ci</w:t>
      </w:r>
      <w:r>
        <w:rPr>
          <w:color w:val="5E5E5E"/>
          <w:spacing w:val="-2"/>
          <w:sz w:val="20"/>
        </w:rPr>
        <w:t xml:space="preserve"> </w:t>
      </w:r>
      <w:r>
        <w:rPr>
          <w:color w:val="5E5E5E"/>
          <w:sz w:val="20"/>
        </w:rPr>
        <w:t>;</w:t>
      </w:r>
    </w:p>
    <w:p w:rsidR="001A20F5" w:rsidRDefault="00C337BE">
      <w:pPr>
        <w:pStyle w:val="Paragraphedeliste"/>
        <w:numPr>
          <w:ilvl w:val="1"/>
          <w:numId w:val="135"/>
        </w:numPr>
        <w:tabs>
          <w:tab w:val="left" w:pos="825"/>
        </w:tabs>
        <w:spacing w:before="68" w:line="235" w:lineRule="auto"/>
        <w:ind w:left="824" w:right="1295"/>
        <w:rPr>
          <w:sz w:val="20"/>
        </w:rPr>
      </w:pPr>
      <w:r>
        <w:rPr>
          <w:color w:val="5E5E5E"/>
          <w:sz w:val="20"/>
        </w:rPr>
        <w:t xml:space="preserve">faire reposer les jambes à la ﬁn de </w:t>
      </w:r>
      <w:r>
        <w:rPr>
          <w:color w:val="5E5E5E"/>
          <w:spacing w:val="-6"/>
          <w:sz w:val="20"/>
        </w:rPr>
        <w:t xml:space="preserve">la </w:t>
      </w:r>
      <w:r>
        <w:rPr>
          <w:color w:val="5E5E5E"/>
          <w:sz w:val="20"/>
        </w:rPr>
        <w:t>contrac7on utérine</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825"/>
        </w:tabs>
        <w:spacing w:before="81" w:line="235" w:lineRule="auto"/>
        <w:ind w:left="824" w:right="1295"/>
        <w:rPr>
          <w:sz w:val="20"/>
        </w:rPr>
      </w:pPr>
      <w:r>
        <w:rPr>
          <w:color w:val="5E5E5E"/>
          <w:sz w:val="20"/>
        </w:rPr>
        <w:t xml:space="preserve">recommencer la même manœuvre </w:t>
      </w:r>
      <w:r>
        <w:rPr>
          <w:color w:val="5E5E5E"/>
          <w:spacing w:val="-6"/>
          <w:sz w:val="20"/>
        </w:rPr>
        <w:t xml:space="preserve">jusqu’à </w:t>
      </w:r>
      <w:r>
        <w:rPr>
          <w:color w:val="5E5E5E"/>
          <w:sz w:val="20"/>
        </w:rPr>
        <w:t>l’appari7on de</w:t>
      </w:r>
      <w:r>
        <w:rPr>
          <w:color w:val="5E5E5E"/>
          <w:sz w:val="20"/>
        </w:rPr>
        <w:t xml:space="preserve"> la moi7é de la tête du bébé</w:t>
      </w:r>
      <w:r>
        <w:rPr>
          <w:color w:val="5E5E5E"/>
          <w:spacing w:val="-4"/>
          <w:sz w:val="20"/>
        </w:rPr>
        <w:t xml:space="preserve"> </w:t>
      </w:r>
      <w:r>
        <w:rPr>
          <w:color w:val="5E5E5E"/>
          <w:sz w:val="20"/>
        </w:rPr>
        <w:t>;</w:t>
      </w:r>
    </w:p>
    <w:p w:rsidR="001A20F5" w:rsidRDefault="00C337BE">
      <w:pPr>
        <w:pStyle w:val="Corpsdetexte"/>
        <w:spacing w:before="78" w:line="254" w:lineRule="auto"/>
        <w:ind w:left="824" w:right="1293"/>
        <w:jc w:val="both"/>
      </w:pPr>
      <w:r>
        <w:rPr>
          <w:color w:val="5E5E5E"/>
        </w:rPr>
        <w:t>Dès lors que la moi7é de la tête du bébé est apparu, cesser alors de faire pousser la mère, laisser se terminer l’expulsion naturellement tout en ralen7ssant la sor7e de la tête en la maintenant d’une main aﬁn d’éviter les dé</w:t>
      </w:r>
      <w:r>
        <w:rPr>
          <w:color w:val="5E5E5E"/>
        </w:rPr>
        <w:t>chirures du périnée.</w:t>
      </w:r>
    </w:p>
    <w:p w:rsidR="001A20F5" w:rsidRDefault="00C337BE">
      <w:pPr>
        <w:pStyle w:val="Paragraphedeliste"/>
        <w:numPr>
          <w:ilvl w:val="1"/>
          <w:numId w:val="135"/>
        </w:numPr>
        <w:tabs>
          <w:tab w:val="left" w:pos="825"/>
        </w:tabs>
        <w:spacing w:before="71" w:line="235" w:lineRule="auto"/>
        <w:ind w:left="824" w:right="1295"/>
        <w:rPr>
          <w:sz w:val="20"/>
        </w:rPr>
      </w:pPr>
      <w:r>
        <w:rPr>
          <w:color w:val="5E5E5E"/>
          <w:sz w:val="20"/>
        </w:rPr>
        <w:t>accompagner progressivement la sor7e spontanée du bébé. Pour cela</w:t>
      </w:r>
      <w:r>
        <w:rPr>
          <w:color w:val="5E5E5E"/>
          <w:spacing w:val="-2"/>
          <w:sz w:val="20"/>
        </w:rPr>
        <w:t xml:space="preserve"> </w:t>
      </w:r>
      <w:r>
        <w:rPr>
          <w:color w:val="5E5E5E"/>
          <w:sz w:val="20"/>
        </w:rPr>
        <w:t>:</w:t>
      </w:r>
    </w:p>
    <w:p w:rsidR="001A20F5" w:rsidRDefault="00C337BE">
      <w:pPr>
        <w:pStyle w:val="Paragraphedeliste"/>
        <w:numPr>
          <w:ilvl w:val="2"/>
          <w:numId w:val="135"/>
        </w:numPr>
        <w:tabs>
          <w:tab w:val="left" w:pos="1108"/>
        </w:tabs>
        <w:spacing w:before="78" w:line="244" w:lineRule="auto"/>
        <w:ind w:left="1107" w:right="1295"/>
        <w:rPr>
          <w:sz w:val="20"/>
        </w:rPr>
      </w:pPr>
      <w:r>
        <w:rPr>
          <w:color w:val="5E5E5E"/>
          <w:sz w:val="20"/>
        </w:rPr>
        <w:t xml:space="preserve">maintenir la tête du bébé avec les deux mains sans s’opposer à sa rota7on </w:t>
      </w:r>
      <w:r>
        <w:rPr>
          <w:color w:val="5E5E5E"/>
          <w:spacing w:val="-7"/>
          <w:sz w:val="20"/>
        </w:rPr>
        <w:t xml:space="preserve">au </w:t>
      </w:r>
      <w:r>
        <w:rPr>
          <w:color w:val="5E5E5E"/>
          <w:sz w:val="20"/>
        </w:rPr>
        <w:t>cours</w:t>
      </w:r>
      <w:r>
        <w:rPr>
          <w:color w:val="5E5E5E"/>
          <w:spacing w:val="29"/>
          <w:sz w:val="20"/>
        </w:rPr>
        <w:t xml:space="preserve"> </w:t>
      </w:r>
      <w:r>
        <w:rPr>
          <w:color w:val="5E5E5E"/>
          <w:sz w:val="20"/>
        </w:rPr>
        <w:t>de</w:t>
      </w:r>
      <w:r>
        <w:rPr>
          <w:color w:val="5E5E5E"/>
          <w:spacing w:val="30"/>
          <w:sz w:val="20"/>
        </w:rPr>
        <w:t xml:space="preserve"> </w:t>
      </w:r>
      <w:r>
        <w:rPr>
          <w:color w:val="5E5E5E"/>
          <w:sz w:val="20"/>
        </w:rPr>
        <w:t>sa</w:t>
      </w:r>
      <w:r>
        <w:rPr>
          <w:color w:val="5E5E5E"/>
          <w:spacing w:val="29"/>
          <w:sz w:val="20"/>
        </w:rPr>
        <w:t xml:space="preserve"> </w:t>
      </w:r>
      <w:r>
        <w:rPr>
          <w:color w:val="5E5E5E"/>
          <w:sz w:val="20"/>
        </w:rPr>
        <w:t>descente</w:t>
      </w:r>
      <w:r>
        <w:rPr>
          <w:color w:val="5E5E5E"/>
          <w:spacing w:val="30"/>
          <w:sz w:val="20"/>
        </w:rPr>
        <w:t xml:space="preserve"> </w:t>
      </w:r>
      <w:r>
        <w:rPr>
          <w:color w:val="5E5E5E"/>
          <w:sz w:val="20"/>
        </w:rPr>
        <w:t>(généralement</w:t>
      </w:r>
      <w:r>
        <w:rPr>
          <w:color w:val="5E5E5E"/>
          <w:spacing w:val="29"/>
          <w:sz w:val="20"/>
        </w:rPr>
        <w:t xml:space="preserve"> </w:t>
      </w:r>
      <w:r>
        <w:rPr>
          <w:color w:val="5E5E5E"/>
          <w:spacing w:val="-6"/>
          <w:sz w:val="20"/>
        </w:rPr>
        <w:t>la</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1567"/>
        <w:jc w:val="both"/>
      </w:pPr>
      <w:r>
        <w:rPr>
          <w:color w:val="5E5E5E"/>
        </w:rPr>
        <w:t xml:space="preserve">tête </w:t>
      </w:r>
      <w:r>
        <w:rPr>
          <w:color w:val="5E5E5E"/>
        </w:rPr>
        <w:t xml:space="preserve">regarde vers le bas puis eﬀectue une rota7on d’un quart de tour sur </w:t>
      </w:r>
      <w:r>
        <w:rPr>
          <w:color w:val="5E5E5E"/>
          <w:spacing w:val="-8"/>
        </w:rPr>
        <w:t xml:space="preserve">la </w:t>
      </w:r>
      <w:r>
        <w:rPr>
          <w:color w:val="5E5E5E"/>
        </w:rPr>
        <w:t xml:space="preserve">droite ou la gauche au cours de </w:t>
      </w:r>
      <w:r>
        <w:rPr>
          <w:color w:val="5E5E5E"/>
          <w:spacing w:val="-6"/>
        </w:rPr>
        <w:t xml:space="preserve">sa </w:t>
      </w:r>
      <w:r>
        <w:rPr>
          <w:color w:val="5E5E5E"/>
        </w:rPr>
        <w:t>sor7e)</w:t>
      </w:r>
      <w:r>
        <w:rPr>
          <w:color w:val="5E5E5E"/>
          <w:spacing w:val="-1"/>
        </w:rPr>
        <w:t xml:space="preserve"> </w:t>
      </w:r>
      <w:r>
        <w:rPr>
          <w:color w:val="5E5E5E"/>
        </w:rPr>
        <w:t>;</w:t>
      </w:r>
    </w:p>
    <w:p w:rsidR="001A20F5" w:rsidRDefault="00C337BE">
      <w:pPr>
        <w:pStyle w:val="Paragraphedeliste"/>
        <w:numPr>
          <w:ilvl w:val="3"/>
          <w:numId w:val="135"/>
        </w:numPr>
        <w:tabs>
          <w:tab w:val="left" w:pos="1568"/>
        </w:tabs>
        <w:spacing w:before="65" w:line="249" w:lineRule="auto"/>
        <w:rPr>
          <w:sz w:val="20"/>
        </w:rPr>
      </w:pPr>
      <w:r>
        <w:rPr>
          <w:color w:val="5E5E5E"/>
          <w:sz w:val="20"/>
        </w:rPr>
        <w:t xml:space="preserve">une fois la tête totalement sor7e, </w:t>
      </w:r>
      <w:r>
        <w:rPr>
          <w:color w:val="5E5E5E"/>
          <w:spacing w:val="7"/>
          <w:sz w:val="20"/>
        </w:rPr>
        <w:t xml:space="preserve">vériﬁer </w:t>
      </w:r>
      <w:r>
        <w:rPr>
          <w:color w:val="5E5E5E"/>
          <w:spacing w:val="4"/>
          <w:sz w:val="20"/>
        </w:rPr>
        <w:t xml:space="preserve">la </w:t>
      </w:r>
      <w:r>
        <w:rPr>
          <w:color w:val="5E5E5E"/>
          <w:spacing w:val="7"/>
          <w:sz w:val="20"/>
        </w:rPr>
        <w:t xml:space="preserve">présence </w:t>
      </w:r>
      <w:r>
        <w:rPr>
          <w:color w:val="5E5E5E"/>
          <w:spacing w:val="4"/>
          <w:sz w:val="20"/>
        </w:rPr>
        <w:t xml:space="preserve">ou </w:t>
      </w:r>
      <w:r>
        <w:rPr>
          <w:color w:val="5E5E5E"/>
          <w:spacing w:val="6"/>
          <w:sz w:val="20"/>
        </w:rPr>
        <w:t xml:space="preserve">non </w:t>
      </w:r>
      <w:r>
        <w:rPr>
          <w:color w:val="5E5E5E"/>
          <w:spacing w:val="2"/>
          <w:sz w:val="20"/>
        </w:rPr>
        <w:t xml:space="preserve">d’un </w:t>
      </w:r>
      <w:r>
        <w:rPr>
          <w:color w:val="5E5E5E"/>
          <w:sz w:val="20"/>
        </w:rPr>
        <w:t xml:space="preserve">circulaire du cordon autour du cou </w:t>
      </w:r>
      <w:r>
        <w:rPr>
          <w:color w:val="5E5E5E"/>
          <w:spacing w:val="-7"/>
          <w:sz w:val="20"/>
        </w:rPr>
        <w:t>du</w:t>
      </w:r>
      <w:r>
        <w:rPr>
          <w:color w:val="5E5E5E"/>
          <w:spacing w:val="31"/>
          <w:sz w:val="20"/>
        </w:rPr>
        <w:t xml:space="preserve"> </w:t>
      </w:r>
      <w:r>
        <w:rPr>
          <w:color w:val="5E5E5E"/>
          <w:sz w:val="20"/>
        </w:rPr>
        <w:t>nou</w:t>
      </w:r>
      <w:r>
        <w:rPr>
          <w:color w:val="5E5E5E"/>
          <w:spacing w:val="-2"/>
          <w:sz w:val="20"/>
        </w:rPr>
        <w:t>v</w:t>
      </w:r>
      <w:r>
        <w:rPr>
          <w:color w:val="5E5E5E"/>
          <w:sz w:val="20"/>
        </w:rPr>
        <w:t>eau</w:t>
      </w:r>
      <w:r>
        <w:rPr>
          <w:color w:val="5E5E5E"/>
          <w:w w:val="33"/>
          <w:sz w:val="20"/>
        </w:rPr>
        <w:t>-­‐</w:t>
      </w:r>
      <w:r>
        <w:rPr>
          <w:color w:val="5E5E5E"/>
          <w:sz w:val="20"/>
        </w:rPr>
        <w:t>né ;</w:t>
      </w:r>
    </w:p>
    <w:p w:rsidR="001A20F5" w:rsidRDefault="00C337BE">
      <w:pPr>
        <w:pStyle w:val="Paragraphedeliste"/>
        <w:numPr>
          <w:ilvl w:val="2"/>
          <w:numId w:val="135"/>
        </w:numPr>
        <w:tabs>
          <w:tab w:val="left" w:pos="1173"/>
        </w:tabs>
        <w:spacing w:before="104" w:line="235" w:lineRule="auto"/>
        <w:ind w:left="1172" w:right="1295"/>
        <w:rPr>
          <w:sz w:val="20"/>
        </w:rPr>
      </w:pPr>
      <w:r>
        <w:rPr>
          <w:color w:val="5E5E5E"/>
          <w:sz w:val="20"/>
        </w:rPr>
        <w:br w:type="column"/>
      </w:r>
      <w:r>
        <w:rPr>
          <w:color w:val="5E5E5E"/>
          <w:sz w:val="20"/>
        </w:rPr>
        <w:lastRenderedPageBreak/>
        <w:t>s</w:t>
      </w:r>
      <w:r>
        <w:rPr>
          <w:color w:val="5E5E5E"/>
          <w:spacing w:val="-15"/>
          <w:sz w:val="20"/>
        </w:rPr>
        <w:t>’</w:t>
      </w:r>
      <w:r>
        <w:rPr>
          <w:color w:val="5E5E5E"/>
          <w:sz w:val="20"/>
        </w:rPr>
        <w:t>assu</w:t>
      </w:r>
      <w:r>
        <w:rPr>
          <w:color w:val="5E5E5E"/>
          <w:spacing w:val="-3"/>
          <w:sz w:val="20"/>
        </w:rPr>
        <w:t>r</w:t>
      </w:r>
      <w:r>
        <w:rPr>
          <w:color w:val="5E5E5E"/>
          <w:sz w:val="20"/>
        </w:rPr>
        <w:t xml:space="preserve">er  </w:t>
      </w:r>
      <w:r>
        <w:rPr>
          <w:color w:val="5E5E5E"/>
          <w:spacing w:val="-21"/>
          <w:sz w:val="20"/>
        </w:rPr>
        <w:t xml:space="preserve"> </w:t>
      </w:r>
      <w:r>
        <w:rPr>
          <w:color w:val="5E5E5E"/>
          <w:sz w:val="20"/>
        </w:rPr>
        <w:t xml:space="preserve">de  </w:t>
      </w:r>
      <w:r>
        <w:rPr>
          <w:color w:val="5E5E5E"/>
          <w:spacing w:val="-21"/>
          <w:sz w:val="20"/>
        </w:rPr>
        <w:t xml:space="preserve"> </w:t>
      </w:r>
      <w:r>
        <w:rPr>
          <w:color w:val="5E5E5E"/>
          <w:sz w:val="20"/>
        </w:rPr>
        <w:t>l</w:t>
      </w:r>
      <w:r>
        <w:rPr>
          <w:color w:val="5E5E5E"/>
          <w:spacing w:val="-15"/>
          <w:sz w:val="20"/>
        </w:rPr>
        <w:t>’</w:t>
      </w:r>
      <w:r>
        <w:rPr>
          <w:color w:val="5E5E5E"/>
          <w:sz w:val="20"/>
        </w:rPr>
        <w:t>a</w:t>
      </w:r>
      <w:r>
        <w:rPr>
          <w:color w:val="5E5E5E"/>
          <w:spacing w:val="-1"/>
          <w:sz w:val="20"/>
        </w:rPr>
        <w:t>b</w:t>
      </w:r>
      <w:r>
        <w:rPr>
          <w:color w:val="5E5E5E"/>
          <w:sz w:val="20"/>
        </w:rPr>
        <w:t xml:space="preserve">sence  </w:t>
      </w:r>
      <w:r>
        <w:rPr>
          <w:color w:val="5E5E5E"/>
          <w:spacing w:val="-21"/>
          <w:sz w:val="20"/>
        </w:rPr>
        <w:t xml:space="preserve"> </w:t>
      </w:r>
      <w:r>
        <w:rPr>
          <w:color w:val="5E5E5E"/>
          <w:sz w:val="20"/>
        </w:rPr>
        <w:t>d’hémor</w:t>
      </w:r>
      <w:r>
        <w:rPr>
          <w:color w:val="5E5E5E"/>
          <w:spacing w:val="-5"/>
          <w:sz w:val="20"/>
        </w:rPr>
        <w:t>r</w:t>
      </w:r>
      <w:r>
        <w:rPr>
          <w:color w:val="5E5E5E"/>
          <w:sz w:val="20"/>
        </w:rPr>
        <w:t>a</w:t>
      </w:r>
      <w:r>
        <w:rPr>
          <w:color w:val="5E5E5E"/>
          <w:spacing w:val="-1"/>
          <w:sz w:val="20"/>
        </w:rPr>
        <w:t>g</w:t>
      </w:r>
      <w:r>
        <w:rPr>
          <w:color w:val="5E5E5E"/>
          <w:sz w:val="20"/>
        </w:rPr>
        <w:t xml:space="preserve">ie  </w:t>
      </w:r>
      <w:r>
        <w:rPr>
          <w:color w:val="5E5E5E"/>
          <w:spacing w:val="-21"/>
          <w:sz w:val="20"/>
        </w:rPr>
        <w:t xml:space="preserve"> </w:t>
      </w:r>
      <w:r>
        <w:rPr>
          <w:color w:val="5E5E5E"/>
          <w:spacing w:val="-4"/>
          <w:sz w:val="20"/>
        </w:rPr>
        <w:t>e</w:t>
      </w:r>
      <w:r>
        <w:rPr>
          <w:color w:val="5E5E5E"/>
          <w:sz w:val="20"/>
        </w:rPr>
        <w:t>x</w:t>
      </w:r>
      <w:r>
        <w:rPr>
          <w:color w:val="5E5E5E"/>
          <w:spacing w:val="-3"/>
          <w:sz w:val="20"/>
        </w:rPr>
        <w:t>t</w:t>
      </w:r>
      <w:r>
        <w:rPr>
          <w:color w:val="5E5E5E"/>
          <w:sz w:val="20"/>
        </w:rPr>
        <w:t>ério</w:t>
      </w:r>
      <w:r>
        <w:rPr>
          <w:color w:val="5E5E5E"/>
          <w:w w:val="33"/>
          <w:sz w:val="20"/>
        </w:rPr>
        <w:t xml:space="preserve">-­‐ </w:t>
      </w:r>
      <w:r>
        <w:rPr>
          <w:color w:val="5E5E5E"/>
          <w:sz w:val="20"/>
        </w:rPr>
        <w:t>risée ;</w:t>
      </w:r>
    </w:p>
    <w:p w:rsidR="001A20F5" w:rsidRDefault="00C337BE">
      <w:pPr>
        <w:pStyle w:val="Corpsdetexte"/>
        <w:spacing w:before="78" w:line="254" w:lineRule="auto"/>
        <w:ind w:left="1172" w:right="1295"/>
        <w:jc w:val="both"/>
      </w:pPr>
      <w:r>
        <w:rPr>
          <w:color w:val="5E5E5E"/>
        </w:rPr>
        <w:t>Une hémorragie secondaire gravissime peut survenir après la délivrance. En présence de celle</w:t>
      </w:r>
      <w:r>
        <w:rPr>
          <w:color w:val="5E5E5E"/>
          <w:w w:val="33"/>
        </w:rPr>
        <w:t>-­‐</w:t>
      </w:r>
      <w:r>
        <w:rPr>
          <w:color w:val="5E5E5E"/>
        </w:rPr>
        <w:t>ci, appliquer la conduite à tenir adaptée.</w:t>
      </w:r>
    </w:p>
    <w:p w:rsidR="001A20F5" w:rsidRDefault="00C337BE">
      <w:pPr>
        <w:pStyle w:val="Paragraphedeliste"/>
        <w:numPr>
          <w:ilvl w:val="2"/>
          <w:numId w:val="135"/>
        </w:numPr>
        <w:tabs>
          <w:tab w:val="left" w:pos="1173"/>
        </w:tabs>
        <w:spacing w:before="63"/>
        <w:ind w:left="1172" w:hanging="165"/>
        <w:rPr>
          <w:sz w:val="20"/>
        </w:rPr>
      </w:pPr>
      <w:r>
        <w:rPr>
          <w:color w:val="5E5E5E"/>
          <w:sz w:val="20"/>
        </w:rPr>
        <w:t>placer un pansement absorbant</w:t>
      </w:r>
      <w:r>
        <w:rPr>
          <w:color w:val="5E5E5E"/>
          <w:spacing w:val="-1"/>
          <w:sz w:val="20"/>
        </w:rPr>
        <w:t xml:space="preserve"> </w:t>
      </w:r>
      <w:r>
        <w:rPr>
          <w:color w:val="5E5E5E"/>
          <w:sz w:val="20"/>
        </w:rPr>
        <w:t>;</w:t>
      </w:r>
    </w:p>
    <w:p w:rsidR="001A20F5" w:rsidRDefault="00C337BE">
      <w:pPr>
        <w:pStyle w:val="Paragraphedeliste"/>
        <w:numPr>
          <w:ilvl w:val="2"/>
          <w:numId w:val="135"/>
        </w:numPr>
        <w:tabs>
          <w:tab w:val="left" w:pos="1173"/>
        </w:tabs>
        <w:ind w:left="1172" w:hanging="165"/>
        <w:rPr>
          <w:sz w:val="20"/>
        </w:rPr>
      </w:pPr>
      <w:r>
        <w:rPr>
          <w:color w:val="5E5E5E"/>
          <w:sz w:val="20"/>
        </w:rPr>
        <w:t>surveiller la</w:t>
      </w:r>
      <w:r>
        <w:rPr>
          <w:color w:val="5E5E5E"/>
          <w:spacing w:val="-1"/>
          <w:sz w:val="20"/>
        </w:rPr>
        <w:t xml:space="preserve"> </w:t>
      </w:r>
      <w:r>
        <w:rPr>
          <w:color w:val="5E5E5E"/>
          <w:sz w:val="20"/>
        </w:rPr>
        <w:t>mère.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64"/>
        <w:ind w:left="1567"/>
        <w:rPr>
          <w:rFonts w:ascii="Times New Roman" w:hAnsi="Times New Roman"/>
        </w:rPr>
      </w:pPr>
      <w:r>
        <w:rPr>
          <w:color w:val="5E5E5E"/>
        </w:rPr>
        <w:t xml:space="preserve">En présence d’une circulaire du </w:t>
      </w:r>
      <w:r>
        <w:rPr>
          <w:color w:val="5E5E5E"/>
          <w:spacing w:val="15"/>
        </w:rPr>
        <w:t xml:space="preserve"> </w:t>
      </w:r>
      <w:r>
        <w:rPr>
          <w:color w:val="5E5E5E"/>
        </w:rPr>
        <w:t>cordon,</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6"/>
        <w:ind w:left="1567"/>
        <w:jc w:val="both"/>
      </w:pPr>
      <w:r>
        <w:rPr>
          <w:color w:val="5E5E5E"/>
        </w:rPr>
        <w:t>procéder à son dégagement.</w:t>
      </w:r>
    </w:p>
    <w:p w:rsidR="001A20F5" w:rsidRDefault="00C337BE">
      <w:pPr>
        <w:pStyle w:val="Corpsdetexte"/>
        <w:spacing w:before="76" w:line="254" w:lineRule="auto"/>
        <w:ind w:left="1567" w:right="281"/>
        <w:jc w:val="both"/>
      </w:pPr>
      <w:r>
        <w:rPr>
          <w:color w:val="5E5E5E"/>
          <w:spacing w:val="2"/>
        </w:rPr>
        <w:t xml:space="preserve">Bien maintenir </w:t>
      </w:r>
      <w:r>
        <w:rPr>
          <w:color w:val="5E5E5E"/>
        </w:rPr>
        <w:t xml:space="preserve">l’enfant après avoir procédé au dégagement du cordon </w:t>
      </w:r>
      <w:r>
        <w:rPr>
          <w:color w:val="5E5E5E"/>
          <w:spacing w:val="-5"/>
        </w:rPr>
        <w:t xml:space="preserve">car </w:t>
      </w:r>
      <w:r>
        <w:rPr>
          <w:color w:val="5E5E5E"/>
        </w:rPr>
        <w:t>le</w:t>
      </w:r>
      <w:r>
        <w:rPr>
          <w:color w:val="5E5E5E"/>
          <w:spacing w:val="16"/>
        </w:rPr>
        <w:t xml:space="preserve"> </w:t>
      </w:r>
      <w:r>
        <w:rPr>
          <w:color w:val="5E5E5E"/>
        </w:rPr>
        <w:t>plus</w:t>
      </w:r>
      <w:r>
        <w:rPr>
          <w:color w:val="5E5E5E"/>
          <w:spacing w:val="16"/>
        </w:rPr>
        <w:t xml:space="preserve"> </w:t>
      </w:r>
      <w:r>
        <w:rPr>
          <w:color w:val="5E5E5E"/>
        </w:rPr>
        <w:t>sou</w:t>
      </w:r>
      <w:r>
        <w:rPr>
          <w:color w:val="5E5E5E"/>
          <w:spacing w:val="-2"/>
        </w:rPr>
        <w:t>v</w:t>
      </w:r>
      <w:r>
        <w:rPr>
          <w:color w:val="5E5E5E"/>
        </w:rPr>
        <w:t>e</w:t>
      </w:r>
      <w:r>
        <w:rPr>
          <w:color w:val="5E5E5E"/>
          <w:spacing w:val="-2"/>
        </w:rPr>
        <w:t>n</w:t>
      </w:r>
      <w:r>
        <w:rPr>
          <w:color w:val="5E5E5E"/>
        </w:rPr>
        <w:t>t</w:t>
      </w:r>
      <w:r>
        <w:rPr>
          <w:color w:val="5E5E5E"/>
          <w:spacing w:val="16"/>
        </w:rPr>
        <w:t xml:space="preserve"> </w:t>
      </w:r>
      <w:r>
        <w:rPr>
          <w:color w:val="5E5E5E"/>
        </w:rPr>
        <w:t>la</w:t>
      </w:r>
      <w:r>
        <w:rPr>
          <w:color w:val="5E5E5E"/>
          <w:spacing w:val="16"/>
        </w:rPr>
        <w:t xml:space="preserve"> </w:t>
      </w:r>
      <w:r>
        <w:rPr>
          <w:color w:val="5E5E5E"/>
        </w:rPr>
        <w:t>sor</w:t>
      </w:r>
      <w:r>
        <w:rPr>
          <w:color w:val="5E5E5E"/>
          <w:w w:val="109"/>
        </w:rPr>
        <w:t>7</w:t>
      </w:r>
      <w:r>
        <w:rPr>
          <w:color w:val="5E5E5E"/>
        </w:rPr>
        <w:t>e</w:t>
      </w:r>
      <w:r>
        <w:rPr>
          <w:color w:val="5E5E5E"/>
          <w:spacing w:val="16"/>
        </w:rPr>
        <w:t xml:space="preserve"> </w:t>
      </w:r>
      <w:r>
        <w:rPr>
          <w:color w:val="5E5E5E"/>
        </w:rPr>
        <w:t>du</w:t>
      </w:r>
      <w:r>
        <w:rPr>
          <w:color w:val="5E5E5E"/>
          <w:spacing w:val="16"/>
        </w:rPr>
        <w:t xml:space="preserve"> </w:t>
      </w:r>
      <w:r>
        <w:rPr>
          <w:color w:val="5E5E5E"/>
          <w:spacing w:val="-2"/>
        </w:rPr>
        <w:t>nou</w:t>
      </w:r>
      <w:r>
        <w:rPr>
          <w:color w:val="5E5E5E"/>
          <w:spacing w:val="-4"/>
        </w:rPr>
        <w:t>v</w:t>
      </w:r>
      <w:r>
        <w:rPr>
          <w:color w:val="5E5E5E"/>
          <w:spacing w:val="-2"/>
        </w:rPr>
        <w:t>eau</w:t>
      </w:r>
      <w:r>
        <w:rPr>
          <w:color w:val="5E5E5E"/>
          <w:spacing w:val="-2"/>
          <w:w w:val="33"/>
        </w:rPr>
        <w:t>-­‐</w:t>
      </w:r>
      <w:r>
        <w:rPr>
          <w:color w:val="5E5E5E"/>
          <w:spacing w:val="-2"/>
        </w:rPr>
        <w:t>né</w:t>
      </w:r>
      <w:r>
        <w:rPr>
          <w:color w:val="5E5E5E"/>
        </w:rPr>
        <w:t xml:space="preserve"> est très</w:t>
      </w:r>
      <w:r>
        <w:rPr>
          <w:color w:val="5E5E5E"/>
          <w:spacing w:val="-1"/>
        </w:rPr>
        <w:t xml:space="preserve"> </w:t>
      </w:r>
      <w:r>
        <w:rPr>
          <w:color w:val="5E5E5E"/>
        </w:rPr>
        <w:t>rapide.</w:t>
      </w:r>
    </w:p>
    <w:p w:rsidR="001A20F5" w:rsidRDefault="00C337BE">
      <w:pPr>
        <w:pStyle w:val="Paragraphedeliste"/>
        <w:numPr>
          <w:ilvl w:val="3"/>
          <w:numId w:val="135"/>
        </w:numPr>
        <w:tabs>
          <w:tab w:val="left" w:pos="1568"/>
        </w:tabs>
        <w:spacing w:before="65" w:line="244" w:lineRule="auto"/>
        <w:ind w:right="281"/>
        <w:rPr>
          <w:sz w:val="20"/>
        </w:rPr>
      </w:pPr>
      <w:r>
        <w:rPr>
          <w:color w:val="5E5E5E"/>
          <w:sz w:val="20"/>
        </w:rPr>
        <w:t>sou</w:t>
      </w:r>
      <w:r>
        <w:rPr>
          <w:color w:val="5E5E5E"/>
          <w:spacing w:val="-3"/>
          <w:sz w:val="20"/>
        </w:rPr>
        <w:t>t</w:t>
      </w:r>
      <w:r>
        <w:rPr>
          <w:color w:val="5E5E5E"/>
          <w:sz w:val="20"/>
        </w:rPr>
        <w:t xml:space="preserve">enir </w:t>
      </w:r>
      <w:r>
        <w:rPr>
          <w:color w:val="5E5E5E"/>
          <w:spacing w:val="4"/>
          <w:sz w:val="20"/>
        </w:rPr>
        <w:t xml:space="preserve"> </w:t>
      </w:r>
      <w:r>
        <w:rPr>
          <w:color w:val="5E5E5E"/>
          <w:sz w:val="20"/>
        </w:rPr>
        <w:t xml:space="preserve">le </w:t>
      </w:r>
      <w:r>
        <w:rPr>
          <w:color w:val="5E5E5E"/>
          <w:spacing w:val="4"/>
          <w:sz w:val="20"/>
        </w:rPr>
        <w:t xml:space="preserve"> </w:t>
      </w:r>
      <w:r>
        <w:rPr>
          <w:color w:val="5E5E5E"/>
          <w:spacing w:val="-2"/>
          <w:sz w:val="20"/>
        </w:rPr>
        <w:t>c</w:t>
      </w:r>
      <w:r>
        <w:rPr>
          <w:color w:val="5E5E5E"/>
          <w:sz w:val="20"/>
        </w:rPr>
        <w:t>or</w:t>
      </w:r>
      <w:r>
        <w:rPr>
          <w:color w:val="5E5E5E"/>
          <w:spacing w:val="-1"/>
          <w:sz w:val="20"/>
        </w:rPr>
        <w:t>p</w:t>
      </w:r>
      <w:r>
        <w:rPr>
          <w:color w:val="5E5E5E"/>
          <w:sz w:val="20"/>
        </w:rPr>
        <w:t xml:space="preserve">s </w:t>
      </w:r>
      <w:r>
        <w:rPr>
          <w:color w:val="5E5E5E"/>
          <w:spacing w:val="4"/>
          <w:sz w:val="20"/>
        </w:rPr>
        <w:t xml:space="preserve"> </w:t>
      </w:r>
      <w:r>
        <w:rPr>
          <w:color w:val="5E5E5E"/>
          <w:sz w:val="20"/>
        </w:rPr>
        <w:t xml:space="preserve">du </w:t>
      </w:r>
      <w:r>
        <w:rPr>
          <w:color w:val="5E5E5E"/>
          <w:spacing w:val="4"/>
          <w:sz w:val="20"/>
        </w:rPr>
        <w:t xml:space="preserve"> </w:t>
      </w:r>
      <w:r>
        <w:rPr>
          <w:color w:val="5E5E5E"/>
          <w:sz w:val="20"/>
        </w:rPr>
        <w:t>nou</w:t>
      </w:r>
      <w:r>
        <w:rPr>
          <w:color w:val="5E5E5E"/>
          <w:spacing w:val="-2"/>
          <w:sz w:val="20"/>
        </w:rPr>
        <w:t>v</w:t>
      </w:r>
      <w:r>
        <w:rPr>
          <w:color w:val="5E5E5E"/>
          <w:sz w:val="20"/>
        </w:rPr>
        <w:t>eau</w:t>
      </w:r>
      <w:r>
        <w:rPr>
          <w:color w:val="5E5E5E"/>
          <w:w w:val="33"/>
          <w:sz w:val="20"/>
        </w:rPr>
        <w:t>-­‐</w:t>
      </w:r>
      <w:r>
        <w:rPr>
          <w:color w:val="5E5E5E"/>
          <w:sz w:val="20"/>
        </w:rPr>
        <w:t xml:space="preserve">né </w:t>
      </w:r>
      <w:r>
        <w:rPr>
          <w:color w:val="5E5E5E"/>
          <w:spacing w:val="4"/>
          <w:sz w:val="20"/>
        </w:rPr>
        <w:t xml:space="preserve"> </w:t>
      </w:r>
      <w:r>
        <w:rPr>
          <w:color w:val="5E5E5E"/>
          <w:spacing w:val="-4"/>
          <w:sz w:val="20"/>
        </w:rPr>
        <w:t>a</w:t>
      </w:r>
      <w:r>
        <w:rPr>
          <w:color w:val="5E5E5E"/>
          <w:spacing w:val="-2"/>
          <w:sz w:val="20"/>
        </w:rPr>
        <w:t>v</w:t>
      </w:r>
      <w:r>
        <w:rPr>
          <w:color w:val="5E5E5E"/>
          <w:sz w:val="20"/>
        </w:rPr>
        <w:t>ec les mains placées sous lui au cours de sa sor7e.</w:t>
      </w:r>
    </w:p>
    <w:p w:rsidR="001A20F5" w:rsidRDefault="00C337BE">
      <w:pPr>
        <w:pStyle w:val="Corpsdetexte"/>
        <w:spacing w:before="73" w:line="254" w:lineRule="auto"/>
        <w:ind w:left="1567" w:right="281"/>
        <w:jc w:val="both"/>
      </w:pPr>
      <w:r>
        <w:rPr>
          <w:color w:val="5E5E5E"/>
        </w:rPr>
        <w:t xml:space="preserve">Le  </w:t>
      </w:r>
      <w:r>
        <w:rPr>
          <w:color w:val="5E5E5E"/>
          <w:spacing w:val="-2"/>
        </w:rPr>
        <w:t xml:space="preserve"> </w:t>
      </w:r>
      <w:r>
        <w:rPr>
          <w:color w:val="5E5E5E"/>
        </w:rPr>
        <w:t>nou</w:t>
      </w:r>
      <w:r>
        <w:rPr>
          <w:color w:val="5E5E5E"/>
          <w:spacing w:val="-2"/>
        </w:rPr>
        <w:t>v</w:t>
      </w:r>
      <w:r>
        <w:rPr>
          <w:color w:val="5E5E5E"/>
        </w:rPr>
        <w:t>eau</w:t>
      </w:r>
      <w:r>
        <w:rPr>
          <w:color w:val="5E5E5E"/>
          <w:w w:val="33"/>
        </w:rPr>
        <w:t>-­‐</w:t>
      </w:r>
      <w:r>
        <w:rPr>
          <w:color w:val="5E5E5E"/>
        </w:rPr>
        <w:t xml:space="preserve">né,  </w:t>
      </w:r>
      <w:r>
        <w:rPr>
          <w:color w:val="5E5E5E"/>
          <w:spacing w:val="-2"/>
        </w:rPr>
        <w:t xml:space="preserve"> </w:t>
      </w:r>
      <w:r>
        <w:rPr>
          <w:color w:val="5E5E5E"/>
          <w:spacing w:val="-3"/>
        </w:rPr>
        <w:t>r</w:t>
      </w:r>
      <w:r>
        <w:rPr>
          <w:color w:val="5E5E5E"/>
        </w:rPr>
        <w:t>e</w:t>
      </w:r>
      <w:r>
        <w:rPr>
          <w:color w:val="5E5E5E"/>
          <w:spacing w:val="-2"/>
        </w:rPr>
        <w:t>c</w:t>
      </w:r>
      <w:r>
        <w:rPr>
          <w:color w:val="5E5E5E"/>
        </w:rPr>
        <w:t>ou</w:t>
      </w:r>
      <w:r>
        <w:rPr>
          <w:color w:val="5E5E5E"/>
          <w:spacing w:val="-2"/>
        </w:rPr>
        <w:t>v</w:t>
      </w:r>
      <w:r>
        <w:rPr>
          <w:color w:val="5E5E5E"/>
        </w:rPr>
        <w:t xml:space="preserve">ert  </w:t>
      </w:r>
      <w:r>
        <w:rPr>
          <w:color w:val="5E5E5E"/>
          <w:spacing w:val="-2"/>
        </w:rPr>
        <w:t xml:space="preserve"> </w:t>
      </w:r>
      <w:r>
        <w:rPr>
          <w:color w:val="5E5E5E"/>
        </w:rPr>
        <w:t xml:space="preserve">de  </w:t>
      </w:r>
      <w:r>
        <w:rPr>
          <w:color w:val="5E5E5E"/>
          <w:spacing w:val="-2"/>
        </w:rPr>
        <w:t xml:space="preserve"> </w:t>
      </w:r>
      <w:r>
        <w:rPr>
          <w:color w:val="5E5E5E"/>
          <w:spacing w:val="-3"/>
        </w:rPr>
        <w:t>liquide</w:t>
      </w:r>
      <w:r>
        <w:rPr>
          <w:color w:val="5E5E5E"/>
        </w:rPr>
        <w:t xml:space="preserve"> amnio7que et du sang de la mère, est par7culièrement glissant et doit </w:t>
      </w:r>
      <w:r>
        <w:rPr>
          <w:color w:val="5E5E5E"/>
          <w:spacing w:val="-5"/>
        </w:rPr>
        <w:t xml:space="preserve">être </w:t>
      </w:r>
      <w:r>
        <w:rPr>
          <w:color w:val="5E5E5E"/>
        </w:rPr>
        <w:t xml:space="preserve">maintenu fermement. Ne jamais </w:t>
      </w:r>
      <w:r>
        <w:rPr>
          <w:color w:val="5E5E5E"/>
          <w:spacing w:val="-4"/>
        </w:rPr>
        <w:t xml:space="preserve">7rer </w:t>
      </w:r>
      <w:r>
        <w:rPr>
          <w:color w:val="5E5E5E"/>
        </w:rPr>
        <w:t xml:space="preserve">sur </w:t>
      </w:r>
      <w:r>
        <w:rPr>
          <w:color w:val="5E5E5E"/>
          <w:spacing w:val="-3"/>
        </w:rPr>
        <w:t>l’enfant.</w:t>
      </w:r>
    </w:p>
    <w:p w:rsidR="001A20F5" w:rsidRDefault="00C337BE">
      <w:pPr>
        <w:pStyle w:val="Paragraphedeliste"/>
        <w:numPr>
          <w:ilvl w:val="0"/>
          <w:numId w:val="122"/>
        </w:numPr>
        <w:tabs>
          <w:tab w:val="left" w:pos="1001"/>
        </w:tabs>
        <w:spacing w:before="66"/>
        <w:jc w:val="left"/>
        <w:rPr>
          <w:sz w:val="20"/>
        </w:rPr>
      </w:pPr>
      <w:r>
        <w:rPr>
          <w:color w:val="5E5E5E"/>
          <w:sz w:val="20"/>
        </w:rPr>
        <w:t>noter l’heure de naissance</w:t>
      </w:r>
      <w:r>
        <w:rPr>
          <w:color w:val="5E5E5E"/>
          <w:spacing w:val="-1"/>
          <w:sz w:val="20"/>
        </w:rPr>
        <w:t xml:space="preserve"> </w:t>
      </w:r>
      <w:r>
        <w:rPr>
          <w:color w:val="5E5E5E"/>
          <w:sz w:val="20"/>
        </w:rPr>
        <w:t>;</w:t>
      </w:r>
    </w:p>
    <w:p w:rsidR="001A20F5" w:rsidRDefault="00C337BE">
      <w:pPr>
        <w:pStyle w:val="Paragraphedeliste"/>
        <w:numPr>
          <w:ilvl w:val="0"/>
          <w:numId w:val="122"/>
        </w:numPr>
        <w:tabs>
          <w:tab w:val="left" w:pos="1001"/>
        </w:tabs>
        <w:jc w:val="left"/>
        <w:rPr>
          <w:sz w:val="20"/>
        </w:rPr>
      </w:pPr>
      <w:r>
        <w:rPr>
          <w:color w:val="5E5E5E"/>
          <w:sz w:val="20"/>
        </w:rPr>
        <w:t>assu</w:t>
      </w:r>
      <w:r>
        <w:rPr>
          <w:color w:val="5E5E5E"/>
          <w:spacing w:val="-3"/>
          <w:sz w:val="20"/>
        </w:rPr>
        <w:t>r</w:t>
      </w:r>
      <w:r>
        <w:rPr>
          <w:color w:val="5E5E5E"/>
          <w:sz w:val="20"/>
        </w:rPr>
        <w:t>er la prise en en cha</w:t>
      </w:r>
      <w:r>
        <w:rPr>
          <w:color w:val="5E5E5E"/>
          <w:spacing w:val="-3"/>
          <w:sz w:val="20"/>
        </w:rPr>
        <w:t>r</w:t>
      </w:r>
      <w:r>
        <w:rPr>
          <w:color w:val="5E5E5E"/>
          <w:spacing w:val="-2"/>
          <w:sz w:val="20"/>
        </w:rPr>
        <w:t>g</w:t>
      </w:r>
      <w:r>
        <w:rPr>
          <w:color w:val="5E5E5E"/>
          <w:sz w:val="20"/>
        </w:rPr>
        <w:t>e le nou</w:t>
      </w:r>
      <w:r>
        <w:rPr>
          <w:color w:val="5E5E5E"/>
          <w:spacing w:val="-2"/>
          <w:sz w:val="20"/>
        </w:rPr>
        <w:t>v</w:t>
      </w:r>
      <w:r>
        <w:rPr>
          <w:color w:val="5E5E5E"/>
          <w:sz w:val="20"/>
        </w:rPr>
        <w:t>eau</w:t>
      </w:r>
      <w:r>
        <w:rPr>
          <w:color w:val="5E5E5E"/>
          <w:w w:val="33"/>
          <w:sz w:val="20"/>
        </w:rPr>
        <w:t>-­‐</w:t>
      </w:r>
      <w:r>
        <w:rPr>
          <w:color w:val="5E5E5E"/>
          <w:sz w:val="20"/>
        </w:rPr>
        <w:t>né ;</w:t>
      </w:r>
    </w:p>
    <w:p w:rsidR="001A20F5" w:rsidRDefault="00C337BE">
      <w:pPr>
        <w:pStyle w:val="Paragraphedeliste"/>
        <w:numPr>
          <w:ilvl w:val="0"/>
          <w:numId w:val="122"/>
        </w:numPr>
        <w:tabs>
          <w:tab w:val="left" w:pos="1001"/>
        </w:tabs>
        <w:jc w:val="left"/>
        <w:rPr>
          <w:sz w:val="20"/>
        </w:rPr>
      </w:pPr>
      <w:r>
        <w:rPr>
          <w:color w:val="5E5E5E"/>
          <w:sz w:val="20"/>
        </w:rPr>
        <w:t xml:space="preserve">surveiller la mère </w:t>
      </w:r>
      <w:r>
        <w:rPr>
          <w:color w:val="5E5E5E"/>
          <w:spacing w:val="-3"/>
          <w:sz w:val="20"/>
        </w:rPr>
        <w:t xml:space="preserve">jusqu’à </w:t>
      </w:r>
      <w:r>
        <w:rPr>
          <w:color w:val="5E5E5E"/>
          <w:sz w:val="20"/>
        </w:rPr>
        <w:t>la</w:t>
      </w:r>
      <w:r>
        <w:rPr>
          <w:color w:val="5E5E5E"/>
          <w:spacing w:val="2"/>
          <w:sz w:val="20"/>
        </w:rPr>
        <w:t xml:space="preserve"> </w:t>
      </w:r>
      <w:r>
        <w:rPr>
          <w:color w:val="5E5E5E"/>
          <w:sz w:val="20"/>
        </w:rPr>
        <w:t>délivrance.</w:t>
      </w:r>
    </w:p>
    <w:p w:rsidR="001A20F5" w:rsidRDefault="001A20F5">
      <w:pPr>
        <w:pStyle w:val="Corpsdetexte"/>
        <w:spacing w:before="9"/>
        <w:rPr>
          <w:sz w:val="30"/>
        </w:rPr>
      </w:pPr>
    </w:p>
    <w:p w:rsidR="001A20F5" w:rsidRDefault="00C337BE">
      <w:pPr>
        <w:pStyle w:val="Corpsdetexte"/>
        <w:spacing w:line="254" w:lineRule="auto"/>
        <w:ind w:left="553"/>
        <w:jc w:val="both"/>
      </w:pPr>
      <w:r>
        <w:rPr>
          <w:color w:val="5E5E5E"/>
        </w:rPr>
        <w:t>La délivran</w:t>
      </w:r>
      <w:r>
        <w:rPr>
          <w:color w:val="5E5E5E"/>
        </w:rPr>
        <w:t>ce se fait le plus souvent en présence de l’équipe médicale. Toutefois, en son absence, il faut réaliser les ac7ons suivantes :</w:t>
      </w:r>
    </w:p>
    <w:p w:rsidR="001A20F5" w:rsidRDefault="00C337BE">
      <w:pPr>
        <w:pStyle w:val="Paragraphedeliste"/>
        <w:numPr>
          <w:ilvl w:val="0"/>
          <w:numId w:val="122"/>
        </w:numPr>
        <w:tabs>
          <w:tab w:val="left" w:pos="1001"/>
        </w:tabs>
        <w:spacing w:before="107" w:line="235" w:lineRule="auto"/>
        <w:ind w:right="281"/>
        <w:rPr>
          <w:sz w:val="20"/>
        </w:rPr>
      </w:pPr>
      <w:r>
        <w:rPr>
          <w:color w:val="5E5E5E"/>
          <w:sz w:val="20"/>
        </w:rPr>
        <w:t>laisser sor7r le placenta sans 7rer dessus ni sur le cordon ombilical</w:t>
      </w:r>
      <w:r>
        <w:rPr>
          <w:color w:val="5E5E5E"/>
          <w:spacing w:val="-1"/>
          <w:sz w:val="20"/>
        </w:rPr>
        <w:t xml:space="preserve"> </w:t>
      </w:r>
      <w:r>
        <w:rPr>
          <w:color w:val="5E5E5E"/>
          <w:sz w:val="20"/>
        </w:rPr>
        <w:t>;</w:t>
      </w:r>
    </w:p>
    <w:p w:rsidR="001A20F5" w:rsidRDefault="00C337BE">
      <w:pPr>
        <w:pStyle w:val="Paragraphedeliste"/>
        <w:numPr>
          <w:ilvl w:val="0"/>
          <w:numId w:val="122"/>
        </w:numPr>
        <w:tabs>
          <w:tab w:val="left" w:pos="1001"/>
        </w:tabs>
        <w:spacing w:before="82" w:line="235" w:lineRule="auto"/>
        <w:ind w:right="281"/>
        <w:rPr>
          <w:sz w:val="20"/>
        </w:rPr>
      </w:pPr>
      <w:r>
        <w:rPr>
          <w:color w:val="5E5E5E"/>
          <w:sz w:val="20"/>
        </w:rPr>
        <w:t>recueillir le placenta, dans une cuveFe ou un sac plas7q</w:t>
      </w:r>
      <w:r>
        <w:rPr>
          <w:color w:val="5E5E5E"/>
          <w:sz w:val="20"/>
        </w:rPr>
        <w:t>ue, une fois expulsé</w:t>
      </w:r>
      <w:r>
        <w:rPr>
          <w:color w:val="5E5E5E"/>
          <w:spacing w:val="-2"/>
          <w:sz w:val="20"/>
        </w:rPr>
        <w:t xml:space="preserve"> </w:t>
      </w:r>
      <w:r>
        <w:rPr>
          <w:color w:val="5E5E5E"/>
          <w:sz w:val="20"/>
        </w:rPr>
        <w:t>;</w:t>
      </w:r>
    </w:p>
    <w:p w:rsidR="001A20F5" w:rsidRDefault="00C337BE">
      <w:pPr>
        <w:pStyle w:val="Corpsdetexte"/>
        <w:spacing w:before="78" w:line="254" w:lineRule="auto"/>
        <w:ind w:left="1000" w:right="281"/>
        <w:jc w:val="both"/>
      </w:pPr>
      <w:r>
        <w:rPr>
          <w:color w:val="5E5E5E"/>
        </w:rPr>
        <w:t>L’acheminer avec la mère à l’hôpital pour vériﬁer son intégrité.</w:t>
      </w:r>
    </w:p>
    <w:p w:rsidR="001A20F5" w:rsidRDefault="00C337BE">
      <w:pPr>
        <w:pStyle w:val="Titre4"/>
        <w:spacing w:before="108" w:line="273" w:lineRule="auto"/>
        <w:ind w:left="441" w:right="1516"/>
      </w:pPr>
      <w:r>
        <w:br w:type="column"/>
      </w:r>
      <w:r>
        <w:rPr>
          <w:color w:val="7F7F7F"/>
        </w:rPr>
        <w:lastRenderedPageBreak/>
        <w:t>L’accouchement est déjà réalisé</w:t>
      </w:r>
    </w:p>
    <w:p w:rsidR="001A20F5" w:rsidRDefault="00C337BE">
      <w:pPr>
        <w:pStyle w:val="Paragraphedeliste"/>
        <w:numPr>
          <w:ilvl w:val="1"/>
          <w:numId w:val="135"/>
        </w:numPr>
        <w:tabs>
          <w:tab w:val="left" w:pos="889"/>
        </w:tabs>
        <w:spacing w:before="93" w:line="235" w:lineRule="auto"/>
        <w:ind w:left="888" w:right="1291"/>
        <w:jc w:val="left"/>
        <w:rPr>
          <w:sz w:val="20"/>
        </w:rPr>
      </w:pPr>
      <w:r>
        <w:rPr>
          <w:color w:val="5E5E5E"/>
          <w:spacing w:val="-3"/>
          <w:sz w:val="20"/>
        </w:rPr>
        <w:t xml:space="preserve">Réaliser simultanément </w:t>
      </w:r>
      <w:r>
        <w:rPr>
          <w:color w:val="5E5E5E"/>
          <w:sz w:val="20"/>
        </w:rPr>
        <w:t xml:space="preserve">un bilan </w:t>
      </w:r>
      <w:r>
        <w:rPr>
          <w:color w:val="5E5E5E"/>
          <w:spacing w:val="-3"/>
          <w:sz w:val="20"/>
        </w:rPr>
        <w:t xml:space="preserve">complet </w:t>
      </w:r>
      <w:r>
        <w:rPr>
          <w:color w:val="5E5E5E"/>
          <w:sz w:val="20"/>
        </w:rPr>
        <w:t xml:space="preserve">de la </w:t>
      </w:r>
      <w:r>
        <w:rPr>
          <w:color w:val="5E5E5E"/>
          <w:spacing w:val="-2"/>
          <w:sz w:val="20"/>
        </w:rPr>
        <w:t>mè</w:t>
      </w:r>
      <w:r>
        <w:rPr>
          <w:color w:val="5E5E5E"/>
          <w:spacing w:val="-5"/>
          <w:sz w:val="20"/>
        </w:rPr>
        <w:t>r</w:t>
      </w:r>
      <w:r>
        <w:rPr>
          <w:color w:val="5E5E5E"/>
          <w:sz w:val="20"/>
        </w:rPr>
        <w:t>e</w:t>
      </w:r>
      <w:r>
        <w:rPr>
          <w:color w:val="5E5E5E"/>
          <w:spacing w:val="-4"/>
          <w:sz w:val="20"/>
        </w:rPr>
        <w:t xml:space="preserve"> e</w:t>
      </w:r>
      <w:r>
        <w:rPr>
          <w:color w:val="5E5E5E"/>
          <w:sz w:val="20"/>
        </w:rPr>
        <w:t>t</w:t>
      </w:r>
      <w:r>
        <w:rPr>
          <w:color w:val="5E5E5E"/>
          <w:spacing w:val="-5"/>
          <w:sz w:val="20"/>
        </w:rPr>
        <w:t xml:space="preserve"> </w:t>
      </w:r>
      <w:r>
        <w:rPr>
          <w:color w:val="5E5E5E"/>
          <w:spacing w:val="-2"/>
          <w:sz w:val="20"/>
        </w:rPr>
        <w:t>d</w:t>
      </w:r>
      <w:r>
        <w:rPr>
          <w:color w:val="5E5E5E"/>
          <w:sz w:val="20"/>
        </w:rPr>
        <w:t>u</w:t>
      </w:r>
      <w:r>
        <w:rPr>
          <w:color w:val="5E5E5E"/>
          <w:spacing w:val="-4"/>
          <w:sz w:val="20"/>
        </w:rPr>
        <w:t xml:space="preserve"> </w:t>
      </w:r>
      <w:r>
        <w:rPr>
          <w:color w:val="5E5E5E"/>
          <w:spacing w:val="-2"/>
          <w:sz w:val="20"/>
        </w:rPr>
        <w:t>nou</w:t>
      </w:r>
      <w:r>
        <w:rPr>
          <w:color w:val="5E5E5E"/>
          <w:spacing w:val="-4"/>
          <w:sz w:val="20"/>
        </w:rPr>
        <w:t>v</w:t>
      </w:r>
      <w:r>
        <w:rPr>
          <w:color w:val="5E5E5E"/>
          <w:spacing w:val="-2"/>
          <w:sz w:val="20"/>
        </w:rPr>
        <w:t>eau</w:t>
      </w:r>
      <w:r>
        <w:rPr>
          <w:color w:val="5E5E5E"/>
          <w:spacing w:val="-1"/>
          <w:w w:val="33"/>
          <w:sz w:val="20"/>
        </w:rPr>
        <w:t>-­‐</w:t>
      </w:r>
      <w:r>
        <w:rPr>
          <w:color w:val="5E5E5E"/>
          <w:spacing w:val="-2"/>
          <w:sz w:val="20"/>
        </w:rPr>
        <w:t>n</w:t>
      </w:r>
      <w:r>
        <w:rPr>
          <w:color w:val="5E5E5E"/>
          <w:sz w:val="20"/>
        </w:rPr>
        <w:t>é</w:t>
      </w:r>
      <w:r>
        <w:rPr>
          <w:color w:val="5E5E5E"/>
          <w:spacing w:val="-4"/>
          <w:sz w:val="20"/>
        </w:rPr>
        <w:t xml:space="preserve"> </w:t>
      </w:r>
      <w:r>
        <w:rPr>
          <w:color w:val="5E5E5E"/>
          <w:sz w:val="20"/>
        </w:rPr>
        <w:t>;</w:t>
      </w:r>
    </w:p>
    <w:p w:rsidR="001A20F5" w:rsidRDefault="00C337BE">
      <w:pPr>
        <w:pStyle w:val="Paragraphedeliste"/>
        <w:numPr>
          <w:ilvl w:val="1"/>
          <w:numId w:val="135"/>
        </w:numPr>
        <w:tabs>
          <w:tab w:val="left" w:pos="889"/>
        </w:tabs>
        <w:spacing w:before="81" w:line="235" w:lineRule="auto"/>
        <w:ind w:left="888" w:right="1295"/>
        <w:jc w:val="left"/>
        <w:rPr>
          <w:sz w:val="20"/>
        </w:rPr>
      </w:pPr>
      <w:r>
        <w:rPr>
          <w:color w:val="5E5E5E"/>
          <w:sz w:val="20"/>
        </w:rPr>
        <w:t xml:space="preserve">demander un avis médical en transmeFant </w:t>
      </w:r>
      <w:r>
        <w:rPr>
          <w:color w:val="5E5E5E"/>
          <w:spacing w:val="-5"/>
          <w:sz w:val="20"/>
        </w:rPr>
        <w:t xml:space="preserve">les </w:t>
      </w:r>
      <w:r>
        <w:rPr>
          <w:color w:val="5E5E5E"/>
          <w:sz w:val="20"/>
        </w:rPr>
        <w:t>deux bilans et appliquer les consignes</w:t>
      </w:r>
      <w:r>
        <w:rPr>
          <w:color w:val="5E5E5E"/>
          <w:spacing w:val="-6"/>
          <w:sz w:val="20"/>
        </w:rPr>
        <w:t xml:space="preserve"> </w:t>
      </w:r>
      <w:r>
        <w:rPr>
          <w:color w:val="5E5E5E"/>
          <w:sz w:val="20"/>
        </w:rPr>
        <w:t>reçues.</w:t>
      </w:r>
    </w:p>
    <w:p w:rsidR="001A20F5" w:rsidRDefault="001A20F5">
      <w:pPr>
        <w:pStyle w:val="Corpsdetexte"/>
        <w:spacing w:before="7"/>
        <w:rPr>
          <w:sz w:val="32"/>
        </w:rPr>
      </w:pPr>
    </w:p>
    <w:p w:rsidR="001A20F5" w:rsidRDefault="00C337BE">
      <w:pPr>
        <w:pStyle w:val="Corpsdetexte"/>
        <w:spacing w:before="1" w:line="254" w:lineRule="auto"/>
        <w:ind w:left="725" w:right="1295"/>
        <w:jc w:val="both"/>
      </w:pPr>
      <w:r>
        <w:rPr>
          <w:color w:val="5E5E5E"/>
        </w:rPr>
        <w:t>En l’absence d’équipe médicale surveiller la mère et l’assister pendant la délivrance. Pour cela :</w:t>
      </w:r>
    </w:p>
    <w:p w:rsidR="001A20F5" w:rsidRDefault="00C337BE">
      <w:pPr>
        <w:pStyle w:val="Paragraphedeliste"/>
        <w:numPr>
          <w:ilvl w:val="2"/>
          <w:numId w:val="135"/>
        </w:numPr>
        <w:tabs>
          <w:tab w:val="left" w:pos="1173"/>
        </w:tabs>
        <w:spacing w:before="65" w:line="235" w:lineRule="auto"/>
        <w:ind w:left="1172" w:right="1295"/>
        <w:rPr>
          <w:sz w:val="20"/>
        </w:rPr>
      </w:pPr>
      <w:r>
        <w:rPr>
          <w:color w:val="5E5E5E"/>
          <w:sz w:val="20"/>
        </w:rPr>
        <w:t xml:space="preserve">laisser sor7r le placenta sans 7rer dessus </w:t>
      </w:r>
      <w:r>
        <w:rPr>
          <w:color w:val="5E5E5E"/>
          <w:spacing w:val="-6"/>
          <w:sz w:val="20"/>
        </w:rPr>
        <w:t xml:space="preserve">ni </w:t>
      </w:r>
      <w:r>
        <w:rPr>
          <w:color w:val="5E5E5E"/>
          <w:sz w:val="20"/>
        </w:rPr>
        <w:t>sur le cordon ombil</w:t>
      </w:r>
      <w:r>
        <w:rPr>
          <w:color w:val="5E5E5E"/>
          <w:sz w:val="20"/>
        </w:rPr>
        <w:t>ical</w:t>
      </w:r>
      <w:r>
        <w:rPr>
          <w:color w:val="5E5E5E"/>
          <w:spacing w:val="-1"/>
          <w:sz w:val="20"/>
        </w:rPr>
        <w:t xml:space="preserve"> </w:t>
      </w:r>
      <w:r>
        <w:rPr>
          <w:color w:val="5E5E5E"/>
          <w:sz w:val="20"/>
        </w:rPr>
        <w:t>;</w:t>
      </w:r>
    </w:p>
    <w:p w:rsidR="001A20F5" w:rsidRDefault="00C337BE">
      <w:pPr>
        <w:pStyle w:val="Paragraphedeliste"/>
        <w:numPr>
          <w:ilvl w:val="2"/>
          <w:numId w:val="135"/>
        </w:numPr>
        <w:tabs>
          <w:tab w:val="left" w:pos="1173"/>
        </w:tabs>
        <w:spacing w:before="82" w:line="235" w:lineRule="auto"/>
        <w:ind w:left="1172" w:right="1295"/>
        <w:rPr>
          <w:sz w:val="20"/>
        </w:rPr>
      </w:pPr>
      <w:r>
        <w:rPr>
          <w:color w:val="5E5E5E"/>
          <w:sz w:val="20"/>
        </w:rPr>
        <w:t xml:space="preserve">recueillir le placenta, dans une cuveFe </w:t>
      </w:r>
      <w:r>
        <w:rPr>
          <w:color w:val="5E5E5E"/>
          <w:spacing w:val="-6"/>
          <w:sz w:val="20"/>
        </w:rPr>
        <w:t xml:space="preserve">ou </w:t>
      </w:r>
      <w:r>
        <w:rPr>
          <w:color w:val="5E5E5E"/>
          <w:sz w:val="20"/>
        </w:rPr>
        <w:t>un sac plas7que, une fois expulsé</w:t>
      </w:r>
      <w:r>
        <w:rPr>
          <w:color w:val="5E5E5E"/>
          <w:spacing w:val="-2"/>
          <w:sz w:val="20"/>
        </w:rPr>
        <w:t xml:space="preserve"> </w:t>
      </w:r>
      <w:r>
        <w:rPr>
          <w:color w:val="5E5E5E"/>
          <w:sz w:val="20"/>
        </w:rPr>
        <w:t>;</w:t>
      </w:r>
    </w:p>
    <w:p w:rsidR="001A20F5" w:rsidRDefault="00C337BE">
      <w:pPr>
        <w:pStyle w:val="Corpsdetexte"/>
        <w:spacing w:before="78" w:line="254" w:lineRule="auto"/>
        <w:ind w:left="1172" w:right="1295"/>
        <w:jc w:val="both"/>
      </w:pPr>
      <w:r>
        <w:rPr>
          <w:color w:val="5E5E5E"/>
        </w:rPr>
        <w:t>L’acheminer avec la mère à l’hôpital pour vériﬁer son intégrité.</w:t>
      </w:r>
    </w:p>
    <w:p w:rsidR="001A20F5" w:rsidRDefault="00C337BE">
      <w:pPr>
        <w:pStyle w:val="Paragraphedeliste"/>
        <w:numPr>
          <w:ilvl w:val="2"/>
          <w:numId w:val="135"/>
        </w:numPr>
        <w:tabs>
          <w:tab w:val="left" w:pos="1173"/>
        </w:tabs>
        <w:spacing w:before="66" w:line="235" w:lineRule="auto"/>
        <w:ind w:left="1172" w:right="1284"/>
        <w:rPr>
          <w:sz w:val="20"/>
        </w:rPr>
      </w:pPr>
      <w:r>
        <w:rPr>
          <w:color w:val="5E5E5E"/>
          <w:spacing w:val="8"/>
          <w:sz w:val="20"/>
        </w:rPr>
        <w:t xml:space="preserve">s’assurer </w:t>
      </w:r>
      <w:r>
        <w:rPr>
          <w:color w:val="5E5E5E"/>
          <w:spacing w:val="6"/>
          <w:sz w:val="20"/>
        </w:rPr>
        <w:t xml:space="preserve">de </w:t>
      </w:r>
      <w:r>
        <w:rPr>
          <w:color w:val="5E5E5E"/>
          <w:spacing w:val="8"/>
          <w:sz w:val="20"/>
        </w:rPr>
        <w:t xml:space="preserve">l’absence </w:t>
      </w:r>
      <w:r>
        <w:rPr>
          <w:color w:val="5E5E5E"/>
          <w:spacing w:val="11"/>
          <w:sz w:val="20"/>
        </w:rPr>
        <w:t xml:space="preserve">d’hémorragie </w:t>
      </w:r>
      <w:r>
        <w:rPr>
          <w:color w:val="5E5E5E"/>
          <w:sz w:val="20"/>
        </w:rPr>
        <w:t>extériorisée</w:t>
      </w:r>
      <w:r>
        <w:rPr>
          <w:color w:val="5E5E5E"/>
          <w:spacing w:val="-1"/>
          <w:sz w:val="20"/>
        </w:rPr>
        <w:t xml:space="preserve"> </w:t>
      </w:r>
      <w:r>
        <w:rPr>
          <w:color w:val="5E5E5E"/>
          <w:sz w:val="20"/>
        </w:rPr>
        <w:t>;</w:t>
      </w:r>
    </w:p>
    <w:p w:rsidR="001A20F5" w:rsidRDefault="00C337BE">
      <w:pPr>
        <w:pStyle w:val="Corpsdetexte"/>
        <w:spacing w:before="78" w:line="254" w:lineRule="auto"/>
        <w:ind w:left="1172" w:right="1290"/>
        <w:jc w:val="both"/>
      </w:pPr>
      <w:r>
        <w:rPr>
          <w:color w:val="5E5E5E"/>
        </w:rPr>
        <w:t>Une hémorragie secondaire gravissime peut survenir apr</w:t>
      </w:r>
      <w:r>
        <w:rPr>
          <w:color w:val="5E5E5E"/>
        </w:rPr>
        <w:t>ès la délivrance. En présence de celle</w:t>
      </w:r>
      <w:r>
        <w:rPr>
          <w:color w:val="5E5E5E"/>
          <w:w w:val="33"/>
        </w:rPr>
        <w:t>-­‐</w:t>
      </w:r>
      <w:r>
        <w:rPr>
          <w:color w:val="5E5E5E"/>
        </w:rPr>
        <w:t>ci, appliquer la conduite à tenir adaptée.</w:t>
      </w:r>
    </w:p>
    <w:p w:rsidR="001A20F5" w:rsidRDefault="00C337BE">
      <w:pPr>
        <w:pStyle w:val="Paragraphedeliste"/>
        <w:numPr>
          <w:ilvl w:val="1"/>
          <w:numId w:val="135"/>
        </w:numPr>
        <w:tabs>
          <w:tab w:val="left" w:pos="889"/>
        </w:tabs>
        <w:spacing w:before="65"/>
        <w:ind w:left="888"/>
        <w:jc w:val="left"/>
        <w:rPr>
          <w:sz w:val="20"/>
        </w:rPr>
      </w:pPr>
      <w:r>
        <w:rPr>
          <w:color w:val="5E5E5E"/>
          <w:sz w:val="20"/>
        </w:rPr>
        <w:t>placer un pansement absorbant</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889"/>
        </w:tabs>
        <w:ind w:left="888"/>
        <w:jc w:val="left"/>
        <w:rPr>
          <w:sz w:val="20"/>
        </w:rPr>
      </w:pPr>
      <w:r>
        <w:rPr>
          <w:color w:val="5E5E5E"/>
          <w:sz w:val="20"/>
        </w:rPr>
        <w:t>surveiller la mère</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889"/>
        </w:tabs>
        <w:ind w:left="888"/>
        <w:jc w:val="left"/>
        <w:rPr>
          <w:sz w:val="20"/>
        </w:rPr>
      </w:pPr>
      <w:r>
        <w:rPr>
          <w:color w:val="5E5E5E"/>
          <w:sz w:val="20"/>
        </w:rPr>
        <w:t>assu</w:t>
      </w:r>
      <w:r>
        <w:rPr>
          <w:color w:val="5E5E5E"/>
          <w:spacing w:val="-3"/>
          <w:sz w:val="20"/>
        </w:rPr>
        <w:t>r</w:t>
      </w:r>
      <w:r>
        <w:rPr>
          <w:color w:val="5E5E5E"/>
          <w:sz w:val="20"/>
        </w:rPr>
        <w:t>er la prise en cha</w:t>
      </w:r>
      <w:r>
        <w:rPr>
          <w:color w:val="5E5E5E"/>
          <w:spacing w:val="-3"/>
          <w:sz w:val="20"/>
        </w:rPr>
        <w:t>r</w:t>
      </w:r>
      <w:r>
        <w:rPr>
          <w:color w:val="5E5E5E"/>
          <w:spacing w:val="-2"/>
          <w:sz w:val="20"/>
        </w:rPr>
        <w:t>g</w:t>
      </w:r>
      <w:r>
        <w:rPr>
          <w:color w:val="5E5E5E"/>
          <w:sz w:val="20"/>
        </w:rPr>
        <w:t>e du nou</w:t>
      </w:r>
      <w:r>
        <w:rPr>
          <w:color w:val="5E5E5E"/>
          <w:spacing w:val="-2"/>
          <w:sz w:val="20"/>
        </w:rPr>
        <w:t>v</w:t>
      </w:r>
      <w:r>
        <w:rPr>
          <w:color w:val="5E5E5E"/>
          <w:sz w:val="20"/>
        </w:rPr>
        <w:t>eau</w:t>
      </w:r>
      <w:r>
        <w:rPr>
          <w:color w:val="5E5E5E"/>
          <w:w w:val="33"/>
          <w:sz w:val="20"/>
        </w:rPr>
        <w:t>-­‐</w:t>
      </w:r>
      <w:r>
        <w:rPr>
          <w:color w:val="5E5E5E"/>
          <w:spacing w:val="-1"/>
          <w:sz w:val="20"/>
        </w:rPr>
        <w:t>n</w:t>
      </w:r>
      <w:r>
        <w:rPr>
          <w:color w:val="5E5E5E"/>
          <w:sz w:val="20"/>
        </w:rPr>
        <w:t>é.</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P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3092" style="position:absolute;left:0;text-align:left;z-index:251855872;mso-position-horizontal-relative:page" from="56.7pt,74.7pt" to="538.6pt,74.7pt" strokecolor="#64b3df" strokeweight="1pt">
            <w10:wrap anchorx="page"/>
          </v:line>
        </w:pict>
      </w:r>
      <w:bookmarkStart w:id="64" w:name="_TOC_250141"/>
      <w:bookmarkEnd w:id="64"/>
      <w:r>
        <w:rPr>
          <w:color w:val="64B3DF"/>
        </w:rPr>
        <w:t>Prise en charge du nouveau né à la naissance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Paragraphedeliste"/>
        <w:numPr>
          <w:ilvl w:val="2"/>
          <w:numId w:val="135"/>
        </w:numPr>
        <w:tabs>
          <w:tab w:val="left" w:pos="1001"/>
        </w:tabs>
        <w:spacing w:before="118" w:line="244" w:lineRule="auto"/>
        <w:ind w:left="1000" w:right="281"/>
        <w:rPr>
          <w:sz w:val="20"/>
        </w:rPr>
      </w:pPr>
      <w:r>
        <w:rPr>
          <w:color w:val="5E5E5E"/>
          <w:sz w:val="20"/>
        </w:rPr>
        <w:t xml:space="preserve">poser </w:t>
      </w:r>
      <w:r>
        <w:rPr>
          <w:color w:val="5E5E5E"/>
          <w:spacing w:val="-23"/>
          <w:sz w:val="20"/>
        </w:rPr>
        <w:t xml:space="preserve"> </w:t>
      </w:r>
      <w:r>
        <w:rPr>
          <w:color w:val="5E5E5E"/>
          <w:sz w:val="20"/>
        </w:rPr>
        <w:t xml:space="preserve">le </w:t>
      </w:r>
      <w:r>
        <w:rPr>
          <w:color w:val="5E5E5E"/>
          <w:spacing w:val="-23"/>
          <w:sz w:val="20"/>
        </w:rPr>
        <w:t xml:space="preserve"> </w:t>
      </w:r>
      <w:r>
        <w:rPr>
          <w:color w:val="5E5E5E"/>
          <w:sz w:val="20"/>
        </w:rPr>
        <w:t>nou</w:t>
      </w:r>
      <w:r>
        <w:rPr>
          <w:color w:val="5E5E5E"/>
          <w:spacing w:val="-2"/>
          <w:sz w:val="20"/>
        </w:rPr>
        <w:t>v</w:t>
      </w:r>
      <w:r>
        <w:rPr>
          <w:color w:val="5E5E5E"/>
          <w:sz w:val="20"/>
        </w:rPr>
        <w:t>eau</w:t>
      </w:r>
      <w:r>
        <w:rPr>
          <w:color w:val="5E5E5E"/>
          <w:w w:val="33"/>
          <w:sz w:val="20"/>
        </w:rPr>
        <w:t>-­‐</w:t>
      </w:r>
      <w:r>
        <w:rPr>
          <w:color w:val="5E5E5E"/>
          <w:sz w:val="20"/>
        </w:rPr>
        <w:t xml:space="preserve">né </w:t>
      </w:r>
      <w:r>
        <w:rPr>
          <w:color w:val="5E5E5E"/>
          <w:spacing w:val="-23"/>
          <w:sz w:val="20"/>
        </w:rPr>
        <w:t xml:space="preserve"> </w:t>
      </w:r>
      <w:r>
        <w:rPr>
          <w:color w:val="5E5E5E"/>
          <w:sz w:val="20"/>
        </w:rPr>
        <w:t xml:space="preserve">sur </w:t>
      </w:r>
      <w:r>
        <w:rPr>
          <w:color w:val="5E5E5E"/>
          <w:spacing w:val="-23"/>
          <w:sz w:val="20"/>
        </w:rPr>
        <w:t xml:space="preserve"> </w:t>
      </w:r>
      <w:r>
        <w:rPr>
          <w:color w:val="5E5E5E"/>
          <w:sz w:val="20"/>
        </w:rPr>
        <w:t xml:space="preserve">le </w:t>
      </w:r>
      <w:r>
        <w:rPr>
          <w:color w:val="5E5E5E"/>
          <w:spacing w:val="-23"/>
          <w:sz w:val="20"/>
        </w:rPr>
        <w:t xml:space="preserve"> </w:t>
      </w:r>
      <w:r>
        <w:rPr>
          <w:color w:val="5E5E5E"/>
          <w:spacing w:val="-2"/>
          <w:sz w:val="20"/>
        </w:rPr>
        <w:t>v</w:t>
      </w:r>
      <w:r>
        <w:rPr>
          <w:color w:val="5E5E5E"/>
          <w:sz w:val="20"/>
        </w:rPr>
        <w:t>e</w:t>
      </w:r>
      <w:r>
        <w:rPr>
          <w:color w:val="5E5E5E"/>
          <w:spacing w:val="-2"/>
          <w:sz w:val="20"/>
        </w:rPr>
        <w:t>n</w:t>
      </w:r>
      <w:r>
        <w:rPr>
          <w:color w:val="5E5E5E"/>
          <w:sz w:val="20"/>
        </w:rPr>
        <w:t>t</w:t>
      </w:r>
      <w:r>
        <w:rPr>
          <w:color w:val="5E5E5E"/>
          <w:spacing w:val="-3"/>
          <w:sz w:val="20"/>
        </w:rPr>
        <w:t>r</w:t>
      </w:r>
      <w:r>
        <w:rPr>
          <w:color w:val="5E5E5E"/>
          <w:sz w:val="20"/>
        </w:rPr>
        <w:t xml:space="preserve">e </w:t>
      </w:r>
      <w:r>
        <w:rPr>
          <w:color w:val="5E5E5E"/>
          <w:spacing w:val="-23"/>
          <w:sz w:val="20"/>
        </w:rPr>
        <w:t xml:space="preserve"> </w:t>
      </w:r>
      <w:r>
        <w:rPr>
          <w:color w:val="5E5E5E"/>
          <w:sz w:val="20"/>
        </w:rPr>
        <w:t xml:space="preserve">de </w:t>
      </w:r>
      <w:r>
        <w:rPr>
          <w:color w:val="5E5E5E"/>
          <w:spacing w:val="-23"/>
          <w:sz w:val="20"/>
        </w:rPr>
        <w:t xml:space="preserve"> </w:t>
      </w:r>
      <w:r>
        <w:rPr>
          <w:color w:val="5E5E5E"/>
          <w:sz w:val="20"/>
        </w:rPr>
        <w:t xml:space="preserve">sa </w:t>
      </w:r>
      <w:r>
        <w:rPr>
          <w:color w:val="5E5E5E"/>
          <w:spacing w:val="-23"/>
          <w:sz w:val="20"/>
        </w:rPr>
        <w:t xml:space="preserve"> </w:t>
      </w:r>
      <w:r>
        <w:rPr>
          <w:color w:val="5E5E5E"/>
          <w:sz w:val="20"/>
        </w:rPr>
        <w:t>mè</w:t>
      </w:r>
      <w:r>
        <w:rPr>
          <w:color w:val="5E5E5E"/>
          <w:spacing w:val="-3"/>
          <w:sz w:val="20"/>
        </w:rPr>
        <w:t>r</w:t>
      </w:r>
      <w:r>
        <w:rPr>
          <w:color w:val="5E5E5E"/>
          <w:sz w:val="20"/>
        </w:rPr>
        <w:t xml:space="preserve">e et sur le côté, peau contre peau, la tête </w:t>
      </w:r>
      <w:r>
        <w:rPr>
          <w:color w:val="5E5E5E"/>
          <w:spacing w:val="-3"/>
          <w:sz w:val="20"/>
        </w:rPr>
        <w:t xml:space="preserve">bien </w:t>
      </w:r>
      <w:r>
        <w:rPr>
          <w:color w:val="5E5E5E"/>
          <w:sz w:val="20"/>
        </w:rPr>
        <w:t>dégagée</w:t>
      </w:r>
      <w:r>
        <w:rPr>
          <w:color w:val="5E5E5E"/>
          <w:spacing w:val="-1"/>
          <w:sz w:val="20"/>
        </w:rPr>
        <w:t xml:space="preserve"> </w:t>
      </w:r>
      <w:r>
        <w:rPr>
          <w:color w:val="5E5E5E"/>
          <w:sz w:val="20"/>
        </w:rPr>
        <w:t>;</w:t>
      </w:r>
    </w:p>
    <w:p w:rsidR="001A20F5" w:rsidRDefault="00C337BE">
      <w:pPr>
        <w:pStyle w:val="Paragraphedeliste"/>
        <w:numPr>
          <w:ilvl w:val="2"/>
          <w:numId w:val="135"/>
        </w:numPr>
        <w:tabs>
          <w:tab w:val="left" w:pos="1001"/>
        </w:tabs>
        <w:spacing w:before="77" w:line="235" w:lineRule="auto"/>
        <w:ind w:left="1000" w:right="281"/>
        <w:rPr>
          <w:sz w:val="20"/>
        </w:rPr>
      </w:pPr>
      <w:r>
        <w:rPr>
          <w:color w:val="5E5E5E"/>
          <w:sz w:val="20"/>
        </w:rPr>
        <w:t>meFre une paire de gants à usage unique propre</w:t>
      </w:r>
      <w:r>
        <w:rPr>
          <w:color w:val="5E5E5E"/>
          <w:spacing w:val="-1"/>
          <w:sz w:val="20"/>
        </w:rPr>
        <w:t xml:space="preserve"> </w:t>
      </w:r>
      <w:r>
        <w:rPr>
          <w:color w:val="5E5E5E"/>
          <w:sz w:val="20"/>
        </w:rPr>
        <w:t>;</w:t>
      </w:r>
    </w:p>
    <w:p w:rsidR="001A20F5" w:rsidRDefault="00C337BE">
      <w:pPr>
        <w:pStyle w:val="Paragraphedeliste"/>
        <w:numPr>
          <w:ilvl w:val="2"/>
          <w:numId w:val="135"/>
        </w:numPr>
        <w:tabs>
          <w:tab w:val="left" w:pos="1001"/>
        </w:tabs>
        <w:spacing w:before="78"/>
        <w:ind w:left="1000"/>
        <w:rPr>
          <w:sz w:val="20"/>
        </w:rPr>
      </w:pPr>
      <w:r>
        <w:rPr>
          <w:color w:val="5E5E5E"/>
          <w:sz w:val="20"/>
        </w:rPr>
        <w:t>examiner le nouveau né en appréciant</w:t>
      </w:r>
      <w:r>
        <w:rPr>
          <w:color w:val="5E5E5E"/>
          <w:spacing w:val="-4"/>
          <w:sz w:val="20"/>
        </w:rPr>
        <w:t xml:space="preserve"> </w:t>
      </w:r>
      <w:r>
        <w:rPr>
          <w:color w:val="5E5E5E"/>
          <w:sz w:val="20"/>
        </w:rPr>
        <w:t>:</w:t>
      </w:r>
    </w:p>
    <w:p w:rsidR="001A20F5" w:rsidRDefault="00C337BE">
      <w:pPr>
        <w:pStyle w:val="Paragraphedeliste"/>
        <w:numPr>
          <w:ilvl w:val="3"/>
          <w:numId w:val="135"/>
        </w:numPr>
        <w:tabs>
          <w:tab w:val="left" w:pos="1285"/>
        </w:tabs>
        <w:ind w:left="1284" w:hanging="165"/>
        <w:jc w:val="left"/>
        <w:rPr>
          <w:sz w:val="20"/>
        </w:rPr>
      </w:pPr>
      <w:r>
        <w:rPr>
          <w:color w:val="5E5E5E"/>
          <w:sz w:val="20"/>
        </w:rPr>
        <w:t>son cri ou sa respira7on ;</w:t>
      </w:r>
    </w:p>
    <w:p w:rsidR="001A20F5" w:rsidRDefault="00C337BE">
      <w:pPr>
        <w:pStyle w:val="Paragraphedeliste"/>
        <w:numPr>
          <w:ilvl w:val="3"/>
          <w:numId w:val="135"/>
        </w:numPr>
        <w:tabs>
          <w:tab w:val="left" w:pos="1285"/>
        </w:tabs>
        <w:spacing w:before="59" w:line="235" w:lineRule="auto"/>
        <w:ind w:left="1284" w:right="281"/>
        <w:jc w:val="left"/>
        <w:rPr>
          <w:sz w:val="20"/>
        </w:rPr>
      </w:pPr>
      <w:r>
        <w:rPr>
          <w:color w:val="5E5E5E"/>
          <w:sz w:val="20"/>
        </w:rPr>
        <w:t xml:space="preserve">son tonus (mouvements spontanés </w:t>
      </w:r>
      <w:r>
        <w:rPr>
          <w:color w:val="5E5E5E"/>
          <w:spacing w:val="-5"/>
          <w:sz w:val="20"/>
        </w:rPr>
        <w:t xml:space="preserve">des </w:t>
      </w:r>
      <w:r>
        <w:rPr>
          <w:color w:val="5E5E5E"/>
          <w:sz w:val="20"/>
        </w:rPr>
        <w:t>membres)</w:t>
      </w:r>
      <w:r>
        <w:rPr>
          <w:color w:val="5E5E5E"/>
          <w:spacing w:val="-1"/>
          <w:sz w:val="20"/>
        </w:rPr>
        <w:t xml:space="preserve"> </w:t>
      </w:r>
      <w:r>
        <w:rPr>
          <w:color w:val="5E5E5E"/>
          <w:sz w:val="20"/>
        </w:rPr>
        <w:t>;</w:t>
      </w:r>
    </w:p>
    <w:p w:rsidR="001A20F5" w:rsidRDefault="00C337BE">
      <w:pPr>
        <w:pStyle w:val="Paragraphedeliste"/>
        <w:numPr>
          <w:ilvl w:val="3"/>
          <w:numId w:val="135"/>
        </w:numPr>
        <w:tabs>
          <w:tab w:val="left" w:pos="1285"/>
        </w:tabs>
        <w:spacing w:before="78"/>
        <w:ind w:left="1284" w:hanging="165"/>
        <w:jc w:val="left"/>
        <w:rPr>
          <w:sz w:val="20"/>
        </w:rPr>
      </w:pPr>
      <w:r>
        <w:rPr>
          <w:color w:val="5E5E5E"/>
          <w:sz w:val="20"/>
        </w:rPr>
        <w:t>sa</w:t>
      </w:r>
      <w:r>
        <w:rPr>
          <w:color w:val="5E5E5E"/>
          <w:spacing w:val="-1"/>
          <w:sz w:val="20"/>
        </w:rPr>
        <w:t xml:space="preserve"> </w:t>
      </w:r>
      <w:r>
        <w:rPr>
          <w:color w:val="5E5E5E"/>
          <w:sz w:val="20"/>
        </w:rPr>
        <w:t>couleur</w:t>
      </w:r>
      <w:r>
        <w:rPr>
          <w:color w:val="5E5E5E"/>
          <w:position w:val="6"/>
          <w:sz w:val="13"/>
        </w:rPr>
        <w:t>1</w:t>
      </w:r>
      <w:r>
        <w:rPr>
          <w:color w:val="5E5E5E"/>
          <w:sz w:val="20"/>
        </w:rPr>
        <w:t>.</w:t>
      </w:r>
    </w:p>
    <w:p w:rsidR="001A20F5" w:rsidRDefault="001A20F5">
      <w:pPr>
        <w:pStyle w:val="Corpsdetexte"/>
      </w:pPr>
    </w:p>
    <w:p w:rsidR="001A20F5" w:rsidRDefault="001A20F5">
      <w:pPr>
        <w:pStyle w:val="Corpsdetexte"/>
        <w:spacing w:before="1" w:after="1"/>
        <w:rPr>
          <w:sz w:val="11"/>
        </w:rPr>
      </w:pPr>
    </w:p>
    <w:p w:rsidR="001A20F5" w:rsidRDefault="00C337BE">
      <w:pPr>
        <w:pStyle w:val="Corpsdetexte"/>
        <w:spacing w:line="20" w:lineRule="exact"/>
        <w:ind w:left="543" w:right="-58"/>
        <w:rPr>
          <w:sz w:val="2"/>
        </w:rPr>
      </w:pPr>
      <w:r>
        <w:rPr>
          <w:sz w:val="2"/>
        </w:rPr>
      </w:r>
      <w:r>
        <w:rPr>
          <w:sz w:val="2"/>
        </w:rPr>
        <w:pict>
          <v:group id="_x0000_s3090" style="width:228.9pt;height:1pt;mso-position-horizontal-relative:char;mso-position-vertical-relative:line" coordsize="4578,20">
            <v:line id="_x0000_s3091" style="position:absolute" from="0,10" to="4578,10" strokecolor="#7f7f7f" strokeweight="1pt"/>
            <w10:anchorlock/>
          </v:group>
        </w:pict>
      </w:r>
    </w:p>
    <w:p w:rsidR="001A20F5" w:rsidRDefault="00C337BE">
      <w:pPr>
        <w:pStyle w:val="Titre4"/>
        <w:spacing w:line="273" w:lineRule="auto"/>
        <w:ind w:right="503"/>
      </w:pPr>
      <w:r>
        <w:rPr>
          <w:color w:val="7F7F7F"/>
        </w:rPr>
        <w:t xml:space="preserve">Le nouveau né </w:t>
      </w:r>
      <w:r>
        <w:rPr>
          <w:color w:val="7F7F7F"/>
        </w:rPr>
        <w:t>est en bonne santé</w:t>
      </w:r>
    </w:p>
    <w:p w:rsidR="001A20F5" w:rsidRDefault="00C337BE">
      <w:pPr>
        <w:pStyle w:val="Corpsdetexte"/>
        <w:spacing w:before="90" w:line="254" w:lineRule="auto"/>
        <w:ind w:left="553"/>
        <w:jc w:val="both"/>
      </w:pPr>
      <w:r>
        <w:rPr>
          <w:color w:val="5E5E5E"/>
        </w:rPr>
        <w:t>Le nouveau</w:t>
      </w:r>
      <w:r>
        <w:rPr>
          <w:color w:val="5E5E5E"/>
          <w:w w:val="33"/>
        </w:rPr>
        <w:t>-­‐</w:t>
      </w:r>
      <w:r>
        <w:rPr>
          <w:color w:val="5E5E5E"/>
        </w:rPr>
        <w:t>né en bonne santé présente une respira</w:t>
      </w:r>
      <w:r>
        <w:rPr>
          <w:color w:val="5E5E5E"/>
          <w:w w:val="109"/>
        </w:rPr>
        <w:t>7</w:t>
      </w:r>
      <w:r>
        <w:rPr>
          <w:color w:val="5E5E5E"/>
        </w:rPr>
        <w:t>on et un cri vigoureux ; un tonus vif, une colora7on rapidement rosée.</w:t>
      </w:r>
    </w:p>
    <w:p w:rsidR="001A20F5" w:rsidRDefault="00C337BE">
      <w:pPr>
        <w:pStyle w:val="Paragraphedeliste"/>
        <w:numPr>
          <w:ilvl w:val="2"/>
          <w:numId w:val="135"/>
        </w:numPr>
        <w:tabs>
          <w:tab w:val="left" w:pos="1001"/>
        </w:tabs>
        <w:spacing w:before="103"/>
        <w:ind w:left="1000"/>
        <w:rPr>
          <w:sz w:val="20"/>
        </w:rPr>
      </w:pPr>
      <w:r>
        <w:rPr>
          <w:color w:val="5E5E5E"/>
          <w:sz w:val="20"/>
        </w:rPr>
        <w:t>mesurer si possible</w:t>
      </w:r>
      <w:r>
        <w:rPr>
          <w:color w:val="5E5E5E"/>
          <w:spacing w:val="-1"/>
          <w:sz w:val="20"/>
        </w:rPr>
        <w:t xml:space="preserve"> </w:t>
      </w:r>
      <w:r>
        <w:rPr>
          <w:color w:val="5E5E5E"/>
          <w:sz w:val="20"/>
        </w:rPr>
        <w:t>:</w:t>
      </w:r>
    </w:p>
    <w:p w:rsidR="001A20F5" w:rsidRDefault="00C337BE">
      <w:pPr>
        <w:pStyle w:val="Paragraphedeliste"/>
        <w:numPr>
          <w:ilvl w:val="3"/>
          <w:numId w:val="135"/>
        </w:numPr>
        <w:tabs>
          <w:tab w:val="left" w:pos="1285"/>
        </w:tabs>
        <w:ind w:left="1284" w:hanging="165"/>
        <w:rPr>
          <w:sz w:val="20"/>
        </w:rPr>
      </w:pPr>
      <w:r>
        <w:rPr>
          <w:color w:val="5E5E5E"/>
          <w:sz w:val="20"/>
        </w:rPr>
        <w:t>la satura7on en oxygène</w:t>
      </w:r>
      <w:r>
        <w:rPr>
          <w:color w:val="5E5E5E"/>
          <w:spacing w:val="-1"/>
          <w:sz w:val="20"/>
        </w:rPr>
        <w:t xml:space="preserve"> </w:t>
      </w:r>
      <w:r>
        <w:rPr>
          <w:color w:val="5E5E5E"/>
          <w:sz w:val="20"/>
        </w:rPr>
        <w:t>;</w:t>
      </w:r>
    </w:p>
    <w:p w:rsidR="001A20F5" w:rsidRDefault="00C337BE">
      <w:pPr>
        <w:pStyle w:val="Paragraphedeliste"/>
        <w:numPr>
          <w:ilvl w:val="3"/>
          <w:numId w:val="135"/>
        </w:numPr>
        <w:tabs>
          <w:tab w:val="left" w:pos="1285"/>
        </w:tabs>
        <w:spacing w:before="59" w:line="235" w:lineRule="auto"/>
        <w:ind w:left="1284" w:right="281"/>
        <w:rPr>
          <w:sz w:val="20"/>
        </w:rPr>
      </w:pPr>
      <w:r>
        <w:rPr>
          <w:color w:val="5E5E5E"/>
          <w:sz w:val="20"/>
        </w:rPr>
        <w:t xml:space="preserve">la fréquence cardiaque au niveau du </w:t>
      </w:r>
      <w:r>
        <w:rPr>
          <w:color w:val="5E5E5E"/>
          <w:spacing w:val="-3"/>
          <w:sz w:val="20"/>
        </w:rPr>
        <w:t xml:space="preserve">pouls </w:t>
      </w:r>
      <w:r>
        <w:rPr>
          <w:color w:val="5E5E5E"/>
          <w:sz w:val="20"/>
        </w:rPr>
        <w:t>huméral.</w:t>
      </w:r>
    </w:p>
    <w:p w:rsidR="001A20F5" w:rsidRDefault="00C337BE">
      <w:pPr>
        <w:pStyle w:val="Paragraphedeliste"/>
        <w:numPr>
          <w:ilvl w:val="2"/>
          <w:numId w:val="135"/>
        </w:numPr>
        <w:tabs>
          <w:tab w:val="left" w:pos="1001"/>
        </w:tabs>
        <w:spacing w:before="82" w:line="235" w:lineRule="auto"/>
        <w:ind w:left="1000" w:right="281"/>
        <w:rPr>
          <w:sz w:val="20"/>
        </w:rPr>
      </w:pPr>
      <w:r>
        <w:rPr>
          <w:color w:val="5E5E5E"/>
          <w:sz w:val="20"/>
        </w:rPr>
        <w:t>p</w:t>
      </w:r>
      <w:r>
        <w:rPr>
          <w:color w:val="5E5E5E"/>
          <w:spacing w:val="-4"/>
          <w:sz w:val="20"/>
        </w:rPr>
        <w:t>r</w:t>
      </w:r>
      <w:r>
        <w:rPr>
          <w:color w:val="5E5E5E"/>
          <w:sz w:val="20"/>
        </w:rPr>
        <w:t>o</w:t>
      </w:r>
      <w:r>
        <w:rPr>
          <w:color w:val="5E5E5E"/>
          <w:spacing w:val="-3"/>
          <w:sz w:val="20"/>
        </w:rPr>
        <w:t>t</w:t>
      </w:r>
      <w:r>
        <w:rPr>
          <w:color w:val="5E5E5E"/>
          <w:sz w:val="20"/>
        </w:rPr>
        <w:t>é</w:t>
      </w:r>
      <w:r>
        <w:rPr>
          <w:color w:val="5E5E5E"/>
          <w:spacing w:val="-2"/>
          <w:sz w:val="20"/>
        </w:rPr>
        <w:t>g</w:t>
      </w:r>
      <w:r>
        <w:rPr>
          <w:color w:val="5E5E5E"/>
          <w:sz w:val="20"/>
        </w:rPr>
        <w:t>er  le  nou</w:t>
      </w:r>
      <w:r>
        <w:rPr>
          <w:color w:val="5E5E5E"/>
          <w:spacing w:val="-2"/>
          <w:sz w:val="20"/>
        </w:rPr>
        <w:t>v</w:t>
      </w:r>
      <w:r>
        <w:rPr>
          <w:color w:val="5E5E5E"/>
          <w:sz w:val="20"/>
        </w:rPr>
        <w:t>eau</w:t>
      </w:r>
      <w:r>
        <w:rPr>
          <w:color w:val="5E5E5E"/>
          <w:w w:val="33"/>
          <w:sz w:val="20"/>
        </w:rPr>
        <w:t>-­‐</w:t>
      </w:r>
      <w:r>
        <w:rPr>
          <w:color w:val="5E5E5E"/>
          <w:sz w:val="20"/>
        </w:rPr>
        <w:t xml:space="preserve">né  </w:t>
      </w:r>
      <w:r>
        <w:rPr>
          <w:color w:val="5E5E5E"/>
          <w:spacing w:val="-2"/>
          <w:sz w:val="20"/>
        </w:rPr>
        <w:t>c</w:t>
      </w:r>
      <w:r>
        <w:rPr>
          <w:color w:val="5E5E5E"/>
          <w:sz w:val="20"/>
        </w:rPr>
        <w:t>o</w:t>
      </w:r>
      <w:r>
        <w:rPr>
          <w:color w:val="5E5E5E"/>
          <w:spacing w:val="-2"/>
          <w:sz w:val="20"/>
        </w:rPr>
        <w:t>n</w:t>
      </w:r>
      <w:r>
        <w:rPr>
          <w:color w:val="5E5E5E"/>
          <w:sz w:val="20"/>
        </w:rPr>
        <w:t>t</w:t>
      </w:r>
      <w:r>
        <w:rPr>
          <w:color w:val="5E5E5E"/>
          <w:spacing w:val="-3"/>
          <w:sz w:val="20"/>
        </w:rPr>
        <w:t>r</w:t>
      </w:r>
      <w:r>
        <w:rPr>
          <w:color w:val="5E5E5E"/>
          <w:sz w:val="20"/>
        </w:rPr>
        <w:t>e  le  f</w:t>
      </w:r>
      <w:r>
        <w:rPr>
          <w:color w:val="5E5E5E"/>
          <w:spacing w:val="-4"/>
          <w:sz w:val="20"/>
        </w:rPr>
        <w:t>r</w:t>
      </w:r>
      <w:r>
        <w:rPr>
          <w:color w:val="5E5E5E"/>
          <w:sz w:val="20"/>
        </w:rPr>
        <w:t xml:space="preserve">oid.  </w:t>
      </w:r>
      <w:r>
        <w:rPr>
          <w:color w:val="5E5E5E"/>
          <w:spacing w:val="-7"/>
          <w:sz w:val="20"/>
        </w:rPr>
        <w:t>P</w:t>
      </w:r>
      <w:r>
        <w:rPr>
          <w:color w:val="5E5E5E"/>
          <w:spacing w:val="-3"/>
          <w:sz w:val="20"/>
        </w:rPr>
        <w:t>our</w:t>
      </w:r>
      <w:r>
        <w:rPr>
          <w:color w:val="5E5E5E"/>
          <w:sz w:val="20"/>
        </w:rPr>
        <w:t xml:space="preserve"> cela :</w:t>
      </w:r>
    </w:p>
    <w:p w:rsidR="001A20F5" w:rsidRDefault="00C337BE">
      <w:pPr>
        <w:pStyle w:val="Paragraphedeliste"/>
        <w:numPr>
          <w:ilvl w:val="3"/>
          <w:numId w:val="135"/>
        </w:numPr>
        <w:tabs>
          <w:tab w:val="left" w:pos="1173"/>
        </w:tabs>
        <w:spacing w:before="118" w:line="249" w:lineRule="auto"/>
        <w:ind w:left="1172" w:right="1295"/>
        <w:rPr>
          <w:sz w:val="20"/>
        </w:rPr>
      </w:pPr>
      <w:r>
        <w:rPr>
          <w:color w:val="5E5E5E"/>
          <w:sz w:val="20"/>
        </w:rPr>
        <w:br w:type="column"/>
      </w:r>
      <w:r>
        <w:rPr>
          <w:color w:val="5E5E5E"/>
          <w:sz w:val="20"/>
        </w:rPr>
        <w:lastRenderedPageBreak/>
        <w:t xml:space="preserve">sécher par tamponnement la peau  du bébé, à </w:t>
      </w:r>
      <w:r>
        <w:rPr>
          <w:color w:val="5E5E5E"/>
          <w:spacing w:val="-3"/>
          <w:sz w:val="20"/>
        </w:rPr>
        <w:t xml:space="preserve">l’aide </w:t>
      </w:r>
      <w:r>
        <w:rPr>
          <w:color w:val="5E5E5E"/>
          <w:sz w:val="20"/>
        </w:rPr>
        <w:t xml:space="preserve">d’une servieFe propre </w:t>
      </w:r>
      <w:r>
        <w:rPr>
          <w:color w:val="5E5E5E"/>
          <w:spacing w:val="-3"/>
          <w:sz w:val="20"/>
        </w:rPr>
        <w:t xml:space="preserve">sèche </w:t>
      </w:r>
      <w:r>
        <w:rPr>
          <w:color w:val="5E5E5E"/>
          <w:sz w:val="20"/>
        </w:rPr>
        <w:t xml:space="preserve">et 7ède ou le glisser immédiatement </w:t>
      </w:r>
      <w:r>
        <w:rPr>
          <w:color w:val="5E5E5E"/>
          <w:spacing w:val="-3"/>
          <w:sz w:val="20"/>
        </w:rPr>
        <w:t xml:space="preserve">dans </w:t>
      </w:r>
      <w:r>
        <w:rPr>
          <w:color w:val="5E5E5E"/>
          <w:sz w:val="20"/>
        </w:rPr>
        <w:t xml:space="preserve">un sac en </w:t>
      </w:r>
      <w:r>
        <w:rPr>
          <w:color w:val="5E5E5E"/>
          <w:spacing w:val="2"/>
          <w:sz w:val="20"/>
        </w:rPr>
        <w:t>polyéthylène s</w:t>
      </w:r>
      <w:r>
        <w:rPr>
          <w:color w:val="5E5E5E"/>
          <w:spacing w:val="2"/>
          <w:sz w:val="20"/>
        </w:rPr>
        <w:t xml:space="preserve">ans séchage </w:t>
      </w:r>
      <w:r>
        <w:rPr>
          <w:color w:val="5E5E5E"/>
          <w:sz w:val="20"/>
        </w:rPr>
        <w:t>préalable</w:t>
      </w:r>
      <w:r>
        <w:rPr>
          <w:color w:val="5E5E5E"/>
          <w:spacing w:val="-1"/>
          <w:sz w:val="20"/>
        </w:rPr>
        <w:t xml:space="preserve"> </w:t>
      </w:r>
      <w:r>
        <w:rPr>
          <w:color w:val="5E5E5E"/>
          <w:sz w:val="20"/>
        </w:rPr>
        <w:t>;</w:t>
      </w:r>
    </w:p>
    <w:p w:rsidR="001A20F5" w:rsidRDefault="00C337BE">
      <w:pPr>
        <w:pStyle w:val="Paragraphedeliste"/>
        <w:numPr>
          <w:ilvl w:val="3"/>
          <w:numId w:val="135"/>
        </w:numPr>
        <w:tabs>
          <w:tab w:val="left" w:pos="1173"/>
        </w:tabs>
        <w:spacing w:before="74" w:line="235" w:lineRule="auto"/>
        <w:ind w:left="1172" w:right="1295"/>
        <w:rPr>
          <w:sz w:val="20"/>
        </w:rPr>
      </w:pPr>
      <w:r>
        <w:rPr>
          <w:color w:val="5E5E5E"/>
          <w:sz w:val="20"/>
        </w:rPr>
        <w:t xml:space="preserve">couvrir sa tête à </w:t>
      </w:r>
      <w:r>
        <w:rPr>
          <w:color w:val="5E5E5E"/>
          <w:spacing w:val="-3"/>
          <w:sz w:val="20"/>
        </w:rPr>
        <w:t xml:space="preserve">l’aide </w:t>
      </w:r>
      <w:r>
        <w:rPr>
          <w:color w:val="5E5E5E"/>
          <w:sz w:val="20"/>
        </w:rPr>
        <w:t>d’un bonnet en jersey</w:t>
      </w:r>
      <w:r>
        <w:rPr>
          <w:color w:val="5E5E5E"/>
          <w:spacing w:val="-2"/>
          <w:sz w:val="20"/>
        </w:rPr>
        <w:t xml:space="preserve"> </w:t>
      </w:r>
      <w:r>
        <w:rPr>
          <w:color w:val="5E5E5E"/>
          <w:sz w:val="20"/>
        </w:rPr>
        <w:t>;</w:t>
      </w:r>
    </w:p>
    <w:p w:rsidR="001A20F5" w:rsidRDefault="00C337BE">
      <w:pPr>
        <w:pStyle w:val="Paragraphedeliste"/>
        <w:numPr>
          <w:ilvl w:val="3"/>
          <w:numId w:val="135"/>
        </w:numPr>
        <w:tabs>
          <w:tab w:val="left" w:pos="1173"/>
        </w:tabs>
        <w:spacing w:before="78" w:line="244" w:lineRule="auto"/>
        <w:ind w:left="1172" w:right="1294"/>
        <w:rPr>
          <w:sz w:val="20"/>
        </w:rPr>
      </w:pPr>
      <w:r>
        <w:rPr>
          <w:color w:val="5E5E5E"/>
          <w:spacing w:val="9"/>
          <w:sz w:val="20"/>
        </w:rPr>
        <w:t>e</w:t>
      </w:r>
      <w:r>
        <w:rPr>
          <w:color w:val="5E5E5E"/>
          <w:spacing w:val="6"/>
          <w:sz w:val="20"/>
        </w:rPr>
        <w:t>n</w:t>
      </w:r>
      <w:r>
        <w:rPr>
          <w:color w:val="5E5E5E"/>
          <w:spacing w:val="7"/>
          <w:sz w:val="20"/>
        </w:rPr>
        <w:t>v</w:t>
      </w:r>
      <w:r>
        <w:rPr>
          <w:color w:val="5E5E5E"/>
          <w:spacing w:val="9"/>
          <w:sz w:val="20"/>
        </w:rPr>
        <w:t>eloppe</w:t>
      </w:r>
      <w:r>
        <w:rPr>
          <w:color w:val="5E5E5E"/>
          <w:sz w:val="20"/>
        </w:rPr>
        <w:t xml:space="preserve">r  </w:t>
      </w:r>
      <w:r>
        <w:rPr>
          <w:color w:val="5E5E5E"/>
          <w:spacing w:val="14"/>
          <w:sz w:val="20"/>
        </w:rPr>
        <w:t xml:space="preserve"> </w:t>
      </w:r>
      <w:r>
        <w:rPr>
          <w:color w:val="5E5E5E"/>
          <w:spacing w:val="9"/>
          <w:sz w:val="20"/>
        </w:rPr>
        <w:t>l</w:t>
      </w:r>
      <w:r>
        <w:rPr>
          <w:color w:val="5E5E5E"/>
          <w:sz w:val="20"/>
        </w:rPr>
        <w:t xml:space="preserve">e  </w:t>
      </w:r>
      <w:r>
        <w:rPr>
          <w:color w:val="5E5E5E"/>
          <w:spacing w:val="14"/>
          <w:sz w:val="20"/>
        </w:rPr>
        <w:t xml:space="preserve"> </w:t>
      </w:r>
      <w:r>
        <w:rPr>
          <w:color w:val="5E5E5E"/>
          <w:spacing w:val="9"/>
          <w:sz w:val="20"/>
        </w:rPr>
        <w:t>nou</w:t>
      </w:r>
      <w:r>
        <w:rPr>
          <w:color w:val="5E5E5E"/>
          <w:spacing w:val="7"/>
          <w:sz w:val="20"/>
        </w:rPr>
        <w:t>v</w:t>
      </w:r>
      <w:r>
        <w:rPr>
          <w:color w:val="5E5E5E"/>
          <w:spacing w:val="9"/>
          <w:sz w:val="20"/>
        </w:rPr>
        <w:t>eau</w:t>
      </w:r>
      <w:r>
        <w:rPr>
          <w:color w:val="5E5E5E"/>
          <w:w w:val="33"/>
          <w:sz w:val="20"/>
        </w:rPr>
        <w:t>-­</w:t>
      </w:r>
      <w:r>
        <w:rPr>
          <w:color w:val="5E5E5E"/>
          <w:spacing w:val="9"/>
          <w:w w:val="33"/>
          <w:sz w:val="20"/>
        </w:rPr>
        <w:t>‐</w:t>
      </w:r>
      <w:r>
        <w:rPr>
          <w:color w:val="5E5E5E"/>
          <w:spacing w:val="9"/>
          <w:sz w:val="20"/>
        </w:rPr>
        <w:t>n</w:t>
      </w:r>
      <w:r>
        <w:rPr>
          <w:color w:val="5E5E5E"/>
          <w:sz w:val="20"/>
        </w:rPr>
        <w:t xml:space="preserve">é  </w:t>
      </w:r>
      <w:r>
        <w:rPr>
          <w:color w:val="5E5E5E"/>
          <w:spacing w:val="14"/>
          <w:sz w:val="20"/>
        </w:rPr>
        <w:t xml:space="preserve"> </w:t>
      </w:r>
      <w:r>
        <w:rPr>
          <w:color w:val="5E5E5E"/>
          <w:spacing w:val="9"/>
          <w:sz w:val="20"/>
        </w:rPr>
        <w:t>dan</w:t>
      </w:r>
      <w:r>
        <w:rPr>
          <w:color w:val="5E5E5E"/>
          <w:sz w:val="20"/>
        </w:rPr>
        <w:t xml:space="preserve">s  </w:t>
      </w:r>
      <w:r>
        <w:rPr>
          <w:color w:val="5E5E5E"/>
          <w:spacing w:val="14"/>
          <w:sz w:val="20"/>
        </w:rPr>
        <w:t xml:space="preserve"> </w:t>
      </w:r>
      <w:r>
        <w:rPr>
          <w:color w:val="5E5E5E"/>
          <w:spacing w:val="9"/>
          <w:sz w:val="20"/>
        </w:rPr>
        <w:t>un</w:t>
      </w:r>
      <w:r>
        <w:rPr>
          <w:color w:val="5E5E5E"/>
          <w:sz w:val="20"/>
        </w:rPr>
        <w:t xml:space="preserve">e couverture isotherme en aFendant </w:t>
      </w:r>
      <w:r>
        <w:rPr>
          <w:color w:val="5E5E5E"/>
          <w:spacing w:val="-5"/>
          <w:sz w:val="20"/>
        </w:rPr>
        <w:t xml:space="preserve">une </w:t>
      </w:r>
      <w:r>
        <w:rPr>
          <w:color w:val="5E5E5E"/>
          <w:sz w:val="20"/>
        </w:rPr>
        <w:t>prise en charge</w:t>
      </w:r>
      <w:r>
        <w:rPr>
          <w:color w:val="5E5E5E"/>
          <w:spacing w:val="-1"/>
          <w:sz w:val="20"/>
        </w:rPr>
        <w:t xml:space="preserve"> </w:t>
      </w:r>
      <w:r>
        <w:rPr>
          <w:color w:val="5E5E5E"/>
          <w:sz w:val="20"/>
        </w:rPr>
        <w:t>spécialisée.</w:t>
      </w:r>
    </w:p>
    <w:p w:rsidR="001A20F5" w:rsidRDefault="00C337BE">
      <w:pPr>
        <w:pStyle w:val="Paragraphedeliste"/>
        <w:numPr>
          <w:ilvl w:val="1"/>
          <w:numId w:val="135"/>
        </w:numPr>
        <w:tabs>
          <w:tab w:val="left" w:pos="889"/>
        </w:tabs>
        <w:spacing w:before="73"/>
        <w:ind w:left="888"/>
        <w:rPr>
          <w:sz w:val="20"/>
        </w:rPr>
      </w:pPr>
      <w:r>
        <w:rPr>
          <w:color w:val="5E5E5E"/>
          <w:sz w:val="20"/>
        </w:rPr>
        <w:t>couvrir la mère</w:t>
      </w:r>
      <w:r>
        <w:rPr>
          <w:color w:val="5E5E5E"/>
          <w:spacing w:val="-1"/>
          <w:sz w:val="20"/>
        </w:rPr>
        <w:t xml:space="preserve"> </w:t>
      </w:r>
      <w:r>
        <w:rPr>
          <w:color w:val="5E5E5E"/>
          <w:sz w:val="20"/>
        </w:rPr>
        <w:t>;</w:t>
      </w:r>
    </w:p>
    <w:p w:rsidR="001A20F5" w:rsidRDefault="00C337BE">
      <w:pPr>
        <w:pStyle w:val="Paragraphedeliste"/>
        <w:numPr>
          <w:ilvl w:val="1"/>
          <w:numId w:val="135"/>
        </w:numPr>
        <w:tabs>
          <w:tab w:val="left" w:pos="889"/>
        </w:tabs>
        <w:ind w:left="888"/>
        <w:rPr>
          <w:sz w:val="20"/>
        </w:rPr>
      </w:pPr>
      <w:r>
        <w:rPr>
          <w:color w:val="5E5E5E"/>
          <w:sz w:val="20"/>
        </w:rPr>
        <w:t>su</w:t>
      </w:r>
      <w:r>
        <w:rPr>
          <w:color w:val="5E5E5E"/>
          <w:spacing w:val="1"/>
          <w:sz w:val="20"/>
        </w:rPr>
        <w:t>r</w:t>
      </w:r>
      <w:r>
        <w:rPr>
          <w:color w:val="5E5E5E"/>
          <w:spacing w:val="-2"/>
          <w:sz w:val="20"/>
        </w:rPr>
        <w:t>v</w:t>
      </w:r>
      <w:r>
        <w:rPr>
          <w:color w:val="5E5E5E"/>
          <w:sz w:val="20"/>
        </w:rPr>
        <w:t>eiller le nou</w:t>
      </w:r>
      <w:r>
        <w:rPr>
          <w:color w:val="5E5E5E"/>
          <w:spacing w:val="-2"/>
          <w:sz w:val="20"/>
        </w:rPr>
        <w:t>v</w:t>
      </w:r>
      <w:r>
        <w:rPr>
          <w:color w:val="5E5E5E"/>
          <w:sz w:val="20"/>
        </w:rPr>
        <w:t>eau</w:t>
      </w:r>
      <w:r>
        <w:rPr>
          <w:color w:val="5E5E5E"/>
          <w:w w:val="33"/>
          <w:sz w:val="20"/>
        </w:rPr>
        <w:t>-­‐</w:t>
      </w:r>
      <w:r>
        <w:rPr>
          <w:color w:val="5E5E5E"/>
          <w:sz w:val="20"/>
        </w:rPr>
        <w:t>né.</w:t>
      </w:r>
    </w:p>
    <w:p w:rsidR="001A20F5" w:rsidRDefault="001A20F5">
      <w:pPr>
        <w:pStyle w:val="Corpsdetexte"/>
        <w:spacing w:before="10"/>
        <w:rPr>
          <w:sz w:val="30"/>
        </w:rPr>
      </w:pPr>
    </w:p>
    <w:p w:rsidR="001A20F5" w:rsidRDefault="00C337BE">
      <w:pPr>
        <w:pStyle w:val="Corpsdetexte"/>
        <w:spacing w:line="254" w:lineRule="auto"/>
        <w:ind w:left="441" w:right="1011"/>
        <w:jc w:val="both"/>
      </w:pPr>
      <w:r>
        <w:rPr>
          <w:color w:val="5E5E5E"/>
        </w:rPr>
        <w:t xml:space="preserve">Lors de son transport, le nouveau né doit être placé dans un </w:t>
      </w:r>
      <w:r>
        <w:rPr>
          <w:color w:val="5E5E5E"/>
          <w:spacing w:val="-4"/>
        </w:rPr>
        <w:t>s</w:t>
      </w:r>
      <w:r>
        <w:rPr>
          <w:color w:val="5E5E5E"/>
          <w:spacing w:val="-2"/>
        </w:rPr>
        <w:t>y</w:t>
      </w:r>
      <w:r>
        <w:rPr>
          <w:color w:val="5E5E5E"/>
          <w:spacing w:val="-3"/>
        </w:rPr>
        <w:t>st</w:t>
      </w:r>
      <w:r>
        <w:rPr>
          <w:color w:val="5E5E5E"/>
        </w:rPr>
        <w:t xml:space="preserve">ème </w:t>
      </w:r>
      <w:r>
        <w:rPr>
          <w:color w:val="5E5E5E"/>
          <w:spacing w:val="-5"/>
        </w:rPr>
        <w:t>f</w:t>
      </w:r>
      <w:r>
        <w:rPr>
          <w:color w:val="5E5E5E"/>
        </w:rPr>
        <w:t xml:space="preserve">ermé </w:t>
      </w:r>
      <w:r>
        <w:rPr>
          <w:color w:val="5E5E5E"/>
          <w:spacing w:val="-2"/>
        </w:rPr>
        <w:t>e</w:t>
      </w:r>
      <w:r>
        <w:rPr>
          <w:color w:val="5E5E5E"/>
        </w:rPr>
        <w:t>t ﬁ</w:t>
      </w:r>
      <w:r>
        <w:rPr>
          <w:color w:val="5E5E5E"/>
          <w:spacing w:val="-6"/>
        </w:rPr>
        <w:t>x</w:t>
      </w:r>
      <w:r>
        <w:rPr>
          <w:color w:val="5E5E5E"/>
        </w:rPr>
        <w:t>é (incub</w:t>
      </w:r>
      <w:r>
        <w:rPr>
          <w:color w:val="5E5E5E"/>
          <w:spacing w:val="-2"/>
        </w:rPr>
        <w:t>a</w:t>
      </w:r>
      <w:r>
        <w:rPr>
          <w:color w:val="5E5E5E"/>
          <w:spacing w:val="-3"/>
        </w:rPr>
        <w:t>t</w:t>
      </w:r>
      <w:r>
        <w:rPr>
          <w:color w:val="5E5E5E"/>
        </w:rPr>
        <w:t>eu</w:t>
      </w:r>
      <w:r>
        <w:rPr>
          <w:color w:val="5E5E5E"/>
          <w:spacing w:val="-18"/>
        </w:rPr>
        <w:t>r</w:t>
      </w:r>
      <w:r>
        <w:rPr>
          <w:color w:val="5E5E5E"/>
        </w:rPr>
        <w:t>, li</w:t>
      </w:r>
      <w:r>
        <w:rPr>
          <w:color w:val="5E5E5E"/>
          <w:spacing w:val="-7"/>
        </w:rPr>
        <w:t>t</w:t>
      </w:r>
      <w:r>
        <w:rPr>
          <w:color w:val="5E5E5E"/>
          <w:w w:val="33"/>
        </w:rPr>
        <w:t>-­‐</w:t>
      </w:r>
      <w:r>
        <w:rPr>
          <w:color w:val="5E5E5E"/>
        </w:rPr>
        <w:t>au</w:t>
      </w:r>
      <w:r>
        <w:rPr>
          <w:color w:val="5E5E5E"/>
          <w:spacing w:val="-2"/>
        </w:rPr>
        <w:t>t</w:t>
      </w:r>
      <w:r>
        <w:rPr>
          <w:color w:val="5E5E5E"/>
        </w:rPr>
        <w:t>o). Il ne doit pas être transporté sur le ventre de sa</w:t>
      </w:r>
      <w:r>
        <w:rPr>
          <w:color w:val="5E5E5E"/>
          <w:spacing w:val="-10"/>
        </w:rPr>
        <w:t xml:space="preserve"> </w:t>
      </w:r>
      <w:r>
        <w:rPr>
          <w:color w:val="5E5E5E"/>
        </w:rPr>
        <w:t>mère.</w:t>
      </w:r>
    </w:p>
    <w:p w:rsidR="001A20F5" w:rsidRDefault="00C337BE">
      <w:pPr>
        <w:pStyle w:val="Corpsdetexte"/>
        <w:spacing w:before="7"/>
        <w:rPr>
          <w:sz w:val="28"/>
        </w:rPr>
      </w:pPr>
      <w:r>
        <w:pict>
          <v:shape id="_x0000_s3089" style="position:absolute;margin-left:309.7pt;margin-top:19.9pt;width:228.9pt;height:.1pt;z-index:-251462656;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line="273" w:lineRule="auto"/>
        <w:ind w:left="441" w:right="1643"/>
      </w:pPr>
      <w:r>
        <w:rPr>
          <w:color w:val="7F7F7F"/>
        </w:rPr>
        <w:t>Le nouveau né n’est pas en bonne santé</w:t>
      </w:r>
    </w:p>
    <w:p w:rsidR="001A20F5" w:rsidRDefault="00C337BE">
      <w:pPr>
        <w:pStyle w:val="Corpsdetexte"/>
        <w:spacing w:before="90" w:line="254" w:lineRule="auto"/>
        <w:ind w:left="441" w:right="1011"/>
        <w:jc w:val="both"/>
      </w:pPr>
      <w:r>
        <w:rPr>
          <w:color w:val="5E5E5E"/>
        </w:rPr>
        <w:t>Le  nouveau</w:t>
      </w:r>
      <w:r>
        <w:rPr>
          <w:color w:val="5E5E5E"/>
          <w:w w:val="33"/>
        </w:rPr>
        <w:t>-­‐</w:t>
      </w:r>
      <w:r>
        <w:rPr>
          <w:color w:val="5E5E5E"/>
        </w:rPr>
        <w:t>né  n’est  pas  en  bonne  santé  lorsqu’il  ne respire pas ou présente une respira7on anormale, ne crie pas, est hypotonique et pâle.</w:t>
      </w:r>
    </w:p>
    <w:p w:rsidR="001A20F5" w:rsidRDefault="00C337BE">
      <w:pPr>
        <w:pStyle w:val="Corpsdetexte"/>
        <w:spacing w:before="103" w:line="254" w:lineRule="auto"/>
        <w:ind w:left="441" w:right="1011"/>
        <w:jc w:val="both"/>
      </w:pPr>
      <w:r>
        <w:rPr>
          <w:color w:val="5E5E5E"/>
        </w:rPr>
        <w:t>Dans ce cas demander en urgence un avis médical et appliquer les consignes reçues.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5"/>
        <w:rPr>
          <w:sz w:val="10"/>
        </w:rPr>
      </w:pPr>
    </w:p>
    <w:p w:rsidR="001A20F5" w:rsidRDefault="00C337BE">
      <w:pPr>
        <w:pStyle w:val="Corpsdetexte"/>
        <w:spacing w:line="20" w:lineRule="exact"/>
        <w:ind w:left="548"/>
        <w:rPr>
          <w:sz w:val="2"/>
        </w:rPr>
      </w:pPr>
      <w:r>
        <w:rPr>
          <w:sz w:val="2"/>
        </w:rPr>
      </w:r>
      <w:r>
        <w:rPr>
          <w:sz w:val="2"/>
        </w:rPr>
        <w:pict>
          <v:group id="_x0000_s3087" style="width:100pt;height:.5pt;mso-position-horizontal-relative:char;mso-position-vertical-relative:line" coordsize="2000,10">
            <v:line id="_x0000_s3088" style="position:absolute" from="0,5" to="2000,5" strokecolor="#606060" strokeweight=".5pt"/>
            <w10:anchorlock/>
          </v:group>
        </w:pict>
      </w:r>
    </w:p>
    <w:p w:rsidR="001A20F5" w:rsidRDefault="00C337BE">
      <w:pPr>
        <w:spacing w:before="151" w:line="261" w:lineRule="auto"/>
        <w:ind w:left="837" w:right="1220" w:hanging="284"/>
        <w:rPr>
          <w:rFonts w:ascii="Arial" w:hAnsi="Arial"/>
          <w:sz w:val="16"/>
        </w:rPr>
      </w:pPr>
      <w:r>
        <w:rPr>
          <w:rFonts w:ascii="Arial" w:hAnsi="Arial"/>
          <w:color w:val="424242"/>
          <w:sz w:val="16"/>
        </w:rPr>
        <w:t>1 A la naissance, un nouveau-né peut présenter une cyanose initiale qui est normale car la saturation en oxygène est basse. En quelques minutes cette cyanose disparait.</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A 04</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3086" style="position:absolute;left:0;text-align:left;z-index:251860992;mso-position-horizontal-relative:page" from="56.7pt,42.65pt" to="538.6pt,42.65pt" strokecolor="#7f7f7f" strokeweight="1pt">
            <w10:wrap anchorx="page"/>
          </v:line>
        </w:pict>
      </w:r>
      <w:bookmarkStart w:id="65" w:name="_TOC_250140"/>
      <w:bookmarkEnd w:id="65"/>
      <w:r>
        <w:rPr>
          <w:color w:val="7F7F7F"/>
          <w:w w:val="105"/>
        </w:rPr>
        <w:t>Affections liées à la chaleur</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w w:val="105"/>
        </w:rPr>
        <w:t>Définition</w:t>
      </w:r>
    </w:p>
    <w:p w:rsidR="001A20F5" w:rsidRDefault="00C337BE">
      <w:pPr>
        <w:pStyle w:val="Corpsdetexte"/>
        <w:spacing w:before="141" w:line="254" w:lineRule="auto"/>
        <w:ind w:left="553"/>
        <w:jc w:val="both"/>
      </w:pPr>
      <w:r>
        <w:rPr>
          <w:color w:val="5E5E5E"/>
        </w:rPr>
        <w:t>Les aﬀec7ons liées à la chaleur sont des éléva7ons anormales,   au</w:t>
      </w:r>
      <w:r>
        <w:rPr>
          <w:color w:val="5E5E5E"/>
          <w:w w:val="33"/>
        </w:rPr>
        <w:t>-­‐</w:t>
      </w:r>
      <w:r>
        <w:rPr>
          <w:color w:val="5E5E5E"/>
        </w:rPr>
        <w:t>dessus   de   38°C,   de   la   température corporelle. Il s’agit de :</w:t>
      </w:r>
    </w:p>
    <w:p w:rsidR="001A20F5" w:rsidRDefault="00C337BE">
      <w:pPr>
        <w:pStyle w:val="Paragraphedeliste"/>
        <w:numPr>
          <w:ilvl w:val="0"/>
          <w:numId w:val="17"/>
        </w:numPr>
        <w:tabs>
          <w:tab w:val="left" w:pos="1001"/>
        </w:tabs>
        <w:spacing w:before="107" w:line="235" w:lineRule="auto"/>
        <w:ind w:right="281"/>
        <w:jc w:val="left"/>
        <w:rPr>
          <w:sz w:val="20"/>
        </w:rPr>
      </w:pPr>
      <w:r>
        <w:rPr>
          <w:color w:val="5E5E5E"/>
          <w:sz w:val="20"/>
        </w:rPr>
        <w:t xml:space="preserve">l’hyperthermie maligne </w:t>
      </w:r>
      <w:r>
        <w:rPr>
          <w:color w:val="5E5E5E"/>
          <w:spacing w:val="-3"/>
          <w:sz w:val="20"/>
        </w:rPr>
        <w:t xml:space="preserve">d’eﬀort, </w:t>
      </w:r>
      <w:r>
        <w:rPr>
          <w:color w:val="5E5E5E"/>
          <w:sz w:val="20"/>
        </w:rPr>
        <w:t>couramment appelée « coup de chaleur »</w:t>
      </w:r>
      <w:r>
        <w:rPr>
          <w:color w:val="5E5E5E"/>
          <w:spacing w:val="-1"/>
          <w:sz w:val="20"/>
        </w:rPr>
        <w:t xml:space="preserve"> </w:t>
      </w:r>
      <w:r>
        <w:rPr>
          <w:color w:val="5E5E5E"/>
          <w:sz w:val="20"/>
        </w:rPr>
        <w:t>;</w:t>
      </w:r>
    </w:p>
    <w:p w:rsidR="001A20F5" w:rsidRDefault="00C337BE">
      <w:pPr>
        <w:pStyle w:val="Paragraphedeliste"/>
        <w:numPr>
          <w:ilvl w:val="0"/>
          <w:numId w:val="17"/>
        </w:numPr>
        <w:tabs>
          <w:tab w:val="left" w:pos="1001"/>
        </w:tabs>
        <w:spacing w:before="81" w:line="235" w:lineRule="auto"/>
        <w:ind w:right="281"/>
        <w:jc w:val="left"/>
        <w:rPr>
          <w:sz w:val="20"/>
        </w:rPr>
      </w:pPr>
      <w:r>
        <w:rPr>
          <w:color w:val="5E5E5E"/>
          <w:sz w:val="20"/>
        </w:rPr>
        <w:t xml:space="preserve">l’épuisement lié à la chaleur qui est </w:t>
      </w:r>
      <w:r>
        <w:rPr>
          <w:color w:val="5E5E5E"/>
          <w:spacing w:val="-3"/>
          <w:sz w:val="20"/>
        </w:rPr>
        <w:t>consé</w:t>
      </w:r>
      <w:r>
        <w:rPr>
          <w:color w:val="5E5E5E"/>
          <w:spacing w:val="-3"/>
          <w:sz w:val="20"/>
        </w:rPr>
        <w:t xml:space="preserve">cu7f  </w:t>
      </w:r>
      <w:r>
        <w:rPr>
          <w:color w:val="5E5E5E"/>
          <w:sz w:val="20"/>
        </w:rPr>
        <w:t>à une exposi7on prolongée à la chaleur ;</w:t>
      </w:r>
    </w:p>
    <w:p w:rsidR="001A20F5" w:rsidRDefault="00C337BE">
      <w:pPr>
        <w:pStyle w:val="Paragraphedeliste"/>
        <w:numPr>
          <w:ilvl w:val="0"/>
          <w:numId w:val="17"/>
        </w:numPr>
        <w:tabs>
          <w:tab w:val="left" w:pos="1001"/>
        </w:tabs>
        <w:spacing w:before="82" w:line="235" w:lineRule="auto"/>
        <w:ind w:right="281"/>
        <w:jc w:val="left"/>
        <w:rPr>
          <w:sz w:val="20"/>
        </w:rPr>
      </w:pPr>
      <w:r>
        <w:rPr>
          <w:color w:val="5E5E5E"/>
          <w:sz w:val="20"/>
        </w:rPr>
        <w:t>de l’insola7on, qui est consécu7ve à une exposi7on prolongée au soleil.</w:t>
      </w:r>
    </w:p>
    <w:p w:rsidR="001A20F5" w:rsidRDefault="00C337BE">
      <w:pPr>
        <w:pStyle w:val="Corpsdetexte"/>
        <w:spacing w:before="78" w:line="254" w:lineRule="auto"/>
        <w:ind w:left="1000"/>
      </w:pPr>
      <w:r>
        <w:rPr>
          <w:color w:val="5E5E5E"/>
        </w:rPr>
        <w:t>Les personnes âgées et les nourrissons y sont par7culièrement sensible.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3084" style="width:228.9pt;height:1pt;mso-position-horizontal-relative:char;mso-position-vertical-relative:line" coordsize="4578,20">
            <v:line id="_x0000_s3085"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ind w:left="553"/>
        <w:jc w:val="both"/>
      </w:pPr>
      <w:r>
        <w:rPr>
          <w:color w:val="5E5E5E"/>
        </w:rPr>
        <w:t>Les aﬀec7ons liées à la chaleur sont dues :</w:t>
      </w:r>
    </w:p>
    <w:p w:rsidR="001A20F5" w:rsidRDefault="00C337BE">
      <w:pPr>
        <w:pStyle w:val="Paragraphedeliste"/>
        <w:numPr>
          <w:ilvl w:val="0"/>
          <w:numId w:val="17"/>
        </w:numPr>
        <w:tabs>
          <w:tab w:val="left" w:pos="1001"/>
        </w:tabs>
        <w:spacing w:before="115" w:line="244" w:lineRule="auto"/>
        <w:ind w:right="281"/>
        <w:rPr>
          <w:sz w:val="20"/>
        </w:rPr>
      </w:pPr>
      <w:r>
        <w:rPr>
          <w:color w:val="5E5E5E"/>
          <w:spacing w:val="6"/>
          <w:sz w:val="20"/>
        </w:rPr>
        <w:t xml:space="preserve">soit </w:t>
      </w:r>
      <w:r>
        <w:rPr>
          <w:color w:val="5E5E5E"/>
          <w:sz w:val="20"/>
        </w:rPr>
        <w:t xml:space="preserve">à </w:t>
      </w:r>
      <w:r>
        <w:rPr>
          <w:color w:val="5E5E5E"/>
          <w:spacing w:val="5"/>
          <w:sz w:val="20"/>
        </w:rPr>
        <w:t xml:space="preserve">une </w:t>
      </w:r>
      <w:r>
        <w:rPr>
          <w:color w:val="5E5E5E"/>
          <w:spacing w:val="6"/>
          <w:sz w:val="20"/>
        </w:rPr>
        <w:t xml:space="preserve">exposi7on prolongée </w:t>
      </w:r>
      <w:r>
        <w:rPr>
          <w:color w:val="5E5E5E"/>
          <w:sz w:val="20"/>
        </w:rPr>
        <w:t xml:space="preserve">à </w:t>
      </w:r>
      <w:r>
        <w:rPr>
          <w:color w:val="5E5E5E"/>
          <w:spacing w:val="5"/>
          <w:sz w:val="20"/>
        </w:rPr>
        <w:t xml:space="preserve">des </w:t>
      </w:r>
      <w:r>
        <w:rPr>
          <w:color w:val="5E5E5E"/>
          <w:sz w:val="20"/>
        </w:rPr>
        <w:t xml:space="preserve">températures élevées (canicule, enfant </w:t>
      </w:r>
      <w:r>
        <w:rPr>
          <w:color w:val="5E5E5E"/>
          <w:spacing w:val="-3"/>
          <w:sz w:val="20"/>
        </w:rPr>
        <w:t xml:space="preserve">dans </w:t>
      </w:r>
      <w:r>
        <w:rPr>
          <w:color w:val="5E5E5E"/>
          <w:sz w:val="20"/>
        </w:rPr>
        <w:t>une voiture..)</w:t>
      </w:r>
      <w:r>
        <w:rPr>
          <w:color w:val="5E5E5E"/>
          <w:spacing w:val="-1"/>
          <w:sz w:val="20"/>
        </w:rPr>
        <w:t xml:space="preserve"> </w:t>
      </w:r>
      <w:r>
        <w:rPr>
          <w:color w:val="5E5E5E"/>
          <w:sz w:val="20"/>
        </w:rPr>
        <w:t>;</w:t>
      </w:r>
    </w:p>
    <w:p w:rsidR="001A20F5" w:rsidRDefault="00C337BE">
      <w:pPr>
        <w:pStyle w:val="Paragraphedeliste"/>
        <w:numPr>
          <w:ilvl w:val="0"/>
          <w:numId w:val="17"/>
        </w:numPr>
        <w:tabs>
          <w:tab w:val="left" w:pos="1001"/>
        </w:tabs>
        <w:spacing w:before="73"/>
        <w:rPr>
          <w:sz w:val="20"/>
        </w:rPr>
      </w:pPr>
      <w:r>
        <w:rPr>
          <w:color w:val="5E5E5E"/>
          <w:sz w:val="20"/>
        </w:rPr>
        <w:t>soit à un eﬀort</w:t>
      </w:r>
      <w:r>
        <w:rPr>
          <w:color w:val="5E5E5E"/>
          <w:spacing w:val="-12"/>
          <w:sz w:val="20"/>
        </w:rPr>
        <w:t xml:space="preserve"> </w:t>
      </w:r>
      <w:r>
        <w:rPr>
          <w:color w:val="5E5E5E"/>
          <w:sz w:val="20"/>
        </w:rPr>
        <w:t>important.</w:t>
      </w:r>
    </w:p>
    <w:p w:rsidR="001A20F5" w:rsidRDefault="001A20F5">
      <w:pPr>
        <w:pStyle w:val="Corpsdetexte"/>
        <w:spacing w:before="10"/>
        <w:rPr>
          <w:sz w:val="30"/>
        </w:rPr>
      </w:pPr>
    </w:p>
    <w:p w:rsidR="001A20F5" w:rsidRDefault="00C337BE">
      <w:pPr>
        <w:pStyle w:val="Corpsdetexte"/>
        <w:spacing w:line="254" w:lineRule="auto"/>
        <w:ind w:left="553"/>
        <w:jc w:val="both"/>
      </w:pPr>
      <w:r>
        <w:rPr>
          <w:color w:val="5E5E5E"/>
        </w:rPr>
        <w:t>Plus la température ambiante est élevée, plus l’organisme a du mal à perdre de la chaleur, surtout si le milieu est chaud et humide, et qu’un eﬀort est produit.</w:t>
      </w:r>
    </w:p>
    <w:p w:rsidR="001A20F5" w:rsidRDefault="00C337BE">
      <w:pPr>
        <w:pStyle w:val="Corpsdetexte"/>
        <w:spacing w:before="104" w:line="254" w:lineRule="auto"/>
        <w:ind w:left="553"/>
        <w:jc w:val="both"/>
      </w:pPr>
      <w:r>
        <w:rPr>
          <w:color w:val="5E5E5E"/>
        </w:rPr>
        <w:t>La température centrale de l’organisme s’élève et est associée à une perte d’eau et de sels min</w:t>
      </w:r>
      <w:r>
        <w:rPr>
          <w:color w:val="5E5E5E"/>
        </w:rPr>
        <w:t>éraux.</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3082" style="width:228.9pt;height:1pt;mso-position-horizontal-relative:char;mso-position-vertical-relative:line" coordsize="4578,20">
            <v:line id="_x0000_s3083"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rPr>
        <w:t>L’exposi7on prolongée à la chaleur peut entraîner des troubles graves du fonc7onnement de l’organisme avec des aFeintes neurologiques et cardiaques pouvant all</w:t>
      </w:r>
      <w:r>
        <w:rPr>
          <w:color w:val="5E5E5E"/>
        </w:rPr>
        <w:t>er jusqu’au décès.</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3080" style="width:228.9pt;height:1pt;mso-position-horizontal-relative:char;mso-position-vertical-relative:line" coordsize="4578,20">
            <v:line id="_x0000_s3081" style="position:absolute" from="0,10" to="4578,10" strokecolor="#7f7f7f" strokeweight="1pt"/>
            <w10:anchorlock/>
          </v:group>
        </w:pict>
      </w:r>
    </w:p>
    <w:p w:rsidR="001A20F5" w:rsidRDefault="00C337BE">
      <w:pPr>
        <w:pStyle w:val="Titre4"/>
      </w:pPr>
      <w:r>
        <w:rPr>
          <w:color w:val="7F7F7F"/>
        </w:rPr>
        <w:t>Signes</w:t>
      </w:r>
    </w:p>
    <w:p w:rsidR="001A20F5" w:rsidRDefault="00C337BE">
      <w:pPr>
        <w:pStyle w:val="Corpsdetexte"/>
        <w:spacing w:before="141" w:line="254" w:lineRule="auto"/>
        <w:ind w:left="553"/>
        <w:jc w:val="both"/>
      </w:pPr>
      <w:r>
        <w:rPr>
          <w:color w:val="5E5E5E"/>
        </w:rPr>
        <w:t>Le bilan circonstanciel est essen7el. Il permet de constater l’exposi7on à la chaleur (dont le soleil) ou</w:t>
      </w:r>
    </w:p>
    <w:p w:rsidR="001A20F5" w:rsidRDefault="00C337BE">
      <w:pPr>
        <w:pStyle w:val="Corpsdetexte"/>
        <w:spacing w:before="208" w:line="254" w:lineRule="auto"/>
        <w:ind w:left="441" w:right="1011"/>
        <w:jc w:val="both"/>
      </w:pPr>
      <w:r>
        <w:br w:type="column"/>
      </w:r>
      <w:r>
        <w:rPr>
          <w:color w:val="5E5E5E"/>
          <w:spacing w:val="-3"/>
        </w:rPr>
        <w:lastRenderedPageBreak/>
        <w:t xml:space="preserve">l’existence </w:t>
      </w:r>
      <w:r>
        <w:rPr>
          <w:color w:val="5E5E5E"/>
        </w:rPr>
        <w:t>d’un contexte propice à l'existence d’un eﬀort</w:t>
      </w:r>
      <w:r>
        <w:rPr>
          <w:color w:val="5E5E5E"/>
          <w:spacing w:val="-1"/>
        </w:rPr>
        <w:t xml:space="preserve"> </w:t>
      </w:r>
      <w:r>
        <w:rPr>
          <w:color w:val="5E5E5E"/>
        </w:rPr>
        <w:t>important.</w:t>
      </w:r>
    </w:p>
    <w:p w:rsidR="001A20F5" w:rsidRDefault="00C337BE">
      <w:pPr>
        <w:pStyle w:val="Corpsdetexte"/>
        <w:spacing w:before="102" w:line="254" w:lineRule="auto"/>
        <w:ind w:left="441" w:right="1011"/>
        <w:jc w:val="both"/>
      </w:pPr>
      <w:r>
        <w:rPr>
          <w:color w:val="5E5E5E"/>
        </w:rPr>
        <w:t>Lors du bilan d’urgence vitale, la vic7me peut être consciente ou avoir perdu connaissance, présenter une détresse neurologique avec confusion, trouble du comportement et convulsions ou présenter des signes de détresse circulatoire.</w:t>
      </w:r>
    </w:p>
    <w:p w:rsidR="001A20F5" w:rsidRDefault="00C337BE">
      <w:pPr>
        <w:pStyle w:val="Corpsdetexte"/>
        <w:spacing w:before="106" w:line="254" w:lineRule="auto"/>
        <w:ind w:left="441" w:right="1011"/>
        <w:jc w:val="both"/>
      </w:pPr>
      <w:r>
        <w:rPr>
          <w:color w:val="5E5E5E"/>
        </w:rPr>
        <w:t>Dans le cas le plus gra</w:t>
      </w:r>
      <w:r>
        <w:rPr>
          <w:color w:val="5E5E5E"/>
        </w:rPr>
        <w:t>ve, la vic7me est en arrêt cardiaque.</w:t>
      </w:r>
    </w:p>
    <w:p w:rsidR="001A20F5" w:rsidRDefault="001A20F5">
      <w:pPr>
        <w:pStyle w:val="Corpsdetexte"/>
        <w:spacing w:before="7"/>
        <w:rPr>
          <w:sz w:val="34"/>
        </w:rPr>
      </w:pPr>
    </w:p>
    <w:p w:rsidR="001A20F5" w:rsidRDefault="00C337BE">
      <w:pPr>
        <w:pStyle w:val="Corpsdetexte"/>
        <w:ind w:left="441"/>
      </w:pPr>
      <w:r>
        <w:rPr>
          <w:color w:val="5E5E5E"/>
        </w:rPr>
        <w:t>Si la vic7me est consciente elle se plaint souvent :</w:t>
      </w:r>
    </w:p>
    <w:p w:rsidR="001A20F5" w:rsidRDefault="00C337BE">
      <w:pPr>
        <w:pStyle w:val="Paragraphedeliste"/>
        <w:numPr>
          <w:ilvl w:val="0"/>
          <w:numId w:val="121"/>
        </w:numPr>
        <w:tabs>
          <w:tab w:val="left" w:pos="889"/>
        </w:tabs>
        <w:spacing w:before="120" w:line="235" w:lineRule="auto"/>
        <w:ind w:right="1295"/>
        <w:jc w:val="left"/>
        <w:rPr>
          <w:sz w:val="20"/>
        </w:rPr>
      </w:pPr>
      <w:r>
        <w:rPr>
          <w:color w:val="5E5E5E"/>
          <w:sz w:val="20"/>
        </w:rPr>
        <w:t xml:space="preserve">d’une sensa7on de faiblesse musculaire et </w:t>
      </w:r>
      <w:r>
        <w:rPr>
          <w:color w:val="5E5E5E"/>
          <w:spacing w:val="-6"/>
          <w:sz w:val="20"/>
        </w:rPr>
        <w:t xml:space="preserve">de </w:t>
      </w:r>
      <w:r>
        <w:rPr>
          <w:color w:val="5E5E5E"/>
          <w:sz w:val="20"/>
        </w:rPr>
        <w:t>fa7gue générale</w:t>
      </w:r>
      <w:r>
        <w:rPr>
          <w:color w:val="5E5E5E"/>
          <w:spacing w:val="-1"/>
          <w:sz w:val="20"/>
        </w:rPr>
        <w:t xml:space="preserve"> </w:t>
      </w:r>
      <w:r>
        <w:rPr>
          <w:color w:val="5E5E5E"/>
          <w:sz w:val="20"/>
        </w:rPr>
        <w:t>;</w:t>
      </w:r>
    </w:p>
    <w:p w:rsidR="001A20F5" w:rsidRDefault="00C337BE">
      <w:pPr>
        <w:pStyle w:val="Paragraphedeliste"/>
        <w:numPr>
          <w:ilvl w:val="0"/>
          <w:numId w:val="121"/>
        </w:numPr>
        <w:tabs>
          <w:tab w:val="left" w:pos="889"/>
        </w:tabs>
        <w:spacing w:before="78"/>
        <w:ind w:hanging="165"/>
        <w:jc w:val="left"/>
        <w:rPr>
          <w:sz w:val="20"/>
        </w:rPr>
      </w:pPr>
      <w:r>
        <w:rPr>
          <w:color w:val="5E5E5E"/>
          <w:sz w:val="20"/>
        </w:rPr>
        <w:t>de ver7ges, de nausées et de céphalées ;</w:t>
      </w:r>
    </w:p>
    <w:p w:rsidR="001A20F5" w:rsidRDefault="00C337BE">
      <w:pPr>
        <w:pStyle w:val="Paragraphedeliste"/>
        <w:numPr>
          <w:ilvl w:val="0"/>
          <w:numId w:val="121"/>
        </w:numPr>
        <w:tabs>
          <w:tab w:val="left" w:pos="889"/>
        </w:tabs>
        <w:ind w:hanging="165"/>
        <w:jc w:val="left"/>
        <w:rPr>
          <w:sz w:val="20"/>
        </w:rPr>
      </w:pPr>
      <w:r>
        <w:rPr>
          <w:color w:val="5E5E5E"/>
          <w:sz w:val="20"/>
        </w:rPr>
        <w:t>de crampes</w:t>
      </w:r>
      <w:r>
        <w:rPr>
          <w:color w:val="5E5E5E"/>
          <w:spacing w:val="-1"/>
          <w:sz w:val="20"/>
        </w:rPr>
        <w:t xml:space="preserve"> </w:t>
      </w:r>
      <w:r>
        <w:rPr>
          <w:color w:val="5E5E5E"/>
          <w:sz w:val="20"/>
        </w:rPr>
        <w:t>musculaires.</w:t>
      </w:r>
    </w:p>
    <w:p w:rsidR="001A20F5" w:rsidRDefault="001A20F5">
      <w:pPr>
        <w:pStyle w:val="Corpsdetexte"/>
        <w:spacing w:before="9"/>
        <w:rPr>
          <w:sz w:val="30"/>
        </w:rPr>
      </w:pPr>
    </w:p>
    <w:p w:rsidR="001A20F5" w:rsidRDefault="00C337BE">
      <w:pPr>
        <w:pStyle w:val="Corpsdetexte"/>
        <w:ind w:left="441"/>
      </w:pPr>
      <w:r>
        <w:rPr>
          <w:color w:val="5E5E5E"/>
        </w:rPr>
        <w:t>L’examen met en évidence :</w:t>
      </w:r>
    </w:p>
    <w:p w:rsidR="001A20F5" w:rsidRDefault="00C337BE">
      <w:pPr>
        <w:pStyle w:val="Paragraphedeliste"/>
        <w:numPr>
          <w:ilvl w:val="0"/>
          <w:numId w:val="121"/>
        </w:numPr>
        <w:tabs>
          <w:tab w:val="left" w:pos="889"/>
        </w:tabs>
        <w:spacing w:before="120" w:line="235" w:lineRule="auto"/>
        <w:ind w:right="1295"/>
        <w:jc w:val="left"/>
        <w:rPr>
          <w:sz w:val="20"/>
        </w:rPr>
      </w:pPr>
      <w:r>
        <w:rPr>
          <w:color w:val="5E5E5E"/>
          <w:sz w:val="20"/>
        </w:rPr>
        <w:t>une peau</w:t>
      </w:r>
      <w:r>
        <w:rPr>
          <w:color w:val="5E5E5E"/>
          <w:sz w:val="20"/>
        </w:rPr>
        <w:t xml:space="preserve"> chaude, rouge, couverte ou non </w:t>
      </w:r>
      <w:r>
        <w:rPr>
          <w:color w:val="5E5E5E"/>
          <w:spacing w:val="-7"/>
          <w:sz w:val="20"/>
        </w:rPr>
        <w:t>de</w:t>
      </w:r>
      <w:r>
        <w:rPr>
          <w:color w:val="5E5E5E"/>
          <w:spacing w:val="31"/>
          <w:sz w:val="20"/>
        </w:rPr>
        <w:t xml:space="preserve"> </w:t>
      </w:r>
      <w:r>
        <w:rPr>
          <w:color w:val="5E5E5E"/>
          <w:sz w:val="20"/>
        </w:rPr>
        <w:t>sueurs</w:t>
      </w:r>
      <w:r>
        <w:rPr>
          <w:color w:val="5E5E5E"/>
          <w:spacing w:val="-2"/>
          <w:sz w:val="20"/>
        </w:rPr>
        <w:t xml:space="preserve"> </w:t>
      </w:r>
      <w:r>
        <w:rPr>
          <w:color w:val="5E5E5E"/>
          <w:sz w:val="20"/>
        </w:rPr>
        <w:t>;</w:t>
      </w:r>
    </w:p>
    <w:p w:rsidR="001A20F5" w:rsidRDefault="00C337BE">
      <w:pPr>
        <w:pStyle w:val="Paragraphedeliste"/>
        <w:numPr>
          <w:ilvl w:val="0"/>
          <w:numId w:val="121"/>
        </w:numPr>
        <w:tabs>
          <w:tab w:val="left" w:pos="889"/>
        </w:tabs>
        <w:spacing w:before="81" w:line="235" w:lineRule="auto"/>
        <w:ind w:right="1295"/>
        <w:jc w:val="left"/>
        <w:rPr>
          <w:sz w:val="20"/>
        </w:rPr>
      </w:pPr>
      <w:r>
        <w:rPr>
          <w:color w:val="5E5E5E"/>
          <w:spacing w:val="7"/>
          <w:sz w:val="20"/>
        </w:rPr>
        <w:t xml:space="preserve">une </w:t>
      </w:r>
      <w:r>
        <w:rPr>
          <w:color w:val="5E5E5E"/>
          <w:spacing w:val="9"/>
          <w:sz w:val="20"/>
        </w:rPr>
        <w:t xml:space="preserve">température anormalement </w:t>
      </w:r>
      <w:r>
        <w:rPr>
          <w:color w:val="5E5E5E"/>
          <w:spacing w:val="8"/>
          <w:sz w:val="20"/>
        </w:rPr>
        <w:t xml:space="preserve">élevée </w:t>
      </w:r>
      <w:r>
        <w:rPr>
          <w:color w:val="5E5E5E"/>
          <w:sz w:val="20"/>
        </w:rPr>
        <w:t>pouvant dépasser les</w:t>
      </w:r>
      <w:r>
        <w:rPr>
          <w:color w:val="5E5E5E"/>
          <w:spacing w:val="-1"/>
          <w:sz w:val="20"/>
        </w:rPr>
        <w:t xml:space="preserve"> </w:t>
      </w:r>
      <w:r>
        <w:rPr>
          <w:color w:val="5E5E5E"/>
          <w:sz w:val="20"/>
        </w:rPr>
        <w:t>42°C.</w:t>
      </w:r>
    </w:p>
    <w:p w:rsidR="001A20F5" w:rsidRDefault="001A20F5">
      <w:pPr>
        <w:pStyle w:val="Corpsdetexte"/>
        <w:spacing w:before="7"/>
        <w:rPr>
          <w:sz w:val="32"/>
        </w:rPr>
      </w:pPr>
    </w:p>
    <w:p w:rsidR="001A20F5" w:rsidRDefault="00C337BE">
      <w:pPr>
        <w:pStyle w:val="Corpsdetexte"/>
        <w:spacing w:before="1"/>
        <w:ind w:left="441"/>
        <w:jc w:val="both"/>
      </w:pPr>
      <w:r>
        <w:rPr>
          <w:color w:val="5E5E5E"/>
        </w:rPr>
        <w:t>Suivant l’importance des manifesta7ons on parle de :</w:t>
      </w:r>
    </w:p>
    <w:p w:rsidR="001A20F5" w:rsidRDefault="00C337BE">
      <w:pPr>
        <w:pStyle w:val="Paragraphedeliste"/>
        <w:numPr>
          <w:ilvl w:val="0"/>
          <w:numId w:val="121"/>
        </w:numPr>
        <w:tabs>
          <w:tab w:val="left" w:pos="889"/>
        </w:tabs>
        <w:spacing w:before="119" w:line="235" w:lineRule="auto"/>
        <w:ind w:right="1295"/>
        <w:rPr>
          <w:sz w:val="20"/>
        </w:rPr>
      </w:pPr>
      <w:r>
        <w:rPr>
          <w:color w:val="5E5E5E"/>
          <w:sz w:val="20"/>
        </w:rPr>
        <w:t xml:space="preserve">crampes liées à la chaleur si la vic7me </w:t>
      </w:r>
      <w:r>
        <w:rPr>
          <w:color w:val="5E5E5E"/>
          <w:spacing w:val="-3"/>
          <w:sz w:val="20"/>
        </w:rPr>
        <w:t xml:space="preserve">présente </w:t>
      </w:r>
      <w:r>
        <w:rPr>
          <w:color w:val="5E5E5E"/>
          <w:sz w:val="20"/>
        </w:rPr>
        <w:t>seulement des</w:t>
      </w:r>
      <w:r>
        <w:rPr>
          <w:color w:val="5E5E5E"/>
          <w:spacing w:val="-1"/>
          <w:sz w:val="20"/>
        </w:rPr>
        <w:t xml:space="preserve"> </w:t>
      </w:r>
      <w:r>
        <w:rPr>
          <w:color w:val="5E5E5E"/>
          <w:sz w:val="20"/>
        </w:rPr>
        <w:t>crampes,</w:t>
      </w:r>
    </w:p>
    <w:p w:rsidR="001A20F5" w:rsidRDefault="00C337BE">
      <w:pPr>
        <w:pStyle w:val="Paragraphedeliste"/>
        <w:numPr>
          <w:ilvl w:val="0"/>
          <w:numId w:val="121"/>
        </w:numPr>
        <w:tabs>
          <w:tab w:val="left" w:pos="889"/>
        </w:tabs>
        <w:spacing w:before="78" w:line="244" w:lineRule="auto"/>
        <w:ind w:right="1295"/>
        <w:rPr>
          <w:sz w:val="20"/>
        </w:rPr>
      </w:pPr>
      <w:r>
        <w:rPr>
          <w:color w:val="5E5E5E"/>
          <w:sz w:val="20"/>
        </w:rPr>
        <w:t>d’épuisement lié à la chaleur si les manifesta-­‐ 7ons présentées par la vic7me ne s’accompa-­‐ gnent pas de signes de détresse vitale</w:t>
      </w:r>
      <w:r>
        <w:rPr>
          <w:color w:val="5E5E5E"/>
          <w:spacing w:val="-4"/>
          <w:sz w:val="20"/>
        </w:rPr>
        <w:t xml:space="preserve"> </w:t>
      </w:r>
      <w:r>
        <w:rPr>
          <w:color w:val="5E5E5E"/>
          <w:sz w:val="20"/>
        </w:rPr>
        <w:t>;</w:t>
      </w:r>
    </w:p>
    <w:p w:rsidR="001A20F5" w:rsidRDefault="00C337BE">
      <w:pPr>
        <w:pStyle w:val="Paragraphedeliste"/>
        <w:numPr>
          <w:ilvl w:val="0"/>
          <w:numId w:val="121"/>
        </w:numPr>
        <w:tabs>
          <w:tab w:val="left" w:pos="889"/>
        </w:tabs>
        <w:spacing w:before="76" w:line="235" w:lineRule="auto"/>
        <w:ind w:right="1295"/>
        <w:rPr>
          <w:sz w:val="20"/>
        </w:rPr>
      </w:pPr>
      <w:r>
        <w:rPr>
          <w:color w:val="5E5E5E"/>
          <w:sz w:val="20"/>
        </w:rPr>
        <w:t xml:space="preserve">de coup de chaleur si la vic7me présente </w:t>
      </w:r>
      <w:r>
        <w:rPr>
          <w:color w:val="5E5E5E"/>
          <w:spacing w:val="-4"/>
          <w:sz w:val="20"/>
        </w:rPr>
        <w:t xml:space="preserve">une </w:t>
      </w:r>
      <w:r>
        <w:rPr>
          <w:color w:val="5E5E5E"/>
          <w:sz w:val="20"/>
        </w:rPr>
        <w:t>détresse</w:t>
      </w:r>
      <w:r>
        <w:rPr>
          <w:color w:val="5E5E5E"/>
          <w:spacing w:val="-1"/>
          <w:sz w:val="20"/>
        </w:rPr>
        <w:t xml:space="preserve"> </w:t>
      </w:r>
      <w:r>
        <w:rPr>
          <w:color w:val="5E5E5E"/>
          <w:sz w:val="20"/>
        </w:rPr>
        <w:t>vitale.</w:t>
      </w:r>
    </w:p>
    <w:p w:rsidR="001A20F5" w:rsidRDefault="00C337BE">
      <w:pPr>
        <w:pStyle w:val="Corpsdetexte"/>
        <w:spacing w:before="9"/>
        <w:rPr>
          <w:sz w:val="29"/>
        </w:rPr>
      </w:pPr>
      <w:r>
        <w:pict>
          <v:shape id="_x0000_s3079" style="position:absolute;margin-left:309.7pt;margin-top:20.65pt;width:228.9pt;height:.1pt;z-index:-251456512;mso-wrap-distance-left:0;mso-wrap-distance-right:0;mso-position-horizontal-relative:page" coordorigin="6194,413" coordsize="4578,0" path="m6194,413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de secours doit</w:t>
      </w:r>
      <w:r>
        <w:rPr>
          <w:color w:val="5E5E5E"/>
        </w:rPr>
        <w:t xml:space="preserve"> permeFre de :</w:t>
      </w:r>
    </w:p>
    <w:p w:rsidR="001A20F5" w:rsidRDefault="00C337BE">
      <w:pPr>
        <w:pStyle w:val="Paragraphedeliste"/>
        <w:numPr>
          <w:ilvl w:val="0"/>
          <w:numId w:val="121"/>
        </w:numPr>
        <w:tabs>
          <w:tab w:val="left" w:pos="889"/>
        </w:tabs>
        <w:spacing w:before="115"/>
        <w:ind w:hanging="165"/>
        <w:jc w:val="left"/>
        <w:rPr>
          <w:sz w:val="20"/>
        </w:rPr>
      </w:pPr>
      <w:r>
        <w:rPr>
          <w:color w:val="5E5E5E"/>
          <w:sz w:val="20"/>
        </w:rPr>
        <w:t>soustraire la vic7me à la cause</w:t>
      </w:r>
      <w:r>
        <w:rPr>
          <w:color w:val="5E5E5E"/>
          <w:spacing w:val="-1"/>
          <w:sz w:val="20"/>
        </w:rPr>
        <w:t xml:space="preserve"> </w:t>
      </w:r>
      <w:r>
        <w:rPr>
          <w:color w:val="5E5E5E"/>
          <w:sz w:val="20"/>
        </w:rPr>
        <w:t>;</w:t>
      </w:r>
    </w:p>
    <w:p w:rsidR="001A20F5" w:rsidRDefault="00C337BE">
      <w:pPr>
        <w:pStyle w:val="Paragraphedeliste"/>
        <w:numPr>
          <w:ilvl w:val="0"/>
          <w:numId w:val="121"/>
        </w:numPr>
        <w:tabs>
          <w:tab w:val="left" w:pos="889"/>
        </w:tabs>
        <w:ind w:hanging="165"/>
        <w:jc w:val="left"/>
        <w:rPr>
          <w:sz w:val="20"/>
        </w:rPr>
      </w:pPr>
      <w:r>
        <w:rPr>
          <w:color w:val="5E5E5E"/>
          <w:spacing w:val="-4"/>
          <w:sz w:val="20"/>
        </w:rPr>
        <w:t xml:space="preserve">réhydrater, </w:t>
      </w:r>
      <w:r>
        <w:rPr>
          <w:color w:val="5E5E5E"/>
          <w:sz w:val="20"/>
        </w:rPr>
        <w:t>si possible, et refroidir</w:t>
      </w:r>
      <w:r>
        <w:rPr>
          <w:color w:val="5E5E5E"/>
          <w:spacing w:val="3"/>
          <w:sz w:val="20"/>
        </w:rPr>
        <w:t xml:space="preserve"> </w:t>
      </w:r>
      <w:r>
        <w:rPr>
          <w:color w:val="5E5E5E"/>
          <w:sz w:val="20"/>
        </w:rPr>
        <w:t>;</w:t>
      </w:r>
    </w:p>
    <w:p w:rsidR="001A20F5" w:rsidRDefault="00C337BE">
      <w:pPr>
        <w:pStyle w:val="Paragraphedeliste"/>
        <w:numPr>
          <w:ilvl w:val="0"/>
          <w:numId w:val="121"/>
        </w:numPr>
        <w:tabs>
          <w:tab w:val="left" w:pos="889"/>
        </w:tabs>
        <w:spacing w:before="60" w:line="235" w:lineRule="auto"/>
        <w:ind w:right="1295"/>
        <w:jc w:val="left"/>
        <w:rPr>
          <w:sz w:val="20"/>
        </w:rPr>
      </w:pPr>
      <w:r>
        <w:rPr>
          <w:color w:val="5E5E5E"/>
          <w:sz w:val="20"/>
        </w:rPr>
        <w:t>demander un avis médical dans les cas de l’épuisement et du coup de</w:t>
      </w:r>
      <w:r>
        <w:rPr>
          <w:color w:val="5E5E5E"/>
          <w:spacing w:val="-4"/>
          <w:sz w:val="20"/>
        </w:rPr>
        <w:t xml:space="preserve"> </w:t>
      </w:r>
      <w:r>
        <w:rPr>
          <w:color w:val="5E5E5E"/>
          <w:spacing w:val="-3"/>
          <w:sz w:val="20"/>
        </w:rPr>
        <w:t>chaleur.</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C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66" w:name="_TOC_250139"/>
      <w:bookmarkEnd w:id="66"/>
      <w:r>
        <w:rPr>
          <w:color w:val="64B3DF"/>
        </w:rPr>
        <w:t>Crampe</w:t>
      </w:r>
    </w:p>
    <w:p w:rsidR="001A20F5" w:rsidRDefault="00C337BE">
      <w:pPr>
        <w:pStyle w:val="Corpsdetexte"/>
        <w:rPr>
          <w:rFonts w:ascii="Arial"/>
          <w:sz w:val="9"/>
        </w:rPr>
      </w:pPr>
      <w:r>
        <w:pict>
          <v:shape id="_x0000_s3078" style="position:absolute;margin-left:56.7pt;margin-top:7.65pt;width:481.9pt;height:.1pt;z-index:-251454464;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21"/>
        </w:numPr>
        <w:tabs>
          <w:tab w:val="left" w:pos="1001"/>
        </w:tabs>
        <w:spacing w:before="15"/>
        <w:jc w:val="left"/>
        <w:rPr>
          <w:sz w:val="20"/>
        </w:rPr>
      </w:pPr>
      <w:r>
        <w:rPr>
          <w:color w:val="5E5E5E"/>
          <w:sz w:val="20"/>
        </w:rPr>
        <w:t>Soustraire la vic7me à la cause</w:t>
      </w:r>
      <w:r>
        <w:rPr>
          <w:color w:val="5E5E5E"/>
          <w:spacing w:val="-1"/>
          <w:sz w:val="20"/>
        </w:rPr>
        <w:t xml:space="preserve"> </w:t>
      </w:r>
      <w:r>
        <w:rPr>
          <w:color w:val="5E5E5E"/>
          <w:sz w:val="20"/>
        </w:rPr>
        <w:t>;</w:t>
      </w:r>
    </w:p>
    <w:p w:rsidR="001A20F5" w:rsidRDefault="00C337BE">
      <w:pPr>
        <w:pStyle w:val="Paragraphedeliste"/>
        <w:numPr>
          <w:ilvl w:val="1"/>
          <w:numId w:val="121"/>
        </w:numPr>
        <w:tabs>
          <w:tab w:val="left" w:pos="1001"/>
        </w:tabs>
        <w:jc w:val="left"/>
        <w:rPr>
          <w:sz w:val="20"/>
        </w:rPr>
      </w:pPr>
      <w:r>
        <w:rPr>
          <w:color w:val="5E5E5E"/>
          <w:sz w:val="20"/>
        </w:rPr>
        <w:t>meFre la vic7me au repos</w:t>
      </w:r>
      <w:r>
        <w:rPr>
          <w:color w:val="5E5E5E"/>
          <w:spacing w:val="1"/>
          <w:sz w:val="20"/>
        </w:rPr>
        <w:t xml:space="preserve"> </w:t>
      </w:r>
      <w:r>
        <w:rPr>
          <w:color w:val="5E5E5E"/>
          <w:sz w:val="20"/>
        </w:rPr>
        <w:t>;</w:t>
      </w:r>
    </w:p>
    <w:p w:rsidR="001A20F5" w:rsidRDefault="00C337BE">
      <w:pPr>
        <w:pStyle w:val="Paragraphedeliste"/>
        <w:numPr>
          <w:ilvl w:val="1"/>
          <w:numId w:val="121"/>
        </w:numPr>
        <w:tabs>
          <w:tab w:val="left" w:pos="1001"/>
        </w:tabs>
        <w:jc w:val="left"/>
        <w:rPr>
          <w:sz w:val="20"/>
        </w:rPr>
      </w:pPr>
      <w:r>
        <w:rPr>
          <w:color w:val="5E5E5E"/>
          <w:sz w:val="20"/>
        </w:rPr>
        <w:t>réhydrater la vic7me</w:t>
      </w:r>
      <w:r>
        <w:rPr>
          <w:color w:val="5E5E5E"/>
          <w:spacing w:val="-1"/>
          <w:sz w:val="20"/>
        </w:rPr>
        <w:t xml:space="preserve"> </w:t>
      </w:r>
      <w:r>
        <w:rPr>
          <w:color w:val="5E5E5E"/>
          <w:sz w:val="20"/>
        </w:rPr>
        <w:t>;</w:t>
      </w:r>
    </w:p>
    <w:p w:rsidR="001A20F5" w:rsidRDefault="00C337BE">
      <w:pPr>
        <w:pStyle w:val="Corpsdetexte"/>
        <w:spacing w:before="56" w:line="254" w:lineRule="auto"/>
        <w:ind w:left="1000" w:right="6354"/>
        <w:jc w:val="both"/>
      </w:pPr>
      <w:r>
        <w:rPr>
          <w:color w:val="5E5E5E"/>
        </w:rPr>
        <w:t xml:space="preserve">La réhydrata7on est réalisée avec de </w:t>
      </w:r>
      <w:r>
        <w:rPr>
          <w:color w:val="5E5E5E"/>
          <w:spacing w:val="-3"/>
        </w:rPr>
        <w:t xml:space="preserve">l’eau </w:t>
      </w:r>
      <w:r>
        <w:rPr>
          <w:color w:val="5E5E5E"/>
        </w:rPr>
        <w:t xml:space="preserve">ou mieux un liquide frais contenant des glucides et des sels minéraux tels que jus de fruits </w:t>
      </w:r>
      <w:r>
        <w:rPr>
          <w:color w:val="5E5E5E"/>
          <w:spacing w:val="-6"/>
        </w:rPr>
        <w:t xml:space="preserve">ou </w:t>
      </w:r>
      <w:r>
        <w:rPr>
          <w:color w:val="5E5E5E"/>
        </w:rPr>
        <w:t xml:space="preserve">boissons de </w:t>
      </w:r>
      <w:r>
        <w:rPr>
          <w:color w:val="5E5E5E"/>
          <w:spacing w:val="-3"/>
        </w:rPr>
        <w:t>l’eﬀort.</w:t>
      </w:r>
    </w:p>
    <w:p w:rsidR="001A20F5" w:rsidRDefault="00C337BE">
      <w:pPr>
        <w:pStyle w:val="Paragraphedeliste"/>
        <w:numPr>
          <w:ilvl w:val="1"/>
          <w:numId w:val="121"/>
        </w:numPr>
        <w:tabs>
          <w:tab w:val="left" w:pos="1001"/>
        </w:tabs>
        <w:spacing w:before="65"/>
        <w:rPr>
          <w:sz w:val="20"/>
        </w:rPr>
      </w:pPr>
      <w:r>
        <w:rPr>
          <w:color w:val="5E5E5E"/>
          <w:sz w:val="20"/>
        </w:rPr>
        <w:t xml:space="preserve">compléter </w:t>
      </w:r>
      <w:r>
        <w:rPr>
          <w:color w:val="5E5E5E"/>
          <w:spacing w:val="-3"/>
          <w:sz w:val="20"/>
        </w:rPr>
        <w:t xml:space="preserve">l’ac7on </w:t>
      </w:r>
      <w:r>
        <w:rPr>
          <w:color w:val="5E5E5E"/>
          <w:sz w:val="20"/>
        </w:rPr>
        <w:t>de secours par</w:t>
      </w:r>
      <w:r>
        <w:rPr>
          <w:color w:val="5E5E5E"/>
          <w:spacing w:val="2"/>
          <w:sz w:val="20"/>
        </w:rPr>
        <w:t xml:space="preserve"> </w:t>
      </w:r>
      <w:r>
        <w:rPr>
          <w:color w:val="5E5E5E"/>
          <w:sz w:val="20"/>
        </w:rPr>
        <w:t>:</w:t>
      </w:r>
    </w:p>
    <w:p w:rsidR="001A20F5" w:rsidRDefault="00C337BE">
      <w:pPr>
        <w:pStyle w:val="Paragraphedeliste"/>
        <w:numPr>
          <w:ilvl w:val="2"/>
          <w:numId w:val="121"/>
        </w:numPr>
        <w:tabs>
          <w:tab w:val="left" w:pos="1285"/>
        </w:tabs>
        <w:spacing w:before="55"/>
        <w:ind w:hanging="165"/>
        <w:jc w:val="left"/>
        <w:rPr>
          <w:sz w:val="20"/>
        </w:rPr>
      </w:pPr>
      <w:r>
        <w:rPr>
          <w:color w:val="5E5E5E"/>
          <w:sz w:val="20"/>
        </w:rPr>
        <w:t>des é7rements ;</w:t>
      </w:r>
    </w:p>
    <w:p w:rsidR="001A20F5" w:rsidRDefault="00C337BE">
      <w:pPr>
        <w:pStyle w:val="Paragraphedeliste"/>
        <w:numPr>
          <w:ilvl w:val="2"/>
          <w:numId w:val="121"/>
        </w:numPr>
        <w:tabs>
          <w:tab w:val="left" w:pos="1285"/>
        </w:tabs>
        <w:ind w:hanging="165"/>
        <w:jc w:val="left"/>
        <w:rPr>
          <w:sz w:val="20"/>
        </w:rPr>
      </w:pPr>
      <w:r>
        <w:rPr>
          <w:color w:val="5E5E5E"/>
          <w:sz w:val="20"/>
        </w:rPr>
        <w:t>l’applica7on de glace</w:t>
      </w:r>
      <w:r>
        <w:rPr>
          <w:color w:val="5E5E5E"/>
          <w:spacing w:val="-1"/>
          <w:sz w:val="20"/>
        </w:rPr>
        <w:t xml:space="preserve"> </w:t>
      </w:r>
      <w:r>
        <w:rPr>
          <w:color w:val="5E5E5E"/>
          <w:sz w:val="20"/>
        </w:rPr>
        <w:t>;</w:t>
      </w:r>
    </w:p>
    <w:p w:rsidR="001A20F5" w:rsidRDefault="00C337BE">
      <w:pPr>
        <w:pStyle w:val="Paragraphedeliste"/>
        <w:numPr>
          <w:ilvl w:val="2"/>
          <w:numId w:val="121"/>
        </w:numPr>
        <w:tabs>
          <w:tab w:val="left" w:pos="1285"/>
        </w:tabs>
        <w:ind w:hanging="165"/>
        <w:jc w:val="left"/>
        <w:rPr>
          <w:sz w:val="20"/>
        </w:rPr>
      </w:pPr>
      <w:r>
        <w:rPr>
          <w:color w:val="5E5E5E"/>
          <w:sz w:val="20"/>
        </w:rPr>
        <w:t>des massages</w:t>
      </w:r>
      <w:r>
        <w:rPr>
          <w:color w:val="5E5E5E"/>
          <w:spacing w:val="-1"/>
          <w:sz w:val="20"/>
        </w:rPr>
        <w:t xml:space="preserve"> </w:t>
      </w:r>
      <w:r>
        <w:rPr>
          <w:color w:val="5E5E5E"/>
          <w:sz w:val="20"/>
        </w:rPr>
        <w:t>musculaires.</w:t>
      </w:r>
    </w:p>
    <w:p w:rsidR="001A20F5" w:rsidRDefault="00C337BE">
      <w:pPr>
        <w:pStyle w:val="Paragraphedeliste"/>
        <w:numPr>
          <w:ilvl w:val="1"/>
          <w:numId w:val="121"/>
        </w:numPr>
        <w:tabs>
          <w:tab w:val="left" w:pos="1001"/>
        </w:tabs>
        <w:spacing w:before="59" w:line="235" w:lineRule="auto"/>
        <w:ind w:right="6355"/>
        <w:jc w:val="left"/>
        <w:rPr>
          <w:sz w:val="20"/>
        </w:rPr>
      </w:pPr>
      <w:r>
        <w:rPr>
          <w:color w:val="5E5E5E"/>
          <w:sz w:val="20"/>
        </w:rPr>
        <w:t xml:space="preserve">indiquer à la vic7me de ne pas </w:t>
      </w:r>
      <w:r>
        <w:rPr>
          <w:color w:val="5E5E5E"/>
          <w:spacing w:val="-3"/>
          <w:sz w:val="20"/>
        </w:rPr>
        <w:t>reprend</w:t>
      </w:r>
      <w:r>
        <w:rPr>
          <w:color w:val="5E5E5E"/>
          <w:spacing w:val="-3"/>
          <w:sz w:val="20"/>
        </w:rPr>
        <w:t xml:space="preserve">re l’ac7vité </w:t>
      </w:r>
      <w:r>
        <w:rPr>
          <w:color w:val="5E5E5E"/>
          <w:sz w:val="20"/>
        </w:rPr>
        <w:t xml:space="preserve">avant </w:t>
      </w:r>
      <w:r>
        <w:rPr>
          <w:color w:val="5E5E5E"/>
          <w:spacing w:val="-3"/>
          <w:sz w:val="20"/>
        </w:rPr>
        <w:t xml:space="preserve">l’arrêt </w:t>
      </w:r>
      <w:r>
        <w:rPr>
          <w:color w:val="5E5E5E"/>
          <w:sz w:val="20"/>
        </w:rPr>
        <w:t>complet des</w:t>
      </w:r>
      <w:r>
        <w:rPr>
          <w:color w:val="5E5E5E"/>
          <w:spacing w:val="7"/>
          <w:sz w:val="20"/>
        </w:rPr>
        <w:t xml:space="preserve"> </w:t>
      </w:r>
      <w:r>
        <w:rPr>
          <w:color w:val="5E5E5E"/>
          <w:sz w:val="20"/>
        </w:rPr>
        <w:t>signes.</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I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67" w:name="_TOC_250138"/>
      <w:bookmarkEnd w:id="67"/>
      <w:r>
        <w:rPr>
          <w:color w:val="64B3DF"/>
          <w:w w:val="105"/>
        </w:rPr>
        <w:t>Insolation</w:t>
      </w:r>
    </w:p>
    <w:p w:rsidR="001A20F5" w:rsidRDefault="00C337BE">
      <w:pPr>
        <w:pStyle w:val="Paragraphedeliste"/>
        <w:numPr>
          <w:ilvl w:val="1"/>
          <w:numId w:val="121"/>
        </w:numPr>
        <w:tabs>
          <w:tab w:val="left" w:pos="1001"/>
        </w:tabs>
        <w:spacing w:before="210" w:line="235" w:lineRule="auto"/>
        <w:ind w:right="38"/>
        <w:rPr>
          <w:sz w:val="20"/>
        </w:rPr>
      </w:pPr>
      <w:r>
        <w:pict>
          <v:line id="_x0000_s3077" style="position:absolute;left:0;text-align:left;z-index:251864064;mso-position-horizontal-relative:page" from="56.7pt,7.6pt" to="538.6pt,7.6pt" strokecolor="#64b3df" strokeweight="1pt">
            <w10:wrap anchorx="page"/>
          </v:line>
        </w:pict>
      </w:r>
      <w:r>
        <w:rPr>
          <w:color w:val="5E5E5E"/>
          <w:sz w:val="20"/>
        </w:rPr>
        <w:t>Soustraire la vic7me à la cause et l’installer dans un endroit frais, clima7sé si possible</w:t>
      </w:r>
      <w:r>
        <w:rPr>
          <w:color w:val="5E5E5E"/>
          <w:spacing w:val="-1"/>
          <w:sz w:val="20"/>
        </w:rPr>
        <w:t xml:space="preserve"> </w:t>
      </w:r>
      <w:r>
        <w:rPr>
          <w:color w:val="5E5E5E"/>
          <w:sz w:val="20"/>
        </w:rPr>
        <w:t>;</w:t>
      </w:r>
    </w:p>
    <w:p w:rsidR="001A20F5" w:rsidRDefault="00C337BE">
      <w:pPr>
        <w:pStyle w:val="Paragraphedeliste"/>
        <w:numPr>
          <w:ilvl w:val="1"/>
          <w:numId w:val="121"/>
        </w:numPr>
        <w:tabs>
          <w:tab w:val="left" w:pos="1001"/>
        </w:tabs>
        <w:spacing w:before="78" w:line="244" w:lineRule="auto"/>
        <w:ind w:right="38"/>
        <w:rPr>
          <w:sz w:val="20"/>
        </w:rPr>
      </w:pPr>
      <w:r>
        <w:rPr>
          <w:color w:val="5E5E5E"/>
          <w:sz w:val="20"/>
        </w:rPr>
        <w:t>appliquer la conduite à tenir devant une vic7me qui a perdu connaissance, si elle  respire mais ne parle pas</w:t>
      </w:r>
      <w:r>
        <w:rPr>
          <w:color w:val="5E5E5E"/>
          <w:spacing w:val="-1"/>
          <w:sz w:val="20"/>
        </w:rPr>
        <w:t xml:space="preserve"> </w:t>
      </w:r>
      <w:r>
        <w:rPr>
          <w:color w:val="5E5E5E"/>
          <w:sz w:val="20"/>
        </w:rPr>
        <w:t>;</w:t>
      </w:r>
    </w:p>
    <w:p w:rsidR="001A20F5" w:rsidRDefault="00C337BE">
      <w:pPr>
        <w:pStyle w:val="Paragraphedeliste"/>
        <w:numPr>
          <w:ilvl w:val="1"/>
          <w:numId w:val="121"/>
        </w:numPr>
        <w:tabs>
          <w:tab w:val="left" w:pos="1001"/>
        </w:tabs>
        <w:spacing w:before="77" w:line="235" w:lineRule="auto"/>
        <w:ind w:right="38"/>
        <w:rPr>
          <w:sz w:val="20"/>
        </w:rPr>
      </w:pPr>
      <w:r>
        <w:rPr>
          <w:color w:val="5E5E5E"/>
          <w:sz w:val="20"/>
        </w:rPr>
        <w:t>appliquer la conduite à tenir adaptée, si elle présente une détresse neurologique</w:t>
      </w:r>
      <w:r>
        <w:rPr>
          <w:color w:val="5E5E5E"/>
          <w:spacing w:val="-4"/>
          <w:sz w:val="20"/>
        </w:rPr>
        <w:t xml:space="preserve"> </w:t>
      </w:r>
      <w:r>
        <w:rPr>
          <w:color w:val="5E5E5E"/>
          <w:sz w:val="20"/>
        </w:rPr>
        <w:t>;</w:t>
      </w:r>
    </w:p>
    <w:p w:rsidR="001A20F5" w:rsidRDefault="00C337BE">
      <w:pPr>
        <w:pStyle w:val="Paragraphedeliste"/>
        <w:numPr>
          <w:ilvl w:val="1"/>
          <w:numId w:val="121"/>
        </w:numPr>
        <w:tabs>
          <w:tab w:val="left" w:pos="1001"/>
        </w:tabs>
        <w:spacing w:before="78"/>
        <w:rPr>
          <w:sz w:val="20"/>
        </w:rPr>
      </w:pPr>
      <w:r>
        <w:rPr>
          <w:color w:val="5E5E5E"/>
          <w:spacing w:val="-4"/>
          <w:sz w:val="20"/>
        </w:rPr>
        <w:t xml:space="preserve">l’allonger, </w:t>
      </w:r>
      <w:r>
        <w:rPr>
          <w:color w:val="5E5E5E"/>
          <w:sz w:val="20"/>
        </w:rPr>
        <w:t>tête surélevée, si elle est consciente</w:t>
      </w:r>
      <w:r>
        <w:rPr>
          <w:color w:val="5E5E5E"/>
          <w:spacing w:val="-9"/>
          <w:sz w:val="20"/>
        </w:rPr>
        <w:t xml:space="preserve"> </w:t>
      </w:r>
      <w:r>
        <w:rPr>
          <w:color w:val="5E5E5E"/>
          <w:sz w:val="20"/>
        </w:rPr>
        <w: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ind w:left="553"/>
      </w:pPr>
      <w:r>
        <w:rPr>
          <w:color w:val="5E5E5E"/>
        </w:rPr>
        <w:t>Dans</w:t>
      </w:r>
      <w:r>
        <w:rPr>
          <w:color w:val="5E5E5E"/>
        </w:rPr>
        <w:t xml:space="preserve"> tous les cas :</w:t>
      </w:r>
    </w:p>
    <w:p w:rsidR="001A20F5" w:rsidRDefault="00C337BE">
      <w:pPr>
        <w:pStyle w:val="Paragraphedeliste"/>
        <w:numPr>
          <w:ilvl w:val="1"/>
          <w:numId w:val="121"/>
        </w:numPr>
        <w:tabs>
          <w:tab w:val="left" w:pos="1001"/>
        </w:tabs>
        <w:spacing w:before="119" w:line="235" w:lineRule="auto"/>
        <w:ind w:right="1293"/>
        <w:jc w:val="left"/>
        <w:rPr>
          <w:sz w:val="20"/>
        </w:rPr>
      </w:pPr>
      <w:r>
        <w:rPr>
          <w:color w:val="5E5E5E"/>
          <w:spacing w:val="-3"/>
          <w:sz w:val="20"/>
        </w:rPr>
        <w:t>r</w:t>
      </w:r>
      <w:r>
        <w:rPr>
          <w:color w:val="5E5E5E"/>
          <w:spacing w:val="-2"/>
          <w:sz w:val="20"/>
        </w:rPr>
        <w:t>e</w:t>
      </w:r>
      <w:r>
        <w:rPr>
          <w:color w:val="5E5E5E"/>
          <w:w w:val="109"/>
          <w:sz w:val="20"/>
        </w:rPr>
        <w:t>7</w:t>
      </w:r>
      <w:r>
        <w:rPr>
          <w:color w:val="5E5E5E"/>
          <w:spacing w:val="-3"/>
          <w:sz w:val="20"/>
        </w:rPr>
        <w:t>r</w:t>
      </w:r>
      <w:r>
        <w:rPr>
          <w:color w:val="5E5E5E"/>
          <w:sz w:val="20"/>
        </w:rPr>
        <w:t xml:space="preserve">er </w:t>
      </w:r>
      <w:r>
        <w:rPr>
          <w:color w:val="5E5E5E"/>
          <w:spacing w:val="-11"/>
          <w:sz w:val="20"/>
        </w:rPr>
        <w:t xml:space="preserve"> </w:t>
      </w:r>
      <w:r>
        <w:rPr>
          <w:color w:val="5E5E5E"/>
          <w:sz w:val="20"/>
        </w:rPr>
        <w:t xml:space="preserve">les </w:t>
      </w:r>
      <w:r>
        <w:rPr>
          <w:color w:val="5E5E5E"/>
          <w:spacing w:val="-11"/>
          <w:sz w:val="20"/>
        </w:rPr>
        <w:t xml:space="preserve"> </w:t>
      </w:r>
      <w:r>
        <w:rPr>
          <w:color w:val="5E5E5E"/>
          <w:spacing w:val="-2"/>
          <w:sz w:val="20"/>
        </w:rPr>
        <w:t>vê</w:t>
      </w:r>
      <w:r>
        <w:rPr>
          <w:color w:val="5E5E5E"/>
          <w:spacing w:val="-3"/>
          <w:sz w:val="20"/>
        </w:rPr>
        <w:t>t</w:t>
      </w:r>
      <w:r>
        <w:rPr>
          <w:color w:val="5E5E5E"/>
          <w:sz w:val="20"/>
        </w:rPr>
        <w:t>eme</w:t>
      </w:r>
      <w:r>
        <w:rPr>
          <w:color w:val="5E5E5E"/>
          <w:spacing w:val="-2"/>
          <w:sz w:val="20"/>
        </w:rPr>
        <w:t>n</w:t>
      </w:r>
      <w:r>
        <w:rPr>
          <w:color w:val="5E5E5E"/>
          <w:sz w:val="20"/>
        </w:rPr>
        <w:t xml:space="preserve">ts </w:t>
      </w:r>
      <w:r>
        <w:rPr>
          <w:color w:val="5E5E5E"/>
          <w:spacing w:val="-11"/>
          <w:sz w:val="20"/>
        </w:rPr>
        <w:t xml:space="preserve"> </w:t>
      </w:r>
      <w:r>
        <w:rPr>
          <w:color w:val="5E5E5E"/>
          <w:sz w:val="20"/>
        </w:rPr>
        <w:t xml:space="preserve">en </w:t>
      </w:r>
      <w:r>
        <w:rPr>
          <w:color w:val="5E5E5E"/>
          <w:spacing w:val="-11"/>
          <w:sz w:val="20"/>
        </w:rPr>
        <w:t xml:space="preserve"> </w:t>
      </w:r>
      <w:r>
        <w:rPr>
          <w:color w:val="5E5E5E"/>
          <w:sz w:val="20"/>
        </w:rPr>
        <w:t xml:space="preserve">lui </w:t>
      </w:r>
      <w:r>
        <w:rPr>
          <w:color w:val="5E5E5E"/>
          <w:spacing w:val="-11"/>
          <w:sz w:val="20"/>
        </w:rPr>
        <w:t xml:space="preserve"> </w:t>
      </w:r>
      <w:r>
        <w:rPr>
          <w:color w:val="5E5E5E"/>
          <w:sz w:val="20"/>
        </w:rPr>
        <w:t>laissa</w:t>
      </w:r>
      <w:r>
        <w:rPr>
          <w:color w:val="5E5E5E"/>
          <w:spacing w:val="-2"/>
          <w:sz w:val="20"/>
        </w:rPr>
        <w:t>n</w:t>
      </w:r>
      <w:r>
        <w:rPr>
          <w:color w:val="5E5E5E"/>
          <w:sz w:val="20"/>
        </w:rPr>
        <w:t xml:space="preserve">t </w:t>
      </w:r>
      <w:r>
        <w:rPr>
          <w:color w:val="5E5E5E"/>
          <w:spacing w:val="-11"/>
          <w:sz w:val="20"/>
        </w:rPr>
        <w:t xml:space="preserve"> </w:t>
      </w:r>
      <w:r>
        <w:rPr>
          <w:color w:val="5E5E5E"/>
          <w:sz w:val="20"/>
        </w:rPr>
        <w:t xml:space="preserve">ses </w:t>
      </w:r>
      <w:r>
        <w:rPr>
          <w:color w:val="5E5E5E"/>
          <w:spacing w:val="-11"/>
          <w:sz w:val="20"/>
        </w:rPr>
        <w:t xml:space="preserve"> </w:t>
      </w:r>
      <w:r>
        <w:rPr>
          <w:color w:val="5E5E5E"/>
          <w:sz w:val="20"/>
        </w:rPr>
        <w:t>sous</w:t>
      </w:r>
      <w:r>
        <w:rPr>
          <w:color w:val="5E5E5E"/>
          <w:w w:val="33"/>
          <w:sz w:val="20"/>
        </w:rPr>
        <w:t xml:space="preserve">-­‐ </w:t>
      </w:r>
      <w:r>
        <w:rPr>
          <w:color w:val="5E5E5E"/>
          <w:sz w:val="20"/>
        </w:rPr>
        <w:t>vêtements</w:t>
      </w:r>
      <w:r>
        <w:rPr>
          <w:color w:val="5E5E5E"/>
          <w:spacing w:val="-1"/>
          <w:sz w:val="20"/>
        </w:rPr>
        <w:t xml:space="preserve"> </w:t>
      </w:r>
      <w:r>
        <w:rPr>
          <w:color w:val="5E5E5E"/>
          <w:sz w:val="20"/>
        </w:rPr>
        <w:t>;</w:t>
      </w:r>
    </w:p>
    <w:p w:rsidR="001A20F5" w:rsidRDefault="00C337BE">
      <w:pPr>
        <w:pStyle w:val="Paragraphedeliste"/>
        <w:numPr>
          <w:ilvl w:val="1"/>
          <w:numId w:val="121"/>
        </w:numPr>
        <w:tabs>
          <w:tab w:val="left" w:pos="1001"/>
        </w:tabs>
        <w:spacing w:before="81" w:line="235" w:lineRule="auto"/>
        <w:ind w:right="1295"/>
        <w:jc w:val="left"/>
        <w:rPr>
          <w:sz w:val="20"/>
        </w:rPr>
      </w:pPr>
      <w:r>
        <w:rPr>
          <w:color w:val="5E5E5E"/>
          <w:sz w:val="20"/>
        </w:rPr>
        <w:t xml:space="preserve">recouvrir la vic7me d’un drap mouillé avec de </w:t>
      </w:r>
      <w:r>
        <w:rPr>
          <w:color w:val="5E5E5E"/>
          <w:spacing w:val="-3"/>
          <w:sz w:val="20"/>
        </w:rPr>
        <w:t xml:space="preserve">l’eau </w:t>
      </w:r>
      <w:r>
        <w:rPr>
          <w:color w:val="5E5E5E"/>
          <w:sz w:val="20"/>
        </w:rPr>
        <w:t>froide</w:t>
      </w:r>
      <w:r>
        <w:rPr>
          <w:color w:val="5E5E5E"/>
          <w:position w:val="6"/>
          <w:sz w:val="13"/>
        </w:rPr>
        <w:t>1</w:t>
      </w:r>
      <w:r>
        <w:rPr>
          <w:color w:val="5E5E5E"/>
          <w:spacing w:val="18"/>
          <w:position w:val="6"/>
          <w:sz w:val="13"/>
        </w:rPr>
        <w:t xml:space="preserve"> </w:t>
      </w:r>
      <w:r>
        <w:rPr>
          <w:color w:val="5E5E5E"/>
          <w:sz w:val="20"/>
        </w:rPr>
        <w:t>;</w:t>
      </w:r>
    </w:p>
    <w:p w:rsidR="001A20F5" w:rsidRDefault="00C337BE">
      <w:pPr>
        <w:pStyle w:val="Corpsdetexte"/>
        <w:spacing w:before="78" w:line="254" w:lineRule="auto"/>
        <w:ind w:left="1000" w:right="1144"/>
      </w:pPr>
      <w:r>
        <w:rPr>
          <w:color w:val="5E5E5E"/>
        </w:rPr>
        <w:t>Il convient d’arroser régulièrement le drap pour le maintenir frais et humide.</w:t>
      </w:r>
    </w:p>
    <w:p w:rsidR="001A20F5" w:rsidRDefault="00C337BE">
      <w:pPr>
        <w:pStyle w:val="Paragraphedeliste"/>
        <w:numPr>
          <w:ilvl w:val="1"/>
          <w:numId w:val="121"/>
        </w:numPr>
        <w:tabs>
          <w:tab w:val="left" w:pos="1001"/>
        </w:tabs>
        <w:spacing w:before="66" w:line="235" w:lineRule="auto"/>
        <w:ind w:right="1295"/>
        <w:jc w:val="left"/>
        <w:rPr>
          <w:sz w:val="20"/>
        </w:rPr>
      </w:pPr>
      <w:r>
        <w:rPr>
          <w:color w:val="5E5E5E"/>
          <w:sz w:val="20"/>
        </w:rPr>
        <w:t>appliquer, si possible, un disposi7f de froid sur la tête et la nuque</w:t>
      </w:r>
      <w:r>
        <w:rPr>
          <w:color w:val="5E5E5E"/>
          <w:spacing w:val="-1"/>
          <w:sz w:val="20"/>
        </w:rPr>
        <w:t xml:space="preserve"> </w:t>
      </w:r>
      <w:r>
        <w:rPr>
          <w:color w:val="5E5E5E"/>
          <w:sz w:val="20"/>
        </w:rPr>
        <w:t>;</w:t>
      </w:r>
    </w:p>
    <w:p w:rsidR="001A20F5" w:rsidRDefault="00C337BE">
      <w:pPr>
        <w:pStyle w:val="Paragraphedeliste"/>
        <w:numPr>
          <w:ilvl w:val="1"/>
          <w:numId w:val="121"/>
        </w:numPr>
        <w:tabs>
          <w:tab w:val="left" w:pos="1001"/>
        </w:tabs>
        <w:spacing w:before="82" w:line="235" w:lineRule="auto"/>
        <w:ind w:right="1295"/>
        <w:jc w:val="left"/>
        <w:rPr>
          <w:sz w:val="20"/>
        </w:rPr>
      </w:pPr>
      <w:r>
        <w:rPr>
          <w:color w:val="5E5E5E"/>
          <w:sz w:val="20"/>
        </w:rPr>
        <w:t>transmeFre le bilan pour avis et appliquer les consignes reçues</w:t>
      </w:r>
      <w:r>
        <w:rPr>
          <w:color w:val="5E5E5E"/>
          <w:spacing w:val="-1"/>
          <w:sz w:val="20"/>
        </w:rPr>
        <w:t xml:space="preserve"> </w:t>
      </w:r>
      <w:r>
        <w:rPr>
          <w:color w:val="5E5E5E"/>
          <w:sz w:val="20"/>
        </w:rPr>
        <w:t>;</w:t>
      </w:r>
    </w:p>
    <w:p w:rsidR="001A20F5" w:rsidRDefault="00C337BE">
      <w:pPr>
        <w:pStyle w:val="Paragraphedeliste"/>
        <w:numPr>
          <w:ilvl w:val="1"/>
          <w:numId w:val="121"/>
        </w:numPr>
        <w:tabs>
          <w:tab w:val="left" w:pos="1001"/>
        </w:tabs>
        <w:spacing w:before="78"/>
        <w:jc w:val="left"/>
        <w:rPr>
          <w:sz w:val="20"/>
        </w:rPr>
      </w:pPr>
      <w:r>
        <w:rPr>
          <w:color w:val="5E5E5E"/>
          <w:sz w:val="20"/>
        </w:rPr>
        <w:t>surveiller</w:t>
      </w:r>
      <w:r>
        <w:rPr>
          <w:color w:val="5E5E5E"/>
          <w:spacing w:val="-1"/>
          <w:sz w:val="20"/>
        </w:rPr>
        <w:t xml:space="preserve"> </w:t>
      </w:r>
      <w:r>
        <w:rPr>
          <w:color w:val="5E5E5E"/>
          <w:sz w:val="20"/>
        </w:rPr>
        <w:t>aFen7vement.</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6"/>
        <w:rPr>
          <w:sz w:val="16"/>
        </w:rPr>
      </w:pPr>
    </w:p>
    <w:p w:rsidR="001A20F5" w:rsidRDefault="00C337BE">
      <w:pPr>
        <w:pStyle w:val="Corpsdetexte"/>
        <w:spacing w:line="20" w:lineRule="exact"/>
        <w:ind w:left="548"/>
        <w:rPr>
          <w:sz w:val="2"/>
        </w:rPr>
      </w:pPr>
      <w:r>
        <w:rPr>
          <w:sz w:val="2"/>
        </w:rPr>
      </w:r>
      <w:r>
        <w:rPr>
          <w:sz w:val="2"/>
        </w:rPr>
        <w:pict>
          <v:group id="_x0000_s3075" style="width:100pt;height:.5pt;mso-position-horizontal-relative:char;mso-position-vertical-relative:line" coordsize="2000,10">
            <v:line id="_x0000_s3076" style="position:absolute" from="0,5" to="2000,5" strokecolor="#606060" strokeweight=".5pt"/>
            <w10:anchorlock/>
          </v:group>
        </w:pict>
      </w:r>
    </w:p>
    <w:p w:rsidR="001A20F5" w:rsidRDefault="00C337BE">
      <w:pPr>
        <w:spacing w:before="151"/>
        <w:ind w:left="553"/>
        <w:rPr>
          <w:rFonts w:ascii="Arial" w:hAnsi="Arial"/>
          <w:sz w:val="16"/>
        </w:rPr>
      </w:pPr>
      <w:r>
        <w:rPr>
          <w:rFonts w:ascii="Arial" w:hAnsi="Arial"/>
          <w:color w:val="424242"/>
          <w:sz w:val="16"/>
        </w:rPr>
        <w:t>1 Le fait de recouvrir la victime d’un drap humide permet de faire baisser sa température corporelle.</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H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line="278" w:lineRule="auto"/>
        <w:ind w:right="2369"/>
      </w:pPr>
      <w:r>
        <w:pict>
          <v:line id="_x0000_s3074" style="position:absolute;left:0;text-align:left;z-index:251865088;mso-position-horizontal-relative:page" from="56.7pt,74.65pt" to="538.6pt,74.65pt" strokecolor="#64b3df" strokeweight="1pt">
            <w10:wrap anchorx="page"/>
          </v:line>
        </w:pict>
      </w:r>
      <w:bookmarkStart w:id="68" w:name="_TOC_250137"/>
      <w:bookmarkEnd w:id="68"/>
      <w:r>
        <w:rPr>
          <w:color w:val="64B3DF"/>
        </w:rPr>
        <w:t>Hyperthermie maligne d’effort ou épuisement à la chaleur</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Paragraphedeliste"/>
        <w:numPr>
          <w:ilvl w:val="0"/>
          <w:numId w:val="16"/>
        </w:numPr>
        <w:tabs>
          <w:tab w:val="left" w:pos="1001"/>
        </w:tabs>
        <w:spacing w:before="119"/>
        <w:jc w:val="left"/>
        <w:rPr>
          <w:sz w:val="20"/>
        </w:rPr>
      </w:pPr>
      <w:r>
        <w:rPr>
          <w:color w:val="5E5E5E"/>
          <w:sz w:val="20"/>
        </w:rPr>
        <w:t>soustraire la vic7me à la cause</w:t>
      </w:r>
      <w:r>
        <w:rPr>
          <w:color w:val="5E5E5E"/>
          <w:spacing w:val="-1"/>
          <w:sz w:val="20"/>
        </w:rPr>
        <w:t xml:space="preserve"> </w:t>
      </w:r>
      <w:r>
        <w:rPr>
          <w:color w:val="5E5E5E"/>
          <w:sz w:val="20"/>
        </w:rPr>
        <w:t>;</w:t>
      </w:r>
    </w:p>
    <w:p w:rsidR="001A20F5" w:rsidRDefault="001A20F5">
      <w:pPr>
        <w:pStyle w:val="Corpsdetexte"/>
        <w:spacing w:before="9"/>
        <w:rPr>
          <w:sz w:val="30"/>
        </w:rPr>
      </w:pPr>
    </w:p>
    <w:p w:rsidR="001A20F5" w:rsidRDefault="00C337BE">
      <w:pPr>
        <w:pStyle w:val="Corpsdetexte"/>
        <w:spacing w:before="1"/>
        <w:ind w:left="553"/>
        <w:jc w:val="both"/>
      </w:pPr>
      <w:r>
        <w:rPr>
          <w:color w:val="5E5E5E"/>
        </w:rPr>
        <w:t>Si la vic7me présente une détresse vitale :</w:t>
      </w:r>
    </w:p>
    <w:p w:rsidR="001A20F5" w:rsidRDefault="00C337BE">
      <w:pPr>
        <w:pStyle w:val="Paragraphedeliste"/>
        <w:numPr>
          <w:ilvl w:val="0"/>
          <w:numId w:val="16"/>
        </w:numPr>
        <w:tabs>
          <w:tab w:val="left" w:pos="1001"/>
        </w:tabs>
        <w:spacing w:before="116" w:line="249" w:lineRule="auto"/>
        <w:ind w:right="321"/>
        <w:rPr>
          <w:sz w:val="20"/>
        </w:rPr>
      </w:pPr>
      <w:r>
        <w:rPr>
          <w:color w:val="5E5E5E"/>
          <w:sz w:val="20"/>
        </w:rPr>
        <w:t xml:space="preserve">appliquer la conduite à tenir devant une vic7me en arrêt cardiaque, si la vic7me </w:t>
      </w:r>
      <w:r>
        <w:rPr>
          <w:color w:val="5E5E5E"/>
          <w:spacing w:val="-7"/>
          <w:sz w:val="20"/>
        </w:rPr>
        <w:t xml:space="preserve">ne </w:t>
      </w:r>
      <w:r>
        <w:rPr>
          <w:color w:val="5E5E5E"/>
          <w:sz w:val="20"/>
        </w:rPr>
        <w:t>respire pas ou plus ou si elle présente une respira7on anormale (gasps)</w:t>
      </w:r>
      <w:r>
        <w:rPr>
          <w:color w:val="5E5E5E"/>
          <w:spacing w:val="-1"/>
          <w:sz w:val="20"/>
        </w:rPr>
        <w:t xml:space="preserve"> </w:t>
      </w:r>
      <w:r>
        <w:rPr>
          <w:color w:val="5E5E5E"/>
          <w:sz w:val="20"/>
        </w:rPr>
        <w:t>;</w:t>
      </w:r>
    </w:p>
    <w:p w:rsidR="001A20F5" w:rsidRDefault="00C337BE">
      <w:pPr>
        <w:pStyle w:val="Paragraphedeliste"/>
        <w:numPr>
          <w:ilvl w:val="0"/>
          <w:numId w:val="16"/>
        </w:numPr>
        <w:tabs>
          <w:tab w:val="left" w:pos="1001"/>
        </w:tabs>
        <w:spacing w:before="64" w:line="244" w:lineRule="auto"/>
        <w:ind w:right="321"/>
        <w:rPr>
          <w:sz w:val="20"/>
        </w:rPr>
      </w:pPr>
      <w:r>
        <w:rPr>
          <w:color w:val="5E5E5E"/>
          <w:sz w:val="20"/>
        </w:rPr>
        <w:t xml:space="preserve">appliquer la conduite à tenir devant une vic7me qui a perdu connaissance, même si </w:t>
      </w:r>
      <w:r>
        <w:rPr>
          <w:color w:val="5E5E5E"/>
          <w:spacing w:val="-3"/>
          <w:sz w:val="20"/>
        </w:rPr>
        <w:t xml:space="preserve">elle </w:t>
      </w:r>
      <w:r>
        <w:rPr>
          <w:color w:val="5E5E5E"/>
          <w:sz w:val="20"/>
        </w:rPr>
        <w:t>respire diﬃcilement</w:t>
      </w:r>
      <w:r>
        <w:rPr>
          <w:color w:val="5E5E5E"/>
          <w:spacing w:val="-1"/>
          <w:sz w:val="20"/>
        </w:rPr>
        <w:t xml:space="preserve"> </w:t>
      </w:r>
      <w:r>
        <w:rPr>
          <w:color w:val="5E5E5E"/>
          <w:sz w:val="20"/>
        </w:rPr>
        <w:t>;</w:t>
      </w:r>
    </w:p>
    <w:p w:rsidR="001A20F5" w:rsidRDefault="00C337BE">
      <w:pPr>
        <w:pStyle w:val="Paragraphedeliste"/>
        <w:numPr>
          <w:ilvl w:val="0"/>
          <w:numId w:val="16"/>
        </w:numPr>
        <w:tabs>
          <w:tab w:val="left" w:pos="1001"/>
        </w:tabs>
        <w:spacing w:before="73" w:line="244" w:lineRule="auto"/>
        <w:ind w:right="321"/>
        <w:rPr>
          <w:sz w:val="20"/>
        </w:rPr>
      </w:pPr>
      <w:r>
        <w:rPr>
          <w:color w:val="5E5E5E"/>
          <w:sz w:val="20"/>
        </w:rPr>
        <w:t>appliquer la conduite à tenir adaptée, si elle présente une détresse de l’une des fonc7ons vitales.</w:t>
      </w:r>
    </w:p>
    <w:p w:rsidR="001A20F5" w:rsidRDefault="001A20F5">
      <w:pPr>
        <w:pStyle w:val="Corpsdetexte"/>
        <w:spacing w:before="5"/>
        <w:rPr>
          <w:sz w:val="35"/>
        </w:rPr>
      </w:pPr>
    </w:p>
    <w:p w:rsidR="001A20F5" w:rsidRDefault="00C337BE">
      <w:pPr>
        <w:pStyle w:val="Corpsdetexte"/>
        <w:spacing w:before="1" w:line="254" w:lineRule="auto"/>
        <w:ind w:left="553"/>
      </w:pPr>
      <w:r>
        <w:rPr>
          <w:color w:val="5E5E5E"/>
        </w:rPr>
        <w:t>En l’absence d’une détresse vitale, ou concomi</w:t>
      </w:r>
      <w:r>
        <w:rPr>
          <w:color w:val="5E5E5E"/>
        </w:rPr>
        <w:t>tamment à la prise en charge de celle</w:t>
      </w:r>
      <w:r>
        <w:rPr>
          <w:color w:val="5E5E5E"/>
          <w:w w:val="33"/>
        </w:rPr>
        <w:t>-­‐</w:t>
      </w:r>
      <w:r>
        <w:rPr>
          <w:color w:val="5E5E5E"/>
        </w:rPr>
        <w:t>ci :</w:t>
      </w:r>
    </w:p>
    <w:p w:rsidR="001A20F5" w:rsidRDefault="00C337BE">
      <w:pPr>
        <w:pStyle w:val="Paragraphedeliste"/>
        <w:numPr>
          <w:ilvl w:val="0"/>
          <w:numId w:val="16"/>
        </w:numPr>
        <w:tabs>
          <w:tab w:val="left" w:pos="1001"/>
        </w:tabs>
        <w:spacing w:before="102"/>
        <w:jc w:val="left"/>
        <w:rPr>
          <w:sz w:val="20"/>
        </w:rPr>
      </w:pPr>
      <w:r>
        <w:rPr>
          <w:color w:val="5E5E5E"/>
          <w:sz w:val="20"/>
        </w:rPr>
        <w:t>protéger la vic7me de la chaleur ;</w:t>
      </w:r>
    </w:p>
    <w:p w:rsidR="001A20F5" w:rsidRDefault="00C337BE">
      <w:pPr>
        <w:pStyle w:val="Corpsdetexte"/>
        <w:spacing w:before="56" w:line="254" w:lineRule="auto"/>
        <w:ind w:left="1000"/>
      </w:pPr>
      <w:r>
        <w:rPr>
          <w:color w:val="5E5E5E"/>
        </w:rPr>
        <w:t>Si elle est consciente, l’installer dans un endroit frais.</w:t>
      </w:r>
    </w:p>
    <w:p w:rsidR="001A20F5" w:rsidRDefault="00C337BE">
      <w:pPr>
        <w:pStyle w:val="Paragraphedeliste"/>
        <w:numPr>
          <w:ilvl w:val="0"/>
          <w:numId w:val="16"/>
        </w:numPr>
        <w:tabs>
          <w:tab w:val="left" w:pos="1001"/>
        </w:tabs>
        <w:spacing w:before="66" w:line="235" w:lineRule="auto"/>
        <w:ind w:right="319"/>
        <w:jc w:val="left"/>
        <w:rPr>
          <w:sz w:val="20"/>
        </w:rPr>
      </w:pPr>
      <w:r>
        <w:rPr>
          <w:color w:val="5E5E5E"/>
          <w:spacing w:val="-3"/>
          <w:sz w:val="20"/>
        </w:rPr>
        <w:t>r</w:t>
      </w:r>
      <w:r>
        <w:rPr>
          <w:color w:val="5E5E5E"/>
          <w:spacing w:val="-2"/>
          <w:sz w:val="20"/>
        </w:rPr>
        <w:t>e</w:t>
      </w:r>
      <w:r>
        <w:rPr>
          <w:color w:val="5E5E5E"/>
          <w:w w:val="109"/>
          <w:sz w:val="20"/>
        </w:rPr>
        <w:t>7</w:t>
      </w:r>
      <w:r>
        <w:rPr>
          <w:color w:val="5E5E5E"/>
          <w:spacing w:val="-3"/>
          <w:sz w:val="20"/>
        </w:rPr>
        <w:t>r</w:t>
      </w:r>
      <w:r>
        <w:rPr>
          <w:color w:val="5E5E5E"/>
          <w:sz w:val="20"/>
        </w:rPr>
        <w:t xml:space="preserve">er </w:t>
      </w:r>
      <w:r>
        <w:rPr>
          <w:color w:val="5E5E5E"/>
          <w:spacing w:val="-11"/>
          <w:sz w:val="20"/>
        </w:rPr>
        <w:t xml:space="preserve"> </w:t>
      </w:r>
      <w:r>
        <w:rPr>
          <w:color w:val="5E5E5E"/>
          <w:sz w:val="20"/>
        </w:rPr>
        <w:t xml:space="preserve">les </w:t>
      </w:r>
      <w:r>
        <w:rPr>
          <w:color w:val="5E5E5E"/>
          <w:spacing w:val="-11"/>
          <w:sz w:val="20"/>
        </w:rPr>
        <w:t xml:space="preserve"> </w:t>
      </w:r>
      <w:r>
        <w:rPr>
          <w:color w:val="5E5E5E"/>
          <w:spacing w:val="-2"/>
          <w:sz w:val="20"/>
        </w:rPr>
        <w:t>vê</w:t>
      </w:r>
      <w:r>
        <w:rPr>
          <w:color w:val="5E5E5E"/>
          <w:spacing w:val="-3"/>
          <w:sz w:val="20"/>
        </w:rPr>
        <w:t>t</w:t>
      </w:r>
      <w:r>
        <w:rPr>
          <w:color w:val="5E5E5E"/>
          <w:sz w:val="20"/>
        </w:rPr>
        <w:t>eme</w:t>
      </w:r>
      <w:r>
        <w:rPr>
          <w:color w:val="5E5E5E"/>
          <w:spacing w:val="-2"/>
          <w:sz w:val="20"/>
        </w:rPr>
        <w:t>n</w:t>
      </w:r>
      <w:r>
        <w:rPr>
          <w:color w:val="5E5E5E"/>
          <w:sz w:val="20"/>
        </w:rPr>
        <w:t xml:space="preserve">ts </w:t>
      </w:r>
      <w:r>
        <w:rPr>
          <w:color w:val="5E5E5E"/>
          <w:spacing w:val="-11"/>
          <w:sz w:val="20"/>
        </w:rPr>
        <w:t xml:space="preserve"> </w:t>
      </w:r>
      <w:r>
        <w:rPr>
          <w:color w:val="5E5E5E"/>
          <w:sz w:val="20"/>
        </w:rPr>
        <w:t xml:space="preserve">en </w:t>
      </w:r>
      <w:r>
        <w:rPr>
          <w:color w:val="5E5E5E"/>
          <w:spacing w:val="-11"/>
          <w:sz w:val="20"/>
        </w:rPr>
        <w:t xml:space="preserve"> </w:t>
      </w:r>
      <w:r>
        <w:rPr>
          <w:color w:val="5E5E5E"/>
          <w:sz w:val="20"/>
        </w:rPr>
        <w:t xml:space="preserve">lui </w:t>
      </w:r>
      <w:r>
        <w:rPr>
          <w:color w:val="5E5E5E"/>
          <w:spacing w:val="-11"/>
          <w:sz w:val="20"/>
        </w:rPr>
        <w:t xml:space="preserve"> </w:t>
      </w:r>
      <w:r>
        <w:rPr>
          <w:color w:val="5E5E5E"/>
          <w:sz w:val="20"/>
        </w:rPr>
        <w:t>laissa</w:t>
      </w:r>
      <w:r>
        <w:rPr>
          <w:color w:val="5E5E5E"/>
          <w:spacing w:val="-2"/>
          <w:sz w:val="20"/>
        </w:rPr>
        <w:t>n</w:t>
      </w:r>
      <w:r>
        <w:rPr>
          <w:color w:val="5E5E5E"/>
          <w:sz w:val="20"/>
        </w:rPr>
        <w:t xml:space="preserve">t </w:t>
      </w:r>
      <w:r>
        <w:rPr>
          <w:color w:val="5E5E5E"/>
          <w:spacing w:val="-11"/>
          <w:sz w:val="20"/>
        </w:rPr>
        <w:t xml:space="preserve"> </w:t>
      </w:r>
      <w:r>
        <w:rPr>
          <w:color w:val="5E5E5E"/>
          <w:sz w:val="20"/>
        </w:rPr>
        <w:t xml:space="preserve">ses </w:t>
      </w:r>
      <w:r>
        <w:rPr>
          <w:color w:val="5E5E5E"/>
          <w:spacing w:val="-11"/>
          <w:sz w:val="20"/>
        </w:rPr>
        <w:t xml:space="preserve"> </w:t>
      </w:r>
      <w:r>
        <w:rPr>
          <w:color w:val="5E5E5E"/>
          <w:sz w:val="20"/>
        </w:rPr>
        <w:t>sous</w:t>
      </w:r>
      <w:r>
        <w:rPr>
          <w:color w:val="5E5E5E"/>
          <w:w w:val="33"/>
          <w:sz w:val="20"/>
        </w:rPr>
        <w:t xml:space="preserve">-­‐ </w:t>
      </w:r>
      <w:r>
        <w:rPr>
          <w:color w:val="5E5E5E"/>
          <w:sz w:val="20"/>
        </w:rPr>
        <w:t>vêtements</w:t>
      </w:r>
      <w:r>
        <w:rPr>
          <w:color w:val="5E5E5E"/>
          <w:spacing w:val="-1"/>
          <w:sz w:val="20"/>
        </w:rPr>
        <w:t xml:space="preserve"> </w:t>
      </w:r>
      <w:r>
        <w:rPr>
          <w:color w:val="5E5E5E"/>
          <w:sz w:val="20"/>
        </w:rPr>
        <w:t>;</w:t>
      </w:r>
    </w:p>
    <w:p w:rsidR="001A20F5" w:rsidRDefault="00C337BE">
      <w:pPr>
        <w:pStyle w:val="Paragraphedeliste"/>
        <w:numPr>
          <w:ilvl w:val="0"/>
          <w:numId w:val="16"/>
        </w:numPr>
        <w:tabs>
          <w:tab w:val="left" w:pos="1001"/>
        </w:tabs>
        <w:spacing w:before="78"/>
        <w:jc w:val="left"/>
        <w:rPr>
          <w:sz w:val="20"/>
        </w:rPr>
      </w:pPr>
      <w:r>
        <w:rPr>
          <w:color w:val="5E5E5E"/>
          <w:sz w:val="20"/>
        </w:rPr>
        <w:t xml:space="preserve">refroidir la vic7me à </w:t>
      </w:r>
      <w:r>
        <w:rPr>
          <w:color w:val="5E5E5E"/>
          <w:spacing w:val="-3"/>
          <w:sz w:val="20"/>
        </w:rPr>
        <w:t>l’aide</w:t>
      </w:r>
      <w:r>
        <w:rPr>
          <w:color w:val="5E5E5E"/>
          <w:sz w:val="20"/>
        </w:rPr>
        <w:t xml:space="preserve"> :</w:t>
      </w:r>
    </w:p>
    <w:p w:rsidR="001A20F5" w:rsidRDefault="00C337BE">
      <w:pPr>
        <w:pStyle w:val="Paragraphedeliste"/>
        <w:numPr>
          <w:ilvl w:val="1"/>
          <w:numId w:val="16"/>
        </w:numPr>
        <w:tabs>
          <w:tab w:val="left" w:pos="1285"/>
        </w:tabs>
        <w:ind w:hanging="165"/>
        <w:jc w:val="left"/>
        <w:rPr>
          <w:sz w:val="20"/>
        </w:rPr>
      </w:pPr>
      <w:r>
        <w:rPr>
          <w:color w:val="5E5E5E"/>
          <w:sz w:val="20"/>
        </w:rPr>
        <w:t xml:space="preserve">de brumisa7on </w:t>
      </w:r>
      <w:r>
        <w:rPr>
          <w:color w:val="5E5E5E"/>
          <w:spacing w:val="-3"/>
          <w:sz w:val="20"/>
        </w:rPr>
        <w:t xml:space="preserve">d’eau </w:t>
      </w:r>
      <w:r>
        <w:rPr>
          <w:color w:val="5E5E5E"/>
          <w:sz w:val="20"/>
        </w:rPr>
        <w:t>fraîche</w:t>
      </w:r>
      <w:r>
        <w:rPr>
          <w:color w:val="5E5E5E"/>
          <w:spacing w:val="3"/>
          <w:sz w:val="20"/>
        </w:rPr>
        <w:t xml:space="preserve"> </w:t>
      </w:r>
      <w:r>
        <w:rPr>
          <w:color w:val="5E5E5E"/>
          <w:sz w:val="20"/>
        </w:rPr>
        <w:t>;</w:t>
      </w:r>
    </w:p>
    <w:p w:rsidR="001A20F5" w:rsidRDefault="00C337BE">
      <w:pPr>
        <w:pStyle w:val="Paragraphedeliste"/>
        <w:numPr>
          <w:ilvl w:val="0"/>
          <w:numId w:val="16"/>
        </w:numPr>
        <w:tabs>
          <w:tab w:val="left" w:pos="1001"/>
        </w:tabs>
        <w:spacing w:before="119"/>
        <w:jc w:val="left"/>
        <w:rPr>
          <w:sz w:val="20"/>
        </w:rPr>
      </w:pPr>
      <w:r>
        <w:rPr>
          <w:color w:val="5E5E5E"/>
          <w:sz w:val="20"/>
        </w:rPr>
        <w:br w:type="column"/>
      </w:r>
      <w:r>
        <w:rPr>
          <w:color w:val="5E5E5E"/>
          <w:sz w:val="20"/>
        </w:rPr>
        <w:lastRenderedPageBreak/>
        <w:t>des linges humides</w:t>
      </w:r>
      <w:r>
        <w:rPr>
          <w:color w:val="5E5E5E"/>
          <w:spacing w:val="-1"/>
          <w:sz w:val="20"/>
        </w:rPr>
        <w:t xml:space="preserve"> </w:t>
      </w:r>
      <w:r>
        <w:rPr>
          <w:color w:val="5E5E5E"/>
          <w:sz w:val="20"/>
        </w:rPr>
        <w:t>;</w:t>
      </w:r>
    </w:p>
    <w:p w:rsidR="001A20F5" w:rsidRDefault="00C337BE">
      <w:pPr>
        <w:pStyle w:val="Paragraphedeliste"/>
        <w:numPr>
          <w:ilvl w:val="0"/>
          <w:numId w:val="16"/>
        </w:numPr>
        <w:tabs>
          <w:tab w:val="left" w:pos="1001"/>
        </w:tabs>
        <w:jc w:val="left"/>
        <w:rPr>
          <w:sz w:val="20"/>
        </w:rPr>
      </w:pPr>
      <w:r>
        <w:rPr>
          <w:color w:val="5E5E5E"/>
          <w:sz w:val="20"/>
        </w:rPr>
        <w:t>de la glace</w:t>
      </w:r>
      <w:r>
        <w:rPr>
          <w:color w:val="5E5E5E"/>
          <w:spacing w:val="-1"/>
          <w:sz w:val="20"/>
        </w:rPr>
        <w:t xml:space="preserve"> </w:t>
      </w:r>
      <w:r>
        <w:rPr>
          <w:color w:val="5E5E5E"/>
          <w:sz w:val="20"/>
        </w:rPr>
        <w:t>;</w:t>
      </w:r>
    </w:p>
    <w:p w:rsidR="001A20F5" w:rsidRDefault="00C337BE">
      <w:pPr>
        <w:pStyle w:val="Paragraphedeliste"/>
        <w:numPr>
          <w:ilvl w:val="0"/>
          <w:numId w:val="16"/>
        </w:numPr>
        <w:tabs>
          <w:tab w:val="left" w:pos="1001"/>
        </w:tabs>
        <w:jc w:val="left"/>
        <w:rPr>
          <w:sz w:val="20"/>
        </w:rPr>
      </w:pPr>
      <w:r>
        <w:rPr>
          <w:color w:val="5E5E5E"/>
          <w:sz w:val="20"/>
        </w:rPr>
        <w:t>d’une ven7la7on mécanique ;</w:t>
      </w:r>
    </w:p>
    <w:p w:rsidR="001A20F5" w:rsidRDefault="00C337BE">
      <w:pPr>
        <w:pStyle w:val="Paragraphedeliste"/>
        <w:numPr>
          <w:ilvl w:val="0"/>
          <w:numId w:val="16"/>
        </w:numPr>
        <w:tabs>
          <w:tab w:val="left" w:pos="1001"/>
        </w:tabs>
        <w:spacing w:before="59" w:line="235" w:lineRule="auto"/>
        <w:ind w:right="1295"/>
        <w:jc w:val="left"/>
        <w:rPr>
          <w:sz w:val="20"/>
        </w:rPr>
      </w:pPr>
      <w:r>
        <w:rPr>
          <w:color w:val="5E5E5E"/>
          <w:sz w:val="20"/>
        </w:rPr>
        <w:t xml:space="preserve">d’une immersion dans </w:t>
      </w:r>
      <w:r>
        <w:rPr>
          <w:color w:val="5E5E5E"/>
          <w:spacing w:val="-3"/>
          <w:sz w:val="20"/>
        </w:rPr>
        <w:t xml:space="preserve">l’eau </w:t>
      </w:r>
      <w:r>
        <w:rPr>
          <w:color w:val="5E5E5E"/>
          <w:sz w:val="20"/>
        </w:rPr>
        <w:t xml:space="preserve">fraiche </w:t>
      </w:r>
      <w:r>
        <w:rPr>
          <w:color w:val="5E5E5E"/>
          <w:spacing w:val="-4"/>
          <w:sz w:val="20"/>
        </w:rPr>
        <w:t xml:space="preserve">jusqu’au </w:t>
      </w:r>
      <w:r>
        <w:rPr>
          <w:color w:val="5E5E5E"/>
          <w:sz w:val="20"/>
        </w:rPr>
        <w:t>menton, si elle est</w:t>
      </w:r>
      <w:r>
        <w:rPr>
          <w:color w:val="5E5E5E"/>
          <w:spacing w:val="-2"/>
          <w:sz w:val="20"/>
        </w:rPr>
        <w:t xml:space="preserve"> </w:t>
      </w:r>
      <w:r>
        <w:rPr>
          <w:color w:val="5E5E5E"/>
          <w:sz w:val="20"/>
        </w:rPr>
        <w:t>consciente.</w:t>
      </w:r>
    </w:p>
    <w:p w:rsidR="001A20F5" w:rsidRDefault="00C337BE">
      <w:pPr>
        <w:pStyle w:val="Paragraphedeliste"/>
        <w:numPr>
          <w:ilvl w:val="0"/>
          <w:numId w:val="120"/>
        </w:numPr>
        <w:tabs>
          <w:tab w:val="left" w:pos="718"/>
        </w:tabs>
        <w:spacing w:before="78"/>
        <w:ind w:hanging="165"/>
        <w:jc w:val="left"/>
        <w:rPr>
          <w:sz w:val="20"/>
        </w:rPr>
      </w:pPr>
      <w:r>
        <w:rPr>
          <w:color w:val="5E5E5E"/>
          <w:sz w:val="20"/>
        </w:rPr>
        <w:t>réhydrater la vic7me</w:t>
      </w:r>
      <w:r>
        <w:rPr>
          <w:color w:val="5E5E5E"/>
          <w:spacing w:val="-1"/>
          <w:sz w:val="20"/>
        </w:rPr>
        <w:t xml:space="preserve"> </w:t>
      </w:r>
      <w:r>
        <w:rPr>
          <w:color w:val="5E5E5E"/>
          <w:sz w:val="20"/>
        </w:rPr>
        <w:t>;</w:t>
      </w:r>
    </w:p>
    <w:p w:rsidR="001A20F5" w:rsidRDefault="00C337BE">
      <w:pPr>
        <w:pStyle w:val="Corpsdetexte"/>
        <w:spacing w:before="56" w:line="254" w:lineRule="auto"/>
        <w:ind w:left="717" w:right="1295"/>
        <w:jc w:val="both"/>
      </w:pPr>
      <w:r>
        <w:rPr>
          <w:color w:val="5E5E5E"/>
        </w:rPr>
        <w:t>La réhydrata7on n’est réalisée que chez une vic7me parfaitement consciente, avec de l’eau ou mieux un liquide frais contenant des glucides et des sels minéraux tels que jus de fruits ou boissons de l’eﬀort.</w:t>
      </w:r>
    </w:p>
    <w:p w:rsidR="001A20F5" w:rsidRDefault="00C337BE">
      <w:pPr>
        <w:pStyle w:val="Corpsdetexte"/>
        <w:spacing w:before="66" w:line="254" w:lineRule="auto"/>
        <w:ind w:left="717" w:right="1289"/>
        <w:jc w:val="both"/>
      </w:pPr>
      <w:r>
        <w:rPr>
          <w:color w:val="5E5E5E"/>
        </w:rPr>
        <w:t>Souvent, une prise en charge médicale d’urgence e</w:t>
      </w:r>
      <w:r>
        <w:rPr>
          <w:color w:val="5E5E5E"/>
        </w:rPr>
        <w:t>st nécessaire aﬁn de pouvoir réhydrater la vic7me à l’aide de perfusions.</w:t>
      </w:r>
    </w:p>
    <w:p w:rsidR="001A20F5" w:rsidRDefault="00C337BE">
      <w:pPr>
        <w:pStyle w:val="Paragraphedeliste"/>
        <w:numPr>
          <w:ilvl w:val="0"/>
          <w:numId w:val="120"/>
        </w:numPr>
        <w:tabs>
          <w:tab w:val="left" w:pos="718"/>
        </w:tabs>
        <w:spacing w:before="67" w:line="235" w:lineRule="auto"/>
        <w:ind w:right="1295"/>
        <w:rPr>
          <w:sz w:val="20"/>
        </w:rPr>
      </w:pPr>
      <w:r>
        <w:rPr>
          <w:color w:val="5E5E5E"/>
          <w:sz w:val="20"/>
        </w:rPr>
        <w:t>transmeFre le bilan pour avis et appliquer les consignes</w:t>
      </w:r>
      <w:r>
        <w:rPr>
          <w:color w:val="5E5E5E"/>
          <w:spacing w:val="-1"/>
          <w:sz w:val="20"/>
        </w:rPr>
        <w:t xml:space="preserve"> </w:t>
      </w:r>
      <w:r>
        <w:rPr>
          <w:color w:val="5E5E5E"/>
          <w:sz w:val="20"/>
        </w:rPr>
        <w:t>reçues.</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C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3073" style="position:absolute;left:0;text-align:left;z-index:251869184;mso-position-horizontal-relative:page" from="56.7pt,42.7pt" to="538.6pt,42.7pt" strokecolor="#7f7f7f" strokeweight="1pt">
            <w10:wrap anchorx="page"/>
          </v:line>
        </w:pict>
      </w:r>
      <w:bookmarkStart w:id="69" w:name="_TOC_250136"/>
      <w:bookmarkEnd w:id="69"/>
      <w:r>
        <w:rPr>
          <w:color w:val="7F7F7F"/>
        </w:rPr>
        <w:t>Compression de membre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Définition</w:t>
      </w:r>
    </w:p>
    <w:p w:rsidR="001A20F5" w:rsidRDefault="00C337BE">
      <w:pPr>
        <w:pStyle w:val="Corpsdetexte"/>
        <w:spacing w:before="141" w:line="254" w:lineRule="auto"/>
        <w:ind w:left="553"/>
        <w:jc w:val="both"/>
      </w:pPr>
      <w:r>
        <w:rPr>
          <w:color w:val="5E5E5E"/>
        </w:rPr>
        <w:t>Une compression de membre est l’interrup7on de la circula7on sanguine au niveau de masses musculaires comprimées.</w:t>
      </w:r>
    </w:p>
    <w:p w:rsidR="001A20F5" w:rsidRDefault="00C337BE">
      <w:pPr>
        <w:spacing w:before="104" w:line="254" w:lineRule="auto"/>
        <w:ind w:left="553"/>
        <w:jc w:val="both"/>
        <w:rPr>
          <w:sz w:val="20"/>
        </w:rPr>
      </w:pPr>
      <w:r>
        <w:rPr>
          <w:color w:val="5E5E5E"/>
          <w:sz w:val="20"/>
        </w:rPr>
        <w:t>Elle est dite prolongée si elle est de plus de deux</w:t>
      </w:r>
      <w:r>
        <w:rPr>
          <w:color w:val="5E5E5E"/>
          <w:spacing w:val="-18"/>
          <w:sz w:val="20"/>
        </w:rPr>
        <w:t xml:space="preserve"> </w:t>
      </w:r>
      <w:r>
        <w:rPr>
          <w:color w:val="5E5E5E"/>
          <w:sz w:val="20"/>
        </w:rPr>
        <w:t xml:space="preserve">heures. La compression prolongée des muscles des  </w:t>
      </w:r>
      <w:r>
        <w:rPr>
          <w:color w:val="5E5E5E"/>
          <w:spacing w:val="-3"/>
          <w:sz w:val="20"/>
        </w:rPr>
        <w:t xml:space="preserve">membres </w:t>
      </w:r>
      <w:r>
        <w:rPr>
          <w:color w:val="5E5E5E"/>
          <w:sz w:val="20"/>
        </w:rPr>
        <w:t xml:space="preserve">est aussi appelée </w:t>
      </w:r>
      <w:r>
        <w:rPr>
          <w:i/>
          <w:color w:val="5E5E5E"/>
          <w:sz w:val="20"/>
        </w:rPr>
        <w:t xml:space="preserve">crush syndrom </w:t>
      </w:r>
      <w:r>
        <w:rPr>
          <w:color w:val="5E5E5E"/>
          <w:sz w:val="20"/>
        </w:rPr>
        <w:t xml:space="preserve">ou </w:t>
      </w:r>
      <w:r>
        <w:rPr>
          <w:i/>
          <w:color w:val="5E5E5E"/>
          <w:sz w:val="20"/>
        </w:rPr>
        <w:t xml:space="preserve">syndrome </w:t>
      </w:r>
      <w:r>
        <w:rPr>
          <w:i/>
          <w:color w:val="5E5E5E"/>
          <w:spacing w:val="-5"/>
          <w:sz w:val="20"/>
        </w:rPr>
        <w:t xml:space="preserve">des </w:t>
      </w:r>
      <w:r>
        <w:rPr>
          <w:i/>
          <w:color w:val="5E5E5E"/>
          <w:sz w:val="20"/>
        </w:rPr>
        <w:t>ensevelis</w:t>
      </w:r>
      <w:r>
        <w:rPr>
          <w:color w:val="5E5E5E"/>
          <w:sz w:val="20"/>
        </w:rPr>
        <w:t>.</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2047" style="width:228.9pt;height:1pt;mso-position-horizontal-relative:char;mso-position-vertical-relative:line" coordsize="4578,20">
            <v:line id="_x0000_s3072"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Les compressions de membres se rencontrent dans lors de situa7ons</w:t>
      </w:r>
      <w:r>
        <w:rPr>
          <w:color w:val="5E5E5E"/>
        </w:rPr>
        <w:t xml:space="preserve"> accidentelles telles que :</w:t>
      </w:r>
    </w:p>
    <w:p w:rsidR="001A20F5" w:rsidRDefault="00C337BE">
      <w:pPr>
        <w:pStyle w:val="Corpsdetexte"/>
        <w:spacing w:before="207" w:line="254" w:lineRule="auto"/>
        <w:ind w:left="441" w:right="1011"/>
        <w:jc w:val="both"/>
      </w:pPr>
      <w:r>
        <w:br w:type="column"/>
      </w:r>
      <w:r>
        <w:rPr>
          <w:color w:val="5E5E5E"/>
        </w:rPr>
        <w:lastRenderedPageBreak/>
        <w:t>ces déchets sont entraînés par le sang dans tout l’organisme. Ils agissent comme de véritables poisons, notamment pour le cœur et les reins.</w:t>
      </w:r>
    </w:p>
    <w:p w:rsidR="001A20F5" w:rsidRDefault="00C337BE">
      <w:pPr>
        <w:pStyle w:val="Corpsdetexte"/>
        <w:spacing w:before="104" w:line="254" w:lineRule="auto"/>
        <w:ind w:left="441" w:right="1011"/>
        <w:jc w:val="both"/>
      </w:pPr>
      <w:r>
        <w:rPr>
          <w:color w:val="5E5E5E"/>
        </w:rPr>
        <w:t>Cela peut se traduire par la survenue brutale d’un arrêt cardiaque ou d’une détresse c</w:t>
      </w:r>
      <w:r>
        <w:rPr>
          <w:color w:val="5E5E5E"/>
        </w:rPr>
        <w:t xml:space="preserve">irculatoire, juste après le dégagement ou bien, ultérieurement par un blocage du fonc7onnement des reins de la vic7me. C’est </w:t>
      </w:r>
      <w:r>
        <w:rPr>
          <w:color w:val="5E5E5E"/>
          <w:spacing w:val="-3"/>
        </w:rPr>
        <w:t xml:space="preserve">pourquoi </w:t>
      </w:r>
      <w:r>
        <w:rPr>
          <w:color w:val="5E5E5E"/>
        </w:rPr>
        <w:t>un traitement médical est nécessaire avant la levée de la</w:t>
      </w:r>
      <w:r>
        <w:rPr>
          <w:color w:val="5E5E5E"/>
          <w:spacing w:val="-1"/>
        </w:rPr>
        <w:t xml:space="preserve"> </w:t>
      </w:r>
      <w:r>
        <w:rPr>
          <w:color w:val="5E5E5E"/>
        </w:rPr>
        <w:t>compression.</w:t>
      </w:r>
    </w:p>
    <w:p w:rsidR="001A20F5" w:rsidRDefault="00C337BE">
      <w:pPr>
        <w:pStyle w:val="Corpsdetexte"/>
        <w:spacing w:before="107" w:line="254" w:lineRule="auto"/>
        <w:ind w:left="441" w:right="1011"/>
        <w:jc w:val="both"/>
      </w:pPr>
      <w:r>
        <w:rPr>
          <w:color w:val="5E5E5E"/>
        </w:rPr>
        <w:t>A la compression des membres peuvent s’associer d’a</w:t>
      </w:r>
      <w:r>
        <w:rPr>
          <w:color w:val="5E5E5E"/>
        </w:rPr>
        <w:t>utres lésions trauma7ques créées par les mêmes circonstances : plaies, fractures, luxa7on.</w:t>
      </w:r>
    </w:p>
    <w:p w:rsidR="001A20F5" w:rsidRDefault="00C337BE">
      <w:pPr>
        <w:pStyle w:val="Corpsdetexte"/>
        <w:spacing w:before="103" w:line="254" w:lineRule="auto"/>
        <w:ind w:left="441" w:right="1011"/>
        <w:jc w:val="both"/>
      </w:pPr>
      <w:r>
        <w:rPr>
          <w:color w:val="5E5E5E"/>
        </w:rPr>
        <w:t>Une compression prolongée de membre peut être mortelle à plus ou moins brève échéance.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0"/>
          <w:numId w:val="15"/>
        </w:numPr>
        <w:tabs>
          <w:tab w:val="left" w:pos="1001"/>
          <w:tab w:val="left" w:pos="5613"/>
          <w:tab w:val="left" w:pos="10191"/>
        </w:tabs>
        <w:spacing w:before="102" w:line="260" w:lineRule="exact"/>
        <w:jc w:val="left"/>
        <w:rPr>
          <w:rFonts w:ascii="Times New Roman" w:hAnsi="Times New Roman"/>
          <w:sz w:val="20"/>
        </w:rPr>
      </w:pPr>
      <w:r>
        <w:rPr>
          <w:color w:val="5E5E5E"/>
          <w:sz w:val="20"/>
        </w:rPr>
        <w:t>les accidents du traﬁc rou7er ou ferroviaire,</w:t>
      </w:r>
      <w:r>
        <w:rPr>
          <w:color w:val="5E5E5E"/>
          <w:spacing w:val="-17"/>
          <w:sz w:val="20"/>
        </w:rPr>
        <w:t xml:space="preserve"> </w:t>
      </w:r>
      <w:r>
        <w:rPr>
          <w:color w:val="5E5E5E"/>
          <w:sz w:val="20"/>
        </w:rPr>
        <w:t>qui</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1A20F5">
      <w:pPr>
        <w:spacing w:line="260" w:lineRule="exact"/>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ind w:left="1000"/>
      </w:pPr>
      <w:r>
        <w:rPr>
          <w:color w:val="5E5E5E"/>
        </w:rPr>
        <w:t>nécessitent une longue désincarcéra7on ;</w:t>
      </w:r>
    </w:p>
    <w:p w:rsidR="001A20F5" w:rsidRDefault="00C337BE">
      <w:pPr>
        <w:pStyle w:val="Paragraphedeliste"/>
        <w:numPr>
          <w:ilvl w:val="0"/>
          <w:numId w:val="15"/>
        </w:numPr>
        <w:tabs>
          <w:tab w:val="left" w:pos="1001"/>
        </w:tabs>
        <w:spacing w:before="79" w:line="235" w:lineRule="auto"/>
        <w:ind w:right="280"/>
        <w:jc w:val="left"/>
        <w:rPr>
          <w:sz w:val="20"/>
        </w:rPr>
      </w:pPr>
      <w:r>
        <w:rPr>
          <w:color w:val="5E5E5E"/>
          <w:spacing w:val="2"/>
          <w:sz w:val="20"/>
        </w:rPr>
        <w:t>le</w:t>
      </w:r>
      <w:r>
        <w:rPr>
          <w:color w:val="5E5E5E"/>
          <w:sz w:val="20"/>
        </w:rPr>
        <w:t xml:space="preserve">s  </w:t>
      </w:r>
      <w:r>
        <w:rPr>
          <w:color w:val="5E5E5E"/>
          <w:spacing w:val="10"/>
          <w:sz w:val="20"/>
        </w:rPr>
        <w:t xml:space="preserve"> </w:t>
      </w:r>
      <w:r>
        <w:rPr>
          <w:color w:val="5E5E5E"/>
          <w:spacing w:val="2"/>
          <w:sz w:val="20"/>
        </w:rPr>
        <w:t>ens</w:t>
      </w:r>
      <w:r>
        <w:rPr>
          <w:color w:val="5E5E5E"/>
          <w:spacing w:val="1"/>
          <w:sz w:val="20"/>
        </w:rPr>
        <w:t>e</w:t>
      </w:r>
      <w:r>
        <w:rPr>
          <w:color w:val="5E5E5E"/>
          <w:sz w:val="20"/>
        </w:rPr>
        <w:t>v</w:t>
      </w:r>
      <w:r>
        <w:rPr>
          <w:color w:val="5E5E5E"/>
          <w:spacing w:val="2"/>
          <w:sz w:val="20"/>
        </w:rPr>
        <w:t>elisseme</w:t>
      </w:r>
      <w:r>
        <w:rPr>
          <w:color w:val="5E5E5E"/>
          <w:sz w:val="20"/>
        </w:rPr>
        <w:t>n</w:t>
      </w:r>
      <w:r>
        <w:rPr>
          <w:color w:val="5E5E5E"/>
          <w:spacing w:val="2"/>
          <w:sz w:val="20"/>
        </w:rPr>
        <w:t>t</w:t>
      </w:r>
      <w:r>
        <w:rPr>
          <w:color w:val="5E5E5E"/>
          <w:sz w:val="20"/>
        </w:rPr>
        <w:t xml:space="preserve">s  </w:t>
      </w:r>
      <w:r>
        <w:rPr>
          <w:color w:val="5E5E5E"/>
          <w:spacing w:val="10"/>
          <w:sz w:val="20"/>
        </w:rPr>
        <w:t xml:space="preserve"> </w:t>
      </w:r>
      <w:r>
        <w:rPr>
          <w:color w:val="5E5E5E"/>
          <w:spacing w:val="2"/>
          <w:sz w:val="20"/>
        </w:rPr>
        <w:t>(ébouleme</w:t>
      </w:r>
      <w:r>
        <w:rPr>
          <w:color w:val="5E5E5E"/>
          <w:sz w:val="20"/>
        </w:rPr>
        <w:t>n</w:t>
      </w:r>
      <w:r>
        <w:rPr>
          <w:color w:val="5E5E5E"/>
          <w:spacing w:val="2"/>
          <w:sz w:val="20"/>
        </w:rPr>
        <w:t>t</w:t>
      </w:r>
      <w:r>
        <w:rPr>
          <w:color w:val="5E5E5E"/>
          <w:sz w:val="20"/>
        </w:rPr>
        <w:t xml:space="preserve">,  </w:t>
      </w:r>
      <w:r>
        <w:rPr>
          <w:color w:val="5E5E5E"/>
          <w:spacing w:val="10"/>
          <w:sz w:val="20"/>
        </w:rPr>
        <w:t xml:space="preserve"> </w:t>
      </w:r>
      <w:r>
        <w:rPr>
          <w:color w:val="5E5E5E"/>
          <w:spacing w:val="-2"/>
          <w:sz w:val="20"/>
        </w:rPr>
        <w:t>a</w:t>
      </w:r>
      <w:r>
        <w:rPr>
          <w:color w:val="5E5E5E"/>
          <w:spacing w:val="-1"/>
          <w:sz w:val="20"/>
        </w:rPr>
        <w:t>v</w:t>
      </w:r>
      <w:r>
        <w:rPr>
          <w:color w:val="5E5E5E"/>
          <w:spacing w:val="2"/>
          <w:sz w:val="20"/>
        </w:rPr>
        <w:t>alan</w:t>
      </w:r>
      <w:r>
        <w:rPr>
          <w:color w:val="5E5E5E"/>
          <w:w w:val="33"/>
          <w:sz w:val="20"/>
        </w:rPr>
        <w:t xml:space="preserve">-­‐ </w:t>
      </w:r>
      <w:r>
        <w:rPr>
          <w:color w:val="5E5E5E"/>
          <w:sz w:val="20"/>
        </w:rPr>
        <w:t>che) ;</w:t>
      </w:r>
    </w:p>
    <w:p w:rsidR="001A20F5" w:rsidRDefault="00C337BE">
      <w:pPr>
        <w:pStyle w:val="Paragraphedeliste"/>
        <w:numPr>
          <w:ilvl w:val="0"/>
          <w:numId w:val="15"/>
        </w:numPr>
        <w:tabs>
          <w:tab w:val="left" w:pos="1001"/>
        </w:tabs>
        <w:spacing w:before="82" w:line="235" w:lineRule="auto"/>
        <w:ind w:right="281"/>
        <w:jc w:val="left"/>
        <w:rPr>
          <w:sz w:val="20"/>
        </w:rPr>
      </w:pPr>
      <w:r>
        <w:rPr>
          <w:color w:val="5E5E5E"/>
          <w:sz w:val="20"/>
        </w:rPr>
        <w:t>les eﬀondrements de bâ7ments (tremblement de terre,</w:t>
      </w:r>
      <w:r>
        <w:rPr>
          <w:color w:val="5E5E5E"/>
          <w:spacing w:val="-2"/>
          <w:sz w:val="20"/>
        </w:rPr>
        <w:t xml:space="preserve"> </w:t>
      </w:r>
      <w:r>
        <w:rPr>
          <w:color w:val="5E5E5E"/>
          <w:sz w:val="20"/>
        </w:rPr>
        <w:t>explosion).</w:t>
      </w:r>
    </w:p>
    <w:p w:rsidR="001A20F5" w:rsidRDefault="001A20F5">
      <w:pPr>
        <w:pStyle w:val="Corpsdetexte"/>
      </w:pPr>
    </w:p>
    <w:p w:rsidR="001A20F5" w:rsidRDefault="001A20F5">
      <w:pPr>
        <w:pStyle w:val="Corpsdetexte"/>
        <w:spacing w:before="11"/>
        <w:rPr>
          <w:sz w:val="12"/>
        </w:rPr>
      </w:pPr>
    </w:p>
    <w:p w:rsidR="001A20F5" w:rsidRDefault="00C337BE">
      <w:pPr>
        <w:pStyle w:val="Corpsdetexte"/>
        <w:spacing w:line="20" w:lineRule="exact"/>
        <w:ind w:left="543" w:right="-58"/>
        <w:rPr>
          <w:sz w:val="2"/>
        </w:rPr>
      </w:pPr>
      <w:r>
        <w:rPr>
          <w:sz w:val="2"/>
        </w:rPr>
      </w:r>
      <w:r>
        <w:rPr>
          <w:sz w:val="2"/>
        </w:rPr>
        <w:pict>
          <v:group id="_x0000_s2045" style="width:228.9pt;height:1pt;mso-position-horizontal-relative:char;mso-position-vertical-relative:line" coordsize="4578,20">
            <v:line id="_x0000_s2046" style="position:absolute" from="0,10" to="4578,10" strokecolor="#7f7f7f" strokeweight="1pt"/>
            <w10:anchorlock/>
          </v:group>
        </w:pict>
      </w:r>
    </w:p>
    <w:p w:rsidR="001A20F5" w:rsidRDefault="00C337BE">
      <w:pPr>
        <w:pStyle w:val="Titre4"/>
        <w:jc w:val="both"/>
      </w:pPr>
      <w:r>
        <w:rPr>
          <w:color w:val="7F7F7F"/>
        </w:rPr>
        <w:t>Risques &amp; Conséquences</w:t>
      </w:r>
    </w:p>
    <w:p w:rsidR="001A20F5" w:rsidRDefault="00C337BE">
      <w:pPr>
        <w:pStyle w:val="Corpsdetexte"/>
        <w:spacing w:before="141" w:line="254" w:lineRule="auto"/>
        <w:ind w:left="553"/>
        <w:jc w:val="both"/>
      </w:pPr>
      <w:r>
        <w:rPr>
          <w:color w:val="5E5E5E"/>
        </w:rPr>
        <w:t>L’arrêt de la circula7on sanguine et la compression directe entraînent, progressivement, des lésions des muscles qui s’accompagnent d’une produc7on de déchets toxiques pour l’organisme.</w:t>
      </w:r>
    </w:p>
    <w:p w:rsidR="001A20F5" w:rsidRDefault="00C337BE">
      <w:pPr>
        <w:pStyle w:val="Corpsdetexte"/>
        <w:spacing w:before="104" w:line="254" w:lineRule="auto"/>
        <w:ind w:left="553"/>
        <w:jc w:val="both"/>
      </w:pPr>
      <w:r>
        <w:rPr>
          <w:color w:val="5E5E5E"/>
        </w:rPr>
        <w:t>Ces déchets toxiques restent au niveau du membre tant que ce dernier e</w:t>
      </w:r>
      <w:r>
        <w:rPr>
          <w:color w:val="5E5E5E"/>
        </w:rPr>
        <w:t>st comprimé et sont d’autant plus importants que la compression dure longtemps.</w:t>
      </w:r>
    </w:p>
    <w:p w:rsidR="001A20F5" w:rsidRDefault="00C337BE">
      <w:pPr>
        <w:pStyle w:val="Corpsdetexte"/>
        <w:spacing w:before="104" w:line="254" w:lineRule="auto"/>
        <w:ind w:left="553"/>
        <w:jc w:val="both"/>
      </w:pPr>
      <w:r>
        <w:rPr>
          <w:color w:val="5E5E5E"/>
        </w:rPr>
        <w:t>Au moment du dégagement de la vic7me et de la levée de la compression qui rétablit la circula7on sanguine,</w:t>
      </w:r>
    </w:p>
    <w:p w:rsidR="001A20F5" w:rsidRDefault="00C337BE">
      <w:pPr>
        <w:pStyle w:val="Titre4"/>
        <w:spacing w:before="111"/>
        <w:ind w:left="441"/>
      </w:pPr>
      <w:r>
        <w:br w:type="column"/>
      </w:r>
      <w:r>
        <w:rPr>
          <w:color w:val="7F7F7F"/>
        </w:rPr>
        <w:lastRenderedPageBreak/>
        <w:t>Signes</w:t>
      </w:r>
    </w:p>
    <w:p w:rsidR="001A20F5" w:rsidRDefault="00C337BE">
      <w:pPr>
        <w:pStyle w:val="Corpsdetexte"/>
        <w:spacing w:before="141" w:line="254" w:lineRule="auto"/>
        <w:ind w:left="441" w:right="1011"/>
        <w:jc w:val="both"/>
      </w:pPr>
      <w:r>
        <w:rPr>
          <w:color w:val="5E5E5E"/>
        </w:rPr>
        <w:t xml:space="preserve">Le bilan circonstanciel est essen7el. Il permet de constater </w:t>
      </w:r>
      <w:r>
        <w:rPr>
          <w:color w:val="5E5E5E"/>
        </w:rPr>
        <w:t>que la vic7me est, en par7e, coincée et comprimée sous une charge importante.</w:t>
      </w:r>
    </w:p>
    <w:p w:rsidR="001A20F5" w:rsidRDefault="00C337BE">
      <w:pPr>
        <w:pStyle w:val="Corpsdetexte"/>
        <w:spacing w:before="104" w:line="254" w:lineRule="auto"/>
        <w:ind w:left="441" w:right="1011"/>
        <w:jc w:val="both"/>
      </w:pPr>
      <w:r>
        <w:rPr>
          <w:color w:val="5E5E5E"/>
        </w:rPr>
        <w:t>Lors du bilan d’urgence vitale, il peut exister des signes de détresse circulatoire.</w:t>
      </w:r>
    </w:p>
    <w:p w:rsidR="001A20F5" w:rsidRDefault="00C337BE">
      <w:pPr>
        <w:pStyle w:val="Corpsdetexte"/>
        <w:spacing w:before="102" w:line="254" w:lineRule="auto"/>
        <w:ind w:left="441" w:right="1011"/>
        <w:jc w:val="both"/>
      </w:pPr>
      <w:r>
        <w:rPr>
          <w:color w:val="5E5E5E"/>
        </w:rPr>
        <w:t>Si la par7e du corps qui siège en dessous de la compression est accessible, elle est froide, pâle et insensible.</w:t>
      </w:r>
    </w:p>
    <w:p w:rsidR="001A20F5" w:rsidRDefault="00C337BE">
      <w:pPr>
        <w:pStyle w:val="Corpsdetexte"/>
        <w:spacing w:before="7"/>
        <w:rPr>
          <w:sz w:val="28"/>
        </w:rPr>
      </w:pPr>
      <w:r>
        <w:pict>
          <v:shape id="_x0000_s2044" style="position:absolute;margin-left:309.7pt;margin-top:19.9pt;width:228.9pt;height:.1pt;z-index:-251448320;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line="254" w:lineRule="auto"/>
        <w:ind w:left="441" w:right="1011"/>
        <w:jc w:val="both"/>
      </w:pPr>
      <w:r>
        <w:rPr>
          <w:color w:val="5E5E5E"/>
        </w:rPr>
        <w:t>L’ac7on de secours doit permeFre d’assurer le dégagement de la vic7me en présence d’une équipe médicale.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C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2043" style="position:absolute;left:0;text-align:left;z-index:251870208;mso-position-horizontal-relative:page" from="56.7pt,42.7pt" to="538.6pt,42.7pt" strokecolor="#64b3df" strokeweight="1pt">
            <w10:wrap anchorx="page"/>
          </v:line>
        </w:pict>
      </w:r>
      <w:bookmarkStart w:id="70" w:name="_TOC_250135"/>
      <w:bookmarkEnd w:id="70"/>
      <w:r>
        <w:rPr>
          <w:color w:val="64B3DF"/>
        </w:rPr>
        <w:t>Compression de membre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Paragraphedeliste"/>
        <w:numPr>
          <w:ilvl w:val="0"/>
          <w:numId w:val="15"/>
        </w:numPr>
        <w:tabs>
          <w:tab w:val="left" w:pos="1001"/>
        </w:tabs>
        <w:spacing w:before="210" w:line="235" w:lineRule="auto"/>
        <w:rPr>
          <w:sz w:val="20"/>
        </w:rPr>
      </w:pPr>
      <w:r>
        <w:rPr>
          <w:color w:val="5E5E5E"/>
          <w:sz w:val="20"/>
        </w:rPr>
        <w:t xml:space="preserve">Evaluer la durée de la compression par </w:t>
      </w:r>
      <w:r>
        <w:rPr>
          <w:color w:val="5E5E5E"/>
          <w:spacing w:val="-3"/>
          <w:sz w:val="20"/>
        </w:rPr>
        <w:t xml:space="preserve">rapport </w:t>
      </w:r>
      <w:r>
        <w:rPr>
          <w:color w:val="5E5E5E"/>
          <w:sz w:val="20"/>
        </w:rPr>
        <w:t>à l’horaire de l’événement</w:t>
      </w:r>
      <w:r>
        <w:rPr>
          <w:color w:val="5E5E5E"/>
          <w:spacing w:val="-3"/>
          <w:sz w:val="20"/>
        </w:rPr>
        <w:t xml:space="preserve"> </w:t>
      </w:r>
      <w:r>
        <w:rPr>
          <w:color w:val="5E5E5E"/>
          <w:sz w:val="20"/>
        </w:rPr>
        <w:t>;</w:t>
      </w:r>
    </w:p>
    <w:p w:rsidR="001A20F5" w:rsidRDefault="00C337BE">
      <w:pPr>
        <w:pStyle w:val="Paragraphedeliste"/>
        <w:numPr>
          <w:ilvl w:val="0"/>
          <w:numId w:val="15"/>
        </w:numPr>
        <w:tabs>
          <w:tab w:val="left" w:pos="1001"/>
        </w:tabs>
        <w:spacing w:before="78" w:line="244" w:lineRule="auto"/>
        <w:rPr>
          <w:sz w:val="20"/>
        </w:rPr>
      </w:pPr>
      <w:r>
        <w:rPr>
          <w:color w:val="5E5E5E"/>
          <w:spacing w:val="10"/>
          <w:sz w:val="20"/>
        </w:rPr>
        <w:t xml:space="preserve">réaliser </w:t>
      </w:r>
      <w:r>
        <w:rPr>
          <w:color w:val="5E5E5E"/>
          <w:spacing w:val="6"/>
          <w:sz w:val="20"/>
        </w:rPr>
        <w:t xml:space="preserve">le </w:t>
      </w:r>
      <w:r>
        <w:rPr>
          <w:color w:val="5E5E5E"/>
          <w:spacing w:val="10"/>
          <w:sz w:val="20"/>
        </w:rPr>
        <w:t xml:space="preserve">bilan d’urgence </w:t>
      </w:r>
      <w:r>
        <w:rPr>
          <w:color w:val="5E5E5E"/>
          <w:spacing w:val="9"/>
          <w:sz w:val="20"/>
        </w:rPr>
        <w:t xml:space="preserve">vitale puis </w:t>
      </w:r>
      <w:r>
        <w:rPr>
          <w:color w:val="5E5E5E"/>
          <w:sz w:val="20"/>
        </w:rPr>
        <w:t xml:space="preserve">complémentaire ainsi que les gestes de </w:t>
      </w:r>
      <w:r>
        <w:rPr>
          <w:color w:val="5E5E5E"/>
          <w:spacing w:val="-3"/>
          <w:sz w:val="20"/>
        </w:rPr>
        <w:t xml:space="preserve">secours </w:t>
      </w:r>
      <w:r>
        <w:rPr>
          <w:color w:val="5E5E5E"/>
          <w:sz w:val="20"/>
        </w:rPr>
        <w:t>adaptés</w:t>
      </w:r>
      <w:r>
        <w:rPr>
          <w:color w:val="5E5E5E"/>
          <w:spacing w:val="-1"/>
          <w:sz w:val="20"/>
        </w:rPr>
        <w:t xml:space="preserve"> </w:t>
      </w:r>
      <w:r>
        <w:rPr>
          <w:color w:val="5E5E5E"/>
          <w:sz w:val="20"/>
        </w:rPr>
        <w:t>;</w:t>
      </w:r>
    </w:p>
    <w:p w:rsidR="001A20F5" w:rsidRDefault="00C337BE">
      <w:pPr>
        <w:pStyle w:val="Corpsdetexte"/>
        <w:spacing w:before="73" w:line="254" w:lineRule="auto"/>
        <w:ind w:left="1000"/>
        <w:jc w:val="both"/>
      </w:pPr>
      <w:r>
        <w:rPr>
          <w:color w:val="5E5E5E"/>
        </w:rPr>
        <w:t xml:space="preserve">Le plus souvent, les gestes de secours </w:t>
      </w:r>
      <w:r>
        <w:rPr>
          <w:color w:val="5E5E5E"/>
          <w:spacing w:val="-5"/>
        </w:rPr>
        <w:t xml:space="preserve">sont </w:t>
      </w:r>
      <w:r>
        <w:rPr>
          <w:color w:val="5E5E5E"/>
        </w:rPr>
        <w:t xml:space="preserve">limités du fait de la situa7on de la vic7me </w:t>
      </w:r>
      <w:r>
        <w:rPr>
          <w:color w:val="5E5E5E"/>
          <w:spacing w:val="-6"/>
        </w:rPr>
        <w:t xml:space="preserve">(en </w:t>
      </w:r>
      <w:r>
        <w:rPr>
          <w:color w:val="5E5E5E"/>
        </w:rPr>
        <w:t xml:space="preserve">général, peu accessible) et du risque lié </w:t>
      </w:r>
      <w:r>
        <w:rPr>
          <w:color w:val="5E5E5E"/>
          <w:spacing w:val="-5"/>
        </w:rPr>
        <w:t xml:space="preserve">aux </w:t>
      </w:r>
      <w:r>
        <w:rPr>
          <w:color w:val="5E5E5E"/>
        </w:rPr>
        <w:t>circonstances de</w:t>
      </w:r>
      <w:r>
        <w:rPr>
          <w:color w:val="5E5E5E"/>
          <w:spacing w:val="-2"/>
        </w:rPr>
        <w:t xml:space="preserve"> </w:t>
      </w:r>
      <w:r>
        <w:rPr>
          <w:color w:val="5E5E5E"/>
        </w:rPr>
        <w:t>l’accident.</w:t>
      </w:r>
    </w:p>
    <w:p w:rsidR="001A20F5" w:rsidRDefault="00C337BE">
      <w:pPr>
        <w:pStyle w:val="Paragraphedeliste"/>
        <w:numPr>
          <w:ilvl w:val="0"/>
          <w:numId w:val="15"/>
        </w:numPr>
        <w:tabs>
          <w:tab w:val="left" w:pos="1001"/>
        </w:tabs>
        <w:spacing w:before="69" w:line="235" w:lineRule="auto"/>
        <w:rPr>
          <w:sz w:val="20"/>
        </w:rPr>
      </w:pPr>
      <w:r>
        <w:rPr>
          <w:color w:val="5E5E5E"/>
          <w:sz w:val="20"/>
        </w:rPr>
        <w:t xml:space="preserve">transmeFre un bilan aﬁn </w:t>
      </w:r>
      <w:r>
        <w:rPr>
          <w:color w:val="5E5E5E"/>
          <w:spacing w:val="-3"/>
          <w:sz w:val="20"/>
        </w:rPr>
        <w:t xml:space="preserve">d’obtenir </w:t>
      </w:r>
      <w:r>
        <w:rPr>
          <w:color w:val="5E5E5E"/>
          <w:sz w:val="20"/>
        </w:rPr>
        <w:t xml:space="preserve">un </w:t>
      </w:r>
      <w:r>
        <w:rPr>
          <w:color w:val="5E5E5E"/>
          <w:spacing w:val="-4"/>
          <w:sz w:val="20"/>
        </w:rPr>
        <w:t xml:space="preserve">avis </w:t>
      </w:r>
      <w:r>
        <w:rPr>
          <w:color w:val="5E5E5E"/>
          <w:sz w:val="20"/>
        </w:rPr>
        <w:t>médical</w:t>
      </w:r>
      <w:r>
        <w:rPr>
          <w:color w:val="5E5E5E"/>
          <w:spacing w:val="-1"/>
          <w:sz w:val="20"/>
        </w:rPr>
        <w:t xml:space="preserve"> </w:t>
      </w:r>
      <w:r>
        <w:rPr>
          <w:color w:val="5E5E5E"/>
          <w:sz w:val="20"/>
        </w:rPr>
        <w:t>;</w:t>
      </w:r>
    </w:p>
    <w:p w:rsidR="001A20F5" w:rsidRDefault="00C337BE">
      <w:pPr>
        <w:pStyle w:val="Paragraphedeliste"/>
        <w:numPr>
          <w:ilvl w:val="0"/>
          <w:numId w:val="15"/>
        </w:numPr>
        <w:tabs>
          <w:tab w:val="left" w:pos="1001"/>
        </w:tabs>
        <w:spacing w:before="78" w:line="244" w:lineRule="auto"/>
        <w:rPr>
          <w:sz w:val="20"/>
        </w:rPr>
      </w:pPr>
      <w:r>
        <w:rPr>
          <w:color w:val="5E5E5E"/>
          <w:sz w:val="20"/>
        </w:rPr>
        <w:t xml:space="preserve">protéger la vic7me contre le froid, la </w:t>
      </w:r>
      <w:r>
        <w:rPr>
          <w:color w:val="5E5E5E"/>
          <w:spacing w:val="-3"/>
          <w:sz w:val="20"/>
        </w:rPr>
        <w:t xml:space="preserve">chaleur, </w:t>
      </w:r>
      <w:r>
        <w:rPr>
          <w:color w:val="5E5E5E"/>
          <w:sz w:val="20"/>
        </w:rPr>
        <w:t>les intempéries ainsi que les ris</w:t>
      </w:r>
      <w:r>
        <w:rPr>
          <w:color w:val="5E5E5E"/>
          <w:sz w:val="20"/>
        </w:rPr>
        <w:t xml:space="preserve">ques liés </w:t>
      </w:r>
      <w:r>
        <w:rPr>
          <w:color w:val="5E5E5E"/>
          <w:spacing w:val="-9"/>
          <w:sz w:val="20"/>
        </w:rPr>
        <w:t xml:space="preserve">au </w:t>
      </w:r>
      <w:r>
        <w:rPr>
          <w:color w:val="5E5E5E"/>
          <w:sz w:val="20"/>
        </w:rPr>
        <w:t>dégagement (projec7ons)</w:t>
      </w:r>
      <w:r>
        <w:rPr>
          <w:color w:val="5E5E5E"/>
          <w:spacing w:val="-1"/>
          <w:sz w:val="20"/>
        </w:rPr>
        <w:t xml:space="preserve"> </w:t>
      </w:r>
      <w:r>
        <w:rPr>
          <w:color w:val="5E5E5E"/>
          <w:sz w:val="20"/>
        </w:rPr>
        <w:t>;</w:t>
      </w:r>
    </w:p>
    <w:p w:rsidR="001A20F5" w:rsidRDefault="00C337BE">
      <w:pPr>
        <w:pStyle w:val="Paragraphedeliste"/>
        <w:numPr>
          <w:ilvl w:val="0"/>
          <w:numId w:val="15"/>
        </w:numPr>
        <w:tabs>
          <w:tab w:val="left" w:pos="1001"/>
        </w:tabs>
        <w:spacing w:before="76" w:line="235" w:lineRule="auto"/>
        <w:rPr>
          <w:sz w:val="20"/>
        </w:rPr>
      </w:pPr>
      <w:r>
        <w:rPr>
          <w:color w:val="5E5E5E"/>
          <w:sz w:val="20"/>
        </w:rPr>
        <w:t>rassurer la vic7me en lui parlant, en par7culier, si celle</w:t>
      </w:r>
      <w:r>
        <w:rPr>
          <w:color w:val="5E5E5E"/>
          <w:w w:val="33"/>
          <w:sz w:val="20"/>
        </w:rPr>
        <w:t>-­‐</w:t>
      </w:r>
      <w:r>
        <w:rPr>
          <w:color w:val="5E5E5E"/>
          <w:sz w:val="20"/>
        </w:rPr>
        <w:t>ci e</w:t>
      </w:r>
      <w:r>
        <w:rPr>
          <w:color w:val="5E5E5E"/>
          <w:spacing w:val="-3"/>
          <w:sz w:val="20"/>
        </w:rPr>
        <w:t>s</w:t>
      </w:r>
      <w:r>
        <w:rPr>
          <w:color w:val="5E5E5E"/>
          <w:sz w:val="20"/>
        </w:rPr>
        <w:t>t ina</w:t>
      </w:r>
      <w:r>
        <w:rPr>
          <w:color w:val="5E5E5E"/>
          <w:spacing w:val="-1"/>
          <w:sz w:val="20"/>
        </w:rPr>
        <w:t>c</w:t>
      </w:r>
      <w:r>
        <w:rPr>
          <w:color w:val="5E5E5E"/>
          <w:sz w:val="20"/>
        </w:rPr>
        <w:t>cessible.</w:t>
      </w:r>
    </w:p>
    <w:p w:rsidR="001A20F5" w:rsidRDefault="00C337BE">
      <w:pPr>
        <w:pStyle w:val="Titre4"/>
        <w:spacing w:before="218" w:line="273" w:lineRule="auto"/>
        <w:ind w:left="725" w:right="1224"/>
      </w:pPr>
      <w:r>
        <w:br w:type="column"/>
      </w:r>
      <w:r>
        <w:rPr>
          <w:color w:val="7F7F7F"/>
        </w:rPr>
        <w:lastRenderedPageBreak/>
        <w:t>Impossibilité d’avoir un avis médical ou de transmettre un bilan</w:t>
      </w:r>
    </w:p>
    <w:p w:rsidR="001A20F5" w:rsidRDefault="00C337BE">
      <w:pPr>
        <w:pStyle w:val="Corpsdetexte"/>
        <w:spacing w:before="90" w:line="254" w:lineRule="auto"/>
        <w:ind w:left="725" w:right="1011"/>
        <w:jc w:val="both"/>
      </w:pPr>
      <w:r>
        <w:rPr>
          <w:color w:val="5E5E5E"/>
        </w:rPr>
        <w:t>Lo</w:t>
      </w:r>
      <w:r>
        <w:rPr>
          <w:color w:val="5E5E5E"/>
          <w:spacing w:val="-4"/>
        </w:rPr>
        <w:t>r</w:t>
      </w:r>
      <w:r>
        <w:rPr>
          <w:color w:val="5E5E5E"/>
        </w:rPr>
        <w:t>s  de  cer</w:t>
      </w:r>
      <w:r>
        <w:rPr>
          <w:color w:val="5E5E5E"/>
          <w:spacing w:val="-3"/>
        </w:rPr>
        <w:t>t</w:t>
      </w:r>
      <w:r>
        <w:rPr>
          <w:color w:val="5E5E5E"/>
        </w:rPr>
        <w:t>aines  ci</w:t>
      </w:r>
      <w:r>
        <w:rPr>
          <w:color w:val="5E5E5E"/>
          <w:spacing w:val="-3"/>
        </w:rPr>
        <w:t>r</w:t>
      </w:r>
      <w:r>
        <w:rPr>
          <w:color w:val="5E5E5E"/>
          <w:spacing w:val="-2"/>
        </w:rPr>
        <w:t>c</w:t>
      </w:r>
      <w:r>
        <w:rPr>
          <w:color w:val="5E5E5E"/>
        </w:rPr>
        <w:t>on</w:t>
      </w:r>
      <w:r>
        <w:rPr>
          <w:color w:val="5E5E5E"/>
          <w:spacing w:val="-3"/>
        </w:rPr>
        <w:t>st</w:t>
      </w:r>
      <w:r>
        <w:rPr>
          <w:color w:val="5E5E5E"/>
        </w:rPr>
        <w:t xml:space="preserve">ances  </w:t>
      </w:r>
      <w:r>
        <w:rPr>
          <w:color w:val="5E5E5E"/>
          <w:spacing w:val="-2"/>
        </w:rPr>
        <w:t>t</w:t>
      </w:r>
      <w:r>
        <w:rPr>
          <w:color w:val="5E5E5E"/>
        </w:rPr>
        <w:t xml:space="preserve">out  à  </w:t>
      </w:r>
      <w:r>
        <w:rPr>
          <w:color w:val="5E5E5E"/>
          <w:spacing w:val="-4"/>
        </w:rPr>
        <w:t>f</w:t>
      </w:r>
      <w:r>
        <w:rPr>
          <w:color w:val="5E5E5E"/>
        </w:rPr>
        <w:t xml:space="preserve">ait  </w:t>
      </w:r>
      <w:r>
        <w:rPr>
          <w:color w:val="5E5E5E"/>
          <w:spacing w:val="-6"/>
        </w:rPr>
        <w:t>e</w:t>
      </w:r>
      <w:r>
        <w:rPr>
          <w:color w:val="5E5E5E"/>
          <w:spacing w:val="-7"/>
        </w:rPr>
        <w:t>x</w:t>
      </w:r>
      <w:r>
        <w:rPr>
          <w:color w:val="5E5E5E"/>
          <w:spacing w:val="-2"/>
        </w:rPr>
        <w:t>ce</w:t>
      </w:r>
      <w:r>
        <w:rPr>
          <w:color w:val="5E5E5E"/>
          <w:spacing w:val="-3"/>
        </w:rPr>
        <w:t>p</w:t>
      </w:r>
      <w:r>
        <w:rPr>
          <w:color w:val="5E5E5E"/>
          <w:spacing w:val="-2"/>
          <w:w w:val="109"/>
        </w:rPr>
        <w:t>7</w:t>
      </w:r>
      <w:r>
        <w:rPr>
          <w:color w:val="5E5E5E"/>
          <w:spacing w:val="-2"/>
        </w:rPr>
        <w:t>on</w:t>
      </w:r>
      <w:r>
        <w:rPr>
          <w:color w:val="5E5E5E"/>
          <w:spacing w:val="-2"/>
          <w:w w:val="33"/>
        </w:rPr>
        <w:t>-­‐</w:t>
      </w:r>
      <w:r>
        <w:rPr>
          <w:color w:val="5E5E5E"/>
          <w:w w:val="33"/>
        </w:rPr>
        <w:t xml:space="preserve"> </w:t>
      </w:r>
      <w:r>
        <w:rPr>
          <w:color w:val="5E5E5E"/>
        </w:rPr>
        <w:t>nelles, les secours peuvent être :</w:t>
      </w:r>
    </w:p>
    <w:p w:rsidR="001A20F5" w:rsidRDefault="00C337BE">
      <w:pPr>
        <w:pStyle w:val="Paragraphedeliste"/>
        <w:numPr>
          <w:ilvl w:val="1"/>
          <w:numId w:val="15"/>
        </w:numPr>
        <w:tabs>
          <w:tab w:val="left" w:pos="1173"/>
        </w:tabs>
        <w:spacing w:before="103" w:line="244" w:lineRule="auto"/>
        <w:ind w:right="1295"/>
        <w:rPr>
          <w:sz w:val="20"/>
        </w:rPr>
      </w:pPr>
      <w:r>
        <w:rPr>
          <w:color w:val="5E5E5E"/>
          <w:sz w:val="20"/>
        </w:rPr>
        <w:t xml:space="preserve">dans l’impossibilité de transmeFre le bilan aﬁn </w:t>
      </w:r>
      <w:r>
        <w:rPr>
          <w:color w:val="5E5E5E"/>
          <w:spacing w:val="-3"/>
          <w:sz w:val="20"/>
        </w:rPr>
        <w:t xml:space="preserve">d’obtenir </w:t>
      </w:r>
      <w:r>
        <w:rPr>
          <w:color w:val="5E5E5E"/>
          <w:sz w:val="20"/>
        </w:rPr>
        <w:t xml:space="preserve">un avis médical quant à la suite </w:t>
      </w:r>
      <w:r>
        <w:rPr>
          <w:color w:val="5E5E5E"/>
          <w:spacing w:val="-13"/>
          <w:sz w:val="20"/>
        </w:rPr>
        <w:t xml:space="preserve">à </w:t>
      </w:r>
      <w:r>
        <w:rPr>
          <w:color w:val="5E5E5E"/>
          <w:sz w:val="20"/>
        </w:rPr>
        <w:t>donner à la prise en charge de la vic7me</w:t>
      </w:r>
      <w:r>
        <w:rPr>
          <w:color w:val="5E5E5E"/>
          <w:spacing w:val="2"/>
          <w:sz w:val="20"/>
        </w:rPr>
        <w:t xml:space="preserve"> </w:t>
      </w:r>
      <w:r>
        <w:rPr>
          <w:color w:val="5E5E5E"/>
          <w:sz w:val="20"/>
        </w:rPr>
        <w:t>;</w:t>
      </w:r>
    </w:p>
    <w:p w:rsidR="001A20F5" w:rsidRDefault="00C337BE">
      <w:pPr>
        <w:pStyle w:val="Paragraphedeliste"/>
        <w:numPr>
          <w:ilvl w:val="1"/>
          <w:numId w:val="15"/>
        </w:numPr>
        <w:tabs>
          <w:tab w:val="left" w:pos="1173"/>
        </w:tabs>
        <w:spacing w:before="73" w:line="244" w:lineRule="auto"/>
        <w:ind w:right="1294"/>
        <w:rPr>
          <w:sz w:val="20"/>
        </w:rPr>
      </w:pPr>
      <w:r>
        <w:rPr>
          <w:color w:val="5E5E5E"/>
          <w:sz w:val="20"/>
        </w:rPr>
        <w:t xml:space="preserve">dans l’impossibilité de disposer d’une équipe médicale dans un délai approprié à </w:t>
      </w:r>
      <w:r>
        <w:rPr>
          <w:color w:val="5E5E5E"/>
          <w:spacing w:val="-4"/>
          <w:sz w:val="20"/>
        </w:rPr>
        <w:t xml:space="preserve">l’état </w:t>
      </w:r>
      <w:r>
        <w:rPr>
          <w:color w:val="5E5E5E"/>
          <w:sz w:val="20"/>
        </w:rPr>
        <w:t>de la vic7me</w:t>
      </w:r>
      <w:r>
        <w:rPr>
          <w:color w:val="5E5E5E"/>
          <w:spacing w:val="-1"/>
          <w:sz w:val="20"/>
        </w:rPr>
        <w:t xml:space="preserve"> </w:t>
      </w:r>
      <w:r>
        <w:rPr>
          <w:color w:val="5E5E5E"/>
          <w:sz w:val="20"/>
        </w:rPr>
        <w:t>;</w:t>
      </w:r>
    </w:p>
    <w:p w:rsidR="001A20F5" w:rsidRDefault="00C337BE">
      <w:pPr>
        <w:pStyle w:val="Paragraphedeliste"/>
        <w:numPr>
          <w:ilvl w:val="1"/>
          <w:numId w:val="15"/>
        </w:numPr>
        <w:tabs>
          <w:tab w:val="left" w:pos="1173"/>
        </w:tabs>
        <w:spacing w:before="73"/>
        <w:ind w:hanging="165"/>
        <w:rPr>
          <w:sz w:val="20"/>
        </w:rPr>
      </w:pPr>
      <w:r>
        <w:rPr>
          <w:color w:val="5E5E5E"/>
          <w:sz w:val="20"/>
        </w:rPr>
        <w:t>dans une situa7on d’urgence</w:t>
      </w:r>
      <w:r>
        <w:rPr>
          <w:color w:val="5E5E5E"/>
          <w:spacing w:val="-1"/>
          <w:sz w:val="20"/>
        </w:rPr>
        <w:t xml:space="preserve"> </w:t>
      </w:r>
      <w:r>
        <w:rPr>
          <w:color w:val="5E5E5E"/>
          <w:sz w:val="20"/>
        </w:rPr>
        <w:t>absolue.</w:t>
      </w:r>
    </w:p>
    <w:p w:rsidR="001A20F5" w:rsidRDefault="001A20F5">
      <w:pPr>
        <w:pStyle w:val="Corpsdetexte"/>
        <w:spacing w:before="9"/>
        <w:rPr>
          <w:sz w:val="30"/>
        </w:rPr>
      </w:pPr>
    </w:p>
    <w:p w:rsidR="001A20F5" w:rsidRDefault="00C337BE">
      <w:pPr>
        <w:pStyle w:val="Corpsdetexte"/>
        <w:ind w:left="725"/>
        <w:jc w:val="both"/>
      </w:pPr>
      <w:r>
        <w:rPr>
          <w:color w:val="5E5E5E"/>
        </w:rPr>
        <w:t>Il convient alors de :</w:t>
      </w:r>
    </w:p>
    <w:p w:rsidR="001A20F5" w:rsidRDefault="00C337BE">
      <w:pPr>
        <w:pStyle w:val="Paragraphedeliste"/>
        <w:numPr>
          <w:ilvl w:val="1"/>
          <w:numId w:val="15"/>
        </w:numPr>
        <w:tabs>
          <w:tab w:val="left" w:pos="1173"/>
        </w:tabs>
        <w:spacing w:before="120" w:line="235" w:lineRule="auto"/>
        <w:ind w:right="1295"/>
        <w:rPr>
          <w:sz w:val="20"/>
        </w:rPr>
      </w:pPr>
      <w:r>
        <w:rPr>
          <w:color w:val="5E5E5E"/>
          <w:sz w:val="20"/>
        </w:rPr>
        <w:t>évaluer la durée de la compression par rapport à l’horaire de l’événement</w:t>
      </w:r>
      <w:r>
        <w:rPr>
          <w:color w:val="5E5E5E"/>
          <w:spacing w:val="-3"/>
          <w:sz w:val="20"/>
        </w:rPr>
        <w:t xml:space="preserve"> </w:t>
      </w:r>
      <w:r>
        <w:rPr>
          <w:color w:val="5E5E5E"/>
          <w:sz w:val="20"/>
        </w:rPr>
        <w:t>;</w:t>
      </w:r>
    </w:p>
    <w:p w:rsidR="001A20F5" w:rsidRDefault="00C337BE">
      <w:pPr>
        <w:pStyle w:val="Paragraphedeliste"/>
        <w:numPr>
          <w:ilvl w:val="1"/>
          <w:numId w:val="15"/>
        </w:numPr>
        <w:tabs>
          <w:tab w:val="left" w:pos="1173"/>
        </w:tabs>
        <w:spacing w:before="81" w:line="235" w:lineRule="auto"/>
        <w:ind w:right="1295"/>
        <w:rPr>
          <w:sz w:val="20"/>
        </w:rPr>
      </w:pPr>
      <w:r>
        <w:rPr>
          <w:color w:val="5E5E5E"/>
          <w:sz w:val="20"/>
        </w:rPr>
        <w:t>meFre en place u</w:t>
      </w:r>
      <w:r>
        <w:rPr>
          <w:color w:val="5E5E5E"/>
          <w:sz w:val="20"/>
        </w:rPr>
        <w:t xml:space="preserve">n garrot, si la durée </w:t>
      </w:r>
      <w:r>
        <w:rPr>
          <w:color w:val="5E5E5E"/>
          <w:spacing w:val="-6"/>
          <w:sz w:val="20"/>
        </w:rPr>
        <w:t xml:space="preserve">de </w:t>
      </w:r>
      <w:r>
        <w:rPr>
          <w:color w:val="5E5E5E"/>
          <w:sz w:val="20"/>
        </w:rPr>
        <w:t>compression est supérieure à deux heures</w:t>
      </w:r>
      <w:r>
        <w:rPr>
          <w:color w:val="5E5E5E"/>
          <w:spacing w:val="-7"/>
          <w:sz w:val="20"/>
        </w:rPr>
        <w:t xml:space="preserve"> </w:t>
      </w:r>
      <w:r>
        <w:rPr>
          <w:color w:val="5E5E5E"/>
          <w:sz w:val="20"/>
        </w:rPr>
        <w:t>;</w:t>
      </w:r>
    </w:p>
    <w:p w:rsidR="001A20F5" w:rsidRDefault="00C337BE">
      <w:pPr>
        <w:pStyle w:val="Paragraphedeliste"/>
        <w:numPr>
          <w:ilvl w:val="1"/>
          <w:numId w:val="15"/>
        </w:numPr>
        <w:tabs>
          <w:tab w:val="left" w:pos="1173"/>
        </w:tabs>
        <w:spacing w:before="78"/>
        <w:ind w:hanging="165"/>
        <w:rPr>
          <w:sz w:val="20"/>
        </w:rPr>
      </w:pPr>
      <w:r>
        <w:rPr>
          <w:color w:val="5E5E5E"/>
          <w:sz w:val="20"/>
        </w:rPr>
        <w:t>dégager la vic7me dans tous les cas ;</w:t>
      </w:r>
    </w:p>
    <w:p w:rsidR="001A20F5" w:rsidRDefault="00C337BE">
      <w:pPr>
        <w:pStyle w:val="Paragraphedeliste"/>
        <w:numPr>
          <w:ilvl w:val="1"/>
          <w:numId w:val="15"/>
        </w:numPr>
        <w:tabs>
          <w:tab w:val="left" w:pos="1173"/>
        </w:tabs>
        <w:spacing w:line="244" w:lineRule="auto"/>
        <w:ind w:right="1295"/>
        <w:rPr>
          <w:sz w:val="20"/>
        </w:rPr>
      </w:pPr>
      <w:r>
        <w:rPr>
          <w:color w:val="5E5E5E"/>
          <w:spacing w:val="10"/>
          <w:sz w:val="20"/>
        </w:rPr>
        <w:t xml:space="preserve">réaliser </w:t>
      </w:r>
      <w:r>
        <w:rPr>
          <w:color w:val="5E5E5E"/>
          <w:spacing w:val="6"/>
          <w:sz w:val="20"/>
        </w:rPr>
        <w:t xml:space="preserve">le </w:t>
      </w:r>
      <w:r>
        <w:rPr>
          <w:color w:val="5E5E5E"/>
          <w:spacing w:val="10"/>
          <w:sz w:val="20"/>
        </w:rPr>
        <w:t xml:space="preserve">bilan d’urgence </w:t>
      </w:r>
      <w:r>
        <w:rPr>
          <w:color w:val="5E5E5E"/>
          <w:spacing w:val="9"/>
          <w:sz w:val="20"/>
        </w:rPr>
        <w:t xml:space="preserve">vitale puis </w:t>
      </w:r>
      <w:r>
        <w:rPr>
          <w:color w:val="5E5E5E"/>
          <w:sz w:val="20"/>
        </w:rPr>
        <w:t xml:space="preserve">complémentaire ainsi que les gestes de </w:t>
      </w:r>
      <w:r>
        <w:rPr>
          <w:color w:val="5E5E5E"/>
          <w:spacing w:val="-3"/>
          <w:sz w:val="20"/>
        </w:rPr>
        <w:t xml:space="preserve">secours </w:t>
      </w:r>
      <w:r>
        <w:rPr>
          <w:color w:val="5E5E5E"/>
          <w:sz w:val="20"/>
        </w:rPr>
        <w:t>adaptés.</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E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71" w:name="_TOC_250134"/>
      <w:bookmarkEnd w:id="71"/>
      <w:r>
        <w:rPr>
          <w:color w:val="7F7F7F"/>
        </w:rPr>
        <w:t>Effet de souffle</w:t>
      </w:r>
    </w:p>
    <w:p w:rsidR="001A20F5" w:rsidRDefault="00C337BE">
      <w:pPr>
        <w:pStyle w:val="Titre4"/>
        <w:spacing w:before="218"/>
      </w:pPr>
      <w:r>
        <w:pict>
          <v:line id="_x0000_s2042" style="position:absolute;left:0;text-align:left;z-index:251874304;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L’« eﬀet de souﬄe », encore appelé « blast », est un trauma7sme engendré par une onde de choc, secondaire à une explosion.</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2040" style="width:228.9pt;height:1pt;mso-position-horizontal-relative:char;mso-position-vertical-relative:line" coordsize="4578,20">
            <v:line id="_x0000_s2041"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right="7"/>
        <w:jc w:val="both"/>
      </w:pPr>
      <w:r>
        <w:rPr>
          <w:color w:val="5E5E5E"/>
          <w:spacing w:val="4"/>
        </w:rPr>
        <w:t xml:space="preserve">Lors d’une </w:t>
      </w:r>
      <w:r>
        <w:rPr>
          <w:color w:val="5E5E5E"/>
          <w:spacing w:val="6"/>
        </w:rPr>
        <w:t xml:space="preserve">explosion, </w:t>
      </w:r>
      <w:r>
        <w:rPr>
          <w:color w:val="5E5E5E"/>
          <w:spacing w:val="3"/>
        </w:rPr>
        <w:t xml:space="preserve">la </w:t>
      </w:r>
      <w:r>
        <w:rPr>
          <w:color w:val="5E5E5E"/>
          <w:spacing w:val="5"/>
        </w:rPr>
        <w:t xml:space="preserve">libéra7on considérable </w:t>
      </w:r>
      <w:r>
        <w:rPr>
          <w:color w:val="5E5E5E"/>
        </w:rPr>
        <w:t>d’énergie sous la forme de gaz à haute pression</w:t>
      </w:r>
      <w:r>
        <w:rPr>
          <w:color w:val="5E5E5E"/>
          <w:spacing w:val="-30"/>
        </w:rPr>
        <w:t xml:space="preserve"> </w:t>
      </w:r>
      <w:r>
        <w:rPr>
          <w:color w:val="5E5E5E"/>
        </w:rPr>
        <w:t xml:space="preserve">entraîne </w:t>
      </w:r>
      <w:r>
        <w:rPr>
          <w:color w:val="5E5E5E"/>
          <w:spacing w:val="2"/>
        </w:rPr>
        <w:t>un</w:t>
      </w:r>
      <w:r>
        <w:rPr>
          <w:color w:val="5E5E5E"/>
        </w:rPr>
        <w:t xml:space="preserve">e  </w:t>
      </w:r>
      <w:r>
        <w:rPr>
          <w:color w:val="5E5E5E"/>
          <w:spacing w:val="10"/>
        </w:rPr>
        <w:t xml:space="preserve"> </w:t>
      </w:r>
      <w:r>
        <w:rPr>
          <w:color w:val="5E5E5E"/>
          <w:spacing w:val="2"/>
        </w:rPr>
        <w:t>augme</w:t>
      </w:r>
      <w:r>
        <w:rPr>
          <w:color w:val="5E5E5E"/>
        </w:rPr>
        <w:t>n</w:t>
      </w:r>
      <w:r>
        <w:rPr>
          <w:color w:val="5E5E5E"/>
          <w:spacing w:val="-1"/>
        </w:rPr>
        <w:t>t</w:t>
      </w:r>
      <w:r>
        <w:rPr>
          <w:color w:val="5E5E5E"/>
        </w:rPr>
        <w:t>a</w:t>
      </w:r>
      <w:r>
        <w:rPr>
          <w:color w:val="5E5E5E"/>
          <w:spacing w:val="2"/>
          <w:w w:val="109"/>
        </w:rPr>
        <w:t>7</w:t>
      </w:r>
      <w:r>
        <w:rPr>
          <w:color w:val="5E5E5E"/>
          <w:spacing w:val="2"/>
        </w:rPr>
        <w:t>o</w:t>
      </w:r>
      <w:r>
        <w:rPr>
          <w:color w:val="5E5E5E"/>
        </w:rPr>
        <w:t xml:space="preserve">n  </w:t>
      </w:r>
      <w:r>
        <w:rPr>
          <w:color w:val="5E5E5E"/>
          <w:spacing w:val="10"/>
        </w:rPr>
        <w:t xml:space="preserve"> </w:t>
      </w:r>
      <w:r>
        <w:rPr>
          <w:color w:val="5E5E5E"/>
          <w:spacing w:val="2"/>
        </w:rPr>
        <w:t>bru</w:t>
      </w:r>
      <w:r>
        <w:rPr>
          <w:color w:val="5E5E5E"/>
          <w:spacing w:val="-1"/>
        </w:rPr>
        <w:t>t</w:t>
      </w:r>
      <w:r>
        <w:rPr>
          <w:color w:val="5E5E5E"/>
          <w:spacing w:val="2"/>
        </w:rPr>
        <w:t>al</w:t>
      </w:r>
      <w:r>
        <w:rPr>
          <w:color w:val="5E5E5E"/>
        </w:rPr>
        <w:t xml:space="preserve">e  </w:t>
      </w:r>
      <w:r>
        <w:rPr>
          <w:color w:val="5E5E5E"/>
          <w:spacing w:val="10"/>
        </w:rPr>
        <w:t xml:space="preserve"> </w:t>
      </w:r>
      <w:r>
        <w:rPr>
          <w:color w:val="5E5E5E"/>
          <w:spacing w:val="2"/>
        </w:rPr>
        <w:t>d</w:t>
      </w:r>
      <w:r>
        <w:rPr>
          <w:color w:val="5E5E5E"/>
        </w:rPr>
        <w:t xml:space="preserve">e  </w:t>
      </w:r>
      <w:r>
        <w:rPr>
          <w:color w:val="5E5E5E"/>
          <w:spacing w:val="10"/>
        </w:rPr>
        <w:t xml:space="preserve"> </w:t>
      </w:r>
      <w:r>
        <w:rPr>
          <w:color w:val="5E5E5E"/>
          <w:spacing w:val="2"/>
        </w:rPr>
        <w:t>l</w:t>
      </w:r>
      <w:r>
        <w:rPr>
          <w:color w:val="5E5E5E"/>
        </w:rPr>
        <w:t xml:space="preserve">a  </w:t>
      </w:r>
      <w:r>
        <w:rPr>
          <w:color w:val="5E5E5E"/>
          <w:spacing w:val="10"/>
        </w:rPr>
        <w:t xml:space="preserve"> </w:t>
      </w:r>
      <w:r>
        <w:rPr>
          <w:color w:val="5E5E5E"/>
          <w:spacing w:val="2"/>
        </w:rPr>
        <w:t>p</w:t>
      </w:r>
      <w:r>
        <w:rPr>
          <w:color w:val="5E5E5E"/>
          <w:spacing w:val="-1"/>
        </w:rPr>
        <w:t>r</w:t>
      </w:r>
      <w:r>
        <w:rPr>
          <w:color w:val="5E5E5E"/>
          <w:spacing w:val="2"/>
        </w:rPr>
        <w:t>essio</w:t>
      </w:r>
      <w:r>
        <w:rPr>
          <w:color w:val="5E5E5E"/>
        </w:rPr>
        <w:t xml:space="preserve">n  </w:t>
      </w:r>
      <w:r>
        <w:rPr>
          <w:color w:val="5E5E5E"/>
          <w:spacing w:val="10"/>
        </w:rPr>
        <w:t xml:space="preserve"> </w:t>
      </w:r>
      <w:r>
        <w:rPr>
          <w:color w:val="5E5E5E"/>
        </w:rPr>
        <w:t>a</w:t>
      </w:r>
      <w:r>
        <w:rPr>
          <w:color w:val="5E5E5E"/>
          <w:spacing w:val="2"/>
        </w:rPr>
        <w:t>tmos</w:t>
      </w:r>
      <w:r>
        <w:rPr>
          <w:color w:val="5E5E5E"/>
          <w:w w:val="33"/>
        </w:rPr>
        <w:t xml:space="preserve">-­‐ </w:t>
      </w:r>
      <w:r>
        <w:rPr>
          <w:color w:val="5E5E5E"/>
          <w:spacing w:val="2"/>
        </w:rPr>
        <w:t xml:space="preserve">phérique, suivie </w:t>
      </w:r>
      <w:r>
        <w:rPr>
          <w:color w:val="5E5E5E"/>
        </w:rPr>
        <w:t xml:space="preserve">d’une </w:t>
      </w:r>
      <w:r>
        <w:rPr>
          <w:color w:val="5E5E5E"/>
          <w:spacing w:val="2"/>
        </w:rPr>
        <w:t xml:space="preserve">dépression immédiate. </w:t>
      </w:r>
      <w:r>
        <w:rPr>
          <w:color w:val="5E5E5E"/>
        </w:rPr>
        <w:t xml:space="preserve">La </w:t>
      </w:r>
      <w:r>
        <w:rPr>
          <w:color w:val="5E5E5E"/>
          <w:spacing w:val="7"/>
        </w:rPr>
        <w:t xml:space="preserve">transmission </w:t>
      </w:r>
      <w:r>
        <w:rPr>
          <w:color w:val="5E5E5E"/>
          <w:spacing w:val="4"/>
        </w:rPr>
        <w:t xml:space="preserve">de </w:t>
      </w:r>
      <w:r>
        <w:rPr>
          <w:color w:val="5E5E5E"/>
          <w:spacing w:val="6"/>
        </w:rPr>
        <w:t xml:space="preserve">ceFe onde </w:t>
      </w:r>
      <w:r>
        <w:rPr>
          <w:color w:val="5E5E5E"/>
          <w:spacing w:val="4"/>
        </w:rPr>
        <w:t xml:space="preserve">de </w:t>
      </w:r>
      <w:r>
        <w:rPr>
          <w:color w:val="5E5E5E"/>
          <w:spacing w:val="7"/>
        </w:rPr>
        <w:t xml:space="preserve">pression </w:t>
      </w:r>
      <w:r>
        <w:rPr>
          <w:color w:val="5E5E5E"/>
          <w:spacing w:val="4"/>
        </w:rPr>
        <w:t xml:space="preserve">et le déplacement </w:t>
      </w:r>
      <w:r>
        <w:rPr>
          <w:color w:val="5E5E5E"/>
          <w:spacing w:val="3"/>
        </w:rPr>
        <w:t xml:space="preserve">d’une grande </w:t>
      </w:r>
      <w:r>
        <w:rPr>
          <w:color w:val="5E5E5E"/>
          <w:spacing w:val="4"/>
        </w:rPr>
        <w:t xml:space="preserve">masse </w:t>
      </w:r>
      <w:r>
        <w:rPr>
          <w:color w:val="5E5E5E"/>
        </w:rPr>
        <w:t xml:space="preserve">d’air </w:t>
      </w:r>
      <w:r>
        <w:rPr>
          <w:color w:val="5E5E5E"/>
          <w:spacing w:val="3"/>
        </w:rPr>
        <w:t xml:space="preserve">sont </w:t>
      </w:r>
      <w:r>
        <w:rPr>
          <w:color w:val="5E5E5E"/>
        </w:rPr>
        <w:t xml:space="preserve">les principaux mécanismes responsables des lésions </w:t>
      </w:r>
      <w:r>
        <w:rPr>
          <w:color w:val="5E5E5E"/>
          <w:spacing w:val="-6"/>
        </w:rPr>
        <w:t xml:space="preserve">d’un </w:t>
      </w:r>
      <w:r>
        <w:rPr>
          <w:color w:val="5E5E5E"/>
          <w:spacing w:val="-3"/>
        </w:rPr>
        <w:t xml:space="preserve">eﬀet </w:t>
      </w:r>
      <w:r>
        <w:rPr>
          <w:color w:val="5E5E5E"/>
        </w:rPr>
        <w:t>de</w:t>
      </w:r>
      <w:r>
        <w:rPr>
          <w:color w:val="5E5E5E"/>
          <w:spacing w:val="3"/>
        </w:rPr>
        <w:t xml:space="preserve"> </w:t>
      </w:r>
      <w:r>
        <w:rPr>
          <w:color w:val="5E5E5E"/>
        </w:rPr>
        <w:t>souﬄe.</w:t>
      </w:r>
    </w:p>
    <w:p w:rsidR="001A20F5" w:rsidRDefault="001A20F5">
      <w:pPr>
        <w:pStyle w:val="Corpsdetexte"/>
      </w:pPr>
    </w:p>
    <w:p w:rsidR="001A20F5" w:rsidRDefault="001A20F5">
      <w:pPr>
        <w:pStyle w:val="Corpsdetexte"/>
        <w:spacing w:before="3"/>
        <w:rPr>
          <w:sz w:val="12"/>
        </w:rPr>
      </w:pPr>
    </w:p>
    <w:p w:rsidR="001A20F5" w:rsidRDefault="00C337BE">
      <w:pPr>
        <w:pStyle w:val="Corpsdetexte"/>
        <w:spacing w:line="20" w:lineRule="exact"/>
        <w:ind w:left="543" w:right="-58"/>
        <w:rPr>
          <w:sz w:val="2"/>
        </w:rPr>
      </w:pPr>
      <w:r>
        <w:rPr>
          <w:sz w:val="2"/>
        </w:rPr>
      </w:r>
      <w:r>
        <w:rPr>
          <w:sz w:val="2"/>
        </w:rPr>
        <w:pict>
          <v:group id="_x0000_s2038" style="width:228.9pt;height:1pt;mso-position-horizontal-relative:char;mso-position-vertical-relative:line" coordsize="4578,20">
            <v:line id="_x0000_s2039"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ind w:left="553"/>
        <w:jc w:val="both"/>
      </w:pPr>
      <w:r>
        <w:rPr>
          <w:color w:val="5E5E5E"/>
        </w:rPr>
        <w:t>Un eﬀet de souﬄe est responsable :</w:t>
      </w:r>
    </w:p>
    <w:p w:rsidR="001A20F5" w:rsidRDefault="00C337BE">
      <w:pPr>
        <w:pStyle w:val="Paragraphedeliste"/>
        <w:numPr>
          <w:ilvl w:val="0"/>
          <w:numId w:val="15"/>
        </w:numPr>
        <w:tabs>
          <w:tab w:val="left" w:pos="1001"/>
        </w:tabs>
        <w:spacing w:before="119" w:line="235" w:lineRule="auto"/>
        <w:ind w:right="291"/>
        <w:rPr>
          <w:sz w:val="20"/>
        </w:rPr>
      </w:pPr>
      <w:r>
        <w:rPr>
          <w:color w:val="5E5E5E"/>
          <w:sz w:val="20"/>
        </w:rPr>
        <w:t xml:space="preserve">de lésions internes de l’oreille, des poumons </w:t>
      </w:r>
      <w:r>
        <w:rPr>
          <w:color w:val="5E5E5E"/>
          <w:spacing w:val="-7"/>
          <w:sz w:val="20"/>
        </w:rPr>
        <w:t xml:space="preserve">et </w:t>
      </w:r>
      <w:r>
        <w:rPr>
          <w:color w:val="5E5E5E"/>
          <w:sz w:val="20"/>
        </w:rPr>
        <w:t xml:space="preserve">du tube diges7f par distension de </w:t>
      </w:r>
      <w:r>
        <w:rPr>
          <w:color w:val="5E5E5E"/>
          <w:spacing w:val="-3"/>
          <w:sz w:val="20"/>
        </w:rPr>
        <w:t>l’air</w:t>
      </w:r>
      <w:r>
        <w:rPr>
          <w:color w:val="5E5E5E"/>
          <w:spacing w:val="-2"/>
          <w:sz w:val="20"/>
        </w:rPr>
        <w:t xml:space="preserve"> </w:t>
      </w:r>
      <w:r>
        <w:rPr>
          <w:color w:val="5E5E5E"/>
          <w:sz w:val="20"/>
        </w:rPr>
        <w:t>;</w:t>
      </w:r>
    </w:p>
    <w:p w:rsidR="001A20F5" w:rsidRDefault="00C337BE">
      <w:pPr>
        <w:pStyle w:val="Paragraphedeliste"/>
        <w:numPr>
          <w:ilvl w:val="0"/>
          <w:numId w:val="15"/>
        </w:numPr>
        <w:tabs>
          <w:tab w:val="left" w:pos="1001"/>
        </w:tabs>
        <w:spacing w:before="78" w:line="249" w:lineRule="auto"/>
        <w:ind w:right="290"/>
        <w:rPr>
          <w:sz w:val="20"/>
        </w:rPr>
      </w:pPr>
      <w:r>
        <w:rPr>
          <w:color w:val="5E5E5E"/>
          <w:sz w:val="20"/>
        </w:rPr>
        <w:t>de lésions de la peau et de lésions des os et des ar7cula7ons (fracture</w:t>
      </w:r>
      <w:r>
        <w:rPr>
          <w:color w:val="5E5E5E"/>
          <w:sz w:val="20"/>
        </w:rPr>
        <w:t xml:space="preserve">, entorse et luxa7on) par projec7on de la vic7me ou </w:t>
      </w:r>
      <w:r>
        <w:rPr>
          <w:color w:val="5E5E5E"/>
          <w:spacing w:val="-3"/>
          <w:sz w:val="20"/>
        </w:rPr>
        <w:t xml:space="preserve">projec7on </w:t>
      </w:r>
      <w:r>
        <w:rPr>
          <w:color w:val="5E5E5E"/>
          <w:sz w:val="20"/>
        </w:rPr>
        <w:t xml:space="preserve">contre la vic7me </w:t>
      </w:r>
      <w:r>
        <w:rPr>
          <w:color w:val="5E5E5E"/>
          <w:spacing w:val="-3"/>
          <w:sz w:val="20"/>
        </w:rPr>
        <w:t xml:space="preserve">d’objets </w:t>
      </w:r>
      <w:r>
        <w:rPr>
          <w:color w:val="5E5E5E"/>
          <w:sz w:val="20"/>
        </w:rPr>
        <w:t>divers (polycriblage)</w:t>
      </w:r>
      <w:r>
        <w:rPr>
          <w:color w:val="5E5E5E"/>
          <w:spacing w:val="2"/>
          <w:sz w:val="20"/>
        </w:rPr>
        <w:t xml:space="preserve"> </w:t>
      </w:r>
      <w:r>
        <w:rPr>
          <w:color w:val="5E5E5E"/>
          <w:sz w:val="20"/>
        </w:rPr>
        <w:t>;</w:t>
      </w:r>
    </w:p>
    <w:p w:rsidR="001A20F5" w:rsidRDefault="00C337BE">
      <w:pPr>
        <w:pStyle w:val="Paragraphedeliste"/>
        <w:numPr>
          <w:ilvl w:val="0"/>
          <w:numId w:val="15"/>
        </w:numPr>
        <w:tabs>
          <w:tab w:val="left" w:pos="1001"/>
        </w:tabs>
        <w:spacing w:before="68" w:line="235" w:lineRule="auto"/>
        <w:ind w:right="292"/>
        <w:rPr>
          <w:sz w:val="20"/>
        </w:rPr>
      </w:pPr>
      <w:r>
        <w:rPr>
          <w:color w:val="5E5E5E"/>
          <w:spacing w:val="8"/>
          <w:sz w:val="20"/>
        </w:rPr>
        <w:t xml:space="preserve">de </w:t>
      </w:r>
      <w:r>
        <w:rPr>
          <w:color w:val="5E5E5E"/>
          <w:spacing w:val="13"/>
          <w:sz w:val="20"/>
        </w:rPr>
        <w:t xml:space="preserve">brûlures </w:t>
      </w:r>
      <w:r>
        <w:rPr>
          <w:color w:val="5E5E5E"/>
          <w:spacing w:val="8"/>
          <w:sz w:val="20"/>
        </w:rPr>
        <w:t xml:space="preserve">en </w:t>
      </w:r>
      <w:r>
        <w:rPr>
          <w:color w:val="5E5E5E"/>
          <w:spacing w:val="10"/>
          <w:sz w:val="20"/>
        </w:rPr>
        <w:t xml:space="preserve">cas </w:t>
      </w:r>
      <w:r>
        <w:rPr>
          <w:color w:val="5E5E5E"/>
          <w:spacing w:val="12"/>
          <w:sz w:val="20"/>
        </w:rPr>
        <w:t xml:space="preserve">d’éléva7on </w:t>
      </w:r>
      <w:r>
        <w:rPr>
          <w:color w:val="5E5E5E"/>
          <w:spacing w:val="8"/>
          <w:sz w:val="20"/>
        </w:rPr>
        <w:t xml:space="preserve">de </w:t>
      </w:r>
      <w:r>
        <w:rPr>
          <w:color w:val="5E5E5E"/>
          <w:sz w:val="20"/>
        </w:rPr>
        <w:t>la température.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432"/>
      </w:pPr>
      <w:r>
        <w:rPr>
          <w:color w:val="7F7F7F"/>
        </w:rPr>
        <w:t>Signes</w:t>
      </w:r>
    </w:p>
    <w:p w:rsidR="001A20F5" w:rsidRDefault="00C337BE">
      <w:pPr>
        <w:pStyle w:val="Corpsdetexte"/>
        <w:spacing w:before="140" w:line="254" w:lineRule="auto"/>
        <w:ind w:left="432" w:right="1011"/>
        <w:jc w:val="both"/>
      </w:pPr>
      <w:r>
        <w:rPr>
          <w:color w:val="5E5E5E"/>
        </w:rPr>
        <w:t>Le bilan circonstanciel est essen7el. Il permet de retrouver la survenue d’une explosion en par7culier en milieu clos. CeFe no7on est suﬃsante pour considérer que toutes les personnes exposées sont suscep7bles de présenter un eﬀet de souﬄe. Les vic7mes peu</w:t>
      </w:r>
      <w:r>
        <w:rPr>
          <w:color w:val="5E5E5E"/>
        </w:rPr>
        <w:t>vent être mul7ples.</w:t>
      </w:r>
    </w:p>
    <w:p w:rsidR="001A20F5" w:rsidRDefault="00C337BE">
      <w:pPr>
        <w:pStyle w:val="Corpsdetexte"/>
        <w:spacing w:before="108" w:line="254" w:lineRule="auto"/>
        <w:ind w:left="432" w:right="1011"/>
        <w:jc w:val="both"/>
      </w:pPr>
      <w:r>
        <w:rPr>
          <w:color w:val="5E5E5E"/>
        </w:rPr>
        <w:t>La survenue d’une détresse vitale, respiratoire ou circulatoire traduit la gravité de l’aFeinte.</w:t>
      </w:r>
    </w:p>
    <w:p w:rsidR="001A20F5" w:rsidRDefault="00C337BE">
      <w:pPr>
        <w:pStyle w:val="Corpsdetexte"/>
        <w:spacing w:before="102" w:line="254" w:lineRule="auto"/>
        <w:ind w:left="432" w:right="1011"/>
        <w:jc w:val="both"/>
      </w:pPr>
      <w:r>
        <w:rPr>
          <w:color w:val="5E5E5E"/>
        </w:rPr>
        <w:t xml:space="preserve">Le bilan complémentaire retrouve souvent de mul7ples lésions : plaies, brûlures, fractures et lésions </w:t>
      </w:r>
      <w:r>
        <w:rPr>
          <w:color w:val="5E5E5E"/>
          <w:spacing w:val="-3"/>
        </w:rPr>
        <w:t xml:space="preserve">internes. </w:t>
      </w:r>
      <w:r>
        <w:rPr>
          <w:color w:val="5E5E5E"/>
        </w:rPr>
        <w:t>Ces dernières peuvent, au d</w:t>
      </w:r>
      <w:r>
        <w:rPr>
          <w:color w:val="5E5E5E"/>
        </w:rPr>
        <w:t xml:space="preserve">ébut, passer inaperçues </w:t>
      </w:r>
      <w:r>
        <w:rPr>
          <w:color w:val="5E5E5E"/>
          <w:spacing w:val="-8"/>
        </w:rPr>
        <w:t xml:space="preserve">et </w:t>
      </w:r>
      <w:r>
        <w:rPr>
          <w:color w:val="5E5E5E"/>
        </w:rPr>
        <w:t>se révéler</w:t>
      </w:r>
      <w:r>
        <w:rPr>
          <w:color w:val="5E5E5E"/>
          <w:spacing w:val="-1"/>
        </w:rPr>
        <w:t xml:space="preserve"> </w:t>
      </w:r>
      <w:r>
        <w:rPr>
          <w:color w:val="5E5E5E"/>
        </w:rPr>
        <w:t>secondairement.</w:t>
      </w:r>
    </w:p>
    <w:p w:rsidR="001A20F5" w:rsidRDefault="00C337BE">
      <w:pPr>
        <w:pStyle w:val="Corpsdetexte"/>
        <w:spacing w:before="105" w:line="254" w:lineRule="auto"/>
        <w:ind w:left="432" w:right="1011"/>
        <w:jc w:val="both"/>
      </w:pPr>
      <w:r>
        <w:rPr>
          <w:color w:val="5E5E5E"/>
        </w:rPr>
        <w:t>Les signes audi7fs comme un bourdonnement d’oreille, le saignement du conduit audi7f ou la survenue d’une surdité sont des signes révélateurs.</w:t>
      </w:r>
    </w:p>
    <w:p w:rsidR="001A20F5" w:rsidRDefault="00C337BE">
      <w:pPr>
        <w:pStyle w:val="Corpsdetexte"/>
        <w:spacing w:before="104" w:line="254" w:lineRule="auto"/>
        <w:ind w:left="432" w:right="1011"/>
        <w:jc w:val="both"/>
      </w:pPr>
      <w:r>
        <w:rPr>
          <w:color w:val="5E5E5E"/>
          <w:spacing w:val="-5"/>
        </w:rPr>
        <w:t xml:space="preserve">Toute </w:t>
      </w:r>
      <w:r>
        <w:rPr>
          <w:color w:val="5E5E5E"/>
        </w:rPr>
        <w:t>personne exposée à une explosion même si elle ne prés</w:t>
      </w:r>
      <w:r>
        <w:rPr>
          <w:color w:val="5E5E5E"/>
        </w:rPr>
        <w:t xml:space="preserve">ente pas de signe évident est suspecte </w:t>
      </w:r>
      <w:r>
        <w:rPr>
          <w:color w:val="5E5E5E"/>
          <w:spacing w:val="-5"/>
        </w:rPr>
        <w:t xml:space="preserve">d’un </w:t>
      </w:r>
      <w:r>
        <w:rPr>
          <w:color w:val="5E5E5E"/>
        </w:rPr>
        <w:t>t</w:t>
      </w:r>
      <w:r>
        <w:rPr>
          <w:color w:val="5E5E5E"/>
          <w:spacing w:val="-5"/>
        </w:rPr>
        <w:t>r</w:t>
      </w:r>
      <w:r>
        <w:rPr>
          <w:color w:val="5E5E5E"/>
        </w:rPr>
        <w:t>aum</w:t>
      </w:r>
      <w:r>
        <w:rPr>
          <w:color w:val="5E5E5E"/>
          <w:spacing w:val="-2"/>
        </w:rPr>
        <w:t>a</w:t>
      </w:r>
      <w:r>
        <w:rPr>
          <w:color w:val="5E5E5E"/>
          <w:w w:val="109"/>
        </w:rPr>
        <w:t>7</w:t>
      </w:r>
      <w:r>
        <w:rPr>
          <w:color w:val="5E5E5E"/>
        </w:rPr>
        <w:t xml:space="preserve">sme  </w:t>
      </w:r>
      <w:r>
        <w:rPr>
          <w:color w:val="5E5E5E"/>
          <w:spacing w:val="-19"/>
        </w:rPr>
        <w:t xml:space="preserve"> </w:t>
      </w:r>
      <w:r>
        <w:rPr>
          <w:color w:val="5E5E5E"/>
        </w:rPr>
        <w:t xml:space="preserve">par  </w:t>
      </w:r>
      <w:r>
        <w:rPr>
          <w:color w:val="5E5E5E"/>
          <w:spacing w:val="-19"/>
        </w:rPr>
        <w:t xml:space="preserve"> </w:t>
      </w:r>
      <w:r>
        <w:rPr>
          <w:color w:val="5E5E5E"/>
          <w:spacing w:val="-2"/>
        </w:rPr>
        <w:t>e</w:t>
      </w:r>
      <w:r>
        <w:rPr>
          <w:color w:val="5E5E5E"/>
          <w:spacing w:val="-5"/>
        </w:rPr>
        <w:t>ﬀ</w:t>
      </w:r>
      <w:r>
        <w:rPr>
          <w:color w:val="5E5E5E"/>
          <w:spacing w:val="-2"/>
        </w:rPr>
        <w:t>e</w:t>
      </w:r>
      <w:r>
        <w:rPr>
          <w:color w:val="5E5E5E"/>
        </w:rPr>
        <w:t xml:space="preserve">t  </w:t>
      </w:r>
      <w:r>
        <w:rPr>
          <w:color w:val="5E5E5E"/>
          <w:spacing w:val="-19"/>
        </w:rPr>
        <w:t xml:space="preserve"> </w:t>
      </w:r>
      <w:r>
        <w:rPr>
          <w:color w:val="5E5E5E"/>
        </w:rPr>
        <w:t xml:space="preserve">de  </w:t>
      </w:r>
      <w:r>
        <w:rPr>
          <w:color w:val="5E5E5E"/>
          <w:spacing w:val="-19"/>
        </w:rPr>
        <w:t xml:space="preserve"> </w:t>
      </w:r>
      <w:r>
        <w:rPr>
          <w:color w:val="5E5E5E"/>
        </w:rPr>
        <w:t xml:space="preserve">souﬄe  </w:t>
      </w:r>
      <w:r>
        <w:rPr>
          <w:color w:val="5E5E5E"/>
          <w:spacing w:val="-19"/>
        </w:rPr>
        <w:t xml:space="preserve"> </w:t>
      </w:r>
      <w:r>
        <w:rPr>
          <w:color w:val="5E5E5E"/>
          <w:spacing w:val="-2"/>
        </w:rPr>
        <w:t>e</w:t>
      </w:r>
      <w:r>
        <w:rPr>
          <w:color w:val="5E5E5E"/>
        </w:rPr>
        <w:t xml:space="preserve">t  </w:t>
      </w:r>
      <w:r>
        <w:rPr>
          <w:color w:val="5E5E5E"/>
          <w:spacing w:val="-19"/>
        </w:rPr>
        <w:t xml:space="preserve"> </w:t>
      </w:r>
      <w:r>
        <w:rPr>
          <w:color w:val="5E5E5E"/>
        </w:rPr>
        <w:t xml:space="preserve">peut  </w:t>
      </w:r>
      <w:r>
        <w:rPr>
          <w:color w:val="5E5E5E"/>
          <w:spacing w:val="-19"/>
        </w:rPr>
        <w:t xml:space="preserve"> </w:t>
      </w:r>
      <w:r>
        <w:rPr>
          <w:color w:val="5E5E5E"/>
        </w:rPr>
        <w:t>se</w:t>
      </w:r>
      <w:r>
        <w:rPr>
          <w:color w:val="5E5E5E"/>
          <w:spacing w:val="-2"/>
        </w:rPr>
        <w:t>c</w:t>
      </w:r>
      <w:r>
        <w:rPr>
          <w:color w:val="5E5E5E"/>
        </w:rPr>
        <w:t>ondai</w:t>
      </w:r>
      <w:r>
        <w:rPr>
          <w:color w:val="5E5E5E"/>
          <w:w w:val="33"/>
        </w:rPr>
        <w:t xml:space="preserve">-­‐ </w:t>
      </w:r>
      <w:r>
        <w:rPr>
          <w:color w:val="5E5E5E"/>
        </w:rPr>
        <w:t>rement présenter une détresse respiratoire. Elle sera donc systéma7quement examinée par un</w:t>
      </w:r>
      <w:r>
        <w:rPr>
          <w:color w:val="5E5E5E"/>
          <w:spacing w:val="-7"/>
        </w:rPr>
        <w:t xml:space="preserve"> </w:t>
      </w:r>
      <w:r>
        <w:rPr>
          <w:color w:val="5E5E5E"/>
        </w:rPr>
        <w:t>médecin.</w:t>
      </w:r>
    </w:p>
    <w:p w:rsidR="001A20F5" w:rsidRDefault="00C337BE">
      <w:pPr>
        <w:pStyle w:val="Corpsdetexte"/>
        <w:spacing w:before="9"/>
        <w:rPr>
          <w:sz w:val="28"/>
        </w:rPr>
      </w:pPr>
      <w:r>
        <w:pict>
          <v:shape id="_x0000_s2037" style="position:absolute;margin-left:309.7pt;margin-top:20pt;width:228.9pt;height:.1pt;z-index:-251443200;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432"/>
      </w:pPr>
      <w:r>
        <w:rPr>
          <w:color w:val="7F7F7F"/>
        </w:rPr>
        <w:t>Principe de l’action de secours</w:t>
      </w:r>
    </w:p>
    <w:p w:rsidR="001A20F5" w:rsidRDefault="00C337BE">
      <w:pPr>
        <w:pStyle w:val="Corpsdetexte"/>
        <w:spacing w:before="141" w:line="254" w:lineRule="auto"/>
        <w:ind w:left="432" w:right="1019"/>
      </w:pPr>
      <w:r>
        <w:rPr>
          <w:color w:val="5E5E5E"/>
          <w:spacing w:val="-5"/>
        </w:rPr>
        <w:t xml:space="preserve">Tout </w:t>
      </w:r>
      <w:r>
        <w:rPr>
          <w:color w:val="5E5E5E"/>
        </w:rPr>
        <w:t xml:space="preserve">en garan7ssant la sécurité des  intervenants, </w:t>
      </w:r>
      <w:r>
        <w:rPr>
          <w:color w:val="5E5E5E"/>
          <w:spacing w:val="-3"/>
        </w:rPr>
        <w:t xml:space="preserve">l’ac7on </w:t>
      </w:r>
      <w:r>
        <w:rPr>
          <w:color w:val="5E5E5E"/>
        </w:rPr>
        <w:t>de secours doit permeFre</w:t>
      </w:r>
      <w:r>
        <w:rPr>
          <w:color w:val="5E5E5E"/>
          <w:spacing w:val="7"/>
        </w:rPr>
        <w:t xml:space="preserve"> </w:t>
      </w:r>
      <w:r>
        <w:rPr>
          <w:color w:val="5E5E5E"/>
        </w:rPr>
        <w:t>:</w:t>
      </w:r>
    </w:p>
    <w:p w:rsidR="001A20F5" w:rsidRDefault="00C337BE">
      <w:pPr>
        <w:pStyle w:val="Paragraphedeliste"/>
        <w:numPr>
          <w:ilvl w:val="0"/>
          <w:numId w:val="119"/>
        </w:numPr>
        <w:tabs>
          <w:tab w:val="left" w:pos="880"/>
        </w:tabs>
        <w:spacing w:before="105" w:line="235" w:lineRule="auto"/>
        <w:ind w:right="1295"/>
        <w:jc w:val="left"/>
        <w:rPr>
          <w:sz w:val="20"/>
        </w:rPr>
      </w:pPr>
      <w:r>
        <w:rPr>
          <w:color w:val="5E5E5E"/>
          <w:sz w:val="20"/>
        </w:rPr>
        <w:t>de prendre en charge un grand nombre</w:t>
      </w:r>
      <w:r>
        <w:rPr>
          <w:color w:val="5E5E5E"/>
          <w:sz w:val="20"/>
        </w:rPr>
        <w:t xml:space="preserve"> de vic7me, si nécessaire ;</w:t>
      </w:r>
    </w:p>
    <w:p w:rsidR="001A20F5" w:rsidRDefault="00C337BE">
      <w:pPr>
        <w:pStyle w:val="Paragraphedeliste"/>
        <w:numPr>
          <w:ilvl w:val="0"/>
          <w:numId w:val="119"/>
        </w:numPr>
        <w:tabs>
          <w:tab w:val="left" w:pos="880"/>
        </w:tabs>
        <w:spacing w:before="82" w:line="235" w:lineRule="auto"/>
        <w:ind w:right="1295"/>
        <w:jc w:val="left"/>
        <w:rPr>
          <w:sz w:val="20"/>
        </w:rPr>
      </w:pPr>
      <w:r>
        <w:rPr>
          <w:color w:val="5E5E5E"/>
          <w:sz w:val="20"/>
        </w:rPr>
        <w:t xml:space="preserve">demander un avis médical, même pour </w:t>
      </w:r>
      <w:r>
        <w:rPr>
          <w:color w:val="5E5E5E"/>
          <w:spacing w:val="-5"/>
          <w:sz w:val="20"/>
        </w:rPr>
        <w:t xml:space="preserve">les </w:t>
      </w:r>
      <w:r>
        <w:rPr>
          <w:color w:val="5E5E5E"/>
          <w:sz w:val="20"/>
        </w:rPr>
        <w:t>vic7mes qui ne présentent aucun signe.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E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72" w:name="_TOC_250133"/>
      <w:bookmarkEnd w:id="72"/>
      <w:r>
        <w:rPr>
          <w:color w:val="64B3DF"/>
        </w:rPr>
        <w:t>Effet de souffle</w:t>
      </w:r>
    </w:p>
    <w:p w:rsidR="001A20F5" w:rsidRDefault="00C337BE">
      <w:pPr>
        <w:pStyle w:val="Corpsdetexte"/>
        <w:rPr>
          <w:rFonts w:ascii="Arial"/>
          <w:sz w:val="9"/>
        </w:rPr>
      </w:pPr>
      <w:r>
        <w:pict>
          <v:shape id="_x0000_s2036" style="position:absolute;margin-left:56.7pt;margin-top:7.65pt;width:481.9pt;height:.1pt;z-index:-251441152;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19"/>
        </w:numPr>
        <w:tabs>
          <w:tab w:val="left" w:pos="1001"/>
        </w:tabs>
        <w:spacing w:before="15"/>
        <w:jc w:val="left"/>
        <w:rPr>
          <w:sz w:val="20"/>
        </w:rPr>
      </w:pPr>
      <w:r>
        <w:rPr>
          <w:color w:val="5E5E5E"/>
          <w:spacing w:val="-3"/>
          <w:sz w:val="20"/>
        </w:rPr>
        <w:t xml:space="preserve">S’assurer </w:t>
      </w:r>
      <w:r>
        <w:rPr>
          <w:color w:val="5E5E5E"/>
          <w:sz w:val="20"/>
        </w:rPr>
        <w:t>de la sécurisa7on de la</w:t>
      </w:r>
      <w:r>
        <w:rPr>
          <w:color w:val="5E5E5E"/>
          <w:spacing w:val="3"/>
          <w:sz w:val="20"/>
        </w:rPr>
        <w:t xml:space="preserve"> </w:t>
      </w:r>
      <w:r>
        <w:rPr>
          <w:color w:val="5E5E5E"/>
          <w:sz w:val="20"/>
        </w:rPr>
        <w:t>zone,</w:t>
      </w:r>
    </w:p>
    <w:p w:rsidR="001A20F5" w:rsidRDefault="00C337BE">
      <w:pPr>
        <w:pStyle w:val="Paragraphedeliste"/>
        <w:numPr>
          <w:ilvl w:val="1"/>
          <w:numId w:val="119"/>
        </w:numPr>
        <w:tabs>
          <w:tab w:val="left" w:pos="1001"/>
        </w:tabs>
        <w:jc w:val="left"/>
        <w:rPr>
          <w:sz w:val="20"/>
        </w:rPr>
      </w:pPr>
      <w:r>
        <w:rPr>
          <w:color w:val="5E5E5E"/>
          <w:sz w:val="20"/>
        </w:rPr>
        <w:t>se</w:t>
      </w:r>
      <w:r>
        <w:rPr>
          <w:color w:val="5E5E5E"/>
          <w:spacing w:val="-1"/>
          <w:sz w:val="20"/>
        </w:rPr>
        <w:t xml:space="preserve"> </w:t>
      </w:r>
      <w:r>
        <w:rPr>
          <w:color w:val="5E5E5E"/>
          <w:spacing w:val="-4"/>
          <w:sz w:val="20"/>
        </w:rPr>
        <w:t>protéger.</w:t>
      </w:r>
    </w:p>
    <w:p w:rsidR="001A20F5" w:rsidRDefault="001A20F5">
      <w:pPr>
        <w:pStyle w:val="Corpsdetexte"/>
        <w:spacing w:before="1"/>
        <w:rPr>
          <w:sz w:val="34"/>
        </w:rPr>
      </w:pPr>
    </w:p>
    <w:p w:rsidR="001A20F5" w:rsidRDefault="00C337BE">
      <w:pPr>
        <w:pStyle w:val="Corpsdetexte"/>
        <w:ind w:left="553"/>
      </w:pPr>
      <w:r>
        <w:rPr>
          <w:color w:val="5E5E5E"/>
        </w:rPr>
        <w:t>En présence de nombreuses vic7mes :</w:t>
      </w:r>
    </w:p>
    <w:p w:rsidR="001A20F5" w:rsidRDefault="00C337BE">
      <w:pPr>
        <w:pStyle w:val="Paragraphedeliste"/>
        <w:numPr>
          <w:ilvl w:val="1"/>
          <w:numId w:val="119"/>
        </w:numPr>
        <w:tabs>
          <w:tab w:val="left" w:pos="1001"/>
        </w:tabs>
        <w:spacing w:before="116"/>
        <w:jc w:val="left"/>
        <w:rPr>
          <w:sz w:val="20"/>
        </w:rPr>
      </w:pPr>
      <w:r>
        <w:rPr>
          <w:color w:val="5E5E5E"/>
          <w:sz w:val="20"/>
        </w:rPr>
        <w:t>regrouper les vic7mes en un point ;</w:t>
      </w:r>
    </w:p>
    <w:p w:rsidR="001A20F5" w:rsidRDefault="00C337BE">
      <w:pPr>
        <w:pStyle w:val="Paragraphedeliste"/>
        <w:numPr>
          <w:ilvl w:val="1"/>
          <w:numId w:val="119"/>
        </w:numPr>
        <w:tabs>
          <w:tab w:val="left" w:pos="1001"/>
        </w:tabs>
        <w:jc w:val="left"/>
        <w:rPr>
          <w:sz w:val="20"/>
        </w:rPr>
      </w:pPr>
      <w:r>
        <w:rPr>
          <w:color w:val="5E5E5E"/>
          <w:sz w:val="20"/>
        </w:rPr>
        <w:t>appliquer la conduite à tenir</w:t>
      </w:r>
      <w:r>
        <w:rPr>
          <w:color w:val="5E5E5E"/>
          <w:spacing w:val="-1"/>
          <w:sz w:val="20"/>
        </w:rPr>
        <w:t xml:space="preserve"> </w:t>
      </w:r>
      <w:r>
        <w:rPr>
          <w:color w:val="5E5E5E"/>
          <w:sz w:val="20"/>
        </w:rPr>
        <w:t>adaptée.</w:t>
      </w:r>
    </w:p>
    <w:p w:rsidR="001A20F5" w:rsidRDefault="001A20F5">
      <w:pPr>
        <w:pStyle w:val="Corpsdetexte"/>
        <w:rPr>
          <w:sz w:val="34"/>
        </w:rPr>
      </w:pPr>
    </w:p>
    <w:p w:rsidR="001A20F5" w:rsidRDefault="00C337BE">
      <w:pPr>
        <w:pStyle w:val="Corpsdetexte"/>
        <w:ind w:left="553"/>
        <w:jc w:val="both"/>
      </w:pPr>
      <w:r>
        <w:rPr>
          <w:color w:val="5E5E5E"/>
        </w:rPr>
        <w:t>En présence d’un nombre restreint de vic7mes :</w:t>
      </w:r>
    </w:p>
    <w:p w:rsidR="001A20F5" w:rsidRDefault="00C337BE">
      <w:pPr>
        <w:pStyle w:val="Paragraphedeliste"/>
        <w:numPr>
          <w:ilvl w:val="1"/>
          <w:numId w:val="119"/>
        </w:numPr>
        <w:tabs>
          <w:tab w:val="left" w:pos="1001"/>
        </w:tabs>
        <w:spacing w:before="120" w:line="235" w:lineRule="auto"/>
        <w:ind w:right="6355"/>
        <w:rPr>
          <w:sz w:val="20"/>
        </w:rPr>
      </w:pPr>
      <w:r>
        <w:rPr>
          <w:color w:val="5E5E5E"/>
          <w:sz w:val="20"/>
        </w:rPr>
        <w:t>demander des moyens de secours spécialisés, si nécessaire</w:t>
      </w:r>
      <w:r>
        <w:rPr>
          <w:color w:val="5E5E5E"/>
          <w:spacing w:val="-1"/>
          <w:sz w:val="20"/>
        </w:rPr>
        <w:t xml:space="preserve"> </w:t>
      </w:r>
      <w:r>
        <w:rPr>
          <w:color w:val="5E5E5E"/>
          <w:sz w:val="20"/>
        </w:rPr>
        <w:t>;</w:t>
      </w:r>
    </w:p>
    <w:p w:rsidR="001A20F5" w:rsidRDefault="00C337BE">
      <w:pPr>
        <w:pStyle w:val="Paragraphedeliste"/>
        <w:numPr>
          <w:ilvl w:val="1"/>
          <w:numId w:val="119"/>
        </w:numPr>
        <w:tabs>
          <w:tab w:val="left" w:pos="1001"/>
        </w:tabs>
        <w:spacing w:before="78" w:line="244" w:lineRule="auto"/>
        <w:ind w:right="6353"/>
        <w:rPr>
          <w:sz w:val="20"/>
        </w:rPr>
      </w:pPr>
      <w:r>
        <w:rPr>
          <w:color w:val="5E5E5E"/>
          <w:spacing w:val="-3"/>
          <w:sz w:val="20"/>
        </w:rPr>
        <w:t>r</w:t>
      </w:r>
      <w:r>
        <w:rPr>
          <w:color w:val="5E5E5E"/>
          <w:sz w:val="20"/>
        </w:rPr>
        <w:t xml:space="preserve">éaliser </w:t>
      </w:r>
      <w:r>
        <w:rPr>
          <w:color w:val="5E5E5E"/>
          <w:spacing w:val="-14"/>
          <w:sz w:val="20"/>
        </w:rPr>
        <w:t xml:space="preserve"> </w:t>
      </w:r>
      <w:r>
        <w:rPr>
          <w:color w:val="5E5E5E"/>
          <w:sz w:val="20"/>
        </w:rPr>
        <w:t xml:space="preserve">le </w:t>
      </w:r>
      <w:r>
        <w:rPr>
          <w:color w:val="5E5E5E"/>
          <w:spacing w:val="-14"/>
          <w:sz w:val="20"/>
        </w:rPr>
        <w:t xml:space="preserve"> </w:t>
      </w:r>
      <w:r>
        <w:rPr>
          <w:color w:val="5E5E5E"/>
          <w:sz w:val="20"/>
        </w:rPr>
        <w:t xml:space="preserve">bilan </w:t>
      </w:r>
      <w:r>
        <w:rPr>
          <w:color w:val="5E5E5E"/>
          <w:spacing w:val="-14"/>
          <w:sz w:val="20"/>
        </w:rPr>
        <w:t xml:space="preserve"> </w:t>
      </w:r>
      <w:r>
        <w:rPr>
          <w:color w:val="5E5E5E"/>
          <w:sz w:val="20"/>
        </w:rPr>
        <w:t>d</w:t>
      </w:r>
      <w:r>
        <w:rPr>
          <w:color w:val="5E5E5E"/>
          <w:spacing w:val="-5"/>
          <w:sz w:val="20"/>
        </w:rPr>
        <w:t>’</w:t>
      </w:r>
      <w:r>
        <w:rPr>
          <w:color w:val="5E5E5E"/>
          <w:sz w:val="20"/>
        </w:rPr>
        <w:t>u</w:t>
      </w:r>
      <w:r>
        <w:rPr>
          <w:color w:val="5E5E5E"/>
          <w:spacing w:val="-3"/>
          <w:sz w:val="20"/>
        </w:rPr>
        <w:t>r</w:t>
      </w:r>
      <w:r>
        <w:rPr>
          <w:color w:val="5E5E5E"/>
          <w:spacing w:val="-2"/>
          <w:sz w:val="20"/>
        </w:rPr>
        <w:t>g</w:t>
      </w:r>
      <w:r>
        <w:rPr>
          <w:color w:val="5E5E5E"/>
          <w:sz w:val="20"/>
        </w:rPr>
        <w:t xml:space="preserve">ence </w:t>
      </w:r>
      <w:r>
        <w:rPr>
          <w:color w:val="5E5E5E"/>
          <w:spacing w:val="-14"/>
          <w:sz w:val="20"/>
        </w:rPr>
        <w:t xml:space="preserve"> </w:t>
      </w:r>
      <w:r>
        <w:rPr>
          <w:color w:val="5E5E5E"/>
          <w:sz w:val="20"/>
        </w:rPr>
        <w:t>vi</w:t>
      </w:r>
      <w:r>
        <w:rPr>
          <w:color w:val="5E5E5E"/>
          <w:spacing w:val="-3"/>
          <w:sz w:val="20"/>
        </w:rPr>
        <w:t>t</w:t>
      </w:r>
      <w:r>
        <w:rPr>
          <w:color w:val="5E5E5E"/>
          <w:sz w:val="20"/>
        </w:rPr>
        <w:t xml:space="preserve">ale </w:t>
      </w:r>
      <w:r>
        <w:rPr>
          <w:color w:val="5E5E5E"/>
          <w:spacing w:val="-14"/>
          <w:sz w:val="20"/>
        </w:rPr>
        <w:t xml:space="preserve"> </w:t>
      </w:r>
      <w:r>
        <w:rPr>
          <w:color w:val="5E5E5E"/>
          <w:sz w:val="20"/>
        </w:rPr>
        <w:t xml:space="preserve">puis </w:t>
      </w:r>
      <w:r>
        <w:rPr>
          <w:color w:val="5E5E5E"/>
          <w:spacing w:val="-14"/>
          <w:sz w:val="20"/>
        </w:rPr>
        <w:t xml:space="preserve"> </w:t>
      </w:r>
      <w:r>
        <w:rPr>
          <w:color w:val="5E5E5E"/>
          <w:spacing w:val="-2"/>
          <w:sz w:val="20"/>
        </w:rPr>
        <w:t>c</w:t>
      </w:r>
      <w:r>
        <w:rPr>
          <w:color w:val="5E5E5E"/>
          <w:sz w:val="20"/>
        </w:rPr>
        <w:t>omplé</w:t>
      </w:r>
      <w:r>
        <w:rPr>
          <w:color w:val="5E5E5E"/>
          <w:w w:val="33"/>
          <w:sz w:val="20"/>
        </w:rPr>
        <w:t xml:space="preserve">-­‐ </w:t>
      </w:r>
      <w:r>
        <w:rPr>
          <w:color w:val="5E5E5E"/>
          <w:sz w:val="20"/>
        </w:rPr>
        <w:t>mentaire ainsi que les gestes de secours adaptés</w:t>
      </w:r>
      <w:r>
        <w:rPr>
          <w:color w:val="5E5E5E"/>
          <w:spacing w:val="-1"/>
          <w:sz w:val="20"/>
        </w:rPr>
        <w:t xml:space="preserve"> </w:t>
      </w:r>
      <w:r>
        <w:rPr>
          <w:color w:val="5E5E5E"/>
          <w:sz w:val="20"/>
        </w:rPr>
        <w:t>;</w:t>
      </w:r>
    </w:p>
    <w:p w:rsidR="001A20F5" w:rsidRDefault="00C337BE">
      <w:pPr>
        <w:pStyle w:val="Paragraphedeliste"/>
        <w:numPr>
          <w:ilvl w:val="1"/>
          <w:numId w:val="119"/>
        </w:numPr>
        <w:tabs>
          <w:tab w:val="left" w:pos="1001"/>
        </w:tabs>
        <w:spacing w:before="73" w:line="244" w:lineRule="auto"/>
        <w:ind w:right="6355"/>
        <w:rPr>
          <w:sz w:val="20"/>
        </w:rPr>
      </w:pPr>
      <w:r>
        <w:rPr>
          <w:color w:val="5E5E5E"/>
          <w:sz w:val="20"/>
        </w:rPr>
        <w:t xml:space="preserve">transmeFre le bilan, systéma7que pour </w:t>
      </w:r>
      <w:r>
        <w:rPr>
          <w:color w:val="5E5E5E"/>
          <w:spacing w:val="-4"/>
          <w:sz w:val="20"/>
        </w:rPr>
        <w:t xml:space="preserve">toute </w:t>
      </w:r>
      <w:r>
        <w:rPr>
          <w:color w:val="5E5E5E"/>
          <w:sz w:val="20"/>
        </w:rPr>
        <w:t xml:space="preserve">personne exposée à </w:t>
      </w:r>
      <w:r>
        <w:rPr>
          <w:color w:val="5E5E5E"/>
          <w:spacing w:val="-4"/>
          <w:sz w:val="20"/>
        </w:rPr>
        <w:t xml:space="preserve">l’eﬀet </w:t>
      </w:r>
      <w:r>
        <w:rPr>
          <w:color w:val="5E5E5E"/>
          <w:sz w:val="20"/>
        </w:rPr>
        <w:t>de souﬄe, et appliquer les consignes reçues</w:t>
      </w:r>
      <w:r>
        <w:rPr>
          <w:color w:val="5E5E5E"/>
          <w:spacing w:val="-1"/>
          <w:sz w:val="20"/>
        </w:rPr>
        <w:t xml:space="preserve"> </w:t>
      </w:r>
      <w:r>
        <w:rPr>
          <w:color w:val="5E5E5E"/>
          <w:sz w:val="20"/>
        </w:rPr>
        <w:t>;</w:t>
      </w:r>
    </w:p>
    <w:p w:rsidR="001A20F5" w:rsidRDefault="00C337BE">
      <w:pPr>
        <w:pStyle w:val="Paragraphedeliste"/>
        <w:numPr>
          <w:ilvl w:val="1"/>
          <w:numId w:val="119"/>
        </w:numPr>
        <w:tabs>
          <w:tab w:val="left" w:pos="1001"/>
        </w:tabs>
        <w:spacing w:before="73"/>
        <w:rPr>
          <w:sz w:val="20"/>
        </w:rPr>
      </w:pPr>
      <w:r>
        <w:rPr>
          <w:color w:val="5E5E5E"/>
          <w:sz w:val="20"/>
        </w:rPr>
        <w:t>surveiller aFen7vement la (les)</w:t>
      </w:r>
      <w:r>
        <w:rPr>
          <w:color w:val="5E5E5E"/>
          <w:spacing w:val="1"/>
          <w:sz w:val="20"/>
        </w:rPr>
        <w:t xml:space="preserve"> </w:t>
      </w:r>
      <w:r>
        <w:rPr>
          <w:color w:val="5E5E5E"/>
          <w:sz w:val="20"/>
        </w:rPr>
        <w:t>vic7me(s).</w:t>
      </w:r>
    </w:p>
    <w:p w:rsidR="001A20F5" w:rsidRDefault="001A20F5">
      <w:pPr>
        <w:jc w:val="both"/>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G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73" w:name="_TOC_250132"/>
      <w:bookmarkEnd w:id="73"/>
      <w:r>
        <w:rPr>
          <w:color w:val="7F7F7F"/>
        </w:rPr>
        <w:t>Gelures</w:t>
      </w:r>
    </w:p>
    <w:p w:rsidR="001A20F5" w:rsidRDefault="00C337BE">
      <w:pPr>
        <w:pStyle w:val="Titre4"/>
        <w:spacing w:before="218"/>
      </w:pPr>
      <w:r>
        <w:pict>
          <v:line id="_x0000_s2035" style="position:absolute;left:0;text-align:left;z-index:251879424;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Les gelures sont des lésions provoquées par un refroidissement local. Elles siègent en général au niveau des extrémités du corps : nez, oreilles, orteils, pieds, doigts et mains.</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2033" style="width:228.9pt;height:1pt;mso-position-horizontal-relative:char;mso-position-vertical-relative:line" coordsize="4578,20">
            <v:line id="_x0000_s2034"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L’environnement (températures basses, humidité, vent) peut causer des gelures, en par7culier lorsque la vic7me présente un ou des facteurs favorisants suivants :</w:t>
      </w:r>
    </w:p>
    <w:p w:rsidR="001A20F5" w:rsidRDefault="00C337BE">
      <w:pPr>
        <w:pStyle w:val="Paragraphedeliste"/>
        <w:numPr>
          <w:ilvl w:val="1"/>
          <w:numId w:val="119"/>
        </w:numPr>
        <w:tabs>
          <w:tab w:val="left" w:pos="1001"/>
        </w:tabs>
        <w:spacing w:before="107" w:line="235" w:lineRule="auto"/>
        <w:ind w:right="281"/>
        <w:jc w:val="left"/>
        <w:rPr>
          <w:sz w:val="20"/>
        </w:rPr>
      </w:pPr>
      <w:r>
        <w:rPr>
          <w:color w:val="5E5E5E"/>
          <w:sz w:val="20"/>
        </w:rPr>
        <w:t>enfant, personne âgée, personne d’origine out</w:t>
      </w:r>
      <w:r>
        <w:rPr>
          <w:color w:val="5E5E5E"/>
          <w:spacing w:val="-3"/>
          <w:sz w:val="20"/>
        </w:rPr>
        <w:t>r</w:t>
      </w:r>
      <w:r>
        <w:rPr>
          <w:color w:val="5E5E5E"/>
          <w:sz w:val="20"/>
        </w:rPr>
        <w:t>e</w:t>
      </w:r>
      <w:r>
        <w:rPr>
          <w:color w:val="5E5E5E"/>
          <w:w w:val="33"/>
          <w:sz w:val="20"/>
        </w:rPr>
        <w:t>-­‐</w:t>
      </w:r>
      <w:r>
        <w:rPr>
          <w:color w:val="5E5E5E"/>
          <w:sz w:val="20"/>
        </w:rPr>
        <w:t>m</w:t>
      </w:r>
      <w:r>
        <w:rPr>
          <w:color w:val="5E5E5E"/>
          <w:sz w:val="20"/>
        </w:rPr>
        <w:t>er ;</w:t>
      </w:r>
    </w:p>
    <w:p w:rsidR="001A20F5" w:rsidRDefault="00C337BE">
      <w:pPr>
        <w:pStyle w:val="Paragraphedeliste"/>
        <w:numPr>
          <w:ilvl w:val="1"/>
          <w:numId w:val="119"/>
        </w:numPr>
        <w:tabs>
          <w:tab w:val="left" w:pos="1001"/>
        </w:tabs>
        <w:spacing w:before="81" w:line="235" w:lineRule="auto"/>
        <w:ind w:right="277"/>
        <w:jc w:val="left"/>
        <w:rPr>
          <w:sz w:val="20"/>
        </w:rPr>
      </w:pPr>
      <w:r>
        <w:rPr>
          <w:color w:val="5E5E5E"/>
          <w:sz w:val="20"/>
        </w:rPr>
        <w:t>maladie, fa7gue, alimenta7on insuﬃsante, prise d’alcool, tabac, drogues</w:t>
      </w:r>
      <w:r>
        <w:rPr>
          <w:color w:val="5E5E5E"/>
          <w:spacing w:val="-3"/>
          <w:sz w:val="20"/>
        </w:rPr>
        <w:t xml:space="preserve"> </w:t>
      </w:r>
      <w:r>
        <w:rPr>
          <w:color w:val="5E5E5E"/>
          <w:sz w:val="20"/>
        </w:rPr>
        <w:t>;</w:t>
      </w:r>
    </w:p>
    <w:p w:rsidR="001A20F5" w:rsidRDefault="00C337BE">
      <w:pPr>
        <w:pStyle w:val="Paragraphedeliste"/>
        <w:numPr>
          <w:ilvl w:val="1"/>
          <w:numId w:val="119"/>
        </w:numPr>
        <w:tabs>
          <w:tab w:val="left" w:pos="1001"/>
        </w:tabs>
        <w:spacing w:before="78"/>
        <w:jc w:val="left"/>
        <w:rPr>
          <w:sz w:val="20"/>
        </w:rPr>
      </w:pPr>
      <w:r>
        <w:rPr>
          <w:color w:val="5E5E5E"/>
          <w:sz w:val="20"/>
        </w:rPr>
        <w:t>lésions antérieures dues au froid</w:t>
      </w:r>
      <w:r>
        <w:rPr>
          <w:color w:val="5E5E5E"/>
          <w:spacing w:val="-2"/>
          <w:sz w:val="20"/>
        </w:rPr>
        <w:t xml:space="preserve"> </w:t>
      </w:r>
      <w:r>
        <w:rPr>
          <w:color w:val="5E5E5E"/>
          <w:sz w:val="20"/>
        </w:rPr>
        <w:t>;</w:t>
      </w:r>
    </w:p>
    <w:p w:rsidR="001A20F5" w:rsidRDefault="00C337BE">
      <w:pPr>
        <w:pStyle w:val="Paragraphedeliste"/>
        <w:numPr>
          <w:ilvl w:val="1"/>
          <w:numId w:val="119"/>
        </w:numPr>
        <w:tabs>
          <w:tab w:val="left" w:pos="1001"/>
        </w:tabs>
        <w:spacing w:line="244" w:lineRule="auto"/>
        <w:ind w:right="281"/>
        <w:rPr>
          <w:sz w:val="20"/>
        </w:rPr>
      </w:pPr>
      <w:r>
        <w:rPr>
          <w:color w:val="5E5E5E"/>
          <w:spacing w:val="4"/>
          <w:sz w:val="20"/>
        </w:rPr>
        <w:t xml:space="preserve">ac7vités </w:t>
      </w:r>
      <w:r>
        <w:rPr>
          <w:color w:val="5E5E5E"/>
          <w:spacing w:val="3"/>
          <w:sz w:val="20"/>
        </w:rPr>
        <w:t xml:space="preserve">physiques </w:t>
      </w:r>
      <w:r>
        <w:rPr>
          <w:color w:val="5E5E5E"/>
          <w:spacing w:val="2"/>
          <w:sz w:val="20"/>
        </w:rPr>
        <w:t xml:space="preserve">ayant </w:t>
      </w:r>
      <w:r>
        <w:rPr>
          <w:color w:val="5E5E5E"/>
          <w:spacing w:val="3"/>
          <w:sz w:val="20"/>
        </w:rPr>
        <w:t xml:space="preserve">entraîné </w:t>
      </w:r>
      <w:r>
        <w:rPr>
          <w:color w:val="5E5E5E"/>
          <w:spacing w:val="2"/>
          <w:sz w:val="20"/>
        </w:rPr>
        <w:t xml:space="preserve">de la </w:t>
      </w:r>
      <w:r>
        <w:rPr>
          <w:color w:val="5E5E5E"/>
          <w:sz w:val="20"/>
        </w:rPr>
        <w:t xml:space="preserve">transpira7on, qui va réduire le pouvoir </w:t>
      </w:r>
      <w:r>
        <w:rPr>
          <w:color w:val="5E5E5E"/>
          <w:spacing w:val="-3"/>
          <w:sz w:val="20"/>
        </w:rPr>
        <w:t xml:space="preserve">isolant </w:t>
      </w:r>
      <w:r>
        <w:rPr>
          <w:color w:val="5E5E5E"/>
          <w:sz w:val="20"/>
        </w:rPr>
        <w:t>des vêtements</w:t>
      </w:r>
      <w:r>
        <w:rPr>
          <w:color w:val="5E5E5E"/>
          <w:spacing w:val="-1"/>
          <w:sz w:val="20"/>
        </w:rPr>
        <w:t xml:space="preserve"> </w:t>
      </w:r>
      <w:r>
        <w:rPr>
          <w:color w:val="5E5E5E"/>
          <w:sz w:val="20"/>
        </w:rPr>
        <w:t>;</w:t>
      </w:r>
    </w:p>
    <w:p w:rsidR="001A20F5" w:rsidRDefault="00C337BE">
      <w:pPr>
        <w:pStyle w:val="Paragraphedeliste"/>
        <w:numPr>
          <w:ilvl w:val="1"/>
          <w:numId w:val="119"/>
        </w:numPr>
        <w:tabs>
          <w:tab w:val="left" w:pos="1001"/>
        </w:tabs>
        <w:spacing w:before="73"/>
        <w:rPr>
          <w:sz w:val="20"/>
        </w:rPr>
      </w:pPr>
      <w:r>
        <w:rPr>
          <w:color w:val="5E5E5E"/>
          <w:sz w:val="20"/>
        </w:rPr>
        <w:t>immobilité.</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441"/>
      </w:pPr>
      <w:r>
        <w:rPr>
          <w:color w:val="7F7F7F"/>
        </w:rPr>
        <w:t>Risques &amp; Conséquences</w:t>
      </w:r>
    </w:p>
    <w:p w:rsidR="001A20F5" w:rsidRDefault="00C337BE">
      <w:pPr>
        <w:pStyle w:val="Corpsdetexte"/>
        <w:spacing w:before="140" w:line="254" w:lineRule="auto"/>
        <w:ind w:left="441" w:right="1011"/>
        <w:jc w:val="both"/>
      </w:pPr>
      <w:r>
        <w:rPr>
          <w:color w:val="5E5E5E"/>
        </w:rPr>
        <w:t>Les gelures provoquent une vasoconstric7on qui peut être à l’origine d’une souﬀrance des zones qui ne sont alors plus irriguées par le sang.</w:t>
      </w:r>
    </w:p>
    <w:p w:rsidR="001A20F5" w:rsidRDefault="00C337BE">
      <w:pPr>
        <w:pStyle w:val="Corpsdetexte"/>
        <w:spacing w:before="104" w:line="254" w:lineRule="auto"/>
        <w:ind w:left="441" w:right="1011"/>
        <w:jc w:val="both"/>
      </w:pPr>
      <w:r>
        <w:rPr>
          <w:color w:val="5E5E5E"/>
        </w:rPr>
        <w:t>Dans certains cas, les cellules peuvent être détruites (nécrose).</w:t>
      </w:r>
    </w:p>
    <w:p w:rsidR="001A20F5" w:rsidRDefault="00C337BE">
      <w:pPr>
        <w:pStyle w:val="Corpsdetexte"/>
        <w:spacing w:before="6"/>
        <w:rPr>
          <w:sz w:val="28"/>
        </w:rPr>
      </w:pPr>
      <w:r>
        <w:pict>
          <v:shape id="_x0000_s2032" style="position:absolute;margin-left:309.7pt;margin-top:19.85pt;width:228.9pt;height:.1pt;z-index:-251439104;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Signes</w:t>
      </w:r>
    </w:p>
    <w:p w:rsidR="001A20F5" w:rsidRDefault="00C337BE">
      <w:pPr>
        <w:pStyle w:val="Corpsdetexte"/>
        <w:spacing w:before="141" w:line="254" w:lineRule="auto"/>
        <w:ind w:left="441" w:right="1516"/>
      </w:pPr>
      <w:r>
        <w:rPr>
          <w:color w:val="5E5E5E"/>
        </w:rPr>
        <w:t>Le bilan circonstanciel permet de constater une exposi7on prolongée au froid.</w:t>
      </w:r>
    </w:p>
    <w:p w:rsidR="001A20F5" w:rsidRDefault="00C337BE">
      <w:pPr>
        <w:pStyle w:val="Corpsdetexte"/>
        <w:spacing w:before="102"/>
        <w:ind w:left="441"/>
      </w:pPr>
      <w:r>
        <w:rPr>
          <w:color w:val="5E5E5E"/>
        </w:rPr>
        <w:t>L’interrogatoire met en évidence une sensa7on de</w:t>
      </w:r>
    </w:p>
    <w:p w:rsidR="001A20F5" w:rsidRDefault="00C337BE">
      <w:pPr>
        <w:pStyle w:val="Corpsdetexte"/>
        <w:spacing w:before="16" w:line="254" w:lineRule="auto"/>
        <w:ind w:left="441" w:right="1077"/>
      </w:pPr>
      <w:r>
        <w:rPr>
          <w:color w:val="5E5E5E"/>
        </w:rPr>
        <w:t>« piqûres d’aiguilles » au niveau des zones exposées, suivi d’un engourdissement des extrémités.</w:t>
      </w:r>
    </w:p>
    <w:p w:rsidR="001A20F5" w:rsidRDefault="00C337BE">
      <w:pPr>
        <w:pStyle w:val="Corpsdetexte"/>
        <w:spacing w:before="102" w:line="254" w:lineRule="auto"/>
        <w:ind w:left="441" w:right="884"/>
      </w:pPr>
      <w:r>
        <w:rPr>
          <w:color w:val="5E5E5E"/>
        </w:rPr>
        <w:t>L’examen permet de constater une</w:t>
      </w:r>
      <w:r>
        <w:rPr>
          <w:color w:val="5E5E5E"/>
        </w:rPr>
        <w:t xml:space="preserve"> pâleur cireuse locale et un durcissement des extrémités.</w:t>
      </w:r>
    </w:p>
    <w:p w:rsidR="001A20F5" w:rsidRDefault="00C337BE">
      <w:pPr>
        <w:pStyle w:val="Corpsdetexte"/>
        <w:spacing w:before="6"/>
        <w:rPr>
          <w:sz w:val="28"/>
        </w:rPr>
      </w:pPr>
      <w:r>
        <w:pict>
          <v:shape id="_x0000_s2031" style="position:absolute;margin-left:309.7pt;margin-top:19.85pt;width:228.9pt;height:.1pt;z-index:-251438080;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de secours doit permeFre :</w:t>
      </w:r>
    </w:p>
    <w:p w:rsidR="001A20F5" w:rsidRDefault="00C337BE">
      <w:pPr>
        <w:pStyle w:val="Paragraphedeliste"/>
        <w:numPr>
          <w:ilvl w:val="0"/>
          <w:numId w:val="119"/>
        </w:numPr>
        <w:tabs>
          <w:tab w:val="left" w:pos="889"/>
        </w:tabs>
        <w:spacing w:before="115"/>
        <w:ind w:left="888"/>
        <w:jc w:val="left"/>
        <w:rPr>
          <w:sz w:val="20"/>
        </w:rPr>
      </w:pPr>
      <w:r>
        <w:rPr>
          <w:color w:val="5E5E5E"/>
          <w:spacing w:val="-3"/>
          <w:sz w:val="20"/>
        </w:rPr>
        <w:t xml:space="preserve">d’éviter </w:t>
      </w:r>
      <w:r>
        <w:rPr>
          <w:color w:val="5E5E5E"/>
          <w:sz w:val="20"/>
        </w:rPr>
        <w:t>toute aggrava7on</w:t>
      </w:r>
      <w:r>
        <w:rPr>
          <w:color w:val="5E5E5E"/>
          <w:spacing w:val="2"/>
          <w:sz w:val="20"/>
        </w:rPr>
        <w:t xml:space="preserve"> </w:t>
      </w:r>
      <w:r>
        <w:rPr>
          <w:color w:val="5E5E5E"/>
          <w:sz w:val="20"/>
        </w:rPr>
        <w:t>;</w:t>
      </w:r>
    </w:p>
    <w:p w:rsidR="001A20F5" w:rsidRDefault="00C337BE">
      <w:pPr>
        <w:pStyle w:val="Paragraphedeliste"/>
        <w:numPr>
          <w:ilvl w:val="0"/>
          <w:numId w:val="119"/>
        </w:numPr>
        <w:tabs>
          <w:tab w:val="left" w:pos="889"/>
        </w:tabs>
        <w:ind w:left="888"/>
        <w:jc w:val="left"/>
        <w:rPr>
          <w:sz w:val="20"/>
        </w:rPr>
      </w:pPr>
      <w:r>
        <w:rPr>
          <w:color w:val="5E5E5E"/>
          <w:sz w:val="20"/>
        </w:rPr>
        <w:t>de réchauﬀer les par7es</w:t>
      </w:r>
      <w:r>
        <w:rPr>
          <w:color w:val="5E5E5E"/>
          <w:spacing w:val="1"/>
          <w:sz w:val="20"/>
        </w:rPr>
        <w:t xml:space="preserve"> </w:t>
      </w:r>
      <w:r>
        <w:rPr>
          <w:color w:val="5E5E5E"/>
          <w:sz w:val="20"/>
        </w:rPr>
        <w:t>aFeintes.</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G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74" w:name="_TOC_250131"/>
      <w:bookmarkEnd w:id="74"/>
      <w:r>
        <w:rPr>
          <w:color w:val="64B3DF"/>
        </w:rPr>
        <w:t>Gelures</w:t>
      </w:r>
    </w:p>
    <w:p w:rsidR="001A20F5" w:rsidRDefault="00C337BE">
      <w:pPr>
        <w:pStyle w:val="Paragraphedeliste"/>
        <w:numPr>
          <w:ilvl w:val="1"/>
          <w:numId w:val="119"/>
        </w:numPr>
        <w:tabs>
          <w:tab w:val="left" w:pos="1001"/>
        </w:tabs>
        <w:spacing w:before="207"/>
        <w:rPr>
          <w:sz w:val="20"/>
        </w:rPr>
      </w:pPr>
      <w:r>
        <w:pict>
          <v:line id="_x0000_s2030" style="position:absolute;left:0;text-align:left;z-index:251881472;mso-position-horizontal-relative:page" from="56.7pt,7.65pt" to="538.6pt,7.65pt" strokecolor="#64b3df" strokeweight="1pt">
            <w10:wrap anchorx="page"/>
          </v:line>
        </w:pict>
      </w:r>
      <w:r>
        <w:rPr>
          <w:color w:val="5E5E5E"/>
          <w:sz w:val="20"/>
        </w:rPr>
        <w:t>soustraire la vic7me à la cause</w:t>
      </w:r>
      <w:r>
        <w:rPr>
          <w:color w:val="5E5E5E"/>
          <w:spacing w:val="-1"/>
          <w:sz w:val="20"/>
        </w:rPr>
        <w:t xml:space="preserve"> </w:t>
      </w:r>
      <w:r>
        <w:rPr>
          <w:color w:val="5E5E5E"/>
          <w:sz w:val="20"/>
        </w:rPr>
        <w:t>;</w:t>
      </w:r>
    </w:p>
    <w:p w:rsidR="001A20F5" w:rsidRDefault="00C337BE">
      <w:pPr>
        <w:pStyle w:val="Paragraphedeliste"/>
        <w:numPr>
          <w:ilvl w:val="1"/>
          <w:numId w:val="119"/>
        </w:numPr>
        <w:tabs>
          <w:tab w:val="left" w:pos="1001"/>
        </w:tabs>
        <w:spacing w:before="59" w:line="235" w:lineRule="auto"/>
        <w:ind w:right="281"/>
        <w:rPr>
          <w:sz w:val="20"/>
        </w:rPr>
      </w:pPr>
      <w:r>
        <w:rPr>
          <w:color w:val="5E5E5E"/>
          <w:spacing w:val="3"/>
          <w:sz w:val="20"/>
        </w:rPr>
        <w:t xml:space="preserve">isoler </w:t>
      </w:r>
      <w:r>
        <w:rPr>
          <w:color w:val="5E5E5E"/>
          <w:sz w:val="20"/>
        </w:rPr>
        <w:t xml:space="preserve">la </w:t>
      </w:r>
      <w:r>
        <w:rPr>
          <w:color w:val="5E5E5E"/>
          <w:spacing w:val="3"/>
          <w:sz w:val="20"/>
        </w:rPr>
        <w:t xml:space="preserve">vic7me dans </w:t>
      </w:r>
      <w:r>
        <w:rPr>
          <w:color w:val="5E5E5E"/>
          <w:sz w:val="20"/>
        </w:rPr>
        <w:t xml:space="preserve">un </w:t>
      </w:r>
      <w:r>
        <w:rPr>
          <w:color w:val="5E5E5E"/>
          <w:spacing w:val="2"/>
          <w:sz w:val="20"/>
        </w:rPr>
        <w:t xml:space="preserve">endroit </w:t>
      </w:r>
      <w:r>
        <w:rPr>
          <w:color w:val="5E5E5E"/>
          <w:spacing w:val="3"/>
          <w:sz w:val="20"/>
        </w:rPr>
        <w:t xml:space="preserve">chaud </w:t>
      </w:r>
      <w:r>
        <w:rPr>
          <w:color w:val="5E5E5E"/>
          <w:sz w:val="20"/>
        </w:rPr>
        <w:t>(habita7on, véhicule, ambulance) ;</w:t>
      </w:r>
    </w:p>
    <w:p w:rsidR="001A20F5" w:rsidRDefault="00C337BE">
      <w:pPr>
        <w:pStyle w:val="Paragraphedeliste"/>
        <w:numPr>
          <w:ilvl w:val="1"/>
          <w:numId w:val="119"/>
        </w:numPr>
        <w:tabs>
          <w:tab w:val="left" w:pos="1001"/>
        </w:tabs>
        <w:spacing w:before="82" w:line="235" w:lineRule="auto"/>
        <w:ind w:right="281"/>
        <w:rPr>
          <w:sz w:val="20"/>
        </w:rPr>
      </w:pPr>
      <w:r>
        <w:rPr>
          <w:color w:val="5E5E5E"/>
          <w:sz w:val="20"/>
        </w:rPr>
        <w:t>ôter les vêtements de la vic7me surtout s’ils sont mouillés ou humides</w:t>
      </w:r>
      <w:r>
        <w:rPr>
          <w:color w:val="5E5E5E"/>
          <w:spacing w:val="-1"/>
          <w:sz w:val="20"/>
        </w:rPr>
        <w:t xml:space="preserve"> </w:t>
      </w:r>
      <w:r>
        <w:rPr>
          <w:color w:val="5E5E5E"/>
          <w:sz w:val="20"/>
        </w:rPr>
        <w:t>;</w:t>
      </w:r>
    </w:p>
    <w:p w:rsidR="001A20F5" w:rsidRDefault="00C337BE">
      <w:pPr>
        <w:pStyle w:val="Paragraphedeliste"/>
        <w:numPr>
          <w:ilvl w:val="1"/>
          <w:numId w:val="119"/>
        </w:numPr>
        <w:tabs>
          <w:tab w:val="left" w:pos="1001"/>
        </w:tabs>
        <w:spacing w:before="78"/>
        <w:rPr>
          <w:sz w:val="20"/>
        </w:rPr>
      </w:pPr>
      <w:r>
        <w:rPr>
          <w:color w:val="5E5E5E"/>
          <w:sz w:val="20"/>
        </w:rPr>
        <w:t>sécher la vic7me</w:t>
      </w:r>
      <w:r>
        <w:rPr>
          <w:color w:val="5E5E5E"/>
          <w:position w:val="6"/>
          <w:sz w:val="13"/>
        </w:rPr>
        <w:t>1</w:t>
      </w:r>
      <w:r>
        <w:rPr>
          <w:color w:val="5E5E5E"/>
          <w:spacing w:val="15"/>
          <w:position w:val="6"/>
          <w:sz w:val="13"/>
        </w:rPr>
        <w:t xml:space="preserve"> </w:t>
      </w:r>
      <w:r>
        <w:rPr>
          <w:color w:val="5E5E5E"/>
          <w:sz w:val="20"/>
        </w:rPr>
        <w:t>;</w:t>
      </w:r>
    </w:p>
    <w:p w:rsidR="001A20F5" w:rsidRDefault="00C337BE">
      <w:pPr>
        <w:pStyle w:val="Paragraphedeliste"/>
        <w:numPr>
          <w:ilvl w:val="1"/>
          <w:numId w:val="119"/>
        </w:numPr>
        <w:tabs>
          <w:tab w:val="left" w:pos="1001"/>
        </w:tabs>
        <w:spacing w:line="244" w:lineRule="auto"/>
        <w:ind w:right="272"/>
        <w:rPr>
          <w:sz w:val="20"/>
        </w:rPr>
      </w:pPr>
      <w:r>
        <w:rPr>
          <w:color w:val="5E5E5E"/>
          <w:spacing w:val="10"/>
          <w:sz w:val="20"/>
        </w:rPr>
        <w:t xml:space="preserve">enlever </w:t>
      </w:r>
      <w:r>
        <w:rPr>
          <w:color w:val="5E5E5E"/>
          <w:spacing w:val="11"/>
          <w:sz w:val="20"/>
        </w:rPr>
        <w:t xml:space="preserve">doucement </w:t>
      </w:r>
      <w:r>
        <w:rPr>
          <w:color w:val="5E5E5E"/>
          <w:spacing w:val="8"/>
          <w:sz w:val="20"/>
        </w:rPr>
        <w:t xml:space="preserve">les </w:t>
      </w:r>
      <w:r>
        <w:rPr>
          <w:color w:val="5E5E5E"/>
          <w:spacing w:val="9"/>
          <w:sz w:val="20"/>
        </w:rPr>
        <w:t xml:space="preserve">gants, </w:t>
      </w:r>
      <w:r>
        <w:rPr>
          <w:color w:val="5E5E5E"/>
          <w:spacing w:val="11"/>
          <w:sz w:val="20"/>
        </w:rPr>
        <w:t xml:space="preserve">bagues, </w:t>
      </w:r>
      <w:r>
        <w:rPr>
          <w:color w:val="5E5E5E"/>
          <w:spacing w:val="6"/>
          <w:sz w:val="20"/>
        </w:rPr>
        <w:t xml:space="preserve">chaussures, </w:t>
      </w:r>
      <w:r>
        <w:rPr>
          <w:color w:val="5E5E5E"/>
          <w:spacing w:val="5"/>
          <w:sz w:val="20"/>
        </w:rPr>
        <w:t xml:space="preserve">desserrer </w:t>
      </w:r>
      <w:r>
        <w:rPr>
          <w:color w:val="5E5E5E"/>
          <w:spacing w:val="4"/>
          <w:sz w:val="20"/>
        </w:rPr>
        <w:t xml:space="preserve">les </w:t>
      </w:r>
      <w:r>
        <w:rPr>
          <w:color w:val="5E5E5E"/>
          <w:spacing w:val="5"/>
          <w:sz w:val="20"/>
        </w:rPr>
        <w:t xml:space="preserve">élas7ques </w:t>
      </w:r>
      <w:r>
        <w:rPr>
          <w:color w:val="5E5E5E"/>
          <w:spacing w:val="7"/>
          <w:sz w:val="20"/>
        </w:rPr>
        <w:t xml:space="preserve">des </w:t>
      </w:r>
      <w:r>
        <w:rPr>
          <w:color w:val="5E5E5E"/>
          <w:sz w:val="20"/>
        </w:rPr>
        <w:t>manches</w:t>
      </w:r>
      <w:r>
        <w:rPr>
          <w:color w:val="5E5E5E"/>
          <w:position w:val="6"/>
          <w:sz w:val="13"/>
        </w:rPr>
        <w:t>2</w:t>
      </w:r>
      <w:r>
        <w:rPr>
          <w:color w:val="5E5E5E"/>
          <w:sz w:val="20"/>
        </w:rPr>
        <w:t>…</w:t>
      </w:r>
    </w:p>
    <w:p w:rsidR="001A20F5" w:rsidRDefault="00C337BE">
      <w:pPr>
        <w:pStyle w:val="Paragraphedeliste"/>
        <w:numPr>
          <w:ilvl w:val="1"/>
          <w:numId w:val="119"/>
        </w:numPr>
        <w:tabs>
          <w:tab w:val="left" w:pos="1001"/>
        </w:tabs>
        <w:spacing w:before="76" w:line="235" w:lineRule="auto"/>
        <w:ind w:right="281"/>
        <w:rPr>
          <w:sz w:val="20"/>
        </w:rPr>
      </w:pPr>
      <w:r>
        <w:rPr>
          <w:color w:val="5E5E5E"/>
          <w:sz w:val="20"/>
        </w:rPr>
        <w:t>transmeFre le bilan pour avis et appliquer les consignes</w:t>
      </w:r>
      <w:r>
        <w:rPr>
          <w:color w:val="5E5E5E"/>
          <w:spacing w:val="-1"/>
          <w:sz w:val="20"/>
        </w:rPr>
        <w:t xml:space="preserve"> </w:t>
      </w:r>
      <w:r>
        <w:rPr>
          <w:color w:val="5E5E5E"/>
          <w:sz w:val="20"/>
        </w:rPr>
        <w:t>reçues.</w:t>
      </w:r>
    </w:p>
    <w:p w:rsidR="001A20F5" w:rsidRDefault="001A20F5">
      <w:pPr>
        <w:pStyle w:val="Corpsdetexte"/>
        <w:spacing w:before="11"/>
        <w:rPr>
          <w:sz w:val="35"/>
        </w:rPr>
      </w:pPr>
    </w:p>
    <w:p w:rsidR="001A20F5" w:rsidRDefault="00C337BE">
      <w:pPr>
        <w:pStyle w:val="Corpsdetexte"/>
        <w:spacing w:line="254" w:lineRule="auto"/>
        <w:ind w:left="553"/>
        <w:jc w:val="both"/>
      </w:pPr>
      <w:r>
        <w:rPr>
          <w:color w:val="5E5E5E"/>
        </w:rPr>
        <w:t>En l’absen</w:t>
      </w:r>
      <w:r>
        <w:rPr>
          <w:color w:val="5E5E5E"/>
        </w:rPr>
        <w:t>ce de risque de réexposi7on au froid, ou si la prise en charge médicalisée peut être rapidement eﬀectuée :</w:t>
      </w:r>
    </w:p>
    <w:p w:rsidR="001A20F5" w:rsidRDefault="00C337BE">
      <w:pPr>
        <w:pStyle w:val="Paragraphedeliste"/>
        <w:numPr>
          <w:ilvl w:val="1"/>
          <w:numId w:val="119"/>
        </w:numPr>
        <w:tabs>
          <w:tab w:val="left" w:pos="1001"/>
        </w:tabs>
        <w:spacing w:before="103"/>
        <w:rPr>
          <w:sz w:val="20"/>
        </w:rPr>
      </w:pPr>
      <w:r>
        <w:rPr>
          <w:color w:val="5E5E5E"/>
          <w:sz w:val="20"/>
        </w:rPr>
        <w:t>Eﬀectuer un réchauﬀement des zones gelées</w:t>
      </w:r>
      <w:r>
        <w:rPr>
          <w:color w:val="5E5E5E"/>
          <w:spacing w:val="-12"/>
          <w:sz w:val="20"/>
        </w:rPr>
        <w:t xml:space="preserve"> </w:t>
      </w:r>
      <w:r>
        <w:rPr>
          <w:color w:val="5E5E5E"/>
          <w:sz w:val="20"/>
        </w:rPr>
        <w:t>:</w:t>
      </w:r>
    </w:p>
    <w:p w:rsidR="001A20F5" w:rsidRDefault="00C337BE">
      <w:pPr>
        <w:pStyle w:val="Paragraphedeliste"/>
        <w:numPr>
          <w:ilvl w:val="2"/>
          <w:numId w:val="119"/>
        </w:numPr>
        <w:tabs>
          <w:tab w:val="left" w:pos="1285"/>
        </w:tabs>
        <w:spacing w:before="60" w:line="235" w:lineRule="auto"/>
        <w:ind w:right="281"/>
        <w:rPr>
          <w:sz w:val="20"/>
        </w:rPr>
      </w:pPr>
      <w:r>
        <w:rPr>
          <w:color w:val="5E5E5E"/>
          <w:sz w:val="20"/>
        </w:rPr>
        <w:t>par contact peau contre peau, avec les mains chaudes du sauveteur</w:t>
      </w:r>
      <w:r>
        <w:rPr>
          <w:color w:val="5E5E5E"/>
          <w:spacing w:val="-1"/>
          <w:sz w:val="20"/>
        </w:rPr>
        <w:t xml:space="preserve"> </w:t>
      </w:r>
      <w:r>
        <w:rPr>
          <w:color w:val="5E5E5E"/>
          <w:sz w:val="20"/>
        </w:rPr>
        <w: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1172" w:right="1295"/>
        <w:jc w:val="both"/>
      </w:pPr>
      <w:r>
        <w:rPr>
          <w:color w:val="5E5E5E"/>
        </w:rPr>
        <w:t>Si les troubles persistent, c’est que la gelure est grave.</w:t>
      </w:r>
    </w:p>
    <w:p w:rsidR="001A20F5" w:rsidRDefault="00C337BE">
      <w:pPr>
        <w:pStyle w:val="Paragraphedeliste"/>
        <w:numPr>
          <w:ilvl w:val="0"/>
          <w:numId w:val="118"/>
        </w:numPr>
        <w:tabs>
          <w:tab w:val="left" w:pos="1173"/>
        </w:tabs>
        <w:spacing w:before="62" w:line="249" w:lineRule="auto"/>
        <w:ind w:right="1295"/>
        <w:rPr>
          <w:sz w:val="20"/>
        </w:rPr>
      </w:pPr>
      <w:r>
        <w:rPr>
          <w:color w:val="5E5E5E"/>
          <w:sz w:val="20"/>
        </w:rPr>
        <w:t xml:space="preserve">par immersion des par7es aFeintes dans de </w:t>
      </w:r>
      <w:r>
        <w:rPr>
          <w:color w:val="5E5E5E"/>
          <w:spacing w:val="-3"/>
          <w:sz w:val="20"/>
        </w:rPr>
        <w:t xml:space="preserve">l’eau </w:t>
      </w:r>
      <w:r>
        <w:rPr>
          <w:color w:val="5E5E5E"/>
          <w:sz w:val="20"/>
        </w:rPr>
        <w:t xml:space="preserve">tempérée entre 37 et 40°C, </w:t>
      </w:r>
      <w:r>
        <w:rPr>
          <w:color w:val="5E5E5E"/>
          <w:spacing w:val="-5"/>
          <w:sz w:val="20"/>
        </w:rPr>
        <w:t xml:space="preserve">durant </w:t>
      </w:r>
      <w:r>
        <w:rPr>
          <w:color w:val="5E5E5E"/>
          <w:sz w:val="20"/>
        </w:rPr>
        <w:t xml:space="preserve">vingt à trente minutes, si </w:t>
      </w:r>
      <w:r>
        <w:rPr>
          <w:color w:val="5E5E5E"/>
          <w:spacing w:val="-4"/>
          <w:sz w:val="20"/>
        </w:rPr>
        <w:t xml:space="preserve">l’on </w:t>
      </w:r>
      <w:r>
        <w:rPr>
          <w:color w:val="5E5E5E"/>
          <w:sz w:val="20"/>
        </w:rPr>
        <w:t xml:space="preserve">se </w:t>
      </w:r>
      <w:r>
        <w:rPr>
          <w:color w:val="5E5E5E"/>
          <w:spacing w:val="-3"/>
          <w:sz w:val="20"/>
        </w:rPr>
        <w:t xml:space="preserve">trouve </w:t>
      </w:r>
      <w:r>
        <w:rPr>
          <w:color w:val="5E5E5E"/>
          <w:spacing w:val="8"/>
          <w:sz w:val="20"/>
        </w:rPr>
        <w:t>dan</w:t>
      </w:r>
      <w:r>
        <w:rPr>
          <w:color w:val="5E5E5E"/>
          <w:sz w:val="20"/>
        </w:rPr>
        <w:t xml:space="preserve">s  </w:t>
      </w:r>
      <w:r>
        <w:rPr>
          <w:color w:val="5E5E5E"/>
          <w:spacing w:val="13"/>
          <w:sz w:val="20"/>
        </w:rPr>
        <w:t xml:space="preserve"> </w:t>
      </w:r>
      <w:r>
        <w:rPr>
          <w:color w:val="5E5E5E"/>
          <w:spacing w:val="8"/>
          <w:sz w:val="20"/>
        </w:rPr>
        <w:t>le</w:t>
      </w:r>
      <w:r>
        <w:rPr>
          <w:color w:val="5E5E5E"/>
          <w:sz w:val="20"/>
        </w:rPr>
        <w:t xml:space="preserve">s  </w:t>
      </w:r>
      <w:r>
        <w:rPr>
          <w:color w:val="5E5E5E"/>
          <w:spacing w:val="13"/>
          <w:sz w:val="20"/>
        </w:rPr>
        <w:t xml:space="preserve"> </w:t>
      </w:r>
      <w:r>
        <w:rPr>
          <w:color w:val="5E5E5E"/>
          <w:spacing w:val="8"/>
          <w:sz w:val="20"/>
        </w:rPr>
        <w:t>vin</w:t>
      </w:r>
      <w:r>
        <w:rPr>
          <w:color w:val="5E5E5E"/>
          <w:spacing w:val="5"/>
          <w:sz w:val="20"/>
        </w:rPr>
        <w:t>g</w:t>
      </w:r>
      <w:r>
        <w:rPr>
          <w:color w:val="5E5E5E"/>
          <w:spacing w:val="2"/>
          <w:sz w:val="20"/>
        </w:rPr>
        <w:t>t</w:t>
      </w:r>
      <w:r>
        <w:rPr>
          <w:color w:val="5E5E5E"/>
          <w:w w:val="33"/>
          <w:sz w:val="20"/>
        </w:rPr>
        <w:t>-­</w:t>
      </w:r>
      <w:r>
        <w:rPr>
          <w:color w:val="5E5E5E"/>
          <w:spacing w:val="8"/>
          <w:w w:val="33"/>
          <w:sz w:val="20"/>
        </w:rPr>
        <w:t>‐</w:t>
      </w:r>
      <w:r>
        <w:rPr>
          <w:color w:val="5E5E5E"/>
          <w:spacing w:val="8"/>
          <w:sz w:val="20"/>
        </w:rPr>
        <w:t>qu</w:t>
      </w:r>
      <w:r>
        <w:rPr>
          <w:color w:val="5E5E5E"/>
          <w:spacing w:val="6"/>
          <w:sz w:val="20"/>
        </w:rPr>
        <w:t>a</w:t>
      </w:r>
      <w:r>
        <w:rPr>
          <w:color w:val="5E5E5E"/>
          <w:spacing w:val="8"/>
          <w:sz w:val="20"/>
        </w:rPr>
        <w:t>t</w:t>
      </w:r>
      <w:r>
        <w:rPr>
          <w:color w:val="5E5E5E"/>
          <w:spacing w:val="5"/>
          <w:sz w:val="20"/>
        </w:rPr>
        <w:t>r</w:t>
      </w:r>
      <w:r>
        <w:rPr>
          <w:color w:val="5E5E5E"/>
          <w:sz w:val="20"/>
        </w:rPr>
        <w:t xml:space="preserve">e  </w:t>
      </w:r>
      <w:r>
        <w:rPr>
          <w:color w:val="5E5E5E"/>
          <w:spacing w:val="13"/>
          <w:sz w:val="20"/>
        </w:rPr>
        <w:t xml:space="preserve"> </w:t>
      </w:r>
      <w:r>
        <w:rPr>
          <w:color w:val="5E5E5E"/>
          <w:spacing w:val="8"/>
          <w:sz w:val="20"/>
        </w:rPr>
        <w:t>heu</w:t>
      </w:r>
      <w:r>
        <w:rPr>
          <w:color w:val="5E5E5E"/>
          <w:spacing w:val="5"/>
          <w:sz w:val="20"/>
        </w:rPr>
        <w:t>r</w:t>
      </w:r>
      <w:r>
        <w:rPr>
          <w:color w:val="5E5E5E"/>
          <w:spacing w:val="8"/>
          <w:sz w:val="20"/>
        </w:rPr>
        <w:t>e</w:t>
      </w:r>
      <w:r>
        <w:rPr>
          <w:color w:val="5E5E5E"/>
          <w:sz w:val="20"/>
        </w:rPr>
        <w:t xml:space="preserve">s  </w:t>
      </w:r>
      <w:r>
        <w:rPr>
          <w:color w:val="5E5E5E"/>
          <w:spacing w:val="13"/>
          <w:sz w:val="20"/>
        </w:rPr>
        <w:t xml:space="preserve"> </w:t>
      </w:r>
      <w:r>
        <w:rPr>
          <w:color w:val="5E5E5E"/>
          <w:spacing w:val="8"/>
          <w:sz w:val="20"/>
        </w:rPr>
        <w:t>sui</w:t>
      </w:r>
      <w:r>
        <w:rPr>
          <w:color w:val="5E5E5E"/>
          <w:spacing w:val="5"/>
          <w:sz w:val="20"/>
        </w:rPr>
        <w:t>v</w:t>
      </w:r>
      <w:r>
        <w:rPr>
          <w:color w:val="5E5E5E"/>
          <w:spacing w:val="8"/>
          <w:sz w:val="20"/>
        </w:rPr>
        <w:t>a</w:t>
      </w:r>
      <w:r>
        <w:rPr>
          <w:color w:val="5E5E5E"/>
          <w:spacing w:val="6"/>
          <w:sz w:val="20"/>
        </w:rPr>
        <w:t>n</w:t>
      </w:r>
      <w:r>
        <w:rPr>
          <w:color w:val="5E5E5E"/>
          <w:sz w:val="20"/>
        </w:rPr>
        <w:t>t l’appari7on des</w:t>
      </w:r>
      <w:r>
        <w:rPr>
          <w:color w:val="5E5E5E"/>
          <w:spacing w:val="-1"/>
          <w:sz w:val="20"/>
        </w:rPr>
        <w:t xml:space="preserve"> </w:t>
      </w:r>
      <w:r>
        <w:rPr>
          <w:color w:val="5E5E5E"/>
          <w:sz w:val="20"/>
        </w:rPr>
        <w:t>gelures.</w:t>
      </w:r>
    </w:p>
    <w:p w:rsidR="001A20F5" w:rsidRDefault="00C337BE">
      <w:pPr>
        <w:pStyle w:val="Corpsdetexte"/>
        <w:spacing w:before="70" w:line="254" w:lineRule="auto"/>
        <w:ind w:left="888" w:right="1295"/>
        <w:jc w:val="both"/>
      </w:pPr>
      <w:r>
        <w:rPr>
          <w:color w:val="5E5E5E"/>
        </w:rPr>
        <w:t>Les systèmes de chauﬀage chimiques (sachets) peuvent être u7lisés en prenant soin d’interposer une épaisseur de 7ssu pour éviter toute brûlure.</w:t>
      </w:r>
    </w:p>
    <w:p w:rsidR="001A20F5" w:rsidRDefault="001A20F5">
      <w:pPr>
        <w:pStyle w:val="Corpsdetexte"/>
        <w:spacing w:before="10"/>
        <w:rPr>
          <w:sz w:val="34"/>
        </w:rPr>
      </w:pPr>
    </w:p>
    <w:p w:rsidR="001A20F5" w:rsidRDefault="00C337BE">
      <w:pPr>
        <w:pStyle w:val="Corpsdetexte"/>
        <w:spacing w:line="254" w:lineRule="auto"/>
        <w:ind w:left="441" w:right="1011"/>
        <w:jc w:val="both"/>
      </w:pPr>
      <w:r>
        <w:rPr>
          <w:color w:val="5E5E5E"/>
        </w:rPr>
        <w:t>Lors du réchauﬀement, les extrémités peuvent devenir rouges et douloureuses. Des cloques peuvent apparaître. Da</w:t>
      </w:r>
      <w:r>
        <w:rPr>
          <w:color w:val="5E5E5E"/>
        </w:rPr>
        <w:t>ns ce cas :</w:t>
      </w:r>
    </w:p>
    <w:p w:rsidR="001A20F5" w:rsidRDefault="00C337BE">
      <w:pPr>
        <w:pStyle w:val="Paragraphedeliste"/>
        <w:numPr>
          <w:ilvl w:val="0"/>
          <w:numId w:val="119"/>
        </w:numPr>
        <w:tabs>
          <w:tab w:val="left" w:pos="889"/>
        </w:tabs>
        <w:spacing w:before="104" w:line="249" w:lineRule="auto"/>
        <w:ind w:left="888" w:right="1295"/>
        <w:rPr>
          <w:sz w:val="20"/>
        </w:rPr>
      </w:pPr>
      <w:r>
        <w:rPr>
          <w:color w:val="5E5E5E"/>
          <w:sz w:val="20"/>
        </w:rPr>
        <w:t xml:space="preserve">recouvrir les lésions d'un pansement de </w:t>
      </w:r>
      <w:r>
        <w:rPr>
          <w:color w:val="5E5E5E"/>
          <w:spacing w:val="-6"/>
          <w:sz w:val="20"/>
        </w:rPr>
        <w:t xml:space="preserve">gaze </w:t>
      </w:r>
      <w:r>
        <w:rPr>
          <w:color w:val="5E5E5E"/>
          <w:sz w:val="20"/>
        </w:rPr>
        <w:t xml:space="preserve">stérile ou de </w:t>
      </w:r>
      <w:r>
        <w:rPr>
          <w:color w:val="5E5E5E"/>
          <w:spacing w:val="-3"/>
          <w:sz w:val="20"/>
        </w:rPr>
        <w:t xml:space="preserve">gaze </w:t>
      </w:r>
      <w:r>
        <w:rPr>
          <w:color w:val="5E5E5E"/>
          <w:sz w:val="20"/>
        </w:rPr>
        <w:t xml:space="preserve">placée entre les </w:t>
      </w:r>
      <w:r>
        <w:rPr>
          <w:color w:val="5E5E5E"/>
          <w:spacing w:val="-3"/>
          <w:sz w:val="20"/>
        </w:rPr>
        <w:t xml:space="preserve">doigts </w:t>
      </w:r>
      <w:r>
        <w:rPr>
          <w:color w:val="5E5E5E"/>
          <w:sz w:val="20"/>
        </w:rPr>
        <w:t xml:space="preserve">jusqu'à ce que des soins médicaux </w:t>
      </w:r>
      <w:r>
        <w:rPr>
          <w:color w:val="5E5E5E"/>
          <w:spacing w:val="-3"/>
          <w:sz w:val="20"/>
        </w:rPr>
        <w:t xml:space="preserve">puissent </w:t>
      </w:r>
      <w:r>
        <w:rPr>
          <w:color w:val="5E5E5E"/>
          <w:sz w:val="20"/>
        </w:rPr>
        <w:t>être prodigués à la vic7me.</w:t>
      </w:r>
    </w:p>
    <w:p w:rsidR="001A20F5" w:rsidRDefault="001A20F5">
      <w:pPr>
        <w:spacing w:line="249"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6"/>
        <w:rPr>
          <w:sz w:val="25"/>
        </w:rPr>
      </w:pPr>
    </w:p>
    <w:p w:rsidR="001A20F5" w:rsidRDefault="00C337BE">
      <w:pPr>
        <w:pStyle w:val="Corpsdetexte"/>
        <w:spacing w:line="20" w:lineRule="exact"/>
        <w:ind w:left="548"/>
        <w:rPr>
          <w:sz w:val="2"/>
        </w:rPr>
      </w:pPr>
      <w:r>
        <w:rPr>
          <w:sz w:val="2"/>
        </w:rPr>
      </w:r>
      <w:r>
        <w:rPr>
          <w:sz w:val="2"/>
        </w:rPr>
        <w:pict>
          <v:group id="_x0000_s2028" style="width:100pt;height:.5pt;mso-position-horizontal-relative:char;mso-position-vertical-relative:line" coordsize="2000,10">
            <v:line id="_x0000_s2029" style="position:absolute" from="0,5" to="2000,5" strokecolor="#606060" strokeweight=".5pt"/>
            <w10:anchorlock/>
          </v:group>
        </w:pict>
      </w:r>
    </w:p>
    <w:p w:rsidR="001A20F5" w:rsidRDefault="00C337BE">
      <w:pPr>
        <w:pStyle w:val="Paragraphedeliste"/>
        <w:numPr>
          <w:ilvl w:val="0"/>
          <w:numId w:val="117"/>
        </w:numPr>
        <w:tabs>
          <w:tab w:val="left" w:pos="838"/>
        </w:tabs>
        <w:spacing w:before="151"/>
        <w:ind w:hanging="285"/>
        <w:rPr>
          <w:rFonts w:ascii="Arial" w:hAnsi="Arial"/>
          <w:sz w:val="16"/>
        </w:rPr>
      </w:pPr>
      <w:r>
        <w:rPr>
          <w:rFonts w:ascii="Arial" w:hAnsi="Arial"/>
          <w:color w:val="424242"/>
          <w:sz w:val="16"/>
        </w:rPr>
        <w:t>Le fait de sécher la victime permet de prévenir</w:t>
      </w:r>
      <w:r>
        <w:rPr>
          <w:rFonts w:ascii="Arial" w:hAnsi="Arial"/>
          <w:color w:val="424242"/>
          <w:spacing w:val="3"/>
          <w:sz w:val="16"/>
        </w:rPr>
        <w:t xml:space="preserve"> </w:t>
      </w:r>
      <w:r>
        <w:rPr>
          <w:rFonts w:ascii="Arial" w:hAnsi="Arial"/>
          <w:color w:val="424242"/>
          <w:sz w:val="16"/>
        </w:rPr>
        <w:t>l'hypothermie.</w:t>
      </w:r>
    </w:p>
    <w:p w:rsidR="001A20F5" w:rsidRDefault="00C337BE">
      <w:pPr>
        <w:pStyle w:val="Paragraphedeliste"/>
        <w:numPr>
          <w:ilvl w:val="0"/>
          <w:numId w:val="117"/>
        </w:numPr>
        <w:tabs>
          <w:tab w:val="left" w:pos="838"/>
        </w:tabs>
        <w:spacing w:before="72"/>
        <w:ind w:hanging="285"/>
        <w:rPr>
          <w:rFonts w:ascii="Arial" w:hAnsi="Arial"/>
          <w:sz w:val="16"/>
        </w:rPr>
      </w:pPr>
      <w:r>
        <w:rPr>
          <w:rFonts w:ascii="Arial" w:hAnsi="Arial"/>
          <w:color w:val="424242"/>
          <w:sz w:val="16"/>
        </w:rPr>
        <w:t>Bagues, bracelets, montres… doivent être retirés car ils sont susceptibles d’interrompre la circulation sanguine par «eﬀet</w:t>
      </w:r>
      <w:r>
        <w:rPr>
          <w:rFonts w:ascii="Arial" w:hAnsi="Arial"/>
          <w:color w:val="424242"/>
          <w:spacing w:val="23"/>
          <w:sz w:val="16"/>
        </w:rPr>
        <w:t xml:space="preserve"> </w:t>
      </w:r>
      <w:r>
        <w:rPr>
          <w:rFonts w:ascii="Arial" w:hAnsi="Arial"/>
          <w:color w:val="424242"/>
          <w:sz w:val="16"/>
        </w:rPr>
        <w:t>garrot».</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H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75" w:name="_TOC_250130"/>
      <w:bookmarkEnd w:id="75"/>
      <w:r>
        <w:rPr>
          <w:color w:val="7F7F7F"/>
          <w:w w:val="105"/>
        </w:rPr>
        <w:t>Hypothermie</w:t>
      </w:r>
    </w:p>
    <w:p w:rsidR="001A20F5" w:rsidRDefault="00C337BE">
      <w:pPr>
        <w:pStyle w:val="Titre4"/>
        <w:spacing w:before="219"/>
      </w:pPr>
      <w:r>
        <w:pict>
          <v:line id="_x0000_s2027" style="position:absolute;left:0;text-align:left;z-index:251885568;mso-position-horizontal-relative:page" from="56.7pt,7.65pt" to="538.6pt,7.65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L’hypothermie de l’organisme est déﬁnie par une température du corps inférieure à 35°C. L’hypothermie est dite :</w:t>
      </w:r>
    </w:p>
    <w:p w:rsidR="001A20F5" w:rsidRDefault="00C337BE">
      <w:pPr>
        <w:pStyle w:val="Paragraphedeliste"/>
        <w:numPr>
          <w:ilvl w:val="1"/>
          <w:numId w:val="117"/>
        </w:numPr>
        <w:tabs>
          <w:tab w:val="left" w:pos="1001"/>
        </w:tabs>
        <w:spacing w:before="107" w:line="235" w:lineRule="auto"/>
        <w:ind w:right="281"/>
        <w:jc w:val="left"/>
        <w:rPr>
          <w:sz w:val="20"/>
        </w:rPr>
      </w:pPr>
      <w:r>
        <w:rPr>
          <w:color w:val="5E5E5E"/>
          <w:sz w:val="20"/>
        </w:rPr>
        <w:t>modérée lorsque la température centrale est comprise entre 35 et 32°C</w:t>
      </w:r>
      <w:r>
        <w:rPr>
          <w:color w:val="5E5E5E"/>
          <w:spacing w:val="-2"/>
          <w:sz w:val="20"/>
        </w:rPr>
        <w:t xml:space="preserve"> </w:t>
      </w:r>
      <w:r>
        <w:rPr>
          <w:color w:val="5E5E5E"/>
          <w:sz w:val="20"/>
        </w:rPr>
        <w:t>;</w:t>
      </w:r>
    </w:p>
    <w:p w:rsidR="001A20F5" w:rsidRDefault="00C337BE">
      <w:pPr>
        <w:pStyle w:val="Paragraphedeliste"/>
        <w:numPr>
          <w:ilvl w:val="1"/>
          <w:numId w:val="117"/>
        </w:numPr>
        <w:tabs>
          <w:tab w:val="left" w:pos="1001"/>
        </w:tabs>
        <w:spacing w:before="81" w:line="235" w:lineRule="auto"/>
        <w:ind w:right="281"/>
        <w:jc w:val="left"/>
        <w:rPr>
          <w:sz w:val="20"/>
        </w:rPr>
      </w:pPr>
      <w:r>
        <w:rPr>
          <w:color w:val="5E5E5E"/>
          <w:sz w:val="20"/>
        </w:rPr>
        <w:t>sévère lorsque la température centrale est comprise entre 32°C et 28°C</w:t>
      </w:r>
      <w:r>
        <w:rPr>
          <w:color w:val="5E5E5E"/>
          <w:spacing w:val="-2"/>
          <w:sz w:val="20"/>
        </w:rPr>
        <w:t xml:space="preserve"> </w:t>
      </w:r>
      <w:r>
        <w:rPr>
          <w:color w:val="5E5E5E"/>
          <w:sz w:val="20"/>
        </w:rPr>
        <w:t>;</w:t>
      </w:r>
    </w:p>
    <w:p w:rsidR="001A20F5" w:rsidRDefault="00C337BE">
      <w:pPr>
        <w:pStyle w:val="Paragraphedeliste"/>
        <w:numPr>
          <w:ilvl w:val="1"/>
          <w:numId w:val="117"/>
        </w:numPr>
        <w:tabs>
          <w:tab w:val="left" w:pos="1001"/>
        </w:tabs>
        <w:spacing w:before="82" w:line="235" w:lineRule="auto"/>
        <w:ind w:right="281"/>
        <w:jc w:val="left"/>
        <w:rPr>
          <w:sz w:val="20"/>
        </w:rPr>
      </w:pPr>
      <w:r>
        <w:rPr>
          <w:color w:val="5E5E5E"/>
          <w:sz w:val="20"/>
        </w:rPr>
        <w:t>majeure lorsque la température centrale est inférieure à</w:t>
      </w:r>
      <w:r>
        <w:rPr>
          <w:color w:val="5E5E5E"/>
          <w:spacing w:val="-1"/>
          <w:sz w:val="20"/>
        </w:rPr>
        <w:t xml:space="preserve"> </w:t>
      </w:r>
      <w:r>
        <w:rPr>
          <w:color w:val="5E5E5E"/>
          <w:sz w:val="20"/>
        </w:rPr>
        <w:t>28°C.</w:t>
      </w:r>
    </w:p>
    <w:p w:rsidR="001A20F5" w:rsidRDefault="001A20F5">
      <w:pPr>
        <w:pStyle w:val="Corpsdetexte"/>
      </w:pPr>
    </w:p>
    <w:p w:rsidR="001A20F5" w:rsidRDefault="001A20F5">
      <w:pPr>
        <w:pStyle w:val="Corpsdetexte"/>
        <w:spacing w:before="11"/>
        <w:rPr>
          <w:sz w:val="12"/>
        </w:rPr>
      </w:pPr>
    </w:p>
    <w:p w:rsidR="001A20F5" w:rsidRDefault="00C337BE">
      <w:pPr>
        <w:pStyle w:val="Corpsdetexte"/>
        <w:spacing w:line="20" w:lineRule="exact"/>
        <w:ind w:left="543" w:right="-58"/>
        <w:rPr>
          <w:sz w:val="2"/>
        </w:rPr>
      </w:pPr>
      <w:r>
        <w:rPr>
          <w:sz w:val="2"/>
        </w:rPr>
      </w:r>
      <w:r>
        <w:rPr>
          <w:sz w:val="2"/>
        </w:rPr>
        <w:pict>
          <v:group id="_x0000_s2025" style="width:228.9pt;height:1pt;mso-position-horizontal-relative:char;mso-position-vertical-relative:line" coordsize="4578,20">
            <v:line id="_x0000_s2026"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L’hypothermie est due à une exposi7on prolongée à un environnement froid, en par7culier humide, surtout lorsque la vic7me présente un ou des facteurs favorisants suivants :</w:t>
      </w:r>
    </w:p>
    <w:p w:rsidR="001A20F5" w:rsidRDefault="00C337BE">
      <w:pPr>
        <w:pStyle w:val="Paragraphedeliste"/>
        <w:numPr>
          <w:ilvl w:val="1"/>
          <w:numId w:val="117"/>
        </w:numPr>
        <w:tabs>
          <w:tab w:val="left" w:pos="1001"/>
        </w:tabs>
        <w:spacing w:before="108" w:line="235" w:lineRule="auto"/>
        <w:ind w:right="281"/>
        <w:rPr>
          <w:sz w:val="20"/>
        </w:rPr>
      </w:pPr>
      <w:r>
        <w:rPr>
          <w:color w:val="5E5E5E"/>
          <w:sz w:val="20"/>
        </w:rPr>
        <w:t>enfant, personne âgée, sujets originaire</w:t>
      </w:r>
      <w:r>
        <w:rPr>
          <w:color w:val="5E5E5E"/>
          <w:sz w:val="20"/>
        </w:rPr>
        <w:t xml:space="preserve">s </w:t>
      </w:r>
      <w:r>
        <w:rPr>
          <w:color w:val="5E5E5E"/>
          <w:spacing w:val="-6"/>
          <w:sz w:val="20"/>
        </w:rPr>
        <w:t xml:space="preserve">de </w:t>
      </w:r>
      <w:r>
        <w:rPr>
          <w:color w:val="5E5E5E"/>
          <w:sz w:val="20"/>
        </w:rPr>
        <w:t>pays chauds</w:t>
      </w:r>
      <w:r>
        <w:rPr>
          <w:color w:val="5E5E5E"/>
          <w:spacing w:val="-2"/>
          <w:sz w:val="20"/>
        </w:rPr>
        <w:t xml:space="preserve"> </w:t>
      </w:r>
      <w:r>
        <w:rPr>
          <w:color w:val="5E5E5E"/>
          <w:sz w:val="20"/>
        </w:rPr>
        <w:t>;</w:t>
      </w:r>
    </w:p>
    <w:p w:rsidR="001A20F5" w:rsidRDefault="00C337BE">
      <w:pPr>
        <w:pStyle w:val="Paragraphedeliste"/>
        <w:numPr>
          <w:ilvl w:val="1"/>
          <w:numId w:val="117"/>
        </w:numPr>
        <w:tabs>
          <w:tab w:val="left" w:pos="1001"/>
        </w:tabs>
        <w:spacing w:before="78" w:line="244" w:lineRule="auto"/>
        <w:ind w:right="277"/>
        <w:rPr>
          <w:sz w:val="20"/>
        </w:rPr>
      </w:pPr>
      <w:r>
        <w:rPr>
          <w:color w:val="5E5E5E"/>
          <w:sz w:val="20"/>
        </w:rPr>
        <w:t>maladie, fa7gue, alimenta7on insuﬃsante, prise d’alcool, tabac, drogues, intoxica7on médicamenteuse</w:t>
      </w:r>
      <w:r>
        <w:rPr>
          <w:color w:val="5E5E5E"/>
          <w:spacing w:val="-1"/>
          <w:sz w:val="20"/>
        </w:rPr>
        <w:t xml:space="preserve"> </w:t>
      </w:r>
      <w:r>
        <w:rPr>
          <w:color w:val="5E5E5E"/>
          <w:sz w:val="20"/>
        </w:rPr>
        <w:t>;</w:t>
      </w:r>
    </w:p>
    <w:p w:rsidR="001A20F5" w:rsidRDefault="00C337BE">
      <w:pPr>
        <w:pStyle w:val="Paragraphedeliste"/>
        <w:numPr>
          <w:ilvl w:val="1"/>
          <w:numId w:val="117"/>
        </w:numPr>
        <w:tabs>
          <w:tab w:val="left" w:pos="1001"/>
        </w:tabs>
        <w:spacing w:before="73" w:line="244" w:lineRule="auto"/>
        <w:ind w:right="281"/>
        <w:rPr>
          <w:sz w:val="20"/>
        </w:rPr>
      </w:pPr>
      <w:r>
        <w:rPr>
          <w:color w:val="5E5E5E"/>
          <w:spacing w:val="4"/>
          <w:sz w:val="20"/>
        </w:rPr>
        <w:t xml:space="preserve">ac7vités </w:t>
      </w:r>
      <w:r>
        <w:rPr>
          <w:color w:val="5E5E5E"/>
          <w:spacing w:val="3"/>
          <w:sz w:val="20"/>
        </w:rPr>
        <w:t xml:space="preserve">physiques </w:t>
      </w:r>
      <w:r>
        <w:rPr>
          <w:color w:val="5E5E5E"/>
          <w:spacing w:val="2"/>
          <w:sz w:val="20"/>
        </w:rPr>
        <w:t xml:space="preserve">ayant </w:t>
      </w:r>
      <w:r>
        <w:rPr>
          <w:color w:val="5E5E5E"/>
          <w:spacing w:val="3"/>
          <w:sz w:val="20"/>
        </w:rPr>
        <w:t xml:space="preserve">entraîné </w:t>
      </w:r>
      <w:r>
        <w:rPr>
          <w:color w:val="5E5E5E"/>
          <w:spacing w:val="2"/>
          <w:sz w:val="20"/>
        </w:rPr>
        <w:t xml:space="preserve">de la </w:t>
      </w:r>
      <w:r>
        <w:rPr>
          <w:color w:val="5E5E5E"/>
          <w:sz w:val="20"/>
        </w:rPr>
        <w:t xml:space="preserve">transpira7on, qui va réduire le pouvoir </w:t>
      </w:r>
      <w:r>
        <w:rPr>
          <w:color w:val="5E5E5E"/>
          <w:spacing w:val="-3"/>
          <w:sz w:val="20"/>
        </w:rPr>
        <w:t xml:space="preserve">isolant </w:t>
      </w:r>
      <w:r>
        <w:rPr>
          <w:color w:val="5E5E5E"/>
          <w:sz w:val="20"/>
        </w:rPr>
        <w:t>des vêtements</w:t>
      </w:r>
      <w:r>
        <w:rPr>
          <w:color w:val="5E5E5E"/>
          <w:spacing w:val="-1"/>
          <w:sz w:val="20"/>
        </w:rPr>
        <w:t xml:space="preserve"> </w:t>
      </w:r>
      <w:r>
        <w:rPr>
          <w:color w:val="5E5E5E"/>
          <w:sz w:val="20"/>
        </w:rPr>
        <w:t>;</w:t>
      </w:r>
    </w:p>
    <w:p w:rsidR="001A20F5" w:rsidRDefault="00C337BE">
      <w:pPr>
        <w:pStyle w:val="Paragraphedeliste"/>
        <w:numPr>
          <w:ilvl w:val="1"/>
          <w:numId w:val="117"/>
        </w:numPr>
        <w:tabs>
          <w:tab w:val="left" w:pos="1001"/>
        </w:tabs>
        <w:spacing w:before="73"/>
        <w:rPr>
          <w:sz w:val="20"/>
        </w:rPr>
      </w:pPr>
      <w:r>
        <w:rPr>
          <w:color w:val="5E5E5E"/>
          <w:sz w:val="20"/>
        </w:rPr>
        <w:t>immobilité.</w:t>
      </w:r>
    </w:p>
    <w:p w:rsidR="001A20F5" w:rsidRDefault="001A20F5">
      <w:pPr>
        <w:pStyle w:val="Corpsdetexte"/>
        <w:spacing w:before="9"/>
        <w:rPr>
          <w:sz w:val="30"/>
        </w:rPr>
      </w:pPr>
    </w:p>
    <w:p w:rsidR="001A20F5" w:rsidRDefault="00C337BE">
      <w:pPr>
        <w:pStyle w:val="Corpsdetexte"/>
        <w:ind w:left="553"/>
        <w:jc w:val="both"/>
      </w:pPr>
      <w:r>
        <w:rPr>
          <w:color w:val="5E5E5E"/>
        </w:rPr>
        <w:t>Elle peut aussi être due à une immersion</w:t>
      </w:r>
    </w:p>
    <w:p w:rsidR="001A20F5" w:rsidRDefault="00C337BE">
      <w:pPr>
        <w:pStyle w:val="Corpsdetexte"/>
        <w:spacing w:before="116" w:line="254" w:lineRule="auto"/>
        <w:ind w:left="553"/>
        <w:jc w:val="both"/>
      </w:pPr>
      <w:r>
        <w:rPr>
          <w:color w:val="5E5E5E"/>
        </w:rPr>
        <w:t>L’hypothermie menace également toute vic7me d’un trauma7sme ou d’une brulure grave, même si elle n’est pas exposée à un froid important.</w:t>
      </w:r>
    </w:p>
    <w:p w:rsidR="001A20F5" w:rsidRDefault="001A20F5">
      <w:pPr>
        <w:pStyle w:val="Corpsdetexte"/>
      </w:pPr>
    </w:p>
    <w:p w:rsidR="001A20F5" w:rsidRDefault="001A20F5">
      <w:pPr>
        <w:pStyle w:val="Corpsdetexte"/>
        <w:spacing w:before="9" w:after="1"/>
        <w:rPr>
          <w:sz w:val="11"/>
        </w:rPr>
      </w:pPr>
    </w:p>
    <w:p w:rsidR="001A20F5" w:rsidRDefault="00C337BE">
      <w:pPr>
        <w:pStyle w:val="Corpsdetexte"/>
        <w:spacing w:line="20" w:lineRule="exact"/>
        <w:ind w:left="543" w:right="-58"/>
        <w:rPr>
          <w:sz w:val="2"/>
        </w:rPr>
      </w:pPr>
      <w:r>
        <w:rPr>
          <w:sz w:val="2"/>
        </w:rPr>
      </w:r>
      <w:r>
        <w:rPr>
          <w:sz w:val="2"/>
        </w:rPr>
        <w:pict>
          <v:group id="_x0000_s2023" style="width:228.9pt;height:1pt;mso-position-horizontal-relative:char;mso-position-vertical-relative:line" coordsize="4578,20">
            <v:line id="_x0000_s2024"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rPr>
        <w:t>L’hypothermie provoque un ralen7ssement des fonc7ons vitales pouvant aller, éventuellement, jusqu’à leur interrup7on (perte de connaissance, arrêt cardiaque).</w:t>
      </w:r>
    </w:p>
    <w:p w:rsidR="001A20F5" w:rsidRDefault="00C337BE">
      <w:pPr>
        <w:pStyle w:val="Corpsdetexte"/>
        <w:rPr>
          <w:sz w:val="42"/>
        </w:rPr>
      </w:pPr>
      <w:r>
        <w:br w:type="column"/>
      </w:r>
    </w:p>
    <w:p w:rsidR="001A20F5" w:rsidRDefault="001A20F5">
      <w:pPr>
        <w:pStyle w:val="Corpsdetexte"/>
        <w:spacing w:before="3"/>
        <w:rPr>
          <w:sz w:val="33"/>
        </w:rPr>
      </w:pPr>
    </w:p>
    <w:p w:rsidR="001A20F5" w:rsidRDefault="00C337BE">
      <w:pPr>
        <w:pStyle w:val="Titre4"/>
        <w:spacing w:before="0"/>
        <w:ind w:left="441"/>
      </w:pPr>
      <w:r>
        <w:rPr>
          <w:color w:val="7F7F7F"/>
        </w:rPr>
        <w:t>Signes</w:t>
      </w:r>
    </w:p>
    <w:p w:rsidR="001A20F5" w:rsidRDefault="00C337BE">
      <w:pPr>
        <w:pStyle w:val="Corpsdetexte"/>
        <w:spacing w:before="141" w:line="254" w:lineRule="auto"/>
        <w:ind w:left="441" w:right="1011"/>
        <w:jc w:val="both"/>
      </w:pPr>
      <w:r>
        <w:rPr>
          <w:color w:val="5E5E5E"/>
        </w:rPr>
        <w:t>Le bilan circonstanciel perm</w:t>
      </w:r>
      <w:r>
        <w:rPr>
          <w:color w:val="5E5E5E"/>
        </w:rPr>
        <w:t>et de constater une exposi7on prolongée au froid ou à une immersion (noyade).</w:t>
      </w:r>
    </w:p>
    <w:p w:rsidR="001A20F5" w:rsidRDefault="001A20F5">
      <w:pPr>
        <w:pStyle w:val="Corpsdetexte"/>
        <w:spacing w:before="8"/>
        <w:rPr>
          <w:sz w:val="34"/>
        </w:rPr>
      </w:pPr>
    </w:p>
    <w:p w:rsidR="001A20F5" w:rsidRDefault="00C337BE">
      <w:pPr>
        <w:pStyle w:val="Corpsdetexte"/>
        <w:spacing w:before="1" w:line="254" w:lineRule="auto"/>
        <w:ind w:left="441" w:right="1011"/>
        <w:jc w:val="both"/>
      </w:pPr>
      <w:r>
        <w:rPr>
          <w:color w:val="5E5E5E"/>
        </w:rPr>
        <w:t>Lors du bilan d’urgence vitale, la vic7me peut présenter :</w:t>
      </w:r>
    </w:p>
    <w:p w:rsidR="001A20F5" w:rsidRDefault="00C337BE">
      <w:pPr>
        <w:pStyle w:val="Paragraphedeliste"/>
        <w:numPr>
          <w:ilvl w:val="0"/>
          <w:numId w:val="116"/>
        </w:numPr>
        <w:tabs>
          <w:tab w:val="left" w:pos="889"/>
        </w:tabs>
        <w:spacing w:before="102"/>
        <w:rPr>
          <w:sz w:val="20"/>
        </w:rPr>
      </w:pPr>
      <w:r>
        <w:rPr>
          <w:color w:val="5E5E5E"/>
          <w:sz w:val="20"/>
        </w:rPr>
        <w:t>une perte de connaissance</w:t>
      </w:r>
      <w:r>
        <w:rPr>
          <w:color w:val="5E5E5E"/>
          <w:spacing w:val="-1"/>
          <w:sz w:val="20"/>
        </w:rPr>
        <w:t xml:space="preserve"> </w:t>
      </w:r>
      <w:r>
        <w:rPr>
          <w:color w:val="5E5E5E"/>
          <w:sz w:val="20"/>
        </w:rPr>
        <w:t>;</w:t>
      </w:r>
    </w:p>
    <w:p w:rsidR="001A20F5" w:rsidRDefault="00C337BE">
      <w:pPr>
        <w:pStyle w:val="Paragraphedeliste"/>
        <w:numPr>
          <w:ilvl w:val="0"/>
          <w:numId w:val="116"/>
        </w:numPr>
        <w:tabs>
          <w:tab w:val="left" w:pos="889"/>
        </w:tabs>
        <w:rPr>
          <w:sz w:val="20"/>
        </w:rPr>
      </w:pPr>
      <w:r>
        <w:rPr>
          <w:color w:val="5E5E5E"/>
          <w:sz w:val="20"/>
        </w:rPr>
        <w:t>un arrêt cardiaque</w:t>
      </w:r>
      <w:r>
        <w:rPr>
          <w:color w:val="5E5E5E"/>
          <w:spacing w:val="-1"/>
          <w:sz w:val="20"/>
        </w:rPr>
        <w:t xml:space="preserve"> </w:t>
      </w:r>
      <w:r>
        <w:rPr>
          <w:color w:val="5E5E5E"/>
          <w:sz w:val="20"/>
        </w:rPr>
        <w:t>;</w:t>
      </w:r>
    </w:p>
    <w:p w:rsidR="001A20F5" w:rsidRDefault="00C337BE">
      <w:pPr>
        <w:pStyle w:val="Paragraphedeliste"/>
        <w:numPr>
          <w:ilvl w:val="0"/>
          <w:numId w:val="116"/>
        </w:numPr>
        <w:tabs>
          <w:tab w:val="left" w:pos="889"/>
        </w:tabs>
        <w:spacing w:before="59" w:line="235" w:lineRule="auto"/>
        <w:ind w:right="1295"/>
        <w:rPr>
          <w:sz w:val="20"/>
        </w:rPr>
      </w:pPr>
      <w:r>
        <w:rPr>
          <w:color w:val="5E5E5E"/>
          <w:sz w:val="20"/>
        </w:rPr>
        <w:t>une détresse neurologique avec désorienta7on ou confusion</w:t>
      </w:r>
      <w:r>
        <w:rPr>
          <w:color w:val="5E5E5E"/>
          <w:spacing w:val="-2"/>
          <w:sz w:val="20"/>
        </w:rPr>
        <w:t xml:space="preserve"> </w:t>
      </w:r>
      <w:r>
        <w:rPr>
          <w:color w:val="5E5E5E"/>
          <w:sz w:val="20"/>
        </w:rPr>
        <w:t>;</w:t>
      </w:r>
    </w:p>
    <w:p w:rsidR="001A20F5" w:rsidRDefault="00C337BE">
      <w:pPr>
        <w:pStyle w:val="Paragraphedeliste"/>
        <w:numPr>
          <w:ilvl w:val="0"/>
          <w:numId w:val="116"/>
        </w:numPr>
        <w:tabs>
          <w:tab w:val="left" w:pos="889"/>
        </w:tabs>
        <w:spacing w:before="82" w:line="235" w:lineRule="auto"/>
        <w:ind w:right="1295"/>
        <w:rPr>
          <w:sz w:val="20"/>
        </w:rPr>
      </w:pPr>
      <w:r>
        <w:rPr>
          <w:color w:val="5E5E5E"/>
          <w:sz w:val="20"/>
        </w:rPr>
        <w:t xml:space="preserve">une  </w:t>
      </w:r>
      <w:r>
        <w:rPr>
          <w:color w:val="5E5E5E"/>
          <w:spacing w:val="-2"/>
          <w:sz w:val="20"/>
        </w:rPr>
        <w:t xml:space="preserve"> </w:t>
      </w:r>
      <w:r>
        <w:rPr>
          <w:color w:val="5E5E5E"/>
          <w:sz w:val="20"/>
        </w:rPr>
        <w:t>d</w:t>
      </w:r>
      <w:r>
        <w:rPr>
          <w:color w:val="5E5E5E"/>
          <w:spacing w:val="-2"/>
          <w:sz w:val="20"/>
        </w:rPr>
        <w:t>é</w:t>
      </w:r>
      <w:r>
        <w:rPr>
          <w:color w:val="5E5E5E"/>
          <w:sz w:val="20"/>
        </w:rPr>
        <w:t>t</w:t>
      </w:r>
      <w:r>
        <w:rPr>
          <w:color w:val="5E5E5E"/>
          <w:spacing w:val="-3"/>
          <w:sz w:val="20"/>
        </w:rPr>
        <w:t>r</w:t>
      </w:r>
      <w:r>
        <w:rPr>
          <w:color w:val="5E5E5E"/>
          <w:sz w:val="20"/>
        </w:rPr>
        <w:t xml:space="preserve">esse  </w:t>
      </w:r>
      <w:r>
        <w:rPr>
          <w:color w:val="5E5E5E"/>
          <w:spacing w:val="-2"/>
          <w:sz w:val="20"/>
        </w:rPr>
        <w:t xml:space="preserve"> </w:t>
      </w:r>
      <w:r>
        <w:rPr>
          <w:color w:val="5E5E5E"/>
          <w:spacing w:val="-3"/>
          <w:sz w:val="20"/>
        </w:rPr>
        <w:t>r</w:t>
      </w:r>
      <w:r>
        <w:rPr>
          <w:color w:val="5E5E5E"/>
          <w:sz w:val="20"/>
        </w:rPr>
        <w:t>espi</w:t>
      </w:r>
      <w:r>
        <w:rPr>
          <w:color w:val="5E5E5E"/>
          <w:spacing w:val="-5"/>
          <w:sz w:val="20"/>
        </w:rPr>
        <w:t>r</w:t>
      </w:r>
      <w:r>
        <w:rPr>
          <w:color w:val="5E5E5E"/>
          <w:spacing w:val="-2"/>
          <w:sz w:val="20"/>
        </w:rPr>
        <w:t>at</w:t>
      </w:r>
      <w:r>
        <w:rPr>
          <w:color w:val="5E5E5E"/>
          <w:sz w:val="20"/>
        </w:rPr>
        <w:t>oi</w:t>
      </w:r>
      <w:r>
        <w:rPr>
          <w:color w:val="5E5E5E"/>
          <w:spacing w:val="-3"/>
          <w:sz w:val="20"/>
        </w:rPr>
        <w:t>r</w:t>
      </w:r>
      <w:r>
        <w:rPr>
          <w:color w:val="5E5E5E"/>
          <w:sz w:val="20"/>
        </w:rPr>
        <w:t xml:space="preserve">e  </w:t>
      </w:r>
      <w:r>
        <w:rPr>
          <w:color w:val="5E5E5E"/>
          <w:spacing w:val="-2"/>
          <w:sz w:val="20"/>
        </w:rPr>
        <w:t xml:space="preserve"> </w:t>
      </w:r>
      <w:r>
        <w:rPr>
          <w:color w:val="5E5E5E"/>
          <w:spacing w:val="-4"/>
          <w:sz w:val="20"/>
        </w:rPr>
        <w:t>a</w:t>
      </w:r>
      <w:r>
        <w:rPr>
          <w:color w:val="5E5E5E"/>
          <w:spacing w:val="-2"/>
          <w:sz w:val="20"/>
        </w:rPr>
        <w:t>v</w:t>
      </w:r>
      <w:r>
        <w:rPr>
          <w:color w:val="5E5E5E"/>
          <w:sz w:val="20"/>
        </w:rPr>
        <w:t xml:space="preserve">ec  </w:t>
      </w:r>
      <w:r>
        <w:rPr>
          <w:color w:val="5E5E5E"/>
          <w:spacing w:val="-2"/>
          <w:sz w:val="20"/>
        </w:rPr>
        <w:t xml:space="preserve"> </w:t>
      </w:r>
      <w:r>
        <w:rPr>
          <w:color w:val="5E5E5E"/>
          <w:sz w:val="20"/>
        </w:rPr>
        <w:t xml:space="preserve">un  </w:t>
      </w:r>
      <w:r>
        <w:rPr>
          <w:color w:val="5E5E5E"/>
          <w:spacing w:val="-2"/>
          <w:sz w:val="20"/>
        </w:rPr>
        <w:t xml:space="preserve"> </w:t>
      </w:r>
      <w:r>
        <w:rPr>
          <w:color w:val="5E5E5E"/>
          <w:spacing w:val="-5"/>
          <w:sz w:val="20"/>
        </w:rPr>
        <w:t>r</w:t>
      </w:r>
      <w:r>
        <w:rPr>
          <w:color w:val="5E5E5E"/>
          <w:sz w:val="20"/>
        </w:rPr>
        <w:t>ale</w:t>
      </w:r>
      <w:r>
        <w:rPr>
          <w:color w:val="5E5E5E"/>
          <w:spacing w:val="-2"/>
          <w:sz w:val="20"/>
        </w:rPr>
        <w:t>n</w:t>
      </w:r>
      <w:r>
        <w:rPr>
          <w:color w:val="5E5E5E"/>
          <w:w w:val="109"/>
          <w:sz w:val="20"/>
        </w:rPr>
        <w:t>7</w:t>
      </w:r>
      <w:r>
        <w:rPr>
          <w:color w:val="5E5E5E"/>
          <w:sz w:val="20"/>
        </w:rPr>
        <w:t>s</w:t>
      </w:r>
      <w:r>
        <w:rPr>
          <w:color w:val="5E5E5E"/>
          <w:w w:val="33"/>
          <w:sz w:val="20"/>
        </w:rPr>
        <w:t xml:space="preserve">-­‐ </w:t>
      </w:r>
      <w:r>
        <w:rPr>
          <w:color w:val="5E5E5E"/>
          <w:sz w:val="20"/>
        </w:rPr>
        <w:t>sement de la respira7on</w:t>
      </w:r>
      <w:r>
        <w:rPr>
          <w:color w:val="5E5E5E"/>
          <w:spacing w:val="-1"/>
          <w:sz w:val="20"/>
        </w:rPr>
        <w:t xml:space="preserve"> </w:t>
      </w:r>
      <w:r>
        <w:rPr>
          <w:color w:val="5E5E5E"/>
          <w:sz w:val="20"/>
        </w:rPr>
        <w:t>;</w:t>
      </w:r>
    </w:p>
    <w:p w:rsidR="001A20F5" w:rsidRDefault="00C337BE">
      <w:pPr>
        <w:pStyle w:val="Paragraphedeliste"/>
        <w:numPr>
          <w:ilvl w:val="0"/>
          <w:numId w:val="116"/>
        </w:numPr>
        <w:tabs>
          <w:tab w:val="left" w:pos="889"/>
        </w:tabs>
        <w:spacing w:before="78" w:line="244" w:lineRule="auto"/>
        <w:ind w:right="1295"/>
        <w:rPr>
          <w:sz w:val="20"/>
        </w:rPr>
      </w:pPr>
      <w:r>
        <w:rPr>
          <w:color w:val="5E5E5E"/>
          <w:sz w:val="20"/>
        </w:rPr>
        <w:t xml:space="preserve">une  </w:t>
      </w:r>
      <w:r>
        <w:rPr>
          <w:color w:val="5E5E5E"/>
          <w:spacing w:val="4"/>
          <w:sz w:val="20"/>
        </w:rPr>
        <w:t xml:space="preserve"> </w:t>
      </w:r>
      <w:r>
        <w:rPr>
          <w:color w:val="5E5E5E"/>
          <w:sz w:val="20"/>
        </w:rPr>
        <w:t>d</w:t>
      </w:r>
      <w:r>
        <w:rPr>
          <w:color w:val="5E5E5E"/>
          <w:spacing w:val="-2"/>
          <w:sz w:val="20"/>
        </w:rPr>
        <w:t>é</w:t>
      </w:r>
      <w:r>
        <w:rPr>
          <w:color w:val="5E5E5E"/>
          <w:sz w:val="20"/>
        </w:rPr>
        <w:t>t</w:t>
      </w:r>
      <w:r>
        <w:rPr>
          <w:color w:val="5E5E5E"/>
          <w:spacing w:val="-3"/>
          <w:sz w:val="20"/>
        </w:rPr>
        <w:t>r</w:t>
      </w:r>
      <w:r>
        <w:rPr>
          <w:color w:val="5E5E5E"/>
          <w:sz w:val="20"/>
        </w:rPr>
        <w:t xml:space="preserve">esse  </w:t>
      </w:r>
      <w:r>
        <w:rPr>
          <w:color w:val="5E5E5E"/>
          <w:spacing w:val="4"/>
          <w:sz w:val="20"/>
        </w:rPr>
        <w:t xml:space="preserve"> </w:t>
      </w:r>
      <w:r>
        <w:rPr>
          <w:color w:val="5E5E5E"/>
          <w:sz w:val="20"/>
        </w:rPr>
        <w:t>ci</w:t>
      </w:r>
      <w:r>
        <w:rPr>
          <w:color w:val="5E5E5E"/>
          <w:spacing w:val="-3"/>
          <w:sz w:val="20"/>
        </w:rPr>
        <w:t>r</w:t>
      </w:r>
      <w:r>
        <w:rPr>
          <w:color w:val="5E5E5E"/>
          <w:sz w:val="20"/>
        </w:rPr>
        <w:t>cul</w:t>
      </w:r>
      <w:r>
        <w:rPr>
          <w:color w:val="5E5E5E"/>
          <w:spacing w:val="-2"/>
          <w:sz w:val="20"/>
        </w:rPr>
        <w:t>at</w:t>
      </w:r>
      <w:r>
        <w:rPr>
          <w:color w:val="5E5E5E"/>
          <w:sz w:val="20"/>
        </w:rPr>
        <w:t>oi</w:t>
      </w:r>
      <w:r>
        <w:rPr>
          <w:color w:val="5E5E5E"/>
          <w:spacing w:val="-3"/>
          <w:sz w:val="20"/>
        </w:rPr>
        <w:t>r</w:t>
      </w:r>
      <w:r>
        <w:rPr>
          <w:color w:val="5E5E5E"/>
          <w:sz w:val="20"/>
        </w:rPr>
        <w:t xml:space="preserve">e  </w:t>
      </w:r>
      <w:r>
        <w:rPr>
          <w:color w:val="5E5E5E"/>
          <w:spacing w:val="4"/>
          <w:sz w:val="20"/>
        </w:rPr>
        <w:t xml:space="preserve"> </w:t>
      </w:r>
      <w:r>
        <w:rPr>
          <w:color w:val="5E5E5E"/>
          <w:spacing w:val="-4"/>
          <w:sz w:val="20"/>
        </w:rPr>
        <w:t>a</w:t>
      </w:r>
      <w:r>
        <w:rPr>
          <w:color w:val="5E5E5E"/>
          <w:spacing w:val="-2"/>
          <w:sz w:val="20"/>
        </w:rPr>
        <w:t>v</w:t>
      </w:r>
      <w:r>
        <w:rPr>
          <w:color w:val="5E5E5E"/>
          <w:sz w:val="20"/>
        </w:rPr>
        <w:t xml:space="preserve">ec  </w:t>
      </w:r>
      <w:r>
        <w:rPr>
          <w:color w:val="5E5E5E"/>
          <w:spacing w:val="4"/>
          <w:sz w:val="20"/>
        </w:rPr>
        <w:t xml:space="preserve"> </w:t>
      </w:r>
      <w:r>
        <w:rPr>
          <w:color w:val="5E5E5E"/>
          <w:sz w:val="20"/>
        </w:rPr>
        <w:t xml:space="preserve">un  </w:t>
      </w:r>
      <w:r>
        <w:rPr>
          <w:color w:val="5E5E5E"/>
          <w:spacing w:val="4"/>
          <w:sz w:val="20"/>
        </w:rPr>
        <w:t xml:space="preserve"> </w:t>
      </w:r>
      <w:r>
        <w:rPr>
          <w:color w:val="5E5E5E"/>
          <w:spacing w:val="-7"/>
          <w:sz w:val="20"/>
        </w:rPr>
        <w:t>r</w:t>
      </w:r>
      <w:r>
        <w:rPr>
          <w:color w:val="5E5E5E"/>
          <w:spacing w:val="-2"/>
          <w:sz w:val="20"/>
        </w:rPr>
        <w:t>ale</w:t>
      </w:r>
      <w:r>
        <w:rPr>
          <w:color w:val="5E5E5E"/>
          <w:spacing w:val="-4"/>
          <w:sz w:val="20"/>
        </w:rPr>
        <w:t>n</w:t>
      </w:r>
      <w:r>
        <w:rPr>
          <w:color w:val="5E5E5E"/>
          <w:spacing w:val="-2"/>
          <w:w w:val="109"/>
          <w:sz w:val="20"/>
        </w:rPr>
        <w:t>7</w:t>
      </w:r>
      <w:r>
        <w:rPr>
          <w:color w:val="5E5E5E"/>
          <w:spacing w:val="-2"/>
          <w:sz w:val="20"/>
        </w:rPr>
        <w:t>s</w:t>
      </w:r>
      <w:r>
        <w:rPr>
          <w:color w:val="5E5E5E"/>
          <w:spacing w:val="-2"/>
          <w:w w:val="33"/>
          <w:sz w:val="20"/>
        </w:rPr>
        <w:t>-­‐</w:t>
      </w:r>
      <w:r>
        <w:rPr>
          <w:color w:val="5E5E5E"/>
          <w:w w:val="33"/>
          <w:sz w:val="20"/>
        </w:rPr>
        <w:t xml:space="preserve"> </w:t>
      </w:r>
      <w:r>
        <w:rPr>
          <w:color w:val="5E5E5E"/>
          <w:sz w:val="20"/>
        </w:rPr>
        <w:t xml:space="preserve">sement du pouls qui devient très diﬃcile </w:t>
      </w:r>
      <w:r>
        <w:rPr>
          <w:color w:val="5E5E5E"/>
          <w:spacing w:val="-12"/>
          <w:sz w:val="20"/>
        </w:rPr>
        <w:t>à</w:t>
      </w:r>
      <w:r>
        <w:rPr>
          <w:color w:val="5E5E5E"/>
          <w:spacing w:val="21"/>
          <w:sz w:val="20"/>
        </w:rPr>
        <w:t xml:space="preserve"> </w:t>
      </w:r>
      <w:r>
        <w:rPr>
          <w:color w:val="5E5E5E"/>
          <w:spacing w:val="-3"/>
          <w:sz w:val="20"/>
        </w:rPr>
        <w:t>percevoir.</w:t>
      </w:r>
    </w:p>
    <w:p w:rsidR="001A20F5" w:rsidRDefault="001A20F5">
      <w:pPr>
        <w:pStyle w:val="Corpsdetexte"/>
        <w:spacing w:before="2"/>
        <w:rPr>
          <w:sz w:val="32"/>
        </w:rPr>
      </w:pPr>
    </w:p>
    <w:p w:rsidR="001A20F5" w:rsidRDefault="00C337BE">
      <w:pPr>
        <w:pStyle w:val="Corpsdetexte"/>
        <w:ind w:left="441"/>
        <w:jc w:val="both"/>
      </w:pPr>
      <w:r>
        <w:rPr>
          <w:color w:val="5E5E5E"/>
        </w:rPr>
        <w:t>L’examen met en évidence :</w:t>
      </w:r>
    </w:p>
    <w:p w:rsidR="001A20F5" w:rsidRDefault="00C337BE">
      <w:pPr>
        <w:pStyle w:val="Paragraphedeliste"/>
        <w:numPr>
          <w:ilvl w:val="0"/>
          <w:numId w:val="116"/>
        </w:numPr>
        <w:tabs>
          <w:tab w:val="left" w:pos="889"/>
        </w:tabs>
        <w:spacing w:before="116"/>
        <w:rPr>
          <w:sz w:val="20"/>
        </w:rPr>
      </w:pPr>
      <w:r>
        <w:rPr>
          <w:color w:val="5E5E5E"/>
          <w:sz w:val="20"/>
        </w:rPr>
        <w:t>une température inférieure à 35 °C</w:t>
      </w:r>
      <w:r>
        <w:rPr>
          <w:color w:val="5E5E5E"/>
          <w:spacing w:val="-3"/>
          <w:sz w:val="20"/>
        </w:rPr>
        <w:t xml:space="preserve"> </w:t>
      </w:r>
      <w:r>
        <w:rPr>
          <w:color w:val="5E5E5E"/>
          <w:sz w:val="20"/>
        </w:rPr>
        <w:t>;</w:t>
      </w:r>
    </w:p>
    <w:p w:rsidR="001A20F5" w:rsidRDefault="00C337BE">
      <w:pPr>
        <w:pStyle w:val="Paragraphedeliste"/>
        <w:numPr>
          <w:ilvl w:val="0"/>
          <w:numId w:val="116"/>
        </w:numPr>
        <w:tabs>
          <w:tab w:val="left" w:pos="889"/>
        </w:tabs>
        <w:spacing w:before="59" w:line="235" w:lineRule="auto"/>
        <w:ind w:right="1295"/>
        <w:rPr>
          <w:sz w:val="20"/>
        </w:rPr>
      </w:pPr>
      <w:r>
        <w:rPr>
          <w:color w:val="5E5E5E"/>
          <w:sz w:val="20"/>
        </w:rPr>
        <w:t>des frissons, ils surviennent habituellement avant l’appari7on de l’hypothermie</w:t>
      </w:r>
      <w:r>
        <w:rPr>
          <w:color w:val="5E5E5E"/>
          <w:spacing w:val="-4"/>
          <w:sz w:val="20"/>
        </w:rPr>
        <w:t xml:space="preserve"> </w:t>
      </w:r>
      <w:r>
        <w:rPr>
          <w:color w:val="5E5E5E"/>
          <w:sz w:val="20"/>
        </w:rPr>
        <w:t>;</w:t>
      </w:r>
    </w:p>
    <w:p w:rsidR="001A20F5" w:rsidRDefault="00C337BE">
      <w:pPr>
        <w:pStyle w:val="Paragraphedeliste"/>
        <w:numPr>
          <w:ilvl w:val="0"/>
          <w:numId w:val="116"/>
        </w:numPr>
        <w:tabs>
          <w:tab w:val="left" w:pos="889"/>
        </w:tabs>
        <w:spacing w:before="78" w:line="244" w:lineRule="auto"/>
        <w:ind w:right="1295"/>
        <w:rPr>
          <w:sz w:val="20"/>
        </w:rPr>
      </w:pPr>
      <w:r>
        <w:rPr>
          <w:color w:val="5E5E5E"/>
          <w:sz w:val="20"/>
        </w:rPr>
        <w:t xml:space="preserve">l’absence de frisson, car la dispari7on </w:t>
      </w:r>
      <w:r>
        <w:rPr>
          <w:color w:val="5E5E5E"/>
          <w:spacing w:val="-7"/>
          <w:sz w:val="20"/>
        </w:rPr>
        <w:t xml:space="preserve">du </w:t>
      </w:r>
      <w:r>
        <w:rPr>
          <w:color w:val="5E5E5E"/>
          <w:sz w:val="20"/>
        </w:rPr>
        <w:t xml:space="preserve">frisson signe l’épuisement de l’organisme </w:t>
      </w:r>
      <w:r>
        <w:rPr>
          <w:color w:val="5E5E5E"/>
          <w:spacing w:val="-5"/>
          <w:sz w:val="20"/>
        </w:rPr>
        <w:t xml:space="preserve">qui </w:t>
      </w:r>
      <w:r>
        <w:rPr>
          <w:color w:val="5E5E5E"/>
          <w:spacing w:val="-3"/>
          <w:sz w:val="20"/>
        </w:rPr>
        <w:t xml:space="preserve">n’arrive </w:t>
      </w:r>
      <w:r>
        <w:rPr>
          <w:color w:val="5E5E5E"/>
          <w:sz w:val="20"/>
        </w:rPr>
        <w:t>plus à luFer contre le froid</w:t>
      </w:r>
      <w:r>
        <w:rPr>
          <w:color w:val="5E5E5E"/>
          <w:spacing w:val="9"/>
          <w:sz w:val="20"/>
        </w:rPr>
        <w:t xml:space="preserve"> </w:t>
      </w:r>
      <w:r>
        <w:rPr>
          <w:color w:val="5E5E5E"/>
          <w:sz w:val="20"/>
        </w:rPr>
        <w:t>;</w:t>
      </w:r>
    </w:p>
    <w:p w:rsidR="001A20F5" w:rsidRDefault="00C337BE">
      <w:pPr>
        <w:pStyle w:val="Paragraphedeliste"/>
        <w:numPr>
          <w:ilvl w:val="0"/>
          <w:numId w:val="116"/>
        </w:numPr>
        <w:tabs>
          <w:tab w:val="left" w:pos="889"/>
        </w:tabs>
        <w:spacing w:before="73"/>
        <w:rPr>
          <w:sz w:val="20"/>
        </w:rPr>
      </w:pPr>
      <w:r>
        <w:rPr>
          <w:color w:val="5E5E5E"/>
          <w:sz w:val="20"/>
        </w:rPr>
        <w:t>une peau pâle, froide et</w:t>
      </w:r>
      <w:r>
        <w:rPr>
          <w:color w:val="5E5E5E"/>
          <w:spacing w:val="-1"/>
          <w:sz w:val="20"/>
        </w:rPr>
        <w:t xml:space="preserve"> </w:t>
      </w:r>
      <w:r>
        <w:rPr>
          <w:color w:val="5E5E5E"/>
          <w:sz w:val="20"/>
        </w:rPr>
        <w:t>sèche.</w:t>
      </w:r>
    </w:p>
    <w:p w:rsidR="001A20F5" w:rsidRDefault="00C337BE">
      <w:pPr>
        <w:pStyle w:val="Corpsdetexte"/>
        <w:spacing w:before="11"/>
        <w:rPr>
          <w:sz w:val="27"/>
        </w:rPr>
      </w:pPr>
      <w:r>
        <w:pict>
          <v:shape id="_x0000_s2022" style="position:absolute;margin-left:309.7pt;margin-top:19.55pt;width:228.9pt;height:.1pt;z-index:-251431936;mso-wrap-distance-left:0;mso-wrap-distance-right:0;mso-position-horizontal-relative:page" coordorigin="6194,391" coordsize="4578,0" path="m6194,391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de secours doit permeFre de :</w:t>
      </w:r>
    </w:p>
    <w:p w:rsidR="001A20F5" w:rsidRDefault="00C337BE">
      <w:pPr>
        <w:pStyle w:val="Paragraphedeliste"/>
        <w:numPr>
          <w:ilvl w:val="0"/>
          <w:numId w:val="116"/>
        </w:numPr>
        <w:tabs>
          <w:tab w:val="left" w:pos="889"/>
        </w:tabs>
        <w:spacing w:before="119" w:line="235" w:lineRule="auto"/>
        <w:ind w:right="1295"/>
        <w:jc w:val="left"/>
        <w:rPr>
          <w:sz w:val="20"/>
        </w:rPr>
      </w:pPr>
      <w:r>
        <w:rPr>
          <w:color w:val="5E5E5E"/>
          <w:sz w:val="20"/>
        </w:rPr>
        <w:t xml:space="preserve">éviter toute déperdi7on supplémentaire </w:t>
      </w:r>
      <w:r>
        <w:rPr>
          <w:color w:val="5E5E5E"/>
          <w:spacing w:val="-7"/>
          <w:sz w:val="20"/>
        </w:rPr>
        <w:t xml:space="preserve">de </w:t>
      </w:r>
      <w:r>
        <w:rPr>
          <w:color w:val="5E5E5E"/>
          <w:sz w:val="20"/>
        </w:rPr>
        <w:t>chaleur ;</w:t>
      </w:r>
    </w:p>
    <w:p w:rsidR="001A20F5" w:rsidRDefault="00C337BE">
      <w:pPr>
        <w:pStyle w:val="Paragraphedeliste"/>
        <w:numPr>
          <w:ilvl w:val="0"/>
          <w:numId w:val="116"/>
        </w:numPr>
        <w:tabs>
          <w:tab w:val="left" w:pos="889"/>
        </w:tabs>
        <w:spacing w:before="78"/>
        <w:jc w:val="left"/>
        <w:rPr>
          <w:sz w:val="20"/>
        </w:rPr>
      </w:pPr>
      <w:r>
        <w:rPr>
          <w:color w:val="5E5E5E"/>
          <w:sz w:val="20"/>
        </w:rPr>
        <w:t>réchauﬀer ac7vement la vic7me ;</w:t>
      </w:r>
    </w:p>
    <w:p w:rsidR="001A20F5" w:rsidRDefault="00C337BE">
      <w:pPr>
        <w:pStyle w:val="Paragraphedeliste"/>
        <w:numPr>
          <w:ilvl w:val="0"/>
          <w:numId w:val="116"/>
        </w:numPr>
        <w:tabs>
          <w:tab w:val="left" w:pos="889"/>
        </w:tabs>
        <w:spacing w:before="59" w:line="235" w:lineRule="auto"/>
        <w:ind w:right="1295"/>
        <w:jc w:val="left"/>
        <w:rPr>
          <w:sz w:val="20"/>
        </w:rPr>
      </w:pPr>
      <w:r>
        <w:rPr>
          <w:color w:val="5E5E5E"/>
          <w:sz w:val="20"/>
        </w:rPr>
        <w:t xml:space="preserve">surveiller aFen7vement la vic7me (risque </w:t>
      </w:r>
      <w:r>
        <w:rPr>
          <w:color w:val="5E5E5E"/>
          <w:spacing w:val="-3"/>
          <w:sz w:val="20"/>
        </w:rPr>
        <w:t xml:space="preserve">d’arrêt </w:t>
      </w:r>
      <w:r>
        <w:rPr>
          <w:color w:val="5E5E5E"/>
          <w:sz w:val="20"/>
        </w:rPr>
        <w:t>cardiaque)</w:t>
      </w:r>
      <w:r>
        <w:rPr>
          <w:color w:val="5E5E5E"/>
          <w:spacing w:val="2"/>
          <w:sz w:val="20"/>
        </w:rPr>
        <w:t xml:space="preserve"> </w:t>
      </w:r>
      <w:r>
        <w:rPr>
          <w:color w:val="5E5E5E"/>
          <w:sz w:val="20"/>
        </w:rPr>
        <w:t>;</w:t>
      </w:r>
    </w:p>
    <w:p w:rsidR="001A20F5" w:rsidRDefault="00C337BE">
      <w:pPr>
        <w:pStyle w:val="Paragraphedeliste"/>
        <w:numPr>
          <w:ilvl w:val="0"/>
          <w:numId w:val="116"/>
        </w:numPr>
        <w:tabs>
          <w:tab w:val="left" w:pos="889"/>
        </w:tabs>
        <w:spacing w:before="78"/>
        <w:jc w:val="left"/>
        <w:rPr>
          <w:sz w:val="20"/>
        </w:rPr>
      </w:pPr>
      <w:r>
        <w:rPr>
          <w:color w:val="5E5E5E"/>
          <w:sz w:val="20"/>
        </w:rPr>
        <w:t>demander un avis</w:t>
      </w:r>
      <w:r>
        <w:rPr>
          <w:color w:val="5E5E5E"/>
          <w:spacing w:val="-1"/>
          <w:sz w:val="20"/>
        </w:rPr>
        <w:t xml:space="preserve"> </w:t>
      </w:r>
      <w:r>
        <w:rPr>
          <w:color w:val="5E5E5E"/>
          <w:sz w:val="20"/>
        </w:rPr>
        <w:t>médical.</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H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76" w:name="_TOC_250129"/>
      <w:bookmarkEnd w:id="76"/>
      <w:r>
        <w:rPr>
          <w:color w:val="64B3DF"/>
          <w:w w:val="105"/>
        </w:rPr>
        <w:t>Hypothermie</w:t>
      </w:r>
    </w:p>
    <w:p w:rsidR="001A20F5" w:rsidRDefault="00C337BE">
      <w:pPr>
        <w:pStyle w:val="Paragraphedeliste"/>
        <w:numPr>
          <w:ilvl w:val="1"/>
          <w:numId w:val="116"/>
        </w:numPr>
        <w:tabs>
          <w:tab w:val="left" w:pos="1001"/>
        </w:tabs>
        <w:spacing w:before="207"/>
        <w:jc w:val="left"/>
        <w:rPr>
          <w:sz w:val="20"/>
        </w:rPr>
      </w:pPr>
      <w:r>
        <w:pict>
          <v:line id="_x0000_s2021" style="position:absolute;left:0;text-align:left;z-index:251887616;mso-position-horizontal-relative:page" from="56.7pt,7.65pt" to="538.6pt,7.65pt" strokecolor="#64b3df" strokeweight="1pt">
            <w10:wrap anchorx="page"/>
          </v:line>
        </w:pict>
      </w:r>
      <w:r>
        <w:rPr>
          <w:color w:val="5E5E5E"/>
          <w:sz w:val="20"/>
        </w:rPr>
        <w:t>Soustraire la vic7me à la cause</w:t>
      </w:r>
      <w:r>
        <w:rPr>
          <w:color w:val="5E5E5E"/>
          <w:spacing w:val="-1"/>
          <w:sz w:val="20"/>
        </w:rPr>
        <w:t xml:space="preserve"> </w:t>
      </w:r>
      <w:r>
        <w:rPr>
          <w:color w:val="5E5E5E"/>
          <w:sz w:val="20"/>
        </w:rPr>
        <w:t>;</w:t>
      </w:r>
    </w:p>
    <w:p w:rsidR="001A20F5" w:rsidRDefault="001A20F5">
      <w:pPr>
        <w:pStyle w:val="Corpsdetexte"/>
        <w:spacing w:before="1"/>
        <w:rPr>
          <w:sz w:val="34"/>
        </w:rPr>
      </w:pPr>
    </w:p>
    <w:p w:rsidR="001A20F5" w:rsidRDefault="00C337BE">
      <w:pPr>
        <w:pStyle w:val="Corpsdetexte"/>
        <w:ind w:left="553"/>
        <w:jc w:val="both"/>
      </w:pPr>
      <w:r>
        <w:rPr>
          <w:color w:val="5E5E5E"/>
        </w:rPr>
        <w:t>Si la vic7me présente une détresse vitale :</w:t>
      </w:r>
    </w:p>
    <w:p w:rsidR="001A20F5" w:rsidRDefault="00C337BE">
      <w:pPr>
        <w:pStyle w:val="Paragraphedeliste"/>
        <w:numPr>
          <w:ilvl w:val="1"/>
          <w:numId w:val="116"/>
        </w:numPr>
        <w:tabs>
          <w:tab w:val="left" w:pos="1001"/>
        </w:tabs>
        <w:spacing w:before="116" w:line="249" w:lineRule="auto"/>
        <w:ind w:right="281"/>
        <w:rPr>
          <w:sz w:val="20"/>
        </w:rPr>
      </w:pPr>
      <w:r>
        <w:rPr>
          <w:color w:val="5E5E5E"/>
          <w:sz w:val="20"/>
        </w:rPr>
        <w:t xml:space="preserve">appliquer la conduite à tenir devant une vic7me en arrêt cardiaque, si la vic7me </w:t>
      </w:r>
      <w:r>
        <w:rPr>
          <w:color w:val="5E5E5E"/>
          <w:spacing w:val="-7"/>
          <w:sz w:val="20"/>
        </w:rPr>
        <w:t xml:space="preserve">ne </w:t>
      </w:r>
      <w:r>
        <w:rPr>
          <w:color w:val="5E5E5E"/>
          <w:sz w:val="20"/>
        </w:rPr>
        <w:t>respire pas ou plus ou si elle présente une respira7on anormale (gasps)</w:t>
      </w:r>
      <w:r>
        <w:rPr>
          <w:color w:val="5E5E5E"/>
          <w:spacing w:val="-1"/>
          <w:sz w:val="20"/>
        </w:rPr>
        <w:t xml:space="preserve"> </w:t>
      </w:r>
      <w:r>
        <w:rPr>
          <w:color w:val="5E5E5E"/>
          <w:sz w:val="20"/>
        </w:rPr>
        <w:t>;</w:t>
      </w:r>
    </w:p>
    <w:p w:rsidR="001A20F5" w:rsidRDefault="00C337BE">
      <w:pPr>
        <w:pStyle w:val="Paragraphedeliste"/>
        <w:numPr>
          <w:ilvl w:val="1"/>
          <w:numId w:val="116"/>
        </w:numPr>
        <w:tabs>
          <w:tab w:val="left" w:pos="1001"/>
        </w:tabs>
        <w:spacing w:before="64" w:line="244" w:lineRule="auto"/>
        <w:ind w:right="281"/>
        <w:rPr>
          <w:sz w:val="20"/>
        </w:rPr>
      </w:pPr>
      <w:r>
        <w:rPr>
          <w:color w:val="5E5E5E"/>
          <w:sz w:val="20"/>
        </w:rPr>
        <w:t xml:space="preserve">appliquer la conduite à tenir devant une vic7me qui a </w:t>
      </w:r>
      <w:r>
        <w:rPr>
          <w:color w:val="5E5E5E"/>
          <w:sz w:val="20"/>
        </w:rPr>
        <w:t xml:space="preserve">perdu connaissance, même si </w:t>
      </w:r>
      <w:r>
        <w:rPr>
          <w:color w:val="5E5E5E"/>
          <w:spacing w:val="-3"/>
          <w:sz w:val="20"/>
        </w:rPr>
        <w:t xml:space="preserve">elle </w:t>
      </w:r>
      <w:r>
        <w:rPr>
          <w:color w:val="5E5E5E"/>
          <w:sz w:val="20"/>
        </w:rPr>
        <w:t>respire diﬃcilement</w:t>
      </w:r>
      <w:r>
        <w:rPr>
          <w:color w:val="5E5E5E"/>
          <w:spacing w:val="-1"/>
          <w:sz w:val="20"/>
        </w:rPr>
        <w:t xml:space="preserve"> </w:t>
      </w:r>
      <w:r>
        <w:rPr>
          <w:color w:val="5E5E5E"/>
          <w:sz w:val="20"/>
        </w:rPr>
        <w:t>;</w:t>
      </w:r>
    </w:p>
    <w:p w:rsidR="001A20F5" w:rsidRDefault="00C337BE">
      <w:pPr>
        <w:pStyle w:val="Paragraphedeliste"/>
        <w:numPr>
          <w:ilvl w:val="1"/>
          <w:numId w:val="116"/>
        </w:numPr>
        <w:tabs>
          <w:tab w:val="left" w:pos="1001"/>
        </w:tabs>
        <w:spacing w:before="73" w:line="244" w:lineRule="auto"/>
        <w:ind w:right="281"/>
        <w:rPr>
          <w:sz w:val="20"/>
        </w:rPr>
      </w:pPr>
      <w:r>
        <w:rPr>
          <w:color w:val="5E5E5E"/>
          <w:sz w:val="20"/>
        </w:rPr>
        <w:t>appliquer la conduite à tenir adaptée, si elle présente une détresse de l’une des fonc7ons vitale.</w:t>
      </w:r>
    </w:p>
    <w:p w:rsidR="001A20F5" w:rsidRDefault="001A20F5">
      <w:pPr>
        <w:pStyle w:val="Corpsdetexte"/>
        <w:spacing w:before="5"/>
        <w:rPr>
          <w:sz w:val="35"/>
        </w:rPr>
      </w:pPr>
    </w:p>
    <w:p w:rsidR="001A20F5" w:rsidRDefault="00C337BE">
      <w:pPr>
        <w:pStyle w:val="Corpsdetexte"/>
        <w:spacing w:before="1" w:line="254" w:lineRule="auto"/>
        <w:ind w:left="553"/>
        <w:jc w:val="both"/>
      </w:pPr>
      <w:r>
        <w:rPr>
          <w:color w:val="5E5E5E"/>
        </w:rPr>
        <w:t>En l’absence d’une détresse vitale, ou concomitamment à la prise en charge de celle</w:t>
      </w:r>
      <w:r>
        <w:rPr>
          <w:color w:val="5E5E5E"/>
          <w:w w:val="33"/>
        </w:rPr>
        <w:t>-­‐</w:t>
      </w:r>
      <w:r>
        <w:rPr>
          <w:color w:val="5E5E5E"/>
        </w:rPr>
        <w:t>ci :</w:t>
      </w:r>
    </w:p>
    <w:p w:rsidR="001A20F5" w:rsidRDefault="00C337BE">
      <w:pPr>
        <w:pStyle w:val="Paragraphedeliste"/>
        <w:numPr>
          <w:ilvl w:val="1"/>
          <w:numId w:val="116"/>
        </w:numPr>
        <w:tabs>
          <w:tab w:val="left" w:pos="1001"/>
        </w:tabs>
        <w:spacing w:before="105" w:line="235" w:lineRule="auto"/>
        <w:ind w:right="281"/>
        <w:rPr>
          <w:sz w:val="20"/>
        </w:rPr>
      </w:pPr>
      <w:r>
        <w:rPr>
          <w:color w:val="5E5E5E"/>
          <w:spacing w:val="3"/>
          <w:sz w:val="20"/>
        </w:rPr>
        <w:t xml:space="preserve">isoler </w:t>
      </w:r>
      <w:r>
        <w:rPr>
          <w:color w:val="5E5E5E"/>
          <w:sz w:val="20"/>
        </w:rPr>
        <w:t xml:space="preserve">la </w:t>
      </w:r>
      <w:r>
        <w:rPr>
          <w:color w:val="5E5E5E"/>
          <w:spacing w:val="3"/>
          <w:sz w:val="20"/>
        </w:rPr>
        <w:t xml:space="preserve">vic7me dans </w:t>
      </w:r>
      <w:r>
        <w:rPr>
          <w:color w:val="5E5E5E"/>
          <w:sz w:val="20"/>
        </w:rPr>
        <w:t xml:space="preserve">un </w:t>
      </w:r>
      <w:r>
        <w:rPr>
          <w:color w:val="5E5E5E"/>
          <w:spacing w:val="2"/>
          <w:sz w:val="20"/>
        </w:rPr>
        <w:t xml:space="preserve">endroit </w:t>
      </w:r>
      <w:r>
        <w:rPr>
          <w:color w:val="5E5E5E"/>
          <w:spacing w:val="3"/>
          <w:sz w:val="20"/>
        </w:rPr>
        <w:t xml:space="preserve">chaud </w:t>
      </w:r>
      <w:r>
        <w:rPr>
          <w:color w:val="5E5E5E"/>
          <w:sz w:val="20"/>
        </w:rPr>
        <w:t>(habita7on, véhicule, ambulance) ;</w:t>
      </w:r>
    </w:p>
    <w:p w:rsidR="001A20F5" w:rsidRDefault="00C337BE">
      <w:pPr>
        <w:pStyle w:val="Paragraphedeliste"/>
        <w:numPr>
          <w:ilvl w:val="1"/>
          <w:numId w:val="116"/>
        </w:numPr>
        <w:tabs>
          <w:tab w:val="left" w:pos="1001"/>
        </w:tabs>
        <w:spacing w:before="82" w:line="235" w:lineRule="auto"/>
        <w:ind w:right="281"/>
        <w:rPr>
          <w:sz w:val="20"/>
        </w:rPr>
      </w:pPr>
      <w:r>
        <w:rPr>
          <w:color w:val="5E5E5E"/>
          <w:sz w:val="20"/>
        </w:rPr>
        <w:t>ôter les vêtements de la vic7me surtout s’ils sont mouillés ou humides</w:t>
      </w:r>
      <w:r>
        <w:rPr>
          <w:color w:val="5E5E5E"/>
          <w:spacing w:val="-1"/>
          <w:sz w:val="20"/>
        </w:rPr>
        <w:t xml:space="preserve"> </w:t>
      </w:r>
      <w:r>
        <w:rPr>
          <w:color w:val="5E5E5E"/>
          <w:sz w:val="20"/>
        </w:rPr>
        <w:t>;</w:t>
      </w:r>
    </w:p>
    <w:p w:rsidR="001A20F5" w:rsidRDefault="00C337BE">
      <w:pPr>
        <w:pStyle w:val="Corpsdetexte"/>
        <w:spacing w:before="78" w:line="254" w:lineRule="auto"/>
        <w:ind w:left="1000" w:right="281"/>
        <w:jc w:val="both"/>
      </w:pPr>
      <w:r>
        <w:rPr>
          <w:color w:val="5E5E5E"/>
        </w:rPr>
        <w:t>CeFe opéra7on doit se faire en prenant soin de la mobiliser avec prudence (risque d’arrêt cardiaque brutal).</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888" w:right="1295"/>
        <w:jc w:val="both"/>
      </w:pPr>
      <w:r>
        <w:rPr>
          <w:color w:val="5E5E5E"/>
        </w:rPr>
        <w:t>Si la mobilisa7on se révèle pénible ou douloureuse pour la vic7me, couper les vêtements.</w:t>
      </w:r>
    </w:p>
    <w:p w:rsidR="001A20F5" w:rsidRDefault="00C337BE">
      <w:pPr>
        <w:pStyle w:val="Paragraphedeliste"/>
        <w:numPr>
          <w:ilvl w:val="0"/>
          <w:numId w:val="116"/>
        </w:numPr>
        <w:tabs>
          <w:tab w:val="left" w:pos="889"/>
        </w:tabs>
        <w:spacing w:before="63"/>
        <w:rPr>
          <w:sz w:val="20"/>
        </w:rPr>
      </w:pPr>
      <w:r>
        <w:rPr>
          <w:color w:val="5E5E5E"/>
          <w:sz w:val="20"/>
        </w:rPr>
        <w:t>sécher la vic7me ;</w:t>
      </w:r>
    </w:p>
    <w:p w:rsidR="001A20F5" w:rsidRDefault="00C337BE">
      <w:pPr>
        <w:pStyle w:val="Paragraphedeliste"/>
        <w:numPr>
          <w:ilvl w:val="0"/>
          <w:numId w:val="116"/>
        </w:numPr>
        <w:tabs>
          <w:tab w:val="left" w:pos="889"/>
        </w:tabs>
        <w:rPr>
          <w:sz w:val="20"/>
        </w:rPr>
      </w:pPr>
      <w:r>
        <w:rPr>
          <w:color w:val="5E5E5E"/>
          <w:sz w:val="20"/>
        </w:rPr>
        <w:t>emballer la vic7me</w:t>
      </w:r>
      <w:r>
        <w:rPr>
          <w:color w:val="5E5E5E"/>
          <w:position w:val="6"/>
          <w:sz w:val="13"/>
        </w:rPr>
        <w:t>1</w:t>
      </w:r>
      <w:r>
        <w:rPr>
          <w:color w:val="5E5E5E"/>
          <w:spacing w:val="15"/>
          <w:position w:val="6"/>
          <w:sz w:val="13"/>
        </w:rPr>
        <w:t xml:space="preserve"> </w:t>
      </w:r>
      <w:r>
        <w:rPr>
          <w:color w:val="5E5E5E"/>
          <w:sz w:val="20"/>
        </w:rPr>
        <w:t>;</w:t>
      </w:r>
    </w:p>
    <w:p w:rsidR="001A20F5" w:rsidRDefault="00C337BE">
      <w:pPr>
        <w:pStyle w:val="Corpsdetexte"/>
        <w:spacing w:before="56" w:line="254" w:lineRule="auto"/>
        <w:ind w:left="888" w:right="1295"/>
        <w:jc w:val="both"/>
      </w:pPr>
      <w:r>
        <w:rPr>
          <w:color w:val="5E5E5E"/>
        </w:rPr>
        <w:t xml:space="preserve">Pour cela il </w:t>
      </w:r>
      <w:r>
        <w:rPr>
          <w:color w:val="5E5E5E"/>
        </w:rPr>
        <w:t xml:space="preserve">convient de la placer dans </w:t>
      </w:r>
      <w:r>
        <w:rPr>
          <w:color w:val="5E5E5E"/>
          <w:spacing w:val="-5"/>
        </w:rPr>
        <w:t xml:space="preserve">une </w:t>
      </w:r>
      <w:r>
        <w:rPr>
          <w:color w:val="5E5E5E"/>
        </w:rPr>
        <w:t xml:space="preserve">couverture « de survie» , une couverture en </w:t>
      </w:r>
      <w:r>
        <w:rPr>
          <w:color w:val="5E5E5E"/>
          <w:spacing w:val="-3"/>
        </w:rPr>
        <w:t xml:space="preserve">polyester, </w:t>
      </w:r>
      <w:r>
        <w:rPr>
          <w:color w:val="5E5E5E"/>
        </w:rPr>
        <w:t xml:space="preserve">des vêtements secs, des journaux… </w:t>
      </w:r>
      <w:r>
        <w:rPr>
          <w:color w:val="5E5E5E"/>
          <w:spacing w:val="-6"/>
        </w:rPr>
        <w:t xml:space="preserve">Il </w:t>
      </w:r>
      <w:r>
        <w:rPr>
          <w:color w:val="5E5E5E"/>
        </w:rPr>
        <w:t>faut aussi prendre soin de protéger les mains, les pieds et la tête, de la vic7me</w:t>
      </w:r>
      <w:r>
        <w:rPr>
          <w:color w:val="5E5E5E"/>
          <w:position w:val="6"/>
          <w:sz w:val="13"/>
        </w:rPr>
        <w:t xml:space="preserve">2 </w:t>
      </w:r>
      <w:r>
        <w:rPr>
          <w:color w:val="5E5E5E"/>
        </w:rPr>
        <w:t>;</w:t>
      </w:r>
    </w:p>
    <w:p w:rsidR="001A20F5" w:rsidRDefault="00C337BE">
      <w:pPr>
        <w:pStyle w:val="Paragraphedeliste"/>
        <w:numPr>
          <w:ilvl w:val="0"/>
          <w:numId w:val="116"/>
        </w:numPr>
        <w:tabs>
          <w:tab w:val="left" w:pos="889"/>
        </w:tabs>
        <w:spacing w:before="69" w:line="235" w:lineRule="auto"/>
        <w:ind w:right="1295"/>
        <w:rPr>
          <w:sz w:val="20"/>
        </w:rPr>
      </w:pPr>
      <w:r>
        <w:rPr>
          <w:color w:val="5E5E5E"/>
          <w:sz w:val="20"/>
        </w:rPr>
        <w:t>transmeFre le bilan pour avis et appliquer les c</w:t>
      </w:r>
      <w:r>
        <w:rPr>
          <w:color w:val="5E5E5E"/>
          <w:sz w:val="20"/>
        </w:rPr>
        <w:t>onsignes</w:t>
      </w:r>
      <w:r>
        <w:rPr>
          <w:color w:val="5E5E5E"/>
          <w:spacing w:val="-1"/>
          <w:sz w:val="20"/>
        </w:rPr>
        <w:t xml:space="preserve"> </w:t>
      </w:r>
      <w:r>
        <w:rPr>
          <w:color w:val="5E5E5E"/>
          <w:sz w:val="20"/>
        </w:rPr>
        <w:t>reçues.</w:t>
      </w:r>
    </w:p>
    <w:p w:rsidR="001A20F5" w:rsidRDefault="001A20F5">
      <w:pPr>
        <w:pStyle w:val="Corpsdetexte"/>
        <w:spacing w:before="11"/>
        <w:rPr>
          <w:sz w:val="35"/>
        </w:rPr>
      </w:pPr>
    </w:p>
    <w:p w:rsidR="001A20F5" w:rsidRDefault="00C337BE">
      <w:pPr>
        <w:pStyle w:val="Corpsdetexte"/>
        <w:ind w:left="441"/>
        <w:jc w:val="both"/>
      </w:pPr>
      <w:r>
        <w:rPr>
          <w:color w:val="5E5E5E"/>
        </w:rPr>
        <w:t>En l’absence de conseil médical :</w:t>
      </w:r>
    </w:p>
    <w:p w:rsidR="001A20F5" w:rsidRDefault="00C337BE">
      <w:pPr>
        <w:pStyle w:val="Paragraphedeliste"/>
        <w:numPr>
          <w:ilvl w:val="0"/>
          <w:numId w:val="116"/>
        </w:numPr>
        <w:tabs>
          <w:tab w:val="left" w:pos="889"/>
        </w:tabs>
        <w:spacing w:before="116"/>
        <w:rPr>
          <w:sz w:val="20"/>
        </w:rPr>
      </w:pPr>
      <w:r>
        <w:rPr>
          <w:color w:val="5E5E5E"/>
          <w:sz w:val="20"/>
        </w:rPr>
        <w:t>commencer un réchauﬀement ac7f</w:t>
      </w:r>
      <w:r>
        <w:rPr>
          <w:color w:val="5E5E5E"/>
          <w:spacing w:val="-1"/>
          <w:sz w:val="20"/>
        </w:rPr>
        <w:t xml:space="preserve"> </w:t>
      </w:r>
      <w:r>
        <w:rPr>
          <w:color w:val="5E5E5E"/>
          <w:sz w:val="20"/>
        </w:rPr>
        <w:t>;</w:t>
      </w:r>
    </w:p>
    <w:p w:rsidR="001A20F5" w:rsidRDefault="00C337BE">
      <w:pPr>
        <w:pStyle w:val="Corpsdetexte"/>
        <w:spacing w:before="56"/>
        <w:ind w:left="888"/>
        <w:jc w:val="both"/>
      </w:pPr>
      <w:r>
        <w:rPr>
          <w:color w:val="5E5E5E"/>
        </w:rPr>
        <w:t>Pour cela, il convient de placer sur la vic7me :</w:t>
      </w:r>
    </w:p>
    <w:p w:rsidR="001A20F5" w:rsidRDefault="00C337BE">
      <w:pPr>
        <w:pStyle w:val="Paragraphedeliste"/>
        <w:numPr>
          <w:ilvl w:val="1"/>
          <w:numId w:val="116"/>
        </w:numPr>
        <w:tabs>
          <w:tab w:val="left" w:pos="1173"/>
        </w:tabs>
        <w:spacing w:before="76"/>
        <w:ind w:left="1172" w:hanging="165"/>
        <w:rPr>
          <w:sz w:val="20"/>
        </w:rPr>
      </w:pPr>
      <w:r>
        <w:rPr>
          <w:color w:val="5E5E5E"/>
          <w:sz w:val="20"/>
        </w:rPr>
        <w:t>une couverture chauﬀante</w:t>
      </w:r>
      <w:r>
        <w:rPr>
          <w:color w:val="5E5E5E"/>
          <w:spacing w:val="-1"/>
          <w:sz w:val="20"/>
        </w:rPr>
        <w:t xml:space="preserve"> </w:t>
      </w:r>
      <w:r>
        <w:rPr>
          <w:color w:val="5E5E5E"/>
          <w:sz w:val="20"/>
        </w:rPr>
        <w:t>;</w:t>
      </w:r>
    </w:p>
    <w:p w:rsidR="001A20F5" w:rsidRDefault="00C337BE">
      <w:pPr>
        <w:pStyle w:val="Paragraphedeliste"/>
        <w:numPr>
          <w:ilvl w:val="1"/>
          <w:numId w:val="116"/>
        </w:numPr>
        <w:tabs>
          <w:tab w:val="left" w:pos="1173"/>
        </w:tabs>
        <w:spacing w:line="244" w:lineRule="auto"/>
        <w:ind w:left="1172" w:right="1295"/>
        <w:rPr>
          <w:sz w:val="20"/>
        </w:rPr>
      </w:pPr>
      <w:r>
        <w:rPr>
          <w:color w:val="5E5E5E"/>
          <w:sz w:val="20"/>
        </w:rPr>
        <w:t xml:space="preserve">des poches </w:t>
      </w:r>
      <w:r>
        <w:rPr>
          <w:color w:val="5E5E5E"/>
          <w:spacing w:val="-3"/>
          <w:sz w:val="20"/>
        </w:rPr>
        <w:t xml:space="preserve">d’eau </w:t>
      </w:r>
      <w:r>
        <w:rPr>
          <w:color w:val="5E5E5E"/>
          <w:sz w:val="20"/>
        </w:rPr>
        <w:t xml:space="preserve">7ède, en prenant </w:t>
      </w:r>
      <w:r>
        <w:rPr>
          <w:color w:val="5E5E5E"/>
          <w:spacing w:val="-3"/>
          <w:sz w:val="20"/>
        </w:rPr>
        <w:t xml:space="preserve">soin </w:t>
      </w:r>
      <w:r>
        <w:rPr>
          <w:color w:val="5E5E5E"/>
          <w:sz w:val="20"/>
        </w:rPr>
        <w:t xml:space="preserve">d’interposer une épaisseur de 7ssu </w:t>
      </w:r>
      <w:r>
        <w:rPr>
          <w:color w:val="5E5E5E"/>
          <w:spacing w:val="-4"/>
          <w:sz w:val="20"/>
        </w:rPr>
        <w:t xml:space="preserve">pour </w:t>
      </w:r>
      <w:r>
        <w:rPr>
          <w:color w:val="5E5E5E"/>
          <w:sz w:val="20"/>
        </w:rPr>
        <w:t>éviter toute brûlure</w:t>
      </w:r>
      <w:r>
        <w:rPr>
          <w:color w:val="5E5E5E"/>
          <w:spacing w:val="-3"/>
          <w:sz w:val="20"/>
        </w:rPr>
        <w:t xml:space="preserve"> </w:t>
      </w:r>
      <w:r>
        <w:rPr>
          <w:color w:val="5E5E5E"/>
          <w:sz w:val="20"/>
        </w:rPr>
        <w:t>;</w:t>
      </w:r>
    </w:p>
    <w:p w:rsidR="001A20F5" w:rsidRDefault="00C337BE">
      <w:pPr>
        <w:pStyle w:val="Corpsdetexte"/>
        <w:spacing w:before="73" w:line="254" w:lineRule="auto"/>
        <w:ind w:left="888" w:right="1295"/>
        <w:jc w:val="both"/>
      </w:pPr>
      <w:r>
        <w:rPr>
          <w:color w:val="5E5E5E"/>
        </w:rPr>
        <w:t>Il est aussi possible de placer la vic7me près d’une source de chaleur.</w:t>
      </w:r>
    </w:p>
    <w:p w:rsidR="001A20F5" w:rsidRDefault="001A20F5">
      <w:pPr>
        <w:pStyle w:val="Corpsdetexte"/>
        <w:spacing w:before="3"/>
        <w:rPr>
          <w:sz w:val="31"/>
        </w:rPr>
      </w:pPr>
    </w:p>
    <w:p w:rsidR="001A20F5" w:rsidRDefault="00C337BE">
      <w:pPr>
        <w:pStyle w:val="Corpsdetexte"/>
        <w:spacing w:before="1"/>
        <w:ind w:left="441"/>
        <w:jc w:val="both"/>
      </w:pPr>
      <w:r>
        <w:rPr>
          <w:color w:val="5E5E5E"/>
        </w:rPr>
        <w:t>Dans tous les cas :</w:t>
      </w:r>
    </w:p>
    <w:p w:rsidR="001A20F5" w:rsidRDefault="00C337BE">
      <w:pPr>
        <w:pStyle w:val="Paragraphedeliste"/>
        <w:numPr>
          <w:ilvl w:val="0"/>
          <w:numId w:val="116"/>
        </w:numPr>
        <w:tabs>
          <w:tab w:val="left" w:pos="889"/>
        </w:tabs>
        <w:spacing w:before="115"/>
        <w:rPr>
          <w:sz w:val="20"/>
        </w:rPr>
      </w:pPr>
      <w:r>
        <w:rPr>
          <w:color w:val="5E5E5E"/>
          <w:sz w:val="20"/>
        </w:rPr>
        <w:t>surveiller aFen7vement la</w:t>
      </w:r>
      <w:r>
        <w:rPr>
          <w:color w:val="5E5E5E"/>
          <w:spacing w:val="2"/>
          <w:sz w:val="20"/>
        </w:rPr>
        <w:t xml:space="preserve"> </w:t>
      </w:r>
      <w:r>
        <w:rPr>
          <w:color w:val="5E5E5E"/>
          <w:sz w:val="20"/>
        </w:rPr>
        <w:t>vic7me.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5" w:after="1"/>
        <w:rPr>
          <w:sz w:val="16"/>
        </w:rPr>
      </w:pPr>
    </w:p>
    <w:p w:rsidR="001A20F5" w:rsidRDefault="00C337BE">
      <w:pPr>
        <w:pStyle w:val="Corpsdetexte"/>
        <w:spacing w:line="20" w:lineRule="exact"/>
        <w:ind w:left="548"/>
        <w:rPr>
          <w:sz w:val="2"/>
        </w:rPr>
      </w:pPr>
      <w:r>
        <w:rPr>
          <w:sz w:val="2"/>
        </w:rPr>
      </w:r>
      <w:r>
        <w:rPr>
          <w:sz w:val="2"/>
        </w:rPr>
        <w:pict>
          <v:group id="_x0000_s2019" style="width:100pt;height:.5pt;mso-position-horizontal-relative:char;mso-position-vertical-relative:line" coordsize="2000,10">
            <v:line id="_x0000_s2020" style="position:absolute" from="0,5" to="2000,5" strokecolor="#606060" strokeweight=".5pt"/>
            <w10:anchorlock/>
          </v:group>
        </w:pict>
      </w:r>
    </w:p>
    <w:p w:rsidR="001A20F5" w:rsidRDefault="00C337BE">
      <w:pPr>
        <w:pStyle w:val="Paragraphedeliste"/>
        <w:numPr>
          <w:ilvl w:val="0"/>
          <w:numId w:val="115"/>
        </w:numPr>
        <w:tabs>
          <w:tab w:val="left" w:pos="838"/>
        </w:tabs>
        <w:spacing w:before="151"/>
        <w:ind w:hanging="285"/>
        <w:rPr>
          <w:rFonts w:ascii="Arial" w:hAnsi="Arial"/>
          <w:sz w:val="16"/>
        </w:rPr>
      </w:pPr>
      <w:r>
        <w:rPr>
          <w:rFonts w:ascii="Arial" w:hAnsi="Arial"/>
          <w:color w:val="424242"/>
          <w:sz w:val="16"/>
        </w:rPr>
        <w:t>Le fait d'emballer la victime permet de limiter au maximum la déperdition supplémentaire de</w:t>
      </w:r>
      <w:r>
        <w:rPr>
          <w:rFonts w:ascii="Arial" w:hAnsi="Arial"/>
          <w:color w:val="424242"/>
          <w:spacing w:val="10"/>
          <w:sz w:val="16"/>
        </w:rPr>
        <w:t xml:space="preserve"> </w:t>
      </w:r>
      <w:r>
        <w:rPr>
          <w:rFonts w:ascii="Arial" w:hAnsi="Arial"/>
          <w:color w:val="424242"/>
          <w:sz w:val="16"/>
        </w:rPr>
        <w:t>chaleur.</w:t>
      </w:r>
    </w:p>
    <w:p w:rsidR="001A20F5" w:rsidRDefault="00C337BE">
      <w:pPr>
        <w:pStyle w:val="Paragraphedeliste"/>
        <w:numPr>
          <w:ilvl w:val="0"/>
          <w:numId w:val="115"/>
        </w:numPr>
        <w:tabs>
          <w:tab w:val="left" w:pos="838"/>
        </w:tabs>
        <w:spacing w:before="72" w:line="261" w:lineRule="auto"/>
        <w:ind w:right="1011"/>
        <w:rPr>
          <w:rFonts w:ascii="Arial" w:hAnsi="Arial"/>
          <w:sz w:val="16"/>
        </w:rPr>
      </w:pPr>
      <w:r>
        <w:rPr>
          <w:rFonts w:ascii="Arial" w:hAnsi="Arial"/>
          <w:color w:val="424242"/>
          <w:sz w:val="16"/>
        </w:rPr>
        <w:t>La protection des mains, des pieds et de la tête est primordiale car près de 30 à 50 % de l</w:t>
      </w:r>
      <w:r>
        <w:rPr>
          <w:rFonts w:ascii="Arial" w:hAnsi="Arial"/>
          <w:color w:val="424242"/>
          <w:sz w:val="16"/>
        </w:rPr>
        <w:t>a chaleur du corps est perdue par cette dernière.</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I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77" w:name="_TOC_250128"/>
      <w:bookmarkEnd w:id="77"/>
      <w:r>
        <w:rPr>
          <w:color w:val="7F7F7F"/>
        </w:rPr>
        <w:t>Intoxications</w:t>
      </w:r>
    </w:p>
    <w:p w:rsidR="001A20F5" w:rsidRDefault="00C337BE">
      <w:pPr>
        <w:pStyle w:val="Titre4"/>
        <w:spacing w:before="219"/>
      </w:pPr>
      <w:r>
        <w:pict>
          <v:line id="_x0000_s2018" style="position:absolute;left:0;text-align:left;z-index:251891712;mso-position-horizontal-relative:page" from="56.7pt,7.65pt" to="538.6pt,7.65pt" strokecolor="#7f7f7f" strokeweight="1pt">
            <w10:wrap anchorx="page"/>
          </v:line>
        </w:pict>
      </w:r>
      <w:r>
        <w:rPr>
          <w:color w:val="7F7F7F"/>
          <w:w w:val="105"/>
        </w:rPr>
        <w:t>Définition</w:t>
      </w:r>
    </w:p>
    <w:p w:rsidR="001A20F5" w:rsidRDefault="00C337BE">
      <w:pPr>
        <w:pStyle w:val="Corpsdetexte"/>
        <w:spacing w:before="141" w:line="254" w:lineRule="auto"/>
        <w:ind w:left="553" w:right="12"/>
        <w:jc w:val="both"/>
      </w:pPr>
      <w:r>
        <w:rPr>
          <w:color w:val="5E5E5E"/>
          <w:spacing w:val="-3"/>
        </w:rPr>
        <w:t xml:space="preserve">L’intoxica7on </w:t>
      </w:r>
      <w:r>
        <w:rPr>
          <w:color w:val="5E5E5E"/>
        </w:rPr>
        <w:t xml:space="preserve">est un trouble engendré par la pénétra7on dans l’organisme d’une substance appelée poison </w:t>
      </w:r>
      <w:r>
        <w:rPr>
          <w:color w:val="5E5E5E"/>
          <w:spacing w:val="-6"/>
        </w:rPr>
        <w:t xml:space="preserve">ou </w:t>
      </w:r>
      <w:r>
        <w:rPr>
          <w:color w:val="5E5E5E"/>
        </w:rPr>
        <w:t>toxique.</w:t>
      </w:r>
    </w:p>
    <w:p w:rsidR="001A20F5" w:rsidRDefault="00C337BE">
      <w:pPr>
        <w:pStyle w:val="Corpsdetexte"/>
        <w:spacing w:before="6"/>
        <w:rPr>
          <w:sz w:val="28"/>
        </w:rPr>
      </w:pPr>
      <w:r>
        <w:pict>
          <v:shape id="_x0000_s2017" style="position:absolute;margin-left:56.7pt;margin-top:19.9pt;width:228.9pt;height:.1pt;z-index:-251427840;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line="254" w:lineRule="auto"/>
        <w:ind w:left="553"/>
        <w:jc w:val="both"/>
      </w:pPr>
      <w:r>
        <w:rPr>
          <w:color w:val="5E5E5E"/>
        </w:rPr>
        <w:t>Les poisons ou toxiques peuvent être des aliments contaminés, des plantes vénéneuses, des toxiques domes7ques (lessives, détergents, décapants, désherbants…), des toxiques industriels (gaz toxiques, produits chimiques…).</w:t>
      </w:r>
    </w:p>
    <w:p w:rsidR="001A20F5" w:rsidRDefault="00C337BE">
      <w:pPr>
        <w:pStyle w:val="Corpsdetexte"/>
        <w:spacing w:before="106" w:line="254" w:lineRule="auto"/>
        <w:ind w:left="553" w:right="12"/>
        <w:jc w:val="both"/>
      </w:pPr>
      <w:r>
        <w:rPr>
          <w:color w:val="5E5E5E"/>
        </w:rPr>
        <w:t>Les drogues, les médicaments et l’a</w:t>
      </w:r>
      <w:r>
        <w:rPr>
          <w:color w:val="5E5E5E"/>
        </w:rPr>
        <w:t>lcool peuvent également provoquer des intoxica7ons.</w:t>
      </w:r>
    </w:p>
    <w:p w:rsidR="001A20F5" w:rsidRDefault="00C337BE">
      <w:pPr>
        <w:pStyle w:val="Corpsdetexte"/>
        <w:spacing w:before="102"/>
        <w:ind w:left="553"/>
        <w:jc w:val="both"/>
      </w:pPr>
      <w:r>
        <w:rPr>
          <w:color w:val="5E5E5E"/>
        </w:rPr>
        <w:t>Le poison pénètre dans l’organisme par :</w:t>
      </w:r>
    </w:p>
    <w:p w:rsidR="001A20F5" w:rsidRDefault="00C337BE">
      <w:pPr>
        <w:pStyle w:val="Paragraphedeliste"/>
        <w:numPr>
          <w:ilvl w:val="1"/>
          <w:numId w:val="115"/>
        </w:numPr>
        <w:tabs>
          <w:tab w:val="left" w:pos="1001"/>
        </w:tabs>
        <w:spacing w:before="116" w:line="244" w:lineRule="auto"/>
        <w:ind w:right="295"/>
        <w:rPr>
          <w:sz w:val="20"/>
        </w:rPr>
      </w:pPr>
      <w:r>
        <w:rPr>
          <w:color w:val="5E5E5E"/>
          <w:sz w:val="20"/>
        </w:rPr>
        <w:t>inges7on. Il est avalé et absorbé par le tube diges7f (aliments contaminés, médicaments, produits domes7ques) ;</w:t>
      </w:r>
    </w:p>
    <w:p w:rsidR="001A20F5" w:rsidRDefault="00C337BE">
      <w:pPr>
        <w:pStyle w:val="Paragraphedeliste"/>
        <w:numPr>
          <w:ilvl w:val="1"/>
          <w:numId w:val="115"/>
        </w:numPr>
        <w:tabs>
          <w:tab w:val="left" w:pos="1001"/>
        </w:tabs>
        <w:spacing w:before="73" w:line="244" w:lineRule="auto"/>
        <w:ind w:right="296"/>
        <w:rPr>
          <w:sz w:val="20"/>
        </w:rPr>
      </w:pPr>
      <w:r>
        <w:rPr>
          <w:color w:val="5E5E5E"/>
          <w:sz w:val="20"/>
        </w:rPr>
        <w:t>inhala7on. Il pénètre par les voies respiratoires e</w:t>
      </w:r>
      <w:r>
        <w:rPr>
          <w:color w:val="5E5E5E"/>
          <w:sz w:val="20"/>
        </w:rPr>
        <w:t xml:space="preserve">t est </w:t>
      </w:r>
      <w:r>
        <w:rPr>
          <w:color w:val="5E5E5E"/>
          <w:spacing w:val="2"/>
          <w:sz w:val="20"/>
        </w:rPr>
        <w:t xml:space="preserve">absorbé dans </w:t>
      </w:r>
      <w:r>
        <w:rPr>
          <w:color w:val="5E5E5E"/>
          <w:sz w:val="20"/>
        </w:rPr>
        <w:t>l’organisme par les poumons (gaz toxiques, aérosols)</w:t>
      </w:r>
      <w:r>
        <w:rPr>
          <w:color w:val="5E5E5E"/>
          <w:spacing w:val="-3"/>
          <w:sz w:val="20"/>
        </w:rPr>
        <w:t xml:space="preserve"> </w:t>
      </w:r>
      <w:r>
        <w:rPr>
          <w:color w:val="5E5E5E"/>
          <w:sz w:val="20"/>
        </w:rPr>
        <w:t>;</w:t>
      </w:r>
    </w:p>
    <w:p w:rsidR="001A20F5" w:rsidRDefault="00C337BE">
      <w:pPr>
        <w:pStyle w:val="Paragraphedeliste"/>
        <w:numPr>
          <w:ilvl w:val="1"/>
          <w:numId w:val="115"/>
        </w:numPr>
        <w:tabs>
          <w:tab w:val="left" w:pos="1001"/>
        </w:tabs>
        <w:spacing w:before="76" w:line="235" w:lineRule="auto"/>
        <w:ind w:right="296"/>
        <w:rPr>
          <w:sz w:val="20"/>
        </w:rPr>
      </w:pPr>
      <w:r>
        <w:rPr>
          <w:color w:val="5E5E5E"/>
          <w:spacing w:val="6"/>
          <w:sz w:val="20"/>
        </w:rPr>
        <w:t xml:space="preserve">injec7on. </w:t>
      </w:r>
      <w:r>
        <w:rPr>
          <w:color w:val="5E5E5E"/>
          <w:spacing w:val="3"/>
          <w:sz w:val="20"/>
        </w:rPr>
        <w:t xml:space="preserve">Il </w:t>
      </w:r>
      <w:r>
        <w:rPr>
          <w:color w:val="5E5E5E"/>
          <w:spacing w:val="5"/>
          <w:sz w:val="20"/>
        </w:rPr>
        <w:t xml:space="preserve">pénètre dans </w:t>
      </w:r>
      <w:r>
        <w:rPr>
          <w:color w:val="5E5E5E"/>
          <w:spacing w:val="4"/>
          <w:sz w:val="20"/>
        </w:rPr>
        <w:t xml:space="preserve">l’organisme </w:t>
      </w:r>
      <w:r>
        <w:rPr>
          <w:color w:val="5E5E5E"/>
          <w:sz w:val="20"/>
        </w:rPr>
        <w:t>à l’occasion d’une plaie (venins, piqûres)</w:t>
      </w:r>
      <w:r>
        <w:rPr>
          <w:color w:val="5E5E5E"/>
          <w:spacing w:val="-8"/>
          <w:sz w:val="20"/>
        </w:rPr>
        <w:t xml:space="preserve"> </w:t>
      </w:r>
      <w:r>
        <w:rPr>
          <w:color w:val="5E5E5E"/>
          <w:sz w:val="20"/>
        </w:rPr>
        <w:t>;</w:t>
      </w:r>
    </w:p>
    <w:p w:rsidR="001A20F5" w:rsidRDefault="00C337BE">
      <w:pPr>
        <w:pStyle w:val="Paragraphedeliste"/>
        <w:numPr>
          <w:ilvl w:val="1"/>
          <w:numId w:val="115"/>
        </w:numPr>
        <w:tabs>
          <w:tab w:val="left" w:pos="1001"/>
        </w:tabs>
        <w:spacing w:before="78" w:line="244" w:lineRule="auto"/>
        <w:ind w:right="296"/>
        <w:rPr>
          <w:sz w:val="20"/>
        </w:rPr>
      </w:pPr>
      <w:r>
        <w:rPr>
          <w:color w:val="5E5E5E"/>
          <w:sz w:val="20"/>
        </w:rPr>
        <w:t xml:space="preserve">absorp7on. Il pénètre dans l’organisme à </w:t>
      </w:r>
      <w:r>
        <w:rPr>
          <w:color w:val="5E5E5E"/>
          <w:spacing w:val="-3"/>
          <w:sz w:val="20"/>
        </w:rPr>
        <w:t xml:space="preserve">travers </w:t>
      </w:r>
      <w:r>
        <w:rPr>
          <w:color w:val="5E5E5E"/>
          <w:sz w:val="20"/>
        </w:rPr>
        <w:t xml:space="preserve">la peau saine (produits industriels </w:t>
      </w:r>
      <w:r>
        <w:rPr>
          <w:color w:val="5E5E5E"/>
          <w:spacing w:val="-12"/>
          <w:sz w:val="20"/>
        </w:rPr>
        <w:t xml:space="preserve">: </w:t>
      </w:r>
      <w:r>
        <w:rPr>
          <w:color w:val="5E5E5E"/>
          <w:sz w:val="20"/>
        </w:rPr>
        <w:t>désherbants, pes7cides).</w:t>
      </w:r>
    </w:p>
    <w:p w:rsidR="001A20F5" w:rsidRDefault="001A20F5">
      <w:pPr>
        <w:pStyle w:val="Corpsdetexte"/>
        <w:spacing w:before="2"/>
        <w:rPr>
          <w:sz w:val="32"/>
        </w:rPr>
      </w:pPr>
    </w:p>
    <w:p w:rsidR="001A20F5" w:rsidRDefault="00C337BE">
      <w:pPr>
        <w:pStyle w:val="Corpsdetexte"/>
        <w:spacing w:before="1" w:line="254" w:lineRule="auto"/>
        <w:ind w:left="553" w:right="12"/>
        <w:jc w:val="both"/>
      </w:pPr>
      <w:r>
        <w:rPr>
          <w:color w:val="5E5E5E"/>
          <w:spacing w:val="11"/>
        </w:rPr>
        <w:t xml:space="preserve">L’intoxica7on </w:t>
      </w:r>
      <w:r>
        <w:rPr>
          <w:color w:val="5E5E5E"/>
          <w:spacing w:val="10"/>
        </w:rPr>
        <w:t xml:space="preserve">peut </w:t>
      </w:r>
      <w:r>
        <w:rPr>
          <w:color w:val="5E5E5E"/>
          <w:spacing w:val="11"/>
        </w:rPr>
        <w:t xml:space="preserve">aussi </w:t>
      </w:r>
      <w:r>
        <w:rPr>
          <w:color w:val="5E5E5E"/>
          <w:spacing w:val="9"/>
        </w:rPr>
        <w:t xml:space="preserve">être </w:t>
      </w:r>
      <w:r>
        <w:rPr>
          <w:color w:val="5E5E5E"/>
          <w:spacing w:val="11"/>
        </w:rPr>
        <w:t xml:space="preserve">causée </w:t>
      </w:r>
      <w:r>
        <w:rPr>
          <w:color w:val="5E5E5E"/>
          <w:spacing w:val="9"/>
        </w:rPr>
        <w:t xml:space="preserve">par </w:t>
      </w:r>
      <w:r>
        <w:rPr>
          <w:color w:val="5E5E5E"/>
          <w:spacing w:val="7"/>
        </w:rPr>
        <w:t xml:space="preserve">un </w:t>
      </w:r>
      <w:r>
        <w:rPr>
          <w:color w:val="5E5E5E"/>
        </w:rPr>
        <w:t xml:space="preserve">environnement toxique. Le toxique est alors dans </w:t>
      </w:r>
      <w:r>
        <w:rPr>
          <w:color w:val="5E5E5E"/>
          <w:spacing w:val="-6"/>
        </w:rPr>
        <w:t xml:space="preserve">l’air, </w:t>
      </w:r>
      <w:r>
        <w:rPr>
          <w:color w:val="5E5E5E"/>
        </w:rPr>
        <w:t xml:space="preserve">sous forme de gaz ou de ﬁnes par7cules en suspension </w:t>
      </w:r>
      <w:r>
        <w:rPr>
          <w:color w:val="5E5E5E"/>
          <w:spacing w:val="3"/>
        </w:rPr>
        <w:t xml:space="preserve">(monoxyde </w:t>
      </w:r>
      <w:r>
        <w:rPr>
          <w:color w:val="5E5E5E"/>
          <w:spacing w:val="2"/>
        </w:rPr>
        <w:t xml:space="preserve">de </w:t>
      </w:r>
      <w:r>
        <w:rPr>
          <w:color w:val="5E5E5E"/>
          <w:spacing w:val="4"/>
        </w:rPr>
        <w:t xml:space="preserve">carbone, </w:t>
      </w:r>
      <w:r>
        <w:rPr>
          <w:color w:val="5E5E5E"/>
        </w:rPr>
        <w:t xml:space="preserve">gaz </w:t>
      </w:r>
      <w:r>
        <w:rPr>
          <w:color w:val="5E5E5E"/>
          <w:spacing w:val="4"/>
        </w:rPr>
        <w:t xml:space="preserve">carbonique, fumées </w:t>
      </w:r>
      <w:r>
        <w:rPr>
          <w:color w:val="5E5E5E"/>
        </w:rPr>
        <w:t>d’incendie, gaz irritants, toxiq</w:t>
      </w:r>
      <w:r>
        <w:rPr>
          <w:color w:val="5E5E5E"/>
        </w:rPr>
        <w:t xml:space="preserve">ues de guerre). Le </w:t>
      </w:r>
      <w:r>
        <w:rPr>
          <w:color w:val="5E5E5E"/>
          <w:spacing w:val="-4"/>
        </w:rPr>
        <w:t xml:space="preserve">mode </w:t>
      </w:r>
      <w:r>
        <w:rPr>
          <w:color w:val="5E5E5E"/>
          <w:spacing w:val="4"/>
        </w:rPr>
        <w:t xml:space="preserve">de </w:t>
      </w:r>
      <w:r>
        <w:rPr>
          <w:color w:val="5E5E5E"/>
          <w:spacing w:val="7"/>
        </w:rPr>
        <w:t xml:space="preserve">pénétra7on privilégié </w:t>
      </w:r>
      <w:r>
        <w:rPr>
          <w:color w:val="5E5E5E"/>
          <w:spacing w:val="5"/>
        </w:rPr>
        <w:t xml:space="preserve">est </w:t>
      </w:r>
      <w:r>
        <w:rPr>
          <w:color w:val="5E5E5E"/>
          <w:spacing w:val="6"/>
        </w:rPr>
        <w:t xml:space="preserve">alors </w:t>
      </w:r>
      <w:r>
        <w:rPr>
          <w:color w:val="5E5E5E"/>
          <w:spacing w:val="8"/>
        </w:rPr>
        <w:t xml:space="preserve">l’inhala7on, </w:t>
      </w:r>
      <w:r>
        <w:rPr>
          <w:color w:val="5E5E5E"/>
        </w:rPr>
        <w:t>secondairement</w:t>
      </w:r>
      <w:r>
        <w:rPr>
          <w:color w:val="5E5E5E"/>
          <w:spacing w:val="-1"/>
        </w:rPr>
        <w:t xml:space="preserve"> </w:t>
      </w:r>
      <w:r>
        <w:rPr>
          <w:color w:val="5E5E5E"/>
        </w:rPr>
        <w:t>l’absorp7on</w:t>
      </w:r>
    </w:p>
    <w:p w:rsidR="001A20F5" w:rsidRDefault="00C337BE">
      <w:pPr>
        <w:pStyle w:val="Corpsdetexte"/>
        <w:spacing w:before="11"/>
        <w:rPr>
          <w:sz w:val="28"/>
        </w:rPr>
      </w:pPr>
      <w:r>
        <w:pict>
          <v:shape id="_x0000_s2016" style="position:absolute;margin-left:56.7pt;margin-top:20.1pt;width:228.9pt;height:.1pt;z-index:-251426816;mso-wrap-distance-left:0;mso-wrap-distance-right:0;mso-position-horizontal-relative:page" coordorigin="1134,402" coordsize="4578,0" path="m1134,402r4578,e" filled="f" strokecolor="#7f7f7f" strokeweight="1pt">
            <v:path arrowok="t"/>
            <w10:wrap type="topAndBottom" anchorx="page"/>
          </v:shape>
        </w:pict>
      </w:r>
    </w:p>
    <w:p w:rsidR="001A20F5" w:rsidRDefault="00C337BE">
      <w:pPr>
        <w:pStyle w:val="Titre4"/>
        <w:spacing w:before="118"/>
      </w:pPr>
      <w:r>
        <w:rPr>
          <w:color w:val="7F7F7F"/>
        </w:rPr>
        <w:t>Risques &amp; Conséquences</w:t>
      </w:r>
    </w:p>
    <w:p w:rsidR="001A20F5" w:rsidRDefault="00C337BE">
      <w:pPr>
        <w:pStyle w:val="Corpsdetexte"/>
        <w:spacing w:before="141" w:line="254" w:lineRule="auto"/>
        <w:ind w:left="553" w:right="12"/>
        <w:jc w:val="both"/>
      </w:pPr>
      <w:r>
        <w:rPr>
          <w:color w:val="5E5E5E"/>
        </w:rPr>
        <w:t xml:space="preserve">La gravité d’une intoxica7on varie en fonc7on de la nature du toxique et de la quan7té de </w:t>
      </w:r>
      <w:r>
        <w:rPr>
          <w:color w:val="5E5E5E"/>
          <w:spacing w:val="-3"/>
        </w:rPr>
        <w:t xml:space="preserve">substance  </w:t>
      </w:r>
      <w:r>
        <w:rPr>
          <w:color w:val="5E5E5E"/>
        </w:rPr>
        <w:t>toxique qui a pénétré dans</w:t>
      </w:r>
      <w:r>
        <w:rPr>
          <w:color w:val="5E5E5E"/>
          <w:spacing w:val="-5"/>
        </w:rPr>
        <w:t xml:space="preserve"> </w:t>
      </w:r>
      <w:r>
        <w:rPr>
          <w:color w:val="5E5E5E"/>
        </w:rPr>
        <w:t>l’organisme.</w:t>
      </w:r>
    </w:p>
    <w:p w:rsidR="001A20F5" w:rsidRDefault="00C337BE">
      <w:pPr>
        <w:pStyle w:val="Corpsdetexte"/>
        <w:spacing w:before="103" w:line="254" w:lineRule="auto"/>
        <w:ind w:left="553" w:right="12"/>
        <w:jc w:val="both"/>
      </w:pPr>
      <w:r>
        <w:rPr>
          <w:color w:val="5E5E5E"/>
        </w:rPr>
        <w:t>Les toxiques peuvent entraîner des troubles, immédiats ou retardés, dont la gravité, pouvant parfois conduire à la mort, varie en fonc7on de la nature et de la quan7té qui a pénétré dans l’organisme.</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line="254" w:lineRule="auto"/>
        <w:ind w:left="427" w:right="1011"/>
        <w:jc w:val="both"/>
      </w:pPr>
      <w:r>
        <w:rPr>
          <w:color w:val="5E5E5E"/>
        </w:rPr>
        <w:t xml:space="preserve">En présence d’un environnement toxique, la </w:t>
      </w:r>
      <w:r>
        <w:rPr>
          <w:color w:val="5E5E5E"/>
          <w:spacing w:val="-3"/>
        </w:rPr>
        <w:t xml:space="preserve">sécurité </w:t>
      </w:r>
      <w:r>
        <w:rPr>
          <w:color w:val="5E5E5E"/>
        </w:rPr>
        <w:t xml:space="preserve">des  </w:t>
      </w:r>
      <w:r>
        <w:rPr>
          <w:color w:val="5E5E5E"/>
          <w:spacing w:val="-11"/>
        </w:rPr>
        <w:t xml:space="preserve"> </w:t>
      </w:r>
      <w:r>
        <w:rPr>
          <w:color w:val="5E5E5E"/>
        </w:rPr>
        <w:t>i</w:t>
      </w:r>
      <w:r>
        <w:rPr>
          <w:color w:val="5E5E5E"/>
          <w:spacing w:val="-2"/>
        </w:rPr>
        <w:t>n</w:t>
      </w:r>
      <w:r>
        <w:rPr>
          <w:color w:val="5E5E5E"/>
          <w:spacing w:val="-3"/>
        </w:rPr>
        <w:t>t</w:t>
      </w:r>
      <w:r>
        <w:rPr>
          <w:color w:val="5E5E5E"/>
        </w:rPr>
        <w:t>e</w:t>
      </w:r>
      <w:r>
        <w:rPr>
          <w:color w:val="5E5E5E"/>
          <w:spacing w:val="1"/>
        </w:rPr>
        <w:t>r</w:t>
      </w:r>
      <w:r>
        <w:rPr>
          <w:color w:val="5E5E5E"/>
          <w:spacing w:val="-2"/>
        </w:rPr>
        <w:t>v</w:t>
      </w:r>
      <w:r>
        <w:rPr>
          <w:color w:val="5E5E5E"/>
        </w:rPr>
        <w:t>ena</w:t>
      </w:r>
      <w:r>
        <w:rPr>
          <w:color w:val="5E5E5E"/>
          <w:spacing w:val="-2"/>
        </w:rPr>
        <w:t>n</w:t>
      </w:r>
      <w:r>
        <w:rPr>
          <w:color w:val="5E5E5E"/>
        </w:rPr>
        <w:t xml:space="preserve">ts  </w:t>
      </w:r>
      <w:r>
        <w:rPr>
          <w:color w:val="5E5E5E"/>
          <w:spacing w:val="-11"/>
        </w:rPr>
        <w:t xml:space="preserve"> </w:t>
      </w:r>
      <w:r>
        <w:rPr>
          <w:color w:val="5E5E5E"/>
        </w:rPr>
        <w:t>e</w:t>
      </w:r>
      <w:r>
        <w:rPr>
          <w:color w:val="5E5E5E"/>
          <w:spacing w:val="-3"/>
        </w:rPr>
        <w:t>s</w:t>
      </w:r>
      <w:r>
        <w:rPr>
          <w:color w:val="5E5E5E"/>
        </w:rPr>
        <w:t xml:space="preserve">t  </w:t>
      </w:r>
      <w:r>
        <w:rPr>
          <w:color w:val="5E5E5E"/>
          <w:spacing w:val="-11"/>
        </w:rPr>
        <w:t xml:space="preserve"> </w:t>
      </w:r>
      <w:r>
        <w:rPr>
          <w:color w:val="5E5E5E"/>
        </w:rPr>
        <w:t xml:space="preserve">une  </w:t>
      </w:r>
      <w:r>
        <w:rPr>
          <w:color w:val="5E5E5E"/>
          <w:spacing w:val="-11"/>
        </w:rPr>
        <w:t xml:space="preserve"> </w:t>
      </w:r>
      <w:r>
        <w:rPr>
          <w:color w:val="5E5E5E"/>
        </w:rPr>
        <w:t>priori</w:t>
      </w:r>
      <w:r>
        <w:rPr>
          <w:color w:val="5E5E5E"/>
          <w:spacing w:val="-3"/>
        </w:rPr>
        <w:t>t</w:t>
      </w:r>
      <w:r>
        <w:rPr>
          <w:color w:val="5E5E5E"/>
        </w:rPr>
        <w:t xml:space="preserve">é.  </w:t>
      </w:r>
      <w:r>
        <w:rPr>
          <w:color w:val="5E5E5E"/>
          <w:spacing w:val="-11"/>
        </w:rPr>
        <w:t xml:space="preserve"> </w:t>
      </w:r>
      <w:r>
        <w:rPr>
          <w:color w:val="5E5E5E"/>
        </w:rPr>
        <w:t xml:space="preserve">En  </w:t>
      </w:r>
      <w:r>
        <w:rPr>
          <w:color w:val="5E5E5E"/>
          <w:spacing w:val="-11"/>
        </w:rPr>
        <w:t xml:space="preserve"> </w:t>
      </w:r>
      <w:r>
        <w:rPr>
          <w:color w:val="5E5E5E"/>
          <w:spacing w:val="-2"/>
        </w:rPr>
        <w:t>e</w:t>
      </w:r>
      <w:r>
        <w:rPr>
          <w:color w:val="5E5E5E"/>
          <w:spacing w:val="-5"/>
        </w:rPr>
        <w:t>ﬀ</w:t>
      </w:r>
      <w:r>
        <w:rPr>
          <w:color w:val="5E5E5E"/>
          <w:spacing w:val="-2"/>
        </w:rPr>
        <w:t>e</w:t>
      </w:r>
      <w:r>
        <w:rPr>
          <w:color w:val="5E5E5E"/>
        </w:rPr>
        <w:t xml:space="preserve">t,  </w:t>
      </w:r>
      <w:r>
        <w:rPr>
          <w:color w:val="5E5E5E"/>
          <w:spacing w:val="-11"/>
        </w:rPr>
        <w:t xml:space="preserve"> </w:t>
      </w:r>
      <w:r>
        <w:rPr>
          <w:color w:val="5E5E5E"/>
        </w:rPr>
        <w:t>ceu</w:t>
      </w:r>
      <w:r>
        <w:rPr>
          <w:color w:val="5E5E5E"/>
          <w:spacing w:val="-7"/>
        </w:rPr>
        <w:t>x</w:t>
      </w:r>
      <w:r>
        <w:rPr>
          <w:color w:val="5E5E5E"/>
          <w:w w:val="33"/>
        </w:rPr>
        <w:t>-­‐</w:t>
      </w:r>
      <w:r>
        <w:rPr>
          <w:color w:val="5E5E5E"/>
        </w:rPr>
        <w:t xml:space="preserve">ci peuvent sans le savoir entrer en contact avec le </w:t>
      </w:r>
      <w:r>
        <w:rPr>
          <w:color w:val="5E5E5E"/>
          <w:spacing w:val="-3"/>
        </w:rPr>
        <w:t xml:space="preserve">toxique, d’autant </w:t>
      </w:r>
      <w:r>
        <w:rPr>
          <w:color w:val="5E5E5E"/>
        </w:rPr>
        <w:t xml:space="preserve">plus que certains gaz mortels sont </w:t>
      </w:r>
      <w:r>
        <w:rPr>
          <w:color w:val="5E5E5E"/>
          <w:spacing w:val="-3"/>
        </w:rPr>
        <w:t xml:space="preserve">totalement </w:t>
      </w:r>
      <w:r>
        <w:rPr>
          <w:color w:val="5E5E5E"/>
        </w:rPr>
        <w:t>inodores et invisibles comme le monoxyde de</w:t>
      </w:r>
      <w:r>
        <w:rPr>
          <w:color w:val="5E5E5E"/>
          <w:spacing w:val="-15"/>
        </w:rPr>
        <w:t xml:space="preserve"> </w:t>
      </w:r>
      <w:r>
        <w:rPr>
          <w:color w:val="5E5E5E"/>
        </w:rPr>
        <w:t>carbone.</w:t>
      </w:r>
    </w:p>
    <w:p w:rsidR="001A20F5" w:rsidRDefault="00C337BE">
      <w:pPr>
        <w:pStyle w:val="Corpsdetexte"/>
        <w:spacing w:before="9"/>
        <w:rPr>
          <w:sz w:val="28"/>
        </w:rPr>
      </w:pPr>
      <w:r>
        <w:pict>
          <v:shape id="_x0000_s2015" style="position:absolute;margin-left:309.7pt;margin-top:20.05pt;width:228.9pt;height:.1pt;z-index:-251425792;mso-wrap-distance-left:0;mso-wrap-distance-right:0;mso-position-horizontal-relative:page" coordorigin="6194,401" coordsize="4578,0" path="m6194,401r4578,e" filled="f" strokecolor="#7f7f7f" strokeweight="1pt">
            <v:path arrowok="t"/>
            <w10:wrap type="topAndBottom" anchorx="page"/>
          </v:shape>
        </w:pict>
      </w:r>
    </w:p>
    <w:p w:rsidR="001A20F5" w:rsidRDefault="00C337BE">
      <w:pPr>
        <w:pStyle w:val="Titre4"/>
        <w:spacing w:before="118"/>
        <w:ind w:left="427"/>
      </w:pPr>
      <w:r>
        <w:rPr>
          <w:color w:val="7F7F7F"/>
        </w:rPr>
        <w:t>Signes</w:t>
      </w:r>
    </w:p>
    <w:p w:rsidR="001A20F5" w:rsidRDefault="00C337BE">
      <w:pPr>
        <w:pStyle w:val="Corpsdetexte"/>
        <w:spacing w:before="141" w:line="254" w:lineRule="auto"/>
        <w:ind w:left="427" w:right="1011"/>
        <w:jc w:val="both"/>
      </w:pPr>
      <w:r>
        <w:rPr>
          <w:color w:val="5E5E5E"/>
        </w:rPr>
        <w:t>En présence d</w:t>
      </w:r>
      <w:r>
        <w:rPr>
          <w:color w:val="5E5E5E"/>
        </w:rPr>
        <w:t>’une intoxica7on due à un environnement toxique, le bilan circonstanciel est essen7el. Il permet :</w:t>
      </w:r>
    </w:p>
    <w:p w:rsidR="001A20F5" w:rsidRDefault="00C337BE">
      <w:pPr>
        <w:pStyle w:val="Paragraphedeliste"/>
        <w:numPr>
          <w:ilvl w:val="0"/>
          <w:numId w:val="114"/>
        </w:numPr>
        <w:tabs>
          <w:tab w:val="left" w:pos="875"/>
        </w:tabs>
        <w:spacing w:before="105" w:line="235" w:lineRule="auto"/>
        <w:ind w:right="1295"/>
        <w:rPr>
          <w:sz w:val="20"/>
        </w:rPr>
      </w:pPr>
      <w:r>
        <w:rPr>
          <w:color w:val="5E5E5E"/>
          <w:sz w:val="20"/>
        </w:rPr>
        <w:t xml:space="preserve">de </w:t>
      </w:r>
      <w:r>
        <w:rPr>
          <w:color w:val="5E5E5E"/>
          <w:spacing w:val="-4"/>
          <w:sz w:val="20"/>
        </w:rPr>
        <w:t xml:space="preserve">voir, </w:t>
      </w:r>
      <w:r>
        <w:rPr>
          <w:color w:val="5E5E5E"/>
          <w:sz w:val="20"/>
        </w:rPr>
        <w:t xml:space="preserve">dans certains cas, la présence du </w:t>
      </w:r>
      <w:r>
        <w:rPr>
          <w:color w:val="5E5E5E"/>
          <w:spacing w:val="-4"/>
          <w:sz w:val="20"/>
        </w:rPr>
        <w:t xml:space="preserve">nuage </w:t>
      </w:r>
      <w:r>
        <w:rPr>
          <w:color w:val="5E5E5E"/>
          <w:sz w:val="20"/>
        </w:rPr>
        <w:t>toxique</w:t>
      </w:r>
      <w:r>
        <w:rPr>
          <w:color w:val="5E5E5E"/>
          <w:spacing w:val="-2"/>
          <w:sz w:val="20"/>
        </w:rPr>
        <w:t xml:space="preserve"> </w:t>
      </w:r>
      <w:r>
        <w:rPr>
          <w:color w:val="5E5E5E"/>
          <w:sz w:val="20"/>
        </w:rPr>
        <w:t>;</w:t>
      </w:r>
    </w:p>
    <w:p w:rsidR="001A20F5" w:rsidRDefault="00C337BE">
      <w:pPr>
        <w:pStyle w:val="Paragraphedeliste"/>
        <w:numPr>
          <w:ilvl w:val="0"/>
          <w:numId w:val="114"/>
        </w:numPr>
        <w:tabs>
          <w:tab w:val="left" w:pos="875"/>
        </w:tabs>
        <w:spacing w:before="82" w:line="235" w:lineRule="auto"/>
        <w:ind w:right="1295"/>
        <w:rPr>
          <w:sz w:val="20"/>
        </w:rPr>
      </w:pPr>
      <w:r>
        <w:rPr>
          <w:color w:val="5E5E5E"/>
          <w:sz w:val="20"/>
        </w:rPr>
        <w:t xml:space="preserve">de sen7r une </w:t>
      </w:r>
      <w:r>
        <w:rPr>
          <w:color w:val="5E5E5E"/>
          <w:spacing w:val="-3"/>
          <w:sz w:val="20"/>
        </w:rPr>
        <w:t xml:space="preserve">odeur, </w:t>
      </w:r>
      <w:r>
        <w:rPr>
          <w:color w:val="5E5E5E"/>
          <w:sz w:val="20"/>
        </w:rPr>
        <w:t>forte, caractéris7que, désagréable ou irritante</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75"/>
        </w:tabs>
        <w:spacing w:before="78" w:line="244" w:lineRule="auto"/>
        <w:ind w:right="1295"/>
        <w:rPr>
          <w:sz w:val="20"/>
        </w:rPr>
      </w:pPr>
      <w:r>
        <w:rPr>
          <w:color w:val="5E5E5E"/>
          <w:spacing w:val="7"/>
          <w:sz w:val="20"/>
        </w:rPr>
        <w:t xml:space="preserve">de </w:t>
      </w:r>
      <w:r>
        <w:rPr>
          <w:color w:val="5E5E5E"/>
          <w:spacing w:val="11"/>
          <w:sz w:val="20"/>
        </w:rPr>
        <w:t xml:space="preserve">constater </w:t>
      </w:r>
      <w:r>
        <w:rPr>
          <w:color w:val="5E5E5E"/>
          <w:spacing w:val="9"/>
          <w:sz w:val="20"/>
        </w:rPr>
        <w:t xml:space="preserve">que </w:t>
      </w:r>
      <w:r>
        <w:rPr>
          <w:color w:val="5E5E5E"/>
          <w:spacing w:val="12"/>
          <w:sz w:val="20"/>
        </w:rPr>
        <w:t xml:space="preserve">plusieurs personnes </w:t>
      </w:r>
      <w:r>
        <w:rPr>
          <w:color w:val="5E5E5E"/>
          <w:sz w:val="20"/>
        </w:rPr>
        <w:t xml:space="preserve">présentent les mêmes signes ou les </w:t>
      </w:r>
      <w:r>
        <w:rPr>
          <w:color w:val="5E5E5E"/>
          <w:spacing w:val="-3"/>
          <w:sz w:val="20"/>
        </w:rPr>
        <w:t xml:space="preserve">mêmes </w:t>
      </w:r>
      <w:r>
        <w:rPr>
          <w:color w:val="5E5E5E"/>
          <w:sz w:val="20"/>
        </w:rPr>
        <w:t>plaintes</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75"/>
        </w:tabs>
        <w:spacing w:before="76" w:line="235" w:lineRule="auto"/>
        <w:ind w:right="1294"/>
        <w:rPr>
          <w:sz w:val="20"/>
        </w:rPr>
      </w:pPr>
      <w:r>
        <w:rPr>
          <w:color w:val="5E5E5E"/>
          <w:sz w:val="20"/>
        </w:rPr>
        <w:t>de repérer la présence d’animaux, malades, agonisants ou</w:t>
      </w:r>
      <w:r>
        <w:rPr>
          <w:color w:val="5E5E5E"/>
          <w:spacing w:val="-1"/>
          <w:sz w:val="20"/>
        </w:rPr>
        <w:t xml:space="preserve"> </w:t>
      </w:r>
      <w:r>
        <w:rPr>
          <w:color w:val="5E5E5E"/>
          <w:sz w:val="20"/>
        </w:rPr>
        <w:t>morts.</w:t>
      </w:r>
    </w:p>
    <w:p w:rsidR="001A20F5" w:rsidRDefault="001A20F5">
      <w:pPr>
        <w:pStyle w:val="Corpsdetexte"/>
        <w:spacing w:before="8"/>
        <w:rPr>
          <w:sz w:val="32"/>
        </w:rPr>
      </w:pPr>
    </w:p>
    <w:p w:rsidR="001A20F5" w:rsidRDefault="00C337BE">
      <w:pPr>
        <w:pStyle w:val="Corpsdetexte"/>
        <w:spacing w:line="254" w:lineRule="auto"/>
        <w:ind w:left="427" w:right="1011"/>
        <w:jc w:val="both"/>
      </w:pPr>
      <w:r>
        <w:rPr>
          <w:color w:val="5E5E5E"/>
        </w:rPr>
        <w:t>En dehors de la présence d’un environnement toxique, l’intoxica7on est principalement due à l’inges7on volontaire ou accidentelle, liée à une erreur de dosage ou à l’inges7on d’aliments toxiques ou avariés.</w:t>
      </w:r>
    </w:p>
    <w:p w:rsidR="001A20F5" w:rsidRDefault="00C337BE">
      <w:pPr>
        <w:pStyle w:val="Corpsdetexte"/>
        <w:spacing w:before="105" w:line="254" w:lineRule="auto"/>
        <w:ind w:left="427" w:right="1011"/>
        <w:jc w:val="both"/>
      </w:pPr>
      <w:r>
        <w:rPr>
          <w:color w:val="5E5E5E"/>
        </w:rPr>
        <w:t>Le bilan circonstanciel est là aussi essen7el, il</w:t>
      </w:r>
      <w:r>
        <w:rPr>
          <w:color w:val="5E5E5E"/>
        </w:rPr>
        <w:t xml:space="preserve"> permet de relever ou de rechercher la présence :</w:t>
      </w:r>
    </w:p>
    <w:p w:rsidR="001A20F5" w:rsidRDefault="00C337BE">
      <w:pPr>
        <w:pStyle w:val="Paragraphedeliste"/>
        <w:numPr>
          <w:ilvl w:val="0"/>
          <w:numId w:val="114"/>
        </w:numPr>
        <w:tabs>
          <w:tab w:val="left" w:pos="875"/>
        </w:tabs>
        <w:spacing w:before="105" w:line="235" w:lineRule="auto"/>
        <w:ind w:right="1295"/>
        <w:jc w:val="left"/>
        <w:rPr>
          <w:sz w:val="20"/>
        </w:rPr>
      </w:pPr>
      <w:r>
        <w:rPr>
          <w:color w:val="5E5E5E"/>
          <w:sz w:val="20"/>
        </w:rPr>
        <w:t xml:space="preserve">de comprimés ou de boîtes de </w:t>
      </w:r>
      <w:r>
        <w:rPr>
          <w:color w:val="5E5E5E"/>
          <w:spacing w:val="-3"/>
          <w:sz w:val="20"/>
        </w:rPr>
        <w:t xml:space="preserve">médicaments </w:t>
      </w:r>
      <w:r>
        <w:rPr>
          <w:color w:val="5E5E5E"/>
          <w:sz w:val="20"/>
        </w:rPr>
        <w:t>vides (table, poubelle)</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75"/>
        </w:tabs>
        <w:spacing w:before="82" w:line="235" w:lineRule="auto"/>
        <w:ind w:right="1295"/>
        <w:jc w:val="left"/>
        <w:rPr>
          <w:sz w:val="20"/>
        </w:rPr>
      </w:pPr>
      <w:r>
        <w:rPr>
          <w:color w:val="5E5E5E"/>
          <w:sz w:val="20"/>
        </w:rPr>
        <w:t xml:space="preserve">de ﬂacons « suspects », à contenu non </w:t>
      </w:r>
      <w:r>
        <w:rPr>
          <w:color w:val="5E5E5E"/>
          <w:spacing w:val="-3"/>
          <w:sz w:val="20"/>
        </w:rPr>
        <w:t xml:space="preserve">iden7ﬁé </w:t>
      </w:r>
      <w:r>
        <w:rPr>
          <w:color w:val="5E5E5E"/>
          <w:sz w:val="20"/>
        </w:rPr>
        <w:t>ou présentant des pictogrammes de danger</w:t>
      </w:r>
      <w:r>
        <w:rPr>
          <w:color w:val="5E5E5E"/>
          <w:spacing w:val="-11"/>
          <w:sz w:val="20"/>
        </w:rPr>
        <w:t xml:space="preserve"> </w:t>
      </w:r>
      <w:r>
        <w:rPr>
          <w:color w:val="5E5E5E"/>
          <w:sz w:val="20"/>
        </w:rPr>
        <w:t>;</w:t>
      </w:r>
    </w:p>
    <w:p w:rsidR="001A20F5" w:rsidRDefault="00C337BE">
      <w:pPr>
        <w:pStyle w:val="Paragraphedeliste"/>
        <w:numPr>
          <w:ilvl w:val="0"/>
          <w:numId w:val="114"/>
        </w:numPr>
        <w:tabs>
          <w:tab w:val="left" w:pos="875"/>
        </w:tabs>
        <w:spacing w:before="78"/>
        <w:ind w:hanging="165"/>
        <w:jc w:val="left"/>
        <w:rPr>
          <w:sz w:val="20"/>
        </w:rPr>
      </w:pPr>
      <w:r>
        <w:rPr>
          <w:color w:val="5E5E5E"/>
          <w:sz w:val="20"/>
        </w:rPr>
        <w:t xml:space="preserve">de bouteilles </w:t>
      </w:r>
      <w:r>
        <w:rPr>
          <w:color w:val="5E5E5E"/>
          <w:spacing w:val="-3"/>
          <w:sz w:val="20"/>
        </w:rPr>
        <w:t>d’alcool</w:t>
      </w:r>
      <w:r>
        <w:rPr>
          <w:color w:val="5E5E5E"/>
          <w:sz w:val="20"/>
        </w:rPr>
        <w:t xml:space="preserve"> ;</w:t>
      </w:r>
    </w:p>
    <w:p w:rsidR="001A20F5" w:rsidRDefault="00C337BE">
      <w:pPr>
        <w:pStyle w:val="Paragraphedeliste"/>
        <w:numPr>
          <w:ilvl w:val="0"/>
          <w:numId w:val="114"/>
        </w:numPr>
        <w:tabs>
          <w:tab w:val="left" w:pos="875"/>
        </w:tabs>
        <w:ind w:hanging="165"/>
        <w:jc w:val="left"/>
        <w:rPr>
          <w:sz w:val="20"/>
        </w:rPr>
      </w:pPr>
      <w:r>
        <w:rPr>
          <w:color w:val="5E5E5E"/>
          <w:sz w:val="20"/>
        </w:rPr>
        <w:t>d’une «leFre d’adieu» ;</w:t>
      </w:r>
    </w:p>
    <w:p w:rsidR="001A20F5" w:rsidRDefault="00C337BE">
      <w:pPr>
        <w:pStyle w:val="Paragraphedeliste"/>
        <w:numPr>
          <w:ilvl w:val="0"/>
          <w:numId w:val="114"/>
        </w:numPr>
        <w:tabs>
          <w:tab w:val="left" w:pos="875"/>
        </w:tabs>
        <w:spacing w:before="59" w:line="235" w:lineRule="auto"/>
        <w:ind w:right="1295"/>
        <w:jc w:val="left"/>
        <w:rPr>
          <w:sz w:val="20"/>
        </w:rPr>
      </w:pPr>
      <w:r>
        <w:rPr>
          <w:color w:val="5E5E5E"/>
          <w:sz w:val="20"/>
        </w:rPr>
        <w:t xml:space="preserve">de plantes vénéneuses ou de fruits </w:t>
      </w:r>
      <w:r>
        <w:rPr>
          <w:color w:val="5E5E5E"/>
          <w:spacing w:val="-3"/>
          <w:sz w:val="20"/>
        </w:rPr>
        <w:t xml:space="preserve">toxiques </w:t>
      </w:r>
      <w:r>
        <w:rPr>
          <w:color w:val="5E5E5E"/>
          <w:sz w:val="20"/>
        </w:rPr>
        <w:t>(enfants : « intoxica7on de la dîneFe</w:t>
      </w:r>
      <w:r>
        <w:rPr>
          <w:color w:val="5E5E5E"/>
          <w:spacing w:val="6"/>
          <w:sz w:val="20"/>
        </w:rPr>
        <w:t xml:space="preserve"> </w:t>
      </w:r>
      <w:r>
        <w:rPr>
          <w:color w:val="5E5E5E"/>
          <w:sz w:val="20"/>
        </w:rPr>
        <w:t>»).</w:t>
      </w:r>
    </w:p>
    <w:p w:rsidR="001A20F5" w:rsidRDefault="001A20F5">
      <w:pPr>
        <w:pStyle w:val="Corpsdetexte"/>
        <w:spacing w:before="7"/>
        <w:rPr>
          <w:sz w:val="32"/>
        </w:rPr>
      </w:pPr>
    </w:p>
    <w:p w:rsidR="001A20F5" w:rsidRDefault="00C337BE">
      <w:pPr>
        <w:pStyle w:val="Corpsdetexte"/>
        <w:spacing w:before="1" w:line="254" w:lineRule="auto"/>
        <w:ind w:left="427" w:right="730"/>
      </w:pPr>
      <w:r>
        <w:rPr>
          <w:color w:val="5E5E5E"/>
        </w:rPr>
        <w:t>L’interrogatoire de la vic7me, comme de son entourage, doit permeFre de déterminer :</w:t>
      </w:r>
    </w:p>
    <w:p w:rsidR="001A20F5" w:rsidRDefault="00C337BE">
      <w:pPr>
        <w:pStyle w:val="Paragraphedeliste"/>
        <w:numPr>
          <w:ilvl w:val="0"/>
          <w:numId w:val="114"/>
        </w:numPr>
        <w:tabs>
          <w:tab w:val="left" w:pos="875"/>
        </w:tabs>
        <w:spacing w:before="102"/>
        <w:ind w:hanging="165"/>
        <w:jc w:val="left"/>
        <w:rPr>
          <w:sz w:val="20"/>
        </w:rPr>
      </w:pPr>
      <w:r>
        <w:rPr>
          <w:color w:val="5E5E5E"/>
          <w:sz w:val="20"/>
        </w:rPr>
        <w:t>les circonstances de survenue</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75"/>
        </w:tabs>
        <w:ind w:hanging="165"/>
        <w:jc w:val="left"/>
        <w:rPr>
          <w:sz w:val="20"/>
        </w:rPr>
      </w:pPr>
      <w:r>
        <w:rPr>
          <w:color w:val="5E5E5E"/>
          <w:sz w:val="20"/>
        </w:rPr>
        <w:t>la nature du (des) toxique(s) en cause</w:t>
      </w:r>
      <w:r>
        <w:rPr>
          <w:color w:val="5E5E5E"/>
          <w:spacing w:val="-2"/>
          <w:sz w:val="20"/>
        </w:rPr>
        <w:t xml:space="preserve"> </w:t>
      </w:r>
      <w:r>
        <w:rPr>
          <w:color w:val="5E5E5E"/>
          <w:sz w:val="20"/>
        </w:rPr>
        <w:t>;</w:t>
      </w:r>
    </w:p>
    <w:p w:rsidR="001A20F5" w:rsidRDefault="00C337BE">
      <w:pPr>
        <w:pStyle w:val="Paragraphedeliste"/>
        <w:numPr>
          <w:ilvl w:val="0"/>
          <w:numId w:val="114"/>
        </w:numPr>
        <w:tabs>
          <w:tab w:val="left" w:pos="875"/>
        </w:tabs>
        <w:spacing w:before="59" w:line="235" w:lineRule="auto"/>
        <w:ind w:right="1295"/>
        <w:jc w:val="left"/>
        <w:rPr>
          <w:sz w:val="20"/>
        </w:rPr>
      </w:pPr>
      <w:r>
        <w:rPr>
          <w:color w:val="5E5E5E"/>
          <w:sz w:val="20"/>
        </w:rPr>
        <w:t xml:space="preserve">la dose supposée absorbée ainsi que l’heure </w:t>
      </w:r>
      <w:r>
        <w:rPr>
          <w:color w:val="5E5E5E"/>
          <w:spacing w:val="-7"/>
          <w:sz w:val="20"/>
        </w:rPr>
        <w:t xml:space="preserve">de </w:t>
      </w:r>
      <w:r>
        <w:rPr>
          <w:color w:val="5E5E5E"/>
          <w:sz w:val="20"/>
        </w:rPr>
        <w:t>l’inges7on.</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2013" style="width:228.9pt;height:1pt;mso-position-horizontal-relative:char;mso-position-vertical-relative:line" coordsize="4578,20">
            <v:line id="_x0000_s2014" style="position:absolute" from="0,10" to="4578,10" strokecolor="#7f7f7f" strokeweight="1pt"/>
            <w10:anchorlock/>
          </v:group>
        </w:pict>
      </w:r>
    </w:p>
    <w:p w:rsidR="001A20F5" w:rsidRDefault="00C337BE">
      <w:pPr>
        <w:pStyle w:val="Titre4"/>
      </w:pPr>
      <w:r>
        <w:rPr>
          <w:color w:val="7F7F7F"/>
        </w:rPr>
        <w:t>Principe de l’action de secours</w:t>
      </w:r>
    </w:p>
    <w:p w:rsidR="001A20F5" w:rsidRDefault="00C337BE">
      <w:pPr>
        <w:pStyle w:val="Corpsdetexte"/>
        <w:spacing w:before="141"/>
        <w:ind w:left="553"/>
      </w:pPr>
      <w:r>
        <w:rPr>
          <w:color w:val="5E5E5E"/>
        </w:rPr>
        <w:t>L’ac7on de secours doit perm</w:t>
      </w:r>
      <w:r>
        <w:rPr>
          <w:color w:val="5E5E5E"/>
        </w:rPr>
        <w:t>eFre :</w:t>
      </w:r>
    </w:p>
    <w:p w:rsidR="001A20F5" w:rsidRDefault="00C337BE">
      <w:pPr>
        <w:pStyle w:val="Paragraphedeliste"/>
        <w:numPr>
          <w:ilvl w:val="1"/>
          <w:numId w:val="114"/>
        </w:numPr>
        <w:tabs>
          <w:tab w:val="left" w:pos="1001"/>
        </w:tabs>
        <w:spacing w:before="119" w:line="235" w:lineRule="auto"/>
        <w:ind w:right="6355"/>
        <w:jc w:val="left"/>
        <w:rPr>
          <w:sz w:val="20"/>
        </w:rPr>
      </w:pPr>
      <w:r>
        <w:rPr>
          <w:color w:val="5E5E5E"/>
          <w:sz w:val="20"/>
        </w:rPr>
        <w:t>lors d’intoxica7ons dues à un environnement toxique</w:t>
      </w:r>
      <w:r>
        <w:rPr>
          <w:color w:val="5E5E5E"/>
          <w:spacing w:val="-2"/>
          <w:sz w:val="20"/>
        </w:rPr>
        <w:t xml:space="preserve"> </w:t>
      </w:r>
      <w:r>
        <w:rPr>
          <w:color w:val="5E5E5E"/>
          <w:sz w:val="20"/>
        </w:rPr>
        <w:t>:</w:t>
      </w:r>
    </w:p>
    <w:p w:rsidR="001A20F5" w:rsidRDefault="00C337BE">
      <w:pPr>
        <w:pStyle w:val="Paragraphedeliste"/>
        <w:numPr>
          <w:ilvl w:val="2"/>
          <w:numId w:val="114"/>
        </w:numPr>
        <w:tabs>
          <w:tab w:val="left" w:pos="1285"/>
        </w:tabs>
        <w:spacing w:before="78"/>
        <w:ind w:hanging="165"/>
        <w:jc w:val="left"/>
        <w:rPr>
          <w:sz w:val="20"/>
        </w:rPr>
      </w:pPr>
      <w:r>
        <w:rPr>
          <w:color w:val="5E5E5E"/>
          <w:sz w:val="20"/>
        </w:rPr>
        <w:t>d’assurer la sécurité des intervenants</w:t>
      </w:r>
      <w:r>
        <w:rPr>
          <w:color w:val="5E5E5E"/>
          <w:spacing w:val="-1"/>
          <w:sz w:val="20"/>
        </w:rPr>
        <w:t xml:space="preserve"> </w:t>
      </w:r>
      <w:r>
        <w:rPr>
          <w:color w:val="5E5E5E"/>
          <w:sz w:val="20"/>
        </w:rPr>
        <w:t>;</w:t>
      </w:r>
    </w:p>
    <w:p w:rsidR="001A20F5" w:rsidRDefault="00C337BE">
      <w:pPr>
        <w:pStyle w:val="Paragraphedeliste"/>
        <w:numPr>
          <w:ilvl w:val="2"/>
          <w:numId w:val="114"/>
        </w:numPr>
        <w:tabs>
          <w:tab w:val="left" w:pos="1285"/>
        </w:tabs>
        <w:spacing w:before="59" w:line="235" w:lineRule="auto"/>
        <w:ind w:right="6355"/>
        <w:jc w:val="left"/>
        <w:rPr>
          <w:sz w:val="20"/>
        </w:rPr>
      </w:pPr>
      <w:r>
        <w:rPr>
          <w:color w:val="5E5E5E"/>
          <w:sz w:val="20"/>
        </w:rPr>
        <w:t xml:space="preserve">de meFre en sécurité les vic7mes </w:t>
      </w:r>
      <w:r>
        <w:rPr>
          <w:color w:val="5E5E5E"/>
          <w:spacing w:val="-7"/>
          <w:sz w:val="20"/>
        </w:rPr>
        <w:t xml:space="preserve">et </w:t>
      </w:r>
      <w:r>
        <w:rPr>
          <w:color w:val="5E5E5E"/>
          <w:sz w:val="20"/>
        </w:rPr>
        <w:t>témoins éventuels</w:t>
      </w:r>
      <w:r>
        <w:rPr>
          <w:color w:val="5E5E5E"/>
          <w:spacing w:val="-1"/>
          <w:sz w:val="20"/>
        </w:rPr>
        <w:t xml:space="preserve"> </w:t>
      </w:r>
      <w:r>
        <w:rPr>
          <w:color w:val="5E5E5E"/>
          <w:sz w:val="20"/>
        </w:rPr>
        <w:t>;</w:t>
      </w:r>
    </w:p>
    <w:p w:rsidR="001A20F5" w:rsidRDefault="00C337BE">
      <w:pPr>
        <w:pStyle w:val="Paragraphedeliste"/>
        <w:numPr>
          <w:ilvl w:val="2"/>
          <w:numId w:val="114"/>
        </w:numPr>
        <w:tabs>
          <w:tab w:val="left" w:pos="1285"/>
        </w:tabs>
        <w:spacing w:before="82" w:line="235" w:lineRule="auto"/>
        <w:ind w:right="6355"/>
        <w:jc w:val="left"/>
        <w:rPr>
          <w:sz w:val="20"/>
        </w:rPr>
      </w:pPr>
      <w:r>
        <w:rPr>
          <w:color w:val="5E5E5E"/>
          <w:sz w:val="20"/>
        </w:rPr>
        <w:t>d’informer rapidement et transmeFre les signes</w:t>
      </w:r>
      <w:r>
        <w:rPr>
          <w:color w:val="5E5E5E"/>
          <w:spacing w:val="-2"/>
          <w:sz w:val="20"/>
        </w:rPr>
        <w:t xml:space="preserve"> </w:t>
      </w:r>
      <w:r>
        <w:rPr>
          <w:color w:val="5E5E5E"/>
          <w:sz w:val="20"/>
        </w:rPr>
        <w:t>constatés.</w:t>
      </w:r>
    </w:p>
    <w:p w:rsidR="001A20F5" w:rsidRDefault="00C337BE">
      <w:pPr>
        <w:pStyle w:val="Paragraphedeliste"/>
        <w:numPr>
          <w:ilvl w:val="1"/>
          <w:numId w:val="114"/>
        </w:numPr>
        <w:tabs>
          <w:tab w:val="left" w:pos="1001"/>
        </w:tabs>
        <w:spacing w:before="78"/>
        <w:jc w:val="left"/>
        <w:rPr>
          <w:sz w:val="20"/>
        </w:rPr>
      </w:pPr>
      <w:r>
        <w:rPr>
          <w:color w:val="5E5E5E"/>
          <w:sz w:val="20"/>
        </w:rPr>
        <w:t>lors d’une intoxica7on par</w:t>
      </w:r>
      <w:r>
        <w:rPr>
          <w:color w:val="5E5E5E"/>
          <w:spacing w:val="-2"/>
          <w:sz w:val="20"/>
        </w:rPr>
        <w:t xml:space="preserve"> </w:t>
      </w:r>
      <w:r>
        <w:rPr>
          <w:color w:val="5E5E5E"/>
          <w:sz w:val="20"/>
        </w:rPr>
        <w:t>inges7on</w:t>
      </w:r>
    </w:p>
    <w:p w:rsidR="001A20F5" w:rsidRDefault="00C337BE">
      <w:pPr>
        <w:pStyle w:val="Paragraphedeliste"/>
        <w:numPr>
          <w:ilvl w:val="2"/>
          <w:numId w:val="114"/>
        </w:numPr>
        <w:tabs>
          <w:tab w:val="left" w:pos="1285"/>
        </w:tabs>
        <w:ind w:hanging="165"/>
        <w:jc w:val="left"/>
        <w:rPr>
          <w:sz w:val="20"/>
        </w:rPr>
      </w:pPr>
      <w:r>
        <w:rPr>
          <w:color w:val="5E5E5E"/>
          <w:sz w:val="20"/>
        </w:rPr>
        <w:t>d’iden7ﬁer autant que possible le toxique</w:t>
      </w:r>
      <w:r>
        <w:rPr>
          <w:color w:val="5E5E5E"/>
          <w:spacing w:val="-1"/>
          <w:sz w:val="20"/>
        </w:rPr>
        <w:t xml:space="preserve"> </w:t>
      </w:r>
      <w:r>
        <w:rPr>
          <w:color w:val="5E5E5E"/>
          <w:sz w:val="20"/>
        </w:rPr>
        <w:t>;</w:t>
      </w:r>
    </w:p>
    <w:p w:rsidR="001A20F5" w:rsidRDefault="00C337BE">
      <w:pPr>
        <w:pStyle w:val="Paragraphedeliste"/>
        <w:numPr>
          <w:ilvl w:val="2"/>
          <w:numId w:val="114"/>
        </w:numPr>
        <w:tabs>
          <w:tab w:val="left" w:pos="1285"/>
        </w:tabs>
        <w:spacing w:before="59" w:line="235" w:lineRule="auto"/>
        <w:ind w:right="6354"/>
        <w:jc w:val="left"/>
        <w:rPr>
          <w:sz w:val="20"/>
        </w:rPr>
      </w:pPr>
      <w:r>
        <w:rPr>
          <w:color w:val="5E5E5E"/>
          <w:sz w:val="20"/>
        </w:rPr>
        <w:t>de demander un avis médical et suivre les instruc7ons.</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I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78" w:name="_TOC_250127"/>
      <w:bookmarkEnd w:id="78"/>
      <w:r>
        <w:rPr>
          <w:color w:val="64B3DF"/>
          <w:w w:val="105"/>
        </w:rPr>
        <w:t>Intoxication</w:t>
      </w:r>
    </w:p>
    <w:p w:rsidR="001A20F5" w:rsidRDefault="00C337BE">
      <w:pPr>
        <w:pStyle w:val="Titre4"/>
        <w:spacing w:before="218"/>
      </w:pPr>
      <w:r>
        <w:pict>
          <v:line id="_x0000_s2012" style="position:absolute;left:0;text-align:left;z-index:251894784;mso-position-horizontal-relative:page" from="56.7pt,7.6pt" to="538.6pt,7.6pt" strokecolor="#64b3df" strokeweight="1pt">
            <w10:wrap anchorx="page"/>
          </v:line>
        </w:pict>
      </w:r>
      <w:r>
        <w:rPr>
          <w:color w:val="7F7F7F"/>
        </w:rPr>
        <w:t>En cas</w:t>
      </w:r>
      <w:r>
        <w:rPr>
          <w:color w:val="7F7F7F"/>
          <w:spacing w:val="30"/>
        </w:rPr>
        <w:t xml:space="preserve"> </w:t>
      </w:r>
      <w:r>
        <w:rPr>
          <w:color w:val="7F7F7F"/>
        </w:rPr>
        <w:t>d’injection</w:t>
      </w:r>
    </w:p>
    <w:p w:rsidR="001A20F5" w:rsidRDefault="00C337BE">
      <w:pPr>
        <w:pStyle w:val="Paragraphedeliste"/>
        <w:numPr>
          <w:ilvl w:val="1"/>
          <w:numId w:val="114"/>
        </w:numPr>
        <w:tabs>
          <w:tab w:val="left" w:pos="1001"/>
        </w:tabs>
        <w:spacing w:before="144" w:line="235" w:lineRule="auto"/>
        <w:ind w:right="38"/>
        <w:rPr>
          <w:sz w:val="20"/>
        </w:rPr>
      </w:pPr>
      <w:r>
        <w:rPr>
          <w:color w:val="5E5E5E"/>
          <w:sz w:val="20"/>
        </w:rPr>
        <w:t>réaliser le bilan d’urgence vitale et les gestes de secours adaptés</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82" w:line="235" w:lineRule="auto"/>
        <w:ind w:right="38"/>
        <w:rPr>
          <w:sz w:val="20"/>
        </w:rPr>
      </w:pPr>
      <w:r>
        <w:rPr>
          <w:color w:val="5E5E5E"/>
          <w:spacing w:val="15"/>
          <w:sz w:val="20"/>
        </w:rPr>
        <w:t xml:space="preserve">réaliser </w:t>
      </w:r>
      <w:r>
        <w:rPr>
          <w:color w:val="5E5E5E"/>
          <w:spacing w:val="9"/>
          <w:sz w:val="20"/>
        </w:rPr>
        <w:t xml:space="preserve">le </w:t>
      </w:r>
      <w:r>
        <w:rPr>
          <w:color w:val="5E5E5E"/>
          <w:spacing w:val="14"/>
          <w:sz w:val="20"/>
        </w:rPr>
        <w:t xml:space="preserve">bilan </w:t>
      </w:r>
      <w:r>
        <w:rPr>
          <w:color w:val="5E5E5E"/>
          <w:spacing w:val="16"/>
          <w:sz w:val="20"/>
        </w:rPr>
        <w:t xml:space="preserve">complémentaire, </w:t>
      </w:r>
      <w:r>
        <w:rPr>
          <w:color w:val="5E5E5E"/>
          <w:spacing w:val="9"/>
          <w:sz w:val="20"/>
        </w:rPr>
        <w:t xml:space="preserve">en </w:t>
      </w:r>
      <w:r>
        <w:rPr>
          <w:color w:val="5E5E5E"/>
          <w:sz w:val="20"/>
        </w:rPr>
        <w:t>par7culier :</w:t>
      </w:r>
    </w:p>
    <w:p w:rsidR="001A20F5" w:rsidRDefault="00C337BE">
      <w:pPr>
        <w:pStyle w:val="Paragraphedeliste"/>
        <w:numPr>
          <w:ilvl w:val="2"/>
          <w:numId w:val="114"/>
        </w:numPr>
        <w:tabs>
          <w:tab w:val="left" w:pos="1285"/>
        </w:tabs>
        <w:spacing w:before="78" w:line="249" w:lineRule="auto"/>
        <w:ind w:right="38"/>
        <w:rPr>
          <w:sz w:val="20"/>
        </w:rPr>
      </w:pPr>
      <w:r>
        <w:rPr>
          <w:color w:val="5E5E5E"/>
          <w:sz w:val="20"/>
        </w:rPr>
        <w:t xml:space="preserve">déterminer les circonstances de survenue, la nature du (des) toxique(s) en cause, la dose supposée absorbée ainsi que </w:t>
      </w:r>
      <w:r>
        <w:rPr>
          <w:color w:val="5E5E5E"/>
          <w:spacing w:val="-4"/>
          <w:sz w:val="20"/>
        </w:rPr>
        <w:t xml:space="preserve">l’heure </w:t>
      </w:r>
      <w:r>
        <w:rPr>
          <w:color w:val="5E5E5E"/>
          <w:sz w:val="20"/>
        </w:rPr>
        <w:t>de l’inges7on</w:t>
      </w:r>
      <w:r>
        <w:rPr>
          <w:color w:val="5E5E5E"/>
          <w:spacing w:val="-1"/>
          <w:sz w:val="20"/>
        </w:rPr>
        <w:t xml:space="preserve"> </w:t>
      </w:r>
      <w:r>
        <w:rPr>
          <w:color w:val="5E5E5E"/>
          <w:sz w:val="20"/>
        </w:rPr>
        <w:t>;</w:t>
      </w:r>
    </w:p>
    <w:p w:rsidR="001A20F5" w:rsidRDefault="00C337BE">
      <w:pPr>
        <w:pStyle w:val="Paragraphedeliste"/>
        <w:numPr>
          <w:ilvl w:val="2"/>
          <w:numId w:val="114"/>
        </w:numPr>
        <w:tabs>
          <w:tab w:val="left" w:pos="1285"/>
        </w:tabs>
        <w:spacing w:before="68" w:line="235" w:lineRule="auto"/>
        <w:ind w:right="38"/>
        <w:rPr>
          <w:sz w:val="20"/>
        </w:rPr>
      </w:pPr>
      <w:r>
        <w:rPr>
          <w:color w:val="5E5E5E"/>
          <w:sz w:val="20"/>
        </w:rPr>
        <w:t xml:space="preserve">rechercher les emballages et ﬂacons </w:t>
      </w:r>
      <w:r>
        <w:rPr>
          <w:color w:val="5E5E5E"/>
          <w:spacing w:val="-4"/>
          <w:sz w:val="20"/>
        </w:rPr>
        <w:t xml:space="preserve">des </w:t>
      </w:r>
      <w:r>
        <w:rPr>
          <w:color w:val="5E5E5E"/>
          <w:sz w:val="20"/>
        </w:rPr>
        <w:t>produits en cause</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81" w:line="235" w:lineRule="auto"/>
        <w:ind w:right="38"/>
        <w:rPr>
          <w:sz w:val="20"/>
        </w:rPr>
      </w:pPr>
      <w:r>
        <w:rPr>
          <w:color w:val="5E5E5E"/>
          <w:sz w:val="20"/>
        </w:rPr>
        <w:t xml:space="preserve">transmeFre le bilan et appliquer les </w:t>
      </w:r>
      <w:r>
        <w:rPr>
          <w:color w:val="5E5E5E"/>
          <w:spacing w:val="-3"/>
          <w:sz w:val="20"/>
        </w:rPr>
        <w:t xml:space="preserve">consignes </w:t>
      </w:r>
      <w:r>
        <w:rPr>
          <w:color w:val="5E5E5E"/>
          <w:sz w:val="20"/>
        </w:rPr>
        <w:t>reçues</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47"/>
        </w:tabs>
        <w:spacing w:before="78"/>
        <w:ind w:left="1046" w:hanging="210"/>
        <w:rPr>
          <w:sz w:val="20"/>
        </w:rPr>
      </w:pPr>
      <w:r>
        <w:rPr>
          <w:color w:val="5E5E5E"/>
          <w:sz w:val="20"/>
        </w:rPr>
        <w:t>surveiller la vic7me.</w:t>
      </w:r>
    </w:p>
    <w:p w:rsidR="001A20F5" w:rsidRDefault="001A20F5">
      <w:pPr>
        <w:pStyle w:val="Corpsdetexte"/>
        <w:rPr>
          <w:sz w:val="26"/>
        </w:rPr>
      </w:pPr>
    </w:p>
    <w:p w:rsidR="001A20F5" w:rsidRDefault="00C337BE">
      <w:pPr>
        <w:pStyle w:val="Titre4"/>
        <w:spacing w:before="230"/>
      </w:pPr>
      <w:r>
        <w:pict>
          <v:line id="_x0000_s2011" style="position:absolute;left:0;text-align:left;z-index:251895808;mso-position-horizontal-relative:page" from="56.7pt,3.65pt" to="285.6pt,3.65pt" strokecolor="#7f7f7f" strokeweight="1pt">
            <w10:wrap anchorx="page"/>
          </v:line>
        </w:pict>
      </w:r>
      <w:r>
        <w:rPr>
          <w:color w:val="7F7F7F"/>
        </w:rPr>
        <w:t>En cas d’ingestion</w:t>
      </w:r>
    </w:p>
    <w:p w:rsidR="001A20F5" w:rsidRDefault="00C337BE">
      <w:pPr>
        <w:pStyle w:val="Paragraphedeliste"/>
        <w:numPr>
          <w:ilvl w:val="1"/>
          <w:numId w:val="114"/>
        </w:numPr>
        <w:tabs>
          <w:tab w:val="left" w:pos="1001"/>
        </w:tabs>
        <w:spacing w:before="144" w:line="235" w:lineRule="auto"/>
        <w:ind w:right="38"/>
        <w:jc w:val="left"/>
        <w:rPr>
          <w:sz w:val="20"/>
        </w:rPr>
      </w:pPr>
      <w:r>
        <w:rPr>
          <w:color w:val="5E5E5E"/>
          <w:sz w:val="20"/>
        </w:rPr>
        <w:t>réaliser le bilan d’urgence vitale et les gestes de secours adaptés</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82" w:line="235" w:lineRule="auto"/>
        <w:ind w:right="38"/>
        <w:jc w:val="left"/>
        <w:rPr>
          <w:sz w:val="20"/>
        </w:rPr>
      </w:pPr>
      <w:r>
        <w:rPr>
          <w:color w:val="5E5E5E"/>
          <w:spacing w:val="-3"/>
          <w:sz w:val="20"/>
        </w:rPr>
        <w:t>r</w:t>
      </w:r>
      <w:r>
        <w:rPr>
          <w:color w:val="5E5E5E"/>
          <w:sz w:val="20"/>
        </w:rPr>
        <w:t xml:space="preserve">éaliser  </w:t>
      </w:r>
      <w:r>
        <w:rPr>
          <w:color w:val="5E5E5E"/>
          <w:spacing w:val="-2"/>
          <w:sz w:val="20"/>
        </w:rPr>
        <w:t xml:space="preserve"> </w:t>
      </w:r>
      <w:r>
        <w:rPr>
          <w:color w:val="5E5E5E"/>
          <w:sz w:val="20"/>
        </w:rPr>
        <w:t xml:space="preserve">le  </w:t>
      </w:r>
      <w:r>
        <w:rPr>
          <w:color w:val="5E5E5E"/>
          <w:spacing w:val="-2"/>
          <w:sz w:val="20"/>
        </w:rPr>
        <w:t xml:space="preserve"> </w:t>
      </w:r>
      <w:r>
        <w:rPr>
          <w:color w:val="5E5E5E"/>
          <w:sz w:val="20"/>
        </w:rPr>
        <w:t xml:space="preserve">bilan  </w:t>
      </w:r>
      <w:r>
        <w:rPr>
          <w:color w:val="5E5E5E"/>
          <w:spacing w:val="-2"/>
          <w:sz w:val="20"/>
        </w:rPr>
        <w:t xml:space="preserve"> c</w:t>
      </w:r>
      <w:r>
        <w:rPr>
          <w:color w:val="5E5E5E"/>
          <w:sz w:val="20"/>
        </w:rPr>
        <w:t>ompléme</w:t>
      </w:r>
      <w:r>
        <w:rPr>
          <w:color w:val="5E5E5E"/>
          <w:spacing w:val="-2"/>
          <w:sz w:val="20"/>
        </w:rPr>
        <w:t>n</w:t>
      </w:r>
      <w:r>
        <w:rPr>
          <w:color w:val="5E5E5E"/>
          <w:spacing w:val="-3"/>
          <w:sz w:val="20"/>
        </w:rPr>
        <w:t>t</w:t>
      </w:r>
      <w:r>
        <w:rPr>
          <w:color w:val="5E5E5E"/>
          <w:sz w:val="20"/>
        </w:rPr>
        <w:t>ai</w:t>
      </w:r>
      <w:r>
        <w:rPr>
          <w:color w:val="5E5E5E"/>
          <w:spacing w:val="-3"/>
          <w:sz w:val="20"/>
        </w:rPr>
        <w:t>r</w:t>
      </w:r>
      <w:r>
        <w:rPr>
          <w:color w:val="5E5E5E"/>
          <w:sz w:val="20"/>
        </w:rPr>
        <w:t xml:space="preserve">e,  </w:t>
      </w:r>
      <w:r>
        <w:rPr>
          <w:color w:val="5E5E5E"/>
          <w:spacing w:val="-2"/>
          <w:sz w:val="20"/>
        </w:rPr>
        <w:t xml:space="preserve"> </w:t>
      </w:r>
      <w:r>
        <w:rPr>
          <w:color w:val="5E5E5E"/>
          <w:sz w:val="20"/>
        </w:rPr>
        <w:t xml:space="preserve">en  </w:t>
      </w:r>
      <w:r>
        <w:rPr>
          <w:color w:val="5E5E5E"/>
          <w:spacing w:val="-2"/>
          <w:sz w:val="20"/>
        </w:rPr>
        <w:t xml:space="preserve"> pa</w:t>
      </w:r>
      <w:r>
        <w:rPr>
          <w:color w:val="5E5E5E"/>
          <w:spacing w:val="-3"/>
          <w:sz w:val="20"/>
        </w:rPr>
        <w:t>r</w:t>
      </w:r>
      <w:r>
        <w:rPr>
          <w:color w:val="5E5E5E"/>
          <w:spacing w:val="-2"/>
          <w:w w:val="109"/>
          <w:sz w:val="20"/>
        </w:rPr>
        <w:t>7</w:t>
      </w:r>
      <w:r>
        <w:rPr>
          <w:color w:val="5E5E5E"/>
          <w:spacing w:val="-2"/>
          <w:w w:val="33"/>
          <w:sz w:val="20"/>
        </w:rPr>
        <w:t>-­‐</w:t>
      </w:r>
      <w:r>
        <w:rPr>
          <w:color w:val="5E5E5E"/>
          <w:w w:val="33"/>
          <w:sz w:val="20"/>
        </w:rPr>
        <w:t xml:space="preserve"> </w:t>
      </w:r>
      <w:r>
        <w:rPr>
          <w:color w:val="5E5E5E"/>
          <w:sz w:val="20"/>
        </w:rPr>
        <w:t>culier :</w:t>
      </w:r>
    </w:p>
    <w:p w:rsidR="001A20F5" w:rsidRDefault="00C337BE">
      <w:pPr>
        <w:pStyle w:val="Paragraphedeliste"/>
        <w:numPr>
          <w:ilvl w:val="2"/>
          <w:numId w:val="114"/>
        </w:numPr>
        <w:tabs>
          <w:tab w:val="left" w:pos="1285"/>
        </w:tabs>
        <w:spacing w:before="81" w:line="235" w:lineRule="auto"/>
        <w:ind w:right="38"/>
        <w:jc w:val="left"/>
        <w:rPr>
          <w:sz w:val="20"/>
        </w:rPr>
      </w:pPr>
      <w:r>
        <w:rPr>
          <w:color w:val="5E5E5E"/>
          <w:sz w:val="20"/>
        </w:rPr>
        <w:t>déterminer les circonstances de survenue, la nature du (des)</w:t>
      </w:r>
      <w:r>
        <w:rPr>
          <w:color w:val="5E5E5E"/>
          <w:sz w:val="20"/>
        </w:rPr>
        <w:t xml:space="preserve"> toxique(s) en cause,</w:t>
      </w:r>
      <w:r>
        <w:rPr>
          <w:color w:val="5E5E5E"/>
          <w:spacing w:val="-3"/>
          <w:sz w:val="20"/>
        </w:rPr>
        <w:t xml:space="preserve"> </w:t>
      </w:r>
      <w:r>
        <w:rPr>
          <w:color w:val="5E5E5E"/>
          <w:sz w:val="20"/>
        </w:rPr>
        <w:t>la</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1284" w:right="1277"/>
      </w:pPr>
      <w:r>
        <w:rPr>
          <w:color w:val="5E5E5E"/>
        </w:rPr>
        <w:t>dose supposée absorbée ainsi que l’heure de l’inges7on ;</w:t>
      </w:r>
    </w:p>
    <w:p w:rsidR="001A20F5" w:rsidRDefault="00C337BE">
      <w:pPr>
        <w:pStyle w:val="Paragraphedeliste"/>
        <w:numPr>
          <w:ilvl w:val="2"/>
          <w:numId w:val="114"/>
        </w:numPr>
        <w:tabs>
          <w:tab w:val="left" w:pos="1285"/>
        </w:tabs>
        <w:spacing w:before="65" w:line="235" w:lineRule="auto"/>
        <w:ind w:right="1295"/>
        <w:jc w:val="left"/>
        <w:rPr>
          <w:sz w:val="20"/>
        </w:rPr>
      </w:pPr>
      <w:r>
        <w:rPr>
          <w:color w:val="5E5E5E"/>
          <w:sz w:val="20"/>
        </w:rPr>
        <w:t xml:space="preserve">rechercher les emballages et ﬂacons </w:t>
      </w:r>
      <w:r>
        <w:rPr>
          <w:color w:val="5E5E5E"/>
          <w:spacing w:val="-4"/>
          <w:sz w:val="20"/>
        </w:rPr>
        <w:t xml:space="preserve">des </w:t>
      </w:r>
      <w:r>
        <w:rPr>
          <w:color w:val="5E5E5E"/>
          <w:sz w:val="20"/>
        </w:rPr>
        <w:t>produits en cause</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78"/>
        <w:jc w:val="left"/>
        <w:rPr>
          <w:sz w:val="20"/>
        </w:rPr>
      </w:pPr>
      <w:r>
        <w:rPr>
          <w:color w:val="5E5E5E"/>
          <w:sz w:val="20"/>
        </w:rPr>
        <w:t>ne pas faire vomir ou boire la vic7me</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60" w:line="235" w:lineRule="auto"/>
        <w:ind w:right="1295"/>
        <w:jc w:val="left"/>
        <w:rPr>
          <w:sz w:val="20"/>
        </w:rPr>
      </w:pPr>
      <w:r>
        <w:rPr>
          <w:color w:val="5E5E5E"/>
          <w:sz w:val="20"/>
        </w:rPr>
        <w:t xml:space="preserve">transmeFre le bilan et appliquer les </w:t>
      </w:r>
      <w:r>
        <w:rPr>
          <w:color w:val="5E5E5E"/>
          <w:spacing w:val="-3"/>
          <w:sz w:val="20"/>
        </w:rPr>
        <w:t xml:space="preserve">consignes </w:t>
      </w:r>
      <w:r>
        <w:rPr>
          <w:color w:val="5E5E5E"/>
          <w:sz w:val="20"/>
        </w:rPr>
        <w:t>reçues</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47"/>
        </w:tabs>
        <w:spacing w:before="78"/>
        <w:ind w:left="1046" w:hanging="210"/>
        <w:jc w:val="left"/>
        <w:rPr>
          <w:sz w:val="20"/>
        </w:rPr>
      </w:pPr>
      <w:r>
        <w:rPr>
          <w:color w:val="5E5E5E"/>
          <w:sz w:val="20"/>
        </w:rPr>
        <w:t>surveiller la vic7me.</w:t>
      </w:r>
    </w:p>
    <w:p w:rsidR="001A20F5" w:rsidRDefault="00C337BE">
      <w:pPr>
        <w:pStyle w:val="Corpsdetexte"/>
        <w:spacing w:before="11"/>
        <w:rPr>
          <w:sz w:val="27"/>
        </w:rPr>
      </w:pPr>
      <w:r>
        <w:pict>
          <v:shape id="_x0000_s2010" style="position:absolute;margin-left:309.7pt;margin-top:19.5pt;width:228.9pt;height:.1pt;z-index:-251422720;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line="273" w:lineRule="auto"/>
        <w:ind w:right="1043"/>
        <w:jc w:val="both"/>
      </w:pPr>
      <w:r>
        <w:rPr>
          <w:color w:val="7F7F7F"/>
          <w:w w:val="105"/>
        </w:rPr>
        <w:t>En cas d’absorption</w:t>
      </w:r>
      <w:r>
        <w:rPr>
          <w:color w:val="7F7F7F"/>
          <w:spacing w:val="-70"/>
          <w:w w:val="105"/>
        </w:rPr>
        <w:t xml:space="preserve"> </w:t>
      </w:r>
      <w:r>
        <w:rPr>
          <w:color w:val="7F7F7F"/>
          <w:w w:val="105"/>
        </w:rPr>
        <w:t>(projection sur la peau)</w:t>
      </w:r>
    </w:p>
    <w:p w:rsidR="001A20F5" w:rsidRDefault="00C337BE">
      <w:pPr>
        <w:pStyle w:val="Corpsdetexte"/>
        <w:spacing w:before="90"/>
        <w:ind w:left="553"/>
        <w:jc w:val="both"/>
      </w:pPr>
      <w:r>
        <w:rPr>
          <w:color w:val="5E5E5E"/>
        </w:rPr>
        <w:t>Si le produit a provoqué une brûlure :</w:t>
      </w:r>
    </w:p>
    <w:p w:rsidR="001A20F5" w:rsidRDefault="00C337BE">
      <w:pPr>
        <w:pStyle w:val="Paragraphedeliste"/>
        <w:numPr>
          <w:ilvl w:val="1"/>
          <w:numId w:val="114"/>
        </w:numPr>
        <w:tabs>
          <w:tab w:val="left" w:pos="1060"/>
        </w:tabs>
        <w:spacing w:before="119" w:line="235" w:lineRule="auto"/>
        <w:ind w:right="1295"/>
        <w:jc w:val="left"/>
        <w:rPr>
          <w:sz w:val="20"/>
        </w:rPr>
      </w:pPr>
      <w:r>
        <w:tab/>
      </w:r>
      <w:r>
        <w:rPr>
          <w:color w:val="5E5E5E"/>
          <w:sz w:val="20"/>
        </w:rPr>
        <w:t>adopter la conduite à tenir face à une brûlure chimique.</w:t>
      </w:r>
    </w:p>
    <w:p w:rsidR="001A20F5" w:rsidRDefault="001A20F5">
      <w:pPr>
        <w:pStyle w:val="Corpsdetexte"/>
        <w:spacing w:before="10"/>
        <w:rPr>
          <w:sz w:val="35"/>
        </w:rPr>
      </w:pPr>
    </w:p>
    <w:p w:rsidR="001A20F5" w:rsidRDefault="00C337BE">
      <w:pPr>
        <w:pStyle w:val="Corpsdetexte"/>
        <w:spacing w:before="1"/>
        <w:ind w:left="553"/>
        <w:jc w:val="both"/>
      </w:pPr>
      <w:r>
        <w:rPr>
          <w:color w:val="5E5E5E"/>
        </w:rPr>
        <w:t>En l’absence de brûlure :</w:t>
      </w:r>
    </w:p>
    <w:p w:rsidR="001A20F5" w:rsidRDefault="00C337BE">
      <w:pPr>
        <w:pStyle w:val="Paragraphedeliste"/>
        <w:numPr>
          <w:ilvl w:val="1"/>
          <w:numId w:val="114"/>
        </w:numPr>
        <w:tabs>
          <w:tab w:val="left" w:pos="1001"/>
        </w:tabs>
        <w:spacing w:before="116" w:line="244" w:lineRule="auto"/>
        <w:ind w:right="1295"/>
        <w:rPr>
          <w:sz w:val="20"/>
        </w:rPr>
      </w:pPr>
      <w:r>
        <w:rPr>
          <w:color w:val="5E5E5E"/>
          <w:sz w:val="20"/>
        </w:rPr>
        <w:t xml:space="preserve">appliquer  </w:t>
      </w:r>
      <w:r>
        <w:rPr>
          <w:color w:val="5E5E5E"/>
          <w:spacing w:val="-19"/>
          <w:sz w:val="20"/>
        </w:rPr>
        <w:t xml:space="preserve"> </w:t>
      </w:r>
      <w:r>
        <w:rPr>
          <w:color w:val="5E5E5E"/>
          <w:sz w:val="20"/>
        </w:rPr>
        <w:t xml:space="preserve">la  </w:t>
      </w:r>
      <w:r>
        <w:rPr>
          <w:color w:val="5E5E5E"/>
          <w:spacing w:val="-19"/>
          <w:sz w:val="20"/>
        </w:rPr>
        <w:t xml:space="preserve"> </w:t>
      </w:r>
      <w:r>
        <w:rPr>
          <w:color w:val="5E5E5E"/>
          <w:sz w:val="20"/>
        </w:rPr>
        <w:t>p</w:t>
      </w:r>
      <w:r>
        <w:rPr>
          <w:color w:val="5E5E5E"/>
          <w:spacing w:val="-4"/>
          <w:sz w:val="20"/>
        </w:rPr>
        <w:t>r</w:t>
      </w:r>
      <w:r>
        <w:rPr>
          <w:color w:val="5E5E5E"/>
          <w:sz w:val="20"/>
        </w:rPr>
        <w:t>océdu</w:t>
      </w:r>
      <w:r>
        <w:rPr>
          <w:color w:val="5E5E5E"/>
          <w:spacing w:val="-3"/>
          <w:sz w:val="20"/>
        </w:rPr>
        <w:t>r</w:t>
      </w:r>
      <w:r>
        <w:rPr>
          <w:color w:val="5E5E5E"/>
          <w:sz w:val="20"/>
        </w:rPr>
        <w:t xml:space="preserve">e  </w:t>
      </w:r>
      <w:r>
        <w:rPr>
          <w:color w:val="5E5E5E"/>
          <w:spacing w:val="-19"/>
          <w:sz w:val="20"/>
        </w:rPr>
        <w:t xml:space="preserve"> </w:t>
      </w:r>
      <w:r>
        <w:rPr>
          <w:color w:val="5E5E5E"/>
          <w:sz w:val="20"/>
        </w:rPr>
        <w:t xml:space="preserve">spéciﬁque  </w:t>
      </w:r>
      <w:r>
        <w:rPr>
          <w:color w:val="5E5E5E"/>
          <w:spacing w:val="-19"/>
          <w:sz w:val="20"/>
        </w:rPr>
        <w:t xml:space="preserve"> </w:t>
      </w:r>
      <w:r>
        <w:rPr>
          <w:color w:val="5E5E5E"/>
          <w:sz w:val="20"/>
        </w:rPr>
        <w:t xml:space="preserve">à  </w:t>
      </w:r>
      <w:r>
        <w:rPr>
          <w:color w:val="5E5E5E"/>
          <w:spacing w:val="-19"/>
          <w:sz w:val="20"/>
        </w:rPr>
        <w:t xml:space="preserve"> </w:t>
      </w:r>
      <w:r>
        <w:rPr>
          <w:color w:val="5E5E5E"/>
          <w:sz w:val="20"/>
        </w:rPr>
        <w:t>l</w:t>
      </w:r>
      <w:r>
        <w:rPr>
          <w:color w:val="5E5E5E"/>
          <w:spacing w:val="-15"/>
          <w:sz w:val="20"/>
        </w:rPr>
        <w:t>’</w:t>
      </w:r>
      <w:r>
        <w:rPr>
          <w:color w:val="5E5E5E"/>
          <w:sz w:val="20"/>
        </w:rPr>
        <w:t>e</w:t>
      </w:r>
      <w:r>
        <w:rPr>
          <w:color w:val="5E5E5E"/>
          <w:spacing w:val="-2"/>
          <w:sz w:val="20"/>
        </w:rPr>
        <w:t>n</w:t>
      </w:r>
      <w:r>
        <w:rPr>
          <w:color w:val="5E5E5E"/>
          <w:sz w:val="20"/>
        </w:rPr>
        <w:t>t</w:t>
      </w:r>
      <w:r>
        <w:rPr>
          <w:color w:val="5E5E5E"/>
          <w:spacing w:val="-3"/>
          <w:sz w:val="20"/>
        </w:rPr>
        <w:t>r</w:t>
      </w:r>
      <w:r>
        <w:rPr>
          <w:color w:val="5E5E5E"/>
          <w:sz w:val="20"/>
        </w:rPr>
        <w:t>e</w:t>
      </w:r>
      <w:r>
        <w:rPr>
          <w:color w:val="5E5E5E"/>
          <w:w w:val="33"/>
          <w:sz w:val="20"/>
        </w:rPr>
        <w:t xml:space="preserve">-­‐ </w:t>
      </w:r>
      <w:r>
        <w:rPr>
          <w:color w:val="5E5E5E"/>
          <w:sz w:val="20"/>
        </w:rPr>
        <w:t xml:space="preserve">prise, </w:t>
      </w:r>
      <w:r>
        <w:rPr>
          <w:color w:val="5E5E5E"/>
          <w:spacing w:val="-19"/>
          <w:sz w:val="20"/>
        </w:rPr>
        <w:t xml:space="preserve"> </w:t>
      </w:r>
      <w:r>
        <w:rPr>
          <w:color w:val="5E5E5E"/>
          <w:sz w:val="20"/>
        </w:rPr>
        <w:t xml:space="preserve">si </w:t>
      </w:r>
      <w:r>
        <w:rPr>
          <w:color w:val="5E5E5E"/>
          <w:spacing w:val="-19"/>
          <w:sz w:val="20"/>
        </w:rPr>
        <w:t xml:space="preserve"> </w:t>
      </w:r>
      <w:r>
        <w:rPr>
          <w:color w:val="5E5E5E"/>
          <w:sz w:val="20"/>
        </w:rPr>
        <w:t>l</w:t>
      </w:r>
      <w:r>
        <w:rPr>
          <w:color w:val="5E5E5E"/>
          <w:spacing w:val="-15"/>
          <w:sz w:val="20"/>
        </w:rPr>
        <w:t>’</w:t>
      </w:r>
      <w:r>
        <w:rPr>
          <w:color w:val="5E5E5E"/>
          <w:sz w:val="20"/>
        </w:rPr>
        <w:t>a</w:t>
      </w:r>
      <w:r>
        <w:rPr>
          <w:color w:val="5E5E5E"/>
          <w:spacing w:val="-1"/>
          <w:sz w:val="20"/>
        </w:rPr>
        <w:t>c</w:t>
      </w:r>
      <w:r>
        <w:rPr>
          <w:color w:val="5E5E5E"/>
          <w:sz w:val="20"/>
        </w:rPr>
        <w:t>cide</w:t>
      </w:r>
      <w:r>
        <w:rPr>
          <w:color w:val="5E5E5E"/>
          <w:spacing w:val="-2"/>
          <w:sz w:val="20"/>
        </w:rPr>
        <w:t>n</w:t>
      </w:r>
      <w:r>
        <w:rPr>
          <w:color w:val="5E5E5E"/>
          <w:sz w:val="20"/>
        </w:rPr>
        <w:t xml:space="preserve">t </w:t>
      </w:r>
      <w:r>
        <w:rPr>
          <w:color w:val="5E5E5E"/>
          <w:spacing w:val="-19"/>
          <w:sz w:val="20"/>
        </w:rPr>
        <w:t xml:space="preserve"> </w:t>
      </w:r>
      <w:r>
        <w:rPr>
          <w:color w:val="5E5E5E"/>
          <w:sz w:val="20"/>
        </w:rPr>
        <w:t xml:space="preserve">a </w:t>
      </w:r>
      <w:r>
        <w:rPr>
          <w:color w:val="5E5E5E"/>
          <w:spacing w:val="-19"/>
          <w:sz w:val="20"/>
        </w:rPr>
        <w:t xml:space="preserve"> </w:t>
      </w:r>
      <w:r>
        <w:rPr>
          <w:color w:val="5E5E5E"/>
          <w:sz w:val="20"/>
        </w:rPr>
        <w:t xml:space="preserve">lieu </w:t>
      </w:r>
      <w:r>
        <w:rPr>
          <w:color w:val="5E5E5E"/>
          <w:spacing w:val="-19"/>
          <w:sz w:val="20"/>
        </w:rPr>
        <w:t xml:space="preserve"> </w:t>
      </w:r>
      <w:r>
        <w:rPr>
          <w:color w:val="5E5E5E"/>
          <w:sz w:val="20"/>
        </w:rPr>
        <w:t xml:space="preserve">en </w:t>
      </w:r>
      <w:r>
        <w:rPr>
          <w:color w:val="5E5E5E"/>
          <w:spacing w:val="-19"/>
          <w:sz w:val="20"/>
        </w:rPr>
        <w:t xml:space="preserve"> </w:t>
      </w:r>
      <w:r>
        <w:rPr>
          <w:color w:val="5E5E5E"/>
          <w:sz w:val="20"/>
        </w:rPr>
        <w:t xml:space="preserve">milieu </w:t>
      </w:r>
      <w:r>
        <w:rPr>
          <w:color w:val="5E5E5E"/>
          <w:spacing w:val="-19"/>
          <w:sz w:val="20"/>
        </w:rPr>
        <w:t xml:space="preserve"> </w:t>
      </w:r>
      <w:r>
        <w:rPr>
          <w:color w:val="5E5E5E"/>
          <w:spacing w:val="-1"/>
          <w:sz w:val="20"/>
        </w:rPr>
        <w:t>p</w:t>
      </w:r>
      <w:r>
        <w:rPr>
          <w:color w:val="5E5E5E"/>
          <w:spacing w:val="-5"/>
          <w:sz w:val="20"/>
        </w:rPr>
        <w:t>r</w:t>
      </w:r>
      <w:r>
        <w:rPr>
          <w:color w:val="5E5E5E"/>
          <w:spacing w:val="-1"/>
          <w:sz w:val="20"/>
        </w:rPr>
        <w:t>o</w:t>
      </w:r>
      <w:r>
        <w:rPr>
          <w:color w:val="5E5E5E"/>
          <w:spacing w:val="-6"/>
          <w:sz w:val="20"/>
        </w:rPr>
        <w:t>f</w:t>
      </w:r>
      <w:r>
        <w:rPr>
          <w:color w:val="5E5E5E"/>
          <w:spacing w:val="-1"/>
          <w:sz w:val="20"/>
        </w:rPr>
        <w:t>ession</w:t>
      </w:r>
      <w:r>
        <w:rPr>
          <w:color w:val="5E5E5E"/>
          <w:spacing w:val="-1"/>
          <w:w w:val="33"/>
          <w:sz w:val="20"/>
        </w:rPr>
        <w:t>-­‐</w:t>
      </w:r>
      <w:r>
        <w:rPr>
          <w:color w:val="5E5E5E"/>
          <w:w w:val="33"/>
          <w:sz w:val="20"/>
        </w:rPr>
        <w:t xml:space="preserve"> </w:t>
      </w:r>
      <w:r>
        <w:rPr>
          <w:color w:val="5E5E5E"/>
          <w:sz w:val="20"/>
        </w:rPr>
        <w:t>nel</w:t>
      </w:r>
      <w:r>
        <w:rPr>
          <w:color w:val="5E5E5E"/>
          <w:spacing w:val="-2"/>
          <w:sz w:val="20"/>
        </w:rPr>
        <w:t xml:space="preserve"> </w:t>
      </w:r>
      <w:r>
        <w:rPr>
          <w:color w:val="5E5E5E"/>
          <w:sz w:val="20"/>
        </w:rPr>
        <w:t>;</w:t>
      </w:r>
    </w:p>
    <w:p w:rsidR="001A20F5" w:rsidRDefault="00C337BE">
      <w:pPr>
        <w:pStyle w:val="Paragraphedeliste"/>
        <w:numPr>
          <w:ilvl w:val="1"/>
          <w:numId w:val="114"/>
        </w:numPr>
        <w:tabs>
          <w:tab w:val="left" w:pos="1001"/>
        </w:tabs>
        <w:spacing w:before="72" w:line="244" w:lineRule="auto"/>
        <w:ind w:right="1295"/>
        <w:rPr>
          <w:sz w:val="20"/>
        </w:rPr>
      </w:pPr>
      <w:r>
        <w:rPr>
          <w:color w:val="5E5E5E"/>
          <w:sz w:val="20"/>
        </w:rPr>
        <w:t xml:space="preserve">appliquer la procédure communiquée par </w:t>
      </w:r>
      <w:r>
        <w:rPr>
          <w:color w:val="5E5E5E"/>
          <w:spacing w:val="-5"/>
          <w:sz w:val="20"/>
        </w:rPr>
        <w:t xml:space="preserve">les </w:t>
      </w:r>
      <w:r>
        <w:rPr>
          <w:color w:val="5E5E5E"/>
          <w:sz w:val="20"/>
        </w:rPr>
        <w:t>services de secours, lors de la transmission du bilan.</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I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jc w:val="both"/>
      </w:pPr>
      <w:bookmarkStart w:id="79" w:name="_TOC_250126"/>
      <w:r>
        <w:rPr>
          <w:color w:val="64B3DF"/>
        </w:rPr>
        <w:t>Intoxication en environnement</w:t>
      </w:r>
      <w:r>
        <w:rPr>
          <w:color w:val="64B3DF"/>
          <w:spacing w:val="64"/>
        </w:rPr>
        <w:t xml:space="preserve"> </w:t>
      </w:r>
      <w:bookmarkEnd w:id="79"/>
      <w:r>
        <w:rPr>
          <w:color w:val="64B3DF"/>
        </w:rPr>
        <w:t>toxique</w:t>
      </w:r>
    </w:p>
    <w:p w:rsidR="001A20F5" w:rsidRDefault="00C337BE">
      <w:pPr>
        <w:pStyle w:val="Corpsdetexte"/>
        <w:rPr>
          <w:rFonts w:ascii="Arial"/>
          <w:sz w:val="9"/>
        </w:rPr>
      </w:pPr>
      <w:r>
        <w:pict>
          <v:shape id="_x0000_s2009" style="position:absolute;margin-left:56.7pt;margin-top:7.65pt;width:481.9pt;height:.1pt;z-index:-251419648;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14"/>
        </w:numPr>
        <w:tabs>
          <w:tab w:val="left" w:pos="1001"/>
        </w:tabs>
        <w:spacing w:before="15" w:line="244" w:lineRule="auto"/>
        <w:ind w:right="6354"/>
        <w:rPr>
          <w:sz w:val="20"/>
        </w:rPr>
      </w:pPr>
      <w:r>
        <w:rPr>
          <w:color w:val="5E5E5E"/>
          <w:sz w:val="20"/>
        </w:rPr>
        <w:t xml:space="preserve">Se protéger du toxique en restant à distance, si nécessaire en supprimant la cause ou  </w:t>
      </w:r>
      <w:r>
        <w:rPr>
          <w:color w:val="5E5E5E"/>
          <w:spacing w:val="-6"/>
          <w:sz w:val="20"/>
        </w:rPr>
        <w:t xml:space="preserve">en </w:t>
      </w:r>
      <w:r>
        <w:rPr>
          <w:color w:val="5E5E5E"/>
          <w:sz w:val="20"/>
        </w:rPr>
        <w:t>aérant le local</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76" w:line="235" w:lineRule="auto"/>
        <w:ind w:right="6355"/>
        <w:rPr>
          <w:sz w:val="20"/>
        </w:rPr>
      </w:pPr>
      <w:r>
        <w:rPr>
          <w:color w:val="5E5E5E"/>
          <w:sz w:val="20"/>
        </w:rPr>
        <w:t xml:space="preserve">soustraire la </w:t>
      </w:r>
      <w:r>
        <w:rPr>
          <w:color w:val="5E5E5E"/>
          <w:spacing w:val="2"/>
          <w:sz w:val="20"/>
        </w:rPr>
        <w:t xml:space="preserve">vic7me, </w:t>
      </w:r>
      <w:r>
        <w:rPr>
          <w:color w:val="5E5E5E"/>
          <w:sz w:val="20"/>
        </w:rPr>
        <w:t xml:space="preserve">le </w:t>
      </w:r>
      <w:r>
        <w:rPr>
          <w:color w:val="5E5E5E"/>
          <w:spacing w:val="2"/>
          <w:sz w:val="20"/>
        </w:rPr>
        <w:t xml:space="preserve">plus rapidement </w:t>
      </w:r>
      <w:r>
        <w:rPr>
          <w:color w:val="5E5E5E"/>
          <w:sz w:val="20"/>
        </w:rPr>
        <w:t>possible, de l’environnement toxique</w:t>
      </w:r>
      <w:r>
        <w:rPr>
          <w:color w:val="5E5E5E"/>
          <w:spacing w:val="-6"/>
          <w:sz w:val="20"/>
        </w:rPr>
        <w:t xml:space="preserve"> </w:t>
      </w:r>
      <w:r>
        <w:rPr>
          <w:color w:val="5E5E5E"/>
          <w:sz w:val="20"/>
        </w:rPr>
        <w:t>;</w:t>
      </w:r>
    </w:p>
    <w:p w:rsidR="001A20F5" w:rsidRDefault="001A20F5">
      <w:pPr>
        <w:pStyle w:val="Corpsdetexte"/>
        <w:spacing w:before="8"/>
        <w:rPr>
          <w:sz w:val="32"/>
        </w:rPr>
      </w:pPr>
    </w:p>
    <w:p w:rsidR="001A20F5" w:rsidRDefault="00C337BE">
      <w:pPr>
        <w:pStyle w:val="Corpsdetexte"/>
        <w:ind w:left="553"/>
        <w:jc w:val="both"/>
      </w:pPr>
      <w:r>
        <w:rPr>
          <w:color w:val="5E5E5E"/>
        </w:rPr>
        <w:t>En présence de nombreuses vic7mes :</w:t>
      </w:r>
    </w:p>
    <w:p w:rsidR="001A20F5" w:rsidRDefault="00C337BE">
      <w:pPr>
        <w:pStyle w:val="Paragraphedeliste"/>
        <w:numPr>
          <w:ilvl w:val="1"/>
          <w:numId w:val="114"/>
        </w:numPr>
        <w:tabs>
          <w:tab w:val="left" w:pos="1001"/>
        </w:tabs>
        <w:spacing w:before="116"/>
        <w:jc w:val="left"/>
        <w:rPr>
          <w:sz w:val="20"/>
        </w:rPr>
      </w:pPr>
      <w:r>
        <w:rPr>
          <w:color w:val="5E5E5E"/>
          <w:sz w:val="20"/>
        </w:rPr>
        <w:t>appliquer la conduite à tenir</w:t>
      </w:r>
      <w:r>
        <w:rPr>
          <w:color w:val="5E5E5E"/>
          <w:spacing w:val="-1"/>
          <w:sz w:val="20"/>
        </w:rPr>
        <w:t xml:space="preserve"> </w:t>
      </w:r>
      <w:r>
        <w:rPr>
          <w:color w:val="5E5E5E"/>
          <w:sz w:val="20"/>
        </w:rPr>
        <w:t>a</w:t>
      </w:r>
      <w:r>
        <w:rPr>
          <w:color w:val="5E5E5E"/>
          <w:sz w:val="20"/>
        </w:rPr>
        <w:t>daptée.</w:t>
      </w:r>
    </w:p>
    <w:p w:rsidR="001A20F5" w:rsidRDefault="001A20F5">
      <w:pPr>
        <w:pStyle w:val="Corpsdetexte"/>
        <w:spacing w:before="9"/>
        <w:rPr>
          <w:sz w:val="30"/>
        </w:rPr>
      </w:pPr>
    </w:p>
    <w:p w:rsidR="001A20F5" w:rsidRDefault="00C337BE">
      <w:pPr>
        <w:pStyle w:val="Corpsdetexte"/>
        <w:ind w:left="553"/>
        <w:jc w:val="both"/>
      </w:pPr>
      <w:r>
        <w:rPr>
          <w:color w:val="5E5E5E"/>
        </w:rPr>
        <w:t>En présence d’un nombre restreint de vic7mes :</w:t>
      </w:r>
    </w:p>
    <w:p w:rsidR="001A20F5" w:rsidRDefault="00C337BE">
      <w:pPr>
        <w:pStyle w:val="Paragraphedeliste"/>
        <w:numPr>
          <w:ilvl w:val="1"/>
          <w:numId w:val="114"/>
        </w:numPr>
        <w:tabs>
          <w:tab w:val="left" w:pos="1001"/>
        </w:tabs>
        <w:spacing w:before="120" w:line="235" w:lineRule="auto"/>
        <w:ind w:right="6355"/>
        <w:rPr>
          <w:sz w:val="20"/>
        </w:rPr>
      </w:pPr>
      <w:r>
        <w:rPr>
          <w:color w:val="5E5E5E"/>
          <w:sz w:val="20"/>
        </w:rPr>
        <w:t>placer les vic7mes à distance de l’atmosphère toxique</w:t>
      </w:r>
      <w:r>
        <w:rPr>
          <w:color w:val="5E5E5E"/>
          <w:spacing w:val="-2"/>
          <w:sz w:val="20"/>
        </w:rPr>
        <w:t xml:space="preserve"> </w:t>
      </w:r>
      <w:r>
        <w:rPr>
          <w:color w:val="5E5E5E"/>
          <w:sz w:val="20"/>
        </w:rPr>
        <w:t>:</w:t>
      </w:r>
    </w:p>
    <w:p w:rsidR="001A20F5" w:rsidRDefault="00C337BE">
      <w:pPr>
        <w:pStyle w:val="Paragraphedeliste"/>
        <w:numPr>
          <w:ilvl w:val="1"/>
          <w:numId w:val="114"/>
        </w:numPr>
        <w:tabs>
          <w:tab w:val="left" w:pos="1001"/>
        </w:tabs>
        <w:spacing w:before="81" w:line="235" w:lineRule="auto"/>
        <w:ind w:right="6355"/>
        <w:rPr>
          <w:sz w:val="20"/>
        </w:rPr>
      </w:pPr>
      <w:r>
        <w:rPr>
          <w:color w:val="5E5E5E"/>
          <w:sz w:val="20"/>
        </w:rPr>
        <w:t>demander des moyens de secours spécialisés, si nécessaire</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78" w:line="244" w:lineRule="auto"/>
        <w:ind w:right="6354"/>
        <w:rPr>
          <w:sz w:val="20"/>
        </w:rPr>
      </w:pPr>
      <w:r>
        <w:rPr>
          <w:color w:val="5E5E5E"/>
          <w:spacing w:val="10"/>
          <w:sz w:val="20"/>
        </w:rPr>
        <w:t xml:space="preserve">réaliser </w:t>
      </w:r>
      <w:r>
        <w:rPr>
          <w:color w:val="5E5E5E"/>
          <w:spacing w:val="6"/>
          <w:sz w:val="20"/>
        </w:rPr>
        <w:t xml:space="preserve">le </w:t>
      </w:r>
      <w:r>
        <w:rPr>
          <w:color w:val="5E5E5E"/>
          <w:spacing w:val="10"/>
          <w:sz w:val="20"/>
        </w:rPr>
        <w:t xml:space="preserve">bilan d’urgence </w:t>
      </w:r>
      <w:r>
        <w:rPr>
          <w:color w:val="5E5E5E"/>
          <w:spacing w:val="9"/>
          <w:sz w:val="20"/>
        </w:rPr>
        <w:t xml:space="preserve">vitale puis </w:t>
      </w:r>
      <w:r>
        <w:rPr>
          <w:color w:val="5E5E5E"/>
          <w:sz w:val="20"/>
        </w:rPr>
        <w:t xml:space="preserve">complémentaire ainsi que les gestes de </w:t>
      </w:r>
      <w:r>
        <w:rPr>
          <w:color w:val="5E5E5E"/>
          <w:spacing w:val="-3"/>
          <w:sz w:val="20"/>
        </w:rPr>
        <w:t>secou</w:t>
      </w:r>
      <w:r>
        <w:rPr>
          <w:color w:val="5E5E5E"/>
          <w:spacing w:val="-3"/>
          <w:sz w:val="20"/>
        </w:rPr>
        <w:t xml:space="preserve">rs </w:t>
      </w:r>
      <w:r>
        <w:rPr>
          <w:color w:val="5E5E5E"/>
          <w:sz w:val="20"/>
        </w:rPr>
        <w:t>adaptés</w:t>
      </w:r>
      <w:r>
        <w:rPr>
          <w:color w:val="5E5E5E"/>
          <w:spacing w:val="-1"/>
          <w:sz w:val="20"/>
        </w:rPr>
        <w:t xml:space="preserve"> </w:t>
      </w:r>
      <w:r>
        <w:rPr>
          <w:color w:val="5E5E5E"/>
          <w:sz w:val="20"/>
        </w:rPr>
        <w:t>;</w:t>
      </w:r>
    </w:p>
    <w:p w:rsidR="001A20F5" w:rsidRDefault="00C337BE">
      <w:pPr>
        <w:pStyle w:val="Corpsdetexte"/>
        <w:spacing w:before="73" w:line="254" w:lineRule="auto"/>
        <w:ind w:left="1000" w:right="6355"/>
        <w:jc w:val="both"/>
      </w:pPr>
      <w:r>
        <w:rPr>
          <w:color w:val="5E5E5E"/>
        </w:rPr>
        <w:t>L’ensemble de ces ac7ons est réalisé à distance de l’atmosphère toxique.</w:t>
      </w:r>
    </w:p>
    <w:p w:rsidR="001A20F5" w:rsidRDefault="00C337BE">
      <w:pPr>
        <w:pStyle w:val="Paragraphedeliste"/>
        <w:numPr>
          <w:ilvl w:val="1"/>
          <w:numId w:val="114"/>
        </w:numPr>
        <w:tabs>
          <w:tab w:val="left" w:pos="1001"/>
        </w:tabs>
        <w:spacing w:before="66" w:line="235" w:lineRule="auto"/>
        <w:ind w:right="6354"/>
        <w:rPr>
          <w:sz w:val="20"/>
        </w:rPr>
      </w:pPr>
      <w:r>
        <w:rPr>
          <w:color w:val="5E5E5E"/>
          <w:sz w:val="20"/>
        </w:rPr>
        <w:t xml:space="preserve">transmeFre le bilan et appliquer les </w:t>
      </w:r>
      <w:r>
        <w:rPr>
          <w:color w:val="5E5E5E"/>
          <w:spacing w:val="-3"/>
          <w:sz w:val="20"/>
        </w:rPr>
        <w:t xml:space="preserve">consignes </w:t>
      </w:r>
      <w:r>
        <w:rPr>
          <w:color w:val="5E5E5E"/>
          <w:sz w:val="20"/>
        </w:rPr>
        <w:t>reçues.</w:t>
      </w:r>
    </w:p>
    <w:p w:rsidR="001A20F5" w:rsidRDefault="001A20F5">
      <w:pPr>
        <w:spacing w:line="235"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N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80" w:name="_TOC_250125"/>
      <w:bookmarkEnd w:id="80"/>
      <w:r>
        <w:rPr>
          <w:color w:val="7F7F7F"/>
          <w:w w:val="110"/>
        </w:rPr>
        <w:t>Noyade</w:t>
      </w:r>
    </w:p>
    <w:p w:rsidR="001A20F5" w:rsidRDefault="00C337BE">
      <w:pPr>
        <w:pStyle w:val="Titre4"/>
        <w:spacing w:before="218"/>
      </w:pPr>
      <w:r>
        <w:pict>
          <v:line id="_x0000_s2008" style="position:absolute;left:0;text-align:left;z-index:251899904;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La noyade est une détresse respiratoire due à l’immersion ou à la submersion de la vic7me.</w:t>
      </w:r>
    </w:p>
    <w:p w:rsidR="001A20F5" w:rsidRDefault="00C337BE">
      <w:pPr>
        <w:pStyle w:val="Corpsdetexte"/>
        <w:spacing w:before="102" w:line="254" w:lineRule="auto"/>
        <w:ind w:left="553"/>
        <w:jc w:val="both"/>
      </w:pPr>
      <w:r>
        <w:rPr>
          <w:color w:val="5E5E5E"/>
          <w:spacing w:val="3"/>
        </w:rPr>
        <w:t xml:space="preserve">On </w:t>
      </w:r>
      <w:r>
        <w:rPr>
          <w:color w:val="5E5E5E"/>
          <w:spacing w:val="4"/>
        </w:rPr>
        <w:t xml:space="preserve">parle </w:t>
      </w:r>
      <w:r>
        <w:rPr>
          <w:color w:val="5E5E5E"/>
          <w:spacing w:val="3"/>
        </w:rPr>
        <w:t xml:space="preserve">de </w:t>
      </w:r>
      <w:r>
        <w:rPr>
          <w:color w:val="5E5E5E"/>
          <w:spacing w:val="5"/>
        </w:rPr>
        <w:t xml:space="preserve">submersion </w:t>
      </w:r>
      <w:r>
        <w:rPr>
          <w:color w:val="5E5E5E"/>
          <w:spacing w:val="4"/>
        </w:rPr>
        <w:t xml:space="preserve">lorsque </w:t>
      </w:r>
      <w:r>
        <w:rPr>
          <w:color w:val="5E5E5E"/>
          <w:spacing w:val="3"/>
        </w:rPr>
        <w:t xml:space="preserve">la </w:t>
      </w:r>
      <w:r>
        <w:rPr>
          <w:color w:val="5E5E5E"/>
          <w:spacing w:val="4"/>
        </w:rPr>
        <w:t xml:space="preserve">totalité </w:t>
      </w:r>
      <w:r>
        <w:rPr>
          <w:color w:val="5E5E5E"/>
          <w:spacing w:val="3"/>
        </w:rPr>
        <w:t xml:space="preserve">de </w:t>
      </w:r>
      <w:r>
        <w:rPr>
          <w:color w:val="5E5E5E"/>
        </w:rPr>
        <w:t xml:space="preserve">l’organisme est sous </w:t>
      </w:r>
      <w:r>
        <w:rPr>
          <w:color w:val="5E5E5E"/>
          <w:spacing w:val="-3"/>
        </w:rPr>
        <w:t xml:space="preserve">l’eau </w:t>
      </w:r>
      <w:r>
        <w:rPr>
          <w:color w:val="5E5E5E"/>
        </w:rPr>
        <w:t xml:space="preserve">et d’immersion lorsque la </w:t>
      </w:r>
      <w:r>
        <w:rPr>
          <w:color w:val="5E5E5E"/>
          <w:spacing w:val="-5"/>
        </w:rPr>
        <w:t xml:space="preserve">face </w:t>
      </w:r>
      <w:r>
        <w:rPr>
          <w:color w:val="5E5E5E"/>
        </w:rPr>
        <w:t xml:space="preserve">de  </w:t>
      </w:r>
      <w:r>
        <w:rPr>
          <w:color w:val="5E5E5E"/>
          <w:spacing w:val="-6"/>
        </w:rPr>
        <w:t xml:space="preserve"> </w:t>
      </w:r>
      <w:r>
        <w:rPr>
          <w:color w:val="5E5E5E"/>
        </w:rPr>
        <w:t xml:space="preserve">la  </w:t>
      </w:r>
      <w:r>
        <w:rPr>
          <w:color w:val="5E5E5E"/>
          <w:spacing w:val="-6"/>
        </w:rPr>
        <w:t xml:space="preserve"> </w:t>
      </w:r>
      <w:r>
        <w:rPr>
          <w:color w:val="5E5E5E"/>
        </w:rPr>
        <w:t>vic</w:t>
      </w:r>
      <w:r>
        <w:rPr>
          <w:color w:val="5E5E5E"/>
          <w:w w:val="109"/>
        </w:rPr>
        <w:t>7</w:t>
      </w:r>
      <w:r>
        <w:rPr>
          <w:color w:val="5E5E5E"/>
        </w:rPr>
        <w:t xml:space="preserve">me  </w:t>
      </w:r>
      <w:r>
        <w:rPr>
          <w:color w:val="5E5E5E"/>
          <w:spacing w:val="-6"/>
        </w:rPr>
        <w:t xml:space="preserve"> </w:t>
      </w:r>
      <w:r>
        <w:rPr>
          <w:color w:val="5E5E5E"/>
        </w:rPr>
        <w:t>c'e</w:t>
      </w:r>
      <w:r>
        <w:rPr>
          <w:color w:val="5E5E5E"/>
          <w:spacing w:val="-3"/>
        </w:rPr>
        <w:t>s</w:t>
      </w:r>
      <w:r>
        <w:rPr>
          <w:color w:val="5E5E5E"/>
          <w:spacing w:val="-7"/>
        </w:rPr>
        <w:t>t</w:t>
      </w:r>
      <w:r>
        <w:rPr>
          <w:color w:val="5E5E5E"/>
          <w:w w:val="33"/>
        </w:rPr>
        <w:t>-­‐</w:t>
      </w:r>
      <w:r>
        <w:rPr>
          <w:color w:val="5E5E5E"/>
          <w:w w:val="56"/>
        </w:rPr>
        <w:t>à-­‐</w:t>
      </w:r>
      <w:r>
        <w:rPr>
          <w:color w:val="5E5E5E"/>
        </w:rPr>
        <w:t>di</w:t>
      </w:r>
      <w:r>
        <w:rPr>
          <w:color w:val="5E5E5E"/>
          <w:spacing w:val="-3"/>
        </w:rPr>
        <w:t>r</w:t>
      </w:r>
      <w:r>
        <w:rPr>
          <w:color w:val="5E5E5E"/>
        </w:rPr>
        <w:t xml:space="preserve">e  </w:t>
      </w:r>
      <w:r>
        <w:rPr>
          <w:color w:val="5E5E5E"/>
          <w:spacing w:val="-6"/>
        </w:rPr>
        <w:t xml:space="preserve"> </w:t>
      </w:r>
      <w:r>
        <w:rPr>
          <w:color w:val="5E5E5E"/>
        </w:rPr>
        <w:t xml:space="preserve">ses  </w:t>
      </w:r>
      <w:r>
        <w:rPr>
          <w:color w:val="5E5E5E"/>
          <w:spacing w:val="-6"/>
        </w:rPr>
        <w:t xml:space="preserve"> </w:t>
      </w:r>
      <w:r>
        <w:rPr>
          <w:color w:val="5E5E5E"/>
          <w:spacing w:val="-2"/>
        </w:rPr>
        <w:t>v</w:t>
      </w:r>
      <w:r>
        <w:rPr>
          <w:color w:val="5E5E5E"/>
        </w:rPr>
        <w:t xml:space="preserve">oies  </w:t>
      </w:r>
      <w:r>
        <w:rPr>
          <w:color w:val="5E5E5E"/>
          <w:spacing w:val="-6"/>
        </w:rPr>
        <w:t xml:space="preserve"> </w:t>
      </w:r>
      <w:r>
        <w:rPr>
          <w:color w:val="5E5E5E"/>
        </w:rPr>
        <w:t>a</w:t>
      </w:r>
      <w:r>
        <w:rPr>
          <w:color w:val="5E5E5E"/>
          <w:spacing w:val="-1"/>
        </w:rPr>
        <w:t>é</w:t>
      </w:r>
      <w:r>
        <w:rPr>
          <w:color w:val="5E5E5E"/>
        </w:rPr>
        <w:t xml:space="preserve">riennes  </w:t>
      </w:r>
      <w:r>
        <w:rPr>
          <w:color w:val="5E5E5E"/>
          <w:spacing w:val="-6"/>
        </w:rPr>
        <w:t xml:space="preserve"> </w:t>
      </w:r>
      <w:r>
        <w:rPr>
          <w:color w:val="5E5E5E"/>
        </w:rPr>
        <w:t>so</w:t>
      </w:r>
      <w:r>
        <w:rPr>
          <w:color w:val="5E5E5E"/>
          <w:spacing w:val="-2"/>
        </w:rPr>
        <w:t>n</w:t>
      </w:r>
      <w:r>
        <w:rPr>
          <w:color w:val="5E5E5E"/>
        </w:rPr>
        <w:t xml:space="preserve">t recouvertes par de </w:t>
      </w:r>
      <w:r>
        <w:rPr>
          <w:color w:val="5E5E5E"/>
          <w:spacing w:val="-3"/>
        </w:rPr>
        <w:t xml:space="preserve">l’eau </w:t>
      </w:r>
      <w:r>
        <w:rPr>
          <w:color w:val="5E5E5E"/>
        </w:rPr>
        <w:t xml:space="preserve">ou un autre liquide. </w:t>
      </w:r>
      <w:r>
        <w:rPr>
          <w:color w:val="5E5E5E"/>
          <w:spacing w:val="-4"/>
        </w:rPr>
        <w:t xml:space="preserve">Une </w:t>
      </w:r>
      <w:r>
        <w:rPr>
          <w:color w:val="5E5E5E"/>
        </w:rPr>
        <w:t xml:space="preserve">personne vic7me d’une noyade peut mourir ou </w:t>
      </w:r>
      <w:r>
        <w:rPr>
          <w:color w:val="5E5E5E"/>
          <w:spacing w:val="-3"/>
        </w:rPr>
        <w:t xml:space="preserve">survivre </w:t>
      </w:r>
      <w:r>
        <w:rPr>
          <w:color w:val="5E5E5E"/>
        </w:rPr>
        <w:t xml:space="preserve">avec ou sans séquelles, mais quel que soit son </w:t>
      </w:r>
      <w:r>
        <w:rPr>
          <w:color w:val="5E5E5E"/>
          <w:spacing w:val="-3"/>
        </w:rPr>
        <w:t xml:space="preserve">devenir </w:t>
      </w:r>
      <w:r>
        <w:rPr>
          <w:color w:val="5E5E5E"/>
        </w:rPr>
        <w:t xml:space="preserve">on dira </w:t>
      </w:r>
      <w:r>
        <w:rPr>
          <w:color w:val="5E5E5E"/>
          <w:spacing w:val="-3"/>
        </w:rPr>
        <w:t xml:space="preserve">qu’elle </w:t>
      </w:r>
      <w:r>
        <w:rPr>
          <w:color w:val="5E5E5E"/>
        </w:rPr>
        <w:t>a été vic7me d’une</w:t>
      </w:r>
      <w:r>
        <w:rPr>
          <w:color w:val="5E5E5E"/>
          <w:spacing w:val="1"/>
        </w:rPr>
        <w:t xml:space="preserve"> </w:t>
      </w:r>
      <w:r>
        <w:rPr>
          <w:color w:val="5E5E5E"/>
        </w:rPr>
        <w:t>noyade.</w:t>
      </w:r>
    </w:p>
    <w:p w:rsidR="001A20F5" w:rsidRDefault="00C337BE">
      <w:pPr>
        <w:pStyle w:val="Corpsdetexte"/>
        <w:spacing w:before="109" w:line="254" w:lineRule="auto"/>
        <w:ind w:left="553"/>
        <w:jc w:val="both"/>
      </w:pPr>
      <w:r>
        <w:rPr>
          <w:color w:val="5E5E5E"/>
        </w:rPr>
        <w:t>On parle de noyé lorsque la vic7me décède à la suite d’une noyade et qu’aucun geste de réanima7on n’a été réalisé.</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2006" style="width:228.9pt;height:1pt;mso-position-horizontal-relative:char;mso-position-vertical-relative:line" coordsize="4578,20">
            <v:line id="_x0000_s2007"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ind w:left="553"/>
        <w:jc w:val="both"/>
      </w:pPr>
      <w:r>
        <w:rPr>
          <w:color w:val="5E5E5E"/>
        </w:rPr>
        <w:t>La noyade peut provenir :</w:t>
      </w:r>
    </w:p>
    <w:p w:rsidR="001A20F5" w:rsidRDefault="00C337BE">
      <w:pPr>
        <w:pStyle w:val="Paragraphedeliste"/>
        <w:numPr>
          <w:ilvl w:val="1"/>
          <w:numId w:val="114"/>
        </w:numPr>
        <w:tabs>
          <w:tab w:val="left" w:pos="1001"/>
        </w:tabs>
        <w:spacing w:before="115" w:line="252" w:lineRule="auto"/>
        <w:ind w:right="281"/>
        <w:rPr>
          <w:sz w:val="20"/>
        </w:rPr>
      </w:pPr>
      <w:r>
        <w:rPr>
          <w:color w:val="5E5E5E"/>
          <w:sz w:val="20"/>
        </w:rPr>
        <w:t xml:space="preserve">d’une incapacité de la personne à maintenir ses voies aériennes hors de </w:t>
      </w:r>
      <w:r>
        <w:rPr>
          <w:color w:val="5E5E5E"/>
          <w:spacing w:val="-3"/>
          <w:sz w:val="20"/>
        </w:rPr>
        <w:t xml:space="preserve">l’eau </w:t>
      </w:r>
      <w:r>
        <w:rPr>
          <w:color w:val="5E5E5E"/>
          <w:sz w:val="20"/>
        </w:rPr>
        <w:t xml:space="preserve">car elle ne sait pas nager (chute dans </w:t>
      </w:r>
      <w:r>
        <w:rPr>
          <w:color w:val="5E5E5E"/>
          <w:spacing w:val="-3"/>
          <w:sz w:val="20"/>
        </w:rPr>
        <w:t xml:space="preserve">l’eau) </w:t>
      </w:r>
      <w:r>
        <w:rPr>
          <w:color w:val="5E5E5E"/>
          <w:sz w:val="20"/>
        </w:rPr>
        <w:t xml:space="preserve">ou est incapable de maintenir ses voies aériennes </w:t>
      </w:r>
      <w:r>
        <w:rPr>
          <w:color w:val="5E5E5E"/>
          <w:spacing w:val="-11"/>
          <w:sz w:val="20"/>
        </w:rPr>
        <w:t xml:space="preserve">à </w:t>
      </w:r>
      <w:r>
        <w:rPr>
          <w:color w:val="5E5E5E"/>
          <w:spacing w:val="-3"/>
          <w:sz w:val="20"/>
        </w:rPr>
        <w:t xml:space="preserve">l’air </w:t>
      </w:r>
      <w:r>
        <w:rPr>
          <w:color w:val="5E5E5E"/>
          <w:sz w:val="20"/>
        </w:rPr>
        <w:t xml:space="preserve">libre bien que sachant nager (crampes ou épuisement musculaire, incarcéra7on dans </w:t>
      </w:r>
      <w:r>
        <w:rPr>
          <w:color w:val="5E5E5E"/>
          <w:spacing w:val="-7"/>
          <w:sz w:val="20"/>
        </w:rPr>
        <w:t>un</w:t>
      </w:r>
      <w:r>
        <w:rPr>
          <w:color w:val="5E5E5E"/>
          <w:spacing w:val="31"/>
          <w:sz w:val="20"/>
        </w:rPr>
        <w:t xml:space="preserve"> </w:t>
      </w:r>
      <w:r>
        <w:rPr>
          <w:color w:val="5E5E5E"/>
          <w:sz w:val="20"/>
        </w:rPr>
        <w:t xml:space="preserve">véhicule tombé à </w:t>
      </w:r>
      <w:r>
        <w:rPr>
          <w:color w:val="5E5E5E"/>
          <w:spacing w:val="-3"/>
          <w:sz w:val="20"/>
        </w:rPr>
        <w:t xml:space="preserve">l’eau, </w:t>
      </w:r>
      <w:r>
        <w:rPr>
          <w:color w:val="5E5E5E"/>
          <w:sz w:val="20"/>
        </w:rPr>
        <w:t>un bateau qui a</w:t>
      </w:r>
      <w:r>
        <w:rPr>
          <w:color w:val="5E5E5E"/>
          <w:spacing w:val="-4"/>
          <w:sz w:val="20"/>
        </w:rPr>
        <w:t xml:space="preserve"> </w:t>
      </w:r>
      <w:r>
        <w:rPr>
          <w:color w:val="5E5E5E"/>
          <w:sz w:val="20"/>
        </w:rPr>
        <w:t>coulé).</w:t>
      </w:r>
    </w:p>
    <w:p w:rsidR="001A20F5" w:rsidRDefault="00C337BE">
      <w:pPr>
        <w:pStyle w:val="Paragraphedeliste"/>
        <w:numPr>
          <w:ilvl w:val="1"/>
          <w:numId w:val="114"/>
        </w:numPr>
        <w:tabs>
          <w:tab w:val="left" w:pos="1001"/>
        </w:tabs>
        <w:spacing w:before="66" w:line="249" w:lineRule="auto"/>
        <w:ind w:right="281"/>
        <w:rPr>
          <w:sz w:val="20"/>
        </w:rPr>
      </w:pPr>
      <w:r>
        <w:rPr>
          <w:color w:val="5E5E5E"/>
          <w:sz w:val="20"/>
        </w:rPr>
        <w:t xml:space="preserve">d’une aﬀec7on médicale par7culièrement </w:t>
      </w:r>
      <w:r>
        <w:rPr>
          <w:color w:val="5E5E5E"/>
          <w:spacing w:val="-3"/>
          <w:sz w:val="20"/>
        </w:rPr>
        <w:t xml:space="preserve">celle </w:t>
      </w:r>
      <w:r>
        <w:rPr>
          <w:color w:val="5E5E5E"/>
          <w:sz w:val="20"/>
        </w:rPr>
        <w:t>qui entraîne un trou</w:t>
      </w:r>
      <w:r>
        <w:rPr>
          <w:color w:val="5E5E5E"/>
          <w:sz w:val="20"/>
        </w:rPr>
        <w:t xml:space="preserve">ble de la conscience, </w:t>
      </w:r>
      <w:r>
        <w:rPr>
          <w:color w:val="5E5E5E"/>
          <w:spacing w:val="-5"/>
          <w:sz w:val="20"/>
        </w:rPr>
        <w:t xml:space="preserve">une </w:t>
      </w:r>
      <w:r>
        <w:rPr>
          <w:color w:val="5E5E5E"/>
          <w:spacing w:val="6"/>
          <w:sz w:val="20"/>
        </w:rPr>
        <w:t xml:space="preserve">crise convulsive, </w:t>
      </w:r>
      <w:r>
        <w:rPr>
          <w:color w:val="5E5E5E"/>
          <w:spacing w:val="4"/>
          <w:sz w:val="20"/>
        </w:rPr>
        <w:t xml:space="preserve">un </w:t>
      </w:r>
      <w:r>
        <w:rPr>
          <w:color w:val="5E5E5E"/>
          <w:spacing w:val="6"/>
          <w:sz w:val="20"/>
        </w:rPr>
        <w:t xml:space="preserve">accident vasculaire </w:t>
      </w:r>
      <w:r>
        <w:rPr>
          <w:color w:val="5E5E5E"/>
          <w:sz w:val="20"/>
        </w:rPr>
        <w:t>cérébral ou un trouble du rythme</w:t>
      </w:r>
      <w:r>
        <w:rPr>
          <w:color w:val="5E5E5E"/>
          <w:spacing w:val="-9"/>
          <w:sz w:val="20"/>
        </w:rPr>
        <w:t xml:space="preserve"> </w:t>
      </w:r>
      <w:r>
        <w:rPr>
          <w:color w:val="5E5E5E"/>
          <w:sz w:val="20"/>
        </w:rPr>
        <w:t>cardiaque.</w:t>
      </w:r>
    </w:p>
    <w:p w:rsidR="001A20F5" w:rsidRDefault="00C337BE">
      <w:pPr>
        <w:pStyle w:val="Paragraphedeliste"/>
        <w:numPr>
          <w:ilvl w:val="1"/>
          <w:numId w:val="114"/>
        </w:numPr>
        <w:tabs>
          <w:tab w:val="left" w:pos="1001"/>
        </w:tabs>
        <w:spacing w:before="64" w:line="244" w:lineRule="auto"/>
        <w:ind w:right="281"/>
        <w:rPr>
          <w:sz w:val="20"/>
        </w:rPr>
      </w:pPr>
      <w:r>
        <w:rPr>
          <w:color w:val="5E5E5E"/>
          <w:sz w:val="20"/>
        </w:rPr>
        <w:t xml:space="preserve">d’un trauma7sme comme un trauma7sme du rachis la plupart du temps consécu7f à </w:t>
      </w:r>
      <w:r>
        <w:rPr>
          <w:color w:val="5E5E5E"/>
          <w:spacing w:val="-6"/>
          <w:sz w:val="20"/>
        </w:rPr>
        <w:t xml:space="preserve">un </w:t>
      </w:r>
      <w:r>
        <w:rPr>
          <w:color w:val="5E5E5E"/>
          <w:sz w:val="20"/>
        </w:rPr>
        <w:t>plongeon en eau peu</w:t>
      </w:r>
      <w:r>
        <w:rPr>
          <w:color w:val="5E5E5E"/>
          <w:spacing w:val="-2"/>
          <w:sz w:val="20"/>
        </w:rPr>
        <w:t xml:space="preserve"> </w:t>
      </w:r>
      <w:r>
        <w:rPr>
          <w:color w:val="5E5E5E"/>
          <w:sz w:val="20"/>
        </w:rPr>
        <w:t>profonde.</w:t>
      </w:r>
    </w:p>
    <w:p w:rsidR="001A20F5" w:rsidRDefault="00C337BE">
      <w:pPr>
        <w:pStyle w:val="Paragraphedeliste"/>
        <w:numPr>
          <w:ilvl w:val="1"/>
          <w:numId w:val="114"/>
        </w:numPr>
        <w:tabs>
          <w:tab w:val="left" w:pos="1001"/>
        </w:tabs>
        <w:spacing w:before="73" w:line="244" w:lineRule="auto"/>
        <w:ind w:right="281"/>
        <w:rPr>
          <w:sz w:val="20"/>
        </w:rPr>
      </w:pPr>
      <w:r>
        <w:rPr>
          <w:color w:val="5E5E5E"/>
          <w:sz w:val="20"/>
        </w:rPr>
        <w:t xml:space="preserve">de problèmes spéciﬁques survenant </w:t>
      </w:r>
      <w:r>
        <w:rPr>
          <w:color w:val="5E5E5E"/>
          <w:sz w:val="20"/>
        </w:rPr>
        <w:t xml:space="preserve">lors d’une plongée sous marine (apnée ou en </w:t>
      </w:r>
      <w:r>
        <w:rPr>
          <w:color w:val="5E5E5E"/>
          <w:spacing w:val="-3"/>
          <w:sz w:val="20"/>
        </w:rPr>
        <w:t xml:space="preserve">scaphandre </w:t>
      </w:r>
      <w:r>
        <w:rPr>
          <w:color w:val="5E5E5E"/>
          <w:sz w:val="20"/>
        </w:rPr>
        <w:t>autonome).</w:t>
      </w:r>
    </w:p>
    <w:p w:rsidR="001A20F5" w:rsidRDefault="001A20F5">
      <w:pPr>
        <w:pStyle w:val="Corpsdetexte"/>
        <w:spacing w:before="2"/>
        <w:rPr>
          <w:sz w:val="32"/>
        </w:rPr>
      </w:pPr>
    </w:p>
    <w:p w:rsidR="001A20F5" w:rsidRDefault="00C337BE">
      <w:pPr>
        <w:pStyle w:val="Corpsdetexte"/>
        <w:spacing w:before="1"/>
        <w:ind w:left="553"/>
        <w:jc w:val="both"/>
      </w:pPr>
      <w:r>
        <w:rPr>
          <w:color w:val="5E5E5E"/>
        </w:rPr>
        <w:t>L’hypothermie, l’hypoglycémie, la prise d’alcool ou de</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Paragraphedeliste"/>
        <w:numPr>
          <w:ilvl w:val="0"/>
          <w:numId w:val="114"/>
        </w:numPr>
        <w:tabs>
          <w:tab w:val="left" w:pos="889"/>
        </w:tabs>
        <w:spacing w:before="1" w:line="252" w:lineRule="auto"/>
        <w:ind w:left="888" w:right="1295"/>
        <w:rPr>
          <w:sz w:val="20"/>
        </w:rPr>
      </w:pPr>
      <w:r>
        <w:rPr>
          <w:color w:val="5E5E5E"/>
          <w:sz w:val="20"/>
        </w:rPr>
        <w:t xml:space="preserve">l ’ </w:t>
      </w:r>
      <w:r>
        <w:rPr>
          <w:color w:val="5E5E5E"/>
          <w:spacing w:val="15"/>
          <w:sz w:val="20"/>
        </w:rPr>
        <w:t xml:space="preserve">hypoxie </w:t>
      </w:r>
      <w:r>
        <w:rPr>
          <w:color w:val="5E5E5E"/>
          <w:sz w:val="20"/>
        </w:rPr>
        <w:t xml:space="preserve">( </w:t>
      </w:r>
      <w:r>
        <w:rPr>
          <w:color w:val="5E5E5E"/>
          <w:spacing w:val="15"/>
          <w:sz w:val="20"/>
        </w:rPr>
        <w:t xml:space="preserve">manque d’oxygène) </w:t>
      </w:r>
      <w:r>
        <w:rPr>
          <w:color w:val="5E5E5E"/>
          <w:spacing w:val="12"/>
          <w:sz w:val="20"/>
        </w:rPr>
        <w:t xml:space="preserve">est </w:t>
      </w:r>
      <w:r>
        <w:rPr>
          <w:color w:val="5E5E5E"/>
          <w:spacing w:val="9"/>
          <w:sz w:val="20"/>
        </w:rPr>
        <w:t xml:space="preserve">la </w:t>
      </w:r>
      <w:r>
        <w:rPr>
          <w:color w:val="5E5E5E"/>
          <w:sz w:val="20"/>
        </w:rPr>
        <w:t xml:space="preserve">conséquence majeure et la plus néfaste de la noyade. Elle est secondaire à </w:t>
      </w:r>
      <w:r>
        <w:rPr>
          <w:color w:val="5E5E5E"/>
          <w:spacing w:val="-3"/>
          <w:sz w:val="20"/>
        </w:rPr>
        <w:t xml:space="preserve">l’arrêt </w:t>
      </w:r>
      <w:r>
        <w:rPr>
          <w:color w:val="5E5E5E"/>
          <w:sz w:val="20"/>
        </w:rPr>
        <w:t xml:space="preserve">volontaire </w:t>
      </w:r>
      <w:r>
        <w:rPr>
          <w:color w:val="5E5E5E"/>
          <w:spacing w:val="3"/>
          <w:sz w:val="20"/>
        </w:rPr>
        <w:t xml:space="preserve">de la </w:t>
      </w:r>
      <w:r>
        <w:rPr>
          <w:color w:val="5E5E5E"/>
          <w:spacing w:val="4"/>
          <w:sz w:val="20"/>
        </w:rPr>
        <w:t xml:space="preserve">respira7on </w:t>
      </w:r>
      <w:r>
        <w:rPr>
          <w:color w:val="5E5E5E"/>
          <w:spacing w:val="2"/>
          <w:sz w:val="20"/>
        </w:rPr>
        <w:t xml:space="preserve">et </w:t>
      </w:r>
      <w:r>
        <w:rPr>
          <w:color w:val="5E5E5E"/>
          <w:spacing w:val="3"/>
          <w:sz w:val="20"/>
        </w:rPr>
        <w:t xml:space="preserve">au </w:t>
      </w:r>
      <w:r>
        <w:rPr>
          <w:color w:val="5E5E5E"/>
          <w:spacing w:val="5"/>
          <w:sz w:val="20"/>
        </w:rPr>
        <w:t xml:space="preserve">spasme laryngé </w:t>
      </w:r>
      <w:r>
        <w:rPr>
          <w:color w:val="5E5E5E"/>
          <w:sz w:val="20"/>
        </w:rPr>
        <w:t xml:space="preserve">réac7onnel à l’arrivée </w:t>
      </w:r>
      <w:r>
        <w:rPr>
          <w:color w:val="5E5E5E"/>
          <w:spacing w:val="-3"/>
          <w:sz w:val="20"/>
        </w:rPr>
        <w:t xml:space="preserve">d’eau </w:t>
      </w:r>
      <w:r>
        <w:rPr>
          <w:color w:val="5E5E5E"/>
          <w:sz w:val="20"/>
        </w:rPr>
        <w:t>dans les voies aériennes.</w:t>
      </w:r>
    </w:p>
    <w:p w:rsidR="001A20F5" w:rsidRDefault="00C337BE">
      <w:pPr>
        <w:pStyle w:val="Corpsdetexte"/>
        <w:spacing w:before="61" w:line="254" w:lineRule="auto"/>
        <w:ind w:left="888" w:right="1295"/>
        <w:jc w:val="both"/>
      </w:pPr>
      <w:r>
        <w:rPr>
          <w:color w:val="5E5E5E"/>
        </w:rPr>
        <w:t xml:space="preserve">Elle est aggravée parfois par la pénétra7on </w:t>
      </w:r>
      <w:r>
        <w:rPr>
          <w:color w:val="5E5E5E"/>
          <w:spacing w:val="-3"/>
        </w:rPr>
        <w:t xml:space="preserve">d’eau </w:t>
      </w:r>
      <w:r>
        <w:rPr>
          <w:color w:val="5E5E5E"/>
        </w:rPr>
        <w:t>dans les poumons, l</w:t>
      </w:r>
      <w:r>
        <w:rPr>
          <w:color w:val="5E5E5E"/>
        </w:rPr>
        <w:t xml:space="preserve">e plus souvent en très pe7te quan7té. La durée de ceFe </w:t>
      </w:r>
      <w:r>
        <w:rPr>
          <w:color w:val="5E5E5E"/>
          <w:spacing w:val="-4"/>
        </w:rPr>
        <w:t xml:space="preserve">hypoxie </w:t>
      </w:r>
      <w:r>
        <w:rPr>
          <w:color w:val="5E5E5E"/>
        </w:rPr>
        <w:t>est le facteur essen7el qui condi7onne</w:t>
      </w:r>
      <w:r>
        <w:rPr>
          <w:color w:val="5E5E5E"/>
          <w:spacing w:val="26"/>
        </w:rPr>
        <w:t xml:space="preserve"> </w:t>
      </w:r>
      <w:r>
        <w:rPr>
          <w:color w:val="5E5E5E"/>
        </w:rPr>
        <w:t>le devenir de ces vic7mes</w:t>
      </w:r>
      <w:r>
        <w:rPr>
          <w:color w:val="5E5E5E"/>
          <w:spacing w:val="-3"/>
        </w:rPr>
        <w:t xml:space="preserve"> </w:t>
      </w:r>
      <w:r>
        <w:rPr>
          <w:color w:val="5E5E5E"/>
        </w:rPr>
        <w:t>;</w:t>
      </w:r>
    </w:p>
    <w:p w:rsidR="001A20F5" w:rsidRDefault="00C337BE">
      <w:pPr>
        <w:pStyle w:val="Paragraphedeliste"/>
        <w:numPr>
          <w:ilvl w:val="0"/>
          <w:numId w:val="114"/>
        </w:numPr>
        <w:tabs>
          <w:tab w:val="left" w:pos="889"/>
        </w:tabs>
        <w:spacing w:before="67" w:line="244" w:lineRule="auto"/>
        <w:ind w:left="888" w:right="1295"/>
        <w:rPr>
          <w:sz w:val="20"/>
        </w:rPr>
      </w:pPr>
      <w:r>
        <w:rPr>
          <w:color w:val="5E5E5E"/>
          <w:sz w:val="20"/>
        </w:rPr>
        <w:t xml:space="preserve">la perte de connaissance est due à l’hypoxie </w:t>
      </w:r>
      <w:r>
        <w:rPr>
          <w:color w:val="5E5E5E"/>
          <w:spacing w:val="-6"/>
          <w:sz w:val="20"/>
        </w:rPr>
        <w:t xml:space="preserve">ou </w:t>
      </w:r>
      <w:r>
        <w:rPr>
          <w:color w:val="5E5E5E"/>
          <w:sz w:val="20"/>
        </w:rPr>
        <w:t>parfois à un trauma7sme notamment de la nuque ou du crâne</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89"/>
        </w:tabs>
        <w:spacing w:before="72" w:line="252" w:lineRule="auto"/>
        <w:ind w:left="888" w:right="1295"/>
        <w:rPr>
          <w:sz w:val="20"/>
        </w:rPr>
      </w:pPr>
      <w:r>
        <w:rPr>
          <w:color w:val="5E5E5E"/>
          <w:sz w:val="20"/>
        </w:rPr>
        <w:t xml:space="preserve">les régurgita7ons </w:t>
      </w:r>
      <w:r>
        <w:rPr>
          <w:color w:val="5E5E5E"/>
          <w:sz w:val="20"/>
        </w:rPr>
        <w:t xml:space="preserve">sont fréquentes chez la vic7me de noyade et le risque d’inhala7on </w:t>
      </w:r>
      <w:r>
        <w:rPr>
          <w:color w:val="5E5E5E"/>
          <w:spacing w:val="-6"/>
          <w:sz w:val="20"/>
        </w:rPr>
        <w:t xml:space="preserve">de </w:t>
      </w:r>
      <w:r>
        <w:rPr>
          <w:color w:val="5E5E5E"/>
          <w:sz w:val="20"/>
        </w:rPr>
        <w:t xml:space="preserve">liquide gastrique est très élevé. Ce risque augmente si des tenta7ves </w:t>
      </w:r>
      <w:r>
        <w:rPr>
          <w:color w:val="5E5E5E"/>
          <w:spacing w:val="-3"/>
          <w:sz w:val="20"/>
        </w:rPr>
        <w:t xml:space="preserve">d’extraire l’eau </w:t>
      </w:r>
      <w:r>
        <w:rPr>
          <w:color w:val="5E5E5E"/>
          <w:sz w:val="20"/>
        </w:rPr>
        <w:t xml:space="preserve">contenue dans </w:t>
      </w:r>
      <w:r>
        <w:rPr>
          <w:color w:val="5E5E5E"/>
          <w:spacing w:val="-3"/>
          <w:sz w:val="20"/>
        </w:rPr>
        <w:t xml:space="preserve">l’estomac </w:t>
      </w:r>
      <w:r>
        <w:rPr>
          <w:color w:val="5E5E5E"/>
          <w:sz w:val="20"/>
        </w:rPr>
        <w:t xml:space="preserve">sont réalisées </w:t>
      </w:r>
      <w:r>
        <w:rPr>
          <w:color w:val="5E5E5E"/>
          <w:spacing w:val="-4"/>
          <w:sz w:val="20"/>
        </w:rPr>
        <w:t xml:space="preserve">comme </w:t>
      </w:r>
      <w:r>
        <w:rPr>
          <w:color w:val="5E5E5E"/>
          <w:sz w:val="20"/>
        </w:rPr>
        <w:t>les compressions abdominales</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89"/>
        </w:tabs>
        <w:spacing w:before="62" w:line="249" w:lineRule="auto"/>
        <w:ind w:left="888" w:right="1295"/>
        <w:rPr>
          <w:sz w:val="20"/>
        </w:rPr>
      </w:pPr>
      <w:r>
        <w:rPr>
          <w:color w:val="5E5E5E"/>
          <w:sz w:val="20"/>
        </w:rPr>
        <w:t xml:space="preserve">l’hypothermie chez la vic7me de noyade est fréquente et se cons7tue toujours </w:t>
      </w:r>
      <w:r>
        <w:rPr>
          <w:color w:val="5E5E5E"/>
          <w:spacing w:val="-3"/>
          <w:sz w:val="20"/>
        </w:rPr>
        <w:t xml:space="preserve">rapidement. </w:t>
      </w:r>
      <w:r>
        <w:rPr>
          <w:color w:val="5E5E5E"/>
          <w:sz w:val="20"/>
        </w:rPr>
        <w:t xml:space="preserve">Ce phénomène est ampliﬁé chez le nourrisson et </w:t>
      </w:r>
      <w:r>
        <w:rPr>
          <w:color w:val="5E5E5E"/>
          <w:spacing w:val="-3"/>
          <w:sz w:val="20"/>
        </w:rPr>
        <w:t>l’enfant</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89"/>
        </w:tabs>
        <w:spacing w:before="65" w:line="249" w:lineRule="auto"/>
        <w:ind w:left="888" w:right="1295"/>
        <w:rPr>
          <w:sz w:val="20"/>
        </w:rPr>
      </w:pPr>
      <w:r>
        <w:rPr>
          <w:color w:val="5E5E5E"/>
          <w:spacing w:val="-3"/>
          <w:sz w:val="20"/>
        </w:rPr>
        <w:t xml:space="preserve">l’arrêt </w:t>
      </w:r>
      <w:r>
        <w:rPr>
          <w:color w:val="5E5E5E"/>
          <w:sz w:val="20"/>
        </w:rPr>
        <w:t>cardiaque est le plus souvent d’origine respiratoire, secondaire à la noyade, plus rarement d’origine</w:t>
      </w:r>
      <w:r>
        <w:rPr>
          <w:color w:val="5E5E5E"/>
          <w:sz w:val="20"/>
        </w:rPr>
        <w:t xml:space="preserve"> cardiaque, précédant </w:t>
      </w:r>
      <w:r>
        <w:rPr>
          <w:color w:val="5E5E5E"/>
          <w:spacing w:val="-7"/>
          <w:sz w:val="20"/>
        </w:rPr>
        <w:t xml:space="preserve">la </w:t>
      </w:r>
      <w:r>
        <w:rPr>
          <w:color w:val="5E5E5E"/>
          <w:sz w:val="20"/>
        </w:rPr>
        <w:t>noyade.</w:t>
      </w:r>
    </w:p>
    <w:p w:rsidR="001A20F5" w:rsidRDefault="001A20F5">
      <w:pPr>
        <w:pStyle w:val="Corpsdetexte"/>
        <w:rPr>
          <w:sz w:val="24"/>
        </w:rPr>
      </w:pPr>
    </w:p>
    <w:p w:rsidR="001A20F5" w:rsidRDefault="00C337BE">
      <w:pPr>
        <w:pStyle w:val="Corpsdetexte"/>
        <w:spacing w:before="151" w:line="254" w:lineRule="auto"/>
        <w:ind w:left="441" w:right="1011"/>
        <w:jc w:val="both"/>
      </w:pPr>
      <w:r>
        <w:rPr>
          <w:color w:val="5E5E5E"/>
        </w:rPr>
        <w:t xml:space="preserve">La noyade cons7tue un problème majeur de santé publique. En France, les noyades accidentelles sont responsables de plus de 500 décès chaque année </w:t>
      </w:r>
      <w:r>
        <w:rPr>
          <w:color w:val="5E5E5E"/>
          <w:spacing w:val="-7"/>
        </w:rPr>
        <w:t xml:space="preserve">et </w:t>
      </w:r>
      <w:r>
        <w:rPr>
          <w:color w:val="5E5E5E"/>
        </w:rPr>
        <w:t>parfois de graves séquelles. Chez les enfants de un à quatorze ans, elles représentent la deuxième cause de</w:t>
      </w:r>
      <w:r>
        <w:rPr>
          <w:color w:val="5E5E5E"/>
        </w:rPr>
        <w:t xml:space="preserve"> décès accidentel. Les hommes représentent plus </w:t>
      </w:r>
      <w:r>
        <w:rPr>
          <w:color w:val="5E5E5E"/>
          <w:spacing w:val="-6"/>
        </w:rPr>
        <w:t xml:space="preserve">de </w:t>
      </w:r>
      <w:r>
        <w:rPr>
          <w:color w:val="5E5E5E"/>
        </w:rPr>
        <w:t xml:space="preserve">deux 7ers des vic7mes et les noyades surviennent préféren7ellement à la mer ou dans des cours ou </w:t>
      </w:r>
      <w:r>
        <w:rPr>
          <w:color w:val="5E5E5E"/>
          <w:spacing w:val="-4"/>
        </w:rPr>
        <w:t xml:space="preserve">plan </w:t>
      </w:r>
      <w:r>
        <w:rPr>
          <w:color w:val="5E5E5E"/>
          <w:spacing w:val="-3"/>
        </w:rPr>
        <w:t>d’eau.</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5"/>
        <w:ind w:left="553"/>
        <w:rPr>
          <w:rFonts w:ascii="Times New Roman"/>
        </w:rPr>
      </w:pPr>
      <w:r>
        <w:rPr>
          <w:color w:val="5E5E5E"/>
        </w:rPr>
        <w:t>toxiques  sont  autant  de  facteurs  qui  peuvent</w:t>
      </w:r>
      <w:r>
        <w:rPr>
          <w:color w:val="5E5E5E"/>
          <w:spacing w:val="-13"/>
        </w:rPr>
        <w:t xml:space="preserve"> </w:t>
      </w:r>
      <w:r>
        <w:rPr>
          <w:color w:val="5E5E5E"/>
        </w:rPr>
        <w:t>faciliter</w:t>
      </w:r>
      <w:r>
        <w:rPr>
          <w:color w:val="5E5E5E"/>
        </w:rPr>
        <w:tab/>
      </w:r>
      <w:r>
        <w:rPr>
          <w:rFonts w:ascii="Times New Roman"/>
          <w:color w:val="5E5E5E"/>
          <w:u w:val="single" w:color="7F7F7F"/>
        </w:rPr>
        <w:t xml:space="preserve"> </w:t>
      </w:r>
      <w:r>
        <w:rPr>
          <w:rFonts w:ascii="Times New Roman"/>
          <w:color w:val="5E5E5E"/>
          <w:u w:val="single" w:color="7F7F7F"/>
        </w:rPr>
        <w:tab/>
      </w:r>
    </w:p>
    <w:p w:rsidR="001A20F5" w:rsidRDefault="00C337BE">
      <w:pPr>
        <w:pStyle w:val="Corpsdetexte"/>
        <w:spacing w:before="16" w:line="119" w:lineRule="exact"/>
        <w:ind w:left="553"/>
      </w:pPr>
      <w:r>
        <w:rPr>
          <w:color w:val="5E5E5E"/>
        </w:rPr>
        <w:t>une n</w:t>
      </w:r>
      <w:r>
        <w:rPr>
          <w:color w:val="5E5E5E"/>
        </w:rPr>
        <w:t>oyade.</w:t>
      </w:r>
    </w:p>
    <w:p w:rsidR="001A20F5" w:rsidRDefault="001A20F5">
      <w:pPr>
        <w:spacing w:line="119" w:lineRule="exact"/>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rPr>
          <w:sz w:val="23"/>
        </w:rPr>
      </w:pPr>
    </w:p>
    <w:p w:rsidR="001A20F5" w:rsidRDefault="00C337BE">
      <w:pPr>
        <w:pStyle w:val="Corpsdetexte"/>
        <w:spacing w:line="20" w:lineRule="exact"/>
        <w:ind w:left="543" w:right="-58"/>
        <w:rPr>
          <w:sz w:val="2"/>
        </w:rPr>
      </w:pPr>
      <w:r>
        <w:rPr>
          <w:sz w:val="2"/>
        </w:rPr>
      </w:r>
      <w:r>
        <w:rPr>
          <w:sz w:val="2"/>
        </w:rPr>
        <w:pict>
          <v:group id="_x0000_s2004" style="width:228.9pt;height:1pt;mso-position-horizontal-relative:char;mso-position-vertical-relative:line" coordsize="4578,20">
            <v:line id="_x0000_s2005"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pPr>
      <w:r>
        <w:rPr>
          <w:color w:val="5E5E5E"/>
        </w:rPr>
        <w:t>Les conséquences d’une noyade sont mul7ples et expliquent l’adapta7on de la conduite à tenir. Ainsi :</w:t>
      </w:r>
    </w:p>
    <w:p w:rsidR="001A20F5" w:rsidRDefault="00C337BE">
      <w:pPr>
        <w:pStyle w:val="Titre4"/>
        <w:spacing w:before="33"/>
        <w:ind w:left="441"/>
      </w:pPr>
      <w:r>
        <w:br w:type="column"/>
      </w:r>
      <w:r>
        <w:rPr>
          <w:color w:val="7F7F7F"/>
        </w:rPr>
        <w:lastRenderedPageBreak/>
        <w:t>Signes</w:t>
      </w:r>
    </w:p>
    <w:p w:rsidR="001A20F5" w:rsidRDefault="00C337BE">
      <w:pPr>
        <w:pStyle w:val="Corpsdetexte"/>
        <w:spacing w:before="140" w:line="254" w:lineRule="auto"/>
        <w:ind w:left="441" w:right="1011"/>
        <w:jc w:val="both"/>
      </w:pPr>
      <w:r>
        <w:rPr>
          <w:color w:val="5E5E5E"/>
        </w:rPr>
        <w:t>C’est le bilan circonstanciel qui permet d’évoquer la noyade.</w:t>
      </w:r>
    </w:p>
    <w:p w:rsidR="001A20F5" w:rsidRDefault="00C337BE">
      <w:pPr>
        <w:pStyle w:val="Corpsdetexte"/>
        <w:spacing w:before="103" w:line="254" w:lineRule="auto"/>
        <w:ind w:left="441" w:right="1011"/>
        <w:jc w:val="both"/>
      </w:pPr>
      <w:r>
        <w:rPr>
          <w:color w:val="5E5E5E"/>
        </w:rPr>
        <w:t>En fonc7on du temps passé dans l’eau, de l’âge et des antécédents, la vic7me peut pr</w:t>
      </w:r>
      <w:r>
        <w:rPr>
          <w:color w:val="5E5E5E"/>
        </w:rPr>
        <w:t>ésenter, au bilan d’urgence vitale et complémentaire, un état de gravité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2002" style="width:228.9pt;height:1pt;mso-position-horizontal-relative:char;mso-position-vertical-relative:line" coordsize="4578,20">
            <v:line id="_x0000_s2003"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Corpsdetexte"/>
        <w:spacing w:line="254" w:lineRule="auto"/>
        <w:ind w:left="553"/>
        <w:jc w:val="both"/>
      </w:pPr>
      <w:r>
        <w:rPr>
          <w:color w:val="5E5E5E"/>
        </w:rPr>
        <w:t>diﬀérent. Ainsi, il est possible de se trouver en présence d’une vic7me :</w:t>
      </w:r>
    </w:p>
    <w:p w:rsidR="001A20F5" w:rsidRDefault="00C337BE">
      <w:pPr>
        <w:pStyle w:val="Paragraphedeliste"/>
        <w:numPr>
          <w:ilvl w:val="1"/>
          <w:numId w:val="114"/>
        </w:numPr>
        <w:tabs>
          <w:tab w:val="left" w:pos="1001"/>
        </w:tabs>
        <w:spacing w:before="98" w:line="244" w:lineRule="auto"/>
        <w:ind w:right="281"/>
        <w:rPr>
          <w:sz w:val="20"/>
        </w:rPr>
      </w:pPr>
      <w:r>
        <w:rPr>
          <w:color w:val="5E5E5E"/>
          <w:sz w:val="20"/>
        </w:rPr>
        <w:t xml:space="preserve">consciente qui est fa7guée, a froid et est souvent angoissée ; si elle présente une </w:t>
      </w:r>
      <w:r>
        <w:rPr>
          <w:color w:val="5E5E5E"/>
          <w:spacing w:val="-5"/>
          <w:sz w:val="20"/>
        </w:rPr>
        <w:t xml:space="preserve">toux </w:t>
      </w:r>
      <w:r>
        <w:rPr>
          <w:color w:val="5E5E5E"/>
          <w:sz w:val="20"/>
        </w:rPr>
        <w:t xml:space="preserve">persistante, </w:t>
      </w:r>
      <w:r>
        <w:rPr>
          <w:color w:val="5E5E5E"/>
          <w:spacing w:val="-4"/>
          <w:sz w:val="20"/>
        </w:rPr>
        <w:t xml:space="preserve">c’est </w:t>
      </w:r>
      <w:r>
        <w:rPr>
          <w:color w:val="5E5E5E"/>
          <w:sz w:val="20"/>
        </w:rPr>
        <w:t>un signe de gravité</w:t>
      </w:r>
      <w:r>
        <w:rPr>
          <w:color w:val="5E5E5E"/>
          <w:spacing w:val="-3"/>
          <w:sz w:val="20"/>
        </w:rPr>
        <w:t xml:space="preserve"> </w:t>
      </w:r>
      <w:r>
        <w:rPr>
          <w:color w:val="5E5E5E"/>
          <w:sz w:val="20"/>
        </w:rPr>
        <w:t>;</w:t>
      </w:r>
    </w:p>
    <w:p w:rsidR="001A20F5" w:rsidRDefault="00C337BE">
      <w:pPr>
        <w:pStyle w:val="Paragraphedeliste"/>
        <w:numPr>
          <w:ilvl w:val="1"/>
          <w:numId w:val="114"/>
        </w:numPr>
        <w:tabs>
          <w:tab w:val="left" w:pos="1001"/>
        </w:tabs>
        <w:spacing w:before="73" w:line="244" w:lineRule="auto"/>
        <w:ind w:right="281"/>
        <w:rPr>
          <w:sz w:val="20"/>
        </w:rPr>
      </w:pPr>
      <w:r>
        <w:rPr>
          <w:color w:val="5E5E5E"/>
          <w:sz w:val="20"/>
        </w:rPr>
        <w:t xml:space="preserve">consciente qui présente des signes de détresse </w:t>
      </w:r>
      <w:r>
        <w:rPr>
          <w:color w:val="5E5E5E"/>
          <w:spacing w:val="-3"/>
          <w:sz w:val="20"/>
        </w:rPr>
        <w:t>r</w:t>
      </w:r>
      <w:r>
        <w:rPr>
          <w:color w:val="5E5E5E"/>
          <w:sz w:val="20"/>
        </w:rPr>
        <w:t>espi</w:t>
      </w:r>
      <w:r>
        <w:rPr>
          <w:color w:val="5E5E5E"/>
          <w:spacing w:val="-5"/>
          <w:sz w:val="20"/>
        </w:rPr>
        <w:t>r</w:t>
      </w:r>
      <w:r>
        <w:rPr>
          <w:color w:val="5E5E5E"/>
          <w:spacing w:val="-2"/>
          <w:sz w:val="20"/>
        </w:rPr>
        <w:t>at</w:t>
      </w:r>
      <w:r>
        <w:rPr>
          <w:color w:val="5E5E5E"/>
          <w:sz w:val="20"/>
        </w:rPr>
        <w:t>oi</w:t>
      </w:r>
      <w:r>
        <w:rPr>
          <w:color w:val="5E5E5E"/>
          <w:spacing w:val="-3"/>
          <w:sz w:val="20"/>
        </w:rPr>
        <w:t>r</w:t>
      </w:r>
      <w:r>
        <w:rPr>
          <w:color w:val="5E5E5E"/>
          <w:sz w:val="20"/>
        </w:rPr>
        <w:t>e   sou</w:t>
      </w:r>
      <w:r>
        <w:rPr>
          <w:color w:val="5E5E5E"/>
          <w:spacing w:val="-2"/>
          <w:sz w:val="20"/>
        </w:rPr>
        <w:t>v</w:t>
      </w:r>
      <w:r>
        <w:rPr>
          <w:color w:val="5E5E5E"/>
          <w:sz w:val="20"/>
        </w:rPr>
        <w:t>e</w:t>
      </w:r>
      <w:r>
        <w:rPr>
          <w:color w:val="5E5E5E"/>
          <w:spacing w:val="-2"/>
          <w:sz w:val="20"/>
        </w:rPr>
        <w:t>n</w:t>
      </w:r>
      <w:r>
        <w:rPr>
          <w:color w:val="5E5E5E"/>
          <w:sz w:val="20"/>
        </w:rPr>
        <w:t xml:space="preserve">t   associés   à   des   </w:t>
      </w:r>
      <w:r>
        <w:rPr>
          <w:color w:val="5E5E5E"/>
          <w:spacing w:val="-4"/>
          <w:sz w:val="20"/>
        </w:rPr>
        <w:t>v</w:t>
      </w:r>
      <w:r>
        <w:rPr>
          <w:color w:val="5E5E5E"/>
          <w:spacing w:val="-2"/>
          <w:sz w:val="20"/>
        </w:rPr>
        <w:t>omis</w:t>
      </w:r>
      <w:r>
        <w:rPr>
          <w:color w:val="5E5E5E"/>
          <w:spacing w:val="-2"/>
          <w:w w:val="33"/>
          <w:sz w:val="20"/>
        </w:rPr>
        <w:t>-­‐</w:t>
      </w:r>
      <w:r>
        <w:rPr>
          <w:color w:val="5E5E5E"/>
          <w:w w:val="33"/>
          <w:sz w:val="20"/>
        </w:rPr>
        <w:t xml:space="preserve"> </w:t>
      </w:r>
      <w:r>
        <w:rPr>
          <w:color w:val="5E5E5E"/>
          <w:sz w:val="20"/>
        </w:rPr>
        <w:t>sements et des frissons</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73" w:line="244" w:lineRule="auto"/>
        <w:ind w:right="281"/>
        <w:rPr>
          <w:sz w:val="20"/>
        </w:rPr>
      </w:pPr>
      <w:r>
        <w:rPr>
          <w:color w:val="5E5E5E"/>
          <w:sz w:val="20"/>
        </w:rPr>
        <w:t>qui a perdu connaissance et qui présente des signes de détresse respiratoire sans arrêt de la respira7on</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73"/>
        <w:rPr>
          <w:sz w:val="20"/>
        </w:rPr>
      </w:pPr>
      <w:r>
        <w:rPr>
          <w:color w:val="5E5E5E"/>
          <w:sz w:val="20"/>
        </w:rPr>
        <w:t>en arrêt</w:t>
      </w:r>
      <w:r>
        <w:rPr>
          <w:color w:val="5E5E5E"/>
          <w:spacing w:val="-1"/>
          <w:sz w:val="20"/>
        </w:rPr>
        <w:t xml:space="preserve"> </w:t>
      </w:r>
      <w:r>
        <w:rPr>
          <w:color w:val="5E5E5E"/>
          <w:sz w:val="20"/>
        </w:rPr>
        <w:t>cardiaque.</w:t>
      </w:r>
    </w:p>
    <w:p w:rsidR="001A20F5" w:rsidRDefault="00C337BE">
      <w:pPr>
        <w:pStyle w:val="Titre4"/>
        <w:ind w:left="441"/>
        <w:jc w:val="both"/>
      </w:pPr>
      <w:r>
        <w:br w:type="column"/>
      </w:r>
      <w:r>
        <w:rPr>
          <w:color w:val="7F7F7F"/>
        </w:rPr>
        <w:lastRenderedPageBreak/>
        <w:t>Principe de l’action de secours</w:t>
      </w:r>
    </w:p>
    <w:p w:rsidR="001A20F5" w:rsidRDefault="00C337BE">
      <w:pPr>
        <w:pStyle w:val="Corpsdetexte"/>
        <w:spacing w:before="141"/>
        <w:ind w:left="441"/>
        <w:jc w:val="both"/>
      </w:pPr>
      <w:r>
        <w:rPr>
          <w:color w:val="5E5E5E"/>
        </w:rPr>
        <w:t>L’ac7on de secours doit permeFre :</w:t>
      </w:r>
    </w:p>
    <w:p w:rsidR="001A20F5" w:rsidRDefault="00C337BE">
      <w:pPr>
        <w:pStyle w:val="Paragraphedeliste"/>
        <w:numPr>
          <w:ilvl w:val="0"/>
          <w:numId w:val="114"/>
        </w:numPr>
        <w:tabs>
          <w:tab w:val="left" w:pos="889"/>
        </w:tabs>
        <w:spacing w:before="115" w:line="244" w:lineRule="auto"/>
        <w:ind w:left="888" w:right="1295"/>
        <w:rPr>
          <w:sz w:val="20"/>
        </w:rPr>
      </w:pPr>
      <w:r>
        <w:rPr>
          <w:color w:val="5E5E5E"/>
          <w:spacing w:val="11"/>
          <w:sz w:val="20"/>
        </w:rPr>
        <w:t>d’assurer</w:t>
      </w:r>
      <w:r>
        <w:rPr>
          <w:color w:val="5E5E5E"/>
          <w:spacing w:val="67"/>
          <w:sz w:val="20"/>
        </w:rPr>
        <w:t xml:space="preserve"> </w:t>
      </w:r>
      <w:r>
        <w:rPr>
          <w:color w:val="5E5E5E"/>
          <w:spacing w:val="7"/>
          <w:sz w:val="20"/>
        </w:rPr>
        <w:t xml:space="preserve">le </w:t>
      </w:r>
      <w:r>
        <w:rPr>
          <w:color w:val="5E5E5E"/>
          <w:spacing w:val="12"/>
          <w:sz w:val="20"/>
        </w:rPr>
        <w:t xml:space="preserve">dégagement immédiat </w:t>
      </w:r>
      <w:r>
        <w:rPr>
          <w:color w:val="5E5E5E"/>
          <w:spacing w:val="7"/>
          <w:sz w:val="20"/>
        </w:rPr>
        <w:t xml:space="preserve">et </w:t>
      </w:r>
      <w:r>
        <w:rPr>
          <w:color w:val="5E5E5E"/>
          <w:sz w:val="20"/>
        </w:rPr>
        <w:t>permanent de la vic7me du</w:t>
      </w:r>
      <w:r>
        <w:rPr>
          <w:color w:val="5E5E5E"/>
          <w:sz w:val="20"/>
        </w:rPr>
        <w:t xml:space="preserve"> milieu </w:t>
      </w:r>
      <w:r>
        <w:rPr>
          <w:color w:val="5E5E5E"/>
          <w:spacing w:val="-3"/>
          <w:sz w:val="20"/>
        </w:rPr>
        <w:t xml:space="preserve">aqua7que, </w:t>
      </w:r>
      <w:r>
        <w:rPr>
          <w:color w:val="5E5E5E"/>
          <w:sz w:val="20"/>
        </w:rPr>
        <w:t>en toute sécurité</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89"/>
        </w:tabs>
        <w:spacing w:before="77" w:line="235" w:lineRule="auto"/>
        <w:ind w:left="888" w:right="1295"/>
        <w:rPr>
          <w:sz w:val="20"/>
        </w:rPr>
      </w:pPr>
      <w:r>
        <w:rPr>
          <w:color w:val="5E5E5E"/>
          <w:sz w:val="20"/>
        </w:rPr>
        <w:t>réaliser les gestes de secours adaptés à son état</w:t>
      </w:r>
      <w:r>
        <w:rPr>
          <w:color w:val="5E5E5E"/>
          <w:spacing w:val="-1"/>
          <w:sz w:val="20"/>
        </w:rPr>
        <w:t xml:space="preserve"> </w:t>
      </w:r>
      <w:r>
        <w:rPr>
          <w:color w:val="5E5E5E"/>
          <w:sz w:val="20"/>
        </w:rPr>
        <w:t>;</w:t>
      </w:r>
    </w:p>
    <w:p w:rsidR="001A20F5" w:rsidRDefault="00C337BE">
      <w:pPr>
        <w:pStyle w:val="Paragraphedeliste"/>
        <w:numPr>
          <w:ilvl w:val="0"/>
          <w:numId w:val="114"/>
        </w:numPr>
        <w:tabs>
          <w:tab w:val="left" w:pos="889"/>
        </w:tabs>
        <w:spacing w:before="78"/>
        <w:ind w:left="888"/>
        <w:rPr>
          <w:sz w:val="20"/>
        </w:rPr>
      </w:pPr>
      <w:r>
        <w:rPr>
          <w:color w:val="5E5E5E"/>
          <w:sz w:val="20"/>
        </w:rPr>
        <w:t>d’administrer de</w:t>
      </w:r>
      <w:r>
        <w:rPr>
          <w:color w:val="5E5E5E"/>
          <w:spacing w:val="-1"/>
          <w:sz w:val="20"/>
        </w:rPr>
        <w:t xml:space="preserve"> </w:t>
      </w:r>
      <w:r>
        <w:rPr>
          <w:color w:val="5E5E5E"/>
          <w:spacing w:val="-3"/>
          <w:sz w:val="20"/>
        </w:rPr>
        <w:t>l’oxygène.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N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81" w:name="_TOC_250124"/>
      <w:bookmarkEnd w:id="81"/>
      <w:r>
        <w:rPr>
          <w:color w:val="64B3DF"/>
          <w:w w:val="110"/>
        </w:rPr>
        <w:t>Noyade</w:t>
      </w:r>
    </w:p>
    <w:p w:rsidR="001A20F5" w:rsidRDefault="00C337BE">
      <w:pPr>
        <w:pStyle w:val="Corpsdetexte"/>
        <w:spacing w:before="207" w:line="254" w:lineRule="auto"/>
        <w:ind w:left="553"/>
        <w:jc w:val="both"/>
      </w:pPr>
      <w:r>
        <w:pict>
          <v:line id="_x0000_s2001" style="position:absolute;left:0;text-align:left;z-index:251902976;mso-position-horizontal-relative:page" from="56.7pt,7.65pt" to="538.6pt,7.65pt" strokecolor="#64b3df" strokeweight="1pt">
            <w10:wrap anchorx="page"/>
          </v:line>
        </w:pict>
      </w:r>
      <w:r>
        <w:rPr>
          <w:color w:val="5E5E5E"/>
        </w:rPr>
        <w:t xml:space="preserve">Si le bilan circonstanciel laisse suspecter que la personne a pu être vic7me d’un accident de sport nau7que (planche à voile, scooter de </w:t>
      </w:r>
      <w:r>
        <w:rPr>
          <w:color w:val="5E5E5E"/>
          <w:spacing w:val="-5"/>
        </w:rPr>
        <w:t xml:space="preserve">mer, </w:t>
      </w:r>
      <w:r>
        <w:rPr>
          <w:color w:val="5E5E5E"/>
        </w:rPr>
        <w:t xml:space="preserve">kitesurf...), d’une aﬀec7on trauma7que iden7ﬁée (accident de </w:t>
      </w:r>
      <w:r>
        <w:rPr>
          <w:color w:val="5E5E5E"/>
          <w:spacing w:val="-6"/>
        </w:rPr>
        <w:t xml:space="preserve">la </w:t>
      </w:r>
      <w:r>
        <w:rPr>
          <w:color w:val="5E5E5E"/>
        </w:rPr>
        <w:t>circula7on, plongeon en eau peu profonde, etc.) ou</w:t>
      </w:r>
      <w:r>
        <w:rPr>
          <w:color w:val="5E5E5E"/>
        </w:rPr>
        <w:t xml:space="preserve"> si la personne présente un état d’imprégna7on  </w:t>
      </w:r>
      <w:r>
        <w:rPr>
          <w:color w:val="5E5E5E"/>
          <w:spacing w:val="-3"/>
        </w:rPr>
        <w:t xml:space="preserve">alcoolique </w:t>
      </w:r>
      <w:r>
        <w:rPr>
          <w:color w:val="5E5E5E"/>
        </w:rPr>
        <w:t>ou des signes évidents de lésions trauma7ques</w:t>
      </w:r>
      <w:r>
        <w:rPr>
          <w:color w:val="5E5E5E"/>
          <w:position w:val="6"/>
          <w:sz w:val="13"/>
        </w:rPr>
        <w:t>1</w:t>
      </w:r>
      <w:r>
        <w:rPr>
          <w:color w:val="5E5E5E"/>
        </w:rPr>
        <w:t>, il convient de</w:t>
      </w:r>
      <w:r>
        <w:rPr>
          <w:color w:val="5E5E5E"/>
          <w:spacing w:val="-1"/>
        </w:rPr>
        <w:t xml:space="preserve"> </w:t>
      </w:r>
      <w:r>
        <w:rPr>
          <w:color w:val="5E5E5E"/>
        </w:rPr>
        <w:t>:</w:t>
      </w:r>
    </w:p>
    <w:p w:rsidR="001A20F5" w:rsidRDefault="00C337BE">
      <w:pPr>
        <w:pStyle w:val="Paragraphedeliste"/>
        <w:numPr>
          <w:ilvl w:val="1"/>
          <w:numId w:val="114"/>
        </w:numPr>
        <w:tabs>
          <w:tab w:val="left" w:pos="1001"/>
        </w:tabs>
        <w:spacing w:before="113" w:line="235" w:lineRule="auto"/>
        <w:ind w:right="282"/>
        <w:rPr>
          <w:sz w:val="20"/>
        </w:rPr>
      </w:pPr>
      <w:r>
        <w:rPr>
          <w:color w:val="5E5E5E"/>
          <w:sz w:val="20"/>
        </w:rPr>
        <w:t xml:space="preserve">immobiliser le rachis cervical et thoracique, avant de procéder à la sor7e de </w:t>
      </w:r>
      <w:r>
        <w:rPr>
          <w:color w:val="5E5E5E"/>
          <w:spacing w:val="-3"/>
          <w:sz w:val="20"/>
        </w:rPr>
        <w:t>l’eau</w:t>
      </w:r>
      <w:r>
        <w:rPr>
          <w:color w:val="5E5E5E"/>
          <w:spacing w:val="-1"/>
          <w:sz w:val="20"/>
        </w:rPr>
        <w:t xml:space="preserve"> </w:t>
      </w:r>
      <w:r>
        <w:rPr>
          <w:color w:val="5E5E5E"/>
          <w:sz w:val="20"/>
        </w:rPr>
        <w:t>;</w:t>
      </w:r>
    </w:p>
    <w:p w:rsidR="001A20F5" w:rsidRDefault="001A20F5">
      <w:pPr>
        <w:pStyle w:val="Corpsdetexte"/>
        <w:spacing w:before="11"/>
        <w:rPr>
          <w:sz w:val="35"/>
        </w:rPr>
      </w:pPr>
    </w:p>
    <w:p w:rsidR="001A20F5" w:rsidRDefault="00C337BE">
      <w:pPr>
        <w:pStyle w:val="Corpsdetexte"/>
        <w:spacing w:line="254" w:lineRule="auto"/>
        <w:ind w:left="553"/>
        <w:jc w:val="both"/>
      </w:pPr>
      <w:r>
        <w:rPr>
          <w:color w:val="5E5E5E"/>
        </w:rPr>
        <w:t xml:space="preserve">En l’absence de suspicion de lésion de la colonne </w:t>
      </w:r>
      <w:r>
        <w:rPr>
          <w:color w:val="5E5E5E"/>
          <w:spacing w:val="-1"/>
        </w:rPr>
        <w:t>v</w:t>
      </w:r>
      <w:r>
        <w:rPr>
          <w:color w:val="5E5E5E"/>
          <w:spacing w:val="1"/>
        </w:rPr>
        <w:t>er</w:t>
      </w:r>
      <w:r>
        <w:rPr>
          <w:color w:val="5E5E5E"/>
          <w:spacing w:val="-1"/>
        </w:rPr>
        <w:t>t</w:t>
      </w:r>
      <w:r>
        <w:rPr>
          <w:color w:val="5E5E5E"/>
          <w:spacing w:val="1"/>
        </w:rPr>
        <w:t>éb</w:t>
      </w:r>
      <w:r>
        <w:rPr>
          <w:color w:val="5E5E5E"/>
          <w:spacing w:val="-3"/>
        </w:rPr>
        <w:t>r</w:t>
      </w:r>
      <w:r>
        <w:rPr>
          <w:color w:val="5E5E5E"/>
          <w:spacing w:val="1"/>
        </w:rPr>
        <w:t>al</w:t>
      </w:r>
      <w:r>
        <w:rPr>
          <w:color w:val="5E5E5E"/>
        </w:rPr>
        <w:t xml:space="preserve">e  </w:t>
      </w:r>
      <w:r>
        <w:rPr>
          <w:color w:val="5E5E5E"/>
          <w:spacing w:val="10"/>
        </w:rPr>
        <w:t xml:space="preserve"> </w:t>
      </w:r>
      <w:r>
        <w:rPr>
          <w:color w:val="5E5E5E"/>
          <w:spacing w:val="1"/>
        </w:rPr>
        <w:t>o</w:t>
      </w:r>
      <w:r>
        <w:rPr>
          <w:color w:val="5E5E5E"/>
        </w:rPr>
        <w:t xml:space="preserve">u  </w:t>
      </w:r>
      <w:r>
        <w:rPr>
          <w:color w:val="5E5E5E"/>
          <w:spacing w:val="10"/>
        </w:rPr>
        <w:t xml:space="preserve"> </w:t>
      </w:r>
      <w:r>
        <w:rPr>
          <w:color w:val="5E5E5E"/>
          <w:spacing w:val="1"/>
        </w:rPr>
        <w:t>ap</w:t>
      </w:r>
      <w:r>
        <w:rPr>
          <w:color w:val="5E5E5E"/>
          <w:spacing w:val="-2"/>
        </w:rPr>
        <w:t>r</w:t>
      </w:r>
      <w:r>
        <w:rPr>
          <w:color w:val="5E5E5E"/>
          <w:spacing w:val="1"/>
        </w:rPr>
        <w:t>è</w:t>
      </w:r>
      <w:r>
        <w:rPr>
          <w:color w:val="5E5E5E"/>
        </w:rPr>
        <w:t xml:space="preserve">s  </w:t>
      </w:r>
      <w:r>
        <w:rPr>
          <w:color w:val="5E5E5E"/>
          <w:spacing w:val="10"/>
        </w:rPr>
        <w:t xml:space="preserve"> </w:t>
      </w:r>
      <w:r>
        <w:rPr>
          <w:color w:val="5E5E5E"/>
          <w:spacing w:val="1"/>
        </w:rPr>
        <w:t>immobilis</w:t>
      </w:r>
      <w:r>
        <w:rPr>
          <w:color w:val="5E5E5E"/>
          <w:spacing w:val="-1"/>
        </w:rPr>
        <w:t>a</w:t>
      </w:r>
      <w:r>
        <w:rPr>
          <w:color w:val="5E5E5E"/>
          <w:spacing w:val="1"/>
          <w:w w:val="109"/>
        </w:rPr>
        <w:t>7</w:t>
      </w:r>
      <w:r>
        <w:rPr>
          <w:color w:val="5E5E5E"/>
          <w:spacing w:val="1"/>
        </w:rPr>
        <w:t>o</w:t>
      </w:r>
      <w:r>
        <w:rPr>
          <w:color w:val="5E5E5E"/>
        </w:rPr>
        <w:t xml:space="preserve">n  </w:t>
      </w:r>
      <w:r>
        <w:rPr>
          <w:color w:val="5E5E5E"/>
          <w:spacing w:val="10"/>
        </w:rPr>
        <w:t xml:space="preserve"> </w:t>
      </w:r>
      <w:r>
        <w:rPr>
          <w:color w:val="5E5E5E"/>
          <w:spacing w:val="1"/>
        </w:rPr>
        <w:t>d</w:t>
      </w:r>
      <w:r>
        <w:rPr>
          <w:color w:val="5E5E5E"/>
        </w:rPr>
        <w:t xml:space="preserve">e  </w:t>
      </w:r>
      <w:r>
        <w:rPr>
          <w:color w:val="5E5E5E"/>
          <w:spacing w:val="10"/>
        </w:rPr>
        <w:t xml:space="preserve"> </w:t>
      </w:r>
      <w:r>
        <w:rPr>
          <w:color w:val="5E5E5E"/>
          <w:spacing w:val="1"/>
        </w:rPr>
        <w:t>celle</w:t>
      </w:r>
      <w:r>
        <w:rPr>
          <w:color w:val="5E5E5E"/>
          <w:w w:val="33"/>
        </w:rPr>
        <w:t>-­</w:t>
      </w:r>
      <w:r>
        <w:rPr>
          <w:color w:val="5E5E5E"/>
          <w:spacing w:val="1"/>
          <w:w w:val="33"/>
        </w:rPr>
        <w:t>‐</w:t>
      </w:r>
      <w:r>
        <w:rPr>
          <w:color w:val="5E5E5E"/>
          <w:spacing w:val="1"/>
        </w:rPr>
        <w:t>ci</w:t>
      </w:r>
      <w:r>
        <w:rPr>
          <w:color w:val="5E5E5E"/>
        </w:rPr>
        <w:t xml:space="preserve">,  </w:t>
      </w:r>
      <w:r>
        <w:rPr>
          <w:color w:val="5E5E5E"/>
          <w:spacing w:val="10"/>
        </w:rPr>
        <w:t xml:space="preserve"> </w:t>
      </w:r>
      <w:r>
        <w:rPr>
          <w:color w:val="5E5E5E"/>
          <w:spacing w:val="1"/>
        </w:rPr>
        <w:t>s</w:t>
      </w:r>
      <w:r>
        <w:rPr>
          <w:color w:val="5E5E5E"/>
        </w:rPr>
        <w:t>i nécessaire</w:t>
      </w:r>
      <w:r>
        <w:rPr>
          <w:color w:val="5E5E5E"/>
          <w:spacing w:val="-1"/>
        </w:rPr>
        <w:t xml:space="preserve"> </w:t>
      </w:r>
      <w:r>
        <w:rPr>
          <w:color w:val="5E5E5E"/>
        </w:rPr>
        <w:t>:</w:t>
      </w:r>
    </w:p>
    <w:p w:rsidR="001A20F5" w:rsidRDefault="00C337BE">
      <w:pPr>
        <w:pStyle w:val="Paragraphedeliste"/>
        <w:numPr>
          <w:ilvl w:val="1"/>
          <w:numId w:val="114"/>
        </w:numPr>
        <w:tabs>
          <w:tab w:val="left" w:pos="1001"/>
        </w:tabs>
        <w:spacing w:before="104"/>
        <w:rPr>
          <w:sz w:val="20"/>
        </w:rPr>
      </w:pPr>
      <w:r>
        <w:rPr>
          <w:color w:val="5E5E5E"/>
          <w:sz w:val="20"/>
        </w:rPr>
        <w:t xml:space="preserve">sor7r la vic7me de </w:t>
      </w:r>
      <w:r>
        <w:rPr>
          <w:color w:val="5E5E5E"/>
          <w:spacing w:val="-3"/>
          <w:sz w:val="20"/>
        </w:rPr>
        <w:t>l’eau</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55" w:line="244" w:lineRule="auto"/>
        <w:ind w:right="282"/>
        <w:rPr>
          <w:sz w:val="20"/>
        </w:rPr>
      </w:pPr>
      <w:r>
        <w:rPr>
          <w:color w:val="5E5E5E"/>
          <w:sz w:val="20"/>
        </w:rPr>
        <w:t>si la vic7me ne respire pas ou de</w:t>
      </w:r>
      <w:r>
        <w:rPr>
          <w:color w:val="5E5E5E"/>
          <w:spacing w:val="35"/>
          <w:sz w:val="20"/>
        </w:rPr>
        <w:t xml:space="preserve"> </w:t>
      </w:r>
      <w:r>
        <w:rPr>
          <w:color w:val="5E5E5E"/>
          <w:sz w:val="20"/>
        </w:rPr>
        <w:t xml:space="preserve">façon anormale, appliquer la procédure rela7ve </w:t>
      </w:r>
      <w:r>
        <w:rPr>
          <w:color w:val="5E5E5E"/>
          <w:spacing w:val="-15"/>
          <w:sz w:val="20"/>
        </w:rPr>
        <w:t xml:space="preserve">à </w:t>
      </w:r>
      <w:r>
        <w:rPr>
          <w:color w:val="5E5E5E"/>
          <w:spacing w:val="-3"/>
          <w:sz w:val="20"/>
        </w:rPr>
        <w:t xml:space="preserve">l’arrêt </w:t>
      </w:r>
      <w:r>
        <w:rPr>
          <w:color w:val="5E5E5E"/>
          <w:sz w:val="20"/>
        </w:rPr>
        <w:t>cardiaque</w:t>
      </w:r>
      <w:r>
        <w:rPr>
          <w:color w:val="5E5E5E"/>
          <w:spacing w:val="2"/>
          <w:sz w:val="20"/>
        </w:rPr>
        <w:t xml:space="preserve"> </w:t>
      </w:r>
      <w:r>
        <w:rPr>
          <w:color w:val="5E5E5E"/>
          <w:sz w:val="20"/>
        </w:rPr>
        <w:t>;</w:t>
      </w:r>
    </w:p>
    <w:p w:rsidR="001A20F5" w:rsidRDefault="00C337BE">
      <w:pPr>
        <w:pStyle w:val="Paragraphedeliste"/>
        <w:numPr>
          <w:ilvl w:val="1"/>
          <w:numId w:val="114"/>
        </w:numPr>
        <w:tabs>
          <w:tab w:val="left" w:pos="1001"/>
        </w:tabs>
        <w:spacing w:before="73" w:line="244" w:lineRule="auto"/>
        <w:ind w:right="282"/>
        <w:rPr>
          <w:sz w:val="20"/>
        </w:rPr>
      </w:pPr>
      <w:r>
        <w:rPr>
          <w:color w:val="5E5E5E"/>
          <w:sz w:val="20"/>
        </w:rPr>
        <w:t>si la vic7me a perdu connaissance et respire, appliquer la procédure rela7ve à la perte de connaissance</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73" w:line="244" w:lineRule="auto"/>
        <w:ind w:right="282"/>
        <w:rPr>
          <w:sz w:val="20"/>
        </w:rPr>
      </w:pPr>
      <w:r>
        <w:rPr>
          <w:color w:val="5E5E5E"/>
          <w:sz w:val="20"/>
        </w:rPr>
        <w:t>si la vic7me est consciente, l’installer dans l</w:t>
      </w:r>
      <w:r>
        <w:rPr>
          <w:color w:val="5E5E5E"/>
          <w:sz w:val="20"/>
        </w:rPr>
        <w:t xml:space="preserve">a posi7on où elle se sent le mieux, si possible </w:t>
      </w:r>
      <w:r>
        <w:rPr>
          <w:color w:val="5E5E5E"/>
          <w:spacing w:val="-16"/>
          <w:sz w:val="20"/>
        </w:rPr>
        <w:t xml:space="preserve">à </w:t>
      </w:r>
      <w:r>
        <w:rPr>
          <w:color w:val="5E5E5E"/>
          <w:spacing w:val="-3"/>
          <w:sz w:val="20"/>
        </w:rPr>
        <w:t xml:space="preserve">l’abri </w:t>
      </w:r>
      <w:r>
        <w:rPr>
          <w:color w:val="5E5E5E"/>
          <w:sz w:val="20"/>
        </w:rPr>
        <w:t>du vent</w:t>
      </w:r>
      <w:r>
        <w:rPr>
          <w:color w:val="5E5E5E"/>
          <w:spacing w:val="2"/>
          <w:sz w:val="20"/>
        </w:rPr>
        <w:t xml:space="preserve"> </w:t>
      </w:r>
      <w:r>
        <w:rPr>
          <w:color w:val="5E5E5E"/>
          <w:sz w:val="20"/>
        </w:rPr>
        <w:t>;</w:t>
      </w:r>
    </w:p>
    <w:p w:rsidR="001A20F5" w:rsidRDefault="00C337BE">
      <w:pPr>
        <w:pStyle w:val="Paragraphedeliste"/>
        <w:numPr>
          <w:ilvl w:val="1"/>
          <w:numId w:val="114"/>
        </w:numPr>
        <w:tabs>
          <w:tab w:val="left" w:pos="1001"/>
        </w:tabs>
        <w:spacing w:before="77" w:line="235" w:lineRule="auto"/>
        <w:ind w:right="282"/>
        <w:rPr>
          <w:sz w:val="20"/>
        </w:rPr>
      </w:pPr>
      <w:r>
        <w:rPr>
          <w:color w:val="5E5E5E"/>
          <w:spacing w:val="8"/>
          <w:sz w:val="20"/>
        </w:rPr>
        <w:t xml:space="preserve">compléter </w:t>
      </w:r>
      <w:r>
        <w:rPr>
          <w:color w:val="5E5E5E"/>
          <w:spacing w:val="5"/>
          <w:sz w:val="20"/>
        </w:rPr>
        <w:t xml:space="preserve">le </w:t>
      </w:r>
      <w:r>
        <w:rPr>
          <w:color w:val="5E5E5E"/>
          <w:spacing w:val="8"/>
          <w:sz w:val="20"/>
        </w:rPr>
        <w:t xml:space="preserve">bilan d’urgence vitale, </w:t>
      </w:r>
      <w:r>
        <w:rPr>
          <w:color w:val="5E5E5E"/>
          <w:spacing w:val="5"/>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81" w:line="235" w:lineRule="auto"/>
        <w:ind w:right="282"/>
        <w:rPr>
          <w:sz w:val="20"/>
        </w:rPr>
      </w:pPr>
      <w:r>
        <w:rPr>
          <w:color w:val="5E5E5E"/>
          <w:sz w:val="20"/>
        </w:rPr>
        <w:t xml:space="preserve">déshabiller  </w:t>
      </w:r>
      <w:r>
        <w:rPr>
          <w:color w:val="5E5E5E"/>
          <w:spacing w:val="-12"/>
          <w:sz w:val="20"/>
        </w:rPr>
        <w:t xml:space="preserve"> </w:t>
      </w:r>
      <w:r>
        <w:rPr>
          <w:color w:val="5E5E5E"/>
          <w:sz w:val="20"/>
        </w:rPr>
        <w:t xml:space="preserve">la  </w:t>
      </w:r>
      <w:r>
        <w:rPr>
          <w:color w:val="5E5E5E"/>
          <w:spacing w:val="-12"/>
          <w:sz w:val="20"/>
        </w:rPr>
        <w:t xml:space="preserve"> </w:t>
      </w:r>
      <w:r>
        <w:rPr>
          <w:color w:val="5E5E5E"/>
          <w:sz w:val="20"/>
        </w:rPr>
        <w:t>vic</w:t>
      </w:r>
      <w:r>
        <w:rPr>
          <w:color w:val="5E5E5E"/>
          <w:w w:val="109"/>
          <w:sz w:val="20"/>
        </w:rPr>
        <w:t>7</w:t>
      </w:r>
      <w:r>
        <w:rPr>
          <w:color w:val="5E5E5E"/>
          <w:sz w:val="20"/>
        </w:rPr>
        <w:t xml:space="preserve">me  </w:t>
      </w:r>
      <w:r>
        <w:rPr>
          <w:color w:val="5E5E5E"/>
          <w:spacing w:val="-12"/>
          <w:sz w:val="20"/>
        </w:rPr>
        <w:t xml:space="preserve"> </w:t>
      </w:r>
      <w:r>
        <w:rPr>
          <w:color w:val="5E5E5E"/>
          <w:sz w:val="20"/>
        </w:rPr>
        <w:t xml:space="preserve">en  </w:t>
      </w:r>
      <w:r>
        <w:rPr>
          <w:color w:val="5E5E5E"/>
          <w:spacing w:val="-12"/>
          <w:sz w:val="20"/>
        </w:rPr>
        <w:t xml:space="preserve"> </w:t>
      </w:r>
      <w:r>
        <w:rPr>
          <w:color w:val="5E5E5E"/>
          <w:spacing w:val="-1"/>
          <w:sz w:val="20"/>
        </w:rPr>
        <w:t>é</w:t>
      </w:r>
      <w:r>
        <w:rPr>
          <w:color w:val="5E5E5E"/>
          <w:sz w:val="20"/>
        </w:rPr>
        <w:t>vi</w:t>
      </w:r>
      <w:r>
        <w:rPr>
          <w:color w:val="5E5E5E"/>
          <w:spacing w:val="-3"/>
          <w:sz w:val="20"/>
        </w:rPr>
        <w:t>t</w:t>
      </w:r>
      <w:r>
        <w:rPr>
          <w:color w:val="5E5E5E"/>
          <w:sz w:val="20"/>
        </w:rPr>
        <w:t>a</w:t>
      </w:r>
      <w:r>
        <w:rPr>
          <w:color w:val="5E5E5E"/>
          <w:spacing w:val="-2"/>
          <w:sz w:val="20"/>
        </w:rPr>
        <w:t>n</w:t>
      </w:r>
      <w:r>
        <w:rPr>
          <w:color w:val="5E5E5E"/>
          <w:sz w:val="20"/>
        </w:rPr>
        <w:t xml:space="preserve">t  </w:t>
      </w:r>
      <w:r>
        <w:rPr>
          <w:color w:val="5E5E5E"/>
          <w:spacing w:val="-12"/>
          <w:sz w:val="20"/>
        </w:rPr>
        <w:t xml:space="preserve"> </w:t>
      </w:r>
      <w:r>
        <w:rPr>
          <w:color w:val="5E5E5E"/>
          <w:sz w:val="20"/>
        </w:rPr>
        <w:t xml:space="preserve">les  </w:t>
      </w:r>
      <w:r>
        <w:rPr>
          <w:color w:val="5E5E5E"/>
          <w:spacing w:val="-12"/>
          <w:sz w:val="20"/>
        </w:rPr>
        <w:t xml:space="preserve"> </w:t>
      </w:r>
      <w:r>
        <w:rPr>
          <w:color w:val="5E5E5E"/>
          <w:sz w:val="20"/>
        </w:rPr>
        <w:t>mobi</w:t>
      </w:r>
      <w:r>
        <w:rPr>
          <w:color w:val="5E5E5E"/>
          <w:w w:val="33"/>
          <w:sz w:val="20"/>
        </w:rPr>
        <w:t xml:space="preserve">-­‐ </w:t>
      </w:r>
      <w:r>
        <w:rPr>
          <w:color w:val="5E5E5E"/>
          <w:sz w:val="20"/>
        </w:rPr>
        <w:t>lisa7ons intempes7ves ;</w:t>
      </w:r>
    </w:p>
    <w:p w:rsidR="001A20F5" w:rsidRDefault="00C337BE">
      <w:pPr>
        <w:pStyle w:val="Paragraphedeliste"/>
        <w:numPr>
          <w:ilvl w:val="1"/>
          <w:numId w:val="114"/>
        </w:numPr>
        <w:tabs>
          <w:tab w:val="left" w:pos="1001"/>
        </w:tabs>
        <w:spacing w:before="78" w:line="244" w:lineRule="auto"/>
        <w:ind w:right="282"/>
        <w:rPr>
          <w:sz w:val="20"/>
        </w:rPr>
      </w:pPr>
      <w:r>
        <w:rPr>
          <w:color w:val="5E5E5E"/>
          <w:sz w:val="20"/>
        </w:rPr>
        <w:t xml:space="preserve">sécher prudemment et sans fric7on la vic7me, </w:t>
      </w:r>
      <w:r>
        <w:rPr>
          <w:color w:val="5E5E5E"/>
          <w:spacing w:val="8"/>
          <w:sz w:val="20"/>
        </w:rPr>
        <w:t xml:space="preserve">puis l’envelopper dans </w:t>
      </w:r>
      <w:r>
        <w:rPr>
          <w:color w:val="5E5E5E"/>
          <w:spacing w:val="7"/>
          <w:sz w:val="20"/>
        </w:rPr>
        <w:t xml:space="preserve">une </w:t>
      </w:r>
      <w:r>
        <w:rPr>
          <w:color w:val="5E5E5E"/>
          <w:spacing w:val="9"/>
          <w:sz w:val="20"/>
        </w:rPr>
        <w:t xml:space="preserve">couverture </w:t>
      </w:r>
      <w:r>
        <w:rPr>
          <w:color w:val="5E5E5E"/>
          <w:sz w:val="20"/>
        </w:rPr>
        <w:t>isotherme ;</w:t>
      </w:r>
    </w:p>
    <w:p w:rsidR="001A20F5" w:rsidRDefault="00C337BE">
      <w:pPr>
        <w:pStyle w:val="Paragraphedeliste"/>
        <w:numPr>
          <w:ilvl w:val="1"/>
          <w:numId w:val="114"/>
        </w:numPr>
        <w:tabs>
          <w:tab w:val="left" w:pos="1001"/>
        </w:tabs>
        <w:spacing w:before="73"/>
        <w:rPr>
          <w:sz w:val="20"/>
        </w:rPr>
      </w:pPr>
      <w:r>
        <w:rPr>
          <w:color w:val="5E5E5E"/>
          <w:sz w:val="20"/>
        </w:rPr>
        <w:t>réaliser le bilan complémentaire</w:t>
      </w:r>
      <w:r>
        <w:rPr>
          <w:color w:val="5E5E5E"/>
          <w:spacing w:val="-2"/>
          <w:sz w:val="20"/>
        </w:rPr>
        <w:t xml:space="preserve"> </w:t>
      </w:r>
      <w:r>
        <w:rPr>
          <w:color w:val="5E5E5E"/>
          <w:sz w:val="20"/>
        </w:rPr>
        <w:t>;</w:t>
      </w:r>
    </w:p>
    <w:p w:rsidR="001A20F5" w:rsidRDefault="00C337BE">
      <w:pPr>
        <w:pStyle w:val="Paragraphedeliste"/>
        <w:numPr>
          <w:ilvl w:val="1"/>
          <w:numId w:val="114"/>
        </w:numPr>
        <w:tabs>
          <w:tab w:val="left" w:pos="1001"/>
        </w:tabs>
        <w:spacing w:before="59" w:line="235" w:lineRule="auto"/>
        <w:ind w:right="282"/>
        <w:rPr>
          <w:sz w:val="20"/>
        </w:rPr>
      </w:pPr>
      <w:r>
        <w:rPr>
          <w:color w:val="5E5E5E"/>
          <w:sz w:val="20"/>
        </w:rPr>
        <w:t>transmeFre le bilan pour avis et appliquer les consignes reçues</w:t>
      </w:r>
      <w:r>
        <w:rPr>
          <w:color w:val="5E5E5E"/>
          <w:spacing w:val="-1"/>
          <w:sz w:val="20"/>
        </w:rPr>
        <w:t xml:space="preserve"> </w:t>
      </w:r>
      <w:r>
        <w:rPr>
          <w:color w:val="5E5E5E"/>
          <w:sz w:val="20"/>
        </w:rPr>
        <w:t>;</w:t>
      </w:r>
    </w:p>
    <w:p w:rsidR="001A20F5" w:rsidRDefault="00C337BE">
      <w:pPr>
        <w:pStyle w:val="Paragraphedeliste"/>
        <w:numPr>
          <w:ilvl w:val="1"/>
          <w:numId w:val="114"/>
        </w:numPr>
        <w:tabs>
          <w:tab w:val="left" w:pos="1001"/>
        </w:tabs>
        <w:spacing w:before="78"/>
        <w:rPr>
          <w:sz w:val="20"/>
        </w:rPr>
      </w:pPr>
      <w:r>
        <w:rPr>
          <w:color w:val="5E5E5E"/>
          <w:sz w:val="20"/>
        </w:rPr>
        <w:t>surveiller la</w:t>
      </w:r>
      <w:r>
        <w:rPr>
          <w:color w:val="5E5E5E"/>
          <w:spacing w:val="9"/>
          <w:sz w:val="20"/>
        </w:rPr>
        <w:t xml:space="preserve"> </w:t>
      </w:r>
      <w:r>
        <w:rPr>
          <w:color w:val="5E5E5E"/>
          <w:sz w:val="20"/>
        </w:rPr>
        <w:t>vic7me.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line="273" w:lineRule="auto"/>
        <w:ind w:left="441" w:right="1282"/>
      </w:pPr>
      <w:r>
        <w:rPr>
          <w:color w:val="7F7F7F"/>
        </w:rPr>
        <w:t>Spécificités liées à la prise en charge d’une victime de noyade</w:t>
      </w:r>
    </w:p>
    <w:p w:rsidR="001A20F5" w:rsidRDefault="00C337BE">
      <w:pPr>
        <w:pStyle w:val="Paragraphedeliste"/>
        <w:numPr>
          <w:ilvl w:val="0"/>
          <w:numId w:val="114"/>
        </w:numPr>
        <w:tabs>
          <w:tab w:val="left" w:pos="889"/>
        </w:tabs>
        <w:spacing w:before="90"/>
        <w:ind w:left="888" w:hanging="165"/>
        <w:rPr>
          <w:sz w:val="20"/>
        </w:rPr>
      </w:pPr>
      <w:r>
        <w:rPr>
          <w:color w:val="5E5E5E"/>
          <w:sz w:val="20"/>
        </w:rPr>
        <w:t xml:space="preserve">Administra7on </w:t>
      </w:r>
      <w:r>
        <w:rPr>
          <w:color w:val="5E5E5E"/>
          <w:spacing w:val="-3"/>
          <w:sz w:val="20"/>
        </w:rPr>
        <w:t>d’oxygène</w:t>
      </w:r>
      <w:r>
        <w:rPr>
          <w:color w:val="5E5E5E"/>
          <w:sz w:val="20"/>
        </w:rPr>
        <w:t xml:space="preserve"> :</w:t>
      </w:r>
    </w:p>
    <w:p w:rsidR="001A20F5" w:rsidRDefault="00C337BE">
      <w:pPr>
        <w:pStyle w:val="Corpsdetexte"/>
        <w:spacing w:before="56" w:line="254" w:lineRule="auto"/>
        <w:ind w:left="888" w:right="1295"/>
        <w:jc w:val="both"/>
      </w:pPr>
      <w:r>
        <w:rPr>
          <w:color w:val="5E5E5E"/>
        </w:rPr>
        <w:t xml:space="preserve">Quel que soit </w:t>
      </w:r>
      <w:r>
        <w:rPr>
          <w:color w:val="5E5E5E"/>
          <w:spacing w:val="-4"/>
        </w:rPr>
        <w:t xml:space="preserve">l’état </w:t>
      </w:r>
      <w:r>
        <w:rPr>
          <w:color w:val="5E5E5E"/>
        </w:rPr>
        <w:t>de la vic7me, il convient d</w:t>
      </w:r>
      <w:r>
        <w:rPr>
          <w:color w:val="5E5E5E"/>
          <w:spacing w:val="-15"/>
        </w:rPr>
        <w:t>’</w:t>
      </w:r>
      <w:r>
        <w:rPr>
          <w:color w:val="5E5E5E"/>
        </w:rPr>
        <w:t>admini</w:t>
      </w:r>
      <w:r>
        <w:rPr>
          <w:color w:val="5E5E5E"/>
          <w:spacing w:val="-3"/>
        </w:rPr>
        <w:t>s</w:t>
      </w:r>
      <w:r>
        <w:rPr>
          <w:color w:val="5E5E5E"/>
        </w:rPr>
        <w:t>t</w:t>
      </w:r>
      <w:r>
        <w:rPr>
          <w:color w:val="5E5E5E"/>
          <w:spacing w:val="-3"/>
        </w:rPr>
        <w:t>r</w:t>
      </w:r>
      <w:r>
        <w:rPr>
          <w:color w:val="5E5E5E"/>
        </w:rPr>
        <w:t xml:space="preserve">er  </w:t>
      </w:r>
      <w:r>
        <w:rPr>
          <w:color w:val="5E5E5E"/>
          <w:spacing w:val="-16"/>
        </w:rPr>
        <w:t xml:space="preserve"> </w:t>
      </w:r>
      <w:r>
        <w:rPr>
          <w:color w:val="5E5E5E"/>
        </w:rPr>
        <w:t xml:space="preserve">de  </w:t>
      </w:r>
      <w:r>
        <w:rPr>
          <w:color w:val="5E5E5E"/>
          <w:spacing w:val="-16"/>
        </w:rPr>
        <w:t xml:space="preserve"> </w:t>
      </w:r>
      <w:r>
        <w:rPr>
          <w:color w:val="5E5E5E"/>
        </w:rPr>
        <w:t>l</w:t>
      </w:r>
      <w:r>
        <w:rPr>
          <w:color w:val="5E5E5E"/>
          <w:spacing w:val="-15"/>
        </w:rPr>
        <w:t>’</w:t>
      </w:r>
      <w:r>
        <w:rPr>
          <w:color w:val="5E5E5E"/>
          <w:spacing w:val="-4"/>
        </w:rPr>
        <w:t>o</w:t>
      </w:r>
      <w:r>
        <w:rPr>
          <w:color w:val="5E5E5E"/>
        </w:rPr>
        <w:t>x</w:t>
      </w:r>
      <w:r>
        <w:rPr>
          <w:color w:val="5E5E5E"/>
          <w:spacing w:val="-3"/>
        </w:rPr>
        <w:t>y</w:t>
      </w:r>
      <w:r>
        <w:rPr>
          <w:color w:val="5E5E5E"/>
          <w:spacing w:val="-2"/>
        </w:rPr>
        <w:t>g</w:t>
      </w:r>
      <w:r>
        <w:rPr>
          <w:color w:val="5E5E5E"/>
        </w:rPr>
        <w:t xml:space="preserve">ène  </w:t>
      </w:r>
      <w:r>
        <w:rPr>
          <w:color w:val="5E5E5E"/>
          <w:spacing w:val="-16"/>
        </w:rPr>
        <w:t xml:space="preserve"> </w:t>
      </w:r>
      <w:r>
        <w:rPr>
          <w:color w:val="5E5E5E"/>
        </w:rPr>
        <w:t xml:space="preserve">à  </w:t>
      </w:r>
      <w:r>
        <w:rPr>
          <w:color w:val="5E5E5E"/>
          <w:spacing w:val="-16"/>
        </w:rPr>
        <w:t xml:space="preserve"> </w:t>
      </w:r>
      <w:r>
        <w:rPr>
          <w:color w:val="5E5E5E"/>
        </w:rPr>
        <w:t>hau</w:t>
      </w:r>
      <w:r>
        <w:rPr>
          <w:color w:val="5E5E5E"/>
          <w:spacing w:val="-3"/>
        </w:rPr>
        <w:t>t</w:t>
      </w:r>
      <w:r>
        <w:rPr>
          <w:color w:val="5E5E5E"/>
        </w:rPr>
        <w:t xml:space="preserve">e  </w:t>
      </w:r>
      <w:r>
        <w:rPr>
          <w:color w:val="5E5E5E"/>
          <w:spacing w:val="-16"/>
        </w:rPr>
        <w:t xml:space="preserve"> </w:t>
      </w:r>
      <w:r>
        <w:rPr>
          <w:color w:val="5E5E5E"/>
          <w:spacing w:val="-4"/>
        </w:rPr>
        <w:t>c</w:t>
      </w:r>
      <w:r>
        <w:rPr>
          <w:color w:val="5E5E5E"/>
          <w:spacing w:val="-2"/>
        </w:rPr>
        <w:t>oncen</w:t>
      </w:r>
      <w:r>
        <w:rPr>
          <w:color w:val="5E5E5E"/>
          <w:spacing w:val="-2"/>
          <w:w w:val="33"/>
        </w:rPr>
        <w:t>-­‐</w:t>
      </w:r>
      <w:r>
        <w:rPr>
          <w:color w:val="5E5E5E"/>
          <w:w w:val="33"/>
        </w:rPr>
        <w:t xml:space="preserve"> </w:t>
      </w:r>
      <w:r>
        <w:rPr>
          <w:color w:val="5E5E5E"/>
        </w:rPr>
        <w:t>tra7on.</w:t>
      </w:r>
    </w:p>
    <w:p w:rsidR="001A20F5" w:rsidRDefault="00C337BE">
      <w:pPr>
        <w:pStyle w:val="Corpsdetexte"/>
        <w:spacing w:before="63" w:line="254" w:lineRule="auto"/>
        <w:ind w:left="888" w:right="1295"/>
        <w:jc w:val="both"/>
      </w:pPr>
      <w:r>
        <w:rPr>
          <w:color w:val="5E5E5E"/>
        </w:rPr>
        <w:t>L’administra7on précoce d’oxygène à une vic7me de noyade peut améliorer son pronos7c.</w:t>
      </w:r>
    </w:p>
    <w:p w:rsidR="001A20F5" w:rsidRDefault="00C337BE">
      <w:pPr>
        <w:pStyle w:val="Paragraphedeliste"/>
        <w:numPr>
          <w:ilvl w:val="0"/>
          <w:numId w:val="114"/>
        </w:numPr>
        <w:tabs>
          <w:tab w:val="left" w:pos="889"/>
        </w:tabs>
        <w:spacing w:before="64"/>
        <w:ind w:left="888" w:hanging="165"/>
        <w:rPr>
          <w:sz w:val="20"/>
        </w:rPr>
      </w:pPr>
      <w:r>
        <w:rPr>
          <w:color w:val="5E5E5E"/>
          <w:sz w:val="20"/>
        </w:rPr>
        <w:t>Ven7la7on ar7ﬁcielle :</w:t>
      </w:r>
    </w:p>
    <w:p w:rsidR="001A20F5" w:rsidRDefault="00C337BE">
      <w:pPr>
        <w:pStyle w:val="Corpsdetexte"/>
        <w:spacing w:before="56" w:line="254" w:lineRule="auto"/>
        <w:ind w:left="888" w:right="1295"/>
        <w:jc w:val="both"/>
      </w:pPr>
      <w:r>
        <w:rPr>
          <w:color w:val="5E5E5E"/>
        </w:rPr>
        <w:t>Devant toute vic7me de noyade en arrêt cardiaque, il convient de réaliser immédia-­‐ tement cinq insuﬄa7ons ini7ales avant de débuter les compressi</w:t>
      </w:r>
      <w:r>
        <w:rPr>
          <w:color w:val="5E5E5E"/>
        </w:rPr>
        <w:t>ons thoraciques.</w:t>
      </w:r>
    </w:p>
    <w:p w:rsidR="001A20F5" w:rsidRDefault="00C337BE">
      <w:pPr>
        <w:pStyle w:val="Corpsdetexte"/>
        <w:spacing w:before="65" w:line="254" w:lineRule="auto"/>
        <w:ind w:left="888" w:right="1295"/>
        <w:jc w:val="both"/>
      </w:pPr>
      <w:r>
        <w:rPr>
          <w:color w:val="5E5E5E"/>
        </w:rPr>
        <w:t>Les sauveteurs spécialisés peuvent débuter les manœuvres de ven7la7on ar7ﬁcielles pendant le dégagement de la vic7me et les poursuivre jusqu'à ce que les compressions thoraciques puissent être réalisées.</w:t>
      </w:r>
    </w:p>
    <w:p w:rsidR="001A20F5" w:rsidRDefault="00C337BE">
      <w:pPr>
        <w:pStyle w:val="Paragraphedeliste"/>
        <w:numPr>
          <w:ilvl w:val="0"/>
          <w:numId w:val="114"/>
        </w:numPr>
        <w:tabs>
          <w:tab w:val="left" w:pos="889"/>
        </w:tabs>
        <w:spacing w:before="66"/>
        <w:ind w:left="888" w:hanging="165"/>
        <w:rPr>
          <w:sz w:val="20"/>
        </w:rPr>
      </w:pPr>
      <w:r>
        <w:rPr>
          <w:color w:val="5E5E5E"/>
          <w:sz w:val="20"/>
        </w:rPr>
        <w:t>Compressions thoraciques</w:t>
      </w:r>
      <w:r>
        <w:rPr>
          <w:color w:val="5E5E5E"/>
          <w:spacing w:val="-1"/>
          <w:sz w:val="20"/>
        </w:rPr>
        <w:t xml:space="preserve"> </w:t>
      </w:r>
      <w:r>
        <w:rPr>
          <w:color w:val="5E5E5E"/>
          <w:sz w:val="20"/>
        </w:rPr>
        <w:t>:</w:t>
      </w:r>
    </w:p>
    <w:p w:rsidR="001A20F5" w:rsidRDefault="00C337BE">
      <w:pPr>
        <w:pStyle w:val="Corpsdetexte"/>
        <w:spacing w:before="56" w:line="254" w:lineRule="auto"/>
        <w:ind w:left="888" w:right="1295"/>
        <w:jc w:val="both"/>
      </w:pPr>
      <w:r>
        <w:rPr>
          <w:color w:val="5E5E5E"/>
        </w:rPr>
        <w:t>Les compressions thoraciques ne sont débutées que si la vic7me est hors de l’eau, sur terre ou dans une embarca7on.</w:t>
      </w:r>
    </w:p>
    <w:p w:rsidR="001A20F5" w:rsidRDefault="00C337BE">
      <w:pPr>
        <w:pStyle w:val="Corpsdetexte"/>
        <w:spacing w:before="63" w:line="254" w:lineRule="auto"/>
        <w:ind w:left="888" w:right="1295"/>
        <w:jc w:val="both"/>
      </w:pPr>
      <w:r>
        <w:rPr>
          <w:color w:val="5E5E5E"/>
        </w:rPr>
        <w:t>Si le secouriste est isolé, il doit réaliser cinq cycles de réanima</w:t>
      </w:r>
      <w:r>
        <w:rPr>
          <w:color w:val="5E5E5E"/>
          <w:w w:val="109"/>
        </w:rPr>
        <w:t>7</w:t>
      </w:r>
      <w:r>
        <w:rPr>
          <w:color w:val="5E5E5E"/>
        </w:rPr>
        <w:t>on cardio</w:t>
      </w:r>
      <w:r>
        <w:rPr>
          <w:color w:val="5E5E5E"/>
          <w:w w:val="33"/>
        </w:rPr>
        <w:t>-­‐</w:t>
      </w:r>
      <w:r>
        <w:rPr>
          <w:color w:val="5E5E5E"/>
        </w:rPr>
        <w:t>pulmonaire avant de quiFer la vic</w:t>
      </w:r>
      <w:r>
        <w:rPr>
          <w:color w:val="5E5E5E"/>
        </w:rPr>
        <w:t>7me pour aller alerter les secours.</w:t>
      </w:r>
    </w:p>
    <w:p w:rsidR="001A20F5" w:rsidRDefault="00C337BE">
      <w:pPr>
        <w:pStyle w:val="Paragraphedeliste"/>
        <w:numPr>
          <w:ilvl w:val="0"/>
          <w:numId w:val="114"/>
        </w:numPr>
        <w:tabs>
          <w:tab w:val="left" w:pos="889"/>
        </w:tabs>
        <w:spacing w:before="65"/>
        <w:ind w:left="888" w:hanging="165"/>
        <w:rPr>
          <w:sz w:val="20"/>
        </w:rPr>
      </w:pPr>
      <w:r>
        <w:rPr>
          <w:color w:val="5E5E5E"/>
          <w:sz w:val="20"/>
        </w:rPr>
        <w:t>Déﬁbrilla7on</w:t>
      </w:r>
      <w:r>
        <w:rPr>
          <w:color w:val="5E5E5E"/>
          <w:spacing w:val="-1"/>
          <w:sz w:val="20"/>
        </w:rPr>
        <w:t xml:space="preserve"> </w:t>
      </w:r>
      <w:r>
        <w:rPr>
          <w:color w:val="5E5E5E"/>
          <w:sz w:val="20"/>
        </w:rPr>
        <w:t>:</w:t>
      </w:r>
    </w:p>
    <w:p w:rsidR="001A20F5" w:rsidRDefault="00C337BE">
      <w:pPr>
        <w:pStyle w:val="Corpsdetexte"/>
        <w:spacing w:before="56" w:line="254" w:lineRule="auto"/>
        <w:ind w:left="888" w:right="1294"/>
        <w:jc w:val="both"/>
      </w:pPr>
      <w:r>
        <w:rPr>
          <w:color w:val="5E5E5E"/>
        </w:rPr>
        <w:t>La mise en œuvre du déﬁbrillateur automa7sé externe (DAE) est eﬀectuée après avoir réalisé les cinq insuﬄa7ons, sous réserve que les consignes liées à son u7lisa7on le permeFe.</w:t>
      </w:r>
    </w:p>
    <w:p w:rsidR="001A20F5" w:rsidRDefault="00C337BE">
      <w:pPr>
        <w:pStyle w:val="Paragraphedeliste"/>
        <w:numPr>
          <w:ilvl w:val="0"/>
          <w:numId w:val="114"/>
        </w:numPr>
        <w:tabs>
          <w:tab w:val="left" w:pos="889"/>
        </w:tabs>
        <w:spacing w:before="65"/>
        <w:ind w:left="888" w:hanging="165"/>
        <w:rPr>
          <w:sz w:val="20"/>
        </w:rPr>
      </w:pPr>
      <w:r>
        <w:rPr>
          <w:color w:val="5E5E5E"/>
          <w:sz w:val="20"/>
        </w:rPr>
        <w:t>Manœuvre de désobstruc7on :</w:t>
      </w:r>
    </w:p>
    <w:p w:rsidR="001A20F5" w:rsidRDefault="00C337BE">
      <w:pPr>
        <w:pStyle w:val="Corpsdetexte"/>
        <w:spacing w:before="56" w:line="254" w:lineRule="auto"/>
        <w:ind w:left="888" w:right="1294"/>
        <w:jc w:val="both"/>
      </w:pPr>
      <w:r>
        <w:rPr>
          <w:color w:val="5E5E5E"/>
        </w:rPr>
        <w:t xml:space="preserve">La quan7té </w:t>
      </w:r>
      <w:r>
        <w:rPr>
          <w:color w:val="5E5E5E"/>
          <w:spacing w:val="-3"/>
        </w:rPr>
        <w:t xml:space="preserve">d’eau </w:t>
      </w:r>
      <w:r>
        <w:rPr>
          <w:color w:val="5E5E5E"/>
        </w:rPr>
        <w:t xml:space="preserve">inhalée par une  </w:t>
      </w:r>
      <w:r>
        <w:rPr>
          <w:color w:val="5E5E5E"/>
          <w:spacing w:val="-3"/>
        </w:rPr>
        <w:t xml:space="preserve">vic7me </w:t>
      </w:r>
      <w:r>
        <w:rPr>
          <w:color w:val="5E5E5E"/>
        </w:rPr>
        <w:t>d’une noyade est en général faible et ne gêne pas la ven7la7on.</w:t>
      </w:r>
    </w:p>
    <w:p w:rsidR="001A20F5" w:rsidRDefault="00C337BE">
      <w:pPr>
        <w:pStyle w:val="Corpsdetexte"/>
        <w:spacing w:before="63" w:line="254" w:lineRule="auto"/>
        <w:ind w:left="888" w:right="1295"/>
        <w:jc w:val="both"/>
      </w:pPr>
      <w:r>
        <w:rPr>
          <w:color w:val="5E5E5E"/>
        </w:rPr>
        <w:t>Les techniques de désobstruc7on des voies aériennes (tapes dans le dos, compressions abdominales) sont dangereuses et ne doivent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7"/>
        <w:rPr>
          <w:sz w:val="16"/>
        </w:rPr>
      </w:pPr>
    </w:p>
    <w:p w:rsidR="001A20F5" w:rsidRDefault="00C337BE">
      <w:pPr>
        <w:pStyle w:val="Corpsdetexte"/>
        <w:spacing w:line="20" w:lineRule="exact"/>
        <w:ind w:left="548"/>
        <w:rPr>
          <w:sz w:val="2"/>
        </w:rPr>
      </w:pPr>
      <w:r>
        <w:rPr>
          <w:sz w:val="2"/>
        </w:rPr>
      </w:r>
      <w:r>
        <w:rPr>
          <w:sz w:val="2"/>
        </w:rPr>
        <w:pict>
          <v:group id="_x0000_s1999" style="width:100pt;height:.5pt;mso-position-horizontal-relative:char;mso-position-vertical-relative:line" coordsize="2000,10">
            <v:line id="_x0000_s2000" style="position:absolute" from="0,5" to="2000,5" strokecolor="#606060" strokeweight=".5pt"/>
            <w10:anchorlock/>
          </v:group>
        </w:pict>
      </w:r>
    </w:p>
    <w:p w:rsidR="001A20F5" w:rsidRDefault="00C337BE">
      <w:pPr>
        <w:spacing w:before="151" w:line="261" w:lineRule="auto"/>
        <w:ind w:left="837" w:right="1011" w:hanging="284"/>
        <w:jc w:val="both"/>
        <w:rPr>
          <w:rFonts w:ascii="Arial" w:hAnsi="Arial"/>
          <w:sz w:val="16"/>
        </w:rPr>
      </w:pPr>
      <w:r>
        <w:rPr>
          <w:rFonts w:ascii="Arial" w:hAnsi="Arial"/>
          <w:color w:val="424242"/>
          <w:sz w:val="16"/>
        </w:rPr>
        <w:t>1 La probabilité de lésion de la moelle épinière lors d’une noyade est très faible (approximativement 0,5%). C’est pourquoi, la  réalisation systématique de techniques de secours destinées à protéger le rachis cervical d</w:t>
      </w:r>
      <w:r>
        <w:rPr>
          <w:rFonts w:ascii="Arial" w:hAnsi="Arial"/>
          <w:color w:val="424242"/>
          <w:sz w:val="16"/>
        </w:rPr>
        <w:t>’une victime de noyade au cours de    son dégagement n’est pas nécessaire car elle gêne la libération des voies aériennes (collier cervical) et retarde de manière significative la mise en œuvre d’une réanimation cardio-pulmonaire (RCP). Seules les victimes</w:t>
      </w:r>
      <w:r>
        <w:rPr>
          <w:rFonts w:ascii="Arial" w:hAnsi="Arial"/>
          <w:color w:val="424242"/>
          <w:sz w:val="16"/>
        </w:rPr>
        <w:t xml:space="preserve"> qui présentent des facteurs de risque de lésion de la colonne vertébrale peuvent bénéficier d’une immobilisation du rachis cervical et</w:t>
      </w:r>
      <w:r>
        <w:rPr>
          <w:rFonts w:ascii="Arial" w:hAnsi="Arial"/>
          <w:color w:val="424242"/>
          <w:spacing w:val="30"/>
          <w:sz w:val="16"/>
        </w:rPr>
        <w:t xml:space="preserve"> </w:t>
      </w:r>
      <w:r>
        <w:rPr>
          <w:rFonts w:ascii="Arial" w:hAnsi="Arial"/>
          <w:color w:val="424242"/>
          <w:sz w:val="16"/>
        </w:rPr>
        <w:t>thoracique.</w:t>
      </w:r>
    </w:p>
    <w:p w:rsidR="001A20F5" w:rsidRDefault="001A20F5">
      <w:pPr>
        <w:spacing w:line="261" w:lineRule="auto"/>
        <w:jc w:val="both"/>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spacing w:before="7"/>
        <w:rPr>
          <w:rFonts w:ascii="Arial"/>
          <w:sz w:val="29"/>
        </w:rPr>
      </w:pPr>
    </w:p>
    <w:p w:rsidR="001A20F5" w:rsidRDefault="00C337BE">
      <w:pPr>
        <w:pStyle w:val="Corpsdetexte"/>
        <w:spacing w:before="100" w:line="254" w:lineRule="auto"/>
        <w:ind w:left="1000" w:right="6355"/>
        <w:jc w:val="both"/>
      </w:pPr>
      <w:r>
        <w:rPr>
          <w:color w:val="5E5E5E"/>
        </w:rPr>
        <w:t>pas être réalisées. En eﬀet, elles peuvent entraîner une régurgita7on, une inhala7on de liquide gastrique, des lésions trauma7ques et retardent la mise en œuvre de la réanima7on cardio</w:t>
      </w:r>
      <w:r>
        <w:rPr>
          <w:color w:val="5E5E5E"/>
          <w:w w:val="33"/>
        </w:rPr>
        <w:t>-­‐</w:t>
      </w:r>
      <w:r>
        <w:rPr>
          <w:color w:val="5E5E5E"/>
        </w:rPr>
        <w:t>pulmonaire.</w:t>
      </w:r>
    </w:p>
    <w:p w:rsidR="001A20F5" w:rsidRDefault="00C337BE">
      <w:pPr>
        <w:pStyle w:val="Paragraphedeliste"/>
        <w:numPr>
          <w:ilvl w:val="0"/>
          <w:numId w:val="14"/>
        </w:numPr>
        <w:tabs>
          <w:tab w:val="left" w:pos="1001"/>
        </w:tabs>
        <w:spacing w:before="66"/>
        <w:rPr>
          <w:sz w:val="20"/>
        </w:rPr>
      </w:pPr>
      <w:r>
        <w:rPr>
          <w:color w:val="5E5E5E"/>
          <w:sz w:val="20"/>
        </w:rPr>
        <w:t>Survenue de régurgita7ons</w:t>
      </w:r>
      <w:r>
        <w:rPr>
          <w:color w:val="5E5E5E"/>
          <w:spacing w:val="-3"/>
          <w:sz w:val="20"/>
        </w:rPr>
        <w:t xml:space="preserve"> </w:t>
      </w:r>
      <w:r>
        <w:rPr>
          <w:color w:val="5E5E5E"/>
          <w:sz w:val="20"/>
        </w:rPr>
        <w:t>:</w:t>
      </w:r>
    </w:p>
    <w:p w:rsidR="001A20F5" w:rsidRDefault="00C337BE">
      <w:pPr>
        <w:pStyle w:val="Corpsdetexte"/>
        <w:spacing w:before="56" w:line="254" w:lineRule="auto"/>
        <w:ind w:left="1000" w:right="6354"/>
        <w:jc w:val="both"/>
      </w:pPr>
      <w:r>
        <w:rPr>
          <w:color w:val="5E5E5E"/>
        </w:rPr>
        <w:t>Au cours de la réanima7on, si</w:t>
      </w:r>
      <w:r>
        <w:rPr>
          <w:color w:val="5E5E5E"/>
        </w:rPr>
        <w:t xml:space="preserve"> la vic7me présente des vomissements, il convient de la tourner immédiatement sur le côté «d’un bloc», de re7rer les débris alimentaires présents dans la bouche à l’aide des doigts, éventuellement protégés d’un gant ou d’un linge propre, puis pra7quer une </w:t>
      </w:r>
      <w:r>
        <w:rPr>
          <w:color w:val="5E5E5E"/>
        </w:rPr>
        <w:t>aspira7on de sécré7ons.</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P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998" style="position:absolute;left:0;text-align:left;z-index:251907072;mso-position-horizontal-relative:page" from="56.7pt,42.7pt" to="538.6pt,42.7pt" strokecolor="#7f7f7f" strokeweight="1pt">
            <w10:wrap anchorx="page"/>
          </v:line>
        </w:pict>
      </w:r>
      <w:bookmarkStart w:id="82" w:name="_TOC_250123"/>
      <w:bookmarkEnd w:id="82"/>
      <w:r>
        <w:rPr>
          <w:color w:val="7F7F7F"/>
        </w:rPr>
        <w:t>Pendaison, strangulation</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Définition</w:t>
      </w:r>
    </w:p>
    <w:p w:rsidR="001A20F5" w:rsidRDefault="00C337BE">
      <w:pPr>
        <w:pStyle w:val="Corpsdetexte"/>
        <w:spacing w:before="141"/>
        <w:ind w:left="553"/>
        <w:jc w:val="both"/>
      </w:pPr>
      <w:r>
        <w:rPr>
          <w:color w:val="5E5E5E"/>
        </w:rPr>
        <w:t>La pendaison est une suspension du corps par le cou.</w:t>
      </w:r>
    </w:p>
    <w:p w:rsidR="001A20F5" w:rsidRDefault="00C337BE">
      <w:pPr>
        <w:pStyle w:val="Corpsdetexte"/>
        <w:spacing w:before="116" w:line="254" w:lineRule="auto"/>
        <w:ind w:left="553"/>
        <w:jc w:val="both"/>
      </w:pPr>
      <w:r>
        <w:rPr>
          <w:color w:val="5E5E5E"/>
        </w:rPr>
        <w:t>La strangula7on (ou étranglement) une constric7on du cou ou une pression sur la gorge.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996" style="width:228.9pt;height:1pt;mso-position-horizontal-relative:char;mso-position-vertical-relative:line" coordsize="4578,20">
            <v:line id="_x0000_s1997"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ind w:left="553"/>
        <w:jc w:val="both"/>
      </w:pPr>
      <w:r>
        <w:rPr>
          <w:color w:val="5E5E5E"/>
        </w:rPr>
        <w:t>La pendaison, comme la strangula7on, peut</w:t>
      </w:r>
      <w:r>
        <w:rPr>
          <w:color w:val="5E5E5E"/>
        </w:rPr>
        <w:t xml:space="preserve"> survenir :</w:t>
      </w:r>
    </w:p>
    <w:p w:rsidR="001A20F5" w:rsidRDefault="00C337BE">
      <w:pPr>
        <w:pStyle w:val="Paragraphedeliste"/>
        <w:numPr>
          <w:ilvl w:val="0"/>
          <w:numId w:val="14"/>
        </w:numPr>
        <w:tabs>
          <w:tab w:val="left" w:pos="1001"/>
        </w:tabs>
        <w:spacing w:before="115" w:line="249" w:lineRule="auto"/>
        <w:ind w:right="273"/>
        <w:rPr>
          <w:sz w:val="20"/>
        </w:rPr>
      </w:pPr>
      <w:r>
        <w:rPr>
          <w:color w:val="5E5E5E"/>
          <w:spacing w:val="4"/>
          <w:sz w:val="20"/>
        </w:rPr>
        <w:t xml:space="preserve">de </w:t>
      </w:r>
      <w:r>
        <w:rPr>
          <w:color w:val="5E5E5E"/>
          <w:spacing w:val="7"/>
          <w:sz w:val="20"/>
        </w:rPr>
        <w:t xml:space="preserve">manière accidentelle </w:t>
      </w:r>
      <w:r>
        <w:rPr>
          <w:color w:val="5E5E5E"/>
          <w:sz w:val="20"/>
        </w:rPr>
        <w:t xml:space="preserve">: </w:t>
      </w:r>
      <w:r>
        <w:rPr>
          <w:color w:val="5E5E5E"/>
          <w:spacing w:val="6"/>
          <w:sz w:val="20"/>
        </w:rPr>
        <w:t xml:space="preserve">par </w:t>
      </w:r>
      <w:r>
        <w:rPr>
          <w:color w:val="5E5E5E"/>
          <w:spacing w:val="7"/>
          <w:sz w:val="20"/>
        </w:rPr>
        <w:t xml:space="preserve">exemple </w:t>
      </w:r>
      <w:r>
        <w:rPr>
          <w:color w:val="5E5E5E"/>
          <w:sz w:val="20"/>
        </w:rPr>
        <w:t xml:space="preserve">lorsqu’un vêtement ou une </w:t>
      </w:r>
      <w:r>
        <w:rPr>
          <w:color w:val="5E5E5E"/>
          <w:spacing w:val="-3"/>
          <w:sz w:val="20"/>
        </w:rPr>
        <w:t xml:space="preserve">cravate </w:t>
      </w:r>
      <w:r>
        <w:rPr>
          <w:color w:val="5E5E5E"/>
          <w:sz w:val="20"/>
        </w:rPr>
        <w:t xml:space="preserve">se prend </w:t>
      </w:r>
      <w:r>
        <w:rPr>
          <w:color w:val="5E5E5E"/>
          <w:spacing w:val="2"/>
          <w:sz w:val="20"/>
        </w:rPr>
        <w:t xml:space="preserve">dans </w:t>
      </w:r>
      <w:r>
        <w:rPr>
          <w:color w:val="5E5E5E"/>
          <w:sz w:val="20"/>
        </w:rPr>
        <w:t xml:space="preserve">une </w:t>
      </w:r>
      <w:r>
        <w:rPr>
          <w:color w:val="5E5E5E"/>
          <w:spacing w:val="2"/>
          <w:sz w:val="20"/>
        </w:rPr>
        <w:t xml:space="preserve">machine, </w:t>
      </w:r>
      <w:r>
        <w:rPr>
          <w:color w:val="5E5E5E"/>
          <w:sz w:val="20"/>
        </w:rPr>
        <w:t>ou au cours de jeu notamment chez les enfants</w:t>
      </w:r>
      <w:r>
        <w:rPr>
          <w:color w:val="5E5E5E"/>
          <w:spacing w:val="-2"/>
          <w:sz w:val="20"/>
        </w:rPr>
        <w:t xml:space="preserve"> </w:t>
      </w:r>
      <w:r>
        <w:rPr>
          <w:color w:val="5E5E5E"/>
          <w:sz w:val="20"/>
        </w:rPr>
        <w:t>;</w:t>
      </w:r>
    </w:p>
    <w:p w:rsidR="001A20F5" w:rsidRDefault="00C337BE">
      <w:pPr>
        <w:pStyle w:val="Paragraphedeliste"/>
        <w:numPr>
          <w:ilvl w:val="0"/>
          <w:numId w:val="14"/>
        </w:numPr>
        <w:tabs>
          <w:tab w:val="left" w:pos="1001"/>
        </w:tabs>
        <w:spacing w:before="68" w:line="235" w:lineRule="auto"/>
        <w:ind w:right="281"/>
        <w:rPr>
          <w:sz w:val="20"/>
        </w:rPr>
      </w:pPr>
      <w:r>
        <w:rPr>
          <w:color w:val="5E5E5E"/>
          <w:sz w:val="20"/>
        </w:rPr>
        <w:t>de façon volontaire, dans un but suicidaire ou criminel.</w:t>
      </w:r>
    </w:p>
    <w:p w:rsidR="001A20F5" w:rsidRDefault="001A20F5">
      <w:pPr>
        <w:pStyle w:val="Corpsdetexte"/>
      </w:pPr>
    </w:p>
    <w:p w:rsidR="001A20F5" w:rsidRDefault="001A20F5">
      <w:pPr>
        <w:pStyle w:val="Corpsdetexte"/>
        <w:spacing w:before="12"/>
        <w:rPr>
          <w:sz w:val="12"/>
        </w:rPr>
      </w:pPr>
    </w:p>
    <w:p w:rsidR="001A20F5" w:rsidRDefault="00C337BE">
      <w:pPr>
        <w:pStyle w:val="Corpsdetexte"/>
        <w:spacing w:line="20" w:lineRule="exact"/>
        <w:ind w:left="543" w:right="-58"/>
        <w:rPr>
          <w:sz w:val="2"/>
        </w:rPr>
      </w:pPr>
      <w:r>
        <w:rPr>
          <w:sz w:val="2"/>
        </w:rPr>
      </w:r>
      <w:r>
        <w:rPr>
          <w:sz w:val="2"/>
        </w:rPr>
        <w:pict>
          <v:group id="_x0000_s1994" style="width:228.9pt;height:1pt;mso-position-horizontal-relative:char;mso-position-vertical-relative:line" coordsize="4578,20">
            <v:line id="_x0000_s1995"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rPr>
        <w:t xml:space="preserve">Lorsqu’une pression est exercée sur l’extérieur du cou, les voies aériennes et les vaisseaux du cou sont comprimés. L’aﬄux d’air vers les poumons comme la circula7on du </w:t>
      </w:r>
      <w:r>
        <w:rPr>
          <w:color w:val="5E5E5E"/>
        </w:rPr>
        <w:t>sang vers le cerveau sont interrompus.</w:t>
      </w:r>
    </w:p>
    <w:p w:rsidR="001A20F5" w:rsidRDefault="00C337BE">
      <w:pPr>
        <w:pStyle w:val="Corpsdetexte"/>
        <w:spacing w:before="104" w:line="254" w:lineRule="auto"/>
        <w:ind w:left="553"/>
        <w:jc w:val="both"/>
      </w:pPr>
      <w:r>
        <w:rPr>
          <w:color w:val="5E5E5E"/>
        </w:rPr>
        <w:t>Lors de la pendaison, sous l’eﬀet du poids du corps (chute) il peut il y avoir une lésion vertébrale avec aFeinte de la moelle épinière.</w:t>
      </w:r>
    </w:p>
    <w:p w:rsidR="001A20F5" w:rsidRDefault="00C337BE">
      <w:pPr>
        <w:pStyle w:val="Titre4"/>
        <w:spacing w:before="218"/>
        <w:ind w:left="441"/>
      </w:pPr>
      <w:r>
        <w:br w:type="column"/>
      </w:r>
      <w:r>
        <w:rPr>
          <w:color w:val="7F7F7F"/>
        </w:rPr>
        <w:lastRenderedPageBreak/>
        <w:t>Signes</w:t>
      </w:r>
    </w:p>
    <w:p w:rsidR="001A20F5" w:rsidRDefault="00C337BE">
      <w:pPr>
        <w:pStyle w:val="Corpsdetexte"/>
        <w:spacing w:before="141" w:line="254" w:lineRule="auto"/>
        <w:ind w:left="441" w:right="1011"/>
        <w:jc w:val="both"/>
      </w:pPr>
      <w:r>
        <w:rPr>
          <w:color w:val="5E5E5E"/>
        </w:rPr>
        <w:t>Le bilan circonstanciel permet le plus souvent de constater une pendaison ou de suspecter une strangula7on : co</w:t>
      </w:r>
      <w:r>
        <w:rPr>
          <w:color w:val="5E5E5E"/>
        </w:rPr>
        <w:t>rps pendu même si une par7e du corps touche le sol, présence d’un objet constric7f autour du cou…</w:t>
      </w:r>
    </w:p>
    <w:p w:rsidR="001A20F5" w:rsidRDefault="00C337BE">
      <w:pPr>
        <w:pStyle w:val="Corpsdetexte"/>
        <w:spacing w:before="106" w:line="254" w:lineRule="auto"/>
        <w:ind w:left="441" w:right="1011"/>
        <w:jc w:val="both"/>
      </w:pPr>
      <w:r>
        <w:rPr>
          <w:color w:val="5E5E5E"/>
        </w:rPr>
        <w:t>Lors du bilan d’urgence vitale, la vic7me peut présenter :</w:t>
      </w:r>
    </w:p>
    <w:p w:rsidR="001A20F5" w:rsidRDefault="00C337BE">
      <w:pPr>
        <w:pStyle w:val="Paragraphedeliste"/>
        <w:numPr>
          <w:ilvl w:val="0"/>
          <w:numId w:val="113"/>
        </w:numPr>
        <w:tabs>
          <w:tab w:val="left" w:pos="889"/>
        </w:tabs>
        <w:spacing w:before="102"/>
        <w:jc w:val="left"/>
        <w:rPr>
          <w:sz w:val="20"/>
        </w:rPr>
      </w:pPr>
      <w:r>
        <w:rPr>
          <w:color w:val="5E5E5E"/>
          <w:sz w:val="20"/>
        </w:rPr>
        <w:t>une perte de connaissance</w:t>
      </w:r>
      <w:r>
        <w:rPr>
          <w:color w:val="5E5E5E"/>
          <w:spacing w:val="-1"/>
          <w:sz w:val="20"/>
        </w:rPr>
        <w:t xml:space="preserve"> </w:t>
      </w:r>
      <w:r>
        <w:rPr>
          <w:color w:val="5E5E5E"/>
          <w:sz w:val="20"/>
        </w:rPr>
        <w:t>;</w:t>
      </w:r>
    </w:p>
    <w:p w:rsidR="001A20F5" w:rsidRDefault="00C337BE">
      <w:pPr>
        <w:pStyle w:val="Paragraphedeliste"/>
        <w:numPr>
          <w:ilvl w:val="0"/>
          <w:numId w:val="113"/>
        </w:numPr>
        <w:tabs>
          <w:tab w:val="left" w:pos="889"/>
        </w:tabs>
        <w:jc w:val="left"/>
        <w:rPr>
          <w:sz w:val="20"/>
        </w:rPr>
      </w:pPr>
      <w:r>
        <w:rPr>
          <w:color w:val="5E5E5E"/>
          <w:sz w:val="20"/>
        </w:rPr>
        <w:t>un arrêt cardiaque</w:t>
      </w:r>
      <w:r>
        <w:rPr>
          <w:color w:val="5E5E5E"/>
          <w:spacing w:val="-1"/>
          <w:sz w:val="20"/>
        </w:rPr>
        <w:t xml:space="preserve"> </w:t>
      </w:r>
      <w:r>
        <w:rPr>
          <w:color w:val="5E5E5E"/>
          <w:sz w:val="20"/>
        </w:rPr>
        <w:t>;</w:t>
      </w:r>
    </w:p>
    <w:p w:rsidR="001A20F5" w:rsidRDefault="00C337BE">
      <w:pPr>
        <w:pStyle w:val="Paragraphedeliste"/>
        <w:numPr>
          <w:ilvl w:val="0"/>
          <w:numId w:val="113"/>
        </w:numPr>
        <w:tabs>
          <w:tab w:val="left" w:pos="889"/>
        </w:tabs>
        <w:jc w:val="left"/>
        <w:rPr>
          <w:sz w:val="20"/>
        </w:rPr>
      </w:pPr>
      <w:r>
        <w:rPr>
          <w:color w:val="5E5E5E"/>
          <w:sz w:val="20"/>
        </w:rPr>
        <w:t>une détresse</w:t>
      </w:r>
      <w:r>
        <w:rPr>
          <w:color w:val="5E5E5E"/>
          <w:spacing w:val="-1"/>
          <w:sz w:val="20"/>
        </w:rPr>
        <w:t xml:space="preserve"> </w:t>
      </w:r>
      <w:r>
        <w:rPr>
          <w:color w:val="5E5E5E"/>
          <w:sz w:val="20"/>
        </w:rPr>
        <w:t>respiratoire.</w:t>
      </w:r>
    </w:p>
    <w:p w:rsidR="001A20F5" w:rsidRDefault="001A20F5">
      <w:pPr>
        <w:pStyle w:val="Corpsdetexte"/>
        <w:spacing w:before="10"/>
        <w:rPr>
          <w:sz w:val="30"/>
        </w:rPr>
      </w:pPr>
    </w:p>
    <w:p w:rsidR="001A20F5" w:rsidRDefault="00C337BE">
      <w:pPr>
        <w:pStyle w:val="Corpsdetexte"/>
        <w:spacing w:line="254" w:lineRule="auto"/>
        <w:ind w:left="441" w:right="1011"/>
        <w:jc w:val="both"/>
      </w:pPr>
      <w:r>
        <w:rPr>
          <w:color w:val="5E5E5E"/>
        </w:rPr>
        <w:t>Si la vic7me est consc</w:t>
      </w:r>
      <w:r>
        <w:rPr>
          <w:color w:val="5E5E5E"/>
        </w:rPr>
        <w:t>iente, la vic7me peut présenter, à l’interrogatoire une raucité de la voix ou une diﬃculté à respirer.</w:t>
      </w:r>
    </w:p>
    <w:p w:rsidR="001A20F5" w:rsidRDefault="00C337BE">
      <w:pPr>
        <w:pStyle w:val="Corpsdetexte"/>
        <w:spacing w:before="103" w:line="254" w:lineRule="auto"/>
        <w:ind w:left="441" w:right="1011"/>
        <w:jc w:val="both"/>
      </w:pPr>
      <w:r>
        <w:rPr>
          <w:color w:val="5E5E5E"/>
        </w:rPr>
        <w:t>L’examen permet de constater la présence de marques éventuelles (traces de strangula7on).</w:t>
      </w:r>
    </w:p>
    <w:p w:rsidR="001A20F5" w:rsidRDefault="00C337BE">
      <w:pPr>
        <w:pStyle w:val="Corpsdetexte"/>
        <w:spacing w:before="6"/>
        <w:rPr>
          <w:sz w:val="28"/>
        </w:rPr>
      </w:pPr>
      <w:r>
        <w:pict>
          <v:shape id="_x0000_s1993" style="position:absolute;margin-left:309.7pt;margin-top:19.85pt;width:228.9pt;height:.1pt;z-index:-251410432;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de secours doit perme</w:t>
      </w:r>
      <w:r>
        <w:rPr>
          <w:color w:val="5E5E5E"/>
        </w:rPr>
        <w:t>Fre de :</w:t>
      </w:r>
    </w:p>
    <w:p w:rsidR="001A20F5" w:rsidRDefault="00C337BE">
      <w:pPr>
        <w:pStyle w:val="Paragraphedeliste"/>
        <w:numPr>
          <w:ilvl w:val="0"/>
          <w:numId w:val="113"/>
        </w:numPr>
        <w:tabs>
          <w:tab w:val="left" w:pos="889"/>
        </w:tabs>
        <w:spacing w:before="119" w:line="235" w:lineRule="auto"/>
        <w:ind w:right="1295"/>
        <w:jc w:val="left"/>
        <w:rPr>
          <w:sz w:val="20"/>
        </w:rPr>
      </w:pPr>
      <w:r>
        <w:rPr>
          <w:color w:val="5E5E5E"/>
          <w:sz w:val="20"/>
        </w:rPr>
        <w:t>supprimer la cause tout en protégeant le rachis cervical</w:t>
      </w:r>
      <w:r>
        <w:rPr>
          <w:color w:val="5E5E5E"/>
          <w:spacing w:val="-1"/>
          <w:sz w:val="20"/>
        </w:rPr>
        <w:t xml:space="preserve"> </w:t>
      </w:r>
      <w:r>
        <w:rPr>
          <w:color w:val="5E5E5E"/>
          <w:sz w:val="20"/>
        </w:rPr>
        <w:t>;</w:t>
      </w:r>
    </w:p>
    <w:p w:rsidR="001A20F5" w:rsidRDefault="00C337BE">
      <w:pPr>
        <w:pStyle w:val="Paragraphedeliste"/>
        <w:numPr>
          <w:ilvl w:val="0"/>
          <w:numId w:val="113"/>
        </w:numPr>
        <w:tabs>
          <w:tab w:val="left" w:pos="889"/>
        </w:tabs>
        <w:spacing w:before="78"/>
        <w:jc w:val="left"/>
        <w:rPr>
          <w:sz w:val="20"/>
        </w:rPr>
      </w:pPr>
      <w:r>
        <w:rPr>
          <w:color w:val="5E5E5E"/>
          <w:sz w:val="20"/>
        </w:rPr>
        <w:t>réaliser les gestes de secours nécessaires</w:t>
      </w:r>
      <w:r>
        <w:rPr>
          <w:color w:val="5E5E5E"/>
          <w:spacing w:val="-3"/>
          <w:sz w:val="20"/>
        </w:rPr>
        <w:t xml:space="preserve"> </w:t>
      </w:r>
      <w:r>
        <w:rPr>
          <w:color w:val="5E5E5E"/>
          <w:sz w:val="20"/>
        </w:rPr>
        <w:t>;</w:t>
      </w:r>
    </w:p>
    <w:p w:rsidR="001A20F5" w:rsidRDefault="00C337BE">
      <w:pPr>
        <w:pStyle w:val="Paragraphedeliste"/>
        <w:numPr>
          <w:ilvl w:val="0"/>
          <w:numId w:val="113"/>
        </w:numPr>
        <w:tabs>
          <w:tab w:val="left" w:pos="889"/>
        </w:tabs>
        <w:jc w:val="left"/>
        <w:rPr>
          <w:sz w:val="20"/>
        </w:rPr>
      </w:pPr>
      <w:r>
        <w:rPr>
          <w:color w:val="5E5E5E"/>
          <w:sz w:val="20"/>
        </w:rPr>
        <w:t>demander un avis</w:t>
      </w:r>
      <w:r>
        <w:rPr>
          <w:color w:val="5E5E5E"/>
          <w:spacing w:val="-1"/>
          <w:sz w:val="20"/>
        </w:rPr>
        <w:t xml:space="preserve"> </w:t>
      </w:r>
      <w:r>
        <w:rPr>
          <w:color w:val="5E5E5E"/>
          <w:sz w:val="20"/>
        </w:rPr>
        <w:t>médical.</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P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83" w:name="_TOC_250122"/>
      <w:bookmarkEnd w:id="83"/>
      <w:r>
        <w:rPr>
          <w:color w:val="64B3DF"/>
        </w:rPr>
        <w:t>Pendaison, strangulation</w:t>
      </w:r>
    </w:p>
    <w:p w:rsidR="001A20F5" w:rsidRDefault="00C337BE">
      <w:pPr>
        <w:pStyle w:val="Paragraphedeliste"/>
        <w:numPr>
          <w:ilvl w:val="1"/>
          <w:numId w:val="113"/>
        </w:numPr>
        <w:tabs>
          <w:tab w:val="left" w:pos="1001"/>
        </w:tabs>
        <w:spacing w:before="210" w:line="235" w:lineRule="auto"/>
        <w:ind w:right="1028"/>
        <w:rPr>
          <w:sz w:val="20"/>
        </w:rPr>
      </w:pPr>
      <w:r>
        <w:pict>
          <v:line id="_x0000_s1992" style="position:absolute;left:0;text-align:left;z-index:251908096;mso-position-horizontal-relative:page" from="56.7pt,7.6pt" to="538.6pt,7.6pt" strokecolor="#64b3df" strokeweight="1pt">
            <w10:wrap anchorx="page"/>
          </v:line>
        </w:pict>
      </w:r>
      <w:r>
        <w:rPr>
          <w:color w:val="5E5E5E"/>
          <w:sz w:val="20"/>
        </w:rPr>
        <w:t>Ne pas détruire, jeter ou déplacer les objets plus que nécessaire</w:t>
      </w:r>
      <w:r>
        <w:rPr>
          <w:color w:val="5E5E5E"/>
          <w:spacing w:val="-1"/>
          <w:sz w:val="20"/>
        </w:rPr>
        <w:t xml:space="preserve"> </w:t>
      </w:r>
      <w:r>
        <w:rPr>
          <w:color w:val="5E5E5E"/>
          <w:sz w:val="20"/>
        </w:rPr>
        <w:t>;</w:t>
      </w:r>
    </w:p>
    <w:p w:rsidR="001A20F5" w:rsidRDefault="00C337BE">
      <w:pPr>
        <w:pStyle w:val="Corpsdetexte"/>
        <w:spacing w:before="78" w:line="254" w:lineRule="auto"/>
        <w:ind w:left="1000" w:right="1030"/>
        <w:jc w:val="both"/>
      </w:pPr>
      <w:r>
        <w:rPr>
          <w:color w:val="5E5E5E"/>
        </w:rPr>
        <w:t>En eﬀet, ces éléments, comme une corde nouée par exemple, peuvent servir de preuve aux forces de l’ordre.</w:t>
      </w:r>
    </w:p>
    <w:p w:rsidR="001A20F5" w:rsidRDefault="00C337BE">
      <w:pPr>
        <w:pStyle w:val="Paragraphedeliste"/>
        <w:numPr>
          <w:ilvl w:val="1"/>
          <w:numId w:val="113"/>
        </w:numPr>
        <w:tabs>
          <w:tab w:val="left" w:pos="1001"/>
        </w:tabs>
        <w:spacing w:before="67" w:line="235" w:lineRule="auto"/>
        <w:ind w:right="1028"/>
        <w:rPr>
          <w:sz w:val="20"/>
        </w:rPr>
      </w:pPr>
      <w:r>
        <w:rPr>
          <w:color w:val="5E5E5E"/>
          <w:sz w:val="20"/>
        </w:rPr>
        <w:t>soutenir la vic7me en cas de pendaison en se faisant aider</w:t>
      </w:r>
      <w:r>
        <w:rPr>
          <w:color w:val="5E5E5E"/>
          <w:spacing w:val="-1"/>
          <w:sz w:val="20"/>
        </w:rPr>
        <w:t xml:space="preserve"> </w:t>
      </w:r>
      <w:r>
        <w:rPr>
          <w:color w:val="5E5E5E"/>
          <w:sz w:val="20"/>
        </w:rPr>
        <w:t>;</w:t>
      </w:r>
    </w:p>
    <w:p w:rsidR="001A20F5" w:rsidRDefault="00C337BE">
      <w:pPr>
        <w:pStyle w:val="Paragraphedeliste"/>
        <w:numPr>
          <w:ilvl w:val="1"/>
          <w:numId w:val="113"/>
        </w:numPr>
        <w:tabs>
          <w:tab w:val="left" w:pos="1001"/>
        </w:tabs>
        <w:spacing w:before="79" w:line="260" w:lineRule="exact"/>
        <w:rPr>
          <w:sz w:val="20"/>
        </w:rPr>
      </w:pPr>
      <w:r>
        <w:rPr>
          <w:color w:val="5E5E5E"/>
          <w:sz w:val="20"/>
        </w:rPr>
        <w:t>desserrer</w:t>
      </w:r>
      <w:r>
        <w:rPr>
          <w:color w:val="5E5E5E"/>
          <w:spacing w:val="29"/>
          <w:sz w:val="20"/>
        </w:rPr>
        <w:t xml:space="preserve"> </w:t>
      </w:r>
      <w:r>
        <w:rPr>
          <w:color w:val="5E5E5E"/>
          <w:sz w:val="20"/>
        </w:rPr>
        <w:t>et</w:t>
      </w:r>
      <w:r>
        <w:rPr>
          <w:color w:val="5E5E5E"/>
          <w:spacing w:val="30"/>
          <w:sz w:val="20"/>
        </w:rPr>
        <w:t xml:space="preserve"> </w:t>
      </w:r>
      <w:r>
        <w:rPr>
          <w:color w:val="5E5E5E"/>
          <w:sz w:val="20"/>
        </w:rPr>
        <w:t>enlever</w:t>
      </w:r>
      <w:r>
        <w:rPr>
          <w:color w:val="5E5E5E"/>
          <w:spacing w:val="30"/>
          <w:sz w:val="20"/>
        </w:rPr>
        <w:t xml:space="preserve"> </w:t>
      </w:r>
      <w:r>
        <w:rPr>
          <w:color w:val="5E5E5E"/>
          <w:sz w:val="20"/>
        </w:rPr>
        <w:t>rapidement</w:t>
      </w:r>
      <w:r>
        <w:rPr>
          <w:color w:val="5E5E5E"/>
          <w:spacing w:val="30"/>
          <w:sz w:val="20"/>
        </w:rPr>
        <w:t xml:space="preserve"> </w:t>
      </w:r>
      <w:r>
        <w:rPr>
          <w:color w:val="5E5E5E"/>
          <w:sz w:val="20"/>
        </w:rPr>
        <w:t>toute</w:t>
      </w:r>
      <w:r>
        <w:rPr>
          <w:color w:val="5E5E5E"/>
          <w:spacing w:val="30"/>
          <w:sz w:val="20"/>
        </w:rPr>
        <w:t xml:space="preserve"> </w:t>
      </w:r>
      <w:r>
        <w:rPr>
          <w:color w:val="5E5E5E"/>
          <w:sz w:val="20"/>
        </w:rPr>
        <w:t>source</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141" w:right="1295"/>
        <w:jc w:val="both"/>
      </w:pPr>
      <w:r>
        <w:rPr>
          <w:color w:val="5E5E5E"/>
        </w:rPr>
        <w:t xml:space="preserve">respire pas ou plus ou si elle présente </w:t>
      </w:r>
      <w:r>
        <w:rPr>
          <w:color w:val="5E5E5E"/>
        </w:rPr>
        <w:t>une respira7on anormale (gasps) ;</w:t>
      </w:r>
    </w:p>
    <w:p w:rsidR="001A20F5" w:rsidRDefault="00C337BE">
      <w:pPr>
        <w:pStyle w:val="Paragraphedeliste"/>
        <w:numPr>
          <w:ilvl w:val="0"/>
          <w:numId w:val="112"/>
        </w:numPr>
        <w:tabs>
          <w:tab w:val="left" w:pos="142"/>
        </w:tabs>
        <w:spacing w:before="62" w:line="244" w:lineRule="auto"/>
        <w:ind w:right="1295"/>
        <w:rPr>
          <w:sz w:val="20"/>
        </w:rPr>
      </w:pPr>
      <w:r>
        <w:rPr>
          <w:color w:val="5E5E5E"/>
          <w:sz w:val="20"/>
        </w:rPr>
        <w:t xml:space="preserve">appliquer la conduite à tenir devant une vic7me qui a perdu connaissance, même si </w:t>
      </w:r>
      <w:r>
        <w:rPr>
          <w:color w:val="5E5E5E"/>
          <w:spacing w:val="-3"/>
          <w:sz w:val="20"/>
        </w:rPr>
        <w:t xml:space="preserve">elle </w:t>
      </w:r>
      <w:r>
        <w:rPr>
          <w:color w:val="5E5E5E"/>
          <w:sz w:val="20"/>
        </w:rPr>
        <w:t>respire diﬃcilement</w:t>
      </w:r>
      <w:r>
        <w:rPr>
          <w:color w:val="5E5E5E"/>
          <w:spacing w:val="-1"/>
          <w:sz w:val="20"/>
        </w:rPr>
        <w:t xml:space="preserve"> </w:t>
      </w:r>
      <w:r>
        <w:rPr>
          <w:color w:val="5E5E5E"/>
          <w:sz w:val="20"/>
        </w:rPr>
        <w:t>;</w:t>
      </w:r>
    </w:p>
    <w:p w:rsidR="001A20F5" w:rsidRDefault="00C337BE">
      <w:pPr>
        <w:pStyle w:val="Paragraphedeliste"/>
        <w:numPr>
          <w:ilvl w:val="0"/>
          <w:numId w:val="112"/>
        </w:numPr>
        <w:tabs>
          <w:tab w:val="left" w:pos="142"/>
        </w:tabs>
        <w:spacing w:before="76" w:line="235" w:lineRule="auto"/>
        <w:ind w:right="1295"/>
        <w:rPr>
          <w:sz w:val="20"/>
        </w:rPr>
      </w:pPr>
      <w:r>
        <w:rPr>
          <w:color w:val="5E5E5E"/>
          <w:sz w:val="20"/>
        </w:rPr>
        <w:t>appliquer la conduite à tenir adaptée, si elle présente une détresse</w:t>
      </w:r>
      <w:r>
        <w:rPr>
          <w:color w:val="5E5E5E"/>
          <w:spacing w:val="-4"/>
          <w:sz w:val="20"/>
        </w:rPr>
        <w:t xml:space="preserve"> </w:t>
      </w:r>
      <w:r>
        <w:rPr>
          <w:color w:val="5E5E5E"/>
          <w:sz w:val="20"/>
        </w:rPr>
        <w:t>respiratoire.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ind w:left="1000"/>
      </w:pPr>
      <w:r>
        <w:rPr>
          <w:color w:val="5E5E5E"/>
        </w:rPr>
        <w:t>de constric7on du cou ;</w:t>
      </w:r>
    </w:p>
    <w:p w:rsidR="001A20F5" w:rsidRDefault="00C337BE">
      <w:pPr>
        <w:pStyle w:val="Paragraphedeliste"/>
        <w:numPr>
          <w:ilvl w:val="1"/>
          <w:numId w:val="112"/>
        </w:numPr>
        <w:tabs>
          <w:tab w:val="left" w:pos="1001"/>
        </w:tabs>
        <w:spacing w:before="79" w:line="235" w:lineRule="auto"/>
        <w:ind w:right="38"/>
        <w:jc w:val="left"/>
        <w:rPr>
          <w:sz w:val="20"/>
        </w:rPr>
      </w:pPr>
      <w:r>
        <w:rPr>
          <w:color w:val="5E5E5E"/>
          <w:sz w:val="20"/>
        </w:rPr>
        <w:t xml:space="preserve">allonger la vic7me au sol en protégeant </w:t>
      </w:r>
      <w:r>
        <w:rPr>
          <w:color w:val="5E5E5E"/>
          <w:spacing w:val="-3"/>
          <w:sz w:val="20"/>
        </w:rPr>
        <w:t xml:space="preserve">autant </w:t>
      </w:r>
      <w:r>
        <w:rPr>
          <w:color w:val="5E5E5E"/>
          <w:sz w:val="20"/>
        </w:rPr>
        <w:t>que possible le rachis</w:t>
      </w:r>
      <w:r>
        <w:rPr>
          <w:color w:val="5E5E5E"/>
          <w:spacing w:val="-1"/>
          <w:sz w:val="20"/>
        </w:rPr>
        <w:t xml:space="preserve"> </w:t>
      </w:r>
      <w:r>
        <w:rPr>
          <w:color w:val="5E5E5E"/>
          <w:sz w:val="20"/>
        </w:rPr>
        <w:t>cervical.</w:t>
      </w:r>
    </w:p>
    <w:p w:rsidR="001A20F5" w:rsidRDefault="001A20F5">
      <w:pPr>
        <w:pStyle w:val="Corpsdetexte"/>
        <w:spacing w:before="10"/>
        <w:rPr>
          <w:sz w:val="35"/>
        </w:rPr>
      </w:pPr>
    </w:p>
    <w:p w:rsidR="001A20F5" w:rsidRDefault="00C337BE">
      <w:pPr>
        <w:pStyle w:val="Corpsdetexte"/>
        <w:spacing w:before="1"/>
        <w:ind w:left="553"/>
      </w:pPr>
      <w:r>
        <w:rPr>
          <w:color w:val="5E5E5E"/>
        </w:rPr>
        <w:t>Si la vic7me présente une détresse vitale :</w:t>
      </w:r>
    </w:p>
    <w:p w:rsidR="001A20F5" w:rsidRDefault="00C337BE">
      <w:pPr>
        <w:pStyle w:val="Paragraphedeliste"/>
        <w:numPr>
          <w:ilvl w:val="1"/>
          <w:numId w:val="112"/>
        </w:numPr>
        <w:tabs>
          <w:tab w:val="left" w:pos="1001"/>
        </w:tabs>
        <w:spacing w:before="119" w:line="235" w:lineRule="auto"/>
        <w:ind w:right="38"/>
        <w:jc w:val="left"/>
        <w:rPr>
          <w:sz w:val="20"/>
        </w:rPr>
      </w:pPr>
      <w:r>
        <w:rPr>
          <w:color w:val="5E5E5E"/>
          <w:sz w:val="20"/>
        </w:rPr>
        <w:t>appliquer la conduite à tenir devant une vic7me</w:t>
      </w:r>
      <w:r>
        <w:rPr>
          <w:color w:val="5E5E5E"/>
          <w:spacing w:val="16"/>
          <w:sz w:val="20"/>
        </w:rPr>
        <w:t xml:space="preserve"> </w:t>
      </w:r>
      <w:r>
        <w:rPr>
          <w:color w:val="5E5E5E"/>
          <w:sz w:val="20"/>
        </w:rPr>
        <w:t>en</w:t>
      </w:r>
      <w:r>
        <w:rPr>
          <w:color w:val="5E5E5E"/>
          <w:spacing w:val="17"/>
          <w:sz w:val="20"/>
        </w:rPr>
        <w:t xml:space="preserve"> </w:t>
      </w:r>
      <w:r>
        <w:rPr>
          <w:color w:val="5E5E5E"/>
          <w:sz w:val="20"/>
        </w:rPr>
        <w:t>arrêt</w:t>
      </w:r>
      <w:r>
        <w:rPr>
          <w:color w:val="5E5E5E"/>
          <w:spacing w:val="16"/>
          <w:sz w:val="20"/>
        </w:rPr>
        <w:t xml:space="preserve"> </w:t>
      </w:r>
      <w:r>
        <w:rPr>
          <w:color w:val="5E5E5E"/>
          <w:sz w:val="20"/>
        </w:rPr>
        <w:t>cardiaque,</w:t>
      </w:r>
      <w:r>
        <w:rPr>
          <w:color w:val="5E5E5E"/>
          <w:spacing w:val="17"/>
          <w:sz w:val="20"/>
        </w:rPr>
        <w:t xml:space="preserve"> </w:t>
      </w:r>
      <w:r>
        <w:rPr>
          <w:color w:val="5E5E5E"/>
          <w:sz w:val="20"/>
        </w:rPr>
        <w:t>si</w:t>
      </w:r>
      <w:r>
        <w:rPr>
          <w:color w:val="5E5E5E"/>
          <w:spacing w:val="16"/>
          <w:sz w:val="20"/>
        </w:rPr>
        <w:t xml:space="preserve"> </w:t>
      </w:r>
      <w:r>
        <w:rPr>
          <w:color w:val="5E5E5E"/>
          <w:sz w:val="20"/>
        </w:rPr>
        <w:t>la</w:t>
      </w:r>
      <w:r>
        <w:rPr>
          <w:color w:val="5E5E5E"/>
          <w:spacing w:val="17"/>
          <w:sz w:val="20"/>
        </w:rPr>
        <w:t xml:space="preserve"> </w:t>
      </w:r>
      <w:r>
        <w:rPr>
          <w:color w:val="5E5E5E"/>
          <w:sz w:val="20"/>
        </w:rPr>
        <w:t>vic7me</w:t>
      </w:r>
      <w:r>
        <w:rPr>
          <w:color w:val="5E5E5E"/>
          <w:spacing w:val="16"/>
          <w:sz w:val="20"/>
        </w:rPr>
        <w:t xml:space="preserve"> </w:t>
      </w:r>
      <w:r>
        <w:rPr>
          <w:color w:val="5E5E5E"/>
          <w:spacing w:val="-7"/>
          <w:sz w:val="20"/>
        </w:rPr>
        <w:t>ne</w:t>
      </w:r>
    </w:p>
    <w:p w:rsidR="001A20F5" w:rsidRDefault="00C337BE">
      <w:pPr>
        <w:pStyle w:val="Corpsdetexte"/>
        <w:spacing w:before="100" w:line="254" w:lineRule="auto"/>
        <w:ind w:left="553" w:right="1011"/>
      </w:pPr>
      <w:r>
        <w:br w:type="column"/>
      </w:r>
      <w:r>
        <w:rPr>
          <w:color w:val="5E5E5E"/>
        </w:rPr>
        <w:lastRenderedPageBreak/>
        <w:t>En l’absence d’une détresse vitale, ou concomitamment à la prise en charge de celle</w:t>
      </w:r>
      <w:r>
        <w:rPr>
          <w:color w:val="5E5E5E"/>
          <w:w w:val="33"/>
        </w:rPr>
        <w:t>-­‐</w:t>
      </w:r>
      <w:r>
        <w:rPr>
          <w:color w:val="5E5E5E"/>
        </w:rPr>
        <w:t>ci :</w:t>
      </w:r>
    </w:p>
    <w:p w:rsidR="001A20F5" w:rsidRDefault="00C337BE">
      <w:pPr>
        <w:pStyle w:val="Paragraphedeliste"/>
        <w:numPr>
          <w:ilvl w:val="1"/>
          <w:numId w:val="112"/>
        </w:numPr>
        <w:tabs>
          <w:tab w:val="left" w:pos="1001"/>
        </w:tabs>
        <w:spacing w:before="102"/>
        <w:jc w:val="left"/>
        <w:rPr>
          <w:sz w:val="20"/>
        </w:rPr>
      </w:pPr>
      <w:r>
        <w:rPr>
          <w:color w:val="5E5E5E"/>
          <w:sz w:val="20"/>
        </w:rPr>
        <w:t>poser un collier cervical</w:t>
      </w:r>
      <w:r>
        <w:rPr>
          <w:color w:val="5E5E5E"/>
          <w:spacing w:val="-1"/>
          <w:sz w:val="20"/>
        </w:rPr>
        <w:t xml:space="preserve"> </w:t>
      </w:r>
      <w:r>
        <w:rPr>
          <w:color w:val="5E5E5E"/>
          <w:sz w:val="20"/>
        </w:rPr>
        <w:t>;</w:t>
      </w:r>
    </w:p>
    <w:p w:rsidR="001A20F5" w:rsidRDefault="00C337BE">
      <w:pPr>
        <w:pStyle w:val="Paragraphedeliste"/>
        <w:numPr>
          <w:ilvl w:val="1"/>
          <w:numId w:val="112"/>
        </w:numPr>
        <w:tabs>
          <w:tab w:val="left" w:pos="1001"/>
        </w:tabs>
        <w:jc w:val="left"/>
        <w:rPr>
          <w:sz w:val="20"/>
        </w:rPr>
      </w:pPr>
      <w:r>
        <w:rPr>
          <w:color w:val="5E5E5E"/>
          <w:sz w:val="20"/>
        </w:rPr>
        <w:t>compléte</w:t>
      </w:r>
      <w:r>
        <w:rPr>
          <w:color w:val="5E5E5E"/>
          <w:sz w:val="20"/>
        </w:rPr>
        <w:t>r le bilan</w:t>
      </w:r>
      <w:r>
        <w:rPr>
          <w:color w:val="5E5E5E"/>
          <w:spacing w:val="-1"/>
          <w:sz w:val="20"/>
        </w:rPr>
        <w:t xml:space="preserve"> </w:t>
      </w:r>
      <w:r>
        <w:rPr>
          <w:color w:val="5E5E5E"/>
          <w:sz w:val="20"/>
        </w:rPr>
        <w:t>;</w:t>
      </w:r>
    </w:p>
    <w:p w:rsidR="001A20F5" w:rsidRDefault="00C337BE">
      <w:pPr>
        <w:pStyle w:val="Paragraphedeliste"/>
        <w:numPr>
          <w:ilvl w:val="1"/>
          <w:numId w:val="112"/>
        </w:numPr>
        <w:tabs>
          <w:tab w:val="left" w:pos="1001"/>
        </w:tabs>
        <w:spacing w:before="59" w:line="235" w:lineRule="auto"/>
        <w:ind w:right="1295"/>
        <w:jc w:val="left"/>
        <w:rPr>
          <w:sz w:val="20"/>
        </w:rPr>
      </w:pPr>
      <w:r>
        <w:rPr>
          <w:color w:val="5E5E5E"/>
          <w:sz w:val="20"/>
        </w:rPr>
        <w:t>transmeFre le bilan pour obtenir un avis médical</w:t>
      </w:r>
      <w:r>
        <w:rPr>
          <w:color w:val="5E5E5E"/>
          <w:spacing w:val="-1"/>
          <w:sz w:val="20"/>
        </w:rPr>
        <w:t xml:space="preserve"> </w:t>
      </w:r>
      <w:r>
        <w:rPr>
          <w:color w:val="5E5E5E"/>
          <w:sz w:val="20"/>
        </w:rPr>
        <w:t>;</w:t>
      </w:r>
    </w:p>
    <w:p w:rsidR="001A20F5" w:rsidRDefault="00C337BE">
      <w:pPr>
        <w:pStyle w:val="Paragraphedeliste"/>
        <w:numPr>
          <w:ilvl w:val="1"/>
          <w:numId w:val="112"/>
        </w:numPr>
        <w:tabs>
          <w:tab w:val="left" w:pos="1001"/>
        </w:tabs>
        <w:spacing w:before="78"/>
        <w:jc w:val="left"/>
        <w:rPr>
          <w:sz w:val="20"/>
        </w:rPr>
      </w:pPr>
      <w:r>
        <w:rPr>
          <w:color w:val="5E5E5E"/>
          <w:sz w:val="20"/>
        </w:rPr>
        <w:t xml:space="preserve">demander les forces de </w:t>
      </w:r>
      <w:r>
        <w:rPr>
          <w:color w:val="5E5E5E"/>
          <w:spacing w:val="-3"/>
          <w:sz w:val="20"/>
        </w:rPr>
        <w:t xml:space="preserve">l’ordre </w:t>
      </w:r>
      <w:r>
        <w:rPr>
          <w:color w:val="5E5E5E"/>
          <w:sz w:val="20"/>
        </w:rPr>
        <w:t>si</w:t>
      </w:r>
      <w:r>
        <w:rPr>
          <w:color w:val="5E5E5E"/>
          <w:spacing w:val="1"/>
          <w:sz w:val="20"/>
        </w:rPr>
        <w:t xml:space="preserve"> </w:t>
      </w:r>
      <w:r>
        <w:rPr>
          <w:color w:val="5E5E5E"/>
          <w:sz w:val="20"/>
        </w:rPr>
        <w:t>nécessaire.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06 P 02</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84" w:name="_TOC_250121"/>
      <w:bookmarkEnd w:id="84"/>
      <w:r>
        <w:rPr>
          <w:color w:val="7F7F7F"/>
        </w:rPr>
        <w:t>Piqûres et morsures</w:t>
      </w:r>
    </w:p>
    <w:p w:rsidR="001A20F5" w:rsidRDefault="00C337BE">
      <w:pPr>
        <w:pStyle w:val="Titre4"/>
        <w:spacing w:before="218"/>
      </w:pPr>
      <w:r>
        <w:pict>
          <v:line id="_x0000_s1991" style="position:absolute;left:0;text-align:left;z-index:251912192;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Le terme de piqûre est réservé aux aFeintes provoquées par certains insectes ou par certains animaux marins.</w:t>
      </w:r>
    </w:p>
    <w:p w:rsidR="001A20F5" w:rsidRDefault="00C337BE">
      <w:pPr>
        <w:pStyle w:val="Corpsdetexte"/>
        <w:spacing w:before="102" w:line="254" w:lineRule="auto"/>
        <w:ind w:left="553"/>
        <w:jc w:val="both"/>
      </w:pPr>
      <w:r>
        <w:rPr>
          <w:color w:val="5E5E5E"/>
        </w:rPr>
        <w:t xml:space="preserve">Le terme de morsure est quant à lui réservé aux plaies provoquées par des dents ou des crochets et concerne donc l’homme, les animaux domes7ques ou sauvages </w:t>
      </w:r>
      <w:r>
        <w:rPr>
          <w:color w:val="5E5E5E"/>
          <w:spacing w:val="-9"/>
        </w:rPr>
        <w:t xml:space="preserve">et </w:t>
      </w:r>
      <w:r>
        <w:rPr>
          <w:color w:val="5E5E5E"/>
        </w:rPr>
        <w:t>les</w:t>
      </w:r>
      <w:r>
        <w:rPr>
          <w:color w:val="5E5E5E"/>
          <w:spacing w:val="-1"/>
        </w:rPr>
        <w:t xml:space="preserve"> </w:t>
      </w:r>
      <w:r>
        <w:rPr>
          <w:color w:val="5E5E5E"/>
        </w:rPr>
        <w:t>serpents.</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989" style="width:228.9pt;height:1pt;mso-position-horizontal-relative:char;mso-position-vertical-relative:line" coordsize="4578,20">
            <v:line id="_x0000_s1990"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ind w:left="553"/>
      </w:pPr>
      <w:r>
        <w:rPr>
          <w:color w:val="5E5E5E"/>
        </w:rPr>
        <w:t>Les piq</w:t>
      </w:r>
      <w:r>
        <w:rPr>
          <w:color w:val="5E5E5E"/>
        </w:rPr>
        <w:t>ûres peuvent provenir :</w:t>
      </w:r>
    </w:p>
    <w:p w:rsidR="001A20F5" w:rsidRDefault="00C337BE">
      <w:pPr>
        <w:pStyle w:val="Paragraphedeliste"/>
        <w:numPr>
          <w:ilvl w:val="1"/>
          <w:numId w:val="112"/>
        </w:numPr>
        <w:tabs>
          <w:tab w:val="left" w:pos="1001"/>
        </w:tabs>
        <w:spacing w:before="119" w:line="235" w:lineRule="auto"/>
        <w:ind w:right="283"/>
        <w:jc w:val="left"/>
        <w:rPr>
          <w:sz w:val="20"/>
        </w:rPr>
      </w:pPr>
      <w:r>
        <w:rPr>
          <w:color w:val="5E5E5E"/>
          <w:spacing w:val="6"/>
          <w:sz w:val="20"/>
        </w:rPr>
        <w:t xml:space="preserve">des </w:t>
      </w:r>
      <w:r>
        <w:rPr>
          <w:color w:val="5E5E5E"/>
          <w:spacing w:val="7"/>
          <w:sz w:val="20"/>
        </w:rPr>
        <w:t xml:space="preserve">insectes </w:t>
      </w:r>
      <w:r>
        <w:rPr>
          <w:color w:val="5E5E5E"/>
          <w:sz w:val="20"/>
        </w:rPr>
        <w:t xml:space="preserve">: </w:t>
      </w:r>
      <w:r>
        <w:rPr>
          <w:color w:val="5E5E5E"/>
          <w:spacing w:val="7"/>
          <w:sz w:val="20"/>
        </w:rPr>
        <w:t xml:space="preserve">guêpes, frelons, abeille, </w:t>
      </w:r>
      <w:r>
        <w:rPr>
          <w:color w:val="5E5E5E"/>
          <w:sz w:val="20"/>
        </w:rPr>
        <w:t>fourmis…</w:t>
      </w:r>
    </w:p>
    <w:p w:rsidR="001A20F5" w:rsidRDefault="00C337BE">
      <w:pPr>
        <w:pStyle w:val="Paragraphedeliste"/>
        <w:numPr>
          <w:ilvl w:val="1"/>
          <w:numId w:val="112"/>
        </w:numPr>
        <w:tabs>
          <w:tab w:val="left" w:pos="1001"/>
        </w:tabs>
        <w:spacing w:before="81" w:line="235" w:lineRule="auto"/>
        <w:ind w:right="271"/>
        <w:jc w:val="left"/>
        <w:rPr>
          <w:sz w:val="20"/>
        </w:rPr>
      </w:pPr>
      <w:r>
        <w:rPr>
          <w:color w:val="5E5E5E"/>
          <w:spacing w:val="7"/>
          <w:sz w:val="20"/>
        </w:rPr>
        <w:t xml:space="preserve">des </w:t>
      </w:r>
      <w:r>
        <w:rPr>
          <w:color w:val="5E5E5E"/>
          <w:spacing w:val="9"/>
          <w:sz w:val="20"/>
        </w:rPr>
        <w:t xml:space="preserve">animaux marins </w:t>
      </w:r>
      <w:r>
        <w:rPr>
          <w:color w:val="5E5E5E"/>
          <w:sz w:val="20"/>
        </w:rPr>
        <w:t xml:space="preserve">: </w:t>
      </w:r>
      <w:r>
        <w:rPr>
          <w:color w:val="5E5E5E"/>
          <w:spacing w:val="9"/>
          <w:sz w:val="20"/>
        </w:rPr>
        <w:t xml:space="preserve">méduses, </w:t>
      </w:r>
      <w:r>
        <w:rPr>
          <w:color w:val="5E5E5E"/>
          <w:spacing w:val="10"/>
          <w:sz w:val="20"/>
        </w:rPr>
        <w:t xml:space="preserve">vives, </w:t>
      </w:r>
      <w:r>
        <w:rPr>
          <w:color w:val="5E5E5E"/>
          <w:sz w:val="20"/>
        </w:rPr>
        <w:t>rascasses,</w:t>
      </w:r>
      <w:r>
        <w:rPr>
          <w:color w:val="5E5E5E"/>
          <w:spacing w:val="-1"/>
          <w:sz w:val="20"/>
        </w:rPr>
        <w:t xml:space="preserve"> </w:t>
      </w:r>
      <w:r>
        <w:rPr>
          <w:color w:val="5E5E5E"/>
          <w:sz w:val="20"/>
        </w:rPr>
        <w:t>etc.</w:t>
      </w:r>
    </w:p>
    <w:p w:rsidR="001A20F5" w:rsidRDefault="001A20F5">
      <w:pPr>
        <w:pStyle w:val="Corpsdetexte"/>
        <w:spacing w:before="8"/>
        <w:rPr>
          <w:sz w:val="32"/>
        </w:rPr>
      </w:pPr>
    </w:p>
    <w:p w:rsidR="001A20F5" w:rsidRDefault="00C337BE">
      <w:pPr>
        <w:pStyle w:val="Corpsdetexte"/>
        <w:ind w:left="553"/>
      </w:pPr>
      <w:r>
        <w:rPr>
          <w:color w:val="5E5E5E"/>
        </w:rPr>
        <w:t>Les morsures peuvent provenir :</w:t>
      </w:r>
    </w:p>
    <w:p w:rsidR="001A20F5" w:rsidRDefault="00C337BE">
      <w:pPr>
        <w:pStyle w:val="Paragraphedeliste"/>
        <w:numPr>
          <w:ilvl w:val="1"/>
          <w:numId w:val="112"/>
        </w:numPr>
        <w:tabs>
          <w:tab w:val="left" w:pos="1001"/>
        </w:tabs>
        <w:spacing w:before="119" w:line="235" w:lineRule="auto"/>
        <w:ind w:right="281"/>
        <w:jc w:val="left"/>
        <w:rPr>
          <w:sz w:val="20"/>
        </w:rPr>
      </w:pPr>
      <w:r>
        <w:rPr>
          <w:color w:val="5E5E5E"/>
          <w:sz w:val="20"/>
        </w:rPr>
        <w:t xml:space="preserve">de  </w:t>
      </w:r>
      <w:r>
        <w:rPr>
          <w:color w:val="5E5E5E"/>
          <w:spacing w:val="-19"/>
          <w:sz w:val="20"/>
        </w:rPr>
        <w:t xml:space="preserve"> </w:t>
      </w:r>
      <w:r>
        <w:rPr>
          <w:color w:val="5E5E5E"/>
          <w:sz w:val="20"/>
        </w:rPr>
        <w:t>ma</w:t>
      </w:r>
      <w:r>
        <w:rPr>
          <w:color w:val="5E5E5E"/>
          <w:spacing w:val="-1"/>
          <w:sz w:val="20"/>
        </w:rPr>
        <w:t>m</w:t>
      </w:r>
      <w:r>
        <w:rPr>
          <w:color w:val="5E5E5E"/>
          <w:sz w:val="20"/>
        </w:rPr>
        <w:t>mi</w:t>
      </w:r>
      <w:r>
        <w:rPr>
          <w:color w:val="5E5E5E"/>
          <w:spacing w:val="-5"/>
          <w:sz w:val="20"/>
        </w:rPr>
        <w:t>f</w:t>
      </w:r>
      <w:r>
        <w:rPr>
          <w:color w:val="5E5E5E"/>
          <w:sz w:val="20"/>
        </w:rPr>
        <w:t>è</w:t>
      </w:r>
      <w:r>
        <w:rPr>
          <w:color w:val="5E5E5E"/>
          <w:spacing w:val="-3"/>
          <w:sz w:val="20"/>
        </w:rPr>
        <w:t>r</w:t>
      </w:r>
      <w:r>
        <w:rPr>
          <w:color w:val="5E5E5E"/>
          <w:sz w:val="20"/>
        </w:rPr>
        <w:t xml:space="preserve">es  </w:t>
      </w:r>
      <w:r>
        <w:rPr>
          <w:color w:val="5E5E5E"/>
          <w:spacing w:val="-19"/>
          <w:sz w:val="20"/>
        </w:rPr>
        <w:t xml:space="preserve"> </w:t>
      </w:r>
      <w:r>
        <w:rPr>
          <w:color w:val="5E5E5E"/>
          <w:sz w:val="20"/>
        </w:rPr>
        <w:t xml:space="preserve">:  </w:t>
      </w:r>
      <w:r>
        <w:rPr>
          <w:color w:val="5E5E5E"/>
          <w:spacing w:val="-19"/>
          <w:sz w:val="20"/>
        </w:rPr>
        <w:t xml:space="preserve"> </w:t>
      </w:r>
      <w:r>
        <w:rPr>
          <w:color w:val="5E5E5E"/>
          <w:sz w:val="20"/>
        </w:rPr>
        <w:t xml:space="preserve">homme,  </w:t>
      </w:r>
      <w:r>
        <w:rPr>
          <w:color w:val="5E5E5E"/>
          <w:spacing w:val="-19"/>
          <w:sz w:val="20"/>
        </w:rPr>
        <w:t xml:space="preserve"> </w:t>
      </w:r>
      <w:r>
        <w:rPr>
          <w:color w:val="5E5E5E"/>
          <w:sz w:val="20"/>
        </w:rPr>
        <w:t xml:space="preserve">animaux  </w:t>
      </w:r>
      <w:r>
        <w:rPr>
          <w:color w:val="5E5E5E"/>
          <w:spacing w:val="-19"/>
          <w:sz w:val="20"/>
        </w:rPr>
        <w:t xml:space="preserve"> </w:t>
      </w:r>
      <w:r>
        <w:rPr>
          <w:color w:val="5E5E5E"/>
          <w:spacing w:val="-2"/>
          <w:sz w:val="20"/>
        </w:rPr>
        <w:t>domes</w:t>
      </w:r>
      <w:r>
        <w:rPr>
          <w:color w:val="5E5E5E"/>
          <w:spacing w:val="-2"/>
          <w:w w:val="33"/>
          <w:sz w:val="20"/>
        </w:rPr>
        <w:t>-­‐</w:t>
      </w:r>
      <w:r>
        <w:rPr>
          <w:color w:val="5E5E5E"/>
          <w:w w:val="33"/>
          <w:sz w:val="20"/>
        </w:rPr>
        <w:t xml:space="preserve"> </w:t>
      </w:r>
      <w:r>
        <w:rPr>
          <w:color w:val="5E5E5E"/>
          <w:sz w:val="20"/>
        </w:rPr>
        <w:t>7ques ou sauvages ;</w:t>
      </w:r>
    </w:p>
    <w:p w:rsidR="001A20F5" w:rsidRDefault="00C337BE">
      <w:pPr>
        <w:pStyle w:val="Paragraphedeliste"/>
        <w:numPr>
          <w:ilvl w:val="1"/>
          <w:numId w:val="112"/>
        </w:numPr>
        <w:tabs>
          <w:tab w:val="left" w:pos="1001"/>
        </w:tabs>
        <w:spacing w:before="78"/>
        <w:jc w:val="left"/>
        <w:rPr>
          <w:sz w:val="20"/>
        </w:rPr>
      </w:pPr>
      <w:r>
        <w:rPr>
          <w:color w:val="5E5E5E"/>
          <w:sz w:val="20"/>
        </w:rPr>
        <w:t>serpents.</w:t>
      </w:r>
    </w:p>
    <w:p w:rsidR="001A20F5" w:rsidRDefault="001A20F5">
      <w:pPr>
        <w:pStyle w:val="Corpsdetexte"/>
      </w:pPr>
    </w:p>
    <w:p w:rsidR="001A20F5" w:rsidRDefault="001A20F5">
      <w:pPr>
        <w:pStyle w:val="Corpsdetexte"/>
        <w:spacing w:before="2"/>
        <w:rPr>
          <w:sz w:val="11"/>
        </w:rPr>
      </w:pPr>
    </w:p>
    <w:p w:rsidR="001A20F5" w:rsidRDefault="00C337BE">
      <w:pPr>
        <w:pStyle w:val="Corpsdetexte"/>
        <w:spacing w:line="20" w:lineRule="exact"/>
        <w:ind w:left="543" w:right="-58"/>
        <w:rPr>
          <w:sz w:val="2"/>
        </w:rPr>
      </w:pPr>
      <w:r>
        <w:rPr>
          <w:sz w:val="2"/>
        </w:rPr>
      </w:r>
      <w:r>
        <w:rPr>
          <w:sz w:val="2"/>
        </w:rPr>
        <w:pict>
          <v:group id="_x0000_s1987" style="width:228.9pt;height:1pt;mso-position-horizontal-relative:char;mso-position-vertical-relative:line" coordsize="4578,20">
            <v:line id="_x0000_s1988"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rPr>
        <w:t>Les piqûres et les morsures d’animaux peuvent être à l’origine de :</w:t>
      </w:r>
    </w:p>
    <w:p w:rsidR="001A20F5" w:rsidRDefault="00C337BE">
      <w:pPr>
        <w:pStyle w:val="Paragraphedeliste"/>
        <w:numPr>
          <w:ilvl w:val="1"/>
          <w:numId w:val="112"/>
        </w:numPr>
        <w:tabs>
          <w:tab w:val="left" w:pos="1001"/>
        </w:tabs>
        <w:spacing w:before="102"/>
        <w:rPr>
          <w:sz w:val="20"/>
        </w:rPr>
      </w:pPr>
      <w:r>
        <w:rPr>
          <w:color w:val="5E5E5E"/>
          <w:sz w:val="20"/>
        </w:rPr>
        <w:t>d’hémorragie externe</w:t>
      </w:r>
      <w:r>
        <w:rPr>
          <w:color w:val="5E5E5E"/>
          <w:spacing w:val="-1"/>
          <w:sz w:val="20"/>
        </w:rPr>
        <w:t xml:space="preserve"> </w:t>
      </w:r>
      <w:r>
        <w:rPr>
          <w:color w:val="5E5E5E"/>
          <w:sz w:val="20"/>
        </w:rPr>
        <w:t>;</w:t>
      </w:r>
    </w:p>
    <w:p w:rsidR="001A20F5" w:rsidRDefault="00C337BE">
      <w:pPr>
        <w:pStyle w:val="Paragraphedeliste"/>
        <w:numPr>
          <w:ilvl w:val="1"/>
          <w:numId w:val="112"/>
        </w:numPr>
        <w:tabs>
          <w:tab w:val="left" w:pos="1001"/>
        </w:tabs>
        <w:spacing w:line="244" w:lineRule="auto"/>
        <w:ind w:right="281"/>
        <w:rPr>
          <w:sz w:val="20"/>
        </w:rPr>
      </w:pPr>
      <w:r>
        <w:rPr>
          <w:color w:val="5E5E5E"/>
          <w:sz w:val="20"/>
        </w:rPr>
        <w:t xml:space="preserve">de plaie avec risque infec7eux, </w:t>
      </w:r>
      <w:r>
        <w:rPr>
          <w:color w:val="5E5E5E"/>
          <w:spacing w:val="-3"/>
          <w:sz w:val="20"/>
        </w:rPr>
        <w:t xml:space="preserve">notamment </w:t>
      </w:r>
      <w:r>
        <w:rPr>
          <w:color w:val="5E5E5E"/>
          <w:sz w:val="20"/>
        </w:rPr>
        <w:t xml:space="preserve">pour les morsures, pouvant être très </w:t>
      </w:r>
      <w:r>
        <w:rPr>
          <w:color w:val="5E5E5E"/>
          <w:spacing w:val="-6"/>
          <w:sz w:val="20"/>
        </w:rPr>
        <w:t xml:space="preserve">grave </w:t>
      </w:r>
      <w:r>
        <w:rPr>
          <w:color w:val="5E5E5E"/>
          <w:sz w:val="20"/>
        </w:rPr>
        <w:t>(tétanos) voire morte</w:t>
      </w:r>
      <w:r>
        <w:rPr>
          <w:color w:val="5E5E5E"/>
          <w:sz w:val="20"/>
        </w:rPr>
        <w:t>l (rage)</w:t>
      </w:r>
      <w:r>
        <w:rPr>
          <w:color w:val="5E5E5E"/>
          <w:spacing w:val="-3"/>
          <w:sz w:val="20"/>
        </w:rPr>
        <w:t xml:space="preserve"> </w:t>
      </w:r>
      <w:r>
        <w:rPr>
          <w:color w:val="5E5E5E"/>
          <w:sz w:val="20"/>
        </w:rPr>
        <w:t>;</w:t>
      </w:r>
    </w:p>
    <w:p w:rsidR="001A20F5" w:rsidRDefault="00C337BE">
      <w:pPr>
        <w:pStyle w:val="Paragraphedeliste"/>
        <w:numPr>
          <w:ilvl w:val="1"/>
          <w:numId w:val="112"/>
        </w:numPr>
        <w:tabs>
          <w:tab w:val="left" w:pos="1001"/>
        </w:tabs>
        <w:spacing w:before="76" w:line="235" w:lineRule="auto"/>
        <w:ind w:right="281"/>
        <w:rPr>
          <w:sz w:val="20"/>
        </w:rPr>
      </w:pPr>
      <w:r>
        <w:rPr>
          <w:color w:val="5E5E5E"/>
          <w:sz w:val="20"/>
        </w:rPr>
        <w:t xml:space="preserve">d’inocula7on de substances toxiques, </w:t>
      </w:r>
      <w:r>
        <w:rPr>
          <w:color w:val="5E5E5E"/>
          <w:spacing w:val="-3"/>
          <w:sz w:val="20"/>
        </w:rPr>
        <w:t xml:space="preserve">encore </w:t>
      </w:r>
      <w:r>
        <w:rPr>
          <w:color w:val="5E5E5E"/>
          <w:sz w:val="20"/>
        </w:rPr>
        <w:t>appelées « venin », à l’origine</w:t>
      </w:r>
      <w:r>
        <w:rPr>
          <w:color w:val="5E5E5E"/>
          <w:spacing w:val="-3"/>
          <w:sz w:val="20"/>
        </w:rPr>
        <w:t xml:space="preserve"> </w:t>
      </w:r>
      <w:r>
        <w:rPr>
          <w:color w:val="5E5E5E"/>
          <w:sz w:val="20"/>
        </w:rPr>
        <w:t>:</w:t>
      </w:r>
    </w:p>
    <w:p w:rsidR="001A20F5" w:rsidRDefault="00C337BE">
      <w:pPr>
        <w:pStyle w:val="Paragraphedeliste"/>
        <w:numPr>
          <w:ilvl w:val="2"/>
          <w:numId w:val="112"/>
        </w:numPr>
        <w:tabs>
          <w:tab w:val="left" w:pos="1285"/>
        </w:tabs>
        <w:spacing w:before="82" w:line="235" w:lineRule="auto"/>
        <w:ind w:right="282"/>
        <w:rPr>
          <w:sz w:val="20"/>
        </w:rPr>
      </w:pPr>
      <w:r>
        <w:rPr>
          <w:color w:val="5E5E5E"/>
          <w:sz w:val="20"/>
        </w:rPr>
        <w:t xml:space="preserve">de manifesta7ons </w:t>
      </w:r>
      <w:r>
        <w:rPr>
          <w:color w:val="5E5E5E"/>
          <w:spacing w:val="2"/>
          <w:sz w:val="20"/>
        </w:rPr>
        <w:t xml:space="preserve">locales désagréables </w:t>
      </w:r>
      <w:r>
        <w:rPr>
          <w:color w:val="5E5E5E"/>
          <w:sz w:val="20"/>
        </w:rPr>
        <w:t xml:space="preserve">(gonﬂement, </w:t>
      </w:r>
      <w:r>
        <w:rPr>
          <w:color w:val="5E5E5E"/>
          <w:spacing w:val="-3"/>
          <w:sz w:val="20"/>
        </w:rPr>
        <w:t xml:space="preserve">rougeur, </w:t>
      </w:r>
      <w:r>
        <w:rPr>
          <w:color w:val="5E5E5E"/>
          <w:sz w:val="20"/>
        </w:rPr>
        <w:t>douleur…)</w:t>
      </w:r>
      <w:r>
        <w:rPr>
          <w:color w:val="5E5E5E"/>
          <w:spacing w:val="1"/>
          <w:sz w:val="20"/>
        </w:rPr>
        <w:t xml:space="preserve"> </w:t>
      </w:r>
      <w:r>
        <w:rPr>
          <w:color w:val="5E5E5E"/>
          <w:sz w:val="20"/>
        </w:rPr>
        <w:t>;</w:t>
      </w:r>
    </w:p>
    <w:p w:rsidR="001A20F5" w:rsidRDefault="00C337BE">
      <w:pPr>
        <w:pStyle w:val="Paragraphedeliste"/>
        <w:numPr>
          <w:ilvl w:val="2"/>
          <w:numId w:val="112"/>
        </w:numPr>
        <w:tabs>
          <w:tab w:val="left" w:pos="1285"/>
        </w:tabs>
        <w:spacing w:before="81" w:line="235" w:lineRule="auto"/>
        <w:ind w:right="281"/>
        <w:rPr>
          <w:sz w:val="20"/>
        </w:rPr>
      </w:pPr>
      <w:r>
        <w:rPr>
          <w:color w:val="5E5E5E"/>
          <w:sz w:val="20"/>
        </w:rPr>
        <w:t xml:space="preserve">de détresses vitales (venin de </w:t>
      </w:r>
      <w:r>
        <w:rPr>
          <w:color w:val="5E5E5E"/>
          <w:spacing w:val="-3"/>
          <w:sz w:val="20"/>
        </w:rPr>
        <w:t xml:space="preserve">serpents </w:t>
      </w:r>
      <w:r>
        <w:rPr>
          <w:color w:val="5E5E5E"/>
          <w:sz w:val="20"/>
        </w:rPr>
        <w:t>exo7ques, réac7on allergique grave)</w:t>
      </w:r>
      <w:r>
        <w:rPr>
          <w:color w:val="5E5E5E"/>
          <w:spacing w:val="-2"/>
          <w:sz w:val="20"/>
        </w:rPr>
        <w:t xml:space="preserve"> </w:t>
      </w:r>
      <w:r>
        <w:rPr>
          <w:color w:val="5E5E5E"/>
          <w:sz w:val="20"/>
        </w:rPr>
        <w:t>;</w:t>
      </w:r>
    </w:p>
    <w:p w:rsidR="001A20F5" w:rsidRDefault="00C337BE">
      <w:pPr>
        <w:pStyle w:val="Paragraphedeliste"/>
        <w:numPr>
          <w:ilvl w:val="1"/>
          <w:numId w:val="112"/>
        </w:numPr>
        <w:tabs>
          <w:tab w:val="left" w:pos="1001"/>
        </w:tabs>
        <w:spacing w:before="78"/>
        <w:rPr>
          <w:sz w:val="20"/>
        </w:rPr>
      </w:pPr>
      <w:r>
        <w:rPr>
          <w:color w:val="5E5E5E"/>
          <w:sz w:val="20"/>
        </w:rPr>
        <w:t>de risque fonc7onn</w:t>
      </w:r>
      <w:r>
        <w:rPr>
          <w:color w:val="5E5E5E"/>
          <w:sz w:val="20"/>
        </w:rPr>
        <w:t>el et</w:t>
      </w:r>
      <w:r>
        <w:rPr>
          <w:color w:val="5E5E5E"/>
          <w:spacing w:val="1"/>
          <w:sz w:val="20"/>
        </w:rPr>
        <w:t xml:space="preserve"> </w:t>
      </w:r>
      <w:r>
        <w:rPr>
          <w:color w:val="5E5E5E"/>
          <w:sz w:val="20"/>
        </w:rPr>
        <w:t>esthé7que.</w:t>
      </w:r>
    </w:p>
    <w:p w:rsidR="001A20F5" w:rsidRDefault="001A20F5">
      <w:pPr>
        <w:pStyle w:val="Corpsdetexte"/>
        <w:spacing w:before="9"/>
        <w:rPr>
          <w:sz w:val="35"/>
        </w:rPr>
      </w:pPr>
    </w:p>
    <w:p w:rsidR="001A20F5" w:rsidRDefault="00C337BE">
      <w:pPr>
        <w:pStyle w:val="Corpsdetexte"/>
        <w:spacing w:line="254" w:lineRule="auto"/>
        <w:ind w:left="553"/>
        <w:jc w:val="both"/>
      </w:pPr>
      <w:r>
        <w:rPr>
          <w:color w:val="5E5E5E"/>
        </w:rPr>
        <w:t>En  F</w:t>
      </w:r>
      <w:r>
        <w:rPr>
          <w:color w:val="5E5E5E"/>
          <w:spacing w:val="-5"/>
        </w:rPr>
        <w:t>r</w:t>
      </w:r>
      <w:r>
        <w:rPr>
          <w:color w:val="5E5E5E"/>
        </w:rPr>
        <w:t>ance  m</w:t>
      </w:r>
      <w:r>
        <w:rPr>
          <w:color w:val="5E5E5E"/>
          <w:spacing w:val="-2"/>
        </w:rPr>
        <w:t>é</w:t>
      </w:r>
      <w:r>
        <w:rPr>
          <w:color w:val="5E5E5E"/>
        </w:rPr>
        <w:t>t</w:t>
      </w:r>
      <w:r>
        <w:rPr>
          <w:color w:val="5E5E5E"/>
          <w:spacing w:val="-4"/>
        </w:rPr>
        <w:t>r</w:t>
      </w:r>
      <w:r>
        <w:rPr>
          <w:color w:val="5E5E5E"/>
        </w:rPr>
        <w:t>opoli</w:t>
      </w:r>
      <w:r>
        <w:rPr>
          <w:color w:val="5E5E5E"/>
          <w:spacing w:val="-3"/>
        </w:rPr>
        <w:t>t</w:t>
      </w:r>
      <w:r>
        <w:rPr>
          <w:color w:val="5E5E5E"/>
        </w:rPr>
        <w:t>aine,  les  serpe</w:t>
      </w:r>
      <w:r>
        <w:rPr>
          <w:color w:val="5E5E5E"/>
          <w:spacing w:val="-2"/>
        </w:rPr>
        <w:t>n</w:t>
      </w:r>
      <w:r>
        <w:rPr>
          <w:color w:val="5E5E5E"/>
        </w:rPr>
        <w:t>ts  so</w:t>
      </w:r>
      <w:r>
        <w:rPr>
          <w:color w:val="5E5E5E"/>
          <w:spacing w:val="-2"/>
        </w:rPr>
        <w:t>n</w:t>
      </w:r>
      <w:r>
        <w:rPr>
          <w:color w:val="5E5E5E"/>
        </w:rPr>
        <w:t xml:space="preserve">t  </w:t>
      </w:r>
      <w:r>
        <w:rPr>
          <w:color w:val="5E5E5E"/>
          <w:spacing w:val="-2"/>
        </w:rPr>
        <w:t>habituel</w:t>
      </w:r>
      <w:r>
        <w:rPr>
          <w:color w:val="5E5E5E"/>
          <w:spacing w:val="-2"/>
          <w:w w:val="33"/>
        </w:rPr>
        <w:t>-­‐</w:t>
      </w:r>
      <w:r>
        <w:rPr>
          <w:color w:val="5E5E5E"/>
          <w:w w:val="33"/>
        </w:rPr>
        <w:t xml:space="preserve"> </w:t>
      </w:r>
      <w:r>
        <w:rPr>
          <w:color w:val="5E5E5E"/>
          <w:spacing w:val="3"/>
        </w:rPr>
        <w:t xml:space="preserve">lement </w:t>
      </w:r>
      <w:r>
        <w:rPr>
          <w:color w:val="5E5E5E"/>
          <w:spacing w:val="2"/>
        </w:rPr>
        <w:t xml:space="preserve">peu </w:t>
      </w:r>
      <w:r>
        <w:rPr>
          <w:color w:val="5E5E5E"/>
          <w:spacing w:val="3"/>
        </w:rPr>
        <w:t xml:space="preserve">dangereux, sauf s’il </w:t>
      </w:r>
      <w:r>
        <w:rPr>
          <w:color w:val="5E5E5E"/>
        </w:rPr>
        <w:t>s’agit d’espèces exo7ques importées ou d’espèces vivant naturellement dans territoires ultra-­‐marins.</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441" w:right="1011"/>
        <w:jc w:val="both"/>
      </w:pPr>
      <w:r>
        <w:rPr>
          <w:color w:val="5E5E5E"/>
        </w:rPr>
        <w:t>Les morsures d’origine humaine se caractérisent par un risque infec7eux important et sont systéma7quement considérées comme des plaies graves.</w:t>
      </w:r>
    </w:p>
    <w:p w:rsidR="001A20F5" w:rsidRDefault="00C337BE">
      <w:pPr>
        <w:pStyle w:val="Corpsdetexte"/>
        <w:spacing w:before="103" w:line="254" w:lineRule="auto"/>
        <w:ind w:left="441" w:right="1011"/>
        <w:jc w:val="both"/>
      </w:pPr>
      <w:r>
        <w:rPr>
          <w:color w:val="5E5E5E"/>
        </w:rPr>
        <w:t xml:space="preserve">Par ailleurs, une vic7me mordue par un animal suscep7ble </w:t>
      </w:r>
      <w:r>
        <w:rPr>
          <w:color w:val="5E5E5E"/>
          <w:spacing w:val="-4"/>
        </w:rPr>
        <w:t xml:space="preserve">d’être </w:t>
      </w:r>
      <w:r>
        <w:rPr>
          <w:color w:val="5E5E5E"/>
        </w:rPr>
        <w:t xml:space="preserve">infecté par la rage (région endémique, animal  </w:t>
      </w:r>
      <w:r>
        <w:rPr>
          <w:color w:val="5E5E5E"/>
          <w:spacing w:val="-12"/>
        </w:rPr>
        <w:t xml:space="preserve"> </w:t>
      </w:r>
      <w:r>
        <w:rPr>
          <w:color w:val="5E5E5E"/>
        </w:rPr>
        <w:t>m</w:t>
      </w:r>
      <w:r>
        <w:rPr>
          <w:color w:val="5E5E5E"/>
        </w:rPr>
        <w:t xml:space="preserve">alade,  </w:t>
      </w:r>
      <w:r>
        <w:rPr>
          <w:color w:val="5E5E5E"/>
          <w:spacing w:val="-12"/>
        </w:rPr>
        <w:t xml:space="preserve"> </w:t>
      </w:r>
      <w:r>
        <w:rPr>
          <w:color w:val="5E5E5E"/>
        </w:rPr>
        <w:t xml:space="preserve">animal  </w:t>
      </w:r>
      <w:r>
        <w:rPr>
          <w:color w:val="5E5E5E"/>
          <w:spacing w:val="-12"/>
        </w:rPr>
        <w:t xml:space="preserve"> </w:t>
      </w:r>
      <w:r>
        <w:rPr>
          <w:color w:val="5E5E5E"/>
        </w:rPr>
        <w:t xml:space="preserve">non  </w:t>
      </w:r>
      <w:r>
        <w:rPr>
          <w:color w:val="5E5E5E"/>
          <w:spacing w:val="-12"/>
        </w:rPr>
        <w:t xml:space="preserve"> </w:t>
      </w:r>
      <w:r>
        <w:rPr>
          <w:color w:val="5E5E5E"/>
          <w:spacing w:val="-2"/>
        </w:rPr>
        <w:t>c</w:t>
      </w:r>
      <w:r>
        <w:rPr>
          <w:color w:val="5E5E5E"/>
        </w:rPr>
        <w:t>a</w:t>
      </w:r>
      <w:r>
        <w:rPr>
          <w:color w:val="5E5E5E"/>
          <w:spacing w:val="-1"/>
        </w:rPr>
        <w:t>p</w:t>
      </w:r>
      <w:r>
        <w:rPr>
          <w:color w:val="5E5E5E"/>
        </w:rPr>
        <w:t>tu</w:t>
      </w:r>
      <w:r>
        <w:rPr>
          <w:color w:val="5E5E5E"/>
          <w:spacing w:val="-3"/>
        </w:rPr>
        <w:t>r</w:t>
      </w:r>
      <w:r>
        <w:rPr>
          <w:color w:val="5E5E5E"/>
        </w:rPr>
        <w:t xml:space="preserve">é)  </w:t>
      </w:r>
      <w:r>
        <w:rPr>
          <w:color w:val="5E5E5E"/>
          <w:spacing w:val="-12"/>
        </w:rPr>
        <w:t xml:space="preserve"> </w:t>
      </w:r>
      <w:r>
        <w:rPr>
          <w:color w:val="5E5E5E"/>
        </w:rPr>
        <w:t xml:space="preserve">doit  </w:t>
      </w:r>
      <w:r>
        <w:rPr>
          <w:color w:val="5E5E5E"/>
          <w:spacing w:val="-12"/>
        </w:rPr>
        <w:t xml:space="preserve"> </w:t>
      </w:r>
      <w:r>
        <w:rPr>
          <w:color w:val="5E5E5E"/>
          <w:spacing w:val="-2"/>
        </w:rPr>
        <w:t>obli</w:t>
      </w:r>
      <w:r>
        <w:rPr>
          <w:color w:val="5E5E5E"/>
          <w:spacing w:val="-6"/>
        </w:rPr>
        <w:t>g</w:t>
      </w:r>
      <w:r>
        <w:rPr>
          <w:color w:val="5E5E5E"/>
          <w:spacing w:val="-4"/>
        </w:rPr>
        <w:t>at</w:t>
      </w:r>
      <w:r>
        <w:rPr>
          <w:color w:val="5E5E5E"/>
          <w:spacing w:val="-2"/>
        </w:rPr>
        <w:t>oi</w:t>
      </w:r>
      <w:r>
        <w:rPr>
          <w:color w:val="5E5E5E"/>
          <w:spacing w:val="-2"/>
          <w:w w:val="33"/>
        </w:rPr>
        <w:t>-­‐</w:t>
      </w:r>
      <w:r>
        <w:rPr>
          <w:color w:val="5E5E5E"/>
          <w:w w:val="33"/>
        </w:rPr>
        <w:t xml:space="preserve"> </w:t>
      </w:r>
      <w:r>
        <w:rPr>
          <w:color w:val="5E5E5E"/>
        </w:rPr>
        <w:t>rement suivre un traitement médical par7culier. Une consulta7on médicale est</w:t>
      </w:r>
      <w:r>
        <w:rPr>
          <w:color w:val="5E5E5E"/>
          <w:spacing w:val="-1"/>
        </w:rPr>
        <w:t xml:space="preserve"> </w:t>
      </w:r>
      <w:r>
        <w:rPr>
          <w:color w:val="5E5E5E"/>
        </w:rPr>
        <w:t>indispensable.</w:t>
      </w:r>
    </w:p>
    <w:p w:rsidR="001A20F5" w:rsidRDefault="00C337BE">
      <w:pPr>
        <w:pStyle w:val="Corpsdetexte"/>
        <w:spacing w:before="106" w:line="254" w:lineRule="auto"/>
        <w:ind w:left="441" w:right="1011"/>
        <w:jc w:val="both"/>
      </w:pPr>
      <w:r>
        <w:rPr>
          <w:color w:val="5E5E5E"/>
        </w:rPr>
        <w:t>L’animal, quant à lui, doit légalement être mis en observa7on chez un vétérinaire et présenté, soit par ses p</w:t>
      </w:r>
      <w:r>
        <w:rPr>
          <w:color w:val="5E5E5E"/>
        </w:rPr>
        <w:t>ropriétaires, soit par les forces de police s’il s’agit d’un animal errant.</w:t>
      </w:r>
    </w:p>
    <w:p w:rsidR="001A20F5" w:rsidRDefault="00C337BE">
      <w:pPr>
        <w:pStyle w:val="Corpsdetexte"/>
        <w:spacing w:before="105" w:line="254" w:lineRule="auto"/>
        <w:ind w:left="441" w:right="1011"/>
        <w:jc w:val="both"/>
      </w:pPr>
      <w:r>
        <w:rPr>
          <w:color w:val="5E5E5E"/>
        </w:rPr>
        <w:t>Depuis 2007, la déclara7on en mairie de toute morsure de chien, quelle que soit la race du chien, est obligatoire.</w:t>
      </w:r>
    </w:p>
    <w:p w:rsidR="001A20F5" w:rsidRDefault="00C337BE">
      <w:pPr>
        <w:pStyle w:val="Corpsdetexte"/>
        <w:spacing w:before="7"/>
        <w:rPr>
          <w:sz w:val="28"/>
        </w:rPr>
      </w:pPr>
      <w:r>
        <w:pict>
          <v:shape id="_x0000_s1986" style="position:absolute;margin-left:309.7pt;margin-top:19.9pt;width:228.9pt;height:.1pt;z-index:-25140531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Signes</w:t>
      </w:r>
    </w:p>
    <w:p w:rsidR="001A20F5" w:rsidRDefault="00C337BE">
      <w:pPr>
        <w:pStyle w:val="Corpsdetexte"/>
        <w:spacing w:before="141" w:line="254" w:lineRule="auto"/>
        <w:ind w:left="441" w:right="1011"/>
        <w:jc w:val="both"/>
      </w:pPr>
      <w:r>
        <w:rPr>
          <w:color w:val="5E5E5E"/>
        </w:rPr>
        <w:t>Le plus souvent, dès l’arrivé des secours, la vic7me dit avoir été mordue ou piquée.</w:t>
      </w:r>
    </w:p>
    <w:p w:rsidR="001A20F5" w:rsidRDefault="00C337BE">
      <w:pPr>
        <w:pStyle w:val="Corpsdetexte"/>
        <w:spacing w:before="102" w:line="254" w:lineRule="auto"/>
        <w:ind w:left="441" w:right="1011"/>
        <w:jc w:val="both"/>
      </w:pPr>
      <w:r>
        <w:rPr>
          <w:color w:val="5E5E5E"/>
        </w:rPr>
        <w:t>Lors du bilan d’urgence vitale, on peut retrouver des signes comme :</w:t>
      </w:r>
    </w:p>
    <w:p w:rsidR="001A20F5" w:rsidRDefault="00C337BE">
      <w:pPr>
        <w:pStyle w:val="Paragraphedeliste"/>
        <w:numPr>
          <w:ilvl w:val="0"/>
          <w:numId w:val="111"/>
        </w:numPr>
        <w:tabs>
          <w:tab w:val="left" w:pos="889"/>
        </w:tabs>
        <w:spacing w:before="102"/>
        <w:rPr>
          <w:sz w:val="20"/>
        </w:rPr>
      </w:pPr>
      <w:r>
        <w:rPr>
          <w:color w:val="5E5E5E"/>
          <w:sz w:val="20"/>
        </w:rPr>
        <w:t>une hémorragie externe</w:t>
      </w:r>
      <w:r>
        <w:rPr>
          <w:color w:val="5E5E5E"/>
          <w:spacing w:val="-1"/>
          <w:sz w:val="20"/>
        </w:rPr>
        <w:t xml:space="preserve"> </w:t>
      </w:r>
      <w:r>
        <w:rPr>
          <w:color w:val="5E5E5E"/>
          <w:sz w:val="20"/>
        </w:rPr>
        <w:t>;</w:t>
      </w:r>
    </w:p>
    <w:p w:rsidR="001A20F5" w:rsidRDefault="00C337BE">
      <w:pPr>
        <w:pStyle w:val="Paragraphedeliste"/>
        <w:numPr>
          <w:ilvl w:val="0"/>
          <w:numId w:val="111"/>
        </w:numPr>
        <w:tabs>
          <w:tab w:val="left" w:pos="889"/>
        </w:tabs>
        <w:spacing w:line="249" w:lineRule="auto"/>
        <w:ind w:right="1295"/>
        <w:rPr>
          <w:sz w:val="20"/>
        </w:rPr>
      </w:pPr>
      <w:r>
        <w:rPr>
          <w:color w:val="5E5E5E"/>
          <w:sz w:val="20"/>
        </w:rPr>
        <w:t>une détresse respiratoire, si la piqûre siège dans la bouche ou la gorge, car</w:t>
      </w:r>
      <w:r>
        <w:rPr>
          <w:color w:val="5E5E5E"/>
          <w:sz w:val="20"/>
        </w:rPr>
        <w:t xml:space="preserve"> le gonﬂement qu</w:t>
      </w:r>
      <w:r>
        <w:rPr>
          <w:color w:val="5E5E5E"/>
          <w:spacing w:val="-15"/>
          <w:sz w:val="20"/>
        </w:rPr>
        <w:t>’</w:t>
      </w:r>
      <w:r>
        <w:rPr>
          <w:color w:val="5E5E5E"/>
          <w:sz w:val="20"/>
        </w:rPr>
        <w:t xml:space="preserve">elle </w:t>
      </w:r>
      <w:r>
        <w:rPr>
          <w:color w:val="5E5E5E"/>
          <w:spacing w:val="-7"/>
          <w:sz w:val="20"/>
        </w:rPr>
        <w:t xml:space="preserve"> </w:t>
      </w:r>
      <w:r>
        <w:rPr>
          <w:color w:val="5E5E5E"/>
          <w:sz w:val="20"/>
        </w:rPr>
        <w:t>p</w:t>
      </w:r>
      <w:r>
        <w:rPr>
          <w:color w:val="5E5E5E"/>
          <w:spacing w:val="-4"/>
          <w:sz w:val="20"/>
        </w:rPr>
        <w:t>r</w:t>
      </w:r>
      <w:r>
        <w:rPr>
          <w:color w:val="5E5E5E"/>
          <w:spacing w:val="-1"/>
          <w:sz w:val="20"/>
        </w:rPr>
        <w:t>o</w:t>
      </w:r>
      <w:r>
        <w:rPr>
          <w:color w:val="5E5E5E"/>
          <w:spacing w:val="-2"/>
          <w:sz w:val="20"/>
        </w:rPr>
        <w:t>v</w:t>
      </w:r>
      <w:r>
        <w:rPr>
          <w:color w:val="5E5E5E"/>
          <w:sz w:val="20"/>
        </w:rPr>
        <w:t xml:space="preserve">oque </w:t>
      </w:r>
      <w:r>
        <w:rPr>
          <w:color w:val="5E5E5E"/>
          <w:spacing w:val="-7"/>
          <w:sz w:val="20"/>
        </w:rPr>
        <w:t xml:space="preserve"> </w:t>
      </w:r>
      <w:r>
        <w:rPr>
          <w:color w:val="5E5E5E"/>
          <w:sz w:val="20"/>
        </w:rPr>
        <w:t xml:space="preserve">peut </w:t>
      </w:r>
      <w:r>
        <w:rPr>
          <w:color w:val="5E5E5E"/>
          <w:spacing w:val="-7"/>
          <w:sz w:val="20"/>
        </w:rPr>
        <w:t xml:space="preserve"> </w:t>
      </w:r>
      <w:r>
        <w:rPr>
          <w:color w:val="5E5E5E"/>
          <w:sz w:val="20"/>
        </w:rPr>
        <w:t>e</w:t>
      </w:r>
      <w:r>
        <w:rPr>
          <w:color w:val="5E5E5E"/>
          <w:spacing w:val="-2"/>
          <w:sz w:val="20"/>
        </w:rPr>
        <w:t>n</w:t>
      </w:r>
      <w:r>
        <w:rPr>
          <w:color w:val="5E5E5E"/>
          <w:sz w:val="20"/>
        </w:rPr>
        <w:t>t</w:t>
      </w:r>
      <w:r>
        <w:rPr>
          <w:color w:val="5E5E5E"/>
          <w:spacing w:val="-5"/>
          <w:sz w:val="20"/>
        </w:rPr>
        <w:t>r</w:t>
      </w:r>
      <w:r>
        <w:rPr>
          <w:color w:val="5E5E5E"/>
          <w:sz w:val="20"/>
        </w:rPr>
        <w:t xml:space="preserve">aîner </w:t>
      </w:r>
      <w:r>
        <w:rPr>
          <w:color w:val="5E5E5E"/>
          <w:spacing w:val="-7"/>
          <w:sz w:val="20"/>
        </w:rPr>
        <w:t xml:space="preserve"> </w:t>
      </w:r>
      <w:r>
        <w:rPr>
          <w:color w:val="5E5E5E"/>
          <w:sz w:val="20"/>
        </w:rPr>
        <w:t xml:space="preserve">une </w:t>
      </w:r>
      <w:r>
        <w:rPr>
          <w:color w:val="5E5E5E"/>
          <w:spacing w:val="-7"/>
          <w:sz w:val="20"/>
        </w:rPr>
        <w:t xml:space="preserve"> </w:t>
      </w:r>
      <w:r>
        <w:rPr>
          <w:color w:val="5E5E5E"/>
          <w:sz w:val="20"/>
        </w:rPr>
        <w:t>o</w:t>
      </w:r>
      <w:r>
        <w:rPr>
          <w:color w:val="5E5E5E"/>
          <w:spacing w:val="-1"/>
          <w:sz w:val="20"/>
        </w:rPr>
        <w:t>b</w:t>
      </w:r>
      <w:r>
        <w:rPr>
          <w:color w:val="5E5E5E"/>
          <w:spacing w:val="-3"/>
          <w:sz w:val="20"/>
        </w:rPr>
        <w:t>s</w:t>
      </w:r>
      <w:r>
        <w:rPr>
          <w:color w:val="5E5E5E"/>
          <w:sz w:val="20"/>
        </w:rPr>
        <w:t>t</w:t>
      </w:r>
      <w:r>
        <w:rPr>
          <w:color w:val="5E5E5E"/>
          <w:spacing w:val="-1"/>
          <w:sz w:val="20"/>
        </w:rPr>
        <w:t>r</w:t>
      </w:r>
      <w:r>
        <w:rPr>
          <w:color w:val="5E5E5E"/>
          <w:sz w:val="20"/>
        </w:rPr>
        <w:t>uc</w:t>
      </w:r>
      <w:r>
        <w:rPr>
          <w:color w:val="5E5E5E"/>
          <w:w w:val="33"/>
          <w:sz w:val="20"/>
        </w:rPr>
        <w:t xml:space="preserve">-­‐ </w:t>
      </w:r>
      <w:r>
        <w:rPr>
          <w:color w:val="5E5E5E"/>
          <w:sz w:val="20"/>
        </w:rPr>
        <w:t>7on des voies aériennes ;</w:t>
      </w:r>
    </w:p>
    <w:p w:rsidR="001A20F5" w:rsidRDefault="00C337BE">
      <w:pPr>
        <w:pStyle w:val="Paragraphedeliste"/>
        <w:numPr>
          <w:ilvl w:val="0"/>
          <w:numId w:val="111"/>
        </w:numPr>
        <w:tabs>
          <w:tab w:val="left" w:pos="889"/>
        </w:tabs>
        <w:spacing w:before="65" w:line="244" w:lineRule="auto"/>
        <w:ind w:right="1295"/>
        <w:rPr>
          <w:sz w:val="20"/>
        </w:rPr>
      </w:pPr>
      <w:r>
        <w:rPr>
          <w:color w:val="5E5E5E"/>
          <w:sz w:val="20"/>
        </w:rPr>
        <w:t xml:space="preserve">une détresse circulatoire, par ac7on d’un </w:t>
      </w:r>
      <w:r>
        <w:rPr>
          <w:color w:val="5E5E5E"/>
          <w:spacing w:val="-4"/>
          <w:sz w:val="20"/>
        </w:rPr>
        <w:t xml:space="preserve">venin </w:t>
      </w:r>
      <w:r>
        <w:rPr>
          <w:color w:val="5E5E5E"/>
          <w:sz w:val="20"/>
        </w:rPr>
        <w:t xml:space="preserve">(ac7on directe ou réac7on allergique grave), plus par7culièrement chez </w:t>
      </w:r>
      <w:r>
        <w:rPr>
          <w:color w:val="5E5E5E"/>
          <w:spacing w:val="-3"/>
          <w:sz w:val="20"/>
        </w:rPr>
        <w:t>l’enfant</w:t>
      </w:r>
      <w:r>
        <w:rPr>
          <w:color w:val="5E5E5E"/>
          <w:sz w:val="20"/>
        </w:rPr>
        <w:t xml:space="preserve"> ;</w:t>
      </w:r>
    </w:p>
    <w:p w:rsidR="001A20F5" w:rsidRDefault="00C337BE">
      <w:pPr>
        <w:pStyle w:val="Paragraphedeliste"/>
        <w:numPr>
          <w:ilvl w:val="0"/>
          <w:numId w:val="111"/>
        </w:numPr>
        <w:tabs>
          <w:tab w:val="left" w:pos="889"/>
        </w:tabs>
        <w:spacing w:before="73" w:line="244" w:lineRule="auto"/>
        <w:ind w:right="1295"/>
        <w:rPr>
          <w:sz w:val="20"/>
        </w:rPr>
      </w:pPr>
      <w:r>
        <w:rPr>
          <w:color w:val="5E5E5E"/>
          <w:sz w:val="20"/>
        </w:rPr>
        <w:t xml:space="preserve">une détresse neurologique, par </w:t>
      </w:r>
      <w:r>
        <w:rPr>
          <w:color w:val="5E5E5E"/>
          <w:spacing w:val="-3"/>
          <w:sz w:val="20"/>
        </w:rPr>
        <w:t xml:space="preserve">eﬀet  toxique </w:t>
      </w:r>
      <w:r>
        <w:rPr>
          <w:color w:val="5E5E5E"/>
          <w:sz w:val="20"/>
        </w:rPr>
        <w:t xml:space="preserve">de certains venins de serpents, d’araignées </w:t>
      </w:r>
      <w:r>
        <w:rPr>
          <w:color w:val="5E5E5E"/>
          <w:spacing w:val="-8"/>
          <w:sz w:val="20"/>
        </w:rPr>
        <w:t xml:space="preserve">ou </w:t>
      </w:r>
      <w:r>
        <w:rPr>
          <w:color w:val="5E5E5E"/>
          <w:sz w:val="20"/>
        </w:rPr>
        <w:t>de</w:t>
      </w:r>
      <w:r>
        <w:rPr>
          <w:color w:val="5E5E5E"/>
          <w:spacing w:val="-2"/>
          <w:sz w:val="20"/>
        </w:rPr>
        <w:t xml:space="preserve"> </w:t>
      </w:r>
      <w:r>
        <w:rPr>
          <w:color w:val="5E5E5E"/>
          <w:sz w:val="20"/>
        </w:rPr>
        <w:t>scorpions.</w:t>
      </w:r>
    </w:p>
    <w:p w:rsidR="001A20F5" w:rsidRDefault="001A20F5">
      <w:pPr>
        <w:pStyle w:val="Corpsdetexte"/>
        <w:spacing w:before="7"/>
        <w:rPr>
          <w:sz w:val="25"/>
        </w:rPr>
      </w:pPr>
    </w:p>
    <w:p w:rsidR="001A20F5" w:rsidRDefault="00C337BE">
      <w:pPr>
        <w:pStyle w:val="Corpsdetexte"/>
        <w:spacing w:line="254" w:lineRule="auto"/>
        <w:ind w:left="441" w:right="1011"/>
        <w:jc w:val="both"/>
      </w:pPr>
      <w:r>
        <w:rPr>
          <w:color w:val="5E5E5E"/>
        </w:rPr>
        <w:t>C’est le plus souvent au cours du bilan complémentaire, lors de l’e</w:t>
      </w:r>
      <w:r>
        <w:rPr>
          <w:color w:val="5E5E5E"/>
        </w:rPr>
        <w:t>xamen de la vic7me que l’on retrouve :</w:t>
      </w:r>
    </w:p>
    <w:p w:rsidR="001A20F5" w:rsidRDefault="00C337BE">
      <w:pPr>
        <w:pStyle w:val="Paragraphedeliste"/>
        <w:numPr>
          <w:ilvl w:val="0"/>
          <w:numId w:val="111"/>
        </w:numPr>
        <w:tabs>
          <w:tab w:val="left" w:pos="889"/>
        </w:tabs>
        <w:spacing w:before="103" w:line="244" w:lineRule="auto"/>
        <w:ind w:right="1295"/>
        <w:rPr>
          <w:sz w:val="20"/>
        </w:rPr>
      </w:pPr>
      <w:r>
        <w:rPr>
          <w:color w:val="5E5E5E"/>
          <w:sz w:val="20"/>
        </w:rPr>
        <w:t xml:space="preserve">la présence d’une ou plusieurs plaies, </w:t>
      </w:r>
      <w:r>
        <w:rPr>
          <w:color w:val="5E5E5E"/>
          <w:spacing w:val="-3"/>
          <w:sz w:val="20"/>
        </w:rPr>
        <w:t xml:space="preserve">sous </w:t>
      </w:r>
      <w:r>
        <w:rPr>
          <w:color w:val="5E5E5E"/>
          <w:sz w:val="20"/>
        </w:rPr>
        <w:t>forme de lacéra7ons (morsures), coupures ou piqûre (insecte)</w:t>
      </w:r>
      <w:r>
        <w:rPr>
          <w:color w:val="5E5E5E"/>
          <w:spacing w:val="-1"/>
          <w:sz w:val="20"/>
        </w:rPr>
        <w:t xml:space="preserve"> </w:t>
      </w:r>
      <w:r>
        <w:rPr>
          <w:color w:val="5E5E5E"/>
          <w:sz w:val="20"/>
        </w:rPr>
        <w:t>;</w:t>
      </w:r>
    </w:p>
    <w:p w:rsidR="001A20F5" w:rsidRDefault="00C337BE">
      <w:pPr>
        <w:pStyle w:val="Corpsdetexte"/>
        <w:spacing w:before="73" w:line="254" w:lineRule="auto"/>
        <w:ind w:left="888" w:right="1295"/>
        <w:jc w:val="both"/>
      </w:pPr>
      <w:r>
        <w:rPr>
          <w:color w:val="5E5E5E"/>
        </w:rPr>
        <w:t xml:space="preserve">La morsure de serpent est reconnaissable </w:t>
      </w:r>
      <w:r>
        <w:rPr>
          <w:color w:val="5E5E5E"/>
          <w:spacing w:val="-5"/>
        </w:rPr>
        <w:t xml:space="preserve">par </w:t>
      </w:r>
      <w:r>
        <w:rPr>
          <w:color w:val="5E5E5E"/>
        </w:rPr>
        <w:t xml:space="preserve">une ou deux plaies punc7formes distantes </w:t>
      </w:r>
      <w:r>
        <w:rPr>
          <w:color w:val="5E5E5E"/>
          <w:spacing w:val="-7"/>
        </w:rPr>
        <w:t xml:space="preserve">de </w:t>
      </w:r>
      <w:r>
        <w:rPr>
          <w:color w:val="5E5E5E"/>
        </w:rPr>
        <w:t>quelques</w:t>
      </w:r>
      <w:r>
        <w:rPr>
          <w:color w:val="5E5E5E"/>
          <w:spacing w:val="-1"/>
        </w:rPr>
        <w:t xml:space="preserve"> </w:t>
      </w:r>
      <w:r>
        <w:rPr>
          <w:color w:val="5E5E5E"/>
        </w:rPr>
        <w:t>millimètres.</w:t>
      </w:r>
    </w:p>
    <w:p w:rsidR="001A20F5" w:rsidRDefault="00C337BE">
      <w:pPr>
        <w:pStyle w:val="Paragraphedeliste"/>
        <w:numPr>
          <w:ilvl w:val="0"/>
          <w:numId w:val="111"/>
        </w:numPr>
        <w:tabs>
          <w:tab w:val="left" w:pos="889"/>
        </w:tabs>
        <w:spacing w:before="63" w:line="244" w:lineRule="auto"/>
        <w:ind w:right="1295"/>
        <w:rPr>
          <w:sz w:val="20"/>
        </w:rPr>
      </w:pPr>
      <w:r>
        <w:rPr>
          <w:color w:val="5E5E5E"/>
          <w:sz w:val="20"/>
        </w:rPr>
        <w:t xml:space="preserve">un gonﬂement, une rougeur et une douleur locale, plus ou moins étendus autour de </w:t>
      </w:r>
      <w:r>
        <w:rPr>
          <w:color w:val="5E5E5E"/>
          <w:spacing w:val="-6"/>
          <w:sz w:val="20"/>
        </w:rPr>
        <w:t xml:space="preserve">la </w:t>
      </w:r>
      <w:r>
        <w:rPr>
          <w:color w:val="5E5E5E"/>
          <w:sz w:val="20"/>
        </w:rPr>
        <w:t>piqûre.</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984" style="width:228.9pt;height:1pt;mso-position-horizontal-relative:char;mso-position-vertical-relative:line" coordsize="4578,20">
            <v:line id="_x0000_s1985" style="position:absolute" from="0,10" to="4578,10" strokecolor="#7f7f7f" strokeweight="1pt"/>
            <w10:anchorlock/>
          </v:group>
        </w:pict>
      </w:r>
    </w:p>
    <w:p w:rsidR="001A20F5" w:rsidRDefault="00C337BE">
      <w:pPr>
        <w:pStyle w:val="Titre4"/>
      </w:pPr>
      <w:r>
        <w:rPr>
          <w:color w:val="7F7F7F"/>
        </w:rPr>
        <w:t>Pr</w:t>
      </w:r>
      <w:r>
        <w:rPr>
          <w:color w:val="7F7F7F"/>
        </w:rPr>
        <w:t>incipe de l’action de secours</w:t>
      </w:r>
    </w:p>
    <w:p w:rsidR="001A20F5" w:rsidRDefault="00C337BE">
      <w:pPr>
        <w:pStyle w:val="Corpsdetexte"/>
        <w:spacing w:before="141"/>
        <w:ind w:left="553"/>
      </w:pPr>
      <w:r>
        <w:rPr>
          <w:color w:val="5E5E5E"/>
        </w:rPr>
        <w:t>L’ac7on de secours doit permeFre :</w:t>
      </w:r>
    </w:p>
    <w:p w:rsidR="001A20F5" w:rsidRDefault="00C337BE">
      <w:pPr>
        <w:pStyle w:val="Paragraphedeliste"/>
        <w:numPr>
          <w:ilvl w:val="1"/>
          <w:numId w:val="111"/>
        </w:numPr>
        <w:tabs>
          <w:tab w:val="left" w:pos="1102"/>
        </w:tabs>
        <w:spacing w:before="119" w:line="235" w:lineRule="auto"/>
        <w:ind w:right="6355" w:hanging="164"/>
        <w:jc w:val="left"/>
        <w:rPr>
          <w:sz w:val="20"/>
        </w:rPr>
      </w:pPr>
      <w:r>
        <w:tab/>
      </w:r>
      <w:r>
        <w:rPr>
          <w:color w:val="5E5E5E"/>
          <w:spacing w:val="-3"/>
          <w:sz w:val="20"/>
        </w:rPr>
        <w:t xml:space="preserve">d’arrêter </w:t>
      </w:r>
      <w:r>
        <w:rPr>
          <w:color w:val="5E5E5E"/>
          <w:sz w:val="20"/>
        </w:rPr>
        <w:t>le saignement et limiter le risque d’infec7on ;</w:t>
      </w:r>
    </w:p>
    <w:p w:rsidR="001A20F5" w:rsidRDefault="00C337BE">
      <w:pPr>
        <w:pStyle w:val="Paragraphedeliste"/>
        <w:numPr>
          <w:ilvl w:val="1"/>
          <w:numId w:val="111"/>
        </w:numPr>
        <w:tabs>
          <w:tab w:val="left" w:pos="1001"/>
        </w:tabs>
        <w:spacing w:before="78"/>
        <w:ind w:hanging="164"/>
        <w:jc w:val="left"/>
        <w:rPr>
          <w:sz w:val="20"/>
        </w:rPr>
      </w:pPr>
      <w:r>
        <w:rPr>
          <w:color w:val="5E5E5E"/>
          <w:sz w:val="20"/>
        </w:rPr>
        <w:t>de limiter la diﬀusion du venin, si possible</w:t>
      </w:r>
      <w:r>
        <w:rPr>
          <w:color w:val="5E5E5E"/>
          <w:spacing w:val="-1"/>
          <w:sz w:val="20"/>
        </w:rPr>
        <w:t xml:space="preserve"> </w:t>
      </w:r>
      <w:r>
        <w:rPr>
          <w:color w:val="5E5E5E"/>
          <w:sz w:val="20"/>
        </w:rPr>
        <w:t>;</w:t>
      </w:r>
    </w:p>
    <w:p w:rsidR="001A20F5" w:rsidRDefault="00C337BE">
      <w:pPr>
        <w:pStyle w:val="Paragraphedeliste"/>
        <w:numPr>
          <w:ilvl w:val="1"/>
          <w:numId w:val="111"/>
        </w:numPr>
        <w:tabs>
          <w:tab w:val="left" w:pos="1001"/>
        </w:tabs>
        <w:ind w:hanging="164"/>
        <w:jc w:val="left"/>
        <w:rPr>
          <w:sz w:val="20"/>
        </w:rPr>
      </w:pPr>
      <w:r>
        <w:rPr>
          <w:color w:val="5E5E5E"/>
          <w:spacing w:val="-3"/>
          <w:sz w:val="20"/>
        </w:rPr>
        <w:t xml:space="preserve">d’obtenir </w:t>
      </w:r>
      <w:r>
        <w:rPr>
          <w:color w:val="5E5E5E"/>
          <w:sz w:val="20"/>
        </w:rPr>
        <w:t>un avis</w:t>
      </w:r>
      <w:r>
        <w:rPr>
          <w:color w:val="5E5E5E"/>
          <w:spacing w:val="3"/>
          <w:sz w:val="20"/>
        </w:rPr>
        <w:t xml:space="preserve"> </w:t>
      </w:r>
      <w:r>
        <w:rPr>
          <w:color w:val="5E5E5E"/>
          <w:sz w:val="20"/>
        </w:rPr>
        <w:t>médical.</w:t>
      </w:r>
    </w:p>
    <w:p w:rsidR="001A20F5" w:rsidRDefault="001A20F5">
      <w:pPr>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06 P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r>
        <w:rPr>
          <w:color w:val="64B3DF"/>
        </w:rPr>
        <w:t>Piqûres ou</w:t>
      </w:r>
      <w:r>
        <w:rPr>
          <w:color w:val="64B3DF"/>
          <w:spacing w:val="-71"/>
        </w:rPr>
        <w:t xml:space="preserve"> </w:t>
      </w:r>
      <w:r>
        <w:rPr>
          <w:color w:val="64B3DF"/>
        </w:rPr>
        <w:t>morsures</w:t>
      </w:r>
    </w:p>
    <w:p w:rsidR="001A20F5" w:rsidRDefault="00C337BE">
      <w:pPr>
        <w:pStyle w:val="Paragraphedeliste"/>
        <w:numPr>
          <w:ilvl w:val="1"/>
          <w:numId w:val="111"/>
        </w:numPr>
        <w:tabs>
          <w:tab w:val="left" w:pos="1001"/>
        </w:tabs>
        <w:spacing w:before="207"/>
        <w:ind w:hanging="164"/>
        <w:rPr>
          <w:sz w:val="20"/>
        </w:rPr>
      </w:pPr>
      <w:r>
        <w:pict>
          <v:line id="_x0000_s1983" style="position:absolute;left:0;text-align:left;z-index:251916288;mso-position-horizontal-relative:page" from="56.7pt,7.65pt" to="538.6pt,7.65pt" strokecolor="#64b3df" strokeweight="1pt">
            <w10:wrap anchorx="page"/>
          </v:line>
        </w:pict>
      </w:r>
      <w:r>
        <w:rPr>
          <w:color w:val="5E5E5E"/>
          <w:sz w:val="20"/>
        </w:rPr>
        <w:t>Soustraire la vic7me du danger</w:t>
      </w:r>
      <w:r>
        <w:rPr>
          <w:color w:val="5E5E5E"/>
          <w:spacing w:val="-1"/>
          <w:sz w:val="20"/>
        </w:rPr>
        <w:t xml:space="preserve"> </w:t>
      </w:r>
      <w:r>
        <w:rPr>
          <w:color w:val="5E5E5E"/>
          <w:sz w:val="20"/>
        </w:rPr>
        <w:t>;</w:t>
      </w:r>
    </w:p>
    <w:p w:rsidR="001A20F5" w:rsidRDefault="00C337BE">
      <w:pPr>
        <w:pStyle w:val="Paragraphedeliste"/>
        <w:numPr>
          <w:ilvl w:val="1"/>
          <w:numId w:val="111"/>
        </w:numPr>
        <w:tabs>
          <w:tab w:val="left" w:pos="1001"/>
        </w:tabs>
        <w:spacing w:line="249" w:lineRule="auto"/>
        <w:ind w:right="88" w:hanging="164"/>
        <w:rPr>
          <w:sz w:val="20"/>
        </w:rPr>
      </w:pPr>
      <w:r>
        <w:rPr>
          <w:color w:val="5E5E5E"/>
          <w:sz w:val="20"/>
        </w:rPr>
        <w:t xml:space="preserve">si la vic7me présente une hémorragie ou une </w:t>
      </w:r>
      <w:r>
        <w:rPr>
          <w:color w:val="5E5E5E"/>
          <w:spacing w:val="5"/>
          <w:sz w:val="20"/>
        </w:rPr>
        <w:t xml:space="preserve">détresse </w:t>
      </w:r>
      <w:r>
        <w:rPr>
          <w:color w:val="5E5E5E"/>
          <w:spacing w:val="3"/>
          <w:sz w:val="20"/>
        </w:rPr>
        <w:t xml:space="preserve">de </w:t>
      </w:r>
      <w:r>
        <w:rPr>
          <w:color w:val="5E5E5E"/>
          <w:spacing w:val="4"/>
          <w:sz w:val="20"/>
        </w:rPr>
        <w:t xml:space="preserve">l’une des </w:t>
      </w:r>
      <w:r>
        <w:rPr>
          <w:color w:val="5E5E5E"/>
          <w:spacing w:val="5"/>
          <w:sz w:val="20"/>
        </w:rPr>
        <w:t xml:space="preserve">fonc7ons </w:t>
      </w:r>
      <w:r>
        <w:rPr>
          <w:color w:val="5E5E5E"/>
          <w:spacing w:val="6"/>
          <w:sz w:val="20"/>
        </w:rPr>
        <w:t xml:space="preserve">vitales, </w:t>
      </w:r>
      <w:r>
        <w:rPr>
          <w:color w:val="5E5E5E"/>
          <w:sz w:val="20"/>
        </w:rPr>
        <w:t>appliquer la conduite à tenir adaptée selon la détresse vitale constatée</w:t>
      </w:r>
      <w:r>
        <w:rPr>
          <w:color w:val="5E5E5E"/>
          <w:spacing w:val="-2"/>
          <w:sz w:val="20"/>
        </w:rPr>
        <w:t xml:space="preserve"> </w:t>
      </w:r>
      <w:r>
        <w:rPr>
          <w:color w:val="5E5E5E"/>
          <w:sz w:val="20"/>
        </w:rPr>
        <w:t>;</w:t>
      </w:r>
    </w:p>
    <w:p w:rsidR="001A20F5" w:rsidRDefault="00C337BE">
      <w:pPr>
        <w:pStyle w:val="Paragraphedeliste"/>
        <w:numPr>
          <w:ilvl w:val="1"/>
          <w:numId w:val="111"/>
        </w:numPr>
        <w:tabs>
          <w:tab w:val="left" w:pos="1001"/>
        </w:tabs>
        <w:spacing w:before="68" w:line="235" w:lineRule="auto"/>
        <w:ind w:right="94" w:hanging="164"/>
        <w:rPr>
          <w:sz w:val="20"/>
        </w:rPr>
      </w:pPr>
      <w:r>
        <w:rPr>
          <w:color w:val="5E5E5E"/>
          <w:sz w:val="20"/>
        </w:rPr>
        <w:t xml:space="preserve">compléter le bilan aﬁn de déterminer l’origine de </w:t>
      </w:r>
      <w:r>
        <w:rPr>
          <w:color w:val="5E5E5E"/>
          <w:spacing w:val="-3"/>
          <w:sz w:val="20"/>
        </w:rPr>
        <w:t xml:space="preserve">l’aFeinte </w:t>
      </w:r>
      <w:r>
        <w:rPr>
          <w:color w:val="5E5E5E"/>
          <w:sz w:val="20"/>
        </w:rPr>
        <w:t>et adapter la conduire à tenir</w:t>
      </w:r>
      <w:r>
        <w:rPr>
          <w:color w:val="5E5E5E"/>
          <w:spacing w:val="14"/>
          <w:sz w:val="20"/>
        </w:rPr>
        <w:t xml:space="preserve"> </w:t>
      </w:r>
      <w:r>
        <w:rPr>
          <w:color w:val="5E5E5E"/>
          <w:sz w:val="20"/>
        </w:rPr>
        <w:t>:</w:t>
      </w:r>
    </w:p>
    <w:p w:rsidR="001A20F5" w:rsidRDefault="001A20F5">
      <w:pPr>
        <w:pStyle w:val="Corpsdetexte"/>
        <w:rPr>
          <w:sz w:val="24"/>
        </w:rPr>
      </w:pPr>
    </w:p>
    <w:p w:rsidR="001A20F5" w:rsidRDefault="001A20F5">
      <w:pPr>
        <w:pStyle w:val="Corpsdetexte"/>
        <w:spacing w:before="7"/>
        <w:rPr>
          <w:sz w:val="22"/>
        </w:rPr>
      </w:pPr>
    </w:p>
    <w:p w:rsidR="001A20F5" w:rsidRDefault="00C337BE">
      <w:pPr>
        <w:pStyle w:val="Titre4"/>
        <w:spacing w:before="0" w:line="273" w:lineRule="auto"/>
        <w:ind w:right="668"/>
      </w:pPr>
      <w:r>
        <w:pict>
          <v:line id="_x0000_s1982" style="position:absolute;left:0;text-align:left;z-index:251917312;mso-position-horizontal-relative:page" from="56.7pt,-7.85pt" to="285.6pt,-7.85pt" strokecolor="#7f7f7f" strokeweight="1pt">
            <w10:wrap anchorx="page"/>
          </v:line>
        </w:pict>
      </w:r>
      <w:r>
        <w:rPr>
          <w:color w:val="7F7F7F"/>
          <w:w w:val="105"/>
        </w:rPr>
        <w:t>En</w:t>
      </w:r>
      <w:r>
        <w:rPr>
          <w:color w:val="7F7F7F"/>
          <w:spacing w:val="-42"/>
          <w:w w:val="105"/>
        </w:rPr>
        <w:t xml:space="preserve"> </w:t>
      </w:r>
      <w:r>
        <w:rPr>
          <w:color w:val="7F7F7F"/>
          <w:w w:val="105"/>
        </w:rPr>
        <w:t>présence</w:t>
      </w:r>
      <w:r>
        <w:rPr>
          <w:color w:val="7F7F7F"/>
          <w:spacing w:val="-42"/>
          <w:w w:val="105"/>
        </w:rPr>
        <w:t xml:space="preserve"> </w:t>
      </w:r>
      <w:r>
        <w:rPr>
          <w:color w:val="7F7F7F"/>
          <w:w w:val="105"/>
        </w:rPr>
        <w:t>d’une</w:t>
      </w:r>
      <w:r>
        <w:rPr>
          <w:color w:val="7F7F7F"/>
          <w:spacing w:val="-41"/>
          <w:w w:val="105"/>
        </w:rPr>
        <w:t xml:space="preserve"> </w:t>
      </w:r>
      <w:r>
        <w:rPr>
          <w:color w:val="7F7F7F"/>
          <w:w w:val="105"/>
        </w:rPr>
        <w:t>piqûre d’insecte</w:t>
      </w:r>
    </w:p>
    <w:p w:rsidR="001A20F5" w:rsidRDefault="00C337BE">
      <w:pPr>
        <w:pStyle w:val="Paragraphedeliste"/>
        <w:numPr>
          <w:ilvl w:val="1"/>
          <w:numId w:val="111"/>
        </w:numPr>
        <w:tabs>
          <w:tab w:val="left" w:pos="1001"/>
        </w:tabs>
        <w:spacing w:before="90" w:line="244" w:lineRule="auto"/>
        <w:ind w:right="94" w:hanging="164"/>
        <w:rPr>
          <w:sz w:val="20"/>
        </w:rPr>
      </w:pPr>
      <w:r>
        <w:rPr>
          <w:color w:val="5E5E5E"/>
          <w:sz w:val="20"/>
        </w:rPr>
        <w:t xml:space="preserve">re7rer le plus rapidement possible le dard (piqûre d’abeille) en u7lisant une pince </w:t>
      </w:r>
      <w:r>
        <w:rPr>
          <w:color w:val="5E5E5E"/>
          <w:spacing w:val="-12"/>
          <w:sz w:val="20"/>
        </w:rPr>
        <w:t xml:space="preserve">à </w:t>
      </w:r>
      <w:r>
        <w:rPr>
          <w:color w:val="5E5E5E"/>
          <w:sz w:val="20"/>
        </w:rPr>
        <w:t>écharde, sans écraser la poche à venin</w:t>
      </w:r>
      <w:r>
        <w:rPr>
          <w:color w:val="5E5E5E"/>
          <w:spacing w:val="-4"/>
          <w:sz w:val="20"/>
        </w:rPr>
        <w:t xml:space="preserve"> </w:t>
      </w:r>
      <w:r>
        <w:rPr>
          <w:color w:val="5E5E5E"/>
          <w:sz w:val="20"/>
        </w:rPr>
        <w:t>;</w:t>
      </w:r>
    </w:p>
    <w:p w:rsidR="001A20F5" w:rsidRDefault="00C337BE">
      <w:pPr>
        <w:pStyle w:val="Paragraphedeliste"/>
        <w:numPr>
          <w:ilvl w:val="1"/>
          <w:numId w:val="111"/>
        </w:numPr>
        <w:tabs>
          <w:tab w:val="left" w:pos="1001"/>
        </w:tabs>
        <w:spacing w:before="73"/>
        <w:ind w:hanging="164"/>
        <w:rPr>
          <w:sz w:val="20"/>
        </w:rPr>
      </w:pPr>
      <w:r>
        <w:rPr>
          <w:color w:val="5E5E5E"/>
          <w:sz w:val="20"/>
        </w:rPr>
        <w:t>transmeFre un bilan en urgence si</w:t>
      </w:r>
      <w:r>
        <w:rPr>
          <w:color w:val="5E5E5E"/>
          <w:spacing w:val="4"/>
          <w:sz w:val="20"/>
        </w:rPr>
        <w:t xml:space="preserve"> </w:t>
      </w:r>
      <w:r>
        <w:rPr>
          <w:color w:val="5E5E5E"/>
          <w:sz w:val="20"/>
        </w:rPr>
        <w:t>:</w:t>
      </w:r>
    </w:p>
    <w:p w:rsidR="001A20F5" w:rsidRDefault="00C337BE">
      <w:pPr>
        <w:pStyle w:val="Paragraphedeliste"/>
        <w:numPr>
          <w:ilvl w:val="2"/>
          <w:numId w:val="111"/>
        </w:numPr>
        <w:tabs>
          <w:tab w:val="left" w:pos="1285"/>
        </w:tabs>
        <w:ind w:hanging="165"/>
        <w:rPr>
          <w:sz w:val="20"/>
        </w:rPr>
      </w:pPr>
      <w:r>
        <w:rPr>
          <w:color w:val="5E5E5E"/>
          <w:sz w:val="20"/>
        </w:rPr>
        <w:t>la piqûre siège dans la bouche ou la gorge</w:t>
      </w:r>
      <w:r>
        <w:rPr>
          <w:color w:val="5E5E5E"/>
          <w:spacing w:val="-9"/>
          <w:sz w:val="20"/>
        </w:rPr>
        <w:t xml:space="preserve"> </w:t>
      </w:r>
      <w:r>
        <w:rPr>
          <w:color w:val="5E5E5E"/>
          <w:sz w:val="20"/>
        </w:rPr>
        <w:t>;</w:t>
      </w:r>
    </w:p>
    <w:p w:rsidR="001A20F5" w:rsidRDefault="00C337BE">
      <w:pPr>
        <w:pStyle w:val="Paragraphedeliste"/>
        <w:numPr>
          <w:ilvl w:val="2"/>
          <w:numId w:val="111"/>
        </w:numPr>
        <w:tabs>
          <w:tab w:val="left" w:pos="1285"/>
        </w:tabs>
        <w:ind w:hanging="165"/>
        <w:rPr>
          <w:sz w:val="20"/>
        </w:rPr>
      </w:pPr>
      <w:r>
        <w:rPr>
          <w:color w:val="5E5E5E"/>
          <w:sz w:val="20"/>
        </w:rPr>
        <w:t>la vic7me est allergique ;</w:t>
      </w:r>
    </w:p>
    <w:p w:rsidR="001A20F5" w:rsidRDefault="00C337BE">
      <w:pPr>
        <w:pStyle w:val="Paragraphedeliste"/>
        <w:numPr>
          <w:ilvl w:val="1"/>
          <w:numId w:val="111"/>
        </w:numPr>
        <w:tabs>
          <w:tab w:val="left" w:pos="1001"/>
        </w:tabs>
        <w:spacing w:before="59" w:line="235" w:lineRule="auto"/>
        <w:ind w:right="94" w:hanging="164"/>
        <w:jc w:val="left"/>
        <w:rPr>
          <w:sz w:val="20"/>
        </w:rPr>
      </w:pPr>
      <w:r>
        <w:rPr>
          <w:color w:val="5E5E5E"/>
          <w:sz w:val="20"/>
        </w:rPr>
        <w:t>re7rer les bagues, br</w:t>
      </w:r>
      <w:r>
        <w:rPr>
          <w:color w:val="5E5E5E"/>
          <w:sz w:val="20"/>
        </w:rPr>
        <w:t>acelets si la piqûre se situe à la main, avant l’appari7on de gonﬂements</w:t>
      </w:r>
      <w:r>
        <w:rPr>
          <w:color w:val="5E5E5E"/>
          <w:position w:val="6"/>
          <w:sz w:val="13"/>
        </w:rPr>
        <w:t>1</w:t>
      </w:r>
      <w:r>
        <w:rPr>
          <w:color w:val="5E5E5E"/>
          <w:spacing w:val="1"/>
          <w:position w:val="6"/>
          <w:sz w:val="13"/>
        </w:rPr>
        <w:t xml:space="preserve"> </w:t>
      </w:r>
      <w:r>
        <w:rPr>
          <w:color w:val="5E5E5E"/>
          <w:sz w:val="20"/>
        </w:rPr>
        <w:t>;</w:t>
      </w:r>
    </w:p>
    <w:p w:rsidR="001A20F5" w:rsidRDefault="00C337BE">
      <w:pPr>
        <w:pStyle w:val="Paragraphedeliste"/>
        <w:numPr>
          <w:ilvl w:val="1"/>
          <w:numId w:val="111"/>
        </w:numPr>
        <w:tabs>
          <w:tab w:val="left" w:pos="1001"/>
        </w:tabs>
        <w:spacing w:before="78"/>
        <w:ind w:hanging="164"/>
        <w:jc w:val="left"/>
        <w:rPr>
          <w:sz w:val="20"/>
        </w:rPr>
      </w:pPr>
      <w:r>
        <w:rPr>
          <w:color w:val="5E5E5E"/>
          <w:spacing w:val="-3"/>
          <w:sz w:val="20"/>
        </w:rPr>
        <w:t xml:space="preserve">désinfecter, </w:t>
      </w:r>
      <w:r>
        <w:rPr>
          <w:color w:val="5E5E5E"/>
          <w:sz w:val="20"/>
        </w:rPr>
        <w:t>comme pour une plaie</w:t>
      </w:r>
      <w:r>
        <w:rPr>
          <w:color w:val="5E5E5E"/>
          <w:spacing w:val="4"/>
          <w:sz w:val="20"/>
        </w:rPr>
        <w:t xml:space="preserve"> </w:t>
      </w:r>
      <w:r>
        <w:rPr>
          <w:color w:val="5E5E5E"/>
          <w:sz w:val="20"/>
        </w:rPr>
        <w:t>;</w:t>
      </w:r>
    </w:p>
    <w:p w:rsidR="001A20F5" w:rsidRDefault="00C337BE">
      <w:pPr>
        <w:pStyle w:val="Paragraphedeliste"/>
        <w:numPr>
          <w:ilvl w:val="1"/>
          <w:numId w:val="111"/>
        </w:numPr>
        <w:tabs>
          <w:tab w:val="left" w:pos="1001"/>
        </w:tabs>
        <w:ind w:hanging="164"/>
        <w:jc w:val="left"/>
        <w:rPr>
          <w:sz w:val="20"/>
        </w:rPr>
      </w:pPr>
      <w:r>
        <w:rPr>
          <w:color w:val="5E5E5E"/>
          <w:sz w:val="20"/>
        </w:rPr>
        <w:t>appliquer du froid</w:t>
      </w:r>
      <w:r>
        <w:rPr>
          <w:color w:val="5E5E5E"/>
          <w:position w:val="6"/>
          <w:sz w:val="13"/>
        </w:rPr>
        <w:t>2</w:t>
      </w:r>
      <w:r>
        <w:rPr>
          <w:color w:val="5E5E5E"/>
          <w:spacing w:val="15"/>
          <w:position w:val="6"/>
          <w:sz w:val="13"/>
        </w:rPr>
        <w:t xml:space="preserve"> </w:t>
      </w:r>
      <w:r>
        <w:rPr>
          <w:color w:val="5E5E5E"/>
          <w:sz w:val="20"/>
        </w:rPr>
        <w:t>;</w:t>
      </w:r>
    </w:p>
    <w:p w:rsidR="001A20F5" w:rsidRDefault="00C337BE">
      <w:pPr>
        <w:pStyle w:val="Corpsdetexte"/>
        <w:spacing w:before="56" w:line="254" w:lineRule="auto"/>
        <w:ind w:left="1000" w:right="94"/>
        <w:jc w:val="both"/>
      </w:pPr>
      <w:r>
        <w:rPr>
          <w:color w:val="5E5E5E"/>
        </w:rPr>
        <w:t>Si le siège de la piqûre est dans la bouche ou la gorge, demander à la vic7me de sucer de la glace.</w:t>
      </w:r>
    </w:p>
    <w:p w:rsidR="001A20F5" w:rsidRDefault="00C337BE">
      <w:pPr>
        <w:pStyle w:val="Paragraphedeliste"/>
        <w:numPr>
          <w:ilvl w:val="1"/>
          <w:numId w:val="111"/>
        </w:numPr>
        <w:tabs>
          <w:tab w:val="left" w:pos="1001"/>
        </w:tabs>
        <w:spacing w:before="67" w:line="235" w:lineRule="auto"/>
        <w:ind w:right="94" w:hanging="164"/>
        <w:rPr>
          <w:sz w:val="20"/>
        </w:rPr>
      </w:pPr>
      <w:r>
        <w:rPr>
          <w:color w:val="5E5E5E"/>
          <w:sz w:val="20"/>
        </w:rPr>
        <w:t>aider la vic7me à s’injecter son traitement, si elle est allergique au venin d’hyménoptères</w:t>
      </w:r>
      <w:r>
        <w:rPr>
          <w:color w:val="5E5E5E"/>
          <w:spacing w:val="-11"/>
          <w:sz w:val="20"/>
        </w:rPr>
        <w:t xml:space="preserve"> </w:t>
      </w:r>
      <w:r>
        <w:rPr>
          <w:color w:val="5E5E5E"/>
          <w:sz w:val="20"/>
        </w:rPr>
        <w:t>;</w:t>
      </w:r>
    </w:p>
    <w:p w:rsidR="001A20F5" w:rsidRDefault="00C337BE">
      <w:pPr>
        <w:pStyle w:val="Paragraphedeliste"/>
        <w:numPr>
          <w:ilvl w:val="1"/>
          <w:numId w:val="111"/>
        </w:numPr>
        <w:tabs>
          <w:tab w:val="left" w:pos="1001"/>
        </w:tabs>
        <w:spacing w:before="81" w:line="235" w:lineRule="auto"/>
        <w:ind w:right="94" w:hanging="164"/>
        <w:rPr>
          <w:sz w:val="20"/>
        </w:rPr>
      </w:pPr>
      <w:r>
        <w:rPr>
          <w:color w:val="5E5E5E"/>
          <w:sz w:val="20"/>
        </w:rPr>
        <w:t>transmeFre le bilan pour avis et appliquer les consignes reçues</w:t>
      </w:r>
      <w:r>
        <w:rPr>
          <w:color w:val="5E5E5E"/>
          <w:spacing w:val="-1"/>
          <w:sz w:val="20"/>
        </w:rPr>
        <w:t xml:space="preserve"> </w:t>
      </w:r>
      <w:r>
        <w:rPr>
          <w:color w:val="5E5E5E"/>
          <w:sz w:val="20"/>
        </w:rPr>
        <w:t>;</w:t>
      </w:r>
    </w:p>
    <w:p w:rsidR="001A20F5" w:rsidRDefault="00C337BE">
      <w:pPr>
        <w:pStyle w:val="Paragraphedeliste"/>
        <w:numPr>
          <w:ilvl w:val="1"/>
          <w:numId w:val="111"/>
        </w:numPr>
        <w:tabs>
          <w:tab w:val="left" w:pos="1001"/>
        </w:tabs>
        <w:spacing w:before="78" w:line="244" w:lineRule="auto"/>
        <w:ind w:right="94" w:hanging="164"/>
        <w:rPr>
          <w:sz w:val="20"/>
        </w:rPr>
      </w:pPr>
      <w:r>
        <w:rPr>
          <w:color w:val="5E5E5E"/>
          <w:sz w:val="20"/>
        </w:rPr>
        <w:t>conseiller à la vic7me de consulter un médecin si la douleur ou le gonﬂement persiste ou si la rougeur</w:t>
      </w:r>
      <w:r>
        <w:rPr>
          <w:color w:val="5E5E5E"/>
          <w:spacing w:val="-1"/>
          <w:sz w:val="20"/>
        </w:rPr>
        <w:t xml:space="preserve"> </w:t>
      </w:r>
      <w:r>
        <w:rPr>
          <w:color w:val="5E5E5E"/>
          <w:spacing w:val="-3"/>
          <w:sz w:val="20"/>
        </w:rPr>
        <w:t>s’étend.</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line="273" w:lineRule="auto"/>
        <w:ind w:right="1186"/>
        <w:jc w:val="both"/>
      </w:pPr>
      <w:r>
        <w:rPr>
          <w:color w:val="7F7F7F"/>
          <w:w w:val="105"/>
        </w:rPr>
        <w:t>En</w:t>
      </w:r>
      <w:r>
        <w:rPr>
          <w:color w:val="7F7F7F"/>
          <w:spacing w:val="-48"/>
          <w:w w:val="105"/>
        </w:rPr>
        <w:t xml:space="preserve"> </w:t>
      </w:r>
      <w:r>
        <w:rPr>
          <w:color w:val="7F7F7F"/>
          <w:w w:val="105"/>
        </w:rPr>
        <w:t>présence</w:t>
      </w:r>
      <w:r>
        <w:rPr>
          <w:color w:val="7F7F7F"/>
          <w:spacing w:val="-48"/>
          <w:w w:val="105"/>
        </w:rPr>
        <w:t xml:space="preserve"> </w:t>
      </w:r>
      <w:r>
        <w:rPr>
          <w:color w:val="7F7F7F"/>
          <w:w w:val="105"/>
        </w:rPr>
        <w:t>d’une</w:t>
      </w:r>
      <w:r>
        <w:rPr>
          <w:color w:val="7F7F7F"/>
          <w:spacing w:val="-48"/>
          <w:w w:val="105"/>
        </w:rPr>
        <w:t xml:space="preserve"> </w:t>
      </w:r>
      <w:r>
        <w:rPr>
          <w:color w:val="7F7F7F"/>
          <w:w w:val="105"/>
        </w:rPr>
        <w:t>morsure</w:t>
      </w:r>
      <w:r>
        <w:rPr>
          <w:color w:val="7F7F7F"/>
          <w:spacing w:val="-47"/>
          <w:w w:val="105"/>
        </w:rPr>
        <w:t xml:space="preserve"> </w:t>
      </w:r>
      <w:r>
        <w:rPr>
          <w:color w:val="7F7F7F"/>
          <w:w w:val="105"/>
        </w:rPr>
        <w:t>ou piqûre d’animal</w:t>
      </w:r>
      <w:r>
        <w:rPr>
          <w:color w:val="7F7F7F"/>
          <w:spacing w:val="8"/>
          <w:w w:val="105"/>
        </w:rPr>
        <w:t xml:space="preserve"> </w:t>
      </w:r>
      <w:r>
        <w:rPr>
          <w:color w:val="7F7F7F"/>
          <w:w w:val="105"/>
        </w:rPr>
        <w:t>marin</w:t>
      </w:r>
    </w:p>
    <w:p w:rsidR="001A20F5" w:rsidRDefault="00C337BE">
      <w:pPr>
        <w:pStyle w:val="Corpsdetexte"/>
        <w:spacing w:before="89"/>
        <w:ind w:left="553"/>
        <w:jc w:val="both"/>
      </w:pPr>
      <w:r>
        <w:rPr>
          <w:color w:val="5E5E5E"/>
        </w:rPr>
        <w:t>S’il s’agit de piqûres d</w:t>
      </w:r>
      <w:r>
        <w:rPr>
          <w:color w:val="5E5E5E"/>
        </w:rPr>
        <w:t>e méduses :</w:t>
      </w:r>
    </w:p>
    <w:p w:rsidR="001A20F5" w:rsidRDefault="00C337BE">
      <w:pPr>
        <w:pStyle w:val="Paragraphedeliste"/>
        <w:numPr>
          <w:ilvl w:val="1"/>
          <w:numId w:val="111"/>
        </w:numPr>
        <w:tabs>
          <w:tab w:val="left" w:pos="1001"/>
        </w:tabs>
        <w:spacing w:before="116" w:line="244" w:lineRule="auto"/>
        <w:ind w:right="1293" w:hanging="164"/>
        <w:rPr>
          <w:sz w:val="20"/>
        </w:rPr>
      </w:pPr>
      <w:r>
        <w:rPr>
          <w:color w:val="5E5E5E"/>
          <w:sz w:val="20"/>
        </w:rPr>
        <w:t>rincer dès que possible avec une solu7on vinaigrée (4 à 6%) pendant au moins trente secondes</w:t>
      </w:r>
      <w:r>
        <w:rPr>
          <w:color w:val="5E5E5E"/>
          <w:spacing w:val="-2"/>
          <w:sz w:val="20"/>
        </w:rPr>
        <w:t xml:space="preserve"> </w:t>
      </w:r>
      <w:r>
        <w:rPr>
          <w:color w:val="5E5E5E"/>
          <w:sz w:val="20"/>
        </w:rPr>
        <w:t>;</w:t>
      </w:r>
    </w:p>
    <w:p w:rsidR="001A20F5" w:rsidRDefault="00C337BE">
      <w:pPr>
        <w:pStyle w:val="Paragraphedeliste"/>
        <w:numPr>
          <w:ilvl w:val="1"/>
          <w:numId w:val="111"/>
        </w:numPr>
        <w:tabs>
          <w:tab w:val="left" w:pos="1001"/>
        </w:tabs>
        <w:spacing w:before="73" w:line="249" w:lineRule="auto"/>
        <w:ind w:right="1294" w:hanging="164"/>
        <w:rPr>
          <w:sz w:val="20"/>
        </w:rPr>
      </w:pPr>
      <w:r>
        <w:rPr>
          <w:color w:val="5E5E5E"/>
          <w:sz w:val="20"/>
        </w:rPr>
        <w:t xml:space="preserve">placer la zone aFeinte dans de </w:t>
      </w:r>
      <w:r>
        <w:rPr>
          <w:color w:val="5E5E5E"/>
          <w:spacing w:val="-3"/>
          <w:sz w:val="20"/>
        </w:rPr>
        <w:t xml:space="preserve">l’eau </w:t>
      </w:r>
      <w:r>
        <w:rPr>
          <w:color w:val="5E5E5E"/>
          <w:sz w:val="20"/>
        </w:rPr>
        <w:t xml:space="preserve">chaude (température aussi chaude que possible </w:t>
      </w:r>
      <w:r>
        <w:rPr>
          <w:color w:val="5E5E5E"/>
          <w:spacing w:val="-3"/>
          <w:sz w:val="20"/>
        </w:rPr>
        <w:t xml:space="preserve">mais </w:t>
      </w:r>
      <w:r>
        <w:rPr>
          <w:color w:val="5E5E5E"/>
          <w:sz w:val="20"/>
        </w:rPr>
        <w:t>restant tolérable pour la vic7me) pendant vingt minutes</w:t>
      </w:r>
      <w:r>
        <w:rPr>
          <w:color w:val="5E5E5E"/>
          <w:position w:val="6"/>
          <w:sz w:val="13"/>
        </w:rPr>
        <w:t>3</w:t>
      </w:r>
      <w:r>
        <w:rPr>
          <w:color w:val="5E5E5E"/>
          <w:spacing w:val="15"/>
          <w:position w:val="6"/>
          <w:sz w:val="13"/>
        </w:rPr>
        <w:t xml:space="preserve"> </w:t>
      </w:r>
      <w:r>
        <w:rPr>
          <w:color w:val="5E5E5E"/>
          <w:sz w:val="20"/>
        </w:rPr>
        <w:t>;</w:t>
      </w:r>
    </w:p>
    <w:p w:rsidR="001A20F5" w:rsidRDefault="00C337BE">
      <w:pPr>
        <w:pStyle w:val="Corpsdetexte"/>
        <w:spacing w:before="65"/>
        <w:ind w:left="1000"/>
        <w:jc w:val="both"/>
      </w:pPr>
      <w:r>
        <w:rPr>
          <w:color w:val="5E5E5E"/>
        </w:rPr>
        <w:t>A défaut, une source de froid peut être u7lisée.</w:t>
      </w:r>
    </w:p>
    <w:p w:rsidR="001A20F5" w:rsidRDefault="001A20F5">
      <w:pPr>
        <w:pStyle w:val="Corpsdetexte"/>
        <w:spacing w:before="8"/>
        <w:rPr>
          <w:sz w:val="35"/>
        </w:rPr>
      </w:pPr>
    </w:p>
    <w:p w:rsidR="001A20F5" w:rsidRDefault="00C337BE">
      <w:pPr>
        <w:pStyle w:val="Corpsdetexte"/>
        <w:ind w:left="553"/>
      </w:pPr>
      <w:r>
        <w:rPr>
          <w:color w:val="5E5E5E"/>
        </w:rPr>
        <w:t>Dans les autres cas :</w:t>
      </w:r>
    </w:p>
    <w:p w:rsidR="001A20F5" w:rsidRDefault="00C337BE">
      <w:pPr>
        <w:pStyle w:val="Paragraphedeliste"/>
        <w:numPr>
          <w:ilvl w:val="1"/>
          <w:numId w:val="111"/>
        </w:numPr>
        <w:tabs>
          <w:tab w:val="left" w:pos="1001"/>
        </w:tabs>
        <w:spacing w:before="119" w:line="235" w:lineRule="auto"/>
        <w:ind w:right="1295" w:hanging="164"/>
        <w:jc w:val="left"/>
        <w:rPr>
          <w:sz w:val="20"/>
        </w:rPr>
      </w:pPr>
      <w:r>
        <w:rPr>
          <w:color w:val="5E5E5E"/>
          <w:sz w:val="20"/>
        </w:rPr>
        <w:t xml:space="preserve">Placer la zone aFeinte dans </w:t>
      </w:r>
      <w:r>
        <w:rPr>
          <w:color w:val="5E5E5E"/>
          <w:spacing w:val="-3"/>
          <w:sz w:val="20"/>
        </w:rPr>
        <w:t xml:space="preserve">l’eau </w:t>
      </w:r>
      <w:r>
        <w:rPr>
          <w:color w:val="5E5E5E"/>
          <w:sz w:val="20"/>
        </w:rPr>
        <w:t>chaude pendant trente minutes au minimum</w:t>
      </w:r>
      <w:r>
        <w:rPr>
          <w:color w:val="5E5E5E"/>
          <w:spacing w:val="-3"/>
          <w:sz w:val="20"/>
        </w:rPr>
        <w:t xml:space="preserve"> </w:t>
      </w:r>
      <w:r>
        <w:rPr>
          <w:color w:val="5E5E5E"/>
          <w:sz w:val="20"/>
        </w:rPr>
        <w:t>;</w:t>
      </w:r>
    </w:p>
    <w:p w:rsidR="001A20F5" w:rsidRDefault="00C337BE">
      <w:pPr>
        <w:pStyle w:val="Paragraphedeliste"/>
        <w:numPr>
          <w:ilvl w:val="1"/>
          <w:numId w:val="111"/>
        </w:numPr>
        <w:tabs>
          <w:tab w:val="left" w:pos="1001"/>
        </w:tabs>
        <w:spacing w:before="82" w:line="235" w:lineRule="auto"/>
        <w:ind w:right="1295" w:hanging="164"/>
        <w:jc w:val="left"/>
        <w:rPr>
          <w:sz w:val="20"/>
        </w:rPr>
      </w:pPr>
      <w:r>
        <w:rPr>
          <w:color w:val="5E5E5E"/>
          <w:sz w:val="20"/>
        </w:rPr>
        <w:t>transmeFre le bilan pour avis et appliquer les c</w:t>
      </w:r>
      <w:r>
        <w:rPr>
          <w:color w:val="5E5E5E"/>
          <w:sz w:val="20"/>
        </w:rPr>
        <w:t>onsignes</w:t>
      </w:r>
      <w:r>
        <w:rPr>
          <w:color w:val="5E5E5E"/>
          <w:spacing w:val="-1"/>
          <w:sz w:val="20"/>
        </w:rPr>
        <w:t xml:space="preserve"> </w:t>
      </w:r>
      <w:r>
        <w:rPr>
          <w:color w:val="5E5E5E"/>
          <w:sz w:val="20"/>
        </w:rPr>
        <w:t>reçues.</w:t>
      </w:r>
    </w:p>
    <w:p w:rsidR="001A20F5" w:rsidRDefault="00C337BE">
      <w:pPr>
        <w:pStyle w:val="Corpsdetexte"/>
        <w:spacing w:before="9"/>
        <w:rPr>
          <w:sz w:val="29"/>
        </w:rPr>
      </w:pPr>
      <w:r>
        <w:pict>
          <v:shape id="_x0000_s1981" style="position:absolute;margin-left:309.7pt;margin-top:20.6pt;width:228.9pt;height:.1pt;z-index:-251402240;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line="273" w:lineRule="auto"/>
        <w:ind w:right="1011"/>
      </w:pPr>
      <w:r>
        <w:rPr>
          <w:color w:val="7F7F7F"/>
        </w:rPr>
        <w:t>En présence d’une morsure de serpent</w:t>
      </w:r>
    </w:p>
    <w:p w:rsidR="001A20F5" w:rsidRDefault="00C337BE">
      <w:pPr>
        <w:pStyle w:val="Paragraphedeliste"/>
        <w:numPr>
          <w:ilvl w:val="1"/>
          <w:numId w:val="111"/>
        </w:numPr>
        <w:tabs>
          <w:tab w:val="left" w:pos="1001"/>
        </w:tabs>
        <w:spacing w:before="90" w:line="244" w:lineRule="auto"/>
        <w:ind w:right="1295" w:hanging="164"/>
        <w:rPr>
          <w:sz w:val="20"/>
        </w:rPr>
      </w:pPr>
      <w:r>
        <w:rPr>
          <w:color w:val="5E5E5E"/>
          <w:sz w:val="20"/>
        </w:rPr>
        <w:t>Ne jamais pra7quer de techniques d’aspira7on, qu’elles soient buccales ou à l’aide d’un appareil</w:t>
      </w:r>
      <w:r>
        <w:rPr>
          <w:color w:val="5E5E5E"/>
          <w:spacing w:val="-1"/>
          <w:sz w:val="20"/>
        </w:rPr>
        <w:t xml:space="preserve"> </w:t>
      </w:r>
      <w:r>
        <w:rPr>
          <w:color w:val="5E5E5E"/>
          <w:sz w:val="20"/>
        </w:rPr>
        <w:t>;</w:t>
      </w:r>
    </w:p>
    <w:p w:rsidR="001A20F5" w:rsidRDefault="00C337BE">
      <w:pPr>
        <w:pStyle w:val="Paragraphedeliste"/>
        <w:numPr>
          <w:ilvl w:val="1"/>
          <w:numId w:val="111"/>
        </w:numPr>
        <w:tabs>
          <w:tab w:val="left" w:pos="1001"/>
        </w:tabs>
        <w:spacing w:before="76" w:line="235" w:lineRule="auto"/>
        <w:ind w:right="1295" w:hanging="164"/>
        <w:rPr>
          <w:sz w:val="20"/>
        </w:rPr>
      </w:pPr>
      <w:r>
        <w:rPr>
          <w:color w:val="5E5E5E"/>
          <w:sz w:val="20"/>
        </w:rPr>
        <w:t>allonger la vic7me, lui demander de rester calme et la rassurer</w:t>
      </w:r>
      <w:r>
        <w:rPr>
          <w:color w:val="5E5E5E"/>
          <w:spacing w:val="-1"/>
          <w:sz w:val="20"/>
        </w:rPr>
        <w:t xml:space="preserve"> </w:t>
      </w:r>
      <w:r>
        <w:rPr>
          <w:color w:val="5E5E5E"/>
          <w:sz w:val="20"/>
        </w:rPr>
        <w:t>;</w:t>
      </w:r>
    </w:p>
    <w:p w:rsidR="001A20F5" w:rsidRDefault="00C337BE">
      <w:pPr>
        <w:pStyle w:val="Paragraphedeliste"/>
        <w:numPr>
          <w:ilvl w:val="1"/>
          <w:numId w:val="111"/>
        </w:numPr>
        <w:tabs>
          <w:tab w:val="left" w:pos="1001"/>
        </w:tabs>
        <w:spacing w:before="81" w:line="235" w:lineRule="auto"/>
        <w:ind w:right="1295" w:hanging="164"/>
        <w:rPr>
          <w:sz w:val="20"/>
        </w:rPr>
      </w:pPr>
      <w:r>
        <w:rPr>
          <w:color w:val="5E5E5E"/>
          <w:sz w:val="20"/>
        </w:rPr>
        <w:t>re7rer les bagues, bracelets si la morsure siège à la main ;</w:t>
      </w:r>
    </w:p>
    <w:p w:rsidR="001A20F5" w:rsidRDefault="00C337BE">
      <w:pPr>
        <w:pStyle w:val="Paragraphedeliste"/>
        <w:numPr>
          <w:ilvl w:val="1"/>
          <w:numId w:val="111"/>
        </w:numPr>
        <w:tabs>
          <w:tab w:val="left" w:pos="1001"/>
        </w:tabs>
        <w:spacing w:before="82" w:line="235" w:lineRule="auto"/>
        <w:ind w:right="1295" w:hanging="164"/>
        <w:rPr>
          <w:sz w:val="20"/>
        </w:rPr>
      </w:pPr>
      <w:r>
        <w:rPr>
          <w:color w:val="5E5E5E"/>
          <w:spacing w:val="2"/>
          <w:sz w:val="20"/>
        </w:rPr>
        <w:t xml:space="preserve">réaliser </w:t>
      </w:r>
      <w:r>
        <w:rPr>
          <w:color w:val="5E5E5E"/>
          <w:sz w:val="20"/>
        </w:rPr>
        <w:t xml:space="preserve">un </w:t>
      </w:r>
      <w:r>
        <w:rPr>
          <w:color w:val="5E5E5E"/>
          <w:spacing w:val="2"/>
          <w:sz w:val="20"/>
        </w:rPr>
        <w:t xml:space="preserve">pansement compressif </w:t>
      </w:r>
      <w:r>
        <w:rPr>
          <w:color w:val="5E5E5E"/>
          <w:sz w:val="20"/>
        </w:rPr>
        <w:t>sur la morsure</w:t>
      </w:r>
      <w:r>
        <w:rPr>
          <w:color w:val="5E5E5E"/>
          <w:position w:val="6"/>
          <w:sz w:val="13"/>
        </w:rPr>
        <w:t>4</w:t>
      </w:r>
      <w:r>
        <w:rPr>
          <w:color w:val="5E5E5E"/>
          <w:spacing w:val="15"/>
          <w:position w:val="6"/>
          <w:sz w:val="13"/>
        </w:rPr>
        <w:t xml:space="preserve"> </w:t>
      </w:r>
      <w:r>
        <w:rPr>
          <w:color w:val="5E5E5E"/>
          <w:sz w:val="20"/>
        </w:rPr>
        <w:t>;</w:t>
      </w:r>
    </w:p>
    <w:p w:rsidR="001A20F5" w:rsidRDefault="00C337BE">
      <w:pPr>
        <w:pStyle w:val="Paragraphedeliste"/>
        <w:numPr>
          <w:ilvl w:val="1"/>
          <w:numId w:val="111"/>
        </w:numPr>
        <w:tabs>
          <w:tab w:val="left" w:pos="1001"/>
        </w:tabs>
        <w:spacing w:before="78"/>
        <w:ind w:hanging="164"/>
        <w:rPr>
          <w:sz w:val="20"/>
        </w:rPr>
      </w:pPr>
      <w:r>
        <w:rPr>
          <w:color w:val="5E5E5E"/>
          <w:sz w:val="20"/>
        </w:rPr>
        <w:t>immobiliser le membre aFeint</w:t>
      </w:r>
      <w:r>
        <w:rPr>
          <w:color w:val="5E5E5E"/>
          <w:spacing w:val="1"/>
          <w:sz w:val="20"/>
        </w:rPr>
        <w:t xml:space="preserve"> </w:t>
      </w:r>
      <w:r>
        <w:rPr>
          <w:color w:val="5E5E5E"/>
          <w:sz w:val="20"/>
        </w:rPr>
        <w:t>;</w:t>
      </w:r>
    </w:p>
    <w:p w:rsidR="001A20F5" w:rsidRDefault="00C337BE">
      <w:pPr>
        <w:pStyle w:val="Paragraphedeliste"/>
        <w:numPr>
          <w:ilvl w:val="1"/>
          <w:numId w:val="111"/>
        </w:numPr>
        <w:tabs>
          <w:tab w:val="left" w:pos="1001"/>
        </w:tabs>
        <w:spacing w:before="59" w:line="235" w:lineRule="auto"/>
        <w:ind w:right="1295" w:hanging="164"/>
        <w:rPr>
          <w:sz w:val="20"/>
        </w:rPr>
      </w:pPr>
      <w:r>
        <w:rPr>
          <w:color w:val="5E5E5E"/>
          <w:sz w:val="20"/>
        </w:rPr>
        <w:t xml:space="preserve">transmeFre le bilan pour avis et appliquer les </w:t>
      </w:r>
      <w:r>
        <w:rPr>
          <w:color w:val="5E5E5E"/>
          <w:sz w:val="20"/>
        </w:rPr>
        <w:t>consignes</w:t>
      </w:r>
      <w:r>
        <w:rPr>
          <w:color w:val="5E5E5E"/>
          <w:spacing w:val="-1"/>
          <w:sz w:val="20"/>
        </w:rPr>
        <w:t xml:space="preserve"> </w:t>
      </w:r>
      <w:r>
        <w:rPr>
          <w:color w:val="5E5E5E"/>
          <w:sz w:val="20"/>
        </w:rPr>
        <w:t>reçues.</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rPr>
          <w:sz w:val="29"/>
        </w:rPr>
      </w:pPr>
    </w:p>
    <w:p w:rsidR="001A20F5" w:rsidRDefault="00C337BE">
      <w:pPr>
        <w:pStyle w:val="Corpsdetexte"/>
        <w:spacing w:line="20" w:lineRule="exact"/>
        <w:ind w:left="548"/>
        <w:rPr>
          <w:sz w:val="2"/>
        </w:rPr>
      </w:pPr>
      <w:r>
        <w:rPr>
          <w:sz w:val="2"/>
        </w:rPr>
      </w:r>
      <w:r>
        <w:rPr>
          <w:sz w:val="2"/>
        </w:rPr>
        <w:pict>
          <v:group id="_x0000_s1979" style="width:100pt;height:.5pt;mso-position-horizontal-relative:char;mso-position-vertical-relative:line" coordsize="2000,10">
            <v:line id="_x0000_s1980" style="position:absolute" from="0,5" to="2000,5" strokecolor="#606060" strokeweight=".5pt"/>
            <w10:anchorlock/>
          </v:group>
        </w:pict>
      </w:r>
    </w:p>
    <w:p w:rsidR="001A20F5" w:rsidRDefault="00C337BE">
      <w:pPr>
        <w:pStyle w:val="Paragraphedeliste"/>
        <w:numPr>
          <w:ilvl w:val="0"/>
          <w:numId w:val="110"/>
        </w:numPr>
        <w:tabs>
          <w:tab w:val="left" w:pos="838"/>
        </w:tabs>
        <w:spacing w:before="151" w:line="261" w:lineRule="auto"/>
        <w:ind w:right="1011"/>
        <w:rPr>
          <w:rFonts w:ascii="Arial" w:hAnsi="Arial"/>
          <w:sz w:val="16"/>
        </w:rPr>
      </w:pPr>
      <w:r>
        <w:rPr>
          <w:rFonts w:ascii="Arial" w:hAnsi="Arial"/>
          <w:color w:val="424242"/>
          <w:sz w:val="16"/>
        </w:rPr>
        <w:t>Les bagues, bracelets… doivent être retirés en cas de piqûres ou de morsure de serpent à la main. En eﬀet, en  cas</w:t>
      </w:r>
      <w:r>
        <w:rPr>
          <w:rFonts w:ascii="Arial" w:hAnsi="Arial"/>
          <w:color w:val="424242"/>
          <w:spacing w:val="7"/>
          <w:sz w:val="16"/>
        </w:rPr>
        <w:t xml:space="preserve"> </w:t>
      </w:r>
      <w:r>
        <w:rPr>
          <w:rFonts w:ascii="Arial" w:hAnsi="Arial"/>
          <w:color w:val="424242"/>
          <w:sz w:val="16"/>
        </w:rPr>
        <w:t>de gonflements, ils sont susceptibles d’interrompre la</w:t>
      </w:r>
      <w:r>
        <w:rPr>
          <w:rFonts w:ascii="Arial" w:hAnsi="Arial"/>
          <w:color w:val="424242"/>
          <w:spacing w:val="3"/>
          <w:sz w:val="16"/>
        </w:rPr>
        <w:t xml:space="preserve"> </w:t>
      </w:r>
      <w:r>
        <w:rPr>
          <w:rFonts w:ascii="Arial" w:hAnsi="Arial"/>
          <w:color w:val="424242"/>
          <w:sz w:val="16"/>
        </w:rPr>
        <w:t>circulation.</w:t>
      </w:r>
    </w:p>
    <w:p w:rsidR="001A20F5" w:rsidRDefault="00C337BE">
      <w:pPr>
        <w:pStyle w:val="Paragraphedeliste"/>
        <w:numPr>
          <w:ilvl w:val="0"/>
          <w:numId w:val="110"/>
        </w:numPr>
        <w:tabs>
          <w:tab w:val="left" w:pos="838"/>
        </w:tabs>
        <w:spacing w:before="54" w:line="261" w:lineRule="auto"/>
        <w:ind w:right="1011"/>
        <w:rPr>
          <w:rFonts w:ascii="Arial" w:hAnsi="Arial"/>
          <w:sz w:val="16"/>
        </w:rPr>
      </w:pPr>
      <w:r>
        <w:rPr>
          <w:rFonts w:ascii="Arial" w:hAnsi="Arial"/>
          <w:color w:val="424242"/>
          <w:sz w:val="16"/>
        </w:rPr>
        <w:t xml:space="preserve">L’application de froid sur le siège d’une piqûre permet de limiter le gonflement et la douleur. Dans certains cas (piqûres </w:t>
      </w:r>
      <w:r>
        <w:rPr>
          <w:rFonts w:ascii="Arial" w:hAnsi="Arial"/>
          <w:color w:val="424242"/>
          <w:spacing w:val="-7"/>
          <w:sz w:val="16"/>
        </w:rPr>
        <w:t xml:space="preserve">de </w:t>
      </w:r>
      <w:r>
        <w:rPr>
          <w:rFonts w:ascii="Arial" w:hAnsi="Arial"/>
          <w:color w:val="424242"/>
          <w:sz w:val="16"/>
        </w:rPr>
        <w:t>méduses), cet eﬀet est obtenu par un trempage dans l’eau</w:t>
      </w:r>
      <w:r>
        <w:rPr>
          <w:rFonts w:ascii="Arial" w:hAnsi="Arial"/>
          <w:color w:val="424242"/>
          <w:spacing w:val="3"/>
          <w:sz w:val="16"/>
        </w:rPr>
        <w:t xml:space="preserve"> </w:t>
      </w:r>
      <w:r>
        <w:rPr>
          <w:rFonts w:ascii="Arial" w:hAnsi="Arial"/>
          <w:color w:val="424242"/>
          <w:sz w:val="16"/>
        </w:rPr>
        <w:t>chaude.</w:t>
      </w:r>
    </w:p>
    <w:p w:rsidR="001A20F5" w:rsidRDefault="00C337BE">
      <w:pPr>
        <w:pStyle w:val="Paragraphedeliste"/>
        <w:numPr>
          <w:ilvl w:val="0"/>
          <w:numId w:val="110"/>
        </w:numPr>
        <w:tabs>
          <w:tab w:val="left" w:pos="838"/>
        </w:tabs>
        <w:spacing w:before="55"/>
        <w:ind w:hanging="285"/>
        <w:rPr>
          <w:rFonts w:ascii="Arial" w:hAnsi="Arial"/>
          <w:sz w:val="16"/>
        </w:rPr>
      </w:pPr>
      <w:r>
        <w:rPr>
          <w:rFonts w:ascii="Arial" w:hAnsi="Arial"/>
          <w:color w:val="424242"/>
          <w:sz w:val="16"/>
        </w:rPr>
        <w:t>La chaleur permet aussi l’inactivation de certains venins (animau</w:t>
      </w:r>
      <w:r>
        <w:rPr>
          <w:rFonts w:ascii="Arial" w:hAnsi="Arial"/>
          <w:color w:val="424242"/>
          <w:sz w:val="16"/>
        </w:rPr>
        <w:t>x marins).</w:t>
      </w:r>
    </w:p>
    <w:p w:rsidR="001A20F5" w:rsidRDefault="00C337BE">
      <w:pPr>
        <w:pStyle w:val="Paragraphedeliste"/>
        <w:numPr>
          <w:ilvl w:val="0"/>
          <w:numId w:val="110"/>
        </w:numPr>
        <w:tabs>
          <w:tab w:val="left" w:pos="838"/>
        </w:tabs>
        <w:spacing w:before="71"/>
        <w:ind w:hanging="285"/>
        <w:rPr>
          <w:rFonts w:ascii="Arial" w:hAnsi="Arial"/>
          <w:sz w:val="16"/>
        </w:rPr>
      </w:pPr>
      <w:r>
        <w:rPr>
          <w:rFonts w:ascii="Arial" w:hAnsi="Arial"/>
          <w:color w:val="424242"/>
          <w:sz w:val="16"/>
        </w:rPr>
        <w:t>La diﬀusion d’un venin peut aussi être ralentie par la mise en place d’un pansement compressif (morsure de</w:t>
      </w:r>
      <w:r>
        <w:rPr>
          <w:rFonts w:ascii="Arial" w:hAnsi="Arial"/>
          <w:color w:val="424242"/>
          <w:spacing w:val="12"/>
          <w:sz w:val="16"/>
        </w:rPr>
        <w:t xml:space="preserve"> </w:t>
      </w:r>
      <w:r>
        <w:rPr>
          <w:rFonts w:ascii="Arial" w:hAnsi="Arial"/>
          <w:color w:val="424242"/>
          <w:sz w:val="16"/>
        </w:rPr>
        <w:t>serpent).</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p w:rsidR="001A20F5" w:rsidRDefault="00C337BE">
      <w:pPr>
        <w:tabs>
          <w:tab w:val="left" w:pos="5603"/>
        </w:tabs>
        <w:spacing w:line="20" w:lineRule="exact"/>
        <w:ind w:left="543"/>
        <w:rPr>
          <w:rFonts w:ascii="Arial"/>
          <w:sz w:val="2"/>
        </w:rPr>
      </w:pPr>
      <w:r>
        <w:rPr>
          <w:rFonts w:ascii="Arial"/>
          <w:sz w:val="2"/>
        </w:rPr>
      </w:r>
      <w:r>
        <w:rPr>
          <w:rFonts w:ascii="Arial"/>
          <w:sz w:val="2"/>
        </w:rPr>
        <w:pict>
          <v:group id="_x0000_s1977" style="width:228.9pt;height:1pt;mso-position-horizontal-relative:char;mso-position-vertical-relative:line" coordsize="4578,20">
            <v:line id="_x0000_s1978" style="position:absolute" from="0,10" to="4578,10" strokecolor="#7f7f7f" strokeweight="1pt"/>
            <w10:anchorlock/>
          </v:group>
        </w:pict>
      </w:r>
      <w:r>
        <w:rPr>
          <w:rFonts w:ascii="Arial"/>
          <w:sz w:val="2"/>
        </w:rPr>
        <w:tab/>
      </w:r>
      <w:r>
        <w:rPr>
          <w:rFonts w:ascii="Arial"/>
          <w:sz w:val="2"/>
        </w:rPr>
      </w:r>
      <w:r>
        <w:rPr>
          <w:rFonts w:ascii="Arial"/>
          <w:sz w:val="2"/>
        </w:rPr>
        <w:pict>
          <v:group id="_x0000_s1975" style="width:228.9pt;height:1pt;mso-position-horizontal-relative:char;mso-position-vertical-relative:line" coordsize="4578,20">
            <v:line id="_x0000_s1976" style="position:absolute" from="0,10" to="4578,10" strokecolor="#7f7f7f" strokeweight="1pt"/>
            <w10:anchorlock/>
          </v:group>
        </w:pict>
      </w:r>
    </w:p>
    <w:p w:rsidR="001A20F5" w:rsidRDefault="001A20F5">
      <w:pPr>
        <w:pStyle w:val="Corpsdetexte"/>
        <w:spacing w:before="1"/>
        <w:rPr>
          <w:rFonts w:ascii="Arial"/>
          <w:sz w:val="6"/>
        </w:rPr>
      </w:pPr>
    </w:p>
    <w:p w:rsidR="001A20F5" w:rsidRDefault="001A20F5">
      <w:pPr>
        <w:rPr>
          <w:rFonts w:ascii="Arial"/>
          <w:sz w:val="6"/>
        </w:rPr>
        <w:sectPr w:rsidR="001A20F5" w:rsidSect="00757B83">
          <w:pgSz w:w="11910" w:h="16840"/>
          <w:pgMar w:top="460" w:right="120" w:bottom="480" w:left="580" w:header="271" w:footer="291" w:gutter="0"/>
          <w:cols w:space="720"/>
        </w:sectPr>
      </w:pPr>
    </w:p>
    <w:p w:rsidR="001A20F5" w:rsidRDefault="00C337BE">
      <w:pPr>
        <w:pStyle w:val="Titre4"/>
        <w:spacing w:before="77" w:line="273" w:lineRule="auto"/>
        <w:ind w:right="384"/>
      </w:pPr>
      <w:r>
        <w:rPr>
          <w:color w:val="7F7F7F"/>
        </w:rPr>
        <w:t>En présence d’une morsure humaine</w:t>
      </w:r>
    </w:p>
    <w:p w:rsidR="001A20F5" w:rsidRDefault="00C337BE">
      <w:pPr>
        <w:pStyle w:val="Paragraphedeliste"/>
        <w:numPr>
          <w:ilvl w:val="1"/>
          <w:numId w:val="110"/>
        </w:numPr>
        <w:tabs>
          <w:tab w:val="left" w:pos="1001"/>
        </w:tabs>
        <w:spacing w:before="90"/>
        <w:jc w:val="left"/>
        <w:rPr>
          <w:sz w:val="20"/>
        </w:rPr>
      </w:pPr>
      <w:r>
        <w:rPr>
          <w:color w:val="5E5E5E"/>
          <w:sz w:val="20"/>
        </w:rPr>
        <w:t xml:space="preserve">NeFoyer la plaie à </w:t>
      </w:r>
      <w:r>
        <w:rPr>
          <w:color w:val="5E5E5E"/>
          <w:spacing w:val="-3"/>
          <w:sz w:val="20"/>
        </w:rPr>
        <w:t xml:space="preserve">l’eau </w:t>
      </w:r>
      <w:r>
        <w:rPr>
          <w:color w:val="5E5E5E"/>
          <w:sz w:val="20"/>
        </w:rPr>
        <w:t>courante</w:t>
      </w:r>
      <w:r>
        <w:rPr>
          <w:color w:val="5E5E5E"/>
          <w:spacing w:val="5"/>
          <w:sz w:val="20"/>
        </w:rPr>
        <w:t xml:space="preserve"> </w:t>
      </w:r>
      <w:r>
        <w:rPr>
          <w:color w:val="5E5E5E"/>
          <w:sz w:val="20"/>
        </w:rPr>
        <w:t>;</w:t>
      </w:r>
    </w:p>
    <w:p w:rsidR="001A20F5" w:rsidRDefault="00C337BE">
      <w:pPr>
        <w:pStyle w:val="Paragraphedeliste"/>
        <w:numPr>
          <w:ilvl w:val="1"/>
          <w:numId w:val="110"/>
        </w:numPr>
        <w:tabs>
          <w:tab w:val="left" w:pos="1001"/>
        </w:tabs>
        <w:spacing w:before="59" w:line="235" w:lineRule="auto"/>
        <w:ind w:right="38"/>
        <w:jc w:val="left"/>
        <w:rPr>
          <w:sz w:val="20"/>
        </w:rPr>
      </w:pPr>
      <w:r>
        <w:rPr>
          <w:color w:val="5E5E5E"/>
          <w:sz w:val="20"/>
        </w:rPr>
        <w:t>appliquer la conduite à tenir face à une plaie grave.</w:t>
      </w:r>
    </w:p>
    <w:p w:rsidR="001A20F5" w:rsidRDefault="001A20F5">
      <w:pPr>
        <w:pStyle w:val="Corpsdetexte"/>
        <w:rPr>
          <w:sz w:val="24"/>
        </w:rPr>
      </w:pPr>
    </w:p>
    <w:p w:rsidR="001A20F5" w:rsidRDefault="001A20F5">
      <w:pPr>
        <w:pStyle w:val="Corpsdetexte"/>
        <w:spacing w:before="8"/>
        <w:rPr>
          <w:sz w:val="22"/>
        </w:rPr>
      </w:pPr>
    </w:p>
    <w:p w:rsidR="001A20F5" w:rsidRDefault="00C337BE">
      <w:pPr>
        <w:pStyle w:val="Titre4"/>
        <w:spacing w:before="0" w:line="273" w:lineRule="auto"/>
        <w:ind w:right="384"/>
      </w:pPr>
      <w:r>
        <w:pict>
          <v:line id="_x0000_s1974" style="position:absolute;left:0;text-align:left;z-index:251920384;mso-position-horizontal-relative:page" from="56.7pt,-7.85pt" to="285.6pt,-7.85pt" strokecolor="#7f7f7f" strokeweight="1pt">
            <w10:wrap anchorx="page"/>
          </v:line>
        </w:pict>
      </w:r>
      <w:r>
        <w:rPr>
          <w:color w:val="7F7F7F"/>
        </w:rPr>
        <w:t>En présence d’une morsure animale</w:t>
      </w:r>
    </w:p>
    <w:p w:rsidR="001A20F5" w:rsidRDefault="00C337BE">
      <w:pPr>
        <w:pStyle w:val="Paragraphedeliste"/>
        <w:numPr>
          <w:ilvl w:val="1"/>
          <w:numId w:val="110"/>
        </w:numPr>
        <w:tabs>
          <w:tab w:val="left" w:pos="1001"/>
        </w:tabs>
        <w:spacing w:before="89"/>
        <w:jc w:val="left"/>
        <w:rPr>
          <w:sz w:val="20"/>
        </w:rPr>
      </w:pPr>
      <w:r>
        <w:rPr>
          <w:color w:val="5E5E5E"/>
          <w:sz w:val="20"/>
        </w:rPr>
        <w:t>laver et protéger la plaie</w:t>
      </w:r>
      <w:r>
        <w:rPr>
          <w:color w:val="5E5E5E"/>
          <w:spacing w:val="-2"/>
          <w:sz w:val="20"/>
        </w:rPr>
        <w:t xml:space="preserve"> </w:t>
      </w:r>
      <w:r>
        <w:rPr>
          <w:color w:val="5E5E5E"/>
          <w:sz w:val="20"/>
        </w:rPr>
        <w:t>;</w:t>
      </w:r>
    </w:p>
    <w:p w:rsidR="001A20F5" w:rsidRDefault="00C337BE">
      <w:pPr>
        <w:pStyle w:val="Paragraphedeliste"/>
        <w:numPr>
          <w:ilvl w:val="1"/>
          <w:numId w:val="110"/>
        </w:numPr>
        <w:tabs>
          <w:tab w:val="left" w:pos="1001"/>
        </w:tabs>
        <w:spacing w:before="60" w:line="235" w:lineRule="auto"/>
        <w:ind w:right="38"/>
        <w:jc w:val="left"/>
        <w:rPr>
          <w:sz w:val="20"/>
        </w:rPr>
      </w:pPr>
      <w:r>
        <w:rPr>
          <w:color w:val="5E5E5E"/>
          <w:sz w:val="20"/>
        </w:rPr>
        <w:t>transmeFre le bilan pour avis et appliquer les consignes</w:t>
      </w:r>
      <w:r>
        <w:rPr>
          <w:color w:val="5E5E5E"/>
          <w:spacing w:val="-1"/>
          <w:sz w:val="20"/>
        </w:rPr>
        <w:t xml:space="preserve"> </w:t>
      </w:r>
      <w:r>
        <w:rPr>
          <w:color w:val="5E5E5E"/>
          <w:sz w:val="20"/>
        </w:rPr>
        <w:t>reçues.</w:t>
      </w:r>
    </w:p>
    <w:p w:rsidR="001A20F5" w:rsidRDefault="00C337BE">
      <w:pPr>
        <w:pStyle w:val="Titre4"/>
        <w:spacing w:before="77" w:line="273" w:lineRule="auto"/>
        <w:ind w:right="1144"/>
      </w:pPr>
      <w:r>
        <w:br w:type="column"/>
      </w:r>
      <w:r>
        <w:rPr>
          <w:color w:val="7F7F7F"/>
        </w:rPr>
        <w:lastRenderedPageBreak/>
        <w:t>En cas de contact de la peau avec la salive d’un animal errant</w:t>
      </w:r>
    </w:p>
    <w:p w:rsidR="001A20F5" w:rsidRDefault="00C337BE">
      <w:pPr>
        <w:pStyle w:val="Paragraphedeliste"/>
        <w:numPr>
          <w:ilvl w:val="1"/>
          <w:numId w:val="110"/>
        </w:numPr>
        <w:tabs>
          <w:tab w:val="left" w:pos="1001"/>
        </w:tabs>
        <w:spacing w:before="90"/>
        <w:jc w:val="left"/>
        <w:rPr>
          <w:sz w:val="20"/>
        </w:rPr>
      </w:pPr>
      <w:r>
        <w:rPr>
          <w:color w:val="5E5E5E"/>
          <w:sz w:val="20"/>
        </w:rPr>
        <w:t>Demander un avis</w:t>
      </w:r>
      <w:r>
        <w:rPr>
          <w:color w:val="5E5E5E"/>
          <w:spacing w:val="-1"/>
          <w:sz w:val="20"/>
        </w:rPr>
        <w:t xml:space="preserve"> </w:t>
      </w:r>
      <w:r>
        <w:rPr>
          <w:color w:val="5E5E5E"/>
          <w:sz w:val="20"/>
        </w:rPr>
        <w:t>médical.</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6"/>
        </w:rPr>
      </w:pPr>
    </w:p>
    <w:p w:rsidR="001A20F5" w:rsidRDefault="00C337BE">
      <w:pPr>
        <w:pStyle w:val="Titre2"/>
        <w:numPr>
          <w:ilvl w:val="1"/>
          <w:numId w:val="143"/>
        </w:numPr>
        <w:tabs>
          <w:tab w:val="left" w:pos="1961"/>
          <w:tab w:val="left" w:pos="1962"/>
        </w:tabs>
        <w:ind w:hanging="1049"/>
      </w:pPr>
      <w:r>
        <w:pict>
          <v:shape id="_x0000_s1973" style="position:absolute;left:0;text-align:left;margin-left:56.7pt;margin-top:42.05pt;width:481.9pt;height:.1pt;z-index:-251395072;mso-wrap-distance-left:0;mso-wrap-distance-right:0;mso-position-horizontal-relative:page" coordorigin="1134,841" coordsize="9638,0" path="m1134,841r9638,e" filled="f" strokeweight="1pt">
            <v:path arrowok="t"/>
            <w10:wrap type="topAndBottom" anchorx="page"/>
          </v:shape>
        </w:pict>
      </w:r>
      <w:r>
        <w:pict>
          <v:shape id="_x0000_s1972" type="#_x0000_t202" style="position:absolute;left:0;text-align:left;margin-left:56.7pt;margin-top:82.2pt;width:479.25pt;height:22.7pt;z-index:251922432;mso-position-horizontal-relative:page" fillcolor="#bec0bf" stroked="f">
            <v:textbox inset="0,0,0,0">
              <w:txbxContent>
                <w:p w:rsidR="001A20F5" w:rsidRDefault="00C337BE">
                  <w:pPr>
                    <w:tabs>
                      <w:tab w:val="left" w:pos="1283"/>
                    </w:tabs>
                    <w:spacing w:before="124"/>
                    <w:ind w:right="645"/>
                    <w:jc w:val="right"/>
                    <w:rPr>
                      <w:sz w:val="13"/>
                    </w:rPr>
                  </w:pPr>
                  <w:r>
                    <w:rPr>
                      <w:sz w:val="16"/>
                    </w:rPr>
                    <w:t>V</w:t>
                  </w:r>
                  <w:r>
                    <w:rPr>
                      <w:sz w:val="13"/>
                    </w:rPr>
                    <w:t>ERSION</w:t>
                  </w:r>
                  <w:r>
                    <w:rPr>
                      <w:sz w:val="13"/>
                    </w:rPr>
                    <w:tab/>
                  </w:r>
                  <w:r>
                    <w:rPr>
                      <w:sz w:val="16"/>
                    </w:rPr>
                    <w:t>M</w:t>
                  </w:r>
                  <w:r>
                    <w:rPr>
                      <w:sz w:val="13"/>
                    </w:rPr>
                    <w:t>ISE À</w:t>
                  </w:r>
                  <w:r>
                    <w:rPr>
                      <w:spacing w:val="4"/>
                      <w:sz w:val="13"/>
                    </w:rPr>
                    <w:t xml:space="preserve"> </w:t>
                  </w:r>
                  <w:r>
                    <w:rPr>
                      <w:sz w:val="13"/>
                    </w:rPr>
                    <w:t>JOUR</w:t>
                  </w:r>
                </w:p>
              </w:txbxContent>
            </v:textbox>
            <w10:wrap anchorx="page"/>
          </v:shape>
        </w:pict>
      </w:r>
      <w:bookmarkStart w:id="85" w:name="_TOC_250120"/>
      <w:bookmarkEnd w:id="85"/>
      <w:r>
        <w:rPr>
          <w:w w:val="105"/>
        </w:rPr>
        <w:t>Traumatismes</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11"/>
        <w:rPr>
          <w:b/>
          <w:sz w:val="18"/>
        </w:rPr>
      </w:pPr>
    </w:p>
    <w:tbl>
      <w:tblPr>
        <w:tblStyle w:val="TableNormal"/>
        <w:tblW w:w="0" w:type="auto"/>
        <w:tblInd w:w="561" w:type="dxa"/>
        <w:tblLayout w:type="fixed"/>
        <w:tblLook w:val="01E0" w:firstRow="1" w:lastRow="1" w:firstColumn="1" w:lastColumn="1" w:noHBand="0" w:noVBand="0"/>
      </w:tblPr>
      <w:tblGrid>
        <w:gridCol w:w="353"/>
        <w:gridCol w:w="365"/>
        <w:gridCol w:w="311"/>
        <w:gridCol w:w="370"/>
        <w:gridCol w:w="5387"/>
        <w:gridCol w:w="913"/>
        <w:gridCol w:w="1892"/>
      </w:tblGrid>
      <w:tr w:rsidR="001A20F5">
        <w:trPr>
          <w:trHeight w:val="384"/>
        </w:trPr>
        <w:tc>
          <w:tcPr>
            <w:tcW w:w="353" w:type="dxa"/>
            <w:tcBorders>
              <w:top w:val="single" w:sz="8" w:space="0" w:color="000000"/>
            </w:tcBorders>
            <w:shd w:val="clear" w:color="auto" w:fill="E3E4E4"/>
          </w:tcPr>
          <w:p w:rsidR="001A20F5" w:rsidRDefault="00C337BE">
            <w:pPr>
              <w:pStyle w:val="TableParagraph"/>
              <w:ind w:left="86"/>
              <w:rPr>
                <w:sz w:val="16"/>
              </w:rPr>
            </w:pPr>
            <w:r>
              <w:rPr>
                <w:color w:val="7F7F7F"/>
                <w:sz w:val="16"/>
              </w:rPr>
              <w:t>AC</w:t>
            </w:r>
          </w:p>
        </w:tc>
        <w:tc>
          <w:tcPr>
            <w:tcW w:w="365" w:type="dxa"/>
            <w:tcBorders>
              <w:top w:val="single" w:sz="8" w:space="0" w:color="000000"/>
            </w:tcBorders>
            <w:shd w:val="clear" w:color="auto" w:fill="E3E4E4"/>
          </w:tcPr>
          <w:p w:rsidR="001A20F5" w:rsidRDefault="00C337BE">
            <w:pPr>
              <w:pStyle w:val="TableParagraph"/>
              <w:ind w:left="70" w:right="92"/>
              <w:jc w:val="center"/>
              <w:rPr>
                <w:sz w:val="16"/>
              </w:rPr>
            </w:pPr>
            <w:r>
              <w:rPr>
                <w:color w:val="7F7F7F"/>
                <w:sz w:val="16"/>
              </w:rPr>
              <w:t>07</w:t>
            </w:r>
          </w:p>
        </w:tc>
        <w:tc>
          <w:tcPr>
            <w:tcW w:w="311" w:type="dxa"/>
            <w:tcBorders>
              <w:top w:val="single" w:sz="8" w:space="0" w:color="000000"/>
            </w:tcBorders>
            <w:shd w:val="clear" w:color="auto" w:fill="E3E4E4"/>
          </w:tcPr>
          <w:p w:rsidR="001A20F5" w:rsidRDefault="00C337BE">
            <w:pPr>
              <w:pStyle w:val="TableParagraph"/>
              <w:ind w:left="0" w:right="110"/>
              <w:jc w:val="right"/>
              <w:rPr>
                <w:sz w:val="16"/>
              </w:rPr>
            </w:pPr>
            <w:r>
              <w:rPr>
                <w:color w:val="7F7F7F"/>
                <w:sz w:val="16"/>
              </w:rPr>
              <w:t>B</w:t>
            </w:r>
          </w:p>
        </w:tc>
        <w:tc>
          <w:tcPr>
            <w:tcW w:w="370" w:type="dxa"/>
            <w:tcBorders>
              <w:top w:val="single" w:sz="8" w:space="0" w:color="000000"/>
              <w:right w:val="single" w:sz="4" w:space="0" w:color="9F9F9F"/>
            </w:tcBorders>
            <w:shd w:val="clear" w:color="auto" w:fill="E3E4E4"/>
          </w:tcPr>
          <w:p w:rsidR="001A20F5" w:rsidRDefault="00C337BE">
            <w:pPr>
              <w:pStyle w:val="TableParagraph"/>
              <w:ind w:left="108"/>
              <w:rPr>
                <w:sz w:val="16"/>
              </w:rPr>
            </w:pPr>
            <w:r>
              <w:rPr>
                <w:color w:val="7F7F7F"/>
                <w:sz w:val="16"/>
              </w:rPr>
              <w:t>01</w:t>
            </w:r>
          </w:p>
        </w:tc>
        <w:tc>
          <w:tcPr>
            <w:tcW w:w="5387" w:type="dxa"/>
            <w:tcBorders>
              <w:top w:val="single" w:sz="8" w:space="0" w:color="000000"/>
              <w:left w:val="single" w:sz="4" w:space="0" w:color="9F9F9F"/>
              <w:right w:val="single" w:sz="4" w:space="0" w:color="BFBFBF"/>
            </w:tcBorders>
          </w:tcPr>
          <w:p w:rsidR="001A20F5" w:rsidRDefault="00C337BE">
            <w:pPr>
              <w:pStyle w:val="TableParagraph"/>
              <w:ind w:left="77"/>
              <w:rPr>
                <w:sz w:val="16"/>
              </w:rPr>
            </w:pPr>
            <w:r>
              <w:rPr>
                <w:sz w:val="16"/>
              </w:rPr>
              <w:t>Brûlures</w:t>
            </w:r>
          </w:p>
        </w:tc>
        <w:tc>
          <w:tcPr>
            <w:tcW w:w="913" w:type="dxa"/>
            <w:tcBorders>
              <w:top w:val="single" w:sz="8" w:space="0" w:color="000000"/>
              <w:left w:val="single" w:sz="4" w:space="0" w:color="BFBFBF"/>
            </w:tcBorders>
          </w:tcPr>
          <w:p w:rsidR="001A20F5" w:rsidRDefault="00C337BE">
            <w:pPr>
              <w:pStyle w:val="TableParagraph"/>
              <w:spacing w:before="84"/>
              <w:ind w:left="228"/>
              <w:rPr>
                <w:sz w:val="16"/>
              </w:rPr>
            </w:pPr>
            <w:r>
              <w:rPr>
                <w:sz w:val="16"/>
              </w:rPr>
              <w:t>1.1.1</w:t>
            </w:r>
          </w:p>
        </w:tc>
        <w:tc>
          <w:tcPr>
            <w:tcW w:w="1892" w:type="dxa"/>
            <w:tcBorders>
              <w:top w:val="single" w:sz="8" w:space="0" w:color="000000"/>
            </w:tcBorders>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0"/>
              <w:jc w:val="right"/>
              <w:rPr>
                <w:sz w:val="16"/>
              </w:rPr>
            </w:pPr>
            <w:r>
              <w:rPr>
                <w:color w:val="7F7F7F"/>
                <w:sz w:val="16"/>
              </w:rPr>
              <w:t>B</w:t>
            </w:r>
          </w:p>
        </w:tc>
        <w:tc>
          <w:tcPr>
            <w:tcW w:w="370" w:type="dxa"/>
            <w:tcBorders>
              <w:right w:val="single" w:sz="4" w:space="0" w:color="9F9F9F"/>
            </w:tcBorders>
          </w:tcPr>
          <w:p w:rsidR="001A20F5" w:rsidRDefault="00C337BE">
            <w:pPr>
              <w:pStyle w:val="TableParagraph"/>
              <w:ind w:left="108"/>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Brûlure chimique</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0"/>
              <w:jc w:val="right"/>
              <w:rPr>
                <w:sz w:val="16"/>
              </w:rPr>
            </w:pPr>
            <w:r>
              <w:rPr>
                <w:color w:val="7F7F7F"/>
                <w:sz w:val="16"/>
              </w:rPr>
              <w:t>B</w:t>
            </w:r>
          </w:p>
        </w:tc>
        <w:tc>
          <w:tcPr>
            <w:tcW w:w="370" w:type="dxa"/>
            <w:tcBorders>
              <w:right w:val="single" w:sz="4" w:space="0" w:color="9F9F9F"/>
            </w:tcBorders>
          </w:tcPr>
          <w:p w:rsidR="001A20F5" w:rsidRDefault="00C337BE">
            <w:pPr>
              <w:pStyle w:val="TableParagraph"/>
              <w:ind w:left="108"/>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437"/>
              <w:rPr>
                <w:sz w:val="16"/>
              </w:rPr>
            </w:pPr>
            <w:r>
              <w:rPr>
                <w:color w:val="367DA2"/>
                <w:sz w:val="16"/>
              </w:rPr>
              <w:t>Brûlure électrique</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0"/>
              <w:jc w:val="right"/>
              <w:rPr>
                <w:sz w:val="16"/>
              </w:rPr>
            </w:pPr>
            <w:r>
              <w:rPr>
                <w:color w:val="7F7F7F"/>
                <w:sz w:val="16"/>
              </w:rPr>
              <w:t>B</w:t>
            </w:r>
          </w:p>
        </w:tc>
        <w:tc>
          <w:tcPr>
            <w:tcW w:w="370" w:type="dxa"/>
            <w:tcBorders>
              <w:right w:val="single" w:sz="4" w:space="0" w:color="9F9F9F"/>
            </w:tcBorders>
          </w:tcPr>
          <w:p w:rsidR="001A20F5" w:rsidRDefault="00C337BE">
            <w:pPr>
              <w:pStyle w:val="TableParagraph"/>
              <w:ind w:left="108"/>
              <w:rPr>
                <w:sz w:val="16"/>
              </w:rPr>
            </w:pPr>
            <w:r>
              <w:rPr>
                <w:color w:val="7F7F7F"/>
                <w:sz w:val="16"/>
              </w:rPr>
              <w:t>03</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Brûlure interne par inges7on</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0"/>
              <w:jc w:val="right"/>
              <w:rPr>
                <w:sz w:val="16"/>
              </w:rPr>
            </w:pPr>
            <w:r>
              <w:rPr>
                <w:color w:val="7F7F7F"/>
                <w:sz w:val="16"/>
              </w:rPr>
              <w:t>B</w:t>
            </w:r>
          </w:p>
        </w:tc>
        <w:tc>
          <w:tcPr>
            <w:tcW w:w="370" w:type="dxa"/>
            <w:tcBorders>
              <w:right w:val="single" w:sz="4" w:space="0" w:color="9F9F9F"/>
            </w:tcBorders>
          </w:tcPr>
          <w:p w:rsidR="001A20F5" w:rsidRDefault="00C337BE">
            <w:pPr>
              <w:pStyle w:val="TableParagraph"/>
              <w:ind w:left="108"/>
              <w:rPr>
                <w:sz w:val="16"/>
              </w:rPr>
            </w:pPr>
            <w:r>
              <w:rPr>
                <w:color w:val="7F7F7F"/>
                <w:sz w:val="16"/>
              </w:rPr>
              <w:t>04</w:t>
            </w:r>
          </w:p>
        </w:tc>
        <w:tc>
          <w:tcPr>
            <w:tcW w:w="5387" w:type="dxa"/>
            <w:tcBorders>
              <w:left w:val="single" w:sz="4" w:space="0" w:color="9F9F9F"/>
              <w:right w:val="single" w:sz="4" w:space="0" w:color="BFBFBF"/>
            </w:tcBorders>
          </w:tcPr>
          <w:p w:rsidR="001A20F5" w:rsidRDefault="00C337BE">
            <w:pPr>
              <w:pStyle w:val="TableParagraph"/>
              <w:ind w:left="437"/>
              <w:rPr>
                <w:sz w:val="16"/>
              </w:rPr>
            </w:pPr>
            <w:r>
              <w:rPr>
                <w:color w:val="367DA2"/>
                <w:sz w:val="16"/>
              </w:rPr>
              <w:t>Brûlure interne par inhala7on</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0"/>
              <w:jc w:val="right"/>
              <w:rPr>
                <w:sz w:val="16"/>
              </w:rPr>
            </w:pPr>
            <w:r>
              <w:rPr>
                <w:color w:val="7F7F7F"/>
                <w:sz w:val="16"/>
              </w:rPr>
              <w:t>B</w:t>
            </w:r>
          </w:p>
        </w:tc>
        <w:tc>
          <w:tcPr>
            <w:tcW w:w="370" w:type="dxa"/>
            <w:tcBorders>
              <w:right w:val="single" w:sz="4" w:space="0" w:color="9F9F9F"/>
            </w:tcBorders>
          </w:tcPr>
          <w:p w:rsidR="001A20F5" w:rsidRDefault="00C337BE">
            <w:pPr>
              <w:pStyle w:val="TableParagraph"/>
              <w:ind w:left="108"/>
              <w:rPr>
                <w:sz w:val="16"/>
              </w:rPr>
            </w:pPr>
            <w:r>
              <w:rPr>
                <w:color w:val="7F7F7F"/>
                <w:sz w:val="16"/>
              </w:rPr>
              <w:t>05</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Brûlure thermique</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65" w:type="dxa"/>
            <w:shd w:val="clear" w:color="auto" w:fill="E3E4E4"/>
          </w:tcPr>
          <w:p w:rsidR="001A20F5" w:rsidRDefault="00C337BE">
            <w:pPr>
              <w:pStyle w:val="TableParagraph"/>
              <w:ind w:left="70" w:right="92"/>
              <w:jc w:val="center"/>
              <w:rPr>
                <w:sz w:val="16"/>
              </w:rPr>
            </w:pPr>
            <w:r>
              <w:rPr>
                <w:color w:val="7F7F7F"/>
                <w:sz w:val="16"/>
              </w:rPr>
              <w:t>07</w:t>
            </w:r>
          </w:p>
        </w:tc>
        <w:tc>
          <w:tcPr>
            <w:tcW w:w="311" w:type="dxa"/>
            <w:shd w:val="clear" w:color="auto" w:fill="E3E4E4"/>
          </w:tcPr>
          <w:p w:rsidR="001A20F5" w:rsidRDefault="00C337BE">
            <w:pPr>
              <w:pStyle w:val="TableParagraph"/>
              <w:ind w:left="0" w:right="113"/>
              <w:jc w:val="right"/>
              <w:rPr>
                <w:sz w:val="16"/>
              </w:rPr>
            </w:pPr>
            <w:r>
              <w:rPr>
                <w:color w:val="7F7F7F"/>
                <w:sz w:val="16"/>
              </w:rPr>
              <w:t>P</w:t>
            </w:r>
          </w:p>
        </w:tc>
        <w:tc>
          <w:tcPr>
            <w:tcW w:w="370" w:type="dxa"/>
            <w:tcBorders>
              <w:right w:val="single" w:sz="4" w:space="0" w:color="9F9F9F"/>
            </w:tcBorders>
            <w:shd w:val="clear" w:color="auto" w:fill="E3E4E4"/>
          </w:tcPr>
          <w:p w:rsidR="001A20F5" w:rsidRDefault="00C337BE">
            <w:pPr>
              <w:pStyle w:val="TableParagraph"/>
              <w:ind w:left="108"/>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77"/>
              <w:rPr>
                <w:sz w:val="16"/>
              </w:rPr>
            </w:pPr>
            <w:r>
              <w:rPr>
                <w:sz w:val="16"/>
              </w:rPr>
              <w:t>Plaie</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3"/>
              <w:jc w:val="right"/>
              <w:rPr>
                <w:sz w:val="16"/>
              </w:rPr>
            </w:pPr>
            <w:r>
              <w:rPr>
                <w:color w:val="7F7F7F"/>
                <w:sz w:val="16"/>
              </w:rPr>
              <w:t>P</w:t>
            </w:r>
          </w:p>
        </w:tc>
        <w:tc>
          <w:tcPr>
            <w:tcW w:w="370" w:type="dxa"/>
            <w:tcBorders>
              <w:right w:val="single" w:sz="4" w:space="0" w:color="9F9F9F"/>
            </w:tcBorders>
          </w:tcPr>
          <w:p w:rsidR="001A20F5" w:rsidRDefault="00C337BE">
            <w:pPr>
              <w:pStyle w:val="TableParagraph"/>
              <w:ind w:left="108"/>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Plaie</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65" w:type="dxa"/>
            <w:shd w:val="clear" w:color="auto" w:fill="E3E4E4"/>
          </w:tcPr>
          <w:p w:rsidR="001A20F5" w:rsidRDefault="00C337BE">
            <w:pPr>
              <w:pStyle w:val="TableParagraph"/>
              <w:ind w:left="70" w:right="92"/>
              <w:jc w:val="center"/>
              <w:rPr>
                <w:sz w:val="16"/>
              </w:rPr>
            </w:pPr>
            <w:r>
              <w:rPr>
                <w:color w:val="7F7F7F"/>
                <w:sz w:val="16"/>
              </w:rPr>
              <w:t>07</w:t>
            </w:r>
          </w:p>
        </w:tc>
        <w:tc>
          <w:tcPr>
            <w:tcW w:w="311" w:type="dxa"/>
            <w:shd w:val="clear" w:color="auto" w:fill="E3E4E4"/>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shd w:val="clear" w:color="auto" w:fill="E3E4E4"/>
          </w:tcPr>
          <w:p w:rsidR="001A20F5" w:rsidRDefault="00C337BE">
            <w:pPr>
              <w:pStyle w:val="TableParagraph"/>
              <w:ind w:left="108"/>
              <w:rPr>
                <w:sz w:val="16"/>
              </w:rPr>
            </w:pPr>
            <w:r>
              <w:rPr>
                <w:color w:val="7F7F7F"/>
                <w:sz w:val="16"/>
              </w:rPr>
              <w:t>01</w:t>
            </w:r>
          </w:p>
        </w:tc>
        <w:tc>
          <w:tcPr>
            <w:tcW w:w="5387" w:type="dxa"/>
            <w:tcBorders>
              <w:left w:val="single" w:sz="4" w:space="0" w:color="9F9F9F"/>
              <w:right w:val="single" w:sz="4" w:space="0" w:color="BFBFBF"/>
            </w:tcBorders>
          </w:tcPr>
          <w:p w:rsidR="001A20F5" w:rsidRDefault="00C337BE">
            <w:pPr>
              <w:pStyle w:val="TableParagraph"/>
              <w:ind w:left="77"/>
              <w:rPr>
                <w:sz w:val="16"/>
              </w:rPr>
            </w:pPr>
            <w:r>
              <w:rPr>
                <w:sz w:val="16"/>
              </w:rPr>
              <w:t>Trauma7sme de l’abdomen</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tcPr>
          <w:p w:rsidR="001A20F5" w:rsidRDefault="00C337BE">
            <w:pPr>
              <w:pStyle w:val="TableParagraph"/>
              <w:ind w:left="108"/>
              <w:rPr>
                <w:sz w:val="16"/>
              </w:rPr>
            </w:pPr>
            <w:r>
              <w:rPr>
                <w:color w:val="7F7F7F"/>
                <w:sz w:val="16"/>
              </w:rPr>
              <w:t>01</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Trauma7sme de l'abdomen</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65" w:type="dxa"/>
            <w:shd w:val="clear" w:color="auto" w:fill="E3E4E4"/>
          </w:tcPr>
          <w:p w:rsidR="001A20F5" w:rsidRDefault="00C337BE">
            <w:pPr>
              <w:pStyle w:val="TableParagraph"/>
              <w:ind w:left="70" w:right="92"/>
              <w:jc w:val="center"/>
              <w:rPr>
                <w:sz w:val="16"/>
              </w:rPr>
            </w:pPr>
            <w:r>
              <w:rPr>
                <w:color w:val="7F7F7F"/>
                <w:sz w:val="16"/>
              </w:rPr>
              <w:t>07</w:t>
            </w:r>
          </w:p>
        </w:tc>
        <w:tc>
          <w:tcPr>
            <w:tcW w:w="311" w:type="dxa"/>
            <w:shd w:val="clear" w:color="auto" w:fill="E3E4E4"/>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shd w:val="clear" w:color="auto" w:fill="E3E4E4"/>
          </w:tcPr>
          <w:p w:rsidR="001A20F5" w:rsidRDefault="00C337BE">
            <w:pPr>
              <w:pStyle w:val="TableParagraph"/>
              <w:ind w:left="108"/>
              <w:rPr>
                <w:sz w:val="16"/>
              </w:rPr>
            </w:pPr>
            <w:r>
              <w:rPr>
                <w:color w:val="7F7F7F"/>
                <w:sz w:val="16"/>
              </w:rPr>
              <w:t>03</w:t>
            </w:r>
          </w:p>
        </w:tc>
        <w:tc>
          <w:tcPr>
            <w:tcW w:w="5387" w:type="dxa"/>
            <w:tcBorders>
              <w:left w:val="single" w:sz="4" w:space="0" w:color="9F9F9F"/>
              <w:right w:val="single" w:sz="4" w:space="0" w:color="BFBFBF"/>
            </w:tcBorders>
          </w:tcPr>
          <w:p w:rsidR="001A20F5" w:rsidRDefault="00C337BE">
            <w:pPr>
              <w:pStyle w:val="TableParagraph"/>
              <w:ind w:left="77"/>
              <w:rPr>
                <w:sz w:val="16"/>
              </w:rPr>
            </w:pPr>
            <w:r>
              <w:rPr>
                <w:sz w:val="16"/>
              </w:rPr>
              <w:t>Trauma7sme du bassin</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tcPr>
          <w:p w:rsidR="001A20F5" w:rsidRDefault="00C337BE">
            <w:pPr>
              <w:pStyle w:val="TableParagraph"/>
              <w:ind w:left="108"/>
              <w:rPr>
                <w:sz w:val="16"/>
              </w:rPr>
            </w:pPr>
            <w:r>
              <w:rPr>
                <w:color w:val="7F7F7F"/>
                <w:sz w:val="16"/>
              </w:rPr>
              <w:t>03</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Trauma7sme du bassin</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65" w:type="dxa"/>
            <w:shd w:val="clear" w:color="auto" w:fill="E3E4E4"/>
          </w:tcPr>
          <w:p w:rsidR="001A20F5" w:rsidRDefault="00C337BE">
            <w:pPr>
              <w:pStyle w:val="TableParagraph"/>
              <w:ind w:left="70" w:right="92"/>
              <w:jc w:val="center"/>
              <w:rPr>
                <w:sz w:val="16"/>
              </w:rPr>
            </w:pPr>
            <w:r>
              <w:rPr>
                <w:color w:val="7F7F7F"/>
                <w:sz w:val="16"/>
              </w:rPr>
              <w:t>07</w:t>
            </w:r>
          </w:p>
        </w:tc>
        <w:tc>
          <w:tcPr>
            <w:tcW w:w="311" w:type="dxa"/>
            <w:shd w:val="clear" w:color="auto" w:fill="E3E4E4"/>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shd w:val="clear" w:color="auto" w:fill="E3E4E4"/>
          </w:tcPr>
          <w:p w:rsidR="001A20F5" w:rsidRDefault="00C337BE">
            <w:pPr>
              <w:pStyle w:val="TableParagraph"/>
              <w:ind w:left="108"/>
              <w:rPr>
                <w:sz w:val="16"/>
              </w:rPr>
            </w:pPr>
            <w:r>
              <w:rPr>
                <w:color w:val="7F7F7F"/>
                <w:sz w:val="16"/>
              </w:rPr>
              <w:t>04</w:t>
            </w:r>
          </w:p>
        </w:tc>
        <w:tc>
          <w:tcPr>
            <w:tcW w:w="5387" w:type="dxa"/>
            <w:tcBorders>
              <w:left w:val="single" w:sz="4" w:space="0" w:color="9F9F9F"/>
              <w:right w:val="single" w:sz="4" w:space="0" w:color="BFBFBF"/>
            </w:tcBorders>
          </w:tcPr>
          <w:p w:rsidR="001A20F5" w:rsidRDefault="00C337BE">
            <w:pPr>
              <w:pStyle w:val="TableParagraph"/>
              <w:ind w:left="77"/>
              <w:rPr>
                <w:sz w:val="16"/>
              </w:rPr>
            </w:pPr>
            <w:r>
              <w:rPr>
                <w:sz w:val="16"/>
              </w:rPr>
              <w:t>Trauma7sme du crâne</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tcPr>
          <w:p w:rsidR="001A20F5" w:rsidRDefault="00C337BE">
            <w:pPr>
              <w:pStyle w:val="TableParagraph"/>
              <w:ind w:left="108"/>
              <w:rPr>
                <w:sz w:val="16"/>
              </w:rPr>
            </w:pPr>
            <w:r>
              <w:rPr>
                <w:color w:val="7F7F7F"/>
                <w:sz w:val="16"/>
              </w:rPr>
              <w:t>04</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Trauma7sme du crâne</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65" w:type="dxa"/>
            <w:shd w:val="clear" w:color="auto" w:fill="E3E4E4"/>
          </w:tcPr>
          <w:p w:rsidR="001A20F5" w:rsidRDefault="00C337BE">
            <w:pPr>
              <w:pStyle w:val="TableParagraph"/>
              <w:ind w:left="70" w:right="92"/>
              <w:jc w:val="center"/>
              <w:rPr>
                <w:sz w:val="16"/>
              </w:rPr>
            </w:pPr>
            <w:r>
              <w:rPr>
                <w:color w:val="7F7F7F"/>
                <w:sz w:val="16"/>
              </w:rPr>
              <w:t>07</w:t>
            </w:r>
          </w:p>
        </w:tc>
        <w:tc>
          <w:tcPr>
            <w:tcW w:w="311" w:type="dxa"/>
            <w:shd w:val="clear" w:color="auto" w:fill="E3E4E4"/>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shd w:val="clear" w:color="auto" w:fill="E3E4E4"/>
          </w:tcPr>
          <w:p w:rsidR="001A20F5" w:rsidRDefault="00C337BE">
            <w:pPr>
              <w:pStyle w:val="TableParagraph"/>
              <w:ind w:left="108"/>
              <w:rPr>
                <w:sz w:val="16"/>
              </w:rPr>
            </w:pPr>
            <w:r>
              <w:rPr>
                <w:color w:val="7F7F7F"/>
                <w:sz w:val="16"/>
              </w:rPr>
              <w:t>05</w:t>
            </w:r>
          </w:p>
        </w:tc>
        <w:tc>
          <w:tcPr>
            <w:tcW w:w="5387" w:type="dxa"/>
            <w:tcBorders>
              <w:left w:val="single" w:sz="4" w:space="0" w:color="9F9F9F"/>
              <w:right w:val="single" w:sz="4" w:space="0" w:color="BFBFBF"/>
            </w:tcBorders>
          </w:tcPr>
          <w:p w:rsidR="001A20F5" w:rsidRDefault="00C337BE">
            <w:pPr>
              <w:pStyle w:val="TableParagraph"/>
              <w:ind w:left="77"/>
              <w:rPr>
                <w:sz w:val="16"/>
              </w:rPr>
            </w:pPr>
            <w:r>
              <w:rPr>
                <w:sz w:val="16"/>
              </w:rPr>
              <w:t>Trauma7sme du dos ou du cou</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tcPr>
          <w:p w:rsidR="001A20F5" w:rsidRDefault="00C337BE">
            <w:pPr>
              <w:pStyle w:val="TableParagraph"/>
              <w:ind w:left="108"/>
              <w:rPr>
                <w:sz w:val="16"/>
              </w:rPr>
            </w:pPr>
            <w:r>
              <w:rPr>
                <w:color w:val="7F7F7F"/>
                <w:sz w:val="16"/>
              </w:rPr>
              <w:t>05</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Trauma7sme du dos ou du cou</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65" w:type="dxa"/>
            <w:shd w:val="clear" w:color="auto" w:fill="E3E4E4"/>
          </w:tcPr>
          <w:p w:rsidR="001A20F5" w:rsidRDefault="00C337BE">
            <w:pPr>
              <w:pStyle w:val="TableParagraph"/>
              <w:ind w:left="70" w:right="92"/>
              <w:jc w:val="center"/>
              <w:rPr>
                <w:sz w:val="16"/>
              </w:rPr>
            </w:pPr>
            <w:r>
              <w:rPr>
                <w:color w:val="7F7F7F"/>
                <w:sz w:val="16"/>
              </w:rPr>
              <w:t>07</w:t>
            </w:r>
          </w:p>
        </w:tc>
        <w:tc>
          <w:tcPr>
            <w:tcW w:w="311" w:type="dxa"/>
            <w:shd w:val="clear" w:color="auto" w:fill="E3E4E4"/>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shd w:val="clear" w:color="auto" w:fill="E3E4E4"/>
          </w:tcPr>
          <w:p w:rsidR="001A20F5" w:rsidRDefault="00C337BE">
            <w:pPr>
              <w:pStyle w:val="TableParagraph"/>
              <w:ind w:left="108"/>
              <w:rPr>
                <w:sz w:val="16"/>
              </w:rPr>
            </w:pPr>
            <w:r>
              <w:rPr>
                <w:color w:val="7F7F7F"/>
                <w:sz w:val="16"/>
              </w:rPr>
              <w:t>06</w:t>
            </w:r>
          </w:p>
        </w:tc>
        <w:tc>
          <w:tcPr>
            <w:tcW w:w="5387" w:type="dxa"/>
            <w:tcBorders>
              <w:left w:val="single" w:sz="4" w:space="0" w:color="9F9F9F"/>
              <w:right w:val="single" w:sz="4" w:space="0" w:color="BFBFBF"/>
            </w:tcBorders>
          </w:tcPr>
          <w:p w:rsidR="001A20F5" w:rsidRDefault="00C337BE">
            <w:pPr>
              <w:pStyle w:val="TableParagraph"/>
              <w:ind w:left="77"/>
              <w:rPr>
                <w:sz w:val="16"/>
              </w:rPr>
            </w:pPr>
            <w:r>
              <w:rPr>
                <w:sz w:val="16"/>
              </w:rPr>
              <w:t>Trauma7sme du thorax</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tcPr>
          <w:p w:rsidR="001A20F5" w:rsidRDefault="00C337BE">
            <w:pPr>
              <w:pStyle w:val="TableParagraph"/>
              <w:ind w:left="108"/>
              <w:rPr>
                <w:sz w:val="16"/>
              </w:rPr>
            </w:pPr>
            <w:r>
              <w:rPr>
                <w:color w:val="7F7F7F"/>
                <w:sz w:val="16"/>
              </w:rPr>
              <w:t>06</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Trauma7sme du thorax</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65" w:type="dxa"/>
            <w:shd w:val="clear" w:color="auto" w:fill="E3E4E4"/>
          </w:tcPr>
          <w:p w:rsidR="001A20F5" w:rsidRDefault="00C337BE">
            <w:pPr>
              <w:pStyle w:val="TableParagraph"/>
              <w:ind w:left="70" w:right="92"/>
              <w:jc w:val="center"/>
              <w:rPr>
                <w:sz w:val="16"/>
              </w:rPr>
            </w:pPr>
            <w:r>
              <w:rPr>
                <w:color w:val="7F7F7F"/>
                <w:sz w:val="16"/>
              </w:rPr>
              <w:t>07</w:t>
            </w:r>
          </w:p>
        </w:tc>
        <w:tc>
          <w:tcPr>
            <w:tcW w:w="311" w:type="dxa"/>
            <w:shd w:val="clear" w:color="auto" w:fill="E3E4E4"/>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shd w:val="clear" w:color="auto" w:fill="E3E4E4"/>
          </w:tcPr>
          <w:p w:rsidR="001A20F5" w:rsidRDefault="00C337BE">
            <w:pPr>
              <w:pStyle w:val="TableParagraph"/>
              <w:ind w:left="108"/>
              <w:rPr>
                <w:sz w:val="16"/>
              </w:rPr>
            </w:pPr>
            <w:r>
              <w:rPr>
                <w:color w:val="7F7F7F"/>
                <w:sz w:val="16"/>
              </w:rPr>
              <w:t>02</w:t>
            </w:r>
          </w:p>
        </w:tc>
        <w:tc>
          <w:tcPr>
            <w:tcW w:w="5387" w:type="dxa"/>
            <w:tcBorders>
              <w:left w:val="single" w:sz="4" w:space="0" w:color="9F9F9F"/>
              <w:right w:val="single" w:sz="4" w:space="0" w:color="BFBFBF"/>
            </w:tcBorders>
          </w:tcPr>
          <w:p w:rsidR="001A20F5" w:rsidRDefault="00C337BE">
            <w:pPr>
              <w:pStyle w:val="TableParagraph"/>
              <w:ind w:left="77"/>
              <w:rPr>
                <w:sz w:val="16"/>
              </w:rPr>
            </w:pPr>
            <w:r>
              <w:rPr>
                <w:sz w:val="16"/>
              </w:rPr>
              <w:t>Trauma7sme des membres</w:t>
            </w:r>
          </w:p>
        </w:tc>
        <w:tc>
          <w:tcPr>
            <w:tcW w:w="913" w:type="dxa"/>
            <w:tcBorders>
              <w:left w:val="single" w:sz="4" w:space="0" w:color="BFBFBF"/>
            </w:tcBorders>
          </w:tcPr>
          <w:p w:rsidR="001A20F5" w:rsidRDefault="00C337BE">
            <w:pPr>
              <w:pStyle w:val="TableParagraph"/>
              <w:spacing w:before="84"/>
              <w:ind w:left="228"/>
              <w:rPr>
                <w:sz w:val="16"/>
              </w:rPr>
            </w:pPr>
            <w:r>
              <w:rPr>
                <w:sz w:val="16"/>
              </w:rPr>
              <w:t>1.1.1</w:t>
            </w:r>
          </w:p>
        </w:tc>
        <w:tc>
          <w:tcPr>
            <w:tcW w:w="1892" w:type="dxa"/>
          </w:tcPr>
          <w:p w:rsidR="001A20F5" w:rsidRDefault="00C337BE">
            <w:pPr>
              <w:pStyle w:val="TableParagraph"/>
              <w:spacing w:before="84"/>
              <w:ind w:left="343"/>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65" w:type="dxa"/>
          </w:tcPr>
          <w:p w:rsidR="001A20F5" w:rsidRDefault="00C337BE">
            <w:pPr>
              <w:pStyle w:val="TableParagraph"/>
              <w:ind w:left="70" w:right="92"/>
              <w:jc w:val="center"/>
              <w:rPr>
                <w:sz w:val="16"/>
              </w:rPr>
            </w:pPr>
            <w:r>
              <w:rPr>
                <w:color w:val="7F7F7F"/>
                <w:sz w:val="16"/>
              </w:rPr>
              <w:t>07</w:t>
            </w:r>
          </w:p>
        </w:tc>
        <w:tc>
          <w:tcPr>
            <w:tcW w:w="311" w:type="dxa"/>
          </w:tcPr>
          <w:p w:rsidR="001A20F5" w:rsidRDefault="00C337BE">
            <w:pPr>
              <w:pStyle w:val="TableParagraph"/>
              <w:ind w:left="0" w:right="115"/>
              <w:jc w:val="right"/>
              <w:rPr>
                <w:sz w:val="16"/>
              </w:rPr>
            </w:pPr>
            <w:r>
              <w:rPr>
                <w:color w:val="7F7F7F"/>
                <w:sz w:val="16"/>
              </w:rPr>
              <w:t>T</w:t>
            </w:r>
          </w:p>
        </w:tc>
        <w:tc>
          <w:tcPr>
            <w:tcW w:w="370" w:type="dxa"/>
            <w:tcBorders>
              <w:right w:val="single" w:sz="4" w:space="0" w:color="9F9F9F"/>
            </w:tcBorders>
          </w:tcPr>
          <w:p w:rsidR="001A20F5" w:rsidRDefault="00C337BE">
            <w:pPr>
              <w:pStyle w:val="TableParagraph"/>
              <w:ind w:left="108"/>
              <w:rPr>
                <w:sz w:val="16"/>
              </w:rPr>
            </w:pPr>
            <w:r>
              <w:rPr>
                <w:color w:val="7F7F7F"/>
                <w:sz w:val="16"/>
              </w:rPr>
              <w:t>02</w:t>
            </w:r>
          </w:p>
        </w:tc>
        <w:tc>
          <w:tcPr>
            <w:tcW w:w="5387" w:type="dxa"/>
            <w:tcBorders>
              <w:left w:val="single" w:sz="4" w:space="0" w:color="9F9F9F"/>
              <w:right w:val="single" w:sz="4" w:space="0" w:color="BFBFBF"/>
            </w:tcBorders>
            <w:shd w:val="clear" w:color="auto" w:fill="EFEFEF"/>
          </w:tcPr>
          <w:p w:rsidR="001A20F5" w:rsidRDefault="00C337BE">
            <w:pPr>
              <w:pStyle w:val="TableParagraph"/>
              <w:ind w:left="437"/>
              <w:rPr>
                <w:sz w:val="16"/>
              </w:rPr>
            </w:pPr>
            <w:r>
              <w:rPr>
                <w:color w:val="367DA2"/>
                <w:sz w:val="16"/>
              </w:rPr>
              <w:t>Trauma7sme des membres</w:t>
            </w:r>
          </w:p>
        </w:tc>
        <w:tc>
          <w:tcPr>
            <w:tcW w:w="913" w:type="dxa"/>
            <w:tcBorders>
              <w:left w:val="single" w:sz="4" w:space="0" w:color="BFBFBF"/>
            </w:tcBorders>
            <w:shd w:val="clear" w:color="auto" w:fill="EFEFEF"/>
          </w:tcPr>
          <w:p w:rsidR="001A20F5" w:rsidRDefault="00C337BE">
            <w:pPr>
              <w:pStyle w:val="TableParagraph"/>
              <w:spacing w:before="84"/>
              <w:ind w:left="228"/>
              <w:rPr>
                <w:sz w:val="16"/>
              </w:rPr>
            </w:pPr>
            <w:r>
              <w:rPr>
                <w:sz w:val="16"/>
              </w:rPr>
              <w:t>1.1.1</w:t>
            </w:r>
          </w:p>
        </w:tc>
        <w:tc>
          <w:tcPr>
            <w:tcW w:w="1892" w:type="dxa"/>
            <w:shd w:val="clear" w:color="auto" w:fill="EFEFEF"/>
          </w:tcPr>
          <w:p w:rsidR="001A20F5" w:rsidRDefault="00C337BE">
            <w:pPr>
              <w:pStyle w:val="TableParagraph"/>
              <w:spacing w:before="84"/>
              <w:ind w:left="343"/>
              <w:rPr>
                <w:sz w:val="16"/>
              </w:rPr>
            </w:pPr>
            <w:r>
              <w:rPr>
                <w:sz w:val="16"/>
              </w:rPr>
              <w:t>Septembre 2014</w:t>
            </w:r>
          </w:p>
        </w:tc>
      </w:tr>
    </w:tbl>
    <w:p w:rsidR="001A20F5" w:rsidRDefault="001A20F5">
      <w:pPr>
        <w:rPr>
          <w:sz w:val="16"/>
        </w:rPr>
        <w:sectPr w:rsidR="001A20F5" w:rsidSect="00757B83">
          <w:headerReference w:type="default" r:id="rId33"/>
          <w:footerReference w:type="default" r:id="rId34"/>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35"/>
          <w:footerReference w:type="default" r:id="rId36"/>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07 B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1A20F5">
      <w:pPr>
        <w:rPr>
          <w:sz w:val="8"/>
        </w:rPr>
        <w:sectPr w:rsidR="001A20F5" w:rsidSect="00757B83">
          <w:headerReference w:type="default" r:id="rId37"/>
          <w:footerReference w:type="default" r:id="rId38"/>
          <w:pgSz w:w="11910" w:h="16840"/>
          <w:pgMar w:top="460" w:right="120" w:bottom="480" w:left="580" w:header="271" w:footer="291" w:gutter="0"/>
          <w:pgNumType w:start="185"/>
          <w:cols w:space="720"/>
        </w:sectPr>
      </w:pPr>
    </w:p>
    <w:p w:rsidR="001A20F5" w:rsidRDefault="00C337BE">
      <w:pPr>
        <w:pStyle w:val="Titre3"/>
      </w:pPr>
      <w:bookmarkStart w:id="86" w:name="_TOC_250119"/>
      <w:bookmarkEnd w:id="86"/>
      <w:r>
        <w:rPr>
          <w:color w:val="7F7F7F"/>
        </w:rPr>
        <w:t>Brûlures</w:t>
      </w:r>
    </w:p>
    <w:p w:rsidR="001A20F5" w:rsidRDefault="00C337BE">
      <w:pPr>
        <w:pStyle w:val="Titre4"/>
        <w:spacing w:before="218"/>
      </w:pPr>
      <w:r>
        <w:pict>
          <v:line id="_x0000_s1971" style="position:absolute;left:0;text-align:left;z-index:251926528;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jc w:val="both"/>
      </w:pPr>
      <w:r>
        <w:rPr>
          <w:color w:val="5E5E5E"/>
        </w:rPr>
        <w:t>La brûlure est une lésion de la peau, des muqueuses (</w:t>
      </w:r>
      <w:r>
        <w:rPr>
          <w:color w:val="5E5E5E"/>
          <w:spacing w:val="-2"/>
        </w:rPr>
        <w:t>v</w:t>
      </w:r>
      <w:r>
        <w:rPr>
          <w:color w:val="5E5E5E"/>
        </w:rPr>
        <w:t xml:space="preserve">oies  </w:t>
      </w:r>
      <w:r>
        <w:rPr>
          <w:color w:val="5E5E5E"/>
          <w:spacing w:val="-7"/>
        </w:rPr>
        <w:t xml:space="preserve"> </w:t>
      </w:r>
      <w:r>
        <w:rPr>
          <w:color w:val="5E5E5E"/>
        </w:rPr>
        <w:t>a</w:t>
      </w:r>
      <w:r>
        <w:rPr>
          <w:color w:val="5E5E5E"/>
          <w:spacing w:val="-1"/>
        </w:rPr>
        <w:t>é</w:t>
      </w:r>
      <w:r>
        <w:rPr>
          <w:color w:val="5E5E5E"/>
        </w:rPr>
        <w:t xml:space="preserve">riennes  </w:t>
      </w:r>
      <w:r>
        <w:rPr>
          <w:color w:val="5E5E5E"/>
          <w:spacing w:val="-7"/>
        </w:rPr>
        <w:t xml:space="preserve"> </w:t>
      </w:r>
      <w:r>
        <w:rPr>
          <w:color w:val="5E5E5E"/>
        </w:rPr>
        <w:t xml:space="preserve">ou  </w:t>
      </w:r>
      <w:r>
        <w:rPr>
          <w:color w:val="5E5E5E"/>
          <w:spacing w:val="-7"/>
        </w:rPr>
        <w:t xml:space="preserve"> </w:t>
      </w:r>
      <w:r>
        <w:rPr>
          <w:color w:val="5E5E5E"/>
        </w:rPr>
        <w:t>di</w:t>
      </w:r>
      <w:r>
        <w:rPr>
          <w:color w:val="5E5E5E"/>
          <w:spacing w:val="-2"/>
        </w:rPr>
        <w:t>g</w:t>
      </w:r>
      <w:r>
        <w:rPr>
          <w:color w:val="5E5E5E"/>
        </w:rPr>
        <w:t>e</w:t>
      </w:r>
      <w:r>
        <w:rPr>
          <w:color w:val="5E5E5E"/>
          <w:spacing w:val="-3"/>
        </w:rPr>
        <w:t>s</w:t>
      </w:r>
      <w:r>
        <w:rPr>
          <w:color w:val="5E5E5E"/>
          <w:w w:val="109"/>
        </w:rPr>
        <w:t>7</w:t>
      </w:r>
      <w:r>
        <w:rPr>
          <w:color w:val="5E5E5E"/>
          <w:spacing w:val="-2"/>
        </w:rPr>
        <w:t>v</w:t>
      </w:r>
      <w:r>
        <w:rPr>
          <w:color w:val="5E5E5E"/>
        </w:rPr>
        <w:t xml:space="preserve">es)  </w:t>
      </w:r>
      <w:r>
        <w:rPr>
          <w:color w:val="5E5E5E"/>
          <w:spacing w:val="-7"/>
        </w:rPr>
        <w:t xml:space="preserve"> </w:t>
      </w:r>
      <w:r>
        <w:rPr>
          <w:color w:val="5E5E5E"/>
          <w:spacing w:val="-2"/>
        </w:rPr>
        <w:t>e</w:t>
      </w:r>
      <w:r>
        <w:rPr>
          <w:color w:val="5E5E5E"/>
        </w:rPr>
        <w:t xml:space="preserve">t  </w:t>
      </w:r>
      <w:r>
        <w:rPr>
          <w:color w:val="5E5E5E"/>
          <w:spacing w:val="-7"/>
        </w:rPr>
        <w:t xml:space="preserve"> </w:t>
      </w:r>
      <w:r>
        <w:rPr>
          <w:color w:val="5E5E5E"/>
        </w:rPr>
        <w:t xml:space="preserve">des  </w:t>
      </w:r>
      <w:r>
        <w:rPr>
          <w:color w:val="5E5E5E"/>
          <w:spacing w:val="-7"/>
        </w:rPr>
        <w:t xml:space="preserve"> </w:t>
      </w:r>
      <w:r>
        <w:rPr>
          <w:color w:val="5E5E5E"/>
          <w:w w:val="109"/>
        </w:rPr>
        <w:t>7</w:t>
      </w:r>
      <w:r>
        <w:rPr>
          <w:color w:val="5E5E5E"/>
        </w:rPr>
        <w:t xml:space="preserve">ssus  </w:t>
      </w:r>
      <w:r>
        <w:rPr>
          <w:color w:val="5E5E5E"/>
          <w:spacing w:val="-7"/>
        </w:rPr>
        <w:t xml:space="preserve"> </w:t>
      </w:r>
      <w:r>
        <w:rPr>
          <w:color w:val="5E5E5E"/>
          <w:spacing w:val="-2"/>
        </w:rPr>
        <w:t>sous</w:t>
      </w:r>
      <w:r>
        <w:rPr>
          <w:color w:val="5E5E5E"/>
          <w:spacing w:val="-2"/>
          <w:w w:val="33"/>
        </w:rPr>
        <w:t>-­‐</w:t>
      </w:r>
      <w:r>
        <w:rPr>
          <w:color w:val="5E5E5E"/>
          <w:w w:val="33"/>
        </w:rPr>
        <w:t xml:space="preserve"> </w:t>
      </w:r>
      <w:r>
        <w:rPr>
          <w:color w:val="5E5E5E"/>
        </w:rPr>
        <w:t>jacents. Elle est qualiﬁée de</w:t>
      </w:r>
      <w:r>
        <w:rPr>
          <w:color w:val="5E5E5E"/>
          <w:spacing w:val="-1"/>
        </w:rPr>
        <w:t xml:space="preserve"> </w:t>
      </w:r>
      <w:r>
        <w:rPr>
          <w:color w:val="5E5E5E"/>
        </w:rPr>
        <w:t>:</w:t>
      </w:r>
    </w:p>
    <w:p w:rsidR="001A20F5" w:rsidRDefault="00C337BE">
      <w:pPr>
        <w:pStyle w:val="Paragraphedeliste"/>
        <w:numPr>
          <w:ilvl w:val="1"/>
          <w:numId w:val="110"/>
        </w:numPr>
        <w:tabs>
          <w:tab w:val="left" w:pos="1001"/>
        </w:tabs>
        <w:spacing w:before="104" w:line="249" w:lineRule="auto"/>
        <w:ind w:right="281"/>
        <w:rPr>
          <w:sz w:val="20"/>
        </w:rPr>
      </w:pPr>
      <w:r>
        <w:rPr>
          <w:color w:val="5E5E5E"/>
          <w:sz w:val="20"/>
        </w:rPr>
        <w:t xml:space="preserve">brûlure simple, lorsqu’il </w:t>
      </w:r>
      <w:r>
        <w:rPr>
          <w:color w:val="5E5E5E"/>
          <w:spacing w:val="-3"/>
          <w:sz w:val="20"/>
        </w:rPr>
        <w:t xml:space="preserve">s’agit </w:t>
      </w:r>
      <w:r>
        <w:rPr>
          <w:color w:val="5E5E5E"/>
          <w:sz w:val="20"/>
        </w:rPr>
        <w:t xml:space="preserve">de rougeurs de la peau chez </w:t>
      </w:r>
      <w:r>
        <w:rPr>
          <w:color w:val="5E5E5E"/>
          <w:spacing w:val="-3"/>
          <w:sz w:val="20"/>
        </w:rPr>
        <w:t xml:space="preserve">l’adulte </w:t>
      </w:r>
      <w:r>
        <w:rPr>
          <w:color w:val="5E5E5E"/>
          <w:sz w:val="20"/>
        </w:rPr>
        <w:t xml:space="preserve">ou d’une cloque dont </w:t>
      </w:r>
      <w:r>
        <w:rPr>
          <w:color w:val="5E5E5E"/>
          <w:spacing w:val="-7"/>
          <w:sz w:val="20"/>
        </w:rPr>
        <w:t xml:space="preserve">la </w:t>
      </w:r>
      <w:r>
        <w:rPr>
          <w:color w:val="5E5E5E"/>
          <w:sz w:val="20"/>
        </w:rPr>
        <w:t>surface est inférieure à celle de la moi7é de la paume de la main de la vic7me</w:t>
      </w:r>
      <w:r>
        <w:rPr>
          <w:color w:val="5E5E5E"/>
          <w:spacing w:val="2"/>
          <w:sz w:val="20"/>
        </w:rPr>
        <w:t xml:space="preserve"> </w:t>
      </w:r>
      <w:r>
        <w:rPr>
          <w:color w:val="5E5E5E"/>
          <w:sz w:val="20"/>
        </w:rPr>
        <w:t>;</w:t>
      </w:r>
    </w:p>
    <w:p w:rsidR="001A20F5" w:rsidRDefault="00C337BE">
      <w:pPr>
        <w:pStyle w:val="Paragraphedeliste"/>
        <w:numPr>
          <w:ilvl w:val="1"/>
          <w:numId w:val="110"/>
        </w:numPr>
        <w:tabs>
          <w:tab w:val="left" w:pos="1001"/>
        </w:tabs>
        <w:spacing w:before="64"/>
        <w:rPr>
          <w:sz w:val="20"/>
        </w:rPr>
      </w:pPr>
      <w:r>
        <w:rPr>
          <w:color w:val="5E5E5E"/>
          <w:spacing w:val="-3"/>
          <w:sz w:val="20"/>
        </w:rPr>
        <w:t xml:space="preserve">brûlure </w:t>
      </w:r>
      <w:r>
        <w:rPr>
          <w:color w:val="5E5E5E"/>
          <w:spacing w:val="-4"/>
          <w:sz w:val="20"/>
        </w:rPr>
        <w:t xml:space="preserve">grave, </w:t>
      </w:r>
      <w:r>
        <w:rPr>
          <w:color w:val="5E5E5E"/>
          <w:sz w:val="20"/>
        </w:rPr>
        <w:t xml:space="preserve">dès </w:t>
      </w:r>
      <w:r>
        <w:rPr>
          <w:color w:val="5E5E5E"/>
          <w:spacing w:val="-3"/>
          <w:sz w:val="20"/>
        </w:rPr>
        <w:t xml:space="preserve">lors </w:t>
      </w:r>
      <w:r>
        <w:rPr>
          <w:color w:val="5E5E5E"/>
          <w:sz w:val="20"/>
        </w:rPr>
        <w:t xml:space="preserve">que </w:t>
      </w:r>
      <w:r>
        <w:rPr>
          <w:color w:val="5E5E5E"/>
          <w:spacing w:val="-6"/>
          <w:sz w:val="20"/>
        </w:rPr>
        <w:t xml:space="preserve">l’on </w:t>
      </w:r>
      <w:r>
        <w:rPr>
          <w:color w:val="5E5E5E"/>
          <w:spacing w:val="-3"/>
          <w:sz w:val="20"/>
        </w:rPr>
        <w:t xml:space="preserve">est </w:t>
      </w:r>
      <w:r>
        <w:rPr>
          <w:color w:val="5E5E5E"/>
          <w:sz w:val="20"/>
        </w:rPr>
        <w:t xml:space="preserve">en </w:t>
      </w:r>
      <w:r>
        <w:rPr>
          <w:color w:val="5E5E5E"/>
          <w:spacing w:val="-3"/>
          <w:sz w:val="20"/>
        </w:rPr>
        <w:t>présence</w:t>
      </w:r>
      <w:r>
        <w:rPr>
          <w:color w:val="5E5E5E"/>
          <w:spacing w:val="-20"/>
          <w:sz w:val="20"/>
        </w:rPr>
        <w:t xml:space="preserve"> </w:t>
      </w:r>
      <w:r>
        <w:rPr>
          <w:color w:val="5E5E5E"/>
          <w:sz w:val="20"/>
        </w:rPr>
        <w:t>:</w:t>
      </w:r>
    </w:p>
    <w:p w:rsidR="001A20F5" w:rsidRDefault="00C337BE">
      <w:pPr>
        <w:pStyle w:val="Paragraphedeliste"/>
        <w:numPr>
          <w:ilvl w:val="2"/>
          <w:numId w:val="110"/>
        </w:numPr>
        <w:tabs>
          <w:tab w:val="left" w:pos="1285"/>
        </w:tabs>
        <w:spacing w:line="244" w:lineRule="auto"/>
        <w:ind w:right="281"/>
        <w:rPr>
          <w:sz w:val="20"/>
        </w:rPr>
      </w:pPr>
      <w:r>
        <w:rPr>
          <w:color w:val="5E5E5E"/>
          <w:sz w:val="20"/>
        </w:rPr>
        <w:t xml:space="preserve">d’une ou plusieurs cloques dont la surface totale est supérieure à celle de la moi7é </w:t>
      </w:r>
      <w:r>
        <w:rPr>
          <w:color w:val="5E5E5E"/>
          <w:spacing w:val="-8"/>
          <w:sz w:val="20"/>
        </w:rPr>
        <w:t xml:space="preserve">de </w:t>
      </w:r>
      <w:r>
        <w:rPr>
          <w:color w:val="5E5E5E"/>
          <w:sz w:val="20"/>
        </w:rPr>
        <w:t>la paume de la main de la vic7me</w:t>
      </w:r>
      <w:r>
        <w:rPr>
          <w:color w:val="5E5E5E"/>
          <w:spacing w:val="3"/>
          <w:sz w:val="20"/>
        </w:rPr>
        <w:t xml:space="preserve"> </w:t>
      </w:r>
      <w:r>
        <w:rPr>
          <w:color w:val="5E5E5E"/>
          <w:sz w:val="20"/>
        </w:rPr>
        <w:t>;</w:t>
      </w:r>
    </w:p>
    <w:p w:rsidR="001A20F5" w:rsidRDefault="00C337BE">
      <w:pPr>
        <w:pStyle w:val="Paragraphedeliste"/>
        <w:numPr>
          <w:ilvl w:val="2"/>
          <w:numId w:val="110"/>
        </w:numPr>
        <w:tabs>
          <w:tab w:val="left" w:pos="1285"/>
        </w:tabs>
        <w:spacing w:before="73" w:line="249" w:lineRule="auto"/>
        <w:ind w:right="281"/>
        <w:rPr>
          <w:sz w:val="20"/>
        </w:rPr>
      </w:pPr>
      <w:r>
        <w:rPr>
          <w:color w:val="5E5E5E"/>
          <w:sz w:val="20"/>
        </w:rPr>
        <w:t xml:space="preserve">d’une destruc7on plus profonde (aspect blanchâtre ou noirâtre parfois indolore) associée souvent à des cloques et à </w:t>
      </w:r>
      <w:r>
        <w:rPr>
          <w:color w:val="5E5E5E"/>
          <w:spacing w:val="-5"/>
          <w:sz w:val="20"/>
        </w:rPr>
        <w:t xml:space="preserve">une </w:t>
      </w:r>
      <w:r>
        <w:rPr>
          <w:color w:val="5E5E5E"/>
          <w:sz w:val="20"/>
        </w:rPr>
        <w:t>ro</w:t>
      </w:r>
      <w:r>
        <w:rPr>
          <w:color w:val="5E5E5E"/>
          <w:sz w:val="20"/>
        </w:rPr>
        <w:t>ugeur plus ou moins étendue</w:t>
      </w:r>
      <w:r>
        <w:rPr>
          <w:color w:val="5E5E5E"/>
          <w:spacing w:val="-3"/>
          <w:sz w:val="20"/>
        </w:rPr>
        <w:t xml:space="preserve"> </w:t>
      </w:r>
      <w:r>
        <w:rPr>
          <w:color w:val="5E5E5E"/>
          <w:sz w:val="20"/>
        </w:rPr>
        <w:t>;</w:t>
      </w:r>
    </w:p>
    <w:p w:rsidR="001A20F5" w:rsidRDefault="00C337BE">
      <w:pPr>
        <w:pStyle w:val="Paragraphedeliste"/>
        <w:numPr>
          <w:ilvl w:val="2"/>
          <w:numId w:val="110"/>
        </w:numPr>
        <w:tabs>
          <w:tab w:val="left" w:pos="1285"/>
        </w:tabs>
        <w:spacing w:before="68" w:line="235" w:lineRule="auto"/>
        <w:ind w:right="281"/>
        <w:rPr>
          <w:sz w:val="20"/>
        </w:rPr>
      </w:pPr>
      <w:r>
        <w:rPr>
          <w:color w:val="5E5E5E"/>
          <w:sz w:val="20"/>
        </w:rPr>
        <w:t xml:space="preserve">d’un aspect circulaire (qui fait le tour  </w:t>
      </w:r>
      <w:r>
        <w:rPr>
          <w:color w:val="5E5E5E"/>
          <w:spacing w:val="-7"/>
          <w:sz w:val="20"/>
        </w:rPr>
        <w:t xml:space="preserve">du </w:t>
      </w:r>
      <w:r>
        <w:rPr>
          <w:color w:val="5E5E5E"/>
          <w:sz w:val="20"/>
        </w:rPr>
        <w:t>cou ou d’un membre)</w:t>
      </w:r>
      <w:r>
        <w:rPr>
          <w:color w:val="5E5E5E"/>
          <w:spacing w:val="-2"/>
          <w:sz w:val="20"/>
        </w:rPr>
        <w:t xml:space="preserve"> </w:t>
      </w:r>
      <w:r>
        <w:rPr>
          <w:color w:val="5E5E5E"/>
          <w:sz w:val="20"/>
        </w:rPr>
        <w:t>;</w:t>
      </w:r>
    </w:p>
    <w:p w:rsidR="001A20F5" w:rsidRDefault="00C337BE">
      <w:pPr>
        <w:pStyle w:val="Paragraphedeliste"/>
        <w:numPr>
          <w:ilvl w:val="2"/>
          <w:numId w:val="110"/>
        </w:numPr>
        <w:tabs>
          <w:tab w:val="left" w:pos="1285"/>
        </w:tabs>
        <w:spacing w:before="78" w:line="244" w:lineRule="auto"/>
        <w:ind w:right="281"/>
        <w:rPr>
          <w:sz w:val="20"/>
        </w:rPr>
      </w:pPr>
      <w:r>
        <w:rPr>
          <w:color w:val="5E5E5E"/>
          <w:sz w:val="20"/>
        </w:rPr>
        <w:t xml:space="preserve">d’une brûlure dont la localisa7on est sur le visage ou le cou, les mains, les </w:t>
      </w:r>
      <w:r>
        <w:rPr>
          <w:color w:val="5E5E5E"/>
          <w:spacing w:val="-3"/>
          <w:sz w:val="20"/>
        </w:rPr>
        <w:t xml:space="preserve">ar7cula7ons </w:t>
      </w:r>
      <w:r>
        <w:rPr>
          <w:color w:val="5E5E5E"/>
          <w:sz w:val="20"/>
        </w:rPr>
        <w:t>ou au voisinage des oriﬁces naturels</w:t>
      </w:r>
      <w:r>
        <w:rPr>
          <w:color w:val="5E5E5E"/>
          <w:spacing w:val="-4"/>
          <w:sz w:val="20"/>
        </w:rPr>
        <w:t xml:space="preserve"> </w:t>
      </w:r>
      <w:r>
        <w:rPr>
          <w:color w:val="5E5E5E"/>
          <w:sz w:val="20"/>
        </w:rPr>
        <w:t>;</w:t>
      </w:r>
    </w:p>
    <w:p w:rsidR="001A20F5" w:rsidRDefault="00C337BE">
      <w:pPr>
        <w:pStyle w:val="Corpsdetexte"/>
        <w:spacing w:before="73" w:line="254" w:lineRule="auto"/>
        <w:ind w:left="1285" w:right="281"/>
        <w:jc w:val="both"/>
      </w:pPr>
      <w:r>
        <w:rPr>
          <w:color w:val="5E5E5E"/>
        </w:rPr>
        <w:t>Les brûlures de la bouche et du nez font toujours craindre la survenue rapide d’une diﬃculté respiratoire, en par7culier si elles sont associées à une raucité de la voix ;</w:t>
      </w:r>
    </w:p>
    <w:p w:rsidR="001A20F5" w:rsidRDefault="00C337BE">
      <w:pPr>
        <w:pStyle w:val="Paragraphedeliste"/>
        <w:numPr>
          <w:ilvl w:val="2"/>
          <w:numId w:val="110"/>
        </w:numPr>
        <w:tabs>
          <w:tab w:val="left" w:pos="1285"/>
        </w:tabs>
        <w:spacing w:before="64" w:line="244" w:lineRule="auto"/>
        <w:ind w:right="281"/>
        <w:rPr>
          <w:sz w:val="20"/>
        </w:rPr>
      </w:pPr>
      <w:r>
        <w:rPr>
          <w:color w:val="5E5E5E"/>
          <w:sz w:val="20"/>
        </w:rPr>
        <w:t xml:space="preserve">d’une rougeur étendue (un coup de soleil généralisé par exemple) de la peau </w:t>
      </w:r>
      <w:r>
        <w:rPr>
          <w:color w:val="5E5E5E"/>
          <w:spacing w:val="-4"/>
          <w:sz w:val="20"/>
        </w:rPr>
        <w:t xml:space="preserve">chez </w:t>
      </w:r>
      <w:r>
        <w:rPr>
          <w:color w:val="5E5E5E"/>
          <w:spacing w:val="-3"/>
          <w:sz w:val="20"/>
        </w:rPr>
        <w:t>l’e</w:t>
      </w:r>
      <w:r>
        <w:rPr>
          <w:color w:val="5E5E5E"/>
          <w:spacing w:val="-3"/>
          <w:sz w:val="20"/>
        </w:rPr>
        <w:t>nfant</w:t>
      </w:r>
      <w:r>
        <w:rPr>
          <w:color w:val="5E5E5E"/>
          <w:sz w:val="20"/>
        </w:rPr>
        <w:t xml:space="preserve"> ;</w:t>
      </w:r>
    </w:p>
    <w:p w:rsidR="001A20F5" w:rsidRDefault="00C337BE">
      <w:pPr>
        <w:pStyle w:val="Paragraphedeliste"/>
        <w:numPr>
          <w:ilvl w:val="2"/>
          <w:numId w:val="110"/>
        </w:numPr>
        <w:tabs>
          <w:tab w:val="left" w:pos="1285"/>
        </w:tabs>
        <w:spacing w:before="77" w:line="235" w:lineRule="auto"/>
        <w:ind w:right="277"/>
        <w:rPr>
          <w:sz w:val="20"/>
        </w:rPr>
      </w:pPr>
      <w:r>
        <w:rPr>
          <w:color w:val="5E5E5E"/>
          <w:spacing w:val="3"/>
          <w:sz w:val="20"/>
        </w:rPr>
        <w:t xml:space="preserve">d’une </w:t>
      </w:r>
      <w:r>
        <w:rPr>
          <w:color w:val="5E5E5E"/>
          <w:spacing w:val="4"/>
          <w:sz w:val="20"/>
        </w:rPr>
        <w:t xml:space="preserve">brûlure </w:t>
      </w:r>
      <w:r>
        <w:rPr>
          <w:color w:val="5E5E5E"/>
          <w:spacing w:val="3"/>
          <w:sz w:val="20"/>
        </w:rPr>
        <w:t xml:space="preserve">d’origine </w:t>
      </w:r>
      <w:r>
        <w:rPr>
          <w:color w:val="5E5E5E"/>
          <w:spacing w:val="5"/>
          <w:sz w:val="20"/>
        </w:rPr>
        <w:t xml:space="preserve">électrique </w:t>
      </w:r>
      <w:r>
        <w:rPr>
          <w:color w:val="5E5E5E"/>
          <w:spacing w:val="6"/>
          <w:sz w:val="20"/>
        </w:rPr>
        <w:t xml:space="preserve">ou </w:t>
      </w:r>
      <w:r>
        <w:rPr>
          <w:color w:val="5E5E5E"/>
          <w:sz w:val="20"/>
        </w:rPr>
        <w:t>radiologique.</w:t>
      </w:r>
    </w:p>
    <w:p w:rsidR="001A20F5" w:rsidRDefault="001A20F5">
      <w:pPr>
        <w:pStyle w:val="Corpsdetexte"/>
      </w:pPr>
    </w:p>
    <w:p w:rsidR="001A20F5" w:rsidRDefault="001A20F5">
      <w:pPr>
        <w:pStyle w:val="Corpsdetexte"/>
        <w:spacing w:before="11"/>
        <w:rPr>
          <w:sz w:val="12"/>
        </w:rPr>
      </w:pPr>
    </w:p>
    <w:p w:rsidR="001A20F5" w:rsidRDefault="00C337BE">
      <w:pPr>
        <w:pStyle w:val="Corpsdetexte"/>
        <w:spacing w:line="20" w:lineRule="exact"/>
        <w:ind w:left="543" w:right="-58"/>
        <w:rPr>
          <w:sz w:val="2"/>
        </w:rPr>
      </w:pPr>
      <w:r>
        <w:rPr>
          <w:sz w:val="2"/>
        </w:rPr>
      </w:r>
      <w:r>
        <w:rPr>
          <w:sz w:val="2"/>
        </w:rPr>
        <w:pict>
          <v:group id="_x0000_s1969" style="width:228.9pt;height:1pt;mso-position-horizontal-relative:char;mso-position-vertical-relative:line" coordsize="4578,20">
            <v:line id="_x0000_s1970"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La brûlure peut être provoquée par la chaleur, des substances chimiques, l’électricité, le froFement ou des radia7ons.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967" style="width:228.9pt;height:1pt;mso-position-horizontal-relative:char;mso-position-vertical-relative:line" coordsize="4578,20">
            <v:line id="_x0000_s1968"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pPr>
      <w:r>
        <w:rPr>
          <w:color w:val="5E5E5E"/>
        </w:rPr>
        <w:t>Sui</w:t>
      </w:r>
      <w:r>
        <w:rPr>
          <w:color w:val="5E5E5E"/>
        </w:rPr>
        <w:t>vant son étendue, sa profondeur et sa localisa7on, la brûlure peut provoquer :</w:t>
      </w:r>
    </w:p>
    <w:p w:rsidR="001A20F5" w:rsidRDefault="00C337BE">
      <w:pPr>
        <w:pStyle w:val="Paragraphedeliste"/>
        <w:numPr>
          <w:ilvl w:val="1"/>
          <w:numId w:val="110"/>
        </w:numPr>
        <w:tabs>
          <w:tab w:val="left" w:pos="1001"/>
        </w:tabs>
        <w:spacing w:before="102"/>
        <w:jc w:val="left"/>
        <w:rPr>
          <w:sz w:val="20"/>
        </w:rPr>
      </w:pPr>
      <w:r>
        <w:rPr>
          <w:color w:val="5E5E5E"/>
          <w:sz w:val="20"/>
        </w:rPr>
        <w:t>une douleur sévère</w:t>
      </w:r>
      <w:r>
        <w:rPr>
          <w:color w:val="5E5E5E"/>
          <w:spacing w:val="-3"/>
          <w:sz w:val="20"/>
        </w:rPr>
        <w:t xml:space="preserve"> </w:t>
      </w:r>
      <w:r>
        <w:rPr>
          <w:color w:val="5E5E5E"/>
          <w:sz w:val="20"/>
        </w:rPr>
        <w:t>;</w:t>
      </w:r>
    </w:p>
    <w:p w:rsidR="001A20F5" w:rsidRDefault="00C337BE">
      <w:pPr>
        <w:pStyle w:val="Paragraphedeliste"/>
        <w:numPr>
          <w:ilvl w:val="1"/>
          <w:numId w:val="110"/>
        </w:numPr>
        <w:tabs>
          <w:tab w:val="left" w:pos="1001"/>
        </w:tabs>
        <w:jc w:val="left"/>
        <w:rPr>
          <w:sz w:val="20"/>
        </w:rPr>
      </w:pPr>
      <w:r>
        <w:rPr>
          <w:color w:val="5E5E5E"/>
          <w:sz w:val="20"/>
        </w:rPr>
        <w:t xml:space="preserve">une </w:t>
      </w:r>
      <w:r>
        <w:rPr>
          <w:color w:val="5E5E5E"/>
          <w:spacing w:val="-3"/>
          <w:sz w:val="20"/>
        </w:rPr>
        <w:t xml:space="preserve">défaillance circulatoire </w:t>
      </w:r>
      <w:r>
        <w:rPr>
          <w:color w:val="5E5E5E"/>
          <w:sz w:val="20"/>
        </w:rPr>
        <w:t xml:space="preserve">par </w:t>
      </w:r>
      <w:r>
        <w:rPr>
          <w:color w:val="5E5E5E"/>
          <w:spacing w:val="-3"/>
          <w:sz w:val="20"/>
        </w:rPr>
        <w:t xml:space="preserve">perte </w:t>
      </w:r>
      <w:r>
        <w:rPr>
          <w:color w:val="5E5E5E"/>
          <w:sz w:val="20"/>
        </w:rPr>
        <w:t xml:space="preserve">de </w:t>
      </w:r>
      <w:r>
        <w:rPr>
          <w:color w:val="5E5E5E"/>
          <w:spacing w:val="-3"/>
          <w:sz w:val="20"/>
        </w:rPr>
        <w:t>liquide</w:t>
      </w:r>
      <w:r>
        <w:rPr>
          <w:color w:val="5E5E5E"/>
          <w:spacing w:val="-23"/>
          <w:sz w:val="20"/>
        </w:rPr>
        <w:t xml:space="preserve"> </w:t>
      </w:r>
      <w:r>
        <w:rPr>
          <w:color w:val="5E5E5E"/>
          <w:sz w:val="20"/>
        </w:rPr>
        <w: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Paragraphedeliste"/>
        <w:numPr>
          <w:ilvl w:val="0"/>
          <w:numId w:val="109"/>
        </w:numPr>
        <w:tabs>
          <w:tab w:val="left" w:pos="889"/>
        </w:tabs>
        <w:spacing w:before="1" w:line="244" w:lineRule="auto"/>
        <w:ind w:right="1295"/>
        <w:rPr>
          <w:sz w:val="20"/>
        </w:rPr>
      </w:pPr>
      <w:r>
        <w:rPr>
          <w:color w:val="5E5E5E"/>
          <w:sz w:val="20"/>
        </w:rPr>
        <w:t xml:space="preserve">une défaillance respiratoire dans les </w:t>
      </w:r>
      <w:r>
        <w:rPr>
          <w:color w:val="5E5E5E"/>
          <w:spacing w:val="-3"/>
          <w:sz w:val="20"/>
        </w:rPr>
        <w:t xml:space="preserve">brûlures </w:t>
      </w:r>
      <w:r>
        <w:rPr>
          <w:color w:val="5E5E5E"/>
          <w:sz w:val="20"/>
        </w:rPr>
        <w:t xml:space="preserve">du cou ou du visage ou par inhala7on </w:t>
      </w:r>
      <w:r>
        <w:rPr>
          <w:color w:val="5E5E5E"/>
          <w:spacing w:val="-6"/>
          <w:sz w:val="20"/>
        </w:rPr>
        <w:t xml:space="preserve">de </w:t>
      </w:r>
      <w:r>
        <w:rPr>
          <w:color w:val="5E5E5E"/>
          <w:sz w:val="20"/>
        </w:rPr>
        <w:t>vapeur ou de fumée</w:t>
      </w:r>
      <w:r>
        <w:rPr>
          <w:color w:val="5E5E5E"/>
          <w:spacing w:val="-1"/>
          <w:sz w:val="20"/>
        </w:rPr>
        <w:t xml:space="preserve"> </w:t>
      </w:r>
      <w:r>
        <w:rPr>
          <w:color w:val="5E5E5E"/>
          <w:sz w:val="20"/>
        </w:rPr>
        <w:t>;</w:t>
      </w:r>
    </w:p>
    <w:p w:rsidR="001A20F5" w:rsidRDefault="00C337BE">
      <w:pPr>
        <w:pStyle w:val="Paragraphedeliste"/>
        <w:numPr>
          <w:ilvl w:val="0"/>
          <w:numId w:val="109"/>
        </w:numPr>
        <w:tabs>
          <w:tab w:val="left" w:pos="889"/>
        </w:tabs>
        <w:spacing w:before="73"/>
        <w:rPr>
          <w:sz w:val="20"/>
        </w:rPr>
      </w:pPr>
      <w:r>
        <w:rPr>
          <w:color w:val="5E5E5E"/>
          <w:sz w:val="20"/>
        </w:rPr>
        <w:t>une infec7on plus</w:t>
      </w:r>
      <w:r>
        <w:rPr>
          <w:color w:val="5E5E5E"/>
          <w:spacing w:val="-1"/>
          <w:sz w:val="20"/>
        </w:rPr>
        <w:t xml:space="preserve"> </w:t>
      </w:r>
      <w:r>
        <w:rPr>
          <w:color w:val="5E5E5E"/>
          <w:sz w:val="20"/>
        </w:rPr>
        <w:t>tardive.</w:t>
      </w:r>
    </w:p>
    <w:p w:rsidR="001A20F5" w:rsidRDefault="001A20F5">
      <w:pPr>
        <w:pStyle w:val="Corpsdetexte"/>
        <w:spacing w:before="9"/>
        <w:rPr>
          <w:sz w:val="30"/>
        </w:rPr>
      </w:pPr>
    </w:p>
    <w:p w:rsidR="001A20F5" w:rsidRDefault="00C337BE">
      <w:pPr>
        <w:pStyle w:val="Corpsdetexte"/>
        <w:spacing w:line="254" w:lineRule="auto"/>
        <w:ind w:left="441" w:right="1011"/>
        <w:jc w:val="both"/>
      </w:pPr>
      <w:r>
        <w:rPr>
          <w:color w:val="5E5E5E"/>
        </w:rPr>
        <w:t>Même après avoir supprimé la cause de la brûlure, ses eﬀets se poursuivent. Sans ac7on immédiate, elle peut s’étendre en profondeur et en surface.</w:t>
      </w:r>
    </w:p>
    <w:p w:rsidR="001A20F5" w:rsidRDefault="00C337BE">
      <w:pPr>
        <w:pStyle w:val="Corpsdetexte"/>
        <w:spacing w:before="7"/>
        <w:rPr>
          <w:sz w:val="28"/>
        </w:rPr>
      </w:pPr>
      <w:r>
        <w:pict>
          <v:shape id="_x0000_s1966" style="position:absolute;margin-left:309.7pt;margin-top:19.9pt;width:228.9pt;height:.1pt;z-index:-251390976;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Signes</w:t>
      </w:r>
    </w:p>
    <w:p w:rsidR="001A20F5" w:rsidRDefault="00C337BE">
      <w:pPr>
        <w:pStyle w:val="Corpsdetexte"/>
        <w:spacing w:before="141" w:line="254" w:lineRule="auto"/>
        <w:ind w:left="441" w:right="1011"/>
        <w:jc w:val="both"/>
      </w:pPr>
      <w:r>
        <w:rPr>
          <w:color w:val="5E5E5E"/>
        </w:rPr>
        <w:t>La reconnai</w:t>
      </w:r>
      <w:r>
        <w:rPr>
          <w:color w:val="5E5E5E"/>
        </w:rPr>
        <w:t>ssance d’une brûlure est en règle générale facile. Elle est réalisée le plus souvent au cours du bilan circonstanciel ou par l’écoute de la plainte principale.</w:t>
      </w:r>
    </w:p>
    <w:p w:rsidR="001A20F5" w:rsidRDefault="00C337BE">
      <w:pPr>
        <w:pStyle w:val="Corpsdetexte"/>
        <w:spacing w:before="103" w:line="254" w:lineRule="auto"/>
        <w:ind w:left="441" w:right="1011"/>
        <w:jc w:val="both"/>
      </w:pPr>
      <w:r>
        <w:rPr>
          <w:color w:val="5E5E5E"/>
        </w:rPr>
        <w:t>Que la vic7me présente ou pas une détresse vitale, c’est au cours du bilan complémentaire que le</w:t>
      </w:r>
      <w:r>
        <w:rPr>
          <w:color w:val="5E5E5E"/>
        </w:rPr>
        <w:t xml:space="preserve"> secouriste analyse les caractéris7ques et par là même la gravité d’une brûlure.</w:t>
      </w:r>
    </w:p>
    <w:p w:rsidR="001A20F5" w:rsidRDefault="00C337BE">
      <w:pPr>
        <w:pStyle w:val="Corpsdetexte"/>
        <w:spacing w:before="105"/>
        <w:ind w:left="441"/>
        <w:jc w:val="both"/>
      </w:pPr>
      <w:r>
        <w:rPr>
          <w:color w:val="5E5E5E"/>
        </w:rPr>
        <w:t>Une brûlure se caractérise par :</w:t>
      </w:r>
    </w:p>
    <w:p w:rsidR="001A20F5" w:rsidRDefault="00C337BE">
      <w:pPr>
        <w:pStyle w:val="Paragraphedeliste"/>
        <w:numPr>
          <w:ilvl w:val="0"/>
          <w:numId w:val="109"/>
        </w:numPr>
        <w:tabs>
          <w:tab w:val="left" w:pos="889"/>
        </w:tabs>
        <w:spacing w:before="116"/>
        <w:jc w:val="left"/>
        <w:rPr>
          <w:sz w:val="20"/>
        </w:rPr>
      </w:pPr>
      <w:r>
        <w:rPr>
          <w:color w:val="5E5E5E"/>
          <w:sz w:val="20"/>
        </w:rPr>
        <w:t>son aspect ;</w:t>
      </w:r>
    </w:p>
    <w:p w:rsidR="001A20F5" w:rsidRDefault="00C337BE">
      <w:pPr>
        <w:pStyle w:val="Paragraphedeliste"/>
        <w:numPr>
          <w:ilvl w:val="0"/>
          <w:numId w:val="109"/>
        </w:numPr>
        <w:tabs>
          <w:tab w:val="left" w:pos="889"/>
        </w:tabs>
        <w:jc w:val="left"/>
        <w:rPr>
          <w:sz w:val="20"/>
        </w:rPr>
      </w:pPr>
      <w:r>
        <w:rPr>
          <w:color w:val="5E5E5E"/>
          <w:sz w:val="20"/>
        </w:rPr>
        <w:t>son étendue</w:t>
      </w:r>
      <w:r>
        <w:rPr>
          <w:color w:val="5E5E5E"/>
          <w:spacing w:val="-3"/>
          <w:sz w:val="20"/>
        </w:rPr>
        <w:t xml:space="preserve"> </w:t>
      </w:r>
      <w:r>
        <w:rPr>
          <w:color w:val="5E5E5E"/>
          <w:sz w:val="20"/>
        </w:rPr>
        <w:t>;</w:t>
      </w:r>
    </w:p>
    <w:p w:rsidR="001A20F5" w:rsidRDefault="00C337BE">
      <w:pPr>
        <w:pStyle w:val="Paragraphedeliste"/>
        <w:numPr>
          <w:ilvl w:val="0"/>
          <w:numId w:val="109"/>
        </w:numPr>
        <w:tabs>
          <w:tab w:val="left" w:pos="889"/>
        </w:tabs>
        <w:jc w:val="left"/>
        <w:rPr>
          <w:sz w:val="20"/>
        </w:rPr>
      </w:pPr>
      <w:r>
        <w:rPr>
          <w:color w:val="5E5E5E"/>
          <w:sz w:val="20"/>
        </w:rPr>
        <w:t>sa localisa7on ;</w:t>
      </w:r>
    </w:p>
    <w:p w:rsidR="001A20F5" w:rsidRDefault="00C337BE">
      <w:pPr>
        <w:pStyle w:val="Paragraphedeliste"/>
        <w:numPr>
          <w:ilvl w:val="0"/>
          <w:numId w:val="109"/>
        </w:numPr>
        <w:tabs>
          <w:tab w:val="left" w:pos="889"/>
        </w:tabs>
        <w:jc w:val="left"/>
        <w:rPr>
          <w:sz w:val="20"/>
        </w:rPr>
      </w:pPr>
      <w:r>
        <w:rPr>
          <w:color w:val="5E5E5E"/>
          <w:sz w:val="20"/>
        </w:rPr>
        <w:t xml:space="preserve">la présence de </w:t>
      </w:r>
      <w:r>
        <w:rPr>
          <w:color w:val="5E5E5E"/>
          <w:spacing w:val="-3"/>
          <w:sz w:val="20"/>
        </w:rPr>
        <w:t>douleur.</w:t>
      </w:r>
    </w:p>
    <w:p w:rsidR="001A20F5" w:rsidRDefault="001A20F5">
      <w:pPr>
        <w:pStyle w:val="Corpsdetexte"/>
        <w:spacing w:before="6"/>
        <w:rPr>
          <w:sz w:val="27"/>
        </w:rPr>
      </w:pPr>
    </w:p>
    <w:p w:rsidR="001A20F5" w:rsidRDefault="00C337BE">
      <w:pPr>
        <w:pStyle w:val="Corpsdetexte"/>
        <w:spacing w:line="254" w:lineRule="auto"/>
        <w:ind w:left="441" w:right="1011"/>
        <w:jc w:val="both"/>
      </w:pPr>
      <w:r>
        <w:rPr>
          <w:color w:val="5E5E5E"/>
        </w:rPr>
        <w:t>L’aspect des brûlures diﬀère en fonc7on de la profondeur de celle-­‐ci :</w:t>
      </w:r>
    </w:p>
    <w:p w:rsidR="001A20F5" w:rsidRDefault="00C337BE">
      <w:pPr>
        <w:pStyle w:val="Paragraphedeliste"/>
        <w:numPr>
          <w:ilvl w:val="0"/>
          <w:numId w:val="109"/>
        </w:numPr>
        <w:tabs>
          <w:tab w:val="left" w:pos="889"/>
        </w:tabs>
        <w:spacing w:before="106" w:line="235" w:lineRule="auto"/>
        <w:ind w:right="1295"/>
        <w:rPr>
          <w:sz w:val="20"/>
        </w:rPr>
      </w:pPr>
      <w:r>
        <w:rPr>
          <w:color w:val="5E5E5E"/>
          <w:sz w:val="20"/>
        </w:rPr>
        <w:t xml:space="preserve">une peau rouge et douloureuse traduit </w:t>
      </w:r>
      <w:r>
        <w:rPr>
          <w:color w:val="5E5E5E"/>
          <w:spacing w:val="-4"/>
          <w:sz w:val="20"/>
        </w:rPr>
        <w:t xml:space="preserve">une </w:t>
      </w:r>
      <w:r>
        <w:rPr>
          <w:color w:val="5E5E5E"/>
          <w:sz w:val="20"/>
        </w:rPr>
        <w:t>aFeinte superﬁcielle</w:t>
      </w:r>
      <w:r>
        <w:rPr>
          <w:color w:val="5E5E5E"/>
          <w:spacing w:val="-2"/>
          <w:sz w:val="20"/>
        </w:rPr>
        <w:t xml:space="preserve"> </w:t>
      </w:r>
      <w:r>
        <w:rPr>
          <w:color w:val="5E5E5E"/>
          <w:sz w:val="20"/>
        </w:rPr>
        <w:t>;</w:t>
      </w:r>
    </w:p>
    <w:p w:rsidR="001A20F5" w:rsidRDefault="00C337BE">
      <w:pPr>
        <w:pStyle w:val="Paragraphedeliste"/>
        <w:numPr>
          <w:ilvl w:val="0"/>
          <w:numId w:val="109"/>
        </w:numPr>
        <w:tabs>
          <w:tab w:val="left" w:pos="889"/>
        </w:tabs>
        <w:spacing w:before="78" w:line="249" w:lineRule="auto"/>
        <w:ind w:right="1288"/>
        <w:rPr>
          <w:sz w:val="20"/>
        </w:rPr>
      </w:pPr>
      <w:r>
        <w:rPr>
          <w:color w:val="5E5E5E"/>
          <w:spacing w:val="4"/>
          <w:sz w:val="20"/>
        </w:rPr>
        <w:t xml:space="preserve">des </w:t>
      </w:r>
      <w:r>
        <w:rPr>
          <w:color w:val="5E5E5E"/>
          <w:spacing w:val="6"/>
          <w:sz w:val="20"/>
        </w:rPr>
        <w:t xml:space="preserve">cloques </w:t>
      </w:r>
      <w:r>
        <w:rPr>
          <w:color w:val="5E5E5E"/>
          <w:spacing w:val="3"/>
          <w:sz w:val="20"/>
        </w:rPr>
        <w:t xml:space="preserve">ou </w:t>
      </w:r>
      <w:r>
        <w:rPr>
          <w:color w:val="5E5E5E"/>
          <w:spacing w:val="6"/>
          <w:sz w:val="20"/>
        </w:rPr>
        <w:t xml:space="preserve">phlyctènes, uniques </w:t>
      </w:r>
      <w:r>
        <w:rPr>
          <w:color w:val="5E5E5E"/>
          <w:spacing w:val="7"/>
          <w:sz w:val="20"/>
        </w:rPr>
        <w:t xml:space="preserve">ou </w:t>
      </w:r>
      <w:r>
        <w:rPr>
          <w:color w:val="5E5E5E"/>
          <w:sz w:val="20"/>
        </w:rPr>
        <w:t>mul</w:t>
      </w:r>
      <w:r>
        <w:rPr>
          <w:color w:val="5E5E5E"/>
          <w:w w:val="109"/>
          <w:sz w:val="20"/>
        </w:rPr>
        <w:t>7</w:t>
      </w:r>
      <w:r>
        <w:rPr>
          <w:color w:val="5E5E5E"/>
          <w:sz w:val="20"/>
        </w:rPr>
        <w:t xml:space="preserve">ples </w:t>
      </w:r>
      <w:r>
        <w:rPr>
          <w:color w:val="5E5E5E"/>
          <w:spacing w:val="-8"/>
          <w:sz w:val="20"/>
        </w:rPr>
        <w:t xml:space="preserve"> </w:t>
      </w:r>
      <w:r>
        <w:rPr>
          <w:color w:val="5E5E5E"/>
          <w:spacing w:val="-2"/>
          <w:sz w:val="20"/>
        </w:rPr>
        <w:t>e</w:t>
      </w:r>
      <w:r>
        <w:rPr>
          <w:color w:val="5E5E5E"/>
          <w:sz w:val="20"/>
        </w:rPr>
        <w:t xml:space="preserve">t </w:t>
      </w:r>
      <w:r>
        <w:rPr>
          <w:color w:val="5E5E5E"/>
          <w:spacing w:val="-8"/>
          <w:sz w:val="20"/>
        </w:rPr>
        <w:t xml:space="preserve"> </w:t>
      </w:r>
      <w:r>
        <w:rPr>
          <w:color w:val="5E5E5E"/>
          <w:sz w:val="20"/>
        </w:rPr>
        <w:t xml:space="preserve">plus </w:t>
      </w:r>
      <w:r>
        <w:rPr>
          <w:color w:val="5E5E5E"/>
          <w:spacing w:val="-8"/>
          <w:sz w:val="20"/>
        </w:rPr>
        <w:t xml:space="preserve"> </w:t>
      </w:r>
      <w:r>
        <w:rPr>
          <w:color w:val="5E5E5E"/>
          <w:sz w:val="20"/>
        </w:rPr>
        <w:t xml:space="preserve">ou </w:t>
      </w:r>
      <w:r>
        <w:rPr>
          <w:color w:val="5E5E5E"/>
          <w:spacing w:val="-8"/>
          <w:sz w:val="20"/>
        </w:rPr>
        <w:t xml:space="preserve"> </w:t>
      </w:r>
      <w:r>
        <w:rPr>
          <w:color w:val="5E5E5E"/>
          <w:sz w:val="20"/>
        </w:rPr>
        <w:t xml:space="preserve">moins </w:t>
      </w:r>
      <w:r>
        <w:rPr>
          <w:color w:val="5E5E5E"/>
          <w:spacing w:val="-8"/>
          <w:sz w:val="20"/>
        </w:rPr>
        <w:t xml:space="preserve"> </w:t>
      </w:r>
      <w:r>
        <w:rPr>
          <w:color w:val="5E5E5E"/>
          <w:spacing w:val="-2"/>
          <w:sz w:val="20"/>
        </w:rPr>
        <w:t>é</w:t>
      </w:r>
      <w:r>
        <w:rPr>
          <w:color w:val="5E5E5E"/>
          <w:spacing w:val="-3"/>
          <w:sz w:val="20"/>
        </w:rPr>
        <w:t>t</w:t>
      </w:r>
      <w:r>
        <w:rPr>
          <w:color w:val="5E5E5E"/>
          <w:sz w:val="20"/>
        </w:rPr>
        <w:t xml:space="preserve">endues, </w:t>
      </w:r>
      <w:r>
        <w:rPr>
          <w:color w:val="5E5E5E"/>
          <w:spacing w:val="-8"/>
          <w:sz w:val="20"/>
        </w:rPr>
        <w:t xml:space="preserve"> </w:t>
      </w:r>
      <w:r>
        <w:rPr>
          <w:color w:val="5E5E5E"/>
          <w:sz w:val="20"/>
        </w:rPr>
        <w:t>a</w:t>
      </w:r>
      <w:r>
        <w:rPr>
          <w:color w:val="5E5E5E"/>
          <w:spacing w:val="-1"/>
          <w:sz w:val="20"/>
        </w:rPr>
        <w:t>c</w:t>
      </w:r>
      <w:r>
        <w:rPr>
          <w:color w:val="5E5E5E"/>
          <w:spacing w:val="-2"/>
          <w:sz w:val="20"/>
        </w:rPr>
        <w:t>c</w:t>
      </w:r>
      <w:r>
        <w:rPr>
          <w:color w:val="5E5E5E"/>
          <w:sz w:val="20"/>
        </w:rPr>
        <w:t>om</w:t>
      </w:r>
      <w:r>
        <w:rPr>
          <w:color w:val="5E5E5E"/>
          <w:w w:val="33"/>
          <w:sz w:val="20"/>
        </w:rPr>
        <w:t xml:space="preserve">-­‐ </w:t>
      </w:r>
      <w:r>
        <w:rPr>
          <w:color w:val="5E5E5E"/>
          <w:sz w:val="20"/>
        </w:rPr>
        <w:t>pagnées d’une douleur forte ou modérée, traduisent une aFeinte plus</w:t>
      </w:r>
      <w:r>
        <w:rPr>
          <w:color w:val="5E5E5E"/>
          <w:spacing w:val="1"/>
          <w:sz w:val="20"/>
        </w:rPr>
        <w:t xml:space="preserve"> </w:t>
      </w:r>
      <w:r>
        <w:rPr>
          <w:color w:val="5E5E5E"/>
          <w:sz w:val="20"/>
        </w:rPr>
        <w:t>profonde.</w:t>
      </w:r>
    </w:p>
    <w:p w:rsidR="001A20F5" w:rsidRDefault="00C337BE">
      <w:pPr>
        <w:pStyle w:val="Corpsdetexte"/>
        <w:spacing w:before="64" w:line="254" w:lineRule="auto"/>
        <w:ind w:left="890" w:right="1295"/>
        <w:jc w:val="both"/>
      </w:pPr>
      <w:r>
        <w:rPr>
          <w:color w:val="5E5E5E"/>
        </w:rPr>
        <w:t>Elles peuvent se rompre spontanément en libérant un liquide clair. Leur appari7on peut être retardée.</w:t>
      </w:r>
    </w:p>
    <w:p w:rsidR="001A20F5" w:rsidRDefault="00C337BE">
      <w:pPr>
        <w:pStyle w:val="Paragraphedeliste"/>
        <w:numPr>
          <w:ilvl w:val="0"/>
          <w:numId w:val="109"/>
        </w:numPr>
        <w:tabs>
          <w:tab w:val="left" w:pos="889"/>
        </w:tabs>
        <w:spacing w:before="64" w:line="244" w:lineRule="auto"/>
        <w:ind w:right="1295"/>
        <w:rPr>
          <w:sz w:val="20"/>
        </w:rPr>
      </w:pPr>
      <w:r>
        <w:rPr>
          <w:color w:val="5E5E5E"/>
          <w:sz w:val="20"/>
        </w:rPr>
        <w:t xml:space="preserve">une pâleur cireuse, un aspect noirâtre </w:t>
      </w:r>
      <w:r>
        <w:rPr>
          <w:color w:val="5E5E5E"/>
          <w:spacing w:val="-6"/>
          <w:sz w:val="20"/>
        </w:rPr>
        <w:t xml:space="preserve">ou </w:t>
      </w:r>
      <w:r>
        <w:rPr>
          <w:color w:val="5E5E5E"/>
          <w:sz w:val="20"/>
        </w:rPr>
        <w:t>brunâtre de la peau traduit une aF</w:t>
      </w:r>
      <w:r>
        <w:rPr>
          <w:color w:val="5E5E5E"/>
          <w:sz w:val="20"/>
        </w:rPr>
        <w:t xml:space="preserve">einte </w:t>
      </w:r>
      <w:r>
        <w:rPr>
          <w:color w:val="5E5E5E"/>
          <w:spacing w:val="-4"/>
          <w:sz w:val="20"/>
        </w:rPr>
        <w:t xml:space="preserve">très </w:t>
      </w:r>
      <w:r>
        <w:rPr>
          <w:color w:val="5E5E5E"/>
          <w:sz w:val="20"/>
        </w:rPr>
        <w:t>profonde de toutes les couches de la</w:t>
      </w:r>
      <w:r>
        <w:rPr>
          <w:color w:val="5E5E5E"/>
          <w:spacing w:val="-8"/>
          <w:sz w:val="20"/>
        </w:rPr>
        <w:t xml:space="preserve"> </w:t>
      </w:r>
      <w:r>
        <w:rPr>
          <w:color w:val="5E5E5E"/>
          <w:sz w:val="20"/>
        </w:rPr>
        <w:t>peau.</w:t>
      </w:r>
    </w:p>
    <w:p w:rsidR="001A20F5" w:rsidRDefault="00C337BE">
      <w:pPr>
        <w:pStyle w:val="Corpsdetexte"/>
        <w:spacing w:before="73" w:line="254" w:lineRule="auto"/>
        <w:ind w:left="890" w:right="1295"/>
        <w:jc w:val="both"/>
      </w:pPr>
      <w:r>
        <w:rPr>
          <w:color w:val="5E5E5E"/>
        </w:rPr>
        <w:t xml:space="preserve">Ces brûlures sont souvent peu </w:t>
      </w:r>
      <w:r>
        <w:rPr>
          <w:color w:val="5E5E5E"/>
          <w:spacing w:val="-3"/>
        </w:rPr>
        <w:t xml:space="preserve">douloureuses </w:t>
      </w:r>
      <w:r>
        <w:rPr>
          <w:color w:val="5E5E5E"/>
          <w:spacing w:val="4"/>
        </w:rPr>
        <w:t xml:space="preserve">car les </w:t>
      </w:r>
      <w:r>
        <w:rPr>
          <w:color w:val="5E5E5E"/>
          <w:spacing w:val="6"/>
        </w:rPr>
        <w:t xml:space="preserve">terminaisons nerveuses </w:t>
      </w:r>
      <w:r>
        <w:rPr>
          <w:color w:val="5E5E5E"/>
          <w:spacing w:val="4"/>
        </w:rPr>
        <w:t xml:space="preserve">ont </w:t>
      </w:r>
      <w:r>
        <w:rPr>
          <w:color w:val="5E5E5E"/>
          <w:spacing w:val="3"/>
        </w:rPr>
        <w:t xml:space="preserve">été </w:t>
      </w:r>
      <w:r>
        <w:rPr>
          <w:color w:val="5E5E5E"/>
        </w:rPr>
        <w:t>détruites.</w:t>
      </w:r>
    </w:p>
    <w:p w:rsidR="001A20F5" w:rsidRDefault="00C337BE">
      <w:pPr>
        <w:pStyle w:val="Corpsdetexte"/>
        <w:spacing w:before="63" w:line="254" w:lineRule="auto"/>
        <w:ind w:left="441" w:right="1011"/>
        <w:jc w:val="both"/>
      </w:pPr>
      <w:r>
        <w:rPr>
          <w:color w:val="5E5E5E"/>
        </w:rPr>
        <w:t>Une zone brulée peut revê7r plusieurs aspects conjoints.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553"/>
        <w:jc w:val="both"/>
      </w:pPr>
      <w:r>
        <w:rPr>
          <w:color w:val="5E5E5E"/>
        </w:rPr>
        <w:t>L’étendue de la brûlure doit être évaluée car la surface aFeinte condi7onne également la conduite à tenir.</w:t>
      </w:r>
    </w:p>
    <w:p w:rsidR="001A20F5" w:rsidRDefault="00C337BE">
      <w:pPr>
        <w:pStyle w:val="Corpsdetexte"/>
        <w:spacing w:before="103" w:line="254" w:lineRule="auto"/>
        <w:ind w:left="553"/>
        <w:jc w:val="both"/>
      </w:pPr>
      <w:r>
        <w:rPr>
          <w:color w:val="5E5E5E"/>
        </w:rPr>
        <w:t>Pour évaluer ceFe étendue, le secouriste peut s’aider de diﬀérentes règles dont la plus connue, chez l’adulte, est la règle de Wallace.</w:t>
      </w:r>
    </w:p>
    <w:p w:rsidR="001A20F5" w:rsidRDefault="00C337BE">
      <w:pPr>
        <w:pStyle w:val="Corpsdetexte"/>
        <w:spacing w:before="103" w:line="254" w:lineRule="auto"/>
        <w:ind w:left="553"/>
        <w:jc w:val="both"/>
      </w:pPr>
      <w:r>
        <w:rPr>
          <w:color w:val="5E5E5E"/>
        </w:rPr>
        <w:t>Chez l’enfant</w:t>
      </w:r>
      <w:r>
        <w:rPr>
          <w:color w:val="5E5E5E"/>
        </w:rPr>
        <w:t xml:space="preserve"> et pour des pe7tes surfaces, il peut s’aider de la surface de la main de la vic7me qui est égale à 1% de la surface totale de la peau de la vic7me, quel que soit l’âge.</w:t>
      </w:r>
    </w:p>
    <w:p w:rsidR="001A20F5" w:rsidRDefault="001A20F5">
      <w:pPr>
        <w:pStyle w:val="Corpsdetexte"/>
        <w:spacing w:before="10"/>
        <w:rPr>
          <w:sz w:val="34"/>
        </w:rPr>
      </w:pPr>
    </w:p>
    <w:p w:rsidR="001A20F5" w:rsidRDefault="00C337BE">
      <w:pPr>
        <w:pStyle w:val="Corpsdetexte"/>
        <w:spacing w:line="254" w:lineRule="auto"/>
        <w:ind w:left="553"/>
        <w:jc w:val="both"/>
      </w:pPr>
      <w:r>
        <w:rPr>
          <w:color w:val="5E5E5E"/>
        </w:rPr>
        <w:t xml:space="preserve">La localisa7on de la brûlure doit être décrite avec précision, notamment s’il s’agit </w:t>
      </w:r>
      <w:r>
        <w:rPr>
          <w:color w:val="5E5E5E"/>
        </w:rPr>
        <w:t>de localisa7ons par7culières comme :</w:t>
      </w:r>
    </w:p>
    <w:p w:rsidR="001A20F5" w:rsidRDefault="00C337BE">
      <w:pPr>
        <w:pStyle w:val="Paragraphedeliste"/>
        <w:numPr>
          <w:ilvl w:val="1"/>
          <w:numId w:val="109"/>
        </w:numPr>
        <w:tabs>
          <w:tab w:val="left" w:pos="1001"/>
        </w:tabs>
        <w:spacing w:before="104" w:line="252" w:lineRule="auto"/>
        <w:ind w:right="281"/>
        <w:rPr>
          <w:sz w:val="20"/>
        </w:rPr>
      </w:pPr>
      <w:r>
        <w:rPr>
          <w:color w:val="5E5E5E"/>
          <w:sz w:val="20"/>
        </w:rPr>
        <w:t xml:space="preserve">les brûlures des voies aériennes, </w:t>
      </w:r>
      <w:r>
        <w:rPr>
          <w:color w:val="5E5E5E"/>
          <w:spacing w:val="-3"/>
          <w:sz w:val="20"/>
        </w:rPr>
        <w:t xml:space="preserve">objec7vées </w:t>
      </w:r>
      <w:r>
        <w:rPr>
          <w:color w:val="5E5E5E"/>
          <w:sz w:val="20"/>
        </w:rPr>
        <w:t xml:space="preserve">par la présence de traces noires autour </w:t>
      </w:r>
      <w:r>
        <w:rPr>
          <w:color w:val="5E5E5E"/>
          <w:spacing w:val="-4"/>
          <w:sz w:val="20"/>
        </w:rPr>
        <w:t xml:space="preserve">des </w:t>
      </w:r>
      <w:r>
        <w:rPr>
          <w:color w:val="5E5E5E"/>
          <w:sz w:val="20"/>
        </w:rPr>
        <w:t xml:space="preserve">narines et de la bouche ou de la langue, </w:t>
      </w:r>
      <w:r>
        <w:rPr>
          <w:color w:val="5E5E5E"/>
          <w:spacing w:val="-3"/>
          <w:sz w:val="20"/>
        </w:rPr>
        <w:t xml:space="preserve">l’existence </w:t>
      </w:r>
      <w:r>
        <w:rPr>
          <w:color w:val="5E5E5E"/>
          <w:sz w:val="20"/>
        </w:rPr>
        <w:t>de toux ou de crachats noirs (qui seront systéma7quement recherchés en cas de</w:t>
      </w:r>
      <w:r>
        <w:rPr>
          <w:color w:val="5E5E5E"/>
          <w:sz w:val="20"/>
        </w:rPr>
        <w:t xml:space="preserve"> vic7mes d’incendie) ou de la modiﬁca7on de </w:t>
      </w:r>
      <w:r>
        <w:rPr>
          <w:color w:val="5E5E5E"/>
          <w:spacing w:val="-7"/>
          <w:sz w:val="20"/>
        </w:rPr>
        <w:t xml:space="preserve">la </w:t>
      </w:r>
      <w:r>
        <w:rPr>
          <w:color w:val="5E5E5E"/>
          <w:sz w:val="20"/>
        </w:rPr>
        <w:t>voix qui devient rauque</w:t>
      </w:r>
      <w:r>
        <w:rPr>
          <w:color w:val="5E5E5E"/>
          <w:spacing w:val="-1"/>
          <w:sz w:val="20"/>
        </w:rPr>
        <w:t xml:space="preserve"> </w:t>
      </w:r>
      <w:r>
        <w:rPr>
          <w:color w:val="5E5E5E"/>
          <w:sz w:val="20"/>
        </w:rPr>
        <w:t>;</w:t>
      </w:r>
    </w:p>
    <w:p w:rsidR="001A20F5" w:rsidRDefault="00C337BE">
      <w:pPr>
        <w:pStyle w:val="Paragraphedeliste"/>
        <w:numPr>
          <w:ilvl w:val="1"/>
          <w:numId w:val="109"/>
        </w:numPr>
        <w:tabs>
          <w:tab w:val="left" w:pos="1001"/>
        </w:tabs>
        <w:spacing w:before="69" w:line="235" w:lineRule="auto"/>
        <w:ind w:right="281"/>
        <w:rPr>
          <w:sz w:val="20"/>
        </w:rPr>
      </w:pPr>
      <w:r>
        <w:rPr>
          <w:color w:val="5E5E5E"/>
          <w:sz w:val="20"/>
        </w:rPr>
        <w:t>les brûlures des mains, des plis de ﬂexion, du visage</w:t>
      </w:r>
      <w:r>
        <w:rPr>
          <w:color w:val="5E5E5E"/>
          <w:spacing w:val="-1"/>
          <w:sz w:val="20"/>
        </w:rPr>
        <w:t xml:space="preserve"> </w:t>
      </w:r>
      <w:r>
        <w:rPr>
          <w:color w:val="5E5E5E"/>
          <w:sz w:val="20"/>
        </w:rPr>
        <w:t>;</w:t>
      </w:r>
    </w:p>
    <w:p w:rsidR="001A20F5" w:rsidRDefault="00C337BE">
      <w:pPr>
        <w:pStyle w:val="Paragraphedeliste"/>
        <w:numPr>
          <w:ilvl w:val="1"/>
          <w:numId w:val="109"/>
        </w:numPr>
        <w:tabs>
          <w:tab w:val="left" w:pos="1001"/>
        </w:tabs>
        <w:spacing w:before="81" w:line="235" w:lineRule="auto"/>
        <w:ind w:right="281"/>
        <w:rPr>
          <w:sz w:val="20"/>
        </w:rPr>
      </w:pPr>
      <w:r>
        <w:rPr>
          <w:color w:val="5E5E5E"/>
          <w:sz w:val="20"/>
        </w:rPr>
        <w:t>les brûlures à proximité immédiate des oriﬁces naturels.</w:t>
      </w:r>
    </w:p>
    <w:p w:rsidR="001A20F5" w:rsidRDefault="00C337BE">
      <w:pPr>
        <w:pStyle w:val="Corpsdetexte"/>
        <w:spacing w:before="100" w:line="254" w:lineRule="auto"/>
        <w:ind w:left="441" w:right="1011"/>
        <w:jc w:val="both"/>
      </w:pPr>
      <w:r>
        <w:br w:type="column"/>
      </w:r>
      <w:r>
        <w:rPr>
          <w:color w:val="5E5E5E"/>
        </w:rPr>
        <w:lastRenderedPageBreak/>
        <w:t>Une brûlure par inges7on doit être suspectée chez une personne qui, après avoir absorbé un liquide brûlant ou caus7que présente de violentes douleurs dans la poitrine ou à l’abdomen, parfois associées à des lésions de brûlure (chaleurs) ou des traces blanc</w:t>
      </w:r>
      <w:r>
        <w:rPr>
          <w:color w:val="5E5E5E"/>
        </w:rPr>
        <w:t>hâtres (caus7ques) au niveau des lèvres ou de la bouche.</w:t>
      </w:r>
    </w:p>
    <w:p w:rsidR="001A20F5" w:rsidRDefault="00C337BE">
      <w:pPr>
        <w:pStyle w:val="Corpsdetexte"/>
        <w:spacing w:before="107" w:line="254" w:lineRule="auto"/>
        <w:ind w:left="441" w:right="1011"/>
        <w:jc w:val="both"/>
      </w:pPr>
      <w:r>
        <w:rPr>
          <w:color w:val="5E5E5E"/>
        </w:rPr>
        <w:t>Une brûlure par inhala7on doit être suspectée chez une personne qui a respiré des fumées d’incendies ou inhalé des produits chimiques.</w:t>
      </w:r>
    </w:p>
    <w:p w:rsidR="001A20F5" w:rsidRDefault="00C337BE">
      <w:pPr>
        <w:pStyle w:val="Corpsdetexte"/>
        <w:spacing w:before="7"/>
        <w:rPr>
          <w:sz w:val="28"/>
        </w:rPr>
      </w:pPr>
      <w:r>
        <w:pict>
          <v:shape id="_x0000_s1965" style="position:absolute;margin-left:309.7pt;margin-top:19.95pt;width:228.9pt;height:.1pt;z-index:-251388928;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41"/>
        <w:jc w:val="both"/>
      </w:pPr>
      <w:r>
        <w:rPr>
          <w:color w:val="7F7F7F"/>
        </w:rPr>
        <w:t>Principe de l’action de secours</w:t>
      </w:r>
    </w:p>
    <w:p w:rsidR="001A20F5" w:rsidRDefault="00C337BE">
      <w:pPr>
        <w:pStyle w:val="Corpsdetexte"/>
        <w:spacing w:before="141"/>
        <w:ind w:left="441"/>
      </w:pPr>
      <w:r>
        <w:rPr>
          <w:color w:val="5E5E5E"/>
        </w:rPr>
        <w:t>L’ac7on de secours doit permeF</w:t>
      </w:r>
      <w:r>
        <w:rPr>
          <w:color w:val="5E5E5E"/>
        </w:rPr>
        <w:t>re :</w:t>
      </w:r>
    </w:p>
    <w:p w:rsidR="001A20F5" w:rsidRDefault="00C337BE">
      <w:pPr>
        <w:pStyle w:val="Paragraphedeliste"/>
        <w:numPr>
          <w:ilvl w:val="0"/>
          <w:numId w:val="109"/>
        </w:numPr>
        <w:tabs>
          <w:tab w:val="left" w:pos="889"/>
        </w:tabs>
        <w:spacing w:before="115"/>
        <w:jc w:val="left"/>
        <w:rPr>
          <w:sz w:val="20"/>
        </w:rPr>
      </w:pPr>
      <w:r>
        <w:rPr>
          <w:color w:val="5E5E5E"/>
          <w:sz w:val="20"/>
        </w:rPr>
        <w:t>de supprimer la cause</w:t>
      </w:r>
      <w:r>
        <w:rPr>
          <w:color w:val="5E5E5E"/>
          <w:spacing w:val="-1"/>
          <w:sz w:val="20"/>
        </w:rPr>
        <w:t xml:space="preserve"> </w:t>
      </w:r>
      <w:r>
        <w:rPr>
          <w:color w:val="5E5E5E"/>
          <w:sz w:val="20"/>
        </w:rPr>
        <w:t>;</w:t>
      </w:r>
    </w:p>
    <w:p w:rsidR="001A20F5" w:rsidRDefault="00C337BE">
      <w:pPr>
        <w:pStyle w:val="Paragraphedeliste"/>
        <w:numPr>
          <w:ilvl w:val="0"/>
          <w:numId w:val="109"/>
        </w:numPr>
        <w:tabs>
          <w:tab w:val="left" w:pos="889"/>
        </w:tabs>
        <w:spacing w:before="60" w:line="235" w:lineRule="auto"/>
        <w:ind w:right="1295"/>
        <w:jc w:val="left"/>
        <w:rPr>
          <w:sz w:val="20"/>
        </w:rPr>
      </w:pPr>
      <w:r>
        <w:rPr>
          <w:color w:val="5E5E5E"/>
          <w:sz w:val="20"/>
        </w:rPr>
        <w:t xml:space="preserve">de limiter </w:t>
      </w:r>
      <w:r>
        <w:rPr>
          <w:color w:val="5E5E5E"/>
          <w:spacing w:val="-3"/>
          <w:sz w:val="20"/>
        </w:rPr>
        <w:t xml:space="preserve">l’étendue </w:t>
      </w:r>
      <w:r>
        <w:rPr>
          <w:color w:val="5E5E5E"/>
          <w:sz w:val="20"/>
        </w:rPr>
        <w:t>et de soulager la douleur et l’oedème</w:t>
      </w:r>
      <w:r>
        <w:rPr>
          <w:color w:val="5E5E5E"/>
          <w:spacing w:val="-1"/>
          <w:sz w:val="20"/>
        </w:rPr>
        <w:t xml:space="preserve"> </w:t>
      </w:r>
      <w:r>
        <w:rPr>
          <w:color w:val="5E5E5E"/>
          <w:sz w:val="20"/>
        </w:rPr>
        <w:t>;</w:t>
      </w:r>
    </w:p>
    <w:p w:rsidR="001A20F5" w:rsidRDefault="00C337BE">
      <w:pPr>
        <w:pStyle w:val="Paragraphedeliste"/>
        <w:numPr>
          <w:ilvl w:val="0"/>
          <w:numId w:val="109"/>
        </w:numPr>
        <w:tabs>
          <w:tab w:val="left" w:pos="889"/>
        </w:tabs>
        <w:spacing w:before="78"/>
        <w:jc w:val="left"/>
        <w:rPr>
          <w:sz w:val="20"/>
        </w:rPr>
      </w:pPr>
      <w:r>
        <w:rPr>
          <w:color w:val="5E5E5E"/>
          <w:sz w:val="20"/>
        </w:rPr>
        <w:t>d’iden7ﬁer la gravité et la nature de la brûlure</w:t>
      </w:r>
      <w:r>
        <w:rPr>
          <w:color w:val="5E5E5E"/>
          <w:spacing w:val="-5"/>
          <w:sz w:val="20"/>
        </w:rPr>
        <w:t xml:space="preserve"> </w:t>
      </w:r>
      <w:r>
        <w:rPr>
          <w:color w:val="5E5E5E"/>
          <w:sz w:val="20"/>
        </w:rPr>
        <w:t>;</w:t>
      </w:r>
    </w:p>
    <w:p w:rsidR="001A20F5" w:rsidRDefault="00C337BE">
      <w:pPr>
        <w:pStyle w:val="Paragraphedeliste"/>
        <w:numPr>
          <w:ilvl w:val="0"/>
          <w:numId w:val="109"/>
        </w:numPr>
        <w:tabs>
          <w:tab w:val="left" w:pos="889"/>
        </w:tabs>
        <w:spacing w:before="59" w:line="235" w:lineRule="auto"/>
        <w:ind w:right="1295"/>
        <w:jc w:val="left"/>
        <w:rPr>
          <w:sz w:val="20"/>
        </w:rPr>
      </w:pPr>
      <w:r>
        <w:rPr>
          <w:color w:val="5E5E5E"/>
          <w:spacing w:val="-3"/>
          <w:sz w:val="20"/>
        </w:rPr>
        <w:t xml:space="preserve">d’éviter </w:t>
      </w:r>
      <w:r>
        <w:rPr>
          <w:color w:val="5E5E5E"/>
          <w:sz w:val="20"/>
        </w:rPr>
        <w:t xml:space="preserve">l’appari7on ou limiter </w:t>
      </w:r>
      <w:r>
        <w:rPr>
          <w:color w:val="5E5E5E"/>
          <w:spacing w:val="-3"/>
          <w:sz w:val="20"/>
        </w:rPr>
        <w:t xml:space="preserve">l’aggrava7on </w:t>
      </w:r>
      <w:r>
        <w:rPr>
          <w:color w:val="5E5E5E"/>
          <w:sz w:val="20"/>
        </w:rPr>
        <w:t>d’une détresse vitale éventuelle</w:t>
      </w:r>
      <w:r>
        <w:rPr>
          <w:color w:val="5E5E5E"/>
          <w:spacing w:val="-4"/>
          <w:sz w:val="20"/>
        </w:rPr>
        <w:t xml:space="preserve"> </w:t>
      </w:r>
      <w:r>
        <w:rPr>
          <w:color w:val="5E5E5E"/>
          <w:sz w:val="20"/>
        </w:rPr>
        <w:t>;</w:t>
      </w:r>
    </w:p>
    <w:p w:rsidR="001A20F5" w:rsidRDefault="00C337BE">
      <w:pPr>
        <w:pStyle w:val="Paragraphedeliste"/>
        <w:numPr>
          <w:ilvl w:val="0"/>
          <w:numId w:val="109"/>
        </w:numPr>
        <w:tabs>
          <w:tab w:val="left" w:pos="889"/>
        </w:tabs>
        <w:spacing w:before="78"/>
        <w:jc w:val="left"/>
        <w:rPr>
          <w:sz w:val="20"/>
        </w:rPr>
      </w:pPr>
      <w:r>
        <w:rPr>
          <w:color w:val="5E5E5E"/>
          <w:sz w:val="20"/>
        </w:rPr>
        <w:t>de limiter le risque</w:t>
      </w:r>
      <w:r>
        <w:rPr>
          <w:color w:val="5E5E5E"/>
          <w:spacing w:val="-4"/>
          <w:sz w:val="20"/>
        </w:rPr>
        <w:t xml:space="preserve"> </w:t>
      </w:r>
      <w:r>
        <w:rPr>
          <w:color w:val="5E5E5E"/>
          <w:sz w:val="20"/>
        </w:rPr>
        <w:t>d’infec7on.</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B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87" w:name="_TOC_250118"/>
      <w:bookmarkEnd w:id="87"/>
      <w:r>
        <w:rPr>
          <w:color w:val="64B3DF"/>
        </w:rPr>
        <w:t>Brûlure chimique</w:t>
      </w:r>
    </w:p>
    <w:p w:rsidR="001A20F5" w:rsidRDefault="00C337BE">
      <w:pPr>
        <w:pStyle w:val="Corpsdetexte"/>
        <w:rPr>
          <w:rFonts w:ascii="Arial"/>
          <w:sz w:val="9"/>
        </w:rPr>
      </w:pPr>
      <w:r>
        <w:pict>
          <v:shape id="_x0000_s1964" style="position:absolute;margin-left:56.7pt;margin-top:7.65pt;width:481.9pt;height:.1pt;z-index:-251387904;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09"/>
        </w:numPr>
        <w:tabs>
          <w:tab w:val="left" w:pos="1001"/>
        </w:tabs>
        <w:spacing w:before="19" w:line="235" w:lineRule="auto"/>
        <w:ind w:right="6355"/>
        <w:rPr>
          <w:sz w:val="20"/>
        </w:rPr>
      </w:pPr>
      <w:r>
        <w:rPr>
          <w:color w:val="5E5E5E"/>
          <w:sz w:val="20"/>
        </w:rPr>
        <w:t>Supprimer la cause ou soustraire la vic7me à celle-­‐ci</w:t>
      </w:r>
      <w:r>
        <w:rPr>
          <w:color w:val="5E5E5E"/>
          <w:spacing w:val="-2"/>
          <w:sz w:val="20"/>
        </w:rPr>
        <w:t xml:space="preserve"> </w:t>
      </w:r>
      <w:r>
        <w:rPr>
          <w:color w:val="5E5E5E"/>
          <w:sz w:val="20"/>
        </w:rPr>
        <w:t>;</w:t>
      </w:r>
    </w:p>
    <w:p w:rsidR="001A20F5" w:rsidRDefault="00C337BE">
      <w:pPr>
        <w:pStyle w:val="Paragraphedeliste"/>
        <w:numPr>
          <w:ilvl w:val="1"/>
          <w:numId w:val="109"/>
        </w:numPr>
        <w:tabs>
          <w:tab w:val="left" w:pos="1001"/>
        </w:tabs>
        <w:spacing w:before="78" w:line="244" w:lineRule="auto"/>
        <w:ind w:right="6355"/>
        <w:rPr>
          <w:sz w:val="20"/>
        </w:rPr>
      </w:pPr>
      <w:r>
        <w:rPr>
          <w:color w:val="5E5E5E"/>
          <w:spacing w:val="-5"/>
          <w:sz w:val="20"/>
        </w:rPr>
        <w:t xml:space="preserve">ôter, </w:t>
      </w:r>
      <w:r>
        <w:rPr>
          <w:color w:val="5E5E5E"/>
          <w:sz w:val="20"/>
        </w:rPr>
        <w:t>en se protégeant, ou faire ôter par la vic7me, immédiatement, les vêtements et les chaussures, s’ils sont imbibés de produit</w:t>
      </w:r>
      <w:r>
        <w:rPr>
          <w:color w:val="5E5E5E"/>
          <w:spacing w:val="-4"/>
          <w:sz w:val="20"/>
        </w:rPr>
        <w:t xml:space="preserve"> </w:t>
      </w:r>
      <w:r>
        <w:rPr>
          <w:color w:val="5E5E5E"/>
          <w:sz w:val="20"/>
        </w:rPr>
        <w:t>;</w:t>
      </w:r>
    </w:p>
    <w:p w:rsidR="001A20F5" w:rsidRDefault="00C337BE">
      <w:pPr>
        <w:pStyle w:val="Paragraphedeliste"/>
        <w:numPr>
          <w:ilvl w:val="1"/>
          <w:numId w:val="109"/>
        </w:numPr>
        <w:tabs>
          <w:tab w:val="left" w:pos="1001"/>
        </w:tabs>
        <w:spacing w:before="73" w:line="244" w:lineRule="auto"/>
        <w:ind w:right="6355"/>
        <w:rPr>
          <w:sz w:val="20"/>
        </w:rPr>
      </w:pPr>
      <w:r>
        <w:rPr>
          <w:color w:val="5E5E5E"/>
          <w:sz w:val="20"/>
        </w:rPr>
        <w:t xml:space="preserve">laver à grande eau tempérée (15 à 25°C), durant vingt minutes au moins, la zone </w:t>
      </w:r>
      <w:r>
        <w:rPr>
          <w:color w:val="5E5E5E"/>
          <w:spacing w:val="-4"/>
          <w:sz w:val="20"/>
        </w:rPr>
        <w:t xml:space="preserve">aFeinte </w:t>
      </w:r>
      <w:r>
        <w:rPr>
          <w:color w:val="5E5E5E"/>
          <w:sz w:val="20"/>
        </w:rPr>
        <w:t>pour diluer et éliminer le produit chimiq</w:t>
      </w:r>
      <w:r>
        <w:rPr>
          <w:color w:val="5E5E5E"/>
          <w:sz w:val="20"/>
        </w:rPr>
        <w:t>ue</w:t>
      </w:r>
      <w:r>
        <w:rPr>
          <w:color w:val="5E5E5E"/>
          <w:spacing w:val="-4"/>
          <w:sz w:val="20"/>
        </w:rPr>
        <w:t xml:space="preserve"> </w:t>
      </w:r>
      <w:r>
        <w:rPr>
          <w:color w:val="5E5E5E"/>
          <w:sz w:val="20"/>
        </w:rPr>
        <w:t>;</w:t>
      </w:r>
    </w:p>
    <w:p w:rsidR="001A20F5" w:rsidRDefault="00C337BE">
      <w:pPr>
        <w:pStyle w:val="Paragraphedeliste"/>
        <w:numPr>
          <w:ilvl w:val="1"/>
          <w:numId w:val="109"/>
        </w:numPr>
        <w:tabs>
          <w:tab w:val="left" w:pos="1001"/>
        </w:tabs>
        <w:spacing w:before="76" w:line="235" w:lineRule="auto"/>
        <w:ind w:right="6355"/>
        <w:rPr>
          <w:sz w:val="20"/>
        </w:rPr>
      </w:pPr>
      <w:r>
        <w:rPr>
          <w:color w:val="5E5E5E"/>
          <w:sz w:val="20"/>
        </w:rPr>
        <w:t xml:space="preserve">en présence de projec7on de produit chimique dans </w:t>
      </w:r>
      <w:r>
        <w:rPr>
          <w:color w:val="5E5E5E"/>
          <w:spacing w:val="-3"/>
          <w:sz w:val="20"/>
        </w:rPr>
        <w:t>l’oeil</w:t>
      </w:r>
      <w:r>
        <w:rPr>
          <w:color w:val="5E5E5E"/>
          <w:sz w:val="20"/>
        </w:rPr>
        <w:t xml:space="preserve"> :</w:t>
      </w:r>
    </w:p>
    <w:p w:rsidR="001A20F5" w:rsidRDefault="00C337BE">
      <w:pPr>
        <w:pStyle w:val="Paragraphedeliste"/>
        <w:numPr>
          <w:ilvl w:val="2"/>
          <w:numId w:val="109"/>
        </w:numPr>
        <w:tabs>
          <w:tab w:val="left" w:pos="1285"/>
        </w:tabs>
        <w:spacing w:before="78"/>
        <w:ind w:hanging="165"/>
        <w:rPr>
          <w:sz w:val="20"/>
        </w:rPr>
      </w:pPr>
      <w:r>
        <w:rPr>
          <w:color w:val="5E5E5E"/>
          <w:sz w:val="20"/>
        </w:rPr>
        <w:t xml:space="preserve">essayer de maintenir </w:t>
      </w:r>
      <w:r>
        <w:rPr>
          <w:color w:val="5E5E5E"/>
          <w:spacing w:val="-3"/>
          <w:sz w:val="20"/>
        </w:rPr>
        <w:t xml:space="preserve">l’oeil </w:t>
      </w:r>
      <w:r>
        <w:rPr>
          <w:color w:val="5E5E5E"/>
          <w:sz w:val="20"/>
        </w:rPr>
        <w:t>ouvert</w:t>
      </w:r>
      <w:r>
        <w:rPr>
          <w:color w:val="5E5E5E"/>
          <w:spacing w:val="2"/>
          <w:sz w:val="20"/>
        </w:rPr>
        <w:t xml:space="preserve"> </w:t>
      </w:r>
      <w:r>
        <w:rPr>
          <w:color w:val="5E5E5E"/>
          <w:sz w:val="20"/>
        </w:rPr>
        <w:t>;</w:t>
      </w:r>
    </w:p>
    <w:p w:rsidR="001A20F5" w:rsidRDefault="00C337BE">
      <w:pPr>
        <w:pStyle w:val="Paragraphedeliste"/>
        <w:numPr>
          <w:ilvl w:val="2"/>
          <w:numId w:val="109"/>
        </w:numPr>
        <w:tabs>
          <w:tab w:val="left" w:pos="1285"/>
        </w:tabs>
        <w:ind w:hanging="165"/>
        <w:rPr>
          <w:sz w:val="20"/>
        </w:rPr>
      </w:pPr>
      <w:r>
        <w:rPr>
          <w:color w:val="5E5E5E"/>
          <w:sz w:val="20"/>
        </w:rPr>
        <w:t xml:space="preserve">rincer abondamment avec de </w:t>
      </w:r>
      <w:r>
        <w:rPr>
          <w:color w:val="5E5E5E"/>
          <w:spacing w:val="-3"/>
          <w:sz w:val="20"/>
        </w:rPr>
        <w:t>l’eau</w:t>
      </w:r>
      <w:r>
        <w:rPr>
          <w:color w:val="5E5E5E"/>
          <w:spacing w:val="-1"/>
          <w:sz w:val="20"/>
        </w:rPr>
        <w:t xml:space="preserve"> </w:t>
      </w:r>
      <w:r>
        <w:rPr>
          <w:color w:val="5E5E5E"/>
          <w:sz w:val="20"/>
        </w:rPr>
        <w:t>;</w:t>
      </w:r>
    </w:p>
    <w:p w:rsidR="001A20F5" w:rsidRDefault="00C337BE">
      <w:pPr>
        <w:pStyle w:val="Corpsdetexte"/>
        <w:spacing w:before="56" w:line="254" w:lineRule="auto"/>
        <w:ind w:left="1285" w:right="6355"/>
        <w:jc w:val="both"/>
      </w:pPr>
      <w:r>
        <w:rPr>
          <w:color w:val="5E5E5E"/>
        </w:rPr>
        <w:t>Il convient de veiller, durant ceFe opéra7on que l’eau de lavage ne coule pas sur l’autre oeil.</w:t>
      </w:r>
    </w:p>
    <w:p w:rsidR="001A20F5" w:rsidRDefault="00C337BE">
      <w:pPr>
        <w:pStyle w:val="Paragraphedeliste"/>
        <w:numPr>
          <w:ilvl w:val="1"/>
          <w:numId w:val="109"/>
        </w:numPr>
        <w:tabs>
          <w:tab w:val="left" w:pos="1001"/>
        </w:tabs>
        <w:spacing w:before="63" w:line="244" w:lineRule="auto"/>
        <w:ind w:right="6355"/>
        <w:rPr>
          <w:sz w:val="20"/>
        </w:rPr>
      </w:pPr>
      <w:r>
        <w:rPr>
          <w:color w:val="5E5E5E"/>
          <w:spacing w:val="6"/>
          <w:sz w:val="20"/>
        </w:rPr>
        <w:t xml:space="preserve">conseiller </w:t>
      </w:r>
      <w:r>
        <w:rPr>
          <w:color w:val="5E5E5E"/>
          <w:sz w:val="20"/>
        </w:rPr>
        <w:t xml:space="preserve">à </w:t>
      </w:r>
      <w:r>
        <w:rPr>
          <w:color w:val="5E5E5E"/>
          <w:spacing w:val="3"/>
          <w:sz w:val="20"/>
        </w:rPr>
        <w:t xml:space="preserve">la </w:t>
      </w:r>
      <w:r>
        <w:rPr>
          <w:color w:val="5E5E5E"/>
          <w:spacing w:val="5"/>
          <w:sz w:val="20"/>
        </w:rPr>
        <w:t xml:space="preserve">vic7me </w:t>
      </w:r>
      <w:r>
        <w:rPr>
          <w:color w:val="5E5E5E"/>
          <w:spacing w:val="3"/>
          <w:sz w:val="20"/>
        </w:rPr>
        <w:t xml:space="preserve">de </w:t>
      </w:r>
      <w:r>
        <w:rPr>
          <w:color w:val="5E5E5E"/>
          <w:spacing w:val="5"/>
          <w:sz w:val="20"/>
        </w:rPr>
        <w:t xml:space="preserve">consulter </w:t>
      </w:r>
      <w:r>
        <w:rPr>
          <w:color w:val="5E5E5E"/>
          <w:spacing w:val="-4"/>
          <w:sz w:val="20"/>
        </w:rPr>
        <w:t xml:space="preserve">un </w:t>
      </w:r>
      <w:r>
        <w:rPr>
          <w:color w:val="5E5E5E"/>
          <w:sz w:val="20"/>
        </w:rPr>
        <w:t xml:space="preserve">ophtalmologiste immédiatement, en cas </w:t>
      </w:r>
      <w:r>
        <w:rPr>
          <w:color w:val="5E5E5E"/>
          <w:spacing w:val="-6"/>
          <w:sz w:val="20"/>
        </w:rPr>
        <w:t xml:space="preserve">de </w:t>
      </w:r>
      <w:r>
        <w:rPr>
          <w:color w:val="5E5E5E"/>
          <w:sz w:val="20"/>
        </w:rPr>
        <w:t xml:space="preserve">projec7on dans </w:t>
      </w:r>
      <w:r>
        <w:rPr>
          <w:color w:val="5E5E5E"/>
          <w:spacing w:val="-3"/>
          <w:sz w:val="20"/>
        </w:rPr>
        <w:t>l’oeil.</w:t>
      </w:r>
    </w:p>
    <w:p w:rsidR="001A20F5" w:rsidRDefault="001A20F5">
      <w:pPr>
        <w:spacing w:line="244"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B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88" w:name="_TOC_250117"/>
      <w:bookmarkEnd w:id="88"/>
      <w:r>
        <w:rPr>
          <w:color w:val="64B3DF"/>
        </w:rPr>
        <w:t>Brûlure électrique</w:t>
      </w:r>
    </w:p>
    <w:p w:rsidR="001A20F5" w:rsidRDefault="00C337BE">
      <w:pPr>
        <w:pStyle w:val="Corpsdetexte"/>
        <w:rPr>
          <w:rFonts w:ascii="Arial"/>
          <w:sz w:val="9"/>
        </w:rPr>
      </w:pPr>
      <w:r>
        <w:pict>
          <v:shape id="_x0000_s1963" style="position:absolute;margin-left:56.7pt;margin-top:7.65pt;width:481.9pt;height:.1pt;z-index:-251386880;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09"/>
        </w:numPr>
        <w:tabs>
          <w:tab w:val="left" w:pos="1001"/>
        </w:tabs>
        <w:spacing w:before="19" w:line="235" w:lineRule="auto"/>
        <w:ind w:right="6355"/>
        <w:jc w:val="left"/>
        <w:rPr>
          <w:sz w:val="20"/>
        </w:rPr>
      </w:pPr>
      <w:r>
        <w:rPr>
          <w:color w:val="5E5E5E"/>
          <w:sz w:val="20"/>
        </w:rPr>
        <w:t xml:space="preserve">Ne jamais toucher la vic7me avant </w:t>
      </w:r>
      <w:r>
        <w:rPr>
          <w:color w:val="5E5E5E"/>
          <w:spacing w:val="-3"/>
          <w:sz w:val="20"/>
        </w:rPr>
        <w:t xml:space="preserve">d’avoir </w:t>
      </w:r>
      <w:r>
        <w:rPr>
          <w:color w:val="5E5E5E"/>
          <w:sz w:val="20"/>
        </w:rPr>
        <w:t>la cer7tude que tout risque électrique est écarté</w:t>
      </w:r>
      <w:r>
        <w:rPr>
          <w:color w:val="5E5E5E"/>
          <w:spacing w:val="-2"/>
          <w:sz w:val="20"/>
        </w:rPr>
        <w:t xml:space="preserve"> </w:t>
      </w:r>
      <w:r>
        <w:rPr>
          <w:color w:val="5E5E5E"/>
          <w:sz w:val="20"/>
        </w:rPr>
        <w:t>;</w:t>
      </w:r>
    </w:p>
    <w:p w:rsidR="001A20F5" w:rsidRDefault="00C337BE">
      <w:pPr>
        <w:pStyle w:val="Paragraphedeliste"/>
        <w:numPr>
          <w:ilvl w:val="1"/>
          <w:numId w:val="109"/>
        </w:numPr>
        <w:tabs>
          <w:tab w:val="left" w:pos="1001"/>
        </w:tabs>
        <w:spacing w:before="81" w:line="235" w:lineRule="auto"/>
        <w:ind w:right="6355"/>
        <w:jc w:val="left"/>
        <w:rPr>
          <w:sz w:val="20"/>
        </w:rPr>
      </w:pPr>
      <w:r>
        <w:rPr>
          <w:color w:val="5E5E5E"/>
          <w:sz w:val="20"/>
        </w:rPr>
        <w:t>en présence d’une détresse vitale, appliquer la conduite à tenir adaptée</w:t>
      </w:r>
      <w:r>
        <w:rPr>
          <w:color w:val="5E5E5E"/>
          <w:spacing w:val="-2"/>
          <w:sz w:val="20"/>
        </w:rPr>
        <w:t xml:space="preserve"> </w:t>
      </w:r>
      <w:r>
        <w:rPr>
          <w:color w:val="5E5E5E"/>
          <w:sz w:val="20"/>
        </w:rPr>
        <w:t>;</w:t>
      </w:r>
    </w:p>
    <w:p w:rsidR="001A20F5" w:rsidRDefault="00C337BE">
      <w:pPr>
        <w:pStyle w:val="Paragraphedeliste"/>
        <w:numPr>
          <w:ilvl w:val="1"/>
          <w:numId w:val="109"/>
        </w:numPr>
        <w:tabs>
          <w:tab w:val="left" w:pos="1001"/>
        </w:tabs>
        <w:spacing w:before="78"/>
        <w:jc w:val="left"/>
        <w:rPr>
          <w:sz w:val="20"/>
        </w:rPr>
      </w:pPr>
      <w:r>
        <w:rPr>
          <w:color w:val="5E5E5E"/>
          <w:sz w:val="20"/>
        </w:rPr>
        <w:t>en l’absence de détresse vitale</w:t>
      </w:r>
      <w:r>
        <w:rPr>
          <w:color w:val="5E5E5E"/>
          <w:spacing w:val="-1"/>
          <w:sz w:val="20"/>
        </w:rPr>
        <w:t xml:space="preserve"> </w:t>
      </w:r>
      <w:r>
        <w:rPr>
          <w:color w:val="5E5E5E"/>
          <w:sz w:val="20"/>
        </w:rPr>
        <w:t>:</w:t>
      </w:r>
    </w:p>
    <w:p w:rsidR="001A20F5" w:rsidRDefault="00C337BE">
      <w:pPr>
        <w:pStyle w:val="Paragraphedeliste"/>
        <w:numPr>
          <w:ilvl w:val="2"/>
          <w:numId w:val="109"/>
        </w:numPr>
        <w:tabs>
          <w:tab w:val="left" w:pos="1285"/>
        </w:tabs>
        <w:ind w:hanging="165"/>
        <w:jc w:val="left"/>
        <w:rPr>
          <w:sz w:val="20"/>
        </w:rPr>
      </w:pPr>
      <w:r>
        <w:rPr>
          <w:color w:val="5E5E5E"/>
          <w:sz w:val="20"/>
        </w:rPr>
        <w:t xml:space="preserve">rechercher le point </w:t>
      </w:r>
      <w:r>
        <w:rPr>
          <w:color w:val="5E5E5E"/>
          <w:spacing w:val="-3"/>
          <w:sz w:val="20"/>
        </w:rPr>
        <w:t xml:space="preserve">d’entrée </w:t>
      </w:r>
      <w:r>
        <w:rPr>
          <w:color w:val="5E5E5E"/>
          <w:sz w:val="20"/>
        </w:rPr>
        <w:t>et de sor7e</w:t>
      </w:r>
      <w:r>
        <w:rPr>
          <w:color w:val="5E5E5E"/>
          <w:spacing w:val="3"/>
          <w:sz w:val="20"/>
        </w:rPr>
        <w:t xml:space="preserve"> </w:t>
      </w:r>
      <w:r>
        <w:rPr>
          <w:color w:val="5E5E5E"/>
          <w:sz w:val="20"/>
        </w:rPr>
        <w:t>;</w:t>
      </w:r>
    </w:p>
    <w:p w:rsidR="001A20F5" w:rsidRDefault="00C337BE">
      <w:pPr>
        <w:pStyle w:val="Paragraphedeliste"/>
        <w:numPr>
          <w:ilvl w:val="2"/>
          <w:numId w:val="109"/>
        </w:numPr>
        <w:tabs>
          <w:tab w:val="left" w:pos="1285"/>
        </w:tabs>
        <w:spacing w:before="59" w:line="235" w:lineRule="auto"/>
        <w:ind w:right="6355"/>
        <w:jc w:val="left"/>
        <w:rPr>
          <w:sz w:val="20"/>
        </w:rPr>
      </w:pPr>
      <w:r>
        <w:rPr>
          <w:color w:val="5E5E5E"/>
          <w:sz w:val="20"/>
        </w:rPr>
        <w:t>traiter la brûlure comme une brûlure thermique ;</w:t>
      </w:r>
    </w:p>
    <w:p w:rsidR="001A20F5" w:rsidRDefault="00C337BE">
      <w:pPr>
        <w:pStyle w:val="Paragraphedeliste"/>
        <w:numPr>
          <w:ilvl w:val="1"/>
          <w:numId w:val="109"/>
        </w:numPr>
        <w:tabs>
          <w:tab w:val="left" w:pos="1001"/>
        </w:tabs>
        <w:spacing w:before="82" w:line="235" w:lineRule="auto"/>
        <w:ind w:right="6355"/>
        <w:jc w:val="left"/>
        <w:rPr>
          <w:sz w:val="20"/>
        </w:rPr>
      </w:pPr>
      <w:r>
        <w:rPr>
          <w:color w:val="5E5E5E"/>
          <w:sz w:val="20"/>
        </w:rPr>
        <w:t xml:space="preserve">transmeFre un bilan et appliquer les </w:t>
      </w:r>
      <w:r>
        <w:rPr>
          <w:color w:val="5E5E5E"/>
          <w:spacing w:val="-3"/>
          <w:sz w:val="20"/>
        </w:rPr>
        <w:t xml:space="preserve">consignes </w:t>
      </w:r>
      <w:r>
        <w:rPr>
          <w:color w:val="5E5E5E"/>
          <w:sz w:val="20"/>
        </w:rPr>
        <w:t>reçues.</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B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89" w:name="_TOC_250116"/>
      <w:bookmarkEnd w:id="89"/>
      <w:r>
        <w:rPr>
          <w:color w:val="64B3DF"/>
        </w:rPr>
        <w:t>Brûlure interne par ingestion</w:t>
      </w:r>
    </w:p>
    <w:p w:rsidR="001A20F5" w:rsidRDefault="00C337BE">
      <w:pPr>
        <w:pStyle w:val="Corpsdetexte"/>
        <w:rPr>
          <w:rFonts w:ascii="Arial"/>
          <w:sz w:val="9"/>
        </w:rPr>
      </w:pPr>
      <w:r>
        <w:pict>
          <v:shape id="_x0000_s1962" style="position:absolute;margin-left:56.7pt;margin-top:7.65pt;width:481.9pt;height:.1pt;z-index:-251385856;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09"/>
        </w:numPr>
        <w:tabs>
          <w:tab w:val="left" w:pos="1001"/>
        </w:tabs>
        <w:spacing w:before="15"/>
        <w:jc w:val="left"/>
        <w:rPr>
          <w:sz w:val="20"/>
        </w:rPr>
      </w:pPr>
      <w:r>
        <w:rPr>
          <w:color w:val="5E5E5E"/>
          <w:sz w:val="20"/>
        </w:rPr>
        <w:t>Allonger la vic7me sur le côté ;</w:t>
      </w:r>
    </w:p>
    <w:p w:rsidR="001A20F5" w:rsidRDefault="00C337BE">
      <w:pPr>
        <w:pStyle w:val="Paragraphedeliste"/>
        <w:numPr>
          <w:ilvl w:val="1"/>
          <w:numId w:val="109"/>
        </w:numPr>
        <w:tabs>
          <w:tab w:val="left" w:pos="1001"/>
        </w:tabs>
        <w:jc w:val="left"/>
        <w:rPr>
          <w:sz w:val="20"/>
        </w:rPr>
      </w:pPr>
      <w:r>
        <w:rPr>
          <w:color w:val="5E5E5E"/>
          <w:sz w:val="20"/>
        </w:rPr>
        <w:t>ne jamais faire vomir la vic7me ;</w:t>
      </w:r>
    </w:p>
    <w:p w:rsidR="001A20F5" w:rsidRDefault="00C337BE">
      <w:pPr>
        <w:pStyle w:val="Paragraphedeliste"/>
        <w:numPr>
          <w:ilvl w:val="1"/>
          <w:numId w:val="109"/>
        </w:numPr>
        <w:tabs>
          <w:tab w:val="left" w:pos="1001"/>
        </w:tabs>
        <w:jc w:val="left"/>
        <w:rPr>
          <w:sz w:val="20"/>
        </w:rPr>
      </w:pPr>
      <w:r>
        <w:rPr>
          <w:color w:val="5E5E5E"/>
          <w:sz w:val="20"/>
        </w:rPr>
        <w:t>ne jamais donner à boire à la vic7me ;</w:t>
      </w:r>
    </w:p>
    <w:p w:rsidR="001A20F5" w:rsidRDefault="00C337BE">
      <w:pPr>
        <w:pStyle w:val="Paragraphedeliste"/>
        <w:numPr>
          <w:ilvl w:val="1"/>
          <w:numId w:val="109"/>
        </w:numPr>
        <w:tabs>
          <w:tab w:val="left" w:pos="1001"/>
        </w:tabs>
        <w:spacing w:before="59" w:line="235" w:lineRule="auto"/>
        <w:ind w:right="6355"/>
        <w:jc w:val="left"/>
        <w:rPr>
          <w:sz w:val="20"/>
        </w:rPr>
      </w:pPr>
      <w:r>
        <w:rPr>
          <w:color w:val="5E5E5E"/>
          <w:sz w:val="20"/>
        </w:rPr>
        <w:t>luFer contre une détresse circulatoire ou respiratoire associée</w:t>
      </w:r>
      <w:r>
        <w:rPr>
          <w:color w:val="5E5E5E"/>
          <w:spacing w:val="-1"/>
          <w:sz w:val="20"/>
        </w:rPr>
        <w:t xml:space="preserve"> </w:t>
      </w:r>
      <w:r>
        <w:rPr>
          <w:color w:val="5E5E5E"/>
          <w:sz w:val="20"/>
        </w:rPr>
        <w:t>;</w:t>
      </w:r>
    </w:p>
    <w:p w:rsidR="001A20F5" w:rsidRDefault="00C337BE">
      <w:pPr>
        <w:pStyle w:val="Paragraphedeliste"/>
        <w:numPr>
          <w:ilvl w:val="1"/>
          <w:numId w:val="109"/>
        </w:numPr>
        <w:tabs>
          <w:tab w:val="left" w:pos="1001"/>
        </w:tabs>
        <w:spacing w:before="82" w:line="235" w:lineRule="auto"/>
        <w:ind w:right="6355"/>
        <w:jc w:val="left"/>
        <w:rPr>
          <w:sz w:val="20"/>
        </w:rPr>
      </w:pPr>
      <w:r>
        <w:rPr>
          <w:color w:val="5E5E5E"/>
          <w:sz w:val="20"/>
        </w:rPr>
        <w:t>garder l’emballage du produit chimique en cause, ainsi que le produit restant</w:t>
      </w:r>
      <w:r>
        <w:rPr>
          <w:color w:val="5E5E5E"/>
          <w:spacing w:val="-4"/>
          <w:sz w:val="20"/>
        </w:rPr>
        <w:t xml:space="preserve"> </w:t>
      </w:r>
      <w:r>
        <w:rPr>
          <w:color w:val="5E5E5E"/>
          <w:sz w:val="20"/>
        </w:rPr>
        <w:t>;</w:t>
      </w:r>
    </w:p>
    <w:p w:rsidR="001A20F5" w:rsidRDefault="00C337BE">
      <w:pPr>
        <w:pStyle w:val="Paragraphedeliste"/>
        <w:numPr>
          <w:ilvl w:val="1"/>
          <w:numId w:val="109"/>
        </w:numPr>
        <w:tabs>
          <w:tab w:val="left" w:pos="1001"/>
        </w:tabs>
        <w:spacing w:before="78"/>
        <w:jc w:val="left"/>
        <w:rPr>
          <w:sz w:val="20"/>
        </w:rPr>
      </w:pPr>
      <w:r>
        <w:rPr>
          <w:color w:val="5E5E5E"/>
          <w:sz w:val="20"/>
        </w:rPr>
        <w:t>surveiller la vic7me ;</w:t>
      </w:r>
    </w:p>
    <w:p w:rsidR="001A20F5" w:rsidRDefault="00C337BE">
      <w:pPr>
        <w:pStyle w:val="Paragraphedeliste"/>
        <w:numPr>
          <w:ilvl w:val="1"/>
          <w:numId w:val="109"/>
        </w:numPr>
        <w:tabs>
          <w:tab w:val="left" w:pos="1001"/>
        </w:tabs>
        <w:spacing w:before="59" w:line="235" w:lineRule="auto"/>
        <w:ind w:right="6355"/>
        <w:jc w:val="left"/>
        <w:rPr>
          <w:sz w:val="20"/>
        </w:rPr>
      </w:pPr>
      <w:r>
        <w:rPr>
          <w:color w:val="5E5E5E"/>
          <w:sz w:val="20"/>
        </w:rPr>
        <w:t xml:space="preserve">transmeFre un bilan et appliquer les </w:t>
      </w:r>
      <w:r>
        <w:rPr>
          <w:color w:val="5E5E5E"/>
          <w:spacing w:val="-3"/>
          <w:sz w:val="20"/>
        </w:rPr>
        <w:t xml:space="preserve">consignes </w:t>
      </w:r>
      <w:r>
        <w:rPr>
          <w:color w:val="5E5E5E"/>
          <w:sz w:val="20"/>
        </w:rPr>
        <w:t>reçues.</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B 04</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before="129"/>
        <w:rPr>
          <w:sz w:val="32"/>
        </w:rPr>
      </w:pPr>
      <w:r>
        <w:rPr>
          <w:color w:val="64B3DF"/>
          <w:w w:val="105"/>
        </w:rPr>
        <w:t>Brûlure interne par inhalation</w:t>
      </w:r>
      <w:r>
        <w:rPr>
          <w:color w:val="64B3DF"/>
          <w:w w:val="105"/>
          <w:position w:val="17"/>
          <w:sz w:val="32"/>
        </w:rPr>
        <w:t>1</w:t>
      </w:r>
    </w:p>
    <w:p w:rsidR="001A20F5" w:rsidRDefault="00C337BE">
      <w:pPr>
        <w:pStyle w:val="Corpsdetexte"/>
        <w:rPr>
          <w:rFonts w:ascii="Arial"/>
          <w:sz w:val="9"/>
        </w:rPr>
      </w:pPr>
      <w:r>
        <w:pict>
          <v:shape id="_x0000_s1961" style="position:absolute;margin-left:56.7pt;margin-top:7.65pt;width:481.9pt;height:.1pt;z-index:-251384832;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109"/>
        </w:numPr>
        <w:tabs>
          <w:tab w:val="left" w:pos="1001"/>
        </w:tabs>
        <w:spacing w:before="19" w:line="235" w:lineRule="auto"/>
        <w:ind w:right="6343"/>
        <w:jc w:val="left"/>
        <w:rPr>
          <w:sz w:val="20"/>
        </w:rPr>
      </w:pPr>
      <w:r>
        <w:rPr>
          <w:color w:val="5E5E5E"/>
          <w:spacing w:val="9"/>
          <w:sz w:val="20"/>
        </w:rPr>
        <w:t xml:space="preserve">luFer </w:t>
      </w:r>
      <w:r>
        <w:rPr>
          <w:color w:val="5E5E5E"/>
          <w:spacing w:val="8"/>
          <w:sz w:val="20"/>
        </w:rPr>
        <w:t xml:space="preserve">contre une </w:t>
      </w:r>
      <w:r>
        <w:rPr>
          <w:color w:val="5E5E5E"/>
          <w:spacing w:val="10"/>
          <w:sz w:val="20"/>
        </w:rPr>
        <w:t xml:space="preserve">éventuelles </w:t>
      </w:r>
      <w:r>
        <w:rPr>
          <w:color w:val="5E5E5E"/>
          <w:spacing w:val="11"/>
          <w:sz w:val="20"/>
        </w:rPr>
        <w:t xml:space="preserve">détresse </w:t>
      </w:r>
      <w:r>
        <w:rPr>
          <w:color w:val="5E5E5E"/>
          <w:sz w:val="20"/>
        </w:rPr>
        <w:t>respiratoire</w:t>
      </w:r>
      <w:r>
        <w:rPr>
          <w:color w:val="5E5E5E"/>
          <w:spacing w:val="-1"/>
          <w:sz w:val="20"/>
        </w:rPr>
        <w:t xml:space="preserve"> </w:t>
      </w:r>
      <w:r>
        <w:rPr>
          <w:color w:val="5E5E5E"/>
          <w:sz w:val="20"/>
        </w:rPr>
        <w:t>;</w:t>
      </w:r>
    </w:p>
    <w:p w:rsidR="001A20F5" w:rsidRDefault="00C337BE">
      <w:pPr>
        <w:pStyle w:val="Paragraphedeliste"/>
        <w:numPr>
          <w:ilvl w:val="1"/>
          <w:numId w:val="109"/>
        </w:numPr>
        <w:tabs>
          <w:tab w:val="left" w:pos="1001"/>
        </w:tabs>
        <w:spacing w:before="78"/>
        <w:jc w:val="left"/>
        <w:rPr>
          <w:sz w:val="20"/>
        </w:rPr>
      </w:pPr>
      <w:r>
        <w:rPr>
          <w:color w:val="5E5E5E"/>
          <w:sz w:val="20"/>
        </w:rPr>
        <w:t>surveiller en permanence la vic7me</w:t>
      </w:r>
      <w:r>
        <w:rPr>
          <w:color w:val="5E5E5E"/>
          <w:position w:val="6"/>
          <w:sz w:val="13"/>
        </w:rPr>
        <w:t>2</w:t>
      </w:r>
      <w:r>
        <w:rPr>
          <w:color w:val="5E5E5E"/>
          <w:spacing w:val="15"/>
          <w:position w:val="6"/>
          <w:sz w:val="13"/>
        </w:rPr>
        <w:t xml:space="preserve"> </w:t>
      </w:r>
      <w:r>
        <w:rPr>
          <w:color w:val="5E5E5E"/>
          <w:sz w:val="20"/>
        </w:rPr>
        <w:t>;</w:t>
      </w:r>
    </w:p>
    <w:p w:rsidR="001A20F5" w:rsidRDefault="00C337BE">
      <w:pPr>
        <w:pStyle w:val="Paragraphedeliste"/>
        <w:numPr>
          <w:ilvl w:val="1"/>
          <w:numId w:val="109"/>
        </w:numPr>
        <w:tabs>
          <w:tab w:val="left" w:pos="1001"/>
        </w:tabs>
        <w:spacing w:before="59" w:line="235" w:lineRule="auto"/>
        <w:ind w:right="6355"/>
        <w:jc w:val="left"/>
        <w:rPr>
          <w:sz w:val="20"/>
        </w:rPr>
      </w:pPr>
      <w:r>
        <w:rPr>
          <w:color w:val="5E5E5E"/>
          <w:sz w:val="20"/>
        </w:rPr>
        <w:t xml:space="preserve">transmeFre un bilan et appliquer les </w:t>
      </w:r>
      <w:r>
        <w:rPr>
          <w:color w:val="5E5E5E"/>
          <w:spacing w:val="-3"/>
          <w:sz w:val="20"/>
        </w:rPr>
        <w:t xml:space="preserve">consignes </w:t>
      </w:r>
      <w:r>
        <w:rPr>
          <w:color w:val="5E5E5E"/>
          <w:sz w:val="20"/>
        </w:rPr>
        <w:t>reçues.</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spacing w:before="2"/>
        <w:rPr>
          <w:sz w:val="26"/>
        </w:rPr>
      </w:pPr>
      <w:r>
        <w:pict>
          <v:shape id="_x0000_s1960" style="position:absolute;margin-left:56.7pt;margin-top:18.2pt;width:100pt;height:.1pt;z-index:-251383808;mso-wrap-distance-left:0;mso-wrap-distance-right:0;mso-position-horizontal-relative:page" coordorigin="1134,364" coordsize="2000,0" path="m1134,364r2000,e" filled="f" strokecolor="#606060" strokeweight=".5pt">
            <v:path arrowok="t"/>
            <w10:wrap type="topAndBottom" anchorx="page"/>
          </v:shape>
        </w:pict>
      </w:r>
    </w:p>
    <w:p w:rsidR="001A20F5" w:rsidRDefault="00C337BE">
      <w:pPr>
        <w:pStyle w:val="Paragraphedeliste"/>
        <w:numPr>
          <w:ilvl w:val="0"/>
          <w:numId w:val="108"/>
        </w:numPr>
        <w:tabs>
          <w:tab w:val="left" w:pos="838"/>
        </w:tabs>
        <w:spacing w:before="132"/>
        <w:ind w:hanging="285"/>
        <w:rPr>
          <w:rFonts w:ascii="Arial" w:hAnsi="Arial"/>
          <w:sz w:val="16"/>
        </w:rPr>
      </w:pPr>
      <w:r>
        <w:rPr>
          <w:rFonts w:ascii="Arial" w:hAnsi="Arial"/>
          <w:color w:val="424242"/>
          <w:sz w:val="16"/>
        </w:rPr>
        <w:t>Ce type de brûlure doit être suspecté chez une personne qui a respiré des fumées d’incendies ou inhalé des produits</w:t>
      </w:r>
      <w:r>
        <w:rPr>
          <w:rFonts w:ascii="Arial" w:hAnsi="Arial"/>
          <w:color w:val="424242"/>
          <w:spacing w:val="34"/>
          <w:sz w:val="16"/>
        </w:rPr>
        <w:t xml:space="preserve"> </w:t>
      </w:r>
      <w:r>
        <w:rPr>
          <w:rFonts w:ascii="Arial" w:hAnsi="Arial"/>
          <w:color w:val="424242"/>
          <w:sz w:val="16"/>
        </w:rPr>
        <w:t>chimiques.</w:t>
      </w:r>
    </w:p>
    <w:p w:rsidR="001A20F5" w:rsidRDefault="00C337BE">
      <w:pPr>
        <w:pStyle w:val="Paragraphedeliste"/>
        <w:numPr>
          <w:ilvl w:val="0"/>
          <w:numId w:val="108"/>
        </w:numPr>
        <w:tabs>
          <w:tab w:val="left" w:pos="838"/>
        </w:tabs>
        <w:spacing w:before="72"/>
        <w:ind w:hanging="285"/>
        <w:rPr>
          <w:rFonts w:ascii="Arial" w:hAnsi="Arial"/>
          <w:sz w:val="16"/>
        </w:rPr>
      </w:pPr>
      <w:r>
        <w:rPr>
          <w:rFonts w:ascii="Arial" w:hAnsi="Arial"/>
          <w:color w:val="424242"/>
          <w:sz w:val="16"/>
        </w:rPr>
        <w:t>Les diﬃcultés respiratoires peuvent survenir à distance de</w:t>
      </w:r>
      <w:r>
        <w:rPr>
          <w:rFonts w:ascii="Arial" w:hAnsi="Arial"/>
          <w:color w:val="424242"/>
          <w:spacing w:val="3"/>
          <w:sz w:val="16"/>
        </w:rPr>
        <w:t xml:space="preserve"> </w:t>
      </w:r>
      <w:r>
        <w:rPr>
          <w:rFonts w:ascii="Arial" w:hAnsi="Arial"/>
          <w:color w:val="424242"/>
          <w:sz w:val="16"/>
        </w:rPr>
        <w:t>l’accident.</w:t>
      </w:r>
    </w:p>
    <w:p w:rsidR="001A20F5" w:rsidRDefault="001A20F5">
      <w:pPr>
        <w:rPr>
          <w:rFonts w:ascii="Arial" w:hAnsi="Arial"/>
          <w:sz w:val="16"/>
        </w:rPr>
        <w:sectPr w:rsidR="001A20F5" w:rsidSect="00757B83">
          <w:pgSz w:w="11910" w:h="16840"/>
          <w:pgMar w:top="460" w:right="120" w:bottom="480" w:left="580" w:header="271" w:footer="291"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 xml:space="preserve">PR 07 </w:t>
            </w:r>
            <w:r>
              <w:rPr>
                <w:color w:val="444444"/>
                <w:sz w:val="18"/>
              </w:rPr>
              <w:t>B 05</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90" w:name="_TOC_250115"/>
      <w:bookmarkEnd w:id="90"/>
      <w:r>
        <w:rPr>
          <w:color w:val="64B3DF"/>
        </w:rPr>
        <w:t>Brûlure thermique</w:t>
      </w:r>
    </w:p>
    <w:p w:rsidR="001A20F5" w:rsidRDefault="00C337BE">
      <w:pPr>
        <w:pStyle w:val="Paragraphedeliste"/>
        <w:numPr>
          <w:ilvl w:val="1"/>
          <w:numId w:val="108"/>
        </w:numPr>
        <w:tabs>
          <w:tab w:val="left" w:pos="1001"/>
        </w:tabs>
        <w:spacing w:before="211" w:line="235" w:lineRule="auto"/>
        <w:ind w:right="39"/>
        <w:rPr>
          <w:sz w:val="20"/>
        </w:rPr>
      </w:pPr>
      <w:r>
        <w:pict>
          <v:line id="_x0000_s1959" style="position:absolute;left:0;text-align:left;z-index:251935744;mso-position-horizontal-relative:page" from="56.7pt,7.65pt" to="538.6pt,7.65pt" strokecolor="#64b3df" strokeweight="1pt">
            <w10:wrap anchorx="page"/>
          </v:line>
        </w:pict>
      </w:r>
      <w:r>
        <w:rPr>
          <w:color w:val="5E5E5E"/>
          <w:sz w:val="20"/>
        </w:rPr>
        <w:t>Supprimer la cause ou soustraire la vic7me à celle-­‐ci</w:t>
      </w:r>
      <w:r>
        <w:rPr>
          <w:color w:val="5E5E5E"/>
          <w:spacing w:val="-2"/>
          <w:sz w:val="20"/>
        </w:rPr>
        <w:t xml:space="preserve"> </w:t>
      </w:r>
      <w:r>
        <w:rPr>
          <w:color w:val="5E5E5E"/>
          <w:sz w:val="20"/>
        </w:rPr>
        <w:t>;</w:t>
      </w:r>
    </w:p>
    <w:p w:rsidR="001A20F5" w:rsidRDefault="00C337BE">
      <w:pPr>
        <w:pStyle w:val="Corpsdetexte"/>
        <w:spacing w:before="78" w:line="254" w:lineRule="auto"/>
        <w:ind w:left="1002" w:right="39"/>
        <w:jc w:val="both"/>
      </w:pPr>
      <w:r>
        <w:rPr>
          <w:color w:val="5E5E5E"/>
        </w:rPr>
        <w:t>Si ses vêtements sont enﬂammés, empêcher la vic7me de courir, la rouler ou la faire se rouler par terre et étouﬀer les ﬂammes avec un vêtement ou une couverture, si possible, mouillé.</w:t>
      </w:r>
    </w:p>
    <w:p w:rsidR="001A20F5" w:rsidRDefault="00C337BE">
      <w:pPr>
        <w:pStyle w:val="Paragraphedeliste"/>
        <w:numPr>
          <w:ilvl w:val="1"/>
          <w:numId w:val="108"/>
        </w:numPr>
        <w:tabs>
          <w:tab w:val="left" w:pos="1001"/>
        </w:tabs>
        <w:spacing w:before="66" w:line="249" w:lineRule="auto"/>
        <w:ind w:right="39"/>
        <w:rPr>
          <w:sz w:val="20"/>
        </w:rPr>
      </w:pPr>
      <w:r>
        <w:rPr>
          <w:color w:val="5E5E5E"/>
          <w:sz w:val="20"/>
        </w:rPr>
        <w:t>refroidir la surface brûlée, le plus tôt possible et au plus tard trente</w:t>
      </w:r>
      <w:r>
        <w:rPr>
          <w:color w:val="5E5E5E"/>
          <w:sz w:val="20"/>
        </w:rPr>
        <w:t xml:space="preserve"> minutes après la survenue de la brûlure si la vic7me est consciente et la surface brûlée est inférieure à</w:t>
      </w:r>
      <w:r>
        <w:rPr>
          <w:color w:val="5E5E5E"/>
          <w:spacing w:val="-26"/>
          <w:sz w:val="20"/>
        </w:rPr>
        <w:t xml:space="preserve"> </w:t>
      </w:r>
      <w:r>
        <w:rPr>
          <w:color w:val="5E5E5E"/>
          <w:sz w:val="20"/>
        </w:rPr>
        <w:t>:</w:t>
      </w:r>
    </w:p>
    <w:p w:rsidR="001A20F5" w:rsidRDefault="00C337BE">
      <w:pPr>
        <w:pStyle w:val="Paragraphedeliste"/>
        <w:numPr>
          <w:ilvl w:val="2"/>
          <w:numId w:val="108"/>
        </w:numPr>
        <w:tabs>
          <w:tab w:val="left" w:pos="1568"/>
        </w:tabs>
        <w:spacing w:before="65"/>
        <w:jc w:val="left"/>
        <w:rPr>
          <w:sz w:val="20"/>
        </w:rPr>
      </w:pPr>
      <w:r>
        <w:rPr>
          <w:color w:val="5E5E5E"/>
          <w:sz w:val="20"/>
        </w:rPr>
        <w:t>30 % chez un adulte</w:t>
      </w:r>
      <w:r>
        <w:rPr>
          <w:color w:val="5E5E5E"/>
          <w:spacing w:val="-5"/>
          <w:sz w:val="20"/>
        </w:rPr>
        <w:t xml:space="preserve"> </w:t>
      </w:r>
      <w:r>
        <w:rPr>
          <w:color w:val="5E5E5E"/>
          <w:sz w:val="20"/>
        </w:rPr>
        <w:t>;</w:t>
      </w:r>
    </w:p>
    <w:p w:rsidR="001A20F5" w:rsidRDefault="00C337BE">
      <w:pPr>
        <w:pStyle w:val="Paragraphedeliste"/>
        <w:numPr>
          <w:ilvl w:val="2"/>
          <w:numId w:val="108"/>
        </w:numPr>
        <w:tabs>
          <w:tab w:val="left" w:pos="1568"/>
        </w:tabs>
        <w:spacing w:before="55"/>
        <w:jc w:val="left"/>
        <w:rPr>
          <w:sz w:val="20"/>
        </w:rPr>
      </w:pPr>
      <w:r>
        <w:rPr>
          <w:color w:val="5E5E5E"/>
          <w:sz w:val="20"/>
        </w:rPr>
        <w:t>10 % chez un enfant</w:t>
      </w:r>
      <w:r>
        <w:rPr>
          <w:color w:val="5E5E5E"/>
          <w:spacing w:val="-10"/>
          <w:sz w:val="20"/>
        </w:rPr>
        <w:t xml:space="preserve"> </w:t>
      </w:r>
      <w:r>
        <w:rPr>
          <w:color w:val="5E5E5E"/>
          <w:sz w:val="20"/>
        </w:rPr>
        <w:t>;</w:t>
      </w:r>
    </w:p>
    <w:p w:rsidR="001A20F5" w:rsidRDefault="00C337BE">
      <w:pPr>
        <w:pStyle w:val="Paragraphedeliste"/>
        <w:numPr>
          <w:ilvl w:val="2"/>
          <w:numId w:val="108"/>
        </w:numPr>
        <w:tabs>
          <w:tab w:val="left" w:pos="1568"/>
        </w:tabs>
        <w:jc w:val="left"/>
        <w:rPr>
          <w:sz w:val="20"/>
        </w:rPr>
      </w:pPr>
      <w:r>
        <w:rPr>
          <w:color w:val="5E5E5E"/>
          <w:sz w:val="20"/>
        </w:rPr>
        <w:t>5 % chez un</w:t>
      </w:r>
      <w:r>
        <w:rPr>
          <w:color w:val="5E5E5E"/>
          <w:spacing w:val="-1"/>
          <w:sz w:val="20"/>
        </w:rPr>
        <w:t xml:space="preserve"> </w:t>
      </w:r>
      <w:r>
        <w:rPr>
          <w:color w:val="5E5E5E"/>
          <w:sz w:val="20"/>
        </w:rPr>
        <w:t>nourrisson.</w:t>
      </w:r>
    </w:p>
    <w:p w:rsidR="001A20F5" w:rsidRDefault="00C337BE">
      <w:pPr>
        <w:pStyle w:val="Corpsdetexte"/>
        <w:spacing w:before="56" w:line="254" w:lineRule="auto"/>
        <w:ind w:left="1002" w:right="39"/>
        <w:jc w:val="both"/>
      </w:pPr>
      <w:r>
        <w:rPr>
          <w:color w:val="5E5E5E"/>
        </w:rPr>
        <w:t xml:space="preserve">Le refroidissement est réalisé avec de </w:t>
      </w:r>
      <w:r>
        <w:rPr>
          <w:color w:val="5E5E5E"/>
          <w:spacing w:val="-3"/>
        </w:rPr>
        <w:t xml:space="preserve">l’eau </w:t>
      </w:r>
      <w:r>
        <w:rPr>
          <w:color w:val="5E5E5E"/>
        </w:rPr>
        <w:t xml:space="preserve">tempérée (15 à 25°C), en laissant </w:t>
      </w:r>
      <w:r>
        <w:rPr>
          <w:color w:val="5E5E5E"/>
        </w:rPr>
        <w:t xml:space="preserve">ruisseler </w:t>
      </w:r>
      <w:r>
        <w:rPr>
          <w:color w:val="5E5E5E"/>
          <w:spacing w:val="-3"/>
        </w:rPr>
        <w:t xml:space="preserve">l’eau </w:t>
      </w:r>
      <w:r>
        <w:rPr>
          <w:color w:val="5E5E5E"/>
        </w:rPr>
        <w:t>sans pression sur la</w:t>
      </w:r>
      <w:r>
        <w:rPr>
          <w:color w:val="5E5E5E"/>
          <w:spacing w:val="2"/>
        </w:rPr>
        <w:t xml:space="preserve"> </w:t>
      </w:r>
      <w:r>
        <w:rPr>
          <w:color w:val="5E5E5E"/>
        </w:rPr>
        <w:t>brûlure</w:t>
      </w:r>
      <w:r>
        <w:rPr>
          <w:color w:val="5E5E5E"/>
          <w:position w:val="6"/>
          <w:sz w:val="13"/>
        </w:rPr>
        <w:t>1</w:t>
      </w:r>
      <w:r>
        <w:rPr>
          <w:color w:val="5E5E5E"/>
        </w:rPr>
        <w:t>.</w:t>
      </w:r>
    </w:p>
    <w:p w:rsidR="001A20F5" w:rsidRDefault="00C337BE">
      <w:pPr>
        <w:pStyle w:val="Corpsdetexte"/>
        <w:spacing w:before="64" w:line="254" w:lineRule="auto"/>
        <w:ind w:left="1002" w:right="38"/>
        <w:jc w:val="both"/>
      </w:pPr>
      <w:r>
        <w:rPr>
          <w:color w:val="5E5E5E"/>
        </w:rPr>
        <w:t xml:space="preserve">En l’absence de point </w:t>
      </w:r>
      <w:r>
        <w:rPr>
          <w:color w:val="5E5E5E"/>
          <w:spacing w:val="-3"/>
        </w:rPr>
        <w:t xml:space="preserve">d’eau </w:t>
      </w:r>
      <w:r>
        <w:rPr>
          <w:color w:val="5E5E5E"/>
        </w:rPr>
        <w:t xml:space="preserve">tempérée, il est possible d’u7liser des compresses stériles </w:t>
      </w:r>
      <w:r>
        <w:rPr>
          <w:color w:val="5E5E5E"/>
          <w:spacing w:val="14"/>
        </w:rPr>
        <w:t xml:space="preserve">enduite </w:t>
      </w:r>
      <w:r>
        <w:rPr>
          <w:color w:val="5E5E5E"/>
          <w:spacing w:val="8"/>
        </w:rPr>
        <w:t xml:space="preserve">de </w:t>
      </w:r>
      <w:r>
        <w:rPr>
          <w:color w:val="5E5E5E"/>
          <w:spacing w:val="10"/>
        </w:rPr>
        <w:t xml:space="preserve">gel </w:t>
      </w:r>
      <w:r>
        <w:rPr>
          <w:color w:val="5E5E5E"/>
          <w:spacing w:val="11"/>
        </w:rPr>
        <w:t>d’eau.</w:t>
      </w:r>
      <w:r>
        <w:rPr>
          <w:color w:val="5E5E5E"/>
          <w:spacing w:val="67"/>
        </w:rPr>
        <w:t xml:space="preserve"> </w:t>
      </w:r>
      <w:r>
        <w:rPr>
          <w:color w:val="5E5E5E"/>
          <w:spacing w:val="11"/>
        </w:rPr>
        <w:t xml:space="preserve">Les  </w:t>
      </w:r>
      <w:r>
        <w:rPr>
          <w:color w:val="5E5E5E"/>
          <w:spacing w:val="12"/>
        </w:rPr>
        <w:t xml:space="preserve">condi7ons </w:t>
      </w:r>
      <w:r>
        <w:rPr>
          <w:color w:val="5E5E5E"/>
        </w:rPr>
        <w:t xml:space="preserve">d’u7lisa7on sont les mêmes que celle </w:t>
      </w:r>
      <w:r>
        <w:rPr>
          <w:color w:val="5E5E5E"/>
          <w:spacing w:val="-7"/>
        </w:rPr>
        <w:t xml:space="preserve">de </w:t>
      </w:r>
      <w:r>
        <w:rPr>
          <w:color w:val="5E5E5E"/>
        </w:rPr>
        <w:t>l’arrosage.</w:t>
      </w:r>
    </w:p>
    <w:p w:rsidR="001A20F5" w:rsidRDefault="00C337BE">
      <w:pPr>
        <w:pStyle w:val="Paragraphedeliste"/>
        <w:numPr>
          <w:ilvl w:val="1"/>
          <w:numId w:val="108"/>
        </w:numPr>
        <w:tabs>
          <w:tab w:val="left" w:pos="1047"/>
        </w:tabs>
        <w:spacing w:before="66"/>
        <w:ind w:left="1046" w:hanging="210"/>
        <w:rPr>
          <w:sz w:val="20"/>
        </w:rPr>
      </w:pPr>
      <w:r>
        <w:rPr>
          <w:color w:val="5E5E5E"/>
          <w:sz w:val="20"/>
        </w:rPr>
        <w:t>re7rer les vêtement de la vic7me ;</w:t>
      </w:r>
    </w:p>
    <w:p w:rsidR="001A20F5" w:rsidRDefault="00C337BE">
      <w:pPr>
        <w:pStyle w:val="Corpsdetexte"/>
        <w:spacing w:before="56" w:line="254" w:lineRule="auto"/>
        <w:ind w:left="1002" w:right="39"/>
        <w:jc w:val="both"/>
      </w:pPr>
      <w:r>
        <w:rPr>
          <w:color w:val="5E5E5E"/>
        </w:rPr>
        <w:t xml:space="preserve">Les vêtements de la vic7me doivent être re7rés le plus tôt possible (en par7culier </w:t>
      </w:r>
      <w:r>
        <w:rPr>
          <w:color w:val="5E5E5E"/>
          <w:spacing w:val="-3"/>
        </w:rPr>
        <w:t xml:space="preserve">lorsqu’il  s’agit </w:t>
      </w:r>
      <w:r>
        <w:rPr>
          <w:color w:val="5E5E5E"/>
        </w:rPr>
        <w:t xml:space="preserve">de vêtements imprégnés de liquide brûlant) sans ôter ceux qui adhèrent à la </w:t>
      </w:r>
      <w:r>
        <w:rPr>
          <w:color w:val="5E5E5E"/>
          <w:spacing w:val="-3"/>
        </w:rPr>
        <w:t xml:space="preserve">peau. </w:t>
      </w:r>
      <w:r>
        <w:rPr>
          <w:color w:val="5E5E5E"/>
        </w:rPr>
        <w:t>Ceci peut être fait pendant l’arrosage</w:t>
      </w:r>
      <w:r>
        <w:rPr>
          <w:color w:val="5E5E5E"/>
        </w:rPr>
        <w:t xml:space="preserve">. Il en </w:t>
      </w:r>
      <w:r>
        <w:rPr>
          <w:color w:val="5E5E5E"/>
          <w:spacing w:val="-5"/>
        </w:rPr>
        <w:t xml:space="preserve">est </w:t>
      </w:r>
      <w:r>
        <w:rPr>
          <w:color w:val="5E5E5E"/>
        </w:rPr>
        <w:t xml:space="preserve">de même pour les bijoux, les montres, </w:t>
      </w:r>
      <w:r>
        <w:rPr>
          <w:color w:val="5E5E5E"/>
          <w:spacing w:val="-5"/>
        </w:rPr>
        <w:t xml:space="preserve">les </w:t>
      </w:r>
      <w:r>
        <w:rPr>
          <w:color w:val="5E5E5E"/>
        </w:rPr>
        <w:t xml:space="preserve">ceintures qui doivent être re7rés de la </w:t>
      </w:r>
      <w:r>
        <w:rPr>
          <w:color w:val="5E5E5E"/>
          <w:spacing w:val="-6"/>
        </w:rPr>
        <w:t xml:space="preserve">zone </w:t>
      </w:r>
      <w:r>
        <w:rPr>
          <w:color w:val="5E5E5E"/>
        </w:rPr>
        <w:t>brûlée avant que le gonﬂement ne devienne important.</w:t>
      </w:r>
    </w:p>
    <w:p w:rsidR="001A20F5" w:rsidRDefault="00C337BE">
      <w:pPr>
        <w:pStyle w:val="Paragraphedeliste"/>
        <w:numPr>
          <w:ilvl w:val="1"/>
          <w:numId w:val="108"/>
        </w:numPr>
        <w:tabs>
          <w:tab w:val="left" w:pos="1001"/>
        </w:tabs>
        <w:spacing w:before="74" w:line="235" w:lineRule="auto"/>
        <w:ind w:right="39"/>
        <w:rPr>
          <w:sz w:val="20"/>
        </w:rPr>
      </w:pPr>
      <w:r>
        <w:rPr>
          <w:color w:val="5E5E5E"/>
          <w:sz w:val="20"/>
        </w:rPr>
        <w:t>poursuivre la prise en charge en fonc7on de la gravité de la</w:t>
      </w:r>
      <w:r>
        <w:rPr>
          <w:color w:val="5E5E5E"/>
          <w:spacing w:val="-1"/>
          <w:sz w:val="20"/>
        </w:rPr>
        <w:t xml:space="preserve"> </w:t>
      </w:r>
      <w:r>
        <w:rPr>
          <w:color w:val="5E5E5E"/>
          <w:sz w:val="20"/>
        </w:rPr>
        <w:t>brûlure.</w:t>
      </w:r>
    </w:p>
    <w:p w:rsidR="001A20F5" w:rsidRDefault="00C337BE">
      <w:pPr>
        <w:pStyle w:val="Corpsdetexte"/>
        <w:rPr>
          <w:sz w:val="42"/>
        </w:rPr>
      </w:pPr>
      <w:r>
        <w:br w:type="column"/>
      </w:r>
    </w:p>
    <w:p w:rsidR="001A20F5" w:rsidRDefault="001A20F5">
      <w:pPr>
        <w:pStyle w:val="Corpsdetexte"/>
        <w:spacing w:before="3"/>
        <w:rPr>
          <w:sz w:val="33"/>
        </w:rPr>
      </w:pPr>
    </w:p>
    <w:p w:rsidR="001A20F5" w:rsidRDefault="00C337BE">
      <w:pPr>
        <w:pStyle w:val="Titre4"/>
        <w:spacing w:before="0" w:line="273" w:lineRule="auto"/>
        <w:ind w:right="1768"/>
      </w:pPr>
      <w:r>
        <w:rPr>
          <w:color w:val="7F7F7F"/>
          <w:w w:val="105"/>
        </w:rPr>
        <w:t>En</w:t>
      </w:r>
      <w:r>
        <w:rPr>
          <w:color w:val="7F7F7F"/>
          <w:spacing w:val="-45"/>
          <w:w w:val="105"/>
        </w:rPr>
        <w:t xml:space="preserve"> </w:t>
      </w:r>
      <w:r>
        <w:rPr>
          <w:color w:val="7F7F7F"/>
          <w:w w:val="105"/>
        </w:rPr>
        <w:t>présence</w:t>
      </w:r>
      <w:r>
        <w:rPr>
          <w:color w:val="7F7F7F"/>
          <w:spacing w:val="-44"/>
          <w:w w:val="105"/>
        </w:rPr>
        <w:t xml:space="preserve"> </w:t>
      </w:r>
      <w:r>
        <w:rPr>
          <w:color w:val="7F7F7F"/>
          <w:w w:val="105"/>
        </w:rPr>
        <w:t>d’une</w:t>
      </w:r>
      <w:r>
        <w:rPr>
          <w:color w:val="7F7F7F"/>
          <w:spacing w:val="-44"/>
          <w:w w:val="105"/>
        </w:rPr>
        <w:t xml:space="preserve"> </w:t>
      </w:r>
      <w:r>
        <w:rPr>
          <w:color w:val="7F7F7F"/>
          <w:w w:val="105"/>
        </w:rPr>
        <w:t>brûlure grave</w:t>
      </w:r>
    </w:p>
    <w:p w:rsidR="001A20F5" w:rsidRDefault="00C337BE">
      <w:pPr>
        <w:pStyle w:val="Paragraphedeliste"/>
        <w:numPr>
          <w:ilvl w:val="1"/>
          <w:numId w:val="108"/>
        </w:numPr>
        <w:tabs>
          <w:tab w:val="left" w:pos="1001"/>
        </w:tabs>
        <w:spacing w:before="93" w:line="235" w:lineRule="auto"/>
        <w:ind w:right="1295"/>
        <w:rPr>
          <w:sz w:val="20"/>
        </w:rPr>
      </w:pPr>
      <w:r>
        <w:rPr>
          <w:color w:val="5E5E5E"/>
          <w:sz w:val="20"/>
        </w:rPr>
        <w:t>arrêter l'arrosage au bout de 10 minutes maximum</w:t>
      </w:r>
      <w:r>
        <w:rPr>
          <w:color w:val="5E5E5E"/>
          <w:spacing w:val="-2"/>
          <w:sz w:val="20"/>
        </w:rPr>
        <w:t xml:space="preserve"> </w:t>
      </w:r>
      <w:r>
        <w:rPr>
          <w:color w:val="5E5E5E"/>
          <w:sz w:val="20"/>
        </w:rPr>
        <w:t>;</w:t>
      </w:r>
    </w:p>
    <w:p w:rsidR="001A20F5" w:rsidRDefault="00C337BE">
      <w:pPr>
        <w:pStyle w:val="Paragraphedeliste"/>
        <w:numPr>
          <w:ilvl w:val="1"/>
          <w:numId w:val="108"/>
        </w:numPr>
        <w:tabs>
          <w:tab w:val="left" w:pos="1001"/>
        </w:tabs>
        <w:spacing w:before="79" w:line="244" w:lineRule="auto"/>
        <w:ind w:right="1295"/>
        <w:rPr>
          <w:sz w:val="20"/>
        </w:rPr>
      </w:pPr>
      <w:r>
        <w:rPr>
          <w:color w:val="5E5E5E"/>
          <w:sz w:val="20"/>
        </w:rPr>
        <w:t xml:space="preserve">luFer contre une éventuelle détresse respira-­‐ toire ou circulatoire associée ou provoquée </w:t>
      </w:r>
      <w:r>
        <w:rPr>
          <w:color w:val="5E5E5E"/>
          <w:spacing w:val="-5"/>
          <w:sz w:val="20"/>
        </w:rPr>
        <w:t xml:space="preserve">par </w:t>
      </w:r>
      <w:r>
        <w:rPr>
          <w:color w:val="5E5E5E"/>
          <w:sz w:val="20"/>
        </w:rPr>
        <w:t>la brûlure</w:t>
      </w:r>
      <w:r>
        <w:rPr>
          <w:color w:val="5E5E5E"/>
          <w:spacing w:val="-1"/>
          <w:sz w:val="20"/>
        </w:rPr>
        <w:t xml:space="preserve"> </w:t>
      </w:r>
      <w:r>
        <w:rPr>
          <w:color w:val="5E5E5E"/>
          <w:sz w:val="20"/>
        </w:rPr>
        <w:t>;</w:t>
      </w:r>
    </w:p>
    <w:p w:rsidR="001A20F5" w:rsidRDefault="00C337BE">
      <w:pPr>
        <w:pStyle w:val="Paragraphedeliste"/>
        <w:numPr>
          <w:ilvl w:val="1"/>
          <w:numId w:val="108"/>
        </w:numPr>
        <w:tabs>
          <w:tab w:val="left" w:pos="1001"/>
        </w:tabs>
        <w:spacing w:before="72"/>
        <w:rPr>
          <w:sz w:val="20"/>
        </w:rPr>
      </w:pPr>
      <w:r>
        <w:rPr>
          <w:color w:val="5E5E5E"/>
          <w:sz w:val="20"/>
        </w:rPr>
        <w:t>ne pas percer les cloques</w:t>
      </w:r>
      <w:r>
        <w:rPr>
          <w:color w:val="5E5E5E"/>
          <w:spacing w:val="-1"/>
          <w:sz w:val="20"/>
        </w:rPr>
        <w:t xml:space="preserve"> </w:t>
      </w:r>
      <w:r>
        <w:rPr>
          <w:color w:val="5E5E5E"/>
          <w:sz w:val="20"/>
        </w:rPr>
        <w:t>;</w:t>
      </w:r>
    </w:p>
    <w:p w:rsidR="001A20F5" w:rsidRDefault="00C337BE">
      <w:pPr>
        <w:pStyle w:val="Paragraphedeliste"/>
        <w:numPr>
          <w:ilvl w:val="1"/>
          <w:numId w:val="108"/>
        </w:numPr>
        <w:tabs>
          <w:tab w:val="left" w:pos="1001"/>
        </w:tabs>
        <w:spacing w:before="60" w:line="235" w:lineRule="auto"/>
        <w:ind w:right="1295"/>
        <w:rPr>
          <w:sz w:val="20"/>
        </w:rPr>
      </w:pPr>
      <w:r>
        <w:rPr>
          <w:color w:val="5E5E5E"/>
          <w:sz w:val="20"/>
        </w:rPr>
        <w:t>protéger la brûlure par un pansement ou un champ stéri</w:t>
      </w:r>
      <w:r>
        <w:rPr>
          <w:color w:val="5E5E5E"/>
          <w:sz w:val="20"/>
        </w:rPr>
        <w:t>le</w:t>
      </w:r>
      <w:r>
        <w:rPr>
          <w:color w:val="5E5E5E"/>
          <w:spacing w:val="-1"/>
          <w:sz w:val="20"/>
        </w:rPr>
        <w:t xml:space="preserve"> </w:t>
      </w:r>
      <w:r>
        <w:rPr>
          <w:color w:val="5E5E5E"/>
          <w:sz w:val="20"/>
        </w:rPr>
        <w:t>;</w:t>
      </w:r>
    </w:p>
    <w:p w:rsidR="001A20F5" w:rsidRDefault="00C337BE">
      <w:pPr>
        <w:pStyle w:val="Corpsdetexte"/>
        <w:spacing w:before="78" w:line="254" w:lineRule="auto"/>
        <w:ind w:left="1018" w:right="1295"/>
        <w:jc w:val="both"/>
      </w:pPr>
      <w:r>
        <w:rPr>
          <w:color w:val="5E5E5E"/>
        </w:rPr>
        <w:t>Si la vic7me est brûlée sur une surface très étendue, l’envelopper dans un draps stérile.</w:t>
      </w:r>
    </w:p>
    <w:p w:rsidR="001A20F5" w:rsidRDefault="00C337BE">
      <w:pPr>
        <w:pStyle w:val="Paragraphedeliste"/>
        <w:numPr>
          <w:ilvl w:val="1"/>
          <w:numId w:val="108"/>
        </w:numPr>
        <w:tabs>
          <w:tab w:val="left" w:pos="1001"/>
        </w:tabs>
        <w:spacing w:before="66" w:line="235" w:lineRule="auto"/>
        <w:ind w:right="1295"/>
        <w:rPr>
          <w:sz w:val="20"/>
        </w:rPr>
      </w:pPr>
      <w:r>
        <w:rPr>
          <w:color w:val="5E5E5E"/>
          <w:sz w:val="20"/>
        </w:rPr>
        <w:t xml:space="preserve">envelopper la vic7me dans une </w:t>
      </w:r>
      <w:r>
        <w:rPr>
          <w:color w:val="5E5E5E"/>
          <w:spacing w:val="-3"/>
          <w:sz w:val="20"/>
        </w:rPr>
        <w:t xml:space="preserve">couverture </w:t>
      </w:r>
      <w:r>
        <w:rPr>
          <w:color w:val="5E5E5E"/>
          <w:sz w:val="20"/>
        </w:rPr>
        <w:t>isotherme</w:t>
      </w:r>
      <w:r>
        <w:rPr>
          <w:color w:val="5E5E5E"/>
          <w:position w:val="6"/>
          <w:sz w:val="13"/>
        </w:rPr>
        <w:t>2</w:t>
      </w:r>
      <w:r>
        <w:rPr>
          <w:color w:val="5E5E5E"/>
          <w:spacing w:val="15"/>
          <w:position w:val="6"/>
          <w:sz w:val="13"/>
        </w:rPr>
        <w:t xml:space="preserve"> </w:t>
      </w:r>
      <w:r>
        <w:rPr>
          <w:color w:val="5E5E5E"/>
          <w:sz w:val="20"/>
        </w:rPr>
        <w:t>;</w:t>
      </w:r>
    </w:p>
    <w:p w:rsidR="001A20F5" w:rsidRDefault="00C337BE">
      <w:pPr>
        <w:pStyle w:val="Paragraphedeliste"/>
        <w:numPr>
          <w:ilvl w:val="1"/>
          <w:numId w:val="108"/>
        </w:numPr>
        <w:tabs>
          <w:tab w:val="left" w:pos="1001"/>
        </w:tabs>
        <w:spacing w:before="81" w:line="235" w:lineRule="auto"/>
        <w:ind w:right="1295"/>
        <w:rPr>
          <w:sz w:val="20"/>
        </w:rPr>
      </w:pPr>
      <w:r>
        <w:rPr>
          <w:color w:val="5E5E5E"/>
          <w:spacing w:val="-2"/>
          <w:sz w:val="20"/>
        </w:rPr>
        <w:t>c</w:t>
      </w:r>
      <w:r>
        <w:rPr>
          <w:color w:val="5E5E5E"/>
          <w:sz w:val="20"/>
        </w:rPr>
        <w:t>ompl</w:t>
      </w:r>
      <w:r>
        <w:rPr>
          <w:color w:val="5E5E5E"/>
          <w:spacing w:val="-2"/>
          <w:sz w:val="20"/>
        </w:rPr>
        <w:t>é</w:t>
      </w:r>
      <w:r>
        <w:rPr>
          <w:color w:val="5E5E5E"/>
          <w:spacing w:val="-3"/>
          <w:sz w:val="20"/>
        </w:rPr>
        <w:t>t</w:t>
      </w:r>
      <w:r>
        <w:rPr>
          <w:color w:val="5E5E5E"/>
          <w:sz w:val="20"/>
        </w:rPr>
        <w:t>er</w:t>
      </w:r>
      <w:r>
        <w:rPr>
          <w:color w:val="5E5E5E"/>
          <w:spacing w:val="20"/>
          <w:sz w:val="20"/>
        </w:rPr>
        <w:t xml:space="preserve"> </w:t>
      </w:r>
      <w:r>
        <w:rPr>
          <w:color w:val="5E5E5E"/>
          <w:spacing w:val="-2"/>
          <w:sz w:val="20"/>
        </w:rPr>
        <w:t>e</w:t>
      </w:r>
      <w:r>
        <w:rPr>
          <w:color w:val="5E5E5E"/>
          <w:sz w:val="20"/>
        </w:rPr>
        <w:t>t</w:t>
      </w:r>
      <w:r>
        <w:rPr>
          <w:color w:val="5E5E5E"/>
          <w:spacing w:val="20"/>
          <w:sz w:val="20"/>
        </w:rPr>
        <w:t xml:space="preserve"> </w:t>
      </w:r>
      <w:r>
        <w:rPr>
          <w:color w:val="5E5E5E"/>
          <w:sz w:val="20"/>
        </w:rPr>
        <w:t>t</w:t>
      </w:r>
      <w:r>
        <w:rPr>
          <w:color w:val="5E5E5E"/>
          <w:spacing w:val="-5"/>
          <w:sz w:val="20"/>
        </w:rPr>
        <w:t>r</w:t>
      </w:r>
      <w:r>
        <w:rPr>
          <w:color w:val="5E5E5E"/>
          <w:sz w:val="20"/>
        </w:rPr>
        <w:t>ansm</w:t>
      </w:r>
      <w:r>
        <w:rPr>
          <w:color w:val="5E5E5E"/>
          <w:spacing w:val="-2"/>
          <w:sz w:val="20"/>
        </w:rPr>
        <w:t>e</w:t>
      </w:r>
      <w:r>
        <w:rPr>
          <w:color w:val="5E5E5E"/>
          <w:w w:val="138"/>
          <w:sz w:val="20"/>
        </w:rPr>
        <w:t>F</w:t>
      </w:r>
      <w:r>
        <w:rPr>
          <w:color w:val="5E5E5E"/>
          <w:spacing w:val="-3"/>
          <w:sz w:val="20"/>
        </w:rPr>
        <w:t>r</w:t>
      </w:r>
      <w:r>
        <w:rPr>
          <w:color w:val="5E5E5E"/>
          <w:sz w:val="20"/>
        </w:rPr>
        <w:t>e</w:t>
      </w:r>
      <w:r>
        <w:rPr>
          <w:color w:val="5E5E5E"/>
          <w:spacing w:val="20"/>
          <w:sz w:val="20"/>
        </w:rPr>
        <w:t xml:space="preserve"> </w:t>
      </w:r>
      <w:r>
        <w:rPr>
          <w:color w:val="5E5E5E"/>
          <w:sz w:val="20"/>
        </w:rPr>
        <w:t>le</w:t>
      </w:r>
      <w:r>
        <w:rPr>
          <w:color w:val="5E5E5E"/>
          <w:spacing w:val="20"/>
          <w:sz w:val="20"/>
        </w:rPr>
        <w:t xml:space="preserve"> </w:t>
      </w:r>
      <w:r>
        <w:rPr>
          <w:color w:val="5E5E5E"/>
          <w:sz w:val="20"/>
        </w:rPr>
        <w:t>bilan</w:t>
      </w:r>
      <w:r>
        <w:rPr>
          <w:color w:val="5E5E5E"/>
          <w:spacing w:val="20"/>
          <w:sz w:val="20"/>
        </w:rPr>
        <w:t xml:space="preserve"> </w:t>
      </w:r>
      <w:r>
        <w:rPr>
          <w:color w:val="5E5E5E"/>
          <w:sz w:val="20"/>
        </w:rPr>
        <w:t>en</w:t>
      </w:r>
      <w:r>
        <w:rPr>
          <w:color w:val="5E5E5E"/>
          <w:spacing w:val="20"/>
          <w:sz w:val="20"/>
        </w:rPr>
        <w:t xml:space="preserve"> </w:t>
      </w:r>
      <w:r>
        <w:rPr>
          <w:color w:val="5E5E5E"/>
          <w:sz w:val="20"/>
        </w:rPr>
        <w:t>me</w:t>
      </w:r>
      <w:r>
        <w:rPr>
          <w:color w:val="5E5E5E"/>
          <w:spacing w:val="-2"/>
          <w:sz w:val="20"/>
        </w:rPr>
        <w:t>n</w:t>
      </w:r>
      <w:r>
        <w:rPr>
          <w:color w:val="5E5E5E"/>
          <w:w w:val="109"/>
          <w:sz w:val="20"/>
        </w:rPr>
        <w:t>7</w:t>
      </w:r>
      <w:r>
        <w:rPr>
          <w:color w:val="5E5E5E"/>
          <w:sz w:val="20"/>
        </w:rPr>
        <w:t>on</w:t>
      </w:r>
      <w:r>
        <w:rPr>
          <w:color w:val="5E5E5E"/>
          <w:w w:val="33"/>
          <w:sz w:val="20"/>
        </w:rPr>
        <w:t xml:space="preserve">-­‐ </w:t>
      </w:r>
      <w:r>
        <w:rPr>
          <w:color w:val="5E5E5E"/>
          <w:sz w:val="20"/>
        </w:rPr>
        <w:t>nant, en par7culier</w:t>
      </w:r>
      <w:r>
        <w:rPr>
          <w:color w:val="5E5E5E"/>
          <w:spacing w:val="-1"/>
          <w:sz w:val="20"/>
        </w:rPr>
        <w:t xml:space="preserve"> </w:t>
      </w:r>
      <w:r>
        <w:rPr>
          <w:color w:val="5E5E5E"/>
          <w:sz w:val="20"/>
        </w:rPr>
        <w:t>:</w:t>
      </w:r>
    </w:p>
    <w:p w:rsidR="001A20F5" w:rsidRDefault="00C337BE">
      <w:pPr>
        <w:pStyle w:val="Paragraphedeliste"/>
        <w:numPr>
          <w:ilvl w:val="2"/>
          <w:numId w:val="108"/>
        </w:numPr>
        <w:tabs>
          <w:tab w:val="left" w:pos="1285"/>
        </w:tabs>
        <w:spacing w:before="82" w:line="235" w:lineRule="auto"/>
        <w:ind w:left="1284" w:right="1295"/>
        <w:rPr>
          <w:sz w:val="20"/>
        </w:rPr>
      </w:pPr>
      <w:r>
        <w:rPr>
          <w:color w:val="5E5E5E"/>
          <w:sz w:val="20"/>
        </w:rPr>
        <w:t>les caractéris7ques de la brûlure (surface, localisa7on) ;</w:t>
      </w:r>
    </w:p>
    <w:p w:rsidR="001A20F5" w:rsidRDefault="00C337BE">
      <w:pPr>
        <w:pStyle w:val="Paragraphedeliste"/>
        <w:numPr>
          <w:ilvl w:val="2"/>
          <w:numId w:val="108"/>
        </w:numPr>
        <w:tabs>
          <w:tab w:val="left" w:pos="1285"/>
        </w:tabs>
        <w:spacing w:before="78"/>
        <w:ind w:left="1284" w:hanging="165"/>
        <w:rPr>
          <w:sz w:val="20"/>
        </w:rPr>
      </w:pPr>
      <w:r>
        <w:rPr>
          <w:color w:val="5E5E5E"/>
          <w:sz w:val="20"/>
        </w:rPr>
        <w:t>les circonstances de la brûlure</w:t>
      </w:r>
      <w:r>
        <w:rPr>
          <w:color w:val="5E5E5E"/>
          <w:spacing w:val="-2"/>
          <w:sz w:val="20"/>
        </w:rPr>
        <w:t xml:space="preserve"> </w:t>
      </w:r>
      <w:r>
        <w:rPr>
          <w:color w:val="5E5E5E"/>
          <w:sz w:val="20"/>
        </w:rPr>
        <w:t>;</w:t>
      </w:r>
    </w:p>
    <w:p w:rsidR="001A20F5" w:rsidRDefault="00C337BE">
      <w:pPr>
        <w:pStyle w:val="Paragraphedeliste"/>
        <w:numPr>
          <w:ilvl w:val="2"/>
          <w:numId w:val="108"/>
        </w:numPr>
        <w:tabs>
          <w:tab w:val="left" w:pos="1285"/>
        </w:tabs>
        <w:spacing w:line="244" w:lineRule="auto"/>
        <w:ind w:left="1284" w:right="1295"/>
        <w:rPr>
          <w:sz w:val="20"/>
        </w:rPr>
      </w:pPr>
      <w:r>
        <w:rPr>
          <w:color w:val="5E5E5E"/>
          <w:sz w:val="20"/>
        </w:rPr>
        <w:t xml:space="preserve">la présence de traces noires autour </w:t>
      </w:r>
      <w:r>
        <w:rPr>
          <w:color w:val="5E5E5E"/>
          <w:spacing w:val="-4"/>
          <w:sz w:val="20"/>
        </w:rPr>
        <w:t xml:space="preserve">des </w:t>
      </w:r>
      <w:r>
        <w:rPr>
          <w:color w:val="5E5E5E"/>
          <w:sz w:val="20"/>
        </w:rPr>
        <w:t xml:space="preserve">narines et de la bouche ou de la langue </w:t>
      </w:r>
      <w:r>
        <w:rPr>
          <w:color w:val="5E5E5E"/>
          <w:spacing w:val="-7"/>
          <w:sz w:val="20"/>
        </w:rPr>
        <w:t xml:space="preserve">ou </w:t>
      </w:r>
      <w:r>
        <w:rPr>
          <w:color w:val="5E5E5E"/>
          <w:sz w:val="20"/>
        </w:rPr>
        <w:t>bien d’une raucité de la voix</w:t>
      </w:r>
      <w:r>
        <w:rPr>
          <w:color w:val="5E5E5E"/>
          <w:spacing w:val="-3"/>
          <w:sz w:val="20"/>
        </w:rPr>
        <w:t xml:space="preserve"> </w:t>
      </w:r>
      <w:r>
        <w:rPr>
          <w:color w:val="5E5E5E"/>
          <w:sz w:val="20"/>
        </w:rPr>
        <w:t>;</w:t>
      </w:r>
    </w:p>
    <w:p w:rsidR="001A20F5" w:rsidRDefault="00C337BE">
      <w:pPr>
        <w:pStyle w:val="Paragraphedeliste"/>
        <w:numPr>
          <w:ilvl w:val="1"/>
          <w:numId w:val="108"/>
        </w:numPr>
        <w:tabs>
          <w:tab w:val="left" w:pos="1001"/>
        </w:tabs>
        <w:spacing w:before="72"/>
        <w:rPr>
          <w:sz w:val="20"/>
        </w:rPr>
      </w:pPr>
      <w:r>
        <w:rPr>
          <w:color w:val="5E5E5E"/>
          <w:sz w:val="20"/>
        </w:rPr>
        <w:t>surveiller en permanence la vic7me.</w:t>
      </w:r>
    </w:p>
    <w:p w:rsidR="001A20F5" w:rsidRDefault="00C337BE">
      <w:pPr>
        <w:pStyle w:val="Corpsdetexte"/>
        <w:spacing w:before="12"/>
        <w:rPr>
          <w:sz w:val="27"/>
        </w:rPr>
      </w:pPr>
      <w:r>
        <w:pict>
          <v:shape id="_x0000_s1958" style="position:absolute;margin-left:309.7pt;margin-top:19.55pt;width:228.9pt;height:.1pt;z-index:-251382784;mso-wrap-distance-left:0;mso-wrap-distance-right:0;mso-position-horizontal-relative:page" coordorigin="6194,391" coordsize="4578,0" path="m6194,391r4578,e" filled="f" strokecolor="#7f7f7f" strokeweight="1pt">
            <v:path arrowok="t"/>
            <w10:wrap type="topAndBottom" anchorx="page"/>
          </v:shape>
        </w:pict>
      </w:r>
    </w:p>
    <w:p w:rsidR="001A20F5" w:rsidRDefault="00C337BE">
      <w:pPr>
        <w:pStyle w:val="Titre4"/>
        <w:spacing w:before="118" w:line="273" w:lineRule="auto"/>
        <w:ind w:right="1011"/>
      </w:pPr>
      <w:r>
        <w:rPr>
          <w:color w:val="7F7F7F"/>
        </w:rPr>
        <w:t>En présence d’une brûlure simple</w:t>
      </w:r>
    </w:p>
    <w:p w:rsidR="001A20F5" w:rsidRDefault="00C337BE">
      <w:pPr>
        <w:pStyle w:val="Paragraphedeliste"/>
        <w:numPr>
          <w:ilvl w:val="1"/>
          <w:numId w:val="108"/>
        </w:numPr>
        <w:tabs>
          <w:tab w:val="left" w:pos="1001"/>
        </w:tabs>
        <w:spacing w:before="93" w:line="235" w:lineRule="auto"/>
        <w:ind w:right="1295"/>
        <w:jc w:val="left"/>
        <w:rPr>
          <w:sz w:val="20"/>
        </w:rPr>
      </w:pPr>
      <w:r>
        <w:rPr>
          <w:color w:val="5E5E5E"/>
          <w:sz w:val="20"/>
        </w:rPr>
        <w:t xml:space="preserve">poursuivre </w:t>
      </w:r>
      <w:r>
        <w:rPr>
          <w:color w:val="5E5E5E"/>
          <w:spacing w:val="-3"/>
          <w:sz w:val="20"/>
        </w:rPr>
        <w:t xml:space="preserve">l’arrosage jusqu’à </w:t>
      </w:r>
      <w:r>
        <w:rPr>
          <w:color w:val="5E5E5E"/>
          <w:sz w:val="20"/>
        </w:rPr>
        <w:t>dispari7on de la douleur</w:t>
      </w:r>
      <w:r>
        <w:rPr>
          <w:color w:val="5E5E5E"/>
          <w:spacing w:val="-2"/>
          <w:sz w:val="20"/>
        </w:rPr>
        <w:t xml:space="preserve"> </w:t>
      </w:r>
      <w:r>
        <w:rPr>
          <w:color w:val="5E5E5E"/>
          <w:sz w:val="20"/>
        </w:rPr>
        <w:t>;</w:t>
      </w:r>
    </w:p>
    <w:p w:rsidR="001A20F5" w:rsidRDefault="00C337BE">
      <w:pPr>
        <w:pStyle w:val="Paragraphedeliste"/>
        <w:numPr>
          <w:ilvl w:val="1"/>
          <w:numId w:val="108"/>
        </w:numPr>
        <w:tabs>
          <w:tab w:val="left" w:pos="1001"/>
        </w:tabs>
        <w:spacing w:before="78"/>
        <w:jc w:val="left"/>
        <w:rPr>
          <w:sz w:val="20"/>
        </w:rPr>
      </w:pPr>
      <w:r>
        <w:rPr>
          <w:color w:val="5E5E5E"/>
          <w:sz w:val="20"/>
        </w:rPr>
        <w:t>ne pas percer les cloques</w:t>
      </w:r>
      <w:r>
        <w:rPr>
          <w:color w:val="5E5E5E"/>
          <w:spacing w:val="-1"/>
          <w:sz w:val="20"/>
        </w:rPr>
        <w:t xml:space="preserve"> </w:t>
      </w:r>
      <w:r>
        <w:rPr>
          <w:color w:val="5E5E5E"/>
          <w:sz w:val="20"/>
        </w:rPr>
        <w:t>;</w:t>
      </w:r>
    </w:p>
    <w:p w:rsidR="001A20F5" w:rsidRDefault="00C337BE">
      <w:pPr>
        <w:pStyle w:val="Paragraphedeliste"/>
        <w:numPr>
          <w:ilvl w:val="1"/>
          <w:numId w:val="108"/>
        </w:numPr>
        <w:tabs>
          <w:tab w:val="left" w:pos="1001"/>
        </w:tabs>
        <w:spacing w:before="59" w:line="235" w:lineRule="auto"/>
        <w:ind w:right="1295"/>
        <w:jc w:val="left"/>
        <w:rPr>
          <w:sz w:val="20"/>
        </w:rPr>
      </w:pPr>
      <w:r>
        <w:rPr>
          <w:color w:val="5E5E5E"/>
          <w:sz w:val="20"/>
        </w:rPr>
        <w:t>recouvrir la surface brûlée d’un pansement stérile</w:t>
      </w:r>
      <w:r>
        <w:rPr>
          <w:color w:val="5E5E5E"/>
          <w:spacing w:val="-1"/>
          <w:sz w:val="20"/>
        </w:rPr>
        <w:t xml:space="preserve"> </w:t>
      </w:r>
      <w:r>
        <w:rPr>
          <w:color w:val="5E5E5E"/>
          <w:sz w:val="20"/>
        </w:rPr>
        <w:t>;</w:t>
      </w:r>
    </w:p>
    <w:p w:rsidR="001A20F5" w:rsidRDefault="00C337BE">
      <w:pPr>
        <w:pStyle w:val="Paragraphedeliste"/>
        <w:numPr>
          <w:ilvl w:val="1"/>
          <w:numId w:val="108"/>
        </w:numPr>
        <w:tabs>
          <w:tab w:val="left" w:pos="1001"/>
        </w:tabs>
        <w:spacing w:before="82" w:line="235" w:lineRule="auto"/>
        <w:ind w:right="1295"/>
        <w:jc w:val="left"/>
        <w:rPr>
          <w:sz w:val="20"/>
        </w:rPr>
      </w:pPr>
      <w:r>
        <w:rPr>
          <w:color w:val="5E5E5E"/>
          <w:spacing w:val="6"/>
          <w:sz w:val="20"/>
        </w:rPr>
        <w:t xml:space="preserve">conseiller </w:t>
      </w:r>
      <w:r>
        <w:rPr>
          <w:color w:val="5E5E5E"/>
          <w:sz w:val="20"/>
        </w:rPr>
        <w:t xml:space="preserve">à </w:t>
      </w:r>
      <w:r>
        <w:rPr>
          <w:color w:val="5E5E5E"/>
          <w:spacing w:val="3"/>
          <w:sz w:val="20"/>
        </w:rPr>
        <w:t xml:space="preserve">la </w:t>
      </w:r>
      <w:r>
        <w:rPr>
          <w:color w:val="5E5E5E"/>
          <w:spacing w:val="5"/>
          <w:sz w:val="20"/>
        </w:rPr>
        <w:t xml:space="preserve">vic7me </w:t>
      </w:r>
      <w:r>
        <w:rPr>
          <w:color w:val="5E5E5E"/>
          <w:spacing w:val="3"/>
          <w:sz w:val="20"/>
        </w:rPr>
        <w:t xml:space="preserve">de </w:t>
      </w:r>
      <w:r>
        <w:rPr>
          <w:color w:val="5E5E5E"/>
          <w:spacing w:val="5"/>
          <w:sz w:val="20"/>
        </w:rPr>
        <w:t xml:space="preserve">consulter </w:t>
      </w:r>
      <w:r>
        <w:rPr>
          <w:color w:val="5E5E5E"/>
          <w:spacing w:val="-4"/>
          <w:sz w:val="20"/>
        </w:rPr>
        <w:t xml:space="preserve">un </w:t>
      </w:r>
      <w:r>
        <w:rPr>
          <w:color w:val="5E5E5E"/>
          <w:sz w:val="20"/>
        </w:rPr>
        <w:t xml:space="preserve">médecin </w:t>
      </w:r>
      <w:r>
        <w:rPr>
          <w:color w:val="5E5E5E"/>
          <w:sz w:val="20"/>
        </w:rPr>
        <w:t>:</w:t>
      </w:r>
    </w:p>
    <w:p w:rsidR="001A20F5" w:rsidRDefault="00C337BE">
      <w:pPr>
        <w:pStyle w:val="Paragraphedeliste"/>
        <w:numPr>
          <w:ilvl w:val="2"/>
          <w:numId w:val="108"/>
        </w:numPr>
        <w:tabs>
          <w:tab w:val="left" w:pos="1285"/>
        </w:tabs>
        <w:spacing w:before="81" w:line="235" w:lineRule="auto"/>
        <w:ind w:left="1284" w:right="1295"/>
        <w:jc w:val="left"/>
        <w:rPr>
          <w:sz w:val="20"/>
        </w:rPr>
      </w:pPr>
      <w:r>
        <w:rPr>
          <w:color w:val="5E5E5E"/>
          <w:sz w:val="20"/>
        </w:rPr>
        <w:t>si la brûlure reste douloureuse au delà de vin</w:t>
      </w:r>
      <w:r>
        <w:rPr>
          <w:color w:val="5E5E5E"/>
          <w:spacing w:val="-4"/>
          <w:sz w:val="20"/>
        </w:rPr>
        <w:t>g</w:t>
      </w:r>
      <w:r>
        <w:rPr>
          <w:color w:val="5E5E5E"/>
          <w:spacing w:val="-7"/>
          <w:sz w:val="20"/>
        </w:rPr>
        <w:t>t</w:t>
      </w:r>
      <w:r>
        <w:rPr>
          <w:color w:val="5E5E5E"/>
          <w:w w:val="33"/>
          <w:sz w:val="20"/>
        </w:rPr>
        <w:t>-­‐</w:t>
      </w:r>
      <w:r>
        <w:rPr>
          <w:color w:val="5E5E5E"/>
          <w:sz w:val="20"/>
        </w:rPr>
        <w:t>qu</w:t>
      </w:r>
      <w:r>
        <w:rPr>
          <w:color w:val="5E5E5E"/>
          <w:spacing w:val="-2"/>
          <w:sz w:val="20"/>
        </w:rPr>
        <w:t>a</w:t>
      </w:r>
      <w:r>
        <w:rPr>
          <w:color w:val="5E5E5E"/>
          <w:sz w:val="20"/>
        </w:rPr>
        <w:t>t</w:t>
      </w:r>
      <w:r>
        <w:rPr>
          <w:color w:val="5E5E5E"/>
          <w:spacing w:val="-3"/>
          <w:sz w:val="20"/>
        </w:rPr>
        <w:t>r</w:t>
      </w:r>
      <w:r>
        <w:rPr>
          <w:color w:val="5E5E5E"/>
          <w:sz w:val="20"/>
        </w:rPr>
        <w:t>e heu</w:t>
      </w:r>
      <w:r>
        <w:rPr>
          <w:color w:val="5E5E5E"/>
          <w:spacing w:val="-3"/>
          <w:sz w:val="20"/>
        </w:rPr>
        <w:t>r</w:t>
      </w:r>
      <w:r>
        <w:rPr>
          <w:color w:val="5E5E5E"/>
          <w:sz w:val="20"/>
        </w:rPr>
        <w:t>es ;</w:t>
      </w:r>
    </w:p>
    <w:p w:rsidR="001A20F5" w:rsidRDefault="00C337BE">
      <w:pPr>
        <w:pStyle w:val="Paragraphedeliste"/>
        <w:numPr>
          <w:ilvl w:val="2"/>
          <w:numId w:val="108"/>
        </w:numPr>
        <w:tabs>
          <w:tab w:val="left" w:pos="1285"/>
        </w:tabs>
        <w:spacing w:before="82" w:line="235" w:lineRule="auto"/>
        <w:ind w:left="1284" w:right="1290"/>
        <w:jc w:val="left"/>
        <w:rPr>
          <w:sz w:val="20"/>
        </w:rPr>
      </w:pPr>
      <w:r>
        <w:rPr>
          <w:color w:val="5E5E5E"/>
          <w:spacing w:val="3"/>
          <w:sz w:val="20"/>
        </w:rPr>
        <w:t>e</w:t>
      </w:r>
      <w:r>
        <w:rPr>
          <w:color w:val="5E5E5E"/>
          <w:sz w:val="20"/>
        </w:rPr>
        <w:t xml:space="preserve">n  </w:t>
      </w:r>
      <w:r>
        <w:rPr>
          <w:color w:val="5E5E5E"/>
          <w:spacing w:val="11"/>
          <w:sz w:val="20"/>
        </w:rPr>
        <w:t xml:space="preserve"> </w:t>
      </w:r>
      <w:r>
        <w:rPr>
          <w:color w:val="5E5E5E"/>
          <w:spacing w:val="3"/>
          <w:sz w:val="20"/>
        </w:rPr>
        <w:t>l</w:t>
      </w:r>
      <w:r>
        <w:rPr>
          <w:color w:val="5E5E5E"/>
          <w:spacing w:val="-11"/>
          <w:sz w:val="20"/>
        </w:rPr>
        <w:t>’</w:t>
      </w:r>
      <w:r>
        <w:rPr>
          <w:color w:val="5E5E5E"/>
          <w:spacing w:val="3"/>
          <w:sz w:val="20"/>
        </w:rPr>
        <w:t>ab</w:t>
      </w:r>
      <w:r>
        <w:rPr>
          <w:color w:val="5E5E5E"/>
          <w:spacing w:val="4"/>
          <w:sz w:val="20"/>
        </w:rPr>
        <w:t>s</w:t>
      </w:r>
      <w:r>
        <w:rPr>
          <w:color w:val="5E5E5E"/>
          <w:spacing w:val="3"/>
          <w:sz w:val="20"/>
        </w:rPr>
        <w:t>e</w:t>
      </w:r>
      <w:r>
        <w:rPr>
          <w:color w:val="5E5E5E"/>
          <w:spacing w:val="4"/>
          <w:sz w:val="20"/>
        </w:rPr>
        <w:t>n</w:t>
      </w:r>
      <w:r>
        <w:rPr>
          <w:color w:val="5E5E5E"/>
          <w:spacing w:val="3"/>
          <w:sz w:val="20"/>
        </w:rPr>
        <w:t>c</w:t>
      </w:r>
      <w:r>
        <w:rPr>
          <w:color w:val="5E5E5E"/>
          <w:sz w:val="20"/>
        </w:rPr>
        <w:t xml:space="preserve">e  </w:t>
      </w:r>
      <w:r>
        <w:rPr>
          <w:color w:val="5E5E5E"/>
          <w:spacing w:val="11"/>
          <w:sz w:val="20"/>
        </w:rPr>
        <w:t xml:space="preserve"> </w:t>
      </w:r>
      <w:r>
        <w:rPr>
          <w:color w:val="5E5E5E"/>
          <w:spacing w:val="4"/>
          <w:sz w:val="20"/>
        </w:rPr>
        <w:t>d</w:t>
      </w:r>
      <w:r>
        <w:rPr>
          <w:color w:val="5E5E5E"/>
          <w:spacing w:val="-1"/>
          <w:sz w:val="20"/>
        </w:rPr>
        <w:t>’</w:t>
      </w:r>
      <w:r>
        <w:rPr>
          <w:color w:val="5E5E5E"/>
          <w:spacing w:val="4"/>
          <w:sz w:val="20"/>
        </w:rPr>
        <w:t>un</w:t>
      </w:r>
      <w:r>
        <w:rPr>
          <w:color w:val="5E5E5E"/>
          <w:sz w:val="20"/>
        </w:rPr>
        <w:t xml:space="preserve">e  </w:t>
      </w:r>
      <w:r>
        <w:rPr>
          <w:color w:val="5E5E5E"/>
          <w:spacing w:val="11"/>
          <w:sz w:val="20"/>
        </w:rPr>
        <w:t xml:space="preserve"> </w:t>
      </w:r>
      <w:r>
        <w:rPr>
          <w:color w:val="5E5E5E"/>
          <w:sz w:val="20"/>
        </w:rPr>
        <w:t>v</w:t>
      </w:r>
      <w:r>
        <w:rPr>
          <w:color w:val="5E5E5E"/>
          <w:spacing w:val="3"/>
          <w:sz w:val="20"/>
        </w:rPr>
        <w:t>acc</w:t>
      </w:r>
      <w:r>
        <w:rPr>
          <w:color w:val="5E5E5E"/>
          <w:spacing w:val="4"/>
          <w:sz w:val="20"/>
        </w:rPr>
        <w:t>in</w:t>
      </w:r>
      <w:r>
        <w:rPr>
          <w:color w:val="5E5E5E"/>
          <w:spacing w:val="2"/>
          <w:sz w:val="20"/>
        </w:rPr>
        <w:t>a</w:t>
      </w:r>
      <w:r>
        <w:rPr>
          <w:color w:val="5E5E5E"/>
          <w:spacing w:val="4"/>
          <w:w w:val="109"/>
          <w:sz w:val="20"/>
        </w:rPr>
        <w:t>7</w:t>
      </w:r>
      <w:r>
        <w:rPr>
          <w:color w:val="5E5E5E"/>
          <w:spacing w:val="4"/>
          <w:sz w:val="20"/>
        </w:rPr>
        <w:t>o</w:t>
      </w:r>
      <w:r>
        <w:rPr>
          <w:color w:val="5E5E5E"/>
          <w:sz w:val="20"/>
        </w:rPr>
        <w:t xml:space="preserve">n  </w:t>
      </w:r>
      <w:r>
        <w:rPr>
          <w:color w:val="5E5E5E"/>
          <w:spacing w:val="11"/>
          <w:sz w:val="20"/>
        </w:rPr>
        <w:t xml:space="preserve"> </w:t>
      </w:r>
      <w:r>
        <w:rPr>
          <w:color w:val="5E5E5E"/>
          <w:spacing w:val="3"/>
          <w:sz w:val="20"/>
        </w:rPr>
        <w:t>a</w:t>
      </w:r>
      <w:r>
        <w:rPr>
          <w:color w:val="5E5E5E"/>
          <w:spacing w:val="2"/>
          <w:sz w:val="20"/>
        </w:rPr>
        <w:t>n</w:t>
      </w:r>
      <w:r>
        <w:rPr>
          <w:color w:val="5E5E5E"/>
          <w:spacing w:val="4"/>
          <w:w w:val="109"/>
          <w:sz w:val="20"/>
        </w:rPr>
        <w:t>7</w:t>
      </w:r>
      <w:r>
        <w:rPr>
          <w:color w:val="5E5E5E"/>
          <w:spacing w:val="1"/>
          <w:sz w:val="20"/>
        </w:rPr>
        <w:t>t</w:t>
      </w:r>
      <w:r>
        <w:rPr>
          <w:color w:val="5E5E5E"/>
          <w:spacing w:val="3"/>
          <w:sz w:val="20"/>
        </w:rPr>
        <w:t>é</w:t>
      </w:r>
      <w:r>
        <w:rPr>
          <w:color w:val="5E5E5E"/>
          <w:spacing w:val="1"/>
          <w:w w:val="33"/>
          <w:sz w:val="20"/>
        </w:rPr>
        <w:t xml:space="preserve">-­‐ </w:t>
      </w:r>
      <w:r>
        <w:rPr>
          <w:color w:val="5E5E5E"/>
          <w:sz w:val="20"/>
        </w:rPr>
        <w:t>tanique récente</w:t>
      </w:r>
      <w:r>
        <w:rPr>
          <w:color w:val="5E5E5E"/>
          <w:spacing w:val="-1"/>
          <w:sz w:val="20"/>
        </w:rPr>
        <w:t xml:space="preserve"> </w:t>
      </w:r>
      <w:r>
        <w:rPr>
          <w:color w:val="5E5E5E"/>
          <w:sz w:val="20"/>
        </w:rPr>
        <w:t>;</w:t>
      </w:r>
    </w:p>
    <w:p w:rsidR="001A20F5" w:rsidRDefault="00C337BE">
      <w:pPr>
        <w:pStyle w:val="Paragraphedeliste"/>
        <w:numPr>
          <w:ilvl w:val="2"/>
          <w:numId w:val="108"/>
        </w:numPr>
        <w:tabs>
          <w:tab w:val="left" w:pos="1285"/>
        </w:tabs>
        <w:spacing w:before="78"/>
        <w:ind w:left="1284" w:hanging="165"/>
        <w:jc w:val="left"/>
        <w:rPr>
          <w:sz w:val="20"/>
        </w:rPr>
      </w:pPr>
      <w:r>
        <w:rPr>
          <w:color w:val="5E5E5E"/>
          <w:sz w:val="20"/>
        </w:rPr>
        <w:t xml:space="preserve">s’il </w:t>
      </w:r>
      <w:r>
        <w:rPr>
          <w:color w:val="5E5E5E"/>
          <w:spacing w:val="-3"/>
          <w:sz w:val="20"/>
        </w:rPr>
        <w:t xml:space="preserve">s’agit </w:t>
      </w:r>
      <w:r>
        <w:rPr>
          <w:color w:val="5E5E5E"/>
          <w:sz w:val="20"/>
        </w:rPr>
        <w:t>d’un enfant ou d’un nourrisson.</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2"/>
        <w:rPr>
          <w:sz w:val="24"/>
        </w:rPr>
      </w:pPr>
    </w:p>
    <w:p w:rsidR="001A20F5" w:rsidRDefault="00C337BE">
      <w:pPr>
        <w:pStyle w:val="Corpsdetexte"/>
        <w:spacing w:line="20" w:lineRule="exact"/>
        <w:ind w:left="548"/>
        <w:rPr>
          <w:sz w:val="2"/>
        </w:rPr>
      </w:pPr>
      <w:r>
        <w:rPr>
          <w:sz w:val="2"/>
        </w:rPr>
      </w:r>
      <w:r>
        <w:rPr>
          <w:sz w:val="2"/>
        </w:rPr>
        <w:pict>
          <v:group id="_x0000_s1956" style="width:100pt;height:.5pt;mso-position-horizontal-relative:char;mso-position-vertical-relative:line" coordsize="2000,10">
            <v:line id="_x0000_s1957" style="position:absolute" from="0,5" to="2000,5" strokecolor="#606060" strokeweight=".5pt"/>
            <w10:anchorlock/>
          </v:group>
        </w:pict>
      </w:r>
    </w:p>
    <w:p w:rsidR="001A20F5" w:rsidRDefault="00C337BE">
      <w:pPr>
        <w:pStyle w:val="Paragraphedeliste"/>
        <w:numPr>
          <w:ilvl w:val="0"/>
          <w:numId w:val="107"/>
        </w:numPr>
        <w:tabs>
          <w:tab w:val="left" w:pos="838"/>
        </w:tabs>
        <w:spacing w:before="151"/>
        <w:ind w:hanging="285"/>
        <w:rPr>
          <w:rFonts w:ascii="Arial" w:hAnsi="Arial"/>
          <w:sz w:val="16"/>
        </w:rPr>
      </w:pPr>
      <w:r>
        <w:rPr>
          <w:rFonts w:ascii="Arial" w:hAnsi="Arial"/>
          <w:color w:val="424242"/>
          <w:sz w:val="16"/>
        </w:rPr>
        <w:t>L’arrosage immédiat d’une brûlure soulage la douleur.</w:t>
      </w:r>
    </w:p>
    <w:p w:rsidR="001A20F5" w:rsidRDefault="00C337BE">
      <w:pPr>
        <w:pStyle w:val="Paragraphedeliste"/>
        <w:numPr>
          <w:ilvl w:val="0"/>
          <w:numId w:val="107"/>
        </w:numPr>
        <w:tabs>
          <w:tab w:val="left" w:pos="838"/>
        </w:tabs>
        <w:spacing w:before="72"/>
        <w:ind w:hanging="285"/>
        <w:rPr>
          <w:rFonts w:ascii="Arial" w:hAnsi="Arial"/>
          <w:sz w:val="16"/>
        </w:rPr>
      </w:pPr>
      <w:r>
        <w:rPr>
          <w:rFonts w:ascii="Arial" w:hAnsi="Arial"/>
          <w:color w:val="424242"/>
          <w:sz w:val="16"/>
        </w:rPr>
        <w:t>La couverture isotherme permet de lutter contre une hypothermie qui, chez un brûlé grave, peut survenir</w:t>
      </w:r>
      <w:r>
        <w:rPr>
          <w:rFonts w:ascii="Arial" w:hAnsi="Arial"/>
          <w:color w:val="424242"/>
          <w:spacing w:val="17"/>
          <w:sz w:val="16"/>
        </w:rPr>
        <w:t xml:space="preserve"> </w:t>
      </w:r>
      <w:r>
        <w:rPr>
          <w:rFonts w:ascii="Arial" w:hAnsi="Arial"/>
          <w:color w:val="424242"/>
          <w:sz w:val="16"/>
        </w:rPr>
        <w:t>rapidement.</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07 P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1A20F5">
      <w:pPr>
        <w:rPr>
          <w:rFonts w:ascii="Arial"/>
          <w:sz w:val="8"/>
        </w:rPr>
        <w:sectPr w:rsidR="001A20F5" w:rsidSect="00757B83">
          <w:pgSz w:w="11910" w:h="16840"/>
          <w:pgMar w:top="460" w:right="120" w:bottom="480" w:left="580" w:header="271" w:footer="291" w:gutter="0"/>
          <w:cols w:space="720"/>
        </w:sectPr>
      </w:pPr>
    </w:p>
    <w:p w:rsidR="001A20F5" w:rsidRDefault="00C337BE">
      <w:pPr>
        <w:pStyle w:val="Titre3"/>
        <w:spacing w:before="148"/>
      </w:pPr>
      <w:bookmarkStart w:id="91" w:name="_TOC_250114"/>
      <w:bookmarkEnd w:id="91"/>
      <w:r>
        <w:rPr>
          <w:color w:val="7F7F7F"/>
        </w:rPr>
        <w:t>Plaie</w:t>
      </w:r>
    </w:p>
    <w:p w:rsidR="001A20F5" w:rsidRDefault="00C337BE">
      <w:pPr>
        <w:pStyle w:val="Titre4"/>
        <w:spacing w:before="219"/>
      </w:pPr>
      <w:r>
        <w:pict>
          <v:line id="_x0000_s1955" style="position:absolute;left:0;text-align:left;z-index:251939840;mso-position-horizontal-relative:page" from="56.7pt,7.65pt" to="538.6pt,7.65pt" strokecolor="#7f7f7f" strokeweight="1pt">
            <w10:wrap anchorx="page"/>
          </v:line>
        </w:pict>
      </w:r>
      <w:r>
        <w:rPr>
          <w:color w:val="7F7F7F"/>
          <w:w w:val="105"/>
        </w:rPr>
        <w:t>Définition</w:t>
      </w:r>
    </w:p>
    <w:p w:rsidR="001A20F5" w:rsidRDefault="00C337BE">
      <w:pPr>
        <w:pStyle w:val="Corpsdetexte"/>
        <w:spacing w:before="141" w:line="254" w:lineRule="auto"/>
        <w:ind w:left="553"/>
      </w:pPr>
      <w:r>
        <w:rPr>
          <w:color w:val="5E5E5E"/>
        </w:rPr>
        <w:t>La plaie est une lésion de la peau avec eﬀrac7on et a</w:t>
      </w:r>
      <w:r>
        <w:rPr>
          <w:color w:val="5E5E5E"/>
          <w:w w:val="138"/>
        </w:rPr>
        <w:t>F</w:t>
      </w:r>
      <w:r>
        <w:rPr>
          <w:color w:val="5E5E5E"/>
        </w:rPr>
        <w:t xml:space="preserve">einte possible des </w:t>
      </w:r>
      <w:r>
        <w:rPr>
          <w:color w:val="5E5E5E"/>
          <w:w w:val="109"/>
        </w:rPr>
        <w:t>7</w:t>
      </w:r>
      <w:r>
        <w:rPr>
          <w:color w:val="5E5E5E"/>
        </w:rPr>
        <w:t>ssus sous</w:t>
      </w:r>
      <w:r>
        <w:rPr>
          <w:color w:val="5E5E5E"/>
          <w:w w:val="33"/>
        </w:rPr>
        <w:t>-­‐</w:t>
      </w:r>
      <w:r>
        <w:rPr>
          <w:color w:val="5E5E5E"/>
        </w:rPr>
        <w:t>jacents.</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953" style="width:228.9pt;height:1pt;mso-position-horizontal-relative:char;mso-position-vertical-relative:line" coordsize="4578,20">
            <v:line id="_x0000_s1954"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pPr>
      <w:r>
        <w:rPr>
          <w:color w:val="5E5E5E"/>
        </w:rPr>
        <w:t>Les plaies sont généralement secondaires à un trauma7sme de :</w:t>
      </w:r>
    </w:p>
    <w:p w:rsidR="001A20F5" w:rsidRDefault="00C337BE">
      <w:pPr>
        <w:pStyle w:val="Paragraphedeliste"/>
        <w:numPr>
          <w:ilvl w:val="1"/>
          <w:numId w:val="107"/>
        </w:numPr>
        <w:tabs>
          <w:tab w:val="left" w:pos="1001"/>
        </w:tabs>
        <w:spacing w:before="105" w:line="235" w:lineRule="auto"/>
        <w:ind w:right="281"/>
        <w:jc w:val="left"/>
        <w:rPr>
          <w:sz w:val="20"/>
        </w:rPr>
      </w:pPr>
      <w:r>
        <w:rPr>
          <w:color w:val="5E5E5E"/>
          <w:spacing w:val="-3"/>
          <w:sz w:val="20"/>
        </w:rPr>
        <w:t xml:space="preserve">l’extérieur </w:t>
      </w:r>
      <w:r>
        <w:rPr>
          <w:color w:val="5E5E5E"/>
          <w:sz w:val="20"/>
        </w:rPr>
        <w:t>vers l’intérieur : coupure, piqûre, projec7le, coup, morsures</w:t>
      </w:r>
      <w:r>
        <w:rPr>
          <w:color w:val="5E5E5E"/>
          <w:spacing w:val="-2"/>
          <w:sz w:val="20"/>
        </w:rPr>
        <w:t xml:space="preserve"> </w:t>
      </w:r>
      <w:r>
        <w:rPr>
          <w:color w:val="5E5E5E"/>
          <w:sz w:val="20"/>
        </w:rPr>
        <w:t>;</w:t>
      </w:r>
    </w:p>
    <w:p w:rsidR="001A20F5" w:rsidRDefault="00C337BE">
      <w:pPr>
        <w:pStyle w:val="Paragraphedeliste"/>
        <w:numPr>
          <w:ilvl w:val="1"/>
          <w:numId w:val="107"/>
        </w:numPr>
        <w:tabs>
          <w:tab w:val="left" w:pos="1001"/>
        </w:tabs>
        <w:spacing w:before="82" w:line="235" w:lineRule="auto"/>
        <w:ind w:right="281"/>
        <w:jc w:val="left"/>
        <w:rPr>
          <w:sz w:val="20"/>
        </w:rPr>
      </w:pPr>
      <w:r>
        <w:rPr>
          <w:color w:val="5E5E5E"/>
          <w:sz w:val="20"/>
        </w:rPr>
        <w:t xml:space="preserve">l’intérieur vers l’extérieur : fracture ouverte, </w:t>
      </w:r>
      <w:r>
        <w:rPr>
          <w:color w:val="5E5E5E"/>
          <w:spacing w:val="-4"/>
          <w:sz w:val="20"/>
        </w:rPr>
        <w:t xml:space="preserve">l’os </w:t>
      </w:r>
      <w:r>
        <w:rPr>
          <w:color w:val="5E5E5E"/>
          <w:sz w:val="20"/>
        </w:rPr>
        <w:t>cassé perfore la</w:t>
      </w:r>
      <w:r>
        <w:rPr>
          <w:color w:val="5E5E5E"/>
          <w:spacing w:val="3"/>
          <w:sz w:val="20"/>
        </w:rPr>
        <w:t xml:space="preserve"> </w:t>
      </w:r>
      <w:r>
        <w:rPr>
          <w:color w:val="5E5E5E"/>
          <w:sz w:val="20"/>
        </w:rPr>
        <w:t>peau</w:t>
      </w:r>
      <w:r>
        <w:rPr>
          <w:color w:val="5E5E5E"/>
          <w:sz w:val="20"/>
        </w:rPr>
        <w:t>.</w:t>
      </w:r>
    </w:p>
    <w:p w:rsidR="001A20F5" w:rsidRDefault="001A20F5">
      <w:pPr>
        <w:pStyle w:val="Corpsdetexte"/>
      </w:pPr>
    </w:p>
    <w:p w:rsidR="001A20F5" w:rsidRDefault="001A20F5">
      <w:pPr>
        <w:pStyle w:val="Corpsdetexte"/>
        <w:spacing w:before="11"/>
        <w:rPr>
          <w:sz w:val="12"/>
        </w:rPr>
      </w:pPr>
    </w:p>
    <w:p w:rsidR="001A20F5" w:rsidRDefault="00C337BE">
      <w:pPr>
        <w:pStyle w:val="Corpsdetexte"/>
        <w:spacing w:line="20" w:lineRule="exact"/>
        <w:ind w:left="543" w:right="-58"/>
        <w:rPr>
          <w:sz w:val="2"/>
        </w:rPr>
      </w:pPr>
      <w:r>
        <w:rPr>
          <w:sz w:val="2"/>
        </w:rPr>
      </w:r>
      <w:r>
        <w:rPr>
          <w:sz w:val="2"/>
        </w:rPr>
        <w:pict>
          <v:group id="_x0000_s1951" style="width:228.9pt;height:1pt;mso-position-horizontal-relative:char;mso-position-vertical-relative:line" coordsize="4578,20">
            <v:line id="_x0000_s1952"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rPr>
        <w:t>Suivant son importance et sa localisa7on, une plaie peut avoir pour la vic7me plusieurs types de conséquences comme :</w:t>
      </w:r>
    </w:p>
    <w:p w:rsidR="001A20F5" w:rsidRDefault="00C337BE">
      <w:pPr>
        <w:pStyle w:val="Paragraphedeliste"/>
        <w:numPr>
          <w:ilvl w:val="1"/>
          <w:numId w:val="107"/>
        </w:numPr>
        <w:tabs>
          <w:tab w:val="left" w:pos="1001"/>
        </w:tabs>
        <w:spacing w:before="103"/>
        <w:rPr>
          <w:sz w:val="20"/>
        </w:rPr>
      </w:pPr>
      <w:r>
        <w:rPr>
          <w:color w:val="5E5E5E"/>
          <w:sz w:val="20"/>
        </w:rPr>
        <w:t>une hémorragie</w:t>
      </w:r>
      <w:r>
        <w:rPr>
          <w:color w:val="5E5E5E"/>
          <w:spacing w:val="-1"/>
          <w:sz w:val="20"/>
        </w:rPr>
        <w:t xml:space="preserve"> </w:t>
      </w:r>
      <w:r>
        <w:rPr>
          <w:color w:val="5E5E5E"/>
          <w:sz w:val="20"/>
        </w:rPr>
        <w:t>;</w:t>
      </w:r>
    </w:p>
    <w:p w:rsidR="001A20F5" w:rsidRDefault="00C337BE">
      <w:pPr>
        <w:pStyle w:val="Paragraphedeliste"/>
        <w:numPr>
          <w:ilvl w:val="1"/>
          <w:numId w:val="107"/>
        </w:numPr>
        <w:tabs>
          <w:tab w:val="left" w:pos="1001"/>
        </w:tabs>
        <w:rPr>
          <w:sz w:val="20"/>
        </w:rPr>
      </w:pPr>
      <w:r>
        <w:rPr>
          <w:color w:val="5E5E5E"/>
          <w:sz w:val="20"/>
        </w:rPr>
        <w:t xml:space="preserve">une </w:t>
      </w:r>
      <w:r>
        <w:rPr>
          <w:color w:val="5E5E5E"/>
          <w:spacing w:val="-2"/>
          <w:sz w:val="20"/>
        </w:rPr>
        <w:t>a</w:t>
      </w:r>
      <w:r>
        <w:rPr>
          <w:color w:val="5E5E5E"/>
          <w:spacing w:val="-3"/>
          <w:w w:val="138"/>
          <w:sz w:val="20"/>
        </w:rPr>
        <w:t>F</w:t>
      </w:r>
      <w:r>
        <w:rPr>
          <w:color w:val="5E5E5E"/>
          <w:sz w:val="20"/>
        </w:rPr>
        <w:t>ei</w:t>
      </w:r>
      <w:r>
        <w:rPr>
          <w:color w:val="5E5E5E"/>
          <w:spacing w:val="-2"/>
          <w:sz w:val="20"/>
        </w:rPr>
        <w:t>n</w:t>
      </w:r>
      <w:r>
        <w:rPr>
          <w:color w:val="5E5E5E"/>
          <w:spacing w:val="-3"/>
          <w:sz w:val="20"/>
        </w:rPr>
        <w:t>t</w:t>
      </w:r>
      <w:r>
        <w:rPr>
          <w:color w:val="5E5E5E"/>
          <w:sz w:val="20"/>
        </w:rPr>
        <w:t>e des o</w:t>
      </w:r>
      <w:r>
        <w:rPr>
          <w:color w:val="5E5E5E"/>
          <w:spacing w:val="-3"/>
          <w:sz w:val="20"/>
        </w:rPr>
        <w:t>r</w:t>
      </w:r>
      <w:r>
        <w:rPr>
          <w:color w:val="5E5E5E"/>
          <w:spacing w:val="-4"/>
          <w:sz w:val="20"/>
        </w:rPr>
        <w:t>g</w:t>
      </w:r>
      <w:r>
        <w:rPr>
          <w:color w:val="5E5E5E"/>
          <w:sz w:val="20"/>
        </w:rPr>
        <w:t>anes sous</w:t>
      </w:r>
      <w:r>
        <w:rPr>
          <w:color w:val="5E5E5E"/>
          <w:w w:val="33"/>
          <w:sz w:val="20"/>
        </w:rPr>
        <w:t>-­‐</w:t>
      </w:r>
      <w:r>
        <w:rPr>
          <w:color w:val="5E5E5E"/>
          <w:sz w:val="20"/>
        </w:rPr>
        <w:t>ja</w:t>
      </w:r>
      <w:r>
        <w:rPr>
          <w:color w:val="5E5E5E"/>
          <w:spacing w:val="-1"/>
          <w:sz w:val="20"/>
        </w:rPr>
        <w:t>c</w:t>
      </w:r>
      <w:r>
        <w:rPr>
          <w:color w:val="5E5E5E"/>
          <w:sz w:val="20"/>
        </w:rPr>
        <w:t>e</w:t>
      </w:r>
      <w:r>
        <w:rPr>
          <w:color w:val="5E5E5E"/>
          <w:spacing w:val="-2"/>
          <w:sz w:val="20"/>
        </w:rPr>
        <w:t>n</w:t>
      </w:r>
      <w:r>
        <w:rPr>
          <w:color w:val="5E5E5E"/>
          <w:sz w:val="20"/>
        </w:rPr>
        <w:t>ts ;</w:t>
      </w:r>
    </w:p>
    <w:p w:rsidR="001A20F5" w:rsidRDefault="00C337BE">
      <w:pPr>
        <w:pStyle w:val="Paragraphedeliste"/>
        <w:numPr>
          <w:ilvl w:val="1"/>
          <w:numId w:val="107"/>
        </w:numPr>
        <w:tabs>
          <w:tab w:val="left" w:pos="1001"/>
        </w:tabs>
        <w:spacing w:before="59" w:line="235" w:lineRule="auto"/>
        <w:ind w:right="281"/>
        <w:rPr>
          <w:sz w:val="20"/>
        </w:rPr>
      </w:pPr>
      <w:r>
        <w:rPr>
          <w:color w:val="5E5E5E"/>
          <w:sz w:val="20"/>
        </w:rPr>
        <w:t xml:space="preserve">une infec7on de la plaie, qui peut </w:t>
      </w:r>
      <w:r>
        <w:rPr>
          <w:color w:val="5E5E5E"/>
          <w:spacing w:val="-3"/>
          <w:sz w:val="20"/>
        </w:rPr>
        <w:t xml:space="preserve">s’étendre </w:t>
      </w:r>
      <w:r>
        <w:rPr>
          <w:color w:val="5E5E5E"/>
          <w:sz w:val="20"/>
        </w:rPr>
        <w:t>à tout</w:t>
      </w:r>
      <w:r>
        <w:rPr>
          <w:color w:val="5E5E5E"/>
          <w:spacing w:val="-1"/>
          <w:sz w:val="20"/>
        </w:rPr>
        <w:t xml:space="preserve"> </w:t>
      </w:r>
      <w:r>
        <w:rPr>
          <w:color w:val="5E5E5E"/>
          <w:sz w:val="20"/>
        </w:rPr>
        <w:t>l’organisme.</w:t>
      </w:r>
    </w:p>
    <w:p w:rsidR="001A20F5" w:rsidRDefault="001A20F5">
      <w:pPr>
        <w:pStyle w:val="Corpsdetexte"/>
        <w:spacing w:before="8"/>
        <w:rPr>
          <w:sz w:val="32"/>
        </w:rPr>
      </w:pPr>
    </w:p>
    <w:p w:rsidR="001A20F5" w:rsidRDefault="00C337BE">
      <w:pPr>
        <w:pStyle w:val="Corpsdetexte"/>
        <w:spacing w:line="254" w:lineRule="auto"/>
        <w:ind w:left="553"/>
        <w:jc w:val="both"/>
      </w:pPr>
      <w:r>
        <w:rPr>
          <w:color w:val="5E5E5E"/>
        </w:rPr>
        <w:t>Ces aFeintes peuvent entrainer une défaillance respiratoire, circulatoire ou neurologique.</w:t>
      </w:r>
    </w:p>
    <w:p w:rsidR="001A20F5" w:rsidRDefault="00C337BE">
      <w:pPr>
        <w:pStyle w:val="Corpsdetexte"/>
        <w:spacing w:before="102" w:line="254" w:lineRule="auto"/>
        <w:ind w:left="553"/>
        <w:jc w:val="both"/>
      </w:pPr>
      <w:r>
        <w:rPr>
          <w:color w:val="5E5E5E"/>
        </w:rPr>
        <w:t>Toute plaie, toute piqûre, même minime, peut provoquer une maladie parfois mortelle : le tétanos. Seule la vaccina7on an7tétanique protège du tétanos. Si le sujet n’</w:t>
      </w:r>
      <w:r>
        <w:rPr>
          <w:color w:val="5E5E5E"/>
        </w:rPr>
        <w:t>a pas été vacciné, ou si la vaccina7on a plus de dix ans chez l’adulte ou cinq ans chez l’enfant, il doit immédiatement consulter un médecin.</w:t>
      </w:r>
    </w:p>
    <w:p w:rsidR="001A20F5" w:rsidRDefault="00C337BE">
      <w:pPr>
        <w:pStyle w:val="Corpsdetexte"/>
        <w:spacing w:before="107" w:line="254" w:lineRule="auto"/>
        <w:ind w:left="553"/>
        <w:jc w:val="both"/>
      </w:pPr>
      <w:r>
        <w:rPr>
          <w:color w:val="5E5E5E"/>
        </w:rPr>
        <w:t>Une plaie peut aussi entraîner pour l’intervenant un risque de contamina7on par le sang de la vic7me (Virus des hé</w:t>
      </w:r>
      <w:r>
        <w:rPr>
          <w:color w:val="5E5E5E"/>
        </w:rPr>
        <w:t>pa7tes et VIH).</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949" style="width:228.9pt;height:1pt;mso-position-horizontal-relative:char;mso-position-vertical-relative:line" coordsize="4578,20">
            <v:line id="_x0000_s1950" style="position:absolute" from="0,10" to="4578,10" strokecolor="#7f7f7f" strokeweight="1pt"/>
            <w10:anchorlock/>
          </v:group>
        </w:pict>
      </w:r>
    </w:p>
    <w:p w:rsidR="001A20F5" w:rsidRDefault="00C337BE">
      <w:pPr>
        <w:pStyle w:val="Titre4"/>
      </w:pPr>
      <w:r>
        <w:rPr>
          <w:color w:val="7F7F7F"/>
        </w:rPr>
        <w:t>Signes</w:t>
      </w:r>
    </w:p>
    <w:p w:rsidR="001A20F5" w:rsidRDefault="00C337BE">
      <w:pPr>
        <w:pStyle w:val="Corpsdetexte"/>
        <w:spacing w:before="141" w:line="254" w:lineRule="auto"/>
        <w:ind w:left="553"/>
        <w:jc w:val="both"/>
      </w:pPr>
      <w:r>
        <w:rPr>
          <w:color w:val="5E5E5E"/>
        </w:rPr>
        <w:t>La personne est le plus souvent vic7me d’un trauma7sme, avec ou sans signe de détresse vitale.</w:t>
      </w:r>
    </w:p>
    <w:p w:rsidR="001A20F5" w:rsidRDefault="00C337BE">
      <w:pPr>
        <w:pStyle w:val="Corpsdetexte"/>
        <w:spacing w:before="102" w:line="254" w:lineRule="auto"/>
        <w:ind w:left="553"/>
        <w:jc w:val="both"/>
      </w:pPr>
      <w:r>
        <w:rPr>
          <w:color w:val="5E5E5E"/>
        </w:rPr>
        <w:t>C’est au cours du bilan complémentaire qu’est recherchée la présence d</w:t>
      </w:r>
      <w:r>
        <w:rPr>
          <w:color w:val="5E5E5E"/>
        </w:rPr>
        <w:t>e plaies, déterminée leur localisa7on, leur aspect et iden7ﬁée leur gravité.</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line="254" w:lineRule="auto"/>
        <w:ind w:left="441" w:right="1011"/>
        <w:jc w:val="both"/>
      </w:pPr>
      <w:r>
        <w:rPr>
          <w:color w:val="5E5E5E"/>
        </w:rPr>
        <w:t>L’aspect d’une plaie permet d’apprécier plus facilement sa gravité et de décrire précisément la lésion lors de la transmission du bilan. On dis7ngue ainsi :</w:t>
      </w:r>
    </w:p>
    <w:p w:rsidR="001A20F5" w:rsidRDefault="00C337BE">
      <w:pPr>
        <w:pStyle w:val="Paragraphedeliste"/>
        <w:numPr>
          <w:ilvl w:val="0"/>
          <w:numId w:val="106"/>
        </w:numPr>
        <w:tabs>
          <w:tab w:val="left" w:pos="889"/>
        </w:tabs>
        <w:spacing w:before="104" w:line="244" w:lineRule="auto"/>
        <w:ind w:right="1295"/>
        <w:rPr>
          <w:sz w:val="20"/>
        </w:rPr>
      </w:pPr>
      <w:r>
        <w:rPr>
          <w:color w:val="5E5E5E"/>
          <w:sz w:val="20"/>
        </w:rPr>
        <w:t xml:space="preserve">la contusion qui est un choc ou un </w:t>
      </w:r>
      <w:r>
        <w:rPr>
          <w:color w:val="5E5E5E"/>
          <w:spacing w:val="-4"/>
          <w:sz w:val="20"/>
        </w:rPr>
        <w:t xml:space="preserve">coup </w:t>
      </w:r>
      <w:r>
        <w:rPr>
          <w:color w:val="5E5E5E"/>
          <w:sz w:val="20"/>
        </w:rPr>
        <w:t xml:space="preserve">suscep7ble de provoquer une rupture </w:t>
      </w:r>
      <w:r>
        <w:rPr>
          <w:color w:val="5E5E5E"/>
          <w:spacing w:val="-5"/>
          <w:sz w:val="20"/>
        </w:rPr>
        <w:t xml:space="preserve">des </w:t>
      </w:r>
      <w:r>
        <w:rPr>
          <w:color w:val="5E5E5E"/>
          <w:sz w:val="20"/>
        </w:rPr>
        <w:t>vaisseaux situés im</w:t>
      </w:r>
      <w:r>
        <w:rPr>
          <w:color w:val="5E5E5E"/>
          <w:sz w:val="20"/>
        </w:rPr>
        <w:t>médiatement sous la peau</w:t>
      </w:r>
      <w:r>
        <w:rPr>
          <w:color w:val="5E5E5E"/>
          <w:spacing w:val="-9"/>
          <w:sz w:val="20"/>
        </w:rPr>
        <w:t xml:space="preserve"> </w:t>
      </w:r>
      <w:r>
        <w:rPr>
          <w:color w:val="5E5E5E"/>
          <w:sz w:val="20"/>
        </w:rPr>
        <w:t>;</w:t>
      </w:r>
    </w:p>
    <w:p w:rsidR="001A20F5" w:rsidRDefault="00C337BE">
      <w:pPr>
        <w:pStyle w:val="Corpsdetexte"/>
        <w:spacing w:before="73" w:line="254" w:lineRule="auto"/>
        <w:ind w:left="888" w:right="1288"/>
        <w:jc w:val="both"/>
      </w:pPr>
      <w:r>
        <w:rPr>
          <w:color w:val="5E5E5E"/>
        </w:rPr>
        <w:t>Le sang s’échappe dans les 7ssus sous l’épiderme, donnant une colora7on violeFe et un aspect gonﬂé à la peau qui peut ne pas être rompue, c’est l’hématome. Ces hématomes sont parfois très étendus traduisant une lésion plus profonde comme une fracture ou un</w:t>
      </w:r>
      <w:r>
        <w:rPr>
          <w:color w:val="5E5E5E"/>
        </w:rPr>
        <w:t>e lésion interne.</w:t>
      </w:r>
    </w:p>
    <w:p w:rsidR="001A20F5" w:rsidRDefault="00C337BE">
      <w:pPr>
        <w:pStyle w:val="Paragraphedeliste"/>
        <w:numPr>
          <w:ilvl w:val="0"/>
          <w:numId w:val="106"/>
        </w:numPr>
        <w:tabs>
          <w:tab w:val="left" w:pos="889"/>
        </w:tabs>
        <w:spacing w:before="68" w:line="249" w:lineRule="auto"/>
        <w:ind w:right="1295"/>
        <w:rPr>
          <w:sz w:val="20"/>
        </w:rPr>
      </w:pPr>
      <w:r>
        <w:rPr>
          <w:color w:val="5E5E5E"/>
          <w:spacing w:val="3"/>
          <w:sz w:val="20"/>
        </w:rPr>
        <w:t xml:space="preserve">l’écorchure </w:t>
      </w:r>
      <w:r>
        <w:rPr>
          <w:color w:val="5E5E5E"/>
          <w:spacing w:val="4"/>
          <w:sz w:val="20"/>
        </w:rPr>
        <w:t xml:space="preserve">qui </w:t>
      </w:r>
      <w:r>
        <w:rPr>
          <w:color w:val="5E5E5E"/>
          <w:spacing w:val="3"/>
          <w:sz w:val="20"/>
        </w:rPr>
        <w:t xml:space="preserve">est </w:t>
      </w:r>
      <w:r>
        <w:rPr>
          <w:color w:val="5E5E5E"/>
          <w:spacing w:val="4"/>
          <w:sz w:val="20"/>
        </w:rPr>
        <w:t xml:space="preserve">une plaie </w:t>
      </w:r>
      <w:r>
        <w:rPr>
          <w:color w:val="5E5E5E"/>
          <w:spacing w:val="5"/>
          <w:sz w:val="20"/>
        </w:rPr>
        <w:t xml:space="preserve">simple </w:t>
      </w:r>
      <w:r>
        <w:rPr>
          <w:color w:val="5E5E5E"/>
          <w:spacing w:val="2"/>
          <w:sz w:val="20"/>
        </w:rPr>
        <w:t xml:space="preserve">et </w:t>
      </w:r>
      <w:r>
        <w:rPr>
          <w:color w:val="5E5E5E"/>
          <w:sz w:val="20"/>
        </w:rPr>
        <w:t xml:space="preserve">superﬁcielle avec un aspect rouge et suintant, </w:t>
      </w:r>
      <w:r>
        <w:rPr>
          <w:color w:val="5E5E5E"/>
          <w:spacing w:val="12"/>
          <w:sz w:val="20"/>
        </w:rPr>
        <w:t xml:space="preserve">souvent </w:t>
      </w:r>
      <w:r>
        <w:rPr>
          <w:color w:val="5E5E5E"/>
          <w:spacing w:val="13"/>
          <w:sz w:val="20"/>
        </w:rPr>
        <w:t xml:space="preserve">douloureuse </w:t>
      </w:r>
      <w:r>
        <w:rPr>
          <w:color w:val="5E5E5E"/>
          <w:spacing w:val="7"/>
          <w:sz w:val="20"/>
        </w:rPr>
        <w:t xml:space="preserve">et </w:t>
      </w:r>
      <w:r>
        <w:rPr>
          <w:color w:val="5E5E5E"/>
          <w:spacing w:val="11"/>
          <w:sz w:val="20"/>
        </w:rPr>
        <w:t xml:space="preserve">généralement </w:t>
      </w:r>
      <w:r>
        <w:rPr>
          <w:color w:val="5E5E5E"/>
          <w:sz w:val="20"/>
        </w:rPr>
        <w:t xml:space="preserve">provoquée par une chute avec glissement </w:t>
      </w:r>
      <w:r>
        <w:rPr>
          <w:color w:val="5E5E5E"/>
          <w:spacing w:val="-6"/>
          <w:sz w:val="20"/>
        </w:rPr>
        <w:t xml:space="preserve">ou </w:t>
      </w:r>
      <w:r>
        <w:rPr>
          <w:color w:val="5E5E5E"/>
          <w:sz w:val="20"/>
        </w:rPr>
        <w:t>fric7on</w:t>
      </w:r>
      <w:r>
        <w:rPr>
          <w:color w:val="5E5E5E"/>
          <w:spacing w:val="-1"/>
          <w:sz w:val="20"/>
        </w:rPr>
        <w:t xml:space="preserve"> </w:t>
      </w:r>
      <w:r>
        <w:rPr>
          <w:color w:val="5E5E5E"/>
          <w:sz w:val="20"/>
        </w:rPr>
        <w:t>;</w:t>
      </w:r>
    </w:p>
    <w:p w:rsidR="001A20F5" w:rsidRDefault="00C337BE">
      <w:pPr>
        <w:pStyle w:val="Corpsdetexte"/>
        <w:spacing w:before="71" w:line="254" w:lineRule="auto"/>
        <w:ind w:left="888" w:right="1282"/>
        <w:jc w:val="both"/>
      </w:pPr>
      <w:r>
        <w:rPr>
          <w:color w:val="5E5E5E"/>
        </w:rPr>
        <w:t xml:space="preserve">De pe7ts corps étrangers incrustés dans la </w:t>
      </w:r>
      <w:r>
        <w:rPr>
          <w:color w:val="5E5E5E"/>
          <w:spacing w:val="9"/>
        </w:rPr>
        <w:t xml:space="preserve">peau peuvent </w:t>
      </w:r>
      <w:r>
        <w:rPr>
          <w:color w:val="5E5E5E"/>
          <w:spacing w:val="10"/>
        </w:rPr>
        <w:t>entraî</w:t>
      </w:r>
      <w:r>
        <w:rPr>
          <w:color w:val="5E5E5E"/>
          <w:spacing w:val="10"/>
        </w:rPr>
        <w:t xml:space="preserve">ner </w:t>
      </w:r>
      <w:r>
        <w:rPr>
          <w:color w:val="5E5E5E"/>
          <w:spacing w:val="8"/>
        </w:rPr>
        <w:t xml:space="preserve">des </w:t>
      </w:r>
      <w:r>
        <w:rPr>
          <w:color w:val="5E5E5E"/>
          <w:spacing w:val="11"/>
        </w:rPr>
        <w:t>infec7ons</w:t>
      </w:r>
      <w:r>
        <w:rPr>
          <w:color w:val="5E5E5E"/>
          <w:spacing w:val="67"/>
        </w:rPr>
        <w:t xml:space="preserve"> </w:t>
      </w:r>
      <w:r>
        <w:rPr>
          <w:color w:val="5E5E5E"/>
        </w:rPr>
        <w:t>secondaires.</w:t>
      </w:r>
    </w:p>
    <w:p w:rsidR="001A20F5" w:rsidRDefault="00C337BE">
      <w:pPr>
        <w:pStyle w:val="Paragraphedeliste"/>
        <w:numPr>
          <w:ilvl w:val="0"/>
          <w:numId w:val="106"/>
        </w:numPr>
        <w:tabs>
          <w:tab w:val="left" w:pos="889"/>
        </w:tabs>
        <w:spacing w:before="67" w:line="235" w:lineRule="auto"/>
        <w:ind w:right="1295"/>
        <w:rPr>
          <w:sz w:val="20"/>
        </w:rPr>
      </w:pPr>
      <w:r>
        <w:rPr>
          <w:color w:val="5E5E5E"/>
          <w:sz w:val="20"/>
        </w:rPr>
        <w:t xml:space="preserve">la coupure qui est provoquée par un </w:t>
      </w:r>
      <w:r>
        <w:rPr>
          <w:color w:val="5E5E5E"/>
          <w:spacing w:val="-4"/>
          <w:sz w:val="20"/>
        </w:rPr>
        <w:t xml:space="preserve">objet </w:t>
      </w:r>
      <w:r>
        <w:rPr>
          <w:color w:val="5E5E5E"/>
          <w:sz w:val="20"/>
        </w:rPr>
        <w:t>tranchant (couteau, morceau de verre)</w:t>
      </w:r>
      <w:r>
        <w:rPr>
          <w:color w:val="5E5E5E"/>
          <w:spacing w:val="-6"/>
          <w:sz w:val="20"/>
        </w:rPr>
        <w:t xml:space="preserve"> </w:t>
      </w:r>
      <w:r>
        <w:rPr>
          <w:color w:val="5E5E5E"/>
          <w:sz w:val="20"/>
        </w:rPr>
        <w:t>;</w:t>
      </w:r>
    </w:p>
    <w:p w:rsidR="001A20F5" w:rsidRDefault="00C337BE">
      <w:pPr>
        <w:pStyle w:val="Corpsdetexte"/>
        <w:spacing w:before="78" w:line="254" w:lineRule="auto"/>
        <w:ind w:left="888" w:right="1295"/>
        <w:jc w:val="both"/>
      </w:pPr>
      <w:r>
        <w:rPr>
          <w:color w:val="5E5E5E"/>
        </w:rPr>
        <w:t>Elle peut être accompagnée d’une hémorragie ou d’une lésion d’un organe sous</w:t>
      </w:r>
      <w:r>
        <w:rPr>
          <w:color w:val="5E5E5E"/>
          <w:w w:val="33"/>
        </w:rPr>
        <w:t>-­‐</w:t>
      </w:r>
      <w:r>
        <w:rPr>
          <w:color w:val="5E5E5E"/>
        </w:rPr>
        <w:t>jacent.</w:t>
      </w:r>
    </w:p>
    <w:p w:rsidR="001A20F5" w:rsidRDefault="00C337BE">
      <w:pPr>
        <w:pStyle w:val="Paragraphedeliste"/>
        <w:numPr>
          <w:ilvl w:val="0"/>
          <w:numId w:val="106"/>
        </w:numPr>
        <w:tabs>
          <w:tab w:val="left" w:pos="889"/>
        </w:tabs>
        <w:spacing w:before="62" w:line="249" w:lineRule="auto"/>
        <w:ind w:right="1295"/>
        <w:rPr>
          <w:sz w:val="20"/>
        </w:rPr>
      </w:pPr>
      <w:r>
        <w:rPr>
          <w:color w:val="5E5E5E"/>
          <w:sz w:val="20"/>
        </w:rPr>
        <w:t xml:space="preserve">la plaie punc7forme (en forme de point) qui </w:t>
      </w:r>
      <w:r>
        <w:rPr>
          <w:color w:val="5E5E5E"/>
          <w:spacing w:val="-5"/>
          <w:sz w:val="20"/>
        </w:rPr>
        <w:t xml:space="preserve">est </w:t>
      </w:r>
      <w:r>
        <w:rPr>
          <w:color w:val="5E5E5E"/>
          <w:sz w:val="20"/>
        </w:rPr>
        <w:t xml:space="preserve">plaie souvent profonde, provoquée par </w:t>
      </w:r>
      <w:r>
        <w:rPr>
          <w:color w:val="5E5E5E"/>
          <w:spacing w:val="-7"/>
          <w:sz w:val="20"/>
        </w:rPr>
        <w:t xml:space="preserve">un </w:t>
      </w:r>
      <w:r>
        <w:rPr>
          <w:color w:val="5E5E5E"/>
          <w:sz w:val="20"/>
        </w:rPr>
        <w:t xml:space="preserve">objet pointu (clou, arme blanche, </w:t>
      </w:r>
      <w:r>
        <w:rPr>
          <w:color w:val="5E5E5E"/>
          <w:spacing w:val="-3"/>
          <w:sz w:val="20"/>
        </w:rPr>
        <w:t xml:space="preserve">projec7le) </w:t>
      </w:r>
      <w:r>
        <w:rPr>
          <w:color w:val="5E5E5E"/>
          <w:sz w:val="20"/>
        </w:rPr>
        <w:t>pou</w:t>
      </w:r>
      <w:r>
        <w:rPr>
          <w:color w:val="5E5E5E"/>
          <w:spacing w:val="-3"/>
          <w:sz w:val="20"/>
        </w:rPr>
        <w:t>v</w:t>
      </w:r>
      <w:r>
        <w:rPr>
          <w:color w:val="5E5E5E"/>
          <w:sz w:val="20"/>
        </w:rPr>
        <w:t>a</w:t>
      </w:r>
      <w:r>
        <w:rPr>
          <w:color w:val="5E5E5E"/>
          <w:spacing w:val="-2"/>
          <w:sz w:val="20"/>
        </w:rPr>
        <w:t>n</w:t>
      </w:r>
      <w:r>
        <w:rPr>
          <w:color w:val="5E5E5E"/>
          <w:sz w:val="20"/>
        </w:rPr>
        <w:t>t t</w:t>
      </w:r>
      <w:r>
        <w:rPr>
          <w:color w:val="5E5E5E"/>
          <w:spacing w:val="-5"/>
          <w:sz w:val="20"/>
        </w:rPr>
        <w:t>r</w:t>
      </w:r>
      <w:r>
        <w:rPr>
          <w:color w:val="5E5E5E"/>
          <w:spacing w:val="-4"/>
          <w:sz w:val="20"/>
        </w:rPr>
        <w:t>a</w:t>
      </w:r>
      <w:r>
        <w:rPr>
          <w:color w:val="5E5E5E"/>
          <w:spacing w:val="-2"/>
          <w:sz w:val="20"/>
        </w:rPr>
        <w:t>v</w:t>
      </w:r>
      <w:r>
        <w:rPr>
          <w:color w:val="5E5E5E"/>
          <w:sz w:val="20"/>
        </w:rPr>
        <w:t>e</w:t>
      </w:r>
      <w:r>
        <w:rPr>
          <w:color w:val="5E5E5E"/>
          <w:spacing w:val="-4"/>
          <w:sz w:val="20"/>
        </w:rPr>
        <w:t>r</w:t>
      </w:r>
      <w:r>
        <w:rPr>
          <w:color w:val="5E5E5E"/>
          <w:sz w:val="20"/>
        </w:rPr>
        <w:t>ser les o</w:t>
      </w:r>
      <w:r>
        <w:rPr>
          <w:color w:val="5E5E5E"/>
          <w:spacing w:val="-3"/>
          <w:sz w:val="20"/>
        </w:rPr>
        <w:t>r</w:t>
      </w:r>
      <w:r>
        <w:rPr>
          <w:color w:val="5E5E5E"/>
          <w:spacing w:val="-4"/>
          <w:sz w:val="20"/>
        </w:rPr>
        <w:t>g</w:t>
      </w:r>
      <w:r>
        <w:rPr>
          <w:color w:val="5E5E5E"/>
          <w:sz w:val="20"/>
        </w:rPr>
        <w:t>anes sous</w:t>
      </w:r>
      <w:r>
        <w:rPr>
          <w:color w:val="5E5E5E"/>
          <w:w w:val="33"/>
          <w:sz w:val="20"/>
        </w:rPr>
        <w:t>-</w:t>
      </w:r>
      <w:r>
        <w:rPr>
          <w:color w:val="5E5E5E"/>
          <w:w w:val="33"/>
          <w:sz w:val="20"/>
        </w:rPr>
        <w:t>­‐</w:t>
      </w:r>
      <w:r>
        <w:rPr>
          <w:color w:val="5E5E5E"/>
          <w:sz w:val="20"/>
        </w:rPr>
        <w:t>ja</w:t>
      </w:r>
      <w:r>
        <w:rPr>
          <w:color w:val="5E5E5E"/>
          <w:spacing w:val="-1"/>
          <w:sz w:val="20"/>
        </w:rPr>
        <w:t>c</w:t>
      </w:r>
      <w:r>
        <w:rPr>
          <w:color w:val="5E5E5E"/>
          <w:sz w:val="20"/>
        </w:rPr>
        <w:t>e</w:t>
      </w:r>
      <w:r>
        <w:rPr>
          <w:color w:val="5E5E5E"/>
          <w:spacing w:val="-2"/>
          <w:sz w:val="20"/>
        </w:rPr>
        <w:t>n</w:t>
      </w:r>
      <w:r>
        <w:rPr>
          <w:color w:val="5E5E5E"/>
          <w:sz w:val="20"/>
        </w:rPr>
        <w:t>ts ;</w:t>
      </w:r>
    </w:p>
    <w:p w:rsidR="001A20F5" w:rsidRDefault="00C337BE">
      <w:pPr>
        <w:pStyle w:val="Corpsdetexte"/>
        <w:spacing w:before="65" w:line="254" w:lineRule="auto"/>
        <w:ind w:left="888" w:right="1293"/>
        <w:jc w:val="both"/>
      </w:pPr>
      <w:r>
        <w:rPr>
          <w:color w:val="5E5E5E"/>
        </w:rPr>
        <w:t>C’est une plaie souvent grave même si son aspect extérieur ne l’est pas. Une plaie par injec7on de liquide sous pression (accidents du travail ou de bricolage) présente le plus souvent ces caractéris7ques.</w:t>
      </w:r>
    </w:p>
    <w:p w:rsidR="001A20F5" w:rsidRDefault="00C337BE">
      <w:pPr>
        <w:pStyle w:val="Paragraphedeliste"/>
        <w:numPr>
          <w:ilvl w:val="0"/>
          <w:numId w:val="106"/>
        </w:numPr>
        <w:tabs>
          <w:tab w:val="left" w:pos="889"/>
        </w:tabs>
        <w:spacing w:before="66" w:line="244" w:lineRule="auto"/>
        <w:ind w:right="1295"/>
        <w:rPr>
          <w:sz w:val="20"/>
        </w:rPr>
      </w:pPr>
      <w:r>
        <w:rPr>
          <w:color w:val="5E5E5E"/>
          <w:sz w:val="20"/>
        </w:rPr>
        <w:t>la lacéra7on qui est une déchirure sou</w:t>
      </w:r>
      <w:r>
        <w:rPr>
          <w:color w:val="5E5E5E"/>
          <w:sz w:val="20"/>
        </w:rPr>
        <w:t>vent complexe de la peau par arrachement ou écrasement</w:t>
      </w:r>
      <w:r>
        <w:rPr>
          <w:color w:val="5E5E5E"/>
          <w:spacing w:val="-1"/>
          <w:sz w:val="20"/>
        </w:rPr>
        <w:t xml:space="preserve"> </w:t>
      </w:r>
      <w:r>
        <w:rPr>
          <w:color w:val="5E5E5E"/>
          <w:sz w:val="20"/>
        </w:rPr>
        <w:t>;</w:t>
      </w:r>
    </w:p>
    <w:p w:rsidR="001A20F5" w:rsidRDefault="00C337BE">
      <w:pPr>
        <w:pStyle w:val="Corpsdetexte"/>
        <w:spacing w:before="73" w:line="254" w:lineRule="auto"/>
        <w:ind w:left="888" w:right="1295"/>
        <w:jc w:val="both"/>
      </w:pPr>
      <w:r>
        <w:rPr>
          <w:color w:val="5E5E5E"/>
        </w:rPr>
        <w:t xml:space="preserve">CeFe plaie est irrégulière avec une aFeinte des </w:t>
      </w:r>
      <w:r>
        <w:rPr>
          <w:color w:val="5E5E5E"/>
          <w:w w:val="109"/>
        </w:rPr>
        <w:t>7</w:t>
      </w:r>
      <w:r>
        <w:rPr>
          <w:color w:val="5E5E5E"/>
        </w:rPr>
        <w:t>ssus sous</w:t>
      </w:r>
      <w:r>
        <w:rPr>
          <w:color w:val="5E5E5E"/>
          <w:w w:val="33"/>
        </w:rPr>
        <w:t>-­‐</w:t>
      </w:r>
      <w:r>
        <w:rPr>
          <w:color w:val="5E5E5E"/>
        </w:rPr>
        <w:t>jacents.</w:t>
      </w:r>
    </w:p>
    <w:p w:rsidR="001A20F5" w:rsidRDefault="001A20F5">
      <w:pPr>
        <w:pStyle w:val="Corpsdetexte"/>
        <w:spacing w:before="3"/>
        <w:rPr>
          <w:sz w:val="31"/>
        </w:rPr>
      </w:pPr>
    </w:p>
    <w:p w:rsidR="001A20F5" w:rsidRDefault="00C337BE">
      <w:pPr>
        <w:pStyle w:val="Corpsdetexte"/>
        <w:spacing w:before="1" w:line="254" w:lineRule="auto"/>
        <w:ind w:left="441" w:right="1011"/>
        <w:jc w:val="both"/>
      </w:pPr>
      <w:r>
        <w:rPr>
          <w:color w:val="5E5E5E"/>
        </w:rPr>
        <w:t>Au</w:t>
      </w:r>
      <w:r>
        <w:rPr>
          <w:color w:val="5E5E5E"/>
          <w:w w:val="33"/>
        </w:rPr>
        <w:t>-­‐</w:t>
      </w:r>
      <w:r>
        <w:rPr>
          <w:color w:val="5E5E5E"/>
        </w:rPr>
        <w:t>delà   de   l’aspect   de   la   plaie,   il   convient   d’en dis7nguer la gravité. Ainsi :</w:t>
      </w:r>
    </w:p>
    <w:p w:rsidR="001A20F5" w:rsidRDefault="00C337BE">
      <w:pPr>
        <w:pStyle w:val="Paragraphedeliste"/>
        <w:numPr>
          <w:ilvl w:val="0"/>
          <w:numId w:val="106"/>
        </w:numPr>
        <w:tabs>
          <w:tab w:val="left" w:pos="889"/>
        </w:tabs>
        <w:spacing w:before="102" w:line="249" w:lineRule="auto"/>
        <w:ind w:right="1294"/>
        <w:rPr>
          <w:sz w:val="20"/>
        </w:rPr>
      </w:pPr>
      <w:r>
        <w:rPr>
          <w:color w:val="5E5E5E"/>
          <w:spacing w:val="3"/>
          <w:sz w:val="20"/>
        </w:rPr>
        <w:t xml:space="preserve">une </w:t>
      </w:r>
      <w:r>
        <w:rPr>
          <w:color w:val="5E5E5E"/>
          <w:spacing w:val="4"/>
          <w:sz w:val="20"/>
        </w:rPr>
        <w:t xml:space="preserve">plaie </w:t>
      </w:r>
      <w:r>
        <w:rPr>
          <w:color w:val="5E5E5E"/>
          <w:spacing w:val="2"/>
          <w:sz w:val="20"/>
        </w:rPr>
        <w:t xml:space="preserve">est </w:t>
      </w:r>
      <w:r>
        <w:rPr>
          <w:color w:val="5E5E5E"/>
          <w:spacing w:val="4"/>
          <w:sz w:val="20"/>
        </w:rPr>
        <w:t xml:space="preserve">considérée </w:t>
      </w:r>
      <w:r>
        <w:rPr>
          <w:color w:val="5E5E5E"/>
          <w:spacing w:val="3"/>
          <w:sz w:val="20"/>
        </w:rPr>
        <w:t xml:space="preserve">comme </w:t>
      </w:r>
      <w:r>
        <w:rPr>
          <w:color w:val="5E5E5E"/>
          <w:spacing w:val="4"/>
          <w:sz w:val="20"/>
        </w:rPr>
        <w:t xml:space="preserve">simple </w:t>
      </w:r>
      <w:r>
        <w:rPr>
          <w:color w:val="5E5E5E"/>
          <w:spacing w:val="16"/>
          <w:sz w:val="20"/>
        </w:rPr>
        <w:t xml:space="preserve">lorsqu’ </w:t>
      </w:r>
      <w:r>
        <w:rPr>
          <w:color w:val="5E5E5E"/>
          <w:sz w:val="20"/>
        </w:rPr>
        <w:t xml:space="preserve">i l s </w:t>
      </w:r>
      <w:r>
        <w:rPr>
          <w:color w:val="5E5E5E"/>
          <w:spacing w:val="13"/>
          <w:sz w:val="20"/>
        </w:rPr>
        <w:t xml:space="preserve">’agit </w:t>
      </w:r>
      <w:r>
        <w:rPr>
          <w:color w:val="5E5E5E"/>
          <w:spacing w:val="15"/>
          <w:sz w:val="20"/>
        </w:rPr>
        <w:t xml:space="preserve">d’une </w:t>
      </w:r>
      <w:r>
        <w:rPr>
          <w:color w:val="5E5E5E"/>
          <w:spacing w:val="10"/>
          <w:sz w:val="20"/>
        </w:rPr>
        <w:t xml:space="preserve">pe </w:t>
      </w:r>
      <w:r>
        <w:rPr>
          <w:color w:val="5E5E5E"/>
          <w:sz w:val="20"/>
        </w:rPr>
        <w:t xml:space="preserve">7 </w:t>
      </w:r>
      <w:r>
        <w:rPr>
          <w:color w:val="5E5E5E"/>
          <w:spacing w:val="9"/>
          <w:sz w:val="20"/>
        </w:rPr>
        <w:t xml:space="preserve">te </w:t>
      </w:r>
      <w:r>
        <w:rPr>
          <w:color w:val="5E5E5E"/>
          <w:spacing w:val="16"/>
          <w:sz w:val="20"/>
        </w:rPr>
        <w:t xml:space="preserve">coupure </w:t>
      </w:r>
      <w:r>
        <w:rPr>
          <w:color w:val="5E5E5E"/>
          <w:sz w:val="20"/>
        </w:rPr>
        <w:t xml:space="preserve">superﬁcielle, d’une éraﬂure saignant peu, </w:t>
      </w:r>
      <w:r>
        <w:rPr>
          <w:color w:val="5E5E5E"/>
          <w:spacing w:val="-4"/>
          <w:sz w:val="20"/>
        </w:rPr>
        <w:t xml:space="preserve">qui n’est </w:t>
      </w:r>
      <w:r>
        <w:rPr>
          <w:color w:val="5E5E5E"/>
          <w:sz w:val="20"/>
        </w:rPr>
        <w:t>pas située au niveau d’un oriﬁc</w:t>
      </w:r>
      <w:r>
        <w:rPr>
          <w:color w:val="5E5E5E"/>
          <w:sz w:val="20"/>
        </w:rPr>
        <w:t xml:space="preserve">e </w:t>
      </w:r>
      <w:r>
        <w:rPr>
          <w:color w:val="5E5E5E"/>
          <w:spacing w:val="-3"/>
          <w:sz w:val="20"/>
        </w:rPr>
        <w:t xml:space="preserve">naturel </w:t>
      </w:r>
      <w:r>
        <w:rPr>
          <w:color w:val="5E5E5E"/>
          <w:sz w:val="20"/>
        </w:rPr>
        <w:t xml:space="preserve">ou de </w:t>
      </w:r>
      <w:r>
        <w:rPr>
          <w:color w:val="5E5E5E"/>
          <w:spacing w:val="-4"/>
          <w:sz w:val="20"/>
        </w:rPr>
        <w:t>l’œil</w:t>
      </w:r>
      <w:r>
        <w:rPr>
          <w:color w:val="5E5E5E"/>
          <w:spacing w:val="-3"/>
          <w:sz w:val="20"/>
        </w:rPr>
        <w:t xml:space="preserve"> </w:t>
      </w:r>
      <w:r>
        <w:rPr>
          <w:color w:val="5E5E5E"/>
          <w:sz w:val="20"/>
        </w:rPr>
        <w:t>;</w:t>
      </w:r>
    </w:p>
    <w:p w:rsidR="001A20F5" w:rsidRDefault="001A20F5">
      <w:pPr>
        <w:spacing w:line="249"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947" style="width:228.9pt;height:1pt;mso-position-horizontal-relative:char;mso-position-vertical-relative:line" coordsize="4578,20">
            <v:line id="_x0000_s1948"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Paragraphedeliste"/>
        <w:numPr>
          <w:ilvl w:val="1"/>
          <w:numId w:val="106"/>
        </w:numPr>
        <w:tabs>
          <w:tab w:val="left" w:pos="1001"/>
        </w:tabs>
        <w:spacing w:before="0" w:line="235" w:lineRule="auto"/>
        <w:jc w:val="left"/>
        <w:rPr>
          <w:sz w:val="20"/>
        </w:rPr>
      </w:pPr>
      <w:r>
        <w:rPr>
          <w:color w:val="5E5E5E"/>
          <w:sz w:val="20"/>
        </w:rPr>
        <w:t xml:space="preserve">une plaie est considérée comme </w:t>
      </w:r>
      <w:r>
        <w:rPr>
          <w:color w:val="5E5E5E"/>
          <w:spacing w:val="-3"/>
          <w:sz w:val="20"/>
        </w:rPr>
        <w:t xml:space="preserve">grave </w:t>
      </w:r>
      <w:r>
        <w:rPr>
          <w:color w:val="5E5E5E"/>
          <w:sz w:val="20"/>
        </w:rPr>
        <w:t>du fait, entre autres</w:t>
      </w:r>
      <w:r>
        <w:rPr>
          <w:color w:val="5E5E5E"/>
          <w:spacing w:val="-1"/>
          <w:sz w:val="20"/>
        </w:rPr>
        <w:t xml:space="preserve"> </w:t>
      </w:r>
      <w:r>
        <w:rPr>
          <w:color w:val="5E5E5E"/>
          <w:sz w:val="20"/>
        </w:rPr>
        <w:t>:</w:t>
      </w:r>
    </w:p>
    <w:p w:rsidR="001A20F5" w:rsidRDefault="00C337BE">
      <w:pPr>
        <w:pStyle w:val="Paragraphedeliste"/>
        <w:numPr>
          <w:ilvl w:val="2"/>
          <w:numId w:val="106"/>
        </w:numPr>
        <w:tabs>
          <w:tab w:val="left" w:pos="1285"/>
        </w:tabs>
        <w:spacing w:before="77"/>
        <w:ind w:hanging="165"/>
        <w:jc w:val="left"/>
        <w:rPr>
          <w:sz w:val="20"/>
        </w:rPr>
      </w:pPr>
      <w:r>
        <w:rPr>
          <w:color w:val="5E5E5E"/>
          <w:sz w:val="20"/>
        </w:rPr>
        <w:t>d’une hémorragie associée</w:t>
      </w:r>
      <w:r>
        <w:rPr>
          <w:color w:val="5E5E5E"/>
          <w:spacing w:val="-2"/>
          <w:sz w:val="20"/>
        </w:rPr>
        <w:t xml:space="preserve"> </w:t>
      </w:r>
      <w:r>
        <w:rPr>
          <w:color w:val="5E5E5E"/>
          <w:sz w:val="20"/>
        </w:rPr>
        <w:t>;</w:t>
      </w:r>
    </w:p>
    <w:p w:rsidR="001A20F5" w:rsidRDefault="00C337BE">
      <w:pPr>
        <w:pStyle w:val="Paragraphedeliste"/>
        <w:numPr>
          <w:ilvl w:val="2"/>
          <w:numId w:val="106"/>
        </w:numPr>
        <w:tabs>
          <w:tab w:val="left" w:pos="1285"/>
        </w:tabs>
        <w:spacing w:before="59" w:line="235" w:lineRule="auto"/>
        <w:jc w:val="left"/>
        <w:rPr>
          <w:sz w:val="20"/>
        </w:rPr>
      </w:pPr>
      <w:r>
        <w:rPr>
          <w:color w:val="5E5E5E"/>
          <w:sz w:val="20"/>
        </w:rPr>
        <w:t>d’un mécanisme pénétrant (objet</w:t>
      </w:r>
      <w:r>
        <w:rPr>
          <w:color w:val="5E5E5E"/>
          <w:spacing w:val="-12"/>
          <w:sz w:val="20"/>
        </w:rPr>
        <w:t xml:space="preserve"> </w:t>
      </w:r>
      <w:r>
        <w:rPr>
          <w:color w:val="5E5E5E"/>
          <w:sz w:val="20"/>
        </w:rPr>
        <w:t>tranchant ou perforant, morsures, projec7les)</w:t>
      </w:r>
      <w:r>
        <w:rPr>
          <w:color w:val="5E5E5E"/>
          <w:spacing w:val="-5"/>
          <w:sz w:val="20"/>
        </w:rPr>
        <w:t xml:space="preserve"> </w:t>
      </w:r>
      <w:r>
        <w:rPr>
          <w:color w:val="5E5E5E"/>
          <w:sz w:val="20"/>
        </w:rPr>
        <w:t>;</w:t>
      </w:r>
    </w:p>
    <w:p w:rsidR="001A20F5" w:rsidRDefault="00C337BE">
      <w:pPr>
        <w:pStyle w:val="Paragraphedeliste"/>
        <w:numPr>
          <w:ilvl w:val="2"/>
          <w:numId w:val="106"/>
        </w:numPr>
        <w:tabs>
          <w:tab w:val="left" w:pos="1285"/>
        </w:tabs>
        <w:spacing w:before="82" w:line="235" w:lineRule="auto"/>
        <w:jc w:val="left"/>
        <w:rPr>
          <w:sz w:val="20"/>
        </w:rPr>
      </w:pPr>
      <w:r>
        <w:rPr>
          <w:color w:val="5E5E5E"/>
          <w:sz w:val="20"/>
        </w:rPr>
        <w:t>de sa localisa7on : cou, thorax, abdomen, œil, oriﬁces naturels</w:t>
      </w:r>
      <w:r>
        <w:rPr>
          <w:color w:val="5E5E5E"/>
          <w:spacing w:val="-1"/>
          <w:sz w:val="20"/>
        </w:rPr>
        <w:t xml:space="preserve"> </w:t>
      </w:r>
      <w:r>
        <w:rPr>
          <w:color w:val="5E5E5E"/>
          <w:sz w:val="20"/>
        </w:rPr>
        <w:t>;</w:t>
      </w:r>
    </w:p>
    <w:p w:rsidR="001A20F5" w:rsidRDefault="00C337BE">
      <w:pPr>
        <w:pStyle w:val="Paragraphedeliste"/>
        <w:numPr>
          <w:ilvl w:val="2"/>
          <w:numId w:val="106"/>
        </w:numPr>
        <w:tabs>
          <w:tab w:val="left" w:pos="1285"/>
        </w:tabs>
        <w:spacing w:before="78"/>
        <w:ind w:hanging="165"/>
        <w:jc w:val="left"/>
        <w:rPr>
          <w:sz w:val="20"/>
        </w:rPr>
      </w:pPr>
      <w:r>
        <w:rPr>
          <w:color w:val="5E5E5E"/>
          <w:sz w:val="20"/>
        </w:rPr>
        <w:t>de son aspect (déchiquetée, écrasée)</w:t>
      </w:r>
      <w:r>
        <w:rPr>
          <w:color w:val="5E5E5E"/>
          <w:spacing w:val="-4"/>
          <w:sz w:val="20"/>
        </w:rPr>
        <w:t xml:space="preserve"> </w:t>
      </w:r>
      <w:r>
        <w:rPr>
          <w:color w:val="5E5E5E"/>
          <w:sz w:val="20"/>
        </w:rPr>
        <w:t>;</w:t>
      </w:r>
    </w:p>
    <w:p w:rsidR="001A20F5" w:rsidRDefault="00C337BE">
      <w:pPr>
        <w:pStyle w:val="Paragraphedeliste"/>
        <w:numPr>
          <w:ilvl w:val="2"/>
          <w:numId w:val="106"/>
        </w:numPr>
        <w:tabs>
          <w:tab w:val="left" w:pos="1285"/>
        </w:tabs>
        <w:ind w:hanging="165"/>
        <w:jc w:val="left"/>
        <w:rPr>
          <w:sz w:val="20"/>
        </w:rPr>
      </w:pPr>
      <w:r>
        <w:rPr>
          <w:color w:val="5E5E5E"/>
          <w:sz w:val="20"/>
        </w:rPr>
        <w:t>de plaies mul7ples.</w:t>
      </w:r>
    </w:p>
    <w:p w:rsidR="001A20F5" w:rsidRDefault="00C337BE">
      <w:pPr>
        <w:pStyle w:val="Corpsdetexte"/>
        <w:spacing w:before="56" w:line="254" w:lineRule="auto"/>
        <w:ind w:left="1000"/>
        <w:jc w:val="both"/>
      </w:pPr>
      <w:r>
        <w:rPr>
          <w:color w:val="5E5E5E"/>
        </w:rPr>
        <w:t>En cas de doute, la plaie doit être est considérée comme grave.</w:t>
      </w:r>
    </w:p>
    <w:p w:rsidR="001A20F5" w:rsidRDefault="00C337BE">
      <w:pPr>
        <w:pStyle w:val="Corpsdetexte"/>
        <w:spacing w:before="62" w:line="254" w:lineRule="auto"/>
        <w:ind w:left="1000"/>
        <w:jc w:val="both"/>
      </w:pPr>
      <w:r>
        <w:rPr>
          <w:color w:val="5E5E5E"/>
        </w:rPr>
        <w:t>Une plaie par injec7on de liquide sous pression est toujours une plaie grave dont la prise en charge chirurgicale est urgente.</w:t>
      </w:r>
    </w:p>
    <w:p w:rsidR="001A20F5" w:rsidRDefault="00C337BE">
      <w:pPr>
        <w:pStyle w:val="Titre4"/>
        <w:ind w:left="725"/>
        <w:jc w:val="both"/>
      </w:pPr>
      <w:r>
        <w:br w:type="column"/>
      </w:r>
      <w:r>
        <w:rPr>
          <w:color w:val="7F7F7F"/>
        </w:rPr>
        <w:lastRenderedPageBreak/>
        <w:t>Principe de l’action de secours</w:t>
      </w:r>
    </w:p>
    <w:p w:rsidR="001A20F5" w:rsidRDefault="00C337BE">
      <w:pPr>
        <w:pStyle w:val="Corpsdetexte"/>
        <w:spacing w:before="141"/>
        <w:ind w:left="725"/>
        <w:jc w:val="both"/>
      </w:pPr>
      <w:r>
        <w:rPr>
          <w:color w:val="5E5E5E"/>
        </w:rPr>
        <w:t>L’ac7on de secours doit permeFre</w:t>
      </w:r>
      <w:r>
        <w:rPr>
          <w:color w:val="5E5E5E"/>
        </w:rPr>
        <w:t xml:space="preserve"> :</w:t>
      </w:r>
    </w:p>
    <w:p w:rsidR="001A20F5" w:rsidRDefault="00C337BE">
      <w:pPr>
        <w:pStyle w:val="Paragraphedeliste"/>
        <w:numPr>
          <w:ilvl w:val="0"/>
          <w:numId w:val="105"/>
        </w:numPr>
        <w:tabs>
          <w:tab w:val="left" w:pos="1173"/>
        </w:tabs>
        <w:spacing w:before="115"/>
        <w:ind w:hanging="165"/>
        <w:rPr>
          <w:sz w:val="20"/>
        </w:rPr>
      </w:pPr>
      <w:r>
        <w:rPr>
          <w:color w:val="5E5E5E"/>
          <w:sz w:val="20"/>
        </w:rPr>
        <w:t>d’iden7ﬁer la gravité d’une plaie</w:t>
      </w:r>
      <w:r>
        <w:rPr>
          <w:color w:val="5E5E5E"/>
          <w:spacing w:val="-1"/>
          <w:sz w:val="20"/>
        </w:rPr>
        <w:t xml:space="preserve"> </w:t>
      </w:r>
      <w:r>
        <w:rPr>
          <w:color w:val="5E5E5E"/>
          <w:sz w:val="20"/>
        </w:rPr>
        <w:t>;</w:t>
      </w:r>
    </w:p>
    <w:p w:rsidR="001A20F5" w:rsidRDefault="00C337BE">
      <w:pPr>
        <w:pStyle w:val="Paragraphedeliste"/>
        <w:numPr>
          <w:ilvl w:val="0"/>
          <w:numId w:val="105"/>
        </w:numPr>
        <w:tabs>
          <w:tab w:val="left" w:pos="1173"/>
        </w:tabs>
        <w:spacing w:line="244" w:lineRule="auto"/>
        <w:ind w:right="1295"/>
        <w:rPr>
          <w:sz w:val="20"/>
        </w:rPr>
      </w:pPr>
      <w:r>
        <w:rPr>
          <w:color w:val="5E5E5E"/>
          <w:spacing w:val="-3"/>
          <w:sz w:val="20"/>
        </w:rPr>
        <w:t xml:space="preserve">d’éviter </w:t>
      </w:r>
      <w:r>
        <w:rPr>
          <w:color w:val="5E5E5E"/>
          <w:sz w:val="20"/>
        </w:rPr>
        <w:t xml:space="preserve">l’appari7on ou limiter </w:t>
      </w:r>
      <w:r>
        <w:rPr>
          <w:color w:val="5E5E5E"/>
          <w:spacing w:val="-3"/>
          <w:sz w:val="20"/>
        </w:rPr>
        <w:t xml:space="preserve">l’aggrava7on </w:t>
      </w:r>
      <w:r>
        <w:rPr>
          <w:color w:val="5E5E5E"/>
          <w:sz w:val="20"/>
        </w:rPr>
        <w:t xml:space="preserve">d’une détresse vitale, si la vic7me présente </w:t>
      </w:r>
      <w:r>
        <w:rPr>
          <w:color w:val="5E5E5E"/>
          <w:spacing w:val="-4"/>
          <w:sz w:val="20"/>
        </w:rPr>
        <w:t xml:space="preserve">une </w:t>
      </w:r>
      <w:r>
        <w:rPr>
          <w:color w:val="5E5E5E"/>
          <w:sz w:val="20"/>
        </w:rPr>
        <w:t xml:space="preserve">plaie </w:t>
      </w:r>
      <w:r>
        <w:rPr>
          <w:color w:val="5E5E5E"/>
          <w:spacing w:val="-3"/>
          <w:sz w:val="20"/>
        </w:rPr>
        <w:t>grave</w:t>
      </w:r>
      <w:r>
        <w:rPr>
          <w:color w:val="5E5E5E"/>
          <w:sz w:val="20"/>
        </w:rPr>
        <w:t xml:space="preserve"> ;</w:t>
      </w:r>
    </w:p>
    <w:p w:rsidR="001A20F5" w:rsidRDefault="00C337BE">
      <w:pPr>
        <w:pStyle w:val="Paragraphedeliste"/>
        <w:numPr>
          <w:ilvl w:val="0"/>
          <w:numId w:val="105"/>
        </w:numPr>
        <w:tabs>
          <w:tab w:val="left" w:pos="1173"/>
        </w:tabs>
        <w:spacing w:before="73"/>
        <w:ind w:hanging="165"/>
        <w:rPr>
          <w:sz w:val="20"/>
        </w:rPr>
      </w:pPr>
      <w:r>
        <w:rPr>
          <w:color w:val="5E5E5E"/>
          <w:sz w:val="20"/>
        </w:rPr>
        <w:t>de prévenir l’infec7on de toute</w:t>
      </w:r>
      <w:r>
        <w:rPr>
          <w:color w:val="5E5E5E"/>
          <w:spacing w:val="-1"/>
          <w:sz w:val="20"/>
        </w:rPr>
        <w:t xml:space="preserve"> </w:t>
      </w:r>
      <w:r>
        <w:rPr>
          <w:color w:val="5E5E5E"/>
          <w:sz w:val="20"/>
        </w:rPr>
        <w:t>plaie.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P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92" w:name="_TOC_250113"/>
      <w:bookmarkEnd w:id="92"/>
      <w:r>
        <w:rPr>
          <w:color w:val="64B3DF"/>
        </w:rPr>
        <w:t>Plaie</w:t>
      </w:r>
    </w:p>
    <w:p w:rsidR="001A20F5" w:rsidRDefault="00C337BE">
      <w:pPr>
        <w:pStyle w:val="Titre4"/>
        <w:spacing w:before="218"/>
      </w:pPr>
      <w:r>
        <w:pict>
          <v:line id="_x0000_s1946" style="position:absolute;left:0;text-align:left;z-index:251943936;mso-position-horizontal-relative:page" from="56.7pt,7.6pt" to="538.6pt,7.6pt" strokecolor="#64b3df" strokeweight="1pt">
            <w10:wrap anchorx="page"/>
          </v:line>
        </w:pict>
      </w:r>
      <w:r>
        <w:rPr>
          <w:color w:val="7F7F7F"/>
          <w:w w:val="105"/>
        </w:rPr>
        <w:t>En</w:t>
      </w:r>
      <w:r>
        <w:rPr>
          <w:color w:val="7F7F7F"/>
          <w:spacing w:val="-30"/>
          <w:w w:val="105"/>
        </w:rPr>
        <w:t xml:space="preserve"> </w:t>
      </w:r>
      <w:r>
        <w:rPr>
          <w:color w:val="7F7F7F"/>
          <w:w w:val="105"/>
        </w:rPr>
        <w:t>présence</w:t>
      </w:r>
      <w:r>
        <w:rPr>
          <w:color w:val="7F7F7F"/>
          <w:spacing w:val="-30"/>
          <w:w w:val="105"/>
        </w:rPr>
        <w:t xml:space="preserve"> </w:t>
      </w:r>
      <w:r>
        <w:rPr>
          <w:color w:val="7F7F7F"/>
          <w:w w:val="105"/>
        </w:rPr>
        <w:t>d’une</w:t>
      </w:r>
      <w:r>
        <w:rPr>
          <w:color w:val="7F7F7F"/>
          <w:spacing w:val="-30"/>
          <w:w w:val="105"/>
        </w:rPr>
        <w:t xml:space="preserve"> </w:t>
      </w:r>
      <w:r>
        <w:rPr>
          <w:color w:val="7F7F7F"/>
          <w:w w:val="105"/>
        </w:rPr>
        <w:t>plaie</w:t>
      </w:r>
      <w:r>
        <w:rPr>
          <w:color w:val="7F7F7F"/>
          <w:spacing w:val="-29"/>
          <w:w w:val="105"/>
        </w:rPr>
        <w:t xml:space="preserve"> </w:t>
      </w:r>
      <w:r>
        <w:rPr>
          <w:color w:val="7F7F7F"/>
          <w:w w:val="105"/>
        </w:rPr>
        <w:t>grave</w:t>
      </w:r>
    </w:p>
    <w:p w:rsidR="001A20F5" w:rsidRDefault="00C337BE">
      <w:pPr>
        <w:pStyle w:val="Corpsdetexte"/>
        <w:spacing w:before="141"/>
        <w:ind w:left="553"/>
      </w:pPr>
      <w:r>
        <w:rPr>
          <w:color w:val="5E5E5E"/>
        </w:rPr>
        <w:t>Si la vic7me présente une détresse vitale :</w:t>
      </w:r>
    </w:p>
    <w:p w:rsidR="001A20F5" w:rsidRDefault="00C337BE">
      <w:pPr>
        <w:pStyle w:val="Paragraphedeliste"/>
        <w:numPr>
          <w:ilvl w:val="1"/>
          <w:numId w:val="106"/>
        </w:numPr>
        <w:tabs>
          <w:tab w:val="left" w:pos="1001"/>
        </w:tabs>
        <w:spacing w:before="119" w:line="235" w:lineRule="auto"/>
        <w:ind w:right="132"/>
        <w:jc w:val="left"/>
        <w:rPr>
          <w:sz w:val="20"/>
        </w:rPr>
      </w:pPr>
      <w:r>
        <w:rPr>
          <w:color w:val="5E5E5E"/>
          <w:sz w:val="20"/>
        </w:rPr>
        <w:t xml:space="preserve">appliquer la conduite à tenir adaptée selon </w:t>
      </w:r>
      <w:r>
        <w:rPr>
          <w:color w:val="5E5E5E"/>
          <w:spacing w:val="-7"/>
          <w:sz w:val="20"/>
        </w:rPr>
        <w:t xml:space="preserve">la </w:t>
      </w:r>
      <w:r>
        <w:rPr>
          <w:color w:val="5E5E5E"/>
          <w:sz w:val="20"/>
        </w:rPr>
        <w:t>détresse vitale constatée</w:t>
      </w:r>
      <w:r>
        <w:rPr>
          <w:color w:val="5E5E5E"/>
          <w:spacing w:val="-2"/>
          <w:sz w:val="20"/>
        </w:rPr>
        <w:t xml:space="preserve"> </w:t>
      </w:r>
      <w:r>
        <w:rPr>
          <w:color w:val="5E5E5E"/>
          <w:sz w:val="20"/>
        </w:rPr>
        <w:t>;</w:t>
      </w:r>
    </w:p>
    <w:p w:rsidR="001A20F5" w:rsidRDefault="00C337BE">
      <w:pPr>
        <w:pStyle w:val="Paragraphedeliste"/>
        <w:numPr>
          <w:ilvl w:val="1"/>
          <w:numId w:val="106"/>
        </w:numPr>
        <w:tabs>
          <w:tab w:val="left" w:pos="1001"/>
        </w:tabs>
        <w:spacing w:before="78"/>
        <w:jc w:val="left"/>
        <w:rPr>
          <w:sz w:val="20"/>
        </w:rPr>
      </w:pPr>
      <w:r>
        <w:rPr>
          <w:color w:val="5E5E5E"/>
          <w:sz w:val="20"/>
        </w:rPr>
        <w:t>ne jamais re7rer le corps étranger pénétrant</w:t>
      </w:r>
      <w:r>
        <w:rPr>
          <w:color w:val="5E5E5E"/>
          <w:spacing w:val="-11"/>
          <w:sz w:val="20"/>
        </w:rPr>
        <w:t xml:space="preserve"> </w:t>
      </w:r>
      <w:r>
        <w:rPr>
          <w:color w:val="5E5E5E"/>
          <w:sz w:val="20"/>
        </w:rPr>
        <w:t>;</w:t>
      </w:r>
    </w:p>
    <w:p w:rsidR="001A20F5" w:rsidRDefault="00C337BE">
      <w:pPr>
        <w:pStyle w:val="Paragraphedeliste"/>
        <w:numPr>
          <w:ilvl w:val="1"/>
          <w:numId w:val="106"/>
        </w:numPr>
        <w:tabs>
          <w:tab w:val="left" w:pos="1001"/>
        </w:tabs>
        <w:jc w:val="left"/>
        <w:rPr>
          <w:sz w:val="20"/>
        </w:rPr>
      </w:pPr>
      <w:r>
        <w:rPr>
          <w:color w:val="5E5E5E"/>
          <w:sz w:val="20"/>
        </w:rPr>
        <w:t>protéger la plaie par un pansement</w:t>
      </w:r>
      <w:r>
        <w:rPr>
          <w:color w:val="5E5E5E"/>
          <w:spacing w:val="-7"/>
          <w:sz w:val="20"/>
        </w:rPr>
        <w:t xml:space="preserve"> </w:t>
      </w:r>
      <w:r>
        <w:rPr>
          <w:color w:val="5E5E5E"/>
          <w:sz w:val="20"/>
        </w:rPr>
        <w:t>stérile.</w:t>
      </w:r>
    </w:p>
    <w:p w:rsidR="001A20F5" w:rsidRDefault="001A20F5">
      <w:pPr>
        <w:pStyle w:val="Corpsdetexte"/>
        <w:spacing w:before="1"/>
        <w:rPr>
          <w:sz w:val="34"/>
        </w:rPr>
      </w:pPr>
    </w:p>
    <w:p w:rsidR="001A20F5" w:rsidRDefault="00C337BE">
      <w:pPr>
        <w:pStyle w:val="Corpsdetexte"/>
        <w:ind w:left="553"/>
      </w:pPr>
      <w:r>
        <w:rPr>
          <w:color w:val="5E5E5E"/>
        </w:rPr>
        <w:t>En l’absence de détresse vitale :</w:t>
      </w:r>
    </w:p>
    <w:p w:rsidR="001A20F5" w:rsidRDefault="00C337BE">
      <w:pPr>
        <w:pStyle w:val="Paragraphedeliste"/>
        <w:numPr>
          <w:ilvl w:val="1"/>
          <w:numId w:val="106"/>
        </w:numPr>
        <w:tabs>
          <w:tab w:val="left" w:pos="1001"/>
        </w:tabs>
        <w:spacing w:before="119" w:line="235" w:lineRule="auto"/>
        <w:ind w:right="132"/>
        <w:jc w:val="left"/>
        <w:rPr>
          <w:sz w:val="20"/>
        </w:rPr>
      </w:pPr>
      <w:r>
        <w:rPr>
          <w:color w:val="5E5E5E"/>
          <w:spacing w:val="3"/>
          <w:sz w:val="20"/>
        </w:rPr>
        <w:t xml:space="preserve">installer </w:t>
      </w:r>
      <w:r>
        <w:rPr>
          <w:color w:val="5E5E5E"/>
          <w:spacing w:val="2"/>
          <w:sz w:val="20"/>
        </w:rPr>
        <w:t xml:space="preserve">la </w:t>
      </w:r>
      <w:r>
        <w:rPr>
          <w:color w:val="5E5E5E"/>
          <w:spacing w:val="3"/>
          <w:sz w:val="20"/>
        </w:rPr>
        <w:t xml:space="preserve">vic7me </w:t>
      </w:r>
      <w:r>
        <w:rPr>
          <w:color w:val="5E5E5E"/>
          <w:sz w:val="20"/>
        </w:rPr>
        <w:t xml:space="preserve">en </w:t>
      </w:r>
      <w:r>
        <w:rPr>
          <w:color w:val="5E5E5E"/>
          <w:spacing w:val="4"/>
          <w:sz w:val="20"/>
        </w:rPr>
        <w:t xml:space="preserve">posi7on </w:t>
      </w:r>
      <w:r>
        <w:rPr>
          <w:color w:val="5E5E5E"/>
          <w:sz w:val="20"/>
        </w:rPr>
        <w:t>d’aFente adaptée</w:t>
      </w:r>
      <w:r>
        <w:rPr>
          <w:color w:val="5E5E5E"/>
          <w:spacing w:val="-1"/>
          <w:sz w:val="20"/>
        </w:rPr>
        <w:t xml:space="preserve"> </w:t>
      </w:r>
      <w:r>
        <w:rPr>
          <w:color w:val="5E5E5E"/>
          <w:sz w:val="20"/>
        </w:rPr>
        <w:t>;</w:t>
      </w:r>
    </w:p>
    <w:p w:rsidR="001A20F5" w:rsidRDefault="00C337BE">
      <w:pPr>
        <w:pStyle w:val="Paragraphedeliste"/>
        <w:numPr>
          <w:ilvl w:val="1"/>
          <w:numId w:val="106"/>
        </w:numPr>
        <w:tabs>
          <w:tab w:val="left" w:pos="1001"/>
        </w:tabs>
        <w:spacing w:before="78"/>
        <w:jc w:val="left"/>
        <w:rPr>
          <w:sz w:val="20"/>
        </w:rPr>
      </w:pPr>
      <w:r>
        <w:rPr>
          <w:color w:val="5E5E5E"/>
          <w:sz w:val="20"/>
        </w:rPr>
        <w:t>ne jamais re7rer le corps étranger pénétrant</w:t>
      </w:r>
      <w:r>
        <w:rPr>
          <w:color w:val="5E5E5E"/>
          <w:spacing w:val="-11"/>
          <w:sz w:val="20"/>
        </w:rPr>
        <w:t xml:space="preserve"> </w:t>
      </w:r>
      <w:r>
        <w:rPr>
          <w:color w:val="5E5E5E"/>
          <w:sz w:val="20"/>
        </w:rPr>
        <w:t>;</w:t>
      </w:r>
    </w:p>
    <w:p w:rsidR="001A20F5" w:rsidRDefault="00C337BE">
      <w:pPr>
        <w:pStyle w:val="Paragraphedeliste"/>
        <w:numPr>
          <w:ilvl w:val="1"/>
          <w:numId w:val="106"/>
        </w:numPr>
        <w:tabs>
          <w:tab w:val="left" w:pos="1001"/>
        </w:tabs>
        <w:jc w:val="left"/>
        <w:rPr>
          <w:sz w:val="20"/>
        </w:rPr>
      </w:pPr>
      <w:r>
        <w:rPr>
          <w:color w:val="5E5E5E"/>
          <w:sz w:val="20"/>
        </w:rPr>
        <w:t>protéger la plaie par pansement stérile</w:t>
      </w:r>
      <w:r>
        <w:rPr>
          <w:color w:val="5E5E5E"/>
          <w:spacing w:val="-6"/>
          <w:sz w:val="20"/>
        </w:rPr>
        <w:t xml:space="preserve"> </w:t>
      </w:r>
      <w:r>
        <w:rPr>
          <w:color w:val="5E5E5E"/>
          <w:sz w:val="20"/>
        </w:rPr>
        <w:t>;</w:t>
      </w:r>
    </w:p>
    <w:p w:rsidR="001A20F5" w:rsidRDefault="00C337BE">
      <w:pPr>
        <w:pStyle w:val="Paragraphedeliste"/>
        <w:numPr>
          <w:ilvl w:val="1"/>
          <w:numId w:val="106"/>
        </w:numPr>
        <w:tabs>
          <w:tab w:val="left" w:pos="1001"/>
        </w:tabs>
        <w:spacing w:before="59" w:line="235" w:lineRule="auto"/>
        <w:ind w:right="132"/>
        <w:jc w:val="left"/>
        <w:rPr>
          <w:sz w:val="20"/>
        </w:rPr>
      </w:pPr>
      <w:r>
        <w:rPr>
          <w:color w:val="5E5E5E"/>
          <w:sz w:val="20"/>
        </w:rPr>
        <w:t>protéger la vic7me contre le froid, la chaleur ou les intempéries</w:t>
      </w:r>
      <w:r>
        <w:rPr>
          <w:color w:val="5E5E5E"/>
          <w:spacing w:val="-2"/>
          <w:sz w:val="20"/>
        </w:rPr>
        <w:t xml:space="preserve"> </w:t>
      </w:r>
      <w:r>
        <w:rPr>
          <w:color w:val="5E5E5E"/>
          <w:sz w:val="20"/>
        </w:rPr>
        <w:t>;</w:t>
      </w:r>
    </w:p>
    <w:p w:rsidR="001A20F5" w:rsidRDefault="00C337BE">
      <w:pPr>
        <w:pStyle w:val="Paragraphedeliste"/>
        <w:numPr>
          <w:ilvl w:val="1"/>
          <w:numId w:val="106"/>
        </w:numPr>
        <w:tabs>
          <w:tab w:val="left" w:pos="1001"/>
        </w:tabs>
        <w:spacing w:before="82" w:line="235" w:lineRule="auto"/>
        <w:ind w:right="132"/>
        <w:jc w:val="left"/>
        <w:rPr>
          <w:sz w:val="20"/>
        </w:rPr>
      </w:pPr>
      <w:r>
        <w:rPr>
          <w:color w:val="5E5E5E"/>
          <w:sz w:val="20"/>
        </w:rPr>
        <w:t>demander un avis médical en transmeFant le bilan ;</w:t>
      </w:r>
    </w:p>
    <w:p w:rsidR="001A20F5" w:rsidRDefault="00C337BE">
      <w:pPr>
        <w:pStyle w:val="Paragraphedeliste"/>
        <w:numPr>
          <w:ilvl w:val="1"/>
          <w:numId w:val="106"/>
        </w:numPr>
        <w:tabs>
          <w:tab w:val="left" w:pos="1001"/>
        </w:tabs>
        <w:spacing w:before="78"/>
        <w:jc w:val="left"/>
        <w:rPr>
          <w:sz w:val="20"/>
        </w:rPr>
      </w:pPr>
      <w:r>
        <w:rPr>
          <w:color w:val="5E5E5E"/>
          <w:sz w:val="20"/>
        </w:rPr>
        <w:t>surveiller la vic7me.</w:t>
      </w:r>
    </w:p>
    <w:p w:rsidR="001A20F5" w:rsidRDefault="001A20F5">
      <w:pPr>
        <w:pStyle w:val="Corpsdetexte"/>
        <w:rPr>
          <w:sz w:val="26"/>
        </w:rPr>
      </w:pPr>
    </w:p>
    <w:p w:rsidR="001A20F5" w:rsidRDefault="001A20F5">
      <w:pPr>
        <w:pStyle w:val="Corpsdetexte"/>
        <w:rPr>
          <w:sz w:val="26"/>
        </w:rPr>
      </w:pPr>
    </w:p>
    <w:p w:rsidR="001A20F5" w:rsidRDefault="00C337BE">
      <w:pPr>
        <w:pStyle w:val="Titre4"/>
        <w:spacing w:before="232" w:line="273" w:lineRule="auto"/>
        <w:ind w:right="317"/>
      </w:pPr>
      <w:r>
        <w:pict>
          <v:line id="_x0000_s1945" style="position:absolute;left:0;text-align:left;z-index:251944960;mso-position-horizontal-relative:page" from="56.7pt,3.75pt" to="285.6pt,3.75pt" strokecolor="#7f7f7f" strokeweight="1pt">
            <w10:wrap anchorx="page"/>
          </v:line>
        </w:pict>
      </w:r>
      <w:r>
        <w:rPr>
          <w:color w:val="7F7F7F"/>
          <w:w w:val="105"/>
        </w:rPr>
        <w:t>En</w:t>
      </w:r>
      <w:r>
        <w:rPr>
          <w:color w:val="7F7F7F"/>
          <w:spacing w:val="-23"/>
          <w:w w:val="105"/>
        </w:rPr>
        <w:t xml:space="preserve"> </w:t>
      </w:r>
      <w:r>
        <w:rPr>
          <w:color w:val="7F7F7F"/>
          <w:w w:val="105"/>
        </w:rPr>
        <w:t>présence</w:t>
      </w:r>
      <w:r>
        <w:rPr>
          <w:color w:val="7F7F7F"/>
          <w:spacing w:val="-23"/>
          <w:w w:val="105"/>
        </w:rPr>
        <w:t xml:space="preserve"> </w:t>
      </w:r>
      <w:r>
        <w:rPr>
          <w:color w:val="7F7F7F"/>
          <w:w w:val="105"/>
        </w:rPr>
        <w:t>d’une</w:t>
      </w:r>
      <w:r>
        <w:rPr>
          <w:color w:val="7F7F7F"/>
          <w:spacing w:val="-23"/>
          <w:w w:val="105"/>
        </w:rPr>
        <w:t xml:space="preserve"> </w:t>
      </w:r>
      <w:r>
        <w:rPr>
          <w:color w:val="7F7F7F"/>
          <w:w w:val="105"/>
        </w:rPr>
        <w:t>plaie</w:t>
      </w:r>
      <w:r>
        <w:rPr>
          <w:color w:val="7F7F7F"/>
          <w:spacing w:val="-23"/>
          <w:w w:val="105"/>
        </w:rPr>
        <w:t xml:space="preserve"> </w:t>
      </w:r>
      <w:r>
        <w:rPr>
          <w:color w:val="7F7F7F"/>
          <w:w w:val="105"/>
        </w:rPr>
        <w:t>par injection de liquide sous pression</w:t>
      </w:r>
    </w:p>
    <w:p w:rsidR="001A20F5" w:rsidRDefault="00C337BE">
      <w:pPr>
        <w:pStyle w:val="Paragraphedeliste"/>
        <w:numPr>
          <w:ilvl w:val="1"/>
          <w:numId w:val="106"/>
        </w:numPr>
        <w:tabs>
          <w:tab w:val="left" w:pos="1001"/>
        </w:tabs>
        <w:spacing w:before="94" w:line="235" w:lineRule="auto"/>
        <w:ind w:right="132"/>
        <w:jc w:val="left"/>
        <w:rPr>
          <w:sz w:val="20"/>
        </w:rPr>
      </w:pPr>
      <w:r>
        <w:rPr>
          <w:color w:val="5E5E5E"/>
          <w:sz w:val="20"/>
        </w:rPr>
        <w:t>Recueillir la nature du produit injecté et la valeur de la pression d’injec7on, si possible</w:t>
      </w:r>
      <w:r>
        <w:rPr>
          <w:color w:val="5E5E5E"/>
          <w:spacing w:val="2"/>
          <w:sz w:val="20"/>
        </w:rPr>
        <w:t xml:space="preserve"> </w:t>
      </w:r>
      <w:r>
        <w:rPr>
          <w:color w:val="5E5E5E"/>
          <w:sz w:val="20"/>
        </w:rPr>
        <w:t>;</w:t>
      </w:r>
    </w:p>
    <w:p w:rsidR="001A20F5" w:rsidRDefault="00C337BE">
      <w:pPr>
        <w:pStyle w:val="Paragraphedeliste"/>
        <w:numPr>
          <w:ilvl w:val="1"/>
          <w:numId w:val="106"/>
        </w:numPr>
        <w:tabs>
          <w:tab w:val="left" w:pos="1001"/>
        </w:tabs>
        <w:spacing w:before="82" w:line="235" w:lineRule="auto"/>
        <w:ind w:right="132"/>
        <w:jc w:val="left"/>
        <w:rPr>
          <w:sz w:val="20"/>
        </w:rPr>
      </w:pPr>
      <w:r>
        <w:rPr>
          <w:color w:val="5E5E5E"/>
          <w:sz w:val="20"/>
        </w:rPr>
        <w:t>demander un avis médical en transmeFant le bilan.</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pPr>
      <w:r>
        <w:rPr>
          <w:color w:val="7F7F7F"/>
        </w:rPr>
        <w:t>En présence d’une plaie simple</w:t>
      </w:r>
    </w:p>
    <w:p w:rsidR="001A20F5" w:rsidRDefault="00C337BE">
      <w:pPr>
        <w:pStyle w:val="Paragraphedeliste"/>
        <w:numPr>
          <w:ilvl w:val="1"/>
          <w:numId w:val="106"/>
        </w:numPr>
        <w:tabs>
          <w:tab w:val="left" w:pos="1001"/>
        </w:tabs>
        <w:spacing w:before="144" w:line="235" w:lineRule="auto"/>
        <w:ind w:right="1295"/>
        <w:jc w:val="left"/>
        <w:rPr>
          <w:sz w:val="20"/>
        </w:rPr>
      </w:pPr>
      <w:r>
        <w:rPr>
          <w:color w:val="5E5E5E"/>
          <w:sz w:val="20"/>
        </w:rPr>
        <w:t xml:space="preserve">Se laver les mains avec de </w:t>
      </w:r>
      <w:r>
        <w:rPr>
          <w:color w:val="5E5E5E"/>
          <w:spacing w:val="-3"/>
          <w:sz w:val="20"/>
        </w:rPr>
        <w:t xml:space="preserve">l’eau </w:t>
      </w:r>
      <w:r>
        <w:rPr>
          <w:color w:val="5E5E5E"/>
          <w:sz w:val="20"/>
        </w:rPr>
        <w:t>et du savon ou u</w:t>
      </w:r>
      <w:r>
        <w:rPr>
          <w:color w:val="5E5E5E"/>
          <w:w w:val="109"/>
          <w:sz w:val="20"/>
        </w:rPr>
        <w:t>7</w:t>
      </w:r>
      <w:r>
        <w:rPr>
          <w:color w:val="5E5E5E"/>
          <w:sz w:val="20"/>
        </w:rPr>
        <w:t>liser une solu</w:t>
      </w:r>
      <w:r>
        <w:rPr>
          <w:color w:val="5E5E5E"/>
          <w:w w:val="109"/>
          <w:sz w:val="20"/>
        </w:rPr>
        <w:t>7</w:t>
      </w:r>
      <w:r>
        <w:rPr>
          <w:color w:val="5E5E5E"/>
          <w:sz w:val="20"/>
        </w:rPr>
        <w:t xml:space="preserve">on </w:t>
      </w:r>
      <w:r>
        <w:rPr>
          <w:color w:val="5E5E5E"/>
          <w:spacing w:val="-4"/>
          <w:sz w:val="20"/>
        </w:rPr>
        <w:t>h</w:t>
      </w:r>
      <w:r>
        <w:rPr>
          <w:color w:val="5E5E5E"/>
          <w:spacing w:val="-3"/>
          <w:sz w:val="20"/>
        </w:rPr>
        <w:t>y</w:t>
      </w:r>
      <w:r>
        <w:rPr>
          <w:color w:val="5E5E5E"/>
          <w:sz w:val="20"/>
        </w:rPr>
        <w:t>d</w:t>
      </w:r>
      <w:r>
        <w:rPr>
          <w:color w:val="5E5E5E"/>
          <w:spacing w:val="-4"/>
          <w:sz w:val="20"/>
        </w:rPr>
        <w:t>r</w:t>
      </w:r>
      <w:r>
        <w:rPr>
          <w:color w:val="5E5E5E"/>
          <w:sz w:val="20"/>
        </w:rPr>
        <w:t>o</w:t>
      </w:r>
      <w:r>
        <w:rPr>
          <w:color w:val="5E5E5E"/>
          <w:w w:val="33"/>
          <w:sz w:val="20"/>
        </w:rPr>
        <w:t>-­‐</w:t>
      </w:r>
      <w:r>
        <w:rPr>
          <w:color w:val="5E5E5E"/>
          <w:sz w:val="20"/>
        </w:rPr>
        <w:t>al</w:t>
      </w:r>
      <w:r>
        <w:rPr>
          <w:color w:val="5E5E5E"/>
          <w:spacing w:val="-2"/>
          <w:sz w:val="20"/>
        </w:rPr>
        <w:t>c</w:t>
      </w:r>
      <w:r>
        <w:rPr>
          <w:color w:val="5E5E5E"/>
          <w:sz w:val="20"/>
        </w:rPr>
        <w:t>oolique ;</w:t>
      </w:r>
    </w:p>
    <w:p w:rsidR="001A20F5" w:rsidRDefault="00C337BE">
      <w:pPr>
        <w:pStyle w:val="Paragraphedeliste"/>
        <w:numPr>
          <w:ilvl w:val="1"/>
          <w:numId w:val="106"/>
        </w:numPr>
        <w:tabs>
          <w:tab w:val="left" w:pos="1001"/>
        </w:tabs>
        <w:spacing w:before="78"/>
        <w:jc w:val="left"/>
        <w:rPr>
          <w:sz w:val="20"/>
        </w:rPr>
      </w:pPr>
      <w:r>
        <w:rPr>
          <w:color w:val="5E5E5E"/>
          <w:sz w:val="20"/>
        </w:rPr>
        <w:t>se protéger par le port de gants</w:t>
      </w:r>
      <w:r>
        <w:rPr>
          <w:color w:val="5E5E5E"/>
          <w:spacing w:val="-3"/>
          <w:sz w:val="20"/>
        </w:rPr>
        <w:t xml:space="preserve"> </w:t>
      </w:r>
      <w:r>
        <w:rPr>
          <w:color w:val="5E5E5E"/>
          <w:sz w:val="20"/>
        </w:rPr>
        <w:t>;</w:t>
      </w:r>
    </w:p>
    <w:p w:rsidR="001A20F5" w:rsidRDefault="00C337BE">
      <w:pPr>
        <w:pStyle w:val="Paragraphedeliste"/>
        <w:numPr>
          <w:ilvl w:val="1"/>
          <w:numId w:val="106"/>
        </w:numPr>
        <w:tabs>
          <w:tab w:val="left" w:pos="1001"/>
        </w:tabs>
        <w:jc w:val="left"/>
        <w:rPr>
          <w:sz w:val="20"/>
        </w:rPr>
      </w:pPr>
      <w:r>
        <w:rPr>
          <w:color w:val="5E5E5E"/>
          <w:sz w:val="20"/>
        </w:rPr>
        <w:t>neFoyer la plaie :</w:t>
      </w:r>
    </w:p>
    <w:p w:rsidR="001A20F5" w:rsidRDefault="00C337BE">
      <w:pPr>
        <w:pStyle w:val="Paragraphedeliste"/>
        <w:numPr>
          <w:ilvl w:val="2"/>
          <w:numId w:val="106"/>
        </w:numPr>
        <w:tabs>
          <w:tab w:val="left" w:pos="1285"/>
        </w:tabs>
        <w:spacing w:before="59" w:line="235" w:lineRule="auto"/>
        <w:ind w:right="1295"/>
        <w:jc w:val="left"/>
        <w:rPr>
          <w:sz w:val="20"/>
        </w:rPr>
      </w:pPr>
      <w:r>
        <w:rPr>
          <w:color w:val="5E5E5E"/>
          <w:sz w:val="20"/>
        </w:rPr>
        <w:t xml:space="preserve">à </w:t>
      </w:r>
      <w:r>
        <w:rPr>
          <w:color w:val="5E5E5E"/>
          <w:spacing w:val="-3"/>
          <w:sz w:val="20"/>
        </w:rPr>
        <w:t xml:space="preserve">l’eau </w:t>
      </w:r>
      <w:r>
        <w:rPr>
          <w:color w:val="5E5E5E"/>
          <w:sz w:val="20"/>
        </w:rPr>
        <w:t xml:space="preserve">courante ou à défaut avec du </w:t>
      </w:r>
      <w:r>
        <w:rPr>
          <w:color w:val="5E5E5E"/>
          <w:spacing w:val="-3"/>
          <w:sz w:val="20"/>
        </w:rPr>
        <w:t xml:space="preserve">sérum </w:t>
      </w:r>
      <w:r>
        <w:rPr>
          <w:color w:val="5E5E5E"/>
          <w:sz w:val="20"/>
        </w:rPr>
        <w:t xml:space="preserve">physiologique ou de </w:t>
      </w:r>
      <w:r>
        <w:rPr>
          <w:color w:val="5E5E5E"/>
          <w:spacing w:val="-3"/>
          <w:sz w:val="20"/>
        </w:rPr>
        <w:t xml:space="preserve">l’eau </w:t>
      </w:r>
      <w:r>
        <w:rPr>
          <w:color w:val="5E5E5E"/>
          <w:sz w:val="20"/>
        </w:rPr>
        <w:t>en bouteille</w:t>
      </w:r>
      <w:r>
        <w:rPr>
          <w:color w:val="5E5E5E"/>
          <w:spacing w:val="-1"/>
          <w:sz w:val="20"/>
        </w:rPr>
        <w:t xml:space="preserve"> </w:t>
      </w:r>
      <w:r>
        <w:rPr>
          <w:color w:val="5E5E5E"/>
          <w:sz w:val="20"/>
        </w:rPr>
        <w:t>;</w:t>
      </w:r>
    </w:p>
    <w:p w:rsidR="001A20F5" w:rsidRDefault="00C337BE">
      <w:pPr>
        <w:pStyle w:val="Paragraphedeliste"/>
        <w:numPr>
          <w:ilvl w:val="2"/>
          <w:numId w:val="106"/>
        </w:numPr>
        <w:tabs>
          <w:tab w:val="left" w:pos="1285"/>
        </w:tabs>
        <w:spacing w:before="78"/>
        <w:ind w:hanging="165"/>
        <w:jc w:val="left"/>
        <w:rPr>
          <w:sz w:val="20"/>
        </w:rPr>
      </w:pPr>
      <w:r>
        <w:rPr>
          <w:color w:val="5E5E5E"/>
          <w:sz w:val="20"/>
        </w:rPr>
        <w:t>u7liser du savon si la plaie est souillée ;</w:t>
      </w:r>
    </w:p>
    <w:p w:rsidR="001A20F5" w:rsidRDefault="00C337BE">
      <w:pPr>
        <w:pStyle w:val="Paragraphedeliste"/>
        <w:numPr>
          <w:ilvl w:val="1"/>
          <w:numId w:val="106"/>
        </w:numPr>
        <w:tabs>
          <w:tab w:val="left" w:pos="1001"/>
        </w:tabs>
        <w:jc w:val="left"/>
        <w:rPr>
          <w:sz w:val="20"/>
        </w:rPr>
      </w:pPr>
      <w:r>
        <w:rPr>
          <w:color w:val="5E5E5E"/>
          <w:sz w:val="20"/>
        </w:rPr>
        <w:t>appliquer ensuite un an7sep7que</w:t>
      </w:r>
      <w:r>
        <w:rPr>
          <w:color w:val="5E5E5E"/>
          <w:position w:val="6"/>
          <w:sz w:val="13"/>
        </w:rPr>
        <w:t>1</w:t>
      </w:r>
      <w:r>
        <w:rPr>
          <w:color w:val="5E5E5E"/>
          <w:spacing w:val="16"/>
          <w:position w:val="6"/>
          <w:sz w:val="13"/>
        </w:rPr>
        <w:t xml:space="preserve"> </w:t>
      </w:r>
      <w:r>
        <w:rPr>
          <w:color w:val="5E5E5E"/>
          <w:sz w:val="20"/>
        </w:rPr>
        <w:t>;</w:t>
      </w:r>
    </w:p>
    <w:p w:rsidR="001A20F5" w:rsidRDefault="00C337BE">
      <w:pPr>
        <w:pStyle w:val="Paragraphedeliste"/>
        <w:numPr>
          <w:ilvl w:val="1"/>
          <w:numId w:val="106"/>
        </w:numPr>
        <w:tabs>
          <w:tab w:val="left" w:pos="1001"/>
        </w:tabs>
        <w:jc w:val="left"/>
        <w:rPr>
          <w:sz w:val="20"/>
        </w:rPr>
      </w:pPr>
      <w:r>
        <w:rPr>
          <w:color w:val="5E5E5E"/>
          <w:sz w:val="20"/>
        </w:rPr>
        <w:t>protéger par un pansement</w:t>
      </w:r>
      <w:r>
        <w:rPr>
          <w:color w:val="5E5E5E"/>
          <w:spacing w:val="-2"/>
          <w:sz w:val="20"/>
        </w:rPr>
        <w:t xml:space="preserve"> </w:t>
      </w:r>
      <w:r>
        <w:rPr>
          <w:color w:val="5E5E5E"/>
          <w:sz w:val="20"/>
        </w:rPr>
        <w:t>;</w:t>
      </w:r>
    </w:p>
    <w:p w:rsidR="001A20F5" w:rsidRDefault="00C337BE">
      <w:pPr>
        <w:pStyle w:val="Paragraphedeliste"/>
        <w:numPr>
          <w:ilvl w:val="1"/>
          <w:numId w:val="106"/>
        </w:numPr>
        <w:tabs>
          <w:tab w:val="left" w:pos="1001"/>
        </w:tabs>
        <w:spacing w:before="59" w:line="235" w:lineRule="auto"/>
        <w:ind w:right="1295"/>
        <w:jc w:val="left"/>
        <w:rPr>
          <w:sz w:val="20"/>
        </w:rPr>
      </w:pPr>
      <w:r>
        <w:rPr>
          <w:color w:val="5E5E5E"/>
          <w:sz w:val="20"/>
        </w:rPr>
        <w:t>conseiller à la vic7me de consulter un médecin si</w:t>
      </w:r>
      <w:r>
        <w:rPr>
          <w:color w:val="5E5E5E"/>
          <w:spacing w:val="-2"/>
          <w:sz w:val="20"/>
        </w:rPr>
        <w:t xml:space="preserve"> </w:t>
      </w:r>
      <w:r>
        <w:rPr>
          <w:color w:val="5E5E5E"/>
          <w:sz w:val="20"/>
        </w:rPr>
        <w:t>:</w:t>
      </w:r>
    </w:p>
    <w:p w:rsidR="001A20F5" w:rsidRDefault="00C337BE">
      <w:pPr>
        <w:pStyle w:val="Paragraphedeliste"/>
        <w:numPr>
          <w:ilvl w:val="2"/>
          <w:numId w:val="106"/>
        </w:numPr>
        <w:tabs>
          <w:tab w:val="left" w:pos="1285"/>
        </w:tabs>
        <w:spacing w:before="78" w:line="244" w:lineRule="auto"/>
        <w:ind w:right="1295"/>
        <w:rPr>
          <w:sz w:val="20"/>
        </w:rPr>
      </w:pPr>
      <w:r>
        <w:rPr>
          <w:color w:val="5E5E5E"/>
          <w:sz w:val="20"/>
        </w:rPr>
        <w:t xml:space="preserve">son dernier rappel an7tétanique date de plus de dix ans si </w:t>
      </w:r>
      <w:r>
        <w:rPr>
          <w:color w:val="5E5E5E"/>
          <w:spacing w:val="-4"/>
          <w:sz w:val="20"/>
        </w:rPr>
        <w:t xml:space="preserve">c’est </w:t>
      </w:r>
      <w:r>
        <w:rPr>
          <w:color w:val="5E5E5E"/>
          <w:sz w:val="20"/>
        </w:rPr>
        <w:t>un adulte, de plus de cinq ans sinon ;</w:t>
      </w:r>
    </w:p>
    <w:p w:rsidR="001A20F5" w:rsidRDefault="00C337BE">
      <w:pPr>
        <w:pStyle w:val="Paragraphedeliste"/>
        <w:numPr>
          <w:ilvl w:val="2"/>
          <w:numId w:val="106"/>
        </w:numPr>
        <w:tabs>
          <w:tab w:val="left" w:pos="1285"/>
        </w:tabs>
        <w:spacing w:before="73" w:line="244" w:lineRule="auto"/>
        <w:ind w:right="1294"/>
        <w:rPr>
          <w:sz w:val="20"/>
        </w:rPr>
      </w:pPr>
      <w:r>
        <w:rPr>
          <w:color w:val="5E5E5E"/>
          <w:sz w:val="20"/>
        </w:rPr>
        <w:t>la plaie devient chaude, rouge, si elle gonﬂe ou si elle con7nue de faire mal dans les vin</w:t>
      </w:r>
      <w:r>
        <w:rPr>
          <w:color w:val="5E5E5E"/>
          <w:spacing w:val="-4"/>
          <w:sz w:val="20"/>
        </w:rPr>
        <w:t>g</w:t>
      </w:r>
      <w:r>
        <w:rPr>
          <w:color w:val="5E5E5E"/>
          <w:spacing w:val="-7"/>
          <w:sz w:val="20"/>
        </w:rPr>
        <w:t>t</w:t>
      </w:r>
      <w:r>
        <w:rPr>
          <w:color w:val="5E5E5E"/>
          <w:w w:val="33"/>
          <w:sz w:val="20"/>
        </w:rPr>
        <w:t>-­‐</w:t>
      </w:r>
      <w:r>
        <w:rPr>
          <w:color w:val="5E5E5E"/>
          <w:sz w:val="20"/>
        </w:rPr>
        <w:t>qu</w:t>
      </w:r>
      <w:r>
        <w:rPr>
          <w:color w:val="5E5E5E"/>
          <w:spacing w:val="-2"/>
          <w:sz w:val="20"/>
        </w:rPr>
        <w:t>a</w:t>
      </w:r>
      <w:r>
        <w:rPr>
          <w:color w:val="5E5E5E"/>
          <w:sz w:val="20"/>
        </w:rPr>
        <w:t>t</w:t>
      </w:r>
      <w:r>
        <w:rPr>
          <w:color w:val="5E5E5E"/>
          <w:spacing w:val="-3"/>
          <w:sz w:val="20"/>
        </w:rPr>
        <w:t>r</w:t>
      </w:r>
      <w:r>
        <w:rPr>
          <w:color w:val="5E5E5E"/>
          <w:sz w:val="20"/>
        </w:rPr>
        <w:t>e heu</w:t>
      </w:r>
      <w:r>
        <w:rPr>
          <w:color w:val="5E5E5E"/>
          <w:spacing w:val="-3"/>
          <w:sz w:val="20"/>
        </w:rPr>
        <w:t>r</w:t>
      </w:r>
      <w:r>
        <w:rPr>
          <w:color w:val="5E5E5E"/>
          <w:sz w:val="20"/>
        </w:rPr>
        <w:t>es.</w:t>
      </w:r>
    </w:p>
    <w:p w:rsidR="001A20F5" w:rsidRDefault="001A20F5">
      <w:pPr>
        <w:pStyle w:val="Corpsdetexte"/>
      </w:pPr>
    </w:p>
    <w:p w:rsidR="001A20F5" w:rsidRDefault="001A20F5">
      <w:pPr>
        <w:pStyle w:val="Corpsdetexte"/>
      </w:pPr>
    </w:p>
    <w:p w:rsidR="001A20F5" w:rsidRDefault="00C337BE">
      <w:pPr>
        <w:pStyle w:val="Corpsdetexte"/>
        <w:spacing w:before="7"/>
        <w:rPr>
          <w:sz w:val="15"/>
        </w:rPr>
      </w:pPr>
      <w:r>
        <w:pict>
          <v:shape id="_x0000_s1944" style="position:absolute;margin-left:309.7pt;margin-top:11.95pt;width:228.9pt;height:.1pt;z-index:-251374592;mso-wrap-distance-left:0;mso-wrap-distance-right:0;mso-position-horizontal-relative:page" coordorigin="6194,239" coordsize="4578,0" path="m6194,239r4578,e" filled="f" strokecolor="#7f7f7f" strokeweight="1pt">
            <v:path arrowok="t"/>
            <w10:wrap type="topAndBottom" anchorx="page"/>
          </v:shape>
        </w:pict>
      </w:r>
    </w:p>
    <w:p w:rsidR="001A20F5" w:rsidRDefault="00C337BE">
      <w:pPr>
        <w:pStyle w:val="Titre4"/>
        <w:spacing w:before="118" w:line="273" w:lineRule="auto"/>
        <w:ind w:right="1238"/>
      </w:pPr>
      <w:r>
        <w:rPr>
          <w:color w:val="7F7F7F"/>
        </w:rPr>
        <w:t>En présence d’un traumatisme dentaire</w:t>
      </w:r>
    </w:p>
    <w:p w:rsidR="001A20F5" w:rsidRDefault="00C337BE">
      <w:pPr>
        <w:pStyle w:val="Paragraphedeliste"/>
        <w:numPr>
          <w:ilvl w:val="1"/>
          <w:numId w:val="106"/>
        </w:numPr>
        <w:tabs>
          <w:tab w:val="left" w:pos="1001"/>
        </w:tabs>
        <w:spacing w:before="90"/>
        <w:rPr>
          <w:sz w:val="20"/>
        </w:rPr>
      </w:pPr>
      <w:r>
        <w:rPr>
          <w:color w:val="5E5E5E"/>
          <w:sz w:val="20"/>
        </w:rPr>
        <w:t>Récupérer la dent tombée</w:t>
      </w:r>
      <w:r>
        <w:rPr>
          <w:color w:val="5E5E5E"/>
          <w:spacing w:val="-1"/>
          <w:sz w:val="20"/>
        </w:rPr>
        <w:t xml:space="preserve"> </w:t>
      </w:r>
      <w:r>
        <w:rPr>
          <w:color w:val="5E5E5E"/>
          <w:sz w:val="20"/>
        </w:rPr>
        <w:t>;</w:t>
      </w:r>
    </w:p>
    <w:p w:rsidR="001A20F5" w:rsidRDefault="00C337BE">
      <w:pPr>
        <w:pStyle w:val="Paragraphedeliste"/>
        <w:numPr>
          <w:ilvl w:val="1"/>
          <w:numId w:val="106"/>
        </w:numPr>
        <w:tabs>
          <w:tab w:val="left" w:pos="1001"/>
        </w:tabs>
        <w:spacing w:before="59" w:line="235" w:lineRule="auto"/>
        <w:ind w:right="1295"/>
        <w:rPr>
          <w:sz w:val="20"/>
        </w:rPr>
      </w:pPr>
      <w:r>
        <w:rPr>
          <w:color w:val="5E5E5E"/>
          <w:sz w:val="20"/>
        </w:rPr>
        <w:t>ne jamais tenter de réimplanter la dent tombée</w:t>
      </w:r>
      <w:r>
        <w:rPr>
          <w:color w:val="5E5E5E"/>
          <w:spacing w:val="-2"/>
          <w:sz w:val="20"/>
        </w:rPr>
        <w:t xml:space="preserve"> </w:t>
      </w:r>
      <w:r>
        <w:rPr>
          <w:color w:val="5E5E5E"/>
          <w:sz w:val="20"/>
        </w:rPr>
        <w:t>;</w:t>
      </w:r>
    </w:p>
    <w:p w:rsidR="001A20F5" w:rsidRDefault="00C337BE">
      <w:pPr>
        <w:pStyle w:val="Paragraphedeliste"/>
        <w:numPr>
          <w:ilvl w:val="1"/>
          <w:numId w:val="106"/>
        </w:numPr>
        <w:tabs>
          <w:tab w:val="left" w:pos="1001"/>
        </w:tabs>
        <w:spacing w:before="81" w:line="235" w:lineRule="auto"/>
        <w:ind w:right="1295"/>
        <w:rPr>
          <w:sz w:val="20"/>
        </w:rPr>
      </w:pPr>
      <w:r>
        <w:rPr>
          <w:color w:val="5E5E5E"/>
          <w:sz w:val="20"/>
        </w:rPr>
        <w:t xml:space="preserve">conserver la dent dans un récipient </w:t>
      </w:r>
      <w:r>
        <w:rPr>
          <w:color w:val="5E5E5E"/>
          <w:spacing w:val="-3"/>
          <w:sz w:val="20"/>
        </w:rPr>
        <w:t xml:space="preserve">contenant </w:t>
      </w:r>
      <w:r>
        <w:rPr>
          <w:color w:val="5E5E5E"/>
          <w:sz w:val="20"/>
        </w:rPr>
        <w:t>du sérum physiologique ou à défaut du lait</w:t>
      </w:r>
      <w:r>
        <w:rPr>
          <w:color w:val="5E5E5E"/>
          <w:spacing w:val="-7"/>
          <w:sz w:val="20"/>
        </w:rPr>
        <w:t xml:space="preserve"> </w:t>
      </w:r>
      <w:r>
        <w:rPr>
          <w:color w:val="5E5E5E"/>
          <w:sz w:val="20"/>
        </w:rPr>
        <w:t>;</w:t>
      </w:r>
    </w:p>
    <w:p w:rsidR="001A20F5" w:rsidRDefault="00C337BE">
      <w:pPr>
        <w:pStyle w:val="Paragraphedeliste"/>
        <w:numPr>
          <w:ilvl w:val="1"/>
          <w:numId w:val="106"/>
        </w:numPr>
        <w:tabs>
          <w:tab w:val="left" w:pos="1001"/>
        </w:tabs>
        <w:spacing w:before="78" w:line="244" w:lineRule="auto"/>
        <w:ind w:right="1295"/>
        <w:rPr>
          <w:sz w:val="20"/>
        </w:rPr>
      </w:pPr>
      <w:r>
        <w:rPr>
          <w:color w:val="5E5E5E"/>
          <w:sz w:val="20"/>
        </w:rPr>
        <w:t xml:space="preserve">indiquer à la vic7me de consulter </w:t>
      </w:r>
      <w:r>
        <w:rPr>
          <w:color w:val="5E5E5E"/>
          <w:spacing w:val="-2"/>
          <w:sz w:val="20"/>
        </w:rPr>
        <w:t xml:space="preserve">immédia-­‐ </w:t>
      </w:r>
      <w:r>
        <w:rPr>
          <w:color w:val="5E5E5E"/>
          <w:spacing w:val="2"/>
          <w:sz w:val="20"/>
        </w:rPr>
        <w:t>tement</w:t>
      </w:r>
      <w:r>
        <w:rPr>
          <w:color w:val="5E5E5E"/>
          <w:spacing w:val="2"/>
          <w:sz w:val="20"/>
        </w:rPr>
        <w:t xml:space="preserve"> </w:t>
      </w:r>
      <w:r>
        <w:rPr>
          <w:color w:val="5E5E5E"/>
          <w:sz w:val="20"/>
        </w:rPr>
        <w:t xml:space="preserve">un </w:t>
      </w:r>
      <w:r>
        <w:rPr>
          <w:color w:val="5E5E5E"/>
          <w:spacing w:val="3"/>
          <w:sz w:val="20"/>
        </w:rPr>
        <w:t xml:space="preserve">chirurgien </w:t>
      </w:r>
      <w:r>
        <w:rPr>
          <w:color w:val="5E5E5E"/>
          <w:spacing w:val="2"/>
          <w:sz w:val="20"/>
        </w:rPr>
        <w:t xml:space="preserve">den7ste </w:t>
      </w:r>
      <w:r>
        <w:rPr>
          <w:color w:val="5E5E5E"/>
          <w:sz w:val="20"/>
        </w:rPr>
        <w:t xml:space="preserve">et de </w:t>
      </w:r>
      <w:r>
        <w:rPr>
          <w:color w:val="5E5E5E"/>
          <w:spacing w:val="2"/>
          <w:sz w:val="20"/>
        </w:rPr>
        <w:t xml:space="preserve">lui </w:t>
      </w:r>
      <w:r>
        <w:rPr>
          <w:color w:val="5E5E5E"/>
          <w:sz w:val="20"/>
        </w:rPr>
        <w:t>apporter la dent</w:t>
      </w:r>
      <w:r>
        <w:rPr>
          <w:color w:val="5E5E5E"/>
          <w:spacing w:val="-1"/>
          <w:sz w:val="20"/>
        </w:rPr>
        <w:t xml:space="preserve"> </w:t>
      </w:r>
      <w:r>
        <w:rPr>
          <w:color w:val="5E5E5E"/>
          <w:sz w:val="20"/>
        </w:rPr>
        <w:t>tombée</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9"/>
        <w:rPr>
          <w:sz w:val="29"/>
        </w:rPr>
      </w:pPr>
    </w:p>
    <w:p w:rsidR="001A20F5" w:rsidRDefault="00C337BE">
      <w:pPr>
        <w:pStyle w:val="Corpsdetexte"/>
        <w:spacing w:line="20" w:lineRule="exact"/>
        <w:ind w:left="548"/>
        <w:rPr>
          <w:sz w:val="2"/>
        </w:rPr>
      </w:pPr>
      <w:r>
        <w:rPr>
          <w:sz w:val="2"/>
        </w:rPr>
      </w:r>
      <w:r>
        <w:rPr>
          <w:sz w:val="2"/>
        </w:rPr>
        <w:pict>
          <v:group id="_x0000_s1942" style="width:100pt;height:.5pt;mso-position-horizontal-relative:char;mso-position-vertical-relative:line" coordsize="2000,10">
            <v:line id="_x0000_s1943" style="position:absolute" from="0,5" to="2000,5" strokecolor="#606060" strokeweight=".5pt"/>
            <w10:anchorlock/>
          </v:group>
        </w:pict>
      </w:r>
    </w:p>
    <w:p w:rsidR="001A20F5" w:rsidRDefault="00C337BE">
      <w:pPr>
        <w:spacing w:before="151" w:line="261" w:lineRule="auto"/>
        <w:ind w:left="837" w:right="1011" w:hanging="284"/>
        <w:jc w:val="both"/>
        <w:rPr>
          <w:rFonts w:ascii="Arial" w:hAnsi="Arial"/>
          <w:sz w:val="16"/>
        </w:rPr>
      </w:pPr>
      <w:r>
        <w:rPr>
          <w:rFonts w:ascii="Arial" w:hAnsi="Arial"/>
          <w:color w:val="424242"/>
          <w:position w:val="5"/>
          <w:sz w:val="10"/>
        </w:rPr>
        <w:t xml:space="preserve">1 </w:t>
      </w:r>
      <w:r>
        <w:rPr>
          <w:rFonts w:ascii="Arial" w:hAnsi="Arial"/>
          <w:color w:val="424242"/>
          <w:sz w:val="16"/>
        </w:rPr>
        <w:t>L’antiseptique est une préparation médicamenteuse qui a la propriété d’éliminer ou de tuer les micro-organismes, ou d’inactiver les virus présents dans les tissus vivants (peau, muqueuses, plaies).</w:t>
      </w:r>
    </w:p>
    <w:p w:rsidR="001A20F5" w:rsidRDefault="00C337BE">
      <w:pPr>
        <w:spacing w:before="79"/>
        <w:ind w:left="837"/>
        <w:jc w:val="both"/>
        <w:rPr>
          <w:rFonts w:ascii="Arial" w:hAnsi="Arial"/>
          <w:sz w:val="16"/>
        </w:rPr>
      </w:pPr>
      <w:r>
        <w:rPr>
          <w:rFonts w:ascii="Arial" w:hAnsi="Arial"/>
          <w:color w:val="424242"/>
          <w:sz w:val="16"/>
        </w:rPr>
        <w:t>Un antiseptique doit être utilisé seul afin d’éviter toute interaction.</w:t>
      </w:r>
    </w:p>
    <w:p w:rsidR="001A20F5" w:rsidRDefault="00C337BE">
      <w:pPr>
        <w:spacing w:before="96" w:line="261" w:lineRule="auto"/>
        <w:ind w:left="837" w:right="1011"/>
        <w:jc w:val="both"/>
        <w:rPr>
          <w:rFonts w:ascii="Arial" w:hAnsi="Arial"/>
          <w:sz w:val="16"/>
        </w:rPr>
      </w:pPr>
      <w:r>
        <w:rPr>
          <w:rFonts w:ascii="Arial" w:hAnsi="Arial"/>
          <w:color w:val="424242"/>
          <w:sz w:val="16"/>
        </w:rPr>
        <w:t>Le secouriste doit se conformer aux règles d’utilisation préconisées par le fabricant, contrôler la date de péremption et contrôler la date d’ouverture du flacon normalement inscrite d</w:t>
      </w:r>
      <w:r>
        <w:rPr>
          <w:rFonts w:ascii="Arial" w:hAnsi="Arial"/>
          <w:color w:val="424242"/>
          <w:sz w:val="16"/>
        </w:rPr>
        <w:t>essus par le premier utilisateur. Il faut préférer lorsque cela est possible, les  doses à usage unique.</w:t>
      </w:r>
    </w:p>
    <w:p w:rsidR="001A20F5" w:rsidRDefault="001A20F5">
      <w:pPr>
        <w:spacing w:line="261" w:lineRule="auto"/>
        <w:jc w:val="both"/>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07 T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1941" style="position:absolute;left:0;text-align:left;z-index:251948032;mso-position-horizontal-relative:page" from="56.7pt,42.65pt" to="538.6pt,42.65pt" strokecolor="#7f7f7f" strokeweight="1pt">
            <w10:wrap anchorx="page"/>
          </v:line>
        </w:pict>
      </w:r>
      <w:bookmarkStart w:id="93" w:name="_TOC_250112"/>
      <w:bookmarkEnd w:id="93"/>
      <w:r>
        <w:rPr>
          <w:color w:val="7F7F7F"/>
        </w:rPr>
        <w:t>Traumatisme de l’abdomen</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w w:val="105"/>
        </w:rPr>
        <w:t>Définition</w:t>
      </w:r>
    </w:p>
    <w:p w:rsidR="001A20F5" w:rsidRDefault="00C337BE">
      <w:pPr>
        <w:pStyle w:val="Corpsdetexte"/>
        <w:spacing w:before="141" w:line="254" w:lineRule="auto"/>
        <w:ind w:left="553" w:right="4"/>
        <w:jc w:val="both"/>
      </w:pPr>
      <w:r>
        <w:rPr>
          <w:color w:val="5E5E5E"/>
        </w:rPr>
        <w:t>Un trauma7sme de l’abdomen est l’ensemble des signes dus à une aFeinte trauma7que de l’abdomen, avec ou sans plaie. Ces signes permeFent de suspecter des lésions des organes intra abdominaux pouvant meF</w:t>
      </w:r>
      <w:r>
        <w:rPr>
          <w:color w:val="5E5E5E"/>
        </w:rPr>
        <w:t>re rapidement en jeu la vie de la vic7me.</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939" style="width:228.9pt;height:1pt;mso-position-horizontal-relative:char;mso-position-vertical-relative:line" coordsize="4578,20">
            <v:line id="_x0000_s1940"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ind w:left="553"/>
        <w:jc w:val="both"/>
      </w:pPr>
      <w:r>
        <w:rPr>
          <w:color w:val="5E5E5E"/>
        </w:rPr>
        <w:t>Une aFeinte de l’abdomen survient lors</w:t>
      </w:r>
      <w:r>
        <w:rPr>
          <w:color w:val="5E5E5E"/>
          <w:spacing w:val="3"/>
        </w:rPr>
        <w:t xml:space="preserve"> </w:t>
      </w:r>
      <w:r>
        <w:rPr>
          <w:color w:val="5E5E5E"/>
        </w:rPr>
        <w:t>:</w:t>
      </w:r>
    </w:p>
    <w:p w:rsidR="001A20F5" w:rsidRDefault="00C337BE">
      <w:pPr>
        <w:pStyle w:val="Paragraphedeliste"/>
        <w:numPr>
          <w:ilvl w:val="1"/>
          <w:numId w:val="106"/>
        </w:numPr>
        <w:tabs>
          <w:tab w:val="left" w:pos="1001"/>
        </w:tabs>
        <w:spacing w:before="119" w:line="235" w:lineRule="auto"/>
        <w:ind w:right="287"/>
        <w:rPr>
          <w:sz w:val="20"/>
        </w:rPr>
      </w:pPr>
      <w:r>
        <w:rPr>
          <w:color w:val="5E5E5E"/>
          <w:sz w:val="20"/>
        </w:rPr>
        <w:t>d’un choc ou d’une compression appuyée au niveau de l’abdomen</w:t>
      </w:r>
      <w:r>
        <w:rPr>
          <w:color w:val="5E5E5E"/>
          <w:spacing w:val="-3"/>
          <w:sz w:val="20"/>
        </w:rPr>
        <w:t xml:space="preserve"> </w:t>
      </w:r>
      <w:r>
        <w:rPr>
          <w:color w:val="5E5E5E"/>
          <w:sz w:val="20"/>
        </w:rPr>
        <w:t>;</w:t>
      </w:r>
    </w:p>
    <w:p w:rsidR="001A20F5" w:rsidRDefault="00C337BE">
      <w:pPr>
        <w:pStyle w:val="Paragraphedeliste"/>
        <w:numPr>
          <w:ilvl w:val="1"/>
          <w:numId w:val="106"/>
        </w:numPr>
        <w:tabs>
          <w:tab w:val="left" w:pos="1001"/>
        </w:tabs>
        <w:spacing w:before="78" w:line="244" w:lineRule="auto"/>
        <w:ind w:right="287"/>
        <w:rPr>
          <w:sz w:val="20"/>
        </w:rPr>
      </w:pPr>
      <w:r>
        <w:rPr>
          <w:color w:val="5E5E5E"/>
          <w:sz w:val="20"/>
        </w:rPr>
        <w:t xml:space="preserve">de la pénétra7on d’un corps étranger dans le l’abdomen (projec7les </w:t>
      </w:r>
      <w:r>
        <w:rPr>
          <w:color w:val="5E5E5E"/>
          <w:spacing w:val="-3"/>
          <w:sz w:val="20"/>
        </w:rPr>
        <w:t xml:space="preserve">d’arme </w:t>
      </w:r>
      <w:r>
        <w:rPr>
          <w:color w:val="5E5E5E"/>
          <w:sz w:val="20"/>
        </w:rPr>
        <w:t xml:space="preserve">à feu, </w:t>
      </w:r>
      <w:r>
        <w:rPr>
          <w:color w:val="5E5E5E"/>
          <w:spacing w:val="-4"/>
          <w:sz w:val="20"/>
        </w:rPr>
        <w:t xml:space="preserve">arme </w:t>
      </w:r>
      <w:r>
        <w:rPr>
          <w:color w:val="5E5E5E"/>
          <w:sz w:val="20"/>
        </w:rPr>
        <w:t>blanche ou tout objet perforant)</w:t>
      </w:r>
      <w:r>
        <w:rPr>
          <w:color w:val="5E5E5E"/>
          <w:spacing w:val="-3"/>
          <w:sz w:val="20"/>
        </w:rPr>
        <w:t xml:space="preserve"> </w:t>
      </w:r>
      <w:r>
        <w:rPr>
          <w:color w:val="5E5E5E"/>
          <w:sz w:val="20"/>
        </w:rPr>
        <w:t>;</w:t>
      </w:r>
    </w:p>
    <w:p w:rsidR="001A20F5" w:rsidRDefault="00C337BE">
      <w:pPr>
        <w:pStyle w:val="Paragraphedeliste"/>
        <w:numPr>
          <w:ilvl w:val="1"/>
          <w:numId w:val="106"/>
        </w:numPr>
        <w:tabs>
          <w:tab w:val="left" w:pos="1001"/>
        </w:tabs>
        <w:spacing w:before="73" w:line="244" w:lineRule="auto"/>
        <w:ind w:right="287"/>
        <w:rPr>
          <w:sz w:val="20"/>
        </w:rPr>
      </w:pPr>
      <w:r>
        <w:rPr>
          <w:color w:val="5E5E5E"/>
          <w:spacing w:val="2"/>
          <w:sz w:val="20"/>
        </w:rPr>
        <w:t xml:space="preserve">d’un </w:t>
      </w:r>
      <w:r>
        <w:rPr>
          <w:color w:val="5E5E5E"/>
          <w:spacing w:val="4"/>
          <w:sz w:val="20"/>
        </w:rPr>
        <w:t xml:space="preserve">cisaillement </w:t>
      </w:r>
      <w:r>
        <w:rPr>
          <w:color w:val="5E5E5E"/>
          <w:spacing w:val="2"/>
          <w:sz w:val="20"/>
        </w:rPr>
        <w:t xml:space="preserve">du </w:t>
      </w:r>
      <w:r>
        <w:rPr>
          <w:color w:val="5E5E5E"/>
          <w:sz w:val="20"/>
        </w:rPr>
        <w:t xml:space="preserve">à </w:t>
      </w:r>
      <w:r>
        <w:rPr>
          <w:color w:val="5E5E5E"/>
          <w:spacing w:val="3"/>
          <w:sz w:val="20"/>
        </w:rPr>
        <w:t xml:space="preserve">une </w:t>
      </w:r>
      <w:r>
        <w:rPr>
          <w:color w:val="5E5E5E"/>
          <w:spacing w:val="4"/>
          <w:sz w:val="20"/>
        </w:rPr>
        <w:t xml:space="preserve">décéléra7on </w:t>
      </w:r>
      <w:r>
        <w:rPr>
          <w:color w:val="5E5E5E"/>
          <w:sz w:val="20"/>
        </w:rPr>
        <w:t xml:space="preserve">brusque qui entraîne des lésions des </w:t>
      </w:r>
      <w:r>
        <w:rPr>
          <w:color w:val="5E5E5E"/>
          <w:spacing w:val="-5"/>
          <w:sz w:val="20"/>
        </w:rPr>
        <w:t xml:space="preserve">gros </w:t>
      </w:r>
      <w:r>
        <w:rPr>
          <w:color w:val="5E5E5E"/>
          <w:sz w:val="20"/>
        </w:rPr>
        <w:t xml:space="preserve">vaisseaux abdominaux, du foie ou de la </w:t>
      </w:r>
      <w:r>
        <w:rPr>
          <w:color w:val="5E5E5E"/>
          <w:spacing w:val="-3"/>
          <w:sz w:val="20"/>
        </w:rPr>
        <w:t>rate</w:t>
      </w:r>
      <w:r>
        <w:rPr>
          <w:color w:val="5E5E5E"/>
          <w:spacing w:val="-4"/>
          <w:sz w:val="20"/>
        </w:rPr>
        <w:t xml:space="preserve"> </w:t>
      </w:r>
      <w:r>
        <w:rPr>
          <w:color w:val="5E5E5E"/>
          <w:sz w:val="20"/>
        </w:rPr>
        <w:t>;</w:t>
      </w:r>
    </w:p>
    <w:p w:rsidR="001A20F5" w:rsidRDefault="00C337BE">
      <w:pPr>
        <w:pStyle w:val="Paragraphedeliste"/>
        <w:numPr>
          <w:ilvl w:val="1"/>
          <w:numId w:val="106"/>
        </w:numPr>
        <w:tabs>
          <w:tab w:val="left" w:pos="1001"/>
        </w:tabs>
        <w:spacing w:before="73"/>
        <w:rPr>
          <w:sz w:val="20"/>
        </w:rPr>
      </w:pPr>
      <w:r>
        <w:rPr>
          <w:color w:val="5E5E5E"/>
          <w:sz w:val="20"/>
        </w:rPr>
        <w:t>d’une ex</w:t>
      </w:r>
      <w:r>
        <w:rPr>
          <w:color w:val="5E5E5E"/>
          <w:sz w:val="20"/>
        </w:rPr>
        <w:t>plosion</w:t>
      </w:r>
      <w:r>
        <w:rPr>
          <w:color w:val="5E5E5E"/>
          <w:spacing w:val="-1"/>
          <w:sz w:val="20"/>
        </w:rPr>
        <w:t xml:space="preserve"> </w:t>
      </w:r>
      <w:r>
        <w:rPr>
          <w:color w:val="5E5E5E"/>
          <w:sz w:val="20"/>
        </w:rPr>
        <w:t>(blast).</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937" style="width:228.9pt;height:1pt;mso-position-horizontal-relative:char;mso-position-vertical-relative:line" coordsize="4578,20">
            <v:line id="_x0000_s1938"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jc w:val="both"/>
      </w:pPr>
      <w:r>
        <w:rPr>
          <w:color w:val="5E5E5E"/>
        </w:rPr>
        <w:t>La gravité du trauma7sme abdominal est due à l’aFeinte des organes abdominaux avec appari7on d’une défaillance circulatoire par hémorragie.</w:t>
      </w:r>
    </w:p>
    <w:p w:rsidR="001A20F5" w:rsidRDefault="00C337BE">
      <w:pPr>
        <w:pStyle w:val="Titre4"/>
        <w:spacing w:before="219"/>
        <w:ind w:left="435"/>
      </w:pPr>
      <w:r>
        <w:br w:type="column"/>
      </w:r>
      <w:r>
        <w:rPr>
          <w:color w:val="7F7F7F"/>
        </w:rPr>
        <w:lastRenderedPageBreak/>
        <w:t>Signes</w:t>
      </w:r>
    </w:p>
    <w:p w:rsidR="001A20F5" w:rsidRDefault="00C337BE">
      <w:pPr>
        <w:pStyle w:val="Corpsdetexte"/>
        <w:spacing w:before="141" w:line="254" w:lineRule="auto"/>
        <w:ind w:left="435" w:right="1011"/>
        <w:jc w:val="both"/>
      </w:pPr>
      <w:r>
        <w:rPr>
          <w:color w:val="5E5E5E"/>
        </w:rPr>
        <w:t xml:space="preserve">Au cours du bilan circonstanciel et au cours de l’analyse du  </w:t>
      </w:r>
      <w:r>
        <w:rPr>
          <w:color w:val="5E5E5E"/>
          <w:spacing w:val="-7"/>
        </w:rPr>
        <w:t xml:space="preserve"> </w:t>
      </w:r>
      <w:r>
        <w:rPr>
          <w:color w:val="5E5E5E"/>
        </w:rPr>
        <w:t>mé</w:t>
      </w:r>
      <w:r>
        <w:rPr>
          <w:color w:val="5E5E5E"/>
          <w:spacing w:val="-2"/>
        </w:rPr>
        <w:t>c</w:t>
      </w:r>
      <w:r>
        <w:rPr>
          <w:color w:val="5E5E5E"/>
        </w:rPr>
        <w:t xml:space="preserve">anisme  </w:t>
      </w:r>
      <w:r>
        <w:rPr>
          <w:color w:val="5E5E5E"/>
          <w:spacing w:val="-7"/>
        </w:rPr>
        <w:t xml:space="preserve"> </w:t>
      </w:r>
      <w:r>
        <w:rPr>
          <w:color w:val="5E5E5E"/>
        </w:rPr>
        <w:t xml:space="preserve">de  </w:t>
      </w:r>
      <w:r>
        <w:rPr>
          <w:color w:val="5E5E5E"/>
          <w:spacing w:val="-7"/>
        </w:rPr>
        <w:t xml:space="preserve"> </w:t>
      </w:r>
      <w:r>
        <w:rPr>
          <w:color w:val="5E5E5E"/>
        </w:rPr>
        <w:t>l</w:t>
      </w:r>
      <w:r>
        <w:rPr>
          <w:color w:val="5E5E5E"/>
          <w:spacing w:val="-15"/>
        </w:rPr>
        <w:t>’</w:t>
      </w:r>
      <w:r>
        <w:rPr>
          <w:color w:val="5E5E5E"/>
        </w:rPr>
        <w:t>a</w:t>
      </w:r>
      <w:r>
        <w:rPr>
          <w:color w:val="5E5E5E"/>
          <w:spacing w:val="-1"/>
        </w:rPr>
        <w:t>c</w:t>
      </w:r>
      <w:r>
        <w:rPr>
          <w:color w:val="5E5E5E"/>
        </w:rPr>
        <w:t>cide</w:t>
      </w:r>
      <w:r>
        <w:rPr>
          <w:color w:val="5E5E5E"/>
          <w:spacing w:val="-2"/>
        </w:rPr>
        <w:t>n</w:t>
      </w:r>
      <w:r>
        <w:rPr>
          <w:color w:val="5E5E5E"/>
        </w:rPr>
        <w:t xml:space="preserve">t  </w:t>
      </w:r>
      <w:r>
        <w:rPr>
          <w:color w:val="5E5E5E"/>
          <w:spacing w:val="-7"/>
        </w:rPr>
        <w:t xml:space="preserve"> </w:t>
      </w:r>
      <w:r>
        <w:rPr>
          <w:color w:val="5E5E5E"/>
        </w:rPr>
        <w:t>lo</w:t>
      </w:r>
      <w:r>
        <w:rPr>
          <w:color w:val="5E5E5E"/>
          <w:spacing w:val="-4"/>
        </w:rPr>
        <w:t>r</w:t>
      </w:r>
      <w:r>
        <w:rPr>
          <w:color w:val="5E5E5E"/>
        </w:rPr>
        <w:t xml:space="preserve">s  </w:t>
      </w:r>
      <w:r>
        <w:rPr>
          <w:color w:val="5E5E5E"/>
          <w:spacing w:val="-7"/>
        </w:rPr>
        <w:t xml:space="preserve"> </w:t>
      </w:r>
      <w:r>
        <w:rPr>
          <w:color w:val="5E5E5E"/>
        </w:rPr>
        <w:t xml:space="preserve">du  </w:t>
      </w:r>
      <w:r>
        <w:rPr>
          <w:color w:val="5E5E5E"/>
          <w:spacing w:val="-7"/>
        </w:rPr>
        <w:t xml:space="preserve"> </w:t>
      </w:r>
      <w:r>
        <w:rPr>
          <w:color w:val="5E5E5E"/>
        </w:rPr>
        <w:t xml:space="preserve">bilan  </w:t>
      </w:r>
      <w:r>
        <w:rPr>
          <w:color w:val="5E5E5E"/>
          <w:spacing w:val="-7"/>
        </w:rPr>
        <w:t xml:space="preserve"> </w:t>
      </w:r>
      <w:r>
        <w:rPr>
          <w:color w:val="5E5E5E"/>
          <w:spacing w:val="-2"/>
        </w:rPr>
        <w:t>c</w:t>
      </w:r>
      <w:r>
        <w:rPr>
          <w:color w:val="5E5E5E"/>
        </w:rPr>
        <w:t>omplé</w:t>
      </w:r>
      <w:r>
        <w:rPr>
          <w:color w:val="5E5E5E"/>
          <w:w w:val="33"/>
        </w:rPr>
        <w:t xml:space="preserve">-­‐ </w:t>
      </w:r>
      <w:r>
        <w:rPr>
          <w:color w:val="5E5E5E"/>
        </w:rPr>
        <w:t xml:space="preserve">mentaire, on retrouve un trauma7sme parfois violent direct au niveau de l’abdomen (coup, choc) ou </w:t>
      </w:r>
      <w:r>
        <w:rPr>
          <w:color w:val="5E5E5E"/>
          <w:spacing w:val="-3"/>
        </w:rPr>
        <w:t xml:space="preserve">indirect </w:t>
      </w:r>
      <w:r>
        <w:rPr>
          <w:color w:val="5E5E5E"/>
        </w:rPr>
        <w:t>(décéléra7on brutale).</w:t>
      </w:r>
    </w:p>
    <w:p w:rsidR="001A20F5" w:rsidRDefault="001A20F5">
      <w:pPr>
        <w:pStyle w:val="Corpsdetexte"/>
        <w:rPr>
          <w:sz w:val="24"/>
        </w:rPr>
      </w:pPr>
    </w:p>
    <w:p w:rsidR="001A20F5" w:rsidRDefault="00C337BE">
      <w:pPr>
        <w:pStyle w:val="Corpsdetexte"/>
        <w:spacing w:before="173" w:line="254" w:lineRule="auto"/>
        <w:ind w:left="435" w:right="1011"/>
        <w:jc w:val="both"/>
      </w:pPr>
      <w:r>
        <w:rPr>
          <w:color w:val="5E5E5E"/>
        </w:rPr>
        <w:t>Si</w:t>
      </w:r>
      <w:r>
        <w:rPr>
          <w:color w:val="5E5E5E"/>
        </w:rPr>
        <w:t xml:space="preserve"> la vic7me n’a pas perdu connaissance et peut s’exprimer, elle peut se plaindre d’une douleur spontanée siégeant au niveau d’une par7e ou de tout l’abdomen.</w:t>
      </w:r>
    </w:p>
    <w:p w:rsidR="001A20F5" w:rsidRDefault="001A20F5">
      <w:pPr>
        <w:pStyle w:val="Corpsdetexte"/>
        <w:rPr>
          <w:sz w:val="24"/>
        </w:rPr>
      </w:pPr>
    </w:p>
    <w:p w:rsidR="001A20F5" w:rsidRDefault="00C337BE">
      <w:pPr>
        <w:pStyle w:val="Corpsdetexte"/>
        <w:spacing w:before="172"/>
        <w:ind w:left="435"/>
        <w:jc w:val="both"/>
      </w:pPr>
      <w:r>
        <w:rPr>
          <w:color w:val="5E5E5E"/>
        </w:rPr>
        <w:t>A l’examen on peut trouver :</w:t>
      </w:r>
    </w:p>
    <w:p w:rsidR="001A20F5" w:rsidRDefault="00C337BE">
      <w:pPr>
        <w:pStyle w:val="Paragraphedeliste"/>
        <w:numPr>
          <w:ilvl w:val="0"/>
          <w:numId w:val="106"/>
        </w:numPr>
        <w:tabs>
          <w:tab w:val="left" w:pos="883"/>
        </w:tabs>
        <w:spacing w:before="115" w:line="244" w:lineRule="auto"/>
        <w:ind w:left="882" w:right="1295"/>
        <w:rPr>
          <w:sz w:val="20"/>
        </w:rPr>
      </w:pPr>
      <w:r>
        <w:rPr>
          <w:color w:val="5E5E5E"/>
          <w:sz w:val="20"/>
        </w:rPr>
        <w:t xml:space="preserve">une douleur provoquée lors d’une </w:t>
      </w:r>
      <w:r>
        <w:rPr>
          <w:color w:val="5E5E5E"/>
          <w:spacing w:val="-3"/>
          <w:sz w:val="20"/>
        </w:rPr>
        <w:t xml:space="preserve">palpa7on </w:t>
      </w:r>
      <w:r>
        <w:rPr>
          <w:color w:val="5E5E5E"/>
          <w:spacing w:val="10"/>
          <w:sz w:val="20"/>
        </w:rPr>
        <w:t xml:space="preserve">prudente </w:t>
      </w:r>
      <w:r>
        <w:rPr>
          <w:color w:val="5E5E5E"/>
          <w:spacing w:val="6"/>
          <w:sz w:val="20"/>
        </w:rPr>
        <w:t xml:space="preserve">de </w:t>
      </w:r>
      <w:r>
        <w:rPr>
          <w:color w:val="5E5E5E"/>
          <w:spacing w:val="9"/>
          <w:sz w:val="20"/>
        </w:rPr>
        <w:t xml:space="preserve">l’abdomen </w:t>
      </w:r>
      <w:r>
        <w:rPr>
          <w:color w:val="5E5E5E"/>
          <w:spacing w:val="8"/>
          <w:sz w:val="20"/>
        </w:rPr>
        <w:t xml:space="preserve">qui </w:t>
      </w:r>
      <w:r>
        <w:rPr>
          <w:color w:val="5E5E5E"/>
          <w:spacing w:val="9"/>
          <w:sz w:val="20"/>
        </w:rPr>
        <w:t>p</w:t>
      </w:r>
      <w:r>
        <w:rPr>
          <w:color w:val="5E5E5E"/>
          <w:spacing w:val="9"/>
          <w:sz w:val="20"/>
        </w:rPr>
        <w:t xml:space="preserve">eut </w:t>
      </w:r>
      <w:r>
        <w:rPr>
          <w:color w:val="5E5E5E"/>
          <w:spacing w:val="8"/>
          <w:sz w:val="20"/>
        </w:rPr>
        <w:t xml:space="preserve">être </w:t>
      </w:r>
      <w:r>
        <w:rPr>
          <w:color w:val="5E5E5E"/>
          <w:sz w:val="20"/>
        </w:rPr>
        <w:t>anormalement dur</w:t>
      </w:r>
      <w:r>
        <w:rPr>
          <w:color w:val="5E5E5E"/>
          <w:spacing w:val="-1"/>
          <w:sz w:val="20"/>
        </w:rPr>
        <w:t xml:space="preserve"> </w:t>
      </w:r>
      <w:r>
        <w:rPr>
          <w:color w:val="5E5E5E"/>
          <w:sz w:val="20"/>
        </w:rPr>
        <w:t>;</w:t>
      </w:r>
    </w:p>
    <w:p w:rsidR="001A20F5" w:rsidRDefault="00C337BE">
      <w:pPr>
        <w:pStyle w:val="Paragraphedeliste"/>
        <w:numPr>
          <w:ilvl w:val="0"/>
          <w:numId w:val="106"/>
        </w:numPr>
        <w:tabs>
          <w:tab w:val="left" w:pos="883"/>
        </w:tabs>
        <w:spacing w:before="77" w:line="235" w:lineRule="auto"/>
        <w:ind w:left="882" w:right="1295"/>
        <w:rPr>
          <w:sz w:val="20"/>
        </w:rPr>
      </w:pPr>
      <w:r>
        <w:rPr>
          <w:color w:val="5E5E5E"/>
          <w:sz w:val="20"/>
        </w:rPr>
        <w:t xml:space="preserve">l’absence de soulèvement de l’abdomen </w:t>
      </w:r>
      <w:r>
        <w:rPr>
          <w:color w:val="5E5E5E"/>
          <w:spacing w:val="-12"/>
          <w:sz w:val="20"/>
        </w:rPr>
        <w:t>à</w:t>
      </w:r>
      <w:r>
        <w:rPr>
          <w:color w:val="5E5E5E"/>
          <w:spacing w:val="21"/>
          <w:sz w:val="20"/>
        </w:rPr>
        <w:t xml:space="preserve"> </w:t>
      </w:r>
      <w:r>
        <w:rPr>
          <w:color w:val="5E5E5E"/>
          <w:sz w:val="20"/>
        </w:rPr>
        <w:t>chaque inspira7on ;</w:t>
      </w:r>
    </w:p>
    <w:p w:rsidR="001A20F5" w:rsidRDefault="00C337BE">
      <w:pPr>
        <w:pStyle w:val="Paragraphedeliste"/>
        <w:numPr>
          <w:ilvl w:val="0"/>
          <w:numId w:val="106"/>
        </w:numPr>
        <w:tabs>
          <w:tab w:val="left" w:pos="883"/>
        </w:tabs>
        <w:spacing w:before="81" w:line="235" w:lineRule="auto"/>
        <w:ind w:left="882" w:right="1295"/>
        <w:rPr>
          <w:sz w:val="20"/>
        </w:rPr>
      </w:pPr>
      <w:r>
        <w:rPr>
          <w:color w:val="5E5E5E"/>
          <w:sz w:val="20"/>
        </w:rPr>
        <w:t xml:space="preserve">une contusion ou une plaie plus ou </w:t>
      </w:r>
      <w:r>
        <w:rPr>
          <w:color w:val="5E5E5E"/>
          <w:spacing w:val="-3"/>
          <w:sz w:val="20"/>
        </w:rPr>
        <w:t xml:space="preserve">moins </w:t>
      </w:r>
      <w:r>
        <w:rPr>
          <w:color w:val="5E5E5E"/>
          <w:sz w:val="20"/>
        </w:rPr>
        <w:t>importante avec une éventuelle éviscéra7on</w:t>
      </w:r>
      <w:r>
        <w:rPr>
          <w:color w:val="5E5E5E"/>
          <w:spacing w:val="-10"/>
          <w:sz w:val="20"/>
        </w:rPr>
        <w:t xml:space="preserve"> </w:t>
      </w:r>
      <w:r>
        <w:rPr>
          <w:color w:val="5E5E5E"/>
          <w:sz w:val="20"/>
        </w:rPr>
        <w:t>;</w:t>
      </w:r>
    </w:p>
    <w:p w:rsidR="001A20F5" w:rsidRDefault="00C337BE">
      <w:pPr>
        <w:pStyle w:val="Paragraphedeliste"/>
        <w:numPr>
          <w:ilvl w:val="0"/>
          <w:numId w:val="106"/>
        </w:numPr>
        <w:tabs>
          <w:tab w:val="left" w:pos="883"/>
        </w:tabs>
        <w:spacing w:before="82" w:line="235" w:lineRule="auto"/>
        <w:ind w:left="882" w:right="1294"/>
        <w:rPr>
          <w:sz w:val="20"/>
        </w:rPr>
      </w:pPr>
      <w:r>
        <w:rPr>
          <w:color w:val="5E5E5E"/>
          <w:sz w:val="20"/>
        </w:rPr>
        <w:t>des vomissements de sang rouge (héma-­‐ témèse).</w:t>
      </w:r>
    </w:p>
    <w:p w:rsidR="001A20F5" w:rsidRDefault="001A20F5">
      <w:pPr>
        <w:pStyle w:val="Corpsdetexte"/>
        <w:spacing w:before="7"/>
        <w:rPr>
          <w:sz w:val="32"/>
        </w:rPr>
      </w:pPr>
    </w:p>
    <w:p w:rsidR="001A20F5" w:rsidRDefault="00C337BE">
      <w:pPr>
        <w:pStyle w:val="Corpsdetexte"/>
        <w:spacing w:line="254" w:lineRule="auto"/>
        <w:ind w:left="435" w:right="1011"/>
        <w:jc w:val="both"/>
      </w:pPr>
      <w:r>
        <w:rPr>
          <w:color w:val="5E5E5E"/>
        </w:rPr>
        <w:t>Toute plaie abdominale est considérée comme grave, même en l’absence de signe de détresse.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03"/>
        <w:ind w:left="553"/>
        <w:rPr>
          <w:rFonts w:ascii="Times New Roman" w:hAnsi="Times New Roman"/>
        </w:rPr>
      </w:pPr>
      <w:r>
        <w:rPr>
          <w:color w:val="5E5E5E"/>
        </w:rPr>
        <w:t xml:space="preserve">CeFe </w:t>
      </w:r>
      <w:r>
        <w:rPr>
          <w:color w:val="5E5E5E"/>
          <w:spacing w:val="20"/>
        </w:rPr>
        <w:t xml:space="preserve"> </w:t>
      </w:r>
      <w:r>
        <w:rPr>
          <w:color w:val="5E5E5E"/>
        </w:rPr>
        <w:t xml:space="preserve">dernière </w:t>
      </w:r>
      <w:r>
        <w:rPr>
          <w:color w:val="5E5E5E"/>
          <w:spacing w:val="21"/>
        </w:rPr>
        <w:t xml:space="preserve"> </w:t>
      </w:r>
      <w:r>
        <w:rPr>
          <w:color w:val="5E5E5E"/>
        </w:rPr>
        <w:t xml:space="preserve">peut </w:t>
      </w:r>
      <w:r>
        <w:rPr>
          <w:color w:val="5E5E5E"/>
          <w:spacing w:val="21"/>
        </w:rPr>
        <w:t xml:space="preserve"> </w:t>
      </w:r>
      <w:r>
        <w:rPr>
          <w:color w:val="5E5E5E"/>
        </w:rPr>
        <w:t xml:space="preserve">survenir </w:t>
      </w:r>
      <w:r>
        <w:rPr>
          <w:color w:val="5E5E5E"/>
          <w:spacing w:val="21"/>
        </w:rPr>
        <w:t xml:space="preserve"> </w:t>
      </w:r>
      <w:r>
        <w:rPr>
          <w:color w:val="5E5E5E"/>
        </w:rPr>
        <w:t xml:space="preserve">de </w:t>
      </w:r>
      <w:r>
        <w:rPr>
          <w:color w:val="5E5E5E"/>
          <w:spacing w:val="21"/>
        </w:rPr>
        <w:t xml:space="preserve"> </w:t>
      </w:r>
      <w:r>
        <w:rPr>
          <w:color w:val="5E5E5E"/>
        </w:rPr>
        <w:t xml:space="preserve">façon </w:t>
      </w:r>
      <w:r>
        <w:rPr>
          <w:color w:val="5E5E5E"/>
          <w:spacing w:val="20"/>
        </w:rPr>
        <w:t xml:space="preserve"> </w:t>
      </w:r>
      <w:r>
        <w:rPr>
          <w:color w:val="5E5E5E"/>
        </w:rPr>
        <w:t>extrêmement</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C337BE">
      <w:pPr>
        <w:pStyle w:val="Corpsdetexte"/>
        <w:spacing w:before="16" w:line="119" w:lineRule="exact"/>
        <w:ind w:left="553"/>
      </w:pPr>
      <w:r>
        <w:rPr>
          <w:color w:val="5E5E5E"/>
        </w:rPr>
        <w:t>brutale si ce sont des organes (foie, rate, rein) ou des</w:t>
      </w:r>
    </w:p>
    <w:p w:rsidR="001A20F5" w:rsidRDefault="001A20F5">
      <w:pPr>
        <w:spacing w:line="119" w:lineRule="exact"/>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41"/>
        <w:ind w:left="553"/>
      </w:pPr>
      <w:r>
        <w:rPr>
          <w:color w:val="5E5E5E"/>
        </w:rPr>
        <w:t>gros vaisseaux abdominaux qui sont touchés.</w:t>
      </w:r>
    </w:p>
    <w:p w:rsidR="001A20F5" w:rsidRDefault="00C337BE">
      <w:pPr>
        <w:pStyle w:val="Corpsdetexte"/>
        <w:spacing w:before="116" w:line="254" w:lineRule="auto"/>
        <w:ind w:left="553"/>
      </w:pPr>
      <w:r>
        <w:rPr>
          <w:color w:val="5E5E5E"/>
        </w:rPr>
        <w:t>Le saignement peut être retardé et les signes apparaître secondairement.</w:t>
      </w:r>
    </w:p>
    <w:p w:rsidR="001A20F5" w:rsidRDefault="00C337BE">
      <w:pPr>
        <w:pStyle w:val="Titre4"/>
        <w:spacing w:before="32"/>
        <w:ind w:left="441"/>
      </w:pPr>
      <w:r>
        <w:br w:type="column"/>
      </w:r>
      <w:r>
        <w:rPr>
          <w:color w:val="7F7F7F"/>
        </w:rPr>
        <w:lastRenderedPageBreak/>
        <w:t>Principe de l’action de secours</w:t>
      </w:r>
    </w:p>
    <w:p w:rsidR="001A20F5" w:rsidRDefault="00C337BE">
      <w:pPr>
        <w:pStyle w:val="Corpsdetexte"/>
        <w:spacing w:before="141"/>
        <w:ind w:left="441"/>
      </w:pPr>
      <w:r>
        <w:rPr>
          <w:color w:val="5E5E5E"/>
        </w:rPr>
        <w:t xml:space="preserve">L’ac7on de secours doit permeFre </w:t>
      </w:r>
      <w:r>
        <w:rPr>
          <w:color w:val="5E5E5E"/>
        </w:rPr>
        <w:t>:</w:t>
      </w:r>
    </w:p>
    <w:p w:rsidR="001A20F5" w:rsidRDefault="00C337BE">
      <w:pPr>
        <w:pStyle w:val="Paragraphedeliste"/>
        <w:numPr>
          <w:ilvl w:val="0"/>
          <w:numId w:val="106"/>
        </w:numPr>
        <w:tabs>
          <w:tab w:val="left" w:pos="889"/>
        </w:tabs>
        <w:spacing w:before="119" w:line="235" w:lineRule="auto"/>
        <w:ind w:right="1295"/>
        <w:jc w:val="left"/>
        <w:rPr>
          <w:sz w:val="20"/>
        </w:rPr>
      </w:pPr>
      <w:r>
        <w:rPr>
          <w:color w:val="5E5E5E"/>
          <w:sz w:val="20"/>
        </w:rPr>
        <w:t>de prévenir toute détresse circulatoire par une surveillance aFen7ve</w:t>
      </w:r>
      <w:r>
        <w:rPr>
          <w:color w:val="5E5E5E"/>
          <w:spacing w:val="1"/>
          <w:sz w:val="20"/>
        </w:rPr>
        <w:t xml:space="preserve"> </w:t>
      </w:r>
      <w:r>
        <w:rPr>
          <w:color w:val="5E5E5E"/>
          <w:sz w:val="20"/>
        </w:rPr>
        <w:t>;</w:t>
      </w:r>
    </w:p>
    <w:p w:rsidR="001A20F5" w:rsidRDefault="00C337BE">
      <w:pPr>
        <w:pStyle w:val="Paragraphedeliste"/>
        <w:numPr>
          <w:ilvl w:val="0"/>
          <w:numId w:val="106"/>
        </w:numPr>
        <w:tabs>
          <w:tab w:val="left" w:pos="889"/>
        </w:tabs>
        <w:spacing w:before="82" w:line="235" w:lineRule="auto"/>
        <w:ind w:right="1295"/>
        <w:jc w:val="left"/>
        <w:rPr>
          <w:sz w:val="20"/>
        </w:rPr>
      </w:pPr>
      <w:r>
        <w:rPr>
          <w:color w:val="5E5E5E"/>
          <w:sz w:val="20"/>
        </w:rPr>
        <w:t xml:space="preserve">d’installer ou de transporter la vic7me </w:t>
      </w:r>
      <w:r>
        <w:rPr>
          <w:color w:val="5E5E5E"/>
          <w:spacing w:val="-3"/>
          <w:sz w:val="20"/>
        </w:rPr>
        <w:t xml:space="preserve">dans </w:t>
      </w:r>
      <w:r>
        <w:rPr>
          <w:color w:val="5E5E5E"/>
          <w:sz w:val="20"/>
        </w:rPr>
        <w:t xml:space="preserve">une posi7on </w:t>
      </w:r>
      <w:r>
        <w:rPr>
          <w:color w:val="5E5E5E"/>
          <w:spacing w:val="-4"/>
          <w:sz w:val="20"/>
        </w:rPr>
        <w:t xml:space="preserve">d’aFente </w:t>
      </w:r>
      <w:r>
        <w:rPr>
          <w:color w:val="5E5E5E"/>
          <w:sz w:val="20"/>
        </w:rPr>
        <w:t>adaptée à son état</w:t>
      </w:r>
      <w:r>
        <w:rPr>
          <w:color w:val="5E5E5E"/>
          <w:spacing w:val="21"/>
          <w:sz w:val="20"/>
        </w:rPr>
        <w:t xml:space="preserve"> </w:t>
      </w:r>
      <w:r>
        <w:rPr>
          <w:color w:val="5E5E5E"/>
          <w:sz w:val="20"/>
        </w:rPr>
        <w:t>;</w:t>
      </w:r>
    </w:p>
    <w:p w:rsidR="001A20F5" w:rsidRDefault="00C337BE">
      <w:pPr>
        <w:pStyle w:val="Paragraphedeliste"/>
        <w:numPr>
          <w:ilvl w:val="0"/>
          <w:numId w:val="106"/>
        </w:numPr>
        <w:tabs>
          <w:tab w:val="left" w:pos="889"/>
        </w:tabs>
        <w:spacing w:before="78"/>
        <w:jc w:val="left"/>
        <w:rPr>
          <w:sz w:val="20"/>
        </w:rPr>
      </w:pPr>
      <w:r>
        <w:rPr>
          <w:color w:val="5E5E5E"/>
          <w:sz w:val="20"/>
        </w:rPr>
        <w:t>de demander un avis</w:t>
      </w:r>
      <w:r>
        <w:rPr>
          <w:color w:val="5E5E5E"/>
          <w:spacing w:val="-1"/>
          <w:sz w:val="20"/>
        </w:rPr>
        <w:t xml:space="preserve"> </w:t>
      </w:r>
      <w:r>
        <w:rPr>
          <w:color w:val="5E5E5E"/>
          <w:sz w:val="20"/>
        </w:rPr>
        <w:t>médical.</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T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936" style="position:absolute;left:0;text-align:left;z-index:251950080;mso-position-horizontal-relative:page" from="56.7pt,42.7pt" to="538.6pt,42.7pt" strokecolor="#64b3df" strokeweight="1pt">
            <w10:wrap anchorx="page"/>
          </v:line>
        </w:pict>
      </w:r>
      <w:bookmarkStart w:id="94" w:name="_TOC_250111"/>
      <w:bookmarkEnd w:id="94"/>
      <w:r>
        <w:rPr>
          <w:color w:val="64B3DF"/>
        </w:rPr>
        <w:t>Traumatisme de l’abdomen</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line="273" w:lineRule="auto"/>
        <w:ind w:right="1096"/>
      </w:pPr>
      <w:r>
        <w:rPr>
          <w:color w:val="7F7F7F"/>
        </w:rPr>
        <w:t>La victime a perdu connaissance</w:t>
      </w:r>
    </w:p>
    <w:p w:rsidR="001A20F5" w:rsidRDefault="00C337BE">
      <w:pPr>
        <w:pStyle w:val="Corpsdetexte"/>
        <w:spacing w:before="90" w:line="254" w:lineRule="auto"/>
        <w:ind w:left="553"/>
        <w:jc w:val="both"/>
      </w:pPr>
      <w:r>
        <w:rPr>
          <w:color w:val="5E5E5E"/>
        </w:rPr>
        <w:t>Appliquer la conduite à tenir devant une vic7me suspecte de trauma7sme et qui a perdu connaissance, si elle respire.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934" style="width:228.9pt;height:1pt;mso-position-horizontal-relative:char;mso-position-vertical-relative:line" coordsize="4578,20">
            <v:line id="_x0000_s1935" style="position:absolute" from="0,10" to="4578,10" strokecolor="#7f7f7f" strokeweight="1pt"/>
            <w10:anchorlock/>
          </v:group>
        </w:pict>
      </w:r>
    </w:p>
    <w:p w:rsidR="001A20F5" w:rsidRDefault="00C337BE">
      <w:pPr>
        <w:pStyle w:val="Titre4"/>
        <w:spacing w:line="273" w:lineRule="auto"/>
        <w:ind w:right="-12"/>
      </w:pPr>
      <w:r>
        <w:rPr>
          <w:color w:val="7F7F7F"/>
        </w:rPr>
        <w:t>La victime, consciente, présente une détresse vitale</w:t>
      </w:r>
    </w:p>
    <w:p w:rsidR="001A20F5" w:rsidRDefault="00C337BE">
      <w:pPr>
        <w:pStyle w:val="Corpsdetexte"/>
        <w:spacing w:before="90" w:line="254" w:lineRule="auto"/>
        <w:ind w:left="553"/>
        <w:jc w:val="both"/>
      </w:pPr>
      <w:r>
        <w:rPr>
          <w:color w:val="5E5E5E"/>
        </w:rPr>
        <w:t>Appliquer la conduite à tenir adapté devant une vic7me qui présente une détresse circulatoire.</w:t>
      </w:r>
    </w:p>
    <w:p w:rsidR="001A20F5" w:rsidRDefault="00C337BE">
      <w:pPr>
        <w:pStyle w:val="Titre4"/>
        <w:spacing w:before="218" w:line="273" w:lineRule="auto"/>
        <w:ind w:left="441" w:right="1301"/>
        <w:jc w:val="both"/>
      </w:pPr>
      <w:r>
        <w:br w:type="column"/>
      </w:r>
      <w:r>
        <w:rPr>
          <w:color w:val="7F7F7F"/>
        </w:rPr>
        <w:lastRenderedPageBreak/>
        <w:t>La victime ne présente pas de détresse vitale apparente</w:t>
      </w:r>
    </w:p>
    <w:p w:rsidR="001A20F5" w:rsidRDefault="00C337BE">
      <w:pPr>
        <w:pStyle w:val="Paragraphedeliste"/>
        <w:numPr>
          <w:ilvl w:val="0"/>
          <w:numId w:val="106"/>
        </w:numPr>
        <w:tabs>
          <w:tab w:val="left" w:pos="889"/>
        </w:tabs>
        <w:spacing w:before="93" w:line="235" w:lineRule="auto"/>
        <w:ind w:right="1295"/>
        <w:rPr>
          <w:sz w:val="20"/>
        </w:rPr>
      </w:pPr>
      <w:r>
        <w:rPr>
          <w:color w:val="5E5E5E"/>
          <w:sz w:val="20"/>
        </w:rPr>
        <w:t>Ne jamais re7re</w:t>
      </w:r>
      <w:r>
        <w:rPr>
          <w:color w:val="5E5E5E"/>
          <w:sz w:val="20"/>
        </w:rPr>
        <w:t>r un corps étranger pénétrant dans l’abdomen</w:t>
      </w:r>
      <w:r>
        <w:rPr>
          <w:color w:val="5E5E5E"/>
          <w:spacing w:val="-1"/>
          <w:sz w:val="20"/>
        </w:rPr>
        <w:t xml:space="preserve"> </w:t>
      </w:r>
      <w:r>
        <w:rPr>
          <w:color w:val="5E5E5E"/>
          <w:sz w:val="20"/>
        </w:rPr>
        <w:t>;</w:t>
      </w:r>
    </w:p>
    <w:p w:rsidR="001A20F5" w:rsidRDefault="00C337BE">
      <w:pPr>
        <w:pStyle w:val="Paragraphedeliste"/>
        <w:numPr>
          <w:ilvl w:val="0"/>
          <w:numId w:val="106"/>
        </w:numPr>
        <w:tabs>
          <w:tab w:val="left" w:pos="889"/>
        </w:tabs>
        <w:spacing w:before="82" w:line="235" w:lineRule="auto"/>
        <w:ind w:right="1295"/>
        <w:rPr>
          <w:sz w:val="20"/>
        </w:rPr>
      </w:pPr>
      <w:r>
        <w:rPr>
          <w:color w:val="5E5E5E"/>
          <w:sz w:val="20"/>
        </w:rPr>
        <w:t xml:space="preserve">meFre immédiatement la vic7me dans </w:t>
      </w:r>
      <w:r>
        <w:rPr>
          <w:color w:val="5E5E5E"/>
          <w:spacing w:val="-4"/>
          <w:sz w:val="20"/>
        </w:rPr>
        <w:t xml:space="preserve">une </w:t>
      </w:r>
      <w:r>
        <w:rPr>
          <w:color w:val="5E5E5E"/>
          <w:sz w:val="20"/>
        </w:rPr>
        <w:t>posi7on allongée, à plat dos, jambes</w:t>
      </w:r>
      <w:r>
        <w:rPr>
          <w:color w:val="5E5E5E"/>
          <w:spacing w:val="3"/>
          <w:sz w:val="20"/>
        </w:rPr>
        <w:t xml:space="preserve"> </w:t>
      </w:r>
      <w:r>
        <w:rPr>
          <w:color w:val="5E5E5E"/>
          <w:sz w:val="20"/>
        </w:rPr>
        <w:t>ﬂ</w:t>
      </w:r>
      <w:r>
        <w:rPr>
          <w:color w:val="5E5E5E"/>
          <w:sz w:val="20"/>
        </w:rPr>
        <w:t>échies.</w:t>
      </w:r>
    </w:p>
    <w:p w:rsidR="001A20F5" w:rsidRDefault="00C337BE">
      <w:pPr>
        <w:pStyle w:val="Corpsdetexte"/>
        <w:spacing w:before="78" w:line="254" w:lineRule="auto"/>
        <w:ind w:left="889" w:right="1295"/>
        <w:jc w:val="both"/>
      </w:pPr>
      <w:r>
        <w:rPr>
          <w:color w:val="5E5E5E"/>
        </w:rPr>
        <w:t>CeFe posi7on sera maintenue lors de son relevage et de son transport.</w:t>
      </w:r>
    </w:p>
    <w:p w:rsidR="001A20F5" w:rsidRDefault="00C337BE">
      <w:pPr>
        <w:pStyle w:val="Paragraphedeliste"/>
        <w:numPr>
          <w:ilvl w:val="0"/>
          <w:numId w:val="106"/>
        </w:numPr>
        <w:tabs>
          <w:tab w:val="left" w:pos="889"/>
        </w:tabs>
        <w:spacing w:before="62" w:line="244" w:lineRule="auto"/>
        <w:ind w:right="1295"/>
        <w:rPr>
          <w:sz w:val="20"/>
        </w:rPr>
      </w:pPr>
      <w:r>
        <w:rPr>
          <w:color w:val="5E5E5E"/>
          <w:sz w:val="20"/>
        </w:rPr>
        <w:t xml:space="preserve">vériﬁer la présence de lésion dans le dos de la </w:t>
      </w:r>
      <w:r>
        <w:rPr>
          <w:color w:val="5E5E5E"/>
          <w:spacing w:val="2"/>
          <w:sz w:val="20"/>
        </w:rPr>
        <w:t>vic7me</w:t>
      </w:r>
      <w:r>
        <w:rPr>
          <w:color w:val="5E5E5E"/>
          <w:spacing w:val="2"/>
          <w:sz w:val="20"/>
        </w:rPr>
        <w:t xml:space="preserve">, par7culièrement </w:t>
      </w:r>
      <w:r>
        <w:rPr>
          <w:color w:val="5E5E5E"/>
          <w:sz w:val="20"/>
        </w:rPr>
        <w:t>au cours de sa mobilisa7on</w:t>
      </w:r>
      <w:r>
        <w:rPr>
          <w:color w:val="5E5E5E"/>
          <w:spacing w:val="-1"/>
          <w:sz w:val="20"/>
        </w:rPr>
        <w:t xml:space="preserve"> </w:t>
      </w:r>
      <w:r>
        <w:rPr>
          <w:color w:val="5E5E5E"/>
          <w:sz w:val="20"/>
        </w:rPr>
        <w:t>;</w:t>
      </w:r>
    </w:p>
    <w:p w:rsidR="001A20F5" w:rsidRDefault="00C337BE">
      <w:pPr>
        <w:pStyle w:val="Paragraphedeliste"/>
        <w:numPr>
          <w:ilvl w:val="0"/>
          <w:numId w:val="106"/>
        </w:numPr>
        <w:tabs>
          <w:tab w:val="left" w:pos="889"/>
        </w:tabs>
        <w:spacing w:before="77" w:line="235" w:lineRule="auto"/>
        <w:ind w:right="1295"/>
        <w:rPr>
          <w:sz w:val="20"/>
        </w:rPr>
      </w:pPr>
      <w:r>
        <w:rPr>
          <w:color w:val="5E5E5E"/>
          <w:sz w:val="20"/>
        </w:rPr>
        <w:t>protéger au plus vite contre le froid, le vent ou la chaleur</w:t>
      </w:r>
      <w:r>
        <w:rPr>
          <w:color w:val="5E5E5E"/>
          <w:spacing w:val="-1"/>
          <w:sz w:val="20"/>
        </w:rPr>
        <w:t xml:space="preserve"> </w:t>
      </w:r>
      <w:r>
        <w:rPr>
          <w:color w:val="5E5E5E"/>
          <w:sz w:val="20"/>
        </w:rPr>
        <w:t>;</w:t>
      </w:r>
    </w:p>
    <w:p w:rsidR="001A20F5" w:rsidRDefault="00C337BE">
      <w:pPr>
        <w:pStyle w:val="Paragraphedeliste"/>
        <w:numPr>
          <w:ilvl w:val="0"/>
          <w:numId w:val="106"/>
        </w:numPr>
        <w:tabs>
          <w:tab w:val="left" w:pos="889"/>
        </w:tabs>
        <w:spacing w:before="81" w:line="235" w:lineRule="auto"/>
        <w:ind w:right="1295"/>
        <w:rPr>
          <w:sz w:val="20"/>
        </w:rPr>
      </w:pPr>
      <w:r>
        <w:rPr>
          <w:color w:val="5E5E5E"/>
          <w:sz w:val="20"/>
        </w:rPr>
        <w:t>transmeFre le bilan pour obtenir un avis médical</w:t>
      </w:r>
      <w:r>
        <w:rPr>
          <w:color w:val="5E5E5E"/>
          <w:spacing w:val="-2"/>
          <w:sz w:val="20"/>
        </w:rPr>
        <w:t xml:space="preserve"> </w:t>
      </w:r>
      <w:r>
        <w:rPr>
          <w:color w:val="5E5E5E"/>
          <w:sz w:val="20"/>
        </w:rPr>
        <w:t>;</w:t>
      </w:r>
    </w:p>
    <w:p w:rsidR="001A20F5" w:rsidRDefault="00C337BE">
      <w:pPr>
        <w:pStyle w:val="Paragraphedeliste"/>
        <w:numPr>
          <w:ilvl w:val="0"/>
          <w:numId w:val="106"/>
        </w:numPr>
        <w:tabs>
          <w:tab w:val="left" w:pos="889"/>
        </w:tabs>
        <w:spacing w:before="82" w:line="235" w:lineRule="auto"/>
        <w:ind w:right="1295"/>
        <w:rPr>
          <w:sz w:val="20"/>
        </w:rPr>
      </w:pPr>
      <w:r>
        <w:rPr>
          <w:color w:val="5E5E5E"/>
          <w:sz w:val="20"/>
        </w:rPr>
        <w:t xml:space="preserve">surveiller aFen7vement la vic7me du fait d’un risque </w:t>
      </w:r>
      <w:r>
        <w:rPr>
          <w:color w:val="5E5E5E"/>
          <w:spacing w:val="-3"/>
          <w:sz w:val="20"/>
        </w:rPr>
        <w:t>d’aggrava7on</w:t>
      </w:r>
      <w:r>
        <w:rPr>
          <w:color w:val="5E5E5E"/>
          <w:sz w:val="20"/>
        </w:rPr>
        <w:t xml:space="preserve"> brutale.</w:t>
      </w:r>
    </w:p>
    <w:p w:rsidR="001A20F5" w:rsidRDefault="001A20F5">
      <w:pPr>
        <w:pStyle w:val="Corpsdetexte"/>
        <w:spacing w:before="10"/>
        <w:rPr>
          <w:sz w:val="35"/>
        </w:rPr>
      </w:pPr>
    </w:p>
    <w:p w:rsidR="001A20F5" w:rsidRDefault="00C337BE">
      <w:pPr>
        <w:pStyle w:val="Corpsdetexte"/>
        <w:spacing w:before="1"/>
        <w:ind w:left="441"/>
        <w:jc w:val="both"/>
      </w:pPr>
      <w:r>
        <w:rPr>
          <w:color w:val="5E5E5E"/>
        </w:rPr>
        <w:t>En présence d’une éviscéra7on :</w:t>
      </w:r>
    </w:p>
    <w:p w:rsidR="001A20F5" w:rsidRDefault="00C337BE">
      <w:pPr>
        <w:pStyle w:val="Paragraphedeliste"/>
        <w:numPr>
          <w:ilvl w:val="0"/>
          <w:numId w:val="106"/>
        </w:numPr>
        <w:tabs>
          <w:tab w:val="left" w:pos="889"/>
        </w:tabs>
        <w:spacing w:before="115"/>
        <w:rPr>
          <w:sz w:val="20"/>
        </w:rPr>
      </w:pPr>
      <w:r>
        <w:rPr>
          <w:color w:val="5E5E5E"/>
          <w:sz w:val="20"/>
        </w:rPr>
        <w:t>ne pas remeFre les viscères en place</w:t>
      </w:r>
      <w:r>
        <w:rPr>
          <w:color w:val="5E5E5E"/>
          <w:spacing w:val="3"/>
          <w:sz w:val="20"/>
        </w:rPr>
        <w:t xml:space="preserve"> </w:t>
      </w:r>
      <w:r>
        <w:rPr>
          <w:color w:val="5E5E5E"/>
          <w:sz w:val="20"/>
        </w:rPr>
        <w:t>;</w:t>
      </w:r>
    </w:p>
    <w:p w:rsidR="001A20F5" w:rsidRDefault="00C337BE">
      <w:pPr>
        <w:pStyle w:val="Paragraphedeliste"/>
        <w:numPr>
          <w:ilvl w:val="0"/>
          <w:numId w:val="106"/>
        </w:numPr>
        <w:tabs>
          <w:tab w:val="left" w:pos="889"/>
        </w:tabs>
        <w:spacing w:line="249" w:lineRule="auto"/>
        <w:ind w:right="1295"/>
        <w:rPr>
          <w:sz w:val="20"/>
        </w:rPr>
      </w:pPr>
      <w:r>
        <w:rPr>
          <w:color w:val="5E5E5E"/>
          <w:sz w:val="20"/>
        </w:rPr>
        <w:t>envelopper les viscères dans un champ (ne pas u7liser de compresses) humidiﬁé avec du sérum physiologique sté</w:t>
      </w:r>
      <w:r>
        <w:rPr>
          <w:color w:val="5E5E5E"/>
          <w:sz w:val="20"/>
        </w:rPr>
        <w:t>rile, sans les mobiliser ni les</w:t>
      </w:r>
      <w:r>
        <w:rPr>
          <w:color w:val="5E5E5E"/>
          <w:spacing w:val="-2"/>
          <w:sz w:val="20"/>
        </w:rPr>
        <w:t xml:space="preserve"> </w:t>
      </w:r>
      <w:r>
        <w:rPr>
          <w:color w:val="5E5E5E"/>
          <w:spacing w:val="-3"/>
          <w:sz w:val="20"/>
        </w:rPr>
        <w:t>comprimer.</w:t>
      </w:r>
    </w:p>
    <w:p w:rsidR="001A20F5" w:rsidRDefault="001A20F5">
      <w:pPr>
        <w:pStyle w:val="Corpsdetexte"/>
        <w:spacing w:before="9"/>
        <w:rPr>
          <w:sz w:val="34"/>
        </w:rPr>
      </w:pPr>
    </w:p>
    <w:p w:rsidR="001A20F5" w:rsidRDefault="00C337BE">
      <w:pPr>
        <w:pStyle w:val="Corpsdetexte"/>
        <w:spacing w:before="1" w:line="254" w:lineRule="auto"/>
        <w:ind w:left="441" w:right="1011"/>
        <w:jc w:val="both"/>
      </w:pPr>
      <w:r>
        <w:rPr>
          <w:color w:val="5E5E5E"/>
        </w:rPr>
        <w:t>Toute femme enceinte vic7me d’un trauma7sme violent (AVP, chute, coup dans l’abdomen) doit être considérée comme trauma7sée de l’abdomen et faire l’objet d’une consulta7on dans un service d’urgence.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07 T 03</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95" w:name="_TOC_250110"/>
      <w:r>
        <w:rPr>
          <w:color w:val="7F7F7F"/>
          <w:spacing w:val="-3"/>
        </w:rPr>
        <w:t xml:space="preserve">Traumatisme </w:t>
      </w:r>
      <w:r>
        <w:rPr>
          <w:color w:val="7F7F7F"/>
        </w:rPr>
        <w:t>du</w:t>
      </w:r>
      <w:r>
        <w:rPr>
          <w:color w:val="7F7F7F"/>
          <w:spacing w:val="-67"/>
        </w:rPr>
        <w:t xml:space="preserve"> </w:t>
      </w:r>
      <w:bookmarkEnd w:id="95"/>
      <w:r>
        <w:rPr>
          <w:color w:val="7F7F7F"/>
        </w:rPr>
        <w:t>bassin</w:t>
      </w:r>
    </w:p>
    <w:p w:rsidR="001A20F5" w:rsidRDefault="00C337BE">
      <w:pPr>
        <w:pStyle w:val="Titre4"/>
        <w:spacing w:before="218"/>
      </w:pPr>
      <w:r>
        <w:pict>
          <v:line id="_x0000_s1933" style="position:absolute;left:0;text-align:left;z-index:251954176;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right="311"/>
        <w:jc w:val="both"/>
      </w:pPr>
      <w:r>
        <w:rPr>
          <w:color w:val="5E5E5E"/>
        </w:rPr>
        <w:t xml:space="preserve">Un trauma7sme du bassin est l’ensemble des signes dus à une aFeinte trauma7que du bassin, avec ou sans  plaie, qui permeFent de suspecter des fractures ou des lésions </w:t>
      </w:r>
      <w:r>
        <w:rPr>
          <w:color w:val="5E5E5E"/>
          <w:spacing w:val="6"/>
        </w:rPr>
        <w:t xml:space="preserve"> </w:t>
      </w:r>
      <w:r>
        <w:rPr>
          <w:color w:val="5E5E5E"/>
        </w:rPr>
        <w:t xml:space="preserve">des </w:t>
      </w:r>
      <w:r>
        <w:rPr>
          <w:color w:val="5E5E5E"/>
          <w:spacing w:val="6"/>
        </w:rPr>
        <w:t xml:space="preserve"> </w:t>
      </w:r>
      <w:r>
        <w:rPr>
          <w:color w:val="5E5E5E"/>
        </w:rPr>
        <w:t>o</w:t>
      </w:r>
      <w:r>
        <w:rPr>
          <w:color w:val="5E5E5E"/>
          <w:spacing w:val="-3"/>
        </w:rPr>
        <w:t>r</w:t>
      </w:r>
      <w:r>
        <w:rPr>
          <w:color w:val="5E5E5E"/>
          <w:spacing w:val="-4"/>
        </w:rPr>
        <w:t>g</w:t>
      </w:r>
      <w:r>
        <w:rPr>
          <w:color w:val="5E5E5E"/>
        </w:rPr>
        <w:t xml:space="preserve">anes </w:t>
      </w:r>
      <w:r>
        <w:rPr>
          <w:color w:val="5E5E5E"/>
          <w:spacing w:val="6"/>
        </w:rPr>
        <w:t xml:space="preserve"> </w:t>
      </w:r>
      <w:r>
        <w:rPr>
          <w:color w:val="5E5E5E"/>
        </w:rPr>
        <w:t>i</w:t>
      </w:r>
      <w:r>
        <w:rPr>
          <w:color w:val="5E5E5E"/>
          <w:spacing w:val="-2"/>
        </w:rPr>
        <w:t>n</w:t>
      </w:r>
      <w:r>
        <w:rPr>
          <w:color w:val="5E5E5E"/>
          <w:spacing w:val="-3"/>
        </w:rPr>
        <w:t>t</w:t>
      </w:r>
      <w:r>
        <w:rPr>
          <w:color w:val="5E5E5E"/>
        </w:rPr>
        <w:t xml:space="preserve">ernes, </w:t>
      </w:r>
      <w:r>
        <w:rPr>
          <w:color w:val="5E5E5E"/>
          <w:spacing w:val="6"/>
        </w:rPr>
        <w:t xml:space="preserve"> </w:t>
      </w:r>
      <w:r>
        <w:rPr>
          <w:color w:val="5E5E5E"/>
        </w:rPr>
        <w:t>pou</w:t>
      </w:r>
      <w:r>
        <w:rPr>
          <w:color w:val="5E5E5E"/>
          <w:spacing w:val="-3"/>
        </w:rPr>
        <w:t>v</w:t>
      </w:r>
      <w:r>
        <w:rPr>
          <w:color w:val="5E5E5E"/>
        </w:rPr>
        <w:t>a</w:t>
      </w:r>
      <w:r>
        <w:rPr>
          <w:color w:val="5E5E5E"/>
          <w:spacing w:val="-2"/>
        </w:rPr>
        <w:t>n</w:t>
      </w:r>
      <w:r>
        <w:rPr>
          <w:color w:val="5E5E5E"/>
        </w:rPr>
        <w:t xml:space="preserve">t </w:t>
      </w:r>
      <w:r>
        <w:rPr>
          <w:color w:val="5E5E5E"/>
          <w:spacing w:val="6"/>
        </w:rPr>
        <w:t xml:space="preserve"> </w:t>
      </w:r>
      <w:r>
        <w:rPr>
          <w:color w:val="5E5E5E"/>
        </w:rPr>
        <w:t>m</w:t>
      </w:r>
      <w:r>
        <w:rPr>
          <w:color w:val="5E5E5E"/>
          <w:spacing w:val="-2"/>
        </w:rPr>
        <w:t>e</w:t>
      </w:r>
      <w:r>
        <w:rPr>
          <w:color w:val="5E5E5E"/>
          <w:w w:val="138"/>
        </w:rPr>
        <w:t>F</w:t>
      </w:r>
      <w:r>
        <w:rPr>
          <w:color w:val="5E5E5E"/>
          <w:spacing w:val="-3"/>
        </w:rPr>
        <w:t>r</w:t>
      </w:r>
      <w:r>
        <w:rPr>
          <w:color w:val="5E5E5E"/>
        </w:rPr>
        <w:t xml:space="preserve">e </w:t>
      </w:r>
      <w:r>
        <w:rPr>
          <w:color w:val="5E5E5E"/>
          <w:spacing w:val="6"/>
        </w:rPr>
        <w:t xml:space="preserve"> </w:t>
      </w:r>
      <w:r>
        <w:rPr>
          <w:color w:val="5E5E5E"/>
          <w:spacing w:val="-5"/>
        </w:rPr>
        <w:t>r</w:t>
      </w:r>
      <w:r>
        <w:rPr>
          <w:color w:val="5E5E5E"/>
        </w:rPr>
        <w:t>apide</w:t>
      </w:r>
      <w:r>
        <w:rPr>
          <w:color w:val="5E5E5E"/>
          <w:w w:val="33"/>
        </w:rPr>
        <w:t xml:space="preserve">-­‐ </w:t>
      </w:r>
      <w:r>
        <w:rPr>
          <w:color w:val="5E5E5E"/>
        </w:rPr>
        <w:t>ment en jeu la vie de la</w:t>
      </w:r>
      <w:r>
        <w:rPr>
          <w:color w:val="5E5E5E"/>
          <w:spacing w:val="1"/>
        </w:rPr>
        <w:t xml:space="preserve"> </w:t>
      </w:r>
      <w:r>
        <w:rPr>
          <w:color w:val="5E5E5E"/>
        </w:rPr>
        <w:t>vic7me.</w:t>
      </w:r>
    </w:p>
    <w:p w:rsidR="001A20F5" w:rsidRDefault="00C337BE">
      <w:pPr>
        <w:pStyle w:val="Corpsdetexte"/>
        <w:spacing w:before="9"/>
        <w:rPr>
          <w:sz w:val="28"/>
        </w:rPr>
      </w:pPr>
      <w:r>
        <w:pict>
          <v:shape id="_x0000_s1932" style="position:absolute;margin-left:56.7pt;margin-top:20pt;width:228.9pt;height:.1pt;z-index:-251365376;mso-wrap-distance-left:0;mso-wrap-distance-right:0;mso-position-horizontal-relative:page" coordorigin="1134,400" coordsize="4578,0" path="m1134,400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ind w:left="553"/>
        <w:jc w:val="both"/>
      </w:pPr>
      <w:r>
        <w:rPr>
          <w:color w:val="5E5E5E"/>
        </w:rPr>
        <w:t>Une aFeinte du bassin survient lors :</w:t>
      </w:r>
    </w:p>
    <w:p w:rsidR="001A20F5" w:rsidRDefault="00C337BE">
      <w:pPr>
        <w:pStyle w:val="Paragraphedeliste"/>
        <w:numPr>
          <w:ilvl w:val="1"/>
          <w:numId w:val="106"/>
        </w:numPr>
        <w:tabs>
          <w:tab w:val="left" w:pos="1001"/>
        </w:tabs>
        <w:spacing w:before="119" w:line="235" w:lineRule="auto"/>
        <w:ind w:right="595"/>
        <w:rPr>
          <w:sz w:val="20"/>
        </w:rPr>
      </w:pPr>
      <w:r>
        <w:rPr>
          <w:color w:val="5E5E5E"/>
          <w:sz w:val="20"/>
        </w:rPr>
        <w:t xml:space="preserve">d’un choc direct avec ou sans plaie au </w:t>
      </w:r>
      <w:r>
        <w:rPr>
          <w:color w:val="5E5E5E"/>
          <w:spacing w:val="-4"/>
          <w:sz w:val="20"/>
        </w:rPr>
        <w:t xml:space="preserve">niveau </w:t>
      </w:r>
      <w:r>
        <w:rPr>
          <w:color w:val="5E5E5E"/>
          <w:sz w:val="20"/>
        </w:rPr>
        <w:t>du bassin ;</w:t>
      </w:r>
    </w:p>
    <w:p w:rsidR="001A20F5" w:rsidRDefault="00C337BE">
      <w:pPr>
        <w:pStyle w:val="Paragraphedeliste"/>
        <w:numPr>
          <w:ilvl w:val="1"/>
          <w:numId w:val="106"/>
        </w:numPr>
        <w:tabs>
          <w:tab w:val="left" w:pos="1001"/>
        </w:tabs>
        <w:spacing w:before="78" w:line="249" w:lineRule="auto"/>
        <w:ind w:right="595"/>
        <w:rPr>
          <w:sz w:val="20"/>
        </w:rPr>
      </w:pPr>
      <w:r>
        <w:rPr>
          <w:color w:val="5E5E5E"/>
          <w:sz w:val="20"/>
        </w:rPr>
        <w:t xml:space="preserve">d’un choc à distance du bassin et transmis par l’intermédiaire des os des membres inférieurs (chute ou choc sur la hanche, chute de </w:t>
      </w:r>
      <w:r>
        <w:rPr>
          <w:color w:val="5E5E5E"/>
          <w:spacing w:val="-3"/>
          <w:sz w:val="20"/>
        </w:rPr>
        <w:t xml:space="preserve">grande </w:t>
      </w:r>
      <w:r>
        <w:rPr>
          <w:color w:val="5E5E5E"/>
          <w:sz w:val="20"/>
        </w:rPr>
        <w:t>hauteur sur les talons ou les</w:t>
      </w:r>
      <w:r>
        <w:rPr>
          <w:color w:val="5E5E5E"/>
          <w:spacing w:val="-3"/>
          <w:sz w:val="20"/>
        </w:rPr>
        <w:t xml:space="preserve"> </w:t>
      </w:r>
      <w:r>
        <w:rPr>
          <w:color w:val="5E5E5E"/>
          <w:sz w:val="20"/>
        </w:rPr>
        <w:t>fesses).</w:t>
      </w:r>
    </w:p>
    <w:p w:rsidR="001A20F5" w:rsidRDefault="00C337BE">
      <w:pPr>
        <w:pStyle w:val="Corpsdetexte"/>
        <w:spacing w:before="7"/>
        <w:rPr>
          <w:sz w:val="28"/>
        </w:rPr>
      </w:pPr>
      <w:r>
        <w:pict>
          <v:shape id="_x0000_s1931" style="position:absolute;margin-left:56.7pt;margin-top:19.95pt;width:228.9pt;height:.1pt;z-index:-251364352;mso-wrap-distance-left:0;mso-wrap-distance-right:0;mso-position-horizontal-relative:page" coordorigin="1134,399" coordsize="4578,0" path="m1134,399r4578,e" filled="f" strokecolor="#7f7f7f" strokeweight="1pt">
            <v:path arrowok="t"/>
            <w10:wrap type="topAndBottom" anchorx="page"/>
          </v:shape>
        </w:pict>
      </w:r>
    </w:p>
    <w:p w:rsidR="001A20F5" w:rsidRDefault="00C337BE">
      <w:pPr>
        <w:pStyle w:val="Titre4"/>
        <w:spacing w:before="118"/>
      </w:pPr>
      <w:r>
        <w:rPr>
          <w:color w:val="7F7F7F"/>
        </w:rPr>
        <w:t>Risques &amp; Conséquences</w:t>
      </w:r>
    </w:p>
    <w:p w:rsidR="001A20F5" w:rsidRDefault="00C337BE">
      <w:pPr>
        <w:pStyle w:val="Corpsdetexte"/>
        <w:spacing w:before="141"/>
        <w:ind w:left="553"/>
        <w:jc w:val="both"/>
      </w:pPr>
      <w:r>
        <w:rPr>
          <w:color w:val="5E5E5E"/>
        </w:rPr>
        <w:t>La gravité du trauma7sme du bassin est due :</w:t>
      </w:r>
    </w:p>
    <w:p w:rsidR="001A20F5" w:rsidRDefault="00C337BE">
      <w:pPr>
        <w:pStyle w:val="Paragraphedeliste"/>
        <w:numPr>
          <w:ilvl w:val="1"/>
          <w:numId w:val="106"/>
        </w:numPr>
        <w:tabs>
          <w:tab w:val="left" w:pos="1001"/>
        </w:tabs>
        <w:spacing w:before="115" w:line="249" w:lineRule="auto"/>
        <w:ind w:right="595"/>
        <w:rPr>
          <w:sz w:val="20"/>
        </w:rPr>
      </w:pPr>
      <w:r>
        <w:rPr>
          <w:color w:val="5E5E5E"/>
          <w:sz w:val="20"/>
        </w:rPr>
        <w:t xml:space="preserve">à </w:t>
      </w:r>
      <w:r>
        <w:rPr>
          <w:color w:val="5E5E5E"/>
          <w:spacing w:val="14"/>
          <w:sz w:val="20"/>
        </w:rPr>
        <w:t xml:space="preserve"> </w:t>
      </w:r>
      <w:r>
        <w:rPr>
          <w:color w:val="5E5E5E"/>
          <w:sz w:val="20"/>
        </w:rPr>
        <w:t xml:space="preserve">la </w:t>
      </w:r>
      <w:r>
        <w:rPr>
          <w:color w:val="5E5E5E"/>
          <w:spacing w:val="14"/>
          <w:sz w:val="20"/>
        </w:rPr>
        <w:t xml:space="preserve"> </w:t>
      </w:r>
      <w:r>
        <w:rPr>
          <w:color w:val="5E5E5E"/>
          <w:sz w:val="20"/>
        </w:rPr>
        <w:t>p</w:t>
      </w:r>
      <w:r>
        <w:rPr>
          <w:color w:val="5E5E5E"/>
          <w:sz w:val="20"/>
        </w:rPr>
        <w:t>er</w:t>
      </w:r>
      <w:r>
        <w:rPr>
          <w:color w:val="5E5E5E"/>
          <w:spacing w:val="-3"/>
          <w:sz w:val="20"/>
        </w:rPr>
        <w:t>t</w:t>
      </w:r>
      <w:r>
        <w:rPr>
          <w:color w:val="5E5E5E"/>
          <w:sz w:val="20"/>
        </w:rPr>
        <w:t xml:space="preserve">e </w:t>
      </w:r>
      <w:r>
        <w:rPr>
          <w:color w:val="5E5E5E"/>
          <w:spacing w:val="14"/>
          <w:sz w:val="20"/>
        </w:rPr>
        <w:t xml:space="preserve"> </w:t>
      </w:r>
      <w:r>
        <w:rPr>
          <w:color w:val="5E5E5E"/>
          <w:sz w:val="20"/>
        </w:rPr>
        <w:t xml:space="preserve">de </w:t>
      </w:r>
      <w:r>
        <w:rPr>
          <w:color w:val="5E5E5E"/>
          <w:spacing w:val="14"/>
          <w:sz w:val="20"/>
        </w:rPr>
        <w:t xml:space="preserve"> </w:t>
      </w:r>
      <w:r>
        <w:rPr>
          <w:color w:val="5E5E5E"/>
          <w:sz w:val="20"/>
        </w:rPr>
        <w:t xml:space="preserve">sang </w:t>
      </w:r>
      <w:r>
        <w:rPr>
          <w:color w:val="5E5E5E"/>
          <w:spacing w:val="14"/>
          <w:sz w:val="20"/>
        </w:rPr>
        <w:t xml:space="preserve"> </w:t>
      </w:r>
      <w:r>
        <w:rPr>
          <w:color w:val="5E5E5E"/>
          <w:sz w:val="20"/>
        </w:rPr>
        <w:t xml:space="preserve">due </w:t>
      </w:r>
      <w:r>
        <w:rPr>
          <w:color w:val="5E5E5E"/>
          <w:spacing w:val="14"/>
          <w:sz w:val="20"/>
        </w:rPr>
        <w:t xml:space="preserve"> </w:t>
      </w:r>
      <w:r>
        <w:rPr>
          <w:color w:val="5E5E5E"/>
          <w:sz w:val="20"/>
        </w:rPr>
        <w:t xml:space="preserve">aux </w:t>
      </w:r>
      <w:r>
        <w:rPr>
          <w:color w:val="5E5E5E"/>
          <w:spacing w:val="14"/>
          <w:sz w:val="20"/>
        </w:rPr>
        <w:t xml:space="preserve"> </w:t>
      </w:r>
      <w:r>
        <w:rPr>
          <w:color w:val="5E5E5E"/>
          <w:sz w:val="20"/>
        </w:rPr>
        <w:t>f</w:t>
      </w:r>
      <w:r>
        <w:rPr>
          <w:color w:val="5E5E5E"/>
          <w:spacing w:val="-5"/>
          <w:sz w:val="20"/>
        </w:rPr>
        <w:t>r</w:t>
      </w:r>
      <w:r>
        <w:rPr>
          <w:color w:val="5E5E5E"/>
          <w:sz w:val="20"/>
        </w:rPr>
        <w:t>a</w:t>
      </w:r>
      <w:r>
        <w:rPr>
          <w:color w:val="5E5E5E"/>
          <w:spacing w:val="-1"/>
          <w:sz w:val="20"/>
        </w:rPr>
        <w:t>c</w:t>
      </w:r>
      <w:r>
        <w:rPr>
          <w:color w:val="5E5E5E"/>
          <w:sz w:val="20"/>
        </w:rPr>
        <w:t>tu</w:t>
      </w:r>
      <w:r>
        <w:rPr>
          <w:color w:val="5E5E5E"/>
          <w:spacing w:val="-3"/>
          <w:sz w:val="20"/>
        </w:rPr>
        <w:t>r</w:t>
      </w:r>
      <w:r>
        <w:rPr>
          <w:color w:val="5E5E5E"/>
          <w:sz w:val="20"/>
        </w:rPr>
        <w:t xml:space="preserve">es </w:t>
      </w:r>
      <w:r>
        <w:rPr>
          <w:color w:val="5E5E5E"/>
          <w:spacing w:val="14"/>
          <w:sz w:val="20"/>
        </w:rPr>
        <w:t xml:space="preserve"> </w:t>
      </w:r>
      <w:r>
        <w:rPr>
          <w:color w:val="5E5E5E"/>
          <w:sz w:val="20"/>
        </w:rPr>
        <w:t>elles</w:t>
      </w:r>
      <w:r>
        <w:rPr>
          <w:color w:val="5E5E5E"/>
          <w:w w:val="33"/>
          <w:sz w:val="20"/>
        </w:rPr>
        <w:t xml:space="preserve">-­‐ </w:t>
      </w:r>
      <w:r>
        <w:rPr>
          <w:color w:val="5E5E5E"/>
          <w:sz w:val="20"/>
        </w:rPr>
        <w:t xml:space="preserve">mêmes ; une fracture mul7ple du bassin </w:t>
      </w:r>
      <w:r>
        <w:rPr>
          <w:color w:val="5E5E5E"/>
          <w:spacing w:val="-5"/>
          <w:sz w:val="20"/>
        </w:rPr>
        <w:t xml:space="preserve">est </w:t>
      </w:r>
      <w:r>
        <w:rPr>
          <w:color w:val="5E5E5E"/>
          <w:sz w:val="20"/>
        </w:rPr>
        <w:t xml:space="preserve">fréquemment responsable d’une </w:t>
      </w:r>
      <w:r>
        <w:rPr>
          <w:color w:val="5E5E5E"/>
          <w:spacing w:val="-3"/>
          <w:sz w:val="20"/>
        </w:rPr>
        <w:t xml:space="preserve">hémorragie </w:t>
      </w:r>
      <w:r>
        <w:rPr>
          <w:color w:val="5E5E5E"/>
          <w:sz w:val="20"/>
        </w:rPr>
        <w:t>interne importante</w:t>
      </w:r>
      <w:r>
        <w:rPr>
          <w:color w:val="5E5E5E"/>
          <w:spacing w:val="-1"/>
          <w:sz w:val="20"/>
        </w:rPr>
        <w:t xml:space="preserve"> </w:t>
      </w:r>
      <w:r>
        <w:rPr>
          <w:color w:val="5E5E5E"/>
          <w:sz w:val="20"/>
        </w:rPr>
        <w:t>;</w:t>
      </w:r>
    </w:p>
    <w:p w:rsidR="001A20F5" w:rsidRDefault="00C337BE">
      <w:pPr>
        <w:pStyle w:val="Paragraphedeliste"/>
        <w:numPr>
          <w:ilvl w:val="1"/>
          <w:numId w:val="106"/>
        </w:numPr>
        <w:tabs>
          <w:tab w:val="left" w:pos="1001"/>
        </w:tabs>
        <w:spacing w:before="68" w:line="235" w:lineRule="auto"/>
        <w:ind w:right="595"/>
        <w:rPr>
          <w:sz w:val="20"/>
        </w:rPr>
      </w:pPr>
      <w:r>
        <w:rPr>
          <w:color w:val="5E5E5E"/>
          <w:sz w:val="20"/>
        </w:rPr>
        <w:t>à une perfora7on ou une rupture de vessie ou des canaux d’évacua7on de</w:t>
      </w:r>
      <w:r>
        <w:rPr>
          <w:color w:val="5E5E5E"/>
          <w:spacing w:val="-3"/>
          <w:sz w:val="20"/>
        </w:rPr>
        <w:t xml:space="preserve"> </w:t>
      </w:r>
      <w:r>
        <w:rPr>
          <w:color w:val="5E5E5E"/>
          <w:sz w:val="20"/>
        </w:rPr>
        <w:t>l’urine.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127"/>
      </w:pPr>
      <w:r>
        <w:rPr>
          <w:color w:val="7F7F7F"/>
        </w:rPr>
        <w:t>Signes</w:t>
      </w:r>
    </w:p>
    <w:p w:rsidR="001A20F5" w:rsidRDefault="00C337BE">
      <w:pPr>
        <w:pStyle w:val="Corpsdetexte"/>
        <w:spacing w:before="140" w:line="254" w:lineRule="auto"/>
        <w:ind w:left="127" w:right="1011"/>
        <w:jc w:val="both"/>
      </w:pPr>
      <w:r>
        <w:rPr>
          <w:color w:val="5E5E5E"/>
        </w:rPr>
        <w:t xml:space="preserve">Au cours du bilan circonstanciel et au cours de l’analyse du  </w:t>
      </w:r>
      <w:r>
        <w:rPr>
          <w:color w:val="5E5E5E"/>
          <w:spacing w:val="-7"/>
        </w:rPr>
        <w:t xml:space="preserve"> </w:t>
      </w:r>
      <w:r>
        <w:rPr>
          <w:color w:val="5E5E5E"/>
        </w:rPr>
        <w:t>mé</w:t>
      </w:r>
      <w:r>
        <w:rPr>
          <w:color w:val="5E5E5E"/>
          <w:spacing w:val="-2"/>
        </w:rPr>
        <w:t>c</w:t>
      </w:r>
      <w:r>
        <w:rPr>
          <w:color w:val="5E5E5E"/>
        </w:rPr>
        <w:t xml:space="preserve">anisme  </w:t>
      </w:r>
      <w:r>
        <w:rPr>
          <w:color w:val="5E5E5E"/>
          <w:spacing w:val="-7"/>
        </w:rPr>
        <w:t xml:space="preserve"> </w:t>
      </w:r>
      <w:r>
        <w:rPr>
          <w:color w:val="5E5E5E"/>
        </w:rPr>
        <w:t xml:space="preserve">de  </w:t>
      </w:r>
      <w:r>
        <w:rPr>
          <w:color w:val="5E5E5E"/>
          <w:spacing w:val="-7"/>
        </w:rPr>
        <w:t xml:space="preserve"> </w:t>
      </w:r>
      <w:r>
        <w:rPr>
          <w:color w:val="5E5E5E"/>
        </w:rPr>
        <w:t>l</w:t>
      </w:r>
      <w:r>
        <w:rPr>
          <w:color w:val="5E5E5E"/>
          <w:spacing w:val="-15"/>
        </w:rPr>
        <w:t>’</w:t>
      </w:r>
      <w:r>
        <w:rPr>
          <w:color w:val="5E5E5E"/>
        </w:rPr>
        <w:t>a</w:t>
      </w:r>
      <w:r>
        <w:rPr>
          <w:color w:val="5E5E5E"/>
          <w:spacing w:val="-1"/>
        </w:rPr>
        <w:t>c</w:t>
      </w:r>
      <w:r>
        <w:rPr>
          <w:color w:val="5E5E5E"/>
        </w:rPr>
        <w:t>cide</w:t>
      </w:r>
      <w:r>
        <w:rPr>
          <w:color w:val="5E5E5E"/>
          <w:spacing w:val="-2"/>
        </w:rPr>
        <w:t>n</w:t>
      </w:r>
      <w:r>
        <w:rPr>
          <w:color w:val="5E5E5E"/>
        </w:rPr>
        <w:t xml:space="preserve">t  </w:t>
      </w:r>
      <w:r>
        <w:rPr>
          <w:color w:val="5E5E5E"/>
          <w:spacing w:val="-7"/>
        </w:rPr>
        <w:t xml:space="preserve"> </w:t>
      </w:r>
      <w:r>
        <w:rPr>
          <w:color w:val="5E5E5E"/>
        </w:rPr>
        <w:t>lo</w:t>
      </w:r>
      <w:r>
        <w:rPr>
          <w:color w:val="5E5E5E"/>
          <w:spacing w:val="-4"/>
        </w:rPr>
        <w:t>r</w:t>
      </w:r>
      <w:r>
        <w:rPr>
          <w:color w:val="5E5E5E"/>
        </w:rPr>
        <w:t xml:space="preserve">s  </w:t>
      </w:r>
      <w:r>
        <w:rPr>
          <w:color w:val="5E5E5E"/>
          <w:spacing w:val="-7"/>
        </w:rPr>
        <w:t xml:space="preserve"> </w:t>
      </w:r>
      <w:r>
        <w:rPr>
          <w:color w:val="5E5E5E"/>
        </w:rPr>
        <w:t xml:space="preserve">du  </w:t>
      </w:r>
      <w:r>
        <w:rPr>
          <w:color w:val="5E5E5E"/>
          <w:spacing w:val="-7"/>
        </w:rPr>
        <w:t xml:space="preserve"> </w:t>
      </w:r>
      <w:r>
        <w:rPr>
          <w:color w:val="5E5E5E"/>
        </w:rPr>
        <w:t xml:space="preserve">bilan  </w:t>
      </w:r>
      <w:r>
        <w:rPr>
          <w:color w:val="5E5E5E"/>
          <w:spacing w:val="-7"/>
        </w:rPr>
        <w:t xml:space="preserve"> </w:t>
      </w:r>
      <w:r>
        <w:rPr>
          <w:color w:val="5E5E5E"/>
          <w:spacing w:val="-2"/>
        </w:rPr>
        <w:t>c</w:t>
      </w:r>
      <w:r>
        <w:rPr>
          <w:color w:val="5E5E5E"/>
        </w:rPr>
        <w:t>omplé</w:t>
      </w:r>
      <w:r>
        <w:rPr>
          <w:color w:val="5E5E5E"/>
          <w:w w:val="33"/>
        </w:rPr>
        <w:t xml:space="preserve">-­‐ </w:t>
      </w:r>
      <w:r>
        <w:rPr>
          <w:color w:val="5E5E5E"/>
        </w:rPr>
        <w:t>mentaire, on retrouve un trauma7sme parfois</w:t>
      </w:r>
      <w:r>
        <w:rPr>
          <w:color w:val="5E5E5E"/>
        </w:rPr>
        <w:t xml:space="preserve"> violent direct au niveau du bassin (écrasement, coup,</w:t>
      </w:r>
      <w:r>
        <w:rPr>
          <w:color w:val="5E5E5E"/>
          <w:spacing w:val="-8"/>
        </w:rPr>
        <w:t xml:space="preserve"> </w:t>
      </w:r>
      <w:r>
        <w:rPr>
          <w:color w:val="5E5E5E"/>
        </w:rPr>
        <w:t>choc).</w:t>
      </w:r>
    </w:p>
    <w:p w:rsidR="001A20F5" w:rsidRDefault="00C337BE">
      <w:pPr>
        <w:pStyle w:val="Corpsdetexte"/>
        <w:spacing w:before="105" w:line="254" w:lineRule="auto"/>
        <w:ind w:left="127" w:right="1011"/>
        <w:jc w:val="both"/>
      </w:pPr>
      <w:r>
        <w:rPr>
          <w:color w:val="5E5E5E"/>
        </w:rPr>
        <w:t xml:space="preserve">Si la vic7me </w:t>
      </w:r>
      <w:r>
        <w:rPr>
          <w:color w:val="5E5E5E"/>
          <w:spacing w:val="-5"/>
        </w:rPr>
        <w:t xml:space="preserve">n’a </w:t>
      </w:r>
      <w:r>
        <w:rPr>
          <w:color w:val="5E5E5E"/>
        </w:rPr>
        <w:t xml:space="preserve">pas perdu connaissance et </w:t>
      </w:r>
      <w:r>
        <w:rPr>
          <w:color w:val="5E5E5E"/>
          <w:spacing w:val="-4"/>
        </w:rPr>
        <w:t xml:space="preserve">peut </w:t>
      </w:r>
      <w:r>
        <w:rPr>
          <w:color w:val="5E5E5E"/>
        </w:rPr>
        <w:t xml:space="preserve">s’exprimer, </w:t>
      </w:r>
      <w:r>
        <w:rPr>
          <w:color w:val="5E5E5E"/>
          <w:spacing w:val="3"/>
        </w:rPr>
        <w:t xml:space="preserve">elle peut </w:t>
      </w:r>
      <w:r>
        <w:rPr>
          <w:color w:val="5E5E5E"/>
          <w:spacing w:val="2"/>
        </w:rPr>
        <w:t xml:space="preserve">se </w:t>
      </w:r>
      <w:r>
        <w:rPr>
          <w:color w:val="5E5E5E"/>
          <w:spacing w:val="4"/>
        </w:rPr>
        <w:t xml:space="preserve">plaindre </w:t>
      </w:r>
      <w:r>
        <w:rPr>
          <w:color w:val="5E5E5E"/>
          <w:spacing w:val="3"/>
        </w:rPr>
        <w:t xml:space="preserve">d’une </w:t>
      </w:r>
      <w:r>
        <w:rPr>
          <w:color w:val="5E5E5E"/>
          <w:spacing w:val="4"/>
        </w:rPr>
        <w:t xml:space="preserve">douleur </w:t>
      </w:r>
      <w:r>
        <w:rPr>
          <w:color w:val="5E5E5E"/>
        </w:rPr>
        <w:t xml:space="preserve">spontanée siégeant au niveau du bassin ou dans </w:t>
      </w:r>
      <w:r>
        <w:rPr>
          <w:color w:val="5E5E5E"/>
          <w:spacing w:val="-8"/>
        </w:rPr>
        <w:t xml:space="preserve">la </w:t>
      </w:r>
      <w:r>
        <w:rPr>
          <w:color w:val="5E5E5E"/>
        </w:rPr>
        <w:t>par7e basse de</w:t>
      </w:r>
      <w:r>
        <w:rPr>
          <w:color w:val="5E5E5E"/>
          <w:spacing w:val="-1"/>
        </w:rPr>
        <w:t xml:space="preserve"> </w:t>
      </w:r>
      <w:r>
        <w:rPr>
          <w:color w:val="5E5E5E"/>
        </w:rPr>
        <w:t>l’abdomen.</w:t>
      </w:r>
    </w:p>
    <w:p w:rsidR="001A20F5" w:rsidRDefault="00C337BE">
      <w:pPr>
        <w:pStyle w:val="Corpsdetexte"/>
        <w:spacing w:before="105"/>
        <w:ind w:left="127"/>
        <w:jc w:val="both"/>
      </w:pPr>
      <w:r>
        <w:rPr>
          <w:color w:val="5E5E5E"/>
        </w:rPr>
        <w:t>A l’examen on peut trouver :</w:t>
      </w:r>
    </w:p>
    <w:p w:rsidR="001A20F5" w:rsidRDefault="00C337BE">
      <w:pPr>
        <w:pStyle w:val="Paragraphedeliste"/>
        <w:numPr>
          <w:ilvl w:val="0"/>
          <w:numId w:val="104"/>
        </w:numPr>
        <w:tabs>
          <w:tab w:val="left" w:pos="575"/>
        </w:tabs>
        <w:spacing w:before="116"/>
        <w:rPr>
          <w:sz w:val="20"/>
        </w:rPr>
      </w:pPr>
      <w:r>
        <w:rPr>
          <w:color w:val="5E5E5E"/>
          <w:sz w:val="20"/>
        </w:rPr>
        <w:t>une douleur à la palpa7on prudente du bassin</w:t>
      </w:r>
      <w:r>
        <w:rPr>
          <w:color w:val="5E5E5E"/>
          <w:spacing w:val="-1"/>
          <w:sz w:val="20"/>
        </w:rPr>
        <w:t xml:space="preserve"> </w:t>
      </w:r>
      <w:r>
        <w:rPr>
          <w:color w:val="5E5E5E"/>
          <w:sz w:val="20"/>
        </w:rPr>
        <w:t>;</w:t>
      </w:r>
    </w:p>
    <w:p w:rsidR="001A20F5" w:rsidRDefault="00C337BE">
      <w:pPr>
        <w:pStyle w:val="Paragraphedeliste"/>
        <w:numPr>
          <w:ilvl w:val="0"/>
          <w:numId w:val="104"/>
        </w:numPr>
        <w:tabs>
          <w:tab w:val="left" w:pos="575"/>
        </w:tabs>
        <w:spacing w:before="59" w:line="235" w:lineRule="auto"/>
        <w:ind w:right="1296"/>
        <w:rPr>
          <w:sz w:val="20"/>
        </w:rPr>
      </w:pPr>
      <w:r>
        <w:rPr>
          <w:color w:val="5E5E5E"/>
          <w:sz w:val="20"/>
        </w:rPr>
        <w:t>une impossibilité de bouger les membres inférieurs en raison de la douleur</w:t>
      </w:r>
      <w:r>
        <w:rPr>
          <w:color w:val="5E5E5E"/>
          <w:spacing w:val="-4"/>
          <w:sz w:val="20"/>
        </w:rPr>
        <w:t xml:space="preserve"> </w:t>
      </w:r>
      <w:r>
        <w:rPr>
          <w:color w:val="5E5E5E"/>
          <w:sz w:val="20"/>
        </w:rPr>
        <w:t>;</w:t>
      </w:r>
    </w:p>
    <w:p w:rsidR="001A20F5" w:rsidRDefault="00C337BE">
      <w:pPr>
        <w:pStyle w:val="Paragraphedeliste"/>
        <w:numPr>
          <w:ilvl w:val="0"/>
          <w:numId w:val="104"/>
        </w:numPr>
        <w:tabs>
          <w:tab w:val="left" w:pos="575"/>
        </w:tabs>
        <w:spacing w:before="78" w:line="244" w:lineRule="auto"/>
        <w:ind w:right="1296"/>
        <w:rPr>
          <w:sz w:val="20"/>
        </w:rPr>
      </w:pPr>
      <w:r>
        <w:rPr>
          <w:color w:val="5E5E5E"/>
          <w:sz w:val="20"/>
        </w:rPr>
        <w:t xml:space="preserve">la présence d’urine sanglante ou de sang </w:t>
      </w:r>
      <w:r>
        <w:rPr>
          <w:color w:val="5E5E5E"/>
          <w:spacing w:val="-4"/>
          <w:sz w:val="20"/>
        </w:rPr>
        <w:t xml:space="preserve">sur </w:t>
      </w:r>
      <w:r>
        <w:rPr>
          <w:color w:val="5E5E5E"/>
          <w:sz w:val="20"/>
        </w:rPr>
        <w:t>les</w:t>
      </w:r>
      <w:r>
        <w:rPr>
          <w:color w:val="5E5E5E"/>
          <w:spacing w:val="3"/>
          <w:sz w:val="20"/>
        </w:rPr>
        <w:t xml:space="preserve"> </w:t>
      </w:r>
      <w:r>
        <w:rPr>
          <w:color w:val="5E5E5E"/>
          <w:sz w:val="20"/>
        </w:rPr>
        <w:t>sous</w:t>
      </w:r>
      <w:r>
        <w:rPr>
          <w:color w:val="5E5E5E"/>
          <w:w w:val="33"/>
          <w:sz w:val="20"/>
        </w:rPr>
        <w:t>-­</w:t>
      </w:r>
      <w:r>
        <w:rPr>
          <w:color w:val="5E5E5E"/>
          <w:spacing w:val="-2"/>
          <w:w w:val="33"/>
          <w:sz w:val="20"/>
        </w:rPr>
        <w:t>‐</w:t>
      </w:r>
      <w:r>
        <w:rPr>
          <w:color w:val="5E5E5E"/>
          <w:spacing w:val="-2"/>
          <w:sz w:val="20"/>
        </w:rPr>
        <w:t>vê</w:t>
      </w:r>
      <w:r>
        <w:rPr>
          <w:color w:val="5E5E5E"/>
          <w:spacing w:val="-3"/>
          <w:sz w:val="20"/>
        </w:rPr>
        <w:t>t</w:t>
      </w:r>
      <w:r>
        <w:rPr>
          <w:color w:val="5E5E5E"/>
          <w:sz w:val="20"/>
        </w:rPr>
        <w:t>eme</w:t>
      </w:r>
      <w:r>
        <w:rPr>
          <w:color w:val="5E5E5E"/>
          <w:spacing w:val="-2"/>
          <w:sz w:val="20"/>
        </w:rPr>
        <w:t>n</w:t>
      </w:r>
      <w:r>
        <w:rPr>
          <w:color w:val="5E5E5E"/>
          <w:sz w:val="20"/>
        </w:rPr>
        <w:t>ts</w:t>
      </w:r>
      <w:r>
        <w:rPr>
          <w:color w:val="5E5E5E"/>
          <w:spacing w:val="3"/>
          <w:sz w:val="20"/>
        </w:rPr>
        <w:t xml:space="preserve"> </w:t>
      </w:r>
      <w:r>
        <w:rPr>
          <w:color w:val="5E5E5E"/>
          <w:sz w:val="20"/>
        </w:rPr>
        <w:t>(liée</w:t>
      </w:r>
      <w:r>
        <w:rPr>
          <w:color w:val="5E5E5E"/>
          <w:spacing w:val="3"/>
          <w:sz w:val="20"/>
        </w:rPr>
        <w:t xml:space="preserve"> </w:t>
      </w:r>
      <w:r>
        <w:rPr>
          <w:color w:val="5E5E5E"/>
          <w:sz w:val="20"/>
        </w:rPr>
        <w:t>à</w:t>
      </w:r>
      <w:r>
        <w:rPr>
          <w:color w:val="5E5E5E"/>
          <w:spacing w:val="3"/>
          <w:sz w:val="20"/>
        </w:rPr>
        <w:t xml:space="preserve"> </w:t>
      </w:r>
      <w:r>
        <w:rPr>
          <w:color w:val="5E5E5E"/>
          <w:sz w:val="20"/>
        </w:rPr>
        <w:t>l</w:t>
      </w:r>
      <w:r>
        <w:rPr>
          <w:color w:val="5E5E5E"/>
          <w:spacing w:val="-15"/>
          <w:sz w:val="20"/>
        </w:rPr>
        <w:t>’</w:t>
      </w:r>
      <w:r>
        <w:rPr>
          <w:color w:val="5E5E5E"/>
          <w:spacing w:val="-2"/>
          <w:sz w:val="20"/>
        </w:rPr>
        <w:t>a</w:t>
      </w:r>
      <w:r>
        <w:rPr>
          <w:color w:val="5E5E5E"/>
          <w:spacing w:val="-3"/>
          <w:w w:val="138"/>
          <w:sz w:val="20"/>
        </w:rPr>
        <w:t>F</w:t>
      </w:r>
      <w:r>
        <w:rPr>
          <w:color w:val="5E5E5E"/>
          <w:sz w:val="20"/>
        </w:rPr>
        <w:t>ei</w:t>
      </w:r>
      <w:r>
        <w:rPr>
          <w:color w:val="5E5E5E"/>
          <w:spacing w:val="-2"/>
          <w:sz w:val="20"/>
        </w:rPr>
        <w:t>n</w:t>
      </w:r>
      <w:r>
        <w:rPr>
          <w:color w:val="5E5E5E"/>
          <w:spacing w:val="-3"/>
          <w:sz w:val="20"/>
        </w:rPr>
        <w:t>t</w:t>
      </w:r>
      <w:r>
        <w:rPr>
          <w:color w:val="5E5E5E"/>
          <w:sz w:val="20"/>
        </w:rPr>
        <w:t>e</w:t>
      </w:r>
      <w:r>
        <w:rPr>
          <w:color w:val="5E5E5E"/>
          <w:spacing w:val="3"/>
          <w:sz w:val="20"/>
        </w:rPr>
        <w:t xml:space="preserve"> </w:t>
      </w:r>
      <w:r>
        <w:rPr>
          <w:color w:val="5E5E5E"/>
          <w:sz w:val="20"/>
        </w:rPr>
        <w:t>de</w:t>
      </w:r>
      <w:r>
        <w:rPr>
          <w:color w:val="5E5E5E"/>
          <w:spacing w:val="3"/>
          <w:sz w:val="20"/>
        </w:rPr>
        <w:t xml:space="preserve"> </w:t>
      </w:r>
      <w:r>
        <w:rPr>
          <w:color w:val="5E5E5E"/>
          <w:sz w:val="20"/>
        </w:rPr>
        <w:t>la</w:t>
      </w:r>
      <w:r>
        <w:rPr>
          <w:color w:val="5E5E5E"/>
          <w:spacing w:val="3"/>
          <w:sz w:val="20"/>
        </w:rPr>
        <w:t xml:space="preserve"> </w:t>
      </w:r>
      <w:r>
        <w:rPr>
          <w:color w:val="5E5E5E"/>
          <w:spacing w:val="-2"/>
          <w:sz w:val="20"/>
        </w:rPr>
        <w:t>v</w:t>
      </w:r>
      <w:r>
        <w:rPr>
          <w:color w:val="5E5E5E"/>
          <w:sz w:val="20"/>
        </w:rPr>
        <w:t>essie ou de l’urètre)</w:t>
      </w:r>
      <w:r>
        <w:rPr>
          <w:color w:val="5E5E5E"/>
          <w:spacing w:val="-1"/>
          <w:sz w:val="20"/>
        </w:rPr>
        <w:t xml:space="preserve"> </w:t>
      </w:r>
      <w:r>
        <w:rPr>
          <w:color w:val="5E5E5E"/>
          <w:sz w:val="20"/>
        </w:rPr>
        <w:t>;</w:t>
      </w:r>
    </w:p>
    <w:p w:rsidR="001A20F5" w:rsidRDefault="00C337BE">
      <w:pPr>
        <w:pStyle w:val="Paragraphedeliste"/>
        <w:numPr>
          <w:ilvl w:val="0"/>
          <w:numId w:val="104"/>
        </w:numPr>
        <w:tabs>
          <w:tab w:val="left" w:pos="575"/>
        </w:tabs>
        <w:spacing w:before="73"/>
        <w:rPr>
          <w:sz w:val="20"/>
        </w:rPr>
      </w:pPr>
      <w:r>
        <w:rPr>
          <w:color w:val="5E5E5E"/>
          <w:sz w:val="20"/>
        </w:rPr>
        <w:t>un hématome important au niveau du pubis</w:t>
      </w:r>
      <w:r>
        <w:rPr>
          <w:color w:val="5E5E5E"/>
          <w:spacing w:val="-2"/>
          <w:sz w:val="20"/>
        </w:rPr>
        <w:t xml:space="preserve"> </w:t>
      </w:r>
      <w:r>
        <w:rPr>
          <w:color w:val="5E5E5E"/>
          <w:sz w:val="20"/>
        </w:rPr>
        <w:t>;</w:t>
      </w:r>
    </w:p>
    <w:p w:rsidR="001A20F5" w:rsidRDefault="00C337BE">
      <w:pPr>
        <w:pStyle w:val="Paragraphedeliste"/>
        <w:numPr>
          <w:ilvl w:val="0"/>
          <w:numId w:val="104"/>
        </w:numPr>
        <w:tabs>
          <w:tab w:val="left" w:pos="575"/>
        </w:tabs>
        <w:rPr>
          <w:sz w:val="20"/>
        </w:rPr>
      </w:pPr>
      <w:r>
        <w:rPr>
          <w:color w:val="5E5E5E"/>
          <w:sz w:val="20"/>
        </w:rPr>
        <w:t>des lésions associées (polytrauma7sme).</w:t>
      </w:r>
    </w:p>
    <w:p w:rsidR="001A20F5" w:rsidRDefault="00C337BE">
      <w:pPr>
        <w:pStyle w:val="Corpsdetexte"/>
        <w:spacing w:before="11"/>
        <w:rPr>
          <w:sz w:val="27"/>
        </w:rPr>
      </w:pPr>
      <w:r>
        <w:pict>
          <v:shape id="_x0000_s1930" style="position:absolute;margin-left:309.7pt;margin-top:19.5pt;width:228.9pt;height:.1pt;z-index:-251363328;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127"/>
      </w:pPr>
      <w:r>
        <w:rPr>
          <w:color w:val="7F7F7F"/>
        </w:rPr>
        <w:t>Principe de l’action de secours</w:t>
      </w:r>
    </w:p>
    <w:p w:rsidR="001A20F5" w:rsidRDefault="00C337BE">
      <w:pPr>
        <w:pStyle w:val="Corpsdetexte"/>
        <w:spacing w:before="141"/>
        <w:ind w:left="127"/>
        <w:jc w:val="both"/>
      </w:pPr>
      <w:r>
        <w:rPr>
          <w:color w:val="5E5E5E"/>
        </w:rPr>
        <w:t>L’ac7on de secours doit permeFre :</w:t>
      </w:r>
    </w:p>
    <w:p w:rsidR="001A20F5" w:rsidRDefault="00C337BE">
      <w:pPr>
        <w:pStyle w:val="Paragraphedeliste"/>
        <w:numPr>
          <w:ilvl w:val="0"/>
          <w:numId w:val="104"/>
        </w:numPr>
        <w:tabs>
          <w:tab w:val="left" w:pos="575"/>
        </w:tabs>
        <w:spacing w:before="119" w:line="235" w:lineRule="auto"/>
        <w:ind w:right="1295"/>
        <w:rPr>
          <w:sz w:val="20"/>
        </w:rPr>
      </w:pPr>
      <w:r>
        <w:rPr>
          <w:color w:val="5E5E5E"/>
          <w:sz w:val="20"/>
        </w:rPr>
        <w:t>de prévenir toute détresse circulatoire par une surveillance aFen7ve</w:t>
      </w:r>
      <w:r>
        <w:rPr>
          <w:color w:val="5E5E5E"/>
          <w:spacing w:val="1"/>
          <w:sz w:val="20"/>
        </w:rPr>
        <w:t xml:space="preserve"> </w:t>
      </w:r>
      <w:r>
        <w:rPr>
          <w:color w:val="5E5E5E"/>
          <w:sz w:val="20"/>
        </w:rPr>
        <w:t>;</w:t>
      </w:r>
    </w:p>
    <w:p w:rsidR="001A20F5" w:rsidRDefault="00C337BE">
      <w:pPr>
        <w:pStyle w:val="Paragraphedeliste"/>
        <w:numPr>
          <w:ilvl w:val="0"/>
          <w:numId w:val="104"/>
        </w:numPr>
        <w:tabs>
          <w:tab w:val="left" w:pos="575"/>
        </w:tabs>
        <w:spacing w:before="81" w:line="235" w:lineRule="auto"/>
        <w:ind w:right="1295"/>
        <w:rPr>
          <w:sz w:val="20"/>
        </w:rPr>
      </w:pPr>
      <w:r>
        <w:rPr>
          <w:color w:val="5E5E5E"/>
          <w:sz w:val="20"/>
        </w:rPr>
        <w:t xml:space="preserve">de limiter toute mobilisa7on de la vic7me, </w:t>
      </w:r>
      <w:r>
        <w:rPr>
          <w:color w:val="5E5E5E"/>
          <w:spacing w:val="-3"/>
          <w:sz w:val="20"/>
        </w:rPr>
        <w:t xml:space="preserve">sauf </w:t>
      </w:r>
      <w:r>
        <w:rPr>
          <w:color w:val="5E5E5E"/>
          <w:sz w:val="20"/>
        </w:rPr>
        <w:t>en cas de nécessité absolue</w:t>
      </w:r>
      <w:r>
        <w:rPr>
          <w:color w:val="5E5E5E"/>
          <w:spacing w:val="-1"/>
          <w:sz w:val="20"/>
        </w:rPr>
        <w:t xml:space="preserve"> </w:t>
      </w:r>
      <w:r>
        <w:rPr>
          <w:color w:val="5E5E5E"/>
          <w:sz w:val="20"/>
        </w:rPr>
        <w:t>;</w:t>
      </w:r>
    </w:p>
    <w:p w:rsidR="001A20F5" w:rsidRDefault="00C337BE">
      <w:pPr>
        <w:pStyle w:val="Paragraphedeliste"/>
        <w:numPr>
          <w:ilvl w:val="0"/>
          <w:numId w:val="104"/>
        </w:numPr>
        <w:tabs>
          <w:tab w:val="left" w:pos="575"/>
        </w:tabs>
        <w:spacing w:before="78" w:line="244" w:lineRule="auto"/>
        <w:ind w:right="1295"/>
        <w:rPr>
          <w:sz w:val="20"/>
        </w:rPr>
      </w:pPr>
      <w:r>
        <w:rPr>
          <w:color w:val="5E5E5E"/>
          <w:spacing w:val="5"/>
          <w:sz w:val="20"/>
        </w:rPr>
        <w:t xml:space="preserve">d’immobiliser </w:t>
      </w:r>
      <w:r>
        <w:rPr>
          <w:color w:val="5E5E5E"/>
          <w:spacing w:val="3"/>
          <w:sz w:val="20"/>
        </w:rPr>
        <w:t xml:space="preserve">la </w:t>
      </w:r>
      <w:r>
        <w:rPr>
          <w:color w:val="5E5E5E"/>
          <w:spacing w:val="5"/>
          <w:sz w:val="20"/>
        </w:rPr>
        <w:t xml:space="preserve">vic7me, </w:t>
      </w:r>
      <w:r>
        <w:rPr>
          <w:color w:val="5E5E5E"/>
          <w:spacing w:val="4"/>
          <w:sz w:val="20"/>
        </w:rPr>
        <w:t xml:space="preserve">comme </w:t>
      </w:r>
      <w:r>
        <w:rPr>
          <w:color w:val="5E5E5E"/>
          <w:spacing w:val="3"/>
          <w:sz w:val="20"/>
        </w:rPr>
        <w:t xml:space="preserve">si </w:t>
      </w:r>
      <w:r>
        <w:rPr>
          <w:color w:val="5E5E5E"/>
          <w:spacing w:val="4"/>
          <w:sz w:val="20"/>
        </w:rPr>
        <w:t xml:space="preserve">elle </w:t>
      </w:r>
      <w:r>
        <w:rPr>
          <w:color w:val="5E5E5E"/>
          <w:spacing w:val="10"/>
          <w:sz w:val="20"/>
        </w:rPr>
        <w:t xml:space="preserve">présentait </w:t>
      </w:r>
      <w:r>
        <w:rPr>
          <w:color w:val="5E5E5E"/>
          <w:spacing w:val="8"/>
          <w:sz w:val="20"/>
        </w:rPr>
        <w:t xml:space="preserve">une </w:t>
      </w:r>
      <w:r>
        <w:rPr>
          <w:color w:val="5E5E5E"/>
          <w:spacing w:val="9"/>
          <w:sz w:val="20"/>
        </w:rPr>
        <w:t xml:space="preserve">aFeinte </w:t>
      </w:r>
      <w:r>
        <w:rPr>
          <w:color w:val="5E5E5E"/>
          <w:spacing w:val="6"/>
          <w:sz w:val="20"/>
        </w:rPr>
        <w:t xml:space="preserve">de la </w:t>
      </w:r>
      <w:r>
        <w:rPr>
          <w:color w:val="5E5E5E"/>
          <w:spacing w:val="8"/>
          <w:sz w:val="20"/>
        </w:rPr>
        <w:t xml:space="preserve">colonne </w:t>
      </w:r>
      <w:r>
        <w:rPr>
          <w:color w:val="5E5E5E"/>
          <w:sz w:val="20"/>
        </w:rPr>
        <w:t>vertébrale</w:t>
      </w:r>
      <w:r>
        <w:rPr>
          <w:color w:val="5E5E5E"/>
          <w:spacing w:val="-1"/>
          <w:sz w:val="20"/>
        </w:rPr>
        <w:t xml:space="preserve"> </w:t>
      </w:r>
      <w:r>
        <w:rPr>
          <w:color w:val="5E5E5E"/>
          <w:sz w:val="20"/>
        </w:rPr>
        <w:t>;</w:t>
      </w:r>
    </w:p>
    <w:p w:rsidR="001A20F5" w:rsidRDefault="00C337BE">
      <w:pPr>
        <w:pStyle w:val="Paragraphedeliste"/>
        <w:numPr>
          <w:ilvl w:val="0"/>
          <w:numId w:val="104"/>
        </w:numPr>
        <w:tabs>
          <w:tab w:val="left" w:pos="575"/>
        </w:tabs>
        <w:spacing w:before="73"/>
        <w:rPr>
          <w:sz w:val="20"/>
        </w:rPr>
      </w:pPr>
      <w:r>
        <w:rPr>
          <w:color w:val="5E5E5E"/>
          <w:sz w:val="20"/>
        </w:rPr>
        <w:t>de demander un avis</w:t>
      </w:r>
      <w:r>
        <w:rPr>
          <w:color w:val="5E5E5E"/>
          <w:spacing w:val="-1"/>
          <w:sz w:val="20"/>
        </w:rPr>
        <w:t xml:space="preserve"> </w:t>
      </w:r>
      <w:r>
        <w:rPr>
          <w:color w:val="5E5E5E"/>
          <w:sz w:val="20"/>
        </w:rPr>
        <w:t>médical.</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T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96" w:name="_TOC_250109"/>
      <w:r>
        <w:rPr>
          <w:color w:val="64B3DF"/>
          <w:spacing w:val="-3"/>
        </w:rPr>
        <w:t xml:space="preserve">Traumatisme </w:t>
      </w:r>
      <w:r>
        <w:rPr>
          <w:color w:val="64B3DF"/>
        </w:rPr>
        <w:t>du</w:t>
      </w:r>
      <w:r>
        <w:rPr>
          <w:color w:val="64B3DF"/>
          <w:spacing w:val="-67"/>
        </w:rPr>
        <w:t xml:space="preserve"> </w:t>
      </w:r>
      <w:bookmarkEnd w:id="96"/>
      <w:r>
        <w:rPr>
          <w:color w:val="64B3DF"/>
        </w:rPr>
        <w:t>bassin</w:t>
      </w:r>
    </w:p>
    <w:p w:rsidR="001A20F5" w:rsidRDefault="00C337BE">
      <w:pPr>
        <w:pStyle w:val="Titre4"/>
        <w:spacing w:before="218" w:line="273" w:lineRule="auto"/>
        <w:ind w:right="342"/>
      </w:pPr>
      <w:r>
        <w:pict>
          <v:line id="_x0000_s1929" style="position:absolute;left:0;text-align:left;z-index:251956224;mso-position-horizontal-relative:page" from="56.7pt,7.6pt" to="538.6pt,7.6pt" strokecolor="#64b3df" strokeweight="1pt">
            <w10:wrap anchorx="page"/>
          </v:line>
        </w:pict>
      </w:r>
      <w:r>
        <w:rPr>
          <w:color w:val="7F7F7F"/>
        </w:rPr>
        <w:t>La victime a perdu connaissance</w:t>
      </w:r>
    </w:p>
    <w:p w:rsidR="001A20F5" w:rsidRDefault="00C337BE">
      <w:pPr>
        <w:pStyle w:val="Corpsdetexte"/>
        <w:spacing w:before="90" w:line="254" w:lineRule="auto"/>
        <w:ind w:left="553" w:right="312"/>
        <w:jc w:val="both"/>
      </w:pPr>
      <w:r>
        <w:rPr>
          <w:color w:val="5E5E5E"/>
        </w:rPr>
        <w:t>appliquer la conduite à tenir devant une vic7me suspecte de trauma7sme et qui a perdu connaissance, si elle respire.</w:t>
      </w:r>
    </w:p>
    <w:p w:rsidR="001A20F5" w:rsidRDefault="00C337BE">
      <w:pPr>
        <w:pStyle w:val="Corpsdetexte"/>
        <w:spacing w:before="7"/>
        <w:rPr>
          <w:sz w:val="28"/>
        </w:rPr>
      </w:pPr>
      <w:r>
        <w:pict>
          <v:shape id="_x0000_s1928" style="position:absolute;margin-left:56.7pt;margin-top:19.9pt;width:228.9pt;height:.1pt;z-index:-251361280;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line="273" w:lineRule="auto"/>
      </w:pPr>
      <w:r>
        <w:rPr>
          <w:color w:val="7F7F7F"/>
        </w:rPr>
        <w:t>La victime, consciente, présente une détresse vitale</w:t>
      </w:r>
    </w:p>
    <w:p w:rsidR="001A20F5" w:rsidRDefault="00C337BE">
      <w:pPr>
        <w:pStyle w:val="Corpsdetexte"/>
        <w:spacing w:before="90" w:line="254" w:lineRule="auto"/>
        <w:ind w:left="553" w:right="311"/>
        <w:jc w:val="both"/>
      </w:pPr>
      <w:r>
        <w:rPr>
          <w:color w:val="5E5E5E"/>
        </w:rPr>
        <w:t>appliquer la conduite à tenir adaptée à une vic7me qui présente une détresse circulatoire.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line="273" w:lineRule="auto"/>
        <w:ind w:left="127" w:right="119"/>
      </w:pPr>
      <w:r>
        <w:rPr>
          <w:color w:val="7F7F7F"/>
        </w:rPr>
        <w:t>La victime ne présente pas de détresse vitale apparente</w:t>
      </w:r>
    </w:p>
    <w:p w:rsidR="001A20F5" w:rsidRDefault="001A20F5">
      <w:pPr>
        <w:pStyle w:val="Corpsdetexte"/>
        <w:spacing w:before="4"/>
        <w:rPr>
          <w:rFonts w:ascii="Arial"/>
          <w:sz w:val="39"/>
        </w:rPr>
      </w:pPr>
    </w:p>
    <w:p w:rsidR="001A20F5" w:rsidRDefault="00C337BE">
      <w:pPr>
        <w:pStyle w:val="Paragraphedeliste"/>
        <w:numPr>
          <w:ilvl w:val="0"/>
          <w:numId w:val="104"/>
        </w:numPr>
        <w:tabs>
          <w:tab w:val="left" w:pos="575"/>
        </w:tabs>
        <w:spacing w:before="0" w:line="235" w:lineRule="auto"/>
        <w:ind w:right="1295"/>
        <w:rPr>
          <w:sz w:val="20"/>
        </w:rPr>
      </w:pPr>
      <w:r>
        <w:rPr>
          <w:color w:val="5E5E5E"/>
          <w:sz w:val="20"/>
        </w:rPr>
        <w:t xml:space="preserve">Laisser la vic7me en une posi7on </w:t>
      </w:r>
      <w:r>
        <w:rPr>
          <w:color w:val="5E5E5E"/>
          <w:spacing w:val="-3"/>
          <w:sz w:val="20"/>
        </w:rPr>
        <w:t xml:space="preserve">allongée </w:t>
      </w:r>
      <w:r>
        <w:rPr>
          <w:color w:val="5E5E5E"/>
          <w:sz w:val="20"/>
        </w:rPr>
        <w:t>stricte, si possible</w:t>
      </w:r>
      <w:r>
        <w:rPr>
          <w:color w:val="5E5E5E"/>
          <w:spacing w:val="-1"/>
          <w:sz w:val="20"/>
        </w:rPr>
        <w:t xml:space="preserve"> </w:t>
      </w:r>
      <w:r>
        <w:rPr>
          <w:color w:val="5E5E5E"/>
          <w:sz w:val="20"/>
        </w:rPr>
        <w:t>;</w:t>
      </w:r>
    </w:p>
    <w:p w:rsidR="001A20F5" w:rsidRDefault="00C337BE">
      <w:pPr>
        <w:pStyle w:val="Paragraphedeliste"/>
        <w:numPr>
          <w:ilvl w:val="0"/>
          <w:numId w:val="104"/>
        </w:numPr>
        <w:tabs>
          <w:tab w:val="left" w:pos="575"/>
        </w:tabs>
        <w:spacing w:before="78"/>
        <w:rPr>
          <w:sz w:val="20"/>
        </w:rPr>
      </w:pPr>
      <w:r>
        <w:rPr>
          <w:color w:val="5E5E5E"/>
          <w:sz w:val="20"/>
        </w:rPr>
        <w:t>dénuder le bassin de la vic7me</w:t>
      </w:r>
      <w:r>
        <w:rPr>
          <w:color w:val="5E5E5E"/>
          <w:spacing w:val="-1"/>
          <w:sz w:val="20"/>
        </w:rPr>
        <w:t xml:space="preserve"> </w:t>
      </w:r>
      <w:r>
        <w:rPr>
          <w:color w:val="5E5E5E"/>
          <w:sz w:val="20"/>
        </w:rPr>
        <w:t>;</w:t>
      </w:r>
    </w:p>
    <w:p w:rsidR="001A20F5" w:rsidRDefault="00C337BE">
      <w:pPr>
        <w:pStyle w:val="Corpsdetexte"/>
        <w:spacing w:before="56" w:line="254" w:lineRule="auto"/>
        <w:ind w:left="575" w:right="1295"/>
        <w:jc w:val="both"/>
      </w:pPr>
      <w:r>
        <w:rPr>
          <w:color w:val="5E5E5E"/>
        </w:rPr>
        <w:t>Dans la</w:t>
      </w:r>
      <w:r>
        <w:rPr>
          <w:color w:val="5E5E5E"/>
        </w:rPr>
        <w:t xml:space="preserve"> mesure du possible cela doit se faire en préservant son in7mité pour vériﬁer la présence de sang sur les sous</w:t>
      </w:r>
      <w:r>
        <w:rPr>
          <w:color w:val="5E5E5E"/>
          <w:w w:val="33"/>
        </w:rPr>
        <w:t>-­‐</w:t>
      </w:r>
      <w:r>
        <w:rPr>
          <w:color w:val="5E5E5E"/>
        </w:rPr>
        <w:t>vêtements.</w:t>
      </w:r>
    </w:p>
    <w:p w:rsidR="001A20F5" w:rsidRDefault="00C337BE">
      <w:pPr>
        <w:pStyle w:val="Paragraphedeliste"/>
        <w:numPr>
          <w:ilvl w:val="0"/>
          <w:numId w:val="104"/>
        </w:numPr>
        <w:tabs>
          <w:tab w:val="left" w:pos="575"/>
        </w:tabs>
        <w:spacing w:before="64" w:line="249" w:lineRule="auto"/>
        <w:ind w:right="1295"/>
        <w:rPr>
          <w:sz w:val="20"/>
        </w:rPr>
      </w:pPr>
      <w:r>
        <w:rPr>
          <w:color w:val="5E5E5E"/>
          <w:sz w:val="20"/>
        </w:rPr>
        <w:t xml:space="preserve">vériﬁer l’absence de lésion dans le bas du dos </w:t>
      </w:r>
      <w:r>
        <w:rPr>
          <w:color w:val="5E5E5E"/>
          <w:spacing w:val="14"/>
          <w:sz w:val="20"/>
        </w:rPr>
        <w:t>o</w:t>
      </w:r>
      <w:r>
        <w:rPr>
          <w:color w:val="5E5E5E"/>
          <w:sz w:val="20"/>
        </w:rPr>
        <w:t xml:space="preserve">u  </w:t>
      </w:r>
      <w:r>
        <w:rPr>
          <w:color w:val="5E5E5E"/>
          <w:spacing w:val="17"/>
          <w:sz w:val="20"/>
        </w:rPr>
        <w:t xml:space="preserve"> </w:t>
      </w:r>
      <w:r>
        <w:rPr>
          <w:color w:val="5E5E5E"/>
          <w:spacing w:val="14"/>
          <w:sz w:val="20"/>
        </w:rPr>
        <w:t>a</w:t>
      </w:r>
      <w:r>
        <w:rPr>
          <w:color w:val="5E5E5E"/>
          <w:sz w:val="20"/>
        </w:rPr>
        <w:t xml:space="preserve">u  </w:t>
      </w:r>
      <w:r>
        <w:rPr>
          <w:color w:val="5E5E5E"/>
          <w:spacing w:val="17"/>
          <w:sz w:val="20"/>
        </w:rPr>
        <w:t xml:space="preserve"> </w:t>
      </w:r>
      <w:r>
        <w:rPr>
          <w:color w:val="5E5E5E"/>
          <w:spacing w:val="14"/>
          <w:sz w:val="20"/>
        </w:rPr>
        <w:t>ni</w:t>
      </w:r>
      <w:r>
        <w:rPr>
          <w:color w:val="5E5E5E"/>
          <w:spacing w:val="12"/>
          <w:sz w:val="20"/>
        </w:rPr>
        <w:t>v</w:t>
      </w:r>
      <w:r>
        <w:rPr>
          <w:color w:val="5E5E5E"/>
          <w:spacing w:val="14"/>
          <w:sz w:val="20"/>
        </w:rPr>
        <w:t>ea</w:t>
      </w:r>
      <w:r>
        <w:rPr>
          <w:color w:val="5E5E5E"/>
          <w:sz w:val="20"/>
        </w:rPr>
        <w:t xml:space="preserve">u  </w:t>
      </w:r>
      <w:r>
        <w:rPr>
          <w:color w:val="5E5E5E"/>
          <w:spacing w:val="17"/>
          <w:sz w:val="20"/>
        </w:rPr>
        <w:t xml:space="preserve"> </w:t>
      </w:r>
      <w:r>
        <w:rPr>
          <w:color w:val="5E5E5E"/>
          <w:spacing w:val="14"/>
          <w:sz w:val="20"/>
        </w:rPr>
        <w:t>de</w:t>
      </w:r>
      <w:r>
        <w:rPr>
          <w:color w:val="5E5E5E"/>
          <w:sz w:val="20"/>
        </w:rPr>
        <w:t xml:space="preserve">s  </w:t>
      </w:r>
      <w:r>
        <w:rPr>
          <w:color w:val="5E5E5E"/>
          <w:spacing w:val="17"/>
          <w:sz w:val="20"/>
        </w:rPr>
        <w:t xml:space="preserve"> </w:t>
      </w:r>
      <w:r>
        <w:rPr>
          <w:color w:val="5E5E5E"/>
          <w:spacing w:val="9"/>
          <w:sz w:val="20"/>
        </w:rPr>
        <w:t>f</w:t>
      </w:r>
      <w:r>
        <w:rPr>
          <w:color w:val="5E5E5E"/>
          <w:spacing w:val="14"/>
          <w:sz w:val="20"/>
        </w:rPr>
        <w:t>esse</w:t>
      </w:r>
      <w:r>
        <w:rPr>
          <w:color w:val="5E5E5E"/>
          <w:sz w:val="20"/>
        </w:rPr>
        <w:t xml:space="preserve">s  </w:t>
      </w:r>
      <w:r>
        <w:rPr>
          <w:color w:val="5E5E5E"/>
          <w:spacing w:val="17"/>
          <w:sz w:val="20"/>
        </w:rPr>
        <w:t xml:space="preserve"> </w:t>
      </w:r>
      <w:r>
        <w:rPr>
          <w:color w:val="5E5E5E"/>
          <w:spacing w:val="14"/>
          <w:sz w:val="20"/>
        </w:rPr>
        <w:t>d</w:t>
      </w:r>
      <w:r>
        <w:rPr>
          <w:color w:val="5E5E5E"/>
          <w:sz w:val="20"/>
        </w:rPr>
        <w:t xml:space="preserve">e  </w:t>
      </w:r>
      <w:r>
        <w:rPr>
          <w:color w:val="5E5E5E"/>
          <w:spacing w:val="17"/>
          <w:sz w:val="20"/>
        </w:rPr>
        <w:t xml:space="preserve"> </w:t>
      </w:r>
      <w:r>
        <w:rPr>
          <w:color w:val="5E5E5E"/>
          <w:spacing w:val="14"/>
          <w:sz w:val="20"/>
        </w:rPr>
        <w:t>l</w:t>
      </w:r>
      <w:r>
        <w:rPr>
          <w:color w:val="5E5E5E"/>
          <w:sz w:val="20"/>
        </w:rPr>
        <w:t xml:space="preserve">a  </w:t>
      </w:r>
      <w:r>
        <w:rPr>
          <w:color w:val="5E5E5E"/>
          <w:spacing w:val="17"/>
          <w:sz w:val="20"/>
        </w:rPr>
        <w:t xml:space="preserve"> </w:t>
      </w:r>
      <w:r>
        <w:rPr>
          <w:color w:val="5E5E5E"/>
          <w:spacing w:val="14"/>
          <w:sz w:val="20"/>
        </w:rPr>
        <w:t>victi</w:t>
      </w:r>
      <w:r>
        <w:rPr>
          <w:color w:val="5E5E5E"/>
          <w:w w:val="33"/>
          <w:sz w:val="20"/>
        </w:rPr>
        <w:t xml:space="preserve">-­‐ </w:t>
      </w:r>
      <w:r>
        <w:rPr>
          <w:color w:val="5E5E5E"/>
          <w:sz w:val="20"/>
        </w:rPr>
        <w:t xml:space="preserve">me </w:t>
      </w:r>
      <w:r>
        <w:rPr>
          <w:color w:val="5E5E5E"/>
          <w:spacing w:val="16"/>
          <w:sz w:val="20"/>
        </w:rPr>
        <w:t xml:space="preserve"> </w:t>
      </w:r>
      <w:r>
        <w:rPr>
          <w:color w:val="5E5E5E"/>
          <w:sz w:val="20"/>
        </w:rPr>
        <w:t>pa</w:t>
      </w:r>
      <w:r>
        <w:rPr>
          <w:color w:val="5E5E5E"/>
          <w:spacing w:val="-1"/>
          <w:sz w:val="20"/>
        </w:rPr>
        <w:t>r</w:t>
      </w:r>
      <w:r>
        <w:rPr>
          <w:color w:val="5E5E5E"/>
          <w:sz w:val="20"/>
        </w:rPr>
        <w:t>ticuliè</w:t>
      </w:r>
      <w:r>
        <w:rPr>
          <w:color w:val="5E5E5E"/>
          <w:spacing w:val="-3"/>
          <w:sz w:val="20"/>
        </w:rPr>
        <w:t>r</w:t>
      </w:r>
      <w:r>
        <w:rPr>
          <w:color w:val="5E5E5E"/>
          <w:sz w:val="20"/>
        </w:rPr>
        <w:t>eme</w:t>
      </w:r>
      <w:r>
        <w:rPr>
          <w:color w:val="5E5E5E"/>
          <w:spacing w:val="-2"/>
          <w:sz w:val="20"/>
        </w:rPr>
        <w:t>n</w:t>
      </w:r>
      <w:r>
        <w:rPr>
          <w:color w:val="5E5E5E"/>
          <w:sz w:val="20"/>
        </w:rPr>
        <w:t xml:space="preserve">t </w:t>
      </w:r>
      <w:r>
        <w:rPr>
          <w:color w:val="5E5E5E"/>
          <w:spacing w:val="16"/>
          <w:sz w:val="20"/>
        </w:rPr>
        <w:t xml:space="preserve"> </w:t>
      </w:r>
      <w:r>
        <w:rPr>
          <w:color w:val="5E5E5E"/>
          <w:sz w:val="20"/>
        </w:rPr>
        <w:t xml:space="preserve">au </w:t>
      </w:r>
      <w:r>
        <w:rPr>
          <w:color w:val="5E5E5E"/>
          <w:spacing w:val="16"/>
          <w:sz w:val="20"/>
        </w:rPr>
        <w:t xml:space="preserve"> </w:t>
      </w:r>
      <w:r>
        <w:rPr>
          <w:color w:val="5E5E5E"/>
          <w:spacing w:val="-2"/>
          <w:sz w:val="20"/>
        </w:rPr>
        <w:t>c</w:t>
      </w:r>
      <w:r>
        <w:rPr>
          <w:color w:val="5E5E5E"/>
          <w:sz w:val="20"/>
        </w:rPr>
        <w:t>ou</w:t>
      </w:r>
      <w:r>
        <w:rPr>
          <w:color w:val="5E5E5E"/>
          <w:spacing w:val="-4"/>
          <w:sz w:val="20"/>
        </w:rPr>
        <w:t>r</w:t>
      </w:r>
      <w:r>
        <w:rPr>
          <w:color w:val="5E5E5E"/>
          <w:sz w:val="20"/>
        </w:rPr>
        <w:t xml:space="preserve">s </w:t>
      </w:r>
      <w:r>
        <w:rPr>
          <w:color w:val="5E5E5E"/>
          <w:spacing w:val="16"/>
          <w:sz w:val="20"/>
        </w:rPr>
        <w:t xml:space="preserve"> </w:t>
      </w:r>
      <w:r>
        <w:rPr>
          <w:color w:val="5E5E5E"/>
          <w:sz w:val="20"/>
        </w:rPr>
        <w:t xml:space="preserve">de </w:t>
      </w:r>
      <w:r>
        <w:rPr>
          <w:color w:val="5E5E5E"/>
          <w:spacing w:val="16"/>
          <w:sz w:val="20"/>
        </w:rPr>
        <w:t xml:space="preserve"> </w:t>
      </w:r>
      <w:r>
        <w:rPr>
          <w:color w:val="5E5E5E"/>
          <w:sz w:val="20"/>
        </w:rPr>
        <w:t xml:space="preserve">sa </w:t>
      </w:r>
      <w:r>
        <w:rPr>
          <w:color w:val="5E5E5E"/>
          <w:spacing w:val="16"/>
          <w:sz w:val="20"/>
        </w:rPr>
        <w:t xml:space="preserve"> </w:t>
      </w:r>
      <w:r>
        <w:rPr>
          <w:color w:val="5E5E5E"/>
          <w:spacing w:val="-2"/>
          <w:sz w:val="20"/>
        </w:rPr>
        <w:t>mobili</w:t>
      </w:r>
      <w:r>
        <w:rPr>
          <w:color w:val="5E5E5E"/>
          <w:spacing w:val="-2"/>
          <w:w w:val="33"/>
          <w:sz w:val="20"/>
        </w:rPr>
        <w:t>-­‐</w:t>
      </w:r>
      <w:r>
        <w:rPr>
          <w:color w:val="5E5E5E"/>
          <w:w w:val="33"/>
          <w:sz w:val="20"/>
        </w:rPr>
        <w:t xml:space="preserve"> </w:t>
      </w:r>
      <w:r>
        <w:rPr>
          <w:color w:val="5E5E5E"/>
          <w:sz w:val="20"/>
        </w:rPr>
        <w:t>sation (PLS, relevage, immobilisa7on)</w:t>
      </w:r>
      <w:r>
        <w:rPr>
          <w:color w:val="5E5E5E"/>
          <w:spacing w:val="-2"/>
          <w:sz w:val="20"/>
        </w:rPr>
        <w:t xml:space="preserve"> </w:t>
      </w:r>
      <w:r>
        <w:rPr>
          <w:color w:val="5E5E5E"/>
          <w:sz w:val="20"/>
        </w:rPr>
        <w:t>;</w:t>
      </w:r>
    </w:p>
    <w:p w:rsidR="001A20F5" w:rsidRDefault="00C337BE">
      <w:pPr>
        <w:pStyle w:val="Paragraphedeliste"/>
        <w:numPr>
          <w:ilvl w:val="0"/>
          <w:numId w:val="104"/>
        </w:numPr>
        <w:tabs>
          <w:tab w:val="left" w:pos="575"/>
        </w:tabs>
        <w:spacing w:before="68" w:line="235" w:lineRule="auto"/>
        <w:ind w:right="1295"/>
        <w:rPr>
          <w:sz w:val="20"/>
        </w:rPr>
      </w:pPr>
      <w:r>
        <w:rPr>
          <w:color w:val="5E5E5E"/>
          <w:sz w:val="20"/>
        </w:rPr>
        <w:t>protéger au plus vite contre le froid, le vent ou la chaleur</w:t>
      </w:r>
      <w:r>
        <w:rPr>
          <w:color w:val="5E5E5E"/>
          <w:spacing w:val="-1"/>
          <w:sz w:val="20"/>
        </w:rPr>
        <w:t xml:space="preserve"> </w:t>
      </w:r>
      <w:r>
        <w:rPr>
          <w:color w:val="5E5E5E"/>
          <w:sz w:val="20"/>
        </w:rPr>
        <w:t>;</w:t>
      </w:r>
    </w:p>
    <w:p w:rsidR="001A20F5" w:rsidRDefault="00C337BE">
      <w:pPr>
        <w:pStyle w:val="Paragraphedeliste"/>
        <w:numPr>
          <w:ilvl w:val="0"/>
          <w:numId w:val="104"/>
        </w:numPr>
        <w:tabs>
          <w:tab w:val="left" w:pos="575"/>
        </w:tabs>
        <w:spacing w:before="81" w:line="235" w:lineRule="auto"/>
        <w:ind w:right="1295"/>
        <w:rPr>
          <w:sz w:val="20"/>
        </w:rPr>
      </w:pPr>
      <w:r>
        <w:rPr>
          <w:color w:val="5E5E5E"/>
          <w:sz w:val="20"/>
        </w:rPr>
        <w:t>transmeFre le bilan pour obtenir un avis médical</w:t>
      </w:r>
      <w:r>
        <w:rPr>
          <w:color w:val="5E5E5E"/>
          <w:spacing w:val="-2"/>
          <w:sz w:val="20"/>
        </w:rPr>
        <w:t xml:space="preserve"> </w:t>
      </w:r>
      <w:r>
        <w:rPr>
          <w:color w:val="5E5E5E"/>
          <w:sz w:val="20"/>
        </w:rPr>
        <w:t>;</w:t>
      </w:r>
    </w:p>
    <w:p w:rsidR="001A20F5" w:rsidRDefault="00C337BE">
      <w:pPr>
        <w:pStyle w:val="Paragraphedeliste"/>
        <w:numPr>
          <w:ilvl w:val="0"/>
          <w:numId w:val="104"/>
        </w:numPr>
        <w:tabs>
          <w:tab w:val="left" w:pos="575"/>
        </w:tabs>
        <w:spacing w:before="82" w:line="235" w:lineRule="auto"/>
        <w:ind w:right="1295"/>
        <w:rPr>
          <w:sz w:val="20"/>
        </w:rPr>
      </w:pPr>
      <w:r>
        <w:rPr>
          <w:color w:val="5E5E5E"/>
          <w:sz w:val="20"/>
        </w:rPr>
        <w:t>relever et immobiliser sur un matelas à dépression, selon les consignes reçues</w:t>
      </w:r>
      <w:r>
        <w:rPr>
          <w:color w:val="5E5E5E"/>
          <w:spacing w:val="-8"/>
          <w:sz w:val="20"/>
        </w:rPr>
        <w:t xml:space="preserve"> </w:t>
      </w:r>
      <w:r>
        <w:rPr>
          <w:color w:val="5E5E5E"/>
          <w:sz w:val="20"/>
        </w:rPr>
        <w:t>;</w:t>
      </w:r>
    </w:p>
    <w:p w:rsidR="001A20F5" w:rsidRDefault="00C337BE">
      <w:pPr>
        <w:pStyle w:val="Paragraphedeliste"/>
        <w:numPr>
          <w:ilvl w:val="0"/>
          <w:numId w:val="104"/>
        </w:numPr>
        <w:tabs>
          <w:tab w:val="left" w:pos="575"/>
        </w:tabs>
        <w:spacing w:before="81" w:line="235" w:lineRule="auto"/>
        <w:ind w:right="1295"/>
        <w:rPr>
          <w:sz w:val="20"/>
        </w:rPr>
      </w:pPr>
      <w:r>
        <w:rPr>
          <w:color w:val="5E5E5E"/>
          <w:sz w:val="20"/>
        </w:rPr>
        <w:t xml:space="preserve">surveiller aFen7vement la vic7me du fait d’un risque </w:t>
      </w:r>
      <w:r>
        <w:rPr>
          <w:color w:val="5E5E5E"/>
          <w:spacing w:val="-3"/>
          <w:sz w:val="20"/>
        </w:rPr>
        <w:t>d’aggrava7on</w:t>
      </w:r>
      <w:r>
        <w:rPr>
          <w:color w:val="5E5E5E"/>
          <w:sz w:val="20"/>
        </w:rPr>
        <w:t xml:space="preserve"> brutale.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07 T 04</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97" w:name="_TOC_250108"/>
      <w:r>
        <w:rPr>
          <w:color w:val="7F7F7F"/>
          <w:spacing w:val="-3"/>
        </w:rPr>
        <w:t xml:space="preserve">Traumatisme </w:t>
      </w:r>
      <w:bookmarkEnd w:id="97"/>
      <w:r>
        <w:rPr>
          <w:color w:val="7F7F7F"/>
        </w:rPr>
        <w:t>du crâne</w:t>
      </w:r>
    </w:p>
    <w:p w:rsidR="001A20F5" w:rsidRDefault="00C337BE">
      <w:pPr>
        <w:pStyle w:val="Titre4"/>
        <w:spacing w:before="218"/>
      </w:pPr>
      <w:r>
        <w:pict>
          <v:line id="_x0000_s1927" style="position:absolute;left:0;text-align:left;z-index:251960320;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right="185"/>
        <w:jc w:val="both"/>
      </w:pPr>
      <w:r>
        <w:rPr>
          <w:color w:val="5E5E5E"/>
        </w:rPr>
        <w:t>On appelle trauma7sme du crâne (ou crânien) tout choc reçu sur le</w:t>
      </w:r>
      <w:r>
        <w:rPr>
          <w:color w:val="5E5E5E"/>
          <w:spacing w:val="-1"/>
        </w:rPr>
        <w:t xml:space="preserve"> </w:t>
      </w:r>
      <w:r>
        <w:rPr>
          <w:color w:val="5E5E5E"/>
        </w:rPr>
        <w:t>crâne.</w:t>
      </w:r>
    </w:p>
    <w:p w:rsidR="001A20F5" w:rsidRDefault="00C337BE">
      <w:pPr>
        <w:pStyle w:val="Corpsdetexte"/>
        <w:spacing w:before="6"/>
        <w:rPr>
          <w:sz w:val="28"/>
        </w:rPr>
      </w:pPr>
      <w:r>
        <w:pict>
          <v:shape id="_x0000_s1926" style="position:absolute;margin-left:56.7pt;margin-top:19.85pt;width:228.9pt;height:.1pt;z-index:-251359232;mso-wrap-distance-left:0;mso-wrap-distance-right:0;mso-position-horizontal-relative:page" coordorigin="1134,397" coordsize="4578,0" path="m1134,397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line="254" w:lineRule="auto"/>
        <w:ind w:left="553" w:right="185"/>
        <w:jc w:val="both"/>
      </w:pPr>
      <w:r>
        <w:rPr>
          <w:color w:val="5E5E5E"/>
        </w:rPr>
        <w:t xml:space="preserve">Les trauma7smes crâniens sont la conséquence d’un choc direct, ou indirect (décéléra7on brutale), </w:t>
      </w:r>
      <w:r>
        <w:rPr>
          <w:color w:val="5E5E5E"/>
          <w:spacing w:val="-4"/>
        </w:rPr>
        <w:t xml:space="preserve">d’une </w:t>
      </w:r>
      <w:r>
        <w:rPr>
          <w:color w:val="5E5E5E"/>
        </w:rPr>
        <w:t>blessure pénétrante (arme à feu, éléments</w:t>
      </w:r>
      <w:r>
        <w:rPr>
          <w:color w:val="5E5E5E"/>
          <w:spacing w:val="-30"/>
        </w:rPr>
        <w:t xml:space="preserve"> </w:t>
      </w:r>
      <w:r>
        <w:rPr>
          <w:color w:val="5E5E5E"/>
        </w:rPr>
        <w:t>contondants) au niveau du</w:t>
      </w:r>
      <w:r>
        <w:rPr>
          <w:color w:val="5E5E5E"/>
          <w:spacing w:val="-1"/>
        </w:rPr>
        <w:t xml:space="preserve"> </w:t>
      </w:r>
      <w:r>
        <w:rPr>
          <w:color w:val="5E5E5E"/>
        </w:rPr>
        <w:t>crâne.</w:t>
      </w:r>
    </w:p>
    <w:p w:rsidR="001A20F5" w:rsidRDefault="00C337BE">
      <w:pPr>
        <w:pStyle w:val="Corpsdetexte"/>
        <w:spacing w:before="8"/>
        <w:rPr>
          <w:sz w:val="28"/>
        </w:rPr>
      </w:pPr>
      <w:r>
        <w:pict>
          <v:shape id="_x0000_s1925" style="position:absolute;margin-left:56.7pt;margin-top:19.95pt;width:228.9pt;height:.1pt;z-index:-251358208;mso-wrap-distance-left:0;mso-wrap-distance-right:0;mso-position-horizontal-relative:page" coordorigin="1134,399" coordsize="4578,0" path="m1134,399r4578,e" filled="f" strokecolor="#7f7f7f" strokeweight="1pt">
            <v:path arrowok="t"/>
            <w10:wrap type="topAndBottom" anchorx="page"/>
          </v:shape>
        </w:pict>
      </w:r>
    </w:p>
    <w:p w:rsidR="001A20F5" w:rsidRDefault="00C337BE">
      <w:pPr>
        <w:pStyle w:val="Titre4"/>
        <w:spacing w:before="118"/>
      </w:pPr>
      <w:r>
        <w:rPr>
          <w:color w:val="7F7F7F"/>
        </w:rPr>
        <w:t>Risques &amp; Conséquences</w:t>
      </w:r>
    </w:p>
    <w:p w:rsidR="001A20F5" w:rsidRDefault="00C337BE">
      <w:pPr>
        <w:pStyle w:val="Corpsdetexte"/>
        <w:spacing w:before="141" w:line="254" w:lineRule="auto"/>
        <w:ind w:left="553" w:right="185"/>
        <w:jc w:val="both"/>
      </w:pPr>
      <w:r>
        <w:rPr>
          <w:color w:val="5E5E5E"/>
        </w:rPr>
        <w:t xml:space="preserve">Un choc direct au niveau de la tête peut entraîner, </w:t>
      </w:r>
      <w:r>
        <w:rPr>
          <w:color w:val="5E5E5E"/>
        </w:rPr>
        <w:t>selon son intensité et son mécanisme, des lésions cutanées, osseuses (fractures) méningées ou cérébrales.</w:t>
      </w:r>
    </w:p>
    <w:p w:rsidR="001A20F5" w:rsidRDefault="00C337BE">
      <w:pPr>
        <w:pStyle w:val="Corpsdetexte"/>
        <w:spacing w:before="103" w:line="254" w:lineRule="auto"/>
        <w:ind w:left="553" w:right="185"/>
        <w:jc w:val="both"/>
      </w:pPr>
      <w:r>
        <w:rPr>
          <w:color w:val="5E5E5E"/>
        </w:rPr>
        <w:t>Une décéléra7on brusque avec un arrêt net de la tête, sans aucun choc sur un obstacle, peut également entraîner des lésions cérébrales, uniquement par</w:t>
      </w:r>
      <w:r>
        <w:rPr>
          <w:color w:val="5E5E5E"/>
        </w:rPr>
        <w:t xml:space="preserve"> l’ébranlement du cerveau contre la boite crânienne.</w:t>
      </w:r>
    </w:p>
    <w:p w:rsidR="001A20F5" w:rsidRDefault="00C337BE">
      <w:pPr>
        <w:pStyle w:val="Corpsdetexte"/>
        <w:spacing w:before="105" w:line="254" w:lineRule="auto"/>
        <w:ind w:left="553" w:right="182"/>
        <w:jc w:val="both"/>
      </w:pPr>
      <w:r>
        <w:rPr>
          <w:color w:val="5E5E5E"/>
        </w:rPr>
        <w:t>Un trauma7sme crânien peut entraîner des lésions méningées ou cérébrales, mais aussi des hématomes intra crâniens dont les conséquences sont parfois vitales. Une prise en charge chirurgicale précoce augm</w:t>
      </w:r>
      <w:r>
        <w:rPr>
          <w:color w:val="5E5E5E"/>
        </w:rPr>
        <w:t>ente les chances de récupéra7on du</w:t>
      </w:r>
      <w:r>
        <w:rPr>
          <w:color w:val="5E5E5E"/>
          <w:spacing w:val="-2"/>
        </w:rPr>
        <w:t xml:space="preserve"> </w:t>
      </w:r>
      <w:r>
        <w:rPr>
          <w:color w:val="5E5E5E"/>
        </w:rPr>
        <w:t>blessé.</w:t>
      </w:r>
    </w:p>
    <w:p w:rsidR="001A20F5" w:rsidRDefault="00C337BE">
      <w:pPr>
        <w:pStyle w:val="Corpsdetexte"/>
        <w:spacing w:before="9"/>
        <w:rPr>
          <w:sz w:val="28"/>
        </w:rPr>
      </w:pPr>
      <w:r>
        <w:pict>
          <v:shape id="_x0000_s1924" style="position:absolute;margin-left:56.7pt;margin-top:20.05pt;width:228.9pt;height:.1pt;z-index:-251357184;mso-wrap-distance-left:0;mso-wrap-distance-right:0;mso-position-horizontal-relative:page" coordorigin="1134,401" coordsize="4578,0" path="m1134,401r4578,e" filled="f" strokecolor="#7f7f7f" strokeweight="1pt">
            <v:path arrowok="t"/>
            <w10:wrap type="topAndBottom" anchorx="page"/>
          </v:shape>
        </w:pict>
      </w:r>
    </w:p>
    <w:p w:rsidR="001A20F5" w:rsidRDefault="00C337BE">
      <w:pPr>
        <w:pStyle w:val="Titre4"/>
        <w:spacing w:before="118"/>
      </w:pPr>
      <w:r>
        <w:rPr>
          <w:color w:val="7F7F7F"/>
        </w:rPr>
        <w:t>Signes</w:t>
      </w:r>
    </w:p>
    <w:p w:rsidR="001A20F5" w:rsidRDefault="00C337BE">
      <w:pPr>
        <w:pStyle w:val="Corpsdetexte"/>
        <w:spacing w:before="141" w:line="254" w:lineRule="auto"/>
        <w:ind w:left="553" w:right="185"/>
        <w:jc w:val="both"/>
      </w:pPr>
      <w:r>
        <w:rPr>
          <w:color w:val="5E5E5E"/>
        </w:rPr>
        <w:t xml:space="preserve">Au cours du bilan circonstanciel et au cours de l’analyse du  </w:t>
      </w:r>
      <w:r>
        <w:rPr>
          <w:color w:val="5E5E5E"/>
          <w:spacing w:val="-7"/>
        </w:rPr>
        <w:t xml:space="preserve"> </w:t>
      </w:r>
      <w:r>
        <w:rPr>
          <w:color w:val="5E5E5E"/>
        </w:rPr>
        <w:t>mé</w:t>
      </w:r>
      <w:r>
        <w:rPr>
          <w:color w:val="5E5E5E"/>
          <w:spacing w:val="-2"/>
        </w:rPr>
        <w:t>c</w:t>
      </w:r>
      <w:r>
        <w:rPr>
          <w:color w:val="5E5E5E"/>
        </w:rPr>
        <w:t xml:space="preserve">anisme  </w:t>
      </w:r>
      <w:r>
        <w:rPr>
          <w:color w:val="5E5E5E"/>
          <w:spacing w:val="-7"/>
        </w:rPr>
        <w:t xml:space="preserve"> </w:t>
      </w:r>
      <w:r>
        <w:rPr>
          <w:color w:val="5E5E5E"/>
        </w:rPr>
        <w:t xml:space="preserve">de  </w:t>
      </w:r>
      <w:r>
        <w:rPr>
          <w:color w:val="5E5E5E"/>
          <w:spacing w:val="-7"/>
        </w:rPr>
        <w:t xml:space="preserve"> </w:t>
      </w:r>
      <w:r>
        <w:rPr>
          <w:color w:val="5E5E5E"/>
        </w:rPr>
        <w:t>l</w:t>
      </w:r>
      <w:r>
        <w:rPr>
          <w:color w:val="5E5E5E"/>
          <w:spacing w:val="-15"/>
        </w:rPr>
        <w:t>’</w:t>
      </w:r>
      <w:r>
        <w:rPr>
          <w:color w:val="5E5E5E"/>
        </w:rPr>
        <w:t>a</w:t>
      </w:r>
      <w:r>
        <w:rPr>
          <w:color w:val="5E5E5E"/>
          <w:spacing w:val="-1"/>
        </w:rPr>
        <w:t>c</w:t>
      </w:r>
      <w:r>
        <w:rPr>
          <w:color w:val="5E5E5E"/>
        </w:rPr>
        <w:t>cide</w:t>
      </w:r>
      <w:r>
        <w:rPr>
          <w:color w:val="5E5E5E"/>
          <w:spacing w:val="-2"/>
        </w:rPr>
        <w:t>n</w:t>
      </w:r>
      <w:r>
        <w:rPr>
          <w:color w:val="5E5E5E"/>
        </w:rPr>
        <w:t xml:space="preserve">t  </w:t>
      </w:r>
      <w:r>
        <w:rPr>
          <w:color w:val="5E5E5E"/>
          <w:spacing w:val="-7"/>
        </w:rPr>
        <w:t xml:space="preserve"> </w:t>
      </w:r>
      <w:r>
        <w:rPr>
          <w:color w:val="5E5E5E"/>
        </w:rPr>
        <w:t>lo</w:t>
      </w:r>
      <w:r>
        <w:rPr>
          <w:color w:val="5E5E5E"/>
          <w:spacing w:val="-4"/>
        </w:rPr>
        <w:t>r</w:t>
      </w:r>
      <w:r>
        <w:rPr>
          <w:color w:val="5E5E5E"/>
        </w:rPr>
        <w:t xml:space="preserve">s  </w:t>
      </w:r>
      <w:r>
        <w:rPr>
          <w:color w:val="5E5E5E"/>
          <w:spacing w:val="-7"/>
        </w:rPr>
        <w:t xml:space="preserve"> </w:t>
      </w:r>
      <w:r>
        <w:rPr>
          <w:color w:val="5E5E5E"/>
        </w:rPr>
        <w:t xml:space="preserve">du  </w:t>
      </w:r>
      <w:r>
        <w:rPr>
          <w:color w:val="5E5E5E"/>
          <w:spacing w:val="-7"/>
        </w:rPr>
        <w:t xml:space="preserve"> </w:t>
      </w:r>
      <w:r>
        <w:rPr>
          <w:color w:val="5E5E5E"/>
        </w:rPr>
        <w:t xml:space="preserve">bilan  </w:t>
      </w:r>
      <w:r>
        <w:rPr>
          <w:color w:val="5E5E5E"/>
          <w:spacing w:val="-7"/>
        </w:rPr>
        <w:t xml:space="preserve"> </w:t>
      </w:r>
      <w:r>
        <w:rPr>
          <w:color w:val="5E5E5E"/>
          <w:spacing w:val="-2"/>
        </w:rPr>
        <w:t>c</w:t>
      </w:r>
      <w:r>
        <w:rPr>
          <w:color w:val="5E5E5E"/>
        </w:rPr>
        <w:t>omplé</w:t>
      </w:r>
      <w:r>
        <w:rPr>
          <w:color w:val="5E5E5E"/>
          <w:w w:val="33"/>
        </w:rPr>
        <w:t xml:space="preserve">-­‐ </w:t>
      </w:r>
      <w:r>
        <w:rPr>
          <w:color w:val="5E5E5E"/>
        </w:rPr>
        <w:t>mentaire, on retrouve un trauma7sme parfois violent direct au niveau du crâne ou de la face de la vic7me (cou, choc) ou indirect (décéléra7on</w:t>
      </w:r>
      <w:r>
        <w:rPr>
          <w:color w:val="5E5E5E"/>
          <w:spacing w:val="-1"/>
        </w:rPr>
        <w:t xml:space="preserve"> </w:t>
      </w:r>
      <w:r>
        <w:rPr>
          <w:color w:val="5E5E5E"/>
        </w:rPr>
        <w:t>brutale).</w:t>
      </w:r>
    </w:p>
    <w:p w:rsidR="001A20F5" w:rsidRDefault="00C337BE">
      <w:pPr>
        <w:pStyle w:val="Corpsdetexte"/>
        <w:spacing w:before="106" w:line="254" w:lineRule="auto"/>
        <w:ind w:left="553" w:right="185"/>
        <w:jc w:val="both"/>
      </w:pPr>
      <w:r>
        <w:rPr>
          <w:color w:val="5E5E5E"/>
        </w:rPr>
        <w:t>A l’issue du bilan d’urgence vitale, la vic7me peut présenter :</w:t>
      </w:r>
    </w:p>
    <w:p w:rsidR="001A20F5" w:rsidRDefault="00C337BE">
      <w:pPr>
        <w:pStyle w:val="Paragraphedeliste"/>
        <w:numPr>
          <w:ilvl w:val="0"/>
          <w:numId w:val="13"/>
        </w:numPr>
        <w:tabs>
          <w:tab w:val="left" w:pos="1001"/>
        </w:tabs>
        <w:spacing w:before="102" w:line="244" w:lineRule="auto"/>
        <w:ind w:right="469"/>
        <w:rPr>
          <w:sz w:val="20"/>
        </w:rPr>
      </w:pPr>
      <w:r>
        <w:rPr>
          <w:color w:val="5E5E5E"/>
          <w:sz w:val="20"/>
        </w:rPr>
        <w:t>une perte de connaissance qui persiste d</w:t>
      </w:r>
      <w:r>
        <w:rPr>
          <w:color w:val="5E5E5E"/>
          <w:sz w:val="20"/>
        </w:rPr>
        <w:t xml:space="preserve">epuis l’accident ou des troubles de la </w:t>
      </w:r>
      <w:r>
        <w:rPr>
          <w:color w:val="5E5E5E"/>
          <w:spacing w:val="-3"/>
          <w:sz w:val="20"/>
        </w:rPr>
        <w:t xml:space="preserve">conscience </w:t>
      </w:r>
      <w:r>
        <w:rPr>
          <w:color w:val="5E5E5E"/>
          <w:sz w:val="20"/>
        </w:rPr>
        <w:t>(somnolence, confusion, agita7on anormale) ;</w:t>
      </w:r>
    </w:p>
    <w:p w:rsidR="001A20F5" w:rsidRDefault="00C337BE">
      <w:pPr>
        <w:pStyle w:val="Paragraphedeliste"/>
        <w:numPr>
          <w:ilvl w:val="0"/>
          <w:numId w:val="13"/>
        </w:numPr>
        <w:tabs>
          <w:tab w:val="left" w:pos="1001"/>
        </w:tabs>
        <w:spacing w:before="73"/>
        <w:rPr>
          <w:sz w:val="20"/>
        </w:rPr>
      </w:pPr>
      <w:r>
        <w:rPr>
          <w:color w:val="5E5E5E"/>
          <w:sz w:val="20"/>
        </w:rPr>
        <w:t>des convulsions</w:t>
      </w:r>
      <w:r>
        <w:rPr>
          <w:color w:val="5E5E5E"/>
          <w:spacing w:val="-2"/>
          <w:sz w:val="20"/>
        </w:rPr>
        <w:t xml:space="preserve"> </w:t>
      </w:r>
      <w:r>
        <w:rPr>
          <w:color w:val="5E5E5E"/>
          <w:sz w:val="20"/>
        </w:rPr>
        <w:t>;</w:t>
      </w:r>
    </w:p>
    <w:p w:rsidR="001A20F5" w:rsidRDefault="00C337BE">
      <w:pPr>
        <w:pStyle w:val="Paragraphedeliste"/>
        <w:numPr>
          <w:ilvl w:val="0"/>
          <w:numId w:val="13"/>
        </w:numPr>
        <w:tabs>
          <w:tab w:val="left" w:pos="1001"/>
        </w:tabs>
        <w:rPr>
          <w:sz w:val="20"/>
        </w:rPr>
      </w:pPr>
      <w:r>
        <w:rPr>
          <w:color w:val="5E5E5E"/>
          <w:sz w:val="20"/>
        </w:rPr>
        <w:t>une asymétrie pupillaire neFe et</w:t>
      </w:r>
      <w:r>
        <w:rPr>
          <w:color w:val="5E5E5E"/>
          <w:spacing w:val="1"/>
          <w:sz w:val="20"/>
        </w:rPr>
        <w:t xml:space="preserve"> </w:t>
      </w:r>
      <w:r>
        <w:rPr>
          <w:color w:val="5E5E5E"/>
          <w:sz w:val="20"/>
        </w:rPr>
        <w:t>ﬁ</w:t>
      </w:r>
      <w:r>
        <w:rPr>
          <w:color w:val="5E5E5E"/>
          <w:sz w:val="20"/>
        </w:rPr>
        <w:t>xe.</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ind w:left="253"/>
      </w:pPr>
      <w:r>
        <w:rPr>
          <w:color w:val="5E5E5E"/>
        </w:rPr>
        <w:t>Lors du bilan secondaire la vic7me se plaint :</w:t>
      </w:r>
    </w:p>
    <w:p w:rsidR="001A20F5" w:rsidRDefault="00C337BE">
      <w:pPr>
        <w:pStyle w:val="Paragraphedeliste"/>
        <w:numPr>
          <w:ilvl w:val="1"/>
          <w:numId w:val="104"/>
        </w:numPr>
        <w:tabs>
          <w:tab w:val="left" w:pos="702"/>
        </w:tabs>
        <w:spacing w:before="119" w:line="235" w:lineRule="auto"/>
        <w:ind w:right="1295"/>
        <w:jc w:val="left"/>
        <w:rPr>
          <w:sz w:val="20"/>
        </w:rPr>
      </w:pPr>
      <w:r>
        <w:rPr>
          <w:color w:val="5E5E5E"/>
          <w:sz w:val="20"/>
        </w:rPr>
        <w:t xml:space="preserve">de céphalées ou d’une douleur spontanée </w:t>
      </w:r>
      <w:r>
        <w:rPr>
          <w:color w:val="5E5E5E"/>
          <w:spacing w:val="-8"/>
          <w:sz w:val="20"/>
        </w:rPr>
        <w:t xml:space="preserve">au </w:t>
      </w:r>
      <w:r>
        <w:rPr>
          <w:color w:val="5E5E5E"/>
          <w:sz w:val="20"/>
        </w:rPr>
        <w:t>niveau des os du crâne</w:t>
      </w:r>
      <w:r>
        <w:rPr>
          <w:color w:val="5E5E5E"/>
          <w:spacing w:val="-1"/>
          <w:sz w:val="20"/>
        </w:rPr>
        <w:t xml:space="preserve"> </w:t>
      </w:r>
      <w:r>
        <w:rPr>
          <w:color w:val="5E5E5E"/>
          <w:sz w:val="20"/>
        </w:rPr>
        <w:t>;</w:t>
      </w:r>
    </w:p>
    <w:p w:rsidR="001A20F5" w:rsidRDefault="00C337BE">
      <w:pPr>
        <w:pStyle w:val="Paragraphedeliste"/>
        <w:numPr>
          <w:ilvl w:val="1"/>
          <w:numId w:val="104"/>
        </w:numPr>
        <w:tabs>
          <w:tab w:val="left" w:pos="702"/>
        </w:tabs>
        <w:spacing w:before="78"/>
        <w:ind w:hanging="165"/>
        <w:jc w:val="left"/>
        <w:rPr>
          <w:sz w:val="20"/>
        </w:rPr>
      </w:pPr>
      <w:r>
        <w:rPr>
          <w:color w:val="5E5E5E"/>
          <w:sz w:val="20"/>
        </w:rPr>
        <w:t>de nausées ou de</w:t>
      </w:r>
      <w:r>
        <w:rPr>
          <w:color w:val="5E5E5E"/>
          <w:spacing w:val="-1"/>
          <w:sz w:val="20"/>
        </w:rPr>
        <w:t xml:space="preserve"> </w:t>
      </w:r>
      <w:r>
        <w:rPr>
          <w:color w:val="5E5E5E"/>
          <w:sz w:val="20"/>
        </w:rPr>
        <w:t>vomissements.</w:t>
      </w:r>
    </w:p>
    <w:p w:rsidR="001A20F5" w:rsidRDefault="001A20F5">
      <w:pPr>
        <w:pStyle w:val="Corpsdetexte"/>
        <w:spacing w:before="9"/>
        <w:rPr>
          <w:sz w:val="30"/>
        </w:rPr>
      </w:pPr>
    </w:p>
    <w:p w:rsidR="001A20F5" w:rsidRDefault="00C337BE">
      <w:pPr>
        <w:pStyle w:val="Corpsdetexte"/>
        <w:spacing w:before="1"/>
        <w:ind w:left="253"/>
        <w:jc w:val="both"/>
      </w:pPr>
      <w:r>
        <w:rPr>
          <w:color w:val="5E5E5E"/>
        </w:rPr>
        <w:t>A l’examen on constate que la vic7me peut présenter :</w:t>
      </w:r>
    </w:p>
    <w:p w:rsidR="001A20F5" w:rsidRDefault="00C337BE">
      <w:pPr>
        <w:pStyle w:val="Paragraphedeliste"/>
        <w:numPr>
          <w:ilvl w:val="1"/>
          <w:numId w:val="104"/>
        </w:numPr>
        <w:tabs>
          <w:tab w:val="left" w:pos="702"/>
        </w:tabs>
        <w:spacing w:before="115" w:line="249" w:lineRule="auto"/>
        <w:ind w:right="1295"/>
        <w:rPr>
          <w:sz w:val="20"/>
        </w:rPr>
      </w:pPr>
      <w:r>
        <w:rPr>
          <w:color w:val="5E5E5E"/>
          <w:sz w:val="20"/>
        </w:rPr>
        <w:t xml:space="preserve">une perte de la mémoire des faits </w:t>
      </w:r>
      <w:r>
        <w:rPr>
          <w:color w:val="5E5E5E"/>
          <w:spacing w:val="-3"/>
          <w:sz w:val="20"/>
        </w:rPr>
        <w:t xml:space="preserve">souvent </w:t>
      </w:r>
      <w:r>
        <w:rPr>
          <w:color w:val="5E5E5E"/>
          <w:spacing w:val="6"/>
          <w:sz w:val="20"/>
        </w:rPr>
        <w:t xml:space="preserve">synonyme </w:t>
      </w:r>
      <w:r>
        <w:rPr>
          <w:color w:val="5E5E5E"/>
          <w:spacing w:val="5"/>
          <w:sz w:val="20"/>
        </w:rPr>
        <w:t xml:space="preserve">d’une </w:t>
      </w:r>
      <w:r>
        <w:rPr>
          <w:color w:val="5E5E5E"/>
          <w:spacing w:val="6"/>
          <w:sz w:val="20"/>
        </w:rPr>
        <w:t xml:space="preserve">perte </w:t>
      </w:r>
      <w:r>
        <w:rPr>
          <w:color w:val="5E5E5E"/>
          <w:spacing w:val="4"/>
          <w:sz w:val="20"/>
        </w:rPr>
        <w:t xml:space="preserve">de </w:t>
      </w:r>
      <w:r>
        <w:rPr>
          <w:color w:val="5E5E5E"/>
          <w:spacing w:val="7"/>
          <w:sz w:val="20"/>
        </w:rPr>
        <w:t xml:space="preserve">connaissance </w:t>
      </w:r>
      <w:r>
        <w:rPr>
          <w:color w:val="5E5E5E"/>
          <w:sz w:val="20"/>
        </w:rPr>
        <w:t>passagère immédiatement après l’accident, parfois relatée par les témoins</w:t>
      </w:r>
      <w:r>
        <w:rPr>
          <w:color w:val="5E5E5E"/>
          <w:spacing w:val="-4"/>
          <w:sz w:val="20"/>
        </w:rPr>
        <w:t xml:space="preserve"> </w:t>
      </w:r>
      <w:r>
        <w:rPr>
          <w:color w:val="5E5E5E"/>
          <w:sz w:val="20"/>
        </w:rPr>
        <w:t>;</w:t>
      </w:r>
    </w:p>
    <w:p w:rsidR="001A20F5" w:rsidRDefault="00C337BE">
      <w:pPr>
        <w:pStyle w:val="Paragraphedeliste"/>
        <w:numPr>
          <w:ilvl w:val="1"/>
          <w:numId w:val="104"/>
        </w:numPr>
        <w:tabs>
          <w:tab w:val="left" w:pos="702"/>
        </w:tabs>
        <w:spacing w:before="65"/>
        <w:ind w:hanging="165"/>
        <w:rPr>
          <w:sz w:val="20"/>
        </w:rPr>
      </w:pPr>
      <w:r>
        <w:rPr>
          <w:color w:val="5E5E5E"/>
          <w:sz w:val="20"/>
        </w:rPr>
        <w:t>un déﬁcit moteur neurologique</w:t>
      </w:r>
      <w:r>
        <w:rPr>
          <w:color w:val="5E5E5E"/>
          <w:spacing w:val="-1"/>
          <w:sz w:val="20"/>
        </w:rPr>
        <w:t xml:space="preserve"> </w:t>
      </w:r>
      <w:r>
        <w:rPr>
          <w:color w:val="5E5E5E"/>
          <w:sz w:val="20"/>
        </w:rPr>
        <w:t>;</w:t>
      </w:r>
    </w:p>
    <w:p w:rsidR="001A20F5" w:rsidRDefault="00C337BE">
      <w:pPr>
        <w:pStyle w:val="Paragraphedeliste"/>
        <w:numPr>
          <w:ilvl w:val="1"/>
          <w:numId w:val="104"/>
        </w:numPr>
        <w:tabs>
          <w:tab w:val="left" w:pos="702"/>
        </w:tabs>
        <w:spacing w:before="59" w:line="235" w:lineRule="auto"/>
        <w:ind w:right="1295"/>
        <w:rPr>
          <w:sz w:val="20"/>
        </w:rPr>
      </w:pPr>
      <w:r>
        <w:rPr>
          <w:color w:val="5E5E5E"/>
          <w:sz w:val="20"/>
        </w:rPr>
        <w:t xml:space="preserve">une plaie du cuir chevelu, un hématome </w:t>
      </w:r>
      <w:r>
        <w:rPr>
          <w:color w:val="5E5E5E"/>
          <w:spacing w:val="-6"/>
          <w:sz w:val="20"/>
        </w:rPr>
        <w:t xml:space="preserve">ou </w:t>
      </w:r>
      <w:r>
        <w:rPr>
          <w:color w:val="5E5E5E"/>
          <w:sz w:val="20"/>
        </w:rPr>
        <w:t>une déforma7on</w:t>
      </w:r>
      <w:r>
        <w:rPr>
          <w:color w:val="5E5E5E"/>
          <w:spacing w:val="-2"/>
          <w:sz w:val="20"/>
        </w:rPr>
        <w:t xml:space="preserve"> </w:t>
      </w:r>
      <w:r>
        <w:rPr>
          <w:color w:val="5E5E5E"/>
          <w:sz w:val="20"/>
        </w:rPr>
        <w:t>;</w:t>
      </w:r>
    </w:p>
    <w:p w:rsidR="001A20F5" w:rsidRDefault="00C337BE">
      <w:pPr>
        <w:pStyle w:val="Paragraphedeliste"/>
        <w:numPr>
          <w:ilvl w:val="1"/>
          <w:numId w:val="104"/>
        </w:numPr>
        <w:tabs>
          <w:tab w:val="left" w:pos="702"/>
        </w:tabs>
        <w:spacing w:before="78"/>
        <w:ind w:hanging="165"/>
        <w:rPr>
          <w:sz w:val="20"/>
        </w:rPr>
      </w:pPr>
      <w:r>
        <w:rPr>
          <w:color w:val="5E5E5E"/>
          <w:sz w:val="20"/>
        </w:rPr>
        <w:t>une otorragie ou une épistaxis</w:t>
      </w:r>
      <w:r>
        <w:rPr>
          <w:color w:val="5E5E5E"/>
          <w:spacing w:val="-2"/>
          <w:sz w:val="20"/>
        </w:rPr>
        <w:t xml:space="preserve"> </w:t>
      </w:r>
      <w:r>
        <w:rPr>
          <w:color w:val="5E5E5E"/>
          <w:sz w:val="20"/>
        </w:rPr>
        <w:t>;</w:t>
      </w:r>
    </w:p>
    <w:p w:rsidR="001A20F5" w:rsidRDefault="00C337BE">
      <w:pPr>
        <w:pStyle w:val="Corpsdetexte"/>
        <w:spacing w:before="56" w:line="254" w:lineRule="auto"/>
        <w:ind w:left="702" w:right="1295"/>
        <w:jc w:val="both"/>
      </w:pPr>
      <w:r>
        <w:rPr>
          <w:color w:val="5E5E5E"/>
        </w:rPr>
        <w:t>En cas d’otorragie, la compression manuelle</w:t>
      </w:r>
      <w:r>
        <w:rPr>
          <w:color w:val="5E5E5E"/>
          <w:spacing w:val="-32"/>
        </w:rPr>
        <w:t xml:space="preserve"> </w:t>
      </w:r>
      <w:r>
        <w:rPr>
          <w:color w:val="5E5E5E"/>
        </w:rPr>
        <w:t xml:space="preserve">est inu7le. Vériﬁer que l’écoulement sanguin </w:t>
      </w:r>
      <w:r>
        <w:rPr>
          <w:color w:val="5E5E5E"/>
          <w:spacing w:val="-4"/>
        </w:rPr>
        <w:t xml:space="preserve">vient </w:t>
      </w:r>
      <w:r>
        <w:rPr>
          <w:color w:val="5E5E5E"/>
        </w:rPr>
        <w:t>bien de l’intérieur de l’oreille en la neFoyant avec une compresse)</w:t>
      </w:r>
      <w:r>
        <w:rPr>
          <w:color w:val="5E5E5E"/>
          <w:spacing w:val="-1"/>
        </w:rPr>
        <w:t xml:space="preserve"> </w:t>
      </w:r>
      <w:r>
        <w:rPr>
          <w:color w:val="5E5E5E"/>
        </w:rPr>
        <w:t>;</w:t>
      </w:r>
    </w:p>
    <w:p w:rsidR="001A20F5" w:rsidRDefault="00C337BE">
      <w:pPr>
        <w:pStyle w:val="Paragraphedeliste"/>
        <w:numPr>
          <w:ilvl w:val="1"/>
          <w:numId w:val="104"/>
        </w:numPr>
        <w:tabs>
          <w:tab w:val="left" w:pos="702"/>
        </w:tabs>
        <w:spacing w:before="68" w:line="235" w:lineRule="auto"/>
        <w:ind w:right="1295"/>
        <w:rPr>
          <w:sz w:val="20"/>
        </w:rPr>
      </w:pPr>
      <w:r>
        <w:rPr>
          <w:color w:val="5E5E5E"/>
          <w:sz w:val="20"/>
        </w:rPr>
        <w:t xml:space="preserve">des lésions associées (polytrauma7sme) </w:t>
      </w:r>
      <w:r>
        <w:rPr>
          <w:color w:val="5E5E5E"/>
          <w:spacing w:val="-8"/>
          <w:sz w:val="20"/>
        </w:rPr>
        <w:t xml:space="preserve">en </w:t>
      </w:r>
      <w:r>
        <w:rPr>
          <w:color w:val="5E5E5E"/>
          <w:sz w:val="20"/>
        </w:rPr>
        <w:t>par7culier de la colonne cervicale.</w:t>
      </w:r>
    </w:p>
    <w:p w:rsidR="001A20F5" w:rsidRDefault="001A20F5">
      <w:pPr>
        <w:pStyle w:val="Corpsdetexte"/>
        <w:spacing w:before="11"/>
        <w:rPr>
          <w:sz w:val="35"/>
        </w:rPr>
      </w:pPr>
    </w:p>
    <w:p w:rsidR="001A20F5" w:rsidRDefault="00C337BE">
      <w:pPr>
        <w:pStyle w:val="Corpsdetexte"/>
        <w:ind w:left="253"/>
        <w:jc w:val="both"/>
      </w:pPr>
      <w:r>
        <w:rPr>
          <w:color w:val="5E5E5E"/>
        </w:rPr>
        <w:t xml:space="preserve">Au cours de </w:t>
      </w:r>
      <w:r>
        <w:rPr>
          <w:color w:val="5E5E5E"/>
        </w:rPr>
        <w:t>la surveillance on peut constater :</w:t>
      </w:r>
    </w:p>
    <w:p w:rsidR="001A20F5" w:rsidRDefault="00C337BE">
      <w:pPr>
        <w:pStyle w:val="Paragraphedeliste"/>
        <w:numPr>
          <w:ilvl w:val="1"/>
          <w:numId w:val="104"/>
        </w:numPr>
        <w:tabs>
          <w:tab w:val="left" w:pos="702"/>
        </w:tabs>
        <w:spacing w:before="119" w:line="235" w:lineRule="auto"/>
        <w:ind w:right="1295"/>
        <w:rPr>
          <w:sz w:val="20"/>
        </w:rPr>
      </w:pPr>
      <w:r>
        <w:rPr>
          <w:color w:val="5E5E5E"/>
          <w:sz w:val="20"/>
        </w:rPr>
        <w:t>la survenue d’une perte de connaissance secondaire</w:t>
      </w:r>
      <w:r>
        <w:rPr>
          <w:color w:val="5E5E5E"/>
          <w:spacing w:val="-2"/>
          <w:sz w:val="20"/>
        </w:rPr>
        <w:t xml:space="preserve"> </w:t>
      </w:r>
      <w:r>
        <w:rPr>
          <w:color w:val="5E5E5E"/>
          <w:sz w:val="20"/>
        </w:rPr>
        <w:t>;</w:t>
      </w:r>
    </w:p>
    <w:p w:rsidR="001A20F5" w:rsidRDefault="00C337BE">
      <w:pPr>
        <w:pStyle w:val="Paragraphedeliste"/>
        <w:numPr>
          <w:ilvl w:val="1"/>
          <w:numId w:val="104"/>
        </w:numPr>
        <w:tabs>
          <w:tab w:val="left" w:pos="702"/>
        </w:tabs>
        <w:spacing w:before="78" w:line="249" w:lineRule="auto"/>
        <w:ind w:right="1295"/>
        <w:rPr>
          <w:sz w:val="20"/>
        </w:rPr>
      </w:pPr>
      <w:r>
        <w:rPr>
          <w:color w:val="5E5E5E"/>
          <w:sz w:val="20"/>
        </w:rPr>
        <w:t xml:space="preserve">des troubles de la conscience </w:t>
      </w:r>
      <w:r>
        <w:rPr>
          <w:color w:val="5E5E5E"/>
          <w:spacing w:val="-3"/>
          <w:sz w:val="20"/>
        </w:rPr>
        <w:t xml:space="preserve">apparaissant </w:t>
      </w:r>
      <w:r>
        <w:rPr>
          <w:color w:val="5E5E5E"/>
          <w:sz w:val="20"/>
        </w:rPr>
        <w:t xml:space="preserve">plusieurs  minutes  à  plusieurs  heures  </w:t>
      </w:r>
      <w:r>
        <w:rPr>
          <w:color w:val="5E5E5E"/>
          <w:spacing w:val="-4"/>
          <w:sz w:val="20"/>
        </w:rPr>
        <w:t xml:space="preserve">après    </w:t>
      </w:r>
      <w:r>
        <w:rPr>
          <w:color w:val="5E5E5E"/>
          <w:sz w:val="20"/>
        </w:rPr>
        <w:t xml:space="preserve">l </w:t>
      </w:r>
      <w:r>
        <w:rPr>
          <w:color w:val="5E5E5E"/>
          <w:spacing w:val="15"/>
          <w:sz w:val="20"/>
        </w:rPr>
        <w:t xml:space="preserve">’accident </w:t>
      </w:r>
      <w:r>
        <w:rPr>
          <w:color w:val="5E5E5E"/>
          <w:spacing w:val="14"/>
          <w:sz w:val="20"/>
        </w:rPr>
        <w:t xml:space="preserve">alors </w:t>
      </w:r>
      <w:r>
        <w:rPr>
          <w:color w:val="5E5E5E"/>
          <w:spacing w:val="12"/>
          <w:sz w:val="20"/>
        </w:rPr>
        <w:t xml:space="preserve">que </w:t>
      </w:r>
      <w:r>
        <w:rPr>
          <w:color w:val="5E5E5E"/>
          <w:spacing w:val="9"/>
          <w:sz w:val="20"/>
        </w:rPr>
        <w:t xml:space="preserve">la </w:t>
      </w:r>
      <w:r>
        <w:rPr>
          <w:color w:val="5E5E5E"/>
          <w:spacing w:val="12"/>
          <w:sz w:val="20"/>
        </w:rPr>
        <w:t xml:space="preserve">vic </w:t>
      </w:r>
      <w:r>
        <w:rPr>
          <w:color w:val="5E5E5E"/>
          <w:sz w:val="20"/>
        </w:rPr>
        <w:t xml:space="preserve">7 </w:t>
      </w:r>
      <w:r>
        <w:rPr>
          <w:color w:val="5E5E5E"/>
          <w:spacing w:val="9"/>
          <w:sz w:val="20"/>
        </w:rPr>
        <w:t xml:space="preserve">me </w:t>
      </w:r>
      <w:r>
        <w:rPr>
          <w:color w:val="5E5E5E"/>
          <w:spacing w:val="14"/>
          <w:sz w:val="20"/>
        </w:rPr>
        <w:t xml:space="preserve">était </w:t>
      </w:r>
      <w:r>
        <w:rPr>
          <w:color w:val="5E5E5E"/>
          <w:sz w:val="20"/>
        </w:rPr>
        <w:t>parfaitement consciente (intervalle</w:t>
      </w:r>
      <w:r>
        <w:rPr>
          <w:color w:val="5E5E5E"/>
          <w:spacing w:val="-6"/>
          <w:sz w:val="20"/>
        </w:rPr>
        <w:t xml:space="preserve"> </w:t>
      </w:r>
      <w:r>
        <w:rPr>
          <w:color w:val="5E5E5E"/>
          <w:sz w:val="20"/>
        </w:rPr>
        <w:t>libre).</w:t>
      </w:r>
    </w:p>
    <w:p w:rsidR="001A20F5" w:rsidRDefault="001A20F5">
      <w:pPr>
        <w:pStyle w:val="Corpsdetexte"/>
        <w:spacing w:before="6"/>
        <w:rPr>
          <w:sz w:val="31"/>
        </w:rPr>
      </w:pPr>
    </w:p>
    <w:p w:rsidR="001A20F5" w:rsidRDefault="00C337BE">
      <w:pPr>
        <w:pStyle w:val="Corpsdetexte"/>
        <w:spacing w:line="254" w:lineRule="auto"/>
        <w:ind w:left="253" w:right="1011"/>
        <w:jc w:val="both"/>
      </w:pPr>
      <w:r>
        <w:rPr>
          <w:color w:val="5E5E5E"/>
        </w:rPr>
        <w:t>Chez l’enfant ou le nourrisson, les signes de trauma7sme crânien peuvent être diﬀérents de ceux de l’adulte :</w:t>
      </w:r>
    </w:p>
    <w:p w:rsidR="001A20F5" w:rsidRDefault="00C337BE">
      <w:pPr>
        <w:pStyle w:val="Paragraphedeliste"/>
        <w:numPr>
          <w:ilvl w:val="1"/>
          <w:numId w:val="104"/>
        </w:numPr>
        <w:tabs>
          <w:tab w:val="left" w:pos="702"/>
        </w:tabs>
        <w:spacing w:before="104"/>
        <w:ind w:hanging="165"/>
        <w:rPr>
          <w:sz w:val="20"/>
        </w:rPr>
      </w:pPr>
      <w:r>
        <w:rPr>
          <w:color w:val="5E5E5E"/>
          <w:sz w:val="20"/>
        </w:rPr>
        <w:t>la perte de connaissance est moins fréquente</w:t>
      </w:r>
      <w:r>
        <w:rPr>
          <w:color w:val="5E5E5E"/>
          <w:spacing w:val="-4"/>
          <w:sz w:val="20"/>
        </w:rPr>
        <w:t xml:space="preserve"> </w:t>
      </w:r>
      <w:r>
        <w:rPr>
          <w:color w:val="5E5E5E"/>
          <w:sz w:val="20"/>
        </w:rPr>
        <w:t>;</w:t>
      </w:r>
    </w:p>
    <w:p w:rsidR="001A20F5" w:rsidRDefault="00C337BE">
      <w:pPr>
        <w:pStyle w:val="Paragraphedeliste"/>
        <w:numPr>
          <w:ilvl w:val="1"/>
          <w:numId w:val="104"/>
        </w:numPr>
        <w:tabs>
          <w:tab w:val="left" w:pos="702"/>
        </w:tabs>
        <w:spacing w:line="244" w:lineRule="auto"/>
        <w:ind w:right="1295"/>
        <w:rPr>
          <w:sz w:val="20"/>
        </w:rPr>
      </w:pPr>
      <w:r>
        <w:rPr>
          <w:color w:val="5E5E5E"/>
          <w:spacing w:val="-3"/>
          <w:sz w:val="20"/>
        </w:rPr>
        <w:t xml:space="preserve">l’enfant </w:t>
      </w:r>
      <w:r>
        <w:rPr>
          <w:color w:val="5E5E5E"/>
          <w:sz w:val="20"/>
        </w:rPr>
        <w:t xml:space="preserve">ou le nourrisson peut présenter </w:t>
      </w:r>
      <w:r>
        <w:rPr>
          <w:color w:val="5E5E5E"/>
          <w:spacing w:val="-4"/>
          <w:sz w:val="20"/>
        </w:rPr>
        <w:t xml:space="preserve">des </w:t>
      </w:r>
      <w:r>
        <w:rPr>
          <w:color w:val="5E5E5E"/>
          <w:sz w:val="20"/>
        </w:rPr>
        <w:t xml:space="preserve">troubles </w:t>
      </w:r>
      <w:r>
        <w:rPr>
          <w:color w:val="5E5E5E"/>
          <w:sz w:val="20"/>
        </w:rPr>
        <w:t xml:space="preserve">du comportement (il ne joue plus, </w:t>
      </w:r>
      <w:r>
        <w:rPr>
          <w:color w:val="5E5E5E"/>
          <w:spacing w:val="-7"/>
          <w:sz w:val="20"/>
        </w:rPr>
        <w:t>il</w:t>
      </w:r>
      <w:r>
        <w:rPr>
          <w:color w:val="5E5E5E"/>
          <w:spacing w:val="31"/>
          <w:sz w:val="20"/>
        </w:rPr>
        <w:t xml:space="preserve"> </w:t>
      </w:r>
      <w:r>
        <w:rPr>
          <w:color w:val="5E5E5E"/>
          <w:sz w:val="20"/>
        </w:rPr>
        <w:t xml:space="preserve">est prostré) souvent constatés par </w:t>
      </w:r>
      <w:r>
        <w:rPr>
          <w:color w:val="5E5E5E"/>
          <w:spacing w:val="-3"/>
          <w:sz w:val="20"/>
        </w:rPr>
        <w:t>l’entourage</w:t>
      </w:r>
      <w:r>
        <w:rPr>
          <w:color w:val="5E5E5E"/>
          <w:spacing w:val="-21"/>
          <w:sz w:val="20"/>
        </w:rPr>
        <w:t xml:space="preserve"> </w:t>
      </w:r>
      <w:r>
        <w:rPr>
          <w:color w:val="5E5E5E"/>
          <w:sz w:val="20"/>
        </w:rPr>
        <w:t>;</w:t>
      </w:r>
    </w:p>
    <w:p w:rsidR="001A20F5" w:rsidRDefault="00C337BE">
      <w:pPr>
        <w:pStyle w:val="Paragraphedeliste"/>
        <w:numPr>
          <w:ilvl w:val="1"/>
          <w:numId w:val="104"/>
        </w:numPr>
        <w:tabs>
          <w:tab w:val="left" w:pos="702"/>
        </w:tabs>
        <w:spacing w:before="73"/>
        <w:ind w:hanging="165"/>
        <w:rPr>
          <w:sz w:val="20"/>
        </w:rPr>
      </w:pPr>
      <w:r>
        <w:rPr>
          <w:color w:val="5E5E5E"/>
          <w:sz w:val="20"/>
        </w:rPr>
        <w:t xml:space="preserve">une </w:t>
      </w:r>
      <w:r>
        <w:rPr>
          <w:color w:val="5E5E5E"/>
          <w:spacing w:val="-3"/>
          <w:sz w:val="20"/>
        </w:rPr>
        <w:t>pâleur.</w:t>
      </w:r>
    </w:p>
    <w:p w:rsidR="001A20F5" w:rsidRDefault="00C337BE">
      <w:pPr>
        <w:pStyle w:val="Corpsdetexte"/>
        <w:spacing w:before="56" w:line="254" w:lineRule="auto"/>
        <w:ind w:left="253" w:right="1011"/>
        <w:jc w:val="both"/>
      </w:pPr>
      <w:r>
        <w:rPr>
          <w:color w:val="5E5E5E"/>
        </w:rPr>
        <w:t>Toute chute d’un enfant ou d’un nourrisson, d’une hauteur supérieure à sa taille (table à langer, chaise haute) doit faire suspecter un trauma7sme crânien et faire l’objet d’un avis médical immédiat.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922" style="width:228.9pt;height:1pt;mso-position-horizontal-relative:char;mso-position-vertical-relative:line" coordsize="4578,20">
            <v:line id="_x0000_s1923" style="position:absolute" from="0,10" to="4578,10" strokecolor="#7f7f7f" strokeweight="1pt"/>
            <w10:anchorlock/>
          </v:group>
        </w:pict>
      </w:r>
    </w:p>
    <w:p w:rsidR="001A20F5" w:rsidRDefault="00C337BE">
      <w:pPr>
        <w:pStyle w:val="Titre4"/>
        <w:jc w:val="both"/>
      </w:pPr>
      <w:r>
        <w:rPr>
          <w:color w:val="7F7F7F"/>
        </w:rPr>
        <w:t>Principe de l’action de secours</w:t>
      </w:r>
    </w:p>
    <w:p w:rsidR="001A20F5" w:rsidRDefault="00C337BE">
      <w:pPr>
        <w:pStyle w:val="Corpsdetexte"/>
        <w:spacing w:before="141"/>
        <w:ind w:left="553"/>
        <w:jc w:val="both"/>
      </w:pPr>
      <w:r>
        <w:rPr>
          <w:color w:val="5E5E5E"/>
        </w:rPr>
        <w:t>L’ac7on de secours doit permeFre :</w:t>
      </w:r>
    </w:p>
    <w:p w:rsidR="001A20F5" w:rsidRDefault="00C337BE">
      <w:pPr>
        <w:pStyle w:val="Paragraphedeliste"/>
        <w:numPr>
          <w:ilvl w:val="2"/>
          <w:numId w:val="104"/>
        </w:numPr>
        <w:tabs>
          <w:tab w:val="left" w:pos="1001"/>
        </w:tabs>
        <w:spacing w:before="115" w:line="249" w:lineRule="auto"/>
        <w:ind w:right="6346"/>
        <w:rPr>
          <w:sz w:val="20"/>
        </w:rPr>
      </w:pPr>
      <w:r>
        <w:rPr>
          <w:color w:val="5E5E5E"/>
          <w:spacing w:val="4"/>
          <w:sz w:val="20"/>
        </w:rPr>
        <w:t xml:space="preserve">de </w:t>
      </w:r>
      <w:r>
        <w:rPr>
          <w:color w:val="5E5E5E"/>
          <w:spacing w:val="7"/>
          <w:sz w:val="20"/>
        </w:rPr>
        <w:t xml:space="preserve">limiter </w:t>
      </w:r>
      <w:r>
        <w:rPr>
          <w:color w:val="5E5E5E"/>
          <w:spacing w:val="6"/>
          <w:sz w:val="20"/>
        </w:rPr>
        <w:t xml:space="preserve">les </w:t>
      </w:r>
      <w:r>
        <w:rPr>
          <w:color w:val="5E5E5E"/>
          <w:spacing w:val="7"/>
          <w:sz w:val="20"/>
        </w:rPr>
        <w:t xml:space="preserve">risques </w:t>
      </w:r>
      <w:r>
        <w:rPr>
          <w:color w:val="5E5E5E"/>
          <w:spacing w:val="6"/>
          <w:sz w:val="20"/>
        </w:rPr>
        <w:t xml:space="preserve">d’aggrava7on </w:t>
      </w:r>
      <w:r>
        <w:rPr>
          <w:color w:val="5E5E5E"/>
          <w:spacing w:val="9"/>
          <w:sz w:val="20"/>
        </w:rPr>
        <w:t xml:space="preserve">du </w:t>
      </w:r>
      <w:r>
        <w:rPr>
          <w:color w:val="5E5E5E"/>
          <w:sz w:val="20"/>
        </w:rPr>
        <w:t>trauma7sme, par une immobilisa7on de la vic7me, qui est suspecte d’une  lésion  du rac</w:t>
      </w:r>
      <w:r>
        <w:rPr>
          <w:color w:val="5E5E5E"/>
          <w:sz w:val="20"/>
        </w:rPr>
        <w:t>his</w:t>
      </w:r>
      <w:r>
        <w:rPr>
          <w:color w:val="5E5E5E"/>
          <w:spacing w:val="-1"/>
          <w:sz w:val="20"/>
        </w:rPr>
        <w:t xml:space="preserve"> </w:t>
      </w:r>
      <w:r>
        <w:rPr>
          <w:color w:val="5E5E5E"/>
          <w:sz w:val="20"/>
        </w:rPr>
        <w:t>;</w:t>
      </w:r>
    </w:p>
    <w:p w:rsidR="001A20F5" w:rsidRDefault="00C337BE">
      <w:pPr>
        <w:pStyle w:val="Paragraphedeliste"/>
        <w:numPr>
          <w:ilvl w:val="2"/>
          <w:numId w:val="104"/>
        </w:numPr>
        <w:tabs>
          <w:tab w:val="left" w:pos="1001"/>
        </w:tabs>
        <w:spacing w:before="68" w:line="235" w:lineRule="auto"/>
        <w:ind w:right="6355"/>
        <w:rPr>
          <w:sz w:val="20"/>
        </w:rPr>
      </w:pPr>
      <w:r>
        <w:rPr>
          <w:color w:val="5E5E5E"/>
          <w:spacing w:val="7"/>
          <w:sz w:val="20"/>
        </w:rPr>
        <w:t xml:space="preserve">demander </w:t>
      </w:r>
      <w:r>
        <w:rPr>
          <w:color w:val="5E5E5E"/>
          <w:spacing w:val="4"/>
          <w:sz w:val="20"/>
        </w:rPr>
        <w:t xml:space="preserve">un </w:t>
      </w:r>
      <w:r>
        <w:rPr>
          <w:color w:val="5E5E5E"/>
          <w:spacing w:val="5"/>
          <w:sz w:val="20"/>
        </w:rPr>
        <w:t xml:space="preserve">avis </w:t>
      </w:r>
      <w:r>
        <w:rPr>
          <w:color w:val="5E5E5E"/>
          <w:spacing w:val="6"/>
          <w:sz w:val="20"/>
        </w:rPr>
        <w:t xml:space="preserve">médical </w:t>
      </w:r>
      <w:r>
        <w:rPr>
          <w:color w:val="5E5E5E"/>
          <w:spacing w:val="5"/>
          <w:sz w:val="20"/>
        </w:rPr>
        <w:t xml:space="preserve">devant tout </w:t>
      </w:r>
      <w:r>
        <w:rPr>
          <w:color w:val="5E5E5E"/>
          <w:sz w:val="20"/>
        </w:rPr>
        <w:t>trauma7sé crânien ayant perdu</w:t>
      </w:r>
      <w:r>
        <w:rPr>
          <w:color w:val="5E5E5E"/>
          <w:spacing w:val="-10"/>
          <w:sz w:val="20"/>
        </w:rPr>
        <w:t xml:space="preserve"> </w:t>
      </w:r>
      <w:r>
        <w:rPr>
          <w:color w:val="5E5E5E"/>
          <w:sz w:val="20"/>
        </w:rPr>
        <w:t>connaissance.</w:t>
      </w:r>
    </w:p>
    <w:p w:rsidR="001A20F5" w:rsidRDefault="001A20F5">
      <w:pPr>
        <w:spacing w:line="235"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T 04</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98" w:name="_TOC_250107"/>
      <w:r>
        <w:rPr>
          <w:color w:val="64B3DF"/>
          <w:spacing w:val="-3"/>
        </w:rPr>
        <w:t xml:space="preserve">Traumatisme </w:t>
      </w:r>
      <w:bookmarkEnd w:id="98"/>
      <w:r>
        <w:rPr>
          <w:color w:val="64B3DF"/>
        </w:rPr>
        <w:t>du crâne</w:t>
      </w:r>
    </w:p>
    <w:p w:rsidR="001A20F5" w:rsidRDefault="00C337BE">
      <w:pPr>
        <w:pStyle w:val="Titre4"/>
        <w:spacing w:before="218" w:line="273" w:lineRule="auto"/>
        <w:ind w:right="215"/>
      </w:pPr>
      <w:r>
        <w:pict>
          <v:line id="_x0000_s1921" style="position:absolute;left:0;text-align:left;z-index:251963392;mso-position-horizontal-relative:page" from="56.7pt,7.6pt" to="538.6pt,7.6pt" strokecolor="#64b3df" strokeweight="1pt">
            <w10:wrap anchorx="page"/>
          </v:line>
        </w:pict>
      </w:r>
      <w:r>
        <w:rPr>
          <w:color w:val="7F7F7F"/>
        </w:rPr>
        <w:t>La victime a perdu connaissance</w:t>
      </w:r>
    </w:p>
    <w:p w:rsidR="001A20F5" w:rsidRDefault="00C337BE">
      <w:pPr>
        <w:pStyle w:val="Corpsdetexte"/>
        <w:spacing w:before="90" w:line="254" w:lineRule="auto"/>
        <w:ind w:left="553" w:right="185"/>
        <w:jc w:val="both"/>
      </w:pPr>
      <w:r>
        <w:rPr>
          <w:color w:val="5E5E5E"/>
        </w:rPr>
        <w:t>Appliquer la conduite à tenir devant une vic7me suspecte d’un trauma7sme et qui a perdu connaissance, si elle respire.</w:t>
      </w:r>
    </w:p>
    <w:p w:rsidR="001A20F5" w:rsidRDefault="00C337BE">
      <w:pPr>
        <w:pStyle w:val="Corpsdetexte"/>
        <w:spacing w:before="7"/>
        <w:rPr>
          <w:sz w:val="28"/>
        </w:rPr>
      </w:pPr>
      <w:r>
        <w:pict>
          <v:shape id="_x0000_s1920" style="position:absolute;margin-left:56.7pt;margin-top:19.9pt;width:228.9pt;height:.1pt;z-index:-251354112;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line="273" w:lineRule="auto"/>
      </w:pPr>
      <w:r>
        <w:rPr>
          <w:color w:val="7F7F7F"/>
        </w:rPr>
        <w:t>La victime, consciente, présente une détresse vitale</w:t>
      </w:r>
    </w:p>
    <w:p w:rsidR="001A20F5" w:rsidRDefault="00C337BE">
      <w:pPr>
        <w:pStyle w:val="Corpsdetexte"/>
        <w:spacing w:before="90" w:line="254" w:lineRule="auto"/>
        <w:ind w:left="553" w:right="185"/>
        <w:jc w:val="both"/>
      </w:pPr>
      <w:r>
        <w:rPr>
          <w:color w:val="5E5E5E"/>
        </w:rPr>
        <w:t>Appliquer la conduite à tenir adaptée à une vic7me qui présente une détresse vitale.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line="273" w:lineRule="auto"/>
        <w:ind w:left="253" w:right="120"/>
      </w:pPr>
      <w:r>
        <w:rPr>
          <w:color w:val="7F7F7F"/>
        </w:rPr>
        <w:t>La victime ne présente pas de détresse vitale apparente</w:t>
      </w:r>
    </w:p>
    <w:p w:rsidR="001A20F5" w:rsidRDefault="00C337BE">
      <w:pPr>
        <w:pStyle w:val="Paragraphedeliste"/>
        <w:numPr>
          <w:ilvl w:val="1"/>
          <w:numId w:val="104"/>
        </w:numPr>
        <w:tabs>
          <w:tab w:val="left" w:pos="702"/>
        </w:tabs>
        <w:spacing w:before="89"/>
        <w:ind w:hanging="165"/>
        <w:jc w:val="left"/>
        <w:rPr>
          <w:sz w:val="20"/>
        </w:rPr>
      </w:pPr>
      <w:r>
        <w:rPr>
          <w:color w:val="5E5E5E"/>
          <w:sz w:val="20"/>
        </w:rPr>
        <w:t>Maintenir la tête en posi7on neutre</w:t>
      </w:r>
      <w:r>
        <w:rPr>
          <w:color w:val="5E5E5E"/>
          <w:spacing w:val="-1"/>
          <w:sz w:val="20"/>
        </w:rPr>
        <w:t xml:space="preserve"> </w:t>
      </w:r>
      <w:r>
        <w:rPr>
          <w:color w:val="5E5E5E"/>
          <w:sz w:val="20"/>
        </w:rPr>
        <w:t>;</w:t>
      </w:r>
    </w:p>
    <w:p w:rsidR="001A20F5" w:rsidRDefault="00C337BE">
      <w:pPr>
        <w:pStyle w:val="Paragraphedeliste"/>
        <w:numPr>
          <w:ilvl w:val="1"/>
          <w:numId w:val="104"/>
        </w:numPr>
        <w:tabs>
          <w:tab w:val="left" w:pos="702"/>
        </w:tabs>
        <w:spacing w:before="60" w:line="235" w:lineRule="auto"/>
        <w:ind w:right="1294"/>
        <w:jc w:val="left"/>
        <w:rPr>
          <w:sz w:val="20"/>
        </w:rPr>
      </w:pPr>
      <w:r>
        <w:rPr>
          <w:color w:val="5E5E5E"/>
          <w:spacing w:val="-2"/>
          <w:sz w:val="20"/>
        </w:rPr>
        <w:t>r</w:t>
      </w:r>
      <w:r>
        <w:rPr>
          <w:color w:val="5E5E5E"/>
          <w:spacing w:val="-1"/>
          <w:sz w:val="20"/>
        </w:rPr>
        <w:t>e</w:t>
      </w:r>
      <w:r>
        <w:rPr>
          <w:color w:val="5E5E5E"/>
          <w:w w:val="109"/>
          <w:sz w:val="20"/>
        </w:rPr>
        <w:t>7</w:t>
      </w:r>
      <w:r>
        <w:rPr>
          <w:color w:val="5E5E5E"/>
          <w:spacing w:val="-2"/>
          <w:sz w:val="20"/>
        </w:rPr>
        <w:t>r</w:t>
      </w:r>
      <w:r>
        <w:rPr>
          <w:color w:val="5E5E5E"/>
          <w:sz w:val="20"/>
        </w:rPr>
        <w:t xml:space="preserve">er  </w:t>
      </w:r>
      <w:r>
        <w:rPr>
          <w:color w:val="5E5E5E"/>
          <w:spacing w:val="10"/>
          <w:sz w:val="20"/>
        </w:rPr>
        <w:t xml:space="preserve"> </w:t>
      </w:r>
      <w:r>
        <w:rPr>
          <w:color w:val="5E5E5E"/>
          <w:sz w:val="20"/>
        </w:rPr>
        <w:t xml:space="preserve">le  </w:t>
      </w:r>
      <w:r>
        <w:rPr>
          <w:color w:val="5E5E5E"/>
          <w:spacing w:val="10"/>
          <w:sz w:val="20"/>
        </w:rPr>
        <w:t xml:space="preserve"> </w:t>
      </w:r>
      <w:r>
        <w:rPr>
          <w:color w:val="5E5E5E"/>
          <w:spacing w:val="-1"/>
          <w:sz w:val="20"/>
        </w:rPr>
        <w:t>c</w:t>
      </w:r>
      <w:r>
        <w:rPr>
          <w:color w:val="5E5E5E"/>
          <w:sz w:val="20"/>
        </w:rPr>
        <w:t xml:space="preserve">asque </w:t>
      </w:r>
      <w:r>
        <w:rPr>
          <w:color w:val="5E5E5E"/>
          <w:sz w:val="20"/>
        </w:rPr>
        <w:t xml:space="preserve"> </w:t>
      </w:r>
      <w:r>
        <w:rPr>
          <w:color w:val="5E5E5E"/>
          <w:spacing w:val="10"/>
          <w:sz w:val="20"/>
        </w:rPr>
        <w:t xml:space="preserve"> </w:t>
      </w:r>
      <w:r>
        <w:rPr>
          <w:color w:val="5E5E5E"/>
          <w:sz w:val="20"/>
        </w:rPr>
        <w:t xml:space="preserve">de  </w:t>
      </w:r>
      <w:r>
        <w:rPr>
          <w:color w:val="5E5E5E"/>
          <w:spacing w:val="10"/>
          <w:sz w:val="20"/>
        </w:rPr>
        <w:t xml:space="preserve"> </w:t>
      </w:r>
      <w:r>
        <w:rPr>
          <w:color w:val="5E5E5E"/>
          <w:sz w:val="20"/>
        </w:rPr>
        <w:t>p</w:t>
      </w:r>
      <w:r>
        <w:rPr>
          <w:color w:val="5E5E5E"/>
          <w:spacing w:val="-3"/>
          <w:sz w:val="20"/>
        </w:rPr>
        <w:t>r</w:t>
      </w:r>
      <w:r>
        <w:rPr>
          <w:color w:val="5E5E5E"/>
          <w:sz w:val="20"/>
        </w:rPr>
        <w:t>o</w:t>
      </w:r>
      <w:r>
        <w:rPr>
          <w:color w:val="5E5E5E"/>
          <w:spacing w:val="-2"/>
          <w:sz w:val="20"/>
        </w:rPr>
        <w:t>t</w:t>
      </w:r>
      <w:r>
        <w:rPr>
          <w:color w:val="5E5E5E"/>
          <w:sz w:val="20"/>
        </w:rPr>
        <w:t>ec</w:t>
      </w:r>
      <w:r>
        <w:rPr>
          <w:color w:val="5E5E5E"/>
          <w:w w:val="109"/>
          <w:sz w:val="20"/>
        </w:rPr>
        <w:t>7</w:t>
      </w:r>
      <w:r>
        <w:rPr>
          <w:color w:val="5E5E5E"/>
          <w:sz w:val="20"/>
        </w:rPr>
        <w:t xml:space="preserve">on,  </w:t>
      </w:r>
      <w:r>
        <w:rPr>
          <w:color w:val="5E5E5E"/>
          <w:spacing w:val="10"/>
          <w:sz w:val="20"/>
        </w:rPr>
        <w:t xml:space="preserve"> </w:t>
      </w:r>
      <w:r>
        <w:rPr>
          <w:color w:val="5E5E5E"/>
          <w:spacing w:val="-1"/>
          <w:sz w:val="20"/>
        </w:rPr>
        <w:t>é</w:t>
      </w:r>
      <w:r>
        <w:rPr>
          <w:color w:val="5E5E5E"/>
          <w:spacing w:val="-2"/>
          <w:sz w:val="20"/>
        </w:rPr>
        <w:t>v</w:t>
      </w:r>
      <w:r>
        <w:rPr>
          <w:color w:val="5E5E5E"/>
          <w:sz w:val="20"/>
        </w:rPr>
        <w:t>e</w:t>
      </w:r>
      <w:r>
        <w:rPr>
          <w:color w:val="5E5E5E"/>
          <w:spacing w:val="-1"/>
          <w:sz w:val="20"/>
        </w:rPr>
        <w:t>n</w:t>
      </w:r>
      <w:r>
        <w:rPr>
          <w:color w:val="5E5E5E"/>
          <w:sz w:val="20"/>
        </w:rPr>
        <w:t>tuel</w:t>
      </w:r>
      <w:r>
        <w:rPr>
          <w:color w:val="5E5E5E"/>
          <w:w w:val="33"/>
          <w:sz w:val="20"/>
        </w:rPr>
        <w:t xml:space="preserve">-­‐ </w:t>
      </w:r>
      <w:r>
        <w:rPr>
          <w:color w:val="5E5E5E"/>
          <w:sz w:val="20"/>
        </w:rPr>
        <w:t>lement</w:t>
      </w:r>
      <w:r>
        <w:rPr>
          <w:color w:val="5E5E5E"/>
          <w:spacing w:val="-1"/>
          <w:sz w:val="20"/>
        </w:rPr>
        <w:t xml:space="preserve"> </w:t>
      </w:r>
      <w:r>
        <w:rPr>
          <w:color w:val="5E5E5E"/>
          <w:sz w:val="20"/>
        </w:rPr>
        <w:t>;</w:t>
      </w:r>
    </w:p>
    <w:p w:rsidR="001A20F5" w:rsidRDefault="00C337BE">
      <w:pPr>
        <w:pStyle w:val="Paragraphedeliste"/>
        <w:numPr>
          <w:ilvl w:val="1"/>
          <w:numId w:val="104"/>
        </w:numPr>
        <w:tabs>
          <w:tab w:val="left" w:pos="702"/>
        </w:tabs>
        <w:spacing w:before="78"/>
        <w:ind w:hanging="165"/>
        <w:jc w:val="left"/>
        <w:rPr>
          <w:sz w:val="20"/>
        </w:rPr>
      </w:pPr>
      <w:r>
        <w:rPr>
          <w:color w:val="5E5E5E"/>
          <w:sz w:val="20"/>
        </w:rPr>
        <w:t>meFre en place un collier cervical</w:t>
      </w:r>
      <w:r>
        <w:rPr>
          <w:color w:val="5E5E5E"/>
          <w:spacing w:val="2"/>
          <w:sz w:val="20"/>
        </w:rPr>
        <w:t xml:space="preserve"> </w:t>
      </w:r>
      <w:r>
        <w:rPr>
          <w:color w:val="5E5E5E"/>
          <w:sz w:val="20"/>
        </w:rPr>
        <w:t>;</w:t>
      </w:r>
    </w:p>
    <w:p w:rsidR="001A20F5" w:rsidRDefault="00C337BE">
      <w:pPr>
        <w:pStyle w:val="Paragraphedeliste"/>
        <w:numPr>
          <w:ilvl w:val="1"/>
          <w:numId w:val="104"/>
        </w:numPr>
        <w:tabs>
          <w:tab w:val="left" w:pos="702"/>
        </w:tabs>
        <w:spacing w:before="59" w:line="235" w:lineRule="auto"/>
        <w:ind w:right="1294"/>
        <w:jc w:val="left"/>
        <w:rPr>
          <w:sz w:val="20"/>
        </w:rPr>
      </w:pPr>
      <w:r>
        <w:rPr>
          <w:color w:val="5E5E5E"/>
          <w:sz w:val="20"/>
        </w:rPr>
        <w:t>administrer de l’oxygène en inhala7on, si nécessaire</w:t>
      </w:r>
      <w:r>
        <w:rPr>
          <w:color w:val="5E5E5E"/>
          <w:spacing w:val="-1"/>
          <w:sz w:val="20"/>
        </w:rPr>
        <w:t xml:space="preserve"> </w:t>
      </w:r>
      <w:r>
        <w:rPr>
          <w:color w:val="5E5E5E"/>
          <w:sz w:val="20"/>
        </w:rPr>
        <w:t>;</w:t>
      </w:r>
    </w:p>
    <w:p w:rsidR="001A20F5" w:rsidRDefault="00C337BE">
      <w:pPr>
        <w:pStyle w:val="Paragraphedeliste"/>
        <w:numPr>
          <w:ilvl w:val="1"/>
          <w:numId w:val="104"/>
        </w:numPr>
        <w:tabs>
          <w:tab w:val="left" w:pos="702"/>
        </w:tabs>
        <w:spacing w:before="82" w:line="235" w:lineRule="auto"/>
        <w:ind w:right="1295"/>
        <w:jc w:val="left"/>
        <w:rPr>
          <w:sz w:val="20"/>
        </w:rPr>
      </w:pPr>
      <w:r>
        <w:rPr>
          <w:color w:val="5E5E5E"/>
          <w:sz w:val="20"/>
        </w:rPr>
        <w:t>protéger la vic7me contre le froid, la chaleur ou les intempéries</w:t>
      </w:r>
      <w:r>
        <w:rPr>
          <w:color w:val="5E5E5E"/>
          <w:spacing w:val="-2"/>
          <w:sz w:val="20"/>
        </w:rPr>
        <w:t xml:space="preserve"> </w:t>
      </w:r>
      <w:r>
        <w:rPr>
          <w:color w:val="5E5E5E"/>
          <w:sz w:val="20"/>
        </w:rPr>
        <w:t>;</w:t>
      </w:r>
    </w:p>
    <w:p w:rsidR="001A20F5" w:rsidRDefault="00C337BE">
      <w:pPr>
        <w:pStyle w:val="Paragraphedeliste"/>
        <w:numPr>
          <w:ilvl w:val="1"/>
          <w:numId w:val="104"/>
        </w:numPr>
        <w:tabs>
          <w:tab w:val="left" w:pos="702"/>
        </w:tabs>
        <w:spacing w:before="81" w:line="235" w:lineRule="auto"/>
        <w:ind w:right="1295"/>
        <w:jc w:val="left"/>
        <w:rPr>
          <w:sz w:val="20"/>
        </w:rPr>
      </w:pPr>
      <w:r>
        <w:rPr>
          <w:color w:val="5E5E5E"/>
          <w:sz w:val="20"/>
        </w:rPr>
        <w:t xml:space="preserve">transmeFre un bilan et appliquer les </w:t>
      </w:r>
      <w:r>
        <w:rPr>
          <w:color w:val="5E5E5E"/>
          <w:spacing w:val="-3"/>
          <w:sz w:val="20"/>
        </w:rPr>
        <w:t xml:space="preserve">consignes </w:t>
      </w:r>
      <w:r>
        <w:rPr>
          <w:color w:val="5E5E5E"/>
          <w:sz w:val="20"/>
        </w:rPr>
        <w:t>reçues</w:t>
      </w:r>
      <w:r>
        <w:rPr>
          <w:color w:val="5E5E5E"/>
          <w:spacing w:val="-1"/>
          <w:sz w:val="20"/>
        </w:rPr>
        <w:t xml:space="preserve"> </w:t>
      </w:r>
      <w:r>
        <w:rPr>
          <w:color w:val="5E5E5E"/>
          <w:sz w:val="20"/>
        </w:rPr>
        <w:t>;</w:t>
      </w:r>
    </w:p>
    <w:p w:rsidR="001A20F5" w:rsidRDefault="00C337BE">
      <w:pPr>
        <w:pStyle w:val="Corpsdetexte"/>
        <w:spacing w:before="78" w:line="254" w:lineRule="auto"/>
        <w:ind w:left="702" w:right="1295"/>
        <w:jc w:val="both"/>
      </w:pPr>
      <w:r>
        <w:rPr>
          <w:color w:val="5E5E5E"/>
        </w:rPr>
        <w:t>S’il s’agit d’une enfant ou d’un nourrisson, la demande d’un avis médical doit se faire rapidement, dès lors qu’une chute, d’une hauteur supérieure à sa taille, est suspectée.</w:t>
      </w:r>
    </w:p>
    <w:p w:rsidR="001A20F5" w:rsidRDefault="00C337BE">
      <w:pPr>
        <w:pStyle w:val="Paragraphedeliste"/>
        <w:numPr>
          <w:ilvl w:val="1"/>
          <w:numId w:val="104"/>
        </w:numPr>
        <w:tabs>
          <w:tab w:val="left" w:pos="702"/>
        </w:tabs>
        <w:spacing w:before="68" w:line="235" w:lineRule="auto"/>
        <w:ind w:right="1295"/>
        <w:rPr>
          <w:sz w:val="20"/>
        </w:rPr>
      </w:pPr>
      <w:r>
        <w:rPr>
          <w:color w:val="5E5E5E"/>
          <w:sz w:val="20"/>
        </w:rPr>
        <w:t xml:space="preserve">surveiller aFen7vement la vic7me, en  </w:t>
      </w:r>
      <w:r>
        <w:rPr>
          <w:color w:val="5E5E5E"/>
          <w:spacing w:val="-3"/>
          <w:sz w:val="20"/>
        </w:rPr>
        <w:t xml:space="preserve">raison  </w:t>
      </w:r>
      <w:r>
        <w:rPr>
          <w:color w:val="5E5E5E"/>
          <w:sz w:val="20"/>
        </w:rPr>
        <w:t xml:space="preserve">du risque </w:t>
      </w:r>
      <w:r>
        <w:rPr>
          <w:color w:val="5E5E5E"/>
          <w:spacing w:val="-3"/>
          <w:sz w:val="20"/>
        </w:rPr>
        <w:t>d’aggrava7on</w:t>
      </w:r>
      <w:r>
        <w:rPr>
          <w:color w:val="5E5E5E"/>
          <w:spacing w:val="1"/>
          <w:sz w:val="20"/>
        </w:rPr>
        <w:t xml:space="preserve"> </w:t>
      </w:r>
      <w:r>
        <w:rPr>
          <w:color w:val="5E5E5E"/>
          <w:sz w:val="20"/>
        </w:rPr>
        <w:t>brutale.</w:t>
      </w:r>
    </w:p>
    <w:p w:rsidR="001A20F5" w:rsidRDefault="001A20F5">
      <w:pPr>
        <w:pStyle w:val="Corpsdetexte"/>
        <w:spacing w:before="11"/>
        <w:rPr>
          <w:sz w:val="35"/>
        </w:rPr>
      </w:pPr>
    </w:p>
    <w:p w:rsidR="001A20F5" w:rsidRDefault="00C337BE">
      <w:pPr>
        <w:pStyle w:val="Corpsdetexte"/>
        <w:ind w:left="253"/>
      </w:pPr>
      <w:r>
        <w:rPr>
          <w:color w:val="5E5E5E"/>
        </w:rPr>
        <w:t>S</w:t>
      </w:r>
      <w:r>
        <w:rPr>
          <w:color w:val="5E5E5E"/>
        </w:rPr>
        <w:t>i le relevage de la vic7me est nécessaire :</w:t>
      </w:r>
    </w:p>
    <w:p w:rsidR="001A20F5" w:rsidRDefault="00C337BE">
      <w:pPr>
        <w:pStyle w:val="Paragraphedeliste"/>
        <w:numPr>
          <w:ilvl w:val="1"/>
          <w:numId w:val="104"/>
        </w:numPr>
        <w:tabs>
          <w:tab w:val="left" w:pos="702"/>
        </w:tabs>
        <w:spacing w:before="116"/>
        <w:ind w:hanging="165"/>
        <w:jc w:val="left"/>
        <w:rPr>
          <w:sz w:val="20"/>
        </w:rPr>
      </w:pPr>
      <w:r>
        <w:rPr>
          <w:color w:val="5E5E5E"/>
          <w:sz w:val="20"/>
        </w:rPr>
        <w:t>immobiliser la vic7me ;</w:t>
      </w:r>
    </w:p>
    <w:p w:rsidR="001A20F5" w:rsidRDefault="00C337BE">
      <w:pPr>
        <w:pStyle w:val="Paragraphedeliste"/>
        <w:numPr>
          <w:ilvl w:val="1"/>
          <w:numId w:val="104"/>
        </w:numPr>
        <w:tabs>
          <w:tab w:val="left" w:pos="702"/>
        </w:tabs>
        <w:spacing w:before="59" w:line="235" w:lineRule="auto"/>
        <w:ind w:right="1295"/>
        <w:jc w:val="left"/>
        <w:rPr>
          <w:sz w:val="20"/>
        </w:rPr>
      </w:pPr>
      <w:r>
        <w:rPr>
          <w:color w:val="5E5E5E"/>
          <w:sz w:val="20"/>
        </w:rPr>
        <w:t xml:space="preserve">relever la vic7me en u7lisant la méthode </w:t>
      </w:r>
      <w:r>
        <w:rPr>
          <w:color w:val="5E5E5E"/>
          <w:spacing w:val="-6"/>
          <w:sz w:val="20"/>
        </w:rPr>
        <w:t xml:space="preserve">de </w:t>
      </w:r>
      <w:r>
        <w:rPr>
          <w:color w:val="5E5E5E"/>
          <w:sz w:val="20"/>
        </w:rPr>
        <w:t>relevage</w:t>
      </w:r>
      <w:r>
        <w:rPr>
          <w:color w:val="5E5E5E"/>
          <w:spacing w:val="-1"/>
          <w:sz w:val="20"/>
        </w:rPr>
        <w:t xml:space="preserve"> </w:t>
      </w:r>
      <w:r>
        <w:rPr>
          <w:color w:val="5E5E5E"/>
          <w:sz w:val="20"/>
        </w:rPr>
        <w:t>adaptée.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07 T 05</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919" style="position:absolute;left:0;text-align:left;z-index:251968512;mso-position-horizontal-relative:page" from="56.7pt,42.7pt" to="538.6pt,42.7pt" strokecolor="#7f7f7f" strokeweight="1pt">
            <w10:wrap anchorx="page"/>
          </v:line>
        </w:pict>
      </w:r>
      <w:bookmarkStart w:id="99" w:name="_TOC_250106"/>
      <w:r>
        <w:rPr>
          <w:color w:val="7F7F7F"/>
          <w:spacing w:val="-3"/>
        </w:rPr>
        <w:t xml:space="preserve">Traumatisme </w:t>
      </w:r>
      <w:r>
        <w:rPr>
          <w:color w:val="7F7F7F"/>
        </w:rPr>
        <w:t>du dos et du</w:t>
      </w:r>
      <w:r>
        <w:rPr>
          <w:color w:val="7F7F7F"/>
          <w:spacing w:val="66"/>
        </w:rPr>
        <w:t xml:space="preserve"> </w:t>
      </w:r>
      <w:bookmarkEnd w:id="99"/>
      <w:r>
        <w:rPr>
          <w:color w:val="7F7F7F"/>
        </w:rPr>
        <w:t>cou</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Définition</w:t>
      </w:r>
    </w:p>
    <w:p w:rsidR="001A20F5" w:rsidRDefault="00C337BE">
      <w:pPr>
        <w:pStyle w:val="Corpsdetexte"/>
        <w:spacing w:before="141" w:line="254" w:lineRule="auto"/>
        <w:ind w:left="553"/>
        <w:jc w:val="both"/>
      </w:pPr>
      <w:r>
        <w:rPr>
          <w:color w:val="5E5E5E"/>
        </w:rPr>
        <w:t>Un trauma7sme du dos et du cou (colonne vertébrale) est l’ensemble des signes dus à une aFeinte trauma7que de la colonne vertébrale.</w:t>
      </w:r>
    </w:p>
    <w:p w:rsidR="001A20F5" w:rsidRDefault="00C337BE">
      <w:pPr>
        <w:pStyle w:val="Corpsdetexte"/>
        <w:spacing w:before="104" w:line="254" w:lineRule="auto"/>
        <w:ind w:left="553"/>
        <w:jc w:val="both"/>
      </w:pPr>
      <w:r>
        <w:rPr>
          <w:color w:val="5E5E5E"/>
        </w:rPr>
        <w:t xml:space="preserve">Il </w:t>
      </w:r>
      <w:r>
        <w:rPr>
          <w:color w:val="5E5E5E"/>
          <w:spacing w:val="-3"/>
        </w:rPr>
        <w:t xml:space="preserve">s’agit </w:t>
      </w:r>
      <w:r>
        <w:rPr>
          <w:color w:val="5E5E5E"/>
        </w:rPr>
        <w:t xml:space="preserve">de lésions à type </w:t>
      </w:r>
      <w:r>
        <w:rPr>
          <w:color w:val="5E5E5E"/>
          <w:spacing w:val="-3"/>
        </w:rPr>
        <w:t xml:space="preserve">d’entorse, </w:t>
      </w:r>
      <w:r>
        <w:rPr>
          <w:color w:val="5E5E5E"/>
        </w:rPr>
        <w:t xml:space="preserve">de fracture, </w:t>
      </w:r>
      <w:r>
        <w:rPr>
          <w:color w:val="5E5E5E"/>
          <w:spacing w:val="-6"/>
        </w:rPr>
        <w:t xml:space="preserve">de </w:t>
      </w:r>
      <w:r>
        <w:rPr>
          <w:color w:val="5E5E5E"/>
        </w:rPr>
        <w:t xml:space="preserve">luxa7on ou de tassement qui peuvent se situer </w:t>
      </w:r>
      <w:r>
        <w:rPr>
          <w:color w:val="5E5E5E"/>
          <w:spacing w:val="-8"/>
        </w:rPr>
        <w:t xml:space="preserve">au </w:t>
      </w:r>
      <w:r>
        <w:rPr>
          <w:color w:val="5E5E5E"/>
        </w:rPr>
        <w:t>niveau de n’importe quelle</w:t>
      </w:r>
      <w:r>
        <w:rPr>
          <w:color w:val="5E5E5E"/>
          <w:spacing w:val="-2"/>
        </w:rPr>
        <w:t xml:space="preserve"> </w:t>
      </w:r>
      <w:r>
        <w:rPr>
          <w:color w:val="5E5E5E"/>
        </w:rPr>
        <w:t>vertèbre.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917" style="width:228.9pt;height:1pt;mso-position-horizontal-relative:char;mso-position-vertical-relative:line" coordsize="4578,20">
            <v:line id="_x0000_s1918"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Une aFeinte de la colonne vertébrale survient lors d’un choc direct sur la colonne vertébrale ou d’un trauma</w:t>
      </w:r>
      <w:r>
        <w:rPr>
          <w:color w:val="5E5E5E"/>
          <w:w w:val="109"/>
        </w:rPr>
        <w:t>7</w:t>
      </w:r>
      <w:r>
        <w:rPr>
          <w:color w:val="5E5E5E"/>
        </w:rPr>
        <w:t>sme indirect survenant à distance de celle</w:t>
      </w:r>
      <w:r>
        <w:rPr>
          <w:color w:val="5E5E5E"/>
          <w:w w:val="33"/>
        </w:rPr>
        <w:t>-­‐</w:t>
      </w:r>
      <w:r>
        <w:rPr>
          <w:color w:val="5E5E5E"/>
        </w:rPr>
        <w:t>ci :</w:t>
      </w:r>
    </w:p>
    <w:p w:rsidR="001A20F5" w:rsidRDefault="00C337BE">
      <w:pPr>
        <w:pStyle w:val="Paragraphedeliste"/>
        <w:numPr>
          <w:ilvl w:val="2"/>
          <w:numId w:val="104"/>
        </w:numPr>
        <w:tabs>
          <w:tab w:val="left" w:pos="1001"/>
        </w:tabs>
        <w:spacing w:before="107" w:line="235" w:lineRule="auto"/>
        <w:ind w:right="281"/>
        <w:rPr>
          <w:sz w:val="20"/>
        </w:rPr>
      </w:pPr>
      <w:r>
        <w:rPr>
          <w:color w:val="5E5E5E"/>
          <w:sz w:val="20"/>
        </w:rPr>
        <w:t>chute de grande hauteur avec récep7on sur les talons o</w:t>
      </w:r>
      <w:r>
        <w:rPr>
          <w:color w:val="5E5E5E"/>
          <w:sz w:val="20"/>
        </w:rPr>
        <w:t>u sur les fesses</w:t>
      </w:r>
      <w:r>
        <w:rPr>
          <w:color w:val="5E5E5E"/>
          <w:spacing w:val="-1"/>
          <w:sz w:val="20"/>
        </w:rPr>
        <w:t xml:space="preserve"> </w:t>
      </w:r>
      <w:r>
        <w:rPr>
          <w:color w:val="5E5E5E"/>
          <w:sz w:val="20"/>
        </w:rPr>
        <w:t>;</w:t>
      </w:r>
    </w:p>
    <w:p w:rsidR="001A20F5" w:rsidRDefault="00C337BE">
      <w:pPr>
        <w:pStyle w:val="Paragraphedeliste"/>
        <w:numPr>
          <w:ilvl w:val="2"/>
          <w:numId w:val="104"/>
        </w:numPr>
        <w:tabs>
          <w:tab w:val="left" w:pos="1001"/>
        </w:tabs>
        <w:spacing w:before="81" w:line="235" w:lineRule="auto"/>
        <w:ind w:right="281"/>
        <w:rPr>
          <w:sz w:val="20"/>
        </w:rPr>
      </w:pPr>
      <w:r>
        <w:rPr>
          <w:color w:val="5E5E5E"/>
          <w:sz w:val="20"/>
        </w:rPr>
        <w:t>mouvements brusques de ﬂexion extension du rachis</w:t>
      </w:r>
      <w:r>
        <w:rPr>
          <w:color w:val="5E5E5E"/>
          <w:spacing w:val="-1"/>
          <w:sz w:val="20"/>
        </w:rPr>
        <w:t xml:space="preserve"> </w:t>
      </w:r>
      <w:r>
        <w:rPr>
          <w:color w:val="5E5E5E"/>
          <w:sz w:val="20"/>
        </w:rPr>
        <w:t>cervical.</w:t>
      </w:r>
    </w:p>
    <w:p w:rsidR="001A20F5" w:rsidRDefault="001A20F5">
      <w:pPr>
        <w:pStyle w:val="Corpsdetexte"/>
      </w:pPr>
    </w:p>
    <w:p w:rsidR="001A20F5" w:rsidRDefault="001A20F5">
      <w:pPr>
        <w:pStyle w:val="Corpsdetexte"/>
        <w:spacing w:before="12"/>
        <w:rPr>
          <w:sz w:val="12"/>
        </w:rPr>
      </w:pPr>
    </w:p>
    <w:p w:rsidR="001A20F5" w:rsidRDefault="00C337BE">
      <w:pPr>
        <w:pStyle w:val="Corpsdetexte"/>
        <w:spacing w:line="20" w:lineRule="exact"/>
        <w:ind w:left="543" w:right="-58"/>
        <w:rPr>
          <w:sz w:val="2"/>
        </w:rPr>
      </w:pPr>
      <w:r>
        <w:rPr>
          <w:sz w:val="2"/>
        </w:rPr>
      </w:r>
      <w:r>
        <w:rPr>
          <w:sz w:val="2"/>
        </w:rPr>
        <w:pict>
          <v:group id="_x0000_s1915" style="width:228.9pt;height:1pt;mso-position-horizontal-relative:char;mso-position-vertical-relative:line" coordsize="4578,20">
            <v:line id="_x0000_s1916" style="position:absolute" from="0,10" to="4578,10" strokecolor="#7f7f7f" strokeweight="1pt"/>
            <w10:anchorlock/>
          </v:group>
        </w:pict>
      </w:r>
    </w:p>
    <w:p w:rsidR="001A20F5" w:rsidRDefault="00C337BE">
      <w:pPr>
        <w:pStyle w:val="Titre4"/>
      </w:pPr>
      <w:r>
        <w:rPr>
          <w:color w:val="7F7F7F"/>
        </w:rPr>
        <w:t>Risques &amp; Conséquences</w:t>
      </w:r>
    </w:p>
    <w:p w:rsidR="001A20F5" w:rsidRDefault="00C337BE">
      <w:pPr>
        <w:pStyle w:val="Corpsdetexte"/>
        <w:spacing w:before="141" w:line="254" w:lineRule="auto"/>
        <w:ind w:left="553" w:right="-6"/>
      </w:pPr>
      <w:r>
        <w:rPr>
          <w:color w:val="5E5E5E"/>
        </w:rPr>
        <w:t>La gravité d’un trauma7sme de la colonne vertébrale</w:t>
      </w:r>
      <w:r>
        <w:rPr>
          <w:color w:val="5E5E5E"/>
          <w:spacing w:val="-20"/>
        </w:rPr>
        <w:t xml:space="preserve"> </w:t>
      </w:r>
      <w:r>
        <w:rPr>
          <w:color w:val="5E5E5E"/>
        </w:rPr>
        <w:t>est due à la possible aFeinte de la</w:t>
      </w:r>
      <w:r>
        <w:rPr>
          <w:color w:val="5E5E5E"/>
        </w:rPr>
        <w:t xml:space="preserve"> moelle</w:t>
      </w:r>
      <w:r>
        <w:rPr>
          <w:color w:val="5E5E5E"/>
          <w:spacing w:val="7"/>
        </w:rPr>
        <w:t xml:space="preserve"> </w:t>
      </w:r>
      <w:r>
        <w:rPr>
          <w:color w:val="5E5E5E"/>
        </w:rPr>
        <w:t>épinière.</w:t>
      </w:r>
    </w:p>
    <w:p w:rsidR="001A20F5" w:rsidRDefault="00C337BE">
      <w:pPr>
        <w:pStyle w:val="Corpsdetexte"/>
        <w:spacing w:before="102"/>
        <w:ind w:left="553"/>
      </w:pPr>
      <w:r>
        <w:rPr>
          <w:color w:val="5E5E5E"/>
        </w:rPr>
        <w:t>La moelle épinière peut être :</w:t>
      </w:r>
    </w:p>
    <w:p w:rsidR="001A20F5" w:rsidRDefault="00C337BE">
      <w:pPr>
        <w:pStyle w:val="Paragraphedeliste"/>
        <w:numPr>
          <w:ilvl w:val="2"/>
          <w:numId w:val="104"/>
        </w:numPr>
        <w:tabs>
          <w:tab w:val="left" w:pos="1001"/>
        </w:tabs>
        <w:spacing w:before="119" w:line="235" w:lineRule="auto"/>
        <w:ind w:right="282"/>
        <w:jc w:val="left"/>
        <w:rPr>
          <w:sz w:val="20"/>
        </w:rPr>
      </w:pPr>
      <w:r>
        <w:rPr>
          <w:color w:val="5E5E5E"/>
          <w:sz w:val="20"/>
        </w:rPr>
        <w:t>comprimée par la (les) vertèbre(s) fracturée(s) ou luxée(s), par un œdème ou un hématome</w:t>
      </w:r>
      <w:r>
        <w:rPr>
          <w:color w:val="5E5E5E"/>
          <w:spacing w:val="-9"/>
          <w:sz w:val="20"/>
        </w:rPr>
        <w:t xml:space="preserve"> </w:t>
      </w:r>
      <w:r>
        <w:rPr>
          <w:color w:val="5E5E5E"/>
          <w:sz w:val="20"/>
        </w:rPr>
        <w:t>;</w:t>
      </w:r>
    </w:p>
    <w:p w:rsidR="001A20F5" w:rsidRDefault="00C337BE">
      <w:pPr>
        <w:pStyle w:val="Paragraphedeliste"/>
        <w:numPr>
          <w:ilvl w:val="2"/>
          <w:numId w:val="104"/>
        </w:numPr>
        <w:tabs>
          <w:tab w:val="left" w:pos="1001"/>
        </w:tabs>
        <w:spacing w:before="82" w:line="235" w:lineRule="auto"/>
        <w:ind w:right="282"/>
        <w:jc w:val="left"/>
        <w:rPr>
          <w:sz w:val="20"/>
        </w:rPr>
      </w:pPr>
      <w:r>
        <w:rPr>
          <w:color w:val="5E5E5E"/>
          <w:spacing w:val="15"/>
          <w:sz w:val="20"/>
        </w:rPr>
        <w:t xml:space="preserve">sec7onnée </w:t>
      </w:r>
      <w:r>
        <w:rPr>
          <w:color w:val="5E5E5E"/>
          <w:spacing w:val="8"/>
          <w:sz w:val="20"/>
        </w:rPr>
        <w:t xml:space="preserve">en </w:t>
      </w:r>
      <w:r>
        <w:rPr>
          <w:color w:val="5E5E5E"/>
          <w:spacing w:val="14"/>
          <w:sz w:val="20"/>
        </w:rPr>
        <w:t xml:space="preserve">entraînant </w:t>
      </w:r>
      <w:r>
        <w:rPr>
          <w:color w:val="5E5E5E"/>
          <w:spacing w:val="11"/>
          <w:sz w:val="20"/>
        </w:rPr>
        <w:t>des</w:t>
      </w:r>
      <w:r>
        <w:rPr>
          <w:color w:val="5E5E5E"/>
          <w:spacing w:val="67"/>
          <w:sz w:val="20"/>
        </w:rPr>
        <w:t xml:space="preserve"> </w:t>
      </w:r>
      <w:r>
        <w:rPr>
          <w:color w:val="5E5E5E"/>
          <w:spacing w:val="14"/>
          <w:sz w:val="20"/>
        </w:rPr>
        <w:t xml:space="preserve">lésions </w:t>
      </w:r>
      <w:r>
        <w:rPr>
          <w:color w:val="5E5E5E"/>
          <w:sz w:val="20"/>
        </w:rPr>
        <w:t>irréversibles.</w:t>
      </w:r>
    </w:p>
    <w:p w:rsidR="001A20F5" w:rsidRDefault="00C337BE">
      <w:pPr>
        <w:pStyle w:val="Corpsdetexte"/>
        <w:spacing w:before="78" w:line="254" w:lineRule="auto"/>
        <w:ind w:left="553"/>
      </w:pPr>
      <w:r>
        <w:rPr>
          <w:color w:val="5E5E5E"/>
        </w:rPr>
        <w:t>Les lésions de la moelle épinière donnent des déﬁcits diﬀérents selon la hauteur de la lésion vertébrale.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913" style="width:228.9pt;height:1pt;mso-position-horizontal-relative:char;mso-position-vertical-relative:line" coordsize="4578,20">
            <v:line id="_x0000_s1914" style="position:absolute" from="0,10" to="4578,10" strokecolor="#7f7f7f" strokeweight="1pt"/>
            <w10:anchorlock/>
          </v:group>
        </w:pict>
      </w:r>
    </w:p>
    <w:p w:rsidR="001A20F5" w:rsidRDefault="00C337BE">
      <w:pPr>
        <w:pStyle w:val="Titre4"/>
      </w:pPr>
      <w:r>
        <w:rPr>
          <w:color w:val="7F7F7F"/>
        </w:rPr>
        <w:t>Signes</w:t>
      </w:r>
    </w:p>
    <w:p w:rsidR="001A20F5" w:rsidRDefault="00C337BE">
      <w:pPr>
        <w:pStyle w:val="Corpsdetexte"/>
        <w:spacing w:before="141" w:line="254" w:lineRule="auto"/>
        <w:ind w:left="553"/>
        <w:jc w:val="both"/>
      </w:pPr>
      <w:r>
        <w:rPr>
          <w:color w:val="5E5E5E"/>
        </w:rPr>
        <w:t xml:space="preserve">Au cours du bilan circonstanciel et au cours de l’analyse du </w:t>
      </w:r>
      <w:r>
        <w:rPr>
          <w:color w:val="5E5E5E"/>
          <w:spacing w:val="-14"/>
        </w:rPr>
        <w:t xml:space="preserve"> </w:t>
      </w:r>
      <w:r>
        <w:rPr>
          <w:color w:val="5E5E5E"/>
        </w:rPr>
        <w:t>mé</w:t>
      </w:r>
      <w:r>
        <w:rPr>
          <w:color w:val="5E5E5E"/>
          <w:spacing w:val="-2"/>
        </w:rPr>
        <w:t>c</w:t>
      </w:r>
      <w:r>
        <w:rPr>
          <w:color w:val="5E5E5E"/>
        </w:rPr>
        <w:t xml:space="preserve">anisme </w:t>
      </w:r>
      <w:r>
        <w:rPr>
          <w:color w:val="5E5E5E"/>
          <w:spacing w:val="-14"/>
        </w:rPr>
        <w:t xml:space="preserve"> </w:t>
      </w:r>
      <w:r>
        <w:rPr>
          <w:color w:val="5E5E5E"/>
        </w:rPr>
        <w:t>de</w:t>
      </w:r>
      <w:r>
        <w:rPr>
          <w:color w:val="5E5E5E"/>
        </w:rPr>
        <w:t xml:space="preserve"> </w:t>
      </w:r>
      <w:r>
        <w:rPr>
          <w:color w:val="5E5E5E"/>
          <w:spacing w:val="-14"/>
        </w:rPr>
        <w:t xml:space="preserve"> </w:t>
      </w:r>
      <w:r>
        <w:rPr>
          <w:color w:val="5E5E5E"/>
        </w:rPr>
        <w:t>l</w:t>
      </w:r>
      <w:r>
        <w:rPr>
          <w:color w:val="5E5E5E"/>
          <w:spacing w:val="-15"/>
        </w:rPr>
        <w:t>’</w:t>
      </w:r>
      <w:r>
        <w:rPr>
          <w:color w:val="5E5E5E"/>
        </w:rPr>
        <w:t>a</w:t>
      </w:r>
      <w:r>
        <w:rPr>
          <w:color w:val="5E5E5E"/>
          <w:spacing w:val="-1"/>
        </w:rPr>
        <w:t>c</w:t>
      </w:r>
      <w:r>
        <w:rPr>
          <w:color w:val="5E5E5E"/>
        </w:rPr>
        <w:t>cide</w:t>
      </w:r>
      <w:r>
        <w:rPr>
          <w:color w:val="5E5E5E"/>
          <w:spacing w:val="-2"/>
        </w:rPr>
        <w:t>n</w:t>
      </w:r>
      <w:r>
        <w:rPr>
          <w:color w:val="5E5E5E"/>
        </w:rPr>
        <w:t xml:space="preserve">t </w:t>
      </w:r>
      <w:r>
        <w:rPr>
          <w:color w:val="5E5E5E"/>
          <w:spacing w:val="-14"/>
        </w:rPr>
        <w:t xml:space="preserve"> </w:t>
      </w:r>
      <w:r>
        <w:rPr>
          <w:color w:val="5E5E5E"/>
        </w:rPr>
        <w:t>lo</w:t>
      </w:r>
      <w:r>
        <w:rPr>
          <w:color w:val="5E5E5E"/>
          <w:spacing w:val="-4"/>
        </w:rPr>
        <w:t>r</w:t>
      </w:r>
      <w:r>
        <w:rPr>
          <w:color w:val="5E5E5E"/>
        </w:rPr>
        <w:t xml:space="preserve">s </w:t>
      </w:r>
      <w:r>
        <w:rPr>
          <w:color w:val="5E5E5E"/>
          <w:spacing w:val="-14"/>
        </w:rPr>
        <w:t xml:space="preserve"> </w:t>
      </w:r>
      <w:r>
        <w:rPr>
          <w:color w:val="5E5E5E"/>
        </w:rPr>
        <w:t xml:space="preserve">du </w:t>
      </w:r>
      <w:r>
        <w:rPr>
          <w:color w:val="5E5E5E"/>
          <w:spacing w:val="-14"/>
        </w:rPr>
        <w:t xml:space="preserve"> </w:t>
      </w:r>
      <w:r>
        <w:rPr>
          <w:color w:val="5E5E5E"/>
        </w:rPr>
        <w:t xml:space="preserve">bilan </w:t>
      </w:r>
      <w:r>
        <w:rPr>
          <w:color w:val="5E5E5E"/>
          <w:spacing w:val="-13"/>
        </w:rPr>
        <w:t xml:space="preserve"> </w:t>
      </w:r>
      <w:r>
        <w:rPr>
          <w:color w:val="5E5E5E"/>
          <w:spacing w:val="-2"/>
        </w:rPr>
        <w:t>c</w:t>
      </w:r>
      <w:r>
        <w:rPr>
          <w:color w:val="5E5E5E"/>
        </w:rPr>
        <w:t>omplémen</w:t>
      </w:r>
      <w:r>
        <w:rPr>
          <w:color w:val="5E5E5E"/>
          <w:w w:val="33"/>
        </w:rPr>
        <w:t xml:space="preserve">-­‐ </w:t>
      </w:r>
      <w:r>
        <w:rPr>
          <w:color w:val="5E5E5E"/>
        </w:rPr>
        <w:t xml:space="preserve">taire, on retrouve un trauma7sme parfois violent direct au niveau du dos ou du cou (coup, choc) ou </w:t>
      </w:r>
      <w:r>
        <w:rPr>
          <w:color w:val="5E5E5E"/>
          <w:spacing w:val="-3"/>
        </w:rPr>
        <w:t xml:space="preserve">indirect </w:t>
      </w:r>
      <w:r>
        <w:rPr>
          <w:color w:val="5E5E5E"/>
        </w:rPr>
        <w:t>(ﬂexion extension</w:t>
      </w:r>
      <w:r>
        <w:rPr>
          <w:color w:val="5E5E5E"/>
          <w:spacing w:val="-2"/>
        </w:rPr>
        <w:t xml:space="preserve"> </w:t>
      </w:r>
      <w:r>
        <w:rPr>
          <w:color w:val="5E5E5E"/>
        </w:rPr>
        <w:t>brusque).</w:t>
      </w:r>
    </w:p>
    <w:p w:rsidR="001A20F5" w:rsidRDefault="00C337BE">
      <w:pPr>
        <w:pStyle w:val="Corpsdetexte"/>
        <w:spacing w:before="207" w:line="254" w:lineRule="auto"/>
        <w:ind w:left="441" w:right="1011"/>
        <w:jc w:val="both"/>
      </w:pPr>
      <w:r>
        <w:br w:type="column"/>
      </w:r>
      <w:r>
        <w:rPr>
          <w:color w:val="5E5E5E"/>
        </w:rPr>
        <w:lastRenderedPageBreak/>
        <w:t>Si la vic7me de l’accident a perdu connaissance, on doit systéma7quement suspecter un trauma7sme de la colonne vertébrale.</w:t>
      </w:r>
    </w:p>
    <w:p w:rsidR="001A20F5" w:rsidRDefault="001A20F5">
      <w:pPr>
        <w:pStyle w:val="Corpsdetexte"/>
        <w:spacing w:before="8"/>
        <w:rPr>
          <w:sz w:val="34"/>
        </w:rPr>
      </w:pPr>
    </w:p>
    <w:p w:rsidR="001A20F5" w:rsidRDefault="00C337BE">
      <w:pPr>
        <w:pStyle w:val="Corpsdetexte"/>
        <w:spacing w:before="1" w:line="254" w:lineRule="auto"/>
        <w:ind w:left="441" w:right="1516"/>
      </w:pPr>
      <w:r>
        <w:rPr>
          <w:color w:val="5E5E5E"/>
        </w:rPr>
        <w:t>Si la vic7me n’a pas perdu connaissance et peut s’exprimer, elle peut se plaindre :</w:t>
      </w:r>
    </w:p>
    <w:p w:rsidR="001A20F5" w:rsidRDefault="00C337BE">
      <w:pPr>
        <w:pStyle w:val="Paragraphedeliste"/>
        <w:numPr>
          <w:ilvl w:val="0"/>
          <w:numId w:val="103"/>
        </w:numPr>
        <w:tabs>
          <w:tab w:val="left" w:pos="889"/>
        </w:tabs>
        <w:spacing w:before="105" w:line="235" w:lineRule="auto"/>
        <w:ind w:right="1295"/>
        <w:jc w:val="left"/>
        <w:rPr>
          <w:sz w:val="20"/>
        </w:rPr>
      </w:pPr>
      <w:r>
        <w:rPr>
          <w:color w:val="5E5E5E"/>
          <w:sz w:val="20"/>
        </w:rPr>
        <w:t xml:space="preserve">d’une douleur spontanée siégeant au  </w:t>
      </w:r>
      <w:r>
        <w:rPr>
          <w:color w:val="5E5E5E"/>
          <w:spacing w:val="-4"/>
          <w:sz w:val="20"/>
        </w:rPr>
        <w:t xml:space="preserve">niveau </w:t>
      </w:r>
      <w:r>
        <w:rPr>
          <w:color w:val="5E5E5E"/>
          <w:sz w:val="20"/>
        </w:rPr>
        <w:t>du r</w:t>
      </w:r>
      <w:r>
        <w:rPr>
          <w:color w:val="5E5E5E"/>
          <w:sz w:val="20"/>
        </w:rPr>
        <w:t>achis</w:t>
      </w:r>
      <w:r>
        <w:rPr>
          <w:color w:val="5E5E5E"/>
          <w:spacing w:val="-1"/>
          <w:sz w:val="20"/>
        </w:rPr>
        <w:t xml:space="preserve"> </w:t>
      </w:r>
      <w:r>
        <w:rPr>
          <w:color w:val="5E5E5E"/>
          <w:sz w:val="20"/>
        </w:rPr>
        <w:t>;</w:t>
      </w:r>
    </w:p>
    <w:p w:rsidR="001A20F5" w:rsidRDefault="00C337BE">
      <w:pPr>
        <w:pStyle w:val="Paragraphedeliste"/>
        <w:numPr>
          <w:ilvl w:val="0"/>
          <w:numId w:val="103"/>
        </w:numPr>
        <w:tabs>
          <w:tab w:val="left" w:pos="889"/>
        </w:tabs>
        <w:spacing w:before="82" w:line="235" w:lineRule="auto"/>
        <w:ind w:right="1292"/>
        <w:jc w:val="left"/>
        <w:rPr>
          <w:sz w:val="20"/>
        </w:rPr>
      </w:pPr>
      <w:r>
        <w:rPr>
          <w:color w:val="5E5E5E"/>
          <w:sz w:val="20"/>
        </w:rPr>
        <w:t xml:space="preserve">d’un </w:t>
      </w:r>
      <w:r>
        <w:rPr>
          <w:color w:val="5E5E5E"/>
          <w:spacing w:val="2"/>
          <w:sz w:val="20"/>
        </w:rPr>
        <w:t xml:space="preserve">engourdissement, </w:t>
      </w:r>
      <w:r>
        <w:rPr>
          <w:color w:val="5E5E5E"/>
          <w:sz w:val="20"/>
        </w:rPr>
        <w:t xml:space="preserve">des </w:t>
      </w:r>
      <w:r>
        <w:rPr>
          <w:color w:val="5E5E5E"/>
          <w:spacing w:val="2"/>
          <w:sz w:val="20"/>
        </w:rPr>
        <w:t xml:space="preserve">sensa7ons </w:t>
      </w:r>
      <w:r>
        <w:rPr>
          <w:color w:val="5E5E5E"/>
          <w:spacing w:val="3"/>
          <w:sz w:val="20"/>
        </w:rPr>
        <w:t xml:space="preserve">de </w:t>
      </w:r>
      <w:r>
        <w:rPr>
          <w:color w:val="5E5E5E"/>
          <w:sz w:val="20"/>
        </w:rPr>
        <w:t>décharges électriques au niveau des</w:t>
      </w:r>
      <w:r>
        <w:rPr>
          <w:color w:val="5E5E5E"/>
          <w:spacing w:val="-9"/>
          <w:sz w:val="20"/>
        </w:rPr>
        <w:t xml:space="preserve"> </w:t>
      </w:r>
      <w:r>
        <w:rPr>
          <w:color w:val="5E5E5E"/>
          <w:sz w:val="20"/>
        </w:rPr>
        <w:t>membres.</w:t>
      </w:r>
    </w:p>
    <w:p w:rsidR="001A20F5" w:rsidRDefault="001A20F5">
      <w:pPr>
        <w:pStyle w:val="Corpsdetexte"/>
        <w:spacing w:before="7"/>
        <w:rPr>
          <w:sz w:val="32"/>
        </w:rPr>
      </w:pPr>
    </w:p>
    <w:p w:rsidR="001A20F5" w:rsidRDefault="00C337BE">
      <w:pPr>
        <w:pStyle w:val="Corpsdetexte"/>
        <w:ind w:left="441"/>
      </w:pPr>
      <w:r>
        <w:rPr>
          <w:color w:val="5E5E5E"/>
        </w:rPr>
        <w:t>A l’examen on peut trouver :</w:t>
      </w:r>
    </w:p>
    <w:p w:rsidR="001A20F5" w:rsidRDefault="00C337BE">
      <w:pPr>
        <w:pStyle w:val="Paragraphedeliste"/>
        <w:numPr>
          <w:ilvl w:val="0"/>
          <w:numId w:val="103"/>
        </w:numPr>
        <w:tabs>
          <w:tab w:val="left" w:pos="889"/>
        </w:tabs>
        <w:spacing w:before="116"/>
        <w:ind w:hanging="165"/>
        <w:jc w:val="left"/>
        <w:rPr>
          <w:sz w:val="20"/>
        </w:rPr>
      </w:pPr>
      <w:r>
        <w:rPr>
          <w:color w:val="5E5E5E"/>
          <w:sz w:val="20"/>
        </w:rPr>
        <w:t>une déforma7on évidente du rachis</w:t>
      </w:r>
      <w:r>
        <w:rPr>
          <w:color w:val="5E5E5E"/>
          <w:spacing w:val="-2"/>
          <w:sz w:val="20"/>
        </w:rPr>
        <w:t xml:space="preserve"> </w:t>
      </w:r>
      <w:r>
        <w:rPr>
          <w:color w:val="5E5E5E"/>
          <w:sz w:val="20"/>
        </w:rPr>
        <w:t>;</w:t>
      </w:r>
    </w:p>
    <w:p w:rsidR="001A20F5" w:rsidRDefault="00C337BE">
      <w:pPr>
        <w:pStyle w:val="Paragraphedeliste"/>
        <w:numPr>
          <w:ilvl w:val="0"/>
          <w:numId w:val="103"/>
        </w:numPr>
        <w:tabs>
          <w:tab w:val="left" w:pos="889"/>
        </w:tabs>
        <w:ind w:hanging="165"/>
        <w:jc w:val="left"/>
        <w:rPr>
          <w:sz w:val="20"/>
        </w:rPr>
      </w:pPr>
      <w:r>
        <w:rPr>
          <w:color w:val="5E5E5E"/>
          <w:sz w:val="20"/>
        </w:rPr>
        <w:t>une douleur à la palpa7on prudente du rachis</w:t>
      </w:r>
      <w:r>
        <w:rPr>
          <w:color w:val="5E5E5E"/>
          <w:spacing w:val="-1"/>
          <w:sz w:val="20"/>
        </w:rPr>
        <w:t xml:space="preserve"> </w:t>
      </w:r>
      <w:r>
        <w:rPr>
          <w:color w:val="5E5E5E"/>
          <w:sz w:val="20"/>
        </w:rPr>
        <w:t>;</w:t>
      </w:r>
    </w:p>
    <w:p w:rsidR="001A20F5" w:rsidRDefault="00C337BE">
      <w:pPr>
        <w:pStyle w:val="Paragraphedeliste"/>
        <w:numPr>
          <w:ilvl w:val="0"/>
          <w:numId w:val="103"/>
        </w:numPr>
        <w:tabs>
          <w:tab w:val="left" w:pos="889"/>
        </w:tabs>
        <w:spacing w:before="59" w:line="235" w:lineRule="auto"/>
        <w:ind w:right="1295"/>
        <w:jc w:val="left"/>
        <w:rPr>
          <w:sz w:val="20"/>
        </w:rPr>
      </w:pPr>
      <w:r>
        <w:rPr>
          <w:color w:val="5E5E5E"/>
          <w:sz w:val="20"/>
        </w:rPr>
        <w:t xml:space="preserve">une perte ou une diminu7on de la </w:t>
      </w:r>
      <w:r>
        <w:rPr>
          <w:color w:val="5E5E5E"/>
          <w:spacing w:val="-3"/>
          <w:sz w:val="20"/>
        </w:rPr>
        <w:t xml:space="preserve">sensibilité  </w:t>
      </w:r>
      <w:r>
        <w:rPr>
          <w:color w:val="5E5E5E"/>
          <w:sz w:val="20"/>
        </w:rPr>
        <w:t>ou de la motricité des membres</w:t>
      </w:r>
      <w:r>
        <w:rPr>
          <w:color w:val="5E5E5E"/>
          <w:spacing w:val="-2"/>
          <w:sz w:val="20"/>
        </w:rPr>
        <w:t xml:space="preserve"> </w:t>
      </w:r>
      <w:r>
        <w:rPr>
          <w:color w:val="5E5E5E"/>
          <w:sz w:val="20"/>
        </w:rPr>
        <w:t>;</w:t>
      </w:r>
    </w:p>
    <w:p w:rsidR="001A20F5" w:rsidRDefault="00C337BE">
      <w:pPr>
        <w:pStyle w:val="Paragraphedeliste"/>
        <w:numPr>
          <w:ilvl w:val="0"/>
          <w:numId w:val="103"/>
        </w:numPr>
        <w:tabs>
          <w:tab w:val="left" w:pos="889"/>
        </w:tabs>
        <w:spacing w:before="78"/>
        <w:ind w:hanging="165"/>
        <w:jc w:val="left"/>
        <w:rPr>
          <w:sz w:val="20"/>
        </w:rPr>
      </w:pPr>
      <w:r>
        <w:rPr>
          <w:color w:val="5E5E5E"/>
          <w:sz w:val="20"/>
        </w:rPr>
        <w:t>une perte des urines ou des ma7ères fécales</w:t>
      </w:r>
      <w:r>
        <w:rPr>
          <w:color w:val="5E5E5E"/>
          <w:spacing w:val="-1"/>
          <w:sz w:val="20"/>
        </w:rPr>
        <w:t xml:space="preserve"> </w:t>
      </w:r>
      <w:r>
        <w:rPr>
          <w:color w:val="5E5E5E"/>
          <w:sz w:val="20"/>
        </w:rPr>
        <w:t>;</w:t>
      </w:r>
    </w:p>
    <w:p w:rsidR="001A20F5" w:rsidRDefault="00C337BE">
      <w:pPr>
        <w:pStyle w:val="Paragraphedeliste"/>
        <w:numPr>
          <w:ilvl w:val="0"/>
          <w:numId w:val="103"/>
        </w:numPr>
        <w:tabs>
          <w:tab w:val="left" w:pos="889"/>
        </w:tabs>
        <w:ind w:hanging="165"/>
        <w:jc w:val="left"/>
        <w:rPr>
          <w:sz w:val="20"/>
        </w:rPr>
      </w:pPr>
      <w:r>
        <w:rPr>
          <w:color w:val="5E5E5E"/>
          <w:sz w:val="20"/>
        </w:rPr>
        <w:t>des lésions associées (polytrauma7sme).</w:t>
      </w:r>
    </w:p>
    <w:p w:rsidR="001A20F5" w:rsidRDefault="001A20F5">
      <w:pPr>
        <w:pStyle w:val="Corpsdetexte"/>
        <w:spacing w:before="10"/>
        <w:rPr>
          <w:sz w:val="30"/>
        </w:rPr>
      </w:pPr>
    </w:p>
    <w:p w:rsidR="001A20F5" w:rsidRDefault="00C337BE">
      <w:pPr>
        <w:pStyle w:val="Corpsdetexte"/>
        <w:spacing w:line="254" w:lineRule="auto"/>
        <w:ind w:left="441" w:right="1011"/>
        <w:jc w:val="both"/>
      </w:pPr>
      <w:r>
        <w:rPr>
          <w:color w:val="5E5E5E"/>
        </w:rPr>
        <w:t xml:space="preserve">Les lésions du rachis peuvent être masquées par </w:t>
      </w:r>
      <w:r>
        <w:rPr>
          <w:color w:val="5E5E5E"/>
          <w:spacing w:val="-3"/>
        </w:rPr>
        <w:t xml:space="preserve">d’autres </w:t>
      </w:r>
      <w:r>
        <w:rPr>
          <w:color w:val="5E5E5E"/>
        </w:rPr>
        <w:t>lésions ou leurs conséquences notamment  dans le cadre d’un</w:t>
      </w:r>
      <w:r>
        <w:rPr>
          <w:color w:val="5E5E5E"/>
          <w:spacing w:val="-1"/>
        </w:rPr>
        <w:t xml:space="preserve"> </w:t>
      </w:r>
      <w:r>
        <w:rPr>
          <w:color w:val="5E5E5E"/>
        </w:rPr>
        <w:t>polytrauma7sme</w:t>
      </w:r>
    </w:p>
    <w:p w:rsidR="001A20F5" w:rsidRDefault="00C337BE">
      <w:pPr>
        <w:pStyle w:val="Corpsdetexte"/>
        <w:spacing w:before="7"/>
        <w:rPr>
          <w:sz w:val="28"/>
        </w:rPr>
      </w:pPr>
      <w:r>
        <w:pict>
          <v:shape id="_x0000_s1912" style="position:absolute;margin-left:309.7pt;margin-top:19.9pt;width:228.9pt;height:.1pt;z-index:-25134899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Principe de l’action de secours</w:t>
      </w:r>
    </w:p>
    <w:p w:rsidR="001A20F5" w:rsidRDefault="00C337BE">
      <w:pPr>
        <w:pStyle w:val="Corpsdetexte"/>
        <w:spacing w:before="141"/>
        <w:ind w:left="441"/>
      </w:pPr>
      <w:r>
        <w:rPr>
          <w:color w:val="5E5E5E"/>
        </w:rPr>
        <w:t>L’ac7on de secours doit permeFre :</w:t>
      </w:r>
    </w:p>
    <w:p w:rsidR="001A20F5" w:rsidRDefault="00C337BE">
      <w:pPr>
        <w:pStyle w:val="Paragraphedeliste"/>
        <w:numPr>
          <w:ilvl w:val="0"/>
          <w:numId w:val="103"/>
        </w:numPr>
        <w:tabs>
          <w:tab w:val="left" w:pos="889"/>
        </w:tabs>
        <w:spacing w:before="115"/>
        <w:ind w:hanging="165"/>
        <w:jc w:val="left"/>
        <w:rPr>
          <w:sz w:val="20"/>
        </w:rPr>
      </w:pPr>
      <w:r>
        <w:rPr>
          <w:color w:val="5E5E5E"/>
          <w:sz w:val="20"/>
        </w:rPr>
        <w:t>de ne pas mobiliser la vic7me, en dehors</w:t>
      </w:r>
      <w:r>
        <w:rPr>
          <w:color w:val="5E5E5E"/>
          <w:spacing w:val="1"/>
          <w:sz w:val="20"/>
        </w:rPr>
        <w:t xml:space="preserve"> </w:t>
      </w:r>
      <w:r>
        <w:rPr>
          <w:color w:val="5E5E5E"/>
          <w:sz w:val="20"/>
        </w:rPr>
        <w:t>:</w:t>
      </w:r>
    </w:p>
    <w:p w:rsidR="001A20F5" w:rsidRDefault="00C337BE">
      <w:pPr>
        <w:pStyle w:val="Paragraphedeliste"/>
        <w:numPr>
          <w:ilvl w:val="1"/>
          <w:numId w:val="103"/>
        </w:numPr>
        <w:tabs>
          <w:tab w:val="left" w:pos="1172"/>
        </w:tabs>
        <w:jc w:val="left"/>
        <w:rPr>
          <w:sz w:val="20"/>
        </w:rPr>
      </w:pPr>
      <w:r>
        <w:rPr>
          <w:color w:val="5E5E5E"/>
          <w:sz w:val="20"/>
        </w:rPr>
        <w:t>d’un dégagement d’urgence, si nécessaire</w:t>
      </w:r>
      <w:r>
        <w:rPr>
          <w:color w:val="5E5E5E"/>
          <w:spacing w:val="-4"/>
          <w:sz w:val="20"/>
        </w:rPr>
        <w:t xml:space="preserve"> </w:t>
      </w:r>
      <w:r>
        <w:rPr>
          <w:color w:val="5E5E5E"/>
          <w:sz w:val="20"/>
        </w:rPr>
        <w:t>;</w:t>
      </w:r>
    </w:p>
    <w:p w:rsidR="001A20F5" w:rsidRDefault="00C337BE">
      <w:pPr>
        <w:pStyle w:val="Paragraphedeliste"/>
        <w:numPr>
          <w:ilvl w:val="1"/>
          <w:numId w:val="103"/>
        </w:numPr>
        <w:tabs>
          <w:tab w:val="left" w:pos="1172"/>
        </w:tabs>
        <w:spacing w:before="60" w:line="235" w:lineRule="auto"/>
        <w:ind w:right="1295"/>
        <w:jc w:val="left"/>
        <w:rPr>
          <w:sz w:val="20"/>
        </w:rPr>
      </w:pPr>
      <w:r>
        <w:rPr>
          <w:color w:val="5E5E5E"/>
          <w:sz w:val="20"/>
        </w:rPr>
        <w:t>de sa mise en posi7on latérale de sécurité, si elle a perdu connaissance</w:t>
      </w:r>
      <w:r>
        <w:rPr>
          <w:color w:val="5E5E5E"/>
          <w:spacing w:val="-1"/>
          <w:sz w:val="20"/>
        </w:rPr>
        <w:t xml:space="preserve"> </w:t>
      </w:r>
      <w:r>
        <w:rPr>
          <w:color w:val="5E5E5E"/>
          <w:sz w:val="20"/>
        </w:rPr>
        <w:t>;</w:t>
      </w:r>
    </w:p>
    <w:p w:rsidR="001A20F5" w:rsidRDefault="00C337BE">
      <w:pPr>
        <w:pStyle w:val="Paragraphedeliste"/>
        <w:numPr>
          <w:ilvl w:val="1"/>
          <w:numId w:val="103"/>
        </w:numPr>
        <w:tabs>
          <w:tab w:val="left" w:pos="1172"/>
        </w:tabs>
        <w:spacing w:before="78"/>
        <w:jc w:val="left"/>
        <w:rPr>
          <w:sz w:val="20"/>
        </w:rPr>
      </w:pPr>
      <w:r>
        <w:rPr>
          <w:color w:val="5E5E5E"/>
          <w:sz w:val="20"/>
        </w:rPr>
        <w:t>de son</w:t>
      </w:r>
      <w:r>
        <w:rPr>
          <w:color w:val="5E5E5E"/>
          <w:spacing w:val="-1"/>
          <w:sz w:val="20"/>
        </w:rPr>
        <w:t xml:space="preserve"> </w:t>
      </w:r>
      <w:r>
        <w:rPr>
          <w:color w:val="5E5E5E"/>
          <w:sz w:val="20"/>
        </w:rPr>
        <w:t>immobilisa7on.</w:t>
      </w:r>
    </w:p>
    <w:p w:rsidR="001A20F5" w:rsidRDefault="00C337BE">
      <w:pPr>
        <w:pStyle w:val="Paragraphedeliste"/>
        <w:numPr>
          <w:ilvl w:val="0"/>
          <w:numId w:val="103"/>
        </w:numPr>
        <w:tabs>
          <w:tab w:val="left" w:pos="889"/>
        </w:tabs>
        <w:spacing w:line="244" w:lineRule="auto"/>
        <w:ind w:right="1295"/>
        <w:rPr>
          <w:sz w:val="20"/>
        </w:rPr>
      </w:pPr>
      <w:r>
        <w:rPr>
          <w:color w:val="5E5E5E"/>
          <w:sz w:val="20"/>
        </w:rPr>
        <w:t xml:space="preserve">d’immobiliser la tête, le cou et le tronc de la vic7me, qui est suspecte </w:t>
      </w:r>
      <w:r>
        <w:rPr>
          <w:color w:val="5E5E5E"/>
          <w:sz w:val="20"/>
        </w:rPr>
        <w:t xml:space="preserve">d’une lésion du </w:t>
      </w:r>
      <w:r>
        <w:rPr>
          <w:color w:val="5E5E5E"/>
          <w:spacing w:val="-3"/>
          <w:sz w:val="20"/>
        </w:rPr>
        <w:t xml:space="preserve">rachis </w:t>
      </w:r>
      <w:r>
        <w:rPr>
          <w:color w:val="5E5E5E"/>
          <w:sz w:val="20"/>
        </w:rPr>
        <w:t>aﬁn de limiter les risques</w:t>
      </w:r>
      <w:r>
        <w:rPr>
          <w:color w:val="5E5E5E"/>
          <w:spacing w:val="4"/>
          <w:sz w:val="20"/>
        </w:rPr>
        <w:t xml:space="preserve"> </w:t>
      </w:r>
      <w:r>
        <w:rPr>
          <w:color w:val="5E5E5E"/>
          <w:spacing w:val="-3"/>
          <w:sz w:val="20"/>
        </w:rPr>
        <w:t>d’aggrava7on.</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T 05</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911" style="position:absolute;left:0;text-align:left;z-index:251970560;mso-position-horizontal-relative:page" from="56.7pt,42.7pt" to="538.6pt,42.7pt" strokecolor="#64b3df" strokeweight="1pt">
            <w10:wrap anchorx="page"/>
          </v:line>
        </w:pict>
      </w:r>
      <w:bookmarkStart w:id="100" w:name="_TOC_250105"/>
      <w:r>
        <w:rPr>
          <w:color w:val="64B3DF"/>
          <w:spacing w:val="-3"/>
        </w:rPr>
        <w:t xml:space="preserve">Traumatisme </w:t>
      </w:r>
      <w:r>
        <w:rPr>
          <w:color w:val="64B3DF"/>
        </w:rPr>
        <w:t>du dos et du</w:t>
      </w:r>
      <w:r>
        <w:rPr>
          <w:color w:val="64B3DF"/>
          <w:spacing w:val="66"/>
        </w:rPr>
        <w:t xml:space="preserve"> </w:t>
      </w:r>
      <w:bookmarkEnd w:id="100"/>
      <w:r>
        <w:rPr>
          <w:color w:val="64B3DF"/>
        </w:rPr>
        <w:t>cou</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line="273" w:lineRule="auto"/>
        <w:ind w:right="1096"/>
      </w:pPr>
      <w:r>
        <w:rPr>
          <w:color w:val="7F7F7F"/>
        </w:rPr>
        <w:t>La victime a perdu connaissance</w:t>
      </w:r>
    </w:p>
    <w:p w:rsidR="001A20F5" w:rsidRDefault="00C337BE">
      <w:pPr>
        <w:pStyle w:val="Corpsdetexte"/>
        <w:spacing w:before="90" w:line="254" w:lineRule="auto"/>
        <w:ind w:left="553"/>
        <w:jc w:val="both"/>
      </w:pPr>
      <w:r>
        <w:rPr>
          <w:color w:val="5E5E5E"/>
        </w:rPr>
        <w:t>Appliquer la conduite à tenir devant une vic7me suspecte d’un trauma7sme et qui a perdu connaissance, si elle respire.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909" style="width:228.9pt;height:1pt;mso-position-horizontal-relative:char;mso-position-vertical-relative:line" coordsize="4578,20">
            <v:line id="_x0000_s1910" style="position:absolute" from="0,10" to="4578,10" strokecolor="#7f7f7f" strokeweight="1pt"/>
            <w10:anchorlock/>
          </v:group>
        </w:pict>
      </w:r>
    </w:p>
    <w:p w:rsidR="001A20F5" w:rsidRDefault="00C337BE">
      <w:pPr>
        <w:pStyle w:val="Titre4"/>
        <w:spacing w:line="273" w:lineRule="auto"/>
        <w:ind w:right="-12"/>
      </w:pPr>
      <w:r>
        <w:rPr>
          <w:color w:val="7F7F7F"/>
        </w:rPr>
        <w:t>La victime, consciente, présente une d</w:t>
      </w:r>
      <w:r>
        <w:rPr>
          <w:color w:val="7F7F7F"/>
        </w:rPr>
        <w:t>étresse vitale</w:t>
      </w:r>
    </w:p>
    <w:p w:rsidR="001A20F5" w:rsidRDefault="00C337BE">
      <w:pPr>
        <w:pStyle w:val="Corpsdetexte"/>
        <w:spacing w:before="90" w:line="254" w:lineRule="auto"/>
        <w:ind w:left="553"/>
        <w:jc w:val="both"/>
      </w:pPr>
      <w:r>
        <w:rPr>
          <w:color w:val="5E5E5E"/>
        </w:rPr>
        <w:t>Appliquer la conduite à tenir adaptée à une vic7me qui présente une détresse vitale.</w:t>
      </w:r>
    </w:p>
    <w:p w:rsidR="001A20F5" w:rsidRDefault="00C337BE">
      <w:pPr>
        <w:pStyle w:val="Titre4"/>
        <w:spacing w:before="218" w:line="273" w:lineRule="auto"/>
        <w:ind w:left="441" w:right="1282"/>
      </w:pPr>
      <w:r>
        <w:br w:type="column"/>
      </w:r>
      <w:r>
        <w:rPr>
          <w:color w:val="7F7F7F"/>
        </w:rPr>
        <w:lastRenderedPageBreak/>
        <w:t>La victime ne présente pas de détresse vitale apparente</w:t>
      </w:r>
    </w:p>
    <w:p w:rsidR="001A20F5" w:rsidRDefault="00C337BE">
      <w:pPr>
        <w:pStyle w:val="Paragraphedeliste"/>
        <w:numPr>
          <w:ilvl w:val="0"/>
          <w:numId w:val="103"/>
        </w:numPr>
        <w:tabs>
          <w:tab w:val="left" w:pos="889"/>
        </w:tabs>
        <w:spacing w:before="93" w:line="235" w:lineRule="auto"/>
        <w:ind w:right="1295"/>
        <w:jc w:val="left"/>
        <w:rPr>
          <w:sz w:val="20"/>
        </w:rPr>
      </w:pPr>
      <w:r>
        <w:rPr>
          <w:color w:val="5E5E5E"/>
          <w:sz w:val="20"/>
        </w:rPr>
        <w:t>Ramener et maintenir la tête en posi7on neutre</w:t>
      </w:r>
      <w:r>
        <w:rPr>
          <w:color w:val="5E5E5E"/>
          <w:spacing w:val="-1"/>
          <w:sz w:val="20"/>
        </w:rPr>
        <w:t xml:space="preserve"> </w:t>
      </w:r>
      <w:r>
        <w:rPr>
          <w:color w:val="5E5E5E"/>
          <w:sz w:val="20"/>
        </w:rPr>
        <w:t>;</w:t>
      </w:r>
    </w:p>
    <w:p w:rsidR="001A20F5" w:rsidRDefault="00C337BE">
      <w:pPr>
        <w:pStyle w:val="Paragraphedeliste"/>
        <w:numPr>
          <w:ilvl w:val="0"/>
          <w:numId w:val="103"/>
        </w:numPr>
        <w:tabs>
          <w:tab w:val="left" w:pos="889"/>
        </w:tabs>
        <w:spacing w:before="82" w:line="235" w:lineRule="auto"/>
        <w:ind w:right="1295"/>
        <w:jc w:val="left"/>
        <w:rPr>
          <w:sz w:val="20"/>
        </w:rPr>
      </w:pPr>
      <w:r>
        <w:rPr>
          <w:color w:val="5E5E5E"/>
          <w:sz w:val="20"/>
        </w:rPr>
        <w:t>conseiller à la vic7me de ne faire aucun mouvement</w:t>
      </w:r>
      <w:r>
        <w:rPr>
          <w:color w:val="5E5E5E"/>
          <w:spacing w:val="-1"/>
          <w:sz w:val="20"/>
        </w:rPr>
        <w:t xml:space="preserve"> </w:t>
      </w:r>
      <w:r>
        <w:rPr>
          <w:color w:val="5E5E5E"/>
          <w:sz w:val="20"/>
        </w:rPr>
        <w:t>;</w:t>
      </w:r>
    </w:p>
    <w:p w:rsidR="001A20F5" w:rsidRDefault="00C337BE">
      <w:pPr>
        <w:pStyle w:val="Paragraphedeliste"/>
        <w:numPr>
          <w:ilvl w:val="0"/>
          <w:numId w:val="103"/>
        </w:numPr>
        <w:tabs>
          <w:tab w:val="left" w:pos="889"/>
        </w:tabs>
        <w:spacing w:before="78"/>
        <w:jc w:val="left"/>
        <w:rPr>
          <w:sz w:val="20"/>
        </w:rPr>
      </w:pPr>
      <w:r>
        <w:rPr>
          <w:color w:val="5E5E5E"/>
          <w:sz w:val="20"/>
        </w:rPr>
        <w:t>re7rer le casque de protec7on, s’il est présent</w:t>
      </w:r>
      <w:r>
        <w:rPr>
          <w:color w:val="5E5E5E"/>
          <w:spacing w:val="-2"/>
          <w:sz w:val="20"/>
        </w:rPr>
        <w:t xml:space="preserve"> </w:t>
      </w:r>
      <w:r>
        <w:rPr>
          <w:color w:val="5E5E5E"/>
          <w:sz w:val="20"/>
        </w:rPr>
        <w:t>;</w:t>
      </w:r>
    </w:p>
    <w:p w:rsidR="001A20F5" w:rsidRDefault="00C337BE">
      <w:pPr>
        <w:pStyle w:val="Paragraphedeliste"/>
        <w:numPr>
          <w:ilvl w:val="0"/>
          <w:numId w:val="103"/>
        </w:numPr>
        <w:tabs>
          <w:tab w:val="left" w:pos="889"/>
        </w:tabs>
        <w:jc w:val="left"/>
        <w:rPr>
          <w:sz w:val="20"/>
        </w:rPr>
      </w:pPr>
      <w:r>
        <w:rPr>
          <w:color w:val="5E5E5E"/>
          <w:sz w:val="20"/>
        </w:rPr>
        <w:t>meFre en place un collier cervical</w:t>
      </w:r>
      <w:r>
        <w:rPr>
          <w:color w:val="5E5E5E"/>
          <w:spacing w:val="2"/>
          <w:sz w:val="20"/>
        </w:rPr>
        <w:t xml:space="preserve"> </w:t>
      </w:r>
      <w:r>
        <w:rPr>
          <w:color w:val="5E5E5E"/>
          <w:sz w:val="20"/>
        </w:rPr>
        <w:t>;</w:t>
      </w:r>
    </w:p>
    <w:p w:rsidR="001A20F5" w:rsidRDefault="00C337BE">
      <w:pPr>
        <w:pStyle w:val="Paragraphedeliste"/>
        <w:numPr>
          <w:ilvl w:val="0"/>
          <w:numId w:val="103"/>
        </w:numPr>
        <w:tabs>
          <w:tab w:val="left" w:pos="889"/>
        </w:tabs>
        <w:jc w:val="left"/>
        <w:rPr>
          <w:sz w:val="20"/>
        </w:rPr>
      </w:pPr>
      <w:r>
        <w:rPr>
          <w:color w:val="5E5E5E"/>
          <w:sz w:val="20"/>
        </w:rPr>
        <w:t>immobiliser la vic7me ;</w:t>
      </w:r>
    </w:p>
    <w:p w:rsidR="001A20F5" w:rsidRDefault="00C337BE">
      <w:pPr>
        <w:pStyle w:val="Paragraphedeliste"/>
        <w:numPr>
          <w:ilvl w:val="0"/>
          <w:numId w:val="103"/>
        </w:numPr>
        <w:tabs>
          <w:tab w:val="left" w:pos="889"/>
        </w:tabs>
        <w:spacing w:before="59" w:line="235" w:lineRule="auto"/>
        <w:ind w:right="1295"/>
        <w:rPr>
          <w:sz w:val="20"/>
        </w:rPr>
      </w:pPr>
      <w:r>
        <w:rPr>
          <w:color w:val="5E5E5E"/>
          <w:sz w:val="20"/>
        </w:rPr>
        <w:t>protéger la vic7me contre le froid, la chaleur ou les intempéries</w:t>
      </w:r>
      <w:r>
        <w:rPr>
          <w:color w:val="5E5E5E"/>
          <w:spacing w:val="-2"/>
          <w:sz w:val="20"/>
        </w:rPr>
        <w:t xml:space="preserve"> </w:t>
      </w:r>
      <w:r>
        <w:rPr>
          <w:color w:val="5E5E5E"/>
          <w:sz w:val="20"/>
        </w:rPr>
        <w:t>;</w:t>
      </w:r>
    </w:p>
    <w:p w:rsidR="001A20F5" w:rsidRDefault="00C337BE">
      <w:pPr>
        <w:pStyle w:val="Paragraphedeliste"/>
        <w:numPr>
          <w:ilvl w:val="0"/>
          <w:numId w:val="103"/>
        </w:numPr>
        <w:tabs>
          <w:tab w:val="left" w:pos="889"/>
        </w:tabs>
        <w:spacing w:before="81" w:line="235" w:lineRule="auto"/>
        <w:ind w:right="1295"/>
        <w:rPr>
          <w:sz w:val="20"/>
        </w:rPr>
      </w:pPr>
      <w:r>
        <w:rPr>
          <w:color w:val="5E5E5E"/>
          <w:sz w:val="20"/>
        </w:rPr>
        <w:t xml:space="preserve">transmeFre un bilan et appliquer les </w:t>
      </w:r>
      <w:r>
        <w:rPr>
          <w:color w:val="5E5E5E"/>
          <w:spacing w:val="-3"/>
          <w:sz w:val="20"/>
        </w:rPr>
        <w:t xml:space="preserve">consignes </w:t>
      </w:r>
      <w:r>
        <w:rPr>
          <w:color w:val="5E5E5E"/>
          <w:sz w:val="20"/>
        </w:rPr>
        <w:t>reçues</w:t>
      </w:r>
      <w:r>
        <w:rPr>
          <w:color w:val="5E5E5E"/>
          <w:spacing w:val="-1"/>
          <w:sz w:val="20"/>
        </w:rPr>
        <w:t xml:space="preserve"> </w:t>
      </w:r>
      <w:r>
        <w:rPr>
          <w:color w:val="5E5E5E"/>
          <w:sz w:val="20"/>
        </w:rPr>
        <w:t>;</w:t>
      </w:r>
    </w:p>
    <w:p w:rsidR="001A20F5" w:rsidRDefault="00C337BE">
      <w:pPr>
        <w:pStyle w:val="Paragraphedeliste"/>
        <w:numPr>
          <w:ilvl w:val="0"/>
          <w:numId w:val="103"/>
        </w:numPr>
        <w:tabs>
          <w:tab w:val="left" w:pos="889"/>
        </w:tabs>
        <w:spacing w:before="78" w:line="244" w:lineRule="auto"/>
        <w:ind w:right="1295"/>
        <w:rPr>
          <w:sz w:val="20"/>
        </w:rPr>
      </w:pPr>
      <w:r>
        <w:rPr>
          <w:color w:val="5E5E5E"/>
          <w:sz w:val="20"/>
        </w:rPr>
        <w:t xml:space="preserve">surveiller aFen7vement la vic7me, en  </w:t>
      </w:r>
      <w:r>
        <w:rPr>
          <w:color w:val="5E5E5E"/>
          <w:spacing w:val="-3"/>
          <w:sz w:val="20"/>
        </w:rPr>
        <w:t xml:space="preserve">raison  </w:t>
      </w:r>
      <w:r>
        <w:rPr>
          <w:color w:val="5E5E5E"/>
          <w:sz w:val="20"/>
        </w:rPr>
        <w:t xml:space="preserve">du risque </w:t>
      </w:r>
      <w:r>
        <w:rPr>
          <w:color w:val="5E5E5E"/>
          <w:spacing w:val="-3"/>
          <w:sz w:val="20"/>
        </w:rPr>
        <w:t xml:space="preserve">d’aggrava7on </w:t>
      </w:r>
      <w:r>
        <w:rPr>
          <w:color w:val="5E5E5E"/>
          <w:sz w:val="20"/>
        </w:rPr>
        <w:t xml:space="preserve">brutale, en </w:t>
      </w:r>
      <w:r>
        <w:rPr>
          <w:color w:val="5E5E5E"/>
          <w:spacing w:val="-3"/>
          <w:sz w:val="20"/>
        </w:rPr>
        <w:t xml:space="preserve">par7culier </w:t>
      </w:r>
      <w:r>
        <w:rPr>
          <w:color w:val="5E5E5E"/>
          <w:sz w:val="20"/>
        </w:rPr>
        <w:t>après chaque mobilisa7on.</w:t>
      </w:r>
    </w:p>
    <w:p w:rsidR="001A20F5" w:rsidRDefault="001A20F5">
      <w:pPr>
        <w:pStyle w:val="Corpsdetexte"/>
        <w:spacing w:before="6"/>
        <w:rPr>
          <w:sz w:val="35"/>
        </w:rPr>
      </w:pPr>
    </w:p>
    <w:p w:rsidR="001A20F5" w:rsidRDefault="00C337BE">
      <w:pPr>
        <w:pStyle w:val="Corpsdetexte"/>
        <w:ind w:left="441"/>
      </w:pPr>
      <w:r>
        <w:rPr>
          <w:color w:val="5E5E5E"/>
        </w:rPr>
        <w:t>Si le relevage de la vic7me est nécessaire</w:t>
      </w:r>
      <w:r>
        <w:rPr>
          <w:color w:val="5E5E5E"/>
          <w:spacing w:val="40"/>
        </w:rPr>
        <w:t xml:space="preserve"> </w:t>
      </w:r>
      <w:r>
        <w:rPr>
          <w:color w:val="5E5E5E"/>
        </w:rPr>
        <w:t>:</w:t>
      </w:r>
    </w:p>
    <w:p w:rsidR="001A20F5" w:rsidRDefault="00C337BE">
      <w:pPr>
        <w:pStyle w:val="Paragraphedeliste"/>
        <w:numPr>
          <w:ilvl w:val="0"/>
          <w:numId w:val="103"/>
        </w:numPr>
        <w:tabs>
          <w:tab w:val="left" w:pos="889"/>
        </w:tabs>
        <w:spacing w:before="119" w:line="235" w:lineRule="auto"/>
        <w:ind w:right="1295"/>
        <w:rPr>
          <w:sz w:val="20"/>
        </w:rPr>
      </w:pPr>
      <w:r>
        <w:rPr>
          <w:color w:val="5E5E5E"/>
          <w:sz w:val="20"/>
        </w:rPr>
        <w:t xml:space="preserve">relever la vic7me en u7lisant la méthode </w:t>
      </w:r>
      <w:r>
        <w:rPr>
          <w:color w:val="5E5E5E"/>
          <w:spacing w:val="-6"/>
          <w:sz w:val="20"/>
        </w:rPr>
        <w:t xml:space="preserve">de </w:t>
      </w:r>
      <w:r>
        <w:rPr>
          <w:color w:val="5E5E5E"/>
          <w:sz w:val="20"/>
        </w:rPr>
        <w:t>relevage</w:t>
      </w:r>
      <w:r>
        <w:rPr>
          <w:color w:val="5E5E5E"/>
          <w:spacing w:val="-1"/>
          <w:sz w:val="20"/>
        </w:rPr>
        <w:t xml:space="preserve"> </w:t>
      </w:r>
      <w:r>
        <w:rPr>
          <w:color w:val="5E5E5E"/>
          <w:sz w:val="20"/>
        </w:rPr>
        <w:t>adaptée.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07 T 06</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01" w:name="_TOC_250104"/>
      <w:r>
        <w:rPr>
          <w:color w:val="7F7F7F"/>
          <w:spacing w:val="-3"/>
        </w:rPr>
        <w:t xml:space="preserve">Traumatisme </w:t>
      </w:r>
      <w:r>
        <w:rPr>
          <w:color w:val="7F7F7F"/>
        </w:rPr>
        <w:t>du</w:t>
      </w:r>
      <w:r>
        <w:rPr>
          <w:color w:val="7F7F7F"/>
          <w:spacing w:val="58"/>
        </w:rPr>
        <w:t xml:space="preserve"> </w:t>
      </w:r>
      <w:bookmarkEnd w:id="101"/>
      <w:r>
        <w:rPr>
          <w:color w:val="7F7F7F"/>
        </w:rPr>
        <w:t>thorax</w:t>
      </w:r>
    </w:p>
    <w:p w:rsidR="001A20F5" w:rsidRDefault="00C337BE">
      <w:pPr>
        <w:pStyle w:val="Titre4"/>
        <w:spacing w:before="218"/>
      </w:pPr>
      <w:r>
        <w:pict>
          <v:line id="_x0000_s1908" style="position:absolute;left:0;text-align:left;z-index:251974656;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right="388"/>
        <w:jc w:val="both"/>
      </w:pPr>
      <w:r>
        <w:rPr>
          <w:color w:val="5E5E5E"/>
        </w:rPr>
        <w:t>Un trauma7sme du thorax est l’ensemble des signes dus à une aFeinte trauma7que du thorax, avec ou sans plaie. Ces signes permeFent de suspecter des lésions pouvant meFre rapidement en jeu la vie de la</w:t>
      </w:r>
      <w:r>
        <w:rPr>
          <w:color w:val="5E5E5E"/>
          <w:spacing w:val="19"/>
        </w:rPr>
        <w:t xml:space="preserve"> </w:t>
      </w:r>
      <w:r>
        <w:rPr>
          <w:color w:val="5E5E5E"/>
        </w:rPr>
        <w:t>vic7me.</w:t>
      </w:r>
    </w:p>
    <w:p w:rsidR="001A20F5" w:rsidRDefault="00C337BE">
      <w:pPr>
        <w:pStyle w:val="Corpsdetexte"/>
        <w:spacing w:before="105" w:line="254" w:lineRule="auto"/>
        <w:ind w:left="553" w:right="388"/>
        <w:jc w:val="both"/>
      </w:pPr>
      <w:r>
        <w:rPr>
          <w:color w:val="5E5E5E"/>
        </w:rPr>
        <w:t>Ce sont des fractures des côtes ou du sternum avec aFeinte ou non des organes intra-­‐ thoraciques.</w:t>
      </w:r>
    </w:p>
    <w:p w:rsidR="001A20F5" w:rsidRDefault="00C337BE">
      <w:pPr>
        <w:pStyle w:val="Corpsdetexte"/>
        <w:spacing w:before="5"/>
        <w:rPr>
          <w:sz w:val="28"/>
        </w:rPr>
      </w:pPr>
      <w:r>
        <w:pict>
          <v:shape id="_x0000_s1907" style="position:absolute;margin-left:56.7pt;margin-top:19.85pt;width:228.9pt;height:.1pt;z-index:-251344896;mso-wrap-distance-left:0;mso-wrap-distance-right:0;mso-position-horizontal-relative:page" coordorigin="1134,397" coordsize="4578,0" path="m1134,397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ind w:left="553"/>
        <w:jc w:val="both"/>
      </w:pPr>
      <w:r>
        <w:rPr>
          <w:color w:val="5E5E5E"/>
        </w:rPr>
        <w:t>Une aFeinte du thorax survient lors :</w:t>
      </w:r>
    </w:p>
    <w:p w:rsidR="001A20F5" w:rsidRDefault="00C337BE">
      <w:pPr>
        <w:pStyle w:val="Paragraphedeliste"/>
        <w:numPr>
          <w:ilvl w:val="1"/>
          <w:numId w:val="103"/>
        </w:numPr>
        <w:tabs>
          <w:tab w:val="left" w:pos="1001"/>
        </w:tabs>
        <w:spacing w:before="115"/>
        <w:ind w:left="1000"/>
        <w:rPr>
          <w:sz w:val="20"/>
        </w:rPr>
      </w:pPr>
      <w:r>
        <w:rPr>
          <w:color w:val="5E5E5E"/>
          <w:sz w:val="20"/>
        </w:rPr>
        <w:t>d’un choc direct au niveau des côtes</w:t>
      </w:r>
      <w:r>
        <w:rPr>
          <w:color w:val="5E5E5E"/>
          <w:spacing w:val="-4"/>
          <w:sz w:val="20"/>
        </w:rPr>
        <w:t xml:space="preserve"> </w:t>
      </w:r>
      <w:r>
        <w:rPr>
          <w:color w:val="5E5E5E"/>
          <w:sz w:val="20"/>
        </w:rPr>
        <w:t>;</w:t>
      </w:r>
    </w:p>
    <w:p w:rsidR="001A20F5" w:rsidRDefault="00C337BE">
      <w:pPr>
        <w:pStyle w:val="Paragraphedeliste"/>
        <w:numPr>
          <w:ilvl w:val="1"/>
          <w:numId w:val="103"/>
        </w:numPr>
        <w:tabs>
          <w:tab w:val="left" w:pos="1001"/>
        </w:tabs>
        <w:spacing w:line="244" w:lineRule="auto"/>
        <w:ind w:left="1000" w:right="672"/>
        <w:rPr>
          <w:sz w:val="20"/>
        </w:rPr>
      </w:pPr>
      <w:r>
        <w:rPr>
          <w:color w:val="5E5E5E"/>
          <w:sz w:val="20"/>
        </w:rPr>
        <w:t xml:space="preserve">de la pénétra7on d’un corps étranger dans le thorax (projec7les </w:t>
      </w:r>
      <w:r>
        <w:rPr>
          <w:color w:val="5E5E5E"/>
          <w:spacing w:val="-3"/>
          <w:sz w:val="20"/>
        </w:rPr>
        <w:t>d’arme</w:t>
      </w:r>
      <w:r>
        <w:rPr>
          <w:color w:val="5E5E5E"/>
          <w:spacing w:val="-3"/>
          <w:sz w:val="20"/>
        </w:rPr>
        <w:t xml:space="preserve"> </w:t>
      </w:r>
      <w:r>
        <w:rPr>
          <w:color w:val="5E5E5E"/>
          <w:sz w:val="20"/>
        </w:rPr>
        <w:t>à feu, arme blanche ou tout objet perforant)</w:t>
      </w:r>
      <w:r>
        <w:rPr>
          <w:color w:val="5E5E5E"/>
          <w:spacing w:val="-2"/>
          <w:sz w:val="20"/>
        </w:rPr>
        <w:t xml:space="preserve"> </w:t>
      </w:r>
      <w:r>
        <w:rPr>
          <w:color w:val="5E5E5E"/>
          <w:sz w:val="20"/>
        </w:rPr>
        <w:t>;</w:t>
      </w:r>
    </w:p>
    <w:p w:rsidR="001A20F5" w:rsidRDefault="00C337BE">
      <w:pPr>
        <w:pStyle w:val="Paragraphedeliste"/>
        <w:numPr>
          <w:ilvl w:val="1"/>
          <w:numId w:val="103"/>
        </w:numPr>
        <w:tabs>
          <w:tab w:val="left" w:pos="1001"/>
        </w:tabs>
        <w:spacing w:before="73" w:line="244" w:lineRule="auto"/>
        <w:ind w:left="1000" w:right="672"/>
        <w:rPr>
          <w:sz w:val="20"/>
        </w:rPr>
      </w:pPr>
      <w:r>
        <w:rPr>
          <w:color w:val="5E5E5E"/>
          <w:sz w:val="20"/>
        </w:rPr>
        <w:t xml:space="preserve">d’une décéléra7on brusque qui peut entraîner des lésions des organes intra thoraciques </w:t>
      </w:r>
      <w:r>
        <w:rPr>
          <w:color w:val="5E5E5E"/>
          <w:spacing w:val="-4"/>
          <w:sz w:val="20"/>
        </w:rPr>
        <w:t xml:space="preserve">qui </w:t>
      </w:r>
      <w:r>
        <w:rPr>
          <w:color w:val="5E5E5E"/>
          <w:sz w:val="20"/>
        </w:rPr>
        <w:t xml:space="preserve">viennent </w:t>
      </w:r>
      <w:r>
        <w:rPr>
          <w:color w:val="5E5E5E"/>
          <w:spacing w:val="-3"/>
          <w:sz w:val="20"/>
        </w:rPr>
        <w:t xml:space="preserve">s’écraser </w:t>
      </w:r>
      <w:r>
        <w:rPr>
          <w:color w:val="5E5E5E"/>
          <w:sz w:val="20"/>
        </w:rPr>
        <w:t>sur les côtes</w:t>
      </w:r>
      <w:r>
        <w:rPr>
          <w:color w:val="5E5E5E"/>
          <w:spacing w:val="3"/>
          <w:sz w:val="20"/>
        </w:rPr>
        <w:t xml:space="preserve"> </w:t>
      </w:r>
      <w:r>
        <w:rPr>
          <w:color w:val="5E5E5E"/>
          <w:sz w:val="20"/>
        </w:rPr>
        <w:t>;</w:t>
      </w:r>
    </w:p>
    <w:p w:rsidR="001A20F5" w:rsidRDefault="00C337BE">
      <w:pPr>
        <w:pStyle w:val="Paragraphedeliste"/>
        <w:numPr>
          <w:ilvl w:val="1"/>
          <w:numId w:val="103"/>
        </w:numPr>
        <w:tabs>
          <w:tab w:val="left" w:pos="1001"/>
        </w:tabs>
        <w:spacing w:before="73"/>
        <w:ind w:left="1000"/>
        <w:rPr>
          <w:sz w:val="20"/>
        </w:rPr>
      </w:pPr>
      <w:r>
        <w:rPr>
          <w:color w:val="5E5E5E"/>
          <w:sz w:val="20"/>
        </w:rPr>
        <w:t>d’une explosion</w:t>
      </w:r>
      <w:r>
        <w:rPr>
          <w:color w:val="5E5E5E"/>
          <w:spacing w:val="-1"/>
          <w:sz w:val="20"/>
        </w:rPr>
        <w:t xml:space="preserve"> </w:t>
      </w:r>
      <w:r>
        <w:rPr>
          <w:color w:val="5E5E5E"/>
          <w:sz w:val="20"/>
        </w:rPr>
        <w:t>(blast).</w:t>
      </w:r>
    </w:p>
    <w:p w:rsidR="001A20F5" w:rsidRDefault="00C337BE">
      <w:pPr>
        <w:pStyle w:val="Corpsdetexte"/>
        <w:spacing w:before="11"/>
        <w:rPr>
          <w:sz w:val="27"/>
        </w:rPr>
      </w:pPr>
      <w:r>
        <w:pict>
          <v:shape id="_x0000_s1906" style="position:absolute;margin-left:56.7pt;margin-top:19.5pt;width:228.9pt;height:.1pt;z-index:-251343872;mso-wrap-distance-left:0;mso-wrap-distance-right:0;mso-position-horizontal-relative:page" coordorigin="1134,390" coordsize="4578,0" path="m1134,390r4578,e" filled="f" strokecolor="#7f7f7f" strokeweight="1pt">
            <v:path arrowok="t"/>
            <w10:wrap type="topAndBottom" anchorx="page"/>
          </v:shape>
        </w:pict>
      </w:r>
    </w:p>
    <w:p w:rsidR="001A20F5" w:rsidRDefault="00C337BE">
      <w:pPr>
        <w:pStyle w:val="Titre4"/>
        <w:spacing w:before="118"/>
      </w:pPr>
      <w:r>
        <w:rPr>
          <w:color w:val="7F7F7F"/>
        </w:rPr>
        <w:t>Risques &amp; Conséquences</w:t>
      </w:r>
    </w:p>
    <w:p w:rsidR="001A20F5" w:rsidRDefault="00C337BE">
      <w:pPr>
        <w:pStyle w:val="Corpsdetexte"/>
        <w:spacing w:before="141"/>
        <w:ind w:left="553"/>
      </w:pPr>
      <w:r>
        <w:rPr>
          <w:color w:val="5E5E5E"/>
        </w:rPr>
        <w:t>Une aFeinte trauma7que du thorax peut entraîner :</w:t>
      </w:r>
    </w:p>
    <w:p w:rsidR="001A20F5" w:rsidRDefault="00C337BE">
      <w:pPr>
        <w:pStyle w:val="Paragraphedeliste"/>
        <w:numPr>
          <w:ilvl w:val="1"/>
          <w:numId w:val="103"/>
        </w:numPr>
        <w:tabs>
          <w:tab w:val="left" w:pos="1001"/>
        </w:tabs>
        <w:spacing w:before="115"/>
        <w:ind w:left="1000"/>
        <w:jc w:val="left"/>
        <w:rPr>
          <w:sz w:val="20"/>
        </w:rPr>
      </w:pPr>
      <w:r>
        <w:rPr>
          <w:color w:val="5E5E5E"/>
          <w:sz w:val="20"/>
        </w:rPr>
        <w:t xml:space="preserve">une détresse respiratoire due à </w:t>
      </w:r>
      <w:r>
        <w:rPr>
          <w:color w:val="5E5E5E"/>
          <w:spacing w:val="-3"/>
          <w:sz w:val="20"/>
        </w:rPr>
        <w:t xml:space="preserve">l’existence </w:t>
      </w:r>
      <w:r>
        <w:rPr>
          <w:color w:val="5E5E5E"/>
          <w:sz w:val="20"/>
        </w:rPr>
        <w:t>:</w:t>
      </w:r>
    </w:p>
    <w:p w:rsidR="001A20F5" w:rsidRDefault="00C337BE">
      <w:pPr>
        <w:pStyle w:val="Paragraphedeliste"/>
        <w:numPr>
          <w:ilvl w:val="2"/>
          <w:numId w:val="103"/>
        </w:numPr>
        <w:tabs>
          <w:tab w:val="left" w:pos="1285"/>
        </w:tabs>
        <w:ind w:hanging="165"/>
        <w:jc w:val="left"/>
        <w:rPr>
          <w:sz w:val="20"/>
        </w:rPr>
      </w:pPr>
      <w:r>
        <w:rPr>
          <w:color w:val="5E5E5E"/>
          <w:sz w:val="20"/>
        </w:rPr>
        <w:t>de côtes cassées</w:t>
      </w:r>
      <w:r>
        <w:rPr>
          <w:color w:val="5E5E5E"/>
          <w:spacing w:val="-1"/>
          <w:sz w:val="20"/>
        </w:rPr>
        <w:t xml:space="preserve"> </w:t>
      </w:r>
      <w:r>
        <w:rPr>
          <w:color w:val="5E5E5E"/>
          <w:sz w:val="20"/>
        </w:rPr>
        <w:t>;</w:t>
      </w:r>
    </w:p>
    <w:p w:rsidR="001A20F5" w:rsidRDefault="00C337BE">
      <w:pPr>
        <w:pStyle w:val="Paragraphedeliste"/>
        <w:numPr>
          <w:ilvl w:val="2"/>
          <w:numId w:val="103"/>
        </w:numPr>
        <w:tabs>
          <w:tab w:val="left" w:pos="1285"/>
        </w:tabs>
        <w:spacing w:before="60" w:line="235" w:lineRule="auto"/>
        <w:ind w:right="672"/>
        <w:jc w:val="left"/>
        <w:rPr>
          <w:sz w:val="20"/>
        </w:rPr>
      </w:pPr>
      <w:r>
        <w:rPr>
          <w:color w:val="5E5E5E"/>
          <w:sz w:val="20"/>
        </w:rPr>
        <w:t xml:space="preserve">d’un pneumothorax ou d’un </w:t>
      </w:r>
      <w:r>
        <w:rPr>
          <w:color w:val="5E5E5E"/>
          <w:spacing w:val="-3"/>
          <w:sz w:val="20"/>
        </w:rPr>
        <w:t xml:space="preserve">hémothorax </w:t>
      </w:r>
      <w:r>
        <w:rPr>
          <w:color w:val="5E5E5E"/>
          <w:sz w:val="20"/>
        </w:rPr>
        <w:t>qui comprime le ou les poumons</w:t>
      </w:r>
      <w:r>
        <w:rPr>
          <w:color w:val="5E5E5E"/>
          <w:spacing w:val="-6"/>
          <w:sz w:val="20"/>
        </w:rPr>
        <w:t xml:space="preserve"> </w:t>
      </w:r>
      <w:r>
        <w:rPr>
          <w:color w:val="5E5E5E"/>
          <w:sz w:val="20"/>
        </w:rPr>
        <w:t>;</w:t>
      </w:r>
    </w:p>
    <w:p w:rsidR="001A20F5" w:rsidRDefault="00C337BE">
      <w:pPr>
        <w:pStyle w:val="Paragraphedeliste"/>
        <w:numPr>
          <w:ilvl w:val="2"/>
          <w:numId w:val="103"/>
        </w:numPr>
        <w:tabs>
          <w:tab w:val="left" w:pos="1285"/>
        </w:tabs>
        <w:spacing w:before="81" w:line="235" w:lineRule="auto"/>
        <w:ind w:right="672"/>
        <w:jc w:val="left"/>
        <w:rPr>
          <w:sz w:val="20"/>
        </w:rPr>
      </w:pPr>
      <w:r>
        <w:rPr>
          <w:color w:val="5E5E5E"/>
          <w:sz w:val="20"/>
        </w:rPr>
        <w:t xml:space="preserve">d’une rupture ou plaie de la trachée ou </w:t>
      </w:r>
      <w:r>
        <w:rPr>
          <w:color w:val="5E5E5E"/>
          <w:spacing w:val="-5"/>
          <w:sz w:val="20"/>
        </w:rPr>
        <w:t xml:space="preserve">des </w:t>
      </w:r>
      <w:r>
        <w:rPr>
          <w:color w:val="5E5E5E"/>
          <w:sz w:val="20"/>
        </w:rPr>
        <w:t>bronches.</w:t>
      </w:r>
    </w:p>
    <w:p w:rsidR="001A20F5" w:rsidRDefault="001A20F5">
      <w:pPr>
        <w:pStyle w:val="Corpsdetexte"/>
        <w:rPr>
          <w:sz w:val="31"/>
        </w:rPr>
      </w:pPr>
    </w:p>
    <w:p w:rsidR="001A20F5" w:rsidRDefault="00C337BE">
      <w:pPr>
        <w:pStyle w:val="Paragraphedeliste"/>
        <w:numPr>
          <w:ilvl w:val="1"/>
          <w:numId w:val="103"/>
        </w:numPr>
        <w:tabs>
          <w:tab w:val="left" w:pos="1001"/>
        </w:tabs>
        <w:spacing w:before="0" w:line="244" w:lineRule="auto"/>
        <w:ind w:left="1000" w:right="672"/>
        <w:rPr>
          <w:sz w:val="20"/>
        </w:rPr>
      </w:pPr>
      <w:r>
        <w:rPr>
          <w:color w:val="5E5E5E"/>
          <w:spacing w:val="2"/>
          <w:sz w:val="20"/>
        </w:rPr>
        <w:t xml:space="preserve">une </w:t>
      </w:r>
      <w:r>
        <w:rPr>
          <w:color w:val="5E5E5E"/>
          <w:spacing w:val="3"/>
          <w:sz w:val="20"/>
        </w:rPr>
        <w:t xml:space="preserve">détresse </w:t>
      </w:r>
      <w:r>
        <w:rPr>
          <w:color w:val="5E5E5E"/>
          <w:spacing w:val="2"/>
          <w:sz w:val="20"/>
        </w:rPr>
        <w:t xml:space="preserve">circulatoire, voire </w:t>
      </w:r>
      <w:r>
        <w:rPr>
          <w:color w:val="5E5E5E"/>
          <w:sz w:val="20"/>
        </w:rPr>
        <w:t xml:space="preserve">un </w:t>
      </w:r>
      <w:r>
        <w:rPr>
          <w:color w:val="5E5E5E"/>
          <w:spacing w:val="2"/>
          <w:sz w:val="20"/>
        </w:rPr>
        <w:t xml:space="preserve">arrêt </w:t>
      </w:r>
      <w:r>
        <w:rPr>
          <w:color w:val="5E5E5E"/>
          <w:sz w:val="20"/>
        </w:rPr>
        <w:t xml:space="preserve">cardiaque, par aFeinte des gros vaisseaux </w:t>
      </w:r>
      <w:r>
        <w:rPr>
          <w:color w:val="5E5E5E"/>
          <w:spacing w:val="-6"/>
          <w:sz w:val="20"/>
        </w:rPr>
        <w:t xml:space="preserve">ou </w:t>
      </w:r>
      <w:r>
        <w:rPr>
          <w:color w:val="5E5E5E"/>
          <w:sz w:val="20"/>
        </w:rPr>
        <w:t>du</w:t>
      </w:r>
      <w:r>
        <w:rPr>
          <w:color w:val="5E5E5E"/>
          <w:spacing w:val="-1"/>
          <w:sz w:val="20"/>
        </w:rPr>
        <w:t xml:space="preserve"> </w:t>
      </w:r>
      <w:r>
        <w:rPr>
          <w:color w:val="5E5E5E"/>
          <w:spacing w:val="-5"/>
          <w:sz w:val="20"/>
        </w:rPr>
        <w:t>cœur.</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50"/>
      </w:pPr>
      <w:r>
        <w:rPr>
          <w:color w:val="7F7F7F"/>
        </w:rPr>
        <w:t>Signes</w:t>
      </w:r>
    </w:p>
    <w:p w:rsidR="001A20F5" w:rsidRDefault="00C337BE">
      <w:pPr>
        <w:pStyle w:val="Corpsdetexte"/>
        <w:spacing w:before="140" w:line="254" w:lineRule="auto"/>
        <w:ind w:left="50" w:right="1011"/>
        <w:jc w:val="both"/>
      </w:pPr>
      <w:r>
        <w:rPr>
          <w:color w:val="5E5E5E"/>
        </w:rPr>
        <w:t xml:space="preserve">Au cours du bilan circonstanciel et au cours de l’analyse du  </w:t>
      </w:r>
      <w:r>
        <w:rPr>
          <w:color w:val="5E5E5E"/>
          <w:spacing w:val="-7"/>
        </w:rPr>
        <w:t xml:space="preserve"> </w:t>
      </w:r>
      <w:r>
        <w:rPr>
          <w:color w:val="5E5E5E"/>
        </w:rPr>
        <w:t>mé</w:t>
      </w:r>
      <w:r>
        <w:rPr>
          <w:color w:val="5E5E5E"/>
          <w:spacing w:val="-2"/>
        </w:rPr>
        <w:t>c</w:t>
      </w:r>
      <w:r>
        <w:rPr>
          <w:color w:val="5E5E5E"/>
        </w:rPr>
        <w:t xml:space="preserve">anisme  </w:t>
      </w:r>
      <w:r>
        <w:rPr>
          <w:color w:val="5E5E5E"/>
          <w:spacing w:val="-7"/>
        </w:rPr>
        <w:t xml:space="preserve"> </w:t>
      </w:r>
      <w:r>
        <w:rPr>
          <w:color w:val="5E5E5E"/>
        </w:rPr>
        <w:t xml:space="preserve">de  </w:t>
      </w:r>
      <w:r>
        <w:rPr>
          <w:color w:val="5E5E5E"/>
          <w:spacing w:val="-7"/>
        </w:rPr>
        <w:t xml:space="preserve"> </w:t>
      </w:r>
      <w:r>
        <w:rPr>
          <w:color w:val="5E5E5E"/>
        </w:rPr>
        <w:t>l</w:t>
      </w:r>
      <w:r>
        <w:rPr>
          <w:color w:val="5E5E5E"/>
          <w:spacing w:val="-15"/>
        </w:rPr>
        <w:t>’</w:t>
      </w:r>
      <w:r>
        <w:rPr>
          <w:color w:val="5E5E5E"/>
        </w:rPr>
        <w:t>a</w:t>
      </w:r>
      <w:r>
        <w:rPr>
          <w:color w:val="5E5E5E"/>
          <w:spacing w:val="-1"/>
        </w:rPr>
        <w:t>c</w:t>
      </w:r>
      <w:r>
        <w:rPr>
          <w:color w:val="5E5E5E"/>
        </w:rPr>
        <w:t>cide</w:t>
      </w:r>
      <w:r>
        <w:rPr>
          <w:color w:val="5E5E5E"/>
          <w:spacing w:val="-2"/>
        </w:rPr>
        <w:t>n</w:t>
      </w:r>
      <w:r>
        <w:rPr>
          <w:color w:val="5E5E5E"/>
        </w:rPr>
        <w:t xml:space="preserve">t  </w:t>
      </w:r>
      <w:r>
        <w:rPr>
          <w:color w:val="5E5E5E"/>
          <w:spacing w:val="-7"/>
        </w:rPr>
        <w:t xml:space="preserve"> </w:t>
      </w:r>
      <w:r>
        <w:rPr>
          <w:color w:val="5E5E5E"/>
        </w:rPr>
        <w:t>lo</w:t>
      </w:r>
      <w:r>
        <w:rPr>
          <w:color w:val="5E5E5E"/>
          <w:spacing w:val="-4"/>
        </w:rPr>
        <w:t>r</w:t>
      </w:r>
      <w:r>
        <w:rPr>
          <w:color w:val="5E5E5E"/>
        </w:rPr>
        <w:t xml:space="preserve">s  </w:t>
      </w:r>
      <w:r>
        <w:rPr>
          <w:color w:val="5E5E5E"/>
          <w:spacing w:val="-7"/>
        </w:rPr>
        <w:t xml:space="preserve"> </w:t>
      </w:r>
      <w:r>
        <w:rPr>
          <w:color w:val="5E5E5E"/>
        </w:rPr>
        <w:t xml:space="preserve">du  </w:t>
      </w:r>
      <w:r>
        <w:rPr>
          <w:color w:val="5E5E5E"/>
          <w:spacing w:val="-7"/>
        </w:rPr>
        <w:t xml:space="preserve"> </w:t>
      </w:r>
      <w:r>
        <w:rPr>
          <w:color w:val="5E5E5E"/>
        </w:rPr>
        <w:t xml:space="preserve">bilan  </w:t>
      </w:r>
      <w:r>
        <w:rPr>
          <w:color w:val="5E5E5E"/>
          <w:spacing w:val="-7"/>
        </w:rPr>
        <w:t xml:space="preserve"> </w:t>
      </w:r>
      <w:r>
        <w:rPr>
          <w:color w:val="5E5E5E"/>
          <w:spacing w:val="-2"/>
        </w:rPr>
        <w:t>c</w:t>
      </w:r>
      <w:r>
        <w:rPr>
          <w:color w:val="5E5E5E"/>
        </w:rPr>
        <w:t>omplé</w:t>
      </w:r>
      <w:r>
        <w:rPr>
          <w:color w:val="5E5E5E"/>
          <w:w w:val="33"/>
        </w:rPr>
        <w:t xml:space="preserve">-­‐ </w:t>
      </w:r>
      <w:r>
        <w:rPr>
          <w:color w:val="5E5E5E"/>
        </w:rPr>
        <w:t xml:space="preserve">mentaire, on retrouve un trauma7sme parfois violent direct au niveau du thorax (coup, choc) ou </w:t>
      </w:r>
      <w:r>
        <w:rPr>
          <w:color w:val="5E5E5E"/>
          <w:spacing w:val="-3"/>
        </w:rPr>
        <w:t xml:space="preserve">indirect </w:t>
      </w:r>
      <w:r>
        <w:rPr>
          <w:color w:val="5E5E5E"/>
        </w:rPr>
        <w:t>(décéléra7on brutale).</w:t>
      </w:r>
    </w:p>
    <w:p w:rsidR="001A20F5" w:rsidRDefault="001A20F5">
      <w:pPr>
        <w:pStyle w:val="Corpsdetexte"/>
        <w:rPr>
          <w:sz w:val="24"/>
        </w:rPr>
      </w:pPr>
    </w:p>
    <w:p w:rsidR="001A20F5" w:rsidRDefault="00C337BE">
      <w:pPr>
        <w:pStyle w:val="Corpsdetexte"/>
        <w:spacing w:before="173" w:line="254" w:lineRule="auto"/>
        <w:ind w:left="50" w:right="1011"/>
        <w:jc w:val="both"/>
      </w:pPr>
      <w:r>
        <w:rPr>
          <w:color w:val="5E5E5E"/>
        </w:rPr>
        <w:t>Si la vic7me n’a pas perdu connaissance et peut s’exprimer, elle peut se plaindre :</w:t>
      </w:r>
    </w:p>
    <w:p w:rsidR="001A20F5" w:rsidRDefault="00C337BE">
      <w:pPr>
        <w:pStyle w:val="Paragraphedeliste"/>
        <w:numPr>
          <w:ilvl w:val="0"/>
          <w:numId w:val="102"/>
        </w:numPr>
        <w:tabs>
          <w:tab w:val="left" w:pos="499"/>
        </w:tabs>
        <w:spacing w:before="103" w:line="244" w:lineRule="auto"/>
        <w:ind w:right="1295"/>
        <w:rPr>
          <w:sz w:val="20"/>
        </w:rPr>
      </w:pPr>
      <w:r>
        <w:rPr>
          <w:color w:val="5E5E5E"/>
          <w:sz w:val="20"/>
        </w:rPr>
        <w:t xml:space="preserve">d’une douleur </w:t>
      </w:r>
      <w:r>
        <w:rPr>
          <w:color w:val="5E5E5E"/>
          <w:sz w:val="20"/>
        </w:rPr>
        <w:t xml:space="preserve">spontanée siégeant au </w:t>
      </w:r>
      <w:r>
        <w:rPr>
          <w:color w:val="5E5E5E"/>
          <w:spacing w:val="-4"/>
          <w:sz w:val="20"/>
        </w:rPr>
        <w:t xml:space="preserve">niveau </w:t>
      </w:r>
      <w:r>
        <w:rPr>
          <w:color w:val="5E5E5E"/>
          <w:sz w:val="20"/>
        </w:rPr>
        <w:t xml:space="preserve">d’une ou plusieurs côtes ou provoquée par </w:t>
      </w:r>
      <w:r>
        <w:rPr>
          <w:color w:val="5E5E5E"/>
          <w:spacing w:val="-4"/>
          <w:sz w:val="20"/>
        </w:rPr>
        <w:t xml:space="preserve">les </w:t>
      </w:r>
      <w:r>
        <w:rPr>
          <w:color w:val="5E5E5E"/>
          <w:sz w:val="20"/>
        </w:rPr>
        <w:t>mouvements respiratoires ou la toux</w:t>
      </w:r>
      <w:r>
        <w:rPr>
          <w:color w:val="5E5E5E"/>
          <w:spacing w:val="-5"/>
          <w:sz w:val="20"/>
        </w:rPr>
        <w:t xml:space="preserve"> </w:t>
      </w:r>
      <w:r>
        <w:rPr>
          <w:color w:val="5E5E5E"/>
          <w:sz w:val="20"/>
        </w:rPr>
        <w:t>;</w:t>
      </w:r>
    </w:p>
    <w:p w:rsidR="001A20F5" w:rsidRDefault="00C337BE">
      <w:pPr>
        <w:pStyle w:val="Paragraphedeliste"/>
        <w:numPr>
          <w:ilvl w:val="0"/>
          <w:numId w:val="102"/>
        </w:numPr>
        <w:tabs>
          <w:tab w:val="left" w:pos="499"/>
        </w:tabs>
        <w:spacing w:before="73"/>
        <w:ind w:hanging="165"/>
        <w:rPr>
          <w:sz w:val="20"/>
        </w:rPr>
      </w:pPr>
      <w:r>
        <w:rPr>
          <w:color w:val="5E5E5E"/>
          <w:sz w:val="20"/>
        </w:rPr>
        <w:t>d’une émission de crachats de sang</w:t>
      </w:r>
      <w:r>
        <w:rPr>
          <w:color w:val="5E5E5E"/>
          <w:spacing w:val="-3"/>
          <w:sz w:val="20"/>
        </w:rPr>
        <w:t xml:space="preserve"> </w:t>
      </w:r>
      <w:r>
        <w:rPr>
          <w:color w:val="5E5E5E"/>
          <w:sz w:val="20"/>
        </w:rPr>
        <w:t>rouge.</w:t>
      </w:r>
    </w:p>
    <w:p w:rsidR="001A20F5" w:rsidRDefault="001A20F5">
      <w:pPr>
        <w:pStyle w:val="Corpsdetexte"/>
        <w:spacing w:before="9"/>
        <w:rPr>
          <w:sz w:val="30"/>
        </w:rPr>
      </w:pPr>
    </w:p>
    <w:p w:rsidR="001A20F5" w:rsidRDefault="00C337BE">
      <w:pPr>
        <w:pStyle w:val="Corpsdetexte"/>
        <w:ind w:left="50"/>
      </w:pPr>
      <w:r>
        <w:rPr>
          <w:color w:val="5E5E5E"/>
        </w:rPr>
        <w:t>A l’examen le secouriste peut trouver :</w:t>
      </w:r>
    </w:p>
    <w:p w:rsidR="001A20F5" w:rsidRDefault="00C337BE">
      <w:pPr>
        <w:pStyle w:val="Paragraphedeliste"/>
        <w:numPr>
          <w:ilvl w:val="0"/>
          <w:numId w:val="102"/>
        </w:numPr>
        <w:tabs>
          <w:tab w:val="left" w:pos="499"/>
        </w:tabs>
        <w:spacing w:before="116"/>
        <w:ind w:hanging="165"/>
        <w:jc w:val="left"/>
        <w:rPr>
          <w:sz w:val="20"/>
        </w:rPr>
      </w:pPr>
      <w:r>
        <w:rPr>
          <w:color w:val="5E5E5E"/>
          <w:sz w:val="20"/>
        </w:rPr>
        <w:t>une douleur à la palpa7on prudente des côtes</w:t>
      </w:r>
      <w:r>
        <w:rPr>
          <w:color w:val="5E5E5E"/>
          <w:spacing w:val="-2"/>
          <w:sz w:val="20"/>
        </w:rPr>
        <w:t xml:space="preserve"> </w:t>
      </w:r>
      <w:r>
        <w:rPr>
          <w:color w:val="5E5E5E"/>
          <w:sz w:val="20"/>
        </w:rPr>
        <w:t>;</w:t>
      </w:r>
    </w:p>
    <w:p w:rsidR="001A20F5" w:rsidRDefault="00C337BE">
      <w:pPr>
        <w:pStyle w:val="Paragraphedeliste"/>
        <w:numPr>
          <w:ilvl w:val="0"/>
          <w:numId w:val="102"/>
        </w:numPr>
        <w:tabs>
          <w:tab w:val="left" w:pos="499"/>
        </w:tabs>
        <w:spacing w:before="60" w:line="235" w:lineRule="auto"/>
        <w:ind w:right="1294"/>
        <w:jc w:val="left"/>
        <w:rPr>
          <w:sz w:val="20"/>
        </w:rPr>
      </w:pPr>
      <w:r>
        <w:rPr>
          <w:color w:val="5E5E5E"/>
          <w:sz w:val="20"/>
        </w:rPr>
        <w:t xml:space="preserve">une plaie avec ou sans bulles sanglantes </w:t>
      </w:r>
      <w:r>
        <w:rPr>
          <w:color w:val="5E5E5E"/>
          <w:spacing w:val="-11"/>
          <w:sz w:val="20"/>
        </w:rPr>
        <w:t xml:space="preserve">à </w:t>
      </w:r>
      <w:r>
        <w:rPr>
          <w:color w:val="5E5E5E"/>
          <w:sz w:val="20"/>
        </w:rPr>
        <w:t>chaque expira7on (vériﬁer le dos)</w:t>
      </w:r>
      <w:r>
        <w:rPr>
          <w:color w:val="5E5E5E"/>
          <w:spacing w:val="-1"/>
          <w:sz w:val="20"/>
        </w:rPr>
        <w:t xml:space="preserve"> </w:t>
      </w:r>
      <w:r>
        <w:rPr>
          <w:color w:val="5E5E5E"/>
          <w:sz w:val="20"/>
        </w:rPr>
        <w:t>;</w:t>
      </w:r>
    </w:p>
    <w:p w:rsidR="001A20F5" w:rsidRDefault="00C337BE">
      <w:pPr>
        <w:pStyle w:val="Paragraphedeliste"/>
        <w:numPr>
          <w:ilvl w:val="0"/>
          <w:numId w:val="102"/>
        </w:numPr>
        <w:tabs>
          <w:tab w:val="left" w:pos="499"/>
        </w:tabs>
        <w:spacing w:before="78"/>
        <w:ind w:hanging="165"/>
        <w:jc w:val="left"/>
        <w:rPr>
          <w:sz w:val="20"/>
        </w:rPr>
      </w:pPr>
      <w:r>
        <w:rPr>
          <w:color w:val="5E5E5E"/>
          <w:sz w:val="20"/>
        </w:rPr>
        <w:t>une contusion</w:t>
      </w:r>
      <w:r>
        <w:rPr>
          <w:color w:val="5E5E5E"/>
          <w:spacing w:val="-1"/>
          <w:sz w:val="20"/>
        </w:rPr>
        <w:t xml:space="preserve"> </w:t>
      </w:r>
      <w:r>
        <w:rPr>
          <w:color w:val="5E5E5E"/>
          <w:sz w:val="20"/>
        </w:rPr>
        <w:t>;</w:t>
      </w:r>
    </w:p>
    <w:p w:rsidR="001A20F5" w:rsidRDefault="00C337BE">
      <w:pPr>
        <w:pStyle w:val="Paragraphedeliste"/>
        <w:numPr>
          <w:ilvl w:val="0"/>
          <w:numId w:val="102"/>
        </w:numPr>
        <w:tabs>
          <w:tab w:val="left" w:pos="499"/>
        </w:tabs>
        <w:ind w:hanging="165"/>
        <w:jc w:val="left"/>
        <w:rPr>
          <w:sz w:val="20"/>
        </w:rPr>
      </w:pPr>
      <w:r>
        <w:rPr>
          <w:color w:val="5E5E5E"/>
          <w:sz w:val="20"/>
        </w:rPr>
        <w:t>une anomalie du soulèvement de la poitrine</w:t>
      </w:r>
      <w:r>
        <w:rPr>
          <w:color w:val="5E5E5E"/>
          <w:spacing w:val="43"/>
          <w:sz w:val="20"/>
        </w:rPr>
        <w:t xml:space="preserve"> </w:t>
      </w:r>
      <w:r>
        <w:rPr>
          <w:color w:val="5E5E5E"/>
          <w:sz w:val="20"/>
        </w:rPr>
        <w:t>;</w:t>
      </w:r>
    </w:p>
    <w:p w:rsidR="001A20F5" w:rsidRDefault="00C337BE">
      <w:pPr>
        <w:pStyle w:val="Paragraphedeliste"/>
        <w:numPr>
          <w:ilvl w:val="0"/>
          <w:numId w:val="102"/>
        </w:numPr>
        <w:tabs>
          <w:tab w:val="left" w:pos="499"/>
        </w:tabs>
        <w:spacing w:before="55"/>
        <w:ind w:hanging="165"/>
        <w:jc w:val="left"/>
        <w:rPr>
          <w:sz w:val="20"/>
        </w:rPr>
      </w:pPr>
      <w:r>
        <w:rPr>
          <w:color w:val="5E5E5E"/>
          <w:sz w:val="20"/>
        </w:rPr>
        <w:t>une déforma7on neFe du thorax</w:t>
      </w:r>
      <w:r>
        <w:rPr>
          <w:color w:val="5E5E5E"/>
          <w:spacing w:val="2"/>
          <w:sz w:val="20"/>
        </w:rPr>
        <w:t xml:space="preserve"> </w:t>
      </w:r>
      <w:r>
        <w:rPr>
          <w:color w:val="5E5E5E"/>
          <w:sz w:val="20"/>
        </w:rPr>
        <w:t>;</w:t>
      </w:r>
    </w:p>
    <w:p w:rsidR="001A20F5" w:rsidRDefault="00C337BE">
      <w:pPr>
        <w:pStyle w:val="Paragraphedeliste"/>
        <w:numPr>
          <w:ilvl w:val="0"/>
          <w:numId w:val="102"/>
        </w:numPr>
        <w:tabs>
          <w:tab w:val="left" w:pos="499"/>
        </w:tabs>
        <w:ind w:hanging="165"/>
        <w:jc w:val="left"/>
        <w:rPr>
          <w:sz w:val="20"/>
        </w:rPr>
      </w:pPr>
      <w:r>
        <w:rPr>
          <w:color w:val="5E5E5E"/>
          <w:sz w:val="20"/>
        </w:rPr>
        <w:t>une toux incessante</w:t>
      </w:r>
      <w:r>
        <w:rPr>
          <w:color w:val="5E5E5E"/>
          <w:spacing w:val="-1"/>
          <w:sz w:val="20"/>
        </w:rPr>
        <w:t xml:space="preserve"> </w:t>
      </w:r>
      <w:r>
        <w:rPr>
          <w:color w:val="5E5E5E"/>
          <w:sz w:val="20"/>
        </w:rPr>
        <w:t>;</w:t>
      </w:r>
    </w:p>
    <w:p w:rsidR="001A20F5" w:rsidRDefault="00C337BE">
      <w:pPr>
        <w:pStyle w:val="Paragraphedeliste"/>
        <w:numPr>
          <w:ilvl w:val="0"/>
          <w:numId w:val="102"/>
        </w:numPr>
        <w:tabs>
          <w:tab w:val="left" w:pos="499"/>
        </w:tabs>
        <w:ind w:hanging="165"/>
        <w:jc w:val="left"/>
        <w:rPr>
          <w:sz w:val="20"/>
        </w:rPr>
      </w:pPr>
      <w:r>
        <w:rPr>
          <w:color w:val="5E5E5E"/>
          <w:sz w:val="20"/>
        </w:rPr>
        <w:t>des crachats de sang rouge</w:t>
      </w:r>
      <w:r>
        <w:rPr>
          <w:color w:val="5E5E5E"/>
          <w:spacing w:val="-2"/>
          <w:sz w:val="20"/>
        </w:rPr>
        <w:t xml:space="preserve"> </w:t>
      </w:r>
      <w:r>
        <w:rPr>
          <w:color w:val="5E5E5E"/>
          <w:sz w:val="20"/>
        </w:rPr>
        <w:t>;</w:t>
      </w:r>
    </w:p>
    <w:p w:rsidR="001A20F5" w:rsidRDefault="00C337BE">
      <w:pPr>
        <w:pStyle w:val="Paragraphedeliste"/>
        <w:numPr>
          <w:ilvl w:val="0"/>
          <w:numId w:val="102"/>
        </w:numPr>
        <w:tabs>
          <w:tab w:val="left" w:pos="499"/>
        </w:tabs>
        <w:ind w:hanging="165"/>
        <w:jc w:val="left"/>
        <w:rPr>
          <w:sz w:val="20"/>
        </w:rPr>
      </w:pPr>
      <w:r>
        <w:rPr>
          <w:color w:val="5E5E5E"/>
          <w:sz w:val="20"/>
        </w:rPr>
        <w:t>des lésions associées (polytrauma7sme).</w:t>
      </w:r>
    </w:p>
    <w:p w:rsidR="001A20F5" w:rsidRDefault="001A20F5">
      <w:pPr>
        <w:pStyle w:val="Corpsdetexte"/>
        <w:spacing w:before="9"/>
        <w:rPr>
          <w:sz w:val="30"/>
        </w:rPr>
      </w:pPr>
    </w:p>
    <w:p w:rsidR="001A20F5" w:rsidRDefault="00C337BE">
      <w:pPr>
        <w:pStyle w:val="Corpsdetexte"/>
        <w:spacing w:before="1" w:line="254" w:lineRule="auto"/>
        <w:ind w:left="50" w:right="1011"/>
        <w:jc w:val="both"/>
      </w:pPr>
      <w:r>
        <w:rPr>
          <w:color w:val="5E5E5E"/>
        </w:rPr>
        <w:t>Toute plaie thoracique est considérée comme grave, même en l’absence de détresse respiratoire.</w:t>
      </w:r>
    </w:p>
    <w:p w:rsidR="001A20F5" w:rsidRDefault="00C337BE">
      <w:pPr>
        <w:pStyle w:val="Corpsdetexte"/>
        <w:spacing w:before="5"/>
        <w:rPr>
          <w:sz w:val="28"/>
        </w:rPr>
      </w:pPr>
      <w:r>
        <w:pict>
          <v:shape id="_x0000_s1905" style="position:absolute;margin-left:309.7pt;margin-top:19.85pt;width:228.9pt;height:.1pt;z-index:-251342848;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50"/>
      </w:pPr>
      <w:r>
        <w:rPr>
          <w:color w:val="7F7F7F"/>
        </w:rPr>
        <w:t>Principe de l’action de secours</w:t>
      </w:r>
    </w:p>
    <w:p w:rsidR="001A20F5" w:rsidRDefault="00C337BE">
      <w:pPr>
        <w:pStyle w:val="Corpsdetexte"/>
        <w:spacing w:before="141"/>
        <w:ind w:left="50"/>
      </w:pPr>
      <w:r>
        <w:rPr>
          <w:color w:val="5E5E5E"/>
        </w:rPr>
        <w:t>L’ac7on de secours doit permeFre :</w:t>
      </w:r>
    </w:p>
    <w:p w:rsidR="001A20F5" w:rsidRDefault="00C337BE">
      <w:pPr>
        <w:pStyle w:val="Paragraphedeliste"/>
        <w:numPr>
          <w:ilvl w:val="0"/>
          <w:numId w:val="102"/>
        </w:numPr>
        <w:tabs>
          <w:tab w:val="left" w:pos="499"/>
        </w:tabs>
        <w:spacing w:before="119" w:line="235" w:lineRule="auto"/>
        <w:ind w:right="1295"/>
        <w:jc w:val="left"/>
        <w:rPr>
          <w:sz w:val="20"/>
        </w:rPr>
      </w:pPr>
      <w:r>
        <w:rPr>
          <w:color w:val="5E5E5E"/>
          <w:sz w:val="20"/>
        </w:rPr>
        <w:t>de prévenir toute détresse respiratoire ou circulatoire par une surveillance aFen7ve</w:t>
      </w:r>
      <w:r>
        <w:rPr>
          <w:color w:val="5E5E5E"/>
          <w:spacing w:val="7"/>
          <w:sz w:val="20"/>
        </w:rPr>
        <w:t xml:space="preserve"> </w:t>
      </w:r>
      <w:r>
        <w:rPr>
          <w:color w:val="5E5E5E"/>
          <w:sz w:val="20"/>
        </w:rPr>
        <w:t>;</w:t>
      </w:r>
    </w:p>
    <w:p w:rsidR="001A20F5" w:rsidRDefault="00C337BE">
      <w:pPr>
        <w:pStyle w:val="Paragraphedeliste"/>
        <w:numPr>
          <w:ilvl w:val="0"/>
          <w:numId w:val="102"/>
        </w:numPr>
        <w:tabs>
          <w:tab w:val="left" w:pos="499"/>
        </w:tabs>
        <w:spacing w:before="81" w:line="235" w:lineRule="auto"/>
        <w:ind w:right="1295"/>
        <w:jc w:val="left"/>
        <w:rPr>
          <w:sz w:val="20"/>
        </w:rPr>
      </w:pPr>
      <w:r>
        <w:rPr>
          <w:color w:val="5E5E5E"/>
          <w:sz w:val="20"/>
        </w:rPr>
        <w:t xml:space="preserve">d’installer ou de transporter la vic7me </w:t>
      </w:r>
      <w:r>
        <w:rPr>
          <w:color w:val="5E5E5E"/>
          <w:spacing w:val="-4"/>
          <w:sz w:val="20"/>
        </w:rPr>
        <w:t xml:space="preserve">dans </w:t>
      </w:r>
      <w:r>
        <w:rPr>
          <w:color w:val="5E5E5E"/>
          <w:sz w:val="20"/>
        </w:rPr>
        <w:t xml:space="preserve">une posi7on </w:t>
      </w:r>
      <w:r>
        <w:rPr>
          <w:color w:val="5E5E5E"/>
          <w:spacing w:val="-4"/>
          <w:sz w:val="20"/>
        </w:rPr>
        <w:t xml:space="preserve">d’aFente </w:t>
      </w:r>
      <w:r>
        <w:rPr>
          <w:color w:val="5E5E5E"/>
          <w:sz w:val="20"/>
        </w:rPr>
        <w:t>adaptée à son état</w:t>
      </w:r>
      <w:r>
        <w:rPr>
          <w:color w:val="5E5E5E"/>
          <w:spacing w:val="21"/>
          <w:sz w:val="20"/>
        </w:rPr>
        <w:t xml:space="preserve"> </w:t>
      </w:r>
      <w:r>
        <w:rPr>
          <w:color w:val="5E5E5E"/>
          <w:sz w:val="20"/>
        </w:rPr>
        <w:t>;</w:t>
      </w:r>
    </w:p>
    <w:p w:rsidR="001A20F5" w:rsidRDefault="00C337BE">
      <w:pPr>
        <w:pStyle w:val="Paragraphedeliste"/>
        <w:numPr>
          <w:ilvl w:val="0"/>
          <w:numId w:val="102"/>
        </w:numPr>
        <w:tabs>
          <w:tab w:val="left" w:pos="499"/>
        </w:tabs>
        <w:spacing w:before="78"/>
        <w:ind w:hanging="165"/>
        <w:jc w:val="left"/>
        <w:rPr>
          <w:sz w:val="20"/>
        </w:rPr>
      </w:pPr>
      <w:r>
        <w:rPr>
          <w:color w:val="5E5E5E"/>
          <w:sz w:val="20"/>
        </w:rPr>
        <w:t>de demander un avis</w:t>
      </w:r>
      <w:r>
        <w:rPr>
          <w:color w:val="5E5E5E"/>
          <w:spacing w:val="-1"/>
          <w:sz w:val="20"/>
        </w:rPr>
        <w:t xml:space="preserve"> </w:t>
      </w:r>
      <w:r>
        <w:rPr>
          <w:color w:val="5E5E5E"/>
          <w:sz w:val="20"/>
        </w:rPr>
        <w:t>médical.</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T 06</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02" w:name="_TOC_250103"/>
      <w:r>
        <w:rPr>
          <w:color w:val="64B3DF"/>
          <w:spacing w:val="-3"/>
        </w:rPr>
        <w:t xml:space="preserve">Traumatisme </w:t>
      </w:r>
      <w:r>
        <w:rPr>
          <w:color w:val="64B3DF"/>
        </w:rPr>
        <w:t>du</w:t>
      </w:r>
      <w:r>
        <w:rPr>
          <w:color w:val="64B3DF"/>
          <w:spacing w:val="58"/>
        </w:rPr>
        <w:t xml:space="preserve"> </w:t>
      </w:r>
      <w:bookmarkEnd w:id="102"/>
      <w:r>
        <w:rPr>
          <w:color w:val="64B3DF"/>
        </w:rPr>
        <w:t>thorax</w:t>
      </w:r>
    </w:p>
    <w:p w:rsidR="001A20F5" w:rsidRDefault="00C337BE">
      <w:pPr>
        <w:pStyle w:val="Titre4"/>
        <w:spacing w:before="218" w:line="273" w:lineRule="auto"/>
        <w:ind w:right="418"/>
      </w:pPr>
      <w:r>
        <w:pict>
          <v:line id="_x0000_s1904" style="position:absolute;left:0;text-align:left;z-index:251977728;mso-position-horizontal-relative:page" from="56.7pt,7.6pt" to="538.6pt,7.6pt" strokecolor="#64b3df" strokeweight="1pt">
            <w10:wrap anchorx="page"/>
          </v:line>
        </w:pict>
      </w:r>
      <w:r>
        <w:rPr>
          <w:color w:val="7F7F7F"/>
        </w:rPr>
        <w:t>La victime a perdu connaissance</w:t>
      </w:r>
    </w:p>
    <w:p w:rsidR="001A20F5" w:rsidRDefault="00C337BE">
      <w:pPr>
        <w:pStyle w:val="Corpsdetexte"/>
        <w:spacing w:before="90" w:line="254" w:lineRule="auto"/>
        <w:ind w:left="553" w:right="388"/>
        <w:jc w:val="both"/>
      </w:pPr>
      <w:r>
        <w:rPr>
          <w:color w:val="5E5E5E"/>
        </w:rPr>
        <w:t>Appliquer la conduite à tenir devant une vic7me suspecte de trauma7sme et qui a perdu connaissance, si elle respire.</w:t>
      </w:r>
    </w:p>
    <w:p w:rsidR="001A20F5" w:rsidRDefault="00C337BE">
      <w:pPr>
        <w:pStyle w:val="Corpsdetexte"/>
        <w:spacing w:before="7"/>
        <w:rPr>
          <w:sz w:val="28"/>
        </w:rPr>
      </w:pPr>
      <w:r>
        <w:pict>
          <v:shape id="_x0000_s1903" style="position:absolute;margin-left:56.7pt;margin-top:19.9pt;width:228.9pt;height:.1pt;z-index:-251340800;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line="273" w:lineRule="auto"/>
      </w:pPr>
      <w:r>
        <w:rPr>
          <w:color w:val="7F7F7F"/>
        </w:rPr>
        <w:t>La victime, consciente, présente une détresse vitale</w:t>
      </w:r>
    </w:p>
    <w:p w:rsidR="001A20F5" w:rsidRDefault="00C337BE">
      <w:pPr>
        <w:pStyle w:val="Corpsdetexte"/>
        <w:spacing w:before="90" w:line="254" w:lineRule="auto"/>
        <w:ind w:left="553" w:right="388"/>
        <w:jc w:val="both"/>
      </w:pPr>
      <w:r>
        <w:rPr>
          <w:color w:val="5E5E5E"/>
        </w:rPr>
        <w:t>Appliquer la conduite à tenir adaptée à une vic7me qui présente une détresse respira</w:t>
      </w:r>
      <w:r>
        <w:rPr>
          <w:color w:val="5E5E5E"/>
        </w:rPr>
        <w:t>toire ou circulatoire.</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line="273" w:lineRule="auto"/>
        <w:ind w:left="50" w:right="120"/>
      </w:pPr>
      <w:r>
        <w:rPr>
          <w:color w:val="7F7F7F"/>
        </w:rPr>
        <w:t>La victime ne présente pas de détresse vitale apparente</w:t>
      </w:r>
    </w:p>
    <w:p w:rsidR="001A20F5" w:rsidRDefault="00C337BE">
      <w:pPr>
        <w:pStyle w:val="Paragraphedeliste"/>
        <w:numPr>
          <w:ilvl w:val="0"/>
          <w:numId w:val="102"/>
        </w:numPr>
        <w:tabs>
          <w:tab w:val="left" w:pos="499"/>
        </w:tabs>
        <w:spacing w:before="89" w:line="244" w:lineRule="auto"/>
        <w:ind w:right="1295"/>
        <w:rPr>
          <w:sz w:val="20"/>
        </w:rPr>
      </w:pPr>
      <w:r>
        <w:rPr>
          <w:color w:val="5E5E5E"/>
          <w:sz w:val="20"/>
        </w:rPr>
        <w:t xml:space="preserve">MeFre immédiatement la vic7me dans </w:t>
      </w:r>
      <w:r>
        <w:rPr>
          <w:color w:val="5E5E5E"/>
          <w:spacing w:val="-5"/>
          <w:sz w:val="20"/>
        </w:rPr>
        <w:t xml:space="preserve">une </w:t>
      </w:r>
      <w:r>
        <w:rPr>
          <w:color w:val="5E5E5E"/>
          <w:sz w:val="20"/>
        </w:rPr>
        <w:t xml:space="preserve">posi7on assise dès lors qu’il existe une </w:t>
      </w:r>
      <w:r>
        <w:rPr>
          <w:color w:val="5E5E5E"/>
          <w:spacing w:val="-4"/>
          <w:sz w:val="20"/>
        </w:rPr>
        <w:t xml:space="preserve">gêne </w:t>
      </w:r>
      <w:r>
        <w:rPr>
          <w:color w:val="5E5E5E"/>
          <w:sz w:val="20"/>
        </w:rPr>
        <w:t>respiratoire</w:t>
      </w:r>
      <w:r>
        <w:rPr>
          <w:color w:val="5E5E5E"/>
          <w:spacing w:val="-1"/>
          <w:sz w:val="20"/>
        </w:rPr>
        <w:t xml:space="preserve"> </w:t>
      </w:r>
      <w:r>
        <w:rPr>
          <w:color w:val="5E5E5E"/>
          <w:sz w:val="20"/>
        </w:rPr>
        <w:t>;</w:t>
      </w:r>
    </w:p>
    <w:p w:rsidR="001A20F5" w:rsidRDefault="00C337BE">
      <w:pPr>
        <w:pStyle w:val="Corpsdetexte"/>
        <w:spacing w:before="73" w:line="254" w:lineRule="auto"/>
        <w:ind w:left="499" w:right="1295"/>
        <w:jc w:val="both"/>
      </w:pPr>
      <w:r>
        <w:rPr>
          <w:color w:val="5E5E5E"/>
        </w:rPr>
        <w:t>CeFe posi7on sera maintenue lors de son relevage et de son transport.</w:t>
      </w:r>
    </w:p>
    <w:p w:rsidR="001A20F5" w:rsidRDefault="00C337BE">
      <w:pPr>
        <w:pStyle w:val="Paragraphedeliste"/>
        <w:numPr>
          <w:ilvl w:val="0"/>
          <w:numId w:val="102"/>
        </w:numPr>
        <w:tabs>
          <w:tab w:val="left" w:pos="499"/>
        </w:tabs>
        <w:spacing w:before="63"/>
        <w:ind w:hanging="165"/>
        <w:rPr>
          <w:sz w:val="20"/>
        </w:rPr>
      </w:pPr>
      <w:r>
        <w:rPr>
          <w:color w:val="5E5E5E"/>
          <w:sz w:val="20"/>
        </w:rPr>
        <w:t>dénu</w:t>
      </w:r>
      <w:r>
        <w:rPr>
          <w:color w:val="5E5E5E"/>
          <w:sz w:val="20"/>
        </w:rPr>
        <w:t>der le thorax de la vic7me</w:t>
      </w:r>
      <w:r>
        <w:rPr>
          <w:color w:val="5E5E5E"/>
          <w:spacing w:val="-1"/>
          <w:sz w:val="20"/>
        </w:rPr>
        <w:t xml:space="preserve"> </w:t>
      </w:r>
      <w:r>
        <w:rPr>
          <w:color w:val="5E5E5E"/>
          <w:sz w:val="20"/>
        </w:rPr>
        <w:t>;</w:t>
      </w:r>
    </w:p>
    <w:p w:rsidR="001A20F5" w:rsidRDefault="00C337BE">
      <w:pPr>
        <w:pStyle w:val="Corpsdetexte"/>
        <w:spacing w:before="56" w:line="254" w:lineRule="auto"/>
        <w:ind w:left="499" w:right="1295"/>
        <w:jc w:val="both"/>
      </w:pPr>
      <w:r>
        <w:rPr>
          <w:color w:val="5E5E5E"/>
        </w:rPr>
        <w:t>Dans la mesure du possible cela doit se faire en préservant son in7mité et si possible sans l’exposer au froid.</w:t>
      </w:r>
    </w:p>
    <w:p w:rsidR="001A20F5" w:rsidRDefault="00C337BE">
      <w:pPr>
        <w:pStyle w:val="Paragraphedeliste"/>
        <w:numPr>
          <w:ilvl w:val="0"/>
          <w:numId w:val="102"/>
        </w:numPr>
        <w:tabs>
          <w:tab w:val="left" w:pos="499"/>
        </w:tabs>
        <w:spacing w:before="63" w:line="249" w:lineRule="auto"/>
        <w:ind w:right="1295"/>
        <w:rPr>
          <w:sz w:val="20"/>
        </w:rPr>
      </w:pPr>
      <w:r>
        <w:rPr>
          <w:color w:val="5E5E5E"/>
          <w:sz w:val="20"/>
        </w:rPr>
        <w:t xml:space="preserve">vériﬁer la présence de lésion dans le dos de la </w:t>
      </w:r>
      <w:r>
        <w:rPr>
          <w:color w:val="5E5E5E"/>
          <w:spacing w:val="4"/>
          <w:sz w:val="20"/>
        </w:rPr>
        <w:t xml:space="preserve">vic7me par7culièrement </w:t>
      </w:r>
      <w:r>
        <w:rPr>
          <w:color w:val="5E5E5E"/>
          <w:spacing w:val="2"/>
          <w:sz w:val="20"/>
        </w:rPr>
        <w:t xml:space="preserve">au cours de sa </w:t>
      </w:r>
      <w:r>
        <w:rPr>
          <w:color w:val="5E5E5E"/>
          <w:sz w:val="20"/>
        </w:rPr>
        <w:t xml:space="preserve">mobilisa7on (installa7on en posi7on </w:t>
      </w:r>
      <w:r>
        <w:rPr>
          <w:color w:val="5E5E5E"/>
          <w:spacing w:val="-3"/>
          <w:sz w:val="20"/>
        </w:rPr>
        <w:t xml:space="preserve">assise, </w:t>
      </w:r>
      <w:r>
        <w:rPr>
          <w:color w:val="5E5E5E"/>
          <w:sz w:val="20"/>
        </w:rPr>
        <w:t>PLS)</w:t>
      </w:r>
      <w:r>
        <w:rPr>
          <w:color w:val="5E5E5E"/>
          <w:spacing w:val="-1"/>
          <w:sz w:val="20"/>
        </w:rPr>
        <w:t xml:space="preserve"> </w:t>
      </w:r>
      <w:r>
        <w:rPr>
          <w:color w:val="5E5E5E"/>
          <w:sz w:val="20"/>
        </w:rPr>
        <w:t>;</w:t>
      </w:r>
    </w:p>
    <w:p w:rsidR="001A20F5" w:rsidRDefault="00C337BE">
      <w:pPr>
        <w:pStyle w:val="Paragraphedeliste"/>
        <w:numPr>
          <w:ilvl w:val="0"/>
          <w:numId w:val="102"/>
        </w:numPr>
        <w:tabs>
          <w:tab w:val="left" w:pos="499"/>
        </w:tabs>
        <w:spacing w:before="68" w:line="235" w:lineRule="auto"/>
        <w:ind w:right="1294"/>
        <w:jc w:val="left"/>
        <w:rPr>
          <w:sz w:val="20"/>
        </w:rPr>
      </w:pPr>
      <w:r>
        <w:rPr>
          <w:color w:val="5E5E5E"/>
          <w:sz w:val="20"/>
        </w:rPr>
        <w:t>administrer de l’oxygène en inhala7on, si nécessaire</w:t>
      </w:r>
      <w:r>
        <w:rPr>
          <w:color w:val="5E5E5E"/>
          <w:spacing w:val="-2"/>
          <w:sz w:val="20"/>
        </w:rPr>
        <w:t xml:space="preserve"> </w:t>
      </w:r>
      <w:r>
        <w:rPr>
          <w:color w:val="5E5E5E"/>
          <w:sz w:val="20"/>
        </w:rPr>
        <w:t>;</w:t>
      </w:r>
    </w:p>
    <w:p w:rsidR="001A20F5" w:rsidRDefault="00C337BE">
      <w:pPr>
        <w:pStyle w:val="Paragraphedeliste"/>
        <w:numPr>
          <w:ilvl w:val="0"/>
          <w:numId w:val="102"/>
        </w:numPr>
        <w:tabs>
          <w:tab w:val="left" w:pos="499"/>
        </w:tabs>
        <w:spacing w:before="82" w:line="235" w:lineRule="auto"/>
        <w:ind w:right="1295"/>
        <w:jc w:val="left"/>
        <w:rPr>
          <w:sz w:val="20"/>
        </w:rPr>
      </w:pPr>
      <w:r>
        <w:rPr>
          <w:color w:val="5E5E5E"/>
          <w:sz w:val="20"/>
        </w:rPr>
        <w:t xml:space="preserve">protéger la plaie par un pansement </w:t>
      </w:r>
      <w:r>
        <w:rPr>
          <w:color w:val="5E5E5E"/>
          <w:spacing w:val="-5"/>
          <w:sz w:val="20"/>
        </w:rPr>
        <w:t xml:space="preserve">non </w:t>
      </w:r>
      <w:r>
        <w:rPr>
          <w:color w:val="5E5E5E"/>
          <w:sz w:val="20"/>
        </w:rPr>
        <w:t>occlusif</w:t>
      </w:r>
      <w:r>
        <w:rPr>
          <w:color w:val="5E5E5E"/>
          <w:position w:val="6"/>
          <w:sz w:val="13"/>
        </w:rPr>
        <w:t xml:space="preserve">1 </w:t>
      </w:r>
      <w:r>
        <w:rPr>
          <w:color w:val="5E5E5E"/>
          <w:sz w:val="20"/>
        </w:rPr>
        <w:t>et stérile</w:t>
      </w:r>
      <w:r>
        <w:rPr>
          <w:color w:val="5E5E5E"/>
          <w:spacing w:val="-15"/>
          <w:sz w:val="20"/>
        </w:rPr>
        <w:t xml:space="preserve"> </w:t>
      </w:r>
      <w:r>
        <w:rPr>
          <w:color w:val="5E5E5E"/>
          <w:sz w:val="20"/>
        </w:rPr>
        <w:t>;</w:t>
      </w:r>
    </w:p>
    <w:p w:rsidR="001A20F5" w:rsidRDefault="00C337BE">
      <w:pPr>
        <w:pStyle w:val="Paragraphedeliste"/>
        <w:numPr>
          <w:ilvl w:val="0"/>
          <w:numId w:val="102"/>
        </w:numPr>
        <w:tabs>
          <w:tab w:val="left" w:pos="499"/>
        </w:tabs>
        <w:spacing w:before="81" w:line="235" w:lineRule="auto"/>
        <w:ind w:right="1295"/>
        <w:jc w:val="left"/>
        <w:rPr>
          <w:sz w:val="20"/>
        </w:rPr>
      </w:pPr>
      <w:r>
        <w:rPr>
          <w:color w:val="5E5E5E"/>
          <w:sz w:val="20"/>
        </w:rPr>
        <w:t>protéger au plus vite contre le froid, le vent ou la chaleur</w:t>
      </w:r>
      <w:r>
        <w:rPr>
          <w:color w:val="5E5E5E"/>
          <w:spacing w:val="-1"/>
          <w:sz w:val="20"/>
        </w:rPr>
        <w:t xml:space="preserve"> </w:t>
      </w:r>
      <w:r>
        <w:rPr>
          <w:color w:val="5E5E5E"/>
          <w:sz w:val="20"/>
        </w:rPr>
        <w:t>;</w:t>
      </w:r>
    </w:p>
    <w:p w:rsidR="001A20F5" w:rsidRDefault="00C337BE">
      <w:pPr>
        <w:pStyle w:val="Paragraphedeliste"/>
        <w:numPr>
          <w:ilvl w:val="0"/>
          <w:numId w:val="102"/>
        </w:numPr>
        <w:tabs>
          <w:tab w:val="left" w:pos="499"/>
        </w:tabs>
        <w:spacing w:before="81" w:line="235" w:lineRule="auto"/>
        <w:ind w:right="1295"/>
        <w:jc w:val="left"/>
        <w:rPr>
          <w:sz w:val="20"/>
        </w:rPr>
      </w:pPr>
      <w:r>
        <w:rPr>
          <w:color w:val="5E5E5E"/>
          <w:sz w:val="20"/>
        </w:rPr>
        <w:t xml:space="preserve">transmeFre le bilan pour </w:t>
      </w:r>
      <w:r>
        <w:rPr>
          <w:color w:val="5E5E5E"/>
          <w:sz w:val="20"/>
        </w:rPr>
        <w:t>obtenir un avis médical</w:t>
      </w:r>
      <w:r>
        <w:rPr>
          <w:color w:val="5E5E5E"/>
          <w:spacing w:val="-2"/>
          <w:sz w:val="20"/>
        </w:rPr>
        <w:t xml:space="preserve"> </w:t>
      </w:r>
      <w:r>
        <w:rPr>
          <w:color w:val="5E5E5E"/>
          <w:sz w:val="20"/>
        </w:rPr>
        <w:t>;</w:t>
      </w:r>
    </w:p>
    <w:p w:rsidR="001A20F5" w:rsidRDefault="00C337BE">
      <w:pPr>
        <w:pStyle w:val="Paragraphedeliste"/>
        <w:numPr>
          <w:ilvl w:val="0"/>
          <w:numId w:val="102"/>
        </w:numPr>
        <w:tabs>
          <w:tab w:val="left" w:pos="499"/>
        </w:tabs>
        <w:spacing w:before="82" w:line="235" w:lineRule="auto"/>
        <w:ind w:right="1295"/>
        <w:jc w:val="left"/>
        <w:rPr>
          <w:sz w:val="20"/>
        </w:rPr>
      </w:pPr>
      <w:r>
        <w:rPr>
          <w:color w:val="5E5E5E"/>
          <w:sz w:val="20"/>
        </w:rPr>
        <w:t xml:space="preserve">surveiller aFen7vement la vic7me du fait d’un risque </w:t>
      </w:r>
      <w:r>
        <w:rPr>
          <w:color w:val="5E5E5E"/>
          <w:spacing w:val="-3"/>
          <w:sz w:val="20"/>
        </w:rPr>
        <w:t>d’aggrava7on</w:t>
      </w:r>
      <w:r>
        <w:rPr>
          <w:color w:val="5E5E5E"/>
          <w:sz w:val="20"/>
        </w:rPr>
        <w:t xml:space="preserve"> brutale.</w:t>
      </w:r>
    </w:p>
    <w:p w:rsidR="001A20F5" w:rsidRDefault="001A20F5">
      <w:pPr>
        <w:pStyle w:val="Corpsdetexte"/>
        <w:spacing w:before="12"/>
        <w:rPr>
          <w:sz w:val="30"/>
        </w:rPr>
      </w:pPr>
    </w:p>
    <w:p w:rsidR="001A20F5" w:rsidRDefault="00C337BE">
      <w:pPr>
        <w:pStyle w:val="Corpsdetexte"/>
        <w:spacing w:line="254" w:lineRule="auto"/>
        <w:ind w:left="50" w:right="1011"/>
        <w:jc w:val="both"/>
      </w:pPr>
      <w:r>
        <w:rPr>
          <w:color w:val="5E5E5E"/>
        </w:rPr>
        <w:t xml:space="preserve">Il ne faut jamais re7rer un corps étranger pénétrant dans </w:t>
      </w:r>
      <w:r>
        <w:rPr>
          <w:color w:val="5E5E5E"/>
          <w:spacing w:val="2"/>
        </w:rPr>
        <w:t xml:space="preserve"> </w:t>
      </w:r>
      <w:r>
        <w:rPr>
          <w:color w:val="5E5E5E"/>
        </w:rPr>
        <w:t xml:space="preserve">le </w:t>
      </w:r>
      <w:r>
        <w:rPr>
          <w:color w:val="5E5E5E"/>
          <w:spacing w:val="2"/>
        </w:rPr>
        <w:t xml:space="preserve"> </w:t>
      </w:r>
      <w:r>
        <w:rPr>
          <w:color w:val="5E5E5E"/>
        </w:rPr>
        <w:t>tho</w:t>
      </w:r>
      <w:r>
        <w:rPr>
          <w:color w:val="5E5E5E"/>
          <w:spacing w:val="-5"/>
        </w:rPr>
        <w:t>r</w:t>
      </w:r>
      <w:r>
        <w:rPr>
          <w:color w:val="5E5E5E"/>
          <w:spacing w:val="-2"/>
        </w:rPr>
        <w:t>a</w:t>
      </w:r>
      <w:r>
        <w:rPr>
          <w:color w:val="5E5E5E"/>
        </w:rPr>
        <w:t xml:space="preserve">x </w:t>
      </w:r>
      <w:r>
        <w:rPr>
          <w:color w:val="5E5E5E"/>
          <w:spacing w:val="2"/>
        </w:rPr>
        <w:t xml:space="preserve"> </w:t>
      </w:r>
      <w:r>
        <w:rPr>
          <w:color w:val="5E5E5E"/>
        </w:rPr>
        <w:t xml:space="preserve">sauf </w:t>
      </w:r>
      <w:r>
        <w:rPr>
          <w:color w:val="5E5E5E"/>
          <w:spacing w:val="2"/>
        </w:rPr>
        <w:t xml:space="preserve"> </w:t>
      </w:r>
      <w:r>
        <w:rPr>
          <w:color w:val="5E5E5E"/>
        </w:rPr>
        <w:t xml:space="preserve">si </w:t>
      </w:r>
      <w:r>
        <w:rPr>
          <w:color w:val="5E5E5E"/>
          <w:spacing w:val="2"/>
        </w:rPr>
        <w:t xml:space="preserve"> </w:t>
      </w:r>
      <w:r>
        <w:rPr>
          <w:color w:val="5E5E5E"/>
        </w:rPr>
        <w:t>celui</w:t>
      </w:r>
      <w:r>
        <w:rPr>
          <w:color w:val="5E5E5E"/>
          <w:w w:val="33"/>
        </w:rPr>
        <w:t>-­‐</w:t>
      </w:r>
      <w:r>
        <w:rPr>
          <w:color w:val="5E5E5E"/>
        </w:rPr>
        <w:t xml:space="preserve">ci </w:t>
      </w:r>
      <w:r>
        <w:rPr>
          <w:color w:val="5E5E5E"/>
          <w:spacing w:val="2"/>
        </w:rPr>
        <w:t xml:space="preserve"> </w:t>
      </w:r>
      <w:r>
        <w:rPr>
          <w:color w:val="5E5E5E"/>
        </w:rPr>
        <w:t xml:space="preserve">empêche </w:t>
      </w:r>
      <w:r>
        <w:rPr>
          <w:color w:val="5E5E5E"/>
          <w:spacing w:val="2"/>
        </w:rPr>
        <w:t xml:space="preserve"> </w:t>
      </w:r>
      <w:r>
        <w:rPr>
          <w:color w:val="5E5E5E"/>
        </w:rPr>
        <w:t xml:space="preserve">la </w:t>
      </w:r>
      <w:r>
        <w:rPr>
          <w:color w:val="5E5E5E"/>
          <w:spacing w:val="2"/>
        </w:rPr>
        <w:t xml:space="preserve"> </w:t>
      </w:r>
      <w:r>
        <w:rPr>
          <w:color w:val="5E5E5E"/>
          <w:spacing w:val="-3"/>
        </w:rPr>
        <w:t>r</w:t>
      </w:r>
      <w:r>
        <w:rPr>
          <w:color w:val="5E5E5E"/>
        </w:rPr>
        <w:t>éalis</w:t>
      </w:r>
      <w:r>
        <w:rPr>
          <w:color w:val="5E5E5E"/>
          <w:spacing w:val="-2"/>
        </w:rPr>
        <w:t>a</w:t>
      </w:r>
      <w:r>
        <w:rPr>
          <w:color w:val="5E5E5E"/>
          <w:w w:val="109"/>
        </w:rPr>
        <w:t>7</w:t>
      </w:r>
      <w:r>
        <w:rPr>
          <w:color w:val="5E5E5E"/>
        </w:rPr>
        <w:t>on d’une</w:t>
      </w:r>
      <w:r>
        <w:rPr>
          <w:color w:val="5E5E5E"/>
          <w:spacing w:val="-2"/>
        </w:rPr>
        <w:t xml:space="preserve"> </w:t>
      </w:r>
      <w:r>
        <w:rPr>
          <w:color w:val="5E5E5E"/>
          <w:spacing w:val="-7"/>
        </w:rPr>
        <w:t>RCP.</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12"/>
      </w:pPr>
    </w:p>
    <w:p w:rsidR="001A20F5" w:rsidRDefault="00C337BE">
      <w:pPr>
        <w:pStyle w:val="Corpsdetexte"/>
        <w:spacing w:line="20" w:lineRule="exact"/>
        <w:ind w:left="548"/>
        <w:rPr>
          <w:sz w:val="2"/>
        </w:rPr>
      </w:pPr>
      <w:r>
        <w:rPr>
          <w:sz w:val="2"/>
        </w:rPr>
      </w:r>
      <w:r>
        <w:rPr>
          <w:sz w:val="2"/>
        </w:rPr>
        <w:pict>
          <v:group id="_x0000_s1901" style="width:100pt;height:.5pt;mso-position-horizontal-relative:char;mso-position-vertical-relative:line" coordsize="2000,10">
            <v:line id="_x0000_s1902" style="position:absolute" from="0,5" to="2000,5" strokecolor="#606060" strokeweight=".5pt"/>
            <w10:anchorlock/>
          </v:group>
        </w:pict>
      </w:r>
    </w:p>
    <w:p w:rsidR="001A20F5" w:rsidRDefault="00C337BE">
      <w:pPr>
        <w:spacing w:before="151"/>
        <w:ind w:left="553"/>
        <w:rPr>
          <w:rFonts w:ascii="Arial" w:hAnsi="Arial"/>
          <w:sz w:val="16"/>
        </w:rPr>
      </w:pPr>
      <w:r>
        <w:rPr>
          <w:rFonts w:ascii="Arial" w:hAnsi="Arial"/>
          <w:color w:val="424242"/>
          <w:sz w:val="16"/>
        </w:rPr>
        <w:t>1 En l’espèce, le pansement non occlusif doit permettre l’expiration (sortie des gaz).</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07 T 02</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1900" style="position:absolute;left:0;text-align:left;z-index:251981824;mso-position-horizontal-relative:page" from="56.7pt,42.65pt" to="538.6pt,42.65pt" strokecolor="#7f7f7f" strokeweight="1pt">
            <w10:wrap anchorx="page"/>
          </v:line>
        </w:pict>
      </w:r>
      <w:bookmarkStart w:id="103" w:name="_TOC_250102"/>
      <w:bookmarkEnd w:id="103"/>
      <w:r>
        <w:rPr>
          <w:color w:val="7F7F7F"/>
        </w:rPr>
        <w:t>Traumatisme des membres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w w:val="105"/>
        </w:rPr>
        <w:t>Définition</w:t>
      </w:r>
    </w:p>
    <w:p w:rsidR="001A20F5" w:rsidRDefault="00C337BE">
      <w:pPr>
        <w:pStyle w:val="Corpsdetexte"/>
        <w:spacing w:before="141" w:line="254" w:lineRule="auto"/>
        <w:ind w:left="553"/>
        <w:jc w:val="both"/>
      </w:pPr>
      <w:r>
        <w:rPr>
          <w:color w:val="5E5E5E"/>
        </w:rPr>
        <w:t xml:space="preserve">Il existe trois types </w:t>
      </w:r>
      <w:r>
        <w:rPr>
          <w:color w:val="5E5E5E"/>
          <w:spacing w:val="-3"/>
        </w:rPr>
        <w:t xml:space="preserve">d’aFeintes </w:t>
      </w:r>
      <w:r>
        <w:rPr>
          <w:color w:val="5E5E5E"/>
        </w:rPr>
        <w:t>des os et des ar7cula7ons des membres</w:t>
      </w:r>
      <w:r>
        <w:rPr>
          <w:color w:val="5E5E5E"/>
          <w:spacing w:val="-1"/>
        </w:rPr>
        <w:t xml:space="preserve"> </w:t>
      </w:r>
      <w:r>
        <w:rPr>
          <w:color w:val="5E5E5E"/>
        </w:rPr>
        <w:t>:</w:t>
      </w:r>
    </w:p>
    <w:p w:rsidR="001A20F5" w:rsidRDefault="00C337BE">
      <w:pPr>
        <w:pStyle w:val="Paragraphedeliste"/>
        <w:numPr>
          <w:ilvl w:val="0"/>
          <w:numId w:val="12"/>
        </w:numPr>
        <w:tabs>
          <w:tab w:val="left" w:pos="1001"/>
        </w:tabs>
        <w:spacing w:before="102" w:line="252" w:lineRule="auto"/>
        <w:ind w:right="281"/>
        <w:rPr>
          <w:sz w:val="20"/>
        </w:rPr>
      </w:pPr>
      <w:r>
        <w:rPr>
          <w:color w:val="5E5E5E"/>
          <w:spacing w:val="-3"/>
          <w:sz w:val="20"/>
        </w:rPr>
        <w:t xml:space="preserve">l’entorse </w:t>
      </w:r>
      <w:r>
        <w:rPr>
          <w:color w:val="5E5E5E"/>
          <w:sz w:val="20"/>
        </w:rPr>
        <w:t xml:space="preserve">qui est une lésion trauma7que avec élonga7on, déchirure ou arrachement d’un </w:t>
      </w:r>
      <w:r>
        <w:rPr>
          <w:color w:val="5E5E5E"/>
          <w:spacing w:val="-6"/>
          <w:sz w:val="20"/>
        </w:rPr>
        <w:t xml:space="preserve">ou </w:t>
      </w:r>
      <w:r>
        <w:rPr>
          <w:color w:val="5E5E5E"/>
          <w:sz w:val="20"/>
        </w:rPr>
        <w:t xml:space="preserve">plusieurs ligaments à la suite d’un mouvement </w:t>
      </w:r>
      <w:r>
        <w:rPr>
          <w:color w:val="5E5E5E"/>
          <w:spacing w:val="5"/>
          <w:sz w:val="20"/>
        </w:rPr>
        <w:t xml:space="preserve">exagéré </w:t>
      </w:r>
      <w:r>
        <w:rPr>
          <w:color w:val="5E5E5E"/>
          <w:spacing w:val="4"/>
          <w:sz w:val="20"/>
        </w:rPr>
        <w:t xml:space="preserve">ou </w:t>
      </w:r>
      <w:r>
        <w:rPr>
          <w:color w:val="5E5E5E"/>
          <w:spacing w:val="5"/>
          <w:sz w:val="20"/>
        </w:rPr>
        <w:t xml:space="preserve">forcé </w:t>
      </w:r>
      <w:r>
        <w:rPr>
          <w:color w:val="5E5E5E"/>
          <w:spacing w:val="4"/>
          <w:sz w:val="20"/>
        </w:rPr>
        <w:t xml:space="preserve">de </w:t>
      </w:r>
      <w:r>
        <w:rPr>
          <w:color w:val="5E5E5E"/>
          <w:spacing w:val="5"/>
          <w:sz w:val="20"/>
        </w:rPr>
        <w:t xml:space="preserve">l’ar7cula7on (faux </w:t>
      </w:r>
      <w:r>
        <w:rPr>
          <w:color w:val="5E5E5E"/>
          <w:sz w:val="20"/>
        </w:rPr>
        <w:t>mouvement) créant un écartement transitoire des deux extrémités</w:t>
      </w:r>
      <w:r>
        <w:rPr>
          <w:color w:val="5E5E5E"/>
          <w:spacing w:val="-1"/>
          <w:sz w:val="20"/>
        </w:rPr>
        <w:t xml:space="preserve"> </w:t>
      </w:r>
      <w:r>
        <w:rPr>
          <w:color w:val="5E5E5E"/>
          <w:sz w:val="20"/>
        </w:rPr>
        <w:t>osseuses.</w:t>
      </w:r>
    </w:p>
    <w:p w:rsidR="001A20F5" w:rsidRDefault="00C337BE">
      <w:pPr>
        <w:pStyle w:val="Corpsdetexte"/>
        <w:spacing w:before="62" w:line="254" w:lineRule="auto"/>
        <w:ind w:left="1002" w:right="281"/>
        <w:jc w:val="both"/>
      </w:pPr>
      <w:r>
        <w:rPr>
          <w:color w:val="5E5E5E"/>
        </w:rPr>
        <w:t>Une entorse peut s</w:t>
      </w:r>
      <w:r>
        <w:rPr>
          <w:color w:val="5E5E5E"/>
        </w:rPr>
        <w:t>’accompagner d’un arrachement osseux.</w:t>
      </w:r>
    </w:p>
    <w:p w:rsidR="001A20F5" w:rsidRDefault="00C337BE">
      <w:pPr>
        <w:pStyle w:val="Paragraphedeliste"/>
        <w:numPr>
          <w:ilvl w:val="0"/>
          <w:numId w:val="12"/>
        </w:numPr>
        <w:tabs>
          <w:tab w:val="left" w:pos="1001"/>
        </w:tabs>
        <w:spacing w:before="62" w:line="249" w:lineRule="auto"/>
        <w:ind w:right="281"/>
        <w:rPr>
          <w:sz w:val="20"/>
        </w:rPr>
      </w:pPr>
      <w:r>
        <w:rPr>
          <w:color w:val="5E5E5E"/>
          <w:sz w:val="20"/>
        </w:rPr>
        <w:t>la luxa7on qui est une lésion trauma7que d’une ar7cula7on avec perte complète et permanente des rapports ar7culaires normaux (l’ar7cula7on est</w:t>
      </w:r>
      <w:r>
        <w:rPr>
          <w:color w:val="5E5E5E"/>
          <w:spacing w:val="-1"/>
          <w:sz w:val="20"/>
        </w:rPr>
        <w:t xml:space="preserve"> </w:t>
      </w:r>
      <w:r>
        <w:rPr>
          <w:i/>
          <w:color w:val="5E5E5E"/>
          <w:sz w:val="20"/>
        </w:rPr>
        <w:t>déboîtée</w:t>
      </w:r>
      <w:r>
        <w:rPr>
          <w:color w:val="5E5E5E"/>
          <w:sz w:val="20"/>
        </w:rPr>
        <w:t>).</w:t>
      </w:r>
    </w:p>
    <w:p w:rsidR="001A20F5" w:rsidRDefault="00C337BE">
      <w:pPr>
        <w:pStyle w:val="Corpsdetexte"/>
        <w:spacing w:before="65" w:line="254" w:lineRule="auto"/>
        <w:ind w:left="1002" w:right="280"/>
        <w:jc w:val="both"/>
      </w:pPr>
      <w:r>
        <w:rPr>
          <w:color w:val="5E5E5E"/>
        </w:rPr>
        <w:t>Les deux extrémités des os ne sont plus au contact l’une de l’au</w:t>
      </w:r>
      <w:r>
        <w:rPr>
          <w:color w:val="5E5E5E"/>
        </w:rPr>
        <w:t xml:space="preserve">tre. Ce déplacement s’accompagne le plus souvent d’une lésion </w:t>
      </w:r>
      <w:r>
        <w:rPr>
          <w:color w:val="5E5E5E"/>
          <w:spacing w:val="2"/>
        </w:rPr>
        <w:t xml:space="preserve">voire d’une </w:t>
      </w:r>
      <w:r>
        <w:rPr>
          <w:color w:val="5E5E5E"/>
          <w:spacing w:val="3"/>
        </w:rPr>
        <w:t xml:space="preserve">déchirure </w:t>
      </w:r>
      <w:r>
        <w:rPr>
          <w:color w:val="5E5E5E"/>
          <w:spacing w:val="2"/>
        </w:rPr>
        <w:t xml:space="preserve">des </w:t>
      </w:r>
      <w:r>
        <w:rPr>
          <w:color w:val="5E5E5E"/>
          <w:spacing w:val="3"/>
        </w:rPr>
        <w:t xml:space="preserve">ligaments </w:t>
      </w:r>
      <w:r>
        <w:rPr>
          <w:color w:val="5E5E5E"/>
          <w:spacing w:val="2"/>
        </w:rPr>
        <w:t xml:space="preserve">qui entouraient </w:t>
      </w:r>
      <w:r>
        <w:rPr>
          <w:color w:val="5E5E5E"/>
        </w:rPr>
        <w:t xml:space="preserve">et </w:t>
      </w:r>
      <w:r>
        <w:rPr>
          <w:color w:val="5E5E5E"/>
          <w:spacing w:val="3"/>
        </w:rPr>
        <w:t xml:space="preserve">maintenaient </w:t>
      </w:r>
      <w:r>
        <w:rPr>
          <w:color w:val="5E5E5E"/>
          <w:spacing w:val="2"/>
        </w:rPr>
        <w:t xml:space="preserve">l’ar7cula7on. </w:t>
      </w:r>
      <w:r>
        <w:rPr>
          <w:color w:val="5E5E5E"/>
          <w:spacing w:val="6"/>
        </w:rPr>
        <w:t xml:space="preserve">Parfois, </w:t>
      </w:r>
      <w:r>
        <w:rPr>
          <w:color w:val="5E5E5E"/>
          <w:spacing w:val="4"/>
        </w:rPr>
        <w:t xml:space="preserve">la </w:t>
      </w:r>
      <w:r>
        <w:rPr>
          <w:color w:val="5E5E5E"/>
          <w:spacing w:val="6"/>
        </w:rPr>
        <w:t xml:space="preserve">luxa7on s’accompagne </w:t>
      </w:r>
      <w:r>
        <w:rPr>
          <w:color w:val="5E5E5E"/>
          <w:spacing w:val="5"/>
        </w:rPr>
        <w:t xml:space="preserve">d’une </w:t>
      </w:r>
      <w:r>
        <w:rPr>
          <w:color w:val="5E5E5E"/>
        </w:rPr>
        <w:t>fracture ou d’une aFeinte des nerfs et des vaisseaux.</w:t>
      </w:r>
    </w:p>
    <w:p w:rsidR="001A20F5" w:rsidRDefault="00C337BE">
      <w:pPr>
        <w:pStyle w:val="Paragraphedeliste"/>
        <w:numPr>
          <w:ilvl w:val="0"/>
          <w:numId w:val="12"/>
        </w:numPr>
        <w:tabs>
          <w:tab w:val="left" w:pos="1001"/>
        </w:tabs>
        <w:spacing w:before="73" w:line="235" w:lineRule="auto"/>
        <w:ind w:right="281"/>
        <w:rPr>
          <w:sz w:val="20"/>
        </w:rPr>
      </w:pPr>
      <w:r>
        <w:rPr>
          <w:color w:val="5E5E5E"/>
          <w:sz w:val="20"/>
        </w:rPr>
        <w:t xml:space="preserve">la fracture qui est une rupture totale ou par7elle de </w:t>
      </w:r>
      <w:r>
        <w:rPr>
          <w:color w:val="5E5E5E"/>
          <w:spacing w:val="-3"/>
          <w:sz w:val="20"/>
        </w:rPr>
        <w:t>l’os.</w:t>
      </w:r>
    </w:p>
    <w:p w:rsidR="001A20F5" w:rsidRDefault="00C337BE">
      <w:pPr>
        <w:pStyle w:val="Corpsdetexte"/>
        <w:spacing w:before="78"/>
        <w:ind w:left="1002"/>
        <w:jc w:val="both"/>
      </w:pPr>
      <w:r>
        <w:rPr>
          <w:color w:val="5E5E5E"/>
        </w:rPr>
        <w:t>Elle est dite :</w:t>
      </w:r>
    </w:p>
    <w:p w:rsidR="001A20F5" w:rsidRDefault="00C337BE">
      <w:pPr>
        <w:pStyle w:val="Paragraphedeliste"/>
        <w:numPr>
          <w:ilvl w:val="1"/>
          <w:numId w:val="12"/>
        </w:numPr>
        <w:tabs>
          <w:tab w:val="left" w:pos="1285"/>
        </w:tabs>
        <w:spacing w:before="79" w:line="235" w:lineRule="auto"/>
        <w:ind w:right="281"/>
        <w:rPr>
          <w:sz w:val="20"/>
        </w:rPr>
      </w:pPr>
      <w:r>
        <w:rPr>
          <w:i/>
          <w:color w:val="5E5E5E"/>
          <w:sz w:val="20"/>
        </w:rPr>
        <w:t xml:space="preserve">simple </w:t>
      </w:r>
      <w:r>
        <w:rPr>
          <w:color w:val="5E5E5E"/>
          <w:sz w:val="20"/>
        </w:rPr>
        <w:t xml:space="preserve">lorsqu’il </w:t>
      </w:r>
      <w:r>
        <w:rPr>
          <w:color w:val="5E5E5E"/>
          <w:spacing w:val="-3"/>
          <w:sz w:val="20"/>
        </w:rPr>
        <w:t xml:space="preserve">n’existe </w:t>
      </w:r>
      <w:r>
        <w:rPr>
          <w:color w:val="5E5E5E"/>
          <w:sz w:val="20"/>
        </w:rPr>
        <w:t>pas de lésions associées visibles ;</w:t>
      </w:r>
    </w:p>
    <w:p w:rsidR="001A20F5" w:rsidRDefault="00C337BE">
      <w:pPr>
        <w:pStyle w:val="Paragraphedeliste"/>
        <w:numPr>
          <w:ilvl w:val="1"/>
          <w:numId w:val="12"/>
        </w:numPr>
        <w:tabs>
          <w:tab w:val="left" w:pos="1285"/>
        </w:tabs>
        <w:spacing w:before="78" w:line="244" w:lineRule="auto"/>
        <w:ind w:right="280"/>
        <w:rPr>
          <w:sz w:val="20"/>
        </w:rPr>
      </w:pPr>
      <w:r>
        <w:rPr>
          <w:i/>
          <w:color w:val="5E5E5E"/>
          <w:sz w:val="20"/>
        </w:rPr>
        <w:t xml:space="preserve">compliquée </w:t>
      </w:r>
      <w:r>
        <w:rPr>
          <w:color w:val="5E5E5E"/>
          <w:sz w:val="20"/>
        </w:rPr>
        <w:t>lorsqu’il existe des lésions des structures adjacente</w:t>
      </w:r>
      <w:r>
        <w:rPr>
          <w:color w:val="5E5E5E"/>
          <w:sz w:val="20"/>
        </w:rPr>
        <w:t>s (nerfs, ligaments, muscles,</w:t>
      </w:r>
      <w:r>
        <w:rPr>
          <w:color w:val="5E5E5E"/>
          <w:spacing w:val="-1"/>
          <w:sz w:val="20"/>
        </w:rPr>
        <w:t xml:space="preserve"> </w:t>
      </w:r>
      <w:r>
        <w:rPr>
          <w:color w:val="5E5E5E"/>
          <w:sz w:val="20"/>
        </w:rPr>
        <w:t>vaisseaux).</w:t>
      </w:r>
    </w:p>
    <w:p w:rsidR="001A20F5" w:rsidRDefault="00C337BE">
      <w:pPr>
        <w:pStyle w:val="Corpsdetexte"/>
        <w:spacing w:before="73" w:line="254" w:lineRule="auto"/>
        <w:ind w:left="1285" w:right="281"/>
        <w:jc w:val="both"/>
      </w:pPr>
      <w:r>
        <w:rPr>
          <w:color w:val="5E5E5E"/>
        </w:rPr>
        <w:t>La fracture peut être accompagnée d’une plaie (fracture ouverte).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898" style="width:228.9pt;height:1pt;mso-position-horizontal-relative:char;mso-position-vertical-relative:line" coordsize="4578,20">
            <v:line id="_x0000_s1899"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Une aFeinte des os et des ar7cula7ons des membres survient :</w:t>
      </w:r>
    </w:p>
    <w:p w:rsidR="001A20F5" w:rsidRDefault="00C337BE">
      <w:pPr>
        <w:pStyle w:val="Paragraphedeliste"/>
        <w:numPr>
          <w:ilvl w:val="0"/>
          <w:numId w:val="12"/>
        </w:numPr>
        <w:tabs>
          <w:tab w:val="left" w:pos="1001"/>
        </w:tabs>
        <w:spacing w:before="102" w:line="249" w:lineRule="auto"/>
        <w:ind w:right="281"/>
        <w:rPr>
          <w:sz w:val="20"/>
        </w:rPr>
      </w:pPr>
      <w:r>
        <w:rPr>
          <w:color w:val="5E5E5E"/>
          <w:sz w:val="20"/>
        </w:rPr>
        <w:t xml:space="preserve">pour les entorses lors d’un mouvement forcé de l’ar7cula7on en ﬂexion, en extension ou en rota7on lors </w:t>
      </w:r>
      <w:r>
        <w:rPr>
          <w:color w:val="5E5E5E"/>
          <w:spacing w:val="-3"/>
          <w:sz w:val="20"/>
        </w:rPr>
        <w:t xml:space="preserve">d’ac7vité </w:t>
      </w:r>
      <w:r>
        <w:rPr>
          <w:color w:val="5E5E5E"/>
          <w:sz w:val="20"/>
        </w:rPr>
        <w:t>de sport, de travail ou de loisir</w:t>
      </w:r>
      <w:r>
        <w:rPr>
          <w:color w:val="5E5E5E"/>
          <w:spacing w:val="-1"/>
          <w:sz w:val="20"/>
        </w:rPr>
        <w:t xml:space="preserve"> </w:t>
      </w:r>
      <w:r>
        <w:rPr>
          <w:color w:val="5E5E5E"/>
          <w:sz w:val="20"/>
        </w:rPr>
        <w:t>;</w:t>
      </w:r>
    </w:p>
    <w:p w:rsidR="001A20F5" w:rsidRDefault="00C337BE">
      <w:pPr>
        <w:pStyle w:val="Paragraphedeliste"/>
        <w:numPr>
          <w:ilvl w:val="0"/>
          <w:numId w:val="12"/>
        </w:numPr>
        <w:tabs>
          <w:tab w:val="left" w:pos="1001"/>
        </w:tabs>
        <w:spacing w:before="68" w:line="235" w:lineRule="auto"/>
        <w:ind w:right="281"/>
        <w:rPr>
          <w:sz w:val="20"/>
        </w:rPr>
      </w:pPr>
      <w:r>
        <w:rPr>
          <w:color w:val="5E5E5E"/>
          <w:sz w:val="20"/>
        </w:rPr>
        <w:t>pou</w:t>
      </w:r>
      <w:r>
        <w:rPr>
          <w:color w:val="5E5E5E"/>
          <w:sz w:val="20"/>
        </w:rPr>
        <w:t>r les luxa7ons lors d’un trauma7sme direct ou</w:t>
      </w:r>
      <w:r>
        <w:rPr>
          <w:color w:val="5E5E5E"/>
          <w:spacing w:val="9"/>
          <w:sz w:val="20"/>
        </w:rPr>
        <w:t xml:space="preserve"> </w:t>
      </w:r>
      <w:r>
        <w:rPr>
          <w:color w:val="5E5E5E"/>
          <w:sz w:val="20"/>
        </w:rPr>
        <w:t>indirect,</w:t>
      </w:r>
      <w:r>
        <w:rPr>
          <w:color w:val="5E5E5E"/>
          <w:spacing w:val="9"/>
          <w:sz w:val="20"/>
        </w:rPr>
        <w:t xml:space="preserve"> </w:t>
      </w:r>
      <w:r>
        <w:rPr>
          <w:color w:val="5E5E5E"/>
          <w:sz w:val="20"/>
        </w:rPr>
        <w:t>le</w:t>
      </w:r>
      <w:r>
        <w:rPr>
          <w:color w:val="5E5E5E"/>
          <w:spacing w:val="10"/>
          <w:sz w:val="20"/>
        </w:rPr>
        <w:t xml:space="preserve"> </w:t>
      </w:r>
      <w:r>
        <w:rPr>
          <w:color w:val="5E5E5E"/>
          <w:sz w:val="20"/>
        </w:rPr>
        <w:t>plus</w:t>
      </w:r>
      <w:r>
        <w:rPr>
          <w:color w:val="5E5E5E"/>
          <w:spacing w:val="9"/>
          <w:sz w:val="20"/>
        </w:rPr>
        <w:t xml:space="preserve"> </w:t>
      </w:r>
      <w:r>
        <w:rPr>
          <w:color w:val="5E5E5E"/>
          <w:sz w:val="20"/>
        </w:rPr>
        <w:t>souvent</w:t>
      </w:r>
      <w:r>
        <w:rPr>
          <w:color w:val="5E5E5E"/>
          <w:spacing w:val="9"/>
          <w:sz w:val="20"/>
        </w:rPr>
        <w:t xml:space="preserve"> </w:t>
      </w:r>
      <w:r>
        <w:rPr>
          <w:color w:val="5E5E5E"/>
          <w:sz w:val="20"/>
        </w:rPr>
        <w:t>consécu7f</w:t>
      </w:r>
      <w:r>
        <w:rPr>
          <w:color w:val="5E5E5E"/>
          <w:spacing w:val="9"/>
          <w:sz w:val="20"/>
        </w:rPr>
        <w:t xml:space="preserve"> </w:t>
      </w:r>
      <w:r>
        <w:rPr>
          <w:color w:val="5E5E5E"/>
          <w:sz w:val="20"/>
        </w:rPr>
        <w:t>à</w:t>
      </w:r>
      <w:r>
        <w:rPr>
          <w:color w:val="5E5E5E"/>
          <w:spacing w:val="10"/>
          <w:sz w:val="20"/>
        </w:rPr>
        <w:t xml:space="preserve"> </w:t>
      </w:r>
      <w:r>
        <w:rPr>
          <w:color w:val="5E5E5E"/>
          <w:spacing w:val="-6"/>
          <w:sz w:val="20"/>
        </w:rPr>
        <w:t>un</w:t>
      </w:r>
    </w:p>
    <w:p w:rsidR="001A20F5" w:rsidRDefault="00C337BE">
      <w:pPr>
        <w:pStyle w:val="Corpsdetexte"/>
        <w:spacing w:before="208" w:line="254" w:lineRule="auto"/>
        <w:ind w:left="889" w:right="1295"/>
        <w:jc w:val="both"/>
      </w:pPr>
      <w:r>
        <w:br w:type="column"/>
      </w:r>
      <w:r>
        <w:rPr>
          <w:color w:val="5E5E5E"/>
        </w:rPr>
        <w:lastRenderedPageBreak/>
        <w:t>accident de circula7on, une chute, une ac7vité de sport, de travail ou de loisir ;</w:t>
      </w:r>
    </w:p>
    <w:p w:rsidR="001A20F5" w:rsidRDefault="00C337BE">
      <w:pPr>
        <w:pStyle w:val="Paragraphedeliste"/>
        <w:numPr>
          <w:ilvl w:val="0"/>
          <w:numId w:val="101"/>
        </w:numPr>
        <w:tabs>
          <w:tab w:val="left" w:pos="890"/>
        </w:tabs>
        <w:spacing w:before="62" w:line="249" w:lineRule="auto"/>
        <w:ind w:right="1295"/>
        <w:rPr>
          <w:sz w:val="20"/>
        </w:rPr>
      </w:pPr>
      <w:r>
        <w:rPr>
          <w:color w:val="5E5E5E"/>
          <w:sz w:val="20"/>
        </w:rPr>
        <w:t>pour les fractures lors d’une chute ou d’un faux mouvement,</w:t>
      </w:r>
      <w:r>
        <w:rPr>
          <w:color w:val="5E5E5E"/>
          <w:spacing w:val="-15"/>
          <w:sz w:val="20"/>
        </w:rPr>
        <w:t xml:space="preserve"> </w:t>
      </w:r>
      <w:r>
        <w:rPr>
          <w:color w:val="5E5E5E"/>
          <w:sz w:val="20"/>
        </w:rPr>
        <w:t>à</w:t>
      </w:r>
      <w:r>
        <w:rPr>
          <w:color w:val="5E5E5E"/>
          <w:spacing w:val="-13"/>
          <w:sz w:val="20"/>
        </w:rPr>
        <w:t xml:space="preserve"> </w:t>
      </w:r>
      <w:r>
        <w:rPr>
          <w:color w:val="5E5E5E"/>
          <w:sz w:val="20"/>
        </w:rPr>
        <w:t>la</w:t>
      </w:r>
      <w:r>
        <w:rPr>
          <w:color w:val="5E5E5E"/>
          <w:spacing w:val="-14"/>
          <w:sz w:val="20"/>
        </w:rPr>
        <w:t xml:space="preserve"> </w:t>
      </w:r>
      <w:r>
        <w:rPr>
          <w:color w:val="5E5E5E"/>
          <w:sz w:val="20"/>
        </w:rPr>
        <w:t>suite</w:t>
      </w:r>
      <w:r>
        <w:rPr>
          <w:color w:val="5E5E5E"/>
          <w:spacing w:val="-13"/>
          <w:sz w:val="20"/>
        </w:rPr>
        <w:t xml:space="preserve"> </w:t>
      </w:r>
      <w:r>
        <w:rPr>
          <w:color w:val="5E5E5E"/>
          <w:sz w:val="20"/>
        </w:rPr>
        <w:t>d’un</w:t>
      </w:r>
      <w:r>
        <w:rPr>
          <w:color w:val="5E5E5E"/>
          <w:spacing w:val="-14"/>
          <w:sz w:val="20"/>
        </w:rPr>
        <w:t xml:space="preserve"> </w:t>
      </w:r>
      <w:r>
        <w:rPr>
          <w:color w:val="5E5E5E"/>
          <w:sz w:val="20"/>
        </w:rPr>
        <w:t>accident</w:t>
      </w:r>
      <w:r>
        <w:rPr>
          <w:color w:val="5E5E5E"/>
          <w:spacing w:val="-13"/>
          <w:sz w:val="20"/>
        </w:rPr>
        <w:t xml:space="preserve"> </w:t>
      </w:r>
      <w:r>
        <w:rPr>
          <w:color w:val="5E5E5E"/>
          <w:sz w:val="20"/>
        </w:rPr>
        <w:t>de</w:t>
      </w:r>
      <w:r>
        <w:rPr>
          <w:color w:val="5E5E5E"/>
          <w:spacing w:val="-14"/>
          <w:sz w:val="20"/>
        </w:rPr>
        <w:t xml:space="preserve"> </w:t>
      </w:r>
      <w:r>
        <w:rPr>
          <w:color w:val="5E5E5E"/>
          <w:spacing w:val="-3"/>
          <w:sz w:val="20"/>
        </w:rPr>
        <w:t xml:space="preserve">circula-­‐ </w:t>
      </w:r>
      <w:r>
        <w:rPr>
          <w:color w:val="5E5E5E"/>
          <w:sz w:val="20"/>
        </w:rPr>
        <w:t xml:space="preserve">7on, d’une ac7vité de sport, de travail ou de </w:t>
      </w:r>
      <w:r>
        <w:rPr>
          <w:color w:val="5E5E5E"/>
          <w:spacing w:val="-3"/>
          <w:sz w:val="20"/>
        </w:rPr>
        <w:t>loisir.</w:t>
      </w:r>
    </w:p>
    <w:p w:rsidR="001A20F5" w:rsidRDefault="00C337BE">
      <w:pPr>
        <w:pStyle w:val="Corpsdetexte"/>
        <w:spacing w:before="64" w:line="254" w:lineRule="auto"/>
        <w:ind w:left="890" w:right="1295"/>
        <w:jc w:val="both"/>
      </w:pPr>
      <w:r>
        <w:rPr>
          <w:color w:val="5E5E5E"/>
        </w:rPr>
        <w:t>Elles peuvent être consécu7ves à des blessures par arme à feu.</w:t>
      </w:r>
    </w:p>
    <w:p w:rsidR="001A20F5" w:rsidRDefault="00C337BE">
      <w:pPr>
        <w:pStyle w:val="Corpsdetexte"/>
        <w:spacing w:before="6"/>
        <w:rPr>
          <w:sz w:val="28"/>
        </w:rPr>
      </w:pPr>
      <w:r>
        <w:pict>
          <v:shape id="_x0000_s1897" style="position:absolute;margin-left:309.7pt;margin-top:19.85pt;width:228.9pt;height:.1pt;z-index:-251336704;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Risques &amp; Conséquences</w:t>
      </w:r>
    </w:p>
    <w:p w:rsidR="001A20F5" w:rsidRDefault="00C337BE">
      <w:pPr>
        <w:pStyle w:val="Corpsdetexte"/>
        <w:spacing w:before="141" w:line="254" w:lineRule="auto"/>
        <w:ind w:left="441" w:right="1011"/>
        <w:jc w:val="both"/>
      </w:pPr>
      <w:r>
        <w:rPr>
          <w:color w:val="5E5E5E"/>
        </w:rPr>
        <w:t>Les lésions des os et des ar</w:t>
      </w:r>
      <w:r>
        <w:rPr>
          <w:color w:val="5E5E5E"/>
          <w:w w:val="109"/>
        </w:rPr>
        <w:t>7</w:t>
      </w:r>
      <w:r>
        <w:rPr>
          <w:color w:val="5E5E5E"/>
        </w:rPr>
        <w:t>cula</w:t>
      </w:r>
      <w:r>
        <w:rPr>
          <w:color w:val="5E5E5E"/>
          <w:w w:val="109"/>
        </w:rPr>
        <w:t>7</w:t>
      </w:r>
      <w:r>
        <w:rPr>
          <w:color w:val="5E5E5E"/>
        </w:rPr>
        <w:t>ons peuvent s’accom</w:t>
      </w:r>
      <w:r>
        <w:rPr>
          <w:color w:val="5E5E5E"/>
          <w:w w:val="33"/>
        </w:rPr>
        <w:t xml:space="preserve">-­‐ </w:t>
      </w:r>
      <w:r>
        <w:rPr>
          <w:color w:val="5E5E5E"/>
        </w:rPr>
        <w:t>pagner de complica7ons telles que :</w:t>
      </w:r>
    </w:p>
    <w:p w:rsidR="001A20F5" w:rsidRDefault="00C337BE">
      <w:pPr>
        <w:pStyle w:val="Paragraphedeliste"/>
        <w:numPr>
          <w:ilvl w:val="0"/>
          <w:numId w:val="101"/>
        </w:numPr>
        <w:tabs>
          <w:tab w:val="left" w:pos="890"/>
        </w:tabs>
        <w:spacing w:before="102" w:line="295" w:lineRule="auto"/>
        <w:ind w:left="890" w:right="1788" w:hanging="165"/>
        <w:rPr>
          <w:sz w:val="20"/>
        </w:rPr>
      </w:pPr>
      <w:r>
        <w:rPr>
          <w:color w:val="5E5E5E"/>
          <w:sz w:val="20"/>
        </w:rPr>
        <w:t xml:space="preserve">une compression des vaisseaux ; </w:t>
      </w:r>
      <w:r>
        <w:rPr>
          <w:color w:val="5E5E5E"/>
          <w:spacing w:val="-4"/>
          <w:sz w:val="20"/>
        </w:rPr>
        <w:t xml:space="preserve">L’extrémité </w:t>
      </w:r>
      <w:r>
        <w:rPr>
          <w:color w:val="5E5E5E"/>
          <w:sz w:val="20"/>
        </w:rPr>
        <w:t>du membre est froide et</w:t>
      </w:r>
      <w:r>
        <w:rPr>
          <w:color w:val="5E5E5E"/>
          <w:spacing w:val="-5"/>
          <w:sz w:val="20"/>
        </w:rPr>
        <w:t xml:space="preserve"> </w:t>
      </w:r>
      <w:r>
        <w:rPr>
          <w:color w:val="5E5E5E"/>
          <w:sz w:val="20"/>
        </w:rPr>
        <w:t>pâle.</w:t>
      </w:r>
    </w:p>
    <w:p w:rsidR="001A20F5" w:rsidRDefault="00C337BE">
      <w:pPr>
        <w:pStyle w:val="Paragraphedeliste"/>
        <w:numPr>
          <w:ilvl w:val="0"/>
          <w:numId w:val="101"/>
        </w:numPr>
        <w:tabs>
          <w:tab w:val="left" w:pos="890"/>
        </w:tabs>
        <w:spacing w:before="19"/>
        <w:ind w:hanging="165"/>
        <w:rPr>
          <w:sz w:val="20"/>
        </w:rPr>
      </w:pPr>
      <w:r>
        <w:rPr>
          <w:color w:val="5E5E5E"/>
          <w:sz w:val="20"/>
        </w:rPr>
        <w:t>une compression des nerfs</w:t>
      </w:r>
      <w:r>
        <w:rPr>
          <w:color w:val="5E5E5E"/>
          <w:spacing w:val="-2"/>
          <w:sz w:val="20"/>
        </w:rPr>
        <w:t xml:space="preserve"> </w:t>
      </w:r>
      <w:r>
        <w:rPr>
          <w:color w:val="5E5E5E"/>
          <w:sz w:val="20"/>
        </w:rPr>
        <w:t>;</w:t>
      </w:r>
    </w:p>
    <w:p w:rsidR="001A20F5" w:rsidRDefault="00C337BE">
      <w:pPr>
        <w:pStyle w:val="Corpsdetexte"/>
        <w:spacing w:before="56" w:line="254" w:lineRule="auto"/>
        <w:ind w:left="890" w:right="1295"/>
        <w:jc w:val="both"/>
      </w:pPr>
      <w:r>
        <w:rPr>
          <w:color w:val="5E5E5E"/>
        </w:rPr>
        <w:t>La vic7me perçoit des fourmillements à l’extrémité du membre aFeint. Il existe parfois une dispari</w:t>
      </w:r>
      <w:r>
        <w:rPr>
          <w:color w:val="5E5E5E"/>
          <w:w w:val="109"/>
        </w:rPr>
        <w:t>7</w:t>
      </w:r>
      <w:r>
        <w:rPr>
          <w:color w:val="5E5E5E"/>
        </w:rPr>
        <w:t>on de la sensibilité ou de la motri</w:t>
      </w:r>
      <w:r>
        <w:rPr>
          <w:color w:val="5E5E5E"/>
          <w:w w:val="33"/>
        </w:rPr>
        <w:t xml:space="preserve">-­‐ </w:t>
      </w:r>
      <w:r>
        <w:rPr>
          <w:color w:val="5E5E5E"/>
        </w:rPr>
        <w:t>cité des doigts ou des orteils ;</w:t>
      </w:r>
    </w:p>
    <w:p w:rsidR="001A20F5" w:rsidRDefault="00C337BE">
      <w:pPr>
        <w:pStyle w:val="Paragraphedeliste"/>
        <w:numPr>
          <w:ilvl w:val="0"/>
          <w:numId w:val="101"/>
        </w:numPr>
        <w:tabs>
          <w:tab w:val="left" w:pos="890"/>
        </w:tabs>
        <w:spacing w:before="65" w:line="276" w:lineRule="auto"/>
        <w:ind w:left="890" w:right="1295" w:hanging="165"/>
        <w:jc w:val="left"/>
        <w:rPr>
          <w:sz w:val="20"/>
        </w:rPr>
      </w:pPr>
      <w:r>
        <w:rPr>
          <w:color w:val="5E5E5E"/>
          <w:sz w:val="20"/>
        </w:rPr>
        <w:t xml:space="preserve">une plaie, il </w:t>
      </w:r>
      <w:r>
        <w:rPr>
          <w:color w:val="5E5E5E"/>
          <w:spacing w:val="-3"/>
          <w:sz w:val="20"/>
        </w:rPr>
        <w:t xml:space="preserve">s’agit </w:t>
      </w:r>
      <w:r>
        <w:rPr>
          <w:color w:val="5E5E5E"/>
          <w:sz w:val="20"/>
        </w:rPr>
        <w:t xml:space="preserve">alors d’une fracture ouverte. </w:t>
      </w:r>
      <w:r>
        <w:rPr>
          <w:color w:val="5E5E5E"/>
          <w:spacing w:val="-5"/>
          <w:sz w:val="20"/>
        </w:rPr>
        <w:t>P</w:t>
      </w:r>
      <w:r>
        <w:rPr>
          <w:color w:val="5E5E5E"/>
          <w:sz w:val="20"/>
        </w:rPr>
        <w:t>ar</w:t>
      </w:r>
      <w:r>
        <w:rPr>
          <w:color w:val="5E5E5E"/>
          <w:spacing w:val="12"/>
          <w:sz w:val="20"/>
        </w:rPr>
        <w:t xml:space="preserve"> </w:t>
      </w:r>
      <w:r>
        <w:rPr>
          <w:color w:val="5E5E5E"/>
          <w:sz w:val="20"/>
        </w:rPr>
        <w:t>c</w:t>
      </w:r>
      <w:r>
        <w:rPr>
          <w:color w:val="5E5E5E"/>
          <w:spacing w:val="-2"/>
          <w:sz w:val="20"/>
        </w:rPr>
        <w:t>e</w:t>
      </w:r>
      <w:r>
        <w:rPr>
          <w:color w:val="5E5E5E"/>
          <w:spacing w:val="-3"/>
          <w:w w:val="138"/>
          <w:sz w:val="20"/>
        </w:rPr>
        <w:t>F</w:t>
      </w:r>
      <w:r>
        <w:rPr>
          <w:color w:val="5E5E5E"/>
          <w:sz w:val="20"/>
        </w:rPr>
        <w:t>e</w:t>
      </w:r>
      <w:r>
        <w:rPr>
          <w:color w:val="5E5E5E"/>
          <w:spacing w:val="12"/>
          <w:sz w:val="20"/>
        </w:rPr>
        <w:t xml:space="preserve"> </w:t>
      </w:r>
      <w:r>
        <w:rPr>
          <w:color w:val="5E5E5E"/>
          <w:sz w:val="20"/>
        </w:rPr>
        <w:t>plaie,</w:t>
      </w:r>
      <w:r>
        <w:rPr>
          <w:color w:val="5E5E5E"/>
          <w:spacing w:val="12"/>
          <w:sz w:val="20"/>
        </w:rPr>
        <w:t xml:space="preserve"> </w:t>
      </w:r>
      <w:r>
        <w:rPr>
          <w:color w:val="5E5E5E"/>
          <w:sz w:val="20"/>
        </w:rPr>
        <w:t>peut</w:t>
      </w:r>
      <w:r>
        <w:rPr>
          <w:color w:val="5E5E5E"/>
          <w:spacing w:val="12"/>
          <w:sz w:val="20"/>
        </w:rPr>
        <w:t xml:space="preserve"> </w:t>
      </w:r>
      <w:r>
        <w:rPr>
          <w:color w:val="5E5E5E"/>
          <w:sz w:val="20"/>
        </w:rPr>
        <w:t>se</w:t>
      </w:r>
      <w:r>
        <w:rPr>
          <w:color w:val="5E5E5E"/>
          <w:spacing w:val="12"/>
          <w:sz w:val="20"/>
        </w:rPr>
        <w:t xml:space="preserve"> </w:t>
      </w:r>
      <w:r>
        <w:rPr>
          <w:color w:val="5E5E5E"/>
          <w:sz w:val="20"/>
        </w:rPr>
        <w:t>mani</w:t>
      </w:r>
      <w:r>
        <w:rPr>
          <w:color w:val="5E5E5E"/>
          <w:spacing w:val="-5"/>
          <w:sz w:val="20"/>
        </w:rPr>
        <w:t>f</w:t>
      </w:r>
      <w:r>
        <w:rPr>
          <w:color w:val="5E5E5E"/>
          <w:sz w:val="20"/>
        </w:rPr>
        <w:t>e</w:t>
      </w:r>
      <w:r>
        <w:rPr>
          <w:color w:val="5E5E5E"/>
          <w:spacing w:val="-3"/>
          <w:sz w:val="20"/>
        </w:rPr>
        <w:t>st</w:t>
      </w:r>
      <w:r>
        <w:rPr>
          <w:color w:val="5E5E5E"/>
          <w:sz w:val="20"/>
        </w:rPr>
        <w:t>er</w:t>
      </w:r>
      <w:r>
        <w:rPr>
          <w:color w:val="5E5E5E"/>
          <w:spacing w:val="12"/>
          <w:sz w:val="20"/>
        </w:rPr>
        <w:t xml:space="preserve"> </w:t>
      </w:r>
      <w:r>
        <w:rPr>
          <w:color w:val="5E5E5E"/>
          <w:sz w:val="20"/>
        </w:rPr>
        <w:t>une</w:t>
      </w:r>
      <w:r>
        <w:rPr>
          <w:color w:val="5E5E5E"/>
          <w:spacing w:val="12"/>
          <w:sz w:val="20"/>
        </w:rPr>
        <w:t xml:space="preserve"> </w:t>
      </w:r>
      <w:r>
        <w:rPr>
          <w:color w:val="5E5E5E"/>
          <w:spacing w:val="-2"/>
          <w:sz w:val="20"/>
        </w:rPr>
        <w:t>hémo</w:t>
      </w:r>
      <w:r>
        <w:rPr>
          <w:color w:val="5E5E5E"/>
          <w:spacing w:val="-8"/>
          <w:sz w:val="20"/>
        </w:rPr>
        <w:t>r</w:t>
      </w:r>
      <w:r>
        <w:rPr>
          <w:color w:val="5E5E5E"/>
          <w:spacing w:val="-2"/>
          <w:w w:val="33"/>
          <w:sz w:val="20"/>
        </w:rPr>
        <w:t>-­‐</w:t>
      </w:r>
      <w:r>
        <w:rPr>
          <w:color w:val="5E5E5E"/>
          <w:w w:val="33"/>
          <w:sz w:val="20"/>
        </w:rPr>
        <w:t xml:space="preserve"> </w:t>
      </w:r>
      <w:r>
        <w:rPr>
          <w:color w:val="5E5E5E"/>
          <w:sz w:val="20"/>
        </w:rPr>
        <w:t>ragie.</w:t>
      </w:r>
    </w:p>
    <w:p w:rsidR="001A20F5" w:rsidRDefault="001A20F5">
      <w:pPr>
        <w:pStyle w:val="Corpsdetexte"/>
        <w:spacing w:before="4"/>
        <w:rPr>
          <w:sz w:val="29"/>
        </w:rPr>
      </w:pPr>
    </w:p>
    <w:p w:rsidR="001A20F5" w:rsidRDefault="00C337BE">
      <w:pPr>
        <w:pStyle w:val="Corpsdetexte"/>
        <w:spacing w:line="254" w:lineRule="auto"/>
        <w:ind w:left="441" w:right="1011"/>
        <w:jc w:val="both"/>
      </w:pPr>
      <w:r>
        <w:rPr>
          <w:color w:val="5E5E5E"/>
        </w:rPr>
        <w:t>Les fractures de la cuisse ou de mul7ples fractures de membres peuvent donner une détresse circulatoire.</w:t>
      </w:r>
    </w:p>
    <w:p w:rsidR="001A20F5" w:rsidRDefault="00C337BE">
      <w:pPr>
        <w:pStyle w:val="Corpsdetexte"/>
        <w:spacing w:before="5"/>
        <w:rPr>
          <w:sz w:val="28"/>
        </w:rPr>
      </w:pPr>
      <w:r>
        <w:pict>
          <v:shape id="_x0000_s1896" style="position:absolute;margin-left:309.7pt;margin-top:19.85pt;width:228.9pt;height:.1pt;z-index:-251335680;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Signes</w:t>
      </w:r>
    </w:p>
    <w:p w:rsidR="001A20F5" w:rsidRDefault="00C337BE">
      <w:pPr>
        <w:pStyle w:val="Corpsdetexte"/>
        <w:spacing w:before="141" w:line="254" w:lineRule="auto"/>
        <w:ind w:left="441" w:right="1011"/>
        <w:jc w:val="both"/>
      </w:pPr>
      <w:r>
        <w:rPr>
          <w:color w:val="5E5E5E"/>
        </w:rPr>
        <w:t>Un trauma7sme des membres ou des ar7cula7ons est suspecté lors du bilan circonstanciel ou lors de l’analyse du  mécanisme  de  l’accident  durant  le  bilan  complé</w:t>
      </w:r>
      <w:r>
        <w:rPr>
          <w:color w:val="5E5E5E"/>
          <w:w w:val="33"/>
        </w:rPr>
        <w:t xml:space="preserve">-­‐ </w:t>
      </w:r>
      <w:r>
        <w:rPr>
          <w:color w:val="5E5E5E"/>
        </w:rPr>
        <w:t>mentaire (chute ou choc violent…).</w:t>
      </w:r>
    </w:p>
    <w:p w:rsidR="001A20F5" w:rsidRDefault="001A20F5">
      <w:pPr>
        <w:pStyle w:val="Corpsdetexte"/>
        <w:spacing w:before="9"/>
        <w:rPr>
          <w:sz w:val="34"/>
        </w:rPr>
      </w:pPr>
    </w:p>
    <w:p w:rsidR="001A20F5" w:rsidRDefault="00C337BE">
      <w:pPr>
        <w:pStyle w:val="Corpsdetexte"/>
        <w:spacing w:line="254" w:lineRule="auto"/>
        <w:ind w:left="441" w:right="1130"/>
      </w:pPr>
      <w:r>
        <w:rPr>
          <w:color w:val="5E5E5E"/>
        </w:rPr>
        <w:t>Si la vic7me n’a pas perdu connaissance et peut s’exprimer, elle peut se plaindre :</w:t>
      </w:r>
    </w:p>
    <w:p w:rsidR="001A20F5" w:rsidRDefault="00C337BE">
      <w:pPr>
        <w:pStyle w:val="Paragraphedeliste"/>
        <w:numPr>
          <w:ilvl w:val="0"/>
          <w:numId w:val="101"/>
        </w:numPr>
        <w:tabs>
          <w:tab w:val="left" w:pos="890"/>
        </w:tabs>
        <w:spacing w:before="106" w:line="235" w:lineRule="auto"/>
        <w:ind w:right="1295"/>
        <w:jc w:val="left"/>
        <w:rPr>
          <w:sz w:val="20"/>
        </w:rPr>
      </w:pPr>
      <w:r>
        <w:rPr>
          <w:color w:val="5E5E5E"/>
          <w:sz w:val="20"/>
        </w:rPr>
        <w:t>de la percep7on d’un craquement au moment de la chute ou du choc</w:t>
      </w:r>
      <w:r>
        <w:rPr>
          <w:color w:val="5E5E5E"/>
          <w:spacing w:val="-2"/>
          <w:sz w:val="20"/>
        </w:rPr>
        <w:t xml:space="preserve"> </w:t>
      </w:r>
      <w:r>
        <w:rPr>
          <w:color w:val="5E5E5E"/>
          <w:sz w:val="20"/>
        </w:rPr>
        <w:t>;</w:t>
      </w:r>
    </w:p>
    <w:p w:rsidR="001A20F5" w:rsidRDefault="00C337BE">
      <w:pPr>
        <w:pStyle w:val="Paragraphedeliste"/>
        <w:numPr>
          <w:ilvl w:val="0"/>
          <w:numId w:val="101"/>
        </w:numPr>
        <w:tabs>
          <w:tab w:val="left" w:pos="890"/>
        </w:tabs>
        <w:spacing w:before="82" w:line="235" w:lineRule="auto"/>
        <w:ind w:right="1295"/>
        <w:jc w:val="left"/>
        <w:rPr>
          <w:sz w:val="20"/>
        </w:rPr>
      </w:pPr>
      <w:r>
        <w:rPr>
          <w:color w:val="5E5E5E"/>
          <w:sz w:val="20"/>
        </w:rPr>
        <w:t xml:space="preserve">d’une douleur vive à </w:t>
      </w:r>
      <w:r>
        <w:rPr>
          <w:color w:val="5E5E5E"/>
          <w:spacing w:val="-3"/>
          <w:sz w:val="20"/>
        </w:rPr>
        <w:t xml:space="preserve">l’endroit </w:t>
      </w:r>
      <w:r>
        <w:rPr>
          <w:color w:val="5E5E5E"/>
          <w:sz w:val="20"/>
        </w:rPr>
        <w:t xml:space="preserve">de la blessure </w:t>
      </w:r>
      <w:r>
        <w:rPr>
          <w:color w:val="5E5E5E"/>
          <w:spacing w:val="-6"/>
          <w:sz w:val="20"/>
        </w:rPr>
        <w:t xml:space="preserve">ou </w:t>
      </w:r>
      <w:r>
        <w:rPr>
          <w:color w:val="5E5E5E"/>
          <w:sz w:val="20"/>
        </w:rPr>
        <w:t>à côté, augmentée par le mouvement</w:t>
      </w:r>
      <w:r>
        <w:rPr>
          <w:color w:val="5E5E5E"/>
          <w:spacing w:val="-6"/>
          <w:sz w:val="20"/>
        </w:rPr>
        <w:t xml:space="preserve"> </w:t>
      </w:r>
      <w:r>
        <w:rPr>
          <w:color w:val="5E5E5E"/>
          <w:sz w:val="20"/>
        </w:rPr>
        <w:t>;</w:t>
      </w:r>
    </w:p>
    <w:p w:rsidR="001A20F5" w:rsidRDefault="00C337BE">
      <w:pPr>
        <w:pStyle w:val="Paragraphedeliste"/>
        <w:numPr>
          <w:ilvl w:val="0"/>
          <w:numId w:val="101"/>
        </w:numPr>
        <w:tabs>
          <w:tab w:val="left" w:pos="890"/>
        </w:tabs>
        <w:spacing w:before="81" w:line="235" w:lineRule="auto"/>
        <w:ind w:right="1295"/>
        <w:jc w:val="left"/>
        <w:rPr>
          <w:sz w:val="20"/>
        </w:rPr>
      </w:pPr>
      <w:r>
        <w:rPr>
          <w:color w:val="5E5E5E"/>
          <w:sz w:val="20"/>
        </w:rPr>
        <w:t>de la diﬃculté voir</w:t>
      </w:r>
      <w:r>
        <w:rPr>
          <w:color w:val="5E5E5E"/>
          <w:sz w:val="20"/>
        </w:rPr>
        <w:t xml:space="preserve">e de l’impossibilité à </w:t>
      </w:r>
      <w:r>
        <w:rPr>
          <w:color w:val="5E5E5E"/>
          <w:spacing w:val="-3"/>
          <w:sz w:val="20"/>
        </w:rPr>
        <w:t xml:space="preserve">bouger </w:t>
      </w:r>
      <w:r>
        <w:rPr>
          <w:color w:val="5E5E5E"/>
          <w:sz w:val="20"/>
        </w:rPr>
        <w:t>le membre aFeint ou à se</w:t>
      </w:r>
      <w:r>
        <w:rPr>
          <w:color w:val="5E5E5E"/>
          <w:spacing w:val="6"/>
          <w:sz w:val="20"/>
        </w:rPr>
        <w:t xml:space="preserve"> </w:t>
      </w:r>
      <w:r>
        <w:rPr>
          <w:color w:val="5E5E5E"/>
          <w:spacing w:val="-3"/>
          <w:sz w:val="20"/>
        </w:rPr>
        <w:t>déplacer.</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894" style="width:228.9pt;height:1pt;mso-position-horizontal-relative:char;mso-position-vertical-relative:line" coordsize="4578,20">
            <v:line id="_x0000_s1895"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Corpsdetexte"/>
        <w:spacing w:line="254" w:lineRule="auto"/>
        <w:ind w:left="553"/>
        <w:jc w:val="both"/>
      </w:pPr>
      <w:r>
        <w:rPr>
          <w:color w:val="5E5E5E"/>
        </w:rPr>
        <w:t>A l’examen, par7culièrement si la vic7me est sans connaissance, on peut trouve</w:t>
      </w:r>
      <w:r>
        <w:rPr>
          <w:color w:val="5E5E5E"/>
        </w:rPr>
        <w:t>r une déforma7on et un gonﬂement visibles au niveau de la lésion.</w:t>
      </w:r>
    </w:p>
    <w:p w:rsidR="001A20F5" w:rsidRDefault="001A20F5">
      <w:pPr>
        <w:pStyle w:val="Corpsdetexte"/>
        <w:spacing w:before="4"/>
        <w:rPr>
          <w:sz w:val="34"/>
        </w:rPr>
      </w:pPr>
    </w:p>
    <w:p w:rsidR="001A20F5" w:rsidRDefault="00C337BE">
      <w:pPr>
        <w:pStyle w:val="Corpsdetexte"/>
        <w:spacing w:line="254" w:lineRule="auto"/>
        <w:ind w:left="553"/>
        <w:jc w:val="both"/>
      </w:pPr>
      <w:r>
        <w:rPr>
          <w:color w:val="5E5E5E"/>
        </w:rPr>
        <w:t xml:space="preserve">Si la plupart des lésions des os et des ar7cula7ons sont évidentes, elles peuvent être parfois plus diﬃciles à iden7ﬁer. Le trauma7sme de membre ne sera alors seulement suspecté et iden7ﬁé </w:t>
      </w:r>
      <w:r>
        <w:rPr>
          <w:color w:val="5E5E5E"/>
        </w:rPr>
        <w:t>que lors d’un examen médical et radiographique.</w:t>
      </w:r>
    </w:p>
    <w:p w:rsidR="001A20F5" w:rsidRDefault="00C337BE">
      <w:pPr>
        <w:pStyle w:val="Titre4"/>
        <w:ind w:left="441"/>
        <w:jc w:val="both"/>
      </w:pPr>
      <w:r>
        <w:br w:type="column"/>
      </w:r>
      <w:r>
        <w:rPr>
          <w:color w:val="7F7F7F"/>
        </w:rPr>
        <w:lastRenderedPageBreak/>
        <w:t>Principe de l’action de secours</w:t>
      </w:r>
    </w:p>
    <w:p w:rsidR="001A20F5" w:rsidRDefault="00C337BE">
      <w:pPr>
        <w:pStyle w:val="Corpsdetexte"/>
        <w:spacing w:before="141"/>
        <w:ind w:left="441"/>
        <w:jc w:val="both"/>
      </w:pPr>
      <w:r>
        <w:rPr>
          <w:color w:val="5E5E5E"/>
        </w:rPr>
        <w:t>L’ac7on de secours doit permeFre :</w:t>
      </w:r>
    </w:p>
    <w:p w:rsidR="001A20F5" w:rsidRDefault="00C337BE">
      <w:pPr>
        <w:pStyle w:val="Paragraphedeliste"/>
        <w:numPr>
          <w:ilvl w:val="0"/>
          <w:numId w:val="11"/>
        </w:numPr>
        <w:tabs>
          <w:tab w:val="left" w:pos="889"/>
        </w:tabs>
        <w:spacing w:before="119" w:line="235" w:lineRule="auto"/>
        <w:ind w:right="1295"/>
        <w:rPr>
          <w:sz w:val="20"/>
        </w:rPr>
      </w:pPr>
      <w:r>
        <w:rPr>
          <w:color w:val="5E5E5E"/>
          <w:sz w:val="20"/>
        </w:rPr>
        <w:t>de rechercher le mécanisme de survenue de la lésion et sa violence</w:t>
      </w:r>
      <w:r>
        <w:rPr>
          <w:color w:val="5E5E5E"/>
          <w:spacing w:val="-2"/>
          <w:sz w:val="20"/>
        </w:rPr>
        <w:t xml:space="preserve"> </w:t>
      </w:r>
      <w:r>
        <w:rPr>
          <w:color w:val="5E5E5E"/>
          <w:sz w:val="20"/>
        </w:rPr>
        <w:t>;</w:t>
      </w:r>
    </w:p>
    <w:p w:rsidR="001A20F5" w:rsidRDefault="00C337BE">
      <w:pPr>
        <w:pStyle w:val="Paragraphedeliste"/>
        <w:numPr>
          <w:ilvl w:val="0"/>
          <w:numId w:val="11"/>
        </w:numPr>
        <w:tabs>
          <w:tab w:val="left" w:pos="889"/>
        </w:tabs>
        <w:spacing w:before="81" w:line="235" w:lineRule="auto"/>
        <w:ind w:right="1295"/>
        <w:rPr>
          <w:sz w:val="20"/>
        </w:rPr>
      </w:pPr>
      <w:r>
        <w:rPr>
          <w:color w:val="5E5E5E"/>
          <w:spacing w:val="3"/>
          <w:sz w:val="20"/>
        </w:rPr>
        <w:t xml:space="preserve">d’empêcher </w:t>
      </w:r>
      <w:r>
        <w:rPr>
          <w:color w:val="5E5E5E"/>
          <w:spacing w:val="2"/>
          <w:sz w:val="20"/>
        </w:rPr>
        <w:t xml:space="preserve">l’aggrava7on en </w:t>
      </w:r>
      <w:r>
        <w:rPr>
          <w:color w:val="5E5E5E"/>
          <w:spacing w:val="3"/>
          <w:sz w:val="20"/>
        </w:rPr>
        <w:t xml:space="preserve">évitant tout </w:t>
      </w:r>
      <w:r>
        <w:rPr>
          <w:color w:val="5E5E5E"/>
          <w:sz w:val="20"/>
        </w:rPr>
        <w:t>déplacement de la zone blessée</w:t>
      </w:r>
      <w:r>
        <w:rPr>
          <w:color w:val="5E5E5E"/>
          <w:spacing w:val="-3"/>
          <w:sz w:val="20"/>
        </w:rPr>
        <w:t xml:space="preserve"> </w:t>
      </w:r>
      <w:r>
        <w:rPr>
          <w:color w:val="5E5E5E"/>
          <w:sz w:val="20"/>
        </w:rPr>
        <w:t>;</w:t>
      </w:r>
    </w:p>
    <w:p w:rsidR="001A20F5" w:rsidRDefault="00C337BE">
      <w:pPr>
        <w:pStyle w:val="Paragraphedeliste"/>
        <w:numPr>
          <w:ilvl w:val="0"/>
          <w:numId w:val="11"/>
        </w:numPr>
        <w:tabs>
          <w:tab w:val="left" w:pos="889"/>
        </w:tabs>
        <w:spacing w:before="82" w:line="235" w:lineRule="auto"/>
        <w:ind w:right="1295"/>
        <w:rPr>
          <w:sz w:val="20"/>
        </w:rPr>
      </w:pPr>
      <w:r>
        <w:rPr>
          <w:color w:val="5E5E5E"/>
          <w:sz w:val="20"/>
        </w:rPr>
        <w:t>de rechercher et parer à toutes complica7ons associées</w:t>
      </w:r>
      <w:r>
        <w:rPr>
          <w:color w:val="5E5E5E"/>
          <w:spacing w:val="-1"/>
          <w:sz w:val="20"/>
        </w:rPr>
        <w:t xml:space="preserve"> </w:t>
      </w:r>
      <w:r>
        <w:rPr>
          <w:color w:val="5E5E5E"/>
          <w:sz w:val="20"/>
        </w:rPr>
        <w:t>;</w:t>
      </w:r>
    </w:p>
    <w:p w:rsidR="001A20F5" w:rsidRDefault="00C337BE">
      <w:pPr>
        <w:pStyle w:val="Paragraphedeliste"/>
        <w:numPr>
          <w:ilvl w:val="0"/>
          <w:numId w:val="11"/>
        </w:numPr>
        <w:tabs>
          <w:tab w:val="left" w:pos="889"/>
        </w:tabs>
        <w:spacing w:before="78" w:line="244" w:lineRule="auto"/>
        <w:ind w:right="1295"/>
        <w:rPr>
          <w:sz w:val="20"/>
        </w:rPr>
      </w:pPr>
      <w:r>
        <w:rPr>
          <w:color w:val="5E5E5E"/>
          <w:spacing w:val="3"/>
          <w:sz w:val="20"/>
        </w:rPr>
        <w:t xml:space="preserve">d’immobiliser </w:t>
      </w:r>
      <w:r>
        <w:rPr>
          <w:color w:val="5E5E5E"/>
          <w:sz w:val="20"/>
        </w:rPr>
        <w:t xml:space="preserve">la </w:t>
      </w:r>
      <w:r>
        <w:rPr>
          <w:color w:val="5E5E5E"/>
          <w:spacing w:val="3"/>
          <w:sz w:val="20"/>
        </w:rPr>
        <w:t xml:space="preserve">lésion </w:t>
      </w:r>
      <w:r>
        <w:rPr>
          <w:color w:val="5E5E5E"/>
          <w:sz w:val="20"/>
        </w:rPr>
        <w:t xml:space="preserve">avec du </w:t>
      </w:r>
      <w:r>
        <w:rPr>
          <w:color w:val="5E5E5E"/>
          <w:spacing w:val="2"/>
          <w:sz w:val="20"/>
        </w:rPr>
        <w:t xml:space="preserve">matériel spéciﬁque </w:t>
      </w:r>
      <w:r>
        <w:rPr>
          <w:color w:val="5E5E5E"/>
          <w:sz w:val="20"/>
        </w:rPr>
        <w:t xml:space="preserve">avant tout </w:t>
      </w:r>
      <w:r>
        <w:rPr>
          <w:color w:val="5E5E5E"/>
          <w:spacing w:val="2"/>
          <w:sz w:val="20"/>
        </w:rPr>
        <w:t xml:space="preserve">déplacement </w:t>
      </w:r>
      <w:r>
        <w:rPr>
          <w:color w:val="5E5E5E"/>
          <w:sz w:val="20"/>
        </w:rPr>
        <w:t xml:space="preserve">de </w:t>
      </w:r>
      <w:r>
        <w:rPr>
          <w:color w:val="5E5E5E"/>
          <w:spacing w:val="-5"/>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0"/>
          <w:numId w:val="11"/>
        </w:numPr>
        <w:tabs>
          <w:tab w:val="left" w:pos="889"/>
        </w:tabs>
        <w:spacing w:before="73"/>
        <w:rPr>
          <w:sz w:val="20"/>
        </w:rPr>
      </w:pPr>
      <w:r>
        <w:rPr>
          <w:color w:val="5E5E5E"/>
          <w:sz w:val="20"/>
        </w:rPr>
        <w:t>de prendre un avis</w:t>
      </w:r>
      <w:r>
        <w:rPr>
          <w:color w:val="5E5E5E"/>
          <w:spacing w:val="-1"/>
          <w:sz w:val="20"/>
        </w:rPr>
        <w:t xml:space="preserve"> </w:t>
      </w:r>
      <w:r>
        <w:rPr>
          <w:color w:val="5E5E5E"/>
          <w:sz w:val="20"/>
        </w:rPr>
        <w:t>médical.</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07 T</w:t>
            </w:r>
            <w:r>
              <w:rPr>
                <w:color w:val="444444"/>
                <w:sz w:val="18"/>
              </w:rPr>
              <w:t xml:space="preserve">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893" style="position:absolute;left:0;text-align:left;z-index:251986944;mso-position-horizontal-relative:page" from="56.7pt,42.7pt" to="538.6pt,42.7pt" strokecolor="#64b3df" strokeweight="1pt">
            <w10:wrap anchorx="page"/>
          </v:line>
        </w:pict>
      </w:r>
      <w:bookmarkStart w:id="104" w:name="_TOC_250101"/>
      <w:bookmarkEnd w:id="104"/>
      <w:r>
        <w:rPr>
          <w:color w:val="64B3DF"/>
        </w:rPr>
        <w:t>Traumatisme des membres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line="273" w:lineRule="auto"/>
        <w:ind w:right="1096"/>
      </w:pPr>
      <w:r>
        <w:rPr>
          <w:color w:val="7F7F7F"/>
        </w:rPr>
        <w:t>La victime a perdu connaissance</w:t>
      </w:r>
    </w:p>
    <w:p w:rsidR="001A20F5" w:rsidRDefault="00C337BE">
      <w:pPr>
        <w:pStyle w:val="Corpsdetexte"/>
        <w:spacing w:before="90" w:line="254" w:lineRule="auto"/>
        <w:ind w:left="553"/>
        <w:jc w:val="both"/>
      </w:pPr>
      <w:r>
        <w:rPr>
          <w:color w:val="5E5E5E"/>
        </w:rPr>
        <w:t>Appliquer la conduite à tenir devant une vic7me suspecte de trauma7sme et qui a perdu connaissance, si elle respire.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891" style="width:228.9pt;height:1pt;mso-position-horizontal-relative:char;mso-position-vertical-relative:line" coordsize="4578,20">
            <v:line id="_x0000_s1892" style="position:absolute" from="0,10" to="4578,10" strokecolor="#7f7f7f" strokeweight="1pt"/>
            <w10:anchorlock/>
          </v:group>
        </w:pict>
      </w:r>
    </w:p>
    <w:p w:rsidR="001A20F5" w:rsidRDefault="00C337BE">
      <w:pPr>
        <w:pStyle w:val="Titre4"/>
        <w:spacing w:line="273" w:lineRule="auto"/>
        <w:ind w:right="-12"/>
      </w:pPr>
      <w:r>
        <w:rPr>
          <w:color w:val="7F7F7F"/>
        </w:rPr>
        <w:t>La victime, consciente, présente une détresse vitale</w:t>
      </w:r>
    </w:p>
    <w:p w:rsidR="001A20F5" w:rsidRDefault="00C337BE">
      <w:pPr>
        <w:pStyle w:val="Paragraphedeliste"/>
        <w:numPr>
          <w:ilvl w:val="1"/>
          <w:numId w:val="11"/>
        </w:numPr>
        <w:tabs>
          <w:tab w:val="left" w:pos="1001"/>
        </w:tabs>
        <w:spacing w:before="90" w:line="244" w:lineRule="auto"/>
        <w:ind w:right="279"/>
        <w:rPr>
          <w:sz w:val="20"/>
        </w:rPr>
      </w:pPr>
      <w:r>
        <w:rPr>
          <w:color w:val="5E5E5E"/>
          <w:sz w:val="20"/>
        </w:rPr>
        <w:t>appliquer la condui</w:t>
      </w:r>
      <w:r>
        <w:rPr>
          <w:color w:val="5E5E5E"/>
          <w:sz w:val="20"/>
        </w:rPr>
        <w:t xml:space="preserve">te à tenir adaptée à une </w:t>
      </w:r>
      <w:r>
        <w:rPr>
          <w:color w:val="5E5E5E"/>
          <w:spacing w:val="3"/>
          <w:sz w:val="20"/>
        </w:rPr>
        <w:t>vi</w:t>
      </w:r>
      <w:r>
        <w:rPr>
          <w:color w:val="5E5E5E"/>
          <w:spacing w:val="3"/>
          <w:w w:val="105"/>
          <w:sz w:val="20"/>
        </w:rPr>
        <w:t>c7</w:t>
      </w:r>
      <w:r>
        <w:rPr>
          <w:color w:val="5E5E5E"/>
          <w:spacing w:val="3"/>
          <w:sz w:val="20"/>
        </w:rPr>
        <w:t>m</w:t>
      </w:r>
      <w:r>
        <w:rPr>
          <w:color w:val="5E5E5E"/>
          <w:sz w:val="20"/>
        </w:rPr>
        <w:t xml:space="preserve">e  </w:t>
      </w:r>
      <w:r>
        <w:rPr>
          <w:color w:val="5E5E5E"/>
          <w:spacing w:val="11"/>
          <w:sz w:val="20"/>
        </w:rPr>
        <w:t xml:space="preserve"> </w:t>
      </w:r>
      <w:r>
        <w:rPr>
          <w:color w:val="5E5E5E"/>
          <w:spacing w:val="3"/>
          <w:sz w:val="20"/>
        </w:rPr>
        <w:t>qu</w:t>
      </w:r>
      <w:r>
        <w:rPr>
          <w:color w:val="5E5E5E"/>
          <w:sz w:val="20"/>
        </w:rPr>
        <w:t xml:space="preserve">i  </w:t>
      </w:r>
      <w:r>
        <w:rPr>
          <w:color w:val="5E5E5E"/>
          <w:spacing w:val="11"/>
          <w:sz w:val="20"/>
        </w:rPr>
        <w:t xml:space="preserve"> </w:t>
      </w:r>
      <w:r>
        <w:rPr>
          <w:color w:val="5E5E5E"/>
          <w:spacing w:val="3"/>
          <w:sz w:val="20"/>
        </w:rPr>
        <w:t>p</w:t>
      </w:r>
      <w:r>
        <w:rPr>
          <w:color w:val="5E5E5E"/>
          <w:sz w:val="20"/>
        </w:rPr>
        <w:t>r</w:t>
      </w:r>
      <w:r>
        <w:rPr>
          <w:color w:val="5E5E5E"/>
          <w:spacing w:val="3"/>
          <w:sz w:val="20"/>
        </w:rPr>
        <w:t>ése</w:t>
      </w:r>
      <w:r>
        <w:rPr>
          <w:color w:val="5E5E5E"/>
          <w:spacing w:val="1"/>
          <w:sz w:val="20"/>
        </w:rPr>
        <w:t>nt</w:t>
      </w:r>
      <w:r>
        <w:rPr>
          <w:color w:val="5E5E5E"/>
          <w:sz w:val="20"/>
        </w:rPr>
        <w:t xml:space="preserve">e  </w:t>
      </w:r>
      <w:r>
        <w:rPr>
          <w:color w:val="5E5E5E"/>
          <w:spacing w:val="11"/>
          <w:sz w:val="20"/>
        </w:rPr>
        <w:t xml:space="preserve"> </w:t>
      </w:r>
      <w:r>
        <w:rPr>
          <w:color w:val="5E5E5E"/>
          <w:spacing w:val="3"/>
          <w:sz w:val="20"/>
        </w:rPr>
        <w:t>un</w:t>
      </w:r>
      <w:r>
        <w:rPr>
          <w:color w:val="5E5E5E"/>
          <w:sz w:val="20"/>
        </w:rPr>
        <w:t xml:space="preserve">e  </w:t>
      </w:r>
      <w:r>
        <w:rPr>
          <w:color w:val="5E5E5E"/>
          <w:spacing w:val="11"/>
          <w:sz w:val="20"/>
        </w:rPr>
        <w:t xml:space="preserve"> </w:t>
      </w:r>
      <w:r>
        <w:rPr>
          <w:color w:val="5E5E5E"/>
          <w:spacing w:val="3"/>
          <w:sz w:val="20"/>
        </w:rPr>
        <w:t>d</w:t>
      </w:r>
      <w:r>
        <w:rPr>
          <w:color w:val="5E5E5E"/>
          <w:spacing w:val="2"/>
          <w:sz w:val="20"/>
        </w:rPr>
        <w:t>é</w:t>
      </w:r>
      <w:r>
        <w:rPr>
          <w:color w:val="5E5E5E"/>
          <w:spacing w:val="3"/>
          <w:sz w:val="20"/>
        </w:rPr>
        <w:t>t</w:t>
      </w:r>
      <w:r>
        <w:rPr>
          <w:color w:val="5E5E5E"/>
          <w:sz w:val="20"/>
        </w:rPr>
        <w:t>r</w:t>
      </w:r>
      <w:r>
        <w:rPr>
          <w:color w:val="5E5E5E"/>
          <w:spacing w:val="3"/>
          <w:sz w:val="20"/>
        </w:rPr>
        <w:t>ess</w:t>
      </w:r>
      <w:r>
        <w:rPr>
          <w:color w:val="5E5E5E"/>
          <w:sz w:val="20"/>
        </w:rPr>
        <w:t xml:space="preserve">e  </w:t>
      </w:r>
      <w:r>
        <w:rPr>
          <w:color w:val="5E5E5E"/>
          <w:spacing w:val="11"/>
          <w:sz w:val="20"/>
        </w:rPr>
        <w:t xml:space="preserve"> </w:t>
      </w:r>
      <w:r>
        <w:rPr>
          <w:color w:val="5E5E5E"/>
          <w:spacing w:val="3"/>
          <w:sz w:val="20"/>
        </w:rPr>
        <w:t>ci</w:t>
      </w:r>
      <w:r>
        <w:rPr>
          <w:color w:val="5E5E5E"/>
          <w:sz w:val="20"/>
        </w:rPr>
        <w:t>r</w:t>
      </w:r>
      <w:r>
        <w:rPr>
          <w:color w:val="5E5E5E"/>
          <w:spacing w:val="3"/>
          <w:sz w:val="20"/>
        </w:rPr>
        <w:t>cu</w:t>
      </w:r>
      <w:r>
        <w:rPr>
          <w:color w:val="5E5E5E"/>
          <w:w w:val="33"/>
          <w:sz w:val="20"/>
        </w:rPr>
        <w:t xml:space="preserve">-­‐ </w:t>
      </w:r>
      <w:r>
        <w:rPr>
          <w:color w:val="5E5E5E"/>
          <w:sz w:val="20"/>
        </w:rPr>
        <w:t>latoire</w:t>
      </w:r>
      <w:r>
        <w:rPr>
          <w:color w:val="5E5E5E"/>
          <w:spacing w:val="-1"/>
          <w:sz w:val="20"/>
        </w:rPr>
        <w:t xml:space="preserve"> </w:t>
      </w:r>
      <w:r>
        <w:rPr>
          <w:color w:val="5E5E5E"/>
          <w:sz w:val="20"/>
        </w:rPr>
        <w:t>;</w:t>
      </w:r>
    </w:p>
    <w:p w:rsidR="001A20F5" w:rsidRDefault="00C337BE">
      <w:pPr>
        <w:pStyle w:val="Corpsdetexte"/>
        <w:spacing w:before="73" w:line="254" w:lineRule="auto"/>
        <w:ind w:left="1002" w:right="281"/>
        <w:jc w:val="both"/>
      </w:pPr>
      <w:r>
        <w:rPr>
          <w:color w:val="5E5E5E"/>
        </w:rPr>
        <w:t>S’il s’agit d’une saignement abondant, consécu7f à une fracture ouverte, appliquer la conduite à tenir face à une hémorragie externe avant toute immobilisa7on.</w:t>
      </w:r>
    </w:p>
    <w:p w:rsidR="001A20F5" w:rsidRDefault="00C337BE">
      <w:pPr>
        <w:pStyle w:val="Paragraphedeliste"/>
        <w:numPr>
          <w:ilvl w:val="1"/>
          <w:numId w:val="11"/>
        </w:numPr>
        <w:tabs>
          <w:tab w:val="left" w:pos="1001"/>
        </w:tabs>
        <w:spacing w:before="68" w:line="235" w:lineRule="auto"/>
        <w:ind w:right="279"/>
        <w:rPr>
          <w:sz w:val="20"/>
        </w:rPr>
      </w:pPr>
      <w:r>
        <w:rPr>
          <w:color w:val="5E5E5E"/>
          <w:sz w:val="20"/>
        </w:rPr>
        <w:t>limiter au maximum les mouvements du membre</w:t>
      </w:r>
      <w:r>
        <w:rPr>
          <w:color w:val="5E5E5E"/>
          <w:spacing w:val="-1"/>
          <w:sz w:val="20"/>
        </w:rPr>
        <w:t xml:space="preserve"> </w:t>
      </w:r>
      <w:r>
        <w:rPr>
          <w:color w:val="5E5E5E"/>
          <w:sz w:val="20"/>
        </w:rPr>
        <w:t>blessé.</w:t>
      </w:r>
    </w:p>
    <w:p w:rsidR="001A20F5" w:rsidRDefault="001A20F5">
      <w:pPr>
        <w:pStyle w:val="Corpsdetexte"/>
      </w:pPr>
    </w:p>
    <w:p w:rsidR="001A20F5" w:rsidRDefault="001A20F5">
      <w:pPr>
        <w:pStyle w:val="Corpsdetexte"/>
        <w:spacing w:before="11"/>
        <w:rPr>
          <w:sz w:val="12"/>
        </w:rPr>
      </w:pPr>
    </w:p>
    <w:p w:rsidR="001A20F5" w:rsidRDefault="00C337BE">
      <w:pPr>
        <w:pStyle w:val="Corpsdetexte"/>
        <w:spacing w:line="20" w:lineRule="exact"/>
        <w:ind w:left="543" w:right="-58"/>
        <w:rPr>
          <w:sz w:val="2"/>
        </w:rPr>
      </w:pPr>
      <w:r>
        <w:rPr>
          <w:sz w:val="2"/>
        </w:rPr>
      </w:r>
      <w:r>
        <w:rPr>
          <w:sz w:val="2"/>
        </w:rPr>
        <w:pict>
          <v:group id="_x0000_s1889" style="width:228.9pt;height:1pt;mso-position-horizontal-relative:char;mso-position-vertical-relative:line" coordsize="4578,20">
            <v:line id="_x0000_s1890" style="position:absolute" from="0,10" to="4578,10" strokecolor="#7f7f7f" strokeweight="1pt"/>
            <w10:anchorlock/>
          </v:group>
        </w:pict>
      </w:r>
    </w:p>
    <w:p w:rsidR="001A20F5" w:rsidRDefault="00C337BE">
      <w:pPr>
        <w:pStyle w:val="Titre4"/>
        <w:spacing w:line="273" w:lineRule="auto"/>
      </w:pPr>
      <w:r>
        <w:rPr>
          <w:color w:val="7F7F7F"/>
        </w:rPr>
        <w:t>La victime ne présente pas de détresse vitale apparente</w:t>
      </w:r>
    </w:p>
    <w:p w:rsidR="001A20F5" w:rsidRDefault="00C337BE">
      <w:pPr>
        <w:pStyle w:val="Paragraphedeliste"/>
        <w:numPr>
          <w:ilvl w:val="1"/>
          <w:numId w:val="11"/>
        </w:numPr>
        <w:tabs>
          <w:tab w:val="left" w:pos="1001"/>
        </w:tabs>
        <w:spacing w:before="93" w:line="235" w:lineRule="auto"/>
        <w:ind w:right="281"/>
        <w:rPr>
          <w:sz w:val="20"/>
        </w:rPr>
      </w:pPr>
      <w:r>
        <w:rPr>
          <w:color w:val="5E5E5E"/>
          <w:sz w:val="20"/>
        </w:rPr>
        <w:t>limiter autant que possible les mouvements du membre blessé</w:t>
      </w:r>
      <w:r>
        <w:rPr>
          <w:color w:val="5E5E5E"/>
          <w:spacing w:val="-2"/>
          <w:sz w:val="20"/>
        </w:rPr>
        <w:t xml:space="preserve"> </w:t>
      </w:r>
      <w:r>
        <w:rPr>
          <w:color w:val="5E5E5E"/>
          <w:sz w:val="20"/>
        </w:rPr>
        <w:t>;</w:t>
      </w:r>
    </w:p>
    <w:p w:rsidR="001A20F5" w:rsidRDefault="00C337BE">
      <w:pPr>
        <w:pStyle w:val="Paragraphedeliste"/>
        <w:numPr>
          <w:ilvl w:val="1"/>
          <w:numId w:val="11"/>
        </w:numPr>
        <w:tabs>
          <w:tab w:val="left" w:pos="1001"/>
        </w:tabs>
        <w:spacing w:before="78"/>
        <w:rPr>
          <w:sz w:val="20"/>
        </w:rPr>
      </w:pPr>
      <w:r>
        <w:rPr>
          <w:color w:val="5E5E5E"/>
          <w:sz w:val="20"/>
        </w:rPr>
        <w:t>installer la vic7me :</w:t>
      </w:r>
    </w:p>
    <w:p w:rsidR="001A20F5" w:rsidRDefault="00C337BE">
      <w:pPr>
        <w:pStyle w:val="Paragraphedeliste"/>
        <w:numPr>
          <w:ilvl w:val="2"/>
          <w:numId w:val="11"/>
        </w:numPr>
        <w:tabs>
          <w:tab w:val="left" w:pos="1285"/>
        </w:tabs>
        <w:spacing w:before="59" w:line="235" w:lineRule="auto"/>
        <w:ind w:right="281"/>
        <w:rPr>
          <w:sz w:val="20"/>
        </w:rPr>
      </w:pPr>
      <w:r>
        <w:rPr>
          <w:color w:val="5E5E5E"/>
          <w:sz w:val="20"/>
        </w:rPr>
        <w:t xml:space="preserve">en posi7on allongée, si </w:t>
      </w:r>
      <w:r>
        <w:rPr>
          <w:color w:val="5E5E5E"/>
          <w:spacing w:val="-3"/>
          <w:sz w:val="20"/>
        </w:rPr>
        <w:t xml:space="preserve">l’aFeinte </w:t>
      </w:r>
      <w:r>
        <w:rPr>
          <w:color w:val="5E5E5E"/>
          <w:sz w:val="20"/>
        </w:rPr>
        <w:t xml:space="preserve">se situe </w:t>
      </w:r>
      <w:r>
        <w:rPr>
          <w:color w:val="5E5E5E"/>
          <w:spacing w:val="-7"/>
          <w:sz w:val="20"/>
        </w:rPr>
        <w:t xml:space="preserve">au </w:t>
      </w:r>
      <w:r>
        <w:rPr>
          <w:color w:val="5E5E5E"/>
          <w:sz w:val="20"/>
        </w:rPr>
        <w:t>niveau d’un membre inférieur</w:t>
      </w:r>
      <w:r>
        <w:rPr>
          <w:color w:val="5E5E5E"/>
          <w:spacing w:val="-3"/>
          <w:sz w:val="20"/>
        </w:rPr>
        <w:t xml:space="preserve"> </w:t>
      </w:r>
      <w:r>
        <w:rPr>
          <w:color w:val="5E5E5E"/>
          <w:sz w:val="20"/>
        </w:rPr>
        <w:t>;</w:t>
      </w:r>
    </w:p>
    <w:p w:rsidR="001A20F5" w:rsidRDefault="00C337BE">
      <w:pPr>
        <w:pStyle w:val="Corpsdetexte"/>
        <w:spacing w:before="78" w:line="254" w:lineRule="auto"/>
        <w:ind w:left="1285" w:right="281"/>
        <w:jc w:val="both"/>
      </w:pPr>
      <w:r>
        <w:rPr>
          <w:color w:val="5E5E5E"/>
        </w:rPr>
        <w:t>Il convient d’indiquer à la vic7me de ne pas bouger.</w:t>
      </w:r>
    </w:p>
    <w:p w:rsidR="001A20F5" w:rsidRDefault="00C337BE">
      <w:pPr>
        <w:pStyle w:val="Paragraphedeliste"/>
        <w:numPr>
          <w:ilvl w:val="2"/>
          <w:numId w:val="11"/>
        </w:numPr>
        <w:tabs>
          <w:tab w:val="left" w:pos="1285"/>
        </w:tabs>
        <w:spacing w:before="66" w:line="235" w:lineRule="auto"/>
        <w:ind w:right="281"/>
        <w:rPr>
          <w:sz w:val="20"/>
        </w:rPr>
      </w:pPr>
      <w:r>
        <w:rPr>
          <w:color w:val="5E5E5E"/>
          <w:sz w:val="20"/>
        </w:rPr>
        <w:t xml:space="preserve">en posi7on assise, si </w:t>
      </w:r>
      <w:r>
        <w:rPr>
          <w:color w:val="5E5E5E"/>
          <w:spacing w:val="-3"/>
          <w:sz w:val="20"/>
        </w:rPr>
        <w:t xml:space="preserve">l’aFeinte </w:t>
      </w:r>
      <w:r>
        <w:rPr>
          <w:color w:val="5E5E5E"/>
          <w:sz w:val="20"/>
        </w:rPr>
        <w:t xml:space="preserve">se situe </w:t>
      </w:r>
      <w:r>
        <w:rPr>
          <w:color w:val="5E5E5E"/>
          <w:spacing w:val="-6"/>
          <w:sz w:val="20"/>
        </w:rPr>
        <w:t xml:space="preserve">au </w:t>
      </w:r>
      <w:r>
        <w:rPr>
          <w:color w:val="5E5E5E"/>
          <w:sz w:val="20"/>
        </w:rPr>
        <w:t>niveau d’un membre supérieur</w:t>
      </w:r>
      <w:r>
        <w:rPr>
          <w:color w:val="5E5E5E"/>
          <w:spacing w:val="-2"/>
          <w:sz w:val="20"/>
        </w:rPr>
        <w:t xml:space="preserve"> </w:t>
      </w:r>
      <w:r>
        <w:rPr>
          <w:color w:val="5E5E5E"/>
          <w:sz w:val="20"/>
        </w:rPr>
        <w:t>;</w:t>
      </w:r>
    </w:p>
    <w:p w:rsidR="001A20F5" w:rsidRDefault="00C337BE">
      <w:pPr>
        <w:pStyle w:val="Corpsdetexte"/>
        <w:spacing w:before="78" w:line="254" w:lineRule="auto"/>
        <w:ind w:left="1285" w:right="281"/>
        <w:jc w:val="both"/>
      </w:pPr>
      <w:r>
        <w:rPr>
          <w:color w:val="5E5E5E"/>
        </w:rPr>
        <w:t>Il convient alors d’indiquer à la vic7me de placer le membre aFeint contre sa poitrine et de le s</w:t>
      </w:r>
      <w:r>
        <w:rPr>
          <w:color w:val="5E5E5E"/>
        </w:rPr>
        <w:t>outenir avec une main dans la posi7on la moins douloureuse possible.</w:t>
      </w:r>
    </w:p>
    <w:p w:rsidR="001A20F5" w:rsidRDefault="00C337BE">
      <w:pPr>
        <w:pStyle w:val="Paragraphedeliste"/>
        <w:numPr>
          <w:ilvl w:val="1"/>
          <w:numId w:val="11"/>
        </w:numPr>
        <w:tabs>
          <w:tab w:val="left" w:pos="1001"/>
        </w:tabs>
        <w:spacing w:before="69" w:line="235" w:lineRule="auto"/>
        <w:ind w:right="281"/>
        <w:rPr>
          <w:sz w:val="20"/>
        </w:rPr>
      </w:pPr>
      <w:r>
        <w:rPr>
          <w:color w:val="5E5E5E"/>
          <w:sz w:val="20"/>
        </w:rPr>
        <w:t xml:space="preserve">immobiliser le membre aFeint à </w:t>
      </w:r>
      <w:r>
        <w:rPr>
          <w:color w:val="5E5E5E"/>
          <w:spacing w:val="-3"/>
          <w:sz w:val="20"/>
        </w:rPr>
        <w:t xml:space="preserve">l’aide </w:t>
      </w:r>
      <w:r>
        <w:rPr>
          <w:color w:val="5E5E5E"/>
          <w:sz w:val="20"/>
        </w:rPr>
        <w:t xml:space="preserve">de </w:t>
      </w:r>
      <w:r>
        <w:rPr>
          <w:color w:val="5E5E5E"/>
          <w:spacing w:val="-3"/>
          <w:sz w:val="20"/>
        </w:rPr>
        <w:t xml:space="preserve">l’aFelle </w:t>
      </w:r>
      <w:r>
        <w:rPr>
          <w:color w:val="5E5E5E"/>
          <w:sz w:val="20"/>
        </w:rPr>
        <w:t>la plus appropriée</w:t>
      </w:r>
      <w:r>
        <w:rPr>
          <w:color w:val="5E5E5E"/>
          <w:spacing w:val="6"/>
          <w:sz w:val="20"/>
        </w:rPr>
        <w:t xml:space="preserve"> </w:t>
      </w:r>
      <w:r>
        <w:rPr>
          <w:color w:val="5E5E5E"/>
          <w:sz w:val="20"/>
        </w:rPr>
        <w:t>;</w:t>
      </w:r>
    </w:p>
    <w:p w:rsidR="001A20F5" w:rsidRDefault="00C337BE">
      <w:pPr>
        <w:pStyle w:val="Corpsdetexte"/>
        <w:spacing w:before="207" w:line="254" w:lineRule="auto"/>
        <w:ind w:left="890" w:right="1295"/>
        <w:jc w:val="both"/>
      </w:pPr>
      <w:r>
        <w:br w:type="column"/>
      </w:r>
      <w:r>
        <w:rPr>
          <w:color w:val="5E5E5E"/>
        </w:rPr>
        <w:lastRenderedPageBreak/>
        <w:t>Lors de la mise en place de l’aFelle, il faut toujours  immobiliser  la  lésions  et  les  ar</w:t>
      </w:r>
      <w:r>
        <w:rPr>
          <w:color w:val="5E5E5E"/>
          <w:w w:val="109"/>
        </w:rPr>
        <w:t>7</w:t>
      </w:r>
      <w:r>
        <w:rPr>
          <w:color w:val="5E5E5E"/>
        </w:rPr>
        <w:t>cu</w:t>
      </w:r>
      <w:r>
        <w:rPr>
          <w:color w:val="5E5E5E"/>
          <w:w w:val="33"/>
        </w:rPr>
        <w:t xml:space="preserve">-­‐ </w:t>
      </w:r>
      <w:r>
        <w:rPr>
          <w:color w:val="5E5E5E"/>
        </w:rPr>
        <w:t>la7ons situées au dessus et en dessous.</w:t>
      </w:r>
    </w:p>
    <w:p w:rsidR="001A20F5" w:rsidRDefault="00C337BE">
      <w:pPr>
        <w:pStyle w:val="Paragraphedeliste"/>
        <w:numPr>
          <w:ilvl w:val="0"/>
          <w:numId w:val="11"/>
        </w:numPr>
        <w:tabs>
          <w:tab w:val="left" w:pos="889"/>
        </w:tabs>
        <w:spacing w:before="64"/>
        <w:rPr>
          <w:sz w:val="20"/>
        </w:rPr>
      </w:pPr>
      <w:r>
        <w:rPr>
          <w:color w:val="5E5E5E"/>
          <w:sz w:val="20"/>
        </w:rPr>
        <w:t>appliquer du froid, si possible</w:t>
      </w:r>
      <w:r>
        <w:rPr>
          <w:color w:val="5E5E5E"/>
          <w:spacing w:val="-2"/>
          <w:sz w:val="20"/>
        </w:rPr>
        <w:t xml:space="preserve"> </w:t>
      </w:r>
      <w:r>
        <w:rPr>
          <w:color w:val="5E5E5E"/>
          <w:sz w:val="20"/>
        </w:rPr>
        <w:t>;</w:t>
      </w:r>
    </w:p>
    <w:p w:rsidR="001A20F5" w:rsidRDefault="00C337BE">
      <w:pPr>
        <w:pStyle w:val="Corpsdetexte"/>
        <w:spacing w:before="55" w:line="254" w:lineRule="auto"/>
        <w:ind w:left="890" w:right="1295"/>
        <w:jc w:val="both"/>
      </w:pPr>
      <w:r>
        <w:rPr>
          <w:color w:val="5E5E5E"/>
        </w:rPr>
        <w:t>L’applica7on de froid a pour eﬀet de limiter le gonﬂement et diminuer la douleur.</w:t>
      </w:r>
    </w:p>
    <w:p w:rsidR="001A20F5" w:rsidRDefault="00C337BE">
      <w:pPr>
        <w:pStyle w:val="Paragraphedeliste"/>
        <w:numPr>
          <w:ilvl w:val="0"/>
          <w:numId w:val="11"/>
        </w:numPr>
        <w:tabs>
          <w:tab w:val="left" w:pos="889"/>
        </w:tabs>
        <w:spacing w:before="63"/>
        <w:jc w:val="left"/>
        <w:rPr>
          <w:sz w:val="20"/>
        </w:rPr>
      </w:pPr>
      <w:r>
        <w:rPr>
          <w:color w:val="5E5E5E"/>
          <w:sz w:val="20"/>
        </w:rPr>
        <w:t>poursuivre le bilan complémentaire</w:t>
      </w:r>
      <w:r>
        <w:rPr>
          <w:color w:val="5E5E5E"/>
          <w:spacing w:val="-3"/>
          <w:sz w:val="20"/>
        </w:rPr>
        <w:t xml:space="preserve"> </w:t>
      </w:r>
      <w:r>
        <w:rPr>
          <w:color w:val="5E5E5E"/>
          <w:sz w:val="20"/>
        </w:rPr>
        <w:t>;</w:t>
      </w:r>
    </w:p>
    <w:p w:rsidR="001A20F5" w:rsidRDefault="00C337BE">
      <w:pPr>
        <w:pStyle w:val="Paragraphedeliste"/>
        <w:numPr>
          <w:ilvl w:val="0"/>
          <w:numId w:val="11"/>
        </w:numPr>
        <w:tabs>
          <w:tab w:val="left" w:pos="889"/>
        </w:tabs>
        <w:jc w:val="left"/>
        <w:rPr>
          <w:sz w:val="20"/>
        </w:rPr>
      </w:pPr>
      <w:r>
        <w:rPr>
          <w:color w:val="5E5E5E"/>
          <w:sz w:val="20"/>
        </w:rPr>
        <w:t>demander un avis médical</w:t>
      </w:r>
      <w:r>
        <w:rPr>
          <w:color w:val="5E5E5E"/>
          <w:spacing w:val="-2"/>
          <w:sz w:val="20"/>
        </w:rPr>
        <w:t xml:space="preserve"> </w:t>
      </w:r>
      <w:r>
        <w:rPr>
          <w:color w:val="5E5E5E"/>
          <w:sz w:val="20"/>
        </w:rPr>
        <w:t>;</w:t>
      </w:r>
    </w:p>
    <w:p w:rsidR="001A20F5" w:rsidRDefault="00C337BE">
      <w:pPr>
        <w:pStyle w:val="Paragraphedeliste"/>
        <w:numPr>
          <w:ilvl w:val="0"/>
          <w:numId w:val="11"/>
        </w:numPr>
        <w:tabs>
          <w:tab w:val="left" w:pos="889"/>
        </w:tabs>
        <w:jc w:val="left"/>
        <w:rPr>
          <w:sz w:val="20"/>
        </w:rPr>
      </w:pPr>
      <w:r>
        <w:rPr>
          <w:color w:val="5E5E5E"/>
          <w:sz w:val="20"/>
        </w:rPr>
        <w:t>surveiller la vic7me.</w:t>
      </w:r>
    </w:p>
    <w:p w:rsidR="001A20F5" w:rsidRDefault="001A20F5">
      <w:pPr>
        <w:pStyle w:val="Corpsdetexte"/>
        <w:rPr>
          <w:sz w:val="34"/>
        </w:rPr>
      </w:pPr>
    </w:p>
    <w:p w:rsidR="001A20F5" w:rsidRDefault="00C337BE">
      <w:pPr>
        <w:pStyle w:val="Corpsdetexte"/>
        <w:ind w:left="441"/>
        <w:jc w:val="both"/>
      </w:pPr>
      <w:r>
        <w:rPr>
          <w:color w:val="5E5E5E"/>
        </w:rPr>
        <w:t>En présence d’une fracture :</w:t>
      </w:r>
    </w:p>
    <w:p w:rsidR="001A20F5" w:rsidRDefault="00C337BE">
      <w:pPr>
        <w:pStyle w:val="Paragraphedeliste"/>
        <w:numPr>
          <w:ilvl w:val="0"/>
          <w:numId w:val="11"/>
        </w:numPr>
        <w:tabs>
          <w:tab w:val="left" w:pos="889"/>
        </w:tabs>
        <w:spacing w:before="116"/>
        <w:rPr>
          <w:sz w:val="20"/>
        </w:rPr>
      </w:pPr>
      <w:r>
        <w:rPr>
          <w:color w:val="5E5E5E"/>
          <w:sz w:val="20"/>
        </w:rPr>
        <w:t>ouverte, non hémorragique</w:t>
      </w:r>
      <w:r>
        <w:rPr>
          <w:color w:val="5E5E5E"/>
          <w:spacing w:val="-1"/>
          <w:sz w:val="20"/>
        </w:rPr>
        <w:t xml:space="preserve"> </w:t>
      </w:r>
      <w:r>
        <w:rPr>
          <w:color w:val="5E5E5E"/>
          <w:sz w:val="20"/>
        </w:rPr>
        <w:t>:</w:t>
      </w:r>
    </w:p>
    <w:p w:rsidR="001A20F5" w:rsidRDefault="00C337BE">
      <w:pPr>
        <w:pStyle w:val="Paragraphedeliste"/>
        <w:numPr>
          <w:ilvl w:val="1"/>
          <w:numId w:val="11"/>
        </w:numPr>
        <w:tabs>
          <w:tab w:val="left" w:pos="1173"/>
        </w:tabs>
        <w:spacing w:before="60" w:line="235" w:lineRule="auto"/>
        <w:ind w:left="1172" w:right="1295"/>
        <w:rPr>
          <w:sz w:val="20"/>
        </w:rPr>
      </w:pPr>
      <w:r>
        <w:rPr>
          <w:color w:val="5E5E5E"/>
          <w:sz w:val="20"/>
        </w:rPr>
        <w:t xml:space="preserve">recouvrir la plaie d’une pansement </w:t>
      </w:r>
      <w:r>
        <w:rPr>
          <w:color w:val="5E5E5E"/>
          <w:spacing w:val="-3"/>
          <w:sz w:val="20"/>
        </w:rPr>
        <w:t xml:space="preserve">stérile, </w:t>
      </w:r>
      <w:r>
        <w:rPr>
          <w:color w:val="5E5E5E"/>
          <w:sz w:val="20"/>
        </w:rPr>
        <w:t>avant l’immobilisa7on</w:t>
      </w:r>
      <w:r>
        <w:rPr>
          <w:color w:val="5E5E5E"/>
          <w:spacing w:val="-1"/>
          <w:sz w:val="20"/>
        </w:rPr>
        <w:t xml:space="preserve"> </w:t>
      </w:r>
      <w:r>
        <w:rPr>
          <w:color w:val="5E5E5E"/>
          <w:sz w:val="20"/>
        </w:rPr>
        <w:t>;</w:t>
      </w:r>
    </w:p>
    <w:p w:rsidR="001A20F5" w:rsidRDefault="00C337BE">
      <w:pPr>
        <w:pStyle w:val="Paragraphedeliste"/>
        <w:numPr>
          <w:ilvl w:val="0"/>
          <w:numId w:val="11"/>
        </w:numPr>
        <w:tabs>
          <w:tab w:val="left" w:pos="889"/>
        </w:tabs>
        <w:spacing w:before="78"/>
        <w:rPr>
          <w:sz w:val="20"/>
        </w:rPr>
      </w:pPr>
      <w:r>
        <w:rPr>
          <w:color w:val="5E5E5E"/>
          <w:sz w:val="20"/>
        </w:rPr>
        <w:t>ouverte avec saignement abondant</w:t>
      </w:r>
      <w:r>
        <w:rPr>
          <w:color w:val="5E5E5E"/>
          <w:spacing w:val="-2"/>
          <w:sz w:val="20"/>
        </w:rPr>
        <w:t xml:space="preserve"> </w:t>
      </w:r>
      <w:r>
        <w:rPr>
          <w:color w:val="5E5E5E"/>
          <w:sz w:val="20"/>
        </w:rPr>
        <w:t>:</w:t>
      </w:r>
    </w:p>
    <w:p w:rsidR="001A20F5" w:rsidRDefault="00C337BE">
      <w:pPr>
        <w:pStyle w:val="Paragraphedeliste"/>
        <w:numPr>
          <w:ilvl w:val="1"/>
          <w:numId w:val="11"/>
        </w:numPr>
        <w:tabs>
          <w:tab w:val="left" w:pos="1173"/>
        </w:tabs>
        <w:spacing w:before="55" w:line="244" w:lineRule="auto"/>
        <w:ind w:left="1172" w:right="1295"/>
        <w:rPr>
          <w:sz w:val="20"/>
        </w:rPr>
      </w:pPr>
      <w:r>
        <w:rPr>
          <w:color w:val="5E5E5E"/>
          <w:sz w:val="20"/>
        </w:rPr>
        <w:t>appliquer</w:t>
      </w:r>
      <w:r>
        <w:rPr>
          <w:color w:val="5E5E5E"/>
          <w:sz w:val="20"/>
        </w:rPr>
        <w:t xml:space="preserve"> la conduite à tenir face à une hémor</w:t>
      </w:r>
      <w:r>
        <w:rPr>
          <w:color w:val="5E5E5E"/>
          <w:spacing w:val="-5"/>
          <w:sz w:val="20"/>
        </w:rPr>
        <w:t>r</w:t>
      </w:r>
      <w:r>
        <w:rPr>
          <w:color w:val="5E5E5E"/>
          <w:sz w:val="20"/>
        </w:rPr>
        <w:t>a</w:t>
      </w:r>
      <w:r>
        <w:rPr>
          <w:color w:val="5E5E5E"/>
          <w:spacing w:val="-1"/>
          <w:sz w:val="20"/>
        </w:rPr>
        <w:t>g</w:t>
      </w:r>
      <w:r>
        <w:rPr>
          <w:color w:val="5E5E5E"/>
          <w:sz w:val="20"/>
        </w:rPr>
        <w:t xml:space="preserve">ie </w:t>
      </w:r>
      <w:r>
        <w:rPr>
          <w:color w:val="5E5E5E"/>
          <w:spacing w:val="-6"/>
          <w:sz w:val="20"/>
        </w:rPr>
        <w:t xml:space="preserve"> </w:t>
      </w:r>
      <w:r>
        <w:rPr>
          <w:color w:val="5E5E5E"/>
          <w:spacing w:val="-4"/>
          <w:sz w:val="20"/>
        </w:rPr>
        <w:t>e</w:t>
      </w:r>
      <w:r>
        <w:rPr>
          <w:color w:val="5E5E5E"/>
          <w:sz w:val="20"/>
        </w:rPr>
        <w:t>x</w:t>
      </w:r>
      <w:r>
        <w:rPr>
          <w:color w:val="5E5E5E"/>
          <w:spacing w:val="-3"/>
          <w:sz w:val="20"/>
        </w:rPr>
        <w:t>t</w:t>
      </w:r>
      <w:r>
        <w:rPr>
          <w:color w:val="5E5E5E"/>
          <w:sz w:val="20"/>
        </w:rPr>
        <w:t xml:space="preserve">erne </w:t>
      </w:r>
      <w:r>
        <w:rPr>
          <w:color w:val="5E5E5E"/>
          <w:spacing w:val="-6"/>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z w:val="20"/>
        </w:rPr>
        <w:t xml:space="preserve">t </w:t>
      </w:r>
      <w:r>
        <w:rPr>
          <w:color w:val="5E5E5E"/>
          <w:spacing w:val="-6"/>
          <w:sz w:val="20"/>
        </w:rPr>
        <w:t xml:space="preserve"> </w:t>
      </w:r>
      <w:r>
        <w:rPr>
          <w:color w:val="5E5E5E"/>
          <w:spacing w:val="-2"/>
          <w:sz w:val="20"/>
        </w:rPr>
        <w:t>t</w:t>
      </w:r>
      <w:r>
        <w:rPr>
          <w:color w:val="5E5E5E"/>
          <w:sz w:val="20"/>
        </w:rPr>
        <w:t>ou</w:t>
      </w:r>
      <w:r>
        <w:rPr>
          <w:color w:val="5E5E5E"/>
          <w:spacing w:val="-3"/>
          <w:sz w:val="20"/>
        </w:rPr>
        <w:t>t</w:t>
      </w:r>
      <w:r>
        <w:rPr>
          <w:color w:val="5E5E5E"/>
          <w:sz w:val="20"/>
        </w:rPr>
        <w:t xml:space="preserve">e </w:t>
      </w:r>
      <w:r>
        <w:rPr>
          <w:color w:val="5E5E5E"/>
          <w:spacing w:val="-6"/>
          <w:sz w:val="20"/>
        </w:rPr>
        <w:t xml:space="preserve"> </w:t>
      </w:r>
      <w:r>
        <w:rPr>
          <w:color w:val="5E5E5E"/>
          <w:sz w:val="20"/>
        </w:rPr>
        <w:t>immobili</w:t>
      </w:r>
      <w:r>
        <w:rPr>
          <w:color w:val="5E5E5E"/>
          <w:w w:val="33"/>
          <w:sz w:val="20"/>
        </w:rPr>
        <w:t xml:space="preserve">-­‐ </w:t>
      </w:r>
      <w:r>
        <w:rPr>
          <w:color w:val="5E5E5E"/>
          <w:sz w:val="20"/>
        </w:rPr>
        <w:t>sa7on</w:t>
      </w:r>
      <w:r>
        <w:rPr>
          <w:color w:val="5E5E5E"/>
          <w:spacing w:val="-1"/>
          <w:sz w:val="20"/>
        </w:rPr>
        <w:t xml:space="preserve"> </w:t>
      </w:r>
      <w:r>
        <w:rPr>
          <w:color w:val="5E5E5E"/>
          <w:sz w:val="20"/>
        </w:rPr>
        <w:t>;</w:t>
      </w:r>
    </w:p>
    <w:p w:rsidR="001A20F5" w:rsidRDefault="00C337BE">
      <w:pPr>
        <w:pStyle w:val="Paragraphedeliste"/>
        <w:numPr>
          <w:ilvl w:val="0"/>
          <w:numId w:val="11"/>
        </w:numPr>
        <w:tabs>
          <w:tab w:val="left" w:pos="889"/>
        </w:tabs>
        <w:spacing w:before="73"/>
        <w:rPr>
          <w:sz w:val="20"/>
        </w:rPr>
      </w:pPr>
      <w:r>
        <w:rPr>
          <w:color w:val="5E5E5E"/>
          <w:sz w:val="20"/>
        </w:rPr>
        <w:t>avec déforma7on</w:t>
      </w:r>
      <w:r>
        <w:rPr>
          <w:color w:val="5E5E5E"/>
          <w:position w:val="6"/>
          <w:sz w:val="13"/>
        </w:rPr>
        <w:t>1</w:t>
      </w:r>
      <w:r>
        <w:rPr>
          <w:color w:val="5E5E5E"/>
          <w:spacing w:val="15"/>
          <w:position w:val="6"/>
          <w:sz w:val="13"/>
        </w:rPr>
        <w:t xml:space="preserve"> </w:t>
      </w:r>
      <w:r>
        <w:rPr>
          <w:color w:val="5E5E5E"/>
          <w:sz w:val="20"/>
        </w:rPr>
        <w:t>:</w:t>
      </w:r>
    </w:p>
    <w:p w:rsidR="001A20F5" w:rsidRDefault="00C337BE">
      <w:pPr>
        <w:pStyle w:val="Paragraphedeliste"/>
        <w:numPr>
          <w:ilvl w:val="1"/>
          <w:numId w:val="11"/>
        </w:numPr>
        <w:tabs>
          <w:tab w:val="left" w:pos="1173"/>
        </w:tabs>
        <w:spacing w:before="60" w:line="235" w:lineRule="auto"/>
        <w:ind w:left="1172" w:right="1295"/>
        <w:rPr>
          <w:sz w:val="20"/>
        </w:rPr>
      </w:pPr>
      <w:r>
        <w:rPr>
          <w:color w:val="5E5E5E"/>
          <w:sz w:val="20"/>
        </w:rPr>
        <w:t xml:space="preserve">assister le médecin dans le réalignement du </w:t>
      </w:r>
      <w:r>
        <w:rPr>
          <w:color w:val="5E5E5E"/>
          <w:spacing w:val="-3"/>
          <w:sz w:val="20"/>
        </w:rPr>
        <w:t xml:space="preserve">membre </w:t>
      </w:r>
      <w:r>
        <w:rPr>
          <w:color w:val="5E5E5E"/>
          <w:spacing w:val="-4"/>
          <w:sz w:val="20"/>
        </w:rPr>
        <w:t xml:space="preserve">atteint avant </w:t>
      </w:r>
      <w:r>
        <w:rPr>
          <w:color w:val="5E5E5E"/>
          <w:spacing w:val="-3"/>
          <w:sz w:val="20"/>
        </w:rPr>
        <w:t>toute immobilisation</w:t>
      </w:r>
      <w:r>
        <w:rPr>
          <w:color w:val="5E5E5E"/>
          <w:spacing w:val="12"/>
          <w:sz w:val="20"/>
        </w:rPr>
        <w:t xml:space="preserve"> </w:t>
      </w:r>
      <w:r>
        <w:rPr>
          <w:color w:val="5E5E5E"/>
          <w:sz w:val="20"/>
        </w:rPr>
        <w:t>;</w:t>
      </w:r>
    </w:p>
    <w:p w:rsidR="001A20F5" w:rsidRDefault="00C337BE">
      <w:pPr>
        <w:pStyle w:val="Corpsdetexte"/>
        <w:spacing w:before="78" w:line="254" w:lineRule="auto"/>
        <w:ind w:left="1173" w:right="1294"/>
        <w:jc w:val="both"/>
      </w:pPr>
      <w:r>
        <w:rPr>
          <w:color w:val="5E5E5E"/>
        </w:rPr>
        <w:t>Le réalignement est réalisé, dans la mesure du possible, par ou en présence d’un médecin.</w:t>
      </w:r>
    </w:p>
    <w:p w:rsidR="001A20F5" w:rsidRDefault="00C337BE">
      <w:pPr>
        <w:pStyle w:val="Corpsdetexte"/>
        <w:spacing w:before="63" w:line="254" w:lineRule="auto"/>
        <w:ind w:left="1173" w:right="1295"/>
        <w:jc w:val="both"/>
      </w:pPr>
      <w:r>
        <w:rPr>
          <w:color w:val="5E5E5E"/>
        </w:rPr>
        <w:t>En situa7on d’éloignement, dans des circonstances excep7onnelles, en l’absence de médecin ou à la demande du médecin régulateur, il peut être réalisé par des secouristes formés et entrainés.</w:t>
      </w:r>
    </w:p>
    <w:p w:rsidR="001A20F5" w:rsidRDefault="001A20F5">
      <w:pPr>
        <w:pStyle w:val="Corpsdetexte"/>
        <w:spacing w:before="8"/>
        <w:rPr>
          <w:sz w:val="31"/>
        </w:rPr>
      </w:pPr>
    </w:p>
    <w:p w:rsidR="001A20F5" w:rsidRDefault="00C337BE">
      <w:pPr>
        <w:pStyle w:val="Corpsdetexte"/>
        <w:spacing w:line="254" w:lineRule="auto"/>
        <w:ind w:left="441" w:right="1011"/>
        <w:jc w:val="both"/>
      </w:pPr>
      <w:r>
        <w:rPr>
          <w:color w:val="5E5E5E"/>
        </w:rPr>
        <w:t>Si la vic7me présente une fracture ouverte, avec un morceau d’os</w:t>
      </w:r>
      <w:r>
        <w:rPr>
          <w:color w:val="5E5E5E"/>
        </w:rPr>
        <w:t xml:space="preserve"> visible ou si la plaie qui saigne con7ent un corps étranger visible :</w:t>
      </w:r>
    </w:p>
    <w:p w:rsidR="001A20F5" w:rsidRDefault="00C337BE">
      <w:pPr>
        <w:pStyle w:val="Paragraphedeliste"/>
        <w:numPr>
          <w:ilvl w:val="0"/>
          <w:numId w:val="11"/>
        </w:numPr>
        <w:tabs>
          <w:tab w:val="left" w:pos="889"/>
        </w:tabs>
        <w:spacing w:before="104" w:line="249" w:lineRule="auto"/>
        <w:ind w:right="1295"/>
        <w:rPr>
          <w:sz w:val="20"/>
        </w:rPr>
      </w:pPr>
      <w:r>
        <w:rPr>
          <w:color w:val="5E5E5E"/>
          <w:sz w:val="20"/>
        </w:rPr>
        <w:t xml:space="preserve">ne toucher ni au morceau </w:t>
      </w:r>
      <w:r>
        <w:rPr>
          <w:color w:val="5E5E5E"/>
          <w:spacing w:val="-4"/>
          <w:sz w:val="20"/>
        </w:rPr>
        <w:t xml:space="preserve">d’os </w:t>
      </w:r>
      <w:r>
        <w:rPr>
          <w:color w:val="5E5E5E"/>
          <w:sz w:val="20"/>
        </w:rPr>
        <w:t xml:space="preserve">ni au </w:t>
      </w:r>
      <w:r>
        <w:rPr>
          <w:color w:val="5E5E5E"/>
          <w:spacing w:val="-4"/>
          <w:sz w:val="20"/>
        </w:rPr>
        <w:t xml:space="preserve">corps </w:t>
      </w:r>
      <w:r>
        <w:rPr>
          <w:color w:val="5E5E5E"/>
          <w:sz w:val="20"/>
        </w:rPr>
        <w:t xml:space="preserve">étranger car leur présence peut limiter </w:t>
      </w:r>
      <w:r>
        <w:rPr>
          <w:color w:val="5E5E5E"/>
          <w:spacing w:val="-6"/>
          <w:sz w:val="20"/>
        </w:rPr>
        <w:t xml:space="preserve">le </w:t>
      </w:r>
      <w:r>
        <w:rPr>
          <w:color w:val="5E5E5E"/>
          <w:spacing w:val="4"/>
          <w:sz w:val="20"/>
        </w:rPr>
        <w:t xml:space="preserve">saignement </w:t>
      </w:r>
      <w:r>
        <w:rPr>
          <w:color w:val="5E5E5E"/>
          <w:sz w:val="20"/>
        </w:rPr>
        <w:t xml:space="preserve">et </w:t>
      </w:r>
      <w:r>
        <w:rPr>
          <w:color w:val="5E5E5E"/>
          <w:spacing w:val="3"/>
          <w:sz w:val="20"/>
        </w:rPr>
        <w:t xml:space="preserve">leur </w:t>
      </w:r>
      <w:r>
        <w:rPr>
          <w:color w:val="5E5E5E"/>
          <w:spacing w:val="4"/>
          <w:sz w:val="20"/>
        </w:rPr>
        <w:t xml:space="preserve">mobilisa7on </w:t>
      </w:r>
      <w:r>
        <w:rPr>
          <w:color w:val="5E5E5E"/>
          <w:spacing w:val="3"/>
          <w:sz w:val="20"/>
        </w:rPr>
        <w:t xml:space="preserve">pourrait </w:t>
      </w:r>
      <w:r>
        <w:rPr>
          <w:color w:val="5E5E5E"/>
          <w:sz w:val="20"/>
        </w:rPr>
        <w:t>aggraver la lésion</w:t>
      </w:r>
      <w:r>
        <w:rPr>
          <w:color w:val="5E5E5E"/>
          <w:spacing w:val="-1"/>
          <w:sz w:val="20"/>
        </w:rPr>
        <w:t xml:space="preserve"> </w:t>
      </w:r>
      <w:r>
        <w:rPr>
          <w:color w:val="5E5E5E"/>
          <w:sz w:val="20"/>
        </w:rPr>
        <w:t>;</w:t>
      </w:r>
    </w:p>
    <w:p w:rsidR="001A20F5" w:rsidRDefault="00C337BE">
      <w:pPr>
        <w:pStyle w:val="Paragraphedeliste"/>
        <w:numPr>
          <w:ilvl w:val="0"/>
          <w:numId w:val="11"/>
        </w:numPr>
        <w:tabs>
          <w:tab w:val="left" w:pos="889"/>
        </w:tabs>
        <w:spacing w:before="67" w:line="235" w:lineRule="auto"/>
        <w:ind w:right="1295"/>
        <w:rPr>
          <w:sz w:val="20"/>
        </w:rPr>
      </w:pPr>
      <w:r>
        <w:rPr>
          <w:color w:val="5E5E5E"/>
          <w:sz w:val="20"/>
        </w:rPr>
        <w:t>Si le saignement reste important et mas</w:t>
      </w:r>
      <w:r>
        <w:rPr>
          <w:color w:val="5E5E5E"/>
          <w:sz w:val="20"/>
        </w:rPr>
        <w:t>sif, réaliser la pose d’un</w:t>
      </w:r>
      <w:r>
        <w:rPr>
          <w:color w:val="5E5E5E"/>
          <w:spacing w:val="-2"/>
          <w:sz w:val="20"/>
        </w:rPr>
        <w:t xml:space="preserve"> </w:t>
      </w:r>
      <w:r>
        <w:rPr>
          <w:color w:val="5E5E5E"/>
          <w:sz w:val="20"/>
        </w:rPr>
        <w:t>garrot.</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after="1"/>
        <w:rPr>
          <w:sz w:val="17"/>
        </w:rPr>
      </w:pPr>
    </w:p>
    <w:p w:rsidR="001A20F5" w:rsidRDefault="00C337BE">
      <w:pPr>
        <w:pStyle w:val="Corpsdetexte"/>
        <w:spacing w:line="20" w:lineRule="exact"/>
        <w:ind w:left="548"/>
        <w:rPr>
          <w:sz w:val="2"/>
        </w:rPr>
      </w:pPr>
      <w:r>
        <w:rPr>
          <w:sz w:val="2"/>
        </w:rPr>
      </w:r>
      <w:r>
        <w:rPr>
          <w:sz w:val="2"/>
        </w:rPr>
        <w:pict>
          <v:group id="_x0000_s1887" style="width:100pt;height:.5pt;mso-position-horizontal-relative:char;mso-position-vertical-relative:line" coordsize="2000,10">
            <v:line id="_x0000_s1888" style="position:absolute" from="0,5" to="2000,5" strokecolor="#606060" strokeweight=".5pt"/>
            <w10:anchorlock/>
          </v:group>
        </w:pict>
      </w:r>
    </w:p>
    <w:p w:rsidR="001A20F5" w:rsidRDefault="00C337BE">
      <w:pPr>
        <w:spacing w:before="151" w:line="261" w:lineRule="auto"/>
        <w:ind w:left="837" w:right="1220" w:hanging="284"/>
        <w:rPr>
          <w:rFonts w:ascii="Arial" w:hAnsi="Arial"/>
          <w:sz w:val="16"/>
        </w:rPr>
      </w:pPr>
      <w:r>
        <w:rPr>
          <w:rFonts w:ascii="Arial" w:hAnsi="Arial"/>
          <w:color w:val="424242"/>
          <w:sz w:val="16"/>
        </w:rPr>
        <w:t>1 La présence d’une déformation angulaire du membre atteint d’une fracture peut entrainer une complication nerveuse ou vasculaire (membre froid et pâle) et constitue un obstacle ou une gêne à la mise en place d’un matéri</w:t>
      </w:r>
      <w:r>
        <w:rPr>
          <w:rFonts w:ascii="Arial" w:hAnsi="Arial"/>
          <w:color w:val="424242"/>
          <w:sz w:val="16"/>
        </w:rPr>
        <w:t>el d’immobilisation spécifique.</w:t>
      </w:r>
    </w:p>
    <w:p w:rsidR="001A20F5" w:rsidRDefault="00C337BE">
      <w:pPr>
        <w:spacing w:before="79" w:line="261" w:lineRule="auto"/>
        <w:ind w:left="837" w:right="1220"/>
        <w:rPr>
          <w:rFonts w:ascii="Arial" w:hAnsi="Arial"/>
          <w:sz w:val="16"/>
        </w:rPr>
      </w:pPr>
      <w:r>
        <w:rPr>
          <w:rFonts w:ascii="Arial" w:hAnsi="Arial"/>
          <w:color w:val="424242"/>
          <w:sz w:val="16"/>
        </w:rPr>
        <w:t>Le réalignement (faire recouvrer un axe proche de la normale à un membre atteint) permet de limiter les complications de compression vasculaire ou nerveuse et de mettre en place d’un dispositif d’immobilisation spécifique (a</w:t>
      </w:r>
      <w:r>
        <w:rPr>
          <w:rFonts w:ascii="Arial" w:hAnsi="Arial"/>
          <w:color w:val="424242"/>
          <w:sz w:val="16"/>
        </w:rPr>
        <w:t>ttelle).</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
        <w:rPr>
          <w:rFonts w:ascii="Arial"/>
        </w:rPr>
      </w:pPr>
    </w:p>
    <w:p w:rsidR="001A20F5" w:rsidRDefault="00C337BE">
      <w:pPr>
        <w:pStyle w:val="Titre2"/>
        <w:numPr>
          <w:ilvl w:val="1"/>
          <w:numId w:val="143"/>
        </w:numPr>
        <w:tabs>
          <w:tab w:val="left" w:pos="1961"/>
          <w:tab w:val="left" w:pos="1962"/>
        </w:tabs>
        <w:spacing w:before="125" w:line="254" w:lineRule="auto"/>
        <w:ind w:right="3421"/>
      </w:pPr>
      <w:r>
        <w:pict>
          <v:shape id="_x0000_s1886" style="position:absolute;left:0;text-align:left;margin-left:56.7pt;margin-top:73.1pt;width:481.9pt;height:.1pt;z-index:-251328512;mso-wrap-distance-left:0;mso-wrap-distance-right:0;mso-position-horizontal-relative:page" coordorigin="1134,1462" coordsize="9638,0" path="m1134,1462r9638,e" filled="f" strokeweight="1pt">
            <v:path arrowok="t"/>
            <w10:wrap type="topAndBottom" anchorx="page"/>
          </v:shape>
        </w:pict>
      </w:r>
      <w:r>
        <w:pict>
          <v:shape id="_x0000_s1885" type="#_x0000_t202" style="position:absolute;left:0;text-align:left;margin-left:56.7pt;margin-top:113.25pt;width:479.25pt;height:22.7pt;z-index:251988992;mso-position-horizontal-relative:page" fillcolor="#bec0bf" stroked="f">
            <v:textbox inset="0,0,0,0">
              <w:txbxContent>
                <w:p w:rsidR="001A20F5" w:rsidRDefault="00C337BE">
                  <w:pPr>
                    <w:tabs>
                      <w:tab w:val="left" w:pos="6938"/>
                      <w:tab w:val="left" w:pos="8222"/>
                    </w:tabs>
                    <w:spacing w:before="116"/>
                    <w:ind w:left="80"/>
                    <w:rPr>
                      <w:sz w:val="13"/>
                    </w:rPr>
                  </w:pPr>
                  <w:r>
                    <w:rPr>
                      <w:b/>
                      <w:sz w:val="20"/>
                    </w:rPr>
                    <w:t xml:space="preserve">8 </w:t>
                  </w:r>
                  <w:r>
                    <w:rPr>
                      <w:b/>
                      <w:w w:val="70"/>
                      <w:sz w:val="20"/>
                    </w:rPr>
                    <w:t xml:space="preserve">-­‐ </w:t>
                  </w:r>
                  <w:r>
                    <w:rPr>
                      <w:b/>
                      <w:sz w:val="20"/>
                    </w:rPr>
                    <w:t>S</w:t>
                  </w:r>
                  <w:r>
                    <w:rPr>
                      <w:b/>
                      <w:sz w:val="16"/>
                    </w:rPr>
                    <w:t>OUFFRANCE PSYCHIQUE ET</w:t>
                  </w:r>
                  <w:r>
                    <w:rPr>
                      <w:b/>
                      <w:spacing w:val="-12"/>
                      <w:sz w:val="16"/>
                    </w:rPr>
                    <w:t xml:space="preserve"> </w:t>
                  </w:r>
                  <w:r>
                    <w:rPr>
                      <w:b/>
                      <w:sz w:val="16"/>
                    </w:rPr>
                    <w:t>COMPORTEMENTS</w:t>
                  </w:r>
                  <w:r>
                    <w:rPr>
                      <w:b/>
                      <w:spacing w:val="-1"/>
                      <w:sz w:val="16"/>
                    </w:rPr>
                    <w:t xml:space="preserve"> </w:t>
                  </w:r>
                  <w:r>
                    <w:rPr>
                      <w:b/>
                      <w:sz w:val="16"/>
                    </w:rPr>
                    <w:t>INHABITUELS</w:t>
                  </w:r>
                  <w:r>
                    <w:rPr>
                      <w:b/>
                      <w:sz w:val="16"/>
                    </w:rPr>
                    <w:tab/>
                  </w:r>
                  <w:r>
                    <w:rPr>
                      <w:position w:val="3"/>
                      <w:sz w:val="16"/>
                    </w:rPr>
                    <w:t>V</w:t>
                  </w:r>
                  <w:r>
                    <w:rPr>
                      <w:position w:val="3"/>
                      <w:sz w:val="13"/>
                    </w:rPr>
                    <w:t>ERSION</w:t>
                  </w:r>
                  <w:r>
                    <w:rPr>
                      <w:position w:val="3"/>
                      <w:sz w:val="13"/>
                    </w:rPr>
                    <w:tab/>
                  </w:r>
                  <w:r>
                    <w:rPr>
                      <w:position w:val="3"/>
                      <w:sz w:val="16"/>
                    </w:rPr>
                    <w:t>M</w:t>
                  </w:r>
                  <w:r>
                    <w:rPr>
                      <w:position w:val="3"/>
                      <w:sz w:val="13"/>
                    </w:rPr>
                    <w:t>ISE À</w:t>
                  </w:r>
                  <w:r>
                    <w:rPr>
                      <w:spacing w:val="11"/>
                      <w:position w:val="3"/>
                      <w:sz w:val="13"/>
                    </w:rPr>
                    <w:t xml:space="preserve"> </w:t>
                  </w:r>
                  <w:r>
                    <w:rPr>
                      <w:position w:val="3"/>
                      <w:sz w:val="13"/>
                    </w:rPr>
                    <w:t>JOUR</w:t>
                  </w:r>
                </w:p>
              </w:txbxContent>
            </v:textbox>
            <w10:wrap anchorx="page"/>
          </v:shape>
        </w:pict>
      </w:r>
      <w:bookmarkStart w:id="105" w:name="_TOC_250100"/>
      <w:r>
        <w:rPr>
          <w:w w:val="105"/>
        </w:rPr>
        <w:t>Souffrance psychique et comportements</w:t>
      </w:r>
      <w:r>
        <w:rPr>
          <w:spacing w:val="11"/>
          <w:w w:val="105"/>
        </w:rPr>
        <w:t xml:space="preserve"> </w:t>
      </w:r>
      <w:bookmarkEnd w:id="105"/>
      <w:r>
        <w:rPr>
          <w:w w:val="105"/>
        </w:rPr>
        <w:t>inhabituels</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11"/>
        <w:rPr>
          <w:b/>
          <w:sz w:val="18"/>
        </w:rPr>
      </w:pPr>
    </w:p>
    <w:tbl>
      <w:tblPr>
        <w:tblStyle w:val="TableNormal"/>
        <w:tblW w:w="0" w:type="auto"/>
        <w:tblInd w:w="561" w:type="dxa"/>
        <w:tblLayout w:type="fixed"/>
        <w:tblLook w:val="01E0" w:firstRow="1" w:lastRow="1" w:firstColumn="1" w:lastColumn="1" w:noHBand="0" w:noVBand="0"/>
      </w:tblPr>
      <w:tblGrid>
        <w:gridCol w:w="353"/>
        <w:gridCol w:w="352"/>
        <w:gridCol w:w="335"/>
        <w:gridCol w:w="357"/>
        <w:gridCol w:w="5386"/>
        <w:gridCol w:w="912"/>
        <w:gridCol w:w="1891"/>
      </w:tblGrid>
      <w:tr w:rsidR="001A20F5">
        <w:trPr>
          <w:trHeight w:val="384"/>
        </w:trPr>
        <w:tc>
          <w:tcPr>
            <w:tcW w:w="353" w:type="dxa"/>
            <w:tcBorders>
              <w:top w:val="single" w:sz="8" w:space="0" w:color="000000"/>
            </w:tcBorders>
            <w:shd w:val="clear" w:color="auto" w:fill="E3E4E4"/>
          </w:tcPr>
          <w:p w:rsidR="001A20F5" w:rsidRDefault="00C337BE">
            <w:pPr>
              <w:pStyle w:val="TableParagraph"/>
              <w:ind w:left="86"/>
              <w:rPr>
                <w:sz w:val="16"/>
              </w:rPr>
            </w:pPr>
            <w:r>
              <w:rPr>
                <w:color w:val="7F7F7F"/>
                <w:sz w:val="16"/>
              </w:rPr>
              <w:t>AC</w:t>
            </w:r>
          </w:p>
        </w:tc>
        <w:tc>
          <w:tcPr>
            <w:tcW w:w="352" w:type="dxa"/>
            <w:tcBorders>
              <w:top w:val="single" w:sz="8" w:space="0" w:color="000000"/>
            </w:tcBorders>
            <w:shd w:val="clear" w:color="auto" w:fill="E3E4E4"/>
          </w:tcPr>
          <w:p w:rsidR="001A20F5" w:rsidRDefault="00C337BE">
            <w:pPr>
              <w:pStyle w:val="TableParagraph"/>
              <w:ind w:left="70" w:right="79"/>
              <w:jc w:val="center"/>
              <w:rPr>
                <w:sz w:val="16"/>
              </w:rPr>
            </w:pPr>
            <w:r>
              <w:rPr>
                <w:color w:val="7F7F7F"/>
                <w:sz w:val="16"/>
              </w:rPr>
              <w:t>08</w:t>
            </w:r>
          </w:p>
        </w:tc>
        <w:tc>
          <w:tcPr>
            <w:tcW w:w="335" w:type="dxa"/>
            <w:tcBorders>
              <w:top w:val="single" w:sz="8" w:space="0" w:color="000000"/>
            </w:tcBorders>
            <w:shd w:val="clear" w:color="auto" w:fill="E3E4E4"/>
          </w:tcPr>
          <w:p w:rsidR="001A20F5" w:rsidRDefault="00C337BE">
            <w:pPr>
              <w:pStyle w:val="TableParagraph"/>
              <w:ind w:left="0" w:right="122"/>
              <w:jc w:val="right"/>
              <w:rPr>
                <w:sz w:val="16"/>
              </w:rPr>
            </w:pPr>
            <w:r>
              <w:rPr>
                <w:color w:val="7F7F7F"/>
                <w:sz w:val="16"/>
              </w:rPr>
              <w:t>C</w:t>
            </w:r>
          </w:p>
        </w:tc>
        <w:tc>
          <w:tcPr>
            <w:tcW w:w="357" w:type="dxa"/>
            <w:tcBorders>
              <w:top w:val="single" w:sz="8" w:space="0" w:color="000000"/>
              <w:right w:val="single" w:sz="4" w:space="0" w:color="9F9F9F"/>
            </w:tcBorders>
            <w:shd w:val="clear" w:color="auto" w:fill="E3E4E4"/>
          </w:tcPr>
          <w:p w:rsidR="001A20F5" w:rsidRDefault="00C337BE">
            <w:pPr>
              <w:pStyle w:val="TableParagraph"/>
              <w:ind w:left="97"/>
              <w:rPr>
                <w:sz w:val="16"/>
              </w:rPr>
            </w:pPr>
            <w:r>
              <w:rPr>
                <w:color w:val="7F7F7F"/>
                <w:sz w:val="16"/>
              </w:rPr>
              <w:t>01</w:t>
            </w:r>
          </w:p>
        </w:tc>
        <w:tc>
          <w:tcPr>
            <w:tcW w:w="5386" w:type="dxa"/>
            <w:tcBorders>
              <w:top w:val="single" w:sz="8" w:space="0" w:color="000000"/>
              <w:left w:val="single" w:sz="4" w:space="0" w:color="9F9F9F"/>
              <w:right w:val="single" w:sz="4" w:space="0" w:color="BFBFBF"/>
            </w:tcBorders>
          </w:tcPr>
          <w:p w:rsidR="001A20F5" w:rsidRDefault="00C337BE">
            <w:pPr>
              <w:pStyle w:val="TableParagraph"/>
              <w:ind w:left="79"/>
              <w:rPr>
                <w:sz w:val="16"/>
              </w:rPr>
            </w:pPr>
            <w:r>
              <w:rPr>
                <w:sz w:val="16"/>
              </w:rPr>
              <w:t>Comportements inhabituels</w:t>
            </w:r>
          </w:p>
        </w:tc>
        <w:tc>
          <w:tcPr>
            <w:tcW w:w="912" w:type="dxa"/>
            <w:tcBorders>
              <w:top w:val="single" w:sz="8" w:space="0" w:color="000000"/>
              <w:left w:val="single" w:sz="4" w:space="0" w:color="BFBFBF"/>
            </w:tcBorders>
          </w:tcPr>
          <w:p w:rsidR="001A20F5" w:rsidRDefault="00C337BE">
            <w:pPr>
              <w:pStyle w:val="TableParagraph"/>
              <w:spacing w:before="84"/>
              <w:ind w:left="231"/>
              <w:rPr>
                <w:sz w:val="16"/>
              </w:rPr>
            </w:pPr>
            <w:r>
              <w:rPr>
                <w:sz w:val="16"/>
              </w:rPr>
              <w:t>1.1.1</w:t>
            </w:r>
          </w:p>
        </w:tc>
        <w:tc>
          <w:tcPr>
            <w:tcW w:w="1891" w:type="dxa"/>
            <w:tcBorders>
              <w:top w:val="single" w:sz="8" w:space="0" w:color="000000"/>
            </w:tcBorders>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tcPr>
          <w:p w:rsidR="001A20F5" w:rsidRDefault="00C337BE">
            <w:pPr>
              <w:pStyle w:val="TableParagraph"/>
              <w:ind w:left="0" w:right="119"/>
              <w:jc w:val="right"/>
              <w:rPr>
                <w:sz w:val="16"/>
              </w:rPr>
            </w:pPr>
            <w:r>
              <w:rPr>
                <w:color w:val="7F7F7F"/>
                <w:sz w:val="16"/>
              </w:rPr>
              <w:t>A</w:t>
            </w: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Agita7on</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tcPr>
          <w:p w:rsidR="001A20F5" w:rsidRDefault="00C337BE">
            <w:pPr>
              <w:pStyle w:val="TableParagraph"/>
              <w:ind w:left="0" w:right="119"/>
              <w:jc w:val="right"/>
              <w:rPr>
                <w:sz w:val="16"/>
              </w:rPr>
            </w:pPr>
            <w:r>
              <w:rPr>
                <w:color w:val="7F7F7F"/>
                <w:sz w:val="16"/>
              </w:rPr>
              <w:t>A</w:t>
            </w:r>
          </w:p>
        </w:tc>
        <w:tc>
          <w:tcPr>
            <w:tcW w:w="357" w:type="dxa"/>
            <w:tcBorders>
              <w:right w:val="single" w:sz="4" w:space="0" w:color="9F9F9F"/>
            </w:tcBorders>
          </w:tcPr>
          <w:p w:rsidR="001A20F5" w:rsidRDefault="00C337BE">
            <w:pPr>
              <w:pStyle w:val="TableParagraph"/>
              <w:ind w:left="97"/>
              <w:rPr>
                <w:sz w:val="16"/>
              </w:rPr>
            </w:pPr>
            <w:r>
              <w:rPr>
                <w:color w:val="7F7F7F"/>
                <w:sz w:val="16"/>
              </w:rPr>
              <w:t>03</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color w:val="367DA2"/>
                <w:sz w:val="16"/>
              </w:rPr>
              <w:t>Agressivité</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tcPr>
          <w:p w:rsidR="001A20F5" w:rsidRDefault="00C337BE">
            <w:pPr>
              <w:pStyle w:val="TableParagraph"/>
              <w:ind w:left="0" w:right="119"/>
              <w:jc w:val="right"/>
              <w:rPr>
                <w:sz w:val="16"/>
              </w:rPr>
            </w:pPr>
            <w:r>
              <w:rPr>
                <w:color w:val="7F7F7F"/>
                <w:sz w:val="16"/>
              </w:rPr>
              <w:t>A</w:t>
            </w:r>
          </w:p>
        </w:tc>
        <w:tc>
          <w:tcPr>
            <w:tcW w:w="357" w:type="dxa"/>
            <w:tcBorders>
              <w:right w:val="single" w:sz="4" w:space="0" w:color="9F9F9F"/>
            </w:tcBorders>
          </w:tcPr>
          <w:p w:rsidR="001A20F5" w:rsidRDefault="00C337BE">
            <w:pPr>
              <w:pStyle w:val="TableParagraph"/>
              <w:ind w:left="97"/>
              <w:rPr>
                <w:sz w:val="16"/>
              </w:rPr>
            </w:pPr>
            <w:r>
              <w:rPr>
                <w:color w:val="7F7F7F"/>
                <w:sz w:val="16"/>
              </w:rPr>
              <w:t>04</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Anxiété</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tcPr>
          <w:p w:rsidR="001A20F5" w:rsidRDefault="00C337BE">
            <w:pPr>
              <w:pStyle w:val="TableParagraph"/>
              <w:ind w:left="0" w:right="126"/>
              <w:jc w:val="right"/>
              <w:rPr>
                <w:sz w:val="16"/>
              </w:rPr>
            </w:pPr>
            <w:r>
              <w:rPr>
                <w:color w:val="7F7F7F"/>
                <w:sz w:val="16"/>
              </w:rPr>
              <w:t>E</w:t>
            </w: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color w:val="367DA2"/>
                <w:sz w:val="16"/>
              </w:rPr>
              <w:t>Etat de stupeur</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52" w:type="dxa"/>
            <w:shd w:val="clear" w:color="auto" w:fill="E3E4E4"/>
          </w:tcPr>
          <w:p w:rsidR="001A20F5" w:rsidRDefault="00C337BE">
            <w:pPr>
              <w:pStyle w:val="TableParagraph"/>
              <w:ind w:left="70" w:right="79"/>
              <w:jc w:val="center"/>
              <w:rPr>
                <w:sz w:val="16"/>
              </w:rPr>
            </w:pPr>
            <w:r>
              <w:rPr>
                <w:color w:val="7F7F7F"/>
                <w:sz w:val="16"/>
              </w:rPr>
              <w:t>08</w:t>
            </w:r>
          </w:p>
        </w:tc>
        <w:tc>
          <w:tcPr>
            <w:tcW w:w="335" w:type="dxa"/>
            <w:shd w:val="clear" w:color="auto" w:fill="E3E4E4"/>
          </w:tcPr>
          <w:p w:rsidR="001A20F5" w:rsidRDefault="00C337BE">
            <w:pPr>
              <w:pStyle w:val="TableParagraph"/>
              <w:ind w:left="0" w:right="128"/>
              <w:jc w:val="right"/>
              <w:rPr>
                <w:sz w:val="16"/>
              </w:rPr>
            </w:pPr>
            <w:r>
              <w:rPr>
                <w:color w:val="7F7F7F"/>
                <w:sz w:val="16"/>
              </w:rPr>
              <w:t>S</w:t>
            </w:r>
          </w:p>
        </w:tc>
        <w:tc>
          <w:tcPr>
            <w:tcW w:w="357" w:type="dxa"/>
            <w:tcBorders>
              <w:right w:val="single" w:sz="4" w:space="0" w:color="9F9F9F"/>
            </w:tcBorders>
            <w:shd w:val="clear" w:color="auto" w:fill="E3E4E4"/>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79"/>
              <w:rPr>
                <w:sz w:val="16"/>
              </w:rPr>
            </w:pPr>
            <w:r>
              <w:rPr>
                <w:sz w:val="16"/>
              </w:rPr>
              <w:t>Situa7ons par7culières</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vMerge w:val="restart"/>
          </w:tcPr>
          <w:p w:rsidR="001A20F5" w:rsidRDefault="00C337BE">
            <w:pPr>
              <w:pStyle w:val="TableParagraph"/>
              <w:spacing w:line="484" w:lineRule="auto"/>
              <w:ind w:left="118" w:right="116" w:firstLine="2"/>
              <w:jc w:val="both"/>
              <w:rPr>
                <w:sz w:val="16"/>
              </w:rPr>
            </w:pPr>
            <w:r>
              <w:rPr>
                <w:color w:val="7F7F7F"/>
                <w:sz w:val="16"/>
              </w:rPr>
              <w:t>A A C D D E</w:t>
            </w:r>
          </w:p>
          <w:p w:rsidR="001A20F5" w:rsidRDefault="00C337BE">
            <w:pPr>
              <w:pStyle w:val="TableParagraph"/>
              <w:spacing w:before="0" w:line="194" w:lineRule="exact"/>
              <w:ind w:left="99"/>
              <w:rPr>
                <w:sz w:val="16"/>
              </w:rPr>
            </w:pPr>
            <w:r>
              <w:rPr>
                <w:color w:val="7F7F7F"/>
                <w:sz w:val="16"/>
              </w:rPr>
              <w:t>M</w:t>
            </w:r>
          </w:p>
        </w:tc>
        <w:tc>
          <w:tcPr>
            <w:tcW w:w="357" w:type="dxa"/>
            <w:tcBorders>
              <w:right w:val="single" w:sz="4" w:space="0" w:color="9F9F9F"/>
            </w:tcBorders>
          </w:tcPr>
          <w:p w:rsidR="001A20F5" w:rsidRDefault="00C337BE">
            <w:pPr>
              <w:pStyle w:val="TableParagraph"/>
              <w:ind w:left="97"/>
              <w:rPr>
                <w:sz w:val="16"/>
              </w:rPr>
            </w:pPr>
            <w:r>
              <w:rPr>
                <w:color w:val="7F7F7F"/>
                <w:sz w:val="16"/>
              </w:rPr>
              <w:t>02</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color w:val="367DA2"/>
                <w:sz w:val="16"/>
              </w:rPr>
              <w:t>Agression sexuelle</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vMerge/>
            <w:tcBorders>
              <w:top w:val="nil"/>
            </w:tcBorders>
          </w:tcPr>
          <w:p w:rsidR="001A20F5" w:rsidRDefault="001A20F5">
            <w:pPr>
              <w:rPr>
                <w:sz w:val="2"/>
                <w:szCs w:val="2"/>
              </w:rPr>
            </w:pPr>
          </w:p>
        </w:tc>
        <w:tc>
          <w:tcPr>
            <w:tcW w:w="357" w:type="dxa"/>
            <w:tcBorders>
              <w:right w:val="single" w:sz="4" w:space="0" w:color="9F9F9F"/>
            </w:tcBorders>
          </w:tcPr>
          <w:p w:rsidR="001A20F5" w:rsidRDefault="00C337BE">
            <w:pPr>
              <w:pStyle w:val="TableParagraph"/>
              <w:ind w:left="97"/>
              <w:rPr>
                <w:sz w:val="16"/>
              </w:rPr>
            </w:pPr>
            <w:r>
              <w:rPr>
                <w:color w:val="7F7F7F"/>
                <w:sz w:val="16"/>
              </w:rPr>
              <w:t>05</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AFroupement de personnes</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vMerge/>
            <w:tcBorders>
              <w:top w:val="nil"/>
            </w:tcBorders>
          </w:tcPr>
          <w:p w:rsidR="001A20F5" w:rsidRDefault="001A20F5">
            <w:pPr>
              <w:rPr>
                <w:sz w:val="2"/>
                <w:szCs w:val="2"/>
              </w:rPr>
            </w:pP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color w:val="367DA2"/>
                <w:sz w:val="16"/>
              </w:rPr>
              <w:t>Crise suicidaire</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vMerge/>
            <w:tcBorders>
              <w:top w:val="nil"/>
            </w:tcBorders>
          </w:tcPr>
          <w:p w:rsidR="001A20F5" w:rsidRDefault="001A20F5">
            <w:pPr>
              <w:rPr>
                <w:sz w:val="2"/>
                <w:szCs w:val="2"/>
              </w:rPr>
            </w:pP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Décès</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vMerge/>
            <w:tcBorders>
              <w:top w:val="nil"/>
            </w:tcBorders>
          </w:tcPr>
          <w:p w:rsidR="001A20F5" w:rsidRDefault="001A20F5">
            <w:pPr>
              <w:rPr>
                <w:sz w:val="2"/>
                <w:szCs w:val="2"/>
              </w:rPr>
            </w:pPr>
          </w:p>
        </w:tc>
        <w:tc>
          <w:tcPr>
            <w:tcW w:w="357" w:type="dxa"/>
            <w:tcBorders>
              <w:right w:val="single" w:sz="4" w:space="0" w:color="9F9F9F"/>
            </w:tcBorders>
          </w:tcPr>
          <w:p w:rsidR="001A20F5" w:rsidRDefault="00C337BE">
            <w:pPr>
              <w:pStyle w:val="TableParagraph"/>
              <w:ind w:left="97"/>
              <w:rPr>
                <w:sz w:val="16"/>
              </w:rPr>
            </w:pPr>
            <w:r>
              <w:rPr>
                <w:color w:val="7F7F7F"/>
                <w:sz w:val="16"/>
              </w:rPr>
              <w:t>02</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color w:val="367DA2"/>
                <w:sz w:val="16"/>
              </w:rPr>
              <w:t>Délire</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vMerge/>
            <w:tcBorders>
              <w:top w:val="nil"/>
            </w:tcBorders>
          </w:tcPr>
          <w:p w:rsidR="001A20F5" w:rsidRDefault="001A20F5">
            <w:pPr>
              <w:rPr>
                <w:sz w:val="2"/>
                <w:szCs w:val="2"/>
              </w:rPr>
            </w:pPr>
          </w:p>
        </w:tc>
        <w:tc>
          <w:tcPr>
            <w:tcW w:w="357" w:type="dxa"/>
            <w:tcBorders>
              <w:right w:val="single" w:sz="4" w:space="0" w:color="9F9F9F"/>
            </w:tcBorders>
          </w:tcPr>
          <w:p w:rsidR="001A20F5" w:rsidRDefault="00C337BE">
            <w:pPr>
              <w:pStyle w:val="TableParagraph"/>
              <w:ind w:left="97"/>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color w:val="367DA2"/>
                <w:sz w:val="16"/>
              </w:rPr>
              <w:t>Evénement trauma7sant</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vMerge/>
            <w:tcBorders>
              <w:top w:val="nil"/>
            </w:tcBorders>
          </w:tcPr>
          <w:p w:rsidR="001A20F5" w:rsidRDefault="001A20F5">
            <w:pPr>
              <w:rPr>
                <w:sz w:val="2"/>
                <w:szCs w:val="2"/>
              </w:rPr>
            </w:pP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color w:val="367DA2"/>
                <w:sz w:val="16"/>
              </w:rPr>
              <w:t>Mort inaFendue et inexpliquée du nourrisson</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r w:rsidR="001A20F5">
        <w:trPr>
          <w:trHeight w:val="394"/>
        </w:trPr>
        <w:tc>
          <w:tcPr>
            <w:tcW w:w="353" w:type="dxa"/>
            <w:shd w:val="clear" w:color="auto" w:fill="E3E4E4"/>
          </w:tcPr>
          <w:p w:rsidR="001A20F5" w:rsidRDefault="00C337BE">
            <w:pPr>
              <w:pStyle w:val="TableParagraph"/>
              <w:ind w:left="86"/>
              <w:rPr>
                <w:sz w:val="16"/>
              </w:rPr>
            </w:pPr>
            <w:r>
              <w:rPr>
                <w:color w:val="7F7F7F"/>
                <w:sz w:val="16"/>
              </w:rPr>
              <w:t>AC</w:t>
            </w:r>
          </w:p>
        </w:tc>
        <w:tc>
          <w:tcPr>
            <w:tcW w:w="352" w:type="dxa"/>
            <w:shd w:val="clear" w:color="auto" w:fill="E3E4E4"/>
          </w:tcPr>
          <w:p w:rsidR="001A20F5" w:rsidRDefault="00C337BE">
            <w:pPr>
              <w:pStyle w:val="TableParagraph"/>
              <w:ind w:left="70" w:right="79"/>
              <w:jc w:val="center"/>
              <w:rPr>
                <w:sz w:val="16"/>
              </w:rPr>
            </w:pPr>
            <w:r>
              <w:rPr>
                <w:color w:val="7F7F7F"/>
                <w:sz w:val="16"/>
              </w:rPr>
              <w:t>08</w:t>
            </w:r>
          </w:p>
        </w:tc>
        <w:tc>
          <w:tcPr>
            <w:tcW w:w="335" w:type="dxa"/>
            <w:shd w:val="clear" w:color="auto" w:fill="E3E4E4"/>
          </w:tcPr>
          <w:p w:rsidR="001A20F5" w:rsidRDefault="00C337BE">
            <w:pPr>
              <w:pStyle w:val="TableParagraph"/>
              <w:ind w:left="0" w:right="128"/>
              <w:jc w:val="right"/>
              <w:rPr>
                <w:sz w:val="16"/>
              </w:rPr>
            </w:pPr>
            <w:r>
              <w:rPr>
                <w:color w:val="7F7F7F"/>
                <w:sz w:val="16"/>
              </w:rPr>
              <w:t>S</w:t>
            </w:r>
          </w:p>
        </w:tc>
        <w:tc>
          <w:tcPr>
            <w:tcW w:w="357" w:type="dxa"/>
            <w:tcBorders>
              <w:right w:val="single" w:sz="4" w:space="0" w:color="9F9F9F"/>
            </w:tcBorders>
            <w:shd w:val="clear" w:color="auto" w:fill="E3E4E4"/>
          </w:tcPr>
          <w:p w:rsidR="001A20F5" w:rsidRDefault="00C337BE">
            <w:pPr>
              <w:pStyle w:val="TableParagraph"/>
              <w:ind w:left="97"/>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79"/>
              <w:rPr>
                <w:sz w:val="16"/>
              </w:rPr>
            </w:pPr>
            <w:r>
              <w:rPr>
                <w:sz w:val="16"/>
              </w:rPr>
              <w:t>Souﬀrance psychique</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spacing w:before="84"/>
              <w:ind w:left="347"/>
              <w:rPr>
                <w:sz w:val="16"/>
              </w:rPr>
            </w:pPr>
            <w:r>
              <w:rPr>
                <w:sz w:val="16"/>
              </w:rPr>
              <w:t>Septembre 2014</w:t>
            </w:r>
          </w:p>
        </w:tc>
      </w:tr>
      <w:tr w:rsidR="001A20F5">
        <w:trPr>
          <w:trHeight w:val="394"/>
        </w:trPr>
        <w:tc>
          <w:tcPr>
            <w:tcW w:w="353" w:type="dxa"/>
          </w:tcPr>
          <w:p w:rsidR="001A20F5" w:rsidRDefault="00C337BE">
            <w:pPr>
              <w:pStyle w:val="TableParagraph"/>
              <w:ind w:left="89"/>
              <w:rPr>
                <w:sz w:val="16"/>
              </w:rPr>
            </w:pPr>
            <w:r>
              <w:rPr>
                <w:color w:val="7F7F7F"/>
                <w:sz w:val="16"/>
              </w:rPr>
              <w:t>PR</w:t>
            </w:r>
          </w:p>
        </w:tc>
        <w:tc>
          <w:tcPr>
            <w:tcW w:w="352" w:type="dxa"/>
          </w:tcPr>
          <w:p w:rsidR="001A20F5" w:rsidRDefault="00C337BE">
            <w:pPr>
              <w:pStyle w:val="TableParagraph"/>
              <w:ind w:left="70" w:right="79"/>
              <w:jc w:val="center"/>
              <w:rPr>
                <w:sz w:val="16"/>
              </w:rPr>
            </w:pPr>
            <w:r>
              <w:rPr>
                <w:color w:val="7F7F7F"/>
                <w:sz w:val="16"/>
              </w:rPr>
              <w:t>08</w:t>
            </w:r>
          </w:p>
        </w:tc>
        <w:tc>
          <w:tcPr>
            <w:tcW w:w="335" w:type="dxa"/>
          </w:tcPr>
          <w:p w:rsidR="001A20F5" w:rsidRDefault="00C337BE">
            <w:pPr>
              <w:pStyle w:val="TableParagraph"/>
              <w:ind w:left="0" w:right="128"/>
              <w:jc w:val="right"/>
              <w:rPr>
                <w:sz w:val="16"/>
              </w:rPr>
            </w:pPr>
            <w:r>
              <w:rPr>
                <w:color w:val="7F7F7F"/>
                <w:sz w:val="16"/>
              </w:rPr>
              <w:t>S</w:t>
            </w:r>
          </w:p>
        </w:tc>
        <w:tc>
          <w:tcPr>
            <w:tcW w:w="357" w:type="dxa"/>
            <w:tcBorders>
              <w:right w:val="single" w:sz="4" w:space="0" w:color="9F9F9F"/>
            </w:tcBorders>
          </w:tcPr>
          <w:p w:rsidR="001A20F5" w:rsidRDefault="00C337BE">
            <w:pPr>
              <w:pStyle w:val="TableParagraph"/>
              <w:ind w:left="97"/>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color w:val="367DA2"/>
                <w:sz w:val="16"/>
              </w:rPr>
              <w:t>Souﬀrance psychique</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spacing w:before="84"/>
              <w:ind w:left="347"/>
              <w:rPr>
                <w:sz w:val="16"/>
              </w:rPr>
            </w:pPr>
            <w:r>
              <w:rPr>
                <w:sz w:val="16"/>
              </w:rPr>
              <w:t>Septembre 2014</w:t>
            </w:r>
          </w:p>
        </w:tc>
      </w:tr>
    </w:tbl>
    <w:p w:rsidR="001A20F5" w:rsidRDefault="001A20F5">
      <w:pPr>
        <w:rPr>
          <w:sz w:val="16"/>
        </w:rPr>
        <w:sectPr w:rsidR="001A20F5" w:rsidSect="00757B83">
          <w:headerReference w:type="default" r:id="rId39"/>
          <w:footerReference w:type="default" r:id="rId40"/>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41"/>
          <w:footerReference w:type="default" r:id="rId42"/>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08 C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r>
        <w:pict>
          <v:line id="_x0000_s1884" style="position:absolute;left:0;text-align:left;z-index:251992064;mso-position-horizontal-relative:page" from="56.7pt,42.7pt" to="538.6pt,42.7pt" strokecolor="#7f7f7f" strokeweight="1pt">
            <w10:wrap anchorx="page"/>
          </v:line>
        </w:pict>
      </w:r>
      <w:bookmarkStart w:id="106" w:name="_TOC_250099"/>
      <w:bookmarkEnd w:id="106"/>
      <w:r>
        <w:rPr>
          <w:color w:val="7F7F7F"/>
        </w:rPr>
        <w:t>Comportements inhabituels</w:t>
      </w:r>
    </w:p>
    <w:p w:rsidR="001A20F5" w:rsidRDefault="001A20F5">
      <w:pPr>
        <w:sectPr w:rsidR="001A20F5" w:rsidSect="00757B83">
          <w:headerReference w:type="default" r:id="rId43"/>
          <w:footerReference w:type="default" r:id="rId44"/>
          <w:pgSz w:w="11910" w:h="16840"/>
          <w:pgMar w:top="460" w:right="120" w:bottom="480" w:left="580" w:header="271" w:footer="291" w:gutter="0"/>
          <w:pgNumType w:start="227"/>
          <w:cols w:space="720"/>
        </w:sectPr>
      </w:pPr>
    </w:p>
    <w:p w:rsidR="001A20F5" w:rsidRDefault="00C337BE">
      <w:pPr>
        <w:pStyle w:val="Titre4"/>
        <w:spacing w:before="218"/>
      </w:pPr>
      <w:r>
        <w:rPr>
          <w:color w:val="7F7F7F"/>
          <w:w w:val="105"/>
        </w:rPr>
        <w:t>Définition</w:t>
      </w:r>
    </w:p>
    <w:p w:rsidR="001A20F5" w:rsidRDefault="00C337BE">
      <w:pPr>
        <w:pStyle w:val="Corpsdetexte"/>
        <w:spacing w:before="141" w:line="254" w:lineRule="auto"/>
        <w:ind w:left="553" w:right="38"/>
        <w:jc w:val="both"/>
      </w:pPr>
      <w:r>
        <w:rPr>
          <w:color w:val="5E5E5E"/>
        </w:rPr>
        <w:t xml:space="preserve">Un comportement inhabituel est la manifesta7on </w:t>
      </w:r>
      <w:r>
        <w:rPr>
          <w:color w:val="5E5E5E"/>
          <w:spacing w:val="-4"/>
        </w:rPr>
        <w:t xml:space="preserve">d’une </w:t>
      </w:r>
      <w:r>
        <w:rPr>
          <w:color w:val="5E5E5E"/>
        </w:rPr>
        <w:t xml:space="preserve">souﬀrance ou d’une détresse psychique. CeFe </w:t>
      </w:r>
      <w:r>
        <w:rPr>
          <w:color w:val="5E5E5E"/>
          <w:spacing w:val="-3"/>
        </w:rPr>
        <w:t xml:space="preserve">détresse </w:t>
      </w:r>
      <w:r>
        <w:rPr>
          <w:color w:val="5E5E5E"/>
        </w:rPr>
        <w:t xml:space="preserve">traduit une altéra7on, voire une rupture du </w:t>
      </w:r>
      <w:r>
        <w:rPr>
          <w:color w:val="5E5E5E"/>
          <w:spacing w:val="-4"/>
        </w:rPr>
        <w:t xml:space="preserve">contact </w:t>
      </w:r>
      <w:r>
        <w:rPr>
          <w:color w:val="5E5E5E"/>
        </w:rPr>
        <w:t>habituel entre ceFe personne et la réalité. Elle signe la ru</w:t>
      </w:r>
      <w:r>
        <w:rPr>
          <w:color w:val="5E5E5E"/>
          <w:spacing w:val="-1"/>
        </w:rPr>
        <w:t>p</w:t>
      </w:r>
      <w:r>
        <w:rPr>
          <w:color w:val="5E5E5E"/>
        </w:rPr>
        <w:t>tu</w:t>
      </w:r>
      <w:r>
        <w:rPr>
          <w:color w:val="5E5E5E"/>
          <w:spacing w:val="-3"/>
        </w:rPr>
        <w:t>r</w:t>
      </w:r>
      <w:r>
        <w:rPr>
          <w:color w:val="5E5E5E"/>
        </w:rPr>
        <w:t xml:space="preserve">e </w:t>
      </w:r>
      <w:r>
        <w:rPr>
          <w:color w:val="5E5E5E"/>
          <w:spacing w:val="-12"/>
        </w:rPr>
        <w:t xml:space="preserve"> </w:t>
      </w:r>
      <w:r>
        <w:rPr>
          <w:color w:val="5E5E5E"/>
        </w:rPr>
        <w:t xml:space="preserve">du </w:t>
      </w:r>
      <w:r>
        <w:rPr>
          <w:color w:val="5E5E5E"/>
          <w:spacing w:val="-12"/>
        </w:rPr>
        <w:t xml:space="preserve"> </w:t>
      </w:r>
      <w:r>
        <w:rPr>
          <w:color w:val="5E5E5E"/>
        </w:rPr>
        <w:t>suj</w:t>
      </w:r>
      <w:r>
        <w:rPr>
          <w:color w:val="5E5E5E"/>
          <w:spacing w:val="-2"/>
        </w:rPr>
        <w:t>e</w:t>
      </w:r>
      <w:r>
        <w:rPr>
          <w:color w:val="5E5E5E"/>
        </w:rPr>
        <w:t xml:space="preserve">t </w:t>
      </w:r>
      <w:r>
        <w:rPr>
          <w:color w:val="5E5E5E"/>
          <w:spacing w:val="-12"/>
        </w:rPr>
        <w:t xml:space="preserve"> </w:t>
      </w:r>
      <w:r>
        <w:rPr>
          <w:color w:val="5E5E5E"/>
          <w:spacing w:val="-4"/>
        </w:rPr>
        <w:t>a</w:t>
      </w:r>
      <w:r>
        <w:rPr>
          <w:color w:val="5E5E5E"/>
          <w:spacing w:val="-2"/>
        </w:rPr>
        <w:t>v</w:t>
      </w:r>
      <w:r>
        <w:rPr>
          <w:color w:val="5E5E5E"/>
        </w:rPr>
        <w:t xml:space="preserve">ec </w:t>
      </w:r>
      <w:r>
        <w:rPr>
          <w:color w:val="5E5E5E"/>
          <w:spacing w:val="-12"/>
        </w:rPr>
        <w:t xml:space="preserve"> </w:t>
      </w:r>
      <w:r>
        <w:rPr>
          <w:color w:val="5E5E5E"/>
        </w:rPr>
        <w:t>lui</w:t>
      </w:r>
      <w:r>
        <w:rPr>
          <w:color w:val="5E5E5E"/>
          <w:w w:val="33"/>
        </w:rPr>
        <w:t>-­‐</w:t>
      </w:r>
      <w:r>
        <w:rPr>
          <w:color w:val="5E5E5E"/>
        </w:rPr>
        <w:t xml:space="preserve">même </w:t>
      </w:r>
      <w:r>
        <w:rPr>
          <w:color w:val="5E5E5E"/>
          <w:spacing w:val="-12"/>
        </w:rPr>
        <w:t xml:space="preserve"> </w:t>
      </w:r>
      <w:r>
        <w:rPr>
          <w:color w:val="5E5E5E"/>
          <w:spacing w:val="-1"/>
        </w:rPr>
        <w:t>(</w:t>
      </w:r>
      <w:r>
        <w:rPr>
          <w:i/>
          <w:color w:val="5E5E5E"/>
        </w:rPr>
        <w:t>«</w:t>
      </w:r>
      <w:r>
        <w:rPr>
          <w:i/>
          <w:color w:val="5E5E5E"/>
        </w:rPr>
        <w:t xml:space="preserve"> </w:t>
      </w:r>
      <w:r>
        <w:rPr>
          <w:i/>
          <w:color w:val="5E5E5E"/>
          <w:spacing w:val="-13"/>
        </w:rPr>
        <w:t xml:space="preserve"> </w:t>
      </w:r>
      <w:r>
        <w:rPr>
          <w:i/>
          <w:color w:val="5E5E5E"/>
        </w:rPr>
        <w:t xml:space="preserve">On </w:t>
      </w:r>
      <w:r>
        <w:rPr>
          <w:i/>
          <w:color w:val="5E5E5E"/>
          <w:spacing w:val="-12"/>
        </w:rPr>
        <w:t xml:space="preserve"> </w:t>
      </w:r>
      <w:r>
        <w:rPr>
          <w:i/>
          <w:color w:val="5E5E5E"/>
        </w:rPr>
        <w:t xml:space="preserve">ne </w:t>
      </w:r>
      <w:r>
        <w:rPr>
          <w:i/>
          <w:color w:val="5E5E5E"/>
          <w:spacing w:val="-13"/>
        </w:rPr>
        <w:t xml:space="preserve"> </w:t>
      </w:r>
      <w:r>
        <w:rPr>
          <w:i/>
          <w:color w:val="5E5E5E"/>
        </w:rPr>
        <w:t xml:space="preserve">le </w:t>
      </w:r>
      <w:r>
        <w:rPr>
          <w:i/>
          <w:color w:val="5E5E5E"/>
          <w:spacing w:val="-13"/>
        </w:rPr>
        <w:t xml:space="preserve"> </w:t>
      </w:r>
      <w:r>
        <w:rPr>
          <w:i/>
          <w:color w:val="5E5E5E"/>
          <w:spacing w:val="-2"/>
        </w:rPr>
        <w:t>re</w:t>
      </w:r>
      <w:r>
        <w:rPr>
          <w:i/>
          <w:color w:val="5E5E5E"/>
          <w:spacing w:val="-4"/>
        </w:rPr>
        <w:t>c</w:t>
      </w:r>
      <w:r>
        <w:rPr>
          <w:i/>
          <w:color w:val="5E5E5E"/>
          <w:spacing w:val="-2"/>
        </w:rPr>
        <w:t>onnaît</w:t>
      </w:r>
      <w:r>
        <w:rPr>
          <w:i/>
          <w:color w:val="5E5E5E"/>
        </w:rPr>
        <w:t xml:space="preserve"> </w:t>
      </w:r>
      <w:r>
        <w:rPr>
          <w:i/>
          <w:color w:val="5E5E5E"/>
          <w:spacing w:val="-1"/>
        </w:rPr>
        <w:t>plu</w:t>
      </w:r>
      <w:r>
        <w:rPr>
          <w:i/>
          <w:color w:val="5E5E5E"/>
        </w:rPr>
        <w:t xml:space="preserve">s </w:t>
      </w:r>
      <w:r>
        <w:rPr>
          <w:color w:val="5E5E5E"/>
        </w:rPr>
        <w:t>»</w:t>
      </w:r>
      <w:r>
        <w:rPr>
          <w:color w:val="5E5E5E"/>
          <w:spacing w:val="-1"/>
        </w:rPr>
        <w:t xml:space="preserve"> </w:t>
      </w:r>
      <w:r>
        <w:rPr>
          <w:color w:val="5E5E5E"/>
        </w:rPr>
        <w:t xml:space="preserve">; </w:t>
      </w:r>
      <w:r>
        <w:rPr>
          <w:i/>
          <w:color w:val="5E5E5E"/>
        </w:rPr>
        <w:t>« Il n</w:t>
      </w:r>
      <w:r>
        <w:rPr>
          <w:i/>
          <w:color w:val="5E5E5E"/>
          <w:spacing w:val="-14"/>
        </w:rPr>
        <w:t>’</w:t>
      </w:r>
      <w:r>
        <w:rPr>
          <w:i/>
          <w:color w:val="5E5E5E"/>
        </w:rPr>
        <w:t>e</w:t>
      </w:r>
      <w:r>
        <w:rPr>
          <w:i/>
          <w:color w:val="5E5E5E"/>
          <w:spacing w:val="-3"/>
        </w:rPr>
        <w:t>s</w:t>
      </w:r>
      <w:r>
        <w:rPr>
          <w:i/>
          <w:color w:val="5E5E5E"/>
        </w:rPr>
        <w:t>t plus lui</w:t>
      </w:r>
      <w:r>
        <w:rPr>
          <w:i/>
          <w:color w:val="5E5E5E"/>
          <w:w w:val="33"/>
        </w:rPr>
        <w:t>-­‐</w:t>
      </w:r>
      <w:r>
        <w:rPr>
          <w:i/>
          <w:color w:val="5E5E5E"/>
        </w:rPr>
        <w:t>m</w:t>
      </w:r>
      <w:r>
        <w:rPr>
          <w:i/>
          <w:color w:val="5E5E5E"/>
          <w:spacing w:val="-1"/>
        </w:rPr>
        <w:t>ê</w:t>
      </w:r>
      <w:r>
        <w:rPr>
          <w:i/>
          <w:color w:val="5E5E5E"/>
        </w:rPr>
        <w:t>me</w:t>
      </w:r>
      <w:r>
        <w:rPr>
          <w:i/>
          <w:color w:val="5E5E5E"/>
          <w:spacing w:val="-1"/>
        </w:rPr>
        <w:t xml:space="preserve"> </w:t>
      </w:r>
      <w:r>
        <w:rPr>
          <w:i/>
          <w:color w:val="5E5E5E"/>
        </w:rPr>
        <w:t>»</w:t>
      </w:r>
      <w:r>
        <w:rPr>
          <w:color w:val="5E5E5E"/>
          <w:spacing w:val="-1"/>
        </w:rPr>
        <w:t>...).</w:t>
      </w:r>
    </w:p>
    <w:p w:rsidR="001A20F5" w:rsidRDefault="00C337BE">
      <w:pPr>
        <w:pStyle w:val="Corpsdetexte"/>
        <w:spacing w:before="107" w:line="254" w:lineRule="auto"/>
        <w:ind w:left="553" w:right="38"/>
        <w:jc w:val="both"/>
      </w:pPr>
      <w:r>
        <w:rPr>
          <w:color w:val="5E5E5E"/>
        </w:rPr>
        <w:t xml:space="preserve">Des comportements inhabituels peuvent être le </w:t>
      </w:r>
      <w:r>
        <w:rPr>
          <w:color w:val="5E5E5E"/>
          <w:spacing w:val="-4"/>
        </w:rPr>
        <w:t xml:space="preserve">mo7f </w:t>
      </w:r>
      <w:r>
        <w:rPr>
          <w:color w:val="5E5E5E"/>
        </w:rPr>
        <w:t xml:space="preserve">de  </w:t>
      </w:r>
      <w:r>
        <w:rPr>
          <w:color w:val="5E5E5E"/>
          <w:spacing w:val="-15"/>
        </w:rPr>
        <w:t xml:space="preserve"> </w:t>
      </w:r>
      <w:r>
        <w:rPr>
          <w:color w:val="5E5E5E"/>
        </w:rPr>
        <w:t>l’i</w:t>
      </w:r>
      <w:r>
        <w:rPr>
          <w:color w:val="5E5E5E"/>
          <w:spacing w:val="-2"/>
        </w:rPr>
        <w:t>n</w:t>
      </w:r>
      <w:r>
        <w:rPr>
          <w:color w:val="5E5E5E"/>
          <w:spacing w:val="-3"/>
        </w:rPr>
        <w:t>t</w:t>
      </w:r>
      <w:r>
        <w:rPr>
          <w:color w:val="5E5E5E"/>
        </w:rPr>
        <w:t>e</w:t>
      </w:r>
      <w:r>
        <w:rPr>
          <w:color w:val="5E5E5E"/>
          <w:spacing w:val="1"/>
        </w:rPr>
        <w:t>r</w:t>
      </w:r>
      <w:r>
        <w:rPr>
          <w:color w:val="5E5E5E"/>
          <w:spacing w:val="-2"/>
        </w:rPr>
        <w:t>v</w:t>
      </w:r>
      <w:r>
        <w:rPr>
          <w:color w:val="5E5E5E"/>
        </w:rPr>
        <w:t>e</w:t>
      </w:r>
      <w:r>
        <w:rPr>
          <w:color w:val="5E5E5E"/>
          <w:spacing w:val="-2"/>
        </w:rPr>
        <w:t>n</w:t>
      </w:r>
      <w:r>
        <w:rPr>
          <w:color w:val="5E5E5E"/>
          <w:w w:val="109"/>
        </w:rPr>
        <w:t>7</w:t>
      </w:r>
      <w:r>
        <w:rPr>
          <w:color w:val="5E5E5E"/>
        </w:rPr>
        <w:t xml:space="preserve">on  </w:t>
      </w:r>
      <w:r>
        <w:rPr>
          <w:color w:val="5E5E5E"/>
          <w:spacing w:val="-15"/>
        </w:rPr>
        <w:t xml:space="preserve"> </w:t>
      </w:r>
      <w:r>
        <w:rPr>
          <w:color w:val="5E5E5E"/>
        </w:rPr>
        <w:t xml:space="preserve">des  </w:t>
      </w:r>
      <w:r>
        <w:rPr>
          <w:color w:val="5E5E5E"/>
          <w:spacing w:val="-15"/>
        </w:rPr>
        <w:t xml:space="preserve"> </w:t>
      </w:r>
      <w:r>
        <w:rPr>
          <w:color w:val="5E5E5E"/>
        </w:rPr>
        <w:t>se</w:t>
      </w:r>
      <w:r>
        <w:rPr>
          <w:color w:val="5E5E5E"/>
          <w:spacing w:val="-2"/>
        </w:rPr>
        <w:t>c</w:t>
      </w:r>
      <w:r>
        <w:rPr>
          <w:color w:val="5E5E5E"/>
        </w:rPr>
        <w:t>ou</w:t>
      </w:r>
      <w:r>
        <w:rPr>
          <w:color w:val="5E5E5E"/>
          <w:spacing w:val="-4"/>
        </w:rPr>
        <w:t>r</w:t>
      </w:r>
      <w:r>
        <w:rPr>
          <w:color w:val="5E5E5E"/>
        </w:rPr>
        <w:t xml:space="preserve">s  </w:t>
      </w:r>
      <w:r>
        <w:rPr>
          <w:color w:val="5E5E5E"/>
          <w:spacing w:val="-15"/>
        </w:rPr>
        <w:t xml:space="preserve"> </w:t>
      </w:r>
      <w:r>
        <w:rPr>
          <w:color w:val="5E5E5E"/>
        </w:rPr>
        <w:t xml:space="preserve">ou  </w:t>
      </w:r>
      <w:r>
        <w:rPr>
          <w:color w:val="5E5E5E"/>
          <w:spacing w:val="-15"/>
        </w:rPr>
        <w:t xml:space="preserve"> </w:t>
      </w:r>
      <w:r>
        <w:rPr>
          <w:color w:val="5E5E5E"/>
        </w:rPr>
        <w:t>su</w:t>
      </w:r>
      <w:r>
        <w:rPr>
          <w:color w:val="5E5E5E"/>
          <w:spacing w:val="1"/>
        </w:rPr>
        <w:t>r</w:t>
      </w:r>
      <w:r>
        <w:rPr>
          <w:color w:val="5E5E5E"/>
          <w:spacing w:val="-2"/>
        </w:rPr>
        <w:t>v</w:t>
      </w:r>
      <w:r>
        <w:rPr>
          <w:color w:val="5E5E5E"/>
        </w:rPr>
        <w:t xml:space="preserve">enir  </w:t>
      </w:r>
      <w:r>
        <w:rPr>
          <w:color w:val="5E5E5E"/>
          <w:spacing w:val="-15"/>
        </w:rPr>
        <w:t xml:space="preserve"> </w:t>
      </w:r>
      <w:r>
        <w:rPr>
          <w:color w:val="5E5E5E"/>
        </w:rPr>
        <w:t>se</w:t>
      </w:r>
      <w:r>
        <w:rPr>
          <w:color w:val="5E5E5E"/>
          <w:spacing w:val="-2"/>
        </w:rPr>
        <w:t>c</w:t>
      </w:r>
      <w:r>
        <w:rPr>
          <w:color w:val="5E5E5E"/>
        </w:rPr>
        <w:t>ondai</w:t>
      </w:r>
      <w:r>
        <w:rPr>
          <w:color w:val="5E5E5E"/>
          <w:w w:val="33"/>
        </w:rPr>
        <w:t xml:space="preserve">-­‐ </w:t>
      </w:r>
      <w:r>
        <w:rPr>
          <w:color w:val="5E5E5E"/>
        </w:rPr>
        <w:t>rement au cours de la prise en charge d’une vic7me qui présente une aggrava7on brutale d’une maladie, d’un trauma7sme ou autre.</w:t>
      </w:r>
    </w:p>
    <w:p w:rsidR="001A20F5" w:rsidRDefault="00C337BE">
      <w:pPr>
        <w:pStyle w:val="Corpsdetexte"/>
        <w:spacing w:before="9"/>
        <w:rPr>
          <w:sz w:val="28"/>
        </w:rPr>
      </w:pPr>
      <w:r>
        <w:pict>
          <v:shape id="_x0000_s1883" style="position:absolute;margin-left:56.7pt;margin-top:20.05pt;width:228.9pt;height:.1pt;z-index:-251326464;mso-wrap-distance-left:0;mso-wrap-distance-right:0;mso-position-horizontal-relative:page" coordorigin="1134,401" coordsize="4578,0" path="m1134,401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line="254" w:lineRule="auto"/>
        <w:ind w:left="553" w:right="38"/>
        <w:jc w:val="both"/>
      </w:pPr>
      <w:r>
        <w:rPr>
          <w:color w:val="5E5E5E"/>
        </w:rPr>
        <w:t>Plusieurs causes peuvent être à l’origine d’un comportement inhabituel :</w:t>
      </w:r>
    </w:p>
    <w:p w:rsidR="001A20F5" w:rsidRDefault="00C337BE">
      <w:pPr>
        <w:pStyle w:val="Paragraphedeliste"/>
        <w:numPr>
          <w:ilvl w:val="0"/>
          <w:numId w:val="10"/>
        </w:numPr>
        <w:tabs>
          <w:tab w:val="left" w:pos="1001"/>
        </w:tabs>
        <w:spacing w:before="207"/>
        <w:rPr>
          <w:sz w:val="20"/>
        </w:rPr>
      </w:pPr>
      <w:r>
        <w:rPr>
          <w:color w:val="5E5E5E"/>
          <w:sz w:val="20"/>
        </w:rPr>
        <w:br w:type="column"/>
      </w:r>
      <w:r>
        <w:rPr>
          <w:color w:val="5E5E5E"/>
          <w:sz w:val="20"/>
        </w:rPr>
        <w:lastRenderedPageBreak/>
        <w:t>le stress</w:t>
      </w:r>
      <w:r>
        <w:rPr>
          <w:color w:val="5E5E5E"/>
          <w:spacing w:val="-1"/>
          <w:sz w:val="20"/>
        </w:rPr>
        <w:t xml:space="preserve"> </w:t>
      </w:r>
      <w:r>
        <w:rPr>
          <w:color w:val="5E5E5E"/>
          <w:sz w:val="20"/>
        </w:rPr>
        <w:t>dépassé.</w:t>
      </w:r>
    </w:p>
    <w:p w:rsidR="001A20F5" w:rsidRDefault="00C337BE">
      <w:pPr>
        <w:pStyle w:val="Paragraphedeliste"/>
        <w:numPr>
          <w:ilvl w:val="1"/>
          <w:numId w:val="102"/>
        </w:numPr>
        <w:tabs>
          <w:tab w:val="left" w:pos="718"/>
        </w:tabs>
        <w:ind w:hanging="165"/>
        <w:rPr>
          <w:sz w:val="20"/>
        </w:rPr>
      </w:pPr>
      <w:r>
        <w:rPr>
          <w:color w:val="5E5E5E"/>
          <w:sz w:val="20"/>
        </w:rPr>
        <w:t>les causes psychiatriques,</w:t>
      </w:r>
      <w:r>
        <w:rPr>
          <w:color w:val="5E5E5E"/>
          <w:sz w:val="20"/>
        </w:rPr>
        <w:t xml:space="preserve"> comme</w:t>
      </w:r>
      <w:r>
        <w:rPr>
          <w:color w:val="5E5E5E"/>
          <w:spacing w:val="-2"/>
          <w:sz w:val="20"/>
        </w:rPr>
        <w:t xml:space="preserve"> </w:t>
      </w:r>
      <w:r>
        <w:rPr>
          <w:color w:val="5E5E5E"/>
          <w:sz w:val="20"/>
        </w:rPr>
        <w:t>:</w:t>
      </w:r>
    </w:p>
    <w:p w:rsidR="001A20F5" w:rsidRDefault="00C337BE">
      <w:pPr>
        <w:pStyle w:val="Paragraphedeliste"/>
        <w:numPr>
          <w:ilvl w:val="2"/>
          <w:numId w:val="102"/>
        </w:numPr>
        <w:tabs>
          <w:tab w:val="left" w:pos="1001"/>
        </w:tabs>
        <w:rPr>
          <w:sz w:val="20"/>
        </w:rPr>
      </w:pPr>
      <w:r>
        <w:rPr>
          <w:color w:val="5E5E5E"/>
          <w:sz w:val="20"/>
        </w:rPr>
        <w:t>des états</w:t>
      </w:r>
      <w:r>
        <w:rPr>
          <w:color w:val="5E5E5E"/>
          <w:spacing w:val="-1"/>
          <w:sz w:val="20"/>
        </w:rPr>
        <w:t xml:space="preserve"> </w:t>
      </w:r>
      <w:r>
        <w:rPr>
          <w:color w:val="5E5E5E"/>
          <w:sz w:val="20"/>
        </w:rPr>
        <w:t>aigus.</w:t>
      </w:r>
    </w:p>
    <w:p w:rsidR="001A20F5" w:rsidRDefault="00C337BE">
      <w:pPr>
        <w:pStyle w:val="Corpsdetexte"/>
        <w:spacing w:before="56" w:line="254" w:lineRule="auto"/>
        <w:ind w:left="1002" w:right="1295"/>
        <w:jc w:val="both"/>
      </w:pPr>
      <w:r>
        <w:rPr>
          <w:color w:val="5E5E5E"/>
        </w:rPr>
        <w:t xml:space="preserve">Ce sont des états transitoires, néanmoins certains peuvent être un mode de révéla7on d’une maladie psychiatrique (par exemple, une dépression en réac7on à un deuil ou à une sépara7on, un état d’agita-­‐ 7on temporaire, une bouﬀée </w:t>
      </w:r>
      <w:r>
        <w:rPr>
          <w:color w:val="5E5E5E"/>
        </w:rPr>
        <w:t>délirante aiguë, une aFaque de panique, etc.) ;</w:t>
      </w:r>
    </w:p>
    <w:p w:rsidR="001A20F5" w:rsidRDefault="00C337BE">
      <w:pPr>
        <w:pStyle w:val="Paragraphedeliste"/>
        <w:numPr>
          <w:ilvl w:val="2"/>
          <w:numId w:val="102"/>
        </w:numPr>
        <w:tabs>
          <w:tab w:val="left" w:pos="1001"/>
        </w:tabs>
        <w:spacing w:before="68"/>
        <w:rPr>
          <w:sz w:val="20"/>
        </w:rPr>
      </w:pPr>
      <w:r>
        <w:rPr>
          <w:color w:val="5E5E5E"/>
          <w:sz w:val="20"/>
        </w:rPr>
        <w:t>des états</w:t>
      </w:r>
      <w:r>
        <w:rPr>
          <w:color w:val="5E5E5E"/>
          <w:spacing w:val="-1"/>
          <w:sz w:val="20"/>
        </w:rPr>
        <w:t xml:space="preserve"> </w:t>
      </w:r>
      <w:r>
        <w:rPr>
          <w:color w:val="5E5E5E"/>
          <w:sz w:val="20"/>
        </w:rPr>
        <w:t>chroniques.</w:t>
      </w:r>
    </w:p>
    <w:p w:rsidR="001A20F5" w:rsidRDefault="00C337BE">
      <w:pPr>
        <w:pStyle w:val="Corpsdetexte"/>
        <w:spacing w:before="56" w:line="254" w:lineRule="auto"/>
        <w:ind w:left="1002" w:right="1295"/>
        <w:jc w:val="both"/>
      </w:pPr>
      <w:r>
        <w:rPr>
          <w:color w:val="5E5E5E"/>
        </w:rPr>
        <w:t>Ce sont des troubles plus profonds de la personnalité comme les psychoses, les démences ou d’autres maladies psychia-­‐ triques. Ces personnes ont une altéra7on sévère du rapport à la réalité, qu’ils transforment par leur délire ou leurs hallucina7ons.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2"/>
          <w:numId w:val="102"/>
        </w:numPr>
        <w:tabs>
          <w:tab w:val="left" w:pos="1001"/>
          <w:tab w:val="left" w:pos="5613"/>
          <w:tab w:val="left" w:pos="10191"/>
        </w:tabs>
        <w:spacing w:before="102"/>
        <w:jc w:val="left"/>
        <w:rPr>
          <w:rFonts w:ascii="Times New Roman" w:hAnsi="Times New Roman"/>
          <w:sz w:val="20"/>
        </w:rPr>
      </w:pPr>
      <w:r>
        <w:rPr>
          <w:color w:val="5E5E5E"/>
          <w:sz w:val="20"/>
        </w:rPr>
        <w:t>des causes physiques, comme</w:t>
      </w:r>
      <w:r>
        <w:rPr>
          <w:color w:val="5E5E5E"/>
          <w:spacing w:val="-13"/>
          <w:sz w:val="20"/>
        </w:rPr>
        <w:t xml:space="preserve"> </w:t>
      </w:r>
      <w:r>
        <w:rPr>
          <w:color w:val="5E5E5E"/>
          <w:sz w:val="20"/>
        </w:rPr>
        <w:t>:</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1A20F5">
      <w:pPr>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3"/>
          <w:numId w:val="102"/>
        </w:numPr>
        <w:tabs>
          <w:tab w:val="left" w:pos="1301"/>
        </w:tabs>
        <w:spacing w:before="59" w:line="235" w:lineRule="auto"/>
        <w:jc w:val="left"/>
        <w:rPr>
          <w:sz w:val="20"/>
        </w:rPr>
      </w:pPr>
      <w:r>
        <w:rPr>
          <w:color w:val="5E5E5E"/>
          <w:sz w:val="20"/>
        </w:rPr>
        <w:t xml:space="preserve">les maladies, par7culièrement celles </w:t>
      </w:r>
      <w:r>
        <w:rPr>
          <w:color w:val="5E5E5E"/>
          <w:spacing w:val="-6"/>
          <w:sz w:val="20"/>
        </w:rPr>
        <w:t xml:space="preserve">qui </w:t>
      </w:r>
      <w:r>
        <w:rPr>
          <w:color w:val="5E5E5E"/>
          <w:sz w:val="20"/>
        </w:rPr>
        <w:t>entraînent</w:t>
      </w:r>
      <w:r>
        <w:rPr>
          <w:color w:val="5E5E5E"/>
          <w:spacing w:val="-1"/>
          <w:sz w:val="20"/>
        </w:rPr>
        <w:t xml:space="preserve"> </w:t>
      </w:r>
      <w:r>
        <w:rPr>
          <w:color w:val="5E5E5E"/>
          <w:sz w:val="20"/>
        </w:rPr>
        <w:t>:</w:t>
      </w:r>
    </w:p>
    <w:p w:rsidR="001A20F5" w:rsidRDefault="00C337BE">
      <w:pPr>
        <w:pStyle w:val="Paragraphedeliste"/>
        <w:numPr>
          <w:ilvl w:val="4"/>
          <w:numId w:val="102"/>
        </w:numPr>
        <w:tabs>
          <w:tab w:val="left" w:pos="1585"/>
        </w:tabs>
        <w:spacing w:before="82" w:line="235" w:lineRule="auto"/>
        <w:jc w:val="left"/>
        <w:rPr>
          <w:sz w:val="20"/>
        </w:rPr>
      </w:pPr>
      <w:r>
        <w:rPr>
          <w:color w:val="5E5E5E"/>
          <w:sz w:val="20"/>
        </w:rPr>
        <w:t xml:space="preserve">une baisse du taux de sucre dans </w:t>
      </w:r>
      <w:r>
        <w:rPr>
          <w:color w:val="5E5E5E"/>
          <w:spacing w:val="-7"/>
          <w:sz w:val="20"/>
        </w:rPr>
        <w:t>le</w:t>
      </w:r>
      <w:r>
        <w:rPr>
          <w:color w:val="5E5E5E"/>
          <w:spacing w:val="31"/>
          <w:sz w:val="20"/>
        </w:rPr>
        <w:t xml:space="preserve"> </w:t>
      </w:r>
      <w:r>
        <w:rPr>
          <w:color w:val="5E5E5E"/>
          <w:sz w:val="20"/>
        </w:rPr>
        <w:t>sang (malaise hypoglycémique)</w:t>
      </w:r>
      <w:r>
        <w:rPr>
          <w:color w:val="5E5E5E"/>
          <w:spacing w:val="-2"/>
          <w:sz w:val="20"/>
        </w:rPr>
        <w:t xml:space="preserve"> </w:t>
      </w:r>
      <w:r>
        <w:rPr>
          <w:color w:val="5E5E5E"/>
          <w:sz w:val="20"/>
        </w:rPr>
        <w:t>;</w:t>
      </w:r>
    </w:p>
    <w:p w:rsidR="001A20F5" w:rsidRDefault="00C337BE">
      <w:pPr>
        <w:pStyle w:val="Paragraphedeliste"/>
        <w:numPr>
          <w:ilvl w:val="4"/>
          <w:numId w:val="102"/>
        </w:numPr>
        <w:tabs>
          <w:tab w:val="left" w:pos="1568"/>
        </w:tabs>
        <w:spacing w:before="81" w:line="235" w:lineRule="auto"/>
        <w:ind w:left="1567" w:hanging="164"/>
        <w:jc w:val="left"/>
        <w:rPr>
          <w:sz w:val="20"/>
        </w:rPr>
      </w:pPr>
      <w:r>
        <w:rPr>
          <w:color w:val="5E5E5E"/>
          <w:sz w:val="20"/>
        </w:rPr>
        <w:t xml:space="preserve">un manque </w:t>
      </w:r>
      <w:r>
        <w:rPr>
          <w:color w:val="5E5E5E"/>
          <w:spacing w:val="-3"/>
          <w:sz w:val="20"/>
        </w:rPr>
        <w:t xml:space="preserve">d’oxygéna7on </w:t>
      </w:r>
      <w:r>
        <w:rPr>
          <w:color w:val="5E5E5E"/>
          <w:sz w:val="20"/>
        </w:rPr>
        <w:t xml:space="preserve">du </w:t>
      </w:r>
      <w:r>
        <w:rPr>
          <w:color w:val="5E5E5E"/>
          <w:spacing w:val="-3"/>
          <w:sz w:val="20"/>
        </w:rPr>
        <w:t xml:space="preserve">cerveau </w:t>
      </w:r>
      <w:r>
        <w:rPr>
          <w:color w:val="5E5E5E"/>
          <w:sz w:val="20"/>
        </w:rPr>
        <w:t xml:space="preserve">(par </w:t>
      </w:r>
      <w:r>
        <w:rPr>
          <w:color w:val="5E5E5E"/>
          <w:spacing w:val="-4"/>
          <w:sz w:val="20"/>
        </w:rPr>
        <w:t xml:space="preserve">exemple </w:t>
      </w:r>
      <w:r>
        <w:rPr>
          <w:color w:val="5E5E5E"/>
          <w:sz w:val="20"/>
        </w:rPr>
        <w:t xml:space="preserve">une </w:t>
      </w:r>
      <w:r>
        <w:rPr>
          <w:color w:val="5E5E5E"/>
          <w:spacing w:val="-3"/>
          <w:sz w:val="20"/>
        </w:rPr>
        <w:t xml:space="preserve">détresse </w:t>
      </w:r>
      <w:r>
        <w:rPr>
          <w:color w:val="5E5E5E"/>
          <w:spacing w:val="-4"/>
          <w:sz w:val="20"/>
        </w:rPr>
        <w:t>respiratoire)</w:t>
      </w:r>
      <w:r>
        <w:rPr>
          <w:color w:val="5E5E5E"/>
          <w:spacing w:val="-15"/>
          <w:sz w:val="20"/>
        </w:rPr>
        <w:t xml:space="preserve"> </w:t>
      </w:r>
      <w:r>
        <w:rPr>
          <w:color w:val="5E5E5E"/>
          <w:sz w:val="20"/>
        </w:rPr>
        <w:t>;</w:t>
      </w:r>
    </w:p>
    <w:p w:rsidR="001A20F5" w:rsidRDefault="00C337BE">
      <w:pPr>
        <w:pStyle w:val="Paragraphedeliste"/>
        <w:numPr>
          <w:ilvl w:val="4"/>
          <w:numId w:val="102"/>
        </w:numPr>
        <w:tabs>
          <w:tab w:val="left" w:pos="1568"/>
        </w:tabs>
        <w:spacing w:before="78"/>
        <w:ind w:left="1567" w:hanging="164"/>
        <w:jc w:val="left"/>
        <w:rPr>
          <w:sz w:val="20"/>
        </w:rPr>
      </w:pPr>
      <w:r>
        <w:rPr>
          <w:color w:val="5E5E5E"/>
          <w:sz w:val="20"/>
        </w:rPr>
        <w:t>une ﬁèvre élevée</w:t>
      </w:r>
      <w:r>
        <w:rPr>
          <w:color w:val="5E5E5E"/>
          <w:spacing w:val="-2"/>
          <w:sz w:val="20"/>
        </w:rPr>
        <w:t xml:space="preserve"> </w:t>
      </w:r>
      <w:r>
        <w:rPr>
          <w:color w:val="5E5E5E"/>
          <w:sz w:val="20"/>
        </w:rPr>
        <w:t>;</w:t>
      </w:r>
    </w:p>
    <w:p w:rsidR="001A20F5" w:rsidRDefault="00C337BE">
      <w:pPr>
        <w:pStyle w:val="Paragraphedeliste"/>
        <w:numPr>
          <w:ilvl w:val="4"/>
          <w:numId w:val="102"/>
        </w:numPr>
        <w:tabs>
          <w:tab w:val="left" w:pos="1568"/>
        </w:tabs>
        <w:spacing w:before="60" w:line="235" w:lineRule="auto"/>
        <w:ind w:left="1567" w:hanging="164"/>
        <w:rPr>
          <w:sz w:val="20"/>
        </w:rPr>
      </w:pPr>
      <w:r>
        <w:rPr>
          <w:color w:val="5E5E5E"/>
          <w:sz w:val="20"/>
        </w:rPr>
        <w:t>une baisse excessive de la température corporelle de la vic7me (hypothermie) ;</w:t>
      </w:r>
    </w:p>
    <w:p w:rsidR="001A20F5" w:rsidRDefault="00C337BE">
      <w:pPr>
        <w:pStyle w:val="Paragraphedeliste"/>
        <w:numPr>
          <w:ilvl w:val="4"/>
          <w:numId w:val="102"/>
        </w:numPr>
        <w:tabs>
          <w:tab w:val="left" w:pos="1568"/>
        </w:tabs>
        <w:spacing w:before="78" w:line="244" w:lineRule="auto"/>
        <w:ind w:left="1567" w:hanging="164"/>
        <w:rPr>
          <w:sz w:val="20"/>
        </w:rPr>
      </w:pPr>
      <w:r>
        <w:rPr>
          <w:color w:val="5E5E5E"/>
          <w:sz w:val="20"/>
        </w:rPr>
        <w:t xml:space="preserve">une tumeur cérébrale, un accident </w:t>
      </w:r>
      <w:r>
        <w:rPr>
          <w:color w:val="5E5E5E"/>
          <w:spacing w:val="18"/>
          <w:sz w:val="20"/>
        </w:rPr>
        <w:t xml:space="preserve">vasculaire </w:t>
      </w:r>
      <w:r>
        <w:rPr>
          <w:color w:val="5E5E5E"/>
          <w:spacing w:val="17"/>
          <w:sz w:val="20"/>
        </w:rPr>
        <w:t xml:space="preserve">cérébral, </w:t>
      </w:r>
      <w:r>
        <w:rPr>
          <w:color w:val="5E5E5E"/>
          <w:spacing w:val="10"/>
          <w:sz w:val="20"/>
        </w:rPr>
        <w:t xml:space="preserve">la </w:t>
      </w:r>
      <w:r>
        <w:rPr>
          <w:color w:val="5E5E5E"/>
          <w:spacing w:val="15"/>
          <w:sz w:val="20"/>
        </w:rPr>
        <w:t xml:space="preserve">maladie </w:t>
      </w:r>
      <w:r>
        <w:rPr>
          <w:color w:val="5E5E5E"/>
          <w:spacing w:val="-3"/>
          <w:sz w:val="20"/>
        </w:rPr>
        <w:t>d’Alzheimer…</w:t>
      </w:r>
    </w:p>
    <w:p w:rsidR="001A20F5" w:rsidRDefault="00C337BE">
      <w:pPr>
        <w:pStyle w:val="Paragraphedeliste"/>
        <w:numPr>
          <w:ilvl w:val="3"/>
          <w:numId w:val="102"/>
        </w:numPr>
        <w:tabs>
          <w:tab w:val="left" w:pos="164"/>
        </w:tabs>
        <w:spacing w:before="73"/>
        <w:ind w:left="1284" w:right="1377" w:hanging="1285"/>
        <w:jc w:val="right"/>
        <w:rPr>
          <w:sz w:val="20"/>
        </w:rPr>
      </w:pPr>
      <w:r>
        <w:rPr>
          <w:color w:val="5E5E5E"/>
          <w:sz w:val="20"/>
        </w:rPr>
        <w:t>les trauma7smes, comme</w:t>
      </w:r>
      <w:r>
        <w:rPr>
          <w:color w:val="5E5E5E"/>
          <w:spacing w:val="1"/>
          <w:sz w:val="20"/>
        </w:rPr>
        <w:t xml:space="preserve"> </w:t>
      </w:r>
      <w:r>
        <w:rPr>
          <w:color w:val="5E5E5E"/>
          <w:sz w:val="20"/>
        </w:rPr>
        <w:t>:</w:t>
      </w:r>
    </w:p>
    <w:p w:rsidR="001A20F5" w:rsidRDefault="00C337BE">
      <w:pPr>
        <w:pStyle w:val="Paragraphedeliste"/>
        <w:numPr>
          <w:ilvl w:val="4"/>
          <w:numId w:val="102"/>
        </w:numPr>
        <w:tabs>
          <w:tab w:val="left" w:pos="164"/>
        </w:tabs>
        <w:spacing w:before="55"/>
        <w:ind w:left="1567" w:right="1306" w:hanging="1568"/>
        <w:jc w:val="right"/>
        <w:rPr>
          <w:sz w:val="20"/>
        </w:rPr>
      </w:pPr>
      <w:r>
        <w:rPr>
          <w:color w:val="5E5E5E"/>
          <w:sz w:val="20"/>
        </w:rPr>
        <w:t>le trauma7sme crânien</w:t>
      </w:r>
      <w:r>
        <w:rPr>
          <w:color w:val="5E5E5E"/>
          <w:spacing w:val="-2"/>
          <w:sz w:val="20"/>
        </w:rPr>
        <w:t xml:space="preserve"> </w:t>
      </w:r>
      <w:r>
        <w:rPr>
          <w:color w:val="5E5E5E"/>
          <w:sz w:val="20"/>
        </w:rPr>
        <w:t>;</w:t>
      </w:r>
    </w:p>
    <w:p w:rsidR="001A20F5" w:rsidRDefault="00C337BE">
      <w:pPr>
        <w:pStyle w:val="Paragraphedeliste"/>
        <w:numPr>
          <w:ilvl w:val="4"/>
          <w:numId w:val="102"/>
        </w:numPr>
        <w:tabs>
          <w:tab w:val="left" w:pos="164"/>
        </w:tabs>
        <w:ind w:left="1567" w:right="1328" w:hanging="1568"/>
        <w:jc w:val="right"/>
        <w:rPr>
          <w:sz w:val="20"/>
        </w:rPr>
      </w:pPr>
      <w:r>
        <w:rPr>
          <w:color w:val="5E5E5E"/>
          <w:sz w:val="20"/>
        </w:rPr>
        <w:t>les hémorragies graves</w:t>
      </w:r>
      <w:r>
        <w:rPr>
          <w:color w:val="5E5E5E"/>
          <w:spacing w:val="-17"/>
          <w:sz w:val="20"/>
        </w:rPr>
        <w:t xml:space="preserve"> </w:t>
      </w:r>
      <w:r>
        <w:rPr>
          <w:color w:val="5E5E5E"/>
          <w:sz w:val="20"/>
        </w:rPr>
        <w:t>;</w:t>
      </w:r>
    </w:p>
    <w:p w:rsidR="001A20F5" w:rsidRDefault="00C337BE">
      <w:pPr>
        <w:pStyle w:val="Paragraphedeliste"/>
        <w:numPr>
          <w:ilvl w:val="4"/>
          <w:numId w:val="102"/>
        </w:numPr>
        <w:tabs>
          <w:tab w:val="left" w:pos="1568"/>
        </w:tabs>
        <w:ind w:left="1567" w:hanging="164"/>
        <w:jc w:val="left"/>
        <w:rPr>
          <w:sz w:val="20"/>
        </w:rPr>
      </w:pPr>
      <w:r>
        <w:rPr>
          <w:color w:val="5E5E5E"/>
          <w:sz w:val="20"/>
        </w:rPr>
        <w:t>les douleurs</w:t>
      </w:r>
      <w:r>
        <w:rPr>
          <w:color w:val="5E5E5E"/>
          <w:spacing w:val="-13"/>
          <w:sz w:val="20"/>
        </w:rPr>
        <w:t xml:space="preserve"> </w:t>
      </w:r>
      <w:r>
        <w:rPr>
          <w:color w:val="5E5E5E"/>
          <w:sz w:val="20"/>
        </w:rPr>
        <w:t>intenses…</w:t>
      </w:r>
    </w:p>
    <w:p w:rsidR="001A20F5" w:rsidRDefault="00C337BE">
      <w:pPr>
        <w:pStyle w:val="Paragraphedeliste"/>
        <w:numPr>
          <w:ilvl w:val="3"/>
          <w:numId w:val="102"/>
        </w:numPr>
        <w:tabs>
          <w:tab w:val="left" w:pos="1285"/>
        </w:tabs>
        <w:spacing w:before="59" w:line="235" w:lineRule="auto"/>
        <w:ind w:left="1284" w:hanging="164"/>
        <w:jc w:val="left"/>
        <w:rPr>
          <w:sz w:val="20"/>
        </w:rPr>
      </w:pPr>
      <w:r>
        <w:rPr>
          <w:color w:val="5E5E5E"/>
          <w:spacing w:val="5"/>
          <w:sz w:val="20"/>
        </w:rPr>
        <w:t xml:space="preserve">la </w:t>
      </w:r>
      <w:r>
        <w:rPr>
          <w:color w:val="5E5E5E"/>
          <w:spacing w:val="8"/>
          <w:sz w:val="20"/>
        </w:rPr>
        <w:t xml:space="preserve">prise </w:t>
      </w:r>
      <w:r>
        <w:rPr>
          <w:color w:val="5E5E5E"/>
          <w:spacing w:val="5"/>
          <w:sz w:val="20"/>
        </w:rPr>
        <w:t xml:space="preserve">de </w:t>
      </w:r>
      <w:r>
        <w:rPr>
          <w:color w:val="5E5E5E"/>
          <w:spacing w:val="8"/>
          <w:sz w:val="20"/>
        </w:rPr>
        <w:t xml:space="preserve">toxiques </w:t>
      </w:r>
      <w:r>
        <w:rPr>
          <w:color w:val="5E5E5E"/>
          <w:spacing w:val="9"/>
          <w:sz w:val="20"/>
        </w:rPr>
        <w:t xml:space="preserve">(volontaire </w:t>
      </w:r>
      <w:r>
        <w:rPr>
          <w:color w:val="5E5E5E"/>
          <w:spacing w:val="5"/>
          <w:sz w:val="20"/>
        </w:rPr>
        <w:t xml:space="preserve">ou </w:t>
      </w:r>
      <w:r>
        <w:rPr>
          <w:color w:val="5E5E5E"/>
          <w:sz w:val="20"/>
        </w:rPr>
        <w:t>involontaire, associée ou non) comme</w:t>
      </w:r>
      <w:r>
        <w:rPr>
          <w:color w:val="5E5E5E"/>
          <w:spacing w:val="-6"/>
          <w:sz w:val="20"/>
        </w:rPr>
        <w:t xml:space="preserve"> </w:t>
      </w:r>
      <w:r>
        <w:rPr>
          <w:color w:val="5E5E5E"/>
          <w:sz w:val="20"/>
        </w:rPr>
        <w:t>:</w:t>
      </w:r>
    </w:p>
    <w:p w:rsidR="001A20F5" w:rsidRDefault="00C337BE">
      <w:pPr>
        <w:pStyle w:val="Paragraphedeliste"/>
        <w:numPr>
          <w:ilvl w:val="4"/>
          <w:numId w:val="102"/>
        </w:numPr>
        <w:tabs>
          <w:tab w:val="left" w:pos="1568"/>
        </w:tabs>
        <w:spacing w:before="79"/>
        <w:ind w:left="1567" w:hanging="164"/>
        <w:jc w:val="left"/>
        <w:rPr>
          <w:sz w:val="20"/>
        </w:rPr>
      </w:pPr>
      <w:r>
        <w:rPr>
          <w:color w:val="5E5E5E"/>
          <w:spacing w:val="-3"/>
          <w:sz w:val="20"/>
        </w:rPr>
        <w:t xml:space="preserve">l’alcool </w:t>
      </w:r>
      <w:r>
        <w:rPr>
          <w:color w:val="5E5E5E"/>
          <w:sz w:val="20"/>
        </w:rPr>
        <w:t>(intoxica7on aiguë ou sevrage) ;</w:t>
      </w:r>
    </w:p>
    <w:p w:rsidR="001A20F5" w:rsidRDefault="00C337BE">
      <w:pPr>
        <w:pStyle w:val="Paragraphedeliste"/>
        <w:numPr>
          <w:ilvl w:val="4"/>
          <w:numId w:val="102"/>
        </w:numPr>
        <w:tabs>
          <w:tab w:val="left" w:pos="1568"/>
        </w:tabs>
        <w:spacing w:before="55"/>
        <w:ind w:left="1567" w:hanging="164"/>
        <w:jc w:val="left"/>
        <w:rPr>
          <w:sz w:val="20"/>
        </w:rPr>
      </w:pPr>
      <w:r>
        <w:rPr>
          <w:color w:val="5E5E5E"/>
          <w:sz w:val="20"/>
        </w:rPr>
        <w:t>les stupéﬁants</w:t>
      </w:r>
      <w:r>
        <w:rPr>
          <w:color w:val="5E5E5E"/>
          <w:spacing w:val="-1"/>
          <w:sz w:val="20"/>
        </w:rPr>
        <w:t xml:space="preserve"> </w:t>
      </w:r>
      <w:r>
        <w:rPr>
          <w:color w:val="5E5E5E"/>
          <w:sz w:val="20"/>
        </w:rPr>
        <w:t>;</w:t>
      </w:r>
    </w:p>
    <w:p w:rsidR="001A20F5" w:rsidRDefault="00C337BE">
      <w:pPr>
        <w:pStyle w:val="Paragraphedeliste"/>
        <w:numPr>
          <w:ilvl w:val="4"/>
          <w:numId w:val="102"/>
        </w:numPr>
        <w:tabs>
          <w:tab w:val="left" w:pos="1568"/>
        </w:tabs>
        <w:ind w:left="1567" w:hanging="164"/>
        <w:jc w:val="left"/>
        <w:rPr>
          <w:sz w:val="20"/>
        </w:rPr>
      </w:pPr>
      <w:r>
        <w:rPr>
          <w:color w:val="5E5E5E"/>
          <w:sz w:val="20"/>
        </w:rPr>
        <w:t>les</w:t>
      </w:r>
      <w:r>
        <w:rPr>
          <w:color w:val="5E5E5E"/>
          <w:spacing w:val="-1"/>
          <w:sz w:val="20"/>
        </w:rPr>
        <w:t xml:space="preserve"> </w:t>
      </w:r>
      <w:r>
        <w:rPr>
          <w:color w:val="5E5E5E"/>
          <w:sz w:val="20"/>
        </w:rPr>
        <w:t>médicaments…</w:t>
      </w:r>
    </w:p>
    <w:p w:rsidR="001A20F5" w:rsidRDefault="00C337BE">
      <w:pPr>
        <w:pStyle w:val="Paragraphedeliste"/>
        <w:numPr>
          <w:ilvl w:val="2"/>
          <w:numId w:val="102"/>
        </w:numPr>
        <w:tabs>
          <w:tab w:val="left" w:pos="1001"/>
        </w:tabs>
        <w:jc w:val="left"/>
        <w:rPr>
          <w:sz w:val="20"/>
        </w:rPr>
      </w:pPr>
      <w:r>
        <w:rPr>
          <w:color w:val="5E5E5E"/>
          <w:sz w:val="20"/>
        </w:rPr>
        <w:t>les causes psychiques, comme</w:t>
      </w:r>
      <w:r>
        <w:rPr>
          <w:color w:val="5E5E5E"/>
          <w:spacing w:val="-2"/>
          <w:sz w:val="20"/>
        </w:rPr>
        <w:t xml:space="preserve"> </w:t>
      </w:r>
      <w:r>
        <w:rPr>
          <w:color w:val="5E5E5E"/>
          <w:sz w:val="20"/>
        </w:rPr>
        <w:t>:</w:t>
      </w:r>
    </w:p>
    <w:p w:rsidR="001A20F5" w:rsidRDefault="00C337BE">
      <w:pPr>
        <w:pStyle w:val="Paragraphedeliste"/>
        <w:numPr>
          <w:ilvl w:val="3"/>
          <w:numId w:val="102"/>
        </w:numPr>
        <w:tabs>
          <w:tab w:val="left" w:pos="1285"/>
        </w:tabs>
        <w:spacing w:line="244" w:lineRule="auto"/>
        <w:ind w:left="1284" w:hanging="164"/>
        <w:rPr>
          <w:sz w:val="20"/>
        </w:rPr>
      </w:pPr>
      <w:r>
        <w:rPr>
          <w:color w:val="5E5E5E"/>
          <w:sz w:val="20"/>
        </w:rPr>
        <w:t xml:space="preserve">les troubles psychiques tels que la panique, les états dépressifs ou </w:t>
      </w:r>
      <w:r>
        <w:rPr>
          <w:color w:val="5E5E5E"/>
          <w:spacing w:val="-3"/>
          <w:sz w:val="20"/>
        </w:rPr>
        <w:t xml:space="preserve">d’autres aﬀec7ons </w:t>
      </w:r>
      <w:r>
        <w:rPr>
          <w:color w:val="5E5E5E"/>
          <w:sz w:val="20"/>
        </w:rPr>
        <w:t>psychiatriques plus graves</w:t>
      </w:r>
      <w:r>
        <w:rPr>
          <w:color w:val="5E5E5E"/>
          <w:spacing w:val="-2"/>
          <w:sz w:val="20"/>
        </w:rPr>
        <w:t xml:space="preserve"> </w:t>
      </w:r>
      <w:r>
        <w:rPr>
          <w:color w:val="5E5E5E"/>
          <w:sz w:val="20"/>
        </w:rPr>
        <w:t>;</w:t>
      </w:r>
    </w:p>
    <w:p w:rsidR="001A20F5" w:rsidRDefault="00C337BE">
      <w:pPr>
        <w:pStyle w:val="Titre4"/>
        <w:spacing w:before="107"/>
        <w:ind w:left="725"/>
      </w:pPr>
      <w:r>
        <w:br w:type="column"/>
      </w:r>
      <w:r>
        <w:rPr>
          <w:color w:val="7F7F7F"/>
        </w:rPr>
        <w:lastRenderedPageBreak/>
        <w:t>Risques &amp; Conséquences</w:t>
      </w:r>
    </w:p>
    <w:p w:rsidR="001A20F5" w:rsidRDefault="00C337BE">
      <w:pPr>
        <w:pStyle w:val="Corpsdetexte"/>
        <w:spacing w:before="141" w:line="254" w:lineRule="auto"/>
        <w:ind w:left="725" w:right="1011"/>
        <w:jc w:val="both"/>
      </w:pPr>
      <w:r>
        <w:rPr>
          <w:color w:val="5E5E5E"/>
        </w:rPr>
        <w:t>La personne qui présente un comportement inhabituel ne sait plus dis7nguer ce qui est</w:t>
      </w:r>
      <w:r>
        <w:rPr>
          <w:color w:val="5E5E5E"/>
        </w:rPr>
        <w:t xml:space="preserve"> dangereux pour elle </w:t>
      </w:r>
      <w:r>
        <w:rPr>
          <w:color w:val="5E5E5E"/>
          <w:spacing w:val="-7"/>
        </w:rPr>
        <w:t xml:space="preserve">ou </w:t>
      </w:r>
      <w:r>
        <w:rPr>
          <w:color w:val="5E5E5E"/>
        </w:rPr>
        <w:t xml:space="preserve">pour son entourage. Elle peut être incapable de prendre soin </w:t>
      </w:r>
      <w:r>
        <w:rPr>
          <w:color w:val="5E5E5E"/>
          <w:spacing w:val="-3"/>
        </w:rPr>
        <w:t xml:space="preserve">d’elle </w:t>
      </w:r>
      <w:r>
        <w:rPr>
          <w:color w:val="5E5E5E"/>
        </w:rPr>
        <w:t xml:space="preserve">et avoir besoin </w:t>
      </w:r>
      <w:r>
        <w:rPr>
          <w:color w:val="5E5E5E"/>
          <w:spacing w:val="-3"/>
        </w:rPr>
        <w:t xml:space="preserve">d’aide </w:t>
      </w:r>
      <w:r>
        <w:rPr>
          <w:color w:val="5E5E5E"/>
        </w:rPr>
        <w:t xml:space="preserve">tout en s’opposant </w:t>
      </w:r>
      <w:r>
        <w:rPr>
          <w:color w:val="5E5E5E"/>
          <w:spacing w:val="-7"/>
        </w:rPr>
        <w:t xml:space="preserve">et </w:t>
      </w:r>
      <w:r>
        <w:rPr>
          <w:color w:val="5E5E5E"/>
        </w:rPr>
        <w:t xml:space="preserve">en refusant les soins ou le transport en milieu hospitalier. En eﬀet, les troubles mentaux rendent parfois impossible le consentement et compliquent </w:t>
      </w:r>
      <w:r>
        <w:rPr>
          <w:color w:val="5E5E5E"/>
          <w:spacing w:val="-3"/>
        </w:rPr>
        <w:t xml:space="preserve">l’ac7on </w:t>
      </w:r>
      <w:r>
        <w:rPr>
          <w:color w:val="5E5E5E"/>
        </w:rPr>
        <w:t>de</w:t>
      </w:r>
      <w:r>
        <w:rPr>
          <w:color w:val="5E5E5E"/>
          <w:spacing w:val="3"/>
        </w:rPr>
        <w:t xml:space="preserve"> </w:t>
      </w:r>
      <w:r>
        <w:rPr>
          <w:color w:val="5E5E5E"/>
        </w:rPr>
        <w:t>secours.</w:t>
      </w:r>
    </w:p>
    <w:p w:rsidR="001A20F5" w:rsidRDefault="00C337BE">
      <w:pPr>
        <w:pStyle w:val="Corpsdetexte"/>
        <w:spacing w:before="1"/>
        <w:rPr>
          <w:sz w:val="29"/>
        </w:rPr>
      </w:pPr>
      <w:r>
        <w:pict>
          <v:shape id="_x0000_s1882" style="position:absolute;margin-left:309.7pt;margin-top:20.2pt;width:228.9pt;height:.1pt;z-index:-251325440;mso-wrap-distance-left:0;mso-wrap-distance-right:0;mso-position-horizontal-relative:page" coordorigin="6194,404" coordsize="4578,0" path="m6194,404r4578,e" filled="f" strokecolor="#7f7f7f" strokeweight="1pt">
            <v:path arrowok="t"/>
            <w10:wrap type="topAndBottom" anchorx="page"/>
          </v:shape>
        </w:pict>
      </w:r>
    </w:p>
    <w:p w:rsidR="001A20F5" w:rsidRDefault="00C337BE">
      <w:pPr>
        <w:pStyle w:val="Titre4"/>
        <w:spacing w:before="118"/>
        <w:ind w:left="725"/>
      </w:pPr>
      <w:r>
        <w:rPr>
          <w:color w:val="7F7F7F"/>
        </w:rPr>
        <w:t>Signes</w:t>
      </w:r>
    </w:p>
    <w:p w:rsidR="001A20F5" w:rsidRDefault="00C337BE">
      <w:pPr>
        <w:pStyle w:val="Corpsdetexte"/>
        <w:spacing w:before="141" w:line="254" w:lineRule="auto"/>
        <w:ind w:left="725" w:right="1011"/>
        <w:jc w:val="both"/>
      </w:pPr>
      <w:r>
        <w:rPr>
          <w:color w:val="5E5E5E"/>
        </w:rPr>
        <w:t>Un comportement inhabituel peut s’exprimer par une perturba7on de la communica</w:t>
      </w:r>
      <w:r>
        <w:rPr>
          <w:color w:val="5E5E5E"/>
        </w:rPr>
        <w:t>7on et des troubles de la rela7on aux autres sous la forme :</w:t>
      </w:r>
    </w:p>
    <w:p w:rsidR="001A20F5" w:rsidRDefault="00C337BE">
      <w:pPr>
        <w:pStyle w:val="Paragraphedeliste"/>
        <w:numPr>
          <w:ilvl w:val="0"/>
          <w:numId w:val="100"/>
        </w:numPr>
        <w:tabs>
          <w:tab w:val="left" w:pos="1173"/>
        </w:tabs>
        <w:spacing w:before="103" w:line="244" w:lineRule="auto"/>
        <w:ind w:right="1295"/>
        <w:rPr>
          <w:sz w:val="20"/>
        </w:rPr>
      </w:pPr>
      <w:r>
        <w:rPr>
          <w:color w:val="5E5E5E"/>
          <w:sz w:val="20"/>
        </w:rPr>
        <w:t>d’une altéra7on du langage (par exemple un discours incohérent, un mu7sme ou à l’inverse un ﬂot de paroles incontrôlable)</w:t>
      </w:r>
      <w:r>
        <w:rPr>
          <w:color w:val="5E5E5E"/>
          <w:spacing w:val="-2"/>
          <w:sz w:val="20"/>
        </w:rPr>
        <w:t xml:space="preserve"> </w:t>
      </w:r>
      <w:r>
        <w:rPr>
          <w:color w:val="5E5E5E"/>
          <w:sz w:val="20"/>
        </w:rPr>
        <w:t>;</w:t>
      </w:r>
    </w:p>
    <w:p w:rsidR="001A20F5" w:rsidRDefault="00C337BE">
      <w:pPr>
        <w:pStyle w:val="Paragraphedeliste"/>
        <w:numPr>
          <w:ilvl w:val="0"/>
          <w:numId w:val="100"/>
        </w:numPr>
        <w:tabs>
          <w:tab w:val="left" w:pos="1173"/>
        </w:tabs>
        <w:spacing w:before="73" w:line="244" w:lineRule="auto"/>
        <w:ind w:right="1295"/>
        <w:rPr>
          <w:sz w:val="20"/>
        </w:rPr>
      </w:pPr>
      <w:r>
        <w:rPr>
          <w:color w:val="5E5E5E"/>
          <w:sz w:val="20"/>
        </w:rPr>
        <w:t xml:space="preserve">de gestes, de mouvements inappropriés </w:t>
      </w:r>
      <w:r>
        <w:rPr>
          <w:color w:val="5E5E5E"/>
          <w:spacing w:val="-4"/>
          <w:sz w:val="20"/>
        </w:rPr>
        <w:t xml:space="preserve">(par </w:t>
      </w:r>
      <w:r>
        <w:rPr>
          <w:color w:val="5E5E5E"/>
          <w:spacing w:val="3"/>
          <w:sz w:val="20"/>
        </w:rPr>
        <w:t xml:space="preserve">exemple </w:t>
      </w:r>
      <w:r>
        <w:rPr>
          <w:color w:val="5E5E5E"/>
          <w:spacing w:val="2"/>
          <w:sz w:val="20"/>
        </w:rPr>
        <w:t xml:space="preserve">un </w:t>
      </w:r>
      <w:r>
        <w:rPr>
          <w:color w:val="5E5E5E"/>
          <w:spacing w:val="4"/>
          <w:sz w:val="20"/>
        </w:rPr>
        <w:t>comportement inhi</w:t>
      </w:r>
      <w:r>
        <w:rPr>
          <w:color w:val="5E5E5E"/>
          <w:spacing w:val="4"/>
          <w:sz w:val="20"/>
        </w:rPr>
        <w:t xml:space="preserve">bé, </w:t>
      </w:r>
      <w:r>
        <w:rPr>
          <w:color w:val="5E5E5E"/>
          <w:spacing w:val="2"/>
          <w:sz w:val="20"/>
        </w:rPr>
        <w:t xml:space="preserve">ou </w:t>
      </w:r>
      <w:r>
        <w:rPr>
          <w:color w:val="5E5E5E"/>
          <w:spacing w:val="-15"/>
          <w:sz w:val="20"/>
        </w:rPr>
        <w:t xml:space="preserve">à </w:t>
      </w:r>
      <w:r>
        <w:rPr>
          <w:color w:val="5E5E5E"/>
          <w:sz w:val="20"/>
        </w:rPr>
        <w:t>l’inverse une agita7on</w:t>
      </w:r>
      <w:r>
        <w:rPr>
          <w:color w:val="5E5E5E"/>
          <w:spacing w:val="-3"/>
          <w:sz w:val="20"/>
        </w:rPr>
        <w:t xml:space="preserve"> </w:t>
      </w:r>
      <w:r>
        <w:rPr>
          <w:color w:val="5E5E5E"/>
          <w:sz w:val="20"/>
        </w:rPr>
        <w:t>psychomotrice).</w:t>
      </w:r>
    </w:p>
    <w:p w:rsidR="001A20F5" w:rsidRDefault="00C337BE">
      <w:pPr>
        <w:pStyle w:val="Corpsdetexte"/>
        <w:spacing w:before="73" w:line="254" w:lineRule="auto"/>
        <w:ind w:left="725" w:right="1011"/>
        <w:jc w:val="both"/>
      </w:pPr>
      <w:r>
        <w:rPr>
          <w:color w:val="5E5E5E"/>
        </w:rPr>
        <w:t>Ces diﬃcultés sont souvent diﬃcilement tolérées par la vic</w:t>
      </w:r>
      <w:r>
        <w:rPr>
          <w:color w:val="5E5E5E"/>
          <w:w w:val="109"/>
        </w:rPr>
        <w:t>7</w:t>
      </w:r>
      <w:r>
        <w:rPr>
          <w:color w:val="5E5E5E"/>
        </w:rPr>
        <w:t>me   elle</w:t>
      </w:r>
      <w:r>
        <w:rPr>
          <w:color w:val="5E5E5E"/>
          <w:w w:val="33"/>
        </w:rPr>
        <w:t>-­‐</w:t>
      </w:r>
      <w:r>
        <w:rPr>
          <w:color w:val="5E5E5E"/>
        </w:rPr>
        <w:t>même   ou   par   son   entourage,   car   la personne à secourir peut avoir une conduite inadaptée voire agressive.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ind w:left="553"/>
        <w:jc w:val="both"/>
      </w:pPr>
      <w:r>
        <w:rPr>
          <w:color w:val="5E5E5E"/>
        </w:rPr>
        <w:t>Le secouriste peut se trouver face à</w:t>
      </w:r>
      <w:r>
        <w:rPr>
          <w:color w:val="5E5E5E"/>
          <w:spacing w:val="-19"/>
        </w:rPr>
        <w:t xml:space="preserve"> </w:t>
      </w:r>
      <w:r>
        <w:rPr>
          <w:color w:val="5E5E5E"/>
        </w:rPr>
        <w:t>:</w:t>
      </w:r>
    </w:p>
    <w:p w:rsidR="001A20F5" w:rsidRDefault="00C337BE">
      <w:pPr>
        <w:pStyle w:val="Paragraphedeliste"/>
        <w:numPr>
          <w:ilvl w:val="2"/>
          <w:numId w:val="102"/>
        </w:numPr>
        <w:tabs>
          <w:tab w:val="left" w:pos="1001"/>
        </w:tabs>
        <w:spacing w:before="116"/>
        <w:rPr>
          <w:sz w:val="20"/>
        </w:rPr>
      </w:pPr>
      <w:r>
        <w:rPr>
          <w:color w:val="5E5E5E"/>
          <w:sz w:val="20"/>
        </w:rPr>
        <w:t>une vic7me</w:t>
      </w:r>
      <w:r>
        <w:rPr>
          <w:color w:val="5E5E5E"/>
          <w:spacing w:val="6"/>
          <w:sz w:val="20"/>
        </w:rPr>
        <w:t xml:space="preserve"> </w:t>
      </w:r>
      <w:r>
        <w:rPr>
          <w:color w:val="5E5E5E"/>
          <w:sz w:val="20"/>
        </w:rPr>
        <w:t>agitée.</w:t>
      </w:r>
    </w:p>
    <w:p w:rsidR="001A20F5" w:rsidRDefault="00C337BE">
      <w:pPr>
        <w:pStyle w:val="Corpsdetexte"/>
        <w:spacing w:before="56" w:line="254" w:lineRule="auto"/>
        <w:ind w:left="1002" w:right="38"/>
        <w:jc w:val="both"/>
      </w:pPr>
      <w:r>
        <w:rPr>
          <w:color w:val="5E5E5E"/>
        </w:rPr>
        <w:t xml:space="preserve">CeFe agita7on se traduit par une hyper ac7vité de la vic7me, d’intensité et de durée variables. La personne 7ent des propos  </w:t>
      </w:r>
      <w:r>
        <w:rPr>
          <w:color w:val="5E5E5E"/>
          <w:spacing w:val="-3"/>
        </w:rPr>
        <w:t xml:space="preserve">incohérents, </w:t>
      </w:r>
      <w:r>
        <w:rPr>
          <w:color w:val="5E5E5E"/>
        </w:rPr>
        <w:t xml:space="preserve">parle beaucoup, bouge dans tous les sens, </w:t>
      </w:r>
      <w:r>
        <w:rPr>
          <w:color w:val="5E5E5E"/>
          <w:spacing w:val="-6"/>
        </w:rPr>
        <w:t xml:space="preserve">ne </w:t>
      </w:r>
      <w:r>
        <w:rPr>
          <w:color w:val="5E5E5E"/>
        </w:rPr>
        <w:t xml:space="preserve">parvient pas à ﬁxer son aFen7on ou à </w:t>
      </w:r>
      <w:r>
        <w:rPr>
          <w:color w:val="5E5E5E"/>
          <w:spacing w:val="-6"/>
        </w:rPr>
        <w:t xml:space="preserve">se </w:t>
      </w:r>
      <w:r>
        <w:rPr>
          <w:color w:val="5E5E5E"/>
          <w:spacing w:val="-3"/>
        </w:rPr>
        <w:t xml:space="preserve">contrôler. </w:t>
      </w:r>
      <w:r>
        <w:rPr>
          <w:color w:val="5E5E5E"/>
        </w:rPr>
        <w:t xml:space="preserve">CeFe agita7on suscite </w:t>
      </w:r>
      <w:r>
        <w:rPr>
          <w:color w:val="5E5E5E"/>
        </w:rPr>
        <w:t xml:space="preserve">souvent une réac7on d’intolérance de </w:t>
      </w:r>
      <w:r>
        <w:rPr>
          <w:color w:val="5E5E5E"/>
          <w:spacing w:val="-3"/>
        </w:rPr>
        <w:t xml:space="preserve">l’entourage. </w:t>
      </w:r>
      <w:r>
        <w:rPr>
          <w:color w:val="5E5E5E"/>
        </w:rPr>
        <w:t xml:space="preserve">Un des risques de cet état est que, par ses ac7ons </w:t>
      </w:r>
      <w:r>
        <w:rPr>
          <w:color w:val="5E5E5E"/>
          <w:spacing w:val="-5"/>
        </w:rPr>
        <w:t xml:space="preserve">non </w:t>
      </w:r>
      <w:r>
        <w:rPr>
          <w:color w:val="5E5E5E"/>
        </w:rPr>
        <w:t xml:space="preserve">coordonnées, irréﬂéchies et incontrôlables, </w:t>
      </w:r>
      <w:r>
        <w:rPr>
          <w:color w:val="5E5E5E"/>
          <w:spacing w:val="-6"/>
        </w:rPr>
        <w:t xml:space="preserve">la </w:t>
      </w:r>
      <w:r>
        <w:rPr>
          <w:color w:val="5E5E5E"/>
        </w:rPr>
        <w:t>pe</w:t>
      </w:r>
      <w:r>
        <w:rPr>
          <w:color w:val="5E5E5E"/>
          <w:spacing w:val="-4"/>
        </w:rPr>
        <w:t>r</w:t>
      </w:r>
      <w:r>
        <w:rPr>
          <w:color w:val="5E5E5E"/>
        </w:rPr>
        <w:t xml:space="preserve">sonne  </w:t>
      </w:r>
      <w:r>
        <w:rPr>
          <w:color w:val="5E5E5E"/>
          <w:spacing w:val="1"/>
        </w:rPr>
        <w:t xml:space="preserve"> </w:t>
      </w:r>
      <w:r>
        <w:rPr>
          <w:color w:val="5E5E5E"/>
        </w:rPr>
        <w:t>m</w:t>
      </w:r>
      <w:r>
        <w:rPr>
          <w:color w:val="5E5E5E"/>
          <w:spacing w:val="-2"/>
        </w:rPr>
        <w:t>e</w:t>
      </w:r>
      <w:r>
        <w:rPr>
          <w:color w:val="5E5E5E"/>
          <w:spacing w:val="-3"/>
          <w:w w:val="138"/>
        </w:rPr>
        <w:t>F</w:t>
      </w:r>
      <w:r>
        <w:rPr>
          <w:color w:val="5E5E5E"/>
        </w:rPr>
        <w:t xml:space="preserve">e  </w:t>
      </w:r>
      <w:r>
        <w:rPr>
          <w:color w:val="5E5E5E"/>
          <w:spacing w:val="1"/>
        </w:rPr>
        <w:t xml:space="preserve"> </w:t>
      </w:r>
      <w:r>
        <w:rPr>
          <w:color w:val="5E5E5E"/>
        </w:rPr>
        <w:t xml:space="preserve">en  </w:t>
      </w:r>
      <w:r>
        <w:rPr>
          <w:color w:val="5E5E5E"/>
          <w:spacing w:val="1"/>
        </w:rPr>
        <w:t xml:space="preserve"> </w:t>
      </w:r>
      <w:r>
        <w:rPr>
          <w:color w:val="5E5E5E"/>
        </w:rPr>
        <w:t>dan</w:t>
      </w:r>
      <w:r>
        <w:rPr>
          <w:color w:val="5E5E5E"/>
          <w:spacing w:val="-2"/>
        </w:rPr>
        <w:t>g</w:t>
      </w:r>
      <w:r>
        <w:rPr>
          <w:color w:val="5E5E5E"/>
        </w:rPr>
        <w:t xml:space="preserve">er  </w:t>
      </w:r>
      <w:r>
        <w:rPr>
          <w:color w:val="5E5E5E"/>
          <w:spacing w:val="1"/>
        </w:rPr>
        <w:t xml:space="preserve"> </w:t>
      </w:r>
      <w:r>
        <w:rPr>
          <w:color w:val="5E5E5E"/>
        </w:rPr>
        <w:t>aut</w:t>
      </w:r>
      <w:r>
        <w:rPr>
          <w:color w:val="5E5E5E"/>
          <w:spacing w:val="-1"/>
        </w:rPr>
        <w:t>r</w:t>
      </w:r>
      <w:r>
        <w:rPr>
          <w:color w:val="5E5E5E"/>
        </w:rPr>
        <w:t xml:space="preserve">ui  </w:t>
      </w:r>
      <w:r>
        <w:rPr>
          <w:color w:val="5E5E5E"/>
          <w:spacing w:val="1"/>
        </w:rPr>
        <w:t xml:space="preserve"> </w:t>
      </w:r>
      <w:r>
        <w:rPr>
          <w:color w:val="5E5E5E"/>
          <w:spacing w:val="-2"/>
        </w:rPr>
        <w:t>e</w:t>
      </w:r>
      <w:r>
        <w:rPr>
          <w:color w:val="5E5E5E"/>
        </w:rPr>
        <w:t xml:space="preserve">t  </w:t>
      </w:r>
      <w:r>
        <w:rPr>
          <w:color w:val="5E5E5E"/>
          <w:spacing w:val="1"/>
        </w:rPr>
        <w:t xml:space="preserve"> </w:t>
      </w:r>
      <w:r>
        <w:rPr>
          <w:color w:val="5E5E5E"/>
          <w:spacing w:val="-2"/>
        </w:rPr>
        <w:t>elle</w:t>
      </w:r>
      <w:r>
        <w:rPr>
          <w:color w:val="5E5E5E"/>
          <w:spacing w:val="-2"/>
          <w:w w:val="33"/>
        </w:rPr>
        <w:t>-­‐</w:t>
      </w:r>
      <w:r>
        <w:rPr>
          <w:color w:val="5E5E5E"/>
          <w:w w:val="33"/>
        </w:rPr>
        <w:t xml:space="preserve"> </w:t>
      </w:r>
      <w:r>
        <w:rPr>
          <w:color w:val="5E5E5E"/>
        </w:rPr>
        <w:t>même.</w:t>
      </w:r>
    </w:p>
    <w:p w:rsidR="001A20F5" w:rsidRDefault="00C337BE">
      <w:pPr>
        <w:pStyle w:val="Corpsdetexte"/>
        <w:spacing w:before="73"/>
        <w:ind w:left="1002"/>
        <w:jc w:val="both"/>
      </w:pPr>
      <w:r>
        <w:rPr>
          <w:color w:val="5E5E5E"/>
        </w:rPr>
        <w:t>On remarque souvent que la personne :</w:t>
      </w:r>
    </w:p>
    <w:p w:rsidR="001A20F5" w:rsidRDefault="00C337BE">
      <w:pPr>
        <w:pStyle w:val="Paragraphedeliste"/>
        <w:numPr>
          <w:ilvl w:val="3"/>
          <w:numId w:val="102"/>
        </w:numPr>
        <w:tabs>
          <w:tab w:val="left" w:pos="1285"/>
        </w:tabs>
        <w:spacing w:before="76"/>
        <w:ind w:left="1284" w:hanging="165"/>
        <w:jc w:val="left"/>
        <w:rPr>
          <w:sz w:val="20"/>
        </w:rPr>
      </w:pPr>
      <w:r>
        <w:rPr>
          <w:color w:val="5E5E5E"/>
          <w:sz w:val="20"/>
        </w:rPr>
        <w:t>ne veu</w:t>
      </w:r>
      <w:r>
        <w:rPr>
          <w:color w:val="5E5E5E"/>
          <w:sz w:val="20"/>
        </w:rPr>
        <w:t>t pas ou ne peut pas parler</w:t>
      </w:r>
      <w:r>
        <w:rPr>
          <w:color w:val="5E5E5E"/>
          <w:spacing w:val="-1"/>
          <w:sz w:val="20"/>
        </w:rPr>
        <w:t xml:space="preserve"> </w:t>
      </w:r>
      <w:r>
        <w:rPr>
          <w:color w:val="5E5E5E"/>
          <w:sz w:val="20"/>
        </w:rPr>
        <w:t>;</w:t>
      </w:r>
    </w:p>
    <w:p w:rsidR="001A20F5" w:rsidRDefault="00C337BE">
      <w:pPr>
        <w:pStyle w:val="Paragraphedeliste"/>
        <w:numPr>
          <w:ilvl w:val="3"/>
          <w:numId w:val="102"/>
        </w:numPr>
        <w:tabs>
          <w:tab w:val="left" w:pos="1285"/>
        </w:tabs>
        <w:ind w:left="1284" w:hanging="165"/>
        <w:jc w:val="left"/>
        <w:rPr>
          <w:sz w:val="20"/>
        </w:rPr>
      </w:pPr>
      <w:r>
        <w:rPr>
          <w:color w:val="5E5E5E"/>
          <w:sz w:val="20"/>
        </w:rPr>
        <w:t>refuse la présence du secouriste</w:t>
      </w:r>
      <w:r>
        <w:rPr>
          <w:color w:val="5E5E5E"/>
          <w:spacing w:val="-4"/>
          <w:sz w:val="20"/>
        </w:rPr>
        <w:t xml:space="preserve"> </w:t>
      </w:r>
      <w:r>
        <w:rPr>
          <w:color w:val="5E5E5E"/>
          <w:sz w:val="20"/>
        </w:rPr>
        <w:t>;</w:t>
      </w:r>
    </w:p>
    <w:p w:rsidR="001A20F5" w:rsidRDefault="00C337BE">
      <w:pPr>
        <w:pStyle w:val="Paragraphedeliste"/>
        <w:numPr>
          <w:ilvl w:val="3"/>
          <w:numId w:val="102"/>
        </w:numPr>
        <w:tabs>
          <w:tab w:val="left" w:pos="1285"/>
        </w:tabs>
        <w:ind w:left="1284" w:hanging="165"/>
        <w:jc w:val="left"/>
        <w:rPr>
          <w:sz w:val="20"/>
        </w:rPr>
      </w:pPr>
      <w:r>
        <w:rPr>
          <w:color w:val="5E5E5E"/>
          <w:sz w:val="20"/>
        </w:rPr>
        <w:t xml:space="preserve">refuse la parole de </w:t>
      </w:r>
      <w:r>
        <w:rPr>
          <w:color w:val="5E5E5E"/>
          <w:spacing w:val="-3"/>
          <w:sz w:val="20"/>
        </w:rPr>
        <w:t>l’autre</w:t>
      </w:r>
      <w:r>
        <w:rPr>
          <w:color w:val="5E5E5E"/>
          <w:spacing w:val="-1"/>
          <w:sz w:val="20"/>
        </w:rPr>
        <w:t xml:space="preserve"> </w:t>
      </w:r>
      <w:r>
        <w:rPr>
          <w:color w:val="5E5E5E"/>
          <w:sz w:val="20"/>
        </w:rPr>
        <w:t>;</w:t>
      </w:r>
    </w:p>
    <w:p w:rsidR="001A20F5" w:rsidRDefault="00C337BE">
      <w:pPr>
        <w:pStyle w:val="Paragraphedeliste"/>
        <w:numPr>
          <w:ilvl w:val="3"/>
          <w:numId w:val="102"/>
        </w:numPr>
        <w:tabs>
          <w:tab w:val="left" w:pos="1285"/>
        </w:tabs>
        <w:ind w:left="1284" w:hanging="165"/>
        <w:jc w:val="left"/>
        <w:rPr>
          <w:sz w:val="20"/>
        </w:rPr>
      </w:pPr>
      <w:r>
        <w:rPr>
          <w:color w:val="5E5E5E"/>
          <w:sz w:val="20"/>
        </w:rPr>
        <w:t xml:space="preserve">refuse de </w:t>
      </w:r>
      <w:r>
        <w:rPr>
          <w:color w:val="5E5E5E"/>
          <w:spacing w:val="-3"/>
          <w:sz w:val="20"/>
        </w:rPr>
        <w:t>l’aide.</w:t>
      </w:r>
    </w:p>
    <w:p w:rsidR="001A20F5" w:rsidRDefault="00C337BE">
      <w:pPr>
        <w:pStyle w:val="Paragraphedeliste"/>
        <w:numPr>
          <w:ilvl w:val="2"/>
          <w:numId w:val="102"/>
        </w:numPr>
        <w:tabs>
          <w:tab w:val="left" w:pos="1001"/>
        </w:tabs>
        <w:jc w:val="left"/>
        <w:rPr>
          <w:sz w:val="20"/>
        </w:rPr>
      </w:pPr>
      <w:r>
        <w:rPr>
          <w:color w:val="5E5E5E"/>
          <w:sz w:val="20"/>
        </w:rPr>
        <w:t xml:space="preserve">une vic7me en état de </w:t>
      </w:r>
      <w:r>
        <w:rPr>
          <w:color w:val="5E5E5E"/>
          <w:spacing w:val="-3"/>
          <w:sz w:val="20"/>
        </w:rPr>
        <w:t>stupeur.</w:t>
      </w:r>
    </w:p>
    <w:p w:rsidR="001A20F5" w:rsidRDefault="00C337BE">
      <w:pPr>
        <w:pStyle w:val="Corpsdetexte"/>
        <w:spacing w:before="55" w:line="254" w:lineRule="auto"/>
        <w:ind w:left="1002" w:right="38"/>
        <w:jc w:val="both"/>
      </w:pPr>
      <w:r>
        <w:rPr>
          <w:color w:val="5E5E5E"/>
        </w:rPr>
        <w:t>Ce</w:t>
      </w:r>
      <w:r>
        <w:rPr>
          <w:color w:val="5E5E5E"/>
          <w:spacing w:val="13"/>
        </w:rPr>
        <w:t xml:space="preserve"> </w:t>
      </w:r>
      <w:r>
        <w:rPr>
          <w:color w:val="5E5E5E"/>
        </w:rPr>
        <w:t>que</w:t>
      </w:r>
      <w:r>
        <w:rPr>
          <w:color w:val="5E5E5E"/>
          <w:spacing w:val="13"/>
        </w:rPr>
        <w:t xml:space="preserve"> </w:t>
      </w:r>
      <w:r>
        <w:rPr>
          <w:color w:val="5E5E5E"/>
        </w:rPr>
        <w:t>la</w:t>
      </w:r>
      <w:r>
        <w:rPr>
          <w:color w:val="5E5E5E"/>
          <w:spacing w:val="13"/>
        </w:rPr>
        <w:t xml:space="preserve"> </w:t>
      </w:r>
      <w:r>
        <w:rPr>
          <w:color w:val="5E5E5E"/>
        </w:rPr>
        <w:t>vic</w:t>
      </w:r>
      <w:r>
        <w:rPr>
          <w:color w:val="5E5E5E"/>
          <w:w w:val="109"/>
        </w:rPr>
        <w:t>7</w:t>
      </w:r>
      <w:r>
        <w:rPr>
          <w:color w:val="5E5E5E"/>
        </w:rPr>
        <w:t>me</w:t>
      </w:r>
      <w:r>
        <w:rPr>
          <w:color w:val="5E5E5E"/>
          <w:spacing w:val="13"/>
        </w:rPr>
        <w:t xml:space="preserve"> </w:t>
      </w:r>
      <w:r>
        <w:rPr>
          <w:color w:val="5E5E5E"/>
        </w:rPr>
        <w:t>nous</w:t>
      </w:r>
      <w:r>
        <w:rPr>
          <w:color w:val="5E5E5E"/>
          <w:spacing w:val="13"/>
        </w:rPr>
        <w:t xml:space="preserve"> </w:t>
      </w:r>
      <w:r>
        <w:rPr>
          <w:color w:val="5E5E5E"/>
        </w:rPr>
        <w:t>donne</w:t>
      </w:r>
      <w:r>
        <w:rPr>
          <w:color w:val="5E5E5E"/>
          <w:spacing w:val="13"/>
        </w:rPr>
        <w:t xml:space="preserve"> </w:t>
      </w:r>
      <w:r>
        <w:rPr>
          <w:color w:val="5E5E5E"/>
        </w:rPr>
        <w:t>à</w:t>
      </w:r>
      <w:r>
        <w:rPr>
          <w:color w:val="5E5E5E"/>
          <w:spacing w:val="13"/>
        </w:rPr>
        <w:t xml:space="preserve"> </w:t>
      </w:r>
      <w:r>
        <w:rPr>
          <w:color w:val="5E5E5E"/>
          <w:spacing w:val="-2"/>
        </w:rPr>
        <w:t>v</w:t>
      </w:r>
      <w:r>
        <w:rPr>
          <w:color w:val="5E5E5E"/>
        </w:rPr>
        <w:t>oir</w:t>
      </w:r>
      <w:r>
        <w:rPr>
          <w:color w:val="5E5E5E"/>
          <w:spacing w:val="13"/>
        </w:rPr>
        <w:t xml:space="preserve"> </w:t>
      </w:r>
      <w:r>
        <w:rPr>
          <w:color w:val="5E5E5E"/>
          <w:spacing w:val="-2"/>
        </w:rPr>
        <w:t>e</w:t>
      </w:r>
      <w:r>
        <w:rPr>
          <w:color w:val="5E5E5E"/>
        </w:rPr>
        <w:t>t</w:t>
      </w:r>
      <w:r>
        <w:rPr>
          <w:color w:val="5E5E5E"/>
          <w:spacing w:val="13"/>
        </w:rPr>
        <w:t xml:space="preserve"> </w:t>
      </w:r>
      <w:r>
        <w:rPr>
          <w:color w:val="5E5E5E"/>
        </w:rPr>
        <w:t>à</w:t>
      </w:r>
      <w:r>
        <w:rPr>
          <w:color w:val="5E5E5E"/>
          <w:spacing w:val="13"/>
        </w:rPr>
        <w:t xml:space="preserve"> </w:t>
      </w:r>
      <w:r>
        <w:rPr>
          <w:color w:val="5E5E5E"/>
        </w:rPr>
        <w:t>«</w:t>
      </w:r>
      <w:r>
        <w:rPr>
          <w:color w:val="5E5E5E"/>
          <w:spacing w:val="13"/>
        </w:rPr>
        <w:t xml:space="preserve"> </w:t>
      </w:r>
      <w:r>
        <w:rPr>
          <w:color w:val="5E5E5E"/>
        </w:rPr>
        <w:t>en</w:t>
      </w:r>
      <w:r>
        <w:rPr>
          <w:color w:val="5E5E5E"/>
          <w:w w:val="33"/>
        </w:rPr>
        <w:t xml:space="preserve">-­‐ </w:t>
      </w:r>
      <w:r>
        <w:rPr>
          <w:color w:val="5E5E5E"/>
        </w:rPr>
        <w:t xml:space="preserve">tendre », </w:t>
      </w:r>
      <w:r>
        <w:rPr>
          <w:color w:val="5E5E5E"/>
          <w:spacing w:val="-4"/>
        </w:rPr>
        <w:t xml:space="preserve">c’est </w:t>
      </w:r>
      <w:r>
        <w:rPr>
          <w:color w:val="5E5E5E"/>
        </w:rPr>
        <w:t xml:space="preserve">son silence. Elle </w:t>
      </w:r>
      <w:r>
        <w:rPr>
          <w:color w:val="5E5E5E"/>
          <w:spacing w:val="-5"/>
        </w:rPr>
        <w:t xml:space="preserve">n’a </w:t>
      </w:r>
      <w:r>
        <w:rPr>
          <w:color w:val="5E5E5E"/>
        </w:rPr>
        <w:t xml:space="preserve">pas </w:t>
      </w:r>
      <w:r>
        <w:rPr>
          <w:color w:val="5E5E5E"/>
          <w:spacing w:val="-3"/>
        </w:rPr>
        <w:t xml:space="preserve">l’envie </w:t>
      </w:r>
      <w:r>
        <w:rPr>
          <w:color w:val="5E5E5E"/>
        </w:rPr>
        <w:t xml:space="preserve">ou la possibilité de </w:t>
      </w:r>
      <w:r>
        <w:rPr>
          <w:color w:val="5E5E5E"/>
          <w:spacing w:val="-4"/>
        </w:rPr>
        <w:t xml:space="preserve">parler. </w:t>
      </w:r>
      <w:r>
        <w:rPr>
          <w:color w:val="5E5E5E"/>
        </w:rPr>
        <w:t xml:space="preserve">Bien souvent, </w:t>
      </w:r>
      <w:r>
        <w:rPr>
          <w:color w:val="5E5E5E"/>
          <w:spacing w:val="-6"/>
        </w:rPr>
        <w:t xml:space="preserve">en </w:t>
      </w:r>
      <w:r>
        <w:rPr>
          <w:color w:val="5E5E5E"/>
        </w:rPr>
        <w:t xml:space="preserve">parallèle, elle </w:t>
      </w:r>
      <w:r>
        <w:rPr>
          <w:color w:val="5E5E5E"/>
          <w:spacing w:val="-5"/>
        </w:rPr>
        <w:t xml:space="preserve">n’a </w:t>
      </w:r>
      <w:r>
        <w:rPr>
          <w:color w:val="5E5E5E"/>
        </w:rPr>
        <w:t xml:space="preserve">pas </w:t>
      </w:r>
      <w:r>
        <w:rPr>
          <w:color w:val="5E5E5E"/>
          <w:spacing w:val="-3"/>
        </w:rPr>
        <w:t xml:space="preserve">l’envie </w:t>
      </w:r>
      <w:r>
        <w:rPr>
          <w:color w:val="5E5E5E"/>
        </w:rPr>
        <w:t xml:space="preserve">ou la possibilité </w:t>
      </w:r>
      <w:r>
        <w:rPr>
          <w:color w:val="5E5E5E"/>
          <w:spacing w:val="-7"/>
        </w:rPr>
        <w:t xml:space="preserve">de </w:t>
      </w:r>
      <w:r>
        <w:rPr>
          <w:color w:val="5E5E5E"/>
          <w:spacing w:val="-4"/>
        </w:rPr>
        <w:t xml:space="preserve">bouger. </w:t>
      </w:r>
      <w:r>
        <w:rPr>
          <w:color w:val="5E5E5E"/>
        </w:rPr>
        <w:t xml:space="preserve">Elle </w:t>
      </w:r>
      <w:r>
        <w:rPr>
          <w:color w:val="5E5E5E"/>
          <w:spacing w:val="-3"/>
        </w:rPr>
        <w:t xml:space="preserve">s’exprime </w:t>
      </w:r>
      <w:r>
        <w:rPr>
          <w:color w:val="5E5E5E"/>
        </w:rPr>
        <w:t xml:space="preserve">alors avec son regard </w:t>
      </w:r>
      <w:r>
        <w:rPr>
          <w:color w:val="5E5E5E"/>
          <w:spacing w:val="-7"/>
        </w:rPr>
        <w:t xml:space="preserve">et </w:t>
      </w:r>
      <w:r>
        <w:rPr>
          <w:color w:val="5E5E5E"/>
        </w:rPr>
        <w:t>par son</w:t>
      </w:r>
      <w:r>
        <w:rPr>
          <w:color w:val="5E5E5E"/>
          <w:spacing w:val="-1"/>
        </w:rPr>
        <w:t xml:space="preserve"> </w:t>
      </w:r>
      <w:r>
        <w:rPr>
          <w:color w:val="5E5E5E"/>
        </w:rPr>
        <w:t>mu7sme.</w:t>
      </w:r>
    </w:p>
    <w:p w:rsidR="001A20F5" w:rsidRDefault="00C337BE">
      <w:pPr>
        <w:pStyle w:val="Corpsdetexte"/>
        <w:spacing w:before="68"/>
        <w:ind w:left="1002"/>
        <w:jc w:val="both"/>
      </w:pPr>
      <w:r>
        <w:rPr>
          <w:color w:val="5E5E5E"/>
        </w:rPr>
        <w:t>On remarque souvent qu’elle accepte :</w:t>
      </w:r>
    </w:p>
    <w:p w:rsidR="001A20F5" w:rsidRDefault="00C337BE">
      <w:pPr>
        <w:pStyle w:val="Paragraphedeliste"/>
        <w:numPr>
          <w:ilvl w:val="3"/>
          <w:numId w:val="102"/>
        </w:numPr>
        <w:tabs>
          <w:tab w:val="left" w:pos="1285"/>
        </w:tabs>
        <w:spacing w:before="76"/>
        <w:ind w:left="1284" w:hanging="165"/>
        <w:jc w:val="left"/>
        <w:rPr>
          <w:sz w:val="20"/>
        </w:rPr>
      </w:pPr>
      <w:r>
        <w:rPr>
          <w:color w:val="5E5E5E"/>
          <w:sz w:val="20"/>
        </w:rPr>
        <w:t>la présence du secouriste ou d’un 7ers</w:t>
      </w:r>
      <w:r>
        <w:rPr>
          <w:color w:val="5E5E5E"/>
          <w:spacing w:val="-5"/>
          <w:sz w:val="20"/>
        </w:rPr>
        <w:t xml:space="preserve"> </w:t>
      </w:r>
      <w:r>
        <w:rPr>
          <w:color w:val="5E5E5E"/>
          <w:sz w:val="20"/>
        </w:rPr>
        <w:t>;</w:t>
      </w:r>
    </w:p>
    <w:p w:rsidR="001A20F5" w:rsidRDefault="00C337BE">
      <w:pPr>
        <w:pStyle w:val="Paragraphedeliste"/>
        <w:numPr>
          <w:ilvl w:val="3"/>
          <w:numId w:val="102"/>
        </w:numPr>
        <w:tabs>
          <w:tab w:val="left" w:pos="1285"/>
        </w:tabs>
        <w:spacing w:before="55"/>
        <w:ind w:left="1284" w:hanging="165"/>
        <w:jc w:val="left"/>
        <w:rPr>
          <w:sz w:val="20"/>
        </w:rPr>
      </w:pPr>
      <w:r>
        <w:rPr>
          <w:color w:val="5E5E5E"/>
          <w:sz w:val="20"/>
        </w:rPr>
        <w:t>les paroles du secouriste</w:t>
      </w:r>
      <w:r>
        <w:rPr>
          <w:color w:val="5E5E5E"/>
          <w:spacing w:val="-2"/>
          <w:sz w:val="20"/>
        </w:rPr>
        <w:t xml:space="preserve"> </w:t>
      </w:r>
      <w:r>
        <w:rPr>
          <w:color w:val="5E5E5E"/>
          <w:sz w:val="20"/>
        </w:rPr>
        <w:t>;</w:t>
      </w:r>
    </w:p>
    <w:p w:rsidR="001A20F5" w:rsidRDefault="00C337BE">
      <w:pPr>
        <w:pStyle w:val="Paragraphedeliste"/>
        <w:numPr>
          <w:ilvl w:val="3"/>
          <w:numId w:val="102"/>
        </w:numPr>
        <w:tabs>
          <w:tab w:val="left" w:pos="1285"/>
        </w:tabs>
        <w:ind w:left="1284" w:hanging="165"/>
        <w:jc w:val="left"/>
        <w:rPr>
          <w:sz w:val="20"/>
        </w:rPr>
      </w:pPr>
      <w:r>
        <w:rPr>
          <w:color w:val="5E5E5E"/>
          <w:sz w:val="20"/>
        </w:rPr>
        <w:t xml:space="preserve">de </w:t>
      </w:r>
      <w:r>
        <w:rPr>
          <w:color w:val="5E5E5E"/>
          <w:spacing w:val="-3"/>
          <w:sz w:val="20"/>
        </w:rPr>
        <w:t>l’aide.</w:t>
      </w:r>
    </w:p>
    <w:p w:rsidR="001A20F5" w:rsidRDefault="00C337BE">
      <w:pPr>
        <w:pStyle w:val="Paragraphedeliste"/>
        <w:numPr>
          <w:ilvl w:val="2"/>
          <w:numId w:val="102"/>
        </w:numPr>
        <w:tabs>
          <w:tab w:val="left" w:pos="1001"/>
        </w:tabs>
        <w:jc w:val="left"/>
        <w:rPr>
          <w:sz w:val="20"/>
        </w:rPr>
      </w:pPr>
      <w:r>
        <w:rPr>
          <w:color w:val="5E5E5E"/>
          <w:sz w:val="20"/>
        </w:rPr>
        <w:t>une vic7me anxieuse.</w:t>
      </w:r>
    </w:p>
    <w:p w:rsidR="001A20F5" w:rsidRDefault="00C337BE">
      <w:pPr>
        <w:pStyle w:val="Corpsdetexte"/>
        <w:spacing w:before="100" w:line="254" w:lineRule="auto"/>
        <w:ind w:left="1002" w:right="1295"/>
        <w:jc w:val="both"/>
      </w:pPr>
      <w:r>
        <w:br w:type="column"/>
      </w:r>
      <w:r>
        <w:rPr>
          <w:color w:val="5E5E5E"/>
        </w:rPr>
        <w:lastRenderedPageBreak/>
        <w:t>La vic7me présente un fort sen7ment d’insécurité, de danger immédiat, de peur de devenir folle ou de mourir prochainement.</w:t>
      </w:r>
    </w:p>
    <w:p w:rsidR="001A20F5" w:rsidRDefault="00C337BE">
      <w:pPr>
        <w:pStyle w:val="Corpsdetexte"/>
        <w:spacing w:before="64" w:line="254" w:lineRule="auto"/>
        <w:ind w:left="1002" w:right="1295"/>
        <w:jc w:val="both"/>
      </w:pPr>
      <w:r>
        <w:rPr>
          <w:color w:val="5E5E5E"/>
        </w:rPr>
        <w:t>Elle est le plus souvent agitée</w:t>
      </w:r>
      <w:r>
        <w:rPr>
          <w:color w:val="5E5E5E"/>
        </w:rPr>
        <w:t xml:space="preserve"> ou à l’inverse présente une stupeur.</w:t>
      </w:r>
    </w:p>
    <w:p w:rsidR="001A20F5" w:rsidRDefault="00C337BE">
      <w:pPr>
        <w:pStyle w:val="Corpsdetexte"/>
        <w:spacing w:before="62" w:line="254" w:lineRule="auto"/>
        <w:ind w:left="1002" w:right="1295"/>
        <w:jc w:val="both"/>
      </w:pPr>
      <w:r>
        <w:rPr>
          <w:color w:val="5E5E5E"/>
        </w:rPr>
        <w:t>Une vic7me anxieuse peut commeFre un geste auto</w:t>
      </w:r>
      <w:r>
        <w:rPr>
          <w:color w:val="5E5E5E"/>
          <w:w w:val="33"/>
        </w:rPr>
        <w:t>-­‐</w:t>
      </w:r>
      <w:r>
        <w:rPr>
          <w:color w:val="5E5E5E"/>
        </w:rPr>
        <w:t>agressif   (blessures,   comportement   à risques, tenta7ve de suicide).</w:t>
      </w:r>
    </w:p>
    <w:p w:rsidR="001A20F5" w:rsidRDefault="00C337BE">
      <w:pPr>
        <w:pStyle w:val="Corpsdetexte"/>
        <w:spacing w:before="64" w:line="254" w:lineRule="auto"/>
        <w:ind w:left="1002" w:right="1295"/>
        <w:jc w:val="both"/>
      </w:pPr>
      <w:r>
        <w:rPr>
          <w:color w:val="5E5E5E"/>
        </w:rPr>
        <w:t>On remarque souvent qu’elle ne s’oppose pas toujours à ce qu’on l’aide.</w:t>
      </w:r>
    </w:p>
    <w:p w:rsidR="001A20F5" w:rsidRDefault="00C337BE">
      <w:pPr>
        <w:pStyle w:val="Paragraphedeliste"/>
        <w:numPr>
          <w:ilvl w:val="2"/>
          <w:numId w:val="102"/>
        </w:numPr>
        <w:tabs>
          <w:tab w:val="left" w:pos="1001"/>
        </w:tabs>
        <w:spacing w:before="62"/>
        <w:rPr>
          <w:sz w:val="20"/>
        </w:rPr>
      </w:pPr>
      <w:r>
        <w:rPr>
          <w:color w:val="5E5E5E"/>
          <w:sz w:val="20"/>
        </w:rPr>
        <w:t>une vic7me agressive ou</w:t>
      </w:r>
      <w:r>
        <w:rPr>
          <w:color w:val="5E5E5E"/>
          <w:spacing w:val="-1"/>
          <w:sz w:val="20"/>
        </w:rPr>
        <w:t xml:space="preserve"> </w:t>
      </w:r>
      <w:r>
        <w:rPr>
          <w:color w:val="5E5E5E"/>
          <w:sz w:val="20"/>
        </w:rPr>
        <w:t>violente.</w:t>
      </w:r>
    </w:p>
    <w:p w:rsidR="001A20F5" w:rsidRDefault="00C337BE">
      <w:pPr>
        <w:pStyle w:val="Corpsdetexte"/>
        <w:spacing w:before="56" w:line="254" w:lineRule="auto"/>
        <w:ind w:left="1002" w:right="1275"/>
        <w:jc w:val="both"/>
      </w:pPr>
      <w:r>
        <w:rPr>
          <w:color w:val="5E5E5E"/>
        </w:rPr>
        <w:t>La vic7me présente une agita7on ainsi qu’une instabilité dans son humeur ou son comportement à l’encontre de son entourage ou des secours.</w:t>
      </w:r>
    </w:p>
    <w:p w:rsidR="001A20F5" w:rsidRDefault="00C337BE">
      <w:pPr>
        <w:pStyle w:val="Corpsdetexte"/>
        <w:spacing w:before="65" w:line="254" w:lineRule="auto"/>
        <w:ind w:left="1002" w:right="1295"/>
        <w:jc w:val="both"/>
      </w:pPr>
      <w:r>
        <w:rPr>
          <w:color w:val="5E5E5E"/>
        </w:rPr>
        <w:t>Elle a du mal à rester en place et 7ent des propres inadaptés, injurieux ou obscène</w:t>
      </w:r>
      <w:r>
        <w:rPr>
          <w:color w:val="5E5E5E"/>
        </w:rPr>
        <w:t>s.</w:t>
      </w:r>
    </w:p>
    <w:p w:rsidR="001A20F5" w:rsidRDefault="00C337BE">
      <w:pPr>
        <w:pStyle w:val="Corpsdetexte"/>
        <w:spacing w:before="6"/>
        <w:rPr>
          <w:sz w:val="28"/>
        </w:rPr>
      </w:pPr>
      <w:r>
        <w:pict>
          <v:shape id="_x0000_s1881" style="position:absolute;margin-left:309.7pt;margin-top:19.85pt;width:228.9pt;height:.1pt;z-index:-251323392;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jc w:val="both"/>
      </w:pPr>
      <w:r>
        <w:rPr>
          <w:color w:val="7F7F7F"/>
        </w:rPr>
        <w:t>Principe de l’action de secours</w:t>
      </w:r>
    </w:p>
    <w:p w:rsidR="001A20F5" w:rsidRDefault="00C337BE">
      <w:pPr>
        <w:pStyle w:val="Corpsdetexte"/>
        <w:spacing w:before="141"/>
        <w:ind w:left="553"/>
        <w:jc w:val="both"/>
      </w:pPr>
      <w:r>
        <w:rPr>
          <w:color w:val="5E5E5E"/>
        </w:rPr>
        <w:t>L’ac7on de secours doit permeFre :</w:t>
      </w:r>
    </w:p>
    <w:p w:rsidR="001A20F5" w:rsidRDefault="00C337BE">
      <w:pPr>
        <w:pStyle w:val="Paragraphedeliste"/>
        <w:numPr>
          <w:ilvl w:val="2"/>
          <w:numId w:val="102"/>
        </w:numPr>
        <w:tabs>
          <w:tab w:val="left" w:pos="1001"/>
        </w:tabs>
        <w:spacing w:before="115" w:line="244" w:lineRule="auto"/>
        <w:ind w:right="1295"/>
        <w:rPr>
          <w:sz w:val="20"/>
        </w:rPr>
      </w:pPr>
      <w:r>
        <w:rPr>
          <w:color w:val="5E5E5E"/>
          <w:sz w:val="20"/>
        </w:rPr>
        <w:t>d</w:t>
      </w:r>
      <w:r>
        <w:rPr>
          <w:color w:val="5E5E5E"/>
          <w:spacing w:val="-18"/>
          <w:sz w:val="20"/>
        </w:rPr>
        <w:t xml:space="preserve"> </w:t>
      </w:r>
      <w:r>
        <w:rPr>
          <w:color w:val="5E5E5E"/>
          <w:spacing w:val="6"/>
          <w:sz w:val="20"/>
        </w:rPr>
        <w:t>’a</w:t>
      </w:r>
      <w:r>
        <w:rPr>
          <w:color w:val="5E5E5E"/>
          <w:spacing w:val="-18"/>
          <w:sz w:val="20"/>
        </w:rPr>
        <w:t xml:space="preserve"> </w:t>
      </w:r>
      <w:r>
        <w:rPr>
          <w:color w:val="5E5E5E"/>
          <w:sz w:val="20"/>
        </w:rPr>
        <w:t>d</w:t>
      </w:r>
      <w:r>
        <w:rPr>
          <w:color w:val="5E5E5E"/>
          <w:spacing w:val="-18"/>
          <w:sz w:val="20"/>
        </w:rPr>
        <w:t xml:space="preserve"> </w:t>
      </w:r>
      <w:r>
        <w:rPr>
          <w:color w:val="5E5E5E"/>
          <w:sz w:val="20"/>
        </w:rPr>
        <w:t>o</w:t>
      </w:r>
      <w:r>
        <w:rPr>
          <w:color w:val="5E5E5E"/>
          <w:spacing w:val="-17"/>
          <w:sz w:val="20"/>
        </w:rPr>
        <w:t xml:space="preserve"> </w:t>
      </w:r>
      <w:r>
        <w:rPr>
          <w:color w:val="5E5E5E"/>
          <w:sz w:val="20"/>
        </w:rPr>
        <w:t>p</w:t>
      </w:r>
      <w:r>
        <w:rPr>
          <w:color w:val="5E5E5E"/>
          <w:spacing w:val="-19"/>
          <w:sz w:val="20"/>
        </w:rPr>
        <w:t xml:space="preserve"> </w:t>
      </w:r>
      <w:r>
        <w:rPr>
          <w:color w:val="5E5E5E"/>
          <w:spacing w:val="12"/>
          <w:sz w:val="20"/>
        </w:rPr>
        <w:t>te</w:t>
      </w:r>
      <w:r>
        <w:rPr>
          <w:color w:val="5E5E5E"/>
          <w:spacing w:val="-18"/>
          <w:sz w:val="20"/>
        </w:rPr>
        <w:t xml:space="preserve"> </w:t>
      </w:r>
      <w:r>
        <w:rPr>
          <w:color w:val="5E5E5E"/>
          <w:sz w:val="20"/>
        </w:rPr>
        <w:t>r</w:t>
      </w:r>
      <w:r>
        <w:rPr>
          <w:color w:val="5E5E5E"/>
          <w:spacing w:val="30"/>
          <w:sz w:val="20"/>
        </w:rPr>
        <w:t xml:space="preserve"> </w:t>
      </w:r>
      <w:r>
        <w:rPr>
          <w:color w:val="5E5E5E"/>
          <w:sz w:val="20"/>
        </w:rPr>
        <w:t>u</w:t>
      </w:r>
      <w:r>
        <w:rPr>
          <w:color w:val="5E5E5E"/>
          <w:spacing w:val="-18"/>
          <w:sz w:val="20"/>
        </w:rPr>
        <w:t xml:space="preserve"> </w:t>
      </w:r>
      <w:r>
        <w:rPr>
          <w:color w:val="5E5E5E"/>
          <w:sz w:val="20"/>
        </w:rPr>
        <w:t>n</w:t>
      </w:r>
      <w:r>
        <w:rPr>
          <w:color w:val="5E5E5E"/>
          <w:spacing w:val="-17"/>
          <w:sz w:val="20"/>
        </w:rPr>
        <w:t xml:space="preserve"> </w:t>
      </w:r>
      <w:r>
        <w:rPr>
          <w:color w:val="5E5E5E"/>
          <w:sz w:val="20"/>
        </w:rPr>
        <w:t>e</w:t>
      </w:r>
      <w:r>
        <w:rPr>
          <w:color w:val="5E5E5E"/>
          <w:spacing w:val="30"/>
          <w:sz w:val="20"/>
        </w:rPr>
        <w:t xml:space="preserve"> </w:t>
      </w:r>
      <w:r>
        <w:rPr>
          <w:color w:val="5E5E5E"/>
          <w:sz w:val="20"/>
        </w:rPr>
        <w:t>a</w:t>
      </w:r>
      <w:r>
        <w:rPr>
          <w:color w:val="5E5E5E"/>
          <w:spacing w:val="-20"/>
          <w:sz w:val="20"/>
        </w:rPr>
        <w:t xml:space="preserve"> </w:t>
      </w:r>
      <w:r>
        <w:rPr>
          <w:color w:val="5E5E5E"/>
          <w:spacing w:val="13"/>
          <w:sz w:val="20"/>
        </w:rPr>
        <w:t>Ät</w:t>
      </w:r>
      <w:r>
        <w:rPr>
          <w:color w:val="5E5E5E"/>
          <w:spacing w:val="-18"/>
          <w:sz w:val="20"/>
        </w:rPr>
        <w:t xml:space="preserve"> </w:t>
      </w:r>
      <w:r>
        <w:rPr>
          <w:color w:val="5E5E5E"/>
          <w:sz w:val="20"/>
        </w:rPr>
        <w:t>u</w:t>
      </w:r>
      <w:r>
        <w:rPr>
          <w:color w:val="5E5E5E"/>
          <w:spacing w:val="-18"/>
          <w:sz w:val="20"/>
        </w:rPr>
        <w:t xml:space="preserve"> </w:t>
      </w:r>
      <w:r>
        <w:rPr>
          <w:color w:val="5E5E5E"/>
          <w:sz w:val="20"/>
        </w:rPr>
        <w:t>d</w:t>
      </w:r>
      <w:r>
        <w:rPr>
          <w:color w:val="5E5E5E"/>
          <w:spacing w:val="-17"/>
          <w:sz w:val="20"/>
        </w:rPr>
        <w:t xml:space="preserve"> </w:t>
      </w:r>
      <w:r>
        <w:rPr>
          <w:color w:val="5E5E5E"/>
          <w:sz w:val="20"/>
        </w:rPr>
        <w:t>e</w:t>
      </w:r>
      <w:r>
        <w:rPr>
          <w:color w:val="5E5E5E"/>
          <w:spacing w:val="30"/>
          <w:sz w:val="20"/>
        </w:rPr>
        <w:t xml:space="preserve"> </w:t>
      </w:r>
      <w:r>
        <w:rPr>
          <w:color w:val="5E5E5E"/>
          <w:sz w:val="20"/>
        </w:rPr>
        <w:t>h</w:t>
      </w:r>
      <w:r>
        <w:rPr>
          <w:color w:val="5E5E5E"/>
          <w:spacing w:val="-18"/>
          <w:sz w:val="20"/>
        </w:rPr>
        <w:t xml:space="preserve"> </w:t>
      </w:r>
      <w:r>
        <w:rPr>
          <w:color w:val="5E5E5E"/>
          <w:sz w:val="20"/>
        </w:rPr>
        <w:t>u</w:t>
      </w:r>
      <w:r>
        <w:rPr>
          <w:color w:val="5E5E5E"/>
          <w:spacing w:val="-18"/>
          <w:sz w:val="20"/>
        </w:rPr>
        <w:t xml:space="preserve"> </w:t>
      </w:r>
      <w:r>
        <w:rPr>
          <w:color w:val="5E5E5E"/>
          <w:sz w:val="20"/>
        </w:rPr>
        <w:t>m</w:t>
      </w:r>
      <w:r>
        <w:rPr>
          <w:color w:val="5E5E5E"/>
          <w:spacing w:val="-18"/>
          <w:sz w:val="20"/>
        </w:rPr>
        <w:t xml:space="preserve"> </w:t>
      </w:r>
      <w:r>
        <w:rPr>
          <w:color w:val="5E5E5E"/>
          <w:sz w:val="20"/>
        </w:rPr>
        <w:t>a</w:t>
      </w:r>
      <w:r>
        <w:rPr>
          <w:color w:val="5E5E5E"/>
          <w:spacing w:val="-17"/>
          <w:sz w:val="20"/>
        </w:rPr>
        <w:t xml:space="preserve"> </w:t>
      </w:r>
      <w:r>
        <w:rPr>
          <w:color w:val="5E5E5E"/>
          <w:sz w:val="20"/>
        </w:rPr>
        <w:t>i</w:t>
      </w:r>
      <w:r>
        <w:rPr>
          <w:color w:val="5E5E5E"/>
          <w:spacing w:val="-18"/>
          <w:sz w:val="20"/>
        </w:rPr>
        <w:t xml:space="preserve"> </w:t>
      </w:r>
      <w:r>
        <w:rPr>
          <w:color w:val="5E5E5E"/>
          <w:sz w:val="20"/>
        </w:rPr>
        <w:t>n</w:t>
      </w:r>
      <w:r>
        <w:rPr>
          <w:color w:val="5E5E5E"/>
          <w:spacing w:val="-18"/>
          <w:sz w:val="20"/>
        </w:rPr>
        <w:t xml:space="preserve"> </w:t>
      </w:r>
      <w:r>
        <w:rPr>
          <w:color w:val="5E5E5E"/>
          <w:sz w:val="20"/>
        </w:rPr>
        <w:t>e</w:t>
      </w:r>
      <w:r>
        <w:rPr>
          <w:color w:val="5E5E5E"/>
          <w:spacing w:val="30"/>
          <w:sz w:val="20"/>
        </w:rPr>
        <w:t xml:space="preserve"> </w:t>
      </w:r>
      <w:r>
        <w:rPr>
          <w:color w:val="5E5E5E"/>
          <w:sz w:val="20"/>
        </w:rPr>
        <w:t>e</w:t>
      </w:r>
      <w:r>
        <w:rPr>
          <w:color w:val="5E5E5E"/>
          <w:spacing w:val="-19"/>
          <w:sz w:val="20"/>
        </w:rPr>
        <w:t xml:space="preserve"> </w:t>
      </w:r>
      <w:r>
        <w:rPr>
          <w:color w:val="5E5E5E"/>
          <w:sz w:val="20"/>
        </w:rPr>
        <w:t>t professionnelle lors de la prise en charge de toute vic7me</w:t>
      </w:r>
      <w:r>
        <w:rPr>
          <w:color w:val="5E5E5E"/>
          <w:spacing w:val="-2"/>
          <w:sz w:val="20"/>
        </w:rPr>
        <w:t xml:space="preserve"> </w:t>
      </w:r>
      <w:r>
        <w:rPr>
          <w:color w:val="5E5E5E"/>
          <w:sz w:val="20"/>
        </w:rPr>
        <w:t>;</w:t>
      </w:r>
    </w:p>
    <w:p w:rsidR="001A20F5" w:rsidRDefault="00C337BE">
      <w:pPr>
        <w:pStyle w:val="Paragraphedeliste"/>
        <w:numPr>
          <w:ilvl w:val="2"/>
          <w:numId w:val="102"/>
        </w:numPr>
        <w:tabs>
          <w:tab w:val="left" w:pos="1001"/>
        </w:tabs>
        <w:spacing w:before="73" w:line="244" w:lineRule="auto"/>
        <w:ind w:right="1295"/>
        <w:rPr>
          <w:sz w:val="20"/>
        </w:rPr>
      </w:pPr>
      <w:r>
        <w:rPr>
          <w:color w:val="5E5E5E"/>
          <w:spacing w:val="-3"/>
          <w:sz w:val="20"/>
        </w:rPr>
        <w:t xml:space="preserve">d’adopter </w:t>
      </w:r>
      <w:r>
        <w:rPr>
          <w:color w:val="5E5E5E"/>
          <w:sz w:val="20"/>
        </w:rPr>
        <w:t xml:space="preserve">une aÄtude favorable à l’expression </w:t>
      </w:r>
      <w:r>
        <w:rPr>
          <w:color w:val="5E5E5E"/>
          <w:spacing w:val="3"/>
          <w:sz w:val="20"/>
        </w:rPr>
        <w:t xml:space="preserve">de la </w:t>
      </w:r>
      <w:r>
        <w:rPr>
          <w:color w:val="5E5E5E"/>
          <w:spacing w:val="5"/>
          <w:sz w:val="20"/>
        </w:rPr>
        <w:t xml:space="preserve">vic7me </w:t>
      </w:r>
      <w:r>
        <w:rPr>
          <w:color w:val="5E5E5E"/>
          <w:spacing w:val="4"/>
          <w:sz w:val="20"/>
        </w:rPr>
        <w:t xml:space="preserve">qui ressent </w:t>
      </w:r>
      <w:r>
        <w:rPr>
          <w:color w:val="5E5E5E"/>
          <w:spacing w:val="3"/>
          <w:sz w:val="20"/>
        </w:rPr>
        <w:t xml:space="preserve">le </w:t>
      </w:r>
      <w:r>
        <w:rPr>
          <w:color w:val="5E5E5E"/>
          <w:spacing w:val="5"/>
          <w:sz w:val="20"/>
        </w:rPr>
        <w:t xml:space="preserve">besoin </w:t>
      </w:r>
      <w:r>
        <w:rPr>
          <w:color w:val="5E5E5E"/>
          <w:spacing w:val="-3"/>
          <w:sz w:val="20"/>
        </w:rPr>
        <w:t xml:space="preserve">de </w:t>
      </w:r>
      <w:r>
        <w:rPr>
          <w:color w:val="5E5E5E"/>
          <w:sz w:val="20"/>
        </w:rPr>
        <w:t xml:space="preserve">s’exprimer et de partager ce </w:t>
      </w:r>
      <w:r>
        <w:rPr>
          <w:color w:val="5E5E5E"/>
          <w:spacing w:val="-3"/>
          <w:sz w:val="20"/>
        </w:rPr>
        <w:t xml:space="preserve">qu’elle </w:t>
      </w:r>
      <w:r>
        <w:rPr>
          <w:color w:val="5E5E5E"/>
          <w:sz w:val="20"/>
        </w:rPr>
        <w:t>éprouve</w:t>
      </w:r>
      <w:r>
        <w:rPr>
          <w:color w:val="5E5E5E"/>
          <w:spacing w:val="-14"/>
          <w:sz w:val="20"/>
        </w:rPr>
        <w:t xml:space="preserve"> </w:t>
      </w:r>
      <w:r>
        <w:rPr>
          <w:color w:val="5E5E5E"/>
          <w:sz w:val="20"/>
        </w:rPr>
        <w:t>;</w:t>
      </w:r>
    </w:p>
    <w:p w:rsidR="001A20F5" w:rsidRDefault="00C337BE">
      <w:pPr>
        <w:pStyle w:val="Paragraphedeliste"/>
        <w:numPr>
          <w:ilvl w:val="2"/>
          <w:numId w:val="102"/>
        </w:numPr>
        <w:tabs>
          <w:tab w:val="left" w:pos="1001"/>
        </w:tabs>
        <w:spacing w:before="77" w:line="235" w:lineRule="auto"/>
        <w:ind w:right="1295"/>
        <w:rPr>
          <w:sz w:val="20"/>
        </w:rPr>
      </w:pPr>
      <w:r>
        <w:rPr>
          <w:color w:val="5E5E5E"/>
          <w:sz w:val="20"/>
        </w:rPr>
        <w:t>d’assurer la sécurité de la vic7me et de</w:t>
      </w:r>
      <w:r>
        <w:rPr>
          <w:color w:val="5E5E5E"/>
          <w:spacing w:val="32"/>
          <w:sz w:val="20"/>
        </w:rPr>
        <w:t xml:space="preserve"> </w:t>
      </w:r>
      <w:r>
        <w:rPr>
          <w:color w:val="5E5E5E"/>
          <w:sz w:val="20"/>
        </w:rPr>
        <w:t>son entourage, leur réconfort et leur informa7on</w:t>
      </w:r>
      <w:r>
        <w:rPr>
          <w:color w:val="5E5E5E"/>
          <w:spacing w:val="-17"/>
          <w:sz w:val="20"/>
        </w:rPr>
        <w:t xml:space="preserve"> </w:t>
      </w:r>
      <w:r>
        <w:rPr>
          <w:color w:val="5E5E5E"/>
          <w:sz w:val="20"/>
        </w:rPr>
        <w:t>;</w:t>
      </w:r>
    </w:p>
    <w:p w:rsidR="001A20F5" w:rsidRDefault="00C337BE">
      <w:pPr>
        <w:pStyle w:val="Paragraphedeliste"/>
        <w:numPr>
          <w:ilvl w:val="2"/>
          <w:numId w:val="102"/>
        </w:numPr>
        <w:tabs>
          <w:tab w:val="left" w:pos="1001"/>
        </w:tabs>
        <w:spacing w:before="78"/>
        <w:rPr>
          <w:sz w:val="20"/>
        </w:rPr>
      </w:pPr>
      <w:r>
        <w:rPr>
          <w:color w:val="5E5E5E"/>
          <w:sz w:val="20"/>
        </w:rPr>
        <w:t>de demander un avis spécialisé, si</w:t>
      </w:r>
      <w:r>
        <w:rPr>
          <w:color w:val="5E5E5E"/>
          <w:spacing w:val="-2"/>
          <w:sz w:val="20"/>
        </w:rPr>
        <w:t xml:space="preserve"> </w:t>
      </w:r>
      <w:r>
        <w:rPr>
          <w:color w:val="5E5E5E"/>
          <w:sz w:val="20"/>
        </w:rPr>
        <w:t>nécessaire.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A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107" w:name="_TOC_250098"/>
      <w:bookmarkEnd w:id="107"/>
      <w:r>
        <w:rPr>
          <w:color w:val="64B3DF"/>
          <w:w w:val="105"/>
        </w:rPr>
        <w:t>Agitation</w:t>
      </w:r>
    </w:p>
    <w:p w:rsidR="001A20F5" w:rsidRDefault="00C337BE">
      <w:pPr>
        <w:pStyle w:val="Corpsdetexte"/>
        <w:rPr>
          <w:rFonts w:ascii="Arial"/>
          <w:sz w:val="9"/>
        </w:rPr>
      </w:pPr>
      <w:r>
        <w:pict>
          <v:shape id="_x0000_s1880" style="position:absolute;margin-left:56.7pt;margin-top:7.65pt;width:481.9pt;height:.1pt;z-index:-251322368;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2"/>
          <w:numId w:val="102"/>
        </w:numPr>
        <w:tabs>
          <w:tab w:val="left" w:pos="1001"/>
        </w:tabs>
        <w:spacing w:before="15"/>
        <w:jc w:val="left"/>
        <w:rPr>
          <w:sz w:val="20"/>
        </w:rPr>
      </w:pPr>
      <w:r>
        <w:rPr>
          <w:color w:val="5E5E5E"/>
          <w:sz w:val="20"/>
        </w:rPr>
        <w:t>Ne pas se meFre en danger</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jc w:val="left"/>
        <w:rPr>
          <w:sz w:val="20"/>
        </w:rPr>
      </w:pPr>
      <w:r>
        <w:rPr>
          <w:color w:val="5E5E5E"/>
          <w:sz w:val="20"/>
        </w:rPr>
        <w:t xml:space="preserve">faire appel aux forces de </w:t>
      </w:r>
      <w:r>
        <w:rPr>
          <w:color w:val="5E5E5E"/>
          <w:spacing w:val="-3"/>
          <w:sz w:val="20"/>
        </w:rPr>
        <w:t xml:space="preserve">l’ordre, </w:t>
      </w:r>
      <w:r>
        <w:rPr>
          <w:color w:val="5E5E5E"/>
          <w:sz w:val="20"/>
        </w:rPr>
        <w:t>si nécessaire</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spacing w:before="59" w:line="235" w:lineRule="auto"/>
        <w:ind w:right="6355"/>
        <w:jc w:val="left"/>
        <w:rPr>
          <w:sz w:val="20"/>
        </w:rPr>
      </w:pPr>
      <w:r>
        <w:rPr>
          <w:color w:val="5E5E5E"/>
          <w:sz w:val="20"/>
        </w:rPr>
        <w:t xml:space="preserve">ne pas rester seul avec la vic7me, ne </w:t>
      </w:r>
      <w:r>
        <w:rPr>
          <w:color w:val="5E5E5E"/>
          <w:spacing w:val="-4"/>
          <w:sz w:val="20"/>
        </w:rPr>
        <w:t xml:space="preserve">pas  </w:t>
      </w:r>
      <w:r>
        <w:rPr>
          <w:color w:val="5E5E5E"/>
          <w:sz w:val="20"/>
        </w:rPr>
        <w:t>l’isoler</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spacing w:before="78"/>
        <w:jc w:val="left"/>
        <w:rPr>
          <w:sz w:val="20"/>
        </w:rPr>
      </w:pPr>
      <w:r>
        <w:rPr>
          <w:color w:val="5E5E5E"/>
          <w:sz w:val="20"/>
        </w:rPr>
        <w:t>favoriser un interlocuteur unique</w:t>
      </w:r>
      <w:r>
        <w:rPr>
          <w:color w:val="5E5E5E"/>
          <w:spacing w:val="-2"/>
          <w:sz w:val="20"/>
        </w:rPr>
        <w:t xml:space="preserve"> </w:t>
      </w:r>
      <w:r>
        <w:rPr>
          <w:color w:val="5E5E5E"/>
          <w:sz w:val="20"/>
        </w:rPr>
        <w:t>;</w:t>
      </w:r>
    </w:p>
    <w:p w:rsidR="001A20F5" w:rsidRDefault="00C337BE">
      <w:pPr>
        <w:pStyle w:val="Paragraphedeliste"/>
        <w:numPr>
          <w:ilvl w:val="2"/>
          <w:numId w:val="102"/>
        </w:numPr>
        <w:tabs>
          <w:tab w:val="left" w:pos="1001"/>
        </w:tabs>
        <w:spacing w:before="60" w:line="235" w:lineRule="auto"/>
        <w:ind w:right="6355"/>
        <w:jc w:val="left"/>
        <w:rPr>
          <w:sz w:val="20"/>
        </w:rPr>
      </w:pPr>
      <w:r>
        <w:rPr>
          <w:color w:val="5E5E5E"/>
          <w:sz w:val="20"/>
        </w:rPr>
        <w:t xml:space="preserve">être aFen7f à un possible passage à </w:t>
      </w:r>
      <w:r>
        <w:rPr>
          <w:color w:val="5E5E5E"/>
          <w:spacing w:val="-4"/>
          <w:sz w:val="20"/>
        </w:rPr>
        <w:t xml:space="preserve">l’acte </w:t>
      </w:r>
      <w:r>
        <w:rPr>
          <w:color w:val="5E5E5E"/>
          <w:sz w:val="20"/>
        </w:rPr>
        <w:t>soudain de la vic7me.</w:t>
      </w:r>
    </w:p>
    <w:p w:rsidR="001A20F5" w:rsidRDefault="00C337BE">
      <w:pPr>
        <w:pStyle w:val="Corpsdetexte"/>
        <w:spacing w:before="78"/>
        <w:ind w:left="837"/>
      </w:pPr>
      <w:r>
        <w:rPr>
          <w:color w:val="5E5E5E"/>
        </w:rPr>
        <w:t>Pour cela :</w:t>
      </w:r>
    </w:p>
    <w:p w:rsidR="001A20F5" w:rsidRDefault="00C337BE">
      <w:pPr>
        <w:pStyle w:val="Paragraphedeliste"/>
        <w:numPr>
          <w:ilvl w:val="3"/>
          <w:numId w:val="102"/>
        </w:numPr>
        <w:tabs>
          <w:tab w:val="left" w:pos="1285"/>
        </w:tabs>
        <w:spacing w:before="76"/>
        <w:ind w:left="1284" w:hanging="165"/>
        <w:jc w:val="left"/>
        <w:rPr>
          <w:sz w:val="20"/>
        </w:rPr>
      </w:pPr>
      <w:r>
        <w:rPr>
          <w:color w:val="5E5E5E"/>
          <w:sz w:val="20"/>
        </w:rPr>
        <w:t>surveiller les fenêtres</w:t>
      </w:r>
      <w:r>
        <w:rPr>
          <w:color w:val="5E5E5E"/>
          <w:spacing w:val="-1"/>
          <w:sz w:val="20"/>
        </w:rPr>
        <w:t xml:space="preserve"> </w:t>
      </w:r>
      <w:r>
        <w:rPr>
          <w:color w:val="5E5E5E"/>
          <w:sz w:val="20"/>
        </w:rPr>
        <w:t>;</w:t>
      </w:r>
    </w:p>
    <w:p w:rsidR="001A20F5" w:rsidRDefault="00C337BE">
      <w:pPr>
        <w:pStyle w:val="Paragraphedeliste"/>
        <w:numPr>
          <w:ilvl w:val="3"/>
          <w:numId w:val="102"/>
        </w:numPr>
        <w:tabs>
          <w:tab w:val="left" w:pos="1285"/>
        </w:tabs>
        <w:spacing w:before="59" w:line="235" w:lineRule="auto"/>
        <w:ind w:left="1284" w:right="6355" w:hanging="164"/>
        <w:jc w:val="left"/>
        <w:rPr>
          <w:sz w:val="20"/>
        </w:rPr>
      </w:pPr>
      <w:r>
        <w:rPr>
          <w:color w:val="5E5E5E"/>
          <w:spacing w:val="11"/>
          <w:sz w:val="20"/>
        </w:rPr>
        <w:t>éloigner</w:t>
      </w:r>
      <w:r>
        <w:rPr>
          <w:color w:val="5E5E5E"/>
          <w:spacing w:val="67"/>
          <w:sz w:val="20"/>
        </w:rPr>
        <w:t xml:space="preserve"> </w:t>
      </w:r>
      <w:r>
        <w:rPr>
          <w:color w:val="5E5E5E"/>
          <w:spacing w:val="9"/>
          <w:sz w:val="20"/>
        </w:rPr>
        <w:t xml:space="preserve">tout </w:t>
      </w:r>
      <w:r>
        <w:rPr>
          <w:color w:val="5E5E5E"/>
          <w:spacing w:val="10"/>
          <w:sz w:val="20"/>
        </w:rPr>
        <w:t xml:space="preserve">objet </w:t>
      </w:r>
      <w:r>
        <w:rPr>
          <w:color w:val="5E5E5E"/>
          <w:spacing w:val="11"/>
          <w:sz w:val="20"/>
        </w:rPr>
        <w:t xml:space="preserve">poten7ellement </w:t>
      </w:r>
      <w:r>
        <w:rPr>
          <w:color w:val="5E5E5E"/>
          <w:sz w:val="20"/>
        </w:rPr>
        <w:t>dangereux.</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headerReference w:type="default" r:id="rId45"/>
          <w:footerReference w:type="default" r:id="rId46"/>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A 03</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headerReference w:type="default" r:id="rId47"/>
          <w:footerReference w:type="default" r:id="rId48"/>
          <w:pgSz w:w="11910" w:h="16840"/>
          <w:pgMar w:top="460" w:right="120" w:bottom="480" w:left="580" w:header="271" w:footer="291" w:gutter="0"/>
          <w:pgNumType w:start="231"/>
          <w:cols w:space="720"/>
        </w:sectPr>
      </w:pPr>
    </w:p>
    <w:p w:rsidR="001A20F5" w:rsidRDefault="00C337BE">
      <w:pPr>
        <w:pStyle w:val="Titre3"/>
      </w:pPr>
      <w:bookmarkStart w:id="108" w:name="_TOC_250097"/>
      <w:bookmarkEnd w:id="108"/>
      <w:r>
        <w:rPr>
          <w:color w:val="64B3DF"/>
        </w:rPr>
        <w:t>Agressivité</w:t>
      </w:r>
    </w:p>
    <w:p w:rsidR="001A20F5" w:rsidRDefault="00C337BE">
      <w:pPr>
        <w:pStyle w:val="Paragraphedeliste"/>
        <w:numPr>
          <w:ilvl w:val="2"/>
          <w:numId w:val="102"/>
        </w:numPr>
        <w:tabs>
          <w:tab w:val="left" w:pos="1001"/>
        </w:tabs>
        <w:spacing w:before="210" w:line="235" w:lineRule="auto"/>
        <w:ind w:right="38"/>
        <w:jc w:val="left"/>
        <w:rPr>
          <w:sz w:val="20"/>
        </w:rPr>
      </w:pPr>
      <w:r>
        <w:pict>
          <v:line id="_x0000_s1879" style="position:absolute;left:0;text-align:left;z-index:251995136;mso-position-horizontal-relative:page" from="56.7pt,7.6pt" to="538.6pt,7.6pt" strokecolor="#64b3df" strokeweight="1pt">
            <w10:wrap anchorx="page"/>
          </v:line>
        </w:pict>
      </w:r>
      <w:r>
        <w:rPr>
          <w:color w:val="5E5E5E"/>
          <w:sz w:val="20"/>
        </w:rPr>
        <w:t>Ne</w:t>
      </w:r>
      <w:r>
        <w:rPr>
          <w:color w:val="5E5E5E"/>
          <w:spacing w:val="2"/>
          <w:sz w:val="20"/>
        </w:rPr>
        <w:t xml:space="preserve"> </w:t>
      </w:r>
      <w:r>
        <w:rPr>
          <w:color w:val="5E5E5E"/>
          <w:spacing w:val="-2"/>
          <w:sz w:val="20"/>
        </w:rPr>
        <w:t>c</w:t>
      </w:r>
      <w:r>
        <w:rPr>
          <w:color w:val="5E5E5E"/>
          <w:sz w:val="20"/>
        </w:rPr>
        <w:t>ourir</w:t>
      </w:r>
      <w:r>
        <w:rPr>
          <w:color w:val="5E5E5E"/>
          <w:spacing w:val="2"/>
          <w:sz w:val="20"/>
        </w:rPr>
        <w:t xml:space="preserve"> </w:t>
      </w:r>
      <w:r>
        <w:rPr>
          <w:color w:val="5E5E5E"/>
          <w:sz w:val="20"/>
        </w:rPr>
        <w:t>aucun</w:t>
      </w:r>
      <w:r>
        <w:rPr>
          <w:color w:val="5E5E5E"/>
          <w:spacing w:val="2"/>
          <w:sz w:val="20"/>
        </w:rPr>
        <w:t xml:space="preserve"> </w:t>
      </w:r>
      <w:r>
        <w:rPr>
          <w:color w:val="5E5E5E"/>
          <w:sz w:val="20"/>
        </w:rPr>
        <w:t>risqu</w:t>
      </w:r>
      <w:r>
        <w:rPr>
          <w:color w:val="5E5E5E"/>
          <w:spacing w:val="-1"/>
          <w:sz w:val="20"/>
        </w:rPr>
        <w:t>e</w:t>
      </w:r>
      <w:r>
        <w:rPr>
          <w:color w:val="5E5E5E"/>
          <w:sz w:val="20"/>
        </w:rPr>
        <w:t>,</w:t>
      </w:r>
      <w:r>
        <w:rPr>
          <w:color w:val="5E5E5E"/>
          <w:spacing w:val="2"/>
          <w:sz w:val="20"/>
        </w:rPr>
        <w:t xml:space="preserve"> </w:t>
      </w:r>
      <w:r>
        <w:rPr>
          <w:color w:val="5E5E5E"/>
          <w:sz w:val="20"/>
        </w:rPr>
        <w:t>pour</w:t>
      </w:r>
      <w:r>
        <w:rPr>
          <w:color w:val="5E5E5E"/>
          <w:spacing w:val="2"/>
          <w:sz w:val="20"/>
        </w:rPr>
        <w:t xml:space="preserve"> </w:t>
      </w:r>
      <w:r>
        <w:rPr>
          <w:color w:val="5E5E5E"/>
          <w:sz w:val="20"/>
        </w:rPr>
        <w:t>soi</w:t>
      </w:r>
      <w:r>
        <w:rPr>
          <w:color w:val="5E5E5E"/>
          <w:w w:val="33"/>
          <w:sz w:val="20"/>
        </w:rPr>
        <w:t>-­‐</w:t>
      </w:r>
      <w:r>
        <w:rPr>
          <w:color w:val="5E5E5E"/>
          <w:spacing w:val="-1"/>
          <w:sz w:val="20"/>
        </w:rPr>
        <w:t>mêm</w:t>
      </w:r>
      <w:r>
        <w:rPr>
          <w:color w:val="5E5E5E"/>
          <w:sz w:val="20"/>
        </w:rPr>
        <w:t>e</w:t>
      </w:r>
      <w:r>
        <w:rPr>
          <w:color w:val="5E5E5E"/>
          <w:spacing w:val="2"/>
          <w:sz w:val="20"/>
        </w:rPr>
        <w:t xml:space="preserve"> </w:t>
      </w:r>
      <w:r>
        <w:rPr>
          <w:color w:val="5E5E5E"/>
          <w:spacing w:val="-2"/>
          <w:sz w:val="20"/>
        </w:rPr>
        <w:t>c</w:t>
      </w:r>
      <w:r>
        <w:rPr>
          <w:color w:val="5E5E5E"/>
          <w:sz w:val="20"/>
        </w:rPr>
        <w:t>o</w:t>
      </w:r>
      <w:r>
        <w:rPr>
          <w:color w:val="5E5E5E"/>
          <w:spacing w:val="-1"/>
          <w:sz w:val="20"/>
        </w:rPr>
        <w:t xml:space="preserve">mme </w:t>
      </w:r>
      <w:r>
        <w:rPr>
          <w:color w:val="5E5E5E"/>
          <w:sz w:val="20"/>
        </w:rPr>
        <w:t>pour les 7ers</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spacing w:before="82" w:line="235" w:lineRule="auto"/>
        <w:ind w:right="38"/>
        <w:jc w:val="left"/>
        <w:rPr>
          <w:sz w:val="20"/>
        </w:rPr>
      </w:pPr>
      <w:r>
        <w:rPr>
          <w:color w:val="5E5E5E"/>
          <w:sz w:val="20"/>
        </w:rPr>
        <w:t>dire clairement que les secours sont là pour apporter aide et assistance</w:t>
      </w:r>
      <w:r>
        <w:rPr>
          <w:color w:val="5E5E5E"/>
          <w:spacing w:val="-3"/>
          <w:sz w:val="20"/>
        </w:rPr>
        <w:t xml:space="preserve"> </w:t>
      </w:r>
      <w:r>
        <w:rPr>
          <w:color w:val="5E5E5E"/>
          <w:sz w:val="20"/>
        </w:rPr>
        <w:t>;</w:t>
      </w:r>
    </w:p>
    <w:p w:rsidR="001A20F5" w:rsidRDefault="00C337BE">
      <w:pPr>
        <w:pStyle w:val="Paragraphedeliste"/>
        <w:numPr>
          <w:ilvl w:val="2"/>
          <w:numId w:val="102"/>
        </w:numPr>
        <w:tabs>
          <w:tab w:val="left" w:pos="1001"/>
        </w:tabs>
        <w:spacing w:before="81" w:line="235" w:lineRule="auto"/>
        <w:ind w:right="38"/>
        <w:jc w:val="left"/>
        <w:rPr>
          <w:sz w:val="20"/>
        </w:rPr>
      </w:pPr>
      <w:r>
        <w:rPr>
          <w:color w:val="5E5E5E"/>
          <w:sz w:val="20"/>
        </w:rPr>
        <w:t xml:space="preserve">rester calme et essayer </w:t>
      </w:r>
      <w:r>
        <w:rPr>
          <w:color w:val="5E5E5E"/>
          <w:spacing w:val="-3"/>
          <w:sz w:val="20"/>
        </w:rPr>
        <w:t xml:space="preserve">d’entrer </w:t>
      </w:r>
      <w:r>
        <w:rPr>
          <w:color w:val="5E5E5E"/>
          <w:sz w:val="20"/>
        </w:rPr>
        <w:t>en contact verbal</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spacing w:before="82" w:line="235" w:lineRule="auto"/>
        <w:ind w:right="38"/>
        <w:jc w:val="left"/>
        <w:rPr>
          <w:sz w:val="20"/>
        </w:rPr>
      </w:pPr>
      <w:r>
        <w:rPr>
          <w:color w:val="5E5E5E"/>
          <w:sz w:val="20"/>
        </w:rPr>
        <w:t>mai</w:t>
      </w:r>
      <w:r>
        <w:rPr>
          <w:color w:val="5E5E5E"/>
          <w:spacing w:val="-2"/>
          <w:sz w:val="20"/>
        </w:rPr>
        <w:t>n</w:t>
      </w:r>
      <w:r>
        <w:rPr>
          <w:color w:val="5E5E5E"/>
          <w:spacing w:val="-3"/>
          <w:sz w:val="20"/>
        </w:rPr>
        <w:t>t</w:t>
      </w:r>
      <w:r>
        <w:rPr>
          <w:color w:val="5E5E5E"/>
          <w:sz w:val="20"/>
        </w:rPr>
        <w:t xml:space="preserve">enir </w:t>
      </w:r>
      <w:r>
        <w:rPr>
          <w:color w:val="5E5E5E"/>
          <w:spacing w:val="21"/>
          <w:sz w:val="20"/>
        </w:rPr>
        <w:t xml:space="preserve"> </w:t>
      </w:r>
      <w:r>
        <w:rPr>
          <w:color w:val="5E5E5E"/>
          <w:sz w:val="20"/>
        </w:rPr>
        <w:t xml:space="preserve">les </w:t>
      </w:r>
      <w:r>
        <w:rPr>
          <w:color w:val="5E5E5E"/>
          <w:spacing w:val="21"/>
          <w:sz w:val="20"/>
        </w:rPr>
        <w:t xml:space="preserve"> </w:t>
      </w:r>
      <w:r>
        <w:rPr>
          <w:color w:val="5E5E5E"/>
          <w:sz w:val="20"/>
        </w:rPr>
        <w:t>ma</w:t>
      </w:r>
      <w:r>
        <w:rPr>
          <w:color w:val="5E5E5E"/>
          <w:spacing w:val="-3"/>
          <w:sz w:val="20"/>
        </w:rPr>
        <w:t>r</w:t>
      </w:r>
      <w:r>
        <w:rPr>
          <w:color w:val="5E5E5E"/>
          <w:sz w:val="20"/>
        </w:rPr>
        <w:t xml:space="preserve">ques </w:t>
      </w:r>
      <w:r>
        <w:rPr>
          <w:color w:val="5E5E5E"/>
          <w:spacing w:val="21"/>
          <w:sz w:val="20"/>
        </w:rPr>
        <w:t xml:space="preserve"> </w:t>
      </w:r>
      <w:r>
        <w:rPr>
          <w:color w:val="5E5E5E"/>
          <w:sz w:val="20"/>
        </w:rPr>
        <w:t xml:space="preserve">de </w:t>
      </w:r>
      <w:r>
        <w:rPr>
          <w:color w:val="5E5E5E"/>
          <w:spacing w:val="21"/>
          <w:sz w:val="20"/>
        </w:rPr>
        <w:t xml:space="preserve"> </w:t>
      </w:r>
      <w:r>
        <w:rPr>
          <w:color w:val="5E5E5E"/>
          <w:spacing w:val="-3"/>
          <w:sz w:val="20"/>
        </w:rPr>
        <w:t>r</w:t>
      </w:r>
      <w:r>
        <w:rPr>
          <w:color w:val="5E5E5E"/>
          <w:sz w:val="20"/>
        </w:rPr>
        <w:t xml:space="preserve">espect </w:t>
      </w:r>
      <w:r>
        <w:rPr>
          <w:color w:val="5E5E5E"/>
          <w:spacing w:val="21"/>
          <w:sz w:val="20"/>
        </w:rPr>
        <w:t xml:space="preserve"> </w:t>
      </w:r>
      <w:r>
        <w:rPr>
          <w:color w:val="5E5E5E"/>
          <w:spacing w:val="-2"/>
          <w:sz w:val="20"/>
        </w:rPr>
        <w:t>(</w:t>
      </w:r>
      <w:r>
        <w:rPr>
          <w:color w:val="5E5E5E"/>
          <w:spacing w:val="-4"/>
          <w:sz w:val="20"/>
        </w:rPr>
        <w:t>v</w:t>
      </w:r>
      <w:r>
        <w:rPr>
          <w:color w:val="5E5E5E"/>
          <w:spacing w:val="-2"/>
          <w:sz w:val="20"/>
        </w:rPr>
        <w:t>ou</w:t>
      </w:r>
      <w:r>
        <w:rPr>
          <w:color w:val="5E5E5E"/>
          <w:spacing w:val="-4"/>
          <w:sz w:val="20"/>
        </w:rPr>
        <w:t>v</w:t>
      </w:r>
      <w:r>
        <w:rPr>
          <w:color w:val="5E5E5E"/>
          <w:spacing w:val="-2"/>
          <w:sz w:val="20"/>
        </w:rPr>
        <w:t>oie</w:t>
      </w:r>
      <w:r>
        <w:rPr>
          <w:color w:val="5E5E5E"/>
          <w:spacing w:val="-2"/>
          <w:w w:val="33"/>
          <w:sz w:val="20"/>
        </w:rPr>
        <w:t>-­‐</w:t>
      </w:r>
      <w:r>
        <w:rPr>
          <w:color w:val="5E5E5E"/>
          <w:w w:val="33"/>
          <w:sz w:val="20"/>
        </w:rPr>
        <w:t xml:space="preserve"> </w:t>
      </w:r>
      <w:r>
        <w:rPr>
          <w:color w:val="5E5E5E"/>
          <w:sz w:val="20"/>
        </w:rPr>
        <w:t>ment, madame, monsieur)</w:t>
      </w:r>
      <w:r>
        <w:rPr>
          <w:color w:val="5E5E5E"/>
          <w:spacing w:val="-2"/>
          <w:sz w:val="20"/>
        </w:rPr>
        <w:t xml:space="preserve"> </w:t>
      </w:r>
      <w:r>
        <w:rPr>
          <w:color w:val="5E5E5E"/>
          <w:sz w:val="20"/>
        </w:rPr>
        <w:t>;</w:t>
      </w:r>
    </w:p>
    <w:p w:rsidR="001A20F5" w:rsidRDefault="00C337BE">
      <w:pPr>
        <w:pStyle w:val="Paragraphedeliste"/>
        <w:numPr>
          <w:ilvl w:val="2"/>
          <w:numId w:val="102"/>
        </w:numPr>
        <w:tabs>
          <w:tab w:val="left" w:pos="1001"/>
        </w:tabs>
        <w:spacing w:before="78"/>
        <w:jc w:val="left"/>
        <w:rPr>
          <w:sz w:val="20"/>
        </w:rPr>
      </w:pPr>
      <w:r>
        <w:rPr>
          <w:color w:val="5E5E5E"/>
          <w:sz w:val="20"/>
        </w:rPr>
        <w:t>maintenir un lien privilégié avec la vic7me</w:t>
      </w:r>
      <w:r>
        <w:rPr>
          <w:color w:val="5E5E5E"/>
          <w:spacing w:val="-2"/>
          <w:sz w:val="20"/>
        </w:rPr>
        <w:t xml:space="preserve"> </w:t>
      </w:r>
      <w:r>
        <w:rPr>
          <w:color w:val="5E5E5E"/>
          <w:sz w:val="20"/>
        </w:rPr>
        <w:t>;</w:t>
      </w:r>
    </w:p>
    <w:p w:rsidR="001A20F5" w:rsidRDefault="00C337BE">
      <w:pPr>
        <w:pStyle w:val="Corpsdetexte"/>
        <w:spacing w:before="56" w:line="254" w:lineRule="auto"/>
        <w:ind w:left="1002" w:right="38"/>
        <w:jc w:val="both"/>
      </w:pPr>
      <w:r>
        <w:rPr>
          <w:color w:val="5E5E5E"/>
        </w:rPr>
        <w:t xml:space="preserve">De </w:t>
      </w:r>
      <w:r>
        <w:rPr>
          <w:color w:val="5E5E5E"/>
          <w:spacing w:val="-3"/>
        </w:rPr>
        <w:t xml:space="preserve"> </w:t>
      </w:r>
      <w:r>
        <w:rPr>
          <w:color w:val="5E5E5E"/>
        </w:rPr>
        <w:t>p</w:t>
      </w:r>
      <w:r>
        <w:rPr>
          <w:color w:val="5E5E5E"/>
          <w:spacing w:val="-3"/>
        </w:rPr>
        <w:t>r</w:t>
      </w:r>
      <w:r>
        <w:rPr>
          <w:color w:val="5E5E5E"/>
          <w:spacing w:val="-2"/>
        </w:rPr>
        <w:t>é</w:t>
      </w:r>
      <w:r>
        <w:rPr>
          <w:color w:val="5E5E5E"/>
          <w:spacing w:val="-5"/>
        </w:rPr>
        <w:t>f</w:t>
      </w:r>
      <w:r>
        <w:rPr>
          <w:color w:val="5E5E5E"/>
        </w:rPr>
        <w:t>é</w:t>
      </w:r>
      <w:r>
        <w:rPr>
          <w:color w:val="5E5E5E"/>
          <w:spacing w:val="-3"/>
        </w:rPr>
        <w:t>r</w:t>
      </w:r>
      <w:r>
        <w:rPr>
          <w:color w:val="5E5E5E"/>
        </w:rPr>
        <w:t xml:space="preserve">ence </w:t>
      </w:r>
      <w:r>
        <w:rPr>
          <w:color w:val="5E5E5E"/>
          <w:spacing w:val="-3"/>
        </w:rPr>
        <w:t xml:space="preserve"> </w:t>
      </w:r>
      <w:r>
        <w:rPr>
          <w:color w:val="5E5E5E"/>
        </w:rPr>
        <w:t xml:space="preserve">par </w:t>
      </w:r>
      <w:r>
        <w:rPr>
          <w:color w:val="5E5E5E"/>
          <w:spacing w:val="-3"/>
        </w:rPr>
        <w:t xml:space="preserve"> </w:t>
      </w:r>
      <w:r>
        <w:rPr>
          <w:color w:val="5E5E5E"/>
        </w:rPr>
        <w:t xml:space="preserve">un </w:t>
      </w:r>
      <w:r>
        <w:rPr>
          <w:color w:val="5E5E5E"/>
          <w:spacing w:val="-3"/>
        </w:rPr>
        <w:t xml:space="preserve"> </w:t>
      </w:r>
      <w:r>
        <w:rPr>
          <w:color w:val="5E5E5E"/>
        </w:rPr>
        <w:t xml:space="preserve">seul </w:t>
      </w:r>
      <w:r>
        <w:rPr>
          <w:color w:val="5E5E5E"/>
          <w:spacing w:val="-3"/>
        </w:rPr>
        <w:t xml:space="preserve"> </w:t>
      </w:r>
      <w:r>
        <w:rPr>
          <w:color w:val="5E5E5E"/>
          <w:spacing w:val="-2"/>
        </w:rPr>
        <w:t>e</w:t>
      </w:r>
      <w:r>
        <w:rPr>
          <w:color w:val="5E5E5E"/>
        </w:rPr>
        <w:t xml:space="preserve">t </w:t>
      </w:r>
      <w:r>
        <w:rPr>
          <w:color w:val="5E5E5E"/>
          <w:spacing w:val="-3"/>
        </w:rPr>
        <w:t xml:space="preserve"> </w:t>
      </w:r>
      <w:r>
        <w:rPr>
          <w:color w:val="5E5E5E"/>
        </w:rPr>
        <w:t xml:space="preserve">même </w:t>
      </w:r>
      <w:r>
        <w:rPr>
          <w:color w:val="5E5E5E"/>
          <w:spacing w:val="-3"/>
        </w:rPr>
        <w:t xml:space="preserve"> </w:t>
      </w:r>
      <w:r>
        <w:rPr>
          <w:color w:val="5E5E5E"/>
          <w:spacing w:val="-2"/>
        </w:rPr>
        <w:t>i</w:t>
      </w:r>
      <w:r>
        <w:rPr>
          <w:color w:val="5E5E5E"/>
          <w:spacing w:val="-4"/>
        </w:rPr>
        <w:t>n</w:t>
      </w:r>
      <w:r>
        <w:rPr>
          <w:color w:val="5E5E5E"/>
          <w:spacing w:val="-5"/>
        </w:rPr>
        <w:t>t</w:t>
      </w:r>
      <w:r>
        <w:rPr>
          <w:color w:val="5E5E5E"/>
          <w:spacing w:val="-2"/>
        </w:rPr>
        <w:t>e</w:t>
      </w:r>
      <w:r>
        <w:rPr>
          <w:color w:val="5E5E5E"/>
          <w:spacing w:val="-1"/>
        </w:rPr>
        <w:t>r</w:t>
      </w:r>
      <w:r>
        <w:rPr>
          <w:color w:val="5E5E5E"/>
          <w:spacing w:val="-4"/>
        </w:rPr>
        <w:t>v</w:t>
      </w:r>
      <w:r>
        <w:rPr>
          <w:color w:val="5E5E5E"/>
          <w:spacing w:val="-2"/>
        </w:rPr>
        <w:t>e</w:t>
      </w:r>
      <w:r>
        <w:rPr>
          <w:color w:val="5E5E5E"/>
          <w:spacing w:val="-2"/>
          <w:w w:val="33"/>
        </w:rPr>
        <w:t>-­‐</w:t>
      </w:r>
      <w:r>
        <w:rPr>
          <w:color w:val="5E5E5E"/>
          <w:w w:val="33"/>
        </w:rPr>
        <w:t xml:space="preserve"> </w:t>
      </w:r>
      <w:r>
        <w:rPr>
          <w:color w:val="5E5E5E"/>
        </w:rPr>
        <w:t>nant : celui qui a le contact le plus facile avec la vic7me.</w:t>
      </w:r>
    </w:p>
    <w:p w:rsidR="001A20F5" w:rsidRDefault="00C337BE">
      <w:pPr>
        <w:pStyle w:val="Paragraphedeliste"/>
        <w:numPr>
          <w:ilvl w:val="2"/>
          <w:numId w:val="102"/>
        </w:numPr>
        <w:tabs>
          <w:tab w:val="left" w:pos="1001"/>
        </w:tabs>
        <w:spacing w:before="67" w:line="235" w:lineRule="auto"/>
        <w:ind w:right="38"/>
        <w:rPr>
          <w:sz w:val="20"/>
        </w:rPr>
      </w:pPr>
      <w:r>
        <w:rPr>
          <w:color w:val="5E5E5E"/>
          <w:sz w:val="20"/>
        </w:rPr>
        <w:t xml:space="preserve">interroger les personnes de </w:t>
      </w:r>
      <w:r>
        <w:rPr>
          <w:color w:val="5E5E5E"/>
          <w:spacing w:val="-3"/>
          <w:sz w:val="20"/>
        </w:rPr>
        <w:t xml:space="preserve">l’entourage </w:t>
      </w:r>
      <w:r>
        <w:rPr>
          <w:color w:val="5E5E5E"/>
          <w:sz w:val="20"/>
        </w:rPr>
        <w:t>aﬁn de savoir si la vic7me :</w:t>
      </w:r>
    </w:p>
    <w:p w:rsidR="001A20F5" w:rsidRDefault="00C337BE">
      <w:pPr>
        <w:pStyle w:val="Paragraphedeliste"/>
        <w:numPr>
          <w:ilvl w:val="3"/>
          <w:numId w:val="102"/>
        </w:numPr>
        <w:tabs>
          <w:tab w:val="left" w:pos="1285"/>
        </w:tabs>
        <w:spacing w:before="78"/>
        <w:ind w:left="1284" w:hanging="165"/>
        <w:rPr>
          <w:sz w:val="20"/>
        </w:rPr>
      </w:pPr>
      <w:r>
        <w:rPr>
          <w:color w:val="5E5E5E"/>
          <w:sz w:val="20"/>
        </w:rPr>
        <w:t>est coutumière du fait</w:t>
      </w:r>
      <w:r>
        <w:rPr>
          <w:color w:val="5E5E5E"/>
          <w:spacing w:val="-3"/>
          <w:sz w:val="20"/>
        </w:rPr>
        <w:t xml:space="preserve"> </w:t>
      </w:r>
      <w:r>
        <w:rPr>
          <w:color w:val="5E5E5E"/>
          <w:sz w:val="20"/>
        </w:rPr>
        <w:t>;</w:t>
      </w:r>
    </w:p>
    <w:p w:rsidR="001A20F5" w:rsidRDefault="00C337BE">
      <w:pPr>
        <w:pStyle w:val="Paragraphedeliste"/>
        <w:numPr>
          <w:ilvl w:val="3"/>
          <w:numId w:val="102"/>
        </w:numPr>
        <w:tabs>
          <w:tab w:val="left" w:pos="1285"/>
        </w:tabs>
        <w:spacing w:before="59" w:line="235" w:lineRule="auto"/>
        <w:ind w:left="1284" w:right="38" w:hanging="164"/>
        <w:rPr>
          <w:sz w:val="20"/>
        </w:rPr>
      </w:pPr>
      <w:r>
        <w:rPr>
          <w:color w:val="5E5E5E"/>
          <w:sz w:val="20"/>
        </w:rPr>
        <w:t xml:space="preserve">a absorbé de </w:t>
      </w:r>
      <w:r>
        <w:rPr>
          <w:color w:val="5E5E5E"/>
          <w:spacing w:val="-3"/>
          <w:sz w:val="20"/>
        </w:rPr>
        <w:t xml:space="preserve">l’alcool </w:t>
      </w:r>
      <w:r>
        <w:rPr>
          <w:color w:val="5E5E5E"/>
          <w:sz w:val="20"/>
        </w:rPr>
        <w:t xml:space="preserve">ou </w:t>
      </w:r>
      <w:r>
        <w:rPr>
          <w:color w:val="5E5E5E"/>
          <w:spacing w:val="-3"/>
          <w:sz w:val="20"/>
        </w:rPr>
        <w:t xml:space="preserve">d’autres </w:t>
      </w:r>
      <w:r>
        <w:rPr>
          <w:color w:val="5E5E5E"/>
          <w:sz w:val="20"/>
        </w:rPr>
        <w:t>substances toxiques.</w:t>
      </w:r>
    </w:p>
    <w:p w:rsidR="001A20F5" w:rsidRDefault="00C337BE">
      <w:pPr>
        <w:pStyle w:val="Paragraphedeliste"/>
        <w:numPr>
          <w:ilvl w:val="2"/>
          <w:numId w:val="102"/>
        </w:numPr>
        <w:tabs>
          <w:tab w:val="left" w:pos="1001"/>
        </w:tabs>
        <w:spacing w:before="78"/>
        <w:rPr>
          <w:sz w:val="20"/>
        </w:rPr>
      </w:pPr>
      <w:r>
        <w:rPr>
          <w:color w:val="5E5E5E"/>
          <w:spacing w:val="-3"/>
          <w:sz w:val="20"/>
        </w:rPr>
        <w:t>r</w:t>
      </w:r>
      <w:r>
        <w:rPr>
          <w:color w:val="5E5E5E"/>
          <w:sz w:val="20"/>
        </w:rPr>
        <w:t>e</w:t>
      </w:r>
      <w:r>
        <w:rPr>
          <w:color w:val="5E5E5E"/>
          <w:spacing w:val="-3"/>
          <w:sz w:val="20"/>
        </w:rPr>
        <w:t>st</w:t>
      </w:r>
      <w:r>
        <w:rPr>
          <w:color w:val="5E5E5E"/>
          <w:sz w:val="20"/>
        </w:rPr>
        <w:t>er vigila</w:t>
      </w:r>
      <w:r>
        <w:rPr>
          <w:color w:val="5E5E5E"/>
          <w:spacing w:val="-2"/>
          <w:sz w:val="20"/>
        </w:rPr>
        <w:t>n</w:t>
      </w:r>
      <w:r>
        <w:rPr>
          <w:color w:val="5E5E5E"/>
          <w:sz w:val="20"/>
        </w:rPr>
        <w:t>t vis</w:t>
      </w:r>
      <w:r>
        <w:rPr>
          <w:color w:val="5E5E5E"/>
          <w:w w:val="33"/>
          <w:sz w:val="20"/>
        </w:rPr>
        <w:t>-­‐</w:t>
      </w:r>
      <w:r>
        <w:rPr>
          <w:color w:val="5E5E5E"/>
          <w:w w:val="56"/>
          <w:sz w:val="20"/>
        </w:rPr>
        <w:t>à-­</w:t>
      </w:r>
      <w:r>
        <w:rPr>
          <w:color w:val="5E5E5E"/>
          <w:spacing w:val="-2"/>
          <w:w w:val="56"/>
          <w:sz w:val="20"/>
        </w:rPr>
        <w:t>‐</w:t>
      </w:r>
      <w:r>
        <w:rPr>
          <w:color w:val="5E5E5E"/>
          <w:sz w:val="20"/>
        </w:rPr>
        <w:t>vis de la vic</w:t>
      </w:r>
      <w:r>
        <w:rPr>
          <w:color w:val="5E5E5E"/>
          <w:w w:val="109"/>
          <w:sz w:val="20"/>
        </w:rPr>
        <w:t>7</w:t>
      </w:r>
      <w:r>
        <w:rPr>
          <w:color w:val="5E5E5E"/>
          <w:sz w:val="20"/>
        </w:rPr>
        <w:t>me</w:t>
      </w:r>
      <w:r>
        <w:rPr>
          <w:color w:val="5E5E5E"/>
          <w:spacing w:val="-1"/>
          <w:sz w:val="20"/>
        </w:rPr>
        <w:t xml:space="preserve"> </w:t>
      </w:r>
      <w:r>
        <w:rPr>
          <w:color w:val="5E5E5E"/>
          <w:sz w:val="20"/>
        </w:rPr>
        <w: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ind w:left="1002"/>
      </w:pPr>
      <w:r>
        <w:rPr>
          <w:color w:val="5E5E5E"/>
        </w:rPr>
        <w:t>Pour cela :</w:t>
      </w:r>
    </w:p>
    <w:p w:rsidR="001A20F5" w:rsidRDefault="00C337BE">
      <w:pPr>
        <w:pStyle w:val="Paragraphedeliste"/>
        <w:numPr>
          <w:ilvl w:val="3"/>
          <w:numId w:val="102"/>
        </w:numPr>
        <w:tabs>
          <w:tab w:val="left" w:pos="1285"/>
        </w:tabs>
        <w:spacing w:before="75"/>
        <w:ind w:left="1284" w:hanging="165"/>
        <w:jc w:val="left"/>
        <w:rPr>
          <w:sz w:val="20"/>
        </w:rPr>
      </w:pPr>
      <w:r>
        <w:rPr>
          <w:color w:val="5E5E5E"/>
          <w:sz w:val="20"/>
        </w:rPr>
        <w:t>faire face à la vic7me</w:t>
      </w:r>
      <w:r>
        <w:rPr>
          <w:color w:val="5E5E5E"/>
          <w:spacing w:val="-1"/>
          <w:sz w:val="20"/>
        </w:rPr>
        <w:t xml:space="preserve"> </w:t>
      </w:r>
      <w:r>
        <w:rPr>
          <w:color w:val="5E5E5E"/>
          <w:sz w:val="20"/>
        </w:rPr>
        <w:t>;</w:t>
      </w:r>
    </w:p>
    <w:p w:rsidR="001A20F5" w:rsidRDefault="00C337BE">
      <w:pPr>
        <w:pStyle w:val="Paragraphedeliste"/>
        <w:numPr>
          <w:ilvl w:val="3"/>
          <w:numId w:val="102"/>
        </w:numPr>
        <w:tabs>
          <w:tab w:val="left" w:pos="1285"/>
        </w:tabs>
        <w:spacing w:before="60" w:line="235" w:lineRule="auto"/>
        <w:ind w:left="1284" w:right="1295" w:hanging="164"/>
        <w:jc w:val="left"/>
        <w:rPr>
          <w:sz w:val="20"/>
        </w:rPr>
      </w:pPr>
      <w:r>
        <w:rPr>
          <w:color w:val="5E5E5E"/>
          <w:sz w:val="20"/>
        </w:rPr>
        <w:t>se tenir suﬃsamment loin pour ne pas être agressé physiquement</w:t>
      </w:r>
      <w:r>
        <w:rPr>
          <w:color w:val="5E5E5E"/>
          <w:spacing w:val="-1"/>
          <w:sz w:val="20"/>
        </w:rPr>
        <w:t xml:space="preserve"> </w:t>
      </w:r>
      <w:r>
        <w:rPr>
          <w:color w:val="5E5E5E"/>
          <w:sz w:val="20"/>
        </w:rPr>
        <w:t>;</w:t>
      </w:r>
    </w:p>
    <w:p w:rsidR="001A20F5" w:rsidRDefault="00C337BE">
      <w:pPr>
        <w:pStyle w:val="Paragraphedeliste"/>
        <w:numPr>
          <w:ilvl w:val="3"/>
          <w:numId w:val="102"/>
        </w:numPr>
        <w:tabs>
          <w:tab w:val="left" w:pos="1285"/>
        </w:tabs>
        <w:spacing w:before="81" w:line="235" w:lineRule="auto"/>
        <w:ind w:left="1284" w:right="1295" w:hanging="164"/>
        <w:jc w:val="left"/>
        <w:rPr>
          <w:sz w:val="20"/>
        </w:rPr>
      </w:pPr>
      <w:r>
        <w:rPr>
          <w:color w:val="5E5E5E"/>
          <w:sz w:val="20"/>
        </w:rPr>
        <w:t>éloigner</w:t>
      </w:r>
      <w:r>
        <w:rPr>
          <w:color w:val="5E5E5E"/>
          <w:spacing w:val="20"/>
          <w:sz w:val="20"/>
        </w:rPr>
        <w:t xml:space="preserve"> </w:t>
      </w:r>
      <w:r>
        <w:rPr>
          <w:color w:val="5E5E5E"/>
          <w:spacing w:val="-2"/>
          <w:sz w:val="20"/>
        </w:rPr>
        <w:t>t</w:t>
      </w:r>
      <w:r>
        <w:rPr>
          <w:color w:val="5E5E5E"/>
          <w:sz w:val="20"/>
        </w:rPr>
        <w:t>out</w:t>
      </w:r>
      <w:r>
        <w:rPr>
          <w:color w:val="5E5E5E"/>
          <w:spacing w:val="20"/>
          <w:sz w:val="20"/>
        </w:rPr>
        <w:t xml:space="preserve"> </w:t>
      </w:r>
      <w:r>
        <w:rPr>
          <w:color w:val="5E5E5E"/>
          <w:sz w:val="20"/>
        </w:rPr>
        <w:t>obj</w:t>
      </w:r>
      <w:r>
        <w:rPr>
          <w:color w:val="5E5E5E"/>
          <w:spacing w:val="-2"/>
          <w:sz w:val="20"/>
        </w:rPr>
        <w:t>e</w:t>
      </w:r>
      <w:r>
        <w:rPr>
          <w:color w:val="5E5E5E"/>
          <w:sz w:val="20"/>
        </w:rPr>
        <w:t>t</w:t>
      </w:r>
      <w:r>
        <w:rPr>
          <w:color w:val="5E5E5E"/>
          <w:spacing w:val="20"/>
          <w:sz w:val="20"/>
        </w:rPr>
        <w:t xml:space="preserve"> </w:t>
      </w:r>
      <w:r>
        <w:rPr>
          <w:color w:val="5E5E5E"/>
          <w:sz w:val="20"/>
        </w:rPr>
        <w:t>po</w:t>
      </w:r>
      <w:r>
        <w:rPr>
          <w:color w:val="5E5E5E"/>
          <w:spacing w:val="-3"/>
          <w:sz w:val="20"/>
        </w:rPr>
        <w:t>t</w:t>
      </w:r>
      <w:r>
        <w:rPr>
          <w:color w:val="5E5E5E"/>
          <w:sz w:val="20"/>
        </w:rPr>
        <w:t>e</w:t>
      </w:r>
      <w:r>
        <w:rPr>
          <w:color w:val="5E5E5E"/>
          <w:spacing w:val="-2"/>
          <w:sz w:val="20"/>
        </w:rPr>
        <w:t>n</w:t>
      </w:r>
      <w:r>
        <w:rPr>
          <w:color w:val="5E5E5E"/>
          <w:w w:val="109"/>
          <w:sz w:val="20"/>
        </w:rPr>
        <w:t>7</w:t>
      </w:r>
      <w:r>
        <w:rPr>
          <w:color w:val="5E5E5E"/>
          <w:sz w:val="20"/>
        </w:rPr>
        <w:t>elleme</w:t>
      </w:r>
      <w:r>
        <w:rPr>
          <w:color w:val="5E5E5E"/>
          <w:spacing w:val="-2"/>
          <w:sz w:val="20"/>
        </w:rPr>
        <w:t>n</w:t>
      </w:r>
      <w:r>
        <w:rPr>
          <w:color w:val="5E5E5E"/>
          <w:sz w:val="20"/>
        </w:rPr>
        <w:t>t</w:t>
      </w:r>
      <w:r>
        <w:rPr>
          <w:color w:val="5E5E5E"/>
          <w:spacing w:val="20"/>
          <w:sz w:val="20"/>
        </w:rPr>
        <w:t xml:space="preserve"> </w:t>
      </w:r>
      <w:r>
        <w:rPr>
          <w:color w:val="5E5E5E"/>
          <w:spacing w:val="-2"/>
          <w:sz w:val="20"/>
        </w:rPr>
        <w:t>dan</w:t>
      </w:r>
      <w:r>
        <w:rPr>
          <w:color w:val="5E5E5E"/>
          <w:spacing w:val="-4"/>
          <w:sz w:val="20"/>
        </w:rPr>
        <w:t>g</w:t>
      </w:r>
      <w:r>
        <w:rPr>
          <w:color w:val="5E5E5E"/>
          <w:spacing w:val="-2"/>
          <w:sz w:val="20"/>
        </w:rPr>
        <w:t>e</w:t>
      </w:r>
      <w:r>
        <w:rPr>
          <w:color w:val="5E5E5E"/>
          <w:spacing w:val="-2"/>
          <w:w w:val="33"/>
          <w:sz w:val="20"/>
        </w:rPr>
        <w:t>-­‐</w:t>
      </w:r>
      <w:r>
        <w:rPr>
          <w:color w:val="5E5E5E"/>
          <w:w w:val="33"/>
          <w:sz w:val="20"/>
        </w:rPr>
        <w:t xml:space="preserve"> </w:t>
      </w:r>
      <w:r>
        <w:rPr>
          <w:color w:val="5E5E5E"/>
          <w:sz w:val="20"/>
        </w:rPr>
        <w:t>reux à proximité</w:t>
      </w:r>
      <w:r>
        <w:rPr>
          <w:color w:val="5E5E5E"/>
          <w:spacing w:val="-1"/>
          <w:sz w:val="20"/>
        </w:rPr>
        <w:t xml:space="preserve"> </w:t>
      </w:r>
      <w:r>
        <w:rPr>
          <w:color w:val="5E5E5E"/>
          <w:sz w:val="20"/>
        </w:rPr>
        <w:t>;</w:t>
      </w:r>
    </w:p>
    <w:p w:rsidR="001A20F5" w:rsidRDefault="00C337BE">
      <w:pPr>
        <w:pStyle w:val="Paragraphedeliste"/>
        <w:numPr>
          <w:ilvl w:val="3"/>
          <w:numId w:val="102"/>
        </w:numPr>
        <w:tabs>
          <w:tab w:val="left" w:pos="1285"/>
        </w:tabs>
        <w:spacing w:before="82" w:line="235" w:lineRule="auto"/>
        <w:ind w:left="1284" w:right="1295" w:hanging="164"/>
        <w:jc w:val="left"/>
        <w:rPr>
          <w:sz w:val="20"/>
        </w:rPr>
      </w:pPr>
      <w:r>
        <w:rPr>
          <w:color w:val="5E5E5E"/>
          <w:spacing w:val="-3"/>
          <w:sz w:val="20"/>
        </w:rPr>
        <w:t xml:space="preserve">prévoir, </w:t>
      </w:r>
      <w:r>
        <w:rPr>
          <w:color w:val="5E5E5E"/>
          <w:sz w:val="20"/>
        </w:rPr>
        <w:t xml:space="preserve">impéra7vement, la possibilité </w:t>
      </w:r>
      <w:r>
        <w:rPr>
          <w:color w:val="5E5E5E"/>
          <w:spacing w:val="-6"/>
          <w:sz w:val="20"/>
        </w:rPr>
        <w:t xml:space="preserve">de </w:t>
      </w:r>
      <w:r>
        <w:rPr>
          <w:color w:val="5E5E5E"/>
          <w:spacing w:val="-3"/>
          <w:sz w:val="20"/>
        </w:rPr>
        <w:t>s’écarter</w:t>
      </w:r>
      <w:r>
        <w:rPr>
          <w:color w:val="5E5E5E"/>
          <w:spacing w:val="-1"/>
          <w:sz w:val="20"/>
        </w:rPr>
        <w:t xml:space="preserve"> </w:t>
      </w:r>
      <w:r>
        <w:rPr>
          <w:color w:val="5E5E5E"/>
          <w:sz w:val="20"/>
        </w:rPr>
        <w:t>rapidement.</w:t>
      </w:r>
    </w:p>
    <w:p w:rsidR="001A20F5" w:rsidRDefault="00C337BE">
      <w:pPr>
        <w:pStyle w:val="Paragraphedeliste"/>
        <w:numPr>
          <w:ilvl w:val="2"/>
          <w:numId w:val="102"/>
        </w:numPr>
        <w:tabs>
          <w:tab w:val="left" w:pos="1001"/>
        </w:tabs>
        <w:spacing w:before="81" w:line="235" w:lineRule="auto"/>
        <w:ind w:right="1295"/>
        <w:jc w:val="left"/>
        <w:rPr>
          <w:sz w:val="20"/>
        </w:rPr>
      </w:pPr>
      <w:r>
        <w:rPr>
          <w:color w:val="5E5E5E"/>
          <w:sz w:val="20"/>
        </w:rPr>
        <w:t>ne pas alimenter la violence par une aÄtude agressive</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spacing w:before="82" w:line="235" w:lineRule="auto"/>
        <w:ind w:right="1295"/>
        <w:jc w:val="left"/>
        <w:rPr>
          <w:sz w:val="20"/>
        </w:rPr>
      </w:pPr>
      <w:r>
        <w:rPr>
          <w:color w:val="5E5E5E"/>
          <w:sz w:val="20"/>
        </w:rPr>
        <w:t xml:space="preserve">demander le renfort des forces de </w:t>
      </w:r>
      <w:r>
        <w:rPr>
          <w:color w:val="5E5E5E"/>
          <w:spacing w:val="-3"/>
          <w:sz w:val="20"/>
        </w:rPr>
        <w:t xml:space="preserve">l’ordre, </w:t>
      </w:r>
      <w:r>
        <w:rPr>
          <w:color w:val="5E5E5E"/>
          <w:sz w:val="20"/>
        </w:rPr>
        <w:t>si la vic7me persiste dans son</w:t>
      </w:r>
      <w:r>
        <w:rPr>
          <w:color w:val="5E5E5E"/>
          <w:spacing w:val="-2"/>
          <w:sz w:val="20"/>
        </w:rPr>
        <w:t xml:space="preserve"> </w:t>
      </w:r>
      <w:r>
        <w:rPr>
          <w:color w:val="5E5E5E"/>
          <w:sz w:val="20"/>
        </w:rPr>
        <w:t>agressivité.</w:t>
      </w:r>
    </w:p>
    <w:p w:rsidR="001A20F5" w:rsidRDefault="001A20F5">
      <w:pPr>
        <w:pStyle w:val="Corpsdetexte"/>
        <w:spacing w:before="10"/>
        <w:rPr>
          <w:sz w:val="35"/>
        </w:rPr>
      </w:pPr>
    </w:p>
    <w:p w:rsidR="001A20F5" w:rsidRDefault="00C337BE">
      <w:pPr>
        <w:pStyle w:val="Corpsdetexte"/>
        <w:spacing w:line="254" w:lineRule="auto"/>
        <w:ind w:left="553" w:right="1011"/>
        <w:jc w:val="both"/>
      </w:pPr>
      <w:r>
        <w:rPr>
          <w:color w:val="5E5E5E"/>
        </w:rPr>
        <w:t xml:space="preserve">La prise en charge ou la neutralisa7on d’une </w:t>
      </w:r>
      <w:r>
        <w:rPr>
          <w:color w:val="5E5E5E"/>
          <w:spacing w:val="-3"/>
        </w:rPr>
        <w:t xml:space="preserve">personne </w:t>
      </w:r>
      <w:r>
        <w:rPr>
          <w:color w:val="5E5E5E"/>
        </w:rPr>
        <w:t xml:space="preserve">en possession d’une arme (fusil, </w:t>
      </w:r>
      <w:r>
        <w:rPr>
          <w:color w:val="5E5E5E"/>
          <w:spacing w:val="-3"/>
        </w:rPr>
        <w:t xml:space="preserve">revolver, </w:t>
      </w:r>
      <w:r>
        <w:rPr>
          <w:color w:val="5E5E5E"/>
        </w:rPr>
        <w:t xml:space="preserve">couteau ou autre objet dangereux) </w:t>
      </w:r>
      <w:r>
        <w:rPr>
          <w:color w:val="5E5E5E"/>
          <w:spacing w:val="-4"/>
        </w:rPr>
        <w:t xml:space="preserve">n’est </w:t>
      </w:r>
      <w:r>
        <w:rPr>
          <w:color w:val="5E5E5E"/>
        </w:rPr>
        <w:t xml:space="preserve">pas du ressort des </w:t>
      </w:r>
      <w:r>
        <w:rPr>
          <w:color w:val="5E5E5E"/>
          <w:spacing w:val="-3"/>
        </w:rPr>
        <w:t xml:space="preserve">secours </w:t>
      </w:r>
      <w:r>
        <w:rPr>
          <w:color w:val="5E5E5E"/>
        </w:rPr>
        <w:t>mais de la force</w:t>
      </w:r>
      <w:r>
        <w:rPr>
          <w:color w:val="5E5E5E"/>
          <w:spacing w:val="-1"/>
        </w:rPr>
        <w:t xml:space="preserve"> </w:t>
      </w:r>
      <w:r>
        <w:rPr>
          <w:color w:val="5E5E5E"/>
        </w:rPr>
        <w:t>publique.</w:t>
      </w:r>
    </w:p>
    <w:p w:rsidR="001A20F5" w:rsidRDefault="00C337BE">
      <w:pPr>
        <w:pStyle w:val="Corpsdetexte"/>
        <w:spacing w:before="105" w:line="254" w:lineRule="auto"/>
        <w:ind w:left="553" w:right="1011"/>
        <w:jc w:val="both"/>
      </w:pPr>
      <w:r>
        <w:rPr>
          <w:color w:val="5E5E5E"/>
        </w:rPr>
        <w:t>Dans ce cas, il faut rester très vigilant et demander immédiateme</w:t>
      </w:r>
      <w:r>
        <w:rPr>
          <w:color w:val="5E5E5E"/>
        </w:rPr>
        <w:t>nt un renfort des forces de l’ordre. En aFendant, il convient de se meFre à l’abri.</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A 04</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109" w:name="_TOC_250096"/>
      <w:bookmarkEnd w:id="109"/>
      <w:r>
        <w:rPr>
          <w:color w:val="64B3DF"/>
          <w:w w:val="105"/>
        </w:rPr>
        <w:t>Anxiété</w:t>
      </w:r>
    </w:p>
    <w:p w:rsidR="001A20F5" w:rsidRDefault="00C337BE">
      <w:pPr>
        <w:pStyle w:val="Corpsdetexte"/>
        <w:rPr>
          <w:rFonts w:ascii="Arial"/>
          <w:sz w:val="9"/>
        </w:rPr>
      </w:pPr>
      <w:r>
        <w:pict>
          <v:shape id="_x0000_s1878" style="position:absolute;margin-left:56.7pt;margin-top:7.65pt;width:481.9pt;height:.1pt;z-index:-251320320;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2"/>
          <w:numId w:val="102"/>
        </w:numPr>
        <w:tabs>
          <w:tab w:val="left" w:pos="1001"/>
        </w:tabs>
        <w:spacing w:before="15"/>
        <w:jc w:val="left"/>
        <w:rPr>
          <w:sz w:val="20"/>
        </w:rPr>
      </w:pPr>
      <w:r>
        <w:rPr>
          <w:color w:val="5E5E5E"/>
          <w:sz w:val="20"/>
        </w:rPr>
        <w:t>Faire parler la vic7me</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jc w:val="left"/>
        <w:rPr>
          <w:sz w:val="20"/>
        </w:rPr>
      </w:pPr>
      <w:r>
        <w:rPr>
          <w:color w:val="5E5E5E"/>
          <w:sz w:val="20"/>
        </w:rPr>
        <w:t>écouter la vic7me avec aFen7on ;</w:t>
      </w:r>
    </w:p>
    <w:p w:rsidR="001A20F5" w:rsidRDefault="00C337BE">
      <w:pPr>
        <w:pStyle w:val="Corpsdetexte"/>
        <w:spacing w:before="56" w:line="254" w:lineRule="auto"/>
        <w:ind w:left="1002" w:right="5991"/>
      </w:pPr>
      <w:r>
        <w:rPr>
          <w:color w:val="5E5E5E"/>
        </w:rPr>
        <w:t>La personne en diﬃculté a besoin de dire et de partager ce qu’elle éprouve.</w:t>
      </w:r>
    </w:p>
    <w:p w:rsidR="001A20F5" w:rsidRDefault="00C337BE">
      <w:pPr>
        <w:pStyle w:val="Paragraphedeliste"/>
        <w:numPr>
          <w:ilvl w:val="2"/>
          <w:numId w:val="102"/>
        </w:numPr>
        <w:tabs>
          <w:tab w:val="left" w:pos="1001"/>
        </w:tabs>
        <w:spacing w:before="66" w:line="235" w:lineRule="auto"/>
        <w:ind w:right="6355"/>
        <w:jc w:val="left"/>
        <w:rPr>
          <w:sz w:val="20"/>
        </w:rPr>
      </w:pPr>
      <w:r>
        <w:rPr>
          <w:color w:val="5E5E5E"/>
          <w:sz w:val="20"/>
        </w:rPr>
        <w:t>rassurer la vic7me en lui donnant quelques informa7ons sur la situa7on.</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E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110" w:name="_TOC_250095"/>
      <w:bookmarkEnd w:id="110"/>
      <w:r>
        <w:rPr>
          <w:color w:val="64B3DF"/>
        </w:rPr>
        <w:t>Etat de stupeur</w:t>
      </w:r>
    </w:p>
    <w:p w:rsidR="001A20F5" w:rsidRDefault="00C337BE">
      <w:pPr>
        <w:pStyle w:val="Corpsdetexte"/>
        <w:rPr>
          <w:rFonts w:ascii="Arial"/>
          <w:sz w:val="9"/>
        </w:rPr>
      </w:pPr>
      <w:r>
        <w:pict>
          <v:shape id="_x0000_s1877" style="position:absolute;margin-left:56.7pt;margin-top:7.65pt;width:481.9pt;height:.1pt;z-index:-251319296;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2"/>
          <w:numId w:val="102"/>
        </w:numPr>
        <w:tabs>
          <w:tab w:val="left" w:pos="1001"/>
        </w:tabs>
        <w:spacing w:before="15"/>
        <w:rPr>
          <w:sz w:val="20"/>
        </w:rPr>
      </w:pPr>
      <w:r>
        <w:rPr>
          <w:color w:val="5E5E5E"/>
          <w:sz w:val="20"/>
        </w:rPr>
        <w:t>Favoriser un interlocuteur unique</w:t>
      </w:r>
      <w:r>
        <w:rPr>
          <w:color w:val="5E5E5E"/>
          <w:spacing w:val="-3"/>
          <w:sz w:val="20"/>
        </w:rPr>
        <w:t xml:space="preserve"> </w:t>
      </w:r>
      <w:r>
        <w:rPr>
          <w:color w:val="5E5E5E"/>
          <w:sz w:val="20"/>
        </w:rPr>
        <w:t>;</w:t>
      </w:r>
    </w:p>
    <w:p w:rsidR="001A20F5" w:rsidRDefault="00C337BE">
      <w:pPr>
        <w:pStyle w:val="Paragraphedeliste"/>
        <w:numPr>
          <w:ilvl w:val="2"/>
          <w:numId w:val="102"/>
        </w:numPr>
        <w:tabs>
          <w:tab w:val="left" w:pos="1001"/>
        </w:tabs>
        <w:spacing w:line="244" w:lineRule="auto"/>
        <w:ind w:right="6354"/>
        <w:rPr>
          <w:sz w:val="20"/>
        </w:rPr>
      </w:pPr>
      <w:r>
        <w:rPr>
          <w:color w:val="5E5E5E"/>
          <w:sz w:val="20"/>
        </w:rPr>
        <w:t xml:space="preserve">être direc7f, protecteur et apaisant en même temps ( </w:t>
      </w:r>
      <w:r>
        <w:rPr>
          <w:i/>
          <w:color w:val="5E5E5E"/>
          <w:sz w:val="20"/>
        </w:rPr>
        <w:t xml:space="preserve">« Je suis là pour vous </w:t>
      </w:r>
      <w:r>
        <w:rPr>
          <w:i/>
          <w:color w:val="5E5E5E"/>
          <w:spacing w:val="-3"/>
          <w:sz w:val="20"/>
        </w:rPr>
        <w:t xml:space="preserve">aider, </w:t>
      </w:r>
      <w:r>
        <w:rPr>
          <w:i/>
          <w:color w:val="5E5E5E"/>
          <w:sz w:val="20"/>
        </w:rPr>
        <w:t>regardez-­‐ moi,</w:t>
      </w:r>
      <w:r>
        <w:rPr>
          <w:i/>
          <w:color w:val="5E5E5E"/>
          <w:spacing w:val="-7"/>
          <w:sz w:val="20"/>
        </w:rPr>
        <w:t xml:space="preserve"> </w:t>
      </w:r>
      <w:r>
        <w:rPr>
          <w:i/>
          <w:color w:val="5E5E5E"/>
          <w:sz w:val="20"/>
        </w:rPr>
        <w:t>comment</w:t>
      </w:r>
      <w:r>
        <w:rPr>
          <w:i/>
          <w:color w:val="5E5E5E"/>
          <w:spacing w:val="-6"/>
          <w:sz w:val="20"/>
        </w:rPr>
        <w:t xml:space="preserve"> </w:t>
      </w:r>
      <w:r>
        <w:rPr>
          <w:i/>
          <w:color w:val="5E5E5E"/>
          <w:sz w:val="20"/>
        </w:rPr>
        <w:t>vous</w:t>
      </w:r>
      <w:r>
        <w:rPr>
          <w:i/>
          <w:color w:val="5E5E5E"/>
          <w:spacing w:val="-6"/>
          <w:sz w:val="20"/>
        </w:rPr>
        <w:t xml:space="preserve"> </w:t>
      </w:r>
      <w:r>
        <w:rPr>
          <w:i/>
          <w:color w:val="5E5E5E"/>
          <w:sz w:val="20"/>
        </w:rPr>
        <w:t>appelez-­‐vous</w:t>
      </w:r>
      <w:r>
        <w:rPr>
          <w:i/>
          <w:color w:val="5E5E5E"/>
          <w:spacing w:val="-6"/>
          <w:sz w:val="20"/>
        </w:rPr>
        <w:t xml:space="preserve"> </w:t>
      </w:r>
      <w:r>
        <w:rPr>
          <w:i/>
          <w:color w:val="5E5E5E"/>
          <w:sz w:val="20"/>
        </w:rPr>
        <w:t>?</w:t>
      </w:r>
      <w:r>
        <w:rPr>
          <w:i/>
          <w:color w:val="5E5E5E"/>
          <w:spacing w:val="-6"/>
          <w:sz w:val="20"/>
        </w:rPr>
        <w:t xml:space="preserve"> </w:t>
      </w:r>
      <w:r>
        <w:rPr>
          <w:i/>
          <w:color w:val="5E5E5E"/>
          <w:sz w:val="20"/>
        </w:rPr>
        <w:t>»</w:t>
      </w:r>
      <w:r>
        <w:rPr>
          <w:i/>
          <w:color w:val="5E5E5E"/>
          <w:spacing w:val="-7"/>
          <w:sz w:val="20"/>
        </w:rPr>
        <w:t xml:space="preserve"> </w:t>
      </w:r>
      <w:r>
        <w:rPr>
          <w:color w:val="5E5E5E"/>
          <w:sz w:val="20"/>
        </w:rPr>
        <w:t>)</w:t>
      </w:r>
      <w:r>
        <w:rPr>
          <w:color w:val="5E5E5E"/>
          <w:spacing w:val="-7"/>
          <w:sz w:val="20"/>
        </w:rPr>
        <w:t xml:space="preserve"> </w:t>
      </w:r>
      <w:r>
        <w:rPr>
          <w:color w:val="5E5E5E"/>
          <w:sz w:val="20"/>
        </w:rPr>
        <w:t>;</w:t>
      </w:r>
    </w:p>
    <w:p w:rsidR="001A20F5" w:rsidRDefault="00C337BE">
      <w:pPr>
        <w:pStyle w:val="Paragraphedeliste"/>
        <w:numPr>
          <w:ilvl w:val="2"/>
          <w:numId w:val="102"/>
        </w:numPr>
        <w:tabs>
          <w:tab w:val="left" w:pos="1001"/>
        </w:tabs>
        <w:spacing w:before="76" w:line="235" w:lineRule="auto"/>
        <w:ind w:right="6355"/>
        <w:rPr>
          <w:sz w:val="20"/>
        </w:rPr>
      </w:pPr>
      <w:r>
        <w:rPr>
          <w:color w:val="5E5E5E"/>
          <w:sz w:val="20"/>
        </w:rPr>
        <w:t>être proche de la vic7me et lui montrer de la compassion</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spacing w:before="78" w:line="244" w:lineRule="auto"/>
        <w:ind w:right="6355"/>
        <w:rPr>
          <w:sz w:val="20"/>
        </w:rPr>
      </w:pPr>
      <w:r>
        <w:rPr>
          <w:color w:val="5E5E5E"/>
          <w:sz w:val="20"/>
        </w:rPr>
        <w:t xml:space="preserve">agir progressivement dans la réalisa7on </w:t>
      </w:r>
      <w:r>
        <w:rPr>
          <w:color w:val="5E5E5E"/>
          <w:spacing w:val="-5"/>
          <w:sz w:val="20"/>
        </w:rPr>
        <w:t xml:space="preserve">des </w:t>
      </w:r>
      <w:r>
        <w:rPr>
          <w:color w:val="5E5E5E"/>
          <w:sz w:val="20"/>
        </w:rPr>
        <w:t>gestes de secours, ne pas être intrusif ni brusque</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spacing w:before="73" w:line="244" w:lineRule="auto"/>
        <w:ind w:right="6355"/>
        <w:rPr>
          <w:sz w:val="20"/>
        </w:rPr>
      </w:pPr>
      <w:r>
        <w:rPr>
          <w:color w:val="5E5E5E"/>
          <w:sz w:val="20"/>
        </w:rPr>
        <w:t xml:space="preserve">maintenir le contact avec la vic7me, lorsqu’il a pu être établi, </w:t>
      </w:r>
      <w:r>
        <w:rPr>
          <w:color w:val="5E5E5E"/>
          <w:spacing w:val="-3"/>
          <w:sz w:val="20"/>
        </w:rPr>
        <w:t xml:space="preserve">jusqu’à </w:t>
      </w:r>
      <w:r>
        <w:rPr>
          <w:color w:val="5E5E5E"/>
          <w:sz w:val="20"/>
        </w:rPr>
        <w:t>la prise en charge par un r</w:t>
      </w:r>
      <w:r>
        <w:rPr>
          <w:color w:val="5E5E5E"/>
          <w:sz w:val="20"/>
        </w:rPr>
        <w:t>elais (hôpital, 7ers…)</w:t>
      </w:r>
      <w:r>
        <w:rPr>
          <w:color w:val="5E5E5E"/>
          <w:spacing w:val="-1"/>
          <w:sz w:val="20"/>
        </w:rPr>
        <w:t xml:space="preserve"> </w:t>
      </w:r>
      <w:r>
        <w:rPr>
          <w:color w:val="5E5E5E"/>
          <w:sz w:val="20"/>
        </w:rPr>
        <w:t>;</w:t>
      </w:r>
    </w:p>
    <w:p w:rsidR="001A20F5" w:rsidRDefault="00C337BE">
      <w:pPr>
        <w:pStyle w:val="Paragraphedeliste"/>
        <w:numPr>
          <w:ilvl w:val="2"/>
          <w:numId w:val="102"/>
        </w:numPr>
        <w:tabs>
          <w:tab w:val="left" w:pos="1001"/>
        </w:tabs>
        <w:spacing w:before="77" w:line="235" w:lineRule="auto"/>
        <w:ind w:right="6355"/>
        <w:rPr>
          <w:sz w:val="20"/>
        </w:rPr>
      </w:pPr>
      <w:r>
        <w:rPr>
          <w:color w:val="5E5E5E"/>
          <w:sz w:val="20"/>
        </w:rPr>
        <w:t xml:space="preserve">ne jamais laisser seule une vic7me en état de </w:t>
      </w:r>
      <w:r>
        <w:rPr>
          <w:color w:val="5E5E5E"/>
          <w:spacing w:val="-3"/>
          <w:sz w:val="20"/>
        </w:rPr>
        <w:t>stupeur.</w:t>
      </w:r>
    </w:p>
    <w:p w:rsidR="001A20F5" w:rsidRDefault="001A20F5">
      <w:pPr>
        <w:spacing w:line="235"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08 S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11" w:name="_TOC_250094"/>
      <w:bookmarkEnd w:id="111"/>
      <w:r>
        <w:rPr>
          <w:color w:val="7F7F7F"/>
        </w:rPr>
        <w:t>Situations particulières</w:t>
      </w:r>
    </w:p>
    <w:p w:rsidR="001A20F5" w:rsidRDefault="00C337BE">
      <w:pPr>
        <w:pStyle w:val="Titre4"/>
        <w:spacing w:before="218" w:line="273" w:lineRule="auto"/>
      </w:pPr>
      <w:r>
        <w:pict>
          <v:line id="_x0000_s1876" style="position:absolute;left:0;text-align:left;z-index:251998208;mso-position-horizontal-relative:page" from="56.7pt,7.6pt" to="538.6pt,7.6pt" strokecolor="#7f7f7f" strokeweight="1pt">
            <w10:wrap anchorx="page"/>
          </v:line>
        </w:pict>
      </w:r>
      <w:r>
        <w:rPr>
          <w:color w:val="7F7F7F"/>
        </w:rPr>
        <w:t>Réaction immédiate face à un événement traumatisant</w:t>
      </w:r>
    </w:p>
    <w:p w:rsidR="001A20F5" w:rsidRDefault="00C337BE">
      <w:pPr>
        <w:pStyle w:val="Corpsdetexte"/>
        <w:spacing w:before="90" w:line="254" w:lineRule="auto"/>
        <w:ind w:left="553" w:right="299"/>
        <w:jc w:val="both"/>
      </w:pPr>
      <w:r>
        <w:rPr>
          <w:color w:val="5E5E5E"/>
        </w:rPr>
        <w:t>Les personnes peuvent subir des événements poten7ellement trauma7sants. Ce type d’événement, soudain et inaFendu, génère des sen7ments d’impuissance, une peur intense (eﬀroi, horreur) et confronte les per</w:t>
      </w:r>
      <w:r>
        <w:rPr>
          <w:color w:val="5E5E5E"/>
        </w:rPr>
        <w:t>sonnes de façon directe ou indirecte avec la mort. Il peut faire écho à un élément de la vie de l’individu ou du secouriste (iden7ﬁca7on à la vic7me).</w:t>
      </w:r>
    </w:p>
    <w:p w:rsidR="001A20F5" w:rsidRDefault="00C337BE">
      <w:pPr>
        <w:pStyle w:val="Corpsdetexte"/>
        <w:spacing w:before="108" w:line="254" w:lineRule="auto"/>
        <w:ind w:left="553" w:right="299"/>
        <w:jc w:val="both"/>
      </w:pPr>
      <w:r>
        <w:rPr>
          <w:color w:val="5E5E5E"/>
        </w:rPr>
        <w:t xml:space="preserve">Il est courant de repérer quelques phases par7culières dans les réac7ons d’un individu face à cet évènement </w:t>
      </w:r>
      <w:r>
        <w:rPr>
          <w:i/>
          <w:color w:val="5E5E5E"/>
        </w:rPr>
        <w:t>trauma(sant</w:t>
      </w:r>
      <w:r>
        <w:rPr>
          <w:color w:val="5E5E5E"/>
        </w:rPr>
        <w:t xml:space="preserve">. Leur chronologie cons7tue ce que l’on appelle le </w:t>
      </w:r>
      <w:r>
        <w:rPr>
          <w:i/>
          <w:color w:val="5E5E5E"/>
        </w:rPr>
        <w:t>travail de deuil</w:t>
      </w:r>
      <w:r>
        <w:rPr>
          <w:color w:val="5E5E5E"/>
        </w:rPr>
        <w:t xml:space="preserve">, le deuil étant ici pris dans son sens général de </w:t>
      </w:r>
      <w:r>
        <w:rPr>
          <w:i/>
          <w:color w:val="5E5E5E"/>
        </w:rPr>
        <w:t>perte</w:t>
      </w:r>
      <w:r>
        <w:rPr>
          <w:color w:val="5E5E5E"/>
        </w:rPr>
        <w:t>.</w:t>
      </w:r>
    </w:p>
    <w:p w:rsidR="001A20F5" w:rsidRDefault="00C337BE">
      <w:pPr>
        <w:spacing w:before="107" w:line="254" w:lineRule="auto"/>
        <w:ind w:left="553" w:right="299"/>
        <w:jc w:val="both"/>
        <w:rPr>
          <w:sz w:val="20"/>
        </w:rPr>
      </w:pPr>
      <w:r>
        <w:rPr>
          <w:color w:val="5E5E5E"/>
          <w:sz w:val="20"/>
        </w:rPr>
        <w:t>Ces réac7ons</w:t>
      </w:r>
      <w:r>
        <w:rPr>
          <w:color w:val="5E5E5E"/>
          <w:sz w:val="20"/>
        </w:rPr>
        <w:t xml:space="preserve"> sont le plus souvent des </w:t>
      </w:r>
      <w:r>
        <w:rPr>
          <w:i/>
          <w:color w:val="5E5E5E"/>
          <w:sz w:val="20"/>
        </w:rPr>
        <w:t>réac(ons normales à un évènement inhabituel</w:t>
      </w:r>
      <w:r>
        <w:rPr>
          <w:color w:val="5E5E5E"/>
          <w:sz w:val="20"/>
        </w:rPr>
        <w:t>. Les phases successives de réac7ons face à cet évènement peuvent s'imbriquer, se mélanger ou se masquer</w:t>
      </w:r>
      <w:r>
        <w:rPr>
          <w:color w:val="5E5E5E"/>
          <w:spacing w:val="-4"/>
          <w:sz w:val="20"/>
        </w:rPr>
        <w:t xml:space="preserve"> </w:t>
      </w:r>
      <w:r>
        <w:rPr>
          <w:color w:val="5E5E5E"/>
          <w:sz w:val="20"/>
        </w:rPr>
        <w:t>:</w:t>
      </w:r>
    </w:p>
    <w:p w:rsidR="001A20F5" w:rsidRDefault="001A20F5">
      <w:pPr>
        <w:pStyle w:val="Corpsdetexte"/>
        <w:spacing w:before="1"/>
        <w:rPr>
          <w:sz w:val="30"/>
        </w:rPr>
      </w:pPr>
    </w:p>
    <w:p w:rsidR="001A20F5" w:rsidRDefault="00C337BE">
      <w:pPr>
        <w:pStyle w:val="Paragraphedeliste"/>
        <w:numPr>
          <w:ilvl w:val="2"/>
          <w:numId w:val="102"/>
        </w:numPr>
        <w:tabs>
          <w:tab w:val="left" w:pos="1001"/>
        </w:tabs>
        <w:spacing w:before="1" w:line="235" w:lineRule="auto"/>
        <w:ind w:right="583"/>
        <w:rPr>
          <w:sz w:val="20"/>
        </w:rPr>
      </w:pPr>
      <w:r>
        <w:rPr>
          <w:color w:val="5E5E5E"/>
          <w:sz w:val="20"/>
        </w:rPr>
        <w:t xml:space="preserve">La perte de connaissance ( </w:t>
      </w:r>
      <w:r>
        <w:rPr>
          <w:i/>
          <w:color w:val="5E5E5E"/>
          <w:sz w:val="20"/>
        </w:rPr>
        <w:t xml:space="preserve">« Oh, je me </w:t>
      </w:r>
      <w:r>
        <w:rPr>
          <w:i/>
          <w:color w:val="5E5E5E"/>
          <w:spacing w:val="-3"/>
          <w:sz w:val="20"/>
        </w:rPr>
        <w:t xml:space="preserve">sens  </w:t>
      </w:r>
      <w:r>
        <w:rPr>
          <w:i/>
          <w:color w:val="5E5E5E"/>
          <w:sz w:val="20"/>
        </w:rPr>
        <w:t>mal ! »</w:t>
      </w:r>
      <w:r>
        <w:rPr>
          <w:i/>
          <w:color w:val="5E5E5E"/>
          <w:spacing w:val="-1"/>
          <w:sz w:val="20"/>
        </w:rPr>
        <w:t xml:space="preserve"> </w:t>
      </w:r>
      <w:r>
        <w:rPr>
          <w:color w:val="5E5E5E"/>
          <w:sz w:val="20"/>
        </w:rPr>
        <w:t>)</w:t>
      </w:r>
    </w:p>
    <w:p w:rsidR="001A20F5" w:rsidRDefault="00C337BE">
      <w:pPr>
        <w:pStyle w:val="Corpsdetexte"/>
        <w:spacing w:before="78" w:line="254" w:lineRule="auto"/>
        <w:ind w:left="1002" w:right="583"/>
        <w:jc w:val="both"/>
      </w:pPr>
      <w:r>
        <w:rPr>
          <w:color w:val="5E5E5E"/>
        </w:rPr>
        <w:t>L’évanouissement peut êt</w:t>
      </w:r>
      <w:r>
        <w:rPr>
          <w:color w:val="5E5E5E"/>
        </w:rPr>
        <w:t>re la première réac7on à un évènement insurmontable. C’est une manière de se soustraire à une réalité invivable.</w:t>
      </w:r>
    </w:p>
    <w:p w:rsidR="001A20F5" w:rsidRDefault="00C337BE">
      <w:pPr>
        <w:pStyle w:val="Paragraphedeliste"/>
        <w:numPr>
          <w:ilvl w:val="2"/>
          <w:numId w:val="102"/>
        </w:numPr>
        <w:tabs>
          <w:tab w:val="left" w:pos="1001"/>
        </w:tabs>
        <w:spacing w:before="64" w:line="262" w:lineRule="exact"/>
        <w:rPr>
          <w:i/>
          <w:sz w:val="20"/>
        </w:rPr>
      </w:pPr>
      <w:r>
        <w:rPr>
          <w:color w:val="5E5E5E"/>
          <w:sz w:val="20"/>
        </w:rPr>
        <w:t>Le</w:t>
      </w:r>
      <w:r>
        <w:rPr>
          <w:color w:val="5E5E5E"/>
          <w:spacing w:val="7"/>
          <w:sz w:val="20"/>
        </w:rPr>
        <w:t xml:space="preserve"> </w:t>
      </w:r>
      <w:r>
        <w:rPr>
          <w:color w:val="5E5E5E"/>
          <w:sz w:val="20"/>
        </w:rPr>
        <w:t>refus</w:t>
      </w:r>
      <w:r>
        <w:rPr>
          <w:color w:val="5E5E5E"/>
          <w:spacing w:val="8"/>
          <w:sz w:val="20"/>
        </w:rPr>
        <w:t xml:space="preserve"> </w:t>
      </w:r>
      <w:r>
        <w:rPr>
          <w:color w:val="5E5E5E"/>
          <w:sz w:val="20"/>
        </w:rPr>
        <w:t>(</w:t>
      </w:r>
      <w:r>
        <w:rPr>
          <w:color w:val="5E5E5E"/>
          <w:spacing w:val="7"/>
          <w:sz w:val="20"/>
        </w:rPr>
        <w:t xml:space="preserve"> </w:t>
      </w:r>
      <w:r>
        <w:rPr>
          <w:i/>
          <w:color w:val="5E5E5E"/>
          <w:sz w:val="20"/>
        </w:rPr>
        <w:t>«</w:t>
      </w:r>
      <w:r>
        <w:rPr>
          <w:i/>
          <w:color w:val="5E5E5E"/>
          <w:spacing w:val="8"/>
          <w:sz w:val="20"/>
        </w:rPr>
        <w:t xml:space="preserve"> </w:t>
      </w:r>
      <w:r>
        <w:rPr>
          <w:i/>
          <w:color w:val="5E5E5E"/>
          <w:sz w:val="20"/>
        </w:rPr>
        <w:t>Pas</w:t>
      </w:r>
      <w:r>
        <w:rPr>
          <w:i/>
          <w:color w:val="5E5E5E"/>
          <w:spacing w:val="8"/>
          <w:sz w:val="20"/>
        </w:rPr>
        <w:t xml:space="preserve"> </w:t>
      </w:r>
      <w:r>
        <w:rPr>
          <w:i/>
          <w:color w:val="5E5E5E"/>
          <w:sz w:val="20"/>
        </w:rPr>
        <w:t>à</w:t>
      </w:r>
      <w:r>
        <w:rPr>
          <w:i/>
          <w:color w:val="5E5E5E"/>
          <w:spacing w:val="7"/>
          <w:sz w:val="20"/>
        </w:rPr>
        <w:t xml:space="preserve"> </w:t>
      </w:r>
      <w:r>
        <w:rPr>
          <w:i/>
          <w:color w:val="5E5E5E"/>
          <w:sz w:val="20"/>
        </w:rPr>
        <w:t>moi</w:t>
      </w:r>
      <w:r>
        <w:rPr>
          <w:i/>
          <w:color w:val="5E5E5E"/>
          <w:spacing w:val="8"/>
          <w:sz w:val="20"/>
        </w:rPr>
        <w:t xml:space="preserve"> </w:t>
      </w:r>
      <w:r>
        <w:rPr>
          <w:i/>
          <w:color w:val="5E5E5E"/>
          <w:sz w:val="20"/>
        </w:rPr>
        <w:t>!</w:t>
      </w:r>
      <w:r>
        <w:rPr>
          <w:i/>
          <w:color w:val="5E5E5E"/>
          <w:spacing w:val="7"/>
          <w:sz w:val="20"/>
        </w:rPr>
        <w:t xml:space="preserve"> </w:t>
      </w:r>
      <w:r>
        <w:rPr>
          <w:i/>
          <w:color w:val="5E5E5E"/>
          <w:sz w:val="20"/>
        </w:rPr>
        <w:t>»,</w:t>
      </w:r>
      <w:r>
        <w:rPr>
          <w:i/>
          <w:color w:val="5E5E5E"/>
          <w:spacing w:val="8"/>
          <w:sz w:val="20"/>
        </w:rPr>
        <w:t xml:space="preserve"> </w:t>
      </w:r>
      <w:r>
        <w:rPr>
          <w:i/>
          <w:color w:val="5E5E5E"/>
          <w:sz w:val="20"/>
        </w:rPr>
        <w:t>«</w:t>
      </w:r>
      <w:r>
        <w:rPr>
          <w:i/>
          <w:color w:val="5E5E5E"/>
          <w:spacing w:val="8"/>
          <w:sz w:val="20"/>
        </w:rPr>
        <w:t xml:space="preserve"> </w:t>
      </w:r>
      <w:r>
        <w:rPr>
          <w:i/>
          <w:color w:val="5E5E5E"/>
          <w:sz w:val="20"/>
        </w:rPr>
        <w:t>Je</w:t>
      </w:r>
      <w:r>
        <w:rPr>
          <w:i/>
          <w:color w:val="5E5E5E"/>
          <w:spacing w:val="7"/>
          <w:sz w:val="20"/>
        </w:rPr>
        <w:t xml:space="preserve"> </w:t>
      </w:r>
      <w:r>
        <w:rPr>
          <w:i/>
          <w:color w:val="5E5E5E"/>
          <w:sz w:val="20"/>
        </w:rPr>
        <w:t>n’y</w:t>
      </w:r>
      <w:r>
        <w:rPr>
          <w:i/>
          <w:color w:val="5E5E5E"/>
          <w:spacing w:val="8"/>
          <w:sz w:val="20"/>
        </w:rPr>
        <w:t xml:space="preserve"> </w:t>
      </w:r>
      <w:r>
        <w:rPr>
          <w:i/>
          <w:color w:val="5E5E5E"/>
          <w:sz w:val="20"/>
        </w:rPr>
        <w:t>crois</w:t>
      </w:r>
      <w:r>
        <w:rPr>
          <w:i/>
          <w:color w:val="5E5E5E"/>
          <w:spacing w:val="8"/>
          <w:sz w:val="20"/>
        </w:rPr>
        <w:t xml:space="preserve"> </w:t>
      </w:r>
      <w:r>
        <w:rPr>
          <w:i/>
          <w:color w:val="5E5E5E"/>
          <w:sz w:val="20"/>
        </w:rPr>
        <w:t>pas</w:t>
      </w:r>
      <w:r>
        <w:rPr>
          <w:i/>
          <w:color w:val="5E5E5E"/>
          <w:spacing w:val="7"/>
          <w:sz w:val="20"/>
        </w:rPr>
        <w:t xml:space="preserve"> </w:t>
      </w:r>
      <w:r>
        <w:rPr>
          <w:i/>
          <w:color w:val="5E5E5E"/>
          <w:sz w:val="20"/>
        </w:rPr>
        <w:t>!</w:t>
      </w:r>
      <w:r>
        <w:rPr>
          <w:i/>
          <w:color w:val="5E5E5E"/>
          <w:spacing w:val="8"/>
          <w:sz w:val="20"/>
        </w:rPr>
        <w:t xml:space="preserve"> </w:t>
      </w:r>
      <w:r>
        <w:rPr>
          <w:i/>
          <w:color w:val="5E5E5E"/>
          <w:sz w:val="20"/>
        </w:rPr>
        <w:t>»,</w:t>
      </w:r>
    </w:p>
    <w:p w:rsidR="001A20F5" w:rsidRDefault="00C337BE">
      <w:pPr>
        <w:spacing w:line="242" w:lineRule="exact"/>
        <w:ind w:left="1000"/>
        <w:jc w:val="both"/>
        <w:rPr>
          <w:sz w:val="20"/>
        </w:rPr>
      </w:pPr>
      <w:r>
        <w:rPr>
          <w:i/>
          <w:color w:val="5E5E5E"/>
          <w:sz w:val="20"/>
        </w:rPr>
        <w:t xml:space="preserve">« Ce n’est pas vrai ! » </w:t>
      </w:r>
      <w:r>
        <w:rPr>
          <w:color w:val="5E5E5E"/>
          <w:sz w:val="20"/>
        </w:rPr>
        <w:t>)</w:t>
      </w:r>
    </w:p>
    <w:p w:rsidR="001A20F5" w:rsidRDefault="00C337BE">
      <w:pPr>
        <w:pStyle w:val="Corpsdetexte"/>
        <w:spacing w:before="76" w:line="254" w:lineRule="auto"/>
        <w:ind w:left="1002" w:right="583"/>
        <w:jc w:val="both"/>
      </w:pPr>
      <w:r>
        <w:rPr>
          <w:color w:val="5E5E5E"/>
        </w:rPr>
        <w:t xml:space="preserve">La personne refuse la vérité et ce qui </w:t>
      </w:r>
      <w:r>
        <w:rPr>
          <w:color w:val="5E5E5E"/>
          <w:spacing w:val="-4"/>
        </w:rPr>
        <w:t xml:space="preserve">vient d’arriver. </w:t>
      </w:r>
      <w:r>
        <w:rPr>
          <w:color w:val="5E5E5E"/>
        </w:rPr>
        <w:t>CeFe phase lui sert à se protéger de  la situa7on. CeFe phase est tout à fait  normale.</w:t>
      </w:r>
    </w:p>
    <w:p w:rsidR="001A20F5" w:rsidRDefault="00C337BE">
      <w:pPr>
        <w:pStyle w:val="Paragraphedeliste"/>
        <w:numPr>
          <w:ilvl w:val="2"/>
          <w:numId w:val="102"/>
        </w:numPr>
        <w:tabs>
          <w:tab w:val="left" w:pos="1001"/>
        </w:tabs>
        <w:spacing w:before="65" w:line="276" w:lineRule="auto"/>
        <w:ind w:left="1002" w:right="583" w:hanging="165"/>
        <w:jc w:val="left"/>
        <w:rPr>
          <w:sz w:val="20"/>
        </w:rPr>
      </w:pPr>
      <w:r>
        <w:rPr>
          <w:color w:val="5E5E5E"/>
          <w:spacing w:val="-4"/>
          <w:sz w:val="20"/>
        </w:rPr>
        <w:t xml:space="preserve">L’incompréhension </w:t>
      </w:r>
      <w:r>
        <w:rPr>
          <w:color w:val="5E5E5E"/>
          <w:sz w:val="20"/>
        </w:rPr>
        <w:t xml:space="preserve">( </w:t>
      </w:r>
      <w:r>
        <w:rPr>
          <w:i/>
          <w:color w:val="5E5E5E"/>
          <w:sz w:val="20"/>
        </w:rPr>
        <w:t xml:space="preserve">« Je ne </w:t>
      </w:r>
      <w:r>
        <w:rPr>
          <w:i/>
          <w:color w:val="5E5E5E"/>
          <w:spacing w:val="-3"/>
          <w:sz w:val="20"/>
        </w:rPr>
        <w:t xml:space="preserve">comprends </w:t>
      </w:r>
      <w:r>
        <w:rPr>
          <w:i/>
          <w:color w:val="5E5E5E"/>
          <w:sz w:val="20"/>
        </w:rPr>
        <w:t>pas ! »</w:t>
      </w:r>
      <w:r>
        <w:rPr>
          <w:color w:val="5E5E5E"/>
          <w:sz w:val="20"/>
        </w:rPr>
        <w:t xml:space="preserve">) La vic7me est dépassée par un événement qui pour elle </w:t>
      </w:r>
      <w:r>
        <w:rPr>
          <w:color w:val="5E5E5E"/>
          <w:spacing w:val="-5"/>
          <w:sz w:val="20"/>
        </w:rPr>
        <w:t xml:space="preserve">n’a </w:t>
      </w:r>
      <w:r>
        <w:rPr>
          <w:color w:val="5E5E5E"/>
          <w:sz w:val="20"/>
        </w:rPr>
        <w:t>aucun</w:t>
      </w:r>
      <w:r>
        <w:rPr>
          <w:color w:val="5E5E5E"/>
          <w:spacing w:val="5"/>
          <w:sz w:val="20"/>
        </w:rPr>
        <w:t xml:space="preserve"> </w:t>
      </w:r>
      <w:r>
        <w:rPr>
          <w:color w:val="5E5E5E"/>
          <w:sz w:val="20"/>
        </w:rPr>
        <w:t>s</w:t>
      </w:r>
      <w:r>
        <w:rPr>
          <w:color w:val="5E5E5E"/>
          <w:sz w:val="20"/>
        </w:rPr>
        <w:t>ens.</w:t>
      </w:r>
    </w:p>
    <w:p w:rsidR="001A20F5" w:rsidRDefault="00C337BE">
      <w:pPr>
        <w:pStyle w:val="Paragraphedeliste"/>
        <w:numPr>
          <w:ilvl w:val="2"/>
          <w:numId w:val="102"/>
        </w:numPr>
        <w:tabs>
          <w:tab w:val="left" w:pos="1001"/>
        </w:tabs>
        <w:spacing w:before="41" w:line="235" w:lineRule="auto"/>
        <w:ind w:right="583"/>
        <w:jc w:val="left"/>
        <w:rPr>
          <w:sz w:val="20"/>
        </w:rPr>
      </w:pPr>
      <w:r>
        <w:rPr>
          <w:color w:val="5E5E5E"/>
          <w:sz w:val="20"/>
        </w:rPr>
        <w:t xml:space="preserve">La colère ( </w:t>
      </w:r>
      <w:r>
        <w:rPr>
          <w:i/>
          <w:color w:val="5E5E5E"/>
          <w:sz w:val="20"/>
        </w:rPr>
        <w:t>« Pourquoi moi ? », « C’est la faute de…</w:t>
      </w:r>
      <w:r>
        <w:rPr>
          <w:i/>
          <w:color w:val="5E5E5E"/>
          <w:spacing w:val="-1"/>
          <w:sz w:val="20"/>
        </w:rPr>
        <w:t xml:space="preserve"> </w:t>
      </w:r>
      <w:r>
        <w:rPr>
          <w:i/>
          <w:color w:val="5E5E5E"/>
          <w:sz w:val="20"/>
        </w:rPr>
        <w:t>»</w:t>
      </w:r>
      <w:r>
        <w:rPr>
          <w:color w:val="5E5E5E"/>
          <w:sz w:val="20"/>
        </w:rPr>
        <w:t>)</w:t>
      </w:r>
    </w:p>
    <w:p w:rsidR="001A20F5" w:rsidRDefault="00C337BE">
      <w:pPr>
        <w:pStyle w:val="Corpsdetexte"/>
        <w:rPr>
          <w:sz w:val="26"/>
        </w:rPr>
      </w:pPr>
      <w:r>
        <w:br w:type="column"/>
      </w:r>
    </w:p>
    <w:p w:rsidR="001A20F5" w:rsidRDefault="001A20F5">
      <w:pPr>
        <w:pStyle w:val="Corpsdetexte"/>
        <w:rPr>
          <w:sz w:val="26"/>
        </w:rPr>
      </w:pPr>
    </w:p>
    <w:p w:rsidR="001A20F5" w:rsidRDefault="001A20F5">
      <w:pPr>
        <w:pStyle w:val="Corpsdetexte"/>
        <w:spacing w:before="4"/>
        <w:rPr>
          <w:sz w:val="22"/>
        </w:rPr>
      </w:pPr>
    </w:p>
    <w:p w:rsidR="001A20F5" w:rsidRDefault="00C337BE">
      <w:pPr>
        <w:pStyle w:val="Paragraphedeliste"/>
        <w:numPr>
          <w:ilvl w:val="0"/>
          <w:numId w:val="99"/>
        </w:numPr>
        <w:tabs>
          <w:tab w:val="left" w:pos="587"/>
        </w:tabs>
        <w:spacing w:before="1"/>
        <w:rPr>
          <w:sz w:val="20"/>
        </w:rPr>
      </w:pPr>
      <w:r>
        <w:rPr>
          <w:color w:val="5E5E5E"/>
          <w:sz w:val="20"/>
        </w:rPr>
        <w:t xml:space="preserve">La tristesse ( </w:t>
      </w:r>
      <w:r>
        <w:rPr>
          <w:i/>
          <w:color w:val="5E5E5E"/>
          <w:sz w:val="20"/>
        </w:rPr>
        <w:t xml:space="preserve">« C’est </w:t>
      </w:r>
      <w:r>
        <w:rPr>
          <w:i/>
          <w:color w:val="5E5E5E"/>
          <w:spacing w:val="-4"/>
          <w:sz w:val="20"/>
        </w:rPr>
        <w:t xml:space="preserve">dur, c’est </w:t>
      </w:r>
      <w:r>
        <w:rPr>
          <w:i/>
          <w:color w:val="5E5E5E"/>
          <w:sz w:val="20"/>
        </w:rPr>
        <w:t>diﬃcile… »</w:t>
      </w:r>
      <w:r>
        <w:rPr>
          <w:i/>
          <w:color w:val="5E5E5E"/>
          <w:spacing w:val="4"/>
          <w:sz w:val="20"/>
        </w:rPr>
        <w:t xml:space="preserve"> </w:t>
      </w:r>
      <w:r>
        <w:rPr>
          <w:color w:val="5E5E5E"/>
          <w:sz w:val="20"/>
        </w:rPr>
        <w:t>)</w:t>
      </w:r>
    </w:p>
    <w:p w:rsidR="001A20F5" w:rsidRDefault="00C337BE">
      <w:pPr>
        <w:pStyle w:val="Corpsdetexte"/>
        <w:spacing w:before="55" w:line="254" w:lineRule="auto"/>
        <w:ind w:left="588" w:right="1295"/>
        <w:jc w:val="both"/>
      </w:pPr>
      <w:r>
        <w:rPr>
          <w:color w:val="5E5E5E"/>
        </w:rPr>
        <w:t>CeFe phase de la tristesse se caractérise par une forme de mélancolie, par des silences intermiFents. CeFe phase montre que la personne commence à accepter la situa7on. Il est normal, par exemple, qu’une personne soit triste après le décès d’un être cher.</w:t>
      </w:r>
    </w:p>
    <w:p w:rsidR="001A20F5" w:rsidRDefault="00C337BE">
      <w:pPr>
        <w:pStyle w:val="Corpsdetexte"/>
        <w:spacing w:before="68" w:line="254" w:lineRule="auto"/>
        <w:ind w:left="588" w:right="1295"/>
        <w:jc w:val="both"/>
      </w:pPr>
      <w:r>
        <w:rPr>
          <w:color w:val="5E5E5E"/>
        </w:rPr>
        <w:t>C’est souvent à par7r de là que l’événement peut se dire et se partager, notamment auprès du secouriste.</w:t>
      </w:r>
    </w:p>
    <w:p w:rsidR="001A20F5" w:rsidRDefault="00C337BE">
      <w:pPr>
        <w:pStyle w:val="Paragraphedeliste"/>
        <w:numPr>
          <w:ilvl w:val="0"/>
          <w:numId w:val="99"/>
        </w:numPr>
        <w:tabs>
          <w:tab w:val="left" w:pos="587"/>
        </w:tabs>
        <w:spacing w:before="63"/>
        <w:rPr>
          <w:sz w:val="20"/>
        </w:rPr>
      </w:pPr>
      <w:r>
        <w:rPr>
          <w:color w:val="5E5E5E"/>
          <w:spacing w:val="-4"/>
          <w:sz w:val="20"/>
        </w:rPr>
        <w:t xml:space="preserve">L’accepta7on </w:t>
      </w:r>
      <w:r>
        <w:rPr>
          <w:color w:val="5E5E5E"/>
          <w:sz w:val="20"/>
        </w:rPr>
        <w:t xml:space="preserve">( </w:t>
      </w:r>
      <w:r>
        <w:rPr>
          <w:i/>
          <w:color w:val="5E5E5E"/>
          <w:sz w:val="20"/>
        </w:rPr>
        <w:t>« D’accord, alors… »</w:t>
      </w:r>
      <w:r>
        <w:rPr>
          <w:i/>
          <w:color w:val="5E5E5E"/>
          <w:spacing w:val="1"/>
          <w:sz w:val="20"/>
        </w:rPr>
        <w:t xml:space="preserve"> </w:t>
      </w:r>
      <w:r>
        <w:rPr>
          <w:color w:val="5E5E5E"/>
          <w:sz w:val="20"/>
        </w:rPr>
        <w:t>)</w:t>
      </w:r>
    </w:p>
    <w:p w:rsidR="001A20F5" w:rsidRDefault="00C337BE">
      <w:pPr>
        <w:pStyle w:val="Corpsdetexte"/>
        <w:spacing w:before="56" w:line="254" w:lineRule="auto"/>
        <w:ind w:left="588" w:right="1295"/>
        <w:jc w:val="both"/>
      </w:pPr>
      <w:r>
        <w:rPr>
          <w:color w:val="5E5E5E"/>
        </w:rPr>
        <w:t>Cela ne veut pas dire que la vic7me est sa7sfaite de la situa7on, mais cela veut tout simplement dire qu’elle a a</w:t>
      </w:r>
      <w:r>
        <w:rPr>
          <w:color w:val="5E5E5E"/>
        </w:rPr>
        <w:t>ccepté de con7nuer à vivre avec la nouvelle situa7on. CeFe étape nécessite souvent beaucoup de temps. Elle peut, bien sûr, être facilitée par un sou7en psychologique adapté.</w:t>
      </w:r>
    </w:p>
    <w:p w:rsidR="001A20F5" w:rsidRDefault="00C337BE">
      <w:pPr>
        <w:pStyle w:val="Paragraphedeliste"/>
        <w:numPr>
          <w:ilvl w:val="0"/>
          <w:numId w:val="99"/>
        </w:numPr>
        <w:tabs>
          <w:tab w:val="left" w:pos="587"/>
        </w:tabs>
        <w:spacing w:before="69"/>
        <w:rPr>
          <w:sz w:val="20"/>
        </w:rPr>
      </w:pPr>
      <w:r>
        <w:rPr>
          <w:color w:val="5E5E5E"/>
          <w:sz w:val="20"/>
        </w:rPr>
        <w:t>La transforma7on ou</w:t>
      </w:r>
      <w:r>
        <w:rPr>
          <w:color w:val="5E5E5E"/>
          <w:spacing w:val="-1"/>
          <w:sz w:val="20"/>
        </w:rPr>
        <w:t xml:space="preserve"> </w:t>
      </w:r>
      <w:r>
        <w:rPr>
          <w:color w:val="5E5E5E"/>
          <w:sz w:val="20"/>
        </w:rPr>
        <w:t>reconstruc7on</w:t>
      </w:r>
    </w:p>
    <w:p w:rsidR="001A20F5" w:rsidRDefault="00C337BE">
      <w:pPr>
        <w:pStyle w:val="Corpsdetexte"/>
        <w:spacing w:before="56" w:line="254" w:lineRule="auto"/>
        <w:ind w:left="588" w:right="1295"/>
        <w:jc w:val="both"/>
      </w:pPr>
      <w:r>
        <w:rPr>
          <w:color w:val="5E5E5E"/>
        </w:rPr>
        <w:t xml:space="preserve">La situa7on redevient posi7ve et la </w:t>
      </w:r>
      <w:r>
        <w:rPr>
          <w:color w:val="5E5E5E"/>
          <w:spacing w:val="-3"/>
        </w:rPr>
        <w:t xml:space="preserve">personne </w:t>
      </w:r>
      <w:r>
        <w:rPr>
          <w:color w:val="5E5E5E"/>
          <w:spacing w:val="-2"/>
        </w:rPr>
        <w:t>c</w:t>
      </w:r>
      <w:r>
        <w:rPr>
          <w:color w:val="5E5E5E"/>
        </w:rPr>
        <w:t>on</w:t>
      </w:r>
      <w:r>
        <w:rPr>
          <w:color w:val="5E5E5E"/>
        </w:rPr>
        <w:t xml:space="preserve">cernée  </w:t>
      </w:r>
      <w:r>
        <w:rPr>
          <w:color w:val="5E5E5E"/>
          <w:spacing w:val="1"/>
        </w:rPr>
        <w:t xml:space="preserve"> </w:t>
      </w:r>
      <w:r>
        <w:rPr>
          <w:color w:val="5E5E5E"/>
          <w:spacing w:val="-3"/>
        </w:rPr>
        <w:t>r</w:t>
      </w:r>
      <w:r>
        <w:rPr>
          <w:color w:val="5E5E5E"/>
          <w:spacing w:val="-2"/>
        </w:rPr>
        <w:t>e</w:t>
      </w:r>
      <w:r>
        <w:rPr>
          <w:color w:val="5E5E5E"/>
        </w:rPr>
        <w:t>t</w:t>
      </w:r>
      <w:r>
        <w:rPr>
          <w:color w:val="5E5E5E"/>
          <w:spacing w:val="-4"/>
        </w:rPr>
        <w:t>r</w:t>
      </w:r>
      <w:r>
        <w:rPr>
          <w:color w:val="5E5E5E"/>
        </w:rPr>
        <w:t>ou</w:t>
      </w:r>
      <w:r>
        <w:rPr>
          <w:color w:val="5E5E5E"/>
          <w:spacing w:val="-2"/>
        </w:rPr>
        <w:t>v</w:t>
      </w:r>
      <w:r>
        <w:rPr>
          <w:color w:val="5E5E5E"/>
        </w:rPr>
        <w:t xml:space="preserve">e  </w:t>
      </w:r>
      <w:r>
        <w:rPr>
          <w:color w:val="5E5E5E"/>
          <w:spacing w:val="1"/>
        </w:rPr>
        <w:t xml:space="preserve"> </w:t>
      </w:r>
      <w:r>
        <w:rPr>
          <w:color w:val="5E5E5E"/>
        </w:rPr>
        <w:t xml:space="preserve">la  </w:t>
      </w:r>
      <w:r>
        <w:rPr>
          <w:color w:val="5E5E5E"/>
          <w:spacing w:val="1"/>
        </w:rPr>
        <w:t xml:space="preserve"> </w:t>
      </w:r>
      <w:r>
        <w:rPr>
          <w:color w:val="5E5E5E"/>
          <w:spacing w:val="-3"/>
        </w:rPr>
        <w:t>st</w:t>
      </w:r>
      <w:r>
        <w:rPr>
          <w:color w:val="5E5E5E"/>
        </w:rPr>
        <w:t>abili</w:t>
      </w:r>
      <w:r>
        <w:rPr>
          <w:color w:val="5E5E5E"/>
          <w:spacing w:val="-3"/>
        </w:rPr>
        <w:t>t</w:t>
      </w:r>
      <w:r>
        <w:rPr>
          <w:color w:val="5E5E5E"/>
        </w:rPr>
        <w:t xml:space="preserve">é.  </w:t>
      </w:r>
      <w:r>
        <w:rPr>
          <w:color w:val="5E5E5E"/>
          <w:spacing w:val="1"/>
        </w:rPr>
        <w:t xml:space="preserve"> </w:t>
      </w:r>
      <w:r>
        <w:rPr>
          <w:color w:val="5E5E5E"/>
        </w:rPr>
        <w:t xml:space="preserve">Cela  </w:t>
      </w:r>
      <w:r>
        <w:rPr>
          <w:color w:val="5E5E5E"/>
          <w:spacing w:val="1"/>
        </w:rPr>
        <w:t xml:space="preserve"> </w:t>
      </w:r>
      <w:r>
        <w:rPr>
          <w:color w:val="5E5E5E"/>
          <w:spacing w:val="-2"/>
        </w:rPr>
        <w:t>sous</w:t>
      </w:r>
      <w:r>
        <w:rPr>
          <w:color w:val="5E5E5E"/>
          <w:spacing w:val="-2"/>
          <w:w w:val="33"/>
        </w:rPr>
        <w:t>-­‐</w:t>
      </w:r>
      <w:r>
        <w:rPr>
          <w:color w:val="5E5E5E"/>
          <w:w w:val="33"/>
        </w:rPr>
        <w:t xml:space="preserve"> </w:t>
      </w:r>
      <w:r>
        <w:rPr>
          <w:color w:val="5E5E5E"/>
        </w:rPr>
        <w:t xml:space="preserve">entend que l’événement </w:t>
      </w:r>
      <w:r>
        <w:rPr>
          <w:color w:val="5E5E5E"/>
          <w:spacing w:val="-4"/>
        </w:rPr>
        <w:t xml:space="preserve">n’est </w:t>
      </w:r>
      <w:r>
        <w:rPr>
          <w:color w:val="5E5E5E"/>
        </w:rPr>
        <w:t xml:space="preserve">pas oublié, </w:t>
      </w:r>
      <w:r>
        <w:rPr>
          <w:color w:val="5E5E5E"/>
          <w:spacing w:val="-3"/>
        </w:rPr>
        <w:t xml:space="preserve">mais </w:t>
      </w:r>
      <w:r>
        <w:rPr>
          <w:color w:val="5E5E5E"/>
        </w:rPr>
        <w:t>qu’il s’inscrit dans le cours d’une histoire et que la page peut se</w:t>
      </w:r>
      <w:r>
        <w:rPr>
          <w:color w:val="5E5E5E"/>
          <w:spacing w:val="-1"/>
        </w:rPr>
        <w:t xml:space="preserve"> </w:t>
      </w:r>
      <w:r>
        <w:rPr>
          <w:color w:val="5E5E5E"/>
          <w:spacing w:val="-3"/>
        </w:rPr>
        <w:t>tourner.</w:t>
      </w:r>
    </w:p>
    <w:p w:rsidR="001A20F5" w:rsidRDefault="001A20F5">
      <w:pPr>
        <w:pStyle w:val="Corpsdetexte"/>
        <w:spacing w:before="7"/>
        <w:rPr>
          <w:sz w:val="31"/>
        </w:rPr>
      </w:pPr>
    </w:p>
    <w:p w:rsidR="001A20F5" w:rsidRDefault="00C337BE">
      <w:pPr>
        <w:pStyle w:val="Corpsdetexte"/>
        <w:spacing w:line="254" w:lineRule="auto"/>
        <w:ind w:left="139" w:right="1011"/>
        <w:jc w:val="both"/>
      </w:pPr>
      <w:r>
        <w:rPr>
          <w:color w:val="5E5E5E"/>
        </w:rPr>
        <w:t>Les trois dernières phases se déroulent le plus souvent à distance de l’interven7on secouriste</w:t>
      </w:r>
    </w:p>
    <w:p w:rsidR="001A20F5" w:rsidRDefault="00C337BE">
      <w:pPr>
        <w:pStyle w:val="Corpsdetexte"/>
        <w:spacing w:before="103" w:line="254" w:lineRule="auto"/>
        <w:ind w:left="139" w:right="1011"/>
        <w:jc w:val="both"/>
      </w:pPr>
      <w:r>
        <w:rPr>
          <w:color w:val="5E5E5E"/>
        </w:rPr>
        <w:t>Lorsque l’on se trouve en présence d’une personne, vic7me d’un évènement trauma7sant, il est important d’iden7ﬁer ces diﬀérentes étapes et de les respecter.</w:t>
      </w:r>
    </w:p>
    <w:p w:rsidR="001A20F5" w:rsidRDefault="001A20F5">
      <w:pPr>
        <w:pStyle w:val="Corpsdetexte"/>
        <w:spacing w:before="8"/>
        <w:rPr>
          <w:sz w:val="34"/>
        </w:rPr>
      </w:pPr>
    </w:p>
    <w:p w:rsidR="001A20F5" w:rsidRDefault="00C337BE">
      <w:pPr>
        <w:pStyle w:val="Corpsdetexte"/>
        <w:spacing w:line="254" w:lineRule="auto"/>
        <w:ind w:left="139" w:right="1002"/>
        <w:jc w:val="both"/>
      </w:pPr>
      <w:r>
        <w:rPr>
          <w:color w:val="5E5E5E"/>
        </w:rPr>
        <w:t>En cas de catastrophe avec de nombreuses vic7mes, les cellules   d’urgence   médico</w:t>
      </w:r>
      <w:r>
        <w:rPr>
          <w:color w:val="5E5E5E"/>
          <w:w w:val="33"/>
        </w:rPr>
        <w:t>-­‐</w:t>
      </w:r>
      <w:r>
        <w:rPr>
          <w:color w:val="5E5E5E"/>
        </w:rPr>
        <w:t>psychologiqu</w:t>
      </w:r>
      <w:r>
        <w:rPr>
          <w:color w:val="5E5E5E"/>
        </w:rPr>
        <w:t>e   (CUMP) prennent en charge les personnes présentant ces types de réac7on. Néanmoins, les secouristes sont en première ligne, avant leur orienta7on vers ces structures de préven7on ou de soins.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78"/>
        <w:ind w:left="1002"/>
        <w:rPr>
          <w:rFonts w:ascii="Times New Roman" w:hAnsi="Times New Roman"/>
        </w:rPr>
      </w:pPr>
      <w:r>
        <w:rPr>
          <w:color w:val="5E5E5E"/>
        </w:rPr>
        <w:t xml:space="preserve">CeFe  </w:t>
      </w:r>
      <w:r>
        <w:rPr>
          <w:color w:val="5E5E5E"/>
          <w:spacing w:val="14"/>
        </w:rPr>
        <w:t xml:space="preserve"> </w:t>
      </w:r>
      <w:r>
        <w:rPr>
          <w:color w:val="5E5E5E"/>
        </w:rPr>
        <w:t xml:space="preserve">colère  </w:t>
      </w:r>
      <w:r>
        <w:rPr>
          <w:color w:val="5E5E5E"/>
          <w:spacing w:val="13"/>
        </w:rPr>
        <w:t xml:space="preserve"> </w:t>
      </w:r>
      <w:r>
        <w:rPr>
          <w:color w:val="5E5E5E"/>
        </w:rPr>
        <w:t xml:space="preserve">peut  </w:t>
      </w:r>
      <w:r>
        <w:rPr>
          <w:color w:val="5E5E5E"/>
          <w:spacing w:val="14"/>
        </w:rPr>
        <w:t xml:space="preserve"> </w:t>
      </w:r>
      <w:r>
        <w:rPr>
          <w:color w:val="5E5E5E"/>
        </w:rPr>
        <w:t xml:space="preserve">être  </w:t>
      </w:r>
      <w:r>
        <w:rPr>
          <w:color w:val="5E5E5E"/>
          <w:spacing w:val="14"/>
        </w:rPr>
        <w:t xml:space="preserve"> </w:t>
      </w:r>
      <w:r>
        <w:rPr>
          <w:color w:val="5E5E5E"/>
        </w:rPr>
        <w:t>dir</w:t>
      </w:r>
      <w:r>
        <w:rPr>
          <w:color w:val="5E5E5E"/>
        </w:rPr>
        <w:t xml:space="preserve">igée  </w:t>
      </w:r>
      <w:r>
        <w:rPr>
          <w:color w:val="5E5E5E"/>
          <w:spacing w:val="14"/>
        </w:rPr>
        <w:t xml:space="preserve"> </w:t>
      </w:r>
      <w:r>
        <w:rPr>
          <w:color w:val="5E5E5E"/>
        </w:rPr>
        <w:t xml:space="preserve">contre  </w:t>
      </w:r>
      <w:r>
        <w:rPr>
          <w:color w:val="5E5E5E"/>
          <w:spacing w:val="14"/>
        </w:rPr>
        <w:t xml:space="preserve"> </w:t>
      </w:r>
      <w:r>
        <w:rPr>
          <w:color w:val="5E5E5E"/>
        </w:rPr>
        <w:t>les</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C337BE">
      <w:pPr>
        <w:pStyle w:val="Corpsdetexte"/>
        <w:spacing w:before="16" w:line="119" w:lineRule="exact"/>
        <w:ind w:left="1002"/>
      </w:pPr>
      <w:r>
        <w:rPr>
          <w:color w:val="5E5E5E"/>
        </w:rPr>
        <w:t>secouristes. AFen7on ne pas entretenir ceFe</w:t>
      </w:r>
    </w:p>
    <w:p w:rsidR="001A20F5" w:rsidRDefault="001A20F5">
      <w:pPr>
        <w:spacing w:line="119" w:lineRule="exact"/>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41"/>
        <w:ind w:left="1002"/>
        <w:jc w:val="both"/>
      </w:pPr>
      <w:r>
        <w:rPr>
          <w:color w:val="5E5E5E"/>
        </w:rPr>
        <w:t>colère par une aÄtude agressive.</w:t>
      </w:r>
    </w:p>
    <w:p w:rsidR="001A20F5" w:rsidRDefault="00C337BE">
      <w:pPr>
        <w:pStyle w:val="Paragraphedeliste"/>
        <w:numPr>
          <w:ilvl w:val="1"/>
          <w:numId w:val="99"/>
        </w:numPr>
        <w:tabs>
          <w:tab w:val="left" w:pos="1001"/>
        </w:tabs>
        <w:spacing w:before="76" w:line="244" w:lineRule="auto"/>
        <w:rPr>
          <w:sz w:val="20"/>
        </w:rPr>
      </w:pPr>
      <w:r>
        <w:rPr>
          <w:color w:val="5E5E5E"/>
          <w:sz w:val="20"/>
        </w:rPr>
        <w:t xml:space="preserve">La culpabilité ( </w:t>
      </w:r>
      <w:r>
        <w:rPr>
          <w:i/>
          <w:color w:val="5E5E5E"/>
          <w:sz w:val="20"/>
        </w:rPr>
        <w:t xml:space="preserve">« Je n’aurais pas dû… », « </w:t>
      </w:r>
      <w:r>
        <w:rPr>
          <w:i/>
          <w:color w:val="5E5E5E"/>
          <w:spacing w:val="-8"/>
          <w:sz w:val="20"/>
        </w:rPr>
        <w:t xml:space="preserve">Tout </w:t>
      </w:r>
      <w:r>
        <w:rPr>
          <w:i/>
          <w:color w:val="5E5E5E"/>
          <w:sz w:val="20"/>
        </w:rPr>
        <w:t xml:space="preserve">est de ma faute. », « Si j’avais su, si </w:t>
      </w:r>
      <w:r>
        <w:rPr>
          <w:i/>
          <w:color w:val="5E5E5E"/>
          <w:spacing w:val="-4"/>
          <w:sz w:val="20"/>
        </w:rPr>
        <w:t xml:space="preserve">j’avais </w:t>
      </w:r>
      <w:r>
        <w:rPr>
          <w:i/>
          <w:color w:val="5E5E5E"/>
          <w:sz w:val="20"/>
        </w:rPr>
        <w:t>prévu… »</w:t>
      </w:r>
      <w:r>
        <w:rPr>
          <w:i/>
          <w:color w:val="5E5E5E"/>
          <w:spacing w:val="-2"/>
          <w:sz w:val="20"/>
        </w:rPr>
        <w:t xml:space="preserve"> </w:t>
      </w:r>
      <w:r>
        <w:rPr>
          <w:color w:val="5E5E5E"/>
          <w:sz w:val="20"/>
        </w:rPr>
        <w:t>)</w:t>
      </w:r>
    </w:p>
    <w:p w:rsidR="001A20F5" w:rsidRDefault="00C337BE">
      <w:pPr>
        <w:pStyle w:val="Corpsdetexte"/>
        <w:spacing w:before="73" w:line="254" w:lineRule="auto"/>
        <w:ind w:left="1002"/>
        <w:jc w:val="both"/>
      </w:pPr>
      <w:r>
        <w:rPr>
          <w:color w:val="5E5E5E"/>
        </w:rPr>
        <w:t>La culpabilité suit la colère et</w:t>
      </w:r>
      <w:r>
        <w:rPr>
          <w:color w:val="5E5E5E"/>
        </w:rPr>
        <w:t xml:space="preserve"> est un signe de retour à la réalité.</w:t>
      </w:r>
    </w:p>
    <w:p w:rsidR="001A20F5" w:rsidRDefault="00C337BE">
      <w:pPr>
        <w:pStyle w:val="Titre4"/>
        <w:spacing w:before="32"/>
        <w:ind w:left="725"/>
        <w:jc w:val="both"/>
      </w:pPr>
      <w:r>
        <w:br w:type="column"/>
      </w:r>
      <w:r>
        <w:rPr>
          <w:color w:val="7F7F7F"/>
        </w:rPr>
        <w:lastRenderedPageBreak/>
        <w:t>Crise suicidaire</w:t>
      </w:r>
    </w:p>
    <w:p w:rsidR="001A20F5" w:rsidRDefault="00C337BE">
      <w:pPr>
        <w:pStyle w:val="Corpsdetexte"/>
        <w:spacing w:before="141" w:line="254" w:lineRule="auto"/>
        <w:ind w:left="725" w:right="1011"/>
        <w:jc w:val="both"/>
      </w:pPr>
      <w:r>
        <w:rPr>
          <w:color w:val="5E5E5E"/>
        </w:rPr>
        <w:t xml:space="preserve">Il </w:t>
      </w:r>
      <w:r>
        <w:rPr>
          <w:color w:val="5E5E5E"/>
          <w:spacing w:val="-3"/>
        </w:rPr>
        <w:t xml:space="preserve">s’agit </w:t>
      </w:r>
      <w:r>
        <w:rPr>
          <w:color w:val="5E5E5E"/>
        </w:rPr>
        <w:t xml:space="preserve">d’un état de </w:t>
      </w:r>
      <w:r>
        <w:rPr>
          <w:i/>
          <w:color w:val="5E5E5E"/>
        </w:rPr>
        <w:t xml:space="preserve">crise psychique </w:t>
      </w:r>
      <w:r>
        <w:rPr>
          <w:color w:val="5E5E5E"/>
        </w:rPr>
        <w:t>évolu7ve</w:t>
      </w:r>
      <w:r>
        <w:rPr>
          <w:color w:val="5E5E5E"/>
          <w:spacing w:val="-23"/>
        </w:rPr>
        <w:t xml:space="preserve"> </w:t>
      </w:r>
      <w:r>
        <w:rPr>
          <w:color w:val="5E5E5E"/>
        </w:rPr>
        <w:t>accompa-­‐ gnée d’idées suicidaires dont le risque majeur est la tenta7ve de suicide ou le suicide : elle est réversible et temporaire (quelques jours à quelques</w:t>
      </w:r>
      <w:r>
        <w:rPr>
          <w:color w:val="5E5E5E"/>
          <w:spacing w:val="-3"/>
        </w:rPr>
        <w:t xml:space="preserve"> </w:t>
      </w:r>
      <w:r>
        <w:rPr>
          <w:color w:val="5E5E5E"/>
        </w:rPr>
        <w:t>mois).</w:t>
      </w:r>
    </w:p>
    <w:p w:rsidR="001A20F5" w:rsidRDefault="00C337BE">
      <w:pPr>
        <w:pStyle w:val="Corpsdetexte"/>
        <w:spacing w:before="105" w:line="254" w:lineRule="auto"/>
        <w:ind w:left="725" w:right="1011"/>
        <w:jc w:val="both"/>
      </w:pPr>
      <w:r>
        <w:rPr>
          <w:color w:val="5E5E5E"/>
        </w:rPr>
        <w:t>Une tenta7ve de suicide n’est jamais un acte anodin. Quels que soient le geste et ses conséquences, la</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553"/>
        <w:jc w:val="both"/>
      </w:pPr>
      <w:r>
        <w:rPr>
          <w:color w:val="5E5E5E"/>
        </w:rPr>
        <w:t>vic7me doit toujours être accompagnée à l’hôpital, sauf avis contraire du médecin régulateur.</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874" style="width:228.9pt;height:1pt;mso-position-horizontal-relative:char;mso-position-vertical-relative:line" coordsize="4578,20">
            <v:line id="_x0000_s1875" style="position:absolute" from="0,10" to="4578,10" strokecolor="#7f7f7f" strokeweight="1pt"/>
            <w10:anchorlock/>
          </v:group>
        </w:pict>
      </w:r>
    </w:p>
    <w:p w:rsidR="001A20F5" w:rsidRDefault="00C337BE">
      <w:pPr>
        <w:pStyle w:val="Titre4"/>
      </w:pPr>
      <w:bookmarkStart w:id="112" w:name="_TOC_250093"/>
      <w:bookmarkEnd w:id="112"/>
      <w:r>
        <w:rPr>
          <w:color w:val="7F7F7F"/>
        </w:rPr>
        <w:t>Agression sexuelle</w:t>
      </w:r>
    </w:p>
    <w:p w:rsidR="001A20F5" w:rsidRDefault="00C337BE">
      <w:pPr>
        <w:pStyle w:val="Corpsdetexte"/>
        <w:spacing w:before="141" w:line="254" w:lineRule="auto"/>
        <w:ind w:left="553"/>
        <w:jc w:val="both"/>
      </w:pPr>
      <w:r>
        <w:rPr>
          <w:color w:val="5E5E5E"/>
        </w:rPr>
        <w:t>La prise en charge d’une vic7me d’agression sexuelle est par7culièrement délicate.</w:t>
      </w:r>
    </w:p>
    <w:p w:rsidR="001A20F5" w:rsidRDefault="00C337BE">
      <w:pPr>
        <w:pStyle w:val="Corpsdetexte"/>
        <w:spacing w:before="102" w:line="254" w:lineRule="auto"/>
        <w:ind w:left="553"/>
        <w:jc w:val="both"/>
      </w:pPr>
      <w:r>
        <w:rPr>
          <w:color w:val="5E5E5E"/>
        </w:rPr>
        <w:t>Une agression sexuelle induit toujours une souﬀrance psychique importante pour la vic7me. CeFe der</w:t>
      </w:r>
      <w:r>
        <w:rPr>
          <w:color w:val="5E5E5E"/>
        </w:rPr>
        <w:t>nière (une femme, un homme, un enfant ou une personne âgée) a été blessée dans son corps et dans son esprit.</w:t>
      </w:r>
    </w:p>
    <w:p w:rsidR="001A20F5" w:rsidRDefault="00C337BE">
      <w:pPr>
        <w:pStyle w:val="Corpsdetexte"/>
        <w:spacing w:before="105" w:line="254" w:lineRule="auto"/>
        <w:ind w:left="553"/>
        <w:jc w:val="both"/>
      </w:pPr>
      <w:r>
        <w:rPr>
          <w:color w:val="5E5E5E"/>
        </w:rPr>
        <w:t xml:space="preserve">Il peut être diﬃcile pour la vic7me de </w:t>
      </w:r>
      <w:r>
        <w:rPr>
          <w:color w:val="5E5E5E"/>
          <w:spacing w:val="-3"/>
        </w:rPr>
        <w:t xml:space="preserve">communiquer </w:t>
      </w:r>
      <w:r>
        <w:rPr>
          <w:color w:val="5E5E5E"/>
        </w:rPr>
        <w:t xml:space="preserve">avec une personne du même </w:t>
      </w:r>
      <w:r>
        <w:rPr>
          <w:color w:val="5E5E5E"/>
          <w:spacing w:val="-3"/>
        </w:rPr>
        <w:t xml:space="preserve">sexe </w:t>
      </w:r>
      <w:r>
        <w:rPr>
          <w:color w:val="5E5E5E"/>
        </w:rPr>
        <w:t xml:space="preserve">que son </w:t>
      </w:r>
      <w:r>
        <w:rPr>
          <w:color w:val="5E5E5E"/>
          <w:spacing w:val="-3"/>
        </w:rPr>
        <w:t xml:space="preserve">agresseur. </w:t>
      </w:r>
      <w:r>
        <w:rPr>
          <w:color w:val="5E5E5E"/>
          <w:spacing w:val="-7"/>
        </w:rPr>
        <w:t xml:space="preserve">Il </w:t>
      </w:r>
      <w:r>
        <w:rPr>
          <w:color w:val="5E5E5E"/>
        </w:rPr>
        <w:t>est alors préférable, quand cela est possib</w:t>
      </w:r>
      <w:r>
        <w:rPr>
          <w:color w:val="5E5E5E"/>
        </w:rPr>
        <w:t xml:space="preserve">le, que </w:t>
      </w:r>
      <w:r>
        <w:rPr>
          <w:color w:val="5E5E5E"/>
          <w:spacing w:val="-8"/>
        </w:rPr>
        <w:t xml:space="preserve">le </w:t>
      </w:r>
      <w:r>
        <w:rPr>
          <w:color w:val="5E5E5E"/>
        </w:rPr>
        <w:t>secouriste en charge de la vic7me, et en communica7on di</w:t>
      </w:r>
      <w:r>
        <w:rPr>
          <w:color w:val="5E5E5E"/>
          <w:spacing w:val="-3"/>
        </w:rPr>
        <w:t>r</w:t>
      </w:r>
      <w:r>
        <w:rPr>
          <w:color w:val="5E5E5E"/>
        </w:rPr>
        <w:t>ec</w:t>
      </w:r>
      <w:r>
        <w:rPr>
          <w:color w:val="5E5E5E"/>
          <w:spacing w:val="-3"/>
        </w:rPr>
        <w:t>t</w:t>
      </w:r>
      <w:r>
        <w:rPr>
          <w:color w:val="5E5E5E"/>
        </w:rPr>
        <w:t xml:space="preserve">e </w:t>
      </w:r>
      <w:r>
        <w:rPr>
          <w:color w:val="5E5E5E"/>
          <w:spacing w:val="-4"/>
        </w:rPr>
        <w:t>a</w:t>
      </w:r>
      <w:r>
        <w:rPr>
          <w:color w:val="5E5E5E"/>
          <w:spacing w:val="-2"/>
        </w:rPr>
        <w:t>v</w:t>
      </w:r>
      <w:r>
        <w:rPr>
          <w:color w:val="5E5E5E"/>
        </w:rPr>
        <w:t>ec elle, soit du même s</w:t>
      </w:r>
      <w:r>
        <w:rPr>
          <w:color w:val="5E5E5E"/>
          <w:spacing w:val="-4"/>
        </w:rPr>
        <w:t>e</w:t>
      </w:r>
      <w:r>
        <w:rPr>
          <w:color w:val="5E5E5E"/>
          <w:spacing w:val="-6"/>
        </w:rPr>
        <w:t>x</w:t>
      </w:r>
      <w:r>
        <w:rPr>
          <w:color w:val="5E5E5E"/>
        </w:rPr>
        <w:t>e que celle</w:t>
      </w:r>
      <w:r>
        <w:rPr>
          <w:color w:val="5E5E5E"/>
          <w:w w:val="33"/>
        </w:rPr>
        <w:t>-­‐</w:t>
      </w:r>
      <w:r>
        <w:rPr>
          <w:color w:val="5E5E5E"/>
        </w:rPr>
        <w:t>ci.</w:t>
      </w:r>
    </w:p>
    <w:p w:rsidR="001A20F5" w:rsidRDefault="001A20F5">
      <w:pPr>
        <w:pStyle w:val="Corpsdetexte"/>
      </w:pPr>
    </w:p>
    <w:p w:rsidR="001A20F5" w:rsidRDefault="001A20F5">
      <w:pPr>
        <w:pStyle w:val="Corpsdetexte"/>
        <w:spacing w:before="11" w:after="1"/>
        <w:rPr>
          <w:sz w:val="11"/>
        </w:rPr>
      </w:pPr>
    </w:p>
    <w:p w:rsidR="001A20F5" w:rsidRDefault="00C337BE">
      <w:pPr>
        <w:pStyle w:val="Corpsdetexte"/>
        <w:spacing w:line="20" w:lineRule="exact"/>
        <w:ind w:left="543" w:right="-58"/>
        <w:rPr>
          <w:sz w:val="2"/>
        </w:rPr>
      </w:pPr>
      <w:r>
        <w:rPr>
          <w:sz w:val="2"/>
        </w:rPr>
      </w:r>
      <w:r>
        <w:rPr>
          <w:sz w:val="2"/>
        </w:rPr>
        <w:pict>
          <v:group id="_x0000_s1872" style="width:228.9pt;height:1pt;mso-position-horizontal-relative:char;mso-position-vertical-relative:line" coordsize="4578,20">
            <v:line id="_x0000_s1873" style="position:absolute" from="0,10" to="4578,10" strokecolor="#7f7f7f" strokeweight="1pt"/>
            <w10:anchorlock/>
          </v:group>
        </w:pict>
      </w:r>
    </w:p>
    <w:p w:rsidR="001A20F5" w:rsidRDefault="00C337BE">
      <w:pPr>
        <w:pStyle w:val="Titre4"/>
      </w:pPr>
      <w:r>
        <w:rPr>
          <w:color w:val="7F7F7F"/>
          <w:w w:val="105"/>
        </w:rPr>
        <w:t>Délire</w:t>
      </w:r>
    </w:p>
    <w:p w:rsidR="001A20F5" w:rsidRDefault="00C337BE">
      <w:pPr>
        <w:pStyle w:val="Corpsdetexte"/>
        <w:spacing w:before="141" w:line="254" w:lineRule="auto"/>
        <w:ind w:left="553"/>
        <w:jc w:val="both"/>
      </w:pPr>
      <w:r>
        <w:rPr>
          <w:color w:val="5E5E5E"/>
        </w:rPr>
        <w:t xml:space="preserve">Le délire est la manifesta7on d'un désordre de la </w:t>
      </w:r>
      <w:r>
        <w:rPr>
          <w:color w:val="5E5E5E"/>
          <w:spacing w:val="-3"/>
        </w:rPr>
        <w:t xml:space="preserve">pensée </w:t>
      </w:r>
      <w:r>
        <w:rPr>
          <w:color w:val="5E5E5E"/>
        </w:rPr>
        <w:t xml:space="preserve">qui fait prendre pour réels, des faits imaginaires. </w:t>
      </w:r>
      <w:r>
        <w:rPr>
          <w:color w:val="5E5E5E"/>
          <w:spacing w:val="-6"/>
        </w:rPr>
        <w:t xml:space="preserve">Cet </w:t>
      </w:r>
      <w:r>
        <w:rPr>
          <w:color w:val="5E5E5E"/>
        </w:rPr>
        <w:t xml:space="preserve">état, qui dure plus ou moins longtemps, peut </w:t>
      </w:r>
      <w:r>
        <w:rPr>
          <w:color w:val="5E5E5E"/>
          <w:spacing w:val="-6"/>
        </w:rPr>
        <w:t xml:space="preserve">se </w:t>
      </w:r>
      <w:r>
        <w:rPr>
          <w:color w:val="5E5E5E"/>
          <w:spacing w:val="11"/>
        </w:rPr>
        <w:t xml:space="preserve">rencontrer </w:t>
      </w:r>
      <w:r>
        <w:rPr>
          <w:color w:val="5E5E5E"/>
          <w:spacing w:val="10"/>
        </w:rPr>
        <w:t xml:space="preserve">dans </w:t>
      </w:r>
      <w:r>
        <w:rPr>
          <w:color w:val="5E5E5E"/>
          <w:spacing w:val="12"/>
        </w:rPr>
        <w:t xml:space="preserve">certaines maladies </w:t>
      </w:r>
      <w:r>
        <w:rPr>
          <w:color w:val="5E5E5E"/>
          <w:spacing w:val="11"/>
        </w:rPr>
        <w:t>mentales</w:t>
      </w:r>
      <w:r>
        <w:rPr>
          <w:color w:val="5E5E5E"/>
          <w:spacing w:val="67"/>
        </w:rPr>
        <w:t xml:space="preserve"> </w:t>
      </w:r>
      <w:r>
        <w:rPr>
          <w:color w:val="5E5E5E"/>
        </w:rPr>
        <w:t>(psychoses), mais aussi lors de maladies infec7euses ou d'intoxica7ons (alcoolisme, toxicomanie…).</w:t>
      </w:r>
    </w:p>
    <w:p w:rsidR="001A20F5" w:rsidRDefault="00C337BE">
      <w:pPr>
        <w:pStyle w:val="Corpsdetexte"/>
        <w:spacing w:before="107" w:line="254" w:lineRule="auto"/>
        <w:ind w:left="553"/>
        <w:jc w:val="both"/>
      </w:pPr>
      <w:r>
        <w:rPr>
          <w:color w:val="5E5E5E"/>
        </w:rPr>
        <w:t>Les manifesta7ons du délire sont extrêmement variables, mais les secouristes peuvent rapidement repérer les signes suivants :</w:t>
      </w:r>
    </w:p>
    <w:p w:rsidR="001A20F5" w:rsidRDefault="00C337BE">
      <w:pPr>
        <w:pStyle w:val="Paragraphedeliste"/>
        <w:numPr>
          <w:ilvl w:val="1"/>
          <w:numId w:val="99"/>
        </w:numPr>
        <w:tabs>
          <w:tab w:val="left" w:pos="1001"/>
        </w:tabs>
        <w:spacing w:before="103"/>
        <w:jc w:val="left"/>
        <w:rPr>
          <w:sz w:val="20"/>
        </w:rPr>
      </w:pPr>
      <w:r>
        <w:rPr>
          <w:color w:val="5E5E5E"/>
          <w:sz w:val="20"/>
        </w:rPr>
        <w:t>des</w:t>
      </w:r>
      <w:r>
        <w:rPr>
          <w:color w:val="5E5E5E"/>
          <w:sz w:val="20"/>
        </w:rPr>
        <w:t xml:space="preserve"> propos et un discours incohérents</w:t>
      </w:r>
      <w:r>
        <w:rPr>
          <w:color w:val="5E5E5E"/>
          <w:spacing w:val="-6"/>
          <w:sz w:val="20"/>
        </w:rPr>
        <w:t xml:space="preserve"> </w:t>
      </w:r>
      <w:r>
        <w:rPr>
          <w:color w:val="5E5E5E"/>
          <w:sz w:val="20"/>
        </w:rPr>
        <w:t>;</w:t>
      </w:r>
    </w:p>
    <w:p w:rsidR="001A20F5" w:rsidRDefault="00C337BE">
      <w:pPr>
        <w:pStyle w:val="Paragraphedeliste"/>
        <w:numPr>
          <w:ilvl w:val="1"/>
          <w:numId w:val="99"/>
        </w:numPr>
        <w:tabs>
          <w:tab w:val="left" w:pos="1001"/>
        </w:tabs>
        <w:jc w:val="left"/>
        <w:rPr>
          <w:sz w:val="20"/>
        </w:rPr>
      </w:pPr>
      <w:r>
        <w:rPr>
          <w:color w:val="5E5E5E"/>
          <w:sz w:val="20"/>
        </w:rPr>
        <w:t>une agita7on ou une prostra7on ;</w:t>
      </w:r>
    </w:p>
    <w:p w:rsidR="001A20F5" w:rsidRDefault="00C337BE">
      <w:pPr>
        <w:pStyle w:val="Paragraphedeliste"/>
        <w:numPr>
          <w:ilvl w:val="1"/>
          <w:numId w:val="99"/>
        </w:numPr>
        <w:tabs>
          <w:tab w:val="left" w:pos="1001"/>
        </w:tabs>
        <w:jc w:val="left"/>
        <w:rPr>
          <w:sz w:val="20"/>
        </w:rPr>
      </w:pPr>
      <w:r>
        <w:rPr>
          <w:color w:val="5E5E5E"/>
          <w:sz w:val="20"/>
        </w:rPr>
        <w:t>des hallucina7ons visuelles, audi7ves,</w:t>
      </w:r>
      <w:r>
        <w:rPr>
          <w:color w:val="5E5E5E"/>
          <w:spacing w:val="1"/>
          <w:sz w:val="20"/>
        </w:rPr>
        <w:t xml:space="preserve"> </w:t>
      </w:r>
      <w:r>
        <w:rPr>
          <w:color w:val="5E5E5E"/>
          <w:sz w:val="20"/>
        </w:rPr>
        <w:t>etc.</w:t>
      </w:r>
    </w:p>
    <w:p w:rsidR="001A20F5" w:rsidRDefault="001A20F5">
      <w:pPr>
        <w:pStyle w:val="Corpsdetexte"/>
        <w:spacing w:before="10"/>
        <w:rPr>
          <w:sz w:val="30"/>
        </w:rPr>
      </w:pPr>
    </w:p>
    <w:p w:rsidR="001A20F5" w:rsidRDefault="00C337BE">
      <w:pPr>
        <w:pStyle w:val="Corpsdetexte"/>
        <w:ind w:left="553"/>
      </w:pPr>
      <w:r>
        <w:rPr>
          <w:color w:val="5E5E5E"/>
        </w:rPr>
        <w:t>Les thèmes délirants sont nombreux. On note :</w:t>
      </w:r>
    </w:p>
    <w:p w:rsidR="001A20F5" w:rsidRDefault="00C337BE">
      <w:pPr>
        <w:pStyle w:val="Paragraphedeliste"/>
        <w:numPr>
          <w:ilvl w:val="1"/>
          <w:numId w:val="99"/>
        </w:numPr>
        <w:tabs>
          <w:tab w:val="left" w:pos="1001"/>
        </w:tabs>
        <w:spacing w:before="116"/>
        <w:jc w:val="left"/>
        <w:rPr>
          <w:sz w:val="20"/>
        </w:rPr>
      </w:pPr>
      <w:r>
        <w:rPr>
          <w:color w:val="5E5E5E"/>
          <w:sz w:val="20"/>
        </w:rPr>
        <w:t>les délires de persécu7on</w:t>
      </w:r>
      <w:r>
        <w:rPr>
          <w:color w:val="5E5E5E"/>
          <w:spacing w:val="-2"/>
          <w:sz w:val="20"/>
        </w:rPr>
        <w:t xml:space="preserve"> </w:t>
      </w:r>
      <w:r>
        <w:rPr>
          <w:color w:val="5E5E5E"/>
          <w:sz w:val="20"/>
        </w:rPr>
        <w:t>;</w:t>
      </w:r>
    </w:p>
    <w:p w:rsidR="001A20F5" w:rsidRDefault="00C337BE">
      <w:pPr>
        <w:pStyle w:val="Paragraphedeliste"/>
        <w:numPr>
          <w:ilvl w:val="1"/>
          <w:numId w:val="99"/>
        </w:numPr>
        <w:tabs>
          <w:tab w:val="left" w:pos="1001"/>
        </w:tabs>
        <w:jc w:val="left"/>
        <w:rPr>
          <w:sz w:val="20"/>
        </w:rPr>
      </w:pPr>
      <w:r>
        <w:rPr>
          <w:color w:val="5E5E5E"/>
          <w:sz w:val="20"/>
        </w:rPr>
        <w:t>les délires de culpabilité</w:t>
      </w:r>
      <w:r>
        <w:rPr>
          <w:color w:val="5E5E5E"/>
          <w:spacing w:val="43"/>
          <w:sz w:val="20"/>
        </w:rPr>
        <w:t xml:space="preserve"> </w:t>
      </w:r>
      <w:r>
        <w:rPr>
          <w:color w:val="5E5E5E"/>
          <w:sz w:val="20"/>
        </w:rPr>
        <w:t>;</w:t>
      </w:r>
    </w:p>
    <w:p w:rsidR="001A20F5" w:rsidRDefault="00C337BE">
      <w:pPr>
        <w:pStyle w:val="Paragraphedeliste"/>
        <w:numPr>
          <w:ilvl w:val="1"/>
          <w:numId w:val="99"/>
        </w:numPr>
        <w:tabs>
          <w:tab w:val="left" w:pos="1001"/>
        </w:tabs>
        <w:spacing w:before="55"/>
        <w:jc w:val="left"/>
        <w:rPr>
          <w:sz w:val="20"/>
        </w:rPr>
      </w:pPr>
      <w:r>
        <w:rPr>
          <w:color w:val="5E5E5E"/>
          <w:sz w:val="20"/>
        </w:rPr>
        <w:t>les délires mys7ques</w:t>
      </w:r>
      <w:r>
        <w:rPr>
          <w:color w:val="5E5E5E"/>
          <w:spacing w:val="-1"/>
          <w:sz w:val="20"/>
        </w:rPr>
        <w:t xml:space="preserve"> </w:t>
      </w:r>
      <w:r>
        <w:rPr>
          <w:color w:val="5E5E5E"/>
          <w:sz w:val="20"/>
        </w:rPr>
        <w:t>;</w:t>
      </w:r>
    </w:p>
    <w:p w:rsidR="001A20F5" w:rsidRDefault="00C337BE">
      <w:pPr>
        <w:pStyle w:val="Paragraphedeliste"/>
        <w:numPr>
          <w:ilvl w:val="1"/>
          <w:numId w:val="99"/>
        </w:numPr>
        <w:tabs>
          <w:tab w:val="left" w:pos="1001"/>
        </w:tabs>
        <w:jc w:val="left"/>
        <w:rPr>
          <w:sz w:val="20"/>
        </w:rPr>
      </w:pPr>
      <w:r>
        <w:rPr>
          <w:color w:val="5E5E5E"/>
          <w:sz w:val="20"/>
        </w:rPr>
        <w:t xml:space="preserve">les délires de </w:t>
      </w:r>
      <w:r>
        <w:rPr>
          <w:color w:val="5E5E5E"/>
          <w:spacing w:val="-3"/>
          <w:sz w:val="20"/>
        </w:rPr>
        <w:t>grandeur,</w:t>
      </w:r>
      <w:r>
        <w:rPr>
          <w:color w:val="5E5E5E"/>
          <w:spacing w:val="-2"/>
          <w:sz w:val="20"/>
        </w:rPr>
        <w:t xml:space="preserve"> </w:t>
      </w:r>
      <w:r>
        <w:rPr>
          <w:color w:val="5E5E5E"/>
          <w:sz w:val="20"/>
        </w:rPr>
        <w:t>etc.</w:t>
      </w:r>
    </w:p>
    <w:p w:rsidR="001A20F5" w:rsidRDefault="001A20F5">
      <w:pPr>
        <w:pStyle w:val="Corpsdetexte"/>
        <w:spacing w:before="10"/>
        <w:rPr>
          <w:sz w:val="30"/>
        </w:rPr>
      </w:pPr>
    </w:p>
    <w:p w:rsidR="001A20F5" w:rsidRDefault="00C337BE">
      <w:pPr>
        <w:pStyle w:val="Corpsdetexte"/>
        <w:spacing w:line="254" w:lineRule="auto"/>
        <w:ind w:left="553"/>
        <w:jc w:val="both"/>
      </w:pPr>
      <w:r>
        <w:rPr>
          <w:color w:val="5E5E5E"/>
        </w:rPr>
        <w:t>Cet état peut survenir après un événement déstabilisant ou l’arrêt du traitement médical.</w:t>
      </w:r>
    </w:p>
    <w:p w:rsidR="001A20F5" w:rsidRDefault="00C337BE">
      <w:pPr>
        <w:pStyle w:val="Corpsdetexte"/>
        <w:spacing w:before="102" w:line="254" w:lineRule="auto"/>
        <w:ind w:left="553"/>
        <w:jc w:val="both"/>
      </w:pPr>
      <w:r>
        <w:rPr>
          <w:color w:val="5E5E5E"/>
        </w:rPr>
        <w:t>Il existe également des délires partagés par une ou plusieurs personnes.</w:t>
      </w:r>
    </w:p>
    <w:p w:rsidR="001A20F5" w:rsidRDefault="001A20F5">
      <w:pPr>
        <w:pStyle w:val="Corpsdetexte"/>
      </w:pPr>
    </w:p>
    <w:p w:rsidR="001A20F5" w:rsidRDefault="001A20F5">
      <w:pPr>
        <w:pStyle w:val="Corpsdetexte"/>
        <w:spacing w:before="8" w:after="1"/>
        <w:rPr>
          <w:sz w:val="11"/>
        </w:rPr>
      </w:pPr>
    </w:p>
    <w:p w:rsidR="001A20F5" w:rsidRDefault="00C337BE">
      <w:pPr>
        <w:pStyle w:val="Corpsdetexte"/>
        <w:spacing w:line="20" w:lineRule="exact"/>
        <w:ind w:left="543" w:right="-58"/>
        <w:rPr>
          <w:sz w:val="2"/>
        </w:rPr>
      </w:pPr>
      <w:r>
        <w:rPr>
          <w:sz w:val="2"/>
        </w:rPr>
      </w:r>
      <w:r>
        <w:rPr>
          <w:sz w:val="2"/>
        </w:rPr>
        <w:pict>
          <v:group id="_x0000_s1870" style="width:228.9pt;height:1pt;mso-position-horizontal-relative:char;mso-position-vertical-relative:line" coordsize="4578,20">
            <v:line id="_x0000_s1871" style="position:absolute" from="0,10" to="4578,10" strokecolor="#7f7f7f" strokeweight="1pt"/>
            <w10:anchorlock/>
          </v:group>
        </w:pict>
      </w:r>
    </w:p>
    <w:p w:rsidR="001A20F5" w:rsidRDefault="00C337BE">
      <w:pPr>
        <w:pStyle w:val="Titre4"/>
      </w:pPr>
      <w:r>
        <w:rPr>
          <w:color w:val="7F7F7F"/>
          <w:w w:val="110"/>
        </w:rPr>
        <w:t>Mort</w:t>
      </w:r>
    </w:p>
    <w:p w:rsidR="001A20F5" w:rsidRDefault="00C337BE">
      <w:pPr>
        <w:pStyle w:val="Corpsdetexte"/>
        <w:spacing w:before="141" w:line="254" w:lineRule="auto"/>
        <w:ind w:left="553"/>
        <w:jc w:val="both"/>
      </w:pPr>
      <w:r>
        <w:rPr>
          <w:color w:val="5E5E5E"/>
        </w:rPr>
        <w:t xml:space="preserve">Les manifesta7ons </w:t>
      </w:r>
      <w:r>
        <w:rPr>
          <w:color w:val="5E5E5E"/>
          <w:spacing w:val="-3"/>
        </w:rPr>
        <w:t xml:space="preserve">d’ordre </w:t>
      </w:r>
      <w:r>
        <w:rPr>
          <w:color w:val="5E5E5E"/>
        </w:rPr>
        <w:t xml:space="preserve">émo7onnel présentées </w:t>
      </w:r>
      <w:r>
        <w:rPr>
          <w:color w:val="5E5E5E"/>
          <w:spacing w:val="-5"/>
        </w:rPr>
        <w:t xml:space="preserve">par </w:t>
      </w:r>
      <w:r>
        <w:rPr>
          <w:color w:val="5E5E5E"/>
        </w:rPr>
        <w:t xml:space="preserve">les membres de la famille à l’annonce d’un décès </w:t>
      </w:r>
      <w:r>
        <w:rPr>
          <w:color w:val="5E5E5E"/>
          <w:spacing w:val="-4"/>
        </w:rPr>
        <w:t xml:space="preserve">sont </w:t>
      </w:r>
      <w:r>
        <w:rPr>
          <w:color w:val="5E5E5E"/>
        </w:rPr>
        <w:t>l’expression</w:t>
      </w:r>
      <w:r>
        <w:rPr>
          <w:color w:val="5E5E5E"/>
          <w:spacing w:val="22"/>
        </w:rPr>
        <w:t xml:space="preserve"> </w:t>
      </w:r>
      <w:r>
        <w:rPr>
          <w:color w:val="5E5E5E"/>
        </w:rPr>
        <w:t>d’une</w:t>
      </w:r>
      <w:r>
        <w:rPr>
          <w:color w:val="5E5E5E"/>
          <w:spacing w:val="23"/>
        </w:rPr>
        <w:t xml:space="preserve"> </w:t>
      </w:r>
      <w:r>
        <w:rPr>
          <w:color w:val="5E5E5E"/>
        </w:rPr>
        <w:t>douleur</w:t>
      </w:r>
      <w:r>
        <w:rPr>
          <w:color w:val="5E5E5E"/>
          <w:spacing w:val="23"/>
        </w:rPr>
        <w:t xml:space="preserve"> </w:t>
      </w:r>
      <w:r>
        <w:rPr>
          <w:color w:val="5E5E5E"/>
        </w:rPr>
        <w:t>morale,</w:t>
      </w:r>
      <w:r>
        <w:rPr>
          <w:color w:val="5E5E5E"/>
          <w:spacing w:val="23"/>
        </w:rPr>
        <w:t xml:space="preserve"> </w:t>
      </w:r>
      <w:r>
        <w:rPr>
          <w:color w:val="5E5E5E"/>
        </w:rPr>
        <w:t>d’une</w:t>
      </w:r>
      <w:r>
        <w:rPr>
          <w:color w:val="5E5E5E"/>
          <w:spacing w:val="23"/>
        </w:rPr>
        <w:t xml:space="preserve"> </w:t>
      </w:r>
      <w:r>
        <w:rPr>
          <w:color w:val="5E5E5E"/>
          <w:spacing w:val="-3"/>
        </w:rPr>
        <w:t>souﬀrance</w:t>
      </w:r>
    </w:p>
    <w:p w:rsidR="001A20F5" w:rsidRDefault="00C337BE">
      <w:pPr>
        <w:pStyle w:val="Corpsdetexte"/>
        <w:spacing w:before="100" w:line="254" w:lineRule="auto"/>
        <w:ind w:left="441" w:right="1011"/>
        <w:jc w:val="both"/>
      </w:pPr>
      <w:r>
        <w:br w:type="column"/>
      </w:r>
      <w:r>
        <w:rPr>
          <w:color w:val="5E5E5E"/>
        </w:rPr>
        <w:lastRenderedPageBreak/>
        <w:t>psychique : elles sont naturelles et leur abord ne relève pas nécessairement d’un professionnel de la santé mentale. Une assistance empreinte d’humanité, proche, simple et discrète peut réconforter celui qui vient de perdre un des siens.</w:t>
      </w:r>
    </w:p>
    <w:p w:rsidR="001A20F5" w:rsidRDefault="00C337BE">
      <w:pPr>
        <w:pStyle w:val="Corpsdetexte"/>
        <w:spacing w:before="106" w:line="254" w:lineRule="auto"/>
        <w:ind w:left="441" w:right="1011"/>
        <w:jc w:val="both"/>
      </w:pPr>
      <w:r>
        <w:rPr>
          <w:color w:val="5E5E5E"/>
        </w:rPr>
        <w:t>Sur interven7on, l</w:t>
      </w:r>
      <w:r>
        <w:rPr>
          <w:color w:val="5E5E5E"/>
        </w:rPr>
        <w:t>’annonce du décès est toujours le fait du médecin sauf dans les cas de décès certains. C’est un moment diﬃcile car on appréhende les réac7ons émo7onnelles de l’entourage de la vic7me.</w:t>
      </w:r>
    </w:p>
    <w:p w:rsidR="001A20F5" w:rsidRDefault="00C337BE">
      <w:pPr>
        <w:pStyle w:val="Corpsdetexte"/>
        <w:spacing w:before="8"/>
        <w:rPr>
          <w:sz w:val="28"/>
        </w:rPr>
      </w:pPr>
      <w:r>
        <w:pict>
          <v:shape id="_x0000_s1869" style="position:absolute;margin-left:309.7pt;margin-top:20pt;width:228.9pt;height:.1pt;z-index:-251314176;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line="273" w:lineRule="auto"/>
        <w:ind w:left="441" w:right="884"/>
      </w:pPr>
      <w:r>
        <w:rPr>
          <w:color w:val="7F7F7F"/>
          <w:w w:val="105"/>
        </w:rPr>
        <w:t>Mort inattendue et inexpliquée du nourrisson</w:t>
      </w:r>
    </w:p>
    <w:p w:rsidR="001A20F5" w:rsidRDefault="00C337BE">
      <w:pPr>
        <w:pStyle w:val="Corpsdetexte"/>
        <w:spacing w:before="90"/>
        <w:ind w:left="441"/>
        <w:jc w:val="both"/>
      </w:pPr>
      <w:r>
        <w:rPr>
          <w:color w:val="5E5E5E"/>
        </w:rPr>
        <w:t>La mort inaFendue du nour</w:t>
      </w:r>
      <w:r>
        <w:rPr>
          <w:color w:val="5E5E5E"/>
        </w:rPr>
        <w:t>risson (MIN), dite aussi</w:t>
      </w:r>
    </w:p>
    <w:p w:rsidR="001A20F5" w:rsidRDefault="00C337BE">
      <w:pPr>
        <w:pStyle w:val="Corpsdetexte"/>
        <w:spacing w:before="15" w:line="254" w:lineRule="auto"/>
        <w:ind w:left="441" w:right="1011"/>
        <w:jc w:val="both"/>
      </w:pPr>
      <w:r>
        <w:rPr>
          <w:color w:val="5E5E5E"/>
        </w:rPr>
        <w:t>« mort subite du nourrisson », est déﬁnie comme une mort survenant brutalement et de manière inaFendue chez un nourrisson alors que rien, dans ses antécédents connus, ne pouvait le laisser prévoir. La limite supérieure de l’âge des</w:t>
      </w:r>
      <w:r>
        <w:rPr>
          <w:color w:val="5E5E5E"/>
        </w:rPr>
        <w:t xml:space="preserve"> enfants concernés a été ﬁxée à deux ans. Les vic7mes sont âgées de moins de cinq mois dans 95 % des cas.</w:t>
      </w:r>
    </w:p>
    <w:p w:rsidR="001A20F5" w:rsidRDefault="00C337BE">
      <w:pPr>
        <w:pStyle w:val="Corpsdetexte"/>
        <w:spacing w:before="109" w:line="254" w:lineRule="auto"/>
        <w:ind w:left="441" w:right="1011"/>
        <w:jc w:val="both"/>
      </w:pPr>
      <w:r>
        <w:rPr>
          <w:color w:val="5E5E5E"/>
        </w:rPr>
        <w:t xml:space="preserve">La mort d’un enfant pour ses parents est un drame </w:t>
      </w:r>
      <w:r>
        <w:rPr>
          <w:color w:val="5E5E5E"/>
          <w:spacing w:val="-2"/>
        </w:rPr>
        <w:t>c</w:t>
      </w:r>
      <w:r>
        <w:rPr>
          <w:color w:val="5E5E5E"/>
        </w:rPr>
        <w:t>o</w:t>
      </w:r>
      <w:r>
        <w:rPr>
          <w:color w:val="5E5E5E"/>
          <w:spacing w:val="-2"/>
        </w:rPr>
        <w:t>n</w:t>
      </w:r>
      <w:r>
        <w:rPr>
          <w:color w:val="5E5E5E"/>
        </w:rPr>
        <w:t>t</w:t>
      </w:r>
      <w:r>
        <w:rPr>
          <w:color w:val="5E5E5E"/>
          <w:spacing w:val="-3"/>
        </w:rPr>
        <w:t>r</w:t>
      </w:r>
      <w:r>
        <w:rPr>
          <w:color w:val="5E5E5E"/>
        </w:rPr>
        <w:t>e</w:t>
      </w:r>
      <w:r>
        <w:rPr>
          <w:color w:val="5E5E5E"/>
          <w:w w:val="33"/>
        </w:rPr>
        <w:t>-­‐</w:t>
      </w:r>
      <w:r>
        <w:rPr>
          <w:color w:val="5E5E5E"/>
        </w:rPr>
        <w:t>n</w:t>
      </w:r>
      <w:r>
        <w:rPr>
          <w:color w:val="5E5E5E"/>
          <w:spacing w:val="-2"/>
        </w:rPr>
        <w:t>a</w:t>
      </w:r>
      <w:r>
        <w:rPr>
          <w:color w:val="5E5E5E"/>
        </w:rPr>
        <w:t>tu</w:t>
      </w:r>
      <w:r>
        <w:rPr>
          <w:color w:val="5E5E5E"/>
          <w:spacing w:val="-3"/>
        </w:rPr>
        <w:t>r</w:t>
      </w:r>
      <w:r>
        <w:rPr>
          <w:color w:val="5E5E5E"/>
        </w:rPr>
        <w:t xml:space="preserve">e  </w:t>
      </w:r>
      <w:r>
        <w:rPr>
          <w:color w:val="5E5E5E"/>
          <w:spacing w:val="-4"/>
        </w:rPr>
        <w:t xml:space="preserve"> </w:t>
      </w:r>
      <w:r>
        <w:rPr>
          <w:color w:val="5E5E5E"/>
          <w:spacing w:val="-2"/>
        </w:rPr>
        <w:t>e</w:t>
      </w:r>
      <w:r>
        <w:rPr>
          <w:color w:val="5E5E5E"/>
        </w:rPr>
        <w:t xml:space="preserve">t  </w:t>
      </w:r>
      <w:r>
        <w:rPr>
          <w:color w:val="5E5E5E"/>
          <w:spacing w:val="-4"/>
        </w:rPr>
        <w:t xml:space="preserve"> </w:t>
      </w:r>
      <w:r>
        <w:rPr>
          <w:color w:val="5E5E5E"/>
        </w:rPr>
        <w:t>ina</w:t>
      </w:r>
      <w:r>
        <w:rPr>
          <w:color w:val="5E5E5E"/>
          <w:spacing w:val="-1"/>
        </w:rPr>
        <w:t>c</w:t>
      </w:r>
      <w:r>
        <w:rPr>
          <w:color w:val="5E5E5E"/>
        </w:rPr>
        <w:t>ce</w:t>
      </w:r>
      <w:r>
        <w:rPr>
          <w:color w:val="5E5E5E"/>
          <w:spacing w:val="-1"/>
        </w:rPr>
        <w:t>p</w:t>
      </w:r>
      <w:r>
        <w:rPr>
          <w:color w:val="5E5E5E"/>
          <w:spacing w:val="-3"/>
        </w:rPr>
        <w:t>t</w:t>
      </w:r>
      <w:r>
        <w:rPr>
          <w:color w:val="5E5E5E"/>
        </w:rPr>
        <w:t xml:space="preserve">able,  </w:t>
      </w:r>
      <w:r>
        <w:rPr>
          <w:color w:val="5E5E5E"/>
          <w:spacing w:val="-4"/>
        </w:rPr>
        <w:t xml:space="preserve"> </w:t>
      </w:r>
      <w:r>
        <w:rPr>
          <w:color w:val="5E5E5E"/>
        </w:rPr>
        <w:t xml:space="preserve">même  </w:t>
      </w:r>
      <w:r>
        <w:rPr>
          <w:color w:val="5E5E5E"/>
          <w:spacing w:val="-4"/>
        </w:rPr>
        <w:t xml:space="preserve"> </w:t>
      </w:r>
      <w:r>
        <w:rPr>
          <w:color w:val="5E5E5E"/>
        </w:rPr>
        <w:t xml:space="preserve">si  </w:t>
      </w:r>
      <w:r>
        <w:rPr>
          <w:color w:val="5E5E5E"/>
          <w:spacing w:val="-4"/>
        </w:rPr>
        <w:t xml:space="preserve"> </w:t>
      </w:r>
      <w:r>
        <w:rPr>
          <w:color w:val="5E5E5E"/>
        </w:rPr>
        <w:t>pa</w:t>
      </w:r>
      <w:r>
        <w:rPr>
          <w:color w:val="5E5E5E"/>
          <w:spacing w:val="-1"/>
        </w:rPr>
        <w:t>r</w:t>
      </w:r>
      <w:r>
        <w:rPr>
          <w:color w:val="5E5E5E"/>
          <w:spacing w:val="-5"/>
        </w:rPr>
        <w:t>f</w:t>
      </w:r>
      <w:r>
        <w:rPr>
          <w:color w:val="5E5E5E"/>
        </w:rPr>
        <w:t xml:space="preserve">ois,  </w:t>
      </w:r>
      <w:r>
        <w:rPr>
          <w:color w:val="5E5E5E"/>
          <w:spacing w:val="-4"/>
        </w:rPr>
        <w:t xml:space="preserve"> </w:t>
      </w:r>
      <w:r>
        <w:rPr>
          <w:color w:val="5E5E5E"/>
          <w:spacing w:val="-2"/>
        </w:rPr>
        <w:t>e</w:t>
      </w:r>
      <w:r>
        <w:rPr>
          <w:color w:val="5E5E5E"/>
        </w:rPr>
        <w:t>t ap</w:t>
      </w:r>
      <w:r>
        <w:rPr>
          <w:color w:val="5E5E5E"/>
          <w:spacing w:val="-3"/>
        </w:rPr>
        <w:t>r</w:t>
      </w:r>
      <w:r>
        <w:rPr>
          <w:color w:val="5E5E5E"/>
        </w:rPr>
        <w:t>ès</w:t>
      </w:r>
      <w:r>
        <w:rPr>
          <w:color w:val="5E5E5E"/>
          <w:w w:val="33"/>
        </w:rPr>
        <w:t>-­‐</w:t>
      </w:r>
      <w:r>
        <w:rPr>
          <w:color w:val="5E5E5E"/>
          <w:spacing w:val="-2"/>
        </w:rPr>
        <w:t>c</w:t>
      </w:r>
      <w:r>
        <w:rPr>
          <w:color w:val="5E5E5E"/>
        </w:rPr>
        <w:t xml:space="preserve">oup, on peut en </w:t>
      </w:r>
      <w:r>
        <w:rPr>
          <w:color w:val="5E5E5E"/>
          <w:spacing w:val="-2"/>
        </w:rPr>
        <w:t>c</w:t>
      </w:r>
      <w:r>
        <w:rPr>
          <w:color w:val="5E5E5E"/>
        </w:rPr>
        <w:t>omp</w:t>
      </w:r>
      <w:r>
        <w:rPr>
          <w:color w:val="5E5E5E"/>
          <w:spacing w:val="-3"/>
        </w:rPr>
        <w:t>r</w:t>
      </w:r>
      <w:r>
        <w:rPr>
          <w:color w:val="5E5E5E"/>
        </w:rPr>
        <w:t>end</w:t>
      </w:r>
      <w:r>
        <w:rPr>
          <w:color w:val="5E5E5E"/>
          <w:spacing w:val="-3"/>
        </w:rPr>
        <w:t>r</w:t>
      </w:r>
      <w:r>
        <w:rPr>
          <w:color w:val="5E5E5E"/>
        </w:rPr>
        <w:t>e</w:t>
      </w:r>
      <w:r>
        <w:rPr>
          <w:color w:val="5E5E5E"/>
        </w:rPr>
        <w:t xml:space="preserve"> l</w:t>
      </w:r>
      <w:r>
        <w:rPr>
          <w:color w:val="5E5E5E"/>
          <w:spacing w:val="-15"/>
        </w:rPr>
        <w:t>’</w:t>
      </w:r>
      <w:r>
        <w:rPr>
          <w:color w:val="5E5E5E"/>
        </w:rPr>
        <w:t>origine.</w:t>
      </w:r>
    </w:p>
    <w:p w:rsidR="001A20F5" w:rsidRDefault="00C337BE">
      <w:pPr>
        <w:pStyle w:val="Corpsdetexte"/>
        <w:spacing w:before="7"/>
        <w:rPr>
          <w:sz w:val="28"/>
        </w:rPr>
      </w:pPr>
      <w:r>
        <w:pict>
          <v:shape id="_x0000_s1868" style="position:absolute;margin-left:309.7pt;margin-top:19.9pt;width:228.9pt;height:.1pt;z-index:-25131315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bookmarkStart w:id="113" w:name="_TOC_250092"/>
      <w:bookmarkEnd w:id="113"/>
      <w:r>
        <w:rPr>
          <w:color w:val="7F7F7F"/>
        </w:rPr>
        <w:t>Attroupement de personnes</w:t>
      </w:r>
    </w:p>
    <w:p w:rsidR="001A20F5" w:rsidRDefault="00C337BE">
      <w:pPr>
        <w:pStyle w:val="Corpsdetexte"/>
        <w:spacing w:before="141" w:line="254" w:lineRule="auto"/>
        <w:ind w:left="441" w:right="1011"/>
        <w:jc w:val="both"/>
      </w:pPr>
      <w:r>
        <w:rPr>
          <w:color w:val="5E5E5E"/>
        </w:rPr>
        <w:t xml:space="preserve">La bonne ges7on d’un aFroupement ou d’une </w:t>
      </w:r>
      <w:r>
        <w:rPr>
          <w:color w:val="5E5E5E"/>
          <w:spacing w:val="-4"/>
        </w:rPr>
        <w:t xml:space="preserve">foule  </w:t>
      </w:r>
      <w:r>
        <w:rPr>
          <w:color w:val="5E5E5E"/>
        </w:rPr>
        <w:t xml:space="preserve">peut permeFre de diminuer </w:t>
      </w:r>
      <w:r>
        <w:rPr>
          <w:color w:val="5E5E5E"/>
          <w:spacing w:val="-3"/>
        </w:rPr>
        <w:t xml:space="preserve">l’anxiété </w:t>
      </w:r>
      <w:r>
        <w:rPr>
          <w:color w:val="5E5E5E"/>
        </w:rPr>
        <w:t>d’une ou des vic7me(s) ou</w:t>
      </w:r>
      <w:r>
        <w:rPr>
          <w:color w:val="5E5E5E"/>
          <w:spacing w:val="-1"/>
        </w:rPr>
        <w:t xml:space="preserve"> </w:t>
      </w:r>
      <w:r>
        <w:rPr>
          <w:color w:val="5E5E5E"/>
        </w:rPr>
        <w:t>impliqué(s).</w:t>
      </w:r>
    </w:p>
    <w:p w:rsidR="001A20F5" w:rsidRDefault="00C337BE">
      <w:pPr>
        <w:pStyle w:val="Corpsdetexte"/>
        <w:spacing w:before="103" w:line="254" w:lineRule="auto"/>
        <w:ind w:left="441" w:right="1011"/>
        <w:jc w:val="both"/>
      </w:pPr>
      <w:r>
        <w:rPr>
          <w:color w:val="5E5E5E"/>
        </w:rPr>
        <w:t>Être pris dans un mouvement de foule peut entraîner chez tout individu des comportements inhabituels générateurs de panique ou de grande violence.</w:t>
      </w:r>
    </w:p>
    <w:p w:rsidR="001A20F5" w:rsidRDefault="00C337BE">
      <w:pPr>
        <w:pStyle w:val="Corpsdetexte"/>
        <w:spacing w:before="104" w:line="254" w:lineRule="auto"/>
        <w:ind w:left="441" w:right="1010"/>
        <w:jc w:val="both"/>
      </w:pPr>
      <w:r>
        <w:rPr>
          <w:color w:val="5E5E5E"/>
        </w:rPr>
        <w:t>La panique de foule est une peur collec7ve intense déclenchée par la percep7on d’un danger réel ou imaginaire</w:t>
      </w:r>
      <w:r>
        <w:rPr>
          <w:color w:val="5E5E5E"/>
        </w:rPr>
        <w:t>. Elle peut se traduire par des comportements collec7fs inadaptés (fuite éperdue, bousculade, pié7nement des plus faibles).</w:t>
      </w:r>
    </w:p>
    <w:p w:rsidR="001A20F5" w:rsidRDefault="00C337BE">
      <w:pPr>
        <w:pStyle w:val="Corpsdetexte"/>
        <w:spacing w:before="106" w:line="254" w:lineRule="auto"/>
        <w:ind w:left="441" w:right="1011"/>
        <w:jc w:val="both"/>
      </w:pPr>
      <w:r>
        <w:rPr>
          <w:color w:val="5E5E5E"/>
        </w:rPr>
        <w:t>La panique de foule accroît le danger et le nombre des vic7mes.</w:t>
      </w:r>
    </w:p>
    <w:p w:rsidR="001A20F5" w:rsidRDefault="00C337BE">
      <w:pPr>
        <w:pStyle w:val="Corpsdetexte"/>
        <w:spacing w:before="5"/>
        <w:rPr>
          <w:sz w:val="28"/>
        </w:rPr>
      </w:pPr>
      <w:r>
        <w:pict>
          <v:shape id="_x0000_s1867" style="position:absolute;margin-left:309.7pt;margin-top:19.85pt;width:228.9pt;height:.1pt;z-index:-251312128;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Refus de soins ou de transport</w:t>
      </w:r>
    </w:p>
    <w:p w:rsidR="001A20F5" w:rsidRDefault="00C337BE">
      <w:pPr>
        <w:pStyle w:val="Corpsdetexte"/>
        <w:spacing w:before="141" w:line="254" w:lineRule="auto"/>
        <w:ind w:left="441" w:right="1011"/>
        <w:jc w:val="both"/>
      </w:pPr>
      <w:r>
        <w:rPr>
          <w:color w:val="5E5E5E"/>
        </w:rPr>
        <w:t>Aﬁn de protéger les droits de la vi</w:t>
      </w:r>
      <w:r>
        <w:rPr>
          <w:color w:val="5E5E5E"/>
        </w:rPr>
        <w:t>c7me et d’éviter toute poursuite pénale à l’encontre des secours, la législa7on en ma7ère de refus de soins et de transport doit être respectée.</w:t>
      </w:r>
    </w:p>
    <w:p w:rsidR="001A20F5" w:rsidRDefault="00C337BE">
      <w:pPr>
        <w:pStyle w:val="Corpsdetexte"/>
        <w:spacing w:before="104" w:line="254" w:lineRule="auto"/>
        <w:ind w:left="441" w:right="1011"/>
        <w:jc w:val="both"/>
      </w:pPr>
      <w:r>
        <w:rPr>
          <w:color w:val="5E5E5E"/>
        </w:rPr>
        <w:t>Seule une personne majeure, juridiquement capable, saine d’esprit, clairement informée des risques qu’elle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553"/>
        <w:jc w:val="both"/>
      </w:pPr>
      <w:r>
        <w:rPr>
          <w:color w:val="5E5E5E"/>
        </w:rPr>
        <w:t>encourt, est en droit de refuser son transport vers une structure hospitalière.</w:t>
      </w:r>
    </w:p>
    <w:p w:rsidR="001A20F5" w:rsidRDefault="00C337BE">
      <w:pPr>
        <w:pStyle w:val="Corpsdetexte"/>
        <w:spacing w:before="103" w:line="254" w:lineRule="auto"/>
        <w:ind w:left="553"/>
        <w:jc w:val="both"/>
      </w:pPr>
      <w:r>
        <w:rPr>
          <w:color w:val="5E5E5E"/>
        </w:rPr>
        <w:t>Dans la même logique, elle peut refuser les soins que l’on peut lui apporter. Dans ceFe situa7on, le secouriste doit en informer immédiatement le responsable d’équipe ou le médecin régulateur.</w:t>
      </w:r>
    </w:p>
    <w:p w:rsidR="001A20F5" w:rsidRDefault="00C337BE">
      <w:pPr>
        <w:pStyle w:val="Corpsdetexte"/>
        <w:spacing w:before="104" w:line="254" w:lineRule="auto"/>
        <w:ind w:left="553"/>
        <w:jc w:val="both"/>
      </w:pPr>
      <w:r>
        <w:rPr>
          <w:color w:val="5E5E5E"/>
        </w:rPr>
        <w:t>Si une vic7me présente un comportement inadapté, on doit consid</w:t>
      </w:r>
      <w:r>
        <w:rPr>
          <w:color w:val="5E5E5E"/>
        </w:rPr>
        <w:t>érer qu’elle n’est pas suﬃsamment saine</w:t>
      </w:r>
    </w:p>
    <w:p w:rsidR="001A20F5" w:rsidRDefault="00C337BE">
      <w:pPr>
        <w:pStyle w:val="Corpsdetexte"/>
        <w:spacing w:before="100" w:line="254" w:lineRule="auto"/>
        <w:ind w:left="441" w:right="1011"/>
        <w:jc w:val="both"/>
      </w:pPr>
      <w:r>
        <w:br w:type="column"/>
      </w:r>
      <w:r>
        <w:rPr>
          <w:color w:val="5E5E5E"/>
        </w:rPr>
        <w:lastRenderedPageBreak/>
        <w:t>d’esprit pour refuser les soins et le transport. Dans ceFe situa7on, le secouriste ne doit en aucun cas laisser la vic7me sur place mais doit en informer immédiatement le responsable d’équipe ou le médecin régulateu</w:t>
      </w:r>
      <w:r>
        <w:rPr>
          <w:color w:val="5E5E5E"/>
        </w:rPr>
        <w:t>r.</w:t>
      </w:r>
    </w:p>
    <w:p w:rsidR="001A20F5" w:rsidRDefault="00C337BE">
      <w:pPr>
        <w:pStyle w:val="Corpsdetexte"/>
        <w:spacing w:before="105" w:line="254" w:lineRule="auto"/>
        <w:ind w:left="441" w:right="1011"/>
        <w:jc w:val="both"/>
      </w:pPr>
      <w:r>
        <w:rPr>
          <w:color w:val="5E5E5E"/>
        </w:rPr>
        <w:t xml:space="preserve">Le transport d’une vic7me pour une admission en </w:t>
      </w:r>
      <w:r>
        <w:rPr>
          <w:color w:val="5E5E5E"/>
          <w:spacing w:val="-3"/>
        </w:rPr>
        <w:t xml:space="preserve">soins </w:t>
      </w:r>
      <w:r>
        <w:rPr>
          <w:color w:val="5E5E5E"/>
        </w:rPr>
        <w:t>psychiatriques à la demande d’un 7ers ou en cas</w:t>
      </w:r>
      <w:r>
        <w:rPr>
          <w:color w:val="5E5E5E"/>
          <w:spacing w:val="24"/>
        </w:rPr>
        <w:t xml:space="preserve"> </w:t>
      </w:r>
      <w:r>
        <w:rPr>
          <w:color w:val="5E5E5E"/>
        </w:rPr>
        <w:t xml:space="preserve">de péril imminent ne peut se faire </w:t>
      </w:r>
      <w:r>
        <w:rPr>
          <w:color w:val="5E5E5E"/>
          <w:spacing w:val="-3"/>
        </w:rPr>
        <w:t xml:space="preserve">qu’après interven7on </w:t>
      </w:r>
      <w:r>
        <w:rPr>
          <w:color w:val="5E5E5E"/>
        </w:rPr>
        <w:t xml:space="preserve">d’un médecin ou à la demande d’un représentant </w:t>
      </w:r>
      <w:r>
        <w:rPr>
          <w:color w:val="5E5E5E"/>
          <w:spacing w:val="-7"/>
        </w:rPr>
        <w:t xml:space="preserve">de </w:t>
      </w:r>
      <w:r>
        <w:rPr>
          <w:color w:val="5E5E5E"/>
        </w:rPr>
        <w:t>l’Etat.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A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r>
        <w:rPr>
          <w:color w:val="64B3DF"/>
        </w:rPr>
        <w:t>Agression sexuelle</w:t>
      </w:r>
    </w:p>
    <w:p w:rsidR="001A20F5" w:rsidRDefault="00C337BE">
      <w:pPr>
        <w:pStyle w:val="Corpsdetexte"/>
        <w:spacing w:before="207" w:line="254" w:lineRule="auto"/>
        <w:ind w:left="718"/>
        <w:jc w:val="both"/>
      </w:pPr>
      <w:r>
        <w:pict>
          <v:line id="_x0000_s1866" style="position:absolute;left:0;text-align:left;z-index:252005376;mso-position-horizontal-relative:page" from="56.7pt,7.65pt" to="538.6pt,7.65pt" strokecolor="#64b3df" strokeweight="1pt">
            <w10:wrap anchorx="page"/>
          </v:line>
        </w:pict>
      </w:r>
      <w:r>
        <w:rPr>
          <w:color w:val="5E5E5E"/>
        </w:rPr>
        <w:t xml:space="preserve">Il convient de garder présent à l’esprit que la vic7me </w:t>
      </w:r>
      <w:r>
        <w:rPr>
          <w:color w:val="5E5E5E"/>
          <w:spacing w:val="-11"/>
        </w:rPr>
        <w:t xml:space="preserve">a </w:t>
      </w:r>
      <w:r>
        <w:rPr>
          <w:color w:val="5E5E5E"/>
        </w:rPr>
        <w:t xml:space="preserve">été humiliée. Elle est dans l’angoisse que la </w:t>
      </w:r>
      <w:r>
        <w:rPr>
          <w:color w:val="5E5E5E"/>
          <w:spacing w:val="-3"/>
        </w:rPr>
        <w:t xml:space="preserve">situa7on </w:t>
      </w:r>
      <w:r>
        <w:rPr>
          <w:color w:val="5E5E5E"/>
        </w:rPr>
        <w:t xml:space="preserve">se reproduise et il est important </w:t>
      </w:r>
      <w:r>
        <w:rPr>
          <w:color w:val="5E5E5E"/>
          <w:spacing w:val="-3"/>
        </w:rPr>
        <w:t xml:space="preserve">qu’elle </w:t>
      </w:r>
      <w:r>
        <w:rPr>
          <w:color w:val="5E5E5E"/>
        </w:rPr>
        <w:t>se sente en sécurité.</w:t>
      </w:r>
    </w:p>
    <w:p w:rsidR="001A20F5" w:rsidRDefault="00C337BE">
      <w:pPr>
        <w:pStyle w:val="Paragraphedeliste"/>
        <w:numPr>
          <w:ilvl w:val="1"/>
          <w:numId w:val="99"/>
        </w:numPr>
        <w:tabs>
          <w:tab w:val="left" w:pos="1001"/>
        </w:tabs>
        <w:spacing w:before="105"/>
        <w:rPr>
          <w:sz w:val="20"/>
        </w:rPr>
      </w:pPr>
      <w:r>
        <w:rPr>
          <w:color w:val="5E5E5E"/>
          <w:sz w:val="20"/>
        </w:rPr>
        <w:t>Réconforter la vic7me</w:t>
      </w:r>
      <w:r>
        <w:rPr>
          <w:color w:val="5E5E5E"/>
          <w:spacing w:val="-1"/>
          <w:sz w:val="20"/>
        </w:rPr>
        <w:t xml:space="preserve"> </w:t>
      </w:r>
      <w:r>
        <w:rPr>
          <w:color w:val="5E5E5E"/>
          <w:sz w:val="20"/>
        </w:rPr>
        <w:t>;</w:t>
      </w:r>
    </w:p>
    <w:p w:rsidR="001A20F5" w:rsidRDefault="00C337BE">
      <w:pPr>
        <w:pStyle w:val="Paragraphedeliste"/>
        <w:numPr>
          <w:ilvl w:val="1"/>
          <w:numId w:val="99"/>
        </w:numPr>
        <w:tabs>
          <w:tab w:val="left" w:pos="1001"/>
        </w:tabs>
        <w:spacing w:before="59" w:line="235" w:lineRule="auto"/>
        <w:ind w:right="281"/>
        <w:jc w:val="left"/>
        <w:rPr>
          <w:sz w:val="20"/>
        </w:rPr>
      </w:pPr>
      <w:r>
        <w:rPr>
          <w:color w:val="5E5E5E"/>
          <w:sz w:val="20"/>
        </w:rPr>
        <w:t>réaliser les gestes de secours nécessaires avec calme et les expliquer à la vic7me</w:t>
      </w:r>
      <w:r>
        <w:rPr>
          <w:color w:val="5E5E5E"/>
          <w:spacing w:val="-1"/>
          <w:sz w:val="20"/>
        </w:rPr>
        <w:t xml:space="preserve"> </w:t>
      </w:r>
      <w:r>
        <w:rPr>
          <w:color w:val="5E5E5E"/>
          <w:sz w:val="20"/>
        </w:rPr>
        <w:t>;</w:t>
      </w:r>
    </w:p>
    <w:p w:rsidR="001A20F5" w:rsidRDefault="00C337BE">
      <w:pPr>
        <w:pStyle w:val="Paragraphedeliste"/>
        <w:numPr>
          <w:ilvl w:val="1"/>
          <w:numId w:val="99"/>
        </w:numPr>
        <w:tabs>
          <w:tab w:val="left" w:pos="1001"/>
        </w:tabs>
        <w:spacing w:before="82" w:line="235" w:lineRule="auto"/>
        <w:ind w:right="281"/>
        <w:jc w:val="left"/>
        <w:rPr>
          <w:sz w:val="20"/>
        </w:rPr>
      </w:pPr>
      <w:r>
        <w:rPr>
          <w:color w:val="5E5E5E"/>
          <w:spacing w:val="4"/>
          <w:sz w:val="20"/>
        </w:rPr>
        <w:t xml:space="preserve">maintenir </w:t>
      </w:r>
      <w:r>
        <w:rPr>
          <w:color w:val="5E5E5E"/>
          <w:spacing w:val="5"/>
          <w:sz w:val="20"/>
        </w:rPr>
        <w:t xml:space="preserve">l’in7mité </w:t>
      </w:r>
      <w:r>
        <w:rPr>
          <w:color w:val="5E5E5E"/>
          <w:spacing w:val="3"/>
          <w:sz w:val="20"/>
        </w:rPr>
        <w:t xml:space="preserve">de la </w:t>
      </w:r>
      <w:r>
        <w:rPr>
          <w:color w:val="5E5E5E"/>
          <w:spacing w:val="5"/>
          <w:sz w:val="20"/>
        </w:rPr>
        <w:t>vi</w:t>
      </w:r>
      <w:r>
        <w:rPr>
          <w:color w:val="5E5E5E"/>
          <w:spacing w:val="5"/>
          <w:sz w:val="20"/>
        </w:rPr>
        <w:t xml:space="preserve">c7me </w:t>
      </w:r>
      <w:r>
        <w:rPr>
          <w:color w:val="5E5E5E"/>
          <w:spacing w:val="3"/>
          <w:sz w:val="20"/>
        </w:rPr>
        <w:t xml:space="preserve">en la </w:t>
      </w:r>
      <w:r>
        <w:rPr>
          <w:color w:val="5E5E5E"/>
          <w:sz w:val="20"/>
        </w:rPr>
        <w:t>recouvrant par un drap ou une couverture</w:t>
      </w:r>
      <w:r>
        <w:rPr>
          <w:color w:val="5E5E5E"/>
          <w:spacing w:val="-14"/>
          <w:sz w:val="20"/>
        </w:rPr>
        <w:t xml:space="preserve"> </w:t>
      </w:r>
      <w:r>
        <w:rPr>
          <w:color w:val="5E5E5E"/>
          <w:sz w:val="20"/>
        </w:rPr>
        <w:t>;</w:t>
      </w:r>
    </w:p>
    <w:p w:rsidR="001A20F5" w:rsidRDefault="00C337BE">
      <w:pPr>
        <w:pStyle w:val="Paragraphedeliste"/>
        <w:numPr>
          <w:ilvl w:val="1"/>
          <w:numId w:val="99"/>
        </w:numPr>
        <w:tabs>
          <w:tab w:val="left" w:pos="1001"/>
        </w:tabs>
        <w:spacing w:before="78" w:line="262" w:lineRule="exact"/>
        <w:jc w:val="left"/>
        <w:rPr>
          <w:sz w:val="20"/>
        </w:rPr>
      </w:pPr>
      <w:r>
        <w:rPr>
          <w:color w:val="5E5E5E"/>
          <w:sz w:val="20"/>
        </w:rPr>
        <w:t>garder le minimum de personnes à son</w:t>
      </w:r>
      <w:r>
        <w:rPr>
          <w:color w:val="5E5E5E"/>
          <w:spacing w:val="24"/>
          <w:sz w:val="20"/>
        </w:rPr>
        <w:t xml:space="preserve"> </w:t>
      </w:r>
      <w:r>
        <w:rPr>
          <w:color w:val="5E5E5E"/>
          <w:sz w:val="20"/>
        </w:rPr>
        <w:t>contact</w:t>
      </w:r>
    </w:p>
    <w:p w:rsidR="001A20F5" w:rsidRDefault="00C337BE">
      <w:pPr>
        <w:pStyle w:val="Corpsdetexte"/>
        <w:spacing w:line="242" w:lineRule="exact"/>
        <w:ind w:left="1000"/>
      </w:pPr>
      <w:r>
        <w:rPr>
          <w:color w:val="5E5E5E"/>
        </w:rPr>
        <w:t>;</w:t>
      </w:r>
    </w:p>
    <w:p w:rsidR="001A20F5" w:rsidRDefault="00C337BE">
      <w:pPr>
        <w:pStyle w:val="Paragraphedeliste"/>
        <w:numPr>
          <w:ilvl w:val="1"/>
          <w:numId w:val="99"/>
        </w:numPr>
        <w:tabs>
          <w:tab w:val="left" w:pos="1001"/>
        </w:tabs>
        <w:spacing w:before="75" w:line="244" w:lineRule="auto"/>
        <w:ind w:right="281"/>
        <w:rPr>
          <w:sz w:val="20"/>
        </w:rPr>
      </w:pPr>
      <w:r>
        <w:rPr>
          <w:color w:val="5E5E5E"/>
          <w:sz w:val="20"/>
        </w:rPr>
        <w:t xml:space="preserve">expliquer à la vic7me </w:t>
      </w:r>
      <w:r>
        <w:rPr>
          <w:color w:val="5E5E5E"/>
          <w:spacing w:val="-3"/>
          <w:sz w:val="20"/>
        </w:rPr>
        <w:t xml:space="preserve">qu’elle </w:t>
      </w:r>
      <w:r>
        <w:rPr>
          <w:color w:val="5E5E5E"/>
          <w:sz w:val="20"/>
        </w:rPr>
        <w:t xml:space="preserve">peut être orientée vers une structure spécialisée de référence </w:t>
      </w:r>
      <w:r>
        <w:rPr>
          <w:color w:val="5E5E5E"/>
          <w:spacing w:val="-5"/>
          <w:sz w:val="20"/>
        </w:rPr>
        <w:t xml:space="preserve">car </w:t>
      </w:r>
      <w:r>
        <w:rPr>
          <w:color w:val="5E5E5E"/>
          <w:sz w:val="20"/>
        </w:rPr>
        <w:t>il s</w:t>
      </w:r>
      <w:r>
        <w:rPr>
          <w:color w:val="5E5E5E"/>
          <w:spacing w:val="-15"/>
          <w:sz w:val="20"/>
        </w:rPr>
        <w:t>’</w:t>
      </w:r>
      <w:r>
        <w:rPr>
          <w:color w:val="5E5E5E"/>
          <w:sz w:val="20"/>
        </w:rPr>
        <w:t>a</w:t>
      </w:r>
      <w:r>
        <w:rPr>
          <w:color w:val="5E5E5E"/>
          <w:spacing w:val="-1"/>
          <w:sz w:val="20"/>
        </w:rPr>
        <w:t>g</w:t>
      </w:r>
      <w:r>
        <w:rPr>
          <w:color w:val="5E5E5E"/>
          <w:sz w:val="20"/>
        </w:rPr>
        <w:t>it d</w:t>
      </w:r>
      <w:r>
        <w:rPr>
          <w:color w:val="5E5E5E"/>
          <w:spacing w:val="-5"/>
          <w:sz w:val="20"/>
        </w:rPr>
        <w:t>’</w:t>
      </w:r>
      <w:r>
        <w:rPr>
          <w:color w:val="5E5E5E"/>
          <w:sz w:val="20"/>
        </w:rPr>
        <w:t>une u</w:t>
      </w:r>
      <w:r>
        <w:rPr>
          <w:color w:val="5E5E5E"/>
          <w:spacing w:val="-3"/>
          <w:sz w:val="20"/>
        </w:rPr>
        <w:t>r</w:t>
      </w:r>
      <w:r>
        <w:rPr>
          <w:color w:val="5E5E5E"/>
          <w:spacing w:val="-2"/>
          <w:sz w:val="20"/>
        </w:rPr>
        <w:t>g</w:t>
      </w:r>
      <w:r>
        <w:rPr>
          <w:color w:val="5E5E5E"/>
          <w:sz w:val="20"/>
        </w:rPr>
        <w:t>ence médi</w:t>
      </w:r>
      <w:r>
        <w:rPr>
          <w:color w:val="5E5E5E"/>
          <w:spacing w:val="-2"/>
          <w:sz w:val="20"/>
        </w:rPr>
        <w:t>c</w:t>
      </w:r>
      <w:r>
        <w:rPr>
          <w:color w:val="5E5E5E"/>
          <w:sz w:val="20"/>
        </w:rPr>
        <w:t>o</w:t>
      </w:r>
      <w:r>
        <w:rPr>
          <w:color w:val="5E5E5E"/>
          <w:w w:val="33"/>
          <w:sz w:val="20"/>
        </w:rPr>
        <w:t>-­‐</w:t>
      </w:r>
      <w:r>
        <w:rPr>
          <w:color w:val="5E5E5E"/>
          <w:sz w:val="20"/>
        </w:rPr>
        <w:t>lé</w:t>
      </w:r>
      <w:r>
        <w:rPr>
          <w:color w:val="5E5E5E"/>
          <w:spacing w:val="-4"/>
          <w:sz w:val="20"/>
        </w:rPr>
        <w:t>g</w:t>
      </w:r>
      <w:r>
        <w:rPr>
          <w:color w:val="5E5E5E"/>
          <w:sz w:val="20"/>
        </w:rPr>
        <w:t>ale.</w:t>
      </w:r>
    </w:p>
    <w:p w:rsidR="001A20F5" w:rsidRDefault="001A20F5">
      <w:pPr>
        <w:pStyle w:val="Corpsdetexte"/>
        <w:spacing w:before="6"/>
        <w:rPr>
          <w:sz w:val="35"/>
        </w:rPr>
      </w:pPr>
    </w:p>
    <w:p w:rsidR="001A20F5" w:rsidRDefault="00C337BE">
      <w:pPr>
        <w:pStyle w:val="Corpsdetexte"/>
        <w:spacing w:line="254" w:lineRule="auto"/>
        <w:ind w:left="553"/>
      </w:pPr>
      <w:r>
        <w:rPr>
          <w:color w:val="5E5E5E"/>
        </w:rPr>
        <w:t>Au cours de ceFe prise en charge, le secouriste doit éviter :</w:t>
      </w:r>
    </w:p>
    <w:p w:rsidR="001A20F5" w:rsidRDefault="00C337BE">
      <w:pPr>
        <w:pStyle w:val="Paragraphedeliste"/>
        <w:numPr>
          <w:ilvl w:val="1"/>
          <w:numId w:val="99"/>
        </w:numPr>
        <w:tabs>
          <w:tab w:val="left" w:pos="1001"/>
        </w:tabs>
        <w:spacing w:before="106" w:line="235" w:lineRule="auto"/>
        <w:ind w:right="281"/>
        <w:jc w:val="left"/>
        <w:rPr>
          <w:sz w:val="20"/>
        </w:rPr>
      </w:pPr>
      <w:r>
        <w:rPr>
          <w:color w:val="5E5E5E"/>
          <w:sz w:val="20"/>
        </w:rPr>
        <w:t>d’obliger la vic7me à s’allonger si elle ne le souhaite pas</w:t>
      </w:r>
      <w:r>
        <w:rPr>
          <w:color w:val="5E5E5E"/>
          <w:spacing w:val="-2"/>
          <w:sz w:val="20"/>
        </w:rPr>
        <w:t xml:space="preserve"> </w:t>
      </w:r>
      <w:r>
        <w:rPr>
          <w:color w:val="5E5E5E"/>
          <w:sz w:val="20"/>
        </w:rPr>
        <w:t>;</w:t>
      </w:r>
    </w:p>
    <w:p w:rsidR="001A20F5" w:rsidRDefault="00C337BE">
      <w:pPr>
        <w:pStyle w:val="Paragraphedeliste"/>
        <w:numPr>
          <w:ilvl w:val="1"/>
          <w:numId w:val="99"/>
        </w:numPr>
        <w:tabs>
          <w:tab w:val="left" w:pos="1001"/>
        </w:tabs>
        <w:spacing w:before="81" w:line="235" w:lineRule="auto"/>
        <w:ind w:right="281"/>
        <w:jc w:val="left"/>
        <w:rPr>
          <w:sz w:val="20"/>
        </w:rPr>
      </w:pPr>
      <w:r>
        <w:rPr>
          <w:color w:val="5E5E5E"/>
          <w:spacing w:val="9"/>
          <w:sz w:val="20"/>
        </w:rPr>
        <w:t xml:space="preserve">de la </w:t>
      </w:r>
      <w:r>
        <w:rPr>
          <w:color w:val="5E5E5E"/>
          <w:spacing w:val="16"/>
          <w:sz w:val="20"/>
        </w:rPr>
        <w:t xml:space="preserve">ques7onner intensivement </w:t>
      </w:r>
      <w:r>
        <w:rPr>
          <w:color w:val="5E5E5E"/>
          <w:spacing w:val="12"/>
          <w:sz w:val="20"/>
        </w:rPr>
        <w:t xml:space="preserve">sur </w:t>
      </w:r>
      <w:r>
        <w:rPr>
          <w:color w:val="5E5E5E"/>
          <w:spacing w:val="-3"/>
          <w:sz w:val="20"/>
        </w:rPr>
        <w:t>l’événement.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441" w:right="1011"/>
        <w:jc w:val="both"/>
      </w:pPr>
      <w:r>
        <w:rPr>
          <w:color w:val="5E5E5E"/>
          <w:spacing w:val="-4"/>
        </w:rPr>
        <w:t xml:space="preserve">L’agression </w:t>
      </w:r>
      <w:r>
        <w:rPr>
          <w:color w:val="5E5E5E"/>
        </w:rPr>
        <w:t xml:space="preserve">sexuelle est un crime. Il est donc </w:t>
      </w:r>
      <w:r>
        <w:rPr>
          <w:color w:val="5E5E5E"/>
          <w:spacing w:val="-3"/>
        </w:rPr>
        <w:t xml:space="preserve">important </w:t>
      </w:r>
      <w:r>
        <w:rPr>
          <w:color w:val="5E5E5E"/>
        </w:rPr>
        <w:t>de veiller à ne pas déshabiller la vic7me, sauf si les gestes de secours l’imposent, et à ne pas déplacer les objets aux</w:t>
      </w:r>
      <w:r>
        <w:rPr>
          <w:color w:val="5E5E5E"/>
          <w:spacing w:val="-1"/>
        </w:rPr>
        <w:t xml:space="preserve"> </w:t>
      </w:r>
      <w:r>
        <w:rPr>
          <w:color w:val="5E5E5E"/>
        </w:rPr>
        <w:t>alentours.</w:t>
      </w:r>
    </w:p>
    <w:p w:rsidR="001A20F5" w:rsidRDefault="00C337BE">
      <w:pPr>
        <w:pStyle w:val="Corpsdetexte"/>
        <w:spacing w:before="104" w:line="254" w:lineRule="auto"/>
        <w:ind w:left="441" w:right="1011"/>
        <w:jc w:val="both"/>
      </w:pPr>
      <w:r>
        <w:rPr>
          <w:color w:val="5E5E5E"/>
        </w:rPr>
        <w:t xml:space="preserve">Si la vic7me désire se </w:t>
      </w:r>
      <w:r>
        <w:rPr>
          <w:color w:val="5E5E5E"/>
          <w:spacing w:val="-4"/>
        </w:rPr>
        <w:t xml:space="preserve">laver, </w:t>
      </w:r>
      <w:r>
        <w:rPr>
          <w:color w:val="5E5E5E"/>
        </w:rPr>
        <w:t xml:space="preserve">lui demander  </w:t>
      </w:r>
      <w:r>
        <w:rPr>
          <w:color w:val="5E5E5E"/>
          <w:spacing w:val="-5"/>
        </w:rPr>
        <w:t xml:space="preserve">d’aFendre </w:t>
      </w:r>
      <w:r>
        <w:rPr>
          <w:color w:val="5E5E5E"/>
          <w:spacing w:val="-4"/>
        </w:rPr>
        <w:t xml:space="preserve">l’avis </w:t>
      </w:r>
      <w:r>
        <w:rPr>
          <w:color w:val="5E5E5E"/>
        </w:rPr>
        <w:t>du médecin dans l’intérêt de ses</w:t>
      </w:r>
      <w:r>
        <w:rPr>
          <w:color w:val="5E5E5E"/>
          <w:spacing w:val="1"/>
        </w:rPr>
        <w:t xml:space="preserve"> </w:t>
      </w:r>
      <w:r>
        <w:rPr>
          <w:color w:val="5E5E5E"/>
        </w:rPr>
        <w:t>droits.</w:t>
      </w:r>
    </w:p>
    <w:p w:rsidR="001A20F5" w:rsidRDefault="00C337BE">
      <w:pPr>
        <w:pStyle w:val="Corpsdetexte"/>
        <w:spacing w:before="103" w:line="254" w:lineRule="auto"/>
        <w:ind w:left="441" w:right="1011"/>
        <w:jc w:val="both"/>
      </w:pPr>
      <w:r>
        <w:rPr>
          <w:color w:val="5E5E5E"/>
        </w:rPr>
        <w:t>La demande de police est obligatoire si le viol a été perpétré sur une vic7me mineure ou vulnérable. Dans les autres cas, la police est requise seulement si la vic7me y consent.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A 05</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865" style="position:absolute;left:0;text-align:left;z-index:252006400;mso-position-horizontal-relative:page" from="56.7pt,42.7pt" to="538.6pt,42.7pt" strokecolor="#64b3df" strokeweight="1pt">
            <w10:wrap anchorx="page"/>
          </v:line>
        </w:pict>
      </w:r>
      <w:r>
        <w:rPr>
          <w:color w:val="64B3DF"/>
        </w:rPr>
        <w:t>Attroupement de personnes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line="273" w:lineRule="auto"/>
        <w:ind w:right="66"/>
        <w:jc w:val="both"/>
      </w:pPr>
      <w:r>
        <w:rPr>
          <w:color w:val="7F7F7F"/>
        </w:rPr>
        <w:t>En présence d’un attroupement de personnes</w:t>
      </w:r>
    </w:p>
    <w:p w:rsidR="001A20F5" w:rsidRDefault="00C337BE">
      <w:pPr>
        <w:pStyle w:val="Paragraphedeliste"/>
        <w:numPr>
          <w:ilvl w:val="1"/>
          <w:numId w:val="99"/>
        </w:numPr>
        <w:tabs>
          <w:tab w:val="left" w:pos="1001"/>
        </w:tabs>
        <w:spacing w:before="90"/>
        <w:rPr>
          <w:sz w:val="20"/>
        </w:rPr>
      </w:pPr>
      <w:r>
        <w:rPr>
          <w:color w:val="5E5E5E"/>
          <w:sz w:val="20"/>
        </w:rPr>
        <w:t>Agir de façon coordonnée avec calme</w:t>
      </w:r>
      <w:r>
        <w:rPr>
          <w:color w:val="5E5E5E"/>
          <w:spacing w:val="-6"/>
          <w:sz w:val="20"/>
        </w:rPr>
        <w:t xml:space="preserve"> </w:t>
      </w:r>
      <w:r>
        <w:rPr>
          <w:color w:val="5E5E5E"/>
          <w:sz w:val="20"/>
        </w:rPr>
        <w:t>;</w:t>
      </w:r>
    </w:p>
    <w:p w:rsidR="001A20F5" w:rsidRDefault="00C337BE">
      <w:pPr>
        <w:pStyle w:val="Paragraphedeliste"/>
        <w:numPr>
          <w:ilvl w:val="1"/>
          <w:numId w:val="99"/>
        </w:numPr>
        <w:tabs>
          <w:tab w:val="left" w:pos="1001"/>
        </w:tabs>
        <w:spacing w:line="249" w:lineRule="auto"/>
        <w:ind w:right="281"/>
        <w:rPr>
          <w:sz w:val="20"/>
        </w:rPr>
      </w:pPr>
      <w:r>
        <w:rPr>
          <w:color w:val="5E5E5E"/>
          <w:sz w:val="20"/>
        </w:rPr>
        <w:t xml:space="preserve">demander courtoisement à toute </w:t>
      </w:r>
      <w:r>
        <w:rPr>
          <w:color w:val="5E5E5E"/>
          <w:spacing w:val="-3"/>
          <w:sz w:val="20"/>
        </w:rPr>
        <w:t xml:space="preserve">personne </w:t>
      </w:r>
      <w:r>
        <w:rPr>
          <w:color w:val="5E5E5E"/>
          <w:sz w:val="20"/>
        </w:rPr>
        <w:t xml:space="preserve">présente de </w:t>
      </w:r>
      <w:r>
        <w:rPr>
          <w:color w:val="5E5E5E"/>
          <w:spacing w:val="-4"/>
          <w:sz w:val="20"/>
        </w:rPr>
        <w:t xml:space="preserve">s’écarter, </w:t>
      </w:r>
      <w:r>
        <w:rPr>
          <w:color w:val="5E5E5E"/>
          <w:sz w:val="20"/>
        </w:rPr>
        <w:t xml:space="preserve">aﬁn de ne pas gêner l’organisa7on des secours ou incommoder </w:t>
      </w:r>
      <w:r>
        <w:rPr>
          <w:color w:val="5E5E5E"/>
          <w:spacing w:val="-7"/>
          <w:sz w:val="20"/>
        </w:rPr>
        <w:t xml:space="preserve">la </w:t>
      </w:r>
      <w:r>
        <w:rPr>
          <w:color w:val="5E5E5E"/>
          <w:sz w:val="20"/>
        </w:rPr>
        <w:t>(les) vic7me(s).</w:t>
      </w:r>
    </w:p>
    <w:p w:rsidR="001A20F5" w:rsidRDefault="00C337BE">
      <w:pPr>
        <w:pStyle w:val="Corpsdetexte"/>
        <w:spacing w:before="64" w:line="254" w:lineRule="auto"/>
        <w:ind w:left="553"/>
        <w:jc w:val="both"/>
      </w:pPr>
      <w:r>
        <w:rPr>
          <w:color w:val="5E5E5E"/>
        </w:rPr>
        <w:t xml:space="preserve">Dans tous les cas, si l’aFroupement émet des signes d’hos7lité, il est souhaitable de prévenir </w:t>
      </w:r>
      <w:r>
        <w:rPr>
          <w:color w:val="5E5E5E"/>
          <w:spacing w:val="-2"/>
        </w:rPr>
        <w:t xml:space="preserve">immédia-­‐ </w:t>
      </w:r>
      <w:r>
        <w:rPr>
          <w:color w:val="5E5E5E"/>
        </w:rPr>
        <w:t xml:space="preserve">tement son autorité ou la police aﬁn </w:t>
      </w:r>
      <w:r>
        <w:rPr>
          <w:color w:val="5E5E5E"/>
          <w:spacing w:val="-3"/>
        </w:rPr>
        <w:t xml:space="preserve">d’obtenir </w:t>
      </w:r>
      <w:r>
        <w:rPr>
          <w:color w:val="5E5E5E"/>
        </w:rPr>
        <w:t>un renfort et de ne pas se retrouver isolé et en situa7on d’insécurité.</w:t>
      </w:r>
    </w:p>
    <w:p w:rsidR="001A20F5" w:rsidRDefault="00C337BE">
      <w:pPr>
        <w:pStyle w:val="Titre4"/>
        <w:spacing w:before="218" w:line="273" w:lineRule="auto"/>
        <w:ind w:left="441" w:right="1947"/>
      </w:pPr>
      <w:r>
        <w:br w:type="column"/>
      </w:r>
      <w:r>
        <w:rPr>
          <w:color w:val="7F7F7F"/>
        </w:rPr>
        <w:lastRenderedPageBreak/>
        <w:t>Face à un mouvement de panique de foule</w:t>
      </w:r>
    </w:p>
    <w:p w:rsidR="001A20F5" w:rsidRDefault="00C337BE">
      <w:pPr>
        <w:pStyle w:val="Paragraphedeliste"/>
        <w:numPr>
          <w:ilvl w:val="0"/>
          <w:numId w:val="98"/>
        </w:numPr>
        <w:tabs>
          <w:tab w:val="left" w:pos="889"/>
        </w:tabs>
        <w:spacing w:before="90"/>
        <w:jc w:val="left"/>
        <w:rPr>
          <w:sz w:val="20"/>
        </w:rPr>
      </w:pPr>
      <w:r>
        <w:rPr>
          <w:color w:val="5E5E5E"/>
          <w:sz w:val="20"/>
        </w:rPr>
        <w:t>Ne pas chercher à le contenir</w:t>
      </w:r>
      <w:r>
        <w:rPr>
          <w:color w:val="5E5E5E"/>
          <w:spacing w:val="-1"/>
          <w:sz w:val="20"/>
        </w:rPr>
        <w:t xml:space="preserve"> </w:t>
      </w:r>
      <w:r>
        <w:rPr>
          <w:color w:val="5E5E5E"/>
          <w:sz w:val="20"/>
        </w:rPr>
        <w:t>;</w:t>
      </w:r>
    </w:p>
    <w:p w:rsidR="001A20F5" w:rsidRDefault="00C337BE">
      <w:pPr>
        <w:pStyle w:val="Paragraphedeliste"/>
        <w:numPr>
          <w:ilvl w:val="0"/>
          <w:numId w:val="98"/>
        </w:numPr>
        <w:tabs>
          <w:tab w:val="left" w:pos="889"/>
        </w:tabs>
        <w:jc w:val="left"/>
        <w:rPr>
          <w:sz w:val="20"/>
        </w:rPr>
      </w:pPr>
      <w:r>
        <w:rPr>
          <w:color w:val="5E5E5E"/>
          <w:sz w:val="20"/>
        </w:rPr>
        <w:t>se meFre en sécurité avec la vic7me</w:t>
      </w:r>
      <w:r>
        <w:rPr>
          <w:color w:val="5E5E5E"/>
          <w:spacing w:val="4"/>
          <w:sz w:val="20"/>
        </w:rPr>
        <w:t xml:space="preserve"> </w:t>
      </w:r>
      <w:r>
        <w:rPr>
          <w:color w:val="5E5E5E"/>
          <w:sz w:val="20"/>
        </w:rPr>
        <w:t>;</w:t>
      </w:r>
    </w:p>
    <w:p w:rsidR="001A20F5" w:rsidRDefault="00C337BE">
      <w:pPr>
        <w:pStyle w:val="Paragraphedeliste"/>
        <w:numPr>
          <w:ilvl w:val="0"/>
          <w:numId w:val="98"/>
        </w:numPr>
        <w:tabs>
          <w:tab w:val="left" w:pos="889"/>
        </w:tabs>
        <w:jc w:val="left"/>
        <w:rPr>
          <w:sz w:val="20"/>
        </w:rPr>
      </w:pPr>
      <w:r>
        <w:rPr>
          <w:color w:val="5E5E5E"/>
          <w:sz w:val="20"/>
        </w:rPr>
        <w:t>demander du</w:t>
      </w:r>
      <w:r>
        <w:rPr>
          <w:color w:val="5E5E5E"/>
          <w:spacing w:val="-1"/>
          <w:sz w:val="20"/>
        </w:rPr>
        <w:t xml:space="preserve"> </w:t>
      </w:r>
      <w:r>
        <w:rPr>
          <w:color w:val="5E5E5E"/>
          <w:sz w:val="20"/>
        </w:rPr>
        <w:t>renfort.</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C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jc w:val="both"/>
      </w:pPr>
      <w:bookmarkStart w:id="114" w:name="_TOC_250091"/>
      <w:bookmarkEnd w:id="114"/>
      <w:r>
        <w:rPr>
          <w:color w:val="64B3DF"/>
        </w:rPr>
        <w:t>Crise suicidaire</w:t>
      </w:r>
    </w:p>
    <w:p w:rsidR="001A20F5" w:rsidRDefault="00C337BE">
      <w:pPr>
        <w:pStyle w:val="Corpsdetexte"/>
        <w:rPr>
          <w:rFonts w:ascii="Arial"/>
          <w:sz w:val="9"/>
        </w:rPr>
      </w:pPr>
      <w:r>
        <w:pict>
          <v:shape id="_x0000_s1864" style="position:absolute;margin-left:56.7pt;margin-top:7.65pt;width:481.9pt;height:.1pt;z-index:-251309056;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Corpsdetexte"/>
        <w:spacing w:before="15"/>
        <w:ind w:left="553"/>
        <w:jc w:val="both"/>
      </w:pPr>
      <w:r>
        <w:rPr>
          <w:color w:val="5E5E5E"/>
        </w:rPr>
        <w:t>Dans son aÄtude le secouriste doit veiller à :</w:t>
      </w:r>
    </w:p>
    <w:p w:rsidR="001A20F5" w:rsidRDefault="00C337BE">
      <w:pPr>
        <w:pStyle w:val="Paragraphedeliste"/>
        <w:numPr>
          <w:ilvl w:val="1"/>
          <w:numId w:val="98"/>
        </w:numPr>
        <w:tabs>
          <w:tab w:val="left" w:pos="1001"/>
        </w:tabs>
        <w:spacing w:before="116"/>
        <w:rPr>
          <w:sz w:val="20"/>
        </w:rPr>
      </w:pPr>
      <w:r>
        <w:rPr>
          <w:color w:val="5E5E5E"/>
          <w:sz w:val="20"/>
        </w:rPr>
        <w:t>Instaurer un dialogue</w:t>
      </w:r>
      <w:r>
        <w:rPr>
          <w:color w:val="5E5E5E"/>
          <w:spacing w:val="-2"/>
          <w:sz w:val="20"/>
        </w:rPr>
        <w:t xml:space="preserve"> </w:t>
      </w:r>
      <w:r>
        <w:rPr>
          <w:color w:val="5E5E5E"/>
          <w:sz w:val="20"/>
        </w:rPr>
        <w:t>;</w:t>
      </w:r>
    </w:p>
    <w:p w:rsidR="001A20F5" w:rsidRDefault="00C337BE">
      <w:pPr>
        <w:pStyle w:val="Paragraphedeliste"/>
        <w:numPr>
          <w:ilvl w:val="1"/>
          <w:numId w:val="98"/>
        </w:numPr>
        <w:tabs>
          <w:tab w:val="left" w:pos="1001"/>
        </w:tabs>
        <w:spacing w:line="244" w:lineRule="auto"/>
        <w:ind w:right="6355"/>
        <w:rPr>
          <w:sz w:val="20"/>
        </w:rPr>
      </w:pPr>
      <w:r>
        <w:rPr>
          <w:color w:val="5E5E5E"/>
          <w:sz w:val="20"/>
        </w:rPr>
        <w:t xml:space="preserve">iden7ﬁer les risques poten7els pour protéger la </w:t>
      </w:r>
      <w:r>
        <w:rPr>
          <w:color w:val="5E5E5E"/>
          <w:spacing w:val="4"/>
          <w:sz w:val="20"/>
        </w:rPr>
        <w:t xml:space="preserve"> </w:t>
      </w:r>
      <w:r>
        <w:rPr>
          <w:color w:val="5E5E5E"/>
          <w:sz w:val="20"/>
        </w:rPr>
        <w:t>vic</w:t>
      </w:r>
      <w:r>
        <w:rPr>
          <w:color w:val="5E5E5E"/>
          <w:w w:val="109"/>
          <w:sz w:val="20"/>
        </w:rPr>
        <w:t>7</w:t>
      </w:r>
      <w:r>
        <w:rPr>
          <w:color w:val="5E5E5E"/>
          <w:sz w:val="20"/>
        </w:rPr>
        <w:t xml:space="preserve">me </w:t>
      </w:r>
      <w:r>
        <w:rPr>
          <w:color w:val="5E5E5E"/>
          <w:spacing w:val="4"/>
          <w:sz w:val="20"/>
        </w:rPr>
        <w:t xml:space="preserve"> </w:t>
      </w:r>
      <w:r>
        <w:rPr>
          <w:color w:val="5E5E5E"/>
          <w:sz w:val="20"/>
        </w:rPr>
        <w:t xml:space="preserve">: </w:t>
      </w:r>
      <w:r>
        <w:rPr>
          <w:color w:val="5E5E5E"/>
          <w:spacing w:val="4"/>
          <w:sz w:val="20"/>
        </w:rPr>
        <w:t xml:space="preserve"> </w:t>
      </w:r>
      <w:r>
        <w:rPr>
          <w:color w:val="5E5E5E"/>
          <w:spacing w:val="-5"/>
          <w:sz w:val="20"/>
        </w:rPr>
        <w:t>f</w:t>
      </w:r>
      <w:r>
        <w:rPr>
          <w:color w:val="5E5E5E"/>
          <w:sz w:val="20"/>
        </w:rPr>
        <w:t>en</w:t>
      </w:r>
      <w:r>
        <w:rPr>
          <w:color w:val="5E5E5E"/>
          <w:spacing w:val="-2"/>
          <w:sz w:val="20"/>
        </w:rPr>
        <w:t>ê</w:t>
      </w:r>
      <w:r>
        <w:rPr>
          <w:color w:val="5E5E5E"/>
          <w:sz w:val="20"/>
        </w:rPr>
        <w:t>t</w:t>
      </w:r>
      <w:r>
        <w:rPr>
          <w:color w:val="5E5E5E"/>
          <w:spacing w:val="-3"/>
          <w:sz w:val="20"/>
        </w:rPr>
        <w:t>r</w:t>
      </w:r>
      <w:r>
        <w:rPr>
          <w:color w:val="5E5E5E"/>
          <w:sz w:val="20"/>
        </w:rPr>
        <w:t xml:space="preserve">es </w:t>
      </w:r>
      <w:r>
        <w:rPr>
          <w:color w:val="5E5E5E"/>
          <w:spacing w:val="4"/>
          <w:sz w:val="20"/>
        </w:rPr>
        <w:t xml:space="preserve"> </w:t>
      </w:r>
      <w:r>
        <w:rPr>
          <w:color w:val="5E5E5E"/>
          <w:sz w:val="20"/>
        </w:rPr>
        <w:t>ou</w:t>
      </w:r>
      <w:r>
        <w:rPr>
          <w:color w:val="5E5E5E"/>
          <w:spacing w:val="-2"/>
          <w:sz w:val="20"/>
        </w:rPr>
        <w:t>v</w:t>
      </w:r>
      <w:r>
        <w:rPr>
          <w:color w:val="5E5E5E"/>
          <w:sz w:val="20"/>
        </w:rPr>
        <w:t>er</w:t>
      </w:r>
      <w:r>
        <w:rPr>
          <w:color w:val="5E5E5E"/>
          <w:spacing w:val="-3"/>
          <w:sz w:val="20"/>
        </w:rPr>
        <w:t>t</w:t>
      </w:r>
      <w:r>
        <w:rPr>
          <w:color w:val="5E5E5E"/>
          <w:sz w:val="20"/>
        </w:rPr>
        <w:t xml:space="preserve">es, </w:t>
      </w:r>
      <w:r>
        <w:rPr>
          <w:color w:val="5E5E5E"/>
          <w:spacing w:val="4"/>
          <w:sz w:val="20"/>
        </w:rPr>
        <w:t xml:space="preserve"> </w:t>
      </w:r>
      <w:r>
        <w:rPr>
          <w:color w:val="5E5E5E"/>
          <w:sz w:val="20"/>
        </w:rPr>
        <w:t>obj</w:t>
      </w:r>
      <w:r>
        <w:rPr>
          <w:color w:val="5E5E5E"/>
          <w:spacing w:val="-2"/>
          <w:sz w:val="20"/>
        </w:rPr>
        <w:t>e</w:t>
      </w:r>
      <w:r>
        <w:rPr>
          <w:color w:val="5E5E5E"/>
          <w:sz w:val="20"/>
        </w:rPr>
        <w:t xml:space="preserve">ts </w:t>
      </w:r>
      <w:r>
        <w:rPr>
          <w:color w:val="5E5E5E"/>
          <w:spacing w:val="4"/>
          <w:sz w:val="20"/>
        </w:rPr>
        <w:t xml:space="preserve"> </w:t>
      </w:r>
      <w:r>
        <w:rPr>
          <w:color w:val="5E5E5E"/>
          <w:spacing w:val="-2"/>
          <w:sz w:val="20"/>
        </w:rPr>
        <w:t>dan</w:t>
      </w:r>
      <w:r>
        <w:rPr>
          <w:color w:val="5E5E5E"/>
          <w:spacing w:val="-4"/>
          <w:sz w:val="20"/>
        </w:rPr>
        <w:t>g</w:t>
      </w:r>
      <w:r>
        <w:rPr>
          <w:color w:val="5E5E5E"/>
          <w:spacing w:val="-2"/>
          <w:sz w:val="20"/>
        </w:rPr>
        <w:t>e</w:t>
      </w:r>
      <w:r>
        <w:rPr>
          <w:color w:val="5E5E5E"/>
          <w:spacing w:val="-2"/>
          <w:w w:val="33"/>
          <w:sz w:val="20"/>
        </w:rPr>
        <w:t>-­‐</w:t>
      </w:r>
      <w:r>
        <w:rPr>
          <w:color w:val="5E5E5E"/>
          <w:w w:val="33"/>
          <w:sz w:val="20"/>
        </w:rPr>
        <w:t xml:space="preserve"> </w:t>
      </w:r>
      <w:r>
        <w:rPr>
          <w:color w:val="5E5E5E"/>
          <w:sz w:val="20"/>
        </w:rPr>
        <w:t>reux, etc</w:t>
      </w:r>
      <w:r>
        <w:rPr>
          <w:color w:val="5E5E5E"/>
          <w:spacing w:val="-2"/>
          <w:sz w:val="20"/>
        </w:rPr>
        <w:t xml:space="preserve"> </w:t>
      </w:r>
      <w:r>
        <w:rPr>
          <w:color w:val="5E5E5E"/>
          <w:sz w:val="20"/>
        </w:rPr>
        <w:t>;</w:t>
      </w:r>
    </w:p>
    <w:p w:rsidR="001A20F5" w:rsidRDefault="00C337BE">
      <w:pPr>
        <w:pStyle w:val="Paragraphedeliste"/>
        <w:numPr>
          <w:ilvl w:val="1"/>
          <w:numId w:val="98"/>
        </w:numPr>
        <w:tabs>
          <w:tab w:val="left" w:pos="1001"/>
        </w:tabs>
        <w:spacing w:before="73" w:line="249" w:lineRule="auto"/>
        <w:ind w:right="6355"/>
        <w:rPr>
          <w:sz w:val="20"/>
        </w:rPr>
      </w:pPr>
      <w:r>
        <w:rPr>
          <w:color w:val="5E5E5E"/>
          <w:sz w:val="20"/>
        </w:rPr>
        <w:t xml:space="preserve">prendre en compte la souﬀrance de la vic7me et lui montrer que </w:t>
      </w:r>
      <w:r>
        <w:rPr>
          <w:color w:val="5E5E5E"/>
          <w:spacing w:val="-4"/>
          <w:sz w:val="20"/>
        </w:rPr>
        <w:t xml:space="preserve">l’on </w:t>
      </w:r>
      <w:r>
        <w:rPr>
          <w:color w:val="5E5E5E"/>
          <w:sz w:val="20"/>
        </w:rPr>
        <w:t>ne reste pas indiﬀérent (</w:t>
      </w:r>
      <w:r>
        <w:rPr>
          <w:i/>
          <w:color w:val="5E5E5E"/>
          <w:sz w:val="20"/>
        </w:rPr>
        <w:t xml:space="preserve">« </w:t>
      </w:r>
      <w:r>
        <w:rPr>
          <w:i/>
          <w:color w:val="5E5E5E"/>
          <w:spacing w:val="-8"/>
          <w:sz w:val="20"/>
        </w:rPr>
        <w:t xml:space="preserve"> </w:t>
      </w:r>
      <w:r>
        <w:rPr>
          <w:i/>
          <w:color w:val="5E5E5E"/>
          <w:spacing w:val="-9"/>
          <w:sz w:val="20"/>
        </w:rPr>
        <w:t>V</w:t>
      </w:r>
      <w:r>
        <w:rPr>
          <w:i/>
          <w:color w:val="5E5E5E"/>
          <w:sz w:val="20"/>
        </w:rPr>
        <w:t xml:space="preserve">ous </w:t>
      </w:r>
      <w:r>
        <w:rPr>
          <w:i/>
          <w:color w:val="5E5E5E"/>
          <w:spacing w:val="-8"/>
          <w:sz w:val="20"/>
        </w:rPr>
        <w:t xml:space="preserve"> </w:t>
      </w:r>
      <w:r>
        <w:rPr>
          <w:i/>
          <w:color w:val="5E5E5E"/>
          <w:spacing w:val="-2"/>
          <w:sz w:val="20"/>
        </w:rPr>
        <w:t>ê</w:t>
      </w:r>
      <w:r>
        <w:rPr>
          <w:i/>
          <w:color w:val="5E5E5E"/>
          <w:spacing w:val="-3"/>
          <w:sz w:val="20"/>
        </w:rPr>
        <w:t>t</w:t>
      </w:r>
      <w:r>
        <w:rPr>
          <w:i/>
          <w:color w:val="5E5E5E"/>
          <w:sz w:val="20"/>
        </w:rPr>
        <w:t xml:space="preserve">es </w:t>
      </w:r>
      <w:r>
        <w:rPr>
          <w:i/>
          <w:color w:val="5E5E5E"/>
          <w:spacing w:val="-8"/>
          <w:sz w:val="20"/>
        </w:rPr>
        <w:t xml:space="preserve"> </w:t>
      </w:r>
      <w:r>
        <w:rPr>
          <w:i/>
          <w:color w:val="5E5E5E"/>
          <w:sz w:val="20"/>
        </w:rPr>
        <w:t>t</w:t>
      </w:r>
      <w:r>
        <w:rPr>
          <w:i/>
          <w:color w:val="5E5E5E"/>
          <w:spacing w:val="-1"/>
          <w:sz w:val="20"/>
        </w:rPr>
        <w:t>r</w:t>
      </w:r>
      <w:r>
        <w:rPr>
          <w:i/>
          <w:color w:val="5E5E5E"/>
          <w:sz w:val="20"/>
        </w:rPr>
        <w:t>i</w:t>
      </w:r>
      <w:r>
        <w:rPr>
          <w:i/>
          <w:color w:val="5E5E5E"/>
          <w:spacing w:val="-3"/>
          <w:sz w:val="20"/>
        </w:rPr>
        <w:t>st</w:t>
      </w:r>
      <w:r>
        <w:rPr>
          <w:i/>
          <w:color w:val="5E5E5E"/>
          <w:sz w:val="20"/>
        </w:rPr>
        <w:t xml:space="preserve">e, </w:t>
      </w:r>
      <w:r>
        <w:rPr>
          <w:i/>
          <w:color w:val="5E5E5E"/>
          <w:spacing w:val="-8"/>
          <w:sz w:val="20"/>
        </w:rPr>
        <w:t xml:space="preserve"> </w:t>
      </w:r>
      <w:r>
        <w:rPr>
          <w:i/>
          <w:color w:val="5E5E5E"/>
          <w:sz w:val="20"/>
        </w:rPr>
        <w:t>qu</w:t>
      </w:r>
      <w:r>
        <w:rPr>
          <w:i/>
          <w:color w:val="5E5E5E"/>
          <w:spacing w:val="-14"/>
          <w:sz w:val="20"/>
        </w:rPr>
        <w:t>’</w:t>
      </w:r>
      <w:r>
        <w:rPr>
          <w:i/>
          <w:color w:val="5E5E5E"/>
          <w:sz w:val="20"/>
        </w:rPr>
        <w:t>e</w:t>
      </w:r>
      <w:r>
        <w:rPr>
          <w:i/>
          <w:color w:val="5E5E5E"/>
          <w:spacing w:val="-3"/>
          <w:sz w:val="20"/>
        </w:rPr>
        <w:t>s</w:t>
      </w:r>
      <w:r>
        <w:rPr>
          <w:i/>
          <w:color w:val="5E5E5E"/>
          <w:spacing w:val="-7"/>
          <w:sz w:val="20"/>
        </w:rPr>
        <w:t>t</w:t>
      </w:r>
      <w:r>
        <w:rPr>
          <w:i/>
          <w:color w:val="5E5E5E"/>
          <w:w w:val="33"/>
          <w:sz w:val="20"/>
        </w:rPr>
        <w:t>-­‐</w:t>
      </w:r>
      <w:r>
        <w:rPr>
          <w:i/>
          <w:color w:val="5E5E5E"/>
          <w:spacing w:val="-2"/>
          <w:sz w:val="20"/>
        </w:rPr>
        <w:t>c</w:t>
      </w:r>
      <w:r>
        <w:rPr>
          <w:i/>
          <w:color w:val="5E5E5E"/>
          <w:sz w:val="20"/>
        </w:rPr>
        <w:t xml:space="preserve">e </w:t>
      </w:r>
      <w:r>
        <w:rPr>
          <w:i/>
          <w:color w:val="5E5E5E"/>
          <w:spacing w:val="-8"/>
          <w:sz w:val="20"/>
        </w:rPr>
        <w:t xml:space="preserve"> </w:t>
      </w:r>
      <w:r>
        <w:rPr>
          <w:i/>
          <w:color w:val="5E5E5E"/>
          <w:sz w:val="20"/>
        </w:rPr>
        <w:t xml:space="preserve">qui </w:t>
      </w:r>
      <w:r>
        <w:rPr>
          <w:i/>
          <w:color w:val="5E5E5E"/>
          <w:spacing w:val="-8"/>
          <w:sz w:val="20"/>
        </w:rPr>
        <w:t xml:space="preserve"> </w:t>
      </w:r>
      <w:r>
        <w:rPr>
          <w:i/>
          <w:color w:val="5E5E5E"/>
          <w:spacing w:val="-1"/>
          <w:sz w:val="20"/>
        </w:rPr>
        <w:t>v</w:t>
      </w:r>
      <w:r>
        <w:rPr>
          <w:i/>
          <w:color w:val="5E5E5E"/>
          <w:sz w:val="20"/>
        </w:rPr>
        <w:t xml:space="preserve">ous </w:t>
      </w:r>
      <w:r>
        <w:rPr>
          <w:i/>
          <w:color w:val="5E5E5E"/>
          <w:spacing w:val="-8"/>
          <w:sz w:val="20"/>
        </w:rPr>
        <w:t xml:space="preserve"> </w:t>
      </w:r>
      <w:r>
        <w:rPr>
          <w:i/>
          <w:color w:val="5E5E5E"/>
          <w:sz w:val="20"/>
        </w:rPr>
        <w:t xml:space="preserve">rend </w:t>
      </w:r>
      <w:r>
        <w:rPr>
          <w:i/>
          <w:color w:val="5E5E5E"/>
          <w:spacing w:val="-8"/>
          <w:sz w:val="20"/>
        </w:rPr>
        <w:t xml:space="preserve"> </w:t>
      </w:r>
      <w:r>
        <w:rPr>
          <w:i/>
          <w:color w:val="5E5E5E"/>
          <w:sz w:val="20"/>
        </w:rPr>
        <w:t>si triste ? »</w:t>
      </w:r>
      <w:r>
        <w:rPr>
          <w:color w:val="5E5E5E"/>
          <w:sz w:val="20"/>
        </w:rPr>
        <w:t>)</w:t>
      </w:r>
      <w:r>
        <w:rPr>
          <w:color w:val="5E5E5E"/>
          <w:spacing w:val="-1"/>
          <w:sz w:val="20"/>
        </w:rPr>
        <w:t xml:space="preserve"> </w:t>
      </w:r>
      <w:r>
        <w:rPr>
          <w:color w:val="5E5E5E"/>
          <w:sz w:val="20"/>
        </w:rPr>
        <w:t>;</w:t>
      </w:r>
    </w:p>
    <w:p w:rsidR="001A20F5" w:rsidRDefault="00C337BE">
      <w:pPr>
        <w:pStyle w:val="Paragraphedeliste"/>
        <w:numPr>
          <w:ilvl w:val="1"/>
          <w:numId w:val="98"/>
        </w:numPr>
        <w:tabs>
          <w:tab w:val="left" w:pos="1001"/>
        </w:tabs>
        <w:spacing w:before="68" w:line="235" w:lineRule="auto"/>
        <w:ind w:right="6355"/>
        <w:rPr>
          <w:sz w:val="20"/>
        </w:rPr>
      </w:pPr>
      <w:r>
        <w:rPr>
          <w:color w:val="5E5E5E"/>
          <w:sz w:val="20"/>
        </w:rPr>
        <w:t xml:space="preserve">ne jamais donner </w:t>
      </w:r>
      <w:r>
        <w:rPr>
          <w:color w:val="5E5E5E"/>
          <w:spacing w:val="-4"/>
          <w:sz w:val="20"/>
        </w:rPr>
        <w:t xml:space="preserve">d’avis </w:t>
      </w:r>
      <w:r>
        <w:rPr>
          <w:color w:val="5E5E5E"/>
          <w:sz w:val="20"/>
        </w:rPr>
        <w:t>personnel sur le geste réalisé par la</w:t>
      </w:r>
      <w:r>
        <w:rPr>
          <w:color w:val="5E5E5E"/>
          <w:spacing w:val="-1"/>
          <w:sz w:val="20"/>
        </w:rPr>
        <w:t xml:space="preserve"> </w:t>
      </w:r>
      <w:r>
        <w:rPr>
          <w:color w:val="5E5E5E"/>
          <w:sz w:val="20"/>
        </w:rPr>
        <w:t>vic7me.</w:t>
      </w:r>
    </w:p>
    <w:p w:rsidR="001A20F5" w:rsidRDefault="001A20F5">
      <w:pPr>
        <w:pStyle w:val="Corpsdetexte"/>
        <w:spacing w:before="10"/>
        <w:rPr>
          <w:sz w:val="35"/>
        </w:rPr>
      </w:pPr>
    </w:p>
    <w:p w:rsidR="001A20F5" w:rsidRDefault="00C337BE">
      <w:pPr>
        <w:pStyle w:val="Corpsdetexte"/>
        <w:ind w:left="553"/>
        <w:jc w:val="both"/>
      </w:pPr>
      <w:r>
        <w:rPr>
          <w:color w:val="5E5E5E"/>
        </w:rPr>
        <w:t>En parallèle, il doit :</w:t>
      </w:r>
    </w:p>
    <w:p w:rsidR="001A20F5" w:rsidRDefault="00C337BE">
      <w:pPr>
        <w:pStyle w:val="Paragraphedeliste"/>
        <w:numPr>
          <w:ilvl w:val="1"/>
          <w:numId w:val="98"/>
        </w:numPr>
        <w:tabs>
          <w:tab w:val="left" w:pos="1001"/>
        </w:tabs>
        <w:spacing w:before="116" w:line="249" w:lineRule="auto"/>
        <w:ind w:right="6355"/>
        <w:rPr>
          <w:sz w:val="20"/>
        </w:rPr>
      </w:pPr>
      <w:r>
        <w:rPr>
          <w:color w:val="5E5E5E"/>
          <w:sz w:val="20"/>
        </w:rPr>
        <w:t xml:space="preserve">recueillir les boîtes ou les ﬂacons de produits absorbés (mêmes vides) lorsqu’il </w:t>
      </w:r>
      <w:r>
        <w:rPr>
          <w:color w:val="5E5E5E"/>
          <w:spacing w:val="-3"/>
          <w:sz w:val="20"/>
        </w:rPr>
        <w:t xml:space="preserve">s’agit </w:t>
      </w:r>
      <w:r>
        <w:rPr>
          <w:color w:val="5E5E5E"/>
          <w:spacing w:val="-4"/>
          <w:sz w:val="20"/>
        </w:rPr>
        <w:t xml:space="preserve">d’une </w:t>
      </w:r>
      <w:r>
        <w:rPr>
          <w:color w:val="5E5E5E"/>
          <w:sz w:val="20"/>
        </w:rPr>
        <w:t xml:space="preserve">tenta7ve de suicide médicamenteuse ou </w:t>
      </w:r>
      <w:r>
        <w:rPr>
          <w:color w:val="5E5E5E"/>
          <w:spacing w:val="-4"/>
          <w:sz w:val="20"/>
        </w:rPr>
        <w:t xml:space="preserve">par </w:t>
      </w:r>
      <w:r>
        <w:rPr>
          <w:color w:val="5E5E5E"/>
          <w:sz w:val="20"/>
        </w:rPr>
        <w:t>to</w:t>
      </w:r>
      <w:r>
        <w:rPr>
          <w:color w:val="5E5E5E"/>
          <w:sz w:val="20"/>
        </w:rPr>
        <w:t xml:space="preserve">xique, aﬁn de les remeFre au personnel </w:t>
      </w:r>
      <w:r>
        <w:rPr>
          <w:color w:val="5E5E5E"/>
          <w:spacing w:val="-5"/>
          <w:sz w:val="20"/>
        </w:rPr>
        <w:t xml:space="preserve">des </w:t>
      </w:r>
      <w:r>
        <w:rPr>
          <w:color w:val="5E5E5E"/>
          <w:sz w:val="20"/>
        </w:rPr>
        <w:t>urgences</w:t>
      </w:r>
      <w:r>
        <w:rPr>
          <w:color w:val="5E5E5E"/>
          <w:spacing w:val="-1"/>
          <w:sz w:val="20"/>
        </w:rPr>
        <w:t xml:space="preserve"> </w:t>
      </w:r>
      <w:r>
        <w:rPr>
          <w:color w:val="5E5E5E"/>
          <w:sz w:val="20"/>
        </w:rPr>
        <w:t>;</w:t>
      </w:r>
    </w:p>
    <w:p w:rsidR="001A20F5" w:rsidRDefault="00C337BE">
      <w:pPr>
        <w:pStyle w:val="Paragraphedeliste"/>
        <w:numPr>
          <w:ilvl w:val="1"/>
          <w:numId w:val="98"/>
        </w:numPr>
        <w:tabs>
          <w:tab w:val="left" w:pos="1001"/>
        </w:tabs>
        <w:spacing w:before="71"/>
        <w:rPr>
          <w:sz w:val="20"/>
        </w:rPr>
      </w:pPr>
      <w:r>
        <w:rPr>
          <w:color w:val="5E5E5E"/>
          <w:sz w:val="20"/>
        </w:rPr>
        <w:t>réaliser un bilan de la vic7me</w:t>
      </w:r>
      <w:r>
        <w:rPr>
          <w:color w:val="5E5E5E"/>
          <w:spacing w:val="-1"/>
          <w:sz w:val="20"/>
        </w:rPr>
        <w:t xml:space="preserve"> </w:t>
      </w:r>
      <w:r>
        <w:rPr>
          <w:color w:val="5E5E5E"/>
          <w:sz w:val="20"/>
        </w:rPr>
        <w:t>;</w:t>
      </w:r>
    </w:p>
    <w:p w:rsidR="001A20F5" w:rsidRDefault="00C337BE">
      <w:pPr>
        <w:pStyle w:val="Paragraphedeliste"/>
        <w:numPr>
          <w:ilvl w:val="1"/>
          <w:numId w:val="98"/>
        </w:numPr>
        <w:tabs>
          <w:tab w:val="left" w:pos="1001"/>
        </w:tabs>
        <w:spacing w:before="59" w:line="235" w:lineRule="auto"/>
        <w:ind w:right="6355"/>
        <w:rPr>
          <w:sz w:val="20"/>
        </w:rPr>
      </w:pPr>
      <w:r>
        <w:rPr>
          <w:color w:val="5E5E5E"/>
          <w:sz w:val="20"/>
        </w:rPr>
        <w:t>apporter un sou7en aux proches présents sur les lieux de</w:t>
      </w:r>
      <w:r>
        <w:rPr>
          <w:color w:val="5E5E5E"/>
          <w:spacing w:val="-2"/>
          <w:sz w:val="20"/>
        </w:rPr>
        <w:t xml:space="preserve"> </w:t>
      </w:r>
      <w:r>
        <w:rPr>
          <w:color w:val="5E5E5E"/>
          <w:sz w:val="20"/>
        </w:rPr>
        <w:t>l’interven7on.</w:t>
      </w:r>
    </w:p>
    <w:p w:rsidR="001A20F5" w:rsidRDefault="001A20F5">
      <w:pPr>
        <w:spacing w:line="235"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D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115" w:name="_TOC_250090"/>
      <w:bookmarkEnd w:id="115"/>
      <w:r>
        <w:rPr>
          <w:color w:val="64B3DF"/>
        </w:rPr>
        <w:t>Décès</w:t>
      </w:r>
    </w:p>
    <w:p w:rsidR="001A20F5" w:rsidRDefault="00C337BE">
      <w:pPr>
        <w:pStyle w:val="Corpsdetexte"/>
        <w:rPr>
          <w:rFonts w:ascii="Arial"/>
          <w:sz w:val="9"/>
        </w:rPr>
      </w:pPr>
      <w:r>
        <w:pict>
          <v:shape id="_x0000_s1863" style="position:absolute;margin-left:56.7pt;margin-top:7.65pt;width:481.9pt;height:.1pt;z-index:-251308032;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98"/>
        </w:numPr>
        <w:tabs>
          <w:tab w:val="left" w:pos="1001"/>
        </w:tabs>
        <w:spacing w:before="15" w:line="244" w:lineRule="auto"/>
        <w:ind w:right="6355"/>
        <w:rPr>
          <w:sz w:val="20"/>
        </w:rPr>
      </w:pPr>
      <w:r>
        <w:rPr>
          <w:color w:val="5E5E5E"/>
          <w:sz w:val="20"/>
        </w:rPr>
        <w:t xml:space="preserve">Par7ciper au réconfort moral de la famille et des proches, une fois que la décision </w:t>
      </w:r>
      <w:r>
        <w:rPr>
          <w:color w:val="5E5E5E"/>
          <w:spacing w:val="-3"/>
          <w:sz w:val="20"/>
        </w:rPr>
        <w:t xml:space="preserve">médicale d’arrêter </w:t>
      </w:r>
      <w:r>
        <w:rPr>
          <w:color w:val="5E5E5E"/>
          <w:sz w:val="20"/>
        </w:rPr>
        <w:t>la réanima7on a été prise</w:t>
      </w:r>
      <w:r>
        <w:rPr>
          <w:color w:val="5E5E5E"/>
          <w:spacing w:val="3"/>
          <w:sz w:val="20"/>
        </w:rPr>
        <w:t xml:space="preserve"> </w:t>
      </w:r>
      <w:r>
        <w:rPr>
          <w:color w:val="5E5E5E"/>
          <w:sz w:val="20"/>
        </w:rPr>
        <w:t>;</w:t>
      </w:r>
    </w:p>
    <w:p w:rsidR="001A20F5" w:rsidRDefault="00C337BE">
      <w:pPr>
        <w:pStyle w:val="Paragraphedeliste"/>
        <w:numPr>
          <w:ilvl w:val="1"/>
          <w:numId w:val="98"/>
        </w:numPr>
        <w:tabs>
          <w:tab w:val="left" w:pos="1001"/>
        </w:tabs>
        <w:spacing w:before="76" w:line="235" w:lineRule="auto"/>
        <w:ind w:right="6354"/>
        <w:rPr>
          <w:sz w:val="20"/>
        </w:rPr>
      </w:pPr>
      <w:r>
        <w:rPr>
          <w:color w:val="5E5E5E"/>
          <w:sz w:val="20"/>
        </w:rPr>
        <w:t>ado</w:t>
      </w:r>
      <w:r>
        <w:rPr>
          <w:color w:val="5E5E5E"/>
          <w:spacing w:val="-1"/>
          <w:sz w:val="20"/>
        </w:rPr>
        <w:t>p</w:t>
      </w:r>
      <w:r>
        <w:rPr>
          <w:color w:val="5E5E5E"/>
          <w:spacing w:val="-3"/>
          <w:sz w:val="20"/>
        </w:rPr>
        <w:t>t</w:t>
      </w:r>
      <w:r>
        <w:rPr>
          <w:color w:val="5E5E5E"/>
          <w:sz w:val="20"/>
        </w:rPr>
        <w:t>er</w:t>
      </w:r>
      <w:r>
        <w:rPr>
          <w:color w:val="5E5E5E"/>
          <w:spacing w:val="17"/>
          <w:sz w:val="20"/>
        </w:rPr>
        <w:t xml:space="preserve"> </w:t>
      </w:r>
      <w:r>
        <w:rPr>
          <w:color w:val="5E5E5E"/>
          <w:sz w:val="20"/>
        </w:rPr>
        <w:t>une</w:t>
      </w:r>
      <w:r>
        <w:rPr>
          <w:color w:val="5E5E5E"/>
          <w:spacing w:val="17"/>
          <w:sz w:val="20"/>
        </w:rPr>
        <w:t xml:space="preserve"> </w:t>
      </w:r>
      <w:r>
        <w:rPr>
          <w:color w:val="5E5E5E"/>
          <w:spacing w:val="-2"/>
          <w:sz w:val="20"/>
        </w:rPr>
        <w:t>a</w:t>
      </w:r>
      <w:r>
        <w:rPr>
          <w:color w:val="5E5E5E"/>
          <w:w w:val="119"/>
          <w:sz w:val="20"/>
        </w:rPr>
        <w:t>Ätu</w:t>
      </w:r>
      <w:r>
        <w:rPr>
          <w:color w:val="5E5E5E"/>
          <w:sz w:val="20"/>
        </w:rPr>
        <w:t>de</w:t>
      </w:r>
      <w:r>
        <w:rPr>
          <w:color w:val="5E5E5E"/>
          <w:spacing w:val="17"/>
          <w:sz w:val="20"/>
        </w:rPr>
        <w:t xml:space="preserve"> </w:t>
      </w:r>
      <w:r>
        <w:rPr>
          <w:color w:val="5E5E5E"/>
          <w:spacing w:val="-3"/>
          <w:sz w:val="20"/>
        </w:rPr>
        <w:t>r</w:t>
      </w:r>
      <w:r>
        <w:rPr>
          <w:color w:val="5E5E5E"/>
          <w:sz w:val="20"/>
        </w:rPr>
        <w:t>espectueuse</w:t>
      </w:r>
      <w:r>
        <w:rPr>
          <w:color w:val="5E5E5E"/>
          <w:spacing w:val="17"/>
          <w:sz w:val="20"/>
        </w:rPr>
        <w:t xml:space="preserve"> </w:t>
      </w:r>
      <w:r>
        <w:rPr>
          <w:color w:val="5E5E5E"/>
          <w:sz w:val="20"/>
        </w:rPr>
        <w:t>vis</w:t>
      </w:r>
      <w:r>
        <w:rPr>
          <w:color w:val="5E5E5E"/>
          <w:w w:val="33"/>
          <w:sz w:val="20"/>
        </w:rPr>
        <w:t>-­‐</w:t>
      </w:r>
      <w:r>
        <w:rPr>
          <w:color w:val="5E5E5E"/>
          <w:w w:val="56"/>
          <w:sz w:val="20"/>
        </w:rPr>
        <w:t>à-­</w:t>
      </w:r>
      <w:r>
        <w:rPr>
          <w:color w:val="5E5E5E"/>
          <w:spacing w:val="-2"/>
          <w:w w:val="56"/>
          <w:sz w:val="20"/>
        </w:rPr>
        <w:t>‐</w:t>
      </w:r>
      <w:r>
        <w:rPr>
          <w:color w:val="5E5E5E"/>
          <w:sz w:val="20"/>
        </w:rPr>
        <w:t>vis</w:t>
      </w:r>
      <w:r>
        <w:rPr>
          <w:color w:val="5E5E5E"/>
          <w:spacing w:val="17"/>
          <w:sz w:val="20"/>
        </w:rPr>
        <w:t xml:space="preserve"> </w:t>
      </w:r>
      <w:r>
        <w:rPr>
          <w:color w:val="5E5E5E"/>
          <w:spacing w:val="-6"/>
          <w:sz w:val="20"/>
        </w:rPr>
        <w:t>de</w:t>
      </w:r>
      <w:r>
        <w:rPr>
          <w:color w:val="5E5E5E"/>
          <w:sz w:val="20"/>
        </w:rPr>
        <w:t xml:space="preserve"> la personne décédée</w:t>
      </w:r>
      <w:r>
        <w:rPr>
          <w:color w:val="5E5E5E"/>
          <w:spacing w:val="-2"/>
          <w:sz w:val="20"/>
        </w:rPr>
        <w:t xml:space="preserve"> </w:t>
      </w:r>
      <w:r>
        <w:rPr>
          <w:color w:val="5E5E5E"/>
          <w:sz w:val="20"/>
        </w:rPr>
        <w:t>;</w:t>
      </w:r>
    </w:p>
    <w:p w:rsidR="001A20F5" w:rsidRDefault="00C337BE">
      <w:pPr>
        <w:pStyle w:val="Corpsdetexte"/>
        <w:spacing w:before="79" w:line="254" w:lineRule="auto"/>
        <w:ind w:left="1002" w:right="6355"/>
        <w:jc w:val="both"/>
      </w:pPr>
      <w:r>
        <w:rPr>
          <w:color w:val="5E5E5E"/>
        </w:rPr>
        <w:t>Une telle aÄtude est un facteur de réconfort notable pour la famille ou son entourage.</w:t>
      </w:r>
    </w:p>
    <w:p w:rsidR="001A20F5" w:rsidRDefault="00C337BE">
      <w:pPr>
        <w:pStyle w:val="Paragraphedeliste"/>
        <w:numPr>
          <w:ilvl w:val="1"/>
          <w:numId w:val="98"/>
        </w:numPr>
        <w:tabs>
          <w:tab w:val="left" w:pos="1001"/>
        </w:tabs>
        <w:spacing w:before="62" w:line="244" w:lineRule="auto"/>
        <w:ind w:right="6354"/>
        <w:rPr>
          <w:sz w:val="20"/>
        </w:rPr>
      </w:pPr>
      <w:r>
        <w:rPr>
          <w:color w:val="5E5E5E"/>
          <w:sz w:val="20"/>
        </w:rPr>
        <w:t xml:space="preserve">assurer le déplacement du défunt, et </w:t>
      </w:r>
      <w:r>
        <w:rPr>
          <w:color w:val="5E5E5E"/>
          <w:spacing w:val="-4"/>
          <w:sz w:val="20"/>
        </w:rPr>
        <w:t xml:space="preserve">son </w:t>
      </w:r>
      <w:r>
        <w:rPr>
          <w:color w:val="5E5E5E"/>
          <w:sz w:val="20"/>
        </w:rPr>
        <w:t xml:space="preserve">installa7on dans un lit en l’absence </w:t>
      </w:r>
      <w:r>
        <w:rPr>
          <w:color w:val="5E5E5E"/>
          <w:spacing w:val="-3"/>
          <w:sz w:val="20"/>
        </w:rPr>
        <w:t xml:space="preserve">d’obstacles </w:t>
      </w:r>
      <w:r>
        <w:rPr>
          <w:color w:val="5E5E5E"/>
          <w:sz w:val="20"/>
        </w:rPr>
        <w:t>médi</w:t>
      </w:r>
      <w:r>
        <w:rPr>
          <w:color w:val="5E5E5E"/>
          <w:spacing w:val="-2"/>
          <w:sz w:val="20"/>
        </w:rPr>
        <w:t>c</w:t>
      </w:r>
      <w:r>
        <w:rPr>
          <w:color w:val="5E5E5E"/>
          <w:sz w:val="20"/>
        </w:rPr>
        <w:t>o</w:t>
      </w:r>
      <w:r>
        <w:rPr>
          <w:color w:val="5E5E5E"/>
          <w:w w:val="33"/>
          <w:sz w:val="20"/>
        </w:rPr>
        <w:t>-­‐</w:t>
      </w:r>
      <w:r>
        <w:rPr>
          <w:color w:val="5E5E5E"/>
          <w:sz w:val="20"/>
        </w:rPr>
        <w:t>lé</w:t>
      </w:r>
      <w:r>
        <w:rPr>
          <w:color w:val="5E5E5E"/>
          <w:spacing w:val="-4"/>
          <w:sz w:val="20"/>
        </w:rPr>
        <w:t>g</w:t>
      </w:r>
      <w:r>
        <w:rPr>
          <w:color w:val="5E5E5E"/>
          <w:sz w:val="20"/>
        </w:rPr>
        <w:t>aux, ap</w:t>
      </w:r>
      <w:r>
        <w:rPr>
          <w:color w:val="5E5E5E"/>
          <w:spacing w:val="-3"/>
          <w:sz w:val="20"/>
        </w:rPr>
        <w:t>r</w:t>
      </w:r>
      <w:r>
        <w:rPr>
          <w:color w:val="5E5E5E"/>
          <w:sz w:val="20"/>
        </w:rPr>
        <w:t>ès l</w:t>
      </w:r>
      <w:r>
        <w:rPr>
          <w:color w:val="5E5E5E"/>
          <w:spacing w:val="-15"/>
          <w:sz w:val="20"/>
        </w:rPr>
        <w:t>’</w:t>
      </w:r>
      <w:r>
        <w:rPr>
          <w:color w:val="5E5E5E"/>
          <w:spacing w:val="-4"/>
          <w:sz w:val="20"/>
        </w:rPr>
        <w:t>a</w:t>
      </w:r>
      <w:r>
        <w:rPr>
          <w:color w:val="5E5E5E"/>
          <w:spacing w:val="-3"/>
          <w:sz w:val="20"/>
        </w:rPr>
        <w:t>v</w:t>
      </w:r>
      <w:r>
        <w:rPr>
          <w:color w:val="5E5E5E"/>
          <w:sz w:val="20"/>
        </w:rPr>
        <w:t xml:space="preserve">al de la </w:t>
      </w:r>
      <w:r>
        <w:rPr>
          <w:color w:val="5E5E5E"/>
          <w:spacing w:val="-4"/>
          <w:sz w:val="20"/>
        </w:rPr>
        <w:t>f</w:t>
      </w:r>
      <w:r>
        <w:rPr>
          <w:color w:val="5E5E5E"/>
          <w:sz w:val="20"/>
        </w:rPr>
        <w:t>a</w:t>
      </w:r>
      <w:r>
        <w:rPr>
          <w:color w:val="5E5E5E"/>
          <w:spacing w:val="-1"/>
          <w:sz w:val="20"/>
        </w:rPr>
        <w:t>m</w:t>
      </w:r>
      <w:r>
        <w:rPr>
          <w:color w:val="5E5E5E"/>
          <w:sz w:val="20"/>
        </w:rPr>
        <w:t>ille</w:t>
      </w:r>
      <w:r>
        <w:rPr>
          <w:color w:val="5E5E5E"/>
          <w:spacing w:val="-1"/>
          <w:sz w:val="20"/>
        </w:rPr>
        <w:t xml:space="preserve"> </w:t>
      </w:r>
      <w:r>
        <w:rPr>
          <w:color w:val="5E5E5E"/>
          <w:sz w:val="20"/>
        </w:rPr>
        <w:t>;</w:t>
      </w:r>
    </w:p>
    <w:p w:rsidR="001A20F5" w:rsidRDefault="00C337BE">
      <w:pPr>
        <w:pStyle w:val="Corpsdetexte"/>
        <w:spacing w:before="73" w:line="254" w:lineRule="auto"/>
        <w:ind w:left="1002" w:right="6354"/>
        <w:jc w:val="both"/>
      </w:pPr>
      <w:r>
        <w:rPr>
          <w:color w:val="5E5E5E"/>
        </w:rPr>
        <w:t>Il convien</w:t>
      </w:r>
      <w:r>
        <w:rPr>
          <w:color w:val="5E5E5E"/>
        </w:rPr>
        <w:t>t de respecter les rituels culturels et religieux.</w:t>
      </w:r>
    </w:p>
    <w:p w:rsidR="001A20F5" w:rsidRDefault="00C337BE">
      <w:pPr>
        <w:pStyle w:val="Paragraphedeliste"/>
        <w:numPr>
          <w:ilvl w:val="1"/>
          <w:numId w:val="98"/>
        </w:numPr>
        <w:tabs>
          <w:tab w:val="left" w:pos="1001"/>
        </w:tabs>
        <w:spacing w:before="66" w:line="235" w:lineRule="auto"/>
        <w:ind w:right="6355"/>
        <w:rPr>
          <w:sz w:val="20"/>
        </w:rPr>
      </w:pPr>
      <w:r>
        <w:rPr>
          <w:color w:val="5E5E5E"/>
          <w:sz w:val="20"/>
        </w:rPr>
        <w:t>ne pas laisser un proche seul avec le corps, sauf à sa demande.</w:t>
      </w:r>
    </w:p>
    <w:p w:rsidR="001A20F5" w:rsidRDefault="00C337BE">
      <w:pPr>
        <w:pStyle w:val="Corpsdetexte"/>
        <w:spacing w:before="78" w:line="254" w:lineRule="auto"/>
        <w:ind w:left="1002" w:right="6355"/>
        <w:jc w:val="both"/>
      </w:pPr>
      <w:r>
        <w:rPr>
          <w:color w:val="5E5E5E"/>
        </w:rPr>
        <w:t>S’assurer qu’un relais est pris par la famille, les amis ou les voisins.</w:t>
      </w:r>
    </w:p>
    <w:p w:rsidR="001A20F5" w:rsidRDefault="001A20F5">
      <w:pPr>
        <w:pStyle w:val="Corpsdetexte"/>
        <w:spacing w:before="7"/>
        <w:rPr>
          <w:sz w:val="34"/>
        </w:rPr>
      </w:pPr>
    </w:p>
    <w:p w:rsidR="001A20F5" w:rsidRDefault="00C337BE">
      <w:pPr>
        <w:pStyle w:val="Corpsdetexte"/>
        <w:spacing w:line="254" w:lineRule="auto"/>
        <w:ind w:left="553" w:right="6071"/>
        <w:jc w:val="both"/>
      </w:pPr>
      <w:r>
        <w:rPr>
          <w:color w:val="5E5E5E"/>
        </w:rPr>
        <w:t>Dans le cas par7culier où le décès survient sur la voie publique, il convient de recouvrir en7èrement le corps dès que possible, aﬁn de ne pas le laisser exposé.</w:t>
      </w:r>
    </w:p>
    <w:p w:rsidR="001A20F5" w:rsidRDefault="00C337BE">
      <w:pPr>
        <w:pStyle w:val="Corpsdetexte"/>
        <w:spacing w:before="104" w:line="254" w:lineRule="auto"/>
        <w:ind w:left="553" w:right="6071"/>
        <w:jc w:val="both"/>
      </w:pPr>
      <w:r>
        <w:rPr>
          <w:color w:val="5E5E5E"/>
        </w:rPr>
        <w:t xml:space="preserve">S’il y a lieu (par exemple, quand la vic7me </w:t>
      </w:r>
      <w:r>
        <w:rPr>
          <w:color w:val="5E5E5E"/>
          <w:spacing w:val="-5"/>
        </w:rPr>
        <w:t xml:space="preserve">est </w:t>
      </w:r>
      <w:r>
        <w:rPr>
          <w:color w:val="5E5E5E"/>
        </w:rPr>
        <w:t xml:space="preserve">déﬁgurée), il faut prévenir </w:t>
      </w:r>
      <w:r>
        <w:rPr>
          <w:color w:val="5E5E5E"/>
          <w:spacing w:val="-3"/>
        </w:rPr>
        <w:t xml:space="preserve">l’entourage </w:t>
      </w:r>
      <w:r>
        <w:rPr>
          <w:color w:val="5E5E5E"/>
        </w:rPr>
        <w:t xml:space="preserve">de la </w:t>
      </w:r>
      <w:r>
        <w:rPr>
          <w:color w:val="5E5E5E"/>
        </w:rPr>
        <w:t xml:space="preserve">possibilité de visions diﬃciles à </w:t>
      </w:r>
      <w:r>
        <w:rPr>
          <w:color w:val="5E5E5E"/>
          <w:spacing w:val="-3"/>
        </w:rPr>
        <w:t>supporter.</w:t>
      </w:r>
    </w:p>
    <w:p w:rsidR="001A20F5" w:rsidRDefault="00C337BE">
      <w:pPr>
        <w:pStyle w:val="Corpsdetexte"/>
        <w:spacing w:before="103"/>
        <w:ind w:left="553"/>
        <w:jc w:val="both"/>
      </w:pPr>
      <w:r>
        <w:rPr>
          <w:color w:val="5E5E5E"/>
        </w:rPr>
        <w:t>La demande des services de police est obligatoire.</w:t>
      </w:r>
    </w:p>
    <w:p w:rsidR="001A20F5" w:rsidRDefault="001A20F5">
      <w:pPr>
        <w:jc w:val="both"/>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D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116" w:name="_TOC_250089"/>
      <w:bookmarkEnd w:id="116"/>
      <w:r>
        <w:rPr>
          <w:color w:val="64B3DF"/>
          <w:w w:val="105"/>
        </w:rPr>
        <w:t>Délire</w:t>
      </w:r>
    </w:p>
    <w:p w:rsidR="001A20F5" w:rsidRDefault="00C337BE">
      <w:pPr>
        <w:pStyle w:val="Corpsdetexte"/>
        <w:rPr>
          <w:rFonts w:ascii="Arial"/>
          <w:sz w:val="9"/>
        </w:rPr>
      </w:pPr>
      <w:r>
        <w:pict>
          <v:shape id="_x0000_s1862" style="position:absolute;margin-left:56.7pt;margin-top:7.65pt;width:481.9pt;height:.1pt;z-index:-251307008;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Paragraphedeliste"/>
        <w:numPr>
          <w:ilvl w:val="1"/>
          <w:numId w:val="98"/>
        </w:numPr>
        <w:tabs>
          <w:tab w:val="left" w:pos="1001"/>
        </w:tabs>
        <w:spacing w:before="19" w:line="235" w:lineRule="auto"/>
        <w:ind w:right="6355"/>
        <w:rPr>
          <w:sz w:val="20"/>
        </w:rPr>
      </w:pPr>
      <w:r>
        <w:rPr>
          <w:color w:val="5E5E5E"/>
          <w:sz w:val="20"/>
        </w:rPr>
        <w:t xml:space="preserve">Rassurer et créer une rela7on de conﬁance </w:t>
      </w:r>
      <w:r>
        <w:rPr>
          <w:color w:val="5E5E5E"/>
          <w:spacing w:val="-6"/>
          <w:sz w:val="20"/>
        </w:rPr>
        <w:t xml:space="preserve">en </w:t>
      </w:r>
      <w:r>
        <w:rPr>
          <w:color w:val="5E5E5E"/>
          <w:sz w:val="20"/>
        </w:rPr>
        <w:t>privilégiant un discours clair et cohérent</w:t>
      </w:r>
      <w:r>
        <w:rPr>
          <w:color w:val="5E5E5E"/>
          <w:spacing w:val="-7"/>
          <w:sz w:val="20"/>
        </w:rPr>
        <w:t xml:space="preserve"> </w:t>
      </w:r>
      <w:r>
        <w:rPr>
          <w:color w:val="5E5E5E"/>
          <w:sz w:val="20"/>
        </w:rPr>
        <w:t>;</w:t>
      </w:r>
    </w:p>
    <w:p w:rsidR="001A20F5" w:rsidRDefault="00C337BE">
      <w:pPr>
        <w:pStyle w:val="Paragraphedeliste"/>
        <w:numPr>
          <w:ilvl w:val="1"/>
          <w:numId w:val="98"/>
        </w:numPr>
        <w:tabs>
          <w:tab w:val="left" w:pos="1001"/>
        </w:tabs>
        <w:spacing w:before="78"/>
        <w:rPr>
          <w:sz w:val="20"/>
        </w:rPr>
      </w:pPr>
      <w:r>
        <w:rPr>
          <w:color w:val="5E5E5E"/>
          <w:sz w:val="20"/>
        </w:rPr>
        <w:t>réaliser un bilan</w:t>
      </w:r>
      <w:r>
        <w:rPr>
          <w:color w:val="5E5E5E"/>
          <w:spacing w:val="-2"/>
          <w:sz w:val="20"/>
        </w:rPr>
        <w:t xml:space="preserve"> </w:t>
      </w:r>
      <w:r>
        <w:rPr>
          <w:color w:val="5E5E5E"/>
          <w:sz w:val="20"/>
        </w:rPr>
        <w:t>;</w:t>
      </w:r>
    </w:p>
    <w:p w:rsidR="001A20F5" w:rsidRDefault="00C337BE">
      <w:pPr>
        <w:pStyle w:val="Paragraphedeliste"/>
        <w:numPr>
          <w:ilvl w:val="1"/>
          <w:numId w:val="98"/>
        </w:numPr>
        <w:tabs>
          <w:tab w:val="left" w:pos="1001"/>
        </w:tabs>
        <w:spacing w:before="59" w:line="235" w:lineRule="auto"/>
        <w:ind w:right="6355"/>
        <w:rPr>
          <w:sz w:val="20"/>
        </w:rPr>
      </w:pPr>
      <w:r>
        <w:rPr>
          <w:color w:val="5E5E5E"/>
          <w:sz w:val="20"/>
        </w:rPr>
        <w:t>se renseigner auprès de l'entourage de la prise éventuelle de toxiques</w:t>
      </w:r>
      <w:r>
        <w:rPr>
          <w:color w:val="5E5E5E"/>
          <w:spacing w:val="-2"/>
          <w:sz w:val="20"/>
        </w:rPr>
        <w:t xml:space="preserve"> </w:t>
      </w:r>
      <w:r>
        <w:rPr>
          <w:color w:val="5E5E5E"/>
          <w:sz w:val="20"/>
        </w:rPr>
        <w:t>;</w:t>
      </w:r>
    </w:p>
    <w:p w:rsidR="001A20F5" w:rsidRDefault="00C337BE">
      <w:pPr>
        <w:pStyle w:val="Paragraphedeliste"/>
        <w:numPr>
          <w:ilvl w:val="1"/>
          <w:numId w:val="98"/>
        </w:numPr>
        <w:tabs>
          <w:tab w:val="left" w:pos="1001"/>
        </w:tabs>
        <w:spacing w:before="78" w:line="249" w:lineRule="auto"/>
        <w:ind w:right="6354"/>
        <w:rPr>
          <w:sz w:val="20"/>
        </w:rPr>
      </w:pPr>
      <w:r>
        <w:rPr>
          <w:color w:val="5E5E5E"/>
          <w:sz w:val="20"/>
        </w:rPr>
        <w:t xml:space="preserve">ne jamais casser le </w:t>
      </w:r>
      <w:r>
        <w:rPr>
          <w:i/>
          <w:color w:val="5E5E5E"/>
          <w:sz w:val="20"/>
        </w:rPr>
        <w:t xml:space="preserve">délire </w:t>
      </w:r>
      <w:r>
        <w:rPr>
          <w:color w:val="5E5E5E"/>
          <w:sz w:val="20"/>
        </w:rPr>
        <w:t xml:space="preserve">de la vic7me en essayant de lui faire entendre une réalité </w:t>
      </w:r>
      <w:r>
        <w:rPr>
          <w:color w:val="5E5E5E"/>
          <w:spacing w:val="-11"/>
          <w:sz w:val="20"/>
        </w:rPr>
        <w:t xml:space="preserve">à </w:t>
      </w:r>
      <w:r>
        <w:rPr>
          <w:color w:val="5E5E5E"/>
          <w:sz w:val="20"/>
        </w:rPr>
        <w:t xml:space="preserve">laquelle, pour l'instant, elle ne peut pas </w:t>
      </w:r>
      <w:r>
        <w:rPr>
          <w:color w:val="5E5E5E"/>
          <w:spacing w:val="-3"/>
          <w:sz w:val="20"/>
        </w:rPr>
        <w:t>adhérer.</w:t>
      </w:r>
    </w:p>
    <w:p w:rsidR="001A20F5" w:rsidRDefault="001A20F5">
      <w:pPr>
        <w:pStyle w:val="Corpsdetexte"/>
        <w:spacing w:before="9"/>
        <w:rPr>
          <w:sz w:val="34"/>
        </w:rPr>
      </w:pPr>
    </w:p>
    <w:p w:rsidR="001A20F5" w:rsidRDefault="00C337BE">
      <w:pPr>
        <w:pStyle w:val="Corpsdetexte"/>
        <w:spacing w:line="254" w:lineRule="auto"/>
        <w:ind w:left="553" w:right="6071"/>
        <w:jc w:val="both"/>
      </w:pPr>
      <w:r>
        <w:rPr>
          <w:color w:val="5E5E5E"/>
        </w:rPr>
        <w:t>L'épisode délirant ne sera pas forcément marqué par une forme d'agressivité ou de violence, mais il convient de rester prudent face à la situa</w:t>
      </w:r>
      <w:r>
        <w:rPr>
          <w:color w:val="5E5E5E"/>
        </w:rPr>
        <w:t>7on rencontrée.</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E 02</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jc w:val="both"/>
      </w:pPr>
      <w:bookmarkStart w:id="117" w:name="_TOC_250088"/>
      <w:bookmarkEnd w:id="117"/>
      <w:r>
        <w:rPr>
          <w:color w:val="64B3DF"/>
        </w:rPr>
        <w:t>Evénement traumatisant</w:t>
      </w:r>
    </w:p>
    <w:p w:rsidR="001A20F5" w:rsidRDefault="00C337BE">
      <w:pPr>
        <w:pStyle w:val="Corpsdetexte"/>
        <w:rPr>
          <w:rFonts w:ascii="Arial"/>
          <w:sz w:val="9"/>
        </w:rPr>
      </w:pPr>
      <w:r>
        <w:pict>
          <v:shape id="_x0000_s1861" style="position:absolute;margin-left:56.7pt;margin-top:7.65pt;width:481.9pt;height:.1pt;z-index:-251305984;mso-wrap-distance-left:0;mso-wrap-distance-right:0;mso-position-horizontal-relative:page" coordorigin="1134,153" coordsize="9638,0" path="m1134,153r9638,e" filled="f" strokecolor="#64b3df" strokeweight="1pt">
            <v:path arrowok="t"/>
            <w10:wrap type="topAndBottom" anchorx="page"/>
          </v:shape>
        </w:pict>
      </w:r>
    </w:p>
    <w:p w:rsidR="001A20F5" w:rsidRDefault="00C337BE">
      <w:pPr>
        <w:pStyle w:val="Corpsdetexte"/>
        <w:spacing w:before="15"/>
        <w:ind w:left="553"/>
        <w:jc w:val="both"/>
      </w:pPr>
      <w:r>
        <w:rPr>
          <w:color w:val="5E5E5E"/>
        </w:rPr>
        <w:t>Dans son aÄtude le secouriste doit veiller à :</w:t>
      </w:r>
    </w:p>
    <w:p w:rsidR="001A20F5" w:rsidRDefault="00C337BE">
      <w:pPr>
        <w:pStyle w:val="Paragraphedeliste"/>
        <w:numPr>
          <w:ilvl w:val="1"/>
          <w:numId w:val="98"/>
        </w:numPr>
        <w:tabs>
          <w:tab w:val="left" w:pos="1001"/>
        </w:tabs>
        <w:spacing w:before="119" w:line="235" w:lineRule="auto"/>
        <w:ind w:right="6355"/>
        <w:rPr>
          <w:sz w:val="20"/>
        </w:rPr>
      </w:pPr>
      <w:r>
        <w:rPr>
          <w:color w:val="5E5E5E"/>
          <w:sz w:val="20"/>
        </w:rPr>
        <w:t>garder ses propres capacités réac7onnelles pour meFre en sécurité les vic7mes</w:t>
      </w:r>
      <w:r>
        <w:rPr>
          <w:color w:val="5E5E5E"/>
          <w:spacing w:val="4"/>
          <w:sz w:val="20"/>
        </w:rPr>
        <w:t xml:space="preserve"> </w:t>
      </w:r>
      <w:r>
        <w:rPr>
          <w:color w:val="5E5E5E"/>
          <w:sz w:val="20"/>
        </w:rPr>
        <w:t>;</w:t>
      </w:r>
    </w:p>
    <w:p w:rsidR="001A20F5" w:rsidRDefault="00C337BE">
      <w:pPr>
        <w:pStyle w:val="Paragraphedeliste"/>
        <w:numPr>
          <w:ilvl w:val="1"/>
          <w:numId w:val="98"/>
        </w:numPr>
        <w:tabs>
          <w:tab w:val="left" w:pos="1001"/>
        </w:tabs>
        <w:spacing w:before="78" w:line="249" w:lineRule="auto"/>
        <w:ind w:right="6355"/>
        <w:rPr>
          <w:sz w:val="20"/>
        </w:rPr>
      </w:pPr>
      <w:r>
        <w:rPr>
          <w:color w:val="5E5E5E"/>
          <w:sz w:val="20"/>
        </w:rPr>
        <w:t xml:space="preserve">garder présent à l’esprit que la vic7me </w:t>
      </w:r>
      <w:r>
        <w:rPr>
          <w:color w:val="5E5E5E"/>
          <w:spacing w:val="-5"/>
          <w:sz w:val="20"/>
        </w:rPr>
        <w:t xml:space="preserve">n’a </w:t>
      </w:r>
      <w:r>
        <w:rPr>
          <w:color w:val="5E5E5E"/>
          <w:spacing w:val="-4"/>
          <w:sz w:val="20"/>
        </w:rPr>
        <w:t xml:space="preserve">pas </w:t>
      </w:r>
      <w:r>
        <w:rPr>
          <w:color w:val="5E5E5E"/>
          <w:sz w:val="20"/>
        </w:rPr>
        <w:t xml:space="preserve">une conscience pleine de ce qui lui arrive ou </w:t>
      </w:r>
      <w:r>
        <w:rPr>
          <w:color w:val="5E5E5E"/>
          <w:spacing w:val="-6"/>
          <w:sz w:val="20"/>
        </w:rPr>
        <w:t xml:space="preserve">de </w:t>
      </w:r>
      <w:r>
        <w:rPr>
          <w:color w:val="5E5E5E"/>
          <w:sz w:val="20"/>
        </w:rPr>
        <w:t xml:space="preserve">ce qui vient de lui arriver et </w:t>
      </w:r>
      <w:r>
        <w:rPr>
          <w:color w:val="5E5E5E"/>
          <w:spacing w:val="-3"/>
          <w:sz w:val="20"/>
        </w:rPr>
        <w:t xml:space="preserve">qu’elle </w:t>
      </w:r>
      <w:r>
        <w:rPr>
          <w:color w:val="5E5E5E"/>
          <w:sz w:val="20"/>
        </w:rPr>
        <w:t xml:space="preserve">peut </w:t>
      </w:r>
      <w:r>
        <w:rPr>
          <w:color w:val="5E5E5E"/>
          <w:spacing w:val="-3"/>
          <w:sz w:val="20"/>
        </w:rPr>
        <w:t xml:space="preserve">même </w:t>
      </w:r>
      <w:r>
        <w:rPr>
          <w:color w:val="5E5E5E"/>
          <w:sz w:val="20"/>
        </w:rPr>
        <w:t>en nier l’impact</w:t>
      </w:r>
      <w:r>
        <w:rPr>
          <w:color w:val="5E5E5E"/>
          <w:spacing w:val="-1"/>
          <w:sz w:val="20"/>
        </w:rPr>
        <w:t xml:space="preserve"> </w:t>
      </w:r>
      <w:r>
        <w:rPr>
          <w:color w:val="5E5E5E"/>
          <w:sz w:val="20"/>
        </w:rPr>
        <w:t>;</w:t>
      </w:r>
    </w:p>
    <w:p w:rsidR="001A20F5" w:rsidRDefault="00C337BE">
      <w:pPr>
        <w:pStyle w:val="Paragraphedeliste"/>
        <w:numPr>
          <w:ilvl w:val="1"/>
          <w:numId w:val="98"/>
        </w:numPr>
        <w:tabs>
          <w:tab w:val="left" w:pos="1001"/>
        </w:tabs>
        <w:spacing w:before="65" w:line="244" w:lineRule="auto"/>
        <w:ind w:right="6354"/>
        <w:rPr>
          <w:sz w:val="20"/>
        </w:rPr>
      </w:pPr>
      <w:r>
        <w:rPr>
          <w:color w:val="5E5E5E"/>
          <w:spacing w:val="15"/>
          <w:sz w:val="20"/>
        </w:rPr>
        <w:t xml:space="preserve">iden </w:t>
      </w:r>
      <w:r>
        <w:rPr>
          <w:color w:val="5E5E5E"/>
          <w:sz w:val="20"/>
        </w:rPr>
        <w:t xml:space="preserve">7 </w:t>
      </w:r>
      <w:r>
        <w:rPr>
          <w:color w:val="5E5E5E"/>
          <w:spacing w:val="14"/>
          <w:sz w:val="20"/>
        </w:rPr>
        <w:t>ﬁ</w:t>
      </w:r>
      <w:r>
        <w:rPr>
          <w:color w:val="5E5E5E"/>
          <w:spacing w:val="14"/>
          <w:sz w:val="20"/>
        </w:rPr>
        <w:t xml:space="preserve">er </w:t>
      </w:r>
      <w:r>
        <w:rPr>
          <w:color w:val="5E5E5E"/>
          <w:spacing w:val="10"/>
          <w:sz w:val="20"/>
        </w:rPr>
        <w:t xml:space="preserve">et </w:t>
      </w:r>
      <w:r>
        <w:rPr>
          <w:color w:val="5E5E5E"/>
          <w:spacing w:val="17"/>
          <w:sz w:val="20"/>
        </w:rPr>
        <w:t xml:space="preserve">prendre </w:t>
      </w:r>
      <w:r>
        <w:rPr>
          <w:color w:val="5E5E5E"/>
          <w:spacing w:val="10"/>
          <w:sz w:val="20"/>
        </w:rPr>
        <w:t xml:space="preserve">en </w:t>
      </w:r>
      <w:r>
        <w:rPr>
          <w:color w:val="5E5E5E"/>
          <w:spacing w:val="16"/>
          <w:sz w:val="20"/>
        </w:rPr>
        <w:t xml:space="preserve">compte </w:t>
      </w:r>
      <w:r>
        <w:rPr>
          <w:color w:val="5E5E5E"/>
          <w:spacing w:val="14"/>
          <w:sz w:val="20"/>
        </w:rPr>
        <w:t xml:space="preserve">les </w:t>
      </w:r>
      <w:r>
        <w:rPr>
          <w:color w:val="5E5E5E"/>
          <w:sz w:val="20"/>
        </w:rPr>
        <w:t xml:space="preserve">comportements inhabituels, souvent </w:t>
      </w:r>
      <w:r>
        <w:rPr>
          <w:color w:val="5E5E5E"/>
          <w:spacing w:val="-3"/>
          <w:sz w:val="20"/>
        </w:rPr>
        <w:t xml:space="preserve">inadaptés </w:t>
      </w:r>
      <w:r>
        <w:rPr>
          <w:color w:val="5E5E5E"/>
          <w:sz w:val="20"/>
        </w:rPr>
        <w:t>à la situa7on d’urgence (ex : stress dépassé)</w:t>
      </w:r>
      <w:r>
        <w:rPr>
          <w:color w:val="5E5E5E"/>
          <w:spacing w:val="-9"/>
          <w:sz w:val="20"/>
        </w:rPr>
        <w:t xml:space="preserve"> </w:t>
      </w:r>
      <w:r>
        <w:rPr>
          <w:color w:val="5E5E5E"/>
          <w:sz w:val="20"/>
        </w:rPr>
        <w:t>;</w:t>
      </w:r>
    </w:p>
    <w:p w:rsidR="001A20F5" w:rsidRDefault="00C337BE">
      <w:pPr>
        <w:pStyle w:val="Paragraphedeliste"/>
        <w:numPr>
          <w:ilvl w:val="1"/>
          <w:numId w:val="98"/>
        </w:numPr>
        <w:tabs>
          <w:tab w:val="left" w:pos="1001"/>
        </w:tabs>
        <w:spacing w:before="76" w:line="235" w:lineRule="auto"/>
        <w:ind w:right="6355"/>
        <w:rPr>
          <w:sz w:val="20"/>
        </w:rPr>
      </w:pPr>
      <w:r>
        <w:rPr>
          <w:color w:val="5E5E5E"/>
          <w:sz w:val="20"/>
        </w:rPr>
        <w:t>reconnaître la traduc7on de la souﬀrance psychique liée à l’impact de l’événement</w:t>
      </w:r>
      <w:r>
        <w:rPr>
          <w:color w:val="5E5E5E"/>
          <w:spacing w:val="-12"/>
          <w:sz w:val="20"/>
        </w:rPr>
        <w:t xml:space="preserve"> </w:t>
      </w:r>
      <w:r>
        <w:rPr>
          <w:color w:val="5E5E5E"/>
          <w:sz w:val="20"/>
        </w:rPr>
        <w:t>;</w:t>
      </w:r>
    </w:p>
    <w:p w:rsidR="001A20F5" w:rsidRDefault="00C337BE">
      <w:pPr>
        <w:pStyle w:val="Paragraphedeliste"/>
        <w:numPr>
          <w:ilvl w:val="1"/>
          <w:numId w:val="98"/>
        </w:numPr>
        <w:tabs>
          <w:tab w:val="left" w:pos="1001"/>
        </w:tabs>
        <w:spacing w:before="82" w:line="235" w:lineRule="auto"/>
        <w:ind w:right="6355"/>
        <w:rPr>
          <w:sz w:val="20"/>
        </w:rPr>
      </w:pPr>
      <w:r>
        <w:rPr>
          <w:color w:val="5E5E5E"/>
          <w:sz w:val="20"/>
        </w:rPr>
        <w:t>respecter les diﬀérentes</w:t>
      </w:r>
      <w:r>
        <w:rPr>
          <w:color w:val="5E5E5E"/>
          <w:sz w:val="20"/>
        </w:rPr>
        <w:t xml:space="preserve"> phases dans </w:t>
      </w:r>
      <w:r>
        <w:rPr>
          <w:color w:val="5E5E5E"/>
          <w:spacing w:val="-4"/>
          <w:sz w:val="20"/>
        </w:rPr>
        <w:t xml:space="preserve">leurs </w:t>
      </w:r>
      <w:r>
        <w:rPr>
          <w:color w:val="5E5E5E"/>
          <w:sz w:val="20"/>
        </w:rPr>
        <w:t>expressions.</w:t>
      </w:r>
    </w:p>
    <w:p w:rsidR="001A20F5" w:rsidRDefault="001A20F5">
      <w:pPr>
        <w:pStyle w:val="Corpsdetexte"/>
        <w:spacing w:before="10"/>
        <w:rPr>
          <w:sz w:val="35"/>
        </w:rPr>
      </w:pPr>
    </w:p>
    <w:p w:rsidR="001A20F5" w:rsidRDefault="00C337BE">
      <w:pPr>
        <w:pStyle w:val="Corpsdetexte"/>
        <w:spacing w:before="1" w:line="254" w:lineRule="auto"/>
        <w:ind w:left="553" w:right="6065"/>
        <w:jc w:val="both"/>
      </w:pPr>
      <w:r>
        <w:rPr>
          <w:color w:val="5E5E5E"/>
        </w:rPr>
        <w:t>En cas de catastrophe avec de nombreuses vic7mes, les cellules   d’urgences   médico</w:t>
      </w:r>
      <w:r>
        <w:rPr>
          <w:color w:val="5E5E5E"/>
          <w:w w:val="33"/>
        </w:rPr>
        <w:t>-­‐</w:t>
      </w:r>
      <w:r>
        <w:rPr>
          <w:color w:val="5E5E5E"/>
        </w:rPr>
        <w:t>psychologique   (CUMP) prennent en charge les personnes présentant ces types de réac7on. Néanmoins, les secouristes sont en première lig</w:t>
      </w:r>
      <w:r>
        <w:rPr>
          <w:color w:val="5E5E5E"/>
        </w:rPr>
        <w:t>ne avant leur orienta7on vers ces structures de préven7on ou de soins.</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M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shape id="_x0000_s1860" style="position:absolute;left:0;text-align:left;margin-left:56.7pt;margin-top:74.7pt;width:481.9pt;height:.1pt;z-index:-251304960;mso-wrap-distance-left:0;mso-wrap-distance-right:0;mso-position-horizontal-relative:page" coordorigin="1134,1494" coordsize="9638,0" path="m1134,1494r9638,e" filled="f" strokecolor="#64b3df" strokeweight="1pt">
            <v:path arrowok="t"/>
            <w10:wrap type="topAndBottom" anchorx="page"/>
          </v:shape>
        </w:pict>
      </w:r>
      <w:bookmarkStart w:id="118" w:name="_TOC_250087"/>
      <w:r>
        <w:rPr>
          <w:color w:val="64B3DF"/>
          <w:spacing w:val="4"/>
          <w:w w:val="105"/>
        </w:rPr>
        <w:t xml:space="preserve">Mort </w:t>
      </w:r>
      <w:r>
        <w:rPr>
          <w:color w:val="64B3DF"/>
          <w:w w:val="105"/>
        </w:rPr>
        <w:t>inattendue et inexpliquée</w:t>
      </w:r>
      <w:r>
        <w:rPr>
          <w:color w:val="64B3DF"/>
          <w:spacing w:val="-65"/>
          <w:w w:val="105"/>
        </w:rPr>
        <w:t xml:space="preserve"> </w:t>
      </w:r>
      <w:bookmarkEnd w:id="118"/>
      <w:r>
        <w:rPr>
          <w:color w:val="64B3DF"/>
          <w:w w:val="105"/>
        </w:rPr>
        <w:t>du nourrisson</w:t>
      </w:r>
    </w:p>
    <w:p w:rsidR="001A20F5" w:rsidRDefault="00C337BE">
      <w:pPr>
        <w:pStyle w:val="Paragraphedeliste"/>
        <w:numPr>
          <w:ilvl w:val="1"/>
          <w:numId w:val="98"/>
        </w:numPr>
        <w:tabs>
          <w:tab w:val="left" w:pos="1001"/>
        </w:tabs>
        <w:spacing w:before="19" w:line="235" w:lineRule="auto"/>
        <w:ind w:right="6355"/>
        <w:rPr>
          <w:sz w:val="20"/>
        </w:rPr>
      </w:pPr>
      <w:r>
        <w:rPr>
          <w:color w:val="5E5E5E"/>
          <w:sz w:val="20"/>
        </w:rPr>
        <w:t>TransmeFre une demande de renfort en urgence absolue</w:t>
      </w:r>
      <w:r>
        <w:rPr>
          <w:color w:val="5E5E5E"/>
          <w:spacing w:val="-2"/>
          <w:sz w:val="20"/>
        </w:rPr>
        <w:t xml:space="preserve"> </w:t>
      </w:r>
      <w:r>
        <w:rPr>
          <w:color w:val="5E5E5E"/>
          <w:sz w:val="20"/>
        </w:rPr>
        <w:t>;</w:t>
      </w:r>
    </w:p>
    <w:p w:rsidR="001A20F5" w:rsidRDefault="00C337BE">
      <w:pPr>
        <w:pStyle w:val="Paragraphedeliste"/>
        <w:numPr>
          <w:ilvl w:val="1"/>
          <w:numId w:val="98"/>
        </w:numPr>
        <w:tabs>
          <w:tab w:val="left" w:pos="1001"/>
        </w:tabs>
        <w:spacing w:before="81" w:line="235" w:lineRule="auto"/>
        <w:ind w:right="6355"/>
        <w:rPr>
          <w:sz w:val="20"/>
        </w:rPr>
      </w:pPr>
      <w:r>
        <w:rPr>
          <w:color w:val="5E5E5E"/>
          <w:sz w:val="20"/>
        </w:rPr>
        <w:t xml:space="preserve">accepter la présence des parents lors des </w:t>
      </w:r>
      <w:r>
        <w:rPr>
          <w:color w:val="5E5E5E"/>
          <w:spacing w:val="-3"/>
          <w:sz w:val="20"/>
        </w:rPr>
        <w:t xml:space="preserve">manœuvres </w:t>
      </w:r>
      <w:r>
        <w:rPr>
          <w:color w:val="5E5E5E"/>
          <w:sz w:val="20"/>
        </w:rPr>
        <w:t xml:space="preserve">de </w:t>
      </w:r>
      <w:r>
        <w:rPr>
          <w:color w:val="5E5E5E"/>
          <w:spacing w:val="-3"/>
          <w:sz w:val="20"/>
        </w:rPr>
        <w:t xml:space="preserve">réanimation, </w:t>
      </w:r>
      <w:r>
        <w:rPr>
          <w:color w:val="5E5E5E"/>
          <w:sz w:val="20"/>
        </w:rPr>
        <w:t xml:space="preserve">s’ils le </w:t>
      </w:r>
      <w:r>
        <w:rPr>
          <w:color w:val="5E5E5E"/>
          <w:spacing w:val="-3"/>
          <w:sz w:val="20"/>
        </w:rPr>
        <w:t>souhaitent</w:t>
      </w:r>
      <w:r>
        <w:rPr>
          <w:color w:val="5E5E5E"/>
          <w:spacing w:val="-15"/>
          <w:sz w:val="20"/>
        </w:rPr>
        <w:t xml:space="preserve"> </w:t>
      </w:r>
      <w:r>
        <w:rPr>
          <w:color w:val="5E5E5E"/>
          <w:sz w:val="20"/>
        </w:rPr>
        <w:t>;</w:t>
      </w:r>
    </w:p>
    <w:p w:rsidR="001A20F5" w:rsidRDefault="00C337BE">
      <w:pPr>
        <w:pStyle w:val="Paragraphedeliste"/>
        <w:numPr>
          <w:ilvl w:val="1"/>
          <w:numId w:val="98"/>
        </w:numPr>
        <w:tabs>
          <w:tab w:val="left" w:pos="1001"/>
        </w:tabs>
        <w:spacing w:before="78" w:line="249" w:lineRule="auto"/>
        <w:ind w:right="6355"/>
        <w:rPr>
          <w:sz w:val="20"/>
        </w:rPr>
      </w:pPr>
      <w:r>
        <w:rPr>
          <w:color w:val="5E5E5E"/>
          <w:spacing w:val="-4"/>
          <w:sz w:val="20"/>
        </w:rPr>
        <w:t xml:space="preserve">s’assurer, </w:t>
      </w:r>
      <w:r>
        <w:rPr>
          <w:color w:val="5E5E5E"/>
          <w:sz w:val="20"/>
        </w:rPr>
        <w:t xml:space="preserve">lorsque le décès survient chez une 7erce personne (nourrice par exemple), </w:t>
      </w:r>
      <w:r>
        <w:rPr>
          <w:color w:val="5E5E5E"/>
          <w:spacing w:val="-3"/>
          <w:sz w:val="20"/>
        </w:rPr>
        <w:t xml:space="preserve">qu’elle </w:t>
      </w:r>
      <w:r>
        <w:rPr>
          <w:color w:val="5E5E5E"/>
          <w:sz w:val="20"/>
        </w:rPr>
        <w:t xml:space="preserve">bénéﬁcie d’une prise en charge avec la </w:t>
      </w:r>
      <w:r>
        <w:rPr>
          <w:color w:val="5E5E5E"/>
          <w:spacing w:val="-4"/>
          <w:sz w:val="20"/>
        </w:rPr>
        <w:t xml:space="preserve">même </w:t>
      </w:r>
      <w:r>
        <w:rPr>
          <w:color w:val="5E5E5E"/>
          <w:sz w:val="20"/>
        </w:rPr>
        <w:t>aFen7on que les parents</w:t>
      </w:r>
      <w:r>
        <w:rPr>
          <w:color w:val="5E5E5E"/>
          <w:spacing w:val="3"/>
          <w:sz w:val="20"/>
        </w:rPr>
        <w:t xml:space="preserve"> </w:t>
      </w:r>
      <w:r>
        <w:rPr>
          <w:color w:val="5E5E5E"/>
          <w:sz w:val="20"/>
        </w:rPr>
        <w:t>;</w:t>
      </w:r>
    </w:p>
    <w:p w:rsidR="001A20F5" w:rsidRDefault="00C337BE">
      <w:pPr>
        <w:pStyle w:val="Paragraphedeliste"/>
        <w:numPr>
          <w:ilvl w:val="1"/>
          <w:numId w:val="98"/>
        </w:numPr>
        <w:tabs>
          <w:tab w:val="left" w:pos="1001"/>
        </w:tabs>
        <w:spacing w:before="68" w:line="235" w:lineRule="auto"/>
        <w:ind w:right="6355"/>
        <w:rPr>
          <w:sz w:val="20"/>
        </w:rPr>
      </w:pPr>
      <w:r>
        <w:rPr>
          <w:color w:val="5E5E5E"/>
          <w:sz w:val="20"/>
        </w:rPr>
        <w:t xml:space="preserve">veiller à ce que les autres enfants </w:t>
      </w:r>
      <w:r>
        <w:rPr>
          <w:color w:val="5E5E5E"/>
          <w:spacing w:val="-3"/>
          <w:sz w:val="20"/>
        </w:rPr>
        <w:t xml:space="preserve">présents </w:t>
      </w:r>
      <w:r>
        <w:rPr>
          <w:color w:val="5E5E5E"/>
          <w:sz w:val="20"/>
        </w:rPr>
        <w:t>soient pris en</w:t>
      </w:r>
      <w:r>
        <w:rPr>
          <w:color w:val="5E5E5E"/>
          <w:spacing w:val="-1"/>
          <w:sz w:val="20"/>
        </w:rPr>
        <w:t xml:space="preserve"> </w:t>
      </w:r>
      <w:r>
        <w:rPr>
          <w:color w:val="5E5E5E"/>
          <w:sz w:val="20"/>
        </w:rPr>
        <w:t>charge.</w:t>
      </w:r>
    </w:p>
    <w:p w:rsidR="001A20F5" w:rsidRDefault="001A20F5">
      <w:pPr>
        <w:pStyle w:val="Corpsdetexte"/>
        <w:spacing w:before="11"/>
        <w:rPr>
          <w:sz w:val="35"/>
        </w:rPr>
      </w:pPr>
    </w:p>
    <w:p w:rsidR="001A20F5" w:rsidRDefault="00C337BE">
      <w:pPr>
        <w:pStyle w:val="Corpsdetexte"/>
        <w:spacing w:line="254" w:lineRule="auto"/>
        <w:ind w:left="553" w:right="6069"/>
        <w:jc w:val="both"/>
      </w:pPr>
      <w:r>
        <w:rPr>
          <w:color w:val="5E5E5E"/>
        </w:rPr>
        <w:t>Le vécu d’une telle interven7on peut être diﬃcile, y compris pour les secouristes. Un sou7en psychologique peut être mis en place ultérieurement pour favoriser la reprise   d’une   distance   émo</w:t>
      </w:r>
      <w:r>
        <w:rPr>
          <w:color w:val="5E5E5E"/>
          <w:w w:val="109"/>
        </w:rPr>
        <w:t>7</w:t>
      </w:r>
      <w:r>
        <w:rPr>
          <w:color w:val="5E5E5E"/>
        </w:rPr>
        <w:t>onnelle   vis</w:t>
      </w:r>
      <w:r>
        <w:rPr>
          <w:color w:val="5E5E5E"/>
          <w:w w:val="33"/>
        </w:rPr>
        <w:t>-­‐</w:t>
      </w:r>
      <w:r>
        <w:rPr>
          <w:color w:val="5E5E5E"/>
        </w:rPr>
        <w:t>à</w:t>
      </w:r>
      <w:r>
        <w:rPr>
          <w:color w:val="5E5E5E"/>
          <w:w w:val="33"/>
        </w:rPr>
        <w:t>-­‐</w:t>
      </w:r>
      <w:r>
        <w:rPr>
          <w:color w:val="5E5E5E"/>
        </w:rPr>
        <w:t>vis   de l’événement.</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08 S 02</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19" w:name="_TOC_250086"/>
      <w:bookmarkEnd w:id="119"/>
      <w:r>
        <w:rPr>
          <w:color w:val="7F7F7F"/>
        </w:rPr>
        <w:t>Souffrance psychique</w:t>
      </w:r>
    </w:p>
    <w:p w:rsidR="001A20F5" w:rsidRDefault="00C337BE">
      <w:pPr>
        <w:pStyle w:val="Titre4"/>
        <w:spacing w:before="218"/>
      </w:pPr>
      <w:r>
        <w:pict>
          <v:line id="_x0000_s1859" style="position:absolute;left:0;text-align:left;z-index:252015616;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right="98"/>
        <w:jc w:val="both"/>
      </w:pPr>
      <w:r>
        <w:rPr>
          <w:color w:val="5E5E5E"/>
        </w:rPr>
        <w:t>La souﬀrance psychique se caractérise par une douleur morale qui donne une sensa7on de malaise intense et qui ne se rapporte pas à un organe du corps. CeFe souﬀrance est une réac7on normale à un événement inhabituel.</w:t>
      </w:r>
    </w:p>
    <w:p w:rsidR="001A20F5" w:rsidRDefault="00C337BE">
      <w:pPr>
        <w:pStyle w:val="Corpsdetexte"/>
        <w:spacing w:before="9"/>
        <w:rPr>
          <w:sz w:val="28"/>
        </w:rPr>
      </w:pPr>
      <w:r>
        <w:pict>
          <v:shape id="_x0000_s1858" style="position:absolute;margin-left:56.7pt;margin-top:20pt;width:228.9pt;height:.1pt;z-index:-251303936;mso-wrap-distance-left:0;mso-wrap-distance-right:0;mso-position-horizontal-relative:page" coordorigin="1134,400" coordsize="4578,0" path="m1134,400r4578,e" filled="f" strokecolor="#7f7f7f" strokeweight="1pt">
            <v:path arrowok="t"/>
            <w10:wrap type="topAndBottom" anchorx="page"/>
          </v:shape>
        </w:pict>
      </w:r>
    </w:p>
    <w:p w:rsidR="001A20F5" w:rsidRDefault="00C337BE">
      <w:pPr>
        <w:pStyle w:val="Titre4"/>
        <w:spacing w:before="118"/>
      </w:pPr>
      <w:r>
        <w:rPr>
          <w:color w:val="7F7F7F"/>
        </w:rPr>
        <w:t>Causes</w:t>
      </w:r>
    </w:p>
    <w:p w:rsidR="001A20F5" w:rsidRDefault="00C337BE">
      <w:pPr>
        <w:pStyle w:val="Corpsdetexte"/>
        <w:spacing w:before="141" w:line="254" w:lineRule="auto"/>
        <w:ind w:left="553" w:right="97"/>
        <w:jc w:val="both"/>
      </w:pPr>
      <w:r>
        <w:rPr>
          <w:color w:val="5E5E5E"/>
        </w:rPr>
        <w:t>La souﬀrance psychique peut su</w:t>
      </w:r>
      <w:r>
        <w:rPr>
          <w:color w:val="5E5E5E"/>
        </w:rPr>
        <w:t>rvenir après un événement déplaisant et inhabituel. Elle peut aussi être le fait d’une maladie, d’un trauma7sme, d’une prise de toxique, d’un stress important ou encore d’un trouble psychiatrique.</w:t>
      </w:r>
    </w:p>
    <w:p w:rsidR="001A20F5" w:rsidRDefault="00C337BE">
      <w:pPr>
        <w:pStyle w:val="Corpsdetexte"/>
        <w:spacing w:before="9"/>
        <w:rPr>
          <w:sz w:val="28"/>
        </w:rPr>
      </w:pPr>
      <w:r>
        <w:pict>
          <v:shape id="_x0000_s1857" style="position:absolute;margin-left:56.7pt;margin-top:20pt;width:228.9pt;height:.1pt;z-index:-251302912;mso-wrap-distance-left:0;mso-wrap-distance-right:0;mso-position-horizontal-relative:page" coordorigin="1134,400" coordsize="4578,0" path="m1134,400r4578,e" filled="f" strokecolor="#7f7f7f" strokeweight="1pt">
            <v:path arrowok="t"/>
            <w10:wrap type="topAndBottom" anchorx="page"/>
          </v:shape>
        </w:pict>
      </w:r>
    </w:p>
    <w:p w:rsidR="001A20F5" w:rsidRDefault="00C337BE">
      <w:pPr>
        <w:pStyle w:val="Titre4"/>
        <w:spacing w:before="118"/>
      </w:pPr>
      <w:r>
        <w:rPr>
          <w:color w:val="7F7F7F"/>
        </w:rPr>
        <w:t>Risques &amp; Conséquences</w:t>
      </w:r>
    </w:p>
    <w:p w:rsidR="001A20F5" w:rsidRDefault="00C337BE">
      <w:pPr>
        <w:pStyle w:val="Corpsdetexte"/>
        <w:rPr>
          <w:rFonts w:ascii="Arial"/>
          <w:sz w:val="24"/>
        </w:rPr>
      </w:pPr>
      <w:r>
        <w:br w:type="column"/>
      </w:r>
    </w:p>
    <w:p w:rsidR="001A20F5" w:rsidRDefault="001A20F5">
      <w:pPr>
        <w:pStyle w:val="Corpsdetexte"/>
        <w:rPr>
          <w:rFonts w:ascii="Arial"/>
          <w:sz w:val="24"/>
        </w:rPr>
      </w:pPr>
    </w:p>
    <w:p w:rsidR="001A20F5" w:rsidRDefault="001A20F5">
      <w:pPr>
        <w:pStyle w:val="Corpsdetexte"/>
        <w:spacing w:before="11"/>
        <w:rPr>
          <w:rFonts w:ascii="Arial"/>
          <w:sz w:val="30"/>
        </w:rPr>
      </w:pPr>
    </w:p>
    <w:p w:rsidR="001A20F5" w:rsidRDefault="00C337BE">
      <w:pPr>
        <w:pStyle w:val="Corpsdetexte"/>
        <w:spacing w:line="254" w:lineRule="auto"/>
        <w:ind w:left="341" w:right="1011"/>
        <w:jc w:val="both"/>
      </w:pPr>
      <w:r>
        <w:rPr>
          <w:color w:val="5E5E5E"/>
        </w:rPr>
        <w:t>La souﬀrance psychique peut év</w:t>
      </w:r>
      <w:r>
        <w:rPr>
          <w:color w:val="5E5E5E"/>
        </w:rPr>
        <w:t>oluer vers un comportement inhabituel.</w:t>
      </w:r>
    </w:p>
    <w:p w:rsidR="001A20F5" w:rsidRDefault="00C337BE">
      <w:pPr>
        <w:pStyle w:val="Titre4"/>
        <w:spacing w:before="114"/>
        <w:ind w:left="341"/>
      </w:pPr>
      <w:r>
        <w:rPr>
          <w:color w:val="7F7F7F"/>
        </w:rPr>
        <w:t>Signes</w:t>
      </w:r>
    </w:p>
    <w:p w:rsidR="001A20F5" w:rsidRDefault="00C337BE">
      <w:pPr>
        <w:pStyle w:val="Corpsdetexte"/>
        <w:spacing w:before="140" w:line="254" w:lineRule="auto"/>
        <w:ind w:left="341" w:right="1011"/>
        <w:jc w:val="both"/>
      </w:pPr>
      <w:r>
        <w:rPr>
          <w:color w:val="5E5E5E"/>
        </w:rPr>
        <w:t>La souﬀrance psychique n’est pas toujours clairement exprimée par la vic7me et ceFe dernière n’en a pas nécessairement une pleine conscience.</w:t>
      </w:r>
    </w:p>
    <w:p w:rsidR="001A20F5" w:rsidRDefault="00C337BE">
      <w:pPr>
        <w:pStyle w:val="Corpsdetexte"/>
        <w:spacing w:before="104" w:line="254" w:lineRule="auto"/>
        <w:ind w:left="341" w:right="1011"/>
        <w:jc w:val="both"/>
      </w:pPr>
      <w:r>
        <w:rPr>
          <w:color w:val="5E5E5E"/>
        </w:rPr>
        <w:t>Elle peut se manifester parfois par des comportements inhabituels.</w:t>
      </w:r>
    </w:p>
    <w:p w:rsidR="001A20F5" w:rsidRDefault="00C337BE">
      <w:pPr>
        <w:pStyle w:val="Corpsdetexte"/>
        <w:spacing w:before="6"/>
        <w:rPr>
          <w:sz w:val="28"/>
        </w:rPr>
      </w:pPr>
      <w:r>
        <w:pict>
          <v:shape id="_x0000_s1856" style="position:absolute;margin-left:309.7pt;margin-top:19.85pt;width:228.9pt;height:.1pt;z-index:-251301888;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341"/>
      </w:pPr>
      <w:r>
        <w:rPr>
          <w:color w:val="7F7F7F"/>
        </w:rPr>
        <w:t>Principe de l’action de secours</w:t>
      </w:r>
    </w:p>
    <w:p w:rsidR="001A20F5" w:rsidRDefault="00C337BE">
      <w:pPr>
        <w:pStyle w:val="Corpsdetexte"/>
        <w:spacing w:before="141"/>
        <w:ind w:left="341"/>
      </w:pPr>
      <w:r>
        <w:rPr>
          <w:color w:val="5E5E5E"/>
        </w:rPr>
        <w:t>L’ac7on de secours doit permeFre :</w:t>
      </w:r>
    </w:p>
    <w:p w:rsidR="001A20F5" w:rsidRDefault="00C337BE">
      <w:pPr>
        <w:pStyle w:val="Paragraphedeliste"/>
        <w:numPr>
          <w:ilvl w:val="0"/>
          <w:numId w:val="97"/>
        </w:numPr>
        <w:tabs>
          <w:tab w:val="left" w:pos="789"/>
        </w:tabs>
        <w:spacing w:before="119" w:line="235" w:lineRule="auto"/>
        <w:ind w:right="1295"/>
        <w:jc w:val="left"/>
        <w:rPr>
          <w:sz w:val="20"/>
        </w:rPr>
      </w:pPr>
      <w:r>
        <w:rPr>
          <w:color w:val="5E5E5E"/>
          <w:sz w:val="20"/>
        </w:rPr>
        <w:t>d</w:t>
      </w:r>
      <w:r>
        <w:rPr>
          <w:color w:val="5E5E5E"/>
          <w:spacing w:val="-15"/>
          <w:sz w:val="20"/>
        </w:rPr>
        <w:t>’</w:t>
      </w:r>
      <w:r>
        <w:rPr>
          <w:color w:val="5E5E5E"/>
          <w:sz w:val="20"/>
        </w:rPr>
        <w:t>ado</w:t>
      </w:r>
      <w:r>
        <w:rPr>
          <w:color w:val="5E5E5E"/>
          <w:spacing w:val="-1"/>
          <w:sz w:val="20"/>
        </w:rPr>
        <w:t>p</w:t>
      </w:r>
      <w:r>
        <w:rPr>
          <w:color w:val="5E5E5E"/>
          <w:spacing w:val="-3"/>
          <w:sz w:val="20"/>
        </w:rPr>
        <w:t>t</w:t>
      </w:r>
      <w:r>
        <w:rPr>
          <w:color w:val="5E5E5E"/>
          <w:sz w:val="20"/>
        </w:rPr>
        <w:t>er</w:t>
      </w:r>
      <w:r>
        <w:rPr>
          <w:color w:val="5E5E5E"/>
          <w:spacing w:val="19"/>
          <w:sz w:val="20"/>
        </w:rPr>
        <w:t xml:space="preserve"> </w:t>
      </w:r>
      <w:r>
        <w:rPr>
          <w:color w:val="5E5E5E"/>
          <w:sz w:val="20"/>
        </w:rPr>
        <w:t>une</w:t>
      </w:r>
      <w:r>
        <w:rPr>
          <w:color w:val="5E5E5E"/>
          <w:spacing w:val="19"/>
          <w:sz w:val="20"/>
        </w:rPr>
        <w:t xml:space="preserve"> </w:t>
      </w:r>
      <w:r>
        <w:rPr>
          <w:color w:val="5E5E5E"/>
          <w:spacing w:val="-2"/>
          <w:sz w:val="20"/>
        </w:rPr>
        <w:t>a</w:t>
      </w:r>
      <w:r>
        <w:rPr>
          <w:color w:val="5E5E5E"/>
          <w:w w:val="119"/>
          <w:sz w:val="20"/>
        </w:rPr>
        <w:t>Ätu</w:t>
      </w:r>
      <w:r>
        <w:rPr>
          <w:color w:val="5E5E5E"/>
          <w:sz w:val="20"/>
        </w:rPr>
        <w:t>de</w:t>
      </w:r>
      <w:r>
        <w:rPr>
          <w:color w:val="5E5E5E"/>
          <w:spacing w:val="19"/>
          <w:sz w:val="20"/>
        </w:rPr>
        <w:t xml:space="preserve"> </w:t>
      </w:r>
      <w:r>
        <w:rPr>
          <w:color w:val="5E5E5E"/>
          <w:sz w:val="20"/>
        </w:rPr>
        <w:t>humaine</w:t>
      </w:r>
      <w:r>
        <w:rPr>
          <w:color w:val="5E5E5E"/>
          <w:spacing w:val="19"/>
          <w:sz w:val="20"/>
        </w:rPr>
        <w:t xml:space="preserve"> </w:t>
      </w:r>
      <w:r>
        <w:rPr>
          <w:color w:val="5E5E5E"/>
          <w:spacing w:val="-2"/>
          <w:sz w:val="20"/>
        </w:rPr>
        <w:t>e</w:t>
      </w:r>
      <w:r>
        <w:rPr>
          <w:color w:val="5E5E5E"/>
          <w:sz w:val="20"/>
        </w:rPr>
        <w:t>t</w:t>
      </w:r>
      <w:r>
        <w:rPr>
          <w:color w:val="5E5E5E"/>
          <w:spacing w:val="19"/>
          <w:sz w:val="20"/>
        </w:rPr>
        <w:t xml:space="preserve"> </w:t>
      </w:r>
      <w:r>
        <w:rPr>
          <w:color w:val="5E5E5E"/>
          <w:spacing w:val="-1"/>
          <w:sz w:val="20"/>
        </w:rPr>
        <w:t>p</w:t>
      </w:r>
      <w:r>
        <w:rPr>
          <w:color w:val="5E5E5E"/>
          <w:spacing w:val="-5"/>
          <w:sz w:val="20"/>
        </w:rPr>
        <w:t>r</w:t>
      </w:r>
      <w:r>
        <w:rPr>
          <w:color w:val="5E5E5E"/>
          <w:spacing w:val="-1"/>
          <w:sz w:val="20"/>
        </w:rPr>
        <w:t>o</w:t>
      </w:r>
      <w:r>
        <w:rPr>
          <w:color w:val="5E5E5E"/>
          <w:spacing w:val="-6"/>
          <w:sz w:val="20"/>
        </w:rPr>
        <w:t>f</w:t>
      </w:r>
      <w:r>
        <w:rPr>
          <w:color w:val="5E5E5E"/>
          <w:spacing w:val="-1"/>
          <w:sz w:val="20"/>
        </w:rPr>
        <w:t>ession</w:t>
      </w:r>
      <w:r>
        <w:rPr>
          <w:color w:val="5E5E5E"/>
          <w:spacing w:val="-1"/>
          <w:w w:val="33"/>
          <w:sz w:val="20"/>
        </w:rPr>
        <w:t>-­‐</w:t>
      </w:r>
      <w:r>
        <w:rPr>
          <w:color w:val="5E5E5E"/>
          <w:w w:val="33"/>
          <w:sz w:val="20"/>
        </w:rPr>
        <w:t xml:space="preserve"> </w:t>
      </w:r>
      <w:r>
        <w:rPr>
          <w:color w:val="5E5E5E"/>
          <w:spacing w:val="-3"/>
          <w:sz w:val="20"/>
        </w:rPr>
        <w:t xml:space="preserve">nelle lors </w:t>
      </w:r>
      <w:r>
        <w:rPr>
          <w:color w:val="5E5E5E"/>
          <w:sz w:val="20"/>
        </w:rPr>
        <w:t xml:space="preserve">de la </w:t>
      </w:r>
      <w:r>
        <w:rPr>
          <w:color w:val="5E5E5E"/>
          <w:spacing w:val="-3"/>
          <w:sz w:val="20"/>
        </w:rPr>
        <w:t xml:space="preserve">prise </w:t>
      </w:r>
      <w:r>
        <w:rPr>
          <w:color w:val="5E5E5E"/>
          <w:sz w:val="20"/>
        </w:rPr>
        <w:t xml:space="preserve">en </w:t>
      </w:r>
      <w:r>
        <w:rPr>
          <w:color w:val="5E5E5E"/>
          <w:spacing w:val="-3"/>
          <w:sz w:val="20"/>
        </w:rPr>
        <w:t xml:space="preserve">charge </w:t>
      </w:r>
      <w:r>
        <w:rPr>
          <w:color w:val="5E5E5E"/>
          <w:sz w:val="20"/>
        </w:rPr>
        <w:t xml:space="preserve">de </w:t>
      </w:r>
      <w:r>
        <w:rPr>
          <w:color w:val="5E5E5E"/>
          <w:spacing w:val="-3"/>
          <w:sz w:val="20"/>
        </w:rPr>
        <w:t>toute victime</w:t>
      </w:r>
      <w:r>
        <w:rPr>
          <w:color w:val="5E5E5E"/>
          <w:spacing w:val="-25"/>
          <w:sz w:val="20"/>
        </w:rPr>
        <w:t xml:space="preserve"> </w:t>
      </w:r>
      <w:r>
        <w:rPr>
          <w:color w:val="5E5E5E"/>
          <w:sz w:val="20"/>
        </w:rPr>
        <w:t>;</w:t>
      </w:r>
    </w:p>
    <w:p w:rsidR="001A20F5" w:rsidRDefault="00C337BE">
      <w:pPr>
        <w:pStyle w:val="Paragraphedeliste"/>
        <w:numPr>
          <w:ilvl w:val="0"/>
          <w:numId w:val="97"/>
        </w:numPr>
        <w:tabs>
          <w:tab w:val="left" w:pos="789"/>
        </w:tabs>
        <w:spacing w:before="78"/>
        <w:ind w:hanging="165"/>
        <w:jc w:val="left"/>
        <w:rPr>
          <w:sz w:val="20"/>
        </w:rPr>
      </w:pPr>
      <w:r>
        <w:rPr>
          <w:color w:val="5E5E5E"/>
          <w:spacing w:val="-3"/>
          <w:sz w:val="20"/>
        </w:rPr>
        <w:t xml:space="preserve">d’adopter </w:t>
      </w:r>
      <w:r>
        <w:rPr>
          <w:color w:val="5E5E5E"/>
          <w:sz w:val="20"/>
        </w:rPr>
        <w:t>une démarche d’équipe</w:t>
      </w:r>
      <w:r>
        <w:rPr>
          <w:color w:val="5E5E5E"/>
          <w:spacing w:val="1"/>
          <w:sz w:val="20"/>
        </w:rPr>
        <w:t xml:space="preserve"> </w:t>
      </w:r>
      <w:r>
        <w:rPr>
          <w:color w:val="5E5E5E"/>
          <w:sz w:val="20"/>
        </w:rPr>
        <w:t>;</w:t>
      </w:r>
    </w:p>
    <w:p w:rsidR="001A20F5" w:rsidRDefault="00C337BE">
      <w:pPr>
        <w:pStyle w:val="Paragraphedeliste"/>
        <w:numPr>
          <w:ilvl w:val="0"/>
          <w:numId w:val="97"/>
        </w:numPr>
        <w:tabs>
          <w:tab w:val="left" w:pos="789"/>
        </w:tabs>
        <w:spacing w:before="59" w:line="235" w:lineRule="auto"/>
        <w:ind w:right="1295"/>
        <w:jc w:val="left"/>
        <w:rPr>
          <w:sz w:val="20"/>
        </w:rPr>
      </w:pPr>
      <w:r>
        <w:rPr>
          <w:color w:val="5E5E5E"/>
          <w:sz w:val="20"/>
        </w:rPr>
        <w:t>d’assurer la sécurité de la vic7me et de</w:t>
      </w:r>
      <w:r>
        <w:rPr>
          <w:color w:val="5E5E5E"/>
          <w:spacing w:val="32"/>
          <w:sz w:val="20"/>
        </w:rPr>
        <w:t xml:space="preserve"> </w:t>
      </w:r>
      <w:r>
        <w:rPr>
          <w:color w:val="5E5E5E"/>
          <w:sz w:val="20"/>
        </w:rPr>
        <w:t>son entourage, leur réconfort et leur informa7on</w:t>
      </w:r>
      <w:r>
        <w:rPr>
          <w:color w:val="5E5E5E"/>
          <w:spacing w:val="-17"/>
          <w:sz w:val="20"/>
        </w:rPr>
        <w:t xml:space="preserve"> </w:t>
      </w:r>
      <w:r>
        <w:rPr>
          <w:color w:val="5E5E5E"/>
          <w:sz w:val="20"/>
        </w:rPr>
        <w:t>;</w:t>
      </w:r>
    </w:p>
    <w:p w:rsidR="001A20F5" w:rsidRDefault="00C337BE">
      <w:pPr>
        <w:pStyle w:val="Paragraphedeliste"/>
        <w:numPr>
          <w:ilvl w:val="0"/>
          <w:numId w:val="97"/>
        </w:numPr>
        <w:tabs>
          <w:tab w:val="left" w:pos="789"/>
        </w:tabs>
        <w:spacing w:before="78"/>
        <w:ind w:hanging="165"/>
        <w:jc w:val="left"/>
        <w:rPr>
          <w:sz w:val="20"/>
        </w:rPr>
      </w:pPr>
      <w:r>
        <w:rPr>
          <w:color w:val="5E5E5E"/>
          <w:sz w:val="20"/>
        </w:rPr>
        <w:t>de demander un avis spécialisé, si</w:t>
      </w:r>
      <w:r>
        <w:rPr>
          <w:color w:val="5E5E5E"/>
          <w:spacing w:val="-2"/>
          <w:sz w:val="20"/>
        </w:rPr>
        <w:t xml:space="preserve"> </w:t>
      </w:r>
      <w:r>
        <w:rPr>
          <w:color w:val="5E5E5E"/>
          <w:sz w:val="20"/>
        </w:rPr>
        <w:t>nécessaire.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64B3D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64B3DF"/>
          </w:tcPr>
          <w:p w:rsidR="001A20F5" w:rsidRDefault="00C337BE">
            <w:pPr>
              <w:pStyle w:val="TableParagraph"/>
              <w:spacing w:before="100"/>
              <w:ind w:left="392"/>
              <w:rPr>
                <w:sz w:val="18"/>
              </w:rPr>
            </w:pPr>
            <w:r>
              <w:rPr>
                <w:color w:val="444444"/>
                <w:sz w:val="18"/>
              </w:rPr>
              <w:t>PR 08 S 01</w:t>
            </w:r>
          </w:p>
        </w:tc>
        <w:tc>
          <w:tcPr>
            <w:tcW w:w="1222" w:type="dxa"/>
            <w:tcBorders>
              <w:right w:val="nil"/>
            </w:tcBorders>
            <w:shd w:val="clear" w:color="auto" w:fill="64B3D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64B3D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64B3D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64B3D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20" w:name="_TOC_250085"/>
      <w:bookmarkEnd w:id="120"/>
      <w:r>
        <w:rPr>
          <w:color w:val="64B3DF"/>
        </w:rPr>
        <w:t>Souffrance psychique</w:t>
      </w:r>
    </w:p>
    <w:p w:rsidR="001A20F5" w:rsidRDefault="00C337BE">
      <w:pPr>
        <w:pStyle w:val="Corpsdetexte"/>
        <w:spacing w:before="207" w:line="254" w:lineRule="auto"/>
        <w:ind w:left="553" w:right="52"/>
      </w:pPr>
      <w:r>
        <w:pict>
          <v:line id="_x0000_s1855" style="position:absolute;left:0;text-align:left;z-index:252016640;mso-position-horizontal-relative:page" from="56.7pt,7.65pt" to="538.6pt,7.65pt" strokecolor="#64b3df" strokeweight="1pt">
            <w10:wrap anchorx="page"/>
          </v:line>
        </w:pict>
      </w:r>
      <w:r>
        <w:rPr>
          <w:color w:val="5E5E5E"/>
        </w:rPr>
        <w:t>Tout en réalisant un bilan complet de la vic7me il convient de :</w:t>
      </w:r>
    </w:p>
    <w:p w:rsidR="001A20F5" w:rsidRDefault="00C337BE">
      <w:pPr>
        <w:pStyle w:val="Paragraphedeliste"/>
        <w:numPr>
          <w:ilvl w:val="1"/>
          <w:numId w:val="97"/>
        </w:numPr>
        <w:tabs>
          <w:tab w:val="left" w:pos="1001"/>
        </w:tabs>
        <w:spacing w:before="102" w:line="276" w:lineRule="auto"/>
        <w:ind w:right="421" w:hanging="165"/>
        <w:jc w:val="left"/>
        <w:rPr>
          <w:sz w:val="20"/>
        </w:rPr>
      </w:pPr>
      <w:r>
        <w:rPr>
          <w:color w:val="5E5E5E"/>
          <w:sz w:val="20"/>
        </w:rPr>
        <w:t>assurer le réconfort moral de la vic7me ; Même s’il faut dis7nguer et traiter en priorité l'urgence</w:t>
      </w:r>
      <w:r>
        <w:rPr>
          <w:color w:val="5E5E5E"/>
          <w:spacing w:val="30"/>
          <w:sz w:val="20"/>
        </w:rPr>
        <w:t xml:space="preserve"> </w:t>
      </w:r>
      <w:r>
        <w:rPr>
          <w:color w:val="5E5E5E"/>
          <w:sz w:val="20"/>
        </w:rPr>
        <w:t>vitale,</w:t>
      </w:r>
      <w:r>
        <w:rPr>
          <w:color w:val="5E5E5E"/>
          <w:spacing w:val="30"/>
          <w:sz w:val="20"/>
        </w:rPr>
        <w:t xml:space="preserve"> </w:t>
      </w:r>
      <w:r>
        <w:rPr>
          <w:color w:val="5E5E5E"/>
          <w:sz w:val="20"/>
        </w:rPr>
        <w:t>il</w:t>
      </w:r>
      <w:r>
        <w:rPr>
          <w:color w:val="5E5E5E"/>
          <w:spacing w:val="30"/>
          <w:sz w:val="20"/>
        </w:rPr>
        <w:t xml:space="preserve"> </w:t>
      </w:r>
      <w:r>
        <w:rPr>
          <w:color w:val="5E5E5E"/>
          <w:sz w:val="20"/>
        </w:rPr>
        <w:t>faut</w:t>
      </w:r>
      <w:r>
        <w:rPr>
          <w:color w:val="5E5E5E"/>
          <w:spacing w:val="30"/>
          <w:sz w:val="20"/>
        </w:rPr>
        <w:t xml:space="preserve"> </w:t>
      </w:r>
      <w:r>
        <w:rPr>
          <w:color w:val="5E5E5E"/>
          <w:sz w:val="20"/>
        </w:rPr>
        <w:t>cependant</w:t>
      </w:r>
      <w:r>
        <w:rPr>
          <w:color w:val="5E5E5E"/>
          <w:spacing w:val="31"/>
          <w:sz w:val="20"/>
        </w:rPr>
        <w:t xml:space="preserve"> </w:t>
      </w:r>
      <w:r>
        <w:rPr>
          <w:color w:val="5E5E5E"/>
          <w:sz w:val="20"/>
        </w:rPr>
        <w:t>prendre</w:t>
      </w:r>
      <w:r>
        <w:rPr>
          <w:color w:val="5E5E5E"/>
          <w:spacing w:val="30"/>
          <w:sz w:val="20"/>
        </w:rPr>
        <w:t xml:space="preserve"> </w:t>
      </w:r>
      <w:r>
        <w:rPr>
          <w:color w:val="5E5E5E"/>
          <w:spacing w:val="-8"/>
          <w:sz w:val="20"/>
        </w:rPr>
        <w:t>du</w:t>
      </w:r>
    </w:p>
    <w:p w:rsidR="001A20F5" w:rsidRDefault="00C337BE">
      <w:pPr>
        <w:pStyle w:val="Corpsdetexte"/>
        <w:spacing w:line="222" w:lineRule="exact"/>
        <w:ind w:left="1002"/>
      </w:pPr>
      <w:r>
        <w:rPr>
          <w:color w:val="5E5E5E"/>
        </w:rPr>
        <w:t>temps pour réconforter la vic7me.</w:t>
      </w:r>
    </w:p>
    <w:p w:rsidR="001A20F5" w:rsidRDefault="00C337BE">
      <w:pPr>
        <w:pStyle w:val="Paragraphedeliste"/>
        <w:numPr>
          <w:ilvl w:val="1"/>
          <w:numId w:val="97"/>
        </w:numPr>
        <w:tabs>
          <w:tab w:val="left" w:pos="1001"/>
        </w:tabs>
        <w:spacing w:before="76"/>
        <w:ind w:left="1000"/>
        <w:jc w:val="left"/>
        <w:rPr>
          <w:sz w:val="20"/>
        </w:rPr>
      </w:pPr>
      <w:r>
        <w:rPr>
          <w:color w:val="5E5E5E"/>
          <w:sz w:val="20"/>
        </w:rPr>
        <w:t>agir en équipe</w:t>
      </w:r>
      <w:r>
        <w:rPr>
          <w:color w:val="5E5E5E"/>
          <w:spacing w:val="-1"/>
          <w:sz w:val="20"/>
        </w:rPr>
        <w:t xml:space="preserve"> </w:t>
      </w:r>
      <w:r>
        <w:rPr>
          <w:color w:val="5E5E5E"/>
          <w:sz w:val="20"/>
        </w:rPr>
        <w:t>;</w:t>
      </w:r>
    </w:p>
    <w:p w:rsidR="001A20F5" w:rsidRDefault="00C337BE">
      <w:pPr>
        <w:pStyle w:val="Corpsdetexte"/>
        <w:spacing w:before="56" w:line="254" w:lineRule="auto"/>
        <w:ind w:left="1002" w:right="421"/>
        <w:jc w:val="both"/>
      </w:pPr>
      <w:r>
        <w:rPr>
          <w:color w:val="5E5E5E"/>
        </w:rPr>
        <w:t>Dans une équipe, la diversité est une richesse qui permet d'assurer la complémentarité des ac7ons.</w:t>
      </w:r>
    </w:p>
    <w:p w:rsidR="001A20F5" w:rsidRDefault="00C337BE">
      <w:pPr>
        <w:pStyle w:val="Corpsdetexte"/>
        <w:spacing w:before="64" w:line="254" w:lineRule="auto"/>
        <w:ind w:left="1002" w:right="421"/>
        <w:jc w:val="both"/>
      </w:pPr>
      <w:r>
        <w:rPr>
          <w:color w:val="5E5E5E"/>
        </w:rPr>
        <w:t>Au cours des diﬀérentes interven7ons, il est souhaitable que ce ne soit pas toujours le même secouriste qui 7enne le même rôle et, si possible, d’avoir des é</w:t>
      </w:r>
      <w:r>
        <w:rPr>
          <w:color w:val="5E5E5E"/>
        </w:rPr>
        <w:t>quipes mixtes aﬁn de faciliter la communica7on.</w:t>
      </w:r>
    </w:p>
    <w:p w:rsidR="001A20F5" w:rsidRDefault="00C337BE">
      <w:pPr>
        <w:pStyle w:val="Paragraphedeliste"/>
        <w:numPr>
          <w:ilvl w:val="1"/>
          <w:numId w:val="97"/>
        </w:numPr>
        <w:tabs>
          <w:tab w:val="left" w:pos="1001"/>
        </w:tabs>
        <w:spacing w:before="69" w:line="235" w:lineRule="auto"/>
        <w:ind w:left="1000" w:right="421"/>
        <w:rPr>
          <w:sz w:val="20"/>
        </w:rPr>
      </w:pPr>
      <w:r>
        <w:rPr>
          <w:color w:val="5E5E5E"/>
          <w:sz w:val="20"/>
        </w:rPr>
        <w:t xml:space="preserve">se présenter et indiquer que les secours sont là pour </w:t>
      </w:r>
      <w:r>
        <w:rPr>
          <w:color w:val="5E5E5E"/>
          <w:spacing w:val="-3"/>
          <w:sz w:val="20"/>
        </w:rPr>
        <w:t>l’aider</w:t>
      </w:r>
      <w:r>
        <w:rPr>
          <w:color w:val="5E5E5E"/>
          <w:sz w:val="20"/>
        </w:rPr>
        <w:t xml:space="preserve"> ;</w:t>
      </w:r>
    </w:p>
    <w:p w:rsidR="001A20F5" w:rsidRDefault="00C337BE">
      <w:pPr>
        <w:pStyle w:val="Corpsdetexte"/>
        <w:spacing w:before="78" w:line="254" w:lineRule="auto"/>
        <w:ind w:left="1002" w:right="421"/>
        <w:jc w:val="both"/>
      </w:pPr>
      <w:r>
        <w:rPr>
          <w:color w:val="5E5E5E"/>
        </w:rPr>
        <w:t>L’interven7on commence par une prise de contact, le plus souvent verbale, pour expliquer la raison de sa venue.</w:t>
      </w:r>
    </w:p>
    <w:p w:rsidR="001A20F5" w:rsidRDefault="00C337BE">
      <w:pPr>
        <w:pStyle w:val="Corpsdetexte"/>
        <w:spacing w:before="64" w:line="254" w:lineRule="auto"/>
        <w:ind w:left="1002" w:right="421"/>
        <w:jc w:val="both"/>
      </w:pPr>
      <w:r>
        <w:rPr>
          <w:color w:val="5E5E5E"/>
        </w:rPr>
        <w:t>Des ques7ons sur le ressen7 actu</w:t>
      </w:r>
      <w:r>
        <w:rPr>
          <w:color w:val="5E5E5E"/>
        </w:rPr>
        <w:t xml:space="preserve">el, sur </w:t>
      </w:r>
      <w:r>
        <w:rPr>
          <w:color w:val="5E5E5E"/>
          <w:spacing w:val="-7"/>
        </w:rPr>
        <w:t xml:space="preserve">la </w:t>
      </w:r>
      <w:r>
        <w:rPr>
          <w:color w:val="5E5E5E"/>
        </w:rPr>
        <w:t>lo</w:t>
      </w:r>
      <w:r>
        <w:rPr>
          <w:color w:val="5E5E5E"/>
          <w:spacing w:val="-2"/>
        </w:rPr>
        <w:t>c</w:t>
      </w:r>
      <w:r>
        <w:rPr>
          <w:color w:val="5E5E5E"/>
        </w:rPr>
        <w:t>alis</w:t>
      </w:r>
      <w:r>
        <w:rPr>
          <w:color w:val="5E5E5E"/>
          <w:spacing w:val="-2"/>
        </w:rPr>
        <w:t>a</w:t>
      </w:r>
      <w:r>
        <w:rPr>
          <w:color w:val="5E5E5E"/>
          <w:w w:val="109"/>
        </w:rPr>
        <w:t>7</w:t>
      </w:r>
      <w:r>
        <w:rPr>
          <w:color w:val="5E5E5E"/>
        </w:rPr>
        <w:t>on de la douleu</w:t>
      </w:r>
      <w:r>
        <w:rPr>
          <w:color w:val="5E5E5E"/>
          <w:spacing w:val="-18"/>
        </w:rPr>
        <w:t>r</w:t>
      </w:r>
      <w:r>
        <w:rPr>
          <w:color w:val="5E5E5E"/>
        </w:rPr>
        <w:t>, mo</w:t>
      </w:r>
      <w:r>
        <w:rPr>
          <w:color w:val="5E5E5E"/>
          <w:spacing w:val="-2"/>
        </w:rPr>
        <w:t>n</w:t>
      </w:r>
      <w:r>
        <w:rPr>
          <w:color w:val="5E5E5E"/>
        </w:rPr>
        <w:t>t</w:t>
      </w:r>
      <w:r>
        <w:rPr>
          <w:color w:val="5E5E5E"/>
          <w:spacing w:val="-3"/>
        </w:rPr>
        <w:t>r</w:t>
      </w:r>
      <w:r>
        <w:rPr>
          <w:color w:val="5E5E5E"/>
        </w:rPr>
        <w:t>e</w:t>
      </w:r>
      <w:r>
        <w:rPr>
          <w:color w:val="5E5E5E"/>
          <w:spacing w:val="-2"/>
        </w:rPr>
        <w:t>n</w:t>
      </w:r>
      <w:r>
        <w:rPr>
          <w:color w:val="5E5E5E"/>
        </w:rPr>
        <w:t>t, au</w:t>
      </w:r>
      <w:r>
        <w:rPr>
          <w:color w:val="5E5E5E"/>
          <w:w w:val="33"/>
        </w:rPr>
        <w:t>-­‐</w:t>
      </w:r>
      <w:r>
        <w:rPr>
          <w:color w:val="5E5E5E"/>
        </w:rPr>
        <w:t xml:space="preserve">delà </w:t>
      </w:r>
      <w:r>
        <w:rPr>
          <w:color w:val="5E5E5E"/>
          <w:spacing w:val="-7"/>
        </w:rPr>
        <w:t>de</w:t>
      </w:r>
      <w:r>
        <w:rPr>
          <w:color w:val="5E5E5E"/>
        </w:rPr>
        <w:t xml:space="preserve"> la recherche de signes, l’intérêt par7culier que </w:t>
      </w:r>
      <w:r>
        <w:rPr>
          <w:color w:val="5E5E5E"/>
          <w:spacing w:val="-4"/>
        </w:rPr>
        <w:t xml:space="preserve">l’on </w:t>
      </w:r>
      <w:r>
        <w:rPr>
          <w:color w:val="5E5E5E"/>
        </w:rPr>
        <w:t>porte à la vic7me.</w:t>
      </w:r>
    </w:p>
    <w:p w:rsidR="001A20F5" w:rsidRDefault="00C337BE">
      <w:pPr>
        <w:pStyle w:val="Corpsdetexte"/>
        <w:spacing w:before="65" w:line="254" w:lineRule="auto"/>
        <w:ind w:left="1002" w:right="421"/>
        <w:jc w:val="both"/>
      </w:pPr>
      <w:r>
        <w:rPr>
          <w:color w:val="5E5E5E"/>
        </w:rPr>
        <w:t xml:space="preserve">Il convient toutefois </w:t>
      </w:r>
      <w:r>
        <w:rPr>
          <w:color w:val="5E5E5E"/>
          <w:spacing w:val="-3"/>
        </w:rPr>
        <w:t xml:space="preserve">d’être </w:t>
      </w:r>
      <w:r>
        <w:rPr>
          <w:color w:val="5E5E5E"/>
        </w:rPr>
        <w:t xml:space="preserve">vigilant et de repérer quand ce ques7onnement </w:t>
      </w:r>
      <w:r>
        <w:rPr>
          <w:color w:val="5E5E5E"/>
          <w:spacing w:val="-3"/>
        </w:rPr>
        <w:t xml:space="preserve">occasionne </w:t>
      </w:r>
      <w:r>
        <w:rPr>
          <w:color w:val="5E5E5E"/>
        </w:rPr>
        <w:t>une gêne chez la vic7me</w:t>
      </w:r>
    </w:p>
    <w:p w:rsidR="001A20F5" w:rsidRDefault="00C337BE">
      <w:pPr>
        <w:pStyle w:val="Paragraphedeliste"/>
        <w:numPr>
          <w:ilvl w:val="1"/>
          <w:numId w:val="97"/>
        </w:numPr>
        <w:tabs>
          <w:tab w:val="left" w:pos="1001"/>
        </w:tabs>
        <w:spacing w:before="63"/>
        <w:ind w:left="1000"/>
        <w:rPr>
          <w:sz w:val="20"/>
        </w:rPr>
      </w:pPr>
      <w:r>
        <w:rPr>
          <w:color w:val="5E5E5E"/>
          <w:sz w:val="20"/>
        </w:rPr>
        <w:t>expliquer et</w:t>
      </w:r>
      <w:r>
        <w:rPr>
          <w:color w:val="5E5E5E"/>
          <w:sz w:val="20"/>
        </w:rPr>
        <w:t xml:space="preserve"> rassurer la vic7me</w:t>
      </w:r>
      <w:r>
        <w:rPr>
          <w:color w:val="5E5E5E"/>
          <w:spacing w:val="-1"/>
          <w:sz w:val="20"/>
        </w:rPr>
        <w:t xml:space="preserve"> </w:t>
      </w:r>
      <w:r>
        <w:rPr>
          <w:color w:val="5E5E5E"/>
          <w:sz w:val="20"/>
        </w:rPr>
        <w:t>;</w:t>
      </w:r>
    </w:p>
    <w:p w:rsidR="001A20F5" w:rsidRDefault="00C337BE">
      <w:pPr>
        <w:pStyle w:val="Corpsdetexte"/>
        <w:spacing w:before="56" w:line="254" w:lineRule="auto"/>
        <w:ind w:left="1002" w:right="421"/>
        <w:jc w:val="both"/>
      </w:pPr>
      <w:r>
        <w:rPr>
          <w:color w:val="5E5E5E"/>
        </w:rPr>
        <w:t xml:space="preserve">Un bon contact avec la personne blessée physiquement ou psychiquement peut </w:t>
      </w:r>
      <w:r>
        <w:rPr>
          <w:color w:val="5E5E5E"/>
          <w:spacing w:val="-4"/>
        </w:rPr>
        <w:t xml:space="preserve">l’apaiser </w:t>
      </w:r>
      <w:r>
        <w:rPr>
          <w:color w:val="5E5E5E"/>
        </w:rPr>
        <w:t>et limiter l’appari7on d’un comportement inhabituel.</w:t>
      </w:r>
    </w:p>
    <w:p w:rsidR="001A20F5" w:rsidRDefault="00C337BE">
      <w:pPr>
        <w:pStyle w:val="Corpsdetexte"/>
        <w:spacing w:before="65" w:line="254" w:lineRule="auto"/>
        <w:ind w:left="1002" w:right="421"/>
        <w:jc w:val="both"/>
      </w:pPr>
      <w:r>
        <w:rPr>
          <w:color w:val="5E5E5E"/>
          <w:spacing w:val="8"/>
        </w:rPr>
        <w:t xml:space="preserve">L’explica7on </w:t>
      </w:r>
      <w:r>
        <w:rPr>
          <w:color w:val="5E5E5E"/>
          <w:spacing w:val="6"/>
        </w:rPr>
        <w:t xml:space="preserve">de la </w:t>
      </w:r>
      <w:r>
        <w:rPr>
          <w:color w:val="5E5E5E"/>
          <w:spacing w:val="10"/>
        </w:rPr>
        <w:t xml:space="preserve">situa7on </w:t>
      </w:r>
      <w:r>
        <w:rPr>
          <w:color w:val="5E5E5E"/>
          <w:spacing w:val="8"/>
        </w:rPr>
        <w:t xml:space="preserve">rend </w:t>
      </w:r>
      <w:r>
        <w:rPr>
          <w:color w:val="5E5E5E"/>
          <w:spacing w:val="9"/>
        </w:rPr>
        <w:t xml:space="preserve">plus </w:t>
      </w:r>
      <w:r>
        <w:rPr>
          <w:color w:val="5E5E5E"/>
        </w:rPr>
        <w:t>autonome la vic7me, tout en la</w:t>
      </w:r>
      <w:r>
        <w:rPr>
          <w:color w:val="5E5E5E"/>
          <w:spacing w:val="-3"/>
        </w:rPr>
        <w:t xml:space="preserve"> </w:t>
      </w:r>
      <w:r>
        <w:rPr>
          <w:color w:val="5E5E5E"/>
        </w:rPr>
        <w:t>rassurant.</w:t>
      </w:r>
    </w:p>
    <w:p w:rsidR="001A20F5" w:rsidRDefault="00C337BE">
      <w:pPr>
        <w:pStyle w:val="Corpsdetexte"/>
        <w:spacing w:before="62" w:line="254" w:lineRule="auto"/>
        <w:ind w:left="1002" w:right="421"/>
        <w:jc w:val="both"/>
      </w:pPr>
      <w:r>
        <w:rPr>
          <w:color w:val="5E5E5E"/>
        </w:rPr>
        <w:t xml:space="preserve">Le secouriste doit </w:t>
      </w:r>
      <w:r>
        <w:rPr>
          <w:color w:val="5E5E5E"/>
          <w:spacing w:val="-3"/>
        </w:rPr>
        <w:t xml:space="preserve">expliquer, </w:t>
      </w:r>
      <w:r>
        <w:rPr>
          <w:color w:val="5E5E5E"/>
        </w:rPr>
        <w:t xml:space="preserve">avec des mots simples, les gestes qu’il eﬀectue, en </w:t>
      </w:r>
      <w:r>
        <w:rPr>
          <w:color w:val="5E5E5E"/>
          <w:spacing w:val="-3"/>
        </w:rPr>
        <w:t xml:space="preserve">faisant </w:t>
      </w:r>
      <w:r>
        <w:rPr>
          <w:color w:val="5E5E5E"/>
        </w:rPr>
        <w:t>par7ciper, autant que possible, la</w:t>
      </w:r>
      <w:r>
        <w:rPr>
          <w:color w:val="5E5E5E"/>
          <w:spacing w:val="-2"/>
        </w:rPr>
        <w:t xml:space="preserve"> </w:t>
      </w:r>
      <w:r>
        <w:rPr>
          <w:color w:val="5E5E5E"/>
        </w:rPr>
        <w:t>vic7me.</w:t>
      </w:r>
    </w:p>
    <w:p w:rsidR="001A20F5" w:rsidRDefault="00C337BE">
      <w:pPr>
        <w:pStyle w:val="Paragraphedeliste"/>
        <w:numPr>
          <w:ilvl w:val="1"/>
          <w:numId w:val="97"/>
        </w:numPr>
        <w:tabs>
          <w:tab w:val="left" w:pos="1001"/>
        </w:tabs>
        <w:spacing w:before="64" w:line="276" w:lineRule="auto"/>
        <w:ind w:right="421" w:hanging="165"/>
        <w:jc w:val="left"/>
        <w:rPr>
          <w:sz w:val="20"/>
        </w:rPr>
      </w:pPr>
      <w:r>
        <w:rPr>
          <w:color w:val="5E5E5E"/>
          <w:sz w:val="20"/>
        </w:rPr>
        <w:t xml:space="preserve">adopter une aÄtude  professionnelle  ; </w:t>
      </w:r>
      <w:r>
        <w:rPr>
          <w:color w:val="5E5E5E"/>
          <w:spacing w:val="-4"/>
          <w:sz w:val="20"/>
        </w:rPr>
        <w:t xml:space="preserve">L’aÄtude </w:t>
      </w:r>
      <w:r>
        <w:rPr>
          <w:color w:val="5E5E5E"/>
          <w:sz w:val="20"/>
        </w:rPr>
        <w:t>de l’intervenant doit inspirer le</w:t>
      </w:r>
      <w:r>
        <w:rPr>
          <w:color w:val="5E5E5E"/>
          <w:sz w:val="20"/>
        </w:rPr>
        <w:t xml:space="preserve"> </w:t>
      </w:r>
      <w:r>
        <w:rPr>
          <w:color w:val="5E5E5E"/>
          <w:spacing w:val="-4"/>
          <w:sz w:val="20"/>
        </w:rPr>
        <w:t xml:space="preserve">calme </w:t>
      </w:r>
      <w:r>
        <w:rPr>
          <w:color w:val="5E5E5E"/>
          <w:sz w:val="20"/>
        </w:rPr>
        <w:t>aux vic7mes, aux sujets impliqués et</w:t>
      </w:r>
      <w:r>
        <w:rPr>
          <w:color w:val="5E5E5E"/>
          <w:spacing w:val="25"/>
          <w:sz w:val="20"/>
        </w:rPr>
        <w:t xml:space="preserve"> </w:t>
      </w:r>
      <w:r>
        <w:rPr>
          <w:color w:val="5E5E5E"/>
          <w:spacing w:val="-5"/>
          <w:sz w:val="20"/>
        </w:rPr>
        <w:t>aux</w:t>
      </w:r>
    </w:p>
    <w:p w:rsidR="001A20F5" w:rsidRDefault="00C337BE">
      <w:pPr>
        <w:pStyle w:val="Corpsdetexte"/>
        <w:spacing w:line="222" w:lineRule="exact"/>
        <w:ind w:left="1002"/>
        <w:jc w:val="both"/>
      </w:pPr>
      <w:r>
        <w:rPr>
          <w:color w:val="5E5E5E"/>
        </w:rPr>
        <w:t>éventuels témoins.</w:t>
      </w:r>
    </w:p>
    <w:p w:rsidR="001A20F5" w:rsidRDefault="00C337BE">
      <w:pPr>
        <w:pStyle w:val="Corpsdetexte"/>
        <w:spacing w:before="76" w:line="254" w:lineRule="auto"/>
        <w:ind w:left="1002" w:right="421"/>
        <w:jc w:val="both"/>
      </w:pPr>
      <w:r>
        <w:rPr>
          <w:color w:val="5E5E5E"/>
        </w:rPr>
        <w:t xml:space="preserve">Le secouriste doit suivre les consignes données par le responsable de l’équipe et adopter un comportement </w:t>
      </w:r>
      <w:r>
        <w:rPr>
          <w:i/>
          <w:color w:val="5E5E5E"/>
        </w:rPr>
        <w:t xml:space="preserve">professionnel </w:t>
      </w:r>
      <w:r>
        <w:rPr>
          <w:color w:val="5E5E5E"/>
        </w:rPr>
        <w:t>tout en restant aFen7f aux demandes de la (des) vic7me(s).</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ind w:left="553"/>
        <w:jc w:val="both"/>
      </w:pPr>
      <w:r>
        <w:rPr>
          <w:color w:val="5E5E5E"/>
        </w:rPr>
        <w:t>Ce com</w:t>
      </w:r>
      <w:r>
        <w:rPr>
          <w:color w:val="5E5E5E"/>
        </w:rPr>
        <w:t>portement passe par :</w:t>
      </w:r>
    </w:p>
    <w:p w:rsidR="001A20F5" w:rsidRDefault="00C337BE">
      <w:pPr>
        <w:pStyle w:val="Paragraphedeliste"/>
        <w:numPr>
          <w:ilvl w:val="0"/>
          <w:numId w:val="97"/>
        </w:numPr>
        <w:tabs>
          <w:tab w:val="left" w:pos="837"/>
        </w:tabs>
        <w:spacing w:before="75"/>
        <w:ind w:left="836" w:hanging="165"/>
        <w:rPr>
          <w:sz w:val="20"/>
        </w:rPr>
      </w:pPr>
      <w:r>
        <w:rPr>
          <w:color w:val="5E5E5E"/>
          <w:sz w:val="20"/>
        </w:rPr>
        <w:t>la posture physique</w:t>
      </w:r>
      <w:r>
        <w:rPr>
          <w:color w:val="5E5E5E"/>
          <w:spacing w:val="-1"/>
          <w:sz w:val="20"/>
        </w:rPr>
        <w:t xml:space="preserve"> </w:t>
      </w:r>
      <w:r>
        <w:rPr>
          <w:color w:val="5E5E5E"/>
          <w:sz w:val="20"/>
        </w:rPr>
        <w:t>:</w:t>
      </w:r>
    </w:p>
    <w:p w:rsidR="001A20F5" w:rsidRDefault="00C337BE">
      <w:pPr>
        <w:pStyle w:val="Corpsdetexte"/>
        <w:spacing w:before="56" w:line="254" w:lineRule="auto"/>
        <w:ind w:left="837" w:right="1295"/>
        <w:jc w:val="both"/>
      </w:pPr>
      <w:r>
        <w:rPr>
          <w:color w:val="5E5E5E"/>
        </w:rPr>
        <w:t xml:space="preserve">Être debout, assis ou accroupi change </w:t>
      </w:r>
      <w:r>
        <w:rPr>
          <w:color w:val="5E5E5E"/>
          <w:spacing w:val="-7"/>
        </w:rPr>
        <w:t xml:space="preserve">la </w:t>
      </w:r>
      <w:r>
        <w:rPr>
          <w:color w:val="5E5E5E"/>
        </w:rPr>
        <w:t xml:space="preserve">distance de dialogue. Même lorsque </w:t>
      </w:r>
      <w:r>
        <w:rPr>
          <w:color w:val="5E5E5E"/>
          <w:spacing w:val="-8"/>
        </w:rPr>
        <w:t xml:space="preserve">le </w:t>
      </w:r>
      <w:r>
        <w:rPr>
          <w:color w:val="5E5E5E"/>
        </w:rPr>
        <w:t>se</w:t>
      </w:r>
      <w:r>
        <w:rPr>
          <w:color w:val="5E5E5E"/>
          <w:spacing w:val="-2"/>
        </w:rPr>
        <w:t>c</w:t>
      </w:r>
      <w:r>
        <w:rPr>
          <w:color w:val="5E5E5E"/>
        </w:rPr>
        <w:t>ouri</w:t>
      </w:r>
      <w:r>
        <w:rPr>
          <w:color w:val="5E5E5E"/>
          <w:spacing w:val="-3"/>
        </w:rPr>
        <w:t>st</w:t>
      </w:r>
      <w:r>
        <w:rPr>
          <w:color w:val="5E5E5E"/>
        </w:rPr>
        <w:t xml:space="preserve">e  </w:t>
      </w:r>
      <w:r>
        <w:rPr>
          <w:color w:val="5E5E5E"/>
          <w:spacing w:val="-12"/>
        </w:rPr>
        <w:t xml:space="preserve"> </w:t>
      </w:r>
      <w:r>
        <w:rPr>
          <w:color w:val="5E5E5E"/>
        </w:rPr>
        <w:t>n</w:t>
      </w:r>
      <w:r>
        <w:rPr>
          <w:color w:val="5E5E5E"/>
          <w:spacing w:val="-15"/>
        </w:rPr>
        <w:t>’</w:t>
      </w:r>
      <w:r>
        <w:rPr>
          <w:color w:val="5E5E5E"/>
        </w:rPr>
        <w:t>e</w:t>
      </w:r>
      <w:r>
        <w:rPr>
          <w:color w:val="5E5E5E"/>
          <w:spacing w:val="-3"/>
        </w:rPr>
        <w:t>s</w:t>
      </w:r>
      <w:r>
        <w:rPr>
          <w:color w:val="5E5E5E"/>
        </w:rPr>
        <w:t xml:space="preserve">t  </w:t>
      </w:r>
      <w:r>
        <w:rPr>
          <w:color w:val="5E5E5E"/>
          <w:spacing w:val="-12"/>
        </w:rPr>
        <w:t xml:space="preserve"> </w:t>
      </w:r>
      <w:r>
        <w:rPr>
          <w:color w:val="5E5E5E"/>
        </w:rPr>
        <w:t xml:space="preserve">pas  </w:t>
      </w:r>
      <w:r>
        <w:rPr>
          <w:color w:val="5E5E5E"/>
          <w:spacing w:val="-12"/>
        </w:rPr>
        <w:t xml:space="preserve"> </w:t>
      </w:r>
      <w:r>
        <w:rPr>
          <w:color w:val="5E5E5E"/>
        </w:rPr>
        <w:t>l’i</w:t>
      </w:r>
      <w:r>
        <w:rPr>
          <w:color w:val="5E5E5E"/>
          <w:spacing w:val="-2"/>
        </w:rPr>
        <w:t>n</w:t>
      </w:r>
      <w:r>
        <w:rPr>
          <w:color w:val="5E5E5E"/>
          <w:spacing w:val="-3"/>
        </w:rPr>
        <w:t>t</w:t>
      </w:r>
      <w:r>
        <w:rPr>
          <w:color w:val="5E5E5E"/>
        </w:rPr>
        <w:t>erlocu</w:t>
      </w:r>
      <w:r>
        <w:rPr>
          <w:color w:val="5E5E5E"/>
          <w:spacing w:val="-3"/>
        </w:rPr>
        <w:t>t</w:t>
      </w:r>
      <w:r>
        <w:rPr>
          <w:color w:val="5E5E5E"/>
        </w:rPr>
        <w:t xml:space="preserve">eur  </w:t>
      </w:r>
      <w:r>
        <w:rPr>
          <w:color w:val="5E5E5E"/>
          <w:spacing w:val="-12"/>
        </w:rPr>
        <w:t xml:space="preserve"> </w:t>
      </w:r>
      <w:r>
        <w:rPr>
          <w:color w:val="5E5E5E"/>
          <w:spacing w:val="-2"/>
        </w:rPr>
        <w:t>privi</w:t>
      </w:r>
      <w:r>
        <w:rPr>
          <w:color w:val="5E5E5E"/>
          <w:spacing w:val="-2"/>
          <w:w w:val="33"/>
        </w:rPr>
        <w:t>-­‐</w:t>
      </w:r>
      <w:r>
        <w:rPr>
          <w:color w:val="5E5E5E"/>
          <w:w w:val="33"/>
        </w:rPr>
        <w:t xml:space="preserve"> </w:t>
      </w:r>
      <w:r>
        <w:rPr>
          <w:color w:val="5E5E5E"/>
        </w:rPr>
        <w:t xml:space="preserve">légié, son aÄtude peut inﬂuencer </w:t>
      </w:r>
      <w:r>
        <w:rPr>
          <w:color w:val="5E5E5E"/>
          <w:spacing w:val="-4"/>
        </w:rPr>
        <w:t xml:space="preserve">l’état </w:t>
      </w:r>
      <w:r>
        <w:rPr>
          <w:color w:val="5E5E5E"/>
          <w:spacing w:val="-7"/>
        </w:rPr>
        <w:t>de</w:t>
      </w:r>
      <w:r>
        <w:rPr>
          <w:color w:val="5E5E5E"/>
          <w:spacing w:val="31"/>
        </w:rPr>
        <w:t xml:space="preserve"> </w:t>
      </w:r>
      <w:r>
        <w:rPr>
          <w:color w:val="5E5E5E"/>
        </w:rPr>
        <w:t xml:space="preserve">la vic7me (éviter les soupirs, les mains </w:t>
      </w:r>
      <w:r>
        <w:rPr>
          <w:color w:val="5E5E5E"/>
          <w:spacing w:val="-3"/>
        </w:rPr>
        <w:t xml:space="preserve">dans </w:t>
      </w:r>
      <w:r>
        <w:rPr>
          <w:color w:val="5E5E5E"/>
        </w:rPr>
        <w:t xml:space="preserve">les poches, la désinvolture, la posture </w:t>
      </w:r>
      <w:r>
        <w:rPr>
          <w:color w:val="5E5E5E"/>
          <w:spacing w:val="-7"/>
        </w:rPr>
        <w:t xml:space="preserve">ou </w:t>
      </w:r>
      <w:r>
        <w:rPr>
          <w:color w:val="5E5E5E"/>
        </w:rPr>
        <w:t>aÄtude supérieure, voire le</w:t>
      </w:r>
      <w:r>
        <w:rPr>
          <w:color w:val="5E5E5E"/>
          <w:spacing w:val="10"/>
        </w:rPr>
        <w:t xml:space="preserve"> </w:t>
      </w:r>
      <w:r>
        <w:rPr>
          <w:color w:val="5E5E5E"/>
        </w:rPr>
        <w:t>mépris).</w:t>
      </w:r>
    </w:p>
    <w:p w:rsidR="001A20F5" w:rsidRDefault="00C337BE">
      <w:pPr>
        <w:pStyle w:val="Paragraphedeliste"/>
        <w:numPr>
          <w:ilvl w:val="0"/>
          <w:numId w:val="97"/>
        </w:numPr>
        <w:tabs>
          <w:tab w:val="left" w:pos="837"/>
        </w:tabs>
        <w:spacing w:before="69"/>
        <w:ind w:left="836" w:hanging="165"/>
        <w:rPr>
          <w:sz w:val="20"/>
        </w:rPr>
      </w:pPr>
      <w:r>
        <w:rPr>
          <w:color w:val="5E5E5E"/>
          <w:sz w:val="20"/>
        </w:rPr>
        <w:t>la voix</w:t>
      </w:r>
      <w:r>
        <w:rPr>
          <w:color w:val="5E5E5E"/>
          <w:spacing w:val="-1"/>
          <w:sz w:val="20"/>
        </w:rPr>
        <w:t xml:space="preserve"> </w:t>
      </w:r>
      <w:r>
        <w:rPr>
          <w:color w:val="5E5E5E"/>
          <w:sz w:val="20"/>
        </w:rPr>
        <w:t>:</w:t>
      </w:r>
    </w:p>
    <w:p w:rsidR="001A20F5" w:rsidRDefault="00C337BE">
      <w:pPr>
        <w:pStyle w:val="Corpsdetexte"/>
        <w:spacing w:before="56" w:line="254" w:lineRule="auto"/>
        <w:ind w:left="837" w:right="1294"/>
        <w:jc w:val="both"/>
      </w:pPr>
      <w:r>
        <w:rPr>
          <w:color w:val="5E5E5E"/>
        </w:rPr>
        <w:t xml:space="preserve">Parler dis7nctement sur un ton calme </w:t>
      </w:r>
      <w:r>
        <w:rPr>
          <w:color w:val="5E5E5E"/>
          <w:spacing w:val="-3"/>
        </w:rPr>
        <w:t xml:space="preserve">peut </w:t>
      </w:r>
      <w:r>
        <w:rPr>
          <w:color w:val="5E5E5E"/>
        </w:rPr>
        <w:t xml:space="preserve">rassurer et </w:t>
      </w:r>
      <w:r>
        <w:rPr>
          <w:color w:val="5E5E5E"/>
          <w:spacing w:val="-3"/>
        </w:rPr>
        <w:t xml:space="preserve">apaiser. </w:t>
      </w:r>
      <w:r>
        <w:rPr>
          <w:color w:val="5E5E5E"/>
        </w:rPr>
        <w:t xml:space="preserve">Un ton ferme peut </w:t>
      </w:r>
      <w:r>
        <w:rPr>
          <w:color w:val="5E5E5E"/>
          <w:spacing w:val="-3"/>
        </w:rPr>
        <w:t xml:space="preserve">aider </w:t>
      </w:r>
      <w:r>
        <w:rPr>
          <w:color w:val="5E5E5E"/>
        </w:rPr>
        <w:t>à ﬁxer les limites d’une crise.</w:t>
      </w:r>
    </w:p>
    <w:p w:rsidR="001A20F5" w:rsidRDefault="00C337BE">
      <w:pPr>
        <w:pStyle w:val="Paragraphedeliste"/>
        <w:numPr>
          <w:ilvl w:val="0"/>
          <w:numId w:val="97"/>
        </w:numPr>
        <w:tabs>
          <w:tab w:val="left" w:pos="837"/>
        </w:tabs>
        <w:spacing w:before="63"/>
        <w:ind w:left="836" w:hanging="165"/>
        <w:rPr>
          <w:sz w:val="20"/>
        </w:rPr>
      </w:pPr>
      <w:r>
        <w:rPr>
          <w:color w:val="5E5E5E"/>
          <w:sz w:val="20"/>
        </w:rPr>
        <w:t>l</w:t>
      </w:r>
      <w:r>
        <w:rPr>
          <w:color w:val="5E5E5E"/>
          <w:sz w:val="20"/>
        </w:rPr>
        <w:t>e respect</w:t>
      </w:r>
      <w:r>
        <w:rPr>
          <w:color w:val="5E5E5E"/>
          <w:spacing w:val="-1"/>
          <w:sz w:val="20"/>
        </w:rPr>
        <w:t xml:space="preserve"> </w:t>
      </w:r>
      <w:r>
        <w:rPr>
          <w:color w:val="5E5E5E"/>
          <w:sz w:val="20"/>
        </w:rPr>
        <w:t>:</w:t>
      </w:r>
    </w:p>
    <w:p w:rsidR="001A20F5" w:rsidRDefault="00C337BE">
      <w:pPr>
        <w:pStyle w:val="Corpsdetexte"/>
        <w:spacing w:before="56" w:line="254" w:lineRule="auto"/>
        <w:ind w:left="837" w:right="1294"/>
        <w:jc w:val="both"/>
      </w:pPr>
      <w:r>
        <w:rPr>
          <w:color w:val="5E5E5E"/>
        </w:rPr>
        <w:t>Il passe très souvent par le vouvoiement et l’usage de la politesse, y compris pour une personne agressive ou désocialisée. Le vocabulaire  u</w:t>
      </w:r>
      <w:r>
        <w:rPr>
          <w:color w:val="5E5E5E"/>
          <w:w w:val="109"/>
        </w:rPr>
        <w:t>7</w:t>
      </w:r>
      <w:r>
        <w:rPr>
          <w:color w:val="5E5E5E"/>
        </w:rPr>
        <w:t>lisé  est  adapté  à  l’interlo</w:t>
      </w:r>
      <w:r>
        <w:rPr>
          <w:color w:val="5E5E5E"/>
          <w:w w:val="33"/>
        </w:rPr>
        <w:t xml:space="preserve">-­‐ </w:t>
      </w:r>
      <w:r>
        <w:rPr>
          <w:color w:val="5E5E5E"/>
        </w:rPr>
        <w:t>cuteur sans pour autant l’infan7liser.</w:t>
      </w:r>
    </w:p>
    <w:p w:rsidR="001A20F5" w:rsidRDefault="00C337BE">
      <w:pPr>
        <w:pStyle w:val="Paragraphedeliste"/>
        <w:numPr>
          <w:ilvl w:val="0"/>
          <w:numId w:val="97"/>
        </w:numPr>
        <w:tabs>
          <w:tab w:val="left" w:pos="837"/>
        </w:tabs>
        <w:spacing w:before="66"/>
        <w:ind w:left="836" w:hanging="165"/>
        <w:rPr>
          <w:sz w:val="20"/>
        </w:rPr>
      </w:pPr>
      <w:r>
        <w:rPr>
          <w:color w:val="5E5E5E"/>
          <w:sz w:val="20"/>
        </w:rPr>
        <w:t>le contact physique</w:t>
      </w:r>
      <w:r>
        <w:rPr>
          <w:color w:val="5E5E5E"/>
          <w:spacing w:val="-1"/>
          <w:sz w:val="20"/>
        </w:rPr>
        <w:t xml:space="preserve"> </w:t>
      </w:r>
      <w:r>
        <w:rPr>
          <w:color w:val="5E5E5E"/>
          <w:sz w:val="20"/>
        </w:rPr>
        <w:t>:</w:t>
      </w:r>
    </w:p>
    <w:p w:rsidR="001A20F5" w:rsidRDefault="00C337BE">
      <w:pPr>
        <w:pStyle w:val="Corpsdetexte"/>
        <w:spacing w:before="56" w:line="254" w:lineRule="auto"/>
        <w:ind w:left="837" w:right="1295"/>
        <w:jc w:val="both"/>
      </w:pPr>
      <w:r>
        <w:rPr>
          <w:color w:val="5E5E5E"/>
        </w:rPr>
        <w:t xml:space="preserve">Une présence physique </w:t>
      </w:r>
      <w:r>
        <w:rPr>
          <w:color w:val="5E5E5E"/>
          <w:spacing w:val="-3"/>
        </w:rPr>
        <w:t xml:space="preserve">(éventuellement </w:t>
      </w:r>
      <w:r>
        <w:rPr>
          <w:color w:val="5E5E5E"/>
        </w:rPr>
        <w:t xml:space="preserve">prendre la main ou le pouls) rassure souvent la vic7me. Si le contact </w:t>
      </w:r>
      <w:r>
        <w:rPr>
          <w:color w:val="5E5E5E"/>
          <w:spacing w:val="-3"/>
        </w:rPr>
        <w:t xml:space="preserve">physique </w:t>
      </w:r>
      <w:r>
        <w:rPr>
          <w:color w:val="5E5E5E"/>
        </w:rPr>
        <w:t xml:space="preserve">est imposé par un geste de secours, il est précédé d’une explica7on et </w:t>
      </w:r>
      <w:r>
        <w:rPr>
          <w:color w:val="5E5E5E"/>
          <w:spacing w:val="-3"/>
        </w:rPr>
        <w:t xml:space="preserve">s’eﬀectue </w:t>
      </w:r>
      <w:r>
        <w:rPr>
          <w:color w:val="5E5E5E"/>
        </w:rPr>
        <w:t xml:space="preserve">dans le plus grand respect de la personne. </w:t>
      </w:r>
      <w:r>
        <w:rPr>
          <w:color w:val="5E5E5E"/>
          <w:spacing w:val="-4"/>
        </w:rPr>
        <w:t xml:space="preserve">Mais </w:t>
      </w:r>
      <w:r>
        <w:rPr>
          <w:color w:val="5E5E5E"/>
        </w:rPr>
        <w:t>aFen7on, l</w:t>
      </w:r>
      <w:r>
        <w:rPr>
          <w:color w:val="5E5E5E"/>
        </w:rPr>
        <w:t xml:space="preserve">e contact </w:t>
      </w:r>
      <w:r>
        <w:rPr>
          <w:color w:val="5E5E5E"/>
          <w:spacing w:val="-4"/>
        </w:rPr>
        <w:t xml:space="preserve">n’est </w:t>
      </w:r>
      <w:r>
        <w:rPr>
          <w:color w:val="5E5E5E"/>
        </w:rPr>
        <w:t xml:space="preserve">pas appréhendé de la même façon selon les situa7ons, </w:t>
      </w:r>
      <w:r>
        <w:rPr>
          <w:color w:val="5E5E5E"/>
          <w:spacing w:val="-5"/>
        </w:rPr>
        <w:t xml:space="preserve">les </w:t>
      </w:r>
      <w:r>
        <w:rPr>
          <w:color w:val="5E5E5E"/>
        </w:rPr>
        <w:t>cultures, les états émo7onnels.</w:t>
      </w:r>
    </w:p>
    <w:p w:rsidR="001A20F5" w:rsidRDefault="00C337BE">
      <w:pPr>
        <w:pStyle w:val="Paragraphedeliste"/>
        <w:numPr>
          <w:ilvl w:val="0"/>
          <w:numId w:val="97"/>
        </w:numPr>
        <w:tabs>
          <w:tab w:val="left" w:pos="837"/>
        </w:tabs>
        <w:spacing w:before="71"/>
        <w:ind w:left="836" w:hanging="165"/>
        <w:rPr>
          <w:sz w:val="20"/>
        </w:rPr>
      </w:pPr>
      <w:r>
        <w:rPr>
          <w:color w:val="5E5E5E"/>
          <w:spacing w:val="-3"/>
          <w:sz w:val="20"/>
        </w:rPr>
        <w:t>l’aÄtude d’écoute</w:t>
      </w:r>
      <w:r>
        <w:rPr>
          <w:color w:val="5E5E5E"/>
          <w:spacing w:val="4"/>
          <w:sz w:val="20"/>
        </w:rPr>
        <w:t xml:space="preserve"> </w:t>
      </w:r>
      <w:r>
        <w:rPr>
          <w:color w:val="5E5E5E"/>
          <w:sz w:val="20"/>
        </w:rPr>
        <w:t>:</w:t>
      </w:r>
    </w:p>
    <w:p w:rsidR="001A20F5" w:rsidRDefault="00C337BE">
      <w:pPr>
        <w:pStyle w:val="Corpsdetexte"/>
        <w:spacing w:before="56" w:line="254" w:lineRule="auto"/>
        <w:ind w:left="837" w:right="1294"/>
        <w:jc w:val="both"/>
      </w:pPr>
      <w:r>
        <w:rPr>
          <w:color w:val="5E5E5E"/>
        </w:rPr>
        <w:t xml:space="preserve">Le fait qu’une personne en état de détresse soit capable de parler est en soi plutôt rassurant. Elle peut s’adresser au secouriste </w:t>
      </w:r>
      <w:r>
        <w:rPr>
          <w:color w:val="5E5E5E"/>
        </w:rPr>
        <w:t>et le désigner, sans qu’il le recherche, comme un interlocuteur ou comme un témoin muet de sa souﬀrance.</w:t>
      </w:r>
    </w:p>
    <w:p w:rsidR="001A20F5" w:rsidRDefault="00C337BE">
      <w:pPr>
        <w:pStyle w:val="Corpsdetexte"/>
        <w:spacing w:before="67" w:line="254" w:lineRule="auto"/>
        <w:ind w:left="837" w:right="1295"/>
        <w:jc w:val="both"/>
      </w:pPr>
      <w:r>
        <w:rPr>
          <w:color w:val="5E5E5E"/>
        </w:rPr>
        <w:t xml:space="preserve">Il faut </w:t>
      </w:r>
      <w:r>
        <w:rPr>
          <w:color w:val="5E5E5E"/>
          <w:spacing w:val="3"/>
        </w:rPr>
        <w:t xml:space="preserve">bien </w:t>
      </w:r>
      <w:r>
        <w:rPr>
          <w:color w:val="5E5E5E"/>
        </w:rPr>
        <w:t xml:space="preserve">se </w:t>
      </w:r>
      <w:r>
        <w:rPr>
          <w:color w:val="5E5E5E"/>
          <w:spacing w:val="2"/>
        </w:rPr>
        <w:t xml:space="preserve">garder </w:t>
      </w:r>
      <w:r>
        <w:rPr>
          <w:color w:val="5E5E5E"/>
        </w:rPr>
        <w:t xml:space="preserve">de </w:t>
      </w:r>
      <w:r>
        <w:rPr>
          <w:color w:val="5E5E5E"/>
          <w:spacing w:val="3"/>
        </w:rPr>
        <w:t xml:space="preserve">valider </w:t>
      </w:r>
      <w:r>
        <w:rPr>
          <w:color w:val="5E5E5E"/>
          <w:spacing w:val="-4"/>
        </w:rPr>
        <w:t xml:space="preserve">ou </w:t>
      </w:r>
      <w:r>
        <w:rPr>
          <w:color w:val="5E5E5E"/>
          <w:spacing w:val="4"/>
        </w:rPr>
        <w:t xml:space="preserve">d’invalider </w:t>
      </w:r>
      <w:r>
        <w:rPr>
          <w:color w:val="5E5E5E"/>
          <w:spacing w:val="3"/>
        </w:rPr>
        <w:t xml:space="preserve">des propos tenus </w:t>
      </w:r>
      <w:r>
        <w:rPr>
          <w:color w:val="5E5E5E"/>
          <w:spacing w:val="2"/>
        </w:rPr>
        <w:t xml:space="preserve">en état </w:t>
      </w:r>
      <w:r>
        <w:rPr>
          <w:color w:val="5E5E5E"/>
        </w:rPr>
        <w:t xml:space="preserve">d’urgence ; propos que la vic7me </w:t>
      </w:r>
      <w:r>
        <w:rPr>
          <w:color w:val="5E5E5E"/>
          <w:spacing w:val="-3"/>
        </w:rPr>
        <w:t xml:space="preserve">pourrait </w:t>
      </w:r>
      <w:r>
        <w:rPr>
          <w:color w:val="5E5E5E"/>
          <w:spacing w:val="11"/>
        </w:rPr>
        <w:t>par</w:t>
      </w:r>
      <w:r>
        <w:rPr>
          <w:color w:val="5E5E5E"/>
          <w:spacing w:val="67"/>
        </w:rPr>
        <w:t xml:space="preserve"> </w:t>
      </w:r>
      <w:r>
        <w:rPr>
          <w:color w:val="5E5E5E"/>
          <w:spacing w:val="8"/>
        </w:rPr>
        <w:t xml:space="preserve">la </w:t>
      </w:r>
      <w:r>
        <w:rPr>
          <w:color w:val="5E5E5E"/>
          <w:spacing w:val="13"/>
        </w:rPr>
        <w:t xml:space="preserve">suite </w:t>
      </w:r>
      <w:r>
        <w:rPr>
          <w:color w:val="5E5E5E"/>
          <w:spacing w:val="11"/>
        </w:rPr>
        <w:t xml:space="preserve">regreFer.  </w:t>
      </w:r>
      <w:r>
        <w:rPr>
          <w:color w:val="5E5E5E"/>
          <w:spacing w:val="9"/>
        </w:rPr>
        <w:t xml:space="preserve">Par </w:t>
      </w:r>
      <w:r>
        <w:rPr>
          <w:color w:val="5E5E5E"/>
          <w:spacing w:val="13"/>
        </w:rPr>
        <w:t>contre,</w:t>
      </w:r>
      <w:r>
        <w:rPr>
          <w:color w:val="5E5E5E"/>
          <w:spacing w:val="13"/>
        </w:rPr>
        <w:t xml:space="preserve"> </w:t>
      </w:r>
      <w:r>
        <w:rPr>
          <w:color w:val="5E5E5E"/>
        </w:rPr>
        <w:t xml:space="preserve">l’authen7cité de </w:t>
      </w:r>
      <w:r>
        <w:rPr>
          <w:color w:val="5E5E5E"/>
          <w:spacing w:val="-3"/>
        </w:rPr>
        <w:t xml:space="preserve">l’écoute </w:t>
      </w:r>
      <w:r>
        <w:rPr>
          <w:color w:val="5E5E5E"/>
        </w:rPr>
        <w:t xml:space="preserve">de la  </w:t>
      </w:r>
      <w:r>
        <w:rPr>
          <w:color w:val="5E5E5E"/>
          <w:spacing w:val="-3"/>
        </w:rPr>
        <w:t xml:space="preserve">souﬀrance </w:t>
      </w:r>
      <w:r>
        <w:rPr>
          <w:color w:val="5E5E5E"/>
        </w:rPr>
        <w:t xml:space="preserve">de la vic7me, du recueil de toutes </w:t>
      </w:r>
      <w:r>
        <w:rPr>
          <w:color w:val="5E5E5E"/>
          <w:spacing w:val="-3"/>
        </w:rPr>
        <w:t xml:space="preserve">paroles </w:t>
      </w:r>
      <w:r>
        <w:rPr>
          <w:color w:val="5E5E5E"/>
        </w:rPr>
        <w:t>quelles qu’elles soient, a une</w:t>
      </w:r>
      <w:r>
        <w:rPr>
          <w:color w:val="5E5E5E"/>
          <w:spacing w:val="35"/>
        </w:rPr>
        <w:t xml:space="preserve"> </w:t>
      </w:r>
      <w:r>
        <w:rPr>
          <w:color w:val="5E5E5E"/>
        </w:rPr>
        <w:t>fonc7on</w:t>
      </w:r>
    </w:p>
    <w:p w:rsidR="001A20F5" w:rsidRDefault="00C337BE">
      <w:pPr>
        <w:pStyle w:val="Corpsdetexte"/>
        <w:spacing w:before="9" w:line="254" w:lineRule="auto"/>
        <w:ind w:left="837" w:right="1295"/>
        <w:jc w:val="both"/>
      </w:pPr>
      <w:r>
        <w:rPr>
          <w:color w:val="5E5E5E"/>
        </w:rPr>
        <w:t>« humanisante », rassurante et « soula-­‐ geante ».</w:t>
      </w:r>
    </w:p>
    <w:p w:rsidR="001A20F5" w:rsidRDefault="00C337BE">
      <w:pPr>
        <w:pStyle w:val="Corpsdetexte"/>
        <w:spacing w:before="62" w:line="254" w:lineRule="auto"/>
        <w:ind w:left="837" w:right="1295"/>
        <w:jc w:val="both"/>
      </w:pPr>
      <w:r>
        <w:rPr>
          <w:color w:val="5E5E5E"/>
        </w:rPr>
        <w:t>L’apaisement de la vic7me par7cipe de sa coopéra7on aux soins.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C337BE">
      <w:pPr>
        <w:pStyle w:val="Corpsdetexte"/>
        <w:spacing w:before="100" w:line="254" w:lineRule="auto"/>
        <w:ind w:left="1285" w:right="6354"/>
        <w:jc w:val="both"/>
      </w:pPr>
      <w:r>
        <w:rPr>
          <w:color w:val="5E5E5E"/>
        </w:rPr>
        <w:t>Il peut exister des situa7ons où l’échange de paroles « authen7ques » entre le se</w:t>
      </w:r>
      <w:r>
        <w:rPr>
          <w:color w:val="5E5E5E"/>
          <w:spacing w:val="-2"/>
        </w:rPr>
        <w:t>c</w:t>
      </w:r>
      <w:r>
        <w:rPr>
          <w:color w:val="5E5E5E"/>
        </w:rPr>
        <w:t>ouri</w:t>
      </w:r>
      <w:r>
        <w:rPr>
          <w:color w:val="5E5E5E"/>
          <w:spacing w:val="-3"/>
        </w:rPr>
        <w:t>st</w:t>
      </w:r>
      <w:r>
        <w:rPr>
          <w:color w:val="5E5E5E"/>
        </w:rPr>
        <w:t>e</w:t>
      </w:r>
      <w:r>
        <w:rPr>
          <w:color w:val="5E5E5E"/>
          <w:spacing w:val="7"/>
        </w:rPr>
        <w:t xml:space="preserve"> </w:t>
      </w:r>
      <w:r>
        <w:rPr>
          <w:color w:val="5E5E5E"/>
          <w:spacing w:val="-2"/>
        </w:rPr>
        <w:t>e</w:t>
      </w:r>
      <w:r>
        <w:rPr>
          <w:color w:val="5E5E5E"/>
        </w:rPr>
        <w:t>t</w:t>
      </w:r>
      <w:r>
        <w:rPr>
          <w:color w:val="5E5E5E"/>
          <w:spacing w:val="7"/>
        </w:rPr>
        <w:t xml:space="preserve"> </w:t>
      </w:r>
      <w:r>
        <w:rPr>
          <w:color w:val="5E5E5E"/>
        </w:rPr>
        <w:t>la</w:t>
      </w:r>
      <w:r>
        <w:rPr>
          <w:color w:val="5E5E5E"/>
          <w:spacing w:val="7"/>
        </w:rPr>
        <w:t xml:space="preserve"> </w:t>
      </w:r>
      <w:r>
        <w:rPr>
          <w:color w:val="5E5E5E"/>
        </w:rPr>
        <w:t>vic</w:t>
      </w:r>
      <w:r>
        <w:rPr>
          <w:color w:val="5E5E5E"/>
          <w:w w:val="109"/>
        </w:rPr>
        <w:t>7</w:t>
      </w:r>
      <w:r>
        <w:rPr>
          <w:color w:val="5E5E5E"/>
        </w:rPr>
        <w:t>me</w:t>
      </w:r>
      <w:r>
        <w:rPr>
          <w:color w:val="5E5E5E"/>
          <w:spacing w:val="7"/>
        </w:rPr>
        <w:t xml:space="preserve"> </w:t>
      </w:r>
      <w:r>
        <w:rPr>
          <w:color w:val="5E5E5E"/>
        </w:rPr>
        <w:t>perm</w:t>
      </w:r>
      <w:r>
        <w:rPr>
          <w:color w:val="5E5E5E"/>
          <w:spacing w:val="-2"/>
        </w:rPr>
        <w:t>e</w:t>
      </w:r>
      <w:r>
        <w:rPr>
          <w:color w:val="5E5E5E"/>
        </w:rPr>
        <w:t>t</w:t>
      </w:r>
      <w:r>
        <w:rPr>
          <w:color w:val="5E5E5E"/>
          <w:spacing w:val="7"/>
        </w:rPr>
        <w:t xml:space="preserve"> </w:t>
      </w:r>
      <w:r>
        <w:rPr>
          <w:color w:val="5E5E5E"/>
        </w:rPr>
        <w:t>à</w:t>
      </w:r>
      <w:r>
        <w:rPr>
          <w:color w:val="5E5E5E"/>
          <w:spacing w:val="7"/>
        </w:rPr>
        <w:t xml:space="preserve"> </w:t>
      </w:r>
      <w:r>
        <w:rPr>
          <w:color w:val="5E5E5E"/>
        </w:rPr>
        <w:t>celle</w:t>
      </w:r>
      <w:r>
        <w:rPr>
          <w:color w:val="5E5E5E"/>
          <w:w w:val="33"/>
        </w:rPr>
        <w:t>-­‐</w:t>
      </w:r>
      <w:r>
        <w:rPr>
          <w:color w:val="5E5E5E"/>
        </w:rPr>
        <w:t>ci</w:t>
      </w:r>
      <w:r>
        <w:rPr>
          <w:color w:val="5E5E5E"/>
          <w:spacing w:val="7"/>
        </w:rPr>
        <w:t xml:space="preserve"> </w:t>
      </w:r>
      <w:r>
        <w:rPr>
          <w:color w:val="5E5E5E"/>
        </w:rPr>
        <w:t xml:space="preserve">de </w:t>
      </w:r>
      <w:r>
        <w:rPr>
          <w:color w:val="5E5E5E"/>
          <w:spacing w:val="-3"/>
        </w:rPr>
        <w:t xml:space="preserve">s’extraire </w:t>
      </w:r>
      <w:r>
        <w:rPr>
          <w:color w:val="5E5E5E"/>
        </w:rPr>
        <w:t>de sa</w:t>
      </w:r>
      <w:r>
        <w:rPr>
          <w:color w:val="5E5E5E"/>
          <w:spacing w:val="2"/>
        </w:rPr>
        <w:t xml:space="preserve"> </w:t>
      </w:r>
      <w:r>
        <w:rPr>
          <w:color w:val="5E5E5E"/>
        </w:rPr>
        <w:t>détresse.</w:t>
      </w:r>
    </w:p>
    <w:p w:rsidR="001A20F5" w:rsidRDefault="00C337BE">
      <w:pPr>
        <w:pStyle w:val="Corpsdetexte"/>
        <w:spacing w:before="65" w:line="254" w:lineRule="auto"/>
        <w:ind w:left="718" w:right="6071"/>
        <w:jc w:val="both"/>
      </w:pPr>
      <w:r>
        <w:rPr>
          <w:color w:val="5E5E5E"/>
        </w:rPr>
        <w:t>En ﬁn d’interven7on, il convient d’expliquer à la vic7me que le rôle des intervenants prend ﬁn et qu’il est relayé pour la suite : milieu hospitalier, médecin, téléphonie sociale.</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6"/>
        </w:rPr>
      </w:pPr>
    </w:p>
    <w:p w:rsidR="001A20F5" w:rsidRDefault="00C337BE">
      <w:pPr>
        <w:pStyle w:val="Titre2"/>
        <w:numPr>
          <w:ilvl w:val="1"/>
          <w:numId w:val="143"/>
        </w:numPr>
        <w:tabs>
          <w:tab w:val="left" w:pos="1961"/>
          <w:tab w:val="left" w:pos="1962"/>
        </w:tabs>
        <w:ind w:hanging="1049"/>
      </w:pPr>
      <w:r>
        <w:pict>
          <v:shape id="_x0000_s1854" style="position:absolute;left:0;text-align:left;margin-left:56.7pt;margin-top:42.05pt;width:481.9pt;height:.1pt;z-index:-251298816;mso-wrap-distance-left:0;mso-wrap-distance-right:0;mso-position-horizontal-relative:page" coordorigin="1134,841" coordsize="9638,0" path="m1134,841r9638,e" filled="f" strokeweight="1pt">
            <v:path arrowok="t"/>
            <w10:wrap type="topAndBottom" anchorx="page"/>
          </v:shape>
        </w:pict>
      </w:r>
      <w:r>
        <w:pict>
          <v:shape id="_x0000_s1853" type="#_x0000_t202" style="position:absolute;left:0;text-align:left;margin-left:56.7pt;margin-top:82.2pt;width:479.25pt;height:22.7pt;z-index:252018688;mso-position-horizontal-relative:page" fillcolor="#bec0bf" stroked="f">
            <v:textbox inset="0,0,0,0">
              <w:txbxContent>
                <w:p w:rsidR="001A20F5" w:rsidRDefault="00C337BE">
                  <w:pPr>
                    <w:tabs>
                      <w:tab w:val="left" w:pos="1283"/>
                    </w:tabs>
                    <w:spacing w:before="124"/>
                    <w:ind w:right="645"/>
                    <w:jc w:val="right"/>
                    <w:rPr>
                      <w:sz w:val="13"/>
                    </w:rPr>
                  </w:pPr>
                  <w:r>
                    <w:rPr>
                      <w:sz w:val="16"/>
                    </w:rPr>
                    <w:t>V</w:t>
                  </w:r>
                  <w:r>
                    <w:rPr>
                      <w:sz w:val="13"/>
                    </w:rPr>
                    <w:t>ERSION</w:t>
                  </w:r>
                  <w:r>
                    <w:rPr>
                      <w:sz w:val="13"/>
                    </w:rPr>
                    <w:tab/>
                  </w:r>
                  <w:r>
                    <w:rPr>
                      <w:sz w:val="16"/>
                    </w:rPr>
                    <w:t>M</w:t>
                  </w:r>
                  <w:r>
                    <w:rPr>
                      <w:sz w:val="13"/>
                    </w:rPr>
                    <w:t>ISE À</w:t>
                  </w:r>
                  <w:r>
                    <w:rPr>
                      <w:spacing w:val="4"/>
                      <w:sz w:val="13"/>
                    </w:rPr>
                    <w:t xml:space="preserve"> </w:t>
                  </w:r>
                  <w:r>
                    <w:rPr>
                      <w:sz w:val="13"/>
                    </w:rPr>
                    <w:t>JOUR</w:t>
                  </w:r>
                </w:p>
              </w:txbxContent>
            </v:textbox>
            <w10:wrap anchorx="page"/>
          </v:shape>
        </w:pict>
      </w:r>
      <w:bookmarkStart w:id="121" w:name="_TOC_250084"/>
      <w:r>
        <w:rPr>
          <w:w w:val="105"/>
        </w:rPr>
        <w:t>Relevage et</w:t>
      </w:r>
      <w:r>
        <w:rPr>
          <w:spacing w:val="-43"/>
          <w:w w:val="105"/>
        </w:rPr>
        <w:t xml:space="preserve"> </w:t>
      </w:r>
      <w:bookmarkEnd w:id="121"/>
      <w:r>
        <w:rPr>
          <w:w w:val="105"/>
        </w:rPr>
        <w:t>brancardage</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11"/>
        <w:rPr>
          <w:b/>
          <w:sz w:val="18"/>
        </w:rPr>
      </w:pPr>
    </w:p>
    <w:tbl>
      <w:tblPr>
        <w:tblStyle w:val="TableNormal"/>
        <w:tblW w:w="0" w:type="auto"/>
        <w:tblInd w:w="561" w:type="dxa"/>
        <w:tblLayout w:type="fixed"/>
        <w:tblLook w:val="01E0" w:firstRow="1" w:lastRow="1" w:firstColumn="1" w:lastColumn="1" w:noHBand="0" w:noVBand="0"/>
      </w:tblPr>
      <w:tblGrid>
        <w:gridCol w:w="353"/>
        <w:gridCol w:w="365"/>
        <w:gridCol w:w="311"/>
        <w:gridCol w:w="370"/>
        <w:gridCol w:w="5387"/>
        <w:gridCol w:w="913"/>
        <w:gridCol w:w="1892"/>
      </w:tblGrid>
      <w:tr w:rsidR="001A20F5">
        <w:trPr>
          <w:trHeight w:val="384"/>
        </w:trPr>
        <w:tc>
          <w:tcPr>
            <w:tcW w:w="353" w:type="dxa"/>
            <w:tcBorders>
              <w:top w:val="single" w:sz="8" w:space="0" w:color="000000"/>
            </w:tcBorders>
            <w:shd w:val="clear" w:color="auto" w:fill="E3E4E4"/>
          </w:tcPr>
          <w:p w:rsidR="001A20F5" w:rsidRDefault="00C337BE">
            <w:pPr>
              <w:pStyle w:val="TableParagraph"/>
              <w:ind w:left="86"/>
              <w:rPr>
                <w:sz w:val="16"/>
              </w:rPr>
            </w:pPr>
            <w:r>
              <w:rPr>
                <w:color w:val="7F7F7F"/>
                <w:sz w:val="16"/>
              </w:rPr>
              <w:t>AC</w:t>
            </w:r>
          </w:p>
        </w:tc>
        <w:tc>
          <w:tcPr>
            <w:tcW w:w="365" w:type="dxa"/>
            <w:tcBorders>
              <w:top w:val="single" w:sz="8" w:space="0" w:color="000000"/>
            </w:tcBorders>
            <w:shd w:val="clear" w:color="auto" w:fill="E3E4E4"/>
          </w:tcPr>
          <w:p w:rsidR="001A20F5" w:rsidRDefault="00C337BE">
            <w:pPr>
              <w:pStyle w:val="TableParagraph"/>
              <w:ind w:left="89"/>
              <w:rPr>
                <w:sz w:val="16"/>
              </w:rPr>
            </w:pPr>
            <w:r>
              <w:rPr>
                <w:color w:val="7F7F7F"/>
                <w:sz w:val="16"/>
              </w:rPr>
              <w:t>09</w:t>
            </w:r>
          </w:p>
        </w:tc>
        <w:tc>
          <w:tcPr>
            <w:tcW w:w="311" w:type="dxa"/>
            <w:tcBorders>
              <w:top w:val="single" w:sz="8" w:space="0" w:color="000000"/>
            </w:tcBorders>
            <w:shd w:val="clear" w:color="auto" w:fill="E3E4E4"/>
          </w:tcPr>
          <w:p w:rsidR="001A20F5" w:rsidRDefault="00C337BE">
            <w:pPr>
              <w:pStyle w:val="TableParagraph"/>
              <w:ind w:left="0" w:right="1"/>
              <w:jc w:val="center"/>
              <w:rPr>
                <w:sz w:val="16"/>
              </w:rPr>
            </w:pPr>
            <w:r>
              <w:rPr>
                <w:color w:val="7F7F7F"/>
                <w:sz w:val="16"/>
              </w:rPr>
              <w:t>R</w:t>
            </w:r>
          </w:p>
        </w:tc>
        <w:tc>
          <w:tcPr>
            <w:tcW w:w="370" w:type="dxa"/>
            <w:tcBorders>
              <w:top w:val="single" w:sz="8" w:space="0" w:color="000000"/>
              <w:right w:val="single" w:sz="4" w:space="0" w:color="9F9F9F"/>
            </w:tcBorders>
            <w:shd w:val="clear" w:color="auto" w:fill="E3E4E4"/>
          </w:tcPr>
          <w:p w:rsidR="001A20F5" w:rsidRDefault="00C337BE">
            <w:pPr>
              <w:pStyle w:val="TableParagraph"/>
              <w:ind w:left="108"/>
              <w:rPr>
                <w:sz w:val="16"/>
              </w:rPr>
            </w:pPr>
            <w:r>
              <w:rPr>
                <w:color w:val="7F7F7F"/>
                <w:sz w:val="16"/>
              </w:rPr>
              <w:t>01</w:t>
            </w:r>
          </w:p>
        </w:tc>
        <w:tc>
          <w:tcPr>
            <w:tcW w:w="5387" w:type="dxa"/>
            <w:tcBorders>
              <w:top w:val="single" w:sz="8" w:space="0" w:color="000000"/>
              <w:left w:val="single" w:sz="4" w:space="0" w:color="9F9F9F"/>
              <w:right w:val="single" w:sz="4" w:space="0" w:color="BFBFBF"/>
            </w:tcBorders>
          </w:tcPr>
          <w:p w:rsidR="001A20F5" w:rsidRDefault="00C337BE">
            <w:pPr>
              <w:pStyle w:val="TableParagraph"/>
              <w:ind w:left="77"/>
              <w:rPr>
                <w:sz w:val="16"/>
              </w:rPr>
            </w:pPr>
            <w:r>
              <w:rPr>
                <w:sz w:val="16"/>
              </w:rPr>
              <w:t>Relevage, brancardage</w:t>
            </w:r>
          </w:p>
        </w:tc>
        <w:tc>
          <w:tcPr>
            <w:tcW w:w="913" w:type="dxa"/>
            <w:tcBorders>
              <w:top w:val="single" w:sz="8" w:space="0" w:color="000000"/>
              <w:left w:val="single" w:sz="4" w:space="0" w:color="BFBFBF"/>
            </w:tcBorders>
          </w:tcPr>
          <w:p w:rsidR="001A20F5" w:rsidRDefault="00C337BE">
            <w:pPr>
              <w:pStyle w:val="TableParagraph"/>
              <w:spacing w:before="84"/>
              <w:ind w:left="228"/>
              <w:rPr>
                <w:sz w:val="16"/>
              </w:rPr>
            </w:pPr>
            <w:r>
              <w:rPr>
                <w:sz w:val="16"/>
              </w:rPr>
              <w:t>1.1.1</w:t>
            </w:r>
          </w:p>
        </w:tc>
        <w:tc>
          <w:tcPr>
            <w:tcW w:w="1892" w:type="dxa"/>
            <w:tcBorders>
              <w:top w:val="single" w:sz="8" w:space="0" w:color="000000"/>
            </w:tcBorders>
          </w:tcPr>
          <w:p w:rsidR="001A20F5" w:rsidRDefault="00C337BE">
            <w:pPr>
              <w:pStyle w:val="TableParagraph"/>
              <w:spacing w:before="84"/>
              <w:ind w:left="343"/>
              <w:rPr>
                <w:sz w:val="16"/>
              </w:rPr>
            </w:pPr>
            <w:r>
              <w:rPr>
                <w:sz w:val="16"/>
              </w:rPr>
              <w:t>Septembre 2014</w:t>
            </w:r>
          </w:p>
        </w:tc>
      </w:tr>
    </w:tbl>
    <w:p w:rsidR="001A20F5" w:rsidRDefault="001A20F5">
      <w:pPr>
        <w:rPr>
          <w:sz w:val="16"/>
        </w:rPr>
        <w:sectPr w:rsidR="001A20F5" w:rsidSect="00757B83">
          <w:headerReference w:type="default" r:id="rId49"/>
          <w:footerReference w:type="default" r:id="rId50"/>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51"/>
          <w:footerReference w:type="default" r:id="rId52"/>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BFBFBF"/>
          </w:tcPr>
          <w:p w:rsidR="001A20F5" w:rsidRDefault="00C337BE">
            <w:pPr>
              <w:pStyle w:val="TableParagraph"/>
              <w:spacing w:before="100"/>
              <w:ind w:left="392"/>
              <w:rPr>
                <w:sz w:val="18"/>
              </w:rPr>
            </w:pPr>
            <w:r>
              <w:rPr>
                <w:color w:val="444444"/>
                <w:sz w:val="18"/>
              </w:rPr>
              <w:t>AC 09 R 01</w:t>
            </w:r>
          </w:p>
        </w:tc>
        <w:tc>
          <w:tcPr>
            <w:tcW w:w="1222" w:type="dxa"/>
            <w:tcBorders>
              <w:right w:val="nil"/>
            </w:tcBorders>
            <w:shd w:val="clear" w:color="auto" w:fill="BFBFBF"/>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1A20F5">
      <w:pPr>
        <w:rPr>
          <w:sz w:val="8"/>
        </w:rPr>
        <w:sectPr w:rsidR="001A20F5" w:rsidSect="00757B83">
          <w:headerReference w:type="default" r:id="rId53"/>
          <w:footerReference w:type="default" r:id="rId54"/>
          <w:pgSz w:w="11910" w:h="16840"/>
          <w:pgMar w:top="460" w:right="120" w:bottom="480" w:left="580" w:header="271" w:footer="291" w:gutter="0"/>
          <w:pgNumType w:start="261"/>
          <w:cols w:space="720"/>
        </w:sectPr>
      </w:pPr>
    </w:p>
    <w:p w:rsidR="001A20F5" w:rsidRDefault="00C337BE">
      <w:pPr>
        <w:pStyle w:val="Titre3"/>
      </w:pPr>
      <w:bookmarkStart w:id="122" w:name="_TOC_250083"/>
      <w:r>
        <w:rPr>
          <w:color w:val="7F7F7F"/>
          <w:spacing w:val="-4"/>
          <w:w w:val="105"/>
        </w:rPr>
        <w:t>Relevage,</w:t>
      </w:r>
      <w:r>
        <w:rPr>
          <w:color w:val="7F7F7F"/>
          <w:spacing w:val="-78"/>
          <w:w w:val="105"/>
        </w:rPr>
        <w:t xml:space="preserve"> </w:t>
      </w:r>
      <w:bookmarkEnd w:id="122"/>
      <w:r>
        <w:rPr>
          <w:color w:val="7F7F7F"/>
          <w:w w:val="105"/>
        </w:rPr>
        <w:t>brancardage</w:t>
      </w:r>
    </w:p>
    <w:p w:rsidR="001A20F5" w:rsidRDefault="00C337BE">
      <w:pPr>
        <w:pStyle w:val="Titre4"/>
        <w:spacing w:before="218"/>
      </w:pPr>
      <w:r>
        <w:pict>
          <v:line id="_x0000_s1852" style="position:absolute;left:0;text-align:left;z-index:252020736;mso-position-horizontal-relative:page" from="56.7pt,7.6pt" to="538.6pt,7.6pt" strokecolor="#7f7f7f" strokeweight="1pt">
            <w10:wrap anchorx="page"/>
          </v:line>
        </w:pict>
      </w:r>
      <w:r>
        <w:rPr>
          <w:color w:val="7F7F7F"/>
          <w:w w:val="105"/>
        </w:rPr>
        <w:t>Définition</w:t>
      </w:r>
    </w:p>
    <w:p w:rsidR="001A20F5" w:rsidRDefault="00C337BE">
      <w:pPr>
        <w:pStyle w:val="Corpsdetexte"/>
        <w:spacing w:before="141" w:line="254" w:lineRule="auto"/>
        <w:ind w:left="553" w:right="549"/>
        <w:jc w:val="both"/>
      </w:pPr>
      <w:r>
        <w:rPr>
          <w:color w:val="5E5E5E"/>
        </w:rPr>
        <w:t>Le relevage est une ac7on qui consiste à placer une vic7me sur un brancard, directement ou à l'aide d'un disposi7f par7culier de relevage aﬁn d’assurer son déplacement (brancardage).</w:t>
      </w:r>
    </w:p>
    <w:p w:rsidR="001A20F5" w:rsidRDefault="00C337BE">
      <w:pPr>
        <w:pStyle w:val="Corpsdetexte"/>
        <w:spacing w:before="105" w:line="254" w:lineRule="auto"/>
        <w:ind w:left="553" w:right="549"/>
        <w:jc w:val="both"/>
      </w:pPr>
      <w:r>
        <w:pict>
          <v:line id="_x0000_s1851" style="position:absolute;left:0;text-align:left;z-index:252021760;mso-position-horizontal-relative:page" from="309.7pt,41.95pt" to="538.6pt,41.95pt" strokecolor="#7f7f7f" strokeweight="1pt">
            <w10:wrap anchorx="page"/>
          </v:line>
        </w:pict>
      </w:r>
      <w:r>
        <w:rPr>
          <w:color w:val="5E5E5E"/>
        </w:rPr>
        <w:t>CeFe ac7on est réalisée après avoir soustrait la vic7me  à la cause de s</w:t>
      </w:r>
      <w:r>
        <w:rPr>
          <w:color w:val="5E5E5E"/>
        </w:rPr>
        <w:t xml:space="preserve">a détresse et </w:t>
      </w:r>
      <w:r>
        <w:rPr>
          <w:color w:val="5E5E5E"/>
          <w:spacing w:val="-3"/>
        </w:rPr>
        <w:t xml:space="preserve">l’avoir </w:t>
      </w:r>
      <w:r>
        <w:rPr>
          <w:color w:val="5E5E5E"/>
        </w:rPr>
        <w:t xml:space="preserve">installée dans </w:t>
      </w:r>
      <w:r>
        <w:rPr>
          <w:color w:val="5E5E5E"/>
          <w:spacing w:val="-6"/>
        </w:rPr>
        <w:t xml:space="preserve">la </w:t>
      </w:r>
      <w:r>
        <w:rPr>
          <w:color w:val="5E5E5E"/>
        </w:rPr>
        <w:t>posi7on que nécessite son état.</w:t>
      </w:r>
    </w:p>
    <w:p w:rsidR="001A20F5" w:rsidRDefault="00C337BE">
      <w:pPr>
        <w:pStyle w:val="Corpsdetexte"/>
        <w:rPr>
          <w:sz w:val="26"/>
        </w:rPr>
      </w:pPr>
      <w:r>
        <w:br w:type="column"/>
      </w:r>
    </w:p>
    <w:p w:rsidR="001A20F5" w:rsidRDefault="001A20F5">
      <w:pPr>
        <w:pStyle w:val="Corpsdetexte"/>
        <w:rPr>
          <w:sz w:val="26"/>
        </w:rPr>
      </w:pPr>
    </w:p>
    <w:p w:rsidR="001A20F5" w:rsidRDefault="001A20F5">
      <w:pPr>
        <w:pStyle w:val="Corpsdetexte"/>
        <w:spacing w:before="4"/>
        <w:rPr>
          <w:sz w:val="22"/>
        </w:rPr>
      </w:pPr>
    </w:p>
    <w:p w:rsidR="001A20F5" w:rsidRDefault="00C337BE">
      <w:pPr>
        <w:pStyle w:val="Paragraphedeliste"/>
        <w:numPr>
          <w:ilvl w:val="0"/>
          <w:numId w:val="96"/>
        </w:numPr>
        <w:tabs>
          <w:tab w:val="left" w:pos="337"/>
        </w:tabs>
        <w:spacing w:before="1"/>
        <w:ind w:left="336"/>
        <w:rPr>
          <w:sz w:val="20"/>
        </w:rPr>
      </w:pPr>
      <w:r>
        <w:rPr>
          <w:color w:val="5E5E5E"/>
          <w:sz w:val="20"/>
        </w:rPr>
        <w:t>Bonne répar77on des charges</w:t>
      </w:r>
    </w:p>
    <w:p w:rsidR="001A20F5" w:rsidRDefault="00C337BE">
      <w:pPr>
        <w:pStyle w:val="Corpsdetexte"/>
        <w:spacing w:before="55" w:line="254" w:lineRule="auto"/>
        <w:ind w:left="338" w:right="1295"/>
        <w:jc w:val="both"/>
      </w:pPr>
      <w:r>
        <w:rPr>
          <w:color w:val="5E5E5E"/>
        </w:rPr>
        <w:t>Les secouristes doivent être plusieurs (3 à 6) selon les cas; la charge doit être rapprochée au maximum des porteurs.</w:t>
      </w:r>
    </w:p>
    <w:p w:rsidR="001A20F5" w:rsidRDefault="00C337BE">
      <w:pPr>
        <w:pStyle w:val="Paragraphedeliste"/>
        <w:numPr>
          <w:ilvl w:val="0"/>
          <w:numId w:val="96"/>
        </w:numPr>
        <w:tabs>
          <w:tab w:val="left" w:pos="337"/>
        </w:tabs>
        <w:spacing w:before="64"/>
        <w:ind w:left="336"/>
        <w:rPr>
          <w:sz w:val="20"/>
        </w:rPr>
      </w:pPr>
      <w:r>
        <w:rPr>
          <w:color w:val="5E5E5E"/>
          <w:sz w:val="20"/>
        </w:rPr>
        <w:t>Synchronisa7on des</w:t>
      </w:r>
      <w:r>
        <w:rPr>
          <w:color w:val="5E5E5E"/>
          <w:spacing w:val="-1"/>
          <w:sz w:val="20"/>
        </w:rPr>
        <w:t xml:space="preserve"> </w:t>
      </w:r>
      <w:r>
        <w:rPr>
          <w:color w:val="5E5E5E"/>
          <w:sz w:val="20"/>
        </w:rPr>
        <w:t>mouvements</w:t>
      </w:r>
    </w:p>
    <w:p w:rsidR="001A20F5" w:rsidRDefault="00C337BE">
      <w:pPr>
        <w:pStyle w:val="Corpsdetexte"/>
        <w:spacing w:before="56" w:line="254" w:lineRule="auto"/>
        <w:ind w:left="338" w:right="1295"/>
        <w:jc w:val="both"/>
      </w:pPr>
      <w:r>
        <w:rPr>
          <w:color w:val="5E5E5E"/>
        </w:rPr>
        <w:t>En é</w:t>
      </w:r>
      <w:r>
        <w:rPr>
          <w:color w:val="5E5E5E"/>
        </w:rPr>
        <w:t xml:space="preserve">quipe les mouvements doivent être </w:t>
      </w:r>
      <w:r>
        <w:rPr>
          <w:color w:val="5E5E5E"/>
          <w:spacing w:val="-3"/>
        </w:rPr>
        <w:t xml:space="preserve">doux </w:t>
      </w:r>
      <w:r>
        <w:rPr>
          <w:color w:val="5E5E5E"/>
        </w:rPr>
        <w:t>et synchronisés, sous les ordres d’un</w:t>
      </w:r>
      <w:r>
        <w:rPr>
          <w:color w:val="5E5E5E"/>
          <w:spacing w:val="-7"/>
        </w:rPr>
        <w:t xml:space="preserve"> </w:t>
      </w:r>
      <w:r>
        <w:rPr>
          <w:color w:val="5E5E5E"/>
          <w:spacing w:val="-4"/>
        </w:rPr>
        <w:t>chef.</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03" w:line="254" w:lineRule="auto"/>
        <w:ind w:left="553"/>
        <w:jc w:val="both"/>
      </w:pPr>
      <w:r>
        <w:rPr>
          <w:color w:val="5E5E5E"/>
        </w:rPr>
        <w:t>L’applica7on des techniques de relevage et de brancardage comporte des risques, notamment pour la vic7me mais aussi pour le secouriste. Un bon entraînement et le respect des techniques évitent ou minimisent ces risques.</w:t>
      </w:r>
    </w:p>
    <w:p w:rsidR="001A20F5" w:rsidRDefault="001A20F5">
      <w:pPr>
        <w:pStyle w:val="Corpsdetexte"/>
      </w:pPr>
    </w:p>
    <w:p w:rsidR="001A20F5" w:rsidRDefault="001A20F5">
      <w:pPr>
        <w:pStyle w:val="Corpsdetexte"/>
        <w:rPr>
          <w:sz w:val="12"/>
        </w:rPr>
      </w:pPr>
    </w:p>
    <w:p w:rsidR="001A20F5" w:rsidRDefault="00C337BE">
      <w:pPr>
        <w:pStyle w:val="Corpsdetexte"/>
        <w:spacing w:line="20" w:lineRule="exact"/>
        <w:ind w:left="543" w:right="-58"/>
        <w:rPr>
          <w:sz w:val="2"/>
        </w:rPr>
      </w:pPr>
      <w:r>
        <w:rPr>
          <w:sz w:val="2"/>
        </w:rPr>
      </w:r>
      <w:r>
        <w:rPr>
          <w:sz w:val="2"/>
        </w:rPr>
        <w:pict>
          <v:group id="_x0000_s1849" style="width:228.9pt;height:1pt;mso-position-horizontal-relative:char;mso-position-vertical-relative:line" coordsize="4578,20">
            <v:line id="_x0000_s1850" style="position:absolute" from="0,10" to="4578,10" strokecolor="#7f7f7f" strokeweight="1pt"/>
            <w10:anchorlock/>
          </v:group>
        </w:pict>
      </w:r>
    </w:p>
    <w:p w:rsidR="001A20F5" w:rsidRDefault="00C337BE">
      <w:pPr>
        <w:pStyle w:val="Titre4"/>
        <w:spacing w:line="273" w:lineRule="auto"/>
      </w:pPr>
      <w:r>
        <w:rPr>
          <w:color w:val="7F7F7F"/>
        </w:rPr>
        <w:t>Principes généraux de manutention</w:t>
      </w:r>
    </w:p>
    <w:p w:rsidR="001A20F5" w:rsidRDefault="00C337BE">
      <w:pPr>
        <w:pStyle w:val="Corpsdetexte"/>
        <w:spacing w:before="90" w:line="254" w:lineRule="auto"/>
        <w:ind w:left="553" w:right="1"/>
        <w:jc w:val="both"/>
      </w:pPr>
      <w:r>
        <w:rPr>
          <w:color w:val="5E5E5E"/>
        </w:rPr>
        <w:t>Les manœuvres de relevage et de brancardage doivent être pra7quées de manière coordonnée sous la conduite d'un chef et exigent la stabilité des secouristes et la sécurité de leurs mouvements.</w:t>
      </w:r>
    </w:p>
    <w:p w:rsidR="001A20F5" w:rsidRDefault="00C337BE">
      <w:pPr>
        <w:pStyle w:val="Corpsdetexte"/>
        <w:spacing w:before="104" w:line="254" w:lineRule="auto"/>
        <w:ind w:left="553" w:right="1"/>
        <w:jc w:val="both"/>
      </w:pPr>
      <w:r>
        <w:rPr>
          <w:color w:val="5E5E5E"/>
        </w:rPr>
        <w:t>A cet eﬀet, il convient de respecter les principes suivants</w:t>
      </w:r>
      <w:r>
        <w:rPr>
          <w:color w:val="5E5E5E"/>
          <w:spacing w:val="-1"/>
        </w:rPr>
        <w:t xml:space="preserve"> </w:t>
      </w:r>
      <w:r>
        <w:rPr>
          <w:color w:val="5E5E5E"/>
        </w:rPr>
        <w:t>:</w:t>
      </w:r>
    </w:p>
    <w:p w:rsidR="001A20F5" w:rsidRDefault="00C337BE">
      <w:pPr>
        <w:pStyle w:val="Paragraphedeliste"/>
        <w:numPr>
          <w:ilvl w:val="0"/>
          <w:numId w:val="9"/>
        </w:numPr>
        <w:tabs>
          <w:tab w:val="left" w:pos="1001"/>
        </w:tabs>
        <w:spacing w:before="106" w:line="235" w:lineRule="auto"/>
        <w:ind w:right="282"/>
        <w:rPr>
          <w:sz w:val="20"/>
        </w:rPr>
      </w:pPr>
      <w:r>
        <w:rPr>
          <w:color w:val="5E5E5E"/>
          <w:spacing w:val="9"/>
          <w:sz w:val="20"/>
        </w:rPr>
        <w:t>St</w:t>
      </w:r>
      <w:r>
        <w:rPr>
          <w:color w:val="5E5E5E"/>
          <w:spacing w:val="9"/>
          <w:sz w:val="20"/>
        </w:rPr>
        <w:t xml:space="preserve">abilité </w:t>
      </w:r>
      <w:r>
        <w:rPr>
          <w:color w:val="5E5E5E"/>
          <w:spacing w:val="7"/>
          <w:sz w:val="20"/>
        </w:rPr>
        <w:t xml:space="preserve">des </w:t>
      </w:r>
      <w:r>
        <w:rPr>
          <w:color w:val="5E5E5E"/>
          <w:spacing w:val="9"/>
          <w:sz w:val="20"/>
        </w:rPr>
        <w:t xml:space="preserve">posi7ons </w:t>
      </w:r>
      <w:r>
        <w:rPr>
          <w:color w:val="5E5E5E"/>
          <w:spacing w:val="5"/>
          <w:sz w:val="20"/>
        </w:rPr>
        <w:t xml:space="preserve">et </w:t>
      </w:r>
      <w:r>
        <w:rPr>
          <w:color w:val="5E5E5E"/>
          <w:spacing w:val="9"/>
          <w:sz w:val="20"/>
        </w:rPr>
        <w:t xml:space="preserve">sécurité </w:t>
      </w:r>
      <w:r>
        <w:rPr>
          <w:color w:val="5E5E5E"/>
          <w:spacing w:val="7"/>
          <w:sz w:val="20"/>
        </w:rPr>
        <w:t xml:space="preserve">des </w:t>
      </w:r>
      <w:r>
        <w:rPr>
          <w:color w:val="5E5E5E"/>
          <w:sz w:val="20"/>
        </w:rPr>
        <w:t>mouvements des</w:t>
      </w:r>
      <w:r>
        <w:rPr>
          <w:color w:val="5E5E5E"/>
          <w:spacing w:val="-1"/>
          <w:sz w:val="20"/>
        </w:rPr>
        <w:t xml:space="preserve"> </w:t>
      </w:r>
      <w:r>
        <w:rPr>
          <w:color w:val="5E5E5E"/>
          <w:sz w:val="20"/>
        </w:rPr>
        <w:t>secouristes</w:t>
      </w:r>
    </w:p>
    <w:p w:rsidR="001A20F5" w:rsidRDefault="00C337BE">
      <w:pPr>
        <w:pStyle w:val="Corpsdetexte"/>
        <w:spacing w:before="78" w:line="254" w:lineRule="auto"/>
        <w:ind w:left="1002" w:right="282"/>
        <w:jc w:val="both"/>
      </w:pPr>
      <w:r>
        <w:rPr>
          <w:color w:val="5E5E5E"/>
        </w:rPr>
        <w:t>Le secouriste debout doit avoir les pieds écartés, décalés, non parallèles.</w:t>
      </w:r>
    </w:p>
    <w:p w:rsidR="001A20F5" w:rsidRDefault="00C337BE">
      <w:pPr>
        <w:pStyle w:val="Corpsdetexte"/>
        <w:spacing w:before="63" w:line="254" w:lineRule="auto"/>
        <w:ind w:left="1002" w:right="284"/>
        <w:jc w:val="both"/>
      </w:pPr>
      <w:r>
        <w:rPr>
          <w:color w:val="5E5E5E"/>
        </w:rPr>
        <w:t>A genoux, il se place en posi7on du « trépied », un genou à terre, l'autre écarté en dehors des avant</w:t>
      </w:r>
      <w:r>
        <w:rPr>
          <w:color w:val="5E5E5E"/>
          <w:w w:val="33"/>
        </w:rPr>
        <w:t>-­‐</w:t>
      </w:r>
      <w:r>
        <w:rPr>
          <w:color w:val="5E5E5E"/>
        </w:rPr>
        <w:t>bras.</w:t>
      </w:r>
    </w:p>
    <w:p w:rsidR="001A20F5" w:rsidRDefault="00C337BE">
      <w:pPr>
        <w:pStyle w:val="Corpsdetexte"/>
        <w:spacing w:before="63" w:line="254" w:lineRule="auto"/>
        <w:ind w:left="1002" w:right="282"/>
        <w:jc w:val="both"/>
      </w:pPr>
      <w:r>
        <w:rPr>
          <w:color w:val="5E5E5E"/>
        </w:rPr>
        <w:t>Penché</w:t>
      </w:r>
      <w:r>
        <w:rPr>
          <w:color w:val="5E5E5E"/>
        </w:rPr>
        <w:t xml:space="preserve"> en avant, il garde le dos plat et travaille avec les muscles des membres inférieurs, s'éloignant le moins possible de la posi7on ver7cale. Il vaut mieux s'accroupir que se pencher.</w:t>
      </w:r>
    </w:p>
    <w:p w:rsidR="001A20F5" w:rsidRDefault="00C337BE">
      <w:pPr>
        <w:pStyle w:val="Corpsdetexte"/>
        <w:spacing w:before="66" w:line="254" w:lineRule="auto"/>
        <w:ind w:left="1002" w:right="282"/>
        <w:jc w:val="both"/>
      </w:pPr>
      <w:r>
        <w:rPr>
          <w:color w:val="5E5E5E"/>
        </w:rPr>
        <w:t>Ces principes évitent les « faux mouvements » à l’origine de douleurs dorso</w:t>
      </w:r>
      <w:r>
        <w:rPr>
          <w:color w:val="5E5E5E"/>
          <w:w w:val="33"/>
        </w:rPr>
        <w:t>-­‐</w:t>
      </w:r>
      <w:r>
        <w:rPr>
          <w:color w:val="5E5E5E"/>
        </w:rPr>
        <w:t>lombaires.</w:t>
      </w:r>
    </w:p>
    <w:p w:rsidR="001A20F5" w:rsidRDefault="00C337BE">
      <w:pPr>
        <w:pStyle w:val="Paragraphedeliste"/>
        <w:numPr>
          <w:ilvl w:val="0"/>
          <w:numId w:val="9"/>
        </w:numPr>
        <w:tabs>
          <w:tab w:val="left" w:pos="1001"/>
        </w:tabs>
        <w:spacing w:before="63"/>
        <w:rPr>
          <w:sz w:val="20"/>
        </w:rPr>
      </w:pPr>
      <w:r>
        <w:rPr>
          <w:color w:val="5E5E5E"/>
          <w:sz w:val="20"/>
        </w:rPr>
        <w:t>Fermeté des</w:t>
      </w:r>
      <w:r>
        <w:rPr>
          <w:color w:val="5E5E5E"/>
          <w:spacing w:val="-2"/>
          <w:sz w:val="20"/>
        </w:rPr>
        <w:t xml:space="preserve"> </w:t>
      </w:r>
      <w:r>
        <w:rPr>
          <w:color w:val="5E5E5E"/>
          <w:sz w:val="20"/>
        </w:rPr>
        <w:t>prises</w:t>
      </w:r>
    </w:p>
    <w:p w:rsidR="001A20F5" w:rsidRDefault="00C337BE">
      <w:pPr>
        <w:pStyle w:val="Corpsdetexte"/>
        <w:spacing w:before="56" w:line="254" w:lineRule="auto"/>
        <w:ind w:left="1002" w:right="282"/>
        <w:jc w:val="both"/>
      </w:pPr>
      <w:r>
        <w:rPr>
          <w:color w:val="5E5E5E"/>
        </w:rPr>
        <w:t>La charge est saisie à pleines mains et non du bout des doi</w:t>
      </w:r>
      <w:r>
        <w:rPr>
          <w:color w:val="5E5E5E"/>
          <w:spacing w:val="-4"/>
        </w:rPr>
        <w:t>g</w:t>
      </w:r>
      <w:r>
        <w:rPr>
          <w:color w:val="5E5E5E"/>
        </w:rPr>
        <w:t>ts ; elle por</w:t>
      </w:r>
      <w:r>
        <w:rPr>
          <w:color w:val="5E5E5E"/>
          <w:spacing w:val="-3"/>
        </w:rPr>
        <w:t>t</w:t>
      </w:r>
      <w:r>
        <w:rPr>
          <w:color w:val="5E5E5E"/>
        </w:rPr>
        <w:t xml:space="preserve">e sur les </w:t>
      </w:r>
      <w:r>
        <w:rPr>
          <w:color w:val="5E5E5E"/>
          <w:spacing w:val="-4"/>
        </w:rPr>
        <w:t>a</w:t>
      </w:r>
      <w:r>
        <w:rPr>
          <w:color w:val="5E5E5E"/>
          <w:spacing w:val="-3"/>
        </w:rPr>
        <w:t>v</w:t>
      </w:r>
      <w:r>
        <w:rPr>
          <w:color w:val="5E5E5E"/>
        </w:rPr>
        <w:t>a</w:t>
      </w:r>
      <w:r>
        <w:rPr>
          <w:color w:val="5E5E5E"/>
          <w:spacing w:val="-2"/>
        </w:rPr>
        <w:t>n</w:t>
      </w:r>
      <w:r>
        <w:rPr>
          <w:color w:val="5E5E5E"/>
          <w:spacing w:val="-7"/>
        </w:rPr>
        <w:t>t</w:t>
      </w:r>
      <w:r>
        <w:rPr>
          <w:color w:val="5E5E5E"/>
          <w:w w:val="33"/>
        </w:rPr>
        <w:t>-­‐</w:t>
      </w:r>
      <w:r>
        <w:rPr>
          <w:color w:val="5E5E5E"/>
        </w:rPr>
        <w:t>b</w:t>
      </w:r>
      <w:r>
        <w:rPr>
          <w:color w:val="5E5E5E"/>
          <w:spacing w:val="-5"/>
        </w:rPr>
        <w:t>r</w:t>
      </w:r>
      <w:r>
        <w:rPr>
          <w:color w:val="5E5E5E"/>
        </w:rPr>
        <w:t xml:space="preserve">as </w:t>
      </w:r>
      <w:r>
        <w:rPr>
          <w:color w:val="5E5E5E"/>
          <w:spacing w:val="-2"/>
        </w:rPr>
        <w:t>e</w:t>
      </w:r>
      <w:r>
        <w:rPr>
          <w:color w:val="5E5E5E"/>
        </w:rPr>
        <w:t>t non sur les mains.</w:t>
      </w:r>
    </w:p>
    <w:p w:rsidR="001A20F5" w:rsidRDefault="00C337BE">
      <w:pPr>
        <w:pStyle w:val="Titre4"/>
        <w:spacing w:before="115"/>
        <w:ind w:left="440"/>
        <w:jc w:val="both"/>
      </w:pPr>
      <w:r>
        <w:br w:type="column"/>
      </w:r>
      <w:r>
        <w:rPr>
          <w:color w:val="7F7F7F"/>
        </w:rPr>
        <w:lastRenderedPageBreak/>
        <w:t>Règles générales de relevage</w:t>
      </w:r>
    </w:p>
    <w:p w:rsidR="001A20F5" w:rsidRDefault="00C337BE">
      <w:pPr>
        <w:pStyle w:val="Corpsdetexte"/>
        <w:spacing w:before="140" w:line="254" w:lineRule="auto"/>
        <w:ind w:left="440" w:right="1011"/>
        <w:jc w:val="both"/>
      </w:pPr>
      <w:r>
        <w:rPr>
          <w:color w:val="5E5E5E"/>
        </w:rPr>
        <w:t>Le choix du matériel et de la méthode relève du chef d'équipe. Dans certaines circonstances, il peut demander un avis médical. Ce choix repose sur les éléments d'apprécia7on suivants :</w:t>
      </w:r>
    </w:p>
    <w:p w:rsidR="001A20F5" w:rsidRDefault="00C337BE">
      <w:pPr>
        <w:pStyle w:val="Paragraphedeliste"/>
        <w:numPr>
          <w:ilvl w:val="0"/>
          <w:numId w:val="95"/>
        </w:numPr>
        <w:tabs>
          <w:tab w:val="left" w:pos="888"/>
        </w:tabs>
        <w:spacing w:before="105" w:line="249" w:lineRule="auto"/>
        <w:ind w:right="1295"/>
        <w:rPr>
          <w:sz w:val="20"/>
        </w:rPr>
      </w:pPr>
      <w:r>
        <w:rPr>
          <w:color w:val="5E5E5E"/>
          <w:sz w:val="20"/>
        </w:rPr>
        <w:t>l’accessibilité de la vic7me (par la tête,</w:t>
      </w:r>
      <w:r>
        <w:rPr>
          <w:color w:val="5E5E5E"/>
          <w:sz w:val="20"/>
        </w:rPr>
        <w:t xml:space="preserve"> par les pieds, par un côté, par deux côtés) et </w:t>
      </w:r>
      <w:r>
        <w:rPr>
          <w:color w:val="5E5E5E"/>
          <w:spacing w:val="-7"/>
          <w:sz w:val="20"/>
        </w:rPr>
        <w:t xml:space="preserve">la </w:t>
      </w:r>
      <w:r>
        <w:rPr>
          <w:color w:val="5E5E5E"/>
          <w:sz w:val="20"/>
        </w:rPr>
        <w:t xml:space="preserve">possibilité de disposer le brancard près </w:t>
      </w:r>
      <w:r>
        <w:rPr>
          <w:color w:val="5E5E5E"/>
          <w:spacing w:val="-7"/>
          <w:sz w:val="20"/>
        </w:rPr>
        <w:t xml:space="preserve">du </w:t>
      </w:r>
      <w:r>
        <w:rPr>
          <w:color w:val="5E5E5E"/>
          <w:sz w:val="20"/>
        </w:rPr>
        <w:t>blessé</w:t>
      </w:r>
      <w:r>
        <w:rPr>
          <w:color w:val="5E5E5E"/>
          <w:spacing w:val="-2"/>
          <w:sz w:val="20"/>
        </w:rPr>
        <w:t xml:space="preserve"> </w:t>
      </w:r>
      <w:r>
        <w:rPr>
          <w:color w:val="5E5E5E"/>
          <w:sz w:val="20"/>
        </w:rPr>
        <w:t>;</w:t>
      </w:r>
    </w:p>
    <w:p w:rsidR="001A20F5" w:rsidRDefault="00C337BE">
      <w:pPr>
        <w:pStyle w:val="Paragraphedeliste"/>
        <w:numPr>
          <w:ilvl w:val="0"/>
          <w:numId w:val="95"/>
        </w:numPr>
        <w:tabs>
          <w:tab w:val="left" w:pos="888"/>
        </w:tabs>
        <w:spacing w:before="68" w:line="235" w:lineRule="auto"/>
        <w:ind w:right="1295"/>
        <w:rPr>
          <w:sz w:val="20"/>
        </w:rPr>
      </w:pPr>
      <w:r>
        <w:rPr>
          <w:color w:val="5E5E5E"/>
          <w:spacing w:val="-4"/>
          <w:sz w:val="20"/>
        </w:rPr>
        <w:t xml:space="preserve">l’état </w:t>
      </w:r>
      <w:r>
        <w:rPr>
          <w:color w:val="5E5E5E"/>
          <w:sz w:val="20"/>
        </w:rPr>
        <w:t>de la vic7me et la nature des lésions suspectées</w:t>
      </w:r>
      <w:r>
        <w:rPr>
          <w:color w:val="5E5E5E"/>
          <w:spacing w:val="-2"/>
          <w:sz w:val="20"/>
        </w:rPr>
        <w:t xml:space="preserve"> </w:t>
      </w:r>
      <w:r>
        <w:rPr>
          <w:color w:val="5E5E5E"/>
          <w:sz w:val="20"/>
        </w:rPr>
        <w:t>;</w:t>
      </w:r>
    </w:p>
    <w:p w:rsidR="001A20F5" w:rsidRDefault="00C337BE">
      <w:pPr>
        <w:pStyle w:val="Paragraphedeliste"/>
        <w:numPr>
          <w:ilvl w:val="0"/>
          <w:numId w:val="95"/>
        </w:numPr>
        <w:tabs>
          <w:tab w:val="left" w:pos="888"/>
        </w:tabs>
        <w:spacing w:before="82" w:line="235" w:lineRule="auto"/>
        <w:ind w:right="1295"/>
        <w:rPr>
          <w:sz w:val="20"/>
        </w:rPr>
      </w:pPr>
      <w:r>
        <w:rPr>
          <w:color w:val="5E5E5E"/>
          <w:sz w:val="20"/>
        </w:rPr>
        <w:t>le poids de la vic7me et le nombre de secouristes</w:t>
      </w:r>
      <w:r>
        <w:rPr>
          <w:color w:val="5E5E5E"/>
          <w:spacing w:val="-2"/>
          <w:sz w:val="20"/>
        </w:rPr>
        <w:t xml:space="preserve"> </w:t>
      </w:r>
      <w:r>
        <w:rPr>
          <w:color w:val="5E5E5E"/>
          <w:sz w:val="20"/>
        </w:rPr>
        <w:t>;</w:t>
      </w:r>
    </w:p>
    <w:p w:rsidR="001A20F5" w:rsidRDefault="00C337BE">
      <w:pPr>
        <w:pStyle w:val="Paragraphedeliste"/>
        <w:numPr>
          <w:ilvl w:val="0"/>
          <w:numId w:val="95"/>
        </w:numPr>
        <w:tabs>
          <w:tab w:val="left" w:pos="888"/>
        </w:tabs>
        <w:spacing w:before="78"/>
        <w:ind w:hanging="165"/>
        <w:rPr>
          <w:sz w:val="20"/>
        </w:rPr>
      </w:pPr>
      <w:r>
        <w:rPr>
          <w:color w:val="5E5E5E"/>
          <w:sz w:val="20"/>
        </w:rPr>
        <w:t>le matériel disponible</w:t>
      </w:r>
      <w:r>
        <w:rPr>
          <w:color w:val="5E5E5E"/>
          <w:spacing w:val="-3"/>
          <w:sz w:val="20"/>
        </w:rPr>
        <w:t xml:space="preserve"> </w:t>
      </w:r>
      <w:r>
        <w:rPr>
          <w:color w:val="5E5E5E"/>
          <w:sz w:val="20"/>
        </w:rPr>
        <w:t>;</w:t>
      </w:r>
    </w:p>
    <w:p w:rsidR="001A20F5" w:rsidRDefault="00C337BE">
      <w:pPr>
        <w:pStyle w:val="Paragraphedeliste"/>
        <w:numPr>
          <w:ilvl w:val="0"/>
          <w:numId w:val="95"/>
        </w:numPr>
        <w:tabs>
          <w:tab w:val="left" w:pos="888"/>
        </w:tabs>
        <w:ind w:hanging="165"/>
        <w:rPr>
          <w:sz w:val="20"/>
        </w:rPr>
      </w:pPr>
      <w:r>
        <w:rPr>
          <w:color w:val="5E5E5E"/>
          <w:sz w:val="20"/>
        </w:rPr>
        <w:t xml:space="preserve">la posi7on </w:t>
      </w:r>
      <w:r>
        <w:rPr>
          <w:color w:val="5E5E5E"/>
          <w:spacing w:val="-4"/>
          <w:sz w:val="20"/>
        </w:rPr>
        <w:t>d’aFen</w:t>
      </w:r>
      <w:r>
        <w:rPr>
          <w:color w:val="5E5E5E"/>
          <w:spacing w:val="-4"/>
          <w:sz w:val="20"/>
        </w:rPr>
        <w:t xml:space="preserve">te </w:t>
      </w:r>
      <w:r>
        <w:rPr>
          <w:color w:val="5E5E5E"/>
          <w:sz w:val="20"/>
        </w:rPr>
        <w:t>de la</w:t>
      </w:r>
      <w:r>
        <w:rPr>
          <w:color w:val="5E5E5E"/>
          <w:spacing w:val="9"/>
          <w:sz w:val="20"/>
        </w:rPr>
        <w:t xml:space="preserve"> </w:t>
      </w:r>
      <w:r>
        <w:rPr>
          <w:color w:val="5E5E5E"/>
          <w:sz w:val="20"/>
        </w:rPr>
        <w:t>vic7me.</w:t>
      </w:r>
    </w:p>
    <w:p w:rsidR="001A20F5" w:rsidRDefault="001A20F5">
      <w:pPr>
        <w:pStyle w:val="Corpsdetexte"/>
        <w:spacing w:before="1"/>
        <w:rPr>
          <w:sz w:val="29"/>
        </w:rPr>
      </w:pPr>
    </w:p>
    <w:p w:rsidR="001A20F5" w:rsidRDefault="00C337BE">
      <w:pPr>
        <w:pStyle w:val="Corpsdetexte"/>
        <w:spacing w:line="254" w:lineRule="auto"/>
        <w:ind w:left="440" w:right="1011"/>
        <w:jc w:val="both"/>
      </w:pPr>
      <w:r>
        <w:rPr>
          <w:color w:val="5E5E5E"/>
        </w:rPr>
        <w:t>Quelle que soit la technique u7lisée, les principes généraux de manuten7on s’appliquent.</w:t>
      </w:r>
    </w:p>
    <w:p w:rsidR="001A20F5" w:rsidRDefault="001A20F5">
      <w:pPr>
        <w:pStyle w:val="Corpsdetexte"/>
        <w:spacing w:before="9"/>
        <w:rPr>
          <w:sz w:val="29"/>
        </w:rPr>
      </w:pPr>
    </w:p>
    <w:p w:rsidR="001A20F5" w:rsidRDefault="00C337BE">
      <w:pPr>
        <w:pStyle w:val="Corpsdetexte"/>
        <w:spacing w:line="254" w:lineRule="auto"/>
        <w:ind w:left="440" w:right="1011"/>
        <w:jc w:val="both"/>
      </w:pPr>
      <w:r>
        <w:rPr>
          <w:color w:val="5E5E5E"/>
        </w:rPr>
        <w:t xml:space="preserve">Le transfert du blessé sur le brancard </w:t>
      </w:r>
      <w:r>
        <w:rPr>
          <w:color w:val="5E5E5E"/>
          <w:spacing w:val="-3"/>
        </w:rPr>
        <w:t xml:space="preserve">s’eﬀectue </w:t>
      </w:r>
      <w:r>
        <w:rPr>
          <w:color w:val="5E5E5E"/>
        </w:rPr>
        <w:t xml:space="preserve">de façon coordonnée, sous le commandement d’une </w:t>
      </w:r>
      <w:r>
        <w:rPr>
          <w:color w:val="5E5E5E"/>
          <w:spacing w:val="-3"/>
        </w:rPr>
        <w:t xml:space="preserve">personne </w:t>
      </w:r>
      <w:r>
        <w:rPr>
          <w:color w:val="5E5E5E"/>
        </w:rPr>
        <w:t>(en règle générale celle qui est placée à la tête de la vic7me).</w:t>
      </w:r>
    </w:p>
    <w:p w:rsidR="001A20F5" w:rsidRDefault="00C337BE">
      <w:pPr>
        <w:pStyle w:val="Corpsdetexte"/>
        <w:spacing w:before="105" w:line="254" w:lineRule="auto"/>
        <w:ind w:left="440" w:right="1011"/>
        <w:jc w:val="both"/>
      </w:pPr>
      <w:r>
        <w:rPr>
          <w:color w:val="5E5E5E"/>
        </w:rPr>
        <w:t>Le relevage d’une vic7me suspecte d’un trauma7sme du rachis doit toujours se faire avec un main7en de la tête.</w:t>
      </w:r>
    </w:p>
    <w:p w:rsidR="001A20F5" w:rsidRDefault="00C337BE">
      <w:pPr>
        <w:pStyle w:val="Corpsdetexte"/>
        <w:spacing w:before="102" w:line="254" w:lineRule="auto"/>
        <w:ind w:left="440" w:right="1011"/>
        <w:jc w:val="both"/>
      </w:pPr>
      <w:r>
        <w:rPr>
          <w:color w:val="5E5E5E"/>
        </w:rPr>
        <w:t>Une fois installée sur le brancard, la vic7me doit se trouver au milieu et sa tê</w:t>
      </w:r>
      <w:r>
        <w:rPr>
          <w:color w:val="5E5E5E"/>
        </w:rPr>
        <w:t>te reposer sur le brancard.</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tabs>
          <w:tab w:val="left" w:pos="5603"/>
        </w:tabs>
        <w:spacing w:line="20" w:lineRule="exact"/>
        <w:ind w:left="543"/>
        <w:rPr>
          <w:sz w:val="2"/>
        </w:rPr>
      </w:pPr>
      <w:r>
        <w:rPr>
          <w:sz w:val="2"/>
        </w:rPr>
      </w:r>
      <w:r>
        <w:rPr>
          <w:sz w:val="2"/>
        </w:rPr>
        <w:pict>
          <v:group id="_x0000_s1847" style="width:228.9pt;height:1pt;mso-position-horizontal-relative:char;mso-position-vertical-relative:line" coordsize="4578,20">
            <v:line id="_x0000_s1848" style="position:absolute" from="0,10" to="4578,10" strokecolor="#7f7f7f" strokeweight="1pt"/>
            <w10:anchorlock/>
          </v:group>
        </w:pict>
      </w:r>
      <w:r>
        <w:rPr>
          <w:sz w:val="2"/>
        </w:rPr>
        <w:tab/>
      </w:r>
      <w:r>
        <w:rPr>
          <w:sz w:val="2"/>
        </w:rPr>
      </w:r>
      <w:r>
        <w:rPr>
          <w:sz w:val="2"/>
        </w:rPr>
        <w:pict>
          <v:group id="_x0000_s1845" style="width:228.9pt;height:1pt;mso-position-horizontal-relative:char;mso-position-vertical-relative:line" coordsize="4578,20">
            <v:line id="_x0000_s1846" style="position:absolute" from="0,10" to="4578,10" strokecolor="#7f7f7f" strokeweight="1pt"/>
            <w10:anchorlock/>
          </v:group>
        </w:pict>
      </w:r>
    </w:p>
    <w:p w:rsidR="001A20F5" w:rsidRDefault="001A20F5">
      <w:pPr>
        <w:pStyle w:val="Corpsdetexte"/>
        <w:spacing w:before="8"/>
        <w:rPr>
          <w:sz w:val="5"/>
        </w:rPr>
      </w:pPr>
    </w:p>
    <w:p w:rsidR="001A20F5" w:rsidRDefault="001A20F5">
      <w:pPr>
        <w:rPr>
          <w:sz w:val="5"/>
        </w:rPr>
        <w:sectPr w:rsidR="001A20F5" w:rsidSect="00757B83">
          <w:pgSz w:w="11910" w:h="16840"/>
          <w:pgMar w:top="460" w:right="120" w:bottom="480" w:left="580" w:header="271" w:footer="291" w:gutter="0"/>
          <w:cols w:space="720"/>
        </w:sectPr>
      </w:pPr>
    </w:p>
    <w:p w:rsidR="001A20F5" w:rsidRDefault="00C337BE">
      <w:pPr>
        <w:pStyle w:val="Titre4"/>
        <w:spacing w:before="78" w:line="273" w:lineRule="auto"/>
        <w:ind w:right="1624"/>
      </w:pPr>
      <w:r>
        <w:rPr>
          <w:color w:val="7F7F7F"/>
        </w:rPr>
        <w:t>Règles générales de brancardage</w:t>
      </w:r>
    </w:p>
    <w:p w:rsidR="001A20F5" w:rsidRDefault="00C337BE">
      <w:pPr>
        <w:pStyle w:val="Corpsdetexte"/>
        <w:spacing w:before="90" w:line="254" w:lineRule="auto"/>
        <w:ind w:left="553"/>
        <w:jc w:val="both"/>
      </w:pPr>
      <w:r>
        <w:rPr>
          <w:color w:val="5E5E5E"/>
        </w:rPr>
        <w:t>Le brancardage est une épreuve inconfortable pour la vic7me. Enﬁn d’en minimiser les eﬀets, il convient</w:t>
      </w:r>
      <w:r>
        <w:rPr>
          <w:color w:val="5E5E5E"/>
        </w:rPr>
        <w:t xml:space="preserve"> de respecter les règles et principes suivants :</w:t>
      </w:r>
    </w:p>
    <w:p w:rsidR="001A20F5" w:rsidRDefault="00C337BE">
      <w:pPr>
        <w:pStyle w:val="Paragraphedeliste"/>
        <w:numPr>
          <w:ilvl w:val="1"/>
          <w:numId w:val="95"/>
        </w:numPr>
        <w:tabs>
          <w:tab w:val="left" w:pos="164"/>
        </w:tabs>
        <w:spacing w:before="103"/>
        <w:ind w:right="1484" w:hanging="1001"/>
        <w:jc w:val="right"/>
        <w:rPr>
          <w:sz w:val="20"/>
        </w:rPr>
      </w:pPr>
      <w:r>
        <w:rPr>
          <w:color w:val="5E5E5E"/>
          <w:sz w:val="20"/>
        </w:rPr>
        <w:t>préalablement au déplacement</w:t>
      </w:r>
      <w:r>
        <w:rPr>
          <w:color w:val="5E5E5E"/>
          <w:spacing w:val="-8"/>
          <w:sz w:val="20"/>
        </w:rPr>
        <w:t xml:space="preserve"> </w:t>
      </w:r>
      <w:r>
        <w:rPr>
          <w:color w:val="5E5E5E"/>
          <w:sz w:val="20"/>
        </w:rPr>
        <w:t>:</w:t>
      </w:r>
    </w:p>
    <w:p w:rsidR="001A20F5" w:rsidRDefault="00C337BE">
      <w:pPr>
        <w:pStyle w:val="Paragraphedeliste"/>
        <w:numPr>
          <w:ilvl w:val="2"/>
          <w:numId w:val="95"/>
        </w:numPr>
        <w:tabs>
          <w:tab w:val="left" w:pos="164"/>
        </w:tabs>
        <w:ind w:right="1423" w:hanging="1285"/>
        <w:jc w:val="right"/>
        <w:rPr>
          <w:sz w:val="20"/>
        </w:rPr>
      </w:pPr>
      <w:r>
        <w:rPr>
          <w:color w:val="5E5E5E"/>
          <w:sz w:val="20"/>
        </w:rPr>
        <w:t>arrimer ou sangler la vic7me</w:t>
      </w:r>
      <w:r>
        <w:rPr>
          <w:color w:val="5E5E5E"/>
          <w:spacing w:val="9"/>
          <w:sz w:val="20"/>
        </w:rPr>
        <w:t xml:space="preserve"> </w:t>
      </w:r>
      <w:r>
        <w:rPr>
          <w:color w:val="5E5E5E"/>
          <w:sz w:val="20"/>
        </w:rPr>
        <w:t>;</w:t>
      </w:r>
    </w:p>
    <w:p w:rsidR="001A20F5" w:rsidRDefault="00C337BE">
      <w:pPr>
        <w:pStyle w:val="Paragraphedeliste"/>
        <w:numPr>
          <w:ilvl w:val="2"/>
          <w:numId w:val="95"/>
        </w:numPr>
        <w:tabs>
          <w:tab w:val="left" w:pos="1285"/>
        </w:tabs>
        <w:spacing w:before="59" w:line="235" w:lineRule="auto"/>
        <w:ind w:right="282"/>
        <w:rPr>
          <w:sz w:val="20"/>
        </w:rPr>
      </w:pPr>
      <w:r>
        <w:rPr>
          <w:color w:val="5E5E5E"/>
          <w:sz w:val="20"/>
        </w:rPr>
        <w:t>posi7onner les secouristes, en fonc7on de leur taille et de leur force</w:t>
      </w:r>
      <w:r>
        <w:rPr>
          <w:color w:val="5E5E5E"/>
          <w:spacing w:val="-3"/>
          <w:sz w:val="20"/>
        </w:rPr>
        <w:t xml:space="preserve"> </w:t>
      </w:r>
      <w:r>
        <w:rPr>
          <w:color w:val="5E5E5E"/>
          <w:sz w:val="20"/>
        </w:rPr>
        <w:t>;</w:t>
      </w:r>
    </w:p>
    <w:p w:rsidR="001A20F5" w:rsidRDefault="00C337BE">
      <w:pPr>
        <w:pStyle w:val="Paragraphedeliste"/>
        <w:numPr>
          <w:ilvl w:val="1"/>
          <w:numId w:val="95"/>
        </w:numPr>
        <w:tabs>
          <w:tab w:val="left" w:pos="1001"/>
        </w:tabs>
        <w:spacing w:before="78"/>
        <w:rPr>
          <w:sz w:val="20"/>
        </w:rPr>
      </w:pPr>
      <w:r>
        <w:rPr>
          <w:color w:val="5E5E5E"/>
          <w:sz w:val="20"/>
        </w:rPr>
        <w:t>lors du déplacement</w:t>
      </w:r>
      <w:r>
        <w:rPr>
          <w:color w:val="5E5E5E"/>
          <w:spacing w:val="-1"/>
          <w:sz w:val="20"/>
        </w:rPr>
        <w:t xml:space="preserve"> </w:t>
      </w:r>
      <w:r>
        <w:rPr>
          <w:color w:val="5E5E5E"/>
          <w:sz w:val="20"/>
        </w:rPr>
        <w:t>:</w:t>
      </w:r>
    </w:p>
    <w:p w:rsidR="001A20F5" w:rsidRDefault="00C337BE">
      <w:pPr>
        <w:pStyle w:val="Paragraphedeliste"/>
        <w:numPr>
          <w:ilvl w:val="2"/>
          <w:numId w:val="95"/>
        </w:numPr>
        <w:tabs>
          <w:tab w:val="left" w:pos="1285"/>
        </w:tabs>
        <w:spacing w:before="60" w:line="235" w:lineRule="auto"/>
        <w:ind w:right="281"/>
        <w:rPr>
          <w:sz w:val="20"/>
        </w:rPr>
      </w:pPr>
      <w:r>
        <w:rPr>
          <w:color w:val="5E5E5E"/>
          <w:sz w:val="20"/>
        </w:rPr>
        <w:t>veiller à maintenir le brancard en posi7on horizontale</w:t>
      </w:r>
      <w:r>
        <w:rPr>
          <w:color w:val="5E5E5E"/>
          <w:spacing w:val="-1"/>
          <w:sz w:val="20"/>
        </w:rPr>
        <w:t xml:space="preserve"> </w:t>
      </w:r>
      <w:r>
        <w:rPr>
          <w:color w:val="5E5E5E"/>
          <w:sz w:val="20"/>
        </w:rPr>
        <w:t>;</w:t>
      </w:r>
    </w:p>
    <w:p w:rsidR="001A20F5" w:rsidRDefault="00C337BE">
      <w:pPr>
        <w:pStyle w:val="Paragraphedeliste"/>
        <w:numPr>
          <w:ilvl w:val="2"/>
          <w:numId w:val="95"/>
        </w:numPr>
        <w:tabs>
          <w:tab w:val="left" w:pos="1285"/>
        </w:tabs>
        <w:spacing w:before="78" w:line="244" w:lineRule="auto"/>
        <w:ind w:right="281"/>
        <w:rPr>
          <w:sz w:val="20"/>
        </w:rPr>
      </w:pPr>
      <w:r>
        <w:rPr>
          <w:color w:val="5E5E5E"/>
          <w:spacing w:val="8"/>
          <w:sz w:val="20"/>
        </w:rPr>
        <w:t xml:space="preserve">s’assurer que les </w:t>
      </w:r>
      <w:r>
        <w:rPr>
          <w:color w:val="5E5E5E"/>
          <w:spacing w:val="10"/>
          <w:sz w:val="20"/>
        </w:rPr>
        <w:t xml:space="preserve">mouvements </w:t>
      </w:r>
      <w:r>
        <w:rPr>
          <w:color w:val="5E5E5E"/>
          <w:spacing w:val="8"/>
          <w:sz w:val="20"/>
        </w:rPr>
        <w:t xml:space="preserve">sont </w:t>
      </w:r>
      <w:r>
        <w:rPr>
          <w:color w:val="5E5E5E"/>
          <w:sz w:val="20"/>
        </w:rPr>
        <w:t xml:space="preserve">exécutés de façon coordonnée, aﬁn </w:t>
      </w:r>
      <w:r>
        <w:rPr>
          <w:color w:val="5E5E5E"/>
          <w:spacing w:val="-4"/>
          <w:sz w:val="20"/>
        </w:rPr>
        <w:t xml:space="preserve">d’être </w:t>
      </w:r>
      <w:r>
        <w:rPr>
          <w:color w:val="5E5E5E"/>
          <w:sz w:val="20"/>
        </w:rPr>
        <w:t>le plus doux possible pour la vic7me</w:t>
      </w:r>
      <w:r>
        <w:rPr>
          <w:color w:val="5E5E5E"/>
          <w:spacing w:val="3"/>
          <w:sz w:val="20"/>
        </w:rPr>
        <w:t xml:space="preserve"> </w:t>
      </w:r>
      <w:r>
        <w:rPr>
          <w:color w:val="5E5E5E"/>
          <w:sz w:val="20"/>
        </w:rPr>
        <w:t>;</w:t>
      </w:r>
    </w:p>
    <w:p w:rsidR="001A20F5" w:rsidRDefault="00C337BE">
      <w:pPr>
        <w:pStyle w:val="Corpsdetexte"/>
        <w:spacing w:before="73" w:line="254" w:lineRule="auto"/>
        <w:ind w:left="1302" w:right="281"/>
        <w:jc w:val="both"/>
      </w:pPr>
      <w:r>
        <w:rPr>
          <w:color w:val="5E5E5E"/>
        </w:rPr>
        <w:t>En cela, les déplacements doivent être réalisés en marchant, sans secousses ni balancements.</w:t>
      </w:r>
    </w:p>
    <w:p w:rsidR="001A20F5" w:rsidRDefault="00C337BE">
      <w:pPr>
        <w:pStyle w:val="Paragraphedeliste"/>
        <w:numPr>
          <w:ilvl w:val="2"/>
          <w:numId w:val="95"/>
        </w:numPr>
        <w:tabs>
          <w:tab w:val="left" w:pos="1285"/>
        </w:tabs>
        <w:spacing w:before="67" w:line="235" w:lineRule="auto"/>
        <w:ind w:right="281"/>
        <w:rPr>
          <w:sz w:val="20"/>
        </w:rPr>
      </w:pPr>
      <w:r>
        <w:rPr>
          <w:color w:val="5E5E5E"/>
          <w:sz w:val="20"/>
        </w:rPr>
        <w:t xml:space="preserve">placer la tête de la vic7me vers </w:t>
      </w:r>
      <w:r>
        <w:rPr>
          <w:color w:val="5E5E5E"/>
          <w:spacing w:val="-3"/>
          <w:sz w:val="20"/>
        </w:rPr>
        <w:t xml:space="preserve">l’avant, </w:t>
      </w:r>
      <w:r>
        <w:rPr>
          <w:color w:val="5E5E5E"/>
          <w:sz w:val="20"/>
        </w:rPr>
        <w:t>en règle</w:t>
      </w:r>
      <w:r>
        <w:rPr>
          <w:color w:val="5E5E5E"/>
          <w:spacing w:val="-1"/>
          <w:sz w:val="20"/>
        </w:rPr>
        <w:t xml:space="preserve"> </w:t>
      </w:r>
      <w:r>
        <w:rPr>
          <w:color w:val="5E5E5E"/>
          <w:sz w:val="20"/>
        </w:rPr>
        <w:t>générale.</w:t>
      </w:r>
    </w:p>
    <w:p w:rsidR="001A20F5" w:rsidRDefault="001A20F5">
      <w:pPr>
        <w:pStyle w:val="Corpsdetexte"/>
        <w:spacing w:before="10"/>
        <w:rPr>
          <w:sz w:val="35"/>
        </w:rPr>
      </w:pPr>
    </w:p>
    <w:p w:rsidR="001A20F5" w:rsidRDefault="00C337BE">
      <w:pPr>
        <w:pStyle w:val="Corpsdetexte"/>
        <w:spacing w:before="1" w:line="254" w:lineRule="auto"/>
        <w:ind w:left="553"/>
        <w:jc w:val="both"/>
      </w:pPr>
      <w:r>
        <w:rPr>
          <w:color w:val="5E5E5E"/>
        </w:rPr>
        <w:t>Le chef se place préféren7ellement à l’arrière aﬁn de pouvoir surveiller la vic7me comme les secouris</w:t>
      </w:r>
      <w:r>
        <w:rPr>
          <w:color w:val="5E5E5E"/>
        </w:rPr>
        <w:t>tes. Il doit :</w:t>
      </w:r>
    </w:p>
    <w:p w:rsidR="001A20F5" w:rsidRDefault="00C337BE">
      <w:pPr>
        <w:pStyle w:val="Paragraphedeliste"/>
        <w:numPr>
          <w:ilvl w:val="1"/>
          <w:numId w:val="95"/>
        </w:numPr>
        <w:tabs>
          <w:tab w:val="left" w:pos="1001"/>
        </w:tabs>
        <w:spacing w:before="107" w:line="235" w:lineRule="auto"/>
        <w:ind w:right="281"/>
        <w:rPr>
          <w:sz w:val="20"/>
        </w:rPr>
      </w:pPr>
      <w:r>
        <w:rPr>
          <w:color w:val="5E5E5E"/>
          <w:sz w:val="20"/>
        </w:rPr>
        <w:t>coordonner la manœuvre de brancardage. Pour cela, il veille à</w:t>
      </w:r>
      <w:r>
        <w:rPr>
          <w:color w:val="5E5E5E"/>
          <w:spacing w:val="-2"/>
          <w:sz w:val="20"/>
        </w:rPr>
        <w:t xml:space="preserve"> </w:t>
      </w:r>
      <w:r>
        <w:rPr>
          <w:color w:val="5E5E5E"/>
          <w:sz w:val="20"/>
        </w:rPr>
        <w:t>:</w:t>
      </w:r>
    </w:p>
    <w:p w:rsidR="001A20F5" w:rsidRDefault="00C337BE">
      <w:pPr>
        <w:pStyle w:val="Paragraphedeliste"/>
        <w:numPr>
          <w:ilvl w:val="2"/>
          <w:numId w:val="95"/>
        </w:numPr>
        <w:tabs>
          <w:tab w:val="left" w:pos="1285"/>
        </w:tabs>
        <w:spacing w:before="78"/>
        <w:ind w:hanging="165"/>
        <w:rPr>
          <w:sz w:val="20"/>
        </w:rPr>
      </w:pPr>
      <w:r>
        <w:rPr>
          <w:color w:val="5E5E5E"/>
          <w:sz w:val="20"/>
        </w:rPr>
        <w:t xml:space="preserve">se </w:t>
      </w:r>
      <w:r>
        <w:rPr>
          <w:color w:val="5E5E5E"/>
          <w:spacing w:val="-3"/>
          <w:sz w:val="20"/>
        </w:rPr>
        <w:t xml:space="preserve">placer, </w:t>
      </w:r>
      <w:r>
        <w:rPr>
          <w:color w:val="5E5E5E"/>
          <w:sz w:val="20"/>
        </w:rPr>
        <w:t xml:space="preserve">en général, à </w:t>
      </w:r>
      <w:r>
        <w:rPr>
          <w:color w:val="5E5E5E"/>
          <w:spacing w:val="-3"/>
          <w:sz w:val="20"/>
        </w:rPr>
        <w:t>l’arrière</w:t>
      </w:r>
      <w:r>
        <w:rPr>
          <w:color w:val="5E5E5E"/>
          <w:spacing w:val="3"/>
          <w:sz w:val="20"/>
        </w:rPr>
        <w:t xml:space="preserve"> </w:t>
      </w:r>
      <w:r>
        <w:rPr>
          <w:color w:val="5E5E5E"/>
          <w:sz w:val="20"/>
        </w:rPr>
        <w:t>;</w:t>
      </w:r>
    </w:p>
    <w:p w:rsidR="001A20F5" w:rsidRDefault="00C337BE">
      <w:pPr>
        <w:pStyle w:val="Corpsdetexte"/>
        <w:spacing w:before="56" w:line="254" w:lineRule="auto"/>
        <w:ind w:left="1302" w:right="280"/>
        <w:jc w:val="both"/>
      </w:pPr>
      <w:r>
        <w:rPr>
          <w:color w:val="5E5E5E"/>
        </w:rPr>
        <w:t>Ce posi7onnement lui permet d’avoir une vision sur l’ensemble de son équipe d’une part, tout en pouvant exercer une surveillance constante de la vic7me, d'autre part.</w:t>
      </w:r>
    </w:p>
    <w:p w:rsidR="001A20F5" w:rsidRDefault="00C337BE">
      <w:pPr>
        <w:pStyle w:val="Paragraphedeliste"/>
        <w:numPr>
          <w:ilvl w:val="2"/>
          <w:numId w:val="95"/>
        </w:numPr>
        <w:tabs>
          <w:tab w:val="left" w:pos="1285"/>
        </w:tabs>
        <w:spacing w:before="69" w:line="235" w:lineRule="auto"/>
        <w:ind w:right="281"/>
        <w:rPr>
          <w:sz w:val="20"/>
        </w:rPr>
      </w:pPr>
      <w:r>
        <w:rPr>
          <w:color w:val="5E5E5E"/>
          <w:sz w:val="20"/>
        </w:rPr>
        <w:t xml:space="preserve">commander l'équipe de secouristes </w:t>
      </w:r>
      <w:r>
        <w:rPr>
          <w:color w:val="5E5E5E"/>
          <w:spacing w:val="-3"/>
          <w:sz w:val="20"/>
        </w:rPr>
        <w:t xml:space="preserve">dans </w:t>
      </w:r>
      <w:r>
        <w:rPr>
          <w:color w:val="5E5E5E"/>
          <w:sz w:val="20"/>
        </w:rPr>
        <w:t>chacune des ac7ons à conduire ;</w:t>
      </w:r>
    </w:p>
    <w:p w:rsidR="001A20F5" w:rsidRDefault="00C337BE">
      <w:pPr>
        <w:pStyle w:val="Corpsdetexte"/>
        <w:spacing w:before="78" w:line="254" w:lineRule="auto"/>
        <w:ind w:left="1302" w:right="281"/>
        <w:jc w:val="both"/>
      </w:pPr>
      <w:r>
        <w:rPr>
          <w:color w:val="5E5E5E"/>
        </w:rPr>
        <w:t>Le commandement se</w:t>
      </w:r>
      <w:r>
        <w:rPr>
          <w:color w:val="5E5E5E"/>
        </w:rPr>
        <w:t xml:space="preserve"> fait, le plus souvent en deux temps. L’ordre d’exécu7on étant précédé d'un ordre préparatoire.</w:t>
      </w:r>
    </w:p>
    <w:p w:rsidR="001A20F5" w:rsidRDefault="00C337BE">
      <w:pPr>
        <w:pStyle w:val="Corpsdetexte"/>
        <w:spacing w:before="64" w:line="254" w:lineRule="auto"/>
        <w:ind w:left="1302" w:right="281"/>
        <w:jc w:val="both"/>
      </w:pPr>
      <w:r>
        <w:rPr>
          <w:color w:val="5E5E5E"/>
        </w:rPr>
        <w:t>Les ordres sont donnés à haute et intelligible voix, aﬁn d’être entendus par tous les membres de l’équipe.</w:t>
      </w:r>
    </w:p>
    <w:p w:rsidR="001A20F5" w:rsidRDefault="00C337BE">
      <w:pPr>
        <w:pStyle w:val="Titre4"/>
        <w:spacing w:before="78" w:line="273" w:lineRule="auto"/>
        <w:ind w:left="441" w:right="1691"/>
      </w:pPr>
      <w:r>
        <w:br w:type="column"/>
      </w:r>
      <w:r>
        <w:rPr>
          <w:color w:val="7F7F7F"/>
          <w:w w:val="105"/>
        </w:rPr>
        <w:lastRenderedPageBreak/>
        <w:t>Matériel de relevage et de brancardage</w:t>
      </w:r>
    </w:p>
    <w:p w:rsidR="001A20F5" w:rsidRDefault="00C337BE">
      <w:pPr>
        <w:pStyle w:val="Corpsdetexte"/>
        <w:spacing w:before="90" w:line="254" w:lineRule="auto"/>
        <w:ind w:left="441" w:right="1011"/>
        <w:jc w:val="both"/>
      </w:pPr>
      <w:r>
        <w:rPr>
          <w:color w:val="5E5E5E"/>
        </w:rPr>
        <w:t>II existe une</w:t>
      </w:r>
      <w:r>
        <w:rPr>
          <w:color w:val="5E5E5E"/>
        </w:rPr>
        <w:t xml:space="preserve"> série de matériels qui peuvent aider à relever une vic7me. Certains d'entre eux peuvent être u7lisés pour un déplacement sur une courte distance jusqu'au lieu où la pose sur le brancard est possible.</w:t>
      </w:r>
    </w:p>
    <w:p w:rsidR="001A20F5" w:rsidRDefault="00C337BE">
      <w:pPr>
        <w:pStyle w:val="Corpsdetexte"/>
        <w:spacing w:before="104" w:line="254" w:lineRule="auto"/>
        <w:ind w:left="441" w:right="1011"/>
        <w:jc w:val="both"/>
      </w:pPr>
      <w:r>
        <w:rPr>
          <w:color w:val="5E5E5E"/>
        </w:rPr>
        <w:t xml:space="preserve">Les véhicules spécialement aﬀectés au transport </w:t>
      </w:r>
      <w:r>
        <w:rPr>
          <w:color w:val="5E5E5E"/>
          <w:spacing w:val="-4"/>
        </w:rPr>
        <w:t xml:space="preserve">des </w:t>
      </w:r>
      <w:r>
        <w:rPr>
          <w:color w:val="5E5E5E"/>
        </w:rPr>
        <w:t>vic</w:t>
      </w:r>
      <w:r>
        <w:rPr>
          <w:color w:val="5E5E5E"/>
        </w:rPr>
        <w:t xml:space="preserve">7mes (blessés, malades) sont équipés en général </w:t>
      </w:r>
      <w:r>
        <w:rPr>
          <w:color w:val="5E5E5E"/>
          <w:spacing w:val="-6"/>
        </w:rPr>
        <w:t xml:space="preserve">de </w:t>
      </w:r>
      <w:r>
        <w:rPr>
          <w:color w:val="5E5E5E"/>
        </w:rPr>
        <w:t>b</w:t>
      </w:r>
      <w:r>
        <w:rPr>
          <w:color w:val="5E5E5E"/>
          <w:spacing w:val="-5"/>
        </w:rPr>
        <w:t>r</w:t>
      </w:r>
      <w:r>
        <w:rPr>
          <w:color w:val="5E5E5E"/>
        </w:rPr>
        <w:t>an</w:t>
      </w:r>
      <w:r>
        <w:rPr>
          <w:color w:val="5E5E5E"/>
          <w:spacing w:val="-2"/>
        </w:rPr>
        <w:t>c</w:t>
      </w:r>
      <w:r>
        <w:rPr>
          <w:color w:val="5E5E5E"/>
        </w:rPr>
        <w:t>a</w:t>
      </w:r>
      <w:r>
        <w:rPr>
          <w:color w:val="5E5E5E"/>
          <w:spacing w:val="-3"/>
        </w:rPr>
        <w:t>r</w:t>
      </w:r>
      <w:r>
        <w:rPr>
          <w:color w:val="5E5E5E"/>
        </w:rPr>
        <w:t>ds ada</w:t>
      </w:r>
      <w:r>
        <w:rPr>
          <w:color w:val="5E5E5E"/>
          <w:spacing w:val="-1"/>
        </w:rPr>
        <w:t>p</w:t>
      </w:r>
      <w:r>
        <w:rPr>
          <w:color w:val="5E5E5E"/>
          <w:spacing w:val="-3"/>
        </w:rPr>
        <w:t>t</w:t>
      </w:r>
      <w:r>
        <w:rPr>
          <w:color w:val="5E5E5E"/>
        </w:rPr>
        <w:t>és à des cha</w:t>
      </w:r>
      <w:r>
        <w:rPr>
          <w:color w:val="5E5E5E"/>
          <w:spacing w:val="-1"/>
        </w:rPr>
        <w:t>r</w:t>
      </w:r>
      <w:r>
        <w:rPr>
          <w:color w:val="5E5E5E"/>
        </w:rPr>
        <w:t>iots por</w:t>
      </w:r>
      <w:r>
        <w:rPr>
          <w:color w:val="5E5E5E"/>
          <w:spacing w:val="-3"/>
        </w:rPr>
        <w:t>t</w:t>
      </w:r>
      <w:r>
        <w:rPr>
          <w:color w:val="5E5E5E"/>
        </w:rPr>
        <w:t>e</w:t>
      </w:r>
      <w:r>
        <w:rPr>
          <w:color w:val="5E5E5E"/>
          <w:w w:val="33"/>
        </w:rPr>
        <w:t>-­‐</w:t>
      </w:r>
      <w:r>
        <w:rPr>
          <w:color w:val="5E5E5E"/>
        </w:rPr>
        <w:t>b</w:t>
      </w:r>
      <w:r>
        <w:rPr>
          <w:color w:val="5E5E5E"/>
          <w:spacing w:val="-5"/>
        </w:rPr>
        <w:t>r</w:t>
      </w:r>
      <w:r>
        <w:rPr>
          <w:color w:val="5E5E5E"/>
        </w:rPr>
        <w:t>an</w:t>
      </w:r>
      <w:r>
        <w:rPr>
          <w:color w:val="5E5E5E"/>
          <w:spacing w:val="-2"/>
        </w:rPr>
        <w:t>c</w:t>
      </w:r>
      <w:r>
        <w:rPr>
          <w:color w:val="5E5E5E"/>
        </w:rPr>
        <w:t>a</w:t>
      </w:r>
      <w:r>
        <w:rPr>
          <w:color w:val="5E5E5E"/>
          <w:spacing w:val="-3"/>
        </w:rPr>
        <w:t>r</w:t>
      </w:r>
      <w:r>
        <w:rPr>
          <w:color w:val="5E5E5E"/>
        </w:rPr>
        <w:t>d do</w:t>
      </w:r>
      <w:r>
        <w:rPr>
          <w:color w:val="5E5E5E"/>
          <w:spacing w:val="-2"/>
        </w:rPr>
        <w:t>n</w:t>
      </w:r>
      <w:r>
        <w:rPr>
          <w:color w:val="5E5E5E"/>
        </w:rPr>
        <w:t xml:space="preserve">t ils peuvent être parfois désolidarisés </w:t>
      </w:r>
      <w:r>
        <w:rPr>
          <w:color w:val="5E5E5E"/>
          <w:spacing w:val="-5"/>
        </w:rPr>
        <w:t xml:space="preserve">(VSAV, </w:t>
      </w:r>
      <w:r>
        <w:rPr>
          <w:color w:val="5E5E5E"/>
        </w:rPr>
        <w:t xml:space="preserve">UMH des SMUR, véhicules de premiers secours des associa7ons de secourisme, véhicules des transporteurs </w:t>
      </w:r>
      <w:r>
        <w:rPr>
          <w:color w:val="5E5E5E"/>
          <w:spacing w:val="-3"/>
        </w:rPr>
        <w:t xml:space="preserve">sanitaires </w:t>
      </w:r>
      <w:r>
        <w:rPr>
          <w:color w:val="5E5E5E"/>
        </w:rPr>
        <w:t>privés).</w:t>
      </w:r>
    </w:p>
    <w:p w:rsidR="001A20F5" w:rsidRDefault="00C337BE">
      <w:pPr>
        <w:pStyle w:val="Corpsdetexte"/>
        <w:spacing w:before="109" w:line="254" w:lineRule="auto"/>
        <w:ind w:left="441" w:right="1011"/>
        <w:jc w:val="both"/>
      </w:pPr>
      <w:r>
        <w:rPr>
          <w:color w:val="5E5E5E"/>
        </w:rPr>
        <w:t>Les modèles de brancards les plus couramment rencontrés sont :</w:t>
      </w:r>
    </w:p>
    <w:p w:rsidR="001A20F5" w:rsidRDefault="00C337BE">
      <w:pPr>
        <w:pStyle w:val="Paragraphedeliste"/>
        <w:numPr>
          <w:ilvl w:val="0"/>
          <w:numId w:val="8"/>
        </w:numPr>
        <w:tabs>
          <w:tab w:val="left" w:pos="889"/>
        </w:tabs>
        <w:spacing w:before="102"/>
        <w:rPr>
          <w:sz w:val="20"/>
        </w:rPr>
      </w:pPr>
      <w:r>
        <w:rPr>
          <w:color w:val="5E5E5E"/>
          <w:sz w:val="20"/>
        </w:rPr>
        <w:t>le brancard pliant à compas sans</w:t>
      </w:r>
      <w:r>
        <w:rPr>
          <w:color w:val="5E5E5E"/>
          <w:spacing w:val="-2"/>
          <w:sz w:val="20"/>
        </w:rPr>
        <w:t xml:space="preserve"> </w:t>
      </w:r>
      <w:r>
        <w:rPr>
          <w:color w:val="5E5E5E"/>
          <w:sz w:val="20"/>
        </w:rPr>
        <w:t>tê7ère.</w:t>
      </w:r>
    </w:p>
    <w:p w:rsidR="001A20F5" w:rsidRDefault="00C337BE">
      <w:pPr>
        <w:pStyle w:val="Corpsdetexte"/>
        <w:spacing w:before="56" w:line="254" w:lineRule="auto"/>
        <w:ind w:left="890" w:right="1295"/>
        <w:jc w:val="both"/>
        <w:rPr>
          <w:rFonts w:ascii="Verdana" w:hAnsi="Verdana"/>
          <w:sz w:val="18"/>
        </w:rPr>
      </w:pPr>
      <w:r>
        <w:rPr>
          <w:color w:val="5E5E5E"/>
        </w:rPr>
        <w:t xml:space="preserve">C’est un brancard plat dont le fond est en toile ou en toile plas7ﬁée. Les hampes sont en bois ou en métal, munies de pieds ﬁxes et réunies par des compas métalliques permeFant </w:t>
      </w:r>
      <w:r>
        <w:rPr>
          <w:color w:val="5E5E5E"/>
          <w:spacing w:val="-7"/>
        </w:rPr>
        <w:t>de</w:t>
      </w:r>
      <w:r>
        <w:rPr>
          <w:color w:val="5E5E5E"/>
          <w:spacing w:val="31"/>
        </w:rPr>
        <w:t xml:space="preserve"> </w:t>
      </w:r>
      <w:r>
        <w:rPr>
          <w:color w:val="5E5E5E"/>
        </w:rPr>
        <w:t>plier le brancard dans le sens de largeur (transport à vide et stockage). II</w:t>
      </w:r>
      <w:r>
        <w:rPr>
          <w:color w:val="5E5E5E"/>
        </w:rPr>
        <w:t xml:space="preserve"> peut être muni de bretelles pour le brancardage à</w:t>
      </w:r>
      <w:r>
        <w:rPr>
          <w:color w:val="5E5E5E"/>
          <w:spacing w:val="-8"/>
        </w:rPr>
        <w:t xml:space="preserve"> </w:t>
      </w:r>
      <w:r>
        <w:rPr>
          <w:color w:val="5E5E5E"/>
        </w:rPr>
        <w:t>trois</w:t>
      </w:r>
      <w:r>
        <w:rPr>
          <w:rFonts w:ascii="Verdana" w:hAnsi="Verdana"/>
          <w:color w:val="5E5E5E"/>
          <w:sz w:val="18"/>
        </w:rPr>
        <w:t>.</w:t>
      </w:r>
    </w:p>
    <w:p w:rsidR="001A20F5" w:rsidRDefault="00C337BE">
      <w:pPr>
        <w:pStyle w:val="Paragraphedeliste"/>
        <w:numPr>
          <w:ilvl w:val="0"/>
          <w:numId w:val="8"/>
        </w:numPr>
        <w:tabs>
          <w:tab w:val="left" w:pos="889"/>
        </w:tabs>
        <w:spacing w:before="69"/>
        <w:rPr>
          <w:i/>
          <w:sz w:val="20"/>
        </w:rPr>
      </w:pPr>
      <w:r>
        <w:rPr>
          <w:color w:val="5E5E5E"/>
          <w:sz w:val="20"/>
        </w:rPr>
        <w:t>le brancard dit</w:t>
      </w:r>
      <w:r>
        <w:rPr>
          <w:color w:val="5E5E5E"/>
          <w:spacing w:val="-2"/>
          <w:sz w:val="20"/>
        </w:rPr>
        <w:t xml:space="preserve"> </w:t>
      </w:r>
      <w:r>
        <w:rPr>
          <w:i/>
          <w:color w:val="5E5E5E"/>
          <w:sz w:val="20"/>
        </w:rPr>
        <w:t>principal</w:t>
      </w:r>
      <w:r>
        <w:rPr>
          <w:i/>
          <w:color w:val="5E5E5E"/>
          <w:position w:val="6"/>
          <w:sz w:val="13"/>
        </w:rPr>
        <w:t>1</w:t>
      </w:r>
      <w:r>
        <w:rPr>
          <w:i/>
          <w:color w:val="5E5E5E"/>
          <w:sz w:val="20"/>
        </w:rPr>
        <w:t>.</w:t>
      </w:r>
    </w:p>
    <w:p w:rsidR="001A20F5" w:rsidRDefault="00C337BE">
      <w:pPr>
        <w:pStyle w:val="Corpsdetexte"/>
        <w:spacing w:before="55" w:line="254" w:lineRule="auto"/>
        <w:ind w:left="890" w:right="1295"/>
        <w:jc w:val="both"/>
      </w:pPr>
      <w:r>
        <w:rPr>
          <w:color w:val="5E5E5E"/>
        </w:rPr>
        <w:t>Ce brancard est muni de roues et peut être u7lisé seul, ou combiné à un chariot de transport.</w:t>
      </w:r>
    </w:p>
    <w:p w:rsidR="001A20F5" w:rsidRDefault="00C337BE">
      <w:pPr>
        <w:pStyle w:val="Corpsdetexte"/>
        <w:spacing w:before="64" w:line="254" w:lineRule="auto"/>
        <w:ind w:left="890" w:right="1295"/>
        <w:jc w:val="both"/>
      </w:pPr>
      <w:r>
        <w:rPr>
          <w:color w:val="5E5E5E"/>
          <w:spacing w:val="2"/>
        </w:rPr>
        <w:t>Mun</w:t>
      </w:r>
      <w:r>
        <w:rPr>
          <w:color w:val="5E5E5E"/>
        </w:rPr>
        <w:t xml:space="preserve">i  </w:t>
      </w:r>
      <w:r>
        <w:rPr>
          <w:color w:val="5E5E5E"/>
          <w:spacing w:val="11"/>
        </w:rPr>
        <w:t xml:space="preserve"> </w:t>
      </w:r>
      <w:r>
        <w:rPr>
          <w:color w:val="5E5E5E"/>
          <w:spacing w:val="2"/>
        </w:rPr>
        <w:t>d'u</w:t>
      </w:r>
      <w:r>
        <w:rPr>
          <w:color w:val="5E5E5E"/>
        </w:rPr>
        <w:t xml:space="preserve">n  </w:t>
      </w:r>
      <w:r>
        <w:rPr>
          <w:color w:val="5E5E5E"/>
          <w:spacing w:val="10"/>
        </w:rPr>
        <w:t xml:space="preserve"> </w:t>
      </w:r>
      <w:r>
        <w:rPr>
          <w:color w:val="5E5E5E"/>
          <w:spacing w:val="2"/>
        </w:rPr>
        <w:t>dossie</w:t>
      </w:r>
      <w:r>
        <w:rPr>
          <w:color w:val="5E5E5E"/>
        </w:rPr>
        <w:t xml:space="preserve">r  </w:t>
      </w:r>
      <w:r>
        <w:rPr>
          <w:color w:val="5E5E5E"/>
          <w:spacing w:val="10"/>
        </w:rPr>
        <w:t xml:space="preserve"> </w:t>
      </w:r>
      <w:r>
        <w:rPr>
          <w:color w:val="5E5E5E"/>
          <w:spacing w:val="2"/>
        </w:rPr>
        <w:t>(appel</w:t>
      </w:r>
      <w:r>
        <w:rPr>
          <w:color w:val="5E5E5E"/>
        </w:rPr>
        <w:t xml:space="preserve">é  </w:t>
      </w:r>
      <w:r>
        <w:rPr>
          <w:color w:val="5E5E5E"/>
          <w:spacing w:val="10"/>
        </w:rPr>
        <w:t xml:space="preserve"> </w:t>
      </w:r>
      <w:r>
        <w:rPr>
          <w:color w:val="5E5E5E"/>
          <w:spacing w:val="2"/>
        </w:rPr>
        <w:t>appu</w:t>
      </w:r>
      <w:r>
        <w:rPr>
          <w:color w:val="5E5E5E"/>
          <w:spacing w:val="3"/>
        </w:rPr>
        <w:t>i</w:t>
      </w:r>
      <w:r>
        <w:rPr>
          <w:color w:val="5E5E5E"/>
          <w:w w:val="33"/>
        </w:rPr>
        <w:t>-­‐</w:t>
      </w:r>
      <w:r>
        <w:rPr>
          <w:color w:val="5E5E5E"/>
        </w:rPr>
        <w:t>t</w:t>
      </w:r>
      <w:r>
        <w:rPr>
          <w:color w:val="5E5E5E"/>
          <w:spacing w:val="1"/>
        </w:rPr>
        <w:t>ê</w:t>
      </w:r>
      <w:r>
        <w:rPr>
          <w:color w:val="5E5E5E"/>
        </w:rPr>
        <w:t>t</w:t>
      </w:r>
      <w:r>
        <w:rPr>
          <w:color w:val="5E5E5E"/>
          <w:spacing w:val="2"/>
        </w:rPr>
        <w:t>e)</w:t>
      </w:r>
      <w:r>
        <w:rPr>
          <w:color w:val="5E5E5E"/>
        </w:rPr>
        <w:t xml:space="preserve">,  </w:t>
      </w:r>
      <w:r>
        <w:rPr>
          <w:color w:val="5E5E5E"/>
          <w:spacing w:val="10"/>
        </w:rPr>
        <w:t xml:space="preserve"> </w:t>
      </w:r>
      <w:r>
        <w:rPr>
          <w:color w:val="5E5E5E"/>
          <w:spacing w:val="2"/>
        </w:rPr>
        <w:t>i</w:t>
      </w:r>
      <w:r>
        <w:rPr>
          <w:color w:val="5E5E5E"/>
        </w:rPr>
        <w:t>l perm</w:t>
      </w:r>
      <w:r>
        <w:rPr>
          <w:color w:val="5E5E5E"/>
          <w:spacing w:val="-2"/>
        </w:rPr>
        <w:t>e</w:t>
      </w:r>
      <w:r>
        <w:rPr>
          <w:color w:val="5E5E5E"/>
        </w:rPr>
        <w:t xml:space="preserve">t </w:t>
      </w:r>
      <w:r>
        <w:rPr>
          <w:color w:val="5E5E5E"/>
          <w:spacing w:val="5"/>
        </w:rPr>
        <w:t xml:space="preserve"> </w:t>
      </w:r>
      <w:r>
        <w:rPr>
          <w:color w:val="5E5E5E"/>
        </w:rPr>
        <w:t xml:space="preserve">la </w:t>
      </w:r>
      <w:r>
        <w:rPr>
          <w:color w:val="5E5E5E"/>
          <w:spacing w:val="5"/>
        </w:rPr>
        <w:t xml:space="preserve"> </w:t>
      </w:r>
      <w:r>
        <w:rPr>
          <w:color w:val="5E5E5E"/>
        </w:rPr>
        <w:t>posi</w:t>
      </w:r>
      <w:r>
        <w:rPr>
          <w:color w:val="5E5E5E"/>
          <w:w w:val="109"/>
        </w:rPr>
        <w:t>7</w:t>
      </w:r>
      <w:r>
        <w:rPr>
          <w:color w:val="5E5E5E"/>
        </w:rPr>
        <w:t xml:space="preserve">on </w:t>
      </w:r>
      <w:r>
        <w:rPr>
          <w:color w:val="5E5E5E"/>
          <w:spacing w:val="5"/>
        </w:rPr>
        <w:t xml:space="preserve"> </w:t>
      </w:r>
      <w:r>
        <w:rPr>
          <w:color w:val="5E5E5E"/>
        </w:rPr>
        <w:t>demi</w:t>
      </w:r>
      <w:r>
        <w:rPr>
          <w:color w:val="5E5E5E"/>
          <w:w w:val="33"/>
        </w:rPr>
        <w:t>-­‐</w:t>
      </w:r>
      <w:r>
        <w:rPr>
          <w:color w:val="5E5E5E"/>
        </w:rPr>
        <w:t xml:space="preserve">assise, </w:t>
      </w:r>
      <w:r>
        <w:rPr>
          <w:color w:val="5E5E5E"/>
          <w:spacing w:val="5"/>
        </w:rPr>
        <w:t xml:space="preserve"> </w:t>
      </w:r>
      <w:r>
        <w:rPr>
          <w:color w:val="5E5E5E"/>
          <w:spacing w:val="-2"/>
        </w:rPr>
        <w:t>e</w:t>
      </w:r>
      <w:r>
        <w:rPr>
          <w:color w:val="5E5E5E"/>
        </w:rPr>
        <w:t xml:space="preserve">t </w:t>
      </w:r>
      <w:r>
        <w:rPr>
          <w:color w:val="5E5E5E"/>
          <w:spacing w:val="5"/>
        </w:rPr>
        <w:t xml:space="preserve"> </w:t>
      </w:r>
      <w:r>
        <w:rPr>
          <w:color w:val="5E5E5E"/>
        </w:rPr>
        <w:t xml:space="preserve">peut </w:t>
      </w:r>
      <w:r>
        <w:rPr>
          <w:color w:val="5E5E5E"/>
          <w:spacing w:val="5"/>
        </w:rPr>
        <w:t xml:space="preserve"> </w:t>
      </w:r>
      <w:r>
        <w:rPr>
          <w:color w:val="5E5E5E"/>
          <w:spacing w:val="-5"/>
        </w:rPr>
        <w:t>ê</w:t>
      </w:r>
      <w:r>
        <w:rPr>
          <w:color w:val="5E5E5E"/>
          <w:spacing w:val="-3"/>
        </w:rPr>
        <w:t>t</w:t>
      </w:r>
      <w:r>
        <w:rPr>
          <w:color w:val="5E5E5E"/>
          <w:spacing w:val="-6"/>
        </w:rPr>
        <w:t>r</w:t>
      </w:r>
      <w:r>
        <w:rPr>
          <w:color w:val="5E5E5E"/>
          <w:spacing w:val="-3"/>
        </w:rPr>
        <w:t>e</w:t>
      </w:r>
      <w:r>
        <w:rPr>
          <w:color w:val="5E5E5E"/>
        </w:rPr>
        <w:t xml:space="preserve"> </w:t>
      </w:r>
      <w:r>
        <w:rPr>
          <w:color w:val="5E5E5E"/>
          <w:spacing w:val="-2"/>
        </w:rPr>
        <w:t>c</w:t>
      </w:r>
      <w:r>
        <w:rPr>
          <w:color w:val="5E5E5E"/>
        </w:rPr>
        <w:t>ompl</w:t>
      </w:r>
      <w:r>
        <w:rPr>
          <w:color w:val="5E5E5E"/>
          <w:spacing w:val="-2"/>
        </w:rPr>
        <w:t>é</w:t>
      </w:r>
      <w:r>
        <w:rPr>
          <w:color w:val="5E5E5E"/>
          <w:spacing w:val="-3"/>
        </w:rPr>
        <w:t>t</w:t>
      </w:r>
      <w:r>
        <w:rPr>
          <w:color w:val="5E5E5E"/>
        </w:rPr>
        <w:t>é d</w:t>
      </w:r>
      <w:r>
        <w:rPr>
          <w:color w:val="5E5E5E"/>
          <w:spacing w:val="-5"/>
        </w:rPr>
        <w:t>’</w:t>
      </w:r>
      <w:r>
        <w:rPr>
          <w:color w:val="5E5E5E"/>
        </w:rPr>
        <w:t xml:space="preserve">un </w:t>
      </w:r>
      <w:r>
        <w:rPr>
          <w:color w:val="5E5E5E"/>
          <w:spacing w:val="-3"/>
        </w:rPr>
        <w:t>r</w:t>
      </w:r>
      <w:r>
        <w:rPr>
          <w:color w:val="5E5E5E"/>
        </w:rPr>
        <w:t>epose</w:t>
      </w:r>
      <w:r>
        <w:rPr>
          <w:color w:val="5E5E5E"/>
          <w:w w:val="33"/>
        </w:rPr>
        <w:t>-­‐</w:t>
      </w:r>
      <w:r>
        <w:rPr>
          <w:color w:val="5E5E5E"/>
        </w:rPr>
        <w:t>pied (b</w:t>
      </w:r>
      <w:r>
        <w:rPr>
          <w:color w:val="5E5E5E"/>
          <w:spacing w:val="-5"/>
        </w:rPr>
        <w:t>r</w:t>
      </w:r>
      <w:r>
        <w:rPr>
          <w:color w:val="5E5E5E"/>
        </w:rPr>
        <w:t>an</w:t>
      </w:r>
      <w:r>
        <w:rPr>
          <w:color w:val="5E5E5E"/>
          <w:spacing w:val="-2"/>
        </w:rPr>
        <w:t>c</w:t>
      </w:r>
      <w:r>
        <w:rPr>
          <w:color w:val="5E5E5E"/>
        </w:rPr>
        <w:t>a</w:t>
      </w:r>
      <w:r>
        <w:rPr>
          <w:color w:val="5E5E5E"/>
          <w:spacing w:val="-3"/>
        </w:rPr>
        <w:t>r</w:t>
      </w:r>
      <w:r>
        <w:rPr>
          <w:color w:val="5E5E5E"/>
        </w:rPr>
        <w:t>d a</w:t>
      </w:r>
      <w:r>
        <w:rPr>
          <w:color w:val="5E5E5E"/>
          <w:spacing w:val="-1"/>
        </w:rPr>
        <w:t>r</w:t>
      </w:r>
      <w:r>
        <w:rPr>
          <w:color w:val="5E5E5E"/>
          <w:w w:val="109"/>
        </w:rPr>
        <w:t>7</w:t>
      </w:r>
      <w:r>
        <w:rPr>
          <w:color w:val="5E5E5E"/>
        </w:rPr>
        <w:t>culé).</w:t>
      </w:r>
    </w:p>
    <w:p w:rsidR="001A20F5" w:rsidRDefault="00C337BE">
      <w:pPr>
        <w:pStyle w:val="Corpsdetexte"/>
        <w:spacing w:before="64" w:line="254" w:lineRule="auto"/>
        <w:ind w:left="890" w:right="1295"/>
        <w:jc w:val="both"/>
      </w:pPr>
      <w:r>
        <w:rPr>
          <w:color w:val="5E5E5E"/>
        </w:rPr>
        <w:t>La zone du thorax est rigide pour permeFre de réaliser une RCP, il est recouvert d’un matelas de transport et parfois d’appuis latéraux rabaFables.</w:t>
      </w:r>
    </w:p>
    <w:p w:rsidR="001A20F5" w:rsidRDefault="00C337BE">
      <w:pPr>
        <w:pStyle w:val="Paragraphedeliste"/>
        <w:numPr>
          <w:ilvl w:val="0"/>
          <w:numId w:val="8"/>
        </w:numPr>
        <w:tabs>
          <w:tab w:val="left" w:pos="889"/>
        </w:tabs>
        <w:spacing w:before="65"/>
        <w:rPr>
          <w:sz w:val="20"/>
        </w:rPr>
      </w:pPr>
      <w:r>
        <w:rPr>
          <w:color w:val="5E5E5E"/>
          <w:sz w:val="20"/>
        </w:rPr>
        <w:t>les brancards dits de</w:t>
      </w:r>
      <w:r>
        <w:rPr>
          <w:color w:val="5E5E5E"/>
          <w:spacing w:val="-3"/>
          <w:sz w:val="20"/>
        </w:rPr>
        <w:t xml:space="preserve"> </w:t>
      </w:r>
      <w:r>
        <w:rPr>
          <w:i/>
          <w:color w:val="5E5E5E"/>
          <w:sz w:val="20"/>
        </w:rPr>
        <w:t>catastrophe</w:t>
      </w:r>
      <w:r>
        <w:rPr>
          <w:color w:val="5E5E5E"/>
          <w:sz w:val="20"/>
        </w:rPr>
        <w:t>.</w:t>
      </w:r>
    </w:p>
    <w:p w:rsidR="001A20F5" w:rsidRDefault="00C337BE">
      <w:pPr>
        <w:pStyle w:val="Corpsdetexte"/>
        <w:spacing w:before="55" w:line="254" w:lineRule="auto"/>
        <w:ind w:left="890" w:right="1295"/>
        <w:jc w:val="both"/>
      </w:pPr>
      <w:r>
        <w:rPr>
          <w:color w:val="5E5E5E"/>
        </w:rPr>
        <w:t>II s'agit de brancards plats, rigides, aisément empilables, dont le stockage et le transport à vide peuvent être faits sous faible volume.</w:t>
      </w:r>
    </w:p>
    <w:p w:rsidR="001A20F5" w:rsidRDefault="00C337BE">
      <w:pPr>
        <w:pStyle w:val="Paragraphedeliste"/>
        <w:numPr>
          <w:ilvl w:val="0"/>
          <w:numId w:val="8"/>
        </w:numPr>
        <w:tabs>
          <w:tab w:val="left" w:pos="889"/>
        </w:tabs>
        <w:spacing w:before="64"/>
        <w:rPr>
          <w:sz w:val="20"/>
        </w:rPr>
      </w:pPr>
      <w:r>
        <w:rPr>
          <w:color w:val="5E5E5E"/>
          <w:sz w:val="20"/>
        </w:rPr>
        <w:t>Le brancard pour</w:t>
      </w:r>
      <w:r>
        <w:rPr>
          <w:color w:val="5E5E5E"/>
          <w:spacing w:val="-1"/>
          <w:sz w:val="20"/>
        </w:rPr>
        <w:t xml:space="preserve"> </w:t>
      </w:r>
      <w:r>
        <w:rPr>
          <w:color w:val="5E5E5E"/>
          <w:sz w:val="20"/>
        </w:rPr>
        <w:t>aéronefs.</w:t>
      </w:r>
    </w:p>
    <w:p w:rsidR="001A20F5" w:rsidRDefault="00C337BE">
      <w:pPr>
        <w:pStyle w:val="Corpsdetexte"/>
        <w:spacing w:before="56" w:line="254" w:lineRule="auto"/>
        <w:ind w:left="890" w:right="1295"/>
        <w:jc w:val="both"/>
      </w:pPr>
      <w:r>
        <w:rPr>
          <w:color w:val="5E5E5E"/>
        </w:rPr>
        <w:t>Certains aéronefs en version sanitaire sont munis de brancards spéciaux, plus</w:t>
      </w:r>
      <w:r>
        <w:rPr>
          <w:color w:val="5E5E5E"/>
        </w:rPr>
        <w:t xml:space="preserve"> étroits.</w:t>
      </w:r>
    </w:p>
    <w:p w:rsidR="001A20F5" w:rsidRDefault="001A20F5">
      <w:pPr>
        <w:pStyle w:val="Corpsdetexte"/>
        <w:spacing w:before="4"/>
        <w:rPr>
          <w:sz w:val="31"/>
        </w:rPr>
      </w:pPr>
    </w:p>
    <w:p w:rsidR="001A20F5" w:rsidRDefault="00C337BE">
      <w:pPr>
        <w:pStyle w:val="Corpsdetexte"/>
        <w:spacing w:line="254" w:lineRule="auto"/>
        <w:ind w:left="606" w:right="1011"/>
        <w:jc w:val="both"/>
      </w:pPr>
      <w:r>
        <w:rPr>
          <w:color w:val="5E5E5E"/>
        </w:rPr>
        <w:t>Outre les brancards, la chaise de transport permet de répondre à une diﬃculté réelle de brancardage en étages, dans les immeubles sans ascenseur ou aux escaliers ou ascenseurs étroits.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11"/>
        <w:rPr>
          <w:sz w:val="22"/>
        </w:rPr>
      </w:pPr>
    </w:p>
    <w:p w:rsidR="001A20F5" w:rsidRDefault="00C337BE">
      <w:pPr>
        <w:pStyle w:val="Corpsdetexte"/>
        <w:spacing w:line="20" w:lineRule="exact"/>
        <w:ind w:left="548"/>
        <w:rPr>
          <w:sz w:val="2"/>
        </w:rPr>
      </w:pPr>
      <w:r>
        <w:rPr>
          <w:sz w:val="2"/>
        </w:rPr>
      </w:r>
      <w:r>
        <w:rPr>
          <w:sz w:val="2"/>
        </w:rPr>
        <w:pict>
          <v:group id="_x0000_s1843" style="width:100pt;height:.5pt;mso-position-horizontal-relative:char;mso-position-vertical-relative:line" coordsize="2000,10">
            <v:line id="_x0000_s1844" style="position:absolute" from="0,5" to="2000,5" strokecolor="#606060" strokeweight=".5pt"/>
            <w10:anchorlock/>
          </v:group>
        </w:pict>
      </w:r>
    </w:p>
    <w:p w:rsidR="001A20F5" w:rsidRDefault="00C337BE">
      <w:pPr>
        <w:pStyle w:val="Paragraphedeliste"/>
        <w:numPr>
          <w:ilvl w:val="0"/>
          <w:numId w:val="94"/>
        </w:numPr>
        <w:tabs>
          <w:tab w:val="left" w:pos="838"/>
        </w:tabs>
        <w:spacing w:before="151" w:line="261" w:lineRule="auto"/>
        <w:ind w:right="1011"/>
        <w:rPr>
          <w:rFonts w:ascii="Arial" w:hAnsi="Arial"/>
          <w:sz w:val="16"/>
        </w:rPr>
      </w:pPr>
      <w:r>
        <w:rPr>
          <w:rFonts w:ascii="Arial" w:hAnsi="Arial"/>
          <w:color w:val="424242"/>
          <w:sz w:val="16"/>
        </w:rPr>
        <w:t>Ce brancard répond à la norme NF EN 1865 - Décembre 1999 - relative aux spécifications des brancards et équipement d’ambulances pour le transport de</w:t>
      </w:r>
      <w:r>
        <w:rPr>
          <w:rFonts w:ascii="Arial" w:hAnsi="Arial"/>
          <w:color w:val="424242"/>
          <w:spacing w:val="1"/>
          <w:sz w:val="16"/>
        </w:rPr>
        <w:t xml:space="preserve"> </w:t>
      </w:r>
      <w:r>
        <w:rPr>
          <w:rFonts w:ascii="Arial" w:hAnsi="Arial"/>
          <w:color w:val="424242"/>
          <w:sz w:val="16"/>
        </w:rPr>
        <w:t>patients</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spacing w:before="7"/>
        <w:rPr>
          <w:rFonts w:ascii="Arial"/>
          <w:sz w:val="29"/>
        </w:rPr>
      </w:pPr>
    </w:p>
    <w:p w:rsidR="001A20F5" w:rsidRDefault="001A20F5">
      <w:pPr>
        <w:rPr>
          <w:rFonts w:ascii="Arial"/>
          <w:sz w:val="29"/>
        </w:rPr>
        <w:sectPr w:rsidR="001A20F5" w:rsidSect="00757B83">
          <w:headerReference w:type="default" r:id="rId55"/>
          <w:footerReference w:type="default" r:id="rId56"/>
          <w:pgSz w:w="11910" w:h="16840"/>
          <w:pgMar w:top="460" w:right="120" w:bottom="1040" w:left="580" w:header="271" w:footer="854" w:gutter="0"/>
          <w:cols w:space="720"/>
        </w:sectPr>
      </w:pPr>
    </w:p>
    <w:p w:rsidR="001A20F5" w:rsidRDefault="00C337BE">
      <w:pPr>
        <w:pStyle w:val="Corpsdetexte"/>
        <w:spacing w:before="100" w:line="254" w:lineRule="auto"/>
        <w:ind w:left="718"/>
        <w:jc w:val="both"/>
      </w:pPr>
      <w:r>
        <w:rPr>
          <w:color w:val="5E5E5E"/>
        </w:rPr>
        <w:t>Elle peut être u7lisée pour une vic7me sans aFeinte grave, qui peut se tenir assise et qui ne présente aucune détresse.</w:t>
      </w:r>
    </w:p>
    <w:p w:rsidR="001A20F5" w:rsidRDefault="00C337BE">
      <w:pPr>
        <w:pStyle w:val="Corpsdetexte"/>
        <w:spacing w:before="104" w:line="254" w:lineRule="auto"/>
        <w:ind w:left="718"/>
        <w:jc w:val="both"/>
      </w:pPr>
      <w:r>
        <w:rPr>
          <w:color w:val="5E5E5E"/>
        </w:rPr>
        <w:t>Il existe deux modèles de chaise de transport : pliant et non pliant. Ils sont équipés de poignées sur le cadre supérieur (dans le dos) et sur la barre inférieure (aux pieds).</w:t>
      </w:r>
    </w:p>
    <w:p w:rsidR="001A20F5" w:rsidRDefault="001A20F5">
      <w:pPr>
        <w:pStyle w:val="Corpsdetexte"/>
        <w:spacing w:before="10"/>
        <w:rPr>
          <w:sz w:val="34"/>
        </w:rPr>
      </w:pPr>
    </w:p>
    <w:p w:rsidR="001A20F5" w:rsidRDefault="00C337BE">
      <w:pPr>
        <w:pStyle w:val="Corpsdetexte"/>
        <w:spacing w:line="254" w:lineRule="auto"/>
        <w:ind w:left="718"/>
        <w:jc w:val="both"/>
      </w:pPr>
      <w:r>
        <w:rPr>
          <w:color w:val="5E5E5E"/>
        </w:rPr>
        <w:t>Par ailleurs, d’autres disposi7fs de portage sont aussi couramment u7lisés</w:t>
      </w:r>
      <w:r>
        <w:rPr>
          <w:color w:val="5E5E5E"/>
          <w:position w:val="6"/>
          <w:sz w:val="13"/>
        </w:rPr>
        <w:t xml:space="preserve">2 </w:t>
      </w:r>
      <w:r>
        <w:rPr>
          <w:color w:val="5E5E5E"/>
        </w:rPr>
        <w:t>:</w:t>
      </w:r>
    </w:p>
    <w:p w:rsidR="001A20F5" w:rsidRDefault="00C337BE">
      <w:pPr>
        <w:pStyle w:val="Paragraphedeliste"/>
        <w:numPr>
          <w:ilvl w:val="1"/>
          <w:numId w:val="94"/>
        </w:numPr>
        <w:tabs>
          <w:tab w:val="left" w:pos="1001"/>
        </w:tabs>
        <w:spacing w:before="102"/>
        <w:rPr>
          <w:i/>
          <w:sz w:val="20"/>
        </w:rPr>
      </w:pPr>
      <w:r>
        <w:rPr>
          <w:color w:val="5E5E5E"/>
          <w:sz w:val="20"/>
        </w:rPr>
        <w:t>L</w:t>
      </w:r>
      <w:r>
        <w:rPr>
          <w:color w:val="5E5E5E"/>
          <w:sz w:val="20"/>
        </w:rPr>
        <w:t>e brancard</w:t>
      </w:r>
      <w:r>
        <w:rPr>
          <w:color w:val="5E5E5E"/>
          <w:spacing w:val="-2"/>
          <w:sz w:val="20"/>
        </w:rPr>
        <w:t xml:space="preserve"> </w:t>
      </w:r>
      <w:r>
        <w:rPr>
          <w:i/>
          <w:color w:val="5E5E5E"/>
          <w:sz w:val="20"/>
        </w:rPr>
        <w:t>cuillère.</w:t>
      </w:r>
    </w:p>
    <w:p w:rsidR="001A20F5" w:rsidRDefault="00C337BE">
      <w:pPr>
        <w:pStyle w:val="Corpsdetexte"/>
        <w:spacing w:before="56" w:line="254" w:lineRule="auto"/>
        <w:ind w:left="1002" w:right="281"/>
        <w:jc w:val="both"/>
      </w:pPr>
      <w:r>
        <w:rPr>
          <w:color w:val="5E5E5E"/>
        </w:rPr>
        <w:t xml:space="preserve">Ce disposi7f est cons7tué de deux </w:t>
      </w:r>
      <w:r>
        <w:rPr>
          <w:color w:val="5E5E5E"/>
          <w:spacing w:val="-4"/>
        </w:rPr>
        <w:t xml:space="preserve">par7es  </w:t>
      </w:r>
      <w:r>
        <w:rPr>
          <w:color w:val="5E5E5E"/>
        </w:rPr>
        <w:t xml:space="preserve">qu'on glisse latéralement sous le blessé, </w:t>
      </w:r>
      <w:r>
        <w:rPr>
          <w:color w:val="5E5E5E"/>
          <w:spacing w:val="-4"/>
        </w:rPr>
        <w:t xml:space="preserve">puis </w:t>
      </w:r>
      <w:r>
        <w:rPr>
          <w:color w:val="5E5E5E"/>
        </w:rPr>
        <w:t>qu'on réunit pour cons7tuer un brancard rigide.</w:t>
      </w:r>
    </w:p>
    <w:p w:rsidR="001A20F5" w:rsidRDefault="00C337BE">
      <w:pPr>
        <w:pStyle w:val="Corpsdetexte"/>
        <w:spacing w:before="65" w:line="254" w:lineRule="auto"/>
        <w:ind w:left="1002" w:right="281"/>
        <w:jc w:val="both"/>
      </w:pPr>
      <w:r>
        <w:rPr>
          <w:color w:val="5E5E5E"/>
        </w:rPr>
        <w:t xml:space="preserve">Ce matériel, en métal inoxydable ou en </w:t>
      </w:r>
      <w:r>
        <w:rPr>
          <w:color w:val="5E5E5E"/>
          <w:spacing w:val="-4"/>
        </w:rPr>
        <w:t xml:space="preserve">PVC, </w:t>
      </w:r>
      <w:r>
        <w:rPr>
          <w:color w:val="5E5E5E"/>
        </w:rPr>
        <w:t>est cons7tué :</w:t>
      </w:r>
    </w:p>
    <w:p w:rsidR="001A20F5" w:rsidRDefault="00C337BE">
      <w:pPr>
        <w:pStyle w:val="Paragraphedeliste"/>
        <w:numPr>
          <w:ilvl w:val="2"/>
          <w:numId w:val="94"/>
        </w:numPr>
        <w:tabs>
          <w:tab w:val="left" w:pos="1285"/>
        </w:tabs>
        <w:spacing w:before="62" w:line="244" w:lineRule="auto"/>
        <w:ind w:right="281"/>
        <w:rPr>
          <w:sz w:val="20"/>
        </w:rPr>
      </w:pPr>
      <w:r>
        <w:rPr>
          <w:color w:val="5E5E5E"/>
          <w:sz w:val="20"/>
        </w:rPr>
        <w:t>d'un cadre tubulaire, large de 43 cm au</w:t>
      </w:r>
      <w:r>
        <w:rPr>
          <w:color w:val="5E5E5E"/>
          <w:sz w:val="20"/>
        </w:rPr>
        <w:t xml:space="preserve"> </w:t>
      </w:r>
      <w:r>
        <w:rPr>
          <w:color w:val="5E5E5E"/>
          <w:spacing w:val="6"/>
          <w:sz w:val="20"/>
        </w:rPr>
        <w:t xml:space="preserve">niveau </w:t>
      </w:r>
      <w:r>
        <w:rPr>
          <w:color w:val="5E5E5E"/>
          <w:spacing w:val="4"/>
          <w:sz w:val="20"/>
        </w:rPr>
        <w:t xml:space="preserve">du </w:t>
      </w:r>
      <w:r>
        <w:rPr>
          <w:color w:val="5E5E5E"/>
          <w:spacing w:val="6"/>
          <w:sz w:val="20"/>
        </w:rPr>
        <w:t xml:space="preserve">tronc, </w:t>
      </w:r>
      <w:r>
        <w:rPr>
          <w:color w:val="5E5E5E"/>
          <w:spacing w:val="5"/>
          <w:sz w:val="20"/>
        </w:rPr>
        <w:t xml:space="preserve">dont les </w:t>
      </w:r>
      <w:r>
        <w:rPr>
          <w:color w:val="5E5E5E"/>
          <w:spacing w:val="6"/>
          <w:sz w:val="20"/>
        </w:rPr>
        <w:t xml:space="preserve">montants </w:t>
      </w:r>
      <w:r>
        <w:rPr>
          <w:color w:val="5E5E5E"/>
          <w:sz w:val="20"/>
        </w:rPr>
        <w:t>permeFent le portage</w:t>
      </w:r>
      <w:r>
        <w:rPr>
          <w:color w:val="5E5E5E"/>
          <w:spacing w:val="1"/>
          <w:sz w:val="20"/>
        </w:rPr>
        <w:t xml:space="preserve"> </w:t>
      </w:r>
      <w:r>
        <w:rPr>
          <w:color w:val="5E5E5E"/>
          <w:sz w:val="20"/>
        </w:rPr>
        <w:t>;</w:t>
      </w:r>
    </w:p>
    <w:p w:rsidR="001A20F5" w:rsidRDefault="00C337BE">
      <w:pPr>
        <w:pStyle w:val="Paragraphedeliste"/>
        <w:numPr>
          <w:ilvl w:val="2"/>
          <w:numId w:val="94"/>
        </w:numPr>
        <w:tabs>
          <w:tab w:val="left" w:pos="1285"/>
        </w:tabs>
        <w:spacing w:before="77" w:line="235" w:lineRule="auto"/>
        <w:ind w:right="281"/>
        <w:rPr>
          <w:sz w:val="20"/>
        </w:rPr>
      </w:pPr>
      <w:r>
        <w:rPr>
          <w:color w:val="5E5E5E"/>
          <w:sz w:val="20"/>
        </w:rPr>
        <w:t>de lames pleines, légèrement incurvées, inclinées    vers    l'intérieur,    permeFant</w:t>
      </w:r>
      <w:r>
        <w:rPr>
          <w:color w:val="5E5E5E"/>
          <w:spacing w:val="29"/>
          <w:sz w:val="20"/>
        </w:rPr>
        <w:t xml:space="preserve"> </w:t>
      </w:r>
      <w:r>
        <w:rPr>
          <w:color w:val="5E5E5E"/>
          <w:sz w:val="20"/>
        </w:rPr>
        <w:t>la</w:t>
      </w:r>
    </w:p>
    <w:p w:rsidR="001A20F5" w:rsidRDefault="00C337BE">
      <w:pPr>
        <w:pStyle w:val="Corpsdetexte"/>
        <w:spacing w:before="18"/>
        <w:ind w:left="1284"/>
        <w:jc w:val="both"/>
      </w:pPr>
      <w:r>
        <w:rPr>
          <w:color w:val="5E5E5E"/>
        </w:rPr>
        <w:t>« cueilleFe » de la</w:t>
      </w:r>
      <w:r>
        <w:rPr>
          <w:color w:val="5E5E5E"/>
          <w:spacing w:val="40"/>
        </w:rPr>
        <w:t xml:space="preserve"> </w:t>
      </w:r>
      <w:r>
        <w:rPr>
          <w:color w:val="5E5E5E"/>
        </w:rPr>
        <w:t>vic7me.</w:t>
      </w:r>
    </w:p>
    <w:p w:rsidR="001A20F5" w:rsidRDefault="00C337BE">
      <w:pPr>
        <w:pStyle w:val="Corpsdetexte"/>
        <w:spacing w:before="76" w:line="254" w:lineRule="auto"/>
        <w:ind w:left="1002" w:right="281"/>
        <w:jc w:val="both"/>
      </w:pPr>
      <w:r>
        <w:rPr>
          <w:color w:val="5E5E5E"/>
        </w:rPr>
        <w:t>Le cadre tubulaire est réglable en longueur et permet, par deux systèmes à encliquetage et ar7culés, l'ouverture en éventail ou la dissocia7on du brancard en deux par7es.</w:t>
      </w:r>
    </w:p>
    <w:p w:rsidR="001A20F5" w:rsidRDefault="00C337BE">
      <w:pPr>
        <w:pStyle w:val="Corpsdetexte"/>
        <w:spacing w:before="64" w:line="254" w:lineRule="auto"/>
        <w:ind w:left="1002" w:right="282"/>
        <w:jc w:val="both"/>
      </w:pPr>
      <w:r>
        <w:rPr>
          <w:color w:val="5E5E5E"/>
        </w:rPr>
        <w:t>Trois sangles permeFent l'arrimage de la vic7me.</w:t>
      </w:r>
    </w:p>
    <w:p w:rsidR="001A20F5" w:rsidRDefault="00C337BE">
      <w:pPr>
        <w:pStyle w:val="Corpsdetexte"/>
        <w:spacing w:before="63" w:line="254" w:lineRule="auto"/>
        <w:ind w:left="1002" w:right="281"/>
        <w:jc w:val="both"/>
      </w:pPr>
      <w:r>
        <w:rPr>
          <w:color w:val="5E5E5E"/>
        </w:rPr>
        <w:t xml:space="preserve">La forme </w:t>
      </w:r>
      <w:r>
        <w:rPr>
          <w:i/>
          <w:color w:val="5E5E5E"/>
        </w:rPr>
        <w:t xml:space="preserve">en auge </w:t>
      </w:r>
      <w:r>
        <w:rPr>
          <w:color w:val="5E5E5E"/>
        </w:rPr>
        <w:t>et les possibilités d'ouverture permeFent de glisser les lames sous la vic7me sans la soulever.</w:t>
      </w:r>
    </w:p>
    <w:p w:rsidR="001A20F5" w:rsidRDefault="00C337BE">
      <w:pPr>
        <w:pStyle w:val="Corpsdetexte"/>
        <w:spacing w:before="63" w:line="254" w:lineRule="auto"/>
        <w:ind w:left="1002" w:right="281"/>
        <w:jc w:val="both"/>
      </w:pPr>
      <w:r>
        <w:rPr>
          <w:color w:val="5E5E5E"/>
        </w:rPr>
        <w:t>Le stockage peut s'eﬀectuer en posi7on repliée.</w:t>
      </w:r>
    </w:p>
    <w:p w:rsidR="001A20F5" w:rsidRDefault="00C337BE">
      <w:pPr>
        <w:pStyle w:val="Corpsdetexte"/>
        <w:spacing w:before="63" w:line="254" w:lineRule="auto"/>
        <w:ind w:left="1002" w:right="281"/>
        <w:jc w:val="both"/>
      </w:pPr>
      <w:r>
        <w:rPr>
          <w:color w:val="5E5E5E"/>
        </w:rPr>
        <w:t xml:space="preserve">Ce disposi7f est surtout u7lisé pour </w:t>
      </w:r>
      <w:r>
        <w:rPr>
          <w:color w:val="5E5E5E"/>
          <w:spacing w:val="-3"/>
        </w:rPr>
        <w:t xml:space="preserve">relever  </w:t>
      </w:r>
      <w:r>
        <w:rPr>
          <w:color w:val="5E5E5E"/>
        </w:rPr>
        <w:t>une vic7me et la transférer sur un autre moyen de</w:t>
      </w:r>
      <w:r>
        <w:rPr>
          <w:color w:val="5E5E5E"/>
          <w:spacing w:val="-1"/>
        </w:rPr>
        <w:t xml:space="preserve"> </w:t>
      </w:r>
      <w:r>
        <w:rPr>
          <w:color w:val="5E5E5E"/>
        </w:rPr>
        <w:t>transport.</w:t>
      </w:r>
    </w:p>
    <w:p w:rsidR="001A20F5" w:rsidRDefault="00C337BE">
      <w:pPr>
        <w:pStyle w:val="Paragraphedeliste"/>
        <w:numPr>
          <w:ilvl w:val="1"/>
          <w:numId w:val="94"/>
        </w:numPr>
        <w:tabs>
          <w:tab w:val="left" w:pos="1001"/>
        </w:tabs>
        <w:spacing w:before="63"/>
        <w:rPr>
          <w:i/>
          <w:sz w:val="20"/>
        </w:rPr>
      </w:pPr>
      <w:r>
        <w:rPr>
          <w:i/>
          <w:color w:val="5E5E5E"/>
          <w:spacing w:val="-5"/>
          <w:sz w:val="20"/>
        </w:rPr>
        <w:t>L’alèse</w:t>
      </w:r>
      <w:r>
        <w:rPr>
          <w:i/>
          <w:color w:val="5E5E5E"/>
          <w:spacing w:val="-1"/>
          <w:sz w:val="20"/>
        </w:rPr>
        <w:t xml:space="preserve"> </w:t>
      </w:r>
      <w:r>
        <w:rPr>
          <w:i/>
          <w:color w:val="5E5E5E"/>
          <w:spacing w:val="-3"/>
          <w:sz w:val="20"/>
        </w:rPr>
        <w:t>portoir.</w:t>
      </w:r>
    </w:p>
    <w:p w:rsidR="001A20F5" w:rsidRDefault="00C337BE">
      <w:pPr>
        <w:pStyle w:val="Corpsdetexte"/>
        <w:spacing w:before="56" w:line="254" w:lineRule="auto"/>
        <w:ind w:left="1002" w:right="281"/>
        <w:jc w:val="both"/>
      </w:pPr>
      <w:r>
        <w:rPr>
          <w:color w:val="5E5E5E"/>
        </w:rPr>
        <w:t>Elle est cons7tuée d'un rectangle de toile épaisse,  solide,  plas</w:t>
      </w:r>
      <w:r>
        <w:rPr>
          <w:color w:val="5E5E5E"/>
          <w:w w:val="109"/>
        </w:rPr>
        <w:t>7</w:t>
      </w:r>
      <w:r>
        <w:rPr>
          <w:color w:val="5E5E5E"/>
        </w:rPr>
        <w:t>ﬁ</w:t>
      </w:r>
      <w:r>
        <w:rPr>
          <w:color w:val="5E5E5E"/>
        </w:rPr>
        <w:t>ée,  radio</w:t>
      </w:r>
      <w:r>
        <w:rPr>
          <w:color w:val="5E5E5E"/>
          <w:w w:val="33"/>
        </w:rPr>
        <w:t>-­‐</w:t>
      </w:r>
      <w:r>
        <w:rPr>
          <w:color w:val="5E5E5E"/>
        </w:rPr>
        <w:t>transparente, dont la dimension correspond à la surface u7le du brancard.</w:t>
      </w:r>
    </w:p>
    <w:p w:rsidR="001A20F5" w:rsidRDefault="00C337BE">
      <w:pPr>
        <w:pStyle w:val="Corpsdetexte"/>
        <w:spacing w:before="65" w:line="254" w:lineRule="auto"/>
        <w:ind w:left="1002" w:right="281"/>
        <w:jc w:val="both"/>
      </w:pPr>
      <w:r>
        <w:rPr>
          <w:color w:val="5E5E5E"/>
        </w:rPr>
        <w:t>Elle est munie de poign</w:t>
      </w:r>
      <w:r>
        <w:rPr>
          <w:color w:val="5E5E5E"/>
        </w:rPr>
        <w:t>ées latérales renforcées de sangles de toile, dans le sens transversal et parfois longitudinal. Les poignées sont au nombre  de  6  ou  8  symétriques  ou  dissymé</w:t>
      </w:r>
      <w:r>
        <w:rPr>
          <w:color w:val="5E5E5E"/>
          <w:w w:val="33"/>
        </w:rPr>
        <w:t xml:space="preserve">-­‐ </w:t>
      </w:r>
      <w:r>
        <w:rPr>
          <w:color w:val="5E5E5E"/>
        </w:rPr>
        <w:t>triques.</w:t>
      </w:r>
    </w:p>
    <w:p w:rsidR="001A20F5" w:rsidRDefault="00C337BE">
      <w:pPr>
        <w:pStyle w:val="Corpsdetexte"/>
        <w:spacing w:before="100" w:line="254" w:lineRule="auto"/>
        <w:ind w:left="883" w:right="1295"/>
        <w:jc w:val="both"/>
      </w:pPr>
      <w:r>
        <w:br w:type="column"/>
      </w:r>
      <w:r>
        <w:rPr>
          <w:color w:val="5E5E5E"/>
        </w:rPr>
        <w:lastRenderedPageBreak/>
        <w:t>Elle est principalement u7lisée comme disposi7f de transfert. Placée à l'avance</w:t>
      </w:r>
      <w:r>
        <w:rPr>
          <w:color w:val="5E5E5E"/>
        </w:rPr>
        <w:t xml:space="preserve"> sur le brancard, sous la couverture, elle permet :</w:t>
      </w:r>
    </w:p>
    <w:p w:rsidR="001A20F5" w:rsidRDefault="00C337BE">
      <w:pPr>
        <w:pStyle w:val="Paragraphedeliste"/>
        <w:numPr>
          <w:ilvl w:val="2"/>
          <w:numId w:val="94"/>
        </w:numPr>
        <w:tabs>
          <w:tab w:val="left" w:pos="1166"/>
        </w:tabs>
        <w:spacing w:before="67" w:line="235" w:lineRule="auto"/>
        <w:ind w:left="1165" w:right="1295"/>
        <w:rPr>
          <w:sz w:val="20"/>
        </w:rPr>
      </w:pPr>
      <w:r>
        <w:rPr>
          <w:color w:val="5E5E5E"/>
          <w:sz w:val="20"/>
        </w:rPr>
        <w:t xml:space="preserve">de faire glisser le blessé d'un brancard </w:t>
      </w:r>
      <w:r>
        <w:rPr>
          <w:color w:val="5E5E5E"/>
          <w:spacing w:val="-4"/>
          <w:sz w:val="20"/>
        </w:rPr>
        <w:t xml:space="preserve">sur </w:t>
      </w:r>
      <w:r>
        <w:rPr>
          <w:color w:val="5E5E5E"/>
          <w:sz w:val="20"/>
        </w:rPr>
        <w:t>un autre</w:t>
      </w:r>
      <w:r>
        <w:rPr>
          <w:color w:val="5E5E5E"/>
          <w:spacing w:val="-1"/>
          <w:sz w:val="20"/>
        </w:rPr>
        <w:t xml:space="preserve"> </w:t>
      </w:r>
      <w:r>
        <w:rPr>
          <w:color w:val="5E5E5E"/>
          <w:sz w:val="20"/>
        </w:rPr>
        <w:t>;</w:t>
      </w:r>
    </w:p>
    <w:p w:rsidR="001A20F5" w:rsidRDefault="00C337BE">
      <w:pPr>
        <w:pStyle w:val="Paragraphedeliste"/>
        <w:numPr>
          <w:ilvl w:val="2"/>
          <w:numId w:val="94"/>
        </w:numPr>
        <w:tabs>
          <w:tab w:val="left" w:pos="1166"/>
        </w:tabs>
        <w:spacing w:before="82" w:line="235" w:lineRule="auto"/>
        <w:ind w:left="1165" w:right="1295"/>
        <w:rPr>
          <w:sz w:val="20"/>
        </w:rPr>
      </w:pPr>
      <w:r>
        <w:rPr>
          <w:color w:val="5E5E5E"/>
          <w:sz w:val="20"/>
        </w:rPr>
        <w:t xml:space="preserve">de faire passer le blessé du brancard sur </w:t>
      </w:r>
      <w:r>
        <w:rPr>
          <w:color w:val="5E5E5E"/>
          <w:spacing w:val="-6"/>
          <w:sz w:val="20"/>
        </w:rPr>
        <w:t xml:space="preserve">un </w:t>
      </w:r>
      <w:r>
        <w:rPr>
          <w:color w:val="5E5E5E"/>
          <w:sz w:val="20"/>
        </w:rPr>
        <w:t>lit, une table d'examen ou de</w:t>
      </w:r>
      <w:r>
        <w:rPr>
          <w:color w:val="5E5E5E"/>
          <w:spacing w:val="-9"/>
          <w:sz w:val="20"/>
        </w:rPr>
        <w:t xml:space="preserve"> </w:t>
      </w:r>
      <w:r>
        <w:rPr>
          <w:color w:val="5E5E5E"/>
          <w:sz w:val="20"/>
        </w:rPr>
        <w:t>radiologie.</w:t>
      </w:r>
    </w:p>
    <w:p w:rsidR="001A20F5" w:rsidRDefault="00C337BE">
      <w:pPr>
        <w:pStyle w:val="Corpsdetexte"/>
        <w:spacing w:before="78" w:line="254" w:lineRule="auto"/>
        <w:ind w:left="883" w:right="1295"/>
        <w:jc w:val="both"/>
      </w:pPr>
      <w:r>
        <w:rPr>
          <w:color w:val="5E5E5E"/>
        </w:rPr>
        <w:t>Elle est u7lisée isolément et de façon transitoire pour transporter une vic7me (qui ne présente pas de lésions trauma7ques) jusqu’au brancard si on ne peut amener ce dernier à la vic7me.</w:t>
      </w:r>
    </w:p>
    <w:p w:rsidR="001A20F5" w:rsidRDefault="00C337BE">
      <w:pPr>
        <w:pStyle w:val="Corpsdetexte"/>
        <w:spacing w:before="66" w:line="254" w:lineRule="auto"/>
        <w:ind w:left="883" w:right="1295"/>
        <w:jc w:val="both"/>
      </w:pPr>
      <w:r>
        <w:rPr>
          <w:color w:val="5E5E5E"/>
        </w:rPr>
        <w:t xml:space="preserve">Elle est lavable, stockable sous faible volume, mais ne cons7tue pas </w:t>
      </w:r>
      <w:r>
        <w:rPr>
          <w:color w:val="5E5E5E"/>
        </w:rPr>
        <w:t>un plan dur, rigide.</w:t>
      </w:r>
    </w:p>
    <w:p w:rsidR="001A20F5" w:rsidRDefault="00C337BE">
      <w:pPr>
        <w:pStyle w:val="Paragraphedeliste"/>
        <w:numPr>
          <w:ilvl w:val="0"/>
          <w:numId w:val="93"/>
        </w:numPr>
        <w:tabs>
          <w:tab w:val="left" w:pos="883"/>
        </w:tabs>
        <w:spacing w:before="62"/>
        <w:ind w:hanging="165"/>
        <w:rPr>
          <w:i/>
          <w:sz w:val="20"/>
        </w:rPr>
      </w:pPr>
      <w:r>
        <w:rPr>
          <w:color w:val="5E5E5E"/>
          <w:sz w:val="20"/>
        </w:rPr>
        <w:t>Le brancard</w:t>
      </w:r>
      <w:r>
        <w:rPr>
          <w:color w:val="5E5E5E"/>
          <w:spacing w:val="-2"/>
          <w:sz w:val="20"/>
        </w:rPr>
        <w:t xml:space="preserve"> </w:t>
      </w:r>
      <w:r>
        <w:rPr>
          <w:i/>
          <w:color w:val="5E5E5E"/>
          <w:sz w:val="20"/>
        </w:rPr>
        <w:t>Piguilem.</w:t>
      </w:r>
    </w:p>
    <w:p w:rsidR="001A20F5" w:rsidRDefault="00C337BE">
      <w:pPr>
        <w:pStyle w:val="Corpsdetexte"/>
        <w:spacing w:before="56" w:line="254" w:lineRule="auto"/>
        <w:ind w:left="883" w:right="1295"/>
        <w:jc w:val="both"/>
      </w:pPr>
      <w:r>
        <w:rPr>
          <w:color w:val="5E5E5E"/>
        </w:rPr>
        <w:t>Ce brancard est formé par un cadre tubulaire métallique, monté sur pa7ns.</w:t>
      </w:r>
    </w:p>
    <w:p w:rsidR="001A20F5" w:rsidRDefault="00C337BE">
      <w:pPr>
        <w:pStyle w:val="Corpsdetexte"/>
        <w:spacing w:before="63" w:line="254" w:lineRule="auto"/>
        <w:ind w:left="883" w:right="1295"/>
        <w:jc w:val="both"/>
      </w:pPr>
      <w:r>
        <w:rPr>
          <w:color w:val="5E5E5E"/>
        </w:rPr>
        <w:t xml:space="preserve">Sur le devant, est ﬁxée une plaque en ma7ère plas7que assurant la protec7on de la toile </w:t>
      </w:r>
      <w:r>
        <w:rPr>
          <w:color w:val="5E5E5E"/>
          <w:spacing w:val="-7"/>
        </w:rPr>
        <w:t>et</w:t>
      </w:r>
      <w:r>
        <w:rPr>
          <w:color w:val="5E5E5E"/>
          <w:spacing w:val="31"/>
        </w:rPr>
        <w:t xml:space="preserve"> </w:t>
      </w:r>
      <w:r>
        <w:rPr>
          <w:color w:val="5E5E5E"/>
        </w:rPr>
        <w:t xml:space="preserve">de la vic7me et facilitant le glissement. </w:t>
      </w:r>
      <w:r>
        <w:rPr>
          <w:color w:val="5E5E5E"/>
          <w:spacing w:val="-4"/>
        </w:rPr>
        <w:t>Léger,</w:t>
      </w:r>
      <w:r>
        <w:rPr>
          <w:color w:val="5E5E5E"/>
          <w:spacing w:val="-4"/>
        </w:rPr>
        <w:t xml:space="preserve"> </w:t>
      </w:r>
      <w:r>
        <w:rPr>
          <w:color w:val="5E5E5E"/>
        </w:rPr>
        <w:t>il est adapté au treuillage ou au glissage, sur neige par</w:t>
      </w:r>
      <w:r>
        <w:rPr>
          <w:color w:val="5E5E5E"/>
          <w:spacing w:val="-2"/>
        </w:rPr>
        <w:t xml:space="preserve"> </w:t>
      </w:r>
      <w:r>
        <w:rPr>
          <w:color w:val="5E5E5E"/>
        </w:rPr>
        <w:t>exemple.</w:t>
      </w:r>
    </w:p>
    <w:p w:rsidR="001A20F5" w:rsidRDefault="00C337BE">
      <w:pPr>
        <w:pStyle w:val="Corpsdetexte"/>
        <w:spacing w:before="66" w:line="254" w:lineRule="auto"/>
        <w:ind w:left="883" w:right="1294"/>
        <w:jc w:val="both"/>
      </w:pPr>
      <w:r>
        <w:rPr>
          <w:color w:val="5E5E5E"/>
        </w:rPr>
        <w:t xml:space="preserve">A été également mis au point un brancard claie de portage </w:t>
      </w:r>
      <w:r>
        <w:rPr>
          <w:i/>
          <w:color w:val="5E5E5E"/>
        </w:rPr>
        <w:t>Pigui 3</w:t>
      </w:r>
      <w:r>
        <w:rPr>
          <w:color w:val="5E5E5E"/>
        </w:rPr>
        <w:t>, dérivé du premier, mais formé de deux éléments tubulaires facilitant le portage.</w:t>
      </w:r>
    </w:p>
    <w:p w:rsidR="001A20F5" w:rsidRDefault="00C337BE">
      <w:pPr>
        <w:pStyle w:val="Paragraphedeliste"/>
        <w:numPr>
          <w:ilvl w:val="0"/>
          <w:numId w:val="93"/>
        </w:numPr>
        <w:tabs>
          <w:tab w:val="left" w:pos="883"/>
        </w:tabs>
        <w:spacing w:before="65"/>
        <w:ind w:hanging="165"/>
        <w:rPr>
          <w:sz w:val="20"/>
        </w:rPr>
      </w:pPr>
      <w:r>
        <w:rPr>
          <w:color w:val="5E5E5E"/>
          <w:sz w:val="20"/>
        </w:rPr>
        <w:t>La barqueFe.</w:t>
      </w:r>
    </w:p>
    <w:p w:rsidR="001A20F5" w:rsidRDefault="00C337BE">
      <w:pPr>
        <w:pStyle w:val="Corpsdetexte"/>
        <w:spacing w:before="55" w:line="254" w:lineRule="auto"/>
        <w:ind w:left="883" w:right="1295"/>
        <w:jc w:val="both"/>
      </w:pPr>
      <w:r>
        <w:rPr>
          <w:color w:val="5E5E5E"/>
          <w:spacing w:val="2"/>
        </w:rPr>
        <w:t xml:space="preserve">La </w:t>
      </w:r>
      <w:r>
        <w:rPr>
          <w:color w:val="5E5E5E"/>
          <w:spacing w:val="3"/>
        </w:rPr>
        <w:t xml:space="preserve">barqueFe </w:t>
      </w:r>
      <w:r>
        <w:rPr>
          <w:color w:val="5E5E5E"/>
          <w:spacing w:val="2"/>
        </w:rPr>
        <w:t xml:space="preserve">est un </w:t>
      </w:r>
      <w:r>
        <w:rPr>
          <w:color w:val="5E5E5E"/>
          <w:spacing w:val="4"/>
        </w:rPr>
        <w:t>disposi7</w:t>
      </w:r>
      <w:r>
        <w:rPr>
          <w:color w:val="5E5E5E"/>
          <w:spacing w:val="4"/>
        </w:rPr>
        <w:t xml:space="preserve">f rigide </w:t>
      </w:r>
      <w:r>
        <w:rPr>
          <w:color w:val="5E5E5E"/>
          <w:spacing w:val="-5"/>
        </w:rPr>
        <w:t xml:space="preserve">de </w:t>
      </w:r>
      <w:r>
        <w:rPr>
          <w:color w:val="5E5E5E"/>
        </w:rPr>
        <w:t xml:space="preserve">transport de vic7me, muni de bords sur </w:t>
      </w:r>
      <w:r>
        <w:rPr>
          <w:color w:val="5E5E5E"/>
          <w:spacing w:val="-4"/>
        </w:rPr>
        <w:t xml:space="preserve">ses </w:t>
      </w:r>
      <w:r>
        <w:rPr>
          <w:color w:val="5E5E5E"/>
        </w:rPr>
        <w:t>quatre côtés et de sangles</w:t>
      </w:r>
      <w:r>
        <w:rPr>
          <w:color w:val="5E5E5E"/>
          <w:spacing w:val="-2"/>
        </w:rPr>
        <w:t xml:space="preserve"> </w:t>
      </w:r>
      <w:r>
        <w:rPr>
          <w:color w:val="5E5E5E"/>
        </w:rPr>
        <w:t>d’immobilisa7on.</w:t>
      </w:r>
    </w:p>
    <w:p w:rsidR="001A20F5" w:rsidRDefault="00C337BE">
      <w:pPr>
        <w:pStyle w:val="Corpsdetexte"/>
        <w:spacing w:before="64" w:line="254" w:lineRule="auto"/>
        <w:ind w:left="883" w:right="1295"/>
        <w:jc w:val="both"/>
      </w:pPr>
      <w:r>
        <w:rPr>
          <w:color w:val="5E5E5E"/>
        </w:rPr>
        <w:t xml:space="preserve">Elle présente quatre anneaux de ﬁxa7on </w:t>
      </w:r>
      <w:r>
        <w:rPr>
          <w:color w:val="5E5E5E"/>
          <w:spacing w:val="-3"/>
        </w:rPr>
        <w:t xml:space="preserve">pour </w:t>
      </w:r>
      <w:r>
        <w:rPr>
          <w:color w:val="5E5E5E"/>
        </w:rPr>
        <w:t>les élingues de treuillage ou</w:t>
      </w:r>
      <w:r>
        <w:rPr>
          <w:color w:val="5E5E5E"/>
          <w:spacing w:val="-5"/>
        </w:rPr>
        <w:t xml:space="preserve"> </w:t>
      </w:r>
      <w:r>
        <w:rPr>
          <w:color w:val="5E5E5E"/>
        </w:rPr>
        <w:t>d’hélitreuillage.</w:t>
      </w:r>
    </w:p>
    <w:p w:rsidR="001A20F5" w:rsidRDefault="00C337BE">
      <w:pPr>
        <w:pStyle w:val="Corpsdetexte"/>
        <w:spacing w:before="62" w:line="254" w:lineRule="auto"/>
        <w:ind w:left="883" w:right="1295"/>
        <w:jc w:val="both"/>
      </w:pPr>
      <w:r>
        <w:rPr>
          <w:color w:val="5E5E5E"/>
        </w:rPr>
        <w:t>Certains modèles sont cons7tués de deux par7es détachables, pour faciliter leur portage à vide.</w:t>
      </w:r>
    </w:p>
    <w:p w:rsidR="001A20F5" w:rsidRDefault="00C337BE">
      <w:pPr>
        <w:pStyle w:val="Paragraphedeliste"/>
        <w:numPr>
          <w:ilvl w:val="0"/>
          <w:numId w:val="93"/>
        </w:numPr>
        <w:tabs>
          <w:tab w:val="left" w:pos="883"/>
        </w:tabs>
        <w:spacing w:before="64"/>
        <w:ind w:hanging="165"/>
        <w:rPr>
          <w:sz w:val="20"/>
        </w:rPr>
      </w:pPr>
      <w:r>
        <w:rPr>
          <w:color w:val="5E5E5E"/>
          <w:sz w:val="20"/>
        </w:rPr>
        <w:t>Les civières pour</w:t>
      </w:r>
      <w:r>
        <w:rPr>
          <w:color w:val="5E5E5E"/>
          <w:spacing w:val="-3"/>
          <w:sz w:val="20"/>
        </w:rPr>
        <w:t xml:space="preserve"> </w:t>
      </w:r>
      <w:r>
        <w:rPr>
          <w:color w:val="5E5E5E"/>
          <w:sz w:val="20"/>
        </w:rPr>
        <w:t>hélicoptères.</w:t>
      </w:r>
    </w:p>
    <w:p w:rsidR="001A20F5" w:rsidRDefault="00C337BE">
      <w:pPr>
        <w:pStyle w:val="Corpsdetexte"/>
        <w:spacing w:before="56" w:line="254" w:lineRule="auto"/>
        <w:ind w:left="883" w:right="1283"/>
        <w:jc w:val="both"/>
      </w:pPr>
      <w:r>
        <w:rPr>
          <w:color w:val="5E5E5E"/>
        </w:rPr>
        <w:t>Pour le transport en hélicoptère moyen ou léger, il est nécessaire de transférer la vic7me sur la civière de l'appareil (d'où l'</w:t>
      </w:r>
      <w:r>
        <w:rPr>
          <w:color w:val="5E5E5E"/>
        </w:rPr>
        <w:t>intérêt du portoir). Seuls les hélicoptères lourds acceptent les brancards normalisés.</w:t>
      </w:r>
    </w:p>
    <w:p w:rsidR="001A20F5" w:rsidRDefault="00C337BE">
      <w:pPr>
        <w:pStyle w:val="Paragraphedeliste"/>
        <w:numPr>
          <w:ilvl w:val="0"/>
          <w:numId w:val="93"/>
        </w:numPr>
        <w:tabs>
          <w:tab w:val="left" w:pos="883"/>
        </w:tabs>
        <w:spacing w:before="66"/>
        <w:ind w:hanging="165"/>
        <w:rPr>
          <w:sz w:val="20"/>
        </w:rPr>
      </w:pPr>
      <w:r>
        <w:rPr>
          <w:color w:val="5E5E5E"/>
          <w:sz w:val="20"/>
        </w:rPr>
        <w:t xml:space="preserve">La gouÄère </w:t>
      </w:r>
      <w:r>
        <w:rPr>
          <w:i/>
          <w:color w:val="5E5E5E"/>
          <w:sz w:val="20"/>
        </w:rPr>
        <w:t xml:space="preserve">Bellisle </w:t>
      </w:r>
      <w:r>
        <w:rPr>
          <w:color w:val="5E5E5E"/>
          <w:sz w:val="20"/>
        </w:rPr>
        <w:t xml:space="preserve">(ou </w:t>
      </w:r>
      <w:r>
        <w:rPr>
          <w:i/>
          <w:color w:val="5E5E5E"/>
          <w:sz w:val="20"/>
        </w:rPr>
        <w:t>portoir</w:t>
      </w:r>
      <w:r>
        <w:rPr>
          <w:i/>
          <w:color w:val="5E5E5E"/>
          <w:spacing w:val="2"/>
          <w:sz w:val="20"/>
        </w:rPr>
        <w:t xml:space="preserve"> </w:t>
      </w:r>
      <w:r>
        <w:rPr>
          <w:i/>
          <w:color w:val="5E5E5E"/>
          <w:sz w:val="20"/>
        </w:rPr>
        <w:t>corset</w:t>
      </w:r>
      <w:r>
        <w:rPr>
          <w:color w:val="5E5E5E"/>
          <w:sz w:val="20"/>
        </w:rPr>
        <w:t>).</w:t>
      </w:r>
    </w:p>
    <w:p w:rsidR="001A20F5" w:rsidRDefault="00C337BE">
      <w:pPr>
        <w:pStyle w:val="Corpsdetexte"/>
        <w:spacing w:before="56" w:line="254" w:lineRule="auto"/>
        <w:ind w:left="883" w:right="1295"/>
        <w:jc w:val="both"/>
      </w:pPr>
      <w:r>
        <w:rPr>
          <w:color w:val="5E5E5E"/>
        </w:rPr>
        <w:t xml:space="preserve">La gouÄère </w:t>
      </w:r>
      <w:r>
        <w:rPr>
          <w:i/>
          <w:color w:val="5E5E5E"/>
        </w:rPr>
        <w:t xml:space="preserve">Bellisle </w:t>
      </w:r>
      <w:r>
        <w:rPr>
          <w:color w:val="5E5E5E"/>
        </w:rPr>
        <w:t xml:space="preserve">est couramment u7lisée  sur les bâ7ments de la Marine na7onale. Il </w:t>
      </w:r>
      <w:r>
        <w:rPr>
          <w:color w:val="5E5E5E"/>
          <w:spacing w:val="-3"/>
        </w:rPr>
        <w:t xml:space="preserve">s’agit </w:t>
      </w:r>
      <w:r>
        <w:rPr>
          <w:color w:val="5E5E5E"/>
        </w:rPr>
        <w:t xml:space="preserve">d’un disposi7f d’immobilisa7on et </w:t>
      </w:r>
      <w:r>
        <w:rPr>
          <w:color w:val="5E5E5E"/>
          <w:spacing w:val="-7"/>
        </w:rPr>
        <w:t xml:space="preserve">de </w:t>
      </w:r>
      <w:r>
        <w:rPr>
          <w:color w:val="5E5E5E"/>
        </w:rPr>
        <w:t xml:space="preserve">transport de vic7me qui facilite l’évacua7on en passant par des passages étroits </w:t>
      </w:r>
      <w:r>
        <w:rPr>
          <w:color w:val="5E5E5E"/>
          <w:spacing w:val="-4"/>
        </w:rPr>
        <w:t xml:space="preserve">(ascenseur, </w:t>
      </w:r>
      <w:r>
        <w:rPr>
          <w:color w:val="5E5E5E"/>
          <w:spacing w:val="-3"/>
        </w:rPr>
        <w:t xml:space="preserve">escalier, </w:t>
      </w:r>
      <w:r>
        <w:rPr>
          <w:color w:val="5E5E5E"/>
        </w:rPr>
        <w:t>trou</w:t>
      </w:r>
      <w:r>
        <w:rPr>
          <w:color w:val="5E5E5E"/>
          <w:spacing w:val="3"/>
        </w:rPr>
        <w:t xml:space="preserve"> </w:t>
      </w:r>
      <w:r>
        <w:rPr>
          <w:color w:val="5E5E5E"/>
        </w:rPr>
        <w:t>d’homme).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5"/>
      </w:pPr>
    </w:p>
    <w:p w:rsidR="001A20F5" w:rsidRDefault="00C337BE">
      <w:pPr>
        <w:pStyle w:val="Paragraphedeliste"/>
        <w:numPr>
          <w:ilvl w:val="0"/>
          <w:numId w:val="94"/>
        </w:numPr>
        <w:tabs>
          <w:tab w:val="left" w:pos="838"/>
        </w:tabs>
        <w:spacing w:before="0" w:line="261" w:lineRule="auto"/>
        <w:ind w:right="1011"/>
        <w:rPr>
          <w:rFonts w:ascii="Arial" w:hAnsi="Arial"/>
          <w:i/>
          <w:sz w:val="16"/>
        </w:rPr>
      </w:pPr>
      <w:r>
        <w:rPr>
          <w:rFonts w:ascii="Arial" w:hAnsi="Arial"/>
          <w:color w:val="424242"/>
          <w:sz w:val="16"/>
        </w:rPr>
        <w:t>Le plan-dur ainsi que le matelas immobilisateur à dépression, sont deux dispositifs de portage couramment</w:t>
      </w:r>
      <w:r>
        <w:rPr>
          <w:rFonts w:ascii="Arial" w:hAnsi="Arial"/>
          <w:color w:val="424242"/>
          <w:sz w:val="16"/>
        </w:rPr>
        <w:t xml:space="preserve"> utilisés. Ils ne sont </w:t>
      </w:r>
      <w:r>
        <w:rPr>
          <w:rFonts w:ascii="Arial" w:hAnsi="Arial"/>
          <w:color w:val="424242"/>
          <w:spacing w:val="-6"/>
          <w:sz w:val="16"/>
        </w:rPr>
        <w:t xml:space="preserve">pas </w:t>
      </w:r>
      <w:r>
        <w:rPr>
          <w:rFonts w:ascii="Arial" w:hAnsi="Arial"/>
          <w:color w:val="424242"/>
          <w:sz w:val="16"/>
        </w:rPr>
        <w:t>développés dans la présente partie mais font l’objet d’une présentation détaillée sur les fiches techniques</w:t>
      </w:r>
      <w:r>
        <w:rPr>
          <w:rFonts w:ascii="Arial" w:hAnsi="Arial"/>
          <w:color w:val="424242"/>
          <w:spacing w:val="36"/>
          <w:sz w:val="16"/>
        </w:rPr>
        <w:t xml:space="preserve"> </w:t>
      </w:r>
      <w:r>
        <w:rPr>
          <w:rFonts w:ascii="Arial" w:hAnsi="Arial"/>
          <w:i/>
          <w:color w:val="424242"/>
          <w:sz w:val="16"/>
        </w:rPr>
        <w:t>ad-hoc</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i/>
        </w:rPr>
      </w:pPr>
    </w:p>
    <w:p w:rsidR="001A20F5" w:rsidRDefault="001A20F5">
      <w:pPr>
        <w:pStyle w:val="Corpsdetexte"/>
        <w:spacing w:before="7"/>
        <w:rPr>
          <w:rFonts w:ascii="Arial"/>
          <w:i/>
          <w:sz w:val="29"/>
        </w:rPr>
      </w:pPr>
    </w:p>
    <w:p w:rsidR="001A20F5" w:rsidRDefault="001A20F5">
      <w:pPr>
        <w:rPr>
          <w:rFonts w:ascii="Arial"/>
          <w:sz w:val="29"/>
        </w:rPr>
        <w:sectPr w:rsidR="001A20F5" w:rsidSect="00757B83">
          <w:headerReference w:type="default" r:id="rId57"/>
          <w:footerReference w:type="default" r:id="rId58"/>
          <w:pgSz w:w="11910" w:h="16840"/>
          <w:pgMar w:top="460" w:right="120" w:bottom="480" w:left="580" w:header="271" w:footer="291" w:gutter="0"/>
          <w:cols w:space="720"/>
        </w:sectPr>
      </w:pPr>
    </w:p>
    <w:p w:rsidR="001A20F5" w:rsidRDefault="00C337BE">
      <w:pPr>
        <w:pStyle w:val="Corpsdetexte"/>
        <w:spacing w:before="100" w:line="254" w:lineRule="auto"/>
        <w:ind w:left="1002" w:right="38"/>
        <w:jc w:val="both"/>
      </w:pPr>
      <w:r>
        <w:rPr>
          <w:color w:val="5E5E5E"/>
        </w:rPr>
        <w:t>Elle est composée d’une enveloppe souple en toile lavable rigidiﬁée dans le sens de la longueur par des lamelles placées entre deux épaisseurs de toile. Elle dispose d’un disposi7f de conten7on de la vic7me dans toutes les posi7ons, et possède un système d</w:t>
      </w:r>
      <w:r>
        <w:rPr>
          <w:color w:val="5E5E5E"/>
        </w:rPr>
        <w:t>e portage par poignées et hampes amovibles et un</w:t>
      </w:r>
    </w:p>
    <w:p w:rsidR="001A20F5" w:rsidRDefault="00C337BE">
      <w:pPr>
        <w:pStyle w:val="Corpsdetexte"/>
        <w:spacing w:before="100" w:line="254" w:lineRule="auto"/>
        <w:ind w:left="1002" w:right="1294"/>
        <w:jc w:val="both"/>
      </w:pPr>
      <w:r>
        <w:br w:type="column"/>
      </w:r>
      <w:r>
        <w:rPr>
          <w:color w:val="5E5E5E"/>
        </w:rPr>
        <w:lastRenderedPageBreak/>
        <w:t>système permeFant le hissage en posi7on ver</w:t>
      </w:r>
      <w:r>
        <w:rPr>
          <w:color w:val="5E5E5E"/>
          <w:w w:val="109"/>
        </w:rPr>
        <w:t>7</w:t>
      </w:r>
      <w:r>
        <w:rPr>
          <w:color w:val="5E5E5E"/>
        </w:rPr>
        <w:t>cale   ou   horizontale   (sangles   longitu</w:t>
      </w:r>
      <w:r>
        <w:rPr>
          <w:color w:val="5E5E5E"/>
          <w:w w:val="33"/>
        </w:rPr>
        <w:t xml:space="preserve">-­‐ </w:t>
      </w:r>
      <w:r>
        <w:rPr>
          <w:color w:val="5E5E5E"/>
        </w:rPr>
        <w:t>dinales).</w:t>
      </w:r>
    </w:p>
    <w:p w:rsidR="001A20F5" w:rsidRDefault="00C337BE">
      <w:pPr>
        <w:pStyle w:val="Corpsdetexte"/>
        <w:spacing w:before="64" w:line="254" w:lineRule="auto"/>
        <w:ind w:left="1002" w:right="1295"/>
        <w:jc w:val="both"/>
      </w:pPr>
      <w:r>
        <w:rPr>
          <w:color w:val="5E5E5E"/>
        </w:rPr>
        <w:t xml:space="preserve">Une fois la vic7me déposée sur la </w:t>
      </w:r>
      <w:r>
        <w:rPr>
          <w:color w:val="5E5E5E"/>
          <w:spacing w:val="-3"/>
        </w:rPr>
        <w:t xml:space="preserve">gouÄère, </w:t>
      </w:r>
      <w:r>
        <w:rPr>
          <w:color w:val="5E5E5E"/>
        </w:rPr>
        <w:t xml:space="preserve">ceFe dernière </w:t>
      </w:r>
      <w:r>
        <w:rPr>
          <w:color w:val="5E5E5E"/>
          <w:spacing w:val="-3"/>
        </w:rPr>
        <w:t xml:space="preserve">s’enroule </w:t>
      </w:r>
      <w:r>
        <w:rPr>
          <w:color w:val="5E5E5E"/>
        </w:rPr>
        <w:t>autour de la vic7me assurant ainsi sa</w:t>
      </w:r>
      <w:r>
        <w:rPr>
          <w:color w:val="5E5E5E"/>
        </w:rPr>
        <w:t xml:space="preserve"> protec7on contre les </w:t>
      </w:r>
      <w:r>
        <w:rPr>
          <w:color w:val="5E5E5E"/>
          <w:spacing w:val="-3"/>
        </w:rPr>
        <w:t xml:space="preserve">chocs </w:t>
      </w:r>
      <w:r>
        <w:rPr>
          <w:color w:val="5E5E5E"/>
        </w:rPr>
        <w:t>tout en la gardant sur un plan</w:t>
      </w:r>
      <w:r>
        <w:rPr>
          <w:color w:val="5E5E5E"/>
          <w:spacing w:val="-2"/>
        </w:rPr>
        <w:t xml:space="preserve"> </w:t>
      </w:r>
      <w:r>
        <w:rPr>
          <w:color w:val="5E5E5E"/>
          <w:spacing w:val="-6"/>
        </w:rPr>
        <w:t>dur.</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6"/>
        </w:rPr>
      </w:pPr>
    </w:p>
    <w:p w:rsidR="001A20F5" w:rsidRDefault="00C337BE">
      <w:pPr>
        <w:pStyle w:val="Titre2"/>
        <w:numPr>
          <w:ilvl w:val="1"/>
          <w:numId w:val="143"/>
        </w:numPr>
        <w:tabs>
          <w:tab w:val="left" w:pos="1988"/>
        </w:tabs>
        <w:ind w:left="1987" w:hanging="1075"/>
      </w:pPr>
      <w:r>
        <w:pict>
          <v:shape id="_x0000_s1842" style="position:absolute;left:0;text-align:left;margin-left:56.7pt;margin-top:42.05pt;width:481.9pt;height:.1pt;z-index:-251290624;mso-wrap-distance-left:0;mso-wrap-distance-right:0;mso-position-horizontal-relative:page" coordorigin="1134,841" coordsize="9638,0" path="m1134,841r9638,e" filled="f" strokeweight="1pt">
            <v:path arrowok="t"/>
            <w10:wrap type="topAndBottom" anchorx="page"/>
          </v:shape>
        </w:pict>
      </w:r>
      <w:r>
        <w:pict>
          <v:shape id="_x0000_s1841" type="#_x0000_t202" style="position:absolute;left:0;text-align:left;margin-left:56.7pt;margin-top:82.2pt;width:479.25pt;height:22.7pt;z-index:252026880;mso-position-horizontal-relative:page" fillcolor="#bec0bf" stroked="f">
            <v:textbox inset="0,0,0,0">
              <w:txbxContent>
                <w:p w:rsidR="001A20F5" w:rsidRDefault="00C337BE">
                  <w:pPr>
                    <w:tabs>
                      <w:tab w:val="left" w:pos="1283"/>
                    </w:tabs>
                    <w:spacing w:before="124"/>
                    <w:ind w:right="645"/>
                    <w:jc w:val="right"/>
                    <w:rPr>
                      <w:sz w:val="13"/>
                    </w:rPr>
                  </w:pPr>
                  <w:r>
                    <w:rPr>
                      <w:sz w:val="16"/>
                    </w:rPr>
                    <w:t>V</w:t>
                  </w:r>
                  <w:r>
                    <w:rPr>
                      <w:sz w:val="13"/>
                    </w:rPr>
                    <w:t>ERSION</w:t>
                  </w:r>
                  <w:r>
                    <w:rPr>
                      <w:sz w:val="13"/>
                    </w:rPr>
                    <w:tab/>
                  </w:r>
                  <w:r>
                    <w:rPr>
                      <w:sz w:val="16"/>
                    </w:rPr>
                    <w:t>M</w:t>
                  </w:r>
                  <w:r>
                    <w:rPr>
                      <w:sz w:val="13"/>
                    </w:rPr>
                    <w:t>ISE À</w:t>
                  </w:r>
                  <w:r>
                    <w:rPr>
                      <w:spacing w:val="4"/>
                      <w:sz w:val="13"/>
                    </w:rPr>
                    <w:t xml:space="preserve"> </w:t>
                  </w:r>
                  <w:r>
                    <w:rPr>
                      <w:sz w:val="13"/>
                    </w:rPr>
                    <w:t>JOUR</w:t>
                  </w:r>
                </w:p>
              </w:txbxContent>
            </v:textbox>
            <w10:wrap anchorx="page"/>
          </v:shape>
        </w:pict>
      </w:r>
      <w:bookmarkStart w:id="123" w:name="_TOC_250082"/>
      <w:r>
        <w:rPr>
          <w:w w:val="105"/>
        </w:rPr>
        <w:t>Situations</w:t>
      </w:r>
      <w:r>
        <w:rPr>
          <w:spacing w:val="31"/>
          <w:w w:val="105"/>
        </w:rPr>
        <w:t xml:space="preserve"> </w:t>
      </w:r>
      <w:bookmarkEnd w:id="123"/>
      <w:r>
        <w:rPr>
          <w:w w:val="105"/>
        </w:rPr>
        <w:t>particulières</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11"/>
        <w:rPr>
          <w:b/>
          <w:sz w:val="18"/>
        </w:rPr>
      </w:pPr>
    </w:p>
    <w:tbl>
      <w:tblPr>
        <w:tblStyle w:val="TableNormal"/>
        <w:tblW w:w="0" w:type="auto"/>
        <w:tblInd w:w="561" w:type="dxa"/>
        <w:tblLayout w:type="fixed"/>
        <w:tblLook w:val="01E0" w:firstRow="1" w:lastRow="1" w:firstColumn="1" w:lastColumn="1" w:noHBand="0" w:noVBand="0"/>
      </w:tblPr>
      <w:tblGrid>
        <w:gridCol w:w="353"/>
        <w:gridCol w:w="368"/>
        <w:gridCol w:w="304"/>
        <w:gridCol w:w="373"/>
        <w:gridCol w:w="5386"/>
        <w:gridCol w:w="911"/>
        <w:gridCol w:w="1892"/>
      </w:tblGrid>
      <w:tr w:rsidR="001A20F5">
        <w:trPr>
          <w:trHeight w:val="384"/>
        </w:trPr>
        <w:tc>
          <w:tcPr>
            <w:tcW w:w="353" w:type="dxa"/>
            <w:tcBorders>
              <w:top w:val="single" w:sz="8" w:space="0" w:color="000000"/>
            </w:tcBorders>
            <w:shd w:val="clear" w:color="auto" w:fill="E3E4E4"/>
          </w:tcPr>
          <w:p w:rsidR="001A20F5" w:rsidRDefault="00C337BE">
            <w:pPr>
              <w:pStyle w:val="TableParagraph"/>
              <w:ind w:left="86"/>
              <w:rPr>
                <w:sz w:val="16"/>
              </w:rPr>
            </w:pPr>
            <w:r>
              <w:rPr>
                <w:color w:val="7F7F7F"/>
                <w:sz w:val="16"/>
              </w:rPr>
              <w:t>AC</w:t>
            </w:r>
          </w:p>
        </w:tc>
        <w:tc>
          <w:tcPr>
            <w:tcW w:w="368" w:type="dxa"/>
            <w:tcBorders>
              <w:top w:val="single" w:sz="8" w:space="0" w:color="000000"/>
            </w:tcBorders>
            <w:shd w:val="clear" w:color="auto" w:fill="E3E4E4"/>
          </w:tcPr>
          <w:p w:rsidR="001A20F5" w:rsidRDefault="00C337BE">
            <w:pPr>
              <w:pStyle w:val="TableParagraph"/>
              <w:ind w:left="89"/>
              <w:rPr>
                <w:sz w:val="16"/>
              </w:rPr>
            </w:pPr>
            <w:r>
              <w:rPr>
                <w:color w:val="7F7F7F"/>
                <w:sz w:val="16"/>
              </w:rPr>
              <w:t>10</w:t>
            </w:r>
          </w:p>
        </w:tc>
        <w:tc>
          <w:tcPr>
            <w:tcW w:w="304" w:type="dxa"/>
            <w:tcBorders>
              <w:top w:val="single" w:sz="8" w:space="0" w:color="000000"/>
            </w:tcBorders>
            <w:shd w:val="clear" w:color="auto" w:fill="E3E4E4"/>
          </w:tcPr>
          <w:p w:rsidR="001A20F5" w:rsidRDefault="00C337BE">
            <w:pPr>
              <w:pStyle w:val="TableParagraph"/>
              <w:ind w:left="0"/>
              <w:jc w:val="center"/>
              <w:rPr>
                <w:sz w:val="16"/>
              </w:rPr>
            </w:pPr>
            <w:r>
              <w:rPr>
                <w:color w:val="7F7F7F"/>
                <w:sz w:val="16"/>
              </w:rPr>
              <w:t>S</w:t>
            </w:r>
          </w:p>
        </w:tc>
        <w:tc>
          <w:tcPr>
            <w:tcW w:w="373" w:type="dxa"/>
            <w:tcBorders>
              <w:top w:val="single" w:sz="8" w:space="0" w:color="000000"/>
              <w:right w:val="single" w:sz="4" w:space="0" w:color="9F9F9F"/>
            </w:tcBorders>
            <w:shd w:val="clear" w:color="auto" w:fill="E3E4E4"/>
          </w:tcPr>
          <w:p w:rsidR="001A20F5" w:rsidRDefault="00C337BE">
            <w:pPr>
              <w:pStyle w:val="TableParagraph"/>
              <w:ind w:left="112"/>
              <w:rPr>
                <w:sz w:val="16"/>
              </w:rPr>
            </w:pPr>
            <w:r>
              <w:rPr>
                <w:color w:val="7F7F7F"/>
                <w:sz w:val="16"/>
              </w:rPr>
              <w:t>01</w:t>
            </w:r>
          </w:p>
        </w:tc>
        <w:tc>
          <w:tcPr>
            <w:tcW w:w="5386" w:type="dxa"/>
            <w:tcBorders>
              <w:top w:val="single" w:sz="8" w:space="0" w:color="000000"/>
              <w:left w:val="single" w:sz="4" w:space="0" w:color="9F9F9F"/>
              <w:right w:val="single" w:sz="2" w:space="0" w:color="D4D4D4"/>
            </w:tcBorders>
          </w:tcPr>
          <w:p w:rsidR="001A20F5" w:rsidRDefault="00C337BE">
            <w:pPr>
              <w:pStyle w:val="TableParagraph"/>
              <w:ind w:left="78"/>
              <w:rPr>
                <w:sz w:val="16"/>
              </w:rPr>
            </w:pPr>
            <w:r>
              <w:rPr>
                <w:sz w:val="16"/>
              </w:rPr>
              <w:t>Situa7ons à nombreuses vic7mes</w:t>
            </w:r>
          </w:p>
        </w:tc>
        <w:tc>
          <w:tcPr>
            <w:tcW w:w="911" w:type="dxa"/>
            <w:tcBorders>
              <w:top w:val="single" w:sz="8" w:space="0" w:color="000000"/>
              <w:left w:val="single" w:sz="2" w:space="0" w:color="D4D4D4"/>
            </w:tcBorders>
          </w:tcPr>
          <w:p w:rsidR="001A20F5" w:rsidRDefault="00C337BE">
            <w:pPr>
              <w:pStyle w:val="TableParagraph"/>
              <w:spacing w:before="84"/>
              <w:ind w:left="231"/>
              <w:rPr>
                <w:sz w:val="16"/>
              </w:rPr>
            </w:pPr>
            <w:r>
              <w:rPr>
                <w:sz w:val="16"/>
              </w:rPr>
              <w:t>1.1.1</w:t>
            </w:r>
          </w:p>
        </w:tc>
        <w:tc>
          <w:tcPr>
            <w:tcW w:w="1892" w:type="dxa"/>
            <w:tcBorders>
              <w:top w:val="single" w:sz="8" w:space="0" w:color="000000"/>
            </w:tcBorders>
          </w:tcPr>
          <w:p w:rsidR="001A20F5" w:rsidRDefault="00C337BE">
            <w:pPr>
              <w:pStyle w:val="TableParagraph"/>
              <w:spacing w:before="84"/>
              <w:ind w:left="347"/>
              <w:rPr>
                <w:sz w:val="16"/>
              </w:rPr>
            </w:pPr>
            <w:r>
              <w:rPr>
                <w:sz w:val="16"/>
              </w:rPr>
              <w:t>Septembre 2014</w:t>
            </w:r>
          </w:p>
        </w:tc>
      </w:tr>
    </w:tbl>
    <w:p w:rsidR="001A20F5" w:rsidRDefault="001A20F5">
      <w:pPr>
        <w:rPr>
          <w:sz w:val="16"/>
        </w:rPr>
        <w:sectPr w:rsidR="001A20F5" w:rsidSect="00757B83">
          <w:headerReference w:type="default" r:id="rId59"/>
          <w:footerReference w:type="default" r:id="rId60"/>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61"/>
          <w:footerReference w:type="default" r:id="rId62"/>
          <w:pgSz w:w="11910" w:h="16840"/>
          <w:pgMar w:top="1580" w:right="120" w:bottom="280" w:left="580" w:header="0" w:footer="0" w:gutter="0"/>
          <w:cols w:space="720"/>
        </w:sect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BFBFBF"/>
          </w:tcPr>
          <w:p w:rsidR="001A20F5" w:rsidRDefault="00C337BE">
            <w:pPr>
              <w:pStyle w:val="TableParagraph"/>
              <w:spacing w:before="96"/>
              <w:rPr>
                <w:sz w:val="18"/>
              </w:rPr>
            </w:pPr>
            <w:r>
              <w:rPr>
                <w:color w:val="444444"/>
                <w:sz w:val="18"/>
              </w:rPr>
              <w:lastRenderedPageBreak/>
              <w:t>Référence :</w:t>
            </w:r>
          </w:p>
        </w:tc>
        <w:tc>
          <w:tcPr>
            <w:tcW w:w="1898" w:type="dxa"/>
            <w:tcBorders>
              <w:left w:val="nil"/>
            </w:tcBorders>
            <w:shd w:val="clear" w:color="auto" w:fill="BFBFBF"/>
          </w:tcPr>
          <w:p w:rsidR="001A20F5" w:rsidRDefault="00C337BE">
            <w:pPr>
              <w:pStyle w:val="TableParagraph"/>
              <w:spacing w:before="96"/>
              <w:ind w:left="392"/>
              <w:rPr>
                <w:sz w:val="18"/>
              </w:rPr>
            </w:pPr>
            <w:r>
              <w:rPr>
                <w:color w:val="444444"/>
                <w:sz w:val="18"/>
              </w:rPr>
              <w:t>AC 10 S 01</w:t>
            </w:r>
          </w:p>
        </w:tc>
        <w:tc>
          <w:tcPr>
            <w:tcW w:w="1222" w:type="dxa"/>
            <w:tcBorders>
              <w:right w:val="nil"/>
            </w:tcBorders>
            <w:shd w:val="clear" w:color="auto" w:fill="BFBFBF"/>
          </w:tcPr>
          <w:p w:rsidR="001A20F5" w:rsidRDefault="00C337BE">
            <w:pPr>
              <w:pStyle w:val="TableParagraph"/>
              <w:spacing w:before="96"/>
              <w:rPr>
                <w:sz w:val="18"/>
              </w:rPr>
            </w:pPr>
            <w:r>
              <w:rPr>
                <w:color w:val="444444"/>
                <w:sz w:val="18"/>
              </w:rPr>
              <w:t>Version :</w:t>
            </w:r>
          </w:p>
        </w:tc>
        <w:tc>
          <w:tcPr>
            <w:tcW w:w="1990" w:type="dxa"/>
            <w:tcBorders>
              <w:left w:val="nil"/>
            </w:tcBorders>
            <w:shd w:val="clear" w:color="auto" w:fill="BFBFBF"/>
          </w:tcPr>
          <w:p w:rsidR="001A20F5" w:rsidRDefault="00C337BE">
            <w:pPr>
              <w:pStyle w:val="TableParagraph"/>
              <w:spacing w:before="96"/>
              <w:ind w:left="485"/>
              <w:rPr>
                <w:sz w:val="18"/>
              </w:rPr>
            </w:pPr>
            <w:r>
              <w:rPr>
                <w:color w:val="444444"/>
                <w:sz w:val="18"/>
              </w:rPr>
              <w:t>1.1.1</w:t>
            </w:r>
          </w:p>
        </w:tc>
        <w:tc>
          <w:tcPr>
            <w:tcW w:w="1359" w:type="dxa"/>
            <w:tcBorders>
              <w:right w:val="nil"/>
            </w:tcBorders>
            <w:shd w:val="clear" w:color="auto" w:fill="BFBFBF"/>
          </w:tcPr>
          <w:p w:rsidR="001A20F5" w:rsidRDefault="00C337BE">
            <w:pPr>
              <w:pStyle w:val="TableParagraph"/>
              <w:spacing w:before="96"/>
              <w:ind w:left="101"/>
              <w:rPr>
                <w:sz w:val="18"/>
              </w:rPr>
            </w:pPr>
            <w:r>
              <w:rPr>
                <w:color w:val="444444"/>
                <w:sz w:val="18"/>
              </w:rPr>
              <w:t>Mise à jour :</w:t>
            </w:r>
          </w:p>
        </w:tc>
        <w:tc>
          <w:tcPr>
            <w:tcW w:w="1853" w:type="dxa"/>
            <w:tcBorders>
              <w:left w:val="nil"/>
              <w:right w:val="nil"/>
            </w:tcBorders>
            <w:shd w:val="clear" w:color="auto" w:fill="BFBFBF"/>
          </w:tcPr>
          <w:p w:rsidR="001A20F5" w:rsidRDefault="00C337BE">
            <w:pPr>
              <w:pStyle w:val="TableParagraph"/>
              <w:spacing w:before="96"/>
              <w:ind w:left="348"/>
              <w:rPr>
                <w:sz w:val="18"/>
              </w:rPr>
            </w:pPr>
            <w:r>
              <w:rPr>
                <w:color w:val="444444"/>
                <w:sz w:val="18"/>
              </w:rPr>
              <w:t>septembre-­‐14</w:t>
            </w:r>
          </w:p>
        </w:tc>
      </w:tr>
    </w:tbl>
    <w:p w:rsidR="001A20F5" w:rsidRDefault="001A20F5">
      <w:pPr>
        <w:pStyle w:val="Corpsdetexte"/>
        <w:spacing w:before="8"/>
        <w:rPr>
          <w:b/>
          <w:sz w:val="7"/>
        </w:rPr>
      </w:pPr>
    </w:p>
    <w:p w:rsidR="001A20F5" w:rsidRDefault="00C337BE">
      <w:pPr>
        <w:pStyle w:val="Titre3"/>
      </w:pPr>
      <w:r>
        <w:pict>
          <v:line id="_x0000_s1840" style="position:absolute;left:0;text-align:left;z-index:252030976;mso-position-horizontal-relative:page" from="56.7pt,42.7pt" to="538.6pt,42.7pt" strokecolor="#7f7f7f" strokeweight="1pt">
            <w10:wrap anchorx="page"/>
          </v:line>
        </w:pict>
      </w:r>
      <w:bookmarkStart w:id="124" w:name="_TOC_250081"/>
      <w:bookmarkEnd w:id="124"/>
      <w:r>
        <w:rPr>
          <w:color w:val="7F7F7F"/>
        </w:rPr>
        <w:t>Situation à nombreuses victimes</w:t>
      </w:r>
    </w:p>
    <w:p w:rsidR="001A20F5" w:rsidRDefault="001A20F5">
      <w:pPr>
        <w:sectPr w:rsidR="001A20F5" w:rsidSect="00757B83">
          <w:headerReference w:type="default" r:id="rId63"/>
          <w:footerReference w:type="default" r:id="rId64"/>
          <w:pgSz w:w="11910" w:h="16840"/>
          <w:pgMar w:top="1120" w:right="120" w:bottom="480" w:left="580" w:header="0" w:footer="291" w:gutter="0"/>
          <w:pgNumType w:start="267"/>
          <w:cols w:space="720"/>
        </w:sectPr>
      </w:pPr>
    </w:p>
    <w:p w:rsidR="001A20F5" w:rsidRDefault="00C337BE">
      <w:pPr>
        <w:pStyle w:val="Titre4"/>
        <w:spacing w:before="219"/>
      </w:pPr>
      <w:r>
        <w:rPr>
          <w:color w:val="7F7F7F"/>
          <w:w w:val="105"/>
        </w:rPr>
        <w:t>Définition</w:t>
      </w:r>
    </w:p>
    <w:p w:rsidR="001A20F5" w:rsidRDefault="00C337BE">
      <w:pPr>
        <w:pStyle w:val="Corpsdetexte"/>
        <w:spacing w:before="140" w:line="254" w:lineRule="auto"/>
        <w:ind w:left="553"/>
        <w:jc w:val="both"/>
      </w:pPr>
      <w:r>
        <w:rPr>
          <w:color w:val="5E5E5E"/>
        </w:rPr>
        <w:t xml:space="preserve">La situa7on à nombreuses vic7mes se déﬁnit </w:t>
      </w:r>
      <w:r>
        <w:rPr>
          <w:color w:val="5E5E5E"/>
          <w:spacing w:val="-5"/>
        </w:rPr>
        <w:t xml:space="preserve">comme </w:t>
      </w:r>
      <w:r>
        <w:rPr>
          <w:color w:val="5E5E5E"/>
        </w:rPr>
        <w:t xml:space="preserve">une situa7on accidentelle d’ampleur ayant fait </w:t>
      </w:r>
      <w:r>
        <w:rPr>
          <w:color w:val="5E5E5E"/>
          <w:spacing w:val="-7"/>
        </w:rPr>
        <w:t xml:space="preserve">de </w:t>
      </w:r>
      <w:r>
        <w:rPr>
          <w:color w:val="5E5E5E"/>
        </w:rPr>
        <w:t xml:space="preserve">nombreuses vic7mes ou ayant un poten7el </w:t>
      </w:r>
      <w:r>
        <w:rPr>
          <w:color w:val="5E5E5E"/>
          <w:spacing w:val="-4"/>
        </w:rPr>
        <w:t xml:space="preserve">évolu7f </w:t>
      </w:r>
      <w:r>
        <w:rPr>
          <w:color w:val="5E5E5E"/>
        </w:rPr>
        <w:t>pouvant entraîner de nombreuses</w:t>
      </w:r>
      <w:r>
        <w:rPr>
          <w:color w:val="5E5E5E"/>
          <w:spacing w:val="-1"/>
        </w:rPr>
        <w:t xml:space="preserve"> </w:t>
      </w:r>
      <w:r>
        <w:rPr>
          <w:color w:val="5E5E5E"/>
        </w:rPr>
        <w:t>vic7mes.</w:t>
      </w:r>
    </w:p>
    <w:p w:rsidR="001A20F5" w:rsidRDefault="00C337BE">
      <w:pPr>
        <w:pStyle w:val="Corpsdetexte"/>
        <w:spacing w:before="105" w:line="254" w:lineRule="auto"/>
        <w:ind w:left="553"/>
        <w:jc w:val="both"/>
      </w:pPr>
      <w:r>
        <w:rPr>
          <w:color w:val="5E5E5E"/>
        </w:rPr>
        <w:t>Une telle situa7on est un évènement par7culier qui nécessite une méthode de travail diﬀérentes des autres interven7on</w:t>
      </w:r>
      <w:r>
        <w:rPr>
          <w:color w:val="5E5E5E"/>
        </w:rPr>
        <w:t>s.</w:t>
      </w:r>
    </w:p>
    <w:p w:rsidR="001A20F5" w:rsidRDefault="00C337BE">
      <w:pPr>
        <w:pStyle w:val="Corpsdetexte"/>
        <w:spacing w:before="104" w:line="254" w:lineRule="auto"/>
        <w:ind w:left="553"/>
        <w:jc w:val="both"/>
      </w:pPr>
      <w:r>
        <w:rPr>
          <w:color w:val="5E5E5E"/>
        </w:rPr>
        <w:t>L’accident catastrophique à eﬀet limité est une situa7on a nombreuses vic7mes qui se caractérise par :</w:t>
      </w:r>
    </w:p>
    <w:p w:rsidR="001A20F5" w:rsidRDefault="00C337BE">
      <w:pPr>
        <w:pStyle w:val="Paragraphedeliste"/>
        <w:numPr>
          <w:ilvl w:val="1"/>
          <w:numId w:val="94"/>
        </w:numPr>
        <w:tabs>
          <w:tab w:val="left" w:pos="1001"/>
        </w:tabs>
        <w:spacing w:before="102" w:line="252" w:lineRule="auto"/>
        <w:ind w:right="281"/>
        <w:rPr>
          <w:sz w:val="20"/>
        </w:rPr>
      </w:pPr>
      <w:r>
        <w:rPr>
          <w:color w:val="5E5E5E"/>
          <w:sz w:val="20"/>
        </w:rPr>
        <w:t xml:space="preserve">un accident ou une situa7on unique entraînant un aﬄux brutal mais rela7vement limité </w:t>
      </w:r>
      <w:r>
        <w:rPr>
          <w:color w:val="5E5E5E"/>
          <w:spacing w:val="-6"/>
          <w:sz w:val="20"/>
        </w:rPr>
        <w:t xml:space="preserve">de </w:t>
      </w:r>
      <w:r>
        <w:rPr>
          <w:color w:val="5E5E5E"/>
          <w:sz w:val="20"/>
        </w:rPr>
        <w:t xml:space="preserve">vic7mes (entre 10 et 100), plus ou </w:t>
      </w:r>
      <w:r>
        <w:rPr>
          <w:color w:val="5E5E5E"/>
          <w:spacing w:val="-3"/>
          <w:sz w:val="20"/>
        </w:rPr>
        <w:t xml:space="preserve">moins </w:t>
      </w:r>
      <w:r>
        <w:rPr>
          <w:color w:val="5E5E5E"/>
          <w:sz w:val="20"/>
        </w:rPr>
        <w:t>gravement aFeintes, a</w:t>
      </w:r>
      <w:r>
        <w:rPr>
          <w:color w:val="5E5E5E"/>
          <w:sz w:val="20"/>
        </w:rPr>
        <w:t xml:space="preserve">u plan physique ou psychique auquel les secours ne peuvent pas </w:t>
      </w:r>
      <w:r>
        <w:rPr>
          <w:color w:val="5E5E5E"/>
          <w:spacing w:val="5"/>
          <w:sz w:val="20"/>
        </w:rPr>
        <w:t xml:space="preserve">immédiatement </w:t>
      </w:r>
      <w:r>
        <w:rPr>
          <w:color w:val="5E5E5E"/>
          <w:spacing w:val="3"/>
          <w:sz w:val="20"/>
        </w:rPr>
        <w:t xml:space="preserve">faire face du fait d’une </w:t>
      </w:r>
      <w:r>
        <w:rPr>
          <w:color w:val="5E5E5E"/>
          <w:sz w:val="20"/>
        </w:rPr>
        <w:t xml:space="preserve">inadéqua7on temporaire entre les besoins </w:t>
      </w:r>
      <w:r>
        <w:rPr>
          <w:color w:val="5E5E5E"/>
          <w:spacing w:val="-7"/>
          <w:sz w:val="20"/>
        </w:rPr>
        <w:t xml:space="preserve">et </w:t>
      </w:r>
      <w:r>
        <w:rPr>
          <w:color w:val="5E5E5E"/>
          <w:spacing w:val="7"/>
          <w:sz w:val="20"/>
        </w:rPr>
        <w:t xml:space="preserve">les </w:t>
      </w:r>
      <w:r>
        <w:rPr>
          <w:color w:val="5E5E5E"/>
          <w:spacing w:val="8"/>
          <w:sz w:val="20"/>
        </w:rPr>
        <w:t xml:space="preserve">moyens </w:t>
      </w:r>
      <w:r>
        <w:rPr>
          <w:color w:val="5E5E5E"/>
          <w:spacing w:val="9"/>
          <w:sz w:val="20"/>
        </w:rPr>
        <w:t xml:space="preserve">rapidement </w:t>
      </w:r>
      <w:r>
        <w:rPr>
          <w:color w:val="5E5E5E"/>
          <w:spacing w:val="10"/>
          <w:sz w:val="20"/>
        </w:rPr>
        <w:t xml:space="preserve">disponibles </w:t>
      </w:r>
      <w:r>
        <w:rPr>
          <w:color w:val="5E5E5E"/>
          <w:spacing w:val="5"/>
          <w:sz w:val="20"/>
        </w:rPr>
        <w:t xml:space="preserve">ou </w:t>
      </w:r>
      <w:r>
        <w:rPr>
          <w:color w:val="5E5E5E"/>
          <w:sz w:val="20"/>
        </w:rPr>
        <w:t>l’inhibi7on de ces moyens par l’accident</w:t>
      </w:r>
      <w:r>
        <w:rPr>
          <w:color w:val="5E5E5E"/>
          <w:spacing w:val="-6"/>
          <w:sz w:val="20"/>
        </w:rPr>
        <w:t xml:space="preserve"> </w:t>
      </w:r>
      <w:r>
        <w:rPr>
          <w:color w:val="5E5E5E"/>
          <w:sz w:val="20"/>
        </w:rPr>
        <w:t>;</w:t>
      </w:r>
    </w:p>
    <w:p w:rsidR="001A20F5" w:rsidRDefault="00C337BE">
      <w:pPr>
        <w:pStyle w:val="Paragraphedeliste"/>
        <w:numPr>
          <w:ilvl w:val="1"/>
          <w:numId w:val="94"/>
        </w:numPr>
        <w:tabs>
          <w:tab w:val="left" w:pos="1001"/>
        </w:tabs>
        <w:spacing w:before="73" w:line="249" w:lineRule="auto"/>
        <w:ind w:right="281"/>
        <w:rPr>
          <w:sz w:val="20"/>
        </w:rPr>
      </w:pPr>
      <w:r>
        <w:rPr>
          <w:color w:val="5E5E5E"/>
          <w:sz w:val="20"/>
        </w:rPr>
        <w:t>une situa7on évolu7ve, tel une</w:t>
      </w:r>
      <w:r>
        <w:rPr>
          <w:color w:val="5E5E5E"/>
          <w:sz w:val="20"/>
        </w:rPr>
        <w:t xml:space="preserve"> incendie </w:t>
      </w:r>
      <w:r>
        <w:rPr>
          <w:color w:val="5E5E5E"/>
          <w:spacing w:val="-4"/>
          <w:sz w:val="20"/>
        </w:rPr>
        <w:t xml:space="preserve">par </w:t>
      </w:r>
      <w:r>
        <w:rPr>
          <w:color w:val="5E5E5E"/>
          <w:sz w:val="20"/>
        </w:rPr>
        <w:t xml:space="preserve">exemple, suscep7ble d’entraîner un nombre poten7ellement élevé de vic7mes (moins de </w:t>
      </w:r>
      <w:r>
        <w:rPr>
          <w:color w:val="5E5E5E"/>
          <w:spacing w:val="-6"/>
          <w:sz w:val="20"/>
        </w:rPr>
        <w:t xml:space="preserve">la </w:t>
      </w:r>
      <w:r>
        <w:rPr>
          <w:color w:val="5E5E5E"/>
          <w:sz w:val="20"/>
        </w:rPr>
        <w:t xml:space="preserve">centaine) et qui nécessite rapidement </w:t>
      </w:r>
      <w:r>
        <w:rPr>
          <w:color w:val="5E5E5E"/>
          <w:spacing w:val="-5"/>
          <w:sz w:val="20"/>
        </w:rPr>
        <w:t xml:space="preserve">l’envoi </w:t>
      </w:r>
      <w:r>
        <w:rPr>
          <w:color w:val="5E5E5E"/>
          <w:sz w:val="20"/>
        </w:rPr>
        <w:t>de moyens en</w:t>
      </w:r>
      <w:r>
        <w:rPr>
          <w:color w:val="5E5E5E"/>
          <w:spacing w:val="-4"/>
          <w:sz w:val="20"/>
        </w:rPr>
        <w:t xml:space="preserve"> </w:t>
      </w:r>
      <w:r>
        <w:rPr>
          <w:color w:val="5E5E5E"/>
          <w:sz w:val="20"/>
        </w:rPr>
        <w:t>nombre.</w:t>
      </w:r>
    </w:p>
    <w:p w:rsidR="001A20F5" w:rsidRDefault="001A20F5">
      <w:pPr>
        <w:pStyle w:val="Corpsdetexte"/>
      </w:pPr>
    </w:p>
    <w:p w:rsidR="001A20F5" w:rsidRDefault="001A20F5">
      <w:pPr>
        <w:pStyle w:val="Corpsdetexte"/>
        <w:spacing w:before="4"/>
        <w:rPr>
          <w:sz w:val="12"/>
        </w:rPr>
      </w:pPr>
    </w:p>
    <w:p w:rsidR="001A20F5" w:rsidRDefault="00C337BE">
      <w:pPr>
        <w:pStyle w:val="Corpsdetexte"/>
        <w:spacing w:line="20" w:lineRule="exact"/>
        <w:ind w:left="543" w:right="-58"/>
        <w:rPr>
          <w:sz w:val="2"/>
        </w:rPr>
      </w:pPr>
      <w:r>
        <w:rPr>
          <w:sz w:val="2"/>
        </w:rPr>
      </w:r>
      <w:r>
        <w:rPr>
          <w:sz w:val="2"/>
        </w:rPr>
        <w:pict>
          <v:group id="_x0000_s1838" style="width:228.9pt;height:1pt;mso-position-horizontal-relative:char;mso-position-vertical-relative:line" coordsize="4578,20">
            <v:line id="_x0000_s1839" style="position:absolute" from="0,10" to="4578,10" strokecolor="#7f7f7f" strokeweight="1pt"/>
            <w10:anchorlock/>
          </v:group>
        </w:pict>
      </w:r>
    </w:p>
    <w:p w:rsidR="001A20F5" w:rsidRDefault="00C337BE">
      <w:pPr>
        <w:pStyle w:val="Titre4"/>
      </w:pPr>
      <w:r>
        <w:rPr>
          <w:color w:val="7F7F7F"/>
        </w:rPr>
        <w:t>Causes</w:t>
      </w:r>
    </w:p>
    <w:p w:rsidR="001A20F5" w:rsidRDefault="00C337BE">
      <w:pPr>
        <w:pStyle w:val="Corpsdetexte"/>
        <w:spacing w:before="141" w:line="254" w:lineRule="auto"/>
        <w:ind w:left="553"/>
        <w:jc w:val="both"/>
      </w:pPr>
      <w:r>
        <w:rPr>
          <w:color w:val="5E5E5E"/>
        </w:rPr>
        <w:t xml:space="preserve">Les situa7ons à mul7ples vic7mes trouvent </w:t>
      </w:r>
      <w:r>
        <w:rPr>
          <w:color w:val="5E5E5E"/>
          <w:spacing w:val="-3"/>
        </w:rPr>
        <w:t xml:space="preserve">leurs </w:t>
      </w:r>
      <w:r>
        <w:rPr>
          <w:color w:val="5E5E5E"/>
        </w:rPr>
        <w:t>origines dans diﬀérents types de sinistres</w:t>
      </w:r>
      <w:r>
        <w:rPr>
          <w:color w:val="5E5E5E"/>
          <w:spacing w:val="-4"/>
        </w:rPr>
        <w:t xml:space="preserve"> </w:t>
      </w:r>
      <w:r>
        <w:rPr>
          <w:color w:val="5E5E5E"/>
        </w:rPr>
        <w:t>:</w:t>
      </w:r>
    </w:p>
    <w:p w:rsidR="001A20F5" w:rsidRDefault="00C337BE">
      <w:pPr>
        <w:pStyle w:val="Paragraphedeliste"/>
        <w:numPr>
          <w:ilvl w:val="1"/>
          <w:numId w:val="94"/>
        </w:numPr>
        <w:tabs>
          <w:tab w:val="left" w:pos="1001"/>
        </w:tabs>
        <w:spacing w:before="105" w:line="235" w:lineRule="auto"/>
        <w:ind w:right="281"/>
        <w:rPr>
          <w:sz w:val="20"/>
        </w:rPr>
      </w:pPr>
      <w:r>
        <w:rPr>
          <w:color w:val="5E5E5E"/>
          <w:sz w:val="20"/>
        </w:rPr>
        <w:t xml:space="preserve">accidents de traﬁc : </w:t>
      </w:r>
      <w:r>
        <w:rPr>
          <w:color w:val="5E5E5E"/>
          <w:spacing w:val="-4"/>
          <w:sz w:val="20"/>
        </w:rPr>
        <w:t xml:space="preserve">rou7er, </w:t>
      </w:r>
      <w:r>
        <w:rPr>
          <w:color w:val="5E5E5E"/>
          <w:sz w:val="20"/>
        </w:rPr>
        <w:t>ferroviaire, aérien, mari7me ou ﬂuvial ;</w:t>
      </w:r>
    </w:p>
    <w:p w:rsidR="001A20F5" w:rsidRDefault="00C337BE">
      <w:pPr>
        <w:pStyle w:val="Paragraphedeliste"/>
        <w:numPr>
          <w:ilvl w:val="1"/>
          <w:numId w:val="94"/>
        </w:numPr>
        <w:tabs>
          <w:tab w:val="left" w:pos="1001"/>
        </w:tabs>
        <w:spacing w:before="78" w:line="249" w:lineRule="auto"/>
        <w:ind w:right="278"/>
        <w:rPr>
          <w:sz w:val="20"/>
        </w:rPr>
      </w:pPr>
      <w:r>
        <w:rPr>
          <w:color w:val="5E5E5E"/>
          <w:spacing w:val="3"/>
          <w:sz w:val="20"/>
        </w:rPr>
        <w:t xml:space="preserve">incendies </w:t>
      </w:r>
      <w:r>
        <w:rPr>
          <w:color w:val="5E5E5E"/>
          <w:sz w:val="20"/>
        </w:rPr>
        <w:t xml:space="preserve">: feux </w:t>
      </w:r>
      <w:r>
        <w:rPr>
          <w:color w:val="5E5E5E"/>
          <w:spacing w:val="3"/>
          <w:sz w:val="20"/>
        </w:rPr>
        <w:t xml:space="preserve">d'habita7ons collec7ves, </w:t>
      </w:r>
      <w:r>
        <w:rPr>
          <w:color w:val="5E5E5E"/>
          <w:sz w:val="20"/>
        </w:rPr>
        <w:t>d’établissements de soins (hôpitaux,</w:t>
      </w:r>
      <w:r>
        <w:rPr>
          <w:color w:val="5E5E5E"/>
          <w:spacing w:val="33"/>
          <w:sz w:val="20"/>
        </w:rPr>
        <w:t xml:space="preserve"> </w:t>
      </w:r>
      <w:r>
        <w:rPr>
          <w:color w:val="5E5E5E"/>
          <w:sz w:val="20"/>
        </w:rPr>
        <w:t>maisons de retraites…), d’établissements recevant du public (salle de spectacles…), de tunnel,</w:t>
      </w:r>
      <w:r>
        <w:rPr>
          <w:color w:val="5E5E5E"/>
          <w:spacing w:val="-5"/>
          <w:sz w:val="20"/>
        </w:rPr>
        <w:t xml:space="preserve"> </w:t>
      </w:r>
      <w:r>
        <w:rPr>
          <w:color w:val="5E5E5E"/>
          <w:sz w:val="20"/>
        </w:rPr>
        <w:t>etc.</w:t>
      </w:r>
    </w:p>
    <w:p w:rsidR="001A20F5" w:rsidRDefault="00C337BE">
      <w:pPr>
        <w:pStyle w:val="Paragraphedeliste"/>
        <w:numPr>
          <w:ilvl w:val="1"/>
          <w:numId w:val="94"/>
        </w:numPr>
        <w:tabs>
          <w:tab w:val="left" w:pos="1001"/>
        </w:tabs>
        <w:spacing w:before="68" w:line="235" w:lineRule="auto"/>
        <w:ind w:right="280"/>
        <w:rPr>
          <w:sz w:val="20"/>
        </w:rPr>
      </w:pPr>
      <w:r>
        <w:rPr>
          <w:color w:val="5E5E5E"/>
          <w:spacing w:val="7"/>
          <w:sz w:val="20"/>
        </w:rPr>
        <w:t xml:space="preserve">eﬀondrements </w:t>
      </w:r>
      <w:r>
        <w:rPr>
          <w:color w:val="5E5E5E"/>
          <w:spacing w:val="4"/>
          <w:sz w:val="20"/>
        </w:rPr>
        <w:t xml:space="preserve">de </w:t>
      </w:r>
      <w:r>
        <w:rPr>
          <w:color w:val="5E5E5E"/>
          <w:spacing w:val="7"/>
          <w:sz w:val="20"/>
        </w:rPr>
        <w:t xml:space="preserve">structures (explosion, </w:t>
      </w:r>
      <w:r>
        <w:rPr>
          <w:color w:val="5E5E5E"/>
          <w:sz w:val="20"/>
        </w:rPr>
        <w:t>glissement de terrain, avalanche, vétusté)</w:t>
      </w:r>
      <w:r>
        <w:rPr>
          <w:color w:val="5E5E5E"/>
          <w:spacing w:val="-10"/>
          <w:sz w:val="20"/>
        </w:rPr>
        <w:t xml:space="preserve"> </w:t>
      </w:r>
      <w:r>
        <w:rPr>
          <w:color w:val="5E5E5E"/>
          <w:sz w:val="20"/>
        </w:rPr>
        <w:t>;</w:t>
      </w:r>
    </w:p>
    <w:p w:rsidR="001A20F5" w:rsidRDefault="00C337BE">
      <w:pPr>
        <w:pStyle w:val="Paragraphedeliste"/>
        <w:numPr>
          <w:ilvl w:val="1"/>
          <w:numId w:val="94"/>
        </w:numPr>
        <w:tabs>
          <w:tab w:val="left" w:pos="1001"/>
        </w:tabs>
        <w:spacing w:before="78" w:line="244" w:lineRule="auto"/>
        <w:ind w:right="276"/>
        <w:rPr>
          <w:sz w:val="20"/>
        </w:rPr>
      </w:pPr>
      <w:r>
        <w:rPr>
          <w:color w:val="5E5E5E"/>
          <w:sz w:val="20"/>
        </w:rPr>
        <w:t xml:space="preserve">accidents sociaux : manifesta7ons avec de </w:t>
      </w:r>
      <w:r>
        <w:rPr>
          <w:color w:val="5E5E5E"/>
          <w:spacing w:val="2"/>
          <w:sz w:val="20"/>
        </w:rPr>
        <w:t xml:space="preserve">grands </w:t>
      </w:r>
      <w:r>
        <w:rPr>
          <w:color w:val="5E5E5E"/>
          <w:spacing w:val="3"/>
          <w:sz w:val="20"/>
        </w:rPr>
        <w:t xml:space="preserve">mouvements </w:t>
      </w:r>
      <w:r>
        <w:rPr>
          <w:color w:val="5E5E5E"/>
          <w:sz w:val="20"/>
        </w:rPr>
        <w:t xml:space="preserve">de </w:t>
      </w:r>
      <w:r>
        <w:rPr>
          <w:color w:val="5E5E5E"/>
          <w:spacing w:val="2"/>
          <w:sz w:val="20"/>
        </w:rPr>
        <w:t xml:space="preserve">foules </w:t>
      </w:r>
      <w:r>
        <w:rPr>
          <w:color w:val="5E5E5E"/>
          <w:spacing w:val="3"/>
          <w:sz w:val="20"/>
        </w:rPr>
        <w:t xml:space="preserve">(émeutes, </w:t>
      </w:r>
      <w:r>
        <w:rPr>
          <w:color w:val="5E5E5E"/>
          <w:sz w:val="20"/>
        </w:rPr>
        <w:t>paniques…), agressions collec7ves…</w:t>
      </w:r>
    </w:p>
    <w:p w:rsidR="001A20F5" w:rsidRDefault="00C337BE">
      <w:pPr>
        <w:pStyle w:val="Paragraphedeliste"/>
        <w:numPr>
          <w:ilvl w:val="1"/>
          <w:numId w:val="94"/>
        </w:numPr>
        <w:tabs>
          <w:tab w:val="left" w:pos="1001"/>
        </w:tabs>
        <w:spacing w:before="77" w:line="235" w:lineRule="auto"/>
        <w:ind w:right="276"/>
        <w:rPr>
          <w:sz w:val="20"/>
        </w:rPr>
      </w:pPr>
      <w:r>
        <w:rPr>
          <w:color w:val="5E5E5E"/>
          <w:spacing w:val="3"/>
          <w:sz w:val="20"/>
        </w:rPr>
        <w:t xml:space="preserve">actes </w:t>
      </w:r>
      <w:r>
        <w:rPr>
          <w:color w:val="5E5E5E"/>
          <w:spacing w:val="2"/>
          <w:sz w:val="20"/>
        </w:rPr>
        <w:t xml:space="preserve">de </w:t>
      </w:r>
      <w:r>
        <w:rPr>
          <w:color w:val="5E5E5E"/>
          <w:spacing w:val="4"/>
          <w:sz w:val="20"/>
        </w:rPr>
        <w:t xml:space="preserve">terrorisme </w:t>
      </w:r>
      <w:r>
        <w:rPr>
          <w:color w:val="5E5E5E"/>
          <w:sz w:val="20"/>
        </w:rPr>
        <w:t xml:space="preserve">: </w:t>
      </w:r>
      <w:r>
        <w:rPr>
          <w:color w:val="5E5E5E"/>
          <w:spacing w:val="4"/>
          <w:sz w:val="20"/>
        </w:rPr>
        <w:t xml:space="preserve">explosions, </w:t>
      </w:r>
      <w:r>
        <w:rPr>
          <w:color w:val="5E5E5E"/>
          <w:spacing w:val="5"/>
          <w:sz w:val="20"/>
        </w:rPr>
        <w:t xml:space="preserve">armes </w:t>
      </w:r>
      <w:r>
        <w:rPr>
          <w:color w:val="5E5E5E"/>
          <w:sz w:val="20"/>
        </w:rPr>
        <w:t>chimiques…</w:t>
      </w:r>
    </w:p>
    <w:p w:rsidR="001A20F5" w:rsidRDefault="00C337BE">
      <w:pPr>
        <w:pStyle w:val="Paragraphedeliste"/>
        <w:numPr>
          <w:ilvl w:val="1"/>
          <w:numId w:val="94"/>
        </w:numPr>
        <w:tabs>
          <w:tab w:val="left" w:pos="1001"/>
        </w:tabs>
        <w:spacing w:before="78" w:line="244" w:lineRule="auto"/>
        <w:ind w:right="281"/>
        <w:rPr>
          <w:sz w:val="20"/>
        </w:rPr>
      </w:pPr>
      <w:r>
        <w:rPr>
          <w:color w:val="5E5E5E"/>
          <w:sz w:val="20"/>
        </w:rPr>
        <w:t>catastrophes naturelles limitées : avalanches, glissements de terrain, tremblements de ter</w:t>
      </w:r>
      <w:r>
        <w:rPr>
          <w:color w:val="5E5E5E"/>
          <w:sz w:val="20"/>
        </w:rPr>
        <w:t>re, inond</w:t>
      </w:r>
      <w:r>
        <w:rPr>
          <w:color w:val="5E5E5E"/>
          <w:spacing w:val="-2"/>
          <w:sz w:val="20"/>
        </w:rPr>
        <w:t>a</w:t>
      </w:r>
      <w:r>
        <w:rPr>
          <w:color w:val="5E5E5E"/>
          <w:w w:val="109"/>
          <w:sz w:val="20"/>
        </w:rPr>
        <w:t>7</w:t>
      </w:r>
      <w:r>
        <w:rPr>
          <w:color w:val="5E5E5E"/>
          <w:sz w:val="20"/>
        </w:rPr>
        <w:t xml:space="preserve">ons, </w:t>
      </w:r>
      <w:r>
        <w:rPr>
          <w:color w:val="5E5E5E"/>
          <w:spacing w:val="-5"/>
          <w:sz w:val="20"/>
        </w:rPr>
        <w:t>r</w:t>
      </w:r>
      <w:r>
        <w:rPr>
          <w:color w:val="5E5E5E"/>
          <w:w w:val="65"/>
          <w:sz w:val="20"/>
        </w:rPr>
        <w:t>az-­‐</w:t>
      </w:r>
      <w:r>
        <w:rPr>
          <w:color w:val="5E5E5E"/>
          <w:sz w:val="20"/>
        </w:rPr>
        <w:t>de</w:t>
      </w:r>
      <w:r>
        <w:rPr>
          <w:color w:val="5E5E5E"/>
          <w:w w:val="33"/>
          <w:sz w:val="20"/>
        </w:rPr>
        <w:t>-­‐</w:t>
      </w:r>
      <w:r>
        <w:rPr>
          <w:color w:val="5E5E5E"/>
          <w:sz w:val="20"/>
        </w:rPr>
        <w:t>ma</w:t>
      </w:r>
      <w:r>
        <w:rPr>
          <w:color w:val="5E5E5E"/>
          <w:spacing w:val="-3"/>
          <w:sz w:val="20"/>
        </w:rPr>
        <w:t>r</w:t>
      </w:r>
      <w:r>
        <w:rPr>
          <w:color w:val="5E5E5E"/>
          <w:sz w:val="20"/>
        </w:rPr>
        <w:t xml:space="preserve">ée, </w:t>
      </w:r>
      <w:r>
        <w:rPr>
          <w:color w:val="5E5E5E"/>
          <w:spacing w:val="-2"/>
          <w:sz w:val="20"/>
        </w:rPr>
        <w:t>t</w:t>
      </w:r>
      <w:r>
        <w:rPr>
          <w:color w:val="5E5E5E"/>
          <w:sz w:val="20"/>
        </w:rPr>
        <w:t>ornades…</w:t>
      </w:r>
    </w:p>
    <w:p w:rsidR="001A20F5" w:rsidRDefault="00C337BE">
      <w:pPr>
        <w:pStyle w:val="Paragraphedeliste"/>
        <w:numPr>
          <w:ilvl w:val="0"/>
          <w:numId w:val="92"/>
        </w:numPr>
        <w:tabs>
          <w:tab w:val="left" w:pos="889"/>
        </w:tabs>
        <w:spacing w:before="207" w:line="244" w:lineRule="auto"/>
        <w:ind w:right="1294"/>
        <w:rPr>
          <w:sz w:val="20"/>
        </w:rPr>
      </w:pPr>
      <w:r>
        <w:rPr>
          <w:color w:val="5E5E5E"/>
          <w:spacing w:val="6"/>
          <w:sz w:val="20"/>
        </w:rPr>
        <w:br w:type="column"/>
      </w:r>
      <w:r>
        <w:rPr>
          <w:color w:val="5E5E5E"/>
          <w:spacing w:val="6"/>
          <w:sz w:val="20"/>
        </w:rPr>
        <w:lastRenderedPageBreak/>
        <w:t xml:space="preserve">catastrophes </w:t>
      </w:r>
      <w:r>
        <w:rPr>
          <w:color w:val="5E5E5E"/>
          <w:spacing w:val="7"/>
          <w:sz w:val="20"/>
        </w:rPr>
        <w:t xml:space="preserve">technologiques </w:t>
      </w:r>
      <w:r>
        <w:rPr>
          <w:color w:val="5E5E5E"/>
          <w:sz w:val="20"/>
        </w:rPr>
        <w:t xml:space="preserve">: </w:t>
      </w:r>
      <w:r>
        <w:rPr>
          <w:color w:val="5E5E5E"/>
          <w:spacing w:val="6"/>
          <w:sz w:val="20"/>
        </w:rPr>
        <w:t xml:space="preserve">fuites </w:t>
      </w:r>
      <w:r>
        <w:rPr>
          <w:color w:val="5E5E5E"/>
          <w:spacing w:val="4"/>
          <w:sz w:val="20"/>
        </w:rPr>
        <w:t xml:space="preserve">de </w:t>
      </w:r>
      <w:r>
        <w:rPr>
          <w:color w:val="5E5E5E"/>
          <w:sz w:val="20"/>
        </w:rPr>
        <w:t xml:space="preserve">produits, explosion d’installa7ons de </w:t>
      </w:r>
      <w:r>
        <w:rPr>
          <w:color w:val="5E5E5E"/>
          <w:spacing w:val="-3"/>
          <w:sz w:val="20"/>
        </w:rPr>
        <w:t xml:space="preserve">ma7ères </w:t>
      </w:r>
      <w:r>
        <w:rPr>
          <w:color w:val="5E5E5E"/>
          <w:sz w:val="20"/>
        </w:rPr>
        <w:t>dangereuses, rupture de</w:t>
      </w:r>
      <w:r>
        <w:rPr>
          <w:color w:val="5E5E5E"/>
          <w:spacing w:val="-2"/>
          <w:sz w:val="20"/>
        </w:rPr>
        <w:t xml:space="preserve"> </w:t>
      </w:r>
      <w:r>
        <w:rPr>
          <w:color w:val="5E5E5E"/>
          <w:sz w:val="20"/>
        </w:rPr>
        <w:t>barrage…</w:t>
      </w:r>
    </w:p>
    <w:p w:rsidR="001A20F5" w:rsidRDefault="00C337BE">
      <w:pPr>
        <w:pStyle w:val="Paragraphedeliste"/>
        <w:numPr>
          <w:ilvl w:val="0"/>
          <w:numId w:val="92"/>
        </w:numPr>
        <w:tabs>
          <w:tab w:val="left" w:pos="889"/>
        </w:tabs>
        <w:spacing w:before="77" w:line="235" w:lineRule="auto"/>
        <w:ind w:right="1295"/>
        <w:rPr>
          <w:sz w:val="20"/>
        </w:rPr>
      </w:pPr>
      <w:r>
        <w:rPr>
          <w:color w:val="5E5E5E"/>
          <w:sz w:val="20"/>
        </w:rPr>
        <w:t>accidents infec7eux : intoxica7ons collec7ves, épidémie,</w:t>
      </w:r>
      <w:r>
        <w:rPr>
          <w:color w:val="5E5E5E"/>
          <w:spacing w:val="-1"/>
          <w:sz w:val="20"/>
        </w:rPr>
        <w:t xml:space="preserve"> </w:t>
      </w:r>
      <w:r>
        <w:rPr>
          <w:color w:val="5E5E5E"/>
          <w:sz w:val="20"/>
        </w:rPr>
        <w:t>bioterrorisme…</w:t>
      </w:r>
    </w:p>
    <w:p w:rsidR="001A20F5" w:rsidRDefault="00C337BE">
      <w:pPr>
        <w:pStyle w:val="Corpsdetexte"/>
        <w:spacing w:before="9"/>
        <w:rPr>
          <w:sz w:val="29"/>
        </w:rPr>
      </w:pPr>
      <w:r>
        <w:pict>
          <v:shape id="_x0000_s1837" style="position:absolute;margin-left:309.7pt;margin-top:20.6pt;width:228.9pt;height:.1pt;z-index:-251287552;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ind w:left="441"/>
      </w:pPr>
      <w:r>
        <w:rPr>
          <w:color w:val="7F7F7F"/>
        </w:rPr>
        <w:t>Caractéristiques</w:t>
      </w:r>
    </w:p>
    <w:p w:rsidR="001A20F5" w:rsidRDefault="00C337BE">
      <w:pPr>
        <w:pStyle w:val="Corpsdetexte"/>
        <w:spacing w:before="141" w:line="254" w:lineRule="auto"/>
        <w:ind w:left="441" w:right="1011"/>
        <w:jc w:val="both"/>
      </w:pPr>
      <w:r>
        <w:rPr>
          <w:color w:val="5E5E5E"/>
        </w:rPr>
        <w:t>Les principales conséquences caractérisant un accident entraînant de nombreuses vic7mes peuvent être :</w:t>
      </w:r>
    </w:p>
    <w:p w:rsidR="001A20F5" w:rsidRDefault="00C337BE">
      <w:pPr>
        <w:pStyle w:val="Paragraphedeliste"/>
        <w:numPr>
          <w:ilvl w:val="0"/>
          <w:numId w:val="92"/>
        </w:numPr>
        <w:tabs>
          <w:tab w:val="left" w:pos="889"/>
        </w:tabs>
        <w:spacing w:before="105" w:line="235" w:lineRule="auto"/>
        <w:ind w:right="1295"/>
        <w:rPr>
          <w:sz w:val="20"/>
        </w:rPr>
      </w:pPr>
      <w:r>
        <w:rPr>
          <w:color w:val="5E5E5E"/>
          <w:sz w:val="20"/>
        </w:rPr>
        <w:t xml:space="preserve">la présence de nombreuses vic7mes réelles </w:t>
      </w:r>
      <w:r>
        <w:rPr>
          <w:color w:val="5E5E5E"/>
          <w:spacing w:val="-8"/>
          <w:sz w:val="20"/>
        </w:rPr>
        <w:t xml:space="preserve">ou </w:t>
      </w:r>
      <w:r>
        <w:rPr>
          <w:color w:val="5E5E5E"/>
          <w:sz w:val="20"/>
        </w:rPr>
        <w:t>poten7elles ;</w:t>
      </w:r>
    </w:p>
    <w:p w:rsidR="001A20F5" w:rsidRDefault="00C337BE">
      <w:pPr>
        <w:pStyle w:val="Paragraphedeliste"/>
        <w:numPr>
          <w:ilvl w:val="0"/>
          <w:numId w:val="92"/>
        </w:numPr>
        <w:tabs>
          <w:tab w:val="left" w:pos="889"/>
        </w:tabs>
        <w:spacing w:before="78"/>
        <w:rPr>
          <w:sz w:val="20"/>
        </w:rPr>
      </w:pPr>
      <w:r>
        <w:rPr>
          <w:color w:val="5E5E5E"/>
          <w:sz w:val="20"/>
        </w:rPr>
        <w:t>des débats matériels importants</w:t>
      </w:r>
      <w:r>
        <w:rPr>
          <w:color w:val="5E5E5E"/>
          <w:spacing w:val="-1"/>
          <w:sz w:val="20"/>
        </w:rPr>
        <w:t xml:space="preserve"> </w:t>
      </w:r>
      <w:r>
        <w:rPr>
          <w:color w:val="5E5E5E"/>
          <w:sz w:val="20"/>
        </w:rPr>
        <w:t>;</w:t>
      </w:r>
    </w:p>
    <w:p w:rsidR="001A20F5" w:rsidRDefault="00C337BE">
      <w:pPr>
        <w:pStyle w:val="Paragraphedeliste"/>
        <w:numPr>
          <w:ilvl w:val="0"/>
          <w:numId w:val="92"/>
        </w:numPr>
        <w:tabs>
          <w:tab w:val="left" w:pos="889"/>
        </w:tabs>
        <w:spacing w:line="244" w:lineRule="auto"/>
        <w:ind w:right="1295"/>
        <w:rPr>
          <w:sz w:val="20"/>
        </w:rPr>
      </w:pPr>
      <w:r>
        <w:rPr>
          <w:color w:val="5E5E5E"/>
          <w:sz w:val="20"/>
        </w:rPr>
        <w:t>une inadéqua7on, ini7ale et temporaire, entre les moyens immédiatement disponibles et les besoins.</w:t>
      </w:r>
    </w:p>
    <w:p w:rsidR="001A20F5" w:rsidRDefault="00C337BE">
      <w:pPr>
        <w:pStyle w:val="Corpsdetexte"/>
        <w:spacing w:before="2"/>
        <w:rPr>
          <w:sz w:val="21"/>
        </w:rPr>
      </w:pPr>
      <w:r>
        <w:pict>
          <v:shape id="_x0000_s1836" style="position:absolute;margin-left:309.7pt;margin-top:15.4pt;width:228.9pt;height:.1pt;z-index:-251286528;mso-wrap-distance-left:0;mso-wrap-distance-right:0;mso-position-horizontal-relative:page" coordorigin="6194,308" coordsize="4578,0" path="m6194,308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rPr>
        <w:t>Présence de nombreuses victimes</w:t>
      </w:r>
    </w:p>
    <w:p w:rsidR="001A20F5" w:rsidRDefault="00C337BE">
      <w:pPr>
        <w:pStyle w:val="Corpsdetexte"/>
        <w:spacing w:before="136" w:line="254" w:lineRule="auto"/>
        <w:ind w:left="441" w:right="1011"/>
        <w:jc w:val="both"/>
      </w:pPr>
      <w:r>
        <w:rPr>
          <w:color w:val="5E5E5E"/>
        </w:rPr>
        <w:t xml:space="preserve">Les blessés sont suﬃsamment nombreux pour que </w:t>
      </w:r>
      <w:r>
        <w:rPr>
          <w:color w:val="5E5E5E"/>
          <w:spacing w:val="-7"/>
        </w:rPr>
        <w:t xml:space="preserve">la </w:t>
      </w:r>
      <w:r>
        <w:rPr>
          <w:color w:val="5E5E5E"/>
        </w:rPr>
        <w:t xml:space="preserve">situa7on soit inhabituelle. Leur nombre est </w:t>
      </w:r>
      <w:r>
        <w:rPr>
          <w:color w:val="5E5E5E"/>
          <w:spacing w:val="-4"/>
        </w:rPr>
        <w:t xml:space="preserve">souvent </w:t>
      </w:r>
      <w:r>
        <w:rPr>
          <w:color w:val="5E5E5E"/>
        </w:rPr>
        <w:t>diﬃcilement appréciabl</w:t>
      </w:r>
      <w:r>
        <w:rPr>
          <w:color w:val="5E5E5E"/>
        </w:rPr>
        <w:t xml:space="preserve">e au début car les blessés valides ont toujours tendance à fuir les lieux </w:t>
      </w:r>
      <w:r>
        <w:rPr>
          <w:color w:val="5E5E5E"/>
          <w:spacing w:val="-5"/>
        </w:rPr>
        <w:t xml:space="preserve">avant </w:t>
      </w:r>
      <w:r>
        <w:rPr>
          <w:color w:val="5E5E5E"/>
        </w:rPr>
        <w:t>l’arrivée des</w:t>
      </w:r>
      <w:r>
        <w:rPr>
          <w:color w:val="5E5E5E"/>
          <w:spacing w:val="-1"/>
        </w:rPr>
        <w:t xml:space="preserve"> </w:t>
      </w:r>
      <w:r>
        <w:rPr>
          <w:color w:val="5E5E5E"/>
        </w:rPr>
        <w:t>secours.</w:t>
      </w:r>
    </w:p>
    <w:p w:rsidR="001A20F5" w:rsidRDefault="00C337BE">
      <w:pPr>
        <w:pStyle w:val="Corpsdetexte"/>
        <w:spacing w:before="106" w:line="254" w:lineRule="auto"/>
        <w:ind w:left="441" w:right="1011"/>
        <w:jc w:val="both"/>
      </w:pPr>
      <w:r>
        <w:rPr>
          <w:color w:val="5E5E5E"/>
        </w:rPr>
        <w:t>Les lésions rencontrées chez les vic7mes sont uniques ou mul7ples, visibles ou non, et leurs conséquences peuvent être immédiates ou retardées. Des lésio</w:t>
      </w:r>
      <w:r>
        <w:rPr>
          <w:color w:val="5E5E5E"/>
        </w:rPr>
        <w:t xml:space="preserve">ns internes, dues à une explosion, une compression prolongée d’un membre ou à une exposi7on à des </w:t>
      </w:r>
      <w:r>
        <w:rPr>
          <w:color w:val="5E5E5E"/>
          <w:spacing w:val="-2"/>
        </w:rPr>
        <w:t>t</w:t>
      </w:r>
      <w:r>
        <w:rPr>
          <w:color w:val="5E5E5E"/>
          <w:spacing w:val="-4"/>
        </w:rPr>
        <w:t>o</w:t>
      </w:r>
      <w:r>
        <w:rPr>
          <w:color w:val="5E5E5E"/>
        </w:rPr>
        <w:t xml:space="preserve">xiques   (chimiques,   </w:t>
      </w:r>
      <w:r>
        <w:rPr>
          <w:color w:val="5E5E5E"/>
          <w:spacing w:val="-5"/>
        </w:rPr>
        <w:t>r</w:t>
      </w:r>
      <w:r>
        <w:rPr>
          <w:color w:val="5E5E5E"/>
        </w:rPr>
        <w:t xml:space="preserve">adiologiques,   fumées   </w:t>
      </w:r>
      <w:r>
        <w:rPr>
          <w:color w:val="5E5E5E"/>
          <w:spacing w:val="-2"/>
        </w:rPr>
        <w:t>d’incen</w:t>
      </w:r>
      <w:r>
        <w:rPr>
          <w:color w:val="5E5E5E"/>
          <w:spacing w:val="-2"/>
          <w:w w:val="33"/>
        </w:rPr>
        <w:t>-­‐</w:t>
      </w:r>
      <w:r>
        <w:rPr>
          <w:color w:val="5E5E5E"/>
          <w:w w:val="33"/>
        </w:rPr>
        <w:t xml:space="preserve"> </w:t>
      </w:r>
      <w:r>
        <w:rPr>
          <w:color w:val="5E5E5E"/>
        </w:rPr>
        <w:t xml:space="preserve">die…) peuvent entrainer des détresses vitales après </w:t>
      </w:r>
      <w:r>
        <w:rPr>
          <w:color w:val="5E5E5E"/>
          <w:spacing w:val="-7"/>
        </w:rPr>
        <w:t xml:space="preserve">un </w:t>
      </w:r>
      <w:r>
        <w:rPr>
          <w:color w:val="5E5E5E"/>
        </w:rPr>
        <w:t>temps de</w:t>
      </w:r>
      <w:r>
        <w:rPr>
          <w:color w:val="5E5E5E"/>
          <w:spacing w:val="-2"/>
        </w:rPr>
        <w:t xml:space="preserve"> </w:t>
      </w:r>
      <w:r>
        <w:rPr>
          <w:color w:val="5E5E5E"/>
        </w:rPr>
        <w:t>latence.</w:t>
      </w:r>
    </w:p>
    <w:p w:rsidR="001A20F5" w:rsidRDefault="00C337BE">
      <w:pPr>
        <w:pStyle w:val="Corpsdetexte"/>
        <w:spacing w:before="109" w:line="254" w:lineRule="auto"/>
        <w:ind w:left="441" w:right="1011"/>
        <w:jc w:val="both"/>
      </w:pPr>
      <w:r>
        <w:rPr>
          <w:color w:val="5E5E5E"/>
          <w:spacing w:val="-5"/>
        </w:rPr>
        <w:t xml:space="preserve">L’accès </w:t>
      </w:r>
      <w:r>
        <w:rPr>
          <w:color w:val="5E5E5E"/>
        </w:rPr>
        <w:t xml:space="preserve">aux vic7mes est un élément important de  </w:t>
      </w:r>
      <w:r>
        <w:rPr>
          <w:color w:val="5E5E5E"/>
          <w:spacing w:val="-6"/>
        </w:rPr>
        <w:t xml:space="preserve">ce </w:t>
      </w:r>
      <w:r>
        <w:rPr>
          <w:color w:val="5E5E5E"/>
        </w:rPr>
        <w:t xml:space="preserve">type d’interven7on. Certaines peuvent être accessibles immédiatement, car retrouvées en surface ou, </w:t>
      </w:r>
      <w:r>
        <w:rPr>
          <w:color w:val="5E5E5E"/>
          <w:spacing w:val="-6"/>
        </w:rPr>
        <w:t xml:space="preserve">au </w:t>
      </w:r>
      <w:r>
        <w:rPr>
          <w:color w:val="5E5E5E"/>
        </w:rPr>
        <w:t>contraire, diﬃcilement repérables, car recouvertes (poussiè</w:t>
      </w:r>
      <w:r>
        <w:rPr>
          <w:color w:val="5E5E5E"/>
          <w:spacing w:val="-3"/>
        </w:rPr>
        <w:t>r</w:t>
      </w:r>
      <w:r>
        <w:rPr>
          <w:color w:val="5E5E5E"/>
        </w:rPr>
        <w:t xml:space="preserve">es…).  </w:t>
      </w:r>
      <w:r>
        <w:rPr>
          <w:color w:val="5E5E5E"/>
          <w:spacing w:val="-19"/>
        </w:rPr>
        <w:t xml:space="preserve"> </w:t>
      </w:r>
      <w:r>
        <w:rPr>
          <w:color w:val="5E5E5E"/>
        </w:rPr>
        <w:t>D</w:t>
      </w:r>
      <w:r>
        <w:rPr>
          <w:color w:val="5E5E5E"/>
          <w:spacing w:val="-15"/>
        </w:rPr>
        <w:t>’</w:t>
      </w:r>
      <w:r>
        <w:rPr>
          <w:color w:val="5E5E5E"/>
        </w:rPr>
        <w:t>aut</w:t>
      </w:r>
      <w:r>
        <w:rPr>
          <w:color w:val="5E5E5E"/>
          <w:spacing w:val="-3"/>
        </w:rPr>
        <w:t>r</w:t>
      </w:r>
      <w:r>
        <w:rPr>
          <w:color w:val="5E5E5E"/>
        </w:rPr>
        <w:t xml:space="preserve">es,  </w:t>
      </w:r>
      <w:r>
        <w:rPr>
          <w:color w:val="5E5E5E"/>
          <w:spacing w:val="-19"/>
        </w:rPr>
        <w:t xml:space="preserve"> </w:t>
      </w:r>
      <w:r>
        <w:rPr>
          <w:color w:val="5E5E5E"/>
        </w:rPr>
        <w:t xml:space="preserve">emprisonnées  </w:t>
      </w:r>
      <w:r>
        <w:rPr>
          <w:color w:val="5E5E5E"/>
          <w:spacing w:val="-19"/>
        </w:rPr>
        <w:t xml:space="preserve"> </w:t>
      </w:r>
      <w:r>
        <w:rPr>
          <w:color w:val="5E5E5E"/>
        </w:rPr>
        <w:t xml:space="preserve">sous  </w:t>
      </w:r>
      <w:r>
        <w:rPr>
          <w:color w:val="5E5E5E"/>
          <w:spacing w:val="-19"/>
        </w:rPr>
        <w:t xml:space="preserve"> </w:t>
      </w:r>
      <w:r>
        <w:rPr>
          <w:color w:val="5E5E5E"/>
          <w:spacing w:val="-2"/>
        </w:rPr>
        <w:t>d’impo</w:t>
      </w:r>
      <w:r>
        <w:rPr>
          <w:color w:val="5E5E5E"/>
          <w:spacing w:val="-8"/>
        </w:rPr>
        <w:t>r</w:t>
      </w:r>
      <w:r>
        <w:rPr>
          <w:color w:val="5E5E5E"/>
          <w:spacing w:val="-2"/>
          <w:w w:val="33"/>
        </w:rPr>
        <w:t>-­‐</w:t>
      </w:r>
      <w:r>
        <w:rPr>
          <w:color w:val="5E5E5E"/>
          <w:w w:val="33"/>
        </w:rPr>
        <w:t xml:space="preserve"> </w:t>
      </w:r>
      <w:r>
        <w:rPr>
          <w:color w:val="5E5E5E"/>
        </w:rPr>
        <w:t xml:space="preserve">tantes structures ou enfouies en </w:t>
      </w:r>
      <w:r>
        <w:rPr>
          <w:color w:val="5E5E5E"/>
          <w:spacing w:val="-3"/>
        </w:rPr>
        <w:t xml:space="preserve">profondeur, </w:t>
      </w:r>
      <w:r>
        <w:rPr>
          <w:color w:val="5E5E5E"/>
        </w:rPr>
        <w:t xml:space="preserve">sous les gravats, nécessiteront la mise en oeuvre de moyens </w:t>
      </w:r>
      <w:r>
        <w:rPr>
          <w:color w:val="5E5E5E"/>
          <w:spacing w:val="6"/>
        </w:rPr>
        <w:t xml:space="preserve">spécialisés </w:t>
      </w:r>
      <w:r>
        <w:rPr>
          <w:color w:val="5E5E5E"/>
          <w:spacing w:val="3"/>
        </w:rPr>
        <w:t xml:space="preserve">de </w:t>
      </w:r>
      <w:r>
        <w:rPr>
          <w:color w:val="5E5E5E"/>
          <w:spacing w:val="5"/>
        </w:rPr>
        <w:t xml:space="preserve">dégagement. </w:t>
      </w:r>
      <w:r>
        <w:rPr>
          <w:color w:val="5E5E5E"/>
          <w:spacing w:val="3"/>
        </w:rPr>
        <w:t xml:space="preserve">Le </w:t>
      </w:r>
      <w:r>
        <w:rPr>
          <w:color w:val="5E5E5E"/>
          <w:spacing w:val="6"/>
        </w:rPr>
        <w:t xml:space="preserve">pié7nement </w:t>
      </w:r>
      <w:r>
        <w:rPr>
          <w:color w:val="5E5E5E"/>
          <w:spacing w:val="4"/>
        </w:rPr>
        <w:t xml:space="preserve">des </w:t>
      </w:r>
      <w:r>
        <w:rPr>
          <w:color w:val="5E5E5E"/>
        </w:rPr>
        <w:t>structures et le bruit sont autant d’éléments qui peuvent rendre plus diﬃciles leur</w:t>
      </w:r>
      <w:r>
        <w:rPr>
          <w:color w:val="5E5E5E"/>
          <w:spacing w:val="-1"/>
        </w:rPr>
        <w:t xml:space="preserve"> </w:t>
      </w:r>
      <w:r>
        <w:rPr>
          <w:color w:val="5E5E5E"/>
        </w:rPr>
        <w:t>localisa7on.</w:t>
      </w:r>
    </w:p>
    <w:p w:rsidR="001A20F5" w:rsidRDefault="00C337BE">
      <w:pPr>
        <w:pStyle w:val="Corpsdetexte"/>
        <w:spacing w:before="113" w:line="254" w:lineRule="auto"/>
        <w:ind w:left="441" w:right="1011"/>
        <w:jc w:val="both"/>
      </w:pPr>
      <w:r>
        <w:rPr>
          <w:color w:val="5E5E5E"/>
        </w:rPr>
        <w:t>Les b</w:t>
      </w:r>
      <w:r>
        <w:rPr>
          <w:color w:val="5E5E5E"/>
        </w:rPr>
        <w:t>lessés ne sont pas les seules vic7mes à prendre en charge. Un grand nombre de personnes, non blessées, sont tout de même considérées comme vic7mes de la catastrophe car elles auront un proche perdu de vue, tué ou blessé, ou bien parce qu’elles auront assis</w:t>
      </w:r>
      <w:r>
        <w:rPr>
          <w:color w:val="5E5E5E"/>
        </w:rPr>
        <w:t>té à</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spacing w:before="72" w:line="254" w:lineRule="auto"/>
        <w:ind w:left="553"/>
        <w:jc w:val="both"/>
      </w:pPr>
      <w:r>
        <w:rPr>
          <w:color w:val="5E5E5E"/>
        </w:rPr>
        <w:lastRenderedPageBreak/>
        <w:t>des scènes diﬃcilement supportables, perdu un bien matériel important (habita7on détruite…). Vic7mes d’un trauma7sme psychique, ces personnes présentent des manifesta7ons caractéris7ques que les secours reconnaîtront et dont la prise en charge est nécessai</w:t>
      </w:r>
      <w:r>
        <w:rPr>
          <w:color w:val="5E5E5E"/>
        </w:rPr>
        <w:t>re.</w:t>
      </w:r>
    </w:p>
    <w:p w:rsidR="001A20F5" w:rsidRDefault="00C337BE">
      <w:pPr>
        <w:pStyle w:val="Corpsdetexte"/>
        <w:spacing w:before="106" w:line="254" w:lineRule="auto"/>
        <w:ind w:left="553" w:right="1"/>
        <w:jc w:val="both"/>
      </w:pPr>
      <w:r>
        <w:rPr>
          <w:color w:val="5E5E5E"/>
        </w:rPr>
        <w:t xml:space="preserve">Leur regroupement au sein d’une zone dédiée </w:t>
      </w:r>
      <w:r>
        <w:rPr>
          <w:color w:val="5E5E5E"/>
          <w:spacing w:val="-6"/>
        </w:rPr>
        <w:t xml:space="preserve">aux </w:t>
      </w:r>
      <w:r>
        <w:rPr>
          <w:color w:val="5E5E5E"/>
        </w:rPr>
        <w:t xml:space="preserve">impliqués est primordiale pour assurer leur prise </w:t>
      </w:r>
      <w:r>
        <w:rPr>
          <w:color w:val="5E5E5E"/>
          <w:spacing w:val="-8"/>
        </w:rPr>
        <w:t xml:space="preserve">en </w:t>
      </w:r>
      <w:r>
        <w:rPr>
          <w:color w:val="5E5E5E"/>
        </w:rPr>
        <w:t>charge. Au côté du personnel spécialisé des cellules d</w:t>
      </w:r>
      <w:r>
        <w:rPr>
          <w:color w:val="5E5E5E"/>
          <w:spacing w:val="-5"/>
        </w:rPr>
        <w:t>’</w:t>
      </w:r>
      <w:r>
        <w:rPr>
          <w:color w:val="5E5E5E"/>
        </w:rPr>
        <w:t>u</w:t>
      </w:r>
      <w:r>
        <w:rPr>
          <w:color w:val="5E5E5E"/>
          <w:spacing w:val="-3"/>
        </w:rPr>
        <w:t>r</w:t>
      </w:r>
      <w:r>
        <w:rPr>
          <w:color w:val="5E5E5E"/>
          <w:spacing w:val="-2"/>
        </w:rPr>
        <w:t>g</w:t>
      </w:r>
      <w:r>
        <w:rPr>
          <w:color w:val="5E5E5E"/>
        </w:rPr>
        <w:t xml:space="preserve">ence </w:t>
      </w:r>
      <w:r>
        <w:rPr>
          <w:color w:val="5E5E5E"/>
          <w:spacing w:val="-16"/>
        </w:rPr>
        <w:t xml:space="preserve"> </w:t>
      </w:r>
      <w:r>
        <w:rPr>
          <w:color w:val="5E5E5E"/>
        </w:rPr>
        <w:t>médi</w:t>
      </w:r>
      <w:r>
        <w:rPr>
          <w:color w:val="5E5E5E"/>
          <w:spacing w:val="-2"/>
        </w:rPr>
        <w:t>c</w:t>
      </w:r>
      <w:r>
        <w:rPr>
          <w:color w:val="5E5E5E"/>
        </w:rPr>
        <w:t>o</w:t>
      </w:r>
      <w:r>
        <w:rPr>
          <w:color w:val="5E5E5E"/>
          <w:w w:val="33"/>
        </w:rPr>
        <w:t>-­‐</w:t>
      </w:r>
      <w:r>
        <w:rPr>
          <w:color w:val="5E5E5E"/>
          <w:spacing w:val="-1"/>
        </w:rPr>
        <w:t>p</w:t>
      </w:r>
      <w:r>
        <w:rPr>
          <w:color w:val="5E5E5E"/>
          <w:spacing w:val="-4"/>
        </w:rPr>
        <w:t>s</w:t>
      </w:r>
      <w:r>
        <w:rPr>
          <w:color w:val="5E5E5E"/>
          <w:spacing w:val="-3"/>
        </w:rPr>
        <w:t>y</w:t>
      </w:r>
      <w:r>
        <w:rPr>
          <w:color w:val="5E5E5E"/>
        </w:rPr>
        <w:t xml:space="preserve">chologique </w:t>
      </w:r>
      <w:r>
        <w:rPr>
          <w:color w:val="5E5E5E"/>
          <w:spacing w:val="-16"/>
        </w:rPr>
        <w:t xml:space="preserve"> </w:t>
      </w:r>
      <w:r>
        <w:rPr>
          <w:color w:val="5E5E5E"/>
        </w:rPr>
        <w:t>(CUM</w:t>
      </w:r>
      <w:r>
        <w:rPr>
          <w:color w:val="5E5E5E"/>
          <w:spacing w:val="-1"/>
        </w:rPr>
        <w:t>P</w:t>
      </w:r>
      <w:r>
        <w:rPr>
          <w:color w:val="5E5E5E"/>
        </w:rPr>
        <w:t xml:space="preserve">), </w:t>
      </w:r>
      <w:r>
        <w:rPr>
          <w:color w:val="5E5E5E"/>
          <w:spacing w:val="-16"/>
        </w:rPr>
        <w:t xml:space="preserve"> </w:t>
      </w:r>
      <w:r>
        <w:rPr>
          <w:color w:val="5E5E5E"/>
        </w:rPr>
        <w:t xml:space="preserve">le </w:t>
      </w:r>
      <w:r>
        <w:rPr>
          <w:color w:val="5E5E5E"/>
          <w:spacing w:val="-16"/>
        </w:rPr>
        <w:t xml:space="preserve"> </w:t>
      </w:r>
      <w:r>
        <w:rPr>
          <w:color w:val="5E5E5E"/>
          <w:spacing w:val="-2"/>
        </w:rPr>
        <w:t>se</w:t>
      </w:r>
      <w:r>
        <w:rPr>
          <w:color w:val="5E5E5E"/>
          <w:spacing w:val="-4"/>
        </w:rPr>
        <w:t>c</w:t>
      </w:r>
      <w:r>
        <w:rPr>
          <w:color w:val="5E5E5E"/>
          <w:spacing w:val="-2"/>
        </w:rPr>
        <w:t>ouri</w:t>
      </w:r>
      <w:r>
        <w:rPr>
          <w:color w:val="5E5E5E"/>
          <w:spacing w:val="-5"/>
        </w:rPr>
        <w:t>st</w:t>
      </w:r>
      <w:r>
        <w:rPr>
          <w:color w:val="5E5E5E"/>
          <w:spacing w:val="-2"/>
        </w:rPr>
        <w:t>e</w:t>
      </w:r>
      <w:r>
        <w:rPr>
          <w:color w:val="5E5E5E"/>
        </w:rPr>
        <w:t xml:space="preserve"> peut apporter une aide et une écoute réconfortante à ces vic7mes et faciliter ainsi l’expression des émo7ons ressen7es.</w:t>
      </w:r>
    </w:p>
    <w:p w:rsidR="001A20F5" w:rsidRDefault="00C337BE">
      <w:pPr>
        <w:pStyle w:val="Corpsdetexte"/>
        <w:spacing w:before="72" w:line="254" w:lineRule="auto"/>
        <w:ind w:left="440" w:right="1011"/>
        <w:jc w:val="both"/>
      </w:pPr>
      <w:r>
        <w:br w:type="column"/>
      </w:r>
      <w:r>
        <w:rPr>
          <w:color w:val="5E5E5E"/>
        </w:rPr>
        <w:lastRenderedPageBreak/>
        <w:t>L’importance de ces dégâts aura un impact direct sur le sauvetage des vic7mes, leur dégagement et la nature des gestes de secours à ré</w:t>
      </w:r>
      <w:r>
        <w:rPr>
          <w:color w:val="5E5E5E"/>
        </w:rPr>
        <w:t>aliser.</w:t>
      </w:r>
    </w:p>
    <w:p w:rsidR="001A20F5" w:rsidRDefault="00C337BE">
      <w:pPr>
        <w:pStyle w:val="Corpsdetexte"/>
        <w:spacing w:before="4"/>
      </w:pPr>
      <w:r>
        <w:pict>
          <v:shape id="_x0000_s1835" style="position:absolute;margin-left:309.7pt;margin-top:14.9pt;width:228.9pt;height:.1pt;z-index:-251284480;mso-wrap-distance-left:0;mso-wrap-distance-right:0;mso-position-horizontal-relative:page" coordorigin="6194,298" coordsize="4578,0" path="m6194,298r4578,e" filled="f" strokecolor="#424242" strokeweight="1pt">
            <v:stroke dashstyle="dot"/>
            <v:path arrowok="t"/>
            <w10:wrap type="topAndBottom" anchorx="page"/>
          </v:shape>
        </w:pict>
      </w:r>
    </w:p>
    <w:p w:rsidR="001A20F5" w:rsidRDefault="00C337BE">
      <w:pPr>
        <w:pStyle w:val="Titre5"/>
        <w:spacing w:before="0"/>
        <w:ind w:left="440"/>
        <w:jc w:val="both"/>
      </w:pPr>
      <w:r>
        <w:rPr>
          <w:color w:val="7F7F7F"/>
        </w:rPr>
        <w:t>Inadéquation des moyens</w:t>
      </w:r>
    </w:p>
    <w:p w:rsidR="001A20F5" w:rsidRDefault="00C337BE">
      <w:pPr>
        <w:pStyle w:val="Corpsdetexte"/>
        <w:spacing w:before="136" w:line="254" w:lineRule="auto"/>
        <w:ind w:left="440" w:right="1011"/>
        <w:jc w:val="both"/>
      </w:pPr>
      <w:r>
        <w:rPr>
          <w:color w:val="5E5E5E"/>
        </w:rPr>
        <w:t>Aﬁn de limiter au maximum les eﬀets du sinistre, il faut adopter une méthode spéciﬁque de prise en charge des vic7mes, d’une part, et organiser les secours en se fondant sur une organisa7on qui intègre et coordonne les mai</w:t>
      </w:r>
      <w:r>
        <w:rPr>
          <w:color w:val="5E5E5E"/>
        </w:rPr>
        <w:t>llons de la chaine de secours. CeFe organisa7on s’appui sur la planiﬁca7on ORSEC</w:t>
      </w:r>
      <w:r>
        <w:rPr>
          <w:color w:val="5E5E5E"/>
          <w:position w:val="6"/>
          <w:sz w:val="13"/>
        </w:rPr>
        <w:t>1</w:t>
      </w:r>
      <w:r>
        <w:rPr>
          <w:color w:val="5E5E5E"/>
        </w:rPr>
        <w:t>.</w:t>
      </w:r>
    </w:p>
    <w:p w:rsidR="001A20F5" w:rsidRDefault="001A20F5">
      <w:pPr>
        <w:spacing w:line="254" w:lineRule="auto"/>
        <w:jc w:val="both"/>
        <w:sectPr w:rsidR="001A20F5" w:rsidSect="00757B83">
          <w:headerReference w:type="default" r:id="rId65"/>
          <w:footerReference w:type="default" r:id="rId66"/>
          <w:pgSz w:w="11910" w:h="16840"/>
          <w:pgMar w:top="1060" w:right="120" w:bottom="480" w:left="580" w:header="0" w:footer="291" w:gutter="0"/>
          <w:pgNumType w:start="268"/>
          <w:cols w:space="720"/>
        </w:sectPr>
      </w:pPr>
    </w:p>
    <w:p w:rsidR="001A20F5" w:rsidRDefault="00C337BE">
      <w:pPr>
        <w:pStyle w:val="Corpsdetexte"/>
        <w:tabs>
          <w:tab w:val="left" w:pos="5613"/>
          <w:tab w:val="left" w:pos="10191"/>
        </w:tabs>
        <w:spacing w:before="108"/>
        <w:ind w:left="553"/>
        <w:rPr>
          <w:rFonts w:ascii="Times New Roman" w:hAnsi="Times New Roman"/>
        </w:rPr>
      </w:pPr>
      <w:r>
        <w:rPr>
          <w:color w:val="5E5E5E"/>
        </w:rPr>
        <w:t>Un certain nombre de vic7mes seront aussi</w:t>
      </w:r>
      <w:r>
        <w:rPr>
          <w:color w:val="5E5E5E"/>
          <w:spacing w:val="12"/>
        </w:rPr>
        <w:t xml:space="preserve"> </w:t>
      </w:r>
      <w:r>
        <w:rPr>
          <w:color w:val="5E5E5E"/>
        </w:rPr>
        <w:t>découvertes</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6" w:line="254" w:lineRule="auto"/>
        <w:ind w:left="553"/>
        <w:jc w:val="both"/>
      </w:pPr>
      <w:r>
        <w:rPr>
          <w:color w:val="5E5E5E"/>
        </w:rPr>
        <w:t>en arrêt cardiaque ou mortes. Les corps peuvent être intacts ou fortement mu7lés.</w:t>
      </w:r>
    </w:p>
    <w:p w:rsidR="001A20F5" w:rsidRDefault="001A20F5">
      <w:pPr>
        <w:pStyle w:val="Corpsdetexte"/>
        <w:spacing w:before="6"/>
        <w:rPr>
          <w:sz w:val="23"/>
        </w:rPr>
      </w:pPr>
    </w:p>
    <w:p w:rsidR="001A20F5" w:rsidRDefault="00C337BE">
      <w:pPr>
        <w:pStyle w:val="Corpsdetexte"/>
        <w:spacing w:line="20" w:lineRule="exact"/>
        <w:ind w:left="543" w:right="-58"/>
        <w:rPr>
          <w:sz w:val="2"/>
        </w:rPr>
      </w:pPr>
      <w:r>
        <w:rPr>
          <w:sz w:val="2"/>
        </w:rPr>
      </w:r>
      <w:r>
        <w:rPr>
          <w:sz w:val="2"/>
        </w:rPr>
        <w:pict>
          <v:group id="_x0000_s1833" style="width:228.9pt;height:1pt;mso-position-horizontal-relative:char;mso-position-vertical-relative:line" coordsize="4578,20">
            <v:line id="_x0000_s1834" style="position:absolute" from="0,10" to="4578,10" strokecolor="#424242" strokeweight="1pt">
              <v:stroke dashstyle="dot"/>
            </v:line>
            <w10:anchorlock/>
          </v:group>
        </w:pict>
      </w:r>
    </w:p>
    <w:p w:rsidR="001A20F5" w:rsidRDefault="00C337BE">
      <w:pPr>
        <w:pStyle w:val="Titre5"/>
        <w:jc w:val="both"/>
      </w:pPr>
      <w:r>
        <w:rPr>
          <w:color w:val="7F7F7F"/>
        </w:rPr>
        <w:t>Dégâts matériels importants</w:t>
      </w:r>
    </w:p>
    <w:p w:rsidR="001A20F5" w:rsidRDefault="00C337BE">
      <w:pPr>
        <w:pStyle w:val="Corpsdetexte"/>
        <w:spacing w:before="136" w:line="254" w:lineRule="auto"/>
        <w:ind w:left="553"/>
        <w:jc w:val="both"/>
      </w:pPr>
      <w:r>
        <w:rPr>
          <w:color w:val="5E5E5E"/>
        </w:rPr>
        <w:t>Les dégâts engendrés par un accident de ce type sont souvent importants et étend</w:t>
      </w:r>
      <w:r>
        <w:rPr>
          <w:color w:val="5E5E5E"/>
        </w:rPr>
        <w:t>us. Ils dépendent de la cause du sinistre.</w:t>
      </w:r>
    </w:p>
    <w:p w:rsidR="001A20F5" w:rsidRDefault="00C337BE">
      <w:pPr>
        <w:pStyle w:val="Corpsdetexte"/>
        <w:spacing w:before="103" w:line="254" w:lineRule="auto"/>
        <w:ind w:left="553"/>
        <w:jc w:val="both"/>
      </w:pPr>
      <w:r>
        <w:rPr>
          <w:color w:val="5E5E5E"/>
        </w:rPr>
        <w:t>Ils touchent habituellement les véhicules, les habita7ons, les construc7ons ou bâ7ments à usage administra7f ou privé et, parfois, des établissements sanitaires ou industriels.</w:t>
      </w:r>
    </w:p>
    <w:p w:rsidR="001A20F5" w:rsidRDefault="00C337BE">
      <w:pPr>
        <w:pStyle w:val="Corpsdetexte"/>
        <w:spacing w:before="105" w:line="254" w:lineRule="auto"/>
        <w:ind w:left="553"/>
        <w:jc w:val="both"/>
      </w:pPr>
      <w:r>
        <w:rPr>
          <w:color w:val="5E5E5E"/>
        </w:rPr>
        <w:t>Ces dégâts peuvent engendrer des ris</w:t>
      </w:r>
      <w:r>
        <w:rPr>
          <w:color w:val="5E5E5E"/>
        </w:rPr>
        <w:t xml:space="preserve">ques </w:t>
      </w:r>
      <w:r>
        <w:rPr>
          <w:color w:val="5E5E5E"/>
          <w:spacing w:val="-3"/>
        </w:rPr>
        <w:t xml:space="preserve">persistants, </w:t>
      </w:r>
      <w:r>
        <w:rPr>
          <w:color w:val="5E5E5E"/>
        </w:rPr>
        <w:t xml:space="preserve">notamment pour les intervenants (feux, fumées, fuite de produits toxiques, éboulements…), et rendre </w:t>
      </w:r>
      <w:r>
        <w:rPr>
          <w:color w:val="5E5E5E"/>
          <w:spacing w:val="-4"/>
        </w:rPr>
        <w:t xml:space="preserve">l’accès, </w:t>
      </w:r>
      <w:r>
        <w:rPr>
          <w:color w:val="5E5E5E"/>
        </w:rPr>
        <w:t>au site de la catastrophe comme aux vic7mes, diﬃcile</w:t>
      </w:r>
      <w:r>
        <w:rPr>
          <w:color w:val="5E5E5E"/>
          <w:spacing w:val="-11"/>
        </w:rPr>
        <w:t xml:space="preserve"> </w:t>
      </w:r>
      <w:r>
        <w:rPr>
          <w:color w:val="5E5E5E"/>
        </w:rPr>
        <w:t>et laborieux.</w:t>
      </w:r>
    </w:p>
    <w:p w:rsidR="001A20F5" w:rsidRDefault="00C337BE">
      <w:pPr>
        <w:pStyle w:val="Titre4"/>
        <w:spacing w:before="87"/>
        <w:ind w:left="441"/>
        <w:jc w:val="both"/>
      </w:pPr>
      <w:r>
        <w:br w:type="column"/>
      </w:r>
      <w:r>
        <w:rPr>
          <w:color w:val="7F7F7F"/>
        </w:rPr>
        <w:lastRenderedPageBreak/>
        <w:t>Principe d’action des secours</w:t>
      </w:r>
    </w:p>
    <w:p w:rsidR="001A20F5" w:rsidRDefault="00C337BE">
      <w:pPr>
        <w:pStyle w:val="Corpsdetexte"/>
        <w:spacing w:before="141"/>
        <w:ind w:left="441"/>
        <w:jc w:val="both"/>
      </w:pPr>
      <w:r>
        <w:rPr>
          <w:color w:val="5E5E5E"/>
        </w:rPr>
        <w:t>L’ac7on de secours doit permeFr</w:t>
      </w:r>
      <w:r>
        <w:rPr>
          <w:color w:val="5E5E5E"/>
        </w:rPr>
        <w:t>e de :</w:t>
      </w:r>
    </w:p>
    <w:p w:rsidR="001A20F5" w:rsidRDefault="00C337BE">
      <w:pPr>
        <w:pStyle w:val="Paragraphedeliste"/>
        <w:numPr>
          <w:ilvl w:val="0"/>
          <w:numId w:val="92"/>
        </w:numPr>
        <w:tabs>
          <w:tab w:val="left" w:pos="889"/>
        </w:tabs>
        <w:spacing w:before="116"/>
        <w:rPr>
          <w:sz w:val="20"/>
        </w:rPr>
      </w:pPr>
      <w:r>
        <w:rPr>
          <w:color w:val="5E5E5E"/>
          <w:sz w:val="20"/>
        </w:rPr>
        <w:t>procéder à une reconnaissance rapide du site</w:t>
      </w:r>
      <w:r>
        <w:rPr>
          <w:color w:val="5E5E5E"/>
          <w:spacing w:val="41"/>
          <w:sz w:val="20"/>
        </w:rPr>
        <w:t xml:space="preserve"> </w:t>
      </w:r>
      <w:r>
        <w:rPr>
          <w:color w:val="5E5E5E"/>
          <w:sz w:val="20"/>
        </w:rPr>
        <w:t>;</w:t>
      </w:r>
    </w:p>
    <w:p w:rsidR="001A20F5" w:rsidRDefault="00C337BE">
      <w:pPr>
        <w:pStyle w:val="Paragraphedeliste"/>
        <w:numPr>
          <w:ilvl w:val="0"/>
          <w:numId w:val="92"/>
        </w:numPr>
        <w:tabs>
          <w:tab w:val="left" w:pos="889"/>
        </w:tabs>
        <w:rPr>
          <w:sz w:val="20"/>
        </w:rPr>
      </w:pPr>
      <w:r>
        <w:rPr>
          <w:color w:val="5E5E5E"/>
          <w:sz w:val="20"/>
        </w:rPr>
        <w:t>d'assurer la sécurité</w:t>
      </w:r>
      <w:r>
        <w:rPr>
          <w:color w:val="5E5E5E"/>
          <w:spacing w:val="-1"/>
          <w:sz w:val="20"/>
        </w:rPr>
        <w:t xml:space="preserve"> </w:t>
      </w:r>
      <w:r>
        <w:rPr>
          <w:color w:val="5E5E5E"/>
          <w:sz w:val="20"/>
        </w:rPr>
        <w:t>;</w:t>
      </w:r>
    </w:p>
    <w:p w:rsidR="001A20F5" w:rsidRDefault="00C337BE">
      <w:pPr>
        <w:pStyle w:val="Paragraphedeliste"/>
        <w:numPr>
          <w:ilvl w:val="0"/>
          <w:numId w:val="92"/>
        </w:numPr>
        <w:tabs>
          <w:tab w:val="left" w:pos="889"/>
        </w:tabs>
        <w:spacing w:line="244" w:lineRule="auto"/>
        <w:ind w:right="1295"/>
        <w:rPr>
          <w:sz w:val="20"/>
        </w:rPr>
      </w:pPr>
      <w:r>
        <w:rPr>
          <w:color w:val="5E5E5E"/>
          <w:sz w:val="20"/>
        </w:rPr>
        <w:t>de transmeFre sans délais les informa7ons recueillies et de demander des moyens de renforcement</w:t>
      </w:r>
      <w:r>
        <w:rPr>
          <w:color w:val="5E5E5E"/>
          <w:spacing w:val="-1"/>
          <w:sz w:val="20"/>
        </w:rPr>
        <w:t xml:space="preserve"> </w:t>
      </w:r>
      <w:r>
        <w:rPr>
          <w:color w:val="5E5E5E"/>
          <w:sz w:val="20"/>
        </w:rPr>
        <w:t>;</w:t>
      </w:r>
    </w:p>
    <w:p w:rsidR="001A20F5" w:rsidRDefault="00C337BE">
      <w:pPr>
        <w:pStyle w:val="Paragraphedeliste"/>
        <w:numPr>
          <w:ilvl w:val="0"/>
          <w:numId w:val="92"/>
        </w:numPr>
        <w:tabs>
          <w:tab w:val="left" w:pos="889"/>
        </w:tabs>
        <w:spacing w:before="73"/>
        <w:rPr>
          <w:sz w:val="20"/>
        </w:rPr>
      </w:pPr>
      <w:r>
        <w:rPr>
          <w:color w:val="5E5E5E"/>
          <w:spacing w:val="-5"/>
          <w:sz w:val="20"/>
        </w:rPr>
        <w:t xml:space="preserve">procéder </w:t>
      </w:r>
      <w:r>
        <w:rPr>
          <w:color w:val="5E5E5E"/>
          <w:sz w:val="20"/>
        </w:rPr>
        <w:t xml:space="preserve">au </w:t>
      </w:r>
      <w:r>
        <w:rPr>
          <w:color w:val="5E5E5E"/>
          <w:spacing w:val="-5"/>
          <w:sz w:val="20"/>
        </w:rPr>
        <w:t xml:space="preserve">repérage </w:t>
      </w:r>
      <w:r>
        <w:rPr>
          <w:color w:val="5E5E5E"/>
          <w:spacing w:val="-3"/>
          <w:sz w:val="20"/>
        </w:rPr>
        <w:t xml:space="preserve">des </w:t>
      </w:r>
      <w:r>
        <w:rPr>
          <w:color w:val="5E5E5E"/>
          <w:spacing w:val="-5"/>
          <w:sz w:val="20"/>
        </w:rPr>
        <w:t>nombreuses victimes</w:t>
      </w:r>
      <w:r>
        <w:rPr>
          <w:color w:val="5E5E5E"/>
          <w:spacing w:val="-28"/>
          <w:sz w:val="20"/>
        </w:rPr>
        <w:t xml:space="preserve"> </w:t>
      </w:r>
      <w:r>
        <w:rPr>
          <w:color w:val="5E5E5E"/>
          <w:sz w:val="20"/>
        </w:rPr>
        <w:t>;</w:t>
      </w:r>
    </w:p>
    <w:p w:rsidR="001A20F5" w:rsidRDefault="00C337BE">
      <w:pPr>
        <w:pStyle w:val="Paragraphedeliste"/>
        <w:numPr>
          <w:ilvl w:val="0"/>
          <w:numId w:val="92"/>
        </w:numPr>
        <w:tabs>
          <w:tab w:val="left" w:pos="889"/>
        </w:tabs>
        <w:spacing w:before="55"/>
        <w:rPr>
          <w:sz w:val="20"/>
        </w:rPr>
      </w:pPr>
      <w:r>
        <w:rPr>
          <w:color w:val="5E5E5E"/>
          <w:sz w:val="20"/>
        </w:rPr>
        <w:t>réaliser les gestes de secours les plus</w:t>
      </w:r>
      <w:r>
        <w:rPr>
          <w:color w:val="5E5E5E"/>
          <w:spacing w:val="-5"/>
          <w:sz w:val="20"/>
        </w:rPr>
        <w:t xml:space="preserve"> </w:t>
      </w:r>
      <w:r>
        <w:rPr>
          <w:color w:val="5E5E5E"/>
          <w:sz w:val="20"/>
        </w:rPr>
        <w:t>urgents.</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2"/>
        <w:rPr>
          <w:sz w:val="17"/>
        </w:rPr>
      </w:pPr>
    </w:p>
    <w:p w:rsidR="001A20F5" w:rsidRDefault="00C337BE">
      <w:pPr>
        <w:pStyle w:val="Corpsdetexte"/>
        <w:spacing w:line="20" w:lineRule="exact"/>
        <w:ind w:left="548"/>
        <w:rPr>
          <w:sz w:val="2"/>
        </w:rPr>
      </w:pPr>
      <w:r>
        <w:rPr>
          <w:sz w:val="2"/>
        </w:rPr>
      </w:r>
      <w:r>
        <w:rPr>
          <w:sz w:val="2"/>
        </w:rPr>
        <w:pict>
          <v:group id="_x0000_s1831" style="width:100pt;height:.5pt;mso-position-horizontal-relative:char;mso-position-vertical-relative:line" coordsize="2000,10">
            <v:line id="_x0000_s1832" style="position:absolute" from="0,5" to="2000,5" strokecolor="#606060" strokeweight=".5pt"/>
            <w10:anchorlock/>
          </v:group>
        </w:pict>
      </w:r>
    </w:p>
    <w:p w:rsidR="001A20F5" w:rsidRDefault="00C337BE">
      <w:pPr>
        <w:spacing w:before="151" w:line="261" w:lineRule="auto"/>
        <w:ind w:left="837" w:right="1007" w:hanging="284"/>
        <w:rPr>
          <w:rFonts w:ascii="Arial" w:hAnsi="Arial"/>
          <w:sz w:val="16"/>
        </w:rPr>
      </w:pPr>
      <w:r>
        <w:rPr>
          <w:rFonts w:ascii="Arial" w:hAnsi="Arial"/>
          <w:color w:val="424242"/>
          <w:sz w:val="16"/>
        </w:rPr>
        <w:t>1  L’organisation de la réponse de sécurité civile (ORSEC) est définie par le décret n° 2005-1157 du 13 septembre 2005 modifié relatif au plan ORSEC et pris pour application des articles L741-1 à L741-5 du code de la séc</w:t>
      </w:r>
      <w:r>
        <w:rPr>
          <w:rFonts w:ascii="Arial" w:hAnsi="Arial"/>
          <w:color w:val="424242"/>
          <w:sz w:val="16"/>
        </w:rPr>
        <w:t>urité intérieure.</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spacing w:before="10"/>
        <w:rPr>
          <w:rFonts w:ascii="Arial"/>
          <w:sz w:val="28"/>
        </w:rPr>
      </w:pPr>
    </w:p>
    <w:p w:rsidR="001A20F5" w:rsidRDefault="00C337BE">
      <w:pPr>
        <w:pStyle w:val="Titre1"/>
        <w:numPr>
          <w:ilvl w:val="0"/>
          <w:numId w:val="143"/>
        </w:numPr>
        <w:tabs>
          <w:tab w:val="left" w:pos="1601"/>
          <w:tab w:val="left" w:pos="1602"/>
        </w:tabs>
        <w:spacing w:before="133"/>
        <w:ind w:hanging="1049"/>
      </w:pPr>
      <w:r>
        <w:pict>
          <v:shape id="_x0000_s1830" style="position:absolute;left:0;text-align:left;margin-left:56.7pt;margin-top:52.25pt;width:481.9pt;height:.1pt;z-index:-251281408;mso-wrap-distance-left:0;mso-wrap-distance-right:0;mso-position-horizontal-relative:page" coordorigin="1134,1045" coordsize="9638,0" path="m1134,1045r9638,e" filled="f" strokeweight="1pt">
            <v:path arrowok="t"/>
            <w10:wrap type="topAndBottom" anchorx="page"/>
          </v:shape>
        </w:pict>
      </w:r>
      <w:bookmarkStart w:id="125" w:name="_TOC_250080"/>
      <w:r>
        <w:rPr>
          <w:spacing w:val="2"/>
          <w:w w:val="105"/>
        </w:rPr>
        <w:t>Fiches</w:t>
      </w:r>
      <w:r>
        <w:rPr>
          <w:spacing w:val="36"/>
          <w:w w:val="105"/>
        </w:rPr>
        <w:t xml:space="preserve"> </w:t>
      </w:r>
      <w:bookmarkEnd w:id="125"/>
      <w:r>
        <w:rPr>
          <w:spacing w:val="2"/>
          <w:w w:val="105"/>
        </w:rPr>
        <w:t>techniques</w:t>
      </w:r>
    </w:p>
    <w:p w:rsidR="001A20F5" w:rsidRDefault="001A20F5">
      <w:pPr>
        <w:sectPr w:rsidR="001A20F5" w:rsidSect="00757B83">
          <w:headerReference w:type="default" r:id="rId67"/>
          <w:footerReference w:type="default" r:id="rId68"/>
          <w:pgSz w:w="11910" w:h="16840"/>
          <w:pgMar w:top="460" w:right="120" w:bottom="280" w:left="580" w:header="271"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69"/>
          <w:footerReference w:type="default" r:id="rId70"/>
          <w:pgSz w:w="11910" w:h="16840"/>
          <w:pgMar w:top="460" w:right="120" w:bottom="280" w:left="580" w:header="271" w:footer="0" w:gutter="0"/>
          <w:cols w:space="720"/>
        </w:sectPr>
      </w:pPr>
    </w:p>
    <w:p w:rsidR="001A20F5" w:rsidRDefault="00C337BE">
      <w:pPr>
        <w:pStyle w:val="Corpsdetexte"/>
        <w:rPr>
          <w:b/>
        </w:rPr>
      </w:pPr>
      <w:r>
        <w:lastRenderedPageBreak/>
        <w:pict>
          <v:polyline id="_x0000_s1829" style="position:absolute;z-index:-277600256;mso-position-horizontal-relative:page;mso-position-vertical-relative:page" points="638.5pt,557.8pt,561.95pt,557.8pt,522.3pt,557.8pt,253pt,557.8pt,253pt,577.65pt,522.3pt,577.65pt,561.95pt,577.65pt,638.5pt,577.65pt,638.5pt,557.8pt" coordorigin="2530,5578" coordsize="7711,397" fillcolor="#efefef" stroked="f">
            <v:path arrowok="t"/>
            <w10:wrap anchorx="page" anchory="page"/>
          </v:polyline>
        </w:pict>
      </w:r>
      <w:r>
        <w:pict>
          <v:polyline id="_x0000_s1828" style="position:absolute;z-index:-277599232;mso-position-horizontal-relative:page;mso-position-vertical-relative:page" points="638.5pt,637.2pt,561.95pt,637.2pt,522.3pt,637.2pt,253pt,637.2pt,253pt,657.05pt,522.3pt,657.05pt,561.95pt,657.05pt,638.5pt,657.05pt,638.5pt,637.2pt" coordorigin="2530,6372" coordsize="7711,397" fillcolor="#efefef" stroked="f">
            <v:path arrowok="t"/>
            <w10:wrap anchorx="page" anchory="page"/>
          </v:polyline>
        </w:pict>
      </w:r>
    </w:p>
    <w:p w:rsidR="001A20F5" w:rsidRDefault="001A20F5">
      <w:pPr>
        <w:pStyle w:val="Corpsdetexte"/>
        <w:rPr>
          <w:b/>
        </w:rPr>
      </w:pPr>
    </w:p>
    <w:p w:rsidR="001A20F5" w:rsidRDefault="001A20F5">
      <w:pPr>
        <w:pStyle w:val="Corpsdetexte"/>
        <w:spacing w:before="8"/>
        <w:rPr>
          <w:b/>
          <w:sz w:val="16"/>
        </w:rPr>
      </w:pPr>
    </w:p>
    <w:p w:rsidR="001A20F5" w:rsidRDefault="00C337BE">
      <w:pPr>
        <w:pStyle w:val="Titre2"/>
        <w:numPr>
          <w:ilvl w:val="1"/>
          <w:numId w:val="143"/>
        </w:numPr>
        <w:tabs>
          <w:tab w:val="left" w:pos="1961"/>
          <w:tab w:val="left" w:pos="1962"/>
        </w:tabs>
        <w:ind w:hanging="1049"/>
      </w:pPr>
      <w:r>
        <w:pict>
          <v:shape id="_x0000_s1827" style="position:absolute;left:0;text-align:left;margin-left:56.7pt;margin-top:42.05pt;width:481.9pt;height:.1pt;z-index:-251280384;mso-wrap-distance-left:0;mso-wrap-distance-right:0;mso-position-horizontal-relative:page" coordorigin="1134,841" coordsize="9638,0" path="m1134,841r9638,e" filled="f" strokeweight="1pt">
            <v:path arrowok="t"/>
            <w10:wrap type="topAndBottom" anchorx="page"/>
          </v:shape>
        </w:pict>
      </w:r>
      <w:r>
        <w:pict>
          <v:polyline id="_x0000_s1826" style="position:absolute;left:0;text-align:left;z-index:-277601280;mso-position-horizontal-relative:page" points="638.5pt,249.4pt,561.95pt,249.4pt,522.3pt,249.4pt,253pt,249.4pt,253pt,269.25pt,522.3pt,269.25pt,561.95pt,269.25pt,638.5pt,269.25pt,638.5pt,249.4pt" coordorigin="2530,2494" coordsize="7711,397" fillcolor="#efefef" stroked="f">
            <v:path arrowok="t"/>
            <w10:wrap anchorx="page"/>
          </v:polyline>
        </w:pict>
      </w:r>
      <w:bookmarkStart w:id="126" w:name="_TOC_250079"/>
      <w:r>
        <w:rPr>
          <w:w w:val="110"/>
        </w:rPr>
        <w:t>Gestes</w:t>
      </w:r>
      <w:r>
        <w:rPr>
          <w:spacing w:val="22"/>
          <w:w w:val="110"/>
        </w:rPr>
        <w:t xml:space="preserve"> </w:t>
      </w:r>
      <w:bookmarkEnd w:id="126"/>
      <w:r>
        <w:rPr>
          <w:w w:val="110"/>
        </w:rPr>
        <w:t>d’examen</w:t>
      </w:r>
    </w:p>
    <w:p w:rsidR="001A20F5" w:rsidRDefault="001A20F5">
      <w:pPr>
        <w:pStyle w:val="Corpsdetexte"/>
        <w:rPr>
          <w:b/>
        </w:rPr>
      </w:pPr>
    </w:p>
    <w:p w:rsidR="001A20F5" w:rsidRDefault="001A20F5">
      <w:pPr>
        <w:pStyle w:val="Corpsdetexte"/>
        <w:rPr>
          <w:b/>
        </w:rPr>
      </w:pPr>
    </w:p>
    <w:p w:rsidR="001A20F5" w:rsidRDefault="001A20F5">
      <w:pPr>
        <w:pStyle w:val="Corpsdetexte"/>
        <w:spacing w:before="7"/>
        <w:rPr>
          <w:b/>
          <w:sz w:val="22"/>
        </w:rPr>
      </w:pPr>
    </w:p>
    <w:tbl>
      <w:tblPr>
        <w:tblStyle w:val="TableNormal"/>
        <w:tblW w:w="0" w:type="auto"/>
        <w:tblInd w:w="561" w:type="dxa"/>
        <w:tblLayout w:type="fixed"/>
        <w:tblLook w:val="01E0" w:firstRow="1" w:lastRow="1" w:firstColumn="1" w:lastColumn="1" w:noHBand="0" w:noVBand="0"/>
      </w:tblPr>
      <w:tblGrid>
        <w:gridCol w:w="346"/>
        <w:gridCol w:w="358"/>
        <w:gridCol w:w="335"/>
        <w:gridCol w:w="357"/>
        <w:gridCol w:w="5386"/>
        <w:gridCol w:w="792"/>
        <w:gridCol w:w="1533"/>
      </w:tblGrid>
      <w:tr w:rsidR="001A20F5">
        <w:trPr>
          <w:trHeight w:val="443"/>
        </w:trPr>
        <w:tc>
          <w:tcPr>
            <w:tcW w:w="9107" w:type="dxa"/>
            <w:gridSpan w:val="7"/>
            <w:tcBorders>
              <w:bottom w:val="single" w:sz="8" w:space="0" w:color="000000"/>
            </w:tcBorders>
            <w:shd w:val="clear" w:color="auto" w:fill="7F7F7F"/>
          </w:tcPr>
          <w:p w:rsidR="001A20F5" w:rsidRDefault="00C337BE">
            <w:pPr>
              <w:pStyle w:val="TableParagraph"/>
              <w:tabs>
                <w:tab w:val="left" w:pos="1013"/>
              </w:tabs>
              <w:spacing w:before="116"/>
              <w:ind w:left="0" w:right="306"/>
              <w:jc w:val="right"/>
              <w:rPr>
                <w:b/>
                <w:sz w:val="16"/>
              </w:rPr>
            </w:pPr>
            <w:r>
              <w:rPr>
                <w:b/>
                <w:color w:val="FFFFFF"/>
                <w:sz w:val="20"/>
              </w:rPr>
              <w:t>V</w:t>
            </w:r>
            <w:r>
              <w:rPr>
                <w:b/>
                <w:color w:val="FFFFFF"/>
                <w:sz w:val="16"/>
              </w:rPr>
              <w:t>ERSION</w:t>
            </w:r>
            <w:r>
              <w:rPr>
                <w:b/>
                <w:color w:val="FFFFFF"/>
                <w:sz w:val="16"/>
              </w:rPr>
              <w:tab/>
            </w:r>
            <w:r>
              <w:rPr>
                <w:b/>
                <w:color w:val="FFFFFF"/>
                <w:sz w:val="20"/>
              </w:rPr>
              <w:t>M</w:t>
            </w:r>
            <w:r>
              <w:rPr>
                <w:b/>
                <w:color w:val="FFFFFF"/>
                <w:sz w:val="16"/>
              </w:rPr>
              <w:t>ISE À</w:t>
            </w:r>
            <w:r>
              <w:rPr>
                <w:b/>
                <w:color w:val="FFFFFF"/>
                <w:spacing w:val="18"/>
                <w:sz w:val="16"/>
              </w:rPr>
              <w:t xml:space="preserve"> </w:t>
            </w:r>
            <w:r>
              <w:rPr>
                <w:b/>
                <w:color w:val="FFFFFF"/>
                <w:sz w:val="16"/>
              </w:rPr>
              <w:t>JOUR</w:t>
            </w:r>
          </w:p>
        </w:tc>
      </w:tr>
      <w:tr w:rsidR="001A20F5">
        <w:trPr>
          <w:trHeight w:val="395"/>
        </w:trPr>
        <w:tc>
          <w:tcPr>
            <w:tcW w:w="346" w:type="dxa"/>
            <w:tcBorders>
              <w:top w:val="single" w:sz="8" w:space="0" w:color="000000"/>
            </w:tcBorders>
          </w:tcPr>
          <w:p w:rsidR="001A20F5" w:rsidRDefault="00C337BE">
            <w:pPr>
              <w:pStyle w:val="TableParagraph"/>
              <w:ind w:left="98"/>
              <w:rPr>
                <w:sz w:val="16"/>
              </w:rPr>
            </w:pPr>
            <w:r>
              <w:rPr>
                <w:color w:val="7F7F7F"/>
                <w:sz w:val="16"/>
              </w:rPr>
              <w:t>FT</w:t>
            </w:r>
          </w:p>
        </w:tc>
        <w:tc>
          <w:tcPr>
            <w:tcW w:w="358" w:type="dxa"/>
            <w:tcBorders>
              <w:top w:val="single" w:sz="8" w:space="0" w:color="000000"/>
            </w:tcBorders>
          </w:tcPr>
          <w:p w:rsidR="001A20F5" w:rsidRDefault="00C337BE">
            <w:pPr>
              <w:pStyle w:val="TableParagraph"/>
              <w:ind w:left="76" w:right="77"/>
              <w:jc w:val="center"/>
              <w:rPr>
                <w:sz w:val="16"/>
              </w:rPr>
            </w:pPr>
            <w:r>
              <w:rPr>
                <w:color w:val="7F7F7F"/>
                <w:sz w:val="16"/>
              </w:rPr>
              <w:t>01</w:t>
            </w:r>
          </w:p>
        </w:tc>
        <w:tc>
          <w:tcPr>
            <w:tcW w:w="335" w:type="dxa"/>
            <w:tcBorders>
              <w:top w:val="single" w:sz="8" w:space="0" w:color="000000"/>
            </w:tcBorders>
          </w:tcPr>
          <w:p w:rsidR="001A20F5" w:rsidRDefault="00C337BE">
            <w:pPr>
              <w:pStyle w:val="TableParagraph"/>
              <w:ind w:left="118"/>
              <w:rPr>
                <w:sz w:val="16"/>
              </w:rPr>
            </w:pPr>
            <w:r>
              <w:rPr>
                <w:color w:val="7F7F7F"/>
                <w:sz w:val="16"/>
              </w:rPr>
              <w:t>G</w:t>
            </w:r>
          </w:p>
        </w:tc>
        <w:tc>
          <w:tcPr>
            <w:tcW w:w="357" w:type="dxa"/>
            <w:tcBorders>
              <w:top w:val="single" w:sz="8" w:space="0" w:color="000000"/>
              <w:right w:val="single" w:sz="4" w:space="0" w:color="9F9F9F"/>
            </w:tcBorders>
          </w:tcPr>
          <w:p w:rsidR="001A20F5" w:rsidRDefault="00C337BE">
            <w:pPr>
              <w:pStyle w:val="TableParagraph"/>
              <w:ind w:left="98"/>
              <w:rPr>
                <w:sz w:val="16"/>
              </w:rPr>
            </w:pPr>
            <w:r>
              <w:rPr>
                <w:color w:val="7F7F7F"/>
                <w:sz w:val="16"/>
              </w:rPr>
              <w:t>01</w:t>
            </w:r>
          </w:p>
        </w:tc>
        <w:tc>
          <w:tcPr>
            <w:tcW w:w="5386" w:type="dxa"/>
            <w:tcBorders>
              <w:top w:val="single" w:sz="8" w:space="0" w:color="000000"/>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Gestes complémentaires d’examen</w:t>
            </w:r>
          </w:p>
        </w:tc>
        <w:tc>
          <w:tcPr>
            <w:tcW w:w="792" w:type="dxa"/>
            <w:tcBorders>
              <w:top w:val="single" w:sz="8" w:space="0" w:color="000000"/>
              <w:left w:val="single" w:sz="4" w:space="0" w:color="BFBFBF"/>
            </w:tcBorders>
            <w:shd w:val="clear" w:color="auto" w:fill="EFEFEF"/>
          </w:tcPr>
          <w:p w:rsidR="001A20F5" w:rsidRDefault="00C337BE">
            <w:pPr>
              <w:pStyle w:val="TableParagraph"/>
              <w:ind w:left="211" w:right="210"/>
              <w:jc w:val="center"/>
              <w:rPr>
                <w:sz w:val="16"/>
              </w:rPr>
            </w:pPr>
            <w:r>
              <w:rPr>
                <w:sz w:val="16"/>
              </w:rPr>
              <w:t>1.1.1</w:t>
            </w:r>
          </w:p>
        </w:tc>
        <w:tc>
          <w:tcPr>
            <w:tcW w:w="1533" w:type="dxa"/>
            <w:tcBorders>
              <w:top w:val="single" w:sz="8" w:space="0" w:color="000000"/>
            </w:tcBorders>
            <w:shd w:val="clear" w:color="auto" w:fill="EFEFEF"/>
          </w:tcPr>
          <w:p w:rsidR="001A20F5" w:rsidRDefault="00C337BE">
            <w:pPr>
              <w:pStyle w:val="TableParagraph"/>
              <w:ind w:left="207" w:right="207"/>
              <w:jc w:val="center"/>
              <w:rPr>
                <w:sz w:val="16"/>
              </w:rPr>
            </w:pPr>
            <w:r>
              <w:rPr>
                <w:sz w:val="16"/>
              </w:rPr>
              <w:t>Septembre 2014</w:t>
            </w:r>
          </w:p>
        </w:tc>
      </w:tr>
      <w:tr w:rsidR="001A20F5">
        <w:trPr>
          <w:trHeight w:val="391"/>
        </w:trPr>
        <w:tc>
          <w:tcPr>
            <w:tcW w:w="346" w:type="dxa"/>
          </w:tcPr>
          <w:p w:rsidR="001A20F5" w:rsidRDefault="00C337BE">
            <w:pPr>
              <w:pStyle w:val="TableParagraph"/>
              <w:spacing w:before="95"/>
              <w:ind w:left="98"/>
              <w:rPr>
                <w:sz w:val="16"/>
              </w:rPr>
            </w:pPr>
            <w:r>
              <w:rPr>
                <w:color w:val="7F7F7F"/>
                <w:sz w:val="16"/>
              </w:rPr>
              <w:t>FT</w:t>
            </w:r>
          </w:p>
        </w:tc>
        <w:tc>
          <w:tcPr>
            <w:tcW w:w="358" w:type="dxa"/>
          </w:tcPr>
          <w:p w:rsidR="001A20F5" w:rsidRDefault="00C337BE">
            <w:pPr>
              <w:pStyle w:val="TableParagraph"/>
              <w:spacing w:before="95"/>
              <w:ind w:left="76" w:right="77"/>
              <w:jc w:val="center"/>
              <w:rPr>
                <w:sz w:val="16"/>
              </w:rPr>
            </w:pPr>
            <w:r>
              <w:rPr>
                <w:color w:val="7F7F7F"/>
                <w:sz w:val="16"/>
              </w:rPr>
              <w:t>01</w:t>
            </w:r>
          </w:p>
        </w:tc>
        <w:tc>
          <w:tcPr>
            <w:tcW w:w="335" w:type="dxa"/>
          </w:tcPr>
          <w:p w:rsidR="001A20F5" w:rsidRDefault="00C337BE">
            <w:pPr>
              <w:pStyle w:val="TableParagraph"/>
              <w:spacing w:before="95"/>
              <w:ind w:left="148"/>
              <w:rPr>
                <w:sz w:val="16"/>
              </w:rPr>
            </w:pPr>
            <w:r>
              <w:rPr>
                <w:color w:val="7F7F7F"/>
                <w:sz w:val="16"/>
              </w:rPr>
              <w:t>I</w:t>
            </w:r>
          </w:p>
        </w:tc>
        <w:tc>
          <w:tcPr>
            <w:tcW w:w="357" w:type="dxa"/>
            <w:tcBorders>
              <w:right w:val="single" w:sz="4" w:space="0" w:color="9F9F9F"/>
            </w:tcBorders>
          </w:tcPr>
          <w:p w:rsidR="001A20F5" w:rsidRDefault="00C337BE">
            <w:pPr>
              <w:pStyle w:val="TableParagraph"/>
              <w:spacing w:before="95"/>
              <w:ind w:left="9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95"/>
              <w:ind w:left="440"/>
              <w:rPr>
                <w:sz w:val="16"/>
              </w:rPr>
            </w:pPr>
            <w:r>
              <w:rPr>
                <w:sz w:val="16"/>
              </w:rPr>
              <w:t>Interrogatoire de la vic7me</w:t>
            </w:r>
          </w:p>
        </w:tc>
        <w:tc>
          <w:tcPr>
            <w:tcW w:w="792" w:type="dxa"/>
            <w:tcBorders>
              <w:left w:val="single" w:sz="4" w:space="0" w:color="BFBFBF"/>
            </w:tcBorders>
            <w:shd w:val="clear" w:color="auto" w:fill="EFEFEF"/>
          </w:tcPr>
          <w:p w:rsidR="001A20F5" w:rsidRDefault="00C337BE">
            <w:pPr>
              <w:pStyle w:val="TableParagraph"/>
              <w:spacing w:before="95"/>
              <w:ind w:left="211" w:right="210"/>
              <w:jc w:val="center"/>
              <w:rPr>
                <w:sz w:val="16"/>
              </w:rPr>
            </w:pPr>
            <w:r>
              <w:rPr>
                <w:sz w:val="16"/>
              </w:rPr>
              <w:t>1.1.1</w:t>
            </w:r>
          </w:p>
        </w:tc>
        <w:tc>
          <w:tcPr>
            <w:tcW w:w="1533" w:type="dxa"/>
            <w:shd w:val="clear" w:color="auto" w:fill="EFEFEF"/>
          </w:tcPr>
          <w:p w:rsidR="001A20F5" w:rsidRDefault="00C337BE">
            <w:pPr>
              <w:pStyle w:val="TableParagraph"/>
              <w:spacing w:before="95"/>
              <w:ind w:left="207" w:right="207"/>
              <w:jc w:val="center"/>
              <w:rPr>
                <w:sz w:val="16"/>
              </w:rPr>
            </w:pPr>
            <w:r>
              <w:rPr>
                <w:sz w:val="16"/>
              </w:rPr>
              <w:t>Septembre 2014</w:t>
            </w:r>
          </w:p>
        </w:tc>
      </w:tr>
      <w:tr w:rsidR="001A20F5">
        <w:trPr>
          <w:trHeight w:val="396"/>
        </w:trPr>
        <w:tc>
          <w:tcPr>
            <w:tcW w:w="346" w:type="dxa"/>
          </w:tcPr>
          <w:p w:rsidR="001A20F5" w:rsidRDefault="00C337BE">
            <w:pPr>
              <w:pStyle w:val="TableParagraph"/>
              <w:spacing w:before="100"/>
              <w:ind w:left="98"/>
              <w:rPr>
                <w:sz w:val="16"/>
              </w:rPr>
            </w:pPr>
            <w:r>
              <w:rPr>
                <w:color w:val="7F7F7F"/>
                <w:sz w:val="16"/>
              </w:rPr>
              <w:t>FT</w:t>
            </w:r>
          </w:p>
        </w:tc>
        <w:tc>
          <w:tcPr>
            <w:tcW w:w="358" w:type="dxa"/>
          </w:tcPr>
          <w:p w:rsidR="001A20F5" w:rsidRDefault="00C337BE">
            <w:pPr>
              <w:pStyle w:val="TableParagraph"/>
              <w:spacing w:before="100"/>
              <w:ind w:left="76" w:right="77"/>
              <w:jc w:val="center"/>
              <w:rPr>
                <w:sz w:val="16"/>
              </w:rPr>
            </w:pPr>
            <w:r>
              <w:rPr>
                <w:color w:val="7F7F7F"/>
                <w:sz w:val="16"/>
              </w:rPr>
              <w:t>01</w:t>
            </w:r>
          </w:p>
        </w:tc>
        <w:tc>
          <w:tcPr>
            <w:tcW w:w="335" w:type="dxa"/>
          </w:tcPr>
          <w:p w:rsidR="001A20F5" w:rsidRDefault="00C337BE">
            <w:pPr>
              <w:pStyle w:val="TableParagraph"/>
              <w:spacing w:before="100"/>
              <w:rPr>
                <w:sz w:val="16"/>
              </w:rPr>
            </w:pPr>
            <w:r>
              <w:rPr>
                <w:color w:val="7F7F7F"/>
                <w:sz w:val="16"/>
              </w:rPr>
              <w:t>M</w:t>
            </w:r>
          </w:p>
        </w:tc>
        <w:tc>
          <w:tcPr>
            <w:tcW w:w="357" w:type="dxa"/>
            <w:tcBorders>
              <w:right w:val="single" w:sz="4" w:space="0" w:color="9F9F9F"/>
            </w:tcBorders>
          </w:tcPr>
          <w:p w:rsidR="001A20F5" w:rsidRDefault="00C337BE">
            <w:pPr>
              <w:pStyle w:val="TableParagraph"/>
              <w:spacing w:before="100"/>
              <w:ind w:left="98"/>
              <w:rPr>
                <w:sz w:val="16"/>
              </w:rPr>
            </w:pPr>
            <w:r>
              <w:rPr>
                <w:color w:val="7F7F7F"/>
                <w:sz w:val="16"/>
              </w:rPr>
              <w:t>03</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100"/>
              <w:ind w:left="440"/>
              <w:rPr>
                <w:sz w:val="16"/>
              </w:rPr>
            </w:pPr>
            <w:r>
              <w:rPr>
                <w:sz w:val="16"/>
              </w:rPr>
              <w:t>Mesure de la satura7on pulsa7le en oxygène</w:t>
            </w:r>
          </w:p>
        </w:tc>
        <w:tc>
          <w:tcPr>
            <w:tcW w:w="792" w:type="dxa"/>
            <w:tcBorders>
              <w:left w:val="single" w:sz="4" w:space="0" w:color="BFBFBF"/>
            </w:tcBorders>
            <w:shd w:val="clear" w:color="auto" w:fill="EFEFEF"/>
          </w:tcPr>
          <w:p w:rsidR="001A20F5" w:rsidRDefault="00C337BE">
            <w:pPr>
              <w:pStyle w:val="TableParagraph"/>
              <w:spacing w:before="100"/>
              <w:ind w:left="211" w:right="210"/>
              <w:jc w:val="center"/>
              <w:rPr>
                <w:sz w:val="16"/>
              </w:rPr>
            </w:pPr>
            <w:r>
              <w:rPr>
                <w:sz w:val="16"/>
              </w:rPr>
              <w:t>1.1.1</w:t>
            </w:r>
          </w:p>
        </w:tc>
        <w:tc>
          <w:tcPr>
            <w:tcW w:w="1533" w:type="dxa"/>
            <w:shd w:val="clear" w:color="auto" w:fill="EFEFEF"/>
          </w:tcPr>
          <w:p w:rsidR="001A20F5" w:rsidRDefault="00C337BE">
            <w:pPr>
              <w:pStyle w:val="TableParagraph"/>
              <w:spacing w:before="100"/>
              <w:ind w:left="207" w:right="207"/>
              <w:jc w:val="center"/>
              <w:rPr>
                <w:sz w:val="16"/>
              </w:rPr>
            </w:pPr>
            <w:r>
              <w:rPr>
                <w:sz w:val="16"/>
              </w:rPr>
              <w:t>Septembre 2014</w:t>
            </w:r>
          </w:p>
        </w:tc>
      </w:tr>
      <w:tr w:rsidR="001A20F5">
        <w:trPr>
          <w:trHeight w:val="396"/>
        </w:trPr>
        <w:tc>
          <w:tcPr>
            <w:tcW w:w="346" w:type="dxa"/>
          </w:tcPr>
          <w:p w:rsidR="001A20F5" w:rsidRDefault="00C337BE">
            <w:pPr>
              <w:pStyle w:val="TableParagraph"/>
              <w:spacing w:before="100"/>
              <w:ind w:left="98"/>
              <w:rPr>
                <w:sz w:val="16"/>
              </w:rPr>
            </w:pPr>
            <w:r>
              <w:rPr>
                <w:color w:val="7F7F7F"/>
                <w:sz w:val="16"/>
              </w:rPr>
              <w:t>FT</w:t>
            </w:r>
          </w:p>
        </w:tc>
        <w:tc>
          <w:tcPr>
            <w:tcW w:w="358" w:type="dxa"/>
          </w:tcPr>
          <w:p w:rsidR="001A20F5" w:rsidRDefault="00C337BE">
            <w:pPr>
              <w:pStyle w:val="TableParagraph"/>
              <w:spacing w:before="100"/>
              <w:ind w:left="76" w:right="77"/>
              <w:jc w:val="center"/>
              <w:rPr>
                <w:sz w:val="16"/>
              </w:rPr>
            </w:pPr>
            <w:r>
              <w:rPr>
                <w:color w:val="7F7F7F"/>
                <w:sz w:val="16"/>
              </w:rPr>
              <w:t>01</w:t>
            </w:r>
          </w:p>
        </w:tc>
        <w:tc>
          <w:tcPr>
            <w:tcW w:w="335" w:type="dxa"/>
          </w:tcPr>
          <w:p w:rsidR="001A20F5" w:rsidRDefault="00C337BE">
            <w:pPr>
              <w:pStyle w:val="TableParagraph"/>
              <w:spacing w:before="100"/>
              <w:rPr>
                <w:sz w:val="16"/>
              </w:rPr>
            </w:pPr>
            <w:r>
              <w:rPr>
                <w:color w:val="7F7F7F"/>
                <w:sz w:val="16"/>
              </w:rPr>
              <w:t>M</w:t>
            </w:r>
          </w:p>
        </w:tc>
        <w:tc>
          <w:tcPr>
            <w:tcW w:w="357" w:type="dxa"/>
            <w:tcBorders>
              <w:right w:val="single" w:sz="4" w:space="0" w:color="9F9F9F"/>
            </w:tcBorders>
          </w:tcPr>
          <w:p w:rsidR="001A20F5" w:rsidRDefault="00C337BE">
            <w:pPr>
              <w:pStyle w:val="TableParagraph"/>
              <w:spacing w:before="100"/>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100"/>
              <w:ind w:left="440"/>
              <w:rPr>
                <w:sz w:val="16"/>
              </w:rPr>
            </w:pPr>
            <w:r>
              <w:rPr>
                <w:sz w:val="16"/>
              </w:rPr>
              <w:t>Mesure de la pression artérielle</w:t>
            </w:r>
          </w:p>
        </w:tc>
        <w:tc>
          <w:tcPr>
            <w:tcW w:w="792" w:type="dxa"/>
            <w:tcBorders>
              <w:left w:val="single" w:sz="4" w:space="0" w:color="BFBFBF"/>
            </w:tcBorders>
            <w:shd w:val="clear" w:color="auto" w:fill="EFEFEF"/>
          </w:tcPr>
          <w:p w:rsidR="001A20F5" w:rsidRDefault="00C337BE">
            <w:pPr>
              <w:pStyle w:val="TableParagraph"/>
              <w:spacing w:before="100"/>
              <w:ind w:left="211" w:right="210"/>
              <w:jc w:val="center"/>
              <w:rPr>
                <w:sz w:val="16"/>
              </w:rPr>
            </w:pPr>
            <w:r>
              <w:rPr>
                <w:sz w:val="16"/>
              </w:rPr>
              <w:t>1.1.1</w:t>
            </w:r>
          </w:p>
        </w:tc>
        <w:tc>
          <w:tcPr>
            <w:tcW w:w="1533" w:type="dxa"/>
            <w:shd w:val="clear" w:color="auto" w:fill="EFEFEF"/>
          </w:tcPr>
          <w:p w:rsidR="001A20F5" w:rsidRDefault="00C337BE">
            <w:pPr>
              <w:pStyle w:val="TableParagraph"/>
              <w:spacing w:before="100"/>
              <w:ind w:left="207" w:right="207"/>
              <w:jc w:val="center"/>
              <w:rPr>
                <w:sz w:val="16"/>
              </w:rPr>
            </w:pPr>
            <w:r>
              <w:rPr>
                <w:sz w:val="16"/>
              </w:rPr>
              <w:t>Septembre 2014</w:t>
            </w:r>
          </w:p>
        </w:tc>
      </w:tr>
      <w:tr w:rsidR="001A20F5">
        <w:trPr>
          <w:trHeight w:val="396"/>
        </w:trPr>
        <w:tc>
          <w:tcPr>
            <w:tcW w:w="346" w:type="dxa"/>
          </w:tcPr>
          <w:p w:rsidR="001A20F5" w:rsidRDefault="00C337BE">
            <w:pPr>
              <w:pStyle w:val="TableParagraph"/>
              <w:spacing w:before="100"/>
              <w:ind w:left="98"/>
              <w:rPr>
                <w:sz w:val="16"/>
              </w:rPr>
            </w:pPr>
            <w:r>
              <w:rPr>
                <w:color w:val="7F7F7F"/>
                <w:sz w:val="16"/>
              </w:rPr>
              <w:t>FT</w:t>
            </w:r>
          </w:p>
        </w:tc>
        <w:tc>
          <w:tcPr>
            <w:tcW w:w="358" w:type="dxa"/>
          </w:tcPr>
          <w:p w:rsidR="001A20F5" w:rsidRDefault="00C337BE">
            <w:pPr>
              <w:pStyle w:val="TableParagraph"/>
              <w:spacing w:before="100"/>
              <w:ind w:left="76" w:right="77"/>
              <w:jc w:val="center"/>
              <w:rPr>
                <w:sz w:val="16"/>
              </w:rPr>
            </w:pPr>
            <w:r>
              <w:rPr>
                <w:color w:val="7F7F7F"/>
                <w:sz w:val="16"/>
              </w:rPr>
              <w:t>01</w:t>
            </w:r>
          </w:p>
        </w:tc>
        <w:tc>
          <w:tcPr>
            <w:tcW w:w="335" w:type="dxa"/>
          </w:tcPr>
          <w:p w:rsidR="001A20F5" w:rsidRDefault="00C337BE">
            <w:pPr>
              <w:pStyle w:val="TableParagraph"/>
              <w:spacing w:before="100"/>
              <w:rPr>
                <w:sz w:val="16"/>
              </w:rPr>
            </w:pPr>
            <w:r>
              <w:rPr>
                <w:color w:val="7F7F7F"/>
                <w:sz w:val="16"/>
              </w:rPr>
              <w:t>M</w:t>
            </w:r>
          </w:p>
        </w:tc>
        <w:tc>
          <w:tcPr>
            <w:tcW w:w="357" w:type="dxa"/>
            <w:tcBorders>
              <w:right w:val="single" w:sz="4" w:space="0" w:color="9F9F9F"/>
            </w:tcBorders>
          </w:tcPr>
          <w:p w:rsidR="001A20F5" w:rsidRDefault="00C337BE">
            <w:pPr>
              <w:pStyle w:val="TableParagraph"/>
              <w:spacing w:before="100"/>
              <w:ind w:left="98"/>
              <w:rPr>
                <w:sz w:val="16"/>
              </w:rPr>
            </w:pPr>
            <w:r>
              <w:rPr>
                <w:color w:val="7F7F7F"/>
                <w:sz w:val="16"/>
              </w:rPr>
              <w:t>04</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100"/>
              <w:ind w:left="440"/>
              <w:rPr>
                <w:sz w:val="16"/>
              </w:rPr>
            </w:pPr>
            <w:r>
              <w:rPr>
                <w:sz w:val="16"/>
              </w:rPr>
              <w:t>Mesure de la température</w:t>
            </w:r>
          </w:p>
        </w:tc>
        <w:tc>
          <w:tcPr>
            <w:tcW w:w="792" w:type="dxa"/>
            <w:tcBorders>
              <w:left w:val="single" w:sz="4" w:space="0" w:color="BFBFBF"/>
            </w:tcBorders>
            <w:shd w:val="clear" w:color="auto" w:fill="EFEFEF"/>
          </w:tcPr>
          <w:p w:rsidR="001A20F5" w:rsidRDefault="00C337BE">
            <w:pPr>
              <w:pStyle w:val="TableParagraph"/>
              <w:spacing w:before="100"/>
              <w:ind w:left="211" w:right="210"/>
              <w:jc w:val="center"/>
              <w:rPr>
                <w:sz w:val="16"/>
              </w:rPr>
            </w:pPr>
            <w:r>
              <w:rPr>
                <w:sz w:val="16"/>
              </w:rPr>
              <w:t>1.1.1</w:t>
            </w:r>
          </w:p>
        </w:tc>
        <w:tc>
          <w:tcPr>
            <w:tcW w:w="1533" w:type="dxa"/>
            <w:shd w:val="clear" w:color="auto" w:fill="EFEFEF"/>
          </w:tcPr>
          <w:p w:rsidR="001A20F5" w:rsidRDefault="00C337BE">
            <w:pPr>
              <w:pStyle w:val="TableParagraph"/>
              <w:spacing w:before="100"/>
              <w:ind w:left="207" w:right="207"/>
              <w:jc w:val="center"/>
              <w:rPr>
                <w:sz w:val="16"/>
              </w:rPr>
            </w:pPr>
            <w:r>
              <w:rPr>
                <w:sz w:val="16"/>
              </w:rPr>
              <w:t>Septembre 2014</w:t>
            </w:r>
          </w:p>
        </w:tc>
      </w:tr>
      <w:tr w:rsidR="001A20F5">
        <w:trPr>
          <w:trHeight w:val="396"/>
        </w:trPr>
        <w:tc>
          <w:tcPr>
            <w:tcW w:w="346" w:type="dxa"/>
          </w:tcPr>
          <w:p w:rsidR="001A20F5" w:rsidRDefault="00C337BE">
            <w:pPr>
              <w:pStyle w:val="TableParagraph"/>
              <w:spacing w:before="100"/>
              <w:ind w:left="98"/>
              <w:rPr>
                <w:sz w:val="16"/>
              </w:rPr>
            </w:pPr>
            <w:r>
              <w:rPr>
                <w:color w:val="7F7F7F"/>
                <w:sz w:val="16"/>
              </w:rPr>
              <w:t>FT</w:t>
            </w:r>
          </w:p>
        </w:tc>
        <w:tc>
          <w:tcPr>
            <w:tcW w:w="358" w:type="dxa"/>
          </w:tcPr>
          <w:p w:rsidR="001A20F5" w:rsidRDefault="00C337BE">
            <w:pPr>
              <w:pStyle w:val="TableParagraph"/>
              <w:spacing w:before="100"/>
              <w:ind w:left="76" w:right="77"/>
              <w:jc w:val="center"/>
              <w:rPr>
                <w:sz w:val="16"/>
              </w:rPr>
            </w:pPr>
            <w:r>
              <w:rPr>
                <w:color w:val="7F7F7F"/>
                <w:sz w:val="16"/>
              </w:rPr>
              <w:t>01</w:t>
            </w:r>
          </w:p>
        </w:tc>
        <w:tc>
          <w:tcPr>
            <w:tcW w:w="335" w:type="dxa"/>
          </w:tcPr>
          <w:p w:rsidR="001A20F5" w:rsidRDefault="00C337BE">
            <w:pPr>
              <w:pStyle w:val="TableParagraph"/>
              <w:spacing w:before="100"/>
              <w:ind w:left="125"/>
              <w:rPr>
                <w:sz w:val="16"/>
              </w:rPr>
            </w:pPr>
            <w:r>
              <w:rPr>
                <w:color w:val="7F7F7F"/>
                <w:sz w:val="16"/>
              </w:rPr>
              <w:t>R</w:t>
            </w:r>
          </w:p>
        </w:tc>
        <w:tc>
          <w:tcPr>
            <w:tcW w:w="357" w:type="dxa"/>
            <w:tcBorders>
              <w:right w:val="single" w:sz="4" w:space="0" w:color="9F9F9F"/>
            </w:tcBorders>
          </w:tcPr>
          <w:p w:rsidR="001A20F5" w:rsidRDefault="00C337BE">
            <w:pPr>
              <w:pStyle w:val="TableParagraph"/>
              <w:spacing w:before="100"/>
              <w:ind w:left="9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100"/>
              <w:ind w:left="440"/>
              <w:rPr>
                <w:sz w:val="16"/>
              </w:rPr>
            </w:pPr>
            <w:r>
              <w:rPr>
                <w:sz w:val="16"/>
              </w:rPr>
              <w:t>Recherche d’une détresse vitale</w:t>
            </w:r>
          </w:p>
        </w:tc>
        <w:tc>
          <w:tcPr>
            <w:tcW w:w="792" w:type="dxa"/>
            <w:tcBorders>
              <w:left w:val="single" w:sz="4" w:space="0" w:color="BFBFBF"/>
            </w:tcBorders>
            <w:shd w:val="clear" w:color="auto" w:fill="EFEFEF"/>
          </w:tcPr>
          <w:p w:rsidR="001A20F5" w:rsidRDefault="00C337BE">
            <w:pPr>
              <w:pStyle w:val="TableParagraph"/>
              <w:spacing w:before="100"/>
              <w:ind w:left="211" w:right="210"/>
              <w:jc w:val="center"/>
              <w:rPr>
                <w:sz w:val="16"/>
              </w:rPr>
            </w:pPr>
            <w:r>
              <w:rPr>
                <w:sz w:val="16"/>
              </w:rPr>
              <w:t>1.1.1</w:t>
            </w:r>
          </w:p>
        </w:tc>
        <w:tc>
          <w:tcPr>
            <w:tcW w:w="1533" w:type="dxa"/>
            <w:shd w:val="clear" w:color="auto" w:fill="EFEFEF"/>
          </w:tcPr>
          <w:p w:rsidR="001A20F5" w:rsidRDefault="00C337BE">
            <w:pPr>
              <w:pStyle w:val="TableParagraph"/>
              <w:spacing w:before="100"/>
              <w:ind w:left="207" w:right="207"/>
              <w:jc w:val="center"/>
              <w:rPr>
                <w:sz w:val="16"/>
              </w:rPr>
            </w:pPr>
            <w:r>
              <w:rPr>
                <w:sz w:val="16"/>
              </w:rPr>
              <w:t>Septembre 2014</w:t>
            </w:r>
          </w:p>
        </w:tc>
      </w:tr>
      <w:tr w:rsidR="001A20F5">
        <w:trPr>
          <w:trHeight w:val="392"/>
        </w:trPr>
        <w:tc>
          <w:tcPr>
            <w:tcW w:w="346" w:type="dxa"/>
          </w:tcPr>
          <w:p w:rsidR="001A20F5" w:rsidRDefault="00C337BE">
            <w:pPr>
              <w:pStyle w:val="TableParagraph"/>
              <w:spacing w:before="100"/>
              <w:ind w:left="98"/>
              <w:rPr>
                <w:sz w:val="16"/>
              </w:rPr>
            </w:pPr>
            <w:r>
              <w:rPr>
                <w:color w:val="7F7F7F"/>
                <w:sz w:val="16"/>
              </w:rPr>
              <w:t>FT</w:t>
            </w:r>
          </w:p>
        </w:tc>
        <w:tc>
          <w:tcPr>
            <w:tcW w:w="358" w:type="dxa"/>
          </w:tcPr>
          <w:p w:rsidR="001A20F5" w:rsidRDefault="00C337BE">
            <w:pPr>
              <w:pStyle w:val="TableParagraph"/>
              <w:spacing w:before="100"/>
              <w:ind w:left="76" w:right="77"/>
              <w:jc w:val="center"/>
              <w:rPr>
                <w:sz w:val="16"/>
              </w:rPr>
            </w:pPr>
            <w:r>
              <w:rPr>
                <w:color w:val="7F7F7F"/>
                <w:sz w:val="16"/>
              </w:rPr>
              <w:t>01</w:t>
            </w:r>
          </w:p>
        </w:tc>
        <w:tc>
          <w:tcPr>
            <w:tcW w:w="335" w:type="dxa"/>
          </w:tcPr>
          <w:p w:rsidR="001A20F5" w:rsidRDefault="00C337BE">
            <w:pPr>
              <w:pStyle w:val="TableParagraph"/>
              <w:spacing w:before="100"/>
              <w:ind w:left="125"/>
              <w:rPr>
                <w:sz w:val="16"/>
              </w:rPr>
            </w:pPr>
            <w:r>
              <w:rPr>
                <w:color w:val="7F7F7F"/>
                <w:sz w:val="16"/>
              </w:rPr>
              <w:t>R</w:t>
            </w:r>
          </w:p>
        </w:tc>
        <w:tc>
          <w:tcPr>
            <w:tcW w:w="357" w:type="dxa"/>
            <w:tcBorders>
              <w:right w:val="single" w:sz="4" w:space="0" w:color="9F9F9F"/>
            </w:tcBorders>
          </w:tcPr>
          <w:p w:rsidR="001A20F5" w:rsidRDefault="00C337BE">
            <w:pPr>
              <w:pStyle w:val="TableParagraph"/>
              <w:spacing w:before="100"/>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100"/>
              <w:ind w:left="440"/>
              <w:rPr>
                <w:sz w:val="16"/>
              </w:rPr>
            </w:pPr>
            <w:r>
              <w:rPr>
                <w:sz w:val="16"/>
              </w:rPr>
              <w:t>Repérage en cas de nombreuses vic7mes</w:t>
            </w:r>
          </w:p>
        </w:tc>
        <w:tc>
          <w:tcPr>
            <w:tcW w:w="792" w:type="dxa"/>
            <w:tcBorders>
              <w:left w:val="single" w:sz="4" w:space="0" w:color="BFBFBF"/>
            </w:tcBorders>
            <w:shd w:val="clear" w:color="auto" w:fill="EFEFEF"/>
          </w:tcPr>
          <w:p w:rsidR="001A20F5" w:rsidRDefault="00C337BE">
            <w:pPr>
              <w:pStyle w:val="TableParagraph"/>
              <w:spacing w:before="100"/>
              <w:ind w:left="211" w:right="210"/>
              <w:jc w:val="center"/>
              <w:rPr>
                <w:sz w:val="16"/>
              </w:rPr>
            </w:pPr>
            <w:r>
              <w:rPr>
                <w:sz w:val="16"/>
              </w:rPr>
              <w:t>1.1.1</w:t>
            </w:r>
          </w:p>
        </w:tc>
        <w:tc>
          <w:tcPr>
            <w:tcW w:w="1533" w:type="dxa"/>
            <w:shd w:val="clear" w:color="auto" w:fill="EFEFEF"/>
          </w:tcPr>
          <w:p w:rsidR="001A20F5" w:rsidRDefault="00C337BE">
            <w:pPr>
              <w:pStyle w:val="TableParagraph"/>
              <w:spacing w:before="100"/>
              <w:ind w:left="207" w:right="207"/>
              <w:jc w:val="center"/>
              <w:rPr>
                <w:sz w:val="16"/>
              </w:rPr>
            </w:pPr>
            <w:r>
              <w:rPr>
                <w:sz w:val="16"/>
              </w:rPr>
              <w:t>Septembre 2014</w:t>
            </w:r>
          </w:p>
        </w:tc>
      </w:tr>
    </w:tbl>
    <w:p w:rsidR="001A20F5" w:rsidRDefault="001A20F5">
      <w:pPr>
        <w:jc w:val="center"/>
        <w:rPr>
          <w:sz w:val="16"/>
        </w:rPr>
        <w:sectPr w:rsidR="001A20F5" w:rsidSect="00757B83">
          <w:headerReference w:type="default" r:id="rId71"/>
          <w:footerReference w:type="default" r:id="rId72"/>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73"/>
          <w:footerReference w:type="default" r:id="rId74"/>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01 G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r>
        <w:pict>
          <v:line id="_x0000_s1825" style="position:absolute;left:0;text-align:left;z-index:252045312;mso-position-horizontal-relative:page" from="56.7pt,42.7pt" to="538.6pt,42.7pt" strokecolor="#ffa93a" strokeweight="1pt">
            <w10:wrap anchorx="page"/>
          </v:line>
        </w:pict>
      </w:r>
      <w:bookmarkStart w:id="127" w:name="_TOC_250078"/>
      <w:bookmarkEnd w:id="127"/>
      <w:r>
        <w:rPr>
          <w:color w:val="FFA93A"/>
        </w:rPr>
        <w:t>Gestes complémentaires d’examen</w:t>
      </w:r>
    </w:p>
    <w:p w:rsidR="001A20F5" w:rsidRDefault="001A20F5">
      <w:pPr>
        <w:sectPr w:rsidR="001A20F5" w:rsidSect="00757B83">
          <w:headerReference w:type="default" r:id="rId75"/>
          <w:footerReference w:type="default" r:id="rId76"/>
          <w:pgSz w:w="11910" w:h="16840"/>
          <w:pgMar w:top="460" w:right="120" w:bottom="480" w:left="580" w:header="271" w:footer="291" w:gutter="0"/>
          <w:pgNumType w:start="273"/>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Après avoir réalisé un bilan d’urgence vitale, le secouriste examine la vic7me à la recherche de signes secondaires, au cours du bilan complémentaire après l’interrogatoire de la vic7me.</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823" style="width:228.9pt;height:1pt;mso-position-horizontal-relative:char;mso-position-vertical-relative:line" coordsize="4578,20">
            <v:line id="_x0000_s1824"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right="1"/>
        <w:jc w:val="both"/>
      </w:pPr>
      <w:r>
        <w:rPr>
          <w:color w:val="5E5E5E"/>
        </w:rPr>
        <w:t>L’examen complémentaire repose sur la recherche des signes secondaires qui permeFent de préciser la gravité d’un malaise ou d’une maladie et d’iden7ﬁer les lésions présentées par une vic7me trauma7sée et leurs éventuelles complica7ons.</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821" style="width:228.9pt;height:1pt;mso-position-horizontal-relative:char;mso-position-vertical-relative:line" coordsize="4578,20">
            <v:line id="_x0000_s1822"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line="254" w:lineRule="auto"/>
        <w:ind w:left="553" w:right="1"/>
        <w:jc w:val="both"/>
      </w:pPr>
      <w:r>
        <w:rPr>
          <w:color w:val="5E5E5E"/>
          <w:spacing w:val="-15"/>
        </w:rPr>
        <w:t>L’</w:t>
      </w:r>
      <w:r>
        <w:rPr>
          <w:color w:val="5E5E5E"/>
          <w:spacing w:val="-4"/>
        </w:rPr>
        <w:t>ex</w:t>
      </w:r>
      <w:r>
        <w:rPr>
          <w:color w:val="5E5E5E"/>
        </w:rPr>
        <w:t>a</w:t>
      </w:r>
      <w:r>
        <w:rPr>
          <w:color w:val="5E5E5E"/>
          <w:spacing w:val="-1"/>
        </w:rPr>
        <w:t>m</w:t>
      </w:r>
      <w:r>
        <w:rPr>
          <w:color w:val="5E5E5E"/>
        </w:rPr>
        <w:t xml:space="preserve">en  </w:t>
      </w:r>
      <w:r>
        <w:rPr>
          <w:color w:val="5E5E5E"/>
          <w:spacing w:val="-11"/>
        </w:rPr>
        <w:t xml:space="preserve"> </w:t>
      </w:r>
      <w:r>
        <w:rPr>
          <w:color w:val="5E5E5E"/>
        </w:rPr>
        <w:t>d</w:t>
      </w:r>
      <w:r>
        <w:rPr>
          <w:color w:val="5E5E5E"/>
          <w:spacing w:val="-5"/>
        </w:rPr>
        <w:t>’</w:t>
      </w:r>
      <w:r>
        <w:rPr>
          <w:color w:val="5E5E5E"/>
        </w:rPr>
        <w:t xml:space="preserve">une  </w:t>
      </w:r>
      <w:r>
        <w:rPr>
          <w:color w:val="5E5E5E"/>
          <w:spacing w:val="-11"/>
        </w:rPr>
        <w:t xml:space="preserve"> </w:t>
      </w:r>
      <w:r>
        <w:rPr>
          <w:color w:val="5E5E5E"/>
        </w:rPr>
        <w:t>vic</w:t>
      </w:r>
      <w:r>
        <w:rPr>
          <w:color w:val="5E5E5E"/>
          <w:w w:val="109"/>
        </w:rPr>
        <w:t>7</w:t>
      </w:r>
      <w:r>
        <w:rPr>
          <w:color w:val="5E5E5E"/>
        </w:rPr>
        <w:t xml:space="preserve">me  </w:t>
      </w:r>
      <w:r>
        <w:rPr>
          <w:color w:val="5E5E5E"/>
          <w:spacing w:val="-11"/>
        </w:rPr>
        <w:t xml:space="preserve"> </w:t>
      </w:r>
      <w:r>
        <w:rPr>
          <w:color w:val="5E5E5E"/>
        </w:rPr>
        <w:t xml:space="preserve">au  </w:t>
      </w:r>
      <w:r>
        <w:rPr>
          <w:color w:val="5E5E5E"/>
          <w:spacing w:val="-11"/>
        </w:rPr>
        <w:t xml:space="preserve"> </w:t>
      </w:r>
      <w:r>
        <w:rPr>
          <w:color w:val="5E5E5E"/>
          <w:spacing w:val="-2"/>
        </w:rPr>
        <w:t>c</w:t>
      </w:r>
      <w:r>
        <w:rPr>
          <w:color w:val="5E5E5E"/>
        </w:rPr>
        <w:t>ou</w:t>
      </w:r>
      <w:r>
        <w:rPr>
          <w:color w:val="5E5E5E"/>
          <w:spacing w:val="-4"/>
        </w:rPr>
        <w:t>r</w:t>
      </w:r>
      <w:r>
        <w:rPr>
          <w:color w:val="5E5E5E"/>
        </w:rPr>
        <w:t xml:space="preserve">s  </w:t>
      </w:r>
      <w:r>
        <w:rPr>
          <w:color w:val="5E5E5E"/>
          <w:spacing w:val="-11"/>
        </w:rPr>
        <w:t xml:space="preserve"> </w:t>
      </w:r>
      <w:r>
        <w:rPr>
          <w:color w:val="5E5E5E"/>
        </w:rPr>
        <w:t xml:space="preserve">du  </w:t>
      </w:r>
      <w:r>
        <w:rPr>
          <w:color w:val="5E5E5E"/>
          <w:spacing w:val="-11"/>
        </w:rPr>
        <w:t xml:space="preserve"> </w:t>
      </w:r>
      <w:r>
        <w:rPr>
          <w:color w:val="5E5E5E"/>
        </w:rPr>
        <w:t xml:space="preserve">bilan  </w:t>
      </w:r>
      <w:r>
        <w:rPr>
          <w:color w:val="5E5E5E"/>
          <w:spacing w:val="-11"/>
        </w:rPr>
        <w:t xml:space="preserve"> </w:t>
      </w:r>
      <w:r>
        <w:rPr>
          <w:color w:val="5E5E5E"/>
          <w:spacing w:val="-4"/>
        </w:rPr>
        <w:t>c</w:t>
      </w:r>
      <w:r>
        <w:rPr>
          <w:color w:val="5E5E5E"/>
          <w:spacing w:val="-2"/>
        </w:rPr>
        <w:t>omplé</w:t>
      </w:r>
      <w:r>
        <w:rPr>
          <w:color w:val="5E5E5E"/>
          <w:spacing w:val="-2"/>
          <w:w w:val="33"/>
        </w:rPr>
        <w:t>-­‐</w:t>
      </w:r>
      <w:r>
        <w:rPr>
          <w:color w:val="5E5E5E"/>
          <w:w w:val="33"/>
        </w:rPr>
        <w:t xml:space="preserve"> </w:t>
      </w:r>
      <w:r>
        <w:rPr>
          <w:color w:val="5E5E5E"/>
        </w:rPr>
        <w:t xml:space="preserve">mentaire ne nécessite pas obligatoirement </w:t>
      </w:r>
      <w:r>
        <w:rPr>
          <w:color w:val="5E5E5E"/>
          <w:spacing w:val="-4"/>
        </w:rPr>
        <w:t xml:space="preserve">d’appareil </w:t>
      </w:r>
      <w:r>
        <w:rPr>
          <w:color w:val="5E5E5E"/>
          <w:spacing w:val="-3"/>
        </w:rPr>
        <w:t xml:space="preserve">d’examen </w:t>
      </w:r>
      <w:r>
        <w:rPr>
          <w:color w:val="5E5E5E"/>
        </w:rPr>
        <w:t>ou de</w:t>
      </w:r>
      <w:r>
        <w:rPr>
          <w:color w:val="5E5E5E"/>
          <w:spacing w:val="2"/>
        </w:rPr>
        <w:t xml:space="preserve"> </w:t>
      </w:r>
      <w:r>
        <w:rPr>
          <w:color w:val="5E5E5E"/>
        </w:rPr>
        <w:t>mesure.</w:t>
      </w:r>
    </w:p>
    <w:p w:rsidR="001A20F5" w:rsidRDefault="00C337BE">
      <w:pPr>
        <w:pStyle w:val="Corpsdetexte"/>
        <w:spacing w:before="103" w:line="254" w:lineRule="auto"/>
        <w:ind w:left="553" w:right="1"/>
        <w:jc w:val="both"/>
      </w:pPr>
      <w:r>
        <w:rPr>
          <w:color w:val="5E5E5E"/>
        </w:rPr>
        <w:t>Il peut toutefois être complété par une prise de température à l’aide d’un thermomètre.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819" style="width:228.9pt;height:1pt;mso-position-horizontal-relative:char;mso-position-vertical-relative:line" coordsize="4578,20">
            <v:line id="_x0000_s1820"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817" style="width:228.9pt;height:1pt;mso-position-horizontal-relative:char;mso-position-vertical-relative:line" coordsize="4578,20">
            <v:line id="_x0000_s1818" style="position:absolute" from="0,10" to="4578,10" strokecolor="#424242" strokeweight="1pt">
              <v:stroke dashstyle="dot"/>
            </v:line>
            <w10:anchorlock/>
          </v:group>
        </w:pict>
      </w:r>
    </w:p>
    <w:p w:rsidR="001A20F5" w:rsidRDefault="00C337BE">
      <w:pPr>
        <w:pStyle w:val="Titre5"/>
        <w:spacing w:line="273" w:lineRule="auto"/>
        <w:ind w:right="52"/>
        <w:jc w:val="both"/>
      </w:pPr>
      <w:r>
        <w:rPr>
          <w:color w:val="7F7F7F"/>
        </w:rPr>
        <w:t>Chez une personne victime de malaise ou malade</w:t>
      </w:r>
    </w:p>
    <w:p w:rsidR="001A20F5" w:rsidRDefault="00C337BE">
      <w:pPr>
        <w:pStyle w:val="Corpsdetexte"/>
        <w:spacing w:before="93" w:line="254" w:lineRule="auto"/>
        <w:ind w:left="553" w:right="1"/>
        <w:jc w:val="both"/>
      </w:pPr>
      <w:r>
        <w:rPr>
          <w:color w:val="5E5E5E"/>
        </w:rPr>
        <w:t>Chez un malade ou une personne vic7me d’un malaise, certaines manifesta7ons traduisent une aFei</w:t>
      </w:r>
      <w:r>
        <w:rPr>
          <w:color w:val="5E5E5E"/>
        </w:rPr>
        <w:t>nte du cerveau et doivent être recherchées systéma7quement car elles ne s’accompagnent pas de douleur ni de sensa7ons par7culières. Ce sont :</w:t>
      </w:r>
    </w:p>
    <w:p w:rsidR="001A20F5" w:rsidRDefault="00C337BE">
      <w:pPr>
        <w:pStyle w:val="Paragraphedeliste"/>
        <w:numPr>
          <w:ilvl w:val="0"/>
          <w:numId w:val="91"/>
        </w:numPr>
        <w:tabs>
          <w:tab w:val="left" w:pos="1001"/>
        </w:tabs>
        <w:spacing w:before="106"/>
        <w:ind w:left="1000"/>
        <w:rPr>
          <w:sz w:val="20"/>
        </w:rPr>
      </w:pPr>
      <w:r>
        <w:rPr>
          <w:color w:val="5E5E5E"/>
          <w:sz w:val="20"/>
        </w:rPr>
        <w:t>l’asymétrie de l’expression</w:t>
      </w:r>
      <w:r>
        <w:rPr>
          <w:color w:val="5E5E5E"/>
          <w:spacing w:val="-5"/>
          <w:sz w:val="20"/>
        </w:rPr>
        <w:t xml:space="preserve"> </w:t>
      </w:r>
      <w:r>
        <w:rPr>
          <w:color w:val="5E5E5E"/>
          <w:sz w:val="20"/>
        </w:rPr>
        <w:t>faciale.</w:t>
      </w:r>
    </w:p>
    <w:p w:rsidR="001A20F5" w:rsidRDefault="00C337BE">
      <w:pPr>
        <w:pStyle w:val="Corpsdetexte"/>
        <w:spacing w:before="56" w:line="254" w:lineRule="auto"/>
        <w:ind w:left="1018" w:right="202"/>
      </w:pPr>
      <w:r>
        <w:rPr>
          <w:color w:val="5E5E5E"/>
        </w:rPr>
        <w:t>Elle est recherchée en demandant à la vic7me de sourire ou de montrer les den</w:t>
      </w:r>
      <w:r>
        <w:rPr>
          <w:color w:val="5E5E5E"/>
        </w:rPr>
        <w:t>ts.</w:t>
      </w:r>
    </w:p>
    <w:p w:rsidR="001A20F5" w:rsidRDefault="00C337BE">
      <w:pPr>
        <w:pStyle w:val="Corpsdetexte"/>
        <w:spacing w:before="62" w:line="254" w:lineRule="auto"/>
        <w:ind w:left="1000" w:right="202"/>
      </w:pPr>
      <w:r>
        <w:rPr>
          <w:color w:val="5E5E5E"/>
        </w:rPr>
        <w:t>La réac7on est normale si les deux côtés du visage bougent symétriquement.</w:t>
      </w:r>
    </w:p>
    <w:p w:rsidR="001A20F5" w:rsidRDefault="00C337BE">
      <w:pPr>
        <w:pStyle w:val="Corpsdetexte"/>
        <w:spacing w:before="63" w:line="254" w:lineRule="auto"/>
        <w:ind w:left="1000" w:right="202"/>
      </w:pPr>
      <w:r>
        <w:rPr>
          <w:color w:val="5E5E5E"/>
        </w:rPr>
        <w:t>Elle est anormale si un des côtés du visage ne suit pas l’autre dans ses mouvements.</w:t>
      </w:r>
    </w:p>
    <w:p w:rsidR="001A20F5" w:rsidRDefault="00C337BE">
      <w:pPr>
        <w:pStyle w:val="Paragraphedeliste"/>
        <w:numPr>
          <w:ilvl w:val="0"/>
          <w:numId w:val="91"/>
        </w:numPr>
        <w:tabs>
          <w:tab w:val="left" w:pos="1001"/>
        </w:tabs>
        <w:spacing w:before="62" w:line="276" w:lineRule="auto"/>
        <w:ind w:right="283" w:hanging="182"/>
        <w:rPr>
          <w:sz w:val="20"/>
        </w:rPr>
      </w:pPr>
      <w:r>
        <w:rPr>
          <w:color w:val="5E5E5E"/>
          <w:sz w:val="20"/>
        </w:rPr>
        <w:t xml:space="preserve">la faiblesse musculaire d’un membre </w:t>
      </w:r>
      <w:r>
        <w:rPr>
          <w:color w:val="5E5E5E"/>
          <w:spacing w:val="-3"/>
          <w:sz w:val="20"/>
        </w:rPr>
        <w:t xml:space="preserve">supérieur. </w:t>
      </w:r>
      <w:r>
        <w:rPr>
          <w:color w:val="5E5E5E"/>
          <w:sz w:val="20"/>
        </w:rPr>
        <w:t xml:space="preserve">Elle est recherchée en demandant à la </w:t>
      </w:r>
      <w:r>
        <w:rPr>
          <w:color w:val="5E5E5E"/>
          <w:spacing w:val="-3"/>
          <w:sz w:val="20"/>
        </w:rPr>
        <w:t xml:space="preserve">vic7me </w:t>
      </w:r>
      <w:r>
        <w:rPr>
          <w:color w:val="5E5E5E"/>
          <w:sz w:val="20"/>
        </w:rPr>
        <w:t>(assise</w:t>
      </w:r>
      <w:r>
        <w:rPr>
          <w:color w:val="5E5E5E"/>
          <w:spacing w:val="23"/>
          <w:sz w:val="20"/>
        </w:rPr>
        <w:t xml:space="preserve"> </w:t>
      </w:r>
      <w:r>
        <w:rPr>
          <w:color w:val="5E5E5E"/>
          <w:sz w:val="20"/>
        </w:rPr>
        <w:t>ou</w:t>
      </w:r>
      <w:r>
        <w:rPr>
          <w:color w:val="5E5E5E"/>
          <w:spacing w:val="23"/>
          <w:sz w:val="20"/>
        </w:rPr>
        <w:t xml:space="preserve"> </w:t>
      </w:r>
      <w:r>
        <w:rPr>
          <w:color w:val="5E5E5E"/>
          <w:sz w:val="20"/>
        </w:rPr>
        <w:t>allongée)</w:t>
      </w:r>
      <w:r>
        <w:rPr>
          <w:color w:val="5E5E5E"/>
          <w:spacing w:val="23"/>
          <w:sz w:val="20"/>
        </w:rPr>
        <w:t xml:space="preserve"> </w:t>
      </w:r>
      <w:r>
        <w:rPr>
          <w:color w:val="5E5E5E"/>
          <w:sz w:val="20"/>
        </w:rPr>
        <w:t>de</w:t>
      </w:r>
      <w:r>
        <w:rPr>
          <w:color w:val="5E5E5E"/>
          <w:spacing w:val="23"/>
          <w:sz w:val="20"/>
        </w:rPr>
        <w:t xml:space="preserve"> </w:t>
      </w:r>
      <w:r>
        <w:rPr>
          <w:color w:val="5E5E5E"/>
          <w:sz w:val="20"/>
        </w:rPr>
        <w:t>fermer</w:t>
      </w:r>
      <w:r>
        <w:rPr>
          <w:color w:val="5E5E5E"/>
          <w:spacing w:val="23"/>
          <w:sz w:val="20"/>
        </w:rPr>
        <w:t xml:space="preserve"> </w:t>
      </w:r>
      <w:r>
        <w:rPr>
          <w:color w:val="5E5E5E"/>
          <w:sz w:val="20"/>
        </w:rPr>
        <w:t>les</w:t>
      </w:r>
      <w:r>
        <w:rPr>
          <w:color w:val="5E5E5E"/>
          <w:spacing w:val="23"/>
          <w:sz w:val="20"/>
        </w:rPr>
        <w:t xml:space="preserve"> </w:t>
      </w:r>
      <w:r>
        <w:rPr>
          <w:color w:val="5E5E5E"/>
          <w:sz w:val="20"/>
        </w:rPr>
        <w:t>yeux</w:t>
      </w:r>
      <w:r>
        <w:rPr>
          <w:color w:val="5E5E5E"/>
          <w:spacing w:val="23"/>
          <w:sz w:val="20"/>
        </w:rPr>
        <w:t xml:space="preserve"> </w:t>
      </w:r>
      <w:r>
        <w:rPr>
          <w:color w:val="5E5E5E"/>
          <w:spacing w:val="-8"/>
          <w:sz w:val="20"/>
        </w:rPr>
        <w:t>et</w:t>
      </w:r>
    </w:p>
    <w:p w:rsidR="001A20F5" w:rsidRDefault="00C337BE">
      <w:pPr>
        <w:pStyle w:val="Corpsdetexte"/>
        <w:spacing w:before="207" w:line="254" w:lineRule="auto"/>
        <w:ind w:left="904" w:right="1295"/>
        <w:jc w:val="both"/>
      </w:pPr>
      <w:r>
        <w:br w:type="column"/>
      </w:r>
      <w:r>
        <w:rPr>
          <w:color w:val="5E5E5E"/>
        </w:rPr>
        <w:lastRenderedPageBreak/>
        <w:t>d’étendre les bras devant elle pendant dix secondes.</w:t>
      </w:r>
    </w:p>
    <w:p w:rsidR="001A20F5" w:rsidRDefault="00C337BE">
      <w:pPr>
        <w:pStyle w:val="Corpsdetexte"/>
        <w:spacing w:before="62" w:line="254" w:lineRule="auto"/>
        <w:ind w:left="886" w:right="1295"/>
        <w:jc w:val="both"/>
      </w:pPr>
      <w:r>
        <w:rPr>
          <w:color w:val="5E5E5E"/>
        </w:rPr>
        <w:t xml:space="preserve">La réac7on est normale si les deux </w:t>
      </w:r>
      <w:r>
        <w:rPr>
          <w:color w:val="5E5E5E"/>
          <w:spacing w:val="-6"/>
        </w:rPr>
        <w:t xml:space="preserve">bras </w:t>
      </w:r>
      <w:r>
        <w:rPr>
          <w:color w:val="5E5E5E"/>
        </w:rPr>
        <w:t xml:space="preserve">bougent et </w:t>
      </w:r>
      <w:r>
        <w:rPr>
          <w:color w:val="5E5E5E"/>
          <w:spacing w:val="-3"/>
        </w:rPr>
        <w:t>s’élèvent</w:t>
      </w:r>
      <w:r>
        <w:rPr>
          <w:color w:val="5E5E5E"/>
          <w:spacing w:val="-2"/>
        </w:rPr>
        <w:t xml:space="preserve"> </w:t>
      </w:r>
      <w:r>
        <w:rPr>
          <w:color w:val="5E5E5E"/>
        </w:rPr>
        <w:t>symétriquement.</w:t>
      </w:r>
    </w:p>
    <w:p w:rsidR="001A20F5" w:rsidRDefault="00C337BE">
      <w:pPr>
        <w:pStyle w:val="Corpsdetexte"/>
        <w:spacing w:before="63" w:line="254" w:lineRule="auto"/>
        <w:ind w:left="886" w:right="1296"/>
        <w:jc w:val="both"/>
      </w:pPr>
      <w:r>
        <w:rPr>
          <w:color w:val="5E5E5E"/>
        </w:rPr>
        <w:t>Elle est anormale si un des deux bras ne bouge pas ou ne s’élève pas autant que l’autre ou chute progressivement.</w:t>
      </w:r>
    </w:p>
    <w:p w:rsidR="001A20F5" w:rsidRDefault="00C337BE">
      <w:pPr>
        <w:pStyle w:val="Paragraphedeliste"/>
        <w:numPr>
          <w:ilvl w:val="0"/>
          <w:numId w:val="90"/>
        </w:numPr>
        <w:tabs>
          <w:tab w:val="left" w:pos="887"/>
        </w:tabs>
        <w:spacing w:before="63"/>
        <w:rPr>
          <w:sz w:val="20"/>
        </w:rPr>
      </w:pPr>
      <w:r>
        <w:rPr>
          <w:color w:val="5E5E5E"/>
          <w:sz w:val="20"/>
        </w:rPr>
        <w:t>l’anomalie de la</w:t>
      </w:r>
      <w:r>
        <w:rPr>
          <w:color w:val="5E5E5E"/>
          <w:spacing w:val="-1"/>
          <w:sz w:val="20"/>
        </w:rPr>
        <w:t xml:space="preserve"> </w:t>
      </w:r>
      <w:r>
        <w:rPr>
          <w:color w:val="5E5E5E"/>
          <w:sz w:val="20"/>
        </w:rPr>
        <w:t>parole.</w:t>
      </w:r>
    </w:p>
    <w:p w:rsidR="001A20F5" w:rsidRDefault="00C337BE">
      <w:pPr>
        <w:pStyle w:val="Corpsdetexte"/>
        <w:spacing w:before="56" w:line="254" w:lineRule="auto"/>
        <w:ind w:left="904" w:right="1295"/>
        <w:jc w:val="both"/>
      </w:pPr>
      <w:r>
        <w:rPr>
          <w:color w:val="5E5E5E"/>
        </w:rPr>
        <w:t>Elle est recherchée en demandant à la vic7me de répéter une phrase simple.</w:t>
      </w:r>
    </w:p>
    <w:p w:rsidR="001A20F5" w:rsidRDefault="00C337BE">
      <w:pPr>
        <w:pStyle w:val="Corpsdetexte"/>
        <w:spacing w:before="63" w:line="254" w:lineRule="auto"/>
        <w:ind w:left="886" w:right="1295"/>
        <w:jc w:val="both"/>
      </w:pPr>
      <w:r>
        <w:rPr>
          <w:color w:val="5E5E5E"/>
        </w:rPr>
        <w:t>La réac7on est normale si la vic7me répète</w:t>
      </w:r>
      <w:r>
        <w:rPr>
          <w:color w:val="5E5E5E"/>
        </w:rPr>
        <w:t xml:space="preserve"> les mêmes mots à un rythme normal.</w:t>
      </w:r>
    </w:p>
    <w:p w:rsidR="001A20F5" w:rsidRDefault="00C337BE">
      <w:pPr>
        <w:pStyle w:val="Corpsdetexte"/>
        <w:spacing w:before="62" w:line="254" w:lineRule="auto"/>
        <w:ind w:left="886" w:right="1295"/>
        <w:jc w:val="both"/>
      </w:pPr>
      <w:r>
        <w:rPr>
          <w:color w:val="5E5E5E"/>
        </w:rPr>
        <w:t>Elle est anormale si la parole est empâtée, la vic7me ne répète pas les mêmes mots ou est incapable de parler.</w:t>
      </w:r>
    </w:p>
    <w:p w:rsidR="001A20F5" w:rsidRDefault="00C337BE">
      <w:pPr>
        <w:pStyle w:val="Paragraphedeliste"/>
        <w:numPr>
          <w:ilvl w:val="0"/>
          <w:numId w:val="90"/>
        </w:numPr>
        <w:tabs>
          <w:tab w:val="left" w:pos="887"/>
        </w:tabs>
        <w:spacing w:before="64"/>
        <w:rPr>
          <w:sz w:val="20"/>
        </w:rPr>
      </w:pPr>
      <w:r>
        <w:rPr>
          <w:color w:val="5E5E5E"/>
          <w:sz w:val="20"/>
        </w:rPr>
        <w:t>la mesure de la</w:t>
      </w:r>
      <w:r>
        <w:rPr>
          <w:color w:val="5E5E5E"/>
          <w:spacing w:val="-2"/>
          <w:sz w:val="20"/>
        </w:rPr>
        <w:t xml:space="preserve"> </w:t>
      </w:r>
      <w:r>
        <w:rPr>
          <w:color w:val="5E5E5E"/>
          <w:sz w:val="20"/>
        </w:rPr>
        <w:t>température.</w:t>
      </w:r>
    </w:p>
    <w:p w:rsidR="001A20F5" w:rsidRDefault="00C337BE">
      <w:pPr>
        <w:pStyle w:val="Corpsdetexte"/>
        <w:spacing w:before="56" w:line="252" w:lineRule="auto"/>
        <w:ind w:left="904" w:right="1295"/>
        <w:jc w:val="both"/>
        <w:rPr>
          <w:sz w:val="22"/>
        </w:rPr>
      </w:pPr>
      <w:r>
        <w:rPr>
          <w:color w:val="5E5E5E"/>
        </w:rPr>
        <w:t xml:space="preserve">Elle est recherchée lorsque, lors du </w:t>
      </w:r>
      <w:r>
        <w:rPr>
          <w:color w:val="5E5E5E"/>
          <w:spacing w:val="-3"/>
        </w:rPr>
        <w:t xml:space="preserve">bilan </w:t>
      </w:r>
      <w:r>
        <w:rPr>
          <w:color w:val="5E5E5E"/>
          <w:spacing w:val="11"/>
        </w:rPr>
        <w:t>d’urgence</w:t>
      </w:r>
      <w:r>
        <w:rPr>
          <w:color w:val="5E5E5E"/>
          <w:spacing w:val="67"/>
        </w:rPr>
        <w:t xml:space="preserve"> </w:t>
      </w:r>
      <w:r>
        <w:rPr>
          <w:color w:val="5E5E5E"/>
          <w:spacing w:val="11"/>
        </w:rPr>
        <w:t xml:space="preserve">vitale,  </w:t>
      </w:r>
      <w:r>
        <w:rPr>
          <w:color w:val="5E5E5E"/>
          <w:spacing w:val="9"/>
        </w:rPr>
        <w:t xml:space="preserve">une </w:t>
      </w:r>
      <w:r>
        <w:rPr>
          <w:color w:val="5E5E5E"/>
          <w:spacing w:val="12"/>
        </w:rPr>
        <w:t xml:space="preserve">anomalie </w:t>
      </w:r>
      <w:r>
        <w:rPr>
          <w:color w:val="5E5E5E"/>
          <w:spacing w:val="7"/>
        </w:rPr>
        <w:t>de la</w:t>
      </w:r>
      <w:r>
        <w:rPr>
          <w:color w:val="5E5E5E"/>
          <w:spacing w:val="7"/>
        </w:rPr>
        <w:t xml:space="preserve"> </w:t>
      </w:r>
      <w:r>
        <w:rPr>
          <w:color w:val="5E5E5E"/>
        </w:rPr>
        <w:t xml:space="preserve">température de la vic7me (anormalement chaude ou froide) est suspectée. Elle </w:t>
      </w:r>
      <w:r>
        <w:rPr>
          <w:color w:val="5E5E5E"/>
          <w:spacing w:val="-5"/>
        </w:rPr>
        <w:t xml:space="preserve">est </w:t>
      </w:r>
      <w:r>
        <w:rPr>
          <w:color w:val="5E5E5E"/>
        </w:rPr>
        <w:t>réalisée au moyen d’un thermomètre</w:t>
      </w:r>
      <w:r>
        <w:rPr>
          <w:color w:val="5E5E5E"/>
          <w:sz w:val="22"/>
        </w:rPr>
        <w:t>.</w:t>
      </w:r>
    </w:p>
    <w:p w:rsidR="001A20F5" w:rsidRDefault="00C337BE">
      <w:pPr>
        <w:pStyle w:val="Corpsdetexte"/>
        <w:spacing w:before="11"/>
        <w:rPr>
          <w:sz w:val="19"/>
        </w:rPr>
      </w:pPr>
      <w:r>
        <w:pict>
          <v:shape id="_x0000_s1816" style="position:absolute;margin-left:309.7pt;margin-top:14.6pt;width:228.9pt;height:.1pt;z-index:-251272192;mso-wrap-distance-left:0;mso-wrap-distance-right:0;mso-position-horizontal-relative:page" coordorigin="6194,292" coordsize="4578,0" path="m6194,292r4578,e" filled="f" strokecolor="#424242" strokeweight="1pt">
            <v:stroke dashstyle="dot"/>
            <v:path arrowok="t"/>
            <w10:wrap type="topAndBottom" anchorx="page"/>
          </v:shape>
        </w:pict>
      </w:r>
    </w:p>
    <w:p w:rsidR="001A20F5" w:rsidRDefault="00C337BE">
      <w:pPr>
        <w:pStyle w:val="Titre5"/>
        <w:spacing w:before="0" w:line="273" w:lineRule="auto"/>
        <w:ind w:left="439" w:right="472"/>
      </w:pPr>
      <w:r>
        <w:rPr>
          <w:color w:val="7F7F7F"/>
        </w:rPr>
        <w:t>Chez une personne victime d’un traumatisme</w:t>
      </w:r>
    </w:p>
    <w:p w:rsidR="001A20F5" w:rsidRDefault="00C337BE">
      <w:pPr>
        <w:pStyle w:val="Corpsdetexte"/>
        <w:spacing w:before="93" w:line="254" w:lineRule="auto"/>
        <w:ind w:left="439" w:right="1011"/>
        <w:jc w:val="both"/>
      </w:pPr>
      <w:r>
        <w:rPr>
          <w:color w:val="5E5E5E"/>
          <w:spacing w:val="8"/>
        </w:rPr>
        <w:t xml:space="preserve">L’examen </w:t>
      </w:r>
      <w:r>
        <w:rPr>
          <w:color w:val="5E5E5E"/>
          <w:spacing w:val="12"/>
        </w:rPr>
        <w:t xml:space="preserve">complémentaire </w:t>
      </w:r>
      <w:r>
        <w:rPr>
          <w:color w:val="5E5E5E"/>
          <w:spacing w:val="10"/>
        </w:rPr>
        <w:t xml:space="preserve">d’une </w:t>
      </w:r>
      <w:r>
        <w:rPr>
          <w:color w:val="5E5E5E"/>
          <w:spacing w:val="11"/>
        </w:rPr>
        <w:t>vic7me</w:t>
      </w:r>
      <w:r>
        <w:rPr>
          <w:color w:val="5E5E5E"/>
          <w:spacing w:val="67"/>
        </w:rPr>
        <w:t xml:space="preserve"> </w:t>
      </w:r>
      <w:r>
        <w:rPr>
          <w:color w:val="5E5E5E"/>
          <w:spacing w:val="9"/>
        </w:rPr>
        <w:t xml:space="preserve">d’un </w:t>
      </w:r>
      <w:r>
        <w:rPr>
          <w:color w:val="5E5E5E"/>
        </w:rPr>
        <w:t>trauma7sme a pour objec7f de rechercher et de localiser des lésions trauma7ques comme</w:t>
      </w:r>
      <w:r>
        <w:rPr>
          <w:color w:val="5E5E5E"/>
          <w:spacing w:val="-1"/>
        </w:rPr>
        <w:t xml:space="preserve"> </w:t>
      </w:r>
      <w:r>
        <w:rPr>
          <w:color w:val="5E5E5E"/>
        </w:rPr>
        <w:t>:</w:t>
      </w:r>
    </w:p>
    <w:p w:rsidR="001A20F5" w:rsidRDefault="00C337BE">
      <w:pPr>
        <w:pStyle w:val="Paragraphedeliste"/>
        <w:numPr>
          <w:ilvl w:val="0"/>
          <w:numId w:val="90"/>
        </w:numPr>
        <w:tabs>
          <w:tab w:val="left" w:pos="887"/>
        </w:tabs>
        <w:spacing w:before="104"/>
        <w:jc w:val="left"/>
        <w:rPr>
          <w:sz w:val="20"/>
        </w:rPr>
      </w:pPr>
      <w:r>
        <w:rPr>
          <w:color w:val="5E5E5E"/>
          <w:sz w:val="20"/>
        </w:rPr>
        <w:t>des contusions</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7"/>
        </w:tabs>
        <w:jc w:val="left"/>
        <w:rPr>
          <w:sz w:val="20"/>
        </w:rPr>
      </w:pPr>
      <w:r>
        <w:rPr>
          <w:color w:val="5E5E5E"/>
          <w:sz w:val="20"/>
        </w:rPr>
        <w:t>des gonﬂements (hématomes, œdèmes)</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7"/>
        </w:tabs>
        <w:spacing w:before="55"/>
        <w:jc w:val="left"/>
        <w:rPr>
          <w:sz w:val="20"/>
        </w:rPr>
      </w:pPr>
      <w:r>
        <w:rPr>
          <w:color w:val="5E5E5E"/>
          <w:sz w:val="20"/>
        </w:rPr>
        <w:t>des déforma7ons</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7"/>
        </w:tabs>
        <w:spacing w:before="60" w:line="235" w:lineRule="auto"/>
        <w:ind w:right="1295"/>
        <w:rPr>
          <w:sz w:val="20"/>
        </w:rPr>
      </w:pPr>
      <w:r>
        <w:rPr>
          <w:color w:val="5E5E5E"/>
          <w:spacing w:val="2"/>
          <w:sz w:val="20"/>
        </w:rPr>
        <w:t xml:space="preserve">des </w:t>
      </w:r>
      <w:r>
        <w:rPr>
          <w:color w:val="5E5E5E"/>
          <w:spacing w:val="3"/>
          <w:sz w:val="20"/>
        </w:rPr>
        <w:t xml:space="preserve">plaies </w:t>
      </w:r>
      <w:r>
        <w:rPr>
          <w:color w:val="5E5E5E"/>
          <w:sz w:val="20"/>
        </w:rPr>
        <w:t xml:space="preserve">et </w:t>
      </w:r>
      <w:r>
        <w:rPr>
          <w:color w:val="5E5E5E"/>
          <w:spacing w:val="2"/>
          <w:sz w:val="20"/>
        </w:rPr>
        <w:t xml:space="preserve">leurs </w:t>
      </w:r>
      <w:r>
        <w:rPr>
          <w:color w:val="5E5E5E"/>
          <w:spacing w:val="3"/>
          <w:sz w:val="20"/>
        </w:rPr>
        <w:t xml:space="preserve">aspects </w:t>
      </w:r>
      <w:r>
        <w:rPr>
          <w:color w:val="5E5E5E"/>
          <w:sz w:val="20"/>
        </w:rPr>
        <w:t xml:space="preserve">: </w:t>
      </w:r>
      <w:r>
        <w:rPr>
          <w:color w:val="5E5E5E"/>
          <w:spacing w:val="2"/>
          <w:sz w:val="20"/>
        </w:rPr>
        <w:t xml:space="preserve">écorchure, </w:t>
      </w:r>
      <w:r>
        <w:rPr>
          <w:color w:val="5E5E5E"/>
          <w:sz w:val="20"/>
        </w:rPr>
        <w:t>coupure, plaie punc7forme, lacéra7on ;</w:t>
      </w:r>
    </w:p>
    <w:p w:rsidR="001A20F5" w:rsidRDefault="00C337BE">
      <w:pPr>
        <w:pStyle w:val="Paragraphedeliste"/>
        <w:numPr>
          <w:ilvl w:val="0"/>
          <w:numId w:val="90"/>
        </w:numPr>
        <w:tabs>
          <w:tab w:val="left" w:pos="887"/>
        </w:tabs>
        <w:spacing w:before="78" w:line="244" w:lineRule="auto"/>
        <w:ind w:right="1295"/>
        <w:rPr>
          <w:sz w:val="20"/>
        </w:rPr>
      </w:pPr>
      <w:r>
        <w:rPr>
          <w:color w:val="5E5E5E"/>
          <w:sz w:val="20"/>
        </w:rPr>
        <w:t xml:space="preserve">des </w:t>
      </w:r>
      <w:r>
        <w:rPr>
          <w:color w:val="5E5E5E"/>
          <w:spacing w:val="2"/>
          <w:sz w:val="20"/>
        </w:rPr>
        <w:t xml:space="preserve">brûlures </w:t>
      </w:r>
      <w:r>
        <w:rPr>
          <w:color w:val="5E5E5E"/>
          <w:sz w:val="20"/>
        </w:rPr>
        <w:t xml:space="preserve">et </w:t>
      </w:r>
      <w:r>
        <w:rPr>
          <w:color w:val="5E5E5E"/>
          <w:sz w:val="20"/>
        </w:rPr>
        <w:t xml:space="preserve">leurs </w:t>
      </w:r>
      <w:r>
        <w:rPr>
          <w:color w:val="5E5E5E"/>
          <w:spacing w:val="2"/>
          <w:sz w:val="20"/>
        </w:rPr>
        <w:t xml:space="preserve">aspects </w:t>
      </w:r>
      <w:r>
        <w:rPr>
          <w:color w:val="5E5E5E"/>
          <w:sz w:val="20"/>
        </w:rPr>
        <w:t>: rougeur, présence de cloques intactes ou percées, zone blanchâtre, noirâtre ou</w:t>
      </w:r>
      <w:r>
        <w:rPr>
          <w:color w:val="5E5E5E"/>
          <w:spacing w:val="-3"/>
          <w:sz w:val="20"/>
        </w:rPr>
        <w:t xml:space="preserve"> </w:t>
      </w:r>
      <w:r>
        <w:rPr>
          <w:color w:val="5E5E5E"/>
          <w:sz w:val="20"/>
        </w:rPr>
        <w:t>brunâtre.</w:t>
      </w:r>
    </w:p>
    <w:p w:rsidR="001A20F5" w:rsidRDefault="00C337BE">
      <w:pPr>
        <w:pStyle w:val="Corpsdetexte"/>
        <w:spacing w:before="73" w:line="254" w:lineRule="auto"/>
        <w:ind w:left="439" w:right="1011"/>
        <w:jc w:val="both"/>
      </w:pPr>
      <w:r>
        <w:rPr>
          <w:color w:val="5E5E5E"/>
        </w:rPr>
        <w:t>Pour chaque lésion, il doit être indiqué sa nature, sa localisa7on exacte et son étendue.</w:t>
      </w:r>
    </w:p>
    <w:p w:rsidR="001A20F5" w:rsidRDefault="00C337BE">
      <w:pPr>
        <w:pStyle w:val="Corpsdetexte"/>
        <w:spacing w:before="102" w:line="254" w:lineRule="auto"/>
        <w:ind w:left="439" w:right="1011"/>
        <w:jc w:val="both"/>
      </w:pPr>
      <w:r>
        <w:rPr>
          <w:color w:val="5E5E5E"/>
        </w:rPr>
        <w:t>Les lésions sont à rechercher à l’endroit où se plaint la vic7me lorsque le trauma7sme est mineur ou manifestement localisé (faux mouvement, chute de faible hauteur).</w:t>
      </w:r>
    </w:p>
    <w:p w:rsidR="001A20F5" w:rsidRDefault="00C337BE">
      <w:pPr>
        <w:pStyle w:val="Corpsdetexte"/>
        <w:spacing w:before="105" w:line="254" w:lineRule="auto"/>
        <w:ind w:left="439" w:right="1011"/>
        <w:jc w:val="both"/>
      </w:pPr>
      <w:r>
        <w:rPr>
          <w:color w:val="5E5E5E"/>
        </w:rPr>
        <w:t>CeFe recherche est étendue sur la totalité du corps de  la vic7me lorsque le trauma7sme a été violent ou si la vic7me présente un trouble de la conscience,</w:t>
      </w:r>
      <w:r>
        <w:rPr>
          <w:color w:val="5E5E5E"/>
          <w:spacing w:val="18"/>
        </w:rPr>
        <w:t xml:space="preserve"> </w:t>
      </w:r>
      <w:r>
        <w:rPr>
          <w:color w:val="5E5E5E"/>
          <w:spacing w:val="-6"/>
        </w:rPr>
        <w:t>en</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553"/>
        <w:jc w:val="both"/>
      </w:pPr>
      <w:r>
        <w:rPr>
          <w:color w:val="5E5E5E"/>
        </w:rPr>
        <w:t>regardant et en palpant si nécessaire. Pour cela, il convient d’examiner successivement :</w:t>
      </w:r>
    </w:p>
    <w:p w:rsidR="001A20F5" w:rsidRDefault="00C337BE">
      <w:pPr>
        <w:pStyle w:val="Paragraphedeliste"/>
        <w:numPr>
          <w:ilvl w:val="1"/>
          <w:numId w:val="90"/>
        </w:numPr>
        <w:tabs>
          <w:tab w:val="left" w:pos="1001"/>
        </w:tabs>
        <w:spacing w:before="103"/>
        <w:rPr>
          <w:sz w:val="20"/>
        </w:rPr>
      </w:pPr>
      <w:r>
        <w:rPr>
          <w:color w:val="5E5E5E"/>
          <w:sz w:val="20"/>
        </w:rPr>
        <w:t>la</w:t>
      </w:r>
      <w:r>
        <w:rPr>
          <w:color w:val="5E5E5E"/>
          <w:spacing w:val="-1"/>
          <w:sz w:val="20"/>
        </w:rPr>
        <w:t xml:space="preserve"> </w:t>
      </w:r>
      <w:r>
        <w:rPr>
          <w:color w:val="5E5E5E"/>
          <w:sz w:val="20"/>
        </w:rPr>
        <w:t>tête.</w:t>
      </w:r>
    </w:p>
    <w:p w:rsidR="001A20F5" w:rsidRDefault="00C337BE">
      <w:pPr>
        <w:pStyle w:val="Corpsdetexte"/>
        <w:spacing w:before="55" w:line="254" w:lineRule="auto"/>
        <w:ind w:left="1018" w:right="281"/>
        <w:jc w:val="both"/>
      </w:pPr>
      <w:r>
        <w:rPr>
          <w:color w:val="5E5E5E"/>
        </w:rPr>
        <w:t>A cet eﬀet observer, passer les mains dans les cheveux à la recherche d’un saignement, repérer un écoulement par le nez ou les oreilles, examiner les pupille</w:t>
      </w:r>
      <w:r>
        <w:rPr>
          <w:color w:val="5E5E5E"/>
        </w:rPr>
        <w:t>s, l’aspect de la face (hématome autour des yeux). Rechercher aussi une déforma7on de la mâchoire avec diﬃculté à parler.</w:t>
      </w:r>
    </w:p>
    <w:p w:rsidR="001A20F5" w:rsidRDefault="00C337BE">
      <w:pPr>
        <w:pStyle w:val="Paragraphedeliste"/>
        <w:numPr>
          <w:ilvl w:val="1"/>
          <w:numId w:val="90"/>
        </w:numPr>
        <w:tabs>
          <w:tab w:val="left" w:pos="1001"/>
        </w:tabs>
        <w:spacing w:before="69"/>
        <w:rPr>
          <w:sz w:val="20"/>
        </w:rPr>
      </w:pPr>
      <w:r>
        <w:rPr>
          <w:color w:val="5E5E5E"/>
          <w:sz w:val="20"/>
        </w:rPr>
        <w:t>le</w:t>
      </w:r>
      <w:r>
        <w:rPr>
          <w:color w:val="5E5E5E"/>
          <w:spacing w:val="-2"/>
          <w:sz w:val="20"/>
        </w:rPr>
        <w:t xml:space="preserve"> </w:t>
      </w:r>
      <w:r>
        <w:rPr>
          <w:color w:val="5E5E5E"/>
          <w:sz w:val="20"/>
        </w:rPr>
        <w:t>cou.</w:t>
      </w:r>
    </w:p>
    <w:p w:rsidR="001A20F5" w:rsidRDefault="00C337BE">
      <w:pPr>
        <w:pStyle w:val="Corpsdetexte"/>
        <w:spacing w:before="56" w:line="254" w:lineRule="auto"/>
        <w:ind w:left="1018" w:right="281"/>
        <w:jc w:val="both"/>
      </w:pPr>
      <w:r>
        <w:rPr>
          <w:color w:val="5E5E5E"/>
        </w:rPr>
        <w:t xml:space="preserve">Lors de la mise en place du collier </w:t>
      </w:r>
      <w:r>
        <w:rPr>
          <w:color w:val="5E5E5E"/>
          <w:spacing w:val="-3"/>
        </w:rPr>
        <w:t xml:space="preserve">cervical, </w:t>
      </w:r>
      <w:r>
        <w:rPr>
          <w:color w:val="5E5E5E"/>
        </w:rPr>
        <w:t xml:space="preserve">observer et passer les mains sous la </w:t>
      </w:r>
      <w:r>
        <w:rPr>
          <w:color w:val="5E5E5E"/>
          <w:spacing w:val="-3"/>
        </w:rPr>
        <w:t xml:space="preserve">nuque </w:t>
      </w:r>
      <w:r>
        <w:rPr>
          <w:color w:val="5E5E5E"/>
        </w:rPr>
        <w:t>sans déplacer ni surélever la</w:t>
      </w:r>
      <w:r>
        <w:rPr>
          <w:color w:val="5E5E5E"/>
          <w:spacing w:val="-3"/>
        </w:rPr>
        <w:t xml:space="preserve"> </w:t>
      </w:r>
      <w:r>
        <w:rPr>
          <w:color w:val="5E5E5E"/>
        </w:rPr>
        <w:t>tête.</w:t>
      </w:r>
    </w:p>
    <w:p w:rsidR="001A20F5" w:rsidRDefault="00C337BE">
      <w:pPr>
        <w:pStyle w:val="Paragraphedeliste"/>
        <w:numPr>
          <w:ilvl w:val="1"/>
          <w:numId w:val="90"/>
        </w:numPr>
        <w:tabs>
          <w:tab w:val="left" w:pos="1001"/>
        </w:tabs>
        <w:spacing w:before="63"/>
        <w:rPr>
          <w:sz w:val="20"/>
        </w:rPr>
      </w:pPr>
      <w:r>
        <w:rPr>
          <w:color w:val="5E5E5E"/>
          <w:sz w:val="20"/>
        </w:rPr>
        <w:t>l</w:t>
      </w:r>
      <w:r>
        <w:rPr>
          <w:color w:val="5E5E5E"/>
          <w:sz w:val="20"/>
        </w:rPr>
        <w:t>e</w:t>
      </w:r>
      <w:r>
        <w:rPr>
          <w:color w:val="5E5E5E"/>
          <w:spacing w:val="-1"/>
          <w:sz w:val="20"/>
        </w:rPr>
        <w:t xml:space="preserve"> </w:t>
      </w:r>
      <w:r>
        <w:rPr>
          <w:color w:val="5E5E5E"/>
          <w:sz w:val="20"/>
        </w:rPr>
        <w:t>thorax.</w:t>
      </w:r>
    </w:p>
    <w:p w:rsidR="001A20F5" w:rsidRDefault="00C337BE">
      <w:pPr>
        <w:pStyle w:val="Corpsdetexte"/>
        <w:spacing w:before="56" w:line="254" w:lineRule="auto"/>
        <w:ind w:left="1018" w:right="281"/>
        <w:jc w:val="both"/>
      </w:pPr>
      <w:r>
        <w:rPr>
          <w:color w:val="5E5E5E"/>
        </w:rPr>
        <w:t>Rechercher une contusion, une plaie et une anomalie du soulèvement de la poitrine à la respira7on (seule une par7e du thorax se soulève).</w:t>
      </w:r>
    </w:p>
    <w:p w:rsidR="001A20F5" w:rsidRDefault="00C337BE">
      <w:pPr>
        <w:pStyle w:val="Paragraphedeliste"/>
        <w:numPr>
          <w:ilvl w:val="1"/>
          <w:numId w:val="90"/>
        </w:numPr>
        <w:tabs>
          <w:tab w:val="left" w:pos="1001"/>
        </w:tabs>
        <w:spacing w:before="65"/>
        <w:rPr>
          <w:sz w:val="20"/>
        </w:rPr>
      </w:pPr>
      <w:r>
        <w:rPr>
          <w:color w:val="5E5E5E"/>
          <w:sz w:val="20"/>
        </w:rPr>
        <w:t>l’abdomen.</w:t>
      </w:r>
    </w:p>
    <w:p w:rsidR="001A20F5" w:rsidRDefault="00C337BE">
      <w:pPr>
        <w:pStyle w:val="Corpsdetexte"/>
        <w:spacing w:before="56" w:line="254" w:lineRule="auto"/>
        <w:ind w:left="1018" w:right="275"/>
        <w:jc w:val="both"/>
      </w:pPr>
      <w:r>
        <w:rPr>
          <w:color w:val="5E5E5E"/>
        </w:rPr>
        <w:t>Il faut alors rechercher une contusion ou une plaie de l’abdomen (parfois accompagnée d’une sor7e</w:t>
      </w:r>
      <w:r>
        <w:rPr>
          <w:color w:val="5E5E5E"/>
        </w:rPr>
        <w:t xml:space="preserve"> de l’intes7n). Apprécier le soulèvement de l’abdomen à chaque inspira7on. Appuyer délicatement sur la paroi de l’abdomen à la recherche d’une douleur provoquée.</w:t>
      </w:r>
    </w:p>
    <w:p w:rsidR="001A20F5" w:rsidRDefault="00C337BE">
      <w:pPr>
        <w:pStyle w:val="Paragraphedeliste"/>
        <w:numPr>
          <w:ilvl w:val="1"/>
          <w:numId w:val="90"/>
        </w:numPr>
        <w:tabs>
          <w:tab w:val="left" w:pos="1001"/>
        </w:tabs>
        <w:spacing w:before="68"/>
        <w:rPr>
          <w:sz w:val="20"/>
        </w:rPr>
      </w:pPr>
      <w:r>
        <w:rPr>
          <w:color w:val="5E5E5E"/>
          <w:sz w:val="20"/>
        </w:rPr>
        <w:t>le</w:t>
      </w:r>
      <w:r>
        <w:rPr>
          <w:color w:val="5E5E5E"/>
          <w:spacing w:val="-1"/>
          <w:sz w:val="20"/>
        </w:rPr>
        <w:t xml:space="preserve"> </w:t>
      </w:r>
      <w:r>
        <w:rPr>
          <w:color w:val="5E5E5E"/>
          <w:sz w:val="20"/>
        </w:rPr>
        <w:t>dos.</w:t>
      </w:r>
    </w:p>
    <w:p w:rsidR="001A20F5" w:rsidRDefault="00C337BE">
      <w:pPr>
        <w:pStyle w:val="Corpsdetexte"/>
        <w:spacing w:before="56" w:line="254" w:lineRule="auto"/>
        <w:ind w:left="1018" w:right="264"/>
        <w:jc w:val="both"/>
      </w:pPr>
      <w:r>
        <w:rPr>
          <w:color w:val="5E5E5E"/>
        </w:rPr>
        <w:t>Pour cela glisser les mains sous la vic7me sans la mobiliser et sans la déplacer à la recherche d’un saignement. Ne pas chercher à palper la colonne vertébrale. Le secouriste peut proﬁter d’une manœuvre de relevage ou du déplacement de la vic7me pour faire</w:t>
      </w:r>
      <w:r>
        <w:rPr>
          <w:color w:val="5E5E5E"/>
        </w:rPr>
        <w:t xml:space="preserve"> ceFe recherche.</w:t>
      </w:r>
    </w:p>
    <w:p w:rsidR="001A20F5" w:rsidRDefault="00C337BE">
      <w:pPr>
        <w:pStyle w:val="Paragraphedeliste"/>
        <w:numPr>
          <w:ilvl w:val="1"/>
          <w:numId w:val="90"/>
        </w:numPr>
        <w:tabs>
          <w:tab w:val="left" w:pos="1001"/>
        </w:tabs>
        <w:spacing w:before="69"/>
        <w:rPr>
          <w:sz w:val="20"/>
        </w:rPr>
      </w:pPr>
      <w:r>
        <w:rPr>
          <w:color w:val="5E5E5E"/>
          <w:sz w:val="20"/>
        </w:rPr>
        <w:t>le</w:t>
      </w:r>
      <w:r>
        <w:rPr>
          <w:color w:val="5E5E5E"/>
          <w:spacing w:val="-1"/>
          <w:sz w:val="20"/>
        </w:rPr>
        <w:t xml:space="preserve"> </w:t>
      </w:r>
      <w:r>
        <w:rPr>
          <w:color w:val="5E5E5E"/>
          <w:sz w:val="20"/>
        </w:rPr>
        <w:t>bassin.</w:t>
      </w:r>
    </w:p>
    <w:p w:rsidR="001A20F5" w:rsidRDefault="00C337BE">
      <w:pPr>
        <w:pStyle w:val="Corpsdetexte"/>
        <w:spacing w:before="56" w:line="254" w:lineRule="auto"/>
        <w:ind w:left="1018" w:right="281"/>
        <w:jc w:val="both"/>
      </w:pPr>
      <w:r>
        <w:rPr>
          <w:color w:val="5E5E5E"/>
        </w:rPr>
        <w:t>L’examen du bassin est réalisé comme pour le dos de la vic7me par le secouriste en évitant toute mobilisa7on et en appuyant délica-­‐ tement sur la par7e antérieure du bassin à la recherche d’une douleur provoquée.</w:t>
      </w:r>
    </w:p>
    <w:p w:rsidR="001A20F5" w:rsidRDefault="00C337BE">
      <w:pPr>
        <w:pStyle w:val="Corpsdetexte"/>
        <w:spacing w:before="100" w:line="254" w:lineRule="auto"/>
        <w:ind w:left="906" w:right="1295"/>
        <w:jc w:val="both"/>
      </w:pPr>
      <w:r>
        <w:br w:type="column"/>
      </w:r>
      <w:r>
        <w:rPr>
          <w:color w:val="5E5E5E"/>
        </w:rPr>
        <w:lastRenderedPageBreak/>
        <w:t>Noter la pré</w:t>
      </w:r>
      <w:r>
        <w:rPr>
          <w:color w:val="5E5E5E"/>
        </w:rPr>
        <w:t>sence de tâches de sang sur les sous</w:t>
      </w:r>
      <w:r>
        <w:rPr>
          <w:color w:val="5E5E5E"/>
          <w:w w:val="33"/>
        </w:rPr>
        <w:t>-­‐</w:t>
      </w:r>
      <w:r>
        <w:rPr>
          <w:color w:val="5E5E5E"/>
        </w:rPr>
        <w:t>vêtements  qui  peut  faire  suspecter  un trauma7sme des organes génitaux ou urinaire.</w:t>
      </w:r>
    </w:p>
    <w:p w:rsidR="001A20F5" w:rsidRDefault="00C337BE">
      <w:pPr>
        <w:pStyle w:val="Paragraphedeliste"/>
        <w:numPr>
          <w:ilvl w:val="0"/>
          <w:numId w:val="90"/>
        </w:numPr>
        <w:tabs>
          <w:tab w:val="left" w:pos="889"/>
        </w:tabs>
        <w:spacing w:before="64"/>
        <w:ind w:left="888"/>
        <w:rPr>
          <w:sz w:val="20"/>
        </w:rPr>
      </w:pPr>
      <w:r>
        <w:rPr>
          <w:color w:val="5E5E5E"/>
          <w:sz w:val="20"/>
        </w:rPr>
        <w:t>les membres supérieurs et</w:t>
      </w:r>
      <w:r>
        <w:rPr>
          <w:color w:val="5E5E5E"/>
          <w:spacing w:val="-2"/>
          <w:sz w:val="20"/>
        </w:rPr>
        <w:t xml:space="preserve"> </w:t>
      </w:r>
      <w:r>
        <w:rPr>
          <w:color w:val="5E5E5E"/>
          <w:sz w:val="20"/>
        </w:rPr>
        <w:t>inférieurs.</w:t>
      </w:r>
    </w:p>
    <w:p w:rsidR="001A20F5" w:rsidRDefault="00C337BE">
      <w:pPr>
        <w:pStyle w:val="Corpsdetexte"/>
        <w:spacing w:before="56" w:line="254" w:lineRule="auto"/>
        <w:ind w:left="906" w:right="1295"/>
        <w:jc w:val="both"/>
      </w:pPr>
      <w:r>
        <w:rPr>
          <w:color w:val="5E5E5E"/>
        </w:rPr>
        <w:t>Il faut réaliser un examen systéma7que de chaque membre pour iden7ﬁer les lésions. Re7rer les chaussures et les chausseFes si possible.</w:t>
      </w:r>
    </w:p>
    <w:p w:rsidR="001A20F5" w:rsidRDefault="00C337BE">
      <w:pPr>
        <w:pStyle w:val="Corpsdetexte"/>
        <w:spacing w:before="65" w:line="254" w:lineRule="auto"/>
        <w:ind w:left="888" w:right="1295"/>
        <w:jc w:val="both"/>
      </w:pPr>
      <w:r>
        <w:rPr>
          <w:color w:val="5E5E5E"/>
        </w:rPr>
        <w:t>Si un membre est trauma7sé (douleur, gonﬂement, déforma7on) :</w:t>
      </w:r>
    </w:p>
    <w:p w:rsidR="001A20F5" w:rsidRDefault="00C337BE">
      <w:pPr>
        <w:pStyle w:val="Paragraphedeliste"/>
        <w:numPr>
          <w:ilvl w:val="1"/>
          <w:numId w:val="90"/>
        </w:numPr>
        <w:tabs>
          <w:tab w:val="left" w:pos="1173"/>
        </w:tabs>
        <w:spacing w:before="62" w:line="249" w:lineRule="auto"/>
        <w:ind w:left="1172" w:right="1295"/>
        <w:rPr>
          <w:sz w:val="20"/>
        </w:rPr>
      </w:pPr>
      <w:r>
        <w:rPr>
          <w:color w:val="5E5E5E"/>
          <w:sz w:val="20"/>
        </w:rPr>
        <w:t xml:space="preserve">rechercher </w:t>
      </w:r>
      <w:r>
        <w:rPr>
          <w:color w:val="5E5E5E"/>
          <w:spacing w:val="-4"/>
          <w:sz w:val="20"/>
        </w:rPr>
        <w:t xml:space="preserve">l’état </w:t>
      </w:r>
      <w:r>
        <w:rPr>
          <w:color w:val="5E5E5E"/>
          <w:sz w:val="20"/>
        </w:rPr>
        <w:t xml:space="preserve">de sa circula7on à </w:t>
      </w:r>
      <w:r>
        <w:rPr>
          <w:color w:val="5E5E5E"/>
          <w:spacing w:val="-4"/>
          <w:sz w:val="20"/>
        </w:rPr>
        <w:t xml:space="preserve">son </w:t>
      </w:r>
      <w:r>
        <w:rPr>
          <w:color w:val="5E5E5E"/>
          <w:sz w:val="20"/>
        </w:rPr>
        <w:t>extrémité en appr</w:t>
      </w:r>
      <w:r>
        <w:rPr>
          <w:color w:val="5E5E5E"/>
          <w:sz w:val="20"/>
        </w:rPr>
        <w:t xml:space="preserve">éciant la couleur et </w:t>
      </w:r>
      <w:r>
        <w:rPr>
          <w:color w:val="5E5E5E"/>
          <w:spacing w:val="-6"/>
          <w:sz w:val="20"/>
        </w:rPr>
        <w:t xml:space="preserve">la </w:t>
      </w:r>
      <w:r>
        <w:rPr>
          <w:color w:val="5E5E5E"/>
          <w:sz w:val="20"/>
        </w:rPr>
        <w:t xml:space="preserve">température de la peau, le temps de recolora7on cutanée et pour le </w:t>
      </w:r>
      <w:r>
        <w:rPr>
          <w:color w:val="5E5E5E"/>
          <w:spacing w:val="-3"/>
          <w:sz w:val="20"/>
        </w:rPr>
        <w:t xml:space="preserve">membre </w:t>
      </w:r>
      <w:r>
        <w:rPr>
          <w:color w:val="5E5E5E"/>
          <w:sz w:val="20"/>
        </w:rPr>
        <w:t>supérieur le pouls radial</w:t>
      </w:r>
      <w:r>
        <w:rPr>
          <w:color w:val="5E5E5E"/>
          <w:spacing w:val="-1"/>
          <w:sz w:val="20"/>
        </w:rPr>
        <w:t xml:space="preserve"> </w:t>
      </w:r>
      <w:r>
        <w:rPr>
          <w:color w:val="5E5E5E"/>
          <w:sz w:val="20"/>
        </w:rPr>
        <w:t>;</w:t>
      </w:r>
    </w:p>
    <w:p w:rsidR="001A20F5" w:rsidRDefault="00C337BE">
      <w:pPr>
        <w:pStyle w:val="Paragraphedeliste"/>
        <w:numPr>
          <w:ilvl w:val="1"/>
          <w:numId w:val="90"/>
        </w:numPr>
        <w:tabs>
          <w:tab w:val="left" w:pos="1173"/>
        </w:tabs>
        <w:spacing w:before="70" w:line="249" w:lineRule="auto"/>
        <w:ind w:left="1172" w:right="1292"/>
        <w:rPr>
          <w:sz w:val="20"/>
        </w:rPr>
      </w:pPr>
      <w:r>
        <w:rPr>
          <w:color w:val="5E5E5E"/>
          <w:sz w:val="20"/>
        </w:rPr>
        <w:t xml:space="preserve">demander à la vic7me si elle peut bouger </w:t>
      </w:r>
      <w:r>
        <w:rPr>
          <w:color w:val="5E5E5E"/>
          <w:spacing w:val="6"/>
          <w:sz w:val="20"/>
        </w:rPr>
        <w:t xml:space="preserve">les </w:t>
      </w:r>
      <w:r>
        <w:rPr>
          <w:color w:val="5E5E5E"/>
          <w:spacing w:val="7"/>
          <w:sz w:val="20"/>
        </w:rPr>
        <w:t xml:space="preserve">doigts </w:t>
      </w:r>
      <w:r>
        <w:rPr>
          <w:color w:val="5E5E5E"/>
          <w:spacing w:val="8"/>
          <w:sz w:val="20"/>
        </w:rPr>
        <w:t xml:space="preserve">(trauma7sme </w:t>
      </w:r>
      <w:r>
        <w:rPr>
          <w:color w:val="5E5E5E"/>
          <w:spacing w:val="5"/>
          <w:sz w:val="20"/>
        </w:rPr>
        <w:t xml:space="preserve">du </w:t>
      </w:r>
      <w:r>
        <w:rPr>
          <w:color w:val="5E5E5E"/>
          <w:spacing w:val="7"/>
          <w:sz w:val="20"/>
        </w:rPr>
        <w:t xml:space="preserve">membre </w:t>
      </w:r>
      <w:r>
        <w:rPr>
          <w:color w:val="5E5E5E"/>
          <w:sz w:val="20"/>
        </w:rPr>
        <w:t xml:space="preserve">supérieur) ou les orteils (trauma7sme du </w:t>
      </w:r>
      <w:r>
        <w:rPr>
          <w:color w:val="5E5E5E"/>
          <w:spacing w:val="5"/>
          <w:sz w:val="20"/>
        </w:rPr>
        <w:t>membre inférieu</w:t>
      </w:r>
      <w:r>
        <w:rPr>
          <w:color w:val="5E5E5E"/>
          <w:spacing w:val="5"/>
          <w:sz w:val="20"/>
        </w:rPr>
        <w:t xml:space="preserve">r) pour iden7ﬁer </w:t>
      </w:r>
      <w:r>
        <w:rPr>
          <w:color w:val="5E5E5E"/>
          <w:spacing w:val="3"/>
          <w:sz w:val="20"/>
        </w:rPr>
        <w:t xml:space="preserve">un </w:t>
      </w:r>
      <w:r>
        <w:rPr>
          <w:color w:val="5E5E5E"/>
          <w:sz w:val="20"/>
        </w:rPr>
        <w:t>trouble de la motricité</w:t>
      </w:r>
      <w:r>
        <w:rPr>
          <w:color w:val="5E5E5E"/>
          <w:spacing w:val="-1"/>
          <w:sz w:val="20"/>
        </w:rPr>
        <w:t xml:space="preserve"> </w:t>
      </w:r>
      <w:r>
        <w:rPr>
          <w:color w:val="5E5E5E"/>
          <w:sz w:val="20"/>
        </w:rPr>
        <w:t>;</w:t>
      </w:r>
    </w:p>
    <w:p w:rsidR="001A20F5" w:rsidRDefault="00C337BE">
      <w:pPr>
        <w:pStyle w:val="Paragraphedeliste"/>
        <w:numPr>
          <w:ilvl w:val="1"/>
          <w:numId w:val="90"/>
        </w:numPr>
        <w:tabs>
          <w:tab w:val="left" w:pos="1173"/>
        </w:tabs>
        <w:spacing w:before="71" w:line="249" w:lineRule="auto"/>
        <w:ind w:left="1172" w:right="1295"/>
        <w:rPr>
          <w:sz w:val="20"/>
        </w:rPr>
      </w:pPr>
      <w:r>
        <w:rPr>
          <w:color w:val="5E5E5E"/>
          <w:spacing w:val="8"/>
          <w:sz w:val="20"/>
        </w:rPr>
        <w:t xml:space="preserve">toucher délicatement </w:t>
      </w:r>
      <w:r>
        <w:rPr>
          <w:color w:val="5E5E5E"/>
          <w:spacing w:val="4"/>
          <w:sz w:val="20"/>
        </w:rPr>
        <w:t xml:space="preserve">et </w:t>
      </w:r>
      <w:r>
        <w:rPr>
          <w:color w:val="5E5E5E"/>
          <w:sz w:val="20"/>
        </w:rPr>
        <w:t xml:space="preserve">à </w:t>
      </w:r>
      <w:r>
        <w:rPr>
          <w:color w:val="5E5E5E"/>
          <w:spacing w:val="8"/>
          <w:sz w:val="20"/>
        </w:rPr>
        <w:t xml:space="preserve">plusieurs </w:t>
      </w:r>
      <w:r>
        <w:rPr>
          <w:color w:val="5E5E5E"/>
          <w:spacing w:val="15"/>
          <w:sz w:val="20"/>
        </w:rPr>
        <w:t xml:space="preserve">endroits </w:t>
      </w:r>
      <w:r>
        <w:rPr>
          <w:color w:val="5E5E5E"/>
          <w:spacing w:val="9"/>
          <w:sz w:val="20"/>
        </w:rPr>
        <w:t xml:space="preserve">le </w:t>
      </w:r>
      <w:r>
        <w:rPr>
          <w:color w:val="5E5E5E"/>
          <w:spacing w:val="14"/>
          <w:sz w:val="20"/>
        </w:rPr>
        <w:t xml:space="preserve">membre </w:t>
      </w:r>
      <w:r>
        <w:rPr>
          <w:color w:val="5E5E5E"/>
          <w:spacing w:val="15"/>
          <w:sz w:val="20"/>
        </w:rPr>
        <w:t xml:space="preserve">trauma7sé </w:t>
      </w:r>
      <w:r>
        <w:rPr>
          <w:color w:val="5E5E5E"/>
          <w:sz w:val="20"/>
        </w:rPr>
        <w:t xml:space="preserve">et demander à la vic7me si elle sent quand </w:t>
      </w:r>
      <w:r>
        <w:rPr>
          <w:color w:val="5E5E5E"/>
          <w:spacing w:val="-7"/>
          <w:sz w:val="20"/>
        </w:rPr>
        <w:t xml:space="preserve">on </w:t>
      </w:r>
      <w:r>
        <w:rPr>
          <w:color w:val="5E5E5E"/>
          <w:sz w:val="20"/>
        </w:rPr>
        <w:t xml:space="preserve">la touche pour iden7ﬁer un trouble de </w:t>
      </w:r>
      <w:r>
        <w:rPr>
          <w:color w:val="5E5E5E"/>
          <w:spacing w:val="-7"/>
          <w:sz w:val="20"/>
        </w:rPr>
        <w:t xml:space="preserve">la </w:t>
      </w:r>
      <w:r>
        <w:rPr>
          <w:color w:val="5E5E5E"/>
          <w:sz w:val="20"/>
        </w:rPr>
        <w:t>sensibilité.</w:t>
      </w:r>
    </w:p>
    <w:p w:rsidR="001A20F5" w:rsidRDefault="001A20F5">
      <w:pPr>
        <w:pStyle w:val="Corpsdetexte"/>
        <w:spacing w:before="3"/>
        <w:rPr>
          <w:sz w:val="35"/>
        </w:rPr>
      </w:pPr>
    </w:p>
    <w:p w:rsidR="001A20F5" w:rsidRDefault="00C337BE">
      <w:pPr>
        <w:pStyle w:val="Corpsdetexte"/>
        <w:spacing w:line="254" w:lineRule="auto"/>
        <w:ind w:left="441" w:right="1011"/>
        <w:jc w:val="both"/>
      </w:pPr>
      <w:r>
        <w:rPr>
          <w:color w:val="5E5E5E"/>
        </w:rPr>
        <w:t xml:space="preserve">Si la vic7me a perdu connaissance : soulever ou écarter les vêtements pour palper chaque membre, de sa </w:t>
      </w:r>
      <w:r>
        <w:rPr>
          <w:color w:val="5E5E5E"/>
          <w:spacing w:val="-3"/>
        </w:rPr>
        <w:t xml:space="preserve">racine </w:t>
      </w:r>
      <w:r>
        <w:rPr>
          <w:color w:val="5E5E5E"/>
        </w:rPr>
        <w:t xml:space="preserve">à son extrémité, sans le mobiliser, en </w:t>
      </w:r>
      <w:r>
        <w:rPr>
          <w:color w:val="5E5E5E"/>
          <w:spacing w:val="-3"/>
        </w:rPr>
        <w:t xml:space="preserve">l’empaumant </w:t>
      </w:r>
      <w:r>
        <w:rPr>
          <w:color w:val="5E5E5E"/>
        </w:rPr>
        <w:t>latéralement et en appuyant délicatement à deux mains. CeFe technique permet de localiser certa</w:t>
      </w:r>
      <w:r>
        <w:rPr>
          <w:color w:val="5E5E5E"/>
        </w:rPr>
        <w:t>ines déforma7ons.</w:t>
      </w:r>
    </w:p>
    <w:p w:rsidR="001A20F5" w:rsidRDefault="00C337BE">
      <w:pPr>
        <w:pStyle w:val="Corpsdetexte"/>
        <w:spacing w:before="11"/>
        <w:rPr>
          <w:sz w:val="28"/>
        </w:rPr>
      </w:pPr>
      <w:r>
        <w:pict>
          <v:shape id="_x0000_s1815" style="position:absolute;margin-left:309.7pt;margin-top:20.1pt;width:228.9pt;height:.1pt;z-index:-251270144;mso-wrap-distance-left:0;mso-wrap-distance-right:0;mso-position-horizontal-relative:page" coordorigin="6194,402" coordsize="4578,0" path="m6194,402r4578,e" filled="f" strokecolor="#7f7f7f" strokeweight="1pt">
            <v:path arrowok="t"/>
            <w10:wrap type="topAndBottom" anchorx="page"/>
          </v:shape>
        </w:pict>
      </w:r>
    </w:p>
    <w:p w:rsidR="001A20F5" w:rsidRDefault="00C337BE">
      <w:pPr>
        <w:pStyle w:val="Titre4"/>
        <w:spacing w:before="118"/>
        <w:ind w:left="441"/>
      </w:pPr>
      <w:r>
        <w:rPr>
          <w:color w:val="7F7F7F"/>
        </w:rPr>
        <w:t>Risques</w:t>
      </w:r>
    </w:p>
    <w:p w:rsidR="001A20F5" w:rsidRDefault="00C337BE">
      <w:pPr>
        <w:pStyle w:val="Corpsdetexte"/>
        <w:spacing w:before="141" w:line="254" w:lineRule="auto"/>
        <w:ind w:left="441" w:right="1011"/>
        <w:jc w:val="both"/>
      </w:pPr>
      <w:r>
        <w:rPr>
          <w:color w:val="5E5E5E"/>
        </w:rPr>
        <w:t>Les gestes d’examen du bilan complémentaire doivent, dans la mesure du possible, limiter tout mouvement et ne jamais aggraver l’état de la vic7me.</w:t>
      </w:r>
    </w:p>
    <w:p w:rsidR="001A20F5" w:rsidRDefault="00C337BE">
      <w:pPr>
        <w:pStyle w:val="Corpsdetexte"/>
        <w:spacing w:before="103" w:line="254" w:lineRule="auto"/>
        <w:ind w:left="441" w:right="1011"/>
        <w:jc w:val="both"/>
      </w:pPr>
      <w:r>
        <w:rPr>
          <w:color w:val="5E5E5E"/>
        </w:rPr>
        <w:t xml:space="preserve">En présence d’une vic7me suspecte d’un </w:t>
      </w:r>
      <w:r>
        <w:rPr>
          <w:color w:val="5E5E5E"/>
          <w:spacing w:val="-3"/>
        </w:rPr>
        <w:t xml:space="preserve">trauma7sme </w:t>
      </w:r>
      <w:r>
        <w:rPr>
          <w:color w:val="5E5E5E"/>
        </w:rPr>
        <w:t>du rachis, un secouriste doit m</w:t>
      </w:r>
      <w:r>
        <w:rPr>
          <w:color w:val="5E5E5E"/>
        </w:rPr>
        <w:t xml:space="preserve">aintenir la tête de la vic7me, pendant qu’un autre poursuit </w:t>
      </w:r>
      <w:r>
        <w:rPr>
          <w:color w:val="5E5E5E"/>
          <w:spacing w:val="-3"/>
        </w:rPr>
        <w:t xml:space="preserve">l’examen, jusqu’à </w:t>
      </w:r>
      <w:r>
        <w:rPr>
          <w:color w:val="5E5E5E"/>
        </w:rPr>
        <w:t>ce qu‘un collier cervical soit</w:t>
      </w:r>
      <w:r>
        <w:rPr>
          <w:color w:val="5E5E5E"/>
          <w:spacing w:val="-1"/>
        </w:rPr>
        <w:t xml:space="preserve"> </w:t>
      </w:r>
      <w:r>
        <w:rPr>
          <w:color w:val="5E5E5E"/>
        </w:rPr>
        <w:t>placé.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01 I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814" style="position:absolute;left:0;text-align:left;z-index:252053504;mso-position-horizontal-relative:page" from="56.7pt,42.7pt" to="538.6pt,42.7pt" strokecolor="#ffa93a" strokeweight="1pt">
            <w10:wrap anchorx="page"/>
          </v:line>
        </w:pict>
      </w:r>
      <w:bookmarkStart w:id="128" w:name="_TOC_250077"/>
      <w:bookmarkEnd w:id="128"/>
      <w:r>
        <w:rPr>
          <w:color w:val="FFA93A"/>
          <w:w w:val="105"/>
        </w:rPr>
        <w:t>Interrogatoire de la victime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Après avoir réalisé un bilan d’urgence vitale, le secouriste, au cours du bilan complémentaire, interroge la vic7me ou son entourage.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812" style="width:228.9pt;height:1pt;mso-position-horizontal-relative:char;mso-position-vertical-relative:line" coordsize="4578,20">
            <v:line id="_x0000_s1813"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right="1"/>
        <w:jc w:val="both"/>
      </w:pPr>
      <w:r>
        <w:rPr>
          <w:color w:val="5E5E5E"/>
        </w:rPr>
        <w:t>L’interrogatoire permet de préciser la gravité d’un malaise ou d’une maladie et d’iden7ﬁer les plaintes conséquentes aux lésions présentées par une vic7me trauma7sée ainsi que leurs éventuelles complica7ons</w:t>
      </w:r>
      <w:r>
        <w:rPr>
          <w:color w:val="5E5E5E"/>
        </w:rPr>
        <w:t>.</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810" style="width:228.9pt;height:1pt;mso-position-horizontal-relative:char;mso-position-vertical-relative:line" coordsize="4578,20">
            <v:line id="_x0000_s1811"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808" style="width:228.9pt;height:1pt;mso-position-horizontal-relative:char;mso-position-vertical-relative:line" coordsize="4578,20">
            <v:line id="_x0000_s1809"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806" style="width:228.9pt;height:1pt;mso-position-horizontal-relative:char;mso-position-vertical-relative:line" coordsize="4578,20">
            <v:line id="_x0000_s1807" style="position:absolute" from="0,10" to="4578,10" strokecolor="#424242" strokeweight="1pt">
              <v:stroke dashstyle="dot"/>
            </v:line>
            <w10:anchorlock/>
          </v:group>
        </w:pict>
      </w:r>
    </w:p>
    <w:p w:rsidR="001A20F5" w:rsidRDefault="00C337BE">
      <w:pPr>
        <w:pStyle w:val="Titre5"/>
        <w:jc w:val="both"/>
      </w:pPr>
      <w:r>
        <w:rPr>
          <w:color w:val="7F7F7F"/>
        </w:rPr>
        <w:t>Analyse des plaintes</w:t>
      </w:r>
    </w:p>
    <w:p w:rsidR="001A20F5" w:rsidRDefault="00C337BE">
      <w:pPr>
        <w:pStyle w:val="Corpsdetexte"/>
        <w:spacing w:before="136" w:line="254" w:lineRule="auto"/>
        <w:ind w:left="553" w:right="1"/>
        <w:jc w:val="both"/>
      </w:pPr>
      <w:r>
        <w:rPr>
          <w:color w:val="5E5E5E"/>
        </w:rPr>
        <w:t>Pour chaque plainte exprimée et par7culièrement pour la douleur, demander à la vic7me de préciser :</w:t>
      </w:r>
    </w:p>
    <w:p w:rsidR="001A20F5" w:rsidRDefault="00C337BE">
      <w:pPr>
        <w:pStyle w:val="Paragraphedeliste"/>
        <w:numPr>
          <w:ilvl w:val="0"/>
          <w:numId w:val="89"/>
        </w:numPr>
        <w:tabs>
          <w:tab w:val="left" w:pos="1001"/>
        </w:tabs>
        <w:spacing w:before="105" w:line="235" w:lineRule="auto"/>
        <w:ind w:right="283"/>
        <w:rPr>
          <w:sz w:val="20"/>
        </w:rPr>
      </w:pPr>
      <w:r>
        <w:rPr>
          <w:color w:val="5E5E5E"/>
          <w:sz w:val="20"/>
        </w:rPr>
        <w:t>les circonstances de survenue ou le facteur déclenchant.</w:t>
      </w:r>
    </w:p>
    <w:p w:rsidR="001A20F5" w:rsidRDefault="00C337BE">
      <w:pPr>
        <w:pStyle w:val="Corpsdetexte"/>
        <w:spacing w:before="78" w:line="254" w:lineRule="auto"/>
        <w:ind w:left="1000" w:right="283"/>
        <w:jc w:val="both"/>
      </w:pPr>
      <w:r>
        <w:rPr>
          <w:color w:val="5E5E5E"/>
        </w:rPr>
        <w:t>Il s’agit de déterminer les circonstances dans lesquelles apparaît ou est apparu le trouble ressen</w:t>
      </w:r>
      <w:r>
        <w:rPr>
          <w:color w:val="5E5E5E"/>
          <w:w w:val="109"/>
        </w:rPr>
        <w:t>7</w:t>
      </w:r>
      <w:r>
        <w:rPr>
          <w:color w:val="5E5E5E"/>
        </w:rPr>
        <w:t>.  La  connaissance  du  facteur  déclen</w:t>
      </w:r>
      <w:r>
        <w:rPr>
          <w:color w:val="5E5E5E"/>
          <w:w w:val="33"/>
        </w:rPr>
        <w:t xml:space="preserve">-­‐ </w:t>
      </w:r>
      <w:r>
        <w:rPr>
          <w:color w:val="5E5E5E"/>
        </w:rPr>
        <w:t>chant peut aider à déterminer la cause et la</w:t>
      </w:r>
    </w:p>
    <w:p w:rsidR="001A20F5" w:rsidRDefault="00C337BE">
      <w:pPr>
        <w:pStyle w:val="Paragraphedeliste"/>
        <w:numPr>
          <w:ilvl w:val="0"/>
          <w:numId w:val="90"/>
        </w:numPr>
        <w:tabs>
          <w:tab w:val="left" w:pos="887"/>
        </w:tabs>
        <w:spacing w:before="207" w:line="244" w:lineRule="auto"/>
        <w:ind w:right="1295"/>
        <w:rPr>
          <w:sz w:val="20"/>
        </w:rPr>
      </w:pPr>
      <w:r>
        <w:rPr>
          <w:color w:val="5E5E5E"/>
          <w:sz w:val="20"/>
        </w:rPr>
        <w:br w:type="column"/>
      </w:r>
      <w:r>
        <w:rPr>
          <w:color w:val="5E5E5E"/>
          <w:sz w:val="20"/>
        </w:rPr>
        <w:lastRenderedPageBreak/>
        <w:t xml:space="preserve">la </w:t>
      </w:r>
      <w:r>
        <w:rPr>
          <w:color w:val="5E5E5E"/>
          <w:spacing w:val="14"/>
          <w:sz w:val="20"/>
        </w:rPr>
        <w:t xml:space="preserve"> </w:t>
      </w:r>
      <w:r>
        <w:rPr>
          <w:color w:val="5E5E5E"/>
          <w:sz w:val="20"/>
        </w:rPr>
        <w:t>du</w:t>
      </w:r>
      <w:r>
        <w:rPr>
          <w:color w:val="5E5E5E"/>
          <w:spacing w:val="-3"/>
          <w:sz w:val="20"/>
        </w:rPr>
        <w:t>r</w:t>
      </w:r>
      <w:r>
        <w:rPr>
          <w:color w:val="5E5E5E"/>
          <w:sz w:val="20"/>
        </w:rPr>
        <w:t>ée,</w:t>
      </w:r>
      <w:r>
        <w:rPr>
          <w:color w:val="5E5E5E"/>
          <w:sz w:val="20"/>
        </w:rPr>
        <w:t xml:space="preserve"> </w:t>
      </w:r>
      <w:r>
        <w:rPr>
          <w:color w:val="5E5E5E"/>
          <w:spacing w:val="14"/>
          <w:sz w:val="20"/>
        </w:rPr>
        <w:t xml:space="preserve"> </w:t>
      </w:r>
      <w:r>
        <w:rPr>
          <w:color w:val="5E5E5E"/>
          <w:sz w:val="20"/>
        </w:rPr>
        <w:t>c</w:t>
      </w:r>
      <w:r>
        <w:rPr>
          <w:color w:val="5E5E5E"/>
          <w:spacing w:val="-15"/>
          <w:sz w:val="20"/>
        </w:rPr>
        <w:t>’</w:t>
      </w:r>
      <w:r>
        <w:rPr>
          <w:color w:val="5E5E5E"/>
          <w:sz w:val="20"/>
        </w:rPr>
        <w:t>e</w:t>
      </w:r>
      <w:r>
        <w:rPr>
          <w:color w:val="5E5E5E"/>
          <w:spacing w:val="-3"/>
          <w:sz w:val="20"/>
        </w:rPr>
        <w:t>s</w:t>
      </w:r>
      <w:r>
        <w:rPr>
          <w:color w:val="5E5E5E"/>
          <w:spacing w:val="-7"/>
          <w:sz w:val="20"/>
        </w:rPr>
        <w:t>t</w:t>
      </w:r>
      <w:r>
        <w:rPr>
          <w:color w:val="5E5E5E"/>
          <w:w w:val="33"/>
          <w:sz w:val="20"/>
        </w:rPr>
        <w:t>-­‐</w:t>
      </w:r>
      <w:r>
        <w:rPr>
          <w:color w:val="5E5E5E"/>
          <w:w w:val="56"/>
          <w:sz w:val="20"/>
        </w:rPr>
        <w:t>à-­‐</w:t>
      </w:r>
      <w:r>
        <w:rPr>
          <w:color w:val="5E5E5E"/>
          <w:sz w:val="20"/>
        </w:rPr>
        <w:t>di</w:t>
      </w:r>
      <w:r>
        <w:rPr>
          <w:color w:val="5E5E5E"/>
          <w:spacing w:val="-3"/>
          <w:sz w:val="20"/>
        </w:rPr>
        <w:t>r</w:t>
      </w:r>
      <w:r>
        <w:rPr>
          <w:color w:val="5E5E5E"/>
          <w:sz w:val="20"/>
        </w:rPr>
        <w:t xml:space="preserve">e </w:t>
      </w:r>
      <w:r>
        <w:rPr>
          <w:color w:val="5E5E5E"/>
          <w:spacing w:val="14"/>
          <w:sz w:val="20"/>
        </w:rPr>
        <w:t xml:space="preserve"> </w:t>
      </w:r>
      <w:r>
        <w:rPr>
          <w:color w:val="5E5E5E"/>
          <w:sz w:val="20"/>
        </w:rPr>
        <w:t xml:space="preserve">le </w:t>
      </w:r>
      <w:r>
        <w:rPr>
          <w:color w:val="5E5E5E"/>
          <w:spacing w:val="14"/>
          <w:sz w:val="20"/>
        </w:rPr>
        <w:t xml:space="preserve"> </w:t>
      </w:r>
      <w:r>
        <w:rPr>
          <w:color w:val="5E5E5E"/>
          <w:sz w:val="20"/>
        </w:rPr>
        <w:t>mome</w:t>
      </w:r>
      <w:r>
        <w:rPr>
          <w:color w:val="5E5E5E"/>
          <w:spacing w:val="-2"/>
          <w:sz w:val="20"/>
        </w:rPr>
        <w:t>n</w:t>
      </w:r>
      <w:r>
        <w:rPr>
          <w:color w:val="5E5E5E"/>
          <w:sz w:val="20"/>
        </w:rPr>
        <w:t xml:space="preserve">t </w:t>
      </w:r>
      <w:r>
        <w:rPr>
          <w:color w:val="5E5E5E"/>
          <w:spacing w:val="14"/>
          <w:sz w:val="20"/>
        </w:rPr>
        <w:t xml:space="preserve"> </w:t>
      </w:r>
      <w:r>
        <w:rPr>
          <w:color w:val="5E5E5E"/>
          <w:sz w:val="20"/>
        </w:rPr>
        <w:t xml:space="preserve">où </w:t>
      </w:r>
      <w:r>
        <w:rPr>
          <w:color w:val="5E5E5E"/>
          <w:spacing w:val="14"/>
          <w:sz w:val="20"/>
        </w:rPr>
        <w:t xml:space="preserve"> </w:t>
      </w:r>
      <w:r>
        <w:rPr>
          <w:color w:val="5E5E5E"/>
          <w:sz w:val="20"/>
        </w:rPr>
        <w:t xml:space="preserve">a </w:t>
      </w:r>
      <w:r>
        <w:rPr>
          <w:color w:val="5E5E5E"/>
          <w:spacing w:val="14"/>
          <w:sz w:val="20"/>
        </w:rPr>
        <w:t xml:space="preserve"> </w:t>
      </w:r>
      <w:r>
        <w:rPr>
          <w:color w:val="5E5E5E"/>
          <w:spacing w:val="-4"/>
          <w:sz w:val="20"/>
        </w:rPr>
        <w:t>c</w:t>
      </w:r>
      <w:r>
        <w:rPr>
          <w:color w:val="5E5E5E"/>
          <w:spacing w:val="-2"/>
          <w:sz w:val="20"/>
        </w:rPr>
        <w:t>om</w:t>
      </w:r>
      <w:r>
        <w:rPr>
          <w:color w:val="5E5E5E"/>
          <w:spacing w:val="-2"/>
          <w:w w:val="33"/>
          <w:sz w:val="20"/>
        </w:rPr>
        <w:t>-­‐</w:t>
      </w:r>
      <w:r>
        <w:rPr>
          <w:color w:val="5E5E5E"/>
          <w:w w:val="33"/>
          <w:sz w:val="20"/>
        </w:rPr>
        <w:t xml:space="preserve"> </w:t>
      </w:r>
      <w:r>
        <w:rPr>
          <w:color w:val="5E5E5E"/>
          <w:sz w:val="20"/>
        </w:rPr>
        <w:t xml:space="preserve">mencé la douleur et le temps pendant </w:t>
      </w:r>
      <w:r>
        <w:rPr>
          <w:color w:val="5E5E5E"/>
          <w:spacing w:val="-3"/>
          <w:sz w:val="20"/>
        </w:rPr>
        <w:t xml:space="preserve">lequel </w:t>
      </w:r>
      <w:r>
        <w:rPr>
          <w:color w:val="5E5E5E"/>
          <w:sz w:val="20"/>
        </w:rPr>
        <w:t>elle a été ressen7e.</w:t>
      </w:r>
    </w:p>
    <w:p w:rsidR="001A20F5" w:rsidRDefault="00C337BE">
      <w:pPr>
        <w:pStyle w:val="Corpsdetexte"/>
        <w:spacing w:before="1"/>
        <w:rPr>
          <w:sz w:val="21"/>
        </w:rPr>
      </w:pPr>
      <w:r>
        <w:pict>
          <v:shape id="_x0000_s1805" style="position:absolute;margin-left:309.7pt;margin-top:15.35pt;width:228.9pt;height:.1pt;z-index:-251265024;mso-wrap-distance-left:0;mso-wrap-distance-right:0;mso-position-horizontal-relative:page" coordorigin="6194,307" coordsize="4578,0" path="m6194,307r4578,e" filled="f" strokecolor="#424242" strokeweight="1pt">
            <v:stroke dashstyle="dot"/>
            <v:path arrowok="t"/>
            <w10:wrap type="topAndBottom" anchorx="page"/>
          </v:shape>
        </w:pict>
      </w:r>
    </w:p>
    <w:p w:rsidR="001A20F5" w:rsidRDefault="00C337BE">
      <w:pPr>
        <w:pStyle w:val="Titre5"/>
        <w:spacing w:before="0"/>
        <w:ind w:left="439"/>
        <w:jc w:val="both"/>
      </w:pPr>
      <w:r>
        <w:rPr>
          <w:color w:val="7F7F7F"/>
          <w:w w:val="105"/>
        </w:rPr>
        <w:t>Evaluation de la douleur</w:t>
      </w:r>
    </w:p>
    <w:p w:rsidR="001A20F5" w:rsidRDefault="00C337BE">
      <w:pPr>
        <w:pStyle w:val="Corpsdetexte"/>
        <w:spacing w:before="136" w:line="254" w:lineRule="auto"/>
        <w:ind w:left="439" w:right="1011"/>
        <w:jc w:val="both"/>
      </w:pPr>
      <w:r>
        <w:rPr>
          <w:color w:val="5E5E5E"/>
        </w:rPr>
        <w:t>Pour faire quan7ﬁer la douleur, on u7lise une échelle d’évalua7on comme l’échelle verbale simple.</w:t>
      </w:r>
    </w:p>
    <w:p w:rsidR="001A20F5" w:rsidRDefault="00C337BE">
      <w:pPr>
        <w:pStyle w:val="Corpsdetexte"/>
        <w:spacing w:before="102" w:line="254" w:lineRule="auto"/>
        <w:ind w:left="439" w:right="1011"/>
        <w:jc w:val="both"/>
      </w:pPr>
      <w:r>
        <w:rPr>
          <w:color w:val="5E5E5E"/>
        </w:rPr>
        <w:t>Celle</w:t>
      </w:r>
      <w:r>
        <w:rPr>
          <w:color w:val="5E5E5E"/>
          <w:w w:val="33"/>
        </w:rPr>
        <w:t>-­‐</w:t>
      </w:r>
      <w:r>
        <w:rPr>
          <w:color w:val="5E5E5E"/>
        </w:rPr>
        <w:t>ci consiste en une échelle virtuelle cotée de 0 à 4 et pour laquelle correspond à chaque valeur une réponse verbale apportée par la vic7me.</w:t>
      </w:r>
    </w:p>
    <w:p w:rsidR="001A20F5" w:rsidRDefault="001A20F5">
      <w:pPr>
        <w:pStyle w:val="Corpsdetexte"/>
      </w:pPr>
    </w:p>
    <w:p w:rsidR="001A20F5" w:rsidRDefault="001A20F5">
      <w:pPr>
        <w:pStyle w:val="Corpsdetexte"/>
        <w:spacing w:before="12"/>
        <w:rPr>
          <w:sz w:val="19"/>
        </w:rPr>
      </w:pPr>
    </w:p>
    <w:tbl>
      <w:tblPr>
        <w:tblStyle w:val="TableNormal"/>
        <w:tblW w:w="0" w:type="auto"/>
        <w:tblInd w:w="12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2338"/>
        <w:gridCol w:w="1106"/>
      </w:tblGrid>
      <w:tr w:rsidR="001A20F5">
        <w:trPr>
          <w:trHeight w:val="460"/>
        </w:trPr>
        <w:tc>
          <w:tcPr>
            <w:tcW w:w="3444" w:type="dxa"/>
            <w:gridSpan w:val="2"/>
            <w:tcBorders>
              <w:top w:val="nil"/>
              <w:left w:val="nil"/>
              <w:bottom w:val="nil"/>
              <w:right w:val="nil"/>
            </w:tcBorders>
            <w:shd w:val="clear" w:color="auto" w:fill="BFBFBF"/>
          </w:tcPr>
          <w:p w:rsidR="001A20F5" w:rsidRDefault="00C337BE">
            <w:pPr>
              <w:pStyle w:val="TableParagraph"/>
              <w:spacing w:before="114"/>
              <w:rPr>
                <w:rFonts w:ascii="Arial"/>
                <w:sz w:val="20"/>
              </w:rPr>
            </w:pPr>
            <w:r>
              <w:rPr>
                <w:rFonts w:ascii="Arial"/>
                <w:color w:val="5E5E5E"/>
                <w:sz w:val="20"/>
              </w:rPr>
              <w:t>Echelle verbale simple</w:t>
            </w:r>
          </w:p>
        </w:tc>
      </w:tr>
      <w:tr w:rsidR="001A20F5">
        <w:trPr>
          <w:trHeight w:val="414"/>
        </w:trPr>
        <w:tc>
          <w:tcPr>
            <w:tcW w:w="2338" w:type="dxa"/>
            <w:tcBorders>
              <w:top w:val="nil"/>
              <w:left w:val="nil"/>
            </w:tcBorders>
          </w:tcPr>
          <w:p w:rsidR="001A20F5" w:rsidRDefault="00C337BE">
            <w:pPr>
              <w:pStyle w:val="TableParagraph"/>
              <w:spacing w:before="94"/>
              <w:ind w:left="80"/>
              <w:rPr>
                <w:rFonts w:ascii="Arial" w:hAnsi="Arial"/>
                <w:sz w:val="20"/>
              </w:rPr>
            </w:pPr>
            <w:r>
              <w:rPr>
                <w:rFonts w:ascii="Arial" w:hAnsi="Arial"/>
                <w:color w:val="5E5E5E"/>
                <w:sz w:val="20"/>
              </w:rPr>
              <w:t>Réponse verbale</w:t>
            </w:r>
          </w:p>
        </w:tc>
        <w:tc>
          <w:tcPr>
            <w:tcW w:w="1106" w:type="dxa"/>
            <w:tcBorders>
              <w:top w:val="nil"/>
              <w:right w:val="nil"/>
            </w:tcBorders>
          </w:tcPr>
          <w:p w:rsidR="001A20F5" w:rsidRDefault="00C337BE">
            <w:pPr>
              <w:pStyle w:val="TableParagraph"/>
              <w:spacing w:before="94"/>
              <w:ind w:left="80"/>
              <w:rPr>
                <w:rFonts w:ascii="Arial"/>
                <w:sz w:val="20"/>
              </w:rPr>
            </w:pPr>
            <w:r>
              <w:rPr>
                <w:rFonts w:ascii="Arial"/>
                <w:color w:val="5E5E5E"/>
                <w:w w:val="105"/>
                <w:sz w:val="20"/>
              </w:rPr>
              <w:t>Cotation</w:t>
            </w:r>
          </w:p>
        </w:tc>
      </w:tr>
      <w:tr w:rsidR="001A20F5">
        <w:trPr>
          <w:trHeight w:val="460"/>
        </w:trPr>
        <w:tc>
          <w:tcPr>
            <w:tcW w:w="2338" w:type="dxa"/>
            <w:tcBorders>
              <w:left w:val="nil"/>
            </w:tcBorders>
          </w:tcPr>
          <w:p w:rsidR="001A20F5" w:rsidRDefault="00C337BE">
            <w:pPr>
              <w:pStyle w:val="TableParagraph"/>
              <w:spacing w:before="79"/>
              <w:ind w:left="80"/>
              <w:rPr>
                <w:rFonts w:ascii="Arial"/>
                <w:sz w:val="18"/>
              </w:rPr>
            </w:pPr>
            <w:r>
              <w:rPr>
                <w:rFonts w:ascii="Arial"/>
                <w:color w:val="5E5E5E"/>
                <w:w w:val="105"/>
                <w:sz w:val="18"/>
              </w:rPr>
              <w:t>Douleur nulle</w:t>
            </w:r>
          </w:p>
        </w:tc>
        <w:tc>
          <w:tcPr>
            <w:tcW w:w="1106" w:type="dxa"/>
            <w:tcBorders>
              <w:right w:val="nil"/>
            </w:tcBorders>
          </w:tcPr>
          <w:p w:rsidR="001A20F5" w:rsidRDefault="00C337BE">
            <w:pPr>
              <w:pStyle w:val="TableParagraph"/>
              <w:spacing w:before="71"/>
              <w:ind w:left="0"/>
              <w:jc w:val="center"/>
            </w:pPr>
            <w:r>
              <w:rPr>
                <w:color w:val="212121"/>
              </w:rPr>
              <w:t>0</w:t>
            </w:r>
          </w:p>
        </w:tc>
      </w:tr>
      <w:tr w:rsidR="001A20F5">
        <w:trPr>
          <w:trHeight w:val="460"/>
        </w:trPr>
        <w:tc>
          <w:tcPr>
            <w:tcW w:w="2338" w:type="dxa"/>
            <w:tcBorders>
              <w:left w:val="nil"/>
            </w:tcBorders>
          </w:tcPr>
          <w:p w:rsidR="001A20F5" w:rsidRDefault="00C337BE">
            <w:pPr>
              <w:pStyle w:val="TableParagraph"/>
              <w:spacing w:before="79"/>
              <w:ind w:left="80"/>
              <w:rPr>
                <w:rFonts w:ascii="Arial"/>
                <w:sz w:val="18"/>
              </w:rPr>
            </w:pPr>
            <w:r>
              <w:rPr>
                <w:rFonts w:ascii="Arial"/>
                <w:color w:val="5E5E5E"/>
                <w:w w:val="105"/>
                <w:sz w:val="18"/>
              </w:rPr>
              <w:t>Douleur faible</w:t>
            </w:r>
          </w:p>
        </w:tc>
        <w:tc>
          <w:tcPr>
            <w:tcW w:w="1106" w:type="dxa"/>
            <w:tcBorders>
              <w:right w:val="nil"/>
            </w:tcBorders>
          </w:tcPr>
          <w:p w:rsidR="001A20F5" w:rsidRDefault="00C337BE">
            <w:pPr>
              <w:pStyle w:val="TableParagraph"/>
              <w:spacing w:before="71"/>
              <w:ind w:left="0"/>
              <w:jc w:val="center"/>
            </w:pPr>
            <w:r>
              <w:rPr>
                <w:color w:val="212121"/>
              </w:rPr>
              <w:t>1</w:t>
            </w:r>
          </w:p>
        </w:tc>
      </w:tr>
      <w:tr w:rsidR="001A20F5">
        <w:trPr>
          <w:trHeight w:val="459"/>
        </w:trPr>
        <w:tc>
          <w:tcPr>
            <w:tcW w:w="2338" w:type="dxa"/>
            <w:tcBorders>
              <w:left w:val="nil"/>
            </w:tcBorders>
          </w:tcPr>
          <w:p w:rsidR="001A20F5" w:rsidRDefault="00C337BE">
            <w:pPr>
              <w:pStyle w:val="TableParagraph"/>
              <w:spacing w:before="79"/>
              <w:ind w:left="80"/>
              <w:rPr>
                <w:rFonts w:ascii="Arial"/>
                <w:sz w:val="18"/>
              </w:rPr>
            </w:pPr>
            <w:r>
              <w:rPr>
                <w:rFonts w:ascii="Arial"/>
                <w:color w:val="5E5E5E"/>
                <w:sz w:val="18"/>
              </w:rPr>
              <w:t>Douleur moyenne</w:t>
            </w:r>
          </w:p>
        </w:tc>
        <w:tc>
          <w:tcPr>
            <w:tcW w:w="1106" w:type="dxa"/>
            <w:tcBorders>
              <w:right w:val="nil"/>
            </w:tcBorders>
          </w:tcPr>
          <w:p w:rsidR="001A20F5" w:rsidRDefault="00C337BE">
            <w:pPr>
              <w:pStyle w:val="TableParagraph"/>
              <w:spacing w:before="71"/>
              <w:ind w:left="0"/>
              <w:jc w:val="center"/>
            </w:pPr>
            <w:r>
              <w:rPr>
                <w:color w:val="212121"/>
              </w:rPr>
              <w:t>2</w:t>
            </w:r>
          </w:p>
        </w:tc>
      </w:tr>
      <w:tr w:rsidR="001A20F5">
        <w:trPr>
          <w:trHeight w:val="460"/>
        </w:trPr>
        <w:tc>
          <w:tcPr>
            <w:tcW w:w="2338" w:type="dxa"/>
            <w:tcBorders>
              <w:left w:val="nil"/>
            </w:tcBorders>
          </w:tcPr>
          <w:p w:rsidR="001A20F5" w:rsidRDefault="00C337BE">
            <w:pPr>
              <w:pStyle w:val="TableParagraph"/>
              <w:spacing w:before="79"/>
              <w:ind w:left="80"/>
              <w:rPr>
                <w:rFonts w:ascii="Arial"/>
                <w:sz w:val="18"/>
              </w:rPr>
            </w:pPr>
            <w:r>
              <w:rPr>
                <w:rFonts w:ascii="Arial"/>
                <w:color w:val="5E5E5E"/>
                <w:w w:val="105"/>
                <w:sz w:val="18"/>
              </w:rPr>
              <w:t>Douleur forte</w:t>
            </w:r>
          </w:p>
        </w:tc>
        <w:tc>
          <w:tcPr>
            <w:tcW w:w="1106" w:type="dxa"/>
            <w:tcBorders>
              <w:right w:val="nil"/>
            </w:tcBorders>
          </w:tcPr>
          <w:p w:rsidR="001A20F5" w:rsidRDefault="00C337BE">
            <w:pPr>
              <w:pStyle w:val="TableParagraph"/>
              <w:spacing w:before="71"/>
              <w:ind w:left="0"/>
              <w:jc w:val="center"/>
            </w:pPr>
            <w:r>
              <w:rPr>
                <w:color w:val="212121"/>
              </w:rPr>
              <w:t>3</w:t>
            </w:r>
          </w:p>
        </w:tc>
      </w:tr>
      <w:tr w:rsidR="001A20F5">
        <w:trPr>
          <w:trHeight w:val="460"/>
        </w:trPr>
        <w:tc>
          <w:tcPr>
            <w:tcW w:w="2338" w:type="dxa"/>
            <w:tcBorders>
              <w:left w:val="nil"/>
              <w:bottom w:val="nil"/>
            </w:tcBorders>
          </w:tcPr>
          <w:p w:rsidR="001A20F5" w:rsidRDefault="00C337BE">
            <w:pPr>
              <w:pStyle w:val="TableParagraph"/>
              <w:spacing w:before="79"/>
              <w:ind w:left="80"/>
              <w:rPr>
                <w:rFonts w:ascii="Arial"/>
                <w:sz w:val="18"/>
              </w:rPr>
            </w:pPr>
            <w:r>
              <w:rPr>
                <w:rFonts w:ascii="Arial"/>
                <w:color w:val="5E5E5E"/>
                <w:w w:val="105"/>
                <w:sz w:val="18"/>
              </w:rPr>
              <w:t>Douleur insupportable</w:t>
            </w:r>
          </w:p>
        </w:tc>
        <w:tc>
          <w:tcPr>
            <w:tcW w:w="1106" w:type="dxa"/>
            <w:tcBorders>
              <w:bottom w:val="nil"/>
              <w:right w:val="nil"/>
            </w:tcBorders>
          </w:tcPr>
          <w:p w:rsidR="001A20F5" w:rsidRDefault="00C337BE">
            <w:pPr>
              <w:pStyle w:val="TableParagraph"/>
              <w:spacing w:before="71"/>
              <w:ind w:left="0"/>
              <w:jc w:val="center"/>
            </w:pPr>
            <w:r>
              <w:rPr>
                <w:color w:val="212121"/>
              </w:rPr>
              <w:t>4</w:t>
            </w:r>
          </w:p>
        </w:tc>
      </w:tr>
    </w:tbl>
    <w:p w:rsidR="001A20F5" w:rsidRDefault="00C337BE">
      <w:pPr>
        <w:pStyle w:val="Corpsdetexte"/>
        <w:rPr>
          <w:sz w:val="23"/>
        </w:rPr>
      </w:pPr>
      <w:r>
        <w:pict>
          <v:shape id="_x0000_s1804" style="position:absolute;margin-left:309.7pt;margin-top:16.5pt;width:228.9pt;height:.1pt;z-index:-251264000;mso-wrap-distance-left:0;mso-wrap-distance-right:0;mso-position-horizontal-relative:page;mso-position-vertical-relative:text" coordorigin="6194,330" coordsize="4578,0" path="m6194,330r4578,e" filled="f" strokecolor="#424242" strokeweight="1pt">
            <v:stroke dashstyle="dot"/>
            <v:path arrowok="t"/>
            <w10:wrap type="topAndBottom" anchorx="page"/>
          </v:shape>
        </w:pict>
      </w:r>
    </w:p>
    <w:p w:rsidR="001A20F5" w:rsidRDefault="00C337BE">
      <w:pPr>
        <w:pStyle w:val="Titre5"/>
        <w:spacing w:before="0" w:line="273" w:lineRule="auto"/>
        <w:ind w:left="439" w:right="2028"/>
        <w:jc w:val="both"/>
      </w:pPr>
      <w:r>
        <w:rPr>
          <w:color w:val="7F7F7F"/>
        </w:rPr>
        <w:t>Recherche des antécédents et traitements médicaux en cours</w:t>
      </w:r>
    </w:p>
    <w:p w:rsidR="001A20F5" w:rsidRDefault="00C337BE">
      <w:pPr>
        <w:pStyle w:val="Corpsdetexte"/>
        <w:spacing w:before="93"/>
        <w:ind w:left="439"/>
        <w:jc w:val="both"/>
      </w:pPr>
      <w:r>
        <w:rPr>
          <w:color w:val="5E5E5E"/>
        </w:rPr>
        <w:t>Il convient de faire préciser si la vic7me :</w:t>
      </w:r>
    </w:p>
    <w:p w:rsidR="001A20F5" w:rsidRDefault="00C337BE">
      <w:pPr>
        <w:pStyle w:val="Paragraphedeliste"/>
        <w:numPr>
          <w:ilvl w:val="0"/>
          <w:numId w:val="90"/>
        </w:numPr>
        <w:tabs>
          <w:tab w:val="left" w:pos="887"/>
        </w:tabs>
        <w:spacing w:before="119" w:line="235" w:lineRule="auto"/>
        <w:ind w:right="1295"/>
        <w:rPr>
          <w:sz w:val="20"/>
        </w:rPr>
      </w:pPr>
      <w:r>
        <w:rPr>
          <w:color w:val="5E5E5E"/>
          <w:sz w:val="20"/>
        </w:rPr>
        <w:t xml:space="preserve">présente une maladie connue ou si elle a </w:t>
      </w:r>
      <w:r>
        <w:rPr>
          <w:color w:val="5E5E5E"/>
          <w:spacing w:val="-3"/>
          <w:sz w:val="20"/>
        </w:rPr>
        <w:t xml:space="preserve">déjà </w:t>
      </w:r>
      <w:r>
        <w:rPr>
          <w:color w:val="5E5E5E"/>
          <w:sz w:val="20"/>
        </w:rPr>
        <w:t>présenté des malaises</w:t>
      </w:r>
      <w:r>
        <w:rPr>
          <w:color w:val="5E5E5E"/>
          <w:spacing w:val="-1"/>
          <w:sz w:val="20"/>
        </w:rPr>
        <w:t xml:space="preserve"> </w:t>
      </w:r>
      <w:r>
        <w:rPr>
          <w:color w:val="5E5E5E"/>
          <w:sz w:val="20"/>
        </w:rPr>
        <w:t>;</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5"/>
        <w:ind w:left="1000"/>
        <w:jc w:val="both"/>
      </w:pPr>
      <w:r>
        <w:rPr>
          <w:color w:val="5E5E5E"/>
        </w:rPr>
        <w:t>gravité du malaise.</w:t>
      </w:r>
    </w:p>
    <w:p w:rsidR="001A20F5" w:rsidRDefault="00C337BE">
      <w:pPr>
        <w:pStyle w:val="Paragraphedeliste"/>
        <w:numPr>
          <w:ilvl w:val="1"/>
          <w:numId w:val="90"/>
        </w:numPr>
        <w:tabs>
          <w:tab w:val="left" w:pos="1001"/>
        </w:tabs>
        <w:spacing w:before="76"/>
        <w:rPr>
          <w:sz w:val="20"/>
        </w:rPr>
      </w:pPr>
      <w:r>
        <w:rPr>
          <w:color w:val="5E5E5E"/>
          <w:sz w:val="20"/>
        </w:rPr>
        <w:t>les caractéris7ques du trouble</w:t>
      </w:r>
      <w:r>
        <w:rPr>
          <w:color w:val="5E5E5E"/>
          <w:spacing w:val="-1"/>
          <w:sz w:val="20"/>
        </w:rPr>
        <w:t xml:space="preserve"> </w:t>
      </w:r>
      <w:r>
        <w:rPr>
          <w:color w:val="5E5E5E"/>
          <w:sz w:val="20"/>
        </w:rPr>
        <w:t>ress</w:t>
      </w:r>
      <w:r>
        <w:rPr>
          <w:color w:val="5E5E5E"/>
          <w:sz w:val="20"/>
        </w:rPr>
        <w:t>en7.</w:t>
      </w:r>
    </w:p>
    <w:p w:rsidR="001A20F5" w:rsidRDefault="00C337BE">
      <w:pPr>
        <w:pStyle w:val="Corpsdetexte"/>
        <w:spacing w:before="56" w:line="254" w:lineRule="auto"/>
        <w:ind w:left="1000" w:right="38"/>
        <w:jc w:val="both"/>
      </w:pPr>
      <w:r>
        <w:rPr>
          <w:color w:val="5E5E5E"/>
        </w:rPr>
        <w:t>Il s’agit de la descrip7on, souvent par compa-­‐ raison de ce que la vic7me ressent. Pour une douleur par exemple, il s’agit du ou des termes qui la décrive le mieux.</w:t>
      </w:r>
    </w:p>
    <w:p w:rsidR="001A20F5" w:rsidRDefault="00C337BE">
      <w:pPr>
        <w:pStyle w:val="Paragraphedeliste"/>
        <w:numPr>
          <w:ilvl w:val="1"/>
          <w:numId w:val="90"/>
        </w:numPr>
        <w:tabs>
          <w:tab w:val="left" w:pos="1001"/>
        </w:tabs>
        <w:spacing w:before="65"/>
        <w:rPr>
          <w:sz w:val="20"/>
        </w:rPr>
      </w:pPr>
      <w:r>
        <w:rPr>
          <w:color w:val="5E5E5E"/>
          <w:sz w:val="20"/>
        </w:rPr>
        <w:t>la localisa7on.</w:t>
      </w:r>
    </w:p>
    <w:p w:rsidR="001A20F5" w:rsidRDefault="00C337BE">
      <w:pPr>
        <w:pStyle w:val="Corpsdetexte"/>
        <w:spacing w:before="56" w:line="254" w:lineRule="auto"/>
        <w:ind w:left="1000" w:right="38"/>
        <w:jc w:val="both"/>
      </w:pPr>
      <w:r>
        <w:rPr>
          <w:color w:val="5E5E5E"/>
        </w:rPr>
        <w:t xml:space="preserve">Il </w:t>
      </w:r>
      <w:r>
        <w:rPr>
          <w:color w:val="5E5E5E"/>
          <w:spacing w:val="-3"/>
        </w:rPr>
        <w:t xml:space="preserve">s’agit </w:t>
      </w:r>
      <w:r>
        <w:rPr>
          <w:color w:val="5E5E5E"/>
        </w:rPr>
        <w:t xml:space="preserve">de la région du corps aFeinte, siège de la </w:t>
      </w:r>
      <w:r>
        <w:rPr>
          <w:color w:val="5E5E5E"/>
          <w:spacing w:val="-16"/>
        </w:rPr>
        <w:t xml:space="preserve"> </w:t>
      </w:r>
      <w:r>
        <w:rPr>
          <w:color w:val="5E5E5E"/>
        </w:rPr>
        <w:t>douleu</w:t>
      </w:r>
      <w:r>
        <w:rPr>
          <w:color w:val="5E5E5E"/>
          <w:spacing w:val="-18"/>
        </w:rPr>
        <w:t>r</w:t>
      </w:r>
      <w:r>
        <w:rPr>
          <w:color w:val="5E5E5E"/>
        </w:rPr>
        <w:t xml:space="preserve">, </w:t>
      </w:r>
      <w:r>
        <w:rPr>
          <w:color w:val="5E5E5E"/>
          <w:spacing w:val="-16"/>
        </w:rPr>
        <w:t xml:space="preserve"> </w:t>
      </w:r>
      <w:r>
        <w:rPr>
          <w:color w:val="5E5E5E"/>
        </w:rPr>
        <w:t xml:space="preserve">mais </w:t>
      </w:r>
      <w:r>
        <w:rPr>
          <w:color w:val="5E5E5E"/>
          <w:spacing w:val="-16"/>
        </w:rPr>
        <w:t xml:space="preserve"> </w:t>
      </w:r>
      <w:r>
        <w:rPr>
          <w:color w:val="5E5E5E"/>
        </w:rPr>
        <w:t>aus</w:t>
      </w:r>
      <w:r>
        <w:rPr>
          <w:color w:val="5E5E5E"/>
        </w:rPr>
        <w:t xml:space="preserve">si </w:t>
      </w:r>
      <w:r>
        <w:rPr>
          <w:color w:val="5E5E5E"/>
          <w:spacing w:val="-16"/>
        </w:rPr>
        <w:t xml:space="preserve"> </w:t>
      </w:r>
      <w:r>
        <w:rPr>
          <w:color w:val="5E5E5E"/>
        </w:rPr>
        <w:t xml:space="preserve">des </w:t>
      </w:r>
      <w:r>
        <w:rPr>
          <w:color w:val="5E5E5E"/>
          <w:spacing w:val="-16"/>
        </w:rPr>
        <w:t xml:space="preserve"> </w:t>
      </w:r>
      <w:r>
        <w:rPr>
          <w:color w:val="5E5E5E"/>
        </w:rPr>
        <w:t>end</w:t>
      </w:r>
      <w:r>
        <w:rPr>
          <w:color w:val="5E5E5E"/>
          <w:spacing w:val="-4"/>
        </w:rPr>
        <w:t>r</w:t>
      </w:r>
      <w:r>
        <w:rPr>
          <w:color w:val="5E5E5E"/>
        </w:rPr>
        <w:t xml:space="preserve">oits </w:t>
      </w:r>
      <w:r>
        <w:rPr>
          <w:color w:val="5E5E5E"/>
          <w:spacing w:val="-16"/>
        </w:rPr>
        <w:t xml:space="preserve"> </w:t>
      </w:r>
      <w:r>
        <w:rPr>
          <w:color w:val="5E5E5E"/>
        </w:rPr>
        <w:t xml:space="preserve">où </w:t>
      </w:r>
      <w:r>
        <w:rPr>
          <w:color w:val="5E5E5E"/>
          <w:spacing w:val="-16"/>
        </w:rPr>
        <w:t xml:space="preserve"> </w:t>
      </w:r>
      <w:r>
        <w:rPr>
          <w:color w:val="5E5E5E"/>
          <w:spacing w:val="-2"/>
        </w:rPr>
        <w:t>celle</w:t>
      </w:r>
      <w:r>
        <w:rPr>
          <w:color w:val="5E5E5E"/>
          <w:spacing w:val="-2"/>
          <w:w w:val="33"/>
        </w:rPr>
        <w:t>-­‐</w:t>
      </w:r>
      <w:r>
        <w:rPr>
          <w:color w:val="5E5E5E"/>
          <w:spacing w:val="-2"/>
        </w:rPr>
        <w:t>ci</w:t>
      </w:r>
      <w:r>
        <w:rPr>
          <w:color w:val="5E5E5E"/>
        </w:rPr>
        <w:t xml:space="preserve"> diﬀuse ou</w:t>
      </w:r>
      <w:r>
        <w:rPr>
          <w:color w:val="5E5E5E"/>
          <w:spacing w:val="-1"/>
        </w:rPr>
        <w:t xml:space="preserve"> </w:t>
      </w:r>
      <w:r>
        <w:rPr>
          <w:color w:val="5E5E5E"/>
        </w:rPr>
        <w:t>irradie.</w:t>
      </w:r>
    </w:p>
    <w:p w:rsidR="001A20F5" w:rsidRDefault="00C337BE">
      <w:pPr>
        <w:pStyle w:val="Paragraphedeliste"/>
        <w:numPr>
          <w:ilvl w:val="1"/>
          <w:numId w:val="90"/>
        </w:numPr>
        <w:tabs>
          <w:tab w:val="left" w:pos="1001"/>
        </w:tabs>
        <w:spacing w:before="67" w:line="235" w:lineRule="auto"/>
        <w:ind w:right="38"/>
        <w:rPr>
          <w:sz w:val="20"/>
        </w:rPr>
      </w:pPr>
      <w:r>
        <w:rPr>
          <w:color w:val="5E5E5E"/>
          <w:sz w:val="20"/>
        </w:rPr>
        <w:t>l’i</w:t>
      </w:r>
      <w:r>
        <w:rPr>
          <w:color w:val="5E5E5E"/>
          <w:spacing w:val="-2"/>
          <w:sz w:val="20"/>
        </w:rPr>
        <w:t>n</w:t>
      </w:r>
      <w:r>
        <w:rPr>
          <w:color w:val="5E5E5E"/>
          <w:spacing w:val="-3"/>
          <w:sz w:val="20"/>
        </w:rPr>
        <w:t>t</w:t>
      </w:r>
      <w:r>
        <w:rPr>
          <w:color w:val="5E5E5E"/>
          <w:sz w:val="20"/>
        </w:rPr>
        <w:t>ensi</w:t>
      </w:r>
      <w:r>
        <w:rPr>
          <w:color w:val="5E5E5E"/>
          <w:spacing w:val="-3"/>
          <w:sz w:val="20"/>
        </w:rPr>
        <w:t>t</w:t>
      </w:r>
      <w:r>
        <w:rPr>
          <w:color w:val="5E5E5E"/>
          <w:sz w:val="20"/>
        </w:rPr>
        <w:t>é</w:t>
      </w:r>
      <w:r>
        <w:rPr>
          <w:color w:val="5E5E5E"/>
          <w:spacing w:val="20"/>
          <w:sz w:val="20"/>
        </w:rPr>
        <w:t xml:space="preserve"> </w:t>
      </w:r>
      <w:r>
        <w:rPr>
          <w:color w:val="5E5E5E"/>
          <w:sz w:val="20"/>
        </w:rPr>
        <w:t>du</w:t>
      </w:r>
      <w:r>
        <w:rPr>
          <w:color w:val="5E5E5E"/>
          <w:spacing w:val="20"/>
          <w:sz w:val="20"/>
        </w:rPr>
        <w:t xml:space="preserve"> </w:t>
      </w:r>
      <w:r>
        <w:rPr>
          <w:color w:val="5E5E5E"/>
          <w:sz w:val="20"/>
        </w:rPr>
        <w:t>t</w:t>
      </w:r>
      <w:r>
        <w:rPr>
          <w:color w:val="5E5E5E"/>
          <w:spacing w:val="-4"/>
          <w:sz w:val="20"/>
        </w:rPr>
        <w:t>r</w:t>
      </w:r>
      <w:r>
        <w:rPr>
          <w:color w:val="5E5E5E"/>
          <w:sz w:val="20"/>
        </w:rPr>
        <w:t>ouble</w:t>
      </w:r>
      <w:r>
        <w:rPr>
          <w:color w:val="5E5E5E"/>
          <w:spacing w:val="20"/>
          <w:sz w:val="20"/>
        </w:rPr>
        <w:t xml:space="preserve"> </w:t>
      </w:r>
      <w:r>
        <w:rPr>
          <w:color w:val="5E5E5E"/>
          <w:spacing w:val="-2"/>
          <w:sz w:val="20"/>
        </w:rPr>
        <w:t>e</w:t>
      </w:r>
      <w:r>
        <w:rPr>
          <w:color w:val="5E5E5E"/>
          <w:sz w:val="20"/>
        </w:rPr>
        <w:t>t</w:t>
      </w:r>
      <w:r>
        <w:rPr>
          <w:color w:val="5E5E5E"/>
          <w:spacing w:val="20"/>
          <w:sz w:val="20"/>
        </w:rPr>
        <w:t xml:space="preserve"> </w:t>
      </w:r>
      <w:r>
        <w:rPr>
          <w:color w:val="5E5E5E"/>
          <w:sz w:val="20"/>
        </w:rPr>
        <w:t>son</w:t>
      </w:r>
      <w:r>
        <w:rPr>
          <w:color w:val="5E5E5E"/>
          <w:spacing w:val="20"/>
          <w:sz w:val="20"/>
        </w:rPr>
        <w:t xml:space="preserve"> </w:t>
      </w:r>
      <w:r>
        <w:rPr>
          <w:color w:val="5E5E5E"/>
          <w:spacing w:val="-1"/>
          <w:sz w:val="20"/>
        </w:rPr>
        <w:t>é</w:t>
      </w:r>
      <w:r>
        <w:rPr>
          <w:color w:val="5E5E5E"/>
          <w:spacing w:val="-2"/>
          <w:sz w:val="20"/>
        </w:rPr>
        <w:t>v</w:t>
      </w:r>
      <w:r>
        <w:rPr>
          <w:color w:val="5E5E5E"/>
          <w:sz w:val="20"/>
        </w:rPr>
        <w:t>olu</w:t>
      </w:r>
      <w:r>
        <w:rPr>
          <w:color w:val="5E5E5E"/>
          <w:w w:val="109"/>
          <w:sz w:val="20"/>
        </w:rPr>
        <w:t>7</w:t>
      </w:r>
      <w:r>
        <w:rPr>
          <w:color w:val="5E5E5E"/>
          <w:sz w:val="20"/>
        </w:rPr>
        <w:t>on</w:t>
      </w:r>
      <w:r>
        <w:rPr>
          <w:color w:val="5E5E5E"/>
          <w:spacing w:val="20"/>
          <w:sz w:val="20"/>
        </w:rPr>
        <w:t xml:space="preserve"> </w:t>
      </w:r>
      <w:r>
        <w:rPr>
          <w:color w:val="5E5E5E"/>
          <w:sz w:val="20"/>
        </w:rPr>
        <w:t>(</w:t>
      </w:r>
      <w:r>
        <w:rPr>
          <w:color w:val="5E5E5E"/>
          <w:spacing w:val="-2"/>
          <w:sz w:val="20"/>
        </w:rPr>
        <w:t>v</w:t>
      </w:r>
      <w:r>
        <w:rPr>
          <w:color w:val="5E5E5E"/>
          <w:sz w:val="20"/>
        </w:rPr>
        <w:t>oir</w:t>
      </w:r>
      <w:r>
        <w:rPr>
          <w:color w:val="5E5E5E"/>
          <w:spacing w:val="20"/>
          <w:sz w:val="20"/>
        </w:rPr>
        <w:t xml:space="preserve"> </w:t>
      </w:r>
      <w:r>
        <w:rPr>
          <w:color w:val="5E5E5E"/>
          <w:sz w:val="20"/>
        </w:rPr>
        <w:t>ci</w:t>
      </w:r>
      <w:r>
        <w:rPr>
          <w:color w:val="5E5E5E"/>
          <w:w w:val="33"/>
          <w:sz w:val="20"/>
        </w:rPr>
        <w:t xml:space="preserve">-­‐ </w:t>
      </w:r>
      <w:r>
        <w:rPr>
          <w:color w:val="5E5E5E"/>
          <w:sz w:val="20"/>
        </w:rPr>
        <w:t>après évalua7on de la douleur).</w:t>
      </w:r>
    </w:p>
    <w:p w:rsidR="001A20F5" w:rsidRDefault="00C337BE">
      <w:pPr>
        <w:pStyle w:val="Paragraphedeliste"/>
        <w:numPr>
          <w:ilvl w:val="1"/>
          <w:numId w:val="90"/>
        </w:numPr>
        <w:tabs>
          <w:tab w:val="left" w:pos="1001"/>
        </w:tabs>
        <w:spacing w:before="49" w:line="244" w:lineRule="auto"/>
        <w:ind w:right="1295"/>
        <w:rPr>
          <w:sz w:val="20"/>
        </w:rPr>
      </w:pPr>
      <w:r>
        <w:rPr>
          <w:color w:val="5E5E5E"/>
          <w:sz w:val="20"/>
        </w:rPr>
        <w:br w:type="column"/>
      </w:r>
      <w:r>
        <w:rPr>
          <w:color w:val="5E5E5E"/>
          <w:sz w:val="20"/>
        </w:rPr>
        <w:lastRenderedPageBreak/>
        <w:t>a été hospitalisée soit dans le cadre d’une maladie connue ou de ses malaises, soit récemment</w:t>
      </w:r>
      <w:r>
        <w:rPr>
          <w:color w:val="5E5E5E"/>
          <w:spacing w:val="-1"/>
          <w:sz w:val="20"/>
        </w:rPr>
        <w:t xml:space="preserve"> </w:t>
      </w:r>
      <w:r>
        <w:rPr>
          <w:color w:val="5E5E5E"/>
          <w:sz w:val="20"/>
        </w:rPr>
        <w:t>;</w:t>
      </w:r>
    </w:p>
    <w:p w:rsidR="001A20F5" w:rsidRDefault="00C337BE">
      <w:pPr>
        <w:pStyle w:val="Corpsdetexte"/>
        <w:spacing w:before="73" w:line="254" w:lineRule="auto"/>
        <w:ind w:left="1000" w:right="1295"/>
        <w:jc w:val="both"/>
      </w:pPr>
      <w:r>
        <w:rPr>
          <w:color w:val="5E5E5E"/>
        </w:rPr>
        <w:t>Il importe de connaitre la durée de ceFe hospitalisa7on ainsi que ce qui a été dit à la vic7me sur son état de santé ;</w:t>
      </w:r>
    </w:p>
    <w:p w:rsidR="001A20F5" w:rsidRDefault="00C337BE">
      <w:pPr>
        <w:pStyle w:val="Paragraphedeliste"/>
        <w:numPr>
          <w:ilvl w:val="1"/>
          <w:numId w:val="90"/>
        </w:numPr>
        <w:tabs>
          <w:tab w:val="left" w:pos="1001"/>
        </w:tabs>
        <w:spacing w:before="64"/>
        <w:rPr>
          <w:sz w:val="20"/>
        </w:rPr>
      </w:pPr>
      <w:r>
        <w:rPr>
          <w:color w:val="5E5E5E"/>
          <w:sz w:val="20"/>
        </w:rPr>
        <w:t>prend un traitement médical</w:t>
      </w:r>
      <w:r>
        <w:rPr>
          <w:color w:val="5E5E5E"/>
          <w:spacing w:val="-1"/>
          <w:sz w:val="20"/>
        </w:rPr>
        <w:t xml:space="preserve"> </w:t>
      </w:r>
      <w:r>
        <w:rPr>
          <w:color w:val="5E5E5E"/>
          <w:sz w:val="20"/>
        </w:rPr>
        <w:t>;</w:t>
      </w:r>
    </w:p>
    <w:p w:rsidR="001A20F5" w:rsidRDefault="00C337BE">
      <w:pPr>
        <w:pStyle w:val="Corpsdetexte"/>
        <w:spacing w:before="56" w:line="254" w:lineRule="auto"/>
        <w:ind w:left="1000" w:right="1295"/>
        <w:jc w:val="both"/>
      </w:pPr>
      <w:r>
        <w:rPr>
          <w:color w:val="5E5E5E"/>
        </w:rPr>
        <w:t>En par7culi</w:t>
      </w:r>
      <w:r>
        <w:rPr>
          <w:color w:val="5E5E5E"/>
        </w:rPr>
        <w:t xml:space="preserve">er, il importe de savoir si la vic7me a suivi son traitement et si elle a pris </w:t>
      </w:r>
      <w:r>
        <w:rPr>
          <w:color w:val="5E5E5E"/>
          <w:spacing w:val="-3"/>
        </w:rPr>
        <w:t xml:space="preserve">d’autres </w:t>
      </w:r>
      <w:r>
        <w:rPr>
          <w:color w:val="5E5E5E"/>
        </w:rPr>
        <w:t xml:space="preserve">médicaments en sus de ceux prescrits par </w:t>
      </w:r>
      <w:r>
        <w:rPr>
          <w:color w:val="5E5E5E"/>
          <w:spacing w:val="-5"/>
        </w:rPr>
        <w:t xml:space="preserve">son </w:t>
      </w:r>
      <w:r>
        <w:rPr>
          <w:color w:val="5E5E5E"/>
        </w:rPr>
        <w:t>médecin ;</w:t>
      </w:r>
    </w:p>
    <w:p w:rsidR="001A20F5" w:rsidRDefault="00C337BE">
      <w:pPr>
        <w:pStyle w:val="Paragraphedeliste"/>
        <w:numPr>
          <w:ilvl w:val="1"/>
          <w:numId w:val="90"/>
        </w:numPr>
        <w:tabs>
          <w:tab w:val="left" w:pos="1001"/>
        </w:tabs>
        <w:spacing w:before="65"/>
        <w:rPr>
          <w:sz w:val="20"/>
        </w:rPr>
      </w:pPr>
      <w:r>
        <w:rPr>
          <w:color w:val="5E5E5E"/>
          <w:sz w:val="20"/>
        </w:rPr>
        <w:t>présente une allergie connue et à quel</w:t>
      </w:r>
      <w:r>
        <w:rPr>
          <w:color w:val="5E5E5E"/>
          <w:spacing w:val="-4"/>
          <w:sz w:val="20"/>
        </w:rPr>
        <w:t xml:space="preserve"> </w:t>
      </w:r>
      <w:r>
        <w:rPr>
          <w:color w:val="5E5E5E"/>
          <w:sz w:val="20"/>
        </w:rPr>
        <w:t>produit.</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01 M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803" style="position:absolute;left:0;text-align:left;z-index:252058624;mso-position-horizontal-relative:page" from="56.7pt,42.7pt" to="538.6pt,42.7pt" strokecolor="#ffa93a" strokeweight="1pt">
            <w10:wrap anchorx="page"/>
          </v:line>
        </w:pict>
      </w:r>
      <w:bookmarkStart w:id="129" w:name="_TOC_250076"/>
      <w:bookmarkEnd w:id="129"/>
      <w:r>
        <w:rPr>
          <w:color w:val="FFA93A"/>
          <w:w w:val="105"/>
        </w:rPr>
        <w:t>Mesure de la pression artérielle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La pression artérielle est un indicateur de la fonc7on circulatoire. Sa mesure est réalisée chaque fois que possible, lors de la recherche d’une détresse vitale mais ne doit en aucun cas retarder la mise en œuvre d’un geste de secours d’urgence.</w:t>
      </w:r>
    </w:p>
    <w:p w:rsidR="001A20F5" w:rsidRDefault="00C337BE">
      <w:pPr>
        <w:pStyle w:val="Corpsdetexte"/>
        <w:spacing w:before="106" w:line="254" w:lineRule="auto"/>
        <w:ind w:left="553"/>
        <w:jc w:val="both"/>
      </w:pPr>
      <w:r>
        <w:rPr>
          <w:color w:val="5E5E5E"/>
        </w:rPr>
        <w:t>Les valeurs relevées ne sont qu’indica7ves. La pression artérielle varie en fonc7on de paramètres mul7ples et seul un médecin peut interpréter les valeurs relevées.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801" style="width:228.9pt;height:1pt;mso-position-horizontal-relative:char;mso-position-vertical-relative:line" coordsize="4578,20">
            <v:line id="_x0000_s1802"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L’éléva7on</w:t>
      </w:r>
      <w:r>
        <w:rPr>
          <w:color w:val="5E5E5E"/>
        </w:rPr>
        <w:t xml:space="preserve"> de la pression artérielle (hypertension) ou sa diminu7on (hypotension) peuvent se voir à la suite d’un trauma7sme ou d’une maladie.</w:t>
      </w:r>
    </w:p>
    <w:p w:rsidR="001A20F5" w:rsidRDefault="00C337BE">
      <w:pPr>
        <w:pStyle w:val="Corpsdetexte"/>
        <w:spacing w:before="103" w:line="254" w:lineRule="auto"/>
        <w:ind w:left="553"/>
        <w:jc w:val="both"/>
      </w:pPr>
      <w:r>
        <w:rPr>
          <w:color w:val="5E5E5E"/>
        </w:rPr>
        <w:t xml:space="preserve">La </w:t>
      </w:r>
      <w:r>
        <w:rPr>
          <w:color w:val="5E5E5E"/>
          <w:spacing w:val="-3"/>
        </w:rPr>
        <w:t xml:space="preserve">mesure </w:t>
      </w:r>
      <w:r>
        <w:rPr>
          <w:color w:val="5E5E5E"/>
        </w:rPr>
        <w:t xml:space="preserve">de la </w:t>
      </w:r>
      <w:r>
        <w:rPr>
          <w:color w:val="5E5E5E"/>
          <w:spacing w:val="-3"/>
        </w:rPr>
        <w:t xml:space="preserve">pression artérielle consiste </w:t>
      </w:r>
      <w:r>
        <w:rPr>
          <w:color w:val="5E5E5E"/>
        </w:rPr>
        <w:t xml:space="preserve">à </w:t>
      </w:r>
      <w:r>
        <w:rPr>
          <w:color w:val="5E5E5E"/>
          <w:spacing w:val="-4"/>
        </w:rPr>
        <w:t xml:space="preserve">relever </w:t>
      </w:r>
      <w:r>
        <w:rPr>
          <w:color w:val="5E5E5E"/>
          <w:spacing w:val="-3"/>
        </w:rPr>
        <w:t xml:space="preserve">deux valeurs </w:t>
      </w:r>
      <w:r>
        <w:rPr>
          <w:color w:val="5E5E5E"/>
        </w:rPr>
        <w:t xml:space="preserve">qui </w:t>
      </w:r>
      <w:r>
        <w:rPr>
          <w:color w:val="5E5E5E"/>
          <w:spacing w:val="-3"/>
        </w:rPr>
        <w:t xml:space="preserve">représentent, </w:t>
      </w:r>
      <w:r>
        <w:rPr>
          <w:color w:val="5E5E5E"/>
        </w:rPr>
        <w:t xml:space="preserve">en </w:t>
      </w:r>
      <w:r>
        <w:rPr>
          <w:color w:val="5E5E5E"/>
          <w:spacing w:val="-3"/>
        </w:rPr>
        <w:t xml:space="preserve">millimètres </w:t>
      </w:r>
      <w:r>
        <w:rPr>
          <w:color w:val="5E5E5E"/>
        </w:rPr>
        <w:t xml:space="preserve">de </w:t>
      </w:r>
      <w:r>
        <w:rPr>
          <w:color w:val="5E5E5E"/>
          <w:spacing w:val="-3"/>
        </w:rPr>
        <w:t xml:space="preserve">mercure, </w:t>
      </w:r>
      <w:r>
        <w:rPr>
          <w:color w:val="5E5E5E"/>
        </w:rPr>
        <w:t xml:space="preserve">la </w:t>
      </w:r>
      <w:r>
        <w:rPr>
          <w:color w:val="5E5E5E"/>
          <w:spacing w:val="-3"/>
        </w:rPr>
        <w:t>pressio</w:t>
      </w:r>
      <w:r>
        <w:rPr>
          <w:color w:val="5E5E5E"/>
          <w:spacing w:val="-3"/>
        </w:rPr>
        <w:t xml:space="preserve">n </w:t>
      </w:r>
      <w:r>
        <w:rPr>
          <w:color w:val="5E5E5E"/>
          <w:spacing w:val="-4"/>
        </w:rPr>
        <w:t xml:space="preserve">exercée </w:t>
      </w:r>
      <w:r>
        <w:rPr>
          <w:color w:val="5E5E5E"/>
        </w:rPr>
        <w:t xml:space="preserve">par le sang </w:t>
      </w:r>
      <w:r>
        <w:rPr>
          <w:color w:val="5E5E5E"/>
          <w:spacing w:val="-3"/>
        </w:rPr>
        <w:t xml:space="preserve">dans </w:t>
      </w:r>
      <w:r>
        <w:rPr>
          <w:color w:val="5E5E5E"/>
        </w:rPr>
        <w:t xml:space="preserve">les </w:t>
      </w:r>
      <w:r>
        <w:rPr>
          <w:color w:val="5E5E5E"/>
          <w:spacing w:val="-3"/>
        </w:rPr>
        <w:t xml:space="preserve">artères </w:t>
      </w:r>
      <w:r>
        <w:rPr>
          <w:color w:val="5E5E5E"/>
        </w:rPr>
        <w:t>:</w:t>
      </w:r>
    </w:p>
    <w:p w:rsidR="001A20F5" w:rsidRDefault="00C337BE">
      <w:pPr>
        <w:pStyle w:val="Paragraphedeliste"/>
        <w:numPr>
          <w:ilvl w:val="1"/>
          <w:numId w:val="90"/>
        </w:numPr>
        <w:tabs>
          <w:tab w:val="left" w:pos="1001"/>
        </w:tabs>
        <w:spacing w:before="104" w:line="249" w:lineRule="auto"/>
        <w:ind w:right="283"/>
        <w:rPr>
          <w:sz w:val="20"/>
        </w:rPr>
      </w:pPr>
      <w:r>
        <w:rPr>
          <w:color w:val="5E5E5E"/>
          <w:sz w:val="20"/>
        </w:rPr>
        <w:t xml:space="preserve">la valeur la plus élevée, appelée </w:t>
      </w:r>
      <w:r>
        <w:rPr>
          <w:color w:val="5E5E5E"/>
          <w:spacing w:val="-3"/>
          <w:sz w:val="20"/>
        </w:rPr>
        <w:t xml:space="preserve">pression </w:t>
      </w:r>
      <w:r>
        <w:rPr>
          <w:color w:val="5E5E5E"/>
          <w:sz w:val="20"/>
        </w:rPr>
        <w:t xml:space="preserve">systolique, mesure la force exercée par le sang sur la paroi interne des artères lors de la contrac7on du </w:t>
      </w:r>
      <w:r>
        <w:rPr>
          <w:color w:val="5E5E5E"/>
          <w:spacing w:val="-5"/>
          <w:sz w:val="20"/>
        </w:rPr>
        <w:t>cœur.</w:t>
      </w:r>
    </w:p>
    <w:p w:rsidR="001A20F5" w:rsidRDefault="00C337BE">
      <w:pPr>
        <w:pStyle w:val="Paragraphedeliste"/>
        <w:numPr>
          <w:ilvl w:val="1"/>
          <w:numId w:val="90"/>
        </w:numPr>
        <w:tabs>
          <w:tab w:val="left" w:pos="1001"/>
        </w:tabs>
        <w:spacing w:before="64" w:line="249" w:lineRule="auto"/>
        <w:ind w:right="283"/>
        <w:rPr>
          <w:sz w:val="20"/>
        </w:rPr>
      </w:pPr>
      <w:r>
        <w:rPr>
          <w:color w:val="5E5E5E"/>
          <w:sz w:val="20"/>
        </w:rPr>
        <w:t>la valeur la plus basse, appelée pression diastolique, mesure la force exercée par le</w:t>
      </w:r>
      <w:r>
        <w:rPr>
          <w:color w:val="5E5E5E"/>
          <w:spacing w:val="-28"/>
          <w:sz w:val="20"/>
        </w:rPr>
        <w:t xml:space="preserve"> </w:t>
      </w:r>
      <w:r>
        <w:rPr>
          <w:color w:val="5E5E5E"/>
          <w:sz w:val="20"/>
        </w:rPr>
        <w:t xml:space="preserve">sang sur la paroi interne des artères lors du relâchement </w:t>
      </w:r>
      <w:r>
        <w:rPr>
          <w:color w:val="5E5E5E"/>
          <w:sz w:val="20"/>
        </w:rPr>
        <w:t>du</w:t>
      </w:r>
      <w:r>
        <w:rPr>
          <w:color w:val="5E5E5E"/>
          <w:spacing w:val="-1"/>
          <w:sz w:val="20"/>
        </w:rPr>
        <w:t xml:space="preserve"> </w:t>
      </w:r>
      <w:r>
        <w:rPr>
          <w:color w:val="5E5E5E"/>
          <w:spacing w:val="-5"/>
          <w:sz w:val="20"/>
        </w:rPr>
        <w:t>cœur.</w:t>
      </w:r>
    </w:p>
    <w:p w:rsidR="001A20F5" w:rsidRDefault="001A20F5">
      <w:pPr>
        <w:pStyle w:val="Corpsdetexte"/>
        <w:spacing w:before="9"/>
        <w:rPr>
          <w:sz w:val="34"/>
        </w:rPr>
      </w:pPr>
    </w:p>
    <w:p w:rsidR="001A20F5" w:rsidRDefault="00C337BE">
      <w:pPr>
        <w:pStyle w:val="Corpsdetexte"/>
        <w:spacing w:before="1" w:line="254" w:lineRule="auto"/>
        <w:ind w:left="553"/>
        <w:jc w:val="both"/>
      </w:pPr>
      <w:r>
        <w:rPr>
          <w:color w:val="5E5E5E"/>
        </w:rPr>
        <w:t>CeFe mesure apporte au médecin régulateur des indica7ons supplémentaires sur l’état de la vic7me.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799" style="width:228.9pt;height:1pt;mso-position-horizontal-relative:char;mso-position-vertical-relative:line" coordsize="4578,20">
            <v:line id="_x0000_s180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line="254" w:lineRule="auto"/>
        <w:ind w:left="553"/>
        <w:jc w:val="both"/>
      </w:pPr>
      <w:r>
        <w:rPr>
          <w:color w:val="5E5E5E"/>
        </w:rPr>
        <w:t>La mesure de la pression artérielle est possible grâce à un tensiomètre</w:t>
      </w:r>
      <w:r>
        <w:rPr>
          <w:color w:val="5E5E5E"/>
        </w:rPr>
        <w:t xml:space="preserve"> qui mesure la contre pression exercée au niveau du bras par un brassard pneuma7que. Il existe plusieurs types de tensiomètres u7lisables pour prendre la pression artérielle</w:t>
      </w:r>
      <w:r>
        <w:rPr>
          <w:color w:val="5E5E5E"/>
          <w:spacing w:val="-2"/>
        </w:rPr>
        <w:t xml:space="preserve"> </w:t>
      </w:r>
      <w:r>
        <w:rPr>
          <w:color w:val="5E5E5E"/>
        </w:rPr>
        <w:t>:</w:t>
      </w:r>
    </w:p>
    <w:p w:rsidR="001A20F5" w:rsidRDefault="00C337BE">
      <w:pPr>
        <w:pStyle w:val="Paragraphedeliste"/>
        <w:numPr>
          <w:ilvl w:val="1"/>
          <w:numId w:val="90"/>
        </w:numPr>
        <w:tabs>
          <w:tab w:val="left" w:pos="1001"/>
        </w:tabs>
        <w:spacing w:before="106"/>
        <w:rPr>
          <w:sz w:val="20"/>
        </w:rPr>
      </w:pPr>
      <w:r>
        <w:rPr>
          <w:color w:val="5E5E5E"/>
          <w:sz w:val="20"/>
        </w:rPr>
        <w:t>le tensiomètre manuel composé</w:t>
      </w:r>
      <w:r>
        <w:rPr>
          <w:color w:val="5E5E5E"/>
          <w:spacing w:val="-2"/>
          <w:sz w:val="20"/>
        </w:rPr>
        <w:t xml:space="preserve"> </w:t>
      </w:r>
      <w:r>
        <w:rPr>
          <w:color w:val="5E5E5E"/>
          <w:sz w:val="20"/>
        </w:rPr>
        <w:t>:</w:t>
      </w:r>
    </w:p>
    <w:p w:rsidR="001A20F5" w:rsidRDefault="00C337BE">
      <w:pPr>
        <w:pStyle w:val="Paragraphedeliste"/>
        <w:numPr>
          <w:ilvl w:val="2"/>
          <w:numId w:val="90"/>
        </w:numPr>
        <w:tabs>
          <w:tab w:val="left" w:pos="1285"/>
        </w:tabs>
        <w:spacing w:line="249" w:lineRule="auto"/>
        <w:ind w:right="283"/>
        <w:rPr>
          <w:sz w:val="20"/>
        </w:rPr>
      </w:pPr>
      <w:r>
        <w:rPr>
          <w:color w:val="5E5E5E"/>
          <w:sz w:val="20"/>
        </w:rPr>
        <w:t xml:space="preserve">d’un manchon gonﬂable qui sera placé autour du bras de la vic7me (il existe, en fonc7on de la taille, des manchons </w:t>
      </w:r>
      <w:r>
        <w:rPr>
          <w:color w:val="5E5E5E"/>
          <w:spacing w:val="-3"/>
          <w:sz w:val="20"/>
        </w:rPr>
        <w:t xml:space="preserve">adultes </w:t>
      </w:r>
      <w:r>
        <w:rPr>
          <w:color w:val="5E5E5E"/>
          <w:sz w:val="20"/>
        </w:rPr>
        <w:t>et enfants)</w:t>
      </w:r>
      <w:r>
        <w:rPr>
          <w:color w:val="5E5E5E"/>
          <w:spacing w:val="-1"/>
          <w:sz w:val="20"/>
        </w:rPr>
        <w:t xml:space="preserve"> </w:t>
      </w:r>
      <w:r>
        <w:rPr>
          <w:color w:val="5E5E5E"/>
          <w:sz w:val="20"/>
        </w:rPr>
        <w:t>;</w:t>
      </w:r>
    </w:p>
    <w:p w:rsidR="001A20F5" w:rsidRDefault="00C337BE">
      <w:pPr>
        <w:pStyle w:val="Paragraphedeliste"/>
        <w:numPr>
          <w:ilvl w:val="2"/>
          <w:numId w:val="90"/>
        </w:numPr>
        <w:tabs>
          <w:tab w:val="left" w:pos="1285"/>
        </w:tabs>
        <w:spacing w:before="67" w:line="235" w:lineRule="auto"/>
        <w:ind w:right="283"/>
        <w:rPr>
          <w:sz w:val="20"/>
        </w:rPr>
      </w:pPr>
      <w:r>
        <w:rPr>
          <w:color w:val="5E5E5E"/>
          <w:sz w:val="20"/>
        </w:rPr>
        <w:t>d’un tuyau relié à une poire qui permet de gonﬂer le manchon</w:t>
      </w:r>
      <w:r>
        <w:rPr>
          <w:color w:val="5E5E5E"/>
          <w:spacing w:val="-1"/>
          <w:sz w:val="20"/>
        </w:rPr>
        <w:t xml:space="preserve"> </w:t>
      </w:r>
      <w:r>
        <w:rPr>
          <w:color w:val="5E5E5E"/>
          <w:sz w:val="20"/>
        </w:rPr>
        <w:t>;</w:t>
      </w:r>
    </w:p>
    <w:p w:rsidR="001A20F5" w:rsidRDefault="00C337BE">
      <w:pPr>
        <w:pStyle w:val="Corpsdetexte"/>
        <w:spacing w:before="207" w:line="254" w:lineRule="auto"/>
        <w:ind w:left="1170" w:right="1295"/>
        <w:jc w:val="both"/>
      </w:pPr>
      <w:r>
        <w:br w:type="column"/>
      </w:r>
      <w:r>
        <w:rPr>
          <w:color w:val="5E5E5E"/>
        </w:rPr>
        <w:lastRenderedPageBreak/>
        <w:t>CeFe poire est équipée d’une valve dont l’ouverture permet au manchon de se dégonﬂer progressivement.</w:t>
      </w:r>
    </w:p>
    <w:p w:rsidR="001A20F5" w:rsidRDefault="00C337BE">
      <w:pPr>
        <w:pStyle w:val="Paragraphedeliste"/>
        <w:numPr>
          <w:ilvl w:val="0"/>
          <w:numId w:val="88"/>
        </w:numPr>
        <w:tabs>
          <w:tab w:val="left" w:pos="1171"/>
        </w:tabs>
        <w:spacing w:before="67" w:line="235" w:lineRule="auto"/>
        <w:ind w:right="1295"/>
        <w:rPr>
          <w:sz w:val="20"/>
        </w:rPr>
      </w:pPr>
      <w:r>
        <w:rPr>
          <w:color w:val="5E5E5E"/>
          <w:sz w:val="20"/>
        </w:rPr>
        <w:t>d</w:t>
      </w:r>
      <w:r>
        <w:rPr>
          <w:color w:val="5E5E5E"/>
          <w:spacing w:val="-5"/>
          <w:sz w:val="20"/>
        </w:rPr>
        <w:t>’</w:t>
      </w:r>
      <w:r>
        <w:rPr>
          <w:color w:val="5E5E5E"/>
          <w:sz w:val="20"/>
        </w:rPr>
        <w:t xml:space="preserve">un  </w:t>
      </w:r>
      <w:r>
        <w:rPr>
          <w:color w:val="5E5E5E"/>
          <w:spacing w:val="-6"/>
          <w:sz w:val="20"/>
        </w:rPr>
        <w:t xml:space="preserve"> </w:t>
      </w:r>
      <w:r>
        <w:rPr>
          <w:color w:val="5E5E5E"/>
          <w:sz w:val="20"/>
        </w:rPr>
        <w:t>manom</w:t>
      </w:r>
      <w:r>
        <w:rPr>
          <w:color w:val="5E5E5E"/>
          <w:spacing w:val="-2"/>
          <w:sz w:val="20"/>
        </w:rPr>
        <w:t>è</w:t>
      </w:r>
      <w:r>
        <w:rPr>
          <w:color w:val="5E5E5E"/>
          <w:sz w:val="20"/>
        </w:rPr>
        <w:t>t</w:t>
      </w:r>
      <w:r>
        <w:rPr>
          <w:color w:val="5E5E5E"/>
          <w:spacing w:val="-3"/>
          <w:sz w:val="20"/>
        </w:rPr>
        <w:t>r</w:t>
      </w:r>
      <w:r>
        <w:rPr>
          <w:color w:val="5E5E5E"/>
          <w:sz w:val="20"/>
        </w:rPr>
        <w:t xml:space="preserve">e  </w:t>
      </w:r>
      <w:r>
        <w:rPr>
          <w:color w:val="5E5E5E"/>
          <w:spacing w:val="-6"/>
          <w:sz w:val="20"/>
        </w:rPr>
        <w:t xml:space="preserve"> </w:t>
      </w:r>
      <w:r>
        <w:rPr>
          <w:color w:val="5E5E5E"/>
          <w:sz w:val="20"/>
        </w:rPr>
        <w:t xml:space="preserve">qui  </w:t>
      </w:r>
      <w:r>
        <w:rPr>
          <w:color w:val="5E5E5E"/>
          <w:spacing w:val="-6"/>
          <w:sz w:val="20"/>
        </w:rPr>
        <w:t xml:space="preserve"> </w:t>
      </w:r>
      <w:r>
        <w:rPr>
          <w:color w:val="5E5E5E"/>
          <w:sz w:val="20"/>
        </w:rPr>
        <w:t>mesu</w:t>
      </w:r>
      <w:r>
        <w:rPr>
          <w:color w:val="5E5E5E"/>
          <w:spacing w:val="-3"/>
          <w:sz w:val="20"/>
        </w:rPr>
        <w:t>r</w:t>
      </w:r>
      <w:r>
        <w:rPr>
          <w:color w:val="5E5E5E"/>
          <w:sz w:val="20"/>
        </w:rPr>
        <w:t xml:space="preserve">e  </w:t>
      </w:r>
      <w:r>
        <w:rPr>
          <w:color w:val="5E5E5E"/>
          <w:spacing w:val="-6"/>
          <w:sz w:val="20"/>
        </w:rPr>
        <w:t xml:space="preserve"> </w:t>
      </w:r>
      <w:r>
        <w:rPr>
          <w:color w:val="5E5E5E"/>
          <w:sz w:val="20"/>
        </w:rPr>
        <w:t xml:space="preserve">la  </w:t>
      </w:r>
      <w:r>
        <w:rPr>
          <w:color w:val="5E5E5E"/>
          <w:spacing w:val="-6"/>
          <w:sz w:val="20"/>
        </w:rPr>
        <w:t xml:space="preserve"> </w:t>
      </w:r>
      <w:r>
        <w:rPr>
          <w:color w:val="5E5E5E"/>
          <w:spacing w:val="-2"/>
          <w:sz w:val="20"/>
        </w:rPr>
        <w:t>c</w:t>
      </w:r>
      <w:r>
        <w:rPr>
          <w:color w:val="5E5E5E"/>
          <w:sz w:val="20"/>
        </w:rPr>
        <w:t>o</w:t>
      </w:r>
      <w:r>
        <w:rPr>
          <w:color w:val="5E5E5E"/>
          <w:spacing w:val="-2"/>
          <w:sz w:val="20"/>
        </w:rPr>
        <w:t>n</w:t>
      </w:r>
      <w:r>
        <w:rPr>
          <w:color w:val="5E5E5E"/>
          <w:sz w:val="20"/>
        </w:rPr>
        <w:t>t</w:t>
      </w:r>
      <w:r>
        <w:rPr>
          <w:color w:val="5E5E5E"/>
          <w:spacing w:val="-3"/>
          <w:sz w:val="20"/>
        </w:rPr>
        <w:t>r</w:t>
      </w:r>
      <w:r>
        <w:rPr>
          <w:color w:val="5E5E5E"/>
          <w:sz w:val="20"/>
        </w:rPr>
        <w:t>e</w:t>
      </w:r>
      <w:r>
        <w:rPr>
          <w:color w:val="5E5E5E"/>
          <w:w w:val="33"/>
          <w:sz w:val="20"/>
        </w:rPr>
        <w:t xml:space="preserve">-­‐ </w:t>
      </w:r>
      <w:r>
        <w:rPr>
          <w:color w:val="5E5E5E"/>
          <w:sz w:val="20"/>
        </w:rPr>
        <w:t>pression exercée sur le</w:t>
      </w:r>
      <w:r>
        <w:rPr>
          <w:color w:val="5E5E5E"/>
          <w:spacing w:val="-3"/>
          <w:sz w:val="20"/>
        </w:rPr>
        <w:t xml:space="preserve"> </w:t>
      </w:r>
      <w:r>
        <w:rPr>
          <w:color w:val="5E5E5E"/>
          <w:sz w:val="20"/>
        </w:rPr>
        <w:t>bras.</w:t>
      </w:r>
    </w:p>
    <w:p w:rsidR="001A20F5" w:rsidRDefault="00C337BE">
      <w:pPr>
        <w:pStyle w:val="Paragraphedeliste"/>
        <w:numPr>
          <w:ilvl w:val="0"/>
          <w:numId w:val="90"/>
        </w:numPr>
        <w:tabs>
          <w:tab w:val="left" w:pos="887"/>
        </w:tabs>
        <w:spacing w:before="78"/>
        <w:rPr>
          <w:sz w:val="20"/>
        </w:rPr>
      </w:pPr>
      <w:r>
        <w:rPr>
          <w:color w:val="5E5E5E"/>
          <w:sz w:val="20"/>
        </w:rPr>
        <w:t>le tensiomètre automa7que composé</w:t>
      </w:r>
      <w:r>
        <w:rPr>
          <w:color w:val="5E5E5E"/>
          <w:spacing w:val="-1"/>
          <w:sz w:val="20"/>
        </w:rPr>
        <w:t xml:space="preserve"> </w:t>
      </w:r>
      <w:r>
        <w:rPr>
          <w:color w:val="5E5E5E"/>
          <w:sz w:val="20"/>
        </w:rPr>
        <w:t>:</w:t>
      </w:r>
    </w:p>
    <w:p w:rsidR="001A20F5" w:rsidRDefault="00C337BE">
      <w:pPr>
        <w:pStyle w:val="Paragraphedeliste"/>
        <w:numPr>
          <w:ilvl w:val="1"/>
          <w:numId w:val="90"/>
        </w:numPr>
        <w:tabs>
          <w:tab w:val="left" w:pos="1171"/>
        </w:tabs>
        <w:spacing w:line="249" w:lineRule="auto"/>
        <w:ind w:left="1170" w:right="1295"/>
        <w:rPr>
          <w:sz w:val="20"/>
        </w:rPr>
      </w:pPr>
      <w:r>
        <w:rPr>
          <w:color w:val="5E5E5E"/>
          <w:sz w:val="20"/>
        </w:rPr>
        <w:t>d’une centrale, alimentée par une baFer</w:t>
      </w:r>
      <w:r>
        <w:rPr>
          <w:color w:val="5E5E5E"/>
          <w:sz w:val="20"/>
        </w:rPr>
        <w:t xml:space="preserve">ie, sur laquelle </w:t>
      </w:r>
      <w:r>
        <w:rPr>
          <w:color w:val="5E5E5E"/>
          <w:spacing w:val="-3"/>
          <w:sz w:val="20"/>
        </w:rPr>
        <w:t xml:space="preserve">s’aﬃchent </w:t>
      </w:r>
      <w:r>
        <w:rPr>
          <w:color w:val="5E5E5E"/>
          <w:sz w:val="20"/>
        </w:rPr>
        <w:t xml:space="preserve">les chiﬀres de </w:t>
      </w:r>
      <w:r>
        <w:rPr>
          <w:color w:val="5E5E5E"/>
          <w:spacing w:val="-7"/>
          <w:sz w:val="20"/>
        </w:rPr>
        <w:t xml:space="preserve">la  </w:t>
      </w:r>
      <w:r>
        <w:rPr>
          <w:color w:val="5E5E5E"/>
          <w:sz w:val="20"/>
        </w:rPr>
        <w:t>pression artérielle et la fréquence cardia-­‐ que</w:t>
      </w:r>
      <w:r>
        <w:rPr>
          <w:color w:val="5E5E5E"/>
          <w:spacing w:val="-1"/>
          <w:sz w:val="20"/>
        </w:rPr>
        <w:t xml:space="preserve"> </w:t>
      </w:r>
      <w:r>
        <w:rPr>
          <w:color w:val="5E5E5E"/>
          <w:sz w:val="20"/>
        </w:rPr>
        <w:t>;</w:t>
      </w:r>
    </w:p>
    <w:p w:rsidR="001A20F5" w:rsidRDefault="00C337BE">
      <w:pPr>
        <w:pStyle w:val="Paragraphedeliste"/>
        <w:numPr>
          <w:ilvl w:val="1"/>
          <w:numId w:val="90"/>
        </w:numPr>
        <w:tabs>
          <w:tab w:val="left" w:pos="1171"/>
        </w:tabs>
        <w:spacing w:before="64" w:line="244" w:lineRule="auto"/>
        <w:ind w:left="1170" w:right="1295"/>
        <w:rPr>
          <w:sz w:val="20"/>
        </w:rPr>
      </w:pPr>
      <w:r>
        <w:rPr>
          <w:color w:val="5E5E5E"/>
          <w:sz w:val="20"/>
        </w:rPr>
        <w:t xml:space="preserve">d’un manchon gonﬂable qui sera placé autour du bras de la vic7me (iden7que </w:t>
      </w:r>
      <w:r>
        <w:rPr>
          <w:color w:val="5E5E5E"/>
          <w:spacing w:val="-7"/>
          <w:sz w:val="20"/>
        </w:rPr>
        <w:t xml:space="preserve">au </w:t>
      </w:r>
      <w:r>
        <w:rPr>
          <w:color w:val="5E5E5E"/>
          <w:sz w:val="20"/>
        </w:rPr>
        <w:t>tensiomètre manuel)</w:t>
      </w:r>
      <w:r>
        <w:rPr>
          <w:color w:val="5E5E5E"/>
          <w:spacing w:val="-1"/>
          <w:sz w:val="20"/>
        </w:rPr>
        <w:t xml:space="preserve"> </w:t>
      </w:r>
      <w:r>
        <w:rPr>
          <w:color w:val="5E5E5E"/>
          <w:sz w:val="20"/>
        </w:rPr>
        <w:t>;</w:t>
      </w:r>
    </w:p>
    <w:p w:rsidR="001A20F5" w:rsidRDefault="00C337BE">
      <w:pPr>
        <w:pStyle w:val="Paragraphedeliste"/>
        <w:numPr>
          <w:ilvl w:val="1"/>
          <w:numId w:val="90"/>
        </w:numPr>
        <w:tabs>
          <w:tab w:val="left" w:pos="1171"/>
        </w:tabs>
        <w:spacing w:before="77" w:line="235" w:lineRule="auto"/>
        <w:ind w:left="1170" w:right="1295"/>
        <w:rPr>
          <w:sz w:val="20"/>
        </w:rPr>
      </w:pPr>
      <w:r>
        <w:rPr>
          <w:color w:val="5E5E5E"/>
          <w:sz w:val="20"/>
        </w:rPr>
        <w:t xml:space="preserve">de tuyaux qui relient le manchon à </w:t>
      </w:r>
      <w:r>
        <w:rPr>
          <w:color w:val="5E5E5E"/>
          <w:spacing w:val="-5"/>
          <w:sz w:val="20"/>
        </w:rPr>
        <w:t xml:space="preserve">la </w:t>
      </w:r>
      <w:r>
        <w:rPr>
          <w:color w:val="5E5E5E"/>
          <w:sz w:val="20"/>
        </w:rPr>
        <w:t>centrale.</w:t>
      </w:r>
    </w:p>
    <w:p w:rsidR="001A20F5" w:rsidRDefault="00C337BE">
      <w:pPr>
        <w:pStyle w:val="Corpsdetexte"/>
        <w:spacing w:before="78" w:line="254" w:lineRule="auto"/>
        <w:ind w:left="886" w:right="1295"/>
        <w:jc w:val="both"/>
      </w:pPr>
      <w:r>
        <w:rPr>
          <w:color w:val="5E5E5E"/>
        </w:rPr>
        <w:t xml:space="preserve">Ce tensiomètre automa7que doit faire </w:t>
      </w:r>
      <w:r>
        <w:rPr>
          <w:color w:val="5E5E5E"/>
          <w:spacing w:val="-4"/>
        </w:rPr>
        <w:t xml:space="preserve">par7e </w:t>
      </w:r>
      <w:r>
        <w:rPr>
          <w:color w:val="5E5E5E"/>
        </w:rPr>
        <w:t xml:space="preserve">de la liste des appareils recommandés par </w:t>
      </w:r>
      <w:r>
        <w:rPr>
          <w:color w:val="5E5E5E"/>
          <w:spacing w:val="-4"/>
        </w:rPr>
        <w:t xml:space="preserve">les </w:t>
      </w:r>
      <w:r>
        <w:rPr>
          <w:color w:val="5E5E5E"/>
        </w:rPr>
        <w:t>autorités</w:t>
      </w:r>
      <w:r>
        <w:rPr>
          <w:color w:val="5E5E5E"/>
          <w:spacing w:val="-1"/>
        </w:rPr>
        <w:t xml:space="preserve"> </w:t>
      </w:r>
      <w:r>
        <w:rPr>
          <w:color w:val="5E5E5E"/>
        </w:rPr>
        <w:t>sanitaires.</w:t>
      </w:r>
    </w:p>
    <w:p w:rsidR="001A20F5" w:rsidRDefault="00C337BE">
      <w:pPr>
        <w:pStyle w:val="Corpsdetexte"/>
        <w:spacing w:before="7"/>
        <w:rPr>
          <w:sz w:val="28"/>
        </w:rPr>
      </w:pPr>
      <w:r>
        <w:pict>
          <v:shape id="_x0000_s1798" style="position:absolute;margin-left:309.7pt;margin-top:19.9pt;width:228.9pt;height:.1pt;z-index:-251259904;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39"/>
      </w:pPr>
      <w:r>
        <w:rPr>
          <w:color w:val="7F7F7F"/>
        </w:rPr>
        <w:t>Réalisation</w:t>
      </w:r>
    </w:p>
    <w:p w:rsidR="001A20F5" w:rsidRDefault="00C337BE">
      <w:pPr>
        <w:pStyle w:val="Corpsdetexte"/>
        <w:spacing w:before="141" w:line="254" w:lineRule="auto"/>
        <w:ind w:left="439" w:right="1011"/>
        <w:jc w:val="both"/>
      </w:pPr>
      <w:r>
        <w:rPr>
          <w:color w:val="5E5E5E"/>
        </w:rPr>
        <w:t>La mesure de la pression artérielle se fait idéalement sur</w:t>
      </w:r>
      <w:r>
        <w:rPr>
          <w:color w:val="5E5E5E"/>
          <w:spacing w:val="19"/>
        </w:rPr>
        <w:t xml:space="preserve"> </w:t>
      </w:r>
      <w:r>
        <w:rPr>
          <w:color w:val="5E5E5E"/>
        </w:rPr>
        <w:t>une</w:t>
      </w:r>
      <w:r>
        <w:rPr>
          <w:color w:val="5E5E5E"/>
          <w:spacing w:val="19"/>
        </w:rPr>
        <w:t xml:space="preserve"> </w:t>
      </w:r>
      <w:r>
        <w:rPr>
          <w:color w:val="5E5E5E"/>
        </w:rPr>
        <w:t>vic</w:t>
      </w:r>
      <w:r>
        <w:rPr>
          <w:color w:val="5E5E5E"/>
          <w:w w:val="109"/>
        </w:rPr>
        <w:t>7</w:t>
      </w:r>
      <w:r>
        <w:rPr>
          <w:color w:val="5E5E5E"/>
        </w:rPr>
        <w:t>me</w:t>
      </w:r>
      <w:r>
        <w:rPr>
          <w:color w:val="5E5E5E"/>
          <w:spacing w:val="19"/>
        </w:rPr>
        <w:t xml:space="preserve"> </w:t>
      </w:r>
      <w:r>
        <w:rPr>
          <w:color w:val="5E5E5E"/>
        </w:rPr>
        <w:t>en</w:t>
      </w:r>
      <w:r>
        <w:rPr>
          <w:color w:val="5E5E5E"/>
          <w:spacing w:val="19"/>
        </w:rPr>
        <w:t xml:space="preserve"> </w:t>
      </w:r>
      <w:r>
        <w:rPr>
          <w:color w:val="5E5E5E"/>
        </w:rPr>
        <w:t>posi</w:t>
      </w:r>
      <w:r>
        <w:rPr>
          <w:color w:val="5E5E5E"/>
          <w:w w:val="109"/>
        </w:rPr>
        <w:t>7</w:t>
      </w:r>
      <w:r>
        <w:rPr>
          <w:color w:val="5E5E5E"/>
        </w:rPr>
        <w:t>on</w:t>
      </w:r>
      <w:r>
        <w:rPr>
          <w:color w:val="5E5E5E"/>
          <w:spacing w:val="19"/>
        </w:rPr>
        <w:t xml:space="preserve"> </w:t>
      </w:r>
      <w:r>
        <w:rPr>
          <w:color w:val="5E5E5E"/>
        </w:rPr>
        <w:t>assise</w:t>
      </w:r>
      <w:r>
        <w:rPr>
          <w:color w:val="5E5E5E"/>
          <w:spacing w:val="19"/>
        </w:rPr>
        <w:t xml:space="preserve"> </w:t>
      </w:r>
      <w:r>
        <w:rPr>
          <w:color w:val="5E5E5E"/>
        </w:rPr>
        <w:t>ou</w:t>
      </w:r>
      <w:r>
        <w:rPr>
          <w:color w:val="5E5E5E"/>
          <w:spacing w:val="19"/>
        </w:rPr>
        <w:t xml:space="preserve"> </w:t>
      </w:r>
      <w:r>
        <w:rPr>
          <w:color w:val="5E5E5E"/>
        </w:rPr>
        <w:t>demi</w:t>
      </w:r>
      <w:r>
        <w:rPr>
          <w:color w:val="5E5E5E"/>
          <w:w w:val="33"/>
        </w:rPr>
        <w:t>-­‐</w:t>
      </w:r>
      <w:r>
        <w:rPr>
          <w:color w:val="5E5E5E"/>
        </w:rPr>
        <w:t>assise,</w:t>
      </w:r>
      <w:r>
        <w:rPr>
          <w:color w:val="5E5E5E"/>
          <w:spacing w:val="19"/>
        </w:rPr>
        <w:t xml:space="preserve"> </w:t>
      </w:r>
      <w:r>
        <w:rPr>
          <w:color w:val="5E5E5E"/>
          <w:spacing w:val="-8"/>
        </w:rPr>
        <w:t>a</w:t>
      </w:r>
      <w:r>
        <w:rPr>
          <w:color w:val="5E5E5E"/>
          <w:spacing w:val="-6"/>
        </w:rPr>
        <w:t>v</w:t>
      </w:r>
      <w:r>
        <w:rPr>
          <w:color w:val="5E5E5E"/>
          <w:spacing w:val="-4"/>
        </w:rPr>
        <w:t>ec</w:t>
      </w:r>
      <w:r>
        <w:rPr>
          <w:color w:val="5E5E5E"/>
        </w:rPr>
        <w:t xml:space="preserve"> pose du brassard au niveau du</w:t>
      </w:r>
      <w:r>
        <w:rPr>
          <w:color w:val="5E5E5E"/>
          <w:spacing w:val="-3"/>
        </w:rPr>
        <w:t xml:space="preserve"> </w:t>
      </w:r>
      <w:r>
        <w:rPr>
          <w:color w:val="5E5E5E"/>
        </w:rPr>
        <w:t>bras.</w:t>
      </w:r>
    </w:p>
    <w:p w:rsidR="001A20F5" w:rsidRDefault="00C337BE">
      <w:pPr>
        <w:pStyle w:val="Corpsdetexte"/>
        <w:spacing w:before="103" w:line="254" w:lineRule="auto"/>
        <w:ind w:left="439" w:right="1011"/>
        <w:jc w:val="both"/>
      </w:pPr>
      <w:r>
        <w:rPr>
          <w:color w:val="5E5E5E"/>
        </w:rPr>
        <w:t>La mesure peut également être réalisée en posi7on allongée.</w:t>
      </w:r>
    </w:p>
    <w:p w:rsidR="001A20F5" w:rsidRDefault="00C337BE">
      <w:pPr>
        <w:pStyle w:val="Corpsdetexte"/>
        <w:spacing w:before="103" w:line="254" w:lineRule="auto"/>
        <w:ind w:left="439" w:right="1011"/>
        <w:jc w:val="both"/>
      </w:pPr>
      <w:r>
        <w:rPr>
          <w:color w:val="5E5E5E"/>
        </w:rPr>
        <w:t>Dans tous les cas, le brassard doit être au niveau du cœur.</w:t>
      </w:r>
    </w:p>
    <w:p w:rsidR="001A20F5" w:rsidRDefault="00C337BE">
      <w:pPr>
        <w:pStyle w:val="Corpsdetexte"/>
        <w:spacing w:before="3"/>
      </w:pPr>
      <w:r>
        <w:pict>
          <v:shape id="_x0000_s1797" style="position:absolute;margin-left:309.7pt;margin-top:14.85pt;width:228.9pt;height:.1pt;z-index:-251258880;mso-wrap-distance-left:0;mso-wrap-distance-right:0;mso-position-horizontal-relative:page" coordorigin="6194,297" coordsize="4578,0" path="m6194,297r4578,e" filled="f" strokecolor="#424242" strokeweight="1pt">
            <v:stroke dashstyle="dot"/>
            <v:path arrowok="t"/>
            <w10:wrap type="topAndBottom" anchorx="page"/>
          </v:shape>
        </w:pict>
      </w:r>
    </w:p>
    <w:p w:rsidR="001A20F5" w:rsidRDefault="00C337BE">
      <w:pPr>
        <w:pStyle w:val="Titre5"/>
        <w:spacing w:before="0"/>
        <w:ind w:left="439"/>
        <w:jc w:val="both"/>
      </w:pPr>
      <w:r>
        <w:rPr>
          <w:color w:val="7F7F7F"/>
        </w:rPr>
        <w:t>Mesure automatique</w:t>
      </w:r>
    </w:p>
    <w:p w:rsidR="001A20F5" w:rsidRDefault="00C337BE">
      <w:pPr>
        <w:pStyle w:val="Corpsdetexte"/>
        <w:spacing w:before="136" w:line="254" w:lineRule="auto"/>
        <w:ind w:left="439" w:right="1011"/>
        <w:jc w:val="both"/>
      </w:pPr>
      <w:r>
        <w:rPr>
          <w:color w:val="5E5E5E"/>
        </w:rPr>
        <w:t xml:space="preserve">La mesure de la pression artérielle à </w:t>
      </w:r>
      <w:r>
        <w:rPr>
          <w:color w:val="5E5E5E"/>
          <w:spacing w:val="-3"/>
        </w:rPr>
        <w:t xml:space="preserve">l’aide </w:t>
      </w:r>
      <w:r>
        <w:rPr>
          <w:color w:val="5E5E5E"/>
        </w:rPr>
        <w:t>d’un appareil automa7que et élect</w:t>
      </w:r>
      <w:r>
        <w:rPr>
          <w:color w:val="5E5E5E"/>
        </w:rPr>
        <w:t xml:space="preserve">ronique demande uniquement </w:t>
      </w:r>
      <w:r>
        <w:rPr>
          <w:color w:val="5E5E5E"/>
          <w:spacing w:val="-6"/>
        </w:rPr>
        <w:t xml:space="preserve">la </w:t>
      </w:r>
      <w:r>
        <w:rPr>
          <w:color w:val="5E5E5E"/>
        </w:rPr>
        <w:t xml:space="preserve">mise en place du manchon à pression autour du bras, </w:t>
      </w:r>
      <w:r>
        <w:rPr>
          <w:color w:val="5E5E5E"/>
          <w:spacing w:val="-8"/>
        </w:rPr>
        <w:t xml:space="preserve">en </w:t>
      </w:r>
      <w:r>
        <w:rPr>
          <w:color w:val="5E5E5E"/>
        </w:rPr>
        <w:t>disposa</w:t>
      </w:r>
      <w:r>
        <w:rPr>
          <w:color w:val="5E5E5E"/>
          <w:spacing w:val="-2"/>
        </w:rPr>
        <w:t>n</w:t>
      </w:r>
      <w:r>
        <w:rPr>
          <w:color w:val="5E5E5E"/>
        </w:rPr>
        <w:t>t</w:t>
      </w:r>
      <w:r>
        <w:rPr>
          <w:color w:val="5E5E5E"/>
          <w:spacing w:val="21"/>
        </w:rPr>
        <w:t xml:space="preserve"> </w:t>
      </w:r>
      <w:r>
        <w:rPr>
          <w:color w:val="5E5E5E"/>
        </w:rPr>
        <w:t>le</w:t>
      </w:r>
      <w:r>
        <w:rPr>
          <w:color w:val="5E5E5E"/>
          <w:spacing w:val="21"/>
        </w:rPr>
        <w:t xml:space="preserve"> </w:t>
      </w:r>
      <w:r>
        <w:rPr>
          <w:color w:val="5E5E5E"/>
          <w:spacing w:val="-3"/>
        </w:rPr>
        <w:t>r</w:t>
      </w:r>
      <w:r>
        <w:rPr>
          <w:color w:val="5E5E5E"/>
        </w:rPr>
        <w:t>epè</w:t>
      </w:r>
      <w:r>
        <w:rPr>
          <w:color w:val="5E5E5E"/>
          <w:spacing w:val="-3"/>
        </w:rPr>
        <w:t>r</w:t>
      </w:r>
      <w:r>
        <w:rPr>
          <w:color w:val="5E5E5E"/>
        </w:rPr>
        <w:t>e</w:t>
      </w:r>
      <w:r>
        <w:rPr>
          <w:color w:val="5E5E5E"/>
          <w:spacing w:val="21"/>
        </w:rPr>
        <w:t xml:space="preserve"> </w:t>
      </w:r>
      <w:r>
        <w:rPr>
          <w:color w:val="5E5E5E"/>
        </w:rPr>
        <w:t>a</w:t>
      </w:r>
      <w:r>
        <w:rPr>
          <w:color w:val="5E5E5E"/>
          <w:spacing w:val="-1"/>
        </w:rPr>
        <w:t>r</w:t>
      </w:r>
      <w:r>
        <w:rPr>
          <w:color w:val="5E5E5E"/>
          <w:spacing w:val="-3"/>
        </w:rPr>
        <w:t>t</w:t>
      </w:r>
      <w:r>
        <w:rPr>
          <w:color w:val="5E5E5E"/>
        </w:rPr>
        <w:t>ériel</w:t>
      </w:r>
      <w:r>
        <w:rPr>
          <w:color w:val="5E5E5E"/>
          <w:spacing w:val="21"/>
        </w:rPr>
        <w:t xml:space="preserve"> </w:t>
      </w:r>
      <w:r>
        <w:rPr>
          <w:color w:val="5E5E5E"/>
        </w:rPr>
        <w:t>ju</w:t>
      </w:r>
      <w:r>
        <w:rPr>
          <w:color w:val="5E5E5E"/>
          <w:spacing w:val="-3"/>
        </w:rPr>
        <w:t>st</w:t>
      </w:r>
      <w:r>
        <w:rPr>
          <w:color w:val="5E5E5E"/>
        </w:rPr>
        <w:t>e</w:t>
      </w:r>
      <w:r>
        <w:rPr>
          <w:color w:val="5E5E5E"/>
          <w:spacing w:val="21"/>
        </w:rPr>
        <w:t xml:space="preserve"> </w:t>
      </w:r>
      <w:r>
        <w:rPr>
          <w:color w:val="5E5E5E"/>
        </w:rPr>
        <w:t>au</w:t>
      </w:r>
      <w:r>
        <w:rPr>
          <w:color w:val="5E5E5E"/>
          <w:w w:val="33"/>
        </w:rPr>
        <w:t>-­‐</w:t>
      </w:r>
      <w:r>
        <w:rPr>
          <w:color w:val="5E5E5E"/>
        </w:rPr>
        <w:t>dessus</w:t>
      </w:r>
      <w:r>
        <w:rPr>
          <w:color w:val="5E5E5E"/>
          <w:spacing w:val="21"/>
        </w:rPr>
        <w:t xml:space="preserve"> </w:t>
      </w:r>
      <w:r>
        <w:rPr>
          <w:color w:val="5E5E5E"/>
        </w:rPr>
        <w:t>du</w:t>
      </w:r>
      <w:r>
        <w:rPr>
          <w:color w:val="5E5E5E"/>
          <w:spacing w:val="21"/>
        </w:rPr>
        <w:t xml:space="preserve"> </w:t>
      </w:r>
      <w:r>
        <w:rPr>
          <w:color w:val="5E5E5E"/>
          <w:spacing w:val="-2"/>
        </w:rPr>
        <w:t>passa</w:t>
      </w:r>
      <w:r>
        <w:rPr>
          <w:color w:val="5E5E5E"/>
          <w:spacing w:val="-4"/>
        </w:rPr>
        <w:t>g</w:t>
      </w:r>
      <w:r>
        <w:rPr>
          <w:color w:val="5E5E5E"/>
          <w:spacing w:val="-2"/>
        </w:rPr>
        <w:t>e</w:t>
      </w:r>
      <w:r>
        <w:rPr>
          <w:color w:val="5E5E5E"/>
        </w:rPr>
        <w:t xml:space="preserve"> de </w:t>
      </w:r>
      <w:r>
        <w:rPr>
          <w:color w:val="5E5E5E"/>
          <w:spacing w:val="-3"/>
        </w:rPr>
        <w:t xml:space="preserve">l’artère </w:t>
      </w:r>
      <w:r>
        <w:rPr>
          <w:color w:val="5E5E5E"/>
        </w:rPr>
        <w:t>(au niveau de la face interne du pli du  coude).</w:t>
      </w:r>
    </w:p>
    <w:p w:rsidR="001A20F5" w:rsidRDefault="00C337BE">
      <w:pPr>
        <w:pStyle w:val="Corpsdetexte"/>
        <w:spacing w:before="107" w:line="254" w:lineRule="auto"/>
        <w:ind w:left="439" w:right="1011"/>
        <w:jc w:val="both"/>
      </w:pPr>
      <w:r>
        <w:rPr>
          <w:color w:val="5E5E5E"/>
        </w:rPr>
        <w:t>La mesure se fait automa7quement en respectant le mode d’emploi de l’appareil.</w:t>
      </w:r>
    </w:p>
    <w:p w:rsidR="001A20F5" w:rsidRDefault="00C337BE">
      <w:pPr>
        <w:pStyle w:val="Corpsdetexte"/>
        <w:spacing w:before="102" w:line="254" w:lineRule="auto"/>
        <w:ind w:left="439" w:right="1011"/>
        <w:jc w:val="both"/>
      </w:pPr>
      <w:r>
        <w:rPr>
          <w:color w:val="5E5E5E"/>
        </w:rPr>
        <w:t xml:space="preserve">La mesure de la pression artérielle </w:t>
      </w:r>
      <w:r>
        <w:rPr>
          <w:color w:val="5E5E5E"/>
          <w:spacing w:val="-3"/>
        </w:rPr>
        <w:t xml:space="preserve">s’aﬃche </w:t>
      </w:r>
      <w:r>
        <w:rPr>
          <w:color w:val="5E5E5E"/>
        </w:rPr>
        <w:t>sur le cadran de même que la fréquence cardiaque.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795" style="width:228.9pt;height:1pt;mso-position-horizontal-relative:char;mso-position-vertical-relative:line" coordsize="4578,20">
            <v:line id="_x0000_s1796" style="position:absolute" from="0,10" to="4578,10" strokecolor="#424242" strokeweight="1pt">
              <v:stroke dashstyle="dot"/>
            </v:line>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5"/>
        <w:jc w:val="both"/>
      </w:pPr>
      <w:r>
        <w:rPr>
          <w:color w:val="7F7F7F"/>
          <w:w w:val="105"/>
        </w:rPr>
        <w:t>Mesure par auscultation</w:t>
      </w:r>
    </w:p>
    <w:p w:rsidR="001A20F5" w:rsidRDefault="00C337BE">
      <w:pPr>
        <w:pStyle w:val="Corpsdetexte"/>
        <w:spacing w:before="136" w:line="254" w:lineRule="auto"/>
        <w:ind w:left="553"/>
        <w:jc w:val="both"/>
      </w:pPr>
      <w:r>
        <w:rPr>
          <w:color w:val="5E5E5E"/>
        </w:rPr>
        <w:t>CeFe méthode, préférable chez les vic7mes de malaises ou à la demande de la régula7on médicale, nécessite un tensiomètre manuel et un stéthoscope.</w:t>
      </w:r>
    </w:p>
    <w:p w:rsidR="001A20F5" w:rsidRDefault="00C337BE">
      <w:pPr>
        <w:pStyle w:val="Paragraphedeliste"/>
        <w:numPr>
          <w:ilvl w:val="0"/>
          <w:numId w:val="87"/>
        </w:numPr>
        <w:tabs>
          <w:tab w:val="left" w:pos="1001"/>
        </w:tabs>
        <w:spacing w:before="103" w:line="244" w:lineRule="auto"/>
        <w:ind w:right="281"/>
        <w:rPr>
          <w:sz w:val="20"/>
        </w:rPr>
      </w:pPr>
      <w:r>
        <w:rPr>
          <w:color w:val="5E5E5E"/>
          <w:sz w:val="20"/>
        </w:rPr>
        <w:t>placer le manchon du tensiomètr</w:t>
      </w:r>
      <w:r>
        <w:rPr>
          <w:color w:val="5E5E5E"/>
          <w:sz w:val="20"/>
        </w:rPr>
        <w:t xml:space="preserve">e autour </w:t>
      </w:r>
      <w:r>
        <w:rPr>
          <w:color w:val="5E5E5E"/>
          <w:spacing w:val="-6"/>
          <w:sz w:val="20"/>
        </w:rPr>
        <w:t xml:space="preserve">du </w:t>
      </w:r>
      <w:r>
        <w:rPr>
          <w:color w:val="5E5E5E"/>
          <w:spacing w:val="8"/>
          <w:sz w:val="20"/>
        </w:rPr>
        <w:t xml:space="preserve">bras </w:t>
      </w:r>
      <w:r>
        <w:rPr>
          <w:color w:val="5E5E5E"/>
          <w:spacing w:val="6"/>
          <w:sz w:val="20"/>
        </w:rPr>
        <w:t xml:space="preserve">de la </w:t>
      </w:r>
      <w:r>
        <w:rPr>
          <w:color w:val="5E5E5E"/>
          <w:spacing w:val="10"/>
          <w:sz w:val="20"/>
        </w:rPr>
        <w:t xml:space="preserve">vic7me (accessible </w:t>
      </w:r>
      <w:r>
        <w:rPr>
          <w:color w:val="5E5E5E"/>
          <w:spacing w:val="5"/>
          <w:sz w:val="20"/>
        </w:rPr>
        <w:t xml:space="preserve">et </w:t>
      </w:r>
      <w:r>
        <w:rPr>
          <w:color w:val="5E5E5E"/>
          <w:spacing w:val="8"/>
          <w:sz w:val="20"/>
        </w:rPr>
        <w:t xml:space="preserve">non </w:t>
      </w:r>
      <w:r>
        <w:rPr>
          <w:color w:val="5E5E5E"/>
          <w:sz w:val="20"/>
        </w:rPr>
        <w:t>trauma7sé) ;</w:t>
      </w:r>
    </w:p>
    <w:p w:rsidR="001A20F5" w:rsidRDefault="00C337BE">
      <w:pPr>
        <w:pStyle w:val="Corpsdetexte"/>
        <w:spacing w:before="73" w:line="254" w:lineRule="auto"/>
        <w:ind w:left="1000" w:right="281"/>
        <w:jc w:val="both"/>
      </w:pPr>
      <w:r>
        <w:rPr>
          <w:color w:val="5E5E5E"/>
        </w:rPr>
        <w:t>Le bord inférieur du brassard doit être placé à deux cen</w:t>
      </w:r>
      <w:r>
        <w:rPr>
          <w:color w:val="5E5E5E"/>
          <w:w w:val="109"/>
        </w:rPr>
        <w:t>7</w:t>
      </w:r>
      <w:r>
        <w:rPr>
          <w:color w:val="5E5E5E"/>
        </w:rPr>
        <w:t>mètres au moins au</w:t>
      </w:r>
      <w:r>
        <w:rPr>
          <w:color w:val="5E5E5E"/>
          <w:w w:val="33"/>
        </w:rPr>
        <w:t>-­‐</w:t>
      </w:r>
      <w:r>
        <w:rPr>
          <w:color w:val="5E5E5E"/>
        </w:rPr>
        <w:t>dessus du pli du coude (en face interne du pli du coude).</w:t>
      </w:r>
    </w:p>
    <w:p w:rsidR="001A20F5" w:rsidRDefault="00C337BE">
      <w:pPr>
        <w:pStyle w:val="Corpsdetexte"/>
        <w:spacing w:before="64" w:line="254" w:lineRule="auto"/>
        <w:ind w:left="1000" w:right="281"/>
        <w:jc w:val="both"/>
      </w:pPr>
      <w:r>
        <w:rPr>
          <w:color w:val="5E5E5E"/>
        </w:rPr>
        <w:t>Si le manomètre est ﬁxé au manchon, il doit être visible.</w:t>
      </w:r>
    </w:p>
    <w:p w:rsidR="001A20F5" w:rsidRDefault="00C337BE">
      <w:pPr>
        <w:pStyle w:val="Paragraphedeliste"/>
        <w:numPr>
          <w:ilvl w:val="0"/>
          <w:numId w:val="87"/>
        </w:numPr>
        <w:tabs>
          <w:tab w:val="left" w:pos="1001"/>
        </w:tabs>
        <w:spacing w:before="62" w:line="244" w:lineRule="auto"/>
        <w:ind w:right="281"/>
        <w:rPr>
          <w:sz w:val="20"/>
        </w:rPr>
      </w:pPr>
      <w:r>
        <w:rPr>
          <w:color w:val="5E5E5E"/>
          <w:sz w:val="20"/>
        </w:rPr>
        <w:t xml:space="preserve">placer les embouts du stéthoscope dans </w:t>
      </w:r>
      <w:r>
        <w:rPr>
          <w:color w:val="5E5E5E"/>
          <w:spacing w:val="-4"/>
          <w:sz w:val="20"/>
        </w:rPr>
        <w:t xml:space="preserve">les </w:t>
      </w:r>
      <w:r>
        <w:rPr>
          <w:color w:val="5E5E5E"/>
          <w:sz w:val="20"/>
        </w:rPr>
        <w:t xml:space="preserve">oreilles en veillant à ce qu’ils pointent </w:t>
      </w:r>
      <w:r>
        <w:rPr>
          <w:color w:val="5E5E5E"/>
          <w:spacing w:val="-5"/>
          <w:sz w:val="20"/>
        </w:rPr>
        <w:t xml:space="preserve">vers </w:t>
      </w:r>
      <w:r>
        <w:rPr>
          <w:color w:val="5E5E5E"/>
          <w:spacing w:val="-4"/>
          <w:sz w:val="20"/>
        </w:rPr>
        <w:t>l’avant</w:t>
      </w:r>
      <w:r>
        <w:rPr>
          <w:color w:val="5E5E5E"/>
          <w:sz w:val="20"/>
        </w:rPr>
        <w:t xml:space="preserve"> ;</w:t>
      </w:r>
    </w:p>
    <w:p w:rsidR="001A20F5" w:rsidRDefault="00C337BE">
      <w:pPr>
        <w:pStyle w:val="Paragraphedeliste"/>
        <w:numPr>
          <w:ilvl w:val="0"/>
          <w:numId w:val="87"/>
        </w:numPr>
        <w:tabs>
          <w:tab w:val="left" w:pos="1001"/>
        </w:tabs>
        <w:spacing w:before="73" w:line="244" w:lineRule="auto"/>
        <w:ind w:right="281"/>
        <w:rPr>
          <w:sz w:val="20"/>
        </w:rPr>
      </w:pPr>
      <w:r>
        <w:rPr>
          <w:color w:val="5E5E5E"/>
          <w:sz w:val="20"/>
        </w:rPr>
        <w:t xml:space="preserve">localiser le pouls de </w:t>
      </w:r>
      <w:r>
        <w:rPr>
          <w:color w:val="5E5E5E"/>
          <w:spacing w:val="-3"/>
          <w:sz w:val="20"/>
        </w:rPr>
        <w:t xml:space="preserve">l’artère </w:t>
      </w:r>
      <w:r>
        <w:rPr>
          <w:color w:val="5E5E5E"/>
          <w:sz w:val="20"/>
        </w:rPr>
        <w:t>qui passe au  niveau de la par7e interne du pli du coude avec les d</w:t>
      </w:r>
      <w:r>
        <w:rPr>
          <w:color w:val="5E5E5E"/>
          <w:sz w:val="20"/>
        </w:rPr>
        <w:t>oigts</w:t>
      </w:r>
      <w:r>
        <w:rPr>
          <w:color w:val="5E5E5E"/>
          <w:spacing w:val="-1"/>
          <w:sz w:val="20"/>
        </w:rPr>
        <w:t xml:space="preserve"> </w:t>
      </w:r>
      <w:r>
        <w:rPr>
          <w:color w:val="5E5E5E"/>
          <w:sz w:val="20"/>
        </w:rPr>
        <w:t>;</w:t>
      </w:r>
    </w:p>
    <w:p w:rsidR="001A20F5" w:rsidRDefault="00C337BE">
      <w:pPr>
        <w:pStyle w:val="Paragraphedeliste"/>
        <w:numPr>
          <w:ilvl w:val="0"/>
          <w:numId w:val="87"/>
        </w:numPr>
        <w:tabs>
          <w:tab w:val="left" w:pos="1001"/>
        </w:tabs>
        <w:spacing w:before="73" w:line="249" w:lineRule="auto"/>
        <w:ind w:right="280"/>
        <w:rPr>
          <w:sz w:val="20"/>
        </w:rPr>
      </w:pPr>
      <w:r>
        <w:rPr>
          <w:color w:val="5E5E5E"/>
          <w:sz w:val="20"/>
        </w:rPr>
        <w:t xml:space="preserve">placer le pavillon du stéthoscope sur le trajet </w:t>
      </w:r>
      <w:r>
        <w:rPr>
          <w:color w:val="5E5E5E"/>
          <w:spacing w:val="1"/>
          <w:sz w:val="20"/>
        </w:rPr>
        <w:t>d</w:t>
      </w:r>
      <w:r>
        <w:rPr>
          <w:color w:val="5E5E5E"/>
          <w:sz w:val="20"/>
        </w:rPr>
        <w:t xml:space="preserve">e  </w:t>
      </w:r>
      <w:r>
        <w:rPr>
          <w:color w:val="5E5E5E"/>
          <w:spacing w:val="10"/>
          <w:sz w:val="20"/>
        </w:rPr>
        <w:t xml:space="preserve"> </w:t>
      </w:r>
      <w:r>
        <w:rPr>
          <w:color w:val="5E5E5E"/>
          <w:spacing w:val="1"/>
          <w:sz w:val="20"/>
        </w:rPr>
        <w:t>l</w:t>
      </w:r>
      <w:r>
        <w:rPr>
          <w:color w:val="5E5E5E"/>
          <w:spacing w:val="-13"/>
          <w:sz w:val="20"/>
        </w:rPr>
        <w:t>’</w:t>
      </w:r>
      <w:r>
        <w:rPr>
          <w:color w:val="5E5E5E"/>
          <w:spacing w:val="2"/>
          <w:sz w:val="20"/>
        </w:rPr>
        <w:t>a</w:t>
      </w:r>
      <w:r>
        <w:rPr>
          <w:color w:val="5E5E5E"/>
          <w:spacing w:val="1"/>
          <w:sz w:val="20"/>
        </w:rPr>
        <w:t>r</w:t>
      </w:r>
      <w:r>
        <w:rPr>
          <w:color w:val="5E5E5E"/>
          <w:spacing w:val="-1"/>
          <w:sz w:val="20"/>
        </w:rPr>
        <w:t>t</w:t>
      </w:r>
      <w:r>
        <w:rPr>
          <w:color w:val="5E5E5E"/>
          <w:spacing w:val="1"/>
          <w:sz w:val="20"/>
        </w:rPr>
        <w:t>è</w:t>
      </w:r>
      <w:r>
        <w:rPr>
          <w:color w:val="5E5E5E"/>
          <w:spacing w:val="-1"/>
          <w:sz w:val="20"/>
        </w:rPr>
        <w:t>r</w:t>
      </w:r>
      <w:r>
        <w:rPr>
          <w:color w:val="5E5E5E"/>
          <w:spacing w:val="1"/>
          <w:sz w:val="20"/>
        </w:rPr>
        <w:t>e</w:t>
      </w:r>
      <w:r>
        <w:rPr>
          <w:color w:val="5E5E5E"/>
          <w:sz w:val="20"/>
        </w:rPr>
        <w:t xml:space="preserve">,  </w:t>
      </w:r>
      <w:r>
        <w:rPr>
          <w:color w:val="5E5E5E"/>
          <w:spacing w:val="10"/>
          <w:sz w:val="20"/>
        </w:rPr>
        <w:t xml:space="preserve"> </w:t>
      </w:r>
      <w:r>
        <w:rPr>
          <w:color w:val="5E5E5E"/>
          <w:spacing w:val="1"/>
          <w:sz w:val="20"/>
        </w:rPr>
        <w:t>ju</w:t>
      </w:r>
      <w:r>
        <w:rPr>
          <w:color w:val="5E5E5E"/>
          <w:spacing w:val="-1"/>
          <w:sz w:val="20"/>
        </w:rPr>
        <w:t>st</w:t>
      </w:r>
      <w:r>
        <w:rPr>
          <w:color w:val="5E5E5E"/>
          <w:sz w:val="20"/>
        </w:rPr>
        <w:t xml:space="preserve">e  </w:t>
      </w:r>
      <w:r>
        <w:rPr>
          <w:color w:val="5E5E5E"/>
          <w:spacing w:val="10"/>
          <w:sz w:val="20"/>
        </w:rPr>
        <w:t xml:space="preserve"> </w:t>
      </w:r>
      <w:r>
        <w:rPr>
          <w:color w:val="5E5E5E"/>
          <w:spacing w:val="2"/>
          <w:sz w:val="20"/>
        </w:rPr>
        <w:t>au</w:t>
      </w:r>
      <w:r>
        <w:rPr>
          <w:color w:val="5E5E5E"/>
          <w:w w:val="33"/>
          <w:sz w:val="20"/>
        </w:rPr>
        <w:t>-­‐</w:t>
      </w:r>
      <w:r>
        <w:rPr>
          <w:color w:val="5E5E5E"/>
          <w:spacing w:val="2"/>
          <w:sz w:val="20"/>
        </w:rPr>
        <w:t>d</w:t>
      </w:r>
      <w:r>
        <w:rPr>
          <w:color w:val="5E5E5E"/>
          <w:spacing w:val="1"/>
          <w:sz w:val="20"/>
        </w:rPr>
        <w:t>e</w:t>
      </w:r>
      <w:r>
        <w:rPr>
          <w:color w:val="5E5E5E"/>
          <w:spacing w:val="2"/>
          <w:sz w:val="20"/>
        </w:rPr>
        <w:t>ssu</w:t>
      </w:r>
      <w:r>
        <w:rPr>
          <w:color w:val="5E5E5E"/>
          <w:sz w:val="20"/>
        </w:rPr>
        <w:t xml:space="preserve">s  </w:t>
      </w:r>
      <w:r>
        <w:rPr>
          <w:color w:val="5E5E5E"/>
          <w:spacing w:val="10"/>
          <w:sz w:val="20"/>
        </w:rPr>
        <w:t xml:space="preserve"> </w:t>
      </w:r>
      <w:r>
        <w:rPr>
          <w:color w:val="5E5E5E"/>
          <w:spacing w:val="1"/>
          <w:sz w:val="20"/>
        </w:rPr>
        <w:t>d</w:t>
      </w:r>
      <w:r>
        <w:rPr>
          <w:color w:val="5E5E5E"/>
          <w:sz w:val="20"/>
        </w:rPr>
        <w:t xml:space="preserve">u  </w:t>
      </w:r>
      <w:r>
        <w:rPr>
          <w:color w:val="5E5E5E"/>
          <w:spacing w:val="10"/>
          <w:sz w:val="20"/>
        </w:rPr>
        <w:t xml:space="preserve"> </w:t>
      </w:r>
      <w:r>
        <w:rPr>
          <w:color w:val="5E5E5E"/>
          <w:spacing w:val="1"/>
          <w:sz w:val="20"/>
        </w:rPr>
        <w:t>pouls</w:t>
      </w:r>
      <w:r>
        <w:rPr>
          <w:color w:val="5E5E5E"/>
          <w:sz w:val="20"/>
        </w:rPr>
        <w:t xml:space="preserve">.  </w:t>
      </w:r>
      <w:r>
        <w:rPr>
          <w:color w:val="5E5E5E"/>
          <w:spacing w:val="10"/>
          <w:sz w:val="20"/>
        </w:rPr>
        <w:t xml:space="preserve"> </w:t>
      </w:r>
      <w:r>
        <w:rPr>
          <w:color w:val="5E5E5E"/>
          <w:spacing w:val="1"/>
          <w:sz w:val="20"/>
        </w:rPr>
        <w:t xml:space="preserve">Le </w:t>
      </w:r>
      <w:r>
        <w:rPr>
          <w:color w:val="5E5E5E"/>
          <w:sz w:val="20"/>
        </w:rPr>
        <w:t>maintenir avec l’index et le majeur  d’une  main ;</w:t>
      </w:r>
    </w:p>
    <w:p w:rsidR="001A20F5" w:rsidRDefault="00C337BE">
      <w:pPr>
        <w:pStyle w:val="Corpsdetexte"/>
        <w:spacing w:before="64" w:line="254" w:lineRule="auto"/>
        <w:ind w:left="1000" w:right="281"/>
        <w:jc w:val="both"/>
      </w:pPr>
      <w:r>
        <w:rPr>
          <w:color w:val="5E5E5E"/>
        </w:rPr>
        <w:t>Le pavillon du stéthoscope se trouve un cen</w:t>
      </w:r>
      <w:r>
        <w:rPr>
          <w:color w:val="5E5E5E"/>
          <w:w w:val="109"/>
        </w:rPr>
        <w:t>7</w:t>
      </w:r>
      <w:r>
        <w:rPr>
          <w:color w:val="5E5E5E"/>
        </w:rPr>
        <w:t>mètre  au</w:t>
      </w:r>
      <w:r>
        <w:rPr>
          <w:color w:val="5E5E5E"/>
          <w:w w:val="33"/>
        </w:rPr>
        <w:t>-­‐</w:t>
      </w:r>
      <w:r>
        <w:rPr>
          <w:color w:val="5E5E5E"/>
        </w:rPr>
        <w:t>dessous  du  bord  inférieur  du brassard.</w:t>
      </w:r>
    </w:p>
    <w:p w:rsidR="001A20F5" w:rsidRDefault="00C337BE">
      <w:pPr>
        <w:pStyle w:val="Paragraphedeliste"/>
        <w:numPr>
          <w:ilvl w:val="0"/>
          <w:numId w:val="87"/>
        </w:numPr>
        <w:tabs>
          <w:tab w:val="left" w:pos="1001"/>
        </w:tabs>
        <w:spacing w:before="64" w:line="244" w:lineRule="auto"/>
        <w:ind w:right="281"/>
        <w:rPr>
          <w:sz w:val="20"/>
        </w:rPr>
      </w:pPr>
      <w:r>
        <w:rPr>
          <w:color w:val="5E5E5E"/>
          <w:sz w:val="20"/>
        </w:rPr>
        <w:t>gonﬂer doucement le brassard en appuyant</w:t>
      </w:r>
      <w:r>
        <w:rPr>
          <w:color w:val="5E5E5E"/>
          <w:spacing w:val="-14"/>
          <w:sz w:val="20"/>
        </w:rPr>
        <w:t xml:space="preserve"> </w:t>
      </w:r>
      <w:r>
        <w:rPr>
          <w:color w:val="5E5E5E"/>
          <w:sz w:val="20"/>
        </w:rPr>
        <w:t xml:space="preserve">sur la poire jusqu'à ne plus entendre le bruit </w:t>
      </w:r>
      <w:r>
        <w:rPr>
          <w:color w:val="5E5E5E"/>
          <w:spacing w:val="-6"/>
          <w:sz w:val="20"/>
        </w:rPr>
        <w:t xml:space="preserve">du </w:t>
      </w:r>
      <w:r>
        <w:rPr>
          <w:color w:val="5E5E5E"/>
          <w:sz w:val="20"/>
        </w:rPr>
        <w:t>pouls</w:t>
      </w:r>
      <w:r>
        <w:rPr>
          <w:color w:val="5E5E5E"/>
          <w:spacing w:val="-2"/>
          <w:sz w:val="20"/>
        </w:rPr>
        <w:t xml:space="preserve"> </w:t>
      </w:r>
      <w:r>
        <w:rPr>
          <w:color w:val="5E5E5E"/>
          <w:sz w:val="20"/>
        </w:rPr>
        <w:t>;</w:t>
      </w:r>
    </w:p>
    <w:p w:rsidR="001A20F5" w:rsidRDefault="00C337BE">
      <w:pPr>
        <w:pStyle w:val="Paragraphedeliste"/>
        <w:numPr>
          <w:ilvl w:val="0"/>
          <w:numId w:val="87"/>
        </w:numPr>
        <w:tabs>
          <w:tab w:val="left" w:pos="1001"/>
        </w:tabs>
        <w:spacing w:before="76" w:line="235" w:lineRule="auto"/>
        <w:ind w:right="281"/>
        <w:rPr>
          <w:sz w:val="20"/>
        </w:rPr>
      </w:pPr>
      <w:r>
        <w:rPr>
          <w:color w:val="5E5E5E"/>
          <w:sz w:val="20"/>
        </w:rPr>
        <w:t xml:space="preserve">con7nuer à gonﬂer de 30 mm de Hg en </w:t>
      </w:r>
      <w:r>
        <w:rPr>
          <w:color w:val="5E5E5E"/>
          <w:spacing w:val="-3"/>
          <w:sz w:val="20"/>
        </w:rPr>
        <w:t xml:space="preserve">plus, </w:t>
      </w:r>
      <w:r>
        <w:rPr>
          <w:color w:val="5E5E5E"/>
          <w:sz w:val="20"/>
        </w:rPr>
        <w:t>après dispari7on du bruit du pouls</w:t>
      </w:r>
      <w:r>
        <w:rPr>
          <w:color w:val="5E5E5E"/>
          <w:spacing w:val="1"/>
          <w:sz w:val="20"/>
        </w:rPr>
        <w:t xml:space="preserve"> </w:t>
      </w:r>
      <w:r>
        <w:rPr>
          <w:color w:val="5E5E5E"/>
          <w:sz w:val="20"/>
        </w:rPr>
        <w:t>;</w:t>
      </w:r>
    </w:p>
    <w:p w:rsidR="001A20F5" w:rsidRDefault="00C337BE">
      <w:pPr>
        <w:pStyle w:val="Paragraphedeliste"/>
        <w:numPr>
          <w:ilvl w:val="0"/>
          <w:numId w:val="87"/>
        </w:numPr>
        <w:tabs>
          <w:tab w:val="left" w:pos="1001"/>
        </w:tabs>
        <w:spacing w:before="82" w:line="235" w:lineRule="auto"/>
        <w:ind w:right="281"/>
        <w:rPr>
          <w:sz w:val="20"/>
        </w:rPr>
      </w:pPr>
      <w:r>
        <w:rPr>
          <w:color w:val="5E5E5E"/>
          <w:sz w:val="20"/>
        </w:rPr>
        <w:t>dégonﬂer doucement le brassard en a</w:t>
      </w:r>
      <w:r>
        <w:rPr>
          <w:color w:val="5E5E5E"/>
          <w:sz w:val="20"/>
        </w:rPr>
        <w:t>ppuyant (ou tournant) sur la valve de dégonﬂage</w:t>
      </w:r>
      <w:r>
        <w:rPr>
          <w:color w:val="5E5E5E"/>
          <w:spacing w:val="-6"/>
          <w:sz w:val="20"/>
        </w:rPr>
        <w:t xml:space="preserve"> </w:t>
      </w:r>
      <w:r>
        <w:rPr>
          <w:color w:val="5E5E5E"/>
          <w:sz w:val="20"/>
        </w:rPr>
        <w:t>;</w:t>
      </w:r>
    </w:p>
    <w:p w:rsidR="001A20F5" w:rsidRDefault="00C337BE">
      <w:pPr>
        <w:pStyle w:val="Corpsdetexte"/>
        <w:spacing w:before="78" w:line="254" w:lineRule="auto"/>
        <w:ind w:left="1000" w:right="279"/>
        <w:jc w:val="both"/>
      </w:pPr>
      <w:r>
        <w:rPr>
          <w:color w:val="5E5E5E"/>
          <w:spacing w:val="4"/>
        </w:rPr>
        <w:t xml:space="preserve">L’aiguille du </w:t>
      </w:r>
      <w:r>
        <w:rPr>
          <w:color w:val="5E5E5E"/>
          <w:spacing w:val="6"/>
        </w:rPr>
        <w:t xml:space="preserve">manomètre doit descendre </w:t>
      </w:r>
      <w:r>
        <w:rPr>
          <w:color w:val="5E5E5E"/>
          <w:spacing w:val="-3"/>
        </w:rPr>
        <w:t>doucement</w:t>
      </w:r>
      <w:r>
        <w:rPr>
          <w:color w:val="5E5E5E"/>
          <w:spacing w:val="-6"/>
        </w:rPr>
        <w:t xml:space="preserve"> </w:t>
      </w:r>
      <w:r>
        <w:rPr>
          <w:color w:val="5E5E5E"/>
        </w:rPr>
        <w:t>sur</w:t>
      </w:r>
      <w:r>
        <w:rPr>
          <w:color w:val="5E5E5E"/>
          <w:spacing w:val="-7"/>
        </w:rPr>
        <w:t xml:space="preserve"> </w:t>
      </w:r>
      <w:r>
        <w:rPr>
          <w:color w:val="5E5E5E"/>
        </w:rPr>
        <w:t>le</w:t>
      </w:r>
      <w:r>
        <w:rPr>
          <w:color w:val="5E5E5E"/>
          <w:spacing w:val="-6"/>
        </w:rPr>
        <w:t xml:space="preserve"> </w:t>
      </w:r>
      <w:r>
        <w:rPr>
          <w:color w:val="5E5E5E"/>
          <w:spacing w:val="-3"/>
        </w:rPr>
        <w:t>cadran</w:t>
      </w:r>
      <w:r>
        <w:rPr>
          <w:color w:val="5E5E5E"/>
          <w:spacing w:val="-6"/>
        </w:rPr>
        <w:t xml:space="preserve"> </w:t>
      </w:r>
      <w:r>
        <w:rPr>
          <w:color w:val="5E5E5E"/>
        </w:rPr>
        <w:t>(de</w:t>
      </w:r>
      <w:r>
        <w:rPr>
          <w:color w:val="5E5E5E"/>
          <w:spacing w:val="-6"/>
        </w:rPr>
        <w:t xml:space="preserve"> </w:t>
      </w:r>
      <w:r>
        <w:rPr>
          <w:color w:val="5E5E5E"/>
        </w:rPr>
        <w:t>2</w:t>
      </w:r>
      <w:r>
        <w:rPr>
          <w:color w:val="5E5E5E"/>
          <w:spacing w:val="-7"/>
        </w:rPr>
        <w:t xml:space="preserve"> </w:t>
      </w:r>
      <w:r>
        <w:rPr>
          <w:color w:val="5E5E5E"/>
        </w:rPr>
        <w:t>à</w:t>
      </w:r>
      <w:r>
        <w:rPr>
          <w:color w:val="5E5E5E"/>
          <w:spacing w:val="-5"/>
        </w:rPr>
        <w:t xml:space="preserve"> </w:t>
      </w:r>
      <w:r>
        <w:rPr>
          <w:color w:val="5E5E5E"/>
        </w:rPr>
        <w:t>3</w:t>
      </w:r>
      <w:r>
        <w:rPr>
          <w:color w:val="5E5E5E"/>
          <w:spacing w:val="-7"/>
        </w:rPr>
        <w:t xml:space="preserve"> </w:t>
      </w:r>
      <w:r>
        <w:rPr>
          <w:color w:val="5E5E5E"/>
        </w:rPr>
        <w:t>mm</w:t>
      </w:r>
      <w:r>
        <w:rPr>
          <w:color w:val="5E5E5E"/>
          <w:spacing w:val="-6"/>
        </w:rPr>
        <w:t xml:space="preserve"> </w:t>
      </w:r>
      <w:r>
        <w:rPr>
          <w:color w:val="5E5E5E"/>
        </w:rPr>
        <w:t>de</w:t>
      </w:r>
      <w:r>
        <w:rPr>
          <w:color w:val="5E5E5E"/>
          <w:spacing w:val="-7"/>
        </w:rPr>
        <w:t xml:space="preserve"> </w:t>
      </w:r>
      <w:r>
        <w:rPr>
          <w:color w:val="5E5E5E"/>
        </w:rPr>
        <w:t>Hg/s).</w:t>
      </w:r>
    </w:p>
    <w:p w:rsidR="001A20F5" w:rsidRDefault="00C337BE">
      <w:pPr>
        <w:pStyle w:val="Paragraphedeliste"/>
        <w:numPr>
          <w:ilvl w:val="0"/>
          <w:numId w:val="87"/>
        </w:numPr>
        <w:tabs>
          <w:tab w:val="left" w:pos="1001"/>
        </w:tabs>
        <w:spacing w:before="66" w:line="235" w:lineRule="auto"/>
        <w:ind w:right="281"/>
        <w:rPr>
          <w:sz w:val="20"/>
        </w:rPr>
      </w:pPr>
      <w:r>
        <w:rPr>
          <w:color w:val="5E5E5E"/>
          <w:sz w:val="20"/>
        </w:rPr>
        <w:t>noter la valeur indiquée sur le cadran dès que le bruit du pouls est à nouveau audible</w:t>
      </w:r>
      <w:r>
        <w:rPr>
          <w:color w:val="5E5E5E"/>
          <w:spacing w:val="-2"/>
          <w:sz w:val="20"/>
        </w:rPr>
        <w:t xml:space="preserve"> </w:t>
      </w:r>
      <w:r>
        <w:rPr>
          <w:color w:val="5E5E5E"/>
          <w:sz w:val="20"/>
        </w:rPr>
        <w:t>;</w:t>
      </w:r>
    </w:p>
    <w:p w:rsidR="001A20F5" w:rsidRDefault="00C337BE">
      <w:pPr>
        <w:pStyle w:val="Corpsdetexte"/>
        <w:spacing w:before="78" w:line="254" w:lineRule="auto"/>
        <w:ind w:left="1000" w:right="281"/>
        <w:jc w:val="both"/>
      </w:pPr>
      <w:r>
        <w:rPr>
          <w:color w:val="5E5E5E"/>
        </w:rPr>
        <w:t>CeFe valeur correspond à la pression systolique.</w:t>
      </w:r>
    </w:p>
    <w:p w:rsidR="001A20F5" w:rsidRDefault="00C337BE">
      <w:pPr>
        <w:pStyle w:val="Paragraphedeliste"/>
        <w:numPr>
          <w:ilvl w:val="0"/>
          <w:numId w:val="87"/>
        </w:numPr>
        <w:tabs>
          <w:tab w:val="left" w:pos="1001"/>
        </w:tabs>
        <w:spacing w:before="62" w:line="244" w:lineRule="auto"/>
        <w:ind w:right="281"/>
        <w:rPr>
          <w:sz w:val="20"/>
        </w:rPr>
      </w:pPr>
      <w:r>
        <w:rPr>
          <w:color w:val="5E5E5E"/>
          <w:sz w:val="20"/>
        </w:rPr>
        <w:t xml:space="preserve">con7nuer à dégonﬂer le brassard et noter à nouveau la valeur lorsque le bruit du </w:t>
      </w:r>
      <w:r>
        <w:rPr>
          <w:color w:val="5E5E5E"/>
          <w:spacing w:val="-3"/>
          <w:sz w:val="20"/>
        </w:rPr>
        <w:t xml:space="preserve">pouls </w:t>
      </w:r>
      <w:r>
        <w:rPr>
          <w:color w:val="5E5E5E"/>
          <w:sz w:val="20"/>
        </w:rPr>
        <w:t>disparaît.</w:t>
      </w:r>
    </w:p>
    <w:p w:rsidR="001A20F5" w:rsidRDefault="00C337BE">
      <w:pPr>
        <w:pStyle w:val="Corpsdetexte"/>
        <w:spacing w:before="73" w:line="254" w:lineRule="auto"/>
        <w:ind w:left="1000" w:right="281"/>
        <w:jc w:val="both"/>
      </w:pPr>
      <w:r>
        <w:rPr>
          <w:color w:val="5E5E5E"/>
        </w:rPr>
        <w:t>CeFe valeur correspond à la pression diastolique.</w:t>
      </w:r>
    </w:p>
    <w:p w:rsidR="001A20F5" w:rsidRDefault="001A20F5">
      <w:pPr>
        <w:pStyle w:val="Corpsdetexte"/>
        <w:spacing w:before="6"/>
        <w:rPr>
          <w:sz w:val="23"/>
        </w:rPr>
      </w:pPr>
    </w:p>
    <w:p w:rsidR="001A20F5" w:rsidRDefault="00C337BE">
      <w:pPr>
        <w:pStyle w:val="Corpsdetexte"/>
        <w:spacing w:line="20" w:lineRule="exact"/>
        <w:ind w:left="543" w:right="-58"/>
        <w:rPr>
          <w:sz w:val="2"/>
        </w:rPr>
      </w:pPr>
      <w:r>
        <w:rPr>
          <w:sz w:val="2"/>
        </w:rPr>
      </w:r>
      <w:r>
        <w:rPr>
          <w:sz w:val="2"/>
        </w:rPr>
        <w:pict>
          <v:group id="_x0000_s1793" style="width:228.9pt;height:1pt;mso-position-horizontal-relative:char;mso-position-vertical-relative:line" coordsize="4578,20">
            <v:line id="_x0000_s1794" style="position:absolute" from="0,10" to="4578,10" strokecolor="#424242" strokeweight="1pt">
              <v:stroke dashstyle="dot"/>
            </v:line>
            <w10:anchorlock/>
          </v:group>
        </w:pict>
      </w:r>
    </w:p>
    <w:p w:rsidR="001A20F5" w:rsidRDefault="00C337BE">
      <w:pPr>
        <w:pStyle w:val="Titre5"/>
        <w:jc w:val="both"/>
      </w:pPr>
      <w:r>
        <w:rPr>
          <w:color w:val="7F7F7F"/>
          <w:w w:val="105"/>
        </w:rPr>
        <w:t>Mesure par palpation</w:t>
      </w:r>
    </w:p>
    <w:p w:rsidR="001A20F5" w:rsidRDefault="00C337BE">
      <w:pPr>
        <w:pStyle w:val="Corpsdetexte"/>
        <w:spacing w:before="136" w:line="254" w:lineRule="auto"/>
        <w:ind w:left="553"/>
        <w:jc w:val="both"/>
      </w:pPr>
      <w:r>
        <w:rPr>
          <w:color w:val="5E5E5E"/>
        </w:rPr>
        <w:t xml:space="preserve">CeFe méthode est à u7liser en cas de trauma7smes ou dans une ambiance bruyante. Elle ne permet </w:t>
      </w:r>
      <w:r>
        <w:rPr>
          <w:color w:val="5E5E5E"/>
          <w:spacing w:val="-7"/>
        </w:rPr>
        <w:t xml:space="preserve">de </w:t>
      </w:r>
      <w:r>
        <w:rPr>
          <w:color w:val="5E5E5E"/>
        </w:rPr>
        <w:t>mesurer que la pressi</w:t>
      </w:r>
      <w:r>
        <w:rPr>
          <w:color w:val="5E5E5E"/>
        </w:rPr>
        <w:t>on</w:t>
      </w:r>
      <w:r>
        <w:rPr>
          <w:color w:val="5E5E5E"/>
          <w:spacing w:val="-2"/>
        </w:rPr>
        <w:t xml:space="preserve"> </w:t>
      </w:r>
      <w:r>
        <w:rPr>
          <w:color w:val="5E5E5E"/>
        </w:rPr>
        <w:t>systolique.</w:t>
      </w:r>
    </w:p>
    <w:p w:rsidR="001A20F5" w:rsidRDefault="00C337BE">
      <w:pPr>
        <w:pStyle w:val="Paragraphedeliste"/>
        <w:numPr>
          <w:ilvl w:val="0"/>
          <w:numId w:val="90"/>
        </w:numPr>
        <w:tabs>
          <w:tab w:val="left" w:pos="889"/>
        </w:tabs>
        <w:spacing w:before="0" w:line="244" w:lineRule="auto"/>
        <w:ind w:left="888" w:right="1295"/>
        <w:rPr>
          <w:sz w:val="20"/>
        </w:rPr>
      </w:pPr>
      <w:r>
        <w:rPr>
          <w:color w:val="5E5E5E"/>
          <w:sz w:val="20"/>
        </w:rPr>
        <w:br w:type="column"/>
      </w:r>
      <w:r>
        <w:rPr>
          <w:color w:val="5E5E5E"/>
          <w:sz w:val="20"/>
        </w:rPr>
        <w:lastRenderedPageBreak/>
        <w:t xml:space="preserve">placer le manchon du tensiomètre autour </w:t>
      </w:r>
      <w:r>
        <w:rPr>
          <w:color w:val="5E5E5E"/>
          <w:spacing w:val="-7"/>
          <w:sz w:val="20"/>
        </w:rPr>
        <w:t>du</w:t>
      </w:r>
      <w:r>
        <w:rPr>
          <w:color w:val="5E5E5E"/>
          <w:spacing w:val="31"/>
          <w:sz w:val="20"/>
        </w:rPr>
        <w:t xml:space="preserve"> </w:t>
      </w:r>
      <w:r>
        <w:rPr>
          <w:color w:val="5E5E5E"/>
          <w:spacing w:val="8"/>
          <w:sz w:val="20"/>
        </w:rPr>
        <w:t xml:space="preserve">bras </w:t>
      </w:r>
      <w:r>
        <w:rPr>
          <w:color w:val="5E5E5E"/>
          <w:spacing w:val="6"/>
          <w:sz w:val="20"/>
        </w:rPr>
        <w:t xml:space="preserve">de la </w:t>
      </w:r>
      <w:r>
        <w:rPr>
          <w:color w:val="5E5E5E"/>
          <w:spacing w:val="10"/>
          <w:sz w:val="20"/>
        </w:rPr>
        <w:t xml:space="preserve">vic7me (accessible </w:t>
      </w:r>
      <w:r>
        <w:rPr>
          <w:color w:val="5E5E5E"/>
          <w:spacing w:val="5"/>
          <w:sz w:val="20"/>
        </w:rPr>
        <w:t xml:space="preserve">et </w:t>
      </w:r>
      <w:r>
        <w:rPr>
          <w:color w:val="5E5E5E"/>
          <w:spacing w:val="8"/>
          <w:sz w:val="20"/>
        </w:rPr>
        <w:t xml:space="preserve">non </w:t>
      </w:r>
      <w:r>
        <w:rPr>
          <w:color w:val="5E5E5E"/>
          <w:sz w:val="20"/>
        </w:rPr>
        <w:t>trauma7sé) ;</w:t>
      </w:r>
    </w:p>
    <w:p w:rsidR="001A20F5" w:rsidRDefault="00C337BE">
      <w:pPr>
        <w:pStyle w:val="Corpsdetexte"/>
        <w:spacing w:before="68" w:line="254" w:lineRule="auto"/>
        <w:ind w:left="888" w:right="1295"/>
        <w:jc w:val="both"/>
      </w:pPr>
      <w:r>
        <w:rPr>
          <w:color w:val="5E5E5E"/>
        </w:rPr>
        <w:t>Le bord inférieur du brassard doit être placé à deux cen</w:t>
      </w:r>
      <w:r>
        <w:rPr>
          <w:color w:val="5E5E5E"/>
          <w:w w:val="109"/>
        </w:rPr>
        <w:t>7</w:t>
      </w:r>
      <w:r>
        <w:rPr>
          <w:color w:val="5E5E5E"/>
        </w:rPr>
        <w:t>mètres au moins au</w:t>
      </w:r>
      <w:r>
        <w:rPr>
          <w:color w:val="5E5E5E"/>
          <w:w w:val="33"/>
        </w:rPr>
        <w:t>-­‐</w:t>
      </w:r>
      <w:r>
        <w:rPr>
          <w:color w:val="5E5E5E"/>
        </w:rPr>
        <w:t>dessus du pli du coude (en face interne du pli du coude).</w:t>
      </w:r>
    </w:p>
    <w:p w:rsidR="001A20F5" w:rsidRDefault="00C337BE">
      <w:pPr>
        <w:pStyle w:val="Corpsdetexte"/>
        <w:spacing w:before="64" w:line="254" w:lineRule="auto"/>
        <w:ind w:left="888" w:right="1295"/>
        <w:jc w:val="both"/>
      </w:pPr>
      <w:r>
        <w:rPr>
          <w:color w:val="5E5E5E"/>
        </w:rPr>
        <w:t>Si le manomètre est ﬁxé au manchon, il doit être visible.</w:t>
      </w:r>
    </w:p>
    <w:p w:rsidR="001A20F5" w:rsidRDefault="00C337BE">
      <w:pPr>
        <w:pStyle w:val="Paragraphedeliste"/>
        <w:numPr>
          <w:ilvl w:val="0"/>
          <w:numId w:val="90"/>
        </w:numPr>
        <w:tabs>
          <w:tab w:val="left" w:pos="889"/>
        </w:tabs>
        <w:spacing w:before="66" w:line="235" w:lineRule="auto"/>
        <w:ind w:left="888" w:right="1295"/>
        <w:rPr>
          <w:sz w:val="20"/>
        </w:rPr>
      </w:pPr>
      <w:r>
        <w:rPr>
          <w:color w:val="5E5E5E"/>
          <w:sz w:val="20"/>
        </w:rPr>
        <w:t>maintenir la poire de gonﬂage d’une main et fermer la valve</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9"/>
        </w:tabs>
        <w:spacing w:before="81" w:line="235" w:lineRule="auto"/>
        <w:ind w:left="888" w:right="1294"/>
        <w:rPr>
          <w:sz w:val="20"/>
        </w:rPr>
      </w:pPr>
      <w:r>
        <w:rPr>
          <w:color w:val="5E5E5E"/>
          <w:sz w:val="20"/>
        </w:rPr>
        <w:t xml:space="preserve">localiser le pouls radial de la vic7me avec </w:t>
      </w:r>
      <w:r>
        <w:rPr>
          <w:color w:val="5E5E5E"/>
          <w:spacing w:val="-4"/>
          <w:sz w:val="20"/>
        </w:rPr>
        <w:t xml:space="preserve">les </w:t>
      </w:r>
      <w:r>
        <w:rPr>
          <w:color w:val="5E5E5E"/>
          <w:sz w:val="20"/>
        </w:rPr>
        <w:t xml:space="preserve">doigts de </w:t>
      </w:r>
      <w:r>
        <w:rPr>
          <w:color w:val="5E5E5E"/>
          <w:spacing w:val="-3"/>
          <w:sz w:val="20"/>
        </w:rPr>
        <w:t xml:space="preserve">l’autre </w:t>
      </w:r>
      <w:r>
        <w:rPr>
          <w:color w:val="5E5E5E"/>
          <w:sz w:val="20"/>
        </w:rPr>
        <w:t>main</w:t>
      </w:r>
      <w:r>
        <w:rPr>
          <w:color w:val="5E5E5E"/>
          <w:spacing w:val="2"/>
          <w:sz w:val="20"/>
        </w:rPr>
        <w:t xml:space="preserve"> </w:t>
      </w:r>
      <w:r>
        <w:rPr>
          <w:color w:val="5E5E5E"/>
          <w:sz w:val="20"/>
        </w:rPr>
        <w:t>;</w:t>
      </w:r>
    </w:p>
    <w:p w:rsidR="001A20F5" w:rsidRDefault="00C337BE">
      <w:pPr>
        <w:pStyle w:val="Paragraphedeliste"/>
        <w:numPr>
          <w:ilvl w:val="0"/>
          <w:numId w:val="90"/>
        </w:numPr>
        <w:tabs>
          <w:tab w:val="left" w:pos="889"/>
        </w:tabs>
        <w:spacing w:before="79" w:line="244" w:lineRule="auto"/>
        <w:ind w:left="888" w:right="1295"/>
        <w:rPr>
          <w:sz w:val="20"/>
        </w:rPr>
      </w:pPr>
      <w:r>
        <w:rPr>
          <w:color w:val="5E5E5E"/>
          <w:sz w:val="20"/>
        </w:rPr>
        <w:t>gonﬂer doucement le brassard en appuyant</w:t>
      </w:r>
      <w:r>
        <w:rPr>
          <w:color w:val="5E5E5E"/>
          <w:spacing w:val="-13"/>
          <w:sz w:val="20"/>
        </w:rPr>
        <w:t xml:space="preserve"> </w:t>
      </w:r>
      <w:r>
        <w:rPr>
          <w:color w:val="5E5E5E"/>
          <w:sz w:val="20"/>
        </w:rPr>
        <w:t xml:space="preserve">sur la poire jusqu'à ne plus percevoir le </w:t>
      </w:r>
      <w:r>
        <w:rPr>
          <w:color w:val="5E5E5E"/>
          <w:spacing w:val="-3"/>
          <w:sz w:val="20"/>
        </w:rPr>
        <w:t xml:space="preserve">pouls  </w:t>
      </w:r>
      <w:r>
        <w:rPr>
          <w:color w:val="5E5E5E"/>
          <w:sz w:val="20"/>
        </w:rPr>
        <w:t>radial</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9"/>
        </w:tabs>
        <w:spacing w:before="76" w:line="235" w:lineRule="auto"/>
        <w:ind w:left="888" w:right="1295"/>
        <w:rPr>
          <w:sz w:val="20"/>
        </w:rPr>
      </w:pPr>
      <w:r>
        <w:rPr>
          <w:color w:val="5E5E5E"/>
          <w:sz w:val="20"/>
        </w:rPr>
        <w:t>con7nuer à gonﬂer de 30 mm de Hg en plus après dispari7on du pouls radial ;</w:t>
      </w:r>
    </w:p>
    <w:p w:rsidR="001A20F5" w:rsidRDefault="00C337BE">
      <w:pPr>
        <w:pStyle w:val="Paragraphedeliste"/>
        <w:numPr>
          <w:ilvl w:val="0"/>
          <w:numId w:val="90"/>
        </w:numPr>
        <w:tabs>
          <w:tab w:val="left" w:pos="889"/>
        </w:tabs>
        <w:spacing w:before="81" w:line="235" w:lineRule="auto"/>
        <w:ind w:left="888" w:right="1295"/>
        <w:rPr>
          <w:sz w:val="20"/>
        </w:rPr>
      </w:pPr>
      <w:r>
        <w:rPr>
          <w:color w:val="5E5E5E"/>
          <w:sz w:val="20"/>
        </w:rPr>
        <w:t>dégonﬂer doucement le brassard en appuyant (ou tournant) sur la valve de dégonﬂag</w:t>
      </w:r>
      <w:r>
        <w:rPr>
          <w:color w:val="5E5E5E"/>
          <w:sz w:val="20"/>
        </w:rPr>
        <w:t>e</w:t>
      </w:r>
      <w:r>
        <w:rPr>
          <w:color w:val="5E5E5E"/>
          <w:spacing w:val="-6"/>
          <w:sz w:val="20"/>
        </w:rPr>
        <w:t xml:space="preserve"> </w:t>
      </w:r>
      <w:r>
        <w:rPr>
          <w:color w:val="5E5E5E"/>
          <w:sz w:val="20"/>
        </w:rPr>
        <w:t>;</w:t>
      </w:r>
    </w:p>
    <w:p w:rsidR="001A20F5" w:rsidRDefault="00C337BE">
      <w:pPr>
        <w:pStyle w:val="Corpsdetexte"/>
        <w:spacing w:before="78" w:line="254" w:lineRule="auto"/>
        <w:ind w:left="888" w:right="1295"/>
        <w:jc w:val="both"/>
      </w:pPr>
      <w:r>
        <w:rPr>
          <w:color w:val="5E5E5E"/>
        </w:rPr>
        <w:t>L’aiguille du manomètre doit descendre doucement sur le cadran (2 à 3 mm de Hg/s).</w:t>
      </w:r>
    </w:p>
    <w:p w:rsidR="001A20F5" w:rsidRDefault="00C337BE">
      <w:pPr>
        <w:pStyle w:val="Paragraphedeliste"/>
        <w:numPr>
          <w:ilvl w:val="0"/>
          <w:numId w:val="90"/>
        </w:numPr>
        <w:tabs>
          <w:tab w:val="left" w:pos="889"/>
        </w:tabs>
        <w:spacing w:before="66" w:line="235" w:lineRule="auto"/>
        <w:ind w:left="888" w:right="1295"/>
        <w:rPr>
          <w:sz w:val="20"/>
        </w:rPr>
      </w:pPr>
      <w:r>
        <w:rPr>
          <w:color w:val="5E5E5E"/>
          <w:sz w:val="20"/>
        </w:rPr>
        <w:t>noter la valeur indiquée sur le cadran dès que le pouls radial est à nouveau percep7ble</w:t>
      </w:r>
      <w:r>
        <w:rPr>
          <w:color w:val="5E5E5E"/>
          <w:spacing w:val="-2"/>
          <w:sz w:val="20"/>
        </w:rPr>
        <w:t xml:space="preserve"> </w:t>
      </w:r>
      <w:r>
        <w:rPr>
          <w:color w:val="5E5E5E"/>
          <w:sz w:val="20"/>
        </w:rPr>
        <w:t>;</w:t>
      </w:r>
    </w:p>
    <w:p w:rsidR="001A20F5" w:rsidRDefault="00C337BE">
      <w:pPr>
        <w:pStyle w:val="Corpsdetexte"/>
        <w:spacing w:before="78" w:line="254" w:lineRule="auto"/>
        <w:ind w:left="888" w:right="1295"/>
        <w:jc w:val="both"/>
      </w:pPr>
      <w:r>
        <w:rPr>
          <w:color w:val="5E5E5E"/>
        </w:rPr>
        <w:t>CeFe valeur correspond à la pression systolique.</w:t>
      </w:r>
    </w:p>
    <w:p w:rsidR="001A20F5" w:rsidRDefault="00C337BE">
      <w:pPr>
        <w:pStyle w:val="Paragraphedeliste"/>
        <w:numPr>
          <w:ilvl w:val="0"/>
          <w:numId w:val="90"/>
        </w:numPr>
        <w:tabs>
          <w:tab w:val="left" w:pos="889"/>
        </w:tabs>
        <w:spacing w:before="63"/>
        <w:ind w:left="888" w:hanging="165"/>
        <w:rPr>
          <w:sz w:val="20"/>
        </w:rPr>
      </w:pPr>
      <w:r>
        <w:rPr>
          <w:color w:val="5E5E5E"/>
          <w:sz w:val="20"/>
        </w:rPr>
        <w:t>dégonﬂer totalement le</w:t>
      </w:r>
      <w:r>
        <w:rPr>
          <w:color w:val="5E5E5E"/>
          <w:spacing w:val="-1"/>
          <w:sz w:val="20"/>
        </w:rPr>
        <w:t xml:space="preserve"> </w:t>
      </w:r>
      <w:r>
        <w:rPr>
          <w:color w:val="5E5E5E"/>
          <w:sz w:val="20"/>
        </w:rPr>
        <w:t>brassard.</w:t>
      </w:r>
    </w:p>
    <w:p w:rsidR="001A20F5" w:rsidRDefault="00C337BE">
      <w:pPr>
        <w:pStyle w:val="Corpsdetexte"/>
        <w:spacing w:before="11"/>
        <w:rPr>
          <w:sz w:val="27"/>
        </w:rPr>
      </w:pPr>
      <w:r>
        <w:pict>
          <v:shape id="_x0000_s1792" style="position:absolute;margin-left:309.7pt;margin-top:19.5pt;width:228.9pt;height:.1pt;z-index:-251254784;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La mesure de la pression artérielle ne présente aucun risque</w:t>
      </w:r>
      <w:r>
        <w:rPr>
          <w:color w:val="5E5E5E"/>
        </w:rPr>
        <w:t xml:space="preserve"> pour la vic7me.</w:t>
      </w:r>
    </w:p>
    <w:p w:rsidR="001A20F5" w:rsidRDefault="00C337BE">
      <w:pPr>
        <w:pStyle w:val="Corpsdetexte"/>
        <w:spacing w:before="102" w:line="254" w:lineRule="auto"/>
        <w:ind w:left="441" w:right="1011"/>
        <w:jc w:val="both"/>
      </w:pPr>
      <w:r>
        <w:rPr>
          <w:color w:val="5E5E5E"/>
        </w:rPr>
        <w:t>Si le manchon du tensiomètre est laissé en place pour une nouvelle mesure lors de la surveillance, il convient de s’assurer que ce dernier est bien dégonﬂé, pas trop serré et ne gêne pas la vic7me.</w:t>
      </w:r>
    </w:p>
    <w:p w:rsidR="001A20F5" w:rsidRDefault="00C337BE">
      <w:pPr>
        <w:pStyle w:val="Corpsdetexte"/>
        <w:spacing w:before="105" w:line="254" w:lineRule="auto"/>
        <w:ind w:left="441" w:right="1011"/>
        <w:jc w:val="both"/>
      </w:pPr>
      <w:r>
        <w:rPr>
          <w:color w:val="5E5E5E"/>
        </w:rPr>
        <w:t>Il est parfois très diﬃcile de mesurer la pression artérie</w:t>
      </w:r>
      <w:r>
        <w:rPr>
          <w:color w:val="5E5E5E"/>
        </w:rPr>
        <w:t>lle, surtout lorsqu’il existe une détresse circulatoire.</w:t>
      </w:r>
    </w:p>
    <w:p w:rsidR="001A20F5" w:rsidRDefault="00C337BE">
      <w:pPr>
        <w:pStyle w:val="Corpsdetexte"/>
        <w:spacing w:before="103" w:line="254" w:lineRule="auto"/>
        <w:ind w:left="441" w:right="1011"/>
        <w:jc w:val="both"/>
      </w:pPr>
      <w:r>
        <w:rPr>
          <w:color w:val="5E5E5E"/>
        </w:rPr>
        <w:t xml:space="preserve">Le brassard doit être placé au niveau du </w:t>
      </w:r>
      <w:r>
        <w:rPr>
          <w:color w:val="5E5E5E"/>
          <w:spacing w:val="-5"/>
        </w:rPr>
        <w:t xml:space="preserve">cœur. </w:t>
      </w:r>
      <w:r>
        <w:rPr>
          <w:color w:val="5E5E5E"/>
        </w:rPr>
        <w:t>Une posi</w:t>
      </w:r>
      <w:r>
        <w:rPr>
          <w:color w:val="5E5E5E"/>
          <w:w w:val="109"/>
        </w:rPr>
        <w:t>7</w:t>
      </w:r>
      <w:r>
        <w:rPr>
          <w:color w:val="5E5E5E"/>
        </w:rPr>
        <w:t>on</w:t>
      </w:r>
      <w:r>
        <w:rPr>
          <w:color w:val="5E5E5E"/>
          <w:spacing w:val="10"/>
        </w:rPr>
        <w:t xml:space="preserve"> </w:t>
      </w:r>
      <w:r>
        <w:rPr>
          <w:color w:val="5E5E5E"/>
        </w:rPr>
        <w:t>au</w:t>
      </w:r>
      <w:r>
        <w:rPr>
          <w:color w:val="5E5E5E"/>
          <w:w w:val="33"/>
        </w:rPr>
        <w:t>-­‐</w:t>
      </w:r>
      <w:r>
        <w:rPr>
          <w:color w:val="5E5E5E"/>
        </w:rPr>
        <w:t>dessus</w:t>
      </w:r>
      <w:r>
        <w:rPr>
          <w:color w:val="5E5E5E"/>
          <w:spacing w:val="10"/>
        </w:rPr>
        <w:t xml:space="preserve"> </w:t>
      </w:r>
      <w:r>
        <w:rPr>
          <w:color w:val="5E5E5E"/>
        </w:rPr>
        <w:t>du</w:t>
      </w:r>
      <w:r>
        <w:rPr>
          <w:color w:val="5E5E5E"/>
          <w:spacing w:val="10"/>
        </w:rPr>
        <w:t xml:space="preserve"> </w:t>
      </w:r>
      <w:r>
        <w:rPr>
          <w:color w:val="5E5E5E"/>
        </w:rPr>
        <w:t>ni</w:t>
      </w:r>
      <w:r>
        <w:rPr>
          <w:color w:val="5E5E5E"/>
          <w:spacing w:val="-2"/>
        </w:rPr>
        <w:t>v</w:t>
      </w:r>
      <w:r>
        <w:rPr>
          <w:color w:val="5E5E5E"/>
        </w:rPr>
        <w:t>eau</w:t>
      </w:r>
      <w:r>
        <w:rPr>
          <w:color w:val="5E5E5E"/>
          <w:spacing w:val="10"/>
        </w:rPr>
        <w:t xml:space="preserve"> </w:t>
      </w:r>
      <w:r>
        <w:rPr>
          <w:color w:val="5E5E5E"/>
        </w:rPr>
        <w:t>du</w:t>
      </w:r>
      <w:r>
        <w:rPr>
          <w:color w:val="5E5E5E"/>
          <w:spacing w:val="10"/>
        </w:rPr>
        <w:t xml:space="preserve"> </w:t>
      </w:r>
      <w:r>
        <w:rPr>
          <w:color w:val="5E5E5E"/>
          <w:spacing w:val="-2"/>
        </w:rPr>
        <w:t>c</w:t>
      </w:r>
      <w:r>
        <w:rPr>
          <w:color w:val="5E5E5E"/>
        </w:rPr>
        <w:t>œur</w:t>
      </w:r>
      <w:r>
        <w:rPr>
          <w:color w:val="5E5E5E"/>
          <w:spacing w:val="10"/>
        </w:rPr>
        <w:t xml:space="preserve"> </w:t>
      </w:r>
      <w:r>
        <w:rPr>
          <w:color w:val="5E5E5E"/>
        </w:rPr>
        <w:t>risque</w:t>
      </w:r>
      <w:r>
        <w:rPr>
          <w:color w:val="5E5E5E"/>
          <w:spacing w:val="10"/>
        </w:rPr>
        <w:t xml:space="preserve"> </w:t>
      </w:r>
      <w:r>
        <w:rPr>
          <w:color w:val="5E5E5E"/>
          <w:spacing w:val="-2"/>
        </w:rPr>
        <w:t>d’indiquer</w:t>
      </w:r>
      <w:r>
        <w:rPr>
          <w:color w:val="5E5E5E"/>
        </w:rPr>
        <w:t xml:space="preserve"> des </w:t>
      </w:r>
      <w:r>
        <w:rPr>
          <w:color w:val="5E5E5E"/>
          <w:spacing w:val="-16"/>
        </w:rPr>
        <w:t xml:space="preserve"> </w:t>
      </w:r>
      <w:r>
        <w:rPr>
          <w:color w:val="5E5E5E"/>
          <w:spacing w:val="-3"/>
        </w:rPr>
        <w:t>v</w:t>
      </w:r>
      <w:r>
        <w:rPr>
          <w:color w:val="5E5E5E"/>
        </w:rPr>
        <w:t>aleu</w:t>
      </w:r>
      <w:r>
        <w:rPr>
          <w:color w:val="5E5E5E"/>
          <w:spacing w:val="-4"/>
        </w:rPr>
        <w:t>r</w:t>
      </w:r>
      <w:r>
        <w:rPr>
          <w:color w:val="5E5E5E"/>
        </w:rPr>
        <w:t xml:space="preserve">s </w:t>
      </w:r>
      <w:r>
        <w:rPr>
          <w:color w:val="5E5E5E"/>
          <w:spacing w:val="-16"/>
        </w:rPr>
        <w:t xml:space="preserve"> </w:t>
      </w:r>
      <w:r>
        <w:rPr>
          <w:color w:val="5E5E5E"/>
        </w:rPr>
        <w:t>sous</w:t>
      </w:r>
      <w:r>
        <w:rPr>
          <w:color w:val="5E5E5E"/>
          <w:w w:val="33"/>
        </w:rPr>
        <w:t>-­‐</w:t>
      </w:r>
      <w:r>
        <w:rPr>
          <w:color w:val="5E5E5E"/>
        </w:rPr>
        <w:t>e</w:t>
      </w:r>
      <w:r>
        <w:rPr>
          <w:color w:val="5E5E5E"/>
          <w:spacing w:val="-3"/>
        </w:rPr>
        <w:t>s</w:t>
      </w:r>
      <w:r>
        <w:rPr>
          <w:color w:val="5E5E5E"/>
          <w:w w:val="109"/>
        </w:rPr>
        <w:t>7</w:t>
      </w:r>
      <w:r>
        <w:rPr>
          <w:color w:val="5E5E5E"/>
        </w:rPr>
        <w:t xml:space="preserve">mées, </w:t>
      </w:r>
      <w:r>
        <w:rPr>
          <w:color w:val="5E5E5E"/>
          <w:spacing w:val="-16"/>
        </w:rPr>
        <w:t xml:space="preserve"> </w:t>
      </w:r>
      <w:r>
        <w:rPr>
          <w:color w:val="5E5E5E"/>
          <w:spacing w:val="-2"/>
        </w:rPr>
        <w:t>e</w:t>
      </w:r>
      <w:r>
        <w:rPr>
          <w:color w:val="5E5E5E"/>
        </w:rPr>
        <w:t xml:space="preserve">t </w:t>
      </w:r>
      <w:r>
        <w:rPr>
          <w:color w:val="5E5E5E"/>
          <w:spacing w:val="-16"/>
        </w:rPr>
        <w:t xml:space="preserve"> </w:t>
      </w:r>
      <w:r>
        <w:rPr>
          <w:color w:val="5E5E5E"/>
        </w:rPr>
        <w:t>i</w:t>
      </w:r>
      <w:r>
        <w:rPr>
          <w:color w:val="5E5E5E"/>
          <w:spacing w:val="-4"/>
        </w:rPr>
        <w:t>n</w:t>
      </w:r>
      <w:r>
        <w:rPr>
          <w:color w:val="5E5E5E"/>
          <w:spacing w:val="-2"/>
        </w:rPr>
        <w:t>v</w:t>
      </w:r>
      <w:r>
        <w:rPr>
          <w:color w:val="5E5E5E"/>
        </w:rPr>
        <w:t>e</w:t>
      </w:r>
      <w:r>
        <w:rPr>
          <w:color w:val="5E5E5E"/>
          <w:spacing w:val="-4"/>
        </w:rPr>
        <w:t>r</w:t>
      </w:r>
      <w:r>
        <w:rPr>
          <w:color w:val="5E5E5E"/>
        </w:rPr>
        <w:t>seme</w:t>
      </w:r>
      <w:r>
        <w:rPr>
          <w:color w:val="5E5E5E"/>
          <w:spacing w:val="-2"/>
        </w:rPr>
        <w:t>n</w:t>
      </w:r>
      <w:r>
        <w:rPr>
          <w:color w:val="5E5E5E"/>
        </w:rPr>
        <w:t xml:space="preserve">t </w:t>
      </w:r>
      <w:r>
        <w:rPr>
          <w:color w:val="5E5E5E"/>
          <w:spacing w:val="-16"/>
        </w:rPr>
        <w:t xml:space="preserve"> </w:t>
      </w:r>
      <w:r>
        <w:rPr>
          <w:color w:val="5E5E5E"/>
        </w:rPr>
        <w:t>lo</w:t>
      </w:r>
      <w:r>
        <w:rPr>
          <w:color w:val="5E5E5E"/>
          <w:spacing w:val="-4"/>
        </w:rPr>
        <w:t>r</w:t>
      </w:r>
      <w:r>
        <w:rPr>
          <w:color w:val="5E5E5E"/>
        </w:rPr>
        <w:t xml:space="preserve">squ’il </w:t>
      </w:r>
      <w:r>
        <w:rPr>
          <w:color w:val="5E5E5E"/>
          <w:spacing w:val="-16"/>
        </w:rPr>
        <w:t xml:space="preserve"> </w:t>
      </w:r>
      <w:r>
        <w:rPr>
          <w:color w:val="5E5E5E"/>
        </w:rPr>
        <w:t>e</w:t>
      </w:r>
      <w:r>
        <w:rPr>
          <w:color w:val="5E5E5E"/>
          <w:spacing w:val="-3"/>
        </w:rPr>
        <w:t>s</w:t>
      </w:r>
      <w:r>
        <w:rPr>
          <w:color w:val="5E5E5E"/>
        </w:rPr>
        <w:t xml:space="preserve">t placé en dessous du </w:t>
      </w:r>
      <w:r>
        <w:rPr>
          <w:color w:val="5E5E5E"/>
          <w:spacing w:val="-5"/>
        </w:rPr>
        <w:t>cœur.</w:t>
      </w:r>
    </w:p>
    <w:p w:rsidR="001A20F5" w:rsidRDefault="00C337BE">
      <w:pPr>
        <w:pStyle w:val="Corpsdetexte"/>
        <w:spacing w:before="8"/>
        <w:rPr>
          <w:sz w:val="28"/>
        </w:rPr>
      </w:pPr>
      <w:r>
        <w:pict>
          <v:shape id="_x0000_s1791" style="position:absolute;margin-left:309.7pt;margin-top:20pt;width:228.9pt;height:.1pt;z-index:-251253760;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La mise en place correcte de l’appareil et la mesure régulière de la pression artérielle par un secouriste sont les garants de l’eﬃcacité de la technique.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01 M 03</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w:t>
            </w:r>
            <w:r>
              <w:rPr>
                <w:color w:val="444444"/>
                <w:sz w:val="18"/>
              </w:rPr>
              <w:t xml:space="preserve">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790" style="position:absolute;left:0;text-align:left;z-index:252065792;mso-position-horizontal-relative:page" from="56.7pt,74.7pt" to="538.6pt,74.7pt" strokecolor="#ffa93a" strokeweight="1pt">
            <w10:wrap anchorx="page"/>
          </v:line>
        </w:pict>
      </w:r>
      <w:bookmarkStart w:id="130" w:name="_TOC_250075"/>
      <w:r>
        <w:rPr>
          <w:color w:val="FFA93A"/>
          <w:w w:val="105"/>
        </w:rPr>
        <w:t>Mesure</w:t>
      </w:r>
      <w:r>
        <w:rPr>
          <w:color w:val="FFA93A"/>
          <w:spacing w:val="-37"/>
          <w:w w:val="105"/>
        </w:rPr>
        <w:t xml:space="preserve"> </w:t>
      </w:r>
      <w:r>
        <w:rPr>
          <w:color w:val="FFA93A"/>
          <w:w w:val="105"/>
        </w:rPr>
        <w:t>de</w:t>
      </w:r>
      <w:r>
        <w:rPr>
          <w:color w:val="FFA93A"/>
          <w:spacing w:val="-37"/>
          <w:w w:val="105"/>
        </w:rPr>
        <w:t xml:space="preserve"> </w:t>
      </w:r>
      <w:r>
        <w:rPr>
          <w:color w:val="FFA93A"/>
          <w:w w:val="105"/>
        </w:rPr>
        <w:t>la</w:t>
      </w:r>
      <w:r>
        <w:rPr>
          <w:color w:val="FFA93A"/>
          <w:spacing w:val="-37"/>
          <w:w w:val="105"/>
        </w:rPr>
        <w:t xml:space="preserve"> </w:t>
      </w:r>
      <w:r>
        <w:rPr>
          <w:color w:val="FFA93A"/>
          <w:w w:val="105"/>
        </w:rPr>
        <w:t>saturation</w:t>
      </w:r>
      <w:r>
        <w:rPr>
          <w:color w:val="FFA93A"/>
          <w:spacing w:val="-37"/>
          <w:w w:val="105"/>
        </w:rPr>
        <w:t xml:space="preserve"> </w:t>
      </w:r>
      <w:r>
        <w:rPr>
          <w:color w:val="FFA93A"/>
          <w:w w:val="105"/>
        </w:rPr>
        <w:t>pulsatile</w:t>
      </w:r>
      <w:r>
        <w:rPr>
          <w:color w:val="FFA93A"/>
          <w:spacing w:val="-37"/>
          <w:w w:val="105"/>
        </w:rPr>
        <w:t xml:space="preserve"> </w:t>
      </w:r>
      <w:r>
        <w:rPr>
          <w:color w:val="FFA93A"/>
          <w:w w:val="105"/>
        </w:rPr>
        <w:t xml:space="preserve">en </w:t>
      </w:r>
      <w:bookmarkEnd w:id="130"/>
      <w:r>
        <w:rPr>
          <w:color w:val="FFA93A"/>
          <w:spacing w:val="-3"/>
          <w:w w:val="105"/>
        </w:rPr>
        <w:t>oxygène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44" w:lineRule="auto"/>
        <w:ind w:left="553"/>
        <w:jc w:val="both"/>
      </w:pPr>
      <w:r>
        <w:rPr>
          <w:color w:val="5E5E5E"/>
        </w:rPr>
        <w:t xml:space="preserve">L’oxymètre de pouls est un appareil électronique qui </w:t>
      </w:r>
      <w:r>
        <w:rPr>
          <w:color w:val="5E5E5E"/>
          <w:position w:val="2"/>
        </w:rPr>
        <w:t>mesure la quan7té d'oxygène (O</w:t>
      </w:r>
      <w:r>
        <w:rPr>
          <w:color w:val="5E5E5E"/>
          <w:position w:val="2"/>
          <w:vertAlign w:val="subscript"/>
        </w:rPr>
        <w:t>2</w:t>
      </w:r>
      <w:r>
        <w:rPr>
          <w:color w:val="5E5E5E"/>
          <w:position w:val="2"/>
        </w:rPr>
        <w:t xml:space="preserve">) transportée par les </w:t>
      </w:r>
      <w:r>
        <w:rPr>
          <w:color w:val="5E5E5E"/>
        </w:rPr>
        <w:t>globules rouges au niveau de la circula7on capillaire.</w:t>
      </w:r>
    </w:p>
    <w:p w:rsidR="001A20F5" w:rsidRDefault="00C337BE">
      <w:pPr>
        <w:pStyle w:val="Corpsdetexte"/>
        <w:spacing w:before="113" w:line="252" w:lineRule="auto"/>
        <w:ind w:left="553"/>
        <w:jc w:val="both"/>
      </w:pPr>
      <w:r>
        <w:rPr>
          <w:color w:val="5E5E5E"/>
        </w:rPr>
        <w:t>L’oxymètre de pouls permet de détecter très rapidement un manque d'oxygène dans l'organisme. Cependant, il ne dispense pas de la réalisa7on du bilan de la fonc7on respiratoire de la vic7me, ni de sa su</w:t>
      </w:r>
      <w:r>
        <w:rPr>
          <w:color w:val="5E5E5E"/>
        </w:rPr>
        <w:t xml:space="preserve">rveillance. La mesure de la satura7on pulsa7le en </w:t>
      </w:r>
      <w:r>
        <w:rPr>
          <w:color w:val="5E5E5E"/>
          <w:position w:val="2"/>
        </w:rPr>
        <w:t>oxygène (SpO</w:t>
      </w:r>
      <w:r>
        <w:rPr>
          <w:color w:val="5E5E5E"/>
          <w:position w:val="2"/>
          <w:vertAlign w:val="subscript"/>
        </w:rPr>
        <w:t>2</w:t>
      </w:r>
      <w:r>
        <w:rPr>
          <w:color w:val="5E5E5E"/>
          <w:position w:val="2"/>
        </w:rPr>
        <w:t xml:space="preserve">) ne doit, en aucun cas, retarder des </w:t>
      </w:r>
      <w:r>
        <w:rPr>
          <w:color w:val="5E5E5E"/>
        </w:rPr>
        <w:t>gestes d'urgence évidents. Elle est u7le en par7culier en cas de :</w:t>
      </w:r>
    </w:p>
    <w:p w:rsidR="001A20F5" w:rsidRDefault="00C337BE">
      <w:pPr>
        <w:pStyle w:val="Paragraphedeliste"/>
        <w:numPr>
          <w:ilvl w:val="1"/>
          <w:numId w:val="90"/>
        </w:numPr>
        <w:tabs>
          <w:tab w:val="left" w:pos="1001"/>
        </w:tabs>
        <w:spacing w:before="110"/>
        <w:rPr>
          <w:sz w:val="20"/>
        </w:rPr>
      </w:pPr>
      <w:r>
        <w:rPr>
          <w:color w:val="5E5E5E"/>
          <w:sz w:val="20"/>
        </w:rPr>
        <w:t>d</w:t>
      </w:r>
      <w:r>
        <w:rPr>
          <w:color w:val="5E5E5E"/>
          <w:spacing w:val="-2"/>
          <w:sz w:val="20"/>
        </w:rPr>
        <w:t>é</w:t>
      </w:r>
      <w:r>
        <w:rPr>
          <w:color w:val="5E5E5E"/>
          <w:sz w:val="20"/>
        </w:rPr>
        <w:t>t</w:t>
      </w:r>
      <w:r>
        <w:rPr>
          <w:color w:val="5E5E5E"/>
          <w:spacing w:val="-3"/>
          <w:sz w:val="20"/>
        </w:rPr>
        <w:t>r</w:t>
      </w:r>
      <w:r>
        <w:rPr>
          <w:color w:val="5E5E5E"/>
          <w:sz w:val="20"/>
        </w:rPr>
        <w:t>esse vi</w:t>
      </w:r>
      <w:r>
        <w:rPr>
          <w:color w:val="5E5E5E"/>
          <w:spacing w:val="-3"/>
          <w:sz w:val="20"/>
        </w:rPr>
        <w:t>t</w:t>
      </w:r>
      <w:r>
        <w:rPr>
          <w:color w:val="5E5E5E"/>
          <w:sz w:val="20"/>
        </w:rPr>
        <w:t>ale (sauf a</w:t>
      </w:r>
      <w:r>
        <w:rPr>
          <w:color w:val="5E5E5E"/>
          <w:spacing w:val="-1"/>
          <w:sz w:val="20"/>
        </w:rPr>
        <w:t>r</w:t>
      </w:r>
      <w:r>
        <w:rPr>
          <w:color w:val="5E5E5E"/>
          <w:spacing w:val="-3"/>
          <w:sz w:val="20"/>
        </w:rPr>
        <w:t>r</w:t>
      </w:r>
      <w:r>
        <w:rPr>
          <w:color w:val="5E5E5E"/>
          <w:spacing w:val="-2"/>
          <w:sz w:val="20"/>
        </w:rPr>
        <w:t>ê</w:t>
      </w:r>
      <w:r>
        <w:rPr>
          <w:color w:val="5E5E5E"/>
          <w:sz w:val="20"/>
        </w:rPr>
        <w:t xml:space="preserve">t </w:t>
      </w:r>
      <w:r>
        <w:rPr>
          <w:color w:val="5E5E5E"/>
          <w:spacing w:val="-2"/>
          <w:sz w:val="20"/>
        </w:rPr>
        <w:t>c</w:t>
      </w:r>
      <w:r>
        <w:rPr>
          <w:color w:val="5E5E5E"/>
          <w:sz w:val="20"/>
        </w:rPr>
        <w:t>a</w:t>
      </w:r>
      <w:r>
        <w:rPr>
          <w:color w:val="5E5E5E"/>
          <w:spacing w:val="-3"/>
          <w:sz w:val="20"/>
        </w:rPr>
        <w:t>r</w:t>
      </w:r>
      <w:r>
        <w:rPr>
          <w:color w:val="5E5E5E"/>
          <w:sz w:val="20"/>
        </w:rPr>
        <w:t>dio</w:t>
      </w:r>
      <w:r>
        <w:rPr>
          <w:color w:val="5E5E5E"/>
          <w:w w:val="33"/>
          <w:sz w:val="20"/>
        </w:rPr>
        <w:t>-­‐</w:t>
      </w:r>
      <w:r>
        <w:rPr>
          <w:color w:val="5E5E5E"/>
          <w:spacing w:val="-3"/>
          <w:sz w:val="20"/>
        </w:rPr>
        <w:t>r</w:t>
      </w:r>
      <w:r>
        <w:rPr>
          <w:color w:val="5E5E5E"/>
          <w:sz w:val="20"/>
        </w:rPr>
        <w:t>espi</w:t>
      </w:r>
      <w:r>
        <w:rPr>
          <w:color w:val="5E5E5E"/>
          <w:spacing w:val="-5"/>
          <w:sz w:val="20"/>
        </w:rPr>
        <w:t>r</w:t>
      </w:r>
      <w:r>
        <w:rPr>
          <w:color w:val="5E5E5E"/>
          <w:spacing w:val="-2"/>
          <w:sz w:val="20"/>
        </w:rPr>
        <w:t>at</w:t>
      </w:r>
      <w:r>
        <w:rPr>
          <w:color w:val="5E5E5E"/>
          <w:sz w:val="20"/>
        </w:rPr>
        <w:t>oi</w:t>
      </w:r>
      <w:r>
        <w:rPr>
          <w:color w:val="5E5E5E"/>
          <w:spacing w:val="-3"/>
          <w:sz w:val="20"/>
        </w:rPr>
        <w:t>r</w:t>
      </w:r>
      <w:r>
        <w:rPr>
          <w:color w:val="5E5E5E"/>
          <w:sz w:val="20"/>
        </w:rPr>
        <w:t>e) ;</w:t>
      </w:r>
    </w:p>
    <w:p w:rsidR="001A20F5" w:rsidRDefault="00C337BE">
      <w:pPr>
        <w:pStyle w:val="Paragraphedeliste"/>
        <w:numPr>
          <w:ilvl w:val="1"/>
          <w:numId w:val="90"/>
        </w:numPr>
        <w:tabs>
          <w:tab w:val="left" w:pos="1001"/>
        </w:tabs>
        <w:spacing w:before="55"/>
        <w:rPr>
          <w:sz w:val="20"/>
        </w:rPr>
      </w:pPr>
      <w:r>
        <w:rPr>
          <w:color w:val="5E5E5E"/>
          <w:sz w:val="20"/>
        </w:rPr>
        <w:t>gêne respiratoire ou de plainte respiratoire</w:t>
      </w:r>
      <w:r>
        <w:rPr>
          <w:color w:val="5E5E5E"/>
          <w:spacing w:val="-13"/>
          <w:sz w:val="20"/>
        </w:rPr>
        <w:t xml:space="preserve"> </w:t>
      </w:r>
      <w:r>
        <w:rPr>
          <w:color w:val="5E5E5E"/>
          <w:sz w:val="20"/>
        </w:rPr>
        <w:t>;</w:t>
      </w:r>
    </w:p>
    <w:p w:rsidR="001A20F5" w:rsidRDefault="00C337BE">
      <w:pPr>
        <w:pStyle w:val="Titre4"/>
        <w:spacing w:before="130"/>
        <w:ind w:left="441"/>
      </w:pPr>
      <w:r>
        <w:br w:type="column"/>
      </w:r>
      <w:r>
        <w:rPr>
          <w:color w:val="7F7F7F"/>
        </w:rPr>
        <w:lastRenderedPageBreak/>
        <w:t>Réalisation</w:t>
      </w:r>
    </w:p>
    <w:p w:rsidR="001A20F5" w:rsidRDefault="00C337BE">
      <w:pPr>
        <w:pStyle w:val="Paragraphedeliste"/>
        <w:numPr>
          <w:ilvl w:val="0"/>
          <w:numId w:val="90"/>
        </w:numPr>
        <w:tabs>
          <w:tab w:val="left" w:pos="889"/>
        </w:tabs>
        <w:spacing w:before="144" w:line="235" w:lineRule="auto"/>
        <w:ind w:left="888" w:right="1295"/>
        <w:jc w:val="left"/>
        <w:rPr>
          <w:sz w:val="20"/>
        </w:rPr>
      </w:pPr>
      <w:r>
        <w:rPr>
          <w:color w:val="5E5E5E"/>
          <w:sz w:val="20"/>
        </w:rPr>
        <w:t>placer le capteur sur une peau ou un ongle non verni, propre</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9"/>
        </w:tabs>
        <w:spacing w:before="81" w:line="235" w:lineRule="auto"/>
        <w:ind w:left="888" w:right="1295"/>
        <w:jc w:val="left"/>
        <w:rPr>
          <w:sz w:val="20"/>
        </w:rPr>
      </w:pPr>
      <w:r>
        <w:rPr>
          <w:color w:val="5E5E5E"/>
          <w:sz w:val="20"/>
        </w:rPr>
        <w:t>meFre l'appareil en marche et respecter les recommanda7ons du fabricant</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9"/>
        </w:tabs>
        <w:spacing w:before="78" w:line="295" w:lineRule="auto"/>
        <w:ind w:left="888" w:right="1651"/>
        <w:jc w:val="left"/>
        <w:rPr>
          <w:sz w:val="20"/>
        </w:rPr>
      </w:pPr>
      <w:r>
        <w:rPr>
          <w:color w:val="5E5E5E"/>
          <w:sz w:val="20"/>
        </w:rPr>
        <w:t xml:space="preserve">relever le résultat sur </w:t>
      </w:r>
      <w:r>
        <w:rPr>
          <w:color w:val="5E5E5E"/>
          <w:spacing w:val="-3"/>
          <w:sz w:val="20"/>
        </w:rPr>
        <w:t xml:space="preserve">l’écran </w:t>
      </w:r>
      <w:r>
        <w:rPr>
          <w:color w:val="5E5E5E"/>
          <w:sz w:val="20"/>
        </w:rPr>
        <w:t xml:space="preserve">de l’appareil. En règle générale, deux valeurs </w:t>
      </w:r>
      <w:r>
        <w:rPr>
          <w:color w:val="5E5E5E"/>
          <w:spacing w:val="-3"/>
          <w:sz w:val="20"/>
        </w:rPr>
        <w:t>s’aﬃchent</w:t>
      </w:r>
      <w:r>
        <w:rPr>
          <w:color w:val="5E5E5E"/>
          <w:spacing w:val="-8"/>
          <w:sz w:val="20"/>
        </w:rPr>
        <w:t xml:space="preserve"> </w:t>
      </w:r>
      <w:r>
        <w:rPr>
          <w:color w:val="5E5E5E"/>
          <w:spacing w:val="-13"/>
          <w:sz w:val="20"/>
        </w:rPr>
        <w:t>:</w:t>
      </w:r>
    </w:p>
    <w:p w:rsidR="001A20F5" w:rsidRDefault="00C337BE">
      <w:pPr>
        <w:pStyle w:val="Paragraphedeliste"/>
        <w:numPr>
          <w:ilvl w:val="1"/>
          <w:numId w:val="90"/>
        </w:numPr>
        <w:tabs>
          <w:tab w:val="left" w:pos="1173"/>
        </w:tabs>
        <w:spacing w:before="20"/>
        <w:ind w:left="1172" w:hanging="165"/>
        <w:jc w:val="left"/>
        <w:rPr>
          <w:sz w:val="20"/>
        </w:rPr>
      </w:pPr>
      <w:r>
        <w:rPr>
          <w:color w:val="5E5E5E"/>
          <w:sz w:val="20"/>
        </w:rPr>
        <w:t>la fréquence du pouls</w:t>
      </w:r>
      <w:r>
        <w:rPr>
          <w:color w:val="5E5E5E"/>
          <w:spacing w:val="-1"/>
          <w:sz w:val="20"/>
        </w:rPr>
        <w:t xml:space="preserve"> </w:t>
      </w:r>
      <w:r>
        <w:rPr>
          <w:color w:val="5E5E5E"/>
          <w:sz w:val="20"/>
        </w:rPr>
        <w:t>;</w:t>
      </w:r>
    </w:p>
    <w:p w:rsidR="001A20F5" w:rsidRDefault="00C337BE">
      <w:pPr>
        <w:pStyle w:val="Paragraphedeliste"/>
        <w:numPr>
          <w:ilvl w:val="1"/>
          <w:numId w:val="90"/>
        </w:numPr>
        <w:tabs>
          <w:tab w:val="left" w:pos="1218"/>
        </w:tabs>
        <w:ind w:left="1217" w:hanging="210"/>
        <w:jc w:val="left"/>
        <w:rPr>
          <w:sz w:val="20"/>
        </w:rPr>
      </w:pPr>
      <w:r>
        <w:rPr>
          <w:color w:val="5E5E5E"/>
          <w:sz w:val="20"/>
        </w:rPr>
        <w:t>la satura7on pulsa7le en oxygène.</w:t>
      </w:r>
    </w:p>
    <w:p w:rsidR="001A20F5" w:rsidRDefault="001A20F5">
      <w:pPr>
        <w:pStyle w:val="Corpsdetexte"/>
        <w:spacing w:before="10"/>
        <w:rPr>
          <w:sz w:val="33"/>
        </w:rPr>
      </w:pPr>
    </w:p>
    <w:p w:rsidR="001A20F5" w:rsidRDefault="00C337BE">
      <w:pPr>
        <w:pStyle w:val="Corpsdetexte"/>
        <w:spacing w:before="1" w:line="247" w:lineRule="auto"/>
        <w:ind w:left="441" w:right="1011"/>
        <w:jc w:val="both"/>
      </w:pPr>
      <w:r>
        <w:rPr>
          <w:color w:val="5E5E5E"/>
          <w:position w:val="2"/>
        </w:rPr>
        <w:t>La SpO</w:t>
      </w:r>
      <w:r>
        <w:rPr>
          <w:color w:val="5E5E5E"/>
          <w:position w:val="2"/>
          <w:vertAlign w:val="subscript"/>
        </w:rPr>
        <w:t>2</w:t>
      </w:r>
      <w:r>
        <w:rPr>
          <w:color w:val="5E5E5E"/>
          <w:position w:val="2"/>
        </w:rPr>
        <w:t xml:space="preserve"> est le reﬂet, exprimé en pourcentage, de la </w:t>
      </w:r>
      <w:r>
        <w:rPr>
          <w:color w:val="5E5E5E"/>
        </w:rPr>
        <w:t>quan7té d'oxygène transportée par le sang. Elle se situe normalement entre 94 et 100 %</w:t>
      </w:r>
      <w:r>
        <w:rPr>
          <w:color w:val="5E5E5E"/>
        </w:rPr>
        <w:t>.</w:t>
      </w:r>
    </w:p>
    <w:p w:rsidR="001A20F5" w:rsidRDefault="001A20F5">
      <w:pPr>
        <w:spacing w:line="247"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0"/>
          <w:numId w:val="86"/>
        </w:numPr>
        <w:tabs>
          <w:tab w:val="left" w:pos="1001"/>
          <w:tab w:val="left" w:pos="5613"/>
          <w:tab w:val="left" w:pos="10191"/>
        </w:tabs>
        <w:jc w:val="left"/>
        <w:rPr>
          <w:rFonts w:ascii="Times New Roman" w:hAnsi="Times New Roman"/>
          <w:sz w:val="20"/>
        </w:rPr>
      </w:pPr>
      <w:r>
        <w:rPr>
          <w:color w:val="5E5E5E"/>
          <w:sz w:val="20"/>
        </w:rPr>
        <w:t>malaise ou aggrava7on d'une maladie</w:t>
      </w:r>
      <w:r>
        <w:rPr>
          <w:color w:val="5E5E5E"/>
          <w:spacing w:val="-3"/>
          <w:sz w:val="20"/>
        </w:rPr>
        <w:t xml:space="preserve"> </w:t>
      </w:r>
      <w:r>
        <w:rPr>
          <w:color w:val="5E5E5E"/>
          <w:sz w:val="20"/>
        </w:rPr>
        <w:t>;</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1A20F5">
      <w:pPr>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0"/>
          <w:numId w:val="86"/>
        </w:numPr>
        <w:tabs>
          <w:tab w:val="left" w:pos="1001"/>
        </w:tabs>
        <w:spacing w:before="60" w:line="235" w:lineRule="auto"/>
        <w:ind w:right="281"/>
        <w:rPr>
          <w:sz w:val="20"/>
        </w:rPr>
      </w:pPr>
      <w:r>
        <w:rPr>
          <w:color w:val="5E5E5E"/>
          <w:sz w:val="20"/>
        </w:rPr>
        <w:t xml:space="preserve">trauma7sme </w:t>
      </w:r>
      <w:r>
        <w:rPr>
          <w:color w:val="5E5E5E"/>
          <w:spacing w:val="-3"/>
          <w:sz w:val="20"/>
        </w:rPr>
        <w:t xml:space="preserve">grave </w:t>
      </w:r>
      <w:r>
        <w:rPr>
          <w:color w:val="5E5E5E"/>
          <w:sz w:val="20"/>
        </w:rPr>
        <w:t xml:space="preserve">ou violent, ou en cas </w:t>
      </w:r>
      <w:r>
        <w:rPr>
          <w:color w:val="5E5E5E"/>
          <w:spacing w:val="-6"/>
          <w:sz w:val="20"/>
        </w:rPr>
        <w:t xml:space="preserve">de </w:t>
      </w:r>
      <w:r>
        <w:rPr>
          <w:color w:val="5E5E5E"/>
          <w:sz w:val="20"/>
        </w:rPr>
        <w:t>trauma7sme</w:t>
      </w:r>
      <w:r>
        <w:rPr>
          <w:color w:val="5E5E5E"/>
          <w:spacing w:val="-1"/>
          <w:sz w:val="20"/>
        </w:rPr>
        <w:t xml:space="preserve"> </w:t>
      </w:r>
      <w:r>
        <w:rPr>
          <w:color w:val="5E5E5E"/>
          <w:sz w:val="20"/>
        </w:rPr>
        <w:t>thoracique.</w:t>
      </w:r>
    </w:p>
    <w:p w:rsidR="001A20F5" w:rsidRDefault="00C337BE">
      <w:pPr>
        <w:pStyle w:val="Corpsdetexte"/>
        <w:spacing w:before="78" w:line="254" w:lineRule="auto"/>
        <w:ind w:left="553"/>
        <w:jc w:val="both"/>
      </w:pPr>
      <w:r>
        <w:rPr>
          <w:color w:val="5E5E5E"/>
        </w:rPr>
        <w:t>L’oxymètre de pouls permet au médecin de décider ou d’arrêter l’administra7on d’oxygène en fonc7on des valeurs indiquées.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788" style="width:228.9pt;height:1pt;mso-position-horizontal-relative:char;mso-position-vertical-relative:line" coordsize="4578,20">
            <v:line id="_x0000_s1789"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38" w:line="247" w:lineRule="auto"/>
        <w:ind w:left="553"/>
        <w:jc w:val="both"/>
      </w:pPr>
      <w:r>
        <w:rPr>
          <w:color w:val="5E5E5E"/>
          <w:position w:val="2"/>
        </w:rPr>
        <w:t>Le résultat de la mesure de la SpO</w:t>
      </w:r>
      <w:r>
        <w:rPr>
          <w:color w:val="5E5E5E"/>
          <w:position w:val="2"/>
          <w:vertAlign w:val="subscript"/>
        </w:rPr>
        <w:t>2</w:t>
      </w:r>
      <w:r>
        <w:rPr>
          <w:color w:val="5E5E5E"/>
          <w:position w:val="2"/>
        </w:rPr>
        <w:t xml:space="preserve"> reﬂète l'eﬃcacité du </w:t>
      </w:r>
      <w:r>
        <w:rPr>
          <w:color w:val="5E5E5E"/>
        </w:rPr>
        <w:t>transport de l'oxygène de l’air respiré jusqu’aux capillaires, lieu d’échange avec les cellules.</w:t>
      </w:r>
    </w:p>
    <w:p w:rsidR="001A20F5" w:rsidRDefault="001A20F5">
      <w:pPr>
        <w:pStyle w:val="Corpsdetexte"/>
      </w:pPr>
    </w:p>
    <w:p w:rsidR="001A20F5" w:rsidRDefault="001A20F5">
      <w:pPr>
        <w:pStyle w:val="Corpsdetexte"/>
        <w:spacing w:before="2"/>
        <w:rPr>
          <w:sz w:val="12"/>
        </w:rPr>
      </w:pPr>
    </w:p>
    <w:p w:rsidR="001A20F5" w:rsidRDefault="00C337BE">
      <w:pPr>
        <w:pStyle w:val="Corpsdetexte"/>
        <w:spacing w:line="20" w:lineRule="exact"/>
        <w:ind w:left="543" w:right="-58"/>
        <w:rPr>
          <w:sz w:val="2"/>
        </w:rPr>
      </w:pPr>
      <w:r>
        <w:rPr>
          <w:sz w:val="2"/>
        </w:rPr>
      </w:r>
      <w:r>
        <w:rPr>
          <w:sz w:val="2"/>
        </w:rPr>
        <w:pict>
          <v:group id="_x0000_s1786" style="width:228.9pt;height:1pt;mso-position-horizontal-relative:char;mso-position-vertical-relative:line" coordsize="4578,20">
            <v:line id="_x0000_s1787" style="position:absolute" from="0,10" to="4578,10" strokecolor="#7f7f7f" strokeweight="1pt"/>
            <w10:anchorlock/>
          </v:group>
        </w:pict>
      </w:r>
    </w:p>
    <w:p w:rsidR="001A20F5" w:rsidRDefault="00C337BE">
      <w:pPr>
        <w:pStyle w:val="Titre4"/>
        <w:spacing w:before="167"/>
        <w:ind w:left="441"/>
        <w:jc w:val="both"/>
      </w:pPr>
      <w:r>
        <w:br w:type="column"/>
      </w:r>
      <w:r>
        <w:rPr>
          <w:color w:val="7F7F7F"/>
        </w:rPr>
        <w:lastRenderedPageBreak/>
        <w:t>Risques &amp; contraintes</w:t>
      </w:r>
    </w:p>
    <w:p w:rsidR="001A20F5" w:rsidRDefault="00C337BE">
      <w:pPr>
        <w:pStyle w:val="Corpsdetexte"/>
        <w:spacing w:before="141" w:line="252" w:lineRule="auto"/>
        <w:ind w:left="441" w:right="1011"/>
        <w:jc w:val="both"/>
      </w:pPr>
      <w:r>
        <w:rPr>
          <w:color w:val="5E5E5E"/>
          <w:spacing w:val="14"/>
        </w:rPr>
        <w:t xml:space="preserve">Chez </w:t>
      </w:r>
      <w:r>
        <w:rPr>
          <w:color w:val="5E5E5E"/>
          <w:spacing w:val="13"/>
        </w:rPr>
        <w:t xml:space="preserve">une vic </w:t>
      </w:r>
      <w:r>
        <w:rPr>
          <w:color w:val="5E5E5E"/>
        </w:rPr>
        <w:t xml:space="preserve">7 </w:t>
      </w:r>
      <w:r>
        <w:rPr>
          <w:color w:val="5E5E5E"/>
          <w:spacing w:val="10"/>
        </w:rPr>
        <w:t xml:space="preserve">me </w:t>
      </w:r>
      <w:r>
        <w:rPr>
          <w:color w:val="5E5E5E"/>
          <w:spacing w:val="16"/>
        </w:rPr>
        <w:t xml:space="preserve">agitée, </w:t>
      </w:r>
      <w:r>
        <w:rPr>
          <w:color w:val="5E5E5E"/>
          <w:spacing w:val="13"/>
        </w:rPr>
        <w:t xml:space="preserve">qui </w:t>
      </w:r>
      <w:r>
        <w:rPr>
          <w:color w:val="5E5E5E"/>
          <w:spacing w:val="16"/>
        </w:rPr>
        <w:t xml:space="preserve">présente </w:t>
      </w:r>
      <w:r>
        <w:rPr>
          <w:color w:val="5E5E5E"/>
          <w:spacing w:val="13"/>
        </w:rPr>
        <w:t xml:space="preserve">des </w:t>
      </w:r>
      <w:r>
        <w:rPr>
          <w:color w:val="5E5E5E"/>
        </w:rPr>
        <w:t xml:space="preserve">tremblements, un refroidissement des extrémités, </w:t>
      </w:r>
      <w:r>
        <w:rPr>
          <w:color w:val="5E5E5E"/>
          <w:spacing w:val="-4"/>
        </w:rPr>
        <w:t xml:space="preserve">une </w:t>
      </w:r>
      <w:r>
        <w:rPr>
          <w:color w:val="5E5E5E"/>
        </w:rPr>
        <w:t xml:space="preserve">détresse circulatoire ou certaines maladies </w:t>
      </w:r>
      <w:r>
        <w:rPr>
          <w:color w:val="5E5E5E"/>
          <w:spacing w:val="-3"/>
        </w:rPr>
        <w:t xml:space="preserve">vasculaires, </w:t>
      </w:r>
      <w:r>
        <w:rPr>
          <w:color w:val="5E5E5E"/>
          <w:position w:val="2"/>
        </w:rPr>
        <w:t>la mesure de la SpO</w:t>
      </w:r>
      <w:r>
        <w:rPr>
          <w:color w:val="5E5E5E"/>
          <w:position w:val="2"/>
          <w:vertAlign w:val="subscript"/>
        </w:rPr>
        <w:t>2</w:t>
      </w:r>
      <w:r>
        <w:rPr>
          <w:color w:val="5E5E5E"/>
          <w:position w:val="2"/>
        </w:rPr>
        <w:t xml:space="preserve"> n'est pas ﬁable ou impossible </w:t>
      </w:r>
      <w:r>
        <w:rPr>
          <w:color w:val="5E5E5E"/>
          <w:spacing w:val="-6"/>
          <w:position w:val="2"/>
        </w:rPr>
        <w:t>car</w:t>
      </w:r>
      <w:r>
        <w:rPr>
          <w:color w:val="5E5E5E"/>
          <w:spacing w:val="33"/>
          <w:position w:val="2"/>
        </w:rPr>
        <w:t xml:space="preserve"> </w:t>
      </w:r>
      <w:r>
        <w:rPr>
          <w:color w:val="5E5E5E"/>
          <w:spacing w:val="2"/>
        </w:rPr>
        <w:t xml:space="preserve">le </w:t>
      </w:r>
      <w:r>
        <w:rPr>
          <w:color w:val="5E5E5E"/>
          <w:spacing w:val="3"/>
        </w:rPr>
        <w:t xml:space="preserve">capteur </w:t>
      </w:r>
      <w:r>
        <w:rPr>
          <w:color w:val="5E5E5E"/>
          <w:spacing w:val="2"/>
        </w:rPr>
        <w:t xml:space="preserve">ne </w:t>
      </w:r>
      <w:r>
        <w:rPr>
          <w:color w:val="5E5E5E"/>
          <w:spacing w:val="3"/>
        </w:rPr>
        <w:t xml:space="preserve">peut pas détecter les </w:t>
      </w:r>
      <w:r>
        <w:rPr>
          <w:color w:val="5E5E5E"/>
          <w:spacing w:val="4"/>
        </w:rPr>
        <w:t xml:space="preserve">pulsa7ons </w:t>
      </w:r>
      <w:r>
        <w:rPr>
          <w:color w:val="5E5E5E"/>
        </w:rPr>
        <w:t>cardiaques.</w:t>
      </w:r>
    </w:p>
    <w:p w:rsidR="001A20F5" w:rsidRDefault="00C337BE">
      <w:pPr>
        <w:pStyle w:val="Corpsdetexte"/>
        <w:spacing w:before="102" w:line="254" w:lineRule="auto"/>
        <w:ind w:left="441" w:right="1011"/>
        <w:jc w:val="both"/>
      </w:pPr>
      <w:r>
        <w:rPr>
          <w:color w:val="5E5E5E"/>
        </w:rPr>
        <w:t>Les intoxica7ons aux fumées et les intoxica7ons au monoxyde de carbone (CO) faussent la mesure et donnent à tort des valeurs rassurantes.</w:t>
      </w:r>
    </w:p>
    <w:p w:rsidR="001A20F5" w:rsidRDefault="00C337BE">
      <w:pPr>
        <w:pStyle w:val="Corpsdetexte"/>
        <w:spacing w:before="104" w:line="254" w:lineRule="auto"/>
        <w:ind w:left="441" w:right="1011"/>
        <w:jc w:val="both"/>
      </w:pPr>
      <w:r>
        <w:rPr>
          <w:color w:val="5E5E5E"/>
        </w:rPr>
        <w:t>La présence de vernis à o</w:t>
      </w:r>
      <w:r>
        <w:rPr>
          <w:color w:val="5E5E5E"/>
        </w:rPr>
        <w:t>ngle ne permet pas une bonne mesure au niveau de l’extrémité du doigt.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Titre4"/>
        <w:tabs>
          <w:tab w:val="left" w:pos="5613"/>
          <w:tab w:val="left" w:pos="10191"/>
        </w:tabs>
        <w:spacing w:before="73"/>
      </w:pPr>
      <w:r>
        <w:rPr>
          <w:color w:val="7F7F7F"/>
          <w:w w:val="105"/>
        </w:rPr>
        <w:t>Matériel</w:t>
      </w:r>
      <w:r>
        <w:rPr>
          <w:color w:val="7F7F7F"/>
        </w:rPr>
        <w:tab/>
      </w:r>
      <w:r>
        <w:rPr>
          <w:color w:val="7F7F7F"/>
          <w:w w:val="111"/>
          <w:u w:val="single" w:color="7F7F7F"/>
        </w:rPr>
        <w:t xml:space="preserve"> </w:t>
      </w:r>
      <w:r>
        <w:rPr>
          <w:color w:val="7F7F7F"/>
          <w:u w:val="single" w:color="7F7F7F"/>
        </w:rPr>
        <w:tab/>
      </w:r>
    </w:p>
    <w:p w:rsidR="001A20F5" w:rsidRDefault="001A20F5">
      <w:p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41"/>
        <w:ind w:left="553"/>
        <w:jc w:val="both"/>
      </w:pPr>
      <w:r>
        <w:rPr>
          <w:color w:val="5E5E5E"/>
        </w:rPr>
        <w:t>L’oxymètre de pouls comprend :</w:t>
      </w:r>
    </w:p>
    <w:p w:rsidR="001A20F5" w:rsidRDefault="00C337BE">
      <w:pPr>
        <w:pStyle w:val="Paragraphedeliste"/>
        <w:numPr>
          <w:ilvl w:val="0"/>
          <w:numId w:val="86"/>
        </w:numPr>
        <w:tabs>
          <w:tab w:val="left" w:pos="1001"/>
        </w:tabs>
        <w:spacing w:before="116" w:line="244" w:lineRule="auto"/>
        <w:ind w:right="38"/>
        <w:rPr>
          <w:sz w:val="20"/>
        </w:rPr>
      </w:pPr>
      <w:r>
        <w:rPr>
          <w:color w:val="5E5E5E"/>
          <w:sz w:val="20"/>
        </w:rPr>
        <w:t xml:space="preserve">une unité de mesure dotée, en règle </w:t>
      </w:r>
      <w:r>
        <w:rPr>
          <w:color w:val="5E5E5E"/>
          <w:spacing w:val="-3"/>
          <w:sz w:val="20"/>
        </w:rPr>
        <w:t xml:space="preserve">générale, </w:t>
      </w:r>
      <w:r>
        <w:rPr>
          <w:color w:val="5E5E5E"/>
          <w:sz w:val="20"/>
        </w:rPr>
        <w:t>d’un écran de lecture et alimentée par des baFeries à usage unique</w:t>
      </w:r>
      <w:r>
        <w:rPr>
          <w:color w:val="5E5E5E"/>
          <w:spacing w:val="2"/>
          <w:sz w:val="20"/>
        </w:rPr>
        <w:t xml:space="preserve"> </w:t>
      </w:r>
      <w:r>
        <w:rPr>
          <w:color w:val="5E5E5E"/>
          <w:sz w:val="20"/>
        </w:rPr>
        <w:t>;</w:t>
      </w:r>
    </w:p>
    <w:p w:rsidR="001A20F5" w:rsidRDefault="00C337BE">
      <w:pPr>
        <w:pStyle w:val="Paragraphedeliste"/>
        <w:numPr>
          <w:ilvl w:val="0"/>
          <w:numId w:val="86"/>
        </w:numPr>
        <w:tabs>
          <w:tab w:val="left" w:pos="1001"/>
        </w:tabs>
        <w:spacing w:before="76" w:line="235" w:lineRule="auto"/>
        <w:ind w:right="38"/>
        <w:rPr>
          <w:sz w:val="20"/>
        </w:rPr>
      </w:pPr>
      <w:r>
        <w:rPr>
          <w:color w:val="5E5E5E"/>
          <w:sz w:val="20"/>
        </w:rPr>
        <w:t xml:space="preserve">un capteur que </w:t>
      </w:r>
      <w:r>
        <w:rPr>
          <w:color w:val="5E5E5E"/>
          <w:spacing w:val="-4"/>
          <w:sz w:val="20"/>
        </w:rPr>
        <w:t xml:space="preserve">l’on </w:t>
      </w:r>
      <w:r>
        <w:rPr>
          <w:color w:val="5E5E5E"/>
          <w:sz w:val="20"/>
        </w:rPr>
        <w:t>pose sur une par7e du corps (doigt, lobe de l'oreille, front ou</w:t>
      </w:r>
      <w:r>
        <w:rPr>
          <w:color w:val="5E5E5E"/>
          <w:spacing w:val="-10"/>
          <w:sz w:val="20"/>
        </w:rPr>
        <w:t xml:space="preserve"> </w:t>
      </w:r>
      <w:r>
        <w:rPr>
          <w:color w:val="5E5E5E"/>
          <w:sz w:val="20"/>
        </w:rPr>
        <w:t>nez).</w:t>
      </w:r>
    </w:p>
    <w:p w:rsidR="001A20F5" w:rsidRDefault="00C337BE">
      <w:pPr>
        <w:pStyle w:val="Corpsdetexte"/>
        <w:spacing w:before="78" w:line="254" w:lineRule="auto"/>
        <w:ind w:left="1000" w:right="38"/>
        <w:jc w:val="both"/>
      </w:pPr>
      <w:r>
        <w:rPr>
          <w:color w:val="5E5E5E"/>
        </w:rPr>
        <w:t xml:space="preserve">Il existe des capteurs adaptés en fonc7on de </w:t>
      </w:r>
      <w:r>
        <w:rPr>
          <w:color w:val="5E5E5E"/>
          <w:spacing w:val="-4"/>
        </w:rPr>
        <w:t xml:space="preserve">l’âge </w:t>
      </w:r>
      <w:r>
        <w:rPr>
          <w:color w:val="5E5E5E"/>
        </w:rPr>
        <w:t>de la vic7me (adulte, enfant, nourrisson, nou</w:t>
      </w:r>
      <w:r>
        <w:rPr>
          <w:color w:val="5E5E5E"/>
          <w:spacing w:val="-2"/>
        </w:rPr>
        <w:t>v</w:t>
      </w:r>
      <w:r>
        <w:rPr>
          <w:color w:val="5E5E5E"/>
        </w:rPr>
        <w:t>eau</w:t>
      </w:r>
      <w:r>
        <w:rPr>
          <w:color w:val="5E5E5E"/>
          <w:w w:val="33"/>
        </w:rPr>
        <w:t>-­‐</w:t>
      </w:r>
      <w:r>
        <w:rPr>
          <w:color w:val="5E5E5E"/>
        </w:rPr>
        <w:t>né).</w:t>
      </w:r>
    </w:p>
    <w:p w:rsidR="001A20F5" w:rsidRDefault="00C337BE">
      <w:pPr>
        <w:pStyle w:val="Titre4"/>
        <w:spacing w:before="112"/>
      </w:pPr>
      <w:r>
        <w:br w:type="column"/>
      </w:r>
      <w:r>
        <w:rPr>
          <w:color w:val="7F7F7F"/>
        </w:rPr>
        <w:lastRenderedPageBreak/>
        <w:t>Evaluation</w:t>
      </w:r>
    </w:p>
    <w:p w:rsidR="001A20F5" w:rsidRDefault="00C337BE">
      <w:pPr>
        <w:pStyle w:val="Corpsdetexte"/>
        <w:spacing w:before="141" w:line="237" w:lineRule="auto"/>
        <w:ind w:left="553" w:right="1011"/>
      </w:pPr>
      <w:r>
        <w:rPr>
          <w:color w:val="5E5E5E"/>
          <w:position w:val="2"/>
        </w:rPr>
        <w:t>A la ﬁn de la mesure, la SpO</w:t>
      </w:r>
      <w:r>
        <w:rPr>
          <w:color w:val="5E5E5E"/>
          <w:position w:val="2"/>
          <w:vertAlign w:val="subscript"/>
        </w:rPr>
        <w:t>2</w:t>
      </w:r>
      <w:r>
        <w:rPr>
          <w:color w:val="5E5E5E"/>
          <w:position w:val="2"/>
        </w:rPr>
        <w:t xml:space="preserve"> s’aﬃche correctement, </w:t>
      </w:r>
      <w:r>
        <w:rPr>
          <w:color w:val="5E5E5E"/>
        </w:rPr>
        <w:t>sans message d’erreur.</w:t>
      </w:r>
    </w:p>
    <w:p w:rsidR="001A20F5" w:rsidRDefault="001A20F5">
      <w:pPr>
        <w:spacing w:line="237" w:lineRule="auto"/>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01 M 04</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785" style="position:absolute;left:0;text-align:left;z-index:252069888;mso-position-horizontal-relative:page" from="56.7pt,42.7pt" to="538.6pt,42.7pt" strokecolor="#ffa93a" strokeweight="1pt">
            <w10:wrap anchorx="page"/>
          </v:line>
        </w:pict>
      </w:r>
      <w:bookmarkStart w:id="131" w:name="_TOC_250074"/>
      <w:bookmarkEnd w:id="131"/>
      <w:r>
        <w:rPr>
          <w:color w:val="FFA93A"/>
          <w:w w:val="105"/>
        </w:rPr>
        <w:t>Mesure de la température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La mesure de la température est réalisée lorsque la vic7me semble anormalement chaude ou froide, après avoir évalué l’aspect de la peau et des muqueuses lors du bilan complémentaire.</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783" style="width:228.9pt;height:1pt;mso-position-horizontal-relative:char;mso-position-vertical-relative:line" coordsize="4578,20">
            <v:line id="_x0000_s1784"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La mesure de la température d’une vic7me permet de conﬁrmer l’augmenta7on (ﬁèvre) ou la diminu7on (hypothermie) de la température.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781" style="width:228.9pt;height:1pt;mso-position-horizontal-relative:char;mso-position-vertical-relative:line" coordsize="4578,20">
            <v:line id="_x0000_s1782"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line="254" w:lineRule="auto"/>
        <w:ind w:left="553"/>
        <w:jc w:val="both"/>
      </w:pPr>
      <w:r>
        <w:rPr>
          <w:color w:val="5E5E5E"/>
        </w:rPr>
        <w:t xml:space="preserve">Il existe plusieurs types de thermomètres </w:t>
      </w:r>
      <w:r>
        <w:rPr>
          <w:color w:val="5E5E5E"/>
          <w:spacing w:val="-2"/>
        </w:rPr>
        <w:t xml:space="preserve">u7lisables </w:t>
      </w:r>
      <w:r>
        <w:rPr>
          <w:color w:val="5E5E5E"/>
        </w:rPr>
        <w:t>pour mesurer la température</w:t>
      </w:r>
      <w:r>
        <w:rPr>
          <w:color w:val="5E5E5E"/>
          <w:spacing w:val="-2"/>
        </w:rPr>
        <w:t xml:space="preserve"> </w:t>
      </w:r>
      <w:r>
        <w:rPr>
          <w:color w:val="5E5E5E"/>
        </w:rPr>
        <w:t>:</w:t>
      </w:r>
    </w:p>
    <w:p w:rsidR="001A20F5" w:rsidRDefault="00C337BE">
      <w:pPr>
        <w:pStyle w:val="Paragraphedeliste"/>
        <w:numPr>
          <w:ilvl w:val="0"/>
          <w:numId w:val="86"/>
        </w:numPr>
        <w:tabs>
          <w:tab w:val="left" w:pos="1001"/>
        </w:tabs>
        <w:spacing w:before="102"/>
        <w:rPr>
          <w:sz w:val="20"/>
        </w:rPr>
      </w:pPr>
      <w:r>
        <w:rPr>
          <w:color w:val="5E5E5E"/>
          <w:sz w:val="20"/>
        </w:rPr>
        <w:t>le thermomètre tympanique (ou</w:t>
      </w:r>
      <w:r>
        <w:rPr>
          <w:color w:val="5E5E5E"/>
          <w:spacing w:val="-3"/>
          <w:sz w:val="20"/>
        </w:rPr>
        <w:t xml:space="preserve"> </w:t>
      </w:r>
      <w:r>
        <w:rPr>
          <w:color w:val="5E5E5E"/>
          <w:sz w:val="20"/>
        </w:rPr>
        <w:t>auriculaire).</w:t>
      </w:r>
    </w:p>
    <w:p w:rsidR="001A20F5" w:rsidRDefault="00C337BE">
      <w:pPr>
        <w:pStyle w:val="Corpsdetexte"/>
        <w:spacing w:before="56" w:line="254" w:lineRule="auto"/>
        <w:ind w:left="1018" w:right="281"/>
        <w:jc w:val="both"/>
      </w:pPr>
      <w:r>
        <w:rPr>
          <w:color w:val="5E5E5E"/>
        </w:rPr>
        <w:t>Il permet de réaliser la mesure à par7r de la chaleur infrarouge émise par la membrane du tympan. Il se compose habituellement :</w:t>
      </w:r>
    </w:p>
    <w:p w:rsidR="001A20F5" w:rsidRDefault="00C337BE">
      <w:pPr>
        <w:pStyle w:val="Paragraphedeliste"/>
        <w:numPr>
          <w:ilvl w:val="1"/>
          <w:numId w:val="86"/>
        </w:numPr>
        <w:tabs>
          <w:tab w:val="left" w:pos="1285"/>
        </w:tabs>
        <w:spacing w:before="64"/>
        <w:ind w:hanging="165"/>
        <w:jc w:val="left"/>
        <w:rPr>
          <w:sz w:val="20"/>
        </w:rPr>
      </w:pPr>
      <w:r>
        <w:rPr>
          <w:color w:val="5E5E5E"/>
          <w:sz w:val="20"/>
        </w:rPr>
        <w:t xml:space="preserve">de </w:t>
      </w:r>
      <w:r>
        <w:rPr>
          <w:color w:val="5E5E5E"/>
          <w:spacing w:val="-2"/>
          <w:sz w:val="20"/>
        </w:rPr>
        <w:t>c</w:t>
      </w:r>
      <w:r>
        <w:rPr>
          <w:color w:val="5E5E5E"/>
          <w:sz w:val="20"/>
        </w:rPr>
        <w:t>ouv</w:t>
      </w:r>
      <w:r>
        <w:rPr>
          <w:color w:val="5E5E5E"/>
          <w:spacing w:val="-3"/>
          <w:sz w:val="20"/>
        </w:rPr>
        <w:t>r</w:t>
      </w:r>
      <w:r>
        <w:rPr>
          <w:color w:val="5E5E5E"/>
          <w:sz w:val="20"/>
        </w:rPr>
        <w:t>e</w:t>
      </w:r>
      <w:r>
        <w:rPr>
          <w:color w:val="5E5E5E"/>
          <w:w w:val="33"/>
          <w:sz w:val="20"/>
        </w:rPr>
        <w:t>-­‐</w:t>
      </w:r>
      <w:r>
        <w:rPr>
          <w:color w:val="5E5E5E"/>
          <w:sz w:val="20"/>
        </w:rPr>
        <w:t>sondes à usa</w:t>
      </w:r>
      <w:r>
        <w:rPr>
          <w:color w:val="5E5E5E"/>
          <w:spacing w:val="-2"/>
          <w:sz w:val="20"/>
        </w:rPr>
        <w:t>g</w:t>
      </w:r>
      <w:r>
        <w:rPr>
          <w:color w:val="5E5E5E"/>
          <w:sz w:val="20"/>
        </w:rPr>
        <w:t>e unique ;</w:t>
      </w:r>
    </w:p>
    <w:p w:rsidR="001A20F5" w:rsidRDefault="00C337BE">
      <w:pPr>
        <w:pStyle w:val="Paragraphedeliste"/>
        <w:numPr>
          <w:ilvl w:val="1"/>
          <w:numId w:val="86"/>
        </w:numPr>
        <w:tabs>
          <w:tab w:val="left" w:pos="1285"/>
        </w:tabs>
        <w:spacing w:before="59" w:line="235" w:lineRule="auto"/>
        <w:ind w:right="281"/>
        <w:jc w:val="left"/>
        <w:rPr>
          <w:sz w:val="20"/>
        </w:rPr>
      </w:pPr>
      <w:r>
        <w:rPr>
          <w:color w:val="5E5E5E"/>
          <w:sz w:val="20"/>
        </w:rPr>
        <w:t>d’un écran qui aﬃche la température ainsi que les instruc7ons d’u7lisa7on</w:t>
      </w:r>
      <w:r>
        <w:rPr>
          <w:color w:val="5E5E5E"/>
          <w:spacing w:val="3"/>
          <w:sz w:val="20"/>
        </w:rPr>
        <w:t xml:space="preserve"> </w:t>
      </w:r>
      <w:r>
        <w:rPr>
          <w:color w:val="5E5E5E"/>
          <w:sz w:val="20"/>
        </w:rPr>
        <w:t>;</w:t>
      </w:r>
    </w:p>
    <w:p w:rsidR="001A20F5" w:rsidRDefault="00C337BE">
      <w:pPr>
        <w:pStyle w:val="Paragraphedeliste"/>
        <w:numPr>
          <w:ilvl w:val="1"/>
          <w:numId w:val="86"/>
        </w:numPr>
        <w:tabs>
          <w:tab w:val="left" w:pos="1285"/>
        </w:tabs>
        <w:spacing w:before="81" w:line="235" w:lineRule="auto"/>
        <w:ind w:right="281"/>
        <w:jc w:val="left"/>
        <w:rPr>
          <w:sz w:val="20"/>
        </w:rPr>
      </w:pPr>
      <w:r>
        <w:rPr>
          <w:color w:val="5E5E5E"/>
          <w:sz w:val="20"/>
        </w:rPr>
        <w:t>d’un bouton qui ac7ve la mesure de la température</w:t>
      </w:r>
      <w:r>
        <w:rPr>
          <w:color w:val="5E5E5E"/>
          <w:spacing w:val="-1"/>
          <w:sz w:val="20"/>
        </w:rPr>
        <w:t xml:space="preserve"> </w:t>
      </w:r>
      <w:r>
        <w:rPr>
          <w:color w:val="5E5E5E"/>
          <w:sz w:val="20"/>
        </w:rPr>
        <w:t>;</w:t>
      </w:r>
    </w:p>
    <w:p w:rsidR="001A20F5" w:rsidRDefault="00C337BE">
      <w:pPr>
        <w:pStyle w:val="Paragraphedeliste"/>
        <w:numPr>
          <w:ilvl w:val="1"/>
          <w:numId w:val="86"/>
        </w:numPr>
        <w:tabs>
          <w:tab w:val="left" w:pos="1285"/>
        </w:tabs>
        <w:spacing w:before="82" w:line="235" w:lineRule="auto"/>
        <w:ind w:right="281"/>
        <w:jc w:val="left"/>
        <w:rPr>
          <w:sz w:val="20"/>
        </w:rPr>
      </w:pPr>
      <w:r>
        <w:rPr>
          <w:color w:val="5E5E5E"/>
          <w:sz w:val="20"/>
        </w:rPr>
        <w:t xml:space="preserve">d’un logement pour les baFeries à </w:t>
      </w:r>
      <w:r>
        <w:rPr>
          <w:color w:val="5E5E5E"/>
          <w:spacing w:val="-4"/>
          <w:sz w:val="20"/>
        </w:rPr>
        <w:t xml:space="preserve">usage </w:t>
      </w:r>
      <w:r>
        <w:rPr>
          <w:color w:val="5E5E5E"/>
          <w:sz w:val="20"/>
        </w:rPr>
        <w:t>unique.</w:t>
      </w:r>
    </w:p>
    <w:p w:rsidR="001A20F5" w:rsidRDefault="00C337BE">
      <w:pPr>
        <w:pStyle w:val="Paragraphedeliste"/>
        <w:numPr>
          <w:ilvl w:val="0"/>
          <w:numId w:val="86"/>
        </w:numPr>
        <w:tabs>
          <w:tab w:val="left" w:pos="1001"/>
        </w:tabs>
        <w:spacing w:before="78"/>
        <w:jc w:val="left"/>
        <w:rPr>
          <w:sz w:val="20"/>
        </w:rPr>
      </w:pPr>
      <w:r>
        <w:rPr>
          <w:color w:val="5E5E5E"/>
          <w:sz w:val="20"/>
        </w:rPr>
        <w:t>le thermomètre</w:t>
      </w:r>
      <w:r>
        <w:rPr>
          <w:color w:val="5E5E5E"/>
          <w:spacing w:val="-9"/>
          <w:sz w:val="20"/>
        </w:rPr>
        <w:t xml:space="preserve"> </w:t>
      </w:r>
      <w:r>
        <w:rPr>
          <w:color w:val="5E5E5E"/>
          <w:sz w:val="20"/>
        </w:rPr>
        <w:t>électronique.</w:t>
      </w:r>
    </w:p>
    <w:p w:rsidR="001A20F5" w:rsidRDefault="00C337BE">
      <w:pPr>
        <w:pStyle w:val="Corpsdetexte"/>
        <w:spacing w:before="56" w:line="254" w:lineRule="auto"/>
        <w:ind w:left="1018" w:right="539"/>
      </w:pPr>
      <w:r>
        <w:rPr>
          <w:color w:val="5E5E5E"/>
        </w:rPr>
        <w:t xml:space="preserve">Il permet, selon les modèles, une </w:t>
      </w:r>
      <w:r>
        <w:rPr>
          <w:color w:val="5E5E5E"/>
          <w:spacing w:val="-3"/>
        </w:rPr>
        <w:t xml:space="preserve">mesure </w:t>
      </w:r>
      <w:r>
        <w:rPr>
          <w:color w:val="5E5E5E"/>
        </w:rPr>
        <w:t>rectale, buccale ou axillaire (sous le</w:t>
      </w:r>
      <w:r>
        <w:rPr>
          <w:color w:val="5E5E5E"/>
          <w:spacing w:val="-7"/>
        </w:rPr>
        <w:t xml:space="preserve"> </w:t>
      </w:r>
      <w:r>
        <w:rPr>
          <w:color w:val="5E5E5E"/>
        </w:rPr>
        <w:t>bras).</w:t>
      </w:r>
    </w:p>
    <w:p w:rsidR="001A20F5" w:rsidRDefault="00C337BE">
      <w:pPr>
        <w:pStyle w:val="Corpsdetexte"/>
        <w:spacing w:before="207" w:line="254" w:lineRule="auto"/>
        <w:ind w:left="906" w:right="1294"/>
        <w:jc w:val="both"/>
      </w:pPr>
      <w:r>
        <w:br w:type="column"/>
      </w:r>
      <w:r>
        <w:rPr>
          <w:color w:val="5E5E5E"/>
        </w:rPr>
        <w:lastRenderedPageBreak/>
        <w:t>Le résultat de la température apparaît au bout de trois minutes environ de prise et se lit en inclinant de proﬁl le thermomètre.</w:t>
      </w:r>
    </w:p>
    <w:p w:rsidR="001A20F5" w:rsidRDefault="00C337BE">
      <w:pPr>
        <w:pStyle w:val="Paragraphedeliste"/>
        <w:numPr>
          <w:ilvl w:val="0"/>
          <w:numId w:val="90"/>
        </w:numPr>
        <w:tabs>
          <w:tab w:val="left" w:pos="889"/>
        </w:tabs>
        <w:spacing w:before="64"/>
        <w:ind w:left="888"/>
        <w:rPr>
          <w:sz w:val="20"/>
        </w:rPr>
      </w:pPr>
      <w:r>
        <w:rPr>
          <w:color w:val="5E5E5E"/>
          <w:sz w:val="20"/>
        </w:rPr>
        <w:t>l’indicateur</w:t>
      </w:r>
      <w:r>
        <w:rPr>
          <w:color w:val="5E5E5E"/>
          <w:spacing w:val="-2"/>
          <w:sz w:val="20"/>
        </w:rPr>
        <w:t xml:space="preserve"> </w:t>
      </w:r>
      <w:r>
        <w:rPr>
          <w:color w:val="5E5E5E"/>
          <w:sz w:val="20"/>
        </w:rPr>
        <w:t>frontal.</w:t>
      </w:r>
    </w:p>
    <w:p w:rsidR="001A20F5" w:rsidRDefault="00C337BE">
      <w:pPr>
        <w:spacing w:before="55" w:line="254" w:lineRule="auto"/>
        <w:ind w:left="906" w:right="1295"/>
        <w:jc w:val="both"/>
        <w:rPr>
          <w:sz w:val="20"/>
        </w:rPr>
      </w:pPr>
      <w:r>
        <w:rPr>
          <w:color w:val="5E5E5E"/>
          <w:sz w:val="20"/>
        </w:rPr>
        <w:t>Il qui se présent</w:t>
      </w:r>
      <w:r>
        <w:rPr>
          <w:color w:val="5E5E5E"/>
          <w:sz w:val="20"/>
        </w:rPr>
        <w:t xml:space="preserve">e comme une </w:t>
      </w:r>
      <w:r>
        <w:rPr>
          <w:i/>
          <w:color w:val="5E5E5E"/>
          <w:sz w:val="20"/>
        </w:rPr>
        <w:t xml:space="preserve">barreWe plas(que </w:t>
      </w:r>
      <w:r>
        <w:rPr>
          <w:color w:val="5E5E5E"/>
          <w:sz w:val="20"/>
        </w:rPr>
        <w:t>à poser sur le front de la vic7me.</w:t>
      </w:r>
    </w:p>
    <w:p w:rsidR="001A20F5" w:rsidRDefault="00C337BE">
      <w:pPr>
        <w:pStyle w:val="Corpsdetexte"/>
        <w:spacing w:before="63" w:line="254" w:lineRule="auto"/>
        <w:ind w:left="906" w:right="1295"/>
        <w:jc w:val="both"/>
      </w:pPr>
      <w:r>
        <w:rPr>
          <w:color w:val="5E5E5E"/>
        </w:rPr>
        <w:t>Son u7lisa7on doit être limitée car il ne donne qu’une indica7on de température mais pas de valeur précise.</w:t>
      </w:r>
    </w:p>
    <w:p w:rsidR="001A20F5" w:rsidRDefault="00C337BE">
      <w:pPr>
        <w:pStyle w:val="Corpsdetexte"/>
        <w:spacing w:before="7"/>
        <w:rPr>
          <w:sz w:val="28"/>
        </w:rPr>
      </w:pPr>
      <w:r>
        <w:pict>
          <v:shape id="_x0000_s1780" style="position:absolute;margin-left:309.7pt;margin-top:19.9pt;width:228.9pt;height:.1pt;z-index:-251247616;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Réalisation</w:t>
      </w:r>
    </w:p>
    <w:p w:rsidR="001A20F5" w:rsidRDefault="00C337BE">
      <w:pPr>
        <w:pStyle w:val="Corpsdetexte"/>
        <w:spacing w:before="141" w:line="254" w:lineRule="auto"/>
        <w:ind w:left="441" w:right="1011"/>
        <w:jc w:val="both"/>
      </w:pPr>
      <w:r>
        <w:rPr>
          <w:color w:val="5E5E5E"/>
        </w:rPr>
        <w:t>Seule est décrite la prise de température à l’aide d’un thermomètre au</w:t>
      </w:r>
      <w:r>
        <w:rPr>
          <w:color w:val="5E5E5E"/>
        </w:rPr>
        <w:t>riculaire.</w:t>
      </w:r>
    </w:p>
    <w:p w:rsidR="001A20F5" w:rsidRDefault="00C337BE">
      <w:pPr>
        <w:pStyle w:val="Paragraphedeliste"/>
        <w:numPr>
          <w:ilvl w:val="0"/>
          <w:numId w:val="90"/>
        </w:numPr>
        <w:tabs>
          <w:tab w:val="left" w:pos="889"/>
        </w:tabs>
        <w:spacing w:before="105" w:line="235" w:lineRule="auto"/>
        <w:ind w:left="888" w:right="1295"/>
        <w:rPr>
          <w:sz w:val="20"/>
        </w:rPr>
      </w:pPr>
      <w:r>
        <w:rPr>
          <w:color w:val="5E5E5E"/>
          <w:sz w:val="20"/>
        </w:rPr>
        <w:t>pla</w:t>
      </w:r>
      <w:r>
        <w:rPr>
          <w:color w:val="5E5E5E"/>
          <w:spacing w:val="-1"/>
          <w:sz w:val="20"/>
        </w:rPr>
        <w:t>c</w:t>
      </w:r>
      <w:r>
        <w:rPr>
          <w:color w:val="5E5E5E"/>
          <w:sz w:val="20"/>
        </w:rPr>
        <w:t xml:space="preserve">er </w:t>
      </w:r>
      <w:r>
        <w:rPr>
          <w:color w:val="5E5E5E"/>
          <w:spacing w:val="17"/>
          <w:sz w:val="20"/>
        </w:rPr>
        <w:t xml:space="preserve"> </w:t>
      </w:r>
      <w:r>
        <w:rPr>
          <w:color w:val="5E5E5E"/>
          <w:sz w:val="20"/>
        </w:rPr>
        <w:t xml:space="preserve">un </w:t>
      </w:r>
      <w:r>
        <w:rPr>
          <w:color w:val="5E5E5E"/>
          <w:spacing w:val="17"/>
          <w:sz w:val="20"/>
        </w:rPr>
        <w:t xml:space="preserve"> </w:t>
      </w:r>
      <w:r>
        <w:rPr>
          <w:color w:val="5E5E5E"/>
          <w:spacing w:val="-2"/>
          <w:sz w:val="20"/>
        </w:rPr>
        <w:t>c</w:t>
      </w:r>
      <w:r>
        <w:rPr>
          <w:color w:val="5E5E5E"/>
          <w:sz w:val="20"/>
        </w:rPr>
        <w:t>ouv</w:t>
      </w:r>
      <w:r>
        <w:rPr>
          <w:color w:val="5E5E5E"/>
          <w:spacing w:val="-3"/>
          <w:sz w:val="20"/>
        </w:rPr>
        <w:t>r</w:t>
      </w:r>
      <w:r>
        <w:rPr>
          <w:color w:val="5E5E5E"/>
          <w:sz w:val="20"/>
        </w:rPr>
        <w:t>e</w:t>
      </w:r>
      <w:r>
        <w:rPr>
          <w:color w:val="5E5E5E"/>
          <w:w w:val="33"/>
          <w:sz w:val="20"/>
        </w:rPr>
        <w:t>-­‐</w:t>
      </w:r>
      <w:r>
        <w:rPr>
          <w:color w:val="5E5E5E"/>
          <w:sz w:val="20"/>
        </w:rPr>
        <w:t xml:space="preserve">sonde </w:t>
      </w:r>
      <w:r>
        <w:rPr>
          <w:color w:val="5E5E5E"/>
          <w:spacing w:val="17"/>
          <w:sz w:val="20"/>
        </w:rPr>
        <w:t xml:space="preserve"> </w:t>
      </w:r>
      <w:r>
        <w:rPr>
          <w:color w:val="5E5E5E"/>
          <w:sz w:val="20"/>
        </w:rPr>
        <w:t xml:space="preserve">à </w:t>
      </w:r>
      <w:r>
        <w:rPr>
          <w:color w:val="5E5E5E"/>
          <w:spacing w:val="17"/>
          <w:sz w:val="20"/>
        </w:rPr>
        <w:t xml:space="preserve"> </w:t>
      </w:r>
      <w:r>
        <w:rPr>
          <w:color w:val="5E5E5E"/>
          <w:sz w:val="20"/>
        </w:rPr>
        <w:t>usa</w:t>
      </w:r>
      <w:r>
        <w:rPr>
          <w:color w:val="5E5E5E"/>
          <w:spacing w:val="-2"/>
          <w:sz w:val="20"/>
        </w:rPr>
        <w:t>g</w:t>
      </w:r>
      <w:r>
        <w:rPr>
          <w:color w:val="5E5E5E"/>
          <w:sz w:val="20"/>
        </w:rPr>
        <w:t xml:space="preserve">e </w:t>
      </w:r>
      <w:r>
        <w:rPr>
          <w:color w:val="5E5E5E"/>
          <w:spacing w:val="17"/>
          <w:sz w:val="20"/>
        </w:rPr>
        <w:t xml:space="preserve"> </w:t>
      </w:r>
      <w:r>
        <w:rPr>
          <w:color w:val="5E5E5E"/>
          <w:sz w:val="20"/>
        </w:rPr>
        <w:t xml:space="preserve">unique </w:t>
      </w:r>
      <w:r>
        <w:rPr>
          <w:color w:val="5E5E5E"/>
          <w:spacing w:val="17"/>
          <w:sz w:val="20"/>
        </w:rPr>
        <w:t xml:space="preserve"> </w:t>
      </w:r>
      <w:r>
        <w:rPr>
          <w:color w:val="5E5E5E"/>
          <w:spacing w:val="-5"/>
          <w:sz w:val="20"/>
        </w:rPr>
        <w:t>sur</w:t>
      </w:r>
      <w:r>
        <w:rPr>
          <w:color w:val="5E5E5E"/>
          <w:sz w:val="20"/>
        </w:rPr>
        <w:t xml:space="preserve"> </w:t>
      </w:r>
      <w:r>
        <w:rPr>
          <w:color w:val="5E5E5E"/>
          <w:spacing w:val="-3"/>
          <w:sz w:val="20"/>
        </w:rPr>
        <w:t xml:space="preserve">l’extrémité </w:t>
      </w:r>
      <w:r>
        <w:rPr>
          <w:color w:val="5E5E5E"/>
          <w:sz w:val="20"/>
        </w:rPr>
        <w:t>de la sonde</w:t>
      </w:r>
      <w:r>
        <w:rPr>
          <w:color w:val="5E5E5E"/>
          <w:spacing w:val="3"/>
          <w:sz w:val="20"/>
        </w:rPr>
        <w:t xml:space="preserve"> </w:t>
      </w:r>
      <w:r>
        <w:rPr>
          <w:color w:val="5E5E5E"/>
          <w:sz w:val="20"/>
        </w:rPr>
        <w:t>;</w:t>
      </w:r>
    </w:p>
    <w:p w:rsidR="001A20F5" w:rsidRDefault="00C337BE">
      <w:pPr>
        <w:pStyle w:val="Paragraphedeliste"/>
        <w:numPr>
          <w:ilvl w:val="0"/>
          <w:numId w:val="90"/>
        </w:numPr>
        <w:tabs>
          <w:tab w:val="left" w:pos="889"/>
        </w:tabs>
        <w:spacing w:before="82" w:line="235" w:lineRule="auto"/>
        <w:ind w:left="888" w:right="1295"/>
        <w:rPr>
          <w:sz w:val="20"/>
        </w:rPr>
      </w:pPr>
      <w:r>
        <w:rPr>
          <w:color w:val="5E5E5E"/>
          <w:sz w:val="20"/>
        </w:rPr>
        <w:t xml:space="preserve">saisir le pavillon de l’oreille et exercer une légère trac7on vers le haut et vers </w:t>
      </w:r>
      <w:r>
        <w:rPr>
          <w:color w:val="5E5E5E"/>
          <w:spacing w:val="-3"/>
          <w:sz w:val="20"/>
        </w:rPr>
        <w:t>l’arrière</w:t>
      </w:r>
      <w:r>
        <w:rPr>
          <w:color w:val="5E5E5E"/>
          <w:spacing w:val="-4"/>
          <w:sz w:val="20"/>
        </w:rPr>
        <w:t xml:space="preserve"> </w:t>
      </w:r>
      <w:r>
        <w:rPr>
          <w:color w:val="5E5E5E"/>
          <w:sz w:val="20"/>
        </w:rPr>
        <w:t>;</w:t>
      </w:r>
    </w:p>
    <w:p w:rsidR="001A20F5" w:rsidRDefault="00C337BE">
      <w:pPr>
        <w:pStyle w:val="Paragraphedeliste"/>
        <w:numPr>
          <w:ilvl w:val="0"/>
          <w:numId w:val="90"/>
        </w:numPr>
        <w:tabs>
          <w:tab w:val="left" w:pos="889"/>
        </w:tabs>
        <w:spacing w:before="78" w:line="244" w:lineRule="auto"/>
        <w:ind w:left="888" w:right="1295"/>
        <w:rPr>
          <w:sz w:val="20"/>
        </w:rPr>
      </w:pPr>
      <w:r>
        <w:rPr>
          <w:color w:val="5E5E5E"/>
          <w:sz w:val="20"/>
        </w:rPr>
        <w:t>posi</w:t>
      </w:r>
      <w:r>
        <w:rPr>
          <w:color w:val="5E5E5E"/>
          <w:w w:val="109"/>
          <w:sz w:val="20"/>
        </w:rPr>
        <w:t>7</w:t>
      </w:r>
      <w:r>
        <w:rPr>
          <w:color w:val="5E5E5E"/>
          <w:sz w:val="20"/>
        </w:rPr>
        <w:t xml:space="preserve">onner </w:t>
      </w:r>
      <w:r>
        <w:rPr>
          <w:color w:val="5E5E5E"/>
          <w:spacing w:val="-21"/>
          <w:sz w:val="20"/>
        </w:rPr>
        <w:t xml:space="preserve"> </w:t>
      </w:r>
      <w:r>
        <w:rPr>
          <w:color w:val="5E5E5E"/>
          <w:sz w:val="20"/>
        </w:rPr>
        <w:t>l</w:t>
      </w:r>
      <w:r>
        <w:rPr>
          <w:color w:val="5E5E5E"/>
          <w:spacing w:val="-15"/>
          <w:sz w:val="20"/>
        </w:rPr>
        <w:t>’</w:t>
      </w:r>
      <w:r>
        <w:rPr>
          <w:color w:val="5E5E5E"/>
          <w:sz w:val="20"/>
        </w:rPr>
        <w:t xml:space="preserve">ensemble </w:t>
      </w:r>
      <w:r>
        <w:rPr>
          <w:color w:val="5E5E5E"/>
          <w:spacing w:val="-21"/>
          <w:sz w:val="20"/>
        </w:rPr>
        <w:t xml:space="preserve"> </w:t>
      </w:r>
      <w:r>
        <w:rPr>
          <w:color w:val="5E5E5E"/>
          <w:sz w:val="20"/>
        </w:rPr>
        <w:t xml:space="preserve">sonde </w:t>
      </w:r>
      <w:r>
        <w:rPr>
          <w:color w:val="5E5E5E"/>
          <w:spacing w:val="-21"/>
          <w:sz w:val="20"/>
        </w:rPr>
        <w:t xml:space="preserve"> </w:t>
      </w:r>
      <w:r>
        <w:rPr>
          <w:color w:val="5E5E5E"/>
          <w:spacing w:val="-2"/>
          <w:sz w:val="20"/>
        </w:rPr>
        <w:t>e</w:t>
      </w:r>
      <w:r>
        <w:rPr>
          <w:color w:val="5E5E5E"/>
          <w:sz w:val="20"/>
        </w:rPr>
        <w:t xml:space="preserve">t </w:t>
      </w:r>
      <w:r>
        <w:rPr>
          <w:color w:val="5E5E5E"/>
          <w:spacing w:val="-21"/>
          <w:sz w:val="20"/>
        </w:rPr>
        <w:t xml:space="preserve"> </w:t>
      </w:r>
      <w:r>
        <w:rPr>
          <w:color w:val="5E5E5E"/>
          <w:spacing w:val="-3"/>
          <w:sz w:val="20"/>
        </w:rPr>
        <w:t>c</w:t>
      </w:r>
      <w:r>
        <w:rPr>
          <w:color w:val="5E5E5E"/>
          <w:spacing w:val="-1"/>
          <w:sz w:val="20"/>
        </w:rPr>
        <w:t>ouv</w:t>
      </w:r>
      <w:r>
        <w:rPr>
          <w:color w:val="5E5E5E"/>
          <w:spacing w:val="-4"/>
          <w:sz w:val="20"/>
        </w:rPr>
        <w:t>r</w:t>
      </w:r>
      <w:r>
        <w:rPr>
          <w:color w:val="5E5E5E"/>
          <w:spacing w:val="-1"/>
          <w:sz w:val="20"/>
        </w:rPr>
        <w:t>e</w:t>
      </w:r>
      <w:r>
        <w:rPr>
          <w:color w:val="5E5E5E"/>
          <w:spacing w:val="-1"/>
          <w:w w:val="33"/>
          <w:sz w:val="20"/>
        </w:rPr>
        <w:t>-­‐</w:t>
      </w:r>
      <w:r>
        <w:rPr>
          <w:color w:val="5E5E5E"/>
          <w:spacing w:val="-1"/>
          <w:sz w:val="20"/>
        </w:rPr>
        <w:t>sonde</w:t>
      </w:r>
      <w:r>
        <w:rPr>
          <w:color w:val="5E5E5E"/>
          <w:sz w:val="20"/>
        </w:rPr>
        <w:t xml:space="preserve"> à </w:t>
      </w:r>
      <w:r>
        <w:rPr>
          <w:color w:val="5E5E5E"/>
          <w:spacing w:val="-3"/>
          <w:sz w:val="20"/>
        </w:rPr>
        <w:t xml:space="preserve">l’entrée </w:t>
      </w:r>
      <w:r>
        <w:rPr>
          <w:color w:val="5E5E5E"/>
          <w:sz w:val="20"/>
        </w:rPr>
        <w:t>du conduit audi7f externe de la vic7me</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9"/>
        </w:tabs>
        <w:spacing w:before="76" w:line="235" w:lineRule="auto"/>
        <w:ind w:left="888" w:right="1295"/>
        <w:rPr>
          <w:sz w:val="20"/>
        </w:rPr>
      </w:pPr>
      <w:r>
        <w:rPr>
          <w:color w:val="5E5E5E"/>
          <w:sz w:val="20"/>
        </w:rPr>
        <w:t xml:space="preserve">pousser doucement l’ensemble dans le </w:t>
      </w:r>
      <w:r>
        <w:rPr>
          <w:color w:val="5E5E5E"/>
          <w:spacing w:val="-3"/>
          <w:sz w:val="20"/>
        </w:rPr>
        <w:t xml:space="preserve">conduit </w:t>
      </w:r>
      <w:r>
        <w:rPr>
          <w:color w:val="5E5E5E"/>
          <w:sz w:val="20"/>
        </w:rPr>
        <w:t>audi7f ;</w:t>
      </w:r>
    </w:p>
    <w:p w:rsidR="001A20F5" w:rsidRDefault="00C337BE">
      <w:pPr>
        <w:pStyle w:val="Paragraphedeliste"/>
        <w:numPr>
          <w:ilvl w:val="0"/>
          <w:numId w:val="90"/>
        </w:numPr>
        <w:tabs>
          <w:tab w:val="left" w:pos="889"/>
        </w:tabs>
        <w:spacing w:before="82" w:line="235" w:lineRule="auto"/>
        <w:ind w:left="888" w:right="1295"/>
        <w:rPr>
          <w:sz w:val="20"/>
        </w:rPr>
      </w:pPr>
      <w:r>
        <w:rPr>
          <w:color w:val="5E5E5E"/>
          <w:sz w:val="20"/>
        </w:rPr>
        <w:t>appuyer sur le bouton de mesure de la température</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9"/>
        </w:tabs>
        <w:spacing w:before="78" w:line="244" w:lineRule="auto"/>
        <w:ind w:left="888" w:right="1295"/>
        <w:rPr>
          <w:sz w:val="20"/>
        </w:rPr>
      </w:pPr>
      <w:r>
        <w:rPr>
          <w:color w:val="5E5E5E"/>
          <w:sz w:val="20"/>
        </w:rPr>
        <w:t xml:space="preserve">re7rer le thermomètre du conduit audi7f après l’émission du signal annonçant la ﬁn de la </w:t>
      </w:r>
      <w:r>
        <w:rPr>
          <w:color w:val="5E5E5E"/>
          <w:spacing w:val="-4"/>
          <w:sz w:val="20"/>
        </w:rPr>
        <w:t xml:space="preserve">prise </w:t>
      </w:r>
      <w:r>
        <w:rPr>
          <w:color w:val="5E5E5E"/>
          <w:sz w:val="20"/>
        </w:rPr>
        <w:t>de température</w:t>
      </w:r>
      <w:r>
        <w:rPr>
          <w:color w:val="5E5E5E"/>
          <w:spacing w:val="-1"/>
          <w:sz w:val="20"/>
        </w:rPr>
        <w:t xml:space="preserve"> </w:t>
      </w:r>
      <w:r>
        <w:rPr>
          <w:color w:val="5E5E5E"/>
          <w:sz w:val="20"/>
        </w:rPr>
        <w:t>;</w:t>
      </w:r>
    </w:p>
    <w:p w:rsidR="001A20F5" w:rsidRDefault="00C337BE">
      <w:pPr>
        <w:pStyle w:val="Paragraphedeliste"/>
        <w:numPr>
          <w:ilvl w:val="0"/>
          <w:numId w:val="90"/>
        </w:numPr>
        <w:tabs>
          <w:tab w:val="left" w:pos="889"/>
        </w:tabs>
        <w:spacing w:before="73"/>
        <w:ind w:left="888"/>
        <w:rPr>
          <w:sz w:val="20"/>
        </w:rPr>
      </w:pPr>
      <w:r>
        <w:rPr>
          <w:color w:val="5E5E5E"/>
          <w:sz w:val="20"/>
        </w:rPr>
        <w:t xml:space="preserve">noter la température aﬃchée sur </w:t>
      </w:r>
      <w:r>
        <w:rPr>
          <w:color w:val="5E5E5E"/>
          <w:spacing w:val="-3"/>
          <w:sz w:val="20"/>
        </w:rPr>
        <w:t xml:space="preserve">l’écran </w:t>
      </w:r>
      <w:r>
        <w:rPr>
          <w:color w:val="5E5E5E"/>
          <w:sz w:val="20"/>
        </w:rPr>
        <w:t>;</w:t>
      </w:r>
    </w:p>
    <w:p w:rsidR="001A20F5" w:rsidRDefault="00C337BE">
      <w:pPr>
        <w:pStyle w:val="Paragraphedeliste"/>
        <w:numPr>
          <w:ilvl w:val="0"/>
          <w:numId w:val="90"/>
        </w:numPr>
        <w:tabs>
          <w:tab w:val="left" w:pos="889"/>
        </w:tabs>
        <w:spacing w:before="59" w:line="235" w:lineRule="auto"/>
        <w:ind w:left="888" w:right="1295"/>
        <w:rPr>
          <w:sz w:val="20"/>
        </w:rPr>
      </w:pPr>
      <w:r>
        <w:rPr>
          <w:color w:val="5E5E5E"/>
          <w:sz w:val="20"/>
        </w:rPr>
        <w:t xml:space="preserve">éjecter le couvre sonde dans le conteneur </w:t>
      </w:r>
      <w:r>
        <w:rPr>
          <w:color w:val="5E5E5E"/>
          <w:spacing w:val="-6"/>
          <w:sz w:val="20"/>
        </w:rPr>
        <w:t xml:space="preserve">de </w:t>
      </w:r>
      <w:r>
        <w:rPr>
          <w:color w:val="5E5E5E"/>
          <w:sz w:val="20"/>
        </w:rPr>
        <w:t>déchets d’ac7vités de</w:t>
      </w:r>
      <w:r>
        <w:rPr>
          <w:color w:val="5E5E5E"/>
          <w:spacing w:val="-1"/>
          <w:sz w:val="20"/>
        </w:rPr>
        <w:t xml:space="preserve"> </w:t>
      </w:r>
      <w:r>
        <w:rPr>
          <w:color w:val="5E5E5E"/>
          <w:sz w:val="20"/>
        </w:rPr>
        <w:t>soin.</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62"/>
        <w:ind w:left="1018"/>
        <w:rPr>
          <w:rFonts w:ascii="Times New Roman" w:hAnsi="Times New Roman"/>
        </w:rPr>
      </w:pPr>
      <w:r>
        <w:rPr>
          <w:color w:val="5E5E5E"/>
        </w:rPr>
        <w:t>Un</w:t>
      </w:r>
      <w:r>
        <w:rPr>
          <w:color w:val="5E5E5E"/>
        </w:rPr>
        <w:t xml:space="preserve"> </w:t>
      </w:r>
      <w:r>
        <w:rPr>
          <w:color w:val="5E5E5E"/>
          <w:spacing w:val="16"/>
        </w:rPr>
        <w:t xml:space="preserve"> </w:t>
      </w:r>
      <w:r>
        <w:rPr>
          <w:color w:val="5E5E5E"/>
        </w:rPr>
        <w:t xml:space="preserve">signal </w:t>
      </w:r>
      <w:r>
        <w:rPr>
          <w:color w:val="5E5E5E"/>
          <w:spacing w:val="17"/>
        </w:rPr>
        <w:t xml:space="preserve"> </w:t>
      </w:r>
      <w:r>
        <w:rPr>
          <w:color w:val="5E5E5E"/>
        </w:rPr>
        <w:t xml:space="preserve">sonore </w:t>
      </w:r>
      <w:r>
        <w:rPr>
          <w:color w:val="5E5E5E"/>
          <w:spacing w:val="17"/>
        </w:rPr>
        <w:t xml:space="preserve"> </w:t>
      </w:r>
      <w:r>
        <w:rPr>
          <w:color w:val="5E5E5E"/>
        </w:rPr>
        <w:t xml:space="preserve">annonce </w:t>
      </w:r>
      <w:r>
        <w:rPr>
          <w:color w:val="5E5E5E"/>
          <w:spacing w:val="16"/>
        </w:rPr>
        <w:t xml:space="preserve"> </w:t>
      </w:r>
      <w:r>
        <w:rPr>
          <w:color w:val="5E5E5E"/>
        </w:rPr>
        <w:t xml:space="preserve">le </w:t>
      </w:r>
      <w:r>
        <w:rPr>
          <w:color w:val="5E5E5E"/>
          <w:spacing w:val="17"/>
        </w:rPr>
        <w:t xml:space="preserve"> </w:t>
      </w:r>
      <w:r>
        <w:rPr>
          <w:color w:val="5E5E5E"/>
        </w:rPr>
        <w:t xml:space="preserve">résultat </w:t>
      </w:r>
      <w:r>
        <w:rPr>
          <w:color w:val="5E5E5E"/>
          <w:spacing w:val="17"/>
        </w:rPr>
        <w:t xml:space="preserve"> </w:t>
      </w:r>
      <w:r>
        <w:rPr>
          <w:color w:val="5E5E5E"/>
        </w:rPr>
        <w:t>après</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6"/>
        <w:ind w:left="1018"/>
        <w:jc w:val="both"/>
      </w:pPr>
      <w:r>
        <w:rPr>
          <w:color w:val="5E5E5E"/>
        </w:rPr>
        <w:t>environ soixante secondes de prise.</w:t>
      </w:r>
    </w:p>
    <w:p w:rsidR="001A20F5" w:rsidRDefault="00C337BE">
      <w:pPr>
        <w:pStyle w:val="Corpsdetexte"/>
        <w:spacing w:before="76" w:line="254" w:lineRule="auto"/>
        <w:ind w:left="1000"/>
        <w:jc w:val="both"/>
      </w:pPr>
      <w:r>
        <w:rPr>
          <w:color w:val="5E5E5E"/>
        </w:rPr>
        <w:t xml:space="preserve">En fonc7on de la localisa7on de la mesure, </w:t>
      </w:r>
      <w:r>
        <w:rPr>
          <w:color w:val="5E5E5E"/>
          <w:spacing w:val="-8"/>
        </w:rPr>
        <w:t xml:space="preserve">il </w:t>
      </w:r>
      <w:r>
        <w:rPr>
          <w:color w:val="5E5E5E"/>
        </w:rPr>
        <w:t xml:space="preserve">faut ajouter au résultat aﬃché entre un </w:t>
      </w:r>
      <w:r>
        <w:rPr>
          <w:color w:val="5E5E5E"/>
          <w:spacing w:val="-4"/>
        </w:rPr>
        <w:t xml:space="preserve">demi </w:t>
      </w:r>
      <w:r>
        <w:rPr>
          <w:color w:val="5E5E5E"/>
        </w:rPr>
        <w:t xml:space="preserve">et un degré pour obtenir la </w:t>
      </w:r>
      <w:r>
        <w:rPr>
          <w:color w:val="5E5E5E"/>
          <w:spacing w:val="-4"/>
        </w:rPr>
        <w:t xml:space="preserve">température </w:t>
      </w:r>
      <w:r>
        <w:rPr>
          <w:color w:val="5E5E5E"/>
        </w:rPr>
        <w:t xml:space="preserve">correcte </w:t>
      </w:r>
      <w:r>
        <w:rPr>
          <w:color w:val="5E5E5E"/>
          <w:spacing w:val="-4"/>
        </w:rPr>
        <w:t xml:space="preserve">(Cf. </w:t>
      </w:r>
      <w:r>
        <w:rPr>
          <w:color w:val="5E5E5E"/>
        </w:rPr>
        <w:t>no7ce</w:t>
      </w:r>
      <w:r>
        <w:rPr>
          <w:color w:val="5E5E5E"/>
          <w:spacing w:val="3"/>
        </w:rPr>
        <w:t xml:space="preserve"> </w:t>
      </w:r>
      <w:r>
        <w:rPr>
          <w:color w:val="5E5E5E"/>
        </w:rPr>
        <w:t>fabricant).</w:t>
      </w:r>
    </w:p>
    <w:p w:rsidR="001A20F5" w:rsidRDefault="00C337BE">
      <w:pPr>
        <w:pStyle w:val="Paragraphedeliste"/>
        <w:numPr>
          <w:ilvl w:val="1"/>
          <w:numId w:val="90"/>
        </w:numPr>
        <w:tabs>
          <w:tab w:val="left" w:pos="1001"/>
        </w:tabs>
        <w:spacing w:before="65"/>
        <w:rPr>
          <w:sz w:val="20"/>
        </w:rPr>
      </w:pPr>
      <w:r>
        <w:rPr>
          <w:color w:val="5E5E5E"/>
          <w:sz w:val="20"/>
        </w:rPr>
        <w:t>le thermomètre</w:t>
      </w:r>
      <w:r>
        <w:rPr>
          <w:color w:val="5E5E5E"/>
          <w:spacing w:val="-1"/>
          <w:sz w:val="20"/>
        </w:rPr>
        <w:t xml:space="preserve"> </w:t>
      </w:r>
      <w:r>
        <w:rPr>
          <w:color w:val="5E5E5E"/>
          <w:sz w:val="20"/>
        </w:rPr>
        <w:t>médical.</w:t>
      </w:r>
    </w:p>
    <w:p w:rsidR="001A20F5" w:rsidRDefault="00C337BE">
      <w:pPr>
        <w:pStyle w:val="Corpsdetexte"/>
        <w:spacing w:before="56" w:line="254" w:lineRule="auto"/>
        <w:ind w:left="1018"/>
        <w:jc w:val="both"/>
      </w:pPr>
      <w:r>
        <w:rPr>
          <w:color w:val="5E5E5E"/>
          <w:spacing w:val="4"/>
        </w:rPr>
        <w:t xml:space="preserve">Ressemblant </w:t>
      </w:r>
      <w:r>
        <w:rPr>
          <w:color w:val="5E5E5E"/>
        </w:rPr>
        <w:t xml:space="preserve">à </w:t>
      </w:r>
      <w:r>
        <w:rPr>
          <w:color w:val="5E5E5E"/>
          <w:spacing w:val="5"/>
        </w:rPr>
        <w:t xml:space="preserve">l'ancien thermomètre </w:t>
      </w:r>
      <w:r>
        <w:rPr>
          <w:color w:val="5E5E5E"/>
          <w:spacing w:val="3"/>
        </w:rPr>
        <w:t xml:space="preserve">au </w:t>
      </w:r>
      <w:r>
        <w:rPr>
          <w:color w:val="5E5E5E"/>
        </w:rPr>
        <w:t xml:space="preserve">mercure, son contenu a été remplacé par </w:t>
      </w:r>
      <w:r>
        <w:rPr>
          <w:color w:val="5E5E5E"/>
          <w:spacing w:val="-6"/>
        </w:rPr>
        <w:t xml:space="preserve">du </w:t>
      </w:r>
      <w:r>
        <w:rPr>
          <w:color w:val="5E5E5E"/>
        </w:rPr>
        <w:t>carbone.</w:t>
      </w:r>
    </w:p>
    <w:p w:rsidR="001A20F5" w:rsidRDefault="00C337BE">
      <w:pPr>
        <w:pStyle w:val="Corpsdetexte"/>
        <w:spacing w:before="63" w:line="254" w:lineRule="auto"/>
        <w:ind w:left="1018"/>
        <w:jc w:val="both"/>
      </w:pPr>
      <w:r>
        <w:rPr>
          <w:color w:val="5E5E5E"/>
        </w:rPr>
        <w:t xml:space="preserve">Il permet une prise de mesure rectale </w:t>
      </w:r>
      <w:r>
        <w:rPr>
          <w:color w:val="5E5E5E"/>
          <w:spacing w:val="-9"/>
        </w:rPr>
        <w:t xml:space="preserve">ou </w:t>
      </w:r>
      <w:r>
        <w:rPr>
          <w:color w:val="5E5E5E"/>
        </w:rPr>
        <w:t>axillaire.</w:t>
      </w:r>
    </w:p>
    <w:p w:rsidR="001A20F5" w:rsidRDefault="00C337BE">
      <w:pPr>
        <w:pStyle w:val="Titre4"/>
        <w:ind w:left="725"/>
        <w:jc w:val="both"/>
      </w:pPr>
      <w:r>
        <w:br w:type="column"/>
      </w:r>
      <w:r>
        <w:rPr>
          <w:color w:val="7F7F7F"/>
        </w:rPr>
        <w:lastRenderedPageBreak/>
        <w:t>Risques &amp; contraintes</w:t>
      </w:r>
    </w:p>
    <w:p w:rsidR="001A20F5" w:rsidRDefault="00C337BE">
      <w:pPr>
        <w:pStyle w:val="Corpsdetexte"/>
        <w:spacing w:before="141" w:line="254" w:lineRule="auto"/>
        <w:ind w:left="725" w:right="1011"/>
        <w:jc w:val="both"/>
      </w:pPr>
      <w:r>
        <w:rPr>
          <w:color w:val="5E5E5E"/>
        </w:rPr>
        <w:t>Pour limiter tout risque trauma7que en u7lisant un thermomètre auriculaire, il convient de prévenir tout mouvement excessif de la tête lors de la mesure.</w:t>
      </w:r>
    </w:p>
    <w:p w:rsidR="001A20F5" w:rsidRDefault="00C337BE">
      <w:pPr>
        <w:pStyle w:val="Corpsdetexte"/>
        <w:spacing w:before="104" w:line="254" w:lineRule="auto"/>
        <w:ind w:left="725" w:right="1011"/>
        <w:jc w:val="both"/>
      </w:pPr>
      <w:r>
        <w:rPr>
          <w:color w:val="5E5E5E"/>
        </w:rPr>
        <w:t xml:space="preserve">Le thermomètre auriculaire ne doit pas  être  </w:t>
      </w:r>
      <w:r>
        <w:rPr>
          <w:color w:val="5E5E5E"/>
          <w:spacing w:val="-3"/>
        </w:rPr>
        <w:t xml:space="preserve">u7lisé  </w:t>
      </w:r>
      <w:r>
        <w:rPr>
          <w:color w:val="5E5E5E"/>
        </w:rPr>
        <w:t>chez</w:t>
      </w:r>
      <w:r>
        <w:rPr>
          <w:color w:val="5E5E5E"/>
          <w:spacing w:val="-1"/>
        </w:rPr>
        <w:t xml:space="preserve"> </w:t>
      </w:r>
      <w:r>
        <w:rPr>
          <w:color w:val="5E5E5E"/>
        </w:rPr>
        <w:t>:</w:t>
      </w:r>
    </w:p>
    <w:p w:rsidR="001A20F5" w:rsidRDefault="00C337BE">
      <w:pPr>
        <w:pStyle w:val="Paragraphedeliste"/>
        <w:numPr>
          <w:ilvl w:val="2"/>
          <w:numId w:val="90"/>
        </w:numPr>
        <w:tabs>
          <w:tab w:val="left" w:pos="1173"/>
        </w:tabs>
        <w:spacing w:before="102" w:line="244" w:lineRule="auto"/>
        <w:ind w:left="1172" w:right="1295"/>
        <w:rPr>
          <w:sz w:val="20"/>
        </w:rPr>
      </w:pPr>
      <w:r>
        <w:rPr>
          <w:color w:val="5E5E5E"/>
          <w:sz w:val="20"/>
        </w:rPr>
        <w:t xml:space="preserve">un nourrisson de moins de 3 mois, car le </w:t>
      </w:r>
      <w:r>
        <w:rPr>
          <w:color w:val="5E5E5E"/>
          <w:sz w:val="20"/>
        </w:rPr>
        <w:t>diamètre de son conduit audi7f est inférieur à celui de la sonde du thermomètre</w:t>
      </w:r>
      <w:r>
        <w:rPr>
          <w:color w:val="5E5E5E"/>
          <w:spacing w:val="-2"/>
          <w:sz w:val="20"/>
        </w:rPr>
        <w:t xml:space="preserve"> </w:t>
      </w:r>
      <w:r>
        <w:rPr>
          <w:color w:val="5E5E5E"/>
          <w:sz w:val="20"/>
        </w:rPr>
        <w:t>;</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778" style="width:228.9pt;height:1pt;mso-position-horizontal-relative:char;mso-position-vertical-relative:line" coordsize="4578,20">
            <v:line id="_x0000_s1779"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Paragraphedeliste"/>
        <w:numPr>
          <w:ilvl w:val="1"/>
          <w:numId w:val="90"/>
        </w:numPr>
        <w:tabs>
          <w:tab w:val="left" w:pos="1001"/>
        </w:tabs>
        <w:spacing w:before="0" w:line="244" w:lineRule="auto"/>
        <w:ind w:right="281"/>
        <w:rPr>
          <w:sz w:val="20"/>
        </w:rPr>
      </w:pPr>
      <w:r>
        <w:rPr>
          <w:color w:val="5E5E5E"/>
          <w:sz w:val="20"/>
        </w:rPr>
        <w:t xml:space="preserve">une </w:t>
      </w:r>
      <w:r>
        <w:rPr>
          <w:color w:val="5E5E5E"/>
          <w:spacing w:val="2"/>
          <w:sz w:val="20"/>
        </w:rPr>
        <w:t xml:space="preserve">vic7me </w:t>
      </w:r>
      <w:r>
        <w:rPr>
          <w:color w:val="5E5E5E"/>
          <w:sz w:val="20"/>
        </w:rPr>
        <w:t xml:space="preserve">d’un </w:t>
      </w:r>
      <w:r>
        <w:rPr>
          <w:color w:val="5E5E5E"/>
          <w:spacing w:val="2"/>
          <w:sz w:val="20"/>
        </w:rPr>
        <w:t xml:space="preserve">trauma7sme auriculaire </w:t>
      </w:r>
      <w:r>
        <w:rPr>
          <w:color w:val="5E5E5E"/>
          <w:sz w:val="20"/>
        </w:rPr>
        <w:t>bilatéral, lors d’un accident avec explosion, par exemple.</w:t>
      </w:r>
    </w:p>
    <w:p w:rsidR="001A20F5" w:rsidRDefault="001A20F5">
      <w:pPr>
        <w:pStyle w:val="Corpsdetexte"/>
        <w:spacing w:before="1"/>
        <w:rPr>
          <w:sz w:val="35"/>
        </w:rPr>
      </w:pPr>
    </w:p>
    <w:p w:rsidR="001A20F5" w:rsidRDefault="00C337BE">
      <w:pPr>
        <w:pStyle w:val="Corpsdetexte"/>
        <w:spacing w:line="254" w:lineRule="auto"/>
        <w:ind w:left="553"/>
        <w:jc w:val="both"/>
      </w:pPr>
      <w:r>
        <w:rPr>
          <w:color w:val="5E5E5E"/>
        </w:rPr>
        <w:t>Lors de varia7on brusque de température ambiante (passage de l’ambulance à l’environnement extérieur froid), le thermomètre auriculaire peut donner des chiﬀres erronés.</w:t>
      </w:r>
    </w:p>
    <w:p w:rsidR="001A20F5" w:rsidRDefault="00C337BE">
      <w:pPr>
        <w:pStyle w:val="Titre4"/>
        <w:ind w:left="441"/>
      </w:pPr>
      <w:r>
        <w:br w:type="column"/>
      </w:r>
      <w:r>
        <w:rPr>
          <w:color w:val="7F7F7F"/>
        </w:rPr>
        <w:lastRenderedPageBreak/>
        <w:t>Evaluation</w:t>
      </w:r>
    </w:p>
    <w:p w:rsidR="001A20F5" w:rsidRDefault="00C337BE">
      <w:pPr>
        <w:pStyle w:val="Corpsdetexte"/>
        <w:spacing w:before="141" w:line="254" w:lineRule="auto"/>
        <w:ind w:left="441" w:right="884"/>
      </w:pPr>
      <w:r>
        <w:rPr>
          <w:color w:val="5E5E5E"/>
        </w:rPr>
        <w:t xml:space="preserve">A </w:t>
      </w:r>
      <w:r>
        <w:rPr>
          <w:color w:val="5E5E5E"/>
          <w:spacing w:val="-12"/>
        </w:rPr>
        <w:t xml:space="preserve"> </w:t>
      </w:r>
      <w:r>
        <w:rPr>
          <w:color w:val="5E5E5E"/>
        </w:rPr>
        <w:t xml:space="preserve">la </w:t>
      </w:r>
      <w:r>
        <w:rPr>
          <w:color w:val="5E5E5E"/>
          <w:spacing w:val="-12"/>
        </w:rPr>
        <w:t xml:space="preserve"> </w:t>
      </w:r>
      <w:r>
        <w:rPr>
          <w:color w:val="5E5E5E"/>
        </w:rPr>
        <w:t>ﬁ</w:t>
      </w:r>
      <w:r>
        <w:rPr>
          <w:color w:val="5E5E5E"/>
        </w:rPr>
        <w:t xml:space="preserve">n </w:t>
      </w:r>
      <w:r>
        <w:rPr>
          <w:color w:val="5E5E5E"/>
          <w:spacing w:val="-12"/>
        </w:rPr>
        <w:t xml:space="preserve"> </w:t>
      </w:r>
      <w:r>
        <w:rPr>
          <w:color w:val="5E5E5E"/>
        </w:rPr>
        <w:t xml:space="preserve">de </w:t>
      </w:r>
      <w:r>
        <w:rPr>
          <w:color w:val="5E5E5E"/>
          <w:spacing w:val="-12"/>
        </w:rPr>
        <w:t xml:space="preserve"> </w:t>
      </w:r>
      <w:r>
        <w:rPr>
          <w:color w:val="5E5E5E"/>
        </w:rPr>
        <w:t xml:space="preserve">la </w:t>
      </w:r>
      <w:r>
        <w:rPr>
          <w:color w:val="5E5E5E"/>
          <w:spacing w:val="-12"/>
        </w:rPr>
        <w:t xml:space="preserve"> </w:t>
      </w:r>
      <w:r>
        <w:rPr>
          <w:color w:val="5E5E5E"/>
        </w:rPr>
        <w:t>mesu</w:t>
      </w:r>
      <w:r>
        <w:rPr>
          <w:color w:val="5E5E5E"/>
          <w:spacing w:val="-3"/>
        </w:rPr>
        <w:t>r</w:t>
      </w:r>
      <w:r>
        <w:rPr>
          <w:color w:val="5E5E5E"/>
        </w:rPr>
        <w:t xml:space="preserve">e, </w:t>
      </w:r>
      <w:r>
        <w:rPr>
          <w:color w:val="5E5E5E"/>
          <w:spacing w:val="-12"/>
        </w:rPr>
        <w:t xml:space="preserve"> </w:t>
      </w:r>
      <w:r>
        <w:rPr>
          <w:color w:val="5E5E5E"/>
        </w:rPr>
        <w:t xml:space="preserve">la </w:t>
      </w:r>
      <w:r>
        <w:rPr>
          <w:color w:val="5E5E5E"/>
          <w:spacing w:val="-12"/>
        </w:rPr>
        <w:t xml:space="preserve"> </w:t>
      </w:r>
      <w:r>
        <w:rPr>
          <w:color w:val="5E5E5E"/>
          <w:spacing w:val="-3"/>
        </w:rPr>
        <w:t>t</w:t>
      </w:r>
      <w:r>
        <w:rPr>
          <w:color w:val="5E5E5E"/>
        </w:rPr>
        <w:t>empé</w:t>
      </w:r>
      <w:r>
        <w:rPr>
          <w:color w:val="5E5E5E"/>
          <w:spacing w:val="-5"/>
        </w:rPr>
        <w:t>r</w:t>
      </w:r>
      <w:r>
        <w:rPr>
          <w:color w:val="5E5E5E"/>
          <w:spacing w:val="-2"/>
        </w:rPr>
        <w:t>a</w:t>
      </w:r>
      <w:r>
        <w:rPr>
          <w:color w:val="5E5E5E"/>
        </w:rPr>
        <w:t>tu</w:t>
      </w:r>
      <w:r>
        <w:rPr>
          <w:color w:val="5E5E5E"/>
          <w:spacing w:val="-3"/>
        </w:rPr>
        <w:t>r</w:t>
      </w:r>
      <w:r>
        <w:rPr>
          <w:color w:val="5E5E5E"/>
        </w:rPr>
        <w:t xml:space="preserve">e </w:t>
      </w:r>
      <w:r>
        <w:rPr>
          <w:color w:val="5E5E5E"/>
          <w:spacing w:val="-12"/>
        </w:rPr>
        <w:t xml:space="preserve"> </w:t>
      </w:r>
      <w:r>
        <w:rPr>
          <w:color w:val="5E5E5E"/>
        </w:rPr>
        <w:t>s</w:t>
      </w:r>
      <w:r>
        <w:rPr>
          <w:color w:val="5E5E5E"/>
          <w:spacing w:val="-15"/>
        </w:rPr>
        <w:t>’</w:t>
      </w:r>
      <w:r>
        <w:rPr>
          <w:color w:val="5E5E5E"/>
          <w:spacing w:val="-2"/>
        </w:rPr>
        <w:t>a</w:t>
      </w:r>
      <w:r>
        <w:rPr>
          <w:color w:val="5E5E5E"/>
        </w:rPr>
        <w:t>ﬃ</w:t>
      </w:r>
      <w:r>
        <w:rPr>
          <w:color w:val="5E5E5E"/>
        </w:rPr>
        <w:t xml:space="preserve">che </w:t>
      </w:r>
      <w:r>
        <w:rPr>
          <w:color w:val="5E5E5E"/>
          <w:spacing w:val="-12"/>
        </w:rPr>
        <w:t xml:space="preserve"> </w:t>
      </w:r>
      <w:r>
        <w:rPr>
          <w:color w:val="5E5E5E"/>
          <w:spacing w:val="-4"/>
        </w:rPr>
        <w:t>c</w:t>
      </w:r>
      <w:r>
        <w:rPr>
          <w:color w:val="5E5E5E"/>
          <w:spacing w:val="-2"/>
        </w:rPr>
        <w:t>or</w:t>
      </w:r>
      <w:r>
        <w:rPr>
          <w:color w:val="5E5E5E"/>
          <w:spacing w:val="-5"/>
        </w:rPr>
        <w:t>r</w:t>
      </w:r>
      <w:r>
        <w:rPr>
          <w:color w:val="5E5E5E"/>
          <w:spacing w:val="-2"/>
        </w:rPr>
        <w:t>ec</w:t>
      </w:r>
      <w:r>
        <w:rPr>
          <w:color w:val="5E5E5E"/>
          <w:spacing w:val="-2"/>
          <w:w w:val="33"/>
        </w:rPr>
        <w:t>-­‐</w:t>
      </w:r>
      <w:r>
        <w:rPr>
          <w:color w:val="5E5E5E"/>
          <w:w w:val="33"/>
        </w:rPr>
        <w:t xml:space="preserve"> </w:t>
      </w:r>
      <w:r>
        <w:rPr>
          <w:color w:val="5E5E5E"/>
        </w:rPr>
        <w:t>tement.</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5" w:after="1"/>
        <w:rPr>
          <w:sz w:val="16"/>
        </w:rPr>
      </w:pPr>
    </w:p>
    <w:tbl>
      <w:tblPr>
        <w:tblStyle w:val="TableNormal"/>
        <w:tblW w:w="0" w:type="auto"/>
        <w:tblInd w:w="1695" w:type="dxa"/>
        <w:tblLayout w:type="fixed"/>
        <w:tblLook w:val="01E0" w:firstRow="1" w:lastRow="1" w:firstColumn="1" w:lastColumn="1" w:noHBand="0" w:noVBand="0"/>
      </w:tblPr>
      <w:tblGrid>
        <w:gridCol w:w="2209"/>
        <w:gridCol w:w="4621"/>
      </w:tblGrid>
      <w:tr w:rsidR="001A20F5">
        <w:trPr>
          <w:trHeight w:val="460"/>
        </w:trPr>
        <w:tc>
          <w:tcPr>
            <w:tcW w:w="6830" w:type="dxa"/>
            <w:gridSpan w:val="2"/>
            <w:shd w:val="clear" w:color="auto" w:fill="BFBFBF"/>
          </w:tcPr>
          <w:p w:rsidR="001A20F5" w:rsidRDefault="00C337BE">
            <w:pPr>
              <w:pStyle w:val="TableParagraph"/>
              <w:spacing w:before="114"/>
              <w:rPr>
                <w:rFonts w:ascii="Arial" w:hAnsi="Arial"/>
                <w:sz w:val="20"/>
              </w:rPr>
            </w:pPr>
            <w:r>
              <w:rPr>
                <w:rFonts w:ascii="Arial" w:hAnsi="Arial"/>
                <w:color w:val="5E5E5E"/>
                <w:sz w:val="20"/>
              </w:rPr>
              <w:t>Technique de mesure recommandée</w:t>
            </w:r>
          </w:p>
        </w:tc>
      </w:tr>
      <w:tr w:rsidR="001A20F5">
        <w:trPr>
          <w:trHeight w:val="665"/>
        </w:trPr>
        <w:tc>
          <w:tcPr>
            <w:tcW w:w="2209" w:type="dxa"/>
            <w:tcBorders>
              <w:bottom w:val="single" w:sz="4" w:space="0" w:color="BFBFBF"/>
              <w:right w:val="single" w:sz="4" w:space="0" w:color="BFBFBF"/>
            </w:tcBorders>
          </w:tcPr>
          <w:p w:rsidR="001A20F5" w:rsidRDefault="00C337BE">
            <w:pPr>
              <w:pStyle w:val="TableParagraph"/>
              <w:spacing w:before="79"/>
              <w:ind w:left="80"/>
              <w:rPr>
                <w:rFonts w:ascii="Arial" w:hAnsi="Arial"/>
                <w:sz w:val="18"/>
              </w:rPr>
            </w:pPr>
            <w:r>
              <w:rPr>
                <w:rFonts w:ascii="Arial" w:hAnsi="Arial"/>
                <w:color w:val="5E5E5E"/>
                <w:w w:val="105"/>
                <w:sz w:val="18"/>
              </w:rPr>
              <w:t>de la naissance à 2 ans</w:t>
            </w:r>
          </w:p>
        </w:tc>
        <w:tc>
          <w:tcPr>
            <w:tcW w:w="4621" w:type="dxa"/>
            <w:tcBorders>
              <w:left w:val="single" w:sz="4" w:space="0" w:color="BFBFBF"/>
              <w:bottom w:val="single" w:sz="4" w:space="0" w:color="BFBFBF"/>
            </w:tcBorders>
          </w:tcPr>
          <w:p w:rsidR="001A20F5" w:rsidRDefault="00C337BE">
            <w:pPr>
              <w:pStyle w:val="TableParagraph"/>
              <w:numPr>
                <w:ilvl w:val="0"/>
                <w:numId w:val="85"/>
              </w:numPr>
              <w:tabs>
                <w:tab w:val="left" w:pos="247"/>
              </w:tabs>
              <w:spacing w:before="79"/>
              <w:rPr>
                <w:rFonts w:ascii="Arial" w:hAnsi="Arial"/>
                <w:sz w:val="18"/>
              </w:rPr>
            </w:pPr>
            <w:r>
              <w:rPr>
                <w:rFonts w:ascii="Arial" w:hAnsi="Arial"/>
                <w:color w:val="5E5E5E"/>
                <w:sz w:val="18"/>
              </w:rPr>
              <w:t>- Rectale</w:t>
            </w:r>
            <w:r>
              <w:rPr>
                <w:rFonts w:ascii="Arial" w:hAnsi="Arial"/>
                <w:color w:val="5E5E5E"/>
                <w:spacing w:val="9"/>
                <w:sz w:val="18"/>
              </w:rPr>
              <w:t xml:space="preserve"> </w:t>
            </w:r>
            <w:r>
              <w:rPr>
                <w:rFonts w:ascii="Arial" w:hAnsi="Arial"/>
                <w:color w:val="5E5E5E"/>
                <w:sz w:val="18"/>
              </w:rPr>
              <w:t>(indiquée)</w:t>
            </w:r>
          </w:p>
          <w:p w:rsidR="001A20F5" w:rsidRDefault="00C337BE">
            <w:pPr>
              <w:pStyle w:val="TableParagraph"/>
              <w:numPr>
                <w:ilvl w:val="0"/>
                <w:numId w:val="85"/>
              </w:numPr>
              <w:tabs>
                <w:tab w:val="left" w:pos="247"/>
              </w:tabs>
              <w:spacing w:before="13"/>
              <w:rPr>
                <w:rFonts w:ascii="Arial" w:hAnsi="Arial"/>
                <w:sz w:val="18"/>
              </w:rPr>
            </w:pPr>
            <w:r>
              <w:rPr>
                <w:rFonts w:ascii="Arial" w:hAnsi="Arial"/>
                <w:color w:val="5E5E5E"/>
                <w:sz w:val="18"/>
              </w:rPr>
              <w:t>- Axillaire (dépistage des enfants peu</w:t>
            </w:r>
            <w:r>
              <w:rPr>
                <w:rFonts w:ascii="Arial" w:hAnsi="Arial"/>
                <w:color w:val="5E5E5E"/>
                <w:spacing w:val="12"/>
                <w:sz w:val="18"/>
              </w:rPr>
              <w:t xml:space="preserve"> </w:t>
            </w:r>
            <w:r>
              <w:rPr>
                <w:rFonts w:ascii="Arial" w:hAnsi="Arial"/>
                <w:color w:val="5E5E5E"/>
                <w:sz w:val="18"/>
              </w:rPr>
              <w:t>vulnérables)</w:t>
            </w:r>
          </w:p>
        </w:tc>
      </w:tr>
      <w:tr w:rsidR="001A20F5">
        <w:trPr>
          <w:trHeight w:val="670"/>
        </w:trPr>
        <w:tc>
          <w:tcPr>
            <w:tcW w:w="2209" w:type="dxa"/>
            <w:tcBorders>
              <w:top w:val="single" w:sz="4" w:space="0" w:color="BFBFBF"/>
              <w:bottom w:val="single" w:sz="4" w:space="0" w:color="BFBFBF"/>
              <w:right w:val="single" w:sz="4" w:space="0" w:color="BFBFBF"/>
            </w:tcBorders>
          </w:tcPr>
          <w:p w:rsidR="001A20F5" w:rsidRDefault="00C337BE">
            <w:pPr>
              <w:pStyle w:val="TableParagraph"/>
              <w:spacing w:before="79"/>
              <w:ind w:left="80"/>
              <w:rPr>
                <w:rFonts w:ascii="Arial" w:hAnsi="Arial"/>
                <w:sz w:val="18"/>
              </w:rPr>
            </w:pPr>
            <w:r>
              <w:rPr>
                <w:rFonts w:ascii="Arial" w:hAnsi="Arial"/>
                <w:color w:val="5E5E5E"/>
                <w:w w:val="105"/>
                <w:sz w:val="18"/>
              </w:rPr>
              <w:t>de 2 à 5 ans</w:t>
            </w:r>
          </w:p>
        </w:tc>
        <w:tc>
          <w:tcPr>
            <w:tcW w:w="4621" w:type="dxa"/>
            <w:tcBorders>
              <w:top w:val="single" w:sz="4" w:space="0" w:color="BFBFBF"/>
              <w:left w:val="single" w:sz="4" w:space="0" w:color="BFBFBF"/>
              <w:bottom w:val="single" w:sz="4" w:space="0" w:color="BFBFBF"/>
            </w:tcBorders>
          </w:tcPr>
          <w:p w:rsidR="001A20F5" w:rsidRDefault="00C337BE">
            <w:pPr>
              <w:pStyle w:val="TableParagraph"/>
              <w:numPr>
                <w:ilvl w:val="0"/>
                <w:numId w:val="84"/>
              </w:numPr>
              <w:tabs>
                <w:tab w:val="left" w:pos="247"/>
              </w:tabs>
              <w:spacing w:before="79"/>
              <w:rPr>
                <w:rFonts w:ascii="Arial" w:hAnsi="Arial"/>
                <w:sz w:val="18"/>
              </w:rPr>
            </w:pPr>
            <w:r>
              <w:rPr>
                <w:rFonts w:ascii="Arial" w:hAnsi="Arial"/>
                <w:color w:val="5E5E5E"/>
                <w:sz w:val="18"/>
              </w:rPr>
              <w:t>- Rectale</w:t>
            </w:r>
            <w:r>
              <w:rPr>
                <w:rFonts w:ascii="Arial" w:hAnsi="Arial"/>
                <w:color w:val="5E5E5E"/>
                <w:spacing w:val="9"/>
                <w:sz w:val="18"/>
              </w:rPr>
              <w:t xml:space="preserve"> </w:t>
            </w:r>
            <w:r>
              <w:rPr>
                <w:rFonts w:ascii="Arial" w:hAnsi="Arial"/>
                <w:color w:val="5E5E5E"/>
                <w:sz w:val="18"/>
              </w:rPr>
              <w:t>(indiquée)</w:t>
            </w:r>
          </w:p>
          <w:p w:rsidR="001A20F5" w:rsidRDefault="00C337BE">
            <w:pPr>
              <w:pStyle w:val="TableParagraph"/>
              <w:numPr>
                <w:ilvl w:val="0"/>
                <w:numId w:val="84"/>
              </w:numPr>
              <w:tabs>
                <w:tab w:val="left" w:pos="247"/>
              </w:tabs>
              <w:spacing w:before="13"/>
              <w:rPr>
                <w:rFonts w:ascii="Arial" w:hAnsi="Arial"/>
                <w:sz w:val="18"/>
              </w:rPr>
            </w:pPr>
            <w:r>
              <w:rPr>
                <w:rFonts w:ascii="Arial" w:hAnsi="Arial"/>
                <w:color w:val="5E5E5E"/>
                <w:sz w:val="18"/>
              </w:rPr>
              <w:t>- Axillaire ou tympanique</w:t>
            </w:r>
            <w:r>
              <w:rPr>
                <w:rFonts w:ascii="Arial" w:hAnsi="Arial"/>
                <w:color w:val="5E5E5E"/>
                <w:spacing w:val="33"/>
                <w:sz w:val="18"/>
              </w:rPr>
              <w:t xml:space="preserve"> </w:t>
            </w:r>
            <w:r>
              <w:rPr>
                <w:rFonts w:ascii="Arial" w:hAnsi="Arial"/>
                <w:color w:val="5E5E5E"/>
                <w:sz w:val="18"/>
              </w:rPr>
              <w:t>(dépistage)</w:t>
            </w:r>
          </w:p>
        </w:tc>
      </w:tr>
      <w:tr w:rsidR="001A20F5">
        <w:trPr>
          <w:trHeight w:val="665"/>
        </w:trPr>
        <w:tc>
          <w:tcPr>
            <w:tcW w:w="2209" w:type="dxa"/>
            <w:tcBorders>
              <w:top w:val="single" w:sz="4" w:space="0" w:color="BFBFBF"/>
              <w:right w:val="single" w:sz="4" w:space="0" w:color="BFBFBF"/>
            </w:tcBorders>
          </w:tcPr>
          <w:p w:rsidR="001A20F5" w:rsidRDefault="00C337BE">
            <w:pPr>
              <w:pStyle w:val="TableParagraph"/>
              <w:spacing w:before="79"/>
              <w:ind w:left="80"/>
              <w:rPr>
                <w:rFonts w:ascii="Arial" w:hAnsi="Arial"/>
                <w:sz w:val="18"/>
              </w:rPr>
            </w:pPr>
            <w:r>
              <w:rPr>
                <w:rFonts w:ascii="Arial" w:hAnsi="Arial"/>
                <w:color w:val="5E5E5E"/>
                <w:sz w:val="18"/>
              </w:rPr>
              <w:t>au-delà de 5 ans</w:t>
            </w:r>
          </w:p>
        </w:tc>
        <w:tc>
          <w:tcPr>
            <w:tcW w:w="4621" w:type="dxa"/>
            <w:tcBorders>
              <w:top w:val="single" w:sz="4" w:space="0" w:color="BFBFBF"/>
              <w:left w:val="single" w:sz="4" w:space="0" w:color="BFBFBF"/>
            </w:tcBorders>
          </w:tcPr>
          <w:p w:rsidR="001A20F5" w:rsidRDefault="00C337BE">
            <w:pPr>
              <w:pStyle w:val="TableParagraph"/>
              <w:numPr>
                <w:ilvl w:val="0"/>
                <w:numId w:val="83"/>
              </w:numPr>
              <w:tabs>
                <w:tab w:val="left" w:pos="247"/>
              </w:tabs>
              <w:spacing w:before="79"/>
              <w:rPr>
                <w:rFonts w:ascii="Arial" w:hAnsi="Arial"/>
                <w:sz w:val="18"/>
              </w:rPr>
            </w:pPr>
            <w:r>
              <w:rPr>
                <w:rFonts w:ascii="Arial" w:hAnsi="Arial"/>
                <w:color w:val="5E5E5E"/>
                <w:sz w:val="18"/>
              </w:rPr>
              <w:t>- Buccale</w:t>
            </w:r>
            <w:r>
              <w:rPr>
                <w:rFonts w:ascii="Arial" w:hAnsi="Arial"/>
                <w:color w:val="5E5E5E"/>
                <w:spacing w:val="9"/>
                <w:sz w:val="18"/>
              </w:rPr>
              <w:t xml:space="preserve"> </w:t>
            </w:r>
            <w:r>
              <w:rPr>
                <w:rFonts w:ascii="Arial" w:hAnsi="Arial"/>
                <w:color w:val="5E5E5E"/>
                <w:sz w:val="18"/>
              </w:rPr>
              <w:t>(définitive)</w:t>
            </w:r>
          </w:p>
          <w:p w:rsidR="001A20F5" w:rsidRDefault="00C337BE">
            <w:pPr>
              <w:pStyle w:val="TableParagraph"/>
              <w:numPr>
                <w:ilvl w:val="0"/>
                <w:numId w:val="83"/>
              </w:numPr>
              <w:tabs>
                <w:tab w:val="left" w:pos="247"/>
              </w:tabs>
              <w:spacing w:before="13"/>
              <w:rPr>
                <w:rFonts w:ascii="Arial" w:hAnsi="Arial"/>
                <w:sz w:val="18"/>
              </w:rPr>
            </w:pPr>
            <w:r>
              <w:rPr>
                <w:rFonts w:ascii="Arial" w:hAnsi="Arial"/>
                <w:color w:val="5E5E5E"/>
                <w:sz w:val="18"/>
              </w:rPr>
              <w:t>- Axillaire, tympanique</w:t>
            </w:r>
            <w:r>
              <w:rPr>
                <w:rFonts w:ascii="Arial" w:hAnsi="Arial"/>
                <w:color w:val="5E5E5E"/>
                <w:spacing w:val="24"/>
                <w:sz w:val="18"/>
              </w:rPr>
              <w:t xml:space="preserve"> </w:t>
            </w:r>
            <w:r>
              <w:rPr>
                <w:rFonts w:ascii="Arial" w:hAnsi="Arial"/>
                <w:color w:val="5E5E5E"/>
                <w:sz w:val="18"/>
              </w:rPr>
              <w:t>(dépistage)</w:t>
            </w:r>
          </w:p>
        </w:tc>
      </w:tr>
    </w:tbl>
    <w:p w:rsidR="001A20F5" w:rsidRDefault="001A20F5">
      <w:pPr>
        <w:rPr>
          <w:rFonts w:ascii="Arial" w:hAnsi="Arial"/>
          <w:sz w:val="18"/>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01 R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777" style="position:absolute;left:0;text-align:left;z-index:252076032;mso-position-horizontal-relative:page" from="56.7pt,42.7pt" to="538.6pt,42.7pt" strokecolor="#ffa93a" strokeweight="1pt">
            <w10:wrap anchorx="page"/>
          </v:line>
        </w:pict>
      </w:r>
      <w:bookmarkStart w:id="132" w:name="_TOC_250073"/>
      <w:bookmarkEnd w:id="132"/>
      <w:r>
        <w:rPr>
          <w:color w:val="FFA93A"/>
          <w:w w:val="105"/>
        </w:rPr>
        <w:t>Recherche d’une détresse vitale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L’examen des fonc7ons vitales de l’organisme est systéma7que au cours du bilan d’urgence vitale. Il doit être poursuivi tout au long de la prise en charge de la vic7me par7culièrement lors de sa surveillance.</w:t>
      </w:r>
    </w:p>
    <w:p w:rsidR="001A20F5" w:rsidRDefault="001A20F5">
      <w:pPr>
        <w:pStyle w:val="Corpsdetexte"/>
      </w:pPr>
    </w:p>
    <w:p w:rsidR="001A20F5" w:rsidRDefault="001A20F5">
      <w:pPr>
        <w:pStyle w:val="Corpsdetexte"/>
        <w:spacing w:before="5"/>
        <w:rPr>
          <w:sz w:val="18"/>
        </w:rPr>
      </w:pPr>
    </w:p>
    <w:p w:rsidR="001A20F5" w:rsidRDefault="00C337BE">
      <w:pPr>
        <w:pStyle w:val="Corpsdetexte"/>
        <w:spacing w:line="20" w:lineRule="exact"/>
        <w:ind w:left="543" w:right="-58"/>
        <w:rPr>
          <w:sz w:val="2"/>
        </w:rPr>
      </w:pPr>
      <w:r>
        <w:rPr>
          <w:sz w:val="2"/>
        </w:rPr>
      </w:r>
      <w:r>
        <w:rPr>
          <w:sz w:val="2"/>
        </w:rPr>
        <w:pict>
          <v:group id="_x0000_s1775" style="width:228.9pt;height:1pt;mso-position-horizontal-relative:char;mso-position-vertical-relative:line" coordsize="4578,20">
            <v:line id="_x0000_s1776"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221" w:line="254" w:lineRule="auto"/>
        <w:ind w:left="553"/>
        <w:jc w:val="both"/>
      </w:pPr>
      <w:r>
        <w:rPr>
          <w:color w:val="5E5E5E"/>
        </w:rPr>
        <w:t>Cet examen permet de déceler immédiatement une altéra7on d’une ou de plusieurs fonc7ons qui menace à très court terme la vie de la vic7me.</w:t>
      </w:r>
    </w:p>
    <w:p w:rsidR="001A20F5" w:rsidRDefault="00C337BE">
      <w:pPr>
        <w:pStyle w:val="Corpsdetexte"/>
        <w:spacing w:before="103" w:line="254" w:lineRule="auto"/>
        <w:ind w:left="553"/>
        <w:jc w:val="both"/>
      </w:pPr>
      <w:r>
        <w:rPr>
          <w:color w:val="5E5E5E"/>
        </w:rPr>
        <w:t>Il permet aussi d’informer le médecin e</w:t>
      </w:r>
      <w:r>
        <w:rPr>
          <w:color w:val="5E5E5E"/>
        </w:rPr>
        <w:t xml:space="preserve">t de lui </w:t>
      </w:r>
      <w:r>
        <w:rPr>
          <w:color w:val="5E5E5E"/>
          <w:spacing w:val="-3"/>
        </w:rPr>
        <w:t xml:space="preserve">fournir </w:t>
      </w:r>
      <w:r>
        <w:rPr>
          <w:color w:val="5E5E5E"/>
        </w:rPr>
        <w:t xml:space="preserve">les éléments essen7els et indispensables pour </w:t>
      </w:r>
      <w:r>
        <w:rPr>
          <w:color w:val="5E5E5E"/>
          <w:spacing w:val="-3"/>
        </w:rPr>
        <w:t xml:space="preserve">évaluer </w:t>
      </w:r>
      <w:r>
        <w:rPr>
          <w:color w:val="5E5E5E"/>
          <w:spacing w:val="-4"/>
        </w:rPr>
        <w:t xml:space="preserve">l’état </w:t>
      </w:r>
      <w:r>
        <w:rPr>
          <w:color w:val="5E5E5E"/>
        </w:rPr>
        <w:t>de gravité de la</w:t>
      </w:r>
      <w:r>
        <w:rPr>
          <w:color w:val="5E5E5E"/>
          <w:spacing w:val="4"/>
        </w:rPr>
        <w:t xml:space="preserve"> </w:t>
      </w:r>
      <w:r>
        <w:rPr>
          <w:color w:val="5E5E5E"/>
        </w:rPr>
        <w:t>vic7me.</w:t>
      </w:r>
    </w:p>
    <w:p w:rsidR="001A20F5" w:rsidRDefault="001A20F5">
      <w:pPr>
        <w:pStyle w:val="Corpsdetexte"/>
      </w:pPr>
    </w:p>
    <w:p w:rsidR="001A20F5" w:rsidRDefault="001A20F5">
      <w:pPr>
        <w:pStyle w:val="Corpsdetexte"/>
        <w:spacing w:before="4"/>
        <w:rPr>
          <w:sz w:val="18"/>
        </w:rPr>
      </w:pPr>
    </w:p>
    <w:p w:rsidR="001A20F5" w:rsidRDefault="00C337BE">
      <w:pPr>
        <w:pStyle w:val="Corpsdetexte"/>
        <w:spacing w:line="20" w:lineRule="exact"/>
        <w:ind w:left="543" w:right="-58"/>
        <w:rPr>
          <w:sz w:val="2"/>
        </w:rPr>
      </w:pPr>
      <w:r>
        <w:rPr>
          <w:sz w:val="2"/>
        </w:rPr>
      </w:r>
      <w:r>
        <w:rPr>
          <w:sz w:val="2"/>
        </w:rPr>
        <w:pict>
          <v:group id="_x0000_s1773" style="width:228.9pt;height:1pt;mso-position-horizontal-relative:char;mso-position-vertical-relative:line" coordsize="4578,20">
            <v:line id="_x0000_s177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221" w:line="254" w:lineRule="auto"/>
        <w:ind w:left="553"/>
        <w:jc w:val="both"/>
      </w:pPr>
      <w:r>
        <w:rPr>
          <w:color w:val="5E5E5E"/>
        </w:rPr>
        <w:t>L’examen des fonc7ons vitales ne nécessite pas obligatoirement d’appareil d’e</w:t>
      </w:r>
      <w:r>
        <w:rPr>
          <w:color w:val="5E5E5E"/>
        </w:rPr>
        <w:t>xamen ou de mesure. Il peut toutefois être amélioré par un appareil de mesure de :</w:t>
      </w:r>
    </w:p>
    <w:p w:rsidR="001A20F5" w:rsidRDefault="00C337BE">
      <w:pPr>
        <w:pStyle w:val="Paragraphedeliste"/>
        <w:numPr>
          <w:ilvl w:val="1"/>
          <w:numId w:val="90"/>
        </w:numPr>
        <w:tabs>
          <w:tab w:val="left" w:pos="1001"/>
        </w:tabs>
        <w:spacing w:before="104"/>
        <w:rPr>
          <w:sz w:val="20"/>
        </w:rPr>
      </w:pPr>
      <w:r>
        <w:rPr>
          <w:color w:val="5E5E5E"/>
          <w:sz w:val="20"/>
        </w:rPr>
        <w:t>la pression artérielle (tensiomètre)</w:t>
      </w:r>
      <w:r>
        <w:rPr>
          <w:color w:val="5E5E5E"/>
          <w:spacing w:val="-2"/>
          <w:sz w:val="20"/>
        </w:rPr>
        <w:t xml:space="preserve"> </w:t>
      </w:r>
      <w:r>
        <w:rPr>
          <w:color w:val="5E5E5E"/>
          <w:sz w:val="20"/>
        </w:rPr>
        <w:t>;</w:t>
      </w:r>
    </w:p>
    <w:p w:rsidR="001A20F5" w:rsidRDefault="00C337BE">
      <w:pPr>
        <w:pStyle w:val="Paragraphedeliste"/>
        <w:numPr>
          <w:ilvl w:val="1"/>
          <w:numId w:val="90"/>
        </w:numPr>
        <w:tabs>
          <w:tab w:val="left" w:pos="1001"/>
        </w:tabs>
        <w:spacing w:before="60" w:line="235" w:lineRule="auto"/>
        <w:ind w:right="282"/>
        <w:rPr>
          <w:sz w:val="20"/>
        </w:rPr>
      </w:pPr>
      <w:r>
        <w:rPr>
          <w:color w:val="5E5E5E"/>
          <w:sz w:val="20"/>
        </w:rPr>
        <w:t>la satura7on pulsa7le en oxygène (oxymètre de pouls).</w:t>
      </w:r>
    </w:p>
    <w:p w:rsidR="001A20F5" w:rsidRDefault="001A20F5">
      <w:pPr>
        <w:pStyle w:val="Corpsdetexte"/>
      </w:pPr>
    </w:p>
    <w:p w:rsidR="001A20F5" w:rsidRDefault="001A20F5">
      <w:pPr>
        <w:pStyle w:val="Corpsdetexte"/>
        <w:spacing w:before="6"/>
        <w:rPr>
          <w:sz w:val="19"/>
        </w:rPr>
      </w:pPr>
    </w:p>
    <w:p w:rsidR="001A20F5" w:rsidRDefault="00C337BE">
      <w:pPr>
        <w:pStyle w:val="Corpsdetexte"/>
        <w:spacing w:line="20" w:lineRule="exact"/>
        <w:ind w:left="543" w:right="-58"/>
        <w:rPr>
          <w:sz w:val="2"/>
        </w:rPr>
      </w:pPr>
      <w:r>
        <w:rPr>
          <w:sz w:val="2"/>
        </w:rPr>
      </w:r>
      <w:r>
        <w:rPr>
          <w:sz w:val="2"/>
        </w:rPr>
        <w:pict>
          <v:group id="_x0000_s1771" style="width:228.9pt;height:1pt;mso-position-horizontal-relative:char;mso-position-vertical-relative:line" coordsize="4578,20">
            <v:line id="_x0000_s1772"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769" style="width:228.9pt;height:1pt;mso-position-horizontal-relative:char;mso-position-vertical-relative:line" coordsize="4578,20">
            <v:line id="_x0000_s1770" style="position:absolute" from="0,10" to="4578,10" strokecolor="#424242" strokeweight="1pt">
              <v:stroke dashstyle="dot"/>
            </v:line>
            <w10:anchorlock/>
          </v:group>
        </w:pict>
      </w:r>
    </w:p>
    <w:p w:rsidR="001A20F5" w:rsidRDefault="00C337BE">
      <w:pPr>
        <w:pStyle w:val="Titre5"/>
        <w:jc w:val="both"/>
      </w:pPr>
      <w:r>
        <w:rPr>
          <w:color w:val="7F7F7F"/>
          <w:w w:val="105"/>
        </w:rPr>
        <w:t>Examen de la fonction neurologique</w:t>
      </w:r>
    </w:p>
    <w:p w:rsidR="001A20F5" w:rsidRDefault="00C337BE">
      <w:pPr>
        <w:pStyle w:val="Corpsdetexte"/>
        <w:spacing w:before="136" w:line="254" w:lineRule="auto"/>
        <w:ind w:left="553"/>
        <w:jc w:val="both"/>
      </w:pPr>
      <w:r>
        <w:rPr>
          <w:color w:val="5E5E5E"/>
          <w:spacing w:val="-5"/>
        </w:rPr>
        <w:t xml:space="preserve">L’examen </w:t>
      </w:r>
      <w:r>
        <w:rPr>
          <w:color w:val="5E5E5E"/>
        </w:rPr>
        <w:t xml:space="preserve">de la fonc7on neurologique débute toujours par l’évalua7on de </w:t>
      </w:r>
      <w:r>
        <w:rPr>
          <w:color w:val="5E5E5E"/>
          <w:spacing w:val="-4"/>
        </w:rPr>
        <w:t xml:space="preserve">l’état </w:t>
      </w:r>
      <w:r>
        <w:rPr>
          <w:color w:val="5E5E5E"/>
        </w:rPr>
        <w:t>de conscience. Il permet</w:t>
      </w:r>
      <w:r>
        <w:rPr>
          <w:color w:val="5E5E5E"/>
          <w:spacing w:val="32"/>
        </w:rPr>
        <w:t xml:space="preserve"> </w:t>
      </w:r>
      <w:r>
        <w:rPr>
          <w:color w:val="5E5E5E"/>
        </w:rPr>
        <w:t xml:space="preserve">de déterminer si la vic7me a perdu connaissance ou non </w:t>
      </w:r>
      <w:r>
        <w:rPr>
          <w:color w:val="5E5E5E"/>
          <w:spacing w:val="-12"/>
        </w:rPr>
        <w:t>;</w:t>
      </w:r>
      <w:r>
        <w:rPr>
          <w:color w:val="5E5E5E"/>
          <w:spacing w:val="21"/>
        </w:rPr>
        <w:t xml:space="preserve"> </w:t>
      </w:r>
      <w:r>
        <w:rPr>
          <w:color w:val="5E5E5E"/>
        </w:rPr>
        <w:t xml:space="preserve">si elle présente une altéra7on plus ou moins </w:t>
      </w:r>
      <w:r>
        <w:rPr>
          <w:color w:val="5E5E5E"/>
          <w:spacing w:val="-3"/>
        </w:rPr>
        <w:t xml:space="preserve">importante </w:t>
      </w:r>
      <w:r>
        <w:rPr>
          <w:color w:val="5E5E5E"/>
        </w:rPr>
        <w:t>de la conscience et une désorienta7on. Pour cela,</w:t>
      </w:r>
      <w:r>
        <w:rPr>
          <w:color w:val="5E5E5E"/>
        </w:rPr>
        <w:t xml:space="preserve">  </w:t>
      </w:r>
      <w:r>
        <w:rPr>
          <w:color w:val="5E5E5E"/>
          <w:spacing w:val="-8"/>
        </w:rPr>
        <w:t xml:space="preserve">il  </w:t>
      </w:r>
      <w:r>
        <w:rPr>
          <w:color w:val="5E5E5E"/>
        </w:rPr>
        <w:t>faut</w:t>
      </w:r>
      <w:r>
        <w:rPr>
          <w:color w:val="5E5E5E"/>
          <w:spacing w:val="-1"/>
        </w:rPr>
        <w:t xml:space="preserve"> </w:t>
      </w:r>
      <w:r>
        <w:rPr>
          <w:color w:val="5E5E5E"/>
        </w:rPr>
        <w:t>:</w:t>
      </w:r>
    </w:p>
    <w:p w:rsidR="001A20F5" w:rsidRDefault="00C337BE">
      <w:pPr>
        <w:pStyle w:val="Paragraphedeliste"/>
        <w:numPr>
          <w:ilvl w:val="1"/>
          <w:numId w:val="90"/>
        </w:numPr>
        <w:tabs>
          <w:tab w:val="left" w:pos="1001"/>
        </w:tabs>
        <w:spacing w:before="107"/>
        <w:rPr>
          <w:sz w:val="20"/>
        </w:rPr>
      </w:pPr>
      <w:r>
        <w:rPr>
          <w:color w:val="5E5E5E"/>
          <w:sz w:val="20"/>
        </w:rPr>
        <w:t>Rechercher une perte de</w:t>
      </w:r>
      <w:r>
        <w:rPr>
          <w:color w:val="5E5E5E"/>
          <w:spacing w:val="-2"/>
          <w:sz w:val="20"/>
        </w:rPr>
        <w:t xml:space="preserve"> </w:t>
      </w:r>
      <w:r>
        <w:rPr>
          <w:color w:val="5E5E5E"/>
          <w:sz w:val="20"/>
        </w:rPr>
        <w:t>connaissance</w:t>
      </w:r>
    </w:p>
    <w:p w:rsidR="001A20F5" w:rsidRDefault="00C337BE">
      <w:pPr>
        <w:pStyle w:val="Corpsdetexte"/>
        <w:spacing w:before="56" w:line="254" w:lineRule="auto"/>
        <w:ind w:left="1000" w:right="281"/>
        <w:jc w:val="both"/>
      </w:pPr>
      <w:r>
        <w:rPr>
          <w:color w:val="5E5E5E"/>
        </w:rPr>
        <w:t xml:space="preserve">La recherche d’une perte de connaissance se </w:t>
      </w:r>
      <w:r>
        <w:rPr>
          <w:color w:val="5E5E5E"/>
          <w:spacing w:val="4"/>
        </w:rPr>
        <w:t xml:space="preserve">réalise </w:t>
      </w:r>
      <w:r>
        <w:rPr>
          <w:color w:val="5E5E5E"/>
          <w:spacing w:val="3"/>
        </w:rPr>
        <w:t xml:space="preserve">au cours de </w:t>
      </w:r>
      <w:r>
        <w:rPr>
          <w:color w:val="5E5E5E"/>
          <w:spacing w:val="2"/>
        </w:rPr>
        <w:t xml:space="preserve">l’examen </w:t>
      </w:r>
      <w:r>
        <w:rPr>
          <w:color w:val="5E5E5E"/>
          <w:spacing w:val="5"/>
        </w:rPr>
        <w:t xml:space="preserve">ini7al, </w:t>
      </w:r>
      <w:r>
        <w:rPr>
          <w:color w:val="5E5E5E"/>
          <w:spacing w:val="3"/>
        </w:rPr>
        <w:t xml:space="preserve">en </w:t>
      </w:r>
      <w:r>
        <w:rPr>
          <w:color w:val="5E5E5E"/>
        </w:rPr>
        <w:t>quelques secondes et quelle que soit la posi7on de la</w:t>
      </w:r>
      <w:r>
        <w:rPr>
          <w:color w:val="5E5E5E"/>
          <w:spacing w:val="1"/>
        </w:rPr>
        <w:t xml:space="preserve"> </w:t>
      </w:r>
      <w:r>
        <w:rPr>
          <w:color w:val="5E5E5E"/>
        </w:rPr>
        <w:t>vic7me.</w:t>
      </w:r>
    </w:p>
    <w:p w:rsidR="001A20F5" w:rsidRDefault="00C337BE">
      <w:pPr>
        <w:pStyle w:val="Corpsdetexte"/>
        <w:spacing w:before="65" w:line="254" w:lineRule="auto"/>
        <w:ind w:left="1000" w:right="282"/>
        <w:jc w:val="both"/>
      </w:pPr>
      <w:r>
        <w:rPr>
          <w:color w:val="5E5E5E"/>
        </w:rPr>
        <w:t xml:space="preserve">Poser  une  ques7on  simple  «  Comment  </w:t>
      </w:r>
      <w:r>
        <w:rPr>
          <w:color w:val="5E5E5E"/>
          <w:spacing w:val="-9"/>
        </w:rPr>
        <w:t>ça</w:t>
      </w:r>
      <w:r>
        <w:rPr>
          <w:color w:val="5E5E5E"/>
          <w:spacing w:val="27"/>
        </w:rPr>
        <w:t xml:space="preserve"> </w:t>
      </w:r>
      <w:r>
        <w:rPr>
          <w:color w:val="5E5E5E"/>
        </w:rPr>
        <w:t xml:space="preserve">va ? </w:t>
      </w:r>
      <w:r>
        <w:rPr>
          <w:color w:val="5E5E5E"/>
          <w:spacing w:val="-3"/>
        </w:rPr>
        <w:t xml:space="preserve">Vous m’entendez </w:t>
      </w:r>
      <w:r>
        <w:rPr>
          <w:color w:val="5E5E5E"/>
        </w:rPr>
        <w:t>?</w:t>
      </w:r>
      <w:r>
        <w:rPr>
          <w:color w:val="5E5E5E"/>
          <w:spacing w:val="6"/>
        </w:rPr>
        <w:t xml:space="preserve"> </w:t>
      </w:r>
      <w:r>
        <w:rPr>
          <w:color w:val="5E5E5E"/>
        </w:rPr>
        <w:t>».</w:t>
      </w:r>
    </w:p>
    <w:p w:rsidR="001A20F5" w:rsidRDefault="00C337BE">
      <w:pPr>
        <w:pStyle w:val="Corpsdetexte"/>
        <w:spacing w:before="207" w:line="254" w:lineRule="auto"/>
        <w:ind w:left="888" w:right="1294"/>
        <w:jc w:val="both"/>
      </w:pPr>
      <w:r>
        <w:br w:type="column"/>
      </w:r>
      <w:r>
        <w:rPr>
          <w:color w:val="5E5E5E"/>
        </w:rPr>
        <w:lastRenderedPageBreak/>
        <w:t>En l’absence de trauma7sme,  secouer doucement les deux épaules de la vic7me ou sinon lui prendre la main en lui demandant :</w:t>
      </w:r>
    </w:p>
    <w:p w:rsidR="001A20F5" w:rsidRDefault="00C337BE">
      <w:pPr>
        <w:pStyle w:val="Corpsdetexte"/>
        <w:spacing w:before="4"/>
        <w:ind w:left="888"/>
        <w:jc w:val="both"/>
      </w:pPr>
      <w:r>
        <w:rPr>
          <w:color w:val="5E5E5E"/>
        </w:rPr>
        <w:t>« Ouvrez les yeux, serrez-­‐moi la main.»</w:t>
      </w:r>
    </w:p>
    <w:p w:rsidR="001A20F5" w:rsidRDefault="00C337BE">
      <w:pPr>
        <w:pStyle w:val="Corpsdetexte"/>
        <w:spacing w:before="75" w:line="254" w:lineRule="auto"/>
        <w:ind w:left="888" w:right="1295"/>
        <w:jc w:val="both"/>
      </w:pPr>
      <w:r>
        <w:rPr>
          <w:color w:val="5E5E5E"/>
        </w:rPr>
        <w:t>Si la vic7me ne ré</w:t>
      </w:r>
      <w:r>
        <w:rPr>
          <w:color w:val="5E5E5E"/>
        </w:rPr>
        <w:t xml:space="preserve">pond pas ou ne réagit </w:t>
      </w:r>
      <w:r>
        <w:rPr>
          <w:color w:val="5E5E5E"/>
          <w:spacing w:val="-3"/>
        </w:rPr>
        <w:t xml:space="preserve">pas, </w:t>
      </w:r>
      <w:r>
        <w:rPr>
          <w:color w:val="5E5E5E"/>
          <w:spacing w:val="4"/>
        </w:rPr>
        <w:t xml:space="preserve">elle </w:t>
      </w:r>
      <w:r>
        <w:rPr>
          <w:color w:val="5E5E5E"/>
        </w:rPr>
        <w:t xml:space="preserve">a </w:t>
      </w:r>
      <w:r>
        <w:rPr>
          <w:color w:val="5E5E5E"/>
          <w:spacing w:val="4"/>
        </w:rPr>
        <w:t xml:space="preserve">perdu </w:t>
      </w:r>
      <w:r>
        <w:rPr>
          <w:color w:val="5E5E5E"/>
          <w:spacing w:val="5"/>
        </w:rPr>
        <w:t xml:space="preserve">connaissance. </w:t>
      </w:r>
      <w:r>
        <w:rPr>
          <w:color w:val="5E5E5E"/>
          <w:spacing w:val="4"/>
        </w:rPr>
        <w:t xml:space="preserve">Dans </w:t>
      </w:r>
      <w:r>
        <w:rPr>
          <w:color w:val="5E5E5E"/>
          <w:spacing w:val="3"/>
        </w:rPr>
        <w:t xml:space="preserve">le cas </w:t>
      </w:r>
      <w:r>
        <w:rPr>
          <w:color w:val="5E5E5E"/>
        </w:rPr>
        <w:t>contraire, elle est</w:t>
      </w:r>
      <w:r>
        <w:rPr>
          <w:color w:val="5E5E5E"/>
          <w:spacing w:val="-2"/>
        </w:rPr>
        <w:t xml:space="preserve"> </w:t>
      </w:r>
      <w:r>
        <w:rPr>
          <w:color w:val="5E5E5E"/>
        </w:rPr>
        <w:t>consciente.</w:t>
      </w:r>
    </w:p>
    <w:p w:rsidR="001A20F5" w:rsidRDefault="00C337BE">
      <w:pPr>
        <w:pStyle w:val="Corpsdetexte"/>
        <w:spacing w:before="64" w:line="254" w:lineRule="auto"/>
        <w:ind w:left="888" w:right="1295"/>
        <w:jc w:val="both"/>
      </w:pPr>
      <w:r>
        <w:rPr>
          <w:color w:val="5E5E5E"/>
        </w:rPr>
        <w:t>Cet examen peut être renouvelé autant que nécessaire si le secouriste pense que l’état de conscience de la vic7me se modiﬁe, par7culièrement lors de la survei</w:t>
      </w:r>
      <w:r>
        <w:rPr>
          <w:color w:val="5E5E5E"/>
        </w:rPr>
        <w:t>llance.</w:t>
      </w:r>
    </w:p>
    <w:p w:rsidR="001A20F5" w:rsidRDefault="001A20F5">
      <w:pPr>
        <w:pStyle w:val="Corpsdetexte"/>
        <w:spacing w:before="6"/>
        <w:rPr>
          <w:sz w:val="31"/>
        </w:rPr>
      </w:pPr>
    </w:p>
    <w:p w:rsidR="001A20F5" w:rsidRDefault="00C337BE">
      <w:pPr>
        <w:pStyle w:val="Paragraphedeliste"/>
        <w:numPr>
          <w:ilvl w:val="0"/>
          <w:numId w:val="90"/>
        </w:numPr>
        <w:tabs>
          <w:tab w:val="left" w:pos="889"/>
        </w:tabs>
        <w:spacing w:before="1"/>
        <w:ind w:left="888" w:hanging="165"/>
        <w:rPr>
          <w:sz w:val="20"/>
        </w:rPr>
      </w:pPr>
      <w:r>
        <w:rPr>
          <w:color w:val="5E5E5E"/>
          <w:sz w:val="20"/>
        </w:rPr>
        <w:t>Evaluer l’orienta7on de la</w:t>
      </w:r>
      <w:r>
        <w:rPr>
          <w:color w:val="5E5E5E"/>
          <w:spacing w:val="-1"/>
          <w:sz w:val="20"/>
        </w:rPr>
        <w:t xml:space="preserve"> </w:t>
      </w:r>
      <w:r>
        <w:rPr>
          <w:color w:val="5E5E5E"/>
          <w:sz w:val="20"/>
        </w:rPr>
        <w:t>vic7me</w:t>
      </w:r>
    </w:p>
    <w:p w:rsidR="001A20F5" w:rsidRDefault="00C337BE">
      <w:pPr>
        <w:pStyle w:val="Corpsdetexte"/>
        <w:spacing w:before="55" w:line="254" w:lineRule="auto"/>
        <w:ind w:left="888" w:right="1295"/>
        <w:jc w:val="both"/>
      </w:pPr>
      <w:r>
        <w:rPr>
          <w:color w:val="5E5E5E"/>
        </w:rPr>
        <w:t>L’évalua7on de l’orienta7on de la vic7me permet   de   détecter   une   détresse   neuro</w:t>
      </w:r>
      <w:r>
        <w:rPr>
          <w:color w:val="5E5E5E"/>
          <w:w w:val="33"/>
        </w:rPr>
        <w:t xml:space="preserve">-­‐ </w:t>
      </w:r>
      <w:r>
        <w:rPr>
          <w:color w:val="5E5E5E"/>
        </w:rPr>
        <w:t>logique.</w:t>
      </w:r>
    </w:p>
    <w:p w:rsidR="001A20F5" w:rsidRDefault="00C337BE">
      <w:pPr>
        <w:pStyle w:val="Corpsdetexte"/>
        <w:spacing w:before="64" w:line="254" w:lineRule="auto"/>
        <w:ind w:left="888" w:right="1295"/>
        <w:jc w:val="both"/>
      </w:pPr>
      <w:r>
        <w:rPr>
          <w:color w:val="5E5E5E"/>
        </w:rPr>
        <w:t>Elle est réalisée systéma7quement chez toute vic7me consciente au cours du bilan d’urgence vitale. Elle peut aussi être renouvelée au cours de la surveillance.</w:t>
      </w:r>
    </w:p>
    <w:p w:rsidR="001A20F5" w:rsidRDefault="00C337BE">
      <w:pPr>
        <w:pStyle w:val="Corpsdetexte"/>
        <w:spacing w:before="65"/>
        <w:ind w:left="888"/>
        <w:jc w:val="both"/>
      </w:pPr>
      <w:r>
        <w:rPr>
          <w:color w:val="5E5E5E"/>
        </w:rPr>
        <w:t>Demander à la vic7me par exemple :</w:t>
      </w:r>
    </w:p>
    <w:p w:rsidR="001A20F5" w:rsidRDefault="00C337BE">
      <w:pPr>
        <w:pStyle w:val="Paragraphedeliste"/>
        <w:numPr>
          <w:ilvl w:val="1"/>
          <w:numId w:val="90"/>
        </w:numPr>
        <w:tabs>
          <w:tab w:val="left" w:pos="1172"/>
        </w:tabs>
        <w:spacing w:before="76"/>
        <w:ind w:left="1171"/>
        <w:jc w:val="left"/>
        <w:rPr>
          <w:sz w:val="20"/>
        </w:rPr>
      </w:pPr>
      <w:r>
        <w:rPr>
          <w:color w:val="5E5E5E"/>
          <w:sz w:val="20"/>
        </w:rPr>
        <w:t>« Comment vous appelez-­‐vous ?</w:t>
      </w:r>
      <w:r>
        <w:rPr>
          <w:color w:val="5E5E5E"/>
          <w:spacing w:val="-13"/>
          <w:sz w:val="20"/>
        </w:rPr>
        <w:t xml:space="preserve"> </w:t>
      </w:r>
      <w:r>
        <w:rPr>
          <w:color w:val="5E5E5E"/>
          <w:sz w:val="20"/>
        </w:rPr>
        <w:t>»</w:t>
      </w:r>
    </w:p>
    <w:p w:rsidR="001A20F5" w:rsidRDefault="00C337BE">
      <w:pPr>
        <w:pStyle w:val="Paragraphedeliste"/>
        <w:numPr>
          <w:ilvl w:val="1"/>
          <w:numId w:val="90"/>
        </w:numPr>
        <w:tabs>
          <w:tab w:val="left" w:pos="1172"/>
        </w:tabs>
        <w:ind w:left="1171"/>
        <w:jc w:val="left"/>
        <w:rPr>
          <w:sz w:val="20"/>
        </w:rPr>
      </w:pPr>
      <w:r>
        <w:rPr>
          <w:color w:val="5E5E5E"/>
          <w:sz w:val="20"/>
        </w:rPr>
        <w:t>« En quelle année sommes</w:t>
      </w:r>
      <w:r>
        <w:rPr>
          <w:color w:val="5E5E5E"/>
          <w:w w:val="33"/>
          <w:sz w:val="20"/>
        </w:rPr>
        <w:t>-­‐</w:t>
      </w:r>
      <w:r>
        <w:rPr>
          <w:color w:val="5E5E5E"/>
          <w:sz w:val="20"/>
        </w:rPr>
        <w:t>nous ? »</w:t>
      </w:r>
    </w:p>
    <w:p w:rsidR="001A20F5" w:rsidRDefault="00C337BE">
      <w:pPr>
        <w:pStyle w:val="Paragraphedeliste"/>
        <w:numPr>
          <w:ilvl w:val="1"/>
          <w:numId w:val="90"/>
        </w:numPr>
        <w:tabs>
          <w:tab w:val="left" w:pos="1172"/>
        </w:tabs>
        <w:spacing w:before="55"/>
        <w:ind w:left="1171"/>
        <w:jc w:val="left"/>
        <w:rPr>
          <w:sz w:val="20"/>
        </w:rPr>
      </w:pPr>
      <w:r>
        <w:rPr>
          <w:color w:val="5E5E5E"/>
          <w:w w:val="95"/>
          <w:sz w:val="20"/>
        </w:rPr>
        <w:t>« Où sommes-­‐nous ?</w:t>
      </w:r>
      <w:r>
        <w:rPr>
          <w:color w:val="5E5E5E"/>
          <w:spacing w:val="-27"/>
          <w:w w:val="95"/>
          <w:sz w:val="20"/>
        </w:rPr>
        <w:t xml:space="preserve"> </w:t>
      </w:r>
      <w:r>
        <w:rPr>
          <w:color w:val="5E5E5E"/>
          <w:w w:val="95"/>
          <w:sz w:val="20"/>
        </w:rPr>
        <w:t>»</w:t>
      </w:r>
    </w:p>
    <w:p w:rsidR="001A20F5" w:rsidRDefault="00C337BE">
      <w:pPr>
        <w:pStyle w:val="Paragraphedeliste"/>
        <w:numPr>
          <w:ilvl w:val="1"/>
          <w:numId w:val="90"/>
        </w:numPr>
        <w:tabs>
          <w:tab w:val="left" w:pos="1172"/>
        </w:tabs>
        <w:ind w:left="1171"/>
        <w:jc w:val="left"/>
        <w:rPr>
          <w:sz w:val="20"/>
        </w:rPr>
      </w:pPr>
      <w:r>
        <w:rPr>
          <w:color w:val="5E5E5E"/>
          <w:sz w:val="20"/>
        </w:rPr>
        <w:t>« Que s</w:t>
      </w:r>
      <w:r>
        <w:rPr>
          <w:color w:val="5E5E5E"/>
          <w:spacing w:val="-15"/>
          <w:sz w:val="20"/>
        </w:rPr>
        <w:t>’</w:t>
      </w:r>
      <w:r>
        <w:rPr>
          <w:color w:val="5E5E5E"/>
          <w:sz w:val="20"/>
        </w:rPr>
        <w:t>e</w:t>
      </w:r>
      <w:r>
        <w:rPr>
          <w:color w:val="5E5E5E"/>
          <w:spacing w:val="-3"/>
          <w:sz w:val="20"/>
        </w:rPr>
        <w:t>s</w:t>
      </w:r>
      <w:r>
        <w:rPr>
          <w:color w:val="5E5E5E"/>
          <w:spacing w:val="-7"/>
          <w:sz w:val="20"/>
        </w:rPr>
        <w:t>t</w:t>
      </w:r>
      <w:r>
        <w:rPr>
          <w:color w:val="5E5E5E"/>
          <w:w w:val="33"/>
          <w:sz w:val="20"/>
        </w:rPr>
        <w:t>-­‐</w:t>
      </w:r>
      <w:r>
        <w:rPr>
          <w:color w:val="5E5E5E"/>
          <w:sz w:val="20"/>
        </w:rPr>
        <w:t>il passé ? »</w:t>
      </w:r>
    </w:p>
    <w:p w:rsidR="001A20F5" w:rsidRDefault="00C337BE">
      <w:pPr>
        <w:pStyle w:val="Corpsdetexte"/>
        <w:spacing w:before="56" w:line="254" w:lineRule="auto"/>
        <w:ind w:left="888" w:right="1295"/>
        <w:jc w:val="both"/>
      </w:pPr>
      <w:r>
        <w:rPr>
          <w:color w:val="5E5E5E"/>
        </w:rPr>
        <w:t>Si la vic7me répond correctement aux ques7ons, on dit qu’elle est orientée, dans le cas contraire, elle est désorientée.</w:t>
      </w:r>
    </w:p>
    <w:p w:rsidR="001A20F5" w:rsidRDefault="001A20F5">
      <w:pPr>
        <w:pStyle w:val="Corpsdetexte"/>
        <w:spacing w:before="9"/>
        <w:rPr>
          <w:sz w:val="31"/>
        </w:rPr>
      </w:pPr>
    </w:p>
    <w:p w:rsidR="001A20F5" w:rsidRDefault="00C337BE">
      <w:pPr>
        <w:pStyle w:val="Paragraphedeliste"/>
        <w:numPr>
          <w:ilvl w:val="0"/>
          <w:numId w:val="90"/>
        </w:numPr>
        <w:tabs>
          <w:tab w:val="left" w:pos="889"/>
        </w:tabs>
        <w:spacing w:before="0" w:line="235" w:lineRule="auto"/>
        <w:ind w:left="888" w:right="1295"/>
        <w:rPr>
          <w:sz w:val="20"/>
        </w:rPr>
      </w:pPr>
      <w:r>
        <w:rPr>
          <w:color w:val="5E5E5E"/>
          <w:spacing w:val="8"/>
          <w:sz w:val="20"/>
        </w:rPr>
        <w:t xml:space="preserve">Rechercher </w:t>
      </w:r>
      <w:r>
        <w:rPr>
          <w:color w:val="5E5E5E"/>
          <w:spacing w:val="6"/>
          <w:sz w:val="20"/>
        </w:rPr>
        <w:t xml:space="preserve">une </w:t>
      </w:r>
      <w:r>
        <w:rPr>
          <w:color w:val="5E5E5E"/>
          <w:spacing w:val="7"/>
          <w:sz w:val="20"/>
        </w:rPr>
        <w:t xml:space="preserve">perte </w:t>
      </w:r>
      <w:r>
        <w:rPr>
          <w:color w:val="5E5E5E"/>
          <w:spacing w:val="5"/>
          <w:sz w:val="20"/>
        </w:rPr>
        <w:t xml:space="preserve">de </w:t>
      </w:r>
      <w:r>
        <w:rPr>
          <w:color w:val="5E5E5E"/>
          <w:spacing w:val="9"/>
          <w:sz w:val="20"/>
        </w:rPr>
        <w:t xml:space="preserve">connaissance </w:t>
      </w:r>
      <w:r>
        <w:rPr>
          <w:color w:val="5E5E5E"/>
          <w:sz w:val="20"/>
        </w:rPr>
        <w:t>passagère</w:t>
      </w:r>
    </w:p>
    <w:p w:rsidR="001A20F5" w:rsidRDefault="00C337BE">
      <w:pPr>
        <w:pStyle w:val="Corpsdetexte"/>
        <w:spacing w:before="78" w:line="254" w:lineRule="auto"/>
        <w:ind w:left="888" w:right="1295"/>
        <w:jc w:val="both"/>
      </w:pPr>
      <w:r>
        <w:rPr>
          <w:color w:val="5E5E5E"/>
        </w:rPr>
        <w:t>Pour rechercher une perte de connaissance passagère, il convient de demander à la vic7me si elle se souvient de ce qui s’est passé.</w:t>
      </w:r>
    </w:p>
    <w:p w:rsidR="001A20F5" w:rsidRDefault="00C337BE">
      <w:pPr>
        <w:pStyle w:val="Corpsdetexte"/>
        <w:spacing w:before="63" w:line="254" w:lineRule="auto"/>
        <w:ind w:left="888" w:right="1295"/>
        <w:jc w:val="both"/>
      </w:pPr>
      <w:r>
        <w:rPr>
          <w:color w:val="5E5E5E"/>
        </w:rPr>
        <w:t>Une vic7me qui ne se souvient pas de l’accident ou du malaise (amnésie de l’événement) a souvent présenté une perte de conna</w:t>
      </w:r>
      <w:r>
        <w:rPr>
          <w:color w:val="5E5E5E"/>
        </w:rPr>
        <w:t>issance.</w:t>
      </w:r>
    </w:p>
    <w:p w:rsidR="001A20F5" w:rsidRDefault="00C337BE">
      <w:pPr>
        <w:pStyle w:val="Corpsdetexte"/>
        <w:spacing w:before="65" w:line="254" w:lineRule="auto"/>
        <w:ind w:left="888" w:right="1295"/>
        <w:jc w:val="both"/>
      </w:pPr>
      <w:r>
        <w:rPr>
          <w:color w:val="5E5E5E"/>
        </w:rPr>
        <w:t>L’interrogatoire de l’entourage permet aussi de savoir s’il y a eu perte connaissance.</w:t>
      </w:r>
    </w:p>
    <w:p w:rsidR="001A20F5" w:rsidRDefault="001A20F5">
      <w:pPr>
        <w:pStyle w:val="Corpsdetexte"/>
        <w:spacing w:before="8"/>
        <w:rPr>
          <w:sz w:val="34"/>
        </w:rPr>
      </w:pPr>
    </w:p>
    <w:p w:rsidR="001A20F5" w:rsidRDefault="00C337BE">
      <w:pPr>
        <w:pStyle w:val="Corpsdetexte"/>
        <w:ind w:left="441"/>
      </w:pPr>
      <w:r>
        <w:rPr>
          <w:color w:val="5E5E5E"/>
        </w:rPr>
        <w:t>L’examen de la fonc7on neurologique permet aussi :</w:t>
      </w:r>
    </w:p>
    <w:p w:rsidR="001A20F5" w:rsidRDefault="00C337BE">
      <w:pPr>
        <w:pStyle w:val="Paragraphedeliste"/>
        <w:numPr>
          <w:ilvl w:val="0"/>
          <w:numId w:val="90"/>
        </w:numPr>
        <w:tabs>
          <w:tab w:val="left" w:pos="889"/>
        </w:tabs>
        <w:spacing w:before="116"/>
        <w:ind w:left="888" w:hanging="165"/>
        <w:jc w:val="left"/>
        <w:rPr>
          <w:sz w:val="20"/>
        </w:rPr>
      </w:pPr>
      <w:r>
        <w:rPr>
          <w:color w:val="5E5E5E"/>
          <w:spacing w:val="-3"/>
          <w:sz w:val="20"/>
        </w:rPr>
        <w:t xml:space="preserve">d’évaluer </w:t>
      </w:r>
      <w:r>
        <w:rPr>
          <w:color w:val="5E5E5E"/>
          <w:sz w:val="20"/>
        </w:rPr>
        <w:t>la</w:t>
      </w:r>
      <w:r>
        <w:rPr>
          <w:color w:val="5E5E5E"/>
          <w:spacing w:val="3"/>
          <w:sz w:val="20"/>
        </w:rPr>
        <w:t xml:space="preserve"> </w:t>
      </w:r>
      <w:r>
        <w:rPr>
          <w:color w:val="5E5E5E"/>
          <w:sz w:val="20"/>
        </w:rPr>
        <w:t>motricité</w:t>
      </w:r>
    </w:p>
    <w:p w:rsidR="001A20F5" w:rsidRDefault="00C337BE">
      <w:pPr>
        <w:pStyle w:val="Corpsdetexte"/>
        <w:spacing w:before="55" w:line="254" w:lineRule="auto"/>
        <w:ind w:left="888" w:right="1516"/>
      </w:pPr>
      <w:r>
        <w:rPr>
          <w:color w:val="5E5E5E"/>
        </w:rPr>
        <w:t>La motricité des membres supérieurs et des membres inférieurs d’une vic7me doit être</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1000" w:right="45"/>
        <w:jc w:val="both"/>
      </w:pPr>
      <w:r>
        <w:rPr>
          <w:color w:val="5E5E5E"/>
          <w:spacing w:val="-1"/>
        </w:rPr>
        <w:t>é</w:t>
      </w:r>
      <w:r>
        <w:rPr>
          <w:color w:val="5E5E5E"/>
          <w:spacing w:val="-3"/>
        </w:rPr>
        <w:t>v</w:t>
      </w:r>
      <w:r>
        <w:rPr>
          <w:color w:val="5E5E5E"/>
        </w:rPr>
        <w:t xml:space="preserve">aluée </w:t>
      </w:r>
      <w:r>
        <w:rPr>
          <w:color w:val="5E5E5E"/>
          <w:spacing w:val="-10"/>
        </w:rPr>
        <w:t xml:space="preserve"> </w:t>
      </w:r>
      <w:r>
        <w:rPr>
          <w:color w:val="5E5E5E"/>
        </w:rPr>
        <w:t xml:space="preserve">pour </w:t>
      </w:r>
      <w:r>
        <w:rPr>
          <w:color w:val="5E5E5E"/>
          <w:spacing w:val="-10"/>
        </w:rPr>
        <w:t xml:space="preserve"> </w:t>
      </w:r>
      <w:r>
        <w:rPr>
          <w:color w:val="5E5E5E"/>
          <w:spacing w:val="-3"/>
        </w:rPr>
        <w:t>r</w:t>
      </w:r>
      <w:r>
        <w:rPr>
          <w:color w:val="5E5E5E"/>
        </w:rPr>
        <w:t>eche</w:t>
      </w:r>
      <w:r>
        <w:rPr>
          <w:color w:val="5E5E5E"/>
          <w:spacing w:val="-3"/>
        </w:rPr>
        <w:t>r</w:t>
      </w:r>
      <w:r>
        <w:rPr>
          <w:color w:val="5E5E5E"/>
        </w:rPr>
        <w:t xml:space="preserve">cher </w:t>
      </w:r>
      <w:r>
        <w:rPr>
          <w:color w:val="5E5E5E"/>
          <w:spacing w:val="-10"/>
        </w:rPr>
        <w:t xml:space="preserve"> </w:t>
      </w:r>
      <w:r>
        <w:rPr>
          <w:color w:val="5E5E5E"/>
        </w:rPr>
        <w:t xml:space="preserve">une </w:t>
      </w:r>
      <w:r>
        <w:rPr>
          <w:color w:val="5E5E5E"/>
          <w:spacing w:val="-10"/>
        </w:rPr>
        <w:t xml:space="preserve"> </w:t>
      </w:r>
      <w:r>
        <w:rPr>
          <w:color w:val="5E5E5E"/>
        </w:rPr>
        <w:t>d</w:t>
      </w:r>
      <w:r>
        <w:rPr>
          <w:color w:val="5E5E5E"/>
          <w:spacing w:val="-2"/>
        </w:rPr>
        <w:t>é</w:t>
      </w:r>
      <w:r>
        <w:rPr>
          <w:color w:val="5E5E5E"/>
        </w:rPr>
        <w:t>t</w:t>
      </w:r>
      <w:r>
        <w:rPr>
          <w:color w:val="5E5E5E"/>
          <w:spacing w:val="-3"/>
        </w:rPr>
        <w:t>r</w:t>
      </w:r>
      <w:r>
        <w:rPr>
          <w:color w:val="5E5E5E"/>
        </w:rPr>
        <w:t xml:space="preserve">esse </w:t>
      </w:r>
      <w:r>
        <w:rPr>
          <w:color w:val="5E5E5E"/>
          <w:spacing w:val="-10"/>
        </w:rPr>
        <w:t xml:space="preserve"> </w:t>
      </w:r>
      <w:r>
        <w:rPr>
          <w:color w:val="5E5E5E"/>
          <w:spacing w:val="-2"/>
        </w:rPr>
        <w:t>neu</w:t>
      </w:r>
      <w:r>
        <w:rPr>
          <w:color w:val="5E5E5E"/>
          <w:spacing w:val="-6"/>
        </w:rPr>
        <w:t>r</w:t>
      </w:r>
      <w:r>
        <w:rPr>
          <w:color w:val="5E5E5E"/>
          <w:spacing w:val="-2"/>
        </w:rPr>
        <w:t>o</w:t>
      </w:r>
      <w:r>
        <w:rPr>
          <w:color w:val="5E5E5E"/>
          <w:spacing w:val="-2"/>
          <w:w w:val="33"/>
        </w:rPr>
        <w:t>-­‐</w:t>
      </w:r>
      <w:r>
        <w:rPr>
          <w:color w:val="5E5E5E"/>
          <w:w w:val="33"/>
        </w:rPr>
        <w:t xml:space="preserve"> </w:t>
      </w:r>
      <w:r>
        <w:rPr>
          <w:color w:val="5E5E5E"/>
        </w:rPr>
        <w:t>logique.</w:t>
      </w:r>
    </w:p>
    <w:p w:rsidR="001A20F5" w:rsidRDefault="00C337BE">
      <w:pPr>
        <w:pStyle w:val="Corpsdetexte"/>
        <w:spacing w:before="63" w:line="254" w:lineRule="auto"/>
        <w:ind w:left="1000" w:right="38"/>
        <w:jc w:val="both"/>
      </w:pPr>
      <w:r>
        <w:rPr>
          <w:color w:val="5E5E5E"/>
        </w:rPr>
        <w:t>CeFe évalua7on est réalisée systéma7quement au cours du bilan d’urgence vitale chez une vi</w:t>
      </w:r>
      <w:r>
        <w:rPr>
          <w:color w:val="5E5E5E"/>
          <w:w w:val="105"/>
        </w:rPr>
        <w:t>c7</w:t>
      </w:r>
      <w:r>
        <w:rPr>
          <w:color w:val="5E5E5E"/>
        </w:rPr>
        <w:t>me   consciente   ainsi   qu’après   immobi</w:t>
      </w:r>
      <w:r>
        <w:rPr>
          <w:color w:val="5E5E5E"/>
          <w:w w:val="33"/>
        </w:rPr>
        <w:t xml:space="preserve">-­‐ </w:t>
      </w:r>
      <w:r>
        <w:rPr>
          <w:color w:val="5E5E5E"/>
        </w:rPr>
        <w:t>lisa7on de toute vic7me suspecte d’un trauma7sme de la colonne vertébrale.</w:t>
      </w:r>
    </w:p>
    <w:p w:rsidR="001A20F5" w:rsidRDefault="00C337BE">
      <w:pPr>
        <w:pStyle w:val="Corpsdetexte"/>
        <w:spacing w:before="66" w:line="254" w:lineRule="auto"/>
        <w:ind w:left="1000" w:right="45"/>
        <w:jc w:val="both"/>
      </w:pPr>
      <w:r>
        <w:rPr>
          <w:color w:val="5E5E5E"/>
        </w:rPr>
        <w:t>CeFe évalua7on s’eﬀectue en demandant à la</w:t>
      </w:r>
      <w:r>
        <w:rPr>
          <w:color w:val="5E5E5E"/>
        </w:rPr>
        <w:t xml:space="preserve"> vic7me de :</w:t>
      </w:r>
    </w:p>
    <w:p w:rsidR="001A20F5" w:rsidRDefault="00C337BE">
      <w:pPr>
        <w:pStyle w:val="Paragraphedeliste"/>
        <w:numPr>
          <w:ilvl w:val="1"/>
          <w:numId w:val="90"/>
        </w:numPr>
        <w:tabs>
          <w:tab w:val="left" w:pos="1285"/>
        </w:tabs>
        <w:spacing w:before="66" w:line="235" w:lineRule="auto"/>
        <w:ind w:left="1284" w:right="45"/>
        <w:jc w:val="left"/>
        <w:rPr>
          <w:sz w:val="20"/>
        </w:rPr>
      </w:pPr>
      <w:r>
        <w:rPr>
          <w:color w:val="5E5E5E"/>
          <w:sz w:val="20"/>
        </w:rPr>
        <w:t xml:space="preserve">remuer les doigts puis les orteils ou </w:t>
      </w:r>
      <w:r>
        <w:rPr>
          <w:color w:val="5E5E5E"/>
          <w:spacing w:val="-5"/>
          <w:sz w:val="20"/>
        </w:rPr>
        <w:t xml:space="preserve">les </w:t>
      </w:r>
      <w:r>
        <w:rPr>
          <w:color w:val="5E5E5E"/>
          <w:sz w:val="20"/>
        </w:rPr>
        <w:t>pieds</w:t>
      </w:r>
      <w:r>
        <w:rPr>
          <w:color w:val="5E5E5E"/>
          <w:spacing w:val="-2"/>
          <w:sz w:val="20"/>
        </w:rPr>
        <w:t xml:space="preserve"> </w:t>
      </w:r>
      <w:r>
        <w:rPr>
          <w:color w:val="5E5E5E"/>
          <w:sz w:val="20"/>
        </w:rPr>
        <w:t>;</w:t>
      </w:r>
    </w:p>
    <w:p w:rsidR="001A20F5" w:rsidRDefault="00C337BE">
      <w:pPr>
        <w:pStyle w:val="Paragraphedeliste"/>
        <w:numPr>
          <w:ilvl w:val="1"/>
          <w:numId w:val="90"/>
        </w:numPr>
        <w:tabs>
          <w:tab w:val="left" w:pos="1285"/>
        </w:tabs>
        <w:spacing w:before="78"/>
        <w:ind w:left="1284" w:hanging="165"/>
        <w:jc w:val="left"/>
        <w:rPr>
          <w:sz w:val="20"/>
        </w:rPr>
      </w:pPr>
      <w:r>
        <w:rPr>
          <w:color w:val="5E5E5E"/>
          <w:sz w:val="20"/>
        </w:rPr>
        <w:t>serrer les</w:t>
      </w:r>
      <w:r>
        <w:rPr>
          <w:color w:val="5E5E5E"/>
          <w:spacing w:val="-1"/>
          <w:sz w:val="20"/>
        </w:rPr>
        <w:t xml:space="preserve"> </w:t>
      </w:r>
      <w:r>
        <w:rPr>
          <w:color w:val="5E5E5E"/>
          <w:sz w:val="20"/>
        </w:rPr>
        <w:t>mains.</w:t>
      </w:r>
    </w:p>
    <w:p w:rsidR="001A20F5" w:rsidRDefault="00C337BE">
      <w:pPr>
        <w:pStyle w:val="Corpsdetexte"/>
        <w:spacing w:before="55" w:line="254" w:lineRule="auto"/>
        <w:ind w:left="1000" w:right="72"/>
      </w:pPr>
      <w:r>
        <w:rPr>
          <w:color w:val="5E5E5E"/>
        </w:rPr>
        <w:t xml:space="preserve">Une </w:t>
      </w:r>
      <w:r>
        <w:rPr>
          <w:color w:val="5E5E5E"/>
          <w:spacing w:val="2"/>
        </w:rPr>
        <w:t xml:space="preserve">vic7me </w:t>
      </w:r>
      <w:r>
        <w:rPr>
          <w:color w:val="5E5E5E"/>
        </w:rPr>
        <w:t xml:space="preserve">qui ne </w:t>
      </w:r>
      <w:r>
        <w:rPr>
          <w:color w:val="5E5E5E"/>
          <w:spacing w:val="2"/>
        </w:rPr>
        <w:t xml:space="preserve">peut bouger </w:t>
      </w:r>
      <w:r>
        <w:rPr>
          <w:color w:val="5E5E5E"/>
        </w:rPr>
        <w:t xml:space="preserve">un </w:t>
      </w:r>
      <w:r>
        <w:rPr>
          <w:color w:val="5E5E5E"/>
          <w:spacing w:val="-7"/>
        </w:rPr>
        <w:t xml:space="preserve">ou  </w:t>
      </w:r>
      <w:r>
        <w:rPr>
          <w:color w:val="5E5E5E"/>
        </w:rPr>
        <w:t>plusieurs membres présente une</w:t>
      </w:r>
      <w:r>
        <w:rPr>
          <w:color w:val="5E5E5E"/>
          <w:spacing w:val="-8"/>
        </w:rPr>
        <w:t xml:space="preserve"> </w:t>
      </w:r>
      <w:r>
        <w:rPr>
          <w:color w:val="5E5E5E"/>
        </w:rPr>
        <w:t>paralysie.</w:t>
      </w:r>
    </w:p>
    <w:p w:rsidR="001A20F5" w:rsidRDefault="001A20F5">
      <w:pPr>
        <w:pStyle w:val="Corpsdetexte"/>
        <w:spacing w:before="4"/>
        <w:rPr>
          <w:sz w:val="31"/>
        </w:rPr>
      </w:pPr>
    </w:p>
    <w:p w:rsidR="001A20F5" w:rsidRDefault="00C337BE">
      <w:pPr>
        <w:pStyle w:val="Paragraphedeliste"/>
        <w:numPr>
          <w:ilvl w:val="0"/>
          <w:numId w:val="82"/>
        </w:numPr>
        <w:tabs>
          <w:tab w:val="left" w:pos="1001"/>
        </w:tabs>
        <w:spacing w:before="0"/>
        <w:rPr>
          <w:sz w:val="20"/>
        </w:rPr>
      </w:pPr>
      <w:r>
        <w:rPr>
          <w:color w:val="5E5E5E"/>
          <w:spacing w:val="-3"/>
          <w:sz w:val="20"/>
        </w:rPr>
        <w:t xml:space="preserve">d’examiner </w:t>
      </w:r>
      <w:r>
        <w:rPr>
          <w:color w:val="5E5E5E"/>
          <w:spacing w:val="-4"/>
          <w:sz w:val="20"/>
        </w:rPr>
        <w:t xml:space="preserve">l’état </w:t>
      </w:r>
      <w:r>
        <w:rPr>
          <w:color w:val="5E5E5E"/>
          <w:sz w:val="20"/>
        </w:rPr>
        <w:t>des</w:t>
      </w:r>
      <w:r>
        <w:rPr>
          <w:color w:val="5E5E5E"/>
          <w:spacing w:val="7"/>
          <w:sz w:val="20"/>
        </w:rPr>
        <w:t xml:space="preserve"> </w:t>
      </w:r>
      <w:r>
        <w:rPr>
          <w:color w:val="5E5E5E"/>
          <w:sz w:val="20"/>
        </w:rPr>
        <w:t>pupilles</w:t>
      </w:r>
    </w:p>
    <w:p w:rsidR="001A20F5" w:rsidRDefault="00C337BE">
      <w:pPr>
        <w:pStyle w:val="Corpsdetexte"/>
        <w:spacing w:before="56" w:line="254" w:lineRule="auto"/>
        <w:ind w:left="1000" w:right="44"/>
        <w:jc w:val="both"/>
      </w:pPr>
      <w:r>
        <w:rPr>
          <w:color w:val="5E5E5E"/>
        </w:rPr>
        <w:t>L’examen des pupilles permet de détecter des signes d’une détresse neurologique qui peut être liée à un trauma7sme crânien, une maladie vasculaire cérébrale ou une intoxica7on.</w:t>
      </w:r>
    </w:p>
    <w:p w:rsidR="001A20F5" w:rsidRDefault="00C337BE">
      <w:pPr>
        <w:pStyle w:val="Corpsdetexte"/>
        <w:spacing w:before="66" w:line="254" w:lineRule="auto"/>
        <w:ind w:left="1000" w:right="45"/>
        <w:jc w:val="both"/>
      </w:pPr>
      <w:r>
        <w:rPr>
          <w:color w:val="5E5E5E"/>
        </w:rPr>
        <w:t>Le secouriste doit examiner les pupilles de la vic7me systéma7quement lors du b</w:t>
      </w:r>
      <w:r>
        <w:rPr>
          <w:color w:val="5E5E5E"/>
        </w:rPr>
        <w:t>ilan d’urgence vitale. Il peut le faire même si la vic7me a perdu connaissance.</w:t>
      </w:r>
    </w:p>
    <w:p w:rsidR="001A20F5" w:rsidRDefault="00C337BE">
      <w:pPr>
        <w:pStyle w:val="Corpsdetexte"/>
        <w:spacing w:before="65" w:line="254" w:lineRule="auto"/>
        <w:ind w:left="1000" w:right="45"/>
        <w:jc w:val="both"/>
      </w:pPr>
      <w:r>
        <w:rPr>
          <w:color w:val="5E5E5E"/>
        </w:rPr>
        <w:t>Demander à la vic7me d’ouvrir les deux yeux ou ouvrir les yeux de la vic7me pour les meFre à la lumière « du jour</w:t>
      </w:r>
      <w:r>
        <w:rPr>
          <w:color w:val="5E5E5E"/>
          <w:spacing w:val="-1"/>
        </w:rPr>
        <w:t xml:space="preserve"> </w:t>
      </w:r>
      <w:r>
        <w:rPr>
          <w:color w:val="5E5E5E"/>
        </w:rPr>
        <w:t>».</w:t>
      </w:r>
    </w:p>
    <w:p w:rsidR="001A20F5" w:rsidRDefault="00C337BE">
      <w:pPr>
        <w:pStyle w:val="Corpsdetexte"/>
        <w:spacing w:before="64" w:line="254" w:lineRule="auto"/>
        <w:ind w:left="1000" w:right="45"/>
        <w:jc w:val="both"/>
      </w:pPr>
      <w:r>
        <w:rPr>
          <w:color w:val="5E5E5E"/>
        </w:rPr>
        <w:t>Normalement, les pupilles sont de diamètre iden7que. La constata7on de pupilles de diamètres diﬀérents amène à considérer la vic7me en détresse neurologique.</w:t>
      </w:r>
    </w:p>
    <w:p w:rsidR="001A20F5" w:rsidRDefault="001A20F5">
      <w:pPr>
        <w:pStyle w:val="Corpsdetexte"/>
        <w:rPr>
          <w:sz w:val="27"/>
        </w:rPr>
      </w:pPr>
    </w:p>
    <w:p w:rsidR="001A20F5" w:rsidRDefault="00C337BE">
      <w:pPr>
        <w:pStyle w:val="Titre5"/>
        <w:spacing w:before="0"/>
      </w:pPr>
      <w:r>
        <w:pict>
          <v:line id="_x0000_s1768" style="position:absolute;left:0;text-align:left;z-index:252077056;mso-position-horizontal-relative:page" from="56.7pt,-1.55pt" to="285.6pt,-1.55pt" strokecolor="#424242" strokeweight="1pt">
            <v:stroke dashstyle="dot"/>
            <w10:wrap anchorx="page"/>
          </v:line>
        </w:pict>
      </w:r>
      <w:r>
        <w:rPr>
          <w:color w:val="7F7F7F"/>
          <w:w w:val="105"/>
        </w:rPr>
        <w:t>Examen de la fonction respiratoire</w:t>
      </w:r>
    </w:p>
    <w:p w:rsidR="001A20F5" w:rsidRDefault="00C337BE">
      <w:pPr>
        <w:pStyle w:val="Paragraphedeliste"/>
        <w:numPr>
          <w:ilvl w:val="0"/>
          <w:numId w:val="82"/>
        </w:numPr>
        <w:tabs>
          <w:tab w:val="left" w:pos="1001"/>
        </w:tabs>
        <w:spacing w:before="136"/>
        <w:rPr>
          <w:sz w:val="20"/>
        </w:rPr>
      </w:pPr>
      <w:r>
        <w:rPr>
          <w:color w:val="5E5E5E"/>
          <w:sz w:val="20"/>
        </w:rPr>
        <w:t>Rechercher l’absence de</w:t>
      </w:r>
      <w:r>
        <w:rPr>
          <w:color w:val="5E5E5E"/>
          <w:spacing w:val="-3"/>
          <w:sz w:val="20"/>
        </w:rPr>
        <w:t xml:space="preserve"> </w:t>
      </w:r>
      <w:r>
        <w:rPr>
          <w:color w:val="5E5E5E"/>
          <w:sz w:val="20"/>
        </w:rPr>
        <w:t>respira7on</w:t>
      </w:r>
    </w:p>
    <w:p w:rsidR="001A20F5" w:rsidRDefault="00C337BE">
      <w:pPr>
        <w:pStyle w:val="Corpsdetexte"/>
        <w:spacing w:before="56" w:line="254" w:lineRule="auto"/>
        <w:ind w:left="1000" w:right="45"/>
        <w:jc w:val="both"/>
      </w:pPr>
      <w:r>
        <w:rPr>
          <w:color w:val="5E5E5E"/>
        </w:rPr>
        <w:t xml:space="preserve">La recherche de l’absence </w:t>
      </w:r>
      <w:r>
        <w:rPr>
          <w:color w:val="5E5E5E"/>
        </w:rPr>
        <w:t>de respira7on est réalisée au cours de l’examen ini7al d’une vic7me ayant perdu connaissance après avoir assuré la LVA. Elle est aussi réalisée dès lors qu’une vic7me perd connaissance.</w:t>
      </w:r>
    </w:p>
    <w:p w:rsidR="001A20F5" w:rsidRDefault="00C337BE">
      <w:pPr>
        <w:pStyle w:val="Corpsdetexte"/>
        <w:spacing w:before="66"/>
        <w:ind w:left="1000"/>
        <w:jc w:val="both"/>
      </w:pPr>
      <w:r>
        <w:rPr>
          <w:color w:val="5E5E5E"/>
        </w:rPr>
        <w:t>Pour réaliser ceFe recherche, il convient de :</w:t>
      </w:r>
    </w:p>
    <w:p w:rsidR="001A20F5" w:rsidRDefault="00C337BE">
      <w:pPr>
        <w:pStyle w:val="Paragraphedeliste"/>
        <w:numPr>
          <w:ilvl w:val="1"/>
          <w:numId w:val="82"/>
        </w:numPr>
        <w:tabs>
          <w:tab w:val="left" w:pos="1285"/>
        </w:tabs>
        <w:spacing w:before="76" w:line="249" w:lineRule="auto"/>
        <w:ind w:right="45"/>
        <w:rPr>
          <w:sz w:val="20"/>
        </w:rPr>
      </w:pPr>
      <w:r>
        <w:rPr>
          <w:color w:val="5E5E5E"/>
          <w:sz w:val="20"/>
        </w:rPr>
        <w:t xml:space="preserve">se pencher sur la vic7me, l’oreille et la </w:t>
      </w:r>
      <w:r>
        <w:rPr>
          <w:color w:val="5E5E5E"/>
          <w:spacing w:val="-4"/>
          <w:sz w:val="20"/>
        </w:rPr>
        <w:t xml:space="preserve">joue </w:t>
      </w:r>
      <w:r>
        <w:rPr>
          <w:color w:val="5E5E5E"/>
          <w:sz w:val="20"/>
        </w:rPr>
        <w:t>du</w:t>
      </w:r>
      <w:r>
        <w:rPr>
          <w:color w:val="5E5E5E"/>
          <w:spacing w:val="7"/>
          <w:sz w:val="20"/>
        </w:rPr>
        <w:t xml:space="preserve"> </w:t>
      </w:r>
      <w:r>
        <w:rPr>
          <w:color w:val="5E5E5E"/>
          <w:sz w:val="20"/>
        </w:rPr>
        <w:t>se</w:t>
      </w:r>
      <w:r>
        <w:rPr>
          <w:color w:val="5E5E5E"/>
          <w:spacing w:val="-2"/>
          <w:sz w:val="20"/>
        </w:rPr>
        <w:t>c</w:t>
      </w:r>
      <w:r>
        <w:rPr>
          <w:color w:val="5E5E5E"/>
          <w:sz w:val="20"/>
        </w:rPr>
        <w:t>ouri</w:t>
      </w:r>
      <w:r>
        <w:rPr>
          <w:color w:val="5E5E5E"/>
          <w:spacing w:val="-3"/>
          <w:sz w:val="20"/>
        </w:rPr>
        <w:t>st</w:t>
      </w:r>
      <w:r>
        <w:rPr>
          <w:color w:val="5E5E5E"/>
          <w:sz w:val="20"/>
        </w:rPr>
        <w:t>e</w:t>
      </w:r>
      <w:r>
        <w:rPr>
          <w:color w:val="5E5E5E"/>
          <w:spacing w:val="7"/>
          <w:sz w:val="20"/>
        </w:rPr>
        <w:t xml:space="preserve"> </w:t>
      </w:r>
      <w:r>
        <w:rPr>
          <w:color w:val="5E5E5E"/>
          <w:sz w:val="20"/>
        </w:rPr>
        <w:t>au</w:t>
      </w:r>
      <w:r>
        <w:rPr>
          <w:color w:val="5E5E5E"/>
          <w:w w:val="33"/>
          <w:sz w:val="20"/>
        </w:rPr>
        <w:t>-­‐</w:t>
      </w:r>
      <w:r>
        <w:rPr>
          <w:color w:val="5E5E5E"/>
          <w:sz w:val="20"/>
        </w:rPr>
        <w:t>dessus</w:t>
      </w:r>
      <w:r>
        <w:rPr>
          <w:color w:val="5E5E5E"/>
          <w:spacing w:val="7"/>
          <w:sz w:val="20"/>
        </w:rPr>
        <w:t xml:space="preserve"> </w:t>
      </w:r>
      <w:r>
        <w:rPr>
          <w:color w:val="5E5E5E"/>
          <w:sz w:val="20"/>
        </w:rPr>
        <w:t>de</w:t>
      </w:r>
      <w:r>
        <w:rPr>
          <w:color w:val="5E5E5E"/>
          <w:spacing w:val="7"/>
          <w:sz w:val="20"/>
        </w:rPr>
        <w:t xml:space="preserve"> </w:t>
      </w:r>
      <w:r>
        <w:rPr>
          <w:color w:val="5E5E5E"/>
          <w:sz w:val="20"/>
        </w:rPr>
        <w:t>sa</w:t>
      </w:r>
      <w:r>
        <w:rPr>
          <w:color w:val="5E5E5E"/>
          <w:spacing w:val="7"/>
          <w:sz w:val="20"/>
        </w:rPr>
        <w:t xml:space="preserve"> </w:t>
      </w:r>
      <w:r>
        <w:rPr>
          <w:color w:val="5E5E5E"/>
          <w:sz w:val="20"/>
        </w:rPr>
        <w:t>bouche</w:t>
      </w:r>
      <w:r>
        <w:rPr>
          <w:color w:val="5E5E5E"/>
          <w:spacing w:val="7"/>
          <w:sz w:val="20"/>
        </w:rPr>
        <w:t xml:space="preserve"> </w:t>
      </w:r>
      <w:r>
        <w:rPr>
          <w:color w:val="5E5E5E"/>
          <w:spacing w:val="-2"/>
          <w:sz w:val="20"/>
        </w:rPr>
        <w:t>e</w:t>
      </w:r>
      <w:r>
        <w:rPr>
          <w:color w:val="5E5E5E"/>
          <w:sz w:val="20"/>
        </w:rPr>
        <w:t>t</w:t>
      </w:r>
      <w:r>
        <w:rPr>
          <w:color w:val="5E5E5E"/>
          <w:spacing w:val="7"/>
          <w:sz w:val="20"/>
        </w:rPr>
        <w:t xml:space="preserve"> </w:t>
      </w:r>
      <w:r>
        <w:rPr>
          <w:color w:val="5E5E5E"/>
          <w:spacing w:val="-7"/>
          <w:sz w:val="20"/>
        </w:rPr>
        <w:t>de</w:t>
      </w:r>
      <w:r>
        <w:rPr>
          <w:color w:val="5E5E5E"/>
          <w:sz w:val="20"/>
        </w:rPr>
        <w:t xml:space="preserve"> son nez, tout en gardant le menton de la vic7me</w:t>
      </w:r>
      <w:r>
        <w:rPr>
          <w:color w:val="5E5E5E"/>
          <w:spacing w:val="-1"/>
          <w:sz w:val="20"/>
        </w:rPr>
        <w:t xml:space="preserve"> </w:t>
      </w:r>
      <w:r>
        <w:rPr>
          <w:color w:val="5E5E5E"/>
          <w:sz w:val="20"/>
        </w:rPr>
        <w:t>élevé.</w:t>
      </w:r>
    </w:p>
    <w:p w:rsidR="001A20F5" w:rsidRDefault="00C337BE">
      <w:pPr>
        <w:pStyle w:val="Paragraphedeliste"/>
        <w:numPr>
          <w:ilvl w:val="1"/>
          <w:numId w:val="82"/>
        </w:numPr>
        <w:tabs>
          <w:tab w:val="left" w:pos="1285"/>
        </w:tabs>
        <w:spacing w:before="64"/>
        <w:ind w:hanging="165"/>
        <w:rPr>
          <w:sz w:val="20"/>
        </w:rPr>
      </w:pPr>
      <w:r>
        <w:rPr>
          <w:color w:val="5E5E5E"/>
          <w:spacing w:val="-3"/>
          <w:sz w:val="20"/>
        </w:rPr>
        <w:t xml:space="preserve">rechercher, </w:t>
      </w:r>
      <w:r>
        <w:rPr>
          <w:color w:val="5E5E5E"/>
          <w:sz w:val="20"/>
        </w:rPr>
        <w:t>durant dix secondes au plus</w:t>
      </w:r>
      <w:r>
        <w:rPr>
          <w:color w:val="5E5E5E"/>
          <w:spacing w:val="3"/>
          <w:sz w:val="20"/>
        </w:rPr>
        <w:t xml:space="preserve"> </w:t>
      </w:r>
      <w:r>
        <w:rPr>
          <w:color w:val="5E5E5E"/>
          <w:sz w:val="20"/>
        </w:rPr>
        <w:t>:</w:t>
      </w:r>
    </w:p>
    <w:p w:rsidR="001A20F5" w:rsidRDefault="00C337BE">
      <w:pPr>
        <w:pStyle w:val="Paragraphedeliste"/>
        <w:numPr>
          <w:ilvl w:val="2"/>
          <w:numId w:val="82"/>
        </w:numPr>
        <w:tabs>
          <w:tab w:val="left" w:pos="1568"/>
        </w:tabs>
        <w:spacing w:before="60" w:line="235" w:lineRule="auto"/>
        <w:ind w:right="45"/>
        <w:rPr>
          <w:sz w:val="20"/>
        </w:rPr>
      </w:pPr>
      <w:r>
        <w:rPr>
          <w:color w:val="5E5E5E"/>
          <w:sz w:val="20"/>
        </w:rPr>
        <w:t xml:space="preserve">avec la joue : le ﬂux </w:t>
      </w:r>
      <w:r>
        <w:rPr>
          <w:color w:val="5E5E5E"/>
          <w:spacing w:val="-3"/>
          <w:sz w:val="20"/>
        </w:rPr>
        <w:t xml:space="preserve">d’air </w:t>
      </w:r>
      <w:r>
        <w:rPr>
          <w:color w:val="5E5E5E"/>
          <w:sz w:val="20"/>
        </w:rPr>
        <w:t>expiré par le nez et la bouche</w:t>
      </w:r>
      <w:r>
        <w:rPr>
          <w:color w:val="5E5E5E"/>
          <w:spacing w:val="-1"/>
          <w:sz w:val="20"/>
        </w:rPr>
        <w:t xml:space="preserve"> </w:t>
      </w:r>
      <w:r>
        <w:rPr>
          <w:color w:val="5E5E5E"/>
          <w:sz w:val="20"/>
        </w:rPr>
        <w:t>;</w:t>
      </w:r>
    </w:p>
    <w:p w:rsidR="001A20F5" w:rsidRDefault="00C337BE">
      <w:pPr>
        <w:pStyle w:val="Paragraphedeliste"/>
        <w:numPr>
          <w:ilvl w:val="2"/>
          <w:numId w:val="82"/>
        </w:numPr>
        <w:tabs>
          <w:tab w:val="left" w:pos="1568"/>
        </w:tabs>
        <w:spacing w:before="81" w:line="235" w:lineRule="auto"/>
        <w:ind w:right="46"/>
        <w:rPr>
          <w:sz w:val="20"/>
        </w:rPr>
      </w:pPr>
      <w:r>
        <w:rPr>
          <w:color w:val="5E5E5E"/>
          <w:sz w:val="20"/>
        </w:rPr>
        <w:t>avec l</w:t>
      </w:r>
      <w:r>
        <w:rPr>
          <w:color w:val="5E5E5E"/>
          <w:sz w:val="20"/>
        </w:rPr>
        <w:t xml:space="preserve">’oreille : les </w:t>
      </w:r>
      <w:r>
        <w:rPr>
          <w:color w:val="5E5E5E"/>
          <w:spacing w:val="3"/>
          <w:sz w:val="20"/>
        </w:rPr>
        <w:t xml:space="preserve">bruits normaux </w:t>
      </w:r>
      <w:r>
        <w:rPr>
          <w:color w:val="5E5E5E"/>
          <w:sz w:val="20"/>
        </w:rPr>
        <w:t>(souffle)</w:t>
      </w:r>
      <w:r>
        <w:rPr>
          <w:color w:val="5E5E5E"/>
          <w:spacing w:val="19"/>
          <w:sz w:val="20"/>
        </w:rPr>
        <w:t xml:space="preserve"> </w:t>
      </w:r>
      <w:r>
        <w:rPr>
          <w:color w:val="5E5E5E"/>
          <w:sz w:val="20"/>
        </w:rPr>
        <w:t>ou</w:t>
      </w:r>
      <w:r>
        <w:rPr>
          <w:color w:val="5E5E5E"/>
          <w:spacing w:val="20"/>
          <w:sz w:val="20"/>
        </w:rPr>
        <w:t xml:space="preserve"> </w:t>
      </w:r>
      <w:r>
        <w:rPr>
          <w:color w:val="5E5E5E"/>
          <w:sz w:val="20"/>
        </w:rPr>
        <w:t>anormaux</w:t>
      </w:r>
      <w:r>
        <w:rPr>
          <w:color w:val="5E5E5E"/>
          <w:spacing w:val="19"/>
          <w:sz w:val="20"/>
        </w:rPr>
        <w:t xml:space="preserve"> </w:t>
      </w:r>
      <w:r>
        <w:rPr>
          <w:color w:val="5E5E5E"/>
          <w:sz w:val="20"/>
        </w:rPr>
        <w:t>de</w:t>
      </w:r>
      <w:r>
        <w:rPr>
          <w:color w:val="5E5E5E"/>
          <w:spacing w:val="20"/>
          <w:sz w:val="20"/>
        </w:rPr>
        <w:t xml:space="preserve"> </w:t>
      </w:r>
      <w:r>
        <w:rPr>
          <w:color w:val="5E5E5E"/>
          <w:sz w:val="20"/>
        </w:rPr>
        <w:t>la</w:t>
      </w:r>
      <w:r>
        <w:rPr>
          <w:color w:val="5E5E5E"/>
          <w:spacing w:val="20"/>
          <w:sz w:val="20"/>
        </w:rPr>
        <w:t xml:space="preserve"> </w:t>
      </w:r>
      <w:r>
        <w:rPr>
          <w:color w:val="5E5E5E"/>
          <w:sz w:val="20"/>
        </w:rPr>
        <w:t>respiration</w:t>
      </w:r>
    </w:p>
    <w:p w:rsidR="001A20F5" w:rsidRDefault="00C337BE">
      <w:pPr>
        <w:pStyle w:val="Corpsdetexte"/>
        <w:spacing w:before="100" w:line="254" w:lineRule="auto"/>
        <w:ind w:left="1284" w:right="1285"/>
        <w:jc w:val="both"/>
      </w:pPr>
      <w:r>
        <w:br w:type="column"/>
      </w:r>
      <w:r>
        <w:rPr>
          <w:color w:val="5E5E5E"/>
        </w:rPr>
        <w:lastRenderedPageBreak/>
        <w:t>(sifflement,   ronflement,   gargouil</w:t>
      </w:r>
      <w:r>
        <w:rPr>
          <w:color w:val="5E5E5E"/>
          <w:w w:val="33"/>
        </w:rPr>
        <w:t xml:space="preserve">-­‐ </w:t>
      </w:r>
      <w:r>
        <w:rPr>
          <w:color w:val="5E5E5E"/>
        </w:rPr>
        <w:t>lement) ;</w:t>
      </w:r>
    </w:p>
    <w:p w:rsidR="001A20F5" w:rsidRDefault="00C337BE">
      <w:pPr>
        <w:pStyle w:val="Paragraphedeliste"/>
        <w:numPr>
          <w:ilvl w:val="1"/>
          <w:numId w:val="82"/>
        </w:numPr>
        <w:tabs>
          <w:tab w:val="left" w:pos="1285"/>
        </w:tabs>
        <w:spacing w:before="66" w:line="235" w:lineRule="auto"/>
        <w:ind w:right="1295"/>
        <w:rPr>
          <w:sz w:val="20"/>
        </w:rPr>
      </w:pPr>
      <w:r>
        <w:rPr>
          <w:color w:val="5E5E5E"/>
          <w:sz w:val="20"/>
        </w:rPr>
        <w:t>avec les yeux : le soulèvement du</w:t>
      </w:r>
      <w:r>
        <w:rPr>
          <w:color w:val="5E5E5E"/>
          <w:spacing w:val="-14"/>
          <w:sz w:val="20"/>
        </w:rPr>
        <w:t xml:space="preserve"> </w:t>
      </w:r>
      <w:r>
        <w:rPr>
          <w:color w:val="5E5E5E"/>
          <w:sz w:val="20"/>
        </w:rPr>
        <w:t>ventre ou de la</w:t>
      </w:r>
      <w:r>
        <w:rPr>
          <w:color w:val="5E5E5E"/>
          <w:spacing w:val="-1"/>
          <w:sz w:val="20"/>
        </w:rPr>
        <w:t xml:space="preserve"> </w:t>
      </w:r>
      <w:r>
        <w:rPr>
          <w:color w:val="5E5E5E"/>
          <w:sz w:val="20"/>
        </w:rPr>
        <w:t>poitrine.</w:t>
      </w:r>
    </w:p>
    <w:p w:rsidR="001A20F5" w:rsidRDefault="00C337BE">
      <w:pPr>
        <w:pStyle w:val="Corpsdetexte"/>
        <w:spacing w:before="78" w:line="254" w:lineRule="auto"/>
        <w:ind w:left="717" w:right="1295"/>
        <w:jc w:val="both"/>
      </w:pPr>
      <w:r>
        <w:rPr>
          <w:color w:val="5E5E5E"/>
        </w:rPr>
        <w:t xml:space="preserve">Si aucun souﬄe </w:t>
      </w:r>
      <w:r>
        <w:rPr>
          <w:color w:val="5E5E5E"/>
          <w:spacing w:val="-4"/>
        </w:rPr>
        <w:t xml:space="preserve">n’est </w:t>
      </w:r>
      <w:r>
        <w:rPr>
          <w:color w:val="5E5E5E"/>
        </w:rPr>
        <w:t xml:space="preserve">perçu ou aucun </w:t>
      </w:r>
      <w:r>
        <w:rPr>
          <w:color w:val="5E5E5E"/>
          <w:spacing w:val="-3"/>
        </w:rPr>
        <w:t xml:space="preserve">bruit  </w:t>
      </w:r>
      <w:r>
        <w:rPr>
          <w:color w:val="5E5E5E"/>
          <w:spacing w:val="-4"/>
        </w:rPr>
        <w:t xml:space="preserve">n’est </w:t>
      </w:r>
      <w:r>
        <w:rPr>
          <w:color w:val="5E5E5E"/>
        </w:rPr>
        <w:t xml:space="preserve">entendu et que ni le ventre, ni la poitrine ne se soulèvent durant ceFe recherche : </w:t>
      </w:r>
      <w:r>
        <w:rPr>
          <w:color w:val="5E5E5E"/>
          <w:spacing w:val="-7"/>
        </w:rPr>
        <w:t>la</w:t>
      </w:r>
      <w:r>
        <w:rPr>
          <w:color w:val="5E5E5E"/>
          <w:spacing w:val="31"/>
        </w:rPr>
        <w:t xml:space="preserve"> </w:t>
      </w:r>
      <w:r>
        <w:rPr>
          <w:color w:val="5E5E5E"/>
        </w:rPr>
        <w:t xml:space="preserve">vic7me ne respire pas. Elle est en arrêt cardiaque. Dans le cas contraire, la </w:t>
      </w:r>
      <w:r>
        <w:rPr>
          <w:color w:val="5E5E5E"/>
          <w:spacing w:val="-3"/>
        </w:rPr>
        <w:t xml:space="preserve">vic7me </w:t>
      </w:r>
      <w:r>
        <w:rPr>
          <w:color w:val="5E5E5E"/>
        </w:rPr>
        <w:t>respire.</w:t>
      </w:r>
    </w:p>
    <w:p w:rsidR="001A20F5" w:rsidRDefault="00C337BE">
      <w:pPr>
        <w:pStyle w:val="Corpsdetexte"/>
        <w:spacing w:before="67" w:line="254" w:lineRule="auto"/>
        <w:ind w:left="717" w:right="1287"/>
        <w:jc w:val="both"/>
      </w:pPr>
      <w:r>
        <w:rPr>
          <w:color w:val="5E5E5E"/>
          <w:spacing w:val="5"/>
        </w:rPr>
        <w:t xml:space="preserve">Néanmoins, </w:t>
      </w:r>
      <w:r>
        <w:rPr>
          <w:color w:val="5E5E5E"/>
          <w:spacing w:val="4"/>
        </w:rPr>
        <w:t xml:space="preserve">dans les </w:t>
      </w:r>
      <w:r>
        <w:rPr>
          <w:color w:val="5E5E5E"/>
          <w:spacing w:val="5"/>
        </w:rPr>
        <w:t xml:space="preserve">premières minutes </w:t>
      </w:r>
      <w:r>
        <w:rPr>
          <w:color w:val="5E5E5E"/>
        </w:rPr>
        <w:t>suivant un arrêt cardiaque, la vic7me</w:t>
      </w:r>
      <w:r>
        <w:rPr>
          <w:color w:val="5E5E5E"/>
        </w:rPr>
        <w:t xml:space="preserve"> peut </w:t>
      </w:r>
      <w:r>
        <w:rPr>
          <w:color w:val="5E5E5E"/>
          <w:spacing w:val="5"/>
        </w:rPr>
        <w:t xml:space="preserve">présenter </w:t>
      </w:r>
      <w:r>
        <w:rPr>
          <w:color w:val="5E5E5E"/>
          <w:spacing w:val="4"/>
        </w:rPr>
        <w:t xml:space="preserve">des </w:t>
      </w:r>
      <w:r>
        <w:rPr>
          <w:color w:val="5E5E5E"/>
          <w:spacing w:val="6"/>
        </w:rPr>
        <w:t xml:space="preserve">mouvements respiratoires </w:t>
      </w:r>
      <w:r>
        <w:rPr>
          <w:color w:val="5E5E5E"/>
        </w:rPr>
        <w:t xml:space="preserve">ineﬃcaces, lents, bruyants et anarchiques, appelés « gasps ». Ces mouvements ne doivent pas retarder la mise en œuvre de la </w:t>
      </w:r>
      <w:r>
        <w:rPr>
          <w:color w:val="5E5E5E"/>
          <w:spacing w:val="-7"/>
        </w:rPr>
        <w:t xml:space="preserve">RCP. </w:t>
      </w:r>
      <w:r>
        <w:rPr>
          <w:color w:val="5E5E5E"/>
        </w:rPr>
        <w:t xml:space="preserve">En cas de doute, il convient </w:t>
      </w:r>
      <w:r>
        <w:rPr>
          <w:color w:val="5E5E5E"/>
          <w:spacing w:val="-3"/>
        </w:rPr>
        <w:t xml:space="preserve">d’agir </w:t>
      </w:r>
      <w:r>
        <w:rPr>
          <w:color w:val="5E5E5E"/>
        </w:rPr>
        <w:t>comme s’il s’agissait d’un arrêt cardiaque.</w:t>
      </w:r>
    </w:p>
    <w:p w:rsidR="001A20F5" w:rsidRDefault="001A20F5">
      <w:pPr>
        <w:pStyle w:val="Corpsdetexte"/>
        <w:spacing w:before="3"/>
        <w:rPr>
          <w:sz w:val="35"/>
        </w:rPr>
      </w:pPr>
    </w:p>
    <w:p w:rsidR="001A20F5" w:rsidRDefault="00C337BE">
      <w:pPr>
        <w:pStyle w:val="Paragraphedeliste"/>
        <w:numPr>
          <w:ilvl w:val="0"/>
          <w:numId w:val="81"/>
        </w:numPr>
        <w:tabs>
          <w:tab w:val="left" w:pos="718"/>
        </w:tabs>
        <w:spacing w:before="0"/>
        <w:ind w:hanging="165"/>
        <w:rPr>
          <w:sz w:val="20"/>
        </w:rPr>
      </w:pPr>
      <w:r>
        <w:rPr>
          <w:color w:val="5E5E5E"/>
          <w:sz w:val="20"/>
        </w:rPr>
        <w:t>E</w:t>
      </w:r>
      <w:r>
        <w:rPr>
          <w:color w:val="5E5E5E"/>
          <w:sz w:val="20"/>
        </w:rPr>
        <w:t>valuer la</w:t>
      </w:r>
      <w:r>
        <w:rPr>
          <w:color w:val="5E5E5E"/>
          <w:spacing w:val="-1"/>
          <w:sz w:val="20"/>
        </w:rPr>
        <w:t xml:space="preserve"> </w:t>
      </w:r>
      <w:r>
        <w:rPr>
          <w:color w:val="5E5E5E"/>
          <w:sz w:val="20"/>
        </w:rPr>
        <w:t>respira7on</w:t>
      </w:r>
    </w:p>
    <w:p w:rsidR="001A20F5" w:rsidRDefault="00C337BE">
      <w:pPr>
        <w:pStyle w:val="Corpsdetexte"/>
        <w:spacing w:before="56" w:line="254" w:lineRule="auto"/>
        <w:ind w:left="717" w:right="1294"/>
        <w:jc w:val="both"/>
      </w:pPr>
      <w:r>
        <w:rPr>
          <w:color w:val="5E5E5E"/>
          <w:spacing w:val="-4"/>
        </w:rPr>
        <w:t xml:space="preserve">L’évalua7on </w:t>
      </w:r>
      <w:r>
        <w:rPr>
          <w:color w:val="5E5E5E"/>
        </w:rPr>
        <w:t xml:space="preserve">de la respira7on permet de donner des éléments chiﬀrés et de rechercher </w:t>
      </w:r>
      <w:r>
        <w:rPr>
          <w:color w:val="5E5E5E"/>
          <w:spacing w:val="-4"/>
        </w:rPr>
        <w:t xml:space="preserve">une </w:t>
      </w:r>
      <w:r>
        <w:rPr>
          <w:color w:val="5E5E5E"/>
          <w:spacing w:val="4"/>
        </w:rPr>
        <w:t xml:space="preserve">détresse respiratoire débutante. Elle </w:t>
      </w:r>
      <w:r>
        <w:rPr>
          <w:color w:val="5E5E5E"/>
          <w:spacing w:val="3"/>
        </w:rPr>
        <w:t xml:space="preserve">est </w:t>
      </w:r>
      <w:r>
        <w:rPr>
          <w:color w:val="5E5E5E"/>
        </w:rPr>
        <w:t xml:space="preserve">réalisée au cours du bilan d’urgence vitale, </w:t>
      </w:r>
      <w:r>
        <w:rPr>
          <w:color w:val="5E5E5E"/>
          <w:spacing w:val="7"/>
        </w:rPr>
        <w:t xml:space="preserve">chez </w:t>
      </w:r>
      <w:r>
        <w:rPr>
          <w:color w:val="5E5E5E"/>
          <w:spacing w:val="6"/>
        </w:rPr>
        <w:t xml:space="preserve">une </w:t>
      </w:r>
      <w:r>
        <w:rPr>
          <w:color w:val="5E5E5E"/>
          <w:spacing w:val="8"/>
        </w:rPr>
        <w:t xml:space="preserve">vic7me </w:t>
      </w:r>
      <w:r>
        <w:rPr>
          <w:color w:val="5E5E5E"/>
          <w:spacing w:val="6"/>
        </w:rPr>
        <w:t xml:space="preserve">ayant </w:t>
      </w:r>
      <w:r>
        <w:rPr>
          <w:color w:val="5E5E5E"/>
          <w:spacing w:val="5"/>
        </w:rPr>
        <w:t xml:space="preserve">ou </w:t>
      </w:r>
      <w:r>
        <w:rPr>
          <w:color w:val="5E5E5E"/>
          <w:spacing w:val="6"/>
        </w:rPr>
        <w:t xml:space="preserve">non </w:t>
      </w:r>
      <w:r>
        <w:rPr>
          <w:color w:val="5E5E5E"/>
          <w:spacing w:val="7"/>
        </w:rPr>
        <w:t xml:space="preserve">perdu </w:t>
      </w:r>
      <w:r>
        <w:rPr>
          <w:color w:val="5E5E5E"/>
        </w:rPr>
        <w:t>connaissance et lors de s</w:t>
      </w:r>
      <w:r>
        <w:rPr>
          <w:color w:val="5E5E5E"/>
        </w:rPr>
        <w:t>a surveillance.</w:t>
      </w:r>
    </w:p>
    <w:p w:rsidR="001A20F5" w:rsidRDefault="00C337BE">
      <w:pPr>
        <w:pStyle w:val="Corpsdetexte"/>
        <w:spacing w:before="67" w:line="254" w:lineRule="auto"/>
        <w:ind w:left="717" w:right="1295"/>
        <w:jc w:val="both"/>
      </w:pPr>
      <w:r>
        <w:rPr>
          <w:color w:val="5E5E5E"/>
        </w:rPr>
        <w:t>Réalisée sur une durée d’une minute, ceFe évalua7on permet :</w:t>
      </w:r>
    </w:p>
    <w:p w:rsidR="001A20F5" w:rsidRDefault="00C337BE">
      <w:pPr>
        <w:pStyle w:val="Paragraphedeliste"/>
        <w:numPr>
          <w:ilvl w:val="1"/>
          <w:numId w:val="81"/>
        </w:numPr>
        <w:tabs>
          <w:tab w:val="left" w:pos="1001"/>
        </w:tabs>
        <w:spacing w:before="66" w:line="235" w:lineRule="auto"/>
        <w:ind w:right="1295"/>
        <w:jc w:val="left"/>
        <w:rPr>
          <w:sz w:val="20"/>
        </w:rPr>
      </w:pPr>
      <w:r>
        <w:rPr>
          <w:color w:val="5E5E5E"/>
          <w:spacing w:val="12"/>
          <w:sz w:val="20"/>
        </w:rPr>
        <w:t xml:space="preserve">d’observer </w:t>
      </w:r>
      <w:r>
        <w:rPr>
          <w:color w:val="5E5E5E"/>
          <w:spacing w:val="8"/>
          <w:sz w:val="20"/>
        </w:rPr>
        <w:t xml:space="preserve">la </w:t>
      </w:r>
      <w:r>
        <w:rPr>
          <w:color w:val="5E5E5E"/>
          <w:spacing w:val="12"/>
          <w:sz w:val="20"/>
        </w:rPr>
        <w:t xml:space="preserve">par7e </w:t>
      </w:r>
      <w:r>
        <w:rPr>
          <w:color w:val="5E5E5E"/>
          <w:spacing w:val="14"/>
          <w:sz w:val="20"/>
        </w:rPr>
        <w:t xml:space="preserve">supérieure </w:t>
      </w:r>
      <w:r>
        <w:rPr>
          <w:color w:val="5E5E5E"/>
          <w:spacing w:val="8"/>
          <w:sz w:val="20"/>
        </w:rPr>
        <w:t xml:space="preserve">de </w:t>
      </w:r>
      <w:r>
        <w:rPr>
          <w:color w:val="5E5E5E"/>
          <w:sz w:val="20"/>
        </w:rPr>
        <w:t>l’abdomen ainsi que le thorax de la</w:t>
      </w:r>
      <w:r>
        <w:rPr>
          <w:color w:val="5E5E5E"/>
          <w:spacing w:val="-11"/>
          <w:sz w:val="20"/>
        </w:rPr>
        <w:t xml:space="preserve"> </w:t>
      </w:r>
      <w:r>
        <w:rPr>
          <w:color w:val="5E5E5E"/>
          <w:sz w:val="20"/>
        </w:rPr>
        <w:t>vic7me.</w:t>
      </w:r>
    </w:p>
    <w:p w:rsidR="001A20F5" w:rsidRDefault="00C337BE">
      <w:pPr>
        <w:pStyle w:val="Corpsdetexte"/>
        <w:spacing w:before="78" w:line="254" w:lineRule="auto"/>
        <w:ind w:left="1000" w:right="1216"/>
      </w:pPr>
      <w:r>
        <w:rPr>
          <w:color w:val="5E5E5E"/>
        </w:rPr>
        <w:t>Une respira7on normale se fait sans eﬀorts et sans diﬃcultés pour la vic7me.</w:t>
      </w:r>
    </w:p>
    <w:p w:rsidR="001A20F5" w:rsidRDefault="00C337BE">
      <w:pPr>
        <w:pStyle w:val="Paragraphedeliste"/>
        <w:numPr>
          <w:ilvl w:val="1"/>
          <w:numId w:val="81"/>
        </w:numPr>
        <w:tabs>
          <w:tab w:val="left" w:pos="1061"/>
        </w:tabs>
        <w:spacing w:before="66" w:line="235" w:lineRule="auto"/>
        <w:ind w:right="1295"/>
        <w:jc w:val="left"/>
        <w:rPr>
          <w:sz w:val="20"/>
        </w:rPr>
      </w:pPr>
      <w:r>
        <w:tab/>
      </w:r>
      <w:r>
        <w:rPr>
          <w:color w:val="5E5E5E"/>
          <w:sz w:val="20"/>
        </w:rPr>
        <w:t xml:space="preserve">de placer une main sur la par7e </w:t>
      </w:r>
      <w:r>
        <w:rPr>
          <w:color w:val="5E5E5E"/>
          <w:spacing w:val="-3"/>
          <w:sz w:val="20"/>
        </w:rPr>
        <w:t xml:space="preserve">inférieure </w:t>
      </w:r>
      <w:r>
        <w:rPr>
          <w:color w:val="5E5E5E"/>
          <w:sz w:val="20"/>
        </w:rPr>
        <w:t>de son sternum pour es7mer</w:t>
      </w:r>
      <w:r>
        <w:rPr>
          <w:color w:val="5E5E5E"/>
          <w:spacing w:val="-4"/>
          <w:sz w:val="20"/>
        </w:rPr>
        <w:t xml:space="preserve"> </w:t>
      </w:r>
      <w:r>
        <w:rPr>
          <w:color w:val="5E5E5E"/>
          <w:sz w:val="20"/>
        </w:rPr>
        <w:t>:</w:t>
      </w:r>
    </w:p>
    <w:p w:rsidR="001A20F5" w:rsidRDefault="00C337BE">
      <w:pPr>
        <w:pStyle w:val="Paragraphedeliste"/>
        <w:numPr>
          <w:ilvl w:val="2"/>
          <w:numId w:val="81"/>
        </w:numPr>
        <w:tabs>
          <w:tab w:val="left" w:pos="1285"/>
        </w:tabs>
        <w:spacing w:before="78" w:line="244" w:lineRule="auto"/>
        <w:ind w:right="1295"/>
        <w:rPr>
          <w:sz w:val="20"/>
        </w:rPr>
      </w:pPr>
      <w:r>
        <w:rPr>
          <w:color w:val="5E5E5E"/>
          <w:sz w:val="20"/>
        </w:rPr>
        <w:t xml:space="preserve">la </w:t>
      </w:r>
      <w:r>
        <w:rPr>
          <w:color w:val="5E5E5E"/>
          <w:spacing w:val="-15"/>
          <w:sz w:val="20"/>
        </w:rPr>
        <w:t xml:space="preserve"> </w:t>
      </w:r>
      <w:r>
        <w:rPr>
          <w:color w:val="5E5E5E"/>
          <w:sz w:val="20"/>
        </w:rPr>
        <w:t>f</w:t>
      </w:r>
      <w:r>
        <w:rPr>
          <w:color w:val="5E5E5E"/>
          <w:spacing w:val="-3"/>
          <w:sz w:val="20"/>
        </w:rPr>
        <w:t>r</w:t>
      </w:r>
      <w:r>
        <w:rPr>
          <w:color w:val="5E5E5E"/>
          <w:sz w:val="20"/>
        </w:rPr>
        <w:t xml:space="preserve">équence, </w:t>
      </w:r>
      <w:r>
        <w:rPr>
          <w:color w:val="5E5E5E"/>
          <w:spacing w:val="-15"/>
          <w:sz w:val="20"/>
        </w:rPr>
        <w:t xml:space="preserve"> </w:t>
      </w:r>
      <w:r>
        <w:rPr>
          <w:color w:val="5E5E5E"/>
          <w:sz w:val="20"/>
        </w:rPr>
        <w:t>c</w:t>
      </w:r>
      <w:r>
        <w:rPr>
          <w:color w:val="5E5E5E"/>
          <w:spacing w:val="-15"/>
          <w:sz w:val="20"/>
        </w:rPr>
        <w:t>’</w:t>
      </w:r>
      <w:r>
        <w:rPr>
          <w:color w:val="5E5E5E"/>
          <w:sz w:val="20"/>
        </w:rPr>
        <w:t>e</w:t>
      </w:r>
      <w:r>
        <w:rPr>
          <w:color w:val="5E5E5E"/>
          <w:spacing w:val="-3"/>
          <w:sz w:val="20"/>
        </w:rPr>
        <w:t>s</w:t>
      </w:r>
      <w:r>
        <w:rPr>
          <w:color w:val="5E5E5E"/>
          <w:spacing w:val="-7"/>
          <w:sz w:val="20"/>
        </w:rPr>
        <w:t>t</w:t>
      </w:r>
      <w:r>
        <w:rPr>
          <w:color w:val="5E5E5E"/>
          <w:w w:val="33"/>
          <w:sz w:val="20"/>
        </w:rPr>
        <w:t>-­‐</w:t>
      </w:r>
      <w:r>
        <w:rPr>
          <w:color w:val="5E5E5E"/>
          <w:w w:val="56"/>
          <w:sz w:val="20"/>
        </w:rPr>
        <w:t>à-­‐</w:t>
      </w:r>
      <w:r>
        <w:rPr>
          <w:color w:val="5E5E5E"/>
          <w:sz w:val="20"/>
        </w:rPr>
        <w:t>di</w:t>
      </w:r>
      <w:r>
        <w:rPr>
          <w:color w:val="5E5E5E"/>
          <w:spacing w:val="-3"/>
          <w:sz w:val="20"/>
        </w:rPr>
        <w:t>r</w:t>
      </w:r>
      <w:r>
        <w:rPr>
          <w:color w:val="5E5E5E"/>
          <w:sz w:val="20"/>
        </w:rPr>
        <w:t xml:space="preserve">e </w:t>
      </w:r>
      <w:r>
        <w:rPr>
          <w:color w:val="5E5E5E"/>
          <w:spacing w:val="-15"/>
          <w:sz w:val="20"/>
        </w:rPr>
        <w:t xml:space="preserve"> </w:t>
      </w:r>
      <w:r>
        <w:rPr>
          <w:color w:val="5E5E5E"/>
          <w:sz w:val="20"/>
        </w:rPr>
        <w:t xml:space="preserve">le </w:t>
      </w:r>
      <w:r>
        <w:rPr>
          <w:color w:val="5E5E5E"/>
          <w:spacing w:val="-15"/>
          <w:sz w:val="20"/>
        </w:rPr>
        <w:t xml:space="preserve"> </w:t>
      </w:r>
      <w:r>
        <w:rPr>
          <w:color w:val="5E5E5E"/>
          <w:sz w:val="20"/>
        </w:rPr>
        <w:t>nomb</w:t>
      </w:r>
      <w:r>
        <w:rPr>
          <w:color w:val="5E5E5E"/>
          <w:spacing w:val="-3"/>
          <w:sz w:val="20"/>
        </w:rPr>
        <w:t>r</w:t>
      </w:r>
      <w:r>
        <w:rPr>
          <w:color w:val="5E5E5E"/>
          <w:sz w:val="20"/>
        </w:rPr>
        <w:t xml:space="preserve">e </w:t>
      </w:r>
      <w:r>
        <w:rPr>
          <w:color w:val="5E5E5E"/>
          <w:spacing w:val="-15"/>
          <w:sz w:val="20"/>
        </w:rPr>
        <w:t xml:space="preserve"> </w:t>
      </w:r>
      <w:r>
        <w:rPr>
          <w:color w:val="5E5E5E"/>
          <w:spacing w:val="-6"/>
          <w:sz w:val="20"/>
        </w:rPr>
        <w:t>de</w:t>
      </w:r>
      <w:r>
        <w:rPr>
          <w:color w:val="5E5E5E"/>
          <w:sz w:val="20"/>
        </w:rPr>
        <w:t xml:space="preserve"> mouvements respiratoires compté </w:t>
      </w:r>
      <w:r>
        <w:rPr>
          <w:color w:val="5E5E5E"/>
          <w:spacing w:val="-5"/>
          <w:sz w:val="20"/>
        </w:rPr>
        <w:t xml:space="preserve">sur </w:t>
      </w:r>
      <w:r>
        <w:rPr>
          <w:color w:val="5E5E5E"/>
          <w:sz w:val="20"/>
        </w:rPr>
        <w:t>une minute</w:t>
      </w:r>
      <w:r>
        <w:rPr>
          <w:color w:val="5E5E5E"/>
          <w:spacing w:val="-2"/>
          <w:sz w:val="20"/>
        </w:rPr>
        <w:t xml:space="preserve"> </w:t>
      </w:r>
      <w:r>
        <w:rPr>
          <w:color w:val="5E5E5E"/>
          <w:sz w:val="20"/>
        </w:rPr>
        <w:t>;</w:t>
      </w:r>
    </w:p>
    <w:p w:rsidR="001A20F5" w:rsidRDefault="00C337BE">
      <w:pPr>
        <w:pStyle w:val="Paragraphedeliste"/>
        <w:numPr>
          <w:ilvl w:val="2"/>
          <w:numId w:val="81"/>
        </w:numPr>
        <w:tabs>
          <w:tab w:val="left" w:pos="1285"/>
        </w:tabs>
        <w:spacing w:before="73" w:line="244" w:lineRule="auto"/>
        <w:ind w:right="1295"/>
        <w:rPr>
          <w:sz w:val="20"/>
        </w:rPr>
      </w:pPr>
      <w:r>
        <w:rPr>
          <w:color w:val="5E5E5E"/>
          <w:spacing w:val="12"/>
          <w:sz w:val="20"/>
        </w:rPr>
        <w:t>l</w:t>
      </w:r>
      <w:r>
        <w:rPr>
          <w:color w:val="5E5E5E"/>
          <w:spacing w:val="-3"/>
          <w:sz w:val="20"/>
        </w:rPr>
        <w:t>’</w:t>
      </w:r>
      <w:r>
        <w:rPr>
          <w:color w:val="5E5E5E"/>
          <w:spacing w:val="12"/>
          <w:sz w:val="20"/>
        </w:rPr>
        <w:t>amplitude</w:t>
      </w:r>
      <w:r>
        <w:rPr>
          <w:color w:val="5E5E5E"/>
          <w:sz w:val="20"/>
        </w:rPr>
        <w:t xml:space="preserve">,  </w:t>
      </w:r>
      <w:r>
        <w:rPr>
          <w:color w:val="5E5E5E"/>
          <w:spacing w:val="15"/>
          <w:sz w:val="20"/>
        </w:rPr>
        <w:t xml:space="preserve"> </w:t>
      </w:r>
      <w:r>
        <w:rPr>
          <w:color w:val="5E5E5E"/>
          <w:spacing w:val="12"/>
          <w:sz w:val="20"/>
        </w:rPr>
        <w:t>c</w:t>
      </w:r>
      <w:r>
        <w:rPr>
          <w:color w:val="5E5E5E"/>
          <w:spacing w:val="-2"/>
          <w:sz w:val="20"/>
        </w:rPr>
        <w:t>’</w:t>
      </w:r>
      <w:r>
        <w:rPr>
          <w:color w:val="5E5E5E"/>
          <w:spacing w:val="12"/>
          <w:sz w:val="20"/>
        </w:rPr>
        <w:t>e</w:t>
      </w:r>
      <w:r>
        <w:rPr>
          <w:color w:val="5E5E5E"/>
          <w:spacing w:val="10"/>
          <w:sz w:val="20"/>
        </w:rPr>
        <w:t>s</w:t>
      </w:r>
      <w:r>
        <w:rPr>
          <w:color w:val="5E5E5E"/>
          <w:spacing w:val="6"/>
          <w:sz w:val="20"/>
        </w:rPr>
        <w:t>t</w:t>
      </w:r>
      <w:r>
        <w:rPr>
          <w:color w:val="5E5E5E"/>
          <w:w w:val="33"/>
          <w:sz w:val="20"/>
        </w:rPr>
        <w:t>-­</w:t>
      </w:r>
      <w:r>
        <w:rPr>
          <w:color w:val="5E5E5E"/>
          <w:spacing w:val="12"/>
          <w:w w:val="33"/>
          <w:sz w:val="20"/>
        </w:rPr>
        <w:t>‐</w:t>
      </w:r>
      <w:r>
        <w:rPr>
          <w:color w:val="5E5E5E"/>
          <w:spacing w:val="12"/>
          <w:sz w:val="20"/>
        </w:rPr>
        <w:t>à</w:t>
      </w:r>
      <w:r>
        <w:rPr>
          <w:color w:val="5E5E5E"/>
          <w:w w:val="33"/>
          <w:sz w:val="20"/>
        </w:rPr>
        <w:t>-­</w:t>
      </w:r>
      <w:r>
        <w:rPr>
          <w:color w:val="5E5E5E"/>
          <w:spacing w:val="12"/>
          <w:w w:val="33"/>
          <w:sz w:val="20"/>
        </w:rPr>
        <w:t>‐</w:t>
      </w:r>
      <w:r>
        <w:rPr>
          <w:color w:val="5E5E5E"/>
          <w:spacing w:val="12"/>
          <w:sz w:val="20"/>
        </w:rPr>
        <w:t>di</w:t>
      </w:r>
      <w:r>
        <w:rPr>
          <w:color w:val="5E5E5E"/>
          <w:spacing w:val="9"/>
          <w:sz w:val="20"/>
        </w:rPr>
        <w:t>r</w:t>
      </w:r>
      <w:r>
        <w:rPr>
          <w:color w:val="5E5E5E"/>
          <w:sz w:val="20"/>
        </w:rPr>
        <w:t xml:space="preserve">e  </w:t>
      </w:r>
      <w:r>
        <w:rPr>
          <w:color w:val="5E5E5E"/>
          <w:spacing w:val="15"/>
          <w:sz w:val="20"/>
        </w:rPr>
        <w:t xml:space="preserve"> </w:t>
      </w:r>
      <w:r>
        <w:rPr>
          <w:color w:val="5E5E5E"/>
          <w:spacing w:val="10"/>
          <w:sz w:val="20"/>
        </w:rPr>
        <w:t>c</w:t>
      </w:r>
      <w:r>
        <w:rPr>
          <w:color w:val="5E5E5E"/>
          <w:spacing w:val="12"/>
          <w:sz w:val="20"/>
        </w:rPr>
        <w:t>omme</w:t>
      </w:r>
      <w:r>
        <w:rPr>
          <w:color w:val="5E5E5E"/>
          <w:spacing w:val="10"/>
          <w:sz w:val="20"/>
        </w:rPr>
        <w:t>n</w:t>
      </w:r>
      <w:r>
        <w:rPr>
          <w:color w:val="5E5E5E"/>
          <w:sz w:val="20"/>
        </w:rPr>
        <w:t>t l’abdomen et le thorax se soulèvent à chaque respira7on ;</w:t>
      </w:r>
    </w:p>
    <w:p w:rsidR="001A20F5" w:rsidRDefault="00C337BE">
      <w:pPr>
        <w:pStyle w:val="Paragraphedeliste"/>
        <w:numPr>
          <w:ilvl w:val="2"/>
          <w:numId w:val="81"/>
        </w:numPr>
        <w:tabs>
          <w:tab w:val="left" w:pos="1285"/>
        </w:tabs>
        <w:spacing w:before="73" w:line="244" w:lineRule="auto"/>
        <w:ind w:right="1295"/>
        <w:rPr>
          <w:sz w:val="20"/>
        </w:rPr>
      </w:pPr>
      <w:r>
        <w:rPr>
          <w:color w:val="5E5E5E"/>
          <w:sz w:val="20"/>
        </w:rPr>
        <w:t xml:space="preserve">la  </w:t>
      </w:r>
      <w:r>
        <w:rPr>
          <w:color w:val="5E5E5E"/>
          <w:spacing w:val="-22"/>
          <w:sz w:val="20"/>
        </w:rPr>
        <w:t xml:space="preserve"> </w:t>
      </w:r>
      <w:r>
        <w:rPr>
          <w:color w:val="5E5E5E"/>
          <w:spacing w:val="-3"/>
          <w:sz w:val="20"/>
        </w:rPr>
        <w:t>r</w:t>
      </w:r>
      <w:r>
        <w:rPr>
          <w:color w:val="5E5E5E"/>
          <w:sz w:val="20"/>
        </w:rPr>
        <w:t>égula</w:t>
      </w:r>
      <w:r>
        <w:rPr>
          <w:color w:val="5E5E5E"/>
          <w:spacing w:val="-1"/>
          <w:sz w:val="20"/>
        </w:rPr>
        <w:t>r</w:t>
      </w:r>
      <w:r>
        <w:rPr>
          <w:color w:val="5E5E5E"/>
          <w:sz w:val="20"/>
        </w:rPr>
        <w:t>i</w:t>
      </w:r>
      <w:r>
        <w:rPr>
          <w:color w:val="5E5E5E"/>
          <w:spacing w:val="-3"/>
          <w:sz w:val="20"/>
        </w:rPr>
        <w:t>t</w:t>
      </w:r>
      <w:r>
        <w:rPr>
          <w:color w:val="5E5E5E"/>
          <w:sz w:val="20"/>
        </w:rPr>
        <w:t xml:space="preserve">é,  </w:t>
      </w:r>
      <w:r>
        <w:rPr>
          <w:color w:val="5E5E5E"/>
          <w:spacing w:val="-22"/>
          <w:sz w:val="20"/>
        </w:rPr>
        <w:t xml:space="preserve"> </w:t>
      </w:r>
      <w:r>
        <w:rPr>
          <w:color w:val="5E5E5E"/>
          <w:sz w:val="20"/>
        </w:rPr>
        <w:t>c</w:t>
      </w:r>
      <w:r>
        <w:rPr>
          <w:color w:val="5E5E5E"/>
          <w:spacing w:val="-15"/>
          <w:sz w:val="20"/>
        </w:rPr>
        <w:t>’</w:t>
      </w:r>
      <w:r>
        <w:rPr>
          <w:color w:val="5E5E5E"/>
          <w:sz w:val="20"/>
        </w:rPr>
        <w:t>e</w:t>
      </w:r>
      <w:r>
        <w:rPr>
          <w:color w:val="5E5E5E"/>
          <w:spacing w:val="-3"/>
          <w:sz w:val="20"/>
        </w:rPr>
        <w:t>s</w:t>
      </w:r>
      <w:r>
        <w:rPr>
          <w:color w:val="5E5E5E"/>
          <w:spacing w:val="-7"/>
          <w:sz w:val="20"/>
        </w:rPr>
        <w:t>t</w:t>
      </w:r>
      <w:r>
        <w:rPr>
          <w:color w:val="5E5E5E"/>
          <w:w w:val="33"/>
          <w:sz w:val="20"/>
        </w:rPr>
        <w:t>-­‐</w:t>
      </w:r>
      <w:r>
        <w:rPr>
          <w:color w:val="5E5E5E"/>
          <w:w w:val="56"/>
          <w:sz w:val="20"/>
        </w:rPr>
        <w:t>à-­‐</w:t>
      </w:r>
      <w:r>
        <w:rPr>
          <w:color w:val="5E5E5E"/>
          <w:sz w:val="20"/>
        </w:rPr>
        <w:t>di</w:t>
      </w:r>
      <w:r>
        <w:rPr>
          <w:color w:val="5E5E5E"/>
          <w:spacing w:val="-3"/>
          <w:sz w:val="20"/>
        </w:rPr>
        <w:t>r</w:t>
      </w:r>
      <w:r>
        <w:rPr>
          <w:color w:val="5E5E5E"/>
          <w:sz w:val="20"/>
        </w:rPr>
        <w:t xml:space="preserve">e  </w:t>
      </w:r>
      <w:r>
        <w:rPr>
          <w:color w:val="5E5E5E"/>
          <w:spacing w:val="-22"/>
          <w:sz w:val="20"/>
        </w:rPr>
        <w:t xml:space="preserve"> </w:t>
      </w:r>
      <w:r>
        <w:rPr>
          <w:color w:val="5E5E5E"/>
          <w:sz w:val="20"/>
        </w:rPr>
        <w:t>l</w:t>
      </w:r>
      <w:r>
        <w:rPr>
          <w:color w:val="5E5E5E"/>
          <w:spacing w:val="-15"/>
          <w:sz w:val="20"/>
        </w:rPr>
        <w:t>’</w:t>
      </w:r>
      <w:r>
        <w:rPr>
          <w:color w:val="5E5E5E"/>
          <w:sz w:val="20"/>
        </w:rPr>
        <w:t>a</w:t>
      </w:r>
      <w:r>
        <w:rPr>
          <w:color w:val="5E5E5E"/>
          <w:spacing w:val="-1"/>
          <w:sz w:val="20"/>
        </w:rPr>
        <w:t>b</w:t>
      </w:r>
      <w:r>
        <w:rPr>
          <w:color w:val="5E5E5E"/>
          <w:sz w:val="20"/>
        </w:rPr>
        <w:t xml:space="preserve">sence  </w:t>
      </w:r>
      <w:r>
        <w:rPr>
          <w:color w:val="5E5E5E"/>
          <w:spacing w:val="-22"/>
          <w:sz w:val="20"/>
        </w:rPr>
        <w:t xml:space="preserve"> </w:t>
      </w:r>
      <w:r>
        <w:rPr>
          <w:color w:val="5E5E5E"/>
          <w:sz w:val="20"/>
        </w:rPr>
        <w:t xml:space="preserve">de pause de plus de six secondes entre </w:t>
      </w:r>
      <w:r>
        <w:rPr>
          <w:color w:val="5E5E5E"/>
          <w:spacing w:val="-6"/>
          <w:sz w:val="20"/>
        </w:rPr>
        <w:t xml:space="preserve">les </w:t>
      </w:r>
      <w:r>
        <w:rPr>
          <w:color w:val="5E5E5E"/>
          <w:sz w:val="20"/>
        </w:rPr>
        <w:t>mouvements</w:t>
      </w:r>
      <w:r>
        <w:rPr>
          <w:color w:val="5E5E5E"/>
          <w:spacing w:val="-1"/>
          <w:sz w:val="20"/>
        </w:rPr>
        <w:t xml:space="preserve"> </w:t>
      </w:r>
      <w:r>
        <w:rPr>
          <w:color w:val="5E5E5E"/>
          <w:sz w:val="20"/>
        </w:rPr>
        <w:t>respiratoires.</w:t>
      </w:r>
    </w:p>
    <w:p w:rsidR="001A20F5" w:rsidRDefault="001A20F5">
      <w:pPr>
        <w:pStyle w:val="Corpsdetexte"/>
        <w:spacing w:before="5"/>
        <w:rPr>
          <w:sz w:val="32"/>
        </w:rPr>
      </w:pPr>
    </w:p>
    <w:p w:rsidR="001A20F5" w:rsidRDefault="00C337BE">
      <w:pPr>
        <w:pStyle w:val="Paragraphedeliste"/>
        <w:numPr>
          <w:ilvl w:val="0"/>
          <w:numId w:val="81"/>
        </w:numPr>
        <w:tabs>
          <w:tab w:val="left" w:pos="718"/>
        </w:tabs>
        <w:spacing w:before="0" w:line="235" w:lineRule="auto"/>
        <w:ind w:right="1295"/>
        <w:jc w:val="left"/>
        <w:rPr>
          <w:sz w:val="20"/>
        </w:rPr>
      </w:pPr>
      <w:r>
        <w:rPr>
          <w:color w:val="5E5E5E"/>
          <w:sz w:val="20"/>
        </w:rPr>
        <w:t xml:space="preserve">Mesurer de la satura7on pulsa7le en </w:t>
      </w:r>
      <w:r>
        <w:rPr>
          <w:color w:val="5E5E5E"/>
          <w:spacing w:val="-4"/>
          <w:sz w:val="20"/>
        </w:rPr>
        <w:t>oxygène</w:t>
      </w:r>
      <w:r>
        <w:rPr>
          <w:color w:val="5E5E5E"/>
          <w:spacing w:val="-4"/>
          <w:position w:val="2"/>
          <w:sz w:val="20"/>
        </w:rPr>
        <w:t xml:space="preserve"> </w:t>
      </w:r>
      <w:r>
        <w:rPr>
          <w:color w:val="5E5E5E"/>
          <w:position w:val="2"/>
          <w:sz w:val="20"/>
        </w:rPr>
        <w:t>(SpO</w:t>
      </w:r>
      <w:r>
        <w:rPr>
          <w:color w:val="5E5E5E"/>
          <w:position w:val="2"/>
          <w:sz w:val="20"/>
          <w:vertAlign w:val="subscript"/>
        </w:rPr>
        <w:t>2</w:t>
      </w:r>
      <w:r>
        <w:rPr>
          <w:color w:val="5E5E5E"/>
          <w:position w:val="2"/>
          <w:sz w:val="20"/>
        </w:rPr>
        <w:t>)</w:t>
      </w:r>
    </w:p>
    <w:p w:rsidR="001A20F5" w:rsidRDefault="00C337BE">
      <w:pPr>
        <w:pStyle w:val="Corpsdetexte"/>
        <w:spacing w:before="58" w:line="244" w:lineRule="auto"/>
        <w:ind w:left="717" w:right="1295"/>
        <w:jc w:val="both"/>
      </w:pPr>
      <w:r>
        <w:rPr>
          <w:color w:val="5E5E5E"/>
        </w:rPr>
        <w:t xml:space="preserve">L’évalua7on de la respira7on peut être </w:t>
      </w:r>
      <w:r>
        <w:rPr>
          <w:color w:val="5E5E5E"/>
          <w:position w:val="2"/>
        </w:rPr>
        <w:t>complétée en mesurant la SpO</w:t>
      </w:r>
      <w:r>
        <w:rPr>
          <w:color w:val="5E5E5E"/>
          <w:position w:val="2"/>
          <w:vertAlign w:val="subscript"/>
        </w:rPr>
        <w:t>2</w:t>
      </w:r>
      <w:r>
        <w:rPr>
          <w:color w:val="5E5E5E"/>
          <w:position w:val="2"/>
        </w:rPr>
        <w:t xml:space="preserve"> à l’aide d’un </w:t>
      </w:r>
      <w:r>
        <w:rPr>
          <w:color w:val="5E5E5E"/>
        </w:rPr>
        <w:t>appareil de mesure (oxymètre de pouls).</w:t>
      </w:r>
    </w:p>
    <w:p w:rsidR="001A20F5" w:rsidRDefault="00C337BE">
      <w:pPr>
        <w:pStyle w:val="Corpsdetexte"/>
        <w:spacing w:before="71"/>
        <w:ind w:left="717"/>
        <w:jc w:val="both"/>
      </w:pPr>
      <w:r>
        <w:rPr>
          <w:color w:val="5E5E5E"/>
          <w:position w:val="2"/>
        </w:rPr>
        <w:t>La SpO</w:t>
      </w:r>
      <w:r>
        <w:rPr>
          <w:color w:val="5E5E5E"/>
          <w:position w:val="2"/>
          <w:vertAlign w:val="subscript"/>
        </w:rPr>
        <w:t>2</w:t>
      </w:r>
      <w:r>
        <w:rPr>
          <w:color w:val="5E5E5E"/>
          <w:position w:val="2"/>
        </w:rPr>
        <w:t xml:space="preserve"> norm</w:t>
      </w:r>
      <w:r>
        <w:rPr>
          <w:color w:val="5E5E5E"/>
          <w:position w:val="2"/>
        </w:rPr>
        <w:t>ale est supérieure à 94%.</w:t>
      </w:r>
    </w:p>
    <w:p w:rsidR="001A20F5" w:rsidRDefault="001A20F5">
      <w:pPr>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tabs>
          <w:tab w:val="left" w:pos="5613"/>
        </w:tabs>
        <w:ind w:left="553"/>
      </w:pPr>
      <w:r>
        <w:rPr>
          <w:position w:val="120"/>
        </w:rPr>
      </w:r>
      <w:r>
        <w:rPr>
          <w:position w:val="120"/>
        </w:rPr>
        <w:pict>
          <v:shape id="_x0000_s1767" type="#_x0000_t202" style="width:212.55pt;height:99.4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216"/>
                    <w:gridCol w:w="3034"/>
                  </w:tblGrid>
                  <w:tr w:rsidR="001A20F5">
                    <w:trPr>
                      <w:trHeight w:val="460"/>
                    </w:trPr>
                    <w:tc>
                      <w:tcPr>
                        <w:tcW w:w="4250" w:type="dxa"/>
                        <w:gridSpan w:val="2"/>
                        <w:tcBorders>
                          <w:top w:val="nil"/>
                          <w:left w:val="nil"/>
                          <w:bottom w:val="nil"/>
                          <w:right w:val="nil"/>
                        </w:tcBorders>
                        <w:shd w:val="clear" w:color="auto" w:fill="BFBFBF"/>
                      </w:tcPr>
                      <w:p w:rsidR="001A20F5" w:rsidRDefault="00C337BE">
                        <w:pPr>
                          <w:pStyle w:val="TableParagraph"/>
                          <w:spacing w:before="114"/>
                          <w:rPr>
                            <w:rFonts w:ascii="Arial" w:hAnsi="Arial"/>
                            <w:sz w:val="20"/>
                          </w:rPr>
                        </w:pPr>
                        <w:r>
                          <w:rPr>
                            <w:rFonts w:ascii="Arial" w:hAnsi="Arial"/>
                            <w:color w:val="5E5E5E"/>
                            <w:w w:val="105"/>
                            <w:sz w:val="20"/>
                          </w:rPr>
                          <w:t>Fréquence respiratoire normale</w:t>
                        </w:r>
                      </w:p>
                    </w:tc>
                  </w:tr>
                  <w:tr w:rsidR="001A20F5">
                    <w:trPr>
                      <w:trHeight w:val="374"/>
                    </w:trPr>
                    <w:tc>
                      <w:tcPr>
                        <w:tcW w:w="1216" w:type="dxa"/>
                        <w:tcBorders>
                          <w:top w:val="nil"/>
                          <w:left w:val="nil"/>
                        </w:tcBorders>
                      </w:tcPr>
                      <w:p w:rsidR="001A20F5" w:rsidRDefault="00C337BE">
                        <w:pPr>
                          <w:pStyle w:val="TableParagraph"/>
                          <w:spacing w:before="79"/>
                          <w:ind w:left="80"/>
                          <w:rPr>
                            <w:rFonts w:ascii="Arial"/>
                            <w:sz w:val="18"/>
                          </w:rPr>
                        </w:pPr>
                        <w:r>
                          <w:rPr>
                            <w:rFonts w:ascii="Arial"/>
                            <w:color w:val="5E5E5E"/>
                            <w:w w:val="105"/>
                            <w:sz w:val="18"/>
                          </w:rPr>
                          <w:t>Adulte</w:t>
                        </w:r>
                      </w:p>
                    </w:tc>
                    <w:tc>
                      <w:tcPr>
                        <w:tcW w:w="3034" w:type="dxa"/>
                        <w:tcBorders>
                          <w:top w:val="nil"/>
                          <w:right w:val="nil"/>
                        </w:tcBorders>
                      </w:tcPr>
                      <w:p w:rsidR="001A20F5" w:rsidRDefault="00C337BE">
                        <w:pPr>
                          <w:pStyle w:val="TableParagraph"/>
                          <w:spacing w:before="79"/>
                          <w:ind w:left="80"/>
                          <w:rPr>
                            <w:rFonts w:ascii="Arial" w:hAnsi="Arial"/>
                            <w:sz w:val="18"/>
                          </w:rPr>
                        </w:pPr>
                        <w:r>
                          <w:rPr>
                            <w:rFonts w:ascii="Arial" w:hAnsi="Arial"/>
                            <w:color w:val="5E5E5E"/>
                            <w:w w:val="105"/>
                            <w:sz w:val="18"/>
                          </w:rPr>
                          <w:t>12 à 20 mouvements par minute</w:t>
                        </w:r>
                      </w:p>
                    </w:tc>
                  </w:tr>
                  <w:tr w:rsidR="001A20F5">
                    <w:trPr>
                      <w:trHeight w:val="374"/>
                    </w:trPr>
                    <w:tc>
                      <w:tcPr>
                        <w:tcW w:w="1216" w:type="dxa"/>
                        <w:tcBorders>
                          <w:left w:val="nil"/>
                        </w:tcBorders>
                      </w:tcPr>
                      <w:p w:rsidR="001A20F5" w:rsidRDefault="00C337BE">
                        <w:pPr>
                          <w:pStyle w:val="TableParagraph"/>
                          <w:spacing w:before="79"/>
                          <w:ind w:left="80"/>
                          <w:rPr>
                            <w:rFonts w:ascii="Arial"/>
                            <w:sz w:val="18"/>
                          </w:rPr>
                        </w:pPr>
                        <w:r>
                          <w:rPr>
                            <w:rFonts w:ascii="Arial"/>
                            <w:color w:val="5E5E5E"/>
                            <w:sz w:val="18"/>
                          </w:rPr>
                          <w:t>Enfant</w:t>
                        </w:r>
                      </w:p>
                    </w:tc>
                    <w:tc>
                      <w:tcPr>
                        <w:tcW w:w="3034" w:type="dxa"/>
                        <w:tcBorders>
                          <w:right w:val="nil"/>
                        </w:tcBorders>
                      </w:tcPr>
                      <w:p w:rsidR="001A20F5" w:rsidRDefault="00C337BE">
                        <w:pPr>
                          <w:pStyle w:val="TableParagraph"/>
                          <w:spacing w:before="79"/>
                          <w:ind w:left="80"/>
                          <w:rPr>
                            <w:rFonts w:ascii="Arial" w:hAnsi="Arial"/>
                            <w:sz w:val="18"/>
                          </w:rPr>
                        </w:pPr>
                        <w:r>
                          <w:rPr>
                            <w:rFonts w:ascii="Arial" w:hAnsi="Arial"/>
                            <w:color w:val="5E5E5E"/>
                            <w:w w:val="105"/>
                            <w:sz w:val="18"/>
                          </w:rPr>
                          <w:t>20 à 30 mouvements par minute</w:t>
                        </w:r>
                      </w:p>
                    </w:tc>
                  </w:tr>
                  <w:tr w:rsidR="001A20F5">
                    <w:trPr>
                      <w:trHeight w:val="374"/>
                    </w:trPr>
                    <w:tc>
                      <w:tcPr>
                        <w:tcW w:w="1216" w:type="dxa"/>
                        <w:tcBorders>
                          <w:left w:val="nil"/>
                        </w:tcBorders>
                      </w:tcPr>
                      <w:p w:rsidR="001A20F5" w:rsidRDefault="00C337BE">
                        <w:pPr>
                          <w:pStyle w:val="TableParagraph"/>
                          <w:spacing w:before="79"/>
                          <w:ind w:left="80"/>
                          <w:rPr>
                            <w:rFonts w:ascii="Arial"/>
                            <w:sz w:val="18"/>
                          </w:rPr>
                        </w:pPr>
                        <w:r>
                          <w:rPr>
                            <w:rFonts w:ascii="Arial"/>
                            <w:color w:val="5E5E5E"/>
                            <w:sz w:val="18"/>
                          </w:rPr>
                          <w:t>Nourisson</w:t>
                        </w:r>
                      </w:p>
                    </w:tc>
                    <w:tc>
                      <w:tcPr>
                        <w:tcW w:w="3034" w:type="dxa"/>
                        <w:tcBorders>
                          <w:right w:val="nil"/>
                        </w:tcBorders>
                      </w:tcPr>
                      <w:p w:rsidR="001A20F5" w:rsidRDefault="00C337BE">
                        <w:pPr>
                          <w:pStyle w:val="TableParagraph"/>
                          <w:spacing w:before="79"/>
                          <w:ind w:left="80"/>
                          <w:rPr>
                            <w:rFonts w:ascii="Arial" w:hAnsi="Arial"/>
                            <w:sz w:val="18"/>
                          </w:rPr>
                        </w:pPr>
                        <w:r>
                          <w:rPr>
                            <w:rFonts w:ascii="Arial" w:hAnsi="Arial"/>
                            <w:color w:val="5E5E5E"/>
                            <w:w w:val="105"/>
                            <w:sz w:val="18"/>
                          </w:rPr>
                          <w:t>30 à 40 mouvements par minute</w:t>
                        </w:r>
                      </w:p>
                    </w:tc>
                  </w:tr>
                  <w:tr w:rsidR="001A20F5">
                    <w:trPr>
                      <w:trHeight w:val="374"/>
                    </w:trPr>
                    <w:tc>
                      <w:tcPr>
                        <w:tcW w:w="1216" w:type="dxa"/>
                        <w:tcBorders>
                          <w:left w:val="nil"/>
                          <w:bottom w:val="nil"/>
                        </w:tcBorders>
                      </w:tcPr>
                      <w:p w:rsidR="001A20F5" w:rsidRDefault="00C337BE">
                        <w:pPr>
                          <w:pStyle w:val="TableParagraph"/>
                          <w:spacing w:before="79"/>
                          <w:ind w:left="80"/>
                          <w:rPr>
                            <w:rFonts w:ascii="Arial" w:hAnsi="Arial"/>
                            <w:sz w:val="18"/>
                          </w:rPr>
                        </w:pPr>
                        <w:r>
                          <w:rPr>
                            <w:rFonts w:ascii="Arial" w:hAnsi="Arial"/>
                            <w:color w:val="5E5E5E"/>
                            <w:sz w:val="18"/>
                          </w:rPr>
                          <w:t>Nouveau-né</w:t>
                        </w:r>
                      </w:p>
                    </w:tc>
                    <w:tc>
                      <w:tcPr>
                        <w:tcW w:w="3034" w:type="dxa"/>
                        <w:tcBorders>
                          <w:bottom w:val="nil"/>
                          <w:right w:val="nil"/>
                        </w:tcBorders>
                      </w:tcPr>
                      <w:p w:rsidR="001A20F5" w:rsidRDefault="00C337BE">
                        <w:pPr>
                          <w:pStyle w:val="TableParagraph"/>
                          <w:spacing w:before="79"/>
                          <w:ind w:left="80"/>
                          <w:rPr>
                            <w:rFonts w:ascii="Arial" w:hAnsi="Arial"/>
                            <w:sz w:val="18"/>
                          </w:rPr>
                        </w:pPr>
                        <w:r>
                          <w:rPr>
                            <w:rFonts w:ascii="Arial" w:hAnsi="Arial"/>
                            <w:color w:val="5E5E5E"/>
                            <w:w w:val="105"/>
                            <w:sz w:val="18"/>
                          </w:rPr>
                          <w:t>40 à 60 mouvements par minute</w:t>
                        </w:r>
                      </w:p>
                    </w:tc>
                  </w:tr>
                </w:tbl>
                <w:p w:rsidR="001A20F5" w:rsidRDefault="001A20F5">
                  <w:pPr>
                    <w:pStyle w:val="Corpsdetexte"/>
                  </w:pPr>
                </w:p>
              </w:txbxContent>
            </v:textbox>
            <w10:anchorlock/>
          </v:shape>
        </w:pict>
      </w:r>
      <w:r>
        <w:rPr>
          <w:position w:val="120"/>
        </w:rPr>
        <w:tab/>
      </w:r>
      <w:r>
        <w:pict>
          <v:shape id="_x0000_s1766" type="#_x0000_t202" style="width:224.25pt;height:176.4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182"/>
                    <w:gridCol w:w="3303"/>
                  </w:tblGrid>
                  <w:tr w:rsidR="001A20F5">
                    <w:trPr>
                      <w:trHeight w:val="460"/>
                    </w:trPr>
                    <w:tc>
                      <w:tcPr>
                        <w:tcW w:w="4485" w:type="dxa"/>
                        <w:gridSpan w:val="2"/>
                        <w:tcBorders>
                          <w:top w:val="nil"/>
                          <w:left w:val="nil"/>
                          <w:bottom w:val="nil"/>
                          <w:right w:val="nil"/>
                        </w:tcBorders>
                        <w:shd w:val="clear" w:color="auto" w:fill="BFBFBF"/>
                      </w:tcPr>
                      <w:p w:rsidR="001A20F5" w:rsidRDefault="00C337BE">
                        <w:pPr>
                          <w:pStyle w:val="TableParagraph"/>
                          <w:spacing w:before="114"/>
                          <w:rPr>
                            <w:rFonts w:ascii="Arial" w:hAnsi="Arial"/>
                            <w:sz w:val="20"/>
                          </w:rPr>
                        </w:pPr>
                        <w:r>
                          <w:rPr>
                            <w:rFonts w:ascii="Arial" w:hAnsi="Arial"/>
                            <w:color w:val="5E5E5E"/>
                            <w:w w:val="105"/>
                            <w:sz w:val="20"/>
                          </w:rPr>
                          <w:t>Qualité de la respiration</w:t>
                        </w:r>
                      </w:p>
                    </w:tc>
                  </w:tr>
                  <w:tr w:rsidR="001A20F5">
                    <w:trPr>
                      <w:trHeight w:val="374"/>
                    </w:trPr>
                    <w:tc>
                      <w:tcPr>
                        <w:tcW w:w="1182" w:type="dxa"/>
                        <w:tcBorders>
                          <w:top w:val="nil"/>
                          <w:left w:val="nil"/>
                        </w:tcBorders>
                      </w:tcPr>
                      <w:p w:rsidR="001A20F5" w:rsidRDefault="00C337BE">
                        <w:pPr>
                          <w:pStyle w:val="TableParagraph"/>
                          <w:spacing w:before="79"/>
                          <w:ind w:left="80"/>
                          <w:rPr>
                            <w:rFonts w:ascii="Arial"/>
                            <w:sz w:val="18"/>
                          </w:rPr>
                        </w:pPr>
                        <w:r>
                          <w:rPr>
                            <w:rFonts w:ascii="Arial"/>
                            <w:color w:val="5E5E5E"/>
                            <w:w w:val="105"/>
                            <w:sz w:val="18"/>
                          </w:rPr>
                          <w:t>Normale</w:t>
                        </w:r>
                      </w:p>
                    </w:tc>
                    <w:tc>
                      <w:tcPr>
                        <w:tcW w:w="3303" w:type="dxa"/>
                        <w:tcBorders>
                          <w:top w:val="nil"/>
                          <w:right w:val="nil"/>
                        </w:tcBorders>
                      </w:tcPr>
                      <w:p w:rsidR="001A20F5" w:rsidRDefault="00C337BE">
                        <w:pPr>
                          <w:pStyle w:val="TableParagraph"/>
                          <w:spacing w:before="79"/>
                          <w:ind w:left="79"/>
                          <w:rPr>
                            <w:rFonts w:ascii="Arial"/>
                            <w:sz w:val="18"/>
                          </w:rPr>
                        </w:pPr>
                        <w:r>
                          <w:rPr>
                            <w:rFonts w:ascii="Arial"/>
                            <w:color w:val="5E5E5E"/>
                            <w:sz w:val="18"/>
                          </w:rPr>
                          <w:t>Respiration silencieuse</w:t>
                        </w:r>
                      </w:p>
                    </w:tc>
                  </w:tr>
                  <w:tr w:rsidR="001A20F5">
                    <w:trPr>
                      <w:trHeight w:val="814"/>
                    </w:trPr>
                    <w:tc>
                      <w:tcPr>
                        <w:tcW w:w="1182" w:type="dxa"/>
                        <w:tcBorders>
                          <w:left w:val="nil"/>
                        </w:tcBorders>
                      </w:tcPr>
                      <w:p w:rsidR="001A20F5" w:rsidRDefault="00C337BE">
                        <w:pPr>
                          <w:pStyle w:val="TableParagraph"/>
                          <w:spacing w:before="79"/>
                          <w:ind w:left="80"/>
                          <w:rPr>
                            <w:rFonts w:ascii="Arial"/>
                            <w:sz w:val="18"/>
                          </w:rPr>
                        </w:pPr>
                        <w:r>
                          <w:rPr>
                            <w:rFonts w:ascii="Arial"/>
                            <w:color w:val="5E5E5E"/>
                            <w:w w:val="105"/>
                            <w:sz w:val="18"/>
                          </w:rPr>
                          <w:t>Superficielle</w:t>
                        </w:r>
                      </w:p>
                    </w:tc>
                    <w:tc>
                      <w:tcPr>
                        <w:tcW w:w="3303" w:type="dxa"/>
                        <w:tcBorders>
                          <w:right w:val="nil"/>
                        </w:tcBorders>
                      </w:tcPr>
                      <w:p w:rsidR="001A20F5" w:rsidRDefault="00C337BE">
                        <w:pPr>
                          <w:pStyle w:val="TableParagraph"/>
                          <w:spacing w:before="79" w:line="254" w:lineRule="auto"/>
                          <w:ind w:left="79" w:right="327"/>
                          <w:rPr>
                            <w:rFonts w:ascii="Arial" w:hAnsi="Arial"/>
                            <w:sz w:val="18"/>
                          </w:rPr>
                        </w:pPr>
                        <w:r>
                          <w:rPr>
                            <w:rFonts w:ascii="Arial" w:hAnsi="Arial"/>
                            <w:color w:val="5E5E5E"/>
                            <w:w w:val="105"/>
                            <w:sz w:val="18"/>
                          </w:rPr>
                          <w:t>Mouvement du thorax et de l’abdomen à peine perceptible (difficile à compter)</w:t>
                        </w:r>
                      </w:p>
                    </w:tc>
                  </w:tr>
                  <w:tr w:rsidR="001A20F5">
                    <w:trPr>
                      <w:trHeight w:val="1254"/>
                    </w:trPr>
                    <w:tc>
                      <w:tcPr>
                        <w:tcW w:w="1182" w:type="dxa"/>
                        <w:tcBorders>
                          <w:left w:val="nil"/>
                        </w:tcBorders>
                      </w:tcPr>
                      <w:p w:rsidR="001A20F5" w:rsidRDefault="00C337BE">
                        <w:pPr>
                          <w:pStyle w:val="TableParagraph"/>
                          <w:spacing w:before="79"/>
                          <w:ind w:left="80"/>
                          <w:rPr>
                            <w:rFonts w:ascii="Arial"/>
                            <w:sz w:val="18"/>
                          </w:rPr>
                        </w:pPr>
                        <w:r>
                          <w:rPr>
                            <w:rFonts w:ascii="Arial"/>
                            <w:color w:val="5E5E5E"/>
                            <w:w w:val="105"/>
                            <w:sz w:val="18"/>
                          </w:rPr>
                          <w:t>Difficile</w:t>
                        </w:r>
                      </w:p>
                    </w:tc>
                    <w:tc>
                      <w:tcPr>
                        <w:tcW w:w="3303" w:type="dxa"/>
                        <w:tcBorders>
                          <w:right w:val="nil"/>
                        </w:tcBorders>
                      </w:tcPr>
                      <w:p w:rsidR="001A20F5" w:rsidRDefault="00C337BE">
                        <w:pPr>
                          <w:pStyle w:val="TableParagraph"/>
                          <w:spacing w:before="79"/>
                          <w:ind w:left="79"/>
                          <w:rPr>
                            <w:rFonts w:ascii="Arial"/>
                            <w:sz w:val="18"/>
                          </w:rPr>
                        </w:pPr>
                        <w:r>
                          <w:rPr>
                            <w:rFonts w:ascii="Arial"/>
                            <w:color w:val="5E5E5E"/>
                            <w:w w:val="105"/>
                            <w:sz w:val="18"/>
                          </w:rPr>
                          <w:t>Effort respiratoire</w:t>
                        </w:r>
                      </w:p>
                      <w:p w:rsidR="001A20F5" w:rsidRDefault="00C337BE">
                        <w:pPr>
                          <w:pStyle w:val="TableParagraph"/>
                          <w:spacing w:before="13" w:line="254" w:lineRule="auto"/>
                          <w:ind w:left="79" w:right="327"/>
                          <w:rPr>
                            <w:rFonts w:ascii="Arial"/>
                            <w:sz w:val="18"/>
                          </w:rPr>
                        </w:pPr>
                        <w:r>
                          <w:rPr>
                            <w:rFonts w:ascii="Arial"/>
                            <w:color w:val="5E5E5E"/>
                            <w:sz w:val="18"/>
                          </w:rPr>
                          <w:t>Contraction des muscles du haut du thorax et du cou</w:t>
                        </w:r>
                      </w:p>
                      <w:p w:rsidR="001A20F5" w:rsidRDefault="00C337BE">
                        <w:pPr>
                          <w:pStyle w:val="TableParagraph"/>
                          <w:spacing w:before="1" w:line="254" w:lineRule="auto"/>
                          <w:ind w:left="79" w:right="567"/>
                          <w:rPr>
                            <w:rFonts w:ascii="Arial" w:hAnsi="Arial"/>
                            <w:sz w:val="18"/>
                          </w:rPr>
                        </w:pPr>
                        <w:r>
                          <w:rPr>
                            <w:rFonts w:ascii="Arial" w:hAnsi="Arial"/>
                            <w:color w:val="5E5E5E"/>
                            <w:sz w:val="18"/>
                          </w:rPr>
                          <w:t>Pincement des ailes du nez chez l’enfant et le nourrisson</w:t>
                        </w:r>
                      </w:p>
                    </w:tc>
                  </w:tr>
                  <w:tr w:rsidR="001A20F5">
                    <w:trPr>
                      <w:trHeight w:val="594"/>
                    </w:trPr>
                    <w:tc>
                      <w:tcPr>
                        <w:tcW w:w="1182" w:type="dxa"/>
                        <w:tcBorders>
                          <w:left w:val="nil"/>
                          <w:bottom w:val="nil"/>
                        </w:tcBorders>
                      </w:tcPr>
                      <w:p w:rsidR="001A20F5" w:rsidRDefault="00C337BE">
                        <w:pPr>
                          <w:pStyle w:val="TableParagraph"/>
                          <w:spacing w:before="79"/>
                          <w:ind w:left="80"/>
                          <w:rPr>
                            <w:rFonts w:ascii="Arial"/>
                            <w:sz w:val="18"/>
                          </w:rPr>
                        </w:pPr>
                        <w:r>
                          <w:rPr>
                            <w:rFonts w:ascii="Arial"/>
                            <w:color w:val="5E5E5E"/>
                            <w:sz w:val="18"/>
                          </w:rPr>
                          <w:t>Bruyante</w:t>
                        </w:r>
                      </w:p>
                    </w:tc>
                    <w:tc>
                      <w:tcPr>
                        <w:tcW w:w="3303" w:type="dxa"/>
                        <w:tcBorders>
                          <w:bottom w:val="nil"/>
                          <w:right w:val="nil"/>
                        </w:tcBorders>
                      </w:tcPr>
                      <w:p w:rsidR="001A20F5" w:rsidRDefault="00C337BE">
                        <w:pPr>
                          <w:pStyle w:val="TableParagraph"/>
                          <w:spacing w:before="79" w:line="254" w:lineRule="auto"/>
                          <w:ind w:left="79" w:firstLine="55"/>
                          <w:rPr>
                            <w:rFonts w:ascii="Arial" w:hAnsi="Arial"/>
                            <w:sz w:val="18"/>
                          </w:rPr>
                        </w:pPr>
                        <w:r>
                          <w:rPr>
                            <w:rFonts w:ascii="Arial" w:hAnsi="Arial"/>
                            <w:color w:val="5E5E5E"/>
                            <w:sz w:val="18"/>
                          </w:rPr>
                          <w:t>Sifflements, ronflements, gargouillements, râles</w:t>
                        </w:r>
                      </w:p>
                    </w:tc>
                  </w:tr>
                </w:tbl>
                <w:p w:rsidR="001A20F5" w:rsidRDefault="001A20F5">
                  <w:pPr>
                    <w:pStyle w:val="Corpsdetexte"/>
                  </w:pPr>
                </w:p>
              </w:txbxContent>
            </v:textbox>
            <w10:anchorlock/>
          </v:shape>
        </w:pict>
      </w:r>
    </w:p>
    <w:p w:rsidR="001A20F5" w:rsidRDefault="001A20F5">
      <w:pPr>
        <w:pStyle w:val="Corpsdetexte"/>
      </w:pP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Pr>
          <w:sz w:val="2"/>
        </w:rPr>
      </w:pPr>
      <w:r>
        <w:rPr>
          <w:sz w:val="2"/>
        </w:rPr>
      </w:r>
      <w:r>
        <w:rPr>
          <w:sz w:val="2"/>
        </w:rPr>
        <w:pict>
          <v:group id="_x0000_s1764" style="width:228.9pt;height:1pt;mso-position-horizontal-relative:char;mso-position-vertical-relative:line" coordsize="4578,20">
            <v:line id="_x0000_s1765" style="position:absolute" from="0,10" to="4578,10" strokecolor="#424242" strokeweight="1pt">
              <v:stroke dashstyle="dot"/>
            </v:line>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5"/>
        <w:jc w:val="both"/>
      </w:pPr>
      <w:r>
        <w:rPr>
          <w:color w:val="7F7F7F"/>
          <w:w w:val="105"/>
        </w:rPr>
        <w:t>Examen de la fonction circulatoire</w:t>
      </w:r>
    </w:p>
    <w:p w:rsidR="001A20F5" w:rsidRDefault="00C337BE">
      <w:pPr>
        <w:pStyle w:val="Corpsdetexte"/>
        <w:spacing w:before="136" w:line="254" w:lineRule="auto"/>
        <w:ind w:left="553" w:right="38"/>
        <w:jc w:val="both"/>
      </w:pPr>
      <w:r>
        <w:rPr>
          <w:color w:val="5E5E5E"/>
        </w:rPr>
        <w:t xml:space="preserve">La recherche d’un pouls </w:t>
      </w:r>
      <w:r>
        <w:rPr>
          <w:color w:val="5E5E5E"/>
          <w:spacing w:val="-4"/>
        </w:rPr>
        <w:t xml:space="preserve">n’est </w:t>
      </w:r>
      <w:r>
        <w:rPr>
          <w:color w:val="5E5E5E"/>
        </w:rPr>
        <w:t xml:space="preserve">pas systéma7que pour caractériser </w:t>
      </w:r>
      <w:r>
        <w:rPr>
          <w:color w:val="5E5E5E"/>
          <w:spacing w:val="-3"/>
        </w:rPr>
        <w:t xml:space="preserve">l’arrêt </w:t>
      </w:r>
      <w:r>
        <w:rPr>
          <w:color w:val="5E5E5E"/>
        </w:rPr>
        <w:t xml:space="preserve">cardiaque. </w:t>
      </w:r>
      <w:r>
        <w:rPr>
          <w:color w:val="5E5E5E"/>
          <w:spacing w:val="-3"/>
        </w:rPr>
        <w:t xml:space="preserve">Toutefois, </w:t>
      </w:r>
      <w:r>
        <w:rPr>
          <w:color w:val="5E5E5E"/>
        </w:rPr>
        <w:t>si el</w:t>
      </w:r>
      <w:r>
        <w:rPr>
          <w:color w:val="5E5E5E"/>
        </w:rPr>
        <w:t xml:space="preserve">le est eﬀectuée, elle ne doit pas retarder la mise en œuvre </w:t>
      </w:r>
      <w:r>
        <w:rPr>
          <w:color w:val="5E5E5E"/>
          <w:spacing w:val="-5"/>
        </w:rPr>
        <w:t xml:space="preserve">des </w:t>
      </w:r>
      <w:r>
        <w:rPr>
          <w:color w:val="5E5E5E"/>
        </w:rPr>
        <w:t>gestes de secours.</w:t>
      </w:r>
    </w:p>
    <w:p w:rsidR="001A20F5" w:rsidRDefault="00C337BE">
      <w:pPr>
        <w:pStyle w:val="Paragraphedeliste"/>
        <w:numPr>
          <w:ilvl w:val="1"/>
          <w:numId w:val="81"/>
        </w:numPr>
        <w:tabs>
          <w:tab w:val="left" w:pos="1001"/>
        </w:tabs>
        <w:spacing w:before="104"/>
        <w:rPr>
          <w:sz w:val="20"/>
        </w:rPr>
      </w:pPr>
      <w:r>
        <w:rPr>
          <w:color w:val="5E5E5E"/>
          <w:sz w:val="20"/>
        </w:rPr>
        <w:t>Rechercher le pouls caro7dien ou</w:t>
      </w:r>
      <w:r>
        <w:rPr>
          <w:color w:val="5E5E5E"/>
          <w:spacing w:val="-2"/>
          <w:sz w:val="20"/>
        </w:rPr>
        <w:t xml:space="preserve"> </w:t>
      </w:r>
      <w:r>
        <w:rPr>
          <w:color w:val="5E5E5E"/>
          <w:sz w:val="20"/>
        </w:rPr>
        <w:t>huméral</w:t>
      </w:r>
    </w:p>
    <w:p w:rsidR="001A20F5" w:rsidRDefault="00C337BE">
      <w:pPr>
        <w:pStyle w:val="Corpsdetexte"/>
        <w:spacing w:before="56" w:line="254" w:lineRule="auto"/>
        <w:ind w:left="1000" w:right="321"/>
        <w:jc w:val="both"/>
      </w:pPr>
      <w:r>
        <w:rPr>
          <w:color w:val="5E5E5E"/>
        </w:rPr>
        <w:t xml:space="preserve">Si une recherche de pouls est pra7quée </w:t>
      </w:r>
      <w:r>
        <w:rPr>
          <w:color w:val="5E5E5E"/>
          <w:spacing w:val="-5"/>
        </w:rPr>
        <w:t xml:space="preserve">chez </w:t>
      </w:r>
      <w:r>
        <w:rPr>
          <w:color w:val="5E5E5E"/>
        </w:rPr>
        <w:t xml:space="preserve">une vic7me ayant perdu connaissance et </w:t>
      </w:r>
      <w:r>
        <w:rPr>
          <w:color w:val="5E5E5E"/>
          <w:spacing w:val="-4"/>
        </w:rPr>
        <w:t xml:space="preserve">qui  </w:t>
      </w:r>
      <w:r>
        <w:rPr>
          <w:color w:val="5E5E5E"/>
        </w:rPr>
        <w:t xml:space="preserve">ne respire pas, elle doit être eﬀectuée en </w:t>
      </w:r>
      <w:r>
        <w:rPr>
          <w:color w:val="5E5E5E"/>
          <w:spacing w:val="11"/>
        </w:rPr>
        <w:t>même</w:t>
      </w:r>
      <w:r>
        <w:rPr>
          <w:color w:val="5E5E5E"/>
          <w:spacing w:val="67"/>
        </w:rPr>
        <w:t xml:space="preserve"> </w:t>
      </w:r>
      <w:r>
        <w:rPr>
          <w:color w:val="5E5E5E"/>
          <w:spacing w:val="11"/>
        </w:rPr>
        <w:t xml:space="preserve">temps  </w:t>
      </w:r>
      <w:r>
        <w:rPr>
          <w:color w:val="5E5E5E"/>
          <w:spacing w:val="10"/>
        </w:rPr>
        <w:t xml:space="preserve">que </w:t>
      </w:r>
      <w:r>
        <w:rPr>
          <w:color w:val="5E5E5E"/>
          <w:spacing w:val="7"/>
        </w:rPr>
        <w:t xml:space="preserve">la </w:t>
      </w:r>
      <w:r>
        <w:rPr>
          <w:color w:val="5E5E5E"/>
          <w:spacing w:val="12"/>
        </w:rPr>
        <w:t xml:space="preserve">recherche </w:t>
      </w:r>
      <w:r>
        <w:rPr>
          <w:color w:val="5E5E5E"/>
          <w:spacing w:val="11"/>
        </w:rPr>
        <w:t xml:space="preserve">d’une </w:t>
      </w:r>
      <w:r>
        <w:rPr>
          <w:color w:val="5E5E5E"/>
        </w:rPr>
        <w:t xml:space="preserve">respira7on (et en aucun cas plus de </w:t>
      </w:r>
      <w:r>
        <w:rPr>
          <w:color w:val="5E5E5E"/>
          <w:spacing w:val="-7"/>
        </w:rPr>
        <w:t>10</w:t>
      </w:r>
      <w:r>
        <w:rPr>
          <w:color w:val="5E5E5E"/>
          <w:spacing w:val="31"/>
        </w:rPr>
        <w:t xml:space="preserve"> </w:t>
      </w:r>
      <w:r>
        <w:rPr>
          <w:color w:val="5E5E5E"/>
        </w:rPr>
        <w:t xml:space="preserve">secondes). En cas de doute sur la présence du pouls caro7dien ou huméral, la vic7me </w:t>
      </w:r>
      <w:r>
        <w:rPr>
          <w:color w:val="5E5E5E"/>
          <w:spacing w:val="-5"/>
        </w:rPr>
        <w:t xml:space="preserve">est </w:t>
      </w:r>
      <w:r>
        <w:rPr>
          <w:color w:val="5E5E5E"/>
        </w:rPr>
        <w:t>considérée comme étant en arrêt cardiaque et la RCP est immédiatement</w:t>
      </w:r>
      <w:r>
        <w:rPr>
          <w:color w:val="5E5E5E"/>
          <w:spacing w:val="-3"/>
        </w:rPr>
        <w:t xml:space="preserve"> </w:t>
      </w:r>
      <w:r>
        <w:rPr>
          <w:color w:val="5E5E5E"/>
        </w:rPr>
        <w:t>débutée.</w:t>
      </w:r>
    </w:p>
    <w:p w:rsidR="001A20F5" w:rsidRDefault="00C337BE">
      <w:pPr>
        <w:pStyle w:val="Corpsdetexte"/>
        <w:spacing w:before="71" w:line="254" w:lineRule="auto"/>
        <w:ind w:left="1000" w:right="321"/>
        <w:jc w:val="both"/>
      </w:pPr>
      <w:r>
        <w:rPr>
          <w:color w:val="5E5E5E"/>
        </w:rPr>
        <w:t>Le pouls caro7dien peut être recherché chez l’adulte ou l’enfant pour iden7ﬁer une détresse circulatoire (pouls caro7dien percep7ble alors que le pouls radial ne l’est pas) et  pour compter la fréquence cardiaque si le pouls radial n’est pas percep7ble.</w:t>
      </w:r>
    </w:p>
    <w:p w:rsidR="001A20F5" w:rsidRDefault="00C337BE">
      <w:pPr>
        <w:pStyle w:val="Corpsdetexte"/>
        <w:spacing w:before="67" w:line="254" w:lineRule="auto"/>
        <w:ind w:left="1000" w:right="321"/>
        <w:jc w:val="both"/>
      </w:pPr>
      <w:r>
        <w:rPr>
          <w:color w:val="5E5E5E"/>
        </w:rPr>
        <w:t>Il</w:t>
      </w:r>
      <w:r>
        <w:rPr>
          <w:color w:val="5E5E5E"/>
        </w:rPr>
        <w:t xml:space="preserve"> convient alors de se placer du côté de la caro7de qui va être palpée et de maintenir la tête de la vic7me avec l’autre main sur le front.</w:t>
      </w:r>
    </w:p>
    <w:p w:rsidR="001A20F5" w:rsidRDefault="00C337BE">
      <w:pPr>
        <w:pStyle w:val="Corpsdetexte"/>
        <w:spacing w:line="254" w:lineRule="auto"/>
        <w:ind w:left="553" w:right="1295"/>
        <w:jc w:val="both"/>
      </w:pPr>
      <w:r>
        <w:br w:type="column"/>
      </w:r>
      <w:r>
        <w:rPr>
          <w:color w:val="5E5E5E"/>
        </w:rPr>
        <w:lastRenderedPageBreak/>
        <w:t xml:space="preserve">Chez </w:t>
      </w:r>
      <w:r>
        <w:rPr>
          <w:color w:val="5E5E5E"/>
          <w:spacing w:val="-3"/>
        </w:rPr>
        <w:t xml:space="preserve">l’adulte </w:t>
      </w:r>
      <w:r>
        <w:rPr>
          <w:color w:val="5E5E5E"/>
        </w:rPr>
        <w:t xml:space="preserve">et </w:t>
      </w:r>
      <w:r>
        <w:rPr>
          <w:color w:val="5E5E5E"/>
          <w:spacing w:val="-3"/>
        </w:rPr>
        <w:t xml:space="preserve">l’enfant, </w:t>
      </w:r>
      <w:r>
        <w:rPr>
          <w:color w:val="5E5E5E"/>
        </w:rPr>
        <w:t xml:space="preserve">le pouls doit être recherché sur la face latérale du cou en le palpant entre la pulpe de </w:t>
      </w:r>
      <w:r>
        <w:rPr>
          <w:color w:val="5E5E5E"/>
        </w:rPr>
        <w:t xml:space="preserve">2 ou 3  </w:t>
      </w:r>
      <w:r>
        <w:rPr>
          <w:color w:val="5E5E5E"/>
          <w:spacing w:val="-4"/>
        </w:rPr>
        <w:t xml:space="preserve">doigts </w:t>
      </w:r>
      <w:r>
        <w:rPr>
          <w:color w:val="5E5E5E"/>
        </w:rPr>
        <w:t xml:space="preserve">médians de la main qui tenait le menton de la vic7me (index, majeur et annulaire) et le plan </w:t>
      </w:r>
      <w:r>
        <w:rPr>
          <w:color w:val="5E5E5E"/>
          <w:spacing w:val="2"/>
        </w:rPr>
        <w:t xml:space="preserve">osseux </w:t>
      </w:r>
      <w:r>
        <w:rPr>
          <w:color w:val="5E5E5E"/>
        </w:rPr>
        <w:t xml:space="preserve">profond </w:t>
      </w:r>
      <w:r>
        <w:rPr>
          <w:color w:val="5E5E5E"/>
          <w:spacing w:val="2"/>
        </w:rPr>
        <w:t xml:space="preserve">cons7tué </w:t>
      </w:r>
      <w:r>
        <w:rPr>
          <w:color w:val="5E5E5E"/>
        </w:rPr>
        <w:t xml:space="preserve">par la </w:t>
      </w:r>
      <w:r>
        <w:rPr>
          <w:color w:val="5E5E5E"/>
          <w:spacing w:val="2"/>
        </w:rPr>
        <w:t xml:space="preserve">colonne </w:t>
      </w:r>
      <w:r>
        <w:rPr>
          <w:color w:val="5E5E5E"/>
        </w:rPr>
        <w:t>cervicale</w:t>
      </w:r>
      <w:r>
        <w:rPr>
          <w:color w:val="5E5E5E"/>
          <w:spacing w:val="-1"/>
        </w:rPr>
        <w:t xml:space="preserve"> </w:t>
      </w:r>
      <w:r>
        <w:rPr>
          <w:color w:val="5E5E5E"/>
        </w:rPr>
        <w:t>:</w:t>
      </w:r>
    </w:p>
    <w:p w:rsidR="001A20F5" w:rsidRDefault="00C337BE">
      <w:pPr>
        <w:pStyle w:val="Paragraphedeliste"/>
        <w:numPr>
          <w:ilvl w:val="0"/>
          <w:numId w:val="80"/>
        </w:numPr>
        <w:tabs>
          <w:tab w:val="left" w:pos="838"/>
        </w:tabs>
        <w:spacing w:before="67" w:line="235" w:lineRule="auto"/>
        <w:ind w:right="1295"/>
        <w:rPr>
          <w:sz w:val="20"/>
        </w:rPr>
      </w:pPr>
      <w:r>
        <w:rPr>
          <w:color w:val="5E5E5E"/>
          <w:sz w:val="20"/>
        </w:rPr>
        <w:t xml:space="preserve">poser doucement </w:t>
      </w:r>
      <w:r>
        <w:rPr>
          <w:color w:val="5E5E5E"/>
          <w:spacing w:val="-3"/>
          <w:sz w:val="20"/>
        </w:rPr>
        <w:t xml:space="preserve">l’extrémité </w:t>
      </w:r>
      <w:r>
        <w:rPr>
          <w:color w:val="5E5E5E"/>
          <w:sz w:val="20"/>
        </w:rPr>
        <w:t>des doigts sur la ligne médiane du cou</w:t>
      </w:r>
      <w:r>
        <w:rPr>
          <w:color w:val="5E5E5E"/>
          <w:spacing w:val="-1"/>
          <w:sz w:val="20"/>
        </w:rPr>
        <w:t xml:space="preserve"> </w:t>
      </w:r>
      <w:r>
        <w:rPr>
          <w:color w:val="5E5E5E"/>
          <w:sz w:val="20"/>
        </w:rPr>
        <w:t>;</w:t>
      </w:r>
    </w:p>
    <w:p w:rsidR="001A20F5" w:rsidRDefault="00C337BE">
      <w:pPr>
        <w:pStyle w:val="Paragraphedeliste"/>
        <w:numPr>
          <w:ilvl w:val="0"/>
          <w:numId w:val="80"/>
        </w:numPr>
        <w:tabs>
          <w:tab w:val="left" w:pos="838"/>
        </w:tabs>
        <w:spacing w:before="79" w:line="244" w:lineRule="auto"/>
        <w:ind w:right="1294"/>
        <w:rPr>
          <w:sz w:val="20"/>
        </w:rPr>
      </w:pPr>
      <w:r>
        <w:rPr>
          <w:color w:val="5E5E5E"/>
          <w:sz w:val="20"/>
        </w:rPr>
        <w:t>ramener la main vers soi, la</w:t>
      </w:r>
      <w:r>
        <w:rPr>
          <w:color w:val="5E5E5E"/>
          <w:sz w:val="20"/>
        </w:rPr>
        <w:t xml:space="preserve"> pulpe </w:t>
      </w:r>
      <w:r>
        <w:rPr>
          <w:color w:val="5E5E5E"/>
          <w:spacing w:val="-5"/>
          <w:sz w:val="20"/>
        </w:rPr>
        <w:t xml:space="preserve">des </w:t>
      </w:r>
      <w:r>
        <w:rPr>
          <w:color w:val="5E5E5E"/>
          <w:sz w:val="20"/>
        </w:rPr>
        <w:t xml:space="preserve">doigts restant au contact de la peau  </w:t>
      </w:r>
      <w:r>
        <w:rPr>
          <w:color w:val="5E5E5E"/>
          <w:spacing w:val="-6"/>
          <w:sz w:val="20"/>
        </w:rPr>
        <w:t>du</w:t>
      </w:r>
      <w:r>
        <w:rPr>
          <w:color w:val="5E5E5E"/>
          <w:spacing w:val="33"/>
          <w:sz w:val="20"/>
        </w:rPr>
        <w:t xml:space="preserve"> </w:t>
      </w:r>
      <w:r>
        <w:rPr>
          <w:color w:val="5E5E5E"/>
          <w:sz w:val="20"/>
        </w:rPr>
        <w:t>cou</w:t>
      </w:r>
      <w:r>
        <w:rPr>
          <w:color w:val="5E5E5E"/>
          <w:spacing w:val="-1"/>
          <w:sz w:val="20"/>
        </w:rPr>
        <w:t xml:space="preserve"> </w:t>
      </w:r>
      <w:r>
        <w:rPr>
          <w:color w:val="5E5E5E"/>
          <w:sz w:val="20"/>
        </w:rPr>
        <w:t>;</w:t>
      </w:r>
    </w:p>
    <w:p w:rsidR="001A20F5" w:rsidRDefault="00C337BE">
      <w:pPr>
        <w:pStyle w:val="Paragraphedeliste"/>
        <w:numPr>
          <w:ilvl w:val="0"/>
          <w:numId w:val="80"/>
        </w:numPr>
        <w:tabs>
          <w:tab w:val="left" w:pos="838"/>
        </w:tabs>
        <w:spacing w:before="72" w:line="244" w:lineRule="auto"/>
        <w:ind w:right="1295"/>
        <w:rPr>
          <w:sz w:val="20"/>
        </w:rPr>
      </w:pPr>
      <w:r>
        <w:rPr>
          <w:color w:val="5E5E5E"/>
          <w:spacing w:val="6"/>
          <w:sz w:val="20"/>
        </w:rPr>
        <w:t xml:space="preserve">pousser </w:t>
      </w:r>
      <w:r>
        <w:rPr>
          <w:color w:val="5E5E5E"/>
          <w:spacing w:val="3"/>
          <w:sz w:val="20"/>
        </w:rPr>
        <w:t xml:space="preserve">la </w:t>
      </w:r>
      <w:r>
        <w:rPr>
          <w:color w:val="5E5E5E"/>
          <w:spacing w:val="5"/>
          <w:sz w:val="20"/>
        </w:rPr>
        <w:t xml:space="preserve">pulpe </w:t>
      </w:r>
      <w:r>
        <w:rPr>
          <w:color w:val="5E5E5E"/>
          <w:spacing w:val="4"/>
          <w:sz w:val="20"/>
        </w:rPr>
        <w:t xml:space="preserve">des </w:t>
      </w:r>
      <w:r>
        <w:rPr>
          <w:color w:val="5E5E5E"/>
          <w:spacing w:val="5"/>
          <w:sz w:val="20"/>
        </w:rPr>
        <w:t xml:space="preserve">doigts </w:t>
      </w:r>
      <w:r>
        <w:rPr>
          <w:color w:val="5E5E5E"/>
          <w:spacing w:val="4"/>
          <w:sz w:val="20"/>
        </w:rPr>
        <w:t xml:space="preserve">vers </w:t>
      </w:r>
      <w:r>
        <w:rPr>
          <w:color w:val="5E5E5E"/>
          <w:spacing w:val="3"/>
          <w:sz w:val="20"/>
        </w:rPr>
        <w:t xml:space="preserve">la </w:t>
      </w:r>
      <w:r>
        <w:rPr>
          <w:color w:val="5E5E5E"/>
          <w:sz w:val="20"/>
        </w:rPr>
        <w:t xml:space="preserve">profondeur pour percevoir les </w:t>
      </w:r>
      <w:r>
        <w:rPr>
          <w:color w:val="5E5E5E"/>
          <w:spacing w:val="-3"/>
          <w:sz w:val="20"/>
        </w:rPr>
        <w:t xml:space="preserve">baFements </w:t>
      </w:r>
      <w:r>
        <w:rPr>
          <w:color w:val="5E5E5E"/>
          <w:sz w:val="20"/>
        </w:rPr>
        <w:t>de la caro7de.</w:t>
      </w:r>
    </w:p>
    <w:p w:rsidR="001A20F5" w:rsidRDefault="00C337BE">
      <w:pPr>
        <w:pStyle w:val="Corpsdetexte"/>
        <w:spacing w:before="73" w:line="254" w:lineRule="auto"/>
        <w:ind w:left="553" w:right="1295"/>
        <w:jc w:val="both"/>
      </w:pPr>
      <w:r>
        <w:rPr>
          <w:color w:val="5E5E5E"/>
        </w:rPr>
        <w:t xml:space="preserve">Chez le nourrisson, la recherche du pouls </w:t>
      </w:r>
      <w:r>
        <w:rPr>
          <w:color w:val="5E5E5E"/>
          <w:spacing w:val="-7"/>
        </w:rPr>
        <w:t>se</w:t>
      </w:r>
      <w:r>
        <w:rPr>
          <w:color w:val="5E5E5E"/>
          <w:spacing w:val="31"/>
        </w:rPr>
        <w:t xml:space="preserve"> </w:t>
      </w:r>
      <w:r>
        <w:rPr>
          <w:color w:val="5E5E5E"/>
        </w:rPr>
        <w:t xml:space="preserve">fait au niveau du bras. Elle est pra7quée par le </w:t>
      </w:r>
      <w:r>
        <w:rPr>
          <w:color w:val="5E5E5E"/>
          <w:spacing w:val="5"/>
        </w:rPr>
        <w:t xml:space="preserve">secouriste </w:t>
      </w:r>
      <w:r>
        <w:rPr>
          <w:color w:val="5E5E5E"/>
          <w:spacing w:val="3"/>
        </w:rPr>
        <w:t xml:space="preserve">au </w:t>
      </w:r>
      <w:r>
        <w:rPr>
          <w:color w:val="5E5E5E"/>
          <w:spacing w:val="4"/>
        </w:rPr>
        <w:t xml:space="preserve">cours </w:t>
      </w:r>
      <w:r>
        <w:rPr>
          <w:color w:val="5E5E5E"/>
          <w:spacing w:val="3"/>
        </w:rPr>
        <w:t xml:space="preserve">du </w:t>
      </w:r>
      <w:r>
        <w:rPr>
          <w:color w:val="5E5E5E"/>
          <w:spacing w:val="5"/>
        </w:rPr>
        <w:t xml:space="preserve">bilan </w:t>
      </w:r>
      <w:r>
        <w:rPr>
          <w:color w:val="5E5E5E"/>
          <w:spacing w:val="3"/>
        </w:rPr>
        <w:t xml:space="preserve">ou de la </w:t>
      </w:r>
      <w:r>
        <w:rPr>
          <w:color w:val="5E5E5E"/>
        </w:rPr>
        <w:t>surveillance.</w:t>
      </w:r>
    </w:p>
    <w:p w:rsidR="001A20F5" w:rsidRDefault="00C337BE">
      <w:pPr>
        <w:pStyle w:val="Paragraphedeliste"/>
        <w:numPr>
          <w:ilvl w:val="0"/>
          <w:numId w:val="80"/>
        </w:numPr>
        <w:tabs>
          <w:tab w:val="left" w:pos="838"/>
        </w:tabs>
        <w:spacing w:before="69" w:line="235" w:lineRule="auto"/>
        <w:ind w:right="1295"/>
        <w:rPr>
          <w:sz w:val="20"/>
        </w:rPr>
      </w:pPr>
      <w:r>
        <w:rPr>
          <w:color w:val="5E5E5E"/>
          <w:sz w:val="20"/>
        </w:rPr>
        <w:t xml:space="preserve">poser la pulpe des doigts sur la </w:t>
      </w:r>
      <w:r>
        <w:rPr>
          <w:color w:val="5E5E5E"/>
          <w:spacing w:val="-4"/>
          <w:sz w:val="20"/>
        </w:rPr>
        <w:t xml:space="preserve">par7e </w:t>
      </w:r>
      <w:r>
        <w:rPr>
          <w:color w:val="5E5E5E"/>
          <w:sz w:val="20"/>
        </w:rPr>
        <w:t>moyenne du bras, sur la face interne</w:t>
      </w:r>
      <w:r>
        <w:rPr>
          <w:color w:val="5E5E5E"/>
          <w:spacing w:val="-8"/>
          <w:sz w:val="20"/>
        </w:rPr>
        <w:t xml:space="preserve"> </w:t>
      </w:r>
      <w:r>
        <w:rPr>
          <w:color w:val="5E5E5E"/>
          <w:sz w:val="20"/>
        </w:rPr>
        <w:t>;</w:t>
      </w:r>
    </w:p>
    <w:p w:rsidR="001A20F5" w:rsidRDefault="00C337BE">
      <w:pPr>
        <w:pStyle w:val="Paragraphedeliste"/>
        <w:numPr>
          <w:ilvl w:val="0"/>
          <w:numId w:val="80"/>
        </w:numPr>
        <w:tabs>
          <w:tab w:val="left" w:pos="838"/>
        </w:tabs>
        <w:spacing w:before="78"/>
        <w:ind w:hanging="165"/>
        <w:rPr>
          <w:sz w:val="20"/>
        </w:rPr>
      </w:pPr>
      <w:r>
        <w:rPr>
          <w:color w:val="5E5E5E"/>
          <w:sz w:val="20"/>
        </w:rPr>
        <w:t>rechercher les baFements de</w:t>
      </w:r>
      <w:r>
        <w:rPr>
          <w:color w:val="5E5E5E"/>
          <w:spacing w:val="2"/>
          <w:sz w:val="20"/>
        </w:rPr>
        <w:t xml:space="preserve"> </w:t>
      </w:r>
      <w:r>
        <w:rPr>
          <w:color w:val="5E5E5E"/>
          <w:spacing w:val="-3"/>
          <w:sz w:val="20"/>
        </w:rPr>
        <w:t>l’artère.</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1"/>
        <w:rPr>
          <w:sz w:val="13"/>
        </w:rPr>
      </w:pPr>
    </w:p>
    <w:tbl>
      <w:tblPr>
        <w:tblStyle w:val="TableNormal"/>
        <w:tblW w:w="0" w:type="auto"/>
        <w:tblInd w:w="169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2209"/>
        <w:gridCol w:w="4621"/>
      </w:tblGrid>
      <w:tr w:rsidR="001A20F5">
        <w:trPr>
          <w:trHeight w:val="460"/>
        </w:trPr>
        <w:tc>
          <w:tcPr>
            <w:tcW w:w="6830" w:type="dxa"/>
            <w:gridSpan w:val="2"/>
            <w:tcBorders>
              <w:top w:val="nil"/>
              <w:left w:val="nil"/>
              <w:bottom w:val="nil"/>
              <w:right w:val="nil"/>
            </w:tcBorders>
            <w:shd w:val="clear" w:color="auto" w:fill="BFBFBF"/>
          </w:tcPr>
          <w:p w:rsidR="001A20F5" w:rsidRDefault="00C337BE">
            <w:pPr>
              <w:pStyle w:val="TableParagraph"/>
              <w:spacing w:before="114"/>
              <w:rPr>
                <w:rFonts w:ascii="Arial" w:hAnsi="Arial"/>
                <w:sz w:val="20"/>
              </w:rPr>
            </w:pPr>
            <w:r>
              <w:rPr>
                <w:rFonts w:ascii="Arial" w:hAnsi="Arial"/>
                <w:color w:val="5E5E5E"/>
                <w:w w:val="105"/>
                <w:sz w:val="20"/>
              </w:rPr>
              <w:t>Fréquence cardiaque normale</w:t>
            </w:r>
          </w:p>
        </w:tc>
      </w:tr>
      <w:tr w:rsidR="001A20F5">
        <w:trPr>
          <w:trHeight w:val="374"/>
        </w:trPr>
        <w:tc>
          <w:tcPr>
            <w:tcW w:w="2209" w:type="dxa"/>
            <w:tcBorders>
              <w:top w:val="nil"/>
              <w:left w:val="nil"/>
            </w:tcBorders>
          </w:tcPr>
          <w:p w:rsidR="001A20F5" w:rsidRDefault="00C337BE">
            <w:pPr>
              <w:pStyle w:val="TableParagraph"/>
              <w:spacing w:before="79"/>
              <w:ind w:left="80"/>
              <w:rPr>
                <w:rFonts w:ascii="Arial"/>
                <w:sz w:val="18"/>
              </w:rPr>
            </w:pPr>
            <w:r>
              <w:rPr>
                <w:rFonts w:ascii="Arial"/>
                <w:color w:val="5E5E5E"/>
                <w:w w:val="105"/>
                <w:sz w:val="18"/>
              </w:rPr>
              <w:t>Adulte</w:t>
            </w:r>
          </w:p>
        </w:tc>
        <w:tc>
          <w:tcPr>
            <w:tcW w:w="4621" w:type="dxa"/>
            <w:tcBorders>
              <w:top w:val="nil"/>
              <w:right w:val="nil"/>
            </w:tcBorders>
          </w:tcPr>
          <w:p w:rsidR="001A20F5" w:rsidRDefault="00C337BE">
            <w:pPr>
              <w:pStyle w:val="TableParagraph"/>
              <w:spacing w:before="79"/>
              <w:ind w:left="80"/>
              <w:rPr>
                <w:rFonts w:ascii="Arial" w:hAnsi="Arial"/>
                <w:sz w:val="18"/>
              </w:rPr>
            </w:pPr>
            <w:r>
              <w:rPr>
                <w:rFonts w:ascii="Arial" w:hAnsi="Arial"/>
                <w:color w:val="5E5E5E"/>
                <w:w w:val="105"/>
                <w:sz w:val="18"/>
              </w:rPr>
              <w:t>60 à 100 battements par minute</w:t>
            </w:r>
          </w:p>
        </w:tc>
      </w:tr>
      <w:tr w:rsidR="001A20F5">
        <w:trPr>
          <w:trHeight w:val="374"/>
        </w:trPr>
        <w:tc>
          <w:tcPr>
            <w:tcW w:w="2209" w:type="dxa"/>
            <w:tcBorders>
              <w:left w:val="nil"/>
            </w:tcBorders>
          </w:tcPr>
          <w:p w:rsidR="001A20F5" w:rsidRDefault="00C337BE">
            <w:pPr>
              <w:pStyle w:val="TableParagraph"/>
              <w:spacing w:before="79"/>
              <w:ind w:left="80"/>
              <w:rPr>
                <w:rFonts w:ascii="Arial"/>
                <w:sz w:val="18"/>
              </w:rPr>
            </w:pPr>
            <w:r>
              <w:rPr>
                <w:rFonts w:ascii="Arial"/>
                <w:color w:val="5E5E5E"/>
                <w:sz w:val="18"/>
              </w:rPr>
              <w:t>Enfant</w:t>
            </w:r>
          </w:p>
        </w:tc>
        <w:tc>
          <w:tcPr>
            <w:tcW w:w="4621" w:type="dxa"/>
            <w:tcBorders>
              <w:right w:val="nil"/>
            </w:tcBorders>
          </w:tcPr>
          <w:p w:rsidR="001A20F5" w:rsidRDefault="00C337BE">
            <w:pPr>
              <w:pStyle w:val="TableParagraph"/>
              <w:spacing w:before="79"/>
              <w:ind w:left="80"/>
              <w:rPr>
                <w:rFonts w:ascii="Arial" w:hAnsi="Arial"/>
                <w:sz w:val="18"/>
              </w:rPr>
            </w:pPr>
            <w:r>
              <w:rPr>
                <w:rFonts w:ascii="Arial" w:hAnsi="Arial"/>
                <w:color w:val="5E5E5E"/>
                <w:w w:val="105"/>
                <w:sz w:val="18"/>
              </w:rPr>
              <w:t>70 à 140 battements par minute</w:t>
            </w:r>
          </w:p>
        </w:tc>
      </w:tr>
      <w:tr w:rsidR="001A20F5">
        <w:trPr>
          <w:trHeight w:val="372"/>
        </w:trPr>
        <w:tc>
          <w:tcPr>
            <w:tcW w:w="2209" w:type="dxa"/>
            <w:tcBorders>
              <w:left w:val="nil"/>
              <w:bottom w:val="single" w:sz="6" w:space="0" w:color="BFBFBF"/>
            </w:tcBorders>
          </w:tcPr>
          <w:p w:rsidR="001A20F5" w:rsidRDefault="00C337BE">
            <w:pPr>
              <w:pStyle w:val="TableParagraph"/>
              <w:spacing w:before="79"/>
              <w:ind w:left="80"/>
              <w:rPr>
                <w:rFonts w:ascii="Arial"/>
                <w:sz w:val="18"/>
              </w:rPr>
            </w:pPr>
            <w:r>
              <w:rPr>
                <w:rFonts w:ascii="Arial"/>
                <w:color w:val="5E5E5E"/>
                <w:sz w:val="18"/>
              </w:rPr>
              <w:t>Nourisson</w:t>
            </w:r>
          </w:p>
        </w:tc>
        <w:tc>
          <w:tcPr>
            <w:tcW w:w="4621" w:type="dxa"/>
            <w:tcBorders>
              <w:bottom w:val="single" w:sz="6" w:space="0" w:color="BFBFBF"/>
              <w:right w:val="nil"/>
            </w:tcBorders>
          </w:tcPr>
          <w:p w:rsidR="001A20F5" w:rsidRDefault="00C337BE">
            <w:pPr>
              <w:pStyle w:val="TableParagraph"/>
              <w:spacing w:before="79"/>
              <w:ind w:left="80"/>
              <w:rPr>
                <w:rFonts w:ascii="Arial" w:hAnsi="Arial"/>
                <w:sz w:val="18"/>
              </w:rPr>
            </w:pPr>
            <w:r>
              <w:rPr>
                <w:rFonts w:ascii="Arial" w:hAnsi="Arial"/>
                <w:color w:val="5E5E5E"/>
                <w:w w:val="105"/>
                <w:sz w:val="18"/>
              </w:rPr>
              <w:t>100 à 160 battements par minute</w:t>
            </w:r>
          </w:p>
        </w:tc>
      </w:tr>
      <w:tr w:rsidR="001A20F5">
        <w:trPr>
          <w:trHeight w:val="372"/>
        </w:trPr>
        <w:tc>
          <w:tcPr>
            <w:tcW w:w="2209" w:type="dxa"/>
            <w:tcBorders>
              <w:top w:val="single" w:sz="6" w:space="0" w:color="BFBFBF"/>
              <w:left w:val="nil"/>
              <w:bottom w:val="nil"/>
            </w:tcBorders>
          </w:tcPr>
          <w:p w:rsidR="001A20F5" w:rsidRDefault="00C337BE">
            <w:pPr>
              <w:pStyle w:val="TableParagraph"/>
              <w:spacing w:before="76"/>
              <w:ind w:left="80"/>
              <w:rPr>
                <w:rFonts w:ascii="Arial" w:hAnsi="Arial"/>
                <w:sz w:val="18"/>
              </w:rPr>
            </w:pPr>
            <w:r>
              <w:rPr>
                <w:rFonts w:ascii="Arial" w:hAnsi="Arial"/>
                <w:color w:val="5E5E5E"/>
                <w:sz w:val="18"/>
              </w:rPr>
              <w:t>Nouveau-né</w:t>
            </w:r>
          </w:p>
        </w:tc>
        <w:tc>
          <w:tcPr>
            <w:tcW w:w="4621" w:type="dxa"/>
            <w:tcBorders>
              <w:top w:val="single" w:sz="6" w:space="0" w:color="BFBFBF"/>
              <w:bottom w:val="nil"/>
              <w:right w:val="nil"/>
            </w:tcBorders>
          </w:tcPr>
          <w:p w:rsidR="001A20F5" w:rsidRDefault="00C337BE">
            <w:pPr>
              <w:pStyle w:val="TableParagraph"/>
              <w:spacing w:before="76"/>
              <w:ind w:left="80"/>
              <w:rPr>
                <w:rFonts w:ascii="Arial" w:hAnsi="Arial"/>
                <w:sz w:val="18"/>
              </w:rPr>
            </w:pPr>
            <w:r>
              <w:rPr>
                <w:rFonts w:ascii="Arial" w:hAnsi="Arial"/>
                <w:color w:val="5E5E5E"/>
                <w:w w:val="105"/>
                <w:sz w:val="18"/>
              </w:rPr>
              <w:t>120 à 160 battements par minute</w:t>
            </w:r>
          </w:p>
        </w:tc>
      </w:tr>
    </w:tbl>
    <w:p w:rsidR="001A20F5" w:rsidRDefault="001A20F5">
      <w:pPr>
        <w:rPr>
          <w:rFonts w:ascii="Arial" w:hAnsi="Arial"/>
          <w:sz w:val="18"/>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1"/>
          <w:numId w:val="80"/>
        </w:numPr>
        <w:tabs>
          <w:tab w:val="left" w:pos="1001"/>
        </w:tabs>
        <w:spacing w:before="100"/>
        <w:rPr>
          <w:sz w:val="20"/>
        </w:rPr>
      </w:pPr>
      <w:r>
        <w:rPr>
          <w:color w:val="5E5E5E"/>
          <w:sz w:val="20"/>
        </w:rPr>
        <w:t>Evaluer la</w:t>
      </w:r>
      <w:r>
        <w:rPr>
          <w:color w:val="5E5E5E"/>
          <w:spacing w:val="-1"/>
          <w:sz w:val="20"/>
        </w:rPr>
        <w:t xml:space="preserve"> </w:t>
      </w:r>
      <w:r>
        <w:rPr>
          <w:color w:val="5E5E5E"/>
          <w:sz w:val="20"/>
        </w:rPr>
        <w:t>circula7on</w:t>
      </w:r>
    </w:p>
    <w:p w:rsidR="001A20F5" w:rsidRDefault="00C337BE">
      <w:pPr>
        <w:pStyle w:val="Corpsdetexte"/>
        <w:spacing w:before="56" w:line="254" w:lineRule="auto"/>
        <w:ind w:left="1000"/>
        <w:jc w:val="both"/>
      </w:pPr>
      <w:r>
        <w:rPr>
          <w:color w:val="5E5E5E"/>
        </w:rPr>
        <w:t>L’évalua7on de la circula7on permet de rechercher une altéra7on de la circula7on, c’est</w:t>
      </w:r>
      <w:r>
        <w:rPr>
          <w:color w:val="5E5E5E"/>
          <w:w w:val="33"/>
        </w:rPr>
        <w:t>-­‐</w:t>
      </w:r>
      <w:r>
        <w:rPr>
          <w:color w:val="5E5E5E"/>
        </w:rPr>
        <w:t>à</w:t>
      </w:r>
      <w:r>
        <w:rPr>
          <w:color w:val="5E5E5E"/>
          <w:w w:val="33"/>
        </w:rPr>
        <w:t>-­‐</w:t>
      </w:r>
      <w:r>
        <w:rPr>
          <w:color w:val="5E5E5E"/>
        </w:rPr>
        <w:t>dire   l’existence   d’une   détresse circulatoire.</w:t>
      </w:r>
    </w:p>
    <w:p w:rsidR="001A20F5" w:rsidRDefault="00C337BE">
      <w:pPr>
        <w:pStyle w:val="Corpsdetexte"/>
        <w:spacing w:before="65" w:line="254" w:lineRule="auto"/>
        <w:ind w:left="1000" w:right="14"/>
        <w:jc w:val="both"/>
      </w:pPr>
      <w:r>
        <w:rPr>
          <w:color w:val="5E5E5E"/>
        </w:rPr>
        <w:t xml:space="preserve">CeFe recherche est pra7quée par le secouriste chez une vic7me consciente ou ayant </w:t>
      </w:r>
      <w:r>
        <w:rPr>
          <w:color w:val="5E5E5E"/>
          <w:spacing w:val="-4"/>
        </w:rPr>
        <w:t xml:space="preserve">perdu </w:t>
      </w:r>
      <w:r>
        <w:rPr>
          <w:color w:val="5E5E5E"/>
        </w:rPr>
        <w:t>connaissanc</w:t>
      </w:r>
      <w:r>
        <w:rPr>
          <w:color w:val="5E5E5E"/>
        </w:rPr>
        <w:t>e lors du bilan d’urgence vitale.</w:t>
      </w:r>
      <w:r>
        <w:rPr>
          <w:color w:val="5E5E5E"/>
          <w:spacing w:val="-19"/>
        </w:rPr>
        <w:t xml:space="preserve"> </w:t>
      </w:r>
      <w:r>
        <w:rPr>
          <w:color w:val="5E5E5E"/>
        </w:rPr>
        <w:t xml:space="preserve">Elle doit être renouvelée lors de la surveillance </w:t>
      </w:r>
      <w:r>
        <w:rPr>
          <w:color w:val="5E5E5E"/>
          <w:spacing w:val="-7"/>
        </w:rPr>
        <w:t xml:space="preserve">de </w:t>
      </w:r>
      <w:r>
        <w:rPr>
          <w:color w:val="5E5E5E"/>
        </w:rPr>
        <w:t>la vic7me.</w:t>
      </w:r>
    </w:p>
    <w:p w:rsidR="001A20F5" w:rsidRDefault="00C337BE">
      <w:pPr>
        <w:pStyle w:val="Corpsdetexte"/>
        <w:spacing w:before="66" w:line="254" w:lineRule="auto"/>
        <w:ind w:left="1000" w:right="14"/>
        <w:jc w:val="both"/>
      </w:pPr>
      <w:r>
        <w:rPr>
          <w:color w:val="5E5E5E"/>
        </w:rPr>
        <w:t>L’évalua7on de la circula7on s’eﬀectue en prenant le pouls de la vic7me, sur une durée d’une minute. Il est recherché au niveau :</w:t>
      </w:r>
    </w:p>
    <w:p w:rsidR="001A20F5" w:rsidRDefault="00C337BE">
      <w:pPr>
        <w:pStyle w:val="Paragraphedeliste"/>
        <w:numPr>
          <w:ilvl w:val="2"/>
          <w:numId w:val="80"/>
        </w:numPr>
        <w:tabs>
          <w:tab w:val="left" w:pos="1285"/>
        </w:tabs>
        <w:spacing w:before="64" w:line="249" w:lineRule="auto"/>
        <w:ind w:right="14"/>
        <w:rPr>
          <w:sz w:val="20"/>
        </w:rPr>
      </w:pPr>
      <w:r>
        <w:rPr>
          <w:color w:val="5E5E5E"/>
          <w:sz w:val="20"/>
        </w:rPr>
        <w:t xml:space="preserve">du poignet, en plaçant l’index, le majeur </w:t>
      </w:r>
      <w:r>
        <w:rPr>
          <w:color w:val="5E5E5E"/>
          <w:spacing w:val="-7"/>
          <w:sz w:val="20"/>
        </w:rPr>
        <w:t>et</w:t>
      </w:r>
      <w:r>
        <w:rPr>
          <w:color w:val="5E5E5E"/>
          <w:spacing w:val="31"/>
          <w:sz w:val="20"/>
        </w:rPr>
        <w:t xml:space="preserve"> </w:t>
      </w:r>
      <w:r>
        <w:rPr>
          <w:color w:val="5E5E5E"/>
          <w:sz w:val="20"/>
        </w:rPr>
        <w:t xml:space="preserve">éventuellement l’annulaire sur le trajet </w:t>
      </w:r>
      <w:r>
        <w:rPr>
          <w:color w:val="5E5E5E"/>
          <w:spacing w:val="-6"/>
          <w:sz w:val="20"/>
        </w:rPr>
        <w:t xml:space="preserve">de </w:t>
      </w:r>
      <w:r>
        <w:rPr>
          <w:color w:val="5E5E5E"/>
          <w:spacing w:val="-3"/>
          <w:sz w:val="20"/>
        </w:rPr>
        <w:t xml:space="preserve">l’artère </w:t>
      </w:r>
      <w:r>
        <w:rPr>
          <w:color w:val="5E5E5E"/>
          <w:sz w:val="20"/>
        </w:rPr>
        <w:t>radiale située sur la face a</w:t>
      </w:r>
      <w:r>
        <w:rPr>
          <w:color w:val="5E5E5E"/>
          <w:sz w:val="20"/>
        </w:rPr>
        <w:t>ntérieure, dans le prolongement du pouce</w:t>
      </w:r>
      <w:r>
        <w:rPr>
          <w:color w:val="5E5E5E"/>
          <w:spacing w:val="-2"/>
          <w:sz w:val="20"/>
        </w:rPr>
        <w:t xml:space="preserve"> </w:t>
      </w:r>
      <w:r>
        <w:rPr>
          <w:color w:val="5E5E5E"/>
          <w:sz w:val="20"/>
        </w:rPr>
        <w:t>;</w:t>
      </w:r>
    </w:p>
    <w:p w:rsidR="001A20F5" w:rsidRDefault="00C337BE">
      <w:pPr>
        <w:pStyle w:val="Paragraphedeliste"/>
        <w:numPr>
          <w:ilvl w:val="2"/>
          <w:numId w:val="80"/>
        </w:numPr>
        <w:tabs>
          <w:tab w:val="left" w:pos="1285"/>
        </w:tabs>
        <w:spacing w:before="64" w:line="244" w:lineRule="auto"/>
        <w:ind w:right="14"/>
        <w:rPr>
          <w:sz w:val="20"/>
        </w:rPr>
      </w:pPr>
      <w:r>
        <w:rPr>
          <w:color w:val="5E5E5E"/>
          <w:sz w:val="20"/>
        </w:rPr>
        <w:t xml:space="preserve">du cou, en palpant </w:t>
      </w:r>
      <w:r>
        <w:rPr>
          <w:color w:val="5E5E5E"/>
          <w:spacing w:val="-3"/>
          <w:sz w:val="20"/>
        </w:rPr>
        <w:t xml:space="preserve">l’artère </w:t>
      </w:r>
      <w:r>
        <w:rPr>
          <w:color w:val="5E5E5E"/>
          <w:sz w:val="20"/>
        </w:rPr>
        <w:t>caro7dienne proche du cœur (voir ci-­‐dessus) si le pouls au niveau du poignet est impercep7ble</w:t>
      </w:r>
      <w:r>
        <w:rPr>
          <w:color w:val="5E5E5E"/>
          <w:spacing w:val="-1"/>
          <w:sz w:val="20"/>
        </w:rPr>
        <w:t xml:space="preserve"> </w:t>
      </w:r>
      <w:r>
        <w:rPr>
          <w:color w:val="5E5E5E"/>
          <w:sz w:val="20"/>
        </w:rPr>
        <w:t>;</w:t>
      </w:r>
    </w:p>
    <w:p w:rsidR="001A20F5" w:rsidRDefault="00C337BE">
      <w:pPr>
        <w:pStyle w:val="Paragraphedeliste"/>
        <w:numPr>
          <w:ilvl w:val="2"/>
          <w:numId w:val="80"/>
        </w:numPr>
        <w:tabs>
          <w:tab w:val="left" w:pos="1285"/>
        </w:tabs>
        <w:spacing w:before="73" w:line="244" w:lineRule="auto"/>
        <w:ind w:right="14"/>
        <w:rPr>
          <w:sz w:val="20"/>
        </w:rPr>
      </w:pPr>
      <w:r>
        <w:rPr>
          <w:color w:val="5E5E5E"/>
          <w:sz w:val="20"/>
        </w:rPr>
        <w:t xml:space="preserve">du milieu du pli de </w:t>
      </w:r>
      <w:r>
        <w:rPr>
          <w:color w:val="5E5E5E"/>
          <w:spacing w:val="-3"/>
          <w:sz w:val="20"/>
        </w:rPr>
        <w:t xml:space="preserve">l’aine </w:t>
      </w:r>
      <w:r>
        <w:rPr>
          <w:color w:val="5E5E5E"/>
          <w:sz w:val="20"/>
        </w:rPr>
        <w:t xml:space="preserve">en palpant </w:t>
      </w:r>
      <w:r>
        <w:rPr>
          <w:color w:val="5E5E5E"/>
          <w:spacing w:val="-3"/>
          <w:sz w:val="20"/>
        </w:rPr>
        <w:t xml:space="preserve">l’artère </w:t>
      </w:r>
      <w:r>
        <w:rPr>
          <w:color w:val="5E5E5E"/>
          <w:sz w:val="20"/>
        </w:rPr>
        <w:t xml:space="preserve">fémorale avec deux ou trois doigts si </w:t>
      </w:r>
      <w:r>
        <w:rPr>
          <w:color w:val="5E5E5E"/>
          <w:spacing w:val="-4"/>
          <w:sz w:val="20"/>
        </w:rPr>
        <w:t>l’</w:t>
      </w:r>
      <w:r>
        <w:rPr>
          <w:color w:val="5E5E5E"/>
          <w:spacing w:val="-4"/>
          <w:sz w:val="20"/>
        </w:rPr>
        <w:t xml:space="preserve">on </w:t>
      </w:r>
      <w:r>
        <w:rPr>
          <w:color w:val="5E5E5E"/>
          <w:spacing w:val="-6"/>
          <w:sz w:val="20"/>
        </w:rPr>
        <w:t xml:space="preserve">ne </w:t>
      </w:r>
      <w:r>
        <w:rPr>
          <w:color w:val="5E5E5E"/>
          <w:sz w:val="20"/>
        </w:rPr>
        <w:t>peut pas prendre le pouls caro7dien</w:t>
      </w:r>
      <w:r>
        <w:rPr>
          <w:color w:val="5E5E5E"/>
          <w:spacing w:val="-2"/>
          <w:sz w:val="20"/>
        </w:rPr>
        <w:t xml:space="preserve"> </w:t>
      </w:r>
      <w:r>
        <w:rPr>
          <w:color w:val="5E5E5E"/>
          <w:sz w:val="20"/>
        </w:rPr>
        <w:t>;</w:t>
      </w:r>
    </w:p>
    <w:p w:rsidR="001A20F5" w:rsidRDefault="00C337BE">
      <w:pPr>
        <w:pStyle w:val="Paragraphedeliste"/>
        <w:numPr>
          <w:ilvl w:val="2"/>
          <w:numId w:val="80"/>
        </w:numPr>
        <w:tabs>
          <w:tab w:val="left" w:pos="1285"/>
        </w:tabs>
        <w:spacing w:before="76" w:line="235" w:lineRule="auto"/>
        <w:ind w:right="14"/>
        <w:rPr>
          <w:sz w:val="20"/>
        </w:rPr>
      </w:pPr>
      <w:r>
        <w:rPr>
          <w:color w:val="5E5E5E"/>
          <w:spacing w:val="4"/>
          <w:sz w:val="20"/>
        </w:rPr>
        <w:t xml:space="preserve">de la </w:t>
      </w:r>
      <w:r>
        <w:rPr>
          <w:color w:val="5E5E5E"/>
          <w:spacing w:val="5"/>
          <w:sz w:val="20"/>
        </w:rPr>
        <w:t xml:space="preserve">face </w:t>
      </w:r>
      <w:r>
        <w:rPr>
          <w:color w:val="5E5E5E"/>
          <w:spacing w:val="7"/>
          <w:sz w:val="20"/>
        </w:rPr>
        <w:t xml:space="preserve">interne </w:t>
      </w:r>
      <w:r>
        <w:rPr>
          <w:color w:val="5E5E5E"/>
          <w:spacing w:val="4"/>
          <w:sz w:val="20"/>
        </w:rPr>
        <w:t xml:space="preserve">du </w:t>
      </w:r>
      <w:r>
        <w:rPr>
          <w:color w:val="5E5E5E"/>
          <w:spacing w:val="5"/>
          <w:sz w:val="20"/>
        </w:rPr>
        <w:t xml:space="preserve">bras </w:t>
      </w:r>
      <w:r>
        <w:rPr>
          <w:color w:val="5E5E5E"/>
          <w:spacing w:val="6"/>
          <w:sz w:val="20"/>
        </w:rPr>
        <w:t xml:space="preserve">chez </w:t>
      </w:r>
      <w:r>
        <w:rPr>
          <w:color w:val="5E5E5E"/>
          <w:spacing w:val="4"/>
          <w:sz w:val="20"/>
        </w:rPr>
        <w:t xml:space="preserve">le </w:t>
      </w:r>
      <w:r>
        <w:rPr>
          <w:color w:val="5E5E5E"/>
          <w:sz w:val="20"/>
        </w:rPr>
        <w:t>nourrisson (artère</w:t>
      </w:r>
      <w:r>
        <w:rPr>
          <w:color w:val="5E5E5E"/>
          <w:spacing w:val="-1"/>
          <w:sz w:val="20"/>
        </w:rPr>
        <w:t xml:space="preserve"> </w:t>
      </w:r>
      <w:r>
        <w:rPr>
          <w:color w:val="5E5E5E"/>
          <w:sz w:val="20"/>
        </w:rPr>
        <w:t>humérale).</w:t>
      </w:r>
    </w:p>
    <w:p w:rsidR="001A20F5" w:rsidRDefault="00C337BE">
      <w:pPr>
        <w:pStyle w:val="Corpsdetexte"/>
        <w:spacing w:before="78"/>
        <w:ind w:left="1000"/>
        <w:jc w:val="both"/>
      </w:pPr>
      <w:r>
        <w:rPr>
          <w:color w:val="5E5E5E"/>
        </w:rPr>
        <w:t>La recherche du pouls permet de déterminer :</w:t>
      </w:r>
    </w:p>
    <w:p w:rsidR="001A20F5" w:rsidRDefault="00C337BE">
      <w:pPr>
        <w:pStyle w:val="Paragraphedeliste"/>
        <w:numPr>
          <w:ilvl w:val="2"/>
          <w:numId w:val="80"/>
        </w:numPr>
        <w:tabs>
          <w:tab w:val="left" w:pos="1285"/>
        </w:tabs>
        <w:spacing w:before="76" w:line="244" w:lineRule="auto"/>
        <w:ind w:right="12"/>
        <w:rPr>
          <w:sz w:val="20"/>
        </w:rPr>
      </w:pPr>
      <w:r>
        <w:rPr>
          <w:color w:val="5E5E5E"/>
          <w:spacing w:val="3"/>
          <w:sz w:val="20"/>
        </w:rPr>
        <w:t>l</w:t>
      </w:r>
      <w:r>
        <w:rPr>
          <w:color w:val="5E5E5E"/>
          <w:sz w:val="20"/>
        </w:rPr>
        <w:t xml:space="preserve">a  </w:t>
      </w:r>
      <w:r>
        <w:rPr>
          <w:color w:val="5E5E5E"/>
          <w:spacing w:val="11"/>
          <w:sz w:val="20"/>
        </w:rPr>
        <w:t xml:space="preserve"> </w:t>
      </w:r>
      <w:r>
        <w:rPr>
          <w:color w:val="5E5E5E"/>
          <w:spacing w:val="3"/>
          <w:sz w:val="20"/>
        </w:rPr>
        <w:t>f</w:t>
      </w:r>
      <w:r>
        <w:rPr>
          <w:color w:val="5E5E5E"/>
          <w:spacing w:val="1"/>
          <w:sz w:val="20"/>
        </w:rPr>
        <w:t>r</w:t>
      </w:r>
      <w:r>
        <w:rPr>
          <w:color w:val="5E5E5E"/>
          <w:spacing w:val="3"/>
          <w:sz w:val="20"/>
        </w:rPr>
        <w:t>équenc</w:t>
      </w:r>
      <w:r>
        <w:rPr>
          <w:color w:val="5E5E5E"/>
          <w:sz w:val="20"/>
        </w:rPr>
        <w:t xml:space="preserve">e  </w:t>
      </w:r>
      <w:r>
        <w:rPr>
          <w:color w:val="5E5E5E"/>
          <w:spacing w:val="11"/>
          <w:sz w:val="20"/>
        </w:rPr>
        <w:t xml:space="preserve"> </w:t>
      </w:r>
      <w:r>
        <w:rPr>
          <w:color w:val="5E5E5E"/>
          <w:spacing w:val="2"/>
          <w:sz w:val="20"/>
        </w:rPr>
        <w:t>c</w:t>
      </w:r>
      <w:r>
        <w:rPr>
          <w:color w:val="5E5E5E"/>
          <w:spacing w:val="3"/>
          <w:sz w:val="20"/>
        </w:rPr>
        <w:t>a</w:t>
      </w:r>
      <w:r>
        <w:rPr>
          <w:color w:val="5E5E5E"/>
          <w:spacing w:val="1"/>
          <w:sz w:val="20"/>
        </w:rPr>
        <w:t>r</w:t>
      </w:r>
      <w:r>
        <w:rPr>
          <w:color w:val="5E5E5E"/>
          <w:spacing w:val="3"/>
          <w:sz w:val="20"/>
        </w:rPr>
        <w:t>diaque</w:t>
      </w:r>
      <w:r>
        <w:rPr>
          <w:color w:val="5E5E5E"/>
          <w:sz w:val="20"/>
        </w:rPr>
        <w:t xml:space="preserve">,  </w:t>
      </w:r>
      <w:r>
        <w:rPr>
          <w:color w:val="5E5E5E"/>
          <w:spacing w:val="11"/>
          <w:sz w:val="20"/>
        </w:rPr>
        <w:t xml:space="preserve"> </w:t>
      </w:r>
      <w:r>
        <w:rPr>
          <w:color w:val="5E5E5E"/>
          <w:spacing w:val="3"/>
          <w:sz w:val="20"/>
        </w:rPr>
        <w:t>c</w:t>
      </w:r>
      <w:r>
        <w:rPr>
          <w:color w:val="5E5E5E"/>
          <w:spacing w:val="-11"/>
          <w:sz w:val="20"/>
        </w:rPr>
        <w:t>’</w:t>
      </w:r>
      <w:r>
        <w:rPr>
          <w:color w:val="5E5E5E"/>
          <w:spacing w:val="3"/>
          <w:sz w:val="20"/>
        </w:rPr>
        <w:t>e</w:t>
      </w:r>
      <w:r>
        <w:rPr>
          <w:color w:val="5E5E5E"/>
          <w:spacing w:val="1"/>
          <w:sz w:val="20"/>
        </w:rPr>
        <w:t>s</w:t>
      </w:r>
      <w:r>
        <w:rPr>
          <w:color w:val="5E5E5E"/>
          <w:spacing w:val="-3"/>
          <w:sz w:val="20"/>
        </w:rPr>
        <w:t>t</w:t>
      </w:r>
      <w:r>
        <w:rPr>
          <w:color w:val="5E5E5E"/>
          <w:w w:val="33"/>
          <w:sz w:val="20"/>
        </w:rPr>
        <w:t>-­</w:t>
      </w:r>
      <w:r>
        <w:rPr>
          <w:color w:val="5E5E5E"/>
          <w:spacing w:val="3"/>
          <w:w w:val="33"/>
          <w:sz w:val="20"/>
        </w:rPr>
        <w:t>‐</w:t>
      </w:r>
      <w:r>
        <w:rPr>
          <w:color w:val="5E5E5E"/>
          <w:spacing w:val="3"/>
          <w:sz w:val="20"/>
        </w:rPr>
        <w:t>à</w:t>
      </w:r>
      <w:r>
        <w:rPr>
          <w:color w:val="5E5E5E"/>
          <w:w w:val="33"/>
          <w:sz w:val="20"/>
        </w:rPr>
        <w:t>-­</w:t>
      </w:r>
      <w:r>
        <w:rPr>
          <w:color w:val="5E5E5E"/>
          <w:spacing w:val="3"/>
          <w:w w:val="33"/>
          <w:sz w:val="20"/>
        </w:rPr>
        <w:t>‐</w:t>
      </w:r>
      <w:r>
        <w:rPr>
          <w:color w:val="5E5E5E"/>
          <w:spacing w:val="3"/>
          <w:sz w:val="20"/>
        </w:rPr>
        <w:t>di</w:t>
      </w:r>
      <w:r>
        <w:rPr>
          <w:color w:val="5E5E5E"/>
          <w:spacing w:val="1"/>
          <w:sz w:val="20"/>
        </w:rPr>
        <w:t>r</w:t>
      </w:r>
      <w:r>
        <w:rPr>
          <w:color w:val="5E5E5E"/>
          <w:sz w:val="20"/>
        </w:rPr>
        <w:t xml:space="preserve">e  </w:t>
      </w:r>
      <w:r>
        <w:rPr>
          <w:color w:val="5E5E5E"/>
          <w:spacing w:val="11"/>
          <w:sz w:val="20"/>
        </w:rPr>
        <w:t xml:space="preserve"> </w:t>
      </w:r>
      <w:r>
        <w:rPr>
          <w:color w:val="5E5E5E"/>
          <w:spacing w:val="3"/>
          <w:sz w:val="20"/>
        </w:rPr>
        <w:t>l</w:t>
      </w:r>
      <w:r>
        <w:rPr>
          <w:color w:val="5E5E5E"/>
          <w:sz w:val="20"/>
        </w:rPr>
        <w:t xml:space="preserve">e nombre de baFements cardiaques </w:t>
      </w:r>
      <w:r>
        <w:rPr>
          <w:color w:val="5E5E5E"/>
          <w:spacing w:val="2"/>
          <w:sz w:val="20"/>
        </w:rPr>
        <w:t xml:space="preserve">par </w:t>
      </w:r>
      <w:r>
        <w:rPr>
          <w:color w:val="5E5E5E"/>
          <w:sz w:val="20"/>
        </w:rPr>
        <w:t>minute</w:t>
      </w:r>
      <w:r>
        <w:rPr>
          <w:color w:val="5E5E5E"/>
          <w:spacing w:val="-1"/>
          <w:sz w:val="20"/>
        </w:rPr>
        <w:t xml:space="preserve"> </w:t>
      </w:r>
      <w:r>
        <w:rPr>
          <w:color w:val="5E5E5E"/>
          <w:sz w:val="20"/>
        </w:rPr>
        <w:t>;</w:t>
      </w:r>
    </w:p>
    <w:p w:rsidR="001A20F5" w:rsidRDefault="00C337BE">
      <w:pPr>
        <w:pStyle w:val="Paragraphedeliste"/>
        <w:numPr>
          <w:ilvl w:val="2"/>
          <w:numId w:val="80"/>
        </w:numPr>
        <w:tabs>
          <w:tab w:val="left" w:pos="1285"/>
        </w:tabs>
        <w:spacing w:before="77" w:line="235" w:lineRule="auto"/>
        <w:ind w:right="14"/>
        <w:rPr>
          <w:sz w:val="20"/>
        </w:rPr>
      </w:pPr>
      <w:r>
        <w:rPr>
          <w:color w:val="5E5E5E"/>
          <w:sz w:val="20"/>
        </w:rPr>
        <w:t>la régularité du pouls et  l’absence  de pause ;</w:t>
      </w:r>
    </w:p>
    <w:p w:rsidR="001A20F5" w:rsidRDefault="00C337BE">
      <w:pPr>
        <w:pStyle w:val="Paragraphedeliste"/>
        <w:numPr>
          <w:ilvl w:val="2"/>
          <w:numId w:val="80"/>
        </w:numPr>
        <w:tabs>
          <w:tab w:val="left" w:pos="1285"/>
        </w:tabs>
        <w:spacing w:before="81" w:line="235" w:lineRule="auto"/>
        <w:ind w:right="14"/>
        <w:rPr>
          <w:sz w:val="20"/>
        </w:rPr>
      </w:pPr>
      <w:r>
        <w:rPr>
          <w:color w:val="5E5E5E"/>
          <w:sz w:val="20"/>
        </w:rPr>
        <w:t xml:space="preserve">l’amplitude ou force du pouls, </w:t>
      </w:r>
      <w:r>
        <w:rPr>
          <w:color w:val="5E5E5E"/>
          <w:spacing w:val="-3"/>
          <w:sz w:val="20"/>
        </w:rPr>
        <w:t xml:space="preserve">déterminée </w:t>
      </w:r>
      <w:r>
        <w:rPr>
          <w:color w:val="5E5E5E"/>
          <w:sz w:val="20"/>
        </w:rPr>
        <w:t>par la facilité à le</w:t>
      </w:r>
      <w:r>
        <w:rPr>
          <w:color w:val="5E5E5E"/>
          <w:spacing w:val="-2"/>
          <w:sz w:val="20"/>
        </w:rPr>
        <w:t xml:space="preserve"> </w:t>
      </w:r>
      <w:r>
        <w:rPr>
          <w:color w:val="5E5E5E"/>
          <w:spacing w:val="-3"/>
          <w:sz w:val="20"/>
        </w:rPr>
        <w:t>percevoir.</w:t>
      </w:r>
    </w:p>
    <w:p w:rsidR="001A20F5" w:rsidRDefault="001A20F5">
      <w:pPr>
        <w:pStyle w:val="Corpsdetexte"/>
        <w:spacing w:before="11"/>
        <w:rPr>
          <w:sz w:val="35"/>
        </w:rPr>
      </w:pPr>
    </w:p>
    <w:p w:rsidR="001A20F5" w:rsidRDefault="00C337BE">
      <w:pPr>
        <w:pStyle w:val="Paragraphedeliste"/>
        <w:numPr>
          <w:ilvl w:val="1"/>
          <w:numId w:val="80"/>
        </w:numPr>
        <w:tabs>
          <w:tab w:val="left" w:pos="1001"/>
        </w:tabs>
        <w:spacing w:before="0"/>
        <w:rPr>
          <w:sz w:val="20"/>
        </w:rPr>
      </w:pPr>
      <w:r>
        <w:rPr>
          <w:color w:val="5E5E5E"/>
          <w:sz w:val="20"/>
        </w:rPr>
        <w:t>Mesurer la pression</w:t>
      </w:r>
      <w:r>
        <w:rPr>
          <w:color w:val="5E5E5E"/>
          <w:spacing w:val="-1"/>
          <w:sz w:val="20"/>
        </w:rPr>
        <w:t xml:space="preserve"> </w:t>
      </w:r>
      <w:r>
        <w:rPr>
          <w:color w:val="5E5E5E"/>
          <w:sz w:val="20"/>
        </w:rPr>
        <w:t>artérielle</w:t>
      </w:r>
    </w:p>
    <w:p w:rsidR="001A20F5" w:rsidRDefault="00C337BE">
      <w:pPr>
        <w:pStyle w:val="Corpsdetexte"/>
        <w:spacing w:before="56" w:line="254" w:lineRule="auto"/>
        <w:ind w:left="1000" w:right="14"/>
        <w:jc w:val="both"/>
      </w:pPr>
      <w:r>
        <w:rPr>
          <w:color w:val="5E5E5E"/>
          <w:spacing w:val="4"/>
        </w:rPr>
        <w:t xml:space="preserve">L’évalua7on de la </w:t>
      </w:r>
      <w:r>
        <w:rPr>
          <w:color w:val="5E5E5E"/>
          <w:spacing w:val="6"/>
        </w:rPr>
        <w:t xml:space="preserve">circula7on peut </w:t>
      </w:r>
      <w:r>
        <w:rPr>
          <w:color w:val="5E5E5E"/>
          <w:spacing w:val="5"/>
        </w:rPr>
        <w:t xml:space="preserve">être </w:t>
      </w:r>
      <w:r>
        <w:rPr>
          <w:color w:val="5E5E5E"/>
        </w:rPr>
        <w:t xml:space="preserve">complétée en mesurant la pression artérielle de la vic7me à </w:t>
      </w:r>
      <w:r>
        <w:rPr>
          <w:color w:val="5E5E5E"/>
          <w:spacing w:val="-3"/>
        </w:rPr>
        <w:t xml:space="preserve">l’aide </w:t>
      </w:r>
      <w:r>
        <w:rPr>
          <w:color w:val="5E5E5E"/>
        </w:rPr>
        <w:t xml:space="preserve">d’un tensiomètre si </w:t>
      </w:r>
      <w:r>
        <w:rPr>
          <w:color w:val="5E5E5E"/>
          <w:spacing w:val="-6"/>
        </w:rPr>
        <w:t xml:space="preserve">le </w:t>
      </w:r>
      <w:r>
        <w:rPr>
          <w:color w:val="5E5E5E"/>
        </w:rPr>
        <w:t xml:space="preserve">secouriste a été formé à son u7lisa7on. </w:t>
      </w:r>
      <w:r>
        <w:rPr>
          <w:color w:val="5E5E5E"/>
          <w:spacing w:val="-6"/>
        </w:rPr>
        <w:t xml:space="preserve">La </w:t>
      </w:r>
      <w:r>
        <w:rPr>
          <w:color w:val="5E5E5E"/>
        </w:rPr>
        <w:t xml:space="preserve">mesure de la pression artérielle renseigne </w:t>
      </w:r>
      <w:r>
        <w:rPr>
          <w:color w:val="5E5E5E"/>
          <w:spacing w:val="-7"/>
        </w:rPr>
        <w:t xml:space="preserve">le </w:t>
      </w:r>
      <w:r>
        <w:rPr>
          <w:color w:val="5E5E5E"/>
        </w:rPr>
        <w:t xml:space="preserve">secouriste et le médecin sur </w:t>
      </w:r>
      <w:r>
        <w:rPr>
          <w:color w:val="5E5E5E"/>
          <w:spacing w:val="-4"/>
        </w:rPr>
        <w:t xml:space="preserve">l’état </w:t>
      </w:r>
      <w:r>
        <w:rPr>
          <w:color w:val="5E5E5E"/>
        </w:rPr>
        <w:t>de la circula7on de la</w:t>
      </w:r>
      <w:r>
        <w:rPr>
          <w:color w:val="5E5E5E"/>
          <w:spacing w:val="1"/>
        </w:rPr>
        <w:t xml:space="preserve"> </w:t>
      </w:r>
      <w:r>
        <w:rPr>
          <w:color w:val="5E5E5E"/>
        </w:rPr>
        <w:t>vic7me.</w:t>
      </w:r>
    </w:p>
    <w:p w:rsidR="001A20F5" w:rsidRDefault="001A20F5">
      <w:pPr>
        <w:pStyle w:val="Corpsdetexte"/>
        <w:spacing w:before="4"/>
        <w:rPr>
          <w:sz w:val="35"/>
        </w:rPr>
      </w:pPr>
    </w:p>
    <w:p w:rsidR="001A20F5" w:rsidRDefault="00C337BE">
      <w:pPr>
        <w:pStyle w:val="Paragraphedeliste"/>
        <w:numPr>
          <w:ilvl w:val="1"/>
          <w:numId w:val="80"/>
        </w:numPr>
        <w:tabs>
          <w:tab w:val="left" w:pos="1001"/>
        </w:tabs>
        <w:spacing w:before="0" w:line="235" w:lineRule="auto"/>
        <w:ind w:right="14"/>
        <w:jc w:val="left"/>
        <w:rPr>
          <w:sz w:val="20"/>
        </w:rPr>
      </w:pPr>
      <w:r>
        <w:rPr>
          <w:color w:val="5E5E5E"/>
          <w:sz w:val="20"/>
        </w:rPr>
        <w:t>Mesurer l</w:t>
      </w:r>
      <w:r>
        <w:rPr>
          <w:color w:val="5E5E5E"/>
          <w:sz w:val="20"/>
        </w:rPr>
        <w:t xml:space="preserve">e temps de recolora7on </w:t>
      </w:r>
      <w:r>
        <w:rPr>
          <w:color w:val="5E5E5E"/>
          <w:spacing w:val="-3"/>
          <w:sz w:val="20"/>
        </w:rPr>
        <w:t xml:space="preserve">cutanée </w:t>
      </w:r>
      <w:r>
        <w:rPr>
          <w:color w:val="5E5E5E"/>
          <w:sz w:val="20"/>
        </w:rPr>
        <w:t>(TRC)</w:t>
      </w:r>
    </w:p>
    <w:p w:rsidR="001A20F5" w:rsidRDefault="00C337BE">
      <w:pPr>
        <w:pStyle w:val="Corpsdetexte"/>
        <w:spacing w:before="78" w:line="254" w:lineRule="auto"/>
        <w:ind w:left="1000" w:right="14"/>
        <w:jc w:val="both"/>
      </w:pPr>
      <w:r>
        <w:rPr>
          <w:color w:val="5E5E5E"/>
        </w:rPr>
        <w:t>CeFe mesure renseigne sur l’état de la circula7on au niveau des 7ssus. Il traduit la capacité du système circulatoire à remplir les pe7ts vaisseaux de sang.</w:t>
      </w:r>
    </w:p>
    <w:p w:rsidR="001A20F5" w:rsidRDefault="00C337BE">
      <w:pPr>
        <w:pStyle w:val="Corpsdetexte"/>
        <w:spacing w:before="65" w:line="254" w:lineRule="auto"/>
        <w:ind w:left="1000" w:right="14"/>
        <w:jc w:val="both"/>
      </w:pPr>
      <w:r>
        <w:rPr>
          <w:color w:val="5E5E5E"/>
        </w:rPr>
        <w:t>Elle est réalisée lors du bilan d’urgence vitale que la vic7me</w:t>
      </w:r>
      <w:r>
        <w:rPr>
          <w:color w:val="5E5E5E"/>
        </w:rPr>
        <w:t xml:space="preserve"> soit consciente ou non.</w:t>
      </w:r>
    </w:p>
    <w:p w:rsidR="001A20F5" w:rsidRDefault="00C337BE">
      <w:pPr>
        <w:pStyle w:val="Corpsdetexte"/>
        <w:spacing w:before="100" w:line="254" w:lineRule="auto"/>
        <w:ind w:left="1155" w:right="1295"/>
        <w:jc w:val="both"/>
      </w:pPr>
      <w:r>
        <w:br w:type="column"/>
      </w:r>
      <w:r>
        <w:rPr>
          <w:color w:val="5E5E5E"/>
        </w:rPr>
        <w:lastRenderedPageBreak/>
        <w:t>Le TRC est évalué au niveau d’un doigt, pour cela il faut :</w:t>
      </w:r>
    </w:p>
    <w:p w:rsidR="001A20F5" w:rsidRDefault="00C337BE">
      <w:pPr>
        <w:pStyle w:val="Paragraphedeliste"/>
        <w:numPr>
          <w:ilvl w:val="2"/>
          <w:numId w:val="80"/>
        </w:numPr>
        <w:tabs>
          <w:tab w:val="left" w:pos="1440"/>
        </w:tabs>
        <w:spacing w:before="63" w:line="244" w:lineRule="auto"/>
        <w:ind w:left="1439" w:right="1295"/>
        <w:rPr>
          <w:sz w:val="20"/>
        </w:rPr>
      </w:pPr>
      <w:r>
        <w:rPr>
          <w:color w:val="5E5E5E"/>
          <w:sz w:val="20"/>
        </w:rPr>
        <w:t xml:space="preserve">comprimer fortement </w:t>
      </w:r>
      <w:r>
        <w:rPr>
          <w:color w:val="5E5E5E"/>
          <w:spacing w:val="-3"/>
          <w:sz w:val="20"/>
        </w:rPr>
        <w:t xml:space="preserve">l’extrémité </w:t>
      </w:r>
      <w:r>
        <w:rPr>
          <w:color w:val="5E5E5E"/>
          <w:sz w:val="20"/>
        </w:rPr>
        <w:t xml:space="preserve">d’un doigt entre le pouce et l’index, pendant deux </w:t>
      </w:r>
      <w:r>
        <w:rPr>
          <w:color w:val="5E5E5E"/>
          <w:spacing w:val="-12"/>
          <w:sz w:val="20"/>
        </w:rPr>
        <w:t xml:space="preserve">à </w:t>
      </w:r>
      <w:r>
        <w:rPr>
          <w:color w:val="5E5E5E"/>
          <w:sz w:val="20"/>
        </w:rPr>
        <w:t>trois secondes</w:t>
      </w:r>
      <w:r>
        <w:rPr>
          <w:color w:val="5E5E5E"/>
          <w:spacing w:val="-1"/>
          <w:sz w:val="20"/>
        </w:rPr>
        <w:t xml:space="preserve"> </w:t>
      </w:r>
      <w:r>
        <w:rPr>
          <w:color w:val="5E5E5E"/>
          <w:sz w:val="20"/>
        </w:rPr>
        <w:t>;</w:t>
      </w:r>
    </w:p>
    <w:p w:rsidR="001A20F5" w:rsidRDefault="00C337BE">
      <w:pPr>
        <w:pStyle w:val="Corpsdetexte"/>
        <w:spacing w:before="73"/>
        <w:ind w:left="1484"/>
        <w:jc w:val="both"/>
      </w:pPr>
      <w:r>
        <w:rPr>
          <w:color w:val="5E5E5E"/>
        </w:rPr>
        <w:t>Le lit de l’ongle devient pâle.</w:t>
      </w:r>
    </w:p>
    <w:p w:rsidR="001A20F5" w:rsidRDefault="00C337BE">
      <w:pPr>
        <w:pStyle w:val="Paragraphedeliste"/>
        <w:numPr>
          <w:ilvl w:val="2"/>
          <w:numId w:val="80"/>
        </w:numPr>
        <w:tabs>
          <w:tab w:val="left" w:pos="1440"/>
        </w:tabs>
        <w:spacing w:before="79" w:line="235" w:lineRule="auto"/>
        <w:ind w:left="1439" w:right="1295"/>
        <w:rPr>
          <w:sz w:val="20"/>
        </w:rPr>
      </w:pPr>
      <w:r>
        <w:rPr>
          <w:color w:val="5E5E5E"/>
          <w:sz w:val="20"/>
        </w:rPr>
        <w:t>relâcher la pression et mesurer le temps de recolora7on.</w:t>
      </w:r>
    </w:p>
    <w:p w:rsidR="001A20F5" w:rsidRDefault="00C337BE">
      <w:pPr>
        <w:pStyle w:val="Corpsdetexte"/>
        <w:spacing w:before="78" w:line="254" w:lineRule="auto"/>
        <w:ind w:left="1155" w:right="1295"/>
        <w:jc w:val="both"/>
      </w:pPr>
      <w:r>
        <w:rPr>
          <w:color w:val="5E5E5E"/>
        </w:rPr>
        <w:t>Normalement le lit de l’ongle se recolore en moins de trois secondes.</w:t>
      </w:r>
    </w:p>
    <w:p w:rsidR="001A20F5" w:rsidRDefault="00C337BE">
      <w:pPr>
        <w:pStyle w:val="Corpsdetexte"/>
        <w:spacing w:before="62" w:line="254" w:lineRule="auto"/>
        <w:ind w:left="1155" w:right="1295"/>
        <w:jc w:val="both"/>
      </w:pPr>
      <w:r>
        <w:rPr>
          <w:color w:val="5E5E5E"/>
        </w:rPr>
        <w:t>CeFe évalua7on est impossible si la vic7me porte du « vernis à ongles ».</w:t>
      </w:r>
    </w:p>
    <w:p w:rsidR="001A20F5" w:rsidRDefault="00C337BE">
      <w:pPr>
        <w:pStyle w:val="Corpsdetexte"/>
        <w:spacing w:before="4"/>
      </w:pPr>
      <w:r>
        <w:pict>
          <v:shape id="_x0000_s1763" style="position:absolute;margin-left:309.7pt;margin-top:14.85pt;width:228.9pt;height:.1pt;z-index:-251237376;mso-wrap-distance-left:0;mso-wrap-distance-right:0;mso-position-horizontal-relative:page" coordorigin="6194,297" coordsize="4578,0" path="m6194,297r4578,e" filled="f" strokecolor="#424242" strokeweight="1pt">
            <v:stroke dashstyle="dot"/>
            <v:path arrowok="t"/>
            <w10:wrap type="topAndBottom" anchorx="page"/>
          </v:shape>
        </w:pict>
      </w:r>
    </w:p>
    <w:p w:rsidR="001A20F5" w:rsidRDefault="00C337BE">
      <w:pPr>
        <w:pStyle w:val="Titre5"/>
        <w:spacing w:before="0"/>
        <w:ind w:left="708"/>
        <w:jc w:val="both"/>
      </w:pPr>
      <w:r>
        <w:rPr>
          <w:color w:val="7F7F7F"/>
        </w:rPr>
        <w:t>Examen de la peau et des muqueuses</w:t>
      </w:r>
    </w:p>
    <w:p w:rsidR="001A20F5" w:rsidRDefault="00C337BE">
      <w:pPr>
        <w:pStyle w:val="Corpsdetexte"/>
        <w:spacing w:before="136" w:line="254" w:lineRule="auto"/>
        <w:ind w:left="708" w:right="1011"/>
        <w:jc w:val="both"/>
      </w:pPr>
      <w:r>
        <w:rPr>
          <w:color w:val="5E5E5E"/>
          <w:spacing w:val="-3"/>
        </w:rPr>
        <w:t xml:space="preserve">L’examen </w:t>
      </w:r>
      <w:r>
        <w:rPr>
          <w:color w:val="5E5E5E"/>
        </w:rPr>
        <w:t>de la peau</w:t>
      </w:r>
      <w:r>
        <w:rPr>
          <w:color w:val="5E5E5E"/>
        </w:rPr>
        <w:t xml:space="preserve"> et des muqueuses permet  </w:t>
      </w:r>
      <w:r>
        <w:rPr>
          <w:color w:val="5E5E5E"/>
          <w:spacing w:val="-3"/>
        </w:rPr>
        <w:t xml:space="preserve">d’évaluer </w:t>
      </w:r>
      <w:r>
        <w:rPr>
          <w:color w:val="5E5E5E"/>
        </w:rPr>
        <w:t xml:space="preserve">leur </w:t>
      </w:r>
      <w:r>
        <w:rPr>
          <w:color w:val="5E5E5E"/>
          <w:spacing w:val="-3"/>
        </w:rPr>
        <w:t xml:space="preserve">couleur, </w:t>
      </w:r>
      <w:r>
        <w:rPr>
          <w:color w:val="5E5E5E"/>
        </w:rPr>
        <w:t xml:space="preserve">la température et l’humidité de  la peau de la vic7me. Il renseigne le secouriste sur </w:t>
      </w:r>
      <w:r>
        <w:rPr>
          <w:color w:val="5E5E5E"/>
          <w:spacing w:val="-4"/>
        </w:rPr>
        <w:t xml:space="preserve">l’état </w:t>
      </w:r>
      <w:r>
        <w:rPr>
          <w:color w:val="5E5E5E"/>
        </w:rPr>
        <w:t xml:space="preserve">de circula7on et </w:t>
      </w:r>
      <w:r>
        <w:rPr>
          <w:color w:val="5E5E5E"/>
          <w:spacing w:val="-3"/>
        </w:rPr>
        <w:t xml:space="preserve">d’oxygéna7on </w:t>
      </w:r>
      <w:r>
        <w:rPr>
          <w:color w:val="5E5E5E"/>
        </w:rPr>
        <w:t>des</w:t>
      </w:r>
      <w:r>
        <w:rPr>
          <w:color w:val="5E5E5E"/>
          <w:spacing w:val="8"/>
        </w:rPr>
        <w:t xml:space="preserve"> </w:t>
      </w:r>
      <w:r>
        <w:rPr>
          <w:color w:val="5E5E5E"/>
        </w:rPr>
        <w:t>7ssus.</w:t>
      </w:r>
    </w:p>
    <w:p w:rsidR="001A20F5" w:rsidRDefault="00C337BE">
      <w:pPr>
        <w:pStyle w:val="Corpsdetexte"/>
        <w:spacing w:before="105" w:line="254" w:lineRule="auto"/>
        <w:ind w:left="708" w:right="1011"/>
        <w:jc w:val="both"/>
      </w:pPr>
      <w:r>
        <w:rPr>
          <w:color w:val="5E5E5E"/>
        </w:rPr>
        <w:t>L’examen de la peau et des muqueuses doit être réalisé lors du bilan d’urgence vitale ou lors de l’aggrava7on de l’état de la vic7me.</w:t>
      </w:r>
    </w:p>
    <w:p w:rsidR="001A20F5" w:rsidRDefault="00C337BE">
      <w:pPr>
        <w:pStyle w:val="Corpsdetexte"/>
        <w:spacing w:before="103" w:line="254" w:lineRule="auto"/>
        <w:ind w:left="708" w:right="1011"/>
        <w:jc w:val="both"/>
      </w:pPr>
      <w:r>
        <w:rPr>
          <w:color w:val="5E5E5E"/>
        </w:rPr>
        <w:t>La couleur de la peau est appréciée au niveau de la face de la vic7me ou des extrémités des membres.</w:t>
      </w:r>
    </w:p>
    <w:p w:rsidR="001A20F5" w:rsidRDefault="00C337BE">
      <w:pPr>
        <w:pStyle w:val="Corpsdetexte"/>
        <w:spacing w:before="103" w:line="254" w:lineRule="auto"/>
        <w:ind w:left="708" w:right="1011"/>
        <w:jc w:val="both"/>
      </w:pPr>
      <w:r>
        <w:rPr>
          <w:color w:val="5E5E5E"/>
        </w:rPr>
        <w:t>La couleur des muqueuses est appréciée sur la face interne des paupières (conjonc7ve) ou des lèvres. Normalement, les muqueuses sont roses.</w:t>
      </w:r>
    </w:p>
    <w:p w:rsidR="001A20F5" w:rsidRDefault="00C337BE">
      <w:pPr>
        <w:pStyle w:val="Corpsdetexte"/>
        <w:spacing w:before="103" w:line="254" w:lineRule="auto"/>
        <w:ind w:left="708" w:right="1011"/>
        <w:jc w:val="both"/>
      </w:pPr>
      <w:r>
        <w:rPr>
          <w:color w:val="5E5E5E"/>
        </w:rPr>
        <w:t>La colora7on bl</w:t>
      </w:r>
      <w:r>
        <w:rPr>
          <w:color w:val="5E5E5E"/>
        </w:rPr>
        <w:t>eutée de la peau et des muqueuses (cyanose) traduit, lorsqu’elle existe, une détresse respiratoire.</w:t>
      </w:r>
    </w:p>
    <w:p w:rsidR="001A20F5" w:rsidRDefault="00C337BE">
      <w:pPr>
        <w:pStyle w:val="Corpsdetexte"/>
        <w:spacing w:before="104" w:line="254" w:lineRule="auto"/>
        <w:ind w:left="708" w:right="1011"/>
        <w:jc w:val="both"/>
      </w:pPr>
      <w:r>
        <w:rPr>
          <w:color w:val="5E5E5E"/>
        </w:rPr>
        <w:t xml:space="preserve">La température et l’humidité de la peau sont évaluées en plaçant respec7vement le dos et la paume de la main sur le front de la vic7me. CeFe peau peut être </w:t>
      </w:r>
      <w:r>
        <w:rPr>
          <w:color w:val="5E5E5E"/>
        </w:rPr>
        <w:t>froide ou chaude ; sèche ou au contraire moite, voire couverte de sueurs.</w:t>
      </w:r>
    </w:p>
    <w:p w:rsidR="001A20F5" w:rsidRDefault="00C337BE">
      <w:pPr>
        <w:pStyle w:val="Corpsdetexte"/>
        <w:spacing w:before="106" w:line="254" w:lineRule="auto"/>
        <w:ind w:left="708" w:right="1011"/>
        <w:jc w:val="both"/>
      </w:pPr>
      <w:r>
        <w:rPr>
          <w:color w:val="5E5E5E"/>
        </w:rPr>
        <w:t>Certaines maladies peuvent modiﬁer la couleur, la température et l’humidité de la peau. Habituellement, dans une détresse respiratoire, la vic7me est cyanosée, chaude et humide alors</w:t>
      </w:r>
      <w:r>
        <w:rPr>
          <w:color w:val="5E5E5E"/>
        </w:rPr>
        <w:t xml:space="preserve"> que dans la détresse circulatoire, elle est pâle, froide et sèche.</w:t>
      </w:r>
    </w:p>
    <w:p w:rsidR="001A20F5" w:rsidRDefault="00C337BE">
      <w:pPr>
        <w:pStyle w:val="Corpsdetexte"/>
        <w:spacing w:before="9"/>
        <w:rPr>
          <w:sz w:val="28"/>
        </w:rPr>
      </w:pPr>
      <w:r>
        <w:pict>
          <v:shape id="_x0000_s1762" style="position:absolute;margin-left:309.7pt;margin-top:20pt;width:228.9pt;height:.1pt;z-index:-251236352;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708"/>
      </w:pPr>
      <w:r>
        <w:rPr>
          <w:color w:val="7F7F7F"/>
        </w:rPr>
        <w:t>Risques</w:t>
      </w:r>
    </w:p>
    <w:p w:rsidR="001A20F5" w:rsidRDefault="00C337BE">
      <w:pPr>
        <w:pStyle w:val="Corpsdetexte"/>
        <w:spacing w:before="141" w:line="254" w:lineRule="auto"/>
        <w:ind w:left="708" w:right="1011"/>
        <w:jc w:val="both"/>
      </w:pPr>
      <w:r>
        <w:rPr>
          <w:color w:val="5E5E5E"/>
        </w:rPr>
        <w:t>Les gestes d’examen d’urgence vitale doivent, dans la mesure du possible, limiter tout mouvement de la vic7me.</w:t>
      </w:r>
    </w:p>
    <w:p w:rsidR="001A20F5" w:rsidRDefault="00C337BE">
      <w:pPr>
        <w:pStyle w:val="Corpsdetexte"/>
        <w:spacing w:before="103" w:line="254" w:lineRule="auto"/>
        <w:ind w:left="708" w:right="1011"/>
        <w:jc w:val="both"/>
      </w:pPr>
      <w:r>
        <w:rPr>
          <w:color w:val="5E5E5E"/>
        </w:rPr>
        <w:t>En présence d’une suspicion d’aFeinte du rachis, un secouriste doit</w:t>
      </w:r>
      <w:r>
        <w:rPr>
          <w:color w:val="5E5E5E"/>
        </w:rPr>
        <w:t xml:space="preserve"> maintenir la tête de la vic7me pendant que l’autre poursuit l’examen tant qu‘un collier cervical n’est pas mis en place.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01 R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761" style="position:absolute;left:0;text-align:left;z-index:252084224;mso-position-horizontal-relative:page" from="56.7pt,42.7pt" to="538.6pt,42.7pt" strokecolor="#ffa93a" strokeweight="1pt">
            <w10:wrap anchorx="page"/>
          </v:line>
        </w:pict>
      </w:r>
      <w:bookmarkStart w:id="133" w:name="_TOC_250072"/>
      <w:bookmarkEnd w:id="133"/>
      <w:r>
        <w:rPr>
          <w:color w:val="FFA93A"/>
        </w:rPr>
        <w:t>Repérage en cas de nombreuses victimes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Le repérage des vic7mes est réalisé chaque fois que l'on se trouve en présence de plusieurs vic7mes et que le nombre de vic7mes apparemment graves est supérieur au nombre de secouristes pr</w:t>
      </w:r>
      <w:r>
        <w:rPr>
          <w:color w:val="5E5E5E"/>
        </w:rPr>
        <w:t>ésents.</w:t>
      </w:r>
    </w:p>
    <w:p w:rsidR="001A20F5" w:rsidRDefault="001A20F5">
      <w:pPr>
        <w:pStyle w:val="Corpsdetexte"/>
      </w:pPr>
    </w:p>
    <w:p w:rsidR="001A20F5" w:rsidRDefault="001A20F5">
      <w:pPr>
        <w:pStyle w:val="Corpsdetexte"/>
        <w:spacing w:before="5"/>
        <w:rPr>
          <w:sz w:val="18"/>
        </w:rPr>
      </w:pPr>
    </w:p>
    <w:p w:rsidR="001A20F5" w:rsidRDefault="00C337BE">
      <w:pPr>
        <w:pStyle w:val="Corpsdetexte"/>
        <w:spacing w:line="20" w:lineRule="exact"/>
        <w:ind w:left="543" w:right="-58"/>
        <w:rPr>
          <w:sz w:val="2"/>
        </w:rPr>
      </w:pPr>
      <w:r>
        <w:rPr>
          <w:sz w:val="2"/>
        </w:rPr>
      </w:r>
      <w:r>
        <w:rPr>
          <w:sz w:val="2"/>
        </w:rPr>
        <w:pict>
          <v:group id="_x0000_s1759" style="width:228.9pt;height:1pt;mso-position-horizontal-relative:char;mso-position-vertical-relative:line" coordsize="4578,20">
            <v:line id="_x0000_s176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221" w:line="254" w:lineRule="auto"/>
        <w:ind w:left="553"/>
        <w:jc w:val="both"/>
      </w:pPr>
      <w:r>
        <w:rPr>
          <w:color w:val="5E5E5E"/>
        </w:rPr>
        <w:t>Ce repérage permet, dans l’aFente de l’arrivée des moyens de renforcements, de :</w:t>
      </w:r>
    </w:p>
    <w:p w:rsidR="001A20F5" w:rsidRDefault="00C337BE">
      <w:pPr>
        <w:pStyle w:val="Paragraphedeliste"/>
        <w:numPr>
          <w:ilvl w:val="1"/>
          <w:numId w:val="80"/>
        </w:numPr>
        <w:tabs>
          <w:tab w:val="left" w:pos="1001"/>
        </w:tabs>
        <w:spacing w:before="102"/>
        <w:rPr>
          <w:sz w:val="20"/>
        </w:rPr>
      </w:pPr>
      <w:r>
        <w:rPr>
          <w:color w:val="5E5E5E"/>
          <w:sz w:val="20"/>
        </w:rPr>
        <w:t>localiser les vic7mes ;</w:t>
      </w:r>
    </w:p>
    <w:p w:rsidR="001A20F5" w:rsidRDefault="00C337BE">
      <w:pPr>
        <w:pStyle w:val="Paragraphedeliste"/>
        <w:numPr>
          <w:ilvl w:val="1"/>
          <w:numId w:val="80"/>
        </w:numPr>
        <w:tabs>
          <w:tab w:val="left" w:pos="1001"/>
        </w:tabs>
        <w:spacing w:line="249" w:lineRule="auto"/>
        <w:ind w:right="281"/>
        <w:rPr>
          <w:sz w:val="20"/>
        </w:rPr>
      </w:pPr>
      <w:r>
        <w:rPr>
          <w:color w:val="5E5E5E"/>
          <w:sz w:val="20"/>
        </w:rPr>
        <w:t xml:space="preserve">déterminer les vic7mes dont </w:t>
      </w:r>
      <w:r>
        <w:rPr>
          <w:color w:val="5E5E5E"/>
          <w:spacing w:val="-4"/>
          <w:sz w:val="20"/>
        </w:rPr>
        <w:t xml:space="preserve">l’état </w:t>
      </w:r>
      <w:r>
        <w:rPr>
          <w:color w:val="5E5E5E"/>
          <w:sz w:val="20"/>
        </w:rPr>
        <w:t xml:space="preserve">nécessite une ac7on de secours immédiate et rapide </w:t>
      </w:r>
      <w:r>
        <w:rPr>
          <w:color w:val="5E5E5E"/>
          <w:spacing w:val="7"/>
          <w:sz w:val="20"/>
        </w:rPr>
        <w:t xml:space="preserve">(pose </w:t>
      </w:r>
      <w:r>
        <w:rPr>
          <w:color w:val="5E5E5E"/>
          <w:spacing w:val="5"/>
          <w:sz w:val="20"/>
        </w:rPr>
        <w:t xml:space="preserve">d’un </w:t>
      </w:r>
      <w:r>
        <w:rPr>
          <w:color w:val="5E5E5E"/>
          <w:spacing w:val="6"/>
          <w:sz w:val="20"/>
        </w:rPr>
        <w:t>garr</w:t>
      </w:r>
      <w:r>
        <w:rPr>
          <w:color w:val="5E5E5E"/>
          <w:spacing w:val="6"/>
          <w:sz w:val="20"/>
        </w:rPr>
        <w:t xml:space="preserve">ot, </w:t>
      </w:r>
      <w:r>
        <w:rPr>
          <w:color w:val="5E5E5E"/>
          <w:spacing w:val="7"/>
          <w:sz w:val="20"/>
        </w:rPr>
        <w:t xml:space="preserve">libéra7on </w:t>
      </w:r>
      <w:r>
        <w:rPr>
          <w:color w:val="5E5E5E"/>
          <w:spacing w:val="6"/>
          <w:sz w:val="20"/>
        </w:rPr>
        <w:t xml:space="preserve">des voies </w:t>
      </w:r>
      <w:r>
        <w:rPr>
          <w:color w:val="5E5E5E"/>
          <w:sz w:val="20"/>
        </w:rPr>
        <w:t xml:space="preserve">aériennes, mise en posi7on </w:t>
      </w:r>
      <w:r>
        <w:rPr>
          <w:color w:val="5E5E5E"/>
          <w:spacing w:val="-3"/>
          <w:sz w:val="20"/>
        </w:rPr>
        <w:t>d’aFente…)</w:t>
      </w:r>
      <w:r>
        <w:rPr>
          <w:color w:val="5E5E5E"/>
          <w:spacing w:val="14"/>
          <w:sz w:val="20"/>
        </w:rPr>
        <w:t xml:space="preserve"> </w:t>
      </w:r>
      <w:r>
        <w:rPr>
          <w:color w:val="5E5E5E"/>
          <w:sz w:val="20"/>
        </w:rPr>
        <w:t>;</w:t>
      </w:r>
    </w:p>
    <w:p w:rsidR="001A20F5" w:rsidRDefault="00C337BE">
      <w:pPr>
        <w:pStyle w:val="Paragraphedeliste"/>
        <w:numPr>
          <w:ilvl w:val="1"/>
          <w:numId w:val="80"/>
        </w:numPr>
        <w:tabs>
          <w:tab w:val="left" w:pos="1001"/>
        </w:tabs>
        <w:spacing w:before="68" w:line="235" w:lineRule="auto"/>
        <w:ind w:right="281"/>
        <w:rPr>
          <w:sz w:val="20"/>
        </w:rPr>
      </w:pPr>
      <w:r>
        <w:pict>
          <v:shape id="_x0000_s1758" type="#_x0000_t202" style="position:absolute;left:0;text-align:left;margin-left:99.2pt;margin-top:47.45pt;width:425.25pt;height:22.75pt;z-index:252085248;mso-position-horizontal-relative:page" fillcolor="#bfbfbf" stroked="f">
            <v:fill opacity=".5"/>
            <v:textbox inset="0,0,0,0">
              <w:txbxContent>
                <w:p w:rsidR="001A20F5" w:rsidRDefault="00C337BE">
                  <w:pPr>
                    <w:pStyle w:val="Corpsdetexte"/>
                    <w:spacing w:before="114"/>
                    <w:ind w:left="100"/>
                    <w:rPr>
                      <w:rFonts w:ascii="Arial" w:hAnsi="Arial"/>
                    </w:rPr>
                  </w:pPr>
                  <w:r>
                    <w:rPr>
                      <w:rFonts w:ascii="Arial" w:hAnsi="Arial"/>
                      <w:color w:val="5E5E5E"/>
                    </w:rPr>
                    <w:t>Repérage des victimes</w:t>
                  </w:r>
                </w:p>
              </w:txbxContent>
            </v:textbox>
            <w10:wrap anchorx="page"/>
          </v:shape>
        </w:pict>
      </w:r>
      <w:r>
        <w:rPr>
          <w:color w:val="5E5E5E"/>
          <w:sz w:val="20"/>
        </w:rPr>
        <w:t>déterminer les vic7mes qui devront être examinées, prioritairement, par un</w:t>
      </w:r>
      <w:r>
        <w:rPr>
          <w:color w:val="5E5E5E"/>
          <w:spacing w:val="-10"/>
          <w:sz w:val="20"/>
        </w:rPr>
        <w:t xml:space="preserve"> </w:t>
      </w:r>
      <w:r>
        <w:rPr>
          <w:color w:val="5E5E5E"/>
          <w:sz w:val="20"/>
        </w:rPr>
        <w:t>médecin.</w:t>
      </w:r>
    </w:p>
    <w:p w:rsidR="001A20F5" w:rsidRDefault="00C337BE">
      <w:pPr>
        <w:pStyle w:val="Titre4"/>
        <w:spacing w:before="218"/>
        <w:ind w:left="441"/>
      </w:pPr>
      <w:r>
        <w:br w:type="column"/>
      </w:r>
      <w:r>
        <w:rPr>
          <w:color w:val="7F7F7F"/>
          <w:w w:val="105"/>
        </w:rPr>
        <w:lastRenderedPageBreak/>
        <w:t>Matériel</w:t>
      </w:r>
    </w:p>
    <w:p w:rsidR="001A20F5" w:rsidRDefault="00C337BE">
      <w:pPr>
        <w:pStyle w:val="Corpsdetexte"/>
        <w:spacing w:before="141" w:line="254" w:lineRule="auto"/>
        <w:ind w:left="441" w:right="1012"/>
        <w:jc w:val="both"/>
      </w:pPr>
      <w:r>
        <w:rPr>
          <w:color w:val="5E5E5E"/>
        </w:rPr>
        <w:t>Un disposi7f de repérage qui peut être composé par des ﬁches d’iden7ﬁca7o</w:t>
      </w:r>
      <w:r>
        <w:rPr>
          <w:color w:val="5E5E5E"/>
        </w:rPr>
        <w:t>n, des bracelets… permeFant d’iden7ﬁer rapidement la vic7me et son état.</w:t>
      </w:r>
    </w:p>
    <w:p w:rsidR="001A20F5" w:rsidRDefault="00C337BE">
      <w:pPr>
        <w:pStyle w:val="Corpsdetexte"/>
        <w:spacing w:before="104" w:line="254" w:lineRule="auto"/>
        <w:ind w:left="441" w:right="1011"/>
        <w:jc w:val="both"/>
      </w:pPr>
      <w:r>
        <w:rPr>
          <w:color w:val="5E5E5E"/>
        </w:rPr>
        <w:t>Ce disposi7f peut inclure un système de numérota7on aﬁn que l’iden7ﬁca7on de la vic7me soit unique tout au long de la chaine de prise en charge.</w:t>
      </w:r>
    </w:p>
    <w:p w:rsidR="001A20F5" w:rsidRDefault="00C337BE">
      <w:pPr>
        <w:pStyle w:val="Corpsdetexte"/>
        <w:spacing w:before="103" w:line="254" w:lineRule="auto"/>
        <w:ind w:left="441" w:right="1011"/>
        <w:jc w:val="both"/>
      </w:pPr>
      <w:r>
        <w:rPr>
          <w:color w:val="5E5E5E"/>
          <w:spacing w:val="-7"/>
        </w:rPr>
        <w:t xml:space="preserve">L’état </w:t>
      </w:r>
      <w:r>
        <w:rPr>
          <w:color w:val="5E5E5E"/>
        </w:rPr>
        <w:t xml:space="preserve">de la vic7me est généralement repéré par un code </w:t>
      </w:r>
      <w:r>
        <w:rPr>
          <w:color w:val="5E5E5E"/>
          <w:spacing w:val="-3"/>
        </w:rPr>
        <w:t>couleur.</w:t>
      </w:r>
    </w:p>
    <w:p w:rsidR="001A20F5" w:rsidRDefault="00C337BE">
      <w:pPr>
        <w:pStyle w:val="Corpsdetexte"/>
        <w:spacing w:before="103" w:line="254" w:lineRule="auto"/>
        <w:ind w:left="441" w:right="1011"/>
        <w:jc w:val="both"/>
      </w:pPr>
      <w:r>
        <w:rPr>
          <w:color w:val="5E5E5E"/>
        </w:rPr>
        <w:t xml:space="preserve">En </w:t>
      </w:r>
      <w:r>
        <w:rPr>
          <w:color w:val="5E5E5E"/>
          <w:spacing w:val="-5"/>
        </w:rPr>
        <w:t xml:space="preserve"> </w:t>
      </w:r>
      <w:r>
        <w:rPr>
          <w:color w:val="5E5E5E"/>
        </w:rPr>
        <w:t>l</w:t>
      </w:r>
      <w:r>
        <w:rPr>
          <w:color w:val="5E5E5E"/>
          <w:spacing w:val="-15"/>
        </w:rPr>
        <w:t>’</w:t>
      </w:r>
      <w:r>
        <w:rPr>
          <w:color w:val="5E5E5E"/>
        </w:rPr>
        <w:t>a</w:t>
      </w:r>
      <w:r>
        <w:rPr>
          <w:color w:val="5E5E5E"/>
          <w:spacing w:val="-1"/>
        </w:rPr>
        <w:t>b</w:t>
      </w:r>
      <w:r>
        <w:rPr>
          <w:color w:val="5E5E5E"/>
        </w:rPr>
        <w:t xml:space="preserve">sence </w:t>
      </w:r>
      <w:r>
        <w:rPr>
          <w:color w:val="5E5E5E"/>
          <w:spacing w:val="-5"/>
        </w:rPr>
        <w:t xml:space="preserve"> </w:t>
      </w:r>
      <w:r>
        <w:rPr>
          <w:color w:val="5E5E5E"/>
        </w:rPr>
        <w:t>d</w:t>
      </w:r>
      <w:r>
        <w:rPr>
          <w:color w:val="5E5E5E"/>
          <w:spacing w:val="-5"/>
        </w:rPr>
        <w:t>’</w:t>
      </w:r>
      <w:r>
        <w:rPr>
          <w:color w:val="5E5E5E"/>
        </w:rPr>
        <w:t xml:space="preserve">un </w:t>
      </w:r>
      <w:r>
        <w:rPr>
          <w:color w:val="5E5E5E"/>
          <w:spacing w:val="-5"/>
        </w:rPr>
        <w:t xml:space="preserve"> </w:t>
      </w:r>
      <w:r>
        <w:rPr>
          <w:color w:val="5E5E5E"/>
        </w:rPr>
        <w:t>disposi</w:t>
      </w:r>
      <w:r>
        <w:rPr>
          <w:color w:val="5E5E5E"/>
          <w:w w:val="109"/>
        </w:rPr>
        <w:t>7</w:t>
      </w:r>
      <w:r>
        <w:rPr>
          <w:color w:val="5E5E5E"/>
        </w:rPr>
        <w:t xml:space="preserve">f </w:t>
      </w:r>
      <w:r>
        <w:rPr>
          <w:color w:val="5E5E5E"/>
          <w:spacing w:val="-5"/>
        </w:rPr>
        <w:t xml:space="preserve"> </w:t>
      </w:r>
      <w:r>
        <w:rPr>
          <w:color w:val="5E5E5E"/>
        </w:rPr>
        <w:t xml:space="preserve">de </w:t>
      </w:r>
      <w:r>
        <w:rPr>
          <w:color w:val="5E5E5E"/>
          <w:spacing w:val="-5"/>
        </w:rPr>
        <w:t xml:space="preserve"> </w:t>
      </w:r>
      <w:r>
        <w:rPr>
          <w:color w:val="5E5E5E"/>
          <w:spacing w:val="-3"/>
        </w:rPr>
        <w:t>r</w:t>
      </w:r>
      <w:r>
        <w:rPr>
          <w:color w:val="5E5E5E"/>
        </w:rPr>
        <w:t>epé</w:t>
      </w:r>
      <w:r>
        <w:rPr>
          <w:color w:val="5E5E5E"/>
          <w:spacing w:val="-5"/>
        </w:rPr>
        <w:t>r</w:t>
      </w:r>
      <w:r>
        <w:rPr>
          <w:color w:val="5E5E5E"/>
        </w:rPr>
        <w:t>a</w:t>
      </w:r>
      <w:r>
        <w:rPr>
          <w:color w:val="5E5E5E"/>
          <w:spacing w:val="-2"/>
        </w:rPr>
        <w:t>g</w:t>
      </w:r>
      <w:r>
        <w:rPr>
          <w:color w:val="5E5E5E"/>
        </w:rPr>
        <w:t xml:space="preserve">e, </w:t>
      </w:r>
      <w:r>
        <w:rPr>
          <w:color w:val="5E5E5E"/>
          <w:spacing w:val="-5"/>
        </w:rPr>
        <w:t xml:space="preserve"> </w:t>
      </w:r>
      <w:r>
        <w:rPr>
          <w:color w:val="5E5E5E"/>
        </w:rPr>
        <w:t>celui</w:t>
      </w:r>
      <w:r>
        <w:rPr>
          <w:color w:val="5E5E5E"/>
          <w:w w:val="33"/>
        </w:rPr>
        <w:t>-­‐</w:t>
      </w:r>
      <w:r>
        <w:rPr>
          <w:color w:val="5E5E5E"/>
        </w:rPr>
        <w:t xml:space="preserve">ci </w:t>
      </w:r>
      <w:r>
        <w:rPr>
          <w:color w:val="5E5E5E"/>
          <w:spacing w:val="-5"/>
        </w:rPr>
        <w:t xml:space="preserve"> </w:t>
      </w:r>
      <w:r>
        <w:rPr>
          <w:color w:val="5E5E5E"/>
          <w:spacing w:val="-3"/>
        </w:rPr>
        <w:t>peut</w:t>
      </w:r>
      <w:r>
        <w:rPr>
          <w:color w:val="5E5E5E"/>
        </w:rPr>
        <w:t xml:space="preserve"> être remplacé par un marquage de la vic7me à </w:t>
      </w:r>
      <w:r>
        <w:rPr>
          <w:color w:val="5E5E5E"/>
          <w:spacing w:val="-5"/>
        </w:rPr>
        <w:t xml:space="preserve">l’aide </w:t>
      </w:r>
      <w:r>
        <w:rPr>
          <w:color w:val="5E5E5E"/>
        </w:rPr>
        <w:t>d’un</w:t>
      </w:r>
      <w:r>
        <w:rPr>
          <w:color w:val="5E5E5E"/>
          <w:spacing w:val="-1"/>
        </w:rPr>
        <w:t xml:space="preserve"> </w:t>
      </w:r>
      <w:r>
        <w:rPr>
          <w:color w:val="5E5E5E"/>
        </w:rPr>
        <w:t>stylo.</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6"/>
        <w:rPr>
          <w:sz w:val="28"/>
        </w:rPr>
      </w:pPr>
    </w:p>
    <w:tbl>
      <w:tblPr>
        <w:tblStyle w:val="TableNormal"/>
        <w:tblW w:w="0" w:type="auto"/>
        <w:tblInd w:w="14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343"/>
        <w:gridCol w:w="8160"/>
      </w:tblGrid>
      <w:tr w:rsidR="001A20F5">
        <w:trPr>
          <w:trHeight w:val="1043"/>
        </w:trPr>
        <w:tc>
          <w:tcPr>
            <w:tcW w:w="343" w:type="dxa"/>
            <w:tcBorders>
              <w:top w:val="nil"/>
              <w:left w:val="nil"/>
            </w:tcBorders>
            <w:shd w:val="clear" w:color="auto" w:fill="000000"/>
          </w:tcPr>
          <w:p w:rsidR="001A20F5" w:rsidRDefault="001A20F5">
            <w:pPr>
              <w:pStyle w:val="TableParagraph"/>
              <w:spacing w:before="0"/>
              <w:ind w:left="0"/>
              <w:rPr>
                <w:rFonts w:ascii="Times New Roman"/>
                <w:sz w:val="20"/>
              </w:rPr>
            </w:pPr>
          </w:p>
        </w:tc>
        <w:tc>
          <w:tcPr>
            <w:tcW w:w="8160" w:type="dxa"/>
            <w:tcBorders>
              <w:top w:val="nil"/>
              <w:right w:val="nil"/>
            </w:tcBorders>
          </w:tcPr>
          <w:p w:rsidR="001A20F5" w:rsidRDefault="00C337BE">
            <w:pPr>
              <w:pStyle w:val="TableParagraph"/>
              <w:spacing w:before="79" w:line="254" w:lineRule="auto"/>
              <w:ind w:left="85" w:right="215"/>
              <w:rPr>
                <w:rFonts w:ascii="Arial" w:hAnsi="Arial"/>
                <w:sz w:val="18"/>
              </w:rPr>
            </w:pPr>
            <w:r>
              <w:rPr>
                <w:rFonts w:ascii="Arial" w:hAnsi="Arial"/>
                <w:color w:val="5E5E5E"/>
                <w:sz w:val="18"/>
              </w:rPr>
              <w:t>Victime dont le décès ne fait aucun dou</w:t>
            </w:r>
            <w:r>
              <w:rPr>
                <w:rFonts w:ascii="Arial" w:hAnsi="Arial"/>
                <w:color w:val="5E5E5E"/>
                <w:sz w:val="18"/>
              </w:rPr>
              <w:t>te (tête séparée du tronc, victime déchiquetée ou démembrée, raideur cadavérique)</w:t>
            </w:r>
          </w:p>
          <w:p w:rsidR="001A20F5" w:rsidRDefault="00C337BE">
            <w:pPr>
              <w:pStyle w:val="TableParagraph"/>
              <w:spacing w:before="1" w:line="254" w:lineRule="auto"/>
              <w:ind w:left="85" w:right="215"/>
              <w:rPr>
                <w:rFonts w:ascii="Arial" w:hAnsi="Arial"/>
                <w:sz w:val="18"/>
              </w:rPr>
            </w:pPr>
            <w:r>
              <w:rPr>
                <w:rFonts w:ascii="Arial" w:hAnsi="Arial"/>
                <w:color w:val="5E5E5E"/>
                <w:sz w:val="18"/>
              </w:rPr>
              <w:t>Victime qui a perdu connaissance et ne respire pas après la réalisation d’une libération des voies aériennes</w:t>
            </w:r>
          </w:p>
        </w:tc>
      </w:tr>
      <w:tr w:rsidR="001A20F5">
        <w:trPr>
          <w:trHeight w:val="1038"/>
        </w:trPr>
        <w:tc>
          <w:tcPr>
            <w:tcW w:w="343" w:type="dxa"/>
            <w:tcBorders>
              <w:left w:val="nil"/>
            </w:tcBorders>
            <w:shd w:val="clear" w:color="auto" w:fill="FF2600"/>
          </w:tcPr>
          <w:p w:rsidR="001A20F5" w:rsidRDefault="001A20F5">
            <w:pPr>
              <w:pStyle w:val="TableParagraph"/>
              <w:spacing w:before="0"/>
              <w:ind w:left="0"/>
              <w:rPr>
                <w:rFonts w:ascii="Times New Roman"/>
                <w:sz w:val="20"/>
              </w:rPr>
            </w:pPr>
          </w:p>
        </w:tc>
        <w:tc>
          <w:tcPr>
            <w:tcW w:w="8160" w:type="dxa"/>
            <w:tcBorders>
              <w:right w:val="nil"/>
            </w:tcBorders>
          </w:tcPr>
          <w:p w:rsidR="001A20F5" w:rsidRDefault="00C337BE">
            <w:pPr>
              <w:pStyle w:val="TableParagraph"/>
              <w:spacing w:before="79"/>
              <w:ind w:left="85"/>
              <w:rPr>
                <w:rFonts w:ascii="Arial" w:hAnsi="Arial"/>
                <w:sz w:val="18"/>
              </w:rPr>
            </w:pPr>
            <w:r>
              <w:rPr>
                <w:rFonts w:ascii="Arial" w:hAnsi="Arial"/>
                <w:color w:val="5E5E5E"/>
                <w:sz w:val="18"/>
              </w:rPr>
              <w:t>Victime qui a perdu connaissance et qui respire (après une éventuelle LVA)</w:t>
            </w:r>
          </w:p>
          <w:p w:rsidR="001A20F5" w:rsidRDefault="00C337BE">
            <w:pPr>
              <w:pStyle w:val="TableParagraph"/>
              <w:spacing w:before="9" w:line="254" w:lineRule="auto"/>
              <w:ind w:left="85" w:right="215"/>
              <w:rPr>
                <w:rFonts w:ascii="Arial" w:hAnsi="Arial"/>
                <w:sz w:val="18"/>
              </w:rPr>
            </w:pPr>
            <w:r>
              <w:rPr>
                <w:rFonts w:ascii="Arial" w:hAnsi="Arial"/>
                <w:color w:val="5E5E5E"/>
                <w:sz w:val="18"/>
              </w:rPr>
              <w:t>Victime consciente qui présente une détresse vitale évidente (FR &gt; 30 min</w:t>
            </w:r>
            <w:r>
              <w:rPr>
                <w:rFonts w:ascii="Arial" w:hAnsi="Arial"/>
                <w:color w:val="5E5E5E"/>
                <w:position w:val="6"/>
                <w:sz w:val="12"/>
              </w:rPr>
              <w:t xml:space="preserve">-1 </w:t>
            </w:r>
            <w:r>
              <w:rPr>
                <w:rFonts w:ascii="Arial" w:hAnsi="Arial"/>
                <w:color w:val="5E5E5E"/>
                <w:sz w:val="18"/>
              </w:rPr>
              <w:t>ou FC &gt; 120 min</w:t>
            </w:r>
            <w:r>
              <w:rPr>
                <w:rFonts w:ascii="Arial" w:hAnsi="Arial"/>
                <w:color w:val="5E5E5E"/>
                <w:position w:val="6"/>
                <w:sz w:val="12"/>
              </w:rPr>
              <w:t xml:space="preserve">-1 </w:t>
            </w:r>
            <w:r>
              <w:rPr>
                <w:rFonts w:ascii="Arial" w:hAnsi="Arial"/>
                <w:color w:val="5E5E5E"/>
                <w:sz w:val="18"/>
              </w:rPr>
              <w:t>chez l’adulte)</w:t>
            </w:r>
          </w:p>
          <w:p w:rsidR="001A20F5" w:rsidRDefault="00C337BE">
            <w:pPr>
              <w:pStyle w:val="TableParagraph"/>
              <w:spacing w:before="1"/>
              <w:ind w:left="85"/>
              <w:rPr>
                <w:rFonts w:ascii="Arial" w:hAnsi="Arial"/>
                <w:sz w:val="18"/>
              </w:rPr>
            </w:pPr>
            <w:r>
              <w:rPr>
                <w:rFonts w:ascii="Arial" w:hAnsi="Arial"/>
                <w:color w:val="5E5E5E"/>
                <w:sz w:val="18"/>
              </w:rPr>
              <w:t>Victime qui présente une hémorragie</w:t>
            </w:r>
          </w:p>
        </w:tc>
      </w:tr>
      <w:tr w:rsidR="001A20F5">
        <w:trPr>
          <w:trHeight w:val="1038"/>
        </w:trPr>
        <w:tc>
          <w:tcPr>
            <w:tcW w:w="343" w:type="dxa"/>
            <w:tcBorders>
              <w:left w:val="nil"/>
              <w:bottom w:val="nil"/>
            </w:tcBorders>
            <w:shd w:val="clear" w:color="auto" w:fill="FFFB00"/>
          </w:tcPr>
          <w:p w:rsidR="001A20F5" w:rsidRDefault="001A20F5">
            <w:pPr>
              <w:pStyle w:val="TableParagraph"/>
              <w:spacing w:before="0"/>
              <w:ind w:left="0"/>
              <w:rPr>
                <w:rFonts w:ascii="Times New Roman"/>
                <w:sz w:val="20"/>
              </w:rPr>
            </w:pPr>
          </w:p>
        </w:tc>
        <w:tc>
          <w:tcPr>
            <w:tcW w:w="8160" w:type="dxa"/>
            <w:tcBorders>
              <w:right w:val="nil"/>
            </w:tcBorders>
          </w:tcPr>
          <w:p w:rsidR="001A20F5" w:rsidRDefault="001A20F5">
            <w:pPr>
              <w:pStyle w:val="TableParagraph"/>
              <w:spacing w:before="0"/>
              <w:ind w:left="0"/>
            </w:pPr>
          </w:p>
          <w:p w:rsidR="001A20F5" w:rsidRDefault="00C337BE">
            <w:pPr>
              <w:pStyle w:val="TableParagraph"/>
              <w:spacing w:before="150"/>
              <w:ind w:left="85"/>
              <w:rPr>
                <w:rFonts w:ascii="Arial" w:hAnsi="Arial"/>
                <w:sz w:val="18"/>
              </w:rPr>
            </w:pPr>
            <w:r>
              <w:rPr>
                <w:rFonts w:ascii="Arial" w:hAnsi="Arial"/>
                <w:color w:val="5E5E5E"/>
                <w:sz w:val="18"/>
              </w:rPr>
              <w:t>Victime consciente qui ne présente pas de détresse vitale et qui ne peut pas se déplacer.</w:t>
            </w:r>
          </w:p>
        </w:tc>
      </w:tr>
      <w:tr w:rsidR="001A20F5">
        <w:trPr>
          <w:trHeight w:val="1038"/>
        </w:trPr>
        <w:tc>
          <w:tcPr>
            <w:tcW w:w="343" w:type="dxa"/>
            <w:tcBorders>
              <w:top w:val="nil"/>
              <w:left w:val="nil"/>
            </w:tcBorders>
            <w:shd w:val="clear" w:color="auto" w:fill="00F900"/>
          </w:tcPr>
          <w:p w:rsidR="001A20F5" w:rsidRDefault="001A20F5">
            <w:pPr>
              <w:pStyle w:val="TableParagraph"/>
              <w:spacing w:before="0"/>
              <w:ind w:left="0"/>
              <w:rPr>
                <w:rFonts w:ascii="Times New Roman"/>
                <w:sz w:val="20"/>
              </w:rPr>
            </w:pPr>
          </w:p>
        </w:tc>
        <w:tc>
          <w:tcPr>
            <w:tcW w:w="8160" w:type="dxa"/>
            <w:tcBorders>
              <w:bottom w:val="nil"/>
              <w:right w:val="nil"/>
            </w:tcBorders>
          </w:tcPr>
          <w:p w:rsidR="001A20F5" w:rsidRDefault="001A20F5">
            <w:pPr>
              <w:pStyle w:val="TableParagraph"/>
              <w:spacing w:before="6"/>
              <w:ind w:left="0"/>
              <w:rPr>
                <w:sz w:val="24"/>
              </w:rPr>
            </w:pPr>
          </w:p>
          <w:p w:rsidR="001A20F5" w:rsidRDefault="00C337BE">
            <w:pPr>
              <w:pStyle w:val="TableParagraph"/>
              <w:spacing w:before="0" w:line="254" w:lineRule="auto"/>
              <w:ind w:left="85" w:right="215"/>
              <w:rPr>
                <w:rFonts w:ascii="Arial" w:hAnsi="Arial"/>
                <w:sz w:val="18"/>
              </w:rPr>
            </w:pPr>
            <w:r>
              <w:rPr>
                <w:rFonts w:ascii="Arial" w:hAnsi="Arial"/>
                <w:color w:val="5E5E5E"/>
                <w:sz w:val="18"/>
              </w:rPr>
              <w:t>Victime consciente qui ne présente pas de détresse vitale et qui peut se déplacer, seule ou avec de l’aide.</w:t>
            </w:r>
          </w:p>
        </w:tc>
      </w:tr>
    </w:tbl>
    <w:p w:rsidR="001A20F5" w:rsidRDefault="001A20F5">
      <w:pPr>
        <w:pStyle w:val="Corpsdetexte"/>
        <w:spacing w:before="3" w:after="1"/>
        <w:rPr>
          <w:sz w:val="28"/>
        </w:rPr>
      </w:pPr>
    </w:p>
    <w:p w:rsidR="001A20F5" w:rsidRDefault="00C337BE">
      <w:pPr>
        <w:pStyle w:val="Corpsdetexte"/>
        <w:spacing w:line="20" w:lineRule="exact"/>
        <w:ind w:left="543"/>
        <w:rPr>
          <w:sz w:val="2"/>
        </w:rPr>
      </w:pPr>
      <w:r>
        <w:rPr>
          <w:sz w:val="2"/>
        </w:rPr>
      </w:r>
      <w:r>
        <w:rPr>
          <w:sz w:val="2"/>
        </w:rPr>
        <w:pict>
          <v:group id="_x0000_s1756" style="width:228.9pt;height:1pt;mso-position-horizontal-relative:char;mso-position-vertical-relative:line" coordsize="4578,20">
            <v:line id="_x0000_s1757" style="position:absolute" from="0,10" to="4578,10" strokecolor="#7f7f7f" strokeweight="1pt"/>
            <w10:anchorlock/>
          </v:group>
        </w:pict>
      </w:r>
    </w:p>
    <w:p w:rsidR="001A20F5" w:rsidRDefault="001A20F5">
      <w:pPr>
        <w:spacing w:line="20" w:lineRule="exact"/>
        <w:rPr>
          <w:sz w:val="2"/>
        </w:rPr>
        <w:sectPr w:rsidR="001A20F5" w:rsidSect="00757B83">
          <w:type w:val="continuous"/>
          <w:pgSz w:w="11910" w:h="16840"/>
          <w:pgMar w:top="260" w:right="120" w:bottom="280" w:left="580" w:header="720" w:footer="720" w:gutter="0"/>
          <w:cols w:space="720"/>
        </w:sectPr>
      </w:pPr>
    </w:p>
    <w:p w:rsidR="001A20F5" w:rsidRDefault="00C337BE">
      <w:pPr>
        <w:pStyle w:val="Titre4"/>
      </w:pPr>
      <w:r>
        <w:rPr>
          <w:color w:val="7F7F7F"/>
        </w:rPr>
        <w:t>Réalisation</w:t>
      </w:r>
    </w:p>
    <w:p w:rsidR="001A20F5" w:rsidRDefault="00C337BE">
      <w:pPr>
        <w:pStyle w:val="Corpsdetexte"/>
        <w:spacing w:before="221" w:line="254" w:lineRule="auto"/>
        <w:ind w:left="553"/>
        <w:jc w:val="both"/>
      </w:pPr>
      <w:r>
        <w:rPr>
          <w:color w:val="5E5E5E"/>
        </w:rPr>
        <w:t>Le repérage doit être rapide et repose sur des critères simples. L'intervenant doit :</w:t>
      </w:r>
    </w:p>
    <w:p w:rsidR="001A20F5" w:rsidRDefault="00C337BE">
      <w:pPr>
        <w:pStyle w:val="Paragraphedeliste"/>
        <w:numPr>
          <w:ilvl w:val="1"/>
          <w:numId w:val="80"/>
        </w:numPr>
        <w:tabs>
          <w:tab w:val="left" w:pos="1001"/>
        </w:tabs>
        <w:spacing w:before="102" w:line="244" w:lineRule="auto"/>
        <w:ind w:right="281"/>
        <w:rPr>
          <w:sz w:val="20"/>
        </w:rPr>
      </w:pPr>
      <w:r>
        <w:rPr>
          <w:color w:val="5E5E5E"/>
          <w:sz w:val="20"/>
        </w:rPr>
        <w:t xml:space="preserve">aborder les vic7mes les unes après les autres, en commençant par la vic7me la plus </w:t>
      </w:r>
      <w:r>
        <w:rPr>
          <w:color w:val="5E5E5E"/>
          <w:spacing w:val="-4"/>
          <w:sz w:val="20"/>
        </w:rPr>
        <w:t xml:space="preserve">proche  </w:t>
      </w:r>
      <w:r>
        <w:rPr>
          <w:color w:val="5E5E5E"/>
          <w:sz w:val="20"/>
        </w:rPr>
        <w:t xml:space="preserve">de </w:t>
      </w:r>
      <w:r>
        <w:rPr>
          <w:color w:val="5E5E5E"/>
          <w:spacing w:val="-3"/>
          <w:sz w:val="20"/>
        </w:rPr>
        <w:t xml:space="preserve">l’endroit </w:t>
      </w:r>
      <w:r>
        <w:rPr>
          <w:color w:val="5E5E5E"/>
          <w:sz w:val="20"/>
        </w:rPr>
        <w:t>où</w:t>
      </w:r>
      <w:r>
        <w:rPr>
          <w:color w:val="5E5E5E"/>
          <w:sz w:val="20"/>
        </w:rPr>
        <w:t xml:space="preserve"> il se trouve</w:t>
      </w:r>
      <w:r>
        <w:rPr>
          <w:color w:val="5E5E5E"/>
          <w:spacing w:val="3"/>
          <w:sz w:val="20"/>
        </w:rPr>
        <w:t xml:space="preserve"> </w:t>
      </w:r>
      <w:r>
        <w:rPr>
          <w:color w:val="5E5E5E"/>
          <w:sz w:val="20"/>
        </w:rPr>
        <w:t>;</w:t>
      </w:r>
    </w:p>
    <w:p w:rsidR="001A20F5" w:rsidRDefault="00C337BE">
      <w:pPr>
        <w:pStyle w:val="Paragraphedeliste"/>
        <w:numPr>
          <w:ilvl w:val="0"/>
          <w:numId w:val="80"/>
        </w:numPr>
        <w:tabs>
          <w:tab w:val="left" w:pos="889"/>
        </w:tabs>
        <w:spacing w:before="0" w:line="260" w:lineRule="exact"/>
        <w:ind w:left="888"/>
        <w:jc w:val="left"/>
        <w:rPr>
          <w:sz w:val="20"/>
        </w:rPr>
      </w:pPr>
      <w:r>
        <w:rPr>
          <w:color w:val="5E5E5E"/>
          <w:spacing w:val="-3"/>
          <w:sz w:val="20"/>
        </w:rPr>
        <w:br w:type="column"/>
      </w:r>
      <w:r>
        <w:rPr>
          <w:color w:val="5E5E5E"/>
          <w:sz w:val="20"/>
        </w:rPr>
        <w:lastRenderedPageBreak/>
        <w:t>réaliser un bilan d’urgence vitale</w:t>
      </w:r>
      <w:r>
        <w:rPr>
          <w:color w:val="5E5E5E"/>
          <w:spacing w:val="-2"/>
          <w:sz w:val="20"/>
        </w:rPr>
        <w:t xml:space="preserve"> </w:t>
      </w:r>
      <w:r>
        <w:rPr>
          <w:color w:val="5E5E5E"/>
          <w:sz w:val="20"/>
        </w:rPr>
        <w:t>succinct.</w:t>
      </w:r>
    </w:p>
    <w:p w:rsidR="001A20F5" w:rsidRDefault="00C337BE">
      <w:pPr>
        <w:pStyle w:val="Corpsdetexte"/>
        <w:spacing w:before="9"/>
        <w:rPr>
          <w:sz w:val="19"/>
        </w:rPr>
      </w:pPr>
      <w:r>
        <w:pict>
          <v:shape id="_x0000_s1755" style="position:absolute;margin-left:309.7pt;margin-top:14.5pt;width:228.9pt;height:.1pt;z-index:-251233280;mso-wrap-distance-left:0;mso-wrap-distance-right:0;mso-position-horizontal-relative:page" coordorigin="6194,290" coordsize="4578,0" path="m6194,290r4578,e" filled="f" strokecolor="#424242" strokeweight="1pt">
            <v:stroke dashstyle="dot"/>
            <v:path arrowok="t"/>
            <w10:wrap type="topAndBottom" anchorx="page"/>
          </v:shape>
        </w:pict>
      </w:r>
    </w:p>
    <w:p w:rsidR="001A20F5" w:rsidRDefault="00C337BE">
      <w:pPr>
        <w:pStyle w:val="Titre5"/>
        <w:spacing w:before="0"/>
        <w:ind w:left="441"/>
      </w:pPr>
      <w:r>
        <w:rPr>
          <w:color w:val="7F7F7F"/>
        </w:rPr>
        <w:t>la victime est visiblement décédée</w:t>
      </w:r>
    </w:p>
    <w:p w:rsidR="001A20F5" w:rsidRDefault="00C337BE">
      <w:pPr>
        <w:pStyle w:val="Paragraphedeliste"/>
        <w:numPr>
          <w:ilvl w:val="0"/>
          <w:numId w:val="80"/>
        </w:numPr>
        <w:tabs>
          <w:tab w:val="left" w:pos="889"/>
        </w:tabs>
        <w:spacing w:before="136"/>
        <w:ind w:left="888"/>
        <w:jc w:val="left"/>
        <w:rPr>
          <w:sz w:val="20"/>
        </w:rPr>
      </w:pPr>
      <w:r>
        <w:rPr>
          <w:color w:val="5E5E5E"/>
          <w:sz w:val="20"/>
        </w:rPr>
        <w:t>ne pas déplacer la vic7me ;</w:t>
      </w:r>
    </w:p>
    <w:p w:rsidR="001A20F5" w:rsidRDefault="00C337BE">
      <w:pPr>
        <w:pStyle w:val="Paragraphedeliste"/>
        <w:numPr>
          <w:ilvl w:val="0"/>
          <w:numId w:val="80"/>
        </w:numPr>
        <w:tabs>
          <w:tab w:val="left" w:pos="889"/>
        </w:tabs>
        <w:ind w:left="888"/>
        <w:jc w:val="left"/>
        <w:rPr>
          <w:sz w:val="20"/>
        </w:rPr>
      </w:pPr>
      <w:r>
        <w:rPr>
          <w:color w:val="5E5E5E"/>
          <w:sz w:val="20"/>
        </w:rPr>
        <w:t>aFribuer une ﬁche d’iden7ﬁca7on</w:t>
      </w:r>
      <w:r>
        <w:rPr>
          <w:color w:val="5E5E5E"/>
          <w:spacing w:val="-1"/>
          <w:sz w:val="20"/>
        </w:rPr>
        <w:t xml:space="preserve"> </w:t>
      </w:r>
      <w:r>
        <w:rPr>
          <w:color w:val="5E5E5E"/>
          <w:sz w:val="20"/>
        </w:rPr>
        <w:t>;</w:t>
      </w:r>
    </w:p>
    <w:p w:rsidR="001A20F5" w:rsidRDefault="00C337BE">
      <w:pPr>
        <w:pStyle w:val="Paragraphedeliste"/>
        <w:numPr>
          <w:ilvl w:val="0"/>
          <w:numId w:val="80"/>
        </w:numPr>
        <w:tabs>
          <w:tab w:val="left" w:pos="889"/>
        </w:tabs>
        <w:spacing w:before="55"/>
        <w:ind w:left="888"/>
        <w:jc w:val="left"/>
        <w:rPr>
          <w:sz w:val="20"/>
        </w:rPr>
      </w:pPr>
      <w:r>
        <w:rPr>
          <w:color w:val="5E5E5E"/>
          <w:sz w:val="20"/>
        </w:rPr>
        <w:t>iden7ﬁer la vic7me d’une couleur noire.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753" style="width:228.9pt;height:1pt;mso-position-horizontal-relative:char;mso-position-vertical-relative:line" coordsize="4578,20">
            <v:line id="_x0000_s1754" style="position:absolute" from="0,10" to="4578,10" strokecolor="#424242" strokeweight="1pt">
              <v:stroke dashstyle="dot"/>
            </v:line>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5"/>
        <w:jc w:val="both"/>
      </w:pPr>
      <w:r>
        <w:rPr>
          <w:color w:val="7F7F7F"/>
        </w:rPr>
        <w:t>la victime a perdu connaissance</w:t>
      </w:r>
    </w:p>
    <w:p w:rsidR="001A20F5" w:rsidRDefault="00C337BE">
      <w:pPr>
        <w:pStyle w:val="Paragraphedeliste"/>
        <w:numPr>
          <w:ilvl w:val="1"/>
          <w:numId w:val="80"/>
        </w:numPr>
        <w:tabs>
          <w:tab w:val="left" w:pos="1001"/>
        </w:tabs>
        <w:spacing w:before="139" w:line="235" w:lineRule="auto"/>
        <w:ind w:right="281"/>
        <w:rPr>
          <w:sz w:val="20"/>
        </w:rPr>
      </w:pPr>
      <w:r>
        <w:rPr>
          <w:color w:val="5E5E5E"/>
          <w:sz w:val="20"/>
        </w:rPr>
        <w:t xml:space="preserve">réaliser immédiatement une libéra7on </w:t>
      </w:r>
      <w:r>
        <w:rPr>
          <w:color w:val="5E5E5E"/>
          <w:spacing w:val="-4"/>
          <w:sz w:val="20"/>
        </w:rPr>
        <w:t xml:space="preserve">des </w:t>
      </w:r>
      <w:r>
        <w:rPr>
          <w:color w:val="5E5E5E"/>
          <w:sz w:val="20"/>
        </w:rPr>
        <w:t>voies aériennes</w:t>
      </w:r>
      <w:r>
        <w:rPr>
          <w:color w:val="5E5E5E"/>
          <w:spacing w:val="-1"/>
          <w:sz w:val="20"/>
        </w:rPr>
        <w:t xml:space="preserve"> </w:t>
      </w:r>
      <w:r>
        <w:rPr>
          <w:color w:val="5E5E5E"/>
          <w:sz w:val="20"/>
        </w:rPr>
        <w:t>;</w:t>
      </w:r>
    </w:p>
    <w:p w:rsidR="001A20F5" w:rsidRDefault="00C337BE">
      <w:pPr>
        <w:pStyle w:val="Paragraphedeliste"/>
        <w:numPr>
          <w:ilvl w:val="1"/>
          <w:numId w:val="80"/>
        </w:numPr>
        <w:tabs>
          <w:tab w:val="left" w:pos="1001"/>
        </w:tabs>
        <w:spacing w:before="78"/>
        <w:rPr>
          <w:sz w:val="20"/>
        </w:rPr>
      </w:pPr>
      <w:r>
        <w:rPr>
          <w:color w:val="5E5E5E"/>
          <w:sz w:val="20"/>
        </w:rPr>
        <w:t>contrôler la respira7on</w:t>
      </w:r>
      <w:r>
        <w:rPr>
          <w:color w:val="5E5E5E"/>
          <w:spacing w:val="-1"/>
          <w:sz w:val="20"/>
        </w:rPr>
        <w:t xml:space="preserve"> </w:t>
      </w:r>
      <w:r>
        <w:rPr>
          <w:color w:val="5E5E5E"/>
          <w:sz w:val="20"/>
        </w:rPr>
        <w:t>;</w:t>
      </w:r>
    </w:p>
    <w:p w:rsidR="001A20F5" w:rsidRDefault="001A20F5">
      <w:pPr>
        <w:pStyle w:val="Corpsdetexte"/>
        <w:spacing w:before="1"/>
        <w:rPr>
          <w:sz w:val="34"/>
        </w:rPr>
      </w:pPr>
    </w:p>
    <w:p w:rsidR="001A20F5" w:rsidRDefault="00C337BE">
      <w:pPr>
        <w:pStyle w:val="Corpsdetexte"/>
        <w:ind w:left="553"/>
        <w:jc w:val="both"/>
      </w:pPr>
      <w:r>
        <w:rPr>
          <w:color w:val="5E5E5E"/>
        </w:rPr>
        <w:t>Si la vic7me ne respire pas :</w:t>
      </w:r>
    </w:p>
    <w:p w:rsidR="001A20F5" w:rsidRDefault="00C337BE">
      <w:pPr>
        <w:pStyle w:val="Paragraphedeliste"/>
        <w:numPr>
          <w:ilvl w:val="1"/>
          <w:numId w:val="80"/>
        </w:numPr>
        <w:tabs>
          <w:tab w:val="left" w:pos="1001"/>
        </w:tabs>
        <w:spacing w:before="116"/>
        <w:rPr>
          <w:sz w:val="20"/>
        </w:rPr>
      </w:pPr>
      <w:r>
        <w:rPr>
          <w:color w:val="5E5E5E"/>
          <w:sz w:val="20"/>
        </w:rPr>
        <w:t>aFribuer une ﬁche d’iden7ﬁca7on</w:t>
      </w:r>
      <w:r>
        <w:rPr>
          <w:color w:val="5E5E5E"/>
          <w:spacing w:val="1"/>
          <w:sz w:val="20"/>
        </w:rPr>
        <w:t xml:space="preserve"> </w:t>
      </w:r>
      <w:r>
        <w:rPr>
          <w:color w:val="5E5E5E"/>
          <w:sz w:val="20"/>
        </w:rPr>
        <w:t>;</w:t>
      </w:r>
    </w:p>
    <w:p w:rsidR="001A20F5" w:rsidRDefault="00C337BE">
      <w:pPr>
        <w:pStyle w:val="Paragraphedeliste"/>
        <w:numPr>
          <w:ilvl w:val="1"/>
          <w:numId w:val="80"/>
        </w:numPr>
        <w:tabs>
          <w:tab w:val="left" w:pos="1001"/>
        </w:tabs>
        <w:rPr>
          <w:sz w:val="20"/>
        </w:rPr>
      </w:pPr>
      <w:r>
        <w:rPr>
          <w:color w:val="5E5E5E"/>
          <w:sz w:val="20"/>
        </w:rPr>
        <w:t>iden7ﬁer la vic7me d’une couleur</w:t>
      </w:r>
      <w:r>
        <w:rPr>
          <w:color w:val="5E5E5E"/>
          <w:spacing w:val="1"/>
          <w:sz w:val="20"/>
        </w:rPr>
        <w:t xml:space="preserve"> </w:t>
      </w:r>
      <w:r>
        <w:rPr>
          <w:color w:val="5E5E5E"/>
          <w:sz w:val="20"/>
        </w:rPr>
        <w:t>noire.</w:t>
      </w:r>
    </w:p>
    <w:p w:rsidR="001A20F5" w:rsidRDefault="00C337BE">
      <w:pPr>
        <w:pStyle w:val="Corpsdetexte"/>
        <w:spacing w:before="55" w:line="254" w:lineRule="auto"/>
        <w:ind w:left="553"/>
        <w:jc w:val="both"/>
      </w:pPr>
      <w:r>
        <w:rPr>
          <w:color w:val="5E5E5E"/>
        </w:rPr>
        <w:t>Des manœuvres de réanima7on sont débutées à la demande du médecin, ou sur ordre du responsable de l’interven7on, si toutes les vic7mes ont été prises en charge.</w:t>
      </w:r>
    </w:p>
    <w:p w:rsidR="001A20F5" w:rsidRDefault="001A20F5">
      <w:pPr>
        <w:pStyle w:val="Corpsdetexte"/>
        <w:rPr>
          <w:sz w:val="24"/>
        </w:rPr>
      </w:pPr>
    </w:p>
    <w:p w:rsidR="001A20F5" w:rsidRDefault="00C337BE">
      <w:pPr>
        <w:pStyle w:val="Corpsdetexte"/>
        <w:spacing w:before="172"/>
        <w:ind w:left="553"/>
      </w:pPr>
      <w:r>
        <w:rPr>
          <w:color w:val="5E5E5E"/>
        </w:rPr>
        <w:t>Si la vic7me respire :</w:t>
      </w:r>
    </w:p>
    <w:p w:rsidR="001A20F5" w:rsidRDefault="00C337BE">
      <w:pPr>
        <w:pStyle w:val="Paragraphedeliste"/>
        <w:numPr>
          <w:ilvl w:val="1"/>
          <w:numId w:val="80"/>
        </w:numPr>
        <w:tabs>
          <w:tab w:val="left" w:pos="1001"/>
        </w:tabs>
        <w:spacing w:before="116"/>
        <w:jc w:val="left"/>
        <w:rPr>
          <w:sz w:val="20"/>
        </w:rPr>
      </w:pPr>
      <w:r>
        <w:rPr>
          <w:color w:val="5E5E5E"/>
          <w:sz w:val="20"/>
        </w:rPr>
        <w:t>meFre la vic7me en PLS</w:t>
      </w:r>
      <w:r>
        <w:rPr>
          <w:color w:val="5E5E5E"/>
          <w:spacing w:val="3"/>
          <w:sz w:val="20"/>
        </w:rPr>
        <w:t xml:space="preserve"> </w:t>
      </w:r>
      <w:r>
        <w:rPr>
          <w:color w:val="5E5E5E"/>
          <w:sz w:val="20"/>
        </w:rPr>
        <w:t>;</w:t>
      </w:r>
    </w:p>
    <w:p w:rsidR="001A20F5" w:rsidRDefault="00C337BE">
      <w:pPr>
        <w:pStyle w:val="Paragraphedeliste"/>
        <w:numPr>
          <w:ilvl w:val="1"/>
          <w:numId w:val="80"/>
        </w:numPr>
        <w:tabs>
          <w:tab w:val="left" w:pos="1001"/>
        </w:tabs>
        <w:jc w:val="left"/>
        <w:rPr>
          <w:sz w:val="20"/>
        </w:rPr>
      </w:pPr>
      <w:r>
        <w:rPr>
          <w:color w:val="5E5E5E"/>
          <w:sz w:val="20"/>
        </w:rPr>
        <w:t>aFribuer une ﬁche d’iden7ﬁca7on</w:t>
      </w:r>
      <w:r>
        <w:rPr>
          <w:color w:val="5E5E5E"/>
          <w:spacing w:val="1"/>
          <w:sz w:val="20"/>
        </w:rPr>
        <w:t xml:space="preserve"> </w:t>
      </w:r>
      <w:r>
        <w:rPr>
          <w:color w:val="5E5E5E"/>
          <w:sz w:val="20"/>
        </w:rPr>
        <w:t>;</w:t>
      </w:r>
    </w:p>
    <w:p w:rsidR="001A20F5" w:rsidRDefault="00C337BE">
      <w:pPr>
        <w:pStyle w:val="Paragraphedeliste"/>
        <w:numPr>
          <w:ilvl w:val="1"/>
          <w:numId w:val="80"/>
        </w:numPr>
        <w:tabs>
          <w:tab w:val="left" w:pos="1001"/>
        </w:tabs>
        <w:jc w:val="left"/>
        <w:rPr>
          <w:sz w:val="20"/>
        </w:rPr>
      </w:pPr>
      <w:r>
        <w:rPr>
          <w:color w:val="5E5E5E"/>
          <w:sz w:val="20"/>
        </w:rPr>
        <w:t xml:space="preserve">iden7ﬁer la </w:t>
      </w:r>
      <w:r>
        <w:rPr>
          <w:color w:val="5E5E5E"/>
          <w:sz w:val="20"/>
        </w:rPr>
        <w:t>vic7me d’une couleur</w:t>
      </w:r>
      <w:r>
        <w:rPr>
          <w:color w:val="5E5E5E"/>
          <w:spacing w:val="1"/>
          <w:sz w:val="20"/>
        </w:rPr>
        <w:t xml:space="preserve"> </w:t>
      </w:r>
      <w:r>
        <w:rPr>
          <w:color w:val="5E5E5E"/>
          <w:sz w:val="20"/>
        </w:rPr>
        <w:t>rouge.</w:t>
      </w:r>
    </w:p>
    <w:p w:rsidR="001A20F5" w:rsidRDefault="00C337BE">
      <w:pPr>
        <w:pStyle w:val="Corpsdetexte"/>
        <w:spacing w:before="56" w:line="254" w:lineRule="auto"/>
        <w:ind w:left="553"/>
        <w:jc w:val="both"/>
      </w:pPr>
      <w:r>
        <w:rPr>
          <w:color w:val="5E5E5E"/>
        </w:rPr>
        <w:t>Ce type de vic7me bénéﬁciera d’une prise en charge médicale, en priorité, le plus souvent sur le lieu où elle se situe.</w:t>
      </w:r>
    </w:p>
    <w:p w:rsidR="001A20F5" w:rsidRDefault="001A20F5">
      <w:pPr>
        <w:pStyle w:val="Corpsdetexte"/>
        <w:spacing w:before="7"/>
        <w:rPr>
          <w:sz w:val="23"/>
        </w:rPr>
      </w:pPr>
    </w:p>
    <w:p w:rsidR="001A20F5" w:rsidRDefault="00C337BE">
      <w:pPr>
        <w:pStyle w:val="Corpsdetexte"/>
        <w:spacing w:line="20" w:lineRule="exact"/>
        <w:ind w:left="543" w:right="-58"/>
        <w:rPr>
          <w:sz w:val="2"/>
        </w:rPr>
      </w:pPr>
      <w:r>
        <w:rPr>
          <w:sz w:val="2"/>
        </w:rPr>
      </w:r>
      <w:r>
        <w:rPr>
          <w:sz w:val="2"/>
        </w:rPr>
        <w:pict>
          <v:group id="_x0000_s1751" style="width:228.9pt;height:1pt;mso-position-horizontal-relative:char;mso-position-vertical-relative:line" coordsize="4578,20">
            <v:line id="_x0000_s1752" style="position:absolute" from="0,10" to="4578,10" strokecolor="#424242" strokeweight="1pt">
              <v:stroke dashstyle="dot"/>
            </v:line>
            <w10:anchorlock/>
          </v:group>
        </w:pict>
      </w:r>
    </w:p>
    <w:p w:rsidR="001A20F5" w:rsidRDefault="00C337BE">
      <w:pPr>
        <w:pStyle w:val="Titre5"/>
      </w:pPr>
      <w:r>
        <w:rPr>
          <w:color w:val="7F7F7F"/>
        </w:rPr>
        <w:t>la victime est consciente</w:t>
      </w:r>
    </w:p>
    <w:p w:rsidR="001A20F5" w:rsidRDefault="00C337BE">
      <w:pPr>
        <w:pStyle w:val="Paragraphedeliste"/>
        <w:numPr>
          <w:ilvl w:val="1"/>
          <w:numId w:val="80"/>
        </w:numPr>
        <w:tabs>
          <w:tab w:val="left" w:pos="1001"/>
        </w:tabs>
        <w:spacing w:before="136"/>
        <w:jc w:val="left"/>
        <w:rPr>
          <w:sz w:val="20"/>
        </w:rPr>
      </w:pPr>
      <w:r>
        <w:rPr>
          <w:color w:val="5E5E5E"/>
          <w:sz w:val="20"/>
        </w:rPr>
        <w:t>rechercher les s</w:t>
      </w:r>
      <w:r>
        <w:rPr>
          <w:color w:val="5E5E5E"/>
          <w:sz w:val="20"/>
        </w:rPr>
        <w:t>ignes d’une détresse vitale</w:t>
      </w:r>
      <w:r>
        <w:rPr>
          <w:color w:val="5E5E5E"/>
          <w:spacing w:val="-6"/>
          <w:sz w:val="20"/>
        </w:rPr>
        <w:t xml:space="preserve"> </w:t>
      </w:r>
      <w:r>
        <w:rPr>
          <w:color w:val="5E5E5E"/>
          <w:sz w:val="20"/>
        </w:rPr>
        <w:t>;</w:t>
      </w:r>
    </w:p>
    <w:p w:rsidR="001A20F5" w:rsidRDefault="001A20F5">
      <w:pPr>
        <w:pStyle w:val="Corpsdetexte"/>
        <w:spacing w:before="9"/>
        <w:rPr>
          <w:sz w:val="30"/>
        </w:rPr>
      </w:pPr>
    </w:p>
    <w:p w:rsidR="001A20F5" w:rsidRDefault="00C337BE">
      <w:pPr>
        <w:pStyle w:val="Corpsdetexte"/>
        <w:ind w:left="553"/>
        <w:jc w:val="both"/>
      </w:pPr>
      <w:r>
        <w:rPr>
          <w:color w:val="5E5E5E"/>
        </w:rPr>
        <w:t>Si la vic7me présente une détresse vitale :</w:t>
      </w:r>
    </w:p>
    <w:p w:rsidR="001A20F5" w:rsidRDefault="00C337BE">
      <w:pPr>
        <w:pStyle w:val="Paragraphedeliste"/>
        <w:numPr>
          <w:ilvl w:val="1"/>
          <w:numId w:val="80"/>
        </w:numPr>
        <w:tabs>
          <w:tab w:val="left" w:pos="1001"/>
        </w:tabs>
        <w:spacing w:before="120" w:line="235" w:lineRule="auto"/>
        <w:ind w:right="281"/>
        <w:rPr>
          <w:sz w:val="20"/>
        </w:rPr>
      </w:pPr>
      <w:r>
        <w:rPr>
          <w:color w:val="5E5E5E"/>
          <w:sz w:val="20"/>
        </w:rPr>
        <w:t xml:space="preserve">réaliser le geste de secours adapté (garrot, pansement compressif, posi7on </w:t>
      </w:r>
      <w:r>
        <w:rPr>
          <w:color w:val="5E5E5E"/>
          <w:spacing w:val="-3"/>
          <w:sz w:val="20"/>
        </w:rPr>
        <w:t>d’aFente)</w:t>
      </w:r>
      <w:r>
        <w:rPr>
          <w:color w:val="5E5E5E"/>
          <w:spacing w:val="9"/>
          <w:sz w:val="20"/>
        </w:rPr>
        <w:t xml:space="preserve"> </w:t>
      </w:r>
      <w:r>
        <w:rPr>
          <w:color w:val="5E5E5E"/>
          <w:sz w:val="20"/>
        </w:rPr>
        <w:t>;</w:t>
      </w:r>
    </w:p>
    <w:p w:rsidR="001A20F5" w:rsidRDefault="00C337BE">
      <w:pPr>
        <w:pStyle w:val="Corpsdetexte"/>
        <w:spacing w:before="78" w:line="254" w:lineRule="auto"/>
        <w:ind w:left="1018" w:right="281"/>
        <w:jc w:val="both"/>
      </w:pPr>
      <w:r>
        <w:rPr>
          <w:color w:val="5E5E5E"/>
        </w:rPr>
        <w:t>Les gestes de secours réalisés durant le repérage ne doivent pas immobiliser le secouriste en permanence auprès de la vic7me.</w:t>
      </w:r>
    </w:p>
    <w:p w:rsidR="001A20F5" w:rsidRDefault="00C337BE">
      <w:pPr>
        <w:pStyle w:val="Paragraphedeliste"/>
        <w:numPr>
          <w:ilvl w:val="1"/>
          <w:numId w:val="80"/>
        </w:numPr>
        <w:tabs>
          <w:tab w:val="left" w:pos="1001"/>
        </w:tabs>
        <w:spacing w:before="64"/>
        <w:rPr>
          <w:sz w:val="20"/>
        </w:rPr>
      </w:pPr>
      <w:r>
        <w:rPr>
          <w:color w:val="5E5E5E"/>
          <w:sz w:val="20"/>
        </w:rPr>
        <w:t>aFribuer une ﬁche d’iden7ﬁca7on</w:t>
      </w:r>
      <w:r>
        <w:rPr>
          <w:color w:val="5E5E5E"/>
          <w:spacing w:val="1"/>
          <w:sz w:val="20"/>
        </w:rPr>
        <w:t xml:space="preserve"> </w:t>
      </w:r>
      <w:r>
        <w:rPr>
          <w:color w:val="5E5E5E"/>
          <w:sz w:val="20"/>
        </w:rPr>
        <w:t>;</w:t>
      </w:r>
    </w:p>
    <w:p w:rsidR="001A20F5" w:rsidRDefault="00C337BE">
      <w:pPr>
        <w:pStyle w:val="Paragraphedeliste"/>
        <w:numPr>
          <w:ilvl w:val="1"/>
          <w:numId w:val="80"/>
        </w:numPr>
        <w:tabs>
          <w:tab w:val="left" w:pos="1001"/>
        </w:tabs>
        <w:rPr>
          <w:sz w:val="20"/>
        </w:rPr>
      </w:pPr>
      <w:r>
        <w:rPr>
          <w:color w:val="5E5E5E"/>
          <w:sz w:val="20"/>
        </w:rPr>
        <w:t>iden7ﬁer la vic7me d’une couleur</w:t>
      </w:r>
      <w:r>
        <w:rPr>
          <w:color w:val="5E5E5E"/>
          <w:spacing w:val="1"/>
          <w:sz w:val="20"/>
        </w:rPr>
        <w:t xml:space="preserve"> </w:t>
      </w:r>
      <w:r>
        <w:rPr>
          <w:color w:val="5E5E5E"/>
          <w:sz w:val="20"/>
        </w:rPr>
        <w:t>rouge.</w:t>
      </w:r>
    </w:p>
    <w:p w:rsidR="001A20F5" w:rsidRDefault="00C337BE">
      <w:pPr>
        <w:pStyle w:val="Corpsdetexte"/>
        <w:spacing w:before="56" w:line="254" w:lineRule="auto"/>
        <w:ind w:left="553"/>
        <w:jc w:val="both"/>
      </w:pPr>
      <w:r>
        <w:rPr>
          <w:color w:val="5E5E5E"/>
        </w:rPr>
        <w:t>Ce type de vic7me bénéﬁciera d’une prise en charge médicale, en priorité, le plus souvent sur le lieu où elle se situe.</w:t>
      </w:r>
    </w:p>
    <w:p w:rsidR="001A20F5" w:rsidRDefault="00C337BE">
      <w:pPr>
        <w:pStyle w:val="Corpsdetexte"/>
        <w:spacing w:line="240" w:lineRule="exact"/>
        <w:ind w:left="441"/>
        <w:jc w:val="both"/>
      </w:pPr>
      <w:r>
        <w:br w:type="column"/>
      </w:r>
      <w:r>
        <w:rPr>
          <w:color w:val="5E5E5E"/>
        </w:rPr>
        <w:lastRenderedPageBreak/>
        <w:t>Si la vic7me ne présente pas de détresse vitale :</w:t>
      </w:r>
    </w:p>
    <w:p w:rsidR="001A20F5" w:rsidRDefault="00C337BE">
      <w:pPr>
        <w:pStyle w:val="Paragraphedeliste"/>
        <w:numPr>
          <w:ilvl w:val="0"/>
          <w:numId w:val="80"/>
        </w:numPr>
        <w:tabs>
          <w:tab w:val="left" w:pos="889"/>
        </w:tabs>
        <w:spacing w:before="119" w:line="235" w:lineRule="auto"/>
        <w:ind w:left="888" w:right="1295"/>
        <w:jc w:val="left"/>
        <w:rPr>
          <w:sz w:val="20"/>
        </w:rPr>
      </w:pPr>
      <w:r>
        <w:rPr>
          <w:color w:val="5E5E5E"/>
          <w:sz w:val="20"/>
        </w:rPr>
        <w:t>vériﬁer que la vic7me soit valide ou en mesure de se déplacer avec une</w:t>
      </w:r>
      <w:r>
        <w:rPr>
          <w:color w:val="5E5E5E"/>
          <w:spacing w:val="-3"/>
          <w:sz w:val="20"/>
        </w:rPr>
        <w:t xml:space="preserve"> </w:t>
      </w:r>
      <w:r>
        <w:rPr>
          <w:color w:val="5E5E5E"/>
          <w:sz w:val="20"/>
        </w:rPr>
        <w:t>assistance.</w:t>
      </w:r>
    </w:p>
    <w:p w:rsidR="001A20F5" w:rsidRDefault="001A20F5">
      <w:pPr>
        <w:pStyle w:val="Corpsdetexte"/>
        <w:spacing w:before="7"/>
        <w:rPr>
          <w:sz w:val="32"/>
        </w:rPr>
      </w:pPr>
    </w:p>
    <w:p w:rsidR="001A20F5" w:rsidRDefault="00C337BE">
      <w:pPr>
        <w:pStyle w:val="Corpsdetexte"/>
        <w:ind w:left="906"/>
      </w:pPr>
      <w:r>
        <w:rPr>
          <w:color w:val="5E5E5E"/>
        </w:rPr>
        <w:t>S</w:t>
      </w:r>
      <w:r>
        <w:rPr>
          <w:color w:val="5E5E5E"/>
        </w:rPr>
        <w:t>i la vic7me est invalide :</w:t>
      </w:r>
    </w:p>
    <w:p w:rsidR="001A20F5" w:rsidRDefault="00C337BE">
      <w:pPr>
        <w:pStyle w:val="Paragraphedeliste"/>
        <w:numPr>
          <w:ilvl w:val="1"/>
          <w:numId w:val="80"/>
        </w:numPr>
        <w:tabs>
          <w:tab w:val="left" w:pos="1173"/>
        </w:tabs>
        <w:spacing w:before="80" w:line="235" w:lineRule="auto"/>
        <w:ind w:left="1172" w:right="1295"/>
        <w:jc w:val="left"/>
        <w:rPr>
          <w:sz w:val="20"/>
        </w:rPr>
      </w:pPr>
      <w:r>
        <w:rPr>
          <w:color w:val="5E5E5E"/>
          <w:sz w:val="20"/>
        </w:rPr>
        <w:t xml:space="preserve">aFribuer une ﬁche d’iden7ﬁca7on à </w:t>
      </w:r>
      <w:r>
        <w:rPr>
          <w:color w:val="5E5E5E"/>
          <w:spacing w:val="-7"/>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1"/>
          <w:numId w:val="80"/>
        </w:numPr>
        <w:tabs>
          <w:tab w:val="left" w:pos="1173"/>
        </w:tabs>
        <w:spacing w:before="78" w:line="276" w:lineRule="auto"/>
        <w:ind w:left="906" w:right="1295" w:firstLine="102"/>
        <w:jc w:val="left"/>
        <w:rPr>
          <w:sz w:val="20"/>
        </w:rPr>
      </w:pPr>
      <w:r>
        <w:rPr>
          <w:color w:val="5E5E5E"/>
          <w:sz w:val="20"/>
        </w:rPr>
        <w:t xml:space="preserve">iden7ﬁer la vic7me d’une couleur jaune. Aucun geste de secours </w:t>
      </w:r>
      <w:r>
        <w:rPr>
          <w:color w:val="5E5E5E"/>
          <w:spacing w:val="-4"/>
          <w:sz w:val="20"/>
        </w:rPr>
        <w:t xml:space="preserve">n’est </w:t>
      </w:r>
      <w:r>
        <w:rPr>
          <w:color w:val="5E5E5E"/>
          <w:sz w:val="20"/>
        </w:rPr>
        <w:t>à réaliser sur place.</w:t>
      </w:r>
      <w:r>
        <w:rPr>
          <w:color w:val="5E5E5E"/>
          <w:spacing w:val="16"/>
          <w:sz w:val="20"/>
        </w:rPr>
        <w:t xml:space="preserve"> </w:t>
      </w:r>
      <w:r>
        <w:rPr>
          <w:color w:val="5E5E5E"/>
          <w:sz w:val="20"/>
        </w:rPr>
        <w:t>La</w:t>
      </w:r>
      <w:r>
        <w:rPr>
          <w:color w:val="5E5E5E"/>
          <w:spacing w:val="17"/>
          <w:sz w:val="20"/>
        </w:rPr>
        <w:t xml:space="preserve"> </w:t>
      </w:r>
      <w:r>
        <w:rPr>
          <w:color w:val="5E5E5E"/>
          <w:sz w:val="20"/>
        </w:rPr>
        <w:t>vic7me</w:t>
      </w:r>
      <w:r>
        <w:rPr>
          <w:color w:val="5E5E5E"/>
          <w:spacing w:val="17"/>
          <w:sz w:val="20"/>
        </w:rPr>
        <w:t xml:space="preserve"> </w:t>
      </w:r>
      <w:r>
        <w:rPr>
          <w:color w:val="5E5E5E"/>
          <w:sz w:val="20"/>
        </w:rPr>
        <w:t>sera</w:t>
      </w:r>
      <w:r>
        <w:rPr>
          <w:color w:val="5E5E5E"/>
          <w:spacing w:val="17"/>
          <w:sz w:val="20"/>
        </w:rPr>
        <w:t xml:space="preserve"> </w:t>
      </w:r>
      <w:r>
        <w:rPr>
          <w:color w:val="5E5E5E"/>
          <w:sz w:val="20"/>
        </w:rPr>
        <w:t>prise</w:t>
      </w:r>
      <w:r>
        <w:rPr>
          <w:color w:val="5E5E5E"/>
          <w:spacing w:val="17"/>
          <w:sz w:val="20"/>
        </w:rPr>
        <w:t xml:space="preserve"> </w:t>
      </w:r>
      <w:r>
        <w:rPr>
          <w:color w:val="5E5E5E"/>
          <w:sz w:val="20"/>
        </w:rPr>
        <w:t>en</w:t>
      </w:r>
      <w:r>
        <w:rPr>
          <w:color w:val="5E5E5E"/>
          <w:spacing w:val="17"/>
          <w:sz w:val="20"/>
        </w:rPr>
        <w:t xml:space="preserve"> </w:t>
      </w:r>
      <w:r>
        <w:rPr>
          <w:color w:val="5E5E5E"/>
          <w:sz w:val="20"/>
        </w:rPr>
        <w:t>charge</w:t>
      </w:r>
      <w:r>
        <w:rPr>
          <w:color w:val="5E5E5E"/>
          <w:spacing w:val="17"/>
          <w:sz w:val="20"/>
        </w:rPr>
        <w:t xml:space="preserve"> </w:t>
      </w:r>
      <w:r>
        <w:rPr>
          <w:color w:val="5E5E5E"/>
          <w:sz w:val="20"/>
        </w:rPr>
        <w:t>dès</w:t>
      </w:r>
      <w:r>
        <w:rPr>
          <w:color w:val="5E5E5E"/>
          <w:spacing w:val="17"/>
          <w:sz w:val="20"/>
        </w:rPr>
        <w:t xml:space="preserve"> </w:t>
      </w:r>
      <w:r>
        <w:rPr>
          <w:color w:val="5E5E5E"/>
          <w:spacing w:val="-5"/>
          <w:sz w:val="20"/>
        </w:rPr>
        <w:t>que</w:t>
      </w:r>
    </w:p>
    <w:p w:rsidR="001A20F5" w:rsidRDefault="00C337BE">
      <w:pPr>
        <w:pStyle w:val="Corpsdetexte"/>
        <w:spacing w:line="222" w:lineRule="exact"/>
        <w:ind w:left="906"/>
      </w:pPr>
      <w:r>
        <w:rPr>
          <w:color w:val="5E5E5E"/>
        </w:rPr>
        <w:t>possible, après un éventuel déplacement au</w:t>
      </w:r>
    </w:p>
    <w:p w:rsidR="001A20F5" w:rsidRDefault="00C337BE">
      <w:pPr>
        <w:pStyle w:val="Corpsdetexte"/>
        <w:spacing w:before="16"/>
        <w:ind w:left="906"/>
      </w:pPr>
      <w:r>
        <w:rPr>
          <w:color w:val="5E5E5E"/>
        </w:rPr>
        <w:t>poste médical</w:t>
      </w:r>
      <w:r>
        <w:rPr>
          <w:color w:val="5E5E5E"/>
          <w:spacing w:val="-15"/>
        </w:rPr>
        <w:t xml:space="preserve"> </w:t>
      </w:r>
      <w:r>
        <w:rPr>
          <w:color w:val="5E5E5E"/>
        </w:rPr>
        <w:t>avancé.</w:t>
      </w:r>
    </w:p>
    <w:p w:rsidR="001A20F5" w:rsidRDefault="001A20F5">
      <w:pPr>
        <w:pStyle w:val="Corpsdetexte"/>
        <w:spacing w:before="5"/>
        <w:rPr>
          <w:sz w:val="32"/>
        </w:rPr>
      </w:pPr>
    </w:p>
    <w:p w:rsidR="001A20F5" w:rsidRDefault="00C337BE">
      <w:pPr>
        <w:pStyle w:val="Corpsdetexte"/>
        <w:ind w:left="906"/>
      </w:pPr>
      <w:r>
        <w:rPr>
          <w:color w:val="5E5E5E"/>
        </w:rPr>
        <w:t>Dans le cas contraire</w:t>
      </w:r>
      <w:r>
        <w:rPr>
          <w:color w:val="5E5E5E"/>
          <w:spacing w:val="-14"/>
        </w:rPr>
        <w:t xml:space="preserve"> </w:t>
      </w:r>
      <w:r>
        <w:rPr>
          <w:color w:val="5E5E5E"/>
        </w:rPr>
        <w:t>:</w:t>
      </w:r>
    </w:p>
    <w:p w:rsidR="001A20F5" w:rsidRDefault="00C337BE">
      <w:pPr>
        <w:pStyle w:val="Paragraphedeliste"/>
        <w:numPr>
          <w:ilvl w:val="1"/>
          <w:numId w:val="80"/>
        </w:numPr>
        <w:tabs>
          <w:tab w:val="left" w:pos="1173"/>
        </w:tabs>
        <w:spacing w:before="79" w:line="235" w:lineRule="auto"/>
        <w:ind w:left="1172" w:right="1295"/>
        <w:jc w:val="left"/>
        <w:rPr>
          <w:sz w:val="20"/>
        </w:rPr>
      </w:pPr>
      <w:r>
        <w:rPr>
          <w:color w:val="5E5E5E"/>
          <w:sz w:val="20"/>
        </w:rPr>
        <w:t xml:space="preserve">aFribuer une ﬁche d’iden7ﬁca7on à </w:t>
      </w:r>
      <w:r>
        <w:rPr>
          <w:color w:val="5E5E5E"/>
          <w:spacing w:val="-7"/>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1"/>
          <w:numId w:val="80"/>
        </w:numPr>
        <w:tabs>
          <w:tab w:val="left" w:pos="1173"/>
        </w:tabs>
        <w:spacing w:before="78"/>
        <w:ind w:left="1172" w:hanging="165"/>
        <w:jc w:val="left"/>
        <w:rPr>
          <w:sz w:val="20"/>
        </w:rPr>
      </w:pPr>
      <w:r>
        <w:rPr>
          <w:color w:val="5E5E5E"/>
          <w:sz w:val="20"/>
        </w:rPr>
        <w:t>iden7ﬁer la vic7me d’une couleur verte ;</w:t>
      </w:r>
    </w:p>
    <w:p w:rsidR="001A20F5" w:rsidRDefault="00C337BE">
      <w:pPr>
        <w:pStyle w:val="Paragraphedeliste"/>
        <w:numPr>
          <w:ilvl w:val="1"/>
          <w:numId w:val="80"/>
        </w:numPr>
        <w:tabs>
          <w:tab w:val="left" w:pos="1173"/>
        </w:tabs>
        <w:spacing w:line="249" w:lineRule="auto"/>
        <w:ind w:left="1172" w:right="1295"/>
        <w:rPr>
          <w:sz w:val="20"/>
        </w:rPr>
      </w:pPr>
      <w:r>
        <w:rPr>
          <w:color w:val="5E5E5E"/>
          <w:sz w:val="20"/>
        </w:rPr>
        <w:t xml:space="preserve">lui demander de se diriger à </w:t>
      </w:r>
      <w:r>
        <w:rPr>
          <w:color w:val="5E5E5E"/>
          <w:spacing w:val="-3"/>
          <w:sz w:val="20"/>
        </w:rPr>
        <w:t xml:space="preserve">l’écart </w:t>
      </w:r>
      <w:r>
        <w:rPr>
          <w:color w:val="5E5E5E"/>
          <w:sz w:val="20"/>
        </w:rPr>
        <w:t xml:space="preserve">du sinistre, vers une zone de regroupement sécurisée (le point de rassemblement </w:t>
      </w:r>
      <w:r>
        <w:rPr>
          <w:color w:val="5E5E5E"/>
          <w:spacing w:val="-4"/>
          <w:sz w:val="20"/>
        </w:rPr>
        <w:t xml:space="preserve">des </w:t>
      </w:r>
      <w:r>
        <w:rPr>
          <w:color w:val="5E5E5E"/>
          <w:sz w:val="20"/>
        </w:rPr>
        <w:t>vic7mes).</w:t>
      </w:r>
    </w:p>
    <w:p w:rsidR="001A20F5" w:rsidRDefault="00C337BE">
      <w:pPr>
        <w:pStyle w:val="Corpsdetexte"/>
        <w:spacing w:before="64" w:line="254" w:lineRule="auto"/>
        <w:ind w:left="906" w:right="1295"/>
        <w:jc w:val="both"/>
      </w:pPr>
      <w:r>
        <w:rPr>
          <w:color w:val="5E5E5E"/>
        </w:rPr>
        <w:t xml:space="preserve">Au </w:t>
      </w:r>
      <w:r>
        <w:rPr>
          <w:color w:val="5E5E5E"/>
          <w:spacing w:val="-5"/>
        </w:rPr>
        <w:t xml:space="preserve">PRV, </w:t>
      </w:r>
      <w:r>
        <w:rPr>
          <w:color w:val="5E5E5E"/>
        </w:rPr>
        <w:t xml:space="preserve">les vic7mes seront surveillées </w:t>
      </w:r>
      <w:r>
        <w:rPr>
          <w:color w:val="5E5E5E"/>
          <w:spacing w:val="-7"/>
        </w:rPr>
        <w:t xml:space="preserve">et </w:t>
      </w:r>
      <w:r>
        <w:rPr>
          <w:color w:val="5E5E5E"/>
        </w:rPr>
        <w:t xml:space="preserve">examinées par un médecin, lorsque les </w:t>
      </w:r>
      <w:r>
        <w:rPr>
          <w:color w:val="5E5E5E"/>
          <w:spacing w:val="-3"/>
        </w:rPr>
        <w:t xml:space="preserve">moyens </w:t>
      </w:r>
      <w:r>
        <w:rPr>
          <w:color w:val="5E5E5E"/>
        </w:rPr>
        <w:t>de secours le permeFront.</w:t>
      </w:r>
    </w:p>
    <w:p w:rsidR="001A20F5" w:rsidRDefault="00C337BE">
      <w:pPr>
        <w:pStyle w:val="Corpsdetexte"/>
        <w:spacing w:before="7"/>
        <w:rPr>
          <w:sz w:val="28"/>
        </w:rPr>
      </w:pPr>
      <w:r>
        <w:pict>
          <v:shape id="_x0000_s1750" style="position:absolute;margin-left:309.7pt;margin-top:19.95pt;width:228.9pt;height:.1pt;z-index:-251228160;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Le repérage doit permeFre une catégorisa7on précoce de l’ensemble des vic7mes aﬁn de prioriser leur prise en charge en fonc7on des moyens disponibles.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11"/>
        <w:rPr>
          <w:sz w:val="17"/>
        </w:rPr>
      </w:pPr>
    </w:p>
    <w:p w:rsidR="001A20F5" w:rsidRDefault="00C337BE">
      <w:pPr>
        <w:pStyle w:val="Titre2"/>
        <w:numPr>
          <w:ilvl w:val="1"/>
          <w:numId w:val="143"/>
        </w:numPr>
        <w:tabs>
          <w:tab w:val="left" w:pos="1962"/>
        </w:tabs>
        <w:spacing w:before="125"/>
        <w:ind w:hanging="1049"/>
      </w:pPr>
      <w:r>
        <w:pict>
          <v:shape id="_x0000_s1749" style="position:absolute;left:0;text-align:left;margin-left:56.7pt;margin-top:42.1pt;width:481.9pt;height:.1pt;z-index:-251227136;mso-wrap-distance-left:0;mso-wrap-distance-right:0;mso-position-horizontal-relative:page" coordorigin="1134,842" coordsize="9638,0" path="m1134,842r9638,e" filled="f" strokeweight="1pt">
            <v:path arrowok="t"/>
            <w10:wrap type="topAndBottom" anchorx="page"/>
          </v:shape>
        </w:pict>
      </w:r>
      <w:bookmarkStart w:id="134" w:name="_TOC_250071"/>
      <w:r>
        <w:rPr>
          <w:w w:val="105"/>
        </w:rPr>
        <w:t>Gestes de p</w:t>
      </w:r>
      <w:bookmarkStart w:id="135" w:name="_GoBack"/>
      <w:bookmarkEnd w:id="135"/>
      <w:r>
        <w:rPr>
          <w:w w:val="105"/>
        </w:rPr>
        <w:t>rotection et de</w:t>
      </w:r>
      <w:r>
        <w:rPr>
          <w:spacing w:val="22"/>
          <w:w w:val="105"/>
        </w:rPr>
        <w:t xml:space="preserve"> </w:t>
      </w:r>
      <w:bookmarkEnd w:id="134"/>
      <w:r>
        <w:rPr>
          <w:w w:val="105"/>
        </w:rPr>
        <w:t>sécurité</w:t>
      </w:r>
    </w:p>
    <w:p w:rsidR="001A20F5" w:rsidRDefault="001A20F5">
      <w:pPr>
        <w:pStyle w:val="Corpsdetexte"/>
        <w:rPr>
          <w:b/>
        </w:rPr>
      </w:pPr>
    </w:p>
    <w:p w:rsidR="001A20F5" w:rsidRDefault="001A20F5">
      <w:pPr>
        <w:pStyle w:val="Corpsdetexte"/>
        <w:rPr>
          <w:b/>
        </w:rPr>
      </w:pPr>
    </w:p>
    <w:p w:rsidR="001A20F5" w:rsidRDefault="001A20F5">
      <w:pPr>
        <w:pStyle w:val="Corpsdetexte"/>
        <w:spacing w:before="7"/>
        <w:rPr>
          <w:b/>
          <w:sz w:val="22"/>
        </w:rPr>
      </w:pPr>
    </w:p>
    <w:tbl>
      <w:tblPr>
        <w:tblStyle w:val="TableNormal"/>
        <w:tblW w:w="0" w:type="auto"/>
        <w:tblInd w:w="561" w:type="dxa"/>
        <w:tblLayout w:type="fixed"/>
        <w:tblLook w:val="01E0" w:firstRow="1" w:lastRow="1" w:firstColumn="1" w:lastColumn="1" w:noHBand="0" w:noVBand="0"/>
      </w:tblPr>
      <w:tblGrid>
        <w:gridCol w:w="346"/>
        <w:gridCol w:w="367"/>
        <w:gridCol w:w="315"/>
        <w:gridCol w:w="365"/>
        <w:gridCol w:w="5385"/>
        <w:gridCol w:w="911"/>
        <w:gridCol w:w="1890"/>
      </w:tblGrid>
      <w:tr w:rsidR="001A20F5">
        <w:trPr>
          <w:trHeight w:val="443"/>
        </w:trPr>
        <w:tc>
          <w:tcPr>
            <w:tcW w:w="9579" w:type="dxa"/>
            <w:gridSpan w:val="7"/>
            <w:tcBorders>
              <w:bottom w:val="single" w:sz="8" w:space="0" w:color="000000"/>
            </w:tcBorders>
            <w:shd w:val="clear" w:color="auto" w:fill="7F7F7F"/>
          </w:tcPr>
          <w:p w:rsidR="001A20F5" w:rsidRDefault="00C337BE">
            <w:pPr>
              <w:pStyle w:val="TableParagraph"/>
              <w:tabs>
                <w:tab w:val="left" w:pos="1252"/>
              </w:tabs>
              <w:spacing w:before="116"/>
              <w:ind w:left="0" w:right="540"/>
              <w:jc w:val="right"/>
              <w:rPr>
                <w:b/>
                <w:sz w:val="16"/>
              </w:rPr>
            </w:pPr>
            <w:r>
              <w:rPr>
                <w:b/>
                <w:color w:val="FFFFFF"/>
                <w:sz w:val="20"/>
              </w:rPr>
              <w:t>V</w:t>
            </w:r>
            <w:r>
              <w:rPr>
                <w:b/>
                <w:color w:val="FFFFFF"/>
                <w:sz w:val="16"/>
              </w:rPr>
              <w:t>ERSION</w:t>
            </w:r>
            <w:r>
              <w:rPr>
                <w:b/>
                <w:color w:val="FFFFFF"/>
                <w:sz w:val="16"/>
              </w:rPr>
              <w:tab/>
            </w:r>
            <w:r>
              <w:rPr>
                <w:b/>
                <w:color w:val="FFFFFF"/>
                <w:sz w:val="20"/>
              </w:rPr>
              <w:t>M</w:t>
            </w:r>
            <w:r>
              <w:rPr>
                <w:b/>
                <w:color w:val="FFFFFF"/>
                <w:sz w:val="16"/>
              </w:rPr>
              <w:t>ISE À</w:t>
            </w:r>
            <w:r>
              <w:rPr>
                <w:b/>
                <w:color w:val="FFFFFF"/>
                <w:spacing w:val="18"/>
                <w:sz w:val="16"/>
              </w:rPr>
              <w:t xml:space="preserve"> </w:t>
            </w:r>
            <w:r>
              <w:rPr>
                <w:b/>
                <w:color w:val="FFFFFF"/>
                <w:sz w:val="16"/>
              </w:rPr>
              <w:t>JOUR</w:t>
            </w:r>
          </w:p>
        </w:tc>
      </w:tr>
      <w:tr w:rsidR="001A20F5">
        <w:trPr>
          <w:trHeight w:val="386"/>
        </w:trPr>
        <w:tc>
          <w:tcPr>
            <w:tcW w:w="346" w:type="dxa"/>
            <w:tcBorders>
              <w:top w:val="single" w:sz="8" w:space="0" w:color="000000"/>
            </w:tcBorders>
          </w:tcPr>
          <w:p w:rsidR="001A20F5" w:rsidRDefault="00C337BE">
            <w:pPr>
              <w:pStyle w:val="TableParagraph"/>
              <w:spacing w:before="84"/>
              <w:ind w:left="98"/>
              <w:rPr>
                <w:sz w:val="16"/>
              </w:rPr>
            </w:pPr>
            <w:r>
              <w:rPr>
                <w:color w:val="7F7F7F"/>
                <w:sz w:val="16"/>
              </w:rPr>
              <w:t>FT</w:t>
            </w:r>
          </w:p>
        </w:tc>
        <w:tc>
          <w:tcPr>
            <w:tcW w:w="367" w:type="dxa"/>
            <w:tcBorders>
              <w:top w:val="single" w:sz="8" w:space="0" w:color="000000"/>
            </w:tcBorders>
          </w:tcPr>
          <w:p w:rsidR="001A20F5" w:rsidRDefault="00C337BE">
            <w:pPr>
              <w:pStyle w:val="TableParagraph"/>
              <w:spacing w:before="84"/>
              <w:ind w:left="96"/>
              <w:rPr>
                <w:sz w:val="16"/>
              </w:rPr>
            </w:pPr>
            <w:r>
              <w:rPr>
                <w:color w:val="7F7F7F"/>
                <w:sz w:val="16"/>
              </w:rPr>
              <w:t>02</w:t>
            </w:r>
          </w:p>
        </w:tc>
        <w:tc>
          <w:tcPr>
            <w:tcW w:w="315" w:type="dxa"/>
            <w:tcBorders>
              <w:top w:val="single" w:sz="8" w:space="0" w:color="000000"/>
            </w:tcBorders>
          </w:tcPr>
          <w:p w:rsidR="001A20F5" w:rsidRDefault="00C337BE">
            <w:pPr>
              <w:pStyle w:val="TableParagraph"/>
              <w:spacing w:before="84"/>
              <w:ind w:left="4"/>
              <w:jc w:val="center"/>
              <w:rPr>
                <w:sz w:val="16"/>
              </w:rPr>
            </w:pPr>
            <w:r>
              <w:rPr>
                <w:color w:val="7F7F7F"/>
                <w:sz w:val="16"/>
              </w:rPr>
              <w:t>D</w:t>
            </w:r>
          </w:p>
        </w:tc>
        <w:tc>
          <w:tcPr>
            <w:tcW w:w="365" w:type="dxa"/>
            <w:tcBorders>
              <w:top w:val="single" w:sz="8" w:space="0" w:color="000000"/>
              <w:right w:val="single" w:sz="4" w:space="0" w:color="9F9F9F"/>
            </w:tcBorders>
          </w:tcPr>
          <w:p w:rsidR="001A20F5" w:rsidRDefault="00C337BE">
            <w:pPr>
              <w:pStyle w:val="TableParagraph"/>
              <w:spacing w:before="84"/>
              <w:ind w:left="109"/>
              <w:rPr>
                <w:sz w:val="16"/>
              </w:rPr>
            </w:pPr>
            <w:r>
              <w:rPr>
                <w:color w:val="7F7F7F"/>
                <w:sz w:val="16"/>
              </w:rPr>
              <w:t>01</w:t>
            </w:r>
          </w:p>
        </w:tc>
        <w:tc>
          <w:tcPr>
            <w:tcW w:w="5385" w:type="dxa"/>
            <w:tcBorders>
              <w:top w:val="single" w:sz="8" w:space="0" w:color="000000"/>
              <w:left w:val="single" w:sz="4" w:space="0" w:color="9F9F9F"/>
              <w:right w:val="single" w:sz="4" w:space="0" w:color="BFBFBF"/>
            </w:tcBorders>
          </w:tcPr>
          <w:p w:rsidR="001A20F5" w:rsidRDefault="00C337BE">
            <w:pPr>
              <w:pStyle w:val="TableParagraph"/>
              <w:spacing w:before="84"/>
              <w:ind w:left="443"/>
              <w:rPr>
                <w:sz w:val="16"/>
              </w:rPr>
            </w:pPr>
            <w:r>
              <w:rPr>
                <w:sz w:val="16"/>
              </w:rPr>
              <w:t>Dégagements d’urgence</w:t>
            </w:r>
          </w:p>
        </w:tc>
        <w:tc>
          <w:tcPr>
            <w:tcW w:w="911" w:type="dxa"/>
            <w:tcBorders>
              <w:top w:val="single" w:sz="8" w:space="0" w:color="000000"/>
              <w:left w:val="single" w:sz="4" w:space="0" w:color="BFBFBF"/>
            </w:tcBorders>
          </w:tcPr>
          <w:p w:rsidR="001A20F5" w:rsidRDefault="00C337BE">
            <w:pPr>
              <w:pStyle w:val="TableParagraph"/>
              <w:ind w:left="236"/>
              <w:rPr>
                <w:sz w:val="16"/>
              </w:rPr>
            </w:pPr>
            <w:r>
              <w:rPr>
                <w:sz w:val="16"/>
              </w:rPr>
              <w:t>1.1.1</w:t>
            </w:r>
          </w:p>
        </w:tc>
        <w:tc>
          <w:tcPr>
            <w:tcW w:w="1890" w:type="dxa"/>
            <w:tcBorders>
              <w:top w:val="single" w:sz="8" w:space="0" w:color="000000"/>
            </w:tcBorders>
          </w:tcPr>
          <w:p w:rsidR="001A20F5" w:rsidRDefault="00C337BE">
            <w:pPr>
              <w:pStyle w:val="TableParagraph"/>
              <w:ind w:left="353"/>
              <w:rPr>
                <w:sz w:val="16"/>
              </w:rPr>
            </w:pPr>
            <w:r>
              <w:rPr>
                <w:sz w:val="16"/>
              </w:rPr>
              <w:t>Septembre 2014</w:t>
            </w:r>
          </w:p>
        </w:tc>
      </w:tr>
    </w:tbl>
    <w:p w:rsidR="001A20F5" w:rsidRDefault="001A20F5">
      <w:pPr>
        <w:rPr>
          <w:sz w:val="16"/>
        </w:rPr>
        <w:sectPr w:rsidR="001A20F5" w:rsidSect="00757B83">
          <w:headerReference w:type="default" r:id="rId77"/>
          <w:footerReference w:type="default" r:id="rId78"/>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79"/>
          <w:footerReference w:type="default" r:id="rId80"/>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02 D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r>
        <w:pict>
          <v:line id="_x0000_s1748" style="position:absolute;left:0;text-align:left;z-index:252093440;mso-position-horizontal-relative:page" from="56.7pt,42.7pt" to="538.6pt,42.7pt" strokecolor="#ffa93a" strokeweight="1pt">
            <w10:wrap anchorx="page"/>
          </v:line>
        </w:pict>
      </w:r>
      <w:bookmarkStart w:id="136" w:name="_TOC_250070"/>
      <w:bookmarkEnd w:id="136"/>
      <w:r>
        <w:rPr>
          <w:color w:val="FFA93A"/>
          <w:w w:val="105"/>
        </w:rPr>
        <w:t>Dégagements d’urgence</w:t>
      </w:r>
    </w:p>
    <w:p w:rsidR="001A20F5" w:rsidRDefault="001A20F5">
      <w:pPr>
        <w:sectPr w:rsidR="001A20F5" w:rsidSect="00757B83">
          <w:headerReference w:type="default" r:id="rId81"/>
          <w:footerReference w:type="default" r:id="rId82"/>
          <w:pgSz w:w="11910" w:h="16840"/>
          <w:pgMar w:top="460" w:right="120" w:bottom="480" w:left="580" w:header="271" w:footer="291" w:gutter="0"/>
          <w:pgNumType w:start="291"/>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right="76"/>
      </w:pPr>
      <w:r>
        <w:rPr>
          <w:color w:val="5E5E5E"/>
        </w:rPr>
        <w:t xml:space="preserve">Le dégagement d’urgence d’une vic7me est  </w:t>
      </w:r>
      <w:r>
        <w:rPr>
          <w:color w:val="5E5E5E"/>
          <w:spacing w:val="-3"/>
        </w:rPr>
        <w:t xml:space="preserve">réalisé  </w:t>
      </w:r>
      <w:r>
        <w:rPr>
          <w:color w:val="5E5E5E"/>
        </w:rPr>
        <w:t>pour</w:t>
      </w:r>
      <w:r>
        <w:rPr>
          <w:color w:val="5E5E5E"/>
          <w:spacing w:val="-1"/>
        </w:rPr>
        <w:t xml:space="preserve"> </w:t>
      </w:r>
      <w:r>
        <w:rPr>
          <w:color w:val="5E5E5E"/>
        </w:rPr>
        <w:t>:</w:t>
      </w:r>
    </w:p>
    <w:p w:rsidR="001A20F5" w:rsidRDefault="00C337BE">
      <w:pPr>
        <w:pStyle w:val="Paragraphedeliste"/>
        <w:numPr>
          <w:ilvl w:val="0"/>
          <w:numId w:val="79"/>
        </w:numPr>
        <w:tabs>
          <w:tab w:val="left" w:pos="1001"/>
        </w:tabs>
        <w:spacing w:before="102" w:line="260" w:lineRule="exact"/>
        <w:jc w:val="left"/>
        <w:rPr>
          <w:sz w:val="20"/>
        </w:rPr>
      </w:pPr>
      <w:r>
        <w:rPr>
          <w:color w:val="5E5E5E"/>
          <w:sz w:val="20"/>
        </w:rPr>
        <w:t>soustraire</w:t>
      </w:r>
      <w:r>
        <w:rPr>
          <w:color w:val="5E5E5E"/>
          <w:spacing w:val="26"/>
          <w:sz w:val="20"/>
        </w:rPr>
        <w:t xml:space="preserve"> </w:t>
      </w:r>
      <w:r>
        <w:rPr>
          <w:color w:val="5E5E5E"/>
          <w:sz w:val="20"/>
        </w:rPr>
        <w:t>une</w:t>
      </w:r>
      <w:r>
        <w:rPr>
          <w:color w:val="5E5E5E"/>
          <w:spacing w:val="26"/>
          <w:sz w:val="20"/>
        </w:rPr>
        <w:t xml:space="preserve"> </w:t>
      </w:r>
      <w:r>
        <w:rPr>
          <w:color w:val="5E5E5E"/>
          <w:sz w:val="20"/>
        </w:rPr>
        <w:t>vic7me</w:t>
      </w:r>
      <w:r>
        <w:rPr>
          <w:color w:val="5E5E5E"/>
          <w:spacing w:val="27"/>
          <w:sz w:val="20"/>
        </w:rPr>
        <w:t xml:space="preserve"> </w:t>
      </w:r>
      <w:r>
        <w:rPr>
          <w:color w:val="5E5E5E"/>
          <w:sz w:val="20"/>
        </w:rPr>
        <w:t>à</w:t>
      </w:r>
      <w:r>
        <w:rPr>
          <w:color w:val="5E5E5E"/>
          <w:spacing w:val="26"/>
          <w:sz w:val="20"/>
        </w:rPr>
        <w:t xml:space="preserve"> </w:t>
      </w:r>
      <w:r>
        <w:rPr>
          <w:color w:val="5E5E5E"/>
          <w:sz w:val="20"/>
        </w:rPr>
        <w:t>un</w:t>
      </w:r>
      <w:r>
        <w:rPr>
          <w:color w:val="5E5E5E"/>
          <w:spacing w:val="27"/>
          <w:sz w:val="20"/>
        </w:rPr>
        <w:t xml:space="preserve"> </w:t>
      </w:r>
      <w:r>
        <w:rPr>
          <w:color w:val="5E5E5E"/>
          <w:sz w:val="20"/>
        </w:rPr>
        <w:t>danger</w:t>
      </w:r>
      <w:r>
        <w:rPr>
          <w:color w:val="5E5E5E"/>
          <w:spacing w:val="26"/>
          <w:sz w:val="20"/>
        </w:rPr>
        <w:t xml:space="preserve"> </w:t>
      </w:r>
      <w:r>
        <w:rPr>
          <w:color w:val="5E5E5E"/>
          <w:sz w:val="20"/>
        </w:rPr>
        <w:t>réel,</w:t>
      </w:r>
      <w:r>
        <w:rPr>
          <w:color w:val="5E5E5E"/>
          <w:spacing w:val="26"/>
          <w:sz w:val="20"/>
        </w:rPr>
        <w:t xml:space="preserve"> </w:t>
      </w:r>
      <w:r>
        <w:rPr>
          <w:color w:val="5E5E5E"/>
          <w:sz w:val="20"/>
        </w:rPr>
        <w:t>vital,</w:t>
      </w:r>
    </w:p>
    <w:p w:rsidR="001A20F5" w:rsidRDefault="00C337BE">
      <w:pPr>
        <w:pStyle w:val="Titre5"/>
        <w:spacing w:before="212"/>
        <w:ind w:left="441"/>
      </w:pPr>
      <w:r>
        <w:br w:type="column"/>
      </w:r>
      <w:r>
        <w:rPr>
          <w:color w:val="7F7F7F"/>
        </w:rPr>
        <w:lastRenderedPageBreak/>
        <w:t>Traction par les vêtements</w:t>
      </w:r>
    </w:p>
    <w:p w:rsidR="001A20F5" w:rsidRDefault="00C337BE">
      <w:pPr>
        <w:pStyle w:val="Paragraphedeliste"/>
        <w:numPr>
          <w:ilvl w:val="0"/>
          <w:numId w:val="80"/>
        </w:numPr>
        <w:tabs>
          <w:tab w:val="left" w:pos="889"/>
        </w:tabs>
        <w:spacing w:before="136"/>
        <w:ind w:left="888"/>
        <w:jc w:val="left"/>
        <w:rPr>
          <w:sz w:val="20"/>
        </w:rPr>
      </w:pPr>
      <w:r>
        <w:rPr>
          <w:color w:val="5E5E5E"/>
          <w:sz w:val="20"/>
        </w:rPr>
        <w:t>Saisir la vic7me par ses vêtements</w:t>
      </w:r>
      <w:r>
        <w:rPr>
          <w:color w:val="5E5E5E"/>
          <w:spacing w:val="-1"/>
          <w:sz w:val="20"/>
        </w:rPr>
        <w:t xml:space="preserve"> </w:t>
      </w:r>
      <w:r>
        <w:rPr>
          <w:color w:val="5E5E5E"/>
          <w:sz w:val="20"/>
        </w:rPr>
        <w:t>;</w:t>
      </w:r>
    </w:p>
    <w:p w:rsidR="001A20F5" w:rsidRDefault="00C337BE">
      <w:pPr>
        <w:pStyle w:val="Paragraphedeliste"/>
        <w:numPr>
          <w:ilvl w:val="0"/>
          <w:numId w:val="80"/>
        </w:numPr>
        <w:tabs>
          <w:tab w:val="left" w:pos="889"/>
        </w:tabs>
        <w:spacing w:before="59" w:line="235" w:lineRule="auto"/>
        <w:ind w:left="888" w:right="1295"/>
        <w:jc w:val="left"/>
        <w:rPr>
          <w:sz w:val="20"/>
        </w:rPr>
      </w:pPr>
      <w:r>
        <w:rPr>
          <w:color w:val="5E5E5E"/>
          <w:sz w:val="20"/>
        </w:rPr>
        <w:t xml:space="preserve">7rer la vic7me sur le sol, jusqu'à ce </w:t>
      </w:r>
      <w:r>
        <w:rPr>
          <w:color w:val="5E5E5E"/>
          <w:spacing w:val="-3"/>
          <w:sz w:val="20"/>
        </w:rPr>
        <w:t xml:space="preserve">qu’elle </w:t>
      </w:r>
      <w:r>
        <w:rPr>
          <w:color w:val="5E5E5E"/>
          <w:spacing w:val="-4"/>
          <w:sz w:val="20"/>
        </w:rPr>
        <w:t xml:space="preserve">soit </w:t>
      </w:r>
      <w:r>
        <w:rPr>
          <w:color w:val="5E5E5E"/>
          <w:sz w:val="20"/>
        </w:rPr>
        <w:t xml:space="preserve">en lieu </w:t>
      </w:r>
      <w:r>
        <w:rPr>
          <w:color w:val="5E5E5E"/>
          <w:spacing w:val="-6"/>
          <w:sz w:val="20"/>
        </w:rPr>
        <w:t>sûr.</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line="179" w:lineRule="exact"/>
        <w:ind w:left="1000"/>
        <w:rPr>
          <w:rFonts w:ascii="Times New Roman" w:hAnsi="Times New Roman"/>
        </w:rPr>
      </w:pPr>
      <w:r>
        <w:rPr>
          <w:color w:val="5E5E5E"/>
        </w:rPr>
        <w:t>immédiat et non contrôlable</w:t>
      </w:r>
      <w:r>
        <w:rPr>
          <w:color w:val="5E5E5E"/>
          <w:spacing w:val="-12"/>
        </w:rPr>
        <w:t xml:space="preserve"> </w:t>
      </w:r>
      <w:r>
        <w:rPr>
          <w:color w:val="5E5E5E"/>
        </w:rPr>
        <w:t>;</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179" w:lineRule="exact"/>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80"/>
        </w:numPr>
        <w:tabs>
          <w:tab w:val="left" w:pos="1001"/>
        </w:tabs>
        <w:spacing w:before="142" w:line="244" w:lineRule="auto"/>
        <w:ind w:right="281"/>
        <w:rPr>
          <w:sz w:val="20"/>
        </w:rPr>
      </w:pPr>
      <w:r>
        <w:rPr>
          <w:color w:val="5E5E5E"/>
          <w:sz w:val="20"/>
        </w:rPr>
        <w:t>rendre possible les gestes d’urgence vitale sur une vic7me se trouvant dans un lieu ou dans une posi7on ne permeFant pas de les</w:t>
      </w:r>
      <w:r>
        <w:rPr>
          <w:color w:val="5E5E5E"/>
          <w:spacing w:val="30"/>
          <w:sz w:val="20"/>
        </w:rPr>
        <w:t xml:space="preserve"> </w:t>
      </w:r>
      <w:r>
        <w:rPr>
          <w:color w:val="5E5E5E"/>
          <w:spacing w:val="-3"/>
          <w:sz w:val="20"/>
        </w:rPr>
        <w:t>réaliser.</w:t>
      </w:r>
    </w:p>
    <w:p w:rsidR="001A20F5" w:rsidRDefault="001A20F5">
      <w:pPr>
        <w:pStyle w:val="Corpsdetexte"/>
      </w:pPr>
    </w:p>
    <w:p w:rsidR="001A20F5" w:rsidRDefault="001A20F5">
      <w:pPr>
        <w:pStyle w:val="Corpsdetexte"/>
        <w:spacing w:before="6"/>
        <w:rPr>
          <w:sz w:val="12"/>
        </w:rPr>
      </w:pPr>
    </w:p>
    <w:p w:rsidR="001A20F5" w:rsidRDefault="00C337BE">
      <w:pPr>
        <w:pStyle w:val="Corpsdetexte"/>
        <w:spacing w:line="20" w:lineRule="exact"/>
        <w:ind w:left="543" w:right="-58"/>
        <w:rPr>
          <w:sz w:val="2"/>
        </w:rPr>
      </w:pPr>
      <w:r>
        <w:rPr>
          <w:sz w:val="2"/>
        </w:rPr>
      </w:r>
      <w:r>
        <w:rPr>
          <w:sz w:val="2"/>
        </w:rPr>
        <w:pict>
          <v:group id="_x0000_s1746" style="width:228.9pt;height:1pt;mso-position-horizontal-relative:char;mso-position-vertical-relative:line" coordsize="4578,20">
            <v:line id="_x0000_s1747"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Le dégagement d’urgence est des7né à </w:t>
      </w:r>
      <w:r>
        <w:rPr>
          <w:color w:val="5E5E5E"/>
          <w:spacing w:val="-3"/>
        </w:rPr>
        <w:t xml:space="preserve">déplacer, </w:t>
      </w:r>
      <w:r>
        <w:rPr>
          <w:color w:val="5E5E5E"/>
        </w:rPr>
        <w:t xml:space="preserve">de quelques mètres ou plus, en quelques secondes, </w:t>
      </w:r>
      <w:r>
        <w:rPr>
          <w:color w:val="5E5E5E"/>
          <w:spacing w:val="-8"/>
        </w:rPr>
        <w:t xml:space="preserve">la </w:t>
      </w:r>
      <w:r>
        <w:rPr>
          <w:color w:val="5E5E5E"/>
        </w:rPr>
        <w:t xml:space="preserve">vic7me </w:t>
      </w:r>
      <w:r>
        <w:rPr>
          <w:color w:val="5E5E5E"/>
          <w:spacing w:val="-3"/>
        </w:rPr>
        <w:t xml:space="preserve">jusqu’à  </w:t>
      </w:r>
      <w:r>
        <w:rPr>
          <w:color w:val="5E5E5E"/>
        </w:rPr>
        <w:t xml:space="preserve">un lieu sûr pour permeFre de </w:t>
      </w:r>
      <w:r>
        <w:rPr>
          <w:color w:val="5E5E5E"/>
          <w:spacing w:val="-5"/>
        </w:rPr>
        <w:t xml:space="preserve">réaliser,  </w:t>
      </w:r>
      <w:r>
        <w:rPr>
          <w:color w:val="5E5E5E"/>
        </w:rPr>
        <w:t xml:space="preserve">en toute sécurité, </w:t>
      </w:r>
      <w:r>
        <w:rPr>
          <w:color w:val="5E5E5E"/>
          <w:spacing w:val="-3"/>
        </w:rPr>
        <w:t xml:space="preserve">l’examen, </w:t>
      </w:r>
      <w:r>
        <w:rPr>
          <w:color w:val="5E5E5E"/>
        </w:rPr>
        <w:t>les gestes de</w:t>
      </w:r>
      <w:r>
        <w:rPr>
          <w:color w:val="5E5E5E"/>
          <w:spacing w:val="38"/>
        </w:rPr>
        <w:t xml:space="preserve"> </w:t>
      </w:r>
      <w:r>
        <w:rPr>
          <w:color w:val="5E5E5E"/>
        </w:rPr>
        <w:t>secours</w:t>
      </w:r>
    </w:p>
    <w:p w:rsidR="001A20F5" w:rsidRDefault="00C337BE">
      <w:pPr>
        <w:pStyle w:val="Titre5"/>
        <w:ind w:left="441"/>
        <w:rPr>
          <w:sz w:val="17"/>
        </w:rPr>
      </w:pPr>
      <w:r>
        <w:br w:type="column"/>
      </w:r>
      <w:r>
        <w:rPr>
          <w:color w:val="7F7F7F"/>
        </w:rPr>
        <w:lastRenderedPageBreak/>
        <w:t>Traction</w:t>
      </w:r>
      <w:r>
        <w:rPr>
          <w:color w:val="7F7F7F"/>
          <w:spacing w:val="-28"/>
        </w:rPr>
        <w:t xml:space="preserve"> </w:t>
      </w:r>
      <w:r>
        <w:rPr>
          <w:color w:val="7F7F7F"/>
        </w:rPr>
        <w:t>sous</w:t>
      </w:r>
      <w:r>
        <w:rPr>
          <w:color w:val="7F7F7F"/>
          <w:spacing w:val="-27"/>
        </w:rPr>
        <w:t xml:space="preserve"> </w:t>
      </w:r>
      <w:r>
        <w:rPr>
          <w:color w:val="7F7F7F"/>
        </w:rPr>
        <w:t>les</w:t>
      </w:r>
      <w:r>
        <w:rPr>
          <w:color w:val="7F7F7F"/>
          <w:spacing w:val="-26"/>
        </w:rPr>
        <w:t xml:space="preserve"> </w:t>
      </w:r>
      <w:r>
        <w:rPr>
          <w:color w:val="7F7F7F"/>
        </w:rPr>
        <w:t>aisselles</w:t>
      </w:r>
      <w:r>
        <w:rPr>
          <w:color w:val="7F7F7F"/>
          <w:position w:val="9"/>
          <w:sz w:val="17"/>
        </w:rPr>
        <w:t>1</w:t>
      </w:r>
    </w:p>
    <w:p w:rsidR="001A20F5" w:rsidRDefault="00C337BE">
      <w:pPr>
        <w:pStyle w:val="Paragraphedeliste"/>
        <w:numPr>
          <w:ilvl w:val="0"/>
          <w:numId w:val="80"/>
        </w:numPr>
        <w:tabs>
          <w:tab w:val="left" w:pos="889"/>
        </w:tabs>
        <w:spacing w:before="139" w:line="235" w:lineRule="auto"/>
        <w:ind w:left="888" w:right="1295"/>
        <w:rPr>
          <w:sz w:val="20"/>
        </w:rPr>
      </w:pPr>
      <w:r>
        <w:rPr>
          <w:color w:val="5E5E5E"/>
          <w:sz w:val="20"/>
        </w:rPr>
        <w:t xml:space="preserve">Asseoir la vic7me en la saisissant par </w:t>
      </w:r>
      <w:r>
        <w:rPr>
          <w:color w:val="5E5E5E"/>
          <w:spacing w:val="-5"/>
          <w:sz w:val="20"/>
        </w:rPr>
        <w:t xml:space="preserve">ses </w:t>
      </w:r>
      <w:r>
        <w:rPr>
          <w:color w:val="5E5E5E"/>
          <w:sz w:val="20"/>
        </w:rPr>
        <w:t>vêtements</w:t>
      </w:r>
      <w:r>
        <w:rPr>
          <w:color w:val="5E5E5E"/>
          <w:spacing w:val="-2"/>
          <w:sz w:val="20"/>
        </w:rPr>
        <w:t xml:space="preserve"> </w:t>
      </w:r>
      <w:r>
        <w:rPr>
          <w:color w:val="5E5E5E"/>
          <w:sz w:val="20"/>
        </w:rPr>
        <w:t>;</w:t>
      </w:r>
    </w:p>
    <w:p w:rsidR="001A20F5" w:rsidRDefault="00C337BE">
      <w:pPr>
        <w:pStyle w:val="Paragraphedeliste"/>
        <w:numPr>
          <w:ilvl w:val="0"/>
          <w:numId w:val="80"/>
        </w:numPr>
        <w:tabs>
          <w:tab w:val="left" w:pos="889"/>
        </w:tabs>
        <w:spacing w:before="79" w:line="244" w:lineRule="auto"/>
        <w:ind w:left="888" w:right="1295"/>
        <w:rPr>
          <w:sz w:val="20"/>
        </w:rPr>
      </w:pPr>
      <w:r>
        <w:rPr>
          <w:color w:val="5E5E5E"/>
          <w:sz w:val="20"/>
        </w:rPr>
        <w:t xml:space="preserve">se placer derrière elle et saisir ses poignets opposés </w:t>
      </w:r>
      <w:r>
        <w:rPr>
          <w:color w:val="5E5E5E"/>
          <w:spacing w:val="17"/>
          <w:sz w:val="20"/>
        </w:rPr>
        <w:t xml:space="preserve"> </w:t>
      </w:r>
      <w:r>
        <w:rPr>
          <w:color w:val="5E5E5E"/>
          <w:sz w:val="20"/>
        </w:rPr>
        <w:t xml:space="preserve">en </w:t>
      </w:r>
      <w:r>
        <w:rPr>
          <w:color w:val="5E5E5E"/>
          <w:spacing w:val="17"/>
          <w:sz w:val="20"/>
        </w:rPr>
        <w:t xml:space="preserve"> </w:t>
      </w:r>
      <w:r>
        <w:rPr>
          <w:color w:val="5E5E5E"/>
          <w:sz w:val="20"/>
        </w:rPr>
        <w:t>passa</w:t>
      </w:r>
      <w:r>
        <w:rPr>
          <w:color w:val="5E5E5E"/>
          <w:spacing w:val="-2"/>
          <w:sz w:val="20"/>
        </w:rPr>
        <w:t>n</w:t>
      </w:r>
      <w:r>
        <w:rPr>
          <w:color w:val="5E5E5E"/>
          <w:sz w:val="20"/>
        </w:rPr>
        <w:t xml:space="preserve">t </w:t>
      </w:r>
      <w:r>
        <w:rPr>
          <w:color w:val="5E5E5E"/>
          <w:spacing w:val="17"/>
          <w:sz w:val="20"/>
        </w:rPr>
        <w:t xml:space="preserve"> </w:t>
      </w:r>
      <w:r>
        <w:rPr>
          <w:color w:val="5E5E5E"/>
          <w:sz w:val="20"/>
        </w:rPr>
        <w:t xml:space="preserve">les </w:t>
      </w:r>
      <w:r>
        <w:rPr>
          <w:color w:val="5E5E5E"/>
          <w:spacing w:val="17"/>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17"/>
          <w:sz w:val="20"/>
        </w:rPr>
        <w:t xml:space="preserve"> </w:t>
      </w:r>
      <w:r>
        <w:rPr>
          <w:color w:val="5E5E5E"/>
          <w:sz w:val="20"/>
        </w:rPr>
        <w:t xml:space="preserve">sous </w:t>
      </w:r>
      <w:r>
        <w:rPr>
          <w:color w:val="5E5E5E"/>
          <w:spacing w:val="17"/>
          <w:sz w:val="20"/>
        </w:rPr>
        <w:t xml:space="preserve"> </w:t>
      </w:r>
      <w:r>
        <w:rPr>
          <w:color w:val="5E5E5E"/>
          <w:sz w:val="20"/>
        </w:rPr>
        <w:t>ses aisselle</w:t>
      </w:r>
      <w:r>
        <w:rPr>
          <w:color w:val="5E5E5E"/>
          <w:spacing w:val="-1"/>
          <w:sz w:val="20"/>
        </w:rPr>
        <w:t xml:space="preserve"> </w:t>
      </w:r>
      <w:r>
        <w:rPr>
          <w:color w:val="5E5E5E"/>
          <w:sz w:val="20"/>
        </w:rPr>
        <w:t>;</w:t>
      </w:r>
    </w:p>
    <w:p w:rsidR="001A20F5" w:rsidRDefault="00C337BE">
      <w:pPr>
        <w:pStyle w:val="Paragraphedeliste"/>
        <w:numPr>
          <w:ilvl w:val="0"/>
          <w:numId w:val="80"/>
        </w:numPr>
        <w:tabs>
          <w:tab w:val="left" w:pos="889"/>
        </w:tabs>
        <w:spacing w:before="76" w:line="235" w:lineRule="auto"/>
        <w:ind w:left="888" w:right="1295"/>
        <w:rPr>
          <w:sz w:val="20"/>
        </w:rPr>
      </w:pPr>
      <w:r>
        <w:rPr>
          <w:color w:val="5E5E5E"/>
          <w:sz w:val="20"/>
        </w:rPr>
        <w:t>surélever la par7e supérieure de son corps, ses pieds restant en contact avec le sol</w:t>
      </w:r>
      <w:r>
        <w:rPr>
          <w:color w:val="5E5E5E"/>
          <w:spacing w:val="-8"/>
          <w:sz w:val="20"/>
        </w:rPr>
        <w:t xml:space="preserve"> </w:t>
      </w:r>
      <w:r>
        <w:rPr>
          <w:color w:val="5E5E5E"/>
          <w:sz w:val="20"/>
        </w:rPr>
        <w:t>;</w:t>
      </w:r>
    </w:p>
    <w:p w:rsidR="001A20F5" w:rsidRDefault="00C337BE">
      <w:pPr>
        <w:pStyle w:val="Paragraphedeliste"/>
        <w:numPr>
          <w:ilvl w:val="0"/>
          <w:numId w:val="80"/>
        </w:numPr>
        <w:tabs>
          <w:tab w:val="left" w:pos="889"/>
        </w:tabs>
        <w:spacing w:before="81" w:line="235" w:lineRule="auto"/>
        <w:ind w:left="888" w:right="1295"/>
        <w:rPr>
          <w:sz w:val="20"/>
        </w:rPr>
      </w:pPr>
      <w:r>
        <w:rPr>
          <w:color w:val="5E5E5E"/>
          <w:sz w:val="20"/>
        </w:rPr>
        <w:t xml:space="preserve">tirer la vic7me à reculons, jusqu'à ce  </w:t>
      </w:r>
      <w:r>
        <w:rPr>
          <w:color w:val="5E5E5E"/>
          <w:spacing w:val="-5"/>
          <w:sz w:val="20"/>
        </w:rPr>
        <w:t xml:space="preserve">qu’elle </w:t>
      </w:r>
      <w:r>
        <w:rPr>
          <w:color w:val="5E5E5E"/>
          <w:sz w:val="20"/>
        </w:rPr>
        <w:t xml:space="preserve">soit en lieu </w:t>
      </w:r>
      <w:r>
        <w:rPr>
          <w:color w:val="5E5E5E"/>
          <w:spacing w:val="-6"/>
          <w:sz w:val="20"/>
        </w:rPr>
        <w:t>sûr.</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4"/>
        <w:ind w:left="553"/>
        <w:rPr>
          <w:rFonts w:ascii="Times New Roman" w:hAnsi="Times New Roman"/>
        </w:rPr>
      </w:pPr>
      <w:r>
        <w:rPr>
          <w:color w:val="5E5E5E"/>
        </w:rPr>
        <w:t>d’urgence et la surveillance de la</w:t>
      </w:r>
      <w:r>
        <w:rPr>
          <w:color w:val="5E5E5E"/>
          <w:spacing w:val="-3"/>
        </w:rPr>
        <w:t xml:space="preserve"> </w:t>
      </w:r>
      <w:r>
        <w:rPr>
          <w:color w:val="5E5E5E"/>
        </w:rPr>
        <w:t>vic7me.</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C337BE">
      <w:pPr>
        <w:pStyle w:val="Titre5"/>
        <w:spacing w:before="41"/>
        <w:ind w:left="5613"/>
      </w:pPr>
      <w:r>
        <w:pict>
          <v:line id="_x0000_s1745" style="position:absolute;left:0;text-align:left;z-index:252094464;mso-position-horizontal-relative:page" from="56.7pt,20.5pt" to="285.6pt,20.5pt" strokecolor="#7f7f7f" strokeweight="1pt">
            <w10:wrap anchorx="page"/>
          </v:line>
        </w:pict>
      </w:r>
      <w:r>
        <w:rPr>
          <w:color w:val="7F7F7F"/>
        </w:rPr>
        <w:t>Sortie d’un véhicule</w:t>
      </w:r>
    </w:p>
    <w:p w:rsidR="001A20F5" w:rsidRDefault="001A20F5">
      <w:pPr>
        <w:sectPr w:rsidR="001A20F5" w:rsidSect="00757B83">
          <w:type w:val="continuous"/>
          <w:pgSz w:w="11910" w:h="16840"/>
          <w:pgMar w:top="260" w:right="120" w:bottom="280" w:left="580" w:header="720" w:footer="720" w:gutter="0"/>
          <w:cols w:space="720"/>
        </w:sectPr>
      </w:pPr>
    </w:p>
    <w:p w:rsidR="001A20F5" w:rsidRDefault="00C337BE">
      <w:pPr>
        <w:spacing w:before="228"/>
        <w:ind w:left="553"/>
        <w:rPr>
          <w:rFonts w:ascii="Arial" w:hAnsi="Arial"/>
          <w:sz w:val="32"/>
        </w:rPr>
      </w:pPr>
      <w:r>
        <w:rPr>
          <w:rFonts w:ascii="Arial" w:hAnsi="Arial"/>
          <w:color w:val="7F7F7F"/>
          <w:w w:val="105"/>
          <w:sz w:val="32"/>
        </w:rPr>
        <w:t>Matériel</w:t>
      </w:r>
    </w:p>
    <w:p w:rsidR="001A20F5" w:rsidRDefault="00C337BE">
      <w:pPr>
        <w:pStyle w:val="Corpsdetexte"/>
        <w:spacing w:before="140"/>
        <w:ind w:left="553"/>
      </w:pPr>
      <w:r>
        <w:rPr>
          <w:color w:val="5E5E5E"/>
        </w:rPr>
        <w:t>Aucun matériel.</w:t>
      </w:r>
    </w:p>
    <w:p w:rsidR="001A20F5" w:rsidRDefault="001A20F5">
      <w:pPr>
        <w:pStyle w:val="Corpsdetexte"/>
        <w:rPr>
          <w:sz w:val="24"/>
        </w:rPr>
      </w:pPr>
    </w:p>
    <w:p w:rsidR="001A20F5" w:rsidRDefault="001A20F5">
      <w:pPr>
        <w:pStyle w:val="Corpsdetexte"/>
        <w:spacing w:before="6"/>
        <w:rPr>
          <w:sz w:val="22"/>
        </w:rPr>
      </w:pPr>
    </w:p>
    <w:p w:rsidR="001A20F5" w:rsidRDefault="00C337BE">
      <w:pPr>
        <w:pStyle w:val="Titre4"/>
        <w:spacing w:before="0"/>
      </w:pPr>
      <w:r>
        <w:rPr>
          <w:color w:val="7F7F7F"/>
        </w:rPr>
        <w:t>Réalisation</w:t>
      </w:r>
    </w:p>
    <w:p w:rsidR="001A20F5" w:rsidRDefault="00C337BE">
      <w:pPr>
        <w:pStyle w:val="Corpsdetexte"/>
        <w:spacing w:before="141"/>
        <w:ind w:left="553"/>
      </w:pPr>
      <w:r>
        <w:rPr>
          <w:color w:val="5E5E5E"/>
        </w:rPr>
        <w:t>Préalablement à toute manœuvre</w:t>
      </w:r>
      <w:r>
        <w:rPr>
          <w:color w:val="5E5E5E"/>
          <w:spacing w:val="-13"/>
        </w:rPr>
        <w:t xml:space="preserve"> </w:t>
      </w:r>
      <w:r>
        <w:rPr>
          <w:color w:val="5E5E5E"/>
        </w:rPr>
        <w:t>:</w:t>
      </w:r>
    </w:p>
    <w:p w:rsidR="001A20F5" w:rsidRDefault="00C337BE">
      <w:pPr>
        <w:pStyle w:val="Paragraphedeliste"/>
        <w:numPr>
          <w:ilvl w:val="1"/>
          <w:numId w:val="80"/>
        </w:numPr>
        <w:tabs>
          <w:tab w:val="left" w:pos="1001"/>
        </w:tabs>
        <w:spacing w:before="119" w:line="235" w:lineRule="auto"/>
        <w:ind w:right="38"/>
        <w:jc w:val="left"/>
        <w:rPr>
          <w:sz w:val="20"/>
        </w:rPr>
      </w:pPr>
      <w:r>
        <w:rPr>
          <w:color w:val="5E5E5E"/>
          <w:sz w:val="20"/>
        </w:rPr>
        <w:t>caler le véhicules ou l'obstacle, ou vériﬁer le calage</w:t>
      </w:r>
      <w:r>
        <w:rPr>
          <w:color w:val="5E5E5E"/>
          <w:spacing w:val="-1"/>
          <w:sz w:val="20"/>
        </w:rPr>
        <w:t xml:space="preserve"> </w:t>
      </w:r>
      <w:r>
        <w:rPr>
          <w:color w:val="5E5E5E"/>
          <w:sz w:val="20"/>
        </w:rPr>
        <w:t>existant.</w:t>
      </w:r>
    </w:p>
    <w:p w:rsidR="001A20F5" w:rsidRDefault="001A20F5">
      <w:pPr>
        <w:pStyle w:val="Corpsdetexte"/>
        <w:spacing w:before="1"/>
        <w:rPr>
          <w:sz w:val="28"/>
        </w:rPr>
      </w:pPr>
    </w:p>
    <w:p w:rsidR="001A20F5" w:rsidRDefault="00C337BE">
      <w:pPr>
        <w:pStyle w:val="Titre5"/>
        <w:spacing w:before="0"/>
      </w:pPr>
      <w:r>
        <w:rPr>
          <w:color w:val="7F7F7F"/>
        </w:rPr>
        <w:t>Traction par les</w:t>
      </w:r>
      <w:r>
        <w:rPr>
          <w:color w:val="7F7F7F"/>
          <w:spacing w:val="10"/>
        </w:rPr>
        <w:t xml:space="preserve"> </w:t>
      </w:r>
      <w:r>
        <w:rPr>
          <w:color w:val="7F7F7F"/>
        </w:rPr>
        <w:t>chevilles</w:t>
      </w:r>
    </w:p>
    <w:p w:rsidR="001A20F5" w:rsidRDefault="00C337BE">
      <w:pPr>
        <w:pStyle w:val="Paragraphedeliste"/>
        <w:numPr>
          <w:ilvl w:val="1"/>
          <w:numId w:val="80"/>
        </w:numPr>
        <w:tabs>
          <w:tab w:val="left" w:pos="1001"/>
        </w:tabs>
        <w:spacing w:before="136"/>
        <w:jc w:val="left"/>
        <w:rPr>
          <w:sz w:val="20"/>
        </w:rPr>
      </w:pPr>
      <w:r>
        <w:rPr>
          <w:color w:val="5E5E5E"/>
          <w:sz w:val="20"/>
        </w:rPr>
        <w:t>Saisir la vic7me par les chevilles ;</w:t>
      </w:r>
    </w:p>
    <w:p w:rsidR="001A20F5" w:rsidRDefault="00C337BE">
      <w:pPr>
        <w:pStyle w:val="Paragraphedeliste"/>
        <w:numPr>
          <w:ilvl w:val="1"/>
          <w:numId w:val="80"/>
        </w:numPr>
        <w:tabs>
          <w:tab w:val="left" w:pos="1001"/>
        </w:tabs>
        <w:spacing w:before="60" w:line="235" w:lineRule="auto"/>
        <w:ind w:right="38"/>
        <w:jc w:val="left"/>
        <w:rPr>
          <w:sz w:val="20"/>
        </w:rPr>
      </w:pPr>
      <w:r>
        <w:rPr>
          <w:color w:val="5E5E5E"/>
          <w:sz w:val="20"/>
        </w:rPr>
        <w:t xml:space="preserve">7rer la vic7me sur le sol, jusqu'à ce </w:t>
      </w:r>
      <w:r>
        <w:rPr>
          <w:color w:val="5E5E5E"/>
          <w:spacing w:val="-3"/>
          <w:sz w:val="20"/>
        </w:rPr>
        <w:t xml:space="preserve">qu’elle </w:t>
      </w:r>
      <w:r>
        <w:rPr>
          <w:color w:val="5E5E5E"/>
          <w:spacing w:val="-4"/>
          <w:sz w:val="20"/>
        </w:rPr>
        <w:t xml:space="preserve">soit </w:t>
      </w:r>
      <w:r>
        <w:rPr>
          <w:color w:val="5E5E5E"/>
          <w:sz w:val="20"/>
        </w:rPr>
        <w:t xml:space="preserve">en lieu </w:t>
      </w:r>
      <w:r>
        <w:rPr>
          <w:color w:val="5E5E5E"/>
          <w:spacing w:val="-6"/>
          <w:sz w:val="20"/>
        </w:rPr>
        <w:t>sûr.</w:t>
      </w:r>
    </w:p>
    <w:p w:rsidR="001A20F5" w:rsidRDefault="001A20F5">
      <w:pPr>
        <w:pStyle w:val="Corpsdetexte"/>
        <w:spacing w:before="1"/>
        <w:rPr>
          <w:sz w:val="28"/>
        </w:rPr>
      </w:pPr>
    </w:p>
    <w:p w:rsidR="001A20F5" w:rsidRDefault="00C337BE">
      <w:pPr>
        <w:pStyle w:val="Titre5"/>
        <w:spacing w:before="0"/>
      </w:pPr>
      <w:r>
        <w:rPr>
          <w:color w:val="7F7F7F"/>
        </w:rPr>
        <w:t>Traction par les poignets</w:t>
      </w:r>
    </w:p>
    <w:p w:rsidR="001A20F5" w:rsidRDefault="00C337BE">
      <w:pPr>
        <w:pStyle w:val="Paragraphedeliste"/>
        <w:numPr>
          <w:ilvl w:val="1"/>
          <w:numId w:val="80"/>
        </w:numPr>
        <w:tabs>
          <w:tab w:val="left" w:pos="1001"/>
        </w:tabs>
        <w:spacing w:before="136"/>
        <w:jc w:val="left"/>
        <w:rPr>
          <w:sz w:val="20"/>
        </w:rPr>
      </w:pPr>
      <w:r>
        <w:rPr>
          <w:color w:val="5E5E5E"/>
          <w:sz w:val="20"/>
        </w:rPr>
        <w:t>Saisir la vic7me par les poignets ;</w:t>
      </w:r>
    </w:p>
    <w:p w:rsidR="001A20F5" w:rsidRDefault="00C337BE">
      <w:pPr>
        <w:pStyle w:val="Paragraphedeliste"/>
        <w:numPr>
          <w:ilvl w:val="1"/>
          <w:numId w:val="80"/>
        </w:numPr>
        <w:tabs>
          <w:tab w:val="left" w:pos="1001"/>
        </w:tabs>
        <w:spacing w:before="59" w:line="235" w:lineRule="auto"/>
        <w:ind w:right="38"/>
        <w:jc w:val="left"/>
        <w:rPr>
          <w:sz w:val="20"/>
        </w:rPr>
      </w:pPr>
      <w:r>
        <w:rPr>
          <w:color w:val="5E5E5E"/>
          <w:sz w:val="20"/>
        </w:rPr>
        <w:t xml:space="preserve">7rer la vic7me sur le sol, </w:t>
      </w:r>
      <w:r>
        <w:rPr>
          <w:color w:val="5E5E5E"/>
          <w:spacing w:val="-3"/>
          <w:sz w:val="20"/>
        </w:rPr>
        <w:t xml:space="preserve">jusqu’à </w:t>
      </w:r>
      <w:r>
        <w:rPr>
          <w:color w:val="5E5E5E"/>
          <w:sz w:val="20"/>
        </w:rPr>
        <w:t xml:space="preserve">ce </w:t>
      </w:r>
      <w:r>
        <w:rPr>
          <w:color w:val="5E5E5E"/>
          <w:spacing w:val="-3"/>
          <w:sz w:val="20"/>
        </w:rPr>
        <w:t xml:space="preserve">qu’elle </w:t>
      </w:r>
      <w:r>
        <w:rPr>
          <w:color w:val="5E5E5E"/>
          <w:spacing w:val="-4"/>
          <w:sz w:val="20"/>
        </w:rPr>
        <w:t xml:space="preserve">soit </w:t>
      </w:r>
      <w:r>
        <w:rPr>
          <w:color w:val="5E5E5E"/>
          <w:sz w:val="20"/>
        </w:rPr>
        <w:t xml:space="preserve">en lieu </w:t>
      </w:r>
      <w:r>
        <w:rPr>
          <w:color w:val="5E5E5E"/>
          <w:spacing w:val="-6"/>
          <w:sz w:val="20"/>
        </w:rPr>
        <w:t>sûr.</w:t>
      </w:r>
    </w:p>
    <w:p w:rsidR="001A20F5" w:rsidRDefault="00C337BE">
      <w:pPr>
        <w:pStyle w:val="Paragraphedeliste"/>
        <w:numPr>
          <w:ilvl w:val="1"/>
          <w:numId w:val="80"/>
        </w:numPr>
        <w:tabs>
          <w:tab w:val="left" w:pos="1001"/>
        </w:tabs>
        <w:spacing w:before="136"/>
        <w:rPr>
          <w:sz w:val="20"/>
        </w:rPr>
      </w:pPr>
      <w:r>
        <w:rPr>
          <w:color w:val="5E5E5E"/>
          <w:sz w:val="20"/>
        </w:rPr>
        <w:br w:type="column"/>
      </w:r>
      <w:r>
        <w:rPr>
          <w:color w:val="5E5E5E"/>
          <w:sz w:val="20"/>
        </w:rPr>
        <w:lastRenderedPageBreak/>
        <w:t>Détacher ou couper la ceinture de sécurité</w:t>
      </w:r>
      <w:r>
        <w:rPr>
          <w:color w:val="5E5E5E"/>
          <w:spacing w:val="-3"/>
          <w:sz w:val="20"/>
        </w:rPr>
        <w:t xml:space="preserve"> </w:t>
      </w:r>
      <w:r>
        <w:rPr>
          <w:color w:val="5E5E5E"/>
          <w:sz w:val="20"/>
        </w:rPr>
        <w:t>;</w:t>
      </w:r>
    </w:p>
    <w:p w:rsidR="001A20F5" w:rsidRDefault="00C337BE">
      <w:pPr>
        <w:pStyle w:val="Paragraphedeliste"/>
        <w:numPr>
          <w:ilvl w:val="1"/>
          <w:numId w:val="80"/>
        </w:numPr>
        <w:tabs>
          <w:tab w:val="left" w:pos="1001"/>
        </w:tabs>
        <w:spacing w:before="60" w:line="235" w:lineRule="auto"/>
        <w:ind w:right="1295"/>
        <w:rPr>
          <w:sz w:val="20"/>
        </w:rPr>
      </w:pPr>
      <w:r>
        <w:rPr>
          <w:color w:val="5E5E5E"/>
          <w:sz w:val="20"/>
        </w:rPr>
        <w:t>dégager éventuellement les pieds de la vic7me des pédales du véhicule</w:t>
      </w:r>
      <w:r>
        <w:rPr>
          <w:color w:val="5E5E5E"/>
          <w:spacing w:val="-1"/>
          <w:sz w:val="20"/>
        </w:rPr>
        <w:t xml:space="preserve"> </w:t>
      </w:r>
      <w:r>
        <w:rPr>
          <w:color w:val="5E5E5E"/>
          <w:sz w:val="20"/>
        </w:rPr>
        <w:t>;</w:t>
      </w:r>
    </w:p>
    <w:p w:rsidR="001A20F5" w:rsidRDefault="00C337BE">
      <w:pPr>
        <w:pStyle w:val="Paragraphedeliste"/>
        <w:numPr>
          <w:ilvl w:val="1"/>
          <w:numId w:val="80"/>
        </w:numPr>
        <w:tabs>
          <w:tab w:val="left" w:pos="1001"/>
        </w:tabs>
        <w:spacing w:before="81" w:line="235" w:lineRule="auto"/>
        <w:ind w:right="1295"/>
        <w:rPr>
          <w:sz w:val="20"/>
        </w:rPr>
      </w:pPr>
      <w:r>
        <w:pict>
          <v:line id="_x0000_s1744" style="position:absolute;left:0;text-align:left;z-index:252095488;mso-position-horizontal-relative:page" from="56.7pt,21.6pt" to="285.6pt,21.6pt" strokecolor="#7f7f7f" strokeweight="1pt">
            <w10:wrap anchorx="page"/>
          </v:line>
        </w:pict>
      </w:r>
      <w:r>
        <w:rPr>
          <w:color w:val="5E5E5E"/>
          <w:sz w:val="20"/>
        </w:rPr>
        <w:t xml:space="preserve">passer la main sous son aisselle la plus </w:t>
      </w:r>
      <w:r>
        <w:rPr>
          <w:color w:val="5E5E5E"/>
          <w:spacing w:val="-3"/>
          <w:sz w:val="20"/>
        </w:rPr>
        <w:t xml:space="preserve">proche </w:t>
      </w:r>
      <w:r>
        <w:rPr>
          <w:color w:val="5E5E5E"/>
          <w:sz w:val="20"/>
        </w:rPr>
        <w:t>et maintenir son menton</w:t>
      </w:r>
      <w:r>
        <w:rPr>
          <w:color w:val="5E5E5E"/>
          <w:spacing w:val="-2"/>
          <w:sz w:val="20"/>
        </w:rPr>
        <w:t xml:space="preserve"> </w:t>
      </w:r>
      <w:r>
        <w:rPr>
          <w:color w:val="5E5E5E"/>
          <w:sz w:val="20"/>
        </w:rPr>
        <w:t>;</w:t>
      </w:r>
    </w:p>
    <w:p w:rsidR="001A20F5" w:rsidRDefault="00C337BE">
      <w:pPr>
        <w:pStyle w:val="Paragraphedeliste"/>
        <w:numPr>
          <w:ilvl w:val="1"/>
          <w:numId w:val="80"/>
        </w:numPr>
        <w:tabs>
          <w:tab w:val="left" w:pos="1001"/>
        </w:tabs>
        <w:spacing w:before="82" w:line="235" w:lineRule="auto"/>
        <w:ind w:right="1294"/>
        <w:rPr>
          <w:sz w:val="20"/>
        </w:rPr>
      </w:pPr>
      <w:r>
        <w:rPr>
          <w:color w:val="5E5E5E"/>
          <w:sz w:val="20"/>
        </w:rPr>
        <w:t xml:space="preserve">passer </w:t>
      </w:r>
      <w:r>
        <w:rPr>
          <w:color w:val="5E5E5E"/>
          <w:spacing w:val="-3"/>
          <w:sz w:val="20"/>
        </w:rPr>
        <w:t xml:space="preserve">l’autre </w:t>
      </w:r>
      <w:r>
        <w:rPr>
          <w:color w:val="5E5E5E"/>
          <w:sz w:val="20"/>
        </w:rPr>
        <w:t xml:space="preserve">main sous </w:t>
      </w:r>
      <w:r>
        <w:rPr>
          <w:color w:val="5E5E5E"/>
          <w:spacing w:val="-3"/>
          <w:sz w:val="20"/>
        </w:rPr>
        <w:t xml:space="preserve">l’autre </w:t>
      </w:r>
      <w:r>
        <w:rPr>
          <w:color w:val="5E5E5E"/>
          <w:sz w:val="20"/>
        </w:rPr>
        <w:t>aisselle et saisir sa ceinture ou son poignet opposé</w:t>
      </w:r>
      <w:r>
        <w:rPr>
          <w:color w:val="5E5E5E"/>
          <w:spacing w:val="-2"/>
          <w:sz w:val="20"/>
        </w:rPr>
        <w:t xml:space="preserve"> </w:t>
      </w:r>
      <w:r>
        <w:rPr>
          <w:color w:val="5E5E5E"/>
          <w:sz w:val="20"/>
        </w:rPr>
        <w:t>;</w:t>
      </w:r>
    </w:p>
    <w:p w:rsidR="001A20F5" w:rsidRDefault="00C337BE">
      <w:pPr>
        <w:pStyle w:val="Paragraphedeliste"/>
        <w:numPr>
          <w:ilvl w:val="1"/>
          <w:numId w:val="80"/>
        </w:numPr>
        <w:tabs>
          <w:tab w:val="left" w:pos="1001"/>
        </w:tabs>
        <w:spacing w:before="78" w:line="244" w:lineRule="auto"/>
        <w:ind w:right="1295"/>
        <w:rPr>
          <w:sz w:val="20"/>
        </w:rPr>
      </w:pPr>
      <w:r>
        <w:rPr>
          <w:color w:val="5E5E5E"/>
          <w:spacing w:val="3"/>
          <w:sz w:val="20"/>
        </w:rPr>
        <w:t xml:space="preserve">7rer </w:t>
      </w:r>
      <w:r>
        <w:rPr>
          <w:color w:val="5E5E5E"/>
          <w:spacing w:val="2"/>
          <w:sz w:val="20"/>
        </w:rPr>
        <w:t xml:space="preserve">la </w:t>
      </w:r>
      <w:r>
        <w:rPr>
          <w:color w:val="5E5E5E"/>
          <w:spacing w:val="4"/>
          <w:sz w:val="20"/>
        </w:rPr>
        <w:t xml:space="preserve">vic7me </w:t>
      </w:r>
      <w:r>
        <w:rPr>
          <w:color w:val="5E5E5E"/>
          <w:spacing w:val="2"/>
          <w:sz w:val="20"/>
        </w:rPr>
        <w:t>hors d</w:t>
      </w:r>
      <w:r>
        <w:rPr>
          <w:color w:val="5E5E5E"/>
          <w:spacing w:val="2"/>
          <w:sz w:val="20"/>
        </w:rPr>
        <w:t xml:space="preserve">u </w:t>
      </w:r>
      <w:r>
        <w:rPr>
          <w:color w:val="5E5E5E"/>
          <w:spacing w:val="4"/>
          <w:sz w:val="20"/>
        </w:rPr>
        <w:t xml:space="preserve">véhicule </w:t>
      </w:r>
      <w:r>
        <w:rPr>
          <w:color w:val="5E5E5E"/>
          <w:spacing w:val="2"/>
          <w:sz w:val="20"/>
        </w:rPr>
        <w:t xml:space="preserve">en </w:t>
      </w:r>
      <w:r>
        <w:rPr>
          <w:color w:val="5E5E5E"/>
          <w:spacing w:val="-5"/>
          <w:sz w:val="20"/>
        </w:rPr>
        <w:t xml:space="preserve">se </w:t>
      </w:r>
      <w:r>
        <w:rPr>
          <w:color w:val="5E5E5E"/>
          <w:sz w:val="20"/>
        </w:rPr>
        <w:t>redressant, tout en poursuivant le main7en de sa tête</w:t>
      </w:r>
      <w:r>
        <w:rPr>
          <w:color w:val="5E5E5E"/>
          <w:spacing w:val="-1"/>
          <w:sz w:val="20"/>
        </w:rPr>
        <w:t xml:space="preserve"> </w:t>
      </w:r>
      <w:r>
        <w:rPr>
          <w:color w:val="5E5E5E"/>
          <w:sz w:val="20"/>
        </w:rPr>
        <w:t>;</w:t>
      </w:r>
    </w:p>
    <w:p w:rsidR="001A20F5" w:rsidRDefault="00C337BE">
      <w:pPr>
        <w:pStyle w:val="Paragraphedeliste"/>
        <w:numPr>
          <w:ilvl w:val="1"/>
          <w:numId w:val="80"/>
        </w:numPr>
        <w:tabs>
          <w:tab w:val="left" w:pos="1001"/>
        </w:tabs>
        <w:spacing w:before="76" w:line="235" w:lineRule="auto"/>
        <w:ind w:right="1295"/>
        <w:rPr>
          <w:sz w:val="20"/>
        </w:rPr>
      </w:pPr>
      <w:r>
        <w:pict>
          <v:line id="_x0000_s1743" style="position:absolute;left:0;text-align:left;z-index:252096512;mso-position-horizontal-relative:page" from="56.7pt,13.35pt" to="285.6pt,13.35pt" strokecolor="#424242" strokeweight="1pt">
            <v:stroke dashstyle="dot"/>
            <w10:wrap anchorx="page"/>
          </v:line>
        </w:pict>
      </w:r>
      <w:r>
        <w:rPr>
          <w:color w:val="5E5E5E"/>
          <w:sz w:val="20"/>
        </w:rPr>
        <w:t xml:space="preserve">allonger la vic7me sur le sol en zone sûre </w:t>
      </w:r>
      <w:r>
        <w:rPr>
          <w:color w:val="5E5E5E"/>
          <w:spacing w:val="-6"/>
          <w:sz w:val="20"/>
        </w:rPr>
        <w:t xml:space="preserve">en </w:t>
      </w:r>
      <w:r>
        <w:rPr>
          <w:color w:val="5E5E5E"/>
          <w:sz w:val="20"/>
        </w:rPr>
        <w:t>accompagnant sa tête et sa</w:t>
      </w:r>
      <w:r>
        <w:rPr>
          <w:color w:val="5E5E5E"/>
          <w:spacing w:val="-3"/>
          <w:sz w:val="20"/>
        </w:rPr>
        <w:t xml:space="preserve"> </w:t>
      </w:r>
      <w:r>
        <w:rPr>
          <w:color w:val="5E5E5E"/>
          <w:sz w:val="20"/>
        </w:rPr>
        <w:t>nuque.</w:t>
      </w:r>
    </w:p>
    <w:p w:rsidR="001A20F5" w:rsidRDefault="00C337BE">
      <w:pPr>
        <w:pStyle w:val="Corpsdetexte"/>
        <w:spacing w:before="78" w:line="254" w:lineRule="auto"/>
        <w:ind w:left="1002" w:right="1295"/>
        <w:jc w:val="both"/>
      </w:pPr>
      <w:r>
        <w:rPr>
          <w:color w:val="5E5E5E"/>
        </w:rPr>
        <w:t>Un second secouriste peut aider à allonger la vic7me sur le sol.</w:t>
      </w:r>
    </w:p>
    <w:p w:rsidR="001A20F5" w:rsidRDefault="00C337BE">
      <w:pPr>
        <w:pStyle w:val="Corpsdetexte"/>
        <w:spacing w:before="3"/>
      </w:pPr>
      <w:r>
        <w:pict>
          <v:shape id="_x0000_s1742" style="position:absolute;margin-left:309.7pt;margin-top:14.85pt;width:228.9pt;height:.1pt;z-index:-251225088;mso-wrap-distance-left:0;mso-wrap-distance-right:0;mso-position-horizontal-relative:page" coordorigin="6194,297" coordsize="4578,0" path="m6194,297r4578,e" filled="f" strokecolor="#424242" strokeweight="1pt">
            <v:stroke dashstyle="dot"/>
            <v:path arrowok="t"/>
            <w10:wrap type="topAndBottom" anchorx="page"/>
          </v:shape>
        </w:pict>
      </w:r>
    </w:p>
    <w:p w:rsidR="001A20F5" w:rsidRDefault="00C337BE">
      <w:pPr>
        <w:pStyle w:val="Titre5"/>
        <w:spacing w:before="0" w:line="273" w:lineRule="auto"/>
        <w:ind w:right="1668"/>
      </w:pPr>
      <w:r>
        <w:rPr>
          <w:color w:val="7F7F7F"/>
          <w:w w:val="105"/>
        </w:rPr>
        <w:t>Dégagement d’un enfant ou</w:t>
      </w:r>
      <w:r>
        <w:rPr>
          <w:color w:val="7F7F7F"/>
          <w:spacing w:val="-53"/>
          <w:w w:val="105"/>
        </w:rPr>
        <w:t xml:space="preserve"> </w:t>
      </w:r>
      <w:r>
        <w:rPr>
          <w:color w:val="7F7F7F"/>
          <w:w w:val="105"/>
        </w:rPr>
        <w:t>d’un nourrisson</w:t>
      </w:r>
    </w:p>
    <w:p w:rsidR="001A20F5" w:rsidRDefault="00C337BE">
      <w:pPr>
        <w:pStyle w:val="Paragraphedeliste"/>
        <w:numPr>
          <w:ilvl w:val="1"/>
          <w:numId w:val="80"/>
        </w:numPr>
        <w:tabs>
          <w:tab w:val="left" w:pos="1001"/>
        </w:tabs>
        <w:spacing w:before="96" w:line="235" w:lineRule="auto"/>
        <w:ind w:right="1295"/>
        <w:rPr>
          <w:sz w:val="20"/>
        </w:rPr>
      </w:pPr>
      <w:r>
        <w:pict>
          <v:line id="_x0000_s1741" style="position:absolute;left:0;text-align:left;z-index:252097536;mso-position-horizontal-relative:page" from="56.7pt,-15.65pt" to="285.6pt,-15.65pt" strokecolor="#424242" strokeweight="1pt">
            <v:stroke dashstyle="dot"/>
            <w10:wrap anchorx="page"/>
          </v:line>
        </w:pict>
      </w:r>
      <w:r>
        <w:rPr>
          <w:color w:val="5E5E5E"/>
          <w:sz w:val="20"/>
        </w:rPr>
        <w:t xml:space="preserve">Dégager le jeune enfant ou le nourrisson en </w:t>
      </w:r>
      <w:r>
        <w:rPr>
          <w:color w:val="5E5E5E"/>
          <w:spacing w:val="-7"/>
          <w:sz w:val="20"/>
        </w:rPr>
        <w:t>le</w:t>
      </w:r>
      <w:r>
        <w:rPr>
          <w:color w:val="5E5E5E"/>
          <w:spacing w:val="31"/>
          <w:sz w:val="20"/>
        </w:rPr>
        <w:t xml:space="preserve"> </w:t>
      </w:r>
      <w:r>
        <w:rPr>
          <w:color w:val="5E5E5E"/>
          <w:sz w:val="20"/>
        </w:rPr>
        <w:t>portant dans les</w:t>
      </w:r>
      <w:r>
        <w:rPr>
          <w:color w:val="5E5E5E"/>
          <w:spacing w:val="-1"/>
          <w:sz w:val="20"/>
        </w:rPr>
        <w:t xml:space="preserve"> </w:t>
      </w:r>
      <w:r>
        <w:rPr>
          <w:color w:val="5E5E5E"/>
          <w:sz w:val="20"/>
        </w:rPr>
        <w:t>bras.</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4"/>
        <w:rPr>
          <w:sz w:val="19"/>
        </w:rPr>
      </w:pPr>
    </w:p>
    <w:p w:rsidR="001A20F5" w:rsidRDefault="00C337BE">
      <w:pPr>
        <w:pStyle w:val="Corpsdetexte"/>
        <w:spacing w:line="20" w:lineRule="exact"/>
        <w:ind w:left="548"/>
        <w:rPr>
          <w:sz w:val="2"/>
        </w:rPr>
      </w:pPr>
      <w:r>
        <w:rPr>
          <w:sz w:val="2"/>
        </w:rPr>
      </w:r>
      <w:r>
        <w:rPr>
          <w:sz w:val="2"/>
        </w:rPr>
        <w:pict>
          <v:group id="_x0000_s1739" style="width:100pt;height:.5pt;mso-position-horizontal-relative:char;mso-position-vertical-relative:line" coordsize="2000,10">
            <v:line id="_x0000_s1740" style="position:absolute" from="0,5" to="2000,5" strokecolor="#606060" strokeweight=".5pt"/>
            <w10:anchorlock/>
          </v:group>
        </w:pict>
      </w:r>
    </w:p>
    <w:p w:rsidR="001A20F5" w:rsidRDefault="00C337BE">
      <w:pPr>
        <w:pStyle w:val="Paragraphedeliste"/>
        <w:numPr>
          <w:ilvl w:val="0"/>
          <w:numId w:val="78"/>
        </w:numPr>
        <w:tabs>
          <w:tab w:val="left" w:pos="838"/>
        </w:tabs>
        <w:spacing w:before="151"/>
        <w:ind w:hanging="285"/>
        <w:rPr>
          <w:rFonts w:ascii="Arial" w:hAnsi="Arial"/>
          <w:sz w:val="16"/>
        </w:rPr>
      </w:pPr>
      <w:r>
        <w:rPr>
          <w:rFonts w:ascii="Arial" w:hAnsi="Arial"/>
          <w:color w:val="424242"/>
          <w:sz w:val="16"/>
        </w:rPr>
        <w:t>Cette</w:t>
      </w:r>
      <w:r>
        <w:rPr>
          <w:rFonts w:ascii="Arial" w:hAnsi="Arial"/>
          <w:color w:val="424242"/>
          <w:spacing w:val="2"/>
          <w:sz w:val="16"/>
        </w:rPr>
        <w:t xml:space="preserve"> </w:t>
      </w:r>
      <w:r>
        <w:rPr>
          <w:rFonts w:ascii="Arial" w:hAnsi="Arial"/>
          <w:color w:val="424242"/>
          <w:sz w:val="16"/>
        </w:rPr>
        <w:t>technique</w:t>
      </w:r>
      <w:r>
        <w:rPr>
          <w:rFonts w:ascii="Arial" w:hAnsi="Arial"/>
          <w:color w:val="424242"/>
          <w:spacing w:val="2"/>
          <w:sz w:val="16"/>
        </w:rPr>
        <w:t xml:space="preserve"> </w:t>
      </w:r>
      <w:r>
        <w:rPr>
          <w:rFonts w:ascii="Arial" w:hAnsi="Arial"/>
          <w:color w:val="424242"/>
          <w:sz w:val="16"/>
        </w:rPr>
        <w:t>permet</w:t>
      </w:r>
      <w:r>
        <w:rPr>
          <w:rFonts w:ascii="Arial" w:hAnsi="Arial"/>
          <w:color w:val="424242"/>
          <w:spacing w:val="2"/>
          <w:sz w:val="16"/>
        </w:rPr>
        <w:t xml:space="preserve"> </w:t>
      </w:r>
      <w:r>
        <w:rPr>
          <w:rFonts w:ascii="Arial" w:hAnsi="Arial"/>
          <w:color w:val="424242"/>
          <w:sz w:val="16"/>
        </w:rPr>
        <w:t>de</w:t>
      </w:r>
      <w:r>
        <w:rPr>
          <w:rFonts w:ascii="Arial" w:hAnsi="Arial"/>
          <w:color w:val="424242"/>
          <w:spacing w:val="3"/>
          <w:sz w:val="16"/>
        </w:rPr>
        <w:t xml:space="preserve"> </w:t>
      </w:r>
      <w:r>
        <w:rPr>
          <w:rFonts w:ascii="Arial" w:hAnsi="Arial"/>
          <w:color w:val="424242"/>
          <w:sz w:val="16"/>
        </w:rPr>
        <w:t>déplacer</w:t>
      </w:r>
      <w:r>
        <w:rPr>
          <w:rFonts w:ascii="Arial" w:hAnsi="Arial"/>
          <w:color w:val="424242"/>
          <w:spacing w:val="2"/>
          <w:sz w:val="16"/>
        </w:rPr>
        <w:t xml:space="preserve"> </w:t>
      </w:r>
      <w:r>
        <w:rPr>
          <w:rFonts w:ascii="Arial" w:hAnsi="Arial"/>
          <w:color w:val="424242"/>
          <w:sz w:val="16"/>
        </w:rPr>
        <w:t>la</w:t>
      </w:r>
      <w:r>
        <w:rPr>
          <w:rFonts w:ascii="Arial" w:hAnsi="Arial"/>
          <w:color w:val="424242"/>
          <w:spacing w:val="2"/>
          <w:sz w:val="16"/>
        </w:rPr>
        <w:t xml:space="preserve"> </w:t>
      </w:r>
      <w:r>
        <w:rPr>
          <w:rFonts w:ascii="Arial" w:hAnsi="Arial"/>
          <w:color w:val="424242"/>
          <w:sz w:val="16"/>
        </w:rPr>
        <w:t>victime</w:t>
      </w:r>
      <w:r>
        <w:rPr>
          <w:rFonts w:ascii="Arial" w:hAnsi="Arial"/>
          <w:color w:val="424242"/>
          <w:spacing w:val="2"/>
          <w:sz w:val="16"/>
        </w:rPr>
        <w:t xml:space="preserve"> </w:t>
      </w:r>
      <w:r>
        <w:rPr>
          <w:rFonts w:ascii="Arial" w:hAnsi="Arial"/>
          <w:color w:val="424242"/>
          <w:sz w:val="16"/>
        </w:rPr>
        <w:t>dans</w:t>
      </w:r>
      <w:r>
        <w:rPr>
          <w:rFonts w:ascii="Arial" w:hAnsi="Arial"/>
          <w:color w:val="424242"/>
          <w:spacing w:val="3"/>
          <w:sz w:val="16"/>
        </w:rPr>
        <w:t xml:space="preserve"> </w:t>
      </w:r>
      <w:r>
        <w:rPr>
          <w:rFonts w:ascii="Arial" w:hAnsi="Arial"/>
          <w:color w:val="424242"/>
          <w:sz w:val="16"/>
        </w:rPr>
        <w:t>des</w:t>
      </w:r>
      <w:r>
        <w:rPr>
          <w:rFonts w:ascii="Arial" w:hAnsi="Arial"/>
          <w:color w:val="424242"/>
          <w:spacing w:val="2"/>
          <w:sz w:val="16"/>
        </w:rPr>
        <w:t xml:space="preserve"> </w:t>
      </w:r>
      <w:r>
        <w:rPr>
          <w:rFonts w:ascii="Arial" w:hAnsi="Arial"/>
          <w:color w:val="424242"/>
          <w:sz w:val="16"/>
        </w:rPr>
        <w:t>escaliers</w:t>
      </w:r>
      <w:r>
        <w:rPr>
          <w:rFonts w:ascii="Arial" w:hAnsi="Arial"/>
          <w:color w:val="424242"/>
          <w:spacing w:val="2"/>
          <w:sz w:val="16"/>
        </w:rPr>
        <w:t xml:space="preserve"> </w:t>
      </w:r>
      <w:r>
        <w:rPr>
          <w:rFonts w:ascii="Arial" w:hAnsi="Arial"/>
          <w:color w:val="424242"/>
          <w:sz w:val="16"/>
        </w:rPr>
        <w:t>ou</w:t>
      </w:r>
      <w:r>
        <w:rPr>
          <w:rFonts w:ascii="Arial" w:hAnsi="Arial"/>
          <w:color w:val="424242"/>
          <w:spacing w:val="2"/>
          <w:sz w:val="16"/>
        </w:rPr>
        <w:t xml:space="preserve"> </w:t>
      </w:r>
      <w:r>
        <w:rPr>
          <w:rFonts w:ascii="Arial" w:hAnsi="Arial"/>
          <w:color w:val="424242"/>
          <w:sz w:val="16"/>
        </w:rPr>
        <w:t>sur</w:t>
      </w:r>
      <w:r>
        <w:rPr>
          <w:rFonts w:ascii="Arial" w:hAnsi="Arial"/>
          <w:color w:val="424242"/>
          <w:spacing w:val="3"/>
          <w:sz w:val="16"/>
        </w:rPr>
        <w:t xml:space="preserve"> </w:t>
      </w:r>
      <w:r>
        <w:rPr>
          <w:rFonts w:ascii="Arial" w:hAnsi="Arial"/>
          <w:color w:val="424242"/>
          <w:sz w:val="16"/>
        </w:rPr>
        <w:t>un</w:t>
      </w:r>
      <w:r>
        <w:rPr>
          <w:rFonts w:ascii="Arial" w:hAnsi="Arial"/>
          <w:color w:val="424242"/>
          <w:spacing w:val="2"/>
          <w:sz w:val="16"/>
        </w:rPr>
        <w:t xml:space="preserve"> </w:t>
      </w:r>
      <w:r>
        <w:rPr>
          <w:rFonts w:ascii="Arial" w:hAnsi="Arial"/>
          <w:color w:val="424242"/>
          <w:sz w:val="16"/>
        </w:rPr>
        <w:t>sol</w:t>
      </w:r>
      <w:r>
        <w:rPr>
          <w:rFonts w:ascii="Arial" w:hAnsi="Arial"/>
          <w:color w:val="424242"/>
          <w:spacing w:val="2"/>
          <w:sz w:val="16"/>
        </w:rPr>
        <w:t xml:space="preserve"> </w:t>
      </w:r>
      <w:r>
        <w:rPr>
          <w:rFonts w:ascii="Arial" w:hAnsi="Arial"/>
          <w:color w:val="424242"/>
          <w:sz w:val="16"/>
        </w:rPr>
        <w:t>accidenté,</w:t>
      </w:r>
      <w:r>
        <w:rPr>
          <w:rFonts w:ascii="Arial" w:hAnsi="Arial"/>
          <w:color w:val="424242"/>
          <w:spacing w:val="2"/>
          <w:sz w:val="16"/>
        </w:rPr>
        <w:t xml:space="preserve"> </w:t>
      </w:r>
      <w:r>
        <w:rPr>
          <w:rFonts w:ascii="Arial" w:hAnsi="Arial"/>
          <w:color w:val="424242"/>
          <w:sz w:val="16"/>
        </w:rPr>
        <w:t>tout</w:t>
      </w:r>
      <w:r>
        <w:rPr>
          <w:rFonts w:ascii="Arial" w:hAnsi="Arial"/>
          <w:color w:val="424242"/>
          <w:spacing w:val="3"/>
          <w:sz w:val="16"/>
        </w:rPr>
        <w:t xml:space="preserve"> </w:t>
      </w:r>
      <w:r>
        <w:rPr>
          <w:rFonts w:ascii="Arial" w:hAnsi="Arial"/>
          <w:color w:val="424242"/>
          <w:sz w:val="16"/>
        </w:rPr>
        <w:t>en</w:t>
      </w:r>
      <w:r>
        <w:rPr>
          <w:rFonts w:ascii="Arial" w:hAnsi="Arial"/>
          <w:color w:val="424242"/>
          <w:spacing w:val="2"/>
          <w:sz w:val="16"/>
        </w:rPr>
        <w:t xml:space="preserve"> </w:t>
      </w:r>
      <w:r>
        <w:rPr>
          <w:rFonts w:ascii="Arial" w:hAnsi="Arial"/>
          <w:color w:val="424242"/>
          <w:sz w:val="16"/>
        </w:rPr>
        <w:t>protégeant</w:t>
      </w:r>
      <w:r>
        <w:rPr>
          <w:rFonts w:ascii="Arial" w:hAnsi="Arial"/>
          <w:color w:val="424242"/>
          <w:spacing w:val="2"/>
          <w:sz w:val="16"/>
        </w:rPr>
        <w:t xml:space="preserve"> </w:t>
      </w:r>
      <w:r>
        <w:rPr>
          <w:rFonts w:ascii="Arial" w:hAnsi="Arial"/>
          <w:color w:val="424242"/>
          <w:sz w:val="16"/>
        </w:rPr>
        <w:t>la</w:t>
      </w:r>
      <w:r>
        <w:rPr>
          <w:rFonts w:ascii="Arial" w:hAnsi="Arial"/>
          <w:color w:val="424242"/>
          <w:spacing w:val="2"/>
          <w:sz w:val="16"/>
        </w:rPr>
        <w:t xml:space="preserve"> </w:t>
      </w:r>
      <w:r>
        <w:rPr>
          <w:rFonts w:ascii="Arial" w:hAnsi="Arial"/>
          <w:color w:val="424242"/>
          <w:sz w:val="16"/>
        </w:rPr>
        <w:t>tête</w:t>
      </w:r>
      <w:r>
        <w:rPr>
          <w:rFonts w:ascii="Arial" w:hAnsi="Arial"/>
          <w:color w:val="424242"/>
          <w:spacing w:val="3"/>
          <w:sz w:val="16"/>
        </w:rPr>
        <w:t xml:space="preserve"> </w:t>
      </w:r>
      <w:r>
        <w:rPr>
          <w:rFonts w:ascii="Arial" w:hAnsi="Arial"/>
          <w:color w:val="424242"/>
          <w:sz w:val="16"/>
        </w:rPr>
        <w:t>de</w:t>
      </w:r>
      <w:r>
        <w:rPr>
          <w:rFonts w:ascii="Arial" w:hAnsi="Arial"/>
          <w:color w:val="424242"/>
          <w:spacing w:val="2"/>
          <w:sz w:val="16"/>
        </w:rPr>
        <w:t xml:space="preserve"> </w:t>
      </w:r>
      <w:r>
        <w:rPr>
          <w:rFonts w:ascii="Arial" w:hAnsi="Arial"/>
          <w:color w:val="424242"/>
          <w:sz w:val="16"/>
        </w:rPr>
        <w:t>la</w:t>
      </w:r>
      <w:r>
        <w:rPr>
          <w:rFonts w:ascii="Arial" w:hAnsi="Arial"/>
          <w:color w:val="424242"/>
          <w:spacing w:val="2"/>
          <w:sz w:val="16"/>
        </w:rPr>
        <w:t xml:space="preserve"> </w:t>
      </w:r>
      <w:r>
        <w:rPr>
          <w:rFonts w:ascii="Arial" w:hAnsi="Arial"/>
          <w:color w:val="424242"/>
          <w:sz w:val="16"/>
        </w:rPr>
        <w:t>victime.</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p w:rsidR="001A20F5" w:rsidRDefault="00C337BE">
      <w:pPr>
        <w:tabs>
          <w:tab w:val="left" w:pos="5603"/>
        </w:tabs>
        <w:spacing w:line="20" w:lineRule="exact"/>
        <w:ind w:left="543"/>
        <w:rPr>
          <w:rFonts w:ascii="Arial"/>
          <w:sz w:val="2"/>
        </w:rPr>
      </w:pPr>
      <w:r>
        <w:rPr>
          <w:rFonts w:ascii="Arial"/>
          <w:sz w:val="2"/>
        </w:rPr>
      </w:r>
      <w:r>
        <w:rPr>
          <w:rFonts w:ascii="Arial"/>
          <w:sz w:val="2"/>
        </w:rPr>
        <w:pict>
          <v:group id="_x0000_s1737" style="width:228.9pt;height:1pt;mso-position-horizontal-relative:char;mso-position-vertical-relative:line" coordsize="4578,20">
            <v:line id="_x0000_s1738" style="position:absolute" from="0,10" to="4578,10" strokecolor="#424242" strokeweight="1pt">
              <v:stroke dashstyle="dot"/>
            </v:line>
            <w10:anchorlock/>
          </v:group>
        </w:pict>
      </w:r>
      <w:r>
        <w:rPr>
          <w:rFonts w:ascii="Arial"/>
          <w:sz w:val="2"/>
        </w:rPr>
        <w:tab/>
      </w:r>
      <w:r>
        <w:rPr>
          <w:rFonts w:ascii="Arial"/>
          <w:sz w:val="2"/>
        </w:rPr>
      </w:r>
      <w:r>
        <w:rPr>
          <w:rFonts w:ascii="Arial"/>
          <w:sz w:val="2"/>
        </w:rPr>
        <w:pict>
          <v:group id="_x0000_s1735" style="width:228.9pt;height:1pt;mso-position-horizontal-relative:char;mso-position-vertical-relative:line" coordsize="4578,20">
            <v:line id="_x0000_s1736" style="position:absolute" from="0,10" to="4578,10" strokecolor="#7f7f7f" strokeweight="1pt"/>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Titre5"/>
        <w:spacing w:before="15"/>
        <w:rPr>
          <w:sz w:val="17"/>
        </w:rPr>
      </w:pPr>
      <w:r>
        <w:rPr>
          <w:color w:val="7F7F7F"/>
          <w:spacing w:val="-9"/>
          <w:w w:val="105"/>
        </w:rPr>
        <w:t>Traction</w:t>
      </w:r>
      <w:r>
        <w:rPr>
          <w:color w:val="7F7F7F"/>
          <w:spacing w:val="-24"/>
          <w:w w:val="105"/>
        </w:rPr>
        <w:t xml:space="preserve"> </w:t>
      </w:r>
      <w:r>
        <w:rPr>
          <w:color w:val="7F7F7F"/>
          <w:spacing w:val="-6"/>
          <w:w w:val="105"/>
        </w:rPr>
        <w:t>sur</w:t>
      </w:r>
      <w:r>
        <w:rPr>
          <w:color w:val="7F7F7F"/>
          <w:spacing w:val="-24"/>
          <w:w w:val="105"/>
        </w:rPr>
        <w:t xml:space="preserve"> </w:t>
      </w:r>
      <w:r>
        <w:rPr>
          <w:color w:val="7F7F7F"/>
          <w:spacing w:val="-4"/>
          <w:w w:val="105"/>
        </w:rPr>
        <w:t>le</w:t>
      </w:r>
      <w:r>
        <w:rPr>
          <w:color w:val="7F7F7F"/>
          <w:spacing w:val="-23"/>
          <w:w w:val="105"/>
        </w:rPr>
        <w:t xml:space="preserve"> </w:t>
      </w:r>
      <w:r>
        <w:rPr>
          <w:color w:val="7F7F7F"/>
          <w:spacing w:val="-6"/>
          <w:w w:val="105"/>
        </w:rPr>
        <w:t>sol</w:t>
      </w:r>
      <w:r>
        <w:rPr>
          <w:color w:val="7F7F7F"/>
          <w:spacing w:val="-24"/>
          <w:w w:val="105"/>
        </w:rPr>
        <w:t xml:space="preserve"> </w:t>
      </w:r>
      <w:r>
        <w:rPr>
          <w:color w:val="7F7F7F"/>
          <w:spacing w:val="-6"/>
          <w:w w:val="105"/>
        </w:rPr>
        <w:t>par</w:t>
      </w:r>
      <w:r>
        <w:rPr>
          <w:color w:val="7F7F7F"/>
          <w:spacing w:val="-24"/>
          <w:w w:val="105"/>
        </w:rPr>
        <w:t xml:space="preserve"> </w:t>
      </w:r>
      <w:r>
        <w:rPr>
          <w:color w:val="7F7F7F"/>
          <w:w w:val="105"/>
        </w:rPr>
        <w:t>«</w:t>
      </w:r>
      <w:r>
        <w:rPr>
          <w:color w:val="7F7F7F"/>
          <w:spacing w:val="-23"/>
          <w:w w:val="105"/>
        </w:rPr>
        <w:t xml:space="preserve"> </w:t>
      </w:r>
      <w:r>
        <w:rPr>
          <w:color w:val="7F7F7F"/>
          <w:spacing w:val="-7"/>
          <w:w w:val="105"/>
        </w:rPr>
        <w:t>équipier</w:t>
      </w:r>
      <w:r>
        <w:rPr>
          <w:color w:val="7F7F7F"/>
          <w:spacing w:val="-24"/>
          <w:w w:val="105"/>
        </w:rPr>
        <w:t xml:space="preserve"> </w:t>
      </w:r>
      <w:r>
        <w:rPr>
          <w:color w:val="7F7F7F"/>
          <w:spacing w:val="-7"/>
          <w:w w:val="105"/>
        </w:rPr>
        <w:t>relais</w:t>
      </w:r>
      <w:r>
        <w:rPr>
          <w:color w:val="7F7F7F"/>
          <w:spacing w:val="-24"/>
          <w:w w:val="105"/>
        </w:rPr>
        <w:t xml:space="preserve"> </w:t>
      </w:r>
      <w:r>
        <w:rPr>
          <w:color w:val="7F7F7F"/>
          <w:spacing w:val="-10"/>
          <w:w w:val="105"/>
        </w:rPr>
        <w:t>»</w:t>
      </w:r>
      <w:r>
        <w:rPr>
          <w:color w:val="7F7F7F"/>
          <w:spacing w:val="-10"/>
          <w:w w:val="105"/>
          <w:position w:val="9"/>
          <w:sz w:val="17"/>
        </w:rPr>
        <w:t>2</w:t>
      </w:r>
    </w:p>
    <w:p w:rsidR="001A20F5" w:rsidRDefault="00C337BE">
      <w:pPr>
        <w:pStyle w:val="Corpsdetexte"/>
        <w:spacing w:before="136"/>
        <w:ind w:left="553"/>
      </w:pPr>
      <w:r>
        <w:rPr>
          <w:color w:val="5E5E5E"/>
        </w:rPr>
        <w:t>Préalablement au dégagement de la vic7me :</w:t>
      </w:r>
    </w:p>
    <w:p w:rsidR="001A20F5" w:rsidRDefault="00C337BE">
      <w:pPr>
        <w:pStyle w:val="Paragraphedeliste"/>
        <w:numPr>
          <w:ilvl w:val="1"/>
          <w:numId w:val="78"/>
        </w:numPr>
        <w:tabs>
          <w:tab w:val="left" w:pos="1001"/>
        </w:tabs>
        <w:spacing w:before="119" w:line="235" w:lineRule="auto"/>
        <w:ind w:right="232"/>
        <w:jc w:val="left"/>
        <w:rPr>
          <w:sz w:val="20"/>
        </w:rPr>
      </w:pPr>
      <w:r>
        <w:rPr>
          <w:color w:val="5E5E5E"/>
          <w:sz w:val="20"/>
        </w:rPr>
        <w:t xml:space="preserve">caler le véhicule ou </w:t>
      </w:r>
      <w:r>
        <w:rPr>
          <w:color w:val="5E5E5E"/>
          <w:spacing w:val="-3"/>
          <w:sz w:val="20"/>
        </w:rPr>
        <w:t xml:space="preserve">l’obstacle </w:t>
      </w:r>
      <w:r>
        <w:rPr>
          <w:color w:val="5E5E5E"/>
          <w:sz w:val="20"/>
        </w:rPr>
        <w:t xml:space="preserve">sera réalisé </w:t>
      </w:r>
      <w:r>
        <w:rPr>
          <w:color w:val="5E5E5E"/>
          <w:spacing w:val="-6"/>
          <w:sz w:val="20"/>
        </w:rPr>
        <w:t xml:space="preserve">ou </w:t>
      </w:r>
      <w:r>
        <w:rPr>
          <w:color w:val="5E5E5E"/>
          <w:sz w:val="20"/>
        </w:rPr>
        <w:t>vériﬁer le calage</w:t>
      </w:r>
      <w:r>
        <w:rPr>
          <w:color w:val="5E5E5E"/>
          <w:spacing w:val="-2"/>
          <w:sz w:val="20"/>
        </w:rPr>
        <w:t xml:space="preserve"> </w:t>
      </w:r>
      <w:r>
        <w:rPr>
          <w:color w:val="5E5E5E"/>
          <w:sz w:val="20"/>
        </w:rPr>
        <w:t>existant.</w:t>
      </w:r>
    </w:p>
    <w:p w:rsidR="001A20F5" w:rsidRDefault="00C337BE">
      <w:pPr>
        <w:pStyle w:val="Corpsdetexte"/>
        <w:spacing w:before="78"/>
        <w:ind w:left="553"/>
      </w:pPr>
      <w:r>
        <w:rPr>
          <w:color w:val="5E5E5E"/>
        </w:rPr>
        <w:t>Puis :</w:t>
      </w:r>
    </w:p>
    <w:p w:rsidR="001A20F5" w:rsidRDefault="00C337BE">
      <w:pPr>
        <w:pStyle w:val="Paragraphedeliste"/>
        <w:numPr>
          <w:ilvl w:val="1"/>
          <w:numId w:val="78"/>
        </w:numPr>
        <w:tabs>
          <w:tab w:val="left" w:pos="1001"/>
        </w:tabs>
        <w:spacing w:before="116"/>
        <w:jc w:val="left"/>
        <w:rPr>
          <w:sz w:val="20"/>
        </w:rPr>
      </w:pPr>
      <w:r>
        <w:rPr>
          <w:color w:val="5E5E5E"/>
          <w:sz w:val="20"/>
        </w:rPr>
        <w:t>un 1</w:t>
      </w:r>
      <w:r>
        <w:rPr>
          <w:color w:val="5E5E5E"/>
          <w:position w:val="6"/>
          <w:sz w:val="13"/>
        </w:rPr>
        <w:t xml:space="preserve">er </w:t>
      </w:r>
      <w:r>
        <w:rPr>
          <w:color w:val="5E5E5E"/>
          <w:sz w:val="20"/>
        </w:rPr>
        <w:t>sauveteur doit</w:t>
      </w:r>
      <w:r>
        <w:rPr>
          <w:color w:val="5E5E5E"/>
          <w:spacing w:val="-16"/>
          <w:sz w:val="20"/>
        </w:rPr>
        <w:t xml:space="preserve"> </w:t>
      </w:r>
      <w:r>
        <w:rPr>
          <w:color w:val="5E5E5E"/>
          <w:sz w:val="20"/>
        </w:rPr>
        <w:t>:</w:t>
      </w:r>
    </w:p>
    <w:p w:rsidR="001A20F5" w:rsidRDefault="00C337BE">
      <w:pPr>
        <w:pStyle w:val="Paragraphedeliste"/>
        <w:numPr>
          <w:ilvl w:val="2"/>
          <w:numId w:val="78"/>
        </w:numPr>
        <w:tabs>
          <w:tab w:val="left" w:pos="1285"/>
        </w:tabs>
        <w:ind w:hanging="165"/>
        <w:jc w:val="left"/>
        <w:rPr>
          <w:sz w:val="20"/>
        </w:rPr>
      </w:pPr>
      <w:r>
        <w:rPr>
          <w:color w:val="5E5E5E"/>
          <w:sz w:val="20"/>
        </w:rPr>
        <w:t>s’allonger au sol</w:t>
      </w:r>
      <w:r>
        <w:rPr>
          <w:color w:val="5E5E5E"/>
          <w:spacing w:val="-1"/>
          <w:sz w:val="20"/>
        </w:rPr>
        <w:t xml:space="preserve"> </w:t>
      </w:r>
      <w:r>
        <w:rPr>
          <w:color w:val="5E5E5E"/>
          <w:sz w:val="20"/>
        </w:rPr>
        <w:t>;</w:t>
      </w:r>
    </w:p>
    <w:p w:rsidR="001A20F5" w:rsidRDefault="00C337BE">
      <w:pPr>
        <w:pStyle w:val="Paragraphedeliste"/>
        <w:numPr>
          <w:ilvl w:val="2"/>
          <w:numId w:val="78"/>
        </w:numPr>
        <w:tabs>
          <w:tab w:val="left" w:pos="1285"/>
        </w:tabs>
        <w:ind w:hanging="165"/>
        <w:jc w:val="left"/>
        <w:rPr>
          <w:sz w:val="20"/>
        </w:rPr>
      </w:pPr>
      <w:r>
        <w:rPr>
          <w:color w:val="5E5E5E"/>
          <w:sz w:val="20"/>
        </w:rPr>
        <w:t>saisir la vic7me :</w:t>
      </w:r>
    </w:p>
    <w:p w:rsidR="001A20F5" w:rsidRDefault="00C337BE">
      <w:pPr>
        <w:pStyle w:val="Paragraphedeliste"/>
        <w:numPr>
          <w:ilvl w:val="3"/>
          <w:numId w:val="78"/>
        </w:numPr>
        <w:tabs>
          <w:tab w:val="left" w:pos="1568"/>
        </w:tabs>
        <w:spacing w:before="59" w:line="235" w:lineRule="auto"/>
        <w:ind w:right="232"/>
        <w:jc w:val="left"/>
        <w:rPr>
          <w:sz w:val="20"/>
        </w:rPr>
      </w:pPr>
      <w:r>
        <w:rPr>
          <w:color w:val="5E5E5E"/>
          <w:sz w:val="20"/>
        </w:rPr>
        <w:t xml:space="preserve">au niveau des chevilles, si </w:t>
      </w:r>
      <w:r>
        <w:rPr>
          <w:color w:val="5E5E5E"/>
          <w:spacing w:val="-3"/>
          <w:sz w:val="20"/>
        </w:rPr>
        <w:t xml:space="preserve">l’abord </w:t>
      </w:r>
      <w:r>
        <w:rPr>
          <w:color w:val="5E5E5E"/>
          <w:sz w:val="20"/>
        </w:rPr>
        <w:t>se fait par les pieds</w:t>
      </w:r>
      <w:r>
        <w:rPr>
          <w:color w:val="5E5E5E"/>
          <w:spacing w:val="-1"/>
          <w:sz w:val="20"/>
        </w:rPr>
        <w:t xml:space="preserve"> </w:t>
      </w:r>
      <w:r>
        <w:rPr>
          <w:color w:val="5E5E5E"/>
          <w:sz w:val="20"/>
        </w:rPr>
        <w:t>;</w:t>
      </w:r>
    </w:p>
    <w:p w:rsidR="001A20F5" w:rsidRDefault="00C337BE">
      <w:pPr>
        <w:pStyle w:val="Paragraphedeliste"/>
        <w:numPr>
          <w:ilvl w:val="3"/>
          <w:numId w:val="78"/>
        </w:numPr>
        <w:tabs>
          <w:tab w:val="left" w:pos="1568"/>
        </w:tabs>
        <w:spacing w:before="82" w:line="235" w:lineRule="auto"/>
        <w:ind w:right="232"/>
        <w:jc w:val="left"/>
        <w:rPr>
          <w:sz w:val="20"/>
        </w:rPr>
      </w:pPr>
      <w:r>
        <w:rPr>
          <w:color w:val="5E5E5E"/>
          <w:sz w:val="20"/>
        </w:rPr>
        <w:t xml:space="preserve">par les poignets, la ceinture ou les aisselles, si </w:t>
      </w:r>
      <w:r>
        <w:rPr>
          <w:color w:val="5E5E5E"/>
          <w:spacing w:val="-3"/>
          <w:sz w:val="20"/>
        </w:rPr>
        <w:t xml:space="preserve">l’abord </w:t>
      </w:r>
      <w:r>
        <w:rPr>
          <w:color w:val="5E5E5E"/>
          <w:sz w:val="20"/>
        </w:rPr>
        <w:t>se fait par la</w:t>
      </w:r>
      <w:r>
        <w:rPr>
          <w:color w:val="5E5E5E"/>
          <w:spacing w:val="-3"/>
          <w:sz w:val="20"/>
        </w:rPr>
        <w:t xml:space="preserve"> </w:t>
      </w:r>
      <w:r>
        <w:rPr>
          <w:color w:val="5E5E5E"/>
          <w:sz w:val="20"/>
        </w:rPr>
        <w:t>tête.</w:t>
      </w:r>
    </w:p>
    <w:p w:rsidR="001A20F5" w:rsidRDefault="00C337BE">
      <w:pPr>
        <w:pStyle w:val="Paragraphedeliste"/>
        <w:numPr>
          <w:ilvl w:val="1"/>
          <w:numId w:val="78"/>
        </w:numPr>
        <w:tabs>
          <w:tab w:val="left" w:pos="164"/>
        </w:tabs>
        <w:spacing w:before="78"/>
        <w:ind w:right="930" w:hanging="1001"/>
        <w:jc w:val="right"/>
        <w:rPr>
          <w:sz w:val="20"/>
        </w:rPr>
      </w:pPr>
      <w:r>
        <w:rPr>
          <w:color w:val="5E5E5E"/>
          <w:sz w:val="20"/>
        </w:rPr>
        <w:t>un ou deux autres sauveteurs doivent</w:t>
      </w:r>
      <w:r>
        <w:rPr>
          <w:color w:val="5E5E5E"/>
          <w:spacing w:val="-18"/>
          <w:sz w:val="20"/>
        </w:rPr>
        <w:t xml:space="preserve"> </w:t>
      </w:r>
      <w:r>
        <w:rPr>
          <w:color w:val="5E5E5E"/>
          <w:sz w:val="20"/>
        </w:rPr>
        <w:t>:</w:t>
      </w:r>
    </w:p>
    <w:p w:rsidR="001A20F5" w:rsidRDefault="00C337BE">
      <w:pPr>
        <w:pStyle w:val="Paragraphedeliste"/>
        <w:numPr>
          <w:ilvl w:val="2"/>
          <w:numId w:val="78"/>
        </w:numPr>
        <w:tabs>
          <w:tab w:val="left" w:pos="164"/>
        </w:tabs>
        <w:ind w:right="910" w:hanging="1285"/>
        <w:jc w:val="right"/>
        <w:rPr>
          <w:sz w:val="20"/>
        </w:rPr>
      </w:pPr>
      <w:r>
        <w:rPr>
          <w:color w:val="5E5E5E"/>
          <w:sz w:val="20"/>
        </w:rPr>
        <w:t>saisir les chevilles du 1</w:t>
      </w:r>
      <w:r>
        <w:rPr>
          <w:color w:val="5E5E5E"/>
          <w:position w:val="6"/>
          <w:sz w:val="13"/>
        </w:rPr>
        <w:t xml:space="preserve">er  </w:t>
      </w:r>
      <w:r>
        <w:rPr>
          <w:color w:val="5E5E5E"/>
          <w:sz w:val="20"/>
        </w:rPr>
        <w:t>sauveteur</w:t>
      </w:r>
      <w:r>
        <w:rPr>
          <w:color w:val="5E5E5E"/>
          <w:spacing w:val="-21"/>
          <w:sz w:val="20"/>
        </w:rPr>
        <w:t xml:space="preserve"> </w:t>
      </w:r>
      <w:r>
        <w:rPr>
          <w:color w:val="5E5E5E"/>
          <w:sz w:val="20"/>
        </w:rPr>
        <w:t>;</w:t>
      </w:r>
    </w:p>
    <w:p w:rsidR="001A20F5" w:rsidRDefault="00C337BE">
      <w:pPr>
        <w:pStyle w:val="Paragraphedeliste"/>
        <w:numPr>
          <w:ilvl w:val="2"/>
          <w:numId w:val="78"/>
        </w:numPr>
        <w:tabs>
          <w:tab w:val="left" w:pos="1285"/>
        </w:tabs>
        <w:spacing w:before="55" w:line="244" w:lineRule="auto"/>
        <w:ind w:right="232"/>
        <w:rPr>
          <w:sz w:val="20"/>
        </w:rPr>
      </w:pPr>
      <w:r>
        <w:rPr>
          <w:color w:val="5E5E5E"/>
          <w:sz w:val="20"/>
        </w:rPr>
        <w:t xml:space="preserve">7rer de dessous </w:t>
      </w:r>
      <w:r>
        <w:rPr>
          <w:color w:val="5E5E5E"/>
          <w:spacing w:val="-3"/>
          <w:sz w:val="20"/>
        </w:rPr>
        <w:t xml:space="preserve">l’obstacle </w:t>
      </w:r>
      <w:r>
        <w:rPr>
          <w:color w:val="5E5E5E"/>
          <w:sz w:val="20"/>
        </w:rPr>
        <w:t>la vic7me par l’intermédiaire du 1</w:t>
      </w:r>
      <w:r>
        <w:rPr>
          <w:color w:val="5E5E5E"/>
          <w:position w:val="6"/>
          <w:sz w:val="13"/>
        </w:rPr>
        <w:t xml:space="preserve">er </w:t>
      </w:r>
      <w:r>
        <w:rPr>
          <w:color w:val="5E5E5E"/>
          <w:spacing w:val="-3"/>
          <w:sz w:val="20"/>
        </w:rPr>
        <w:t xml:space="preserve">sauveteur, </w:t>
      </w:r>
      <w:r>
        <w:rPr>
          <w:color w:val="5E5E5E"/>
          <w:sz w:val="20"/>
        </w:rPr>
        <w:t>lorsque ce dernier en donne</w:t>
      </w:r>
      <w:r>
        <w:rPr>
          <w:color w:val="5E5E5E"/>
          <w:spacing w:val="-3"/>
          <w:sz w:val="20"/>
        </w:rPr>
        <w:t xml:space="preserve"> l’ordre.</w:t>
      </w:r>
    </w:p>
    <w:p w:rsidR="001A20F5" w:rsidRDefault="00C337BE">
      <w:pPr>
        <w:pStyle w:val="Titre4"/>
        <w:ind w:left="490"/>
      </w:pPr>
      <w:r>
        <w:br w:type="column"/>
      </w:r>
      <w:r>
        <w:rPr>
          <w:color w:val="7F7F7F"/>
        </w:rPr>
        <w:lastRenderedPageBreak/>
        <w:t>Risques &amp; contraintes</w:t>
      </w:r>
    </w:p>
    <w:p w:rsidR="001A20F5" w:rsidRDefault="00C337BE">
      <w:pPr>
        <w:pStyle w:val="Corpsdetexte"/>
        <w:spacing w:before="141" w:line="254" w:lineRule="auto"/>
        <w:ind w:left="490" w:right="1011"/>
        <w:jc w:val="both"/>
      </w:pPr>
      <w:r>
        <w:rPr>
          <w:color w:val="5E5E5E"/>
          <w:spacing w:val="4"/>
        </w:rPr>
        <w:t xml:space="preserve">Les </w:t>
      </w:r>
      <w:r>
        <w:rPr>
          <w:color w:val="5E5E5E"/>
          <w:spacing w:val="5"/>
        </w:rPr>
        <w:t xml:space="preserve">techniques </w:t>
      </w:r>
      <w:r>
        <w:rPr>
          <w:color w:val="5E5E5E"/>
          <w:spacing w:val="3"/>
        </w:rPr>
        <w:t xml:space="preserve">de </w:t>
      </w:r>
      <w:r>
        <w:rPr>
          <w:color w:val="5E5E5E"/>
          <w:spacing w:val="5"/>
        </w:rPr>
        <w:t xml:space="preserve">dégagements </w:t>
      </w:r>
      <w:r>
        <w:rPr>
          <w:color w:val="5E5E5E"/>
          <w:spacing w:val="4"/>
        </w:rPr>
        <w:t xml:space="preserve">d’urgence sont </w:t>
      </w:r>
      <w:r>
        <w:rPr>
          <w:color w:val="5E5E5E"/>
          <w:spacing w:val="3"/>
        </w:rPr>
        <w:t xml:space="preserve">suscep7bles </w:t>
      </w:r>
      <w:r>
        <w:rPr>
          <w:color w:val="5E5E5E"/>
        </w:rPr>
        <w:t xml:space="preserve">d’aggraver </w:t>
      </w:r>
      <w:r>
        <w:rPr>
          <w:color w:val="5E5E5E"/>
          <w:spacing w:val="2"/>
        </w:rPr>
        <w:t xml:space="preserve">les </w:t>
      </w:r>
      <w:r>
        <w:rPr>
          <w:color w:val="5E5E5E"/>
          <w:spacing w:val="3"/>
        </w:rPr>
        <w:t xml:space="preserve">lésions </w:t>
      </w:r>
      <w:r>
        <w:rPr>
          <w:color w:val="5E5E5E"/>
        </w:rPr>
        <w:t xml:space="preserve">de la </w:t>
      </w:r>
      <w:r>
        <w:rPr>
          <w:color w:val="5E5E5E"/>
          <w:spacing w:val="3"/>
        </w:rPr>
        <w:t xml:space="preserve">vic7me </w:t>
      </w:r>
      <w:r>
        <w:rPr>
          <w:color w:val="5E5E5E"/>
        </w:rPr>
        <w:t>notamment de la colonne vertébrale mais permeFent de soustraire une vic7me à une mort quasi</w:t>
      </w:r>
      <w:r>
        <w:rPr>
          <w:color w:val="5E5E5E"/>
          <w:spacing w:val="-3"/>
        </w:rPr>
        <w:t xml:space="preserve"> </w:t>
      </w:r>
      <w:r>
        <w:rPr>
          <w:color w:val="5E5E5E"/>
        </w:rPr>
        <w:t>certaine.</w:t>
      </w:r>
    </w:p>
    <w:p w:rsidR="001A20F5" w:rsidRDefault="00C337BE">
      <w:pPr>
        <w:pStyle w:val="Corpsdetexte"/>
        <w:spacing w:before="8"/>
        <w:rPr>
          <w:sz w:val="28"/>
        </w:rPr>
      </w:pPr>
      <w:r>
        <w:pict>
          <v:shape id="_x0000_s1734" style="position:absolute;margin-left:309.7pt;margin-top:19.95pt;width:228.9pt;height:.1pt;z-index:-251215872;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90"/>
      </w:pPr>
      <w:r>
        <w:rPr>
          <w:color w:val="7F7F7F"/>
        </w:rPr>
        <w:t>Evaluation</w:t>
      </w:r>
    </w:p>
    <w:p w:rsidR="001A20F5" w:rsidRDefault="00C337BE">
      <w:pPr>
        <w:pStyle w:val="Corpsdetexte"/>
        <w:spacing w:before="141" w:line="254" w:lineRule="auto"/>
        <w:ind w:left="490" w:right="1011"/>
        <w:jc w:val="both"/>
      </w:pPr>
      <w:r>
        <w:rPr>
          <w:color w:val="5E5E5E"/>
        </w:rPr>
        <w:t>La vic7me doit se trouver en quelques secondes hors de danger, en zone sûre.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8"/>
        <w:rPr>
          <w:sz w:val="2"/>
        </w:rPr>
      </w:pPr>
      <w:r>
        <w:rPr>
          <w:sz w:val="2"/>
        </w:rPr>
      </w:r>
      <w:r>
        <w:rPr>
          <w:sz w:val="2"/>
        </w:rPr>
        <w:pict>
          <v:group id="_x0000_s1732" style="width:100pt;height:.5pt;mso-position-horizontal-relative:char;mso-position-vertical-relative:line" coordsize="2000,10">
            <v:line id="_x0000_s1733" style="position:absolute" from="0,5" to="2000,5" strokecolor="#606060" strokeweight=".5pt"/>
            <w10:anchorlock/>
          </v:group>
        </w:pict>
      </w:r>
    </w:p>
    <w:p w:rsidR="001A20F5" w:rsidRDefault="00C337BE">
      <w:pPr>
        <w:pStyle w:val="Paragraphedeliste"/>
        <w:numPr>
          <w:ilvl w:val="0"/>
          <w:numId w:val="78"/>
        </w:numPr>
        <w:tabs>
          <w:tab w:val="left" w:pos="838"/>
        </w:tabs>
        <w:spacing w:before="151" w:line="261" w:lineRule="auto"/>
        <w:ind w:right="1011"/>
        <w:rPr>
          <w:rFonts w:ascii="Arial" w:hAnsi="Arial"/>
          <w:sz w:val="16"/>
        </w:rPr>
      </w:pPr>
      <w:r>
        <w:rPr>
          <w:rFonts w:ascii="Arial" w:hAnsi="Arial"/>
          <w:color w:val="424242"/>
          <w:sz w:val="16"/>
        </w:rPr>
        <w:t xml:space="preserve">Cette technique, exceptionnelle, permet de tirer une victime gisant sous un obstacle, accessible par la tête ou par les pieds. </w:t>
      </w:r>
      <w:r>
        <w:rPr>
          <w:rFonts w:ascii="Arial" w:hAnsi="Arial"/>
          <w:color w:val="424242"/>
          <w:spacing w:val="-4"/>
          <w:sz w:val="16"/>
        </w:rPr>
        <w:t xml:space="preserve">Avant </w:t>
      </w:r>
      <w:r>
        <w:rPr>
          <w:rFonts w:ascii="Arial" w:hAnsi="Arial"/>
          <w:color w:val="424242"/>
          <w:sz w:val="16"/>
        </w:rPr>
        <w:t>toute manœuvre, le calage du véhicule ou de l’obstacle sera réalisé ou</w:t>
      </w:r>
      <w:r>
        <w:rPr>
          <w:rFonts w:ascii="Arial" w:hAnsi="Arial"/>
          <w:color w:val="424242"/>
          <w:spacing w:val="1"/>
          <w:sz w:val="16"/>
        </w:rPr>
        <w:t xml:space="preserve"> </w:t>
      </w:r>
      <w:r>
        <w:rPr>
          <w:rFonts w:ascii="Arial" w:hAnsi="Arial"/>
          <w:color w:val="424242"/>
          <w:sz w:val="16"/>
        </w:rPr>
        <w:t>vérifié.</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
        <w:rPr>
          <w:rFonts w:ascii="Arial"/>
        </w:rPr>
      </w:pPr>
    </w:p>
    <w:p w:rsidR="001A20F5" w:rsidRDefault="00C337BE">
      <w:pPr>
        <w:pStyle w:val="Titre2"/>
        <w:numPr>
          <w:ilvl w:val="1"/>
          <w:numId w:val="143"/>
        </w:numPr>
        <w:tabs>
          <w:tab w:val="left" w:pos="1962"/>
        </w:tabs>
        <w:spacing w:before="125"/>
        <w:ind w:hanging="1049"/>
      </w:pPr>
      <w:r>
        <w:pict>
          <v:shape id="_x0000_s1731" style="position:absolute;left:0;text-align:left;margin-left:56.7pt;margin-top:42.1pt;width:481.9pt;height:.1pt;z-index:-251213824;mso-wrap-distance-left:0;mso-wrap-distance-right:0;mso-position-horizontal-relative:page" coordorigin="1134,842" coordsize="9638,0" path="m1134,842r9638,e" filled="f" strokeweight="1pt">
            <v:path arrowok="t"/>
            <w10:wrap type="topAndBottom" anchorx="page"/>
          </v:shape>
        </w:pict>
      </w:r>
      <w:r>
        <w:pict>
          <v:polyline id="_x0000_s1730" style="position:absolute;left:0;text-align:left;z-index:-277534720;mso-position-horizontal-relative:page" points="592.6pt,164.5pt,492.15pt,164.5pt,452.5pt,164.5pt,113.4pt,164.5pt,113.4pt,187.15pt,452.5pt,187.15pt,492.15pt,187.15pt,592.6pt,187.15pt,592.6pt,164.5pt" coordorigin="1134,1645" coordsize="9585,454" fillcolor="#7f7f7f" stroked="f">
            <v:path arrowok="t"/>
            <w10:wrap anchorx="page"/>
          </v:polyline>
        </w:pict>
      </w:r>
      <w:bookmarkStart w:id="137" w:name="_TOC_250069"/>
      <w:r>
        <w:rPr>
          <w:w w:val="110"/>
        </w:rPr>
        <w:t>Gestes d’hygiène et</w:t>
      </w:r>
      <w:r>
        <w:rPr>
          <w:spacing w:val="64"/>
          <w:w w:val="110"/>
        </w:rPr>
        <w:t xml:space="preserve"> </w:t>
      </w:r>
      <w:bookmarkEnd w:id="137"/>
      <w:r>
        <w:rPr>
          <w:w w:val="110"/>
        </w:rPr>
        <w:t>d’asepsie</w:t>
      </w:r>
    </w:p>
    <w:p w:rsidR="001A20F5" w:rsidRDefault="001A20F5">
      <w:pPr>
        <w:pStyle w:val="Corpsdetexte"/>
        <w:rPr>
          <w:b/>
        </w:rPr>
      </w:pPr>
    </w:p>
    <w:p w:rsidR="001A20F5" w:rsidRDefault="001A20F5">
      <w:pPr>
        <w:pStyle w:val="Corpsdetexte"/>
        <w:rPr>
          <w:b/>
        </w:rPr>
      </w:pPr>
    </w:p>
    <w:p w:rsidR="001A20F5" w:rsidRDefault="001A20F5">
      <w:pPr>
        <w:pStyle w:val="Corpsdetexte"/>
        <w:spacing w:before="10" w:after="1"/>
        <w:rPr>
          <w:b/>
          <w:sz w:val="23"/>
        </w:rPr>
      </w:pPr>
    </w:p>
    <w:tbl>
      <w:tblPr>
        <w:tblStyle w:val="TableNormal"/>
        <w:tblW w:w="0" w:type="auto"/>
        <w:tblInd w:w="561" w:type="dxa"/>
        <w:tblLayout w:type="fixed"/>
        <w:tblLook w:val="01E0" w:firstRow="1" w:lastRow="1" w:firstColumn="1" w:lastColumn="1" w:noHBand="0" w:noVBand="0"/>
      </w:tblPr>
      <w:tblGrid>
        <w:gridCol w:w="346"/>
        <w:gridCol w:w="358"/>
        <w:gridCol w:w="335"/>
        <w:gridCol w:w="357"/>
        <w:gridCol w:w="5386"/>
        <w:gridCol w:w="983"/>
        <w:gridCol w:w="1819"/>
      </w:tblGrid>
      <w:tr w:rsidR="001A20F5">
        <w:trPr>
          <w:trHeight w:val="427"/>
        </w:trPr>
        <w:tc>
          <w:tcPr>
            <w:tcW w:w="6782" w:type="dxa"/>
            <w:gridSpan w:val="5"/>
            <w:shd w:val="clear" w:color="auto" w:fill="7F7F7F"/>
          </w:tcPr>
          <w:p w:rsidR="001A20F5" w:rsidRDefault="001A20F5">
            <w:pPr>
              <w:pStyle w:val="TableParagraph"/>
              <w:spacing w:before="0"/>
              <w:ind w:left="0"/>
              <w:rPr>
                <w:rFonts w:ascii="Times New Roman"/>
                <w:sz w:val="16"/>
              </w:rPr>
            </w:pPr>
          </w:p>
        </w:tc>
        <w:tc>
          <w:tcPr>
            <w:tcW w:w="983" w:type="dxa"/>
            <w:tcBorders>
              <w:bottom w:val="single" w:sz="8" w:space="0" w:color="000000"/>
            </w:tcBorders>
            <w:shd w:val="clear" w:color="auto" w:fill="7F7F7F"/>
          </w:tcPr>
          <w:p w:rsidR="001A20F5" w:rsidRDefault="00C337BE">
            <w:pPr>
              <w:pStyle w:val="TableParagraph"/>
              <w:spacing w:before="100"/>
              <w:ind w:left="68" w:right="255"/>
              <w:jc w:val="center"/>
              <w:rPr>
                <w:b/>
                <w:sz w:val="16"/>
              </w:rPr>
            </w:pPr>
            <w:r>
              <w:rPr>
                <w:b/>
                <w:color w:val="FFFFFF"/>
                <w:sz w:val="20"/>
              </w:rPr>
              <w:t>V</w:t>
            </w:r>
            <w:r>
              <w:rPr>
                <w:b/>
                <w:color w:val="FFFFFF"/>
                <w:sz w:val="16"/>
              </w:rPr>
              <w:t>ERSION</w:t>
            </w:r>
          </w:p>
        </w:tc>
        <w:tc>
          <w:tcPr>
            <w:tcW w:w="1819" w:type="dxa"/>
            <w:tcBorders>
              <w:bottom w:val="single" w:sz="8" w:space="0" w:color="000000"/>
            </w:tcBorders>
            <w:shd w:val="clear" w:color="auto" w:fill="7F7F7F"/>
          </w:tcPr>
          <w:p w:rsidR="001A20F5" w:rsidRDefault="00C337BE">
            <w:pPr>
              <w:pStyle w:val="TableParagraph"/>
              <w:spacing w:before="100"/>
              <w:ind w:left="256" w:right="443"/>
              <w:jc w:val="center"/>
              <w:rPr>
                <w:b/>
                <w:sz w:val="16"/>
              </w:rPr>
            </w:pPr>
            <w:r>
              <w:rPr>
                <w:b/>
                <w:color w:val="FFFFFF"/>
                <w:sz w:val="20"/>
              </w:rPr>
              <w:t>M</w:t>
            </w:r>
            <w:r>
              <w:rPr>
                <w:b/>
                <w:color w:val="FFFFFF"/>
                <w:sz w:val="16"/>
              </w:rPr>
              <w:t>ISE À JOUR</w:t>
            </w:r>
          </w:p>
        </w:tc>
      </w:tr>
      <w:tr w:rsidR="001A20F5">
        <w:trPr>
          <w:trHeight w:val="386"/>
        </w:trPr>
        <w:tc>
          <w:tcPr>
            <w:tcW w:w="346" w:type="dxa"/>
          </w:tcPr>
          <w:p w:rsidR="001A20F5" w:rsidRDefault="00C337BE">
            <w:pPr>
              <w:pStyle w:val="TableParagraph"/>
              <w:spacing w:before="74"/>
              <w:ind w:left="98"/>
              <w:rPr>
                <w:sz w:val="16"/>
              </w:rPr>
            </w:pPr>
            <w:r>
              <w:rPr>
                <w:color w:val="7F7F7F"/>
                <w:sz w:val="16"/>
              </w:rPr>
              <w:t>FT</w:t>
            </w:r>
          </w:p>
        </w:tc>
        <w:tc>
          <w:tcPr>
            <w:tcW w:w="358" w:type="dxa"/>
          </w:tcPr>
          <w:p w:rsidR="001A20F5" w:rsidRDefault="00C337BE">
            <w:pPr>
              <w:pStyle w:val="TableParagraph"/>
              <w:spacing w:before="74"/>
              <w:ind w:left="76" w:right="77"/>
              <w:jc w:val="center"/>
              <w:rPr>
                <w:sz w:val="16"/>
              </w:rPr>
            </w:pPr>
            <w:r>
              <w:rPr>
                <w:color w:val="7F7F7F"/>
                <w:sz w:val="16"/>
              </w:rPr>
              <w:t>03</w:t>
            </w:r>
          </w:p>
        </w:tc>
        <w:tc>
          <w:tcPr>
            <w:tcW w:w="335" w:type="dxa"/>
          </w:tcPr>
          <w:p w:rsidR="001A20F5" w:rsidRDefault="00C337BE">
            <w:pPr>
              <w:pStyle w:val="TableParagraph"/>
              <w:spacing w:before="74"/>
              <w:ind w:left="129"/>
              <w:rPr>
                <w:sz w:val="16"/>
              </w:rPr>
            </w:pPr>
            <w:r>
              <w:rPr>
                <w:color w:val="7F7F7F"/>
                <w:sz w:val="16"/>
              </w:rPr>
              <w:t>E</w:t>
            </w:r>
          </w:p>
        </w:tc>
        <w:tc>
          <w:tcPr>
            <w:tcW w:w="357" w:type="dxa"/>
            <w:tcBorders>
              <w:right w:val="single" w:sz="4" w:space="0" w:color="9F9F9F"/>
            </w:tcBorders>
          </w:tcPr>
          <w:p w:rsidR="001A20F5" w:rsidRDefault="00C337BE">
            <w:pPr>
              <w:pStyle w:val="TableParagraph"/>
              <w:spacing w:before="74"/>
              <w:ind w:left="98"/>
              <w:rPr>
                <w:sz w:val="16"/>
              </w:rPr>
            </w:pPr>
            <w:r>
              <w:rPr>
                <w:color w:val="7F7F7F"/>
                <w:sz w:val="16"/>
              </w:rPr>
              <w:t>01</w:t>
            </w:r>
          </w:p>
        </w:tc>
        <w:tc>
          <w:tcPr>
            <w:tcW w:w="5386" w:type="dxa"/>
            <w:tcBorders>
              <w:top w:val="single" w:sz="8" w:space="0" w:color="000000"/>
              <w:left w:val="single" w:sz="4" w:space="0" w:color="9F9F9F"/>
              <w:right w:val="single" w:sz="4" w:space="0" w:color="BFBFBF"/>
            </w:tcBorders>
          </w:tcPr>
          <w:p w:rsidR="001A20F5" w:rsidRDefault="00C337BE">
            <w:pPr>
              <w:pStyle w:val="TableParagraph"/>
              <w:spacing w:before="84"/>
              <w:ind w:left="440"/>
              <w:rPr>
                <w:sz w:val="16"/>
              </w:rPr>
            </w:pPr>
            <w:r>
              <w:rPr>
                <w:sz w:val="16"/>
              </w:rPr>
              <w:t>Equipement en moyens de protec7on contre les agents infec7eux</w:t>
            </w:r>
          </w:p>
        </w:tc>
        <w:tc>
          <w:tcPr>
            <w:tcW w:w="983" w:type="dxa"/>
            <w:tcBorders>
              <w:top w:val="single" w:sz="8" w:space="0" w:color="000000"/>
              <w:left w:val="single" w:sz="4" w:space="0" w:color="BFBFBF"/>
            </w:tcBorders>
          </w:tcPr>
          <w:p w:rsidR="001A20F5" w:rsidRDefault="00C337BE">
            <w:pPr>
              <w:pStyle w:val="TableParagraph"/>
              <w:ind w:left="212" w:right="399"/>
              <w:jc w:val="center"/>
              <w:rPr>
                <w:sz w:val="16"/>
              </w:rPr>
            </w:pPr>
            <w:r>
              <w:rPr>
                <w:sz w:val="16"/>
              </w:rPr>
              <w:t>1.1.1</w:t>
            </w:r>
          </w:p>
        </w:tc>
        <w:tc>
          <w:tcPr>
            <w:tcW w:w="1819" w:type="dxa"/>
            <w:tcBorders>
              <w:top w:val="single" w:sz="8" w:space="0" w:color="000000"/>
            </w:tcBorders>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spacing w:before="84"/>
              <w:ind w:left="98"/>
              <w:rPr>
                <w:sz w:val="16"/>
              </w:rPr>
            </w:pPr>
            <w:r>
              <w:rPr>
                <w:color w:val="7F7F7F"/>
                <w:sz w:val="16"/>
              </w:rPr>
              <w:t>FT</w:t>
            </w:r>
          </w:p>
        </w:tc>
        <w:tc>
          <w:tcPr>
            <w:tcW w:w="358" w:type="dxa"/>
          </w:tcPr>
          <w:p w:rsidR="001A20F5" w:rsidRDefault="00C337BE">
            <w:pPr>
              <w:pStyle w:val="TableParagraph"/>
              <w:spacing w:before="84"/>
              <w:ind w:left="76" w:right="77"/>
              <w:jc w:val="center"/>
              <w:rPr>
                <w:sz w:val="16"/>
              </w:rPr>
            </w:pPr>
            <w:r>
              <w:rPr>
                <w:color w:val="7F7F7F"/>
                <w:sz w:val="16"/>
              </w:rPr>
              <w:t>03</w:t>
            </w:r>
          </w:p>
        </w:tc>
        <w:tc>
          <w:tcPr>
            <w:tcW w:w="335" w:type="dxa"/>
          </w:tcPr>
          <w:p w:rsidR="001A20F5" w:rsidRDefault="00C337BE">
            <w:pPr>
              <w:pStyle w:val="TableParagraph"/>
              <w:spacing w:before="84"/>
              <w:ind w:left="131"/>
              <w:rPr>
                <w:sz w:val="16"/>
              </w:rPr>
            </w:pPr>
            <w:r>
              <w:rPr>
                <w:color w:val="7F7F7F"/>
                <w:sz w:val="16"/>
              </w:rPr>
              <w:t>F</w:t>
            </w:r>
          </w:p>
        </w:tc>
        <w:tc>
          <w:tcPr>
            <w:tcW w:w="357" w:type="dxa"/>
          </w:tcPr>
          <w:p w:rsidR="001A20F5" w:rsidRDefault="00C337BE">
            <w:pPr>
              <w:pStyle w:val="TableParagraph"/>
              <w:spacing w:before="84"/>
              <w:ind w:left="98"/>
              <w:rPr>
                <w:sz w:val="16"/>
              </w:rPr>
            </w:pPr>
            <w:r>
              <w:rPr>
                <w:color w:val="7F7F7F"/>
                <w:sz w:val="16"/>
              </w:rPr>
              <w:t>01</w:t>
            </w:r>
          </w:p>
        </w:tc>
        <w:tc>
          <w:tcPr>
            <w:tcW w:w="5386" w:type="dxa"/>
            <w:tcBorders>
              <w:right w:val="single" w:sz="4" w:space="0" w:color="BFBFBF"/>
            </w:tcBorders>
            <w:shd w:val="clear" w:color="auto" w:fill="EFEFEF"/>
          </w:tcPr>
          <w:p w:rsidR="001A20F5" w:rsidRDefault="00C337BE">
            <w:pPr>
              <w:pStyle w:val="TableParagraph"/>
              <w:spacing w:before="84"/>
              <w:ind w:left="445"/>
              <w:rPr>
                <w:sz w:val="16"/>
              </w:rPr>
            </w:pPr>
            <w:r>
              <w:rPr>
                <w:sz w:val="16"/>
              </w:rPr>
              <w:t>Fric7on des mains</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spacing w:before="84"/>
              <w:ind w:left="98"/>
              <w:rPr>
                <w:sz w:val="16"/>
              </w:rPr>
            </w:pPr>
            <w:r>
              <w:rPr>
                <w:color w:val="7F7F7F"/>
                <w:sz w:val="16"/>
              </w:rPr>
              <w:t>FT</w:t>
            </w:r>
          </w:p>
        </w:tc>
        <w:tc>
          <w:tcPr>
            <w:tcW w:w="358" w:type="dxa"/>
          </w:tcPr>
          <w:p w:rsidR="001A20F5" w:rsidRDefault="00C337BE">
            <w:pPr>
              <w:pStyle w:val="TableParagraph"/>
              <w:spacing w:before="84"/>
              <w:ind w:left="76" w:right="77"/>
              <w:jc w:val="center"/>
              <w:rPr>
                <w:sz w:val="16"/>
              </w:rPr>
            </w:pPr>
            <w:r>
              <w:rPr>
                <w:color w:val="7F7F7F"/>
                <w:sz w:val="16"/>
              </w:rPr>
              <w:t>03</w:t>
            </w:r>
          </w:p>
        </w:tc>
        <w:tc>
          <w:tcPr>
            <w:tcW w:w="335" w:type="dxa"/>
          </w:tcPr>
          <w:p w:rsidR="001A20F5" w:rsidRDefault="00C337BE">
            <w:pPr>
              <w:pStyle w:val="TableParagraph"/>
              <w:spacing w:before="84"/>
              <w:ind w:left="134"/>
              <w:rPr>
                <w:sz w:val="16"/>
              </w:rPr>
            </w:pPr>
            <w:r>
              <w:rPr>
                <w:color w:val="7F7F7F"/>
                <w:sz w:val="16"/>
              </w:rPr>
              <w:t>L</w:t>
            </w:r>
          </w:p>
        </w:tc>
        <w:tc>
          <w:tcPr>
            <w:tcW w:w="357" w:type="dxa"/>
            <w:tcBorders>
              <w:right w:val="single" w:sz="4" w:space="0" w:color="9F9F9F"/>
            </w:tcBorders>
          </w:tcPr>
          <w:p w:rsidR="001A20F5" w:rsidRDefault="00C337BE">
            <w:pPr>
              <w:pStyle w:val="TableParagraph"/>
              <w:spacing w:before="84"/>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spacing w:before="84"/>
              <w:ind w:left="440"/>
              <w:rPr>
                <w:sz w:val="16"/>
              </w:rPr>
            </w:pPr>
            <w:r>
              <w:rPr>
                <w:sz w:val="16"/>
              </w:rPr>
              <w:t>Lavage des mains</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spacing w:before="84"/>
              <w:ind w:left="98"/>
              <w:rPr>
                <w:sz w:val="16"/>
              </w:rPr>
            </w:pPr>
            <w:r>
              <w:rPr>
                <w:color w:val="7F7F7F"/>
                <w:sz w:val="16"/>
              </w:rPr>
              <w:t>FT</w:t>
            </w:r>
          </w:p>
        </w:tc>
        <w:tc>
          <w:tcPr>
            <w:tcW w:w="358" w:type="dxa"/>
          </w:tcPr>
          <w:p w:rsidR="001A20F5" w:rsidRDefault="00C337BE">
            <w:pPr>
              <w:pStyle w:val="TableParagraph"/>
              <w:spacing w:before="84"/>
              <w:ind w:left="76" w:right="77"/>
              <w:jc w:val="center"/>
              <w:rPr>
                <w:sz w:val="16"/>
              </w:rPr>
            </w:pPr>
            <w:r>
              <w:rPr>
                <w:color w:val="7F7F7F"/>
                <w:sz w:val="16"/>
              </w:rPr>
              <w:t>03</w:t>
            </w:r>
          </w:p>
        </w:tc>
        <w:tc>
          <w:tcPr>
            <w:tcW w:w="335" w:type="dxa"/>
          </w:tcPr>
          <w:p w:rsidR="001A20F5" w:rsidRDefault="00C337BE">
            <w:pPr>
              <w:pStyle w:val="TableParagraph"/>
              <w:spacing w:before="84"/>
              <w:rPr>
                <w:sz w:val="16"/>
              </w:rPr>
            </w:pPr>
            <w:r>
              <w:rPr>
                <w:color w:val="7F7F7F"/>
                <w:sz w:val="16"/>
              </w:rPr>
              <w:t>M</w:t>
            </w:r>
          </w:p>
        </w:tc>
        <w:tc>
          <w:tcPr>
            <w:tcW w:w="357" w:type="dxa"/>
          </w:tcPr>
          <w:p w:rsidR="001A20F5" w:rsidRDefault="00C337BE">
            <w:pPr>
              <w:pStyle w:val="TableParagraph"/>
              <w:spacing w:before="84"/>
              <w:ind w:left="98"/>
              <w:rPr>
                <w:sz w:val="16"/>
              </w:rPr>
            </w:pPr>
            <w:r>
              <w:rPr>
                <w:color w:val="7F7F7F"/>
                <w:sz w:val="16"/>
              </w:rPr>
              <w:t>01</w:t>
            </w:r>
          </w:p>
        </w:tc>
        <w:tc>
          <w:tcPr>
            <w:tcW w:w="5386" w:type="dxa"/>
            <w:tcBorders>
              <w:right w:val="single" w:sz="4" w:space="0" w:color="BFBFBF"/>
            </w:tcBorders>
            <w:shd w:val="clear" w:color="auto" w:fill="EFEFEF"/>
          </w:tcPr>
          <w:p w:rsidR="001A20F5" w:rsidRDefault="00C337BE">
            <w:pPr>
              <w:pStyle w:val="TableParagraph"/>
              <w:spacing w:before="84"/>
              <w:ind w:left="445"/>
              <w:rPr>
                <w:sz w:val="16"/>
              </w:rPr>
            </w:pPr>
            <w:r>
              <w:rPr>
                <w:sz w:val="16"/>
              </w:rPr>
              <w:t>Mise en place de gants stériles</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spacing w:before="84"/>
              <w:ind w:left="98"/>
              <w:rPr>
                <w:sz w:val="16"/>
              </w:rPr>
            </w:pPr>
            <w:r>
              <w:rPr>
                <w:color w:val="7F7F7F"/>
                <w:sz w:val="16"/>
              </w:rPr>
              <w:t>FT</w:t>
            </w:r>
          </w:p>
        </w:tc>
        <w:tc>
          <w:tcPr>
            <w:tcW w:w="358" w:type="dxa"/>
          </w:tcPr>
          <w:p w:rsidR="001A20F5" w:rsidRDefault="00C337BE">
            <w:pPr>
              <w:pStyle w:val="TableParagraph"/>
              <w:spacing w:before="84"/>
              <w:ind w:left="76" w:right="77"/>
              <w:jc w:val="center"/>
              <w:rPr>
                <w:sz w:val="16"/>
              </w:rPr>
            </w:pPr>
            <w:r>
              <w:rPr>
                <w:color w:val="7F7F7F"/>
                <w:sz w:val="16"/>
              </w:rPr>
              <w:t>03</w:t>
            </w:r>
          </w:p>
        </w:tc>
        <w:tc>
          <w:tcPr>
            <w:tcW w:w="335" w:type="dxa"/>
          </w:tcPr>
          <w:p w:rsidR="001A20F5" w:rsidRDefault="00C337BE">
            <w:pPr>
              <w:pStyle w:val="TableParagraph"/>
              <w:spacing w:before="84"/>
              <w:ind w:left="116"/>
              <w:rPr>
                <w:sz w:val="16"/>
              </w:rPr>
            </w:pPr>
            <w:r>
              <w:rPr>
                <w:color w:val="7F7F7F"/>
                <w:sz w:val="16"/>
              </w:rPr>
              <w:t>N</w:t>
            </w:r>
          </w:p>
        </w:tc>
        <w:tc>
          <w:tcPr>
            <w:tcW w:w="357" w:type="dxa"/>
            <w:tcBorders>
              <w:right w:val="single" w:sz="4" w:space="0" w:color="9F9F9F"/>
            </w:tcBorders>
          </w:tcPr>
          <w:p w:rsidR="001A20F5" w:rsidRDefault="00C337BE">
            <w:pPr>
              <w:pStyle w:val="TableParagraph"/>
              <w:spacing w:before="84"/>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spacing w:before="84"/>
              <w:ind w:left="440"/>
              <w:rPr>
                <w:sz w:val="16"/>
              </w:rPr>
            </w:pPr>
            <w:r>
              <w:rPr>
                <w:sz w:val="16"/>
              </w:rPr>
              <w:t>NeFoyage et désinfec7on d’un véhicule ou d’un local</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spacing w:before="84"/>
              <w:ind w:left="98"/>
              <w:rPr>
                <w:sz w:val="16"/>
              </w:rPr>
            </w:pPr>
            <w:r>
              <w:rPr>
                <w:color w:val="7F7F7F"/>
                <w:sz w:val="16"/>
              </w:rPr>
              <w:t>FT</w:t>
            </w:r>
          </w:p>
        </w:tc>
        <w:tc>
          <w:tcPr>
            <w:tcW w:w="358" w:type="dxa"/>
          </w:tcPr>
          <w:p w:rsidR="001A20F5" w:rsidRDefault="00C337BE">
            <w:pPr>
              <w:pStyle w:val="TableParagraph"/>
              <w:spacing w:before="84"/>
              <w:ind w:left="76" w:right="77"/>
              <w:jc w:val="center"/>
              <w:rPr>
                <w:sz w:val="16"/>
              </w:rPr>
            </w:pPr>
            <w:r>
              <w:rPr>
                <w:color w:val="7F7F7F"/>
                <w:sz w:val="16"/>
              </w:rPr>
              <w:t>03</w:t>
            </w:r>
          </w:p>
        </w:tc>
        <w:tc>
          <w:tcPr>
            <w:tcW w:w="335" w:type="dxa"/>
          </w:tcPr>
          <w:p w:rsidR="001A20F5" w:rsidRDefault="00C337BE">
            <w:pPr>
              <w:pStyle w:val="TableParagraph"/>
              <w:spacing w:before="84"/>
              <w:ind w:left="116"/>
              <w:rPr>
                <w:sz w:val="16"/>
              </w:rPr>
            </w:pPr>
            <w:r>
              <w:rPr>
                <w:color w:val="7F7F7F"/>
                <w:sz w:val="16"/>
              </w:rPr>
              <w:t>N</w:t>
            </w:r>
          </w:p>
        </w:tc>
        <w:tc>
          <w:tcPr>
            <w:tcW w:w="357" w:type="dxa"/>
          </w:tcPr>
          <w:p w:rsidR="001A20F5" w:rsidRDefault="00C337BE">
            <w:pPr>
              <w:pStyle w:val="TableParagraph"/>
              <w:spacing w:before="84"/>
              <w:ind w:left="98"/>
              <w:rPr>
                <w:sz w:val="16"/>
              </w:rPr>
            </w:pPr>
            <w:r>
              <w:rPr>
                <w:color w:val="7F7F7F"/>
                <w:sz w:val="16"/>
              </w:rPr>
              <w:t>02</w:t>
            </w:r>
          </w:p>
        </w:tc>
        <w:tc>
          <w:tcPr>
            <w:tcW w:w="5386" w:type="dxa"/>
            <w:tcBorders>
              <w:right w:val="single" w:sz="4" w:space="0" w:color="BFBFBF"/>
            </w:tcBorders>
            <w:shd w:val="clear" w:color="auto" w:fill="EFEFEF"/>
          </w:tcPr>
          <w:p w:rsidR="001A20F5" w:rsidRDefault="00C337BE">
            <w:pPr>
              <w:pStyle w:val="TableParagraph"/>
              <w:spacing w:before="84"/>
              <w:ind w:left="445"/>
              <w:rPr>
                <w:sz w:val="16"/>
              </w:rPr>
            </w:pPr>
            <w:r>
              <w:rPr>
                <w:sz w:val="16"/>
              </w:rPr>
              <w:t>NeFoyage et désinfec7on du matériel</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spacing w:before="84"/>
              <w:ind w:left="98"/>
              <w:rPr>
                <w:sz w:val="16"/>
              </w:rPr>
            </w:pPr>
            <w:r>
              <w:rPr>
                <w:color w:val="7F7F7F"/>
                <w:sz w:val="16"/>
              </w:rPr>
              <w:t>FT</w:t>
            </w:r>
          </w:p>
        </w:tc>
        <w:tc>
          <w:tcPr>
            <w:tcW w:w="358" w:type="dxa"/>
          </w:tcPr>
          <w:p w:rsidR="001A20F5" w:rsidRDefault="00C337BE">
            <w:pPr>
              <w:pStyle w:val="TableParagraph"/>
              <w:spacing w:before="84"/>
              <w:ind w:left="76" w:right="77"/>
              <w:jc w:val="center"/>
              <w:rPr>
                <w:sz w:val="16"/>
              </w:rPr>
            </w:pPr>
            <w:r>
              <w:rPr>
                <w:color w:val="7F7F7F"/>
                <w:sz w:val="16"/>
              </w:rPr>
              <w:t>03</w:t>
            </w:r>
          </w:p>
        </w:tc>
        <w:tc>
          <w:tcPr>
            <w:tcW w:w="335" w:type="dxa"/>
          </w:tcPr>
          <w:p w:rsidR="001A20F5" w:rsidRDefault="00C337BE">
            <w:pPr>
              <w:pStyle w:val="TableParagraph"/>
              <w:spacing w:before="84"/>
              <w:ind w:left="125"/>
              <w:rPr>
                <w:sz w:val="16"/>
              </w:rPr>
            </w:pPr>
            <w:r>
              <w:rPr>
                <w:color w:val="7F7F7F"/>
                <w:sz w:val="16"/>
              </w:rPr>
              <w:t>R</w:t>
            </w:r>
          </w:p>
        </w:tc>
        <w:tc>
          <w:tcPr>
            <w:tcW w:w="357" w:type="dxa"/>
            <w:tcBorders>
              <w:right w:val="single" w:sz="4" w:space="0" w:color="9F9F9F"/>
            </w:tcBorders>
          </w:tcPr>
          <w:p w:rsidR="001A20F5" w:rsidRDefault="00C337BE">
            <w:pPr>
              <w:pStyle w:val="TableParagraph"/>
              <w:spacing w:before="84"/>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spacing w:before="84"/>
              <w:ind w:left="440"/>
              <w:rPr>
                <w:sz w:val="16"/>
              </w:rPr>
            </w:pPr>
            <w:r>
              <w:rPr>
                <w:sz w:val="16"/>
              </w:rPr>
              <w:t>Retrait des gants à usage unique</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spacing w:before="84"/>
              <w:ind w:left="98"/>
              <w:rPr>
                <w:sz w:val="16"/>
              </w:rPr>
            </w:pPr>
            <w:r>
              <w:rPr>
                <w:color w:val="7F7F7F"/>
                <w:sz w:val="16"/>
              </w:rPr>
              <w:t>FT</w:t>
            </w:r>
          </w:p>
        </w:tc>
        <w:tc>
          <w:tcPr>
            <w:tcW w:w="358" w:type="dxa"/>
          </w:tcPr>
          <w:p w:rsidR="001A20F5" w:rsidRDefault="00C337BE">
            <w:pPr>
              <w:pStyle w:val="TableParagraph"/>
              <w:spacing w:before="84"/>
              <w:ind w:left="76" w:right="77"/>
              <w:jc w:val="center"/>
              <w:rPr>
                <w:sz w:val="16"/>
              </w:rPr>
            </w:pPr>
            <w:r>
              <w:rPr>
                <w:color w:val="7F7F7F"/>
                <w:sz w:val="16"/>
              </w:rPr>
              <w:t>03</w:t>
            </w:r>
          </w:p>
        </w:tc>
        <w:tc>
          <w:tcPr>
            <w:tcW w:w="335" w:type="dxa"/>
          </w:tcPr>
          <w:p w:rsidR="001A20F5" w:rsidRDefault="00C337BE">
            <w:pPr>
              <w:pStyle w:val="TableParagraph"/>
              <w:spacing w:before="84"/>
              <w:ind w:left="117"/>
              <w:rPr>
                <w:sz w:val="16"/>
              </w:rPr>
            </w:pPr>
            <w:r>
              <w:rPr>
                <w:color w:val="7F7F7F"/>
                <w:sz w:val="16"/>
              </w:rPr>
              <w:t>U</w:t>
            </w:r>
          </w:p>
        </w:tc>
        <w:tc>
          <w:tcPr>
            <w:tcW w:w="357" w:type="dxa"/>
          </w:tcPr>
          <w:p w:rsidR="001A20F5" w:rsidRDefault="00C337BE">
            <w:pPr>
              <w:pStyle w:val="TableParagraph"/>
              <w:spacing w:before="84"/>
              <w:ind w:left="98"/>
              <w:rPr>
                <w:sz w:val="16"/>
              </w:rPr>
            </w:pPr>
            <w:r>
              <w:rPr>
                <w:color w:val="7F7F7F"/>
                <w:sz w:val="16"/>
              </w:rPr>
              <w:t>01</w:t>
            </w:r>
          </w:p>
        </w:tc>
        <w:tc>
          <w:tcPr>
            <w:tcW w:w="5386" w:type="dxa"/>
            <w:tcBorders>
              <w:right w:val="single" w:sz="4" w:space="0" w:color="BFBFBF"/>
            </w:tcBorders>
            <w:shd w:val="clear" w:color="auto" w:fill="EFEFEF"/>
          </w:tcPr>
          <w:p w:rsidR="001A20F5" w:rsidRDefault="00C337BE">
            <w:pPr>
              <w:pStyle w:val="TableParagraph"/>
              <w:spacing w:before="84"/>
              <w:ind w:left="445"/>
              <w:rPr>
                <w:sz w:val="16"/>
              </w:rPr>
            </w:pPr>
            <w:r>
              <w:rPr>
                <w:sz w:val="16"/>
              </w:rPr>
              <w:t>U7lisa7on des détergents et désinfectants</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spacing w:before="84"/>
              <w:ind w:left="98"/>
              <w:rPr>
                <w:sz w:val="16"/>
              </w:rPr>
            </w:pPr>
            <w:r>
              <w:rPr>
                <w:color w:val="7F7F7F"/>
                <w:sz w:val="16"/>
              </w:rPr>
              <w:t>FT</w:t>
            </w:r>
          </w:p>
        </w:tc>
        <w:tc>
          <w:tcPr>
            <w:tcW w:w="358" w:type="dxa"/>
          </w:tcPr>
          <w:p w:rsidR="001A20F5" w:rsidRDefault="00C337BE">
            <w:pPr>
              <w:pStyle w:val="TableParagraph"/>
              <w:spacing w:before="84"/>
              <w:ind w:left="76" w:right="77"/>
              <w:jc w:val="center"/>
              <w:rPr>
                <w:sz w:val="16"/>
              </w:rPr>
            </w:pPr>
            <w:r>
              <w:rPr>
                <w:color w:val="7F7F7F"/>
                <w:sz w:val="16"/>
              </w:rPr>
              <w:t>03</w:t>
            </w:r>
          </w:p>
        </w:tc>
        <w:tc>
          <w:tcPr>
            <w:tcW w:w="335" w:type="dxa"/>
          </w:tcPr>
          <w:p w:rsidR="001A20F5" w:rsidRDefault="00C337BE">
            <w:pPr>
              <w:pStyle w:val="TableParagraph"/>
              <w:spacing w:before="84"/>
              <w:ind w:left="117"/>
              <w:rPr>
                <w:sz w:val="16"/>
              </w:rPr>
            </w:pPr>
            <w:r>
              <w:rPr>
                <w:color w:val="7F7F7F"/>
                <w:sz w:val="16"/>
              </w:rPr>
              <w:t>U</w:t>
            </w:r>
          </w:p>
        </w:tc>
        <w:tc>
          <w:tcPr>
            <w:tcW w:w="357" w:type="dxa"/>
            <w:tcBorders>
              <w:right w:val="single" w:sz="4" w:space="0" w:color="9F9F9F"/>
            </w:tcBorders>
          </w:tcPr>
          <w:p w:rsidR="001A20F5" w:rsidRDefault="00C337BE">
            <w:pPr>
              <w:pStyle w:val="TableParagraph"/>
              <w:spacing w:before="84"/>
              <w:ind w:left="98"/>
              <w:rPr>
                <w:sz w:val="16"/>
              </w:rPr>
            </w:pPr>
            <w:r>
              <w:rPr>
                <w:color w:val="7F7F7F"/>
                <w:sz w:val="16"/>
              </w:rPr>
              <w:t>02</w:t>
            </w:r>
          </w:p>
        </w:tc>
        <w:tc>
          <w:tcPr>
            <w:tcW w:w="5386" w:type="dxa"/>
            <w:tcBorders>
              <w:left w:val="single" w:sz="4" w:space="0" w:color="9F9F9F"/>
              <w:right w:val="single" w:sz="4" w:space="0" w:color="BFBFBF"/>
            </w:tcBorders>
          </w:tcPr>
          <w:p w:rsidR="001A20F5" w:rsidRDefault="00C337BE">
            <w:pPr>
              <w:pStyle w:val="TableParagraph"/>
              <w:spacing w:before="84"/>
              <w:ind w:left="440"/>
              <w:rPr>
                <w:sz w:val="16"/>
              </w:rPr>
            </w:pPr>
            <w:r>
              <w:rPr>
                <w:sz w:val="16"/>
              </w:rPr>
              <w:t>U7lisa7on des emballages à élimina7on de déchets</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bl>
    <w:p w:rsidR="001A20F5" w:rsidRDefault="001A20F5">
      <w:pPr>
        <w:jc w:val="center"/>
        <w:rPr>
          <w:sz w:val="16"/>
        </w:rPr>
        <w:sectPr w:rsidR="001A20F5" w:rsidSect="00757B83">
          <w:headerReference w:type="default" r:id="rId83"/>
          <w:footerReference w:type="default" r:id="rId84"/>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85"/>
          <w:footerReference w:type="default" r:id="rId86"/>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E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spacing w:line="278" w:lineRule="auto"/>
        <w:ind w:right="1007"/>
      </w:pPr>
      <w:r>
        <w:pict>
          <v:line id="_x0000_s1729" style="position:absolute;left:0;text-align:left;z-index:252105728;mso-position-horizontal-relative:page" from="56.7pt,74.7pt" to="538.6pt,74.7pt" strokecolor="#ffa93a" strokeweight="1pt">
            <w10:wrap anchorx="page"/>
          </v:line>
        </w:pict>
      </w:r>
      <w:bookmarkStart w:id="138" w:name="_TOC_250068"/>
      <w:bookmarkEnd w:id="138"/>
      <w:r>
        <w:rPr>
          <w:color w:val="FFA93A"/>
        </w:rPr>
        <w:t>Equipement en moyens de protection contre les agents infectieux</w:t>
      </w:r>
    </w:p>
    <w:p w:rsidR="001A20F5" w:rsidRDefault="001A20F5">
      <w:pPr>
        <w:spacing w:line="278" w:lineRule="auto"/>
        <w:sectPr w:rsidR="001A20F5" w:rsidSect="00757B83">
          <w:headerReference w:type="default" r:id="rId87"/>
          <w:footerReference w:type="default" r:id="rId88"/>
          <w:pgSz w:w="11910" w:h="16840"/>
          <w:pgMar w:top="460" w:right="120" w:bottom="480" w:left="580" w:header="271" w:footer="291" w:gutter="0"/>
          <w:pgNumType w:start="295"/>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right="38"/>
        <w:jc w:val="both"/>
      </w:pPr>
      <w:r>
        <w:rPr>
          <w:color w:val="5E5E5E"/>
        </w:rPr>
        <w:t>Comme il est impossible de dire si une personne, même apparemment saine, est porteuse ou non d’une maladie infec7euse, il est indispensable que l’intervenant se protège contre les agents infec7eux chaque fois qu’il prend en charge une vic7me.</w:t>
      </w:r>
    </w:p>
    <w:p w:rsidR="001A20F5" w:rsidRDefault="00C337BE">
      <w:pPr>
        <w:pStyle w:val="Corpsdetexte"/>
        <w:spacing w:before="106" w:line="254" w:lineRule="auto"/>
        <w:ind w:left="553" w:right="38"/>
        <w:jc w:val="both"/>
      </w:pPr>
      <w:r>
        <w:rPr>
          <w:color w:val="5E5E5E"/>
        </w:rPr>
        <w:t>Toutefois, po</w:t>
      </w:r>
      <w:r>
        <w:rPr>
          <w:color w:val="5E5E5E"/>
        </w:rPr>
        <w:t>ur ne pas alourdir les mesures, le choix des moyens de protec7on dépend :</w:t>
      </w:r>
    </w:p>
    <w:p w:rsidR="001A20F5" w:rsidRDefault="00C337BE">
      <w:pPr>
        <w:pStyle w:val="Paragraphedeliste"/>
        <w:numPr>
          <w:ilvl w:val="1"/>
          <w:numId w:val="78"/>
        </w:numPr>
        <w:tabs>
          <w:tab w:val="left" w:pos="1001"/>
        </w:tabs>
        <w:spacing w:before="103"/>
        <w:jc w:val="left"/>
        <w:rPr>
          <w:sz w:val="20"/>
        </w:rPr>
      </w:pPr>
      <w:r>
        <w:rPr>
          <w:color w:val="5E5E5E"/>
          <w:sz w:val="20"/>
        </w:rPr>
        <w:t>des gestes de secours à entreprendre</w:t>
      </w:r>
      <w:r>
        <w:rPr>
          <w:color w:val="5E5E5E"/>
          <w:spacing w:val="-6"/>
          <w:sz w:val="20"/>
        </w:rPr>
        <w:t xml:space="preserve"> </w:t>
      </w:r>
      <w:r>
        <w:rPr>
          <w:color w:val="5E5E5E"/>
          <w:sz w:val="20"/>
        </w:rPr>
        <w:t>;</w:t>
      </w:r>
    </w:p>
    <w:p w:rsidR="001A20F5" w:rsidRDefault="00C337BE">
      <w:pPr>
        <w:pStyle w:val="Paragraphedeliste"/>
        <w:numPr>
          <w:ilvl w:val="1"/>
          <w:numId w:val="78"/>
        </w:numPr>
        <w:tabs>
          <w:tab w:val="left" w:pos="1001"/>
        </w:tabs>
        <w:jc w:val="left"/>
        <w:rPr>
          <w:sz w:val="20"/>
        </w:rPr>
      </w:pPr>
      <w:r>
        <w:rPr>
          <w:color w:val="5E5E5E"/>
          <w:sz w:val="20"/>
        </w:rPr>
        <w:t>des manifesta7ons présentées par la vic7me</w:t>
      </w:r>
      <w:r>
        <w:rPr>
          <w:color w:val="5E5E5E"/>
          <w:spacing w:val="-3"/>
          <w:sz w:val="20"/>
        </w:rPr>
        <w:t xml:space="preserve"> </w:t>
      </w:r>
      <w:r>
        <w:rPr>
          <w:color w:val="5E5E5E"/>
          <w:sz w:val="20"/>
        </w:rPr>
        <w:t>;</w:t>
      </w:r>
    </w:p>
    <w:p w:rsidR="001A20F5" w:rsidRDefault="00C337BE">
      <w:pPr>
        <w:pStyle w:val="Paragraphedeliste"/>
        <w:numPr>
          <w:ilvl w:val="1"/>
          <w:numId w:val="78"/>
        </w:numPr>
        <w:tabs>
          <w:tab w:val="left" w:pos="1001"/>
        </w:tabs>
        <w:jc w:val="left"/>
        <w:rPr>
          <w:sz w:val="20"/>
        </w:rPr>
      </w:pPr>
      <w:r>
        <w:rPr>
          <w:color w:val="5E5E5E"/>
          <w:sz w:val="20"/>
        </w:rPr>
        <w:t>des consignes données par l’autorité</w:t>
      </w:r>
      <w:r>
        <w:rPr>
          <w:color w:val="5E5E5E"/>
          <w:spacing w:val="-14"/>
          <w:sz w:val="20"/>
        </w:rPr>
        <w:t xml:space="preserve"> </w:t>
      </w:r>
      <w:r>
        <w:rPr>
          <w:color w:val="5E5E5E"/>
          <w:sz w:val="20"/>
        </w:rPr>
        <w:t>d’emploi.</w:t>
      </w:r>
    </w:p>
    <w:p w:rsidR="001A20F5" w:rsidRDefault="00C337BE">
      <w:pPr>
        <w:pStyle w:val="Corpsdetexte"/>
        <w:spacing w:before="11"/>
        <w:rPr>
          <w:sz w:val="27"/>
        </w:rPr>
      </w:pPr>
      <w:r>
        <w:pict>
          <v:shape id="_x0000_s1728" style="position:absolute;margin-left:56.7pt;margin-top:19.5pt;width:228.9pt;height:.1pt;z-index:-251211776;mso-wrap-distance-left:0;mso-wrap-distance-right:0;mso-position-horizontal-relative:page" coordorigin="1134,390" coordsize="4578,0" path="m1134,390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Paragraphedeliste"/>
        <w:numPr>
          <w:ilvl w:val="0"/>
          <w:numId w:val="81"/>
        </w:numPr>
        <w:tabs>
          <w:tab w:val="left" w:pos="718"/>
        </w:tabs>
        <w:spacing w:before="118"/>
        <w:ind w:hanging="165"/>
        <w:rPr>
          <w:sz w:val="20"/>
        </w:rPr>
      </w:pPr>
      <w:r>
        <w:rPr>
          <w:color w:val="5E5E5E"/>
          <w:sz w:val="20"/>
        </w:rPr>
        <w:br w:type="column"/>
      </w:r>
      <w:r>
        <w:rPr>
          <w:color w:val="5E5E5E"/>
          <w:sz w:val="20"/>
        </w:rPr>
        <w:lastRenderedPageBreak/>
        <w:t>Les luneFes de protec7on</w:t>
      </w:r>
    </w:p>
    <w:p w:rsidR="001A20F5" w:rsidRDefault="00C337BE">
      <w:pPr>
        <w:pStyle w:val="Corpsdetexte"/>
        <w:spacing w:before="56" w:line="254" w:lineRule="auto"/>
        <w:ind w:left="717" w:right="1295"/>
        <w:jc w:val="both"/>
      </w:pPr>
      <w:r>
        <w:rPr>
          <w:color w:val="5E5E5E"/>
        </w:rPr>
        <w:t>Elles permeFent de protéger l’intervenant d’une contamina7on par projec7on dans les yeux.</w:t>
      </w:r>
    </w:p>
    <w:p w:rsidR="001A20F5" w:rsidRDefault="00C337BE">
      <w:pPr>
        <w:pStyle w:val="Paragraphedeliste"/>
        <w:numPr>
          <w:ilvl w:val="0"/>
          <w:numId w:val="81"/>
        </w:numPr>
        <w:tabs>
          <w:tab w:val="left" w:pos="718"/>
        </w:tabs>
        <w:spacing w:before="67" w:line="235" w:lineRule="auto"/>
        <w:ind w:right="1295"/>
        <w:rPr>
          <w:sz w:val="20"/>
        </w:rPr>
      </w:pPr>
      <w:r>
        <w:rPr>
          <w:color w:val="5E5E5E"/>
          <w:sz w:val="20"/>
        </w:rPr>
        <w:t xml:space="preserve">Les masques imperméables avec </w:t>
      </w:r>
      <w:r>
        <w:rPr>
          <w:color w:val="5E5E5E"/>
          <w:spacing w:val="-3"/>
          <w:sz w:val="20"/>
        </w:rPr>
        <w:t xml:space="preserve">protec7on </w:t>
      </w:r>
      <w:r>
        <w:rPr>
          <w:color w:val="5E5E5E"/>
          <w:sz w:val="20"/>
        </w:rPr>
        <w:t>oculaire</w:t>
      </w:r>
    </w:p>
    <w:p w:rsidR="001A20F5" w:rsidRDefault="00C337BE">
      <w:pPr>
        <w:pStyle w:val="Corpsdetexte"/>
        <w:spacing w:before="78" w:line="254" w:lineRule="auto"/>
        <w:ind w:left="717" w:right="1295"/>
        <w:jc w:val="both"/>
      </w:pPr>
      <w:r>
        <w:rPr>
          <w:color w:val="5E5E5E"/>
        </w:rPr>
        <w:t>Portés par l’intervenant, ils permeFent de protéger sa bouche et ses yeux des projec7ons liquides (salive, sang et sé</w:t>
      </w:r>
      <w:r>
        <w:rPr>
          <w:color w:val="5E5E5E"/>
        </w:rPr>
        <w:t>cré7ons).</w:t>
      </w:r>
    </w:p>
    <w:p w:rsidR="001A20F5" w:rsidRDefault="00C337BE">
      <w:pPr>
        <w:pStyle w:val="Paragraphedeliste"/>
        <w:numPr>
          <w:ilvl w:val="0"/>
          <w:numId w:val="81"/>
        </w:numPr>
        <w:tabs>
          <w:tab w:val="left" w:pos="718"/>
        </w:tabs>
        <w:spacing w:before="64"/>
        <w:ind w:hanging="165"/>
        <w:rPr>
          <w:sz w:val="20"/>
        </w:rPr>
      </w:pPr>
      <w:r>
        <w:rPr>
          <w:color w:val="5E5E5E"/>
          <w:sz w:val="20"/>
        </w:rPr>
        <w:t>Les charloFes ou les</w:t>
      </w:r>
      <w:r>
        <w:rPr>
          <w:color w:val="5E5E5E"/>
          <w:spacing w:val="1"/>
          <w:sz w:val="20"/>
        </w:rPr>
        <w:t xml:space="preserve"> </w:t>
      </w:r>
      <w:r>
        <w:rPr>
          <w:color w:val="5E5E5E"/>
          <w:sz w:val="20"/>
        </w:rPr>
        <w:t>cagoules</w:t>
      </w:r>
    </w:p>
    <w:p w:rsidR="001A20F5" w:rsidRDefault="00C337BE">
      <w:pPr>
        <w:pStyle w:val="Corpsdetexte"/>
        <w:spacing w:before="56" w:line="254" w:lineRule="auto"/>
        <w:ind w:left="717" w:right="1295"/>
        <w:jc w:val="both"/>
      </w:pPr>
      <w:r>
        <w:rPr>
          <w:color w:val="5E5E5E"/>
        </w:rPr>
        <w:t>Elles assurent la protec7on des cheveux de l’intervenant contre les projec7ons.</w:t>
      </w:r>
    </w:p>
    <w:p w:rsidR="001A20F5" w:rsidRDefault="00C337BE">
      <w:pPr>
        <w:pStyle w:val="Paragraphedeliste"/>
        <w:numPr>
          <w:ilvl w:val="0"/>
          <w:numId w:val="81"/>
        </w:numPr>
        <w:tabs>
          <w:tab w:val="left" w:pos="718"/>
        </w:tabs>
        <w:spacing w:before="62"/>
        <w:ind w:hanging="165"/>
        <w:rPr>
          <w:sz w:val="20"/>
        </w:rPr>
      </w:pPr>
      <w:r>
        <w:rPr>
          <w:color w:val="5E5E5E"/>
          <w:sz w:val="20"/>
        </w:rPr>
        <w:t>Les</w:t>
      </w:r>
      <w:r>
        <w:rPr>
          <w:color w:val="5E5E5E"/>
          <w:spacing w:val="-2"/>
          <w:sz w:val="20"/>
        </w:rPr>
        <w:t xml:space="preserve"> </w:t>
      </w:r>
      <w:r>
        <w:rPr>
          <w:color w:val="5E5E5E"/>
          <w:sz w:val="20"/>
        </w:rPr>
        <w:t>sur-­‐blouses</w:t>
      </w:r>
    </w:p>
    <w:p w:rsidR="001A20F5" w:rsidRDefault="00C337BE">
      <w:pPr>
        <w:pStyle w:val="Corpsdetexte"/>
        <w:spacing w:before="56" w:line="254" w:lineRule="auto"/>
        <w:ind w:left="717" w:right="1295"/>
        <w:jc w:val="both"/>
      </w:pPr>
      <w:r>
        <w:rPr>
          <w:color w:val="5E5E5E"/>
        </w:rPr>
        <w:t>Elles protègent l’intervenant contre les projec7ons sur ses vêtements.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41"/>
        <w:ind w:left="553"/>
        <w:rPr>
          <w:rFonts w:ascii="Times New Roman" w:hAnsi="Times New Roman"/>
        </w:rPr>
      </w:pPr>
      <w:r>
        <w:rPr>
          <w:color w:val="5E5E5E"/>
        </w:rPr>
        <w:t>Lors  de  la  prise  en  charge  d’une  vic7me  porteuse</w:t>
      </w:r>
      <w:r>
        <w:rPr>
          <w:color w:val="5E5E5E"/>
          <w:spacing w:val="-16"/>
        </w:rPr>
        <w:t xml:space="preserve"> </w:t>
      </w:r>
      <w:r>
        <w:rPr>
          <w:color w:val="5E5E5E"/>
        </w:rPr>
        <w:t>de</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5" w:line="254" w:lineRule="auto"/>
        <w:ind w:left="553"/>
      </w:pPr>
      <w:r>
        <w:rPr>
          <w:color w:val="5E5E5E"/>
        </w:rPr>
        <w:t>germes infec7eux, les moyens de protec7on ont pour objec7fs de limiter le risqu</w:t>
      </w:r>
      <w:r>
        <w:rPr>
          <w:color w:val="5E5E5E"/>
        </w:rPr>
        <w:t>e de contamina7on :</w:t>
      </w:r>
    </w:p>
    <w:p w:rsidR="001A20F5" w:rsidRDefault="00C337BE">
      <w:pPr>
        <w:pStyle w:val="Paragraphedeliste"/>
        <w:numPr>
          <w:ilvl w:val="1"/>
          <w:numId w:val="81"/>
        </w:numPr>
        <w:tabs>
          <w:tab w:val="left" w:pos="1001"/>
        </w:tabs>
        <w:spacing w:before="106" w:line="235" w:lineRule="auto"/>
        <w:ind w:right="281"/>
        <w:jc w:val="left"/>
        <w:rPr>
          <w:sz w:val="20"/>
        </w:rPr>
      </w:pPr>
      <w:r>
        <w:rPr>
          <w:color w:val="5E5E5E"/>
          <w:sz w:val="20"/>
        </w:rPr>
        <w:t xml:space="preserve">par contact (peau de la vic7me, sang, </w:t>
      </w:r>
      <w:r>
        <w:rPr>
          <w:color w:val="5E5E5E"/>
          <w:spacing w:val="-3"/>
          <w:sz w:val="20"/>
        </w:rPr>
        <w:t xml:space="preserve">matériel </w:t>
      </w:r>
      <w:r>
        <w:rPr>
          <w:color w:val="5E5E5E"/>
          <w:sz w:val="20"/>
        </w:rPr>
        <w:t>souillés)</w:t>
      </w:r>
      <w:r>
        <w:rPr>
          <w:color w:val="5E5E5E"/>
          <w:spacing w:val="-1"/>
          <w:sz w:val="20"/>
        </w:rPr>
        <w:t xml:space="preserve"> </w:t>
      </w:r>
      <w:r>
        <w:rPr>
          <w:color w:val="5E5E5E"/>
          <w:sz w:val="20"/>
        </w:rPr>
        <w:t>;</w:t>
      </w:r>
    </w:p>
    <w:p w:rsidR="001A20F5" w:rsidRDefault="00C337BE">
      <w:pPr>
        <w:pStyle w:val="Titre4"/>
        <w:spacing w:before="127"/>
        <w:ind w:left="441"/>
      </w:pPr>
      <w:r>
        <w:br w:type="column"/>
      </w:r>
      <w:r>
        <w:rPr>
          <w:color w:val="7F7F7F"/>
        </w:rPr>
        <w:lastRenderedPageBreak/>
        <w:t>Réalisation</w:t>
      </w:r>
    </w:p>
    <w:p w:rsidR="001A20F5" w:rsidRDefault="00C337BE">
      <w:pPr>
        <w:pStyle w:val="Corpsdetexte"/>
        <w:spacing w:before="140" w:line="254" w:lineRule="auto"/>
        <w:ind w:left="441" w:right="992"/>
      </w:pPr>
      <w:r>
        <w:rPr>
          <w:color w:val="5E5E5E"/>
          <w:spacing w:val="-3"/>
        </w:rPr>
        <w:t xml:space="preserve">L’équipement </w:t>
      </w:r>
      <w:r>
        <w:rPr>
          <w:color w:val="5E5E5E"/>
        </w:rPr>
        <w:t>avec ces moyens de protec7on peut être complet ou par7el.</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81"/>
        </w:numPr>
        <w:tabs>
          <w:tab w:val="left" w:pos="1001"/>
          <w:tab w:val="left" w:pos="5613"/>
          <w:tab w:val="left" w:pos="10191"/>
        </w:tabs>
        <w:spacing w:before="63" w:line="239" w:lineRule="exact"/>
        <w:jc w:val="left"/>
        <w:rPr>
          <w:rFonts w:ascii="Times New Roman" w:hAnsi="Times New Roman"/>
          <w:sz w:val="20"/>
        </w:rPr>
      </w:pPr>
      <w:r>
        <w:rPr>
          <w:color w:val="5E5E5E"/>
          <w:sz w:val="20"/>
        </w:rPr>
        <w:t xml:space="preserve">par    voie    </w:t>
      </w:r>
      <w:r>
        <w:rPr>
          <w:color w:val="5E5E5E"/>
          <w:spacing w:val="2"/>
          <w:sz w:val="20"/>
        </w:rPr>
        <w:t xml:space="preserve">aérienne    (pos7llons,    </w:t>
      </w:r>
      <w:r>
        <w:rPr>
          <w:color w:val="5E5E5E"/>
          <w:sz w:val="20"/>
        </w:rPr>
        <w:t>gouFes</w:t>
      </w:r>
      <w:r>
        <w:rPr>
          <w:color w:val="5E5E5E"/>
          <w:spacing w:val="21"/>
          <w:sz w:val="20"/>
        </w:rPr>
        <w:t xml:space="preserve"> </w:t>
      </w:r>
      <w:r>
        <w:rPr>
          <w:color w:val="5E5E5E"/>
          <w:sz w:val="20"/>
        </w:rPr>
        <w:t>de</w:t>
      </w:r>
      <w:r>
        <w:rPr>
          <w:color w:val="5E5E5E"/>
          <w:sz w:val="20"/>
        </w:rPr>
        <w:tab/>
      </w:r>
      <w:r>
        <w:rPr>
          <w:rFonts w:ascii="Times New Roman" w:hAnsi="Times New Roman"/>
          <w:color w:val="5E5E5E"/>
          <w:sz w:val="20"/>
          <w:u w:val="dotted" w:color="424242"/>
        </w:rPr>
        <w:t xml:space="preserve"> </w:t>
      </w:r>
      <w:r>
        <w:rPr>
          <w:rFonts w:ascii="Times New Roman" w:hAnsi="Times New Roman"/>
          <w:color w:val="5E5E5E"/>
          <w:sz w:val="20"/>
          <w:u w:val="dotted" w:color="424242"/>
        </w:rPr>
        <w:tab/>
      </w:r>
    </w:p>
    <w:p w:rsidR="001A20F5" w:rsidRDefault="001A20F5">
      <w:pPr>
        <w:spacing w:line="239" w:lineRule="exact"/>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21"/>
        <w:ind w:left="1000"/>
      </w:pPr>
      <w:r>
        <w:rPr>
          <w:color w:val="5E5E5E"/>
        </w:rPr>
        <w:t>salive).</w:t>
      </w:r>
    </w:p>
    <w:p w:rsidR="001A20F5" w:rsidRDefault="001A20F5">
      <w:pPr>
        <w:pStyle w:val="Corpsdetexte"/>
        <w:rPr>
          <w:sz w:val="24"/>
        </w:rPr>
      </w:pPr>
    </w:p>
    <w:p w:rsidR="001A20F5" w:rsidRDefault="001A20F5">
      <w:pPr>
        <w:pStyle w:val="Corpsdetexte"/>
        <w:spacing w:before="6"/>
        <w:rPr>
          <w:sz w:val="22"/>
        </w:rPr>
      </w:pPr>
    </w:p>
    <w:p w:rsidR="001A20F5" w:rsidRDefault="00C337BE">
      <w:pPr>
        <w:pStyle w:val="Titre4"/>
        <w:spacing w:before="0"/>
      </w:pPr>
      <w:r>
        <w:pict>
          <v:line id="_x0000_s1727" style="position:absolute;left:0;text-align:left;z-index:252106752;mso-position-horizontal-relative:page" from="56.7pt,-7.85pt" to="285.6pt,-7.85pt" strokecolor="#7f7f7f" strokeweight="1pt">
            <w10:wrap anchorx="page"/>
          </v:line>
        </w:pict>
      </w:r>
      <w:r>
        <w:rPr>
          <w:color w:val="7F7F7F"/>
          <w:w w:val="105"/>
        </w:rPr>
        <w:t>Matériel</w:t>
      </w:r>
    </w:p>
    <w:p w:rsidR="001A20F5" w:rsidRDefault="00C337BE">
      <w:pPr>
        <w:pStyle w:val="Paragraphedeliste"/>
        <w:numPr>
          <w:ilvl w:val="1"/>
          <w:numId w:val="81"/>
        </w:numPr>
        <w:tabs>
          <w:tab w:val="left" w:pos="1001"/>
        </w:tabs>
        <w:spacing w:before="140"/>
        <w:rPr>
          <w:sz w:val="20"/>
        </w:rPr>
      </w:pPr>
      <w:r>
        <w:rPr>
          <w:color w:val="5E5E5E"/>
          <w:sz w:val="20"/>
        </w:rPr>
        <w:t>Les gants à usage unique ou</w:t>
      </w:r>
      <w:r>
        <w:rPr>
          <w:color w:val="5E5E5E"/>
          <w:spacing w:val="-3"/>
          <w:sz w:val="20"/>
        </w:rPr>
        <w:t xml:space="preserve"> </w:t>
      </w:r>
      <w:r>
        <w:rPr>
          <w:color w:val="5E5E5E"/>
          <w:sz w:val="20"/>
        </w:rPr>
        <w:t>stériles</w:t>
      </w:r>
    </w:p>
    <w:p w:rsidR="001A20F5" w:rsidRDefault="00C337BE">
      <w:pPr>
        <w:pStyle w:val="Corpsdetexte"/>
        <w:spacing w:before="56" w:line="254" w:lineRule="auto"/>
        <w:ind w:left="1000" w:right="38"/>
        <w:jc w:val="both"/>
      </w:pPr>
      <w:r>
        <w:rPr>
          <w:color w:val="5E5E5E"/>
        </w:rPr>
        <w:t xml:space="preserve">Ces gants permeFent d’assurer une protec7on des mains de l’intervenant contre le risque d’exposi7on au sang ou à un autre liquide biologique comme la salive, l’urine ou </w:t>
      </w:r>
      <w:r>
        <w:rPr>
          <w:color w:val="5E5E5E"/>
          <w:spacing w:val="-5"/>
        </w:rPr>
        <w:t xml:space="preserve">les </w:t>
      </w:r>
      <w:r>
        <w:rPr>
          <w:color w:val="5E5E5E"/>
        </w:rPr>
        <w:t>selles.</w:t>
      </w:r>
    </w:p>
    <w:p w:rsidR="001A20F5" w:rsidRDefault="00C337BE">
      <w:pPr>
        <w:pStyle w:val="Corpsdetexte"/>
        <w:spacing w:before="66" w:line="254" w:lineRule="auto"/>
        <w:ind w:left="1000" w:right="38"/>
        <w:jc w:val="both"/>
      </w:pPr>
      <w:r>
        <w:rPr>
          <w:color w:val="5E5E5E"/>
        </w:rPr>
        <w:t>Les gants à usage unique en PVC, nitrile, sans latex fournissent une protec</w:t>
      </w:r>
      <w:r>
        <w:rPr>
          <w:color w:val="5E5E5E"/>
        </w:rPr>
        <w:t>7on tout à fait eﬃcace.</w:t>
      </w:r>
    </w:p>
    <w:p w:rsidR="001A20F5" w:rsidRDefault="00C337BE">
      <w:pPr>
        <w:pStyle w:val="Paragraphedeliste"/>
        <w:numPr>
          <w:ilvl w:val="1"/>
          <w:numId w:val="81"/>
        </w:numPr>
        <w:tabs>
          <w:tab w:val="left" w:pos="1001"/>
        </w:tabs>
        <w:spacing w:before="64"/>
        <w:rPr>
          <w:sz w:val="20"/>
        </w:rPr>
      </w:pPr>
      <w:r>
        <w:rPr>
          <w:color w:val="5E5E5E"/>
          <w:sz w:val="20"/>
        </w:rPr>
        <w:t>Les masques</w:t>
      </w:r>
      <w:r>
        <w:rPr>
          <w:color w:val="5E5E5E"/>
          <w:spacing w:val="-1"/>
          <w:sz w:val="20"/>
        </w:rPr>
        <w:t xml:space="preserve"> </w:t>
      </w:r>
      <w:r>
        <w:rPr>
          <w:color w:val="5E5E5E"/>
          <w:sz w:val="20"/>
        </w:rPr>
        <w:t>médicaux</w:t>
      </w:r>
    </w:p>
    <w:p w:rsidR="001A20F5" w:rsidRDefault="00C337BE">
      <w:pPr>
        <w:pStyle w:val="Corpsdetexte"/>
        <w:spacing w:before="56" w:line="254" w:lineRule="auto"/>
        <w:ind w:left="1000" w:right="38"/>
        <w:jc w:val="both"/>
      </w:pPr>
      <w:r>
        <w:rPr>
          <w:color w:val="5E5E5E"/>
        </w:rPr>
        <w:t>Portés  par  la  vic</w:t>
      </w:r>
      <w:r>
        <w:rPr>
          <w:color w:val="5E5E5E"/>
          <w:w w:val="109"/>
        </w:rPr>
        <w:t>7</w:t>
      </w:r>
      <w:r>
        <w:rPr>
          <w:color w:val="5E5E5E"/>
        </w:rPr>
        <w:t>me,  ils  protègent  l’interve</w:t>
      </w:r>
      <w:r>
        <w:rPr>
          <w:color w:val="5E5E5E"/>
          <w:w w:val="33"/>
        </w:rPr>
        <w:t xml:space="preserve">-­‐ </w:t>
      </w:r>
      <w:r>
        <w:rPr>
          <w:color w:val="5E5E5E"/>
        </w:rPr>
        <w:t>nant contre l es projec 7 ons ( salive, éternuement).</w:t>
      </w:r>
    </w:p>
    <w:p w:rsidR="001A20F5" w:rsidRDefault="00C337BE">
      <w:pPr>
        <w:pStyle w:val="Paragraphedeliste"/>
        <w:numPr>
          <w:ilvl w:val="1"/>
          <w:numId w:val="81"/>
        </w:numPr>
        <w:tabs>
          <w:tab w:val="left" w:pos="1001"/>
        </w:tabs>
        <w:spacing w:before="63"/>
        <w:rPr>
          <w:sz w:val="20"/>
        </w:rPr>
      </w:pPr>
      <w:r>
        <w:rPr>
          <w:color w:val="5E5E5E"/>
          <w:sz w:val="20"/>
        </w:rPr>
        <w:t>Les masques de protec7on</w:t>
      </w:r>
      <w:r>
        <w:rPr>
          <w:color w:val="5E5E5E"/>
          <w:spacing w:val="-3"/>
          <w:sz w:val="20"/>
        </w:rPr>
        <w:t xml:space="preserve"> </w:t>
      </w:r>
      <w:r>
        <w:rPr>
          <w:color w:val="5E5E5E"/>
          <w:sz w:val="20"/>
        </w:rPr>
        <w:t>respiratoire</w:t>
      </w:r>
    </w:p>
    <w:p w:rsidR="001A20F5" w:rsidRDefault="00C337BE">
      <w:pPr>
        <w:pStyle w:val="Corpsdetexte"/>
        <w:spacing w:before="56" w:line="254" w:lineRule="auto"/>
        <w:ind w:left="1000" w:right="38"/>
        <w:jc w:val="both"/>
      </w:pPr>
      <w:r>
        <w:rPr>
          <w:color w:val="5E5E5E"/>
        </w:rPr>
        <w:t>Ils permeFent de protéger l’intervenant d’une contamina7on aérienne.</w:t>
      </w:r>
    </w:p>
    <w:p w:rsidR="001A20F5" w:rsidRDefault="00C337BE">
      <w:pPr>
        <w:pStyle w:val="Titre5"/>
        <w:spacing w:before="26" w:line="273" w:lineRule="auto"/>
        <w:ind w:right="1144"/>
      </w:pPr>
      <w:r>
        <w:br w:type="column"/>
      </w:r>
      <w:r>
        <w:rPr>
          <w:color w:val="7F7F7F"/>
        </w:rPr>
        <w:lastRenderedPageBreak/>
        <w:t>Mise en place des moyens de protection</w:t>
      </w:r>
    </w:p>
    <w:p w:rsidR="001A20F5" w:rsidRDefault="00C337BE">
      <w:pPr>
        <w:pStyle w:val="Corpsdetexte"/>
        <w:spacing w:before="93" w:line="254" w:lineRule="auto"/>
        <w:ind w:left="553" w:right="1011"/>
      </w:pPr>
      <w:r>
        <w:rPr>
          <w:color w:val="5E5E5E"/>
        </w:rPr>
        <w:t>Préalablement à la mise en place des moyens de protec7on, il convient de :</w:t>
      </w:r>
    </w:p>
    <w:p w:rsidR="001A20F5" w:rsidRDefault="00C337BE">
      <w:pPr>
        <w:pStyle w:val="Paragraphedeliste"/>
        <w:numPr>
          <w:ilvl w:val="1"/>
          <w:numId w:val="81"/>
        </w:numPr>
        <w:tabs>
          <w:tab w:val="left" w:pos="1001"/>
        </w:tabs>
        <w:spacing w:before="103"/>
        <w:jc w:val="left"/>
        <w:rPr>
          <w:sz w:val="20"/>
        </w:rPr>
      </w:pPr>
      <w:r>
        <w:rPr>
          <w:color w:val="5E5E5E"/>
          <w:sz w:val="20"/>
        </w:rPr>
        <w:t>se laver les mains</w:t>
      </w:r>
      <w:r>
        <w:rPr>
          <w:color w:val="5E5E5E"/>
          <w:spacing w:val="-1"/>
          <w:sz w:val="20"/>
        </w:rPr>
        <w:t xml:space="preserve"> </w:t>
      </w:r>
      <w:r>
        <w:rPr>
          <w:color w:val="5E5E5E"/>
          <w:sz w:val="20"/>
        </w:rPr>
        <w:t>;</w:t>
      </w:r>
    </w:p>
    <w:p w:rsidR="001A20F5" w:rsidRDefault="001A20F5">
      <w:pPr>
        <w:pStyle w:val="Corpsdetexte"/>
        <w:rPr>
          <w:sz w:val="34"/>
        </w:rPr>
      </w:pPr>
    </w:p>
    <w:p w:rsidR="001A20F5" w:rsidRDefault="00C337BE">
      <w:pPr>
        <w:pStyle w:val="Corpsdetexte"/>
        <w:spacing w:before="1" w:line="254" w:lineRule="auto"/>
        <w:ind w:left="553" w:right="1011"/>
      </w:pPr>
      <w:r>
        <w:rPr>
          <w:color w:val="5E5E5E"/>
        </w:rPr>
        <w:t>Puis revê7r, tout ou par7e des équipements suivant</w:t>
      </w:r>
      <w:r>
        <w:rPr>
          <w:color w:val="5E5E5E"/>
        </w:rPr>
        <w:t>s, dans l’ordre ﬁgurant ci</w:t>
      </w:r>
      <w:r>
        <w:rPr>
          <w:color w:val="5E5E5E"/>
          <w:w w:val="33"/>
        </w:rPr>
        <w:t>-­‐</w:t>
      </w:r>
      <w:r>
        <w:rPr>
          <w:color w:val="5E5E5E"/>
        </w:rPr>
        <w:t>dessous :</w:t>
      </w:r>
    </w:p>
    <w:p w:rsidR="001A20F5" w:rsidRDefault="00C337BE">
      <w:pPr>
        <w:pStyle w:val="Paragraphedeliste"/>
        <w:numPr>
          <w:ilvl w:val="1"/>
          <w:numId w:val="81"/>
        </w:numPr>
        <w:tabs>
          <w:tab w:val="left" w:pos="1001"/>
        </w:tabs>
        <w:spacing w:before="102" w:line="276" w:lineRule="auto"/>
        <w:ind w:left="1002" w:right="1295" w:hanging="165"/>
        <w:jc w:val="left"/>
        <w:rPr>
          <w:sz w:val="20"/>
        </w:rPr>
      </w:pPr>
      <w:r>
        <w:rPr>
          <w:color w:val="5E5E5E"/>
          <w:sz w:val="20"/>
        </w:rPr>
        <w:t>meFre en place la charloFe, ou la cagoule ;  Lors de la mise en place de la charloFe ou de la cagoule, il convient de veiller à ce</w:t>
      </w:r>
      <w:r>
        <w:rPr>
          <w:color w:val="5E5E5E"/>
          <w:spacing w:val="-9"/>
          <w:sz w:val="20"/>
        </w:rPr>
        <w:t xml:space="preserve"> </w:t>
      </w:r>
      <w:r>
        <w:rPr>
          <w:color w:val="5E5E5E"/>
          <w:spacing w:val="-3"/>
          <w:sz w:val="20"/>
        </w:rPr>
        <w:t>qu’elle</w:t>
      </w:r>
    </w:p>
    <w:p w:rsidR="001A20F5" w:rsidRDefault="00C337BE">
      <w:pPr>
        <w:pStyle w:val="Corpsdetexte"/>
        <w:spacing w:line="222" w:lineRule="exact"/>
        <w:ind w:left="1002"/>
      </w:pPr>
      <w:r>
        <w:rPr>
          <w:color w:val="5E5E5E"/>
        </w:rPr>
        <w:t>recouvre la totalité des cheveux.</w:t>
      </w:r>
    </w:p>
    <w:p w:rsidR="001A20F5" w:rsidRDefault="00C337BE">
      <w:pPr>
        <w:pStyle w:val="Paragraphedeliste"/>
        <w:numPr>
          <w:ilvl w:val="1"/>
          <w:numId w:val="81"/>
        </w:numPr>
        <w:tabs>
          <w:tab w:val="left" w:pos="1001"/>
        </w:tabs>
        <w:spacing w:before="76"/>
        <w:jc w:val="left"/>
        <w:rPr>
          <w:sz w:val="20"/>
        </w:rPr>
      </w:pPr>
      <w:r>
        <w:rPr>
          <w:color w:val="5E5E5E"/>
          <w:sz w:val="20"/>
        </w:rPr>
        <w:t>m</w:t>
      </w:r>
      <w:r>
        <w:rPr>
          <w:color w:val="5E5E5E"/>
          <w:spacing w:val="-2"/>
          <w:sz w:val="20"/>
        </w:rPr>
        <w:t>e</w:t>
      </w:r>
      <w:r>
        <w:rPr>
          <w:color w:val="5E5E5E"/>
          <w:w w:val="138"/>
          <w:sz w:val="20"/>
        </w:rPr>
        <w:t>F</w:t>
      </w:r>
      <w:r>
        <w:rPr>
          <w:color w:val="5E5E5E"/>
          <w:spacing w:val="-3"/>
          <w:sz w:val="20"/>
        </w:rPr>
        <w:t>r</w:t>
      </w:r>
      <w:r>
        <w:rPr>
          <w:color w:val="5E5E5E"/>
          <w:sz w:val="20"/>
        </w:rPr>
        <w:t>e en pla</w:t>
      </w:r>
      <w:r>
        <w:rPr>
          <w:color w:val="5E5E5E"/>
          <w:spacing w:val="-1"/>
          <w:sz w:val="20"/>
        </w:rPr>
        <w:t>c</w:t>
      </w:r>
      <w:r>
        <w:rPr>
          <w:color w:val="5E5E5E"/>
          <w:sz w:val="20"/>
        </w:rPr>
        <w:t>e la su</w:t>
      </w:r>
      <w:r>
        <w:rPr>
          <w:color w:val="5E5E5E"/>
          <w:spacing w:val="-6"/>
          <w:sz w:val="20"/>
        </w:rPr>
        <w:t>r</w:t>
      </w:r>
      <w:r>
        <w:rPr>
          <w:color w:val="5E5E5E"/>
          <w:w w:val="33"/>
          <w:sz w:val="20"/>
        </w:rPr>
        <w:t>-­‐</w:t>
      </w:r>
      <w:r>
        <w:rPr>
          <w:color w:val="5E5E5E"/>
          <w:sz w:val="20"/>
        </w:rPr>
        <w:t>blouse ;</w:t>
      </w:r>
    </w:p>
    <w:p w:rsidR="001A20F5" w:rsidRDefault="00C337BE">
      <w:pPr>
        <w:pStyle w:val="Corpsdetexte"/>
        <w:spacing w:before="56"/>
        <w:ind w:left="1002"/>
        <w:jc w:val="both"/>
      </w:pPr>
      <w:r>
        <w:rPr>
          <w:color w:val="5E5E5E"/>
        </w:rPr>
        <w:t>La su</w:t>
      </w:r>
      <w:r>
        <w:rPr>
          <w:color w:val="5E5E5E"/>
          <w:spacing w:val="-6"/>
        </w:rPr>
        <w:t>r</w:t>
      </w:r>
      <w:r>
        <w:rPr>
          <w:color w:val="5E5E5E"/>
          <w:w w:val="33"/>
        </w:rPr>
        <w:t>-­‐</w:t>
      </w:r>
      <w:r>
        <w:rPr>
          <w:color w:val="5E5E5E"/>
        </w:rPr>
        <w:t xml:space="preserve">blouse doit </w:t>
      </w:r>
      <w:r>
        <w:rPr>
          <w:color w:val="5E5E5E"/>
          <w:spacing w:val="-2"/>
        </w:rPr>
        <w:t>ê</w:t>
      </w:r>
      <w:r>
        <w:rPr>
          <w:color w:val="5E5E5E"/>
        </w:rPr>
        <w:t>t</w:t>
      </w:r>
      <w:r>
        <w:rPr>
          <w:color w:val="5E5E5E"/>
          <w:spacing w:val="-3"/>
        </w:rPr>
        <w:t>r</w:t>
      </w:r>
      <w:r>
        <w:rPr>
          <w:color w:val="5E5E5E"/>
        </w:rPr>
        <w:t xml:space="preserve">e </w:t>
      </w:r>
      <w:r>
        <w:rPr>
          <w:color w:val="5E5E5E"/>
          <w:spacing w:val="-3"/>
        </w:rPr>
        <w:t>r</w:t>
      </w:r>
      <w:r>
        <w:rPr>
          <w:color w:val="5E5E5E"/>
          <w:spacing w:val="-1"/>
        </w:rPr>
        <w:t>e</w:t>
      </w:r>
      <w:r>
        <w:rPr>
          <w:color w:val="5E5E5E"/>
          <w:spacing w:val="-2"/>
        </w:rPr>
        <w:t>vê</w:t>
      </w:r>
      <w:r>
        <w:rPr>
          <w:color w:val="5E5E5E"/>
        </w:rPr>
        <w:t>tue par</w:t>
      </w:r>
      <w:r>
        <w:rPr>
          <w:color w:val="5E5E5E"/>
          <w:spacing w:val="-1"/>
        </w:rPr>
        <w:t xml:space="preserve"> </w:t>
      </w:r>
      <w:r>
        <w:rPr>
          <w:color w:val="5E5E5E"/>
        </w:rPr>
        <w:t>l</w:t>
      </w:r>
      <w:r>
        <w:rPr>
          <w:color w:val="5E5E5E"/>
          <w:spacing w:val="-15"/>
        </w:rPr>
        <w:t>’</w:t>
      </w:r>
      <w:r>
        <w:rPr>
          <w:color w:val="5E5E5E"/>
          <w:spacing w:val="-4"/>
        </w:rPr>
        <w:t>a</w:t>
      </w:r>
      <w:r>
        <w:rPr>
          <w:color w:val="5E5E5E"/>
          <w:spacing w:val="-3"/>
        </w:rPr>
        <w:t>v</w:t>
      </w:r>
      <w:r>
        <w:rPr>
          <w:color w:val="5E5E5E"/>
        </w:rPr>
        <w:t>a</w:t>
      </w:r>
      <w:r>
        <w:rPr>
          <w:color w:val="5E5E5E"/>
          <w:spacing w:val="-2"/>
        </w:rPr>
        <w:t>n</w:t>
      </w:r>
      <w:r>
        <w:rPr>
          <w:color w:val="5E5E5E"/>
        </w:rPr>
        <w:t>t.</w:t>
      </w:r>
    </w:p>
    <w:p w:rsidR="001A20F5" w:rsidRDefault="00C337BE">
      <w:pPr>
        <w:pStyle w:val="Corpsdetexte"/>
        <w:spacing w:before="76" w:line="254" w:lineRule="auto"/>
        <w:ind w:left="1002" w:right="1294"/>
        <w:jc w:val="both"/>
      </w:pPr>
      <w:r>
        <w:rPr>
          <w:color w:val="5E5E5E"/>
          <w:spacing w:val="-4"/>
        </w:rPr>
        <w:t xml:space="preserve">L’ouverture </w:t>
      </w:r>
      <w:r>
        <w:rPr>
          <w:color w:val="5E5E5E"/>
        </w:rPr>
        <w:t xml:space="preserve">étant située dans le dos, il convient de se faire assister pour ﬁxer les lanières à </w:t>
      </w:r>
      <w:r>
        <w:rPr>
          <w:color w:val="5E5E5E"/>
          <w:spacing w:val="-3"/>
        </w:rPr>
        <w:t xml:space="preserve">l’arrière </w:t>
      </w:r>
      <w:r>
        <w:rPr>
          <w:color w:val="5E5E5E"/>
        </w:rPr>
        <w:t>à la base du cou ou dans le dos.</w:t>
      </w:r>
    </w:p>
    <w:p w:rsidR="001A20F5" w:rsidRDefault="00C337BE">
      <w:pPr>
        <w:pStyle w:val="Paragraphedeliste"/>
        <w:numPr>
          <w:ilvl w:val="1"/>
          <w:numId w:val="81"/>
        </w:numPr>
        <w:tabs>
          <w:tab w:val="left" w:pos="1001"/>
        </w:tabs>
        <w:spacing w:before="63"/>
        <w:rPr>
          <w:sz w:val="20"/>
        </w:rPr>
      </w:pPr>
      <w:r>
        <w:rPr>
          <w:color w:val="5E5E5E"/>
          <w:sz w:val="20"/>
        </w:rPr>
        <w:t>meFre en place le masque de protec7on</w:t>
      </w:r>
      <w:r>
        <w:rPr>
          <w:color w:val="5E5E5E"/>
          <w:spacing w:val="4"/>
          <w:sz w:val="20"/>
        </w:rPr>
        <w:t xml:space="preserve"> </w:t>
      </w:r>
      <w:r>
        <w:rPr>
          <w:color w:val="5E5E5E"/>
          <w:sz w:val="20"/>
        </w:rPr>
        <w:t>;</w:t>
      </w:r>
    </w:p>
    <w:p w:rsidR="001A20F5" w:rsidRDefault="00C337BE">
      <w:pPr>
        <w:pStyle w:val="Corpsdetexte"/>
        <w:spacing w:before="56" w:line="254" w:lineRule="auto"/>
        <w:ind w:left="1002" w:right="1295"/>
        <w:jc w:val="both"/>
      </w:pPr>
      <w:r>
        <w:rPr>
          <w:color w:val="5E5E5E"/>
        </w:rPr>
        <w:t>Le masque est placé avant la protec7on oculaire s’il n’en possède pas une lui</w:t>
      </w:r>
      <w:r>
        <w:rPr>
          <w:color w:val="5E5E5E"/>
          <w:w w:val="33"/>
        </w:rPr>
        <w:t>-­‐</w:t>
      </w:r>
      <w:r>
        <w:rPr>
          <w:color w:val="5E5E5E"/>
        </w:rPr>
        <w:t>même.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725" style="width:228.9pt;height:1pt;mso-position-horizontal-relative:char;mso-position-vertical-relative:line" coordsize="4578,20">
            <v:line id="_x0000_s1726"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Corpsdetexte"/>
        <w:spacing w:line="254" w:lineRule="auto"/>
        <w:ind w:left="1002"/>
        <w:jc w:val="both"/>
      </w:pPr>
      <w:r>
        <w:rPr>
          <w:color w:val="5E5E5E"/>
        </w:rPr>
        <w:t>Il est maintenu par des élas7ques ou par des lanières qui sont passées l’une au dessus des oreilles, par dessus la charloFe et l’autre en dessous.</w:t>
      </w:r>
    </w:p>
    <w:p w:rsidR="001A20F5" w:rsidRDefault="00C337BE">
      <w:pPr>
        <w:pStyle w:val="Corpsdetexte"/>
        <w:spacing w:before="60" w:line="254" w:lineRule="auto"/>
        <w:ind w:left="1002"/>
        <w:jc w:val="both"/>
      </w:pPr>
      <w:r>
        <w:rPr>
          <w:color w:val="5E5E5E"/>
        </w:rPr>
        <w:t>Après avoir mis en place le masque, il faut resserrer a</w:t>
      </w:r>
      <w:r>
        <w:rPr>
          <w:color w:val="5E5E5E"/>
        </w:rPr>
        <w:t>vec deux doigts l’agrafe qui est</w:t>
      </w:r>
    </w:p>
    <w:p w:rsidR="001A20F5" w:rsidRDefault="00C337BE">
      <w:pPr>
        <w:pStyle w:val="Titre4"/>
        <w:ind w:left="725"/>
        <w:jc w:val="both"/>
      </w:pPr>
      <w:r>
        <w:br w:type="column"/>
      </w:r>
      <w:r>
        <w:rPr>
          <w:color w:val="7F7F7F"/>
        </w:rPr>
        <w:lastRenderedPageBreak/>
        <w:t>Risques &amp; contraintes</w:t>
      </w:r>
    </w:p>
    <w:p w:rsidR="001A20F5" w:rsidRDefault="00C337BE">
      <w:pPr>
        <w:pStyle w:val="Corpsdetexte"/>
        <w:spacing w:before="141" w:line="254" w:lineRule="auto"/>
        <w:ind w:left="725" w:right="1011"/>
        <w:jc w:val="both"/>
      </w:pPr>
      <w:r>
        <w:rPr>
          <w:color w:val="5E5E5E"/>
        </w:rPr>
        <w:t>Lors du retrait des moyens de protec7on, il faut veiller à ne pas entrer en contact avec la face externe souillée des équipements.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3"/>
        <w:ind w:left="1002"/>
        <w:rPr>
          <w:rFonts w:ascii="Times New Roman" w:hAnsi="Times New Roman"/>
        </w:rPr>
      </w:pPr>
      <w:r>
        <w:rPr>
          <w:color w:val="5E5E5E"/>
        </w:rPr>
        <w:t>située au dessus de la racine du</w:t>
      </w:r>
      <w:r>
        <w:rPr>
          <w:color w:val="5E5E5E"/>
          <w:spacing w:val="-8"/>
        </w:rPr>
        <w:t xml:space="preserve"> </w:t>
      </w:r>
      <w:r>
        <w:rPr>
          <w:color w:val="5E5E5E"/>
        </w:rPr>
        <w:t>nez.</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81"/>
        </w:numPr>
        <w:tabs>
          <w:tab w:val="left" w:pos="1001"/>
        </w:tabs>
        <w:spacing w:before="76"/>
        <w:rPr>
          <w:sz w:val="20"/>
        </w:rPr>
      </w:pPr>
      <w:r>
        <w:rPr>
          <w:color w:val="5E5E5E"/>
          <w:sz w:val="20"/>
        </w:rPr>
        <w:t>meFre en place les luneFes de protec7on</w:t>
      </w:r>
      <w:r>
        <w:rPr>
          <w:color w:val="5E5E5E"/>
          <w:spacing w:val="19"/>
          <w:sz w:val="20"/>
        </w:rPr>
        <w:t xml:space="preserve"> </w:t>
      </w:r>
      <w:r>
        <w:rPr>
          <w:color w:val="5E5E5E"/>
          <w:sz w:val="20"/>
        </w:rPr>
        <w:t>;</w:t>
      </w:r>
    </w:p>
    <w:p w:rsidR="001A20F5" w:rsidRDefault="00C337BE">
      <w:pPr>
        <w:pStyle w:val="Corpsdetexte"/>
        <w:spacing w:before="56" w:line="254" w:lineRule="auto"/>
        <w:ind w:left="1002" w:right="281"/>
        <w:jc w:val="both"/>
      </w:pPr>
      <w:r>
        <w:rPr>
          <w:color w:val="5E5E5E"/>
        </w:rPr>
        <w:t>Les branches doivent être glissées sous la charloFe.</w:t>
      </w:r>
    </w:p>
    <w:p w:rsidR="001A20F5" w:rsidRDefault="00C337BE">
      <w:pPr>
        <w:pStyle w:val="Corpsdetexte"/>
        <w:spacing w:before="62" w:line="254" w:lineRule="auto"/>
        <w:ind w:left="1002" w:right="281"/>
        <w:jc w:val="both"/>
      </w:pPr>
      <w:r>
        <w:rPr>
          <w:color w:val="5E5E5E"/>
        </w:rPr>
        <w:t xml:space="preserve">Certaines luneFes de protec7on à usage  unique nécessitent un « montage » </w:t>
      </w:r>
      <w:r>
        <w:rPr>
          <w:color w:val="5E5E5E"/>
          <w:spacing w:val="-5"/>
        </w:rPr>
        <w:t xml:space="preserve">avant </w:t>
      </w:r>
      <w:r>
        <w:rPr>
          <w:color w:val="5E5E5E"/>
        </w:rPr>
        <w:t>u7lisa7on.</w:t>
      </w:r>
    </w:p>
    <w:p w:rsidR="001A20F5" w:rsidRDefault="00C337BE">
      <w:pPr>
        <w:pStyle w:val="Paragraphedeliste"/>
        <w:numPr>
          <w:ilvl w:val="1"/>
          <w:numId w:val="81"/>
        </w:numPr>
        <w:tabs>
          <w:tab w:val="left" w:pos="1001"/>
        </w:tabs>
        <w:spacing w:before="67" w:line="235" w:lineRule="auto"/>
        <w:ind w:right="281"/>
        <w:rPr>
          <w:sz w:val="20"/>
        </w:rPr>
      </w:pPr>
      <w:r>
        <w:rPr>
          <w:color w:val="5E5E5E"/>
          <w:sz w:val="20"/>
        </w:rPr>
        <w:t>meFre en plac</w:t>
      </w:r>
      <w:r>
        <w:rPr>
          <w:color w:val="5E5E5E"/>
          <w:sz w:val="20"/>
        </w:rPr>
        <w:t>e les gants à usage unique ou stériles.</w:t>
      </w:r>
    </w:p>
    <w:p w:rsidR="001A20F5" w:rsidRDefault="001A20F5">
      <w:pPr>
        <w:pStyle w:val="Corpsdetexte"/>
        <w:spacing w:before="9"/>
        <w:rPr>
          <w:sz w:val="24"/>
        </w:rPr>
      </w:pPr>
    </w:p>
    <w:p w:rsidR="001A20F5" w:rsidRDefault="00C337BE">
      <w:pPr>
        <w:pStyle w:val="Corpsdetexte"/>
        <w:spacing w:line="20" w:lineRule="exact"/>
        <w:ind w:left="543" w:right="-58"/>
        <w:rPr>
          <w:sz w:val="2"/>
        </w:rPr>
      </w:pPr>
      <w:r>
        <w:rPr>
          <w:sz w:val="2"/>
        </w:rPr>
      </w:r>
      <w:r>
        <w:rPr>
          <w:sz w:val="2"/>
        </w:rPr>
        <w:pict>
          <v:group id="_x0000_s1723" style="width:228.9pt;height:1pt;mso-position-horizontal-relative:char;mso-position-vertical-relative:line" coordsize="4578,20">
            <v:line id="_x0000_s1724" style="position:absolute" from="0,10" to="4578,10" strokecolor="#424242" strokeweight="1pt">
              <v:stroke dashstyle="dot"/>
            </v:line>
            <w10:anchorlock/>
          </v:group>
        </w:pict>
      </w:r>
    </w:p>
    <w:p w:rsidR="001A20F5" w:rsidRDefault="00C337BE">
      <w:pPr>
        <w:pStyle w:val="Titre5"/>
        <w:jc w:val="both"/>
      </w:pPr>
      <w:r>
        <w:rPr>
          <w:color w:val="7F7F7F"/>
          <w:w w:val="105"/>
        </w:rPr>
        <w:t>Retrait de l ‘équipement de protection</w:t>
      </w:r>
    </w:p>
    <w:p w:rsidR="001A20F5" w:rsidRDefault="00C337BE">
      <w:pPr>
        <w:pStyle w:val="Corpsdetexte"/>
        <w:spacing w:before="136" w:line="254" w:lineRule="auto"/>
        <w:ind w:left="553"/>
        <w:jc w:val="both"/>
      </w:pPr>
      <w:r>
        <w:rPr>
          <w:color w:val="5E5E5E"/>
        </w:rPr>
        <w:t>Aﬁn d’éviter toute contamina7on au moment du retrait des moyens de protec7on, le secouriste doit se dévê7r de l</w:t>
      </w:r>
      <w:r>
        <w:rPr>
          <w:color w:val="5E5E5E"/>
        </w:rPr>
        <w:t>a manière suivante :</w:t>
      </w:r>
    </w:p>
    <w:p w:rsidR="001A20F5" w:rsidRDefault="00C337BE">
      <w:pPr>
        <w:pStyle w:val="Paragraphedeliste"/>
        <w:numPr>
          <w:ilvl w:val="1"/>
          <w:numId w:val="81"/>
        </w:numPr>
        <w:tabs>
          <w:tab w:val="left" w:pos="1001"/>
        </w:tabs>
        <w:spacing w:before="103"/>
        <w:rPr>
          <w:sz w:val="20"/>
        </w:rPr>
      </w:pPr>
      <w:r>
        <w:rPr>
          <w:color w:val="5E5E5E"/>
          <w:sz w:val="20"/>
        </w:rPr>
        <w:t>re7rer la protec7on oculaire puis respiratoire</w:t>
      </w:r>
      <w:r>
        <w:rPr>
          <w:color w:val="5E5E5E"/>
          <w:spacing w:val="38"/>
          <w:sz w:val="20"/>
        </w:rPr>
        <w:t xml:space="preserve"> </w:t>
      </w:r>
      <w:r>
        <w:rPr>
          <w:color w:val="5E5E5E"/>
          <w:sz w:val="20"/>
        </w:rPr>
        <w:t>;</w:t>
      </w:r>
    </w:p>
    <w:p w:rsidR="001A20F5" w:rsidRDefault="00C337BE">
      <w:pPr>
        <w:pStyle w:val="Paragraphedeliste"/>
        <w:numPr>
          <w:ilvl w:val="1"/>
          <w:numId w:val="81"/>
        </w:numPr>
        <w:tabs>
          <w:tab w:val="left" w:pos="1001"/>
        </w:tabs>
        <w:spacing w:before="59" w:line="235" w:lineRule="auto"/>
        <w:ind w:right="281"/>
        <w:rPr>
          <w:sz w:val="20"/>
        </w:rPr>
      </w:pPr>
      <w:r>
        <w:rPr>
          <w:color w:val="5E5E5E"/>
          <w:sz w:val="20"/>
        </w:rPr>
        <w:t>re7rer la charloFe et la surblouse en la retournant</w:t>
      </w:r>
      <w:r>
        <w:rPr>
          <w:color w:val="5E5E5E"/>
          <w:spacing w:val="-1"/>
          <w:sz w:val="20"/>
        </w:rPr>
        <w:t xml:space="preserve"> </w:t>
      </w:r>
      <w:r>
        <w:rPr>
          <w:color w:val="5E5E5E"/>
          <w:sz w:val="20"/>
        </w:rPr>
        <w:t>;</w:t>
      </w:r>
    </w:p>
    <w:p w:rsidR="001A20F5" w:rsidRDefault="00C337BE">
      <w:pPr>
        <w:pStyle w:val="Paragraphedeliste"/>
        <w:numPr>
          <w:ilvl w:val="1"/>
          <w:numId w:val="81"/>
        </w:numPr>
        <w:tabs>
          <w:tab w:val="left" w:pos="1001"/>
        </w:tabs>
        <w:spacing w:before="79" w:line="244" w:lineRule="auto"/>
        <w:ind w:right="281"/>
        <w:rPr>
          <w:sz w:val="20"/>
        </w:rPr>
      </w:pPr>
      <w:r>
        <w:rPr>
          <w:color w:val="5E5E5E"/>
          <w:sz w:val="20"/>
        </w:rPr>
        <w:t>re7rer en dernier les gants à usage unique pour éviter toute contamina7on des mains du secouriste.</w:t>
      </w:r>
    </w:p>
    <w:p w:rsidR="001A20F5" w:rsidRDefault="001A20F5">
      <w:pPr>
        <w:pStyle w:val="Corpsdetexte"/>
        <w:spacing w:before="5"/>
        <w:rPr>
          <w:sz w:val="35"/>
        </w:rPr>
      </w:pPr>
    </w:p>
    <w:p w:rsidR="001A20F5" w:rsidRDefault="00C337BE">
      <w:pPr>
        <w:pStyle w:val="Corpsdetexte"/>
        <w:spacing w:line="254" w:lineRule="auto"/>
        <w:ind w:left="553"/>
        <w:jc w:val="both"/>
      </w:pPr>
      <w:r>
        <w:rPr>
          <w:color w:val="5E5E5E"/>
        </w:rPr>
        <w:t>Les équipements souillés doivent être placés dans les conteneurs de DASRI.</w:t>
      </w:r>
    </w:p>
    <w:p w:rsidR="001A20F5" w:rsidRDefault="00C337BE">
      <w:pPr>
        <w:pStyle w:val="Titre4"/>
        <w:spacing w:before="127"/>
        <w:ind w:left="441"/>
      </w:pPr>
      <w:r>
        <w:br w:type="column"/>
      </w:r>
      <w:r>
        <w:rPr>
          <w:color w:val="7F7F7F"/>
        </w:rPr>
        <w:lastRenderedPageBreak/>
        <w:t>Evaluation</w:t>
      </w:r>
    </w:p>
    <w:p w:rsidR="001A20F5" w:rsidRDefault="00C337BE">
      <w:pPr>
        <w:pStyle w:val="Corpsdetexte"/>
        <w:spacing w:before="141" w:line="254" w:lineRule="auto"/>
        <w:ind w:left="441" w:right="992"/>
      </w:pPr>
      <w:r>
        <w:rPr>
          <w:color w:val="5E5E5E"/>
        </w:rPr>
        <w:t>Les mains nues n’ont pas touché les faces externes des équipements.</w:t>
      </w:r>
    </w:p>
    <w:p w:rsidR="001A20F5" w:rsidRDefault="00C337BE">
      <w:pPr>
        <w:pStyle w:val="Corpsdetexte"/>
        <w:spacing w:before="102" w:line="254" w:lineRule="auto"/>
        <w:ind w:left="441" w:right="992"/>
      </w:pPr>
      <w:r>
        <w:rPr>
          <w:color w:val="5E5E5E"/>
        </w:rPr>
        <w:t>L</w:t>
      </w:r>
      <w:r>
        <w:rPr>
          <w:color w:val="5E5E5E"/>
        </w:rPr>
        <w:t>es équipements, une fois ôtés, sont placés directement dans l’emballage à élimina7on de déchets.</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F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39" w:name="_TOC_250067"/>
      <w:bookmarkEnd w:id="139"/>
      <w:r>
        <w:rPr>
          <w:color w:val="FFA93A"/>
        </w:rPr>
        <w:t>Friction des mains</w:t>
      </w:r>
    </w:p>
    <w:p w:rsidR="001A20F5" w:rsidRDefault="00C337BE">
      <w:pPr>
        <w:pStyle w:val="Titre4"/>
        <w:spacing w:before="218"/>
      </w:pPr>
      <w:r>
        <w:pict>
          <v:line id="_x0000_s1722" style="position:absolute;left:0;text-align:left;z-index:252113920;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jc w:val="both"/>
      </w:pPr>
      <w:r>
        <w:rPr>
          <w:color w:val="5E5E5E"/>
        </w:rPr>
        <w:t xml:space="preserve">CeFe technique doit être réalisée lorsque la technique de lavage des mains à </w:t>
      </w:r>
      <w:r>
        <w:rPr>
          <w:color w:val="5E5E5E"/>
          <w:spacing w:val="-3"/>
        </w:rPr>
        <w:t xml:space="preserve">l’eau </w:t>
      </w:r>
      <w:r>
        <w:rPr>
          <w:color w:val="5E5E5E"/>
        </w:rPr>
        <w:t xml:space="preserve">et au savon ne peut pas être réalisée (absence </w:t>
      </w:r>
      <w:r>
        <w:rPr>
          <w:color w:val="5E5E5E"/>
          <w:spacing w:val="-3"/>
        </w:rPr>
        <w:t xml:space="preserve">d’accès </w:t>
      </w:r>
      <w:r>
        <w:rPr>
          <w:color w:val="5E5E5E"/>
        </w:rPr>
        <w:t xml:space="preserve">à </w:t>
      </w:r>
      <w:r>
        <w:rPr>
          <w:color w:val="5E5E5E"/>
          <w:spacing w:val="-3"/>
        </w:rPr>
        <w:t xml:space="preserve">l’eau). </w:t>
      </w:r>
      <w:r>
        <w:rPr>
          <w:color w:val="5E5E5E"/>
        </w:rPr>
        <w:t xml:space="preserve">Elle peut aussi </w:t>
      </w:r>
      <w:r>
        <w:rPr>
          <w:color w:val="5E5E5E"/>
          <w:spacing w:val="-6"/>
        </w:rPr>
        <w:t xml:space="preserve">être </w:t>
      </w:r>
      <w:r>
        <w:rPr>
          <w:color w:val="5E5E5E"/>
        </w:rPr>
        <w:t xml:space="preserve">réalisée en complément, lorsque un degré </w:t>
      </w:r>
      <w:r>
        <w:rPr>
          <w:color w:val="5E5E5E"/>
          <w:spacing w:val="-4"/>
        </w:rPr>
        <w:t xml:space="preserve">d’asepsie  </w:t>
      </w:r>
      <w:r>
        <w:rPr>
          <w:color w:val="5E5E5E"/>
        </w:rPr>
        <w:t>plus élevé est</w:t>
      </w:r>
      <w:r>
        <w:rPr>
          <w:color w:val="5E5E5E"/>
          <w:spacing w:val="-1"/>
        </w:rPr>
        <w:t xml:space="preserve"> </w:t>
      </w:r>
      <w:r>
        <w:rPr>
          <w:color w:val="5E5E5E"/>
        </w:rPr>
        <w:t>requis.</w:t>
      </w:r>
    </w:p>
    <w:p w:rsidR="001A20F5" w:rsidRDefault="00C337BE">
      <w:pPr>
        <w:pStyle w:val="Corpsdetexte"/>
        <w:spacing w:before="106" w:line="254" w:lineRule="auto"/>
        <w:ind w:left="553"/>
        <w:jc w:val="both"/>
      </w:pPr>
      <w:r>
        <w:rPr>
          <w:color w:val="5E5E5E"/>
        </w:rPr>
        <w:t>CeFe technique est aussi eﬃcace que le lavage des mains, si la fric7on est faite sur des mains visuellement propres et non talquées. La fric7on sur des gants est inu7le.</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720" style="width:228.9pt;height:1pt;mso-position-horizontal-relative:char;mso-position-vertical-relative:line" coordsize="4578,20">
            <v:line id="_x0000_s1721"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ind w:left="553"/>
        <w:jc w:val="both"/>
      </w:pPr>
      <w:r>
        <w:rPr>
          <w:color w:val="5E5E5E"/>
        </w:rPr>
        <w:t xml:space="preserve">Les </w:t>
      </w:r>
      <w:r>
        <w:rPr>
          <w:color w:val="5E5E5E"/>
        </w:rPr>
        <w:t>fric</w:t>
      </w:r>
      <w:r>
        <w:rPr>
          <w:color w:val="5E5E5E"/>
          <w:w w:val="109"/>
        </w:rPr>
        <w:t>7</w:t>
      </w:r>
      <w:r>
        <w:rPr>
          <w:color w:val="5E5E5E"/>
        </w:rPr>
        <w:t xml:space="preserve">ons </w:t>
      </w:r>
      <w:r>
        <w:rPr>
          <w:color w:val="5E5E5E"/>
          <w:spacing w:val="-4"/>
        </w:rPr>
        <w:t>a</w:t>
      </w:r>
      <w:r>
        <w:rPr>
          <w:color w:val="5E5E5E"/>
          <w:spacing w:val="-2"/>
        </w:rPr>
        <w:t>v</w:t>
      </w:r>
      <w:r>
        <w:rPr>
          <w:color w:val="5E5E5E"/>
        </w:rPr>
        <w:t xml:space="preserve">ec un </w:t>
      </w:r>
      <w:r>
        <w:rPr>
          <w:color w:val="5E5E5E"/>
          <w:spacing w:val="-2"/>
        </w:rPr>
        <w:t>g</w:t>
      </w:r>
      <w:r>
        <w:rPr>
          <w:color w:val="5E5E5E"/>
        </w:rPr>
        <w:t xml:space="preserve">el </w:t>
      </w:r>
      <w:r>
        <w:rPr>
          <w:color w:val="5E5E5E"/>
          <w:spacing w:val="-4"/>
        </w:rPr>
        <w:t>h</w:t>
      </w:r>
      <w:r>
        <w:rPr>
          <w:color w:val="5E5E5E"/>
          <w:spacing w:val="-3"/>
        </w:rPr>
        <w:t>y</w:t>
      </w:r>
      <w:r>
        <w:rPr>
          <w:color w:val="5E5E5E"/>
        </w:rPr>
        <w:t>d</w:t>
      </w:r>
      <w:r>
        <w:rPr>
          <w:color w:val="5E5E5E"/>
          <w:spacing w:val="-4"/>
        </w:rPr>
        <w:t>r</w:t>
      </w:r>
      <w:r>
        <w:rPr>
          <w:color w:val="5E5E5E"/>
        </w:rPr>
        <w:t>o</w:t>
      </w:r>
      <w:r>
        <w:rPr>
          <w:color w:val="5E5E5E"/>
          <w:w w:val="33"/>
        </w:rPr>
        <w:t>-­‐</w:t>
      </w:r>
      <w:r>
        <w:rPr>
          <w:color w:val="5E5E5E"/>
        </w:rPr>
        <w:t>al</w:t>
      </w:r>
      <w:r>
        <w:rPr>
          <w:color w:val="5E5E5E"/>
          <w:spacing w:val="-2"/>
        </w:rPr>
        <w:t>c</w:t>
      </w:r>
      <w:r>
        <w:rPr>
          <w:color w:val="5E5E5E"/>
        </w:rPr>
        <w:t>oolique o</w:t>
      </w:r>
      <w:r>
        <w:rPr>
          <w:color w:val="5E5E5E"/>
          <w:spacing w:val="-2"/>
        </w:rPr>
        <w:t>n</w:t>
      </w:r>
      <w:r>
        <w:rPr>
          <w:color w:val="5E5E5E"/>
        </w:rPr>
        <w:t>t pour but :</w:t>
      </w:r>
    </w:p>
    <w:p w:rsidR="001A20F5" w:rsidRDefault="00C337BE">
      <w:pPr>
        <w:pStyle w:val="Paragraphedeliste"/>
        <w:numPr>
          <w:ilvl w:val="1"/>
          <w:numId w:val="81"/>
        </w:numPr>
        <w:tabs>
          <w:tab w:val="left" w:pos="1001"/>
        </w:tabs>
        <w:spacing w:before="115" w:line="244" w:lineRule="auto"/>
        <w:ind w:right="281"/>
        <w:rPr>
          <w:sz w:val="20"/>
        </w:rPr>
      </w:pPr>
      <w:r>
        <w:rPr>
          <w:color w:val="5E5E5E"/>
          <w:sz w:val="20"/>
        </w:rPr>
        <w:t xml:space="preserve">de compléter </w:t>
      </w:r>
      <w:r>
        <w:rPr>
          <w:color w:val="5E5E5E"/>
          <w:spacing w:val="-3"/>
          <w:sz w:val="20"/>
        </w:rPr>
        <w:t xml:space="preserve">l’élimina7on </w:t>
      </w:r>
      <w:r>
        <w:rPr>
          <w:color w:val="5E5E5E"/>
          <w:sz w:val="20"/>
        </w:rPr>
        <w:t xml:space="preserve">des germes de surface, après un lavage simple des mains </w:t>
      </w:r>
      <w:r>
        <w:rPr>
          <w:color w:val="5E5E5E"/>
          <w:spacing w:val="-14"/>
          <w:sz w:val="20"/>
        </w:rPr>
        <w:t xml:space="preserve">à </w:t>
      </w:r>
      <w:r>
        <w:rPr>
          <w:color w:val="5E5E5E"/>
          <w:spacing w:val="-3"/>
          <w:sz w:val="20"/>
        </w:rPr>
        <w:t xml:space="preserve">l’eau </w:t>
      </w:r>
      <w:r>
        <w:rPr>
          <w:color w:val="5E5E5E"/>
          <w:sz w:val="20"/>
        </w:rPr>
        <w:t>et au savon</w:t>
      </w:r>
      <w:r>
        <w:rPr>
          <w:color w:val="5E5E5E"/>
          <w:spacing w:val="2"/>
          <w:sz w:val="20"/>
        </w:rPr>
        <w:t xml:space="preserve"> </w:t>
      </w:r>
      <w:r>
        <w:rPr>
          <w:color w:val="5E5E5E"/>
          <w:sz w:val="20"/>
        </w:rPr>
        <w:t>;</w:t>
      </w:r>
    </w:p>
    <w:p w:rsidR="001A20F5" w:rsidRDefault="00C337BE">
      <w:pPr>
        <w:pStyle w:val="Paragraphedeliste"/>
        <w:numPr>
          <w:ilvl w:val="1"/>
          <w:numId w:val="81"/>
        </w:numPr>
        <w:tabs>
          <w:tab w:val="left" w:pos="1001"/>
        </w:tabs>
        <w:spacing w:before="77" w:line="235" w:lineRule="auto"/>
        <w:ind w:right="281"/>
        <w:rPr>
          <w:sz w:val="20"/>
        </w:rPr>
      </w:pPr>
      <w:r>
        <w:rPr>
          <w:color w:val="5E5E5E"/>
          <w:sz w:val="20"/>
        </w:rPr>
        <w:t>de conserver un niveau d’asepsie</w:t>
      </w:r>
      <w:r>
        <w:rPr>
          <w:color w:val="5E5E5E"/>
          <w:spacing w:val="34"/>
          <w:sz w:val="20"/>
        </w:rPr>
        <w:t xml:space="preserve"> </w:t>
      </w:r>
      <w:r>
        <w:rPr>
          <w:color w:val="5E5E5E"/>
          <w:sz w:val="20"/>
        </w:rPr>
        <w:t>acceptable des mains.</w:t>
      </w:r>
    </w:p>
    <w:p w:rsidR="001A20F5" w:rsidRDefault="00C337BE">
      <w:pPr>
        <w:pStyle w:val="Corpsdetexte"/>
        <w:spacing w:before="78" w:line="254" w:lineRule="auto"/>
        <w:ind w:left="1000" w:right="281"/>
        <w:jc w:val="both"/>
      </w:pPr>
      <w:r>
        <w:rPr>
          <w:color w:val="5E5E5E"/>
        </w:rPr>
        <w:t>En eﬀet, le contact avec les vic7mes ou leur environnement pendant les soins donnés introduit progressivement des souillures, même si les mains paraissent propres.</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718" style="width:228.9pt;height:1pt;mso-position-horizontal-relative:char;mso-position-vertical-relative:line" coordsize="4578,20">
            <v:line id="_x0000_s1719"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 xml:space="preserve">Gel </w:t>
      </w:r>
      <w:r>
        <w:rPr>
          <w:color w:val="5E5E5E"/>
          <w:spacing w:val="-4"/>
        </w:rPr>
        <w:t>h</w:t>
      </w:r>
      <w:r>
        <w:rPr>
          <w:color w:val="5E5E5E"/>
          <w:spacing w:val="-3"/>
        </w:rPr>
        <w:t>y</w:t>
      </w:r>
      <w:r>
        <w:rPr>
          <w:color w:val="5E5E5E"/>
        </w:rPr>
        <w:t>d</w:t>
      </w:r>
      <w:r>
        <w:rPr>
          <w:color w:val="5E5E5E"/>
          <w:spacing w:val="-4"/>
        </w:rPr>
        <w:t>r</w:t>
      </w:r>
      <w:r>
        <w:rPr>
          <w:color w:val="5E5E5E"/>
        </w:rPr>
        <w:t>o</w:t>
      </w:r>
      <w:r>
        <w:rPr>
          <w:color w:val="5E5E5E"/>
          <w:w w:val="33"/>
        </w:rPr>
        <w:t>-­‐</w:t>
      </w:r>
      <w:r>
        <w:rPr>
          <w:color w:val="5E5E5E"/>
        </w:rPr>
        <w:t>al</w:t>
      </w:r>
      <w:r>
        <w:rPr>
          <w:color w:val="5E5E5E"/>
          <w:spacing w:val="-2"/>
        </w:rPr>
        <w:t>c</w:t>
      </w:r>
      <w:r>
        <w:rPr>
          <w:color w:val="5E5E5E"/>
        </w:rPr>
        <w:t xml:space="preserve">oolique </w:t>
      </w:r>
      <w:r>
        <w:rPr>
          <w:color w:val="5E5E5E"/>
          <w:spacing w:val="-2"/>
        </w:rPr>
        <w:t>c</w:t>
      </w:r>
      <w:r>
        <w:rPr>
          <w:color w:val="5E5E5E"/>
        </w:rPr>
        <w:t>o</w:t>
      </w:r>
      <w:r>
        <w:rPr>
          <w:color w:val="5E5E5E"/>
          <w:spacing w:val="-2"/>
        </w:rPr>
        <w:t>n</w:t>
      </w:r>
      <w:r>
        <w:rPr>
          <w:color w:val="5E5E5E"/>
          <w:spacing w:val="-3"/>
        </w:rPr>
        <w:t>t</w:t>
      </w:r>
      <w:r>
        <w:rPr>
          <w:color w:val="5E5E5E"/>
        </w:rPr>
        <w:t>enu soit :</w:t>
      </w:r>
    </w:p>
    <w:p w:rsidR="001A20F5" w:rsidRDefault="00C337BE">
      <w:pPr>
        <w:pStyle w:val="Paragraphedeliste"/>
        <w:numPr>
          <w:ilvl w:val="1"/>
          <w:numId w:val="81"/>
        </w:numPr>
        <w:tabs>
          <w:tab w:val="left" w:pos="1001"/>
        </w:tabs>
        <w:spacing w:before="119" w:line="235" w:lineRule="auto"/>
        <w:ind w:right="279"/>
        <w:rPr>
          <w:sz w:val="20"/>
        </w:rPr>
      </w:pPr>
      <w:r>
        <w:rPr>
          <w:color w:val="5E5E5E"/>
          <w:sz w:val="20"/>
        </w:rPr>
        <w:t>dans un ﬂacon individuel, fermé par un bouchon a</w:t>
      </w:r>
      <w:r>
        <w:rPr>
          <w:color w:val="5E5E5E"/>
          <w:spacing w:val="-2"/>
          <w:sz w:val="20"/>
        </w:rPr>
        <w:t>n</w:t>
      </w:r>
      <w:r>
        <w:rPr>
          <w:color w:val="5E5E5E"/>
          <w:w w:val="109"/>
          <w:sz w:val="20"/>
        </w:rPr>
        <w:t>7</w:t>
      </w:r>
      <w:r>
        <w:rPr>
          <w:color w:val="5E5E5E"/>
          <w:w w:val="33"/>
          <w:sz w:val="20"/>
        </w:rPr>
        <w:t>-­‐</w:t>
      </w:r>
      <w:r>
        <w:rPr>
          <w:color w:val="5E5E5E"/>
          <w:spacing w:val="-3"/>
          <w:sz w:val="20"/>
        </w:rPr>
        <w:t>r</w:t>
      </w:r>
      <w:r>
        <w:rPr>
          <w:color w:val="5E5E5E"/>
          <w:spacing w:val="-2"/>
          <w:sz w:val="20"/>
        </w:rPr>
        <w:t>et</w:t>
      </w:r>
      <w:r>
        <w:rPr>
          <w:color w:val="5E5E5E"/>
          <w:sz w:val="20"/>
        </w:rPr>
        <w:t>our ;</w:t>
      </w:r>
    </w:p>
    <w:p w:rsidR="001A20F5" w:rsidRDefault="00C337BE">
      <w:pPr>
        <w:pStyle w:val="Paragraphedeliste"/>
        <w:numPr>
          <w:ilvl w:val="1"/>
          <w:numId w:val="81"/>
        </w:numPr>
        <w:tabs>
          <w:tab w:val="left" w:pos="1001"/>
        </w:tabs>
        <w:spacing w:before="78" w:line="244" w:lineRule="auto"/>
        <w:ind w:right="281"/>
        <w:rPr>
          <w:sz w:val="20"/>
        </w:rPr>
      </w:pPr>
      <w:r>
        <w:rPr>
          <w:color w:val="5E5E5E"/>
          <w:sz w:val="20"/>
        </w:rPr>
        <w:t xml:space="preserve">dans un récipient mural ﬁxe, muni </w:t>
      </w:r>
      <w:r>
        <w:rPr>
          <w:color w:val="5E5E5E"/>
          <w:spacing w:val="-4"/>
          <w:sz w:val="20"/>
        </w:rPr>
        <w:t xml:space="preserve">d’une </w:t>
      </w:r>
      <w:r>
        <w:rPr>
          <w:color w:val="5E5E5E"/>
          <w:sz w:val="20"/>
        </w:rPr>
        <w:t xml:space="preserve">pompe de dispensa7on dont la commande </w:t>
      </w:r>
      <w:r>
        <w:rPr>
          <w:color w:val="5E5E5E"/>
          <w:spacing w:val="-6"/>
          <w:sz w:val="20"/>
        </w:rPr>
        <w:t xml:space="preserve">est </w:t>
      </w:r>
      <w:r>
        <w:rPr>
          <w:color w:val="5E5E5E"/>
          <w:sz w:val="20"/>
        </w:rPr>
        <w:t>accessible sans u7liser les</w:t>
      </w:r>
      <w:r>
        <w:rPr>
          <w:color w:val="5E5E5E"/>
          <w:spacing w:val="1"/>
          <w:sz w:val="20"/>
        </w:rPr>
        <w:t xml:space="preserve"> </w:t>
      </w:r>
      <w:r>
        <w:rPr>
          <w:color w:val="5E5E5E"/>
          <w:sz w:val="20"/>
        </w:rPr>
        <w:t>mains.</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441"/>
      </w:pPr>
      <w:r>
        <w:rPr>
          <w:color w:val="7F7F7F"/>
        </w:rPr>
        <w:t>Réalisation</w:t>
      </w:r>
    </w:p>
    <w:p w:rsidR="001A20F5" w:rsidRDefault="00C337BE">
      <w:pPr>
        <w:pStyle w:val="Paragraphedeliste"/>
        <w:numPr>
          <w:ilvl w:val="0"/>
          <w:numId w:val="77"/>
        </w:numPr>
        <w:tabs>
          <w:tab w:val="left" w:pos="889"/>
        </w:tabs>
        <w:spacing w:before="140"/>
        <w:rPr>
          <w:sz w:val="20"/>
        </w:rPr>
      </w:pPr>
      <w:r>
        <w:rPr>
          <w:color w:val="5E5E5E"/>
          <w:sz w:val="20"/>
        </w:rPr>
        <w:t>Enlever montre, bagues et autres bijoux</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889"/>
        </w:tabs>
        <w:spacing w:line="244" w:lineRule="auto"/>
        <w:ind w:right="1295"/>
        <w:rPr>
          <w:sz w:val="20"/>
        </w:rPr>
      </w:pPr>
      <w:r>
        <w:rPr>
          <w:color w:val="5E5E5E"/>
          <w:sz w:val="20"/>
        </w:rPr>
        <w:t xml:space="preserve">déposer dans le creux de la paume d’une </w:t>
      </w:r>
      <w:r>
        <w:rPr>
          <w:color w:val="5E5E5E"/>
          <w:spacing w:val="-4"/>
          <w:sz w:val="20"/>
        </w:rPr>
        <w:t xml:space="preserve">main </w:t>
      </w:r>
      <w:r>
        <w:rPr>
          <w:color w:val="5E5E5E"/>
          <w:sz w:val="20"/>
        </w:rPr>
        <w:t>une quan7té suﬃsante (ce que le creux de la main peut contenir)</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73" w:line="252" w:lineRule="auto"/>
        <w:ind w:right="1295"/>
        <w:rPr>
          <w:sz w:val="20"/>
        </w:rPr>
      </w:pPr>
      <w:r>
        <w:rPr>
          <w:color w:val="5E5E5E"/>
          <w:sz w:val="20"/>
        </w:rPr>
        <w:t xml:space="preserve">fric7onner sans </w:t>
      </w:r>
      <w:r>
        <w:rPr>
          <w:color w:val="5E5E5E"/>
          <w:spacing w:val="-4"/>
          <w:sz w:val="20"/>
        </w:rPr>
        <w:t xml:space="preserve">arrêter, </w:t>
      </w:r>
      <w:r>
        <w:rPr>
          <w:color w:val="5E5E5E"/>
          <w:sz w:val="20"/>
        </w:rPr>
        <w:t>pendant au moins 30 secondes</w:t>
      </w:r>
      <w:r>
        <w:rPr>
          <w:color w:val="5E5E5E"/>
          <w:sz w:val="20"/>
        </w:rPr>
        <w:t xml:space="preserve"> et </w:t>
      </w:r>
      <w:r>
        <w:rPr>
          <w:color w:val="5E5E5E"/>
          <w:spacing w:val="-3"/>
          <w:sz w:val="20"/>
        </w:rPr>
        <w:t xml:space="preserve">jusqu’à </w:t>
      </w:r>
      <w:r>
        <w:rPr>
          <w:color w:val="5E5E5E"/>
          <w:sz w:val="20"/>
        </w:rPr>
        <w:t xml:space="preserve">évapora7on complète, toutes les surfaces des mains en insistant sur </w:t>
      </w:r>
      <w:r>
        <w:rPr>
          <w:color w:val="5E5E5E"/>
          <w:spacing w:val="-6"/>
          <w:sz w:val="20"/>
        </w:rPr>
        <w:t xml:space="preserve">la </w:t>
      </w:r>
      <w:r>
        <w:rPr>
          <w:color w:val="5E5E5E"/>
          <w:sz w:val="20"/>
        </w:rPr>
        <w:t>pulpe des doigts, les paumes. Ne pas oublier les espaces interdigitaux, les pouces, le dos de la main, les poignets</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62"/>
        <w:rPr>
          <w:sz w:val="20"/>
        </w:rPr>
      </w:pPr>
      <w:r>
        <w:rPr>
          <w:color w:val="5E5E5E"/>
          <w:sz w:val="20"/>
        </w:rPr>
        <w:t xml:space="preserve">ne pas rincer ni </w:t>
      </w:r>
      <w:r>
        <w:rPr>
          <w:color w:val="5E5E5E"/>
          <w:spacing w:val="-3"/>
          <w:sz w:val="20"/>
        </w:rPr>
        <w:t>essuyer.</w:t>
      </w:r>
    </w:p>
    <w:p w:rsidR="001A20F5" w:rsidRDefault="00C337BE">
      <w:pPr>
        <w:pStyle w:val="Corpsdetexte"/>
        <w:spacing w:before="11"/>
        <w:rPr>
          <w:sz w:val="27"/>
        </w:rPr>
      </w:pPr>
      <w:r>
        <w:pict>
          <v:shape id="_x0000_s1717" style="position:absolute;margin-left:309.7pt;margin-top:19.5pt;width:228.9pt;height:.1pt;z-index:-251204608;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 xml:space="preserve">Le </w:t>
      </w:r>
      <w:r>
        <w:rPr>
          <w:color w:val="5E5E5E"/>
          <w:spacing w:val="-18"/>
        </w:rPr>
        <w:t xml:space="preserve"> </w:t>
      </w:r>
      <w:r>
        <w:rPr>
          <w:color w:val="5E5E5E"/>
          <w:spacing w:val="-2"/>
        </w:rPr>
        <w:t>g</w:t>
      </w:r>
      <w:r>
        <w:rPr>
          <w:color w:val="5E5E5E"/>
        </w:rPr>
        <w:t xml:space="preserve">el </w:t>
      </w:r>
      <w:r>
        <w:rPr>
          <w:color w:val="5E5E5E"/>
          <w:spacing w:val="-18"/>
        </w:rPr>
        <w:t xml:space="preserve"> </w:t>
      </w:r>
      <w:r>
        <w:rPr>
          <w:color w:val="5E5E5E"/>
          <w:spacing w:val="-4"/>
        </w:rPr>
        <w:t>h</w:t>
      </w:r>
      <w:r>
        <w:rPr>
          <w:color w:val="5E5E5E"/>
          <w:spacing w:val="-3"/>
        </w:rPr>
        <w:t>y</w:t>
      </w:r>
      <w:r>
        <w:rPr>
          <w:color w:val="5E5E5E"/>
        </w:rPr>
        <w:t>d</w:t>
      </w:r>
      <w:r>
        <w:rPr>
          <w:color w:val="5E5E5E"/>
          <w:spacing w:val="-4"/>
        </w:rPr>
        <w:t>r</w:t>
      </w:r>
      <w:r>
        <w:rPr>
          <w:color w:val="5E5E5E"/>
        </w:rPr>
        <w:t>o</w:t>
      </w:r>
      <w:r>
        <w:rPr>
          <w:color w:val="5E5E5E"/>
          <w:w w:val="33"/>
        </w:rPr>
        <w:t>-­‐</w:t>
      </w:r>
      <w:r>
        <w:rPr>
          <w:color w:val="5E5E5E"/>
        </w:rPr>
        <w:t>al</w:t>
      </w:r>
      <w:r>
        <w:rPr>
          <w:color w:val="5E5E5E"/>
          <w:spacing w:val="-2"/>
        </w:rPr>
        <w:t>c</w:t>
      </w:r>
      <w:r>
        <w:rPr>
          <w:color w:val="5E5E5E"/>
        </w:rPr>
        <w:t xml:space="preserve">oolique </w:t>
      </w:r>
      <w:r>
        <w:rPr>
          <w:color w:val="5E5E5E"/>
          <w:spacing w:val="-18"/>
        </w:rPr>
        <w:t xml:space="preserve"> </w:t>
      </w:r>
      <w:r>
        <w:rPr>
          <w:color w:val="5E5E5E"/>
        </w:rPr>
        <w:t>e</w:t>
      </w:r>
      <w:r>
        <w:rPr>
          <w:color w:val="5E5E5E"/>
          <w:spacing w:val="-3"/>
        </w:rPr>
        <w:t>s</w:t>
      </w:r>
      <w:r>
        <w:rPr>
          <w:color w:val="5E5E5E"/>
        </w:rPr>
        <w:t xml:space="preserve">t </w:t>
      </w:r>
      <w:r>
        <w:rPr>
          <w:color w:val="5E5E5E"/>
          <w:spacing w:val="-18"/>
        </w:rPr>
        <w:t xml:space="preserve"> </w:t>
      </w:r>
      <w:r>
        <w:rPr>
          <w:color w:val="5E5E5E"/>
        </w:rPr>
        <w:t>i</w:t>
      </w:r>
      <w:r>
        <w:rPr>
          <w:color w:val="5E5E5E"/>
          <w:spacing w:val="-2"/>
        </w:rPr>
        <w:t>n</w:t>
      </w:r>
      <w:r>
        <w:rPr>
          <w:color w:val="5E5E5E"/>
        </w:rPr>
        <w:t>ﬂ</w:t>
      </w:r>
      <w:r>
        <w:rPr>
          <w:color w:val="5E5E5E"/>
        </w:rPr>
        <w:t>a</w:t>
      </w:r>
      <w:r>
        <w:rPr>
          <w:color w:val="5E5E5E"/>
          <w:spacing w:val="-1"/>
        </w:rPr>
        <w:t>m</w:t>
      </w:r>
      <w:r>
        <w:rPr>
          <w:color w:val="5E5E5E"/>
        </w:rPr>
        <w:t xml:space="preserve">mable, </w:t>
      </w:r>
      <w:r>
        <w:rPr>
          <w:color w:val="5E5E5E"/>
          <w:spacing w:val="-18"/>
        </w:rPr>
        <w:t xml:space="preserve"> </w:t>
      </w:r>
      <w:r>
        <w:rPr>
          <w:color w:val="5E5E5E"/>
        </w:rPr>
        <w:t xml:space="preserve">il </w:t>
      </w:r>
      <w:r>
        <w:rPr>
          <w:color w:val="5E5E5E"/>
          <w:spacing w:val="-18"/>
        </w:rPr>
        <w:t xml:space="preserve"> </w:t>
      </w:r>
      <w:r>
        <w:rPr>
          <w:color w:val="5E5E5E"/>
        </w:rPr>
        <w:t xml:space="preserve">ne </w:t>
      </w:r>
      <w:r>
        <w:rPr>
          <w:color w:val="5E5E5E"/>
          <w:spacing w:val="-18"/>
        </w:rPr>
        <w:t xml:space="preserve"> </w:t>
      </w:r>
      <w:r>
        <w:rPr>
          <w:color w:val="5E5E5E"/>
          <w:spacing w:val="-4"/>
        </w:rPr>
        <w:t>f</w:t>
      </w:r>
      <w:r>
        <w:rPr>
          <w:color w:val="5E5E5E"/>
        </w:rPr>
        <w:t xml:space="preserve">aut </w:t>
      </w:r>
      <w:r>
        <w:rPr>
          <w:color w:val="5E5E5E"/>
          <w:spacing w:val="-18"/>
        </w:rPr>
        <w:t xml:space="preserve"> </w:t>
      </w:r>
      <w:r>
        <w:rPr>
          <w:color w:val="5E5E5E"/>
        </w:rPr>
        <w:t>pas réaliser ceFe technique à proximité d’une source de chaleur (ﬂamme d’un briquet, d’une</w:t>
      </w:r>
      <w:r>
        <w:rPr>
          <w:color w:val="5E5E5E"/>
          <w:spacing w:val="1"/>
        </w:rPr>
        <w:t xml:space="preserve"> </w:t>
      </w:r>
      <w:r>
        <w:rPr>
          <w:color w:val="5E5E5E"/>
        </w:rPr>
        <w:t>cigareFe).</w:t>
      </w:r>
    </w:p>
    <w:p w:rsidR="001A20F5" w:rsidRDefault="00C337BE">
      <w:pPr>
        <w:pStyle w:val="Corpsdetexte"/>
        <w:spacing w:before="6"/>
        <w:rPr>
          <w:sz w:val="28"/>
        </w:rPr>
      </w:pPr>
      <w:r>
        <w:pict>
          <v:shape id="_x0000_s1716" style="position:absolute;margin-left:309.7pt;margin-top:19.9pt;width:228.9pt;height:.1pt;z-index:-251203584;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ind w:left="441"/>
        <w:jc w:val="both"/>
      </w:pPr>
      <w:r>
        <w:rPr>
          <w:color w:val="5E5E5E"/>
        </w:rPr>
        <w:t>Les mains doivent être sèches à l’issue de la procédure.</w:t>
      </w:r>
    </w:p>
    <w:p w:rsidR="001A20F5" w:rsidRDefault="001A20F5">
      <w:pPr>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L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w:t>
            </w:r>
            <w:r>
              <w:rPr>
                <w:color w:val="444444"/>
                <w:sz w:val="18"/>
              </w:rPr>
              <w:t>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40" w:name="_TOC_250066"/>
      <w:bookmarkEnd w:id="140"/>
      <w:r>
        <w:rPr>
          <w:color w:val="FFA93A"/>
        </w:rPr>
        <w:t>Lavage des mains</w:t>
      </w:r>
    </w:p>
    <w:p w:rsidR="001A20F5" w:rsidRDefault="00C337BE">
      <w:pPr>
        <w:pStyle w:val="Titre4"/>
        <w:spacing w:before="218"/>
      </w:pPr>
      <w:r>
        <w:pict>
          <v:line id="_x0000_s1715" style="position:absolute;left:0;text-align:left;z-index:252118016;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ind w:left="553"/>
        <w:jc w:val="both"/>
      </w:pPr>
      <w:r>
        <w:rPr>
          <w:color w:val="5E5E5E"/>
        </w:rPr>
        <w:t>CeFe technique doit être réalisée :</w:t>
      </w:r>
    </w:p>
    <w:p w:rsidR="001A20F5" w:rsidRDefault="00C337BE">
      <w:pPr>
        <w:pStyle w:val="Paragraphedeliste"/>
        <w:numPr>
          <w:ilvl w:val="1"/>
          <w:numId w:val="77"/>
        </w:numPr>
        <w:tabs>
          <w:tab w:val="left" w:pos="1001"/>
        </w:tabs>
        <w:spacing w:before="119" w:line="235" w:lineRule="auto"/>
        <w:ind w:right="281"/>
        <w:rPr>
          <w:sz w:val="20"/>
        </w:rPr>
      </w:pPr>
      <w:r>
        <w:rPr>
          <w:color w:val="5E5E5E"/>
          <w:sz w:val="20"/>
        </w:rPr>
        <w:t xml:space="preserve">en début et ﬁn de journée, à la prise et </w:t>
      </w:r>
      <w:r>
        <w:rPr>
          <w:color w:val="5E5E5E"/>
          <w:spacing w:val="-7"/>
          <w:sz w:val="20"/>
        </w:rPr>
        <w:t xml:space="preserve">la  </w:t>
      </w:r>
      <w:r>
        <w:rPr>
          <w:color w:val="5E5E5E"/>
          <w:sz w:val="20"/>
        </w:rPr>
        <w:t>sor7e du service</w:t>
      </w:r>
      <w:r>
        <w:rPr>
          <w:color w:val="5E5E5E"/>
          <w:spacing w:val="-3"/>
          <w:sz w:val="20"/>
        </w:rPr>
        <w:t xml:space="preserve"> </w:t>
      </w:r>
      <w:r>
        <w:rPr>
          <w:color w:val="5E5E5E"/>
          <w:sz w:val="20"/>
        </w:rPr>
        <w:t>;</w:t>
      </w:r>
    </w:p>
    <w:p w:rsidR="001A20F5" w:rsidRDefault="00C337BE">
      <w:pPr>
        <w:pStyle w:val="Paragraphedeliste"/>
        <w:numPr>
          <w:ilvl w:val="1"/>
          <w:numId w:val="77"/>
        </w:numPr>
        <w:tabs>
          <w:tab w:val="left" w:pos="1001"/>
        </w:tabs>
        <w:spacing w:before="82" w:line="235" w:lineRule="auto"/>
        <w:ind w:right="281"/>
        <w:rPr>
          <w:sz w:val="20"/>
        </w:rPr>
      </w:pPr>
      <w:r>
        <w:rPr>
          <w:color w:val="5E5E5E"/>
          <w:sz w:val="20"/>
        </w:rPr>
        <w:t>systéma7quement avant un soin et entre deux vic7mes</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78" w:line="244" w:lineRule="auto"/>
        <w:ind w:right="281"/>
        <w:rPr>
          <w:sz w:val="20"/>
        </w:rPr>
      </w:pPr>
      <w:r>
        <w:rPr>
          <w:color w:val="5E5E5E"/>
          <w:sz w:val="20"/>
        </w:rPr>
        <w:t xml:space="preserve">avant ou après un geste de la vie courante (après </w:t>
      </w:r>
      <w:r>
        <w:rPr>
          <w:color w:val="5E5E5E"/>
          <w:spacing w:val="-4"/>
          <w:sz w:val="20"/>
        </w:rPr>
        <w:t xml:space="preserve">s’être </w:t>
      </w:r>
      <w:r>
        <w:rPr>
          <w:color w:val="5E5E5E"/>
          <w:sz w:val="20"/>
        </w:rPr>
        <w:t xml:space="preserve">mouché, avant de </w:t>
      </w:r>
      <w:r>
        <w:rPr>
          <w:color w:val="5E5E5E"/>
          <w:spacing w:val="-3"/>
          <w:sz w:val="20"/>
        </w:rPr>
        <w:t xml:space="preserve">manger, </w:t>
      </w:r>
      <w:r>
        <w:rPr>
          <w:color w:val="5E5E5E"/>
          <w:sz w:val="20"/>
        </w:rPr>
        <w:t>après avoir été aux toileFes)</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73"/>
        <w:rPr>
          <w:sz w:val="20"/>
        </w:rPr>
      </w:pPr>
      <w:r>
        <w:rPr>
          <w:color w:val="5E5E5E"/>
          <w:sz w:val="20"/>
        </w:rPr>
        <w:t>au retrait des gants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rPr>
          <w:sz w:val="20"/>
        </w:rPr>
      </w:pPr>
      <w:r>
        <w:rPr>
          <w:color w:val="5E5E5E"/>
          <w:sz w:val="20"/>
        </w:rPr>
        <w:t>en présence de poudre sur les mains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59" w:line="235" w:lineRule="auto"/>
        <w:ind w:right="281"/>
        <w:rPr>
          <w:sz w:val="20"/>
        </w:rPr>
      </w:pPr>
      <w:r>
        <w:rPr>
          <w:color w:val="5E5E5E"/>
          <w:sz w:val="20"/>
        </w:rPr>
        <w:t>chaque fois que les mains s</w:t>
      </w:r>
      <w:r>
        <w:rPr>
          <w:color w:val="5E5E5E"/>
          <w:sz w:val="20"/>
        </w:rPr>
        <w:t xml:space="preserve">ont </w:t>
      </w:r>
      <w:r>
        <w:rPr>
          <w:color w:val="5E5E5E"/>
          <w:spacing w:val="-3"/>
          <w:sz w:val="20"/>
        </w:rPr>
        <w:t xml:space="preserve">visiblement </w:t>
      </w:r>
      <w:r>
        <w:rPr>
          <w:color w:val="5E5E5E"/>
          <w:sz w:val="20"/>
        </w:rPr>
        <w:t>souillées.</w:t>
      </w:r>
    </w:p>
    <w:p w:rsidR="001A20F5" w:rsidRDefault="001A20F5">
      <w:pPr>
        <w:pStyle w:val="Corpsdetexte"/>
      </w:pPr>
    </w:p>
    <w:p w:rsidR="001A20F5" w:rsidRDefault="001A20F5">
      <w:pPr>
        <w:pStyle w:val="Corpsdetexte"/>
        <w:spacing w:before="11"/>
        <w:rPr>
          <w:sz w:val="12"/>
        </w:rPr>
      </w:pPr>
    </w:p>
    <w:p w:rsidR="001A20F5" w:rsidRDefault="00C337BE">
      <w:pPr>
        <w:pStyle w:val="Corpsdetexte"/>
        <w:spacing w:line="20" w:lineRule="exact"/>
        <w:ind w:left="543" w:right="-58"/>
        <w:rPr>
          <w:sz w:val="2"/>
        </w:rPr>
      </w:pPr>
      <w:r>
        <w:rPr>
          <w:sz w:val="2"/>
        </w:rPr>
      </w:r>
      <w:r>
        <w:rPr>
          <w:sz w:val="2"/>
        </w:rPr>
        <w:pict>
          <v:group id="_x0000_s1713" style="width:228.9pt;height:1pt;mso-position-horizontal-relative:char;mso-position-vertical-relative:line" coordsize="4578,20">
            <v:line id="_x0000_s1714"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Le lavage simple des mains élimine les souillures, réduit la ﬂore transitoire (bactéries, virus, champignons) et diminue le risque de transmission de maladies.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711" style="width:228.9pt;height:1pt;mso-position-horizontal-relative:char;mso-position-vertical-relative:line" coordsize="4578,20">
            <v:line id="_x0000_s1712"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77"/>
        </w:numPr>
        <w:tabs>
          <w:tab w:val="left" w:pos="1001"/>
        </w:tabs>
        <w:spacing w:before="141"/>
        <w:jc w:val="left"/>
        <w:rPr>
          <w:sz w:val="20"/>
        </w:rPr>
      </w:pPr>
      <w:r>
        <w:rPr>
          <w:color w:val="5E5E5E"/>
          <w:sz w:val="20"/>
        </w:rPr>
        <w:t>Eau du robinet, à d</w:t>
      </w:r>
      <w:r>
        <w:rPr>
          <w:color w:val="5E5E5E"/>
          <w:sz w:val="20"/>
        </w:rPr>
        <w:t>éfaut : eau en bouteille</w:t>
      </w:r>
      <w:r>
        <w:rPr>
          <w:color w:val="5E5E5E"/>
          <w:spacing w:val="-20"/>
          <w:sz w:val="20"/>
        </w:rPr>
        <w:t xml:space="preserve"> </w:t>
      </w:r>
      <w:r>
        <w:rPr>
          <w:color w:val="5E5E5E"/>
          <w:sz w:val="20"/>
        </w:rPr>
        <w:t>;</w:t>
      </w:r>
    </w:p>
    <w:p w:rsidR="001A20F5" w:rsidRDefault="00C337BE">
      <w:pPr>
        <w:pStyle w:val="Paragraphedeliste"/>
        <w:numPr>
          <w:ilvl w:val="1"/>
          <w:numId w:val="77"/>
        </w:numPr>
        <w:tabs>
          <w:tab w:val="left" w:pos="1001"/>
        </w:tabs>
        <w:spacing w:before="55"/>
        <w:jc w:val="left"/>
        <w:rPr>
          <w:sz w:val="20"/>
        </w:rPr>
      </w:pPr>
      <w:r>
        <w:rPr>
          <w:color w:val="5E5E5E"/>
          <w:sz w:val="20"/>
        </w:rPr>
        <w:t>savon neutre liquide</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60" w:line="235" w:lineRule="auto"/>
        <w:ind w:right="281"/>
        <w:jc w:val="left"/>
        <w:rPr>
          <w:sz w:val="20"/>
        </w:rPr>
      </w:pPr>
      <w:r>
        <w:rPr>
          <w:color w:val="5E5E5E"/>
          <w:sz w:val="20"/>
        </w:rPr>
        <w:t>poubelle à pédale ou sans couvercle équipée d’un sac jetable</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81" w:line="235" w:lineRule="auto"/>
        <w:ind w:right="281"/>
        <w:jc w:val="left"/>
        <w:rPr>
          <w:sz w:val="20"/>
        </w:rPr>
      </w:pPr>
      <w:r>
        <w:rPr>
          <w:color w:val="5E5E5E"/>
          <w:sz w:val="20"/>
        </w:rPr>
        <w:t>di</w:t>
      </w:r>
      <w:r>
        <w:rPr>
          <w:color w:val="5E5E5E"/>
          <w:spacing w:val="-3"/>
          <w:sz w:val="20"/>
        </w:rPr>
        <w:t>s</w:t>
      </w:r>
      <w:r>
        <w:rPr>
          <w:color w:val="5E5E5E"/>
          <w:sz w:val="20"/>
        </w:rPr>
        <w:t>t</w:t>
      </w:r>
      <w:r>
        <w:rPr>
          <w:color w:val="5E5E5E"/>
          <w:spacing w:val="-1"/>
          <w:sz w:val="20"/>
        </w:rPr>
        <w:t>r</w:t>
      </w:r>
      <w:r>
        <w:rPr>
          <w:color w:val="5E5E5E"/>
          <w:sz w:val="20"/>
        </w:rPr>
        <w:t>ibu</w:t>
      </w:r>
      <w:r>
        <w:rPr>
          <w:color w:val="5E5E5E"/>
          <w:spacing w:val="-3"/>
          <w:sz w:val="20"/>
        </w:rPr>
        <w:t>t</w:t>
      </w:r>
      <w:r>
        <w:rPr>
          <w:color w:val="5E5E5E"/>
          <w:sz w:val="20"/>
        </w:rPr>
        <w:t>eur</w:t>
      </w:r>
      <w:r>
        <w:rPr>
          <w:color w:val="5E5E5E"/>
          <w:spacing w:val="14"/>
          <w:sz w:val="20"/>
        </w:rPr>
        <w:t xml:space="preserve"> </w:t>
      </w:r>
      <w:r>
        <w:rPr>
          <w:color w:val="5E5E5E"/>
          <w:sz w:val="20"/>
        </w:rPr>
        <w:t>d</w:t>
      </w:r>
      <w:r>
        <w:rPr>
          <w:color w:val="5E5E5E"/>
          <w:spacing w:val="-15"/>
          <w:sz w:val="20"/>
        </w:rPr>
        <w:t>’</w:t>
      </w:r>
      <w:r>
        <w:rPr>
          <w:color w:val="5E5E5E"/>
          <w:sz w:val="20"/>
        </w:rPr>
        <w:t>essuie</w:t>
      </w:r>
      <w:r>
        <w:rPr>
          <w:color w:val="5E5E5E"/>
          <w:w w:val="33"/>
          <w:sz w:val="20"/>
        </w:rPr>
        <w:t>-­‐</w:t>
      </w:r>
      <w:r>
        <w:rPr>
          <w:color w:val="5E5E5E"/>
          <w:sz w:val="20"/>
        </w:rPr>
        <w:t>mains</w:t>
      </w:r>
      <w:r>
        <w:rPr>
          <w:color w:val="5E5E5E"/>
          <w:spacing w:val="14"/>
          <w:sz w:val="20"/>
        </w:rPr>
        <w:t xml:space="preserve"> </w:t>
      </w:r>
      <w:r>
        <w:rPr>
          <w:color w:val="5E5E5E"/>
          <w:sz w:val="20"/>
        </w:rPr>
        <w:t>à</w:t>
      </w:r>
      <w:r>
        <w:rPr>
          <w:color w:val="5E5E5E"/>
          <w:spacing w:val="14"/>
          <w:sz w:val="20"/>
        </w:rPr>
        <w:t xml:space="preserve"> </w:t>
      </w:r>
      <w:r>
        <w:rPr>
          <w:color w:val="5E5E5E"/>
          <w:sz w:val="20"/>
        </w:rPr>
        <w:t>usa</w:t>
      </w:r>
      <w:r>
        <w:rPr>
          <w:color w:val="5E5E5E"/>
          <w:spacing w:val="-2"/>
          <w:sz w:val="20"/>
        </w:rPr>
        <w:t>g</w:t>
      </w:r>
      <w:r>
        <w:rPr>
          <w:color w:val="5E5E5E"/>
          <w:sz w:val="20"/>
        </w:rPr>
        <w:t>e</w:t>
      </w:r>
      <w:r>
        <w:rPr>
          <w:color w:val="5E5E5E"/>
          <w:spacing w:val="14"/>
          <w:sz w:val="20"/>
        </w:rPr>
        <w:t xml:space="preserve"> </w:t>
      </w:r>
      <w:r>
        <w:rPr>
          <w:color w:val="5E5E5E"/>
          <w:sz w:val="20"/>
        </w:rPr>
        <w:t>unique</w:t>
      </w:r>
      <w:r>
        <w:rPr>
          <w:color w:val="5E5E5E"/>
          <w:spacing w:val="14"/>
          <w:sz w:val="20"/>
        </w:rPr>
        <w:t xml:space="preserve"> </w:t>
      </w:r>
      <w:r>
        <w:rPr>
          <w:color w:val="5E5E5E"/>
          <w:spacing w:val="-4"/>
          <w:sz w:val="20"/>
        </w:rPr>
        <w:t>(en</w:t>
      </w:r>
      <w:r>
        <w:rPr>
          <w:color w:val="5E5E5E"/>
          <w:sz w:val="20"/>
        </w:rPr>
        <w:t xml:space="preserve"> papier ou en non 7ssé).</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441"/>
      </w:pPr>
      <w:r>
        <w:rPr>
          <w:color w:val="7F7F7F"/>
        </w:rPr>
        <w:t>Réalisation</w:t>
      </w:r>
    </w:p>
    <w:p w:rsidR="001A20F5" w:rsidRDefault="00C337BE">
      <w:pPr>
        <w:pStyle w:val="Paragraphedeliste"/>
        <w:numPr>
          <w:ilvl w:val="0"/>
          <w:numId w:val="77"/>
        </w:numPr>
        <w:tabs>
          <w:tab w:val="left" w:pos="889"/>
        </w:tabs>
        <w:spacing w:before="140"/>
        <w:rPr>
          <w:sz w:val="20"/>
        </w:rPr>
      </w:pPr>
      <w:r>
        <w:rPr>
          <w:color w:val="5E5E5E"/>
          <w:sz w:val="20"/>
        </w:rPr>
        <w:t>Mouiller les mains ;</w:t>
      </w:r>
    </w:p>
    <w:p w:rsidR="001A20F5" w:rsidRDefault="00C337BE">
      <w:pPr>
        <w:pStyle w:val="Paragraphedeliste"/>
        <w:numPr>
          <w:ilvl w:val="0"/>
          <w:numId w:val="77"/>
        </w:numPr>
        <w:tabs>
          <w:tab w:val="left" w:pos="889"/>
        </w:tabs>
        <w:rPr>
          <w:sz w:val="20"/>
        </w:rPr>
      </w:pPr>
      <w:r>
        <w:rPr>
          <w:color w:val="5E5E5E"/>
          <w:sz w:val="20"/>
        </w:rPr>
        <w:t>prendre une dose de savon liquide</w:t>
      </w:r>
      <w:r>
        <w:rPr>
          <w:color w:val="5E5E5E"/>
          <w:spacing w:val="-7"/>
          <w:sz w:val="20"/>
        </w:rPr>
        <w:t xml:space="preserve"> </w:t>
      </w:r>
      <w:r>
        <w:rPr>
          <w:color w:val="5E5E5E"/>
          <w:sz w:val="20"/>
        </w:rPr>
        <w:t>;</w:t>
      </w:r>
    </w:p>
    <w:p w:rsidR="001A20F5" w:rsidRDefault="00C337BE">
      <w:pPr>
        <w:pStyle w:val="Paragraphedeliste"/>
        <w:numPr>
          <w:ilvl w:val="0"/>
          <w:numId w:val="77"/>
        </w:numPr>
        <w:tabs>
          <w:tab w:val="left" w:pos="889"/>
        </w:tabs>
        <w:spacing w:line="249" w:lineRule="auto"/>
        <w:ind w:right="1294"/>
        <w:rPr>
          <w:sz w:val="20"/>
        </w:rPr>
      </w:pPr>
      <w:r>
        <w:rPr>
          <w:color w:val="5E5E5E"/>
          <w:sz w:val="20"/>
        </w:rPr>
        <w:t xml:space="preserve">savonner pendant 30 secondes en insistant </w:t>
      </w:r>
      <w:r>
        <w:rPr>
          <w:color w:val="5E5E5E"/>
          <w:spacing w:val="-4"/>
          <w:sz w:val="20"/>
        </w:rPr>
        <w:t xml:space="preserve">sur </w:t>
      </w:r>
      <w:r>
        <w:rPr>
          <w:color w:val="5E5E5E"/>
          <w:sz w:val="20"/>
        </w:rPr>
        <w:t xml:space="preserve">la pulpe des doigts, les espaces interdigitaux, le pourtour des ongles, les bords externes des mains, mais aussi le dos des mains, les </w:t>
      </w:r>
      <w:r>
        <w:rPr>
          <w:color w:val="5E5E5E"/>
          <w:spacing w:val="-3"/>
          <w:sz w:val="20"/>
        </w:rPr>
        <w:t xml:space="preserve">paumes </w:t>
      </w:r>
      <w:r>
        <w:rPr>
          <w:color w:val="5E5E5E"/>
          <w:sz w:val="20"/>
        </w:rPr>
        <w:t>et les poignets</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74" w:line="235" w:lineRule="auto"/>
        <w:ind w:right="1295"/>
        <w:rPr>
          <w:sz w:val="20"/>
        </w:rPr>
      </w:pPr>
      <w:r>
        <w:rPr>
          <w:color w:val="5E5E5E"/>
          <w:spacing w:val="4"/>
          <w:sz w:val="20"/>
        </w:rPr>
        <w:t>rincer abondam</w:t>
      </w:r>
      <w:r>
        <w:rPr>
          <w:color w:val="5E5E5E"/>
          <w:spacing w:val="4"/>
          <w:sz w:val="20"/>
        </w:rPr>
        <w:t xml:space="preserve">ment </w:t>
      </w:r>
      <w:r>
        <w:rPr>
          <w:color w:val="5E5E5E"/>
          <w:spacing w:val="3"/>
          <w:sz w:val="20"/>
        </w:rPr>
        <w:t xml:space="preserve">sous </w:t>
      </w:r>
      <w:r>
        <w:rPr>
          <w:color w:val="5E5E5E"/>
          <w:sz w:val="20"/>
        </w:rPr>
        <w:t xml:space="preserve">l’eau, </w:t>
      </w:r>
      <w:r>
        <w:rPr>
          <w:color w:val="5E5E5E"/>
          <w:spacing w:val="2"/>
          <w:sz w:val="20"/>
        </w:rPr>
        <w:t xml:space="preserve">ne </w:t>
      </w:r>
      <w:r>
        <w:rPr>
          <w:color w:val="5E5E5E"/>
          <w:spacing w:val="3"/>
          <w:sz w:val="20"/>
        </w:rPr>
        <w:t xml:space="preserve">pas </w:t>
      </w:r>
      <w:r>
        <w:rPr>
          <w:color w:val="5E5E5E"/>
          <w:sz w:val="20"/>
        </w:rPr>
        <w:t>toucher au robinet</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81" w:line="235" w:lineRule="auto"/>
        <w:ind w:right="1295"/>
        <w:rPr>
          <w:sz w:val="20"/>
        </w:rPr>
      </w:pPr>
      <w:r>
        <w:rPr>
          <w:color w:val="5E5E5E"/>
          <w:sz w:val="20"/>
        </w:rPr>
        <w:t xml:space="preserve">sécher </w:t>
      </w:r>
      <w:r>
        <w:rPr>
          <w:color w:val="5E5E5E"/>
          <w:spacing w:val="20"/>
          <w:sz w:val="20"/>
        </w:rPr>
        <w:t xml:space="preserve"> </w:t>
      </w:r>
      <w:r>
        <w:rPr>
          <w:color w:val="5E5E5E"/>
          <w:sz w:val="20"/>
        </w:rPr>
        <w:t xml:space="preserve">par </w:t>
      </w:r>
      <w:r>
        <w:rPr>
          <w:color w:val="5E5E5E"/>
          <w:spacing w:val="20"/>
          <w:sz w:val="20"/>
        </w:rPr>
        <w:t xml:space="preserve"> </w:t>
      </w:r>
      <w:r>
        <w:rPr>
          <w:color w:val="5E5E5E"/>
          <w:spacing w:val="-3"/>
          <w:sz w:val="20"/>
        </w:rPr>
        <w:t>t</w:t>
      </w:r>
      <w:r>
        <w:rPr>
          <w:color w:val="5E5E5E"/>
          <w:sz w:val="20"/>
        </w:rPr>
        <w:t>a</w:t>
      </w:r>
      <w:r>
        <w:rPr>
          <w:color w:val="5E5E5E"/>
          <w:spacing w:val="-1"/>
          <w:sz w:val="20"/>
        </w:rPr>
        <w:t>m</w:t>
      </w:r>
      <w:r>
        <w:rPr>
          <w:color w:val="5E5E5E"/>
          <w:sz w:val="20"/>
        </w:rPr>
        <w:t>ponneme</w:t>
      </w:r>
      <w:r>
        <w:rPr>
          <w:color w:val="5E5E5E"/>
          <w:spacing w:val="-2"/>
          <w:sz w:val="20"/>
        </w:rPr>
        <w:t>n</w:t>
      </w:r>
      <w:r>
        <w:rPr>
          <w:color w:val="5E5E5E"/>
          <w:sz w:val="20"/>
        </w:rPr>
        <w:t xml:space="preserve">t </w:t>
      </w:r>
      <w:r>
        <w:rPr>
          <w:color w:val="5E5E5E"/>
          <w:spacing w:val="20"/>
          <w:sz w:val="20"/>
        </w:rPr>
        <w:t xml:space="preserve"> </w:t>
      </w:r>
      <w:r>
        <w:rPr>
          <w:color w:val="5E5E5E"/>
          <w:spacing w:val="-4"/>
          <w:sz w:val="20"/>
        </w:rPr>
        <w:t>a</w:t>
      </w:r>
      <w:r>
        <w:rPr>
          <w:color w:val="5E5E5E"/>
          <w:spacing w:val="-2"/>
          <w:sz w:val="20"/>
        </w:rPr>
        <w:t>v</w:t>
      </w:r>
      <w:r>
        <w:rPr>
          <w:color w:val="5E5E5E"/>
          <w:sz w:val="20"/>
        </w:rPr>
        <w:t xml:space="preserve">ec </w:t>
      </w:r>
      <w:r>
        <w:rPr>
          <w:color w:val="5E5E5E"/>
          <w:spacing w:val="20"/>
          <w:sz w:val="20"/>
        </w:rPr>
        <w:t xml:space="preserve"> </w:t>
      </w:r>
      <w:r>
        <w:rPr>
          <w:color w:val="5E5E5E"/>
          <w:sz w:val="20"/>
        </w:rPr>
        <w:t xml:space="preserve">des </w:t>
      </w:r>
      <w:r>
        <w:rPr>
          <w:color w:val="5E5E5E"/>
          <w:spacing w:val="20"/>
          <w:sz w:val="20"/>
        </w:rPr>
        <w:t xml:space="preserve"> </w:t>
      </w:r>
      <w:r>
        <w:rPr>
          <w:color w:val="5E5E5E"/>
          <w:spacing w:val="-2"/>
          <w:sz w:val="20"/>
        </w:rPr>
        <w:t>essuie</w:t>
      </w:r>
      <w:r>
        <w:rPr>
          <w:color w:val="5E5E5E"/>
          <w:spacing w:val="-2"/>
          <w:w w:val="33"/>
          <w:sz w:val="20"/>
        </w:rPr>
        <w:t>-­‐</w:t>
      </w:r>
      <w:r>
        <w:rPr>
          <w:color w:val="5E5E5E"/>
          <w:w w:val="33"/>
          <w:sz w:val="20"/>
        </w:rPr>
        <w:t xml:space="preserve"> </w:t>
      </w:r>
      <w:r>
        <w:rPr>
          <w:color w:val="5E5E5E"/>
          <w:sz w:val="20"/>
        </w:rPr>
        <w:t>mains à usage unique</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82" w:line="235" w:lineRule="auto"/>
        <w:ind w:right="1295"/>
        <w:rPr>
          <w:sz w:val="20"/>
        </w:rPr>
      </w:pPr>
      <w:r>
        <w:rPr>
          <w:color w:val="5E5E5E"/>
          <w:sz w:val="20"/>
        </w:rPr>
        <w:t>u</w:t>
      </w:r>
      <w:r>
        <w:rPr>
          <w:color w:val="5E5E5E"/>
          <w:w w:val="109"/>
          <w:sz w:val="20"/>
        </w:rPr>
        <w:t>7</w:t>
      </w:r>
      <w:r>
        <w:rPr>
          <w:color w:val="5E5E5E"/>
          <w:sz w:val="20"/>
        </w:rPr>
        <w:t xml:space="preserve">liser </w:t>
      </w:r>
      <w:r>
        <w:rPr>
          <w:color w:val="5E5E5E"/>
          <w:spacing w:val="-22"/>
          <w:sz w:val="20"/>
        </w:rPr>
        <w:t xml:space="preserve"> </w:t>
      </w:r>
      <w:r>
        <w:rPr>
          <w:color w:val="5E5E5E"/>
          <w:sz w:val="20"/>
        </w:rPr>
        <w:t xml:space="preserve">le </w:t>
      </w:r>
      <w:r>
        <w:rPr>
          <w:color w:val="5E5E5E"/>
          <w:spacing w:val="-22"/>
          <w:sz w:val="20"/>
        </w:rPr>
        <w:t xml:space="preserve"> </w:t>
      </w:r>
      <w:r>
        <w:rPr>
          <w:color w:val="5E5E5E"/>
          <w:sz w:val="20"/>
        </w:rPr>
        <w:t xml:space="preserve">dernier </w:t>
      </w:r>
      <w:r>
        <w:rPr>
          <w:color w:val="5E5E5E"/>
          <w:spacing w:val="-22"/>
          <w:sz w:val="20"/>
        </w:rPr>
        <w:t xml:space="preserve"> </w:t>
      </w:r>
      <w:r>
        <w:rPr>
          <w:color w:val="5E5E5E"/>
          <w:sz w:val="20"/>
        </w:rPr>
        <w:t>essuie</w:t>
      </w:r>
      <w:r>
        <w:rPr>
          <w:color w:val="5E5E5E"/>
          <w:w w:val="33"/>
          <w:sz w:val="20"/>
        </w:rPr>
        <w:t>-­‐</w:t>
      </w:r>
      <w:r>
        <w:rPr>
          <w:color w:val="5E5E5E"/>
          <w:sz w:val="20"/>
        </w:rPr>
        <w:t xml:space="preserve">mains </w:t>
      </w:r>
      <w:r>
        <w:rPr>
          <w:color w:val="5E5E5E"/>
          <w:spacing w:val="-22"/>
          <w:sz w:val="20"/>
        </w:rPr>
        <w:t xml:space="preserve"> </w:t>
      </w:r>
      <w:r>
        <w:rPr>
          <w:color w:val="5E5E5E"/>
          <w:sz w:val="20"/>
        </w:rPr>
        <w:t xml:space="preserve">pour </w:t>
      </w:r>
      <w:r>
        <w:rPr>
          <w:color w:val="5E5E5E"/>
          <w:spacing w:val="-22"/>
          <w:sz w:val="20"/>
        </w:rPr>
        <w:t xml:space="preserve"> </w:t>
      </w:r>
      <w:r>
        <w:rPr>
          <w:color w:val="5E5E5E"/>
          <w:spacing w:val="-5"/>
          <w:sz w:val="20"/>
        </w:rPr>
        <w:t>f</w:t>
      </w:r>
      <w:r>
        <w:rPr>
          <w:color w:val="5E5E5E"/>
          <w:sz w:val="20"/>
        </w:rPr>
        <w:t xml:space="preserve">ermer </w:t>
      </w:r>
      <w:r>
        <w:rPr>
          <w:color w:val="5E5E5E"/>
          <w:spacing w:val="-22"/>
          <w:sz w:val="20"/>
        </w:rPr>
        <w:t xml:space="preserve"> </w:t>
      </w:r>
      <w:r>
        <w:rPr>
          <w:color w:val="5E5E5E"/>
          <w:spacing w:val="-6"/>
          <w:sz w:val="20"/>
        </w:rPr>
        <w:t>le</w:t>
      </w:r>
      <w:r>
        <w:rPr>
          <w:color w:val="5E5E5E"/>
          <w:sz w:val="20"/>
        </w:rPr>
        <w:t xml:space="preserve"> robinet</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81" w:line="235" w:lineRule="auto"/>
        <w:ind w:right="1294"/>
        <w:rPr>
          <w:sz w:val="20"/>
        </w:rPr>
      </w:pPr>
      <w:r>
        <w:rPr>
          <w:color w:val="5E5E5E"/>
          <w:sz w:val="20"/>
        </w:rPr>
        <w:t>j</w:t>
      </w:r>
      <w:r>
        <w:rPr>
          <w:color w:val="5E5E5E"/>
          <w:spacing w:val="-2"/>
          <w:sz w:val="20"/>
        </w:rPr>
        <w:t>e</w:t>
      </w:r>
      <w:r>
        <w:rPr>
          <w:color w:val="5E5E5E"/>
          <w:spacing w:val="-3"/>
          <w:sz w:val="20"/>
        </w:rPr>
        <w:t>t</w:t>
      </w:r>
      <w:r>
        <w:rPr>
          <w:color w:val="5E5E5E"/>
          <w:sz w:val="20"/>
        </w:rPr>
        <w:t xml:space="preserve">er </w:t>
      </w:r>
      <w:r>
        <w:rPr>
          <w:color w:val="5E5E5E"/>
          <w:spacing w:val="-19"/>
          <w:sz w:val="20"/>
        </w:rPr>
        <w:t xml:space="preserve"> </w:t>
      </w:r>
      <w:r>
        <w:rPr>
          <w:color w:val="5E5E5E"/>
          <w:sz w:val="20"/>
        </w:rPr>
        <w:t>l</w:t>
      </w:r>
      <w:r>
        <w:rPr>
          <w:color w:val="5E5E5E"/>
          <w:spacing w:val="-15"/>
          <w:sz w:val="20"/>
        </w:rPr>
        <w:t>’</w:t>
      </w:r>
      <w:r>
        <w:rPr>
          <w:color w:val="5E5E5E"/>
          <w:sz w:val="20"/>
        </w:rPr>
        <w:t>essuie</w:t>
      </w:r>
      <w:r>
        <w:rPr>
          <w:color w:val="5E5E5E"/>
          <w:w w:val="33"/>
          <w:sz w:val="20"/>
        </w:rPr>
        <w:t>-­‐</w:t>
      </w:r>
      <w:r>
        <w:rPr>
          <w:color w:val="5E5E5E"/>
          <w:sz w:val="20"/>
        </w:rPr>
        <w:t xml:space="preserve">mains </w:t>
      </w:r>
      <w:r>
        <w:rPr>
          <w:color w:val="5E5E5E"/>
          <w:spacing w:val="-19"/>
          <w:sz w:val="20"/>
        </w:rPr>
        <w:t xml:space="preserve"> </w:t>
      </w:r>
      <w:r>
        <w:rPr>
          <w:color w:val="5E5E5E"/>
          <w:sz w:val="20"/>
        </w:rPr>
        <w:t xml:space="preserve">dans </w:t>
      </w:r>
      <w:r>
        <w:rPr>
          <w:color w:val="5E5E5E"/>
          <w:spacing w:val="-19"/>
          <w:sz w:val="20"/>
        </w:rPr>
        <w:t xml:space="preserve"> </w:t>
      </w:r>
      <w:r>
        <w:rPr>
          <w:color w:val="5E5E5E"/>
          <w:sz w:val="20"/>
        </w:rPr>
        <w:t xml:space="preserve">une </w:t>
      </w:r>
      <w:r>
        <w:rPr>
          <w:color w:val="5E5E5E"/>
          <w:spacing w:val="-19"/>
          <w:sz w:val="20"/>
        </w:rPr>
        <w:t xml:space="preserve"> </w:t>
      </w:r>
      <w:r>
        <w:rPr>
          <w:color w:val="5E5E5E"/>
          <w:sz w:val="20"/>
        </w:rPr>
        <w:t xml:space="preserve">poubelle </w:t>
      </w:r>
      <w:r>
        <w:rPr>
          <w:color w:val="5E5E5E"/>
          <w:spacing w:val="-19"/>
          <w:sz w:val="20"/>
        </w:rPr>
        <w:t xml:space="preserve"> </w:t>
      </w:r>
      <w:r>
        <w:rPr>
          <w:color w:val="5E5E5E"/>
          <w:sz w:val="20"/>
        </w:rPr>
        <w:t xml:space="preserve">sans </w:t>
      </w:r>
      <w:r>
        <w:rPr>
          <w:color w:val="5E5E5E"/>
          <w:spacing w:val="-19"/>
          <w:sz w:val="20"/>
        </w:rPr>
        <w:t xml:space="preserve"> </w:t>
      </w:r>
      <w:r>
        <w:rPr>
          <w:color w:val="5E5E5E"/>
          <w:spacing w:val="-6"/>
          <w:sz w:val="20"/>
        </w:rPr>
        <w:t>la</w:t>
      </w:r>
      <w:r>
        <w:rPr>
          <w:color w:val="5E5E5E"/>
          <w:sz w:val="20"/>
        </w:rPr>
        <w:t xml:space="preserve"> toucher avec les</w:t>
      </w:r>
      <w:r>
        <w:rPr>
          <w:color w:val="5E5E5E"/>
          <w:spacing w:val="-1"/>
          <w:sz w:val="20"/>
        </w:rPr>
        <w:t xml:space="preserve"> </w:t>
      </w:r>
      <w:r>
        <w:rPr>
          <w:color w:val="5E5E5E"/>
          <w:sz w:val="20"/>
        </w:rPr>
        <w:t>mains.</w:t>
      </w:r>
    </w:p>
    <w:p w:rsidR="001A20F5" w:rsidRDefault="00C337BE">
      <w:pPr>
        <w:pStyle w:val="Corpsdetexte"/>
        <w:spacing w:before="9"/>
        <w:rPr>
          <w:sz w:val="29"/>
        </w:rPr>
      </w:pPr>
      <w:r>
        <w:pict>
          <v:shape id="_x0000_s1710" style="position:absolute;margin-left:309.7pt;margin-top:20.65pt;width:228.9pt;height:.1pt;z-index:-251199488;mso-wrap-distance-left:0;mso-wrap-distance-right:0;mso-position-horizontal-relative:page" coordorigin="6194,413" coordsize="4578,0" path="m6194,413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992"/>
      </w:pPr>
      <w:r>
        <w:rPr>
          <w:color w:val="5E5E5E"/>
        </w:rPr>
        <w:t>Les mains sont visuellement propres et les ongles n’ont pas de dépôts sombres.</w:t>
      </w:r>
    </w:p>
    <w:p w:rsidR="001A20F5" w:rsidRDefault="00C337BE">
      <w:pPr>
        <w:pStyle w:val="Corpsdetexte"/>
        <w:spacing w:before="102" w:line="352" w:lineRule="auto"/>
        <w:ind w:left="441" w:right="1770"/>
      </w:pPr>
      <w:r>
        <w:rPr>
          <w:color w:val="5E5E5E"/>
        </w:rPr>
        <w:t>Il n’existe plus de traces du savon de lavage. Les mains et les avant</w:t>
      </w:r>
      <w:r>
        <w:rPr>
          <w:color w:val="5E5E5E"/>
          <w:w w:val="33"/>
        </w:rPr>
        <w:t>-­‐</w:t>
      </w:r>
      <w:r>
        <w:rPr>
          <w:color w:val="5E5E5E"/>
        </w:rPr>
        <w:t>bras sont secs.</w:t>
      </w:r>
    </w:p>
    <w:p w:rsidR="001A20F5" w:rsidRDefault="001A20F5">
      <w:pPr>
        <w:spacing w:line="352" w:lineRule="auto"/>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M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709" style="position:absolute;left:0;text-align:left;z-index:252124160;mso-position-horizontal-relative:page" from="56.7pt,42.7pt" to="538.6pt,42.7pt" strokecolor="#ffa93a" strokeweight="1pt">
            <w10:wrap anchorx="page"/>
          </v:line>
        </w:pict>
      </w:r>
      <w:bookmarkStart w:id="141" w:name="_TOC_250065"/>
      <w:r>
        <w:rPr>
          <w:color w:val="FFA93A"/>
        </w:rPr>
        <w:t>Mise en place de gants</w:t>
      </w:r>
      <w:r>
        <w:rPr>
          <w:color w:val="FFA93A"/>
          <w:spacing w:val="73"/>
        </w:rPr>
        <w:t xml:space="preserve"> </w:t>
      </w:r>
      <w:bookmarkEnd w:id="141"/>
      <w:r>
        <w:rPr>
          <w:color w:val="FFA93A"/>
        </w:rPr>
        <w:t>stériles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L’usage de gants stériles par le secouriste est requis lorsqu’il convient de limiter au maximum le risque de contamina7on de la vic7me et lorsque les soins requièrent une asepsie rigoureuse.</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707" style="width:228.9pt;height:1pt;mso-position-horizontal-relative:char;mso-position-vertical-relative:line" coordsize="4578,20">
            <v:line id="_x0000_s1708"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ind w:left="553"/>
        <w:jc w:val="both"/>
      </w:pPr>
      <w:r>
        <w:rPr>
          <w:color w:val="5E5E5E"/>
        </w:rPr>
        <w:t>Le port de gants stériles permet :</w:t>
      </w:r>
    </w:p>
    <w:p w:rsidR="001A20F5" w:rsidRDefault="00C337BE">
      <w:pPr>
        <w:pStyle w:val="Paragraphedeliste"/>
        <w:numPr>
          <w:ilvl w:val="1"/>
          <w:numId w:val="77"/>
        </w:numPr>
        <w:tabs>
          <w:tab w:val="left" w:pos="1001"/>
        </w:tabs>
        <w:spacing w:before="115" w:line="249" w:lineRule="auto"/>
        <w:ind w:right="281"/>
        <w:rPr>
          <w:sz w:val="20"/>
        </w:rPr>
      </w:pPr>
      <w:r>
        <w:rPr>
          <w:color w:val="5E5E5E"/>
          <w:spacing w:val="7"/>
          <w:sz w:val="20"/>
        </w:rPr>
        <w:t xml:space="preserve">de </w:t>
      </w:r>
      <w:r>
        <w:rPr>
          <w:color w:val="5E5E5E"/>
          <w:spacing w:val="11"/>
          <w:sz w:val="20"/>
        </w:rPr>
        <w:t xml:space="preserve">protéger </w:t>
      </w:r>
      <w:r>
        <w:rPr>
          <w:color w:val="5E5E5E"/>
          <w:spacing w:val="6"/>
          <w:sz w:val="20"/>
        </w:rPr>
        <w:t xml:space="preserve">et </w:t>
      </w:r>
      <w:r>
        <w:rPr>
          <w:color w:val="5E5E5E"/>
          <w:spacing w:val="11"/>
          <w:sz w:val="20"/>
        </w:rPr>
        <w:t xml:space="preserve">prévenir </w:t>
      </w:r>
      <w:r>
        <w:rPr>
          <w:color w:val="5E5E5E"/>
          <w:spacing w:val="7"/>
          <w:sz w:val="20"/>
        </w:rPr>
        <w:t xml:space="preserve">le </w:t>
      </w:r>
      <w:r>
        <w:rPr>
          <w:color w:val="5E5E5E"/>
          <w:spacing w:val="11"/>
          <w:sz w:val="20"/>
        </w:rPr>
        <w:t xml:space="preserve">risque </w:t>
      </w:r>
      <w:r>
        <w:rPr>
          <w:color w:val="5E5E5E"/>
          <w:spacing w:val="7"/>
          <w:sz w:val="20"/>
        </w:rPr>
        <w:t xml:space="preserve">de </w:t>
      </w:r>
      <w:r>
        <w:rPr>
          <w:color w:val="5E5E5E"/>
          <w:sz w:val="20"/>
        </w:rPr>
        <w:t xml:space="preserve">contamina7on de la vic7me par les germes présents sur la peau des mains du </w:t>
      </w:r>
      <w:r>
        <w:rPr>
          <w:color w:val="5E5E5E"/>
          <w:spacing w:val="-3"/>
          <w:sz w:val="20"/>
        </w:rPr>
        <w:t xml:space="preserve">secouriste </w:t>
      </w:r>
      <w:r>
        <w:rPr>
          <w:color w:val="5E5E5E"/>
          <w:sz w:val="20"/>
        </w:rPr>
        <w:t>ou sur un gant non stérile à usage unique</w:t>
      </w:r>
      <w:r>
        <w:rPr>
          <w:color w:val="5E5E5E"/>
          <w:spacing w:val="-7"/>
          <w:sz w:val="20"/>
        </w:rPr>
        <w:t xml:space="preserve"> </w:t>
      </w:r>
      <w:r>
        <w:rPr>
          <w:color w:val="5E5E5E"/>
          <w:sz w:val="20"/>
        </w:rPr>
        <w:t>;</w:t>
      </w:r>
    </w:p>
    <w:p w:rsidR="001A20F5" w:rsidRDefault="00C337BE">
      <w:pPr>
        <w:pStyle w:val="Paragraphedeliste"/>
        <w:numPr>
          <w:ilvl w:val="1"/>
          <w:numId w:val="77"/>
        </w:numPr>
        <w:tabs>
          <w:tab w:val="left" w:pos="1001"/>
        </w:tabs>
        <w:spacing w:before="68" w:line="235" w:lineRule="auto"/>
        <w:ind w:right="282"/>
        <w:rPr>
          <w:sz w:val="20"/>
        </w:rPr>
      </w:pPr>
      <w:r>
        <w:rPr>
          <w:color w:val="5E5E5E"/>
          <w:spacing w:val="6"/>
          <w:sz w:val="20"/>
        </w:rPr>
        <w:t xml:space="preserve">de </w:t>
      </w:r>
      <w:r>
        <w:rPr>
          <w:color w:val="5E5E5E"/>
          <w:spacing w:val="10"/>
          <w:sz w:val="20"/>
        </w:rPr>
        <w:t>p</w:t>
      </w:r>
      <w:r>
        <w:rPr>
          <w:color w:val="5E5E5E"/>
          <w:spacing w:val="10"/>
          <w:sz w:val="20"/>
        </w:rPr>
        <w:t xml:space="preserve">rotéger </w:t>
      </w:r>
      <w:r>
        <w:rPr>
          <w:color w:val="5E5E5E"/>
          <w:spacing w:val="6"/>
          <w:sz w:val="20"/>
        </w:rPr>
        <w:t xml:space="preserve">le </w:t>
      </w:r>
      <w:r>
        <w:rPr>
          <w:color w:val="5E5E5E"/>
          <w:spacing w:val="10"/>
          <w:sz w:val="20"/>
        </w:rPr>
        <w:t xml:space="preserve">secouriste </w:t>
      </w:r>
      <w:r>
        <w:rPr>
          <w:color w:val="5E5E5E"/>
          <w:spacing w:val="8"/>
          <w:sz w:val="20"/>
        </w:rPr>
        <w:t xml:space="preserve">des </w:t>
      </w:r>
      <w:r>
        <w:rPr>
          <w:color w:val="5E5E5E"/>
          <w:spacing w:val="10"/>
          <w:sz w:val="20"/>
        </w:rPr>
        <w:t xml:space="preserve">germes </w:t>
      </w:r>
      <w:r>
        <w:rPr>
          <w:color w:val="5E5E5E"/>
          <w:sz w:val="20"/>
        </w:rPr>
        <w:t>dangereux.</w:t>
      </w:r>
    </w:p>
    <w:p w:rsidR="001A20F5" w:rsidRDefault="001A20F5">
      <w:pPr>
        <w:pStyle w:val="Corpsdetexte"/>
      </w:pPr>
    </w:p>
    <w:p w:rsidR="001A20F5" w:rsidRDefault="001A20F5">
      <w:pPr>
        <w:pStyle w:val="Corpsdetexte"/>
        <w:spacing w:before="12"/>
        <w:rPr>
          <w:sz w:val="12"/>
        </w:rPr>
      </w:pPr>
    </w:p>
    <w:p w:rsidR="001A20F5" w:rsidRDefault="00C337BE">
      <w:pPr>
        <w:pStyle w:val="Corpsdetexte"/>
        <w:spacing w:line="20" w:lineRule="exact"/>
        <w:ind w:left="543" w:right="-58"/>
        <w:rPr>
          <w:sz w:val="2"/>
        </w:rPr>
      </w:pPr>
      <w:r>
        <w:rPr>
          <w:sz w:val="2"/>
        </w:rPr>
      </w:r>
      <w:r>
        <w:rPr>
          <w:sz w:val="2"/>
        </w:rPr>
        <w:pict>
          <v:group id="_x0000_s1705" style="width:228.9pt;height:1pt;mso-position-horizontal-relative:char;mso-position-vertical-relative:line" coordsize="4578,20">
            <v:line id="_x0000_s1706"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77"/>
        </w:numPr>
        <w:tabs>
          <w:tab w:val="left" w:pos="1001"/>
        </w:tabs>
        <w:spacing w:before="144" w:line="235" w:lineRule="auto"/>
        <w:ind w:right="281"/>
        <w:rPr>
          <w:sz w:val="20"/>
        </w:rPr>
      </w:pPr>
      <w:r>
        <w:rPr>
          <w:color w:val="5E5E5E"/>
          <w:sz w:val="20"/>
        </w:rPr>
        <w:t>Une paire de gants stériles et non talqués, de taille</w:t>
      </w:r>
      <w:r>
        <w:rPr>
          <w:color w:val="5E5E5E"/>
          <w:spacing w:val="-1"/>
          <w:sz w:val="20"/>
        </w:rPr>
        <w:t xml:space="preserve"> </w:t>
      </w:r>
      <w:r>
        <w:rPr>
          <w:color w:val="5E5E5E"/>
          <w:sz w:val="20"/>
        </w:rPr>
        <w:t>adaptée.</w:t>
      </w:r>
    </w:p>
    <w:p w:rsidR="001A20F5" w:rsidRDefault="001A20F5">
      <w:pPr>
        <w:pStyle w:val="Corpsdetexte"/>
      </w:pPr>
    </w:p>
    <w:p w:rsidR="001A20F5" w:rsidRDefault="001A20F5">
      <w:pPr>
        <w:pStyle w:val="Corpsdetexte"/>
        <w:spacing w:before="11" w:after="1"/>
        <w:rPr>
          <w:sz w:val="12"/>
        </w:rPr>
      </w:pPr>
    </w:p>
    <w:p w:rsidR="001A20F5" w:rsidRDefault="00C337BE">
      <w:pPr>
        <w:pStyle w:val="Corpsdetexte"/>
        <w:spacing w:line="20" w:lineRule="exact"/>
        <w:ind w:left="543" w:right="-58"/>
        <w:rPr>
          <w:sz w:val="2"/>
        </w:rPr>
      </w:pPr>
      <w:r>
        <w:rPr>
          <w:sz w:val="2"/>
        </w:rPr>
      </w:r>
      <w:r>
        <w:rPr>
          <w:sz w:val="2"/>
        </w:rPr>
        <w:pict>
          <v:group id="_x0000_s1703" style="width:228.9pt;height:1pt;mso-position-horizontal-relative:char;mso-position-vertical-relative:line" coordsize="4578,20">
            <v:line id="_x0000_s1704"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Paragraphedeliste"/>
        <w:numPr>
          <w:ilvl w:val="1"/>
          <w:numId w:val="77"/>
        </w:numPr>
        <w:tabs>
          <w:tab w:val="left" w:pos="1001"/>
        </w:tabs>
        <w:spacing w:before="141"/>
        <w:jc w:val="left"/>
        <w:rPr>
          <w:sz w:val="20"/>
        </w:rPr>
      </w:pPr>
      <w:r>
        <w:rPr>
          <w:color w:val="5E5E5E"/>
          <w:sz w:val="20"/>
        </w:rPr>
        <w:t>Choisir une paire de gants de taille adaptée</w:t>
      </w:r>
      <w:r>
        <w:rPr>
          <w:color w:val="5E5E5E"/>
          <w:spacing w:val="-8"/>
          <w:sz w:val="20"/>
        </w:rPr>
        <w:t xml:space="preserve"> </w:t>
      </w:r>
      <w:r>
        <w:rPr>
          <w:color w:val="5E5E5E"/>
          <w:sz w:val="20"/>
        </w:rPr>
        <w:t>;</w:t>
      </w:r>
    </w:p>
    <w:p w:rsidR="001A20F5" w:rsidRDefault="00C337BE">
      <w:pPr>
        <w:pStyle w:val="Paragraphedeliste"/>
        <w:numPr>
          <w:ilvl w:val="1"/>
          <w:numId w:val="77"/>
        </w:numPr>
        <w:tabs>
          <w:tab w:val="left" w:pos="1001"/>
        </w:tabs>
        <w:spacing w:before="55"/>
        <w:jc w:val="left"/>
        <w:rPr>
          <w:sz w:val="20"/>
        </w:rPr>
      </w:pPr>
      <w:r>
        <w:rPr>
          <w:color w:val="5E5E5E"/>
          <w:sz w:val="20"/>
        </w:rPr>
        <w:t xml:space="preserve">poser l’emballage sur un plan </w:t>
      </w:r>
      <w:r>
        <w:rPr>
          <w:color w:val="5E5E5E"/>
          <w:spacing w:val="-5"/>
          <w:sz w:val="20"/>
        </w:rPr>
        <w:t xml:space="preserve">dur, </w:t>
      </w:r>
      <w:r>
        <w:rPr>
          <w:color w:val="5E5E5E"/>
          <w:sz w:val="20"/>
        </w:rPr>
        <w:t>puis l’ouvrir</w:t>
      </w:r>
      <w:r>
        <w:rPr>
          <w:color w:val="5E5E5E"/>
          <w:spacing w:val="-12"/>
          <w:sz w:val="20"/>
        </w:rPr>
        <w:t xml:space="preserve"> </w:t>
      </w:r>
      <w:r>
        <w:rPr>
          <w:color w:val="5E5E5E"/>
          <w:sz w:val="20"/>
        </w:rPr>
        <w:t>;</w:t>
      </w:r>
    </w:p>
    <w:p w:rsidR="001A20F5" w:rsidRDefault="00C337BE">
      <w:pPr>
        <w:pStyle w:val="Paragraphedeliste"/>
        <w:numPr>
          <w:ilvl w:val="1"/>
          <w:numId w:val="77"/>
        </w:numPr>
        <w:tabs>
          <w:tab w:val="left" w:pos="1001"/>
        </w:tabs>
        <w:spacing w:before="60" w:line="235" w:lineRule="auto"/>
        <w:ind w:right="281"/>
        <w:jc w:val="left"/>
        <w:rPr>
          <w:sz w:val="20"/>
        </w:rPr>
      </w:pPr>
      <w:r>
        <w:rPr>
          <w:color w:val="5E5E5E"/>
          <w:sz w:val="20"/>
        </w:rPr>
        <w:t xml:space="preserve">se laver les mains à </w:t>
      </w:r>
      <w:r>
        <w:rPr>
          <w:color w:val="5E5E5E"/>
          <w:spacing w:val="-3"/>
          <w:sz w:val="20"/>
        </w:rPr>
        <w:t xml:space="preserve">l’eau </w:t>
      </w:r>
      <w:r>
        <w:rPr>
          <w:color w:val="5E5E5E"/>
          <w:sz w:val="20"/>
        </w:rPr>
        <w:t>et au savon et les fric</w:t>
      </w:r>
      <w:r>
        <w:rPr>
          <w:color w:val="5E5E5E"/>
          <w:w w:val="109"/>
          <w:sz w:val="20"/>
        </w:rPr>
        <w:t>7</w:t>
      </w:r>
      <w:r>
        <w:rPr>
          <w:color w:val="5E5E5E"/>
          <w:sz w:val="20"/>
        </w:rPr>
        <w:t xml:space="preserve">onner </w:t>
      </w:r>
      <w:r>
        <w:rPr>
          <w:color w:val="5E5E5E"/>
          <w:spacing w:val="-4"/>
          <w:sz w:val="20"/>
        </w:rPr>
        <w:t>a</w:t>
      </w:r>
      <w:r>
        <w:rPr>
          <w:color w:val="5E5E5E"/>
          <w:spacing w:val="-2"/>
          <w:sz w:val="20"/>
        </w:rPr>
        <w:t>v</w:t>
      </w:r>
      <w:r>
        <w:rPr>
          <w:color w:val="5E5E5E"/>
          <w:sz w:val="20"/>
        </w:rPr>
        <w:t>ec une solu</w:t>
      </w:r>
      <w:r>
        <w:rPr>
          <w:color w:val="5E5E5E"/>
          <w:w w:val="109"/>
          <w:sz w:val="20"/>
        </w:rPr>
        <w:t>7</w:t>
      </w:r>
      <w:r>
        <w:rPr>
          <w:color w:val="5E5E5E"/>
          <w:sz w:val="20"/>
        </w:rPr>
        <w:t xml:space="preserve">on </w:t>
      </w:r>
      <w:r>
        <w:rPr>
          <w:color w:val="5E5E5E"/>
          <w:spacing w:val="-4"/>
          <w:sz w:val="20"/>
        </w:rPr>
        <w:t>h</w:t>
      </w:r>
      <w:r>
        <w:rPr>
          <w:color w:val="5E5E5E"/>
          <w:spacing w:val="-3"/>
          <w:sz w:val="20"/>
        </w:rPr>
        <w:t>y</w:t>
      </w:r>
      <w:r>
        <w:rPr>
          <w:color w:val="5E5E5E"/>
          <w:sz w:val="20"/>
        </w:rPr>
        <w:t>d</w:t>
      </w:r>
      <w:r>
        <w:rPr>
          <w:color w:val="5E5E5E"/>
          <w:spacing w:val="-4"/>
          <w:sz w:val="20"/>
        </w:rPr>
        <w:t>r</w:t>
      </w:r>
      <w:r>
        <w:rPr>
          <w:color w:val="5E5E5E"/>
          <w:sz w:val="20"/>
        </w:rPr>
        <w:t>o</w:t>
      </w:r>
      <w:r>
        <w:rPr>
          <w:color w:val="5E5E5E"/>
          <w:w w:val="33"/>
          <w:sz w:val="20"/>
        </w:rPr>
        <w:t>-­‐</w:t>
      </w:r>
      <w:r>
        <w:rPr>
          <w:color w:val="5E5E5E"/>
          <w:sz w:val="20"/>
        </w:rPr>
        <w:t>al</w:t>
      </w:r>
      <w:r>
        <w:rPr>
          <w:color w:val="5E5E5E"/>
          <w:spacing w:val="-2"/>
          <w:sz w:val="20"/>
        </w:rPr>
        <w:t>c</w:t>
      </w:r>
      <w:r>
        <w:rPr>
          <w:color w:val="5E5E5E"/>
          <w:sz w:val="20"/>
        </w:rPr>
        <w:t>oolique ;</w:t>
      </w:r>
    </w:p>
    <w:p w:rsidR="001A20F5" w:rsidRDefault="00C337BE">
      <w:pPr>
        <w:pStyle w:val="Corpsdetexte"/>
        <w:spacing w:before="207" w:line="254" w:lineRule="auto"/>
        <w:ind w:left="888" w:right="1295"/>
        <w:jc w:val="both"/>
      </w:pPr>
      <w:r>
        <w:br w:type="column"/>
      </w:r>
      <w:r>
        <w:rPr>
          <w:color w:val="5E5E5E"/>
        </w:rPr>
        <w:lastRenderedPageBreak/>
        <w:t>En l’absence de possibilité de lavage à l’eau et au savon, procéder à une fric7on des mains avec une solu7on hydroalcoolique.</w:t>
      </w:r>
    </w:p>
    <w:p w:rsidR="001A20F5" w:rsidRDefault="00C337BE">
      <w:pPr>
        <w:pStyle w:val="Paragraphedeliste"/>
        <w:numPr>
          <w:ilvl w:val="0"/>
          <w:numId w:val="77"/>
        </w:numPr>
        <w:tabs>
          <w:tab w:val="left" w:pos="889"/>
        </w:tabs>
        <w:spacing w:before="64"/>
        <w:rPr>
          <w:sz w:val="20"/>
        </w:rPr>
      </w:pPr>
      <w:r>
        <w:rPr>
          <w:color w:val="5E5E5E"/>
          <w:sz w:val="20"/>
        </w:rPr>
        <w:t>déplier le second emballage</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55"/>
        <w:rPr>
          <w:sz w:val="20"/>
        </w:rPr>
      </w:pPr>
      <w:r>
        <w:rPr>
          <w:color w:val="5E5E5E"/>
          <w:sz w:val="20"/>
        </w:rPr>
        <w:t>repérer le gant droit du gauche</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889"/>
        </w:tabs>
        <w:spacing w:line="244" w:lineRule="auto"/>
        <w:ind w:right="1295"/>
        <w:rPr>
          <w:sz w:val="20"/>
        </w:rPr>
      </w:pPr>
      <w:r>
        <w:rPr>
          <w:color w:val="5E5E5E"/>
          <w:sz w:val="20"/>
        </w:rPr>
        <w:t xml:space="preserve">saisir de la main opposée la face interne de </w:t>
      </w:r>
      <w:r>
        <w:rPr>
          <w:color w:val="5E5E5E"/>
          <w:spacing w:val="-7"/>
          <w:sz w:val="20"/>
        </w:rPr>
        <w:t xml:space="preserve">la </w:t>
      </w:r>
      <w:r>
        <w:rPr>
          <w:color w:val="5E5E5E"/>
          <w:sz w:val="20"/>
        </w:rPr>
        <w:t>mancheFe du premie</w:t>
      </w:r>
      <w:r>
        <w:rPr>
          <w:color w:val="5E5E5E"/>
          <w:sz w:val="20"/>
        </w:rPr>
        <w:t>r gant et enﬁler la main correspondante</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73" w:line="244" w:lineRule="auto"/>
        <w:ind w:right="1295"/>
        <w:rPr>
          <w:sz w:val="20"/>
        </w:rPr>
      </w:pPr>
      <w:r>
        <w:rPr>
          <w:color w:val="5E5E5E"/>
          <w:sz w:val="20"/>
        </w:rPr>
        <w:t xml:space="preserve">glisser la main gantée sous la mancheFe  repliée du second gant, et enﬁler la </w:t>
      </w:r>
      <w:r>
        <w:rPr>
          <w:color w:val="5E5E5E"/>
          <w:spacing w:val="-3"/>
          <w:sz w:val="20"/>
        </w:rPr>
        <w:t xml:space="preserve">seconde </w:t>
      </w:r>
      <w:r>
        <w:rPr>
          <w:color w:val="5E5E5E"/>
          <w:sz w:val="20"/>
        </w:rPr>
        <w:t>main ;</w:t>
      </w:r>
    </w:p>
    <w:p w:rsidR="001A20F5" w:rsidRDefault="00C337BE">
      <w:pPr>
        <w:pStyle w:val="Paragraphedeliste"/>
        <w:numPr>
          <w:ilvl w:val="0"/>
          <w:numId w:val="77"/>
        </w:numPr>
        <w:tabs>
          <w:tab w:val="left" w:pos="889"/>
        </w:tabs>
        <w:spacing w:before="73"/>
        <w:rPr>
          <w:sz w:val="20"/>
        </w:rPr>
      </w:pPr>
      <w:r>
        <w:rPr>
          <w:color w:val="5E5E5E"/>
          <w:sz w:val="20"/>
        </w:rPr>
        <w:t>retourner les mancheFes</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59" w:line="235" w:lineRule="auto"/>
        <w:ind w:right="1295"/>
        <w:rPr>
          <w:sz w:val="20"/>
        </w:rPr>
      </w:pPr>
      <w:r>
        <w:rPr>
          <w:color w:val="5E5E5E"/>
          <w:spacing w:val="4"/>
          <w:sz w:val="20"/>
        </w:rPr>
        <w:t>aju</w:t>
      </w:r>
      <w:r>
        <w:rPr>
          <w:color w:val="5E5E5E"/>
          <w:spacing w:val="2"/>
          <w:sz w:val="20"/>
        </w:rPr>
        <w:t>st</w:t>
      </w:r>
      <w:r>
        <w:rPr>
          <w:color w:val="5E5E5E"/>
          <w:spacing w:val="4"/>
          <w:sz w:val="20"/>
        </w:rPr>
        <w:t>e</w:t>
      </w:r>
      <w:r>
        <w:rPr>
          <w:color w:val="5E5E5E"/>
          <w:sz w:val="20"/>
        </w:rPr>
        <w:t xml:space="preserve">r  </w:t>
      </w:r>
      <w:r>
        <w:rPr>
          <w:color w:val="5E5E5E"/>
          <w:spacing w:val="11"/>
          <w:sz w:val="20"/>
        </w:rPr>
        <w:t xml:space="preserve"> </w:t>
      </w:r>
      <w:r>
        <w:rPr>
          <w:color w:val="5E5E5E"/>
          <w:spacing w:val="4"/>
          <w:sz w:val="20"/>
        </w:rPr>
        <w:t>le</w:t>
      </w:r>
      <w:r>
        <w:rPr>
          <w:color w:val="5E5E5E"/>
          <w:sz w:val="20"/>
        </w:rPr>
        <w:t xml:space="preserve">s  </w:t>
      </w:r>
      <w:r>
        <w:rPr>
          <w:color w:val="5E5E5E"/>
          <w:spacing w:val="11"/>
          <w:sz w:val="20"/>
        </w:rPr>
        <w:t xml:space="preserve"> </w:t>
      </w:r>
      <w:r>
        <w:rPr>
          <w:color w:val="5E5E5E"/>
          <w:spacing w:val="4"/>
          <w:sz w:val="20"/>
        </w:rPr>
        <w:t>doi</w:t>
      </w:r>
      <w:r>
        <w:rPr>
          <w:color w:val="5E5E5E"/>
          <w:spacing w:val="1"/>
          <w:sz w:val="20"/>
        </w:rPr>
        <w:t>g</w:t>
      </w:r>
      <w:r>
        <w:rPr>
          <w:color w:val="5E5E5E"/>
          <w:spacing w:val="4"/>
          <w:sz w:val="20"/>
        </w:rPr>
        <w:t>t</w:t>
      </w:r>
      <w:r>
        <w:rPr>
          <w:color w:val="5E5E5E"/>
          <w:sz w:val="20"/>
        </w:rPr>
        <w:t xml:space="preserve">s  </w:t>
      </w:r>
      <w:r>
        <w:rPr>
          <w:color w:val="5E5E5E"/>
          <w:spacing w:val="11"/>
          <w:sz w:val="20"/>
        </w:rPr>
        <w:t xml:space="preserve"> </w:t>
      </w:r>
      <w:r>
        <w:rPr>
          <w:color w:val="5E5E5E"/>
          <w:spacing w:val="4"/>
          <w:sz w:val="20"/>
        </w:rPr>
        <w:t>(</w:t>
      </w:r>
      <w:r>
        <w:rPr>
          <w:color w:val="5E5E5E"/>
          <w:spacing w:val="1"/>
          <w:sz w:val="20"/>
        </w:rPr>
        <w:t>e</w:t>
      </w:r>
      <w:r>
        <w:rPr>
          <w:color w:val="5E5E5E"/>
          <w:spacing w:val="5"/>
          <w:sz w:val="20"/>
        </w:rPr>
        <w:t>x</w:t>
      </w:r>
      <w:r>
        <w:rPr>
          <w:color w:val="5E5E5E"/>
          <w:spacing w:val="4"/>
          <w:sz w:val="20"/>
        </w:rPr>
        <w:t>t</w:t>
      </w:r>
      <w:r>
        <w:rPr>
          <w:color w:val="5E5E5E"/>
          <w:spacing w:val="1"/>
          <w:sz w:val="20"/>
        </w:rPr>
        <w:t>r</w:t>
      </w:r>
      <w:r>
        <w:rPr>
          <w:color w:val="5E5E5E"/>
          <w:spacing w:val="4"/>
          <w:sz w:val="20"/>
        </w:rPr>
        <w:t>émi</w:t>
      </w:r>
      <w:r>
        <w:rPr>
          <w:color w:val="5E5E5E"/>
          <w:spacing w:val="2"/>
          <w:sz w:val="20"/>
        </w:rPr>
        <w:t>t</w:t>
      </w:r>
      <w:r>
        <w:rPr>
          <w:color w:val="5E5E5E"/>
          <w:spacing w:val="4"/>
          <w:sz w:val="20"/>
        </w:rPr>
        <w:t>és</w:t>
      </w:r>
      <w:r>
        <w:rPr>
          <w:color w:val="5E5E5E"/>
          <w:sz w:val="20"/>
        </w:rPr>
        <w:t xml:space="preserve">,  </w:t>
      </w:r>
      <w:r>
        <w:rPr>
          <w:color w:val="5E5E5E"/>
          <w:spacing w:val="11"/>
          <w:sz w:val="20"/>
        </w:rPr>
        <w:t xml:space="preserve"> </w:t>
      </w:r>
      <w:r>
        <w:rPr>
          <w:color w:val="5E5E5E"/>
          <w:spacing w:val="4"/>
          <w:sz w:val="20"/>
        </w:rPr>
        <w:t>pli</w:t>
      </w:r>
      <w:r>
        <w:rPr>
          <w:color w:val="5E5E5E"/>
          <w:sz w:val="20"/>
        </w:rPr>
        <w:t xml:space="preserve">s  </w:t>
      </w:r>
      <w:r>
        <w:rPr>
          <w:color w:val="5E5E5E"/>
          <w:spacing w:val="11"/>
          <w:sz w:val="20"/>
        </w:rPr>
        <w:t xml:space="preserve"> </w:t>
      </w:r>
      <w:r>
        <w:rPr>
          <w:color w:val="5E5E5E"/>
          <w:spacing w:val="4"/>
          <w:sz w:val="20"/>
        </w:rPr>
        <w:t>i</w:t>
      </w:r>
      <w:r>
        <w:rPr>
          <w:color w:val="5E5E5E"/>
          <w:spacing w:val="2"/>
          <w:sz w:val="20"/>
        </w:rPr>
        <w:t>nt</w:t>
      </w:r>
      <w:r>
        <w:rPr>
          <w:color w:val="5E5E5E"/>
          <w:spacing w:val="4"/>
          <w:sz w:val="20"/>
        </w:rPr>
        <w:t>e</w:t>
      </w:r>
      <w:r>
        <w:rPr>
          <w:color w:val="5E5E5E"/>
          <w:spacing w:val="-2"/>
          <w:sz w:val="20"/>
        </w:rPr>
        <w:t>r</w:t>
      </w:r>
      <w:r>
        <w:rPr>
          <w:color w:val="5E5E5E"/>
          <w:w w:val="33"/>
          <w:sz w:val="20"/>
        </w:rPr>
        <w:t xml:space="preserve">-­‐ </w:t>
      </w:r>
      <w:r>
        <w:rPr>
          <w:color w:val="5E5E5E"/>
          <w:sz w:val="20"/>
        </w:rPr>
        <w:t>digitaux).</w:t>
      </w:r>
    </w:p>
    <w:p w:rsidR="001A20F5" w:rsidRDefault="00C337BE">
      <w:pPr>
        <w:pStyle w:val="Corpsdetexte"/>
        <w:spacing w:before="9"/>
        <w:rPr>
          <w:sz w:val="29"/>
        </w:rPr>
      </w:pPr>
      <w:r>
        <w:pict>
          <v:shape id="_x0000_s1702" style="position:absolute;margin-left:309.7pt;margin-top:20.65pt;width:228.9pt;height:.1pt;z-index:-251194368;mso-wrap-distance-left:0;mso-wrap-distance-right:0;mso-position-horizontal-relative:page" coordorigin="6194,413" coordsize="4578,0" path="m6194,413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Les gants stériles actuellement sur le marché sont fréquemment fabriqués avec du latex et présentent des risques d’allergie pour le secouriste.</w:t>
      </w:r>
    </w:p>
    <w:p w:rsidR="001A20F5" w:rsidRDefault="00C337BE">
      <w:pPr>
        <w:pStyle w:val="Corpsdetexte"/>
        <w:spacing w:before="103" w:line="254" w:lineRule="auto"/>
        <w:ind w:left="441" w:right="1011"/>
        <w:jc w:val="both"/>
      </w:pPr>
      <w:r>
        <w:rPr>
          <w:color w:val="5E5E5E"/>
        </w:rPr>
        <w:t>Le porteur des gants ne doit rien toucher avant de pra7quer le geste de soins.</w:t>
      </w:r>
    </w:p>
    <w:p w:rsidR="001A20F5" w:rsidRDefault="00C337BE">
      <w:pPr>
        <w:pStyle w:val="Corpsdetexte"/>
        <w:spacing w:before="6"/>
        <w:rPr>
          <w:sz w:val="28"/>
        </w:rPr>
      </w:pPr>
      <w:r>
        <w:pict>
          <v:shape id="_x0000_s1701" style="position:absolute;margin-left:309.7pt;margin-top:19.85pt;width:228.9pt;height:.1pt;z-index:-251193344;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 xml:space="preserve">La face externe des </w:t>
      </w:r>
      <w:r>
        <w:rPr>
          <w:color w:val="5E5E5E"/>
        </w:rPr>
        <w:t>gants n’a pas été touchée directement.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N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700" style="position:absolute;left:0;text-align:left;z-index:252127232;mso-position-horizontal-relative:page" from="56.7pt,74.7pt" to="538.6pt,74.7pt" strokecolor="#ffa93a" strokeweight="1pt">
            <w10:wrap anchorx="page"/>
          </v:line>
        </w:pict>
      </w:r>
      <w:bookmarkStart w:id="142" w:name="_TOC_250064"/>
      <w:r>
        <w:rPr>
          <w:color w:val="FFA93A"/>
          <w:w w:val="105"/>
        </w:rPr>
        <w:t>Nettoyage</w:t>
      </w:r>
      <w:r>
        <w:rPr>
          <w:color w:val="FFA93A"/>
          <w:spacing w:val="-35"/>
          <w:w w:val="105"/>
        </w:rPr>
        <w:t xml:space="preserve"> </w:t>
      </w:r>
      <w:r>
        <w:rPr>
          <w:color w:val="FFA93A"/>
          <w:w w:val="105"/>
        </w:rPr>
        <w:t>et</w:t>
      </w:r>
      <w:r>
        <w:rPr>
          <w:color w:val="FFA93A"/>
          <w:spacing w:val="-34"/>
          <w:w w:val="105"/>
        </w:rPr>
        <w:t xml:space="preserve"> </w:t>
      </w:r>
      <w:r>
        <w:rPr>
          <w:color w:val="FFA93A"/>
          <w:w w:val="105"/>
        </w:rPr>
        <w:t>désinfection</w:t>
      </w:r>
      <w:r>
        <w:rPr>
          <w:color w:val="FFA93A"/>
          <w:spacing w:val="-34"/>
          <w:w w:val="105"/>
        </w:rPr>
        <w:t xml:space="preserve"> </w:t>
      </w:r>
      <w:r>
        <w:rPr>
          <w:color w:val="FFA93A"/>
          <w:w w:val="105"/>
        </w:rPr>
        <w:t>d’un</w:t>
      </w:r>
      <w:r>
        <w:rPr>
          <w:color w:val="FFA93A"/>
          <w:spacing w:val="-35"/>
          <w:w w:val="105"/>
        </w:rPr>
        <w:t xml:space="preserve"> </w:t>
      </w:r>
      <w:r>
        <w:rPr>
          <w:color w:val="FFA93A"/>
          <w:w w:val="105"/>
        </w:rPr>
        <w:t>véhicule</w:t>
      </w:r>
      <w:r>
        <w:rPr>
          <w:color w:val="FFA93A"/>
          <w:spacing w:val="-34"/>
          <w:w w:val="105"/>
        </w:rPr>
        <w:t xml:space="preserve"> </w:t>
      </w:r>
      <w:r>
        <w:rPr>
          <w:color w:val="FFA93A"/>
          <w:w w:val="105"/>
        </w:rPr>
        <w:t>ou d’un</w:t>
      </w:r>
      <w:r>
        <w:rPr>
          <w:color w:val="FFA93A"/>
          <w:spacing w:val="7"/>
          <w:w w:val="105"/>
        </w:rPr>
        <w:t xml:space="preserve"> </w:t>
      </w:r>
      <w:bookmarkEnd w:id="142"/>
      <w:r>
        <w:rPr>
          <w:color w:val="FFA93A"/>
          <w:w w:val="105"/>
        </w:rPr>
        <w:t>local</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right="8"/>
        <w:jc w:val="both"/>
      </w:pPr>
      <w:r>
        <w:rPr>
          <w:color w:val="5E5E5E"/>
        </w:rPr>
        <w:t>CeFe procédure est applicable pour les véhicules sanitaires ou les locaux u7lisés comme poste de secours.</w:t>
      </w:r>
    </w:p>
    <w:p w:rsidR="001A20F5" w:rsidRDefault="00C337BE">
      <w:pPr>
        <w:pStyle w:val="Corpsdetexte"/>
        <w:spacing w:before="104" w:line="254" w:lineRule="auto"/>
        <w:ind w:left="553" w:right="8"/>
        <w:jc w:val="both"/>
      </w:pPr>
      <w:r>
        <w:rPr>
          <w:color w:val="5E5E5E"/>
        </w:rPr>
        <w:t xml:space="preserve">Les opéra7ons de neFoyage </w:t>
      </w:r>
      <w:r>
        <w:rPr>
          <w:color w:val="5E5E5E"/>
          <w:w w:val="70"/>
        </w:rPr>
        <w:t xml:space="preserve">-­‐ </w:t>
      </w:r>
      <w:r>
        <w:rPr>
          <w:color w:val="5E5E5E"/>
        </w:rPr>
        <w:t>désinfec7on doivent être réalisées :</w:t>
      </w:r>
    </w:p>
    <w:p w:rsidR="001A20F5" w:rsidRDefault="00C337BE">
      <w:pPr>
        <w:pStyle w:val="Paragraphedeliste"/>
        <w:numPr>
          <w:ilvl w:val="1"/>
          <w:numId w:val="77"/>
        </w:numPr>
        <w:tabs>
          <w:tab w:val="left" w:pos="1001"/>
        </w:tabs>
        <w:spacing w:before="102" w:line="244" w:lineRule="auto"/>
        <w:ind w:right="291"/>
        <w:rPr>
          <w:sz w:val="20"/>
        </w:rPr>
      </w:pPr>
      <w:r>
        <w:rPr>
          <w:color w:val="5E5E5E"/>
          <w:sz w:val="20"/>
        </w:rPr>
        <w:t xml:space="preserve">selon un protocole simpliﬁé entre </w:t>
      </w:r>
      <w:r>
        <w:rPr>
          <w:color w:val="5E5E5E"/>
          <w:spacing w:val="-3"/>
          <w:sz w:val="20"/>
        </w:rPr>
        <w:t xml:space="preserve">chaque </w:t>
      </w:r>
      <w:r>
        <w:rPr>
          <w:color w:val="5E5E5E"/>
          <w:sz w:val="20"/>
        </w:rPr>
        <w:t xml:space="preserve">vic7me prise en charge ou à l’issue de </w:t>
      </w:r>
      <w:r>
        <w:rPr>
          <w:color w:val="5E5E5E"/>
          <w:spacing w:val="-3"/>
          <w:sz w:val="20"/>
        </w:rPr>
        <w:t>cha</w:t>
      </w:r>
      <w:r>
        <w:rPr>
          <w:color w:val="5E5E5E"/>
          <w:spacing w:val="-3"/>
          <w:sz w:val="20"/>
        </w:rPr>
        <w:t xml:space="preserve">que </w:t>
      </w:r>
      <w:r>
        <w:rPr>
          <w:color w:val="5E5E5E"/>
          <w:sz w:val="20"/>
        </w:rPr>
        <w:t>transport</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73" w:line="244" w:lineRule="auto"/>
        <w:ind w:right="291"/>
        <w:rPr>
          <w:sz w:val="20"/>
        </w:rPr>
      </w:pPr>
      <w:r>
        <w:rPr>
          <w:color w:val="5E5E5E"/>
          <w:sz w:val="20"/>
        </w:rPr>
        <w:t xml:space="preserve">selon un protocole quo7dien avant la prise de service d’une nouvelle équipe ou avant </w:t>
      </w:r>
      <w:r>
        <w:rPr>
          <w:color w:val="5E5E5E"/>
          <w:spacing w:val="-7"/>
          <w:sz w:val="20"/>
        </w:rPr>
        <w:t>le</w:t>
      </w:r>
      <w:r>
        <w:rPr>
          <w:color w:val="5E5E5E"/>
          <w:spacing w:val="31"/>
          <w:sz w:val="20"/>
        </w:rPr>
        <w:t xml:space="preserve"> </w:t>
      </w:r>
      <w:r>
        <w:rPr>
          <w:color w:val="5E5E5E"/>
          <w:sz w:val="20"/>
        </w:rPr>
        <w:t>début d’une mission de longue durée</w:t>
      </w:r>
      <w:r>
        <w:rPr>
          <w:color w:val="5E5E5E"/>
          <w:spacing w:val="-4"/>
          <w:sz w:val="20"/>
        </w:rPr>
        <w:t xml:space="preserve"> </w:t>
      </w:r>
      <w:r>
        <w:rPr>
          <w:color w:val="5E5E5E"/>
          <w:sz w:val="20"/>
        </w:rPr>
        <w:t>;</w:t>
      </w:r>
    </w:p>
    <w:p w:rsidR="001A20F5" w:rsidRDefault="00C337BE">
      <w:pPr>
        <w:pStyle w:val="Paragraphedeliste"/>
        <w:numPr>
          <w:ilvl w:val="1"/>
          <w:numId w:val="77"/>
        </w:numPr>
        <w:tabs>
          <w:tab w:val="left" w:pos="1001"/>
        </w:tabs>
        <w:spacing w:before="73" w:line="252" w:lineRule="auto"/>
        <w:ind w:right="291"/>
        <w:rPr>
          <w:sz w:val="20"/>
        </w:rPr>
      </w:pPr>
      <w:r>
        <w:rPr>
          <w:color w:val="5E5E5E"/>
          <w:sz w:val="20"/>
        </w:rPr>
        <w:t>selon un protocole de désinfec7on</w:t>
      </w:r>
      <w:r>
        <w:rPr>
          <w:color w:val="5E5E5E"/>
          <w:spacing w:val="-23"/>
          <w:sz w:val="20"/>
        </w:rPr>
        <w:t xml:space="preserve"> </w:t>
      </w:r>
      <w:r>
        <w:rPr>
          <w:color w:val="5E5E5E"/>
          <w:sz w:val="20"/>
        </w:rPr>
        <w:t>approfondie à l’issue du transport d’une vic7me à</w:t>
      </w:r>
      <w:r>
        <w:rPr>
          <w:color w:val="5E5E5E"/>
          <w:spacing w:val="26"/>
          <w:sz w:val="20"/>
        </w:rPr>
        <w:t xml:space="preserve"> </w:t>
      </w:r>
      <w:r>
        <w:rPr>
          <w:color w:val="5E5E5E"/>
          <w:sz w:val="20"/>
        </w:rPr>
        <w:t>risque infec7eux par7culier co</w:t>
      </w:r>
      <w:r>
        <w:rPr>
          <w:color w:val="5E5E5E"/>
          <w:sz w:val="20"/>
        </w:rPr>
        <w:t xml:space="preserve">nnu (après conseil </w:t>
      </w:r>
      <w:r>
        <w:rPr>
          <w:color w:val="5E5E5E"/>
          <w:spacing w:val="-6"/>
          <w:sz w:val="20"/>
        </w:rPr>
        <w:t xml:space="preserve">de </w:t>
      </w:r>
      <w:r>
        <w:rPr>
          <w:color w:val="5E5E5E"/>
          <w:sz w:val="20"/>
        </w:rPr>
        <w:t xml:space="preserve">l’autorité médicale ou de l’autorité d’emploi) ou de manière périodique à une </w:t>
      </w:r>
      <w:r>
        <w:rPr>
          <w:color w:val="5E5E5E"/>
          <w:spacing w:val="-3"/>
          <w:sz w:val="20"/>
        </w:rPr>
        <w:t xml:space="preserve">fréquence </w:t>
      </w:r>
      <w:r>
        <w:rPr>
          <w:color w:val="5E5E5E"/>
          <w:sz w:val="20"/>
        </w:rPr>
        <w:t>recommandée par l’autorité</w:t>
      </w:r>
      <w:r>
        <w:rPr>
          <w:color w:val="5E5E5E"/>
          <w:spacing w:val="-7"/>
          <w:sz w:val="20"/>
        </w:rPr>
        <w:t xml:space="preserve"> </w:t>
      </w:r>
      <w:r>
        <w:rPr>
          <w:color w:val="5E5E5E"/>
          <w:sz w:val="20"/>
        </w:rPr>
        <w:t>d’emploi.</w:t>
      </w:r>
    </w:p>
    <w:p w:rsidR="001A20F5" w:rsidRDefault="00C337BE">
      <w:pPr>
        <w:pStyle w:val="Corpsdetexte"/>
        <w:spacing w:before="5"/>
        <w:rPr>
          <w:sz w:val="28"/>
        </w:rPr>
      </w:pPr>
      <w:r>
        <w:pict>
          <v:shape id="_x0000_s1699" style="position:absolute;margin-left:56.7pt;margin-top:19.85pt;width:228.9pt;height:.1pt;z-index:-251191296;mso-wrap-distance-left:0;mso-wrap-distance-right:0;mso-position-horizontal-relative:page" coordorigin="1134,397" coordsize="4578,0" path="m1134,397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Corpsdetexte"/>
        <w:spacing w:before="141" w:line="254" w:lineRule="auto"/>
        <w:ind w:left="553"/>
        <w:jc w:val="both"/>
      </w:pPr>
      <w:r>
        <w:rPr>
          <w:color w:val="5E5E5E"/>
        </w:rPr>
        <w:t>Les vic7mes véhiculées et les intervenants courent le risque, dans un véhicule ou un local non ou mal entretenu,   de   contracter   des   micro</w:t>
      </w:r>
      <w:r>
        <w:rPr>
          <w:color w:val="5E5E5E"/>
          <w:w w:val="33"/>
        </w:rPr>
        <w:t>-­‐</w:t>
      </w:r>
      <w:r>
        <w:rPr>
          <w:color w:val="5E5E5E"/>
        </w:rPr>
        <w:t>organismes pathogènes résistants dans l’environnement extérieur.</w:t>
      </w:r>
    </w:p>
    <w:p w:rsidR="001A20F5" w:rsidRDefault="00C337BE">
      <w:pPr>
        <w:pStyle w:val="Corpsdetexte"/>
        <w:spacing w:before="104"/>
        <w:ind w:left="553"/>
        <w:jc w:val="both"/>
      </w:pPr>
      <w:r>
        <w:rPr>
          <w:color w:val="5E5E5E"/>
        </w:rPr>
        <w:t>L’entre7en doit permeFre d’assurer :</w:t>
      </w:r>
    </w:p>
    <w:p w:rsidR="001A20F5" w:rsidRDefault="00C337BE">
      <w:pPr>
        <w:pStyle w:val="Paragraphedeliste"/>
        <w:numPr>
          <w:ilvl w:val="1"/>
          <w:numId w:val="77"/>
        </w:numPr>
        <w:tabs>
          <w:tab w:val="left" w:pos="1001"/>
        </w:tabs>
        <w:spacing w:before="116"/>
        <w:rPr>
          <w:sz w:val="20"/>
        </w:rPr>
      </w:pPr>
      <w:r>
        <w:rPr>
          <w:color w:val="5E5E5E"/>
          <w:sz w:val="20"/>
        </w:rPr>
        <w:t>la propreté visuelle</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rPr>
          <w:sz w:val="20"/>
        </w:rPr>
      </w:pPr>
      <w:r>
        <w:rPr>
          <w:color w:val="5E5E5E"/>
          <w:sz w:val="20"/>
        </w:rPr>
        <w:t>la propreté micro</w:t>
      </w:r>
      <w:r>
        <w:rPr>
          <w:color w:val="5E5E5E"/>
          <w:spacing w:val="-2"/>
          <w:sz w:val="20"/>
        </w:rPr>
        <w:t xml:space="preserve"> </w:t>
      </w:r>
      <w:r>
        <w:rPr>
          <w:color w:val="5E5E5E"/>
          <w:sz w:val="20"/>
        </w:rPr>
        <w:t>biologique.</w:t>
      </w:r>
    </w:p>
    <w:p w:rsidR="001A20F5" w:rsidRDefault="00C337BE">
      <w:pPr>
        <w:pStyle w:val="Corpsdetexte"/>
        <w:spacing w:before="11"/>
        <w:rPr>
          <w:sz w:val="27"/>
        </w:rPr>
      </w:pPr>
      <w:r>
        <w:pict>
          <v:shape id="_x0000_s1698" style="position:absolute;margin-left:56.7pt;margin-top:19.5pt;width:228.9pt;height:.1pt;z-index:-251190272;mso-wrap-distance-left:0;mso-wrap-distance-right:0;mso-position-horizontal-relative:page" coordorigin="1134,390" coordsize="4578,0" path="m1134,390r4578,e" filled="f" strokecolor="#7f7f7f" strokeweight="1pt">
            <v:path arrowok="t"/>
            <w10:wrap type="topAndBottom" anchorx="page"/>
          </v:shape>
        </w:pict>
      </w:r>
    </w:p>
    <w:p w:rsidR="001A20F5" w:rsidRDefault="00C337BE">
      <w:pPr>
        <w:pStyle w:val="Titre4"/>
        <w:spacing w:before="118"/>
      </w:pPr>
      <w:r>
        <w:rPr>
          <w:color w:val="7F7F7F"/>
          <w:w w:val="105"/>
        </w:rPr>
        <w:t>Matériel</w:t>
      </w:r>
    </w:p>
    <w:p w:rsidR="001A20F5" w:rsidRDefault="00C337BE">
      <w:pPr>
        <w:pStyle w:val="Corpsdetexte"/>
        <w:spacing w:before="141" w:line="254" w:lineRule="auto"/>
        <w:ind w:left="553"/>
      </w:pPr>
      <w:r>
        <w:rPr>
          <w:color w:val="5E5E5E"/>
        </w:rPr>
        <w:t>Aﬁn de réaliser le neFoyage et la désinfec7on d’un véhicule ou d’un local, il convient d’avoir :</w:t>
      </w:r>
    </w:p>
    <w:p w:rsidR="001A20F5" w:rsidRDefault="00C337BE">
      <w:pPr>
        <w:pStyle w:val="Paragraphedeliste"/>
        <w:numPr>
          <w:ilvl w:val="1"/>
          <w:numId w:val="77"/>
        </w:numPr>
        <w:tabs>
          <w:tab w:val="left" w:pos="1001"/>
        </w:tabs>
        <w:spacing w:before="102"/>
        <w:jc w:val="left"/>
        <w:rPr>
          <w:sz w:val="20"/>
        </w:rPr>
      </w:pPr>
      <w:r>
        <w:rPr>
          <w:color w:val="5E5E5E"/>
          <w:sz w:val="20"/>
        </w:rPr>
        <w:t xml:space="preserve">un point </w:t>
      </w:r>
      <w:r>
        <w:rPr>
          <w:color w:val="5E5E5E"/>
          <w:spacing w:val="-3"/>
          <w:sz w:val="20"/>
        </w:rPr>
        <w:t xml:space="preserve">d’eau </w:t>
      </w:r>
      <w:r>
        <w:rPr>
          <w:color w:val="5E5E5E"/>
          <w:sz w:val="20"/>
        </w:rPr>
        <w:t>propre</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59" w:line="235" w:lineRule="auto"/>
        <w:ind w:right="291"/>
        <w:jc w:val="left"/>
        <w:rPr>
          <w:sz w:val="20"/>
        </w:rPr>
      </w:pPr>
      <w:r>
        <w:rPr>
          <w:color w:val="5E5E5E"/>
          <w:sz w:val="20"/>
        </w:rPr>
        <w:t xml:space="preserve">des gants non stériles à usage unique </w:t>
      </w:r>
      <w:r>
        <w:rPr>
          <w:color w:val="5E5E5E"/>
          <w:spacing w:val="-12"/>
          <w:sz w:val="20"/>
        </w:rPr>
        <w:t xml:space="preserve">à </w:t>
      </w:r>
      <w:r>
        <w:rPr>
          <w:color w:val="5E5E5E"/>
          <w:sz w:val="20"/>
        </w:rPr>
        <w:t>mancheFe longue ;</w:t>
      </w:r>
    </w:p>
    <w:p w:rsidR="001A20F5" w:rsidRDefault="00C337BE">
      <w:pPr>
        <w:pStyle w:val="Paragraphedeliste"/>
        <w:numPr>
          <w:ilvl w:val="1"/>
          <w:numId w:val="77"/>
        </w:numPr>
        <w:tabs>
          <w:tab w:val="left" w:pos="1001"/>
        </w:tabs>
        <w:spacing w:before="82" w:line="235" w:lineRule="auto"/>
        <w:ind w:right="283"/>
        <w:jc w:val="left"/>
        <w:rPr>
          <w:sz w:val="20"/>
        </w:rPr>
      </w:pPr>
      <w:r>
        <w:rPr>
          <w:color w:val="5E5E5E"/>
          <w:spacing w:val="4"/>
          <w:sz w:val="20"/>
        </w:rPr>
        <w:t xml:space="preserve">du </w:t>
      </w:r>
      <w:r>
        <w:rPr>
          <w:color w:val="5E5E5E"/>
          <w:spacing w:val="5"/>
          <w:sz w:val="20"/>
        </w:rPr>
        <w:t xml:space="preserve">savon </w:t>
      </w:r>
      <w:r>
        <w:rPr>
          <w:color w:val="5E5E5E"/>
          <w:spacing w:val="6"/>
          <w:sz w:val="20"/>
        </w:rPr>
        <w:t xml:space="preserve">liquide </w:t>
      </w:r>
      <w:r>
        <w:rPr>
          <w:color w:val="5E5E5E"/>
          <w:spacing w:val="5"/>
          <w:sz w:val="20"/>
        </w:rPr>
        <w:t xml:space="preserve">et/ou </w:t>
      </w:r>
      <w:r>
        <w:rPr>
          <w:color w:val="5E5E5E"/>
          <w:spacing w:val="4"/>
          <w:sz w:val="20"/>
        </w:rPr>
        <w:t xml:space="preserve">un </w:t>
      </w:r>
      <w:r>
        <w:rPr>
          <w:color w:val="5E5E5E"/>
          <w:spacing w:val="5"/>
          <w:sz w:val="20"/>
        </w:rPr>
        <w:t xml:space="preserve">système </w:t>
      </w:r>
      <w:r>
        <w:rPr>
          <w:color w:val="5E5E5E"/>
          <w:spacing w:val="8"/>
          <w:sz w:val="20"/>
        </w:rPr>
        <w:t xml:space="preserve">de </w:t>
      </w:r>
      <w:r>
        <w:rPr>
          <w:color w:val="5E5E5E"/>
          <w:sz w:val="20"/>
        </w:rPr>
        <w:t>distribu7on de gel pour l’an7sepsie des mains</w:t>
      </w:r>
      <w:r>
        <w:rPr>
          <w:color w:val="5E5E5E"/>
          <w:spacing w:val="-5"/>
          <w:sz w:val="20"/>
        </w:rPr>
        <w:t xml:space="preserve"> </w:t>
      </w:r>
      <w:r>
        <w:rPr>
          <w:color w:val="5E5E5E"/>
          <w:sz w:val="20"/>
        </w:rPr>
        <w:t>;</w:t>
      </w:r>
    </w:p>
    <w:p w:rsidR="001A20F5" w:rsidRDefault="00C337BE">
      <w:pPr>
        <w:pStyle w:val="Paragraphedeliste"/>
        <w:numPr>
          <w:ilvl w:val="1"/>
          <w:numId w:val="77"/>
        </w:numPr>
        <w:tabs>
          <w:tab w:val="left" w:pos="1001"/>
        </w:tabs>
        <w:spacing w:before="81" w:line="235" w:lineRule="auto"/>
        <w:ind w:right="291"/>
        <w:jc w:val="left"/>
        <w:rPr>
          <w:sz w:val="20"/>
        </w:rPr>
      </w:pPr>
      <w:r>
        <w:rPr>
          <w:color w:val="5E5E5E"/>
          <w:sz w:val="20"/>
        </w:rPr>
        <w:t>le nécessaire pour procéder au débarras et au lavage préalable du volume. A savoir</w:t>
      </w:r>
      <w:r>
        <w:rPr>
          <w:color w:val="5E5E5E"/>
          <w:spacing w:val="-8"/>
          <w:sz w:val="20"/>
        </w:rPr>
        <w:t xml:space="preserve"> </w:t>
      </w:r>
      <w:r>
        <w:rPr>
          <w:color w:val="5E5E5E"/>
          <w:sz w:val="20"/>
        </w:rPr>
        <w:t>:</w:t>
      </w:r>
    </w:p>
    <w:p w:rsidR="001A20F5" w:rsidRDefault="00C337BE">
      <w:pPr>
        <w:pStyle w:val="Paragraphedeliste"/>
        <w:numPr>
          <w:ilvl w:val="2"/>
          <w:numId w:val="77"/>
        </w:numPr>
        <w:tabs>
          <w:tab w:val="left" w:pos="1163"/>
        </w:tabs>
        <w:spacing w:before="118" w:line="244" w:lineRule="auto"/>
        <w:ind w:right="1295"/>
        <w:rPr>
          <w:sz w:val="20"/>
        </w:rPr>
      </w:pPr>
      <w:r>
        <w:rPr>
          <w:color w:val="5E5E5E"/>
          <w:sz w:val="20"/>
        </w:rPr>
        <w:br w:type="column"/>
      </w:r>
      <w:r>
        <w:rPr>
          <w:color w:val="5E5E5E"/>
          <w:sz w:val="20"/>
        </w:rPr>
        <w:lastRenderedPageBreak/>
        <w:t xml:space="preserve">deux seaux de couleurs diﬀérentes </w:t>
      </w:r>
      <w:r>
        <w:rPr>
          <w:color w:val="5E5E5E"/>
          <w:spacing w:val="-4"/>
          <w:sz w:val="20"/>
        </w:rPr>
        <w:t xml:space="preserve">(par </w:t>
      </w:r>
      <w:r>
        <w:rPr>
          <w:color w:val="5E5E5E"/>
          <w:spacing w:val="16"/>
          <w:sz w:val="20"/>
        </w:rPr>
        <w:t xml:space="preserve">exemple </w:t>
      </w:r>
      <w:r>
        <w:rPr>
          <w:color w:val="5E5E5E"/>
          <w:spacing w:val="15"/>
          <w:sz w:val="20"/>
        </w:rPr>
        <w:t xml:space="preserve">rouge </w:t>
      </w:r>
      <w:r>
        <w:rPr>
          <w:color w:val="5E5E5E"/>
          <w:spacing w:val="9"/>
          <w:sz w:val="20"/>
        </w:rPr>
        <w:t xml:space="preserve">et </w:t>
      </w:r>
      <w:r>
        <w:rPr>
          <w:color w:val="5E5E5E"/>
          <w:spacing w:val="16"/>
          <w:sz w:val="20"/>
        </w:rPr>
        <w:t xml:space="preserve">bleu) </w:t>
      </w:r>
      <w:r>
        <w:rPr>
          <w:color w:val="5E5E5E"/>
          <w:spacing w:val="9"/>
          <w:sz w:val="20"/>
        </w:rPr>
        <w:t xml:space="preserve">et </w:t>
      </w:r>
      <w:r>
        <w:rPr>
          <w:color w:val="5E5E5E"/>
          <w:spacing w:val="12"/>
          <w:sz w:val="20"/>
        </w:rPr>
        <w:t xml:space="preserve">d’une </w:t>
      </w:r>
      <w:r>
        <w:rPr>
          <w:color w:val="5E5E5E"/>
          <w:sz w:val="20"/>
        </w:rPr>
        <w:t xml:space="preserve">contenance </w:t>
      </w:r>
      <w:r>
        <w:rPr>
          <w:color w:val="5E5E5E"/>
          <w:spacing w:val="-3"/>
          <w:sz w:val="20"/>
        </w:rPr>
        <w:t xml:space="preserve">d’environ </w:t>
      </w:r>
      <w:r>
        <w:rPr>
          <w:color w:val="5E5E5E"/>
          <w:sz w:val="20"/>
        </w:rPr>
        <w:t>di</w:t>
      </w:r>
      <w:r>
        <w:rPr>
          <w:color w:val="5E5E5E"/>
          <w:sz w:val="20"/>
        </w:rPr>
        <w:t>x litres</w:t>
      </w:r>
      <w:r>
        <w:rPr>
          <w:color w:val="5E5E5E"/>
          <w:spacing w:val="1"/>
          <w:sz w:val="20"/>
        </w:rPr>
        <w:t xml:space="preserve"> </w:t>
      </w:r>
      <w:r>
        <w:rPr>
          <w:color w:val="5E5E5E"/>
          <w:sz w:val="20"/>
        </w:rPr>
        <w:t>;</w:t>
      </w:r>
    </w:p>
    <w:p w:rsidR="001A20F5" w:rsidRDefault="00C337BE">
      <w:pPr>
        <w:pStyle w:val="Paragraphedeliste"/>
        <w:numPr>
          <w:ilvl w:val="2"/>
          <w:numId w:val="77"/>
        </w:numPr>
        <w:tabs>
          <w:tab w:val="left" w:pos="1163"/>
        </w:tabs>
        <w:spacing w:before="73" w:line="244" w:lineRule="auto"/>
        <w:ind w:right="1294"/>
        <w:rPr>
          <w:sz w:val="20"/>
        </w:rPr>
      </w:pPr>
      <w:r>
        <w:rPr>
          <w:color w:val="5E5E5E"/>
          <w:sz w:val="20"/>
        </w:rPr>
        <w:t>un balai</w:t>
      </w:r>
      <w:r>
        <w:rPr>
          <w:color w:val="5E5E5E"/>
          <w:w w:val="33"/>
          <w:sz w:val="20"/>
        </w:rPr>
        <w:t>-­‐</w:t>
      </w:r>
      <w:r>
        <w:rPr>
          <w:color w:val="5E5E5E"/>
          <w:sz w:val="20"/>
        </w:rPr>
        <w:t>b</w:t>
      </w:r>
      <w:r>
        <w:rPr>
          <w:color w:val="5E5E5E"/>
          <w:spacing w:val="-4"/>
          <w:sz w:val="20"/>
        </w:rPr>
        <w:t>r</w:t>
      </w:r>
      <w:r>
        <w:rPr>
          <w:color w:val="5E5E5E"/>
          <w:sz w:val="20"/>
        </w:rPr>
        <w:t>osse ou équi</w:t>
      </w:r>
      <w:r>
        <w:rPr>
          <w:color w:val="5E5E5E"/>
          <w:spacing w:val="-3"/>
          <w:sz w:val="20"/>
        </w:rPr>
        <w:t>v</w:t>
      </w:r>
      <w:r>
        <w:rPr>
          <w:color w:val="5E5E5E"/>
          <w:sz w:val="20"/>
        </w:rPr>
        <w:t>ale</w:t>
      </w:r>
      <w:r>
        <w:rPr>
          <w:color w:val="5E5E5E"/>
          <w:spacing w:val="-2"/>
          <w:sz w:val="20"/>
        </w:rPr>
        <w:t>n</w:t>
      </w:r>
      <w:r>
        <w:rPr>
          <w:color w:val="5E5E5E"/>
          <w:sz w:val="20"/>
        </w:rPr>
        <w:t xml:space="preserve">t (balai </w:t>
      </w:r>
      <w:r>
        <w:rPr>
          <w:color w:val="5E5E5E"/>
          <w:spacing w:val="-8"/>
          <w:sz w:val="20"/>
        </w:rPr>
        <w:t>F</w:t>
      </w:r>
      <w:r>
        <w:rPr>
          <w:color w:val="5E5E5E"/>
          <w:spacing w:val="-2"/>
          <w:sz w:val="20"/>
        </w:rPr>
        <w:t>aubert</w:t>
      </w:r>
      <w:r>
        <w:rPr>
          <w:color w:val="5E5E5E"/>
          <w:sz w:val="20"/>
        </w:rPr>
        <w:t xml:space="preserve"> à support plat pour frange ou balai avec pince plas7que pour frange) propre</w:t>
      </w:r>
      <w:r>
        <w:rPr>
          <w:color w:val="5E5E5E"/>
          <w:spacing w:val="-3"/>
          <w:sz w:val="20"/>
        </w:rPr>
        <w:t xml:space="preserve"> </w:t>
      </w:r>
      <w:r>
        <w:rPr>
          <w:color w:val="5E5E5E"/>
          <w:sz w:val="20"/>
        </w:rPr>
        <w:t>;</w:t>
      </w:r>
    </w:p>
    <w:p w:rsidR="001A20F5" w:rsidRDefault="00C337BE">
      <w:pPr>
        <w:pStyle w:val="Paragraphedeliste"/>
        <w:numPr>
          <w:ilvl w:val="2"/>
          <w:numId w:val="77"/>
        </w:numPr>
        <w:tabs>
          <w:tab w:val="left" w:pos="1163"/>
        </w:tabs>
        <w:spacing w:before="73" w:line="244" w:lineRule="auto"/>
        <w:ind w:right="1295"/>
        <w:rPr>
          <w:sz w:val="20"/>
        </w:rPr>
      </w:pPr>
      <w:r>
        <w:rPr>
          <w:color w:val="5E5E5E"/>
          <w:sz w:val="20"/>
        </w:rPr>
        <w:t xml:space="preserve">une frange adaptée, lavée en machine et éventuellement un système de presse </w:t>
      </w:r>
      <w:r>
        <w:rPr>
          <w:color w:val="5E5E5E"/>
          <w:spacing w:val="-4"/>
          <w:sz w:val="20"/>
        </w:rPr>
        <w:t xml:space="preserve">pour </w:t>
      </w:r>
      <w:r>
        <w:rPr>
          <w:color w:val="5E5E5E"/>
          <w:sz w:val="20"/>
        </w:rPr>
        <w:t>frange</w:t>
      </w:r>
      <w:r>
        <w:rPr>
          <w:color w:val="5E5E5E"/>
          <w:spacing w:val="-2"/>
          <w:sz w:val="20"/>
        </w:rPr>
        <w:t xml:space="preserve"> </w:t>
      </w:r>
      <w:r>
        <w:rPr>
          <w:color w:val="5E5E5E"/>
          <w:sz w:val="20"/>
        </w:rPr>
        <w:t>;</w:t>
      </w:r>
    </w:p>
    <w:p w:rsidR="001A20F5" w:rsidRDefault="00C337BE">
      <w:pPr>
        <w:pStyle w:val="Paragraphedeliste"/>
        <w:numPr>
          <w:ilvl w:val="2"/>
          <w:numId w:val="77"/>
        </w:numPr>
        <w:tabs>
          <w:tab w:val="left" w:pos="1163"/>
        </w:tabs>
        <w:spacing w:before="77" w:line="235" w:lineRule="auto"/>
        <w:ind w:right="1295"/>
        <w:rPr>
          <w:sz w:val="20"/>
        </w:rPr>
      </w:pPr>
      <w:r>
        <w:rPr>
          <w:color w:val="5E5E5E"/>
          <w:sz w:val="20"/>
        </w:rPr>
        <w:t>un aspirateur réservé au neFoyage des véhicules sanitaires</w:t>
      </w:r>
      <w:r>
        <w:rPr>
          <w:color w:val="5E5E5E"/>
          <w:spacing w:val="-2"/>
          <w:sz w:val="20"/>
        </w:rPr>
        <w:t xml:space="preserve"> </w:t>
      </w:r>
      <w:r>
        <w:rPr>
          <w:color w:val="5E5E5E"/>
          <w:sz w:val="20"/>
        </w:rPr>
        <w:t>;</w:t>
      </w:r>
    </w:p>
    <w:p w:rsidR="001A20F5" w:rsidRDefault="00C337BE">
      <w:pPr>
        <w:pStyle w:val="Paragraphedeliste"/>
        <w:numPr>
          <w:ilvl w:val="2"/>
          <w:numId w:val="77"/>
        </w:numPr>
        <w:tabs>
          <w:tab w:val="left" w:pos="1163"/>
        </w:tabs>
        <w:spacing w:before="81" w:line="235" w:lineRule="auto"/>
        <w:ind w:right="1295"/>
        <w:rPr>
          <w:sz w:val="20"/>
        </w:rPr>
      </w:pPr>
      <w:r>
        <w:rPr>
          <w:color w:val="5E5E5E"/>
          <w:sz w:val="20"/>
        </w:rPr>
        <w:t xml:space="preserve">un sac jaune pour déchets d’ac7vités </w:t>
      </w:r>
      <w:r>
        <w:rPr>
          <w:color w:val="5E5E5E"/>
          <w:spacing w:val="-7"/>
          <w:sz w:val="20"/>
        </w:rPr>
        <w:t xml:space="preserve">de </w:t>
      </w:r>
      <w:r>
        <w:rPr>
          <w:color w:val="5E5E5E"/>
          <w:sz w:val="20"/>
        </w:rPr>
        <w:t>soins à risques infec7eux</w:t>
      </w:r>
      <w:r>
        <w:rPr>
          <w:color w:val="5E5E5E"/>
          <w:spacing w:val="-1"/>
          <w:sz w:val="20"/>
        </w:rPr>
        <w:t xml:space="preserve"> </w:t>
      </w:r>
      <w:r>
        <w:rPr>
          <w:color w:val="5E5E5E"/>
          <w:sz w:val="20"/>
        </w:rPr>
        <w:t>;</w:t>
      </w:r>
    </w:p>
    <w:p w:rsidR="001A20F5" w:rsidRDefault="00C337BE">
      <w:pPr>
        <w:pStyle w:val="Paragraphedeliste"/>
        <w:numPr>
          <w:ilvl w:val="2"/>
          <w:numId w:val="77"/>
        </w:numPr>
        <w:tabs>
          <w:tab w:val="left" w:pos="1163"/>
        </w:tabs>
        <w:spacing w:before="82" w:line="235" w:lineRule="auto"/>
        <w:ind w:right="1295"/>
        <w:rPr>
          <w:sz w:val="20"/>
        </w:rPr>
      </w:pPr>
      <w:r>
        <w:rPr>
          <w:color w:val="5E5E5E"/>
          <w:sz w:val="20"/>
        </w:rPr>
        <w:t xml:space="preserve">un sac d’une autre couleur pour les </w:t>
      </w:r>
      <w:r>
        <w:rPr>
          <w:color w:val="5E5E5E"/>
          <w:spacing w:val="-3"/>
          <w:sz w:val="20"/>
        </w:rPr>
        <w:t>d</w:t>
      </w:r>
      <w:r>
        <w:rPr>
          <w:color w:val="5E5E5E"/>
          <w:spacing w:val="-3"/>
          <w:sz w:val="20"/>
        </w:rPr>
        <w:t xml:space="preserve">échets </w:t>
      </w:r>
      <w:r>
        <w:rPr>
          <w:color w:val="5E5E5E"/>
          <w:sz w:val="20"/>
        </w:rPr>
        <w:t>assimilés aux ordures ménagères</w:t>
      </w:r>
      <w:r>
        <w:rPr>
          <w:color w:val="5E5E5E"/>
          <w:spacing w:val="-4"/>
          <w:sz w:val="20"/>
        </w:rPr>
        <w:t xml:space="preserve"> </w:t>
      </w:r>
      <w:r>
        <w:rPr>
          <w:color w:val="5E5E5E"/>
          <w:sz w:val="20"/>
        </w:rPr>
        <w:t>;</w:t>
      </w:r>
    </w:p>
    <w:p w:rsidR="001A20F5" w:rsidRDefault="00C337BE">
      <w:pPr>
        <w:pStyle w:val="Paragraphedeliste"/>
        <w:numPr>
          <w:ilvl w:val="2"/>
          <w:numId w:val="77"/>
        </w:numPr>
        <w:tabs>
          <w:tab w:val="left" w:pos="1163"/>
        </w:tabs>
        <w:spacing w:before="78"/>
        <w:ind w:hanging="165"/>
        <w:rPr>
          <w:sz w:val="20"/>
        </w:rPr>
      </w:pPr>
      <w:r>
        <w:rPr>
          <w:color w:val="5E5E5E"/>
          <w:sz w:val="20"/>
        </w:rPr>
        <w:t>des essuie</w:t>
      </w:r>
      <w:r>
        <w:rPr>
          <w:color w:val="5E5E5E"/>
          <w:w w:val="33"/>
          <w:sz w:val="20"/>
        </w:rPr>
        <w:t>-­‐</w:t>
      </w:r>
      <w:r>
        <w:rPr>
          <w:color w:val="5E5E5E"/>
          <w:spacing w:val="-2"/>
          <w:sz w:val="20"/>
        </w:rPr>
        <w:t>t</w:t>
      </w:r>
      <w:r>
        <w:rPr>
          <w:color w:val="5E5E5E"/>
          <w:sz w:val="20"/>
        </w:rPr>
        <w:t>out ;</w:t>
      </w:r>
    </w:p>
    <w:p w:rsidR="001A20F5" w:rsidRDefault="00C337BE">
      <w:pPr>
        <w:pStyle w:val="Paragraphedeliste"/>
        <w:numPr>
          <w:ilvl w:val="0"/>
          <w:numId w:val="77"/>
        </w:numPr>
        <w:tabs>
          <w:tab w:val="left" w:pos="879"/>
        </w:tabs>
        <w:spacing w:before="59" w:line="235" w:lineRule="auto"/>
        <w:ind w:left="878" w:right="1295"/>
        <w:rPr>
          <w:sz w:val="20"/>
        </w:rPr>
      </w:pPr>
      <w:r>
        <w:rPr>
          <w:color w:val="5E5E5E"/>
          <w:sz w:val="20"/>
        </w:rPr>
        <w:t xml:space="preserve">l’équipement avec le nécessaire pour u7liser </w:t>
      </w:r>
      <w:r>
        <w:rPr>
          <w:color w:val="5E5E5E"/>
          <w:spacing w:val="-7"/>
          <w:sz w:val="20"/>
        </w:rPr>
        <w:t xml:space="preserve">le </w:t>
      </w:r>
      <w:r>
        <w:rPr>
          <w:color w:val="5E5E5E"/>
          <w:sz w:val="20"/>
        </w:rPr>
        <w:t>d</w:t>
      </w:r>
      <w:r>
        <w:rPr>
          <w:color w:val="5E5E5E"/>
          <w:spacing w:val="-2"/>
          <w:sz w:val="20"/>
        </w:rPr>
        <w:t>é</w:t>
      </w:r>
      <w:r>
        <w:rPr>
          <w:color w:val="5E5E5E"/>
          <w:spacing w:val="-3"/>
          <w:sz w:val="20"/>
        </w:rPr>
        <w:t>t</w:t>
      </w:r>
      <w:r>
        <w:rPr>
          <w:color w:val="5E5E5E"/>
          <w:sz w:val="20"/>
        </w:rPr>
        <w:t>e</w:t>
      </w:r>
      <w:r>
        <w:rPr>
          <w:color w:val="5E5E5E"/>
          <w:spacing w:val="-3"/>
          <w:sz w:val="20"/>
        </w:rPr>
        <w:t>r</w:t>
      </w:r>
      <w:r>
        <w:rPr>
          <w:color w:val="5E5E5E"/>
          <w:spacing w:val="-2"/>
          <w:sz w:val="20"/>
        </w:rPr>
        <w:t>g</w:t>
      </w:r>
      <w:r>
        <w:rPr>
          <w:color w:val="5E5E5E"/>
          <w:sz w:val="20"/>
        </w:rPr>
        <w:t>e</w:t>
      </w:r>
      <w:r>
        <w:rPr>
          <w:color w:val="5E5E5E"/>
          <w:spacing w:val="-2"/>
          <w:sz w:val="20"/>
        </w:rPr>
        <w:t>n</w:t>
      </w:r>
      <w:r>
        <w:rPr>
          <w:color w:val="5E5E5E"/>
          <w:spacing w:val="-7"/>
          <w:sz w:val="20"/>
        </w:rPr>
        <w:t>t</w:t>
      </w:r>
      <w:r>
        <w:rPr>
          <w:color w:val="5E5E5E"/>
          <w:w w:val="33"/>
          <w:sz w:val="20"/>
        </w:rPr>
        <w:t>-­‐</w:t>
      </w:r>
      <w:r>
        <w:rPr>
          <w:color w:val="5E5E5E"/>
          <w:sz w:val="20"/>
        </w:rPr>
        <w:t>dési</w:t>
      </w:r>
      <w:r>
        <w:rPr>
          <w:color w:val="5E5E5E"/>
          <w:spacing w:val="-2"/>
          <w:sz w:val="20"/>
        </w:rPr>
        <w:t>n</w:t>
      </w:r>
      <w:r>
        <w:rPr>
          <w:color w:val="5E5E5E"/>
          <w:spacing w:val="-5"/>
          <w:sz w:val="20"/>
        </w:rPr>
        <w:t>f</w:t>
      </w:r>
      <w:r>
        <w:rPr>
          <w:color w:val="5E5E5E"/>
          <w:sz w:val="20"/>
        </w:rPr>
        <w:t>ec</w:t>
      </w:r>
      <w:r>
        <w:rPr>
          <w:color w:val="5E5E5E"/>
          <w:spacing w:val="-3"/>
          <w:sz w:val="20"/>
        </w:rPr>
        <w:t>t</w:t>
      </w:r>
      <w:r>
        <w:rPr>
          <w:color w:val="5E5E5E"/>
          <w:sz w:val="20"/>
        </w:rPr>
        <w:t>a</w:t>
      </w:r>
      <w:r>
        <w:rPr>
          <w:color w:val="5E5E5E"/>
          <w:spacing w:val="-2"/>
          <w:sz w:val="20"/>
        </w:rPr>
        <w:t>n</w:t>
      </w:r>
      <w:r>
        <w:rPr>
          <w:color w:val="5E5E5E"/>
          <w:sz w:val="20"/>
        </w:rPr>
        <w:t>t. A s</w:t>
      </w:r>
      <w:r>
        <w:rPr>
          <w:color w:val="5E5E5E"/>
          <w:spacing w:val="-4"/>
          <w:sz w:val="20"/>
        </w:rPr>
        <w:t>a</w:t>
      </w:r>
      <w:r>
        <w:rPr>
          <w:color w:val="5E5E5E"/>
          <w:spacing w:val="-2"/>
          <w:sz w:val="20"/>
        </w:rPr>
        <w:t>v</w:t>
      </w:r>
      <w:r>
        <w:rPr>
          <w:color w:val="5E5E5E"/>
          <w:sz w:val="20"/>
        </w:rPr>
        <w:t>oir :</w:t>
      </w:r>
    </w:p>
    <w:p w:rsidR="001A20F5" w:rsidRDefault="00C337BE">
      <w:pPr>
        <w:pStyle w:val="Paragraphedeliste"/>
        <w:numPr>
          <w:ilvl w:val="1"/>
          <w:numId w:val="77"/>
        </w:numPr>
        <w:tabs>
          <w:tab w:val="left" w:pos="1163"/>
        </w:tabs>
        <w:spacing w:before="78" w:line="244" w:lineRule="auto"/>
        <w:ind w:left="1162" w:right="1295"/>
        <w:rPr>
          <w:sz w:val="20"/>
        </w:rPr>
      </w:pPr>
      <w:r>
        <w:rPr>
          <w:color w:val="5E5E5E"/>
          <w:sz w:val="20"/>
        </w:rPr>
        <w:t>des laveFes à usage unique ou lingeFes p</w:t>
      </w:r>
      <w:r>
        <w:rPr>
          <w:color w:val="5E5E5E"/>
          <w:spacing w:val="-3"/>
          <w:sz w:val="20"/>
        </w:rPr>
        <w:t>r</w:t>
      </w:r>
      <w:r>
        <w:rPr>
          <w:color w:val="5E5E5E"/>
          <w:sz w:val="20"/>
        </w:rPr>
        <w:t>é</w:t>
      </w:r>
      <w:r>
        <w:rPr>
          <w:color w:val="5E5E5E"/>
          <w:w w:val="33"/>
          <w:sz w:val="20"/>
        </w:rPr>
        <w:t>-­‐</w:t>
      </w:r>
      <w:r>
        <w:rPr>
          <w:color w:val="5E5E5E"/>
          <w:sz w:val="20"/>
        </w:rPr>
        <w:t>imp</w:t>
      </w:r>
      <w:r>
        <w:rPr>
          <w:color w:val="5E5E5E"/>
          <w:spacing w:val="-3"/>
          <w:sz w:val="20"/>
        </w:rPr>
        <w:t>r</w:t>
      </w:r>
      <w:r>
        <w:rPr>
          <w:color w:val="5E5E5E"/>
          <w:sz w:val="20"/>
        </w:rPr>
        <w:t xml:space="preserve">égnées </w:t>
      </w:r>
      <w:r>
        <w:rPr>
          <w:color w:val="5E5E5E"/>
          <w:spacing w:val="18"/>
          <w:sz w:val="20"/>
        </w:rPr>
        <w:t xml:space="preserve"> </w:t>
      </w:r>
      <w:r>
        <w:rPr>
          <w:color w:val="5E5E5E"/>
          <w:sz w:val="20"/>
        </w:rPr>
        <w:t xml:space="preserve">de </w:t>
      </w:r>
      <w:r>
        <w:rPr>
          <w:color w:val="5E5E5E"/>
          <w:spacing w:val="18"/>
          <w:sz w:val="20"/>
        </w:rPr>
        <w:t xml:space="preserve"> </w:t>
      </w:r>
      <w:r>
        <w:rPr>
          <w:color w:val="5E5E5E"/>
          <w:spacing w:val="-1"/>
          <w:sz w:val="20"/>
        </w:rPr>
        <w:t>d</w:t>
      </w:r>
      <w:r>
        <w:rPr>
          <w:color w:val="5E5E5E"/>
          <w:spacing w:val="-3"/>
          <w:sz w:val="20"/>
        </w:rPr>
        <w:t>é</w:t>
      </w:r>
      <w:r>
        <w:rPr>
          <w:color w:val="5E5E5E"/>
          <w:spacing w:val="-4"/>
          <w:sz w:val="20"/>
        </w:rPr>
        <w:t>t</w:t>
      </w:r>
      <w:r>
        <w:rPr>
          <w:color w:val="5E5E5E"/>
          <w:spacing w:val="-1"/>
          <w:sz w:val="20"/>
        </w:rPr>
        <w:t>e</w:t>
      </w:r>
      <w:r>
        <w:rPr>
          <w:color w:val="5E5E5E"/>
          <w:spacing w:val="-4"/>
          <w:sz w:val="20"/>
        </w:rPr>
        <w:t>r</w:t>
      </w:r>
      <w:r>
        <w:rPr>
          <w:color w:val="5E5E5E"/>
          <w:spacing w:val="-3"/>
          <w:sz w:val="20"/>
        </w:rPr>
        <w:t>g</w:t>
      </w:r>
      <w:r>
        <w:rPr>
          <w:color w:val="5E5E5E"/>
          <w:spacing w:val="-1"/>
          <w:sz w:val="20"/>
        </w:rPr>
        <w:t>e</w:t>
      </w:r>
      <w:r>
        <w:rPr>
          <w:color w:val="5E5E5E"/>
          <w:spacing w:val="-3"/>
          <w:sz w:val="20"/>
        </w:rPr>
        <w:t>n</w:t>
      </w:r>
      <w:r>
        <w:rPr>
          <w:color w:val="5E5E5E"/>
          <w:spacing w:val="-8"/>
          <w:sz w:val="20"/>
        </w:rPr>
        <w:t>t</w:t>
      </w:r>
      <w:r>
        <w:rPr>
          <w:color w:val="5E5E5E"/>
          <w:spacing w:val="-1"/>
          <w:w w:val="33"/>
          <w:sz w:val="20"/>
        </w:rPr>
        <w:t>-­‐</w:t>
      </w:r>
      <w:r>
        <w:rPr>
          <w:color w:val="5E5E5E"/>
          <w:spacing w:val="-1"/>
          <w:sz w:val="20"/>
        </w:rPr>
        <w:t>dési</w:t>
      </w:r>
      <w:r>
        <w:rPr>
          <w:color w:val="5E5E5E"/>
          <w:spacing w:val="-3"/>
          <w:sz w:val="20"/>
        </w:rPr>
        <w:t>n</w:t>
      </w:r>
      <w:r>
        <w:rPr>
          <w:color w:val="5E5E5E"/>
          <w:spacing w:val="-6"/>
          <w:sz w:val="20"/>
        </w:rPr>
        <w:t>f</w:t>
      </w:r>
      <w:r>
        <w:rPr>
          <w:color w:val="5E5E5E"/>
          <w:spacing w:val="-1"/>
          <w:sz w:val="20"/>
        </w:rPr>
        <w:t>ec</w:t>
      </w:r>
      <w:r>
        <w:rPr>
          <w:color w:val="5E5E5E"/>
          <w:spacing w:val="-4"/>
          <w:sz w:val="20"/>
        </w:rPr>
        <w:t>t</w:t>
      </w:r>
      <w:r>
        <w:rPr>
          <w:color w:val="5E5E5E"/>
          <w:spacing w:val="-1"/>
          <w:sz w:val="20"/>
        </w:rPr>
        <w:t>a</w:t>
      </w:r>
      <w:r>
        <w:rPr>
          <w:color w:val="5E5E5E"/>
          <w:spacing w:val="-3"/>
          <w:sz w:val="20"/>
        </w:rPr>
        <w:t>n</w:t>
      </w:r>
      <w:r>
        <w:rPr>
          <w:color w:val="5E5E5E"/>
          <w:spacing w:val="-1"/>
          <w:sz w:val="20"/>
        </w:rPr>
        <w:t>t</w:t>
      </w:r>
      <w:r>
        <w:rPr>
          <w:color w:val="5E5E5E"/>
          <w:sz w:val="20"/>
        </w:rPr>
        <w:t xml:space="preserve"> sa7sfaisant aux normes an7microbiennes</w:t>
      </w:r>
      <w:r>
        <w:rPr>
          <w:color w:val="5E5E5E"/>
          <w:spacing w:val="1"/>
          <w:sz w:val="20"/>
        </w:rPr>
        <w:t xml:space="preserve"> </w:t>
      </w:r>
      <w:r>
        <w:rPr>
          <w:color w:val="5E5E5E"/>
          <w:sz w:val="20"/>
        </w:rPr>
        <w:t>;</w:t>
      </w:r>
    </w:p>
    <w:p w:rsidR="001A20F5" w:rsidRDefault="00C337BE">
      <w:pPr>
        <w:pStyle w:val="Corpsdetexte"/>
        <w:spacing w:before="73" w:line="254" w:lineRule="auto"/>
        <w:ind w:left="1163" w:right="1295"/>
        <w:jc w:val="both"/>
      </w:pPr>
      <w:r>
        <w:rPr>
          <w:color w:val="5E5E5E"/>
        </w:rPr>
        <w:t>Les supports en non 7ssé à usage unique sont préférés par commodité.</w:t>
      </w:r>
    </w:p>
    <w:p w:rsidR="001A20F5" w:rsidRDefault="00C337BE">
      <w:pPr>
        <w:pStyle w:val="Paragraphedeliste"/>
        <w:numPr>
          <w:ilvl w:val="1"/>
          <w:numId w:val="77"/>
        </w:numPr>
        <w:tabs>
          <w:tab w:val="left" w:pos="1163"/>
        </w:tabs>
        <w:spacing w:before="62" w:line="244" w:lineRule="auto"/>
        <w:ind w:left="1162" w:right="1295"/>
        <w:rPr>
          <w:sz w:val="20"/>
        </w:rPr>
      </w:pPr>
      <w:r>
        <w:rPr>
          <w:color w:val="5E5E5E"/>
          <w:sz w:val="20"/>
        </w:rPr>
        <w:t>une</w:t>
      </w:r>
      <w:r>
        <w:rPr>
          <w:color w:val="5E5E5E"/>
          <w:spacing w:val="6"/>
          <w:sz w:val="20"/>
        </w:rPr>
        <w:t xml:space="preserve"> </w:t>
      </w:r>
      <w:r>
        <w:rPr>
          <w:color w:val="5E5E5E"/>
          <w:sz w:val="20"/>
        </w:rPr>
        <w:t>solu</w:t>
      </w:r>
      <w:r>
        <w:rPr>
          <w:color w:val="5E5E5E"/>
          <w:w w:val="109"/>
          <w:sz w:val="20"/>
        </w:rPr>
        <w:t>7</w:t>
      </w:r>
      <w:r>
        <w:rPr>
          <w:color w:val="5E5E5E"/>
          <w:sz w:val="20"/>
        </w:rPr>
        <w:t>on</w:t>
      </w:r>
      <w:r>
        <w:rPr>
          <w:color w:val="5E5E5E"/>
          <w:spacing w:val="6"/>
          <w:sz w:val="20"/>
        </w:rPr>
        <w:t xml:space="preserve"> </w:t>
      </w:r>
      <w:r>
        <w:rPr>
          <w:color w:val="5E5E5E"/>
          <w:sz w:val="20"/>
        </w:rPr>
        <w:t>d</w:t>
      </w:r>
      <w:r>
        <w:rPr>
          <w:color w:val="5E5E5E"/>
          <w:spacing w:val="-2"/>
          <w:sz w:val="20"/>
        </w:rPr>
        <w:t>é</w:t>
      </w:r>
      <w:r>
        <w:rPr>
          <w:color w:val="5E5E5E"/>
          <w:spacing w:val="-3"/>
          <w:sz w:val="20"/>
        </w:rPr>
        <w:t>t</w:t>
      </w:r>
      <w:r>
        <w:rPr>
          <w:color w:val="5E5E5E"/>
          <w:sz w:val="20"/>
        </w:rPr>
        <w:t>e</w:t>
      </w:r>
      <w:r>
        <w:rPr>
          <w:color w:val="5E5E5E"/>
          <w:spacing w:val="-3"/>
          <w:sz w:val="20"/>
        </w:rPr>
        <w:t>r</w:t>
      </w:r>
      <w:r>
        <w:rPr>
          <w:color w:val="5E5E5E"/>
          <w:spacing w:val="-2"/>
          <w:sz w:val="20"/>
        </w:rPr>
        <w:t>g</w:t>
      </w:r>
      <w:r>
        <w:rPr>
          <w:color w:val="5E5E5E"/>
          <w:sz w:val="20"/>
        </w:rPr>
        <w:t>e</w:t>
      </w:r>
      <w:r>
        <w:rPr>
          <w:color w:val="5E5E5E"/>
          <w:spacing w:val="-2"/>
          <w:sz w:val="20"/>
        </w:rPr>
        <w:t>n</w:t>
      </w:r>
      <w:r>
        <w:rPr>
          <w:color w:val="5E5E5E"/>
          <w:spacing w:val="-3"/>
          <w:sz w:val="20"/>
        </w:rPr>
        <w:t>t</w:t>
      </w:r>
      <w:r>
        <w:rPr>
          <w:color w:val="5E5E5E"/>
          <w:sz w:val="20"/>
        </w:rPr>
        <w:t>e</w:t>
      </w:r>
      <w:r>
        <w:rPr>
          <w:color w:val="5E5E5E"/>
          <w:w w:val="33"/>
          <w:sz w:val="20"/>
        </w:rPr>
        <w:t>-­‐</w:t>
      </w:r>
      <w:r>
        <w:rPr>
          <w:color w:val="5E5E5E"/>
          <w:sz w:val="20"/>
        </w:rPr>
        <w:t>dési</w:t>
      </w:r>
      <w:r>
        <w:rPr>
          <w:color w:val="5E5E5E"/>
          <w:spacing w:val="-2"/>
          <w:sz w:val="20"/>
        </w:rPr>
        <w:t>n</w:t>
      </w:r>
      <w:r>
        <w:rPr>
          <w:color w:val="5E5E5E"/>
          <w:spacing w:val="-5"/>
          <w:sz w:val="20"/>
        </w:rPr>
        <w:t>f</w:t>
      </w:r>
      <w:r>
        <w:rPr>
          <w:color w:val="5E5E5E"/>
          <w:sz w:val="20"/>
        </w:rPr>
        <w:t>ec</w:t>
      </w:r>
      <w:r>
        <w:rPr>
          <w:color w:val="5E5E5E"/>
          <w:spacing w:val="-3"/>
          <w:sz w:val="20"/>
        </w:rPr>
        <w:t>t</w:t>
      </w:r>
      <w:r>
        <w:rPr>
          <w:color w:val="5E5E5E"/>
          <w:sz w:val="20"/>
        </w:rPr>
        <w:t>a</w:t>
      </w:r>
      <w:r>
        <w:rPr>
          <w:color w:val="5E5E5E"/>
          <w:spacing w:val="-2"/>
          <w:sz w:val="20"/>
        </w:rPr>
        <w:t>n</w:t>
      </w:r>
      <w:r>
        <w:rPr>
          <w:color w:val="5E5E5E"/>
          <w:spacing w:val="-3"/>
          <w:sz w:val="20"/>
        </w:rPr>
        <w:t>t</w:t>
      </w:r>
      <w:r>
        <w:rPr>
          <w:color w:val="5E5E5E"/>
          <w:sz w:val="20"/>
        </w:rPr>
        <w:t>e</w:t>
      </w:r>
      <w:r>
        <w:rPr>
          <w:color w:val="5E5E5E"/>
          <w:spacing w:val="6"/>
          <w:sz w:val="20"/>
        </w:rPr>
        <w:t xml:space="preserve"> </w:t>
      </w:r>
      <w:r>
        <w:rPr>
          <w:color w:val="5E5E5E"/>
          <w:sz w:val="20"/>
        </w:rPr>
        <w:t xml:space="preserve">pour </w:t>
      </w:r>
      <w:r>
        <w:rPr>
          <w:color w:val="5E5E5E"/>
          <w:spacing w:val="13"/>
          <w:sz w:val="20"/>
        </w:rPr>
        <w:t xml:space="preserve">sols, </w:t>
      </w:r>
      <w:r>
        <w:rPr>
          <w:color w:val="5E5E5E"/>
          <w:spacing w:val="14"/>
          <w:sz w:val="20"/>
        </w:rPr>
        <w:t xml:space="preserve">surfaces, </w:t>
      </w:r>
      <w:r>
        <w:rPr>
          <w:color w:val="5E5E5E"/>
          <w:spacing w:val="13"/>
          <w:sz w:val="20"/>
        </w:rPr>
        <w:t xml:space="preserve">mobilier, </w:t>
      </w:r>
      <w:r>
        <w:rPr>
          <w:color w:val="5E5E5E"/>
          <w:spacing w:val="15"/>
          <w:sz w:val="20"/>
        </w:rPr>
        <w:t xml:space="preserve">disposi7fs </w:t>
      </w:r>
      <w:r>
        <w:rPr>
          <w:color w:val="5E5E5E"/>
          <w:sz w:val="20"/>
        </w:rPr>
        <w:t>médicaux.</w:t>
      </w:r>
    </w:p>
    <w:p w:rsidR="001A20F5" w:rsidRDefault="00C337BE">
      <w:pPr>
        <w:pStyle w:val="Corpsdetexte"/>
        <w:spacing w:before="73" w:line="254" w:lineRule="auto"/>
        <w:ind w:left="1163" w:right="1092"/>
      </w:pPr>
      <w:r>
        <w:rPr>
          <w:color w:val="5E5E5E"/>
        </w:rPr>
        <w:t>En règle générale ces solu7ons sont présentées :</w:t>
      </w:r>
    </w:p>
    <w:p w:rsidR="001A20F5" w:rsidRDefault="00C337BE">
      <w:pPr>
        <w:pStyle w:val="Paragraphedeliste"/>
        <w:numPr>
          <w:ilvl w:val="2"/>
          <w:numId w:val="77"/>
        </w:numPr>
        <w:tabs>
          <w:tab w:val="left" w:pos="1446"/>
        </w:tabs>
        <w:spacing w:before="63"/>
        <w:ind w:left="1445" w:hanging="165"/>
        <w:jc w:val="left"/>
        <w:rPr>
          <w:sz w:val="20"/>
        </w:rPr>
      </w:pPr>
      <w:r>
        <w:rPr>
          <w:color w:val="5E5E5E"/>
          <w:sz w:val="20"/>
        </w:rPr>
        <w:t>soit en bidon (en général cinq litres)</w:t>
      </w:r>
      <w:r>
        <w:rPr>
          <w:color w:val="5E5E5E"/>
          <w:spacing w:val="-3"/>
          <w:sz w:val="20"/>
        </w:rPr>
        <w:t xml:space="preserve"> </w:t>
      </w:r>
      <w:r>
        <w:rPr>
          <w:color w:val="5E5E5E"/>
          <w:sz w:val="20"/>
        </w:rPr>
        <w:t>;</w:t>
      </w:r>
    </w:p>
    <w:p w:rsidR="001A20F5" w:rsidRDefault="00C337BE">
      <w:pPr>
        <w:pStyle w:val="Paragraphedeliste"/>
        <w:numPr>
          <w:ilvl w:val="2"/>
          <w:numId w:val="77"/>
        </w:numPr>
        <w:tabs>
          <w:tab w:val="left" w:pos="1446"/>
        </w:tabs>
        <w:ind w:left="1445" w:hanging="165"/>
        <w:jc w:val="left"/>
        <w:rPr>
          <w:sz w:val="20"/>
        </w:rPr>
      </w:pPr>
      <w:r>
        <w:rPr>
          <w:color w:val="5E5E5E"/>
          <w:sz w:val="20"/>
        </w:rPr>
        <w:t>soit en ﬂacon (en général un litre)</w:t>
      </w:r>
      <w:r>
        <w:rPr>
          <w:color w:val="5E5E5E"/>
          <w:spacing w:val="-3"/>
          <w:sz w:val="20"/>
        </w:rPr>
        <w:t xml:space="preserve"> </w:t>
      </w:r>
      <w:r>
        <w:rPr>
          <w:color w:val="5E5E5E"/>
          <w:sz w:val="20"/>
        </w:rPr>
        <w:t>;</w:t>
      </w:r>
    </w:p>
    <w:p w:rsidR="001A20F5" w:rsidRDefault="00C337BE">
      <w:pPr>
        <w:pStyle w:val="Paragraphedeliste"/>
        <w:numPr>
          <w:ilvl w:val="2"/>
          <w:numId w:val="77"/>
        </w:numPr>
        <w:tabs>
          <w:tab w:val="left" w:pos="1446"/>
        </w:tabs>
        <w:spacing w:before="59" w:line="235" w:lineRule="auto"/>
        <w:ind w:left="1445" w:right="1295"/>
        <w:jc w:val="left"/>
        <w:rPr>
          <w:sz w:val="20"/>
        </w:rPr>
      </w:pPr>
      <w:r>
        <w:rPr>
          <w:color w:val="5E5E5E"/>
          <w:sz w:val="20"/>
        </w:rPr>
        <w:t xml:space="preserve">soit en dose individuelle (en </w:t>
      </w:r>
      <w:r>
        <w:rPr>
          <w:color w:val="5E5E5E"/>
          <w:spacing w:val="-3"/>
          <w:sz w:val="20"/>
        </w:rPr>
        <w:t xml:space="preserve">général </w:t>
      </w:r>
      <w:r>
        <w:rPr>
          <w:color w:val="5E5E5E"/>
          <w:sz w:val="20"/>
        </w:rPr>
        <w:t>autour de vingt</w:t>
      </w:r>
      <w:r>
        <w:rPr>
          <w:color w:val="5E5E5E"/>
          <w:spacing w:val="-2"/>
          <w:sz w:val="20"/>
        </w:rPr>
        <w:t xml:space="preserve"> </w:t>
      </w:r>
      <w:r>
        <w:rPr>
          <w:color w:val="5E5E5E"/>
          <w:sz w:val="20"/>
        </w:rPr>
        <w:t>millilitres).</w:t>
      </w:r>
    </w:p>
    <w:p w:rsidR="001A20F5" w:rsidRDefault="00C337BE">
      <w:pPr>
        <w:pStyle w:val="Paragraphedeliste"/>
        <w:numPr>
          <w:ilvl w:val="1"/>
          <w:numId w:val="77"/>
        </w:numPr>
        <w:tabs>
          <w:tab w:val="left" w:pos="1163"/>
        </w:tabs>
        <w:spacing w:before="78" w:line="249" w:lineRule="auto"/>
        <w:ind w:left="1162" w:right="1295"/>
        <w:rPr>
          <w:sz w:val="20"/>
        </w:rPr>
      </w:pPr>
      <w:r>
        <w:rPr>
          <w:color w:val="5E5E5E"/>
          <w:spacing w:val="-1"/>
          <w:sz w:val="20"/>
        </w:rPr>
        <w:t>u</w:t>
      </w:r>
      <w:r>
        <w:rPr>
          <w:color w:val="5E5E5E"/>
          <w:sz w:val="20"/>
        </w:rPr>
        <w:t xml:space="preserve">n  </w:t>
      </w:r>
      <w:r>
        <w:rPr>
          <w:color w:val="5E5E5E"/>
          <w:spacing w:val="-19"/>
          <w:sz w:val="20"/>
        </w:rPr>
        <w:t xml:space="preserve"> </w:t>
      </w:r>
      <w:r>
        <w:rPr>
          <w:color w:val="5E5E5E"/>
          <w:sz w:val="20"/>
        </w:rPr>
        <w:t>pul</w:t>
      </w:r>
      <w:r>
        <w:rPr>
          <w:color w:val="5E5E5E"/>
          <w:spacing w:val="-3"/>
          <w:sz w:val="20"/>
        </w:rPr>
        <w:t>v</w:t>
      </w:r>
      <w:r>
        <w:rPr>
          <w:color w:val="5E5E5E"/>
          <w:spacing w:val="-1"/>
          <w:sz w:val="20"/>
        </w:rPr>
        <w:t>éris</w:t>
      </w:r>
      <w:r>
        <w:rPr>
          <w:color w:val="5E5E5E"/>
          <w:spacing w:val="-3"/>
          <w:sz w:val="20"/>
        </w:rPr>
        <w:t>at</w:t>
      </w:r>
      <w:r>
        <w:rPr>
          <w:color w:val="5E5E5E"/>
          <w:spacing w:val="-1"/>
          <w:sz w:val="20"/>
        </w:rPr>
        <w:t>e</w:t>
      </w:r>
      <w:r>
        <w:rPr>
          <w:color w:val="5E5E5E"/>
          <w:sz w:val="20"/>
        </w:rPr>
        <w:t xml:space="preserve">ur  </w:t>
      </w:r>
      <w:r>
        <w:rPr>
          <w:color w:val="5E5E5E"/>
          <w:spacing w:val="-19"/>
          <w:sz w:val="20"/>
        </w:rPr>
        <w:t xml:space="preserve"> </w:t>
      </w:r>
      <w:r>
        <w:rPr>
          <w:color w:val="5E5E5E"/>
          <w:spacing w:val="-1"/>
          <w:sz w:val="20"/>
        </w:rPr>
        <w:t>o</w:t>
      </w:r>
      <w:r>
        <w:rPr>
          <w:color w:val="5E5E5E"/>
          <w:sz w:val="20"/>
        </w:rPr>
        <w:t xml:space="preserve">u  </w:t>
      </w:r>
      <w:r>
        <w:rPr>
          <w:color w:val="5E5E5E"/>
          <w:spacing w:val="-19"/>
          <w:sz w:val="20"/>
        </w:rPr>
        <w:t xml:space="preserve"> </w:t>
      </w:r>
      <w:r>
        <w:rPr>
          <w:color w:val="5E5E5E"/>
          <w:sz w:val="20"/>
        </w:rPr>
        <w:t>sp</w:t>
      </w:r>
      <w:r>
        <w:rPr>
          <w:color w:val="5E5E5E"/>
          <w:spacing w:val="-5"/>
          <w:sz w:val="20"/>
        </w:rPr>
        <w:t>r</w:t>
      </w:r>
      <w:r>
        <w:rPr>
          <w:color w:val="5E5E5E"/>
          <w:spacing w:val="-4"/>
          <w:sz w:val="20"/>
        </w:rPr>
        <w:t>a</w:t>
      </w:r>
      <w:r>
        <w:rPr>
          <w:color w:val="5E5E5E"/>
          <w:sz w:val="20"/>
        </w:rPr>
        <w:t xml:space="preserve">y  </w:t>
      </w:r>
      <w:r>
        <w:rPr>
          <w:color w:val="5E5E5E"/>
          <w:spacing w:val="-19"/>
          <w:sz w:val="20"/>
        </w:rPr>
        <w:t xml:space="preserve"> </w:t>
      </w:r>
      <w:r>
        <w:rPr>
          <w:color w:val="5E5E5E"/>
          <w:sz w:val="20"/>
        </w:rPr>
        <w:t xml:space="preserve">de  </w:t>
      </w:r>
      <w:r>
        <w:rPr>
          <w:color w:val="5E5E5E"/>
          <w:spacing w:val="-19"/>
          <w:sz w:val="20"/>
        </w:rPr>
        <w:t xml:space="preserve"> </w:t>
      </w:r>
      <w:r>
        <w:rPr>
          <w:color w:val="5E5E5E"/>
          <w:sz w:val="20"/>
        </w:rPr>
        <w:t>d</w:t>
      </w:r>
      <w:r>
        <w:rPr>
          <w:color w:val="5E5E5E"/>
          <w:spacing w:val="-2"/>
          <w:sz w:val="20"/>
        </w:rPr>
        <w:t>é</w:t>
      </w:r>
      <w:r>
        <w:rPr>
          <w:color w:val="5E5E5E"/>
          <w:spacing w:val="-3"/>
          <w:sz w:val="20"/>
        </w:rPr>
        <w:t>t</w:t>
      </w:r>
      <w:r>
        <w:rPr>
          <w:color w:val="5E5E5E"/>
          <w:spacing w:val="-1"/>
          <w:sz w:val="20"/>
        </w:rPr>
        <w:t>e</w:t>
      </w:r>
      <w:r>
        <w:rPr>
          <w:color w:val="5E5E5E"/>
          <w:spacing w:val="-3"/>
          <w:sz w:val="20"/>
        </w:rPr>
        <w:t>r</w:t>
      </w:r>
      <w:r>
        <w:rPr>
          <w:color w:val="5E5E5E"/>
          <w:spacing w:val="-2"/>
          <w:sz w:val="20"/>
        </w:rPr>
        <w:t>g</w:t>
      </w:r>
      <w:r>
        <w:rPr>
          <w:color w:val="5E5E5E"/>
          <w:spacing w:val="-1"/>
          <w:sz w:val="20"/>
        </w:rPr>
        <w:t>e</w:t>
      </w:r>
      <w:r>
        <w:rPr>
          <w:color w:val="5E5E5E"/>
          <w:spacing w:val="-2"/>
          <w:sz w:val="20"/>
        </w:rPr>
        <w:t>n</w:t>
      </w:r>
      <w:r>
        <w:rPr>
          <w:color w:val="5E5E5E"/>
          <w:spacing w:val="-7"/>
          <w:sz w:val="20"/>
        </w:rPr>
        <w:t>t</w:t>
      </w:r>
      <w:r>
        <w:rPr>
          <w:color w:val="5E5E5E"/>
          <w:w w:val="33"/>
          <w:sz w:val="20"/>
        </w:rPr>
        <w:t xml:space="preserve">-­‐ </w:t>
      </w:r>
      <w:r>
        <w:rPr>
          <w:color w:val="5E5E5E"/>
          <w:sz w:val="20"/>
        </w:rPr>
        <w:t>désinfec</w:t>
      </w:r>
      <w:r>
        <w:rPr>
          <w:color w:val="5E5E5E"/>
          <w:sz w:val="20"/>
        </w:rPr>
        <w:t xml:space="preserve">tant pour surfaces, matériels et disposi7fs médicaux, en ﬂacon avec </w:t>
      </w:r>
      <w:r>
        <w:rPr>
          <w:color w:val="5E5E5E"/>
          <w:spacing w:val="-7"/>
          <w:sz w:val="20"/>
        </w:rPr>
        <w:t>un</w:t>
      </w:r>
      <w:r>
        <w:rPr>
          <w:color w:val="5E5E5E"/>
          <w:spacing w:val="31"/>
          <w:sz w:val="20"/>
        </w:rPr>
        <w:t xml:space="preserve"> </w:t>
      </w:r>
      <w:r>
        <w:rPr>
          <w:color w:val="5E5E5E"/>
          <w:sz w:val="20"/>
        </w:rPr>
        <w:t>pistolet (produit prêt à l’emploi)</w:t>
      </w:r>
      <w:r>
        <w:rPr>
          <w:color w:val="5E5E5E"/>
          <w:spacing w:val="-8"/>
          <w:sz w:val="20"/>
        </w:rPr>
        <w:t xml:space="preserve"> </w:t>
      </w:r>
      <w:r>
        <w:rPr>
          <w:color w:val="5E5E5E"/>
          <w:sz w:val="20"/>
        </w:rPr>
        <w:t>;</w:t>
      </w:r>
    </w:p>
    <w:p w:rsidR="001A20F5" w:rsidRDefault="00C337BE">
      <w:pPr>
        <w:pStyle w:val="Paragraphedeliste"/>
        <w:numPr>
          <w:ilvl w:val="1"/>
          <w:numId w:val="77"/>
        </w:numPr>
        <w:tabs>
          <w:tab w:val="left" w:pos="1163"/>
        </w:tabs>
        <w:spacing w:before="68" w:line="235" w:lineRule="auto"/>
        <w:ind w:left="1162" w:right="1295"/>
        <w:rPr>
          <w:sz w:val="20"/>
        </w:rPr>
      </w:pPr>
      <w:r>
        <w:rPr>
          <w:color w:val="5E5E5E"/>
          <w:sz w:val="20"/>
        </w:rPr>
        <w:t xml:space="preserve">une </w:t>
      </w:r>
      <w:r>
        <w:rPr>
          <w:color w:val="5E5E5E"/>
          <w:spacing w:val="15"/>
          <w:sz w:val="20"/>
        </w:rPr>
        <w:t xml:space="preserve"> </w:t>
      </w:r>
      <w:r>
        <w:rPr>
          <w:color w:val="5E5E5E"/>
          <w:sz w:val="20"/>
        </w:rPr>
        <w:t>b</w:t>
      </w:r>
      <w:r>
        <w:rPr>
          <w:color w:val="5E5E5E"/>
          <w:spacing w:val="-4"/>
          <w:sz w:val="20"/>
        </w:rPr>
        <w:t>r</w:t>
      </w:r>
      <w:r>
        <w:rPr>
          <w:color w:val="5E5E5E"/>
          <w:sz w:val="20"/>
        </w:rPr>
        <w:t xml:space="preserve">osse </w:t>
      </w:r>
      <w:r>
        <w:rPr>
          <w:color w:val="5E5E5E"/>
          <w:spacing w:val="15"/>
          <w:sz w:val="20"/>
        </w:rPr>
        <w:t xml:space="preserve"> </w:t>
      </w:r>
      <w:r>
        <w:rPr>
          <w:color w:val="5E5E5E"/>
          <w:sz w:val="20"/>
        </w:rPr>
        <w:t xml:space="preserve">de </w:t>
      </w:r>
      <w:r>
        <w:rPr>
          <w:color w:val="5E5E5E"/>
          <w:spacing w:val="15"/>
          <w:sz w:val="20"/>
        </w:rPr>
        <w:t xml:space="preserve"> </w:t>
      </w:r>
      <w:r>
        <w:rPr>
          <w:color w:val="5E5E5E"/>
          <w:sz w:val="20"/>
        </w:rPr>
        <w:t>n</w:t>
      </w:r>
      <w:r>
        <w:rPr>
          <w:color w:val="5E5E5E"/>
          <w:spacing w:val="-2"/>
          <w:sz w:val="20"/>
        </w:rPr>
        <w:t>e</w:t>
      </w:r>
      <w:r>
        <w:rPr>
          <w:color w:val="5E5E5E"/>
          <w:spacing w:val="-2"/>
          <w:w w:val="138"/>
          <w:sz w:val="20"/>
        </w:rPr>
        <w:t>F</w:t>
      </w:r>
      <w:r>
        <w:rPr>
          <w:color w:val="5E5E5E"/>
          <w:spacing w:val="-2"/>
          <w:sz w:val="20"/>
        </w:rPr>
        <w:t>o</w:t>
      </w:r>
      <w:r>
        <w:rPr>
          <w:color w:val="5E5E5E"/>
          <w:spacing w:val="-4"/>
          <w:sz w:val="20"/>
        </w:rPr>
        <w:t>y</w:t>
      </w:r>
      <w:r>
        <w:rPr>
          <w:color w:val="5E5E5E"/>
          <w:sz w:val="20"/>
        </w:rPr>
        <w:t>a</w:t>
      </w:r>
      <w:r>
        <w:rPr>
          <w:color w:val="5E5E5E"/>
          <w:spacing w:val="-2"/>
          <w:sz w:val="20"/>
        </w:rPr>
        <w:t>g</w:t>
      </w:r>
      <w:r>
        <w:rPr>
          <w:color w:val="5E5E5E"/>
          <w:sz w:val="20"/>
        </w:rPr>
        <w:t xml:space="preserve">e </w:t>
      </w:r>
      <w:r>
        <w:rPr>
          <w:color w:val="5E5E5E"/>
          <w:spacing w:val="15"/>
          <w:sz w:val="20"/>
        </w:rPr>
        <w:t xml:space="preserve"> </w:t>
      </w:r>
      <w:r>
        <w:rPr>
          <w:color w:val="5E5E5E"/>
          <w:sz w:val="20"/>
        </w:rPr>
        <w:t xml:space="preserve">qui </w:t>
      </w:r>
      <w:r>
        <w:rPr>
          <w:color w:val="5E5E5E"/>
          <w:spacing w:val="15"/>
          <w:sz w:val="20"/>
        </w:rPr>
        <w:t xml:space="preserve"> </w:t>
      </w:r>
      <w:r>
        <w:rPr>
          <w:color w:val="5E5E5E"/>
          <w:sz w:val="20"/>
        </w:rPr>
        <w:t xml:space="preserve">a </w:t>
      </w:r>
      <w:r>
        <w:rPr>
          <w:color w:val="5E5E5E"/>
          <w:spacing w:val="15"/>
          <w:sz w:val="20"/>
        </w:rPr>
        <w:t xml:space="preserve"> </w:t>
      </w:r>
      <w:r>
        <w:rPr>
          <w:color w:val="5E5E5E"/>
          <w:spacing w:val="-2"/>
          <w:sz w:val="20"/>
        </w:rPr>
        <w:t>é</w:t>
      </w:r>
      <w:r>
        <w:rPr>
          <w:color w:val="5E5E5E"/>
          <w:spacing w:val="-3"/>
          <w:sz w:val="20"/>
        </w:rPr>
        <w:t>t</w:t>
      </w:r>
      <w:r>
        <w:rPr>
          <w:color w:val="5E5E5E"/>
          <w:sz w:val="20"/>
        </w:rPr>
        <w:t xml:space="preserve">é </w:t>
      </w:r>
      <w:r>
        <w:rPr>
          <w:color w:val="5E5E5E"/>
          <w:spacing w:val="15"/>
          <w:sz w:val="20"/>
        </w:rPr>
        <w:t xml:space="preserve"> </w:t>
      </w:r>
      <w:r>
        <w:rPr>
          <w:color w:val="5E5E5E"/>
          <w:sz w:val="20"/>
        </w:rPr>
        <w:t>elle</w:t>
      </w:r>
      <w:r>
        <w:rPr>
          <w:color w:val="5E5E5E"/>
          <w:w w:val="33"/>
          <w:sz w:val="20"/>
        </w:rPr>
        <w:t xml:space="preserve">-­‐ </w:t>
      </w:r>
      <w:r>
        <w:rPr>
          <w:color w:val="5E5E5E"/>
          <w:sz w:val="20"/>
        </w:rPr>
        <w:t>même désinfectée</w:t>
      </w:r>
      <w:r>
        <w:rPr>
          <w:color w:val="5E5E5E"/>
          <w:spacing w:val="-3"/>
          <w:sz w:val="20"/>
        </w:rPr>
        <w:t xml:space="preserve"> </w:t>
      </w:r>
      <w:r>
        <w:rPr>
          <w:color w:val="5E5E5E"/>
          <w:sz w:val="20"/>
        </w:rPr>
        <w:t>;</w:t>
      </w:r>
    </w:p>
    <w:p w:rsidR="001A20F5" w:rsidRDefault="00C337BE">
      <w:pPr>
        <w:pStyle w:val="Paragraphedeliste"/>
        <w:numPr>
          <w:ilvl w:val="0"/>
          <w:numId w:val="77"/>
        </w:numPr>
        <w:tabs>
          <w:tab w:val="left" w:pos="879"/>
        </w:tabs>
        <w:spacing w:before="78"/>
        <w:ind w:left="878" w:hanging="165"/>
        <w:rPr>
          <w:sz w:val="20"/>
        </w:rPr>
      </w:pPr>
      <w:r>
        <w:rPr>
          <w:color w:val="5E5E5E"/>
          <w:sz w:val="20"/>
        </w:rPr>
        <w:t>le cahier de traçabilité des opéra7ons</w:t>
      </w:r>
      <w:r>
        <w:rPr>
          <w:color w:val="5E5E5E"/>
          <w:spacing w:val="-3"/>
          <w:sz w:val="20"/>
        </w:rPr>
        <w:t xml:space="preserve"> </w:t>
      </w:r>
      <w:r>
        <w:rPr>
          <w:color w:val="5E5E5E"/>
          <w:sz w:val="20"/>
        </w:rPr>
        <w:t>réalisées.</w:t>
      </w:r>
    </w:p>
    <w:p w:rsidR="001A20F5" w:rsidRDefault="001A20F5">
      <w:pPr>
        <w:pStyle w:val="Corpsdetexte"/>
        <w:rPr>
          <w:sz w:val="34"/>
        </w:rPr>
      </w:pPr>
    </w:p>
    <w:p w:rsidR="001A20F5" w:rsidRDefault="00C337BE">
      <w:pPr>
        <w:pStyle w:val="Corpsdetexte"/>
        <w:spacing w:before="1" w:line="254" w:lineRule="auto"/>
        <w:ind w:left="431" w:right="1011"/>
        <w:jc w:val="both"/>
      </w:pPr>
      <w:r>
        <w:rPr>
          <w:color w:val="5E5E5E"/>
        </w:rPr>
        <w:t>Les serpillières et les éponges sont interdites car elles cons</w:t>
      </w:r>
      <w:r>
        <w:rPr>
          <w:color w:val="5E5E5E"/>
          <w:w w:val="109"/>
        </w:rPr>
        <w:t>7</w:t>
      </w:r>
      <w:r>
        <w:rPr>
          <w:color w:val="5E5E5E"/>
        </w:rPr>
        <w:t>tuent   des   réservoirs   de   micro</w:t>
      </w:r>
      <w:r>
        <w:rPr>
          <w:color w:val="5E5E5E"/>
          <w:w w:val="33"/>
        </w:rPr>
        <w:t>-­‐</w:t>
      </w:r>
      <w:r>
        <w:rPr>
          <w:color w:val="5E5E5E"/>
        </w:rPr>
        <w:t>organismes poten7ellement pathogènes.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553"/>
        <w:jc w:val="both"/>
      </w:pPr>
      <w:r>
        <w:rPr>
          <w:color w:val="5E5E5E"/>
        </w:rPr>
        <w:t>Si les tex7les de neFoyage sont réu7lisés, les laver en machine à haute température (&gt; 60°C) avec javellisa7on au dernier rinçage.</w:t>
      </w:r>
    </w:p>
    <w:p w:rsidR="001A20F5" w:rsidRDefault="001A20F5">
      <w:pPr>
        <w:pStyle w:val="Corpsdetexte"/>
      </w:pPr>
    </w:p>
    <w:p w:rsidR="001A20F5" w:rsidRDefault="001A20F5">
      <w:pPr>
        <w:pStyle w:val="Corpsdetexte"/>
        <w:spacing w:before="9" w:after="1"/>
        <w:rPr>
          <w:sz w:val="11"/>
        </w:rPr>
      </w:pPr>
    </w:p>
    <w:p w:rsidR="001A20F5" w:rsidRDefault="00C337BE">
      <w:pPr>
        <w:pStyle w:val="Corpsdetexte"/>
        <w:spacing w:line="20" w:lineRule="exact"/>
        <w:ind w:left="543" w:right="-58"/>
        <w:rPr>
          <w:sz w:val="2"/>
        </w:rPr>
      </w:pPr>
      <w:r>
        <w:rPr>
          <w:sz w:val="2"/>
        </w:rPr>
      </w:r>
      <w:r>
        <w:rPr>
          <w:sz w:val="2"/>
        </w:rPr>
        <w:pict>
          <v:group id="_x0000_s1696" style="width:228.9pt;height:1pt;mso-position-horizontal-relative:char;mso-position-vertical-relative:line" coordsize="4578,20">
            <v:line id="_x0000_s1697"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jc w:val="both"/>
      </w:pPr>
      <w:r>
        <w:rPr>
          <w:color w:val="5E5E5E"/>
        </w:rPr>
        <w:t>Le protocole simpliﬁé d’entre7en entre deux vi</w:t>
      </w:r>
      <w:r>
        <w:rPr>
          <w:color w:val="5E5E5E"/>
        </w:rPr>
        <w:t>c7mes peut se réaliser n’importe où car il ne nécessite aucun point d’eau. Le matériel d’entre7en pour ce protocole peut être stocké dans le véhicule.</w:t>
      </w:r>
    </w:p>
    <w:p w:rsidR="001A20F5" w:rsidRDefault="00C337BE">
      <w:pPr>
        <w:pStyle w:val="Corpsdetexte"/>
        <w:spacing w:before="104" w:line="254" w:lineRule="auto"/>
        <w:ind w:left="553"/>
        <w:jc w:val="both"/>
      </w:pPr>
      <w:r>
        <w:rPr>
          <w:color w:val="5E5E5E"/>
        </w:rPr>
        <w:t xml:space="preserve">Le protocole quo7dien et le protocole approfondi doivent autant que possible être réalisés dans </w:t>
      </w:r>
      <w:r>
        <w:rPr>
          <w:color w:val="5E5E5E"/>
          <w:spacing w:val="-7"/>
        </w:rPr>
        <w:t xml:space="preserve">un </w:t>
      </w:r>
      <w:r>
        <w:rPr>
          <w:color w:val="5E5E5E"/>
        </w:rPr>
        <w:t>endroi</w:t>
      </w:r>
      <w:r>
        <w:rPr>
          <w:color w:val="5E5E5E"/>
        </w:rPr>
        <w:t xml:space="preserve">t réservé et adapté comportant au minimum un point </w:t>
      </w:r>
      <w:r>
        <w:rPr>
          <w:color w:val="5E5E5E"/>
          <w:spacing w:val="-3"/>
        </w:rPr>
        <w:t xml:space="preserve">d’eau </w:t>
      </w:r>
      <w:r>
        <w:rPr>
          <w:color w:val="5E5E5E"/>
        </w:rPr>
        <w:t xml:space="preserve">du réseau, muni d’un système d’évacua7on des eaux usées ainsi que le matériel spéciﬁque </w:t>
      </w:r>
      <w:r>
        <w:rPr>
          <w:color w:val="5E5E5E"/>
          <w:spacing w:val="-3"/>
        </w:rPr>
        <w:t xml:space="preserve">d’entre7en </w:t>
      </w:r>
      <w:r>
        <w:rPr>
          <w:color w:val="5E5E5E"/>
        </w:rPr>
        <w:t>et des plans de travail sans</w:t>
      </w:r>
      <w:r>
        <w:rPr>
          <w:color w:val="5E5E5E"/>
          <w:spacing w:val="3"/>
        </w:rPr>
        <w:t xml:space="preserve"> </w:t>
      </w:r>
      <w:r>
        <w:rPr>
          <w:color w:val="5E5E5E"/>
        </w:rPr>
        <w:t>joints.</w:t>
      </w:r>
    </w:p>
    <w:p w:rsidR="001A20F5" w:rsidRDefault="001A20F5">
      <w:pPr>
        <w:pStyle w:val="Corpsdetexte"/>
        <w:spacing w:before="11"/>
        <w:rPr>
          <w:sz w:val="23"/>
        </w:rPr>
      </w:pPr>
    </w:p>
    <w:p w:rsidR="001A20F5" w:rsidRDefault="00C337BE">
      <w:pPr>
        <w:pStyle w:val="Corpsdetexte"/>
        <w:spacing w:line="20" w:lineRule="exact"/>
        <w:ind w:left="543" w:right="-58"/>
        <w:rPr>
          <w:sz w:val="2"/>
        </w:rPr>
      </w:pPr>
      <w:r>
        <w:rPr>
          <w:sz w:val="2"/>
        </w:rPr>
      </w:r>
      <w:r>
        <w:rPr>
          <w:sz w:val="2"/>
        </w:rPr>
        <w:pict>
          <v:group id="_x0000_s1694" style="width:228.9pt;height:1pt;mso-position-horizontal-relative:char;mso-position-vertical-relative:line" coordsize="4578,20">
            <v:line id="_x0000_s1695" style="position:absolute" from="0,10" to="4578,10" strokecolor="#424242" strokeweight="1pt">
              <v:stroke dashstyle="dot"/>
            </v:line>
            <w10:anchorlock/>
          </v:group>
        </w:pict>
      </w:r>
    </w:p>
    <w:p w:rsidR="001A20F5" w:rsidRDefault="00C337BE">
      <w:pPr>
        <w:pStyle w:val="Titre5"/>
      </w:pPr>
      <w:r>
        <w:rPr>
          <w:color w:val="7F7F7F"/>
        </w:rPr>
        <w:t>Règles générales</w:t>
      </w:r>
    </w:p>
    <w:p w:rsidR="001A20F5" w:rsidRDefault="00C337BE">
      <w:pPr>
        <w:pStyle w:val="Corpsdetexte"/>
        <w:spacing w:before="136" w:line="254" w:lineRule="auto"/>
        <w:ind w:left="553" w:right="8"/>
      </w:pPr>
      <w:r>
        <w:rPr>
          <w:color w:val="5E5E5E"/>
        </w:rPr>
        <w:t xml:space="preserve">Quel que soit le protocole u7lisé, il faut, avant sa </w:t>
      </w:r>
      <w:r>
        <w:rPr>
          <w:color w:val="5E5E5E"/>
          <w:spacing w:val="-4"/>
        </w:rPr>
        <w:t xml:space="preserve">mise </w:t>
      </w:r>
      <w:r>
        <w:rPr>
          <w:color w:val="5E5E5E"/>
        </w:rPr>
        <w:t>en œuvre</w:t>
      </w:r>
      <w:r>
        <w:rPr>
          <w:color w:val="5E5E5E"/>
          <w:spacing w:val="-1"/>
        </w:rPr>
        <w:t xml:space="preserve"> </w:t>
      </w:r>
      <w:r>
        <w:rPr>
          <w:color w:val="5E5E5E"/>
        </w:rPr>
        <w:t>:</w:t>
      </w:r>
    </w:p>
    <w:p w:rsidR="001A20F5" w:rsidRDefault="00C337BE">
      <w:pPr>
        <w:pStyle w:val="Paragraphedeliste"/>
        <w:numPr>
          <w:ilvl w:val="1"/>
          <w:numId w:val="77"/>
        </w:numPr>
        <w:tabs>
          <w:tab w:val="left" w:pos="1001"/>
        </w:tabs>
        <w:spacing w:before="105" w:line="235" w:lineRule="auto"/>
        <w:ind w:right="284"/>
        <w:jc w:val="left"/>
        <w:rPr>
          <w:sz w:val="20"/>
        </w:rPr>
      </w:pPr>
      <w:r>
        <w:rPr>
          <w:color w:val="5E5E5E"/>
          <w:sz w:val="20"/>
        </w:rPr>
        <w:t>bien aérer le véhicule ou le local en ouvrant les portes</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78"/>
        <w:jc w:val="left"/>
        <w:rPr>
          <w:sz w:val="20"/>
        </w:rPr>
      </w:pPr>
      <w:r>
        <w:rPr>
          <w:color w:val="5E5E5E"/>
          <w:spacing w:val="-4"/>
          <w:sz w:val="20"/>
        </w:rPr>
        <w:t xml:space="preserve">s’être </w:t>
      </w:r>
      <w:r>
        <w:rPr>
          <w:color w:val="5E5E5E"/>
          <w:sz w:val="20"/>
        </w:rPr>
        <w:t>lavé les mains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jc w:val="left"/>
        <w:rPr>
          <w:sz w:val="20"/>
        </w:rPr>
      </w:pPr>
      <w:r>
        <w:rPr>
          <w:color w:val="5E5E5E"/>
          <w:spacing w:val="-4"/>
          <w:sz w:val="20"/>
        </w:rPr>
        <w:t xml:space="preserve">s’être </w:t>
      </w:r>
      <w:r>
        <w:rPr>
          <w:color w:val="5E5E5E"/>
          <w:sz w:val="20"/>
        </w:rPr>
        <w:t>protégé au moyen</w:t>
      </w:r>
      <w:r>
        <w:rPr>
          <w:color w:val="5E5E5E"/>
          <w:spacing w:val="3"/>
          <w:sz w:val="20"/>
        </w:rPr>
        <w:t xml:space="preserve"> </w:t>
      </w:r>
      <w:r>
        <w:rPr>
          <w:color w:val="5E5E5E"/>
          <w:sz w:val="20"/>
        </w:rPr>
        <w:t>:</w:t>
      </w:r>
    </w:p>
    <w:p w:rsidR="001A20F5" w:rsidRDefault="00C337BE">
      <w:pPr>
        <w:pStyle w:val="Paragraphedeliste"/>
        <w:numPr>
          <w:ilvl w:val="2"/>
          <w:numId w:val="77"/>
        </w:numPr>
        <w:tabs>
          <w:tab w:val="left" w:pos="1285"/>
        </w:tabs>
        <w:ind w:left="1284" w:hanging="165"/>
        <w:jc w:val="left"/>
        <w:rPr>
          <w:sz w:val="20"/>
        </w:rPr>
      </w:pPr>
      <w:r>
        <w:rPr>
          <w:color w:val="5E5E5E"/>
          <w:sz w:val="20"/>
        </w:rPr>
        <w:t>de gants à usage unique, non stériles</w:t>
      </w:r>
      <w:r>
        <w:rPr>
          <w:color w:val="5E5E5E"/>
          <w:spacing w:val="-6"/>
          <w:sz w:val="20"/>
        </w:rPr>
        <w:t xml:space="preserve"> </w:t>
      </w:r>
      <w:r>
        <w:rPr>
          <w:color w:val="5E5E5E"/>
          <w:sz w:val="20"/>
        </w:rPr>
        <w:t>;</w:t>
      </w:r>
    </w:p>
    <w:p w:rsidR="001A20F5" w:rsidRDefault="00C337BE">
      <w:pPr>
        <w:pStyle w:val="Paragraphedeliste"/>
        <w:numPr>
          <w:ilvl w:val="2"/>
          <w:numId w:val="77"/>
        </w:numPr>
        <w:tabs>
          <w:tab w:val="left" w:pos="1285"/>
        </w:tabs>
        <w:ind w:left="1284" w:hanging="165"/>
        <w:jc w:val="left"/>
        <w:rPr>
          <w:sz w:val="20"/>
        </w:rPr>
      </w:pPr>
      <w:r>
        <w:rPr>
          <w:color w:val="5E5E5E"/>
          <w:sz w:val="20"/>
        </w:rPr>
        <w:t>d’une paire de luneFes de protec7on</w:t>
      </w:r>
      <w:r>
        <w:rPr>
          <w:color w:val="5E5E5E"/>
          <w:spacing w:val="5"/>
          <w:sz w:val="20"/>
        </w:rPr>
        <w:t xml:space="preserve"> </w:t>
      </w:r>
      <w:r>
        <w:rPr>
          <w:color w:val="5E5E5E"/>
          <w:sz w:val="20"/>
        </w:rPr>
        <w:t>;</w:t>
      </w:r>
    </w:p>
    <w:p w:rsidR="001A20F5" w:rsidRDefault="00C337BE">
      <w:pPr>
        <w:pStyle w:val="Paragraphedeliste"/>
        <w:numPr>
          <w:ilvl w:val="1"/>
          <w:numId w:val="77"/>
        </w:numPr>
        <w:tabs>
          <w:tab w:val="left" w:pos="1001"/>
        </w:tabs>
        <w:spacing w:before="59" w:line="235" w:lineRule="auto"/>
        <w:ind w:right="284"/>
        <w:jc w:val="left"/>
        <w:rPr>
          <w:sz w:val="20"/>
        </w:rPr>
      </w:pPr>
      <w:r>
        <w:rPr>
          <w:color w:val="5E5E5E"/>
          <w:sz w:val="20"/>
        </w:rPr>
        <w:t>avoir dépoussiéré et neFoyé le sol ainsi que l’intérieur du véhicule ou du</w:t>
      </w:r>
      <w:r>
        <w:rPr>
          <w:color w:val="5E5E5E"/>
          <w:spacing w:val="-2"/>
          <w:sz w:val="20"/>
        </w:rPr>
        <w:t xml:space="preserve"> </w:t>
      </w:r>
      <w:r>
        <w:rPr>
          <w:color w:val="5E5E5E"/>
          <w:sz w:val="20"/>
        </w:rPr>
        <w:t>local.</w:t>
      </w:r>
    </w:p>
    <w:p w:rsidR="001A20F5" w:rsidRDefault="001A20F5">
      <w:pPr>
        <w:pStyle w:val="Corpsdetexte"/>
        <w:spacing w:before="11"/>
        <w:rPr>
          <w:sz w:val="35"/>
        </w:rPr>
      </w:pPr>
    </w:p>
    <w:p w:rsidR="001A20F5" w:rsidRDefault="00C337BE">
      <w:pPr>
        <w:pStyle w:val="Corpsdetexte"/>
        <w:ind w:left="553"/>
        <w:jc w:val="both"/>
      </w:pPr>
      <w:r>
        <w:rPr>
          <w:color w:val="5E5E5E"/>
        </w:rPr>
        <w:t>A la ﬁn du protocole il faut :</w:t>
      </w:r>
    </w:p>
    <w:p w:rsidR="001A20F5" w:rsidRDefault="00C337BE">
      <w:pPr>
        <w:pStyle w:val="Paragraphedeliste"/>
        <w:numPr>
          <w:ilvl w:val="1"/>
          <w:numId w:val="77"/>
        </w:numPr>
        <w:tabs>
          <w:tab w:val="left" w:pos="1001"/>
        </w:tabs>
        <w:spacing w:before="116" w:line="244" w:lineRule="auto"/>
        <w:ind w:right="284"/>
        <w:rPr>
          <w:sz w:val="20"/>
        </w:rPr>
      </w:pPr>
      <w:r>
        <w:rPr>
          <w:color w:val="5E5E5E"/>
          <w:sz w:val="20"/>
        </w:rPr>
        <w:t xml:space="preserve">placer les matériels à usage unique </w:t>
      </w:r>
      <w:r>
        <w:rPr>
          <w:color w:val="5E5E5E"/>
          <w:spacing w:val="-3"/>
          <w:sz w:val="20"/>
        </w:rPr>
        <w:t xml:space="preserve">usagés  </w:t>
      </w:r>
      <w:r>
        <w:rPr>
          <w:color w:val="5E5E5E"/>
          <w:sz w:val="20"/>
        </w:rPr>
        <w:t xml:space="preserve">dans les emballages </w:t>
      </w:r>
      <w:r>
        <w:rPr>
          <w:color w:val="5E5E5E"/>
          <w:sz w:val="20"/>
        </w:rPr>
        <w:t xml:space="preserve">prévus pour la collecte </w:t>
      </w:r>
      <w:r>
        <w:rPr>
          <w:color w:val="5E5E5E"/>
          <w:spacing w:val="-5"/>
          <w:sz w:val="20"/>
        </w:rPr>
        <w:t xml:space="preserve">des </w:t>
      </w:r>
      <w:r>
        <w:rPr>
          <w:color w:val="5E5E5E"/>
          <w:sz w:val="20"/>
        </w:rPr>
        <w:t>DASRI</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76" w:line="235" w:lineRule="auto"/>
        <w:ind w:right="283"/>
        <w:jc w:val="left"/>
        <w:rPr>
          <w:sz w:val="20"/>
        </w:rPr>
      </w:pPr>
      <w:r>
        <w:rPr>
          <w:color w:val="5E5E5E"/>
          <w:sz w:val="20"/>
        </w:rPr>
        <w:t>re7rer les gants et les jeter dans le sac jaune à déchets mous prévu pour les DASRI</w:t>
      </w:r>
      <w:r>
        <w:rPr>
          <w:color w:val="5E5E5E"/>
          <w:spacing w:val="-4"/>
          <w:sz w:val="20"/>
        </w:rPr>
        <w:t xml:space="preserve"> </w:t>
      </w:r>
      <w:r>
        <w:rPr>
          <w:color w:val="5E5E5E"/>
          <w:sz w:val="20"/>
        </w:rPr>
        <w:t>;</w:t>
      </w:r>
    </w:p>
    <w:p w:rsidR="001A20F5" w:rsidRDefault="00C337BE">
      <w:pPr>
        <w:pStyle w:val="Paragraphedeliste"/>
        <w:numPr>
          <w:ilvl w:val="1"/>
          <w:numId w:val="77"/>
        </w:numPr>
        <w:tabs>
          <w:tab w:val="left" w:pos="1001"/>
        </w:tabs>
        <w:spacing w:before="78"/>
        <w:jc w:val="left"/>
        <w:rPr>
          <w:sz w:val="20"/>
        </w:rPr>
      </w:pPr>
      <w:r>
        <w:rPr>
          <w:color w:val="5E5E5E"/>
          <w:sz w:val="20"/>
        </w:rPr>
        <w:t>se laver les mains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60" w:line="235" w:lineRule="auto"/>
        <w:ind w:right="284"/>
        <w:jc w:val="left"/>
        <w:rPr>
          <w:sz w:val="20"/>
        </w:rPr>
      </w:pPr>
      <w:r>
        <w:rPr>
          <w:color w:val="5E5E5E"/>
          <w:sz w:val="20"/>
        </w:rPr>
        <w:t>noter ce qui a été fait sur le cahier de traçabilité.</w:t>
      </w:r>
    </w:p>
    <w:p w:rsidR="001A20F5" w:rsidRDefault="001A20F5">
      <w:pPr>
        <w:pStyle w:val="Corpsdetexte"/>
        <w:spacing w:before="9"/>
        <w:rPr>
          <w:sz w:val="24"/>
        </w:rPr>
      </w:pPr>
    </w:p>
    <w:p w:rsidR="001A20F5" w:rsidRDefault="00C337BE">
      <w:pPr>
        <w:pStyle w:val="Corpsdetexte"/>
        <w:spacing w:line="20" w:lineRule="exact"/>
        <w:ind w:left="543" w:right="-58"/>
        <w:rPr>
          <w:sz w:val="2"/>
        </w:rPr>
      </w:pPr>
      <w:r>
        <w:rPr>
          <w:sz w:val="2"/>
        </w:rPr>
      </w:r>
      <w:r>
        <w:rPr>
          <w:sz w:val="2"/>
        </w:rPr>
        <w:pict>
          <v:group id="_x0000_s1692" style="width:228.9pt;height:1pt;mso-position-horizontal-relative:char;mso-position-vertical-relative:line" coordsize="4578,20">
            <v:line id="_x0000_s1693" style="position:absolute" from="0,10" to="4578,10" strokecolor="#424242" strokeweight="1pt">
              <v:stroke dashstyle="dot"/>
            </v:line>
            <w10:anchorlock/>
          </v:group>
        </w:pict>
      </w:r>
    </w:p>
    <w:p w:rsidR="001A20F5" w:rsidRDefault="00C337BE">
      <w:pPr>
        <w:pStyle w:val="Titre5"/>
      </w:pPr>
      <w:r>
        <w:rPr>
          <w:color w:val="7F7F7F"/>
        </w:rPr>
        <w:t>Protocole simplifié</w:t>
      </w:r>
    </w:p>
    <w:p w:rsidR="001A20F5" w:rsidRDefault="00C337BE">
      <w:pPr>
        <w:pStyle w:val="Paragraphedeliste"/>
        <w:numPr>
          <w:ilvl w:val="1"/>
          <w:numId w:val="77"/>
        </w:numPr>
        <w:tabs>
          <w:tab w:val="left" w:pos="1001"/>
        </w:tabs>
        <w:spacing w:before="136" w:line="252" w:lineRule="auto"/>
        <w:ind w:right="284"/>
        <w:rPr>
          <w:sz w:val="20"/>
        </w:rPr>
      </w:pPr>
      <w:r>
        <w:rPr>
          <w:color w:val="5E5E5E"/>
          <w:spacing w:val="23"/>
          <w:sz w:val="20"/>
        </w:rPr>
        <w:t>pul</w:t>
      </w:r>
      <w:r>
        <w:rPr>
          <w:color w:val="5E5E5E"/>
          <w:spacing w:val="21"/>
          <w:sz w:val="20"/>
        </w:rPr>
        <w:t>v</w:t>
      </w:r>
      <w:r>
        <w:rPr>
          <w:color w:val="5E5E5E"/>
          <w:spacing w:val="23"/>
          <w:sz w:val="20"/>
        </w:rPr>
        <w:t>érise</w:t>
      </w:r>
      <w:r>
        <w:rPr>
          <w:color w:val="5E5E5E"/>
          <w:sz w:val="20"/>
        </w:rPr>
        <w:t xml:space="preserve">r  </w:t>
      </w:r>
      <w:r>
        <w:rPr>
          <w:color w:val="5E5E5E"/>
          <w:spacing w:val="21"/>
          <w:sz w:val="20"/>
        </w:rPr>
        <w:t xml:space="preserve"> </w:t>
      </w:r>
      <w:r>
        <w:rPr>
          <w:color w:val="5E5E5E"/>
          <w:spacing w:val="23"/>
          <w:sz w:val="20"/>
        </w:rPr>
        <w:t>un</w:t>
      </w:r>
      <w:r>
        <w:rPr>
          <w:color w:val="5E5E5E"/>
          <w:sz w:val="20"/>
        </w:rPr>
        <w:t xml:space="preserve">e  </w:t>
      </w:r>
      <w:r>
        <w:rPr>
          <w:color w:val="5E5E5E"/>
          <w:spacing w:val="21"/>
          <w:sz w:val="20"/>
        </w:rPr>
        <w:t xml:space="preserve"> </w:t>
      </w:r>
      <w:r>
        <w:rPr>
          <w:color w:val="5E5E5E"/>
          <w:spacing w:val="24"/>
          <w:w w:val="101"/>
          <w:sz w:val="20"/>
        </w:rPr>
        <w:t>solu7o</w:t>
      </w:r>
      <w:r>
        <w:rPr>
          <w:color w:val="5E5E5E"/>
          <w:w w:val="101"/>
          <w:sz w:val="20"/>
        </w:rPr>
        <w:t>n</w:t>
      </w:r>
      <w:r>
        <w:rPr>
          <w:color w:val="5E5E5E"/>
          <w:sz w:val="20"/>
        </w:rPr>
        <w:t xml:space="preserve">  </w:t>
      </w:r>
      <w:r>
        <w:rPr>
          <w:color w:val="5E5E5E"/>
          <w:spacing w:val="21"/>
          <w:sz w:val="20"/>
        </w:rPr>
        <w:t xml:space="preserve"> </w:t>
      </w:r>
      <w:r>
        <w:rPr>
          <w:color w:val="5E5E5E"/>
          <w:spacing w:val="23"/>
          <w:sz w:val="20"/>
        </w:rPr>
        <w:t>d</w:t>
      </w:r>
      <w:r>
        <w:rPr>
          <w:color w:val="5E5E5E"/>
          <w:spacing w:val="22"/>
          <w:sz w:val="20"/>
        </w:rPr>
        <w:t>é</w:t>
      </w:r>
      <w:r>
        <w:rPr>
          <w:color w:val="5E5E5E"/>
          <w:spacing w:val="21"/>
          <w:sz w:val="20"/>
        </w:rPr>
        <w:t>t</w:t>
      </w:r>
      <w:r>
        <w:rPr>
          <w:color w:val="5E5E5E"/>
          <w:spacing w:val="23"/>
          <w:sz w:val="20"/>
        </w:rPr>
        <w:t>e</w:t>
      </w:r>
      <w:r>
        <w:rPr>
          <w:color w:val="5E5E5E"/>
          <w:spacing w:val="21"/>
          <w:sz w:val="20"/>
        </w:rPr>
        <w:t>r</w:t>
      </w:r>
      <w:r>
        <w:rPr>
          <w:color w:val="5E5E5E"/>
          <w:spacing w:val="22"/>
          <w:sz w:val="20"/>
        </w:rPr>
        <w:t>g</w:t>
      </w:r>
      <w:r>
        <w:rPr>
          <w:color w:val="5E5E5E"/>
          <w:spacing w:val="23"/>
          <w:sz w:val="20"/>
        </w:rPr>
        <w:t>e</w:t>
      </w:r>
      <w:r>
        <w:rPr>
          <w:color w:val="5E5E5E"/>
          <w:spacing w:val="22"/>
          <w:sz w:val="20"/>
        </w:rPr>
        <w:t>n</w:t>
      </w:r>
      <w:r>
        <w:rPr>
          <w:color w:val="5E5E5E"/>
          <w:spacing w:val="21"/>
          <w:sz w:val="20"/>
        </w:rPr>
        <w:t>t</w:t>
      </w:r>
      <w:r>
        <w:rPr>
          <w:color w:val="5E5E5E"/>
          <w:spacing w:val="23"/>
          <w:sz w:val="20"/>
        </w:rPr>
        <w:t>e</w:t>
      </w:r>
      <w:r>
        <w:rPr>
          <w:color w:val="5E5E5E"/>
          <w:w w:val="33"/>
          <w:sz w:val="20"/>
        </w:rPr>
        <w:t xml:space="preserve">-­‐ </w:t>
      </w:r>
      <w:r>
        <w:rPr>
          <w:color w:val="5E5E5E"/>
          <w:sz w:val="20"/>
        </w:rPr>
        <w:t xml:space="preserve">désinfectante sur le matériel qui a été en contact avec la vic7me ou qui a été exposé à des liquides biologiques (brancard, </w:t>
      </w:r>
      <w:r>
        <w:rPr>
          <w:color w:val="5E5E5E"/>
          <w:spacing w:val="-3"/>
          <w:sz w:val="20"/>
        </w:rPr>
        <w:t xml:space="preserve">matelas </w:t>
      </w:r>
      <w:r>
        <w:rPr>
          <w:color w:val="5E5E5E"/>
          <w:sz w:val="20"/>
        </w:rPr>
        <w:t>immobilisateur à dépressi</w:t>
      </w:r>
      <w:r>
        <w:rPr>
          <w:color w:val="5E5E5E"/>
          <w:sz w:val="20"/>
        </w:rPr>
        <w:t xml:space="preserve">on, plans de </w:t>
      </w:r>
      <w:r>
        <w:rPr>
          <w:color w:val="5E5E5E"/>
          <w:spacing w:val="-4"/>
          <w:sz w:val="20"/>
        </w:rPr>
        <w:t xml:space="preserve">travail, </w:t>
      </w:r>
      <w:r>
        <w:rPr>
          <w:color w:val="5E5E5E"/>
          <w:sz w:val="20"/>
        </w:rPr>
        <w:t>poignées de portes…)</w:t>
      </w:r>
      <w:r>
        <w:rPr>
          <w:color w:val="5E5E5E"/>
          <w:spacing w:val="-3"/>
          <w:sz w:val="20"/>
        </w:rPr>
        <w:t xml:space="preserve"> </w:t>
      </w:r>
      <w:r>
        <w:rPr>
          <w:color w:val="5E5E5E"/>
          <w:sz w:val="20"/>
        </w:rPr>
        <w:t>;</w:t>
      </w:r>
    </w:p>
    <w:p w:rsidR="001A20F5" w:rsidRDefault="00C337BE">
      <w:pPr>
        <w:pStyle w:val="Paragraphedeliste"/>
        <w:numPr>
          <w:ilvl w:val="1"/>
          <w:numId w:val="77"/>
        </w:numPr>
        <w:tabs>
          <w:tab w:val="left" w:pos="1001"/>
        </w:tabs>
        <w:spacing w:before="61" w:line="244" w:lineRule="auto"/>
        <w:ind w:right="284"/>
        <w:rPr>
          <w:sz w:val="20"/>
        </w:rPr>
      </w:pPr>
      <w:r>
        <w:rPr>
          <w:color w:val="5E5E5E"/>
          <w:sz w:val="20"/>
        </w:rPr>
        <w:t xml:space="preserve">étaler la solu7on pulvérisée sur ce matériel à </w:t>
      </w:r>
      <w:r>
        <w:rPr>
          <w:color w:val="5E5E5E"/>
          <w:spacing w:val="-3"/>
          <w:sz w:val="20"/>
        </w:rPr>
        <w:t xml:space="preserve">l’aide </w:t>
      </w:r>
      <w:r>
        <w:rPr>
          <w:color w:val="5E5E5E"/>
          <w:sz w:val="20"/>
        </w:rPr>
        <w:t>d’une laveFe à usage unique, propre et sèche</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7"/>
        </w:tabs>
        <w:spacing w:before="100"/>
        <w:ind w:left="886" w:hanging="165"/>
        <w:jc w:val="left"/>
        <w:rPr>
          <w:sz w:val="20"/>
        </w:rPr>
      </w:pPr>
      <w:r>
        <w:rPr>
          <w:color w:val="5E5E5E"/>
          <w:sz w:val="20"/>
        </w:rPr>
        <w:br w:type="column"/>
      </w:r>
      <w:r>
        <w:rPr>
          <w:color w:val="5E5E5E"/>
          <w:sz w:val="20"/>
        </w:rPr>
        <w:lastRenderedPageBreak/>
        <w:t>laisser sécher et ne pas rincer</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887"/>
        </w:tabs>
        <w:spacing w:before="59" w:line="235" w:lineRule="auto"/>
        <w:ind w:left="886" w:right="1295"/>
        <w:rPr>
          <w:sz w:val="20"/>
        </w:rPr>
      </w:pPr>
      <w:r>
        <w:rPr>
          <w:color w:val="5E5E5E"/>
          <w:sz w:val="20"/>
        </w:rPr>
        <w:t>jeter la laveFe dans le sac à déchets mous prévu pour les</w:t>
      </w:r>
      <w:r>
        <w:rPr>
          <w:color w:val="5E5E5E"/>
          <w:spacing w:val="-1"/>
          <w:sz w:val="20"/>
        </w:rPr>
        <w:t xml:space="preserve"> </w:t>
      </w:r>
      <w:r>
        <w:rPr>
          <w:color w:val="5E5E5E"/>
          <w:sz w:val="20"/>
        </w:rPr>
        <w:t>DASRI.</w:t>
      </w:r>
    </w:p>
    <w:p w:rsidR="001A20F5" w:rsidRDefault="00C337BE">
      <w:pPr>
        <w:pStyle w:val="Corpsdetexte"/>
        <w:spacing w:before="7"/>
        <w:rPr>
          <w:sz w:val="21"/>
        </w:rPr>
      </w:pPr>
      <w:r>
        <w:pict>
          <v:shape id="_x0000_s1691" style="position:absolute;margin-left:309.7pt;margin-top:15.65pt;width:228.9pt;height:.1pt;z-index:-251185152;mso-wrap-distance-left:0;mso-wrap-distance-right:0;mso-position-horizontal-relative:page" coordorigin="6194,313" coordsize="4578,0" path="m6194,313r4578,e" filled="f" strokecolor="#424242" strokeweight="1pt">
            <v:stroke dashstyle="dot"/>
            <v:path arrowok="t"/>
            <w10:wrap type="topAndBottom" anchorx="page"/>
          </v:shape>
        </w:pict>
      </w:r>
    </w:p>
    <w:p w:rsidR="001A20F5" w:rsidRDefault="00C337BE">
      <w:pPr>
        <w:pStyle w:val="Titre5"/>
        <w:spacing w:before="0"/>
        <w:ind w:left="439"/>
      </w:pPr>
      <w:r>
        <w:rPr>
          <w:color w:val="7F7F7F"/>
          <w:w w:val="105"/>
        </w:rPr>
        <w:t>Protocole périodique</w:t>
      </w:r>
    </w:p>
    <w:p w:rsidR="001A20F5" w:rsidRDefault="00C337BE">
      <w:pPr>
        <w:pStyle w:val="Paragraphedeliste"/>
        <w:numPr>
          <w:ilvl w:val="0"/>
          <w:numId w:val="77"/>
        </w:numPr>
        <w:tabs>
          <w:tab w:val="left" w:pos="887"/>
        </w:tabs>
        <w:spacing w:before="139" w:line="235" w:lineRule="auto"/>
        <w:ind w:left="886" w:right="1295"/>
        <w:rPr>
          <w:sz w:val="20"/>
        </w:rPr>
      </w:pPr>
      <w:r>
        <w:rPr>
          <w:color w:val="5E5E5E"/>
          <w:sz w:val="20"/>
        </w:rPr>
        <w:t>NeFoyer et désinfecter la cellule sanitaire.  Pour cela</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170"/>
        </w:tabs>
        <w:spacing w:before="78"/>
        <w:ind w:left="1169"/>
        <w:rPr>
          <w:sz w:val="20"/>
        </w:rPr>
      </w:pPr>
      <w:r>
        <w:rPr>
          <w:rFonts w:ascii="Arial" w:hAnsi="Arial"/>
          <w:color w:val="5E5E5E"/>
          <w:sz w:val="20"/>
        </w:rPr>
        <w:t>ô</w:t>
      </w:r>
      <w:r>
        <w:rPr>
          <w:color w:val="5E5E5E"/>
          <w:sz w:val="20"/>
        </w:rPr>
        <w:t>ter le matériel encombrant les surfaces</w:t>
      </w:r>
      <w:r>
        <w:rPr>
          <w:color w:val="5E5E5E"/>
          <w:spacing w:val="-5"/>
          <w:sz w:val="20"/>
        </w:rPr>
        <w:t xml:space="preserve"> </w:t>
      </w:r>
      <w:r>
        <w:rPr>
          <w:color w:val="5E5E5E"/>
          <w:sz w:val="20"/>
        </w:rPr>
        <w:t>;</w:t>
      </w:r>
    </w:p>
    <w:p w:rsidR="001A20F5" w:rsidRDefault="00C337BE">
      <w:pPr>
        <w:pStyle w:val="Paragraphedeliste"/>
        <w:numPr>
          <w:ilvl w:val="1"/>
          <w:numId w:val="77"/>
        </w:numPr>
        <w:tabs>
          <w:tab w:val="left" w:pos="1170"/>
        </w:tabs>
        <w:spacing w:before="63" w:line="244" w:lineRule="auto"/>
        <w:ind w:left="1169" w:right="1295"/>
        <w:rPr>
          <w:sz w:val="20"/>
        </w:rPr>
      </w:pPr>
      <w:r>
        <w:rPr>
          <w:color w:val="5E5E5E"/>
          <w:sz w:val="20"/>
        </w:rPr>
        <w:t>procéder au neFoyage et à la désinfec7on de toutes les surfaces sauf le sol à</w:t>
      </w:r>
      <w:r>
        <w:rPr>
          <w:color w:val="5E5E5E"/>
          <w:spacing w:val="23"/>
          <w:sz w:val="20"/>
        </w:rPr>
        <w:t xml:space="preserve"> </w:t>
      </w:r>
      <w:r>
        <w:rPr>
          <w:color w:val="5E5E5E"/>
          <w:spacing w:val="-5"/>
          <w:sz w:val="20"/>
        </w:rPr>
        <w:t xml:space="preserve">l’aide </w:t>
      </w:r>
      <w:r>
        <w:rPr>
          <w:color w:val="5E5E5E"/>
          <w:sz w:val="20"/>
        </w:rPr>
        <w:t>d’une lingeFe à usage unique selon</w:t>
      </w:r>
      <w:r>
        <w:rPr>
          <w:color w:val="5E5E5E"/>
          <w:spacing w:val="29"/>
          <w:sz w:val="20"/>
        </w:rPr>
        <w:t xml:space="preserve"> </w:t>
      </w:r>
      <w:r>
        <w:rPr>
          <w:color w:val="5E5E5E"/>
          <w:sz w:val="20"/>
        </w:rPr>
        <w:t>la</w:t>
      </w:r>
    </w:p>
    <w:p w:rsidR="001A20F5" w:rsidRDefault="00C337BE">
      <w:pPr>
        <w:pStyle w:val="Corpsdetexte"/>
        <w:spacing w:before="13" w:line="254" w:lineRule="auto"/>
        <w:ind w:left="1169" w:right="1295"/>
        <w:jc w:val="both"/>
      </w:pPr>
      <w:r>
        <w:rPr>
          <w:color w:val="5E5E5E"/>
        </w:rPr>
        <w:t>« technique des 2 seaux » (Cf. tableau page suivante) ;</w:t>
      </w:r>
    </w:p>
    <w:p w:rsidR="001A20F5" w:rsidRDefault="00C337BE">
      <w:pPr>
        <w:pStyle w:val="Paragraphedeliste"/>
        <w:numPr>
          <w:ilvl w:val="1"/>
          <w:numId w:val="77"/>
        </w:numPr>
        <w:tabs>
          <w:tab w:val="left" w:pos="1170"/>
        </w:tabs>
        <w:spacing w:before="62"/>
        <w:ind w:left="1169"/>
        <w:jc w:val="left"/>
        <w:rPr>
          <w:sz w:val="20"/>
        </w:rPr>
      </w:pPr>
      <w:r>
        <w:rPr>
          <w:color w:val="5E5E5E"/>
          <w:sz w:val="20"/>
        </w:rPr>
        <w:t>laisser sécher sans rincer</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170"/>
        </w:tabs>
        <w:spacing w:before="59" w:line="235" w:lineRule="auto"/>
        <w:ind w:left="1169" w:right="1295"/>
        <w:jc w:val="left"/>
        <w:rPr>
          <w:sz w:val="20"/>
        </w:rPr>
      </w:pPr>
      <w:r>
        <w:rPr>
          <w:color w:val="5E5E5E"/>
          <w:spacing w:val="7"/>
          <w:sz w:val="20"/>
        </w:rPr>
        <w:t xml:space="preserve">réintégrer </w:t>
      </w:r>
      <w:r>
        <w:rPr>
          <w:color w:val="5E5E5E"/>
          <w:spacing w:val="4"/>
          <w:sz w:val="20"/>
        </w:rPr>
        <w:t xml:space="preserve">le </w:t>
      </w:r>
      <w:r>
        <w:rPr>
          <w:color w:val="5E5E5E"/>
          <w:spacing w:val="7"/>
          <w:sz w:val="20"/>
        </w:rPr>
        <w:t xml:space="preserve">matériel </w:t>
      </w:r>
      <w:r>
        <w:rPr>
          <w:color w:val="5E5E5E"/>
          <w:spacing w:val="8"/>
          <w:sz w:val="20"/>
        </w:rPr>
        <w:t xml:space="preserve">préalablement </w:t>
      </w:r>
      <w:r>
        <w:rPr>
          <w:color w:val="5E5E5E"/>
          <w:sz w:val="20"/>
        </w:rPr>
        <w:t>neFoyé et d</w:t>
      </w:r>
      <w:r>
        <w:rPr>
          <w:color w:val="5E5E5E"/>
          <w:sz w:val="20"/>
        </w:rPr>
        <w:t>ésinfecté dans la cellule</w:t>
      </w:r>
      <w:r>
        <w:rPr>
          <w:color w:val="5E5E5E"/>
          <w:spacing w:val="3"/>
          <w:sz w:val="20"/>
        </w:rPr>
        <w:t xml:space="preserve"> </w:t>
      </w:r>
      <w:r>
        <w:rPr>
          <w:color w:val="5E5E5E"/>
          <w:sz w:val="20"/>
        </w:rPr>
        <w:t>;</w:t>
      </w:r>
    </w:p>
    <w:p w:rsidR="001A20F5" w:rsidRDefault="00C337BE">
      <w:pPr>
        <w:pStyle w:val="Paragraphedeliste"/>
        <w:numPr>
          <w:ilvl w:val="1"/>
          <w:numId w:val="77"/>
        </w:numPr>
        <w:tabs>
          <w:tab w:val="left" w:pos="1170"/>
        </w:tabs>
        <w:spacing w:before="82" w:line="235" w:lineRule="auto"/>
        <w:ind w:left="1169" w:right="1295"/>
        <w:jc w:val="left"/>
        <w:rPr>
          <w:sz w:val="20"/>
        </w:rPr>
      </w:pPr>
      <w:r>
        <w:rPr>
          <w:color w:val="5E5E5E"/>
          <w:sz w:val="20"/>
        </w:rPr>
        <w:t>neFoyer et désinfecter le sol en u7lisant la même technique et un balai à franges</w:t>
      </w:r>
      <w:r>
        <w:rPr>
          <w:color w:val="5E5E5E"/>
          <w:spacing w:val="-7"/>
          <w:sz w:val="20"/>
        </w:rPr>
        <w:t xml:space="preserve"> </w:t>
      </w:r>
      <w:r>
        <w:rPr>
          <w:color w:val="5E5E5E"/>
          <w:sz w:val="20"/>
        </w:rPr>
        <w:t>;</w:t>
      </w:r>
    </w:p>
    <w:p w:rsidR="001A20F5" w:rsidRDefault="00C337BE">
      <w:pPr>
        <w:pStyle w:val="Paragraphedeliste"/>
        <w:numPr>
          <w:ilvl w:val="1"/>
          <w:numId w:val="77"/>
        </w:numPr>
        <w:tabs>
          <w:tab w:val="left" w:pos="1170"/>
        </w:tabs>
        <w:spacing w:before="81" w:line="235" w:lineRule="auto"/>
        <w:ind w:left="1169" w:right="1295"/>
        <w:jc w:val="left"/>
        <w:rPr>
          <w:sz w:val="20"/>
        </w:rPr>
      </w:pPr>
      <w:r>
        <w:rPr>
          <w:color w:val="5E5E5E"/>
          <w:sz w:val="20"/>
        </w:rPr>
        <w:t>laisser sécher le sol avant de pénétrer dans la cellule</w:t>
      </w:r>
      <w:r>
        <w:rPr>
          <w:color w:val="5E5E5E"/>
          <w:spacing w:val="-1"/>
          <w:sz w:val="20"/>
        </w:rPr>
        <w:t xml:space="preserve"> </w:t>
      </w:r>
      <w:r>
        <w:rPr>
          <w:color w:val="5E5E5E"/>
          <w:sz w:val="20"/>
        </w:rPr>
        <w:t>sanitaire.</w:t>
      </w:r>
    </w:p>
    <w:p w:rsidR="001A20F5" w:rsidRDefault="001A20F5">
      <w:pPr>
        <w:pStyle w:val="Corpsdetexte"/>
        <w:spacing w:before="3"/>
        <w:rPr>
          <w:sz w:val="31"/>
        </w:rPr>
      </w:pPr>
    </w:p>
    <w:p w:rsidR="001A20F5" w:rsidRDefault="00C337BE">
      <w:pPr>
        <w:pStyle w:val="Paragraphedeliste"/>
        <w:numPr>
          <w:ilvl w:val="0"/>
          <w:numId w:val="77"/>
        </w:numPr>
        <w:tabs>
          <w:tab w:val="left" w:pos="887"/>
        </w:tabs>
        <w:spacing w:before="0" w:line="235" w:lineRule="auto"/>
        <w:ind w:left="886" w:right="1295"/>
        <w:rPr>
          <w:sz w:val="20"/>
        </w:rPr>
      </w:pPr>
      <w:r>
        <w:rPr>
          <w:color w:val="5E5E5E"/>
          <w:sz w:val="20"/>
        </w:rPr>
        <w:t>NeFoyer et désinfecter la cabine de conduite. Pour cela</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170"/>
        </w:tabs>
        <w:spacing w:before="78" w:line="252" w:lineRule="auto"/>
        <w:ind w:left="1169" w:right="1282"/>
        <w:rPr>
          <w:sz w:val="20"/>
        </w:rPr>
      </w:pPr>
      <w:r>
        <w:rPr>
          <w:color w:val="5E5E5E"/>
          <w:sz w:val="20"/>
        </w:rPr>
        <w:t xml:space="preserve">neFoyer à </w:t>
      </w:r>
      <w:r>
        <w:rPr>
          <w:color w:val="5E5E5E"/>
          <w:spacing w:val="-3"/>
          <w:sz w:val="20"/>
        </w:rPr>
        <w:t xml:space="preserve">l’aide </w:t>
      </w:r>
      <w:r>
        <w:rPr>
          <w:color w:val="5E5E5E"/>
          <w:sz w:val="20"/>
        </w:rPr>
        <w:t xml:space="preserve">d’un pulvérisateur de </w:t>
      </w:r>
      <w:r>
        <w:rPr>
          <w:color w:val="5E5E5E"/>
          <w:spacing w:val="13"/>
          <w:w w:val="101"/>
          <w:sz w:val="20"/>
        </w:rPr>
        <w:t>solu7o</w:t>
      </w:r>
      <w:r>
        <w:rPr>
          <w:color w:val="5E5E5E"/>
          <w:w w:val="101"/>
          <w:sz w:val="20"/>
        </w:rPr>
        <w:t>n</w:t>
      </w:r>
      <w:r>
        <w:rPr>
          <w:color w:val="5E5E5E"/>
          <w:sz w:val="20"/>
        </w:rPr>
        <w:t xml:space="preserve">  </w:t>
      </w:r>
      <w:r>
        <w:rPr>
          <w:color w:val="5E5E5E"/>
          <w:spacing w:val="16"/>
          <w:sz w:val="20"/>
        </w:rPr>
        <w:t xml:space="preserve"> </w:t>
      </w:r>
      <w:r>
        <w:rPr>
          <w:color w:val="5E5E5E"/>
          <w:spacing w:val="13"/>
          <w:sz w:val="20"/>
        </w:rPr>
        <w:t>d</w:t>
      </w:r>
      <w:r>
        <w:rPr>
          <w:color w:val="5E5E5E"/>
          <w:spacing w:val="12"/>
          <w:sz w:val="20"/>
        </w:rPr>
        <w:t>é</w:t>
      </w:r>
      <w:r>
        <w:rPr>
          <w:color w:val="5E5E5E"/>
          <w:spacing w:val="11"/>
          <w:sz w:val="20"/>
        </w:rPr>
        <w:t>t</w:t>
      </w:r>
      <w:r>
        <w:rPr>
          <w:color w:val="5E5E5E"/>
          <w:spacing w:val="13"/>
          <w:sz w:val="20"/>
        </w:rPr>
        <w:t>e</w:t>
      </w:r>
      <w:r>
        <w:rPr>
          <w:color w:val="5E5E5E"/>
          <w:spacing w:val="10"/>
          <w:sz w:val="20"/>
        </w:rPr>
        <w:t>r</w:t>
      </w:r>
      <w:r>
        <w:rPr>
          <w:color w:val="5E5E5E"/>
          <w:spacing w:val="11"/>
          <w:sz w:val="20"/>
        </w:rPr>
        <w:t>g</w:t>
      </w:r>
      <w:r>
        <w:rPr>
          <w:color w:val="5E5E5E"/>
          <w:spacing w:val="13"/>
          <w:sz w:val="20"/>
        </w:rPr>
        <w:t>e</w:t>
      </w:r>
      <w:r>
        <w:rPr>
          <w:color w:val="5E5E5E"/>
          <w:spacing w:val="11"/>
          <w:sz w:val="20"/>
        </w:rPr>
        <w:t>nt</w:t>
      </w:r>
      <w:r>
        <w:rPr>
          <w:color w:val="5E5E5E"/>
          <w:spacing w:val="13"/>
          <w:sz w:val="20"/>
        </w:rPr>
        <w:t>e</w:t>
      </w:r>
      <w:r>
        <w:rPr>
          <w:color w:val="5E5E5E"/>
          <w:spacing w:val="4"/>
          <w:w w:val="33"/>
          <w:sz w:val="20"/>
        </w:rPr>
        <w:t>-­‐</w:t>
      </w:r>
      <w:r>
        <w:rPr>
          <w:color w:val="5E5E5E"/>
          <w:spacing w:val="13"/>
          <w:sz w:val="20"/>
        </w:rPr>
        <w:t>dési</w:t>
      </w:r>
      <w:r>
        <w:rPr>
          <w:color w:val="5E5E5E"/>
          <w:spacing w:val="12"/>
          <w:sz w:val="20"/>
        </w:rPr>
        <w:t>n</w:t>
      </w:r>
      <w:r>
        <w:rPr>
          <w:color w:val="5E5E5E"/>
          <w:spacing w:val="8"/>
          <w:sz w:val="20"/>
        </w:rPr>
        <w:t>f</w:t>
      </w:r>
      <w:r>
        <w:rPr>
          <w:color w:val="5E5E5E"/>
          <w:spacing w:val="13"/>
          <w:sz w:val="20"/>
        </w:rPr>
        <w:t>ec</w:t>
      </w:r>
      <w:r>
        <w:rPr>
          <w:color w:val="5E5E5E"/>
          <w:spacing w:val="11"/>
          <w:sz w:val="20"/>
        </w:rPr>
        <w:t>t</w:t>
      </w:r>
      <w:r>
        <w:rPr>
          <w:color w:val="5E5E5E"/>
          <w:spacing w:val="13"/>
          <w:sz w:val="20"/>
        </w:rPr>
        <w:t>a</w:t>
      </w:r>
      <w:r>
        <w:rPr>
          <w:color w:val="5E5E5E"/>
          <w:spacing w:val="11"/>
          <w:sz w:val="20"/>
        </w:rPr>
        <w:t>nt</w:t>
      </w:r>
      <w:r>
        <w:rPr>
          <w:color w:val="5E5E5E"/>
          <w:sz w:val="20"/>
        </w:rPr>
        <w:t xml:space="preserve">e  </w:t>
      </w:r>
      <w:r>
        <w:rPr>
          <w:color w:val="5E5E5E"/>
          <w:spacing w:val="16"/>
          <w:sz w:val="20"/>
        </w:rPr>
        <w:t xml:space="preserve"> </w:t>
      </w:r>
      <w:r>
        <w:rPr>
          <w:color w:val="5E5E5E"/>
          <w:spacing w:val="13"/>
          <w:sz w:val="20"/>
        </w:rPr>
        <w:t xml:space="preserve">le </w:t>
      </w:r>
      <w:r>
        <w:rPr>
          <w:color w:val="5E5E5E"/>
          <w:sz w:val="20"/>
        </w:rPr>
        <w:t>tableau de bord, le volant, le levier de vitesse, les maneFes, le frein à main, les portes intérieures et par7culièrement les poignées, les appareils de communica7on (radios, téléphones mobiles)</w:t>
      </w:r>
      <w:r>
        <w:rPr>
          <w:color w:val="5E5E5E"/>
          <w:spacing w:val="-2"/>
          <w:sz w:val="20"/>
        </w:rPr>
        <w:t xml:space="preserve"> </w:t>
      </w:r>
      <w:r>
        <w:rPr>
          <w:color w:val="5E5E5E"/>
          <w:sz w:val="20"/>
        </w:rPr>
        <w:t>;</w:t>
      </w:r>
    </w:p>
    <w:p w:rsidR="001A20F5" w:rsidRDefault="00C337BE">
      <w:pPr>
        <w:pStyle w:val="Corpsdetexte"/>
        <w:spacing w:before="66" w:line="254" w:lineRule="auto"/>
        <w:ind w:left="1171" w:right="1295"/>
        <w:jc w:val="both"/>
      </w:pPr>
      <w:r>
        <w:rPr>
          <w:color w:val="5E5E5E"/>
        </w:rPr>
        <w:t xml:space="preserve">Ne pas eﬀectuer de pulvérisa7on </w:t>
      </w:r>
      <w:r>
        <w:rPr>
          <w:color w:val="5E5E5E"/>
          <w:spacing w:val="-3"/>
        </w:rPr>
        <w:t xml:space="preserve">directe </w:t>
      </w:r>
      <w:r>
        <w:rPr>
          <w:color w:val="5E5E5E"/>
        </w:rPr>
        <w:t>sur les matériels s</w:t>
      </w:r>
      <w:r>
        <w:rPr>
          <w:color w:val="5E5E5E"/>
        </w:rPr>
        <w:t xml:space="preserve">ensibles aux </w:t>
      </w:r>
      <w:r>
        <w:rPr>
          <w:color w:val="5E5E5E"/>
          <w:spacing w:val="-3"/>
        </w:rPr>
        <w:t xml:space="preserve">projec7ons </w:t>
      </w:r>
      <w:r>
        <w:rPr>
          <w:color w:val="5E5E5E"/>
        </w:rPr>
        <w:t>humides.</w:t>
      </w:r>
    </w:p>
    <w:p w:rsidR="001A20F5" w:rsidRDefault="00C337BE">
      <w:pPr>
        <w:pStyle w:val="Paragraphedeliste"/>
        <w:numPr>
          <w:ilvl w:val="1"/>
          <w:numId w:val="77"/>
        </w:numPr>
        <w:tabs>
          <w:tab w:val="left" w:pos="1170"/>
        </w:tabs>
        <w:spacing w:before="64" w:line="249" w:lineRule="auto"/>
        <w:ind w:left="1169" w:right="1295"/>
        <w:rPr>
          <w:sz w:val="20"/>
        </w:rPr>
      </w:pPr>
      <w:r>
        <w:rPr>
          <w:color w:val="5E5E5E"/>
          <w:sz w:val="20"/>
        </w:rPr>
        <w:t xml:space="preserve">étaler la solu7on pulvérisée sur ce </w:t>
      </w:r>
      <w:r>
        <w:rPr>
          <w:color w:val="5E5E5E"/>
          <w:spacing w:val="-3"/>
          <w:sz w:val="20"/>
        </w:rPr>
        <w:t xml:space="preserve">matériel </w:t>
      </w:r>
      <w:r>
        <w:rPr>
          <w:color w:val="5E5E5E"/>
          <w:sz w:val="20"/>
        </w:rPr>
        <w:t xml:space="preserve">à </w:t>
      </w:r>
      <w:r>
        <w:rPr>
          <w:color w:val="5E5E5E"/>
          <w:spacing w:val="-17"/>
          <w:sz w:val="20"/>
        </w:rPr>
        <w:t xml:space="preserve"> </w:t>
      </w:r>
      <w:r>
        <w:rPr>
          <w:color w:val="5E5E5E"/>
          <w:sz w:val="20"/>
        </w:rPr>
        <w:t>l</w:t>
      </w:r>
      <w:r>
        <w:rPr>
          <w:color w:val="5E5E5E"/>
          <w:spacing w:val="-15"/>
          <w:sz w:val="20"/>
        </w:rPr>
        <w:t>’</w:t>
      </w:r>
      <w:r>
        <w:rPr>
          <w:color w:val="5E5E5E"/>
          <w:sz w:val="20"/>
        </w:rPr>
        <w:t xml:space="preserve">aide </w:t>
      </w:r>
      <w:r>
        <w:rPr>
          <w:color w:val="5E5E5E"/>
          <w:spacing w:val="-17"/>
          <w:sz w:val="20"/>
        </w:rPr>
        <w:t xml:space="preserve"> </w:t>
      </w:r>
      <w:r>
        <w:rPr>
          <w:color w:val="5E5E5E"/>
          <w:sz w:val="20"/>
        </w:rPr>
        <w:t>d</w:t>
      </w:r>
      <w:r>
        <w:rPr>
          <w:color w:val="5E5E5E"/>
          <w:spacing w:val="-5"/>
          <w:sz w:val="20"/>
        </w:rPr>
        <w:t>’</w:t>
      </w:r>
      <w:r>
        <w:rPr>
          <w:color w:val="5E5E5E"/>
          <w:sz w:val="20"/>
        </w:rPr>
        <w:t xml:space="preserve">une </w:t>
      </w:r>
      <w:r>
        <w:rPr>
          <w:color w:val="5E5E5E"/>
          <w:spacing w:val="-17"/>
          <w:sz w:val="20"/>
        </w:rPr>
        <w:t xml:space="preserve"> </w:t>
      </w:r>
      <w:r>
        <w:rPr>
          <w:color w:val="5E5E5E"/>
          <w:sz w:val="20"/>
        </w:rPr>
        <w:t>l</w:t>
      </w:r>
      <w:r>
        <w:rPr>
          <w:color w:val="5E5E5E"/>
          <w:spacing w:val="-4"/>
          <w:sz w:val="20"/>
        </w:rPr>
        <w:t>a</w:t>
      </w:r>
      <w:r>
        <w:rPr>
          <w:color w:val="5E5E5E"/>
          <w:spacing w:val="-2"/>
          <w:sz w:val="20"/>
        </w:rPr>
        <w:t>ve</w:t>
      </w:r>
      <w:r>
        <w:rPr>
          <w:color w:val="5E5E5E"/>
          <w:spacing w:val="-3"/>
          <w:w w:val="138"/>
          <w:sz w:val="20"/>
        </w:rPr>
        <w:t>F</w:t>
      </w:r>
      <w:r>
        <w:rPr>
          <w:color w:val="5E5E5E"/>
          <w:sz w:val="20"/>
        </w:rPr>
        <w:t xml:space="preserve">e </w:t>
      </w:r>
      <w:r>
        <w:rPr>
          <w:color w:val="5E5E5E"/>
          <w:spacing w:val="-17"/>
          <w:sz w:val="20"/>
        </w:rPr>
        <w:t xml:space="preserve"> </w:t>
      </w:r>
      <w:r>
        <w:rPr>
          <w:color w:val="5E5E5E"/>
          <w:sz w:val="20"/>
        </w:rPr>
        <w:t xml:space="preserve">en </w:t>
      </w:r>
      <w:r>
        <w:rPr>
          <w:color w:val="5E5E5E"/>
          <w:spacing w:val="-17"/>
          <w:sz w:val="20"/>
        </w:rPr>
        <w:t xml:space="preserve"> </w:t>
      </w:r>
      <w:r>
        <w:rPr>
          <w:color w:val="5E5E5E"/>
          <w:sz w:val="20"/>
        </w:rPr>
        <w:t>non</w:t>
      </w:r>
      <w:r>
        <w:rPr>
          <w:color w:val="5E5E5E"/>
          <w:w w:val="33"/>
          <w:sz w:val="20"/>
        </w:rPr>
        <w:t>-­‐</w:t>
      </w:r>
      <w:r>
        <w:rPr>
          <w:color w:val="5E5E5E"/>
          <w:w w:val="109"/>
          <w:sz w:val="20"/>
        </w:rPr>
        <w:t>7</w:t>
      </w:r>
      <w:r>
        <w:rPr>
          <w:color w:val="5E5E5E"/>
          <w:sz w:val="20"/>
        </w:rPr>
        <w:t xml:space="preserve">ssé </w:t>
      </w:r>
      <w:r>
        <w:rPr>
          <w:color w:val="5E5E5E"/>
          <w:spacing w:val="-17"/>
          <w:sz w:val="20"/>
        </w:rPr>
        <w:t xml:space="preserve"> </w:t>
      </w:r>
      <w:r>
        <w:rPr>
          <w:color w:val="5E5E5E"/>
          <w:sz w:val="20"/>
        </w:rPr>
        <w:t xml:space="preserve">à </w:t>
      </w:r>
      <w:r>
        <w:rPr>
          <w:color w:val="5E5E5E"/>
          <w:spacing w:val="-17"/>
          <w:sz w:val="20"/>
        </w:rPr>
        <w:t xml:space="preserve"> </w:t>
      </w:r>
      <w:r>
        <w:rPr>
          <w:color w:val="5E5E5E"/>
          <w:spacing w:val="-3"/>
          <w:sz w:val="20"/>
        </w:rPr>
        <w:t>usa</w:t>
      </w:r>
      <w:r>
        <w:rPr>
          <w:color w:val="5E5E5E"/>
          <w:spacing w:val="-5"/>
          <w:sz w:val="20"/>
        </w:rPr>
        <w:t>g</w:t>
      </w:r>
      <w:r>
        <w:rPr>
          <w:color w:val="5E5E5E"/>
          <w:spacing w:val="-3"/>
          <w:sz w:val="20"/>
        </w:rPr>
        <w:t>e</w:t>
      </w:r>
      <w:r>
        <w:rPr>
          <w:color w:val="5E5E5E"/>
          <w:sz w:val="20"/>
        </w:rPr>
        <w:t xml:space="preserve"> unique, propre et sèche, laisser sécher </w:t>
      </w:r>
      <w:r>
        <w:rPr>
          <w:color w:val="5E5E5E"/>
          <w:spacing w:val="-8"/>
          <w:sz w:val="20"/>
        </w:rPr>
        <w:t xml:space="preserve">et  </w:t>
      </w:r>
      <w:r>
        <w:rPr>
          <w:color w:val="5E5E5E"/>
          <w:sz w:val="20"/>
        </w:rPr>
        <w:t>ne pas rincer</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170"/>
        </w:tabs>
        <w:spacing w:before="64" w:line="244" w:lineRule="auto"/>
        <w:ind w:left="1169" w:right="1295"/>
        <w:rPr>
          <w:sz w:val="20"/>
        </w:rPr>
      </w:pPr>
      <w:r>
        <w:rPr>
          <w:color w:val="5E5E5E"/>
          <w:sz w:val="20"/>
        </w:rPr>
        <w:t>procéder au lavage du sol de l’intérieur vers l’extérieur comme décrit précédemment pour la cellule</w:t>
      </w:r>
      <w:r>
        <w:rPr>
          <w:color w:val="5E5E5E"/>
          <w:spacing w:val="-1"/>
          <w:sz w:val="20"/>
        </w:rPr>
        <w:t xml:space="preserve"> </w:t>
      </w:r>
      <w:r>
        <w:rPr>
          <w:color w:val="5E5E5E"/>
          <w:sz w:val="20"/>
        </w:rPr>
        <w:t>sanitaire.</w:t>
      </w:r>
    </w:p>
    <w:p w:rsidR="001A20F5" w:rsidRDefault="00C337BE">
      <w:pPr>
        <w:pStyle w:val="Corpsdetexte"/>
        <w:spacing w:before="1"/>
        <w:rPr>
          <w:sz w:val="21"/>
        </w:rPr>
      </w:pPr>
      <w:r>
        <w:pict>
          <v:shape id="_x0000_s1690" style="position:absolute;margin-left:309.7pt;margin-top:15.35pt;width:228.9pt;height:.1pt;z-index:-251184128;mso-wrap-distance-left:0;mso-wrap-distance-right:0;mso-position-horizontal-relative:page" coordorigin="6194,307" coordsize="4578,0" path="m6194,307r4578,e" filled="f" strokecolor="#424242" strokeweight="1pt">
            <v:stroke dashstyle="dot"/>
            <v:path arrowok="t"/>
            <w10:wrap type="topAndBottom" anchorx="page"/>
          </v:shape>
        </w:pict>
      </w:r>
    </w:p>
    <w:p w:rsidR="001A20F5" w:rsidRDefault="00C337BE">
      <w:pPr>
        <w:pStyle w:val="Titre5"/>
        <w:spacing w:before="0"/>
        <w:ind w:left="439"/>
      </w:pPr>
      <w:r>
        <w:rPr>
          <w:color w:val="7F7F7F"/>
          <w:w w:val="105"/>
        </w:rPr>
        <w:t>Protocole approfondi</w:t>
      </w:r>
    </w:p>
    <w:p w:rsidR="001A20F5" w:rsidRDefault="00C337BE">
      <w:pPr>
        <w:pStyle w:val="Paragraphedeliste"/>
        <w:numPr>
          <w:ilvl w:val="0"/>
          <w:numId w:val="77"/>
        </w:numPr>
        <w:tabs>
          <w:tab w:val="left" w:pos="887"/>
        </w:tabs>
        <w:spacing w:before="139" w:line="235" w:lineRule="auto"/>
        <w:ind w:left="886" w:right="1295"/>
        <w:rPr>
          <w:sz w:val="20"/>
        </w:rPr>
      </w:pPr>
      <w:r>
        <w:rPr>
          <w:color w:val="5E5E5E"/>
          <w:sz w:val="20"/>
        </w:rPr>
        <w:t>NeFoyer et désinfecter la cellule sanitaire.  Pour cela</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170"/>
        </w:tabs>
        <w:spacing w:before="82" w:line="235" w:lineRule="auto"/>
        <w:ind w:left="1169" w:right="1295"/>
        <w:rPr>
          <w:sz w:val="20"/>
        </w:rPr>
      </w:pPr>
      <w:r>
        <w:rPr>
          <w:color w:val="5E5E5E"/>
          <w:sz w:val="20"/>
        </w:rPr>
        <w:t xml:space="preserve">sor7r de la cellule sanitaire l’ensemble </w:t>
      </w:r>
      <w:r>
        <w:rPr>
          <w:color w:val="5E5E5E"/>
          <w:spacing w:val="-6"/>
          <w:sz w:val="20"/>
        </w:rPr>
        <w:t xml:space="preserve">du </w:t>
      </w:r>
      <w:r>
        <w:rPr>
          <w:color w:val="5E5E5E"/>
          <w:sz w:val="20"/>
        </w:rPr>
        <w:t>matériel et le stocker à l’intérieur</w:t>
      </w:r>
      <w:r>
        <w:rPr>
          <w:color w:val="5E5E5E"/>
          <w:spacing w:val="-8"/>
          <w:sz w:val="20"/>
        </w:rPr>
        <w:t xml:space="preserve"> </w:t>
      </w:r>
      <w:r>
        <w:rPr>
          <w:color w:val="5E5E5E"/>
          <w:sz w:val="20"/>
        </w:rPr>
        <w:t>;</w:t>
      </w:r>
    </w:p>
    <w:p w:rsidR="001A20F5" w:rsidRDefault="00C337BE">
      <w:pPr>
        <w:pStyle w:val="Paragraphedeliste"/>
        <w:numPr>
          <w:ilvl w:val="1"/>
          <w:numId w:val="77"/>
        </w:numPr>
        <w:tabs>
          <w:tab w:val="left" w:pos="1170"/>
        </w:tabs>
        <w:spacing w:before="78" w:line="244" w:lineRule="auto"/>
        <w:ind w:left="1169" w:right="1295"/>
        <w:rPr>
          <w:sz w:val="20"/>
        </w:rPr>
      </w:pPr>
      <w:r>
        <w:rPr>
          <w:color w:val="5E5E5E"/>
          <w:sz w:val="20"/>
        </w:rPr>
        <w:t xml:space="preserve">déposer ces matériels sur un plan de travail réservé pour accueillir le matériel </w:t>
      </w:r>
      <w:r>
        <w:rPr>
          <w:color w:val="5E5E5E"/>
          <w:spacing w:val="-4"/>
          <w:sz w:val="20"/>
        </w:rPr>
        <w:t xml:space="preserve">non </w:t>
      </w:r>
      <w:r>
        <w:rPr>
          <w:color w:val="5E5E5E"/>
          <w:sz w:val="20"/>
        </w:rPr>
        <w:t>désinfecté</w:t>
      </w:r>
      <w:r>
        <w:rPr>
          <w:color w:val="5E5E5E"/>
          <w:spacing w:val="-1"/>
          <w:sz w:val="20"/>
        </w:rPr>
        <w:t xml:space="preserve"> </w:t>
      </w:r>
      <w:r>
        <w:rPr>
          <w:color w:val="5E5E5E"/>
          <w:sz w:val="20"/>
        </w:rPr>
        <w:t>;</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2"/>
          <w:numId w:val="77"/>
        </w:numPr>
        <w:tabs>
          <w:tab w:val="left" w:pos="1285"/>
        </w:tabs>
        <w:spacing w:before="104" w:line="235" w:lineRule="auto"/>
        <w:ind w:left="1284"/>
        <w:rPr>
          <w:sz w:val="20"/>
        </w:rPr>
      </w:pPr>
      <w:r>
        <w:rPr>
          <w:color w:val="5E5E5E"/>
          <w:sz w:val="20"/>
        </w:rPr>
        <w:t>réaliser les point 2 à 6 du protocole périodique rela7f à la cellule</w:t>
      </w:r>
      <w:r>
        <w:rPr>
          <w:color w:val="5E5E5E"/>
          <w:spacing w:val="-3"/>
          <w:sz w:val="20"/>
        </w:rPr>
        <w:t xml:space="preserve"> </w:t>
      </w:r>
      <w:r>
        <w:rPr>
          <w:color w:val="5E5E5E"/>
          <w:sz w:val="20"/>
        </w:rPr>
        <w:t>sanitaire.</w:t>
      </w:r>
    </w:p>
    <w:p w:rsidR="001A20F5" w:rsidRDefault="00C337BE">
      <w:pPr>
        <w:pStyle w:val="Corpsdetexte"/>
        <w:spacing w:before="78" w:line="254" w:lineRule="auto"/>
        <w:ind w:left="1285"/>
        <w:jc w:val="both"/>
      </w:pPr>
      <w:r>
        <w:rPr>
          <w:color w:val="5E5E5E"/>
        </w:rPr>
        <w:t>Il convient de procéder en commençant par le   plafond   et   en   descendant   progres</w:t>
      </w:r>
      <w:r>
        <w:rPr>
          <w:color w:val="5E5E5E"/>
          <w:w w:val="33"/>
        </w:rPr>
        <w:t xml:space="preserve">-­‐ </w:t>
      </w:r>
      <w:r>
        <w:rPr>
          <w:color w:val="5E5E5E"/>
        </w:rPr>
        <w:t xml:space="preserve">sivement sur les parois. Ne pas oublier les 7roirs et l’intérieur des placards. Bien </w:t>
      </w:r>
      <w:r>
        <w:rPr>
          <w:color w:val="5E5E5E"/>
        </w:rPr>
        <w:t>insister sur le support de brancard. Terminer par le sol.</w:t>
      </w:r>
    </w:p>
    <w:p w:rsidR="001A20F5" w:rsidRDefault="00C337BE">
      <w:pPr>
        <w:pStyle w:val="Paragraphedeliste"/>
        <w:numPr>
          <w:ilvl w:val="1"/>
          <w:numId w:val="77"/>
        </w:numPr>
        <w:tabs>
          <w:tab w:val="left" w:pos="1173"/>
        </w:tabs>
        <w:spacing w:before="100" w:line="244" w:lineRule="auto"/>
        <w:ind w:left="1172" w:right="1295"/>
        <w:rPr>
          <w:sz w:val="20"/>
        </w:rPr>
      </w:pPr>
      <w:r>
        <w:rPr>
          <w:color w:val="5E5E5E"/>
          <w:sz w:val="20"/>
        </w:rPr>
        <w:br w:type="column"/>
      </w:r>
      <w:r>
        <w:rPr>
          <w:color w:val="5E5E5E"/>
          <w:sz w:val="20"/>
        </w:rPr>
        <w:lastRenderedPageBreak/>
        <w:t xml:space="preserve">neFoyer et désinfecter le matériel qui a été </w:t>
      </w:r>
      <w:r>
        <w:rPr>
          <w:color w:val="5E5E5E"/>
          <w:spacing w:val="5"/>
          <w:sz w:val="20"/>
        </w:rPr>
        <w:t xml:space="preserve">préalablement </w:t>
      </w:r>
      <w:r>
        <w:rPr>
          <w:color w:val="5E5E5E"/>
          <w:spacing w:val="3"/>
          <w:sz w:val="20"/>
        </w:rPr>
        <w:t xml:space="preserve">stocké hors de la </w:t>
      </w:r>
      <w:r>
        <w:rPr>
          <w:color w:val="5E5E5E"/>
          <w:spacing w:val="5"/>
          <w:sz w:val="20"/>
        </w:rPr>
        <w:t xml:space="preserve">cellule </w:t>
      </w:r>
      <w:r>
        <w:rPr>
          <w:color w:val="5E5E5E"/>
          <w:sz w:val="20"/>
        </w:rPr>
        <w:t>sanitaire</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173"/>
        </w:tabs>
        <w:spacing w:before="73" w:line="244" w:lineRule="auto"/>
        <w:ind w:left="1172" w:right="1295"/>
        <w:rPr>
          <w:sz w:val="20"/>
        </w:rPr>
      </w:pPr>
      <w:r>
        <w:rPr>
          <w:color w:val="5E5E5E"/>
          <w:sz w:val="20"/>
        </w:rPr>
        <w:t>réintégrer l’ensemble du matériel neFoyé et désinfecté à l’intérieur en ayant vériﬁé leur état de fo</w:t>
      </w:r>
      <w:r>
        <w:rPr>
          <w:color w:val="5E5E5E"/>
          <w:sz w:val="20"/>
        </w:rPr>
        <w:t>nc7onnement</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173"/>
        </w:tabs>
        <w:spacing w:before="76" w:line="235" w:lineRule="auto"/>
        <w:ind w:left="1172" w:right="1295"/>
        <w:rPr>
          <w:sz w:val="20"/>
        </w:rPr>
      </w:pPr>
      <w:r>
        <w:pict>
          <v:shape id="_x0000_s1689" type="#_x0000_t202" style="position:absolute;left:0;text-align:left;margin-left:113.4pt;margin-top:51.85pt;width:358.35pt;height:22.75pt;z-index:252136448;mso-position-horizontal-relative:page" fillcolor="#bfbfbf" stroked="f">
            <v:fill opacity=".5"/>
            <v:textbox inset="0,0,0,0">
              <w:txbxContent>
                <w:p w:rsidR="001A20F5" w:rsidRDefault="00C337BE">
                  <w:pPr>
                    <w:spacing w:before="114"/>
                    <w:ind w:left="100"/>
                    <w:rPr>
                      <w:rFonts w:ascii="Trebuchet MS"/>
                      <w:i/>
                      <w:sz w:val="20"/>
                    </w:rPr>
                  </w:pPr>
                  <w:r>
                    <w:rPr>
                      <w:rFonts w:ascii="Arial"/>
                      <w:color w:val="5E5E5E"/>
                      <w:sz w:val="20"/>
                    </w:rPr>
                    <w:t xml:space="preserve">Techniques des </w:t>
                  </w:r>
                  <w:r>
                    <w:rPr>
                      <w:rFonts w:ascii="Trebuchet MS"/>
                      <w:i/>
                      <w:color w:val="5E5E5E"/>
                      <w:sz w:val="20"/>
                    </w:rPr>
                    <w:t>deux seaux</w:t>
                  </w:r>
                </w:p>
              </w:txbxContent>
            </v:textbox>
            <w10:wrap anchorx="page"/>
          </v:shape>
        </w:pict>
      </w:r>
      <w:r>
        <w:rPr>
          <w:color w:val="5E5E5E"/>
          <w:sz w:val="20"/>
        </w:rPr>
        <w:t>neFoyer et désinfecter la cabine de conduite comme indiqué au protocole</w:t>
      </w:r>
      <w:r>
        <w:rPr>
          <w:color w:val="5E5E5E"/>
          <w:spacing w:val="-3"/>
          <w:sz w:val="20"/>
        </w:rPr>
        <w:t xml:space="preserve"> </w:t>
      </w:r>
      <w:r>
        <w:rPr>
          <w:color w:val="5E5E5E"/>
          <w:sz w:val="20"/>
        </w:rPr>
        <w:t>périodique.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2"/>
        <w:rPr>
          <w:sz w:val="15"/>
        </w:rPr>
      </w:pPr>
    </w:p>
    <w:tbl>
      <w:tblPr>
        <w:tblStyle w:val="TableNormal"/>
        <w:tblW w:w="0" w:type="auto"/>
        <w:tblInd w:w="16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640"/>
        <w:gridCol w:w="5526"/>
      </w:tblGrid>
      <w:tr w:rsidR="001A20F5">
        <w:trPr>
          <w:trHeight w:val="594"/>
        </w:trPr>
        <w:tc>
          <w:tcPr>
            <w:tcW w:w="1640" w:type="dxa"/>
            <w:tcBorders>
              <w:top w:val="nil"/>
              <w:left w:val="nil"/>
            </w:tcBorders>
            <w:shd w:val="clear" w:color="auto" w:fill="FF2D21"/>
          </w:tcPr>
          <w:p w:rsidR="001A20F5" w:rsidRDefault="00C337BE">
            <w:pPr>
              <w:pStyle w:val="TableParagraph"/>
              <w:spacing w:before="79" w:line="254" w:lineRule="auto"/>
              <w:ind w:left="85" w:right="46"/>
              <w:rPr>
                <w:rFonts w:ascii="Arial"/>
                <w:sz w:val="18"/>
              </w:rPr>
            </w:pPr>
            <w:r>
              <w:rPr>
                <w:rFonts w:ascii="Arial"/>
                <w:color w:val="5E5E5E"/>
                <w:w w:val="105"/>
                <w:sz w:val="18"/>
              </w:rPr>
              <w:t>Seau de lavage ou rouge</w:t>
            </w:r>
          </w:p>
        </w:tc>
        <w:tc>
          <w:tcPr>
            <w:tcW w:w="5526" w:type="dxa"/>
            <w:tcBorders>
              <w:top w:val="nil"/>
              <w:right w:val="nil"/>
            </w:tcBorders>
          </w:tcPr>
          <w:p w:rsidR="001A20F5" w:rsidRDefault="00C337BE">
            <w:pPr>
              <w:pStyle w:val="TableParagraph"/>
              <w:spacing w:before="79" w:line="254" w:lineRule="auto"/>
              <w:ind w:left="85"/>
              <w:rPr>
                <w:rFonts w:ascii="Arial" w:hAnsi="Arial"/>
                <w:sz w:val="18"/>
              </w:rPr>
            </w:pPr>
            <w:r>
              <w:rPr>
                <w:rFonts w:ascii="Arial" w:hAnsi="Arial"/>
                <w:color w:val="5E5E5E"/>
                <w:sz w:val="18"/>
              </w:rPr>
              <w:t>Préparer dans un seau une solution de détergent-désinfectant en respectant la dilution prescrite par le fournisseur</w:t>
            </w:r>
          </w:p>
        </w:tc>
      </w:tr>
      <w:tr w:rsidR="001A20F5">
        <w:trPr>
          <w:trHeight w:val="594"/>
        </w:trPr>
        <w:tc>
          <w:tcPr>
            <w:tcW w:w="1640" w:type="dxa"/>
            <w:tcBorders>
              <w:left w:val="nil"/>
              <w:bottom w:val="nil"/>
            </w:tcBorders>
            <w:shd w:val="clear" w:color="auto" w:fill="499BC9"/>
          </w:tcPr>
          <w:p w:rsidR="001A20F5" w:rsidRDefault="00C337BE">
            <w:pPr>
              <w:pStyle w:val="TableParagraph"/>
              <w:spacing w:before="79" w:line="254" w:lineRule="auto"/>
              <w:ind w:left="85" w:right="46"/>
              <w:rPr>
                <w:rFonts w:ascii="Arial" w:hAnsi="Arial"/>
                <w:sz w:val="18"/>
              </w:rPr>
            </w:pPr>
            <w:r>
              <w:rPr>
                <w:rFonts w:ascii="Arial" w:hAnsi="Arial"/>
                <w:color w:val="5E5E5E"/>
                <w:w w:val="105"/>
                <w:sz w:val="18"/>
              </w:rPr>
              <w:t>Seau de rinçage ou bleu</w:t>
            </w:r>
          </w:p>
        </w:tc>
        <w:tc>
          <w:tcPr>
            <w:tcW w:w="5526" w:type="dxa"/>
            <w:tcBorders>
              <w:right w:val="nil"/>
            </w:tcBorders>
          </w:tcPr>
          <w:p w:rsidR="001A20F5" w:rsidRDefault="00C337BE">
            <w:pPr>
              <w:pStyle w:val="TableParagraph"/>
              <w:spacing w:before="79" w:line="254" w:lineRule="auto"/>
              <w:ind w:left="85" w:right="432"/>
              <w:rPr>
                <w:rFonts w:ascii="Arial" w:hAnsi="Arial"/>
                <w:sz w:val="18"/>
              </w:rPr>
            </w:pPr>
            <w:r>
              <w:rPr>
                <w:rFonts w:ascii="Arial" w:hAnsi="Arial"/>
                <w:color w:val="5E5E5E"/>
                <w:w w:val="105"/>
                <w:sz w:val="18"/>
              </w:rPr>
              <w:t>Remplir</w:t>
            </w:r>
            <w:r>
              <w:rPr>
                <w:rFonts w:ascii="Arial" w:hAnsi="Arial"/>
                <w:color w:val="5E5E5E"/>
                <w:spacing w:val="-10"/>
                <w:w w:val="105"/>
                <w:sz w:val="18"/>
              </w:rPr>
              <w:t xml:space="preserve"> </w:t>
            </w:r>
            <w:r>
              <w:rPr>
                <w:rFonts w:ascii="Arial" w:hAnsi="Arial"/>
                <w:color w:val="5E5E5E"/>
                <w:w w:val="105"/>
                <w:sz w:val="18"/>
              </w:rPr>
              <w:t>un</w:t>
            </w:r>
            <w:r>
              <w:rPr>
                <w:rFonts w:ascii="Arial" w:hAnsi="Arial"/>
                <w:color w:val="5E5E5E"/>
                <w:spacing w:val="-9"/>
                <w:w w:val="105"/>
                <w:sz w:val="18"/>
              </w:rPr>
              <w:t xml:space="preserve"> </w:t>
            </w:r>
            <w:r>
              <w:rPr>
                <w:rFonts w:ascii="Arial" w:hAnsi="Arial"/>
                <w:color w:val="5E5E5E"/>
                <w:w w:val="105"/>
                <w:sz w:val="18"/>
              </w:rPr>
              <w:t>seau</w:t>
            </w:r>
            <w:r>
              <w:rPr>
                <w:rFonts w:ascii="Arial" w:hAnsi="Arial"/>
                <w:color w:val="5E5E5E"/>
                <w:spacing w:val="-9"/>
                <w:w w:val="105"/>
                <w:sz w:val="18"/>
              </w:rPr>
              <w:t xml:space="preserve"> </w:t>
            </w:r>
            <w:r>
              <w:rPr>
                <w:rFonts w:ascii="Arial" w:hAnsi="Arial"/>
                <w:color w:val="5E5E5E"/>
                <w:w w:val="105"/>
                <w:sz w:val="18"/>
              </w:rPr>
              <w:t>d’une</w:t>
            </w:r>
            <w:r>
              <w:rPr>
                <w:rFonts w:ascii="Arial" w:hAnsi="Arial"/>
                <w:color w:val="5E5E5E"/>
                <w:spacing w:val="-9"/>
                <w:w w:val="105"/>
                <w:sz w:val="18"/>
              </w:rPr>
              <w:t xml:space="preserve"> </w:t>
            </w:r>
            <w:r>
              <w:rPr>
                <w:rFonts w:ascii="Arial" w:hAnsi="Arial"/>
                <w:color w:val="5E5E5E"/>
                <w:w w:val="105"/>
                <w:sz w:val="18"/>
              </w:rPr>
              <w:t>autre</w:t>
            </w:r>
            <w:r>
              <w:rPr>
                <w:rFonts w:ascii="Arial" w:hAnsi="Arial"/>
                <w:color w:val="5E5E5E"/>
                <w:spacing w:val="-9"/>
                <w:w w:val="105"/>
                <w:sz w:val="18"/>
              </w:rPr>
              <w:t xml:space="preserve"> </w:t>
            </w:r>
            <w:r>
              <w:rPr>
                <w:rFonts w:ascii="Arial" w:hAnsi="Arial"/>
                <w:color w:val="5E5E5E"/>
                <w:w w:val="105"/>
                <w:sz w:val="18"/>
              </w:rPr>
              <w:t>couleur</w:t>
            </w:r>
            <w:r>
              <w:rPr>
                <w:rFonts w:ascii="Arial" w:hAnsi="Arial"/>
                <w:color w:val="5E5E5E"/>
                <w:spacing w:val="-9"/>
                <w:w w:val="105"/>
                <w:sz w:val="18"/>
              </w:rPr>
              <w:t xml:space="preserve"> </w:t>
            </w:r>
            <w:r>
              <w:rPr>
                <w:rFonts w:ascii="Arial" w:hAnsi="Arial"/>
                <w:color w:val="5E5E5E"/>
                <w:w w:val="105"/>
                <w:sz w:val="18"/>
              </w:rPr>
              <w:t>avec</w:t>
            </w:r>
            <w:r>
              <w:rPr>
                <w:rFonts w:ascii="Arial" w:hAnsi="Arial"/>
                <w:color w:val="5E5E5E"/>
                <w:spacing w:val="-9"/>
                <w:w w:val="105"/>
                <w:sz w:val="18"/>
              </w:rPr>
              <w:t xml:space="preserve"> </w:t>
            </w:r>
            <w:r>
              <w:rPr>
                <w:rFonts w:ascii="Arial" w:hAnsi="Arial"/>
                <w:color w:val="5E5E5E"/>
                <w:w w:val="105"/>
                <w:sz w:val="18"/>
              </w:rPr>
              <w:t>de</w:t>
            </w:r>
            <w:r>
              <w:rPr>
                <w:rFonts w:ascii="Arial" w:hAnsi="Arial"/>
                <w:color w:val="5E5E5E"/>
                <w:spacing w:val="-9"/>
                <w:w w:val="105"/>
                <w:sz w:val="18"/>
              </w:rPr>
              <w:t xml:space="preserve"> </w:t>
            </w:r>
            <w:r>
              <w:rPr>
                <w:rFonts w:ascii="Arial" w:hAnsi="Arial"/>
                <w:color w:val="5E5E5E"/>
                <w:w w:val="105"/>
                <w:sz w:val="18"/>
              </w:rPr>
              <w:t>l’eau</w:t>
            </w:r>
            <w:r>
              <w:rPr>
                <w:rFonts w:ascii="Arial" w:hAnsi="Arial"/>
                <w:color w:val="5E5E5E"/>
                <w:spacing w:val="-9"/>
                <w:w w:val="105"/>
                <w:sz w:val="18"/>
              </w:rPr>
              <w:t xml:space="preserve"> </w:t>
            </w:r>
            <w:r>
              <w:rPr>
                <w:rFonts w:ascii="Arial" w:hAnsi="Arial"/>
                <w:color w:val="5E5E5E"/>
                <w:w w:val="105"/>
                <w:sz w:val="18"/>
              </w:rPr>
              <w:t>propre</w:t>
            </w:r>
            <w:r>
              <w:rPr>
                <w:rFonts w:ascii="Arial" w:hAnsi="Arial"/>
                <w:color w:val="5E5E5E"/>
                <w:spacing w:val="-9"/>
                <w:w w:val="105"/>
                <w:sz w:val="18"/>
              </w:rPr>
              <w:t xml:space="preserve"> </w:t>
            </w:r>
            <w:r>
              <w:rPr>
                <w:rFonts w:ascii="Arial" w:hAnsi="Arial"/>
                <w:color w:val="5E5E5E"/>
                <w:w w:val="105"/>
                <w:sz w:val="18"/>
              </w:rPr>
              <w:t>du réseau.</w:t>
            </w:r>
          </w:p>
        </w:tc>
      </w:tr>
      <w:tr w:rsidR="001A20F5">
        <w:trPr>
          <w:trHeight w:val="594"/>
        </w:trPr>
        <w:tc>
          <w:tcPr>
            <w:tcW w:w="1640" w:type="dxa"/>
            <w:tcBorders>
              <w:top w:val="nil"/>
              <w:left w:val="nil"/>
            </w:tcBorders>
            <w:shd w:val="clear" w:color="auto" w:fill="FF2D21"/>
          </w:tcPr>
          <w:p w:rsidR="001A20F5" w:rsidRDefault="00C337BE">
            <w:pPr>
              <w:pStyle w:val="TableParagraph"/>
              <w:spacing w:before="74" w:line="254" w:lineRule="auto"/>
              <w:ind w:left="85" w:right="46"/>
              <w:rPr>
                <w:rFonts w:ascii="Arial"/>
                <w:sz w:val="18"/>
              </w:rPr>
            </w:pPr>
            <w:r>
              <w:rPr>
                <w:rFonts w:ascii="Arial"/>
                <w:color w:val="5E5E5E"/>
                <w:w w:val="105"/>
                <w:sz w:val="18"/>
              </w:rPr>
              <w:t>Seau de lavage ou rouge</w:t>
            </w:r>
          </w:p>
        </w:tc>
        <w:tc>
          <w:tcPr>
            <w:tcW w:w="5526" w:type="dxa"/>
            <w:tcBorders>
              <w:right w:val="nil"/>
            </w:tcBorders>
          </w:tcPr>
          <w:p w:rsidR="001A20F5" w:rsidRDefault="001A20F5">
            <w:pPr>
              <w:pStyle w:val="TableParagraph"/>
              <w:spacing w:before="3"/>
              <w:ind w:left="0"/>
              <w:rPr>
                <w:sz w:val="16"/>
              </w:rPr>
            </w:pPr>
          </w:p>
          <w:p w:rsidR="001A20F5" w:rsidRDefault="00C337BE">
            <w:pPr>
              <w:pStyle w:val="TableParagraph"/>
              <w:spacing w:before="0"/>
              <w:ind w:left="85"/>
              <w:rPr>
                <w:rFonts w:ascii="Arial" w:hAnsi="Arial"/>
                <w:sz w:val="18"/>
              </w:rPr>
            </w:pPr>
            <w:r>
              <w:rPr>
                <w:rFonts w:ascii="Arial" w:hAnsi="Arial"/>
                <w:color w:val="5E5E5E"/>
                <w:w w:val="105"/>
                <w:sz w:val="18"/>
              </w:rPr>
              <w:t>Tremper la frange et la fixer à l’extrémité du balai.</w:t>
            </w:r>
          </w:p>
        </w:tc>
      </w:tr>
    </w:tbl>
    <w:p w:rsidR="001A20F5" w:rsidRDefault="00C337BE">
      <w:pPr>
        <w:spacing w:before="79" w:line="254" w:lineRule="auto"/>
        <w:ind w:left="1767" w:right="2369"/>
        <w:rPr>
          <w:rFonts w:ascii="Arial" w:hAnsi="Arial"/>
          <w:sz w:val="18"/>
        </w:rPr>
      </w:pPr>
      <w:r>
        <w:rPr>
          <w:rFonts w:ascii="Arial" w:hAnsi="Arial"/>
          <w:color w:val="5E5E5E"/>
          <w:sz w:val="18"/>
        </w:rPr>
        <w:t>Nettoyer le sol de la cellule sanitaire en commençant par le fond et terminant vers l’extérieur, en déplaçant la frange en faisant des « S ».</w:t>
      </w:r>
    </w:p>
    <w:p w:rsidR="001A20F5" w:rsidRDefault="001A20F5">
      <w:pPr>
        <w:pStyle w:val="Corpsdetexte"/>
        <w:spacing w:before="7"/>
        <w:rPr>
          <w:rFonts w:ascii="Arial"/>
          <w:sz w:val="6"/>
        </w:rPr>
      </w:pPr>
    </w:p>
    <w:tbl>
      <w:tblPr>
        <w:tblStyle w:val="TableNormal"/>
        <w:tblW w:w="0" w:type="auto"/>
        <w:tblInd w:w="16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640"/>
        <w:gridCol w:w="5526"/>
      </w:tblGrid>
      <w:tr w:rsidR="001A20F5">
        <w:trPr>
          <w:trHeight w:val="594"/>
        </w:trPr>
        <w:tc>
          <w:tcPr>
            <w:tcW w:w="1640" w:type="dxa"/>
            <w:tcBorders>
              <w:left w:val="nil"/>
            </w:tcBorders>
            <w:shd w:val="clear" w:color="auto" w:fill="499BC9"/>
          </w:tcPr>
          <w:p w:rsidR="001A20F5" w:rsidRDefault="00C337BE">
            <w:pPr>
              <w:pStyle w:val="TableParagraph"/>
              <w:spacing w:before="79" w:line="254" w:lineRule="auto"/>
              <w:ind w:left="85" w:right="46"/>
              <w:rPr>
                <w:rFonts w:ascii="Arial" w:hAnsi="Arial"/>
                <w:sz w:val="18"/>
              </w:rPr>
            </w:pPr>
            <w:r>
              <w:rPr>
                <w:rFonts w:ascii="Arial" w:hAnsi="Arial"/>
                <w:color w:val="5E5E5E"/>
                <w:w w:val="105"/>
                <w:sz w:val="18"/>
              </w:rPr>
              <w:t>Seau de rinçage ou bleu</w:t>
            </w:r>
          </w:p>
        </w:tc>
        <w:tc>
          <w:tcPr>
            <w:tcW w:w="5526" w:type="dxa"/>
            <w:tcBorders>
              <w:right w:val="nil"/>
            </w:tcBorders>
          </w:tcPr>
          <w:p w:rsidR="001A20F5" w:rsidRDefault="001A20F5">
            <w:pPr>
              <w:pStyle w:val="TableParagraph"/>
              <w:spacing w:before="3"/>
              <w:ind w:left="0"/>
              <w:rPr>
                <w:rFonts w:ascii="Arial"/>
                <w:sz w:val="17"/>
              </w:rPr>
            </w:pPr>
          </w:p>
          <w:p w:rsidR="001A20F5" w:rsidRDefault="00C337BE">
            <w:pPr>
              <w:pStyle w:val="TableParagraph"/>
              <w:spacing w:before="0"/>
              <w:ind w:left="85"/>
              <w:rPr>
                <w:rFonts w:ascii="Arial" w:hAnsi="Arial"/>
                <w:sz w:val="18"/>
              </w:rPr>
            </w:pPr>
            <w:r>
              <w:rPr>
                <w:rFonts w:ascii="Arial" w:hAnsi="Arial"/>
                <w:color w:val="5E5E5E"/>
                <w:sz w:val="18"/>
              </w:rPr>
              <w:t>Essorer la frange, autant de fois que cela est nécessaire</w:t>
            </w:r>
          </w:p>
        </w:tc>
      </w:tr>
      <w:tr w:rsidR="001A20F5">
        <w:trPr>
          <w:trHeight w:val="594"/>
        </w:trPr>
        <w:tc>
          <w:tcPr>
            <w:tcW w:w="1640" w:type="dxa"/>
            <w:tcBorders>
              <w:left w:val="nil"/>
            </w:tcBorders>
            <w:shd w:val="clear" w:color="auto" w:fill="FF2D21"/>
          </w:tcPr>
          <w:p w:rsidR="001A20F5" w:rsidRDefault="00C337BE">
            <w:pPr>
              <w:pStyle w:val="TableParagraph"/>
              <w:spacing w:before="79" w:line="254" w:lineRule="auto"/>
              <w:ind w:left="85" w:right="46"/>
              <w:rPr>
                <w:rFonts w:ascii="Arial"/>
                <w:sz w:val="18"/>
              </w:rPr>
            </w:pPr>
            <w:r>
              <w:rPr>
                <w:rFonts w:ascii="Arial"/>
                <w:color w:val="5E5E5E"/>
                <w:w w:val="105"/>
                <w:sz w:val="18"/>
              </w:rPr>
              <w:t>Seau de lavage ou rouge</w:t>
            </w:r>
          </w:p>
        </w:tc>
        <w:tc>
          <w:tcPr>
            <w:tcW w:w="5526" w:type="dxa"/>
            <w:tcBorders>
              <w:right w:val="nil"/>
            </w:tcBorders>
          </w:tcPr>
          <w:p w:rsidR="001A20F5" w:rsidRDefault="001A20F5">
            <w:pPr>
              <w:pStyle w:val="TableParagraph"/>
              <w:spacing w:before="3"/>
              <w:ind w:left="0"/>
              <w:rPr>
                <w:rFonts w:ascii="Arial"/>
                <w:sz w:val="17"/>
              </w:rPr>
            </w:pPr>
          </w:p>
          <w:p w:rsidR="001A20F5" w:rsidRDefault="00C337BE">
            <w:pPr>
              <w:pStyle w:val="TableParagraph"/>
              <w:spacing w:before="0"/>
              <w:ind w:left="85"/>
              <w:rPr>
                <w:rFonts w:ascii="Arial"/>
                <w:sz w:val="18"/>
              </w:rPr>
            </w:pPr>
            <w:r>
              <w:rPr>
                <w:rFonts w:ascii="Arial"/>
                <w:color w:val="5E5E5E"/>
                <w:w w:val="105"/>
                <w:sz w:val="18"/>
              </w:rPr>
              <w:t>Tremper la frange</w:t>
            </w:r>
          </w:p>
        </w:tc>
      </w:tr>
      <w:tr w:rsidR="001A20F5">
        <w:trPr>
          <w:trHeight w:val="594"/>
        </w:trPr>
        <w:tc>
          <w:tcPr>
            <w:tcW w:w="1640" w:type="dxa"/>
            <w:tcBorders>
              <w:left w:val="nil"/>
            </w:tcBorders>
            <w:shd w:val="clear" w:color="auto" w:fill="499BC9"/>
          </w:tcPr>
          <w:p w:rsidR="001A20F5" w:rsidRDefault="00C337BE">
            <w:pPr>
              <w:pStyle w:val="TableParagraph"/>
              <w:spacing w:before="79" w:line="254" w:lineRule="auto"/>
              <w:ind w:left="85" w:right="46"/>
              <w:rPr>
                <w:rFonts w:ascii="Arial" w:hAnsi="Arial"/>
                <w:sz w:val="18"/>
              </w:rPr>
            </w:pPr>
            <w:r>
              <w:rPr>
                <w:rFonts w:ascii="Arial" w:hAnsi="Arial"/>
                <w:color w:val="5E5E5E"/>
                <w:w w:val="105"/>
                <w:sz w:val="18"/>
              </w:rPr>
              <w:t>Seau de rinçage ou bleu</w:t>
            </w:r>
          </w:p>
        </w:tc>
        <w:tc>
          <w:tcPr>
            <w:tcW w:w="5526" w:type="dxa"/>
            <w:tcBorders>
              <w:right w:val="nil"/>
            </w:tcBorders>
          </w:tcPr>
          <w:p w:rsidR="001A20F5" w:rsidRDefault="00C337BE">
            <w:pPr>
              <w:pStyle w:val="TableParagraph"/>
              <w:spacing w:before="79" w:line="254" w:lineRule="auto"/>
              <w:ind w:left="85"/>
              <w:rPr>
                <w:rFonts w:ascii="Arial" w:hAnsi="Arial"/>
                <w:sz w:val="18"/>
              </w:rPr>
            </w:pPr>
            <w:r>
              <w:rPr>
                <w:rFonts w:ascii="Arial" w:hAnsi="Arial"/>
                <w:color w:val="5E5E5E"/>
                <w:sz w:val="18"/>
              </w:rPr>
              <w:t>Dès que l’eau devient suffisamment trouble, le vider et le remplir d’eau claire.</w:t>
            </w:r>
          </w:p>
        </w:tc>
      </w:tr>
    </w:tbl>
    <w:p w:rsidR="001A20F5" w:rsidRDefault="00C337BE">
      <w:pPr>
        <w:spacing w:before="80"/>
        <w:ind w:left="1767"/>
        <w:rPr>
          <w:rFonts w:ascii="Arial" w:hAnsi="Arial"/>
          <w:sz w:val="18"/>
        </w:rPr>
      </w:pPr>
      <w:r>
        <w:pict>
          <v:group id="_x0000_s1686" style="position:absolute;left:0;text-align:left;margin-left:113.4pt;margin-top:18.8pt;width:358.35pt;height:.5pt;z-index:-251183104;mso-wrap-distance-left:0;mso-wrap-distance-right:0;mso-position-horizontal-relative:page;mso-position-vertical-relative:text" coordorigin="2268,376" coordsize="7167,10">
            <v:line id="_x0000_s1688" style="position:absolute" from="2268,381" to="3908,381" strokecolor="#bfbfbf" strokeweight=".5pt"/>
            <v:line id="_x0000_s1687" style="position:absolute" from="3908,381" to="9434,381" strokecolor="#bfbfbf" strokeweight=".5pt"/>
            <w10:wrap type="topAndBottom" anchorx="page"/>
          </v:group>
        </w:pict>
      </w:r>
      <w:r>
        <w:rPr>
          <w:rFonts w:ascii="Arial" w:hAnsi="Arial"/>
          <w:color w:val="5E5E5E"/>
          <w:sz w:val="18"/>
        </w:rPr>
        <w:t>Renouveller les étapes des points 4 à 7 autant que nécessaire.</w:t>
      </w:r>
    </w:p>
    <w:p w:rsidR="001A20F5" w:rsidRDefault="00C337BE">
      <w:pPr>
        <w:spacing w:before="50" w:line="254" w:lineRule="auto"/>
        <w:ind w:left="1767" w:right="2369"/>
        <w:rPr>
          <w:rFonts w:ascii="Arial" w:hAnsi="Arial"/>
          <w:sz w:val="18"/>
        </w:rPr>
      </w:pPr>
      <w:r>
        <w:rPr>
          <w:rFonts w:ascii="Arial" w:hAnsi="Arial"/>
          <w:color w:val="5E5E5E"/>
          <w:sz w:val="18"/>
        </w:rPr>
        <w:t>Vider les deux seaux, les rincer, essorer et rincer la frange, au besoin la laver en machine à laver, séparément de tout linge, et laisser sécher le tout.</w:t>
      </w:r>
    </w:p>
    <w:p w:rsidR="001A20F5" w:rsidRDefault="001A20F5">
      <w:pPr>
        <w:pStyle w:val="Corpsdetexte"/>
        <w:rPr>
          <w:rFonts w:ascii="Arial"/>
        </w:rPr>
      </w:pPr>
    </w:p>
    <w:p w:rsidR="001A20F5" w:rsidRDefault="00C337BE">
      <w:pPr>
        <w:pStyle w:val="Corpsdetexte"/>
        <w:rPr>
          <w:rFonts w:ascii="Arial"/>
          <w:sz w:val="14"/>
        </w:rPr>
      </w:pPr>
      <w:r>
        <w:pict>
          <v:shape id="_x0000_s1685" style="position:absolute;margin-left:56.7pt;margin-top:10.5pt;width:228.9pt;height:.1pt;z-index:-251182080;mso-wrap-distance-left:0;mso-wrap-distance-right:0;mso-position-horizontal-relative:page" coordorigin="1134,210" coordsize="4578,0" path="m1134,210r4578,e" filled="f" strokecolor="#7f7f7f" strokeweight="1pt">
            <v:path arrowok="t"/>
            <w10:wrap type="topAndBottom" anchorx="page"/>
          </v:shape>
        </w:pict>
      </w:r>
      <w:r>
        <w:pict>
          <v:shape id="_x0000_s1684" style="position:absolute;margin-left:309.7pt;margin-top:10.5pt;width:228.9pt;height:.1pt;z-index:-251181056;mso-wrap-distance-left:0;mso-wrap-distance-right:0;mso-position-horizontal-relative:page" coordorigin="6194,210" coordsize="4578,0" path="m6194,210r4578,e" filled="f" strokecolor="#7f7f7f" strokeweight="1pt">
            <v:path arrowok="t"/>
            <w10:wrap type="topAndBottom" anchorx="page"/>
          </v:shape>
        </w:pict>
      </w:r>
    </w:p>
    <w:p w:rsidR="001A20F5" w:rsidRDefault="001A20F5">
      <w:pPr>
        <w:rPr>
          <w:rFonts w:ascii="Arial"/>
          <w:sz w:val="14"/>
        </w:rPr>
        <w:sectPr w:rsidR="001A20F5" w:rsidSect="00757B83">
          <w:type w:val="continuous"/>
          <w:pgSz w:w="11910" w:h="16840"/>
          <w:pgMar w:top="260" w:right="120" w:bottom="280" w:left="580" w:header="720" w:footer="720" w:gutter="0"/>
          <w:cols w:space="720"/>
        </w:sectPr>
      </w:pPr>
    </w:p>
    <w:p w:rsidR="001A20F5" w:rsidRDefault="00C337BE">
      <w:pPr>
        <w:pStyle w:val="Titre4"/>
        <w:spacing w:before="118"/>
        <w:jc w:val="both"/>
      </w:pPr>
      <w:r>
        <w:rPr>
          <w:color w:val="7F7F7F"/>
        </w:rPr>
        <w:t>Risques &amp; contraintes</w:t>
      </w:r>
    </w:p>
    <w:p w:rsidR="001A20F5" w:rsidRDefault="00C337BE">
      <w:pPr>
        <w:pStyle w:val="Corpsdetexte"/>
        <w:spacing w:before="141" w:line="254" w:lineRule="auto"/>
        <w:ind w:left="553"/>
        <w:jc w:val="both"/>
      </w:pPr>
      <w:r>
        <w:rPr>
          <w:color w:val="5E5E5E"/>
        </w:rPr>
        <w:t>Les désinfectants peuvent être irritants pour la peau et le</w:t>
      </w:r>
      <w:r>
        <w:rPr>
          <w:color w:val="5E5E5E"/>
        </w:rPr>
        <w:t xml:space="preserve">s muqueuses (yeux). Il est donc nécessaire de </w:t>
      </w:r>
      <w:r>
        <w:rPr>
          <w:color w:val="5E5E5E"/>
          <w:spacing w:val="-4"/>
        </w:rPr>
        <w:t xml:space="preserve">porter </w:t>
      </w:r>
      <w:r>
        <w:rPr>
          <w:color w:val="5E5E5E"/>
        </w:rPr>
        <w:t xml:space="preserve">des gants appropriés (gants à usage unique pour </w:t>
      </w:r>
      <w:r>
        <w:rPr>
          <w:color w:val="5E5E5E"/>
          <w:spacing w:val="-6"/>
        </w:rPr>
        <w:t xml:space="preserve">un </w:t>
      </w:r>
      <w:r>
        <w:rPr>
          <w:color w:val="5E5E5E"/>
        </w:rPr>
        <w:t xml:space="preserve">usage court, à mancheFes longues, sans </w:t>
      </w:r>
      <w:r>
        <w:rPr>
          <w:color w:val="5E5E5E"/>
          <w:spacing w:val="-3"/>
        </w:rPr>
        <w:t xml:space="preserve">immersion  </w:t>
      </w:r>
      <w:r>
        <w:rPr>
          <w:color w:val="5E5E5E"/>
        </w:rPr>
        <w:t xml:space="preserve">dans la solu7on, sinon, porter des gants de </w:t>
      </w:r>
      <w:r>
        <w:rPr>
          <w:color w:val="5E5E5E"/>
          <w:spacing w:val="-3"/>
        </w:rPr>
        <w:t xml:space="preserve">ménage), </w:t>
      </w:r>
      <w:r>
        <w:rPr>
          <w:color w:val="5E5E5E"/>
        </w:rPr>
        <w:t>des luneFes de protec7on, une blouse de protec7on</w:t>
      </w:r>
      <w:r>
        <w:rPr>
          <w:color w:val="5E5E5E"/>
        </w:rPr>
        <w:t>, un masque de protec7on respiratoire</w:t>
      </w:r>
      <w:r>
        <w:rPr>
          <w:color w:val="5E5E5E"/>
          <w:spacing w:val="-6"/>
        </w:rPr>
        <w:t xml:space="preserve"> </w:t>
      </w:r>
      <w:r>
        <w:rPr>
          <w:color w:val="5E5E5E"/>
        </w:rPr>
        <w:t>éventuellement.</w:t>
      </w:r>
    </w:p>
    <w:p w:rsidR="001A20F5" w:rsidRDefault="00C337BE">
      <w:pPr>
        <w:pStyle w:val="Corpsdetexte"/>
        <w:spacing w:before="108" w:line="254" w:lineRule="auto"/>
        <w:ind w:left="553"/>
        <w:jc w:val="both"/>
      </w:pPr>
      <w:r>
        <w:rPr>
          <w:color w:val="5E5E5E"/>
        </w:rPr>
        <w:t>En cas de contact avec les yeux, laver abondamment sous l’eau et consulter un médecin.</w:t>
      </w:r>
    </w:p>
    <w:p w:rsidR="001A20F5" w:rsidRDefault="00C337BE">
      <w:pPr>
        <w:pStyle w:val="Corpsdetexte"/>
        <w:spacing w:before="102" w:line="254" w:lineRule="auto"/>
        <w:ind w:left="553"/>
        <w:jc w:val="both"/>
      </w:pPr>
      <w:r>
        <w:rPr>
          <w:color w:val="5E5E5E"/>
        </w:rPr>
        <w:t>En cas d’inges7on, il est impéra7f de consulter immédiatement un médecin et de lui montrer l’emballage ou l’é7queFe du produit.</w:t>
      </w:r>
    </w:p>
    <w:p w:rsidR="001A20F5" w:rsidRDefault="00C337BE">
      <w:pPr>
        <w:pStyle w:val="Corpsdetexte"/>
        <w:spacing w:before="104"/>
        <w:ind w:left="553"/>
        <w:jc w:val="both"/>
      </w:pPr>
      <w:r>
        <w:rPr>
          <w:color w:val="5E5E5E"/>
        </w:rPr>
        <w:t>Ne pas mélanger les diﬀérents produits entre eux.</w:t>
      </w:r>
    </w:p>
    <w:p w:rsidR="001A20F5" w:rsidRDefault="00C337BE">
      <w:pPr>
        <w:pStyle w:val="Corpsdetexte"/>
        <w:spacing w:before="116" w:line="254" w:lineRule="auto"/>
        <w:ind w:left="553"/>
        <w:jc w:val="both"/>
      </w:pPr>
      <w:r>
        <w:rPr>
          <w:color w:val="5E5E5E"/>
        </w:rPr>
        <w:t>Pour les solu7ons en pulvérisateur, ne pas respirer l’aérosol issu de la pulvé</w:t>
      </w:r>
      <w:r>
        <w:rPr>
          <w:color w:val="5E5E5E"/>
        </w:rPr>
        <w:t>risa7on.</w:t>
      </w:r>
    </w:p>
    <w:p w:rsidR="001A20F5" w:rsidRDefault="00C337BE">
      <w:pPr>
        <w:pStyle w:val="Corpsdetexte"/>
        <w:spacing w:before="102" w:line="254" w:lineRule="auto"/>
        <w:ind w:left="553"/>
        <w:jc w:val="both"/>
      </w:pPr>
      <w:r>
        <w:rPr>
          <w:color w:val="5E5E5E"/>
        </w:rPr>
        <w:t>Ne jamais pulvériser sur du matériel électrique (DAE, aspirateur de mucosités).</w:t>
      </w:r>
    </w:p>
    <w:p w:rsidR="001A20F5" w:rsidRDefault="00C337BE">
      <w:pPr>
        <w:pStyle w:val="Titre4"/>
        <w:spacing w:before="118"/>
        <w:ind w:left="441"/>
      </w:pPr>
      <w:r>
        <w:br w:type="column"/>
      </w:r>
      <w:r>
        <w:rPr>
          <w:color w:val="7F7F7F"/>
        </w:rPr>
        <w:lastRenderedPageBreak/>
        <w:t>Evaluation</w:t>
      </w:r>
    </w:p>
    <w:p w:rsidR="001A20F5" w:rsidRDefault="00C337BE">
      <w:pPr>
        <w:pStyle w:val="Corpsdetexte"/>
        <w:spacing w:before="221"/>
        <w:ind w:left="441"/>
        <w:jc w:val="both"/>
      </w:pPr>
      <w:r>
        <w:rPr>
          <w:color w:val="5E5E5E"/>
        </w:rPr>
        <w:t>Les p</w:t>
      </w:r>
      <w:r>
        <w:rPr>
          <w:color w:val="5E5E5E"/>
          <w:spacing w:val="-4"/>
        </w:rPr>
        <w:t>r</w:t>
      </w:r>
      <w:r>
        <w:rPr>
          <w:color w:val="5E5E5E"/>
        </w:rPr>
        <w:t>océdu</w:t>
      </w:r>
      <w:r>
        <w:rPr>
          <w:color w:val="5E5E5E"/>
          <w:spacing w:val="-3"/>
        </w:rPr>
        <w:t>r</w:t>
      </w:r>
      <w:r>
        <w:rPr>
          <w:color w:val="5E5E5E"/>
        </w:rPr>
        <w:t>es de n</w:t>
      </w:r>
      <w:r>
        <w:rPr>
          <w:color w:val="5E5E5E"/>
          <w:spacing w:val="-2"/>
        </w:rPr>
        <w:t>e</w:t>
      </w:r>
      <w:r>
        <w:rPr>
          <w:color w:val="5E5E5E"/>
          <w:spacing w:val="-2"/>
          <w:w w:val="138"/>
        </w:rPr>
        <w:t>F</w:t>
      </w:r>
      <w:r>
        <w:rPr>
          <w:color w:val="5E5E5E"/>
          <w:spacing w:val="-2"/>
        </w:rPr>
        <w:t>o</w:t>
      </w:r>
      <w:r>
        <w:rPr>
          <w:color w:val="5E5E5E"/>
          <w:spacing w:val="-4"/>
        </w:rPr>
        <w:t>y</w:t>
      </w:r>
      <w:r>
        <w:rPr>
          <w:color w:val="5E5E5E"/>
        </w:rPr>
        <w:t>a</w:t>
      </w:r>
      <w:r>
        <w:rPr>
          <w:color w:val="5E5E5E"/>
          <w:spacing w:val="-2"/>
        </w:rPr>
        <w:t>g</w:t>
      </w:r>
      <w:r>
        <w:rPr>
          <w:color w:val="5E5E5E"/>
        </w:rPr>
        <w:t>e</w:t>
      </w:r>
      <w:r>
        <w:rPr>
          <w:color w:val="5E5E5E"/>
          <w:w w:val="33"/>
        </w:rPr>
        <w:t>-­‐</w:t>
      </w:r>
      <w:r>
        <w:rPr>
          <w:color w:val="5E5E5E"/>
        </w:rPr>
        <w:t>dési</w:t>
      </w:r>
      <w:r>
        <w:rPr>
          <w:color w:val="5E5E5E"/>
          <w:spacing w:val="-2"/>
        </w:rPr>
        <w:t>n</w:t>
      </w:r>
      <w:r>
        <w:rPr>
          <w:color w:val="5E5E5E"/>
          <w:spacing w:val="-5"/>
        </w:rPr>
        <w:t>f</w:t>
      </w:r>
      <w:r>
        <w:rPr>
          <w:color w:val="5E5E5E"/>
        </w:rPr>
        <w:t>ec</w:t>
      </w:r>
      <w:r>
        <w:rPr>
          <w:color w:val="5E5E5E"/>
          <w:w w:val="109"/>
        </w:rPr>
        <w:t>7</w:t>
      </w:r>
      <w:r>
        <w:rPr>
          <w:color w:val="5E5E5E"/>
        </w:rPr>
        <w:t>on so</w:t>
      </w:r>
      <w:r>
        <w:rPr>
          <w:color w:val="5E5E5E"/>
          <w:spacing w:val="-2"/>
        </w:rPr>
        <w:t>n</w:t>
      </w:r>
      <w:r>
        <w:rPr>
          <w:color w:val="5E5E5E"/>
        </w:rPr>
        <w:t>t :</w:t>
      </w:r>
    </w:p>
    <w:p w:rsidR="001A20F5" w:rsidRDefault="00C337BE">
      <w:pPr>
        <w:pStyle w:val="Paragraphedeliste"/>
        <w:numPr>
          <w:ilvl w:val="0"/>
          <w:numId w:val="77"/>
        </w:numPr>
        <w:tabs>
          <w:tab w:val="left" w:pos="889"/>
        </w:tabs>
        <w:spacing w:before="115" w:line="244" w:lineRule="auto"/>
        <w:ind w:right="1295"/>
        <w:rPr>
          <w:sz w:val="20"/>
        </w:rPr>
      </w:pPr>
      <w:r>
        <w:rPr>
          <w:color w:val="5E5E5E"/>
          <w:sz w:val="20"/>
        </w:rPr>
        <w:t xml:space="preserve">écrites dans un document à la disposi7on </w:t>
      </w:r>
      <w:r>
        <w:rPr>
          <w:color w:val="5E5E5E"/>
          <w:spacing w:val="-6"/>
          <w:sz w:val="20"/>
        </w:rPr>
        <w:t xml:space="preserve">de </w:t>
      </w:r>
      <w:r>
        <w:rPr>
          <w:color w:val="5E5E5E"/>
          <w:sz w:val="20"/>
        </w:rPr>
        <w:t xml:space="preserve">toutes les personnes suscep7bles de réaliser ce type </w:t>
      </w:r>
      <w:r>
        <w:rPr>
          <w:color w:val="5E5E5E"/>
          <w:spacing w:val="-3"/>
          <w:sz w:val="20"/>
        </w:rPr>
        <w:t>d’ac7on</w:t>
      </w:r>
      <w:r>
        <w:rPr>
          <w:color w:val="5E5E5E"/>
          <w:sz w:val="20"/>
        </w:rPr>
        <w:t xml:space="preserve"> ;</w:t>
      </w:r>
    </w:p>
    <w:p w:rsidR="001A20F5" w:rsidRDefault="00C337BE">
      <w:pPr>
        <w:pStyle w:val="Paragraphedeliste"/>
        <w:numPr>
          <w:ilvl w:val="0"/>
          <w:numId w:val="77"/>
        </w:numPr>
        <w:tabs>
          <w:tab w:val="left" w:pos="889"/>
        </w:tabs>
        <w:spacing w:before="73"/>
        <w:rPr>
          <w:sz w:val="20"/>
        </w:rPr>
      </w:pPr>
      <w:r>
        <w:rPr>
          <w:color w:val="5E5E5E"/>
          <w:sz w:val="20"/>
        </w:rPr>
        <w:t>mises à jour</w:t>
      </w:r>
      <w:r>
        <w:rPr>
          <w:color w:val="5E5E5E"/>
          <w:spacing w:val="-1"/>
          <w:sz w:val="20"/>
        </w:rPr>
        <w:t xml:space="preserve"> </w:t>
      </w:r>
      <w:r>
        <w:rPr>
          <w:color w:val="5E5E5E"/>
          <w:sz w:val="20"/>
        </w:rPr>
        <w:t>régulièrement.</w:t>
      </w:r>
    </w:p>
    <w:p w:rsidR="001A20F5" w:rsidRDefault="001A20F5">
      <w:pPr>
        <w:pStyle w:val="Corpsdetexte"/>
        <w:spacing w:before="10"/>
        <w:rPr>
          <w:sz w:val="30"/>
        </w:rPr>
      </w:pPr>
    </w:p>
    <w:p w:rsidR="001A20F5" w:rsidRDefault="00C337BE">
      <w:pPr>
        <w:pStyle w:val="Corpsdetexte"/>
        <w:spacing w:line="254" w:lineRule="auto"/>
        <w:ind w:left="441" w:right="1011"/>
        <w:jc w:val="both"/>
      </w:pPr>
      <w:r>
        <w:rPr>
          <w:color w:val="5E5E5E"/>
        </w:rPr>
        <w:t>Ces procédures doivent donc être respectées et des ﬁches de suivi ou d’enregistrement de l’entre7en des véhicules ou des locaux doivent être créées et renseignées c</w:t>
      </w:r>
      <w:r>
        <w:rPr>
          <w:color w:val="5E5E5E"/>
        </w:rPr>
        <w:t>onvenablement chaque fois qu’une ac7on de  ne</w:t>
      </w:r>
      <w:r>
        <w:rPr>
          <w:color w:val="5E5E5E"/>
          <w:w w:val="138"/>
        </w:rPr>
        <w:t>F</w:t>
      </w:r>
      <w:r>
        <w:rPr>
          <w:color w:val="5E5E5E"/>
        </w:rPr>
        <w:t>oyage</w:t>
      </w:r>
      <w:r>
        <w:rPr>
          <w:color w:val="5E5E5E"/>
          <w:w w:val="33"/>
        </w:rPr>
        <w:t>-­‐</w:t>
      </w:r>
      <w:r>
        <w:rPr>
          <w:color w:val="5E5E5E"/>
        </w:rPr>
        <w:t>désinfec</w:t>
      </w:r>
      <w:r>
        <w:rPr>
          <w:color w:val="5E5E5E"/>
          <w:w w:val="109"/>
        </w:rPr>
        <w:t>7</w:t>
      </w:r>
      <w:r>
        <w:rPr>
          <w:color w:val="5E5E5E"/>
        </w:rPr>
        <w:t>on  est  menée.  Sur  ces  ﬁches ﬁgurent :</w:t>
      </w:r>
    </w:p>
    <w:p w:rsidR="001A20F5" w:rsidRDefault="00C337BE">
      <w:pPr>
        <w:pStyle w:val="Paragraphedeliste"/>
        <w:numPr>
          <w:ilvl w:val="0"/>
          <w:numId w:val="77"/>
        </w:numPr>
        <w:tabs>
          <w:tab w:val="left" w:pos="889"/>
        </w:tabs>
        <w:spacing w:before="111" w:line="235" w:lineRule="auto"/>
        <w:ind w:right="1295"/>
        <w:jc w:val="left"/>
        <w:rPr>
          <w:sz w:val="20"/>
        </w:rPr>
      </w:pPr>
      <w:r>
        <w:rPr>
          <w:color w:val="5E5E5E"/>
          <w:sz w:val="20"/>
        </w:rPr>
        <w:t xml:space="preserve">le nom du local ou le type de véhicule et </w:t>
      </w:r>
      <w:r>
        <w:rPr>
          <w:color w:val="5E5E5E"/>
          <w:spacing w:val="-5"/>
          <w:sz w:val="20"/>
        </w:rPr>
        <w:t xml:space="preserve">son </w:t>
      </w:r>
      <w:r>
        <w:rPr>
          <w:color w:val="5E5E5E"/>
          <w:sz w:val="20"/>
        </w:rPr>
        <w:t>immatricula7on ;</w:t>
      </w:r>
    </w:p>
    <w:p w:rsidR="001A20F5" w:rsidRDefault="00C337BE">
      <w:pPr>
        <w:pStyle w:val="Paragraphedeliste"/>
        <w:numPr>
          <w:ilvl w:val="0"/>
          <w:numId w:val="77"/>
        </w:numPr>
        <w:tabs>
          <w:tab w:val="left" w:pos="889"/>
        </w:tabs>
        <w:spacing w:before="78"/>
        <w:jc w:val="left"/>
        <w:rPr>
          <w:sz w:val="20"/>
        </w:rPr>
      </w:pPr>
      <w:r>
        <w:rPr>
          <w:color w:val="5E5E5E"/>
          <w:sz w:val="20"/>
        </w:rPr>
        <w:t>le type de protocole réalisé</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889"/>
        </w:tabs>
        <w:jc w:val="left"/>
        <w:rPr>
          <w:sz w:val="20"/>
        </w:rPr>
      </w:pPr>
      <w:r>
        <w:rPr>
          <w:color w:val="5E5E5E"/>
          <w:sz w:val="20"/>
        </w:rPr>
        <w:t>la d</w:t>
      </w:r>
      <w:r>
        <w:rPr>
          <w:color w:val="5E5E5E"/>
          <w:spacing w:val="-2"/>
          <w:sz w:val="20"/>
        </w:rPr>
        <w:t>a</w:t>
      </w:r>
      <w:r>
        <w:rPr>
          <w:color w:val="5E5E5E"/>
          <w:spacing w:val="-3"/>
          <w:sz w:val="20"/>
        </w:rPr>
        <w:t>t</w:t>
      </w:r>
      <w:r>
        <w:rPr>
          <w:color w:val="5E5E5E"/>
          <w:sz w:val="20"/>
        </w:rPr>
        <w:t xml:space="preserve">e </w:t>
      </w:r>
      <w:r>
        <w:rPr>
          <w:color w:val="5E5E5E"/>
          <w:spacing w:val="-2"/>
          <w:sz w:val="20"/>
        </w:rPr>
        <w:t>e</w:t>
      </w:r>
      <w:r>
        <w:rPr>
          <w:color w:val="5E5E5E"/>
          <w:sz w:val="20"/>
        </w:rPr>
        <w:t>t l’heu</w:t>
      </w:r>
      <w:r>
        <w:rPr>
          <w:color w:val="5E5E5E"/>
          <w:spacing w:val="-3"/>
          <w:sz w:val="20"/>
        </w:rPr>
        <w:t>r</w:t>
      </w:r>
      <w:r>
        <w:rPr>
          <w:color w:val="5E5E5E"/>
          <w:sz w:val="20"/>
        </w:rPr>
        <w:t xml:space="preserve">e de </w:t>
      </w:r>
      <w:r>
        <w:rPr>
          <w:color w:val="5E5E5E"/>
          <w:spacing w:val="-3"/>
          <w:sz w:val="20"/>
        </w:rPr>
        <w:t>r</w:t>
      </w:r>
      <w:r>
        <w:rPr>
          <w:color w:val="5E5E5E"/>
          <w:sz w:val="20"/>
        </w:rPr>
        <w:t>éalis</w:t>
      </w:r>
      <w:r>
        <w:rPr>
          <w:color w:val="5E5E5E"/>
          <w:spacing w:val="-2"/>
          <w:sz w:val="20"/>
        </w:rPr>
        <w:t>a</w:t>
      </w:r>
      <w:r>
        <w:rPr>
          <w:color w:val="5E5E5E"/>
          <w:w w:val="109"/>
          <w:sz w:val="20"/>
        </w:rPr>
        <w:t>7</w:t>
      </w:r>
      <w:r>
        <w:rPr>
          <w:color w:val="5E5E5E"/>
          <w:sz w:val="20"/>
        </w:rPr>
        <w:t>on celui</w:t>
      </w:r>
      <w:r>
        <w:rPr>
          <w:color w:val="5E5E5E"/>
          <w:w w:val="33"/>
          <w:sz w:val="20"/>
        </w:rPr>
        <w:t>-­‐</w:t>
      </w:r>
      <w:r>
        <w:rPr>
          <w:color w:val="5E5E5E"/>
          <w:sz w:val="20"/>
        </w:rPr>
        <w:t>ci</w:t>
      </w:r>
      <w:r>
        <w:rPr>
          <w:color w:val="5E5E5E"/>
          <w:spacing w:val="-1"/>
          <w:sz w:val="20"/>
        </w:rPr>
        <w:t xml:space="preserve"> </w:t>
      </w:r>
      <w:r>
        <w:rPr>
          <w:color w:val="5E5E5E"/>
          <w:sz w:val="20"/>
        </w:rPr>
        <w:t>;</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C337BE">
      <w:pPr>
        <w:pStyle w:val="Paragraphedeliste"/>
        <w:numPr>
          <w:ilvl w:val="1"/>
          <w:numId w:val="77"/>
        </w:numPr>
        <w:tabs>
          <w:tab w:val="left" w:pos="1001"/>
        </w:tabs>
        <w:spacing w:before="104" w:line="235" w:lineRule="auto"/>
        <w:ind w:right="6355"/>
        <w:jc w:val="left"/>
        <w:rPr>
          <w:sz w:val="20"/>
        </w:rPr>
      </w:pPr>
      <w:r>
        <w:rPr>
          <w:color w:val="5E5E5E"/>
          <w:sz w:val="20"/>
        </w:rPr>
        <w:t xml:space="preserve">le nom et la signature de la personne qui </w:t>
      </w:r>
      <w:r>
        <w:rPr>
          <w:color w:val="5E5E5E"/>
          <w:spacing w:val="-13"/>
          <w:sz w:val="20"/>
        </w:rPr>
        <w:t xml:space="preserve">a </w:t>
      </w:r>
      <w:r>
        <w:rPr>
          <w:color w:val="5E5E5E"/>
          <w:sz w:val="20"/>
        </w:rPr>
        <w:t>réalisé</w:t>
      </w:r>
      <w:r>
        <w:rPr>
          <w:color w:val="5E5E5E"/>
          <w:spacing w:val="-1"/>
          <w:sz w:val="20"/>
        </w:rPr>
        <w:t xml:space="preserve"> </w:t>
      </w:r>
      <w:r>
        <w:rPr>
          <w:color w:val="5E5E5E"/>
          <w:sz w:val="20"/>
        </w:rPr>
        <w:t>l’opéra7on.</w:t>
      </w:r>
    </w:p>
    <w:p w:rsidR="001A20F5" w:rsidRDefault="001A20F5">
      <w:pPr>
        <w:pStyle w:val="Corpsdetexte"/>
        <w:spacing w:before="7"/>
        <w:rPr>
          <w:sz w:val="32"/>
        </w:rPr>
      </w:pPr>
    </w:p>
    <w:p w:rsidR="001A20F5" w:rsidRDefault="00C337BE">
      <w:pPr>
        <w:pStyle w:val="Corpsdetexte"/>
        <w:spacing w:line="254" w:lineRule="auto"/>
        <w:ind w:left="553" w:right="6071"/>
        <w:jc w:val="both"/>
      </w:pPr>
      <w:r>
        <w:rPr>
          <w:color w:val="5E5E5E"/>
        </w:rPr>
        <w:t>Régulièrement, l’autorité d’emploi met à jour les procédures d’u7lisa7on du matériel de neFoyage et du suivi, et vise les ﬁches de suivi d’entre7en.</w:t>
      </w:r>
    </w:p>
    <w:p w:rsidR="001A20F5" w:rsidRDefault="001A20F5">
      <w:pPr>
        <w:pStyle w:val="Corpsdetexte"/>
        <w:rPr>
          <w:sz w:val="24"/>
        </w:rPr>
      </w:pPr>
    </w:p>
    <w:p w:rsidR="001A20F5" w:rsidRDefault="00C337BE">
      <w:pPr>
        <w:pStyle w:val="Corpsdetexte"/>
        <w:spacing w:before="171" w:line="254" w:lineRule="auto"/>
        <w:ind w:left="553" w:right="5991"/>
      </w:pPr>
      <w:r>
        <w:rPr>
          <w:color w:val="5E5E5E"/>
        </w:rPr>
        <w:t>Lors  de  la  réalisa</w:t>
      </w:r>
      <w:r>
        <w:rPr>
          <w:color w:val="5E5E5E"/>
          <w:w w:val="109"/>
        </w:rPr>
        <w:t>7</w:t>
      </w:r>
      <w:r>
        <w:rPr>
          <w:color w:val="5E5E5E"/>
        </w:rPr>
        <w:t>on  des  opéra</w:t>
      </w:r>
      <w:r>
        <w:rPr>
          <w:color w:val="5E5E5E"/>
          <w:w w:val="109"/>
        </w:rPr>
        <w:t>7</w:t>
      </w:r>
      <w:r>
        <w:rPr>
          <w:color w:val="5E5E5E"/>
        </w:rPr>
        <w:t>ons  de  désinfec</w:t>
      </w:r>
      <w:r>
        <w:rPr>
          <w:color w:val="5E5E5E"/>
          <w:w w:val="109"/>
        </w:rPr>
        <w:t>7</w:t>
      </w:r>
      <w:r>
        <w:rPr>
          <w:color w:val="5E5E5E"/>
        </w:rPr>
        <w:t>on</w:t>
      </w:r>
      <w:r>
        <w:rPr>
          <w:color w:val="5E5E5E"/>
          <w:w w:val="33"/>
        </w:rPr>
        <w:t xml:space="preserve">-­‐ </w:t>
      </w:r>
      <w:r>
        <w:rPr>
          <w:color w:val="5E5E5E"/>
        </w:rPr>
        <w:t>entre7en, la personne :</w:t>
      </w:r>
    </w:p>
    <w:p w:rsidR="001A20F5" w:rsidRDefault="00C337BE">
      <w:pPr>
        <w:pStyle w:val="Paragraphedeliste"/>
        <w:numPr>
          <w:ilvl w:val="1"/>
          <w:numId w:val="77"/>
        </w:numPr>
        <w:tabs>
          <w:tab w:val="left" w:pos="1001"/>
        </w:tabs>
        <w:spacing w:before="102"/>
        <w:jc w:val="left"/>
        <w:rPr>
          <w:sz w:val="20"/>
        </w:rPr>
      </w:pPr>
      <w:r>
        <w:rPr>
          <w:color w:val="5E5E5E"/>
          <w:sz w:val="20"/>
        </w:rPr>
        <w:t>porte les équipements</w:t>
      </w:r>
      <w:r>
        <w:rPr>
          <w:color w:val="5E5E5E"/>
          <w:sz w:val="20"/>
        </w:rPr>
        <w:t xml:space="preserve"> de protec7on adaptés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59" w:line="235" w:lineRule="auto"/>
        <w:ind w:right="6355"/>
        <w:jc w:val="left"/>
        <w:rPr>
          <w:sz w:val="20"/>
        </w:rPr>
      </w:pPr>
      <w:r>
        <w:rPr>
          <w:color w:val="5E5E5E"/>
          <w:sz w:val="20"/>
        </w:rPr>
        <w:t>respecte les procédures de neFoyage et de désinfec7on adaptées à la situa7on ;</w:t>
      </w:r>
    </w:p>
    <w:p w:rsidR="001A20F5" w:rsidRDefault="00C337BE">
      <w:pPr>
        <w:pStyle w:val="Paragraphedeliste"/>
        <w:numPr>
          <w:ilvl w:val="1"/>
          <w:numId w:val="77"/>
        </w:numPr>
        <w:tabs>
          <w:tab w:val="left" w:pos="1001"/>
        </w:tabs>
        <w:spacing w:before="82" w:line="235" w:lineRule="auto"/>
        <w:ind w:right="6355"/>
        <w:jc w:val="left"/>
        <w:rPr>
          <w:sz w:val="20"/>
        </w:rPr>
      </w:pPr>
      <w:r>
        <w:rPr>
          <w:color w:val="5E5E5E"/>
          <w:sz w:val="20"/>
        </w:rPr>
        <w:t>u7lise correctement les détergents et les désinfectants</w:t>
      </w:r>
      <w:r>
        <w:rPr>
          <w:color w:val="5E5E5E"/>
          <w:spacing w:val="-1"/>
          <w:sz w:val="20"/>
        </w:rPr>
        <w:t xml:space="preserve"> </w:t>
      </w:r>
      <w:r>
        <w:rPr>
          <w:color w:val="5E5E5E"/>
          <w:sz w:val="20"/>
        </w:rPr>
        <w:t>employés.</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N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683" style="position:absolute;left:0;text-align:left;z-index:252141568;mso-position-horizontal-relative:page" from="56.7pt,42.7pt" to="538.6pt,42.7pt" strokecolor="#ffa93a" strokeweight="1pt">
            <w10:wrap anchorx="page"/>
          </v:line>
        </w:pict>
      </w:r>
      <w:bookmarkStart w:id="143" w:name="_TOC_250063"/>
      <w:r>
        <w:rPr>
          <w:color w:val="FFA93A"/>
        </w:rPr>
        <w:t>Nettoyage et désinfection du</w:t>
      </w:r>
      <w:r>
        <w:rPr>
          <w:color w:val="FFA93A"/>
          <w:spacing w:val="94"/>
        </w:rPr>
        <w:t xml:space="preserve"> </w:t>
      </w:r>
      <w:bookmarkEnd w:id="143"/>
      <w:r>
        <w:rPr>
          <w:color w:val="FFA93A"/>
        </w:rPr>
        <w:t>matériel</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right="5"/>
        <w:jc w:val="both"/>
      </w:pPr>
      <w:r>
        <w:rPr>
          <w:color w:val="5E5E5E"/>
        </w:rPr>
        <w:t>CeFe procédure est applicable pour les matériels de secours réu7lisables.</w:t>
      </w:r>
    </w:p>
    <w:p w:rsidR="001A20F5" w:rsidRDefault="00C337BE">
      <w:pPr>
        <w:pStyle w:val="Corpsdetexte"/>
        <w:spacing w:before="102" w:line="254" w:lineRule="auto"/>
        <w:ind w:left="553" w:right="5"/>
        <w:jc w:val="both"/>
      </w:pPr>
      <w:r>
        <w:rPr>
          <w:color w:val="5E5E5E"/>
        </w:rPr>
        <w:t xml:space="preserve">CeFe opéra7on doit être réalisée systéma7quement après la prise en charge d’une vic7me si le matériel </w:t>
      </w:r>
      <w:r>
        <w:rPr>
          <w:color w:val="5E5E5E"/>
          <w:spacing w:val="-11"/>
        </w:rPr>
        <w:t xml:space="preserve">a  </w:t>
      </w:r>
      <w:r>
        <w:rPr>
          <w:color w:val="5E5E5E"/>
        </w:rPr>
        <w:t xml:space="preserve">été mis en œuvre, ou de manière périodique </w:t>
      </w:r>
      <w:r>
        <w:rPr>
          <w:color w:val="5E5E5E"/>
          <w:spacing w:val="-5"/>
        </w:rPr>
        <w:t xml:space="preserve">(en </w:t>
      </w:r>
      <w:r>
        <w:rPr>
          <w:color w:val="5E5E5E"/>
          <w:spacing w:val="10"/>
        </w:rPr>
        <w:t xml:space="preserve">général </w:t>
      </w:r>
      <w:r>
        <w:rPr>
          <w:color w:val="5E5E5E"/>
          <w:spacing w:val="11"/>
        </w:rPr>
        <w:t xml:space="preserve">hebdomadaire), </w:t>
      </w:r>
      <w:r>
        <w:rPr>
          <w:color w:val="5E5E5E"/>
          <w:spacing w:val="8"/>
        </w:rPr>
        <w:t xml:space="preserve">lors </w:t>
      </w:r>
      <w:r>
        <w:rPr>
          <w:color w:val="5E5E5E"/>
          <w:spacing w:val="6"/>
        </w:rPr>
        <w:t xml:space="preserve">du </w:t>
      </w:r>
      <w:r>
        <w:rPr>
          <w:color w:val="5E5E5E"/>
          <w:spacing w:val="10"/>
        </w:rPr>
        <w:t xml:space="preserve">protocole </w:t>
      </w:r>
      <w:r>
        <w:rPr>
          <w:color w:val="5E5E5E"/>
          <w:spacing w:val="6"/>
        </w:rPr>
        <w:t xml:space="preserve">de </w:t>
      </w:r>
      <w:r>
        <w:rPr>
          <w:color w:val="5E5E5E"/>
        </w:rPr>
        <w:t>désinfec7on approfondi du véhicule</w:t>
      </w:r>
      <w:r>
        <w:rPr>
          <w:color w:val="5E5E5E"/>
          <w:spacing w:val="-3"/>
        </w:rPr>
        <w:t xml:space="preserve"> </w:t>
      </w:r>
      <w:r>
        <w:rPr>
          <w:color w:val="5E5E5E"/>
        </w:rPr>
        <w:t>sanitaire.</w:t>
      </w:r>
    </w:p>
    <w:p w:rsidR="001A20F5" w:rsidRDefault="001A20F5">
      <w:pPr>
        <w:pStyle w:val="Corpsdetexte"/>
      </w:pPr>
    </w:p>
    <w:p w:rsidR="001A20F5" w:rsidRDefault="001A20F5">
      <w:pPr>
        <w:pStyle w:val="Corpsdetexte"/>
        <w:rPr>
          <w:sz w:val="12"/>
        </w:rPr>
      </w:pPr>
    </w:p>
    <w:p w:rsidR="001A20F5" w:rsidRDefault="00C337BE">
      <w:pPr>
        <w:pStyle w:val="Corpsdetexte"/>
        <w:spacing w:line="20" w:lineRule="exact"/>
        <w:ind w:left="543" w:right="-58"/>
        <w:rPr>
          <w:sz w:val="2"/>
        </w:rPr>
      </w:pPr>
      <w:r>
        <w:rPr>
          <w:sz w:val="2"/>
        </w:rPr>
      </w:r>
      <w:r>
        <w:rPr>
          <w:sz w:val="2"/>
        </w:rPr>
        <w:pict>
          <v:group id="_x0000_s1681" style="width:228.9pt;height:1pt;mso-position-horizontal-relative:char;mso-position-vertical-relative:line" coordsize="4578,20">
            <v:line id="_x0000_s1682"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right="5"/>
        <w:jc w:val="both"/>
      </w:pPr>
      <w:r>
        <w:rPr>
          <w:color w:val="5E5E5E"/>
        </w:rPr>
        <w:t>Des infec7ons peuvent être transmises à la vic7me ou à l’intervenant secouriste par le biais de matériel non désinfecté à l’issue de son u7lisa7on.</w:t>
      </w:r>
    </w:p>
    <w:p w:rsidR="001A20F5" w:rsidRDefault="00C337BE">
      <w:pPr>
        <w:pStyle w:val="Corpsdetexte"/>
        <w:spacing w:before="103" w:line="254" w:lineRule="auto"/>
        <w:ind w:left="553"/>
        <w:jc w:val="both"/>
      </w:pPr>
      <w:r>
        <w:rPr>
          <w:color w:val="5E5E5E"/>
        </w:rPr>
        <w:t>Le neFoyage suivi de la désinf</w:t>
      </w:r>
      <w:r>
        <w:rPr>
          <w:color w:val="5E5E5E"/>
        </w:rPr>
        <w:t xml:space="preserve">ec7on permet d’assurer la propreté   microbiologique   du   </w:t>
      </w:r>
      <w:r>
        <w:rPr>
          <w:color w:val="5E5E5E"/>
          <w:w w:val="101"/>
        </w:rPr>
        <w:t>disposi7f</w:t>
      </w:r>
      <w:r>
        <w:rPr>
          <w:color w:val="5E5E5E"/>
        </w:rPr>
        <w:t xml:space="preserve">   médico</w:t>
      </w:r>
      <w:r>
        <w:rPr>
          <w:color w:val="5E5E5E"/>
          <w:w w:val="33"/>
        </w:rPr>
        <w:t xml:space="preserve">-­‐ </w:t>
      </w:r>
      <w:r>
        <w:rPr>
          <w:color w:val="5E5E5E"/>
        </w:rPr>
        <w:t>secouriste</w:t>
      </w:r>
    </w:p>
    <w:p w:rsidR="001A20F5" w:rsidRDefault="001A20F5">
      <w:pPr>
        <w:pStyle w:val="Corpsdetexte"/>
      </w:pPr>
    </w:p>
    <w:p w:rsidR="001A20F5" w:rsidRDefault="001A20F5">
      <w:pPr>
        <w:pStyle w:val="Corpsdetexte"/>
        <w:spacing w:before="9" w:after="1"/>
        <w:rPr>
          <w:sz w:val="11"/>
        </w:rPr>
      </w:pPr>
    </w:p>
    <w:p w:rsidR="001A20F5" w:rsidRDefault="00C337BE">
      <w:pPr>
        <w:pStyle w:val="Corpsdetexte"/>
        <w:spacing w:line="20" w:lineRule="exact"/>
        <w:ind w:left="543" w:right="-58"/>
        <w:rPr>
          <w:sz w:val="2"/>
        </w:rPr>
      </w:pPr>
      <w:r>
        <w:rPr>
          <w:sz w:val="2"/>
        </w:rPr>
      </w:r>
      <w:r>
        <w:rPr>
          <w:sz w:val="2"/>
        </w:rPr>
        <w:pict>
          <v:group id="_x0000_s1679" style="width:228.9pt;height:1pt;mso-position-horizontal-relative:char;mso-position-vertical-relative:line" coordsize="4578,20">
            <v:line id="_x0000_s168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line="254" w:lineRule="auto"/>
        <w:ind w:left="553"/>
      </w:pPr>
      <w:r>
        <w:rPr>
          <w:color w:val="5E5E5E"/>
        </w:rPr>
        <w:t>Aﬁn de réaliser le neFoyage et la désinfec7on du matériel, il convient d’avoir :</w:t>
      </w:r>
    </w:p>
    <w:p w:rsidR="001A20F5" w:rsidRDefault="00C337BE">
      <w:pPr>
        <w:pStyle w:val="Paragraphedeliste"/>
        <w:numPr>
          <w:ilvl w:val="1"/>
          <w:numId w:val="77"/>
        </w:numPr>
        <w:tabs>
          <w:tab w:val="left" w:pos="1001"/>
        </w:tabs>
        <w:spacing w:before="102"/>
        <w:jc w:val="left"/>
        <w:rPr>
          <w:sz w:val="20"/>
        </w:rPr>
      </w:pPr>
      <w:r>
        <w:rPr>
          <w:color w:val="5E5E5E"/>
          <w:sz w:val="20"/>
        </w:rPr>
        <w:t xml:space="preserve">un point </w:t>
      </w:r>
      <w:r>
        <w:rPr>
          <w:color w:val="5E5E5E"/>
          <w:spacing w:val="-3"/>
          <w:sz w:val="20"/>
        </w:rPr>
        <w:t xml:space="preserve">d’eau </w:t>
      </w:r>
      <w:r>
        <w:rPr>
          <w:color w:val="5E5E5E"/>
          <w:sz w:val="20"/>
        </w:rPr>
        <w:t>propre</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59" w:line="235" w:lineRule="auto"/>
        <w:ind w:right="289"/>
        <w:jc w:val="left"/>
        <w:rPr>
          <w:sz w:val="20"/>
        </w:rPr>
      </w:pPr>
      <w:r>
        <w:rPr>
          <w:color w:val="5E5E5E"/>
          <w:sz w:val="20"/>
        </w:rPr>
        <w:t xml:space="preserve">des gants non stériles à usage unique </w:t>
      </w:r>
      <w:r>
        <w:rPr>
          <w:color w:val="5E5E5E"/>
          <w:spacing w:val="-13"/>
          <w:sz w:val="20"/>
        </w:rPr>
        <w:t xml:space="preserve">à </w:t>
      </w:r>
      <w:r>
        <w:rPr>
          <w:color w:val="5E5E5E"/>
          <w:sz w:val="20"/>
        </w:rPr>
        <w:t>mancheFe longue ;</w:t>
      </w:r>
    </w:p>
    <w:p w:rsidR="001A20F5" w:rsidRDefault="00C337BE">
      <w:pPr>
        <w:pStyle w:val="Paragraphedeliste"/>
        <w:numPr>
          <w:ilvl w:val="1"/>
          <w:numId w:val="77"/>
        </w:numPr>
        <w:tabs>
          <w:tab w:val="left" w:pos="1001"/>
        </w:tabs>
        <w:spacing w:before="82" w:line="235" w:lineRule="auto"/>
        <w:ind w:right="281"/>
        <w:jc w:val="left"/>
        <w:rPr>
          <w:sz w:val="20"/>
        </w:rPr>
      </w:pPr>
      <w:r>
        <w:rPr>
          <w:color w:val="5E5E5E"/>
          <w:spacing w:val="4"/>
          <w:sz w:val="20"/>
        </w:rPr>
        <w:t xml:space="preserve">du </w:t>
      </w:r>
      <w:r>
        <w:rPr>
          <w:color w:val="5E5E5E"/>
          <w:spacing w:val="5"/>
          <w:sz w:val="20"/>
        </w:rPr>
        <w:t xml:space="preserve">savon </w:t>
      </w:r>
      <w:r>
        <w:rPr>
          <w:color w:val="5E5E5E"/>
          <w:spacing w:val="6"/>
          <w:sz w:val="20"/>
        </w:rPr>
        <w:t xml:space="preserve">liquide </w:t>
      </w:r>
      <w:r>
        <w:rPr>
          <w:color w:val="5E5E5E"/>
          <w:spacing w:val="5"/>
          <w:sz w:val="20"/>
        </w:rPr>
        <w:t xml:space="preserve">et/ou </w:t>
      </w:r>
      <w:r>
        <w:rPr>
          <w:color w:val="5E5E5E"/>
          <w:spacing w:val="4"/>
          <w:sz w:val="20"/>
        </w:rPr>
        <w:t xml:space="preserve">un </w:t>
      </w:r>
      <w:r>
        <w:rPr>
          <w:color w:val="5E5E5E"/>
          <w:spacing w:val="5"/>
          <w:sz w:val="20"/>
        </w:rPr>
        <w:t xml:space="preserve">système </w:t>
      </w:r>
      <w:r>
        <w:rPr>
          <w:color w:val="5E5E5E"/>
          <w:spacing w:val="8"/>
          <w:sz w:val="20"/>
        </w:rPr>
        <w:t xml:space="preserve">de </w:t>
      </w:r>
      <w:r>
        <w:rPr>
          <w:color w:val="5E5E5E"/>
          <w:sz w:val="20"/>
        </w:rPr>
        <w:t>distribu7on de gel pour l’an7sepsie des mains</w:t>
      </w:r>
      <w:r>
        <w:rPr>
          <w:color w:val="5E5E5E"/>
          <w:spacing w:val="-5"/>
          <w:sz w:val="20"/>
        </w:rPr>
        <w:t xml:space="preserve"> </w:t>
      </w:r>
      <w:r>
        <w:rPr>
          <w:color w:val="5E5E5E"/>
          <w:sz w:val="20"/>
        </w:rPr>
        <w:t>;</w:t>
      </w:r>
    </w:p>
    <w:p w:rsidR="001A20F5" w:rsidRDefault="00C337BE">
      <w:pPr>
        <w:pStyle w:val="Paragraphedeliste"/>
        <w:numPr>
          <w:ilvl w:val="1"/>
          <w:numId w:val="77"/>
        </w:numPr>
        <w:tabs>
          <w:tab w:val="left" w:pos="1001"/>
        </w:tabs>
        <w:spacing w:before="78"/>
        <w:jc w:val="left"/>
        <w:rPr>
          <w:sz w:val="20"/>
        </w:rPr>
      </w:pPr>
      <w:r>
        <w:rPr>
          <w:color w:val="5E5E5E"/>
          <w:sz w:val="20"/>
        </w:rPr>
        <w:t>un bac permeFant l’immersion du matériel</w:t>
      </w:r>
      <w:r>
        <w:rPr>
          <w:color w:val="5E5E5E"/>
          <w:spacing w:val="5"/>
          <w:sz w:val="20"/>
        </w:rPr>
        <w:t xml:space="preserve"> </w:t>
      </w:r>
      <w:r>
        <w:rPr>
          <w:color w:val="5E5E5E"/>
          <w:sz w:val="20"/>
        </w:rPr>
        <w:t>;</w:t>
      </w:r>
    </w:p>
    <w:p w:rsidR="001A20F5" w:rsidRDefault="00C337BE">
      <w:pPr>
        <w:pStyle w:val="Paragraphedeliste"/>
        <w:numPr>
          <w:ilvl w:val="1"/>
          <w:numId w:val="77"/>
        </w:numPr>
        <w:tabs>
          <w:tab w:val="left" w:pos="1001"/>
        </w:tabs>
        <w:jc w:val="left"/>
        <w:rPr>
          <w:sz w:val="20"/>
        </w:rPr>
      </w:pPr>
      <w:r>
        <w:rPr>
          <w:color w:val="5E5E5E"/>
          <w:sz w:val="20"/>
        </w:rPr>
        <w:t>deux plans de travail</w:t>
      </w:r>
      <w:r>
        <w:rPr>
          <w:color w:val="5E5E5E"/>
          <w:spacing w:val="-1"/>
          <w:sz w:val="20"/>
        </w:rPr>
        <w:t xml:space="preserve"> </w:t>
      </w:r>
      <w:r>
        <w:rPr>
          <w:color w:val="5E5E5E"/>
          <w:sz w:val="20"/>
        </w:rPr>
        <w:t>:</w:t>
      </w:r>
    </w:p>
    <w:p w:rsidR="001A20F5" w:rsidRDefault="00C337BE">
      <w:pPr>
        <w:pStyle w:val="Paragraphedeliste"/>
        <w:numPr>
          <w:ilvl w:val="2"/>
          <w:numId w:val="77"/>
        </w:numPr>
        <w:tabs>
          <w:tab w:val="left" w:pos="1285"/>
        </w:tabs>
        <w:ind w:left="1284" w:hanging="165"/>
        <w:jc w:val="left"/>
        <w:rPr>
          <w:sz w:val="20"/>
        </w:rPr>
      </w:pPr>
      <w:r>
        <w:rPr>
          <w:color w:val="5E5E5E"/>
          <w:sz w:val="20"/>
        </w:rPr>
        <w:t>l’un des7né au matériel sale</w:t>
      </w:r>
      <w:r>
        <w:rPr>
          <w:color w:val="5E5E5E"/>
          <w:spacing w:val="-1"/>
          <w:sz w:val="20"/>
        </w:rPr>
        <w:t xml:space="preserve"> </w:t>
      </w:r>
      <w:r>
        <w:rPr>
          <w:color w:val="5E5E5E"/>
          <w:sz w:val="20"/>
        </w:rPr>
        <w:t>;</w:t>
      </w:r>
    </w:p>
    <w:p w:rsidR="001A20F5" w:rsidRDefault="00C337BE">
      <w:pPr>
        <w:pStyle w:val="Paragraphedeliste"/>
        <w:numPr>
          <w:ilvl w:val="2"/>
          <w:numId w:val="77"/>
        </w:numPr>
        <w:tabs>
          <w:tab w:val="left" w:pos="1285"/>
        </w:tabs>
        <w:spacing w:before="55"/>
        <w:ind w:left="1284" w:hanging="165"/>
        <w:jc w:val="left"/>
        <w:rPr>
          <w:sz w:val="20"/>
        </w:rPr>
      </w:pPr>
      <w:r>
        <w:rPr>
          <w:color w:val="5E5E5E"/>
          <w:spacing w:val="-3"/>
          <w:sz w:val="20"/>
        </w:rPr>
        <w:t xml:space="preserve">l’autre </w:t>
      </w:r>
      <w:r>
        <w:rPr>
          <w:color w:val="5E5E5E"/>
          <w:sz w:val="20"/>
        </w:rPr>
        <w:t>des7né au matériel</w:t>
      </w:r>
      <w:r>
        <w:rPr>
          <w:color w:val="5E5E5E"/>
          <w:spacing w:val="2"/>
          <w:sz w:val="20"/>
        </w:rPr>
        <w:t xml:space="preserve"> </w:t>
      </w:r>
      <w:r>
        <w:rPr>
          <w:color w:val="5E5E5E"/>
          <w:sz w:val="20"/>
        </w:rPr>
        <w:t>propre.</w:t>
      </w:r>
    </w:p>
    <w:p w:rsidR="001A20F5" w:rsidRDefault="00C337BE">
      <w:pPr>
        <w:pStyle w:val="Paragraphedeliste"/>
        <w:numPr>
          <w:ilvl w:val="1"/>
          <w:numId w:val="77"/>
        </w:numPr>
        <w:tabs>
          <w:tab w:val="left" w:pos="1001"/>
        </w:tabs>
        <w:spacing w:before="60" w:line="235" w:lineRule="auto"/>
        <w:ind w:right="289"/>
        <w:jc w:val="left"/>
        <w:rPr>
          <w:sz w:val="20"/>
        </w:rPr>
      </w:pPr>
      <w:r>
        <w:rPr>
          <w:color w:val="5E5E5E"/>
          <w:sz w:val="20"/>
        </w:rPr>
        <w:t>le nécessaire pour procéder au débarras et au lavage. A savoir</w:t>
      </w:r>
      <w:r>
        <w:rPr>
          <w:color w:val="5E5E5E"/>
          <w:spacing w:val="-3"/>
          <w:sz w:val="20"/>
        </w:rPr>
        <w:t xml:space="preserve"> </w:t>
      </w:r>
      <w:r>
        <w:rPr>
          <w:color w:val="5E5E5E"/>
          <w:sz w:val="20"/>
        </w:rPr>
        <w:t>:</w:t>
      </w:r>
    </w:p>
    <w:p w:rsidR="001A20F5" w:rsidRDefault="00C337BE">
      <w:pPr>
        <w:pStyle w:val="Paragraphedeliste"/>
        <w:numPr>
          <w:ilvl w:val="2"/>
          <w:numId w:val="77"/>
        </w:numPr>
        <w:tabs>
          <w:tab w:val="left" w:pos="1285"/>
        </w:tabs>
        <w:spacing w:before="78" w:line="244" w:lineRule="auto"/>
        <w:ind w:left="1284" w:right="289"/>
        <w:rPr>
          <w:sz w:val="20"/>
        </w:rPr>
      </w:pPr>
      <w:r>
        <w:rPr>
          <w:color w:val="5E5E5E"/>
          <w:sz w:val="20"/>
        </w:rPr>
        <w:t xml:space="preserve">deux seaux de couleurs diﬀérentes </w:t>
      </w:r>
      <w:r>
        <w:rPr>
          <w:color w:val="5E5E5E"/>
          <w:spacing w:val="-4"/>
          <w:sz w:val="20"/>
        </w:rPr>
        <w:t xml:space="preserve">(par </w:t>
      </w:r>
      <w:r>
        <w:rPr>
          <w:color w:val="5E5E5E"/>
          <w:spacing w:val="16"/>
          <w:sz w:val="20"/>
        </w:rPr>
        <w:t xml:space="preserve">exemple </w:t>
      </w:r>
      <w:r>
        <w:rPr>
          <w:color w:val="5E5E5E"/>
          <w:spacing w:val="15"/>
          <w:sz w:val="20"/>
        </w:rPr>
        <w:t xml:space="preserve">rouge </w:t>
      </w:r>
      <w:r>
        <w:rPr>
          <w:color w:val="5E5E5E"/>
          <w:spacing w:val="9"/>
          <w:sz w:val="20"/>
        </w:rPr>
        <w:t xml:space="preserve">et </w:t>
      </w:r>
      <w:r>
        <w:rPr>
          <w:color w:val="5E5E5E"/>
          <w:spacing w:val="16"/>
          <w:sz w:val="20"/>
        </w:rPr>
        <w:t xml:space="preserve">bleu) </w:t>
      </w:r>
      <w:r>
        <w:rPr>
          <w:color w:val="5E5E5E"/>
          <w:spacing w:val="9"/>
          <w:sz w:val="20"/>
        </w:rPr>
        <w:t xml:space="preserve">et </w:t>
      </w:r>
      <w:r>
        <w:rPr>
          <w:color w:val="5E5E5E"/>
          <w:spacing w:val="12"/>
          <w:sz w:val="20"/>
        </w:rPr>
        <w:t xml:space="preserve">d’une </w:t>
      </w:r>
      <w:r>
        <w:rPr>
          <w:color w:val="5E5E5E"/>
          <w:sz w:val="20"/>
        </w:rPr>
        <w:t xml:space="preserve">contenance </w:t>
      </w:r>
      <w:r>
        <w:rPr>
          <w:color w:val="5E5E5E"/>
          <w:spacing w:val="-3"/>
          <w:sz w:val="20"/>
        </w:rPr>
        <w:t xml:space="preserve">d’environ </w:t>
      </w:r>
      <w:r>
        <w:rPr>
          <w:color w:val="5E5E5E"/>
          <w:sz w:val="20"/>
        </w:rPr>
        <w:t>dix litres</w:t>
      </w:r>
      <w:r>
        <w:rPr>
          <w:color w:val="5E5E5E"/>
          <w:spacing w:val="1"/>
          <w:sz w:val="20"/>
        </w:rPr>
        <w:t xml:space="preserve"> </w:t>
      </w:r>
      <w:r>
        <w:rPr>
          <w:color w:val="5E5E5E"/>
          <w:sz w:val="20"/>
        </w:rPr>
        <w:t>;</w:t>
      </w:r>
    </w:p>
    <w:p w:rsidR="001A20F5" w:rsidRDefault="00C337BE">
      <w:pPr>
        <w:pStyle w:val="Paragraphedeliste"/>
        <w:numPr>
          <w:ilvl w:val="2"/>
          <w:numId w:val="77"/>
        </w:numPr>
        <w:tabs>
          <w:tab w:val="left" w:pos="1285"/>
        </w:tabs>
        <w:spacing w:before="76" w:line="235" w:lineRule="auto"/>
        <w:ind w:left="1284" w:right="289"/>
        <w:rPr>
          <w:sz w:val="20"/>
        </w:rPr>
      </w:pPr>
      <w:r>
        <w:rPr>
          <w:color w:val="5E5E5E"/>
          <w:sz w:val="20"/>
        </w:rPr>
        <w:t xml:space="preserve">un sac jaune pour déchets d’ac7vités </w:t>
      </w:r>
      <w:r>
        <w:rPr>
          <w:color w:val="5E5E5E"/>
          <w:spacing w:val="-7"/>
          <w:sz w:val="20"/>
        </w:rPr>
        <w:t xml:space="preserve">de </w:t>
      </w:r>
      <w:r>
        <w:rPr>
          <w:color w:val="5E5E5E"/>
          <w:sz w:val="20"/>
        </w:rPr>
        <w:t>soins à risques infec7eux</w:t>
      </w:r>
      <w:r>
        <w:rPr>
          <w:color w:val="5E5E5E"/>
          <w:spacing w:val="-1"/>
          <w:sz w:val="20"/>
        </w:rPr>
        <w:t xml:space="preserve"> </w:t>
      </w:r>
      <w:r>
        <w:rPr>
          <w:color w:val="5E5E5E"/>
          <w:sz w:val="20"/>
        </w:rPr>
        <w:t>;</w:t>
      </w:r>
    </w:p>
    <w:p w:rsidR="001A20F5" w:rsidRDefault="00C337BE">
      <w:pPr>
        <w:pStyle w:val="Paragraphedeliste"/>
        <w:numPr>
          <w:ilvl w:val="2"/>
          <w:numId w:val="77"/>
        </w:numPr>
        <w:tabs>
          <w:tab w:val="left" w:pos="1285"/>
        </w:tabs>
        <w:spacing w:before="82" w:line="235" w:lineRule="auto"/>
        <w:ind w:left="1284" w:right="289"/>
        <w:rPr>
          <w:sz w:val="20"/>
        </w:rPr>
      </w:pPr>
      <w:r>
        <w:rPr>
          <w:color w:val="5E5E5E"/>
          <w:sz w:val="20"/>
        </w:rPr>
        <w:t xml:space="preserve">un sac d’une autre couleur pour les </w:t>
      </w:r>
      <w:r>
        <w:rPr>
          <w:color w:val="5E5E5E"/>
          <w:spacing w:val="-3"/>
          <w:sz w:val="20"/>
        </w:rPr>
        <w:t xml:space="preserve">déchets </w:t>
      </w:r>
      <w:r>
        <w:rPr>
          <w:color w:val="5E5E5E"/>
          <w:sz w:val="20"/>
        </w:rPr>
        <w:t>assimilés aux ordures ménagères</w:t>
      </w:r>
      <w:r>
        <w:rPr>
          <w:color w:val="5E5E5E"/>
          <w:spacing w:val="-4"/>
          <w:sz w:val="20"/>
        </w:rPr>
        <w:t xml:space="preserve"> </w:t>
      </w:r>
      <w:r>
        <w:rPr>
          <w:color w:val="5E5E5E"/>
          <w:sz w:val="20"/>
        </w:rPr>
        <w:t>;</w:t>
      </w:r>
    </w:p>
    <w:p w:rsidR="001A20F5" w:rsidRDefault="00C337BE">
      <w:pPr>
        <w:pStyle w:val="Paragraphedeliste"/>
        <w:numPr>
          <w:ilvl w:val="2"/>
          <w:numId w:val="77"/>
        </w:numPr>
        <w:tabs>
          <w:tab w:val="left" w:pos="1285"/>
        </w:tabs>
        <w:spacing w:before="78"/>
        <w:ind w:left="1284" w:hanging="165"/>
        <w:rPr>
          <w:sz w:val="20"/>
        </w:rPr>
      </w:pPr>
      <w:r>
        <w:rPr>
          <w:color w:val="5E5E5E"/>
          <w:sz w:val="20"/>
        </w:rPr>
        <w:t>des essuie</w:t>
      </w:r>
      <w:r>
        <w:rPr>
          <w:color w:val="5E5E5E"/>
          <w:w w:val="33"/>
          <w:sz w:val="20"/>
        </w:rPr>
        <w:t>-­‐</w:t>
      </w:r>
      <w:r>
        <w:rPr>
          <w:color w:val="5E5E5E"/>
          <w:spacing w:val="-2"/>
          <w:sz w:val="20"/>
        </w:rPr>
        <w:t>t</w:t>
      </w:r>
      <w:r>
        <w:rPr>
          <w:color w:val="5E5E5E"/>
          <w:sz w:val="20"/>
        </w:rPr>
        <w:t>out ;</w:t>
      </w:r>
    </w:p>
    <w:p w:rsidR="001A20F5" w:rsidRDefault="00C337BE">
      <w:pPr>
        <w:pStyle w:val="Paragraphedeliste"/>
        <w:numPr>
          <w:ilvl w:val="1"/>
          <w:numId w:val="77"/>
        </w:numPr>
        <w:tabs>
          <w:tab w:val="left" w:pos="1001"/>
        </w:tabs>
        <w:spacing w:before="59" w:line="235" w:lineRule="auto"/>
        <w:ind w:right="289"/>
        <w:rPr>
          <w:sz w:val="20"/>
        </w:rPr>
      </w:pPr>
      <w:r>
        <w:rPr>
          <w:color w:val="5E5E5E"/>
          <w:sz w:val="20"/>
        </w:rPr>
        <w:t xml:space="preserve">l’équipement avec le nécessaire pour u7liser </w:t>
      </w:r>
      <w:r>
        <w:rPr>
          <w:color w:val="5E5E5E"/>
          <w:spacing w:val="-7"/>
          <w:sz w:val="20"/>
        </w:rPr>
        <w:t xml:space="preserve">le </w:t>
      </w:r>
      <w:r>
        <w:rPr>
          <w:color w:val="5E5E5E"/>
          <w:sz w:val="20"/>
        </w:rPr>
        <w:t>d</w:t>
      </w:r>
      <w:r>
        <w:rPr>
          <w:color w:val="5E5E5E"/>
          <w:spacing w:val="-2"/>
          <w:sz w:val="20"/>
        </w:rPr>
        <w:t>é</w:t>
      </w:r>
      <w:r>
        <w:rPr>
          <w:color w:val="5E5E5E"/>
          <w:spacing w:val="-3"/>
          <w:sz w:val="20"/>
        </w:rPr>
        <w:t>t</w:t>
      </w:r>
      <w:r>
        <w:rPr>
          <w:color w:val="5E5E5E"/>
          <w:sz w:val="20"/>
        </w:rPr>
        <w:t>e</w:t>
      </w:r>
      <w:r>
        <w:rPr>
          <w:color w:val="5E5E5E"/>
          <w:spacing w:val="-3"/>
          <w:sz w:val="20"/>
        </w:rPr>
        <w:t>r</w:t>
      </w:r>
      <w:r>
        <w:rPr>
          <w:color w:val="5E5E5E"/>
          <w:spacing w:val="-2"/>
          <w:sz w:val="20"/>
        </w:rPr>
        <w:t>g</w:t>
      </w:r>
      <w:r>
        <w:rPr>
          <w:color w:val="5E5E5E"/>
          <w:sz w:val="20"/>
        </w:rPr>
        <w:t>e</w:t>
      </w:r>
      <w:r>
        <w:rPr>
          <w:color w:val="5E5E5E"/>
          <w:spacing w:val="-2"/>
          <w:sz w:val="20"/>
        </w:rPr>
        <w:t>n</w:t>
      </w:r>
      <w:r>
        <w:rPr>
          <w:color w:val="5E5E5E"/>
          <w:spacing w:val="-7"/>
          <w:sz w:val="20"/>
        </w:rPr>
        <w:t>t</w:t>
      </w:r>
      <w:r>
        <w:rPr>
          <w:color w:val="5E5E5E"/>
          <w:w w:val="33"/>
          <w:sz w:val="20"/>
        </w:rPr>
        <w:t>-­‐</w:t>
      </w:r>
      <w:r>
        <w:rPr>
          <w:color w:val="5E5E5E"/>
          <w:sz w:val="20"/>
        </w:rPr>
        <w:t>dési</w:t>
      </w:r>
      <w:r>
        <w:rPr>
          <w:color w:val="5E5E5E"/>
          <w:spacing w:val="-2"/>
          <w:sz w:val="20"/>
        </w:rPr>
        <w:t>n</w:t>
      </w:r>
      <w:r>
        <w:rPr>
          <w:color w:val="5E5E5E"/>
          <w:spacing w:val="-5"/>
          <w:sz w:val="20"/>
        </w:rPr>
        <w:t>f</w:t>
      </w:r>
      <w:r>
        <w:rPr>
          <w:color w:val="5E5E5E"/>
          <w:sz w:val="20"/>
        </w:rPr>
        <w:t>ec</w:t>
      </w:r>
      <w:r>
        <w:rPr>
          <w:color w:val="5E5E5E"/>
          <w:spacing w:val="-3"/>
          <w:sz w:val="20"/>
        </w:rPr>
        <w:t>t</w:t>
      </w:r>
      <w:r>
        <w:rPr>
          <w:color w:val="5E5E5E"/>
          <w:sz w:val="20"/>
        </w:rPr>
        <w:t>a</w:t>
      </w:r>
      <w:r>
        <w:rPr>
          <w:color w:val="5E5E5E"/>
          <w:spacing w:val="-2"/>
          <w:sz w:val="20"/>
        </w:rPr>
        <w:t>n</w:t>
      </w:r>
      <w:r>
        <w:rPr>
          <w:color w:val="5E5E5E"/>
          <w:sz w:val="20"/>
        </w:rPr>
        <w:t>t. A s</w:t>
      </w:r>
      <w:r>
        <w:rPr>
          <w:color w:val="5E5E5E"/>
          <w:spacing w:val="-4"/>
          <w:sz w:val="20"/>
        </w:rPr>
        <w:t>a</w:t>
      </w:r>
      <w:r>
        <w:rPr>
          <w:color w:val="5E5E5E"/>
          <w:spacing w:val="-2"/>
          <w:sz w:val="20"/>
        </w:rPr>
        <w:t>v</w:t>
      </w:r>
      <w:r>
        <w:rPr>
          <w:color w:val="5E5E5E"/>
          <w:sz w:val="20"/>
        </w:rPr>
        <w:t>oir :</w:t>
      </w:r>
    </w:p>
    <w:p w:rsidR="001A20F5" w:rsidRDefault="00C337BE">
      <w:pPr>
        <w:pStyle w:val="Paragraphedeliste"/>
        <w:numPr>
          <w:ilvl w:val="2"/>
          <w:numId w:val="77"/>
        </w:numPr>
        <w:tabs>
          <w:tab w:val="left" w:pos="1165"/>
        </w:tabs>
        <w:spacing w:before="207" w:line="244" w:lineRule="auto"/>
        <w:ind w:left="1164" w:right="1295"/>
        <w:rPr>
          <w:sz w:val="20"/>
        </w:rPr>
      </w:pPr>
      <w:r>
        <w:rPr>
          <w:color w:val="5E5E5E"/>
          <w:sz w:val="20"/>
        </w:rPr>
        <w:br w:type="column"/>
      </w:r>
      <w:r>
        <w:rPr>
          <w:color w:val="5E5E5E"/>
          <w:sz w:val="20"/>
        </w:rPr>
        <w:lastRenderedPageBreak/>
        <w:t>des laveFes à usage unique ou lingeFes p</w:t>
      </w:r>
      <w:r>
        <w:rPr>
          <w:color w:val="5E5E5E"/>
          <w:spacing w:val="-3"/>
          <w:sz w:val="20"/>
        </w:rPr>
        <w:t>r</w:t>
      </w:r>
      <w:r>
        <w:rPr>
          <w:color w:val="5E5E5E"/>
          <w:sz w:val="20"/>
        </w:rPr>
        <w:t>é</w:t>
      </w:r>
      <w:r>
        <w:rPr>
          <w:color w:val="5E5E5E"/>
          <w:w w:val="33"/>
          <w:sz w:val="20"/>
        </w:rPr>
        <w:t>-­‐</w:t>
      </w:r>
      <w:r>
        <w:rPr>
          <w:color w:val="5E5E5E"/>
          <w:sz w:val="20"/>
        </w:rPr>
        <w:t>imp</w:t>
      </w:r>
      <w:r>
        <w:rPr>
          <w:color w:val="5E5E5E"/>
          <w:spacing w:val="-3"/>
          <w:sz w:val="20"/>
        </w:rPr>
        <w:t>r</w:t>
      </w:r>
      <w:r>
        <w:rPr>
          <w:color w:val="5E5E5E"/>
          <w:sz w:val="20"/>
        </w:rPr>
        <w:t xml:space="preserve">égnées </w:t>
      </w:r>
      <w:r>
        <w:rPr>
          <w:color w:val="5E5E5E"/>
          <w:spacing w:val="18"/>
          <w:sz w:val="20"/>
        </w:rPr>
        <w:t xml:space="preserve"> </w:t>
      </w:r>
      <w:r>
        <w:rPr>
          <w:color w:val="5E5E5E"/>
          <w:sz w:val="20"/>
        </w:rPr>
        <w:t xml:space="preserve">de </w:t>
      </w:r>
      <w:r>
        <w:rPr>
          <w:color w:val="5E5E5E"/>
          <w:spacing w:val="18"/>
          <w:sz w:val="20"/>
        </w:rPr>
        <w:t xml:space="preserve"> </w:t>
      </w:r>
      <w:r>
        <w:rPr>
          <w:color w:val="5E5E5E"/>
          <w:spacing w:val="-1"/>
          <w:sz w:val="20"/>
        </w:rPr>
        <w:t>d</w:t>
      </w:r>
      <w:r>
        <w:rPr>
          <w:color w:val="5E5E5E"/>
          <w:spacing w:val="-3"/>
          <w:sz w:val="20"/>
        </w:rPr>
        <w:t>é</w:t>
      </w:r>
      <w:r>
        <w:rPr>
          <w:color w:val="5E5E5E"/>
          <w:spacing w:val="-4"/>
          <w:sz w:val="20"/>
        </w:rPr>
        <w:t>t</w:t>
      </w:r>
      <w:r>
        <w:rPr>
          <w:color w:val="5E5E5E"/>
          <w:spacing w:val="-1"/>
          <w:sz w:val="20"/>
        </w:rPr>
        <w:t>e</w:t>
      </w:r>
      <w:r>
        <w:rPr>
          <w:color w:val="5E5E5E"/>
          <w:spacing w:val="-4"/>
          <w:sz w:val="20"/>
        </w:rPr>
        <w:t>r</w:t>
      </w:r>
      <w:r>
        <w:rPr>
          <w:color w:val="5E5E5E"/>
          <w:spacing w:val="-3"/>
          <w:sz w:val="20"/>
        </w:rPr>
        <w:t>g</w:t>
      </w:r>
      <w:r>
        <w:rPr>
          <w:color w:val="5E5E5E"/>
          <w:spacing w:val="-1"/>
          <w:sz w:val="20"/>
        </w:rPr>
        <w:t>e</w:t>
      </w:r>
      <w:r>
        <w:rPr>
          <w:color w:val="5E5E5E"/>
          <w:spacing w:val="-3"/>
          <w:sz w:val="20"/>
        </w:rPr>
        <w:t>n</w:t>
      </w:r>
      <w:r>
        <w:rPr>
          <w:color w:val="5E5E5E"/>
          <w:spacing w:val="-8"/>
          <w:sz w:val="20"/>
        </w:rPr>
        <w:t>t</w:t>
      </w:r>
      <w:r>
        <w:rPr>
          <w:color w:val="5E5E5E"/>
          <w:spacing w:val="-1"/>
          <w:w w:val="33"/>
          <w:sz w:val="20"/>
        </w:rPr>
        <w:t>-­‐</w:t>
      </w:r>
      <w:r>
        <w:rPr>
          <w:color w:val="5E5E5E"/>
          <w:spacing w:val="-1"/>
          <w:sz w:val="20"/>
        </w:rPr>
        <w:t>dési</w:t>
      </w:r>
      <w:r>
        <w:rPr>
          <w:color w:val="5E5E5E"/>
          <w:spacing w:val="-3"/>
          <w:sz w:val="20"/>
        </w:rPr>
        <w:t>n</w:t>
      </w:r>
      <w:r>
        <w:rPr>
          <w:color w:val="5E5E5E"/>
          <w:spacing w:val="-6"/>
          <w:sz w:val="20"/>
        </w:rPr>
        <w:t>f</w:t>
      </w:r>
      <w:r>
        <w:rPr>
          <w:color w:val="5E5E5E"/>
          <w:spacing w:val="-1"/>
          <w:sz w:val="20"/>
        </w:rPr>
        <w:t>ec</w:t>
      </w:r>
      <w:r>
        <w:rPr>
          <w:color w:val="5E5E5E"/>
          <w:spacing w:val="-4"/>
          <w:sz w:val="20"/>
        </w:rPr>
        <w:t>t</w:t>
      </w:r>
      <w:r>
        <w:rPr>
          <w:color w:val="5E5E5E"/>
          <w:spacing w:val="-1"/>
          <w:sz w:val="20"/>
        </w:rPr>
        <w:t>a</w:t>
      </w:r>
      <w:r>
        <w:rPr>
          <w:color w:val="5E5E5E"/>
          <w:spacing w:val="-3"/>
          <w:sz w:val="20"/>
        </w:rPr>
        <w:t>n</w:t>
      </w:r>
      <w:r>
        <w:rPr>
          <w:color w:val="5E5E5E"/>
          <w:spacing w:val="-1"/>
          <w:sz w:val="20"/>
        </w:rPr>
        <w:t>t</w:t>
      </w:r>
      <w:r>
        <w:rPr>
          <w:color w:val="5E5E5E"/>
          <w:sz w:val="20"/>
        </w:rPr>
        <w:t xml:space="preserve"> sa7sfaisant aux normes an7microbiennes</w:t>
      </w:r>
      <w:r>
        <w:rPr>
          <w:color w:val="5E5E5E"/>
          <w:spacing w:val="1"/>
          <w:sz w:val="20"/>
        </w:rPr>
        <w:t xml:space="preserve"> </w:t>
      </w:r>
      <w:r>
        <w:rPr>
          <w:color w:val="5E5E5E"/>
          <w:sz w:val="20"/>
        </w:rPr>
        <w:t>;</w:t>
      </w:r>
    </w:p>
    <w:p w:rsidR="001A20F5" w:rsidRDefault="00C337BE">
      <w:pPr>
        <w:pStyle w:val="Corpsdetexte"/>
        <w:spacing w:before="73" w:line="254" w:lineRule="auto"/>
        <w:ind w:left="1165" w:right="1295"/>
        <w:jc w:val="both"/>
      </w:pPr>
      <w:r>
        <w:rPr>
          <w:color w:val="5E5E5E"/>
        </w:rPr>
        <w:t>Les supports en non 7ssé à usage unique sont préférés par commodité.</w:t>
      </w:r>
    </w:p>
    <w:p w:rsidR="001A20F5" w:rsidRDefault="00C337BE">
      <w:pPr>
        <w:pStyle w:val="Paragraphedeliste"/>
        <w:numPr>
          <w:ilvl w:val="2"/>
          <w:numId w:val="77"/>
        </w:numPr>
        <w:tabs>
          <w:tab w:val="left" w:pos="1165"/>
        </w:tabs>
        <w:spacing w:before="62" w:line="244" w:lineRule="auto"/>
        <w:ind w:left="1164" w:right="1295"/>
        <w:rPr>
          <w:sz w:val="20"/>
        </w:rPr>
      </w:pPr>
      <w:r>
        <w:rPr>
          <w:color w:val="5E5E5E"/>
          <w:sz w:val="20"/>
        </w:rPr>
        <w:t>une</w:t>
      </w:r>
      <w:r>
        <w:rPr>
          <w:color w:val="5E5E5E"/>
          <w:spacing w:val="6"/>
          <w:sz w:val="20"/>
        </w:rPr>
        <w:t xml:space="preserve"> </w:t>
      </w:r>
      <w:r>
        <w:rPr>
          <w:color w:val="5E5E5E"/>
          <w:sz w:val="20"/>
        </w:rPr>
        <w:t>solu</w:t>
      </w:r>
      <w:r>
        <w:rPr>
          <w:color w:val="5E5E5E"/>
          <w:w w:val="109"/>
          <w:sz w:val="20"/>
        </w:rPr>
        <w:t>7</w:t>
      </w:r>
      <w:r>
        <w:rPr>
          <w:color w:val="5E5E5E"/>
          <w:sz w:val="20"/>
        </w:rPr>
        <w:t>on</w:t>
      </w:r>
      <w:r>
        <w:rPr>
          <w:color w:val="5E5E5E"/>
          <w:spacing w:val="6"/>
          <w:sz w:val="20"/>
        </w:rPr>
        <w:t xml:space="preserve"> </w:t>
      </w:r>
      <w:r>
        <w:rPr>
          <w:color w:val="5E5E5E"/>
          <w:sz w:val="20"/>
        </w:rPr>
        <w:t>d</w:t>
      </w:r>
      <w:r>
        <w:rPr>
          <w:color w:val="5E5E5E"/>
          <w:spacing w:val="-2"/>
          <w:sz w:val="20"/>
        </w:rPr>
        <w:t>é</w:t>
      </w:r>
      <w:r>
        <w:rPr>
          <w:color w:val="5E5E5E"/>
          <w:spacing w:val="-3"/>
          <w:sz w:val="20"/>
        </w:rPr>
        <w:t>t</w:t>
      </w:r>
      <w:r>
        <w:rPr>
          <w:color w:val="5E5E5E"/>
          <w:sz w:val="20"/>
        </w:rPr>
        <w:t>e</w:t>
      </w:r>
      <w:r>
        <w:rPr>
          <w:color w:val="5E5E5E"/>
          <w:spacing w:val="-3"/>
          <w:sz w:val="20"/>
        </w:rPr>
        <w:t>r</w:t>
      </w:r>
      <w:r>
        <w:rPr>
          <w:color w:val="5E5E5E"/>
          <w:spacing w:val="-2"/>
          <w:sz w:val="20"/>
        </w:rPr>
        <w:t>g</w:t>
      </w:r>
      <w:r>
        <w:rPr>
          <w:color w:val="5E5E5E"/>
          <w:sz w:val="20"/>
        </w:rPr>
        <w:t>e</w:t>
      </w:r>
      <w:r>
        <w:rPr>
          <w:color w:val="5E5E5E"/>
          <w:spacing w:val="-2"/>
          <w:sz w:val="20"/>
        </w:rPr>
        <w:t>n</w:t>
      </w:r>
      <w:r>
        <w:rPr>
          <w:color w:val="5E5E5E"/>
          <w:spacing w:val="-3"/>
          <w:sz w:val="20"/>
        </w:rPr>
        <w:t>t</w:t>
      </w:r>
      <w:r>
        <w:rPr>
          <w:color w:val="5E5E5E"/>
          <w:sz w:val="20"/>
        </w:rPr>
        <w:t>e</w:t>
      </w:r>
      <w:r>
        <w:rPr>
          <w:color w:val="5E5E5E"/>
          <w:w w:val="33"/>
          <w:sz w:val="20"/>
        </w:rPr>
        <w:t>-­‐</w:t>
      </w:r>
      <w:r>
        <w:rPr>
          <w:color w:val="5E5E5E"/>
          <w:sz w:val="20"/>
        </w:rPr>
        <w:t>dési</w:t>
      </w:r>
      <w:r>
        <w:rPr>
          <w:color w:val="5E5E5E"/>
          <w:spacing w:val="-2"/>
          <w:sz w:val="20"/>
        </w:rPr>
        <w:t>n</w:t>
      </w:r>
      <w:r>
        <w:rPr>
          <w:color w:val="5E5E5E"/>
          <w:spacing w:val="-5"/>
          <w:sz w:val="20"/>
        </w:rPr>
        <w:t>f</w:t>
      </w:r>
      <w:r>
        <w:rPr>
          <w:color w:val="5E5E5E"/>
          <w:sz w:val="20"/>
        </w:rPr>
        <w:t>ec</w:t>
      </w:r>
      <w:r>
        <w:rPr>
          <w:color w:val="5E5E5E"/>
          <w:spacing w:val="-3"/>
          <w:sz w:val="20"/>
        </w:rPr>
        <w:t>t</w:t>
      </w:r>
      <w:r>
        <w:rPr>
          <w:color w:val="5E5E5E"/>
          <w:sz w:val="20"/>
        </w:rPr>
        <w:t>a</w:t>
      </w:r>
      <w:r>
        <w:rPr>
          <w:color w:val="5E5E5E"/>
          <w:spacing w:val="-2"/>
          <w:sz w:val="20"/>
        </w:rPr>
        <w:t>n</w:t>
      </w:r>
      <w:r>
        <w:rPr>
          <w:color w:val="5E5E5E"/>
          <w:spacing w:val="-3"/>
          <w:sz w:val="20"/>
        </w:rPr>
        <w:t>t</w:t>
      </w:r>
      <w:r>
        <w:rPr>
          <w:color w:val="5E5E5E"/>
          <w:sz w:val="20"/>
        </w:rPr>
        <w:t>e</w:t>
      </w:r>
      <w:r>
        <w:rPr>
          <w:color w:val="5E5E5E"/>
          <w:spacing w:val="6"/>
          <w:sz w:val="20"/>
        </w:rPr>
        <w:t xml:space="preserve"> </w:t>
      </w:r>
      <w:r>
        <w:rPr>
          <w:color w:val="5E5E5E"/>
          <w:sz w:val="20"/>
        </w:rPr>
        <w:t xml:space="preserve">pour </w:t>
      </w:r>
      <w:r>
        <w:rPr>
          <w:color w:val="5E5E5E"/>
          <w:spacing w:val="13"/>
          <w:sz w:val="20"/>
        </w:rPr>
        <w:t xml:space="preserve">sols, </w:t>
      </w:r>
      <w:r>
        <w:rPr>
          <w:color w:val="5E5E5E"/>
          <w:spacing w:val="14"/>
          <w:sz w:val="20"/>
        </w:rPr>
        <w:t xml:space="preserve">surfaces, </w:t>
      </w:r>
      <w:r>
        <w:rPr>
          <w:color w:val="5E5E5E"/>
          <w:spacing w:val="13"/>
          <w:sz w:val="20"/>
        </w:rPr>
        <w:t xml:space="preserve">mobilier, </w:t>
      </w:r>
      <w:r>
        <w:rPr>
          <w:color w:val="5E5E5E"/>
          <w:spacing w:val="15"/>
          <w:sz w:val="20"/>
        </w:rPr>
        <w:t xml:space="preserve">disposi7fs </w:t>
      </w:r>
      <w:r>
        <w:rPr>
          <w:color w:val="5E5E5E"/>
          <w:sz w:val="20"/>
        </w:rPr>
        <w:t>médicaux.</w:t>
      </w:r>
    </w:p>
    <w:p w:rsidR="001A20F5" w:rsidRDefault="00C337BE">
      <w:pPr>
        <w:pStyle w:val="Corpsdetexte"/>
        <w:spacing w:before="73" w:line="254" w:lineRule="auto"/>
        <w:ind w:left="1165" w:right="1093"/>
      </w:pPr>
      <w:r>
        <w:rPr>
          <w:color w:val="5E5E5E"/>
        </w:rPr>
        <w:t>En règle générale ces solu7ons sont présentées :</w:t>
      </w:r>
    </w:p>
    <w:p w:rsidR="001A20F5" w:rsidRDefault="00C337BE">
      <w:pPr>
        <w:pStyle w:val="Paragraphedeliste"/>
        <w:numPr>
          <w:ilvl w:val="3"/>
          <w:numId w:val="77"/>
        </w:numPr>
        <w:tabs>
          <w:tab w:val="left" w:pos="1448"/>
        </w:tabs>
        <w:spacing w:before="63"/>
        <w:jc w:val="left"/>
        <w:rPr>
          <w:sz w:val="20"/>
        </w:rPr>
      </w:pPr>
      <w:r>
        <w:rPr>
          <w:color w:val="5E5E5E"/>
          <w:sz w:val="20"/>
        </w:rPr>
        <w:t>soit en bidon (en général cinq litres)</w:t>
      </w:r>
      <w:r>
        <w:rPr>
          <w:color w:val="5E5E5E"/>
          <w:spacing w:val="-3"/>
          <w:sz w:val="20"/>
        </w:rPr>
        <w:t xml:space="preserve"> </w:t>
      </w:r>
      <w:r>
        <w:rPr>
          <w:color w:val="5E5E5E"/>
          <w:sz w:val="20"/>
        </w:rPr>
        <w:t>;</w:t>
      </w:r>
    </w:p>
    <w:p w:rsidR="001A20F5" w:rsidRDefault="00C337BE">
      <w:pPr>
        <w:pStyle w:val="Paragraphedeliste"/>
        <w:numPr>
          <w:ilvl w:val="3"/>
          <w:numId w:val="77"/>
        </w:numPr>
        <w:tabs>
          <w:tab w:val="left" w:pos="1448"/>
        </w:tabs>
        <w:jc w:val="left"/>
        <w:rPr>
          <w:sz w:val="20"/>
        </w:rPr>
      </w:pPr>
      <w:r>
        <w:rPr>
          <w:color w:val="5E5E5E"/>
          <w:sz w:val="20"/>
        </w:rPr>
        <w:t>soit en ﬂacon (en général un litre)</w:t>
      </w:r>
      <w:r>
        <w:rPr>
          <w:color w:val="5E5E5E"/>
          <w:spacing w:val="-3"/>
          <w:sz w:val="20"/>
        </w:rPr>
        <w:t xml:space="preserve"> </w:t>
      </w:r>
      <w:r>
        <w:rPr>
          <w:color w:val="5E5E5E"/>
          <w:sz w:val="20"/>
        </w:rPr>
        <w:t>;</w:t>
      </w:r>
    </w:p>
    <w:p w:rsidR="001A20F5" w:rsidRDefault="00C337BE">
      <w:pPr>
        <w:pStyle w:val="Paragraphedeliste"/>
        <w:numPr>
          <w:ilvl w:val="3"/>
          <w:numId w:val="77"/>
        </w:numPr>
        <w:tabs>
          <w:tab w:val="left" w:pos="1448"/>
        </w:tabs>
        <w:spacing w:before="59" w:line="235" w:lineRule="auto"/>
        <w:ind w:right="1295"/>
        <w:jc w:val="left"/>
        <w:rPr>
          <w:sz w:val="20"/>
        </w:rPr>
      </w:pPr>
      <w:r>
        <w:rPr>
          <w:color w:val="5E5E5E"/>
          <w:sz w:val="20"/>
        </w:rPr>
        <w:t>soit en dose individuelle (en général autour de vingt</w:t>
      </w:r>
      <w:r>
        <w:rPr>
          <w:color w:val="5E5E5E"/>
          <w:spacing w:val="-2"/>
          <w:sz w:val="20"/>
        </w:rPr>
        <w:t xml:space="preserve"> </w:t>
      </w:r>
      <w:r>
        <w:rPr>
          <w:color w:val="5E5E5E"/>
          <w:sz w:val="20"/>
        </w:rPr>
        <w:t>millilitres).</w:t>
      </w:r>
    </w:p>
    <w:p w:rsidR="001A20F5" w:rsidRDefault="00C337BE">
      <w:pPr>
        <w:pStyle w:val="Paragraphedeliste"/>
        <w:numPr>
          <w:ilvl w:val="2"/>
          <w:numId w:val="77"/>
        </w:numPr>
        <w:tabs>
          <w:tab w:val="left" w:pos="1165"/>
        </w:tabs>
        <w:spacing w:before="78" w:line="249" w:lineRule="auto"/>
        <w:ind w:left="1164" w:right="1295"/>
        <w:rPr>
          <w:sz w:val="20"/>
        </w:rPr>
      </w:pPr>
      <w:r>
        <w:rPr>
          <w:color w:val="5E5E5E"/>
          <w:spacing w:val="-1"/>
          <w:sz w:val="20"/>
        </w:rPr>
        <w:t>u</w:t>
      </w:r>
      <w:r>
        <w:rPr>
          <w:color w:val="5E5E5E"/>
          <w:sz w:val="20"/>
        </w:rPr>
        <w:t xml:space="preserve">n  </w:t>
      </w:r>
      <w:r>
        <w:rPr>
          <w:color w:val="5E5E5E"/>
          <w:spacing w:val="-19"/>
          <w:sz w:val="20"/>
        </w:rPr>
        <w:t xml:space="preserve"> </w:t>
      </w:r>
      <w:r>
        <w:rPr>
          <w:color w:val="5E5E5E"/>
          <w:sz w:val="20"/>
        </w:rPr>
        <w:t>pul</w:t>
      </w:r>
      <w:r>
        <w:rPr>
          <w:color w:val="5E5E5E"/>
          <w:spacing w:val="-3"/>
          <w:sz w:val="20"/>
        </w:rPr>
        <w:t>v</w:t>
      </w:r>
      <w:r>
        <w:rPr>
          <w:color w:val="5E5E5E"/>
          <w:spacing w:val="-1"/>
          <w:sz w:val="20"/>
        </w:rPr>
        <w:t>éris</w:t>
      </w:r>
      <w:r>
        <w:rPr>
          <w:color w:val="5E5E5E"/>
          <w:spacing w:val="-3"/>
          <w:sz w:val="20"/>
        </w:rPr>
        <w:t>at</w:t>
      </w:r>
      <w:r>
        <w:rPr>
          <w:color w:val="5E5E5E"/>
          <w:spacing w:val="-1"/>
          <w:sz w:val="20"/>
        </w:rPr>
        <w:t>e</w:t>
      </w:r>
      <w:r>
        <w:rPr>
          <w:color w:val="5E5E5E"/>
          <w:sz w:val="20"/>
        </w:rPr>
        <w:t xml:space="preserve">ur  </w:t>
      </w:r>
      <w:r>
        <w:rPr>
          <w:color w:val="5E5E5E"/>
          <w:spacing w:val="-19"/>
          <w:sz w:val="20"/>
        </w:rPr>
        <w:t xml:space="preserve"> </w:t>
      </w:r>
      <w:r>
        <w:rPr>
          <w:color w:val="5E5E5E"/>
          <w:spacing w:val="-1"/>
          <w:sz w:val="20"/>
        </w:rPr>
        <w:t>o</w:t>
      </w:r>
      <w:r>
        <w:rPr>
          <w:color w:val="5E5E5E"/>
          <w:sz w:val="20"/>
        </w:rPr>
        <w:t xml:space="preserve">u  </w:t>
      </w:r>
      <w:r>
        <w:rPr>
          <w:color w:val="5E5E5E"/>
          <w:spacing w:val="-19"/>
          <w:sz w:val="20"/>
        </w:rPr>
        <w:t xml:space="preserve"> </w:t>
      </w:r>
      <w:r>
        <w:rPr>
          <w:color w:val="5E5E5E"/>
          <w:sz w:val="20"/>
        </w:rPr>
        <w:t>sp</w:t>
      </w:r>
      <w:r>
        <w:rPr>
          <w:color w:val="5E5E5E"/>
          <w:spacing w:val="-5"/>
          <w:sz w:val="20"/>
        </w:rPr>
        <w:t>r</w:t>
      </w:r>
      <w:r>
        <w:rPr>
          <w:color w:val="5E5E5E"/>
          <w:spacing w:val="-4"/>
          <w:sz w:val="20"/>
        </w:rPr>
        <w:t>a</w:t>
      </w:r>
      <w:r>
        <w:rPr>
          <w:color w:val="5E5E5E"/>
          <w:sz w:val="20"/>
        </w:rPr>
        <w:t xml:space="preserve">y  </w:t>
      </w:r>
      <w:r>
        <w:rPr>
          <w:color w:val="5E5E5E"/>
          <w:spacing w:val="-19"/>
          <w:sz w:val="20"/>
        </w:rPr>
        <w:t xml:space="preserve"> </w:t>
      </w:r>
      <w:r>
        <w:rPr>
          <w:color w:val="5E5E5E"/>
          <w:sz w:val="20"/>
        </w:rPr>
        <w:t xml:space="preserve">de  </w:t>
      </w:r>
      <w:r>
        <w:rPr>
          <w:color w:val="5E5E5E"/>
          <w:spacing w:val="-19"/>
          <w:sz w:val="20"/>
        </w:rPr>
        <w:t xml:space="preserve"> </w:t>
      </w:r>
      <w:r>
        <w:rPr>
          <w:color w:val="5E5E5E"/>
          <w:sz w:val="20"/>
        </w:rPr>
        <w:t>d</w:t>
      </w:r>
      <w:r>
        <w:rPr>
          <w:color w:val="5E5E5E"/>
          <w:spacing w:val="-2"/>
          <w:sz w:val="20"/>
        </w:rPr>
        <w:t>é</w:t>
      </w:r>
      <w:r>
        <w:rPr>
          <w:color w:val="5E5E5E"/>
          <w:spacing w:val="-3"/>
          <w:sz w:val="20"/>
        </w:rPr>
        <w:t>t</w:t>
      </w:r>
      <w:r>
        <w:rPr>
          <w:color w:val="5E5E5E"/>
          <w:spacing w:val="-1"/>
          <w:sz w:val="20"/>
        </w:rPr>
        <w:t>e</w:t>
      </w:r>
      <w:r>
        <w:rPr>
          <w:color w:val="5E5E5E"/>
          <w:spacing w:val="-3"/>
          <w:sz w:val="20"/>
        </w:rPr>
        <w:t>r</w:t>
      </w:r>
      <w:r>
        <w:rPr>
          <w:color w:val="5E5E5E"/>
          <w:spacing w:val="-2"/>
          <w:sz w:val="20"/>
        </w:rPr>
        <w:t>g</w:t>
      </w:r>
      <w:r>
        <w:rPr>
          <w:color w:val="5E5E5E"/>
          <w:spacing w:val="-1"/>
          <w:sz w:val="20"/>
        </w:rPr>
        <w:t>e</w:t>
      </w:r>
      <w:r>
        <w:rPr>
          <w:color w:val="5E5E5E"/>
          <w:spacing w:val="-2"/>
          <w:sz w:val="20"/>
        </w:rPr>
        <w:t>n</w:t>
      </w:r>
      <w:r>
        <w:rPr>
          <w:color w:val="5E5E5E"/>
          <w:spacing w:val="-7"/>
          <w:sz w:val="20"/>
        </w:rPr>
        <w:t>t</w:t>
      </w:r>
      <w:r>
        <w:rPr>
          <w:color w:val="5E5E5E"/>
          <w:w w:val="33"/>
          <w:sz w:val="20"/>
        </w:rPr>
        <w:t xml:space="preserve">-­‐ </w:t>
      </w:r>
      <w:r>
        <w:rPr>
          <w:color w:val="5E5E5E"/>
          <w:sz w:val="20"/>
        </w:rPr>
        <w:t xml:space="preserve">désinfectant pour surfaces, matériels et disposi7fs médicaux, en ﬂacon avec </w:t>
      </w:r>
      <w:r>
        <w:rPr>
          <w:color w:val="5E5E5E"/>
          <w:spacing w:val="-6"/>
          <w:sz w:val="20"/>
        </w:rPr>
        <w:t xml:space="preserve">un </w:t>
      </w:r>
      <w:r>
        <w:rPr>
          <w:color w:val="5E5E5E"/>
          <w:sz w:val="20"/>
        </w:rPr>
        <w:t>pistolet (produit prêt à l’emploi)</w:t>
      </w:r>
      <w:r>
        <w:rPr>
          <w:color w:val="5E5E5E"/>
          <w:spacing w:val="-8"/>
          <w:sz w:val="20"/>
        </w:rPr>
        <w:t xml:space="preserve"> </w:t>
      </w:r>
      <w:r>
        <w:rPr>
          <w:color w:val="5E5E5E"/>
          <w:sz w:val="20"/>
        </w:rPr>
        <w:t>;</w:t>
      </w:r>
    </w:p>
    <w:p w:rsidR="001A20F5" w:rsidRDefault="00C337BE">
      <w:pPr>
        <w:pStyle w:val="Paragraphedeliste"/>
        <w:numPr>
          <w:ilvl w:val="2"/>
          <w:numId w:val="77"/>
        </w:numPr>
        <w:tabs>
          <w:tab w:val="left" w:pos="1165"/>
        </w:tabs>
        <w:spacing w:before="68" w:line="235" w:lineRule="auto"/>
        <w:ind w:left="1164" w:right="1295"/>
        <w:rPr>
          <w:sz w:val="20"/>
        </w:rPr>
      </w:pPr>
      <w:r>
        <w:rPr>
          <w:color w:val="5E5E5E"/>
          <w:sz w:val="20"/>
        </w:rPr>
        <w:t xml:space="preserve">une </w:t>
      </w:r>
      <w:r>
        <w:rPr>
          <w:color w:val="5E5E5E"/>
          <w:spacing w:val="15"/>
          <w:sz w:val="20"/>
        </w:rPr>
        <w:t xml:space="preserve"> </w:t>
      </w:r>
      <w:r>
        <w:rPr>
          <w:color w:val="5E5E5E"/>
          <w:sz w:val="20"/>
        </w:rPr>
        <w:t>b</w:t>
      </w:r>
      <w:r>
        <w:rPr>
          <w:color w:val="5E5E5E"/>
          <w:spacing w:val="-4"/>
          <w:sz w:val="20"/>
        </w:rPr>
        <w:t>r</w:t>
      </w:r>
      <w:r>
        <w:rPr>
          <w:color w:val="5E5E5E"/>
          <w:sz w:val="20"/>
        </w:rPr>
        <w:t xml:space="preserve">osse </w:t>
      </w:r>
      <w:r>
        <w:rPr>
          <w:color w:val="5E5E5E"/>
          <w:spacing w:val="15"/>
          <w:sz w:val="20"/>
        </w:rPr>
        <w:t xml:space="preserve"> </w:t>
      </w:r>
      <w:r>
        <w:rPr>
          <w:color w:val="5E5E5E"/>
          <w:sz w:val="20"/>
        </w:rPr>
        <w:t xml:space="preserve">de </w:t>
      </w:r>
      <w:r>
        <w:rPr>
          <w:color w:val="5E5E5E"/>
          <w:spacing w:val="15"/>
          <w:sz w:val="20"/>
        </w:rPr>
        <w:t xml:space="preserve"> </w:t>
      </w:r>
      <w:r>
        <w:rPr>
          <w:color w:val="5E5E5E"/>
          <w:sz w:val="20"/>
        </w:rPr>
        <w:t>n</w:t>
      </w:r>
      <w:r>
        <w:rPr>
          <w:color w:val="5E5E5E"/>
          <w:spacing w:val="-2"/>
          <w:sz w:val="20"/>
        </w:rPr>
        <w:t>e</w:t>
      </w:r>
      <w:r>
        <w:rPr>
          <w:color w:val="5E5E5E"/>
          <w:spacing w:val="-2"/>
          <w:w w:val="138"/>
          <w:sz w:val="20"/>
        </w:rPr>
        <w:t>F</w:t>
      </w:r>
      <w:r>
        <w:rPr>
          <w:color w:val="5E5E5E"/>
          <w:spacing w:val="-2"/>
          <w:sz w:val="20"/>
        </w:rPr>
        <w:t>o</w:t>
      </w:r>
      <w:r>
        <w:rPr>
          <w:color w:val="5E5E5E"/>
          <w:spacing w:val="-4"/>
          <w:sz w:val="20"/>
        </w:rPr>
        <w:t>y</w:t>
      </w:r>
      <w:r>
        <w:rPr>
          <w:color w:val="5E5E5E"/>
          <w:sz w:val="20"/>
        </w:rPr>
        <w:t>a</w:t>
      </w:r>
      <w:r>
        <w:rPr>
          <w:color w:val="5E5E5E"/>
          <w:spacing w:val="-2"/>
          <w:sz w:val="20"/>
        </w:rPr>
        <w:t>g</w:t>
      </w:r>
      <w:r>
        <w:rPr>
          <w:color w:val="5E5E5E"/>
          <w:sz w:val="20"/>
        </w:rPr>
        <w:t xml:space="preserve">e </w:t>
      </w:r>
      <w:r>
        <w:rPr>
          <w:color w:val="5E5E5E"/>
          <w:spacing w:val="15"/>
          <w:sz w:val="20"/>
        </w:rPr>
        <w:t xml:space="preserve"> </w:t>
      </w:r>
      <w:r>
        <w:rPr>
          <w:color w:val="5E5E5E"/>
          <w:sz w:val="20"/>
        </w:rPr>
        <w:t xml:space="preserve">qui </w:t>
      </w:r>
      <w:r>
        <w:rPr>
          <w:color w:val="5E5E5E"/>
          <w:spacing w:val="15"/>
          <w:sz w:val="20"/>
        </w:rPr>
        <w:t xml:space="preserve"> </w:t>
      </w:r>
      <w:r>
        <w:rPr>
          <w:color w:val="5E5E5E"/>
          <w:sz w:val="20"/>
        </w:rPr>
        <w:t xml:space="preserve">a </w:t>
      </w:r>
      <w:r>
        <w:rPr>
          <w:color w:val="5E5E5E"/>
          <w:spacing w:val="15"/>
          <w:sz w:val="20"/>
        </w:rPr>
        <w:t xml:space="preserve"> </w:t>
      </w:r>
      <w:r>
        <w:rPr>
          <w:color w:val="5E5E5E"/>
          <w:spacing w:val="-2"/>
          <w:sz w:val="20"/>
        </w:rPr>
        <w:t>é</w:t>
      </w:r>
      <w:r>
        <w:rPr>
          <w:color w:val="5E5E5E"/>
          <w:spacing w:val="-3"/>
          <w:sz w:val="20"/>
        </w:rPr>
        <w:t>t</w:t>
      </w:r>
      <w:r>
        <w:rPr>
          <w:color w:val="5E5E5E"/>
          <w:sz w:val="20"/>
        </w:rPr>
        <w:t xml:space="preserve">é </w:t>
      </w:r>
      <w:r>
        <w:rPr>
          <w:color w:val="5E5E5E"/>
          <w:spacing w:val="15"/>
          <w:sz w:val="20"/>
        </w:rPr>
        <w:t xml:space="preserve"> </w:t>
      </w:r>
      <w:r>
        <w:rPr>
          <w:color w:val="5E5E5E"/>
          <w:sz w:val="20"/>
        </w:rPr>
        <w:t>elle</w:t>
      </w:r>
      <w:r>
        <w:rPr>
          <w:color w:val="5E5E5E"/>
          <w:w w:val="33"/>
          <w:sz w:val="20"/>
        </w:rPr>
        <w:t xml:space="preserve">-­‐ </w:t>
      </w:r>
      <w:r>
        <w:rPr>
          <w:color w:val="5E5E5E"/>
          <w:sz w:val="20"/>
        </w:rPr>
        <w:t>même désinfectée</w:t>
      </w:r>
      <w:r>
        <w:rPr>
          <w:color w:val="5E5E5E"/>
          <w:spacing w:val="-3"/>
          <w:sz w:val="20"/>
        </w:rPr>
        <w:t xml:space="preserve"> </w:t>
      </w:r>
      <w:r>
        <w:rPr>
          <w:color w:val="5E5E5E"/>
          <w:sz w:val="20"/>
        </w:rPr>
        <w:t>;</w:t>
      </w:r>
    </w:p>
    <w:p w:rsidR="001A20F5" w:rsidRDefault="00C337BE">
      <w:pPr>
        <w:pStyle w:val="Paragraphedeliste"/>
        <w:numPr>
          <w:ilvl w:val="0"/>
          <w:numId w:val="77"/>
        </w:numPr>
        <w:tabs>
          <w:tab w:val="left" w:pos="881"/>
        </w:tabs>
        <w:spacing w:before="81" w:line="235" w:lineRule="auto"/>
        <w:ind w:left="880" w:right="1295"/>
        <w:rPr>
          <w:sz w:val="20"/>
        </w:rPr>
      </w:pPr>
      <w:r>
        <w:rPr>
          <w:color w:val="5E5E5E"/>
          <w:sz w:val="20"/>
        </w:rPr>
        <w:t>les documents de traçabilité des opéra7ons réalisées.</w:t>
      </w:r>
    </w:p>
    <w:p w:rsidR="001A20F5" w:rsidRDefault="001A20F5">
      <w:pPr>
        <w:pStyle w:val="Corpsdetexte"/>
        <w:spacing w:before="11"/>
        <w:rPr>
          <w:sz w:val="35"/>
        </w:rPr>
      </w:pPr>
    </w:p>
    <w:p w:rsidR="001A20F5" w:rsidRDefault="00C337BE">
      <w:pPr>
        <w:pStyle w:val="Corpsdetexte"/>
        <w:spacing w:line="254" w:lineRule="auto"/>
        <w:ind w:left="433" w:right="1011"/>
        <w:jc w:val="both"/>
      </w:pPr>
      <w:r>
        <w:rPr>
          <w:color w:val="5E5E5E"/>
        </w:rPr>
        <w:t>Les serpillières et les éponges sont interdites car elles cons</w:t>
      </w:r>
      <w:r>
        <w:rPr>
          <w:color w:val="5E5E5E"/>
          <w:w w:val="109"/>
        </w:rPr>
        <w:t>7</w:t>
      </w:r>
      <w:r>
        <w:rPr>
          <w:color w:val="5E5E5E"/>
        </w:rPr>
        <w:t>tuent   des   réservoirs   de   micro</w:t>
      </w:r>
      <w:r>
        <w:rPr>
          <w:color w:val="5E5E5E"/>
          <w:w w:val="33"/>
        </w:rPr>
        <w:t>-­‐</w:t>
      </w:r>
      <w:r>
        <w:rPr>
          <w:color w:val="5E5E5E"/>
        </w:rPr>
        <w:t>organismes poten7ellement pathogènes.</w:t>
      </w:r>
    </w:p>
    <w:p w:rsidR="001A20F5" w:rsidRDefault="00C337BE">
      <w:pPr>
        <w:pStyle w:val="Corpsdetexte"/>
        <w:spacing w:before="104" w:line="254" w:lineRule="auto"/>
        <w:ind w:left="433" w:right="1011"/>
        <w:jc w:val="both"/>
      </w:pPr>
      <w:r>
        <w:rPr>
          <w:color w:val="5E5E5E"/>
        </w:rPr>
        <w:t>Si les tex7les de neFoyage sont réu7lisés, les laver en mach</w:t>
      </w:r>
      <w:r>
        <w:rPr>
          <w:color w:val="5E5E5E"/>
        </w:rPr>
        <w:t>ine à haute température (&gt; 60°C) avec javellisa7on au dernier rinçage.</w:t>
      </w:r>
    </w:p>
    <w:p w:rsidR="001A20F5" w:rsidRDefault="00C337BE">
      <w:pPr>
        <w:pStyle w:val="Corpsdetexte"/>
        <w:spacing w:before="6"/>
        <w:rPr>
          <w:sz w:val="28"/>
        </w:rPr>
      </w:pPr>
      <w:r>
        <w:pict>
          <v:shape id="_x0000_s1678" style="position:absolute;margin-left:309.7pt;margin-top:19.9pt;width:228.9pt;height:.1pt;z-index:-251176960;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33"/>
      </w:pPr>
      <w:r>
        <w:rPr>
          <w:color w:val="7F7F7F"/>
        </w:rPr>
        <w:t>Réalisation</w:t>
      </w:r>
    </w:p>
    <w:p w:rsidR="001A20F5" w:rsidRDefault="00C337BE">
      <w:pPr>
        <w:pStyle w:val="Corpsdetexte"/>
        <w:spacing w:before="10"/>
        <w:rPr>
          <w:rFonts w:ascii="Arial"/>
          <w:sz w:val="24"/>
        </w:rPr>
      </w:pPr>
      <w:r>
        <w:pict>
          <v:shape id="_x0000_s1677" style="position:absolute;margin-left:309.7pt;margin-top:16.75pt;width:228.9pt;height:.1pt;z-index:-251175936;mso-wrap-distance-left:0;mso-wrap-distance-right:0;mso-position-horizontal-relative:page" coordorigin="6194,335" coordsize="4578,0" path="m6194,335r4578,e" filled="f" strokecolor="#424242" strokeweight="1pt">
            <v:stroke dashstyle="dot"/>
            <v:path arrowok="t"/>
            <w10:wrap type="topAndBottom" anchorx="page"/>
          </v:shape>
        </w:pict>
      </w:r>
    </w:p>
    <w:p w:rsidR="001A20F5" w:rsidRDefault="00C337BE">
      <w:pPr>
        <w:pStyle w:val="Titre5"/>
        <w:spacing w:before="0"/>
        <w:ind w:left="433"/>
      </w:pPr>
      <w:r>
        <w:rPr>
          <w:color w:val="7F7F7F"/>
        </w:rPr>
        <w:t>Règles générales</w:t>
      </w:r>
    </w:p>
    <w:p w:rsidR="001A20F5" w:rsidRDefault="00C337BE">
      <w:pPr>
        <w:pStyle w:val="Corpsdetexte"/>
        <w:spacing w:before="136" w:line="254" w:lineRule="auto"/>
        <w:ind w:left="433" w:right="1011"/>
        <w:jc w:val="both"/>
      </w:pPr>
      <w:r>
        <w:rPr>
          <w:color w:val="5E5E5E"/>
        </w:rPr>
        <w:t>La désinfec7on du matériel est toujours précédée d’une étape de neFoyage, même si le produit u7lisé est un produit détergent désinfectant.</w:t>
      </w:r>
    </w:p>
    <w:p w:rsidR="001A20F5" w:rsidRDefault="00C337BE">
      <w:pPr>
        <w:pStyle w:val="Corpsdetexte"/>
        <w:spacing w:before="103" w:line="254" w:lineRule="auto"/>
        <w:ind w:left="433" w:right="1011"/>
        <w:jc w:val="both"/>
      </w:pPr>
      <w:r>
        <w:rPr>
          <w:color w:val="5E5E5E"/>
        </w:rPr>
        <w:t xml:space="preserve">Les personnes chargées de ceFe opéra7on doivent respecter un circuit précis en dis7nguant une zone propre d’une zone </w:t>
      </w:r>
      <w:r>
        <w:rPr>
          <w:color w:val="5E5E5E"/>
        </w:rPr>
        <w:t>sale. Elles devront neFoyer et désinfecter les plans de travail à l’issue des opéra7ons.</w:t>
      </w:r>
    </w:p>
    <w:p w:rsidR="001A20F5" w:rsidRDefault="00C337BE">
      <w:pPr>
        <w:pStyle w:val="Corpsdetexte"/>
        <w:spacing w:before="105" w:line="254" w:lineRule="auto"/>
        <w:ind w:left="433" w:right="1011"/>
        <w:jc w:val="both"/>
      </w:pPr>
      <w:r>
        <w:rPr>
          <w:color w:val="5E5E5E"/>
        </w:rPr>
        <w:t>Le neFoyage et la désinfec7on du matériel sont réalisés après l’élimina7on des souillures biologiques (sang, sali</w:t>
      </w:r>
      <w:r>
        <w:rPr>
          <w:color w:val="5E5E5E"/>
          <w:spacing w:val="-2"/>
        </w:rPr>
        <w:t>v</w:t>
      </w:r>
      <w:r>
        <w:rPr>
          <w:color w:val="5E5E5E"/>
        </w:rPr>
        <w:t xml:space="preserve">e,  </w:t>
      </w:r>
      <w:r>
        <w:rPr>
          <w:color w:val="5E5E5E"/>
          <w:spacing w:val="-2"/>
        </w:rPr>
        <w:t>e</w:t>
      </w:r>
      <w:r>
        <w:rPr>
          <w:color w:val="5E5E5E"/>
          <w:spacing w:val="-3"/>
        </w:rPr>
        <w:t>t</w:t>
      </w:r>
      <w:r>
        <w:rPr>
          <w:color w:val="5E5E5E"/>
        </w:rPr>
        <w:t>c.),  dès  leur  p</w:t>
      </w:r>
      <w:r>
        <w:rPr>
          <w:color w:val="5E5E5E"/>
          <w:spacing w:val="-4"/>
        </w:rPr>
        <w:t>r</w:t>
      </w:r>
      <w:r>
        <w:rPr>
          <w:color w:val="5E5E5E"/>
        </w:rPr>
        <w:t>oduc</w:t>
      </w:r>
      <w:r>
        <w:rPr>
          <w:color w:val="5E5E5E"/>
          <w:w w:val="109"/>
        </w:rPr>
        <w:t>7</w:t>
      </w:r>
      <w:r>
        <w:rPr>
          <w:color w:val="5E5E5E"/>
        </w:rPr>
        <w:t xml:space="preserve">on,  </w:t>
      </w:r>
      <w:r>
        <w:rPr>
          <w:color w:val="5E5E5E"/>
          <w:spacing w:val="-4"/>
        </w:rPr>
        <w:t>a</w:t>
      </w:r>
      <w:r>
        <w:rPr>
          <w:color w:val="5E5E5E"/>
          <w:spacing w:val="-2"/>
        </w:rPr>
        <w:t>v</w:t>
      </w:r>
      <w:r>
        <w:rPr>
          <w:color w:val="5E5E5E"/>
        </w:rPr>
        <w:t xml:space="preserve">ec  un  </w:t>
      </w:r>
      <w:r>
        <w:rPr>
          <w:color w:val="5E5E5E"/>
          <w:spacing w:val="-1"/>
        </w:rPr>
        <w:t>essuie</w:t>
      </w:r>
      <w:r>
        <w:rPr>
          <w:color w:val="5E5E5E"/>
          <w:spacing w:val="-1"/>
          <w:w w:val="33"/>
        </w:rPr>
        <w:t>-­</w:t>
      </w:r>
      <w:r>
        <w:rPr>
          <w:color w:val="5E5E5E"/>
          <w:spacing w:val="-1"/>
          <w:w w:val="33"/>
        </w:rPr>
        <w:t>‐</w:t>
      </w:r>
      <w:r>
        <w:rPr>
          <w:color w:val="5E5E5E"/>
          <w:spacing w:val="-3"/>
        </w:rPr>
        <w:t>t</w:t>
      </w:r>
      <w:r>
        <w:rPr>
          <w:color w:val="5E5E5E"/>
          <w:spacing w:val="-1"/>
        </w:rPr>
        <w:t>out</w:t>
      </w:r>
      <w:r>
        <w:rPr>
          <w:color w:val="5E5E5E"/>
        </w:rPr>
        <w:t xml:space="preserve"> imprégné d’un détergent désinfectant.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ind w:left="553"/>
        <w:jc w:val="both"/>
      </w:pPr>
      <w:r>
        <w:rPr>
          <w:color w:val="5E5E5E"/>
          <w:spacing w:val="-4"/>
        </w:rPr>
        <w:t>A</w:t>
      </w:r>
      <w:r>
        <w:rPr>
          <w:color w:val="5E5E5E"/>
          <w:spacing w:val="-3"/>
        </w:rPr>
        <w:t>v</w:t>
      </w:r>
      <w:r>
        <w:rPr>
          <w:color w:val="5E5E5E"/>
        </w:rPr>
        <w:t>a</w:t>
      </w:r>
      <w:r>
        <w:rPr>
          <w:color w:val="5E5E5E"/>
          <w:spacing w:val="-2"/>
        </w:rPr>
        <w:t>n</w:t>
      </w:r>
      <w:r>
        <w:rPr>
          <w:color w:val="5E5E5E"/>
        </w:rPr>
        <w:t xml:space="preserve">t </w:t>
      </w:r>
      <w:r>
        <w:rPr>
          <w:color w:val="5E5E5E"/>
          <w:spacing w:val="-2"/>
        </w:rPr>
        <w:t>t</w:t>
      </w:r>
      <w:r>
        <w:rPr>
          <w:color w:val="5E5E5E"/>
        </w:rPr>
        <w:t>out n</w:t>
      </w:r>
      <w:r>
        <w:rPr>
          <w:color w:val="5E5E5E"/>
          <w:spacing w:val="-2"/>
        </w:rPr>
        <w:t>e</w:t>
      </w:r>
      <w:r>
        <w:rPr>
          <w:color w:val="5E5E5E"/>
          <w:spacing w:val="-2"/>
          <w:w w:val="138"/>
        </w:rPr>
        <w:t>F</w:t>
      </w:r>
      <w:r>
        <w:rPr>
          <w:color w:val="5E5E5E"/>
          <w:spacing w:val="-2"/>
        </w:rPr>
        <w:t>o</w:t>
      </w:r>
      <w:r>
        <w:rPr>
          <w:color w:val="5E5E5E"/>
          <w:spacing w:val="-4"/>
        </w:rPr>
        <w:t>y</w:t>
      </w:r>
      <w:r>
        <w:rPr>
          <w:color w:val="5E5E5E"/>
        </w:rPr>
        <w:t>a</w:t>
      </w:r>
      <w:r>
        <w:rPr>
          <w:color w:val="5E5E5E"/>
          <w:spacing w:val="-2"/>
        </w:rPr>
        <w:t>g</w:t>
      </w:r>
      <w:r>
        <w:rPr>
          <w:color w:val="5E5E5E"/>
        </w:rPr>
        <w:t>e</w:t>
      </w:r>
      <w:r>
        <w:rPr>
          <w:color w:val="5E5E5E"/>
          <w:w w:val="33"/>
        </w:rPr>
        <w:t>-­‐</w:t>
      </w:r>
      <w:r>
        <w:rPr>
          <w:color w:val="5E5E5E"/>
        </w:rPr>
        <w:t>dési</w:t>
      </w:r>
      <w:r>
        <w:rPr>
          <w:color w:val="5E5E5E"/>
          <w:spacing w:val="-2"/>
        </w:rPr>
        <w:t>n</w:t>
      </w:r>
      <w:r>
        <w:rPr>
          <w:color w:val="5E5E5E"/>
          <w:spacing w:val="-5"/>
        </w:rPr>
        <w:t>f</w:t>
      </w:r>
      <w:r>
        <w:rPr>
          <w:color w:val="5E5E5E"/>
        </w:rPr>
        <w:t>ec</w:t>
      </w:r>
      <w:r>
        <w:rPr>
          <w:color w:val="5E5E5E"/>
          <w:w w:val="109"/>
        </w:rPr>
        <w:t>7</w:t>
      </w:r>
      <w:r>
        <w:rPr>
          <w:color w:val="5E5E5E"/>
        </w:rPr>
        <w:t>on des m</w:t>
      </w:r>
      <w:r>
        <w:rPr>
          <w:color w:val="5E5E5E"/>
          <w:spacing w:val="-2"/>
        </w:rPr>
        <w:t>a</w:t>
      </w:r>
      <w:r>
        <w:rPr>
          <w:color w:val="5E5E5E"/>
          <w:spacing w:val="-3"/>
        </w:rPr>
        <w:t>t</w:t>
      </w:r>
      <w:r>
        <w:rPr>
          <w:color w:val="5E5E5E"/>
        </w:rPr>
        <w:t xml:space="preserve">ériels, il </w:t>
      </w:r>
      <w:r>
        <w:rPr>
          <w:color w:val="5E5E5E"/>
          <w:spacing w:val="-4"/>
        </w:rPr>
        <w:t>f</w:t>
      </w:r>
      <w:r>
        <w:rPr>
          <w:color w:val="5E5E5E"/>
        </w:rPr>
        <w:t xml:space="preserve">aut </w:t>
      </w:r>
      <w:r>
        <w:rPr>
          <w:color w:val="5E5E5E"/>
          <w:spacing w:val="-14"/>
        </w:rPr>
        <w:t>:</w:t>
      </w:r>
    </w:p>
    <w:p w:rsidR="001A20F5" w:rsidRDefault="00C337BE">
      <w:pPr>
        <w:pStyle w:val="Paragraphedeliste"/>
        <w:numPr>
          <w:ilvl w:val="1"/>
          <w:numId w:val="77"/>
        </w:numPr>
        <w:tabs>
          <w:tab w:val="left" w:pos="1001"/>
        </w:tabs>
        <w:spacing w:before="116"/>
        <w:rPr>
          <w:sz w:val="20"/>
        </w:rPr>
      </w:pPr>
      <w:r>
        <w:rPr>
          <w:color w:val="5E5E5E"/>
          <w:spacing w:val="-4"/>
          <w:sz w:val="20"/>
        </w:rPr>
        <w:t xml:space="preserve">s’être </w:t>
      </w:r>
      <w:r>
        <w:rPr>
          <w:color w:val="5E5E5E"/>
          <w:sz w:val="20"/>
        </w:rPr>
        <w:t>lavé les mains</w:t>
      </w:r>
      <w:r>
        <w:rPr>
          <w:color w:val="5E5E5E"/>
          <w:spacing w:val="3"/>
          <w:sz w:val="20"/>
        </w:rPr>
        <w:t xml:space="preserve"> </w:t>
      </w:r>
      <w:r>
        <w:rPr>
          <w:color w:val="5E5E5E"/>
          <w:sz w:val="20"/>
        </w:rPr>
        <w:t>;</w:t>
      </w:r>
    </w:p>
    <w:p w:rsidR="001A20F5" w:rsidRDefault="00C337BE">
      <w:pPr>
        <w:pStyle w:val="Paragraphedeliste"/>
        <w:numPr>
          <w:ilvl w:val="1"/>
          <w:numId w:val="77"/>
        </w:numPr>
        <w:tabs>
          <w:tab w:val="left" w:pos="1001"/>
        </w:tabs>
        <w:spacing w:before="59" w:line="235" w:lineRule="auto"/>
        <w:ind w:right="252"/>
        <w:rPr>
          <w:sz w:val="20"/>
        </w:rPr>
      </w:pPr>
      <w:r>
        <w:rPr>
          <w:color w:val="5E5E5E"/>
          <w:sz w:val="20"/>
        </w:rPr>
        <w:t>avoir mis des gants à usage unique  non stériles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78" w:line="244" w:lineRule="auto"/>
        <w:ind w:right="252"/>
        <w:rPr>
          <w:sz w:val="20"/>
        </w:rPr>
      </w:pPr>
      <w:r>
        <w:rPr>
          <w:color w:val="5E5E5E"/>
          <w:sz w:val="20"/>
        </w:rPr>
        <w:t xml:space="preserve">avoir jeté le matériel à usage unique dans les emballages prévus en respectant les règles </w:t>
      </w:r>
      <w:r>
        <w:rPr>
          <w:color w:val="5E5E5E"/>
          <w:spacing w:val="-7"/>
          <w:sz w:val="20"/>
        </w:rPr>
        <w:t>du</w:t>
      </w:r>
      <w:r>
        <w:rPr>
          <w:color w:val="5E5E5E"/>
          <w:spacing w:val="31"/>
          <w:sz w:val="20"/>
        </w:rPr>
        <w:t xml:space="preserve"> </w:t>
      </w:r>
      <w:r>
        <w:rPr>
          <w:color w:val="5E5E5E"/>
          <w:sz w:val="20"/>
        </w:rPr>
        <w:t>tri.</w:t>
      </w:r>
    </w:p>
    <w:p w:rsidR="001A20F5" w:rsidRDefault="00C337BE">
      <w:pPr>
        <w:pStyle w:val="Paragraphedeliste"/>
        <w:numPr>
          <w:ilvl w:val="1"/>
          <w:numId w:val="77"/>
        </w:numPr>
        <w:tabs>
          <w:tab w:val="left" w:pos="1001"/>
        </w:tabs>
        <w:spacing w:before="77" w:line="235" w:lineRule="auto"/>
        <w:ind w:right="252"/>
        <w:rPr>
          <w:sz w:val="20"/>
        </w:rPr>
      </w:pPr>
      <w:r>
        <w:rPr>
          <w:color w:val="5E5E5E"/>
          <w:sz w:val="20"/>
        </w:rPr>
        <w:t xml:space="preserve">avoir sor7 de la cellule sanitaire l’ensemble </w:t>
      </w:r>
      <w:r>
        <w:rPr>
          <w:color w:val="5E5E5E"/>
          <w:spacing w:val="-4"/>
          <w:sz w:val="20"/>
        </w:rPr>
        <w:t xml:space="preserve">des </w:t>
      </w:r>
      <w:r>
        <w:rPr>
          <w:color w:val="5E5E5E"/>
          <w:sz w:val="20"/>
        </w:rPr>
        <w:t>matériels stockés à l’intérieur</w:t>
      </w:r>
      <w:r>
        <w:rPr>
          <w:color w:val="5E5E5E"/>
          <w:spacing w:val="-3"/>
          <w:sz w:val="20"/>
        </w:rPr>
        <w:t xml:space="preserve"> </w:t>
      </w:r>
      <w:r>
        <w:rPr>
          <w:color w:val="5E5E5E"/>
          <w:sz w:val="20"/>
        </w:rPr>
        <w:t>;</w:t>
      </w:r>
    </w:p>
    <w:p w:rsidR="001A20F5" w:rsidRDefault="00C337BE">
      <w:pPr>
        <w:pStyle w:val="Paragraphedeliste"/>
        <w:numPr>
          <w:ilvl w:val="1"/>
          <w:numId w:val="77"/>
        </w:numPr>
        <w:tabs>
          <w:tab w:val="left" w:pos="1001"/>
        </w:tabs>
        <w:spacing w:before="78" w:line="244" w:lineRule="auto"/>
        <w:ind w:right="251"/>
        <w:rPr>
          <w:sz w:val="20"/>
        </w:rPr>
      </w:pPr>
      <w:r>
        <w:rPr>
          <w:color w:val="5E5E5E"/>
          <w:sz w:val="20"/>
        </w:rPr>
        <w:t xml:space="preserve">avoir déposé </w:t>
      </w:r>
      <w:r>
        <w:rPr>
          <w:color w:val="5E5E5E"/>
          <w:spacing w:val="-2"/>
          <w:sz w:val="20"/>
        </w:rPr>
        <w:t xml:space="preserve">l’ensemble </w:t>
      </w:r>
      <w:r>
        <w:rPr>
          <w:color w:val="5E5E5E"/>
          <w:sz w:val="20"/>
        </w:rPr>
        <w:t>du matériel sur un plan de travail réservé pour accueillir le matériel non désinfecté</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73" w:line="244" w:lineRule="auto"/>
        <w:ind w:right="252"/>
        <w:rPr>
          <w:sz w:val="20"/>
        </w:rPr>
      </w:pPr>
      <w:r>
        <w:rPr>
          <w:color w:val="5E5E5E"/>
          <w:sz w:val="20"/>
        </w:rPr>
        <w:t xml:space="preserve">avoir préparé un bas de trempage contenant </w:t>
      </w:r>
      <w:r>
        <w:rPr>
          <w:color w:val="5E5E5E"/>
          <w:spacing w:val="1"/>
          <w:sz w:val="20"/>
        </w:rPr>
        <w:t>un</w:t>
      </w:r>
      <w:r>
        <w:rPr>
          <w:color w:val="5E5E5E"/>
          <w:sz w:val="20"/>
        </w:rPr>
        <w:t xml:space="preserve">e  </w:t>
      </w:r>
      <w:r>
        <w:rPr>
          <w:color w:val="5E5E5E"/>
          <w:spacing w:val="10"/>
          <w:sz w:val="20"/>
        </w:rPr>
        <w:t xml:space="preserve"> </w:t>
      </w:r>
      <w:r>
        <w:rPr>
          <w:color w:val="5E5E5E"/>
          <w:spacing w:val="1"/>
          <w:sz w:val="20"/>
        </w:rPr>
        <w:t>solu</w:t>
      </w:r>
      <w:r>
        <w:rPr>
          <w:color w:val="5E5E5E"/>
          <w:spacing w:val="1"/>
          <w:w w:val="109"/>
          <w:sz w:val="20"/>
        </w:rPr>
        <w:t>7</w:t>
      </w:r>
      <w:r>
        <w:rPr>
          <w:color w:val="5E5E5E"/>
          <w:spacing w:val="1"/>
          <w:sz w:val="20"/>
        </w:rPr>
        <w:t>o</w:t>
      </w:r>
      <w:r>
        <w:rPr>
          <w:color w:val="5E5E5E"/>
          <w:sz w:val="20"/>
        </w:rPr>
        <w:t xml:space="preserve">n  </w:t>
      </w:r>
      <w:r>
        <w:rPr>
          <w:color w:val="5E5E5E"/>
          <w:spacing w:val="10"/>
          <w:sz w:val="20"/>
        </w:rPr>
        <w:t xml:space="preserve"> </w:t>
      </w:r>
      <w:r>
        <w:rPr>
          <w:color w:val="5E5E5E"/>
          <w:spacing w:val="1"/>
          <w:sz w:val="20"/>
        </w:rPr>
        <w:t>d</w:t>
      </w:r>
      <w:r>
        <w:rPr>
          <w:color w:val="5E5E5E"/>
          <w:sz w:val="20"/>
        </w:rPr>
        <w:t xml:space="preserve">e  </w:t>
      </w:r>
      <w:r>
        <w:rPr>
          <w:color w:val="5E5E5E"/>
          <w:spacing w:val="10"/>
          <w:sz w:val="20"/>
        </w:rPr>
        <w:t xml:space="preserve"> </w:t>
      </w:r>
      <w:r>
        <w:rPr>
          <w:color w:val="5E5E5E"/>
          <w:spacing w:val="1"/>
          <w:sz w:val="20"/>
        </w:rPr>
        <w:t>d</w:t>
      </w:r>
      <w:r>
        <w:rPr>
          <w:color w:val="5E5E5E"/>
          <w:sz w:val="20"/>
        </w:rPr>
        <w:t>é</w:t>
      </w:r>
      <w:r>
        <w:rPr>
          <w:color w:val="5E5E5E"/>
          <w:spacing w:val="-2"/>
          <w:sz w:val="20"/>
        </w:rPr>
        <w:t>t</w:t>
      </w:r>
      <w:r>
        <w:rPr>
          <w:color w:val="5E5E5E"/>
          <w:spacing w:val="1"/>
          <w:sz w:val="20"/>
        </w:rPr>
        <w:t>e</w:t>
      </w:r>
      <w:r>
        <w:rPr>
          <w:color w:val="5E5E5E"/>
          <w:spacing w:val="-2"/>
          <w:sz w:val="20"/>
        </w:rPr>
        <w:t>r</w:t>
      </w:r>
      <w:r>
        <w:rPr>
          <w:color w:val="5E5E5E"/>
          <w:spacing w:val="-1"/>
          <w:sz w:val="20"/>
        </w:rPr>
        <w:t>g</w:t>
      </w:r>
      <w:r>
        <w:rPr>
          <w:color w:val="5E5E5E"/>
          <w:spacing w:val="1"/>
          <w:sz w:val="20"/>
        </w:rPr>
        <w:t>e</w:t>
      </w:r>
      <w:r>
        <w:rPr>
          <w:color w:val="5E5E5E"/>
          <w:spacing w:val="-1"/>
          <w:sz w:val="20"/>
        </w:rPr>
        <w:t>n</w:t>
      </w:r>
      <w:r>
        <w:rPr>
          <w:color w:val="5E5E5E"/>
          <w:spacing w:val="-6"/>
          <w:sz w:val="20"/>
        </w:rPr>
        <w:t>t</w:t>
      </w:r>
      <w:r>
        <w:rPr>
          <w:color w:val="5E5E5E"/>
          <w:w w:val="33"/>
          <w:sz w:val="20"/>
        </w:rPr>
        <w:t>-­</w:t>
      </w:r>
      <w:r>
        <w:rPr>
          <w:color w:val="5E5E5E"/>
          <w:spacing w:val="1"/>
          <w:w w:val="33"/>
          <w:sz w:val="20"/>
        </w:rPr>
        <w:t>‐</w:t>
      </w:r>
      <w:r>
        <w:rPr>
          <w:color w:val="5E5E5E"/>
          <w:spacing w:val="1"/>
          <w:sz w:val="20"/>
        </w:rPr>
        <w:t>dési</w:t>
      </w:r>
      <w:r>
        <w:rPr>
          <w:color w:val="5E5E5E"/>
          <w:spacing w:val="-1"/>
          <w:sz w:val="20"/>
        </w:rPr>
        <w:t>n</w:t>
      </w:r>
      <w:r>
        <w:rPr>
          <w:color w:val="5E5E5E"/>
          <w:spacing w:val="-4"/>
          <w:sz w:val="20"/>
        </w:rPr>
        <w:t>f</w:t>
      </w:r>
      <w:r>
        <w:rPr>
          <w:color w:val="5E5E5E"/>
          <w:spacing w:val="1"/>
          <w:sz w:val="20"/>
        </w:rPr>
        <w:t>ec</w:t>
      </w:r>
      <w:r>
        <w:rPr>
          <w:color w:val="5E5E5E"/>
          <w:spacing w:val="-2"/>
          <w:sz w:val="20"/>
        </w:rPr>
        <w:t>t</w:t>
      </w:r>
      <w:r>
        <w:rPr>
          <w:color w:val="5E5E5E"/>
          <w:spacing w:val="1"/>
          <w:sz w:val="20"/>
        </w:rPr>
        <w:t>a</w:t>
      </w:r>
      <w:r>
        <w:rPr>
          <w:color w:val="5E5E5E"/>
          <w:spacing w:val="-1"/>
          <w:sz w:val="20"/>
        </w:rPr>
        <w:t>n</w:t>
      </w:r>
      <w:r>
        <w:rPr>
          <w:color w:val="5E5E5E"/>
          <w:sz w:val="20"/>
        </w:rPr>
        <w:t xml:space="preserve">t  </w:t>
      </w:r>
      <w:r>
        <w:rPr>
          <w:color w:val="5E5E5E"/>
          <w:spacing w:val="10"/>
          <w:sz w:val="20"/>
        </w:rPr>
        <w:t xml:space="preserve"> </w:t>
      </w:r>
      <w:r>
        <w:rPr>
          <w:color w:val="5E5E5E"/>
          <w:spacing w:val="1"/>
          <w:sz w:val="20"/>
        </w:rPr>
        <w:t>e</w:t>
      </w:r>
      <w:r>
        <w:rPr>
          <w:color w:val="5E5E5E"/>
          <w:sz w:val="20"/>
        </w:rPr>
        <w:t>n respectant la dilu7on</w:t>
      </w:r>
      <w:r>
        <w:rPr>
          <w:color w:val="5E5E5E"/>
          <w:spacing w:val="-1"/>
          <w:sz w:val="20"/>
        </w:rPr>
        <w:t xml:space="preserve"> </w:t>
      </w:r>
      <w:r>
        <w:rPr>
          <w:color w:val="5E5E5E"/>
          <w:sz w:val="20"/>
        </w:rPr>
        <w:t>prescrite.</w:t>
      </w:r>
    </w:p>
    <w:p w:rsidR="001A20F5" w:rsidRDefault="001A20F5">
      <w:pPr>
        <w:pStyle w:val="Corpsdetexte"/>
        <w:spacing w:before="5"/>
        <w:rPr>
          <w:sz w:val="35"/>
        </w:rPr>
      </w:pPr>
    </w:p>
    <w:p w:rsidR="001A20F5" w:rsidRDefault="00C337BE">
      <w:pPr>
        <w:pStyle w:val="Corpsdetexte"/>
        <w:ind w:left="553"/>
        <w:jc w:val="both"/>
      </w:pPr>
      <w:r>
        <w:rPr>
          <w:color w:val="5E5E5E"/>
        </w:rPr>
        <w:t>A l’issue du n</w:t>
      </w:r>
      <w:r>
        <w:rPr>
          <w:color w:val="5E5E5E"/>
          <w:spacing w:val="-2"/>
        </w:rPr>
        <w:t>e</w:t>
      </w:r>
      <w:r>
        <w:rPr>
          <w:color w:val="5E5E5E"/>
          <w:spacing w:val="-2"/>
          <w:w w:val="138"/>
        </w:rPr>
        <w:t>F</w:t>
      </w:r>
      <w:r>
        <w:rPr>
          <w:color w:val="5E5E5E"/>
          <w:spacing w:val="-2"/>
        </w:rPr>
        <w:t>o</w:t>
      </w:r>
      <w:r>
        <w:rPr>
          <w:color w:val="5E5E5E"/>
          <w:spacing w:val="-4"/>
        </w:rPr>
        <w:t>y</w:t>
      </w:r>
      <w:r>
        <w:rPr>
          <w:color w:val="5E5E5E"/>
        </w:rPr>
        <w:t>a</w:t>
      </w:r>
      <w:r>
        <w:rPr>
          <w:color w:val="5E5E5E"/>
          <w:spacing w:val="-2"/>
        </w:rPr>
        <w:t>g</w:t>
      </w:r>
      <w:r>
        <w:rPr>
          <w:color w:val="5E5E5E"/>
        </w:rPr>
        <w:t>e</w:t>
      </w:r>
      <w:r>
        <w:rPr>
          <w:color w:val="5E5E5E"/>
          <w:w w:val="33"/>
        </w:rPr>
        <w:t>-­‐</w:t>
      </w:r>
      <w:r>
        <w:rPr>
          <w:color w:val="5E5E5E"/>
        </w:rPr>
        <w:t>dési</w:t>
      </w:r>
      <w:r>
        <w:rPr>
          <w:color w:val="5E5E5E"/>
          <w:spacing w:val="-2"/>
        </w:rPr>
        <w:t>n</w:t>
      </w:r>
      <w:r>
        <w:rPr>
          <w:color w:val="5E5E5E"/>
          <w:spacing w:val="-5"/>
        </w:rPr>
        <w:t>f</w:t>
      </w:r>
      <w:r>
        <w:rPr>
          <w:color w:val="5E5E5E"/>
        </w:rPr>
        <w:t>ec</w:t>
      </w:r>
      <w:r>
        <w:rPr>
          <w:color w:val="5E5E5E"/>
          <w:w w:val="109"/>
        </w:rPr>
        <w:t>7</w:t>
      </w:r>
      <w:r>
        <w:rPr>
          <w:color w:val="5E5E5E"/>
        </w:rPr>
        <w:t>on :</w:t>
      </w:r>
    </w:p>
    <w:p w:rsidR="001A20F5" w:rsidRDefault="00C337BE">
      <w:pPr>
        <w:pStyle w:val="Paragraphedeliste"/>
        <w:numPr>
          <w:ilvl w:val="1"/>
          <w:numId w:val="77"/>
        </w:numPr>
        <w:tabs>
          <w:tab w:val="left" w:pos="1001"/>
        </w:tabs>
        <w:spacing w:before="120" w:line="235" w:lineRule="auto"/>
        <w:ind w:right="252"/>
        <w:rPr>
          <w:sz w:val="20"/>
        </w:rPr>
      </w:pPr>
      <w:r>
        <w:rPr>
          <w:color w:val="5E5E5E"/>
          <w:sz w:val="20"/>
        </w:rPr>
        <w:t>re7rer les gants et les jeter dans le sac jaune à déchets mous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78"/>
        <w:rPr>
          <w:sz w:val="20"/>
        </w:rPr>
      </w:pPr>
      <w:r>
        <w:rPr>
          <w:color w:val="5E5E5E"/>
          <w:sz w:val="20"/>
        </w:rPr>
        <w:t>se laver les mains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line="244" w:lineRule="auto"/>
        <w:ind w:right="252"/>
        <w:rPr>
          <w:sz w:val="20"/>
        </w:rPr>
      </w:pPr>
      <w:r>
        <w:rPr>
          <w:color w:val="5E5E5E"/>
          <w:sz w:val="20"/>
        </w:rPr>
        <w:t>réintégrer l’ensemble du matériel neFoyé et désinfecté à l’intérieur de la cellule sanitaire et procéder à son</w:t>
      </w:r>
      <w:r>
        <w:rPr>
          <w:color w:val="5E5E5E"/>
          <w:spacing w:val="-2"/>
          <w:sz w:val="20"/>
        </w:rPr>
        <w:t xml:space="preserve"> </w:t>
      </w:r>
      <w:r>
        <w:rPr>
          <w:color w:val="5E5E5E"/>
          <w:sz w:val="20"/>
        </w:rPr>
        <w:t>inventaire.</w:t>
      </w:r>
    </w:p>
    <w:p w:rsidR="001A20F5" w:rsidRDefault="001A20F5">
      <w:pPr>
        <w:pStyle w:val="Corpsdetexte"/>
        <w:spacing w:before="8"/>
        <w:rPr>
          <w:sz w:val="27"/>
        </w:rPr>
      </w:pPr>
    </w:p>
    <w:p w:rsidR="001A20F5" w:rsidRDefault="00C337BE">
      <w:pPr>
        <w:pStyle w:val="Titre5"/>
        <w:spacing w:before="0" w:line="273" w:lineRule="auto"/>
        <w:ind w:right="933"/>
      </w:pPr>
      <w:r>
        <w:pict>
          <v:line id="_x0000_s1676" style="position:absolute;left:0;text-align:left;z-index:252144640;mso-position-horizontal-relative:page" from="56.7pt,-1.55pt" to="285.6pt,-1.55pt" strokecolor="#424242" strokeweight="1pt">
            <v:stroke dashstyle="dot"/>
            <w10:wrap anchorx="page"/>
          </v:line>
        </w:pict>
      </w:r>
      <w:r>
        <w:rPr>
          <w:color w:val="7F7F7F"/>
          <w:w w:val="105"/>
        </w:rPr>
        <w:t>Protocole relatif aux matériels immergeables</w:t>
      </w:r>
    </w:p>
    <w:p w:rsidR="001A20F5" w:rsidRDefault="00C337BE">
      <w:pPr>
        <w:pStyle w:val="Paragraphedeliste"/>
        <w:numPr>
          <w:ilvl w:val="1"/>
          <w:numId w:val="77"/>
        </w:numPr>
        <w:tabs>
          <w:tab w:val="left" w:pos="1001"/>
        </w:tabs>
        <w:spacing w:before="93" w:line="244" w:lineRule="auto"/>
        <w:ind w:right="252"/>
        <w:rPr>
          <w:sz w:val="20"/>
        </w:rPr>
      </w:pPr>
      <w:r>
        <w:rPr>
          <w:color w:val="5E5E5E"/>
          <w:sz w:val="20"/>
        </w:rPr>
        <w:t>Démonter le matériel démontable et faire tremper dans le bac les par7es immergeables a</w:t>
      </w:r>
      <w:r>
        <w:rPr>
          <w:color w:val="5E5E5E"/>
          <w:sz w:val="20"/>
        </w:rPr>
        <w:t>insi que la brosse de neFoyage</w:t>
      </w:r>
      <w:r>
        <w:rPr>
          <w:color w:val="5E5E5E"/>
          <w:spacing w:val="3"/>
          <w:sz w:val="20"/>
        </w:rPr>
        <w:t xml:space="preserve"> </w:t>
      </w:r>
      <w:r>
        <w:rPr>
          <w:color w:val="5E5E5E"/>
          <w:sz w:val="20"/>
        </w:rPr>
        <w:t>;</w:t>
      </w:r>
    </w:p>
    <w:p w:rsidR="001A20F5" w:rsidRDefault="00C337BE">
      <w:pPr>
        <w:pStyle w:val="Paragraphedeliste"/>
        <w:numPr>
          <w:ilvl w:val="1"/>
          <w:numId w:val="77"/>
        </w:numPr>
        <w:tabs>
          <w:tab w:val="left" w:pos="1001"/>
        </w:tabs>
        <w:spacing w:before="73" w:line="249" w:lineRule="auto"/>
        <w:ind w:right="252"/>
        <w:rPr>
          <w:sz w:val="20"/>
        </w:rPr>
      </w:pPr>
      <w:r>
        <w:rPr>
          <w:color w:val="5E5E5E"/>
          <w:sz w:val="20"/>
        </w:rPr>
        <w:t>laisser le matériel en contact dans la solu7on d</w:t>
      </w:r>
      <w:r>
        <w:rPr>
          <w:color w:val="5E5E5E"/>
          <w:spacing w:val="-1"/>
          <w:sz w:val="20"/>
        </w:rPr>
        <w:t>é</w:t>
      </w:r>
      <w:r>
        <w:rPr>
          <w:color w:val="5E5E5E"/>
          <w:spacing w:val="-2"/>
          <w:sz w:val="20"/>
        </w:rPr>
        <w:t>t</w:t>
      </w:r>
      <w:r>
        <w:rPr>
          <w:color w:val="5E5E5E"/>
          <w:sz w:val="20"/>
        </w:rPr>
        <w:t>e</w:t>
      </w:r>
      <w:r>
        <w:rPr>
          <w:color w:val="5E5E5E"/>
          <w:spacing w:val="-3"/>
          <w:sz w:val="20"/>
        </w:rPr>
        <w:t>r</w:t>
      </w:r>
      <w:r>
        <w:rPr>
          <w:color w:val="5E5E5E"/>
          <w:spacing w:val="-2"/>
          <w:sz w:val="20"/>
        </w:rPr>
        <w:t>g</w:t>
      </w:r>
      <w:r>
        <w:rPr>
          <w:color w:val="5E5E5E"/>
          <w:sz w:val="20"/>
        </w:rPr>
        <w:t>e</w:t>
      </w:r>
      <w:r>
        <w:rPr>
          <w:color w:val="5E5E5E"/>
          <w:spacing w:val="-2"/>
          <w:sz w:val="20"/>
        </w:rPr>
        <w:t>nt</w:t>
      </w:r>
      <w:r>
        <w:rPr>
          <w:color w:val="5E5E5E"/>
          <w:sz w:val="20"/>
        </w:rPr>
        <w:t>e</w:t>
      </w:r>
      <w:r>
        <w:rPr>
          <w:color w:val="5E5E5E"/>
          <w:w w:val="33"/>
          <w:sz w:val="20"/>
        </w:rPr>
        <w:t>-­‐</w:t>
      </w:r>
      <w:r>
        <w:rPr>
          <w:color w:val="5E5E5E"/>
          <w:sz w:val="20"/>
        </w:rPr>
        <w:t>dési</w:t>
      </w:r>
      <w:r>
        <w:rPr>
          <w:color w:val="5E5E5E"/>
          <w:spacing w:val="-1"/>
          <w:sz w:val="20"/>
        </w:rPr>
        <w:t>n</w:t>
      </w:r>
      <w:r>
        <w:rPr>
          <w:color w:val="5E5E5E"/>
          <w:spacing w:val="-5"/>
          <w:sz w:val="20"/>
        </w:rPr>
        <w:t>f</w:t>
      </w:r>
      <w:r>
        <w:rPr>
          <w:color w:val="5E5E5E"/>
          <w:sz w:val="20"/>
        </w:rPr>
        <w:t>ec</w:t>
      </w:r>
      <w:r>
        <w:rPr>
          <w:color w:val="5E5E5E"/>
          <w:spacing w:val="-2"/>
          <w:sz w:val="20"/>
        </w:rPr>
        <w:t>t</w:t>
      </w:r>
      <w:r>
        <w:rPr>
          <w:color w:val="5E5E5E"/>
          <w:sz w:val="20"/>
        </w:rPr>
        <w:t>a</w:t>
      </w:r>
      <w:r>
        <w:rPr>
          <w:color w:val="5E5E5E"/>
          <w:spacing w:val="-2"/>
          <w:sz w:val="20"/>
        </w:rPr>
        <w:t>nt</w:t>
      </w:r>
      <w:r>
        <w:rPr>
          <w:color w:val="5E5E5E"/>
          <w:sz w:val="20"/>
        </w:rPr>
        <w:t xml:space="preserve">e  </w:t>
      </w:r>
      <w:r>
        <w:rPr>
          <w:color w:val="5E5E5E"/>
          <w:spacing w:val="9"/>
          <w:sz w:val="20"/>
        </w:rPr>
        <w:t xml:space="preserve"> </w:t>
      </w:r>
      <w:r>
        <w:rPr>
          <w:color w:val="5E5E5E"/>
          <w:sz w:val="20"/>
        </w:rPr>
        <w:t>penda</w:t>
      </w:r>
      <w:r>
        <w:rPr>
          <w:color w:val="5E5E5E"/>
          <w:spacing w:val="-2"/>
          <w:sz w:val="20"/>
        </w:rPr>
        <w:t>n</w:t>
      </w:r>
      <w:r>
        <w:rPr>
          <w:color w:val="5E5E5E"/>
          <w:sz w:val="20"/>
        </w:rPr>
        <w:t xml:space="preserve">t  </w:t>
      </w:r>
      <w:r>
        <w:rPr>
          <w:color w:val="5E5E5E"/>
          <w:spacing w:val="9"/>
          <w:sz w:val="20"/>
        </w:rPr>
        <w:t xml:space="preserve"> </w:t>
      </w:r>
      <w:r>
        <w:rPr>
          <w:color w:val="5E5E5E"/>
          <w:sz w:val="20"/>
        </w:rPr>
        <w:t xml:space="preserve">le  </w:t>
      </w:r>
      <w:r>
        <w:rPr>
          <w:color w:val="5E5E5E"/>
          <w:spacing w:val="9"/>
          <w:sz w:val="20"/>
        </w:rPr>
        <w:t xml:space="preserve"> </w:t>
      </w:r>
      <w:r>
        <w:rPr>
          <w:color w:val="5E5E5E"/>
          <w:spacing w:val="-2"/>
          <w:sz w:val="20"/>
        </w:rPr>
        <w:t>t</w:t>
      </w:r>
      <w:r>
        <w:rPr>
          <w:color w:val="5E5E5E"/>
          <w:sz w:val="20"/>
        </w:rPr>
        <w:t>em</w:t>
      </w:r>
      <w:r>
        <w:rPr>
          <w:color w:val="5E5E5E"/>
          <w:spacing w:val="-1"/>
          <w:sz w:val="20"/>
        </w:rPr>
        <w:t>p</w:t>
      </w:r>
      <w:r>
        <w:rPr>
          <w:color w:val="5E5E5E"/>
          <w:sz w:val="20"/>
        </w:rPr>
        <w:t xml:space="preserve">s imposé par la no7ce technique du </w:t>
      </w:r>
      <w:r>
        <w:rPr>
          <w:color w:val="5E5E5E"/>
          <w:spacing w:val="-3"/>
          <w:sz w:val="20"/>
        </w:rPr>
        <w:t xml:space="preserve">produit </w:t>
      </w:r>
      <w:r>
        <w:rPr>
          <w:color w:val="5E5E5E"/>
          <w:sz w:val="20"/>
        </w:rPr>
        <w:t>u7lisé. Au minimum, respecter un temps de contact de quinze minutes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74" w:line="235" w:lineRule="auto"/>
        <w:ind w:right="252"/>
        <w:rPr>
          <w:sz w:val="20"/>
        </w:rPr>
      </w:pPr>
      <w:r>
        <w:rPr>
          <w:color w:val="5E5E5E"/>
          <w:spacing w:val="3"/>
          <w:sz w:val="20"/>
        </w:rPr>
        <w:t xml:space="preserve">neFoyer </w:t>
      </w:r>
      <w:r>
        <w:rPr>
          <w:color w:val="5E5E5E"/>
          <w:sz w:val="20"/>
        </w:rPr>
        <w:t xml:space="preserve">et </w:t>
      </w:r>
      <w:r>
        <w:rPr>
          <w:color w:val="5E5E5E"/>
          <w:spacing w:val="3"/>
          <w:sz w:val="20"/>
        </w:rPr>
        <w:t xml:space="preserve">brosser </w:t>
      </w:r>
      <w:r>
        <w:rPr>
          <w:color w:val="5E5E5E"/>
          <w:spacing w:val="4"/>
          <w:sz w:val="20"/>
        </w:rPr>
        <w:t xml:space="preserve">méthodiquement </w:t>
      </w:r>
      <w:r>
        <w:rPr>
          <w:color w:val="5E5E5E"/>
          <w:spacing w:val="3"/>
          <w:sz w:val="20"/>
        </w:rPr>
        <w:t xml:space="preserve">les </w:t>
      </w:r>
      <w:r>
        <w:rPr>
          <w:color w:val="5E5E5E"/>
          <w:sz w:val="20"/>
        </w:rPr>
        <w:t>diﬀérentes pièces</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82" w:line="235" w:lineRule="auto"/>
        <w:ind w:right="252"/>
        <w:rPr>
          <w:sz w:val="20"/>
        </w:rPr>
      </w:pPr>
      <w:r>
        <w:rPr>
          <w:color w:val="5E5E5E"/>
          <w:sz w:val="20"/>
        </w:rPr>
        <w:t xml:space="preserve">rincer abondamment les pièces une par </w:t>
      </w:r>
      <w:r>
        <w:rPr>
          <w:color w:val="5E5E5E"/>
          <w:spacing w:val="-4"/>
          <w:sz w:val="20"/>
        </w:rPr>
        <w:t xml:space="preserve">une </w:t>
      </w:r>
      <w:r>
        <w:rPr>
          <w:color w:val="5E5E5E"/>
          <w:sz w:val="20"/>
        </w:rPr>
        <w:t xml:space="preserve">sous </w:t>
      </w:r>
      <w:r>
        <w:rPr>
          <w:color w:val="5E5E5E"/>
          <w:spacing w:val="-3"/>
          <w:sz w:val="20"/>
        </w:rPr>
        <w:t xml:space="preserve">l’eau </w:t>
      </w:r>
      <w:r>
        <w:rPr>
          <w:color w:val="5E5E5E"/>
          <w:sz w:val="20"/>
        </w:rPr>
        <w:t>courante</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81" w:line="235" w:lineRule="auto"/>
        <w:ind w:right="252"/>
        <w:rPr>
          <w:sz w:val="20"/>
        </w:rPr>
      </w:pPr>
      <w:r>
        <w:rPr>
          <w:color w:val="5E5E5E"/>
          <w:sz w:val="20"/>
        </w:rPr>
        <w:t xml:space="preserve">sécher avec un support absorbant à </w:t>
      </w:r>
      <w:r>
        <w:rPr>
          <w:color w:val="5E5E5E"/>
          <w:spacing w:val="-4"/>
          <w:sz w:val="20"/>
        </w:rPr>
        <w:t xml:space="preserve">usage </w:t>
      </w:r>
      <w:r>
        <w:rPr>
          <w:color w:val="5E5E5E"/>
          <w:sz w:val="20"/>
        </w:rPr>
        <w:t>unique chaque pièce ;</w:t>
      </w:r>
    </w:p>
    <w:p w:rsidR="001A20F5" w:rsidRDefault="00C337BE">
      <w:pPr>
        <w:pStyle w:val="Paragraphedeliste"/>
        <w:numPr>
          <w:ilvl w:val="1"/>
          <w:numId w:val="77"/>
        </w:numPr>
        <w:tabs>
          <w:tab w:val="left" w:pos="1001"/>
        </w:tabs>
        <w:spacing w:before="82" w:line="235" w:lineRule="auto"/>
        <w:ind w:right="252"/>
        <w:rPr>
          <w:sz w:val="20"/>
        </w:rPr>
      </w:pPr>
      <w:r>
        <w:rPr>
          <w:color w:val="5E5E5E"/>
          <w:sz w:val="20"/>
        </w:rPr>
        <w:t xml:space="preserve">remonter et vériﬁer </w:t>
      </w:r>
      <w:r>
        <w:rPr>
          <w:color w:val="5E5E5E"/>
          <w:spacing w:val="-4"/>
          <w:sz w:val="20"/>
        </w:rPr>
        <w:t xml:space="preserve">l’état </w:t>
      </w:r>
      <w:r>
        <w:rPr>
          <w:color w:val="5E5E5E"/>
          <w:sz w:val="20"/>
        </w:rPr>
        <w:t>de fonc7onnement du</w:t>
      </w:r>
      <w:r>
        <w:rPr>
          <w:color w:val="5E5E5E"/>
          <w:spacing w:val="-2"/>
          <w:sz w:val="20"/>
        </w:rPr>
        <w:t xml:space="preserve"> </w:t>
      </w:r>
      <w:r>
        <w:rPr>
          <w:color w:val="5E5E5E"/>
          <w:sz w:val="20"/>
        </w:rPr>
        <w:t>matériel.</w:t>
      </w:r>
    </w:p>
    <w:p w:rsidR="001A20F5" w:rsidRDefault="001A20F5">
      <w:pPr>
        <w:pStyle w:val="Corpsdetexte"/>
        <w:spacing w:before="1"/>
        <w:rPr>
          <w:sz w:val="28"/>
        </w:rPr>
      </w:pPr>
    </w:p>
    <w:p w:rsidR="001A20F5" w:rsidRDefault="00C337BE">
      <w:pPr>
        <w:pStyle w:val="Titre5"/>
        <w:spacing w:before="0" w:line="273" w:lineRule="auto"/>
      </w:pPr>
      <w:r>
        <w:pict>
          <v:line id="_x0000_s1675" style="position:absolute;left:0;text-align:left;z-index:252145664;mso-position-horizontal-relative:page" from="56.7pt,-1.55pt" to="285.6pt,-1.55pt" strokecolor="#424242" strokeweight="1pt">
            <v:stroke dashstyle="dot"/>
            <w10:wrap anchorx="page"/>
          </v:line>
        </w:pict>
      </w:r>
      <w:r>
        <w:rPr>
          <w:color w:val="7F7F7F"/>
        </w:rPr>
        <w:t>Protocole relatif aux matériels non immergeables</w:t>
      </w:r>
    </w:p>
    <w:p w:rsidR="001A20F5" w:rsidRDefault="00C337BE">
      <w:pPr>
        <w:pStyle w:val="Paragraphedeliste"/>
        <w:numPr>
          <w:ilvl w:val="1"/>
          <w:numId w:val="77"/>
        </w:numPr>
        <w:tabs>
          <w:tab w:val="left" w:pos="1001"/>
        </w:tabs>
        <w:spacing w:before="93"/>
        <w:rPr>
          <w:sz w:val="20"/>
        </w:rPr>
      </w:pPr>
      <w:r>
        <w:rPr>
          <w:color w:val="5E5E5E"/>
          <w:sz w:val="20"/>
        </w:rPr>
        <w:t>Démonter les par7es amovibles ;</w:t>
      </w:r>
    </w:p>
    <w:p w:rsidR="001A20F5" w:rsidRDefault="00C337BE">
      <w:pPr>
        <w:pStyle w:val="Paragraphedeliste"/>
        <w:numPr>
          <w:ilvl w:val="1"/>
          <w:numId w:val="77"/>
        </w:numPr>
        <w:tabs>
          <w:tab w:val="left" w:pos="1001"/>
        </w:tabs>
        <w:spacing w:line="244" w:lineRule="auto"/>
        <w:ind w:right="252"/>
        <w:rPr>
          <w:sz w:val="20"/>
        </w:rPr>
      </w:pPr>
      <w:r>
        <w:rPr>
          <w:color w:val="5E5E5E"/>
          <w:spacing w:val="23"/>
          <w:sz w:val="20"/>
        </w:rPr>
        <w:t>pul</w:t>
      </w:r>
      <w:r>
        <w:rPr>
          <w:color w:val="5E5E5E"/>
          <w:spacing w:val="21"/>
          <w:sz w:val="20"/>
        </w:rPr>
        <w:t>v</w:t>
      </w:r>
      <w:r>
        <w:rPr>
          <w:color w:val="5E5E5E"/>
          <w:spacing w:val="23"/>
          <w:sz w:val="20"/>
        </w:rPr>
        <w:t>érise</w:t>
      </w:r>
      <w:r>
        <w:rPr>
          <w:color w:val="5E5E5E"/>
          <w:sz w:val="20"/>
        </w:rPr>
        <w:t xml:space="preserve">r  </w:t>
      </w:r>
      <w:r>
        <w:rPr>
          <w:color w:val="5E5E5E"/>
          <w:spacing w:val="21"/>
          <w:sz w:val="20"/>
        </w:rPr>
        <w:t xml:space="preserve"> </w:t>
      </w:r>
      <w:r>
        <w:rPr>
          <w:color w:val="5E5E5E"/>
          <w:spacing w:val="23"/>
          <w:sz w:val="20"/>
        </w:rPr>
        <w:t>un</w:t>
      </w:r>
      <w:r>
        <w:rPr>
          <w:color w:val="5E5E5E"/>
          <w:sz w:val="20"/>
        </w:rPr>
        <w:t xml:space="preserve">e  </w:t>
      </w:r>
      <w:r>
        <w:rPr>
          <w:color w:val="5E5E5E"/>
          <w:spacing w:val="21"/>
          <w:sz w:val="20"/>
        </w:rPr>
        <w:t xml:space="preserve"> </w:t>
      </w:r>
      <w:r>
        <w:rPr>
          <w:color w:val="5E5E5E"/>
          <w:spacing w:val="24"/>
          <w:w w:val="101"/>
          <w:sz w:val="20"/>
        </w:rPr>
        <w:t>solu7o</w:t>
      </w:r>
      <w:r>
        <w:rPr>
          <w:color w:val="5E5E5E"/>
          <w:w w:val="101"/>
          <w:sz w:val="20"/>
        </w:rPr>
        <w:t>n</w:t>
      </w:r>
      <w:r>
        <w:rPr>
          <w:color w:val="5E5E5E"/>
          <w:sz w:val="20"/>
        </w:rPr>
        <w:t xml:space="preserve">  </w:t>
      </w:r>
      <w:r>
        <w:rPr>
          <w:color w:val="5E5E5E"/>
          <w:spacing w:val="21"/>
          <w:sz w:val="20"/>
        </w:rPr>
        <w:t xml:space="preserve"> </w:t>
      </w:r>
      <w:r>
        <w:rPr>
          <w:color w:val="5E5E5E"/>
          <w:spacing w:val="23"/>
          <w:sz w:val="20"/>
        </w:rPr>
        <w:t>d</w:t>
      </w:r>
      <w:r>
        <w:rPr>
          <w:color w:val="5E5E5E"/>
          <w:spacing w:val="22"/>
          <w:sz w:val="20"/>
        </w:rPr>
        <w:t>é</w:t>
      </w:r>
      <w:r>
        <w:rPr>
          <w:color w:val="5E5E5E"/>
          <w:spacing w:val="21"/>
          <w:sz w:val="20"/>
        </w:rPr>
        <w:t>t</w:t>
      </w:r>
      <w:r>
        <w:rPr>
          <w:color w:val="5E5E5E"/>
          <w:spacing w:val="23"/>
          <w:sz w:val="20"/>
        </w:rPr>
        <w:t>e</w:t>
      </w:r>
      <w:r>
        <w:rPr>
          <w:color w:val="5E5E5E"/>
          <w:spacing w:val="21"/>
          <w:sz w:val="20"/>
        </w:rPr>
        <w:t>r</w:t>
      </w:r>
      <w:r>
        <w:rPr>
          <w:color w:val="5E5E5E"/>
          <w:spacing w:val="22"/>
          <w:sz w:val="20"/>
        </w:rPr>
        <w:t>g</w:t>
      </w:r>
      <w:r>
        <w:rPr>
          <w:color w:val="5E5E5E"/>
          <w:spacing w:val="23"/>
          <w:sz w:val="20"/>
        </w:rPr>
        <w:t>e</w:t>
      </w:r>
      <w:r>
        <w:rPr>
          <w:color w:val="5E5E5E"/>
          <w:spacing w:val="22"/>
          <w:sz w:val="20"/>
        </w:rPr>
        <w:t>n</w:t>
      </w:r>
      <w:r>
        <w:rPr>
          <w:color w:val="5E5E5E"/>
          <w:spacing w:val="21"/>
          <w:sz w:val="20"/>
        </w:rPr>
        <w:t>t</w:t>
      </w:r>
      <w:r>
        <w:rPr>
          <w:color w:val="5E5E5E"/>
          <w:spacing w:val="23"/>
          <w:sz w:val="20"/>
        </w:rPr>
        <w:t>e</w:t>
      </w:r>
      <w:r>
        <w:rPr>
          <w:color w:val="5E5E5E"/>
          <w:w w:val="33"/>
          <w:sz w:val="20"/>
        </w:rPr>
        <w:t xml:space="preserve">-­‐ </w:t>
      </w:r>
      <w:r>
        <w:rPr>
          <w:color w:val="5E5E5E"/>
          <w:sz w:val="20"/>
        </w:rPr>
        <w:t xml:space="preserve">désinfectante sur ce matériel à </w:t>
      </w:r>
      <w:r>
        <w:rPr>
          <w:color w:val="5E5E5E"/>
          <w:spacing w:val="-3"/>
          <w:sz w:val="20"/>
        </w:rPr>
        <w:t xml:space="preserve">l’aide </w:t>
      </w:r>
      <w:r>
        <w:rPr>
          <w:color w:val="5E5E5E"/>
          <w:sz w:val="20"/>
        </w:rPr>
        <w:t>d’un pulvérisateur ou d’un spray en veillant à ne</w:t>
      </w:r>
      <w:r>
        <w:rPr>
          <w:color w:val="5E5E5E"/>
          <w:spacing w:val="7"/>
          <w:sz w:val="20"/>
        </w:rPr>
        <w:t xml:space="preserve"> </w:t>
      </w:r>
      <w:r>
        <w:rPr>
          <w:color w:val="5E5E5E"/>
          <w:sz w:val="20"/>
        </w:rPr>
        <w:t>pas</w:t>
      </w:r>
    </w:p>
    <w:p w:rsidR="001A20F5" w:rsidRDefault="00C337BE">
      <w:pPr>
        <w:pStyle w:val="Corpsdetexte"/>
        <w:spacing w:before="100" w:line="254" w:lineRule="auto"/>
        <w:ind w:left="917" w:right="1295"/>
        <w:jc w:val="both"/>
      </w:pPr>
      <w:r>
        <w:br w:type="column"/>
      </w:r>
      <w:r>
        <w:rPr>
          <w:color w:val="5E5E5E"/>
        </w:rPr>
        <w:lastRenderedPageBreak/>
        <w:t>projeter directement la solu7on sur les par7es électriques sensibles ;</w:t>
      </w:r>
    </w:p>
    <w:p w:rsidR="001A20F5" w:rsidRDefault="00C337BE">
      <w:pPr>
        <w:pStyle w:val="Paragraphedeliste"/>
        <w:numPr>
          <w:ilvl w:val="0"/>
          <w:numId w:val="77"/>
        </w:numPr>
        <w:tabs>
          <w:tab w:val="left" w:pos="918"/>
        </w:tabs>
        <w:spacing w:before="63" w:line="244" w:lineRule="auto"/>
        <w:ind w:left="917" w:right="1295"/>
        <w:rPr>
          <w:sz w:val="20"/>
        </w:rPr>
      </w:pPr>
      <w:r>
        <w:rPr>
          <w:color w:val="5E5E5E"/>
          <w:sz w:val="20"/>
        </w:rPr>
        <w:t>étaler la solu7on pulvérisée sur ce matériel à l</w:t>
      </w:r>
      <w:r>
        <w:rPr>
          <w:color w:val="5E5E5E"/>
          <w:spacing w:val="-14"/>
          <w:sz w:val="20"/>
        </w:rPr>
        <w:t>’</w:t>
      </w:r>
      <w:r>
        <w:rPr>
          <w:color w:val="5E5E5E"/>
          <w:sz w:val="20"/>
        </w:rPr>
        <w:t xml:space="preserve">aide  </w:t>
      </w:r>
      <w:r>
        <w:rPr>
          <w:color w:val="5E5E5E"/>
          <w:spacing w:val="9"/>
          <w:sz w:val="20"/>
        </w:rPr>
        <w:t xml:space="preserve"> </w:t>
      </w:r>
      <w:r>
        <w:rPr>
          <w:color w:val="5E5E5E"/>
          <w:sz w:val="20"/>
        </w:rPr>
        <w:t>d</w:t>
      </w:r>
      <w:r>
        <w:rPr>
          <w:color w:val="5E5E5E"/>
          <w:spacing w:val="-4"/>
          <w:sz w:val="20"/>
        </w:rPr>
        <w:t>’</w:t>
      </w:r>
      <w:r>
        <w:rPr>
          <w:color w:val="5E5E5E"/>
          <w:sz w:val="20"/>
        </w:rPr>
        <w:t xml:space="preserve">une  </w:t>
      </w:r>
      <w:r>
        <w:rPr>
          <w:color w:val="5E5E5E"/>
          <w:spacing w:val="9"/>
          <w:sz w:val="20"/>
        </w:rPr>
        <w:t xml:space="preserve"> </w:t>
      </w:r>
      <w:r>
        <w:rPr>
          <w:color w:val="5E5E5E"/>
          <w:sz w:val="20"/>
        </w:rPr>
        <w:t>l</w:t>
      </w:r>
      <w:r>
        <w:rPr>
          <w:color w:val="5E5E5E"/>
          <w:spacing w:val="-3"/>
          <w:sz w:val="20"/>
        </w:rPr>
        <w:t>a</w:t>
      </w:r>
      <w:r>
        <w:rPr>
          <w:color w:val="5E5E5E"/>
          <w:spacing w:val="-2"/>
          <w:sz w:val="20"/>
        </w:rPr>
        <w:t>v</w:t>
      </w:r>
      <w:r>
        <w:rPr>
          <w:color w:val="5E5E5E"/>
          <w:spacing w:val="-1"/>
          <w:sz w:val="20"/>
        </w:rPr>
        <w:t>e</w:t>
      </w:r>
      <w:r>
        <w:rPr>
          <w:color w:val="5E5E5E"/>
          <w:spacing w:val="-2"/>
          <w:w w:val="138"/>
          <w:sz w:val="20"/>
        </w:rPr>
        <w:t>F</w:t>
      </w:r>
      <w:r>
        <w:rPr>
          <w:color w:val="5E5E5E"/>
          <w:sz w:val="20"/>
        </w:rPr>
        <w:t xml:space="preserve">e  </w:t>
      </w:r>
      <w:r>
        <w:rPr>
          <w:color w:val="5E5E5E"/>
          <w:spacing w:val="9"/>
          <w:sz w:val="20"/>
        </w:rPr>
        <w:t xml:space="preserve"> </w:t>
      </w:r>
      <w:r>
        <w:rPr>
          <w:color w:val="5E5E5E"/>
          <w:sz w:val="20"/>
        </w:rPr>
        <w:t xml:space="preserve">en  </w:t>
      </w:r>
      <w:r>
        <w:rPr>
          <w:color w:val="5E5E5E"/>
          <w:spacing w:val="9"/>
          <w:sz w:val="20"/>
        </w:rPr>
        <w:t xml:space="preserve"> </w:t>
      </w:r>
      <w:r>
        <w:rPr>
          <w:color w:val="5E5E5E"/>
          <w:sz w:val="20"/>
        </w:rPr>
        <w:t>non</w:t>
      </w:r>
      <w:r>
        <w:rPr>
          <w:color w:val="5E5E5E"/>
          <w:w w:val="33"/>
          <w:sz w:val="20"/>
        </w:rPr>
        <w:t>-­‐</w:t>
      </w:r>
      <w:r>
        <w:rPr>
          <w:color w:val="5E5E5E"/>
          <w:w w:val="109"/>
          <w:sz w:val="20"/>
        </w:rPr>
        <w:t>7</w:t>
      </w:r>
      <w:r>
        <w:rPr>
          <w:color w:val="5E5E5E"/>
          <w:sz w:val="20"/>
        </w:rPr>
        <w:t xml:space="preserve">ssé  </w:t>
      </w:r>
      <w:r>
        <w:rPr>
          <w:color w:val="5E5E5E"/>
          <w:spacing w:val="9"/>
          <w:sz w:val="20"/>
        </w:rPr>
        <w:t xml:space="preserve"> </w:t>
      </w:r>
      <w:r>
        <w:rPr>
          <w:color w:val="5E5E5E"/>
          <w:sz w:val="20"/>
        </w:rPr>
        <w:t xml:space="preserve">à  </w:t>
      </w:r>
      <w:r>
        <w:rPr>
          <w:color w:val="5E5E5E"/>
          <w:spacing w:val="9"/>
          <w:sz w:val="20"/>
        </w:rPr>
        <w:t xml:space="preserve"> </w:t>
      </w:r>
      <w:r>
        <w:rPr>
          <w:color w:val="5E5E5E"/>
          <w:sz w:val="20"/>
        </w:rPr>
        <w:t>usa</w:t>
      </w:r>
      <w:r>
        <w:rPr>
          <w:color w:val="5E5E5E"/>
          <w:spacing w:val="-1"/>
          <w:sz w:val="20"/>
        </w:rPr>
        <w:t>g</w:t>
      </w:r>
      <w:r>
        <w:rPr>
          <w:color w:val="5E5E5E"/>
          <w:sz w:val="20"/>
        </w:rPr>
        <w:t>e unique, propre et sèche</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918"/>
        </w:tabs>
        <w:spacing w:before="73"/>
        <w:ind w:left="917"/>
        <w:rPr>
          <w:sz w:val="20"/>
        </w:rPr>
      </w:pPr>
      <w:r>
        <w:rPr>
          <w:color w:val="5E5E5E"/>
          <w:sz w:val="20"/>
        </w:rPr>
        <w:t>laisser sécher et ne pas rincer</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918"/>
        </w:tabs>
        <w:spacing w:before="59" w:line="235" w:lineRule="auto"/>
        <w:ind w:left="917" w:right="1295"/>
        <w:rPr>
          <w:sz w:val="20"/>
        </w:rPr>
      </w:pPr>
      <w:r>
        <w:rPr>
          <w:color w:val="5E5E5E"/>
          <w:sz w:val="20"/>
        </w:rPr>
        <w:t xml:space="preserve">remonter et vériﬁer </w:t>
      </w:r>
      <w:r>
        <w:rPr>
          <w:color w:val="5E5E5E"/>
          <w:spacing w:val="-4"/>
          <w:sz w:val="20"/>
        </w:rPr>
        <w:t xml:space="preserve">l’état </w:t>
      </w:r>
      <w:r>
        <w:rPr>
          <w:color w:val="5E5E5E"/>
          <w:sz w:val="20"/>
        </w:rPr>
        <w:t>de fonc7onnement du</w:t>
      </w:r>
      <w:r>
        <w:rPr>
          <w:color w:val="5E5E5E"/>
          <w:spacing w:val="-2"/>
          <w:sz w:val="20"/>
        </w:rPr>
        <w:t xml:space="preserve"> </w:t>
      </w:r>
      <w:r>
        <w:rPr>
          <w:color w:val="5E5E5E"/>
          <w:sz w:val="20"/>
        </w:rPr>
        <w:t>matériel.</w:t>
      </w:r>
    </w:p>
    <w:p w:rsidR="001A20F5" w:rsidRDefault="00C337BE">
      <w:pPr>
        <w:pStyle w:val="Corpsdetexte"/>
        <w:spacing w:before="9"/>
        <w:rPr>
          <w:sz w:val="29"/>
        </w:rPr>
      </w:pPr>
      <w:r>
        <w:pict>
          <v:shape id="_x0000_s1674" style="position:absolute;margin-left:309.7pt;margin-top:20.6pt;width:228.9pt;height:.1pt;z-index:-251173888;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ind w:left="470"/>
      </w:pPr>
      <w:r>
        <w:rPr>
          <w:color w:val="7F7F7F"/>
        </w:rPr>
        <w:t>Risques &amp; contraintes</w:t>
      </w:r>
    </w:p>
    <w:p w:rsidR="001A20F5" w:rsidRDefault="00C337BE">
      <w:pPr>
        <w:pStyle w:val="Corpsdetexte"/>
        <w:spacing w:before="141" w:line="254" w:lineRule="auto"/>
        <w:ind w:left="470" w:right="1011"/>
        <w:jc w:val="both"/>
      </w:pPr>
      <w:r>
        <w:rPr>
          <w:color w:val="5E5E5E"/>
        </w:rPr>
        <w:t xml:space="preserve">Les désinfectants peuvent être irritants pour la peau et les muqueuses (yeux). Il est donc nécessaire de </w:t>
      </w:r>
      <w:r>
        <w:rPr>
          <w:color w:val="5E5E5E"/>
          <w:spacing w:val="-4"/>
        </w:rPr>
        <w:t xml:space="preserve">porter </w:t>
      </w:r>
      <w:r>
        <w:rPr>
          <w:color w:val="5E5E5E"/>
        </w:rPr>
        <w:t>des gants appropriés (gants à usage unique pour un usage court, à mancheFes longues, sans immersion  dans la solu7on, sinon, porter des gants de</w:t>
      </w:r>
      <w:r>
        <w:rPr>
          <w:color w:val="5E5E5E"/>
        </w:rPr>
        <w:t xml:space="preserve"> ménage), des luneFes de protec7on, une blouse de protec7on, un masque de protec7on respiratoire</w:t>
      </w:r>
      <w:r>
        <w:rPr>
          <w:color w:val="5E5E5E"/>
          <w:spacing w:val="-6"/>
        </w:rPr>
        <w:t xml:space="preserve"> </w:t>
      </w:r>
      <w:r>
        <w:rPr>
          <w:color w:val="5E5E5E"/>
        </w:rPr>
        <w:t>éventuellement.</w:t>
      </w:r>
    </w:p>
    <w:p w:rsidR="001A20F5" w:rsidRDefault="00C337BE">
      <w:pPr>
        <w:pStyle w:val="Corpsdetexte"/>
        <w:spacing w:before="108" w:line="254" w:lineRule="auto"/>
        <w:ind w:left="470" w:right="1011"/>
        <w:jc w:val="both"/>
      </w:pPr>
      <w:r>
        <w:rPr>
          <w:color w:val="5E5E5E"/>
        </w:rPr>
        <w:t>En cas de contact avec les yeux, laver abondamment sous l’eau et consulter un médecin.</w:t>
      </w:r>
    </w:p>
    <w:p w:rsidR="001A20F5" w:rsidRDefault="00C337BE">
      <w:pPr>
        <w:pStyle w:val="Corpsdetexte"/>
        <w:spacing w:before="102" w:line="254" w:lineRule="auto"/>
        <w:ind w:left="470" w:right="1011"/>
        <w:jc w:val="both"/>
      </w:pPr>
      <w:r>
        <w:rPr>
          <w:color w:val="5E5E5E"/>
        </w:rPr>
        <w:t>En cas d’inges7on, il est impéra7f de consulter immédiat</w:t>
      </w:r>
      <w:r>
        <w:rPr>
          <w:color w:val="5E5E5E"/>
        </w:rPr>
        <w:t>ement un médecin et de lui montrer l’emballage ou l’é7queFe du produit.</w:t>
      </w:r>
    </w:p>
    <w:p w:rsidR="001A20F5" w:rsidRDefault="00C337BE">
      <w:pPr>
        <w:pStyle w:val="Corpsdetexte"/>
        <w:spacing w:before="104"/>
        <w:ind w:left="470"/>
        <w:jc w:val="both"/>
      </w:pPr>
      <w:r>
        <w:rPr>
          <w:color w:val="5E5E5E"/>
        </w:rPr>
        <w:t>Ne pas mélanger les diﬀérents produits entre eux.</w:t>
      </w:r>
    </w:p>
    <w:p w:rsidR="001A20F5" w:rsidRDefault="00C337BE">
      <w:pPr>
        <w:pStyle w:val="Corpsdetexte"/>
        <w:spacing w:before="116" w:line="254" w:lineRule="auto"/>
        <w:ind w:left="470" w:right="820"/>
      </w:pPr>
      <w:r>
        <w:rPr>
          <w:color w:val="5E5E5E"/>
        </w:rPr>
        <w:t>Pour les solu7ons en pulvérisateur, ne pas respirer l’aérosol issu de la pulvérisa7on.</w:t>
      </w:r>
    </w:p>
    <w:p w:rsidR="001A20F5" w:rsidRDefault="00C337BE">
      <w:pPr>
        <w:pStyle w:val="Corpsdetexte"/>
        <w:spacing w:before="102" w:line="254" w:lineRule="auto"/>
        <w:ind w:left="470" w:right="820"/>
      </w:pPr>
      <w:r>
        <w:rPr>
          <w:color w:val="5E5E5E"/>
        </w:rPr>
        <w:t>Ne jamais pulvériser sur du matériel électrique</w:t>
      </w:r>
      <w:r>
        <w:rPr>
          <w:color w:val="5E5E5E"/>
        </w:rPr>
        <w:t xml:space="preserve"> (DAE, aspirateur de mucosités).</w:t>
      </w:r>
    </w:p>
    <w:p w:rsidR="001A20F5" w:rsidRDefault="00C337BE">
      <w:pPr>
        <w:pStyle w:val="Corpsdetexte"/>
        <w:spacing w:before="103" w:line="254" w:lineRule="auto"/>
        <w:ind w:left="470" w:right="820"/>
      </w:pPr>
      <w:r>
        <w:rPr>
          <w:color w:val="5E5E5E"/>
        </w:rPr>
        <w:t>La vériﬁca7on du fonc7onnement du matériel est indispensable avant sa remise en service.</w:t>
      </w:r>
    </w:p>
    <w:p w:rsidR="001A20F5" w:rsidRDefault="00C337BE">
      <w:pPr>
        <w:pStyle w:val="Corpsdetexte"/>
        <w:spacing w:before="5"/>
        <w:rPr>
          <w:sz w:val="28"/>
        </w:rPr>
      </w:pPr>
      <w:r>
        <w:pict>
          <v:shape id="_x0000_s1673" style="position:absolute;margin-left:309.7pt;margin-top:19.85pt;width:228.9pt;height:.1pt;z-index:-251172864;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70"/>
      </w:pPr>
      <w:r>
        <w:rPr>
          <w:color w:val="7F7F7F"/>
        </w:rPr>
        <w:t>Evaluation</w:t>
      </w:r>
    </w:p>
    <w:p w:rsidR="001A20F5" w:rsidRDefault="00C337BE">
      <w:pPr>
        <w:pStyle w:val="Corpsdetexte"/>
        <w:spacing w:before="141"/>
        <w:ind w:left="470"/>
        <w:jc w:val="both"/>
      </w:pPr>
      <w:r>
        <w:rPr>
          <w:color w:val="5E5E5E"/>
        </w:rPr>
        <w:t>Les p</w:t>
      </w:r>
      <w:r>
        <w:rPr>
          <w:color w:val="5E5E5E"/>
          <w:spacing w:val="-4"/>
        </w:rPr>
        <w:t>r</w:t>
      </w:r>
      <w:r>
        <w:rPr>
          <w:color w:val="5E5E5E"/>
        </w:rPr>
        <w:t>océdu</w:t>
      </w:r>
      <w:r>
        <w:rPr>
          <w:color w:val="5E5E5E"/>
          <w:spacing w:val="-3"/>
        </w:rPr>
        <w:t>r</w:t>
      </w:r>
      <w:r>
        <w:rPr>
          <w:color w:val="5E5E5E"/>
        </w:rPr>
        <w:t>es de n</w:t>
      </w:r>
      <w:r>
        <w:rPr>
          <w:color w:val="5E5E5E"/>
          <w:spacing w:val="-2"/>
        </w:rPr>
        <w:t>e</w:t>
      </w:r>
      <w:r>
        <w:rPr>
          <w:color w:val="5E5E5E"/>
          <w:spacing w:val="-2"/>
          <w:w w:val="138"/>
        </w:rPr>
        <w:t>F</w:t>
      </w:r>
      <w:r>
        <w:rPr>
          <w:color w:val="5E5E5E"/>
          <w:spacing w:val="-2"/>
        </w:rPr>
        <w:t>o</w:t>
      </w:r>
      <w:r>
        <w:rPr>
          <w:color w:val="5E5E5E"/>
          <w:spacing w:val="-4"/>
        </w:rPr>
        <w:t>y</w:t>
      </w:r>
      <w:r>
        <w:rPr>
          <w:color w:val="5E5E5E"/>
        </w:rPr>
        <w:t>a</w:t>
      </w:r>
      <w:r>
        <w:rPr>
          <w:color w:val="5E5E5E"/>
          <w:spacing w:val="-2"/>
        </w:rPr>
        <w:t>g</w:t>
      </w:r>
      <w:r>
        <w:rPr>
          <w:color w:val="5E5E5E"/>
        </w:rPr>
        <w:t>e</w:t>
      </w:r>
      <w:r>
        <w:rPr>
          <w:color w:val="5E5E5E"/>
          <w:w w:val="33"/>
        </w:rPr>
        <w:t>-­‐</w:t>
      </w:r>
      <w:r>
        <w:rPr>
          <w:color w:val="5E5E5E"/>
        </w:rPr>
        <w:t>dési</w:t>
      </w:r>
      <w:r>
        <w:rPr>
          <w:color w:val="5E5E5E"/>
          <w:spacing w:val="-2"/>
        </w:rPr>
        <w:t>n</w:t>
      </w:r>
      <w:r>
        <w:rPr>
          <w:color w:val="5E5E5E"/>
          <w:spacing w:val="-5"/>
        </w:rPr>
        <w:t>f</w:t>
      </w:r>
      <w:r>
        <w:rPr>
          <w:color w:val="5E5E5E"/>
        </w:rPr>
        <w:t>ec</w:t>
      </w:r>
      <w:r>
        <w:rPr>
          <w:color w:val="5E5E5E"/>
          <w:w w:val="109"/>
        </w:rPr>
        <w:t>7</w:t>
      </w:r>
      <w:r>
        <w:rPr>
          <w:color w:val="5E5E5E"/>
        </w:rPr>
        <w:t>on so</w:t>
      </w:r>
      <w:r>
        <w:rPr>
          <w:color w:val="5E5E5E"/>
          <w:spacing w:val="-2"/>
        </w:rPr>
        <w:t>n</w:t>
      </w:r>
      <w:r>
        <w:rPr>
          <w:color w:val="5E5E5E"/>
        </w:rPr>
        <w:t>t :</w:t>
      </w:r>
    </w:p>
    <w:p w:rsidR="001A20F5" w:rsidRDefault="00C337BE">
      <w:pPr>
        <w:pStyle w:val="Paragraphedeliste"/>
        <w:numPr>
          <w:ilvl w:val="0"/>
          <w:numId w:val="77"/>
        </w:numPr>
        <w:tabs>
          <w:tab w:val="left" w:pos="918"/>
        </w:tabs>
        <w:spacing w:before="115" w:line="244" w:lineRule="auto"/>
        <w:ind w:left="917" w:right="1295"/>
        <w:rPr>
          <w:sz w:val="20"/>
        </w:rPr>
      </w:pPr>
      <w:r>
        <w:rPr>
          <w:color w:val="5E5E5E"/>
          <w:sz w:val="20"/>
        </w:rPr>
        <w:t xml:space="preserve">écrites dans un document à la disposi7on </w:t>
      </w:r>
      <w:r>
        <w:rPr>
          <w:color w:val="5E5E5E"/>
          <w:spacing w:val="-6"/>
          <w:sz w:val="20"/>
        </w:rPr>
        <w:t xml:space="preserve">de </w:t>
      </w:r>
      <w:r>
        <w:rPr>
          <w:color w:val="5E5E5E"/>
          <w:sz w:val="20"/>
        </w:rPr>
        <w:t xml:space="preserve">toutes les personnes suscep7bles de réaliser ce type </w:t>
      </w:r>
      <w:r>
        <w:rPr>
          <w:color w:val="5E5E5E"/>
          <w:spacing w:val="-3"/>
          <w:sz w:val="20"/>
        </w:rPr>
        <w:t>d’ac7on</w:t>
      </w:r>
      <w:r>
        <w:rPr>
          <w:color w:val="5E5E5E"/>
          <w:sz w:val="20"/>
        </w:rPr>
        <w:t xml:space="preserve"> ;</w:t>
      </w:r>
    </w:p>
    <w:p w:rsidR="001A20F5" w:rsidRDefault="00C337BE">
      <w:pPr>
        <w:pStyle w:val="Paragraphedeliste"/>
        <w:numPr>
          <w:ilvl w:val="0"/>
          <w:numId w:val="77"/>
        </w:numPr>
        <w:tabs>
          <w:tab w:val="left" w:pos="918"/>
        </w:tabs>
        <w:spacing w:before="73"/>
        <w:ind w:left="917"/>
        <w:rPr>
          <w:sz w:val="20"/>
        </w:rPr>
      </w:pPr>
      <w:r>
        <w:rPr>
          <w:color w:val="5E5E5E"/>
          <w:sz w:val="20"/>
        </w:rPr>
        <w:t>mises à jour</w:t>
      </w:r>
      <w:r>
        <w:rPr>
          <w:color w:val="5E5E5E"/>
          <w:spacing w:val="-1"/>
          <w:sz w:val="20"/>
        </w:rPr>
        <w:t xml:space="preserve"> </w:t>
      </w:r>
      <w:r>
        <w:rPr>
          <w:color w:val="5E5E5E"/>
          <w:sz w:val="20"/>
        </w:rPr>
        <w:t>régulièrement.</w:t>
      </w:r>
    </w:p>
    <w:p w:rsidR="001A20F5" w:rsidRDefault="001A20F5">
      <w:pPr>
        <w:pStyle w:val="Corpsdetexte"/>
        <w:spacing w:before="1"/>
        <w:rPr>
          <w:sz w:val="34"/>
        </w:rPr>
      </w:pPr>
    </w:p>
    <w:p w:rsidR="001A20F5" w:rsidRDefault="00C337BE">
      <w:pPr>
        <w:pStyle w:val="Corpsdetexte"/>
        <w:spacing w:line="254" w:lineRule="auto"/>
        <w:ind w:left="470" w:right="1011"/>
        <w:jc w:val="both"/>
      </w:pPr>
      <w:r>
        <w:rPr>
          <w:color w:val="5E5E5E"/>
        </w:rPr>
        <w:t xml:space="preserve">Ces procédures doivent donc être respectées et des ﬁches de suivi ou d’enregistrement de </w:t>
      </w:r>
      <w:r>
        <w:rPr>
          <w:color w:val="5E5E5E"/>
          <w:spacing w:val="-3"/>
        </w:rPr>
        <w:t xml:space="preserve">l’entre7en </w:t>
      </w:r>
      <w:r>
        <w:rPr>
          <w:color w:val="5E5E5E"/>
        </w:rPr>
        <w:t xml:space="preserve">du </w:t>
      </w:r>
      <w:r>
        <w:rPr>
          <w:color w:val="5E5E5E"/>
          <w:spacing w:val="13"/>
        </w:rPr>
        <w:t xml:space="preserve">matériel doivent </w:t>
      </w:r>
      <w:r>
        <w:rPr>
          <w:color w:val="5E5E5E"/>
          <w:spacing w:val="11"/>
        </w:rPr>
        <w:t>être</w:t>
      </w:r>
      <w:r>
        <w:rPr>
          <w:color w:val="5E5E5E"/>
          <w:spacing w:val="67"/>
        </w:rPr>
        <w:t xml:space="preserve"> </w:t>
      </w:r>
      <w:r>
        <w:rPr>
          <w:color w:val="5E5E5E"/>
          <w:spacing w:val="12"/>
        </w:rPr>
        <w:t xml:space="preserve">créées </w:t>
      </w:r>
      <w:r>
        <w:rPr>
          <w:color w:val="5E5E5E"/>
          <w:spacing w:val="7"/>
        </w:rPr>
        <w:t xml:space="preserve">et </w:t>
      </w:r>
      <w:r>
        <w:rPr>
          <w:color w:val="5E5E5E"/>
          <w:spacing w:val="14"/>
        </w:rPr>
        <w:t xml:space="preserve">renseignées </w:t>
      </w:r>
      <w:r>
        <w:rPr>
          <w:color w:val="5E5E5E"/>
          <w:spacing w:val="8"/>
        </w:rPr>
        <w:t xml:space="preserve">convenablement chaque </w:t>
      </w:r>
      <w:r>
        <w:rPr>
          <w:color w:val="5E5E5E"/>
          <w:spacing w:val="6"/>
        </w:rPr>
        <w:t xml:space="preserve">fois </w:t>
      </w:r>
      <w:r>
        <w:rPr>
          <w:color w:val="5E5E5E"/>
          <w:spacing w:val="7"/>
        </w:rPr>
        <w:t xml:space="preserve">qu’une </w:t>
      </w:r>
      <w:r>
        <w:rPr>
          <w:color w:val="5E5E5E"/>
          <w:spacing w:val="8"/>
        </w:rPr>
        <w:t xml:space="preserve">ac7on </w:t>
      </w:r>
      <w:r>
        <w:rPr>
          <w:color w:val="5E5E5E"/>
          <w:spacing w:val="5"/>
        </w:rPr>
        <w:t xml:space="preserve">de </w:t>
      </w:r>
      <w:r>
        <w:rPr>
          <w:color w:val="5E5E5E"/>
          <w:spacing w:val="3"/>
        </w:rPr>
        <w:t>n</w:t>
      </w:r>
      <w:r>
        <w:rPr>
          <w:color w:val="5E5E5E"/>
          <w:spacing w:val="2"/>
        </w:rPr>
        <w:t>e</w:t>
      </w:r>
      <w:r>
        <w:rPr>
          <w:color w:val="5E5E5E"/>
          <w:spacing w:val="1"/>
          <w:w w:val="138"/>
        </w:rPr>
        <w:t>F</w:t>
      </w:r>
      <w:r>
        <w:rPr>
          <w:color w:val="5E5E5E"/>
          <w:spacing w:val="2"/>
        </w:rPr>
        <w:t>o</w:t>
      </w:r>
      <w:r>
        <w:rPr>
          <w:color w:val="5E5E5E"/>
        </w:rPr>
        <w:t>y</w:t>
      </w:r>
      <w:r>
        <w:rPr>
          <w:color w:val="5E5E5E"/>
          <w:spacing w:val="3"/>
        </w:rPr>
        <w:t>a</w:t>
      </w:r>
      <w:r>
        <w:rPr>
          <w:color w:val="5E5E5E"/>
          <w:spacing w:val="1"/>
        </w:rPr>
        <w:t>g</w:t>
      </w:r>
      <w:r>
        <w:rPr>
          <w:color w:val="5E5E5E"/>
          <w:spacing w:val="3"/>
        </w:rPr>
        <w:t>e</w:t>
      </w:r>
      <w:r>
        <w:rPr>
          <w:color w:val="5E5E5E"/>
          <w:w w:val="33"/>
        </w:rPr>
        <w:t>-­</w:t>
      </w:r>
      <w:r>
        <w:rPr>
          <w:color w:val="5E5E5E"/>
          <w:spacing w:val="3"/>
          <w:w w:val="33"/>
        </w:rPr>
        <w:t>‐</w:t>
      </w:r>
      <w:r>
        <w:rPr>
          <w:color w:val="5E5E5E"/>
          <w:spacing w:val="3"/>
        </w:rPr>
        <w:t>dési</w:t>
      </w:r>
      <w:r>
        <w:rPr>
          <w:color w:val="5E5E5E"/>
          <w:spacing w:val="2"/>
        </w:rPr>
        <w:t>n</w:t>
      </w:r>
      <w:r>
        <w:rPr>
          <w:color w:val="5E5E5E"/>
          <w:spacing w:val="-2"/>
        </w:rPr>
        <w:t>f</w:t>
      </w:r>
      <w:r>
        <w:rPr>
          <w:color w:val="5E5E5E"/>
          <w:spacing w:val="3"/>
        </w:rPr>
        <w:t>ec</w:t>
      </w:r>
      <w:r>
        <w:rPr>
          <w:color w:val="5E5E5E"/>
          <w:spacing w:val="3"/>
          <w:w w:val="109"/>
        </w:rPr>
        <w:t>7</w:t>
      </w:r>
      <w:r>
        <w:rPr>
          <w:color w:val="5E5E5E"/>
          <w:spacing w:val="3"/>
        </w:rPr>
        <w:t>o</w:t>
      </w:r>
      <w:r>
        <w:rPr>
          <w:color w:val="5E5E5E"/>
        </w:rPr>
        <w:t xml:space="preserve">n   </w:t>
      </w:r>
      <w:r>
        <w:rPr>
          <w:color w:val="5E5E5E"/>
          <w:spacing w:val="3"/>
        </w:rPr>
        <w:t>e</w:t>
      </w:r>
      <w:r>
        <w:rPr>
          <w:color w:val="5E5E5E"/>
          <w:spacing w:val="1"/>
        </w:rPr>
        <w:t>s</w:t>
      </w:r>
      <w:r>
        <w:rPr>
          <w:color w:val="5E5E5E"/>
        </w:rPr>
        <w:t xml:space="preserve">t   </w:t>
      </w:r>
      <w:r>
        <w:rPr>
          <w:color w:val="5E5E5E"/>
          <w:spacing w:val="3"/>
        </w:rPr>
        <w:t>menée</w:t>
      </w:r>
      <w:r>
        <w:rPr>
          <w:color w:val="5E5E5E"/>
        </w:rPr>
        <w:t xml:space="preserve">.   </w:t>
      </w:r>
      <w:r>
        <w:rPr>
          <w:color w:val="5E5E5E"/>
          <w:spacing w:val="3"/>
        </w:rPr>
        <w:t>Su</w:t>
      </w:r>
      <w:r>
        <w:rPr>
          <w:color w:val="5E5E5E"/>
        </w:rPr>
        <w:t xml:space="preserve">r   </w:t>
      </w:r>
      <w:r>
        <w:rPr>
          <w:color w:val="5E5E5E"/>
          <w:spacing w:val="3"/>
        </w:rPr>
        <w:t>ce</w:t>
      </w:r>
      <w:r>
        <w:rPr>
          <w:color w:val="5E5E5E"/>
        </w:rPr>
        <w:t xml:space="preserve">s   </w:t>
      </w:r>
      <w:r>
        <w:rPr>
          <w:color w:val="5E5E5E"/>
          <w:spacing w:val="3"/>
        </w:rPr>
        <w:t>ﬁ</w:t>
      </w:r>
      <w:r>
        <w:rPr>
          <w:color w:val="5E5E5E"/>
          <w:spacing w:val="3"/>
        </w:rPr>
        <w:t>che</w:t>
      </w:r>
      <w:r>
        <w:rPr>
          <w:color w:val="5E5E5E"/>
        </w:rPr>
        <w:t>s ﬁgurent :</w:t>
      </w:r>
    </w:p>
    <w:p w:rsidR="001A20F5" w:rsidRDefault="00C337BE">
      <w:pPr>
        <w:pStyle w:val="Paragraphedeliste"/>
        <w:numPr>
          <w:ilvl w:val="0"/>
          <w:numId w:val="77"/>
        </w:numPr>
        <w:tabs>
          <w:tab w:val="left" w:pos="918"/>
        </w:tabs>
        <w:spacing w:before="111" w:line="235" w:lineRule="auto"/>
        <w:ind w:left="917" w:right="1295"/>
        <w:rPr>
          <w:sz w:val="20"/>
        </w:rPr>
      </w:pPr>
      <w:r>
        <w:rPr>
          <w:color w:val="5E5E5E"/>
          <w:spacing w:val="10"/>
          <w:sz w:val="20"/>
        </w:rPr>
        <w:t xml:space="preserve">le </w:t>
      </w:r>
      <w:r>
        <w:rPr>
          <w:color w:val="5E5E5E"/>
          <w:spacing w:val="15"/>
          <w:sz w:val="20"/>
        </w:rPr>
        <w:t xml:space="preserve">type </w:t>
      </w:r>
      <w:r>
        <w:rPr>
          <w:color w:val="5E5E5E"/>
          <w:spacing w:val="10"/>
          <w:sz w:val="20"/>
        </w:rPr>
        <w:t xml:space="preserve">de </w:t>
      </w:r>
      <w:r>
        <w:rPr>
          <w:color w:val="5E5E5E"/>
          <w:spacing w:val="17"/>
          <w:sz w:val="20"/>
        </w:rPr>
        <w:t xml:space="preserve">matériel </w:t>
      </w:r>
      <w:r>
        <w:rPr>
          <w:color w:val="5E5E5E"/>
          <w:spacing w:val="10"/>
          <w:sz w:val="20"/>
        </w:rPr>
        <w:t xml:space="preserve">et </w:t>
      </w:r>
      <w:r>
        <w:rPr>
          <w:color w:val="5E5E5E"/>
          <w:spacing w:val="14"/>
          <w:sz w:val="20"/>
        </w:rPr>
        <w:t xml:space="preserve">son </w:t>
      </w:r>
      <w:r>
        <w:rPr>
          <w:color w:val="5E5E5E"/>
          <w:spacing w:val="17"/>
          <w:sz w:val="20"/>
        </w:rPr>
        <w:t xml:space="preserve">numéro </w:t>
      </w:r>
      <w:r>
        <w:rPr>
          <w:color w:val="5E5E5E"/>
          <w:sz w:val="20"/>
        </w:rPr>
        <w:t>d’iden7ﬁca7on ;</w:t>
      </w:r>
    </w:p>
    <w:p w:rsidR="001A20F5" w:rsidRDefault="00C337BE">
      <w:pPr>
        <w:pStyle w:val="Paragraphedeliste"/>
        <w:numPr>
          <w:ilvl w:val="0"/>
          <w:numId w:val="77"/>
        </w:numPr>
        <w:tabs>
          <w:tab w:val="left" w:pos="918"/>
        </w:tabs>
        <w:spacing w:before="78"/>
        <w:ind w:left="917"/>
        <w:rPr>
          <w:sz w:val="20"/>
        </w:rPr>
      </w:pPr>
      <w:r>
        <w:rPr>
          <w:color w:val="5E5E5E"/>
          <w:sz w:val="20"/>
        </w:rPr>
        <w:t>le t</w:t>
      </w:r>
      <w:r>
        <w:rPr>
          <w:color w:val="5E5E5E"/>
          <w:spacing w:val="-1"/>
          <w:sz w:val="20"/>
        </w:rPr>
        <w:t>y</w:t>
      </w:r>
      <w:r>
        <w:rPr>
          <w:color w:val="5E5E5E"/>
          <w:sz w:val="20"/>
        </w:rPr>
        <w:t>pe de n</w:t>
      </w:r>
      <w:r>
        <w:rPr>
          <w:color w:val="5E5E5E"/>
          <w:spacing w:val="-2"/>
          <w:sz w:val="20"/>
        </w:rPr>
        <w:t>e</w:t>
      </w:r>
      <w:r>
        <w:rPr>
          <w:color w:val="5E5E5E"/>
          <w:spacing w:val="-2"/>
          <w:w w:val="138"/>
          <w:sz w:val="20"/>
        </w:rPr>
        <w:t>F</w:t>
      </w:r>
      <w:r>
        <w:rPr>
          <w:color w:val="5E5E5E"/>
          <w:spacing w:val="-2"/>
          <w:sz w:val="20"/>
        </w:rPr>
        <w:t>o</w:t>
      </w:r>
      <w:r>
        <w:rPr>
          <w:color w:val="5E5E5E"/>
          <w:spacing w:val="-4"/>
          <w:sz w:val="20"/>
        </w:rPr>
        <w:t>y</w:t>
      </w:r>
      <w:r>
        <w:rPr>
          <w:color w:val="5E5E5E"/>
          <w:sz w:val="20"/>
        </w:rPr>
        <w:t>a</w:t>
      </w:r>
      <w:r>
        <w:rPr>
          <w:color w:val="5E5E5E"/>
          <w:spacing w:val="-2"/>
          <w:sz w:val="20"/>
        </w:rPr>
        <w:t>g</w:t>
      </w:r>
      <w:r>
        <w:rPr>
          <w:color w:val="5E5E5E"/>
          <w:sz w:val="20"/>
        </w:rPr>
        <w:t>e</w:t>
      </w:r>
      <w:r>
        <w:rPr>
          <w:color w:val="5E5E5E"/>
          <w:w w:val="33"/>
          <w:sz w:val="20"/>
        </w:rPr>
        <w:t>-­‐</w:t>
      </w:r>
      <w:r>
        <w:rPr>
          <w:color w:val="5E5E5E"/>
          <w:sz w:val="20"/>
        </w:rPr>
        <w:t>dési</w:t>
      </w:r>
      <w:r>
        <w:rPr>
          <w:color w:val="5E5E5E"/>
          <w:spacing w:val="-2"/>
          <w:sz w:val="20"/>
        </w:rPr>
        <w:t>n</w:t>
      </w:r>
      <w:r>
        <w:rPr>
          <w:color w:val="5E5E5E"/>
          <w:spacing w:val="-5"/>
          <w:sz w:val="20"/>
        </w:rPr>
        <w:t>f</w:t>
      </w:r>
      <w:r>
        <w:rPr>
          <w:color w:val="5E5E5E"/>
          <w:sz w:val="20"/>
        </w:rPr>
        <w:t>ec</w:t>
      </w:r>
      <w:r>
        <w:rPr>
          <w:color w:val="5E5E5E"/>
          <w:w w:val="109"/>
          <w:sz w:val="20"/>
        </w:rPr>
        <w:t>7</w:t>
      </w:r>
      <w:r>
        <w:rPr>
          <w:color w:val="5E5E5E"/>
          <w:sz w:val="20"/>
        </w:rPr>
        <w:t xml:space="preserve">on </w:t>
      </w:r>
      <w:r>
        <w:rPr>
          <w:color w:val="5E5E5E"/>
          <w:spacing w:val="-3"/>
          <w:sz w:val="20"/>
        </w:rPr>
        <w:t>r</w:t>
      </w:r>
      <w:r>
        <w:rPr>
          <w:color w:val="5E5E5E"/>
          <w:sz w:val="20"/>
        </w:rPr>
        <w:t>éalisé</w:t>
      </w:r>
      <w:r>
        <w:rPr>
          <w:color w:val="5E5E5E"/>
          <w:spacing w:val="-1"/>
          <w:sz w:val="20"/>
        </w:rPr>
        <w:t xml:space="preserve"> </w:t>
      </w:r>
      <w:r>
        <w:rPr>
          <w:color w:val="5E5E5E"/>
          <w:sz w:val="20"/>
        </w:rPr>
        <w:t>;</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C337BE">
      <w:pPr>
        <w:pStyle w:val="Paragraphedeliste"/>
        <w:numPr>
          <w:ilvl w:val="1"/>
          <w:numId w:val="77"/>
        </w:numPr>
        <w:tabs>
          <w:tab w:val="left" w:pos="1001"/>
        </w:tabs>
        <w:spacing w:before="100"/>
        <w:jc w:val="left"/>
        <w:rPr>
          <w:sz w:val="20"/>
        </w:rPr>
      </w:pPr>
      <w:r>
        <w:rPr>
          <w:color w:val="5E5E5E"/>
          <w:sz w:val="20"/>
        </w:rPr>
        <w:t>la d</w:t>
      </w:r>
      <w:r>
        <w:rPr>
          <w:color w:val="5E5E5E"/>
          <w:spacing w:val="-2"/>
          <w:sz w:val="20"/>
        </w:rPr>
        <w:t>a</w:t>
      </w:r>
      <w:r>
        <w:rPr>
          <w:color w:val="5E5E5E"/>
          <w:spacing w:val="-3"/>
          <w:sz w:val="20"/>
        </w:rPr>
        <w:t>t</w:t>
      </w:r>
      <w:r>
        <w:rPr>
          <w:color w:val="5E5E5E"/>
          <w:sz w:val="20"/>
        </w:rPr>
        <w:t xml:space="preserve">e de </w:t>
      </w:r>
      <w:r>
        <w:rPr>
          <w:color w:val="5E5E5E"/>
          <w:spacing w:val="-3"/>
          <w:sz w:val="20"/>
        </w:rPr>
        <w:t>r</w:t>
      </w:r>
      <w:r>
        <w:rPr>
          <w:color w:val="5E5E5E"/>
          <w:sz w:val="20"/>
        </w:rPr>
        <w:t>éalis</w:t>
      </w:r>
      <w:r>
        <w:rPr>
          <w:color w:val="5E5E5E"/>
          <w:spacing w:val="-2"/>
          <w:sz w:val="20"/>
        </w:rPr>
        <w:t>a</w:t>
      </w:r>
      <w:r>
        <w:rPr>
          <w:color w:val="5E5E5E"/>
          <w:w w:val="109"/>
          <w:sz w:val="20"/>
        </w:rPr>
        <w:t>7</w:t>
      </w:r>
      <w:r>
        <w:rPr>
          <w:color w:val="5E5E5E"/>
          <w:sz w:val="20"/>
        </w:rPr>
        <w:t>on celui</w:t>
      </w:r>
      <w:r>
        <w:rPr>
          <w:color w:val="5E5E5E"/>
          <w:w w:val="33"/>
          <w:sz w:val="20"/>
        </w:rPr>
        <w:t>-­‐</w:t>
      </w:r>
      <w:r>
        <w:rPr>
          <w:color w:val="5E5E5E"/>
          <w:sz w:val="20"/>
        </w:rPr>
        <w:t>ci</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59" w:line="235" w:lineRule="auto"/>
        <w:ind w:right="6355"/>
        <w:jc w:val="left"/>
        <w:rPr>
          <w:sz w:val="20"/>
        </w:rPr>
      </w:pPr>
      <w:r>
        <w:rPr>
          <w:color w:val="5E5E5E"/>
          <w:sz w:val="20"/>
        </w:rPr>
        <w:t xml:space="preserve">le nom et la signature de la personne qui </w:t>
      </w:r>
      <w:r>
        <w:rPr>
          <w:color w:val="5E5E5E"/>
          <w:spacing w:val="-13"/>
          <w:sz w:val="20"/>
        </w:rPr>
        <w:t xml:space="preserve">a </w:t>
      </w:r>
      <w:r>
        <w:rPr>
          <w:color w:val="5E5E5E"/>
          <w:sz w:val="20"/>
        </w:rPr>
        <w:t>réalisé</w:t>
      </w:r>
      <w:r>
        <w:rPr>
          <w:color w:val="5E5E5E"/>
          <w:spacing w:val="-1"/>
          <w:sz w:val="20"/>
        </w:rPr>
        <w:t xml:space="preserve"> </w:t>
      </w:r>
      <w:r>
        <w:rPr>
          <w:color w:val="5E5E5E"/>
          <w:sz w:val="20"/>
        </w:rPr>
        <w:t>l’opéra7on.</w:t>
      </w:r>
    </w:p>
    <w:p w:rsidR="001A20F5" w:rsidRDefault="001A20F5">
      <w:pPr>
        <w:pStyle w:val="Corpsdetexte"/>
        <w:spacing w:before="11"/>
        <w:rPr>
          <w:sz w:val="35"/>
        </w:rPr>
      </w:pPr>
    </w:p>
    <w:p w:rsidR="001A20F5" w:rsidRDefault="00C337BE">
      <w:pPr>
        <w:pStyle w:val="Corpsdetexte"/>
        <w:spacing w:line="254" w:lineRule="auto"/>
        <w:ind w:left="553" w:right="6071"/>
        <w:jc w:val="both"/>
      </w:pPr>
      <w:r>
        <w:rPr>
          <w:color w:val="5E5E5E"/>
        </w:rPr>
        <w:t>Régulièrement, l’autorité d’emploi met à jour les procédures d’u7lisa7on du matériel de neFoyage et du suivi, et vise les ﬁches de suivi d’entre7en.</w:t>
      </w:r>
    </w:p>
    <w:p w:rsidR="001A20F5" w:rsidRDefault="001A20F5">
      <w:pPr>
        <w:pStyle w:val="Corpsdetexte"/>
        <w:rPr>
          <w:sz w:val="24"/>
        </w:rPr>
      </w:pPr>
    </w:p>
    <w:p w:rsidR="001A20F5" w:rsidRDefault="00C337BE">
      <w:pPr>
        <w:pStyle w:val="Corpsdetexte"/>
        <w:spacing w:before="171" w:line="254" w:lineRule="auto"/>
        <w:ind w:left="553" w:right="5991"/>
      </w:pPr>
      <w:r>
        <w:rPr>
          <w:color w:val="5E5E5E"/>
        </w:rPr>
        <w:t>Lors  de  la  réalisa</w:t>
      </w:r>
      <w:r>
        <w:rPr>
          <w:color w:val="5E5E5E"/>
          <w:w w:val="109"/>
        </w:rPr>
        <w:t>7</w:t>
      </w:r>
      <w:r>
        <w:rPr>
          <w:color w:val="5E5E5E"/>
        </w:rPr>
        <w:t>on  des  opéra</w:t>
      </w:r>
      <w:r>
        <w:rPr>
          <w:color w:val="5E5E5E"/>
          <w:w w:val="109"/>
        </w:rPr>
        <w:t>7</w:t>
      </w:r>
      <w:r>
        <w:rPr>
          <w:color w:val="5E5E5E"/>
        </w:rPr>
        <w:t>ons  de  désinfec</w:t>
      </w:r>
      <w:r>
        <w:rPr>
          <w:color w:val="5E5E5E"/>
          <w:w w:val="109"/>
        </w:rPr>
        <w:t>7</w:t>
      </w:r>
      <w:r>
        <w:rPr>
          <w:color w:val="5E5E5E"/>
        </w:rPr>
        <w:t>on</w:t>
      </w:r>
      <w:r>
        <w:rPr>
          <w:color w:val="5E5E5E"/>
          <w:w w:val="33"/>
        </w:rPr>
        <w:t xml:space="preserve">-­‐ </w:t>
      </w:r>
      <w:r>
        <w:rPr>
          <w:color w:val="5E5E5E"/>
        </w:rPr>
        <w:t>entre7en, la personne :</w:t>
      </w:r>
    </w:p>
    <w:p w:rsidR="001A20F5" w:rsidRDefault="00C337BE">
      <w:pPr>
        <w:pStyle w:val="Paragraphedeliste"/>
        <w:numPr>
          <w:ilvl w:val="1"/>
          <w:numId w:val="77"/>
        </w:numPr>
        <w:tabs>
          <w:tab w:val="left" w:pos="1001"/>
        </w:tabs>
        <w:spacing w:before="102"/>
        <w:jc w:val="left"/>
        <w:rPr>
          <w:sz w:val="20"/>
        </w:rPr>
      </w:pPr>
      <w:r>
        <w:rPr>
          <w:color w:val="5E5E5E"/>
          <w:sz w:val="20"/>
        </w:rPr>
        <w:t>porte les équipements de protec7on adaptés</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001"/>
        </w:tabs>
        <w:spacing w:before="60" w:line="235" w:lineRule="auto"/>
        <w:ind w:right="6355"/>
        <w:jc w:val="left"/>
        <w:rPr>
          <w:sz w:val="20"/>
        </w:rPr>
      </w:pPr>
      <w:r>
        <w:rPr>
          <w:color w:val="5E5E5E"/>
          <w:sz w:val="20"/>
        </w:rPr>
        <w:t>respecte les procédures de neFoyage et de désinfec7on adaptées à la situa7on ;</w:t>
      </w:r>
    </w:p>
    <w:p w:rsidR="001A20F5" w:rsidRDefault="00C337BE">
      <w:pPr>
        <w:pStyle w:val="Paragraphedeliste"/>
        <w:numPr>
          <w:ilvl w:val="1"/>
          <w:numId w:val="77"/>
        </w:numPr>
        <w:tabs>
          <w:tab w:val="left" w:pos="1001"/>
        </w:tabs>
        <w:spacing w:before="81" w:line="235" w:lineRule="auto"/>
        <w:ind w:right="6355"/>
        <w:jc w:val="left"/>
        <w:rPr>
          <w:sz w:val="20"/>
        </w:rPr>
      </w:pPr>
      <w:r>
        <w:rPr>
          <w:color w:val="5E5E5E"/>
          <w:sz w:val="20"/>
        </w:rPr>
        <w:t>u7lise correctement les détergents et les désinfectants</w:t>
      </w:r>
      <w:r>
        <w:rPr>
          <w:color w:val="5E5E5E"/>
          <w:spacing w:val="-1"/>
          <w:sz w:val="20"/>
        </w:rPr>
        <w:t xml:space="preserve"> </w:t>
      </w:r>
      <w:r>
        <w:rPr>
          <w:color w:val="5E5E5E"/>
          <w:sz w:val="20"/>
        </w:rPr>
        <w:t>employés.</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R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672" style="position:absolute;left:0;text-align:left;z-index:252149760;mso-position-horizontal-relative:page" from="56.7pt,42.7pt" to="538.6pt,42.7pt" strokecolor="#ffa93a" strokeweight="1pt">
            <w10:wrap anchorx="page"/>
          </v:line>
        </w:pict>
      </w:r>
      <w:bookmarkStart w:id="144" w:name="_TOC_250062"/>
      <w:r>
        <w:rPr>
          <w:color w:val="FFA93A"/>
        </w:rPr>
        <w:t>Retrait de gants à usage</w:t>
      </w:r>
      <w:r>
        <w:rPr>
          <w:color w:val="FFA93A"/>
          <w:spacing w:val="72"/>
        </w:rPr>
        <w:t xml:space="preserve"> </w:t>
      </w:r>
      <w:bookmarkEnd w:id="144"/>
      <w:r>
        <w:rPr>
          <w:color w:val="FFA93A"/>
        </w:rPr>
        <w:t>unique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CeFe technique doit être réalisée par le secouriste lors de chaque retrait des gants stériles ou non stériles à usage unique :</w:t>
      </w:r>
    </w:p>
    <w:p w:rsidR="001A20F5" w:rsidRDefault="00C337BE">
      <w:pPr>
        <w:pStyle w:val="Paragraphedeliste"/>
        <w:numPr>
          <w:ilvl w:val="1"/>
          <w:numId w:val="77"/>
        </w:numPr>
        <w:tabs>
          <w:tab w:val="left" w:pos="1001"/>
        </w:tabs>
        <w:spacing w:before="104"/>
        <w:rPr>
          <w:sz w:val="20"/>
        </w:rPr>
      </w:pPr>
      <w:r>
        <w:rPr>
          <w:color w:val="5E5E5E"/>
          <w:sz w:val="20"/>
        </w:rPr>
        <w:t>à la ﬁn de chaque ac7on de secours ;</w:t>
      </w:r>
    </w:p>
    <w:p w:rsidR="001A20F5" w:rsidRDefault="00C337BE">
      <w:pPr>
        <w:pStyle w:val="Paragraphedeliste"/>
        <w:numPr>
          <w:ilvl w:val="1"/>
          <w:numId w:val="77"/>
        </w:numPr>
        <w:tabs>
          <w:tab w:val="left" w:pos="1001"/>
        </w:tabs>
        <w:spacing w:before="55"/>
        <w:rPr>
          <w:sz w:val="20"/>
        </w:rPr>
      </w:pPr>
      <w:r>
        <w:rPr>
          <w:color w:val="5E5E5E"/>
          <w:sz w:val="20"/>
        </w:rPr>
        <w:t>chaque fois que les gants apparaissent</w:t>
      </w:r>
      <w:r>
        <w:rPr>
          <w:color w:val="5E5E5E"/>
          <w:spacing w:val="-9"/>
          <w:sz w:val="20"/>
        </w:rPr>
        <w:t xml:space="preserve"> </w:t>
      </w:r>
      <w:r>
        <w:rPr>
          <w:color w:val="5E5E5E"/>
          <w:sz w:val="20"/>
        </w:rPr>
        <w:t>souillés.</w:t>
      </w:r>
    </w:p>
    <w:p w:rsidR="001A20F5" w:rsidRDefault="001A20F5">
      <w:pPr>
        <w:pStyle w:val="Corpsdetexte"/>
      </w:pPr>
    </w:p>
    <w:p w:rsidR="001A20F5" w:rsidRDefault="001A20F5">
      <w:pPr>
        <w:pStyle w:val="Corpsdetexte"/>
        <w:spacing w:before="2"/>
        <w:rPr>
          <w:sz w:val="11"/>
        </w:rPr>
      </w:pPr>
    </w:p>
    <w:p w:rsidR="001A20F5" w:rsidRDefault="00C337BE">
      <w:pPr>
        <w:pStyle w:val="Corpsdetexte"/>
        <w:spacing w:line="20" w:lineRule="exact"/>
        <w:ind w:left="543" w:right="-58"/>
        <w:rPr>
          <w:sz w:val="2"/>
        </w:rPr>
      </w:pPr>
      <w:r>
        <w:rPr>
          <w:sz w:val="2"/>
        </w:rPr>
      </w:r>
      <w:r>
        <w:rPr>
          <w:sz w:val="2"/>
        </w:rPr>
        <w:pict>
          <v:group id="_x0000_s1670" style="width:228.9pt;height:1pt;mso-position-horizontal-relative:char;mso-position-vertical-relative:line" coordsize="4578,20">
            <v:line id="_x0000_s1671"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Des7nés à protéger le secouriste de germes dangereux, les gants à usage unique peuvent contaminer les mains du secouriste au moment de leur retrait ou contaminer une autre person</w:t>
      </w:r>
      <w:r>
        <w:rPr>
          <w:color w:val="5E5E5E"/>
        </w:rPr>
        <w:t>ne. La technique de retrait des gants à</w:t>
      </w:r>
    </w:p>
    <w:p w:rsidR="001A20F5" w:rsidRDefault="00C337BE">
      <w:pPr>
        <w:pStyle w:val="Titre4"/>
        <w:spacing w:before="218"/>
        <w:ind w:left="441"/>
      </w:pPr>
      <w:r>
        <w:br w:type="column"/>
      </w:r>
      <w:r>
        <w:rPr>
          <w:color w:val="7F7F7F"/>
        </w:rPr>
        <w:lastRenderedPageBreak/>
        <w:t>Réalisation</w:t>
      </w:r>
    </w:p>
    <w:p w:rsidR="001A20F5" w:rsidRDefault="00C337BE">
      <w:pPr>
        <w:pStyle w:val="Paragraphedeliste"/>
        <w:numPr>
          <w:ilvl w:val="0"/>
          <w:numId w:val="77"/>
        </w:numPr>
        <w:tabs>
          <w:tab w:val="left" w:pos="889"/>
        </w:tabs>
        <w:spacing w:before="144" w:line="235" w:lineRule="auto"/>
        <w:ind w:right="1294"/>
        <w:rPr>
          <w:sz w:val="20"/>
        </w:rPr>
      </w:pPr>
      <w:r>
        <w:rPr>
          <w:color w:val="5E5E5E"/>
          <w:sz w:val="20"/>
        </w:rPr>
        <w:t>Saisir un gant au niveau du poignet en évitant de toucher la peau</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78"/>
        <w:rPr>
          <w:sz w:val="20"/>
        </w:rPr>
      </w:pPr>
      <w:r>
        <w:rPr>
          <w:color w:val="5E5E5E"/>
          <w:sz w:val="20"/>
        </w:rPr>
        <w:t>re7rer le premier gant en le retournant</w:t>
      </w:r>
      <w:r>
        <w:rPr>
          <w:color w:val="5E5E5E"/>
          <w:spacing w:val="-3"/>
          <w:sz w:val="20"/>
        </w:rPr>
        <w:t xml:space="preserve"> </w:t>
      </w:r>
      <w:r>
        <w:rPr>
          <w:color w:val="5E5E5E"/>
          <w:sz w:val="20"/>
        </w:rPr>
        <w:t>;</w:t>
      </w:r>
    </w:p>
    <w:p w:rsidR="001A20F5" w:rsidRDefault="00C337BE">
      <w:pPr>
        <w:pStyle w:val="Paragraphedeliste"/>
        <w:numPr>
          <w:ilvl w:val="0"/>
          <w:numId w:val="77"/>
        </w:numPr>
        <w:tabs>
          <w:tab w:val="left" w:pos="889"/>
        </w:tabs>
        <w:spacing w:before="60" w:line="235" w:lineRule="auto"/>
        <w:ind w:right="1295"/>
        <w:rPr>
          <w:sz w:val="20"/>
        </w:rPr>
      </w:pPr>
      <w:r>
        <w:rPr>
          <w:color w:val="5E5E5E"/>
          <w:sz w:val="20"/>
        </w:rPr>
        <w:t xml:space="preserve">rouler le gant re7ré dans la paume de </w:t>
      </w:r>
      <w:r>
        <w:rPr>
          <w:color w:val="5E5E5E"/>
          <w:spacing w:val="-3"/>
          <w:sz w:val="20"/>
        </w:rPr>
        <w:t xml:space="preserve">l’autre </w:t>
      </w:r>
      <w:r>
        <w:rPr>
          <w:color w:val="5E5E5E"/>
          <w:sz w:val="20"/>
        </w:rPr>
        <w:t>main ;</w:t>
      </w:r>
    </w:p>
    <w:p w:rsidR="001A20F5" w:rsidRDefault="00C337BE">
      <w:pPr>
        <w:pStyle w:val="Paragraphedeliste"/>
        <w:numPr>
          <w:ilvl w:val="0"/>
          <w:numId w:val="77"/>
        </w:numPr>
        <w:tabs>
          <w:tab w:val="left" w:pos="889"/>
        </w:tabs>
        <w:spacing w:before="78" w:line="249" w:lineRule="auto"/>
        <w:ind w:right="1295"/>
        <w:rPr>
          <w:sz w:val="20"/>
        </w:rPr>
      </w:pPr>
      <w:r>
        <w:rPr>
          <w:color w:val="5E5E5E"/>
          <w:sz w:val="20"/>
        </w:rPr>
        <w:t>insérer un ou deux doigts en crochet à l</w:t>
      </w:r>
      <w:r>
        <w:rPr>
          <w:color w:val="5E5E5E"/>
          <w:sz w:val="20"/>
        </w:rPr>
        <w:t xml:space="preserve">’intérieur de </w:t>
      </w:r>
      <w:r>
        <w:rPr>
          <w:color w:val="5E5E5E"/>
          <w:spacing w:val="-3"/>
          <w:sz w:val="20"/>
        </w:rPr>
        <w:t xml:space="preserve">l’autre </w:t>
      </w:r>
      <w:r>
        <w:rPr>
          <w:color w:val="5E5E5E"/>
          <w:sz w:val="20"/>
        </w:rPr>
        <w:t xml:space="preserve">gant sans toucher la </w:t>
      </w:r>
      <w:r>
        <w:rPr>
          <w:color w:val="5E5E5E"/>
          <w:spacing w:val="-6"/>
          <w:sz w:val="20"/>
        </w:rPr>
        <w:t xml:space="preserve">face </w:t>
      </w:r>
      <w:r>
        <w:rPr>
          <w:color w:val="5E5E5E"/>
          <w:sz w:val="20"/>
        </w:rPr>
        <w:t>externe du gant, et le pincer entre le pouce et l’index sur sa face interne</w:t>
      </w:r>
      <w:r>
        <w:rPr>
          <w:color w:val="5E5E5E"/>
          <w:spacing w:val="43"/>
          <w:sz w:val="20"/>
        </w:rPr>
        <w:t xml:space="preserve"> </w:t>
      </w:r>
      <w:r>
        <w:rPr>
          <w:color w:val="5E5E5E"/>
          <w:sz w:val="20"/>
        </w:rPr>
        <w:t>;</w:t>
      </w:r>
    </w:p>
    <w:p w:rsidR="001A20F5" w:rsidRDefault="00C337BE">
      <w:pPr>
        <w:pStyle w:val="Paragraphedeliste"/>
        <w:numPr>
          <w:ilvl w:val="0"/>
          <w:numId w:val="77"/>
        </w:numPr>
        <w:tabs>
          <w:tab w:val="left" w:pos="889"/>
        </w:tabs>
        <w:spacing w:before="64"/>
        <w:rPr>
          <w:sz w:val="20"/>
        </w:rPr>
      </w:pPr>
      <w:r>
        <w:rPr>
          <w:color w:val="5E5E5E"/>
          <w:sz w:val="20"/>
        </w:rPr>
        <w:t>re7rer le second gant en le retournant</w:t>
      </w:r>
      <w:r>
        <w:rPr>
          <w:color w:val="5E5E5E"/>
          <w:spacing w:val="-3"/>
          <w:sz w:val="20"/>
        </w:rPr>
        <w:t xml:space="preserve"> </w:t>
      </w:r>
      <w:r>
        <w:rPr>
          <w:color w:val="5E5E5E"/>
          <w:sz w:val="20"/>
        </w:rPr>
        <w:t>;</w:t>
      </w:r>
    </w:p>
    <w:p w:rsidR="001A20F5" w:rsidRDefault="00C337BE">
      <w:pPr>
        <w:pStyle w:val="Paragraphedeliste"/>
        <w:numPr>
          <w:ilvl w:val="0"/>
          <w:numId w:val="77"/>
        </w:numPr>
        <w:tabs>
          <w:tab w:val="left" w:pos="889"/>
        </w:tabs>
        <w:spacing w:before="59" w:line="235" w:lineRule="auto"/>
        <w:ind w:right="1295"/>
        <w:rPr>
          <w:sz w:val="20"/>
        </w:rPr>
      </w:pPr>
      <w:r>
        <w:rPr>
          <w:color w:val="5E5E5E"/>
          <w:sz w:val="20"/>
        </w:rPr>
        <w:t xml:space="preserve">jeter les gants dans un conteneur de déchets </w:t>
      </w:r>
      <w:r>
        <w:rPr>
          <w:color w:val="5E5E5E"/>
          <w:spacing w:val="-3"/>
          <w:sz w:val="20"/>
        </w:rPr>
        <w:t xml:space="preserve">d’ac7vité </w:t>
      </w:r>
      <w:r>
        <w:rPr>
          <w:color w:val="5E5E5E"/>
          <w:sz w:val="20"/>
        </w:rPr>
        <w:t>de soins prévu à cet</w:t>
      </w:r>
      <w:r>
        <w:rPr>
          <w:color w:val="5E5E5E"/>
          <w:spacing w:val="3"/>
          <w:sz w:val="20"/>
        </w:rPr>
        <w:t xml:space="preserve"> </w:t>
      </w:r>
      <w:r>
        <w:rPr>
          <w:color w:val="5E5E5E"/>
          <w:sz w:val="20"/>
        </w:rPr>
        <w:t>eﬀet.</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4"/>
        <w:ind w:left="553"/>
        <w:rPr>
          <w:rFonts w:ascii="Times New Roman" w:hAnsi="Times New Roman"/>
        </w:rPr>
      </w:pPr>
      <w:r>
        <w:rPr>
          <w:color w:val="5E5E5E"/>
          <w:spacing w:val="8"/>
        </w:rPr>
        <w:t xml:space="preserve">usage   </w:t>
      </w:r>
      <w:r>
        <w:rPr>
          <w:color w:val="5E5E5E"/>
          <w:spacing w:val="9"/>
        </w:rPr>
        <w:t xml:space="preserve">unique   </w:t>
      </w:r>
      <w:r>
        <w:rPr>
          <w:color w:val="5E5E5E"/>
        </w:rPr>
        <w:t xml:space="preserve">a    </w:t>
      </w:r>
      <w:r>
        <w:rPr>
          <w:color w:val="5E5E5E"/>
          <w:spacing w:val="8"/>
        </w:rPr>
        <w:t xml:space="preserve">donc   pour   </w:t>
      </w:r>
      <w:r>
        <w:rPr>
          <w:color w:val="5E5E5E"/>
          <w:spacing w:val="7"/>
        </w:rPr>
        <w:t xml:space="preserve">but   d’éviter </w:t>
      </w:r>
      <w:r>
        <w:rPr>
          <w:color w:val="5E5E5E"/>
          <w:spacing w:val="24"/>
        </w:rPr>
        <w:t xml:space="preserve"> </w:t>
      </w:r>
      <w:r>
        <w:rPr>
          <w:color w:val="5E5E5E"/>
          <w:spacing w:val="7"/>
        </w:rPr>
        <w:t>ceFe</w:t>
      </w:r>
      <w:r>
        <w:rPr>
          <w:color w:val="5E5E5E"/>
          <w:spacing w:val="7"/>
        </w:rPr>
        <w:tab/>
      </w:r>
      <w:r>
        <w:rPr>
          <w:rFonts w:ascii="Times New Roman" w:hAnsi="Times New Roman"/>
          <w:color w:val="5E5E5E"/>
          <w:spacing w:val="7"/>
          <w:u w:val="single" w:color="7F7F7F"/>
        </w:rPr>
        <w:t xml:space="preserve"> </w:t>
      </w:r>
      <w:r>
        <w:rPr>
          <w:rFonts w:ascii="Times New Roman" w:hAnsi="Times New Roman"/>
          <w:color w:val="5E5E5E"/>
          <w:spacing w:val="7"/>
          <w:u w:val="single" w:color="7F7F7F"/>
        </w:rPr>
        <w:tab/>
      </w:r>
    </w:p>
    <w:p w:rsidR="001A20F5" w:rsidRDefault="00C337BE">
      <w:pPr>
        <w:pStyle w:val="Corpsdetexte"/>
        <w:spacing w:before="16" w:line="119" w:lineRule="exact"/>
        <w:ind w:left="553"/>
      </w:pPr>
      <w:r>
        <w:rPr>
          <w:color w:val="5E5E5E"/>
        </w:rPr>
        <w:t>contamina7on.</w:t>
      </w:r>
    </w:p>
    <w:p w:rsidR="001A20F5" w:rsidRDefault="001A20F5">
      <w:pPr>
        <w:spacing w:line="119" w:lineRule="exact"/>
        <w:sectPr w:rsidR="001A20F5" w:rsidSect="00757B83">
          <w:type w:val="continuous"/>
          <w:pgSz w:w="11910" w:h="16840"/>
          <w:pgMar w:top="260" w:right="120" w:bottom="280" w:left="580" w:header="720" w:footer="720" w:gutter="0"/>
          <w:cols w:space="720"/>
        </w:sectPr>
      </w:pPr>
    </w:p>
    <w:p w:rsidR="001A20F5" w:rsidRDefault="001A20F5">
      <w:pPr>
        <w:pStyle w:val="Corpsdetexte"/>
        <w:spacing w:before="9"/>
        <w:rPr>
          <w:sz w:val="19"/>
        </w:rPr>
      </w:pPr>
    </w:p>
    <w:p w:rsidR="001A20F5" w:rsidRDefault="00C337BE">
      <w:pPr>
        <w:pStyle w:val="Corpsdetexte"/>
        <w:spacing w:line="254" w:lineRule="auto"/>
        <w:ind w:left="553"/>
      </w:pPr>
      <w:r>
        <w:rPr>
          <w:color w:val="5E5E5E"/>
        </w:rPr>
        <w:t>Les gants re7rés font par7e des déchets d’ac7vité de soins à risque infec7eux (DASRI).</w:t>
      </w:r>
    </w:p>
    <w:p w:rsidR="001A20F5" w:rsidRDefault="001A20F5">
      <w:pPr>
        <w:pStyle w:val="Corpsdetexte"/>
      </w:pPr>
    </w:p>
    <w:p w:rsidR="001A20F5" w:rsidRDefault="001A20F5">
      <w:pPr>
        <w:pStyle w:val="Corpsdetexte"/>
        <w:spacing w:before="3"/>
        <w:rPr>
          <w:sz w:val="18"/>
        </w:rPr>
      </w:pPr>
    </w:p>
    <w:p w:rsidR="001A20F5" w:rsidRDefault="00C337BE">
      <w:pPr>
        <w:pStyle w:val="Corpsdetexte"/>
        <w:spacing w:line="20" w:lineRule="exact"/>
        <w:ind w:left="543" w:right="-58"/>
        <w:rPr>
          <w:sz w:val="2"/>
        </w:rPr>
      </w:pPr>
      <w:r>
        <w:rPr>
          <w:sz w:val="2"/>
        </w:rPr>
      </w:r>
      <w:r>
        <w:rPr>
          <w:sz w:val="2"/>
        </w:rPr>
        <w:pict>
          <v:group id="_x0000_s1668" style="width:228.9pt;height:1pt;mso-position-horizontal-relative:char;mso-position-vertical-relative:line" coordsize="4578,20">
            <v:line id="_x0000_s1669"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77"/>
        </w:numPr>
        <w:tabs>
          <w:tab w:val="left" w:pos="1001"/>
        </w:tabs>
        <w:spacing w:before="224" w:line="235" w:lineRule="auto"/>
        <w:ind w:right="281"/>
        <w:jc w:val="left"/>
        <w:rPr>
          <w:sz w:val="20"/>
        </w:rPr>
      </w:pPr>
      <w:r>
        <w:rPr>
          <w:color w:val="5E5E5E"/>
          <w:sz w:val="20"/>
        </w:rPr>
        <w:t>Emballage à élimina7on de déchets</w:t>
      </w:r>
      <w:r>
        <w:rPr>
          <w:color w:val="5E5E5E"/>
          <w:spacing w:val="31"/>
          <w:sz w:val="20"/>
        </w:rPr>
        <w:t xml:space="preserve"> </w:t>
      </w:r>
      <w:r>
        <w:rPr>
          <w:color w:val="5E5E5E"/>
          <w:spacing w:val="-3"/>
          <w:sz w:val="20"/>
        </w:rPr>
        <w:t xml:space="preserve">d’ac7vité </w:t>
      </w:r>
      <w:r>
        <w:rPr>
          <w:color w:val="5E5E5E"/>
          <w:sz w:val="20"/>
        </w:rPr>
        <w:t>de soins à risque infec7eux (DASRI).</w:t>
      </w:r>
    </w:p>
    <w:p w:rsidR="001A20F5" w:rsidRDefault="00C337BE">
      <w:pPr>
        <w:pStyle w:val="Titre4"/>
        <w:spacing w:before="32"/>
        <w:ind w:left="441"/>
      </w:pPr>
      <w:r>
        <w:br w:type="column"/>
      </w:r>
      <w:r>
        <w:rPr>
          <w:color w:val="7F7F7F"/>
        </w:rPr>
        <w:lastRenderedPageBreak/>
        <w:t>Risques &amp; c</w:t>
      </w:r>
      <w:r>
        <w:rPr>
          <w:color w:val="7F7F7F"/>
        </w:rPr>
        <w:t>ontraintes</w:t>
      </w:r>
    </w:p>
    <w:p w:rsidR="001A20F5" w:rsidRDefault="00C337BE">
      <w:pPr>
        <w:pStyle w:val="Corpsdetexte"/>
        <w:spacing w:before="141" w:line="254" w:lineRule="auto"/>
        <w:ind w:left="441" w:right="992"/>
      </w:pPr>
      <w:r>
        <w:rPr>
          <w:color w:val="5E5E5E"/>
        </w:rPr>
        <w:t>Lors de leur retrait, le secouriste peut entrer en contact avec la face externe souillée des gants.</w:t>
      </w:r>
    </w:p>
    <w:p w:rsidR="001A20F5" w:rsidRDefault="00C337BE">
      <w:pPr>
        <w:pStyle w:val="Corpsdetexte"/>
        <w:spacing w:before="103" w:line="254" w:lineRule="auto"/>
        <w:ind w:left="441" w:right="1130"/>
      </w:pPr>
      <w:r>
        <w:rPr>
          <w:color w:val="5E5E5E"/>
        </w:rPr>
        <w:t>Les gants, une fois ôtés, sont placés directement dans l’emballage à élimina7on de déchets.</w:t>
      </w:r>
    </w:p>
    <w:p w:rsidR="001A20F5" w:rsidRDefault="00C337BE">
      <w:pPr>
        <w:pStyle w:val="Corpsdetexte"/>
        <w:spacing w:before="5"/>
        <w:rPr>
          <w:sz w:val="28"/>
        </w:rPr>
      </w:pPr>
      <w:r>
        <w:pict>
          <v:shape id="_x0000_s1667" style="position:absolute;margin-left:309.7pt;margin-top:19.8pt;width:228.9pt;height:.1pt;z-index:-251167744;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992"/>
      </w:pPr>
      <w:r>
        <w:rPr>
          <w:color w:val="5E5E5E"/>
        </w:rPr>
        <w:t>Les mains nues n’ont pas touché les faces externes des gants.</w:t>
      </w:r>
    </w:p>
    <w:p w:rsidR="001A20F5" w:rsidRDefault="00C337BE">
      <w:pPr>
        <w:pStyle w:val="Corpsdetexte"/>
        <w:spacing w:before="102" w:line="254" w:lineRule="auto"/>
        <w:ind w:left="441" w:right="1130"/>
      </w:pPr>
      <w:r>
        <w:rPr>
          <w:color w:val="5E5E5E"/>
        </w:rPr>
        <w:t>Les gants, une fois ôtés, sont placés directement dans l’emballage à élimina7on de déchets.</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U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666" style="position:absolute;left:0;text-align:left;z-index:252154880;mso-position-horizontal-relative:page" from="56.7pt,42.7pt" to="538.6pt,42.7pt" strokecolor="#ffa93a" strokeweight="1pt">
            <w10:wrap anchorx="page"/>
          </v:line>
        </w:pict>
      </w:r>
      <w:bookmarkStart w:id="145" w:name="_TOC_250061"/>
      <w:bookmarkEnd w:id="145"/>
      <w:r>
        <w:rPr>
          <w:color w:val="FFA93A"/>
        </w:rPr>
        <w:t>Utilisation des détergents et désinfectants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L’u7lisa7on de détergent et de désinfectant est</w:t>
      </w:r>
      <w:r>
        <w:rPr>
          <w:color w:val="5E5E5E"/>
          <w:spacing w:val="-25"/>
        </w:rPr>
        <w:t xml:space="preserve"> </w:t>
      </w:r>
      <w:r>
        <w:rPr>
          <w:color w:val="5E5E5E"/>
        </w:rPr>
        <w:t xml:space="preserve">indiquée lors de la réalisa7on des opéra7ons de neFoyage et </w:t>
      </w:r>
      <w:r>
        <w:rPr>
          <w:color w:val="5E5E5E"/>
          <w:spacing w:val="-6"/>
        </w:rPr>
        <w:t xml:space="preserve">de </w:t>
      </w:r>
      <w:r>
        <w:rPr>
          <w:color w:val="5E5E5E"/>
        </w:rPr>
        <w:t>désinfec7on réalisées conformément aux diﬀérents protocoles en</w:t>
      </w:r>
      <w:r>
        <w:rPr>
          <w:color w:val="5E5E5E"/>
          <w:spacing w:val="-2"/>
        </w:rPr>
        <w:t xml:space="preserve"> </w:t>
      </w:r>
      <w:r>
        <w:rPr>
          <w:color w:val="5E5E5E"/>
          <w:spacing w:val="-4"/>
        </w:rPr>
        <w:t>vigueur.</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664" style="width:228.9pt;height:1pt;mso-position-horizontal-relative:char;mso-position-vertical-relative:line" coordsize="4578,20">
            <v:line id="_x0000_s1665"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Les matériels u7lisés pour donner des soins ou porter secours aux vic7mes sont suscep7bles de </w:t>
      </w:r>
      <w:r>
        <w:rPr>
          <w:color w:val="5E5E5E"/>
          <w:spacing w:val="-3"/>
        </w:rPr>
        <w:t xml:space="preserve">transmeFre </w:t>
      </w:r>
      <w:r>
        <w:rPr>
          <w:color w:val="5E5E5E"/>
        </w:rPr>
        <w:t xml:space="preserve">des maladies infec7euses lorsqu’ils sont souillés par </w:t>
      </w:r>
      <w:r>
        <w:rPr>
          <w:color w:val="5E5E5E"/>
          <w:spacing w:val="-5"/>
        </w:rPr>
        <w:t xml:space="preserve">des </w:t>
      </w:r>
      <w:r>
        <w:rPr>
          <w:color w:val="5E5E5E"/>
        </w:rPr>
        <w:t xml:space="preserve">ma7ères organiques humaines ou animales ou </w:t>
      </w:r>
      <w:r>
        <w:rPr>
          <w:color w:val="5E5E5E"/>
          <w:spacing w:val="-5"/>
        </w:rPr>
        <w:t xml:space="preserve">des </w:t>
      </w:r>
      <w:r>
        <w:rPr>
          <w:color w:val="5E5E5E"/>
        </w:rPr>
        <w:t xml:space="preserve">par7cules (terre, poussières) souillées ou suspectes </w:t>
      </w:r>
      <w:r>
        <w:rPr>
          <w:color w:val="5E5E5E"/>
          <w:spacing w:val="-7"/>
        </w:rPr>
        <w:t xml:space="preserve">de </w:t>
      </w:r>
      <w:r>
        <w:rPr>
          <w:color w:val="5E5E5E"/>
          <w:spacing w:val="-3"/>
        </w:rPr>
        <w:t>l’être.</w:t>
      </w:r>
    </w:p>
    <w:p w:rsidR="001A20F5" w:rsidRDefault="00C337BE">
      <w:pPr>
        <w:pStyle w:val="Corpsdetexte"/>
        <w:spacing w:before="107"/>
        <w:ind w:left="553"/>
        <w:jc w:val="both"/>
      </w:pPr>
      <w:r>
        <w:rPr>
          <w:color w:val="5E5E5E"/>
        </w:rPr>
        <w:t>Les secouristes u7lisent deux types de matériels :</w:t>
      </w:r>
    </w:p>
    <w:p w:rsidR="001A20F5" w:rsidRDefault="00C337BE">
      <w:pPr>
        <w:pStyle w:val="Paragraphedeliste"/>
        <w:numPr>
          <w:ilvl w:val="1"/>
          <w:numId w:val="77"/>
        </w:numPr>
        <w:tabs>
          <w:tab w:val="left" w:pos="1001"/>
        </w:tabs>
        <w:spacing w:before="116"/>
        <w:rPr>
          <w:sz w:val="20"/>
        </w:rPr>
      </w:pPr>
      <w:r>
        <w:rPr>
          <w:color w:val="5E5E5E"/>
          <w:sz w:val="20"/>
        </w:rPr>
        <w:t>à usage unique</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59" w:line="235" w:lineRule="auto"/>
        <w:ind w:right="281"/>
        <w:rPr>
          <w:sz w:val="20"/>
        </w:rPr>
      </w:pPr>
      <w:r>
        <w:rPr>
          <w:color w:val="5E5E5E"/>
          <w:spacing w:val="9"/>
          <w:sz w:val="20"/>
        </w:rPr>
        <w:t xml:space="preserve">qui </w:t>
      </w:r>
      <w:r>
        <w:rPr>
          <w:color w:val="5E5E5E"/>
          <w:spacing w:val="12"/>
          <w:sz w:val="20"/>
        </w:rPr>
        <w:t xml:space="preserve">nécessitent </w:t>
      </w:r>
      <w:r>
        <w:rPr>
          <w:color w:val="5E5E5E"/>
          <w:spacing w:val="9"/>
          <w:sz w:val="20"/>
        </w:rPr>
        <w:t xml:space="preserve">une </w:t>
      </w:r>
      <w:r>
        <w:rPr>
          <w:color w:val="5E5E5E"/>
          <w:spacing w:val="11"/>
          <w:sz w:val="20"/>
        </w:rPr>
        <w:t xml:space="preserve">détersion  </w:t>
      </w:r>
      <w:r>
        <w:rPr>
          <w:color w:val="5E5E5E"/>
          <w:spacing w:val="6"/>
          <w:sz w:val="20"/>
        </w:rPr>
        <w:t xml:space="preserve">et </w:t>
      </w:r>
      <w:r>
        <w:rPr>
          <w:color w:val="5E5E5E"/>
          <w:spacing w:val="9"/>
          <w:sz w:val="20"/>
        </w:rPr>
        <w:t xml:space="preserve">une </w:t>
      </w:r>
      <w:r>
        <w:rPr>
          <w:color w:val="5E5E5E"/>
          <w:sz w:val="20"/>
        </w:rPr>
        <w:t>désinfec7on.</w:t>
      </w:r>
    </w:p>
    <w:p w:rsidR="001A20F5" w:rsidRDefault="001A20F5">
      <w:pPr>
        <w:pStyle w:val="Corpsdetexte"/>
      </w:pPr>
    </w:p>
    <w:p w:rsidR="001A20F5" w:rsidRDefault="001A20F5">
      <w:pPr>
        <w:pStyle w:val="Corpsdetexte"/>
        <w:spacing w:before="11" w:after="1"/>
        <w:rPr>
          <w:sz w:val="12"/>
        </w:rPr>
      </w:pPr>
    </w:p>
    <w:p w:rsidR="001A20F5" w:rsidRDefault="00C337BE">
      <w:pPr>
        <w:pStyle w:val="Corpsdetexte"/>
        <w:spacing w:line="20" w:lineRule="exact"/>
        <w:ind w:left="543" w:right="-58"/>
        <w:rPr>
          <w:sz w:val="2"/>
        </w:rPr>
      </w:pPr>
      <w:r>
        <w:rPr>
          <w:sz w:val="2"/>
        </w:rPr>
      </w:r>
      <w:r>
        <w:rPr>
          <w:sz w:val="2"/>
        </w:rPr>
        <w:pict>
          <v:group id="_x0000_s1662" style="width:228.9pt;height:1pt;mso-position-horizontal-relative:char;mso-position-vertical-relative:line" coordsize="4578,20">
            <v:line id="_x0000_s1663" style="position:absolute" from="0,10" to="4578,10" strokecolor="#7f7f7f" strokeweight="1pt"/>
            <w10:anchorlock/>
          </v:group>
        </w:pict>
      </w:r>
    </w:p>
    <w:p w:rsidR="001A20F5" w:rsidRDefault="00C337BE">
      <w:pPr>
        <w:pStyle w:val="Titre4"/>
      </w:pPr>
      <w:r>
        <w:rPr>
          <w:color w:val="7F7F7F"/>
          <w:w w:val="105"/>
        </w:rPr>
        <w:t>Ma</w:t>
      </w:r>
      <w:r>
        <w:rPr>
          <w:color w:val="7F7F7F"/>
          <w:w w:val="105"/>
        </w:rPr>
        <w:t>tériel</w:t>
      </w:r>
    </w:p>
    <w:p w:rsidR="001A20F5" w:rsidRDefault="00C337BE">
      <w:pPr>
        <w:pStyle w:val="Paragraphedeliste"/>
        <w:numPr>
          <w:ilvl w:val="1"/>
          <w:numId w:val="77"/>
        </w:numPr>
        <w:tabs>
          <w:tab w:val="left" w:pos="1001"/>
        </w:tabs>
        <w:spacing w:before="141"/>
        <w:rPr>
          <w:sz w:val="20"/>
        </w:rPr>
      </w:pPr>
      <w:r>
        <w:rPr>
          <w:color w:val="5E5E5E"/>
          <w:sz w:val="20"/>
        </w:rPr>
        <w:t>un</w:t>
      </w:r>
      <w:r>
        <w:rPr>
          <w:color w:val="5E5E5E"/>
          <w:spacing w:val="-2"/>
          <w:sz w:val="20"/>
        </w:rPr>
        <w:t xml:space="preserve"> </w:t>
      </w:r>
      <w:r>
        <w:rPr>
          <w:color w:val="5E5E5E"/>
          <w:sz w:val="20"/>
        </w:rPr>
        <w:t>détergent.</w:t>
      </w:r>
    </w:p>
    <w:p w:rsidR="001A20F5" w:rsidRDefault="00C337BE">
      <w:pPr>
        <w:pStyle w:val="Corpsdetexte"/>
        <w:spacing w:before="55" w:line="254" w:lineRule="auto"/>
        <w:ind w:left="1002" w:right="281"/>
        <w:jc w:val="both"/>
      </w:pPr>
      <w:r>
        <w:rPr>
          <w:color w:val="5E5E5E"/>
        </w:rPr>
        <w:t>Il s’agit d’un produit neFoyant qui rend propre visuellement le support et qui :</w:t>
      </w:r>
    </w:p>
    <w:p w:rsidR="001A20F5" w:rsidRDefault="00C337BE">
      <w:pPr>
        <w:pStyle w:val="Paragraphedeliste"/>
        <w:numPr>
          <w:ilvl w:val="2"/>
          <w:numId w:val="77"/>
        </w:numPr>
        <w:tabs>
          <w:tab w:val="left" w:pos="1285"/>
        </w:tabs>
        <w:spacing w:before="63" w:line="252" w:lineRule="auto"/>
        <w:ind w:left="1284" w:right="281"/>
        <w:rPr>
          <w:sz w:val="20"/>
        </w:rPr>
      </w:pPr>
      <w:r>
        <w:rPr>
          <w:color w:val="5E5E5E"/>
          <w:sz w:val="20"/>
        </w:rPr>
        <w:t xml:space="preserve">dégraisse et détache les par7cules infectées du support où elles sont collées et les met en suspension dans une solu7on qui </w:t>
      </w:r>
      <w:r>
        <w:rPr>
          <w:color w:val="5E5E5E"/>
          <w:spacing w:val="-3"/>
          <w:sz w:val="20"/>
        </w:rPr>
        <w:t xml:space="preserve">peut </w:t>
      </w:r>
      <w:r>
        <w:rPr>
          <w:color w:val="5E5E5E"/>
          <w:sz w:val="20"/>
        </w:rPr>
        <w:t xml:space="preserve">s’éliminer par rinçage ou par un </w:t>
      </w:r>
      <w:r>
        <w:rPr>
          <w:color w:val="5E5E5E"/>
          <w:spacing w:val="-3"/>
          <w:sz w:val="20"/>
        </w:rPr>
        <w:t xml:space="preserve">second </w:t>
      </w:r>
      <w:r>
        <w:rPr>
          <w:color w:val="5E5E5E"/>
          <w:sz w:val="20"/>
        </w:rPr>
        <w:t>passa</w:t>
      </w:r>
      <w:r>
        <w:rPr>
          <w:color w:val="5E5E5E"/>
          <w:spacing w:val="-2"/>
          <w:sz w:val="20"/>
        </w:rPr>
        <w:t>g</w:t>
      </w:r>
      <w:r>
        <w:rPr>
          <w:color w:val="5E5E5E"/>
          <w:sz w:val="20"/>
        </w:rPr>
        <w:t xml:space="preserve">e  </w:t>
      </w:r>
      <w:r>
        <w:rPr>
          <w:color w:val="5E5E5E"/>
          <w:spacing w:val="9"/>
          <w:sz w:val="20"/>
        </w:rPr>
        <w:t xml:space="preserve"> </w:t>
      </w:r>
      <w:r>
        <w:rPr>
          <w:color w:val="5E5E5E"/>
          <w:sz w:val="20"/>
        </w:rPr>
        <w:t xml:space="preserve">du  </w:t>
      </w:r>
      <w:r>
        <w:rPr>
          <w:color w:val="5E5E5E"/>
          <w:spacing w:val="9"/>
          <w:sz w:val="20"/>
        </w:rPr>
        <w:t xml:space="preserve"> </w:t>
      </w:r>
      <w:r>
        <w:rPr>
          <w:color w:val="5E5E5E"/>
          <w:sz w:val="20"/>
        </w:rPr>
        <w:t>p</w:t>
      </w:r>
      <w:r>
        <w:rPr>
          <w:color w:val="5E5E5E"/>
          <w:spacing w:val="-4"/>
          <w:sz w:val="20"/>
        </w:rPr>
        <w:t>r</w:t>
      </w:r>
      <w:r>
        <w:rPr>
          <w:color w:val="5E5E5E"/>
          <w:sz w:val="20"/>
        </w:rPr>
        <w:t xml:space="preserve">oduit,  </w:t>
      </w:r>
      <w:r>
        <w:rPr>
          <w:color w:val="5E5E5E"/>
          <w:spacing w:val="9"/>
          <w:sz w:val="20"/>
        </w:rPr>
        <w:t xml:space="preserve"> </w:t>
      </w:r>
      <w:r>
        <w:rPr>
          <w:color w:val="5E5E5E"/>
          <w:sz w:val="20"/>
        </w:rPr>
        <w:t xml:space="preserve">selon  </w:t>
      </w:r>
      <w:r>
        <w:rPr>
          <w:color w:val="5E5E5E"/>
          <w:spacing w:val="9"/>
          <w:sz w:val="20"/>
        </w:rPr>
        <w:t xml:space="preserve"> </w:t>
      </w:r>
      <w:r>
        <w:rPr>
          <w:color w:val="5E5E5E"/>
          <w:sz w:val="20"/>
        </w:rPr>
        <w:t xml:space="preserve">les  </w:t>
      </w:r>
      <w:r>
        <w:rPr>
          <w:color w:val="5E5E5E"/>
          <w:spacing w:val="9"/>
          <w:sz w:val="20"/>
        </w:rPr>
        <w:t xml:space="preserve"> </w:t>
      </w:r>
      <w:r>
        <w:rPr>
          <w:color w:val="5E5E5E"/>
          <w:sz w:val="20"/>
        </w:rPr>
        <w:t>p</w:t>
      </w:r>
      <w:r>
        <w:rPr>
          <w:color w:val="5E5E5E"/>
          <w:spacing w:val="-3"/>
          <w:sz w:val="20"/>
        </w:rPr>
        <w:t>r</w:t>
      </w:r>
      <w:r>
        <w:rPr>
          <w:color w:val="5E5E5E"/>
          <w:sz w:val="20"/>
        </w:rPr>
        <w:t>é</w:t>
      </w:r>
      <w:r>
        <w:rPr>
          <w:color w:val="5E5E5E"/>
          <w:spacing w:val="-2"/>
          <w:sz w:val="20"/>
        </w:rPr>
        <w:t>c</w:t>
      </w:r>
      <w:r>
        <w:rPr>
          <w:color w:val="5E5E5E"/>
          <w:sz w:val="20"/>
        </w:rPr>
        <w:t>oni</w:t>
      </w:r>
      <w:r>
        <w:rPr>
          <w:color w:val="5E5E5E"/>
          <w:w w:val="33"/>
          <w:sz w:val="20"/>
        </w:rPr>
        <w:t xml:space="preserve">-­‐ </w:t>
      </w:r>
      <w:r>
        <w:rPr>
          <w:color w:val="5E5E5E"/>
          <w:sz w:val="20"/>
        </w:rPr>
        <w:t>sa7ons du fabricant.</w:t>
      </w:r>
    </w:p>
    <w:p w:rsidR="001A20F5" w:rsidRDefault="00C337BE">
      <w:pPr>
        <w:pStyle w:val="Corpsdetexte"/>
        <w:spacing w:before="62"/>
        <w:ind w:left="1285"/>
        <w:jc w:val="both"/>
      </w:pPr>
      <w:r>
        <w:rPr>
          <w:color w:val="5E5E5E"/>
        </w:rPr>
        <w:t>Certains déterg</w:t>
      </w:r>
      <w:r>
        <w:rPr>
          <w:color w:val="5E5E5E"/>
        </w:rPr>
        <w:t>ents sont pulvérisables ;</w:t>
      </w:r>
    </w:p>
    <w:p w:rsidR="001A20F5" w:rsidRDefault="00C337BE">
      <w:pPr>
        <w:pStyle w:val="Paragraphedeliste"/>
        <w:numPr>
          <w:ilvl w:val="2"/>
          <w:numId w:val="77"/>
        </w:numPr>
        <w:tabs>
          <w:tab w:val="left" w:pos="1285"/>
        </w:tabs>
        <w:spacing w:before="79" w:line="235" w:lineRule="auto"/>
        <w:ind w:left="1284" w:right="281"/>
        <w:rPr>
          <w:sz w:val="20"/>
        </w:rPr>
      </w:pPr>
      <w:r>
        <w:rPr>
          <w:color w:val="5E5E5E"/>
          <w:spacing w:val="12"/>
          <w:sz w:val="20"/>
        </w:rPr>
        <w:t>n</w:t>
      </w:r>
      <w:r>
        <w:rPr>
          <w:color w:val="5E5E5E"/>
          <w:sz w:val="20"/>
        </w:rPr>
        <w:t xml:space="preserve">e  </w:t>
      </w:r>
      <w:r>
        <w:rPr>
          <w:color w:val="5E5E5E"/>
          <w:spacing w:val="15"/>
          <w:sz w:val="20"/>
        </w:rPr>
        <w:t xml:space="preserve"> </w:t>
      </w:r>
      <w:r>
        <w:rPr>
          <w:color w:val="5E5E5E"/>
          <w:spacing w:val="10"/>
          <w:sz w:val="20"/>
        </w:rPr>
        <w:t>c</w:t>
      </w:r>
      <w:r>
        <w:rPr>
          <w:color w:val="5E5E5E"/>
          <w:spacing w:val="12"/>
          <w:sz w:val="20"/>
        </w:rPr>
        <w:t>o</w:t>
      </w:r>
      <w:r>
        <w:rPr>
          <w:color w:val="5E5E5E"/>
          <w:spacing w:val="10"/>
          <w:sz w:val="20"/>
        </w:rPr>
        <w:t>n</w:t>
      </w:r>
      <w:r>
        <w:rPr>
          <w:color w:val="5E5E5E"/>
          <w:spacing w:val="12"/>
          <w:w w:val="109"/>
          <w:sz w:val="20"/>
        </w:rPr>
        <w:t>7</w:t>
      </w:r>
      <w:r>
        <w:rPr>
          <w:color w:val="5E5E5E"/>
          <w:spacing w:val="12"/>
          <w:sz w:val="20"/>
        </w:rPr>
        <w:t>e</w:t>
      </w:r>
      <w:r>
        <w:rPr>
          <w:color w:val="5E5E5E"/>
          <w:spacing w:val="10"/>
          <w:sz w:val="20"/>
        </w:rPr>
        <w:t>n</w:t>
      </w:r>
      <w:r>
        <w:rPr>
          <w:color w:val="5E5E5E"/>
          <w:sz w:val="20"/>
        </w:rPr>
        <w:t xml:space="preserve">t  </w:t>
      </w:r>
      <w:r>
        <w:rPr>
          <w:color w:val="5E5E5E"/>
          <w:spacing w:val="15"/>
          <w:sz w:val="20"/>
        </w:rPr>
        <w:t xml:space="preserve"> </w:t>
      </w:r>
      <w:r>
        <w:rPr>
          <w:color w:val="5E5E5E"/>
          <w:spacing w:val="12"/>
          <w:sz w:val="20"/>
        </w:rPr>
        <w:t>pa</w:t>
      </w:r>
      <w:r>
        <w:rPr>
          <w:color w:val="5E5E5E"/>
          <w:sz w:val="20"/>
        </w:rPr>
        <w:t xml:space="preserve">s  </w:t>
      </w:r>
      <w:r>
        <w:rPr>
          <w:color w:val="5E5E5E"/>
          <w:spacing w:val="15"/>
          <w:sz w:val="20"/>
        </w:rPr>
        <w:t xml:space="preserve"> </w:t>
      </w:r>
      <w:r>
        <w:rPr>
          <w:color w:val="5E5E5E"/>
          <w:spacing w:val="12"/>
          <w:sz w:val="20"/>
        </w:rPr>
        <w:t>d</w:t>
      </w:r>
      <w:r>
        <w:rPr>
          <w:color w:val="5E5E5E"/>
          <w:sz w:val="20"/>
        </w:rPr>
        <w:t xml:space="preserve">e  </w:t>
      </w:r>
      <w:r>
        <w:rPr>
          <w:color w:val="5E5E5E"/>
          <w:spacing w:val="15"/>
          <w:sz w:val="20"/>
        </w:rPr>
        <w:t xml:space="preserve"> </w:t>
      </w:r>
      <w:r>
        <w:rPr>
          <w:color w:val="5E5E5E"/>
          <w:spacing w:val="12"/>
          <w:sz w:val="20"/>
        </w:rPr>
        <w:t>su</w:t>
      </w:r>
      <w:r>
        <w:rPr>
          <w:color w:val="5E5E5E"/>
          <w:spacing w:val="11"/>
          <w:sz w:val="20"/>
        </w:rPr>
        <w:t>b</w:t>
      </w:r>
      <w:r>
        <w:rPr>
          <w:color w:val="5E5E5E"/>
          <w:spacing w:val="10"/>
          <w:sz w:val="20"/>
        </w:rPr>
        <w:t>s</w:t>
      </w:r>
      <w:r>
        <w:rPr>
          <w:color w:val="5E5E5E"/>
          <w:spacing w:val="9"/>
          <w:sz w:val="20"/>
        </w:rPr>
        <w:t>t</w:t>
      </w:r>
      <w:r>
        <w:rPr>
          <w:color w:val="5E5E5E"/>
          <w:spacing w:val="12"/>
          <w:sz w:val="20"/>
        </w:rPr>
        <w:t>anc</w:t>
      </w:r>
      <w:r>
        <w:rPr>
          <w:color w:val="5E5E5E"/>
          <w:sz w:val="20"/>
        </w:rPr>
        <w:t xml:space="preserve">e  </w:t>
      </w:r>
      <w:r>
        <w:rPr>
          <w:color w:val="5E5E5E"/>
          <w:spacing w:val="15"/>
          <w:sz w:val="20"/>
        </w:rPr>
        <w:t xml:space="preserve"> </w:t>
      </w:r>
      <w:r>
        <w:rPr>
          <w:color w:val="5E5E5E"/>
          <w:spacing w:val="12"/>
          <w:sz w:val="20"/>
        </w:rPr>
        <w:t>a</w:t>
      </w:r>
      <w:r>
        <w:rPr>
          <w:color w:val="5E5E5E"/>
          <w:spacing w:val="10"/>
          <w:sz w:val="20"/>
        </w:rPr>
        <w:t>n</w:t>
      </w:r>
      <w:r>
        <w:rPr>
          <w:color w:val="5E5E5E"/>
          <w:spacing w:val="12"/>
          <w:w w:val="109"/>
          <w:sz w:val="20"/>
        </w:rPr>
        <w:t>7</w:t>
      </w:r>
      <w:r>
        <w:rPr>
          <w:color w:val="5E5E5E"/>
          <w:w w:val="33"/>
          <w:sz w:val="20"/>
        </w:rPr>
        <w:t xml:space="preserve">-­‐ </w:t>
      </w:r>
      <w:r>
        <w:rPr>
          <w:color w:val="5E5E5E"/>
          <w:sz w:val="20"/>
        </w:rPr>
        <w:t>microbienne</w:t>
      </w:r>
      <w:r>
        <w:rPr>
          <w:color w:val="5E5E5E"/>
          <w:spacing w:val="-2"/>
          <w:sz w:val="20"/>
        </w:rPr>
        <w:t xml:space="preserve"> </w:t>
      </w:r>
      <w:r>
        <w:rPr>
          <w:color w:val="5E5E5E"/>
          <w:sz w:val="20"/>
        </w:rPr>
        <w:t>;</w:t>
      </w:r>
    </w:p>
    <w:p w:rsidR="001A20F5" w:rsidRDefault="00C337BE">
      <w:pPr>
        <w:pStyle w:val="Paragraphedeliste"/>
        <w:numPr>
          <w:ilvl w:val="2"/>
          <w:numId w:val="77"/>
        </w:numPr>
        <w:tabs>
          <w:tab w:val="left" w:pos="1285"/>
        </w:tabs>
        <w:spacing w:before="78" w:line="252" w:lineRule="auto"/>
        <w:ind w:left="1284" w:right="270"/>
        <w:rPr>
          <w:sz w:val="20"/>
        </w:rPr>
      </w:pPr>
      <w:r>
        <w:rPr>
          <w:color w:val="5E5E5E"/>
          <w:sz w:val="20"/>
        </w:rPr>
        <w:t xml:space="preserve">est dit </w:t>
      </w:r>
      <w:r>
        <w:rPr>
          <w:i/>
          <w:color w:val="5E5E5E"/>
          <w:sz w:val="20"/>
        </w:rPr>
        <w:t>agent tensioac(f</w:t>
      </w:r>
      <w:r>
        <w:rPr>
          <w:color w:val="5E5E5E"/>
          <w:sz w:val="20"/>
        </w:rPr>
        <w:t xml:space="preserve">. Son ac7on est </w:t>
      </w:r>
      <w:r>
        <w:rPr>
          <w:color w:val="5E5E5E"/>
          <w:spacing w:val="9"/>
          <w:sz w:val="20"/>
        </w:rPr>
        <w:t xml:space="preserve">basée </w:t>
      </w:r>
      <w:r>
        <w:rPr>
          <w:color w:val="5E5E5E"/>
          <w:spacing w:val="8"/>
          <w:sz w:val="20"/>
        </w:rPr>
        <w:t xml:space="preserve">sur une </w:t>
      </w:r>
      <w:r>
        <w:rPr>
          <w:color w:val="5E5E5E"/>
          <w:spacing w:val="9"/>
          <w:sz w:val="20"/>
        </w:rPr>
        <w:t xml:space="preserve">ac7on </w:t>
      </w:r>
      <w:r>
        <w:rPr>
          <w:color w:val="5E5E5E"/>
          <w:spacing w:val="10"/>
          <w:sz w:val="20"/>
        </w:rPr>
        <w:t xml:space="preserve">chimique </w:t>
      </w:r>
      <w:r>
        <w:rPr>
          <w:color w:val="5E5E5E"/>
          <w:spacing w:val="12"/>
          <w:sz w:val="20"/>
        </w:rPr>
        <w:t xml:space="preserve">qui </w:t>
      </w:r>
      <w:r>
        <w:rPr>
          <w:color w:val="5E5E5E"/>
          <w:sz w:val="20"/>
        </w:rPr>
        <w:t xml:space="preserve">nécessite, en plus de </w:t>
      </w:r>
      <w:r>
        <w:rPr>
          <w:color w:val="5E5E5E"/>
          <w:spacing w:val="-3"/>
          <w:sz w:val="20"/>
        </w:rPr>
        <w:t xml:space="preserve">l’ac7on </w:t>
      </w:r>
      <w:r>
        <w:rPr>
          <w:color w:val="5E5E5E"/>
          <w:sz w:val="20"/>
        </w:rPr>
        <w:t xml:space="preserve">mécanique (brossage ou froFement pour décoller la salissure), le respect d’une température d’u7lisa7on et d’un temps </w:t>
      </w:r>
      <w:r>
        <w:rPr>
          <w:color w:val="5E5E5E"/>
          <w:spacing w:val="-3"/>
          <w:sz w:val="20"/>
        </w:rPr>
        <w:t xml:space="preserve">d’ac7on </w:t>
      </w:r>
      <w:r>
        <w:rPr>
          <w:color w:val="5E5E5E"/>
          <w:sz w:val="20"/>
        </w:rPr>
        <w:t>du produit.</w:t>
      </w:r>
    </w:p>
    <w:p w:rsidR="001A20F5" w:rsidRDefault="00C337BE">
      <w:pPr>
        <w:pStyle w:val="Paragraphedeliste"/>
        <w:numPr>
          <w:ilvl w:val="0"/>
          <w:numId w:val="77"/>
        </w:numPr>
        <w:tabs>
          <w:tab w:val="left" w:pos="889"/>
        </w:tabs>
        <w:spacing w:before="207"/>
        <w:rPr>
          <w:sz w:val="20"/>
        </w:rPr>
      </w:pPr>
      <w:r>
        <w:rPr>
          <w:color w:val="5E5E5E"/>
          <w:sz w:val="20"/>
        </w:rPr>
        <w:br w:type="column"/>
      </w:r>
      <w:r>
        <w:rPr>
          <w:color w:val="5E5E5E"/>
          <w:sz w:val="20"/>
        </w:rPr>
        <w:lastRenderedPageBreak/>
        <w:t>un</w:t>
      </w:r>
      <w:r>
        <w:rPr>
          <w:color w:val="5E5E5E"/>
          <w:spacing w:val="-1"/>
          <w:sz w:val="20"/>
        </w:rPr>
        <w:t xml:space="preserve"> </w:t>
      </w:r>
      <w:r>
        <w:rPr>
          <w:color w:val="5E5E5E"/>
          <w:sz w:val="20"/>
        </w:rPr>
        <w:t>désinfectant</w:t>
      </w:r>
    </w:p>
    <w:p w:rsidR="001A20F5" w:rsidRDefault="00C337BE">
      <w:pPr>
        <w:pStyle w:val="Corpsdetexte"/>
        <w:spacing w:before="56" w:line="254" w:lineRule="auto"/>
        <w:ind w:left="889" w:right="1295"/>
        <w:jc w:val="both"/>
      </w:pPr>
      <w:r>
        <w:rPr>
          <w:color w:val="5E5E5E"/>
        </w:rPr>
        <w:t xml:space="preserve">Il </w:t>
      </w:r>
      <w:r>
        <w:rPr>
          <w:color w:val="5E5E5E"/>
          <w:spacing w:val="-3"/>
        </w:rPr>
        <w:t xml:space="preserve">s’agit </w:t>
      </w:r>
      <w:r>
        <w:rPr>
          <w:color w:val="5E5E5E"/>
        </w:rPr>
        <w:t xml:space="preserve">d’un produit qui ne peut être u7lisé </w:t>
      </w:r>
      <w:r>
        <w:rPr>
          <w:color w:val="5E5E5E"/>
          <w:spacing w:val="-4"/>
        </w:rPr>
        <w:t xml:space="preserve">que </w:t>
      </w:r>
      <w:r>
        <w:rPr>
          <w:color w:val="5E5E5E"/>
        </w:rPr>
        <w:t xml:space="preserve">les surfaces propres pour éliminer, inac7ver </w:t>
      </w:r>
      <w:r>
        <w:rPr>
          <w:color w:val="5E5E5E"/>
          <w:spacing w:val="-6"/>
        </w:rPr>
        <w:t xml:space="preserve">ou </w:t>
      </w:r>
      <w:r>
        <w:rPr>
          <w:color w:val="5E5E5E"/>
        </w:rPr>
        <w:t>tue</w:t>
      </w:r>
      <w:r>
        <w:rPr>
          <w:color w:val="5E5E5E"/>
        </w:rPr>
        <w:t>r  les  mic</w:t>
      </w:r>
      <w:r>
        <w:rPr>
          <w:color w:val="5E5E5E"/>
          <w:spacing w:val="-4"/>
        </w:rPr>
        <w:t>r</w:t>
      </w:r>
      <w:r>
        <w:rPr>
          <w:color w:val="5E5E5E"/>
        </w:rPr>
        <w:t>o</w:t>
      </w:r>
      <w:r>
        <w:rPr>
          <w:color w:val="5E5E5E"/>
          <w:w w:val="33"/>
        </w:rPr>
        <w:t>-­‐</w:t>
      </w:r>
      <w:r>
        <w:rPr>
          <w:color w:val="5E5E5E"/>
        </w:rPr>
        <w:t>o</w:t>
      </w:r>
      <w:r>
        <w:rPr>
          <w:color w:val="5E5E5E"/>
          <w:spacing w:val="-3"/>
        </w:rPr>
        <w:t>r</w:t>
      </w:r>
      <w:r>
        <w:rPr>
          <w:color w:val="5E5E5E"/>
          <w:spacing w:val="-4"/>
        </w:rPr>
        <w:t>g</w:t>
      </w:r>
      <w:r>
        <w:rPr>
          <w:color w:val="5E5E5E"/>
        </w:rPr>
        <w:t>anismes  ap</w:t>
      </w:r>
      <w:r>
        <w:rPr>
          <w:color w:val="5E5E5E"/>
          <w:spacing w:val="-3"/>
        </w:rPr>
        <w:t>r</w:t>
      </w:r>
      <w:r>
        <w:rPr>
          <w:color w:val="5E5E5E"/>
        </w:rPr>
        <w:t xml:space="preserve">ès  le </w:t>
      </w:r>
      <w:r>
        <w:rPr>
          <w:color w:val="5E5E5E"/>
          <w:spacing w:val="-3"/>
        </w:rPr>
        <w:t xml:space="preserve"> t</w:t>
      </w:r>
      <w:r>
        <w:rPr>
          <w:color w:val="5E5E5E"/>
        </w:rPr>
        <w:t>em</w:t>
      </w:r>
      <w:r>
        <w:rPr>
          <w:color w:val="5E5E5E"/>
          <w:spacing w:val="-1"/>
        </w:rPr>
        <w:t>p</w:t>
      </w:r>
      <w:r>
        <w:rPr>
          <w:color w:val="5E5E5E"/>
        </w:rPr>
        <w:t>s  de détersion.</w:t>
      </w:r>
    </w:p>
    <w:p w:rsidR="001A20F5" w:rsidRDefault="00C337BE">
      <w:pPr>
        <w:pStyle w:val="Corpsdetexte"/>
        <w:spacing w:before="65" w:line="254" w:lineRule="auto"/>
        <w:ind w:left="889" w:right="1295"/>
        <w:jc w:val="both"/>
      </w:pPr>
      <w:r>
        <w:rPr>
          <w:color w:val="5E5E5E"/>
        </w:rPr>
        <w:t xml:space="preserve">On u7lise des produits normés selon les normes AFNOR, pour les ac7vités bactéricide et fongicide. A défaut, on u7lisera de </w:t>
      </w:r>
      <w:r>
        <w:rPr>
          <w:color w:val="5E5E5E"/>
          <w:spacing w:val="-3"/>
        </w:rPr>
        <w:t xml:space="preserve">l’eau </w:t>
      </w:r>
      <w:r>
        <w:rPr>
          <w:color w:val="5E5E5E"/>
        </w:rPr>
        <w:t>de Javel</w:t>
      </w:r>
      <w:r>
        <w:rPr>
          <w:color w:val="5E5E5E"/>
          <w:spacing w:val="-1"/>
        </w:rPr>
        <w:t xml:space="preserve"> </w:t>
      </w:r>
      <w:r>
        <w:rPr>
          <w:color w:val="5E5E5E"/>
        </w:rPr>
        <w:t>diluée.</w:t>
      </w:r>
    </w:p>
    <w:p w:rsidR="001A20F5" w:rsidRDefault="001A20F5">
      <w:pPr>
        <w:pStyle w:val="Corpsdetexte"/>
        <w:spacing w:before="9"/>
        <w:rPr>
          <w:sz w:val="34"/>
        </w:rPr>
      </w:pPr>
    </w:p>
    <w:p w:rsidR="001A20F5" w:rsidRDefault="00C337BE">
      <w:pPr>
        <w:pStyle w:val="Corpsdetexte"/>
        <w:ind w:left="441"/>
        <w:jc w:val="both"/>
      </w:pPr>
      <w:r>
        <w:rPr>
          <w:color w:val="5E5E5E"/>
        </w:rPr>
        <w:t>Certains produits comportent les deux fonc7ons.</w:t>
      </w:r>
    </w:p>
    <w:p w:rsidR="001A20F5" w:rsidRDefault="00C337BE">
      <w:pPr>
        <w:pStyle w:val="Corpsdetexte"/>
        <w:spacing w:before="7"/>
        <w:rPr>
          <w:sz w:val="29"/>
        </w:rPr>
      </w:pPr>
      <w:r>
        <w:pict>
          <v:shape id="_x0000_s1661" style="position:absolute;margin-left:309.7pt;margin-top:20.55pt;width:228.9pt;height:.1pt;z-index:-251163648;mso-wrap-distance-left:0;mso-wrap-distance-right:0;mso-position-horizontal-relative:page" coordorigin="6194,411" coordsize="4578,0" path="m6194,411r4578,e" filled="f" strokecolor="#7f7f7f" strokeweight="1pt">
            <v:path arrowok="t"/>
            <w10:wrap type="topAndBottom" anchorx="page"/>
          </v:shape>
        </w:pict>
      </w:r>
    </w:p>
    <w:p w:rsidR="001A20F5" w:rsidRDefault="00C337BE">
      <w:pPr>
        <w:pStyle w:val="Titre4"/>
        <w:spacing w:before="118"/>
        <w:ind w:left="441"/>
      </w:pPr>
      <w:r>
        <w:rPr>
          <w:color w:val="7F7F7F"/>
        </w:rPr>
        <w:t>Réalisation</w:t>
      </w:r>
    </w:p>
    <w:p w:rsidR="001A20F5" w:rsidRDefault="00C337BE">
      <w:pPr>
        <w:pStyle w:val="Corpsdetexte"/>
        <w:spacing w:before="141" w:line="254" w:lineRule="auto"/>
        <w:ind w:left="441" w:right="1011"/>
        <w:jc w:val="both"/>
      </w:pPr>
      <w:r>
        <w:rPr>
          <w:color w:val="5E5E5E"/>
        </w:rPr>
        <w:t>La détersion des surfaces s’eﬀectue après neFoyage à grande eau et dépoussiérage avec un linge humide simple si le degré de saleté est important et si la surface traitée permet ces traitements préliminaires.</w:t>
      </w:r>
    </w:p>
    <w:p w:rsidR="001A20F5" w:rsidRDefault="00C337BE">
      <w:pPr>
        <w:pStyle w:val="Corpsdetexte"/>
        <w:spacing w:before="104" w:line="254" w:lineRule="auto"/>
        <w:ind w:left="441" w:right="1011"/>
        <w:jc w:val="both"/>
      </w:pPr>
      <w:r>
        <w:rPr>
          <w:color w:val="5E5E5E"/>
        </w:rPr>
        <w:t>Les produits détergents ou désinfectants ne doiv</w:t>
      </w:r>
      <w:r>
        <w:rPr>
          <w:color w:val="5E5E5E"/>
        </w:rPr>
        <w:t>ent pas être u7lisés sur la peau. Leur u7lisa7on nécessite donc une protec7on de l’u7lisateur.</w:t>
      </w:r>
    </w:p>
    <w:p w:rsidR="001A20F5" w:rsidRDefault="00C337BE">
      <w:pPr>
        <w:pStyle w:val="Corpsdetexte"/>
        <w:spacing w:before="104"/>
        <w:ind w:left="441"/>
        <w:jc w:val="both"/>
      </w:pPr>
      <w:r>
        <w:rPr>
          <w:color w:val="5E5E5E"/>
        </w:rPr>
        <w:t>Le traitement est eﬀectué :</w:t>
      </w:r>
    </w:p>
    <w:p w:rsidR="001A20F5" w:rsidRDefault="00C337BE">
      <w:pPr>
        <w:pStyle w:val="Paragraphedeliste"/>
        <w:numPr>
          <w:ilvl w:val="0"/>
          <w:numId w:val="77"/>
        </w:numPr>
        <w:tabs>
          <w:tab w:val="left" w:pos="889"/>
        </w:tabs>
        <w:spacing w:before="116" w:line="249" w:lineRule="auto"/>
        <w:ind w:right="1295"/>
        <w:rPr>
          <w:sz w:val="20"/>
        </w:rPr>
      </w:pPr>
      <w:r>
        <w:rPr>
          <w:color w:val="5E5E5E"/>
          <w:sz w:val="20"/>
        </w:rPr>
        <w:t xml:space="preserve">en  </w:t>
      </w:r>
      <w:r>
        <w:rPr>
          <w:color w:val="5E5E5E"/>
          <w:spacing w:val="-16"/>
          <w:sz w:val="20"/>
        </w:rPr>
        <w:t xml:space="preserve"> </w:t>
      </w:r>
      <w:r>
        <w:rPr>
          <w:color w:val="5E5E5E"/>
          <w:sz w:val="20"/>
        </w:rPr>
        <w:t xml:space="preserve">un  </w:t>
      </w:r>
      <w:r>
        <w:rPr>
          <w:color w:val="5E5E5E"/>
          <w:spacing w:val="-16"/>
          <w:sz w:val="20"/>
        </w:rPr>
        <w:t xml:space="preserve"> </w:t>
      </w:r>
      <w:r>
        <w:rPr>
          <w:color w:val="5E5E5E"/>
          <w:spacing w:val="-3"/>
          <w:sz w:val="20"/>
        </w:rPr>
        <w:t>t</w:t>
      </w:r>
      <w:r>
        <w:rPr>
          <w:color w:val="5E5E5E"/>
          <w:sz w:val="20"/>
        </w:rPr>
        <w:t>em</w:t>
      </w:r>
      <w:r>
        <w:rPr>
          <w:color w:val="5E5E5E"/>
          <w:spacing w:val="-1"/>
          <w:sz w:val="20"/>
        </w:rPr>
        <w:t>p</w:t>
      </w:r>
      <w:r>
        <w:rPr>
          <w:color w:val="5E5E5E"/>
          <w:sz w:val="20"/>
        </w:rPr>
        <w:t xml:space="preserve">s  </w:t>
      </w:r>
      <w:r>
        <w:rPr>
          <w:color w:val="5E5E5E"/>
          <w:spacing w:val="-16"/>
          <w:sz w:val="20"/>
        </w:rPr>
        <w:t xml:space="preserve"> </w:t>
      </w:r>
      <w:r>
        <w:rPr>
          <w:color w:val="5E5E5E"/>
          <w:spacing w:val="-4"/>
          <w:sz w:val="20"/>
        </w:rPr>
        <w:t>a</w:t>
      </w:r>
      <w:r>
        <w:rPr>
          <w:color w:val="5E5E5E"/>
          <w:spacing w:val="-2"/>
          <w:sz w:val="20"/>
        </w:rPr>
        <w:t>v</w:t>
      </w:r>
      <w:r>
        <w:rPr>
          <w:color w:val="5E5E5E"/>
          <w:sz w:val="20"/>
        </w:rPr>
        <w:t xml:space="preserve">ec  </w:t>
      </w:r>
      <w:r>
        <w:rPr>
          <w:color w:val="5E5E5E"/>
          <w:spacing w:val="-16"/>
          <w:sz w:val="20"/>
        </w:rPr>
        <w:t xml:space="preserve"> </w:t>
      </w:r>
      <w:r>
        <w:rPr>
          <w:color w:val="5E5E5E"/>
          <w:sz w:val="20"/>
        </w:rPr>
        <w:t xml:space="preserve">les  </w:t>
      </w:r>
      <w:r>
        <w:rPr>
          <w:color w:val="5E5E5E"/>
          <w:spacing w:val="-16"/>
          <w:sz w:val="20"/>
        </w:rPr>
        <w:t xml:space="preserve"> </w:t>
      </w:r>
      <w:r>
        <w:rPr>
          <w:color w:val="5E5E5E"/>
          <w:sz w:val="20"/>
        </w:rPr>
        <w:t>p</w:t>
      </w:r>
      <w:r>
        <w:rPr>
          <w:color w:val="5E5E5E"/>
          <w:spacing w:val="-4"/>
          <w:sz w:val="20"/>
        </w:rPr>
        <w:t>r</w:t>
      </w:r>
      <w:r>
        <w:rPr>
          <w:color w:val="5E5E5E"/>
          <w:sz w:val="20"/>
        </w:rPr>
        <w:t xml:space="preserve">oduits  </w:t>
      </w:r>
      <w:r>
        <w:rPr>
          <w:color w:val="5E5E5E"/>
          <w:spacing w:val="-16"/>
          <w:sz w:val="20"/>
        </w:rPr>
        <w:t xml:space="preserve"> </w:t>
      </w:r>
      <w:r>
        <w:rPr>
          <w:color w:val="5E5E5E"/>
          <w:sz w:val="20"/>
        </w:rPr>
        <w:t>d</w:t>
      </w:r>
      <w:r>
        <w:rPr>
          <w:color w:val="5E5E5E"/>
          <w:spacing w:val="-2"/>
          <w:sz w:val="20"/>
        </w:rPr>
        <w:t>é</w:t>
      </w:r>
      <w:r>
        <w:rPr>
          <w:color w:val="5E5E5E"/>
          <w:spacing w:val="-3"/>
          <w:sz w:val="20"/>
        </w:rPr>
        <w:t>t</w:t>
      </w:r>
      <w:r>
        <w:rPr>
          <w:color w:val="5E5E5E"/>
          <w:sz w:val="20"/>
        </w:rPr>
        <w:t>e</w:t>
      </w:r>
      <w:r>
        <w:rPr>
          <w:color w:val="5E5E5E"/>
          <w:spacing w:val="-3"/>
          <w:sz w:val="20"/>
        </w:rPr>
        <w:t>r</w:t>
      </w:r>
      <w:r>
        <w:rPr>
          <w:color w:val="5E5E5E"/>
          <w:spacing w:val="-2"/>
          <w:sz w:val="20"/>
        </w:rPr>
        <w:t>g</w:t>
      </w:r>
      <w:r>
        <w:rPr>
          <w:color w:val="5E5E5E"/>
          <w:sz w:val="20"/>
        </w:rPr>
        <w:t>e</w:t>
      </w:r>
      <w:r>
        <w:rPr>
          <w:color w:val="5E5E5E"/>
          <w:spacing w:val="-2"/>
          <w:sz w:val="20"/>
        </w:rPr>
        <w:t>n</w:t>
      </w:r>
      <w:r>
        <w:rPr>
          <w:color w:val="5E5E5E"/>
          <w:sz w:val="20"/>
        </w:rPr>
        <w:t>ts</w:t>
      </w:r>
      <w:r>
        <w:rPr>
          <w:color w:val="5E5E5E"/>
          <w:w w:val="33"/>
          <w:sz w:val="20"/>
        </w:rPr>
        <w:t xml:space="preserve">-­‐ </w:t>
      </w:r>
      <w:r>
        <w:rPr>
          <w:color w:val="5E5E5E"/>
          <w:sz w:val="20"/>
        </w:rPr>
        <w:t xml:space="preserve">désinfectants. Dans ce cas, les surfaces </w:t>
      </w:r>
      <w:r>
        <w:rPr>
          <w:color w:val="5E5E5E"/>
          <w:spacing w:val="-3"/>
          <w:sz w:val="20"/>
        </w:rPr>
        <w:t xml:space="preserve">traitées </w:t>
      </w:r>
      <w:r>
        <w:rPr>
          <w:color w:val="5E5E5E"/>
          <w:sz w:val="20"/>
        </w:rPr>
        <w:t xml:space="preserve">nécessitent une détersion simple périodique pour éliminer le ﬁlm laissé sur les </w:t>
      </w:r>
      <w:r>
        <w:rPr>
          <w:color w:val="5E5E5E"/>
          <w:spacing w:val="-3"/>
          <w:sz w:val="20"/>
        </w:rPr>
        <w:t xml:space="preserve">surfaces </w:t>
      </w:r>
      <w:r>
        <w:rPr>
          <w:color w:val="5E5E5E"/>
          <w:sz w:val="20"/>
        </w:rPr>
        <w:t>traitées</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889"/>
        </w:tabs>
        <w:spacing w:before="70" w:line="244" w:lineRule="auto"/>
        <w:ind w:right="1295"/>
        <w:rPr>
          <w:sz w:val="20"/>
        </w:rPr>
      </w:pPr>
      <w:r>
        <w:rPr>
          <w:color w:val="5E5E5E"/>
          <w:sz w:val="20"/>
        </w:rPr>
        <w:t xml:space="preserve">en deux temps, en respectant les températures et les temps d’applica7on, si on u7lise </w:t>
      </w:r>
      <w:r>
        <w:rPr>
          <w:color w:val="5E5E5E"/>
          <w:spacing w:val="-6"/>
          <w:sz w:val="20"/>
        </w:rPr>
        <w:t xml:space="preserve">un </w:t>
      </w:r>
      <w:r>
        <w:rPr>
          <w:color w:val="5E5E5E"/>
          <w:sz w:val="20"/>
        </w:rPr>
        <w:t>détergent suivi d</w:t>
      </w:r>
      <w:r>
        <w:rPr>
          <w:color w:val="5E5E5E"/>
          <w:sz w:val="20"/>
        </w:rPr>
        <w:t>’un désinfectant</w:t>
      </w:r>
      <w:r>
        <w:rPr>
          <w:color w:val="5E5E5E"/>
          <w:spacing w:val="-6"/>
          <w:sz w:val="20"/>
        </w:rPr>
        <w:t xml:space="preserve"> </w:t>
      </w:r>
      <w:r>
        <w:rPr>
          <w:color w:val="5E5E5E"/>
          <w:sz w:val="20"/>
        </w:rPr>
        <w:t>;</w:t>
      </w:r>
    </w:p>
    <w:p w:rsidR="001A20F5" w:rsidRDefault="00C337BE">
      <w:pPr>
        <w:pStyle w:val="Paragraphedeliste"/>
        <w:numPr>
          <w:ilvl w:val="0"/>
          <w:numId w:val="77"/>
        </w:numPr>
        <w:tabs>
          <w:tab w:val="left" w:pos="889"/>
        </w:tabs>
        <w:spacing w:before="77" w:line="235" w:lineRule="auto"/>
        <w:ind w:right="1295"/>
        <w:rPr>
          <w:sz w:val="20"/>
        </w:rPr>
      </w:pPr>
      <w:r>
        <w:rPr>
          <w:color w:val="5E5E5E"/>
          <w:sz w:val="20"/>
        </w:rPr>
        <w:t>en progressant des zones les plus propres vers les zones les plus sales, du haut vers le</w:t>
      </w:r>
      <w:r>
        <w:rPr>
          <w:color w:val="5E5E5E"/>
          <w:spacing w:val="-6"/>
          <w:sz w:val="20"/>
        </w:rPr>
        <w:t xml:space="preserve"> </w:t>
      </w:r>
      <w:r>
        <w:rPr>
          <w:color w:val="5E5E5E"/>
          <w:sz w:val="20"/>
        </w:rPr>
        <w:t>bas.</w:t>
      </w:r>
    </w:p>
    <w:p w:rsidR="001A20F5" w:rsidRDefault="00C337BE">
      <w:pPr>
        <w:pStyle w:val="Corpsdetexte"/>
        <w:spacing w:before="78" w:line="254" w:lineRule="auto"/>
        <w:ind w:left="441" w:right="1011"/>
        <w:jc w:val="both"/>
      </w:pPr>
      <w:r>
        <w:rPr>
          <w:color w:val="5E5E5E"/>
        </w:rPr>
        <w:t>Les produits seront u7lisés avec des chiﬀons propres ou des in7ssés jetables à usage unique. Les éponges réu7lisables sont proscrites.</w:t>
      </w:r>
    </w:p>
    <w:p w:rsidR="001A20F5" w:rsidRDefault="00C337BE">
      <w:pPr>
        <w:pStyle w:val="Corpsdetexte"/>
        <w:spacing w:before="7"/>
        <w:rPr>
          <w:sz w:val="28"/>
        </w:rPr>
      </w:pPr>
      <w:r>
        <w:pict>
          <v:shape id="_x0000_s1660" style="position:absolute;margin-left:309.7pt;margin-top:19.9pt;width:228.9pt;height:.1pt;z-index:-251162624;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Risque</w:t>
      </w:r>
      <w:r>
        <w:rPr>
          <w:color w:val="7F7F7F"/>
        </w:rPr>
        <w:t>s &amp; contraintes</w:t>
      </w:r>
    </w:p>
    <w:p w:rsidR="001A20F5" w:rsidRDefault="00C337BE">
      <w:pPr>
        <w:pStyle w:val="Corpsdetexte"/>
        <w:spacing w:before="141" w:line="254" w:lineRule="auto"/>
        <w:ind w:left="441" w:right="1011"/>
        <w:jc w:val="both"/>
      </w:pPr>
      <w:r>
        <w:rPr>
          <w:color w:val="5E5E5E"/>
        </w:rPr>
        <w:t>Comme tous les produits phytosanitaires, les détergents et les désinfectants comportent certains risques liés à leur u7lisa7on. Ces derniers sont notés sur la no7ce d’u7lisa7on du produit.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658" style="width:228.9pt;height:1pt;mso-position-horizontal-relative:char;mso-position-vertical-relative:line" coordsize="4578,20">
            <v:line id="_x0000_s1659" style="position:absolute" from="0,10" to="4578,10" strokecolor="#7f7f7f" strokeweight="1pt"/>
            <w10:anchorlock/>
          </v:group>
        </w:pict>
      </w:r>
    </w:p>
    <w:p w:rsidR="001A20F5" w:rsidRDefault="00C337BE">
      <w:pPr>
        <w:pStyle w:val="Titre4"/>
      </w:pPr>
      <w:r>
        <w:rPr>
          <w:color w:val="7F7F7F"/>
        </w:rPr>
        <w:t>Evaluation</w:t>
      </w:r>
    </w:p>
    <w:p w:rsidR="001A20F5" w:rsidRDefault="00C337BE">
      <w:pPr>
        <w:pStyle w:val="Corpsdetexte"/>
        <w:spacing w:before="141" w:line="254" w:lineRule="auto"/>
        <w:ind w:left="553" w:right="6071"/>
        <w:jc w:val="both"/>
      </w:pPr>
      <w:r>
        <w:rPr>
          <w:color w:val="5E5E5E"/>
        </w:rPr>
        <w:t>Les détergents et les désinfectants doivent être u7lisés en fonc7on des diﬀérentes procédures et leur règle d’u7lisa7on indiquée sur la no7ce respectée.</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w:t>
            </w:r>
            <w:r>
              <w:rPr>
                <w:color w:val="444444"/>
                <w:sz w:val="18"/>
              </w:rPr>
              <w:t>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03 U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pPr>
      <w:r>
        <w:pict>
          <v:line id="_x0000_s1657" style="position:absolute;left:0;text-align:left;z-index:252162048;mso-position-horizontal-relative:page" from="56.7pt,74.7pt" to="538.6pt,74.7pt" strokecolor="#ffa93a" strokeweight="1pt">
            <w10:wrap anchorx="page"/>
          </v:line>
        </w:pict>
      </w:r>
      <w:bookmarkStart w:id="146" w:name="_TOC_250060"/>
      <w:bookmarkEnd w:id="146"/>
      <w:r>
        <w:rPr>
          <w:color w:val="FFA93A"/>
        </w:rPr>
        <w:t>Utilisation des emballages à élimination de déchets</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spacing w:before="140" w:line="254" w:lineRule="auto"/>
        <w:ind w:left="553"/>
        <w:jc w:val="both"/>
        <w:rPr>
          <w:sz w:val="20"/>
        </w:rPr>
      </w:pPr>
      <w:r>
        <w:rPr>
          <w:color w:val="5E5E5E"/>
          <w:sz w:val="20"/>
        </w:rPr>
        <w:t xml:space="preserve">On u7lise les emballages spéciaux rela7f aux  </w:t>
      </w:r>
      <w:r>
        <w:rPr>
          <w:i/>
          <w:color w:val="5E5E5E"/>
          <w:spacing w:val="-4"/>
          <w:sz w:val="20"/>
        </w:rPr>
        <w:t xml:space="preserve">déchets </w:t>
      </w:r>
      <w:r>
        <w:rPr>
          <w:i/>
          <w:color w:val="5E5E5E"/>
          <w:sz w:val="20"/>
        </w:rPr>
        <w:t xml:space="preserve">des ac(vités de soins à risque infec(eux </w:t>
      </w:r>
      <w:r>
        <w:rPr>
          <w:color w:val="5E5E5E"/>
          <w:sz w:val="20"/>
        </w:rPr>
        <w:t xml:space="preserve">(DASRI) </w:t>
      </w:r>
      <w:r>
        <w:rPr>
          <w:color w:val="5E5E5E"/>
          <w:spacing w:val="-4"/>
          <w:sz w:val="20"/>
        </w:rPr>
        <w:t xml:space="preserve">pour </w:t>
      </w:r>
      <w:r>
        <w:rPr>
          <w:color w:val="5E5E5E"/>
          <w:sz w:val="20"/>
        </w:rPr>
        <w:t>chaque déchet de soins ayant été en contact avec du sang ou un autre produit biologique. On dis7ngue deux types de déchets</w:t>
      </w:r>
      <w:r>
        <w:rPr>
          <w:color w:val="5E5E5E"/>
          <w:spacing w:val="-1"/>
          <w:sz w:val="20"/>
        </w:rPr>
        <w:t xml:space="preserve"> </w:t>
      </w:r>
      <w:r>
        <w:rPr>
          <w:color w:val="5E5E5E"/>
          <w:sz w:val="20"/>
        </w:rPr>
        <w:t>:</w:t>
      </w:r>
    </w:p>
    <w:p w:rsidR="001A20F5" w:rsidRDefault="00C337BE">
      <w:pPr>
        <w:pStyle w:val="Paragraphedeliste"/>
        <w:numPr>
          <w:ilvl w:val="1"/>
          <w:numId w:val="77"/>
        </w:numPr>
        <w:tabs>
          <w:tab w:val="left" w:pos="1001"/>
        </w:tabs>
        <w:spacing w:before="110" w:line="235" w:lineRule="auto"/>
        <w:ind w:right="281"/>
        <w:rPr>
          <w:sz w:val="20"/>
        </w:rPr>
      </w:pPr>
      <w:r>
        <w:rPr>
          <w:color w:val="5E5E5E"/>
          <w:sz w:val="20"/>
        </w:rPr>
        <w:t>les matériels piquants, coupants et tranchants</w:t>
      </w:r>
      <w:r>
        <w:rPr>
          <w:color w:val="5E5E5E"/>
          <w:spacing w:val="-14"/>
          <w:sz w:val="20"/>
        </w:rPr>
        <w:t xml:space="preserve"> </w:t>
      </w:r>
      <w:r>
        <w:rPr>
          <w:color w:val="5E5E5E"/>
          <w:sz w:val="20"/>
        </w:rPr>
        <w:t>: aiguilles, scalpels, lames de</w:t>
      </w:r>
      <w:r>
        <w:rPr>
          <w:color w:val="5E5E5E"/>
          <w:spacing w:val="-3"/>
          <w:sz w:val="20"/>
        </w:rPr>
        <w:t xml:space="preserve"> </w:t>
      </w:r>
      <w:r>
        <w:rPr>
          <w:color w:val="5E5E5E"/>
          <w:sz w:val="20"/>
        </w:rPr>
        <w:t>rasoirs…</w:t>
      </w:r>
    </w:p>
    <w:p w:rsidR="001A20F5" w:rsidRDefault="00C337BE">
      <w:pPr>
        <w:pStyle w:val="Corpsdetexte"/>
        <w:spacing w:before="118" w:line="254" w:lineRule="auto"/>
        <w:ind w:left="890" w:right="1295"/>
        <w:jc w:val="both"/>
      </w:pPr>
      <w:r>
        <w:br w:type="column"/>
      </w:r>
      <w:r>
        <w:rPr>
          <w:color w:val="5E5E5E"/>
        </w:rPr>
        <w:lastRenderedPageBreak/>
        <w:t>Ils doivent être stockés de manière également règlementée dans des collecteurs en carton ou des grands récipients.</w:t>
      </w:r>
    </w:p>
    <w:p w:rsidR="001A20F5" w:rsidRDefault="00C337BE">
      <w:pPr>
        <w:pStyle w:val="Corpsdetexte"/>
        <w:spacing w:before="7"/>
        <w:rPr>
          <w:sz w:val="28"/>
        </w:rPr>
      </w:pPr>
      <w:r>
        <w:pict>
          <v:shape id="_x0000_s1656" style="position:absolute;margin-left:309.7pt;margin-top:19.9pt;width:228.9pt;height:.1pt;z-index:-25115955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Utilisation</w:t>
      </w:r>
    </w:p>
    <w:p w:rsidR="001A20F5" w:rsidRDefault="00C337BE">
      <w:pPr>
        <w:pStyle w:val="Corpsdetexte"/>
        <w:spacing w:before="141" w:line="254" w:lineRule="auto"/>
        <w:ind w:left="441" w:right="1282"/>
      </w:pPr>
      <w:r>
        <w:rPr>
          <w:color w:val="5E5E5E"/>
        </w:rPr>
        <w:t xml:space="preserve">Il est indispensable de manipuler les </w:t>
      </w:r>
      <w:r>
        <w:rPr>
          <w:color w:val="5E5E5E"/>
        </w:rPr>
        <w:t>DASRI avec des gants.</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77"/>
        </w:numPr>
        <w:tabs>
          <w:tab w:val="left" w:pos="1001"/>
          <w:tab w:val="left" w:pos="5613"/>
          <w:tab w:val="left" w:pos="10191"/>
        </w:tabs>
        <w:spacing w:before="78" w:line="159" w:lineRule="exact"/>
        <w:jc w:val="left"/>
        <w:rPr>
          <w:rFonts w:ascii="Times New Roman" w:hAnsi="Times New Roman"/>
          <w:sz w:val="20"/>
        </w:rPr>
      </w:pPr>
      <w:r>
        <w:rPr>
          <w:color w:val="5E5E5E"/>
          <w:sz w:val="20"/>
        </w:rPr>
        <w:t>les  déchets  mous  :  compresses,</w:t>
      </w:r>
      <w:r>
        <w:rPr>
          <w:color w:val="5E5E5E"/>
          <w:spacing w:val="21"/>
          <w:sz w:val="20"/>
        </w:rPr>
        <w:t xml:space="preserve"> </w:t>
      </w:r>
      <w:r>
        <w:rPr>
          <w:color w:val="5E5E5E"/>
          <w:sz w:val="20"/>
        </w:rPr>
        <w:t>pansements,</w:t>
      </w:r>
      <w:r>
        <w:rPr>
          <w:color w:val="5E5E5E"/>
          <w:sz w:val="20"/>
        </w:rPr>
        <w:tab/>
      </w:r>
      <w:r>
        <w:rPr>
          <w:rFonts w:ascii="Times New Roman" w:hAnsi="Times New Roman"/>
          <w:color w:val="5E5E5E"/>
          <w:sz w:val="20"/>
          <w:u w:val="dotted" w:color="424242"/>
        </w:rPr>
        <w:t xml:space="preserve"> </w:t>
      </w:r>
      <w:r>
        <w:rPr>
          <w:rFonts w:ascii="Times New Roman" w:hAnsi="Times New Roman"/>
          <w:color w:val="5E5E5E"/>
          <w:sz w:val="20"/>
          <w:u w:val="dotted" w:color="424242"/>
        </w:rPr>
        <w:tab/>
      </w:r>
    </w:p>
    <w:p w:rsidR="001A20F5" w:rsidRDefault="001A20F5">
      <w:pPr>
        <w:spacing w:line="159" w:lineRule="exact"/>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01"/>
        <w:ind w:left="1000"/>
      </w:pPr>
      <w:r>
        <w:rPr>
          <w:color w:val="5E5E5E"/>
        </w:rPr>
        <w:t>champs, draps à usage unique…</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654" style="width:228.9pt;height:1pt;mso-position-horizontal-relative:char;mso-position-vertical-relative:line" coordsize="4578,20">
            <v:line id="_x0000_s1655"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La réalisa7on des soins sont à l’origine d’une produc7on de DASRI. Ils représentent une source importante de transmission des infec7ons et d’accident d’exposi7on à un risque viral .</w:t>
      </w:r>
    </w:p>
    <w:p w:rsidR="001A20F5" w:rsidRDefault="00C337BE">
      <w:pPr>
        <w:pStyle w:val="Corpsdetexte"/>
        <w:spacing w:before="104" w:line="254" w:lineRule="auto"/>
        <w:ind w:left="553"/>
        <w:jc w:val="both"/>
      </w:pPr>
      <w:r>
        <w:rPr>
          <w:color w:val="5E5E5E"/>
        </w:rPr>
        <w:t>Le recueil, le stockage et l’élimina7on des DASRI sont réglementés et u7li</w:t>
      </w:r>
      <w:r>
        <w:rPr>
          <w:color w:val="5E5E5E"/>
        </w:rPr>
        <w:t>sent des emballages et des conteneurs spéciaux conçus pour cet usage</w:t>
      </w:r>
      <w:r>
        <w:rPr>
          <w:color w:val="5E5E5E"/>
          <w:position w:val="6"/>
          <w:sz w:val="13"/>
        </w:rPr>
        <w:t>1</w:t>
      </w:r>
      <w:r>
        <w:rPr>
          <w:color w:val="5E5E5E"/>
        </w:rPr>
        <w:t>.</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652" style="width:228.9pt;height:1pt;mso-position-horizontal-relative:char;mso-position-vertical-relative:line" coordsize="4578,20">
            <v:line id="_x0000_s1653"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77"/>
        </w:numPr>
        <w:tabs>
          <w:tab w:val="left" w:pos="1001"/>
        </w:tabs>
        <w:spacing w:before="141" w:line="295" w:lineRule="auto"/>
        <w:ind w:left="1002" w:right="2382" w:hanging="165"/>
        <w:rPr>
          <w:sz w:val="20"/>
        </w:rPr>
      </w:pPr>
      <w:r>
        <w:rPr>
          <w:color w:val="5E5E5E"/>
          <w:sz w:val="20"/>
        </w:rPr>
        <w:t>Emballages spéciaux Ces emballages sont</w:t>
      </w:r>
      <w:r>
        <w:rPr>
          <w:color w:val="5E5E5E"/>
          <w:spacing w:val="-4"/>
          <w:sz w:val="20"/>
        </w:rPr>
        <w:t xml:space="preserve"> </w:t>
      </w:r>
      <w:r>
        <w:rPr>
          <w:color w:val="5E5E5E"/>
          <w:spacing w:val="-17"/>
          <w:sz w:val="20"/>
        </w:rPr>
        <w:t>:</w:t>
      </w:r>
    </w:p>
    <w:p w:rsidR="001A20F5" w:rsidRDefault="00C337BE">
      <w:pPr>
        <w:pStyle w:val="Paragraphedeliste"/>
        <w:numPr>
          <w:ilvl w:val="2"/>
          <w:numId w:val="77"/>
        </w:numPr>
        <w:tabs>
          <w:tab w:val="left" w:pos="1285"/>
        </w:tabs>
        <w:spacing w:before="19" w:line="244" w:lineRule="auto"/>
        <w:ind w:left="1284" w:right="281"/>
        <w:rPr>
          <w:sz w:val="20"/>
        </w:rPr>
      </w:pPr>
      <w:r>
        <w:rPr>
          <w:color w:val="5E5E5E"/>
          <w:sz w:val="20"/>
        </w:rPr>
        <w:t xml:space="preserve">agréés et homologués. Ils présentent </w:t>
      </w:r>
      <w:r>
        <w:rPr>
          <w:color w:val="5E5E5E"/>
          <w:spacing w:val="-6"/>
          <w:sz w:val="20"/>
        </w:rPr>
        <w:t xml:space="preserve">un </w:t>
      </w:r>
      <w:r>
        <w:rPr>
          <w:color w:val="5E5E5E"/>
          <w:sz w:val="20"/>
        </w:rPr>
        <w:t>mode d’emploi inscrit sur leurs parois extérieures.</w:t>
      </w:r>
    </w:p>
    <w:p w:rsidR="001A20F5" w:rsidRDefault="00C337BE">
      <w:pPr>
        <w:pStyle w:val="Paragraphedeliste"/>
        <w:numPr>
          <w:ilvl w:val="2"/>
          <w:numId w:val="77"/>
        </w:numPr>
        <w:tabs>
          <w:tab w:val="left" w:pos="1285"/>
        </w:tabs>
        <w:spacing w:before="73" w:line="244" w:lineRule="auto"/>
        <w:ind w:left="1284" w:right="281"/>
        <w:rPr>
          <w:sz w:val="20"/>
        </w:rPr>
      </w:pPr>
      <w:r>
        <w:rPr>
          <w:color w:val="5E5E5E"/>
          <w:sz w:val="20"/>
        </w:rPr>
        <w:t xml:space="preserve">reconnaissables grâce à leur couleur </w:t>
      </w:r>
      <w:r>
        <w:rPr>
          <w:color w:val="5E5E5E"/>
          <w:spacing w:val="-3"/>
          <w:sz w:val="20"/>
        </w:rPr>
        <w:t xml:space="preserve">jaune </w:t>
      </w:r>
      <w:r>
        <w:rPr>
          <w:color w:val="5E5E5E"/>
          <w:sz w:val="20"/>
        </w:rPr>
        <w:t xml:space="preserve">et leur pictogramme spéciﬁque </w:t>
      </w:r>
      <w:r>
        <w:rPr>
          <w:color w:val="5E5E5E"/>
          <w:spacing w:val="-3"/>
          <w:sz w:val="20"/>
        </w:rPr>
        <w:t xml:space="preserve">reconnu </w:t>
      </w:r>
      <w:r>
        <w:rPr>
          <w:color w:val="5E5E5E"/>
          <w:sz w:val="20"/>
        </w:rPr>
        <w:t>interna7onalement.</w:t>
      </w:r>
    </w:p>
    <w:p w:rsidR="001A20F5" w:rsidRDefault="001A20F5">
      <w:pPr>
        <w:pStyle w:val="Corpsdetexte"/>
        <w:spacing w:before="2"/>
        <w:rPr>
          <w:sz w:val="32"/>
        </w:rPr>
      </w:pPr>
    </w:p>
    <w:p w:rsidR="001A20F5" w:rsidRDefault="00C337BE">
      <w:pPr>
        <w:pStyle w:val="Corpsdetexte"/>
        <w:ind w:left="1002"/>
      </w:pPr>
      <w:r>
        <w:rPr>
          <w:color w:val="5E5E5E"/>
        </w:rPr>
        <w:t>Ces emballages prennent la forme :</w:t>
      </w:r>
    </w:p>
    <w:p w:rsidR="001A20F5" w:rsidRDefault="00C337BE">
      <w:pPr>
        <w:pStyle w:val="Paragraphedeliste"/>
        <w:numPr>
          <w:ilvl w:val="2"/>
          <w:numId w:val="77"/>
        </w:numPr>
        <w:tabs>
          <w:tab w:val="left" w:pos="1285"/>
        </w:tabs>
        <w:spacing w:before="80" w:line="235" w:lineRule="auto"/>
        <w:ind w:left="1284" w:right="281"/>
        <w:jc w:val="left"/>
        <w:rPr>
          <w:sz w:val="20"/>
        </w:rPr>
      </w:pPr>
      <w:r>
        <w:rPr>
          <w:color w:val="5E5E5E"/>
          <w:sz w:val="20"/>
        </w:rPr>
        <w:t>des sacs souples mais étanches pour le recueil des déchets mous</w:t>
      </w:r>
      <w:r>
        <w:rPr>
          <w:color w:val="5E5E5E"/>
          <w:spacing w:val="-2"/>
          <w:sz w:val="20"/>
        </w:rPr>
        <w:t xml:space="preserve"> </w:t>
      </w:r>
      <w:r>
        <w:rPr>
          <w:color w:val="5E5E5E"/>
          <w:sz w:val="20"/>
        </w:rPr>
        <w:t>;</w:t>
      </w:r>
    </w:p>
    <w:p w:rsidR="001A20F5" w:rsidRDefault="00C337BE">
      <w:pPr>
        <w:pStyle w:val="Paragraphedeliste"/>
        <w:numPr>
          <w:ilvl w:val="2"/>
          <w:numId w:val="77"/>
        </w:numPr>
        <w:tabs>
          <w:tab w:val="left" w:pos="1285"/>
        </w:tabs>
        <w:spacing w:before="81" w:line="235" w:lineRule="auto"/>
        <w:ind w:left="1284" w:right="281"/>
        <w:jc w:val="left"/>
        <w:rPr>
          <w:sz w:val="20"/>
        </w:rPr>
      </w:pPr>
      <w:r>
        <w:rPr>
          <w:color w:val="5E5E5E"/>
          <w:sz w:val="20"/>
        </w:rPr>
        <w:t>de collecteurs en plas7que rigide pour les déchets tranchants, coupants et</w:t>
      </w:r>
      <w:r>
        <w:rPr>
          <w:color w:val="5E5E5E"/>
          <w:spacing w:val="-10"/>
          <w:sz w:val="20"/>
        </w:rPr>
        <w:t xml:space="preserve"> </w:t>
      </w:r>
      <w:r>
        <w:rPr>
          <w:color w:val="5E5E5E"/>
          <w:sz w:val="20"/>
        </w:rPr>
        <w:t>piquants.</w:t>
      </w:r>
    </w:p>
    <w:p w:rsidR="001A20F5" w:rsidRDefault="00C337BE">
      <w:pPr>
        <w:pStyle w:val="Titre5"/>
        <w:spacing w:before="26"/>
        <w:ind w:left="441"/>
      </w:pPr>
      <w:r>
        <w:br w:type="column"/>
      </w:r>
      <w:r>
        <w:rPr>
          <w:color w:val="7F7F7F"/>
        </w:rPr>
        <w:lastRenderedPageBreak/>
        <w:t>Règles générales</w:t>
      </w:r>
    </w:p>
    <w:p w:rsidR="001A20F5" w:rsidRDefault="00C337BE">
      <w:pPr>
        <w:pStyle w:val="Paragraphedeliste"/>
        <w:numPr>
          <w:ilvl w:val="0"/>
          <w:numId w:val="77"/>
        </w:numPr>
        <w:tabs>
          <w:tab w:val="left" w:pos="889"/>
        </w:tabs>
        <w:spacing w:before="140" w:line="235" w:lineRule="auto"/>
        <w:ind w:right="1295"/>
        <w:rPr>
          <w:sz w:val="20"/>
        </w:rPr>
      </w:pPr>
      <w:r>
        <w:rPr>
          <w:color w:val="5E5E5E"/>
          <w:sz w:val="20"/>
        </w:rPr>
        <w:t xml:space="preserve">Ne rien laisser sur les lieux de </w:t>
      </w:r>
      <w:r>
        <w:rPr>
          <w:color w:val="5E5E5E"/>
          <w:spacing w:val="-3"/>
          <w:sz w:val="20"/>
        </w:rPr>
        <w:t xml:space="preserve">l’ac7on </w:t>
      </w:r>
      <w:r>
        <w:rPr>
          <w:color w:val="5E5E5E"/>
          <w:sz w:val="20"/>
        </w:rPr>
        <w:t>de secours</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78" w:line="249" w:lineRule="auto"/>
        <w:ind w:right="1294"/>
        <w:rPr>
          <w:sz w:val="20"/>
        </w:rPr>
      </w:pPr>
      <w:r>
        <w:rPr>
          <w:color w:val="5E5E5E"/>
          <w:sz w:val="20"/>
        </w:rPr>
        <w:t xml:space="preserve">Ne </w:t>
      </w:r>
      <w:r>
        <w:rPr>
          <w:color w:val="5E5E5E"/>
          <w:spacing w:val="2"/>
          <w:sz w:val="20"/>
        </w:rPr>
        <w:t xml:space="preserve">jamais recapuchonner </w:t>
      </w:r>
      <w:r>
        <w:rPr>
          <w:color w:val="5E5E5E"/>
          <w:sz w:val="20"/>
        </w:rPr>
        <w:t xml:space="preserve">les </w:t>
      </w:r>
      <w:r>
        <w:rPr>
          <w:color w:val="5E5E5E"/>
          <w:spacing w:val="2"/>
          <w:sz w:val="20"/>
        </w:rPr>
        <w:t>aigui</w:t>
      </w:r>
      <w:r>
        <w:rPr>
          <w:color w:val="5E5E5E"/>
          <w:spacing w:val="2"/>
          <w:sz w:val="20"/>
        </w:rPr>
        <w:t xml:space="preserve">lles </w:t>
      </w:r>
      <w:r>
        <w:rPr>
          <w:color w:val="5E5E5E"/>
          <w:sz w:val="20"/>
        </w:rPr>
        <w:t xml:space="preserve">ni séparer les aiguilles d’une seringue ou d’une tubulure à perfusion avant de les meFre </w:t>
      </w:r>
      <w:r>
        <w:rPr>
          <w:color w:val="5E5E5E"/>
          <w:spacing w:val="-3"/>
          <w:sz w:val="20"/>
        </w:rPr>
        <w:t xml:space="preserve">dans  </w:t>
      </w:r>
      <w:r>
        <w:rPr>
          <w:color w:val="5E5E5E"/>
          <w:sz w:val="20"/>
        </w:rPr>
        <w:t>le collecteur</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889"/>
        </w:tabs>
        <w:spacing w:before="64"/>
        <w:rPr>
          <w:sz w:val="20"/>
        </w:rPr>
      </w:pPr>
      <w:r>
        <w:rPr>
          <w:color w:val="5E5E5E"/>
          <w:spacing w:val="-4"/>
          <w:sz w:val="20"/>
        </w:rPr>
        <w:t xml:space="preserve">Utiliser </w:t>
      </w:r>
      <w:r>
        <w:rPr>
          <w:color w:val="5E5E5E"/>
          <w:spacing w:val="-5"/>
          <w:sz w:val="20"/>
        </w:rPr>
        <w:t xml:space="preserve">l'emballage conforme adapté </w:t>
      </w:r>
      <w:r>
        <w:rPr>
          <w:color w:val="5E5E5E"/>
          <w:spacing w:val="-3"/>
          <w:sz w:val="20"/>
        </w:rPr>
        <w:t xml:space="preserve">au </w:t>
      </w:r>
      <w:r>
        <w:rPr>
          <w:color w:val="5E5E5E"/>
          <w:spacing w:val="-4"/>
          <w:sz w:val="20"/>
        </w:rPr>
        <w:t>déchet</w:t>
      </w:r>
      <w:r>
        <w:rPr>
          <w:color w:val="5E5E5E"/>
          <w:spacing w:val="-26"/>
          <w:sz w:val="20"/>
        </w:rPr>
        <w:t xml:space="preserve"> </w:t>
      </w:r>
      <w:r>
        <w:rPr>
          <w:color w:val="5E5E5E"/>
          <w:sz w:val="20"/>
        </w:rPr>
        <w:t>;</w:t>
      </w:r>
    </w:p>
    <w:p w:rsidR="001A20F5" w:rsidRDefault="00C337BE">
      <w:pPr>
        <w:pStyle w:val="Paragraphedeliste"/>
        <w:numPr>
          <w:ilvl w:val="0"/>
          <w:numId w:val="77"/>
        </w:numPr>
        <w:tabs>
          <w:tab w:val="left" w:pos="889"/>
        </w:tabs>
        <w:rPr>
          <w:sz w:val="20"/>
        </w:rPr>
      </w:pPr>
      <w:r>
        <w:rPr>
          <w:color w:val="5E5E5E"/>
          <w:sz w:val="20"/>
        </w:rPr>
        <w:t>Ne pas jeter de DASRI aux ordures ménagères</w:t>
      </w:r>
      <w:r>
        <w:rPr>
          <w:color w:val="5E5E5E"/>
          <w:spacing w:val="-6"/>
          <w:sz w:val="20"/>
        </w:rPr>
        <w:t xml:space="preserve"> </w:t>
      </w:r>
      <w:r>
        <w:rPr>
          <w:color w:val="5E5E5E"/>
          <w:sz w:val="20"/>
        </w:rPr>
        <w:t>;</w:t>
      </w:r>
    </w:p>
    <w:p w:rsidR="001A20F5" w:rsidRDefault="00C337BE">
      <w:pPr>
        <w:pStyle w:val="Paragraphedeliste"/>
        <w:numPr>
          <w:ilvl w:val="0"/>
          <w:numId w:val="77"/>
        </w:numPr>
        <w:tabs>
          <w:tab w:val="left" w:pos="889"/>
        </w:tabs>
        <w:spacing w:before="59" w:line="235" w:lineRule="auto"/>
        <w:ind w:right="1295"/>
        <w:rPr>
          <w:sz w:val="20"/>
        </w:rPr>
      </w:pPr>
      <w:r>
        <w:rPr>
          <w:color w:val="5E5E5E"/>
          <w:sz w:val="20"/>
        </w:rPr>
        <w:t xml:space="preserve">Déposer les emballages pleins dans un </w:t>
      </w:r>
      <w:r>
        <w:rPr>
          <w:color w:val="5E5E5E"/>
          <w:spacing w:val="-3"/>
          <w:sz w:val="20"/>
        </w:rPr>
        <w:t xml:space="preserve">lieu </w:t>
      </w:r>
      <w:r>
        <w:rPr>
          <w:color w:val="5E5E5E"/>
          <w:sz w:val="20"/>
        </w:rPr>
        <w:t>prévu à cet</w:t>
      </w:r>
      <w:r>
        <w:rPr>
          <w:color w:val="5E5E5E"/>
          <w:spacing w:val="-1"/>
          <w:sz w:val="20"/>
        </w:rPr>
        <w:t xml:space="preserve"> </w:t>
      </w:r>
      <w:r>
        <w:rPr>
          <w:color w:val="5E5E5E"/>
          <w:sz w:val="20"/>
        </w:rPr>
        <w:t>eﬀet.</w:t>
      </w:r>
    </w:p>
    <w:p w:rsidR="001A20F5" w:rsidRDefault="00C337BE">
      <w:pPr>
        <w:pStyle w:val="Corpsdetexte"/>
        <w:spacing w:before="7"/>
        <w:rPr>
          <w:sz w:val="21"/>
        </w:rPr>
      </w:pPr>
      <w:r>
        <w:pict>
          <v:shape id="_x0000_s1651" style="position:absolute;margin-left:309.7pt;margin-top:15.65pt;width:228.9pt;height:.1pt;z-index:-251156480;mso-wrap-distance-left:0;mso-wrap-distance-right:0;mso-position-horizontal-relative:page" coordorigin="6194,313" coordsize="4578,0" path="m6194,313r4578,e" filled="f" strokecolor="#424242" strokeweight="1pt">
            <v:stroke dashstyle="dot"/>
            <v:path arrowok="t"/>
            <w10:wrap type="topAndBottom" anchorx="page"/>
          </v:shape>
        </w:pict>
      </w:r>
    </w:p>
    <w:p w:rsidR="001A20F5" w:rsidRDefault="00C337BE">
      <w:pPr>
        <w:pStyle w:val="Titre5"/>
        <w:spacing w:before="0"/>
        <w:ind w:left="441"/>
      </w:pPr>
      <w:r>
        <w:rPr>
          <w:color w:val="7F7F7F"/>
          <w:w w:val="105"/>
        </w:rPr>
        <w:t>Manipulation</w:t>
      </w:r>
    </w:p>
    <w:p w:rsidR="001A20F5" w:rsidRDefault="00C337BE">
      <w:pPr>
        <w:pStyle w:val="Paragraphedeliste"/>
        <w:numPr>
          <w:ilvl w:val="0"/>
          <w:numId w:val="77"/>
        </w:numPr>
        <w:tabs>
          <w:tab w:val="left" w:pos="889"/>
        </w:tabs>
        <w:spacing w:before="139" w:line="235" w:lineRule="auto"/>
        <w:ind w:right="1293"/>
        <w:rPr>
          <w:sz w:val="20"/>
        </w:rPr>
      </w:pPr>
      <w:r>
        <w:rPr>
          <w:color w:val="5E5E5E"/>
          <w:sz w:val="20"/>
        </w:rPr>
        <w:t>Ouvrir l’emballage (sac ou collecteur) au préalable</w:t>
      </w:r>
      <w:r>
        <w:rPr>
          <w:color w:val="5E5E5E"/>
          <w:spacing w:val="-2"/>
          <w:sz w:val="20"/>
        </w:rPr>
        <w:t xml:space="preserve"> </w:t>
      </w:r>
      <w:r>
        <w:rPr>
          <w:color w:val="5E5E5E"/>
          <w:sz w:val="20"/>
        </w:rPr>
        <w:t>;</w:t>
      </w:r>
    </w:p>
    <w:p w:rsidR="001A20F5" w:rsidRDefault="00C337BE">
      <w:pPr>
        <w:pStyle w:val="Paragraphedeliste"/>
        <w:numPr>
          <w:ilvl w:val="0"/>
          <w:numId w:val="77"/>
        </w:numPr>
        <w:tabs>
          <w:tab w:val="left" w:pos="889"/>
        </w:tabs>
        <w:spacing w:before="78" w:line="244" w:lineRule="auto"/>
        <w:ind w:right="1295"/>
        <w:rPr>
          <w:sz w:val="20"/>
        </w:rPr>
      </w:pPr>
      <w:r>
        <w:rPr>
          <w:color w:val="5E5E5E"/>
          <w:sz w:val="20"/>
        </w:rPr>
        <w:t xml:space="preserve">déposer le déchet dans l’emballage et </w:t>
      </w:r>
      <w:r>
        <w:rPr>
          <w:color w:val="5E5E5E"/>
          <w:spacing w:val="-6"/>
          <w:sz w:val="20"/>
        </w:rPr>
        <w:t xml:space="preserve">le </w:t>
      </w:r>
      <w:r>
        <w:rPr>
          <w:color w:val="5E5E5E"/>
          <w:sz w:val="20"/>
        </w:rPr>
        <w:t xml:space="preserve">fermer immédiatement après à </w:t>
      </w:r>
      <w:r>
        <w:rPr>
          <w:color w:val="5E5E5E"/>
          <w:spacing w:val="-3"/>
          <w:sz w:val="20"/>
        </w:rPr>
        <w:t xml:space="preserve">l’aide </w:t>
      </w:r>
      <w:r>
        <w:rPr>
          <w:color w:val="5E5E5E"/>
          <w:sz w:val="20"/>
        </w:rPr>
        <w:t>de la fermeture provisoire (collecteur)</w:t>
      </w:r>
      <w:r>
        <w:rPr>
          <w:color w:val="5E5E5E"/>
          <w:spacing w:val="-4"/>
          <w:sz w:val="20"/>
        </w:rPr>
        <w:t xml:space="preserve"> </w:t>
      </w:r>
      <w:r>
        <w:rPr>
          <w:color w:val="5E5E5E"/>
          <w:sz w:val="20"/>
        </w:rPr>
        <w:t>;</w:t>
      </w:r>
    </w:p>
    <w:p w:rsidR="001A20F5" w:rsidRDefault="00C337BE">
      <w:pPr>
        <w:pStyle w:val="Paragraphedeliste"/>
        <w:numPr>
          <w:ilvl w:val="0"/>
          <w:numId w:val="77"/>
        </w:numPr>
        <w:tabs>
          <w:tab w:val="left" w:pos="889"/>
        </w:tabs>
        <w:spacing w:before="77" w:line="235" w:lineRule="auto"/>
        <w:ind w:right="1295"/>
        <w:rPr>
          <w:sz w:val="20"/>
        </w:rPr>
      </w:pPr>
      <w:r>
        <w:rPr>
          <w:color w:val="5E5E5E"/>
          <w:sz w:val="20"/>
        </w:rPr>
        <w:t>ne</w:t>
      </w:r>
      <w:r>
        <w:rPr>
          <w:color w:val="5E5E5E"/>
          <w:spacing w:val="15"/>
          <w:sz w:val="20"/>
        </w:rPr>
        <w:t xml:space="preserve"> </w:t>
      </w:r>
      <w:r>
        <w:rPr>
          <w:color w:val="5E5E5E"/>
          <w:sz w:val="20"/>
        </w:rPr>
        <w:t>pas</w:t>
      </w:r>
      <w:r>
        <w:rPr>
          <w:color w:val="5E5E5E"/>
          <w:spacing w:val="15"/>
          <w:sz w:val="20"/>
        </w:rPr>
        <w:t xml:space="preserve"> </w:t>
      </w:r>
      <w:r>
        <w:rPr>
          <w:color w:val="5E5E5E"/>
          <w:spacing w:val="-3"/>
          <w:sz w:val="20"/>
        </w:rPr>
        <w:t>r</w:t>
      </w:r>
      <w:r>
        <w:rPr>
          <w:color w:val="5E5E5E"/>
          <w:sz w:val="20"/>
        </w:rPr>
        <w:t>emplir</w:t>
      </w:r>
      <w:r>
        <w:rPr>
          <w:color w:val="5E5E5E"/>
          <w:spacing w:val="15"/>
          <w:sz w:val="20"/>
        </w:rPr>
        <w:t xml:space="preserve"> </w:t>
      </w:r>
      <w:r>
        <w:rPr>
          <w:color w:val="5E5E5E"/>
          <w:sz w:val="20"/>
        </w:rPr>
        <w:t>l</w:t>
      </w:r>
      <w:r>
        <w:rPr>
          <w:color w:val="5E5E5E"/>
          <w:spacing w:val="-9"/>
          <w:sz w:val="20"/>
        </w:rPr>
        <w:t>‘</w:t>
      </w:r>
      <w:r>
        <w:rPr>
          <w:color w:val="5E5E5E"/>
          <w:sz w:val="20"/>
        </w:rPr>
        <w:t>emballa</w:t>
      </w:r>
      <w:r>
        <w:rPr>
          <w:color w:val="5E5E5E"/>
          <w:spacing w:val="-2"/>
          <w:sz w:val="20"/>
        </w:rPr>
        <w:t>g</w:t>
      </w:r>
      <w:r>
        <w:rPr>
          <w:color w:val="5E5E5E"/>
          <w:sz w:val="20"/>
        </w:rPr>
        <w:t>e</w:t>
      </w:r>
      <w:r>
        <w:rPr>
          <w:color w:val="5E5E5E"/>
          <w:spacing w:val="15"/>
          <w:sz w:val="20"/>
        </w:rPr>
        <w:t xml:space="preserve"> </w:t>
      </w:r>
      <w:r>
        <w:rPr>
          <w:color w:val="5E5E5E"/>
          <w:sz w:val="20"/>
        </w:rPr>
        <w:t>au</w:t>
      </w:r>
      <w:r>
        <w:rPr>
          <w:color w:val="5E5E5E"/>
          <w:w w:val="33"/>
          <w:sz w:val="20"/>
        </w:rPr>
        <w:t>-­‐</w:t>
      </w:r>
      <w:r>
        <w:rPr>
          <w:color w:val="5E5E5E"/>
          <w:sz w:val="20"/>
        </w:rPr>
        <w:t>delà</w:t>
      </w:r>
      <w:r>
        <w:rPr>
          <w:color w:val="5E5E5E"/>
          <w:spacing w:val="15"/>
          <w:sz w:val="20"/>
        </w:rPr>
        <w:t xml:space="preserve"> </w:t>
      </w:r>
      <w:r>
        <w:rPr>
          <w:color w:val="5E5E5E"/>
          <w:sz w:val="20"/>
        </w:rPr>
        <w:t>de</w:t>
      </w:r>
      <w:r>
        <w:rPr>
          <w:color w:val="5E5E5E"/>
          <w:spacing w:val="15"/>
          <w:sz w:val="20"/>
        </w:rPr>
        <w:t xml:space="preserve"> </w:t>
      </w:r>
      <w:r>
        <w:rPr>
          <w:color w:val="5E5E5E"/>
          <w:sz w:val="20"/>
        </w:rPr>
        <w:t>la</w:t>
      </w:r>
      <w:r>
        <w:rPr>
          <w:color w:val="5E5E5E"/>
          <w:spacing w:val="15"/>
          <w:sz w:val="20"/>
        </w:rPr>
        <w:t xml:space="preserve"> </w:t>
      </w:r>
      <w:r>
        <w:rPr>
          <w:color w:val="5E5E5E"/>
          <w:sz w:val="20"/>
        </w:rPr>
        <w:t>limi</w:t>
      </w:r>
      <w:r>
        <w:rPr>
          <w:color w:val="5E5E5E"/>
          <w:spacing w:val="-3"/>
          <w:sz w:val="20"/>
        </w:rPr>
        <w:t>t</w:t>
      </w:r>
      <w:r>
        <w:rPr>
          <w:color w:val="5E5E5E"/>
          <w:sz w:val="20"/>
        </w:rPr>
        <w:t>e indiquée</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81" w:line="235" w:lineRule="auto"/>
        <w:ind w:right="1295"/>
        <w:rPr>
          <w:sz w:val="20"/>
        </w:rPr>
      </w:pPr>
      <w:r>
        <w:rPr>
          <w:color w:val="5E5E5E"/>
          <w:sz w:val="20"/>
        </w:rPr>
        <w:t xml:space="preserve">ne pas tasser les déchets à l’intérieur </w:t>
      </w:r>
      <w:r>
        <w:rPr>
          <w:color w:val="5E5E5E"/>
          <w:spacing w:val="-6"/>
          <w:sz w:val="20"/>
        </w:rPr>
        <w:t xml:space="preserve">de </w:t>
      </w:r>
      <w:r>
        <w:rPr>
          <w:color w:val="5E5E5E"/>
          <w:sz w:val="20"/>
        </w:rPr>
        <w:t>l’emballage à DASRI</w:t>
      </w:r>
      <w:r>
        <w:rPr>
          <w:color w:val="5E5E5E"/>
          <w:spacing w:val="-3"/>
          <w:sz w:val="20"/>
        </w:rPr>
        <w:t xml:space="preserve"> </w:t>
      </w:r>
      <w:r>
        <w:rPr>
          <w:color w:val="5E5E5E"/>
          <w:sz w:val="20"/>
        </w:rPr>
        <w:t>;</w:t>
      </w:r>
    </w:p>
    <w:p w:rsidR="001A20F5" w:rsidRDefault="00C337BE">
      <w:pPr>
        <w:pStyle w:val="Paragraphedeliste"/>
        <w:numPr>
          <w:ilvl w:val="0"/>
          <w:numId w:val="77"/>
        </w:numPr>
        <w:tabs>
          <w:tab w:val="left" w:pos="889"/>
        </w:tabs>
        <w:spacing w:before="78" w:line="244" w:lineRule="auto"/>
        <w:ind w:right="1295"/>
        <w:rPr>
          <w:sz w:val="20"/>
        </w:rPr>
      </w:pPr>
      <w:r>
        <w:rPr>
          <w:color w:val="5E5E5E"/>
          <w:sz w:val="20"/>
        </w:rPr>
        <w:t xml:space="preserve">fermer l’emballage lorsque le taux </w:t>
      </w:r>
      <w:r>
        <w:rPr>
          <w:color w:val="5E5E5E"/>
          <w:spacing w:val="-3"/>
          <w:sz w:val="20"/>
        </w:rPr>
        <w:t xml:space="preserve">maximum </w:t>
      </w:r>
      <w:r>
        <w:rPr>
          <w:color w:val="5E5E5E"/>
          <w:sz w:val="20"/>
        </w:rPr>
        <w:t>de remplissage, ou la date de péremp7on, est aFeint</w:t>
      </w:r>
      <w:r>
        <w:rPr>
          <w:color w:val="5E5E5E"/>
          <w:spacing w:val="-1"/>
          <w:sz w:val="20"/>
        </w:rPr>
        <w:t xml:space="preserve"> </w:t>
      </w:r>
      <w:r>
        <w:rPr>
          <w:color w:val="5E5E5E"/>
          <w:sz w:val="20"/>
        </w:rPr>
        <w:t>;</w:t>
      </w:r>
    </w:p>
    <w:p w:rsidR="001A20F5" w:rsidRDefault="00C337BE">
      <w:pPr>
        <w:pStyle w:val="Corpsdetexte"/>
        <w:spacing w:before="73" w:line="254" w:lineRule="auto"/>
        <w:ind w:left="889" w:right="1294"/>
        <w:jc w:val="both"/>
      </w:pPr>
      <w:r>
        <w:rPr>
          <w:color w:val="5E5E5E"/>
        </w:rPr>
        <w:t>La fermeture doit se faire au moyen du disposi7f de fermeture déﬁni7ve, s’ i l’emballage en est doté.</w:t>
      </w:r>
    </w:p>
    <w:p w:rsidR="001A20F5" w:rsidRDefault="00C337BE">
      <w:pPr>
        <w:pStyle w:val="Paragraphedeliste"/>
        <w:numPr>
          <w:ilvl w:val="0"/>
          <w:numId w:val="77"/>
        </w:numPr>
        <w:tabs>
          <w:tab w:val="left" w:pos="889"/>
        </w:tabs>
        <w:spacing w:before="67" w:line="235" w:lineRule="auto"/>
        <w:ind w:right="1295"/>
        <w:rPr>
          <w:sz w:val="20"/>
        </w:rPr>
      </w:pPr>
      <w:r>
        <w:rPr>
          <w:color w:val="5E5E5E"/>
          <w:sz w:val="20"/>
        </w:rPr>
        <w:t xml:space="preserve">déposer l’emballage dans le container prévu </w:t>
      </w:r>
      <w:r>
        <w:rPr>
          <w:color w:val="5E5E5E"/>
          <w:spacing w:val="-12"/>
          <w:sz w:val="20"/>
        </w:rPr>
        <w:t xml:space="preserve">à </w:t>
      </w:r>
      <w:r>
        <w:rPr>
          <w:color w:val="5E5E5E"/>
          <w:sz w:val="20"/>
        </w:rPr>
        <w:t>cet</w:t>
      </w:r>
      <w:r>
        <w:rPr>
          <w:color w:val="5E5E5E"/>
          <w:spacing w:val="-1"/>
          <w:sz w:val="20"/>
        </w:rPr>
        <w:t xml:space="preserve"> </w:t>
      </w:r>
      <w:r>
        <w:rPr>
          <w:color w:val="5E5E5E"/>
          <w:sz w:val="20"/>
        </w:rPr>
        <w:t>eﬀet.</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2"/>
        <w:rPr>
          <w:sz w:val="12"/>
        </w:rPr>
      </w:pPr>
    </w:p>
    <w:p w:rsidR="001A20F5" w:rsidRDefault="00C337BE">
      <w:pPr>
        <w:pStyle w:val="Corpsdetexte"/>
        <w:spacing w:line="20" w:lineRule="exact"/>
        <w:ind w:left="548"/>
        <w:rPr>
          <w:sz w:val="2"/>
        </w:rPr>
      </w:pPr>
      <w:r>
        <w:rPr>
          <w:sz w:val="2"/>
        </w:rPr>
      </w:r>
      <w:r>
        <w:rPr>
          <w:sz w:val="2"/>
        </w:rPr>
        <w:pict>
          <v:group id="_x0000_s1649" style="width:100pt;height:.5pt;mso-position-horizontal-relative:char;mso-position-vertical-relative:line" coordsize="2000,10">
            <v:line id="_x0000_s1650" style="position:absolute" from="0,5" to="2000,5" strokecolor="#606060" strokeweight=".5pt"/>
            <w10:anchorlock/>
          </v:group>
        </w:pict>
      </w:r>
    </w:p>
    <w:p w:rsidR="001A20F5" w:rsidRDefault="00C337BE">
      <w:pPr>
        <w:spacing w:before="151"/>
        <w:ind w:left="553"/>
        <w:rPr>
          <w:rFonts w:ascii="Arial" w:hAnsi="Arial"/>
          <w:sz w:val="16"/>
        </w:rPr>
      </w:pPr>
      <w:r>
        <w:rPr>
          <w:rFonts w:ascii="Arial" w:hAnsi="Arial"/>
          <w:color w:val="424242"/>
          <w:position w:val="5"/>
          <w:sz w:val="10"/>
        </w:rPr>
        <w:t xml:space="preserve">1 </w:t>
      </w:r>
      <w:r>
        <w:rPr>
          <w:rFonts w:ascii="Arial" w:hAnsi="Arial"/>
          <w:color w:val="424242"/>
          <w:sz w:val="16"/>
        </w:rPr>
        <w:t>Cf. norme NF X 30-500 - Décembre 1999</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p w:rsidR="001A20F5" w:rsidRDefault="00C337BE">
      <w:pPr>
        <w:tabs>
          <w:tab w:val="left" w:pos="5603"/>
        </w:tabs>
        <w:spacing w:line="20" w:lineRule="exact"/>
        <w:ind w:left="543"/>
        <w:rPr>
          <w:rFonts w:ascii="Arial"/>
          <w:sz w:val="2"/>
        </w:rPr>
      </w:pPr>
      <w:r>
        <w:rPr>
          <w:rFonts w:ascii="Arial"/>
          <w:sz w:val="2"/>
        </w:rPr>
      </w:r>
      <w:r>
        <w:rPr>
          <w:rFonts w:ascii="Arial"/>
          <w:sz w:val="2"/>
        </w:rPr>
        <w:pict>
          <v:group id="_x0000_s1647" style="width:228.9pt;height:1pt;mso-position-horizontal-relative:char;mso-position-vertical-relative:line" coordsize="4578,20">
            <v:line id="_x0000_s1648" style="position:absolute" from="0,10" to="4578,10" strokecolor="#7f7f7f" strokeweight="1pt"/>
            <w10:anchorlock/>
          </v:group>
        </w:pict>
      </w:r>
      <w:r>
        <w:rPr>
          <w:rFonts w:ascii="Arial"/>
          <w:sz w:val="2"/>
        </w:rPr>
        <w:tab/>
      </w:r>
      <w:r>
        <w:rPr>
          <w:rFonts w:ascii="Arial"/>
          <w:sz w:val="2"/>
        </w:rPr>
      </w:r>
      <w:r>
        <w:rPr>
          <w:rFonts w:ascii="Arial"/>
          <w:sz w:val="2"/>
        </w:rPr>
        <w:pict>
          <v:group id="_x0000_s1645" style="width:228.9pt;height:1pt;mso-position-horizontal-relative:char;mso-position-vertical-relative:line" coordsize="4578,20">
            <v:line id="_x0000_s1646" style="position:absolute" from="0,10" to="4578,10" strokecolor="#7f7f7f" strokeweight="1pt"/>
            <w10:anchorlock/>
          </v:group>
        </w:pict>
      </w:r>
    </w:p>
    <w:p w:rsidR="001A20F5" w:rsidRDefault="001A20F5">
      <w:pPr>
        <w:pStyle w:val="Corpsdetexte"/>
        <w:spacing w:before="1"/>
        <w:rPr>
          <w:rFonts w:ascii="Arial"/>
          <w:sz w:val="6"/>
        </w:rPr>
      </w:pPr>
    </w:p>
    <w:p w:rsidR="001A20F5" w:rsidRDefault="001A20F5">
      <w:pPr>
        <w:rPr>
          <w:rFonts w:ascii="Arial"/>
          <w:sz w:val="6"/>
        </w:rPr>
        <w:sectPr w:rsidR="001A20F5" w:rsidSect="00757B83">
          <w:pgSz w:w="11910" w:h="16840"/>
          <w:pgMar w:top="460" w:right="120" w:bottom="480" w:left="580" w:header="271" w:footer="291" w:gutter="0"/>
          <w:cols w:space="720"/>
        </w:sectPr>
      </w:pPr>
    </w:p>
    <w:p w:rsidR="001A20F5" w:rsidRDefault="00C337BE">
      <w:pPr>
        <w:pStyle w:val="Titre4"/>
        <w:spacing w:before="77"/>
      </w:pPr>
      <w:r>
        <w:rPr>
          <w:color w:val="7F7F7F"/>
        </w:rPr>
        <w:t>Risques &amp; contraintes</w:t>
      </w:r>
    </w:p>
    <w:p w:rsidR="001A20F5" w:rsidRDefault="00C337BE">
      <w:pPr>
        <w:pStyle w:val="Corpsdetexte"/>
        <w:spacing w:before="221" w:line="254" w:lineRule="auto"/>
        <w:ind w:left="553" w:right="-12"/>
      </w:pPr>
      <w:r>
        <w:rPr>
          <w:color w:val="5E5E5E"/>
        </w:rPr>
        <w:t>La manipula7on des DASRI expose aux risques infec7eux notamment aux accidents d’exposi7on au sang.</w:t>
      </w:r>
    </w:p>
    <w:p w:rsidR="001A20F5" w:rsidRDefault="00C337BE">
      <w:pPr>
        <w:pStyle w:val="Titre4"/>
        <w:spacing w:before="77"/>
        <w:ind w:left="441"/>
      </w:pPr>
      <w:r>
        <w:br w:type="column"/>
      </w:r>
      <w:r>
        <w:rPr>
          <w:color w:val="7F7F7F"/>
        </w:rPr>
        <w:lastRenderedPageBreak/>
        <w:t>Evaluation</w:t>
      </w:r>
    </w:p>
    <w:p w:rsidR="001A20F5" w:rsidRDefault="00C337BE">
      <w:pPr>
        <w:pStyle w:val="Corpsdetexte"/>
        <w:spacing w:before="221" w:line="254" w:lineRule="auto"/>
        <w:ind w:left="441" w:right="1077"/>
      </w:pPr>
      <w:r>
        <w:rPr>
          <w:color w:val="5E5E5E"/>
        </w:rPr>
        <w:t>To</w:t>
      </w:r>
      <w:r>
        <w:rPr>
          <w:color w:val="5E5E5E"/>
        </w:rPr>
        <w:t>us les déchets sont éliminés grâce à des emballages appropriés.</w:t>
      </w:r>
    </w:p>
    <w:p w:rsidR="001A20F5" w:rsidRDefault="00C337BE">
      <w:pPr>
        <w:pStyle w:val="Corpsdetexte"/>
        <w:spacing w:before="102"/>
        <w:ind w:left="441"/>
      </w:pPr>
      <w:r>
        <w:rPr>
          <w:color w:val="5E5E5E"/>
        </w:rPr>
        <w:t>Les emballages ne sont ni perforés, ni surchargés.</w:t>
      </w:r>
    </w:p>
    <w:p w:rsidR="001A20F5" w:rsidRDefault="00C337BE">
      <w:pPr>
        <w:pStyle w:val="Corpsdetexte"/>
        <w:spacing w:before="116"/>
        <w:ind w:left="441"/>
      </w:pPr>
      <w:r>
        <w:rPr>
          <w:color w:val="5E5E5E"/>
        </w:rPr>
        <w:t>Les aiguilles sont éliminées sans être recapuchonnées.</w:t>
      </w:r>
    </w:p>
    <w:p w:rsidR="001A20F5" w:rsidRDefault="001A20F5">
      <w:p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4"/>
        <w:rPr>
          <w:sz w:val="28"/>
        </w:rPr>
      </w:pPr>
    </w:p>
    <w:p w:rsidR="001A20F5" w:rsidRDefault="00C337BE">
      <w:pPr>
        <w:pStyle w:val="Titre2"/>
        <w:numPr>
          <w:ilvl w:val="1"/>
          <w:numId w:val="143"/>
        </w:numPr>
        <w:tabs>
          <w:tab w:val="left" w:pos="1962"/>
        </w:tabs>
        <w:ind w:hanging="1049"/>
      </w:pPr>
      <w:r>
        <w:pict>
          <v:shape id="_x0000_s1644" style="position:absolute;left:0;text-align:left;margin-left:56.7pt;margin-top:42.05pt;width:481.9pt;height:.1pt;z-index:-251151360;mso-wrap-distance-left:0;mso-wrap-distance-right:0;mso-position-horizontal-relative:page" coordorigin="1134,841" coordsize="9638,0" path="m1134,841r9638,e" filled="f" strokeweight="1pt">
            <v:path arrowok="t"/>
            <w10:wrap type="topAndBottom" anchorx="page"/>
          </v:shape>
        </w:pict>
      </w:r>
      <w:bookmarkStart w:id="147" w:name="_TOC_250059"/>
      <w:r>
        <w:rPr>
          <w:w w:val="110"/>
        </w:rPr>
        <w:t>Gestes d’urgence</w:t>
      </w:r>
      <w:r>
        <w:rPr>
          <w:spacing w:val="41"/>
          <w:w w:val="110"/>
        </w:rPr>
        <w:t xml:space="preserve"> </w:t>
      </w:r>
      <w:bookmarkEnd w:id="147"/>
      <w:r>
        <w:rPr>
          <w:w w:val="110"/>
        </w:rPr>
        <w:t>vitale</w:t>
      </w:r>
    </w:p>
    <w:p w:rsidR="001A20F5" w:rsidRDefault="001A20F5">
      <w:pPr>
        <w:pStyle w:val="Corpsdetexte"/>
        <w:rPr>
          <w:b/>
        </w:rPr>
      </w:pPr>
    </w:p>
    <w:p w:rsidR="001A20F5" w:rsidRDefault="001A20F5">
      <w:pPr>
        <w:pStyle w:val="Corpsdetexte"/>
        <w:rPr>
          <w:b/>
        </w:rPr>
      </w:pPr>
    </w:p>
    <w:p w:rsidR="001A20F5" w:rsidRDefault="001A20F5">
      <w:pPr>
        <w:pStyle w:val="Corpsdetexte"/>
        <w:spacing w:before="7"/>
        <w:rPr>
          <w:b/>
          <w:sz w:val="22"/>
        </w:rPr>
      </w:pPr>
    </w:p>
    <w:tbl>
      <w:tblPr>
        <w:tblStyle w:val="TableNormal"/>
        <w:tblW w:w="0" w:type="auto"/>
        <w:tblInd w:w="561" w:type="dxa"/>
        <w:tblLayout w:type="fixed"/>
        <w:tblLook w:val="01E0" w:firstRow="1" w:lastRow="1" w:firstColumn="1" w:lastColumn="1" w:noHBand="0" w:noVBand="0"/>
      </w:tblPr>
      <w:tblGrid>
        <w:gridCol w:w="346"/>
        <w:gridCol w:w="358"/>
        <w:gridCol w:w="335"/>
        <w:gridCol w:w="357"/>
        <w:gridCol w:w="5386"/>
        <w:gridCol w:w="983"/>
        <w:gridCol w:w="1819"/>
      </w:tblGrid>
      <w:tr w:rsidR="001A20F5">
        <w:trPr>
          <w:trHeight w:val="453"/>
        </w:trPr>
        <w:tc>
          <w:tcPr>
            <w:tcW w:w="6782" w:type="dxa"/>
            <w:gridSpan w:val="5"/>
            <w:shd w:val="clear" w:color="auto" w:fill="7F7F7F"/>
          </w:tcPr>
          <w:p w:rsidR="001A20F5" w:rsidRDefault="001A20F5">
            <w:pPr>
              <w:pStyle w:val="TableParagraph"/>
              <w:spacing w:before="0"/>
              <w:ind w:left="0"/>
              <w:rPr>
                <w:rFonts w:ascii="Times New Roman"/>
                <w:sz w:val="16"/>
              </w:rPr>
            </w:pPr>
          </w:p>
        </w:tc>
        <w:tc>
          <w:tcPr>
            <w:tcW w:w="983" w:type="dxa"/>
            <w:shd w:val="clear" w:color="auto" w:fill="7F7F7F"/>
          </w:tcPr>
          <w:p w:rsidR="001A20F5" w:rsidRDefault="00C337BE">
            <w:pPr>
              <w:pStyle w:val="TableParagraph"/>
              <w:spacing w:before="116"/>
              <w:ind w:left="68" w:right="255"/>
              <w:jc w:val="center"/>
              <w:rPr>
                <w:b/>
                <w:sz w:val="16"/>
              </w:rPr>
            </w:pPr>
            <w:r>
              <w:rPr>
                <w:b/>
                <w:color w:val="FFFFFF"/>
                <w:sz w:val="20"/>
              </w:rPr>
              <w:t>V</w:t>
            </w:r>
            <w:r>
              <w:rPr>
                <w:b/>
                <w:color w:val="FFFFFF"/>
                <w:sz w:val="16"/>
              </w:rPr>
              <w:t>ERSION</w:t>
            </w:r>
          </w:p>
        </w:tc>
        <w:tc>
          <w:tcPr>
            <w:tcW w:w="1819" w:type="dxa"/>
            <w:shd w:val="clear" w:color="auto" w:fill="7F7F7F"/>
          </w:tcPr>
          <w:p w:rsidR="001A20F5" w:rsidRDefault="00C337BE">
            <w:pPr>
              <w:pStyle w:val="TableParagraph"/>
              <w:spacing w:before="116"/>
              <w:ind w:left="256" w:right="443"/>
              <w:jc w:val="center"/>
              <w:rPr>
                <w:b/>
                <w:sz w:val="16"/>
              </w:rPr>
            </w:pPr>
            <w:r>
              <w:rPr>
                <w:b/>
                <w:color w:val="FFFFFF"/>
                <w:sz w:val="20"/>
              </w:rPr>
              <w:t>M</w:t>
            </w:r>
            <w:r>
              <w:rPr>
                <w:b/>
                <w:color w:val="FFFFFF"/>
                <w:sz w:val="16"/>
              </w:rPr>
              <w:t>ISE À JOUR</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22"/>
              <w:rPr>
                <w:sz w:val="16"/>
              </w:rPr>
            </w:pPr>
            <w:r>
              <w:rPr>
                <w:color w:val="7F7F7F"/>
                <w:sz w:val="16"/>
              </w:rPr>
              <w:t>A</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spacing w:before="114"/>
              <w:ind w:left="440"/>
              <w:rPr>
                <w:sz w:val="16"/>
              </w:rPr>
            </w:pPr>
            <w:r>
              <w:rPr>
                <w:sz w:val="16"/>
              </w:rPr>
              <w:t>Administra7on d’oxygène par insuﬄa7on</w:t>
            </w:r>
          </w:p>
        </w:tc>
        <w:tc>
          <w:tcPr>
            <w:tcW w:w="983" w:type="dxa"/>
            <w:tcBorders>
              <w:left w:val="single" w:sz="4" w:space="0" w:color="BFBFBF"/>
            </w:tcBorders>
          </w:tcPr>
          <w:p w:rsidR="001A20F5" w:rsidRDefault="00C337BE">
            <w:pPr>
              <w:pStyle w:val="TableParagraph"/>
              <w:spacing w:before="114"/>
              <w:ind w:left="212" w:right="399"/>
              <w:jc w:val="center"/>
              <w:rPr>
                <w:sz w:val="16"/>
              </w:rPr>
            </w:pPr>
            <w:r>
              <w:rPr>
                <w:sz w:val="16"/>
              </w:rPr>
              <w:t>1.1.1</w:t>
            </w:r>
          </w:p>
        </w:tc>
        <w:tc>
          <w:tcPr>
            <w:tcW w:w="1819" w:type="dxa"/>
          </w:tcPr>
          <w:p w:rsidR="001A20F5" w:rsidRDefault="00C337BE">
            <w:pPr>
              <w:pStyle w:val="TableParagraph"/>
              <w:spacing w:before="114"/>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22"/>
              <w:rPr>
                <w:sz w:val="16"/>
              </w:rPr>
            </w:pPr>
            <w:r>
              <w:rPr>
                <w:color w:val="7F7F7F"/>
                <w:sz w:val="16"/>
              </w:rPr>
              <w:t>A</w:t>
            </w:r>
          </w:p>
        </w:tc>
        <w:tc>
          <w:tcPr>
            <w:tcW w:w="357" w:type="dxa"/>
            <w:tcBorders>
              <w:right w:val="single" w:sz="4" w:space="0" w:color="9F9F9F"/>
            </w:tcBorders>
          </w:tcPr>
          <w:p w:rsidR="001A20F5" w:rsidRDefault="00C337BE">
            <w:pPr>
              <w:pStyle w:val="TableParagraph"/>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Aspira7on de mucosités</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25"/>
              <w:rPr>
                <w:sz w:val="16"/>
              </w:rPr>
            </w:pPr>
            <w:r>
              <w:rPr>
                <w:color w:val="7F7F7F"/>
                <w:sz w:val="16"/>
              </w:rPr>
              <w:t>C</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40"/>
              <w:rPr>
                <w:sz w:val="16"/>
              </w:rPr>
            </w:pPr>
            <w:r>
              <w:rPr>
                <w:sz w:val="16"/>
              </w:rPr>
              <w:t>Compression manuelle</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25"/>
              <w:rPr>
                <w:sz w:val="16"/>
              </w:rPr>
            </w:pPr>
            <w:r>
              <w:rPr>
                <w:color w:val="7F7F7F"/>
                <w:sz w:val="16"/>
              </w:rPr>
              <w:t>C</w:t>
            </w:r>
          </w:p>
        </w:tc>
        <w:tc>
          <w:tcPr>
            <w:tcW w:w="357" w:type="dxa"/>
            <w:tcBorders>
              <w:right w:val="single" w:sz="4" w:space="0" w:color="9F9F9F"/>
            </w:tcBorders>
          </w:tcPr>
          <w:p w:rsidR="001A20F5" w:rsidRDefault="00C337BE">
            <w:pPr>
              <w:pStyle w:val="TableParagraph"/>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Compressions thoraciques</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19"/>
              <w:rPr>
                <w:sz w:val="16"/>
              </w:rPr>
            </w:pPr>
            <w:r>
              <w:rPr>
                <w:color w:val="7F7F7F"/>
                <w:sz w:val="16"/>
              </w:rPr>
              <w:t>D</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40"/>
              <w:rPr>
                <w:sz w:val="16"/>
              </w:rPr>
            </w:pPr>
            <w:r>
              <w:rPr>
                <w:sz w:val="16"/>
              </w:rPr>
              <w:t>Désobstruc7on par la méthode des claques dans le dos</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19"/>
              <w:rPr>
                <w:sz w:val="16"/>
              </w:rPr>
            </w:pPr>
            <w:r>
              <w:rPr>
                <w:color w:val="7F7F7F"/>
                <w:sz w:val="16"/>
              </w:rPr>
              <w:t>D</w:t>
            </w:r>
          </w:p>
        </w:tc>
        <w:tc>
          <w:tcPr>
            <w:tcW w:w="357" w:type="dxa"/>
            <w:tcBorders>
              <w:right w:val="single" w:sz="4" w:space="0" w:color="9F9F9F"/>
            </w:tcBorders>
          </w:tcPr>
          <w:p w:rsidR="001A20F5" w:rsidRDefault="00C337BE">
            <w:pPr>
              <w:pStyle w:val="TableParagraph"/>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Désobstruc7on par la méthode des compressions abdominales</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19"/>
              <w:rPr>
                <w:sz w:val="16"/>
              </w:rPr>
            </w:pPr>
            <w:r>
              <w:rPr>
                <w:color w:val="7F7F7F"/>
                <w:sz w:val="16"/>
              </w:rPr>
              <w:t>D</w:t>
            </w:r>
          </w:p>
        </w:tc>
        <w:tc>
          <w:tcPr>
            <w:tcW w:w="357" w:type="dxa"/>
            <w:tcBorders>
              <w:right w:val="single" w:sz="4" w:space="0" w:color="9F9F9F"/>
            </w:tcBorders>
          </w:tcPr>
          <w:p w:rsidR="001A20F5" w:rsidRDefault="00C337BE">
            <w:pPr>
              <w:pStyle w:val="TableParagraph"/>
              <w:ind w:left="98"/>
              <w:rPr>
                <w:sz w:val="16"/>
              </w:rPr>
            </w:pPr>
            <w:r>
              <w:rPr>
                <w:color w:val="7F7F7F"/>
                <w:sz w:val="16"/>
              </w:rPr>
              <w:t>03</w:t>
            </w:r>
          </w:p>
        </w:tc>
        <w:tc>
          <w:tcPr>
            <w:tcW w:w="5386" w:type="dxa"/>
            <w:tcBorders>
              <w:left w:val="single" w:sz="4" w:space="0" w:color="9F9F9F"/>
              <w:right w:val="single" w:sz="4" w:space="0" w:color="BFBFBF"/>
            </w:tcBorders>
          </w:tcPr>
          <w:p w:rsidR="001A20F5" w:rsidRDefault="00C337BE">
            <w:pPr>
              <w:pStyle w:val="TableParagraph"/>
              <w:ind w:left="440"/>
              <w:rPr>
                <w:sz w:val="16"/>
              </w:rPr>
            </w:pPr>
            <w:r>
              <w:rPr>
                <w:sz w:val="16"/>
              </w:rPr>
              <w:t>Désobstruc7on par la méthode des compressions thoraciques</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18"/>
              <w:rPr>
                <w:sz w:val="16"/>
              </w:rPr>
            </w:pPr>
            <w:r>
              <w:rPr>
                <w:color w:val="7F7F7F"/>
                <w:sz w:val="16"/>
              </w:rPr>
              <w:t>G</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Garrot</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34"/>
              <w:rPr>
                <w:sz w:val="16"/>
              </w:rPr>
            </w:pPr>
            <w:r>
              <w:rPr>
                <w:color w:val="7F7F7F"/>
                <w:sz w:val="16"/>
              </w:rPr>
              <w:t>L</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40"/>
              <w:rPr>
                <w:sz w:val="16"/>
              </w:rPr>
            </w:pPr>
            <w:r>
              <w:rPr>
                <w:sz w:val="16"/>
              </w:rPr>
              <w:t>Libéra7on des voies aériennes chez une vic7me assise</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34"/>
              <w:rPr>
                <w:sz w:val="16"/>
              </w:rPr>
            </w:pPr>
            <w:r>
              <w:rPr>
                <w:color w:val="7F7F7F"/>
                <w:sz w:val="16"/>
              </w:rPr>
              <w:t>L</w:t>
            </w:r>
          </w:p>
        </w:tc>
        <w:tc>
          <w:tcPr>
            <w:tcW w:w="357" w:type="dxa"/>
            <w:tcBorders>
              <w:right w:val="single" w:sz="4" w:space="0" w:color="9F9F9F"/>
            </w:tcBorders>
          </w:tcPr>
          <w:p w:rsidR="001A20F5" w:rsidRDefault="00C337BE">
            <w:pPr>
              <w:pStyle w:val="TableParagraph"/>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Libéra7on des voies aériennes chez une vic7me non trauma7sée</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34"/>
              <w:rPr>
                <w:sz w:val="16"/>
              </w:rPr>
            </w:pPr>
            <w:r>
              <w:rPr>
                <w:color w:val="7F7F7F"/>
                <w:sz w:val="16"/>
              </w:rPr>
              <w:t>L</w:t>
            </w:r>
          </w:p>
        </w:tc>
        <w:tc>
          <w:tcPr>
            <w:tcW w:w="357" w:type="dxa"/>
            <w:tcBorders>
              <w:right w:val="single" w:sz="4" w:space="0" w:color="9F9F9F"/>
            </w:tcBorders>
          </w:tcPr>
          <w:p w:rsidR="001A20F5" w:rsidRDefault="00C337BE">
            <w:pPr>
              <w:pStyle w:val="TableParagraph"/>
              <w:ind w:left="98"/>
              <w:rPr>
                <w:sz w:val="16"/>
              </w:rPr>
            </w:pPr>
            <w:r>
              <w:rPr>
                <w:color w:val="7F7F7F"/>
                <w:sz w:val="16"/>
              </w:rPr>
              <w:t>03</w:t>
            </w:r>
          </w:p>
        </w:tc>
        <w:tc>
          <w:tcPr>
            <w:tcW w:w="5386" w:type="dxa"/>
            <w:tcBorders>
              <w:left w:val="single" w:sz="4" w:space="0" w:color="9F9F9F"/>
              <w:right w:val="single" w:sz="4" w:space="0" w:color="BFBFBF"/>
            </w:tcBorders>
          </w:tcPr>
          <w:p w:rsidR="001A20F5" w:rsidRDefault="00C337BE">
            <w:pPr>
              <w:pStyle w:val="TableParagraph"/>
              <w:ind w:left="440"/>
              <w:rPr>
                <w:sz w:val="16"/>
              </w:rPr>
            </w:pPr>
            <w:r>
              <w:rPr>
                <w:sz w:val="16"/>
              </w:rPr>
              <w:t>Libéra7on des voies aériennes chez une vic7me trauma7sée</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rPr>
                <w:sz w:val="16"/>
              </w:rPr>
            </w:pPr>
            <w:r>
              <w:rPr>
                <w:color w:val="7F7F7F"/>
                <w:sz w:val="16"/>
              </w:rPr>
              <w:t>M</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Mise en pla</w:t>
            </w:r>
            <w:r>
              <w:rPr>
                <w:spacing w:val="-1"/>
                <w:sz w:val="16"/>
              </w:rPr>
              <w:t>c</w:t>
            </w:r>
            <w:r>
              <w:rPr>
                <w:sz w:val="16"/>
              </w:rPr>
              <w:t>e d</w:t>
            </w:r>
            <w:r>
              <w:rPr>
                <w:spacing w:val="-4"/>
                <w:sz w:val="16"/>
              </w:rPr>
              <w:t>’</w:t>
            </w:r>
            <w:r>
              <w:rPr>
                <w:sz w:val="16"/>
              </w:rPr>
              <w:t xml:space="preserve">une </w:t>
            </w:r>
            <w:r>
              <w:rPr>
                <w:spacing w:val="-2"/>
                <w:sz w:val="16"/>
              </w:rPr>
              <w:t>c</w:t>
            </w:r>
            <w:r>
              <w:rPr>
                <w:sz w:val="16"/>
              </w:rPr>
              <w:t>anule o</w:t>
            </w:r>
            <w:r>
              <w:rPr>
                <w:spacing w:val="-3"/>
                <w:sz w:val="16"/>
              </w:rPr>
              <w:t>r</w:t>
            </w:r>
            <w:r>
              <w:rPr>
                <w:sz w:val="16"/>
              </w:rPr>
              <w:t>o</w:t>
            </w:r>
            <w:r>
              <w:rPr>
                <w:w w:val="33"/>
                <w:sz w:val="16"/>
              </w:rPr>
              <w:t>-­‐</w:t>
            </w:r>
            <w:r>
              <w:rPr>
                <w:sz w:val="16"/>
              </w:rPr>
              <w:t>pharyn</w:t>
            </w:r>
            <w:r>
              <w:rPr>
                <w:spacing w:val="-2"/>
                <w:sz w:val="16"/>
              </w:rPr>
              <w:t>g</w:t>
            </w:r>
            <w:r>
              <w:rPr>
                <w:sz w:val="16"/>
              </w:rPr>
              <w:t>ée</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27"/>
              <w:rPr>
                <w:sz w:val="16"/>
              </w:rPr>
            </w:pPr>
            <w:r>
              <w:rPr>
                <w:color w:val="7F7F7F"/>
                <w:sz w:val="16"/>
              </w:rPr>
              <w:t>P</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40"/>
              <w:rPr>
                <w:sz w:val="16"/>
              </w:rPr>
            </w:pPr>
            <w:r>
              <w:rPr>
                <w:sz w:val="16"/>
              </w:rPr>
              <w:t>Pansement compressif</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17"/>
              <w:rPr>
                <w:sz w:val="16"/>
              </w:rPr>
            </w:pPr>
            <w:r>
              <w:rPr>
                <w:color w:val="7F7F7F"/>
                <w:sz w:val="16"/>
              </w:rPr>
              <w:t>U</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U7lisa7on d’un déﬁbrillateur automa7sé externe</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23"/>
              <w:rPr>
                <w:sz w:val="16"/>
              </w:rPr>
            </w:pPr>
            <w:r>
              <w:rPr>
                <w:color w:val="7F7F7F"/>
                <w:sz w:val="16"/>
              </w:rPr>
              <w:t>V</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40"/>
              <w:rPr>
                <w:sz w:val="16"/>
              </w:rPr>
            </w:pPr>
            <w:r>
              <w:rPr>
                <w:sz w:val="16"/>
              </w:rPr>
              <w:t>Ven7la7on ar7ﬁcielle par la méthode orale</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04</w:t>
            </w:r>
          </w:p>
        </w:tc>
        <w:tc>
          <w:tcPr>
            <w:tcW w:w="335" w:type="dxa"/>
          </w:tcPr>
          <w:p w:rsidR="001A20F5" w:rsidRDefault="00C337BE">
            <w:pPr>
              <w:pStyle w:val="TableParagraph"/>
              <w:ind w:left="123"/>
              <w:rPr>
                <w:sz w:val="16"/>
              </w:rPr>
            </w:pPr>
            <w:r>
              <w:rPr>
                <w:color w:val="7F7F7F"/>
                <w:sz w:val="16"/>
              </w:rPr>
              <w:t>V</w:t>
            </w:r>
          </w:p>
        </w:tc>
        <w:tc>
          <w:tcPr>
            <w:tcW w:w="357" w:type="dxa"/>
            <w:tcBorders>
              <w:right w:val="single" w:sz="4" w:space="0" w:color="9F9F9F"/>
            </w:tcBorders>
          </w:tcPr>
          <w:p w:rsidR="001A20F5" w:rsidRDefault="00C337BE">
            <w:pPr>
              <w:pStyle w:val="TableParagraph"/>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Ven7la7on ar7ﬁcielle par un insuﬄateur manuel</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05</w:t>
            </w:r>
          </w:p>
        </w:tc>
        <w:tc>
          <w:tcPr>
            <w:tcW w:w="335" w:type="dxa"/>
          </w:tcPr>
          <w:p w:rsidR="001A20F5" w:rsidRDefault="00C337BE">
            <w:pPr>
              <w:pStyle w:val="TableParagraph"/>
              <w:ind w:left="122"/>
              <w:rPr>
                <w:sz w:val="16"/>
              </w:rPr>
            </w:pPr>
            <w:r>
              <w:rPr>
                <w:color w:val="7F7F7F"/>
                <w:sz w:val="16"/>
              </w:rPr>
              <w:t>A</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40"/>
              <w:rPr>
                <w:sz w:val="16"/>
              </w:rPr>
            </w:pPr>
            <w:r>
              <w:rPr>
                <w:sz w:val="16"/>
              </w:rPr>
              <w:t>Administra7on d’oxygène par inhala7on</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58" w:type="dxa"/>
          </w:tcPr>
          <w:p w:rsidR="001A20F5" w:rsidRDefault="00C337BE">
            <w:pPr>
              <w:pStyle w:val="TableParagraph"/>
              <w:ind w:left="76" w:right="77"/>
              <w:jc w:val="center"/>
              <w:rPr>
                <w:sz w:val="16"/>
              </w:rPr>
            </w:pPr>
            <w:r>
              <w:rPr>
                <w:color w:val="7F7F7F"/>
                <w:sz w:val="16"/>
              </w:rPr>
              <w:t>05</w:t>
            </w:r>
          </w:p>
        </w:tc>
        <w:tc>
          <w:tcPr>
            <w:tcW w:w="335" w:type="dxa"/>
          </w:tcPr>
          <w:p w:rsidR="001A20F5" w:rsidRDefault="00C337BE">
            <w:pPr>
              <w:pStyle w:val="TableParagraph"/>
              <w:ind w:left="117"/>
              <w:rPr>
                <w:sz w:val="16"/>
              </w:rPr>
            </w:pPr>
            <w:r>
              <w:rPr>
                <w:color w:val="7F7F7F"/>
                <w:sz w:val="16"/>
              </w:rPr>
              <w:t>U</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40"/>
              <w:rPr>
                <w:sz w:val="16"/>
              </w:rPr>
            </w:pPr>
            <w:r>
              <w:rPr>
                <w:sz w:val="16"/>
              </w:rPr>
              <w:t>U7lisa7on d’une bouteille d’oxygène</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bl>
    <w:p w:rsidR="001A20F5" w:rsidRDefault="001A20F5">
      <w:pPr>
        <w:jc w:val="center"/>
        <w:rPr>
          <w:sz w:val="16"/>
        </w:rPr>
        <w:sectPr w:rsidR="001A20F5" w:rsidSect="00757B83">
          <w:headerReference w:type="default" r:id="rId89"/>
          <w:footerReference w:type="default" r:id="rId90"/>
          <w:pgSz w:w="11910" w:h="16840"/>
          <w:pgMar w:top="460" w:right="120" w:bottom="280" w:left="580" w:header="271"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91"/>
          <w:footerReference w:type="default" r:id="rId92"/>
          <w:pgSz w:w="11910" w:h="16840"/>
          <w:pgMar w:top="460" w:right="120" w:bottom="280" w:left="580" w:header="271"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A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r>
        <w:pict>
          <v:line id="_x0000_s1643" style="position:absolute;left:0;text-align:left;z-index:252171264;mso-position-horizontal-relative:page" from="56.7pt,42.7pt" to="538.6pt,42.7pt" strokecolor="#ffa93a" strokeweight="1pt">
            <w10:wrap anchorx="page"/>
          </v:line>
        </w:pict>
      </w:r>
      <w:bookmarkStart w:id="148" w:name="_TOC_250058"/>
      <w:bookmarkEnd w:id="148"/>
      <w:r>
        <w:rPr>
          <w:color w:val="FFA93A"/>
          <w:w w:val="105"/>
        </w:rPr>
        <w:t>Administration d’oxygène par insufflation</w:t>
      </w:r>
    </w:p>
    <w:p w:rsidR="001A20F5" w:rsidRDefault="001A20F5">
      <w:pPr>
        <w:sectPr w:rsidR="001A20F5" w:rsidSect="00757B83">
          <w:headerReference w:type="default" r:id="rId93"/>
          <w:footerReference w:type="default" r:id="rId94"/>
          <w:pgSz w:w="11910" w:h="16840"/>
          <w:pgMar w:top="460" w:right="120" w:bottom="480" w:left="580" w:header="271" w:footer="291" w:gutter="0"/>
          <w:pgNumType w:start="319"/>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spacing w:val="-3"/>
        </w:rPr>
        <w:t xml:space="preserve">L’administra7on d’oxygène </w:t>
      </w:r>
      <w:r>
        <w:rPr>
          <w:color w:val="5E5E5E"/>
        </w:rPr>
        <w:t xml:space="preserve">par insuﬄa7on doit </w:t>
      </w:r>
      <w:r>
        <w:rPr>
          <w:color w:val="5E5E5E"/>
          <w:spacing w:val="-5"/>
        </w:rPr>
        <w:t xml:space="preserve">être </w:t>
      </w:r>
      <w:r>
        <w:rPr>
          <w:color w:val="5E5E5E"/>
        </w:rPr>
        <w:t xml:space="preserve">réalisée lorsque le secouriste eﬀectue une </w:t>
      </w:r>
      <w:r>
        <w:rPr>
          <w:color w:val="5E5E5E"/>
          <w:spacing w:val="-3"/>
        </w:rPr>
        <w:t xml:space="preserve">ven7la7on </w:t>
      </w:r>
      <w:r>
        <w:rPr>
          <w:color w:val="5E5E5E"/>
        </w:rPr>
        <w:t xml:space="preserve">ar7ﬁcielle par insuﬄateur manuel et qu’il dispose </w:t>
      </w:r>
      <w:r>
        <w:rPr>
          <w:color w:val="5E5E5E"/>
          <w:spacing w:val="-4"/>
        </w:rPr>
        <w:t xml:space="preserve">d’une </w:t>
      </w:r>
      <w:r>
        <w:rPr>
          <w:color w:val="5E5E5E"/>
        </w:rPr>
        <w:t>source</w:t>
      </w:r>
      <w:r>
        <w:rPr>
          <w:color w:val="5E5E5E"/>
          <w:spacing w:val="-1"/>
        </w:rPr>
        <w:t xml:space="preserve"> </w:t>
      </w:r>
      <w:r>
        <w:rPr>
          <w:color w:val="5E5E5E"/>
          <w:spacing w:val="-4"/>
        </w:rPr>
        <w:t>d’oxygène</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641" style="width:228.9pt;height:1pt;mso-position-horizontal-relative:char;mso-position-vertical-relative:line" coordsize="4578,20">
            <v:line id="_x0000_s1642" style="position:absolute" from="0,10" to="4578,10" strokecolor="#7f7f7f" strokeweight="1pt"/>
            <w10:anchorlock/>
          </v:group>
        </w:pict>
      </w:r>
    </w:p>
    <w:p w:rsidR="001A20F5" w:rsidRDefault="00C337BE">
      <w:pPr>
        <w:pStyle w:val="Titre4"/>
      </w:pPr>
      <w:r>
        <w:rPr>
          <w:color w:val="7F7F7F"/>
        </w:rPr>
        <w:t>Justificatio</w:t>
      </w:r>
      <w:r>
        <w:rPr>
          <w:color w:val="7F7F7F"/>
        </w:rPr>
        <w:t>n</w:t>
      </w:r>
    </w:p>
    <w:p w:rsidR="001A20F5" w:rsidRDefault="00C337BE">
      <w:pPr>
        <w:pStyle w:val="Corpsdetexte"/>
        <w:spacing w:before="141" w:line="254" w:lineRule="auto"/>
        <w:ind w:left="553"/>
        <w:jc w:val="both"/>
      </w:pPr>
      <w:r>
        <w:rPr>
          <w:color w:val="5E5E5E"/>
        </w:rPr>
        <w:t xml:space="preserve">L’enrichissement en oxygène de </w:t>
      </w:r>
      <w:r>
        <w:rPr>
          <w:color w:val="5E5E5E"/>
          <w:spacing w:val="-3"/>
        </w:rPr>
        <w:t xml:space="preserve">l’air </w:t>
      </w:r>
      <w:r>
        <w:rPr>
          <w:color w:val="5E5E5E"/>
        </w:rPr>
        <w:t xml:space="preserve">insuﬄé au </w:t>
      </w:r>
      <w:r>
        <w:rPr>
          <w:color w:val="5E5E5E"/>
          <w:spacing w:val="-5"/>
        </w:rPr>
        <w:t xml:space="preserve">cours </w:t>
      </w:r>
      <w:r>
        <w:rPr>
          <w:color w:val="5E5E5E"/>
        </w:rPr>
        <w:t xml:space="preserve">d’une ven7la7on ar7ﬁcielle réalisée à l’aide d’un insuﬄateur manuel, accroît </w:t>
      </w:r>
      <w:r>
        <w:rPr>
          <w:color w:val="5E5E5E"/>
          <w:spacing w:val="-3"/>
        </w:rPr>
        <w:t xml:space="preserve">l’eﬃcacité </w:t>
      </w:r>
      <w:r>
        <w:rPr>
          <w:color w:val="5E5E5E"/>
        </w:rPr>
        <w:t xml:space="preserve">des manœuvres de  </w:t>
      </w:r>
      <w:r>
        <w:rPr>
          <w:color w:val="5E5E5E"/>
          <w:spacing w:val="-12"/>
        </w:rPr>
        <w:t xml:space="preserve"> </w:t>
      </w:r>
      <w:r>
        <w:rPr>
          <w:color w:val="5E5E5E"/>
          <w:spacing w:val="-3"/>
        </w:rPr>
        <w:t>r</w:t>
      </w:r>
      <w:r>
        <w:rPr>
          <w:color w:val="5E5E5E"/>
        </w:rPr>
        <w:t>éanim</w:t>
      </w:r>
      <w:r>
        <w:rPr>
          <w:color w:val="5E5E5E"/>
          <w:spacing w:val="-2"/>
        </w:rPr>
        <w:t>a</w:t>
      </w:r>
      <w:r>
        <w:rPr>
          <w:color w:val="5E5E5E"/>
          <w:w w:val="109"/>
        </w:rPr>
        <w:t>7</w:t>
      </w:r>
      <w:r>
        <w:rPr>
          <w:color w:val="5E5E5E"/>
        </w:rPr>
        <w:t xml:space="preserve">on  </w:t>
      </w:r>
      <w:r>
        <w:rPr>
          <w:color w:val="5E5E5E"/>
          <w:spacing w:val="-12"/>
        </w:rPr>
        <w:t xml:space="preserve"> </w:t>
      </w:r>
      <w:r>
        <w:rPr>
          <w:color w:val="5E5E5E"/>
          <w:spacing w:val="-2"/>
        </w:rPr>
        <w:t>c</w:t>
      </w:r>
      <w:r>
        <w:rPr>
          <w:color w:val="5E5E5E"/>
        </w:rPr>
        <w:t>a</w:t>
      </w:r>
      <w:r>
        <w:rPr>
          <w:color w:val="5E5E5E"/>
          <w:spacing w:val="-3"/>
        </w:rPr>
        <w:t>r</w:t>
      </w:r>
      <w:r>
        <w:rPr>
          <w:color w:val="5E5E5E"/>
        </w:rPr>
        <w:t>dio</w:t>
      </w:r>
      <w:r>
        <w:rPr>
          <w:color w:val="5E5E5E"/>
          <w:w w:val="33"/>
        </w:rPr>
        <w:t>-­‐</w:t>
      </w:r>
      <w:r>
        <w:rPr>
          <w:color w:val="5E5E5E"/>
        </w:rPr>
        <w:t>pulmonai</w:t>
      </w:r>
      <w:r>
        <w:rPr>
          <w:color w:val="5E5E5E"/>
          <w:spacing w:val="-3"/>
        </w:rPr>
        <w:t>r</w:t>
      </w:r>
      <w:r>
        <w:rPr>
          <w:color w:val="5E5E5E"/>
        </w:rPr>
        <w:t xml:space="preserve">e  </w:t>
      </w:r>
      <w:r>
        <w:rPr>
          <w:color w:val="5E5E5E"/>
          <w:spacing w:val="-12"/>
        </w:rPr>
        <w:t xml:space="preserve"> </w:t>
      </w:r>
      <w:r>
        <w:rPr>
          <w:color w:val="5E5E5E"/>
        </w:rPr>
        <w:t xml:space="preserve">en  </w:t>
      </w:r>
      <w:r>
        <w:rPr>
          <w:color w:val="5E5E5E"/>
          <w:spacing w:val="-12"/>
        </w:rPr>
        <w:t xml:space="preserve"> </w:t>
      </w:r>
      <w:r>
        <w:rPr>
          <w:color w:val="5E5E5E"/>
        </w:rPr>
        <w:t>a</w:t>
      </w:r>
      <w:r>
        <w:rPr>
          <w:color w:val="5E5E5E"/>
          <w:spacing w:val="-1"/>
        </w:rPr>
        <w:t>m</w:t>
      </w:r>
      <w:r>
        <w:rPr>
          <w:color w:val="5E5E5E"/>
        </w:rPr>
        <w:t>ena</w:t>
      </w:r>
      <w:r>
        <w:rPr>
          <w:color w:val="5E5E5E"/>
          <w:spacing w:val="-2"/>
        </w:rPr>
        <w:t>n</w:t>
      </w:r>
      <w:r>
        <w:rPr>
          <w:color w:val="5E5E5E"/>
        </w:rPr>
        <w:t xml:space="preserve">t  </w:t>
      </w:r>
      <w:r>
        <w:rPr>
          <w:color w:val="5E5E5E"/>
          <w:spacing w:val="-12"/>
        </w:rPr>
        <w:t xml:space="preserve"> </w:t>
      </w:r>
      <w:r>
        <w:rPr>
          <w:color w:val="5E5E5E"/>
          <w:spacing w:val="-4"/>
        </w:rPr>
        <w:t>plus</w:t>
      </w:r>
      <w:r>
        <w:rPr>
          <w:color w:val="5E5E5E"/>
        </w:rPr>
        <w:t xml:space="preserve"> </w:t>
      </w:r>
      <w:r>
        <w:rPr>
          <w:color w:val="5E5E5E"/>
          <w:spacing w:val="-3"/>
        </w:rPr>
        <w:t xml:space="preserve">d’oxygène </w:t>
      </w:r>
      <w:r>
        <w:rPr>
          <w:color w:val="5E5E5E"/>
        </w:rPr>
        <w:t>à l’ensemble de</w:t>
      </w:r>
      <w:r>
        <w:rPr>
          <w:color w:val="5E5E5E"/>
          <w:spacing w:val="-1"/>
        </w:rPr>
        <w:t xml:space="preserve"> </w:t>
      </w:r>
      <w:r>
        <w:rPr>
          <w:color w:val="5E5E5E"/>
        </w:rPr>
        <w:t>l’organisme.</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639" style="width:228.9pt;height:1pt;mso-position-horizontal-relative:char;mso-position-vertical-relative:line" coordsize="4578,20">
            <v:line id="_x0000_s164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77"/>
        </w:numPr>
        <w:tabs>
          <w:tab w:val="left" w:pos="1001"/>
        </w:tabs>
        <w:spacing w:before="141"/>
        <w:jc w:val="left"/>
        <w:rPr>
          <w:sz w:val="20"/>
        </w:rPr>
      </w:pPr>
      <w:r>
        <w:rPr>
          <w:color w:val="5E5E5E"/>
          <w:sz w:val="20"/>
        </w:rPr>
        <w:t xml:space="preserve">bouteille </w:t>
      </w:r>
      <w:r>
        <w:rPr>
          <w:color w:val="5E5E5E"/>
          <w:spacing w:val="-3"/>
          <w:sz w:val="20"/>
        </w:rPr>
        <w:t>d’oxygène</w:t>
      </w:r>
      <w:r>
        <w:rPr>
          <w:color w:val="5E5E5E"/>
          <w:spacing w:val="-7"/>
          <w:sz w:val="20"/>
        </w:rPr>
        <w:t xml:space="preserve"> </w:t>
      </w:r>
      <w:r>
        <w:rPr>
          <w:color w:val="5E5E5E"/>
          <w:sz w:val="20"/>
        </w:rPr>
        <w:t>;</w:t>
      </w:r>
    </w:p>
    <w:p w:rsidR="001A20F5" w:rsidRDefault="00C337BE">
      <w:pPr>
        <w:pStyle w:val="Paragraphedeliste"/>
        <w:numPr>
          <w:ilvl w:val="1"/>
          <w:numId w:val="77"/>
        </w:numPr>
        <w:tabs>
          <w:tab w:val="left" w:pos="1001"/>
        </w:tabs>
        <w:spacing w:before="55"/>
        <w:jc w:val="left"/>
        <w:rPr>
          <w:sz w:val="20"/>
        </w:rPr>
      </w:pPr>
      <w:r>
        <w:rPr>
          <w:color w:val="5E5E5E"/>
          <w:sz w:val="20"/>
        </w:rPr>
        <w:t>insuﬄateur manuel</w:t>
      </w:r>
      <w:r>
        <w:rPr>
          <w:color w:val="5E5E5E"/>
          <w:spacing w:val="-5"/>
          <w:sz w:val="20"/>
        </w:rPr>
        <w:t xml:space="preserve"> </w:t>
      </w:r>
      <w:r>
        <w:rPr>
          <w:color w:val="5E5E5E"/>
          <w:sz w:val="20"/>
        </w:rPr>
        <w:t>;</w:t>
      </w:r>
    </w:p>
    <w:p w:rsidR="001A20F5" w:rsidRDefault="00C337BE">
      <w:pPr>
        <w:pStyle w:val="Paragraphedeliste"/>
        <w:numPr>
          <w:ilvl w:val="1"/>
          <w:numId w:val="77"/>
        </w:numPr>
        <w:tabs>
          <w:tab w:val="left" w:pos="1001"/>
        </w:tabs>
        <w:jc w:val="left"/>
        <w:rPr>
          <w:sz w:val="20"/>
        </w:rPr>
      </w:pPr>
      <w:r>
        <w:rPr>
          <w:color w:val="5E5E5E"/>
          <w:sz w:val="20"/>
        </w:rPr>
        <w:t>«ballon</w:t>
      </w:r>
      <w:r>
        <w:rPr>
          <w:color w:val="5E5E5E"/>
          <w:w w:val="33"/>
          <w:sz w:val="20"/>
        </w:rPr>
        <w:t>-­‐</w:t>
      </w:r>
      <w:r>
        <w:rPr>
          <w:color w:val="5E5E5E"/>
          <w:spacing w:val="-3"/>
          <w:sz w:val="20"/>
        </w:rPr>
        <w:t>r</w:t>
      </w:r>
      <w:r>
        <w:rPr>
          <w:color w:val="5E5E5E"/>
          <w:sz w:val="20"/>
        </w:rPr>
        <w:t>ése</w:t>
      </w:r>
      <w:r>
        <w:rPr>
          <w:color w:val="5E5E5E"/>
          <w:spacing w:val="1"/>
          <w:sz w:val="20"/>
        </w:rPr>
        <w:t>r</w:t>
      </w:r>
      <w:r>
        <w:rPr>
          <w:color w:val="5E5E5E"/>
          <w:spacing w:val="-2"/>
          <w:sz w:val="20"/>
        </w:rPr>
        <w:t>v</w:t>
      </w:r>
      <w:r>
        <w:rPr>
          <w:color w:val="5E5E5E"/>
          <w:sz w:val="20"/>
        </w:rPr>
        <w:t>e».</w:t>
      </w:r>
    </w:p>
    <w:p w:rsidR="001A20F5" w:rsidRDefault="00C337BE">
      <w:pPr>
        <w:pStyle w:val="Corpsdetexte"/>
        <w:spacing w:before="56" w:line="254" w:lineRule="auto"/>
        <w:ind w:left="1000" w:right="271"/>
        <w:jc w:val="both"/>
      </w:pPr>
      <w:r>
        <w:rPr>
          <w:color w:val="5E5E5E"/>
        </w:rPr>
        <w:t>L’adjonc</w:t>
      </w:r>
      <w:r>
        <w:rPr>
          <w:color w:val="5E5E5E"/>
          <w:w w:val="109"/>
        </w:rPr>
        <w:t>7</w:t>
      </w:r>
      <w:r>
        <w:rPr>
          <w:color w:val="5E5E5E"/>
        </w:rPr>
        <w:t>on  d’un  disposi</w:t>
      </w:r>
      <w:r>
        <w:rPr>
          <w:color w:val="5E5E5E"/>
          <w:w w:val="109"/>
        </w:rPr>
        <w:t>7</w:t>
      </w:r>
      <w:r>
        <w:rPr>
          <w:color w:val="5E5E5E"/>
        </w:rPr>
        <w:t>f  appelé  «  ballon</w:t>
      </w:r>
      <w:r>
        <w:rPr>
          <w:color w:val="5E5E5E"/>
          <w:w w:val="33"/>
        </w:rPr>
        <w:t xml:space="preserve">-­‐ </w:t>
      </w:r>
      <w:r>
        <w:rPr>
          <w:color w:val="5E5E5E"/>
        </w:rPr>
        <w:t>réserve » permet d’obtenir à l’intérieur de l’insuﬄateur manuel une concentra7on d’oxygène élevée proche de 100 % à un débit supérieur à 10 l.min</w:t>
      </w:r>
      <w:r>
        <w:rPr>
          <w:color w:val="5E5E5E"/>
          <w:position w:val="6"/>
          <w:sz w:val="13"/>
        </w:rPr>
        <w:t>-­‐1</w:t>
      </w:r>
      <w:r>
        <w:rPr>
          <w:color w:val="5E5E5E"/>
        </w:rPr>
        <w:t>.</w:t>
      </w:r>
    </w:p>
    <w:p w:rsidR="001A20F5" w:rsidRDefault="00C337BE">
      <w:pPr>
        <w:pStyle w:val="Corpsdetexte"/>
        <w:spacing w:before="66" w:line="254" w:lineRule="auto"/>
        <w:ind w:left="1000" w:right="281"/>
        <w:jc w:val="both"/>
      </w:pPr>
      <w:r>
        <w:rPr>
          <w:color w:val="5E5E5E"/>
        </w:rPr>
        <w:t>Il est préférable d’u7liser un matériel à usage unique.</w:t>
      </w:r>
    </w:p>
    <w:p w:rsidR="001A20F5" w:rsidRDefault="00C337BE">
      <w:pPr>
        <w:pStyle w:val="Corpsdetexte"/>
        <w:spacing w:before="63" w:line="254" w:lineRule="auto"/>
        <w:ind w:left="1000" w:right="281"/>
        <w:jc w:val="both"/>
      </w:pPr>
      <w:r>
        <w:rPr>
          <w:color w:val="5E5E5E"/>
        </w:rPr>
        <w:t>Le ballon réserve est un ballon souple placé avan</w:t>
      </w:r>
      <w:r>
        <w:rPr>
          <w:color w:val="5E5E5E"/>
        </w:rPr>
        <w:t>t la valve d’admission des gaz frais.</w:t>
      </w:r>
    </w:p>
    <w:p w:rsidR="001A20F5" w:rsidRDefault="00C337BE">
      <w:pPr>
        <w:pStyle w:val="Corpsdetexte"/>
        <w:spacing w:before="62" w:line="254" w:lineRule="auto"/>
        <w:ind w:left="1000" w:right="281"/>
        <w:jc w:val="both"/>
      </w:pPr>
      <w:r>
        <w:rPr>
          <w:color w:val="5E5E5E"/>
        </w:rPr>
        <w:t>Il est alimenté par l’intermédiaire d’un tuyau d’arrivée d’oxygène (relié à une bouteille d’oxygène) entre le ballon réserve et la valve d’admission des gaz frais.</w:t>
      </w:r>
    </w:p>
    <w:p w:rsidR="001A20F5" w:rsidRDefault="00C337BE">
      <w:pPr>
        <w:pStyle w:val="Corpsdetexte"/>
        <w:spacing w:before="65" w:line="254" w:lineRule="auto"/>
        <w:ind w:left="1000" w:right="281"/>
        <w:jc w:val="both"/>
      </w:pPr>
      <w:r>
        <w:rPr>
          <w:color w:val="5E5E5E"/>
        </w:rPr>
        <w:t>Pendant l’insuﬄa7on, la valve d’admission des gaz frai</w:t>
      </w:r>
      <w:r>
        <w:rPr>
          <w:color w:val="5E5E5E"/>
        </w:rPr>
        <w:t>s est fermée et l’oxygène s’accumule dans le ballon réserve.</w:t>
      </w:r>
    </w:p>
    <w:p w:rsidR="001A20F5" w:rsidRDefault="00C337BE">
      <w:pPr>
        <w:pStyle w:val="Corpsdetexte"/>
        <w:spacing w:before="64" w:line="254" w:lineRule="auto"/>
        <w:ind w:left="1000" w:right="281"/>
        <w:jc w:val="both"/>
      </w:pPr>
      <w:r>
        <w:rPr>
          <w:color w:val="5E5E5E"/>
        </w:rPr>
        <w:t>Lors de l’expira</w:t>
      </w:r>
      <w:r>
        <w:rPr>
          <w:color w:val="5E5E5E"/>
          <w:w w:val="109"/>
        </w:rPr>
        <w:t>7</w:t>
      </w:r>
      <w:r>
        <w:rPr>
          <w:color w:val="5E5E5E"/>
        </w:rPr>
        <w:t>on, le ballon auto</w:t>
      </w:r>
      <w:r>
        <w:rPr>
          <w:color w:val="5E5E5E"/>
          <w:w w:val="33"/>
        </w:rPr>
        <w:t>-­‐</w:t>
      </w:r>
      <w:r>
        <w:rPr>
          <w:color w:val="5E5E5E"/>
        </w:rPr>
        <w:t>remplisseur se  remplit  avec  l’oxygène  qui  arrive  directe</w:t>
      </w:r>
      <w:r>
        <w:rPr>
          <w:color w:val="5E5E5E"/>
          <w:w w:val="33"/>
        </w:rPr>
        <w:t xml:space="preserve">-­‐ </w:t>
      </w:r>
      <w:r>
        <w:rPr>
          <w:color w:val="5E5E5E"/>
        </w:rPr>
        <w:t>ment de la bouteille et du ballon réserve.</w:t>
      </w:r>
    </w:p>
    <w:p w:rsidR="001A20F5" w:rsidRDefault="00C337BE">
      <w:pPr>
        <w:pStyle w:val="Corpsdetexte"/>
        <w:spacing w:before="207" w:line="254" w:lineRule="auto"/>
        <w:ind w:left="888" w:right="1295"/>
        <w:jc w:val="both"/>
      </w:pPr>
      <w:r>
        <w:br w:type="column"/>
      </w:r>
      <w:r>
        <w:rPr>
          <w:color w:val="5E5E5E"/>
        </w:rPr>
        <w:lastRenderedPageBreak/>
        <w:t xml:space="preserve">Une valve </w:t>
      </w:r>
      <w:r>
        <w:rPr>
          <w:color w:val="5E5E5E"/>
          <w:spacing w:val="-3"/>
        </w:rPr>
        <w:t xml:space="preserve">d’entrée d’air </w:t>
      </w:r>
      <w:r>
        <w:rPr>
          <w:color w:val="5E5E5E"/>
        </w:rPr>
        <w:t>permet la pénétra7on d</w:t>
      </w:r>
      <w:r>
        <w:rPr>
          <w:color w:val="5E5E5E"/>
          <w:spacing w:val="-15"/>
        </w:rPr>
        <w:t>’</w:t>
      </w:r>
      <w:r>
        <w:rPr>
          <w:color w:val="5E5E5E"/>
        </w:rPr>
        <w:t>air dans le ballon au</w:t>
      </w:r>
      <w:r>
        <w:rPr>
          <w:color w:val="5E5E5E"/>
          <w:spacing w:val="-2"/>
        </w:rPr>
        <w:t>t</w:t>
      </w:r>
      <w:r>
        <w:rPr>
          <w:color w:val="5E5E5E"/>
        </w:rPr>
        <w:t>o</w:t>
      </w:r>
      <w:r>
        <w:rPr>
          <w:color w:val="5E5E5E"/>
          <w:w w:val="33"/>
        </w:rPr>
        <w:t>-­‐</w:t>
      </w:r>
      <w:r>
        <w:rPr>
          <w:color w:val="5E5E5E"/>
          <w:spacing w:val="-3"/>
        </w:rPr>
        <w:t>r</w:t>
      </w:r>
      <w:r>
        <w:rPr>
          <w:color w:val="5E5E5E"/>
        </w:rPr>
        <w:t xml:space="preserve">emplisseur si </w:t>
      </w:r>
      <w:r>
        <w:rPr>
          <w:color w:val="5E5E5E"/>
          <w:spacing w:val="-2"/>
        </w:rPr>
        <w:t>l</w:t>
      </w:r>
      <w:r>
        <w:rPr>
          <w:color w:val="5E5E5E"/>
          <w:spacing w:val="-17"/>
        </w:rPr>
        <w:t>’</w:t>
      </w:r>
      <w:r>
        <w:rPr>
          <w:color w:val="5E5E5E"/>
          <w:spacing w:val="-2"/>
        </w:rPr>
        <w:t>a</w:t>
      </w:r>
      <w:r>
        <w:rPr>
          <w:color w:val="5E5E5E"/>
          <w:spacing w:val="-3"/>
        </w:rPr>
        <w:t>r</w:t>
      </w:r>
      <w:r>
        <w:rPr>
          <w:color w:val="5E5E5E"/>
          <w:spacing w:val="-2"/>
        </w:rPr>
        <w:t>ri</w:t>
      </w:r>
      <w:r>
        <w:rPr>
          <w:color w:val="5E5E5E"/>
          <w:spacing w:val="-4"/>
        </w:rPr>
        <w:t>v</w:t>
      </w:r>
      <w:r>
        <w:rPr>
          <w:color w:val="5E5E5E"/>
          <w:spacing w:val="-2"/>
        </w:rPr>
        <w:t>ée</w:t>
      </w:r>
      <w:r>
        <w:rPr>
          <w:color w:val="5E5E5E"/>
        </w:rPr>
        <w:t xml:space="preserve"> </w:t>
      </w:r>
      <w:r>
        <w:rPr>
          <w:color w:val="5E5E5E"/>
          <w:spacing w:val="-3"/>
        </w:rPr>
        <w:t xml:space="preserve">d’oxygène </w:t>
      </w:r>
      <w:r>
        <w:rPr>
          <w:color w:val="5E5E5E"/>
          <w:spacing w:val="-4"/>
        </w:rPr>
        <w:t xml:space="preserve">n’est </w:t>
      </w:r>
      <w:r>
        <w:rPr>
          <w:color w:val="5E5E5E"/>
        </w:rPr>
        <w:t>pas suﬃsante.</w:t>
      </w:r>
    </w:p>
    <w:p w:rsidR="001A20F5" w:rsidRDefault="00C337BE">
      <w:pPr>
        <w:pStyle w:val="Corpsdetexte"/>
        <w:spacing w:before="64" w:line="254" w:lineRule="auto"/>
        <w:ind w:left="888" w:right="1295"/>
        <w:jc w:val="both"/>
      </w:pPr>
      <w:r>
        <w:rPr>
          <w:color w:val="5E5E5E"/>
        </w:rPr>
        <w:t xml:space="preserve">Une soupape de surpression permet la </w:t>
      </w:r>
      <w:r>
        <w:rPr>
          <w:color w:val="5E5E5E"/>
          <w:spacing w:val="-3"/>
        </w:rPr>
        <w:t xml:space="preserve">sor7e d’oxygène </w:t>
      </w:r>
      <w:r>
        <w:rPr>
          <w:color w:val="5E5E5E"/>
        </w:rPr>
        <w:t>du ballon réserve si l’alimenta7on en oxygène est trop importante.</w:t>
      </w:r>
    </w:p>
    <w:p w:rsidR="001A20F5" w:rsidRDefault="00C337BE">
      <w:pPr>
        <w:pStyle w:val="Corpsdetexte"/>
        <w:spacing w:before="6"/>
        <w:rPr>
          <w:sz w:val="28"/>
        </w:rPr>
      </w:pPr>
      <w:r>
        <w:pict>
          <v:shape id="_x0000_s1638" style="position:absolute;margin-left:309.7pt;margin-top:19.9pt;width:228.9pt;height:.1pt;z-index:-251148288;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Réalisation</w:t>
      </w:r>
    </w:p>
    <w:p w:rsidR="001A20F5" w:rsidRDefault="00C337BE">
      <w:pPr>
        <w:pStyle w:val="Paragraphedeliste"/>
        <w:numPr>
          <w:ilvl w:val="0"/>
          <w:numId w:val="77"/>
        </w:numPr>
        <w:tabs>
          <w:tab w:val="left" w:pos="889"/>
        </w:tabs>
        <w:spacing w:before="141"/>
        <w:rPr>
          <w:sz w:val="20"/>
        </w:rPr>
      </w:pPr>
      <w:r>
        <w:rPr>
          <w:color w:val="5E5E5E"/>
          <w:sz w:val="20"/>
        </w:rPr>
        <w:t xml:space="preserve">Ouvrir la bouteille </w:t>
      </w:r>
      <w:r>
        <w:rPr>
          <w:color w:val="5E5E5E"/>
          <w:spacing w:val="-3"/>
          <w:sz w:val="20"/>
        </w:rPr>
        <w:t>d’oxygène</w:t>
      </w:r>
      <w:r>
        <w:rPr>
          <w:color w:val="5E5E5E"/>
          <w:sz w:val="20"/>
        </w:rPr>
        <w:t xml:space="preserve"> ;</w:t>
      </w:r>
    </w:p>
    <w:p w:rsidR="001A20F5" w:rsidRDefault="00C337BE">
      <w:pPr>
        <w:pStyle w:val="Paragraphedeliste"/>
        <w:numPr>
          <w:ilvl w:val="0"/>
          <w:numId w:val="77"/>
        </w:numPr>
        <w:tabs>
          <w:tab w:val="left" w:pos="889"/>
        </w:tabs>
        <w:spacing w:before="55" w:line="244" w:lineRule="auto"/>
        <w:ind w:right="1288"/>
        <w:rPr>
          <w:sz w:val="20"/>
        </w:rPr>
      </w:pPr>
      <w:r>
        <w:rPr>
          <w:color w:val="5E5E5E"/>
          <w:spacing w:val="4"/>
          <w:sz w:val="20"/>
        </w:rPr>
        <w:t xml:space="preserve">connecter </w:t>
      </w:r>
      <w:r>
        <w:rPr>
          <w:color w:val="5E5E5E"/>
          <w:spacing w:val="2"/>
          <w:sz w:val="20"/>
        </w:rPr>
        <w:t xml:space="preserve">le </w:t>
      </w:r>
      <w:r>
        <w:rPr>
          <w:color w:val="5E5E5E"/>
          <w:spacing w:val="3"/>
          <w:sz w:val="20"/>
        </w:rPr>
        <w:t xml:space="preserve">tuyau </w:t>
      </w:r>
      <w:r>
        <w:rPr>
          <w:color w:val="5E5E5E"/>
          <w:spacing w:val="2"/>
          <w:sz w:val="20"/>
        </w:rPr>
        <w:t xml:space="preserve">de </w:t>
      </w:r>
      <w:r>
        <w:rPr>
          <w:color w:val="5E5E5E"/>
          <w:spacing w:val="3"/>
          <w:sz w:val="20"/>
        </w:rPr>
        <w:t xml:space="preserve">raccordement </w:t>
      </w:r>
      <w:r>
        <w:rPr>
          <w:color w:val="5E5E5E"/>
          <w:spacing w:val="2"/>
          <w:sz w:val="20"/>
        </w:rPr>
        <w:t xml:space="preserve">de </w:t>
      </w:r>
      <w:r>
        <w:rPr>
          <w:color w:val="5E5E5E"/>
          <w:spacing w:val="3"/>
          <w:sz w:val="20"/>
        </w:rPr>
        <w:t xml:space="preserve">l’oxygène au </w:t>
      </w:r>
      <w:r>
        <w:rPr>
          <w:color w:val="5E5E5E"/>
          <w:spacing w:val="5"/>
          <w:sz w:val="20"/>
        </w:rPr>
        <w:t xml:space="preserve">débitmètre puis </w:t>
      </w:r>
      <w:r>
        <w:rPr>
          <w:color w:val="5E5E5E"/>
          <w:spacing w:val="3"/>
          <w:sz w:val="20"/>
        </w:rPr>
        <w:t xml:space="preserve">au </w:t>
      </w:r>
      <w:r>
        <w:rPr>
          <w:color w:val="5E5E5E"/>
          <w:spacing w:val="7"/>
          <w:sz w:val="20"/>
        </w:rPr>
        <w:t xml:space="preserve">ballon </w:t>
      </w:r>
      <w:r>
        <w:rPr>
          <w:color w:val="5E5E5E"/>
          <w:sz w:val="20"/>
        </w:rPr>
        <w:t>réserve</w:t>
      </w:r>
      <w:r>
        <w:rPr>
          <w:color w:val="5E5E5E"/>
          <w:spacing w:val="-1"/>
          <w:sz w:val="20"/>
        </w:rPr>
        <w:t xml:space="preserve"> </w:t>
      </w:r>
      <w:r>
        <w:rPr>
          <w:color w:val="5E5E5E"/>
          <w:sz w:val="20"/>
        </w:rPr>
        <w:t>;</w:t>
      </w:r>
    </w:p>
    <w:p w:rsidR="001A20F5" w:rsidRDefault="00C337BE">
      <w:pPr>
        <w:pStyle w:val="Paragraphedeliste"/>
        <w:numPr>
          <w:ilvl w:val="0"/>
          <w:numId w:val="77"/>
        </w:numPr>
        <w:tabs>
          <w:tab w:val="left" w:pos="889"/>
        </w:tabs>
        <w:spacing w:before="77" w:line="235" w:lineRule="auto"/>
        <w:ind w:right="1295"/>
        <w:rPr>
          <w:sz w:val="20"/>
        </w:rPr>
      </w:pPr>
      <w:r>
        <w:rPr>
          <w:color w:val="5E5E5E"/>
          <w:sz w:val="20"/>
        </w:rPr>
        <w:t>raccorder le ballon réserve à l’insuﬄateur manuel, si besoin ;</w:t>
      </w:r>
    </w:p>
    <w:p w:rsidR="001A20F5" w:rsidRDefault="00C337BE">
      <w:pPr>
        <w:pStyle w:val="Paragraphedeliste"/>
        <w:numPr>
          <w:ilvl w:val="0"/>
          <w:numId w:val="77"/>
        </w:numPr>
        <w:tabs>
          <w:tab w:val="left" w:pos="889"/>
        </w:tabs>
        <w:spacing w:before="78"/>
        <w:rPr>
          <w:sz w:val="20"/>
        </w:rPr>
      </w:pPr>
      <w:r>
        <w:rPr>
          <w:color w:val="5E5E5E"/>
          <w:sz w:val="20"/>
        </w:rPr>
        <w:t xml:space="preserve">régler le débit de la bouteille </w:t>
      </w:r>
      <w:r>
        <w:rPr>
          <w:color w:val="5E5E5E"/>
          <w:spacing w:val="-3"/>
          <w:sz w:val="20"/>
        </w:rPr>
        <w:t xml:space="preserve">d’oxygène </w:t>
      </w:r>
      <w:r>
        <w:rPr>
          <w:color w:val="5E5E5E"/>
          <w:sz w:val="20"/>
        </w:rPr>
        <w:t>à</w:t>
      </w:r>
      <w:r>
        <w:rPr>
          <w:color w:val="5E5E5E"/>
          <w:spacing w:val="2"/>
          <w:sz w:val="20"/>
        </w:rPr>
        <w:t xml:space="preserve"> </w:t>
      </w:r>
      <w:r>
        <w:rPr>
          <w:color w:val="5E5E5E"/>
          <w:sz w:val="20"/>
        </w:rPr>
        <w:t>:</w:t>
      </w:r>
    </w:p>
    <w:p w:rsidR="001A20F5" w:rsidRDefault="00C337BE">
      <w:pPr>
        <w:pStyle w:val="Paragraphedeliste"/>
        <w:numPr>
          <w:ilvl w:val="1"/>
          <w:numId w:val="77"/>
        </w:numPr>
        <w:tabs>
          <w:tab w:val="left" w:pos="1173"/>
        </w:tabs>
        <w:ind w:left="1172" w:hanging="165"/>
        <w:rPr>
          <w:sz w:val="20"/>
        </w:rPr>
      </w:pPr>
      <w:r>
        <w:rPr>
          <w:color w:val="5E5E5E"/>
          <w:sz w:val="20"/>
        </w:rPr>
        <w:t>15 l.min</w:t>
      </w:r>
      <w:r>
        <w:rPr>
          <w:color w:val="5E5E5E"/>
          <w:position w:val="6"/>
          <w:sz w:val="13"/>
        </w:rPr>
        <w:t xml:space="preserve">-­‐1 </w:t>
      </w:r>
      <w:r>
        <w:rPr>
          <w:color w:val="5E5E5E"/>
          <w:sz w:val="20"/>
        </w:rPr>
        <w:t>pour un adulte</w:t>
      </w:r>
      <w:r>
        <w:rPr>
          <w:color w:val="5E5E5E"/>
          <w:spacing w:val="-22"/>
          <w:sz w:val="20"/>
        </w:rPr>
        <w:t xml:space="preserve"> </w:t>
      </w:r>
      <w:r>
        <w:rPr>
          <w:color w:val="5E5E5E"/>
          <w:sz w:val="20"/>
        </w:rPr>
        <w:t>;</w:t>
      </w:r>
    </w:p>
    <w:p w:rsidR="001A20F5" w:rsidRDefault="00C337BE">
      <w:pPr>
        <w:pStyle w:val="Paragraphedeliste"/>
        <w:numPr>
          <w:ilvl w:val="1"/>
          <w:numId w:val="77"/>
        </w:numPr>
        <w:tabs>
          <w:tab w:val="left" w:pos="1173"/>
        </w:tabs>
        <w:ind w:left="1172" w:hanging="165"/>
        <w:rPr>
          <w:sz w:val="20"/>
        </w:rPr>
      </w:pPr>
      <w:r>
        <w:rPr>
          <w:color w:val="5E5E5E"/>
          <w:sz w:val="20"/>
        </w:rPr>
        <w:t>9 l.min</w:t>
      </w:r>
      <w:r>
        <w:rPr>
          <w:color w:val="5E5E5E"/>
          <w:position w:val="6"/>
          <w:sz w:val="13"/>
        </w:rPr>
        <w:t xml:space="preserve">-­‐1 </w:t>
      </w:r>
      <w:r>
        <w:rPr>
          <w:color w:val="5E5E5E"/>
          <w:sz w:val="20"/>
        </w:rPr>
        <w:t>pour un enfant</w:t>
      </w:r>
      <w:r>
        <w:rPr>
          <w:color w:val="5E5E5E"/>
          <w:spacing w:val="-22"/>
          <w:sz w:val="20"/>
        </w:rPr>
        <w:t xml:space="preserve"> </w:t>
      </w:r>
      <w:r>
        <w:rPr>
          <w:color w:val="5E5E5E"/>
          <w:sz w:val="20"/>
        </w:rPr>
        <w:t>;</w:t>
      </w:r>
    </w:p>
    <w:p w:rsidR="001A20F5" w:rsidRDefault="00C337BE">
      <w:pPr>
        <w:pStyle w:val="Paragraphedeliste"/>
        <w:numPr>
          <w:ilvl w:val="1"/>
          <w:numId w:val="77"/>
        </w:numPr>
        <w:tabs>
          <w:tab w:val="left" w:pos="1173"/>
        </w:tabs>
        <w:spacing w:before="59" w:line="235" w:lineRule="auto"/>
        <w:ind w:left="1172" w:right="1288"/>
        <w:rPr>
          <w:sz w:val="20"/>
        </w:rPr>
      </w:pPr>
      <w:r>
        <w:rPr>
          <w:color w:val="5E5E5E"/>
          <w:sz w:val="20"/>
        </w:rPr>
        <w:t>3</w:t>
      </w:r>
      <w:r>
        <w:rPr>
          <w:color w:val="5E5E5E"/>
          <w:spacing w:val="21"/>
          <w:sz w:val="20"/>
        </w:rPr>
        <w:t xml:space="preserve"> </w:t>
      </w:r>
      <w:r>
        <w:rPr>
          <w:color w:val="5E5E5E"/>
          <w:spacing w:val="-6"/>
          <w:sz w:val="20"/>
        </w:rPr>
        <w:t>l.mi</w:t>
      </w:r>
      <w:r>
        <w:rPr>
          <w:color w:val="5E5E5E"/>
          <w:spacing w:val="-7"/>
          <w:sz w:val="20"/>
        </w:rPr>
        <w:t>n</w:t>
      </w:r>
      <w:r>
        <w:rPr>
          <w:color w:val="5E5E5E"/>
          <w:spacing w:val="-2"/>
          <w:w w:val="34"/>
          <w:position w:val="6"/>
          <w:sz w:val="13"/>
        </w:rPr>
        <w:t>-­‐</w:t>
      </w:r>
      <w:r>
        <w:rPr>
          <w:color w:val="5E5E5E"/>
          <w:w w:val="102"/>
          <w:position w:val="6"/>
          <w:sz w:val="13"/>
        </w:rPr>
        <w:t>1</w:t>
      </w:r>
      <w:r>
        <w:rPr>
          <w:color w:val="5E5E5E"/>
          <w:position w:val="6"/>
          <w:sz w:val="13"/>
        </w:rPr>
        <w:t xml:space="preserve"> </w:t>
      </w:r>
      <w:r>
        <w:rPr>
          <w:color w:val="5E5E5E"/>
          <w:spacing w:val="9"/>
          <w:position w:val="6"/>
          <w:sz w:val="13"/>
        </w:rPr>
        <w:t xml:space="preserve"> </w:t>
      </w:r>
      <w:r>
        <w:rPr>
          <w:color w:val="5E5E5E"/>
          <w:spacing w:val="-6"/>
          <w:sz w:val="20"/>
        </w:rPr>
        <w:t>p</w:t>
      </w:r>
      <w:r>
        <w:rPr>
          <w:color w:val="5E5E5E"/>
          <w:spacing w:val="-7"/>
          <w:sz w:val="20"/>
        </w:rPr>
        <w:t>o</w:t>
      </w:r>
      <w:r>
        <w:rPr>
          <w:color w:val="5E5E5E"/>
          <w:spacing w:val="-6"/>
          <w:sz w:val="20"/>
        </w:rPr>
        <w:t>u</w:t>
      </w:r>
      <w:r>
        <w:rPr>
          <w:color w:val="5E5E5E"/>
          <w:sz w:val="20"/>
        </w:rPr>
        <w:t>r</w:t>
      </w:r>
      <w:r>
        <w:rPr>
          <w:color w:val="5E5E5E"/>
          <w:spacing w:val="21"/>
          <w:sz w:val="20"/>
        </w:rPr>
        <w:t xml:space="preserve"> </w:t>
      </w:r>
      <w:r>
        <w:rPr>
          <w:color w:val="5E5E5E"/>
          <w:spacing w:val="-6"/>
          <w:sz w:val="20"/>
        </w:rPr>
        <w:t>u</w:t>
      </w:r>
      <w:r>
        <w:rPr>
          <w:color w:val="5E5E5E"/>
          <w:sz w:val="20"/>
        </w:rPr>
        <w:t>n</w:t>
      </w:r>
      <w:r>
        <w:rPr>
          <w:color w:val="5E5E5E"/>
          <w:spacing w:val="21"/>
          <w:sz w:val="20"/>
        </w:rPr>
        <w:t xml:space="preserve"> </w:t>
      </w:r>
      <w:r>
        <w:rPr>
          <w:color w:val="5E5E5E"/>
          <w:spacing w:val="-6"/>
          <w:sz w:val="20"/>
        </w:rPr>
        <w:t>n</w:t>
      </w:r>
      <w:r>
        <w:rPr>
          <w:color w:val="5E5E5E"/>
          <w:spacing w:val="-7"/>
          <w:sz w:val="20"/>
        </w:rPr>
        <w:t>o</w:t>
      </w:r>
      <w:r>
        <w:rPr>
          <w:color w:val="5E5E5E"/>
          <w:spacing w:val="-6"/>
          <w:sz w:val="20"/>
        </w:rPr>
        <w:t>urri</w:t>
      </w:r>
      <w:r>
        <w:rPr>
          <w:color w:val="5E5E5E"/>
          <w:spacing w:val="-7"/>
          <w:sz w:val="20"/>
        </w:rPr>
        <w:t>sso</w:t>
      </w:r>
      <w:r>
        <w:rPr>
          <w:color w:val="5E5E5E"/>
          <w:sz w:val="20"/>
        </w:rPr>
        <w:t>n</w:t>
      </w:r>
      <w:r>
        <w:rPr>
          <w:color w:val="5E5E5E"/>
          <w:spacing w:val="21"/>
          <w:sz w:val="20"/>
        </w:rPr>
        <w:t xml:space="preserve"> </w:t>
      </w:r>
      <w:r>
        <w:rPr>
          <w:color w:val="5E5E5E"/>
          <w:spacing w:val="-7"/>
          <w:sz w:val="20"/>
        </w:rPr>
        <w:t>o</w:t>
      </w:r>
      <w:r>
        <w:rPr>
          <w:color w:val="5E5E5E"/>
          <w:sz w:val="20"/>
        </w:rPr>
        <w:t>u</w:t>
      </w:r>
      <w:r>
        <w:rPr>
          <w:color w:val="5E5E5E"/>
          <w:spacing w:val="21"/>
          <w:sz w:val="20"/>
        </w:rPr>
        <w:t xml:space="preserve"> </w:t>
      </w:r>
      <w:r>
        <w:rPr>
          <w:color w:val="5E5E5E"/>
          <w:spacing w:val="-6"/>
          <w:sz w:val="20"/>
        </w:rPr>
        <w:t>u</w:t>
      </w:r>
      <w:r>
        <w:rPr>
          <w:color w:val="5E5E5E"/>
          <w:sz w:val="20"/>
        </w:rPr>
        <w:t>n</w:t>
      </w:r>
      <w:r>
        <w:rPr>
          <w:color w:val="5E5E5E"/>
          <w:spacing w:val="21"/>
          <w:sz w:val="20"/>
        </w:rPr>
        <w:t xml:space="preserve"> </w:t>
      </w:r>
      <w:r>
        <w:rPr>
          <w:color w:val="5E5E5E"/>
          <w:spacing w:val="-6"/>
          <w:sz w:val="20"/>
        </w:rPr>
        <w:t>n</w:t>
      </w:r>
      <w:r>
        <w:rPr>
          <w:color w:val="5E5E5E"/>
          <w:spacing w:val="-7"/>
          <w:sz w:val="20"/>
        </w:rPr>
        <w:t>o</w:t>
      </w:r>
      <w:r>
        <w:rPr>
          <w:color w:val="5E5E5E"/>
          <w:spacing w:val="-6"/>
          <w:sz w:val="20"/>
        </w:rPr>
        <w:t>u</w:t>
      </w:r>
      <w:r>
        <w:rPr>
          <w:color w:val="5E5E5E"/>
          <w:spacing w:val="-8"/>
          <w:sz w:val="20"/>
        </w:rPr>
        <w:t>v</w:t>
      </w:r>
      <w:r>
        <w:rPr>
          <w:color w:val="5E5E5E"/>
          <w:spacing w:val="-6"/>
          <w:sz w:val="20"/>
        </w:rPr>
        <w:t>e</w:t>
      </w:r>
      <w:r>
        <w:rPr>
          <w:color w:val="5E5E5E"/>
          <w:spacing w:val="-7"/>
          <w:sz w:val="20"/>
        </w:rPr>
        <w:t>a</w:t>
      </w:r>
      <w:r>
        <w:rPr>
          <w:color w:val="5E5E5E"/>
          <w:spacing w:val="-6"/>
          <w:sz w:val="20"/>
        </w:rPr>
        <w:t>u</w:t>
      </w:r>
      <w:r>
        <w:rPr>
          <w:color w:val="5E5E5E"/>
          <w:w w:val="33"/>
          <w:sz w:val="20"/>
        </w:rPr>
        <w:t xml:space="preserve">-­‐ </w:t>
      </w:r>
      <w:r>
        <w:rPr>
          <w:color w:val="5E5E5E"/>
          <w:spacing w:val="-3"/>
          <w:sz w:val="20"/>
        </w:rPr>
        <w:t>né</w:t>
      </w:r>
      <w:r>
        <w:rPr>
          <w:color w:val="5E5E5E"/>
          <w:spacing w:val="-13"/>
          <w:sz w:val="20"/>
        </w:rPr>
        <w:t xml:space="preserve"> </w:t>
      </w:r>
      <w:r>
        <w:rPr>
          <w:color w:val="5E5E5E"/>
          <w:sz w:val="20"/>
        </w:rPr>
        <w:t>;</w:t>
      </w:r>
    </w:p>
    <w:p w:rsidR="001A20F5" w:rsidRDefault="00C337BE">
      <w:pPr>
        <w:pStyle w:val="Paragraphedeliste"/>
        <w:numPr>
          <w:ilvl w:val="0"/>
          <w:numId w:val="77"/>
        </w:numPr>
        <w:tabs>
          <w:tab w:val="left" w:pos="889"/>
        </w:tabs>
        <w:spacing w:before="78"/>
        <w:rPr>
          <w:sz w:val="20"/>
        </w:rPr>
      </w:pPr>
      <w:r>
        <w:rPr>
          <w:color w:val="5E5E5E"/>
          <w:spacing w:val="-3"/>
          <w:sz w:val="20"/>
        </w:rPr>
        <w:t>insuﬄer.</w:t>
      </w:r>
    </w:p>
    <w:p w:rsidR="001A20F5" w:rsidRDefault="00C337BE">
      <w:pPr>
        <w:pStyle w:val="Corpsdetexte"/>
        <w:spacing w:before="11"/>
        <w:rPr>
          <w:sz w:val="27"/>
        </w:rPr>
      </w:pPr>
      <w:r>
        <w:pict>
          <v:shape id="_x0000_s1637" style="position:absolute;margin-left:309.7pt;margin-top:19.5pt;width:228.9pt;height:.1pt;z-index:-251147264;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41"/>
      </w:pPr>
      <w:r>
        <w:rPr>
          <w:color w:val="7F7F7F"/>
        </w:rPr>
        <w:t>Risques</w:t>
      </w:r>
    </w:p>
    <w:p w:rsidR="001A20F5" w:rsidRDefault="00C337BE">
      <w:pPr>
        <w:pStyle w:val="Corpsdetexte"/>
        <w:spacing w:before="141" w:line="254" w:lineRule="auto"/>
        <w:ind w:left="441" w:right="1011"/>
        <w:jc w:val="both"/>
      </w:pPr>
      <w:r>
        <w:rPr>
          <w:color w:val="5E5E5E"/>
          <w:spacing w:val="-4"/>
        </w:rPr>
        <w:t xml:space="preserve">L’absence </w:t>
      </w:r>
      <w:r>
        <w:rPr>
          <w:color w:val="5E5E5E"/>
        </w:rPr>
        <w:t xml:space="preserve">d’arrivée </w:t>
      </w:r>
      <w:r>
        <w:rPr>
          <w:color w:val="5E5E5E"/>
          <w:spacing w:val="-3"/>
        </w:rPr>
        <w:t xml:space="preserve">d’oxygène </w:t>
      </w:r>
      <w:r>
        <w:rPr>
          <w:color w:val="5E5E5E"/>
        </w:rPr>
        <w:t xml:space="preserve">ne doit en aucun cas faire </w:t>
      </w:r>
      <w:r>
        <w:rPr>
          <w:color w:val="5E5E5E"/>
          <w:spacing w:val="2"/>
        </w:rPr>
        <w:t xml:space="preserve">interrompre </w:t>
      </w:r>
      <w:r>
        <w:rPr>
          <w:color w:val="5E5E5E"/>
        </w:rPr>
        <w:t xml:space="preserve">la </w:t>
      </w:r>
      <w:r>
        <w:rPr>
          <w:color w:val="5E5E5E"/>
          <w:spacing w:val="3"/>
        </w:rPr>
        <w:t xml:space="preserve">ven7la7on ar7ﬁcielle </w:t>
      </w:r>
      <w:r>
        <w:rPr>
          <w:color w:val="5E5E5E"/>
        </w:rPr>
        <w:t xml:space="preserve">à l’aide de l’insuﬄateur manuel. Ce dernier permet de </w:t>
      </w:r>
      <w:r>
        <w:rPr>
          <w:color w:val="5E5E5E"/>
          <w:spacing w:val="-3"/>
        </w:rPr>
        <w:t xml:space="preserve">réaliser </w:t>
      </w:r>
      <w:r>
        <w:rPr>
          <w:color w:val="5E5E5E"/>
        </w:rPr>
        <w:t xml:space="preserve">grâce à ses valves de sécurité une ven7la7on ar7ﬁcielle à </w:t>
      </w:r>
      <w:r>
        <w:rPr>
          <w:color w:val="5E5E5E"/>
          <w:spacing w:val="-6"/>
        </w:rPr>
        <w:t>l’air.</w:t>
      </w:r>
    </w:p>
    <w:p w:rsidR="001A20F5" w:rsidRDefault="00C337BE">
      <w:pPr>
        <w:pStyle w:val="Corpsdetexte"/>
        <w:spacing w:before="106" w:line="254" w:lineRule="auto"/>
        <w:ind w:left="441" w:right="1011"/>
        <w:jc w:val="both"/>
      </w:pPr>
      <w:r>
        <w:rPr>
          <w:color w:val="5E5E5E"/>
        </w:rPr>
        <w:t>L’administra7on d’oxygène ne doit pas retarder la mise en œuvre de la RCP.</w:t>
      </w:r>
    </w:p>
    <w:p w:rsidR="001A20F5" w:rsidRDefault="00C337BE">
      <w:pPr>
        <w:pStyle w:val="Corpsdetexte"/>
        <w:spacing w:before="5"/>
        <w:rPr>
          <w:sz w:val="28"/>
        </w:rPr>
      </w:pPr>
      <w:r>
        <w:pict>
          <v:shape id="_x0000_s1636" style="position:absolute;margin-left:309.7pt;margin-top:19.85pt;width:228.9pt;height:.1pt;z-index:-251146240;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Elle se fait sur le degré de remplissage du ballon réserve qui ne doit jamais être complètement apla7.</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A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49" w:name="_TOC_250057"/>
      <w:bookmarkEnd w:id="149"/>
      <w:r>
        <w:rPr>
          <w:color w:val="FFA93A"/>
        </w:rPr>
        <w:t>Aspiration de mucosités</w:t>
      </w:r>
    </w:p>
    <w:p w:rsidR="001A20F5" w:rsidRDefault="00C337BE">
      <w:pPr>
        <w:pStyle w:val="Titre4"/>
        <w:spacing w:before="218"/>
      </w:pPr>
      <w:r>
        <w:pict>
          <v:line id="_x0000_s1635" style="position:absolute;left:0;text-align:left;z-index:252174336;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right="562"/>
        <w:jc w:val="both"/>
      </w:pPr>
      <w:r>
        <w:rPr>
          <w:color w:val="5E5E5E"/>
          <w:spacing w:val="-4"/>
        </w:rPr>
        <w:t xml:space="preserve">L’aspira7on </w:t>
      </w:r>
      <w:r>
        <w:rPr>
          <w:color w:val="5E5E5E"/>
        </w:rPr>
        <w:t xml:space="preserve">est réalisée chaque fois qu’une vic7me qui </w:t>
      </w:r>
      <w:r>
        <w:rPr>
          <w:color w:val="5E5E5E"/>
          <w:spacing w:val="-12"/>
        </w:rPr>
        <w:t xml:space="preserve">a </w:t>
      </w:r>
      <w:r>
        <w:rPr>
          <w:color w:val="5E5E5E"/>
        </w:rPr>
        <w:t xml:space="preserve">perdu connaissance présente un encombrement </w:t>
      </w:r>
      <w:r>
        <w:rPr>
          <w:color w:val="5E5E5E"/>
          <w:spacing w:val="-4"/>
        </w:rPr>
        <w:t xml:space="preserve">des </w:t>
      </w:r>
      <w:r>
        <w:rPr>
          <w:color w:val="5E5E5E"/>
        </w:rPr>
        <w:t xml:space="preserve">voies aériennes par des liquides ou des </w:t>
      </w:r>
      <w:r>
        <w:rPr>
          <w:color w:val="5E5E5E"/>
          <w:spacing w:val="-3"/>
        </w:rPr>
        <w:t xml:space="preserve">par7cules  </w:t>
      </w:r>
      <w:r>
        <w:rPr>
          <w:color w:val="5E5E5E"/>
        </w:rPr>
        <w:t xml:space="preserve">solides </w:t>
      </w:r>
      <w:r>
        <w:rPr>
          <w:color w:val="5E5E5E"/>
          <w:spacing w:val="-3"/>
        </w:rPr>
        <w:t xml:space="preserve">qu’elle </w:t>
      </w:r>
      <w:r>
        <w:rPr>
          <w:color w:val="5E5E5E"/>
        </w:rPr>
        <w:t xml:space="preserve">ne peut </w:t>
      </w:r>
      <w:r>
        <w:rPr>
          <w:color w:val="5E5E5E"/>
          <w:spacing w:val="-3"/>
        </w:rPr>
        <w:t xml:space="preserve">expulser. </w:t>
      </w:r>
      <w:r>
        <w:rPr>
          <w:color w:val="5E5E5E"/>
        </w:rPr>
        <w:t xml:space="preserve">Les vomissures, </w:t>
      </w:r>
      <w:r>
        <w:rPr>
          <w:color w:val="5E5E5E"/>
          <w:spacing w:val="-6"/>
        </w:rPr>
        <w:t xml:space="preserve">l’eau </w:t>
      </w:r>
      <w:r>
        <w:rPr>
          <w:color w:val="5E5E5E"/>
        </w:rPr>
        <w:t xml:space="preserve">chez le noyé, le sang et les sécré7ons des poumons </w:t>
      </w:r>
      <w:r>
        <w:rPr>
          <w:color w:val="5E5E5E"/>
          <w:spacing w:val="-5"/>
        </w:rPr>
        <w:t xml:space="preserve">sont </w:t>
      </w:r>
      <w:r>
        <w:rPr>
          <w:color w:val="5E5E5E"/>
        </w:rPr>
        <w:t xml:space="preserve">les principales sources d’un encombrement des </w:t>
      </w:r>
      <w:r>
        <w:rPr>
          <w:color w:val="5E5E5E"/>
          <w:spacing w:val="-4"/>
        </w:rPr>
        <w:t xml:space="preserve">voies </w:t>
      </w:r>
      <w:r>
        <w:rPr>
          <w:color w:val="5E5E5E"/>
        </w:rPr>
        <w:t>aériennes.</w:t>
      </w:r>
    </w:p>
    <w:p w:rsidR="001A20F5" w:rsidRDefault="00C337BE">
      <w:pPr>
        <w:pStyle w:val="Corpsdetexte"/>
        <w:spacing w:before="108" w:line="254" w:lineRule="auto"/>
        <w:ind w:left="553" w:right="562"/>
        <w:jc w:val="both"/>
      </w:pPr>
      <w:r>
        <w:rPr>
          <w:color w:val="5E5E5E"/>
        </w:rPr>
        <w:t>La présence de sécré7ons dans les voies aériennes est iden7ﬁée par :</w:t>
      </w:r>
    </w:p>
    <w:p w:rsidR="001A20F5" w:rsidRDefault="00C337BE">
      <w:pPr>
        <w:pStyle w:val="Paragraphedeliste"/>
        <w:numPr>
          <w:ilvl w:val="1"/>
          <w:numId w:val="77"/>
        </w:numPr>
        <w:tabs>
          <w:tab w:val="left" w:pos="1001"/>
        </w:tabs>
        <w:spacing w:before="103" w:line="244" w:lineRule="auto"/>
        <w:ind w:right="843"/>
        <w:rPr>
          <w:sz w:val="20"/>
        </w:rPr>
      </w:pPr>
      <w:r>
        <w:pict>
          <v:line id="_x0000_s1634" style="position:absolute;left:0;text-align:left;z-index:252175360;mso-position-horizontal-relative:page" from="309.7pt,36.85pt" to="538.6pt,36.85pt" strokecolor="#7f7f7f" strokeweight="1pt">
            <w10:wrap anchorx="page"/>
          </v:line>
        </w:pict>
      </w:r>
      <w:r>
        <w:rPr>
          <w:color w:val="5E5E5E"/>
          <w:sz w:val="20"/>
        </w:rPr>
        <w:t>un bruit de gargouillements au cours</w:t>
      </w:r>
      <w:r>
        <w:rPr>
          <w:color w:val="5E5E5E"/>
          <w:spacing w:val="28"/>
          <w:sz w:val="20"/>
        </w:rPr>
        <w:t xml:space="preserve"> </w:t>
      </w:r>
      <w:r>
        <w:rPr>
          <w:color w:val="5E5E5E"/>
          <w:sz w:val="20"/>
        </w:rPr>
        <w:t xml:space="preserve">des </w:t>
      </w:r>
      <w:r>
        <w:rPr>
          <w:color w:val="5E5E5E"/>
          <w:spacing w:val="5"/>
          <w:sz w:val="20"/>
        </w:rPr>
        <w:t>mouv</w:t>
      </w:r>
      <w:r>
        <w:rPr>
          <w:color w:val="5E5E5E"/>
          <w:spacing w:val="5"/>
          <w:sz w:val="20"/>
        </w:rPr>
        <w:t xml:space="preserve">ements respiratoires </w:t>
      </w:r>
      <w:r>
        <w:rPr>
          <w:color w:val="5E5E5E"/>
          <w:spacing w:val="3"/>
          <w:sz w:val="20"/>
        </w:rPr>
        <w:t xml:space="preserve">ou </w:t>
      </w:r>
      <w:r>
        <w:rPr>
          <w:color w:val="5E5E5E"/>
          <w:spacing w:val="4"/>
          <w:sz w:val="20"/>
        </w:rPr>
        <w:t xml:space="preserve">lors d’une </w:t>
      </w:r>
      <w:r>
        <w:rPr>
          <w:color w:val="5E5E5E"/>
          <w:sz w:val="20"/>
        </w:rPr>
        <w:t>ven7la7on ar7ﬁcielle ;</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324" w:right="1295"/>
        <w:jc w:val="both"/>
      </w:pPr>
      <w:r>
        <w:rPr>
          <w:color w:val="5E5E5E"/>
        </w:rPr>
        <w:t>L’ensemble, à usage unique, doit être remplacé après chaque u7lisa7on.</w:t>
      </w:r>
    </w:p>
    <w:p w:rsidR="001A20F5" w:rsidRDefault="00C337BE">
      <w:pPr>
        <w:pStyle w:val="Paragraphedeliste"/>
        <w:numPr>
          <w:ilvl w:val="0"/>
          <w:numId w:val="96"/>
        </w:numPr>
        <w:tabs>
          <w:tab w:val="left" w:pos="325"/>
        </w:tabs>
        <w:spacing w:before="62" w:line="244" w:lineRule="auto"/>
        <w:ind w:right="1295"/>
        <w:rPr>
          <w:sz w:val="20"/>
        </w:rPr>
      </w:pPr>
      <w:r>
        <w:rPr>
          <w:color w:val="5E5E5E"/>
          <w:spacing w:val="4"/>
          <w:sz w:val="20"/>
        </w:rPr>
        <w:t xml:space="preserve">un </w:t>
      </w:r>
      <w:r>
        <w:rPr>
          <w:color w:val="5E5E5E"/>
          <w:spacing w:val="7"/>
          <w:sz w:val="20"/>
        </w:rPr>
        <w:t xml:space="preserve">réceptacle cons7tué </w:t>
      </w:r>
      <w:r>
        <w:rPr>
          <w:color w:val="5E5E5E"/>
          <w:spacing w:val="5"/>
          <w:sz w:val="20"/>
        </w:rPr>
        <w:t xml:space="preserve">d’un </w:t>
      </w:r>
      <w:r>
        <w:rPr>
          <w:color w:val="5E5E5E"/>
          <w:spacing w:val="6"/>
          <w:sz w:val="20"/>
        </w:rPr>
        <w:t>ﬂ</w:t>
      </w:r>
      <w:r>
        <w:rPr>
          <w:color w:val="5E5E5E"/>
          <w:spacing w:val="6"/>
          <w:sz w:val="20"/>
        </w:rPr>
        <w:t xml:space="preserve">acon </w:t>
      </w:r>
      <w:r>
        <w:rPr>
          <w:color w:val="5E5E5E"/>
          <w:spacing w:val="4"/>
          <w:sz w:val="20"/>
        </w:rPr>
        <w:t xml:space="preserve">en </w:t>
      </w:r>
      <w:r>
        <w:rPr>
          <w:color w:val="5E5E5E"/>
          <w:sz w:val="20"/>
        </w:rPr>
        <w:t xml:space="preserve">plas7que ou en verre ou parfois d’un sac </w:t>
      </w:r>
      <w:r>
        <w:rPr>
          <w:color w:val="5E5E5E"/>
          <w:spacing w:val="-12"/>
          <w:sz w:val="20"/>
        </w:rPr>
        <w:t xml:space="preserve">à </w:t>
      </w:r>
      <w:r>
        <w:rPr>
          <w:color w:val="5E5E5E"/>
          <w:sz w:val="20"/>
        </w:rPr>
        <w:t>usage</w:t>
      </w:r>
      <w:r>
        <w:rPr>
          <w:color w:val="5E5E5E"/>
          <w:spacing w:val="-1"/>
          <w:sz w:val="20"/>
        </w:rPr>
        <w:t xml:space="preserve"> </w:t>
      </w:r>
      <w:r>
        <w:rPr>
          <w:color w:val="5E5E5E"/>
          <w:sz w:val="20"/>
        </w:rPr>
        <w:t>unique.</w:t>
      </w:r>
    </w:p>
    <w:p w:rsidR="001A20F5" w:rsidRDefault="00C337BE">
      <w:pPr>
        <w:pStyle w:val="Corpsdetexte"/>
        <w:spacing w:before="73" w:line="254" w:lineRule="auto"/>
        <w:ind w:left="342" w:right="1295"/>
        <w:jc w:val="both"/>
      </w:pPr>
      <w:r>
        <w:rPr>
          <w:color w:val="5E5E5E"/>
        </w:rPr>
        <w:t>Prévu pour récupérer les produits d’aspira7on, il est inséré entre la pompe et le tuyau d’aspira7on. Son remplissage doit être surveillé. Il est vidé ou remplacé systéma-­‐ 7quement en ﬁn d’interven7on.</w:t>
      </w:r>
    </w:p>
    <w:p w:rsidR="001A20F5" w:rsidRDefault="00C337BE">
      <w:pPr>
        <w:pStyle w:val="Paragraphedeliste"/>
        <w:numPr>
          <w:ilvl w:val="0"/>
          <w:numId w:val="96"/>
        </w:numPr>
        <w:tabs>
          <w:tab w:val="left" w:pos="325"/>
        </w:tabs>
        <w:spacing w:before="69" w:line="235" w:lineRule="auto"/>
        <w:ind w:right="1295"/>
        <w:rPr>
          <w:sz w:val="20"/>
        </w:rPr>
      </w:pPr>
      <w:r>
        <w:rPr>
          <w:color w:val="5E5E5E"/>
          <w:sz w:val="20"/>
        </w:rPr>
        <w:t>du matériel de protec7on individuelle (gants, masques</w:t>
      </w:r>
      <w:r>
        <w:rPr>
          <w:color w:val="5E5E5E"/>
          <w:sz w:val="20"/>
        </w:rPr>
        <w:t>, luneFes).</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96"/>
        </w:numPr>
        <w:tabs>
          <w:tab w:val="left" w:pos="1001"/>
        </w:tabs>
        <w:spacing w:before="76" w:line="235" w:lineRule="auto"/>
        <w:ind w:right="281"/>
        <w:rPr>
          <w:sz w:val="20"/>
        </w:rPr>
      </w:pPr>
      <w:r>
        <w:rPr>
          <w:color w:val="5E5E5E"/>
          <w:sz w:val="20"/>
        </w:rPr>
        <w:t xml:space="preserve">la présence de vomissures qui sortent par </w:t>
      </w:r>
      <w:r>
        <w:rPr>
          <w:color w:val="5E5E5E"/>
          <w:spacing w:val="-6"/>
          <w:sz w:val="20"/>
        </w:rPr>
        <w:t xml:space="preserve">la </w:t>
      </w:r>
      <w:r>
        <w:rPr>
          <w:color w:val="5E5E5E"/>
          <w:sz w:val="20"/>
        </w:rPr>
        <w:t>bouche ou par le nez de la vic7me.</w:t>
      </w:r>
    </w:p>
    <w:p w:rsidR="001A20F5" w:rsidRDefault="001A20F5">
      <w:pPr>
        <w:pStyle w:val="Corpsdetexte"/>
        <w:spacing w:before="11"/>
        <w:rPr>
          <w:sz w:val="35"/>
        </w:rPr>
      </w:pPr>
    </w:p>
    <w:p w:rsidR="001A20F5" w:rsidRDefault="00C337BE">
      <w:pPr>
        <w:pStyle w:val="Corpsdetexte"/>
        <w:ind w:left="553"/>
        <w:jc w:val="both"/>
      </w:pPr>
      <w:r>
        <w:rPr>
          <w:color w:val="5E5E5E"/>
        </w:rPr>
        <w:t>L’aspira7on des sécré7ons est réalisée :</w:t>
      </w:r>
    </w:p>
    <w:p w:rsidR="001A20F5" w:rsidRDefault="00C337BE">
      <w:pPr>
        <w:pStyle w:val="Paragraphedeliste"/>
        <w:numPr>
          <w:ilvl w:val="1"/>
          <w:numId w:val="96"/>
        </w:numPr>
        <w:tabs>
          <w:tab w:val="left" w:pos="1001"/>
        </w:tabs>
        <w:spacing w:before="116" w:line="244" w:lineRule="auto"/>
        <w:ind w:right="281"/>
        <w:rPr>
          <w:sz w:val="20"/>
        </w:rPr>
      </w:pPr>
      <w:r>
        <w:rPr>
          <w:color w:val="5E5E5E"/>
          <w:sz w:val="20"/>
        </w:rPr>
        <w:t xml:space="preserve">après avoir libéré les voies aériennes et installé la vic7me en PLS, chez une vic7me qui a </w:t>
      </w:r>
      <w:r>
        <w:rPr>
          <w:color w:val="5E5E5E"/>
          <w:spacing w:val="-5"/>
          <w:sz w:val="20"/>
        </w:rPr>
        <w:t xml:space="preserve">perdu </w:t>
      </w:r>
      <w:r>
        <w:rPr>
          <w:color w:val="5E5E5E"/>
          <w:sz w:val="20"/>
        </w:rPr>
        <w:t>connaissance</w:t>
      </w:r>
      <w:r>
        <w:rPr>
          <w:color w:val="5E5E5E"/>
          <w:spacing w:val="-1"/>
          <w:sz w:val="20"/>
        </w:rPr>
        <w:t xml:space="preserve"> </w:t>
      </w:r>
      <w:r>
        <w:rPr>
          <w:color w:val="5E5E5E"/>
          <w:sz w:val="20"/>
        </w:rPr>
        <w:t>;</w:t>
      </w:r>
    </w:p>
    <w:p w:rsidR="001A20F5" w:rsidRDefault="00C337BE">
      <w:pPr>
        <w:pStyle w:val="Paragraphedeliste"/>
        <w:numPr>
          <w:ilvl w:val="1"/>
          <w:numId w:val="96"/>
        </w:numPr>
        <w:tabs>
          <w:tab w:val="left" w:pos="1001"/>
        </w:tabs>
        <w:spacing w:before="73" w:line="244" w:lineRule="auto"/>
        <w:ind w:right="281"/>
        <w:rPr>
          <w:sz w:val="20"/>
        </w:rPr>
      </w:pPr>
      <w:r>
        <w:rPr>
          <w:color w:val="5E5E5E"/>
          <w:sz w:val="20"/>
        </w:rPr>
        <w:t>pendant les compressions thoraciques aﬁn de ne pas les interrompre, chez une vic7me</w:t>
      </w:r>
      <w:r>
        <w:rPr>
          <w:color w:val="5E5E5E"/>
          <w:spacing w:val="34"/>
          <w:sz w:val="20"/>
        </w:rPr>
        <w:t xml:space="preserve"> </w:t>
      </w:r>
      <w:r>
        <w:rPr>
          <w:color w:val="5E5E5E"/>
          <w:sz w:val="20"/>
        </w:rPr>
        <w:t>en arrêt cardiaque</w:t>
      </w:r>
      <w:r>
        <w:rPr>
          <w:color w:val="5E5E5E"/>
          <w:spacing w:val="-1"/>
          <w:sz w:val="20"/>
        </w:rPr>
        <w:t xml:space="preserve"> </w:t>
      </w:r>
      <w:r>
        <w:rPr>
          <w:color w:val="5E5E5E"/>
          <w:sz w:val="20"/>
        </w:rPr>
        <w:t>;</w:t>
      </w:r>
    </w:p>
    <w:p w:rsidR="001A20F5" w:rsidRDefault="00C337BE">
      <w:pPr>
        <w:pStyle w:val="Paragraphedeliste"/>
        <w:numPr>
          <w:ilvl w:val="1"/>
          <w:numId w:val="96"/>
        </w:numPr>
        <w:tabs>
          <w:tab w:val="left" w:pos="1001"/>
        </w:tabs>
        <w:spacing w:before="73" w:line="244" w:lineRule="auto"/>
        <w:ind w:right="281"/>
        <w:rPr>
          <w:sz w:val="20"/>
        </w:rPr>
      </w:pPr>
      <w:r>
        <w:rPr>
          <w:color w:val="5E5E5E"/>
          <w:sz w:val="20"/>
        </w:rPr>
        <w:t>en présence de signes d’encombrement ou</w:t>
      </w:r>
      <w:r>
        <w:rPr>
          <w:color w:val="5E5E5E"/>
          <w:sz w:val="20"/>
        </w:rPr>
        <w:t xml:space="preserve"> de liquide</w:t>
      </w:r>
      <w:r>
        <w:rPr>
          <w:color w:val="5E5E5E"/>
          <w:spacing w:val="6"/>
          <w:sz w:val="20"/>
        </w:rPr>
        <w:t xml:space="preserve"> </w:t>
      </w:r>
      <w:r>
        <w:rPr>
          <w:color w:val="5E5E5E"/>
          <w:sz w:val="20"/>
        </w:rPr>
        <w:t>dans</w:t>
      </w:r>
      <w:r>
        <w:rPr>
          <w:color w:val="5E5E5E"/>
          <w:spacing w:val="6"/>
          <w:sz w:val="20"/>
        </w:rPr>
        <w:t xml:space="preserve"> </w:t>
      </w:r>
      <w:r>
        <w:rPr>
          <w:color w:val="5E5E5E"/>
          <w:sz w:val="20"/>
        </w:rPr>
        <w:t>la</w:t>
      </w:r>
      <w:r>
        <w:rPr>
          <w:color w:val="5E5E5E"/>
          <w:spacing w:val="6"/>
          <w:sz w:val="20"/>
        </w:rPr>
        <w:t xml:space="preserve"> </w:t>
      </w:r>
      <w:r>
        <w:rPr>
          <w:color w:val="5E5E5E"/>
          <w:sz w:val="20"/>
        </w:rPr>
        <w:t>bouche,</w:t>
      </w:r>
      <w:r>
        <w:rPr>
          <w:color w:val="5E5E5E"/>
          <w:spacing w:val="6"/>
          <w:sz w:val="20"/>
        </w:rPr>
        <w:t xml:space="preserve"> </w:t>
      </w:r>
      <w:r>
        <w:rPr>
          <w:color w:val="5E5E5E"/>
          <w:sz w:val="20"/>
        </w:rPr>
        <w:t>ch</w:t>
      </w:r>
      <w:r>
        <w:rPr>
          <w:color w:val="5E5E5E"/>
          <w:spacing w:val="-2"/>
          <w:sz w:val="20"/>
        </w:rPr>
        <w:t>e</w:t>
      </w:r>
      <w:r>
        <w:rPr>
          <w:color w:val="5E5E5E"/>
          <w:sz w:val="20"/>
        </w:rPr>
        <w:t>z</w:t>
      </w:r>
      <w:r>
        <w:rPr>
          <w:color w:val="5E5E5E"/>
          <w:spacing w:val="6"/>
          <w:sz w:val="20"/>
        </w:rPr>
        <w:t xml:space="preserve"> </w:t>
      </w:r>
      <w:r>
        <w:rPr>
          <w:color w:val="5E5E5E"/>
          <w:sz w:val="20"/>
        </w:rPr>
        <w:t>un</w:t>
      </w:r>
      <w:r>
        <w:rPr>
          <w:color w:val="5E5E5E"/>
          <w:spacing w:val="6"/>
          <w:sz w:val="20"/>
        </w:rPr>
        <w:t xml:space="preserve"> </w:t>
      </w:r>
      <w:r>
        <w:rPr>
          <w:color w:val="5E5E5E"/>
          <w:sz w:val="20"/>
        </w:rPr>
        <w:t>nou</w:t>
      </w:r>
      <w:r>
        <w:rPr>
          <w:color w:val="5E5E5E"/>
          <w:spacing w:val="-2"/>
          <w:sz w:val="20"/>
        </w:rPr>
        <w:t>v</w:t>
      </w:r>
      <w:r>
        <w:rPr>
          <w:color w:val="5E5E5E"/>
          <w:sz w:val="20"/>
        </w:rPr>
        <w:t>eau</w:t>
      </w:r>
      <w:r>
        <w:rPr>
          <w:color w:val="5E5E5E"/>
          <w:w w:val="33"/>
          <w:sz w:val="20"/>
        </w:rPr>
        <w:t>-­‐</w:t>
      </w:r>
      <w:r>
        <w:rPr>
          <w:color w:val="5E5E5E"/>
          <w:sz w:val="20"/>
        </w:rPr>
        <w:t>né</w:t>
      </w:r>
      <w:r>
        <w:rPr>
          <w:color w:val="5E5E5E"/>
          <w:spacing w:val="6"/>
          <w:sz w:val="20"/>
        </w:rPr>
        <w:t xml:space="preserve"> </w:t>
      </w:r>
      <w:r>
        <w:rPr>
          <w:color w:val="5E5E5E"/>
          <w:spacing w:val="-6"/>
          <w:sz w:val="20"/>
        </w:rPr>
        <w:t>en</w:t>
      </w:r>
      <w:r>
        <w:rPr>
          <w:color w:val="5E5E5E"/>
          <w:sz w:val="20"/>
        </w:rPr>
        <w:t xml:space="preserve"> détresse à la</w:t>
      </w:r>
      <w:r>
        <w:rPr>
          <w:color w:val="5E5E5E"/>
          <w:spacing w:val="-1"/>
          <w:sz w:val="20"/>
        </w:rPr>
        <w:t xml:space="preserve"> </w:t>
      </w:r>
      <w:r>
        <w:rPr>
          <w:color w:val="5E5E5E"/>
          <w:sz w:val="20"/>
        </w:rPr>
        <w:t>naissance.</w:t>
      </w:r>
    </w:p>
    <w:p w:rsidR="001A20F5" w:rsidRDefault="001A20F5">
      <w:pPr>
        <w:pStyle w:val="Corpsdetexte"/>
      </w:pPr>
    </w:p>
    <w:p w:rsidR="001A20F5" w:rsidRDefault="001A20F5">
      <w:pPr>
        <w:pStyle w:val="Corpsdetexte"/>
        <w:spacing w:before="6"/>
        <w:rPr>
          <w:sz w:val="12"/>
        </w:rPr>
      </w:pPr>
    </w:p>
    <w:p w:rsidR="001A20F5" w:rsidRDefault="00C337BE">
      <w:pPr>
        <w:pStyle w:val="Corpsdetexte"/>
        <w:spacing w:line="20" w:lineRule="exact"/>
        <w:ind w:left="543" w:right="-58"/>
        <w:rPr>
          <w:sz w:val="2"/>
        </w:rPr>
      </w:pPr>
      <w:r>
        <w:rPr>
          <w:sz w:val="2"/>
        </w:rPr>
      </w:r>
      <w:r>
        <w:rPr>
          <w:sz w:val="2"/>
        </w:rPr>
        <w:pict>
          <v:group id="_x0000_s1632" style="width:228.9pt;height:1pt;mso-position-horizontal-relative:char;mso-position-vertical-relative:line" coordsize="4578,20">
            <v:line id="_x0000_s1633"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Le retrait des sécré7ons qui encombrent les voies </w:t>
      </w:r>
      <w:r>
        <w:rPr>
          <w:color w:val="5E5E5E"/>
          <w:spacing w:val="7"/>
        </w:rPr>
        <w:t xml:space="preserve">aériennes </w:t>
      </w:r>
      <w:r>
        <w:rPr>
          <w:color w:val="5E5E5E"/>
          <w:spacing w:val="5"/>
        </w:rPr>
        <w:t xml:space="preserve">d’une </w:t>
      </w:r>
      <w:r>
        <w:rPr>
          <w:color w:val="5E5E5E"/>
          <w:spacing w:val="6"/>
        </w:rPr>
        <w:t xml:space="preserve">vic7me permet </w:t>
      </w:r>
      <w:r>
        <w:rPr>
          <w:color w:val="5E5E5E"/>
          <w:spacing w:val="5"/>
        </w:rPr>
        <w:t xml:space="preserve">d’améliorer </w:t>
      </w:r>
      <w:r>
        <w:rPr>
          <w:color w:val="5E5E5E"/>
          <w:spacing w:val="4"/>
        </w:rPr>
        <w:t xml:space="preserve">sa </w:t>
      </w:r>
      <w:r>
        <w:rPr>
          <w:color w:val="5E5E5E"/>
        </w:rPr>
        <w:t xml:space="preserve">respira7on spontanée ou une ven7la7on </w:t>
      </w:r>
      <w:r>
        <w:rPr>
          <w:color w:val="5E5E5E"/>
          <w:spacing w:val="-3"/>
        </w:rPr>
        <w:t xml:space="preserve">ar7ﬁcielle, </w:t>
      </w:r>
      <w:r>
        <w:rPr>
          <w:color w:val="5E5E5E"/>
        </w:rPr>
        <w:t>donc son</w:t>
      </w:r>
      <w:r>
        <w:rPr>
          <w:color w:val="5E5E5E"/>
          <w:spacing w:val="-2"/>
        </w:rPr>
        <w:t xml:space="preserve"> </w:t>
      </w:r>
      <w:r>
        <w:rPr>
          <w:color w:val="5E5E5E"/>
        </w:rPr>
        <w:t>oxygéna7on.</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630" style="width:228.9pt;height:1pt;mso-position-horizontal-relative:char;mso-position-vertical-relative:line" coordsize="4578,20">
            <v:line id="_x0000_s1631"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L’aspira7on nécessite :</w:t>
      </w:r>
    </w:p>
    <w:p w:rsidR="001A20F5" w:rsidRDefault="00C337BE">
      <w:pPr>
        <w:pStyle w:val="Paragraphedeliste"/>
        <w:numPr>
          <w:ilvl w:val="1"/>
          <w:numId w:val="96"/>
        </w:numPr>
        <w:tabs>
          <w:tab w:val="left" w:pos="1001"/>
        </w:tabs>
        <w:spacing w:before="115" w:line="244" w:lineRule="auto"/>
        <w:ind w:right="281"/>
        <w:rPr>
          <w:sz w:val="20"/>
        </w:rPr>
      </w:pPr>
      <w:r>
        <w:rPr>
          <w:color w:val="5E5E5E"/>
          <w:spacing w:val="5"/>
          <w:sz w:val="20"/>
        </w:rPr>
        <w:t xml:space="preserve">une </w:t>
      </w:r>
      <w:r>
        <w:rPr>
          <w:color w:val="5E5E5E"/>
          <w:spacing w:val="6"/>
          <w:sz w:val="20"/>
        </w:rPr>
        <w:t xml:space="preserve">pompe </w:t>
      </w:r>
      <w:r>
        <w:rPr>
          <w:color w:val="5E5E5E"/>
          <w:sz w:val="20"/>
        </w:rPr>
        <w:t xml:space="preserve">à </w:t>
      </w:r>
      <w:r>
        <w:rPr>
          <w:color w:val="5E5E5E"/>
          <w:spacing w:val="7"/>
          <w:sz w:val="20"/>
        </w:rPr>
        <w:t xml:space="preserve">dépression. Manuelle </w:t>
      </w:r>
      <w:r>
        <w:rPr>
          <w:color w:val="5E5E5E"/>
          <w:spacing w:val="4"/>
          <w:sz w:val="20"/>
        </w:rPr>
        <w:t xml:space="preserve">ou </w:t>
      </w:r>
      <w:r>
        <w:rPr>
          <w:color w:val="5E5E5E"/>
          <w:sz w:val="20"/>
        </w:rPr>
        <w:t>électrique, elle peut être portable ou installée directement dans le véhicule de</w:t>
      </w:r>
      <w:r>
        <w:rPr>
          <w:color w:val="5E5E5E"/>
          <w:spacing w:val="-5"/>
          <w:sz w:val="20"/>
        </w:rPr>
        <w:t xml:space="preserve"> </w:t>
      </w:r>
      <w:r>
        <w:rPr>
          <w:color w:val="5E5E5E"/>
          <w:sz w:val="20"/>
        </w:rPr>
        <w:t>secours.</w:t>
      </w:r>
    </w:p>
    <w:p w:rsidR="001A20F5" w:rsidRDefault="00C337BE">
      <w:pPr>
        <w:pStyle w:val="Paragraphedeliste"/>
        <w:numPr>
          <w:ilvl w:val="1"/>
          <w:numId w:val="96"/>
        </w:numPr>
        <w:tabs>
          <w:tab w:val="left" w:pos="1001"/>
        </w:tabs>
        <w:spacing w:before="73" w:line="244" w:lineRule="auto"/>
        <w:ind w:right="281"/>
        <w:rPr>
          <w:sz w:val="20"/>
        </w:rPr>
      </w:pPr>
      <w:r>
        <w:rPr>
          <w:color w:val="5E5E5E"/>
          <w:sz w:val="20"/>
        </w:rPr>
        <w:t xml:space="preserve">une sonde d’aspira7on buccale souple, à extrémité en mousse, adaptée à </w:t>
      </w:r>
      <w:r>
        <w:rPr>
          <w:color w:val="5E5E5E"/>
          <w:spacing w:val="-4"/>
          <w:sz w:val="20"/>
        </w:rPr>
        <w:t xml:space="preserve">l’âge </w:t>
      </w:r>
      <w:r>
        <w:rPr>
          <w:color w:val="5E5E5E"/>
          <w:sz w:val="20"/>
        </w:rPr>
        <w:t xml:space="preserve">de </w:t>
      </w:r>
      <w:r>
        <w:rPr>
          <w:color w:val="5E5E5E"/>
          <w:spacing w:val="-6"/>
          <w:sz w:val="20"/>
        </w:rPr>
        <w:t xml:space="preserve">la </w:t>
      </w:r>
      <w:r>
        <w:rPr>
          <w:color w:val="5E5E5E"/>
          <w:sz w:val="20"/>
        </w:rPr>
        <w:t>vic7me. Elle est reliée à l’appareil par un</w:t>
      </w:r>
      <w:r>
        <w:rPr>
          <w:color w:val="5E5E5E"/>
          <w:spacing w:val="13"/>
          <w:sz w:val="20"/>
        </w:rPr>
        <w:t xml:space="preserve"> </w:t>
      </w:r>
      <w:r>
        <w:rPr>
          <w:color w:val="5E5E5E"/>
          <w:spacing w:val="-3"/>
          <w:sz w:val="20"/>
        </w:rPr>
        <w:t>tuyau.</w:t>
      </w:r>
    </w:p>
    <w:p w:rsidR="001A20F5" w:rsidRDefault="00C337BE">
      <w:pPr>
        <w:pStyle w:val="Titre4"/>
        <w:spacing w:before="24"/>
        <w:ind w:left="441"/>
      </w:pPr>
      <w:r>
        <w:br w:type="column"/>
      </w:r>
      <w:r>
        <w:rPr>
          <w:color w:val="7F7F7F"/>
        </w:rPr>
        <w:lastRenderedPageBreak/>
        <w:t>Réalisation</w:t>
      </w:r>
    </w:p>
    <w:p w:rsidR="001A20F5" w:rsidRDefault="00C337BE">
      <w:pPr>
        <w:pStyle w:val="Corpsdetexte"/>
        <w:spacing w:before="141" w:line="254" w:lineRule="auto"/>
        <w:ind w:left="441" w:right="1011"/>
        <w:jc w:val="both"/>
      </w:pPr>
      <w:r>
        <w:rPr>
          <w:color w:val="5E5E5E"/>
        </w:rPr>
        <w:t>Le matériel d’aspir</w:t>
      </w:r>
      <w:r>
        <w:rPr>
          <w:color w:val="5E5E5E"/>
        </w:rPr>
        <w:t>a7on monté et prêt à fonc7onner, est systéma7quement posi7onné à côté de la tête de toute vic7me qui a perdu connaissance.</w:t>
      </w:r>
    </w:p>
    <w:p w:rsidR="001A20F5" w:rsidRDefault="00C337BE">
      <w:pPr>
        <w:pStyle w:val="Paragraphedeliste"/>
        <w:numPr>
          <w:ilvl w:val="0"/>
          <w:numId w:val="76"/>
        </w:numPr>
        <w:tabs>
          <w:tab w:val="left" w:pos="889"/>
        </w:tabs>
        <w:spacing w:before="103" w:line="244" w:lineRule="auto"/>
        <w:ind w:right="1295"/>
        <w:rPr>
          <w:sz w:val="20"/>
        </w:rPr>
      </w:pPr>
      <w:r>
        <w:rPr>
          <w:color w:val="5E5E5E"/>
          <w:sz w:val="20"/>
        </w:rPr>
        <w:t xml:space="preserve">S’équiper de gants de protec7on à </w:t>
      </w:r>
      <w:r>
        <w:rPr>
          <w:color w:val="5E5E5E"/>
          <w:spacing w:val="-4"/>
          <w:sz w:val="20"/>
        </w:rPr>
        <w:t xml:space="preserve">usage </w:t>
      </w:r>
      <w:r>
        <w:rPr>
          <w:color w:val="5E5E5E"/>
          <w:sz w:val="20"/>
        </w:rPr>
        <w:t xml:space="preserve">unique, d’un masque de protec7on </w:t>
      </w:r>
      <w:r>
        <w:rPr>
          <w:color w:val="5E5E5E"/>
          <w:spacing w:val="-3"/>
          <w:sz w:val="20"/>
        </w:rPr>
        <w:t xml:space="preserve">respiratoire </w:t>
      </w:r>
      <w:r>
        <w:rPr>
          <w:color w:val="5E5E5E"/>
          <w:sz w:val="20"/>
        </w:rPr>
        <w:t>et de luneFes</w:t>
      </w:r>
      <w:r>
        <w:rPr>
          <w:color w:val="5E5E5E"/>
          <w:spacing w:val="1"/>
          <w:sz w:val="20"/>
        </w:rPr>
        <w:t xml:space="preserve"> </w:t>
      </w:r>
      <w:r>
        <w:rPr>
          <w:color w:val="5E5E5E"/>
          <w:sz w:val="20"/>
        </w:rPr>
        <w:t>;</w:t>
      </w:r>
    </w:p>
    <w:p w:rsidR="001A20F5" w:rsidRDefault="00C337BE">
      <w:pPr>
        <w:pStyle w:val="Paragraphedeliste"/>
        <w:numPr>
          <w:ilvl w:val="0"/>
          <w:numId w:val="76"/>
        </w:numPr>
        <w:tabs>
          <w:tab w:val="left" w:pos="889"/>
        </w:tabs>
        <w:spacing w:before="77" w:line="235" w:lineRule="auto"/>
        <w:ind w:right="1295"/>
        <w:rPr>
          <w:sz w:val="20"/>
        </w:rPr>
      </w:pPr>
      <w:r>
        <w:rPr>
          <w:color w:val="5E5E5E"/>
          <w:sz w:val="20"/>
        </w:rPr>
        <w:t>raccorder la sonde stérile au t</w:t>
      </w:r>
      <w:r>
        <w:rPr>
          <w:color w:val="5E5E5E"/>
          <w:sz w:val="20"/>
        </w:rPr>
        <w:t xml:space="preserve">uyau d’aspira7on après </w:t>
      </w:r>
      <w:r>
        <w:rPr>
          <w:color w:val="5E5E5E"/>
          <w:spacing w:val="-3"/>
          <w:sz w:val="20"/>
        </w:rPr>
        <w:t xml:space="preserve">l’avoir </w:t>
      </w:r>
      <w:r>
        <w:rPr>
          <w:color w:val="5E5E5E"/>
          <w:sz w:val="20"/>
        </w:rPr>
        <w:t>sor7e de son emballage</w:t>
      </w:r>
      <w:r>
        <w:rPr>
          <w:color w:val="5E5E5E"/>
          <w:spacing w:val="4"/>
          <w:sz w:val="20"/>
        </w:rPr>
        <w:t xml:space="preserve"> </w:t>
      </w:r>
      <w:r>
        <w:rPr>
          <w:color w:val="5E5E5E"/>
          <w:sz w:val="20"/>
        </w:rPr>
        <w:t>;</w:t>
      </w:r>
    </w:p>
    <w:p w:rsidR="001A20F5" w:rsidRDefault="00C337BE">
      <w:pPr>
        <w:pStyle w:val="Paragraphedeliste"/>
        <w:numPr>
          <w:ilvl w:val="0"/>
          <w:numId w:val="76"/>
        </w:numPr>
        <w:tabs>
          <w:tab w:val="left" w:pos="889"/>
        </w:tabs>
        <w:spacing w:before="81" w:line="235" w:lineRule="auto"/>
        <w:ind w:right="1295"/>
        <w:rPr>
          <w:sz w:val="20"/>
        </w:rPr>
      </w:pPr>
      <w:r>
        <w:rPr>
          <w:color w:val="5E5E5E"/>
          <w:spacing w:val="9"/>
          <w:sz w:val="20"/>
        </w:rPr>
        <w:t xml:space="preserve">meFre </w:t>
      </w:r>
      <w:r>
        <w:rPr>
          <w:color w:val="5E5E5E"/>
          <w:spacing w:val="6"/>
          <w:sz w:val="20"/>
        </w:rPr>
        <w:t xml:space="preserve">en </w:t>
      </w:r>
      <w:r>
        <w:rPr>
          <w:color w:val="5E5E5E"/>
          <w:spacing w:val="10"/>
          <w:sz w:val="20"/>
        </w:rPr>
        <w:t xml:space="preserve">marche </w:t>
      </w:r>
      <w:r>
        <w:rPr>
          <w:color w:val="5E5E5E"/>
          <w:spacing w:val="9"/>
          <w:sz w:val="20"/>
        </w:rPr>
        <w:t xml:space="preserve">l’appareil </w:t>
      </w:r>
      <w:r>
        <w:rPr>
          <w:color w:val="5E5E5E"/>
          <w:spacing w:val="6"/>
          <w:sz w:val="20"/>
        </w:rPr>
        <w:t xml:space="preserve">et </w:t>
      </w:r>
      <w:r>
        <w:rPr>
          <w:color w:val="5E5E5E"/>
          <w:spacing w:val="10"/>
          <w:sz w:val="20"/>
        </w:rPr>
        <w:t xml:space="preserve">régler </w:t>
      </w:r>
      <w:r>
        <w:rPr>
          <w:color w:val="5E5E5E"/>
          <w:sz w:val="20"/>
        </w:rPr>
        <w:t>l’aspira7on, si le modèle le permet</w:t>
      </w:r>
      <w:r>
        <w:rPr>
          <w:color w:val="5E5E5E"/>
          <w:spacing w:val="-4"/>
          <w:sz w:val="20"/>
        </w:rPr>
        <w:t xml:space="preserve"> </w:t>
      </w:r>
      <w:r>
        <w:rPr>
          <w:color w:val="5E5E5E"/>
          <w:sz w:val="20"/>
        </w:rPr>
        <w:t>;</w:t>
      </w:r>
    </w:p>
    <w:p w:rsidR="001A20F5" w:rsidRDefault="00C337BE">
      <w:pPr>
        <w:pStyle w:val="Paragraphedeliste"/>
        <w:numPr>
          <w:ilvl w:val="0"/>
          <w:numId w:val="76"/>
        </w:numPr>
        <w:tabs>
          <w:tab w:val="left" w:pos="889"/>
        </w:tabs>
        <w:spacing w:before="78"/>
        <w:rPr>
          <w:sz w:val="20"/>
        </w:rPr>
      </w:pPr>
      <w:r>
        <w:rPr>
          <w:color w:val="5E5E5E"/>
          <w:sz w:val="20"/>
        </w:rPr>
        <w:t>ouvrir la bouche de la vic7me ;</w:t>
      </w:r>
    </w:p>
    <w:p w:rsidR="001A20F5" w:rsidRDefault="00C337BE">
      <w:pPr>
        <w:pStyle w:val="Paragraphedeliste"/>
        <w:numPr>
          <w:ilvl w:val="0"/>
          <w:numId w:val="76"/>
        </w:numPr>
        <w:tabs>
          <w:tab w:val="left" w:pos="889"/>
        </w:tabs>
        <w:spacing w:line="244" w:lineRule="auto"/>
        <w:ind w:right="1295"/>
        <w:rPr>
          <w:sz w:val="20"/>
        </w:rPr>
      </w:pPr>
      <w:r>
        <w:rPr>
          <w:color w:val="5E5E5E"/>
          <w:sz w:val="20"/>
        </w:rPr>
        <w:t xml:space="preserve">introduire la sonde d’aspira7on dans la bouche </w:t>
      </w:r>
      <w:r>
        <w:rPr>
          <w:color w:val="5E5E5E"/>
          <w:spacing w:val="9"/>
          <w:sz w:val="20"/>
        </w:rPr>
        <w:t xml:space="preserve">doucement </w:t>
      </w:r>
      <w:r>
        <w:rPr>
          <w:color w:val="5E5E5E"/>
          <w:spacing w:val="5"/>
          <w:sz w:val="20"/>
        </w:rPr>
        <w:t xml:space="preserve">et </w:t>
      </w:r>
      <w:r>
        <w:rPr>
          <w:color w:val="5E5E5E"/>
          <w:spacing w:val="9"/>
          <w:sz w:val="20"/>
        </w:rPr>
        <w:t xml:space="preserve">prudemment </w:t>
      </w:r>
      <w:r>
        <w:rPr>
          <w:color w:val="5E5E5E"/>
          <w:spacing w:val="5"/>
          <w:sz w:val="20"/>
        </w:rPr>
        <w:t xml:space="preserve">en </w:t>
      </w:r>
      <w:r>
        <w:rPr>
          <w:color w:val="5E5E5E"/>
          <w:spacing w:val="8"/>
          <w:sz w:val="20"/>
        </w:rPr>
        <w:t xml:space="preserve">restant </w:t>
      </w:r>
      <w:r>
        <w:rPr>
          <w:color w:val="5E5E5E"/>
          <w:sz w:val="20"/>
        </w:rPr>
        <w:t>perpendiculaire au visage</w:t>
      </w:r>
      <w:r>
        <w:rPr>
          <w:color w:val="5E5E5E"/>
          <w:spacing w:val="-1"/>
          <w:sz w:val="20"/>
        </w:rPr>
        <w:t xml:space="preserve"> </w:t>
      </w:r>
      <w:r>
        <w:rPr>
          <w:color w:val="5E5E5E"/>
          <w:sz w:val="20"/>
        </w:rPr>
        <w:t>;</w:t>
      </w:r>
    </w:p>
    <w:p w:rsidR="001A20F5" w:rsidRDefault="00C337BE">
      <w:pPr>
        <w:pStyle w:val="Paragraphedeliste"/>
        <w:numPr>
          <w:ilvl w:val="0"/>
          <w:numId w:val="76"/>
        </w:numPr>
        <w:tabs>
          <w:tab w:val="left" w:pos="889"/>
        </w:tabs>
        <w:spacing w:before="77" w:line="235" w:lineRule="auto"/>
        <w:ind w:right="1295"/>
        <w:rPr>
          <w:sz w:val="20"/>
        </w:rPr>
      </w:pPr>
      <w:r>
        <w:rPr>
          <w:color w:val="5E5E5E"/>
          <w:sz w:val="20"/>
        </w:rPr>
        <w:t xml:space="preserve">meFre en œuvre l’aspira7on, en </w:t>
      </w:r>
      <w:r>
        <w:rPr>
          <w:color w:val="5E5E5E"/>
          <w:spacing w:val="-3"/>
          <w:sz w:val="20"/>
        </w:rPr>
        <w:t xml:space="preserve">obturant </w:t>
      </w:r>
      <w:r>
        <w:rPr>
          <w:color w:val="5E5E5E"/>
          <w:sz w:val="20"/>
        </w:rPr>
        <w:t xml:space="preserve">l’oriﬁce de la prise </w:t>
      </w:r>
      <w:r>
        <w:rPr>
          <w:color w:val="5E5E5E"/>
          <w:spacing w:val="-3"/>
          <w:sz w:val="20"/>
        </w:rPr>
        <w:t xml:space="preserve">d’air </w:t>
      </w:r>
      <w:r>
        <w:rPr>
          <w:color w:val="5E5E5E"/>
          <w:sz w:val="20"/>
        </w:rPr>
        <w:t>si nécessaire</w:t>
      </w:r>
      <w:r>
        <w:rPr>
          <w:color w:val="5E5E5E"/>
          <w:spacing w:val="-3"/>
          <w:sz w:val="20"/>
        </w:rPr>
        <w:t xml:space="preserve"> </w:t>
      </w:r>
      <w:r>
        <w:rPr>
          <w:color w:val="5E5E5E"/>
          <w:sz w:val="20"/>
        </w:rPr>
        <w:t>;</w:t>
      </w:r>
    </w:p>
    <w:p w:rsidR="001A20F5" w:rsidRDefault="00C337BE">
      <w:pPr>
        <w:pStyle w:val="Paragraphedeliste"/>
        <w:numPr>
          <w:ilvl w:val="0"/>
          <w:numId w:val="76"/>
        </w:numPr>
        <w:tabs>
          <w:tab w:val="left" w:pos="889"/>
        </w:tabs>
        <w:spacing w:before="78" w:line="244" w:lineRule="auto"/>
        <w:ind w:right="1295"/>
        <w:rPr>
          <w:sz w:val="20"/>
        </w:rPr>
      </w:pPr>
      <w:r>
        <w:rPr>
          <w:color w:val="5E5E5E"/>
          <w:sz w:val="20"/>
        </w:rPr>
        <w:t>aspi</w:t>
      </w:r>
      <w:r>
        <w:rPr>
          <w:color w:val="5E5E5E"/>
          <w:spacing w:val="-3"/>
          <w:sz w:val="20"/>
        </w:rPr>
        <w:t>r</w:t>
      </w:r>
      <w:r>
        <w:rPr>
          <w:color w:val="5E5E5E"/>
          <w:sz w:val="20"/>
        </w:rPr>
        <w:t xml:space="preserve">er  </w:t>
      </w:r>
      <w:r>
        <w:rPr>
          <w:color w:val="5E5E5E"/>
          <w:spacing w:val="9"/>
          <w:sz w:val="20"/>
        </w:rPr>
        <w:t xml:space="preserve"> </w:t>
      </w:r>
      <w:r>
        <w:rPr>
          <w:color w:val="5E5E5E"/>
          <w:sz w:val="20"/>
        </w:rPr>
        <w:t xml:space="preserve">les  </w:t>
      </w:r>
      <w:r>
        <w:rPr>
          <w:color w:val="5E5E5E"/>
          <w:spacing w:val="9"/>
          <w:sz w:val="20"/>
        </w:rPr>
        <w:t xml:space="preserve"> </w:t>
      </w:r>
      <w:r>
        <w:rPr>
          <w:color w:val="5E5E5E"/>
          <w:sz w:val="20"/>
        </w:rPr>
        <w:t>séc</w:t>
      </w:r>
      <w:r>
        <w:rPr>
          <w:color w:val="5E5E5E"/>
          <w:spacing w:val="-3"/>
          <w:sz w:val="20"/>
        </w:rPr>
        <w:t>r</w:t>
      </w:r>
      <w:r>
        <w:rPr>
          <w:color w:val="5E5E5E"/>
          <w:spacing w:val="-1"/>
          <w:sz w:val="20"/>
        </w:rPr>
        <w:t>é</w:t>
      </w:r>
      <w:r>
        <w:rPr>
          <w:color w:val="5E5E5E"/>
          <w:w w:val="109"/>
          <w:sz w:val="20"/>
        </w:rPr>
        <w:t>7</w:t>
      </w:r>
      <w:r>
        <w:rPr>
          <w:color w:val="5E5E5E"/>
          <w:sz w:val="20"/>
        </w:rPr>
        <w:t xml:space="preserve">ons  </w:t>
      </w:r>
      <w:r>
        <w:rPr>
          <w:color w:val="5E5E5E"/>
          <w:spacing w:val="9"/>
          <w:sz w:val="20"/>
        </w:rPr>
        <w:t xml:space="preserve"> </w:t>
      </w:r>
      <w:r>
        <w:rPr>
          <w:color w:val="5E5E5E"/>
          <w:sz w:val="20"/>
        </w:rPr>
        <w:t xml:space="preserve">en  </w:t>
      </w:r>
      <w:r>
        <w:rPr>
          <w:color w:val="5E5E5E"/>
          <w:spacing w:val="9"/>
          <w:sz w:val="20"/>
        </w:rPr>
        <w:t xml:space="preserve"> </w:t>
      </w:r>
      <w:r>
        <w:rPr>
          <w:color w:val="5E5E5E"/>
          <w:spacing w:val="-3"/>
          <w:sz w:val="20"/>
        </w:rPr>
        <w:t>r</w:t>
      </w:r>
      <w:r>
        <w:rPr>
          <w:color w:val="5E5E5E"/>
          <w:spacing w:val="-1"/>
          <w:sz w:val="20"/>
        </w:rPr>
        <w:t>e</w:t>
      </w:r>
      <w:r>
        <w:rPr>
          <w:color w:val="5E5E5E"/>
          <w:w w:val="109"/>
          <w:sz w:val="20"/>
        </w:rPr>
        <w:t>7</w:t>
      </w:r>
      <w:r>
        <w:rPr>
          <w:color w:val="5E5E5E"/>
          <w:spacing w:val="-4"/>
          <w:sz w:val="20"/>
        </w:rPr>
        <w:t>r</w:t>
      </w:r>
      <w:r>
        <w:rPr>
          <w:color w:val="5E5E5E"/>
          <w:sz w:val="20"/>
        </w:rPr>
        <w:t>a</w:t>
      </w:r>
      <w:r>
        <w:rPr>
          <w:color w:val="5E5E5E"/>
          <w:spacing w:val="-2"/>
          <w:sz w:val="20"/>
        </w:rPr>
        <w:t>n</w:t>
      </w:r>
      <w:r>
        <w:rPr>
          <w:color w:val="5E5E5E"/>
          <w:sz w:val="20"/>
        </w:rPr>
        <w:t xml:space="preserve">t  </w:t>
      </w:r>
      <w:r>
        <w:rPr>
          <w:color w:val="5E5E5E"/>
          <w:spacing w:val="9"/>
          <w:sz w:val="20"/>
        </w:rPr>
        <w:t xml:space="preserve"> </w:t>
      </w:r>
      <w:r>
        <w:rPr>
          <w:color w:val="5E5E5E"/>
          <w:sz w:val="20"/>
        </w:rPr>
        <w:t>p</w:t>
      </w:r>
      <w:r>
        <w:rPr>
          <w:color w:val="5E5E5E"/>
          <w:spacing w:val="-3"/>
          <w:sz w:val="20"/>
        </w:rPr>
        <w:t>r</w:t>
      </w:r>
      <w:r>
        <w:rPr>
          <w:color w:val="5E5E5E"/>
          <w:sz w:val="20"/>
        </w:rPr>
        <w:t>og</w:t>
      </w:r>
      <w:r>
        <w:rPr>
          <w:color w:val="5E5E5E"/>
          <w:spacing w:val="-3"/>
          <w:sz w:val="20"/>
        </w:rPr>
        <w:t>r</w:t>
      </w:r>
      <w:r>
        <w:rPr>
          <w:color w:val="5E5E5E"/>
          <w:sz w:val="20"/>
        </w:rPr>
        <w:t>es</w:t>
      </w:r>
      <w:r>
        <w:rPr>
          <w:color w:val="5E5E5E"/>
          <w:w w:val="33"/>
          <w:sz w:val="20"/>
        </w:rPr>
        <w:t xml:space="preserve">-­‐ </w:t>
      </w:r>
      <w:r>
        <w:rPr>
          <w:color w:val="5E5E5E"/>
          <w:sz w:val="20"/>
        </w:rPr>
        <w:t xml:space="preserve">sivement la sonde et en lui imprimant </w:t>
      </w:r>
      <w:r>
        <w:rPr>
          <w:color w:val="5E5E5E"/>
          <w:spacing w:val="-5"/>
          <w:sz w:val="20"/>
        </w:rPr>
        <w:t xml:space="preserve">des </w:t>
      </w:r>
      <w:r>
        <w:rPr>
          <w:color w:val="5E5E5E"/>
          <w:sz w:val="20"/>
        </w:rPr>
        <w:t>mouvements de rota7on entre les doigts</w:t>
      </w:r>
      <w:r>
        <w:rPr>
          <w:color w:val="5E5E5E"/>
          <w:spacing w:val="-5"/>
          <w:sz w:val="20"/>
        </w:rPr>
        <w:t xml:space="preserve"> </w:t>
      </w:r>
      <w:r>
        <w:rPr>
          <w:color w:val="5E5E5E"/>
          <w:sz w:val="20"/>
        </w:rPr>
        <w:t>;</w:t>
      </w:r>
    </w:p>
    <w:p w:rsidR="001A20F5" w:rsidRDefault="00C337BE">
      <w:pPr>
        <w:pStyle w:val="Corpsdetexte"/>
        <w:spacing w:before="73" w:line="254" w:lineRule="auto"/>
        <w:ind w:left="888" w:right="1295"/>
        <w:jc w:val="both"/>
      </w:pPr>
      <w:r>
        <w:rPr>
          <w:color w:val="5E5E5E"/>
        </w:rPr>
        <w:t>Si le pa7ent présente des sécré7ons ou des débris alimentaires qui ne peuvent être aspirés, essayer de les re7rer avec les doigts.</w:t>
      </w:r>
    </w:p>
    <w:p w:rsidR="001A20F5" w:rsidRDefault="00C337BE">
      <w:pPr>
        <w:pStyle w:val="Paragraphedeliste"/>
        <w:numPr>
          <w:ilvl w:val="0"/>
          <w:numId w:val="76"/>
        </w:numPr>
        <w:tabs>
          <w:tab w:val="left" w:pos="889"/>
        </w:tabs>
        <w:spacing w:before="63"/>
        <w:rPr>
          <w:sz w:val="20"/>
        </w:rPr>
      </w:pPr>
      <w:r>
        <w:rPr>
          <w:color w:val="5E5E5E"/>
          <w:sz w:val="20"/>
        </w:rPr>
        <w:t>renouveler la manœuvre, si nécessaire</w:t>
      </w:r>
      <w:r>
        <w:rPr>
          <w:color w:val="5E5E5E"/>
          <w:spacing w:val="-2"/>
          <w:sz w:val="20"/>
        </w:rPr>
        <w:t xml:space="preserve"> </w:t>
      </w:r>
      <w:r>
        <w:rPr>
          <w:color w:val="5E5E5E"/>
          <w:sz w:val="20"/>
        </w:rPr>
        <w:t>;</w:t>
      </w:r>
    </w:p>
    <w:p w:rsidR="001A20F5" w:rsidRDefault="00C337BE">
      <w:pPr>
        <w:pStyle w:val="Paragraphedeliste"/>
        <w:numPr>
          <w:ilvl w:val="0"/>
          <w:numId w:val="76"/>
        </w:numPr>
        <w:tabs>
          <w:tab w:val="left" w:pos="889"/>
        </w:tabs>
        <w:spacing w:line="244" w:lineRule="auto"/>
        <w:ind w:right="1293"/>
        <w:rPr>
          <w:sz w:val="20"/>
        </w:rPr>
      </w:pPr>
      <w:r>
        <w:rPr>
          <w:color w:val="5E5E5E"/>
          <w:spacing w:val="3"/>
          <w:sz w:val="20"/>
        </w:rPr>
        <w:t xml:space="preserve">remeFre </w:t>
      </w:r>
      <w:r>
        <w:rPr>
          <w:color w:val="5E5E5E"/>
          <w:spacing w:val="2"/>
          <w:sz w:val="20"/>
        </w:rPr>
        <w:t xml:space="preserve">la </w:t>
      </w:r>
      <w:r>
        <w:rPr>
          <w:color w:val="5E5E5E"/>
          <w:spacing w:val="4"/>
          <w:sz w:val="20"/>
        </w:rPr>
        <w:t xml:space="preserve">sonde </w:t>
      </w:r>
      <w:r>
        <w:rPr>
          <w:color w:val="5E5E5E"/>
          <w:spacing w:val="2"/>
          <w:sz w:val="20"/>
        </w:rPr>
        <w:t xml:space="preserve">d’aspira7on </w:t>
      </w:r>
      <w:r>
        <w:rPr>
          <w:color w:val="5E5E5E"/>
          <w:spacing w:val="3"/>
          <w:sz w:val="20"/>
        </w:rPr>
        <w:t xml:space="preserve">dans son </w:t>
      </w:r>
      <w:r>
        <w:rPr>
          <w:color w:val="5E5E5E"/>
          <w:spacing w:val="6"/>
          <w:sz w:val="20"/>
        </w:rPr>
        <w:t xml:space="preserve">emballage </w:t>
      </w:r>
      <w:r>
        <w:rPr>
          <w:color w:val="5E5E5E"/>
          <w:spacing w:val="4"/>
          <w:sz w:val="20"/>
        </w:rPr>
        <w:t xml:space="preserve">d’origine une fois l’aspira7on </w:t>
      </w:r>
      <w:r>
        <w:rPr>
          <w:color w:val="5E5E5E"/>
          <w:sz w:val="20"/>
        </w:rPr>
        <w:t>terminée</w:t>
      </w:r>
      <w:r>
        <w:rPr>
          <w:color w:val="5E5E5E"/>
          <w:spacing w:val="-2"/>
          <w:sz w:val="20"/>
        </w:rPr>
        <w:t xml:space="preserve"> </w:t>
      </w:r>
      <w:r>
        <w:rPr>
          <w:color w:val="5E5E5E"/>
          <w:sz w:val="20"/>
        </w:rPr>
        <w:t>;</w:t>
      </w:r>
    </w:p>
    <w:p w:rsidR="001A20F5" w:rsidRDefault="00C337BE">
      <w:pPr>
        <w:pStyle w:val="Paragraphedeliste"/>
        <w:numPr>
          <w:ilvl w:val="0"/>
          <w:numId w:val="76"/>
        </w:numPr>
        <w:tabs>
          <w:tab w:val="left" w:pos="889"/>
        </w:tabs>
        <w:spacing w:before="73"/>
        <w:rPr>
          <w:sz w:val="20"/>
        </w:rPr>
      </w:pPr>
      <w:r>
        <w:rPr>
          <w:color w:val="5E5E5E"/>
          <w:sz w:val="20"/>
        </w:rPr>
        <w:t>éteindre</w:t>
      </w:r>
      <w:r>
        <w:rPr>
          <w:color w:val="5E5E5E"/>
          <w:spacing w:val="-1"/>
          <w:sz w:val="20"/>
        </w:rPr>
        <w:t xml:space="preserve"> </w:t>
      </w:r>
      <w:r>
        <w:rPr>
          <w:color w:val="5E5E5E"/>
          <w:sz w:val="20"/>
        </w:rPr>
        <w:t>l’appareil.</w:t>
      </w:r>
    </w:p>
    <w:p w:rsidR="001A20F5" w:rsidRDefault="001A20F5">
      <w:pPr>
        <w:pStyle w:val="Corpsdetexte"/>
        <w:spacing w:before="1"/>
        <w:rPr>
          <w:sz w:val="34"/>
        </w:rPr>
      </w:pPr>
    </w:p>
    <w:p w:rsidR="001A20F5" w:rsidRDefault="00C337BE">
      <w:pPr>
        <w:pStyle w:val="Corpsdetexte"/>
        <w:ind w:left="441"/>
        <w:jc w:val="both"/>
      </w:pPr>
      <w:r>
        <w:rPr>
          <w:color w:val="5E5E5E"/>
        </w:rPr>
        <w:t>L’aspira7on peut être renouvelée si nécessaire.</w:t>
      </w:r>
    </w:p>
    <w:p w:rsidR="001A20F5" w:rsidRDefault="001A20F5">
      <w:pPr>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ind w:left="553"/>
      </w:pPr>
      <w:r>
        <w:rPr>
          <w:color w:val="5E5E5E"/>
        </w:rPr>
        <w:t>L’aspira7on doit être adaptée à l’âge de la vic7me :</w:t>
      </w:r>
    </w:p>
    <w:p w:rsidR="001A20F5" w:rsidRDefault="00C337BE">
      <w:pPr>
        <w:pStyle w:val="Paragraphedeliste"/>
        <w:numPr>
          <w:ilvl w:val="1"/>
          <w:numId w:val="76"/>
        </w:numPr>
        <w:tabs>
          <w:tab w:val="left" w:pos="1001"/>
        </w:tabs>
        <w:spacing w:before="116"/>
        <w:jc w:val="left"/>
        <w:rPr>
          <w:sz w:val="20"/>
        </w:rPr>
      </w:pPr>
      <w:r>
        <w:rPr>
          <w:color w:val="5E5E5E"/>
          <w:sz w:val="20"/>
        </w:rPr>
        <w:t xml:space="preserve">300 à 400 mm Hg, chez </w:t>
      </w:r>
      <w:r>
        <w:rPr>
          <w:color w:val="5E5E5E"/>
          <w:spacing w:val="-3"/>
          <w:sz w:val="20"/>
        </w:rPr>
        <w:t>l’a</w:t>
      </w:r>
      <w:r>
        <w:rPr>
          <w:color w:val="5E5E5E"/>
          <w:spacing w:val="-3"/>
          <w:sz w:val="20"/>
        </w:rPr>
        <w:t xml:space="preserve">dulte </w:t>
      </w:r>
      <w:r>
        <w:rPr>
          <w:color w:val="5E5E5E"/>
          <w:sz w:val="20"/>
        </w:rPr>
        <w:t xml:space="preserve">ou </w:t>
      </w:r>
      <w:r>
        <w:rPr>
          <w:color w:val="5E5E5E"/>
          <w:spacing w:val="-3"/>
          <w:sz w:val="20"/>
        </w:rPr>
        <w:t>l’enfant</w:t>
      </w:r>
      <w:r>
        <w:rPr>
          <w:color w:val="5E5E5E"/>
          <w:spacing w:val="5"/>
          <w:sz w:val="20"/>
        </w:rPr>
        <w:t xml:space="preserve"> </w:t>
      </w:r>
      <w:r>
        <w:rPr>
          <w:color w:val="5E5E5E"/>
          <w:sz w:val="20"/>
        </w:rPr>
        <w:t>;</w:t>
      </w:r>
    </w:p>
    <w:p w:rsidR="001A20F5" w:rsidRDefault="00C337BE">
      <w:pPr>
        <w:pStyle w:val="Paragraphedeliste"/>
        <w:numPr>
          <w:ilvl w:val="1"/>
          <w:numId w:val="76"/>
        </w:numPr>
        <w:tabs>
          <w:tab w:val="left" w:pos="1001"/>
        </w:tabs>
        <w:spacing w:before="59" w:line="235" w:lineRule="auto"/>
        <w:ind w:right="281"/>
        <w:jc w:val="left"/>
        <w:rPr>
          <w:sz w:val="20"/>
        </w:rPr>
      </w:pPr>
      <w:r>
        <w:rPr>
          <w:color w:val="5E5E5E"/>
          <w:sz w:val="20"/>
        </w:rPr>
        <w:t>100</w:t>
      </w:r>
      <w:r>
        <w:rPr>
          <w:color w:val="5E5E5E"/>
          <w:spacing w:val="11"/>
          <w:sz w:val="20"/>
        </w:rPr>
        <w:t xml:space="preserve"> </w:t>
      </w:r>
      <w:r>
        <w:rPr>
          <w:color w:val="5E5E5E"/>
          <w:sz w:val="20"/>
        </w:rPr>
        <w:t>mm</w:t>
      </w:r>
      <w:r>
        <w:rPr>
          <w:color w:val="5E5E5E"/>
          <w:spacing w:val="11"/>
          <w:sz w:val="20"/>
        </w:rPr>
        <w:t xml:space="preserve"> </w:t>
      </w:r>
      <w:r>
        <w:rPr>
          <w:color w:val="5E5E5E"/>
          <w:sz w:val="20"/>
        </w:rPr>
        <w:t>H</w:t>
      </w:r>
      <w:r>
        <w:rPr>
          <w:color w:val="5E5E5E"/>
          <w:spacing w:val="2"/>
          <w:sz w:val="20"/>
        </w:rPr>
        <w:t>g</w:t>
      </w:r>
      <w:r>
        <w:rPr>
          <w:color w:val="5E5E5E"/>
          <w:sz w:val="20"/>
        </w:rPr>
        <w:t>,</w:t>
      </w:r>
      <w:r>
        <w:rPr>
          <w:color w:val="5E5E5E"/>
          <w:spacing w:val="11"/>
          <w:sz w:val="20"/>
        </w:rPr>
        <w:t xml:space="preserve"> </w:t>
      </w:r>
      <w:r>
        <w:rPr>
          <w:color w:val="5E5E5E"/>
          <w:sz w:val="20"/>
        </w:rPr>
        <w:t>ch</w:t>
      </w:r>
      <w:r>
        <w:rPr>
          <w:color w:val="5E5E5E"/>
          <w:spacing w:val="-2"/>
          <w:sz w:val="20"/>
        </w:rPr>
        <w:t>e</w:t>
      </w:r>
      <w:r>
        <w:rPr>
          <w:color w:val="5E5E5E"/>
          <w:sz w:val="20"/>
        </w:rPr>
        <w:t>z</w:t>
      </w:r>
      <w:r>
        <w:rPr>
          <w:color w:val="5E5E5E"/>
          <w:spacing w:val="11"/>
          <w:sz w:val="20"/>
        </w:rPr>
        <w:t xml:space="preserve"> </w:t>
      </w:r>
      <w:r>
        <w:rPr>
          <w:color w:val="5E5E5E"/>
          <w:sz w:val="20"/>
        </w:rPr>
        <w:t>le</w:t>
      </w:r>
      <w:r>
        <w:rPr>
          <w:color w:val="5E5E5E"/>
          <w:spacing w:val="11"/>
          <w:sz w:val="20"/>
        </w:rPr>
        <w:t xml:space="preserve"> </w:t>
      </w:r>
      <w:r>
        <w:rPr>
          <w:color w:val="5E5E5E"/>
          <w:sz w:val="20"/>
        </w:rPr>
        <w:t>nourrisson</w:t>
      </w:r>
      <w:r>
        <w:rPr>
          <w:color w:val="5E5E5E"/>
          <w:spacing w:val="11"/>
          <w:sz w:val="20"/>
        </w:rPr>
        <w:t xml:space="preserve"> </w:t>
      </w:r>
      <w:r>
        <w:rPr>
          <w:color w:val="5E5E5E"/>
          <w:sz w:val="20"/>
        </w:rPr>
        <w:t>ou</w:t>
      </w:r>
      <w:r>
        <w:rPr>
          <w:color w:val="5E5E5E"/>
          <w:spacing w:val="11"/>
          <w:sz w:val="20"/>
        </w:rPr>
        <w:t xml:space="preserve"> </w:t>
      </w:r>
      <w:r>
        <w:rPr>
          <w:color w:val="5E5E5E"/>
          <w:sz w:val="20"/>
        </w:rPr>
        <w:t>le</w:t>
      </w:r>
      <w:r>
        <w:rPr>
          <w:color w:val="5E5E5E"/>
          <w:spacing w:val="11"/>
          <w:sz w:val="20"/>
        </w:rPr>
        <w:t xml:space="preserve"> </w:t>
      </w:r>
      <w:r>
        <w:rPr>
          <w:color w:val="5E5E5E"/>
          <w:spacing w:val="-2"/>
          <w:sz w:val="20"/>
        </w:rPr>
        <w:t>nou</w:t>
      </w:r>
      <w:r>
        <w:rPr>
          <w:color w:val="5E5E5E"/>
          <w:spacing w:val="-4"/>
          <w:sz w:val="20"/>
        </w:rPr>
        <w:t>v</w:t>
      </w:r>
      <w:r>
        <w:rPr>
          <w:color w:val="5E5E5E"/>
          <w:spacing w:val="-2"/>
          <w:sz w:val="20"/>
        </w:rPr>
        <w:t>eau</w:t>
      </w:r>
      <w:r>
        <w:rPr>
          <w:color w:val="5E5E5E"/>
          <w:spacing w:val="-2"/>
          <w:w w:val="33"/>
          <w:sz w:val="20"/>
        </w:rPr>
        <w:t>-­‐</w:t>
      </w:r>
      <w:r>
        <w:rPr>
          <w:color w:val="5E5E5E"/>
          <w:w w:val="33"/>
          <w:sz w:val="20"/>
        </w:rPr>
        <w:t xml:space="preserve"> </w:t>
      </w:r>
      <w:r>
        <w:rPr>
          <w:color w:val="5E5E5E"/>
          <w:sz w:val="20"/>
        </w:rPr>
        <w:t>né.</w:t>
      </w:r>
    </w:p>
    <w:p w:rsidR="001A20F5" w:rsidRDefault="001A20F5">
      <w:pPr>
        <w:pStyle w:val="Corpsdetexte"/>
      </w:pPr>
    </w:p>
    <w:p w:rsidR="001A20F5" w:rsidRDefault="001A20F5">
      <w:pPr>
        <w:pStyle w:val="Corpsdetexte"/>
        <w:rPr>
          <w:sz w:val="13"/>
        </w:rPr>
      </w:pPr>
    </w:p>
    <w:p w:rsidR="001A20F5" w:rsidRDefault="00C337BE">
      <w:pPr>
        <w:pStyle w:val="Corpsdetexte"/>
        <w:spacing w:line="20" w:lineRule="exact"/>
        <w:ind w:left="543" w:right="-58"/>
        <w:rPr>
          <w:sz w:val="2"/>
        </w:rPr>
      </w:pPr>
      <w:r>
        <w:rPr>
          <w:sz w:val="2"/>
        </w:rPr>
      </w:r>
      <w:r>
        <w:rPr>
          <w:sz w:val="2"/>
        </w:rPr>
        <w:pict>
          <v:group id="_x0000_s1628" style="width:228.9pt;height:1pt;mso-position-horizontal-relative:char;mso-position-vertical-relative:line" coordsize="4578,20">
            <v:line id="_x0000_s1629" style="position:absolute" from="0,10" to="4578,10" strokecolor="#7f7f7f" strokeweight="1pt"/>
            <w10:anchorlock/>
          </v:group>
        </w:pict>
      </w:r>
    </w:p>
    <w:p w:rsidR="001A20F5" w:rsidRDefault="00C337BE">
      <w:pPr>
        <w:pStyle w:val="Titre4"/>
      </w:pPr>
      <w:r>
        <w:rPr>
          <w:color w:val="7F7F7F"/>
        </w:rPr>
        <w:t>Risques &amp; contraintes</w:t>
      </w:r>
    </w:p>
    <w:p w:rsidR="001A20F5" w:rsidRDefault="00C337BE">
      <w:pPr>
        <w:pStyle w:val="Corpsdetexte"/>
        <w:spacing w:before="141" w:line="254" w:lineRule="auto"/>
        <w:ind w:left="553"/>
        <w:jc w:val="both"/>
      </w:pPr>
      <w:r>
        <w:rPr>
          <w:color w:val="5E5E5E"/>
        </w:rPr>
        <w:t>Pour limiter tout manque d’oxygène, chaque manœuvre d’aspira7on ne doit pas excéder dix secondes chez l’adulte et cinq dans les autres cas.</w:t>
      </w:r>
    </w:p>
    <w:p w:rsidR="001A20F5" w:rsidRDefault="00C337BE">
      <w:pPr>
        <w:pStyle w:val="Corpsdetexte"/>
        <w:spacing w:before="103" w:line="254" w:lineRule="auto"/>
        <w:ind w:left="553"/>
        <w:jc w:val="both"/>
      </w:pPr>
      <w:r>
        <w:rPr>
          <w:color w:val="5E5E5E"/>
        </w:rPr>
        <w:t>Réalisée chez une personne consciente, l’introduc7on d’une</w:t>
      </w:r>
      <w:r>
        <w:rPr>
          <w:color w:val="5E5E5E"/>
        </w:rPr>
        <w:t xml:space="preserve"> sonde d’aspira7on au fond de la gorge provoque le plus souvent un vomissement et doit donc être proscrite.</w:t>
      </w:r>
    </w:p>
    <w:p w:rsidR="001A20F5" w:rsidRDefault="00C337BE">
      <w:pPr>
        <w:pStyle w:val="Corpsdetexte"/>
        <w:spacing w:before="100" w:line="254" w:lineRule="auto"/>
        <w:ind w:left="441" w:right="1011"/>
        <w:jc w:val="both"/>
      </w:pPr>
      <w:r>
        <w:br w:type="column"/>
      </w:r>
      <w:r>
        <w:rPr>
          <w:color w:val="5E5E5E"/>
        </w:rPr>
        <w:lastRenderedPageBreak/>
        <w:t>La p</w:t>
      </w:r>
      <w:r>
        <w:rPr>
          <w:color w:val="5E5E5E"/>
          <w:spacing w:val="-3"/>
        </w:rPr>
        <w:t>r</w:t>
      </w:r>
      <w:r>
        <w:rPr>
          <w:color w:val="5E5E5E"/>
        </w:rPr>
        <w:t>ésence d</w:t>
      </w:r>
      <w:r>
        <w:rPr>
          <w:color w:val="5E5E5E"/>
          <w:spacing w:val="-5"/>
        </w:rPr>
        <w:t>’</w:t>
      </w:r>
      <w:r>
        <w:rPr>
          <w:color w:val="5E5E5E"/>
        </w:rPr>
        <w:t xml:space="preserve">une </w:t>
      </w:r>
      <w:r>
        <w:rPr>
          <w:color w:val="5E5E5E"/>
          <w:spacing w:val="-2"/>
        </w:rPr>
        <w:t>c</w:t>
      </w:r>
      <w:r>
        <w:rPr>
          <w:color w:val="5E5E5E"/>
        </w:rPr>
        <w:t>anule o</w:t>
      </w:r>
      <w:r>
        <w:rPr>
          <w:color w:val="5E5E5E"/>
          <w:spacing w:val="-4"/>
        </w:rPr>
        <w:t>r</w:t>
      </w:r>
      <w:r>
        <w:rPr>
          <w:color w:val="5E5E5E"/>
        </w:rPr>
        <w:t>o</w:t>
      </w:r>
      <w:r>
        <w:rPr>
          <w:color w:val="5E5E5E"/>
          <w:w w:val="33"/>
        </w:rPr>
        <w:t>-­‐</w:t>
      </w:r>
      <w:r>
        <w:rPr>
          <w:color w:val="5E5E5E"/>
        </w:rPr>
        <w:t>pharyn</w:t>
      </w:r>
      <w:r>
        <w:rPr>
          <w:color w:val="5E5E5E"/>
          <w:spacing w:val="-2"/>
        </w:rPr>
        <w:t>g</w:t>
      </w:r>
      <w:r>
        <w:rPr>
          <w:color w:val="5E5E5E"/>
        </w:rPr>
        <w:t>ée n</w:t>
      </w:r>
      <w:r>
        <w:rPr>
          <w:color w:val="5E5E5E"/>
          <w:spacing w:val="-15"/>
        </w:rPr>
        <w:t>’</w:t>
      </w:r>
      <w:r>
        <w:rPr>
          <w:color w:val="5E5E5E"/>
        </w:rPr>
        <w:t xml:space="preserve">empêche </w:t>
      </w:r>
      <w:r>
        <w:rPr>
          <w:color w:val="5E5E5E"/>
          <w:spacing w:val="-4"/>
        </w:rPr>
        <w:t>pas</w:t>
      </w:r>
      <w:r>
        <w:rPr>
          <w:color w:val="5E5E5E"/>
        </w:rPr>
        <w:t xml:space="preserve"> </w:t>
      </w:r>
      <w:r>
        <w:rPr>
          <w:color w:val="5E5E5E"/>
          <w:spacing w:val="12"/>
        </w:rPr>
        <w:t xml:space="preserve">l’aspira7on. </w:t>
      </w:r>
      <w:r>
        <w:rPr>
          <w:color w:val="5E5E5E"/>
          <w:spacing w:val="11"/>
        </w:rPr>
        <w:t>Toutefois,</w:t>
      </w:r>
      <w:r>
        <w:rPr>
          <w:color w:val="5E5E5E"/>
          <w:spacing w:val="67"/>
        </w:rPr>
        <w:t xml:space="preserve"> </w:t>
      </w:r>
      <w:r>
        <w:rPr>
          <w:color w:val="5E5E5E"/>
          <w:spacing w:val="11"/>
        </w:rPr>
        <w:t xml:space="preserve">elle  peut  </w:t>
      </w:r>
      <w:r>
        <w:rPr>
          <w:color w:val="5E5E5E"/>
          <w:spacing w:val="10"/>
        </w:rPr>
        <w:t xml:space="preserve">être </w:t>
      </w:r>
      <w:r>
        <w:rPr>
          <w:color w:val="5E5E5E"/>
          <w:spacing w:val="11"/>
        </w:rPr>
        <w:t xml:space="preserve">re7rée </w:t>
      </w:r>
      <w:r>
        <w:rPr>
          <w:color w:val="5E5E5E"/>
        </w:rPr>
        <w:t>temporairement pour faciliter la manœuvre.</w:t>
      </w:r>
    </w:p>
    <w:p w:rsidR="001A20F5" w:rsidRDefault="00C337BE">
      <w:pPr>
        <w:pStyle w:val="Corpsdetexte"/>
        <w:spacing w:before="104" w:line="254" w:lineRule="auto"/>
        <w:ind w:left="441" w:right="1011"/>
        <w:jc w:val="both"/>
      </w:pPr>
      <w:r>
        <w:rPr>
          <w:color w:val="5E5E5E"/>
        </w:rPr>
        <w:t>Pour ne créer aucune lésion dans la cavité buccale et au niveau du pharynx de la vic7me, il faut éviter les phénomènes de ventouse au niveau des muqueuses en ouvrant ponctuellement la prise d’air.</w:t>
      </w:r>
    </w:p>
    <w:p w:rsidR="001A20F5" w:rsidRDefault="00C337BE">
      <w:pPr>
        <w:pStyle w:val="Corpsdetexte"/>
        <w:spacing w:before="8"/>
        <w:rPr>
          <w:sz w:val="28"/>
        </w:rPr>
      </w:pPr>
      <w:r>
        <w:pict>
          <v:shape id="_x0000_s1627" style="position:absolute;margin-left:309.7pt;margin-top:19.95pt;width:228.9pt;height:.1pt;z-index:-251139072;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L’a</w:t>
      </w:r>
      <w:r>
        <w:rPr>
          <w:color w:val="5E5E5E"/>
        </w:rPr>
        <w:t>spira7on a été eﬃcace si la respira7on spontanée de la vic7me ou les insuﬄa7ons manuelles sont devenues silencieuses.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C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50" w:name="_TOC_250056"/>
      <w:bookmarkEnd w:id="150"/>
      <w:r>
        <w:rPr>
          <w:color w:val="FFA93A"/>
        </w:rPr>
        <w:t>Compression manuelle</w:t>
      </w:r>
    </w:p>
    <w:p w:rsidR="001A20F5" w:rsidRDefault="00C337BE">
      <w:pPr>
        <w:pStyle w:val="Titre4"/>
        <w:spacing w:before="218"/>
      </w:pPr>
      <w:r>
        <w:pict>
          <v:line id="_x0000_s1626" style="position:absolute;left:0;text-align:left;z-index:252182528;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right="330"/>
        <w:jc w:val="both"/>
      </w:pPr>
      <w:r>
        <w:rPr>
          <w:color w:val="5E5E5E"/>
        </w:rPr>
        <w:t xml:space="preserve">La compression manuelle doit être réalisée devant </w:t>
      </w:r>
      <w:r>
        <w:rPr>
          <w:color w:val="5E5E5E"/>
          <w:spacing w:val="-4"/>
        </w:rPr>
        <w:t xml:space="preserve">toute </w:t>
      </w:r>
      <w:r>
        <w:rPr>
          <w:color w:val="5E5E5E"/>
        </w:rPr>
        <w:t>hémorragie externe accessible.</w:t>
      </w:r>
    </w:p>
    <w:p w:rsidR="001A20F5" w:rsidRDefault="00C337BE">
      <w:pPr>
        <w:pStyle w:val="Corpsdetexte"/>
        <w:spacing w:before="6"/>
        <w:rPr>
          <w:sz w:val="28"/>
        </w:rPr>
      </w:pPr>
      <w:r>
        <w:pict>
          <v:shape id="_x0000_s1625" style="position:absolute;margin-left:56.7pt;margin-top:19.85pt;width:228.9pt;height:.1pt;z-index:-251138048;mso-wrap-distance-left:0;mso-wrap-distance-right:0;mso-position-horizontal-relative:page" coordorigin="1134,397" coordsize="4578,0" path="m1134,397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Corpsdetexte"/>
        <w:spacing w:before="141" w:line="254" w:lineRule="auto"/>
        <w:ind w:left="553" w:right="331"/>
        <w:jc w:val="both"/>
      </w:pPr>
      <w:r>
        <w:rPr>
          <w:color w:val="5E5E5E"/>
        </w:rPr>
        <w:t>La plupart des hémorragies externes s’arrêtent en appuyant sur la plaie.</w:t>
      </w:r>
    </w:p>
    <w:p w:rsidR="001A20F5" w:rsidRDefault="00C337BE">
      <w:pPr>
        <w:pStyle w:val="Corpsdetexte"/>
        <w:spacing w:before="102" w:line="254" w:lineRule="auto"/>
        <w:ind w:left="553" w:right="330"/>
        <w:jc w:val="both"/>
      </w:pPr>
      <w:r>
        <w:rPr>
          <w:color w:val="5E5E5E"/>
        </w:rPr>
        <w:t>La compression manuelle est une technique facile et rapide. Elle est très eﬃcace et suﬃt dans la plupart des cas pour arrêter le saignement.</w:t>
      </w:r>
    </w:p>
    <w:p w:rsidR="001A20F5" w:rsidRDefault="00C337BE">
      <w:pPr>
        <w:pStyle w:val="Corpsdetexte"/>
        <w:spacing w:before="7"/>
        <w:rPr>
          <w:sz w:val="28"/>
        </w:rPr>
      </w:pPr>
      <w:r>
        <w:pict>
          <v:shape id="_x0000_s1624" style="position:absolute;margin-left:56.7pt;margin-top:19.9pt;width:228.9pt;height:.1pt;z-index:-251137024;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w w:val="105"/>
        </w:rPr>
        <w:t>Matériel</w:t>
      </w:r>
    </w:p>
    <w:p w:rsidR="001A20F5" w:rsidRDefault="00C337BE">
      <w:pPr>
        <w:pStyle w:val="Paragraphedeliste"/>
        <w:numPr>
          <w:ilvl w:val="1"/>
          <w:numId w:val="76"/>
        </w:numPr>
        <w:tabs>
          <w:tab w:val="left" w:pos="1001"/>
        </w:tabs>
        <w:spacing w:before="141"/>
        <w:jc w:val="left"/>
        <w:rPr>
          <w:sz w:val="20"/>
        </w:rPr>
      </w:pPr>
      <w:r>
        <w:rPr>
          <w:color w:val="5E5E5E"/>
          <w:sz w:val="20"/>
        </w:rPr>
        <w:t>gants à usage unique</w:t>
      </w:r>
      <w:r>
        <w:rPr>
          <w:color w:val="5E5E5E"/>
          <w:spacing w:val="-1"/>
          <w:sz w:val="20"/>
        </w:rPr>
        <w:t xml:space="preserve"> </w:t>
      </w:r>
      <w:r>
        <w:rPr>
          <w:color w:val="5E5E5E"/>
          <w:sz w:val="20"/>
        </w:rPr>
        <w:t>;</w:t>
      </w:r>
    </w:p>
    <w:p w:rsidR="001A20F5" w:rsidRDefault="00C337BE">
      <w:pPr>
        <w:pStyle w:val="Paragraphedeliste"/>
        <w:numPr>
          <w:ilvl w:val="1"/>
          <w:numId w:val="76"/>
        </w:numPr>
        <w:tabs>
          <w:tab w:val="left" w:pos="1001"/>
        </w:tabs>
        <w:spacing w:before="55" w:line="262" w:lineRule="exact"/>
        <w:jc w:val="left"/>
        <w:rPr>
          <w:i/>
          <w:sz w:val="20"/>
        </w:rPr>
      </w:pPr>
      <w:r>
        <w:rPr>
          <w:color w:val="5E5E5E"/>
          <w:sz w:val="20"/>
        </w:rPr>
        <w:t>paquet de compresses, pansement</w:t>
      </w:r>
      <w:r>
        <w:rPr>
          <w:color w:val="5E5E5E"/>
          <w:spacing w:val="20"/>
          <w:sz w:val="20"/>
        </w:rPr>
        <w:t xml:space="preserve"> </w:t>
      </w:r>
      <w:r>
        <w:rPr>
          <w:i/>
          <w:color w:val="5E5E5E"/>
          <w:sz w:val="20"/>
        </w:rPr>
        <w:t>américain</w:t>
      </w:r>
    </w:p>
    <w:p w:rsidR="001A20F5" w:rsidRDefault="00C337BE">
      <w:pPr>
        <w:pStyle w:val="Corpsdetexte"/>
        <w:spacing w:line="242" w:lineRule="exact"/>
        <w:ind w:left="1000"/>
      </w:pPr>
      <w:r>
        <w:rPr>
          <w:color w:val="5E5E5E"/>
        </w:rPr>
        <w:t>ou 7ssu propre (mouchoir, torchon, vêtement).</w:t>
      </w:r>
    </w:p>
    <w:p w:rsidR="001A20F5" w:rsidRDefault="00C337BE">
      <w:pPr>
        <w:pStyle w:val="Corpsdetexte"/>
        <w:rPr>
          <w:sz w:val="42"/>
        </w:rPr>
      </w:pPr>
      <w:r>
        <w:br w:type="column"/>
      </w:r>
    </w:p>
    <w:p w:rsidR="001A20F5" w:rsidRDefault="001A20F5">
      <w:pPr>
        <w:pStyle w:val="Corpsdetexte"/>
        <w:spacing w:before="4"/>
        <w:rPr>
          <w:sz w:val="33"/>
        </w:rPr>
      </w:pPr>
    </w:p>
    <w:p w:rsidR="001A20F5" w:rsidRDefault="00C337BE">
      <w:pPr>
        <w:pStyle w:val="Titre4"/>
        <w:spacing w:before="0"/>
        <w:ind w:left="108"/>
      </w:pPr>
      <w:r>
        <w:rPr>
          <w:color w:val="7F7F7F"/>
        </w:rPr>
        <w:t>Réalisation</w:t>
      </w:r>
    </w:p>
    <w:p w:rsidR="001A20F5" w:rsidRDefault="00C337BE">
      <w:pPr>
        <w:pStyle w:val="Paragraphedeliste"/>
        <w:numPr>
          <w:ilvl w:val="0"/>
          <w:numId w:val="75"/>
        </w:numPr>
        <w:tabs>
          <w:tab w:val="left" w:pos="556"/>
        </w:tabs>
        <w:spacing w:before="140" w:line="244" w:lineRule="auto"/>
        <w:ind w:right="1295"/>
        <w:rPr>
          <w:sz w:val="20"/>
        </w:rPr>
      </w:pPr>
      <w:r>
        <w:rPr>
          <w:color w:val="5E5E5E"/>
          <w:sz w:val="20"/>
        </w:rPr>
        <w:t xml:space="preserve">appuyer fortement sur </w:t>
      </w:r>
      <w:r>
        <w:rPr>
          <w:color w:val="5E5E5E"/>
          <w:spacing w:val="-3"/>
          <w:sz w:val="20"/>
        </w:rPr>
        <w:t xml:space="preserve">l’endroit </w:t>
      </w:r>
      <w:r>
        <w:rPr>
          <w:color w:val="5E5E5E"/>
          <w:sz w:val="20"/>
        </w:rPr>
        <w:t>qui saigne avec les doigts ou la paume de la main protégés par un gant à usage unique</w:t>
      </w:r>
      <w:r>
        <w:rPr>
          <w:color w:val="5E5E5E"/>
          <w:spacing w:val="-1"/>
          <w:sz w:val="20"/>
        </w:rPr>
        <w:t xml:space="preserve"> </w:t>
      </w:r>
      <w:r>
        <w:rPr>
          <w:color w:val="5E5E5E"/>
          <w:sz w:val="20"/>
        </w:rPr>
        <w:t>;</w:t>
      </w:r>
    </w:p>
    <w:p w:rsidR="001A20F5" w:rsidRDefault="00C337BE">
      <w:pPr>
        <w:pStyle w:val="Paragraphedeliste"/>
        <w:numPr>
          <w:ilvl w:val="0"/>
          <w:numId w:val="75"/>
        </w:numPr>
        <w:tabs>
          <w:tab w:val="left" w:pos="556"/>
        </w:tabs>
        <w:spacing w:before="73" w:line="249" w:lineRule="auto"/>
        <w:ind w:right="1295"/>
        <w:rPr>
          <w:sz w:val="20"/>
        </w:rPr>
      </w:pPr>
      <w:r>
        <w:rPr>
          <w:color w:val="5E5E5E"/>
          <w:sz w:val="20"/>
        </w:rPr>
        <w:t xml:space="preserve">interposer le plus tôt possible entre la main </w:t>
      </w:r>
      <w:r>
        <w:rPr>
          <w:color w:val="5E5E5E"/>
          <w:spacing w:val="-7"/>
          <w:sz w:val="20"/>
        </w:rPr>
        <w:t>et</w:t>
      </w:r>
      <w:r>
        <w:rPr>
          <w:color w:val="5E5E5E"/>
          <w:spacing w:val="31"/>
          <w:sz w:val="20"/>
        </w:rPr>
        <w:t xml:space="preserve"> </w:t>
      </w:r>
      <w:r>
        <w:rPr>
          <w:color w:val="5E5E5E"/>
          <w:sz w:val="20"/>
        </w:rPr>
        <w:t xml:space="preserve">la plaie plusieurs compresses, un </w:t>
      </w:r>
      <w:r>
        <w:rPr>
          <w:color w:val="5E5E5E"/>
          <w:spacing w:val="-3"/>
          <w:sz w:val="20"/>
        </w:rPr>
        <w:t xml:space="preserve">pansement </w:t>
      </w:r>
      <w:r>
        <w:rPr>
          <w:color w:val="5E5E5E"/>
          <w:spacing w:val="4"/>
          <w:sz w:val="20"/>
        </w:rPr>
        <w:t xml:space="preserve">ou un </w:t>
      </w:r>
      <w:r>
        <w:rPr>
          <w:color w:val="5E5E5E"/>
          <w:spacing w:val="6"/>
          <w:sz w:val="20"/>
        </w:rPr>
        <w:t xml:space="preserve">7ssu </w:t>
      </w:r>
      <w:r>
        <w:rPr>
          <w:color w:val="5E5E5E"/>
          <w:spacing w:val="5"/>
          <w:sz w:val="20"/>
        </w:rPr>
        <w:t xml:space="preserve">propre </w:t>
      </w:r>
      <w:r>
        <w:rPr>
          <w:color w:val="5E5E5E"/>
          <w:spacing w:val="6"/>
          <w:sz w:val="20"/>
        </w:rPr>
        <w:t xml:space="preserve">pour augmenter </w:t>
      </w:r>
      <w:r>
        <w:rPr>
          <w:color w:val="5E5E5E"/>
          <w:spacing w:val="4"/>
          <w:sz w:val="20"/>
        </w:rPr>
        <w:t xml:space="preserve">la </w:t>
      </w:r>
      <w:r>
        <w:rPr>
          <w:color w:val="5E5E5E"/>
          <w:sz w:val="20"/>
        </w:rPr>
        <w:t>compression</w:t>
      </w:r>
      <w:r>
        <w:rPr>
          <w:color w:val="5E5E5E"/>
          <w:spacing w:val="-2"/>
          <w:sz w:val="20"/>
        </w:rPr>
        <w:t xml:space="preserve"> </w:t>
      </w:r>
      <w:r>
        <w:rPr>
          <w:color w:val="5E5E5E"/>
          <w:sz w:val="20"/>
        </w:rPr>
        <w:t>;</w:t>
      </w:r>
    </w:p>
    <w:p w:rsidR="001A20F5" w:rsidRDefault="00C337BE">
      <w:pPr>
        <w:pStyle w:val="Paragraphedeliste"/>
        <w:numPr>
          <w:ilvl w:val="0"/>
          <w:numId w:val="75"/>
        </w:numPr>
        <w:tabs>
          <w:tab w:val="left" w:pos="556"/>
        </w:tabs>
        <w:spacing w:before="68" w:line="235" w:lineRule="auto"/>
        <w:ind w:right="1295"/>
        <w:rPr>
          <w:sz w:val="20"/>
        </w:rPr>
      </w:pPr>
      <w:r>
        <w:rPr>
          <w:color w:val="5E5E5E"/>
          <w:sz w:val="20"/>
        </w:rPr>
        <w:t xml:space="preserve">maintenir la compression de la plaie </w:t>
      </w:r>
      <w:r>
        <w:rPr>
          <w:color w:val="5E5E5E"/>
          <w:spacing w:val="-4"/>
          <w:sz w:val="20"/>
        </w:rPr>
        <w:t xml:space="preserve">jusqu’au </w:t>
      </w:r>
      <w:r>
        <w:rPr>
          <w:color w:val="5E5E5E"/>
          <w:sz w:val="20"/>
        </w:rPr>
        <w:t>relais par un pansement</w:t>
      </w:r>
      <w:r>
        <w:rPr>
          <w:color w:val="5E5E5E"/>
          <w:spacing w:val="-5"/>
          <w:sz w:val="20"/>
        </w:rPr>
        <w:t xml:space="preserve"> </w:t>
      </w:r>
      <w:r>
        <w:rPr>
          <w:color w:val="5E5E5E"/>
          <w:sz w:val="20"/>
        </w:rPr>
        <w:t>compressif.</w:t>
      </w:r>
    </w:p>
    <w:p w:rsidR="001A20F5" w:rsidRDefault="00C337BE">
      <w:pPr>
        <w:pStyle w:val="Corpsdetexte"/>
        <w:spacing w:before="9"/>
        <w:rPr>
          <w:sz w:val="29"/>
        </w:rPr>
      </w:pPr>
      <w:r>
        <w:pict>
          <v:shape id="_x0000_s1623" style="position:absolute;margin-left:309.7pt;margin-top:20.65pt;width:228.9pt;height:.1pt;z-index:-251136000;mso-wrap-distance-left:0;mso-wrap-distance-right:0;mso-position-horizontal-relative:page" coordorigin="6194,413" coordsize="4578,0" path="m6194,413r4578,e" filled="f" strokecolor="#7f7f7f" strokeweight="1pt">
            <v:path arrowok="t"/>
            <w10:wrap type="topAndBottom" anchorx="page"/>
          </v:shape>
        </w:pict>
      </w:r>
    </w:p>
    <w:p w:rsidR="001A20F5" w:rsidRDefault="00C337BE">
      <w:pPr>
        <w:pStyle w:val="Titre4"/>
        <w:spacing w:before="118"/>
        <w:ind w:left="108"/>
      </w:pPr>
      <w:r>
        <w:rPr>
          <w:color w:val="7F7F7F"/>
        </w:rPr>
        <w:t>Risques &amp; contraintes</w:t>
      </w:r>
    </w:p>
    <w:p w:rsidR="001A20F5" w:rsidRDefault="00C337BE">
      <w:pPr>
        <w:pStyle w:val="Corpsdetexte"/>
        <w:spacing w:before="141" w:line="254" w:lineRule="auto"/>
        <w:ind w:left="108" w:right="1011"/>
        <w:jc w:val="both"/>
      </w:pPr>
      <w:r>
        <w:rPr>
          <w:color w:val="5E5E5E"/>
        </w:rPr>
        <w:t>La compression directe est suscep7ble d’entraîner une contamina7on de la vic7me par le sauveteur ou inversement (accident d’exposi7on à un risque infec7eux).</w:t>
      </w:r>
    </w:p>
    <w:p w:rsidR="001A20F5" w:rsidRDefault="00C337BE">
      <w:pPr>
        <w:pStyle w:val="Corpsdetexte"/>
        <w:spacing w:before="8"/>
        <w:rPr>
          <w:sz w:val="28"/>
        </w:rPr>
      </w:pPr>
      <w:r>
        <w:pict>
          <v:shape id="_x0000_s1622" style="position:absolute;margin-left:309.7pt;margin-top:19.95pt;width:228.9pt;height:.1pt;z-index:-251134976;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108"/>
      </w:pPr>
      <w:r>
        <w:rPr>
          <w:color w:val="7F7F7F"/>
        </w:rPr>
        <w:t>Evaluation</w:t>
      </w:r>
    </w:p>
    <w:p w:rsidR="001A20F5" w:rsidRDefault="00C337BE">
      <w:pPr>
        <w:pStyle w:val="Corpsdetexte"/>
        <w:spacing w:before="141" w:line="254" w:lineRule="auto"/>
        <w:ind w:left="108" w:right="1011"/>
        <w:jc w:val="both"/>
      </w:pPr>
      <w:r>
        <w:rPr>
          <w:color w:val="5E5E5E"/>
        </w:rPr>
        <w:t>La compression manuelle est eﬃcace lorsque le saignement est ar</w:t>
      </w:r>
      <w:r>
        <w:rPr>
          <w:color w:val="5E5E5E"/>
        </w:rPr>
        <w:t>rêté.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C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621" style="position:absolute;left:0;text-align:left;z-index:252188672;mso-position-horizontal-relative:page" from="56.7pt,42.7pt" to="538.6pt,42.7pt" strokecolor="#ffa93a" strokeweight="1pt">
            <w10:wrap anchorx="page"/>
          </v:line>
        </w:pict>
      </w:r>
      <w:bookmarkStart w:id="151" w:name="_TOC_250055"/>
      <w:bookmarkEnd w:id="151"/>
      <w:r>
        <w:rPr>
          <w:color w:val="FFA93A"/>
        </w:rPr>
        <w:t>Compressions thoraciques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Les compressions thoraciques sont nécessaires chaque fois qu’un adulte, un enfant ou un nourrisson présente un arrêt cardiaque ou a perdu connaissance suite à une obstruc7on totale des voies aériennes.</w:t>
      </w:r>
    </w:p>
    <w:p w:rsidR="001A20F5" w:rsidRDefault="00C337BE">
      <w:pPr>
        <w:pStyle w:val="Corpsdetexte"/>
        <w:spacing w:before="105" w:line="254" w:lineRule="auto"/>
        <w:ind w:left="553"/>
        <w:jc w:val="both"/>
      </w:pPr>
      <w:r>
        <w:rPr>
          <w:color w:val="5E5E5E"/>
        </w:rPr>
        <w:t>Elles so</w:t>
      </w:r>
      <w:r>
        <w:rPr>
          <w:color w:val="5E5E5E"/>
          <w:spacing w:val="-2"/>
        </w:rPr>
        <w:t>n</w:t>
      </w:r>
      <w:r>
        <w:rPr>
          <w:color w:val="5E5E5E"/>
        </w:rPr>
        <w:t>t aussi indiquées en p</w:t>
      </w:r>
      <w:r>
        <w:rPr>
          <w:color w:val="5E5E5E"/>
          <w:spacing w:val="-3"/>
        </w:rPr>
        <w:t>r</w:t>
      </w:r>
      <w:r>
        <w:rPr>
          <w:color w:val="5E5E5E"/>
        </w:rPr>
        <w:t>ésence d</w:t>
      </w:r>
      <w:r>
        <w:rPr>
          <w:color w:val="5E5E5E"/>
          <w:spacing w:val="-5"/>
        </w:rPr>
        <w:t>’</w:t>
      </w:r>
      <w:r>
        <w:rPr>
          <w:color w:val="5E5E5E"/>
        </w:rPr>
        <w:t xml:space="preserve">un </w:t>
      </w:r>
      <w:r>
        <w:rPr>
          <w:color w:val="5E5E5E"/>
          <w:spacing w:val="-2"/>
        </w:rPr>
        <w:t>nou</w:t>
      </w:r>
      <w:r>
        <w:rPr>
          <w:color w:val="5E5E5E"/>
          <w:spacing w:val="-4"/>
        </w:rPr>
        <w:t>v</w:t>
      </w:r>
      <w:r>
        <w:rPr>
          <w:color w:val="5E5E5E"/>
          <w:spacing w:val="-2"/>
        </w:rPr>
        <w:t>eau</w:t>
      </w:r>
      <w:r>
        <w:rPr>
          <w:color w:val="5E5E5E"/>
          <w:spacing w:val="-2"/>
          <w:w w:val="33"/>
        </w:rPr>
        <w:t>-­‐</w:t>
      </w:r>
      <w:r>
        <w:rPr>
          <w:color w:val="5E5E5E"/>
          <w:spacing w:val="-2"/>
        </w:rPr>
        <w:t>né</w:t>
      </w:r>
      <w:r>
        <w:rPr>
          <w:color w:val="5E5E5E"/>
        </w:rPr>
        <w:t xml:space="preserve"> qui  p</w:t>
      </w:r>
      <w:r>
        <w:rPr>
          <w:color w:val="5E5E5E"/>
          <w:spacing w:val="-3"/>
        </w:rPr>
        <w:t>r</w:t>
      </w:r>
      <w:r>
        <w:rPr>
          <w:color w:val="5E5E5E"/>
        </w:rPr>
        <w:t>ése</w:t>
      </w:r>
      <w:r>
        <w:rPr>
          <w:color w:val="5E5E5E"/>
          <w:spacing w:val="-2"/>
        </w:rPr>
        <w:t>n</w:t>
      </w:r>
      <w:r>
        <w:rPr>
          <w:color w:val="5E5E5E"/>
          <w:spacing w:val="-3"/>
        </w:rPr>
        <w:t>t</w:t>
      </w:r>
      <w:r>
        <w:rPr>
          <w:color w:val="5E5E5E"/>
        </w:rPr>
        <w:t>e  une  d</w:t>
      </w:r>
      <w:r>
        <w:rPr>
          <w:color w:val="5E5E5E"/>
          <w:spacing w:val="-2"/>
        </w:rPr>
        <w:t>é</w:t>
      </w:r>
      <w:r>
        <w:rPr>
          <w:color w:val="5E5E5E"/>
        </w:rPr>
        <w:t>t</w:t>
      </w:r>
      <w:r>
        <w:rPr>
          <w:color w:val="5E5E5E"/>
          <w:spacing w:val="-3"/>
        </w:rPr>
        <w:t>r</w:t>
      </w:r>
      <w:r>
        <w:rPr>
          <w:color w:val="5E5E5E"/>
        </w:rPr>
        <w:t xml:space="preserve">esse  à  la  naissance,  </w:t>
      </w:r>
      <w:r>
        <w:rPr>
          <w:color w:val="5E5E5E"/>
          <w:spacing w:val="-1"/>
        </w:rPr>
        <w:t>c</w:t>
      </w:r>
      <w:r>
        <w:rPr>
          <w:color w:val="5E5E5E"/>
          <w:spacing w:val="-16"/>
        </w:rPr>
        <w:t>’</w:t>
      </w:r>
      <w:r>
        <w:rPr>
          <w:color w:val="5E5E5E"/>
          <w:spacing w:val="-1"/>
        </w:rPr>
        <w:t>e</w:t>
      </w:r>
      <w:r>
        <w:rPr>
          <w:color w:val="5E5E5E"/>
          <w:spacing w:val="-4"/>
        </w:rPr>
        <w:t>s</w:t>
      </w:r>
      <w:r>
        <w:rPr>
          <w:color w:val="5E5E5E"/>
          <w:spacing w:val="-8"/>
        </w:rPr>
        <w:t>t</w:t>
      </w:r>
      <w:r>
        <w:rPr>
          <w:color w:val="5E5E5E"/>
          <w:spacing w:val="-1"/>
          <w:w w:val="33"/>
        </w:rPr>
        <w:t>-­‐</w:t>
      </w:r>
      <w:r>
        <w:rPr>
          <w:color w:val="5E5E5E"/>
          <w:spacing w:val="-1"/>
          <w:w w:val="56"/>
        </w:rPr>
        <w:t>à-­‐</w:t>
      </w:r>
      <w:r>
        <w:rPr>
          <w:color w:val="5E5E5E"/>
          <w:spacing w:val="-1"/>
        </w:rPr>
        <w:t>di</w:t>
      </w:r>
      <w:r>
        <w:rPr>
          <w:color w:val="5E5E5E"/>
          <w:spacing w:val="-4"/>
        </w:rPr>
        <w:t>r</w:t>
      </w:r>
      <w:r>
        <w:rPr>
          <w:color w:val="5E5E5E"/>
          <w:spacing w:val="-1"/>
        </w:rPr>
        <w:t>e</w:t>
      </w:r>
      <w:r>
        <w:rPr>
          <w:color w:val="5E5E5E"/>
        </w:rPr>
        <w:t xml:space="preserve"> lorsqu’il a une fréquence cardiaque inférieure à </w:t>
      </w:r>
      <w:r>
        <w:rPr>
          <w:color w:val="5E5E5E"/>
          <w:spacing w:val="-4"/>
        </w:rPr>
        <w:t xml:space="preserve">soixante </w:t>
      </w:r>
      <w:r>
        <w:rPr>
          <w:color w:val="5E5E5E"/>
        </w:rPr>
        <w:t>baFements par minute.</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619" style="width:228.9pt;height:1pt;mso-position-horizontal-relative:char;mso-position-vertical-relative:line" coordsize="4578,20">
            <v:line id="_x0000_s162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Quand le cœur </w:t>
      </w:r>
      <w:r>
        <w:rPr>
          <w:color w:val="5E5E5E"/>
          <w:spacing w:val="-3"/>
        </w:rPr>
        <w:t xml:space="preserve">s’arrête </w:t>
      </w:r>
      <w:r>
        <w:rPr>
          <w:color w:val="5E5E5E"/>
        </w:rPr>
        <w:t xml:space="preserve">de </w:t>
      </w:r>
      <w:r>
        <w:rPr>
          <w:color w:val="5E5E5E"/>
          <w:spacing w:val="-3"/>
        </w:rPr>
        <w:t xml:space="preserve">fonc7onner, </w:t>
      </w:r>
      <w:r>
        <w:rPr>
          <w:color w:val="5E5E5E"/>
        </w:rPr>
        <w:t xml:space="preserve">le sang ne </w:t>
      </w:r>
      <w:r>
        <w:rPr>
          <w:color w:val="5E5E5E"/>
          <w:spacing w:val="-3"/>
        </w:rPr>
        <w:t xml:space="preserve">circule </w:t>
      </w:r>
      <w:r>
        <w:rPr>
          <w:color w:val="5E5E5E"/>
        </w:rPr>
        <w:t xml:space="preserve">plus dans l’organisme et la distribu7on </w:t>
      </w:r>
      <w:r>
        <w:rPr>
          <w:color w:val="5E5E5E"/>
          <w:spacing w:val="-3"/>
        </w:rPr>
        <w:t xml:space="preserve">d’oxygène </w:t>
      </w:r>
      <w:r>
        <w:rPr>
          <w:color w:val="5E5E5E"/>
          <w:spacing w:val="-4"/>
        </w:rPr>
        <w:t xml:space="preserve">n’est </w:t>
      </w:r>
      <w:r>
        <w:rPr>
          <w:color w:val="5E5E5E"/>
        </w:rPr>
        <w:t>plus assurée. La compression régulière du thorax rétablit une circula7on ar7ﬁcielle égale à 2</w:t>
      </w:r>
      <w:r>
        <w:rPr>
          <w:color w:val="5E5E5E"/>
        </w:rPr>
        <w:t xml:space="preserve">0 à 30 % </w:t>
      </w:r>
      <w:r>
        <w:rPr>
          <w:color w:val="5E5E5E"/>
          <w:spacing w:val="-7"/>
        </w:rPr>
        <w:t>du</w:t>
      </w:r>
      <w:r>
        <w:rPr>
          <w:color w:val="5E5E5E"/>
          <w:spacing w:val="31"/>
        </w:rPr>
        <w:t xml:space="preserve"> </w:t>
      </w:r>
      <w:r>
        <w:rPr>
          <w:color w:val="5E5E5E"/>
        </w:rPr>
        <w:t xml:space="preserve">débit cardiaque normal chez l’adulte. Ce débit </w:t>
      </w:r>
      <w:r>
        <w:rPr>
          <w:color w:val="5E5E5E"/>
          <w:spacing w:val="-5"/>
        </w:rPr>
        <w:t xml:space="preserve">est </w:t>
      </w:r>
      <w:r>
        <w:rPr>
          <w:color w:val="5E5E5E"/>
        </w:rPr>
        <w:t xml:space="preserve">suﬃsant pour maintenir le cerveau et le cœur de la vic7me oxygénés, notamment pendant les quelques minutes nécessaires à la mise en œuvre du </w:t>
      </w:r>
      <w:r>
        <w:rPr>
          <w:color w:val="5E5E5E"/>
          <w:spacing w:val="-4"/>
        </w:rPr>
        <w:t xml:space="preserve">choc </w:t>
      </w:r>
      <w:r>
        <w:rPr>
          <w:color w:val="5E5E5E"/>
        </w:rPr>
        <w:t>électrique</w:t>
      </w:r>
      <w:r>
        <w:rPr>
          <w:color w:val="5E5E5E"/>
          <w:spacing w:val="-1"/>
        </w:rPr>
        <w:t xml:space="preserve"> </w:t>
      </w:r>
      <w:r>
        <w:rPr>
          <w:color w:val="5E5E5E"/>
        </w:rPr>
        <w:t>externe.</w:t>
      </w:r>
    </w:p>
    <w:p w:rsidR="001A20F5" w:rsidRDefault="00C337BE">
      <w:pPr>
        <w:pStyle w:val="Corpsdetexte"/>
        <w:spacing w:before="110" w:line="254" w:lineRule="auto"/>
        <w:ind w:left="553"/>
        <w:jc w:val="both"/>
      </w:pPr>
      <w:r>
        <w:rPr>
          <w:color w:val="5E5E5E"/>
        </w:rPr>
        <w:t>La pression, exercée au milieu de la poitrine d’une vic7me allongée sur le dos, vide les c</w:t>
      </w:r>
      <w:r>
        <w:rPr>
          <w:color w:val="5E5E5E"/>
        </w:rPr>
        <w:t xml:space="preserve">avités </w:t>
      </w:r>
      <w:r>
        <w:rPr>
          <w:color w:val="5E5E5E"/>
          <w:spacing w:val="-3"/>
        </w:rPr>
        <w:t xml:space="preserve">cardiaques  </w:t>
      </w:r>
      <w:r>
        <w:rPr>
          <w:color w:val="5E5E5E"/>
        </w:rPr>
        <w:t xml:space="preserve">et les poumons du sang qui s’y trouve, et le </w:t>
      </w:r>
      <w:r>
        <w:rPr>
          <w:color w:val="5E5E5E"/>
          <w:spacing w:val="-3"/>
        </w:rPr>
        <w:t xml:space="preserve">propulse </w:t>
      </w:r>
      <w:r>
        <w:rPr>
          <w:color w:val="5E5E5E"/>
        </w:rPr>
        <w:t>vers les organes</w:t>
      </w:r>
      <w:r>
        <w:rPr>
          <w:color w:val="5E5E5E"/>
          <w:spacing w:val="-1"/>
        </w:rPr>
        <w:t xml:space="preserve"> </w:t>
      </w:r>
      <w:r>
        <w:rPr>
          <w:color w:val="5E5E5E"/>
        </w:rPr>
        <w:t>périphériques.</w:t>
      </w:r>
    </w:p>
    <w:p w:rsidR="001A20F5" w:rsidRDefault="00C337BE">
      <w:pPr>
        <w:pStyle w:val="Corpsdetexte"/>
        <w:spacing w:before="105" w:line="254" w:lineRule="auto"/>
        <w:ind w:left="553"/>
        <w:jc w:val="both"/>
      </w:pPr>
      <w:r>
        <w:rPr>
          <w:color w:val="5E5E5E"/>
        </w:rPr>
        <w:t>Lorsque la pression est relâchée, la poitrine revient à sa taille ini7ale, le sang est de nouveau aspiré et remplit le cœur et les poumons. Ce sang ser</w:t>
      </w:r>
      <w:r>
        <w:rPr>
          <w:color w:val="5E5E5E"/>
        </w:rPr>
        <w:t>a ensuite propulsé par la compression thoracique suivante.</w:t>
      </w:r>
    </w:p>
    <w:p w:rsidR="001A20F5" w:rsidRDefault="00C337BE">
      <w:pPr>
        <w:pStyle w:val="Corpsdetexte"/>
        <w:spacing w:before="105" w:line="254" w:lineRule="auto"/>
        <w:ind w:left="553"/>
        <w:jc w:val="both"/>
      </w:pPr>
      <w:r>
        <w:rPr>
          <w:color w:val="5E5E5E"/>
        </w:rPr>
        <w:t>Lors d’une obstruc7on totale des voies aériennes par un corps étranger, l’augmenta7on de la pression à l’intérieur du thorax à chaque compression facilite l’expulsion du corps étranger par «eﬀet pi</w:t>
      </w:r>
      <w:r>
        <w:rPr>
          <w:color w:val="5E5E5E"/>
        </w:rPr>
        <w:t>ston» .</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617" style="width:228.9pt;height:1pt;mso-position-horizontal-relative:char;mso-position-vertical-relative:line" coordsize="4578,20">
            <v:line id="_x0000_s1618"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615" style="width:228.9pt;height:1pt;mso-position-horizontal-relative:char;mso-position-vertical-relative:line" coordsize="4578,20">
            <v:line id="_x0000_s1616"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613" style="width:228.9pt;height:1pt;mso-position-horizontal-relative:char;mso-position-vertical-relative:line" coordsize="4578,20">
            <v:line id="_x0000_s1614" style="position:absolute" from="0,10" to="4578,10" strokecolor="#424242" strokeweight="1pt">
              <v:stroke dashstyle="dot"/>
            </v:line>
            <w10:anchorlock/>
          </v:group>
        </w:pict>
      </w:r>
    </w:p>
    <w:p w:rsidR="001A20F5" w:rsidRDefault="00C337BE">
      <w:pPr>
        <w:pStyle w:val="Titre5"/>
        <w:jc w:val="both"/>
      </w:pPr>
      <w:r>
        <w:rPr>
          <w:color w:val="7F7F7F"/>
          <w:w w:val="105"/>
        </w:rPr>
        <w:t>Chez</w:t>
      </w:r>
      <w:r>
        <w:rPr>
          <w:color w:val="7F7F7F"/>
          <w:spacing w:val="-6"/>
          <w:w w:val="105"/>
        </w:rPr>
        <w:t xml:space="preserve"> </w:t>
      </w:r>
      <w:r>
        <w:rPr>
          <w:color w:val="7F7F7F"/>
          <w:w w:val="105"/>
        </w:rPr>
        <w:t>l’adulte</w:t>
      </w:r>
    </w:p>
    <w:p w:rsidR="001A20F5" w:rsidRDefault="00C337BE">
      <w:pPr>
        <w:pStyle w:val="Corpsdetexte"/>
        <w:spacing w:before="136" w:line="254" w:lineRule="auto"/>
        <w:ind w:left="553"/>
        <w:jc w:val="both"/>
      </w:pPr>
      <w:r>
        <w:rPr>
          <w:color w:val="5E5E5E"/>
        </w:rPr>
        <w:t>La vic7me est installée en posi7on horizontale, sur le dos, de préférence sur un plan dur (sol).</w:t>
      </w:r>
    </w:p>
    <w:p w:rsidR="001A20F5" w:rsidRDefault="00C337BE">
      <w:pPr>
        <w:pStyle w:val="Paragraphedeliste"/>
        <w:numPr>
          <w:ilvl w:val="1"/>
          <w:numId w:val="75"/>
        </w:numPr>
        <w:tabs>
          <w:tab w:val="left" w:pos="889"/>
        </w:tabs>
        <w:spacing w:before="207"/>
        <w:ind w:hanging="165"/>
        <w:rPr>
          <w:sz w:val="20"/>
        </w:rPr>
      </w:pPr>
      <w:r>
        <w:rPr>
          <w:color w:val="5E5E5E"/>
          <w:sz w:val="20"/>
        </w:rPr>
        <w:br w:type="column"/>
      </w:r>
      <w:r>
        <w:rPr>
          <w:color w:val="5E5E5E"/>
          <w:sz w:val="20"/>
        </w:rPr>
        <w:lastRenderedPageBreak/>
        <w:t>Se placer à genoux au plus près de la vic7me ;</w:t>
      </w:r>
    </w:p>
    <w:p w:rsidR="001A20F5" w:rsidRDefault="00C337BE">
      <w:pPr>
        <w:pStyle w:val="Paragraphedeliste"/>
        <w:numPr>
          <w:ilvl w:val="1"/>
          <w:numId w:val="75"/>
        </w:numPr>
        <w:tabs>
          <w:tab w:val="left" w:pos="889"/>
        </w:tabs>
        <w:ind w:hanging="165"/>
        <w:rPr>
          <w:sz w:val="20"/>
        </w:rPr>
      </w:pPr>
      <w:r>
        <w:rPr>
          <w:color w:val="5E5E5E"/>
          <w:sz w:val="20"/>
        </w:rPr>
        <w:t>dénuder la poitrine de la vic7me ;</w:t>
      </w:r>
    </w:p>
    <w:p w:rsidR="001A20F5" w:rsidRDefault="00C337BE">
      <w:pPr>
        <w:pStyle w:val="Paragraphedeliste"/>
        <w:numPr>
          <w:ilvl w:val="1"/>
          <w:numId w:val="75"/>
        </w:numPr>
        <w:tabs>
          <w:tab w:val="left" w:pos="889"/>
        </w:tabs>
        <w:spacing w:before="59" w:line="235" w:lineRule="auto"/>
        <w:ind w:right="1294"/>
        <w:rPr>
          <w:sz w:val="20"/>
        </w:rPr>
      </w:pPr>
      <w:r>
        <w:rPr>
          <w:color w:val="5E5E5E"/>
          <w:sz w:val="20"/>
        </w:rPr>
        <w:t>appuyer le « talon » d’une</w:t>
      </w:r>
      <w:r>
        <w:rPr>
          <w:color w:val="5E5E5E"/>
          <w:sz w:val="20"/>
        </w:rPr>
        <w:t xml:space="preserve"> main au centre de la poitrine</w:t>
      </w:r>
      <w:r>
        <w:rPr>
          <w:color w:val="5E5E5E"/>
          <w:spacing w:val="-1"/>
          <w:sz w:val="20"/>
        </w:rPr>
        <w:t xml:space="preserve"> </w:t>
      </w:r>
      <w:r>
        <w:rPr>
          <w:color w:val="5E5E5E"/>
          <w:sz w:val="20"/>
        </w:rPr>
        <w:t>;</w:t>
      </w:r>
    </w:p>
    <w:p w:rsidR="001A20F5" w:rsidRDefault="00C337BE">
      <w:pPr>
        <w:pStyle w:val="Corpsdetexte"/>
        <w:spacing w:before="78" w:line="254" w:lineRule="auto"/>
        <w:ind w:left="888" w:right="1295"/>
        <w:jc w:val="both"/>
      </w:pPr>
      <w:r>
        <w:rPr>
          <w:color w:val="5E5E5E"/>
        </w:rPr>
        <w:t>L’appui sur le thorax doit se faire sur la moi7é inférieure du sternum, strictement sur la ligne médiane, sans appuyer sur la pointe du sternum (appendice xiphoïde).</w:t>
      </w:r>
    </w:p>
    <w:p w:rsidR="001A20F5" w:rsidRDefault="00C337BE">
      <w:pPr>
        <w:pStyle w:val="Paragraphedeliste"/>
        <w:numPr>
          <w:ilvl w:val="1"/>
          <w:numId w:val="75"/>
        </w:numPr>
        <w:tabs>
          <w:tab w:val="left" w:pos="889"/>
        </w:tabs>
        <w:spacing w:before="68" w:line="235" w:lineRule="auto"/>
        <w:ind w:right="1295"/>
        <w:rPr>
          <w:sz w:val="20"/>
        </w:rPr>
      </w:pPr>
      <w:r>
        <w:rPr>
          <w:color w:val="5E5E5E"/>
          <w:sz w:val="20"/>
        </w:rPr>
        <w:t>pla</w:t>
      </w:r>
      <w:r>
        <w:rPr>
          <w:color w:val="5E5E5E"/>
          <w:spacing w:val="-1"/>
          <w:sz w:val="20"/>
        </w:rPr>
        <w:t>c</w:t>
      </w:r>
      <w:r>
        <w:rPr>
          <w:color w:val="5E5E5E"/>
          <w:sz w:val="20"/>
        </w:rPr>
        <w:t xml:space="preserve">er </w:t>
      </w:r>
      <w:r>
        <w:rPr>
          <w:color w:val="5E5E5E"/>
          <w:spacing w:val="-11"/>
          <w:sz w:val="20"/>
        </w:rPr>
        <w:t xml:space="preserve"> </w:t>
      </w:r>
      <w:r>
        <w:rPr>
          <w:color w:val="5E5E5E"/>
          <w:sz w:val="20"/>
        </w:rPr>
        <w:t>l</w:t>
      </w:r>
      <w:r>
        <w:rPr>
          <w:color w:val="5E5E5E"/>
          <w:spacing w:val="-15"/>
          <w:sz w:val="20"/>
        </w:rPr>
        <w:t>’</w:t>
      </w:r>
      <w:r>
        <w:rPr>
          <w:color w:val="5E5E5E"/>
          <w:sz w:val="20"/>
        </w:rPr>
        <w:t>aut</w:t>
      </w:r>
      <w:r>
        <w:rPr>
          <w:color w:val="5E5E5E"/>
          <w:spacing w:val="-3"/>
          <w:sz w:val="20"/>
        </w:rPr>
        <w:t>r</w:t>
      </w:r>
      <w:r>
        <w:rPr>
          <w:color w:val="5E5E5E"/>
          <w:sz w:val="20"/>
        </w:rPr>
        <w:t xml:space="preserve">e </w:t>
      </w:r>
      <w:r>
        <w:rPr>
          <w:color w:val="5E5E5E"/>
          <w:spacing w:val="-11"/>
          <w:sz w:val="20"/>
        </w:rPr>
        <w:t xml:space="preserve"> </w:t>
      </w:r>
      <w:r>
        <w:rPr>
          <w:color w:val="5E5E5E"/>
          <w:sz w:val="20"/>
        </w:rPr>
        <w:t xml:space="preserve">main </w:t>
      </w:r>
      <w:r>
        <w:rPr>
          <w:color w:val="5E5E5E"/>
          <w:spacing w:val="-11"/>
          <w:sz w:val="20"/>
        </w:rPr>
        <w:t xml:space="preserve"> </w:t>
      </w:r>
      <w:r>
        <w:rPr>
          <w:color w:val="5E5E5E"/>
          <w:sz w:val="20"/>
        </w:rPr>
        <w:t>au</w:t>
      </w:r>
      <w:r>
        <w:rPr>
          <w:color w:val="5E5E5E"/>
          <w:w w:val="33"/>
          <w:sz w:val="20"/>
        </w:rPr>
        <w:t>-­‐</w:t>
      </w:r>
      <w:r>
        <w:rPr>
          <w:color w:val="5E5E5E"/>
          <w:sz w:val="20"/>
        </w:rPr>
        <w:t xml:space="preserve">dessus </w:t>
      </w:r>
      <w:r>
        <w:rPr>
          <w:color w:val="5E5E5E"/>
          <w:spacing w:val="-11"/>
          <w:sz w:val="20"/>
        </w:rPr>
        <w:t xml:space="preserve"> </w:t>
      </w:r>
      <w:r>
        <w:rPr>
          <w:color w:val="5E5E5E"/>
          <w:sz w:val="20"/>
        </w:rPr>
        <w:t xml:space="preserve">de </w:t>
      </w:r>
      <w:r>
        <w:rPr>
          <w:color w:val="5E5E5E"/>
          <w:spacing w:val="-11"/>
          <w:sz w:val="20"/>
        </w:rPr>
        <w:t xml:space="preserve"> </w:t>
      </w:r>
      <w:r>
        <w:rPr>
          <w:color w:val="5E5E5E"/>
          <w:sz w:val="20"/>
        </w:rPr>
        <w:t xml:space="preserve">la </w:t>
      </w:r>
      <w:r>
        <w:rPr>
          <w:color w:val="5E5E5E"/>
          <w:spacing w:val="-11"/>
          <w:sz w:val="20"/>
        </w:rPr>
        <w:t xml:space="preserve"> </w:t>
      </w:r>
      <w:r>
        <w:rPr>
          <w:color w:val="5E5E5E"/>
          <w:spacing w:val="-2"/>
          <w:sz w:val="20"/>
        </w:rPr>
        <w:t>p</w:t>
      </w:r>
      <w:r>
        <w:rPr>
          <w:color w:val="5E5E5E"/>
          <w:spacing w:val="-5"/>
          <w:sz w:val="20"/>
        </w:rPr>
        <w:t>r</w:t>
      </w:r>
      <w:r>
        <w:rPr>
          <w:color w:val="5E5E5E"/>
          <w:spacing w:val="-2"/>
          <w:sz w:val="20"/>
        </w:rPr>
        <w:t>emiè</w:t>
      </w:r>
      <w:r>
        <w:rPr>
          <w:color w:val="5E5E5E"/>
          <w:spacing w:val="-5"/>
          <w:sz w:val="20"/>
        </w:rPr>
        <w:t>r</w:t>
      </w:r>
      <w:r>
        <w:rPr>
          <w:color w:val="5E5E5E"/>
          <w:spacing w:val="-2"/>
          <w:sz w:val="20"/>
        </w:rPr>
        <w:t>e,</w:t>
      </w:r>
      <w:r>
        <w:rPr>
          <w:color w:val="5E5E5E"/>
          <w:sz w:val="20"/>
        </w:rPr>
        <w:t xml:space="preserve"> en entrecroisant les doigts des deux mains</w:t>
      </w:r>
      <w:r>
        <w:rPr>
          <w:color w:val="5E5E5E"/>
          <w:spacing w:val="-8"/>
          <w:sz w:val="20"/>
        </w:rPr>
        <w:t xml:space="preserve"> </w:t>
      </w:r>
      <w:r>
        <w:rPr>
          <w:color w:val="5E5E5E"/>
          <w:sz w:val="20"/>
        </w:rPr>
        <w:t>;</w:t>
      </w:r>
    </w:p>
    <w:p w:rsidR="001A20F5" w:rsidRDefault="00C337BE">
      <w:pPr>
        <w:pStyle w:val="Corpsdetexte"/>
        <w:spacing w:before="78" w:line="254" w:lineRule="auto"/>
        <w:ind w:left="888" w:right="1294"/>
        <w:jc w:val="both"/>
      </w:pPr>
      <w:r>
        <w:rPr>
          <w:color w:val="5E5E5E"/>
        </w:rPr>
        <w:t xml:space="preserve">On peut aussi placer la seconde main à plat </w:t>
      </w:r>
      <w:r>
        <w:rPr>
          <w:color w:val="5E5E5E"/>
          <w:spacing w:val="-5"/>
        </w:rPr>
        <w:t xml:space="preserve">sur </w:t>
      </w:r>
      <w:r>
        <w:rPr>
          <w:color w:val="5E5E5E"/>
        </w:rPr>
        <w:t xml:space="preserve">la première mais en veillant à bien relever </w:t>
      </w:r>
      <w:r>
        <w:rPr>
          <w:color w:val="5E5E5E"/>
          <w:spacing w:val="-4"/>
        </w:rPr>
        <w:t xml:space="preserve">les </w:t>
      </w:r>
      <w:r>
        <w:rPr>
          <w:color w:val="5E5E5E"/>
        </w:rPr>
        <w:t>doigts sans les laisser au contact du thorax pour ne pas appuyer sur les</w:t>
      </w:r>
      <w:r>
        <w:rPr>
          <w:color w:val="5E5E5E"/>
          <w:spacing w:val="-2"/>
        </w:rPr>
        <w:t xml:space="preserve"> </w:t>
      </w:r>
      <w:r>
        <w:rPr>
          <w:color w:val="5E5E5E"/>
        </w:rPr>
        <w:t>côtes.</w:t>
      </w:r>
    </w:p>
    <w:p w:rsidR="001A20F5" w:rsidRDefault="00C337BE">
      <w:pPr>
        <w:pStyle w:val="Paragraphedeliste"/>
        <w:numPr>
          <w:ilvl w:val="1"/>
          <w:numId w:val="75"/>
        </w:numPr>
        <w:tabs>
          <w:tab w:val="left" w:pos="889"/>
        </w:tabs>
        <w:spacing w:before="65" w:line="244" w:lineRule="auto"/>
        <w:ind w:right="1295"/>
        <w:rPr>
          <w:sz w:val="20"/>
        </w:rPr>
      </w:pPr>
      <w:r>
        <w:rPr>
          <w:color w:val="5E5E5E"/>
          <w:spacing w:val="11"/>
          <w:sz w:val="20"/>
        </w:rPr>
        <w:t>réaliser</w:t>
      </w:r>
      <w:r>
        <w:rPr>
          <w:color w:val="5E5E5E"/>
          <w:spacing w:val="67"/>
          <w:sz w:val="20"/>
        </w:rPr>
        <w:t xml:space="preserve"> </w:t>
      </w:r>
      <w:r>
        <w:rPr>
          <w:color w:val="5E5E5E"/>
          <w:spacing w:val="9"/>
          <w:sz w:val="20"/>
        </w:rPr>
        <w:t xml:space="preserve">des </w:t>
      </w:r>
      <w:r>
        <w:rPr>
          <w:color w:val="5E5E5E"/>
          <w:spacing w:val="12"/>
          <w:sz w:val="20"/>
        </w:rPr>
        <w:t>compressions thoraciq</w:t>
      </w:r>
      <w:r>
        <w:rPr>
          <w:color w:val="5E5E5E"/>
          <w:spacing w:val="12"/>
          <w:sz w:val="20"/>
        </w:rPr>
        <w:t xml:space="preserve">ues </w:t>
      </w:r>
      <w:r>
        <w:rPr>
          <w:color w:val="5E5E5E"/>
          <w:sz w:val="20"/>
        </w:rPr>
        <w:t xml:space="preserve">successives de cinq à six cen7mètres tout </w:t>
      </w:r>
      <w:r>
        <w:rPr>
          <w:color w:val="5E5E5E"/>
          <w:spacing w:val="-7"/>
          <w:sz w:val="20"/>
        </w:rPr>
        <w:t xml:space="preserve">en </w:t>
      </w:r>
      <w:r>
        <w:rPr>
          <w:color w:val="5E5E5E"/>
          <w:sz w:val="20"/>
        </w:rPr>
        <w:t>veillant à</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172"/>
        </w:tabs>
        <w:spacing w:before="77" w:line="235" w:lineRule="auto"/>
        <w:ind w:right="1295"/>
        <w:rPr>
          <w:sz w:val="20"/>
        </w:rPr>
      </w:pPr>
      <w:r>
        <w:rPr>
          <w:color w:val="5E5E5E"/>
          <w:sz w:val="20"/>
        </w:rPr>
        <w:t xml:space="preserve">appuyer ver7calement en verrouillant </w:t>
      </w:r>
      <w:r>
        <w:rPr>
          <w:color w:val="5E5E5E"/>
          <w:spacing w:val="-5"/>
          <w:sz w:val="20"/>
        </w:rPr>
        <w:t xml:space="preserve">les </w:t>
      </w:r>
      <w:r>
        <w:rPr>
          <w:color w:val="5E5E5E"/>
          <w:sz w:val="20"/>
        </w:rPr>
        <w:t>coudes</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172"/>
        </w:tabs>
        <w:spacing w:before="81" w:line="235" w:lineRule="auto"/>
        <w:ind w:right="1295"/>
        <w:rPr>
          <w:sz w:val="20"/>
        </w:rPr>
      </w:pPr>
      <w:r>
        <w:rPr>
          <w:color w:val="5E5E5E"/>
          <w:sz w:val="20"/>
        </w:rPr>
        <w:t xml:space="preserve">maintenir une fréquence comprise </w:t>
      </w:r>
      <w:r>
        <w:rPr>
          <w:color w:val="5E5E5E"/>
          <w:spacing w:val="-4"/>
          <w:sz w:val="20"/>
        </w:rPr>
        <w:t xml:space="preserve">entre </w:t>
      </w:r>
      <w:r>
        <w:rPr>
          <w:color w:val="5E5E5E"/>
          <w:sz w:val="20"/>
        </w:rPr>
        <w:t>100 et 120 min</w:t>
      </w:r>
      <w:r>
        <w:rPr>
          <w:color w:val="5E5E5E"/>
          <w:position w:val="6"/>
          <w:sz w:val="13"/>
        </w:rPr>
        <w:t>-­‐1</w:t>
      </w:r>
      <w:r>
        <w:rPr>
          <w:color w:val="5E5E5E"/>
          <w:spacing w:val="9"/>
          <w:position w:val="6"/>
          <w:sz w:val="13"/>
        </w:rPr>
        <w:t xml:space="preserve"> </w:t>
      </w:r>
      <w:r>
        <w:rPr>
          <w:color w:val="5E5E5E"/>
          <w:sz w:val="20"/>
        </w:rPr>
        <w:t>;</w:t>
      </w:r>
    </w:p>
    <w:p w:rsidR="001A20F5" w:rsidRDefault="00C337BE">
      <w:pPr>
        <w:pStyle w:val="Paragraphedeliste"/>
        <w:numPr>
          <w:ilvl w:val="2"/>
          <w:numId w:val="75"/>
        </w:numPr>
        <w:tabs>
          <w:tab w:val="left" w:pos="1172"/>
        </w:tabs>
        <w:spacing w:before="82" w:line="235" w:lineRule="auto"/>
        <w:ind w:right="1295"/>
        <w:rPr>
          <w:sz w:val="20"/>
        </w:rPr>
      </w:pPr>
      <w:r>
        <w:rPr>
          <w:color w:val="5E5E5E"/>
          <w:sz w:val="20"/>
        </w:rPr>
        <w:t xml:space="preserve">assurer un temps de compression égal </w:t>
      </w:r>
      <w:r>
        <w:rPr>
          <w:color w:val="5E5E5E"/>
          <w:spacing w:val="-7"/>
          <w:sz w:val="20"/>
        </w:rPr>
        <w:t>au</w:t>
      </w:r>
      <w:r>
        <w:rPr>
          <w:color w:val="5E5E5E"/>
          <w:spacing w:val="31"/>
          <w:sz w:val="20"/>
        </w:rPr>
        <w:t xml:space="preserve"> </w:t>
      </w:r>
      <w:r>
        <w:rPr>
          <w:color w:val="5E5E5E"/>
          <w:sz w:val="20"/>
        </w:rPr>
        <w:t>temps de relâchement</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172"/>
        </w:tabs>
        <w:spacing w:before="78" w:line="244" w:lineRule="auto"/>
        <w:ind w:right="1295"/>
        <w:rPr>
          <w:sz w:val="20"/>
        </w:rPr>
      </w:pPr>
      <w:r>
        <w:rPr>
          <w:color w:val="5E5E5E"/>
          <w:sz w:val="20"/>
        </w:rPr>
        <w:t xml:space="preserve">laisser le thorax reprendre sa forme ini7ale, entre chaque compression, sans pour </w:t>
      </w:r>
      <w:r>
        <w:rPr>
          <w:color w:val="5E5E5E"/>
          <w:spacing w:val="-4"/>
          <w:sz w:val="20"/>
        </w:rPr>
        <w:t xml:space="preserve">cela </w:t>
      </w:r>
      <w:r>
        <w:rPr>
          <w:color w:val="5E5E5E"/>
          <w:sz w:val="20"/>
        </w:rPr>
        <w:t>décoller le talon de la</w:t>
      </w:r>
      <w:r>
        <w:rPr>
          <w:color w:val="5E5E5E"/>
          <w:spacing w:val="-1"/>
          <w:sz w:val="20"/>
        </w:rPr>
        <w:t xml:space="preserve"> </w:t>
      </w:r>
      <w:r>
        <w:rPr>
          <w:color w:val="5E5E5E"/>
          <w:sz w:val="20"/>
        </w:rPr>
        <w:t>main.</w:t>
      </w:r>
    </w:p>
    <w:p w:rsidR="001A20F5" w:rsidRDefault="00C337BE">
      <w:pPr>
        <w:pStyle w:val="Corpsdetexte"/>
        <w:spacing w:before="1"/>
        <w:rPr>
          <w:sz w:val="21"/>
        </w:rPr>
      </w:pPr>
      <w:r>
        <w:pict>
          <v:shape id="_x0000_s1612" style="position:absolute;margin-left:309.7pt;margin-top:15.35pt;width:228.9pt;height:.1pt;z-index:-251128832;mso-wrap-distance-left:0;mso-wrap-distance-right:0;mso-position-horizontal-relative:page" coordorigin="6194,307" coordsize="4578,0" path="m6194,307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w w:val="105"/>
        </w:rPr>
        <w:t>Chez l’enfant</w:t>
      </w:r>
    </w:p>
    <w:p w:rsidR="001A20F5" w:rsidRDefault="00C337BE">
      <w:pPr>
        <w:pStyle w:val="Corpsdetexte"/>
        <w:spacing w:before="136" w:line="254" w:lineRule="auto"/>
        <w:ind w:left="441" w:right="1011"/>
        <w:jc w:val="both"/>
      </w:pPr>
      <w:r>
        <w:rPr>
          <w:color w:val="5E5E5E"/>
          <w:spacing w:val="-5"/>
        </w:rPr>
        <w:t xml:space="preserve">L’enfant </w:t>
      </w:r>
      <w:r>
        <w:rPr>
          <w:color w:val="5E5E5E"/>
        </w:rPr>
        <w:t>est installé en posi7on horizontale, sur le dos, de préférence sur un plan dur</w:t>
      </w:r>
      <w:r>
        <w:rPr>
          <w:color w:val="5E5E5E"/>
          <w:spacing w:val="-2"/>
        </w:rPr>
        <w:t xml:space="preserve"> </w:t>
      </w:r>
      <w:r>
        <w:rPr>
          <w:color w:val="5E5E5E"/>
        </w:rPr>
        <w:t>(sol).</w:t>
      </w:r>
    </w:p>
    <w:p w:rsidR="001A20F5" w:rsidRDefault="00C337BE">
      <w:pPr>
        <w:pStyle w:val="Paragraphedeliste"/>
        <w:numPr>
          <w:ilvl w:val="1"/>
          <w:numId w:val="75"/>
        </w:numPr>
        <w:tabs>
          <w:tab w:val="left" w:pos="889"/>
        </w:tabs>
        <w:spacing w:before="102"/>
        <w:ind w:hanging="165"/>
        <w:rPr>
          <w:sz w:val="20"/>
        </w:rPr>
      </w:pPr>
      <w:r>
        <w:rPr>
          <w:color w:val="5E5E5E"/>
          <w:sz w:val="20"/>
        </w:rPr>
        <w:t>Se placer à genoux au plus p</w:t>
      </w:r>
      <w:r>
        <w:rPr>
          <w:color w:val="5E5E5E"/>
          <w:sz w:val="20"/>
        </w:rPr>
        <w:t>rès de la vic7me ;</w:t>
      </w:r>
    </w:p>
    <w:p w:rsidR="001A20F5" w:rsidRDefault="00C337BE">
      <w:pPr>
        <w:pStyle w:val="Paragraphedeliste"/>
        <w:numPr>
          <w:ilvl w:val="1"/>
          <w:numId w:val="75"/>
        </w:numPr>
        <w:tabs>
          <w:tab w:val="left" w:pos="889"/>
        </w:tabs>
        <w:ind w:hanging="165"/>
        <w:rPr>
          <w:sz w:val="20"/>
        </w:rPr>
      </w:pPr>
      <w:r>
        <w:rPr>
          <w:color w:val="5E5E5E"/>
          <w:sz w:val="20"/>
        </w:rPr>
        <w:t xml:space="preserve">dénuder la poitrine de </w:t>
      </w:r>
      <w:r>
        <w:rPr>
          <w:color w:val="5E5E5E"/>
          <w:spacing w:val="-3"/>
          <w:sz w:val="20"/>
        </w:rPr>
        <w:t>l’enfant</w:t>
      </w:r>
      <w:r>
        <w:rPr>
          <w:color w:val="5E5E5E"/>
          <w:sz w:val="20"/>
        </w:rPr>
        <w:t xml:space="preserve"> ;</w:t>
      </w:r>
    </w:p>
    <w:p w:rsidR="001A20F5" w:rsidRDefault="00C337BE">
      <w:pPr>
        <w:pStyle w:val="Paragraphedeliste"/>
        <w:numPr>
          <w:ilvl w:val="1"/>
          <w:numId w:val="75"/>
        </w:numPr>
        <w:tabs>
          <w:tab w:val="left" w:pos="889"/>
        </w:tabs>
        <w:spacing w:before="59" w:line="235" w:lineRule="auto"/>
        <w:ind w:right="1295"/>
        <w:rPr>
          <w:sz w:val="20"/>
        </w:rPr>
      </w:pPr>
      <w:r>
        <w:rPr>
          <w:color w:val="5E5E5E"/>
          <w:sz w:val="20"/>
        </w:rPr>
        <w:t xml:space="preserve">appuyer le </w:t>
      </w:r>
      <w:r>
        <w:rPr>
          <w:i/>
          <w:color w:val="5E5E5E"/>
          <w:sz w:val="20"/>
        </w:rPr>
        <w:t xml:space="preserve">talon </w:t>
      </w:r>
      <w:r>
        <w:rPr>
          <w:color w:val="5E5E5E"/>
          <w:sz w:val="20"/>
        </w:rPr>
        <w:t>d’une main au centre de la poitrine. Pour cela</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172"/>
        </w:tabs>
        <w:spacing w:before="78"/>
        <w:rPr>
          <w:sz w:val="20"/>
        </w:rPr>
      </w:pPr>
      <w:r>
        <w:rPr>
          <w:color w:val="5E5E5E"/>
          <w:sz w:val="20"/>
        </w:rPr>
        <w:t>repérer l’appendice xiphoïde</w:t>
      </w:r>
      <w:r>
        <w:rPr>
          <w:color w:val="5E5E5E"/>
          <w:spacing w:val="-3"/>
          <w:sz w:val="20"/>
        </w:rPr>
        <w:t xml:space="preserve"> </w:t>
      </w:r>
      <w:r>
        <w:rPr>
          <w:color w:val="5E5E5E"/>
          <w:sz w:val="20"/>
        </w:rPr>
        <w:t>;</w:t>
      </w:r>
    </w:p>
    <w:p w:rsidR="001A20F5" w:rsidRDefault="00C337BE">
      <w:pPr>
        <w:pStyle w:val="Paragraphedeliste"/>
        <w:numPr>
          <w:ilvl w:val="2"/>
          <w:numId w:val="75"/>
        </w:numPr>
        <w:tabs>
          <w:tab w:val="left" w:pos="1172"/>
        </w:tabs>
        <w:spacing w:before="60" w:line="235" w:lineRule="auto"/>
        <w:ind w:right="1295"/>
        <w:rPr>
          <w:sz w:val="20"/>
        </w:rPr>
      </w:pPr>
      <w:r>
        <w:rPr>
          <w:color w:val="5E5E5E"/>
          <w:sz w:val="20"/>
        </w:rPr>
        <w:t xml:space="preserve">placer le talon de la main un </w:t>
      </w:r>
      <w:r>
        <w:rPr>
          <w:color w:val="5E5E5E"/>
          <w:spacing w:val="-3"/>
          <w:sz w:val="20"/>
        </w:rPr>
        <w:t xml:space="preserve">travers </w:t>
      </w:r>
      <w:r>
        <w:rPr>
          <w:color w:val="5E5E5E"/>
          <w:sz w:val="20"/>
        </w:rPr>
        <w:t>de doi</w:t>
      </w:r>
      <w:r>
        <w:rPr>
          <w:color w:val="5E5E5E"/>
          <w:spacing w:val="-4"/>
          <w:sz w:val="20"/>
        </w:rPr>
        <w:t>g</w:t>
      </w:r>
      <w:r>
        <w:rPr>
          <w:color w:val="5E5E5E"/>
          <w:sz w:val="20"/>
        </w:rPr>
        <w:t>t au</w:t>
      </w:r>
      <w:r>
        <w:rPr>
          <w:color w:val="5E5E5E"/>
          <w:w w:val="33"/>
          <w:sz w:val="20"/>
        </w:rPr>
        <w:t>-­‐</w:t>
      </w:r>
      <w:r>
        <w:rPr>
          <w:color w:val="5E5E5E"/>
          <w:sz w:val="20"/>
        </w:rPr>
        <w:t xml:space="preserve">dessus de ce </w:t>
      </w:r>
      <w:r>
        <w:rPr>
          <w:color w:val="5E5E5E"/>
          <w:spacing w:val="-3"/>
          <w:sz w:val="20"/>
        </w:rPr>
        <w:t>r</w:t>
      </w:r>
      <w:r>
        <w:rPr>
          <w:color w:val="5E5E5E"/>
          <w:sz w:val="20"/>
        </w:rPr>
        <w:t>epè</w:t>
      </w:r>
      <w:r>
        <w:rPr>
          <w:color w:val="5E5E5E"/>
          <w:spacing w:val="-3"/>
          <w:sz w:val="20"/>
        </w:rPr>
        <w:t>r</w:t>
      </w:r>
      <w:r>
        <w:rPr>
          <w:color w:val="5E5E5E"/>
          <w:sz w:val="20"/>
        </w:rPr>
        <w:t>e ;</w:t>
      </w:r>
    </w:p>
    <w:p w:rsidR="001A20F5" w:rsidRDefault="00C337BE">
      <w:pPr>
        <w:pStyle w:val="Corpsdetexte"/>
        <w:spacing w:before="78" w:line="254" w:lineRule="auto"/>
        <w:ind w:left="1172" w:right="1295"/>
        <w:jc w:val="both"/>
      </w:pPr>
      <w:r>
        <w:rPr>
          <w:color w:val="5E5E5E"/>
        </w:rPr>
        <w:t>Veiller à bien relever les doigts pour ne pas appuyer sur les</w:t>
      </w:r>
      <w:r>
        <w:rPr>
          <w:color w:val="5E5E5E"/>
          <w:spacing w:val="-1"/>
        </w:rPr>
        <w:t xml:space="preserve"> </w:t>
      </w:r>
      <w:r>
        <w:rPr>
          <w:color w:val="5E5E5E"/>
        </w:rPr>
        <w:t>côtes.</w:t>
      </w:r>
    </w:p>
    <w:p w:rsidR="001A20F5" w:rsidRDefault="00C337BE">
      <w:pPr>
        <w:pStyle w:val="Corpsdetexte"/>
        <w:spacing w:before="62" w:line="254" w:lineRule="auto"/>
        <w:ind w:left="888" w:right="1294"/>
        <w:jc w:val="both"/>
      </w:pPr>
      <w:r>
        <w:rPr>
          <w:color w:val="5E5E5E"/>
          <w:spacing w:val="-5"/>
        </w:rPr>
        <w:t xml:space="preserve">L’appui </w:t>
      </w:r>
      <w:r>
        <w:rPr>
          <w:color w:val="5E5E5E"/>
        </w:rPr>
        <w:t>sur le thorax doit se faire sans appuyer sur l’appendice</w:t>
      </w:r>
      <w:r>
        <w:rPr>
          <w:color w:val="5E5E5E"/>
          <w:spacing w:val="-2"/>
        </w:rPr>
        <w:t xml:space="preserve"> </w:t>
      </w:r>
      <w:r>
        <w:rPr>
          <w:color w:val="5E5E5E"/>
        </w:rPr>
        <w:t>xiphoïde.</w:t>
      </w:r>
    </w:p>
    <w:p w:rsidR="001A20F5" w:rsidRDefault="00C337BE">
      <w:pPr>
        <w:pStyle w:val="Paragraphedeliste"/>
        <w:numPr>
          <w:ilvl w:val="1"/>
          <w:numId w:val="75"/>
        </w:numPr>
        <w:tabs>
          <w:tab w:val="left" w:pos="889"/>
        </w:tabs>
        <w:spacing w:before="63" w:line="244" w:lineRule="auto"/>
        <w:ind w:right="1295"/>
        <w:rPr>
          <w:sz w:val="20"/>
        </w:rPr>
      </w:pPr>
      <w:r>
        <w:rPr>
          <w:color w:val="5E5E5E"/>
          <w:spacing w:val="11"/>
          <w:sz w:val="20"/>
        </w:rPr>
        <w:t>réaliser</w:t>
      </w:r>
      <w:r>
        <w:rPr>
          <w:color w:val="5E5E5E"/>
          <w:spacing w:val="67"/>
          <w:sz w:val="20"/>
        </w:rPr>
        <w:t xml:space="preserve"> </w:t>
      </w:r>
      <w:r>
        <w:rPr>
          <w:color w:val="5E5E5E"/>
          <w:spacing w:val="9"/>
          <w:sz w:val="20"/>
        </w:rPr>
        <w:t xml:space="preserve">des </w:t>
      </w:r>
      <w:r>
        <w:rPr>
          <w:color w:val="5E5E5E"/>
          <w:spacing w:val="12"/>
          <w:sz w:val="20"/>
        </w:rPr>
        <w:t xml:space="preserve">compressions thoraciques </w:t>
      </w:r>
      <w:r>
        <w:rPr>
          <w:color w:val="5E5E5E"/>
          <w:sz w:val="20"/>
        </w:rPr>
        <w:t xml:space="preserve">successives en enfonçant le thorax </w:t>
      </w:r>
      <w:r>
        <w:rPr>
          <w:color w:val="5E5E5E"/>
          <w:spacing w:val="-4"/>
          <w:sz w:val="20"/>
        </w:rPr>
        <w:t xml:space="preserve">d’au </w:t>
      </w:r>
      <w:r>
        <w:rPr>
          <w:color w:val="5E5E5E"/>
          <w:spacing w:val="-3"/>
          <w:sz w:val="20"/>
        </w:rPr>
        <w:t xml:space="preserve">moins </w:t>
      </w:r>
      <w:r>
        <w:rPr>
          <w:color w:val="5E5E5E"/>
          <w:sz w:val="20"/>
        </w:rPr>
        <w:t>un 7ers de son épaisseur :</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2"/>
          <w:numId w:val="75"/>
        </w:numPr>
        <w:tabs>
          <w:tab w:val="left" w:pos="1285"/>
        </w:tabs>
        <w:spacing w:before="104" w:line="235" w:lineRule="auto"/>
        <w:ind w:left="1284" w:right="281"/>
        <w:rPr>
          <w:sz w:val="20"/>
        </w:rPr>
      </w:pPr>
      <w:r>
        <w:rPr>
          <w:color w:val="5E5E5E"/>
          <w:sz w:val="20"/>
        </w:rPr>
        <w:t xml:space="preserve">appuyer ver7calement en verrouillant </w:t>
      </w:r>
      <w:r>
        <w:rPr>
          <w:color w:val="5E5E5E"/>
          <w:spacing w:val="-6"/>
          <w:sz w:val="20"/>
        </w:rPr>
        <w:t xml:space="preserve">le </w:t>
      </w:r>
      <w:r>
        <w:rPr>
          <w:color w:val="5E5E5E"/>
          <w:sz w:val="20"/>
        </w:rPr>
        <w:t>coude</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285"/>
        </w:tabs>
        <w:spacing w:before="81" w:line="235" w:lineRule="auto"/>
        <w:ind w:left="1284" w:right="281"/>
        <w:rPr>
          <w:sz w:val="20"/>
        </w:rPr>
      </w:pPr>
      <w:r>
        <w:rPr>
          <w:color w:val="5E5E5E"/>
          <w:sz w:val="20"/>
        </w:rPr>
        <w:t xml:space="preserve">maintenir une fréquence comprise </w:t>
      </w:r>
      <w:r>
        <w:rPr>
          <w:color w:val="5E5E5E"/>
          <w:spacing w:val="-4"/>
          <w:sz w:val="20"/>
        </w:rPr>
        <w:t xml:space="preserve">entre </w:t>
      </w:r>
      <w:r>
        <w:rPr>
          <w:color w:val="5E5E5E"/>
          <w:sz w:val="20"/>
        </w:rPr>
        <w:t>100 et 120 min</w:t>
      </w:r>
      <w:r>
        <w:rPr>
          <w:color w:val="5E5E5E"/>
          <w:position w:val="6"/>
          <w:sz w:val="13"/>
        </w:rPr>
        <w:t>-­‐1</w:t>
      </w:r>
      <w:r>
        <w:rPr>
          <w:color w:val="5E5E5E"/>
          <w:spacing w:val="23"/>
          <w:position w:val="6"/>
          <w:sz w:val="13"/>
        </w:rPr>
        <w:t xml:space="preserve"> </w:t>
      </w:r>
      <w:r>
        <w:rPr>
          <w:color w:val="5E5E5E"/>
          <w:sz w:val="20"/>
        </w:rPr>
        <w:t>;</w:t>
      </w:r>
    </w:p>
    <w:p w:rsidR="001A20F5" w:rsidRDefault="00C337BE">
      <w:pPr>
        <w:pStyle w:val="Paragraphedeliste"/>
        <w:numPr>
          <w:ilvl w:val="2"/>
          <w:numId w:val="75"/>
        </w:numPr>
        <w:tabs>
          <w:tab w:val="left" w:pos="1285"/>
        </w:tabs>
        <w:spacing w:before="82" w:line="235" w:lineRule="auto"/>
        <w:ind w:left="1284" w:right="281"/>
        <w:rPr>
          <w:sz w:val="20"/>
        </w:rPr>
      </w:pPr>
      <w:r>
        <w:rPr>
          <w:color w:val="5E5E5E"/>
          <w:sz w:val="20"/>
        </w:rPr>
        <w:t xml:space="preserve">assurer un temps de compression égal </w:t>
      </w:r>
      <w:r>
        <w:rPr>
          <w:color w:val="5E5E5E"/>
          <w:spacing w:val="-7"/>
          <w:sz w:val="20"/>
        </w:rPr>
        <w:t>au</w:t>
      </w:r>
      <w:r>
        <w:rPr>
          <w:color w:val="5E5E5E"/>
          <w:spacing w:val="31"/>
          <w:sz w:val="20"/>
        </w:rPr>
        <w:t xml:space="preserve"> </w:t>
      </w:r>
      <w:r>
        <w:rPr>
          <w:color w:val="5E5E5E"/>
          <w:sz w:val="20"/>
        </w:rPr>
        <w:t>temps de relâchement</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285"/>
        </w:tabs>
        <w:spacing w:before="78" w:line="244" w:lineRule="auto"/>
        <w:ind w:left="1284" w:right="281"/>
        <w:rPr>
          <w:sz w:val="20"/>
        </w:rPr>
      </w:pPr>
      <w:r>
        <w:rPr>
          <w:color w:val="5E5E5E"/>
          <w:sz w:val="20"/>
        </w:rPr>
        <w:t xml:space="preserve">laisser le thorax reprendre sa forme ini7ale entre chaque compression, sans pour </w:t>
      </w:r>
      <w:r>
        <w:rPr>
          <w:color w:val="5E5E5E"/>
          <w:spacing w:val="-3"/>
          <w:sz w:val="20"/>
        </w:rPr>
        <w:t xml:space="preserve">cela </w:t>
      </w:r>
      <w:r>
        <w:rPr>
          <w:color w:val="5E5E5E"/>
          <w:sz w:val="20"/>
        </w:rPr>
        <w:t>décoller le talon de la</w:t>
      </w:r>
      <w:r>
        <w:rPr>
          <w:color w:val="5E5E5E"/>
          <w:spacing w:val="-1"/>
          <w:sz w:val="20"/>
        </w:rPr>
        <w:t xml:space="preserve"> </w:t>
      </w:r>
      <w:r>
        <w:rPr>
          <w:color w:val="5E5E5E"/>
          <w:sz w:val="20"/>
        </w:rPr>
        <w:t>main.</w:t>
      </w:r>
    </w:p>
    <w:p w:rsidR="001A20F5" w:rsidRDefault="001A20F5">
      <w:pPr>
        <w:pStyle w:val="Corpsdetexte"/>
        <w:spacing w:before="4"/>
        <w:rPr>
          <w:sz w:val="24"/>
        </w:rPr>
      </w:pPr>
    </w:p>
    <w:p w:rsidR="001A20F5" w:rsidRDefault="00C337BE">
      <w:pPr>
        <w:pStyle w:val="Corpsdetexte"/>
        <w:spacing w:line="20" w:lineRule="exact"/>
        <w:ind w:left="543" w:right="-58"/>
        <w:rPr>
          <w:sz w:val="2"/>
        </w:rPr>
      </w:pPr>
      <w:r>
        <w:rPr>
          <w:sz w:val="2"/>
        </w:rPr>
      </w:r>
      <w:r>
        <w:rPr>
          <w:sz w:val="2"/>
        </w:rPr>
        <w:pict>
          <v:group id="_x0000_s1610" style="width:228.9pt;height:1pt;mso-position-horizontal-relative:char;mso-position-vertical-relative:line" coordsize="4578,20">
            <v:line id="_x0000_s1611" style="position:absolute" from="0,10" to="4578,10" strokecolor="#424242" strokeweight="1pt">
              <v:stroke dashstyle="dot"/>
            </v:line>
            <w10:anchorlock/>
          </v:group>
        </w:pict>
      </w:r>
    </w:p>
    <w:p w:rsidR="001A20F5" w:rsidRDefault="00C337BE">
      <w:pPr>
        <w:pStyle w:val="Titre5"/>
      </w:pPr>
      <w:r>
        <w:rPr>
          <w:color w:val="7F7F7F"/>
        </w:rPr>
        <w:t>Chez le nouveau-né ou le nourrisson</w:t>
      </w:r>
    </w:p>
    <w:p w:rsidR="001A20F5" w:rsidRDefault="00C337BE">
      <w:pPr>
        <w:pStyle w:val="Corpsdetexte"/>
        <w:spacing w:before="136" w:line="254" w:lineRule="auto"/>
        <w:ind w:left="553"/>
      </w:pPr>
      <w:r>
        <w:rPr>
          <w:color w:val="5E5E5E"/>
        </w:rPr>
        <w:t>Le nourrisson ou le nouveau</w:t>
      </w:r>
      <w:r>
        <w:rPr>
          <w:color w:val="5E5E5E"/>
          <w:w w:val="33"/>
        </w:rPr>
        <w:t>-­‐</w:t>
      </w:r>
      <w:r>
        <w:rPr>
          <w:color w:val="5E5E5E"/>
        </w:rPr>
        <w:t>né est installé en posi</w:t>
      </w:r>
      <w:r>
        <w:rPr>
          <w:color w:val="5E5E5E"/>
          <w:w w:val="109"/>
        </w:rPr>
        <w:t>7</w:t>
      </w:r>
      <w:r>
        <w:rPr>
          <w:color w:val="5E5E5E"/>
        </w:rPr>
        <w:t>on horizontale, sur le dos sur un plan dur.</w:t>
      </w:r>
    </w:p>
    <w:p w:rsidR="001A20F5" w:rsidRDefault="00C337BE">
      <w:pPr>
        <w:pStyle w:val="Paragraphedeliste"/>
        <w:numPr>
          <w:ilvl w:val="0"/>
          <w:numId w:val="74"/>
        </w:numPr>
        <w:tabs>
          <w:tab w:val="left" w:pos="1001"/>
        </w:tabs>
        <w:spacing w:before="102"/>
        <w:jc w:val="left"/>
        <w:rPr>
          <w:sz w:val="20"/>
        </w:rPr>
      </w:pPr>
      <w:r>
        <w:rPr>
          <w:color w:val="5E5E5E"/>
          <w:sz w:val="20"/>
        </w:rPr>
        <w:t>Se placer au plus près de la vic7me</w:t>
      </w:r>
      <w:r>
        <w:rPr>
          <w:color w:val="5E5E5E"/>
          <w:spacing w:val="1"/>
          <w:sz w:val="20"/>
        </w:rPr>
        <w:t xml:space="preserve"> </w:t>
      </w:r>
      <w:r>
        <w:rPr>
          <w:color w:val="5E5E5E"/>
          <w:sz w:val="20"/>
        </w:rPr>
        <w:t>;</w:t>
      </w:r>
    </w:p>
    <w:p w:rsidR="001A20F5" w:rsidRDefault="00C337BE">
      <w:pPr>
        <w:pStyle w:val="Paragraphedeliste"/>
        <w:numPr>
          <w:ilvl w:val="0"/>
          <w:numId w:val="74"/>
        </w:numPr>
        <w:tabs>
          <w:tab w:val="left" w:pos="1001"/>
        </w:tabs>
        <w:jc w:val="left"/>
        <w:rPr>
          <w:sz w:val="20"/>
        </w:rPr>
      </w:pPr>
      <w:r>
        <w:rPr>
          <w:color w:val="5E5E5E"/>
          <w:sz w:val="20"/>
        </w:rPr>
        <w:t>dénuder la poitrine, si nécessaire</w:t>
      </w:r>
      <w:r>
        <w:rPr>
          <w:color w:val="5E5E5E"/>
          <w:spacing w:val="-1"/>
          <w:sz w:val="20"/>
        </w:rPr>
        <w:t xml:space="preserve"> </w:t>
      </w:r>
      <w:r>
        <w:rPr>
          <w:color w:val="5E5E5E"/>
          <w:sz w:val="20"/>
        </w:rPr>
        <w:t>;</w:t>
      </w:r>
    </w:p>
    <w:p w:rsidR="001A20F5" w:rsidRDefault="00C337BE">
      <w:pPr>
        <w:pStyle w:val="Paragraphedeliste"/>
        <w:numPr>
          <w:ilvl w:val="0"/>
          <w:numId w:val="74"/>
        </w:numPr>
        <w:tabs>
          <w:tab w:val="left" w:pos="1001"/>
        </w:tabs>
        <w:jc w:val="left"/>
        <w:rPr>
          <w:sz w:val="20"/>
        </w:rPr>
      </w:pPr>
      <w:r>
        <w:rPr>
          <w:color w:val="5E5E5E"/>
          <w:sz w:val="20"/>
        </w:rPr>
        <w:t>localiser l</w:t>
      </w:r>
      <w:r>
        <w:rPr>
          <w:color w:val="5E5E5E"/>
          <w:sz w:val="20"/>
        </w:rPr>
        <w:t>a zone de</w:t>
      </w:r>
      <w:r>
        <w:rPr>
          <w:color w:val="5E5E5E"/>
          <w:spacing w:val="-2"/>
          <w:sz w:val="20"/>
        </w:rPr>
        <w:t xml:space="preserve"> </w:t>
      </w:r>
      <w:r>
        <w:rPr>
          <w:color w:val="5E5E5E"/>
          <w:sz w:val="20"/>
        </w:rPr>
        <w:t>compression.</w:t>
      </w:r>
    </w:p>
    <w:p w:rsidR="001A20F5" w:rsidRDefault="00C337BE">
      <w:pPr>
        <w:pStyle w:val="Corpsdetexte"/>
        <w:spacing w:before="56" w:line="254" w:lineRule="auto"/>
        <w:ind w:left="1000" w:right="281"/>
        <w:jc w:val="both"/>
      </w:pPr>
      <w:r>
        <w:rPr>
          <w:color w:val="5E5E5E"/>
        </w:rPr>
        <w:t xml:space="preserve">CeFe zone est située dans la moi7é inférieure du </w:t>
      </w:r>
      <w:r>
        <w:rPr>
          <w:color w:val="5E5E5E"/>
          <w:spacing w:val="-18"/>
        </w:rPr>
        <w:t xml:space="preserve"> </w:t>
      </w:r>
      <w:r>
        <w:rPr>
          <w:color w:val="5E5E5E"/>
          <w:spacing w:val="-3"/>
        </w:rPr>
        <w:t>st</w:t>
      </w:r>
      <w:r>
        <w:rPr>
          <w:color w:val="5E5E5E"/>
        </w:rPr>
        <w:t xml:space="preserve">ernum, </w:t>
      </w:r>
      <w:r>
        <w:rPr>
          <w:color w:val="5E5E5E"/>
          <w:spacing w:val="-18"/>
        </w:rPr>
        <w:t xml:space="preserve"> </w:t>
      </w:r>
      <w:r>
        <w:rPr>
          <w:color w:val="5E5E5E"/>
        </w:rPr>
        <w:t xml:space="preserve">un </w:t>
      </w:r>
      <w:r>
        <w:rPr>
          <w:color w:val="5E5E5E"/>
          <w:spacing w:val="-18"/>
        </w:rPr>
        <w:t xml:space="preserve"> </w:t>
      </w:r>
      <w:r>
        <w:rPr>
          <w:color w:val="5E5E5E"/>
        </w:rPr>
        <w:t>t</w:t>
      </w:r>
      <w:r>
        <w:rPr>
          <w:color w:val="5E5E5E"/>
          <w:spacing w:val="-5"/>
        </w:rPr>
        <w:t>r</w:t>
      </w:r>
      <w:r>
        <w:rPr>
          <w:color w:val="5E5E5E"/>
          <w:spacing w:val="-4"/>
        </w:rPr>
        <w:t>a</w:t>
      </w:r>
      <w:r>
        <w:rPr>
          <w:color w:val="5E5E5E"/>
          <w:spacing w:val="-2"/>
        </w:rPr>
        <w:t>v</w:t>
      </w:r>
      <w:r>
        <w:rPr>
          <w:color w:val="5E5E5E"/>
        </w:rPr>
        <w:t>e</w:t>
      </w:r>
      <w:r>
        <w:rPr>
          <w:color w:val="5E5E5E"/>
          <w:spacing w:val="-4"/>
        </w:rPr>
        <w:t>r</w:t>
      </w:r>
      <w:r>
        <w:rPr>
          <w:color w:val="5E5E5E"/>
        </w:rPr>
        <w:t xml:space="preserve">s </w:t>
      </w:r>
      <w:r>
        <w:rPr>
          <w:color w:val="5E5E5E"/>
          <w:spacing w:val="-18"/>
        </w:rPr>
        <w:t xml:space="preserve"> </w:t>
      </w:r>
      <w:r>
        <w:rPr>
          <w:color w:val="5E5E5E"/>
        </w:rPr>
        <w:t xml:space="preserve">de </w:t>
      </w:r>
      <w:r>
        <w:rPr>
          <w:color w:val="5E5E5E"/>
          <w:spacing w:val="-18"/>
        </w:rPr>
        <w:t xml:space="preserve"> </w:t>
      </w:r>
      <w:r>
        <w:rPr>
          <w:color w:val="5E5E5E"/>
        </w:rPr>
        <w:t>doi</w:t>
      </w:r>
      <w:r>
        <w:rPr>
          <w:color w:val="5E5E5E"/>
          <w:spacing w:val="-4"/>
        </w:rPr>
        <w:t>g</w:t>
      </w:r>
      <w:r>
        <w:rPr>
          <w:color w:val="5E5E5E"/>
        </w:rPr>
        <w:t xml:space="preserve">t </w:t>
      </w:r>
      <w:r>
        <w:rPr>
          <w:color w:val="5E5E5E"/>
          <w:spacing w:val="-18"/>
        </w:rPr>
        <w:t xml:space="preserve"> </w:t>
      </w:r>
      <w:r>
        <w:rPr>
          <w:color w:val="5E5E5E"/>
        </w:rPr>
        <w:t>au</w:t>
      </w:r>
      <w:r>
        <w:rPr>
          <w:color w:val="5E5E5E"/>
          <w:w w:val="33"/>
        </w:rPr>
        <w:t>-­‐</w:t>
      </w:r>
      <w:r>
        <w:rPr>
          <w:color w:val="5E5E5E"/>
        </w:rPr>
        <w:t xml:space="preserve">dessus </w:t>
      </w:r>
      <w:r>
        <w:rPr>
          <w:color w:val="5E5E5E"/>
          <w:spacing w:val="-18"/>
        </w:rPr>
        <w:t xml:space="preserve"> </w:t>
      </w:r>
      <w:r>
        <w:rPr>
          <w:color w:val="5E5E5E"/>
        </w:rPr>
        <w:t>de l’appendice</w:t>
      </w:r>
      <w:r>
        <w:rPr>
          <w:color w:val="5E5E5E"/>
          <w:spacing w:val="-1"/>
        </w:rPr>
        <w:t xml:space="preserve"> </w:t>
      </w:r>
      <w:r>
        <w:rPr>
          <w:color w:val="5E5E5E"/>
        </w:rPr>
        <w:t>xiphoïde.</w:t>
      </w:r>
    </w:p>
    <w:p w:rsidR="001A20F5" w:rsidRDefault="00C337BE">
      <w:pPr>
        <w:pStyle w:val="Paragraphedeliste"/>
        <w:numPr>
          <w:ilvl w:val="0"/>
          <w:numId w:val="74"/>
        </w:numPr>
        <w:tabs>
          <w:tab w:val="left" w:pos="1001"/>
        </w:tabs>
        <w:spacing w:before="67" w:line="235" w:lineRule="auto"/>
        <w:ind w:right="281"/>
        <w:rPr>
          <w:sz w:val="20"/>
        </w:rPr>
      </w:pPr>
      <w:r>
        <w:rPr>
          <w:color w:val="5E5E5E"/>
          <w:spacing w:val="11"/>
          <w:sz w:val="20"/>
        </w:rPr>
        <w:t>réaliser</w:t>
      </w:r>
      <w:r>
        <w:rPr>
          <w:color w:val="5E5E5E"/>
          <w:spacing w:val="67"/>
          <w:sz w:val="20"/>
        </w:rPr>
        <w:t xml:space="preserve"> </w:t>
      </w:r>
      <w:r>
        <w:rPr>
          <w:color w:val="5E5E5E"/>
          <w:spacing w:val="9"/>
          <w:sz w:val="20"/>
        </w:rPr>
        <w:t xml:space="preserve">des </w:t>
      </w:r>
      <w:r>
        <w:rPr>
          <w:color w:val="5E5E5E"/>
          <w:spacing w:val="12"/>
          <w:sz w:val="20"/>
        </w:rPr>
        <w:t xml:space="preserve">compressions thoraciques </w:t>
      </w:r>
      <w:r>
        <w:rPr>
          <w:color w:val="5E5E5E"/>
          <w:sz w:val="20"/>
        </w:rPr>
        <w:t>successives en enfonçant le thorax</w:t>
      </w:r>
      <w:r>
        <w:rPr>
          <w:color w:val="5E5E5E"/>
          <w:spacing w:val="28"/>
          <w:sz w:val="20"/>
        </w:rPr>
        <w:t xml:space="preserve"> </w:t>
      </w:r>
      <w:r>
        <w:rPr>
          <w:color w:val="5E5E5E"/>
          <w:spacing w:val="-4"/>
          <w:sz w:val="20"/>
        </w:rPr>
        <w:t xml:space="preserve">d’au </w:t>
      </w:r>
      <w:r>
        <w:rPr>
          <w:color w:val="5E5E5E"/>
          <w:spacing w:val="-3"/>
          <w:sz w:val="20"/>
        </w:rPr>
        <w:t>moins</w:t>
      </w:r>
    </w:p>
    <w:p w:rsidR="001A20F5" w:rsidRDefault="00C337BE">
      <w:pPr>
        <w:pStyle w:val="Paragraphedeliste"/>
        <w:numPr>
          <w:ilvl w:val="1"/>
          <w:numId w:val="74"/>
        </w:numPr>
        <w:tabs>
          <w:tab w:val="left" w:pos="1173"/>
        </w:tabs>
        <w:spacing w:before="100"/>
        <w:ind w:hanging="165"/>
        <w:rPr>
          <w:sz w:val="20"/>
        </w:rPr>
      </w:pPr>
      <w:r>
        <w:rPr>
          <w:color w:val="5E5E5E"/>
          <w:sz w:val="20"/>
        </w:rPr>
        <w:br w:type="column"/>
      </w:r>
      <w:r>
        <w:rPr>
          <w:color w:val="5E5E5E"/>
          <w:sz w:val="20"/>
        </w:rPr>
        <w:lastRenderedPageBreak/>
        <w:t>maintenir une fréquence</w:t>
      </w:r>
      <w:r>
        <w:rPr>
          <w:color w:val="5E5E5E"/>
          <w:spacing w:val="-1"/>
          <w:sz w:val="20"/>
        </w:rPr>
        <w:t xml:space="preserve"> </w:t>
      </w:r>
      <w:r>
        <w:rPr>
          <w:color w:val="5E5E5E"/>
          <w:sz w:val="20"/>
        </w:rPr>
        <w:t>:</w:t>
      </w:r>
    </w:p>
    <w:p w:rsidR="001A20F5" w:rsidRDefault="00C337BE">
      <w:pPr>
        <w:pStyle w:val="Paragraphedeliste"/>
        <w:numPr>
          <w:ilvl w:val="2"/>
          <w:numId w:val="74"/>
        </w:numPr>
        <w:tabs>
          <w:tab w:val="left" w:pos="1456"/>
        </w:tabs>
        <w:spacing w:before="59" w:line="235" w:lineRule="auto"/>
        <w:ind w:right="1295"/>
        <w:rPr>
          <w:sz w:val="20"/>
        </w:rPr>
      </w:pPr>
      <w:r>
        <w:rPr>
          <w:color w:val="5E5E5E"/>
          <w:sz w:val="20"/>
        </w:rPr>
        <w:t xml:space="preserve">chez le nourrisson, </w:t>
      </w:r>
      <w:r>
        <w:rPr>
          <w:color w:val="5E5E5E"/>
          <w:spacing w:val="-3"/>
          <w:sz w:val="20"/>
        </w:rPr>
        <w:t xml:space="preserve">d’environ </w:t>
      </w:r>
      <w:r>
        <w:rPr>
          <w:color w:val="5E5E5E"/>
          <w:sz w:val="20"/>
        </w:rPr>
        <w:t>100 min</w:t>
      </w:r>
      <w:r>
        <w:rPr>
          <w:color w:val="5E5E5E"/>
          <w:position w:val="6"/>
          <w:sz w:val="13"/>
        </w:rPr>
        <w:t>-­‐1</w:t>
      </w:r>
      <w:r>
        <w:rPr>
          <w:color w:val="5E5E5E"/>
          <w:sz w:val="13"/>
        </w:rPr>
        <w:t xml:space="preserve"> </w:t>
      </w:r>
      <w:r>
        <w:rPr>
          <w:color w:val="5E5E5E"/>
          <w:sz w:val="20"/>
        </w:rPr>
        <w:t>sans dépasser 120 ;</w:t>
      </w:r>
    </w:p>
    <w:p w:rsidR="001A20F5" w:rsidRDefault="00C337BE">
      <w:pPr>
        <w:pStyle w:val="Paragraphedeliste"/>
        <w:numPr>
          <w:ilvl w:val="2"/>
          <w:numId w:val="74"/>
        </w:numPr>
        <w:tabs>
          <w:tab w:val="left" w:pos="1456"/>
        </w:tabs>
        <w:spacing w:before="79"/>
        <w:rPr>
          <w:sz w:val="20"/>
        </w:rPr>
      </w:pPr>
      <w:r>
        <w:rPr>
          <w:color w:val="5E5E5E"/>
          <w:sz w:val="20"/>
        </w:rPr>
        <w:t>ch</w:t>
      </w:r>
      <w:r>
        <w:rPr>
          <w:color w:val="5E5E5E"/>
          <w:spacing w:val="-2"/>
          <w:sz w:val="20"/>
        </w:rPr>
        <w:t>e</w:t>
      </w:r>
      <w:r>
        <w:rPr>
          <w:color w:val="5E5E5E"/>
          <w:sz w:val="20"/>
        </w:rPr>
        <w:t>z le nou</w:t>
      </w:r>
      <w:r>
        <w:rPr>
          <w:color w:val="5E5E5E"/>
          <w:spacing w:val="-2"/>
          <w:sz w:val="20"/>
        </w:rPr>
        <w:t>v</w:t>
      </w:r>
      <w:r>
        <w:rPr>
          <w:color w:val="5E5E5E"/>
          <w:sz w:val="20"/>
        </w:rPr>
        <w:t>eau</w:t>
      </w:r>
      <w:r>
        <w:rPr>
          <w:color w:val="5E5E5E"/>
          <w:w w:val="33"/>
          <w:sz w:val="20"/>
        </w:rPr>
        <w:t>-­‐</w:t>
      </w:r>
      <w:r>
        <w:rPr>
          <w:color w:val="5E5E5E"/>
          <w:sz w:val="20"/>
        </w:rPr>
        <w:t>né, de 120 mi</w:t>
      </w:r>
      <w:r>
        <w:rPr>
          <w:color w:val="5E5E5E"/>
          <w:spacing w:val="-1"/>
          <w:sz w:val="20"/>
        </w:rPr>
        <w:t>n</w:t>
      </w:r>
      <w:r>
        <w:rPr>
          <w:color w:val="5E5E5E"/>
          <w:w w:val="58"/>
          <w:position w:val="6"/>
          <w:sz w:val="13"/>
        </w:rPr>
        <w:t>-­‐1</w:t>
      </w:r>
      <w:r>
        <w:rPr>
          <w:color w:val="5E5E5E"/>
          <w:position w:val="6"/>
          <w:sz w:val="13"/>
        </w:rPr>
        <w:t xml:space="preserve"> </w:t>
      </w:r>
      <w:r>
        <w:rPr>
          <w:color w:val="5E5E5E"/>
          <w:spacing w:val="-14"/>
          <w:position w:val="6"/>
          <w:sz w:val="13"/>
        </w:rPr>
        <w:t xml:space="preserve"> </w:t>
      </w:r>
      <w:r>
        <w:rPr>
          <w:color w:val="5E5E5E"/>
          <w:sz w:val="20"/>
        </w:rPr>
        <w:t>;</w:t>
      </w:r>
    </w:p>
    <w:p w:rsidR="001A20F5" w:rsidRDefault="00C337BE">
      <w:pPr>
        <w:pStyle w:val="Paragraphedeliste"/>
        <w:numPr>
          <w:ilvl w:val="1"/>
          <w:numId w:val="74"/>
        </w:numPr>
        <w:tabs>
          <w:tab w:val="left" w:pos="1173"/>
        </w:tabs>
        <w:spacing w:before="59" w:line="235" w:lineRule="auto"/>
        <w:ind w:right="1295"/>
        <w:rPr>
          <w:sz w:val="20"/>
        </w:rPr>
      </w:pPr>
      <w:r>
        <w:rPr>
          <w:color w:val="5E5E5E"/>
          <w:sz w:val="20"/>
        </w:rPr>
        <w:t xml:space="preserve">assurer un temps de compression égal </w:t>
      </w:r>
      <w:r>
        <w:rPr>
          <w:color w:val="5E5E5E"/>
          <w:spacing w:val="-7"/>
          <w:sz w:val="20"/>
        </w:rPr>
        <w:t>au</w:t>
      </w:r>
      <w:r>
        <w:rPr>
          <w:color w:val="5E5E5E"/>
          <w:spacing w:val="31"/>
          <w:sz w:val="20"/>
        </w:rPr>
        <w:t xml:space="preserve"> </w:t>
      </w:r>
      <w:r>
        <w:rPr>
          <w:color w:val="5E5E5E"/>
          <w:sz w:val="20"/>
        </w:rPr>
        <w:t>temps de relâchement</w:t>
      </w:r>
      <w:r>
        <w:rPr>
          <w:color w:val="5E5E5E"/>
          <w:spacing w:val="-1"/>
          <w:sz w:val="20"/>
        </w:rPr>
        <w:t xml:space="preserve"> </w:t>
      </w:r>
      <w:r>
        <w:rPr>
          <w:color w:val="5E5E5E"/>
          <w:sz w:val="20"/>
        </w:rPr>
        <w:t>;</w:t>
      </w:r>
    </w:p>
    <w:p w:rsidR="001A20F5" w:rsidRDefault="00C337BE">
      <w:pPr>
        <w:pStyle w:val="Paragraphedeliste"/>
        <w:numPr>
          <w:ilvl w:val="1"/>
          <w:numId w:val="74"/>
        </w:numPr>
        <w:tabs>
          <w:tab w:val="left" w:pos="1173"/>
        </w:tabs>
        <w:spacing w:before="78" w:line="244" w:lineRule="auto"/>
        <w:ind w:right="1295"/>
        <w:rPr>
          <w:sz w:val="20"/>
        </w:rPr>
      </w:pPr>
      <w:r>
        <w:rPr>
          <w:color w:val="5E5E5E"/>
          <w:sz w:val="20"/>
        </w:rPr>
        <w:t xml:space="preserve">laisser le thorax reprendre sa forme ini7ale, entre chaque compression, sans pour </w:t>
      </w:r>
      <w:r>
        <w:rPr>
          <w:color w:val="5E5E5E"/>
          <w:spacing w:val="-3"/>
          <w:sz w:val="20"/>
        </w:rPr>
        <w:t xml:space="preserve">cela </w:t>
      </w:r>
      <w:r>
        <w:rPr>
          <w:color w:val="5E5E5E"/>
          <w:sz w:val="20"/>
        </w:rPr>
        <w:t>décoller les mains et les</w:t>
      </w:r>
      <w:r>
        <w:rPr>
          <w:color w:val="5E5E5E"/>
          <w:spacing w:val="-2"/>
          <w:sz w:val="20"/>
        </w:rPr>
        <w:t xml:space="preserve"> </w:t>
      </w:r>
      <w:r>
        <w:rPr>
          <w:color w:val="5E5E5E"/>
          <w:sz w:val="20"/>
        </w:rPr>
        <w:t>doigts.</w:t>
      </w:r>
    </w:p>
    <w:p w:rsidR="001A20F5" w:rsidRDefault="00C337BE">
      <w:pPr>
        <w:pStyle w:val="Corpsdetexte"/>
        <w:spacing w:before="4"/>
        <w:rPr>
          <w:sz w:val="29"/>
        </w:rPr>
      </w:pPr>
      <w:r>
        <w:pict>
          <v:shape id="_x0000_s1609" style="position:absolute;margin-left:309.7pt;margin-top:20.35pt;width:228.9pt;height:.1pt;z-index:-251125760;mso-wrap-distance-left:0;mso-wrap-distance-right:0;mso-position-horizontal-relative:page" coordorigin="6194,407" coordsize="4578,0" path="m6194,407r4578,e" filled="f" strokecolor="#7f7f7f" strokeweight="1pt">
            <v:path arrowok="t"/>
            <w10:wrap type="topAndBottom" anchorx="page"/>
          </v:shape>
        </w:pict>
      </w:r>
    </w:p>
    <w:p w:rsidR="001A20F5" w:rsidRDefault="00C337BE">
      <w:pPr>
        <w:pStyle w:val="Titre4"/>
        <w:spacing w:before="118"/>
        <w:ind w:left="441"/>
        <w:jc w:val="both"/>
      </w:pPr>
      <w:r>
        <w:rPr>
          <w:color w:val="7F7F7F"/>
        </w:rPr>
        <w:t>Risques &amp; contraintes</w:t>
      </w:r>
    </w:p>
    <w:p w:rsidR="001A20F5" w:rsidRDefault="00C337BE">
      <w:pPr>
        <w:pStyle w:val="Corpsdetexte"/>
        <w:spacing w:before="141" w:line="254" w:lineRule="auto"/>
        <w:ind w:left="441" w:right="1011"/>
        <w:jc w:val="both"/>
      </w:pPr>
      <w:r>
        <w:rPr>
          <w:color w:val="5E5E5E"/>
        </w:rPr>
        <w:t xml:space="preserve">Une mauvaise posi7on des mains, une </w:t>
      </w:r>
      <w:r>
        <w:rPr>
          <w:color w:val="5E5E5E"/>
          <w:spacing w:val="-3"/>
        </w:rPr>
        <w:t xml:space="preserve">compression </w:t>
      </w:r>
      <w:r>
        <w:rPr>
          <w:color w:val="5E5E5E"/>
        </w:rPr>
        <w:t>thoracique trop forte ou non ver7cale peuvent</w:t>
      </w:r>
      <w:r>
        <w:rPr>
          <w:color w:val="5E5E5E"/>
          <w:spacing w:val="-22"/>
        </w:rPr>
        <w:t xml:space="preserve"> </w:t>
      </w:r>
      <w:r>
        <w:rPr>
          <w:color w:val="5E5E5E"/>
        </w:rPr>
        <w:t>entraîner des lés</w:t>
      </w:r>
      <w:r>
        <w:rPr>
          <w:color w:val="5E5E5E"/>
        </w:rPr>
        <w:t xml:space="preserve">ions graves du thorax (fractures de côtes) et des poumons (contusion). Ces risques ne doivent toutefois </w:t>
      </w:r>
      <w:r>
        <w:rPr>
          <w:color w:val="5E5E5E"/>
          <w:spacing w:val="3"/>
        </w:rPr>
        <w:t xml:space="preserve">pas </w:t>
      </w:r>
      <w:r>
        <w:rPr>
          <w:color w:val="5E5E5E"/>
          <w:spacing w:val="2"/>
        </w:rPr>
        <w:t xml:space="preserve">faire </w:t>
      </w:r>
      <w:r>
        <w:rPr>
          <w:color w:val="5E5E5E"/>
          <w:spacing w:val="4"/>
        </w:rPr>
        <w:t xml:space="preserve">diminuer </w:t>
      </w:r>
      <w:r>
        <w:rPr>
          <w:color w:val="5E5E5E"/>
          <w:spacing w:val="2"/>
        </w:rPr>
        <w:t xml:space="preserve">la </w:t>
      </w:r>
      <w:r>
        <w:rPr>
          <w:color w:val="5E5E5E"/>
          <w:spacing w:val="4"/>
        </w:rPr>
        <w:t xml:space="preserve">vigueur </w:t>
      </w:r>
      <w:r>
        <w:rPr>
          <w:color w:val="5E5E5E"/>
          <w:spacing w:val="3"/>
        </w:rPr>
        <w:t xml:space="preserve">des </w:t>
      </w:r>
      <w:r>
        <w:rPr>
          <w:color w:val="5E5E5E"/>
          <w:spacing w:val="2"/>
        </w:rPr>
        <w:t xml:space="preserve">compressions </w:t>
      </w:r>
      <w:r>
        <w:rPr>
          <w:color w:val="5E5E5E"/>
        </w:rPr>
        <w:t>thoraciques.</w:t>
      </w:r>
    </w:p>
    <w:p w:rsidR="001A20F5" w:rsidRDefault="00C337BE">
      <w:pPr>
        <w:pStyle w:val="Corpsdetexte"/>
        <w:spacing w:before="107" w:line="254" w:lineRule="auto"/>
        <w:ind w:left="441" w:right="1011"/>
        <w:jc w:val="both"/>
      </w:pPr>
      <w:r>
        <w:rPr>
          <w:color w:val="5E5E5E"/>
        </w:rPr>
        <w:t>La présence de gasp, ou une augmenta7on de la fréquence des gasps, ne doit pas faire interrompre les compressions thoraciques.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8"/>
        <w:ind w:left="1000"/>
        <w:rPr>
          <w:rFonts w:ascii="Times New Roman" w:hAnsi="Times New Roman"/>
        </w:rPr>
      </w:pPr>
      <w:r>
        <w:rPr>
          <w:color w:val="5E5E5E"/>
        </w:rPr>
        <w:t>un 7ers de son épaisseur</w:t>
      </w:r>
      <w:r>
        <w:rPr>
          <w:color w:val="5E5E5E"/>
          <w:spacing w:val="6"/>
        </w:rPr>
        <w:t xml:space="preserve"> </w:t>
      </w:r>
      <w:r>
        <w:rPr>
          <w:color w:val="5E5E5E"/>
        </w:rPr>
        <w:t>:</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2"/>
          <w:numId w:val="74"/>
        </w:numPr>
        <w:tabs>
          <w:tab w:val="left" w:pos="1285"/>
        </w:tabs>
        <w:spacing w:before="79" w:line="235" w:lineRule="auto"/>
        <w:ind w:left="1284"/>
        <w:rPr>
          <w:sz w:val="20"/>
        </w:rPr>
      </w:pPr>
      <w:r>
        <w:rPr>
          <w:color w:val="5E5E5E"/>
          <w:sz w:val="20"/>
        </w:rPr>
        <w:t xml:space="preserve">avec la pulpe des deux doigts d’une main </w:t>
      </w:r>
      <w:r>
        <w:rPr>
          <w:color w:val="5E5E5E"/>
          <w:spacing w:val="-8"/>
          <w:sz w:val="20"/>
        </w:rPr>
        <w:t xml:space="preserve">si </w:t>
      </w:r>
      <w:r>
        <w:rPr>
          <w:color w:val="5E5E5E"/>
          <w:sz w:val="20"/>
        </w:rPr>
        <w:t>le secouriste est seul</w:t>
      </w:r>
      <w:r>
        <w:rPr>
          <w:color w:val="5E5E5E"/>
          <w:spacing w:val="-1"/>
          <w:sz w:val="20"/>
        </w:rPr>
        <w:t xml:space="preserve"> </w:t>
      </w:r>
      <w:r>
        <w:rPr>
          <w:color w:val="5E5E5E"/>
          <w:sz w:val="20"/>
        </w:rPr>
        <w:t>;</w:t>
      </w:r>
    </w:p>
    <w:p w:rsidR="001A20F5" w:rsidRDefault="00C337BE">
      <w:pPr>
        <w:pStyle w:val="Paragraphedeliste"/>
        <w:numPr>
          <w:ilvl w:val="2"/>
          <w:numId w:val="74"/>
        </w:numPr>
        <w:tabs>
          <w:tab w:val="left" w:pos="1285"/>
        </w:tabs>
        <w:spacing w:before="78" w:line="249" w:lineRule="auto"/>
        <w:ind w:left="1284"/>
        <w:rPr>
          <w:sz w:val="20"/>
        </w:rPr>
      </w:pPr>
      <w:r>
        <w:rPr>
          <w:color w:val="5E5E5E"/>
          <w:spacing w:val="7"/>
          <w:sz w:val="20"/>
        </w:rPr>
        <w:t xml:space="preserve">avec </w:t>
      </w:r>
      <w:r>
        <w:rPr>
          <w:color w:val="5E5E5E"/>
          <w:spacing w:val="5"/>
          <w:sz w:val="20"/>
        </w:rPr>
        <w:t xml:space="preserve">la </w:t>
      </w:r>
      <w:r>
        <w:rPr>
          <w:color w:val="5E5E5E"/>
          <w:spacing w:val="8"/>
          <w:sz w:val="20"/>
        </w:rPr>
        <w:t xml:space="preserve">pulpe </w:t>
      </w:r>
      <w:r>
        <w:rPr>
          <w:color w:val="5E5E5E"/>
          <w:spacing w:val="7"/>
          <w:sz w:val="20"/>
        </w:rPr>
        <w:t xml:space="preserve">des </w:t>
      </w:r>
      <w:r>
        <w:rPr>
          <w:color w:val="5E5E5E"/>
          <w:spacing w:val="8"/>
          <w:sz w:val="20"/>
        </w:rPr>
        <w:t xml:space="preserve">deux </w:t>
      </w:r>
      <w:r>
        <w:rPr>
          <w:color w:val="5E5E5E"/>
          <w:spacing w:val="9"/>
          <w:sz w:val="20"/>
        </w:rPr>
        <w:t xml:space="preserve">pouces </w:t>
      </w:r>
      <w:r>
        <w:rPr>
          <w:color w:val="5E5E5E"/>
          <w:spacing w:val="5"/>
          <w:sz w:val="20"/>
        </w:rPr>
        <w:t xml:space="preserve">en </w:t>
      </w:r>
      <w:r>
        <w:rPr>
          <w:color w:val="5E5E5E"/>
          <w:sz w:val="20"/>
        </w:rPr>
        <w:t xml:space="preserve">englobant le thorax avec les autres </w:t>
      </w:r>
      <w:r>
        <w:rPr>
          <w:color w:val="5E5E5E"/>
          <w:spacing w:val="-4"/>
          <w:sz w:val="20"/>
        </w:rPr>
        <w:t xml:space="preserve">doigts </w:t>
      </w:r>
      <w:r>
        <w:rPr>
          <w:color w:val="5E5E5E"/>
          <w:sz w:val="20"/>
        </w:rPr>
        <w:t xml:space="preserve">de chaque main si </w:t>
      </w:r>
      <w:r>
        <w:rPr>
          <w:color w:val="5E5E5E"/>
          <w:spacing w:val="-3"/>
          <w:sz w:val="20"/>
        </w:rPr>
        <w:t xml:space="preserve">l’ac7on </w:t>
      </w:r>
      <w:r>
        <w:rPr>
          <w:color w:val="5E5E5E"/>
          <w:sz w:val="20"/>
        </w:rPr>
        <w:t xml:space="preserve">est menée </w:t>
      </w:r>
      <w:r>
        <w:rPr>
          <w:color w:val="5E5E5E"/>
          <w:spacing w:val="-6"/>
          <w:sz w:val="20"/>
        </w:rPr>
        <w:t xml:space="preserve">en </w:t>
      </w:r>
      <w:r>
        <w:rPr>
          <w:color w:val="5E5E5E"/>
          <w:sz w:val="20"/>
        </w:rPr>
        <w:t>équipe ;</w:t>
      </w:r>
    </w:p>
    <w:p w:rsidR="001A20F5" w:rsidRDefault="00C337BE">
      <w:pPr>
        <w:pStyle w:val="Titre4"/>
        <w:spacing w:before="167"/>
        <w:ind w:left="725"/>
      </w:pPr>
      <w:r>
        <w:br w:type="column"/>
      </w:r>
      <w:r>
        <w:rPr>
          <w:color w:val="7F7F7F"/>
        </w:rPr>
        <w:lastRenderedPageBreak/>
        <w:t>Evaluation</w:t>
      </w:r>
    </w:p>
    <w:p w:rsidR="001A20F5" w:rsidRDefault="00C337BE">
      <w:pPr>
        <w:pStyle w:val="Corpsdetexte"/>
        <w:spacing w:before="141"/>
        <w:ind w:left="725"/>
        <w:jc w:val="both"/>
      </w:pPr>
      <w:r>
        <w:rPr>
          <w:color w:val="5E5E5E"/>
        </w:rPr>
        <w:t>Les compressions thoraciques sont eﬃcaces si :</w:t>
      </w:r>
    </w:p>
    <w:p w:rsidR="001A20F5" w:rsidRDefault="00C337BE">
      <w:pPr>
        <w:pStyle w:val="Paragraphedeliste"/>
        <w:numPr>
          <w:ilvl w:val="1"/>
          <w:numId w:val="74"/>
        </w:numPr>
        <w:tabs>
          <w:tab w:val="left" w:pos="1173"/>
        </w:tabs>
        <w:spacing w:before="115"/>
        <w:ind w:hanging="165"/>
        <w:rPr>
          <w:sz w:val="20"/>
        </w:rPr>
      </w:pPr>
      <w:r>
        <w:rPr>
          <w:color w:val="5E5E5E"/>
          <w:sz w:val="20"/>
        </w:rPr>
        <w:t>une reprise normale de la respira7on a lieu</w:t>
      </w:r>
      <w:r>
        <w:rPr>
          <w:color w:val="5E5E5E"/>
          <w:spacing w:val="-4"/>
          <w:sz w:val="20"/>
        </w:rPr>
        <w:t xml:space="preserve"> </w:t>
      </w:r>
      <w:r>
        <w:rPr>
          <w:color w:val="5E5E5E"/>
          <w:sz w:val="20"/>
        </w:rPr>
        <w:t>;</w:t>
      </w:r>
    </w:p>
    <w:p w:rsidR="001A20F5" w:rsidRDefault="00C337BE">
      <w:pPr>
        <w:pStyle w:val="Paragraphedeliste"/>
        <w:numPr>
          <w:ilvl w:val="1"/>
          <w:numId w:val="74"/>
        </w:numPr>
        <w:tabs>
          <w:tab w:val="left" w:pos="1173"/>
        </w:tabs>
        <w:ind w:hanging="165"/>
        <w:rPr>
          <w:sz w:val="20"/>
        </w:rPr>
      </w:pPr>
      <w:r>
        <w:rPr>
          <w:color w:val="5E5E5E"/>
          <w:sz w:val="20"/>
        </w:rPr>
        <w:t>une recolora7on de la vic7me est constatée</w:t>
      </w:r>
      <w:r>
        <w:rPr>
          <w:color w:val="5E5E5E"/>
          <w:spacing w:val="-2"/>
          <w:sz w:val="20"/>
        </w:rPr>
        <w:t xml:space="preserve"> </w:t>
      </w:r>
      <w:r>
        <w:rPr>
          <w:color w:val="5E5E5E"/>
          <w:sz w:val="20"/>
        </w:rPr>
        <w:t>;</w:t>
      </w:r>
    </w:p>
    <w:p w:rsidR="001A20F5" w:rsidRDefault="00C337BE">
      <w:pPr>
        <w:pStyle w:val="Paragraphedeliste"/>
        <w:numPr>
          <w:ilvl w:val="1"/>
          <w:numId w:val="74"/>
        </w:numPr>
        <w:tabs>
          <w:tab w:val="left" w:pos="1173"/>
        </w:tabs>
        <w:spacing w:line="244" w:lineRule="auto"/>
        <w:ind w:right="1291"/>
        <w:rPr>
          <w:sz w:val="20"/>
        </w:rPr>
      </w:pPr>
      <w:r>
        <w:rPr>
          <w:color w:val="5E5E5E"/>
          <w:sz w:val="20"/>
        </w:rPr>
        <w:t xml:space="preserve">éventuellement, un pouls fémoral ou huméral </w:t>
      </w:r>
      <w:r>
        <w:rPr>
          <w:color w:val="5E5E5E"/>
          <w:spacing w:val="3"/>
          <w:sz w:val="20"/>
        </w:rPr>
        <w:t xml:space="preserve">(nourrisson) </w:t>
      </w:r>
      <w:r>
        <w:rPr>
          <w:color w:val="5E5E5E"/>
          <w:spacing w:val="2"/>
          <w:sz w:val="20"/>
        </w:rPr>
        <w:t xml:space="preserve">lors </w:t>
      </w:r>
      <w:r>
        <w:rPr>
          <w:color w:val="5E5E5E"/>
          <w:sz w:val="20"/>
        </w:rPr>
        <w:t xml:space="preserve">de </w:t>
      </w:r>
      <w:r>
        <w:rPr>
          <w:color w:val="5E5E5E"/>
          <w:spacing w:val="3"/>
          <w:sz w:val="20"/>
        </w:rPr>
        <w:t xml:space="preserve">chaque compression </w:t>
      </w:r>
      <w:r>
        <w:rPr>
          <w:color w:val="5E5E5E"/>
          <w:sz w:val="20"/>
        </w:rPr>
        <w:t>thoracique est</w:t>
      </w:r>
      <w:r>
        <w:rPr>
          <w:color w:val="5E5E5E"/>
          <w:spacing w:val="-1"/>
          <w:sz w:val="20"/>
        </w:rPr>
        <w:t xml:space="preserve"> </w:t>
      </w:r>
      <w:r>
        <w:rPr>
          <w:color w:val="5E5E5E"/>
          <w:sz w:val="20"/>
        </w:rPr>
        <w:t>perçu.</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D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608" style="position:absolute;left:0;text-align:left;z-index:252199936;mso-position-horizontal-relative:page" from="56.7pt,74.7pt" to="538.6pt,74.7pt" strokecolor="#ffa93a" strokeweight="1pt">
            <w10:wrap anchorx="page"/>
          </v:line>
        </w:pict>
      </w:r>
      <w:bookmarkStart w:id="152" w:name="_TOC_250054"/>
      <w:bookmarkEnd w:id="152"/>
      <w:r>
        <w:rPr>
          <w:color w:val="FFA93A"/>
        </w:rPr>
        <w:t>Désobstruction par la méthode des claques dans le dos</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CeFe technique est indiquée en cas d’obstruc7on totale des voies aériennes par un corps étranger chez une vic7me consciente.</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606" style="width:228.9pt;height:1pt;mso-position-horizontal-relative:char;mso-position-vertical-relative:line" coordsize="4578,20">
            <v:line id="_x0000_s1607"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Le but de ceFe technique est de provoquer un mouvement de toux pour débloquer et expulser </w:t>
      </w:r>
      <w:r>
        <w:rPr>
          <w:color w:val="5E5E5E"/>
          <w:spacing w:val="-7"/>
        </w:rPr>
        <w:t>le</w:t>
      </w:r>
      <w:r>
        <w:rPr>
          <w:color w:val="5E5E5E"/>
          <w:spacing w:val="31"/>
        </w:rPr>
        <w:t xml:space="preserve"> </w:t>
      </w:r>
      <w:r>
        <w:rPr>
          <w:color w:val="5E5E5E"/>
        </w:rPr>
        <w:t>corps étranger qui obstrue les voies</w:t>
      </w:r>
      <w:r>
        <w:rPr>
          <w:color w:val="5E5E5E"/>
          <w:spacing w:val="-6"/>
        </w:rPr>
        <w:t xml:space="preserve"> </w:t>
      </w:r>
      <w:r>
        <w:rPr>
          <w:color w:val="5E5E5E"/>
        </w:rPr>
        <w:t>aériennes.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604" style="width:228.9pt;height:1pt;mso-position-horizontal-relative:char;mso-position-vertical-relative:line" coordsize="4578,20">
            <v:line id="_x0000_s1605"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602" style="width:228.9pt;height:1pt;mso-position-horizontal-relative:char;mso-position-vertical-relative:line" coordsize="4578,20">
            <v:line id="_x0000_s1603"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600" style="width:228.9pt;height:1pt;mso-position-horizontal-relative:char;mso-position-vertical-relative:line" coordsize="4578,20">
            <v:line id="_x0000_s1601" style="position:absolute" from="0,10" to="4578,10" strokecolor="#424242" strokeweight="1pt">
              <v:stroke dashstyle="dot"/>
            </v:line>
            <w10:anchorlock/>
          </v:group>
        </w:pict>
      </w:r>
    </w:p>
    <w:p w:rsidR="001A20F5" w:rsidRDefault="00C337BE">
      <w:pPr>
        <w:pStyle w:val="Titre5"/>
        <w:jc w:val="both"/>
      </w:pPr>
      <w:r>
        <w:rPr>
          <w:color w:val="7F7F7F"/>
          <w:w w:val="110"/>
        </w:rPr>
        <w:t>Chez l’adulte :</w:t>
      </w:r>
    </w:p>
    <w:p w:rsidR="001A20F5" w:rsidRDefault="00C337BE">
      <w:pPr>
        <w:pStyle w:val="Paragraphedeliste"/>
        <w:numPr>
          <w:ilvl w:val="0"/>
          <w:numId w:val="74"/>
        </w:numPr>
        <w:tabs>
          <w:tab w:val="left" w:pos="1001"/>
        </w:tabs>
        <w:spacing w:before="139" w:line="235" w:lineRule="auto"/>
        <w:ind w:right="281"/>
        <w:rPr>
          <w:sz w:val="20"/>
        </w:rPr>
      </w:pPr>
      <w:r>
        <w:rPr>
          <w:color w:val="5E5E5E"/>
          <w:sz w:val="20"/>
        </w:rPr>
        <w:t>se placer sur le côté et légèrement en arrière de la vic7me ;</w:t>
      </w:r>
    </w:p>
    <w:p w:rsidR="001A20F5" w:rsidRDefault="00C337BE">
      <w:pPr>
        <w:pStyle w:val="Paragraphedeliste"/>
        <w:numPr>
          <w:ilvl w:val="0"/>
          <w:numId w:val="74"/>
        </w:numPr>
        <w:tabs>
          <w:tab w:val="left" w:pos="1001"/>
        </w:tabs>
        <w:spacing w:before="78"/>
        <w:rPr>
          <w:sz w:val="20"/>
        </w:rPr>
      </w:pPr>
      <w:r>
        <w:rPr>
          <w:color w:val="5E5E5E"/>
          <w:sz w:val="20"/>
        </w:rPr>
        <w:t>soutenir le thorax avec une main</w:t>
      </w:r>
      <w:r>
        <w:rPr>
          <w:color w:val="5E5E5E"/>
          <w:spacing w:val="-3"/>
          <w:sz w:val="20"/>
        </w:rPr>
        <w:t xml:space="preserve"> </w:t>
      </w:r>
      <w:r>
        <w:rPr>
          <w:color w:val="5E5E5E"/>
          <w:sz w:val="20"/>
        </w:rPr>
        <w:t>;</w:t>
      </w:r>
    </w:p>
    <w:p w:rsidR="001A20F5" w:rsidRDefault="00C337BE">
      <w:pPr>
        <w:pStyle w:val="Paragraphedeliste"/>
        <w:numPr>
          <w:ilvl w:val="0"/>
          <w:numId w:val="74"/>
        </w:numPr>
        <w:tabs>
          <w:tab w:val="left" w:pos="1001"/>
        </w:tabs>
        <w:spacing w:before="59" w:line="235" w:lineRule="auto"/>
        <w:ind w:right="281"/>
        <w:rPr>
          <w:sz w:val="20"/>
        </w:rPr>
      </w:pPr>
      <w:r>
        <w:rPr>
          <w:color w:val="5E5E5E"/>
          <w:sz w:val="20"/>
        </w:rPr>
        <w:t xml:space="preserve">demander à la vic7me de se pencher </w:t>
      </w:r>
      <w:r>
        <w:rPr>
          <w:color w:val="5E5E5E"/>
          <w:spacing w:val="-6"/>
          <w:sz w:val="20"/>
        </w:rPr>
        <w:t xml:space="preserve">vers </w:t>
      </w:r>
      <w:r>
        <w:rPr>
          <w:color w:val="5E5E5E"/>
          <w:spacing w:val="-4"/>
          <w:sz w:val="20"/>
        </w:rPr>
        <w:t>l’avant</w:t>
      </w:r>
      <w:r>
        <w:rPr>
          <w:color w:val="5E5E5E"/>
          <w:sz w:val="20"/>
        </w:rPr>
        <w:t xml:space="preserve"> ;</w:t>
      </w:r>
    </w:p>
    <w:p w:rsidR="001A20F5" w:rsidRDefault="00C337BE">
      <w:pPr>
        <w:pStyle w:val="Paragraphedeliste"/>
        <w:numPr>
          <w:ilvl w:val="0"/>
          <w:numId w:val="74"/>
        </w:numPr>
        <w:tabs>
          <w:tab w:val="left" w:pos="1001"/>
        </w:tabs>
        <w:spacing w:before="78" w:line="244" w:lineRule="auto"/>
        <w:ind w:right="281"/>
        <w:rPr>
          <w:sz w:val="20"/>
        </w:rPr>
      </w:pPr>
      <w:r>
        <w:rPr>
          <w:color w:val="5E5E5E"/>
          <w:sz w:val="20"/>
        </w:rPr>
        <w:t xml:space="preserve">donner de une à cinq claques vigoureuses </w:t>
      </w:r>
      <w:r>
        <w:rPr>
          <w:color w:val="5E5E5E"/>
          <w:spacing w:val="-3"/>
          <w:sz w:val="20"/>
        </w:rPr>
        <w:t xml:space="preserve">dans </w:t>
      </w:r>
      <w:r>
        <w:rPr>
          <w:color w:val="5E5E5E"/>
          <w:sz w:val="20"/>
        </w:rPr>
        <w:t xml:space="preserve">le dos, entre les deux omoplates, avec le talon de </w:t>
      </w:r>
      <w:r>
        <w:rPr>
          <w:color w:val="5E5E5E"/>
          <w:spacing w:val="-3"/>
          <w:sz w:val="20"/>
        </w:rPr>
        <w:t xml:space="preserve">l’autre </w:t>
      </w:r>
      <w:r>
        <w:rPr>
          <w:color w:val="5E5E5E"/>
          <w:sz w:val="20"/>
        </w:rPr>
        <w:t>main ouverte</w:t>
      </w:r>
      <w:r>
        <w:rPr>
          <w:color w:val="5E5E5E"/>
          <w:spacing w:val="2"/>
          <w:sz w:val="20"/>
        </w:rPr>
        <w:t xml:space="preserve"> </w:t>
      </w:r>
      <w:r>
        <w:rPr>
          <w:color w:val="5E5E5E"/>
          <w:sz w:val="20"/>
        </w:rPr>
        <w:t>;</w:t>
      </w:r>
    </w:p>
    <w:p w:rsidR="001A20F5" w:rsidRDefault="00C337BE">
      <w:pPr>
        <w:pStyle w:val="Paragraphedeliste"/>
        <w:numPr>
          <w:ilvl w:val="0"/>
          <w:numId w:val="74"/>
        </w:numPr>
        <w:tabs>
          <w:tab w:val="left" w:pos="1001"/>
        </w:tabs>
        <w:spacing w:before="73"/>
        <w:rPr>
          <w:sz w:val="20"/>
        </w:rPr>
      </w:pPr>
      <w:r>
        <w:rPr>
          <w:color w:val="5E5E5E"/>
          <w:sz w:val="20"/>
        </w:rPr>
        <w:t>arrêter dès que la désobstruc7on est</w:t>
      </w:r>
      <w:r>
        <w:rPr>
          <w:color w:val="5E5E5E"/>
          <w:spacing w:val="-11"/>
          <w:sz w:val="20"/>
        </w:rPr>
        <w:t xml:space="preserve"> </w:t>
      </w:r>
      <w:r>
        <w:rPr>
          <w:color w:val="5E5E5E"/>
          <w:sz w:val="20"/>
        </w:rPr>
        <w:t>obtenue.</w:t>
      </w:r>
    </w:p>
    <w:p w:rsidR="001A20F5" w:rsidRDefault="001A20F5">
      <w:pPr>
        <w:pStyle w:val="Corpsdetexte"/>
        <w:spacing w:before="12"/>
        <w:rPr>
          <w:sz w:val="22"/>
        </w:rPr>
      </w:pPr>
    </w:p>
    <w:p w:rsidR="001A20F5" w:rsidRDefault="00C337BE">
      <w:pPr>
        <w:pStyle w:val="Corpsdetexte"/>
        <w:spacing w:line="20" w:lineRule="exact"/>
        <w:ind w:left="543" w:right="-58"/>
        <w:rPr>
          <w:sz w:val="2"/>
        </w:rPr>
      </w:pPr>
      <w:r>
        <w:rPr>
          <w:sz w:val="2"/>
        </w:rPr>
      </w:r>
      <w:r>
        <w:rPr>
          <w:sz w:val="2"/>
        </w:rPr>
        <w:pict>
          <v:group id="_x0000_s1598" style="width:228.9pt;height:1pt;mso-position-horizontal-relative:char;mso-position-vertical-relative:line" coordsize="4578,20">
            <v:line id="_x0000_s1599" style="position:absolute" from="0,10" to="4578,10" strokecolor="#424242" strokeweight="1pt">
              <v:stroke dashstyle="dot"/>
            </v:line>
            <w10:anchorlock/>
          </v:group>
        </w:pict>
      </w:r>
    </w:p>
    <w:p w:rsidR="001A20F5" w:rsidRDefault="00C337BE">
      <w:pPr>
        <w:pStyle w:val="Titre5"/>
        <w:jc w:val="both"/>
      </w:pPr>
      <w:r>
        <w:rPr>
          <w:color w:val="7F7F7F"/>
          <w:w w:val="105"/>
        </w:rPr>
        <w:t>Chez l’enfant</w:t>
      </w:r>
    </w:p>
    <w:p w:rsidR="001A20F5" w:rsidRDefault="00C337BE">
      <w:pPr>
        <w:pStyle w:val="Paragraphedeliste"/>
        <w:numPr>
          <w:ilvl w:val="0"/>
          <w:numId w:val="74"/>
        </w:numPr>
        <w:tabs>
          <w:tab w:val="left" w:pos="1001"/>
        </w:tabs>
        <w:spacing w:before="136"/>
        <w:rPr>
          <w:sz w:val="20"/>
        </w:rPr>
      </w:pPr>
      <w:r>
        <w:rPr>
          <w:color w:val="5E5E5E"/>
          <w:sz w:val="20"/>
        </w:rPr>
        <w:t>s’asseoir</w:t>
      </w:r>
      <w:r>
        <w:rPr>
          <w:color w:val="5E5E5E"/>
          <w:spacing w:val="-1"/>
          <w:sz w:val="20"/>
        </w:rPr>
        <w:t xml:space="preserve"> </w:t>
      </w:r>
      <w:r>
        <w:rPr>
          <w:color w:val="5E5E5E"/>
          <w:sz w:val="20"/>
        </w:rPr>
        <w:t>;</w:t>
      </w:r>
    </w:p>
    <w:p w:rsidR="001A20F5" w:rsidRDefault="00C337BE">
      <w:pPr>
        <w:pStyle w:val="Paragraphedeliste"/>
        <w:numPr>
          <w:ilvl w:val="0"/>
          <w:numId w:val="74"/>
        </w:numPr>
        <w:tabs>
          <w:tab w:val="left" w:pos="1001"/>
        </w:tabs>
        <w:spacing w:before="59" w:line="235" w:lineRule="auto"/>
        <w:ind w:right="281"/>
        <w:rPr>
          <w:sz w:val="20"/>
        </w:rPr>
      </w:pPr>
      <w:r>
        <w:rPr>
          <w:color w:val="5E5E5E"/>
          <w:sz w:val="20"/>
        </w:rPr>
        <w:t xml:space="preserve">basculer </w:t>
      </w:r>
      <w:r>
        <w:rPr>
          <w:color w:val="5E5E5E"/>
          <w:spacing w:val="-3"/>
          <w:sz w:val="20"/>
        </w:rPr>
        <w:t xml:space="preserve">l’enfant </w:t>
      </w:r>
      <w:r>
        <w:rPr>
          <w:color w:val="5E5E5E"/>
          <w:sz w:val="20"/>
        </w:rPr>
        <w:t xml:space="preserve">sur la cuisse du </w:t>
      </w:r>
      <w:r>
        <w:rPr>
          <w:color w:val="5E5E5E"/>
          <w:spacing w:val="-5"/>
          <w:sz w:val="20"/>
        </w:rPr>
        <w:t xml:space="preserve">sauveteur, </w:t>
      </w:r>
      <w:r>
        <w:rPr>
          <w:color w:val="5E5E5E"/>
          <w:sz w:val="20"/>
        </w:rPr>
        <w:t>couché sur le ventre, tête vers le bas</w:t>
      </w:r>
      <w:r>
        <w:rPr>
          <w:color w:val="5E5E5E"/>
          <w:spacing w:val="-8"/>
          <w:sz w:val="20"/>
        </w:rPr>
        <w:t xml:space="preserve"> </w:t>
      </w:r>
      <w:r>
        <w:rPr>
          <w:color w:val="5E5E5E"/>
          <w:sz w:val="20"/>
        </w:rPr>
        <w:t>;</w:t>
      </w:r>
    </w:p>
    <w:p w:rsidR="001A20F5" w:rsidRDefault="00C337BE">
      <w:pPr>
        <w:pStyle w:val="Paragraphedeliste"/>
        <w:numPr>
          <w:ilvl w:val="1"/>
          <w:numId w:val="75"/>
        </w:numPr>
        <w:tabs>
          <w:tab w:val="left" w:pos="889"/>
        </w:tabs>
        <w:spacing w:before="118" w:line="244" w:lineRule="auto"/>
        <w:ind w:right="1295"/>
        <w:rPr>
          <w:sz w:val="20"/>
        </w:rPr>
      </w:pPr>
      <w:r>
        <w:rPr>
          <w:color w:val="5E5E5E"/>
          <w:sz w:val="20"/>
        </w:rPr>
        <w:br w:type="column"/>
      </w:r>
      <w:r>
        <w:rPr>
          <w:color w:val="5E5E5E"/>
          <w:sz w:val="20"/>
        </w:rPr>
        <w:lastRenderedPageBreak/>
        <w:t xml:space="preserve">donner de une à cinq claques vigoureuses </w:t>
      </w:r>
      <w:r>
        <w:rPr>
          <w:color w:val="5E5E5E"/>
          <w:spacing w:val="-3"/>
          <w:sz w:val="20"/>
        </w:rPr>
        <w:t xml:space="preserve">dans </w:t>
      </w:r>
      <w:r>
        <w:rPr>
          <w:color w:val="5E5E5E"/>
          <w:sz w:val="20"/>
        </w:rPr>
        <w:t>le dos, entre les deux omoplates, avec le talon de la main</w:t>
      </w:r>
      <w:r>
        <w:rPr>
          <w:color w:val="5E5E5E"/>
          <w:spacing w:val="-1"/>
          <w:sz w:val="20"/>
        </w:rPr>
        <w:t xml:space="preserve"> </w:t>
      </w:r>
      <w:r>
        <w:rPr>
          <w:color w:val="5E5E5E"/>
          <w:sz w:val="20"/>
        </w:rPr>
        <w:t>ouverte.</w:t>
      </w:r>
    </w:p>
    <w:p w:rsidR="001A20F5" w:rsidRDefault="00C337BE">
      <w:pPr>
        <w:pStyle w:val="Paragraphedeliste"/>
        <w:numPr>
          <w:ilvl w:val="1"/>
          <w:numId w:val="75"/>
        </w:numPr>
        <w:tabs>
          <w:tab w:val="left" w:pos="889"/>
        </w:tabs>
        <w:spacing w:before="73"/>
        <w:rPr>
          <w:sz w:val="20"/>
        </w:rPr>
      </w:pPr>
      <w:r>
        <w:rPr>
          <w:color w:val="5E5E5E"/>
          <w:sz w:val="20"/>
        </w:rPr>
        <w:t>arrêter dès que la désobstruc7on est</w:t>
      </w:r>
      <w:r>
        <w:rPr>
          <w:color w:val="5E5E5E"/>
          <w:spacing w:val="-2"/>
          <w:sz w:val="20"/>
        </w:rPr>
        <w:t xml:space="preserve"> </w:t>
      </w:r>
      <w:r>
        <w:rPr>
          <w:color w:val="5E5E5E"/>
          <w:sz w:val="20"/>
        </w:rPr>
        <w:t>obtenue.</w:t>
      </w:r>
    </w:p>
    <w:p w:rsidR="001A20F5" w:rsidRDefault="001A20F5">
      <w:pPr>
        <w:pStyle w:val="Corpsdetexte"/>
        <w:spacing w:before="1"/>
        <w:rPr>
          <w:sz w:val="34"/>
        </w:rPr>
      </w:pPr>
    </w:p>
    <w:p w:rsidR="001A20F5" w:rsidRDefault="00C337BE">
      <w:pPr>
        <w:pStyle w:val="Corpsdetexte"/>
        <w:spacing w:line="254" w:lineRule="auto"/>
        <w:ind w:left="441" w:right="1011"/>
        <w:jc w:val="both"/>
      </w:pPr>
      <w:r>
        <w:rPr>
          <w:color w:val="5E5E5E"/>
        </w:rPr>
        <w:t>En ca</w:t>
      </w:r>
      <w:r>
        <w:rPr>
          <w:color w:val="5E5E5E"/>
        </w:rPr>
        <w:t>s d’impossibilité, réaliser la même technique que pour l’adulte.</w:t>
      </w:r>
    </w:p>
    <w:p w:rsidR="001A20F5" w:rsidRDefault="00C337BE">
      <w:pPr>
        <w:pStyle w:val="Corpsdetexte"/>
        <w:spacing w:before="3"/>
      </w:pPr>
      <w:r>
        <w:pict>
          <v:shape id="_x0000_s1597" style="position:absolute;margin-left:309.7pt;margin-top:14.85pt;width:228.9pt;height:.1pt;z-index:-251119616;mso-wrap-distance-left:0;mso-wrap-distance-right:0;mso-position-horizontal-relative:page" coordorigin="6194,297" coordsize="4578,0" path="m6194,297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rPr>
        <w:t>Chez le nourrisson</w:t>
      </w:r>
    </w:p>
    <w:p w:rsidR="001A20F5" w:rsidRDefault="00C337BE">
      <w:pPr>
        <w:pStyle w:val="Paragraphedeliste"/>
        <w:numPr>
          <w:ilvl w:val="1"/>
          <w:numId w:val="75"/>
        </w:numPr>
        <w:tabs>
          <w:tab w:val="left" w:pos="889"/>
        </w:tabs>
        <w:spacing w:before="136" w:line="244" w:lineRule="auto"/>
        <w:ind w:right="1295"/>
        <w:rPr>
          <w:sz w:val="20"/>
        </w:rPr>
      </w:pPr>
      <w:r>
        <w:rPr>
          <w:color w:val="5E5E5E"/>
          <w:sz w:val="20"/>
        </w:rPr>
        <w:t xml:space="preserve">Maintenir la tête avec les doigts, de part et </w:t>
      </w:r>
      <w:r>
        <w:rPr>
          <w:color w:val="5E5E5E"/>
          <w:spacing w:val="-3"/>
          <w:sz w:val="20"/>
        </w:rPr>
        <w:t xml:space="preserve">d’autre </w:t>
      </w:r>
      <w:r>
        <w:rPr>
          <w:color w:val="5E5E5E"/>
          <w:sz w:val="20"/>
        </w:rPr>
        <w:t>de la bouche tout en évitant d’appuyer sur sa gorge</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spacing w:before="73" w:line="244" w:lineRule="auto"/>
        <w:ind w:right="1295"/>
        <w:rPr>
          <w:sz w:val="20"/>
        </w:rPr>
      </w:pPr>
      <w:r>
        <w:rPr>
          <w:color w:val="5E5E5E"/>
          <w:sz w:val="20"/>
        </w:rPr>
        <w:t xml:space="preserve">coucher le nourrisson, tête penchée en avant </w:t>
      </w:r>
      <w:r>
        <w:rPr>
          <w:color w:val="5E5E5E"/>
          <w:spacing w:val="-11"/>
          <w:sz w:val="20"/>
        </w:rPr>
        <w:t xml:space="preserve">à </w:t>
      </w:r>
      <w:r>
        <w:rPr>
          <w:color w:val="5E5E5E"/>
          <w:spacing w:val="-2"/>
          <w:sz w:val="20"/>
        </w:rPr>
        <w:t>c</w:t>
      </w:r>
      <w:r>
        <w:rPr>
          <w:color w:val="5E5E5E"/>
          <w:sz w:val="20"/>
        </w:rPr>
        <w:t>ali</w:t>
      </w:r>
      <w:r>
        <w:rPr>
          <w:color w:val="5E5E5E"/>
          <w:spacing w:val="-5"/>
          <w:sz w:val="20"/>
        </w:rPr>
        <w:t>f</w:t>
      </w:r>
      <w:r>
        <w:rPr>
          <w:color w:val="5E5E5E"/>
          <w:sz w:val="20"/>
        </w:rPr>
        <w:t>ou</w:t>
      </w:r>
      <w:r>
        <w:rPr>
          <w:color w:val="5E5E5E"/>
          <w:spacing w:val="-3"/>
          <w:sz w:val="20"/>
        </w:rPr>
        <w:t>r</w:t>
      </w:r>
      <w:r>
        <w:rPr>
          <w:color w:val="5E5E5E"/>
          <w:sz w:val="20"/>
        </w:rPr>
        <w:t xml:space="preserve">chon </w:t>
      </w:r>
      <w:r>
        <w:rPr>
          <w:color w:val="5E5E5E"/>
          <w:spacing w:val="-22"/>
          <w:sz w:val="20"/>
        </w:rPr>
        <w:t xml:space="preserve"> </w:t>
      </w:r>
      <w:r>
        <w:rPr>
          <w:color w:val="5E5E5E"/>
          <w:sz w:val="20"/>
        </w:rPr>
        <w:t xml:space="preserve">sur </w:t>
      </w:r>
      <w:r>
        <w:rPr>
          <w:color w:val="5E5E5E"/>
          <w:spacing w:val="-22"/>
          <w:sz w:val="20"/>
        </w:rPr>
        <w:t xml:space="preserve"> </w:t>
      </w:r>
      <w:r>
        <w:rPr>
          <w:color w:val="5E5E5E"/>
          <w:sz w:val="20"/>
        </w:rPr>
        <w:t>l</w:t>
      </w:r>
      <w:r>
        <w:rPr>
          <w:color w:val="5E5E5E"/>
          <w:spacing w:val="-15"/>
          <w:sz w:val="20"/>
        </w:rPr>
        <w:t>’</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22"/>
          <w:sz w:val="20"/>
        </w:rPr>
        <w:t xml:space="preserve"> </w:t>
      </w:r>
      <w:r>
        <w:rPr>
          <w:color w:val="5E5E5E"/>
          <w:sz w:val="20"/>
        </w:rPr>
        <w:t xml:space="preserve">pour </w:t>
      </w:r>
      <w:r>
        <w:rPr>
          <w:color w:val="5E5E5E"/>
          <w:spacing w:val="-22"/>
          <w:sz w:val="20"/>
        </w:rPr>
        <w:t xml:space="preserve"> </w:t>
      </w:r>
      <w:r>
        <w:rPr>
          <w:color w:val="5E5E5E"/>
          <w:sz w:val="20"/>
        </w:rPr>
        <w:t xml:space="preserve">que </w:t>
      </w:r>
      <w:r>
        <w:rPr>
          <w:color w:val="5E5E5E"/>
          <w:spacing w:val="-22"/>
          <w:sz w:val="20"/>
        </w:rPr>
        <w:t xml:space="preserve"> </w:t>
      </w:r>
      <w:r>
        <w:rPr>
          <w:color w:val="5E5E5E"/>
          <w:sz w:val="20"/>
        </w:rPr>
        <w:t xml:space="preserve">sa </w:t>
      </w:r>
      <w:r>
        <w:rPr>
          <w:color w:val="5E5E5E"/>
          <w:spacing w:val="-22"/>
          <w:sz w:val="20"/>
        </w:rPr>
        <w:t xml:space="preserve"> </w:t>
      </w:r>
      <w:r>
        <w:rPr>
          <w:color w:val="5E5E5E"/>
          <w:spacing w:val="-3"/>
          <w:sz w:val="20"/>
        </w:rPr>
        <w:t>t</w:t>
      </w:r>
      <w:r>
        <w:rPr>
          <w:color w:val="5E5E5E"/>
          <w:spacing w:val="-2"/>
          <w:sz w:val="20"/>
        </w:rPr>
        <w:t>ê</w:t>
      </w:r>
      <w:r>
        <w:rPr>
          <w:color w:val="5E5E5E"/>
          <w:spacing w:val="-3"/>
          <w:sz w:val="20"/>
        </w:rPr>
        <w:t>t</w:t>
      </w:r>
      <w:r>
        <w:rPr>
          <w:color w:val="5E5E5E"/>
          <w:sz w:val="20"/>
        </w:rPr>
        <w:t>e soit plus basse que son thorax</w:t>
      </w:r>
      <w:r>
        <w:rPr>
          <w:color w:val="5E5E5E"/>
          <w:spacing w:val="-2"/>
          <w:sz w:val="20"/>
        </w:rPr>
        <w:t xml:space="preserve"> </w:t>
      </w:r>
      <w:r>
        <w:rPr>
          <w:color w:val="5E5E5E"/>
          <w:sz w:val="20"/>
        </w:rPr>
        <w:t>;</w:t>
      </w:r>
    </w:p>
    <w:p w:rsidR="001A20F5" w:rsidRDefault="00C337BE">
      <w:pPr>
        <w:pStyle w:val="Paragraphedeliste"/>
        <w:numPr>
          <w:ilvl w:val="1"/>
          <w:numId w:val="75"/>
        </w:numPr>
        <w:tabs>
          <w:tab w:val="left" w:pos="889"/>
        </w:tabs>
        <w:spacing w:before="73" w:line="244" w:lineRule="auto"/>
        <w:ind w:right="1295"/>
        <w:rPr>
          <w:sz w:val="20"/>
        </w:rPr>
      </w:pPr>
      <w:r>
        <w:rPr>
          <w:color w:val="5E5E5E"/>
          <w:sz w:val="20"/>
        </w:rPr>
        <w:t xml:space="preserve">donner de une à cinq claques dans le dos </w:t>
      </w:r>
      <w:r>
        <w:rPr>
          <w:color w:val="5E5E5E"/>
          <w:spacing w:val="-7"/>
          <w:sz w:val="20"/>
        </w:rPr>
        <w:t xml:space="preserve">du </w:t>
      </w:r>
      <w:r>
        <w:rPr>
          <w:color w:val="5E5E5E"/>
          <w:sz w:val="20"/>
        </w:rPr>
        <w:t xml:space="preserve">nourrisson, entre les deux omoplates, avec </w:t>
      </w:r>
      <w:r>
        <w:rPr>
          <w:color w:val="5E5E5E"/>
          <w:spacing w:val="-7"/>
          <w:sz w:val="20"/>
        </w:rPr>
        <w:t xml:space="preserve">le </w:t>
      </w:r>
      <w:r>
        <w:rPr>
          <w:color w:val="5E5E5E"/>
          <w:sz w:val="20"/>
        </w:rPr>
        <w:t>talon de la main ouverte</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spacing w:before="73"/>
        <w:rPr>
          <w:sz w:val="20"/>
        </w:rPr>
      </w:pPr>
      <w:r>
        <w:rPr>
          <w:color w:val="5E5E5E"/>
          <w:sz w:val="20"/>
        </w:rPr>
        <w:t>arrêter dès que la désobstruc7on est</w:t>
      </w:r>
      <w:r>
        <w:rPr>
          <w:color w:val="5E5E5E"/>
          <w:spacing w:val="-2"/>
          <w:sz w:val="20"/>
        </w:rPr>
        <w:t xml:space="preserve"> </w:t>
      </w:r>
      <w:r>
        <w:rPr>
          <w:color w:val="5E5E5E"/>
          <w:sz w:val="20"/>
        </w:rPr>
        <w:t>obtenue.</w:t>
      </w:r>
    </w:p>
    <w:p w:rsidR="001A20F5" w:rsidRDefault="00C337BE">
      <w:pPr>
        <w:pStyle w:val="Corpsdetexte"/>
        <w:spacing w:before="11"/>
        <w:rPr>
          <w:sz w:val="27"/>
        </w:rPr>
      </w:pPr>
      <w:r>
        <w:pict>
          <v:shape id="_x0000_s1596" style="position:absolute;margin-left:309.7pt;margin-top:19.5pt;width:228.9pt;height:.1pt;z-index:-251118592;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41"/>
      </w:pPr>
      <w:r>
        <w:rPr>
          <w:color w:val="7F7F7F"/>
        </w:rPr>
        <w:t>Risques</w:t>
      </w:r>
    </w:p>
    <w:p w:rsidR="001A20F5" w:rsidRDefault="00C337BE">
      <w:pPr>
        <w:pStyle w:val="Corpsdetexte"/>
        <w:spacing w:before="141" w:line="254" w:lineRule="auto"/>
        <w:ind w:left="441" w:right="1011"/>
        <w:jc w:val="both"/>
      </w:pPr>
      <w:r>
        <w:rPr>
          <w:color w:val="5E5E5E"/>
        </w:rPr>
        <w:t>Le risque minime de blesser la vic7me ne doit pas diminuer la vigueur des claques qui est absolument nécessaire au rejet du cor</w:t>
      </w:r>
      <w:r>
        <w:rPr>
          <w:color w:val="5E5E5E"/>
        </w:rPr>
        <w:t>ps étranger.</w:t>
      </w:r>
    </w:p>
    <w:p w:rsidR="001A20F5" w:rsidRDefault="00C337BE">
      <w:pPr>
        <w:pStyle w:val="Corpsdetexte"/>
        <w:spacing w:before="6"/>
        <w:rPr>
          <w:sz w:val="28"/>
        </w:rPr>
      </w:pPr>
      <w:r>
        <w:pict>
          <v:shape id="_x0000_s1595" style="position:absolute;margin-left:309.7pt;margin-top:19.9pt;width:228.9pt;height:.1pt;z-index:-251117568;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ind w:left="441"/>
      </w:pPr>
      <w:r>
        <w:rPr>
          <w:color w:val="5E5E5E"/>
        </w:rPr>
        <w:t>L’eﬃcacité de la technique est jugée sur :</w:t>
      </w:r>
    </w:p>
    <w:p w:rsidR="001A20F5" w:rsidRDefault="00C337BE">
      <w:pPr>
        <w:pStyle w:val="Paragraphedeliste"/>
        <w:numPr>
          <w:ilvl w:val="1"/>
          <w:numId w:val="75"/>
        </w:numPr>
        <w:tabs>
          <w:tab w:val="left" w:pos="889"/>
        </w:tabs>
        <w:spacing w:before="115"/>
        <w:jc w:val="left"/>
        <w:rPr>
          <w:sz w:val="20"/>
        </w:rPr>
      </w:pPr>
      <w:r>
        <w:rPr>
          <w:color w:val="5E5E5E"/>
          <w:sz w:val="20"/>
        </w:rPr>
        <w:t>le rejet du corps étranger</w:t>
      </w:r>
      <w:r>
        <w:rPr>
          <w:color w:val="5E5E5E"/>
          <w:spacing w:val="-2"/>
          <w:sz w:val="20"/>
        </w:rPr>
        <w:t xml:space="preserve"> </w:t>
      </w:r>
      <w:r>
        <w:rPr>
          <w:color w:val="5E5E5E"/>
          <w:sz w:val="20"/>
        </w:rPr>
        <w:t>;</w:t>
      </w:r>
    </w:p>
    <w:p w:rsidR="001A20F5" w:rsidRDefault="00C337BE">
      <w:pPr>
        <w:pStyle w:val="Paragraphedeliste"/>
        <w:numPr>
          <w:ilvl w:val="1"/>
          <w:numId w:val="75"/>
        </w:numPr>
        <w:tabs>
          <w:tab w:val="left" w:pos="889"/>
        </w:tabs>
        <w:spacing w:before="60" w:line="235" w:lineRule="auto"/>
        <w:ind w:right="1295"/>
        <w:jc w:val="left"/>
        <w:rPr>
          <w:sz w:val="20"/>
        </w:rPr>
      </w:pPr>
      <w:r>
        <w:rPr>
          <w:color w:val="5E5E5E"/>
          <w:sz w:val="20"/>
        </w:rPr>
        <w:t xml:space="preserve">l’appari7on de toux chez </w:t>
      </w:r>
      <w:r>
        <w:rPr>
          <w:color w:val="5E5E5E"/>
          <w:spacing w:val="-3"/>
          <w:sz w:val="20"/>
        </w:rPr>
        <w:t xml:space="preserve">l’adulte </w:t>
      </w:r>
      <w:r>
        <w:rPr>
          <w:color w:val="5E5E5E"/>
          <w:sz w:val="20"/>
        </w:rPr>
        <w:t xml:space="preserve">et de pleurs ou de cris chez </w:t>
      </w:r>
      <w:r>
        <w:rPr>
          <w:color w:val="5E5E5E"/>
          <w:spacing w:val="-3"/>
          <w:sz w:val="20"/>
        </w:rPr>
        <w:t xml:space="preserve">l’enfant </w:t>
      </w:r>
      <w:r>
        <w:rPr>
          <w:color w:val="5E5E5E"/>
          <w:sz w:val="20"/>
        </w:rPr>
        <w:t>et le nourrisson</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spacing w:before="78"/>
        <w:jc w:val="left"/>
        <w:rPr>
          <w:sz w:val="20"/>
        </w:rPr>
      </w:pPr>
      <w:r>
        <w:rPr>
          <w:color w:val="5E5E5E"/>
          <w:sz w:val="20"/>
        </w:rPr>
        <w:t>la reprise d’une respira7on</w:t>
      </w:r>
      <w:r>
        <w:rPr>
          <w:color w:val="5E5E5E"/>
          <w:spacing w:val="-1"/>
          <w:sz w:val="20"/>
        </w:rPr>
        <w:t xml:space="preserve"> </w:t>
      </w:r>
      <w:r>
        <w:rPr>
          <w:color w:val="5E5E5E"/>
          <w:sz w:val="20"/>
        </w:rPr>
        <w:t>normale.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D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594" style="position:absolute;left:0;text-align:left;z-index:252206080;mso-position-horizontal-relative:page" from="56.7pt,74.7pt" to="538.6pt,74.7pt" strokecolor="#ffa93a" strokeweight="1pt">
            <w10:wrap anchorx="page"/>
          </v:line>
        </w:pict>
      </w:r>
      <w:bookmarkStart w:id="153" w:name="_TOC_250053"/>
      <w:bookmarkEnd w:id="153"/>
      <w:r>
        <w:rPr>
          <w:color w:val="FFA93A"/>
        </w:rPr>
        <w:t>Désobstruction par la méthode des compressions abdominales</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 xml:space="preserve">CeFe technique est indiquée en cas d’obstruc7on totale des voies aériennes par un corps étranger chez </w:t>
      </w:r>
      <w:r>
        <w:rPr>
          <w:color w:val="5E5E5E"/>
          <w:spacing w:val="-6"/>
        </w:rPr>
        <w:t xml:space="preserve">un </w:t>
      </w:r>
      <w:r>
        <w:rPr>
          <w:color w:val="5E5E5E"/>
        </w:rPr>
        <w:t>adulte ou un enfant, conscient, après une série de cinq claques dans le dos</w:t>
      </w:r>
      <w:r>
        <w:rPr>
          <w:color w:val="5E5E5E"/>
          <w:spacing w:val="-1"/>
        </w:rPr>
        <w:t xml:space="preserve"> </w:t>
      </w:r>
      <w:r>
        <w:rPr>
          <w:color w:val="5E5E5E"/>
        </w:rPr>
        <w:t>ineﬃcace.</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592" style="width:228.9pt;height:1pt;mso-position-horizontal-relative:char;mso-position-vertical-relative:line" coordsize="4578,20">
            <v:line id="_x0000_s1593"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Le but de ceFe technique est de comprimer  </w:t>
      </w:r>
      <w:r>
        <w:rPr>
          <w:color w:val="5E5E5E"/>
          <w:spacing w:val="-6"/>
        </w:rPr>
        <w:t xml:space="preserve">l’air </w:t>
      </w:r>
      <w:r>
        <w:rPr>
          <w:color w:val="5E5E5E"/>
        </w:rPr>
        <w:t xml:space="preserve">contenu dans les poumons de la vic7me aﬁn </w:t>
      </w:r>
      <w:r>
        <w:rPr>
          <w:color w:val="5E5E5E"/>
          <w:spacing w:val="-4"/>
        </w:rPr>
        <w:t xml:space="preserve">d’expulser </w:t>
      </w:r>
      <w:r>
        <w:rPr>
          <w:color w:val="5E5E5E"/>
        </w:rPr>
        <w:t xml:space="preserve">le corps étranger par un </w:t>
      </w:r>
      <w:r>
        <w:rPr>
          <w:color w:val="5E5E5E"/>
          <w:spacing w:val="-3"/>
        </w:rPr>
        <w:t xml:space="preserve">eﬀet </w:t>
      </w:r>
      <w:r>
        <w:rPr>
          <w:color w:val="5E5E5E"/>
        </w:rPr>
        <w:t xml:space="preserve">de « piston ». Suivant l’importance et la posi7on du corps </w:t>
      </w:r>
      <w:r>
        <w:rPr>
          <w:color w:val="5E5E5E"/>
          <w:spacing w:val="-3"/>
        </w:rPr>
        <w:t xml:space="preserve">étranger, </w:t>
      </w:r>
      <w:r>
        <w:rPr>
          <w:color w:val="5E5E5E"/>
        </w:rPr>
        <w:t>plusi</w:t>
      </w:r>
      <w:r>
        <w:rPr>
          <w:color w:val="5E5E5E"/>
        </w:rPr>
        <w:t xml:space="preserve">eurs pressions successives peuvent être nécessaires </w:t>
      </w:r>
      <w:r>
        <w:rPr>
          <w:color w:val="5E5E5E"/>
          <w:spacing w:val="-3"/>
        </w:rPr>
        <w:t xml:space="preserve">pour </w:t>
      </w:r>
      <w:r>
        <w:rPr>
          <w:color w:val="5E5E5E"/>
          <w:spacing w:val="-4"/>
        </w:rPr>
        <w:t>l’expulser.</w:t>
      </w:r>
    </w:p>
    <w:p w:rsidR="001A20F5" w:rsidRDefault="001A20F5">
      <w:pPr>
        <w:pStyle w:val="Corpsdetexte"/>
      </w:pPr>
    </w:p>
    <w:p w:rsidR="001A20F5" w:rsidRDefault="001A20F5">
      <w:pPr>
        <w:pStyle w:val="Corpsdetexte"/>
        <w:rPr>
          <w:sz w:val="12"/>
        </w:rPr>
      </w:pPr>
    </w:p>
    <w:p w:rsidR="001A20F5" w:rsidRDefault="00C337BE">
      <w:pPr>
        <w:pStyle w:val="Corpsdetexte"/>
        <w:spacing w:line="20" w:lineRule="exact"/>
        <w:ind w:left="543" w:right="-58"/>
        <w:rPr>
          <w:sz w:val="2"/>
        </w:rPr>
      </w:pPr>
      <w:r>
        <w:rPr>
          <w:sz w:val="2"/>
        </w:rPr>
      </w:r>
      <w:r>
        <w:rPr>
          <w:sz w:val="2"/>
        </w:rPr>
        <w:pict>
          <v:group id="_x0000_s1590" style="width:228.9pt;height:1pt;mso-position-horizontal-relative:char;mso-position-vertical-relative:line" coordsize="4578,20">
            <v:line id="_x0000_s1591"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588" style="width:228.9pt;height:1pt;mso-position-horizontal-relative:char;mso-position-vertical-relative:line" coordsize="4578,20">
            <v:line id="_x0000_s1589"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Paragraphedeliste"/>
        <w:numPr>
          <w:ilvl w:val="2"/>
          <w:numId w:val="75"/>
        </w:numPr>
        <w:tabs>
          <w:tab w:val="left" w:pos="1001"/>
        </w:tabs>
        <w:spacing w:before="141"/>
        <w:ind w:left="1000"/>
        <w:rPr>
          <w:sz w:val="20"/>
        </w:rPr>
      </w:pPr>
      <w:r>
        <w:rPr>
          <w:color w:val="5E5E5E"/>
          <w:sz w:val="20"/>
        </w:rPr>
        <w:t>Se placer derriè</w:t>
      </w:r>
      <w:r>
        <w:rPr>
          <w:color w:val="5E5E5E"/>
          <w:sz w:val="20"/>
        </w:rPr>
        <w:t>re la vic7me, contre son dos</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001"/>
        </w:tabs>
        <w:spacing w:before="55" w:line="244" w:lineRule="auto"/>
        <w:ind w:left="1000" w:right="281"/>
        <w:rPr>
          <w:sz w:val="20"/>
        </w:rPr>
      </w:pPr>
      <w:r>
        <w:rPr>
          <w:color w:val="5E5E5E"/>
          <w:sz w:val="20"/>
        </w:rPr>
        <w:t xml:space="preserve">passer ses bras sous ceux de la vic7me, de part et </w:t>
      </w:r>
      <w:r>
        <w:rPr>
          <w:color w:val="5E5E5E"/>
          <w:spacing w:val="-3"/>
          <w:sz w:val="20"/>
        </w:rPr>
        <w:t xml:space="preserve">d’autre </w:t>
      </w:r>
      <w:r>
        <w:rPr>
          <w:color w:val="5E5E5E"/>
          <w:sz w:val="20"/>
        </w:rPr>
        <w:t>de la par7e supérieure de son abdomen ;</w:t>
      </w:r>
    </w:p>
    <w:p w:rsidR="001A20F5" w:rsidRDefault="00C337BE">
      <w:pPr>
        <w:pStyle w:val="Paragraphedeliste"/>
        <w:numPr>
          <w:ilvl w:val="2"/>
          <w:numId w:val="75"/>
        </w:numPr>
        <w:tabs>
          <w:tab w:val="left" w:pos="1001"/>
        </w:tabs>
        <w:spacing w:before="73"/>
        <w:ind w:left="1000"/>
        <w:rPr>
          <w:sz w:val="20"/>
        </w:rPr>
      </w:pPr>
      <w:r>
        <w:rPr>
          <w:color w:val="5E5E5E"/>
          <w:sz w:val="20"/>
        </w:rPr>
        <w:t xml:space="preserve">pencher la vic7me vers </w:t>
      </w:r>
      <w:r>
        <w:rPr>
          <w:color w:val="5E5E5E"/>
          <w:spacing w:val="-4"/>
          <w:sz w:val="20"/>
        </w:rPr>
        <w:t>l’avant</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spacing w:before="118" w:line="244" w:lineRule="auto"/>
        <w:ind w:right="1295"/>
        <w:rPr>
          <w:sz w:val="20"/>
        </w:rPr>
      </w:pPr>
      <w:r>
        <w:rPr>
          <w:color w:val="5E5E5E"/>
          <w:sz w:val="20"/>
        </w:rPr>
        <w:br w:type="column"/>
      </w:r>
      <w:r>
        <w:rPr>
          <w:color w:val="5E5E5E"/>
          <w:sz w:val="20"/>
        </w:rPr>
        <w:lastRenderedPageBreak/>
        <w:t xml:space="preserve">meFre le poing sur la par7e supérieure </w:t>
      </w:r>
      <w:r>
        <w:rPr>
          <w:color w:val="5E5E5E"/>
          <w:spacing w:val="-6"/>
          <w:sz w:val="20"/>
        </w:rPr>
        <w:t xml:space="preserve">de </w:t>
      </w:r>
      <w:r>
        <w:rPr>
          <w:color w:val="5E5E5E"/>
          <w:sz w:val="20"/>
        </w:rPr>
        <w:t>l</w:t>
      </w:r>
      <w:r>
        <w:rPr>
          <w:color w:val="5E5E5E"/>
          <w:spacing w:val="-15"/>
          <w:sz w:val="20"/>
        </w:rPr>
        <w:t>’</w:t>
      </w:r>
      <w:r>
        <w:rPr>
          <w:color w:val="5E5E5E"/>
          <w:sz w:val="20"/>
        </w:rPr>
        <w:t xml:space="preserve">abdomen, </w:t>
      </w:r>
      <w:r>
        <w:rPr>
          <w:color w:val="5E5E5E"/>
          <w:spacing w:val="3"/>
          <w:sz w:val="20"/>
        </w:rPr>
        <w:t xml:space="preserve"> </w:t>
      </w:r>
      <w:r>
        <w:rPr>
          <w:color w:val="5E5E5E"/>
          <w:sz w:val="20"/>
        </w:rPr>
        <w:t xml:space="preserve">au </w:t>
      </w:r>
      <w:r>
        <w:rPr>
          <w:color w:val="5E5E5E"/>
          <w:spacing w:val="3"/>
          <w:sz w:val="20"/>
        </w:rPr>
        <w:t xml:space="preserve"> </w:t>
      </w:r>
      <w:r>
        <w:rPr>
          <w:color w:val="5E5E5E"/>
          <w:sz w:val="20"/>
        </w:rPr>
        <w:t>c</w:t>
      </w:r>
      <w:r>
        <w:rPr>
          <w:color w:val="5E5E5E"/>
          <w:spacing w:val="-3"/>
          <w:sz w:val="20"/>
        </w:rPr>
        <w:t>r</w:t>
      </w:r>
      <w:r>
        <w:rPr>
          <w:color w:val="5E5E5E"/>
          <w:sz w:val="20"/>
        </w:rPr>
        <w:t xml:space="preserve">eux </w:t>
      </w:r>
      <w:r>
        <w:rPr>
          <w:color w:val="5E5E5E"/>
          <w:spacing w:val="3"/>
          <w:sz w:val="20"/>
        </w:rPr>
        <w:t xml:space="preserve"> </w:t>
      </w:r>
      <w:r>
        <w:rPr>
          <w:color w:val="5E5E5E"/>
          <w:sz w:val="20"/>
        </w:rPr>
        <w:t xml:space="preserve">de </w:t>
      </w:r>
      <w:r>
        <w:rPr>
          <w:color w:val="5E5E5E"/>
          <w:spacing w:val="3"/>
          <w:sz w:val="20"/>
        </w:rPr>
        <w:t xml:space="preserve"> </w:t>
      </w:r>
      <w:r>
        <w:rPr>
          <w:color w:val="5E5E5E"/>
          <w:sz w:val="20"/>
        </w:rPr>
        <w:t>l</w:t>
      </w:r>
      <w:r>
        <w:rPr>
          <w:color w:val="5E5E5E"/>
          <w:spacing w:val="-15"/>
          <w:sz w:val="20"/>
        </w:rPr>
        <w:t>’</w:t>
      </w:r>
      <w:r>
        <w:rPr>
          <w:color w:val="5E5E5E"/>
          <w:sz w:val="20"/>
        </w:rPr>
        <w:t>e</w:t>
      </w:r>
      <w:r>
        <w:rPr>
          <w:color w:val="5E5E5E"/>
          <w:spacing w:val="-3"/>
          <w:sz w:val="20"/>
        </w:rPr>
        <w:t>s</w:t>
      </w:r>
      <w:r>
        <w:rPr>
          <w:color w:val="5E5E5E"/>
          <w:spacing w:val="-2"/>
          <w:sz w:val="20"/>
        </w:rPr>
        <w:t>t</w:t>
      </w:r>
      <w:r>
        <w:rPr>
          <w:color w:val="5E5E5E"/>
          <w:sz w:val="20"/>
        </w:rPr>
        <w:t>oma</w:t>
      </w:r>
      <w:r>
        <w:rPr>
          <w:color w:val="5E5E5E"/>
          <w:spacing w:val="-1"/>
          <w:sz w:val="20"/>
        </w:rPr>
        <w:t>c</w:t>
      </w:r>
      <w:r>
        <w:rPr>
          <w:color w:val="5E5E5E"/>
          <w:sz w:val="20"/>
        </w:rPr>
        <w:t xml:space="preserve">, </w:t>
      </w:r>
      <w:r>
        <w:rPr>
          <w:color w:val="5E5E5E"/>
          <w:spacing w:val="3"/>
          <w:sz w:val="20"/>
        </w:rPr>
        <w:t xml:space="preserve"> </w:t>
      </w:r>
      <w:r>
        <w:rPr>
          <w:color w:val="5E5E5E"/>
          <w:spacing w:val="-2"/>
          <w:sz w:val="20"/>
        </w:rPr>
        <w:t>au</w:t>
      </w:r>
      <w:r>
        <w:rPr>
          <w:color w:val="5E5E5E"/>
          <w:spacing w:val="-2"/>
          <w:w w:val="33"/>
          <w:sz w:val="20"/>
        </w:rPr>
        <w:t>-­‐</w:t>
      </w:r>
      <w:r>
        <w:rPr>
          <w:color w:val="5E5E5E"/>
          <w:spacing w:val="-2"/>
          <w:sz w:val="20"/>
        </w:rPr>
        <w:t>dessus</w:t>
      </w:r>
      <w:r>
        <w:rPr>
          <w:color w:val="5E5E5E"/>
          <w:sz w:val="20"/>
        </w:rPr>
        <w:t xml:space="preserve"> du nombril et en dessous du sternum</w:t>
      </w:r>
      <w:r>
        <w:rPr>
          <w:color w:val="5E5E5E"/>
          <w:spacing w:val="-3"/>
          <w:sz w:val="20"/>
        </w:rPr>
        <w:t xml:space="preserve"> </w:t>
      </w:r>
      <w:r>
        <w:rPr>
          <w:color w:val="5E5E5E"/>
          <w:sz w:val="20"/>
        </w:rPr>
        <w:t>;</w:t>
      </w:r>
    </w:p>
    <w:p w:rsidR="001A20F5" w:rsidRDefault="00C337BE">
      <w:pPr>
        <w:pStyle w:val="Paragraphedeliste"/>
        <w:numPr>
          <w:ilvl w:val="1"/>
          <w:numId w:val="75"/>
        </w:numPr>
        <w:tabs>
          <w:tab w:val="left" w:pos="889"/>
        </w:tabs>
        <w:spacing w:before="73"/>
        <w:rPr>
          <w:sz w:val="20"/>
        </w:rPr>
      </w:pPr>
      <w:r>
        <w:rPr>
          <w:color w:val="5E5E5E"/>
          <w:sz w:val="20"/>
        </w:rPr>
        <w:t>placer la seconde main sur la première</w:t>
      </w:r>
      <w:r>
        <w:rPr>
          <w:color w:val="5E5E5E"/>
          <w:spacing w:val="-2"/>
          <w:sz w:val="20"/>
        </w:rPr>
        <w:t xml:space="preserve"> </w:t>
      </w:r>
      <w:r>
        <w:rPr>
          <w:color w:val="5E5E5E"/>
          <w:sz w:val="20"/>
        </w:rPr>
        <w:t>;</w:t>
      </w:r>
    </w:p>
    <w:p w:rsidR="001A20F5" w:rsidRDefault="00C337BE">
      <w:pPr>
        <w:pStyle w:val="Corpsdetexte"/>
        <w:spacing w:before="56" w:line="254" w:lineRule="auto"/>
        <w:ind w:left="875" w:right="1295"/>
        <w:jc w:val="both"/>
      </w:pPr>
      <w:r>
        <w:rPr>
          <w:color w:val="5E5E5E"/>
        </w:rPr>
        <w:t>Les avant</w:t>
      </w:r>
      <w:r>
        <w:rPr>
          <w:color w:val="5E5E5E"/>
          <w:w w:val="33"/>
        </w:rPr>
        <w:t>-­‐</w:t>
      </w:r>
      <w:r>
        <w:rPr>
          <w:color w:val="5E5E5E"/>
        </w:rPr>
        <w:t>bras ne doivent pas s’appuyer sur les côtes ;</w:t>
      </w:r>
    </w:p>
    <w:p w:rsidR="001A20F5" w:rsidRDefault="00C337BE">
      <w:pPr>
        <w:pStyle w:val="Paragraphedeliste"/>
        <w:numPr>
          <w:ilvl w:val="1"/>
          <w:numId w:val="75"/>
        </w:numPr>
        <w:tabs>
          <w:tab w:val="left" w:pos="889"/>
        </w:tabs>
        <w:spacing w:before="66" w:line="235" w:lineRule="auto"/>
        <w:ind w:right="1295"/>
        <w:jc w:val="left"/>
        <w:rPr>
          <w:sz w:val="20"/>
        </w:rPr>
      </w:pPr>
      <w:r>
        <w:rPr>
          <w:color w:val="5E5E5E"/>
          <w:sz w:val="20"/>
        </w:rPr>
        <w:t xml:space="preserve">7rer franchement en </w:t>
      </w:r>
      <w:r>
        <w:rPr>
          <w:color w:val="5E5E5E"/>
          <w:spacing w:val="-3"/>
          <w:sz w:val="20"/>
        </w:rPr>
        <w:t xml:space="preserve">exerçant </w:t>
      </w:r>
      <w:r>
        <w:rPr>
          <w:color w:val="5E5E5E"/>
          <w:sz w:val="20"/>
        </w:rPr>
        <w:t xml:space="preserve">une pression vers </w:t>
      </w:r>
      <w:r>
        <w:rPr>
          <w:color w:val="5E5E5E"/>
          <w:spacing w:val="-3"/>
          <w:sz w:val="20"/>
        </w:rPr>
        <w:t xml:space="preserve">l’arrière </w:t>
      </w:r>
      <w:r>
        <w:rPr>
          <w:color w:val="5E5E5E"/>
          <w:sz w:val="20"/>
        </w:rPr>
        <w:t>et vers le haut</w:t>
      </w:r>
      <w:r>
        <w:rPr>
          <w:color w:val="5E5E5E"/>
          <w:spacing w:val="2"/>
          <w:sz w:val="20"/>
        </w:rPr>
        <w:t xml:space="preserve"> </w:t>
      </w:r>
      <w:r>
        <w:rPr>
          <w:color w:val="5E5E5E"/>
          <w:sz w:val="20"/>
        </w:rPr>
        <w:t>;</w:t>
      </w:r>
    </w:p>
    <w:p w:rsidR="001A20F5" w:rsidRDefault="00C337BE">
      <w:pPr>
        <w:pStyle w:val="Paragraphedeliste"/>
        <w:numPr>
          <w:ilvl w:val="1"/>
          <w:numId w:val="75"/>
        </w:numPr>
        <w:tabs>
          <w:tab w:val="left" w:pos="889"/>
        </w:tabs>
        <w:spacing w:before="81" w:line="235" w:lineRule="auto"/>
        <w:ind w:right="1295"/>
        <w:jc w:val="left"/>
        <w:rPr>
          <w:sz w:val="20"/>
        </w:rPr>
      </w:pPr>
      <w:r>
        <w:rPr>
          <w:color w:val="5E5E5E"/>
          <w:sz w:val="20"/>
        </w:rPr>
        <w:t xml:space="preserve">eﬀectuer de une à cinq compressions, </w:t>
      </w:r>
      <w:r>
        <w:rPr>
          <w:color w:val="5E5E5E"/>
          <w:spacing w:val="-8"/>
          <w:sz w:val="20"/>
        </w:rPr>
        <w:t xml:space="preserve">en </w:t>
      </w:r>
      <w:r>
        <w:rPr>
          <w:color w:val="5E5E5E"/>
          <w:sz w:val="20"/>
        </w:rPr>
        <w:t>relâchant entre chacune</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spacing w:before="79"/>
        <w:jc w:val="left"/>
        <w:rPr>
          <w:sz w:val="20"/>
        </w:rPr>
      </w:pPr>
      <w:r>
        <w:rPr>
          <w:color w:val="5E5E5E"/>
          <w:sz w:val="20"/>
        </w:rPr>
        <w:t>arrêter dès que la désobstruc7on est</w:t>
      </w:r>
      <w:r>
        <w:rPr>
          <w:color w:val="5E5E5E"/>
          <w:spacing w:val="-2"/>
          <w:sz w:val="20"/>
        </w:rPr>
        <w:t xml:space="preserve"> </w:t>
      </w:r>
      <w:r>
        <w:rPr>
          <w:color w:val="5E5E5E"/>
          <w:sz w:val="20"/>
        </w:rPr>
        <w:t>obtenue.</w:t>
      </w:r>
    </w:p>
    <w:p w:rsidR="001A20F5" w:rsidRDefault="00C337BE">
      <w:pPr>
        <w:pStyle w:val="Corpsdetexte"/>
        <w:spacing w:before="11"/>
        <w:rPr>
          <w:sz w:val="27"/>
        </w:rPr>
      </w:pPr>
      <w:r>
        <w:pict>
          <v:shape id="_x0000_s1587" style="position:absolute;margin-left:309.7pt;margin-top:19.5pt;width:228.9pt;height:.1pt;z-index:-251112448;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La réalisa7on des compressions abdominales peut occasionner des lésions des organes internes, des côtes et du sternum.</w:t>
      </w:r>
    </w:p>
    <w:p w:rsidR="001A20F5" w:rsidRDefault="00C337BE">
      <w:pPr>
        <w:pStyle w:val="Corpsdetexte"/>
        <w:spacing w:before="103" w:line="254" w:lineRule="auto"/>
        <w:ind w:left="441" w:right="1011"/>
        <w:jc w:val="both"/>
      </w:pPr>
      <w:r>
        <w:rPr>
          <w:color w:val="5E5E5E"/>
        </w:rPr>
        <w:t>C</w:t>
      </w:r>
      <w:r>
        <w:rPr>
          <w:color w:val="5E5E5E"/>
        </w:rPr>
        <w:t>e risque ne doit pas diminuer la vigueur des compressions abdominales qui est absolument nécessaire au rejet du corps étranger.</w:t>
      </w:r>
    </w:p>
    <w:p w:rsidR="001A20F5" w:rsidRDefault="00C337BE">
      <w:pPr>
        <w:pStyle w:val="Corpsdetexte"/>
        <w:spacing w:before="7"/>
        <w:rPr>
          <w:sz w:val="28"/>
        </w:rPr>
      </w:pPr>
      <w:r>
        <w:pict>
          <v:shape id="_x0000_s1586" style="position:absolute;margin-left:309.7pt;margin-top:19.9pt;width:228.9pt;height:.1pt;z-index:-251111424;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ind w:left="441"/>
      </w:pPr>
      <w:r>
        <w:rPr>
          <w:color w:val="5E5E5E"/>
        </w:rPr>
        <w:t>L’eﬃcacité de la technique est jugée sur :</w:t>
      </w:r>
    </w:p>
    <w:p w:rsidR="001A20F5" w:rsidRDefault="00C337BE">
      <w:pPr>
        <w:pStyle w:val="Paragraphedeliste"/>
        <w:numPr>
          <w:ilvl w:val="1"/>
          <w:numId w:val="75"/>
        </w:numPr>
        <w:tabs>
          <w:tab w:val="left" w:pos="889"/>
        </w:tabs>
        <w:spacing w:before="115"/>
        <w:jc w:val="left"/>
        <w:rPr>
          <w:sz w:val="20"/>
        </w:rPr>
      </w:pPr>
      <w:r>
        <w:rPr>
          <w:color w:val="5E5E5E"/>
          <w:sz w:val="20"/>
        </w:rPr>
        <w:t xml:space="preserve">le rejet du corps étranger chez </w:t>
      </w:r>
      <w:r>
        <w:rPr>
          <w:color w:val="5E5E5E"/>
          <w:spacing w:val="-3"/>
          <w:sz w:val="20"/>
        </w:rPr>
        <w:t>l’adulte</w:t>
      </w:r>
      <w:r>
        <w:rPr>
          <w:color w:val="5E5E5E"/>
          <w:spacing w:val="-2"/>
          <w:sz w:val="20"/>
        </w:rPr>
        <w:t xml:space="preserve"> </w:t>
      </w:r>
      <w:r>
        <w:rPr>
          <w:color w:val="5E5E5E"/>
          <w:sz w:val="20"/>
        </w:rPr>
        <w:t>;</w:t>
      </w:r>
    </w:p>
    <w:p w:rsidR="001A20F5" w:rsidRDefault="00C337BE">
      <w:pPr>
        <w:pStyle w:val="Paragraphedeliste"/>
        <w:numPr>
          <w:ilvl w:val="1"/>
          <w:numId w:val="75"/>
        </w:numPr>
        <w:tabs>
          <w:tab w:val="left" w:pos="889"/>
        </w:tabs>
        <w:jc w:val="left"/>
        <w:rPr>
          <w:sz w:val="20"/>
        </w:rPr>
      </w:pPr>
      <w:r>
        <w:rPr>
          <w:color w:val="5E5E5E"/>
          <w:sz w:val="20"/>
        </w:rPr>
        <w:t xml:space="preserve">l’appari7on de toux chez </w:t>
      </w:r>
      <w:r>
        <w:rPr>
          <w:color w:val="5E5E5E"/>
          <w:spacing w:val="-3"/>
          <w:sz w:val="20"/>
        </w:rPr>
        <w:t>l’adulte</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jc w:val="left"/>
        <w:rPr>
          <w:sz w:val="20"/>
        </w:rPr>
      </w:pPr>
      <w:r>
        <w:rPr>
          <w:color w:val="5E5E5E"/>
          <w:sz w:val="20"/>
        </w:rPr>
        <w:t xml:space="preserve">l’appari7on de pleurs ou de cris chez </w:t>
      </w:r>
      <w:r>
        <w:rPr>
          <w:color w:val="5E5E5E"/>
          <w:spacing w:val="-3"/>
          <w:sz w:val="20"/>
        </w:rPr>
        <w:t xml:space="preserve">l’enfant </w:t>
      </w:r>
      <w:r>
        <w:rPr>
          <w:color w:val="5E5E5E"/>
          <w:sz w:val="20"/>
        </w:rPr>
        <w:t>;</w:t>
      </w:r>
    </w:p>
    <w:p w:rsidR="001A20F5" w:rsidRDefault="00C337BE">
      <w:pPr>
        <w:pStyle w:val="Paragraphedeliste"/>
        <w:numPr>
          <w:ilvl w:val="1"/>
          <w:numId w:val="75"/>
        </w:numPr>
        <w:tabs>
          <w:tab w:val="left" w:pos="889"/>
        </w:tabs>
        <w:jc w:val="left"/>
        <w:rPr>
          <w:sz w:val="20"/>
        </w:rPr>
      </w:pPr>
      <w:r>
        <w:rPr>
          <w:color w:val="5E5E5E"/>
          <w:sz w:val="20"/>
        </w:rPr>
        <w:t>la reprise d’une respira7on</w:t>
      </w:r>
      <w:r>
        <w:rPr>
          <w:color w:val="5E5E5E"/>
          <w:spacing w:val="-1"/>
          <w:sz w:val="20"/>
        </w:rPr>
        <w:t xml:space="preserve"> </w:t>
      </w:r>
      <w:r>
        <w:rPr>
          <w:color w:val="5E5E5E"/>
          <w:sz w:val="20"/>
        </w:rPr>
        <w:t>normale.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headerReference w:type="default" r:id="rId95"/>
          <w:footerReference w:type="default" r:id="rId96"/>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D 03</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585" style="position:absolute;left:0;text-align:left;z-index:252212224;mso-position-horizontal-relative:page" from="56.7pt,74.7pt" to="538.6pt,74.7pt" strokecolor="#ffa93a" strokeweight="1pt">
            <w10:wrap anchorx="page"/>
          </v:line>
        </w:pict>
      </w:r>
      <w:bookmarkStart w:id="154" w:name="_TOC_250052"/>
      <w:bookmarkEnd w:id="154"/>
      <w:r>
        <w:rPr>
          <w:color w:val="FFA93A"/>
        </w:rPr>
        <w:t>Désobstruction par la méthode des compressions thoraciques</w:t>
      </w:r>
    </w:p>
    <w:p w:rsidR="001A20F5" w:rsidRDefault="001A20F5">
      <w:pPr>
        <w:spacing w:line="278" w:lineRule="auto"/>
        <w:sectPr w:rsidR="001A20F5" w:rsidSect="00757B83">
          <w:headerReference w:type="default" r:id="rId97"/>
          <w:footerReference w:type="default" r:id="rId98"/>
          <w:pgSz w:w="11910" w:h="16840"/>
          <w:pgMar w:top="460" w:right="120" w:bottom="480" w:left="580" w:header="271" w:footer="291" w:gutter="0"/>
          <w:pgNumType w:start="331"/>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 xml:space="preserve">CeFe technique est indiquée en cas d’obstruc7on totale des voies aériennes par un corps </w:t>
      </w:r>
      <w:r>
        <w:rPr>
          <w:color w:val="5E5E5E"/>
          <w:spacing w:val="-3"/>
        </w:rPr>
        <w:t xml:space="preserve">étranger, </w:t>
      </w:r>
      <w:r>
        <w:rPr>
          <w:color w:val="5E5E5E"/>
        </w:rPr>
        <w:t xml:space="preserve">après </w:t>
      </w:r>
      <w:r>
        <w:rPr>
          <w:color w:val="5E5E5E"/>
          <w:spacing w:val="-5"/>
        </w:rPr>
        <w:t xml:space="preserve">une </w:t>
      </w:r>
      <w:r>
        <w:rPr>
          <w:color w:val="5E5E5E"/>
        </w:rPr>
        <w:t xml:space="preserve">série de cinq claques dans le dos ineﬃcace, chez </w:t>
      </w:r>
      <w:r>
        <w:rPr>
          <w:color w:val="5E5E5E"/>
          <w:spacing w:val="-5"/>
        </w:rPr>
        <w:t xml:space="preserve">l’adulte </w:t>
      </w:r>
      <w:r>
        <w:rPr>
          <w:color w:val="5E5E5E"/>
        </w:rPr>
        <w:t xml:space="preserve">obèse ou la femme enceinte dans les derniers mois </w:t>
      </w:r>
      <w:r>
        <w:rPr>
          <w:color w:val="5E5E5E"/>
          <w:spacing w:val="-7"/>
        </w:rPr>
        <w:t xml:space="preserve">de </w:t>
      </w:r>
      <w:r>
        <w:rPr>
          <w:color w:val="5E5E5E"/>
        </w:rPr>
        <w:t>grossesse, lorsqu’il est impossible d</w:t>
      </w:r>
      <w:r>
        <w:rPr>
          <w:color w:val="5E5E5E"/>
        </w:rPr>
        <w:t xml:space="preserve">’encercler </w:t>
      </w:r>
      <w:r>
        <w:rPr>
          <w:color w:val="5E5E5E"/>
          <w:spacing w:val="-4"/>
        </w:rPr>
        <w:t xml:space="preserve">l’abdomen </w:t>
      </w:r>
      <w:r>
        <w:rPr>
          <w:color w:val="5E5E5E"/>
        </w:rPr>
        <w:t>de la vic7me, ou bien chez un nourrisson.</w:t>
      </w:r>
    </w:p>
    <w:p w:rsidR="001A20F5" w:rsidRDefault="001A20F5">
      <w:pPr>
        <w:pStyle w:val="Corpsdetexte"/>
      </w:pPr>
    </w:p>
    <w:p w:rsidR="001A20F5" w:rsidRDefault="001A20F5">
      <w:pPr>
        <w:pStyle w:val="Corpsdetexte"/>
        <w:spacing w:before="1"/>
        <w:rPr>
          <w:sz w:val="12"/>
        </w:rPr>
      </w:pPr>
    </w:p>
    <w:p w:rsidR="001A20F5" w:rsidRDefault="00C337BE">
      <w:pPr>
        <w:pStyle w:val="Corpsdetexte"/>
        <w:spacing w:line="20" w:lineRule="exact"/>
        <w:ind w:left="543" w:right="-58"/>
        <w:rPr>
          <w:sz w:val="2"/>
        </w:rPr>
      </w:pPr>
      <w:r>
        <w:rPr>
          <w:sz w:val="2"/>
        </w:rPr>
      </w:r>
      <w:r>
        <w:rPr>
          <w:sz w:val="2"/>
        </w:rPr>
        <w:pict>
          <v:group id="_x0000_s1583" style="width:228.9pt;height:1pt;mso-position-horizontal-relative:char;mso-position-vertical-relative:line" coordsize="4578,20">
            <v:line id="_x0000_s1584"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Le but de ceFe technique est de comprimer  </w:t>
      </w:r>
      <w:r>
        <w:rPr>
          <w:color w:val="5E5E5E"/>
          <w:spacing w:val="-6"/>
        </w:rPr>
        <w:t xml:space="preserve">l’air </w:t>
      </w:r>
      <w:r>
        <w:rPr>
          <w:color w:val="5E5E5E"/>
        </w:rPr>
        <w:t xml:space="preserve">contenu dans les poumons de la vic7me et d’expulser </w:t>
      </w:r>
      <w:r>
        <w:rPr>
          <w:color w:val="5E5E5E"/>
          <w:spacing w:val="-6"/>
        </w:rPr>
        <w:t xml:space="preserve">le </w:t>
      </w:r>
      <w:r>
        <w:rPr>
          <w:color w:val="5E5E5E"/>
        </w:rPr>
        <w:t xml:space="preserve">corps étranger par un </w:t>
      </w:r>
      <w:r>
        <w:rPr>
          <w:color w:val="5E5E5E"/>
          <w:spacing w:val="-3"/>
        </w:rPr>
        <w:t xml:space="preserve">eﬀet </w:t>
      </w:r>
      <w:r>
        <w:rPr>
          <w:color w:val="5E5E5E"/>
        </w:rPr>
        <w:t>de « piston</w:t>
      </w:r>
      <w:r>
        <w:rPr>
          <w:color w:val="5E5E5E"/>
          <w:spacing w:val="-2"/>
        </w:rPr>
        <w:t xml:space="preserve"> </w:t>
      </w:r>
      <w:r>
        <w:rPr>
          <w:color w:val="5E5E5E"/>
        </w:rPr>
        <w:t>».</w:t>
      </w:r>
    </w:p>
    <w:p w:rsidR="001A20F5" w:rsidRDefault="00C337BE">
      <w:pPr>
        <w:pStyle w:val="Corpsdetexte"/>
        <w:spacing w:before="103" w:line="254" w:lineRule="auto"/>
        <w:ind w:left="553"/>
        <w:jc w:val="both"/>
      </w:pPr>
      <w:r>
        <w:rPr>
          <w:color w:val="5E5E5E"/>
        </w:rPr>
        <w:t xml:space="preserve">Suivant l’importance et la posi7on du corps </w:t>
      </w:r>
      <w:r>
        <w:rPr>
          <w:color w:val="5E5E5E"/>
          <w:spacing w:val="-3"/>
        </w:rPr>
        <w:t xml:space="preserve">étranger, </w:t>
      </w:r>
      <w:r>
        <w:rPr>
          <w:color w:val="5E5E5E"/>
        </w:rPr>
        <w:t>plusie</w:t>
      </w:r>
      <w:r>
        <w:rPr>
          <w:color w:val="5E5E5E"/>
        </w:rPr>
        <w:t xml:space="preserve">urs pressions successives peuvent être </w:t>
      </w:r>
      <w:r>
        <w:rPr>
          <w:color w:val="5E5E5E"/>
          <w:spacing w:val="-3"/>
        </w:rPr>
        <w:t xml:space="preserve">nécessaires </w:t>
      </w:r>
      <w:r>
        <w:rPr>
          <w:color w:val="5E5E5E"/>
        </w:rPr>
        <w:t>pour</w:t>
      </w:r>
      <w:r>
        <w:rPr>
          <w:color w:val="5E5E5E"/>
          <w:spacing w:val="-1"/>
        </w:rPr>
        <w:t xml:space="preserve"> </w:t>
      </w:r>
      <w:r>
        <w:rPr>
          <w:color w:val="5E5E5E"/>
          <w:spacing w:val="-4"/>
        </w:rPr>
        <w:t>l’expulser.</w:t>
      </w:r>
    </w:p>
    <w:p w:rsidR="001A20F5" w:rsidRDefault="001A20F5">
      <w:pPr>
        <w:pStyle w:val="Corpsdetexte"/>
      </w:pPr>
    </w:p>
    <w:p w:rsidR="001A20F5" w:rsidRDefault="001A20F5">
      <w:pPr>
        <w:pStyle w:val="Corpsdetexte"/>
        <w:spacing w:before="9" w:after="1"/>
        <w:rPr>
          <w:sz w:val="11"/>
        </w:rPr>
      </w:pPr>
    </w:p>
    <w:p w:rsidR="001A20F5" w:rsidRDefault="00C337BE">
      <w:pPr>
        <w:pStyle w:val="Corpsdetexte"/>
        <w:spacing w:line="20" w:lineRule="exact"/>
        <w:ind w:left="543" w:right="-58"/>
        <w:rPr>
          <w:sz w:val="2"/>
        </w:rPr>
      </w:pPr>
      <w:r>
        <w:rPr>
          <w:sz w:val="2"/>
        </w:rPr>
      </w:r>
      <w:r>
        <w:rPr>
          <w:sz w:val="2"/>
        </w:rPr>
        <w:pict>
          <v:group id="_x0000_s1581" style="width:228.9pt;height:1pt;mso-position-horizontal-relative:char;mso-position-vertical-relative:line" coordsize="4578,20">
            <v:line id="_x0000_s1582"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579" style="width:228.9pt;height:1pt;mso-position-horizontal-relative:char;mso-position-vertical-relative:line" coordsize="4578,20">
            <v:line id="_x0000_s1580"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577" style="width:228.9pt;height:1pt;mso-position-horizontal-relative:char;mso-position-vertical-relative:line" coordsize="4578,20">
            <v:line id="_x0000_s1578" style="position:absolute" from="0,10" to="4578,10" strokecolor="#424242" strokeweight="1pt">
              <v:stroke dashstyle="dot"/>
            </v:line>
            <w10:anchorlock/>
          </v:group>
        </w:pict>
      </w:r>
    </w:p>
    <w:p w:rsidR="001A20F5" w:rsidRDefault="00C337BE">
      <w:pPr>
        <w:pStyle w:val="Titre5"/>
        <w:spacing w:line="273" w:lineRule="auto"/>
      </w:pPr>
      <w:r>
        <w:rPr>
          <w:color w:val="7F7F7F"/>
        </w:rPr>
        <w:t>Chez l’adulte obèse ou la femme enceinte</w:t>
      </w:r>
    </w:p>
    <w:p w:rsidR="001A20F5" w:rsidRDefault="00C337BE">
      <w:pPr>
        <w:spacing w:before="123"/>
        <w:ind w:left="441"/>
        <w:rPr>
          <w:rFonts w:ascii="Arial"/>
          <w:sz w:val="26"/>
        </w:rPr>
      </w:pPr>
      <w:r>
        <w:br w:type="column"/>
      </w:r>
      <w:r>
        <w:rPr>
          <w:rFonts w:ascii="Arial"/>
          <w:color w:val="7F7F7F"/>
          <w:sz w:val="26"/>
        </w:rPr>
        <w:lastRenderedPageBreak/>
        <w:t>Chez le nourrisson</w:t>
      </w:r>
    </w:p>
    <w:p w:rsidR="001A20F5" w:rsidRDefault="00C337BE">
      <w:pPr>
        <w:pStyle w:val="Paragraphedeliste"/>
        <w:numPr>
          <w:ilvl w:val="1"/>
          <w:numId w:val="75"/>
        </w:numPr>
        <w:tabs>
          <w:tab w:val="left" w:pos="889"/>
        </w:tabs>
        <w:spacing w:before="140" w:line="235" w:lineRule="auto"/>
        <w:ind w:right="1295"/>
        <w:jc w:val="left"/>
        <w:rPr>
          <w:sz w:val="20"/>
        </w:rPr>
      </w:pPr>
      <w:r>
        <w:rPr>
          <w:color w:val="5E5E5E"/>
          <w:sz w:val="20"/>
        </w:rPr>
        <w:t>Pla</w:t>
      </w:r>
      <w:r>
        <w:rPr>
          <w:color w:val="5E5E5E"/>
          <w:spacing w:val="-1"/>
          <w:sz w:val="20"/>
        </w:rPr>
        <w:t>c</w:t>
      </w:r>
      <w:r>
        <w:rPr>
          <w:color w:val="5E5E5E"/>
          <w:sz w:val="20"/>
        </w:rPr>
        <w:t>er</w:t>
      </w:r>
      <w:r>
        <w:rPr>
          <w:color w:val="5E5E5E"/>
          <w:spacing w:val="10"/>
          <w:sz w:val="20"/>
        </w:rPr>
        <w:t xml:space="preserve"> </w:t>
      </w:r>
      <w:r>
        <w:rPr>
          <w:color w:val="5E5E5E"/>
          <w:sz w:val="20"/>
        </w:rPr>
        <w:t>l</w:t>
      </w:r>
      <w:r>
        <w:rPr>
          <w:color w:val="5E5E5E"/>
          <w:spacing w:val="-15"/>
          <w:sz w:val="20"/>
        </w:rPr>
        <w:t>’</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as</w:t>
      </w:r>
      <w:r>
        <w:rPr>
          <w:color w:val="5E5E5E"/>
          <w:spacing w:val="10"/>
          <w:sz w:val="20"/>
        </w:rPr>
        <w:t xml:space="preserve"> </w:t>
      </w:r>
      <w:r>
        <w:rPr>
          <w:color w:val="5E5E5E"/>
          <w:spacing w:val="-2"/>
          <w:sz w:val="20"/>
        </w:rPr>
        <w:t>c</w:t>
      </w:r>
      <w:r>
        <w:rPr>
          <w:color w:val="5E5E5E"/>
          <w:sz w:val="20"/>
        </w:rPr>
        <w:t>o</w:t>
      </w:r>
      <w:r>
        <w:rPr>
          <w:color w:val="5E5E5E"/>
          <w:spacing w:val="-2"/>
          <w:sz w:val="20"/>
        </w:rPr>
        <w:t>n</w:t>
      </w:r>
      <w:r>
        <w:rPr>
          <w:color w:val="5E5E5E"/>
          <w:sz w:val="20"/>
        </w:rPr>
        <w:t>t</w:t>
      </w:r>
      <w:r>
        <w:rPr>
          <w:color w:val="5E5E5E"/>
          <w:spacing w:val="-3"/>
          <w:sz w:val="20"/>
        </w:rPr>
        <w:t>r</w:t>
      </w:r>
      <w:r>
        <w:rPr>
          <w:color w:val="5E5E5E"/>
          <w:sz w:val="20"/>
        </w:rPr>
        <w:t>e</w:t>
      </w:r>
      <w:r>
        <w:rPr>
          <w:color w:val="5E5E5E"/>
          <w:spacing w:val="10"/>
          <w:sz w:val="20"/>
        </w:rPr>
        <w:t xml:space="preserve"> </w:t>
      </w:r>
      <w:r>
        <w:rPr>
          <w:color w:val="5E5E5E"/>
          <w:sz w:val="20"/>
        </w:rPr>
        <w:t>le</w:t>
      </w:r>
      <w:r>
        <w:rPr>
          <w:color w:val="5E5E5E"/>
          <w:spacing w:val="10"/>
          <w:sz w:val="20"/>
        </w:rPr>
        <w:t xml:space="preserve"> </w:t>
      </w:r>
      <w:r>
        <w:rPr>
          <w:color w:val="5E5E5E"/>
          <w:sz w:val="20"/>
        </w:rPr>
        <w:t>dos</w:t>
      </w:r>
      <w:r>
        <w:rPr>
          <w:color w:val="5E5E5E"/>
          <w:spacing w:val="10"/>
          <w:sz w:val="20"/>
        </w:rPr>
        <w:t xml:space="preserve"> </w:t>
      </w:r>
      <w:r>
        <w:rPr>
          <w:color w:val="5E5E5E"/>
          <w:sz w:val="20"/>
        </w:rPr>
        <w:t>du</w:t>
      </w:r>
      <w:r>
        <w:rPr>
          <w:color w:val="5E5E5E"/>
          <w:spacing w:val="10"/>
          <w:sz w:val="20"/>
        </w:rPr>
        <w:t xml:space="preserve"> </w:t>
      </w:r>
      <w:r>
        <w:rPr>
          <w:color w:val="5E5E5E"/>
          <w:sz w:val="20"/>
        </w:rPr>
        <w:t>nourrisson, la main soutenant sa tête</w:t>
      </w:r>
      <w:r>
        <w:rPr>
          <w:color w:val="5E5E5E"/>
          <w:spacing w:val="-2"/>
          <w:sz w:val="20"/>
        </w:rPr>
        <w:t xml:space="preserve"> </w:t>
      </w:r>
      <w:r>
        <w:rPr>
          <w:color w:val="5E5E5E"/>
          <w:sz w:val="20"/>
        </w:rPr>
        <w:t>;</w:t>
      </w:r>
    </w:p>
    <w:p w:rsidR="001A20F5" w:rsidRDefault="00C337BE">
      <w:pPr>
        <w:pStyle w:val="Paragraphedeliste"/>
        <w:numPr>
          <w:ilvl w:val="1"/>
          <w:numId w:val="75"/>
        </w:numPr>
        <w:tabs>
          <w:tab w:val="left" w:pos="889"/>
        </w:tabs>
        <w:spacing w:before="81" w:line="235" w:lineRule="auto"/>
        <w:ind w:right="1295"/>
        <w:jc w:val="left"/>
        <w:rPr>
          <w:sz w:val="20"/>
        </w:rPr>
      </w:pPr>
      <w:r>
        <w:rPr>
          <w:color w:val="5E5E5E"/>
          <w:spacing w:val="4"/>
          <w:sz w:val="20"/>
        </w:rPr>
        <w:t xml:space="preserve">tourner </w:t>
      </w:r>
      <w:r>
        <w:rPr>
          <w:color w:val="5E5E5E"/>
          <w:spacing w:val="3"/>
          <w:sz w:val="20"/>
        </w:rPr>
        <w:t xml:space="preserve">le </w:t>
      </w:r>
      <w:r>
        <w:rPr>
          <w:color w:val="5E5E5E"/>
          <w:spacing w:val="5"/>
          <w:sz w:val="20"/>
        </w:rPr>
        <w:t xml:space="preserve">nourrisson </w:t>
      </w:r>
      <w:r>
        <w:rPr>
          <w:color w:val="5E5E5E"/>
          <w:spacing w:val="4"/>
          <w:sz w:val="20"/>
        </w:rPr>
        <w:t xml:space="preserve">sur </w:t>
      </w:r>
      <w:r>
        <w:rPr>
          <w:color w:val="5E5E5E"/>
          <w:spacing w:val="3"/>
          <w:sz w:val="20"/>
        </w:rPr>
        <w:t xml:space="preserve">le </w:t>
      </w:r>
      <w:r>
        <w:rPr>
          <w:color w:val="5E5E5E"/>
          <w:spacing w:val="4"/>
          <w:sz w:val="20"/>
        </w:rPr>
        <w:t xml:space="preserve">dos </w:t>
      </w:r>
      <w:r>
        <w:rPr>
          <w:color w:val="5E5E5E"/>
          <w:spacing w:val="2"/>
          <w:sz w:val="20"/>
        </w:rPr>
        <w:t xml:space="preserve">en </w:t>
      </w:r>
      <w:r>
        <w:rPr>
          <w:color w:val="5E5E5E"/>
          <w:spacing w:val="3"/>
          <w:sz w:val="20"/>
        </w:rPr>
        <w:t xml:space="preserve">le </w:t>
      </w:r>
      <w:r>
        <w:rPr>
          <w:color w:val="5E5E5E"/>
          <w:sz w:val="20"/>
        </w:rPr>
        <w:t>maintenant fermement</w:t>
      </w:r>
      <w:r>
        <w:rPr>
          <w:color w:val="5E5E5E"/>
          <w:spacing w:val="-2"/>
          <w:sz w:val="20"/>
        </w:rPr>
        <w:t xml:space="preserve"> </w:t>
      </w:r>
      <w:r>
        <w:rPr>
          <w:color w:val="5E5E5E"/>
          <w:sz w:val="20"/>
        </w:rPr>
        <w:t>;</w:t>
      </w:r>
    </w:p>
    <w:p w:rsidR="001A20F5" w:rsidRDefault="00C337BE">
      <w:pPr>
        <w:pStyle w:val="Paragraphedeliste"/>
        <w:numPr>
          <w:ilvl w:val="1"/>
          <w:numId w:val="75"/>
        </w:numPr>
        <w:tabs>
          <w:tab w:val="left" w:pos="889"/>
        </w:tabs>
        <w:spacing w:before="82" w:line="235" w:lineRule="auto"/>
        <w:ind w:right="1290"/>
        <w:jc w:val="left"/>
        <w:rPr>
          <w:sz w:val="20"/>
        </w:rPr>
      </w:pPr>
      <w:r>
        <w:rPr>
          <w:color w:val="5E5E5E"/>
          <w:spacing w:val="5"/>
          <w:sz w:val="20"/>
        </w:rPr>
        <w:t>place</w:t>
      </w:r>
      <w:r>
        <w:rPr>
          <w:color w:val="5E5E5E"/>
          <w:sz w:val="20"/>
        </w:rPr>
        <w:t xml:space="preserve">r  </w:t>
      </w:r>
      <w:r>
        <w:rPr>
          <w:color w:val="5E5E5E"/>
          <w:spacing w:val="12"/>
          <w:sz w:val="20"/>
        </w:rPr>
        <w:t xml:space="preserve"> </w:t>
      </w:r>
      <w:r>
        <w:rPr>
          <w:color w:val="5E5E5E"/>
          <w:spacing w:val="5"/>
          <w:sz w:val="20"/>
        </w:rPr>
        <w:t>l</w:t>
      </w:r>
      <w:r>
        <w:rPr>
          <w:color w:val="5E5E5E"/>
          <w:spacing w:val="-9"/>
          <w:sz w:val="20"/>
        </w:rPr>
        <w:t>’</w:t>
      </w:r>
      <w:r>
        <w:rPr>
          <w:color w:val="5E5E5E"/>
          <w:spacing w:val="2"/>
          <w:sz w:val="20"/>
        </w:rPr>
        <w:t>av</w:t>
      </w:r>
      <w:r>
        <w:rPr>
          <w:color w:val="5E5E5E"/>
          <w:spacing w:val="5"/>
          <w:sz w:val="20"/>
        </w:rPr>
        <w:t>a</w:t>
      </w:r>
      <w:r>
        <w:rPr>
          <w:color w:val="5E5E5E"/>
          <w:spacing w:val="4"/>
          <w:sz w:val="20"/>
        </w:rPr>
        <w:t>n</w:t>
      </w:r>
      <w:r>
        <w:rPr>
          <w:color w:val="5E5E5E"/>
          <w:spacing w:val="-1"/>
          <w:sz w:val="20"/>
        </w:rPr>
        <w:t>t</w:t>
      </w:r>
      <w:r>
        <w:rPr>
          <w:color w:val="5E5E5E"/>
          <w:spacing w:val="1"/>
          <w:w w:val="33"/>
          <w:sz w:val="20"/>
        </w:rPr>
        <w:t>-­‐</w:t>
      </w:r>
      <w:r>
        <w:rPr>
          <w:color w:val="5E5E5E"/>
          <w:spacing w:val="5"/>
          <w:sz w:val="20"/>
        </w:rPr>
        <w:t>b</w:t>
      </w:r>
      <w:r>
        <w:rPr>
          <w:color w:val="5E5E5E"/>
          <w:spacing w:val="1"/>
          <w:sz w:val="20"/>
        </w:rPr>
        <w:t>r</w:t>
      </w:r>
      <w:r>
        <w:rPr>
          <w:color w:val="5E5E5E"/>
          <w:spacing w:val="5"/>
          <w:sz w:val="20"/>
        </w:rPr>
        <w:t>as</w:t>
      </w:r>
      <w:r>
        <w:rPr>
          <w:color w:val="5E5E5E"/>
          <w:sz w:val="20"/>
        </w:rPr>
        <w:t xml:space="preserve">,  </w:t>
      </w:r>
      <w:r>
        <w:rPr>
          <w:color w:val="5E5E5E"/>
          <w:spacing w:val="12"/>
          <w:sz w:val="20"/>
        </w:rPr>
        <w:t xml:space="preserve"> </w:t>
      </w:r>
      <w:r>
        <w:rPr>
          <w:color w:val="5E5E5E"/>
          <w:spacing w:val="5"/>
          <w:sz w:val="20"/>
        </w:rPr>
        <w:t>su</w:t>
      </w:r>
      <w:r>
        <w:rPr>
          <w:color w:val="5E5E5E"/>
          <w:sz w:val="20"/>
        </w:rPr>
        <w:t xml:space="preserve">r  </w:t>
      </w:r>
      <w:r>
        <w:rPr>
          <w:color w:val="5E5E5E"/>
          <w:spacing w:val="12"/>
          <w:sz w:val="20"/>
        </w:rPr>
        <w:t xml:space="preserve"> </w:t>
      </w:r>
      <w:r>
        <w:rPr>
          <w:color w:val="5E5E5E"/>
          <w:spacing w:val="5"/>
          <w:sz w:val="20"/>
        </w:rPr>
        <w:t>leque</w:t>
      </w:r>
      <w:r>
        <w:rPr>
          <w:color w:val="5E5E5E"/>
          <w:sz w:val="20"/>
        </w:rPr>
        <w:t xml:space="preserve">l  </w:t>
      </w:r>
      <w:r>
        <w:rPr>
          <w:color w:val="5E5E5E"/>
          <w:spacing w:val="12"/>
          <w:sz w:val="20"/>
        </w:rPr>
        <w:t xml:space="preserve"> </w:t>
      </w:r>
      <w:r>
        <w:rPr>
          <w:color w:val="5E5E5E"/>
          <w:spacing w:val="3"/>
          <w:sz w:val="20"/>
        </w:rPr>
        <w:t>r</w:t>
      </w:r>
      <w:r>
        <w:rPr>
          <w:color w:val="5E5E5E"/>
          <w:spacing w:val="5"/>
          <w:sz w:val="20"/>
        </w:rPr>
        <w:t>epos</w:t>
      </w:r>
      <w:r>
        <w:rPr>
          <w:color w:val="5E5E5E"/>
          <w:sz w:val="20"/>
        </w:rPr>
        <w:t xml:space="preserve">e  </w:t>
      </w:r>
      <w:r>
        <w:rPr>
          <w:color w:val="5E5E5E"/>
          <w:spacing w:val="12"/>
          <w:sz w:val="20"/>
        </w:rPr>
        <w:t xml:space="preserve"> </w:t>
      </w:r>
      <w:r>
        <w:rPr>
          <w:color w:val="5E5E5E"/>
          <w:spacing w:val="5"/>
          <w:sz w:val="20"/>
        </w:rPr>
        <w:t xml:space="preserve">le </w:t>
      </w:r>
      <w:r>
        <w:rPr>
          <w:color w:val="5E5E5E"/>
          <w:sz w:val="20"/>
        </w:rPr>
        <w:t>nourrisson, sur la cuisse du sauveteur</w:t>
      </w:r>
      <w:r>
        <w:rPr>
          <w:color w:val="5E5E5E"/>
          <w:spacing w:val="-2"/>
          <w:sz w:val="20"/>
        </w:rPr>
        <w:t xml:space="preserve"> </w:t>
      </w:r>
      <w:r>
        <w:rPr>
          <w:color w:val="5E5E5E"/>
          <w:sz w:val="20"/>
        </w:rPr>
        <w:t>;</w:t>
      </w:r>
    </w:p>
    <w:p w:rsidR="001A20F5" w:rsidRDefault="00C337BE">
      <w:pPr>
        <w:pStyle w:val="Corpsdetexte"/>
        <w:spacing w:before="78" w:line="254" w:lineRule="auto"/>
        <w:ind w:left="888" w:right="1295"/>
      </w:pPr>
      <w:r>
        <w:rPr>
          <w:color w:val="5E5E5E"/>
        </w:rPr>
        <w:t>La tête du nourrisson doit être plus basse que le reste du corps ;</w:t>
      </w:r>
    </w:p>
    <w:p w:rsidR="001A20F5" w:rsidRDefault="00C337BE">
      <w:pPr>
        <w:pStyle w:val="Paragraphedeliste"/>
        <w:numPr>
          <w:ilvl w:val="1"/>
          <w:numId w:val="75"/>
        </w:numPr>
        <w:tabs>
          <w:tab w:val="left" w:pos="889"/>
        </w:tabs>
        <w:spacing w:before="66" w:line="235" w:lineRule="auto"/>
        <w:ind w:right="1295"/>
        <w:rPr>
          <w:sz w:val="20"/>
        </w:rPr>
      </w:pPr>
      <w:r>
        <w:rPr>
          <w:color w:val="5E5E5E"/>
          <w:sz w:val="20"/>
        </w:rPr>
        <w:t xml:space="preserve">repérer le bas du sternum à la jonc7on </w:t>
      </w:r>
      <w:r>
        <w:rPr>
          <w:color w:val="5E5E5E"/>
          <w:spacing w:val="-5"/>
          <w:sz w:val="20"/>
        </w:rPr>
        <w:t xml:space="preserve">des </w:t>
      </w:r>
      <w:r>
        <w:rPr>
          <w:color w:val="5E5E5E"/>
          <w:sz w:val="20"/>
        </w:rPr>
        <w:t>dernières côtes (appendice xiphoïde)</w:t>
      </w:r>
      <w:r>
        <w:rPr>
          <w:color w:val="5E5E5E"/>
          <w:spacing w:val="-2"/>
          <w:sz w:val="20"/>
        </w:rPr>
        <w:t xml:space="preserve"> </w:t>
      </w:r>
      <w:r>
        <w:rPr>
          <w:color w:val="5E5E5E"/>
          <w:sz w:val="20"/>
        </w:rPr>
        <w:t>;</w:t>
      </w:r>
    </w:p>
    <w:p w:rsidR="001A20F5" w:rsidRDefault="00C337BE">
      <w:pPr>
        <w:pStyle w:val="Paragraphedeliste"/>
        <w:numPr>
          <w:ilvl w:val="1"/>
          <w:numId w:val="75"/>
        </w:numPr>
        <w:tabs>
          <w:tab w:val="left" w:pos="889"/>
        </w:tabs>
        <w:spacing w:before="78" w:line="244" w:lineRule="auto"/>
        <w:ind w:right="1295"/>
        <w:rPr>
          <w:sz w:val="20"/>
        </w:rPr>
      </w:pPr>
      <w:r>
        <w:rPr>
          <w:color w:val="5E5E5E"/>
          <w:sz w:val="20"/>
        </w:rPr>
        <w:t xml:space="preserve">placer la pulpe de deux doigts d’une main dans </w:t>
      </w:r>
      <w:r>
        <w:rPr>
          <w:color w:val="5E5E5E"/>
          <w:spacing w:val="-5"/>
          <w:sz w:val="20"/>
        </w:rPr>
        <w:t xml:space="preserve">l’axe </w:t>
      </w:r>
      <w:r>
        <w:rPr>
          <w:color w:val="5E5E5E"/>
          <w:sz w:val="20"/>
        </w:rPr>
        <w:t>du sternum, un doigt au dessus de ce repère</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spacing w:before="73" w:line="244" w:lineRule="auto"/>
        <w:ind w:right="1295"/>
        <w:rPr>
          <w:sz w:val="20"/>
        </w:rPr>
      </w:pPr>
      <w:r>
        <w:rPr>
          <w:color w:val="5E5E5E"/>
          <w:spacing w:val="9"/>
          <w:sz w:val="20"/>
        </w:rPr>
        <w:t xml:space="preserve">eﬀectuer </w:t>
      </w:r>
      <w:r>
        <w:rPr>
          <w:color w:val="5E5E5E"/>
          <w:spacing w:val="6"/>
          <w:sz w:val="20"/>
        </w:rPr>
        <w:t xml:space="preserve">de </w:t>
      </w:r>
      <w:r>
        <w:rPr>
          <w:color w:val="5E5E5E"/>
          <w:spacing w:val="8"/>
          <w:sz w:val="20"/>
        </w:rPr>
        <w:t xml:space="preserve">une </w:t>
      </w:r>
      <w:r>
        <w:rPr>
          <w:color w:val="5E5E5E"/>
          <w:sz w:val="20"/>
        </w:rPr>
        <w:t xml:space="preserve">à </w:t>
      </w:r>
      <w:r>
        <w:rPr>
          <w:color w:val="5E5E5E"/>
          <w:spacing w:val="9"/>
          <w:sz w:val="20"/>
        </w:rPr>
        <w:t xml:space="preserve">cinq </w:t>
      </w:r>
      <w:r>
        <w:rPr>
          <w:color w:val="5E5E5E"/>
          <w:spacing w:val="10"/>
          <w:sz w:val="20"/>
        </w:rPr>
        <w:t xml:space="preserve">compressions </w:t>
      </w:r>
      <w:r>
        <w:rPr>
          <w:color w:val="5E5E5E"/>
          <w:sz w:val="20"/>
        </w:rPr>
        <w:t>profondes et successives, en relâchant la pression entre chaque compression</w:t>
      </w:r>
      <w:r>
        <w:rPr>
          <w:color w:val="5E5E5E"/>
          <w:spacing w:val="-3"/>
          <w:sz w:val="20"/>
        </w:rPr>
        <w:t xml:space="preserve"> </w:t>
      </w:r>
      <w:r>
        <w:rPr>
          <w:color w:val="5E5E5E"/>
          <w:sz w:val="20"/>
        </w:rPr>
        <w:t>;</w:t>
      </w:r>
    </w:p>
    <w:p w:rsidR="001A20F5" w:rsidRDefault="00C337BE">
      <w:pPr>
        <w:pStyle w:val="Paragraphedeliste"/>
        <w:numPr>
          <w:ilvl w:val="1"/>
          <w:numId w:val="75"/>
        </w:numPr>
        <w:tabs>
          <w:tab w:val="left" w:pos="889"/>
        </w:tabs>
        <w:spacing w:before="73"/>
        <w:ind w:hanging="165"/>
        <w:rPr>
          <w:sz w:val="20"/>
        </w:rPr>
      </w:pPr>
      <w:r>
        <w:rPr>
          <w:color w:val="5E5E5E"/>
          <w:sz w:val="20"/>
        </w:rPr>
        <w:t>arrê</w:t>
      </w:r>
      <w:r>
        <w:rPr>
          <w:color w:val="5E5E5E"/>
          <w:sz w:val="20"/>
        </w:rPr>
        <w:t>ter dès que la désobstruc7on est</w:t>
      </w:r>
      <w:r>
        <w:rPr>
          <w:color w:val="5E5E5E"/>
          <w:spacing w:val="-2"/>
          <w:sz w:val="20"/>
        </w:rPr>
        <w:t xml:space="preserve"> </w:t>
      </w:r>
      <w:r>
        <w:rPr>
          <w:color w:val="5E5E5E"/>
          <w:sz w:val="20"/>
        </w:rPr>
        <w:t>obtenue.</w:t>
      </w:r>
    </w:p>
    <w:p w:rsidR="001A20F5" w:rsidRDefault="00C337BE">
      <w:pPr>
        <w:pStyle w:val="Corpsdetexte"/>
        <w:spacing w:before="11"/>
        <w:rPr>
          <w:sz w:val="27"/>
        </w:rPr>
      </w:pPr>
      <w:r>
        <w:pict>
          <v:shape id="_x0000_s1576" style="position:absolute;margin-left:309.7pt;margin-top:19.5pt;width:228.9pt;height:.1pt;z-index:-251105280;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41"/>
      </w:pPr>
      <w:r>
        <w:rPr>
          <w:color w:val="7F7F7F"/>
        </w:rPr>
        <w:t>Risques</w:t>
      </w:r>
    </w:p>
    <w:p w:rsidR="001A20F5" w:rsidRDefault="00C337BE">
      <w:pPr>
        <w:pStyle w:val="Corpsdetexte"/>
        <w:spacing w:before="141" w:line="254" w:lineRule="auto"/>
        <w:ind w:left="441" w:right="1011"/>
        <w:jc w:val="both"/>
      </w:pPr>
      <w:r>
        <w:rPr>
          <w:color w:val="5E5E5E"/>
        </w:rPr>
        <w:t>Des complica7ons par trauma7sme des organes internes, des côtes ou du sternum peuvent survenir après ces manœuvres.</w:t>
      </w:r>
    </w:p>
    <w:p w:rsidR="001A20F5" w:rsidRDefault="00C337BE">
      <w:pPr>
        <w:pStyle w:val="Corpsdetexte"/>
        <w:spacing w:before="103" w:line="254" w:lineRule="auto"/>
        <w:ind w:left="441" w:right="1011"/>
        <w:jc w:val="both"/>
      </w:pPr>
      <w:r>
        <w:rPr>
          <w:color w:val="5E5E5E"/>
        </w:rPr>
        <w:t>Ce risque ne doit pas diminuer la qualité des compressions thoraciques qui est absolument nécessaire au rejet du corps étranger.</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2"/>
          <w:numId w:val="75"/>
        </w:numPr>
        <w:tabs>
          <w:tab w:val="left" w:pos="1001"/>
          <w:tab w:val="left" w:pos="5613"/>
          <w:tab w:val="left" w:pos="10191"/>
        </w:tabs>
        <w:spacing w:before="93"/>
        <w:ind w:left="1000"/>
        <w:jc w:val="left"/>
        <w:rPr>
          <w:rFonts w:ascii="Times New Roman" w:hAnsi="Times New Roman"/>
          <w:sz w:val="20"/>
        </w:rPr>
      </w:pPr>
      <w:r>
        <w:rPr>
          <w:color w:val="5E5E5E"/>
          <w:sz w:val="20"/>
        </w:rPr>
        <w:t>Se posi7onner derrière la vic7me</w:t>
      </w:r>
      <w:r>
        <w:rPr>
          <w:color w:val="5E5E5E"/>
          <w:spacing w:val="17"/>
          <w:sz w:val="20"/>
        </w:rPr>
        <w:t xml:space="preserve"> </w:t>
      </w:r>
      <w:r>
        <w:rPr>
          <w:color w:val="5E5E5E"/>
          <w:sz w:val="20"/>
        </w:rPr>
        <w:t>;</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1A20F5">
      <w:pPr>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2"/>
          <w:numId w:val="75"/>
        </w:numPr>
        <w:tabs>
          <w:tab w:val="left" w:pos="1001"/>
        </w:tabs>
        <w:spacing w:before="59" w:line="235" w:lineRule="auto"/>
        <w:ind w:left="1000"/>
        <w:jc w:val="left"/>
        <w:rPr>
          <w:sz w:val="20"/>
        </w:rPr>
      </w:pPr>
      <w:r>
        <w:rPr>
          <w:color w:val="5E5E5E"/>
          <w:sz w:val="20"/>
        </w:rPr>
        <w:t>pla</w:t>
      </w:r>
      <w:r>
        <w:rPr>
          <w:color w:val="5E5E5E"/>
          <w:spacing w:val="-1"/>
          <w:sz w:val="20"/>
        </w:rPr>
        <w:t>c</w:t>
      </w:r>
      <w:r>
        <w:rPr>
          <w:color w:val="5E5E5E"/>
          <w:sz w:val="20"/>
        </w:rPr>
        <w:t>er</w:t>
      </w:r>
      <w:r>
        <w:rPr>
          <w:color w:val="5E5E5E"/>
          <w:spacing w:val="1"/>
          <w:sz w:val="20"/>
        </w:rPr>
        <w:t xml:space="preserve"> </w:t>
      </w:r>
      <w:r>
        <w:rPr>
          <w:color w:val="5E5E5E"/>
          <w:sz w:val="20"/>
        </w:rPr>
        <w:t>ses</w:t>
      </w:r>
      <w:r>
        <w:rPr>
          <w:color w:val="5E5E5E"/>
          <w:spacing w:val="1"/>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as</w:t>
      </w:r>
      <w:r>
        <w:rPr>
          <w:color w:val="5E5E5E"/>
          <w:spacing w:val="1"/>
          <w:sz w:val="20"/>
        </w:rPr>
        <w:t xml:space="preserve"> </w:t>
      </w:r>
      <w:r>
        <w:rPr>
          <w:color w:val="5E5E5E"/>
          <w:sz w:val="20"/>
        </w:rPr>
        <w:t>sous</w:t>
      </w:r>
      <w:r>
        <w:rPr>
          <w:color w:val="5E5E5E"/>
          <w:spacing w:val="1"/>
          <w:sz w:val="20"/>
        </w:rPr>
        <w:t xml:space="preserve"> </w:t>
      </w:r>
      <w:r>
        <w:rPr>
          <w:color w:val="5E5E5E"/>
          <w:sz w:val="20"/>
        </w:rPr>
        <w:t>les</w:t>
      </w:r>
      <w:r>
        <w:rPr>
          <w:color w:val="5E5E5E"/>
          <w:spacing w:val="1"/>
          <w:sz w:val="20"/>
        </w:rPr>
        <w:t xml:space="preserve"> </w:t>
      </w:r>
      <w:r>
        <w:rPr>
          <w:color w:val="5E5E5E"/>
          <w:sz w:val="20"/>
        </w:rPr>
        <w:t>b</w:t>
      </w:r>
      <w:r>
        <w:rPr>
          <w:color w:val="5E5E5E"/>
          <w:spacing w:val="-5"/>
          <w:sz w:val="20"/>
        </w:rPr>
        <w:t>r</w:t>
      </w:r>
      <w:r>
        <w:rPr>
          <w:color w:val="5E5E5E"/>
          <w:sz w:val="20"/>
        </w:rPr>
        <w:t>as</w:t>
      </w:r>
      <w:r>
        <w:rPr>
          <w:color w:val="5E5E5E"/>
          <w:spacing w:val="1"/>
          <w:sz w:val="20"/>
        </w:rPr>
        <w:t xml:space="preserve"> </w:t>
      </w:r>
      <w:r>
        <w:rPr>
          <w:color w:val="5E5E5E"/>
          <w:sz w:val="20"/>
        </w:rPr>
        <w:t>de</w:t>
      </w:r>
      <w:r>
        <w:rPr>
          <w:color w:val="5E5E5E"/>
          <w:spacing w:val="1"/>
          <w:sz w:val="20"/>
        </w:rPr>
        <w:t xml:space="preserve"> </w:t>
      </w:r>
      <w:r>
        <w:rPr>
          <w:color w:val="5E5E5E"/>
          <w:sz w:val="20"/>
        </w:rPr>
        <w:t>la</w:t>
      </w:r>
      <w:r>
        <w:rPr>
          <w:color w:val="5E5E5E"/>
          <w:spacing w:val="1"/>
          <w:sz w:val="20"/>
        </w:rPr>
        <w:t xml:space="preserve"> </w:t>
      </w:r>
      <w:r>
        <w:rPr>
          <w:color w:val="5E5E5E"/>
          <w:spacing w:val="-2"/>
          <w:sz w:val="20"/>
        </w:rPr>
        <w:t>vic</w:t>
      </w:r>
      <w:r>
        <w:rPr>
          <w:color w:val="5E5E5E"/>
          <w:spacing w:val="-2"/>
          <w:w w:val="109"/>
          <w:sz w:val="20"/>
        </w:rPr>
        <w:t>7</w:t>
      </w:r>
      <w:r>
        <w:rPr>
          <w:color w:val="5E5E5E"/>
          <w:spacing w:val="-2"/>
          <w:sz w:val="20"/>
        </w:rPr>
        <w:t>me</w:t>
      </w:r>
      <w:r>
        <w:rPr>
          <w:color w:val="5E5E5E"/>
          <w:sz w:val="20"/>
        </w:rPr>
        <w:t xml:space="preserve"> et encercler la poitrine de la vic7me</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001"/>
        </w:tabs>
        <w:spacing w:before="82" w:line="235" w:lineRule="auto"/>
        <w:ind w:left="1000"/>
        <w:jc w:val="left"/>
        <w:rPr>
          <w:sz w:val="20"/>
        </w:rPr>
      </w:pPr>
      <w:r>
        <w:rPr>
          <w:color w:val="5E5E5E"/>
          <w:sz w:val="20"/>
        </w:rPr>
        <w:t xml:space="preserve">meFre un poing au milieu du sternum, </w:t>
      </w:r>
      <w:r>
        <w:rPr>
          <w:color w:val="5E5E5E"/>
          <w:spacing w:val="-3"/>
          <w:sz w:val="20"/>
        </w:rPr>
        <w:t xml:space="preserve">sans </w:t>
      </w:r>
      <w:r>
        <w:rPr>
          <w:color w:val="5E5E5E"/>
          <w:sz w:val="20"/>
        </w:rPr>
        <w:t>appu</w:t>
      </w:r>
      <w:r>
        <w:rPr>
          <w:color w:val="5E5E5E"/>
          <w:spacing w:val="-3"/>
          <w:sz w:val="20"/>
        </w:rPr>
        <w:t>y</w:t>
      </w:r>
      <w:r>
        <w:rPr>
          <w:color w:val="5E5E5E"/>
          <w:sz w:val="20"/>
        </w:rPr>
        <w:t>er sur la poi</w:t>
      </w:r>
      <w:r>
        <w:rPr>
          <w:color w:val="5E5E5E"/>
          <w:spacing w:val="-2"/>
          <w:sz w:val="20"/>
        </w:rPr>
        <w:t>n</w:t>
      </w:r>
      <w:r>
        <w:rPr>
          <w:color w:val="5E5E5E"/>
          <w:spacing w:val="-3"/>
          <w:sz w:val="20"/>
        </w:rPr>
        <w:t>t</w:t>
      </w:r>
      <w:r>
        <w:rPr>
          <w:color w:val="5E5E5E"/>
          <w:sz w:val="20"/>
        </w:rPr>
        <w:t>e i</w:t>
      </w:r>
      <w:r>
        <w:rPr>
          <w:color w:val="5E5E5E"/>
          <w:spacing w:val="-2"/>
          <w:sz w:val="20"/>
        </w:rPr>
        <w:t>n</w:t>
      </w:r>
      <w:r>
        <w:rPr>
          <w:color w:val="5E5E5E"/>
          <w:spacing w:val="-5"/>
          <w:sz w:val="20"/>
        </w:rPr>
        <w:t>f</w:t>
      </w:r>
      <w:r>
        <w:rPr>
          <w:color w:val="5E5E5E"/>
          <w:sz w:val="20"/>
        </w:rPr>
        <w:t>érieu</w:t>
      </w:r>
      <w:r>
        <w:rPr>
          <w:color w:val="5E5E5E"/>
          <w:spacing w:val="-3"/>
          <w:sz w:val="20"/>
        </w:rPr>
        <w:t>r</w:t>
      </w:r>
      <w:r>
        <w:rPr>
          <w:color w:val="5E5E5E"/>
          <w:sz w:val="20"/>
        </w:rPr>
        <w:t>e de celui</w:t>
      </w:r>
      <w:r>
        <w:rPr>
          <w:color w:val="5E5E5E"/>
          <w:w w:val="33"/>
          <w:sz w:val="20"/>
        </w:rPr>
        <w:t>-­‐</w:t>
      </w:r>
      <w:r>
        <w:rPr>
          <w:color w:val="5E5E5E"/>
          <w:sz w:val="20"/>
        </w:rPr>
        <w:t>ci ;</w:t>
      </w:r>
    </w:p>
    <w:p w:rsidR="001A20F5" w:rsidRDefault="00C337BE">
      <w:pPr>
        <w:pStyle w:val="Paragraphedeliste"/>
        <w:numPr>
          <w:ilvl w:val="2"/>
          <w:numId w:val="75"/>
        </w:numPr>
        <w:tabs>
          <w:tab w:val="left" w:pos="1001"/>
        </w:tabs>
        <w:spacing w:before="81" w:line="235" w:lineRule="auto"/>
        <w:ind w:left="1000"/>
        <w:jc w:val="left"/>
        <w:rPr>
          <w:sz w:val="20"/>
        </w:rPr>
      </w:pPr>
      <w:r>
        <w:rPr>
          <w:color w:val="5E5E5E"/>
          <w:sz w:val="20"/>
        </w:rPr>
        <w:t xml:space="preserve">placer </w:t>
      </w:r>
      <w:r>
        <w:rPr>
          <w:color w:val="5E5E5E"/>
          <w:spacing w:val="-3"/>
          <w:sz w:val="20"/>
        </w:rPr>
        <w:t xml:space="preserve">l’autre </w:t>
      </w:r>
      <w:r>
        <w:rPr>
          <w:color w:val="5E5E5E"/>
          <w:sz w:val="20"/>
        </w:rPr>
        <w:t>main sur la première, sans appu</w:t>
      </w:r>
      <w:r>
        <w:rPr>
          <w:color w:val="5E5E5E"/>
          <w:spacing w:val="-3"/>
          <w:sz w:val="20"/>
        </w:rPr>
        <w:t>y</w:t>
      </w:r>
      <w:r>
        <w:rPr>
          <w:color w:val="5E5E5E"/>
          <w:sz w:val="20"/>
        </w:rPr>
        <w:t xml:space="preserve">er les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sur les </w:t>
      </w:r>
      <w:r>
        <w:rPr>
          <w:color w:val="5E5E5E"/>
          <w:spacing w:val="-2"/>
          <w:sz w:val="20"/>
        </w:rPr>
        <w:t>c</w:t>
      </w:r>
      <w:r>
        <w:rPr>
          <w:color w:val="5E5E5E"/>
          <w:sz w:val="20"/>
        </w:rPr>
        <w:t>ô</w:t>
      </w:r>
      <w:r>
        <w:rPr>
          <w:color w:val="5E5E5E"/>
          <w:spacing w:val="-3"/>
          <w:sz w:val="20"/>
        </w:rPr>
        <w:t>t</w:t>
      </w:r>
      <w:r>
        <w:rPr>
          <w:color w:val="5E5E5E"/>
          <w:sz w:val="20"/>
        </w:rPr>
        <w:t>es ;</w:t>
      </w:r>
    </w:p>
    <w:p w:rsidR="001A20F5" w:rsidRDefault="00C337BE">
      <w:pPr>
        <w:pStyle w:val="Paragraphedeliste"/>
        <w:numPr>
          <w:ilvl w:val="2"/>
          <w:numId w:val="75"/>
        </w:numPr>
        <w:tabs>
          <w:tab w:val="left" w:pos="1001"/>
        </w:tabs>
        <w:spacing w:before="82" w:line="235" w:lineRule="auto"/>
        <w:ind w:left="1000"/>
        <w:jc w:val="left"/>
        <w:rPr>
          <w:sz w:val="20"/>
        </w:rPr>
      </w:pPr>
      <w:r>
        <w:rPr>
          <w:color w:val="5E5E5E"/>
          <w:sz w:val="20"/>
        </w:rPr>
        <w:t xml:space="preserve">7rer franchement en </w:t>
      </w:r>
      <w:r>
        <w:rPr>
          <w:color w:val="5E5E5E"/>
          <w:spacing w:val="-3"/>
          <w:sz w:val="20"/>
        </w:rPr>
        <w:t xml:space="preserve">exerçant </w:t>
      </w:r>
      <w:r>
        <w:rPr>
          <w:color w:val="5E5E5E"/>
          <w:sz w:val="20"/>
        </w:rPr>
        <w:t xml:space="preserve">une pression vers </w:t>
      </w:r>
      <w:r>
        <w:rPr>
          <w:color w:val="5E5E5E"/>
          <w:spacing w:val="-3"/>
          <w:sz w:val="20"/>
        </w:rPr>
        <w:t>l’arrière</w:t>
      </w:r>
      <w:r>
        <w:rPr>
          <w:color w:val="5E5E5E"/>
          <w:sz w:val="20"/>
        </w:rPr>
        <w:t xml:space="preserve"> ;</w:t>
      </w:r>
    </w:p>
    <w:p w:rsidR="001A20F5" w:rsidRDefault="00C337BE">
      <w:pPr>
        <w:pStyle w:val="Paragraphedeliste"/>
        <w:numPr>
          <w:ilvl w:val="2"/>
          <w:numId w:val="75"/>
        </w:numPr>
        <w:tabs>
          <w:tab w:val="left" w:pos="1001"/>
        </w:tabs>
        <w:spacing w:before="78"/>
        <w:ind w:left="1000"/>
        <w:jc w:val="left"/>
        <w:rPr>
          <w:sz w:val="20"/>
        </w:rPr>
      </w:pPr>
      <w:r>
        <w:rPr>
          <w:color w:val="5E5E5E"/>
          <w:sz w:val="20"/>
        </w:rPr>
        <w:t>eﬀectuer de une à cinq compressions</w:t>
      </w:r>
      <w:r>
        <w:rPr>
          <w:color w:val="5E5E5E"/>
          <w:spacing w:val="-4"/>
          <w:sz w:val="20"/>
        </w:rPr>
        <w:t xml:space="preserve"> </w:t>
      </w:r>
      <w:r>
        <w:rPr>
          <w:color w:val="5E5E5E"/>
          <w:sz w:val="20"/>
        </w:rPr>
        <w:t>;</w:t>
      </w:r>
    </w:p>
    <w:p w:rsidR="001A20F5" w:rsidRDefault="00C337BE">
      <w:pPr>
        <w:pStyle w:val="Paragraphedeliste"/>
        <w:numPr>
          <w:ilvl w:val="2"/>
          <w:numId w:val="75"/>
        </w:numPr>
        <w:tabs>
          <w:tab w:val="left" w:pos="1001"/>
        </w:tabs>
        <w:ind w:left="1000"/>
        <w:jc w:val="left"/>
        <w:rPr>
          <w:sz w:val="20"/>
        </w:rPr>
      </w:pPr>
      <w:r>
        <w:rPr>
          <w:color w:val="5E5E5E"/>
          <w:sz w:val="20"/>
        </w:rPr>
        <w:t>arrêter dès que la désobstruc7on est</w:t>
      </w:r>
      <w:r>
        <w:rPr>
          <w:color w:val="5E5E5E"/>
          <w:spacing w:val="-9"/>
          <w:sz w:val="20"/>
        </w:rPr>
        <w:t xml:space="preserve"> </w:t>
      </w:r>
      <w:r>
        <w:rPr>
          <w:color w:val="5E5E5E"/>
          <w:sz w:val="20"/>
        </w:rPr>
        <w:t>obtenue.</w:t>
      </w:r>
    </w:p>
    <w:p w:rsidR="001A20F5" w:rsidRDefault="00C337BE">
      <w:pPr>
        <w:pStyle w:val="Titre4"/>
        <w:spacing w:before="107"/>
        <w:ind w:left="725"/>
      </w:pPr>
      <w:r>
        <w:br w:type="column"/>
      </w:r>
      <w:r>
        <w:rPr>
          <w:color w:val="7F7F7F"/>
        </w:rPr>
        <w:lastRenderedPageBreak/>
        <w:t>Evaluation</w:t>
      </w:r>
    </w:p>
    <w:p w:rsidR="001A20F5" w:rsidRDefault="00C337BE">
      <w:pPr>
        <w:pStyle w:val="Corpsdetexte"/>
        <w:spacing w:before="141"/>
        <w:ind w:left="725"/>
      </w:pPr>
      <w:r>
        <w:rPr>
          <w:color w:val="5E5E5E"/>
        </w:rPr>
        <w:t>L’eﬃcacité de la technique est jugée sur :</w:t>
      </w:r>
    </w:p>
    <w:p w:rsidR="001A20F5" w:rsidRDefault="00C337BE">
      <w:pPr>
        <w:pStyle w:val="Paragraphedeliste"/>
        <w:numPr>
          <w:ilvl w:val="3"/>
          <w:numId w:val="75"/>
        </w:numPr>
        <w:tabs>
          <w:tab w:val="left" w:pos="1173"/>
        </w:tabs>
        <w:spacing w:before="116"/>
        <w:ind w:hanging="165"/>
        <w:jc w:val="left"/>
        <w:rPr>
          <w:sz w:val="20"/>
        </w:rPr>
      </w:pPr>
      <w:r>
        <w:rPr>
          <w:color w:val="5E5E5E"/>
          <w:sz w:val="20"/>
        </w:rPr>
        <w:t xml:space="preserve">le rejet du corps étranger chez </w:t>
      </w:r>
      <w:r>
        <w:rPr>
          <w:color w:val="5E5E5E"/>
          <w:spacing w:val="-3"/>
          <w:sz w:val="20"/>
        </w:rPr>
        <w:t>l’adulte</w:t>
      </w:r>
      <w:r>
        <w:rPr>
          <w:color w:val="5E5E5E"/>
          <w:spacing w:val="-2"/>
          <w:sz w:val="20"/>
        </w:rPr>
        <w:t xml:space="preserve"> </w:t>
      </w:r>
      <w:r>
        <w:rPr>
          <w:color w:val="5E5E5E"/>
          <w:sz w:val="20"/>
        </w:rPr>
        <w:t>;</w:t>
      </w:r>
    </w:p>
    <w:p w:rsidR="001A20F5" w:rsidRDefault="00C337BE">
      <w:pPr>
        <w:pStyle w:val="Paragraphedeliste"/>
        <w:numPr>
          <w:ilvl w:val="3"/>
          <w:numId w:val="75"/>
        </w:numPr>
        <w:tabs>
          <w:tab w:val="left" w:pos="1173"/>
        </w:tabs>
        <w:ind w:hanging="165"/>
        <w:jc w:val="left"/>
        <w:rPr>
          <w:sz w:val="20"/>
        </w:rPr>
      </w:pPr>
      <w:r>
        <w:rPr>
          <w:color w:val="5E5E5E"/>
          <w:sz w:val="20"/>
        </w:rPr>
        <w:t xml:space="preserve">l’appari7on de toux chez </w:t>
      </w:r>
      <w:r>
        <w:rPr>
          <w:color w:val="5E5E5E"/>
          <w:spacing w:val="-3"/>
          <w:sz w:val="20"/>
        </w:rPr>
        <w:t>l’adulte</w:t>
      </w:r>
      <w:r>
        <w:rPr>
          <w:color w:val="5E5E5E"/>
          <w:spacing w:val="-1"/>
          <w:sz w:val="20"/>
        </w:rPr>
        <w:t xml:space="preserve"> </w:t>
      </w:r>
      <w:r>
        <w:rPr>
          <w:color w:val="5E5E5E"/>
          <w:sz w:val="20"/>
        </w:rPr>
        <w:t>;</w:t>
      </w:r>
    </w:p>
    <w:p w:rsidR="001A20F5" w:rsidRDefault="00C337BE">
      <w:pPr>
        <w:pStyle w:val="Paragraphedeliste"/>
        <w:numPr>
          <w:ilvl w:val="3"/>
          <w:numId w:val="75"/>
        </w:numPr>
        <w:tabs>
          <w:tab w:val="left" w:pos="1173"/>
        </w:tabs>
        <w:spacing w:before="59" w:line="235" w:lineRule="auto"/>
        <w:ind w:right="1295"/>
        <w:jc w:val="left"/>
        <w:rPr>
          <w:sz w:val="20"/>
        </w:rPr>
      </w:pPr>
      <w:r>
        <w:rPr>
          <w:color w:val="5E5E5E"/>
          <w:sz w:val="20"/>
        </w:rPr>
        <w:t xml:space="preserve">l’appari7on de pleurs ou de cris chez </w:t>
      </w:r>
      <w:r>
        <w:rPr>
          <w:color w:val="5E5E5E"/>
          <w:spacing w:val="-6"/>
          <w:sz w:val="20"/>
        </w:rPr>
        <w:t xml:space="preserve">le </w:t>
      </w:r>
      <w:r>
        <w:rPr>
          <w:color w:val="5E5E5E"/>
          <w:sz w:val="20"/>
        </w:rPr>
        <w:t>nourrisson</w:t>
      </w:r>
      <w:r>
        <w:rPr>
          <w:color w:val="5E5E5E"/>
          <w:spacing w:val="-2"/>
          <w:sz w:val="20"/>
        </w:rPr>
        <w:t xml:space="preserve"> </w:t>
      </w:r>
      <w:r>
        <w:rPr>
          <w:color w:val="5E5E5E"/>
          <w:sz w:val="20"/>
        </w:rPr>
        <w:t>;</w:t>
      </w:r>
    </w:p>
    <w:p w:rsidR="001A20F5" w:rsidRDefault="00C337BE">
      <w:pPr>
        <w:pStyle w:val="Paragraphedeliste"/>
        <w:numPr>
          <w:ilvl w:val="3"/>
          <w:numId w:val="75"/>
        </w:numPr>
        <w:tabs>
          <w:tab w:val="left" w:pos="1173"/>
        </w:tabs>
        <w:spacing w:before="78"/>
        <w:ind w:hanging="165"/>
        <w:jc w:val="left"/>
        <w:rPr>
          <w:sz w:val="20"/>
        </w:rPr>
      </w:pPr>
      <w:r>
        <w:rPr>
          <w:color w:val="5E5E5E"/>
          <w:sz w:val="20"/>
        </w:rPr>
        <w:t>la reprise d’une respira7on</w:t>
      </w:r>
      <w:r>
        <w:rPr>
          <w:color w:val="5E5E5E"/>
          <w:spacing w:val="-1"/>
          <w:sz w:val="20"/>
        </w:rPr>
        <w:t xml:space="preserve"> </w:t>
      </w:r>
      <w:r>
        <w:rPr>
          <w:color w:val="5E5E5E"/>
          <w:sz w:val="20"/>
        </w:rPr>
        <w:t>normale.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G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55" w:name="_TOC_250051"/>
      <w:bookmarkEnd w:id="155"/>
      <w:r>
        <w:rPr>
          <w:color w:val="FFA93A"/>
          <w:w w:val="110"/>
        </w:rPr>
        <w:t>Garrot</w:t>
      </w:r>
    </w:p>
    <w:p w:rsidR="001A20F5" w:rsidRDefault="00C337BE">
      <w:pPr>
        <w:pStyle w:val="Titre4"/>
        <w:spacing w:before="218"/>
      </w:pPr>
      <w:r>
        <w:pict>
          <v:line id="_x0000_s1575" style="position:absolute;left:0;text-align:left;z-index:252218368;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jc w:val="both"/>
      </w:pPr>
      <w:r>
        <w:rPr>
          <w:color w:val="5E5E5E"/>
        </w:rPr>
        <w:t>Le garrot est indiqué lorsque la compression directe est ineﬃcace ou impossible (vic7me qui présente de nombreuses lésions, plusieurs vic7mes, plaie inaccessible) ou lors de situa7ons par7culières (catastrophes, théâtres d’opéra7ons militaires ou situa7ons</w:t>
      </w:r>
      <w:r>
        <w:rPr>
          <w:color w:val="5E5E5E"/>
        </w:rPr>
        <w:t xml:space="preserve"> apparentées, situa7on d’isolement).</w:t>
      </w:r>
    </w:p>
    <w:p w:rsidR="001A20F5" w:rsidRDefault="00C337BE">
      <w:pPr>
        <w:pStyle w:val="Corpsdetexte"/>
        <w:spacing w:before="107" w:line="254" w:lineRule="auto"/>
        <w:ind w:left="553" w:right="10"/>
        <w:jc w:val="both"/>
      </w:pPr>
      <w:r>
        <w:rPr>
          <w:color w:val="5E5E5E"/>
        </w:rPr>
        <w:t xml:space="preserve">Il ne peut être posé </w:t>
      </w:r>
      <w:r>
        <w:rPr>
          <w:color w:val="5E5E5E"/>
          <w:spacing w:val="-3"/>
        </w:rPr>
        <w:t xml:space="preserve">qu’aux </w:t>
      </w:r>
      <w:r>
        <w:rPr>
          <w:color w:val="5E5E5E"/>
        </w:rPr>
        <w:t xml:space="preserve">membres supérieurs </w:t>
      </w:r>
      <w:r>
        <w:rPr>
          <w:color w:val="5E5E5E"/>
          <w:spacing w:val="-5"/>
        </w:rPr>
        <w:t xml:space="preserve">(au </w:t>
      </w:r>
      <w:r>
        <w:rPr>
          <w:color w:val="5E5E5E"/>
        </w:rPr>
        <w:t>bras) ou inférieurs (à la</w:t>
      </w:r>
      <w:r>
        <w:rPr>
          <w:color w:val="5E5E5E"/>
          <w:spacing w:val="-2"/>
        </w:rPr>
        <w:t xml:space="preserve"> </w:t>
      </w:r>
      <w:r>
        <w:rPr>
          <w:color w:val="5E5E5E"/>
        </w:rPr>
        <w:t>cuisse).</w:t>
      </w:r>
    </w:p>
    <w:p w:rsidR="001A20F5" w:rsidRDefault="00C337BE">
      <w:pPr>
        <w:pStyle w:val="Corpsdetexte"/>
        <w:spacing w:before="6"/>
        <w:rPr>
          <w:sz w:val="28"/>
        </w:rPr>
      </w:pPr>
      <w:r>
        <w:pict>
          <v:shape id="_x0000_s1574" style="position:absolute;margin-left:56.7pt;margin-top:19.85pt;width:228.9pt;height:.1pt;z-index:-251103232;mso-wrap-distance-left:0;mso-wrap-distance-right:0;mso-position-horizontal-relative:page" coordorigin="1134,397" coordsize="4578,0" path="m1134,397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Corpsdetexte"/>
        <w:spacing w:before="141" w:line="254" w:lineRule="auto"/>
        <w:ind w:left="553" w:right="10"/>
        <w:jc w:val="both"/>
      </w:pPr>
      <w:r>
        <w:rPr>
          <w:color w:val="5E5E5E"/>
        </w:rPr>
        <w:t>Le garrot arrête une hémorragie externe  en interrompant totalement la circula7on du sang en amont de la plaie.</w:t>
      </w:r>
    </w:p>
    <w:p w:rsidR="001A20F5" w:rsidRDefault="00C337BE">
      <w:pPr>
        <w:pStyle w:val="Corpsdetexte"/>
        <w:spacing w:before="6"/>
        <w:rPr>
          <w:sz w:val="28"/>
        </w:rPr>
      </w:pPr>
      <w:r>
        <w:pict>
          <v:shape id="_x0000_s1573" style="position:absolute;margin-left:56.7pt;margin-top:19.9pt;width:228.9pt;height:.1pt;z-index:-251102208;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w w:val="105"/>
        </w:rPr>
        <w:t>Matériel</w:t>
      </w:r>
    </w:p>
    <w:p w:rsidR="001A20F5" w:rsidRDefault="00C337BE">
      <w:pPr>
        <w:pStyle w:val="Paragraphedeliste"/>
        <w:numPr>
          <w:ilvl w:val="2"/>
          <w:numId w:val="75"/>
        </w:numPr>
        <w:tabs>
          <w:tab w:val="left" w:pos="1001"/>
        </w:tabs>
        <w:spacing w:before="141"/>
        <w:ind w:left="1000"/>
        <w:rPr>
          <w:sz w:val="20"/>
        </w:rPr>
      </w:pPr>
      <w:r>
        <w:rPr>
          <w:color w:val="5E5E5E"/>
          <w:sz w:val="20"/>
        </w:rPr>
        <w:t>Garrots</w:t>
      </w:r>
      <w:r>
        <w:rPr>
          <w:color w:val="5E5E5E"/>
          <w:spacing w:val="-1"/>
          <w:sz w:val="20"/>
        </w:rPr>
        <w:t xml:space="preserve"> </w:t>
      </w:r>
      <w:r>
        <w:rPr>
          <w:color w:val="5E5E5E"/>
          <w:sz w:val="20"/>
        </w:rPr>
        <w:t>spéciﬁques.</w:t>
      </w:r>
    </w:p>
    <w:p w:rsidR="001A20F5" w:rsidRDefault="00C337BE">
      <w:pPr>
        <w:pStyle w:val="Corpsdetexte"/>
        <w:spacing w:before="55" w:line="254" w:lineRule="auto"/>
        <w:ind w:left="1000" w:right="294"/>
        <w:jc w:val="both"/>
      </w:pPr>
      <w:r>
        <w:rPr>
          <w:color w:val="5E5E5E"/>
        </w:rPr>
        <w:t>Plusieurs modèles commercialisés ont fait la preuve de leur eﬃcacité.</w:t>
      </w:r>
    </w:p>
    <w:p w:rsidR="001A20F5" w:rsidRDefault="00C337BE">
      <w:pPr>
        <w:pStyle w:val="Paragraphedeliste"/>
        <w:numPr>
          <w:ilvl w:val="2"/>
          <w:numId w:val="75"/>
        </w:numPr>
        <w:tabs>
          <w:tab w:val="left" w:pos="1001"/>
        </w:tabs>
        <w:spacing w:before="63"/>
        <w:ind w:left="1000"/>
        <w:rPr>
          <w:sz w:val="20"/>
        </w:rPr>
      </w:pPr>
      <w:r>
        <w:rPr>
          <w:color w:val="5E5E5E"/>
          <w:sz w:val="20"/>
        </w:rPr>
        <w:t>Garrot improvisé composé</w:t>
      </w:r>
      <w:r>
        <w:rPr>
          <w:color w:val="5E5E5E"/>
          <w:spacing w:val="-1"/>
          <w:sz w:val="20"/>
        </w:rPr>
        <w:t xml:space="preserve"> </w:t>
      </w:r>
      <w:r>
        <w:rPr>
          <w:color w:val="5E5E5E"/>
          <w:sz w:val="20"/>
        </w:rPr>
        <w:t>:</w:t>
      </w:r>
    </w:p>
    <w:p w:rsidR="001A20F5" w:rsidRDefault="00C337BE">
      <w:pPr>
        <w:pStyle w:val="Paragraphedeliste"/>
        <w:numPr>
          <w:ilvl w:val="3"/>
          <w:numId w:val="75"/>
        </w:numPr>
        <w:tabs>
          <w:tab w:val="left" w:pos="1285"/>
        </w:tabs>
        <w:spacing w:line="249" w:lineRule="auto"/>
        <w:ind w:left="1284" w:right="286"/>
        <w:rPr>
          <w:sz w:val="20"/>
        </w:rPr>
      </w:pPr>
      <w:r>
        <w:rPr>
          <w:color w:val="5E5E5E"/>
          <w:sz w:val="20"/>
        </w:rPr>
        <w:t>d’un lien de toi</w:t>
      </w:r>
      <w:r>
        <w:rPr>
          <w:color w:val="5E5E5E"/>
          <w:sz w:val="20"/>
        </w:rPr>
        <w:t xml:space="preserve">le forte de 3 à 5 cm de large et de 1,50 m de </w:t>
      </w:r>
      <w:r>
        <w:rPr>
          <w:color w:val="5E5E5E"/>
          <w:spacing w:val="-3"/>
          <w:sz w:val="20"/>
        </w:rPr>
        <w:t xml:space="preserve">longueur. </w:t>
      </w:r>
      <w:r>
        <w:rPr>
          <w:color w:val="5E5E5E"/>
          <w:sz w:val="20"/>
        </w:rPr>
        <w:t xml:space="preserve">Ce lien peut être </w:t>
      </w:r>
      <w:r>
        <w:rPr>
          <w:color w:val="5E5E5E"/>
          <w:spacing w:val="11"/>
          <w:sz w:val="20"/>
        </w:rPr>
        <w:t xml:space="preserve">éventuellement improvisé </w:t>
      </w:r>
      <w:r>
        <w:rPr>
          <w:color w:val="5E5E5E"/>
          <w:spacing w:val="8"/>
          <w:sz w:val="20"/>
        </w:rPr>
        <w:t xml:space="preserve">avec une </w:t>
      </w:r>
      <w:r>
        <w:rPr>
          <w:color w:val="5E5E5E"/>
          <w:spacing w:val="3"/>
          <w:sz w:val="20"/>
        </w:rPr>
        <w:t xml:space="preserve">cravate, </w:t>
      </w:r>
      <w:r>
        <w:rPr>
          <w:color w:val="5E5E5E"/>
          <w:spacing w:val="4"/>
          <w:sz w:val="20"/>
        </w:rPr>
        <w:t xml:space="preserve">une </w:t>
      </w:r>
      <w:r>
        <w:rPr>
          <w:color w:val="5E5E5E"/>
          <w:spacing w:val="5"/>
          <w:sz w:val="20"/>
        </w:rPr>
        <w:t xml:space="preserve">écharpe, </w:t>
      </w:r>
      <w:r>
        <w:rPr>
          <w:color w:val="5E5E5E"/>
          <w:spacing w:val="3"/>
          <w:sz w:val="20"/>
        </w:rPr>
        <w:t xml:space="preserve">un </w:t>
      </w:r>
      <w:r>
        <w:rPr>
          <w:color w:val="5E5E5E"/>
          <w:spacing w:val="4"/>
          <w:sz w:val="20"/>
        </w:rPr>
        <w:t xml:space="preserve">foulard </w:t>
      </w:r>
      <w:r>
        <w:rPr>
          <w:color w:val="5E5E5E"/>
          <w:spacing w:val="7"/>
          <w:sz w:val="20"/>
        </w:rPr>
        <w:t xml:space="preserve">en </w:t>
      </w:r>
      <w:r>
        <w:rPr>
          <w:color w:val="5E5E5E"/>
          <w:sz w:val="20"/>
        </w:rPr>
        <w:t>l’absence de tout matériel</w:t>
      </w:r>
      <w:r>
        <w:rPr>
          <w:color w:val="5E5E5E"/>
          <w:spacing w:val="-3"/>
          <w:sz w:val="20"/>
        </w:rPr>
        <w:t xml:space="preserve"> </w:t>
      </w:r>
      <w:r>
        <w:rPr>
          <w:color w:val="5E5E5E"/>
          <w:sz w:val="20"/>
        </w:rPr>
        <w:t>;</w:t>
      </w:r>
    </w:p>
    <w:p w:rsidR="001A20F5" w:rsidRDefault="00C337BE">
      <w:pPr>
        <w:pStyle w:val="Paragraphedeliste"/>
        <w:numPr>
          <w:ilvl w:val="3"/>
          <w:numId w:val="75"/>
        </w:numPr>
        <w:tabs>
          <w:tab w:val="left" w:pos="1285"/>
        </w:tabs>
        <w:spacing w:before="74" w:line="235" w:lineRule="auto"/>
        <w:ind w:left="1284" w:right="294"/>
        <w:rPr>
          <w:sz w:val="20"/>
        </w:rPr>
      </w:pPr>
      <w:r>
        <w:rPr>
          <w:color w:val="5E5E5E"/>
          <w:sz w:val="20"/>
        </w:rPr>
        <w:t>d’un bâton de métal ou de bois, solide, pour permeFre un serrage</w:t>
      </w:r>
      <w:r>
        <w:rPr>
          <w:color w:val="5E5E5E"/>
          <w:spacing w:val="3"/>
          <w:sz w:val="20"/>
        </w:rPr>
        <w:t xml:space="preserve"> </w:t>
      </w:r>
      <w:r>
        <w:rPr>
          <w:color w:val="5E5E5E"/>
          <w:sz w:val="20"/>
        </w:rPr>
        <w:t>eﬃcace.</w:t>
      </w:r>
    </w:p>
    <w:p w:rsidR="001A20F5" w:rsidRDefault="00C337BE">
      <w:pPr>
        <w:pStyle w:val="Corpsdetexte"/>
        <w:spacing w:before="9"/>
        <w:rPr>
          <w:sz w:val="29"/>
        </w:rPr>
      </w:pPr>
      <w:r>
        <w:pict>
          <v:shape id="_x0000_s1572" style="position:absolute;margin-left:56.7pt;margin-top:20.6pt;width:228.9pt;height:.1pt;z-index:-251101184;mso-wrap-distance-left:0;mso-wrap-distance-right:0;mso-position-horizontal-relative:page" coordorigin="1134,412" coordsize="4578,0" path="m1134,412r4578,e" filled="f" strokecolor="#7f7f7f" strokeweight="1pt">
            <v:path arrowok="t"/>
            <w10:wrap type="topAndBottom" anchorx="page"/>
          </v:shape>
        </w:pict>
      </w:r>
    </w:p>
    <w:p w:rsidR="001A20F5" w:rsidRDefault="00C337BE">
      <w:pPr>
        <w:pStyle w:val="Titre4"/>
        <w:spacing w:before="118"/>
      </w:pPr>
      <w:r>
        <w:rPr>
          <w:color w:val="7F7F7F"/>
        </w:rPr>
        <w:t>Réalisation</w:t>
      </w:r>
    </w:p>
    <w:p w:rsidR="001A20F5" w:rsidRDefault="00C337BE">
      <w:pPr>
        <w:pStyle w:val="Corpsdetexte"/>
        <w:spacing w:before="10"/>
        <w:rPr>
          <w:rFonts w:ascii="Arial"/>
          <w:sz w:val="24"/>
        </w:rPr>
      </w:pPr>
      <w:r>
        <w:pict>
          <v:shape id="_x0000_s1571" style="position:absolute;margin-left:56.7pt;margin-top:16.75pt;width:228.9pt;height:.1pt;z-index:-251100160;mso-wrap-distance-left:0;mso-wrap-distance-right:0;mso-position-horizontal-relative:page" coordorigin="1134,335" coordsize="4578,0" path="m1134,335r4578,e" filled="f" strokecolor="#424242" strokeweight="1pt">
            <v:stroke dashstyle="dot"/>
            <v:path arrowok="t"/>
            <w10:wrap type="topAndBottom" anchorx="page"/>
          </v:shape>
        </w:pict>
      </w:r>
    </w:p>
    <w:p w:rsidR="001A20F5" w:rsidRDefault="00C337BE">
      <w:pPr>
        <w:pStyle w:val="Titre5"/>
        <w:spacing w:before="0"/>
        <w:jc w:val="both"/>
      </w:pPr>
      <w:r>
        <w:rPr>
          <w:color w:val="7F7F7F"/>
          <w:w w:val="105"/>
        </w:rPr>
        <w:t>Garrot spécifique</w:t>
      </w:r>
    </w:p>
    <w:p w:rsidR="001A20F5" w:rsidRDefault="00C337BE">
      <w:pPr>
        <w:pStyle w:val="Corpsdetexte"/>
        <w:spacing w:before="136" w:line="254" w:lineRule="auto"/>
        <w:ind w:left="553" w:right="9"/>
        <w:jc w:val="both"/>
      </w:pPr>
      <w:r>
        <w:rPr>
          <w:color w:val="5E5E5E"/>
        </w:rPr>
        <w:t>Il est nécessaire dans tous les cas de se référer aux préconisa7ons du fabricant. Toutefois, ces garrots u7lisent en majorité le même principe de pose :</w:t>
      </w:r>
    </w:p>
    <w:p w:rsidR="001A20F5" w:rsidRDefault="00C337BE">
      <w:pPr>
        <w:pStyle w:val="Paragraphedeliste"/>
        <w:numPr>
          <w:ilvl w:val="2"/>
          <w:numId w:val="75"/>
        </w:numPr>
        <w:tabs>
          <w:tab w:val="left" w:pos="1001"/>
        </w:tabs>
        <w:spacing w:before="103"/>
        <w:ind w:left="1000"/>
        <w:jc w:val="left"/>
        <w:rPr>
          <w:sz w:val="20"/>
        </w:rPr>
      </w:pPr>
      <w:r>
        <w:rPr>
          <w:color w:val="5E5E5E"/>
          <w:sz w:val="20"/>
        </w:rPr>
        <w:t>se munir du matériel nécessaire</w:t>
      </w:r>
      <w:r>
        <w:rPr>
          <w:color w:val="5E5E5E"/>
          <w:spacing w:val="-2"/>
          <w:sz w:val="20"/>
        </w:rPr>
        <w:t xml:space="preserve"> </w:t>
      </w:r>
      <w:r>
        <w:rPr>
          <w:color w:val="5E5E5E"/>
          <w:sz w:val="20"/>
        </w:rPr>
        <w:t>;</w:t>
      </w:r>
    </w:p>
    <w:p w:rsidR="001A20F5" w:rsidRDefault="00C337BE">
      <w:pPr>
        <w:pStyle w:val="Paragraphedeliste"/>
        <w:numPr>
          <w:ilvl w:val="2"/>
          <w:numId w:val="75"/>
        </w:numPr>
        <w:tabs>
          <w:tab w:val="left" w:pos="1001"/>
        </w:tabs>
        <w:ind w:left="1000"/>
        <w:jc w:val="left"/>
        <w:rPr>
          <w:sz w:val="20"/>
        </w:rPr>
      </w:pPr>
      <w:r>
        <w:rPr>
          <w:color w:val="5E5E5E"/>
          <w:sz w:val="20"/>
        </w:rPr>
        <w:t>glisser la sangle du garrot autour du membre</w:t>
      </w:r>
      <w:r>
        <w:rPr>
          <w:color w:val="5E5E5E"/>
          <w:spacing w:val="-7"/>
          <w:sz w:val="20"/>
        </w:rPr>
        <w:t xml:space="preserve"> </w:t>
      </w:r>
      <w:r>
        <w:rPr>
          <w:color w:val="5E5E5E"/>
          <w:sz w:val="20"/>
        </w:rPr>
        <w:t>;</w:t>
      </w:r>
    </w:p>
    <w:p w:rsidR="001A20F5" w:rsidRDefault="00C337BE">
      <w:pPr>
        <w:pStyle w:val="Paragraphedeliste"/>
        <w:numPr>
          <w:ilvl w:val="2"/>
          <w:numId w:val="75"/>
        </w:numPr>
        <w:tabs>
          <w:tab w:val="left" w:pos="1001"/>
        </w:tabs>
        <w:ind w:left="1000"/>
        <w:jc w:val="left"/>
        <w:rPr>
          <w:sz w:val="20"/>
        </w:rPr>
      </w:pPr>
      <w:r>
        <w:rPr>
          <w:color w:val="5E5E5E"/>
          <w:sz w:val="20"/>
        </w:rPr>
        <w:t>posi7onner le disposi7</w:t>
      </w:r>
      <w:r>
        <w:rPr>
          <w:color w:val="5E5E5E"/>
          <w:sz w:val="20"/>
        </w:rPr>
        <w:t>f correctement</w:t>
      </w:r>
      <w:r>
        <w:rPr>
          <w:color w:val="5E5E5E"/>
          <w:spacing w:val="1"/>
          <w:sz w:val="20"/>
        </w:rPr>
        <w:t xml:space="preserve"> </w:t>
      </w:r>
      <w:r>
        <w:rPr>
          <w:color w:val="5E5E5E"/>
          <w:sz w:val="20"/>
        </w:rPr>
        <w:t>:</w:t>
      </w:r>
    </w:p>
    <w:p w:rsidR="001A20F5" w:rsidRDefault="00C337BE">
      <w:pPr>
        <w:pStyle w:val="Paragraphedeliste"/>
        <w:numPr>
          <w:ilvl w:val="3"/>
          <w:numId w:val="75"/>
        </w:numPr>
        <w:tabs>
          <w:tab w:val="left" w:pos="1285"/>
        </w:tabs>
        <w:ind w:left="1284" w:hanging="165"/>
        <w:jc w:val="left"/>
        <w:rPr>
          <w:sz w:val="20"/>
        </w:rPr>
      </w:pPr>
      <w:r>
        <w:rPr>
          <w:color w:val="5E5E5E"/>
          <w:sz w:val="20"/>
        </w:rPr>
        <w:t>à quelques cen7mètres de la plaie ;</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8"/>
        <w:rPr>
          <w:sz w:val="26"/>
        </w:rPr>
      </w:pPr>
    </w:p>
    <w:p w:rsidR="001A20F5" w:rsidRDefault="00C337BE">
      <w:pPr>
        <w:pStyle w:val="Paragraphedeliste"/>
        <w:numPr>
          <w:ilvl w:val="0"/>
          <w:numId w:val="73"/>
        </w:numPr>
        <w:tabs>
          <w:tab w:val="left" w:pos="1160"/>
        </w:tabs>
        <w:spacing w:before="0" w:line="235" w:lineRule="auto"/>
        <w:ind w:right="1295"/>
        <w:rPr>
          <w:sz w:val="20"/>
        </w:rPr>
      </w:pPr>
      <w:r>
        <w:rPr>
          <w:color w:val="5E5E5E"/>
          <w:sz w:val="20"/>
        </w:rPr>
        <w:t>e</w:t>
      </w:r>
      <w:r>
        <w:rPr>
          <w:color w:val="5E5E5E"/>
          <w:spacing w:val="-2"/>
          <w:sz w:val="20"/>
        </w:rPr>
        <w:t>n</w:t>
      </w:r>
      <w:r>
        <w:rPr>
          <w:color w:val="5E5E5E"/>
          <w:sz w:val="20"/>
        </w:rPr>
        <w:t>t</w:t>
      </w:r>
      <w:r>
        <w:rPr>
          <w:color w:val="5E5E5E"/>
          <w:spacing w:val="-3"/>
          <w:sz w:val="20"/>
        </w:rPr>
        <w:t>r</w:t>
      </w:r>
      <w:r>
        <w:rPr>
          <w:color w:val="5E5E5E"/>
          <w:sz w:val="20"/>
        </w:rPr>
        <w:t xml:space="preserve">e </w:t>
      </w:r>
      <w:r>
        <w:rPr>
          <w:color w:val="5E5E5E"/>
          <w:spacing w:val="-19"/>
          <w:sz w:val="20"/>
        </w:rPr>
        <w:t xml:space="preserve"> </w:t>
      </w:r>
      <w:r>
        <w:rPr>
          <w:color w:val="5E5E5E"/>
          <w:sz w:val="20"/>
        </w:rPr>
        <w:t xml:space="preserve">la </w:t>
      </w:r>
      <w:r>
        <w:rPr>
          <w:color w:val="5E5E5E"/>
          <w:spacing w:val="-19"/>
          <w:sz w:val="20"/>
        </w:rPr>
        <w:t xml:space="preserve"> </w:t>
      </w:r>
      <w:r>
        <w:rPr>
          <w:color w:val="5E5E5E"/>
          <w:sz w:val="20"/>
        </w:rPr>
        <w:t xml:space="preserve">plaie </w:t>
      </w:r>
      <w:r>
        <w:rPr>
          <w:color w:val="5E5E5E"/>
          <w:spacing w:val="-19"/>
          <w:sz w:val="20"/>
        </w:rPr>
        <w:t xml:space="preserve"> </w:t>
      </w:r>
      <w:r>
        <w:rPr>
          <w:color w:val="5E5E5E"/>
          <w:spacing w:val="-2"/>
          <w:sz w:val="20"/>
        </w:rPr>
        <w:t>e</w:t>
      </w:r>
      <w:r>
        <w:rPr>
          <w:color w:val="5E5E5E"/>
          <w:sz w:val="20"/>
        </w:rPr>
        <w:t xml:space="preserve">t </w:t>
      </w:r>
      <w:r>
        <w:rPr>
          <w:color w:val="5E5E5E"/>
          <w:spacing w:val="-19"/>
          <w:sz w:val="20"/>
        </w:rPr>
        <w:t xml:space="preserve"> </w:t>
      </w:r>
      <w:r>
        <w:rPr>
          <w:color w:val="5E5E5E"/>
          <w:sz w:val="20"/>
        </w:rPr>
        <w:t xml:space="preserve">la </w:t>
      </w:r>
      <w:r>
        <w:rPr>
          <w:color w:val="5E5E5E"/>
          <w:spacing w:val="-19"/>
          <w:sz w:val="20"/>
        </w:rPr>
        <w:t xml:space="preserve"> </w:t>
      </w:r>
      <w:r>
        <w:rPr>
          <w:color w:val="5E5E5E"/>
          <w:spacing w:val="-5"/>
          <w:sz w:val="20"/>
        </w:rPr>
        <w:t>r</w:t>
      </w:r>
      <w:r>
        <w:rPr>
          <w:color w:val="5E5E5E"/>
          <w:sz w:val="20"/>
        </w:rPr>
        <w:t>a</w:t>
      </w:r>
      <w:r>
        <w:rPr>
          <w:color w:val="5E5E5E"/>
          <w:spacing w:val="-1"/>
          <w:sz w:val="20"/>
        </w:rPr>
        <w:t>c</w:t>
      </w:r>
      <w:r>
        <w:rPr>
          <w:color w:val="5E5E5E"/>
          <w:sz w:val="20"/>
        </w:rPr>
        <w:t xml:space="preserve">ine </w:t>
      </w:r>
      <w:r>
        <w:rPr>
          <w:color w:val="5E5E5E"/>
          <w:spacing w:val="-19"/>
          <w:sz w:val="20"/>
        </w:rPr>
        <w:t xml:space="preserve"> </w:t>
      </w:r>
      <w:r>
        <w:rPr>
          <w:color w:val="5E5E5E"/>
          <w:sz w:val="20"/>
        </w:rPr>
        <w:t xml:space="preserve">du </w:t>
      </w:r>
      <w:r>
        <w:rPr>
          <w:color w:val="5E5E5E"/>
          <w:spacing w:val="-19"/>
          <w:sz w:val="20"/>
        </w:rPr>
        <w:t xml:space="preserve"> </w:t>
      </w:r>
      <w:r>
        <w:rPr>
          <w:color w:val="5E5E5E"/>
          <w:sz w:val="20"/>
        </w:rPr>
        <w:t>memb</w:t>
      </w:r>
      <w:r>
        <w:rPr>
          <w:color w:val="5E5E5E"/>
          <w:spacing w:val="-3"/>
          <w:sz w:val="20"/>
        </w:rPr>
        <w:t>r</w:t>
      </w:r>
      <w:r>
        <w:rPr>
          <w:color w:val="5E5E5E"/>
          <w:sz w:val="20"/>
        </w:rPr>
        <w:t xml:space="preserve">e, </w:t>
      </w:r>
      <w:r>
        <w:rPr>
          <w:color w:val="5E5E5E"/>
          <w:spacing w:val="-19"/>
          <w:sz w:val="20"/>
        </w:rPr>
        <w:t xml:space="preserve"> </w:t>
      </w:r>
      <w:r>
        <w:rPr>
          <w:color w:val="5E5E5E"/>
          <w:sz w:val="20"/>
        </w:rPr>
        <w:t>au</w:t>
      </w:r>
      <w:r>
        <w:rPr>
          <w:color w:val="5E5E5E"/>
          <w:w w:val="33"/>
          <w:sz w:val="20"/>
        </w:rPr>
        <w:t xml:space="preserve">-­‐ </w:t>
      </w:r>
      <w:r>
        <w:rPr>
          <w:color w:val="5E5E5E"/>
          <w:sz w:val="20"/>
        </w:rPr>
        <w:t>dessus du coude ou du genou</w:t>
      </w:r>
      <w:r>
        <w:rPr>
          <w:color w:val="5E5E5E"/>
          <w:spacing w:val="-7"/>
          <w:sz w:val="20"/>
        </w:rPr>
        <w:t xml:space="preserve"> </w:t>
      </w:r>
      <w:r>
        <w:rPr>
          <w:color w:val="5E5E5E"/>
          <w:sz w:val="20"/>
        </w:rPr>
        <w:t>;</w:t>
      </w:r>
    </w:p>
    <w:p w:rsidR="001A20F5" w:rsidRDefault="00C337BE">
      <w:pPr>
        <w:pStyle w:val="Paragraphedeliste"/>
        <w:numPr>
          <w:ilvl w:val="0"/>
          <w:numId w:val="73"/>
        </w:numPr>
        <w:tabs>
          <w:tab w:val="left" w:pos="1160"/>
        </w:tabs>
        <w:spacing w:before="78"/>
        <w:ind w:hanging="165"/>
        <w:rPr>
          <w:sz w:val="20"/>
        </w:rPr>
      </w:pPr>
      <w:r>
        <w:rPr>
          <w:color w:val="5E5E5E"/>
          <w:sz w:val="20"/>
        </w:rPr>
        <w:t>jamais sur une ar7cula7on.</w:t>
      </w:r>
    </w:p>
    <w:p w:rsidR="001A20F5" w:rsidRDefault="00C337BE">
      <w:pPr>
        <w:pStyle w:val="Paragraphedeliste"/>
        <w:numPr>
          <w:ilvl w:val="1"/>
          <w:numId w:val="75"/>
        </w:numPr>
        <w:tabs>
          <w:tab w:val="left" w:pos="877"/>
        </w:tabs>
        <w:spacing w:line="244" w:lineRule="auto"/>
        <w:ind w:left="876" w:right="1295"/>
        <w:rPr>
          <w:sz w:val="20"/>
        </w:rPr>
      </w:pPr>
      <w:r>
        <w:rPr>
          <w:color w:val="5E5E5E"/>
          <w:sz w:val="20"/>
        </w:rPr>
        <w:t>ﬁ</w:t>
      </w:r>
      <w:r>
        <w:rPr>
          <w:color w:val="5E5E5E"/>
          <w:sz w:val="20"/>
        </w:rPr>
        <w:t xml:space="preserve">xer la sangle en la passant dans la </w:t>
      </w:r>
      <w:r>
        <w:rPr>
          <w:color w:val="5E5E5E"/>
          <w:spacing w:val="-3"/>
          <w:sz w:val="20"/>
        </w:rPr>
        <w:t xml:space="preserve">boucle </w:t>
      </w:r>
      <w:r>
        <w:rPr>
          <w:color w:val="5E5E5E"/>
          <w:sz w:val="20"/>
        </w:rPr>
        <w:t xml:space="preserve">prévue à cet </w:t>
      </w:r>
      <w:r>
        <w:rPr>
          <w:color w:val="5E5E5E"/>
          <w:spacing w:val="-3"/>
          <w:sz w:val="20"/>
        </w:rPr>
        <w:t xml:space="preserve">eﬀet </w:t>
      </w:r>
      <w:r>
        <w:rPr>
          <w:color w:val="5E5E5E"/>
          <w:sz w:val="20"/>
        </w:rPr>
        <w:t xml:space="preserve">aﬁn que le garrot entoure </w:t>
      </w:r>
      <w:r>
        <w:rPr>
          <w:color w:val="5E5E5E"/>
          <w:spacing w:val="-6"/>
          <w:sz w:val="20"/>
        </w:rPr>
        <w:t xml:space="preserve">le </w:t>
      </w:r>
      <w:r>
        <w:rPr>
          <w:color w:val="5E5E5E"/>
          <w:sz w:val="20"/>
        </w:rPr>
        <w:t>membre</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77"/>
        </w:tabs>
        <w:spacing w:before="76" w:line="235" w:lineRule="auto"/>
        <w:ind w:left="876" w:right="1296"/>
        <w:rPr>
          <w:sz w:val="20"/>
        </w:rPr>
      </w:pPr>
      <w:r>
        <w:rPr>
          <w:color w:val="5E5E5E"/>
          <w:sz w:val="20"/>
        </w:rPr>
        <w:t xml:space="preserve">ac7onner le disposi7f de serrage jusqu’à </w:t>
      </w:r>
      <w:r>
        <w:rPr>
          <w:color w:val="5E5E5E"/>
          <w:spacing w:val="-3"/>
          <w:sz w:val="20"/>
        </w:rPr>
        <w:t xml:space="preserve">l’obten7on </w:t>
      </w:r>
      <w:r>
        <w:rPr>
          <w:color w:val="5E5E5E"/>
          <w:sz w:val="20"/>
        </w:rPr>
        <w:t xml:space="preserve">de </w:t>
      </w:r>
      <w:r>
        <w:rPr>
          <w:color w:val="5E5E5E"/>
          <w:spacing w:val="-3"/>
          <w:sz w:val="20"/>
        </w:rPr>
        <w:t xml:space="preserve">l’arrêt </w:t>
      </w:r>
      <w:r>
        <w:rPr>
          <w:color w:val="5E5E5E"/>
          <w:sz w:val="20"/>
        </w:rPr>
        <w:t>du saignement</w:t>
      </w:r>
      <w:r>
        <w:rPr>
          <w:color w:val="5E5E5E"/>
          <w:spacing w:val="9"/>
          <w:sz w:val="20"/>
        </w:rPr>
        <w:t xml:space="preserve"> </w:t>
      </w:r>
      <w:r>
        <w:rPr>
          <w:color w:val="5E5E5E"/>
          <w:sz w:val="20"/>
        </w:rPr>
        <w:t>;</w:t>
      </w:r>
    </w:p>
    <w:p w:rsidR="001A20F5" w:rsidRDefault="00C337BE">
      <w:pPr>
        <w:pStyle w:val="Paragraphedeliste"/>
        <w:numPr>
          <w:ilvl w:val="1"/>
          <w:numId w:val="75"/>
        </w:numPr>
        <w:tabs>
          <w:tab w:val="left" w:pos="877"/>
        </w:tabs>
        <w:spacing w:before="82" w:line="235" w:lineRule="auto"/>
        <w:ind w:left="876" w:right="1295"/>
        <w:rPr>
          <w:sz w:val="20"/>
        </w:rPr>
      </w:pPr>
      <w:r>
        <w:rPr>
          <w:color w:val="5E5E5E"/>
          <w:sz w:val="20"/>
        </w:rPr>
        <w:t xml:space="preserve">bloquer le disposi7f de serrage pour que </w:t>
      </w:r>
      <w:r>
        <w:rPr>
          <w:color w:val="5E5E5E"/>
          <w:spacing w:val="-7"/>
          <w:sz w:val="20"/>
        </w:rPr>
        <w:t xml:space="preserve">le </w:t>
      </w:r>
      <w:r>
        <w:rPr>
          <w:color w:val="5E5E5E"/>
          <w:sz w:val="20"/>
        </w:rPr>
        <w:t xml:space="preserve">garrot ne </w:t>
      </w:r>
      <w:r>
        <w:rPr>
          <w:i/>
          <w:color w:val="5E5E5E"/>
          <w:sz w:val="20"/>
        </w:rPr>
        <w:t xml:space="preserve">lâche </w:t>
      </w:r>
      <w:r>
        <w:rPr>
          <w:color w:val="5E5E5E"/>
          <w:sz w:val="20"/>
        </w:rPr>
        <w:t>pas brutalement</w:t>
      </w:r>
      <w:r>
        <w:rPr>
          <w:color w:val="5E5E5E"/>
          <w:spacing w:val="-4"/>
          <w:sz w:val="20"/>
        </w:rPr>
        <w:t xml:space="preserve"> </w:t>
      </w:r>
      <w:r>
        <w:rPr>
          <w:color w:val="5E5E5E"/>
          <w:sz w:val="20"/>
        </w:rPr>
        <w:t>;</w:t>
      </w:r>
    </w:p>
    <w:p w:rsidR="001A20F5" w:rsidRDefault="00C337BE">
      <w:pPr>
        <w:pStyle w:val="Paragraphedeliste"/>
        <w:numPr>
          <w:ilvl w:val="1"/>
          <w:numId w:val="75"/>
        </w:numPr>
        <w:tabs>
          <w:tab w:val="left" w:pos="877"/>
        </w:tabs>
        <w:spacing w:before="81" w:line="235" w:lineRule="auto"/>
        <w:ind w:left="876" w:right="1295"/>
        <w:rPr>
          <w:sz w:val="20"/>
        </w:rPr>
      </w:pPr>
      <w:r>
        <w:rPr>
          <w:color w:val="5E5E5E"/>
          <w:sz w:val="20"/>
        </w:rPr>
        <w:t xml:space="preserve">laisser le garrot toujours visible. Ne jamais </w:t>
      </w:r>
      <w:r>
        <w:rPr>
          <w:color w:val="5E5E5E"/>
          <w:spacing w:val="-7"/>
          <w:sz w:val="20"/>
        </w:rPr>
        <w:t>le</w:t>
      </w:r>
      <w:r>
        <w:rPr>
          <w:color w:val="5E5E5E"/>
          <w:spacing w:val="31"/>
          <w:sz w:val="20"/>
        </w:rPr>
        <w:t xml:space="preserve"> </w:t>
      </w:r>
      <w:r>
        <w:rPr>
          <w:color w:val="5E5E5E"/>
          <w:sz w:val="20"/>
        </w:rPr>
        <w:t>recouvrir</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77"/>
        </w:tabs>
        <w:spacing w:before="78" w:line="244" w:lineRule="auto"/>
        <w:ind w:left="876" w:right="1295"/>
        <w:rPr>
          <w:sz w:val="20"/>
        </w:rPr>
      </w:pPr>
      <w:r>
        <w:rPr>
          <w:color w:val="5E5E5E"/>
          <w:sz w:val="20"/>
        </w:rPr>
        <w:t xml:space="preserve">noter l’heure de pose du garrot aﬁn de pouvoir la communiquer aux personnes assurant </w:t>
      </w:r>
      <w:r>
        <w:rPr>
          <w:color w:val="5E5E5E"/>
          <w:spacing w:val="-6"/>
          <w:sz w:val="20"/>
        </w:rPr>
        <w:t xml:space="preserve">le </w:t>
      </w:r>
      <w:r>
        <w:rPr>
          <w:color w:val="5E5E5E"/>
          <w:sz w:val="20"/>
        </w:rPr>
        <w:t>relais dans la prise en charge de la vic7me.</w:t>
      </w:r>
    </w:p>
    <w:p w:rsidR="001A20F5" w:rsidRDefault="00C337BE">
      <w:pPr>
        <w:pStyle w:val="Corpsdetexte"/>
        <w:spacing w:before="2"/>
        <w:rPr>
          <w:sz w:val="21"/>
        </w:rPr>
      </w:pPr>
      <w:r>
        <w:pict>
          <v:shape id="_x0000_s1570" style="position:absolute;margin-left:309.7pt;margin-top:15.4pt;width:228.9pt;height:.1pt;z-index:-251099136;mso-wrap-distance-left:0;mso-wrap-distance-right:0;mso-position-horizontal-relative:page" coordorigin="6194,308" coordsize="4578,0" path="m6194,308r4578,e" filled="f" strokecolor="#424242" strokeweight="1pt">
            <v:stroke dashstyle="dot"/>
            <v:path arrowok="t"/>
            <w10:wrap type="topAndBottom" anchorx="page"/>
          </v:shape>
        </w:pict>
      </w:r>
    </w:p>
    <w:p w:rsidR="001A20F5" w:rsidRDefault="00C337BE">
      <w:pPr>
        <w:pStyle w:val="Titre5"/>
        <w:spacing w:before="0"/>
        <w:ind w:left="428"/>
      </w:pPr>
      <w:r>
        <w:rPr>
          <w:color w:val="7F7F7F"/>
          <w:w w:val="105"/>
        </w:rPr>
        <w:t>Garrot improvisé</w:t>
      </w:r>
    </w:p>
    <w:p w:rsidR="001A20F5" w:rsidRDefault="00C337BE">
      <w:pPr>
        <w:pStyle w:val="Paragraphedeliste"/>
        <w:numPr>
          <w:ilvl w:val="1"/>
          <w:numId w:val="75"/>
        </w:numPr>
        <w:tabs>
          <w:tab w:val="left" w:pos="877"/>
        </w:tabs>
        <w:spacing w:before="136"/>
        <w:ind w:left="876" w:hanging="165"/>
        <w:rPr>
          <w:sz w:val="20"/>
        </w:rPr>
      </w:pPr>
      <w:r>
        <w:rPr>
          <w:color w:val="5E5E5E"/>
          <w:sz w:val="20"/>
        </w:rPr>
        <w:t>Se munir du matériel nécessaire</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160"/>
        </w:tabs>
        <w:spacing w:line="244" w:lineRule="auto"/>
        <w:ind w:left="1159" w:right="1295"/>
        <w:rPr>
          <w:sz w:val="20"/>
        </w:rPr>
      </w:pPr>
      <w:r>
        <w:rPr>
          <w:color w:val="5E5E5E"/>
          <w:sz w:val="20"/>
        </w:rPr>
        <w:t xml:space="preserve">faire, avec le lien large, deux tours </w:t>
      </w:r>
      <w:r>
        <w:rPr>
          <w:color w:val="5E5E5E"/>
          <w:spacing w:val="-4"/>
          <w:sz w:val="20"/>
        </w:rPr>
        <w:t xml:space="preserve">autour </w:t>
      </w:r>
      <w:r>
        <w:rPr>
          <w:color w:val="5E5E5E"/>
          <w:sz w:val="20"/>
        </w:rPr>
        <w:t xml:space="preserve">du </w:t>
      </w:r>
      <w:r>
        <w:rPr>
          <w:color w:val="5E5E5E"/>
          <w:spacing w:val="9"/>
          <w:sz w:val="20"/>
        </w:rPr>
        <w:t xml:space="preserve"> </w:t>
      </w:r>
      <w:r>
        <w:rPr>
          <w:color w:val="5E5E5E"/>
          <w:sz w:val="20"/>
        </w:rPr>
        <w:t>memb</w:t>
      </w:r>
      <w:r>
        <w:rPr>
          <w:color w:val="5E5E5E"/>
          <w:spacing w:val="-3"/>
          <w:sz w:val="20"/>
        </w:rPr>
        <w:t>r</w:t>
      </w:r>
      <w:r>
        <w:rPr>
          <w:color w:val="5E5E5E"/>
          <w:sz w:val="20"/>
        </w:rPr>
        <w:t xml:space="preserve">e, </w:t>
      </w:r>
      <w:r>
        <w:rPr>
          <w:color w:val="5E5E5E"/>
          <w:spacing w:val="9"/>
          <w:sz w:val="20"/>
        </w:rPr>
        <w:t xml:space="preserve"> </w:t>
      </w:r>
      <w:r>
        <w:rPr>
          <w:color w:val="5E5E5E"/>
          <w:sz w:val="20"/>
        </w:rPr>
        <w:t xml:space="preserve">en </w:t>
      </w:r>
      <w:r>
        <w:rPr>
          <w:color w:val="5E5E5E"/>
          <w:spacing w:val="9"/>
          <w:sz w:val="20"/>
        </w:rPr>
        <w:t xml:space="preserve"> </w:t>
      </w:r>
      <w:r>
        <w:rPr>
          <w:color w:val="5E5E5E"/>
          <w:sz w:val="20"/>
        </w:rPr>
        <w:t xml:space="preserve">le </w:t>
      </w:r>
      <w:r>
        <w:rPr>
          <w:color w:val="5E5E5E"/>
          <w:spacing w:val="9"/>
          <w:sz w:val="20"/>
        </w:rPr>
        <w:t xml:space="preserve"> </w:t>
      </w:r>
      <w:r>
        <w:rPr>
          <w:color w:val="5E5E5E"/>
          <w:sz w:val="20"/>
        </w:rPr>
        <w:t>posi</w:t>
      </w:r>
      <w:r>
        <w:rPr>
          <w:color w:val="5E5E5E"/>
          <w:w w:val="109"/>
          <w:sz w:val="20"/>
        </w:rPr>
        <w:t>7</w:t>
      </w:r>
      <w:r>
        <w:rPr>
          <w:color w:val="5E5E5E"/>
          <w:sz w:val="20"/>
        </w:rPr>
        <w:t>onna</w:t>
      </w:r>
      <w:r>
        <w:rPr>
          <w:color w:val="5E5E5E"/>
          <w:spacing w:val="-2"/>
          <w:sz w:val="20"/>
        </w:rPr>
        <w:t>n</w:t>
      </w:r>
      <w:r>
        <w:rPr>
          <w:color w:val="5E5E5E"/>
          <w:sz w:val="20"/>
        </w:rPr>
        <w:t xml:space="preserve">t </w:t>
      </w:r>
      <w:r>
        <w:rPr>
          <w:color w:val="5E5E5E"/>
          <w:spacing w:val="9"/>
          <w:sz w:val="20"/>
        </w:rPr>
        <w:t xml:space="preserve"> </w:t>
      </w:r>
      <w:r>
        <w:rPr>
          <w:color w:val="5E5E5E"/>
          <w:spacing w:val="-4"/>
          <w:sz w:val="20"/>
        </w:rPr>
        <w:t>c</w:t>
      </w:r>
      <w:r>
        <w:rPr>
          <w:color w:val="5E5E5E"/>
          <w:spacing w:val="-2"/>
          <w:sz w:val="20"/>
        </w:rPr>
        <w:t>or</w:t>
      </w:r>
      <w:r>
        <w:rPr>
          <w:color w:val="5E5E5E"/>
          <w:spacing w:val="-5"/>
          <w:sz w:val="20"/>
        </w:rPr>
        <w:t>r</w:t>
      </w:r>
      <w:r>
        <w:rPr>
          <w:color w:val="5E5E5E"/>
          <w:spacing w:val="-2"/>
          <w:sz w:val="20"/>
        </w:rPr>
        <w:t>ec</w:t>
      </w:r>
      <w:r>
        <w:rPr>
          <w:color w:val="5E5E5E"/>
          <w:spacing w:val="-5"/>
          <w:sz w:val="20"/>
        </w:rPr>
        <w:t>t</w:t>
      </w:r>
      <w:r>
        <w:rPr>
          <w:color w:val="5E5E5E"/>
          <w:spacing w:val="-2"/>
          <w:sz w:val="20"/>
        </w:rPr>
        <w:t>e</w:t>
      </w:r>
      <w:r>
        <w:rPr>
          <w:color w:val="5E5E5E"/>
          <w:spacing w:val="-2"/>
          <w:w w:val="33"/>
          <w:sz w:val="20"/>
        </w:rPr>
        <w:t>-­‐</w:t>
      </w:r>
      <w:r>
        <w:rPr>
          <w:color w:val="5E5E5E"/>
          <w:w w:val="33"/>
          <w:sz w:val="20"/>
        </w:rPr>
        <w:t xml:space="preserve"> </w:t>
      </w:r>
      <w:r>
        <w:rPr>
          <w:color w:val="5E5E5E"/>
          <w:sz w:val="20"/>
        </w:rPr>
        <w:t>ment</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160"/>
        </w:tabs>
        <w:spacing w:before="73"/>
        <w:ind w:left="1159" w:hanging="165"/>
        <w:rPr>
          <w:sz w:val="20"/>
        </w:rPr>
      </w:pPr>
      <w:r>
        <w:rPr>
          <w:color w:val="5E5E5E"/>
          <w:sz w:val="20"/>
        </w:rPr>
        <w:t>à quelques cen7mètres de la plaie ;</w:t>
      </w:r>
    </w:p>
    <w:p w:rsidR="001A20F5" w:rsidRDefault="00C337BE">
      <w:pPr>
        <w:pStyle w:val="Paragraphedeliste"/>
        <w:numPr>
          <w:ilvl w:val="2"/>
          <w:numId w:val="75"/>
        </w:numPr>
        <w:tabs>
          <w:tab w:val="left" w:pos="1160"/>
        </w:tabs>
        <w:spacing w:before="59" w:line="235" w:lineRule="auto"/>
        <w:ind w:left="1159" w:right="1295"/>
        <w:rPr>
          <w:sz w:val="20"/>
        </w:rPr>
      </w:pPr>
      <w:r>
        <w:rPr>
          <w:color w:val="5E5E5E"/>
          <w:sz w:val="20"/>
        </w:rPr>
        <w:t>e</w:t>
      </w:r>
      <w:r>
        <w:rPr>
          <w:color w:val="5E5E5E"/>
          <w:spacing w:val="-2"/>
          <w:sz w:val="20"/>
        </w:rPr>
        <w:t>n</w:t>
      </w:r>
      <w:r>
        <w:rPr>
          <w:color w:val="5E5E5E"/>
          <w:sz w:val="20"/>
        </w:rPr>
        <w:t>t</w:t>
      </w:r>
      <w:r>
        <w:rPr>
          <w:color w:val="5E5E5E"/>
          <w:spacing w:val="-3"/>
          <w:sz w:val="20"/>
        </w:rPr>
        <w:t>r</w:t>
      </w:r>
      <w:r>
        <w:rPr>
          <w:color w:val="5E5E5E"/>
          <w:sz w:val="20"/>
        </w:rPr>
        <w:t xml:space="preserve">e </w:t>
      </w:r>
      <w:r>
        <w:rPr>
          <w:color w:val="5E5E5E"/>
          <w:spacing w:val="-19"/>
          <w:sz w:val="20"/>
        </w:rPr>
        <w:t xml:space="preserve"> </w:t>
      </w:r>
      <w:r>
        <w:rPr>
          <w:color w:val="5E5E5E"/>
          <w:sz w:val="20"/>
        </w:rPr>
        <w:t xml:space="preserve">la </w:t>
      </w:r>
      <w:r>
        <w:rPr>
          <w:color w:val="5E5E5E"/>
          <w:spacing w:val="-19"/>
          <w:sz w:val="20"/>
        </w:rPr>
        <w:t xml:space="preserve"> </w:t>
      </w:r>
      <w:r>
        <w:rPr>
          <w:color w:val="5E5E5E"/>
          <w:sz w:val="20"/>
        </w:rPr>
        <w:t xml:space="preserve">plaie </w:t>
      </w:r>
      <w:r>
        <w:rPr>
          <w:color w:val="5E5E5E"/>
          <w:spacing w:val="-19"/>
          <w:sz w:val="20"/>
        </w:rPr>
        <w:t xml:space="preserve"> </w:t>
      </w:r>
      <w:r>
        <w:rPr>
          <w:color w:val="5E5E5E"/>
          <w:spacing w:val="-2"/>
          <w:sz w:val="20"/>
        </w:rPr>
        <w:t>e</w:t>
      </w:r>
      <w:r>
        <w:rPr>
          <w:color w:val="5E5E5E"/>
          <w:sz w:val="20"/>
        </w:rPr>
        <w:t xml:space="preserve">t </w:t>
      </w:r>
      <w:r>
        <w:rPr>
          <w:color w:val="5E5E5E"/>
          <w:spacing w:val="-19"/>
          <w:sz w:val="20"/>
        </w:rPr>
        <w:t xml:space="preserve"> </w:t>
      </w:r>
      <w:r>
        <w:rPr>
          <w:color w:val="5E5E5E"/>
          <w:sz w:val="20"/>
        </w:rPr>
        <w:t xml:space="preserve">la </w:t>
      </w:r>
      <w:r>
        <w:rPr>
          <w:color w:val="5E5E5E"/>
          <w:spacing w:val="-19"/>
          <w:sz w:val="20"/>
        </w:rPr>
        <w:t xml:space="preserve"> </w:t>
      </w:r>
      <w:r>
        <w:rPr>
          <w:color w:val="5E5E5E"/>
          <w:spacing w:val="-5"/>
          <w:sz w:val="20"/>
        </w:rPr>
        <w:t>r</w:t>
      </w:r>
      <w:r>
        <w:rPr>
          <w:color w:val="5E5E5E"/>
          <w:sz w:val="20"/>
        </w:rPr>
        <w:t>a</w:t>
      </w:r>
      <w:r>
        <w:rPr>
          <w:color w:val="5E5E5E"/>
          <w:spacing w:val="-1"/>
          <w:sz w:val="20"/>
        </w:rPr>
        <w:t>c</w:t>
      </w:r>
      <w:r>
        <w:rPr>
          <w:color w:val="5E5E5E"/>
          <w:sz w:val="20"/>
        </w:rPr>
        <w:t xml:space="preserve">ine </w:t>
      </w:r>
      <w:r>
        <w:rPr>
          <w:color w:val="5E5E5E"/>
          <w:spacing w:val="-19"/>
          <w:sz w:val="20"/>
        </w:rPr>
        <w:t xml:space="preserve"> </w:t>
      </w:r>
      <w:r>
        <w:rPr>
          <w:color w:val="5E5E5E"/>
          <w:sz w:val="20"/>
        </w:rPr>
        <w:t xml:space="preserve">du </w:t>
      </w:r>
      <w:r>
        <w:rPr>
          <w:color w:val="5E5E5E"/>
          <w:spacing w:val="-19"/>
          <w:sz w:val="20"/>
        </w:rPr>
        <w:t xml:space="preserve"> </w:t>
      </w:r>
      <w:r>
        <w:rPr>
          <w:color w:val="5E5E5E"/>
          <w:sz w:val="20"/>
        </w:rPr>
        <w:t>memb</w:t>
      </w:r>
      <w:r>
        <w:rPr>
          <w:color w:val="5E5E5E"/>
          <w:spacing w:val="-3"/>
          <w:sz w:val="20"/>
        </w:rPr>
        <w:t>r</w:t>
      </w:r>
      <w:r>
        <w:rPr>
          <w:color w:val="5E5E5E"/>
          <w:sz w:val="20"/>
        </w:rPr>
        <w:t xml:space="preserve">e, </w:t>
      </w:r>
      <w:r>
        <w:rPr>
          <w:color w:val="5E5E5E"/>
          <w:spacing w:val="-19"/>
          <w:sz w:val="20"/>
        </w:rPr>
        <w:t xml:space="preserve"> </w:t>
      </w:r>
      <w:r>
        <w:rPr>
          <w:color w:val="5E5E5E"/>
          <w:sz w:val="20"/>
        </w:rPr>
        <w:t>au</w:t>
      </w:r>
      <w:r>
        <w:rPr>
          <w:color w:val="5E5E5E"/>
          <w:w w:val="33"/>
          <w:sz w:val="20"/>
        </w:rPr>
        <w:t xml:space="preserve">-­‐ </w:t>
      </w:r>
      <w:r>
        <w:rPr>
          <w:color w:val="5E5E5E"/>
          <w:sz w:val="20"/>
        </w:rPr>
        <w:t>dessus du coude ou du genou</w:t>
      </w:r>
      <w:r>
        <w:rPr>
          <w:color w:val="5E5E5E"/>
          <w:spacing w:val="-7"/>
          <w:sz w:val="20"/>
        </w:rPr>
        <w:t xml:space="preserve"> </w:t>
      </w:r>
      <w:r>
        <w:rPr>
          <w:color w:val="5E5E5E"/>
          <w:sz w:val="20"/>
        </w:rPr>
        <w:t>;</w:t>
      </w:r>
    </w:p>
    <w:p w:rsidR="001A20F5" w:rsidRDefault="00C337BE">
      <w:pPr>
        <w:pStyle w:val="Paragraphedeliste"/>
        <w:numPr>
          <w:ilvl w:val="2"/>
          <w:numId w:val="75"/>
        </w:numPr>
        <w:tabs>
          <w:tab w:val="left" w:pos="1160"/>
        </w:tabs>
        <w:spacing w:before="78"/>
        <w:ind w:left="1159" w:hanging="165"/>
        <w:rPr>
          <w:sz w:val="20"/>
        </w:rPr>
      </w:pPr>
      <w:r>
        <w:rPr>
          <w:color w:val="5E5E5E"/>
          <w:sz w:val="20"/>
        </w:rPr>
        <w:t>jamais sur une ar7cula7on.</w:t>
      </w:r>
    </w:p>
    <w:p w:rsidR="001A20F5" w:rsidRDefault="00C337BE">
      <w:pPr>
        <w:pStyle w:val="Paragraphedeliste"/>
        <w:numPr>
          <w:ilvl w:val="1"/>
          <w:numId w:val="75"/>
        </w:numPr>
        <w:tabs>
          <w:tab w:val="left" w:pos="877"/>
        </w:tabs>
        <w:ind w:left="876" w:hanging="165"/>
        <w:rPr>
          <w:sz w:val="20"/>
        </w:rPr>
      </w:pPr>
      <w:r>
        <w:rPr>
          <w:color w:val="5E5E5E"/>
          <w:sz w:val="20"/>
        </w:rPr>
        <w:t>faire un nœud</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77"/>
        </w:tabs>
        <w:ind w:left="876" w:hanging="165"/>
        <w:rPr>
          <w:sz w:val="20"/>
        </w:rPr>
      </w:pPr>
      <w:r>
        <w:rPr>
          <w:color w:val="5E5E5E"/>
          <w:sz w:val="20"/>
        </w:rPr>
        <w:t>pla</w:t>
      </w:r>
      <w:r>
        <w:rPr>
          <w:color w:val="5E5E5E"/>
          <w:spacing w:val="-1"/>
          <w:sz w:val="20"/>
        </w:rPr>
        <w:t>c</w:t>
      </w:r>
      <w:r>
        <w:rPr>
          <w:color w:val="5E5E5E"/>
          <w:sz w:val="20"/>
        </w:rPr>
        <w:t>er au</w:t>
      </w:r>
      <w:r>
        <w:rPr>
          <w:color w:val="5E5E5E"/>
          <w:w w:val="33"/>
          <w:sz w:val="20"/>
        </w:rPr>
        <w:t>-­‐</w:t>
      </w:r>
      <w:r>
        <w:rPr>
          <w:color w:val="5E5E5E"/>
          <w:sz w:val="20"/>
        </w:rPr>
        <w:t>dessus du nœud le b</w:t>
      </w:r>
      <w:r>
        <w:rPr>
          <w:color w:val="5E5E5E"/>
          <w:spacing w:val="-2"/>
          <w:sz w:val="20"/>
        </w:rPr>
        <w:t>ât</w:t>
      </w:r>
      <w:r>
        <w:rPr>
          <w:color w:val="5E5E5E"/>
          <w:sz w:val="20"/>
        </w:rPr>
        <w:t>on ;</w:t>
      </w:r>
    </w:p>
    <w:p w:rsidR="001A20F5" w:rsidRDefault="00C337BE">
      <w:pPr>
        <w:pStyle w:val="Paragraphedeliste"/>
        <w:numPr>
          <w:ilvl w:val="1"/>
          <w:numId w:val="75"/>
        </w:numPr>
        <w:tabs>
          <w:tab w:val="left" w:pos="877"/>
        </w:tabs>
        <w:spacing w:before="59" w:line="235" w:lineRule="auto"/>
        <w:ind w:left="876" w:right="1295"/>
        <w:rPr>
          <w:sz w:val="20"/>
        </w:rPr>
      </w:pPr>
      <w:r>
        <w:rPr>
          <w:color w:val="5E5E5E"/>
          <w:spacing w:val="-4"/>
          <w:sz w:val="20"/>
        </w:rPr>
        <w:t>f</w:t>
      </w:r>
      <w:r>
        <w:rPr>
          <w:color w:val="5E5E5E"/>
          <w:sz w:val="20"/>
        </w:rPr>
        <w:t>ai</w:t>
      </w:r>
      <w:r>
        <w:rPr>
          <w:color w:val="5E5E5E"/>
          <w:spacing w:val="-3"/>
          <w:sz w:val="20"/>
        </w:rPr>
        <w:t>r</w:t>
      </w:r>
      <w:r>
        <w:rPr>
          <w:color w:val="5E5E5E"/>
          <w:sz w:val="20"/>
        </w:rPr>
        <w:t xml:space="preserve">e  </w:t>
      </w:r>
      <w:r>
        <w:rPr>
          <w:color w:val="5E5E5E"/>
          <w:spacing w:val="-3"/>
          <w:sz w:val="20"/>
        </w:rPr>
        <w:t xml:space="preserve"> </w:t>
      </w:r>
      <w:r>
        <w:rPr>
          <w:color w:val="5E5E5E"/>
          <w:sz w:val="20"/>
        </w:rPr>
        <w:t xml:space="preserve">deux  </w:t>
      </w:r>
      <w:r>
        <w:rPr>
          <w:color w:val="5E5E5E"/>
          <w:spacing w:val="-3"/>
          <w:sz w:val="20"/>
        </w:rPr>
        <w:t xml:space="preserve"> </w:t>
      </w:r>
      <w:r>
        <w:rPr>
          <w:color w:val="5E5E5E"/>
          <w:sz w:val="20"/>
        </w:rPr>
        <w:t>nou</w:t>
      </w:r>
      <w:r>
        <w:rPr>
          <w:color w:val="5E5E5E"/>
          <w:spacing w:val="-2"/>
          <w:sz w:val="20"/>
        </w:rPr>
        <w:t>v</w:t>
      </w:r>
      <w:r>
        <w:rPr>
          <w:color w:val="5E5E5E"/>
          <w:sz w:val="20"/>
        </w:rPr>
        <w:t xml:space="preserve">eaux  </w:t>
      </w:r>
      <w:r>
        <w:rPr>
          <w:color w:val="5E5E5E"/>
          <w:spacing w:val="-3"/>
          <w:sz w:val="20"/>
        </w:rPr>
        <w:t xml:space="preserve"> </w:t>
      </w:r>
      <w:r>
        <w:rPr>
          <w:color w:val="5E5E5E"/>
          <w:sz w:val="20"/>
        </w:rPr>
        <w:t xml:space="preserve">nœuds,  </w:t>
      </w:r>
      <w:r>
        <w:rPr>
          <w:color w:val="5E5E5E"/>
          <w:spacing w:val="-3"/>
          <w:sz w:val="20"/>
        </w:rPr>
        <w:t xml:space="preserve"> </w:t>
      </w:r>
      <w:r>
        <w:rPr>
          <w:color w:val="5E5E5E"/>
          <w:sz w:val="20"/>
        </w:rPr>
        <w:t>au</w:t>
      </w:r>
      <w:r>
        <w:rPr>
          <w:color w:val="5E5E5E"/>
          <w:w w:val="33"/>
          <w:sz w:val="20"/>
        </w:rPr>
        <w:t>-­‐</w:t>
      </w:r>
      <w:r>
        <w:rPr>
          <w:color w:val="5E5E5E"/>
          <w:sz w:val="20"/>
        </w:rPr>
        <w:t xml:space="preserve">dessus  </w:t>
      </w:r>
      <w:r>
        <w:rPr>
          <w:color w:val="5E5E5E"/>
          <w:spacing w:val="-3"/>
          <w:sz w:val="20"/>
        </w:rPr>
        <w:t xml:space="preserve"> </w:t>
      </w:r>
      <w:r>
        <w:rPr>
          <w:color w:val="5E5E5E"/>
          <w:spacing w:val="-8"/>
          <w:sz w:val="20"/>
        </w:rPr>
        <w:t>du</w:t>
      </w:r>
      <w:r>
        <w:rPr>
          <w:color w:val="5E5E5E"/>
          <w:sz w:val="20"/>
        </w:rPr>
        <w:t xml:space="preserve"> bâton</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77"/>
        </w:tabs>
        <w:spacing w:before="81" w:line="235" w:lineRule="auto"/>
        <w:ind w:left="876" w:right="1295"/>
        <w:rPr>
          <w:sz w:val="20"/>
        </w:rPr>
      </w:pPr>
      <w:r>
        <w:rPr>
          <w:color w:val="5E5E5E"/>
          <w:sz w:val="20"/>
        </w:rPr>
        <w:t xml:space="preserve">tourner le bâton aﬁn de serrer le garrot </w:t>
      </w:r>
      <w:r>
        <w:rPr>
          <w:color w:val="5E5E5E"/>
          <w:spacing w:val="-3"/>
          <w:sz w:val="20"/>
        </w:rPr>
        <w:t xml:space="preserve">jusqu’à l’obten7on </w:t>
      </w:r>
      <w:r>
        <w:rPr>
          <w:color w:val="5E5E5E"/>
          <w:sz w:val="20"/>
        </w:rPr>
        <w:t xml:space="preserve">de </w:t>
      </w:r>
      <w:r>
        <w:rPr>
          <w:color w:val="5E5E5E"/>
          <w:spacing w:val="-3"/>
          <w:sz w:val="20"/>
        </w:rPr>
        <w:t xml:space="preserve">l’arrêt </w:t>
      </w:r>
      <w:r>
        <w:rPr>
          <w:color w:val="5E5E5E"/>
          <w:sz w:val="20"/>
        </w:rPr>
        <w:t>du saignement</w:t>
      </w:r>
      <w:r>
        <w:rPr>
          <w:color w:val="5E5E5E"/>
          <w:spacing w:val="9"/>
          <w:sz w:val="20"/>
        </w:rPr>
        <w:t xml:space="preserve"> </w:t>
      </w:r>
      <w:r>
        <w:rPr>
          <w:color w:val="5E5E5E"/>
          <w:sz w:val="20"/>
        </w:rPr>
        <w:t>;</w:t>
      </w:r>
    </w:p>
    <w:p w:rsidR="001A20F5" w:rsidRDefault="00C337BE">
      <w:pPr>
        <w:pStyle w:val="Paragraphedeliste"/>
        <w:numPr>
          <w:ilvl w:val="1"/>
          <w:numId w:val="75"/>
        </w:numPr>
        <w:tabs>
          <w:tab w:val="left" w:pos="877"/>
        </w:tabs>
        <w:spacing w:before="78" w:line="244" w:lineRule="auto"/>
        <w:ind w:left="876" w:right="1295"/>
        <w:rPr>
          <w:sz w:val="20"/>
        </w:rPr>
      </w:pPr>
      <w:r>
        <w:rPr>
          <w:color w:val="5E5E5E"/>
          <w:spacing w:val="-3"/>
          <w:sz w:val="20"/>
        </w:rPr>
        <w:t xml:space="preserve">entourer, </w:t>
      </w:r>
      <w:r>
        <w:rPr>
          <w:color w:val="5E5E5E"/>
          <w:sz w:val="20"/>
        </w:rPr>
        <w:t>avec le lien large restant, le membre, en englobant le bâton aﬁn qu’il soit ﬁxé et que le garrot ne se desserre pas</w:t>
      </w:r>
      <w:r>
        <w:rPr>
          <w:color w:val="5E5E5E"/>
          <w:spacing w:val="-2"/>
          <w:sz w:val="20"/>
        </w:rPr>
        <w:t xml:space="preserve"> </w:t>
      </w:r>
      <w:r>
        <w:rPr>
          <w:color w:val="5E5E5E"/>
          <w:sz w:val="20"/>
        </w:rPr>
        <w:t>;</w:t>
      </w:r>
    </w:p>
    <w:p w:rsidR="001A20F5" w:rsidRDefault="00C337BE">
      <w:pPr>
        <w:pStyle w:val="Paragraphedeliste"/>
        <w:numPr>
          <w:ilvl w:val="1"/>
          <w:numId w:val="75"/>
        </w:numPr>
        <w:tabs>
          <w:tab w:val="left" w:pos="877"/>
        </w:tabs>
        <w:spacing w:before="73"/>
        <w:ind w:left="876" w:hanging="165"/>
        <w:rPr>
          <w:sz w:val="20"/>
        </w:rPr>
      </w:pPr>
      <w:r>
        <w:rPr>
          <w:color w:val="5E5E5E"/>
          <w:sz w:val="20"/>
        </w:rPr>
        <w:t>réaliser un dernier nœud de main7en ;</w:t>
      </w:r>
    </w:p>
    <w:p w:rsidR="001A20F5" w:rsidRDefault="00C337BE">
      <w:pPr>
        <w:pStyle w:val="Paragraphedeliste"/>
        <w:numPr>
          <w:ilvl w:val="1"/>
          <w:numId w:val="75"/>
        </w:numPr>
        <w:tabs>
          <w:tab w:val="left" w:pos="877"/>
        </w:tabs>
        <w:spacing w:before="60" w:line="235" w:lineRule="auto"/>
        <w:ind w:left="876" w:right="1295"/>
        <w:rPr>
          <w:sz w:val="20"/>
        </w:rPr>
      </w:pPr>
      <w:r>
        <w:rPr>
          <w:color w:val="5E5E5E"/>
          <w:sz w:val="20"/>
        </w:rPr>
        <w:t xml:space="preserve">laisser le garrot toujours visible. Ne jamais </w:t>
      </w:r>
      <w:r>
        <w:rPr>
          <w:color w:val="5E5E5E"/>
          <w:spacing w:val="-7"/>
          <w:sz w:val="20"/>
        </w:rPr>
        <w:t>le</w:t>
      </w:r>
      <w:r>
        <w:rPr>
          <w:color w:val="5E5E5E"/>
          <w:spacing w:val="31"/>
          <w:sz w:val="20"/>
        </w:rPr>
        <w:t xml:space="preserve"> </w:t>
      </w:r>
      <w:r>
        <w:rPr>
          <w:color w:val="5E5E5E"/>
          <w:sz w:val="20"/>
        </w:rPr>
        <w:t>recouvrir</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77"/>
        </w:tabs>
        <w:spacing w:before="78" w:line="244" w:lineRule="auto"/>
        <w:ind w:left="876" w:right="1295"/>
        <w:rPr>
          <w:sz w:val="20"/>
        </w:rPr>
      </w:pPr>
      <w:r>
        <w:rPr>
          <w:color w:val="5E5E5E"/>
          <w:sz w:val="20"/>
        </w:rPr>
        <w:t>noter l’heure de pose du ga</w:t>
      </w:r>
      <w:r>
        <w:rPr>
          <w:color w:val="5E5E5E"/>
          <w:sz w:val="20"/>
        </w:rPr>
        <w:t xml:space="preserve">rrot aﬁn de pouvoir la communiquer aux personnes assurant </w:t>
      </w:r>
      <w:r>
        <w:rPr>
          <w:color w:val="5E5E5E"/>
          <w:spacing w:val="-6"/>
          <w:sz w:val="20"/>
        </w:rPr>
        <w:t xml:space="preserve">le </w:t>
      </w:r>
      <w:r>
        <w:rPr>
          <w:color w:val="5E5E5E"/>
          <w:sz w:val="20"/>
        </w:rPr>
        <w:t>relais dans la prise en charge de la vic7me.</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tabs>
          <w:tab w:val="left" w:pos="5603"/>
        </w:tabs>
        <w:spacing w:line="20" w:lineRule="exact"/>
        <w:ind w:left="543"/>
        <w:rPr>
          <w:sz w:val="2"/>
        </w:rPr>
      </w:pPr>
      <w:r>
        <w:rPr>
          <w:sz w:val="2"/>
        </w:rPr>
      </w:r>
      <w:r>
        <w:rPr>
          <w:sz w:val="2"/>
        </w:rPr>
        <w:pict>
          <v:group id="_x0000_s1568" style="width:228.9pt;height:1pt;mso-position-horizontal-relative:char;mso-position-vertical-relative:line" coordsize="4578,20">
            <v:line id="_x0000_s1569" style="position:absolute" from="0,10" to="4578,10" strokecolor="#7f7f7f" strokeweight="1pt"/>
            <w10:anchorlock/>
          </v:group>
        </w:pict>
      </w:r>
      <w:r>
        <w:rPr>
          <w:sz w:val="2"/>
        </w:rPr>
        <w:tab/>
      </w:r>
      <w:r>
        <w:rPr>
          <w:sz w:val="2"/>
        </w:rPr>
      </w:r>
      <w:r>
        <w:rPr>
          <w:sz w:val="2"/>
        </w:rPr>
        <w:pict>
          <v:group id="_x0000_s1566" style="width:228.9pt;height:1pt;mso-position-horizontal-relative:char;mso-position-vertical-relative:line" coordsize="4578,20">
            <v:line id="_x0000_s1567" style="position:absolute" from="0,10" to="4578,10" strokecolor="#7f7f7f" strokeweight="1pt"/>
            <w10:anchorlock/>
          </v:group>
        </w:pict>
      </w:r>
    </w:p>
    <w:p w:rsidR="001A20F5" w:rsidRDefault="001A20F5">
      <w:pPr>
        <w:pStyle w:val="Corpsdetexte"/>
        <w:spacing w:before="8"/>
        <w:rPr>
          <w:sz w:val="5"/>
        </w:rPr>
      </w:pPr>
    </w:p>
    <w:p w:rsidR="001A20F5" w:rsidRDefault="001A20F5">
      <w:pPr>
        <w:rPr>
          <w:sz w:val="5"/>
        </w:rPr>
        <w:sectPr w:rsidR="001A20F5" w:rsidSect="00757B83">
          <w:pgSz w:w="11910" w:h="16840"/>
          <w:pgMar w:top="460" w:right="120" w:bottom="480" w:left="580" w:header="271" w:footer="291" w:gutter="0"/>
          <w:cols w:space="720"/>
        </w:sectPr>
      </w:pPr>
    </w:p>
    <w:p w:rsidR="001A20F5" w:rsidRDefault="00C337BE">
      <w:pPr>
        <w:pStyle w:val="Titre4"/>
        <w:spacing w:before="78"/>
        <w:jc w:val="both"/>
      </w:pPr>
      <w:r>
        <w:rPr>
          <w:color w:val="7F7F7F"/>
        </w:rPr>
        <w:t>Risques &amp; contraintes</w:t>
      </w:r>
    </w:p>
    <w:p w:rsidR="001A20F5" w:rsidRDefault="00C337BE">
      <w:pPr>
        <w:pStyle w:val="Corpsdetexte"/>
        <w:spacing w:before="141" w:line="254" w:lineRule="auto"/>
        <w:ind w:left="553"/>
        <w:jc w:val="both"/>
      </w:pPr>
      <w:r>
        <w:rPr>
          <w:color w:val="5E5E5E"/>
        </w:rPr>
        <w:t>Le garrot supprime totalement la circula7on du sang dans le segment de membre concerné. Il doit être posé en   re</w:t>
      </w:r>
      <w:r>
        <w:rPr>
          <w:color w:val="5E5E5E"/>
        </w:rPr>
        <w:t>spectant   scrupuleusement   les   indica</w:t>
      </w:r>
      <w:r>
        <w:rPr>
          <w:color w:val="5E5E5E"/>
          <w:w w:val="109"/>
        </w:rPr>
        <w:t>7</w:t>
      </w:r>
      <w:r>
        <w:rPr>
          <w:color w:val="5E5E5E"/>
        </w:rPr>
        <w:t>ons   ci</w:t>
      </w:r>
      <w:r>
        <w:rPr>
          <w:color w:val="5E5E5E"/>
          <w:w w:val="33"/>
        </w:rPr>
        <w:t xml:space="preserve">-­‐ </w:t>
      </w:r>
      <w:r>
        <w:rPr>
          <w:color w:val="5E5E5E"/>
        </w:rPr>
        <w:t>dessus.</w:t>
      </w:r>
    </w:p>
    <w:p w:rsidR="001A20F5" w:rsidRDefault="00C337BE">
      <w:pPr>
        <w:pStyle w:val="Corpsdetexte"/>
        <w:spacing w:before="104" w:line="254" w:lineRule="auto"/>
        <w:ind w:left="553"/>
        <w:jc w:val="both"/>
      </w:pPr>
      <w:r>
        <w:rPr>
          <w:color w:val="5E5E5E"/>
        </w:rPr>
        <w:t>Dans certains cas, le garrot ne peut être installé : plaie du cou, plaie ou sec7on de membre qui siège trop près de sa racine (pli de l’aine, creux axillaire). Il est alors nécessaire de maintenir une compression manuelle locale qui reste la seule solu7on.</w:t>
      </w:r>
    </w:p>
    <w:p w:rsidR="001A20F5" w:rsidRDefault="00C337BE">
      <w:pPr>
        <w:pStyle w:val="Corpsdetexte"/>
        <w:spacing w:before="106" w:line="254" w:lineRule="auto"/>
        <w:ind w:left="553"/>
        <w:jc w:val="both"/>
      </w:pPr>
      <w:r>
        <w:rPr>
          <w:color w:val="5E5E5E"/>
        </w:rPr>
        <w:t>Une fois le garrot posé, il ne doit être desserré que sur ordre d’un médecin.</w:t>
      </w:r>
    </w:p>
    <w:p w:rsidR="001A20F5" w:rsidRDefault="00C337BE">
      <w:pPr>
        <w:pStyle w:val="Titre4"/>
        <w:spacing w:before="78"/>
        <w:ind w:left="441"/>
      </w:pPr>
      <w:r>
        <w:br w:type="column"/>
      </w:r>
      <w:r>
        <w:rPr>
          <w:color w:val="7F7F7F"/>
        </w:rPr>
        <w:lastRenderedPageBreak/>
        <w:t>Evaluation</w:t>
      </w:r>
    </w:p>
    <w:p w:rsidR="001A20F5" w:rsidRDefault="00C337BE">
      <w:pPr>
        <w:pStyle w:val="Corpsdetexte"/>
        <w:spacing w:before="141"/>
        <w:ind w:left="441"/>
      </w:pPr>
      <w:r>
        <w:rPr>
          <w:color w:val="5E5E5E"/>
        </w:rPr>
        <w:t>Le garrot est eﬃcace si le saignement est arrêté.</w:t>
      </w:r>
    </w:p>
    <w:p w:rsidR="001A20F5" w:rsidRDefault="001A20F5">
      <w:p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L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565" style="position:absolute;left:0;text-align:left;z-index:252226560;mso-position-horizontal-relative:page" from="56.7pt,74.7pt" to="538.6pt,74.7pt" strokecolor="#ffa93a" strokeweight="1pt">
            <w10:wrap anchorx="page"/>
          </v:line>
        </w:pict>
      </w:r>
      <w:bookmarkStart w:id="156" w:name="_TOC_250050"/>
      <w:bookmarkEnd w:id="156"/>
      <w:r>
        <w:rPr>
          <w:color w:val="FFA93A"/>
        </w:rPr>
        <w:t>Libération des voies aériennes chez une victime assise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 xml:space="preserve">La libéra7on des voies aériennes </w:t>
      </w:r>
      <w:r>
        <w:rPr>
          <w:color w:val="5E5E5E"/>
          <w:spacing w:val="-5"/>
        </w:rPr>
        <w:t xml:space="preserve">(LVA) </w:t>
      </w:r>
      <w:r>
        <w:rPr>
          <w:color w:val="5E5E5E"/>
        </w:rPr>
        <w:t xml:space="preserve">est réalisée chez toute vic7me ayant perdu connaissance, assise </w:t>
      </w:r>
      <w:r>
        <w:rPr>
          <w:color w:val="5E5E5E"/>
          <w:spacing w:val="-5"/>
        </w:rPr>
        <w:t xml:space="preserve">tête </w:t>
      </w:r>
      <w:r>
        <w:rPr>
          <w:color w:val="5E5E5E"/>
        </w:rPr>
        <w:t>penchée en avant et présentant des signes</w:t>
      </w:r>
      <w:r>
        <w:rPr>
          <w:color w:val="5E5E5E"/>
          <w:spacing w:val="-30"/>
        </w:rPr>
        <w:t xml:space="preserve"> </w:t>
      </w:r>
      <w:r>
        <w:rPr>
          <w:color w:val="5E5E5E"/>
        </w:rPr>
        <w:t>d’obstruc7on des voies</w:t>
      </w:r>
      <w:r>
        <w:rPr>
          <w:color w:val="5E5E5E"/>
          <w:spacing w:val="-1"/>
        </w:rPr>
        <w:t xml:space="preserve"> </w:t>
      </w:r>
      <w:r>
        <w:rPr>
          <w:color w:val="5E5E5E"/>
        </w:rPr>
        <w:t>aériennes.</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563" style="width:228.9pt;height:1pt;mso-position-horizontal-relative:char;mso-position-vertical-relative:line" coordsize="4578,20">
            <v:line id="_x0000_s1564"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Une vic7me ayant perdu connaissance en posi7on  assise (en par7culier dans un véhicule), peut </w:t>
      </w:r>
      <w:r>
        <w:rPr>
          <w:color w:val="5E5E5E"/>
          <w:spacing w:val="-3"/>
        </w:rPr>
        <w:t xml:space="preserve">présenter </w:t>
      </w:r>
      <w:r>
        <w:rPr>
          <w:color w:val="5E5E5E"/>
        </w:rPr>
        <w:t xml:space="preserve">des signes d’obstruc7on des voies aériennes. Si la tête est penchée en avant, la paroi postérieure du </w:t>
      </w:r>
      <w:r>
        <w:rPr>
          <w:color w:val="5E5E5E"/>
          <w:spacing w:val="-3"/>
        </w:rPr>
        <w:t xml:space="preserve">pharynx </w:t>
      </w:r>
      <w:r>
        <w:rPr>
          <w:color w:val="5E5E5E"/>
        </w:rPr>
        <w:t xml:space="preserve">vient s’appliquer contre la base de la langue et </w:t>
      </w:r>
      <w:r>
        <w:rPr>
          <w:color w:val="5E5E5E"/>
          <w:spacing w:val="-3"/>
        </w:rPr>
        <w:t xml:space="preserve">empêche </w:t>
      </w:r>
      <w:r>
        <w:rPr>
          <w:color w:val="5E5E5E"/>
        </w:rPr>
        <w:t>le libre passage de</w:t>
      </w:r>
      <w:r>
        <w:rPr>
          <w:color w:val="5E5E5E"/>
          <w:spacing w:val="-1"/>
        </w:rPr>
        <w:t xml:space="preserve"> </w:t>
      </w:r>
      <w:r>
        <w:rPr>
          <w:color w:val="5E5E5E"/>
          <w:spacing w:val="-6"/>
        </w:rPr>
        <w:t>l’air.</w:t>
      </w:r>
    </w:p>
    <w:p w:rsidR="001A20F5" w:rsidRDefault="00C337BE">
      <w:pPr>
        <w:pStyle w:val="Corpsdetexte"/>
        <w:spacing w:before="107" w:line="254" w:lineRule="auto"/>
        <w:ind w:left="553"/>
        <w:jc w:val="both"/>
      </w:pPr>
      <w:r>
        <w:rPr>
          <w:color w:val="5E5E5E"/>
        </w:rPr>
        <w:t>CeFe technique est souvent suﬃsante pour maintenir correctement la tête dans l’axe du tronc et pour rétablir la liberté des voies aériennes.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561" style="width:228.9pt;height:1pt;mso-position-horizontal-relative:char;mso-position-vertical-relative:line" coordsize="4578,20">
            <v:line id="_x0000_s1562"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559" style="width:228.9pt;height:1pt;mso-position-horizontal-relative:char;mso-position-vertical-relative:line" coordsize="4578,20">
            <v:line id="_x0000_s1560"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Paragraphedeliste"/>
        <w:numPr>
          <w:ilvl w:val="2"/>
          <w:numId w:val="75"/>
        </w:numPr>
        <w:tabs>
          <w:tab w:val="left" w:pos="1001"/>
        </w:tabs>
        <w:spacing w:before="141" w:line="244" w:lineRule="auto"/>
        <w:ind w:left="1000" w:right="281"/>
        <w:rPr>
          <w:sz w:val="20"/>
        </w:rPr>
      </w:pPr>
      <w:r>
        <w:rPr>
          <w:color w:val="5E5E5E"/>
          <w:sz w:val="20"/>
        </w:rPr>
        <w:t>Se placer à côté de la tête de la vic7me</w:t>
      </w:r>
      <w:r>
        <w:rPr>
          <w:color w:val="5E5E5E"/>
          <w:spacing w:val="21"/>
          <w:sz w:val="20"/>
        </w:rPr>
        <w:t xml:space="preserve"> </w:t>
      </w:r>
      <w:r>
        <w:rPr>
          <w:color w:val="5E5E5E"/>
          <w:sz w:val="20"/>
        </w:rPr>
        <w:t>en restant à l’extérieur du véhicule pour des raisons de sécurité (</w:t>
      </w:r>
      <w:r>
        <w:rPr>
          <w:color w:val="5E5E5E"/>
          <w:sz w:val="20"/>
        </w:rPr>
        <w:t>airbag ou autre)</w:t>
      </w:r>
      <w:r>
        <w:rPr>
          <w:color w:val="5E5E5E"/>
          <w:spacing w:val="-4"/>
          <w:sz w:val="20"/>
        </w:rPr>
        <w:t xml:space="preserve"> </w:t>
      </w:r>
      <w:r>
        <w:rPr>
          <w:color w:val="5E5E5E"/>
          <w:sz w:val="20"/>
        </w:rPr>
        <w:t>;</w:t>
      </w:r>
    </w:p>
    <w:p w:rsidR="001A20F5" w:rsidRDefault="00C337BE">
      <w:pPr>
        <w:pStyle w:val="Paragraphedeliste"/>
        <w:numPr>
          <w:ilvl w:val="2"/>
          <w:numId w:val="75"/>
        </w:numPr>
        <w:tabs>
          <w:tab w:val="left" w:pos="1001"/>
        </w:tabs>
        <w:spacing w:before="76" w:line="235" w:lineRule="auto"/>
        <w:ind w:left="1000" w:right="281"/>
        <w:rPr>
          <w:sz w:val="20"/>
        </w:rPr>
      </w:pPr>
      <w:r>
        <w:rPr>
          <w:color w:val="5E5E5E"/>
          <w:sz w:val="20"/>
        </w:rPr>
        <w:t>ouvrir</w:t>
      </w:r>
      <w:r>
        <w:rPr>
          <w:color w:val="5E5E5E"/>
          <w:spacing w:val="8"/>
          <w:sz w:val="20"/>
        </w:rPr>
        <w:t xml:space="preserve"> </w:t>
      </w:r>
      <w:r>
        <w:rPr>
          <w:color w:val="5E5E5E"/>
          <w:sz w:val="20"/>
        </w:rPr>
        <w:t>la</w:t>
      </w:r>
      <w:r>
        <w:rPr>
          <w:color w:val="5E5E5E"/>
          <w:spacing w:val="8"/>
          <w:sz w:val="20"/>
        </w:rPr>
        <w:t xml:space="preserve"> </w:t>
      </w:r>
      <w:r>
        <w:rPr>
          <w:color w:val="5E5E5E"/>
          <w:sz w:val="20"/>
        </w:rPr>
        <w:t>por</w:t>
      </w:r>
      <w:r>
        <w:rPr>
          <w:color w:val="5E5E5E"/>
          <w:spacing w:val="-3"/>
          <w:sz w:val="20"/>
        </w:rPr>
        <w:t>t</w:t>
      </w:r>
      <w:r>
        <w:rPr>
          <w:color w:val="5E5E5E"/>
          <w:sz w:val="20"/>
        </w:rPr>
        <w:t>e</w:t>
      </w:r>
      <w:r>
        <w:rPr>
          <w:color w:val="5E5E5E"/>
          <w:spacing w:val="8"/>
          <w:sz w:val="20"/>
        </w:rPr>
        <w:t xml:space="preserve"> </w:t>
      </w:r>
      <w:r>
        <w:rPr>
          <w:color w:val="5E5E5E"/>
          <w:sz w:val="20"/>
        </w:rPr>
        <w:t>du</w:t>
      </w:r>
      <w:r>
        <w:rPr>
          <w:color w:val="5E5E5E"/>
          <w:spacing w:val="8"/>
          <w:sz w:val="20"/>
        </w:rPr>
        <w:t xml:space="preserve"> </w:t>
      </w:r>
      <w:r>
        <w:rPr>
          <w:color w:val="5E5E5E"/>
          <w:spacing w:val="-2"/>
          <w:sz w:val="20"/>
        </w:rPr>
        <w:t>v</w:t>
      </w:r>
      <w:r>
        <w:rPr>
          <w:color w:val="5E5E5E"/>
          <w:sz w:val="20"/>
        </w:rPr>
        <w:t>éhicule</w:t>
      </w:r>
      <w:r>
        <w:rPr>
          <w:color w:val="5E5E5E"/>
          <w:spacing w:val="8"/>
          <w:sz w:val="20"/>
        </w:rPr>
        <w:t xml:space="preserve"> </w:t>
      </w:r>
      <w:r>
        <w:rPr>
          <w:color w:val="5E5E5E"/>
          <w:sz w:val="20"/>
        </w:rPr>
        <w:t>ou</w:t>
      </w:r>
      <w:r>
        <w:rPr>
          <w:color w:val="5E5E5E"/>
          <w:spacing w:val="8"/>
          <w:sz w:val="20"/>
        </w:rPr>
        <w:t xml:space="preserve"> </w:t>
      </w:r>
      <w:r>
        <w:rPr>
          <w:color w:val="5E5E5E"/>
          <w:sz w:val="20"/>
        </w:rPr>
        <w:t>passer</w:t>
      </w:r>
      <w:r>
        <w:rPr>
          <w:color w:val="5E5E5E"/>
          <w:spacing w:val="8"/>
          <w:sz w:val="20"/>
        </w:rPr>
        <w:t xml:space="preserve"> </w:t>
      </w:r>
      <w:r>
        <w:rPr>
          <w:color w:val="5E5E5E"/>
          <w:sz w:val="20"/>
        </w:rPr>
        <w:t>les</w:t>
      </w:r>
      <w:r>
        <w:rPr>
          <w:color w:val="5E5E5E"/>
          <w:spacing w:val="8"/>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 xml:space="preserve">-­‐ </w:t>
      </w:r>
      <w:r>
        <w:rPr>
          <w:color w:val="5E5E5E"/>
          <w:sz w:val="20"/>
        </w:rPr>
        <w:t>bras par la fenêtre du véhicule</w:t>
      </w:r>
      <w:r>
        <w:rPr>
          <w:color w:val="5E5E5E"/>
          <w:spacing w:val="-4"/>
          <w:sz w:val="20"/>
        </w:rPr>
        <w:t xml:space="preserve"> </w:t>
      </w:r>
      <w:r>
        <w:rPr>
          <w:color w:val="5E5E5E"/>
          <w:sz w:val="20"/>
        </w:rPr>
        <w:t>;</w:t>
      </w:r>
    </w:p>
    <w:p w:rsidR="001A20F5" w:rsidRDefault="00C337BE">
      <w:pPr>
        <w:pStyle w:val="Paragraphedeliste"/>
        <w:numPr>
          <w:ilvl w:val="1"/>
          <w:numId w:val="75"/>
        </w:numPr>
        <w:tabs>
          <w:tab w:val="left" w:pos="889"/>
        </w:tabs>
        <w:spacing w:before="118"/>
        <w:rPr>
          <w:sz w:val="20"/>
        </w:rPr>
      </w:pPr>
      <w:r>
        <w:rPr>
          <w:color w:val="5E5E5E"/>
          <w:sz w:val="20"/>
        </w:rPr>
        <w:br w:type="column"/>
      </w:r>
      <w:r>
        <w:rPr>
          <w:color w:val="5E5E5E"/>
          <w:sz w:val="20"/>
        </w:rPr>
        <w:lastRenderedPageBreak/>
        <w:t>saisir la tête de la vic7me à deux mains :</w:t>
      </w:r>
    </w:p>
    <w:p w:rsidR="001A20F5" w:rsidRDefault="00C337BE">
      <w:pPr>
        <w:pStyle w:val="Paragraphedeliste"/>
        <w:numPr>
          <w:ilvl w:val="2"/>
          <w:numId w:val="75"/>
        </w:numPr>
        <w:tabs>
          <w:tab w:val="left" w:pos="1173"/>
        </w:tabs>
        <w:spacing w:before="60" w:line="235" w:lineRule="auto"/>
        <w:ind w:right="1295"/>
        <w:rPr>
          <w:sz w:val="20"/>
        </w:rPr>
      </w:pPr>
      <w:r>
        <w:rPr>
          <w:color w:val="5E5E5E"/>
          <w:sz w:val="20"/>
        </w:rPr>
        <w:t>placer une main en arrière de la tête, juste au</w:t>
      </w:r>
      <w:r>
        <w:rPr>
          <w:color w:val="5E5E5E"/>
          <w:w w:val="33"/>
          <w:sz w:val="20"/>
        </w:rPr>
        <w:t>-­‐</w:t>
      </w:r>
      <w:r>
        <w:rPr>
          <w:color w:val="5E5E5E"/>
          <w:sz w:val="20"/>
        </w:rPr>
        <w:t>dessus de la nuque ;</w:t>
      </w:r>
    </w:p>
    <w:p w:rsidR="001A20F5" w:rsidRDefault="00C337BE">
      <w:pPr>
        <w:pStyle w:val="Paragraphedeliste"/>
        <w:numPr>
          <w:ilvl w:val="2"/>
          <w:numId w:val="75"/>
        </w:numPr>
        <w:tabs>
          <w:tab w:val="left" w:pos="1173"/>
        </w:tabs>
        <w:spacing w:before="81" w:line="235" w:lineRule="auto"/>
        <w:ind w:right="1295"/>
        <w:rPr>
          <w:sz w:val="20"/>
        </w:rPr>
      </w:pPr>
      <w:r>
        <w:rPr>
          <w:color w:val="5E5E5E"/>
          <w:sz w:val="20"/>
        </w:rPr>
        <w:t xml:space="preserve">glisser </w:t>
      </w:r>
      <w:r>
        <w:rPr>
          <w:color w:val="5E5E5E"/>
          <w:spacing w:val="-3"/>
          <w:sz w:val="20"/>
        </w:rPr>
        <w:t xml:space="preserve">l’autre </w:t>
      </w:r>
      <w:r>
        <w:rPr>
          <w:color w:val="5E5E5E"/>
          <w:sz w:val="20"/>
        </w:rPr>
        <w:t xml:space="preserve">main sous le menton de </w:t>
      </w:r>
      <w:r>
        <w:rPr>
          <w:color w:val="5E5E5E"/>
          <w:spacing w:val="-8"/>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spacing w:before="78" w:line="244" w:lineRule="auto"/>
        <w:ind w:right="1295"/>
        <w:rPr>
          <w:sz w:val="20"/>
        </w:rPr>
      </w:pPr>
      <w:r>
        <w:rPr>
          <w:color w:val="5E5E5E"/>
          <w:sz w:val="20"/>
        </w:rPr>
        <w:t xml:space="preserve">ramener la tête en posi7on neutre, dans </w:t>
      </w:r>
      <w:r>
        <w:rPr>
          <w:color w:val="5E5E5E"/>
          <w:spacing w:val="-5"/>
          <w:sz w:val="20"/>
        </w:rPr>
        <w:t xml:space="preserve">l’axe </w:t>
      </w:r>
      <w:r>
        <w:rPr>
          <w:color w:val="5E5E5E"/>
          <w:sz w:val="20"/>
        </w:rPr>
        <w:t xml:space="preserve">du tronc, en </w:t>
      </w:r>
      <w:r>
        <w:rPr>
          <w:color w:val="5E5E5E"/>
          <w:spacing w:val="-3"/>
          <w:sz w:val="20"/>
        </w:rPr>
        <w:t xml:space="preserve">exerçant </w:t>
      </w:r>
      <w:r>
        <w:rPr>
          <w:color w:val="5E5E5E"/>
          <w:sz w:val="20"/>
        </w:rPr>
        <w:t>une légère trac7on vers le haut.</w:t>
      </w:r>
    </w:p>
    <w:p w:rsidR="001A20F5" w:rsidRDefault="00C337BE">
      <w:pPr>
        <w:pStyle w:val="Corpsdetexte"/>
        <w:spacing w:before="73" w:line="254" w:lineRule="auto"/>
        <w:ind w:left="888" w:right="1295"/>
        <w:jc w:val="both"/>
      </w:pPr>
      <w:r>
        <w:rPr>
          <w:color w:val="5E5E5E"/>
        </w:rPr>
        <w:t>CeFe trac7on douce permet de délester le rachis cervical du poids de la tête de la vic7me.</w:t>
      </w:r>
    </w:p>
    <w:p w:rsidR="001A20F5" w:rsidRDefault="00C337BE">
      <w:pPr>
        <w:pStyle w:val="Paragraphedeliste"/>
        <w:numPr>
          <w:ilvl w:val="1"/>
          <w:numId w:val="75"/>
        </w:numPr>
        <w:tabs>
          <w:tab w:val="left" w:pos="889"/>
        </w:tabs>
        <w:spacing w:before="63"/>
        <w:rPr>
          <w:sz w:val="20"/>
        </w:rPr>
      </w:pPr>
      <w:r>
        <w:rPr>
          <w:color w:val="5E5E5E"/>
          <w:sz w:val="20"/>
        </w:rPr>
        <w:t>apprécier la respira7on de la</w:t>
      </w:r>
      <w:r>
        <w:rPr>
          <w:color w:val="5E5E5E"/>
          <w:sz w:val="20"/>
        </w:rPr>
        <w:t xml:space="preserve"> vic7me :</w:t>
      </w:r>
    </w:p>
    <w:p w:rsidR="001A20F5" w:rsidRDefault="00C337BE">
      <w:pPr>
        <w:pStyle w:val="Paragraphedeliste"/>
        <w:numPr>
          <w:ilvl w:val="2"/>
          <w:numId w:val="75"/>
        </w:numPr>
        <w:tabs>
          <w:tab w:val="left" w:pos="1173"/>
        </w:tabs>
        <w:spacing w:before="55" w:line="244" w:lineRule="auto"/>
        <w:ind w:right="1295"/>
        <w:rPr>
          <w:sz w:val="20"/>
        </w:rPr>
      </w:pPr>
      <w:r>
        <w:rPr>
          <w:color w:val="5E5E5E"/>
          <w:spacing w:val="13"/>
          <w:sz w:val="20"/>
        </w:rPr>
        <w:t xml:space="preserve">maintenir </w:t>
      </w:r>
      <w:r>
        <w:rPr>
          <w:color w:val="5E5E5E"/>
          <w:spacing w:val="10"/>
          <w:sz w:val="20"/>
        </w:rPr>
        <w:t xml:space="preserve">ceFe </w:t>
      </w:r>
      <w:r>
        <w:rPr>
          <w:color w:val="5E5E5E"/>
          <w:spacing w:val="12"/>
          <w:sz w:val="20"/>
        </w:rPr>
        <w:t xml:space="preserve">posi7on </w:t>
      </w:r>
      <w:r>
        <w:rPr>
          <w:color w:val="5E5E5E"/>
          <w:spacing w:val="10"/>
          <w:sz w:val="20"/>
        </w:rPr>
        <w:t xml:space="preserve">jusqu’à </w:t>
      </w:r>
      <w:r>
        <w:rPr>
          <w:color w:val="5E5E5E"/>
          <w:spacing w:val="7"/>
          <w:sz w:val="20"/>
        </w:rPr>
        <w:t xml:space="preserve">la </w:t>
      </w:r>
      <w:r>
        <w:rPr>
          <w:color w:val="5E5E5E"/>
          <w:sz w:val="20"/>
        </w:rPr>
        <w:t>réalisa7on d’un main7en tête, si la vic7me respire</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173"/>
        </w:tabs>
        <w:spacing w:before="77" w:line="235" w:lineRule="auto"/>
        <w:ind w:right="1295"/>
        <w:rPr>
          <w:sz w:val="20"/>
        </w:rPr>
      </w:pPr>
      <w:r>
        <w:rPr>
          <w:color w:val="5E5E5E"/>
          <w:spacing w:val="13"/>
          <w:sz w:val="20"/>
        </w:rPr>
        <w:t xml:space="preserve">réaliser </w:t>
      </w:r>
      <w:r>
        <w:rPr>
          <w:color w:val="5E5E5E"/>
          <w:spacing w:val="10"/>
          <w:sz w:val="20"/>
        </w:rPr>
        <w:t xml:space="preserve">les </w:t>
      </w:r>
      <w:r>
        <w:rPr>
          <w:color w:val="5E5E5E"/>
          <w:spacing w:val="12"/>
          <w:sz w:val="20"/>
        </w:rPr>
        <w:t xml:space="preserve">gestes </w:t>
      </w:r>
      <w:r>
        <w:rPr>
          <w:color w:val="5E5E5E"/>
          <w:spacing w:val="8"/>
          <w:sz w:val="20"/>
        </w:rPr>
        <w:t xml:space="preserve">de </w:t>
      </w:r>
      <w:r>
        <w:rPr>
          <w:color w:val="5E5E5E"/>
          <w:spacing w:val="13"/>
          <w:sz w:val="20"/>
        </w:rPr>
        <w:t xml:space="preserve">secours </w:t>
      </w:r>
      <w:r>
        <w:rPr>
          <w:color w:val="5E5E5E"/>
          <w:spacing w:val="10"/>
          <w:sz w:val="20"/>
        </w:rPr>
        <w:t xml:space="preserve">qui </w:t>
      </w:r>
      <w:r>
        <w:rPr>
          <w:color w:val="5E5E5E"/>
          <w:sz w:val="20"/>
        </w:rPr>
        <w:t>s’imposent, si la vic7me ne respire</w:t>
      </w:r>
      <w:r>
        <w:rPr>
          <w:color w:val="5E5E5E"/>
          <w:spacing w:val="-1"/>
          <w:sz w:val="20"/>
        </w:rPr>
        <w:t xml:space="preserve"> </w:t>
      </w:r>
      <w:r>
        <w:rPr>
          <w:color w:val="5E5E5E"/>
          <w:sz w:val="20"/>
        </w:rPr>
        <w:t>pas.</w:t>
      </w:r>
    </w:p>
    <w:p w:rsidR="001A20F5" w:rsidRDefault="00C337BE">
      <w:pPr>
        <w:pStyle w:val="Corpsdetexte"/>
        <w:spacing w:before="9"/>
        <w:rPr>
          <w:sz w:val="29"/>
        </w:rPr>
      </w:pPr>
      <w:r>
        <w:pict>
          <v:shape id="_x0000_s1558" style="position:absolute;margin-left:309.7pt;margin-top:20.6pt;width:228.9pt;height:.1pt;z-index:-251091968;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La LVA doit être réalisée avec précau7on pour éviter toute aggrava7on d’un trauma7sme du rachis cervical.</w:t>
      </w:r>
    </w:p>
    <w:p w:rsidR="001A20F5" w:rsidRDefault="00C337BE">
      <w:pPr>
        <w:pStyle w:val="Corpsdetexte"/>
        <w:spacing w:before="5"/>
        <w:rPr>
          <w:sz w:val="28"/>
        </w:rPr>
      </w:pPr>
      <w:r>
        <w:pict>
          <v:shape id="_x0000_s1557" style="position:absolute;margin-left:309.7pt;margin-top:19.8pt;width:228.9pt;height:.1pt;z-index:-251090944;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ind w:left="441"/>
        <w:jc w:val="both"/>
      </w:pPr>
      <w:r>
        <w:rPr>
          <w:color w:val="5E5E5E"/>
        </w:rPr>
        <w:t>La libéra7on des voies aériennes est eﬃcace si :</w:t>
      </w:r>
    </w:p>
    <w:p w:rsidR="001A20F5" w:rsidRDefault="00C337BE">
      <w:pPr>
        <w:pStyle w:val="Paragraphedeliste"/>
        <w:numPr>
          <w:ilvl w:val="1"/>
          <w:numId w:val="75"/>
        </w:numPr>
        <w:tabs>
          <w:tab w:val="left" w:pos="889"/>
        </w:tabs>
        <w:spacing w:before="119" w:line="235" w:lineRule="auto"/>
        <w:ind w:right="1295"/>
        <w:rPr>
          <w:sz w:val="20"/>
        </w:rPr>
      </w:pPr>
      <w:r>
        <w:rPr>
          <w:color w:val="5E5E5E"/>
          <w:sz w:val="20"/>
        </w:rPr>
        <w:t xml:space="preserve">la respira7on de la vic7me peut </w:t>
      </w:r>
      <w:r>
        <w:rPr>
          <w:color w:val="5E5E5E"/>
          <w:spacing w:val="-5"/>
          <w:sz w:val="20"/>
        </w:rPr>
        <w:t xml:space="preserve">s’eﬀectuer </w:t>
      </w:r>
      <w:r>
        <w:rPr>
          <w:color w:val="5E5E5E"/>
          <w:sz w:val="20"/>
        </w:rPr>
        <w:t>normalement</w:t>
      </w:r>
      <w:r>
        <w:rPr>
          <w:color w:val="5E5E5E"/>
          <w:spacing w:val="-1"/>
          <w:sz w:val="20"/>
        </w:rPr>
        <w:t xml:space="preserve"> </w:t>
      </w:r>
      <w:r>
        <w:rPr>
          <w:color w:val="5E5E5E"/>
          <w:sz w:val="20"/>
        </w:rPr>
        <w:t>;</w:t>
      </w:r>
    </w:p>
    <w:p w:rsidR="001A20F5" w:rsidRDefault="00C337BE">
      <w:pPr>
        <w:pStyle w:val="Paragraphedeliste"/>
        <w:numPr>
          <w:ilvl w:val="1"/>
          <w:numId w:val="75"/>
        </w:numPr>
        <w:tabs>
          <w:tab w:val="left" w:pos="889"/>
        </w:tabs>
        <w:spacing w:before="78" w:line="244" w:lineRule="auto"/>
        <w:ind w:right="1295"/>
        <w:rPr>
          <w:sz w:val="20"/>
        </w:rPr>
      </w:pPr>
      <w:r>
        <w:rPr>
          <w:color w:val="5E5E5E"/>
          <w:sz w:val="20"/>
        </w:rPr>
        <w:t xml:space="preserve">la </w:t>
      </w:r>
      <w:r>
        <w:rPr>
          <w:color w:val="5E5E5E"/>
          <w:spacing w:val="18"/>
          <w:sz w:val="20"/>
        </w:rPr>
        <w:t xml:space="preserve"> </w:t>
      </w:r>
      <w:r>
        <w:rPr>
          <w:color w:val="5E5E5E"/>
          <w:spacing w:val="-2"/>
          <w:sz w:val="20"/>
        </w:rPr>
        <w:t>v</w:t>
      </w:r>
      <w:r>
        <w:rPr>
          <w:color w:val="5E5E5E"/>
          <w:sz w:val="20"/>
        </w:rPr>
        <w:t>e</w:t>
      </w:r>
      <w:r>
        <w:rPr>
          <w:color w:val="5E5E5E"/>
          <w:spacing w:val="-2"/>
          <w:sz w:val="20"/>
        </w:rPr>
        <w:t>n</w:t>
      </w:r>
      <w:r>
        <w:rPr>
          <w:color w:val="5E5E5E"/>
          <w:w w:val="109"/>
          <w:sz w:val="20"/>
        </w:rPr>
        <w:t>7</w:t>
      </w:r>
      <w:r>
        <w:rPr>
          <w:color w:val="5E5E5E"/>
          <w:sz w:val="20"/>
        </w:rPr>
        <w:t>l</w:t>
      </w:r>
      <w:r>
        <w:rPr>
          <w:color w:val="5E5E5E"/>
          <w:spacing w:val="-2"/>
          <w:sz w:val="20"/>
        </w:rPr>
        <w:t>a</w:t>
      </w:r>
      <w:r>
        <w:rPr>
          <w:color w:val="5E5E5E"/>
          <w:w w:val="109"/>
          <w:sz w:val="20"/>
        </w:rPr>
        <w:t>7</w:t>
      </w:r>
      <w:r>
        <w:rPr>
          <w:color w:val="5E5E5E"/>
          <w:sz w:val="20"/>
        </w:rPr>
        <w:t xml:space="preserve">on </w:t>
      </w:r>
      <w:r>
        <w:rPr>
          <w:color w:val="5E5E5E"/>
          <w:spacing w:val="18"/>
          <w:sz w:val="20"/>
        </w:rPr>
        <w:t xml:space="preserve"> </w:t>
      </w:r>
      <w:r>
        <w:rPr>
          <w:color w:val="5E5E5E"/>
          <w:sz w:val="20"/>
        </w:rPr>
        <w:t>a</w:t>
      </w:r>
      <w:r>
        <w:rPr>
          <w:color w:val="5E5E5E"/>
          <w:spacing w:val="-1"/>
          <w:sz w:val="20"/>
        </w:rPr>
        <w:t>r</w:t>
      </w:r>
      <w:r>
        <w:rPr>
          <w:color w:val="5E5E5E"/>
          <w:w w:val="109"/>
          <w:sz w:val="20"/>
        </w:rPr>
        <w:t>7</w:t>
      </w:r>
      <w:r>
        <w:rPr>
          <w:color w:val="5E5E5E"/>
          <w:sz w:val="20"/>
        </w:rPr>
        <w:t>ﬁ</w:t>
      </w:r>
      <w:r>
        <w:rPr>
          <w:color w:val="5E5E5E"/>
          <w:sz w:val="20"/>
        </w:rPr>
        <w:t xml:space="preserve">cielle </w:t>
      </w:r>
      <w:r>
        <w:rPr>
          <w:color w:val="5E5E5E"/>
          <w:spacing w:val="18"/>
          <w:sz w:val="20"/>
        </w:rPr>
        <w:t xml:space="preserve"> </w:t>
      </w:r>
      <w:r>
        <w:rPr>
          <w:color w:val="5E5E5E"/>
          <w:sz w:val="20"/>
        </w:rPr>
        <w:t>perm</w:t>
      </w:r>
      <w:r>
        <w:rPr>
          <w:color w:val="5E5E5E"/>
          <w:spacing w:val="-2"/>
          <w:sz w:val="20"/>
        </w:rPr>
        <w:t>e</w:t>
      </w:r>
      <w:r>
        <w:rPr>
          <w:color w:val="5E5E5E"/>
          <w:sz w:val="20"/>
        </w:rPr>
        <w:t xml:space="preserve">t </w:t>
      </w:r>
      <w:r>
        <w:rPr>
          <w:color w:val="5E5E5E"/>
          <w:spacing w:val="18"/>
          <w:sz w:val="20"/>
        </w:rPr>
        <w:t xml:space="preserve"> </w:t>
      </w:r>
      <w:r>
        <w:rPr>
          <w:color w:val="5E5E5E"/>
          <w:sz w:val="20"/>
        </w:rPr>
        <w:t xml:space="preserve">un </w:t>
      </w:r>
      <w:r>
        <w:rPr>
          <w:color w:val="5E5E5E"/>
          <w:spacing w:val="18"/>
          <w:sz w:val="20"/>
        </w:rPr>
        <w:t xml:space="preserve"> </w:t>
      </w:r>
      <w:r>
        <w:rPr>
          <w:color w:val="5E5E5E"/>
          <w:spacing w:val="-2"/>
          <w:sz w:val="20"/>
        </w:rPr>
        <w:t>soul</w:t>
      </w:r>
      <w:r>
        <w:rPr>
          <w:color w:val="5E5E5E"/>
          <w:spacing w:val="-3"/>
          <w:sz w:val="20"/>
        </w:rPr>
        <w:t>è</w:t>
      </w:r>
      <w:r>
        <w:rPr>
          <w:color w:val="5E5E5E"/>
          <w:spacing w:val="-4"/>
          <w:sz w:val="20"/>
        </w:rPr>
        <w:t>v</w:t>
      </w:r>
      <w:r>
        <w:rPr>
          <w:color w:val="5E5E5E"/>
          <w:spacing w:val="-2"/>
          <w:sz w:val="20"/>
        </w:rPr>
        <w:t>e</w:t>
      </w:r>
      <w:r>
        <w:rPr>
          <w:color w:val="5E5E5E"/>
          <w:spacing w:val="-2"/>
          <w:w w:val="33"/>
          <w:sz w:val="20"/>
        </w:rPr>
        <w:t>-­‐</w:t>
      </w:r>
      <w:r>
        <w:rPr>
          <w:color w:val="5E5E5E"/>
          <w:w w:val="33"/>
          <w:sz w:val="20"/>
        </w:rPr>
        <w:t xml:space="preserve"> </w:t>
      </w:r>
      <w:r>
        <w:rPr>
          <w:color w:val="5E5E5E"/>
          <w:sz w:val="20"/>
        </w:rPr>
        <w:t>ment de la poitrine, en présence d’une vic7me qui ne respire</w:t>
      </w:r>
      <w:r>
        <w:rPr>
          <w:color w:val="5E5E5E"/>
          <w:spacing w:val="-1"/>
          <w:sz w:val="20"/>
        </w:rPr>
        <w:t xml:space="preserve"> </w:t>
      </w:r>
      <w:r>
        <w:rPr>
          <w:color w:val="5E5E5E"/>
          <w:sz w:val="20"/>
        </w:rPr>
        <w:t>pas.</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L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556" style="position:absolute;left:0;text-align:left;z-index:252232704;mso-position-horizontal-relative:page" from="56.7pt,74.7pt" to="538.6pt,74.7pt" strokecolor="#ffa93a" strokeweight="1pt">
            <w10:wrap anchorx="page"/>
          </v:line>
        </w:pict>
      </w:r>
      <w:bookmarkStart w:id="157" w:name="_TOC_250049"/>
      <w:bookmarkEnd w:id="157"/>
      <w:r>
        <w:rPr>
          <w:color w:val="FFA93A"/>
        </w:rPr>
        <w:t>Libération des voies aériennes chez une victime non traumatisée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right="38"/>
        <w:jc w:val="both"/>
      </w:pPr>
      <w:r>
        <w:rPr>
          <w:color w:val="5E5E5E"/>
        </w:rPr>
        <w:t>La libéra7on des voies aériennes (LVA) par bascule prudente de la tête en arrière et éléva7on du menton est réalisée chez toute  vic7me ayant perdu connaissance, non suspecte d’un trauma7sme du rachis, avant d’apprécier sa respira7on.</w:t>
      </w:r>
    </w:p>
    <w:p w:rsidR="001A20F5" w:rsidRDefault="00C337BE">
      <w:pPr>
        <w:pStyle w:val="Corpsdetexte"/>
        <w:spacing w:before="10"/>
        <w:rPr>
          <w:sz w:val="28"/>
        </w:rPr>
      </w:pPr>
      <w:r>
        <w:pict>
          <v:shape id="_x0000_s1555" style="position:absolute;margin-left:56.7pt;margin-top:20.05pt;width:228.9pt;height:.1pt;z-index:-251088896;mso-wrap-distance-left:0;mso-wrap-distance-right:0;mso-position-horizontal-relative:page" coordorigin="1134,401" coordsize="4578,0" path="m1134,401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Corpsdetexte"/>
        <w:spacing w:before="141" w:line="254" w:lineRule="auto"/>
        <w:ind w:left="553" w:right="38"/>
        <w:jc w:val="both"/>
      </w:pPr>
      <w:r>
        <w:rPr>
          <w:color w:val="5E5E5E"/>
          <w:spacing w:val="4"/>
        </w:rPr>
        <w:t xml:space="preserve">La </w:t>
      </w:r>
      <w:r>
        <w:rPr>
          <w:color w:val="5E5E5E"/>
          <w:spacing w:val="6"/>
        </w:rPr>
        <w:t>pe</w:t>
      </w:r>
      <w:r>
        <w:rPr>
          <w:color w:val="5E5E5E"/>
          <w:spacing w:val="6"/>
        </w:rPr>
        <w:t xml:space="preserve">rte </w:t>
      </w:r>
      <w:r>
        <w:rPr>
          <w:color w:val="5E5E5E"/>
          <w:spacing w:val="4"/>
        </w:rPr>
        <w:t xml:space="preserve">de </w:t>
      </w:r>
      <w:r>
        <w:rPr>
          <w:color w:val="5E5E5E"/>
          <w:spacing w:val="8"/>
        </w:rPr>
        <w:t xml:space="preserve">connaissance </w:t>
      </w:r>
      <w:r>
        <w:rPr>
          <w:color w:val="5E5E5E"/>
          <w:spacing w:val="7"/>
        </w:rPr>
        <w:t xml:space="preserve">provoque </w:t>
      </w:r>
      <w:r>
        <w:rPr>
          <w:color w:val="5E5E5E"/>
          <w:spacing w:val="6"/>
        </w:rPr>
        <w:t xml:space="preserve">une forte </w:t>
      </w:r>
      <w:r>
        <w:rPr>
          <w:color w:val="5E5E5E"/>
        </w:rPr>
        <w:t xml:space="preserve">diminu7on du tonus musculaire qui entraîne, si </w:t>
      </w:r>
      <w:r>
        <w:rPr>
          <w:color w:val="5E5E5E"/>
          <w:spacing w:val="-8"/>
        </w:rPr>
        <w:t xml:space="preserve">la </w:t>
      </w:r>
      <w:r>
        <w:rPr>
          <w:color w:val="5E5E5E"/>
        </w:rPr>
        <w:t>vic7me reste allongée sur le dos, une obstruc7on des voies aériennes par chute de la langue en arrière. Chez le nourrisson, du fait de son anatomie, le phénomène est a</w:t>
      </w:r>
      <w:r>
        <w:rPr>
          <w:color w:val="5E5E5E"/>
        </w:rPr>
        <w:t>ggravé par le fait que la tête est ﬂéchie vers</w:t>
      </w:r>
      <w:r>
        <w:rPr>
          <w:color w:val="5E5E5E"/>
          <w:spacing w:val="-31"/>
        </w:rPr>
        <w:t xml:space="preserve"> </w:t>
      </w:r>
      <w:r>
        <w:rPr>
          <w:color w:val="5E5E5E"/>
          <w:spacing w:val="-3"/>
        </w:rPr>
        <w:t>l’avant.</w:t>
      </w:r>
    </w:p>
    <w:p w:rsidR="001A20F5" w:rsidRDefault="00C337BE">
      <w:pPr>
        <w:pStyle w:val="Corpsdetexte"/>
        <w:spacing w:before="107"/>
        <w:ind w:left="553"/>
        <w:jc w:val="both"/>
      </w:pPr>
      <w:r>
        <w:rPr>
          <w:color w:val="5E5E5E"/>
        </w:rPr>
        <w:t>La LVA par bascule prudente de la tête en arrière et</w:t>
      </w:r>
    </w:p>
    <w:p w:rsidR="001A20F5" w:rsidRDefault="00C337BE">
      <w:pPr>
        <w:pStyle w:val="Paragraphedeliste"/>
        <w:numPr>
          <w:ilvl w:val="2"/>
          <w:numId w:val="75"/>
        </w:numPr>
        <w:tabs>
          <w:tab w:val="left" w:pos="1001"/>
        </w:tabs>
        <w:spacing w:before="118" w:line="244" w:lineRule="auto"/>
        <w:ind w:left="1000" w:right="1295"/>
        <w:rPr>
          <w:sz w:val="20"/>
        </w:rPr>
      </w:pPr>
      <w:r>
        <w:rPr>
          <w:color w:val="5E5E5E"/>
          <w:sz w:val="20"/>
        </w:rPr>
        <w:br w:type="column"/>
      </w:r>
      <w:r>
        <w:rPr>
          <w:color w:val="5E5E5E"/>
          <w:sz w:val="20"/>
        </w:rPr>
        <w:lastRenderedPageBreak/>
        <w:t xml:space="preserve">placer deux ou trois doigts de </w:t>
      </w:r>
      <w:r>
        <w:rPr>
          <w:color w:val="5E5E5E"/>
          <w:spacing w:val="-3"/>
          <w:sz w:val="20"/>
        </w:rPr>
        <w:t xml:space="preserve">l’autre </w:t>
      </w:r>
      <w:r>
        <w:rPr>
          <w:color w:val="5E5E5E"/>
          <w:sz w:val="20"/>
        </w:rPr>
        <w:t xml:space="preserve">main, juste sous la pointe du menton en prenant appui sur </w:t>
      </w:r>
      <w:r>
        <w:rPr>
          <w:color w:val="5E5E5E"/>
          <w:spacing w:val="-4"/>
          <w:sz w:val="20"/>
        </w:rPr>
        <w:t xml:space="preserve">l’os </w:t>
      </w:r>
      <w:r>
        <w:rPr>
          <w:color w:val="5E5E5E"/>
          <w:sz w:val="20"/>
        </w:rPr>
        <w:t>et non dans la par7e</w:t>
      </w:r>
      <w:r>
        <w:rPr>
          <w:color w:val="5E5E5E"/>
          <w:spacing w:val="8"/>
          <w:sz w:val="20"/>
        </w:rPr>
        <w:t xml:space="preserve"> </w:t>
      </w:r>
      <w:r>
        <w:rPr>
          <w:color w:val="5E5E5E"/>
          <w:sz w:val="20"/>
        </w:rPr>
        <w:t>molle.</w:t>
      </w:r>
    </w:p>
    <w:p w:rsidR="001A20F5" w:rsidRDefault="00C337BE">
      <w:pPr>
        <w:pStyle w:val="Corpsdetexte"/>
        <w:spacing w:before="73" w:line="254" w:lineRule="auto"/>
        <w:ind w:left="1000" w:right="1294"/>
        <w:jc w:val="both"/>
      </w:pPr>
      <w:r>
        <w:rPr>
          <w:color w:val="5E5E5E"/>
        </w:rPr>
        <w:t xml:space="preserve">Il est possible </w:t>
      </w:r>
      <w:r>
        <w:rPr>
          <w:color w:val="5E5E5E"/>
        </w:rPr>
        <w:t xml:space="preserve">de </w:t>
      </w:r>
      <w:r>
        <w:rPr>
          <w:color w:val="5E5E5E"/>
          <w:spacing w:val="-3"/>
        </w:rPr>
        <w:t xml:space="preserve">s’aider </w:t>
      </w:r>
      <w:r>
        <w:rPr>
          <w:color w:val="5E5E5E"/>
        </w:rPr>
        <w:t xml:space="preserve">du pouce </w:t>
      </w:r>
      <w:r>
        <w:rPr>
          <w:color w:val="5E5E5E"/>
          <w:spacing w:val="-4"/>
        </w:rPr>
        <w:t xml:space="preserve">pour </w:t>
      </w:r>
      <w:r>
        <w:rPr>
          <w:color w:val="5E5E5E"/>
        </w:rPr>
        <w:t>saisir le menton</w:t>
      </w:r>
      <w:r>
        <w:rPr>
          <w:color w:val="5E5E5E"/>
          <w:spacing w:val="-1"/>
        </w:rPr>
        <w:t xml:space="preserve"> </w:t>
      </w:r>
      <w:r>
        <w:rPr>
          <w:color w:val="5E5E5E"/>
        </w:rPr>
        <w:t>;</w:t>
      </w:r>
    </w:p>
    <w:p w:rsidR="001A20F5" w:rsidRDefault="00C337BE">
      <w:pPr>
        <w:pStyle w:val="Paragraphedeliste"/>
        <w:numPr>
          <w:ilvl w:val="2"/>
          <w:numId w:val="75"/>
        </w:numPr>
        <w:tabs>
          <w:tab w:val="left" w:pos="1001"/>
        </w:tabs>
        <w:spacing w:before="66" w:line="235" w:lineRule="auto"/>
        <w:ind w:left="1000" w:right="1295"/>
        <w:rPr>
          <w:sz w:val="20"/>
        </w:rPr>
      </w:pPr>
      <w:r>
        <w:rPr>
          <w:color w:val="5E5E5E"/>
          <w:sz w:val="20"/>
        </w:rPr>
        <w:t xml:space="preserve">ramener délicatement la tête en posi7on neutre dans </w:t>
      </w:r>
      <w:r>
        <w:rPr>
          <w:color w:val="5E5E5E"/>
          <w:spacing w:val="-5"/>
          <w:sz w:val="20"/>
        </w:rPr>
        <w:t xml:space="preserve">l’axe </w:t>
      </w:r>
      <w:r>
        <w:rPr>
          <w:color w:val="5E5E5E"/>
          <w:sz w:val="20"/>
        </w:rPr>
        <w:t>du corps, si nécessaire</w:t>
      </w:r>
      <w:r>
        <w:rPr>
          <w:color w:val="5E5E5E"/>
          <w:spacing w:val="1"/>
          <w:sz w:val="20"/>
        </w:rPr>
        <w:t xml:space="preserve"> </w:t>
      </w:r>
      <w:r>
        <w:rPr>
          <w:color w:val="5E5E5E"/>
          <w:sz w:val="20"/>
        </w:rPr>
        <w:t>;</w:t>
      </w:r>
    </w:p>
    <w:p w:rsidR="001A20F5" w:rsidRDefault="00C337BE">
      <w:pPr>
        <w:pStyle w:val="Paragraphedeliste"/>
        <w:numPr>
          <w:ilvl w:val="2"/>
          <w:numId w:val="75"/>
        </w:numPr>
        <w:tabs>
          <w:tab w:val="left" w:pos="1001"/>
        </w:tabs>
        <w:spacing w:before="78" w:line="244" w:lineRule="auto"/>
        <w:ind w:left="1000" w:right="1295"/>
        <w:rPr>
          <w:sz w:val="20"/>
        </w:rPr>
      </w:pPr>
      <w:r>
        <w:rPr>
          <w:color w:val="5E5E5E"/>
          <w:sz w:val="20"/>
        </w:rPr>
        <w:t xml:space="preserve">basculer doucement la tête en arrière </w:t>
      </w:r>
      <w:r>
        <w:rPr>
          <w:color w:val="5E5E5E"/>
          <w:spacing w:val="-6"/>
          <w:sz w:val="20"/>
        </w:rPr>
        <w:t xml:space="preserve">en </w:t>
      </w:r>
      <w:r>
        <w:rPr>
          <w:color w:val="5E5E5E"/>
          <w:sz w:val="20"/>
        </w:rPr>
        <w:t>appuyant légèrement sur le front tout en levant le</w:t>
      </w:r>
      <w:r>
        <w:rPr>
          <w:color w:val="5E5E5E"/>
          <w:spacing w:val="-1"/>
          <w:sz w:val="20"/>
        </w:rPr>
        <w:t xml:space="preserve"> </w:t>
      </w:r>
      <w:r>
        <w:rPr>
          <w:color w:val="5E5E5E"/>
          <w:sz w:val="20"/>
        </w:rPr>
        <w:t>menton.</w:t>
      </w:r>
    </w:p>
    <w:p w:rsidR="001A20F5" w:rsidRDefault="00C337BE">
      <w:pPr>
        <w:pStyle w:val="Paragraphedeliste"/>
        <w:numPr>
          <w:ilvl w:val="0"/>
          <w:numId w:val="72"/>
        </w:numPr>
        <w:tabs>
          <w:tab w:val="left" w:pos="718"/>
        </w:tabs>
        <w:spacing w:before="77" w:line="235" w:lineRule="auto"/>
        <w:ind w:right="1295"/>
        <w:rPr>
          <w:sz w:val="20"/>
        </w:rPr>
      </w:pPr>
      <w:r>
        <w:rPr>
          <w:color w:val="5E5E5E"/>
          <w:sz w:val="20"/>
        </w:rPr>
        <w:t xml:space="preserve">ouvrir la bouche de la vic7me avec la main </w:t>
      </w:r>
      <w:r>
        <w:rPr>
          <w:color w:val="5E5E5E"/>
          <w:spacing w:val="-5"/>
          <w:sz w:val="20"/>
        </w:rPr>
        <w:t xml:space="preserve">qui </w:t>
      </w:r>
      <w:r>
        <w:rPr>
          <w:color w:val="5E5E5E"/>
          <w:sz w:val="20"/>
        </w:rPr>
        <w:t>7ent le menton ;</w:t>
      </w:r>
    </w:p>
    <w:p w:rsidR="001A20F5" w:rsidRDefault="00C337BE">
      <w:pPr>
        <w:pStyle w:val="Paragraphedeliste"/>
        <w:numPr>
          <w:ilvl w:val="0"/>
          <w:numId w:val="72"/>
        </w:numPr>
        <w:tabs>
          <w:tab w:val="left" w:pos="718"/>
        </w:tabs>
        <w:spacing w:before="78" w:line="249" w:lineRule="auto"/>
        <w:ind w:right="1294"/>
        <w:rPr>
          <w:sz w:val="20"/>
        </w:rPr>
      </w:pPr>
      <w:r>
        <w:rPr>
          <w:color w:val="5E5E5E"/>
          <w:sz w:val="20"/>
        </w:rPr>
        <w:t xml:space="preserve">re7rer les éventuels corps étrangers visibles à l’intérieur de la bouche de la vic7me avec </w:t>
      </w:r>
      <w:r>
        <w:rPr>
          <w:color w:val="5E5E5E"/>
          <w:spacing w:val="-7"/>
          <w:sz w:val="20"/>
        </w:rPr>
        <w:t xml:space="preserve">la </w:t>
      </w:r>
      <w:r>
        <w:rPr>
          <w:color w:val="5E5E5E"/>
          <w:sz w:val="20"/>
        </w:rPr>
        <w:t xml:space="preserve">main qui était sur le front, y compris </w:t>
      </w:r>
      <w:r>
        <w:rPr>
          <w:color w:val="5E5E5E"/>
          <w:spacing w:val="-4"/>
          <w:sz w:val="20"/>
        </w:rPr>
        <w:t xml:space="preserve">les </w:t>
      </w:r>
      <w:r>
        <w:rPr>
          <w:color w:val="5E5E5E"/>
          <w:sz w:val="20"/>
        </w:rPr>
        <w:t xml:space="preserve">prothèses dentaires décrochées, sans </w:t>
      </w:r>
      <w:r>
        <w:rPr>
          <w:color w:val="5E5E5E"/>
          <w:spacing w:val="-3"/>
          <w:sz w:val="20"/>
        </w:rPr>
        <w:t xml:space="preserve">toucher  </w:t>
      </w:r>
      <w:r>
        <w:rPr>
          <w:color w:val="5E5E5E"/>
          <w:sz w:val="20"/>
        </w:rPr>
        <w:t>à celles qui sont restées en</w:t>
      </w:r>
      <w:r>
        <w:rPr>
          <w:color w:val="5E5E5E"/>
          <w:spacing w:val="-3"/>
          <w:sz w:val="20"/>
        </w:rPr>
        <w:t xml:space="preserve"> </w:t>
      </w:r>
      <w:r>
        <w:rPr>
          <w:color w:val="5E5E5E"/>
          <w:sz w:val="20"/>
        </w:rPr>
        <w:t>place.</w:t>
      </w:r>
    </w:p>
    <w:p w:rsidR="001A20F5" w:rsidRDefault="001A20F5">
      <w:pPr>
        <w:spacing w:line="249"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6" w:line="219" w:lineRule="exact"/>
        <w:ind w:left="553"/>
        <w:rPr>
          <w:rFonts w:ascii="Times New Roman" w:hAnsi="Times New Roman"/>
        </w:rPr>
      </w:pPr>
      <w:r>
        <w:rPr>
          <w:color w:val="5E5E5E"/>
        </w:rPr>
        <w:t>éléva7on</w:t>
      </w:r>
      <w:r>
        <w:rPr>
          <w:color w:val="5E5E5E"/>
          <w:spacing w:val="8"/>
        </w:rPr>
        <w:t xml:space="preserve"> </w:t>
      </w:r>
      <w:r>
        <w:rPr>
          <w:color w:val="5E5E5E"/>
        </w:rPr>
        <w:t>d</w:t>
      </w:r>
      <w:r>
        <w:rPr>
          <w:color w:val="5E5E5E"/>
        </w:rPr>
        <w:t>u</w:t>
      </w:r>
      <w:r>
        <w:rPr>
          <w:color w:val="5E5E5E"/>
          <w:spacing w:val="8"/>
        </w:rPr>
        <w:t xml:space="preserve"> </w:t>
      </w:r>
      <w:r>
        <w:rPr>
          <w:color w:val="5E5E5E"/>
        </w:rPr>
        <w:t>menton</w:t>
      </w:r>
      <w:r>
        <w:rPr>
          <w:color w:val="5E5E5E"/>
          <w:spacing w:val="8"/>
        </w:rPr>
        <w:t xml:space="preserve"> </w:t>
      </w:r>
      <w:r>
        <w:rPr>
          <w:color w:val="5E5E5E"/>
        </w:rPr>
        <w:t>permet</w:t>
      </w:r>
      <w:r>
        <w:rPr>
          <w:color w:val="5E5E5E"/>
          <w:spacing w:val="8"/>
        </w:rPr>
        <w:t xml:space="preserve"> </w:t>
      </w:r>
      <w:r>
        <w:rPr>
          <w:color w:val="5E5E5E"/>
        </w:rPr>
        <w:t>de</w:t>
      </w:r>
      <w:r>
        <w:rPr>
          <w:color w:val="5E5E5E"/>
          <w:spacing w:val="8"/>
        </w:rPr>
        <w:t xml:space="preserve"> </w:t>
      </w:r>
      <w:r>
        <w:rPr>
          <w:color w:val="5E5E5E"/>
        </w:rPr>
        <w:t>dégager</w:t>
      </w:r>
      <w:r>
        <w:rPr>
          <w:color w:val="5E5E5E"/>
          <w:spacing w:val="8"/>
        </w:rPr>
        <w:t xml:space="preserve"> </w:t>
      </w:r>
      <w:r>
        <w:rPr>
          <w:color w:val="5E5E5E"/>
        </w:rPr>
        <w:t>la</w:t>
      </w:r>
      <w:r>
        <w:rPr>
          <w:color w:val="5E5E5E"/>
          <w:spacing w:val="8"/>
        </w:rPr>
        <w:t xml:space="preserve"> </w:t>
      </w:r>
      <w:r>
        <w:rPr>
          <w:color w:val="5E5E5E"/>
        </w:rPr>
        <w:t>langue</w:t>
      </w:r>
      <w:r>
        <w:rPr>
          <w:color w:val="5E5E5E"/>
          <w:spacing w:val="8"/>
        </w:rPr>
        <w:t xml:space="preserve"> </w:t>
      </w:r>
      <w:r>
        <w:rPr>
          <w:color w:val="5E5E5E"/>
        </w:rPr>
        <w:t>de</w:t>
      </w:r>
      <w:r>
        <w:rPr>
          <w:color w:val="5E5E5E"/>
          <w:spacing w:val="9"/>
        </w:rPr>
        <w:t xml:space="preserve"> </w:t>
      </w:r>
      <w:r>
        <w:rPr>
          <w:color w:val="5E5E5E"/>
        </w:rPr>
        <w:t>la</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219" w:lineRule="exact"/>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41" w:line="254" w:lineRule="auto"/>
        <w:ind w:left="553"/>
        <w:jc w:val="both"/>
      </w:pPr>
      <w:r>
        <w:rPr>
          <w:color w:val="5E5E5E"/>
        </w:rPr>
        <w:t>paroi postérieure du pharynx et la libre circula7on de l’air. Chez le nourrisson, du fait de son anatomie, ce mouvement doit se limiter à ramener la tête en posi7on neutre aﬁn de ne pas entraîne</w:t>
      </w:r>
      <w:r>
        <w:rPr>
          <w:color w:val="5E5E5E"/>
        </w:rPr>
        <w:t>r une obstruc7on des voies aériennes.</w:t>
      </w:r>
    </w:p>
    <w:p w:rsidR="001A20F5" w:rsidRDefault="001A20F5">
      <w:pPr>
        <w:pStyle w:val="Corpsdetexte"/>
      </w:pPr>
    </w:p>
    <w:p w:rsidR="001A20F5" w:rsidRDefault="001A20F5">
      <w:pPr>
        <w:pStyle w:val="Corpsdetexte"/>
        <w:spacing w:before="11" w:after="1"/>
        <w:rPr>
          <w:sz w:val="11"/>
        </w:rPr>
      </w:pPr>
    </w:p>
    <w:p w:rsidR="001A20F5" w:rsidRDefault="00C337BE">
      <w:pPr>
        <w:pStyle w:val="Corpsdetexte"/>
        <w:spacing w:line="20" w:lineRule="exact"/>
        <w:ind w:left="543" w:right="-58"/>
        <w:rPr>
          <w:sz w:val="2"/>
        </w:rPr>
      </w:pPr>
      <w:r>
        <w:rPr>
          <w:sz w:val="2"/>
        </w:rPr>
      </w:r>
      <w:r>
        <w:rPr>
          <w:sz w:val="2"/>
        </w:rPr>
        <w:pict>
          <v:group id="_x0000_s1553" style="width:228.9pt;height:1pt;mso-position-horizontal-relative:char;mso-position-vertical-relative:line" coordsize="4578,20">
            <v:line id="_x0000_s155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551" style="width:228.9pt;height:1pt;mso-position-horizontal-relative:char;mso-position-vertical-relative:line" coordsize="4578,20">
            <v:line id="_x0000_s1552"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Titre5"/>
        <w:spacing w:before="26"/>
        <w:ind w:left="441"/>
      </w:pPr>
      <w:r>
        <w:br w:type="column"/>
      </w:r>
      <w:r>
        <w:rPr>
          <w:color w:val="7F7F7F"/>
        </w:rPr>
        <w:lastRenderedPageBreak/>
        <w:t>Nourrisson</w:t>
      </w:r>
    </w:p>
    <w:p w:rsidR="001A20F5" w:rsidRDefault="00C337BE">
      <w:pPr>
        <w:pStyle w:val="Corpsdetexte"/>
        <w:spacing w:before="136" w:line="254" w:lineRule="auto"/>
        <w:ind w:left="441" w:right="1011"/>
        <w:jc w:val="both"/>
      </w:pPr>
      <w:r>
        <w:rPr>
          <w:color w:val="5E5E5E"/>
        </w:rPr>
        <w:t>La technique de libéra7on des voies aériennes est iden7que à celle u7lisée chez l’adulte et l’enfant mais la bascule doit se limiter à ramener sa tête en posi7on neutre.</w:t>
      </w:r>
    </w:p>
    <w:p w:rsidR="001A20F5" w:rsidRDefault="00C337BE">
      <w:pPr>
        <w:pStyle w:val="Corpsdetexte"/>
        <w:spacing w:before="8"/>
        <w:rPr>
          <w:sz w:val="28"/>
        </w:rPr>
      </w:pPr>
      <w:r>
        <w:pict>
          <v:shape id="_x0000_s1550" style="position:absolute;margin-left:309.7pt;margin-top:19.95pt;width:228.9pt;height:.1pt;z-index:-251085824;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41"/>
        <w:jc w:val="both"/>
      </w:pPr>
      <w:r>
        <w:rPr>
          <w:color w:val="7F7F7F"/>
        </w:rPr>
        <w:t>Risques &amp; contraintes</w:t>
      </w:r>
    </w:p>
    <w:p w:rsidR="001A20F5" w:rsidRDefault="00C337BE">
      <w:pPr>
        <w:pStyle w:val="Corpsdetexte"/>
        <w:spacing w:before="141" w:line="254" w:lineRule="auto"/>
        <w:ind w:left="441" w:right="1004"/>
        <w:jc w:val="both"/>
      </w:pPr>
      <w:r>
        <w:rPr>
          <w:color w:val="5E5E5E"/>
        </w:rPr>
        <w:t xml:space="preserve">La </w:t>
      </w:r>
      <w:r>
        <w:rPr>
          <w:color w:val="5E5E5E"/>
          <w:spacing w:val="-9"/>
        </w:rPr>
        <w:t xml:space="preserve">LVA </w:t>
      </w:r>
      <w:r>
        <w:rPr>
          <w:color w:val="5E5E5E"/>
        </w:rPr>
        <w:t>chez toute vic7me ayant perdu connaissance, non suspect</w:t>
      </w:r>
      <w:r>
        <w:rPr>
          <w:color w:val="5E5E5E"/>
        </w:rPr>
        <w:t xml:space="preserve">e d’un trauma7sme, est un geste salvateur </w:t>
      </w:r>
      <w:r>
        <w:rPr>
          <w:color w:val="5E5E5E"/>
          <w:spacing w:val="8"/>
        </w:rPr>
        <w:t xml:space="preserve">qui </w:t>
      </w:r>
      <w:r>
        <w:rPr>
          <w:color w:val="5E5E5E"/>
          <w:spacing w:val="11"/>
        </w:rPr>
        <w:t xml:space="preserve">nécessite cependant </w:t>
      </w:r>
      <w:r>
        <w:rPr>
          <w:color w:val="5E5E5E"/>
          <w:spacing w:val="8"/>
        </w:rPr>
        <w:t xml:space="preserve">une </w:t>
      </w:r>
      <w:r>
        <w:rPr>
          <w:color w:val="5E5E5E"/>
          <w:spacing w:val="11"/>
        </w:rPr>
        <w:t xml:space="preserve">réalisa7on </w:t>
      </w:r>
      <w:r>
        <w:rPr>
          <w:color w:val="5E5E5E"/>
          <w:spacing w:val="8"/>
        </w:rPr>
        <w:t xml:space="preserve">avec </w:t>
      </w:r>
      <w:r>
        <w:rPr>
          <w:color w:val="5E5E5E"/>
          <w:spacing w:val="5"/>
        </w:rPr>
        <w:t xml:space="preserve">précau7on, </w:t>
      </w:r>
      <w:r>
        <w:rPr>
          <w:color w:val="5E5E5E"/>
          <w:spacing w:val="4"/>
        </w:rPr>
        <w:t xml:space="preserve">aﬁn </w:t>
      </w:r>
      <w:r>
        <w:rPr>
          <w:color w:val="5E5E5E"/>
          <w:spacing w:val="3"/>
        </w:rPr>
        <w:t xml:space="preserve">d’éviter </w:t>
      </w:r>
      <w:r>
        <w:rPr>
          <w:color w:val="5E5E5E"/>
          <w:spacing w:val="4"/>
        </w:rPr>
        <w:t xml:space="preserve">toute </w:t>
      </w:r>
      <w:r>
        <w:rPr>
          <w:color w:val="5E5E5E"/>
          <w:spacing w:val="5"/>
        </w:rPr>
        <w:t xml:space="preserve">aggrava7on d’un </w:t>
      </w:r>
      <w:r>
        <w:rPr>
          <w:color w:val="5E5E5E"/>
        </w:rPr>
        <w:t>trauma7sme cervical méconnu.</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1"/>
        <w:rPr>
          <w:sz w:val="4"/>
        </w:rPr>
      </w:pPr>
    </w:p>
    <w:p w:rsidR="001A20F5" w:rsidRDefault="00C337BE">
      <w:pPr>
        <w:pStyle w:val="Corpsdetexte"/>
        <w:spacing w:line="20" w:lineRule="exact"/>
        <w:ind w:left="543"/>
        <w:rPr>
          <w:sz w:val="2"/>
        </w:rPr>
      </w:pPr>
      <w:r>
        <w:rPr>
          <w:sz w:val="2"/>
        </w:rPr>
      </w:r>
      <w:r>
        <w:rPr>
          <w:sz w:val="2"/>
        </w:rPr>
        <w:pict>
          <v:group id="_x0000_s1548" style="width:228.9pt;height:1pt;mso-position-horizontal-relative:char;mso-position-vertical-relative:line" coordsize="4578,20">
            <v:line id="_x0000_s1549" style="position:absolute" from="0,10" to="4578,10" strokecolor="#424242" strokeweight="1pt">
              <v:stroke dashstyle="dot"/>
            </v:line>
            <w10:anchorlock/>
          </v:group>
        </w:pict>
      </w:r>
    </w:p>
    <w:p w:rsidR="001A20F5" w:rsidRDefault="00C337BE">
      <w:pPr>
        <w:pStyle w:val="Titre5"/>
        <w:tabs>
          <w:tab w:val="left" w:pos="5613"/>
          <w:tab w:val="left" w:pos="10191"/>
        </w:tabs>
      </w:pPr>
      <w:r>
        <w:rPr>
          <w:color w:val="7F7F7F"/>
          <w:w w:val="105"/>
        </w:rPr>
        <w:t>Adulte ou</w:t>
      </w:r>
      <w:r>
        <w:rPr>
          <w:color w:val="7F7F7F"/>
          <w:spacing w:val="-27"/>
          <w:w w:val="105"/>
        </w:rPr>
        <w:t xml:space="preserve"> </w:t>
      </w:r>
      <w:r>
        <w:rPr>
          <w:color w:val="7F7F7F"/>
          <w:w w:val="105"/>
        </w:rPr>
        <w:t>enfant</w:t>
      </w:r>
      <w:r>
        <w:rPr>
          <w:color w:val="7F7F7F"/>
        </w:rPr>
        <w:tab/>
      </w:r>
      <w:r>
        <w:rPr>
          <w:color w:val="7F7F7F"/>
          <w:w w:val="111"/>
          <w:u w:val="single" w:color="7F7F7F"/>
        </w:rPr>
        <w:t xml:space="preserve"> </w:t>
      </w:r>
      <w:r>
        <w:rPr>
          <w:color w:val="7F7F7F"/>
          <w:u w:val="single" w:color="7F7F7F"/>
        </w:rPr>
        <w:tab/>
      </w:r>
    </w:p>
    <w:p w:rsidR="001A20F5" w:rsidRDefault="001A20F5">
      <w:p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72"/>
        </w:numPr>
        <w:tabs>
          <w:tab w:val="left" w:pos="1001"/>
        </w:tabs>
        <w:spacing w:before="139" w:line="235" w:lineRule="auto"/>
        <w:jc w:val="left"/>
        <w:rPr>
          <w:sz w:val="20"/>
        </w:rPr>
      </w:pPr>
      <w:r>
        <w:rPr>
          <w:color w:val="5E5E5E"/>
          <w:sz w:val="20"/>
        </w:rPr>
        <w:t xml:space="preserve">Desserrer ou dégrafer rapidement tout ce </w:t>
      </w:r>
      <w:r>
        <w:rPr>
          <w:color w:val="5E5E5E"/>
          <w:spacing w:val="-4"/>
          <w:sz w:val="20"/>
        </w:rPr>
        <w:t xml:space="preserve">qui </w:t>
      </w:r>
      <w:r>
        <w:rPr>
          <w:color w:val="5E5E5E"/>
          <w:sz w:val="20"/>
        </w:rPr>
        <w:t>peut gêner la respira7on</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before="82" w:line="235" w:lineRule="auto"/>
        <w:jc w:val="left"/>
        <w:rPr>
          <w:sz w:val="20"/>
        </w:rPr>
      </w:pPr>
      <w:r>
        <w:rPr>
          <w:color w:val="5E5E5E"/>
          <w:sz w:val="20"/>
        </w:rPr>
        <w:t xml:space="preserve">basculer doucement la tête de la vic7me </w:t>
      </w:r>
      <w:r>
        <w:rPr>
          <w:color w:val="5E5E5E"/>
          <w:spacing w:val="-6"/>
          <w:sz w:val="20"/>
        </w:rPr>
        <w:t xml:space="preserve">en </w:t>
      </w:r>
      <w:r>
        <w:rPr>
          <w:color w:val="5E5E5E"/>
          <w:sz w:val="20"/>
        </w:rPr>
        <w:t>arrière et élever le menton. Pour cela</w:t>
      </w:r>
      <w:r>
        <w:rPr>
          <w:color w:val="5E5E5E"/>
          <w:spacing w:val="-6"/>
          <w:sz w:val="20"/>
        </w:rPr>
        <w:t xml:space="preserve"> </w:t>
      </w:r>
      <w:r>
        <w:rPr>
          <w:color w:val="5E5E5E"/>
          <w:sz w:val="20"/>
        </w:rPr>
        <w:t>:</w:t>
      </w:r>
    </w:p>
    <w:p w:rsidR="001A20F5" w:rsidRDefault="00C337BE">
      <w:pPr>
        <w:pStyle w:val="Paragraphedeliste"/>
        <w:numPr>
          <w:ilvl w:val="2"/>
          <w:numId w:val="72"/>
        </w:numPr>
        <w:tabs>
          <w:tab w:val="left" w:pos="1285"/>
        </w:tabs>
        <w:spacing w:before="81" w:line="235" w:lineRule="auto"/>
        <w:jc w:val="left"/>
        <w:rPr>
          <w:sz w:val="20"/>
        </w:rPr>
      </w:pPr>
      <w:r>
        <w:rPr>
          <w:color w:val="5E5E5E"/>
          <w:sz w:val="20"/>
        </w:rPr>
        <w:t>Placer la paume de la main d</w:t>
      </w:r>
      <w:r>
        <w:rPr>
          <w:color w:val="5E5E5E"/>
          <w:sz w:val="20"/>
        </w:rPr>
        <w:t xml:space="preserve">u </w:t>
      </w:r>
      <w:r>
        <w:rPr>
          <w:color w:val="5E5E5E"/>
          <w:spacing w:val="-5"/>
          <w:sz w:val="20"/>
        </w:rPr>
        <w:t xml:space="preserve">sauveteur, </w:t>
      </w:r>
      <w:r>
        <w:rPr>
          <w:color w:val="5E5E5E"/>
          <w:sz w:val="20"/>
        </w:rPr>
        <w:t>côté tête, sur le front de la vic7me</w:t>
      </w:r>
      <w:r>
        <w:rPr>
          <w:color w:val="5E5E5E"/>
          <w:spacing w:val="-4"/>
          <w:sz w:val="20"/>
        </w:rPr>
        <w:t xml:space="preserve"> </w:t>
      </w:r>
      <w:r>
        <w:rPr>
          <w:color w:val="5E5E5E"/>
          <w:sz w:val="20"/>
        </w:rPr>
        <w:t>;</w:t>
      </w:r>
    </w:p>
    <w:p w:rsidR="001A20F5" w:rsidRDefault="00C337BE">
      <w:pPr>
        <w:pStyle w:val="Titre4"/>
        <w:spacing w:before="167"/>
        <w:ind w:left="725"/>
      </w:pPr>
      <w:r>
        <w:br w:type="column"/>
      </w:r>
      <w:r>
        <w:rPr>
          <w:color w:val="7F7F7F"/>
        </w:rPr>
        <w:lastRenderedPageBreak/>
        <w:t>Evaluation</w:t>
      </w:r>
    </w:p>
    <w:p w:rsidR="001A20F5" w:rsidRDefault="00C337BE">
      <w:pPr>
        <w:pStyle w:val="Corpsdetexte"/>
        <w:spacing w:before="141"/>
        <w:ind w:left="725"/>
        <w:jc w:val="both"/>
      </w:pPr>
      <w:r>
        <w:rPr>
          <w:color w:val="5E5E5E"/>
        </w:rPr>
        <w:t>La libéra7on des voies aériennes est eﬃcace si :</w:t>
      </w:r>
    </w:p>
    <w:p w:rsidR="001A20F5" w:rsidRDefault="00C337BE">
      <w:pPr>
        <w:pStyle w:val="Paragraphedeliste"/>
        <w:numPr>
          <w:ilvl w:val="0"/>
          <w:numId w:val="71"/>
        </w:numPr>
        <w:tabs>
          <w:tab w:val="left" w:pos="1173"/>
        </w:tabs>
        <w:spacing w:before="119" w:line="235" w:lineRule="auto"/>
        <w:ind w:right="1295"/>
        <w:rPr>
          <w:sz w:val="20"/>
        </w:rPr>
      </w:pPr>
      <w:r>
        <w:rPr>
          <w:color w:val="5E5E5E"/>
          <w:sz w:val="20"/>
        </w:rPr>
        <w:t xml:space="preserve">la respira7on de la vic7me peut </w:t>
      </w:r>
      <w:r>
        <w:rPr>
          <w:color w:val="5E5E5E"/>
          <w:spacing w:val="-5"/>
          <w:sz w:val="20"/>
        </w:rPr>
        <w:t xml:space="preserve">s’eﬀectuer </w:t>
      </w:r>
      <w:r>
        <w:rPr>
          <w:color w:val="5E5E5E"/>
          <w:sz w:val="20"/>
        </w:rPr>
        <w:t>normalement</w:t>
      </w:r>
      <w:r>
        <w:rPr>
          <w:color w:val="5E5E5E"/>
          <w:spacing w:val="-1"/>
          <w:sz w:val="20"/>
        </w:rPr>
        <w:t xml:space="preserve"> </w:t>
      </w:r>
      <w:r>
        <w:rPr>
          <w:color w:val="5E5E5E"/>
          <w:sz w:val="20"/>
        </w:rPr>
        <w:t>;</w:t>
      </w:r>
    </w:p>
    <w:p w:rsidR="001A20F5" w:rsidRDefault="00C337BE">
      <w:pPr>
        <w:pStyle w:val="Paragraphedeliste"/>
        <w:numPr>
          <w:ilvl w:val="0"/>
          <w:numId w:val="71"/>
        </w:numPr>
        <w:tabs>
          <w:tab w:val="left" w:pos="1173"/>
        </w:tabs>
        <w:spacing w:before="78" w:line="244" w:lineRule="auto"/>
        <w:ind w:right="1295"/>
        <w:rPr>
          <w:sz w:val="20"/>
        </w:rPr>
      </w:pPr>
      <w:r>
        <w:rPr>
          <w:color w:val="5E5E5E"/>
          <w:sz w:val="20"/>
        </w:rPr>
        <w:t xml:space="preserve">la </w:t>
      </w:r>
      <w:r>
        <w:rPr>
          <w:color w:val="5E5E5E"/>
          <w:spacing w:val="18"/>
          <w:sz w:val="20"/>
        </w:rPr>
        <w:t xml:space="preserve"> </w:t>
      </w:r>
      <w:r>
        <w:rPr>
          <w:color w:val="5E5E5E"/>
          <w:spacing w:val="-2"/>
          <w:sz w:val="20"/>
        </w:rPr>
        <w:t>v</w:t>
      </w:r>
      <w:r>
        <w:rPr>
          <w:color w:val="5E5E5E"/>
          <w:sz w:val="20"/>
        </w:rPr>
        <w:t>e</w:t>
      </w:r>
      <w:r>
        <w:rPr>
          <w:color w:val="5E5E5E"/>
          <w:spacing w:val="-2"/>
          <w:sz w:val="20"/>
        </w:rPr>
        <w:t>n</w:t>
      </w:r>
      <w:r>
        <w:rPr>
          <w:color w:val="5E5E5E"/>
          <w:w w:val="109"/>
          <w:sz w:val="20"/>
        </w:rPr>
        <w:t>7</w:t>
      </w:r>
      <w:r>
        <w:rPr>
          <w:color w:val="5E5E5E"/>
          <w:sz w:val="20"/>
        </w:rPr>
        <w:t>l</w:t>
      </w:r>
      <w:r>
        <w:rPr>
          <w:color w:val="5E5E5E"/>
          <w:spacing w:val="-2"/>
          <w:sz w:val="20"/>
        </w:rPr>
        <w:t>a</w:t>
      </w:r>
      <w:r>
        <w:rPr>
          <w:color w:val="5E5E5E"/>
          <w:w w:val="109"/>
          <w:sz w:val="20"/>
        </w:rPr>
        <w:t>7</w:t>
      </w:r>
      <w:r>
        <w:rPr>
          <w:color w:val="5E5E5E"/>
          <w:sz w:val="20"/>
        </w:rPr>
        <w:t xml:space="preserve">on </w:t>
      </w:r>
      <w:r>
        <w:rPr>
          <w:color w:val="5E5E5E"/>
          <w:spacing w:val="18"/>
          <w:sz w:val="20"/>
        </w:rPr>
        <w:t xml:space="preserve"> </w:t>
      </w:r>
      <w:r>
        <w:rPr>
          <w:color w:val="5E5E5E"/>
          <w:sz w:val="20"/>
        </w:rPr>
        <w:t>a</w:t>
      </w:r>
      <w:r>
        <w:rPr>
          <w:color w:val="5E5E5E"/>
          <w:spacing w:val="-1"/>
          <w:sz w:val="20"/>
        </w:rPr>
        <w:t>r</w:t>
      </w:r>
      <w:r>
        <w:rPr>
          <w:color w:val="5E5E5E"/>
          <w:w w:val="109"/>
          <w:sz w:val="20"/>
        </w:rPr>
        <w:t>7</w:t>
      </w:r>
      <w:r>
        <w:rPr>
          <w:color w:val="5E5E5E"/>
          <w:sz w:val="20"/>
        </w:rPr>
        <w:t>ﬁ</w:t>
      </w:r>
      <w:r>
        <w:rPr>
          <w:color w:val="5E5E5E"/>
          <w:sz w:val="20"/>
        </w:rPr>
        <w:t xml:space="preserve">cielle </w:t>
      </w:r>
      <w:r>
        <w:rPr>
          <w:color w:val="5E5E5E"/>
          <w:spacing w:val="18"/>
          <w:sz w:val="20"/>
        </w:rPr>
        <w:t xml:space="preserve"> </w:t>
      </w:r>
      <w:r>
        <w:rPr>
          <w:color w:val="5E5E5E"/>
          <w:sz w:val="20"/>
        </w:rPr>
        <w:t>perm</w:t>
      </w:r>
      <w:r>
        <w:rPr>
          <w:color w:val="5E5E5E"/>
          <w:spacing w:val="-2"/>
          <w:sz w:val="20"/>
        </w:rPr>
        <w:t>e</w:t>
      </w:r>
      <w:r>
        <w:rPr>
          <w:color w:val="5E5E5E"/>
          <w:sz w:val="20"/>
        </w:rPr>
        <w:t xml:space="preserve">t </w:t>
      </w:r>
      <w:r>
        <w:rPr>
          <w:color w:val="5E5E5E"/>
          <w:spacing w:val="18"/>
          <w:sz w:val="20"/>
        </w:rPr>
        <w:t xml:space="preserve"> </w:t>
      </w:r>
      <w:r>
        <w:rPr>
          <w:color w:val="5E5E5E"/>
          <w:sz w:val="20"/>
        </w:rPr>
        <w:t xml:space="preserve">un </w:t>
      </w:r>
      <w:r>
        <w:rPr>
          <w:color w:val="5E5E5E"/>
          <w:spacing w:val="18"/>
          <w:sz w:val="20"/>
        </w:rPr>
        <w:t xml:space="preserve"> </w:t>
      </w:r>
      <w:r>
        <w:rPr>
          <w:color w:val="5E5E5E"/>
          <w:spacing w:val="-2"/>
          <w:sz w:val="20"/>
        </w:rPr>
        <w:t>soul</w:t>
      </w:r>
      <w:r>
        <w:rPr>
          <w:color w:val="5E5E5E"/>
          <w:spacing w:val="-3"/>
          <w:sz w:val="20"/>
        </w:rPr>
        <w:t>è</w:t>
      </w:r>
      <w:r>
        <w:rPr>
          <w:color w:val="5E5E5E"/>
          <w:spacing w:val="-4"/>
          <w:sz w:val="20"/>
        </w:rPr>
        <w:t>v</w:t>
      </w:r>
      <w:r>
        <w:rPr>
          <w:color w:val="5E5E5E"/>
          <w:spacing w:val="-2"/>
          <w:sz w:val="20"/>
        </w:rPr>
        <w:t>e</w:t>
      </w:r>
      <w:r>
        <w:rPr>
          <w:color w:val="5E5E5E"/>
          <w:spacing w:val="-2"/>
          <w:w w:val="33"/>
          <w:sz w:val="20"/>
        </w:rPr>
        <w:t>-­‐</w:t>
      </w:r>
      <w:r>
        <w:rPr>
          <w:color w:val="5E5E5E"/>
          <w:w w:val="33"/>
          <w:sz w:val="20"/>
        </w:rPr>
        <w:t xml:space="preserve"> </w:t>
      </w:r>
      <w:r>
        <w:rPr>
          <w:color w:val="5E5E5E"/>
          <w:sz w:val="20"/>
        </w:rPr>
        <w:t>ment de la poitrine, en présence d’une vic7me qui ne respire</w:t>
      </w:r>
      <w:r>
        <w:rPr>
          <w:color w:val="5E5E5E"/>
          <w:spacing w:val="-1"/>
          <w:sz w:val="20"/>
        </w:rPr>
        <w:t xml:space="preserve"> </w:t>
      </w:r>
      <w:r>
        <w:rPr>
          <w:color w:val="5E5E5E"/>
          <w:sz w:val="20"/>
        </w:rPr>
        <w:t>pas.</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L 03</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547" style="position:absolute;left:0;text-align:left;z-index:252237824;mso-position-horizontal-relative:page" from="56.7pt,74.7pt" to="538.6pt,74.7pt" strokecolor="#ffa93a" strokeweight="1pt">
            <w10:wrap anchorx="page"/>
          </v:line>
        </w:pict>
      </w:r>
      <w:bookmarkStart w:id="158" w:name="_TOC_250048"/>
      <w:bookmarkEnd w:id="158"/>
      <w:r>
        <w:rPr>
          <w:color w:val="FFA93A"/>
        </w:rPr>
        <w:t>Libération des voies aériennes chez une victime traumatisée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La libéra7on des voies aériennes (LVA) par simple éléva7on du menton est réalisée chez toute vic7me ayant perdu connaissance, suspecte d’un trauma7sme du rachis.</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545" style="width:228.9pt;height:1pt;mso-position-horizontal-relative:char;mso-position-vertical-relative:line" coordsize="4578,20">
            <v:line id="_x0000_s1546"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spacing w:val="4"/>
        </w:rPr>
        <w:t xml:space="preserve">La </w:t>
      </w:r>
      <w:r>
        <w:rPr>
          <w:color w:val="5E5E5E"/>
          <w:spacing w:val="6"/>
        </w:rPr>
        <w:t xml:space="preserve">perte </w:t>
      </w:r>
      <w:r>
        <w:rPr>
          <w:color w:val="5E5E5E"/>
          <w:spacing w:val="4"/>
        </w:rPr>
        <w:t xml:space="preserve">de </w:t>
      </w:r>
      <w:r>
        <w:rPr>
          <w:color w:val="5E5E5E"/>
          <w:spacing w:val="8"/>
        </w:rPr>
        <w:t xml:space="preserve">connaissance </w:t>
      </w:r>
      <w:r>
        <w:rPr>
          <w:color w:val="5E5E5E"/>
          <w:spacing w:val="7"/>
        </w:rPr>
        <w:t xml:space="preserve">provoque </w:t>
      </w:r>
      <w:r>
        <w:rPr>
          <w:color w:val="5E5E5E"/>
          <w:spacing w:val="6"/>
        </w:rPr>
        <w:t xml:space="preserve">une forte </w:t>
      </w:r>
      <w:r>
        <w:rPr>
          <w:color w:val="5E5E5E"/>
        </w:rPr>
        <w:t xml:space="preserve">diminu7on du tonus musculaire qui entraîne, si </w:t>
      </w:r>
      <w:r>
        <w:rPr>
          <w:color w:val="5E5E5E"/>
          <w:spacing w:val="-9"/>
        </w:rPr>
        <w:t xml:space="preserve">la </w:t>
      </w:r>
      <w:r>
        <w:rPr>
          <w:color w:val="5E5E5E"/>
        </w:rPr>
        <w:t>vic7me reste allongée sur le dos, une obstruc7on des voies aériennes par chute de la langue en</w:t>
      </w:r>
      <w:r>
        <w:rPr>
          <w:color w:val="5E5E5E"/>
          <w:spacing w:val="-5"/>
        </w:rPr>
        <w:t xml:space="preserve"> </w:t>
      </w:r>
      <w:r>
        <w:rPr>
          <w:color w:val="5E5E5E"/>
        </w:rPr>
        <w:t>arrière.</w:t>
      </w:r>
    </w:p>
    <w:p w:rsidR="001A20F5" w:rsidRDefault="00C337BE">
      <w:pPr>
        <w:pStyle w:val="Corpsdetexte"/>
        <w:spacing w:before="104" w:line="254" w:lineRule="auto"/>
        <w:ind w:left="553"/>
        <w:jc w:val="both"/>
      </w:pPr>
      <w:r>
        <w:rPr>
          <w:color w:val="5E5E5E"/>
        </w:rPr>
        <w:t>La LVA par éléva7on du menton seul permet le dégagement de la langue d</w:t>
      </w:r>
      <w:r>
        <w:rPr>
          <w:color w:val="5E5E5E"/>
        </w:rPr>
        <w:t>e la paroi postérieure du pharynx sans mobilisa7on du rachis cervical.</w:t>
      </w:r>
    </w:p>
    <w:p w:rsidR="001A20F5" w:rsidRDefault="00C337BE">
      <w:pPr>
        <w:pStyle w:val="Corpsdetexte"/>
        <w:spacing w:before="104" w:line="254" w:lineRule="auto"/>
        <w:ind w:left="553"/>
        <w:jc w:val="both"/>
      </w:pPr>
      <w:r>
        <w:rPr>
          <w:color w:val="5E5E5E"/>
        </w:rPr>
        <w:t xml:space="preserve">CeFe technique, plus diﬃcile à réaliser que la bascule  de la tête en arrière, permet néanmoins la libre circula7on de </w:t>
      </w:r>
      <w:r>
        <w:rPr>
          <w:color w:val="5E5E5E"/>
          <w:spacing w:val="-6"/>
        </w:rPr>
        <w:t>l’air.</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543" style="width:228.9pt;height:1pt;mso-position-horizontal-relative:char;mso-position-vertical-relative:line" coordsize="4578,20">
            <v:line id="_x0000_s154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C337BE">
      <w:pPr>
        <w:pStyle w:val="Titre4"/>
        <w:spacing w:before="130"/>
        <w:ind w:left="441"/>
      </w:pPr>
      <w:r>
        <w:br w:type="column"/>
      </w:r>
      <w:r>
        <w:rPr>
          <w:color w:val="7F7F7F"/>
        </w:rPr>
        <w:lastRenderedPageBreak/>
        <w:t>Réalisation</w:t>
      </w:r>
    </w:p>
    <w:p w:rsidR="001A20F5" w:rsidRDefault="00C337BE">
      <w:pPr>
        <w:pStyle w:val="Corpsdetexte"/>
        <w:spacing w:before="140" w:line="254" w:lineRule="auto"/>
        <w:ind w:left="441" w:right="1011"/>
        <w:jc w:val="both"/>
      </w:pPr>
      <w:r>
        <w:rPr>
          <w:color w:val="5E5E5E"/>
        </w:rPr>
        <w:t xml:space="preserve">En même temps que </w:t>
      </w:r>
      <w:r>
        <w:rPr>
          <w:color w:val="5E5E5E"/>
          <w:spacing w:val="-4"/>
        </w:rPr>
        <w:t xml:space="preserve">l’on </w:t>
      </w:r>
      <w:r>
        <w:rPr>
          <w:color w:val="5E5E5E"/>
        </w:rPr>
        <w:t>main7ent la tête à  deux  mains :</w:t>
      </w:r>
    </w:p>
    <w:p w:rsidR="001A20F5" w:rsidRDefault="00C337BE">
      <w:pPr>
        <w:pStyle w:val="Paragraphedeliste"/>
        <w:numPr>
          <w:ilvl w:val="0"/>
          <w:numId w:val="70"/>
        </w:numPr>
        <w:tabs>
          <w:tab w:val="left" w:pos="889"/>
        </w:tabs>
        <w:spacing w:before="103" w:line="244" w:lineRule="auto"/>
        <w:ind w:right="1295"/>
        <w:rPr>
          <w:sz w:val="20"/>
        </w:rPr>
      </w:pPr>
      <w:r>
        <w:rPr>
          <w:color w:val="5E5E5E"/>
          <w:sz w:val="20"/>
        </w:rPr>
        <w:t xml:space="preserve">placer l’index ou le majeur de chaque main derrière </w:t>
      </w:r>
      <w:r>
        <w:rPr>
          <w:color w:val="5E5E5E"/>
          <w:spacing w:val="-3"/>
          <w:sz w:val="20"/>
        </w:rPr>
        <w:t xml:space="preserve">l’angle </w:t>
      </w:r>
      <w:r>
        <w:rPr>
          <w:color w:val="5E5E5E"/>
          <w:sz w:val="20"/>
        </w:rPr>
        <w:t xml:space="preserve">de la mâchoire et sous </w:t>
      </w:r>
      <w:r>
        <w:rPr>
          <w:color w:val="5E5E5E"/>
          <w:spacing w:val="-5"/>
          <w:sz w:val="20"/>
        </w:rPr>
        <w:t xml:space="preserve">les </w:t>
      </w:r>
      <w:r>
        <w:rPr>
          <w:color w:val="5E5E5E"/>
          <w:sz w:val="20"/>
        </w:rPr>
        <w:t>oreilles de la vic7me ;</w:t>
      </w:r>
    </w:p>
    <w:p w:rsidR="001A20F5" w:rsidRDefault="00C337BE">
      <w:pPr>
        <w:pStyle w:val="Paragraphedeliste"/>
        <w:numPr>
          <w:ilvl w:val="0"/>
          <w:numId w:val="70"/>
        </w:numPr>
        <w:tabs>
          <w:tab w:val="left" w:pos="889"/>
        </w:tabs>
        <w:spacing w:before="73" w:line="244" w:lineRule="auto"/>
        <w:ind w:right="1295"/>
        <w:rPr>
          <w:sz w:val="20"/>
        </w:rPr>
      </w:pPr>
      <w:r>
        <w:rPr>
          <w:color w:val="5E5E5E"/>
          <w:sz w:val="20"/>
        </w:rPr>
        <w:t xml:space="preserve">ouvrir la bouche avec les pouces placés sur </w:t>
      </w:r>
      <w:r>
        <w:rPr>
          <w:color w:val="5E5E5E"/>
          <w:spacing w:val="-6"/>
          <w:sz w:val="20"/>
        </w:rPr>
        <w:t xml:space="preserve">le </w:t>
      </w:r>
      <w:r>
        <w:rPr>
          <w:color w:val="5E5E5E"/>
          <w:sz w:val="20"/>
        </w:rPr>
        <w:t xml:space="preserve">menton en poussant vers </w:t>
      </w:r>
      <w:r>
        <w:rPr>
          <w:color w:val="5E5E5E"/>
          <w:spacing w:val="-4"/>
          <w:sz w:val="20"/>
        </w:rPr>
        <w:t xml:space="preserve">l’avant </w:t>
      </w:r>
      <w:r>
        <w:rPr>
          <w:color w:val="5E5E5E"/>
          <w:sz w:val="20"/>
        </w:rPr>
        <w:t xml:space="preserve">la </w:t>
      </w:r>
      <w:r>
        <w:rPr>
          <w:color w:val="5E5E5E"/>
          <w:spacing w:val="-3"/>
          <w:sz w:val="20"/>
        </w:rPr>
        <w:t xml:space="preserve">mâchoire </w:t>
      </w:r>
      <w:r>
        <w:rPr>
          <w:color w:val="5E5E5E"/>
          <w:sz w:val="20"/>
        </w:rPr>
        <w:t>inférieure</w:t>
      </w:r>
      <w:r>
        <w:rPr>
          <w:color w:val="5E5E5E"/>
          <w:spacing w:val="-1"/>
          <w:sz w:val="20"/>
        </w:rPr>
        <w:t xml:space="preserve"> </w:t>
      </w:r>
      <w:r>
        <w:rPr>
          <w:color w:val="5E5E5E"/>
          <w:sz w:val="20"/>
        </w:rPr>
        <w:t>;</w:t>
      </w:r>
    </w:p>
    <w:p w:rsidR="001A20F5" w:rsidRDefault="00C337BE">
      <w:pPr>
        <w:pStyle w:val="Paragraphedeliste"/>
        <w:numPr>
          <w:ilvl w:val="0"/>
          <w:numId w:val="70"/>
        </w:numPr>
        <w:tabs>
          <w:tab w:val="left" w:pos="889"/>
        </w:tabs>
        <w:spacing w:before="76" w:line="235" w:lineRule="auto"/>
        <w:ind w:right="1295"/>
        <w:rPr>
          <w:sz w:val="20"/>
        </w:rPr>
      </w:pPr>
      <w:r>
        <w:rPr>
          <w:color w:val="5E5E5E"/>
          <w:sz w:val="20"/>
        </w:rPr>
        <w:t xml:space="preserve">maintenir ceFe posi7on pour permeFre le libre passage de </w:t>
      </w:r>
      <w:r>
        <w:rPr>
          <w:color w:val="5E5E5E"/>
          <w:spacing w:val="-3"/>
          <w:sz w:val="20"/>
        </w:rPr>
        <w:t xml:space="preserve">l’air </w:t>
      </w:r>
      <w:r>
        <w:rPr>
          <w:color w:val="5E5E5E"/>
          <w:sz w:val="20"/>
        </w:rPr>
        <w:t>dans les voies</w:t>
      </w:r>
      <w:r>
        <w:rPr>
          <w:color w:val="5E5E5E"/>
          <w:spacing w:val="1"/>
          <w:sz w:val="20"/>
        </w:rPr>
        <w:t xml:space="preserve"> </w:t>
      </w:r>
      <w:r>
        <w:rPr>
          <w:color w:val="5E5E5E"/>
          <w:sz w:val="20"/>
        </w:rPr>
        <w:t>aériennes.</w:t>
      </w:r>
    </w:p>
    <w:p w:rsidR="001A20F5" w:rsidRDefault="00C337BE">
      <w:pPr>
        <w:pStyle w:val="Corpsdetexte"/>
        <w:spacing w:before="9"/>
        <w:rPr>
          <w:sz w:val="29"/>
        </w:rPr>
      </w:pPr>
      <w:r>
        <w:pict>
          <v:shape id="_x0000_s1542" style="position:absolute;margin-left:309.7pt;margin-top:20.65pt;width:228.9pt;height:.1pt;z-index:-251080704;mso-wrap-distance-left:0;mso-wrap-distance-right:0;mso-position-horizontal-relative:page" coordorigin="6194,413" coordsize="4578,0" path="m6194,413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La LVA doit être réalisée avec précau7on pour éviter toute aggrava7on d’un trauma7sme du rachis cervical.</w:t>
      </w:r>
    </w:p>
    <w:p w:rsidR="001A20F5" w:rsidRDefault="00C337BE">
      <w:pPr>
        <w:pStyle w:val="Corpsdetexte"/>
        <w:spacing w:before="5"/>
        <w:rPr>
          <w:sz w:val="28"/>
        </w:rPr>
      </w:pPr>
      <w:r>
        <w:pict>
          <v:shape id="_x0000_s1541" style="position:absolute;margin-left:309.7pt;margin-top:19.8pt;width:228.9pt;height:.1pt;z-index:-251079680;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ind w:left="441"/>
        <w:jc w:val="both"/>
      </w:pPr>
      <w:r>
        <w:rPr>
          <w:color w:val="5E5E5E"/>
        </w:rPr>
        <w:t>La libéra7on des voies aériennes est eﬃcace si :</w:t>
      </w:r>
    </w:p>
    <w:p w:rsidR="001A20F5" w:rsidRDefault="00C337BE">
      <w:pPr>
        <w:pStyle w:val="Paragraphedeliste"/>
        <w:numPr>
          <w:ilvl w:val="0"/>
          <w:numId w:val="70"/>
        </w:numPr>
        <w:tabs>
          <w:tab w:val="left" w:pos="889"/>
        </w:tabs>
        <w:spacing w:before="119" w:line="235" w:lineRule="auto"/>
        <w:ind w:right="1295"/>
        <w:rPr>
          <w:sz w:val="20"/>
        </w:rPr>
      </w:pPr>
      <w:r>
        <w:rPr>
          <w:color w:val="5E5E5E"/>
          <w:sz w:val="20"/>
        </w:rPr>
        <w:t xml:space="preserve">la respira7on de la vic7me peut </w:t>
      </w:r>
      <w:r>
        <w:rPr>
          <w:color w:val="5E5E5E"/>
          <w:spacing w:val="-5"/>
          <w:sz w:val="20"/>
        </w:rPr>
        <w:t xml:space="preserve">s’eﬀectuer </w:t>
      </w:r>
      <w:r>
        <w:rPr>
          <w:color w:val="5E5E5E"/>
          <w:sz w:val="20"/>
        </w:rPr>
        <w:t>normalement</w:t>
      </w:r>
      <w:r>
        <w:rPr>
          <w:color w:val="5E5E5E"/>
          <w:spacing w:val="-1"/>
          <w:sz w:val="20"/>
        </w:rPr>
        <w:t xml:space="preserve"> </w:t>
      </w:r>
      <w:r>
        <w:rPr>
          <w:color w:val="5E5E5E"/>
          <w:sz w:val="20"/>
        </w:rPr>
        <w:t>;</w:t>
      </w:r>
    </w:p>
    <w:p w:rsidR="001A20F5" w:rsidRDefault="00C337BE">
      <w:pPr>
        <w:pStyle w:val="Paragraphedeliste"/>
        <w:numPr>
          <w:ilvl w:val="0"/>
          <w:numId w:val="70"/>
        </w:numPr>
        <w:tabs>
          <w:tab w:val="left" w:pos="889"/>
        </w:tabs>
        <w:spacing w:before="78" w:line="244" w:lineRule="auto"/>
        <w:ind w:right="1295"/>
        <w:rPr>
          <w:sz w:val="20"/>
        </w:rPr>
      </w:pPr>
      <w:r>
        <w:rPr>
          <w:color w:val="5E5E5E"/>
          <w:sz w:val="20"/>
        </w:rPr>
        <w:t xml:space="preserve">la </w:t>
      </w:r>
      <w:r>
        <w:rPr>
          <w:color w:val="5E5E5E"/>
          <w:spacing w:val="18"/>
          <w:sz w:val="20"/>
        </w:rPr>
        <w:t xml:space="preserve"> </w:t>
      </w:r>
      <w:r>
        <w:rPr>
          <w:color w:val="5E5E5E"/>
          <w:spacing w:val="-2"/>
          <w:sz w:val="20"/>
        </w:rPr>
        <w:t>v</w:t>
      </w:r>
      <w:r>
        <w:rPr>
          <w:color w:val="5E5E5E"/>
          <w:sz w:val="20"/>
        </w:rPr>
        <w:t>e</w:t>
      </w:r>
      <w:r>
        <w:rPr>
          <w:color w:val="5E5E5E"/>
          <w:spacing w:val="-2"/>
          <w:sz w:val="20"/>
        </w:rPr>
        <w:t>n</w:t>
      </w:r>
      <w:r>
        <w:rPr>
          <w:color w:val="5E5E5E"/>
          <w:w w:val="109"/>
          <w:sz w:val="20"/>
        </w:rPr>
        <w:t>7</w:t>
      </w:r>
      <w:r>
        <w:rPr>
          <w:color w:val="5E5E5E"/>
          <w:sz w:val="20"/>
        </w:rPr>
        <w:t>l</w:t>
      </w:r>
      <w:r>
        <w:rPr>
          <w:color w:val="5E5E5E"/>
          <w:spacing w:val="-2"/>
          <w:sz w:val="20"/>
        </w:rPr>
        <w:t>a</w:t>
      </w:r>
      <w:r>
        <w:rPr>
          <w:color w:val="5E5E5E"/>
          <w:w w:val="109"/>
          <w:sz w:val="20"/>
        </w:rPr>
        <w:t>7</w:t>
      </w:r>
      <w:r>
        <w:rPr>
          <w:color w:val="5E5E5E"/>
          <w:sz w:val="20"/>
        </w:rPr>
        <w:t xml:space="preserve">on </w:t>
      </w:r>
      <w:r>
        <w:rPr>
          <w:color w:val="5E5E5E"/>
          <w:spacing w:val="18"/>
          <w:sz w:val="20"/>
        </w:rPr>
        <w:t xml:space="preserve"> </w:t>
      </w:r>
      <w:r>
        <w:rPr>
          <w:color w:val="5E5E5E"/>
          <w:sz w:val="20"/>
        </w:rPr>
        <w:t>a</w:t>
      </w:r>
      <w:r>
        <w:rPr>
          <w:color w:val="5E5E5E"/>
          <w:spacing w:val="-1"/>
          <w:sz w:val="20"/>
        </w:rPr>
        <w:t>r</w:t>
      </w:r>
      <w:r>
        <w:rPr>
          <w:color w:val="5E5E5E"/>
          <w:w w:val="109"/>
          <w:sz w:val="20"/>
        </w:rPr>
        <w:t>7</w:t>
      </w:r>
      <w:r>
        <w:rPr>
          <w:color w:val="5E5E5E"/>
          <w:sz w:val="20"/>
        </w:rPr>
        <w:t>ﬁ</w:t>
      </w:r>
      <w:r>
        <w:rPr>
          <w:color w:val="5E5E5E"/>
          <w:sz w:val="20"/>
        </w:rPr>
        <w:t xml:space="preserve">cielle </w:t>
      </w:r>
      <w:r>
        <w:rPr>
          <w:color w:val="5E5E5E"/>
          <w:spacing w:val="18"/>
          <w:sz w:val="20"/>
        </w:rPr>
        <w:t xml:space="preserve"> </w:t>
      </w:r>
      <w:r>
        <w:rPr>
          <w:color w:val="5E5E5E"/>
          <w:sz w:val="20"/>
        </w:rPr>
        <w:t>perm</w:t>
      </w:r>
      <w:r>
        <w:rPr>
          <w:color w:val="5E5E5E"/>
          <w:spacing w:val="-2"/>
          <w:sz w:val="20"/>
        </w:rPr>
        <w:t>e</w:t>
      </w:r>
      <w:r>
        <w:rPr>
          <w:color w:val="5E5E5E"/>
          <w:sz w:val="20"/>
        </w:rPr>
        <w:t xml:space="preserve">t </w:t>
      </w:r>
      <w:r>
        <w:rPr>
          <w:color w:val="5E5E5E"/>
          <w:spacing w:val="18"/>
          <w:sz w:val="20"/>
        </w:rPr>
        <w:t xml:space="preserve"> </w:t>
      </w:r>
      <w:r>
        <w:rPr>
          <w:color w:val="5E5E5E"/>
          <w:sz w:val="20"/>
        </w:rPr>
        <w:t xml:space="preserve">un </w:t>
      </w:r>
      <w:r>
        <w:rPr>
          <w:color w:val="5E5E5E"/>
          <w:spacing w:val="18"/>
          <w:sz w:val="20"/>
        </w:rPr>
        <w:t xml:space="preserve"> </w:t>
      </w:r>
      <w:r>
        <w:rPr>
          <w:color w:val="5E5E5E"/>
          <w:spacing w:val="-2"/>
          <w:sz w:val="20"/>
        </w:rPr>
        <w:t>soul</w:t>
      </w:r>
      <w:r>
        <w:rPr>
          <w:color w:val="5E5E5E"/>
          <w:spacing w:val="-3"/>
          <w:sz w:val="20"/>
        </w:rPr>
        <w:t>è</w:t>
      </w:r>
      <w:r>
        <w:rPr>
          <w:color w:val="5E5E5E"/>
          <w:spacing w:val="-4"/>
          <w:sz w:val="20"/>
        </w:rPr>
        <w:t>v</w:t>
      </w:r>
      <w:r>
        <w:rPr>
          <w:color w:val="5E5E5E"/>
          <w:spacing w:val="-2"/>
          <w:sz w:val="20"/>
        </w:rPr>
        <w:t>e</w:t>
      </w:r>
      <w:r>
        <w:rPr>
          <w:color w:val="5E5E5E"/>
          <w:spacing w:val="-2"/>
          <w:w w:val="33"/>
          <w:sz w:val="20"/>
        </w:rPr>
        <w:t>-­‐</w:t>
      </w:r>
      <w:r>
        <w:rPr>
          <w:color w:val="5E5E5E"/>
          <w:w w:val="33"/>
          <w:sz w:val="20"/>
        </w:rPr>
        <w:t xml:space="preserve"> </w:t>
      </w:r>
      <w:r>
        <w:rPr>
          <w:color w:val="5E5E5E"/>
          <w:sz w:val="20"/>
        </w:rPr>
        <w:t>ment de la poitrine, en présence d’une vic7me qui ne respire</w:t>
      </w:r>
      <w:r>
        <w:rPr>
          <w:color w:val="5E5E5E"/>
          <w:spacing w:val="-1"/>
          <w:sz w:val="20"/>
        </w:rPr>
        <w:t xml:space="preserve"> </w:t>
      </w:r>
      <w:r>
        <w:rPr>
          <w:color w:val="5E5E5E"/>
          <w:sz w:val="20"/>
        </w:rPr>
        <w:t>pas.</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M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159" w:name="_TOC_250047"/>
      <w:bookmarkEnd w:id="159"/>
      <w:r>
        <w:rPr>
          <w:color w:val="FFA93A"/>
          <w:w w:val="105"/>
        </w:rPr>
        <w:t>Mise en place d’une canule oro-pharyngée</w:t>
      </w:r>
    </w:p>
    <w:p w:rsidR="001A20F5" w:rsidRDefault="00C337BE">
      <w:pPr>
        <w:pStyle w:val="Corpsdetexte"/>
        <w:rPr>
          <w:rFonts w:ascii="Arial"/>
          <w:sz w:val="9"/>
        </w:rPr>
      </w:pPr>
      <w:r>
        <w:pict>
          <v:shape id="_x0000_s1540" style="position:absolute;margin-left:56.7pt;margin-top:7.65pt;width:481.9pt;height:.1pt;z-index:-251077632;mso-wrap-distance-left:0;mso-wrap-distance-right:0;mso-position-horizontal-relative:page" coordorigin="1134,153" coordsize="9638,0" path="m1134,153r9638,e" filled="f" strokecolor="#ffa93a" strokeweight="1pt">
            <v:path arrowok="t"/>
            <w10:wrap type="topAndBottom" anchorx="page"/>
          </v:shape>
        </w:pict>
      </w:r>
    </w:p>
    <w:p w:rsidR="001A20F5" w:rsidRDefault="00C337BE">
      <w:pPr>
        <w:pStyle w:val="Titre4"/>
        <w:tabs>
          <w:tab w:val="left" w:pos="5613"/>
        </w:tabs>
        <w:spacing w:before="26"/>
      </w:pPr>
      <w:r>
        <w:rPr>
          <w:color w:val="7F7F7F"/>
        </w:rPr>
        <w:t>Indication</w:t>
      </w:r>
      <w:r>
        <w:rPr>
          <w:color w:val="7F7F7F"/>
        </w:rPr>
        <w:tab/>
        <w:t>Réalisation</w:t>
      </w:r>
    </w:p>
    <w:p w:rsidR="001A20F5" w:rsidRDefault="00C337BE">
      <w:pPr>
        <w:pStyle w:val="Corpsdetexte"/>
        <w:tabs>
          <w:tab w:val="left" w:pos="5613"/>
          <w:tab w:val="left" w:pos="10191"/>
        </w:tabs>
        <w:spacing w:before="141" w:line="199" w:lineRule="exact"/>
        <w:ind w:left="553"/>
        <w:rPr>
          <w:rFonts w:ascii="Times New Roman" w:hAnsi="Times New Roman"/>
        </w:rPr>
      </w:pPr>
      <w:r>
        <w:rPr>
          <w:color w:val="5E5E5E"/>
        </w:rPr>
        <w:t xml:space="preserve">La  </w:t>
      </w:r>
      <w:r>
        <w:rPr>
          <w:color w:val="5E5E5E"/>
          <w:spacing w:val="-2"/>
        </w:rPr>
        <w:t xml:space="preserve"> </w:t>
      </w:r>
      <w:r>
        <w:rPr>
          <w:color w:val="5E5E5E"/>
        </w:rPr>
        <w:t xml:space="preserve">mise  </w:t>
      </w:r>
      <w:r>
        <w:rPr>
          <w:color w:val="5E5E5E"/>
          <w:spacing w:val="-2"/>
        </w:rPr>
        <w:t xml:space="preserve"> </w:t>
      </w:r>
      <w:r>
        <w:rPr>
          <w:color w:val="5E5E5E"/>
        </w:rPr>
        <w:t xml:space="preserve">en  </w:t>
      </w:r>
      <w:r>
        <w:rPr>
          <w:color w:val="5E5E5E"/>
          <w:spacing w:val="-2"/>
        </w:rPr>
        <w:t xml:space="preserve"> </w:t>
      </w:r>
      <w:r>
        <w:rPr>
          <w:color w:val="5E5E5E"/>
        </w:rPr>
        <w:t>pla</w:t>
      </w:r>
      <w:r>
        <w:rPr>
          <w:color w:val="5E5E5E"/>
          <w:spacing w:val="-1"/>
        </w:rPr>
        <w:t>c</w:t>
      </w:r>
      <w:r>
        <w:rPr>
          <w:color w:val="5E5E5E"/>
        </w:rPr>
        <w:t xml:space="preserve">e  </w:t>
      </w:r>
      <w:r>
        <w:rPr>
          <w:color w:val="5E5E5E"/>
          <w:spacing w:val="-2"/>
        </w:rPr>
        <w:t xml:space="preserve"> </w:t>
      </w:r>
      <w:r>
        <w:rPr>
          <w:color w:val="5E5E5E"/>
        </w:rPr>
        <w:t>d</w:t>
      </w:r>
      <w:r>
        <w:rPr>
          <w:color w:val="5E5E5E"/>
          <w:spacing w:val="-5"/>
        </w:rPr>
        <w:t>’</w:t>
      </w:r>
      <w:r>
        <w:rPr>
          <w:color w:val="5E5E5E"/>
        </w:rPr>
        <w:t xml:space="preserve">une  </w:t>
      </w:r>
      <w:r>
        <w:rPr>
          <w:color w:val="5E5E5E"/>
          <w:spacing w:val="-2"/>
        </w:rPr>
        <w:t xml:space="preserve"> c</w:t>
      </w:r>
      <w:r>
        <w:rPr>
          <w:color w:val="5E5E5E"/>
        </w:rPr>
        <w:t xml:space="preserve">anule  </w:t>
      </w:r>
      <w:r>
        <w:rPr>
          <w:color w:val="5E5E5E"/>
          <w:spacing w:val="-2"/>
        </w:rPr>
        <w:t xml:space="preserve"> </w:t>
      </w:r>
      <w:r>
        <w:rPr>
          <w:color w:val="5E5E5E"/>
        </w:rPr>
        <w:t>o</w:t>
      </w:r>
      <w:r>
        <w:rPr>
          <w:color w:val="5E5E5E"/>
          <w:spacing w:val="-4"/>
        </w:rPr>
        <w:t>r</w:t>
      </w:r>
      <w:r>
        <w:rPr>
          <w:color w:val="5E5E5E"/>
        </w:rPr>
        <w:t>o</w:t>
      </w:r>
      <w:r>
        <w:rPr>
          <w:color w:val="5E5E5E"/>
          <w:w w:val="33"/>
        </w:rPr>
        <w:t>-­‐</w:t>
      </w:r>
      <w:r>
        <w:rPr>
          <w:color w:val="5E5E5E"/>
        </w:rPr>
        <w:t>pharyn</w:t>
      </w:r>
      <w:r>
        <w:rPr>
          <w:color w:val="5E5E5E"/>
          <w:spacing w:val="-2"/>
        </w:rPr>
        <w:t>g</w:t>
      </w:r>
      <w:r>
        <w:rPr>
          <w:color w:val="5E5E5E"/>
        </w:rPr>
        <w:t xml:space="preserve">ée  </w:t>
      </w:r>
      <w:r>
        <w:rPr>
          <w:color w:val="5E5E5E"/>
          <w:spacing w:val="-2"/>
        </w:rPr>
        <w:t xml:space="preserve"> </w:t>
      </w:r>
      <w:r>
        <w:rPr>
          <w:color w:val="5E5E5E"/>
        </w:rPr>
        <w:t>e</w:t>
      </w:r>
      <w:r>
        <w:rPr>
          <w:color w:val="5E5E5E"/>
          <w:spacing w:val="-3"/>
        </w:rPr>
        <w:t>s</w:t>
      </w:r>
      <w:r>
        <w:rPr>
          <w:color w:val="5E5E5E"/>
        </w:rPr>
        <w:t>t</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199" w:lineRule="exact"/>
        <w:rPr>
          <w:rFonts w:ascii="Times New Roman" w:hAnsi="Times New Roman"/>
        </w:rPr>
        <w:sectPr w:rsidR="001A20F5" w:rsidSect="00757B83">
          <w:pgSz w:w="11910" w:h="16840"/>
          <w:pgMar w:top="460" w:right="120" w:bottom="480" w:left="580" w:header="271" w:footer="291" w:gutter="0"/>
          <w:cols w:space="720"/>
        </w:sectPr>
      </w:pPr>
    </w:p>
    <w:p w:rsidR="001A20F5" w:rsidRDefault="00C337BE">
      <w:pPr>
        <w:pStyle w:val="Corpsdetexte"/>
        <w:spacing w:before="61" w:line="254" w:lineRule="auto"/>
        <w:ind w:left="553"/>
        <w:jc w:val="both"/>
      </w:pPr>
      <w:r>
        <w:rPr>
          <w:color w:val="5E5E5E"/>
        </w:rPr>
        <w:t>autorisée si la vic7me présente un arrêt cardiaque et que le secouriste a des diﬃcultés à maintenir les voies aériennes de la vic7me libres pour réaliser une ven7la7on ar7ﬁcielle à l’aide d’un masque et d’un insuﬄateur manuel.</w:t>
      </w:r>
    </w:p>
    <w:p w:rsidR="001A20F5" w:rsidRDefault="00C337BE">
      <w:pPr>
        <w:pStyle w:val="Corpsdetexte"/>
        <w:spacing w:before="106" w:line="254" w:lineRule="auto"/>
        <w:ind w:left="553"/>
        <w:jc w:val="both"/>
      </w:pPr>
      <w:r>
        <w:rPr>
          <w:color w:val="5E5E5E"/>
        </w:rPr>
        <w:t>Une équipe médicale peut meFr</w:t>
      </w:r>
      <w:r>
        <w:rPr>
          <w:color w:val="5E5E5E"/>
        </w:rPr>
        <w:t>e en place une canule oro</w:t>
      </w:r>
      <w:r>
        <w:rPr>
          <w:color w:val="5E5E5E"/>
          <w:w w:val="33"/>
        </w:rPr>
        <w:t>-­‐</w:t>
      </w:r>
      <w:r>
        <w:rPr>
          <w:color w:val="5E5E5E"/>
        </w:rPr>
        <w:t>pharyngée dans d’autres circonstances.</w:t>
      </w:r>
    </w:p>
    <w:p w:rsidR="001A20F5" w:rsidRDefault="001A20F5">
      <w:pPr>
        <w:pStyle w:val="Corpsdetexte"/>
      </w:pPr>
    </w:p>
    <w:p w:rsidR="001A20F5" w:rsidRDefault="001A20F5">
      <w:pPr>
        <w:pStyle w:val="Corpsdetexte"/>
        <w:spacing w:before="8" w:after="1"/>
        <w:rPr>
          <w:sz w:val="11"/>
        </w:rPr>
      </w:pPr>
    </w:p>
    <w:p w:rsidR="001A20F5" w:rsidRDefault="00C337BE">
      <w:pPr>
        <w:pStyle w:val="Corpsdetexte"/>
        <w:spacing w:line="20" w:lineRule="exact"/>
        <w:ind w:left="543" w:right="-58"/>
        <w:rPr>
          <w:sz w:val="2"/>
        </w:rPr>
      </w:pPr>
      <w:r>
        <w:rPr>
          <w:sz w:val="2"/>
        </w:rPr>
      </w:r>
      <w:r>
        <w:rPr>
          <w:sz w:val="2"/>
        </w:rPr>
        <w:pict>
          <v:group id="_x0000_s1538" style="width:228.9pt;height:1pt;mso-position-horizontal-relative:char;mso-position-vertical-relative:line" coordsize="4578,20">
            <v:line id="_x0000_s1539"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ind w:left="553"/>
        <w:jc w:val="both"/>
      </w:pPr>
      <w:r>
        <w:rPr>
          <w:color w:val="5E5E5E"/>
        </w:rPr>
        <w:t>La mise en pla</w:t>
      </w:r>
      <w:r>
        <w:rPr>
          <w:color w:val="5E5E5E"/>
          <w:spacing w:val="-1"/>
        </w:rPr>
        <w:t>c</w:t>
      </w:r>
      <w:r>
        <w:rPr>
          <w:color w:val="5E5E5E"/>
        </w:rPr>
        <w:t>e d</w:t>
      </w:r>
      <w:r>
        <w:rPr>
          <w:color w:val="5E5E5E"/>
          <w:spacing w:val="-5"/>
        </w:rPr>
        <w:t>’</w:t>
      </w:r>
      <w:r>
        <w:rPr>
          <w:color w:val="5E5E5E"/>
        </w:rPr>
        <w:t xml:space="preserve">une </w:t>
      </w:r>
      <w:r>
        <w:rPr>
          <w:color w:val="5E5E5E"/>
          <w:spacing w:val="-2"/>
        </w:rPr>
        <w:t>c</w:t>
      </w:r>
      <w:r>
        <w:rPr>
          <w:color w:val="5E5E5E"/>
        </w:rPr>
        <w:t>anule o</w:t>
      </w:r>
      <w:r>
        <w:rPr>
          <w:color w:val="5E5E5E"/>
          <w:spacing w:val="-4"/>
        </w:rPr>
        <w:t>r</w:t>
      </w:r>
      <w:r>
        <w:rPr>
          <w:color w:val="5E5E5E"/>
        </w:rPr>
        <w:t>o</w:t>
      </w:r>
      <w:r>
        <w:rPr>
          <w:color w:val="5E5E5E"/>
          <w:w w:val="33"/>
        </w:rPr>
        <w:t>-­‐</w:t>
      </w:r>
      <w:r>
        <w:rPr>
          <w:color w:val="5E5E5E"/>
        </w:rPr>
        <w:t>pharyn</w:t>
      </w:r>
      <w:r>
        <w:rPr>
          <w:color w:val="5E5E5E"/>
          <w:spacing w:val="-2"/>
        </w:rPr>
        <w:t>g</w:t>
      </w:r>
      <w:r>
        <w:rPr>
          <w:color w:val="5E5E5E"/>
        </w:rPr>
        <w:t>ée perm</w:t>
      </w:r>
      <w:r>
        <w:rPr>
          <w:color w:val="5E5E5E"/>
          <w:spacing w:val="-2"/>
        </w:rPr>
        <w:t>e</w:t>
      </w:r>
      <w:r>
        <w:rPr>
          <w:color w:val="5E5E5E"/>
        </w:rPr>
        <w:t>t :</w:t>
      </w:r>
    </w:p>
    <w:p w:rsidR="001A20F5" w:rsidRDefault="00C337BE">
      <w:pPr>
        <w:pStyle w:val="Paragraphedeliste"/>
        <w:numPr>
          <w:ilvl w:val="1"/>
          <w:numId w:val="70"/>
        </w:numPr>
        <w:tabs>
          <w:tab w:val="left" w:pos="1001"/>
        </w:tabs>
        <w:spacing w:before="115" w:line="249" w:lineRule="auto"/>
        <w:ind w:right="281"/>
        <w:rPr>
          <w:sz w:val="20"/>
        </w:rPr>
      </w:pPr>
      <w:r>
        <w:rPr>
          <w:color w:val="5E5E5E"/>
          <w:sz w:val="20"/>
        </w:rPr>
        <w:t xml:space="preserve">d’éloigner la base de la langue de la paroi postérieure du pharynx lorsque la bascule de la tête en arrière et </w:t>
      </w:r>
      <w:r>
        <w:rPr>
          <w:color w:val="5E5E5E"/>
          <w:spacing w:val="-3"/>
          <w:sz w:val="20"/>
        </w:rPr>
        <w:t xml:space="preserve">l’avancée </w:t>
      </w:r>
      <w:r>
        <w:rPr>
          <w:color w:val="5E5E5E"/>
          <w:sz w:val="20"/>
        </w:rPr>
        <w:t xml:space="preserve">de la mandibule ne suﬃsent pas à assurer la liberté des </w:t>
      </w:r>
      <w:r>
        <w:rPr>
          <w:color w:val="5E5E5E"/>
          <w:spacing w:val="-4"/>
          <w:sz w:val="20"/>
        </w:rPr>
        <w:t xml:space="preserve">voies </w:t>
      </w:r>
      <w:r>
        <w:rPr>
          <w:color w:val="5E5E5E"/>
          <w:sz w:val="20"/>
        </w:rPr>
        <w:t>aériennes supérieures</w:t>
      </w:r>
      <w:r>
        <w:rPr>
          <w:color w:val="5E5E5E"/>
          <w:spacing w:val="-1"/>
          <w:sz w:val="20"/>
        </w:rPr>
        <w:t xml:space="preserve"> </w:t>
      </w:r>
      <w:r>
        <w:rPr>
          <w:color w:val="5E5E5E"/>
          <w:sz w:val="20"/>
        </w:rPr>
        <w:t>;</w:t>
      </w:r>
    </w:p>
    <w:p w:rsidR="001A20F5" w:rsidRDefault="00C337BE">
      <w:pPr>
        <w:pStyle w:val="Paragraphedeliste"/>
        <w:numPr>
          <w:ilvl w:val="1"/>
          <w:numId w:val="70"/>
        </w:numPr>
        <w:tabs>
          <w:tab w:val="left" w:pos="1001"/>
        </w:tabs>
        <w:spacing w:before="74" w:line="235" w:lineRule="auto"/>
        <w:ind w:right="281"/>
        <w:rPr>
          <w:sz w:val="20"/>
        </w:rPr>
      </w:pPr>
      <w:r>
        <w:rPr>
          <w:color w:val="5E5E5E"/>
          <w:sz w:val="20"/>
        </w:rPr>
        <w:t>de faciliter le passage des gaz vers la trachée l</w:t>
      </w:r>
      <w:r>
        <w:rPr>
          <w:color w:val="5E5E5E"/>
          <w:sz w:val="20"/>
        </w:rPr>
        <w:t>ors de</w:t>
      </w:r>
      <w:r>
        <w:rPr>
          <w:color w:val="5E5E5E"/>
          <w:spacing w:val="-1"/>
          <w:sz w:val="20"/>
        </w:rPr>
        <w:t xml:space="preserve"> </w:t>
      </w:r>
      <w:r>
        <w:rPr>
          <w:color w:val="5E5E5E"/>
          <w:sz w:val="20"/>
        </w:rPr>
        <w:t>l’insuﬄa7on.</w:t>
      </w:r>
    </w:p>
    <w:p w:rsidR="001A20F5" w:rsidRDefault="001A20F5">
      <w:pPr>
        <w:pStyle w:val="Corpsdetexte"/>
      </w:pPr>
    </w:p>
    <w:p w:rsidR="001A20F5" w:rsidRDefault="001A20F5">
      <w:pPr>
        <w:pStyle w:val="Corpsdetexte"/>
        <w:rPr>
          <w:sz w:val="13"/>
        </w:rPr>
      </w:pPr>
    </w:p>
    <w:p w:rsidR="001A20F5" w:rsidRDefault="00C337BE">
      <w:pPr>
        <w:pStyle w:val="Corpsdetexte"/>
        <w:spacing w:line="20" w:lineRule="exact"/>
        <w:ind w:left="543" w:right="-58"/>
        <w:rPr>
          <w:sz w:val="2"/>
        </w:rPr>
      </w:pPr>
      <w:r>
        <w:rPr>
          <w:sz w:val="2"/>
        </w:rPr>
      </w:r>
      <w:r>
        <w:rPr>
          <w:sz w:val="2"/>
        </w:rPr>
        <w:pict>
          <v:group id="_x0000_s1536" style="width:228.9pt;height:1pt;mso-position-horizontal-relative:char;mso-position-vertical-relative:line" coordsize="4578,20">
            <v:line id="_x0000_s1537"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La canule est en plas7que et comprend :</w:t>
      </w:r>
    </w:p>
    <w:p w:rsidR="001A20F5" w:rsidRDefault="00C337BE">
      <w:pPr>
        <w:pStyle w:val="Paragraphedeliste"/>
        <w:numPr>
          <w:ilvl w:val="1"/>
          <w:numId w:val="70"/>
        </w:numPr>
        <w:tabs>
          <w:tab w:val="left" w:pos="1001"/>
        </w:tabs>
        <w:spacing w:before="115" w:line="244" w:lineRule="auto"/>
        <w:ind w:right="281"/>
        <w:rPr>
          <w:sz w:val="20"/>
        </w:rPr>
      </w:pPr>
      <w:r>
        <w:rPr>
          <w:color w:val="5E5E5E"/>
          <w:sz w:val="20"/>
        </w:rPr>
        <w:t xml:space="preserve">Une collereFe qui se place au contact des lèvres de la vic7me et qui facilite son </w:t>
      </w:r>
      <w:r>
        <w:rPr>
          <w:color w:val="5E5E5E"/>
          <w:spacing w:val="-3"/>
          <w:sz w:val="20"/>
        </w:rPr>
        <w:t xml:space="preserve">main7en </w:t>
      </w:r>
      <w:r>
        <w:rPr>
          <w:color w:val="5E5E5E"/>
          <w:sz w:val="20"/>
        </w:rPr>
        <w:t>en place</w:t>
      </w:r>
      <w:r>
        <w:rPr>
          <w:color w:val="5E5E5E"/>
          <w:spacing w:val="-1"/>
          <w:sz w:val="20"/>
        </w:rPr>
        <w:t xml:space="preserve"> </w:t>
      </w:r>
      <w:r>
        <w:rPr>
          <w:color w:val="5E5E5E"/>
          <w:sz w:val="20"/>
        </w:rPr>
        <w:t>;</w:t>
      </w:r>
    </w:p>
    <w:p w:rsidR="001A20F5" w:rsidRDefault="00C337BE">
      <w:pPr>
        <w:pStyle w:val="Paragraphedeliste"/>
        <w:numPr>
          <w:ilvl w:val="1"/>
          <w:numId w:val="70"/>
        </w:numPr>
        <w:tabs>
          <w:tab w:val="left" w:pos="1001"/>
        </w:tabs>
        <w:spacing w:before="73" w:line="244" w:lineRule="auto"/>
        <w:ind w:right="281"/>
        <w:rPr>
          <w:sz w:val="20"/>
        </w:rPr>
      </w:pPr>
      <w:r>
        <w:rPr>
          <w:color w:val="5E5E5E"/>
          <w:sz w:val="20"/>
        </w:rPr>
        <w:t xml:space="preserve">Une par7e droite, courte et renforcée, qui </w:t>
      </w:r>
      <w:r>
        <w:rPr>
          <w:color w:val="5E5E5E"/>
          <w:spacing w:val="11"/>
          <w:sz w:val="20"/>
        </w:rPr>
        <w:t xml:space="preserve">vient entre </w:t>
      </w:r>
      <w:r>
        <w:rPr>
          <w:color w:val="5E5E5E"/>
          <w:spacing w:val="10"/>
          <w:sz w:val="20"/>
        </w:rPr>
        <w:t xml:space="preserve">les </w:t>
      </w:r>
      <w:r>
        <w:rPr>
          <w:color w:val="5E5E5E"/>
          <w:spacing w:val="11"/>
          <w:sz w:val="20"/>
        </w:rPr>
        <w:t xml:space="preserve">dents pour éviter </w:t>
      </w:r>
      <w:r>
        <w:rPr>
          <w:color w:val="5E5E5E"/>
          <w:sz w:val="20"/>
        </w:rPr>
        <w:t>un écrasement</w:t>
      </w:r>
      <w:r>
        <w:rPr>
          <w:color w:val="5E5E5E"/>
          <w:spacing w:val="-1"/>
          <w:sz w:val="20"/>
        </w:rPr>
        <w:t xml:space="preserve"> </w:t>
      </w:r>
      <w:r>
        <w:rPr>
          <w:color w:val="5E5E5E"/>
          <w:sz w:val="20"/>
        </w:rPr>
        <w:t>;</w:t>
      </w:r>
    </w:p>
    <w:p w:rsidR="001A20F5" w:rsidRDefault="00C337BE">
      <w:pPr>
        <w:pStyle w:val="Paragraphedeliste"/>
        <w:numPr>
          <w:ilvl w:val="1"/>
          <w:numId w:val="70"/>
        </w:numPr>
        <w:tabs>
          <w:tab w:val="left" w:pos="1001"/>
        </w:tabs>
        <w:spacing w:before="73" w:line="249" w:lineRule="auto"/>
        <w:ind w:right="281"/>
        <w:rPr>
          <w:sz w:val="20"/>
        </w:rPr>
      </w:pPr>
      <w:r>
        <w:rPr>
          <w:color w:val="5E5E5E"/>
          <w:sz w:val="20"/>
        </w:rPr>
        <w:t xml:space="preserve">Une par7e courbe et longue qui épouse </w:t>
      </w:r>
      <w:r>
        <w:rPr>
          <w:color w:val="5E5E5E"/>
          <w:spacing w:val="-6"/>
          <w:sz w:val="20"/>
        </w:rPr>
        <w:t xml:space="preserve">la </w:t>
      </w:r>
      <w:r>
        <w:rPr>
          <w:color w:val="5E5E5E"/>
          <w:sz w:val="20"/>
        </w:rPr>
        <w:t>forme de la base de l</w:t>
      </w:r>
      <w:r>
        <w:rPr>
          <w:color w:val="5E5E5E"/>
          <w:sz w:val="20"/>
        </w:rPr>
        <w:t xml:space="preserve">a langue et vient se placer </w:t>
      </w:r>
      <w:r>
        <w:rPr>
          <w:color w:val="5E5E5E"/>
          <w:spacing w:val="3"/>
          <w:sz w:val="20"/>
        </w:rPr>
        <w:t>au</w:t>
      </w:r>
      <w:r>
        <w:rPr>
          <w:color w:val="5E5E5E"/>
          <w:w w:val="33"/>
          <w:sz w:val="20"/>
        </w:rPr>
        <w:t>-­</w:t>
      </w:r>
      <w:r>
        <w:rPr>
          <w:color w:val="5E5E5E"/>
          <w:spacing w:val="3"/>
          <w:w w:val="33"/>
          <w:sz w:val="20"/>
        </w:rPr>
        <w:t>‐</w:t>
      </w:r>
      <w:r>
        <w:rPr>
          <w:color w:val="5E5E5E"/>
          <w:spacing w:val="3"/>
          <w:sz w:val="20"/>
        </w:rPr>
        <w:t>dessu</w:t>
      </w:r>
      <w:r>
        <w:rPr>
          <w:color w:val="5E5E5E"/>
          <w:sz w:val="20"/>
        </w:rPr>
        <w:t xml:space="preserve">s  </w:t>
      </w:r>
      <w:r>
        <w:rPr>
          <w:color w:val="5E5E5E"/>
          <w:spacing w:val="11"/>
          <w:sz w:val="20"/>
        </w:rPr>
        <w:t xml:space="preserve"> </w:t>
      </w:r>
      <w:r>
        <w:rPr>
          <w:color w:val="5E5E5E"/>
          <w:spacing w:val="2"/>
          <w:sz w:val="20"/>
        </w:rPr>
        <w:t>e</w:t>
      </w:r>
      <w:r>
        <w:rPr>
          <w:color w:val="5E5E5E"/>
          <w:sz w:val="20"/>
        </w:rPr>
        <w:t xml:space="preserve">t  </w:t>
      </w:r>
      <w:r>
        <w:rPr>
          <w:color w:val="5E5E5E"/>
          <w:spacing w:val="11"/>
          <w:sz w:val="20"/>
        </w:rPr>
        <w:t xml:space="preserve"> </w:t>
      </w:r>
      <w:r>
        <w:rPr>
          <w:color w:val="5E5E5E"/>
          <w:spacing w:val="3"/>
          <w:sz w:val="20"/>
        </w:rPr>
        <w:t>e</w:t>
      </w:r>
      <w:r>
        <w:rPr>
          <w:color w:val="5E5E5E"/>
          <w:sz w:val="20"/>
        </w:rPr>
        <w:t xml:space="preserve">n  </w:t>
      </w:r>
      <w:r>
        <w:rPr>
          <w:color w:val="5E5E5E"/>
          <w:spacing w:val="11"/>
          <w:sz w:val="20"/>
        </w:rPr>
        <w:t xml:space="preserve"> </w:t>
      </w:r>
      <w:r>
        <w:rPr>
          <w:color w:val="5E5E5E"/>
          <w:spacing w:val="3"/>
          <w:sz w:val="20"/>
        </w:rPr>
        <w:t>arriè</w:t>
      </w:r>
      <w:r>
        <w:rPr>
          <w:color w:val="5E5E5E"/>
          <w:sz w:val="20"/>
        </w:rPr>
        <w:t xml:space="preserve">re  </w:t>
      </w:r>
      <w:r>
        <w:rPr>
          <w:color w:val="5E5E5E"/>
          <w:spacing w:val="11"/>
          <w:sz w:val="20"/>
        </w:rPr>
        <w:t xml:space="preserve"> </w:t>
      </w:r>
      <w:r>
        <w:rPr>
          <w:color w:val="5E5E5E"/>
          <w:spacing w:val="3"/>
          <w:sz w:val="20"/>
        </w:rPr>
        <w:t>d</w:t>
      </w:r>
      <w:r>
        <w:rPr>
          <w:color w:val="5E5E5E"/>
          <w:sz w:val="20"/>
        </w:rPr>
        <w:t xml:space="preserve">e  </w:t>
      </w:r>
      <w:r>
        <w:rPr>
          <w:color w:val="5E5E5E"/>
          <w:spacing w:val="11"/>
          <w:sz w:val="20"/>
        </w:rPr>
        <w:t xml:space="preserve"> </w:t>
      </w:r>
      <w:r>
        <w:rPr>
          <w:color w:val="5E5E5E"/>
          <w:spacing w:val="3"/>
          <w:sz w:val="20"/>
        </w:rPr>
        <w:t>celle</w:t>
      </w:r>
      <w:r>
        <w:rPr>
          <w:color w:val="5E5E5E"/>
          <w:w w:val="33"/>
          <w:sz w:val="20"/>
        </w:rPr>
        <w:t>-­</w:t>
      </w:r>
      <w:r>
        <w:rPr>
          <w:color w:val="5E5E5E"/>
          <w:spacing w:val="3"/>
          <w:w w:val="33"/>
          <w:sz w:val="20"/>
        </w:rPr>
        <w:t>‐</w:t>
      </w:r>
      <w:r>
        <w:rPr>
          <w:color w:val="5E5E5E"/>
          <w:spacing w:val="3"/>
          <w:sz w:val="20"/>
        </w:rPr>
        <w:t>c</w:t>
      </w:r>
      <w:r>
        <w:rPr>
          <w:color w:val="5E5E5E"/>
          <w:sz w:val="20"/>
        </w:rPr>
        <w:t xml:space="preserve">i  </w:t>
      </w:r>
      <w:r>
        <w:rPr>
          <w:color w:val="5E5E5E"/>
          <w:spacing w:val="11"/>
          <w:sz w:val="20"/>
        </w:rPr>
        <w:t xml:space="preserve"> </w:t>
      </w:r>
      <w:r>
        <w:rPr>
          <w:color w:val="5E5E5E"/>
          <w:sz w:val="20"/>
        </w:rPr>
        <w:t>pou</w:t>
      </w:r>
      <w:r>
        <w:rPr>
          <w:color w:val="5E5E5E"/>
          <w:spacing w:val="-3"/>
          <w:sz w:val="20"/>
        </w:rPr>
        <w:t>r</w:t>
      </w:r>
      <w:r>
        <w:rPr>
          <w:color w:val="5E5E5E"/>
          <w:sz w:val="20"/>
        </w:rPr>
        <w:t xml:space="preserve"> </w:t>
      </w:r>
      <w:r>
        <w:rPr>
          <w:color w:val="5E5E5E"/>
          <w:spacing w:val="11"/>
          <w:sz w:val="20"/>
        </w:rPr>
        <w:t xml:space="preserve">l’empêcher </w:t>
      </w:r>
      <w:r>
        <w:rPr>
          <w:color w:val="5E5E5E"/>
          <w:spacing w:val="7"/>
          <w:sz w:val="20"/>
        </w:rPr>
        <w:t xml:space="preserve">de </w:t>
      </w:r>
      <w:r>
        <w:rPr>
          <w:color w:val="5E5E5E"/>
          <w:spacing w:val="10"/>
          <w:sz w:val="20"/>
        </w:rPr>
        <w:t xml:space="preserve">s’aﬀaisser </w:t>
      </w:r>
      <w:r>
        <w:rPr>
          <w:color w:val="5E5E5E"/>
          <w:spacing w:val="9"/>
          <w:sz w:val="20"/>
        </w:rPr>
        <w:t xml:space="preserve">sur </w:t>
      </w:r>
      <w:r>
        <w:rPr>
          <w:color w:val="5E5E5E"/>
          <w:spacing w:val="7"/>
          <w:sz w:val="20"/>
        </w:rPr>
        <w:t xml:space="preserve">la </w:t>
      </w:r>
      <w:r>
        <w:rPr>
          <w:color w:val="5E5E5E"/>
          <w:spacing w:val="10"/>
          <w:sz w:val="20"/>
        </w:rPr>
        <w:t xml:space="preserve">paroi </w:t>
      </w:r>
      <w:r>
        <w:rPr>
          <w:color w:val="5E5E5E"/>
          <w:sz w:val="20"/>
        </w:rPr>
        <w:t>postérieure du</w:t>
      </w:r>
      <w:r>
        <w:rPr>
          <w:color w:val="5E5E5E"/>
          <w:spacing w:val="-1"/>
          <w:sz w:val="20"/>
        </w:rPr>
        <w:t xml:space="preserve"> </w:t>
      </w:r>
      <w:r>
        <w:rPr>
          <w:color w:val="5E5E5E"/>
          <w:sz w:val="20"/>
        </w:rPr>
        <w:t>pharynx.</w:t>
      </w:r>
    </w:p>
    <w:p w:rsidR="001A20F5" w:rsidRDefault="00C337BE">
      <w:pPr>
        <w:pStyle w:val="Corpsdetexte"/>
        <w:spacing w:before="71" w:line="254" w:lineRule="auto"/>
        <w:ind w:left="553"/>
        <w:jc w:val="both"/>
      </w:pPr>
      <w:r>
        <w:rPr>
          <w:color w:val="5E5E5E"/>
        </w:rPr>
        <w:t>Il existe plusieurs tailles, essen7ellement enfant, pe7t et grand adulte.</w:t>
      </w:r>
    </w:p>
    <w:p w:rsidR="001A20F5" w:rsidRDefault="00C337BE">
      <w:pPr>
        <w:pStyle w:val="Corpsdetexte"/>
        <w:spacing w:before="102"/>
        <w:ind w:left="553"/>
        <w:jc w:val="both"/>
      </w:pPr>
      <w:r>
        <w:rPr>
          <w:color w:val="5E5E5E"/>
        </w:rPr>
        <w:t xml:space="preserve">La </w:t>
      </w:r>
      <w:r>
        <w:rPr>
          <w:color w:val="5E5E5E"/>
          <w:spacing w:val="-2"/>
        </w:rPr>
        <w:t>c</w:t>
      </w:r>
      <w:r>
        <w:rPr>
          <w:color w:val="5E5E5E"/>
        </w:rPr>
        <w:t>anule o</w:t>
      </w:r>
      <w:r>
        <w:rPr>
          <w:color w:val="5E5E5E"/>
          <w:spacing w:val="-4"/>
        </w:rPr>
        <w:t>r</w:t>
      </w:r>
      <w:r>
        <w:rPr>
          <w:color w:val="5E5E5E"/>
        </w:rPr>
        <w:t>o</w:t>
      </w:r>
      <w:r>
        <w:rPr>
          <w:color w:val="5E5E5E"/>
          <w:w w:val="33"/>
        </w:rPr>
        <w:t>-­‐</w:t>
      </w:r>
      <w:r>
        <w:rPr>
          <w:color w:val="5E5E5E"/>
        </w:rPr>
        <w:t>pharyn</w:t>
      </w:r>
      <w:r>
        <w:rPr>
          <w:color w:val="5E5E5E"/>
          <w:spacing w:val="-2"/>
        </w:rPr>
        <w:t>g</w:t>
      </w:r>
      <w:r>
        <w:rPr>
          <w:color w:val="5E5E5E"/>
        </w:rPr>
        <w:t>ée e</w:t>
      </w:r>
      <w:r>
        <w:rPr>
          <w:color w:val="5E5E5E"/>
          <w:spacing w:val="-3"/>
        </w:rPr>
        <w:t>s</w:t>
      </w:r>
      <w:r>
        <w:rPr>
          <w:color w:val="5E5E5E"/>
        </w:rPr>
        <w:t>t à usa</w:t>
      </w:r>
      <w:r>
        <w:rPr>
          <w:color w:val="5E5E5E"/>
          <w:spacing w:val="-2"/>
        </w:rPr>
        <w:t>g</w:t>
      </w:r>
      <w:r>
        <w:rPr>
          <w:color w:val="5E5E5E"/>
        </w:rPr>
        <w:t>e unique.</w:t>
      </w:r>
    </w:p>
    <w:p w:rsidR="001A20F5" w:rsidRDefault="00C337BE">
      <w:pPr>
        <w:pStyle w:val="Titre5"/>
        <w:spacing w:before="26"/>
        <w:ind w:left="441"/>
        <w:jc w:val="both"/>
      </w:pPr>
      <w:r>
        <w:br w:type="column"/>
      </w:r>
      <w:r>
        <w:rPr>
          <w:color w:val="7F7F7F"/>
          <w:w w:val="105"/>
        </w:rPr>
        <w:lastRenderedPageBreak/>
        <w:t>Chez l’adulte</w:t>
      </w:r>
    </w:p>
    <w:p w:rsidR="001A20F5" w:rsidRDefault="00C337BE">
      <w:pPr>
        <w:pStyle w:val="Paragraphedeliste"/>
        <w:numPr>
          <w:ilvl w:val="0"/>
          <w:numId w:val="70"/>
        </w:numPr>
        <w:tabs>
          <w:tab w:val="left" w:pos="889"/>
        </w:tabs>
        <w:spacing w:before="136"/>
        <w:rPr>
          <w:sz w:val="20"/>
        </w:rPr>
      </w:pPr>
      <w:r>
        <w:rPr>
          <w:color w:val="5E5E5E"/>
          <w:sz w:val="20"/>
        </w:rPr>
        <w:t>Choisir une canule adaptée à la vic7me ;</w:t>
      </w:r>
    </w:p>
    <w:p w:rsidR="001A20F5" w:rsidRDefault="00C337BE">
      <w:pPr>
        <w:pStyle w:val="Corpsdetexte"/>
        <w:spacing w:before="56" w:line="254" w:lineRule="auto"/>
        <w:ind w:left="888" w:right="1294"/>
        <w:jc w:val="both"/>
      </w:pPr>
      <w:r>
        <w:rPr>
          <w:color w:val="5E5E5E"/>
        </w:rPr>
        <w:t xml:space="preserve">La canule doit avoir une taille égale à </w:t>
      </w:r>
      <w:r>
        <w:rPr>
          <w:color w:val="5E5E5E"/>
          <w:spacing w:val="-6"/>
        </w:rPr>
        <w:t xml:space="preserve">la </w:t>
      </w:r>
      <w:r>
        <w:rPr>
          <w:color w:val="5E5E5E"/>
        </w:rPr>
        <w:t xml:space="preserve">distance de la commissure labiale à </w:t>
      </w:r>
      <w:r>
        <w:rPr>
          <w:color w:val="5E5E5E"/>
          <w:spacing w:val="-3"/>
        </w:rPr>
        <w:t xml:space="preserve">l’angle </w:t>
      </w:r>
      <w:r>
        <w:rPr>
          <w:color w:val="5E5E5E"/>
          <w:spacing w:val="-7"/>
        </w:rPr>
        <w:t>de</w:t>
      </w:r>
      <w:r>
        <w:rPr>
          <w:color w:val="5E5E5E"/>
          <w:spacing w:val="31"/>
        </w:rPr>
        <w:t xml:space="preserve"> </w:t>
      </w:r>
      <w:r>
        <w:rPr>
          <w:color w:val="5E5E5E"/>
        </w:rPr>
        <w:t>la mandibule.</w:t>
      </w:r>
    </w:p>
    <w:p w:rsidR="001A20F5" w:rsidRDefault="00C337BE">
      <w:pPr>
        <w:pStyle w:val="Paragraphedeliste"/>
        <w:numPr>
          <w:ilvl w:val="0"/>
          <w:numId w:val="70"/>
        </w:numPr>
        <w:tabs>
          <w:tab w:val="left" w:pos="889"/>
        </w:tabs>
        <w:spacing w:before="67" w:line="235" w:lineRule="auto"/>
        <w:ind w:right="1295"/>
        <w:rPr>
          <w:sz w:val="20"/>
        </w:rPr>
      </w:pPr>
      <w:r>
        <w:rPr>
          <w:color w:val="5E5E5E"/>
          <w:sz w:val="20"/>
        </w:rPr>
        <w:t xml:space="preserve">ouvrir la bouche de la vic7me avec une main et maintenir la mandibule vers </w:t>
      </w:r>
      <w:r>
        <w:rPr>
          <w:color w:val="5E5E5E"/>
          <w:spacing w:val="-4"/>
          <w:sz w:val="20"/>
        </w:rPr>
        <w:t>l’avant</w:t>
      </w:r>
      <w:r>
        <w:rPr>
          <w:color w:val="5E5E5E"/>
          <w:spacing w:val="-2"/>
          <w:sz w:val="20"/>
        </w:rPr>
        <w:t xml:space="preserve"> </w:t>
      </w:r>
      <w:r>
        <w:rPr>
          <w:color w:val="5E5E5E"/>
          <w:sz w:val="20"/>
        </w:rPr>
        <w:t>;</w:t>
      </w:r>
    </w:p>
    <w:p w:rsidR="001A20F5" w:rsidRDefault="00C337BE">
      <w:pPr>
        <w:pStyle w:val="Paragraphedeliste"/>
        <w:numPr>
          <w:ilvl w:val="0"/>
          <w:numId w:val="70"/>
        </w:numPr>
        <w:tabs>
          <w:tab w:val="left" w:pos="889"/>
        </w:tabs>
        <w:spacing w:before="78" w:line="244" w:lineRule="auto"/>
        <w:ind w:right="1295"/>
        <w:rPr>
          <w:sz w:val="20"/>
        </w:rPr>
      </w:pPr>
      <w:r>
        <w:rPr>
          <w:color w:val="5E5E5E"/>
          <w:sz w:val="20"/>
        </w:rPr>
        <w:t xml:space="preserve">introduire la canule dans la bouche de la vic7me, concavité vers le nez, jusqu'à ce </w:t>
      </w:r>
      <w:r>
        <w:rPr>
          <w:color w:val="5E5E5E"/>
          <w:spacing w:val="-4"/>
          <w:sz w:val="20"/>
        </w:rPr>
        <w:t xml:space="preserve">que </w:t>
      </w:r>
      <w:r>
        <w:rPr>
          <w:color w:val="5E5E5E"/>
          <w:spacing w:val="-3"/>
          <w:sz w:val="20"/>
        </w:rPr>
        <w:t xml:space="preserve">l’extrémité </w:t>
      </w:r>
      <w:r>
        <w:rPr>
          <w:color w:val="5E5E5E"/>
          <w:sz w:val="20"/>
        </w:rPr>
        <w:t>buFe contr</w:t>
      </w:r>
      <w:r>
        <w:rPr>
          <w:color w:val="5E5E5E"/>
          <w:sz w:val="20"/>
        </w:rPr>
        <w:t>e le</w:t>
      </w:r>
      <w:r>
        <w:rPr>
          <w:color w:val="5E5E5E"/>
          <w:spacing w:val="7"/>
          <w:sz w:val="20"/>
        </w:rPr>
        <w:t xml:space="preserve"> </w:t>
      </w:r>
      <w:r>
        <w:rPr>
          <w:color w:val="5E5E5E"/>
          <w:sz w:val="20"/>
        </w:rPr>
        <w:t>palais.</w:t>
      </w:r>
    </w:p>
    <w:p w:rsidR="001A20F5" w:rsidRDefault="00C337BE">
      <w:pPr>
        <w:pStyle w:val="Corpsdetexte"/>
        <w:spacing w:before="73" w:line="254" w:lineRule="auto"/>
        <w:ind w:left="888" w:right="1294"/>
        <w:jc w:val="both"/>
      </w:pPr>
      <w:r>
        <w:rPr>
          <w:color w:val="5E5E5E"/>
        </w:rPr>
        <w:t>Il faut prendre soin de ne pas entraîner la langue en arrière.</w:t>
      </w:r>
    </w:p>
    <w:p w:rsidR="001A20F5" w:rsidRDefault="00C337BE">
      <w:pPr>
        <w:pStyle w:val="Paragraphedeliste"/>
        <w:numPr>
          <w:ilvl w:val="0"/>
          <w:numId w:val="70"/>
        </w:numPr>
        <w:tabs>
          <w:tab w:val="left" w:pos="889"/>
        </w:tabs>
        <w:spacing w:before="63" w:line="249" w:lineRule="auto"/>
        <w:ind w:right="1295"/>
        <w:rPr>
          <w:sz w:val="20"/>
        </w:rPr>
      </w:pPr>
      <w:r>
        <w:rPr>
          <w:color w:val="5E5E5E"/>
          <w:sz w:val="20"/>
        </w:rPr>
        <w:t xml:space="preserve">Eﬀectuer une rota7on de la canule de 180° tout en con7nuant de </w:t>
      </w:r>
      <w:r>
        <w:rPr>
          <w:color w:val="5E5E5E"/>
          <w:spacing w:val="-3"/>
          <w:sz w:val="20"/>
        </w:rPr>
        <w:t xml:space="preserve">l’enfoncer </w:t>
      </w:r>
      <w:r>
        <w:rPr>
          <w:color w:val="5E5E5E"/>
          <w:sz w:val="20"/>
        </w:rPr>
        <w:t>doucement dans la bouche, jusqu'à ce que la collereFe se trouve au contact des</w:t>
      </w:r>
      <w:r>
        <w:rPr>
          <w:color w:val="5E5E5E"/>
          <w:spacing w:val="-2"/>
          <w:sz w:val="20"/>
        </w:rPr>
        <w:t xml:space="preserve"> </w:t>
      </w:r>
      <w:r>
        <w:rPr>
          <w:color w:val="5E5E5E"/>
          <w:sz w:val="20"/>
        </w:rPr>
        <w:t>lèvres.</w:t>
      </w:r>
    </w:p>
    <w:p w:rsidR="001A20F5" w:rsidRDefault="00C337BE">
      <w:pPr>
        <w:pStyle w:val="Corpsdetexte"/>
        <w:spacing w:before="64" w:line="254" w:lineRule="auto"/>
        <w:ind w:left="441" w:right="1011"/>
        <w:jc w:val="both"/>
      </w:pPr>
      <w:r>
        <w:rPr>
          <w:color w:val="5E5E5E"/>
        </w:rPr>
        <w:t xml:space="preserve">La canule maintenant la bouche ouverte, il est </w:t>
      </w:r>
      <w:r>
        <w:rPr>
          <w:color w:val="5E5E5E"/>
          <w:spacing w:val="-3"/>
        </w:rPr>
        <w:t xml:space="preserve">parfois </w:t>
      </w:r>
      <w:r>
        <w:rPr>
          <w:color w:val="5E5E5E"/>
        </w:rPr>
        <w:t xml:space="preserve">nécessaire d’u7liser un masque d’insuﬄa7on </w:t>
      </w:r>
      <w:r>
        <w:rPr>
          <w:color w:val="5E5E5E"/>
          <w:spacing w:val="-4"/>
        </w:rPr>
        <w:t xml:space="preserve">d’une  </w:t>
      </w:r>
      <w:r>
        <w:rPr>
          <w:color w:val="5E5E5E"/>
        </w:rPr>
        <w:t>taille supérieure à celle u7lisée avant la mise en place de</w:t>
      </w:r>
      <w:r>
        <w:rPr>
          <w:color w:val="5E5E5E"/>
          <w:spacing w:val="-3"/>
        </w:rPr>
        <w:t xml:space="preserve"> </w:t>
      </w:r>
      <w:r>
        <w:rPr>
          <w:color w:val="5E5E5E"/>
        </w:rPr>
        <w:t>cell</w:t>
      </w:r>
      <w:r>
        <w:rPr>
          <w:color w:val="5E5E5E"/>
        </w:rPr>
        <w:t>e-­‐ci.</w:t>
      </w:r>
    </w:p>
    <w:p w:rsidR="001A20F5" w:rsidRDefault="00C337BE">
      <w:pPr>
        <w:pStyle w:val="Corpsdetexte"/>
        <w:spacing w:before="6"/>
      </w:pPr>
      <w:r>
        <w:pict>
          <v:shape id="_x0000_s1535" style="position:absolute;margin-left:309.7pt;margin-top:14.95pt;width:228.9pt;height:.1pt;z-index:-251074560;mso-wrap-distance-left:0;mso-wrap-distance-right:0;mso-position-horizontal-relative:page" coordorigin="6194,299" coordsize="4578,0" path="m6194,299r4578,e" filled="f" strokecolor="#424242" strokeweight="1pt">
            <v:stroke dashstyle="dot"/>
            <v:path arrowok="t"/>
            <w10:wrap type="topAndBottom" anchorx="page"/>
          </v:shape>
        </w:pict>
      </w:r>
    </w:p>
    <w:p w:rsidR="001A20F5" w:rsidRDefault="00C337BE">
      <w:pPr>
        <w:pStyle w:val="Titre5"/>
        <w:spacing w:before="0" w:line="273" w:lineRule="auto"/>
        <w:ind w:left="441" w:right="1679"/>
      </w:pPr>
      <w:r>
        <w:rPr>
          <w:color w:val="7F7F7F"/>
        </w:rPr>
        <w:t>Chez l’enfant, le nourrisson ou le nouveau-né</w:t>
      </w:r>
    </w:p>
    <w:p w:rsidR="001A20F5" w:rsidRDefault="00C337BE">
      <w:pPr>
        <w:pStyle w:val="Paragraphedeliste"/>
        <w:numPr>
          <w:ilvl w:val="0"/>
          <w:numId w:val="70"/>
        </w:numPr>
        <w:tabs>
          <w:tab w:val="left" w:pos="889"/>
        </w:tabs>
        <w:spacing w:before="96" w:line="235" w:lineRule="auto"/>
        <w:ind w:right="1295"/>
        <w:rPr>
          <w:sz w:val="20"/>
        </w:rPr>
      </w:pPr>
      <w:r>
        <w:rPr>
          <w:color w:val="5E5E5E"/>
          <w:sz w:val="20"/>
        </w:rPr>
        <w:t xml:space="preserve">Ouvrir la bouche de la vic7me avec une main  et maintenir la mandibule vers </w:t>
      </w:r>
      <w:r>
        <w:rPr>
          <w:color w:val="5E5E5E"/>
          <w:spacing w:val="-4"/>
          <w:sz w:val="20"/>
        </w:rPr>
        <w:t>l’avant</w:t>
      </w:r>
      <w:r>
        <w:rPr>
          <w:color w:val="5E5E5E"/>
          <w:spacing w:val="-3"/>
          <w:sz w:val="20"/>
        </w:rPr>
        <w:t xml:space="preserve"> </w:t>
      </w:r>
      <w:r>
        <w:rPr>
          <w:color w:val="5E5E5E"/>
          <w:sz w:val="20"/>
        </w:rPr>
        <w:t>;</w:t>
      </w:r>
    </w:p>
    <w:p w:rsidR="001A20F5" w:rsidRDefault="00C337BE">
      <w:pPr>
        <w:pStyle w:val="Paragraphedeliste"/>
        <w:numPr>
          <w:ilvl w:val="0"/>
          <w:numId w:val="70"/>
        </w:numPr>
        <w:tabs>
          <w:tab w:val="left" w:pos="889"/>
        </w:tabs>
        <w:spacing w:before="79" w:line="244" w:lineRule="auto"/>
        <w:ind w:right="1295"/>
        <w:rPr>
          <w:sz w:val="20"/>
        </w:rPr>
      </w:pPr>
      <w:r>
        <w:rPr>
          <w:color w:val="5E5E5E"/>
          <w:sz w:val="20"/>
        </w:rPr>
        <w:t xml:space="preserve">Introduire la canule dans la bouche de la vic7me, concavité vers le menton, en </w:t>
      </w:r>
      <w:r>
        <w:rPr>
          <w:color w:val="5E5E5E"/>
          <w:spacing w:val="-3"/>
          <w:sz w:val="20"/>
        </w:rPr>
        <w:t xml:space="preserve">prenant </w:t>
      </w:r>
      <w:r>
        <w:rPr>
          <w:color w:val="5E5E5E"/>
          <w:sz w:val="20"/>
        </w:rPr>
        <w:t>soin de ne pas entraîner la langue en arrière</w:t>
      </w:r>
      <w:r>
        <w:rPr>
          <w:color w:val="5E5E5E"/>
          <w:spacing w:val="-8"/>
          <w:sz w:val="20"/>
        </w:rPr>
        <w:t xml:space="preserve"> </w:t>
      </w:r>
      <w:r>
        <w:rPr>
          <w:color w:val="5E5E5E"/>
          <w:sz w:val="20"/>
        </w:rPr>
        <w:t>;</w:t>
      </w:r>
    </w:p>
    <w:p w:rsidR="001A20F5" w:rsidRDefault="00C337BE">
      <w:pPr>
        <w:pStyle w:val="Paragraphedeliste"/>
        <w:numPr>
          <w:ilvl w:val="0"/>
          <w:numId w:val="70"/>
        </w:numPr>
        <w:tabs>
          <w:tab w:val="left" w:pos="889"/>
        </w:tabs>
        <w:spacing w:before="72" w:line="244" w:lineRule="auto"/>
        <w:ind w:right="1295"/>
        <w:rPr>
          <w:sz w:val="20"/>
        </w:rPr>
      </w:pPr>
      <w:r>
        <w:rPr>
          <w:color w:val="5E5E5E"/>
          <w:sz w:val="20"/>
        </w:rPr>
        <w:t xml:space="preserve">Enfoncer doucement la canule dans la bouche, jusqu'à ce que la collereFe se trouve  </w:t>
      </w:r>
      <w:r>
        <w:rPr>
          <w:color w:val="5E5E5E"/>
          <w:spacing w:val="-7"/>
          <w:sz w:val="20"/>
        </w:rPr>
        <w:t xml:space="preserve">au </w:t>
      </w:r>
      <w:r>
        <w:rPr>
          <w:color w:val="5E5E5E"/>
          <w:sz w:val="20"/>
        </w:rPr>
        <w:t>contact des</w:t>
      </w:r>
      <w:r>
        <w:rPr>
          <w:color w:val="5E5E5E"/>
          <w:spacing w:val="-1"/>
          <w:sz w:val="20"/>
        </w:rPr>
        <w:t xml:space="preserve"> </w:t>
      </w:r>
      <w:r>
        <w:rPr>
          <w:color w:val="5E5E5E"/>
          <w:sz w:val="20"/>
        </w:rPr>
        <w:t>lèvres.</w:t>
      </w:r>
    </w:p>
    <w:p w:rsidR="001A20F5" w:rsidRDefault="00C337BE">
      <w:pPr>
        <w:pStyle w:val="Corpsdetexte"/>
        <w:spacing w:before="4"/>
        <w:rPr>
          <w:sz w:val="29"/>
        </w:rPr>
      </w:pPr>
      <w:r>
        <w:pict>
          <v:shape id="_x0000_s1534" style="position:absolute;margin-left:309.7pt;margin-top:20.4pt;width:228.9pt;height:.1pt;z-index:-251073536;mso-wrap-distance-left:0;mso-wrap-distance-right:0;mso-position-horizontal-relative:page" coordorigin="6194,408" coordsize="4578,0" path="m6194,408r4578,e" filled="f" strokecolor="#7f7f7f" strokeweight="1pt">
            <v:path arrowok="t"/>
            <w10:wrap type="topAndBottom" anchorx="page"/>
          </v:shape>
        </w:pict>
      </w:r>
    </w:p>
    <w:p w:rsidR="001A20F5" w:rsidRDefault="00C337BE">
      <w:pPr>
        <w:pStyle w:val="Titre4"/>
        <w:spacing w:before="118"/>
        <w:ind w:left="441"/>
      </w:pPr>
      <w:r>
        <w:rPr>
          <w:color w:val="7F7F7F"/>
        </w:rPr>
        <w:t>Risques &amp; co</w:t>
      </w:r>
      <w:r>
        <w:rPr>
          <w:color w:val="7F7F7F"/>
        </w:rPr>
        <w:t>ntraintes</w:t>
      </w:r>
    </w:p>
    <w:p w:rsidR="001A20F5" w:rsidRDefault="00C337BE">
      <w:pPr>
        <w:pStyle w:val="Corpsdetexte"/>
        <w:spacing w:before="141" w:line="254" w:lineRule="auto"/>
        <w:ind w:left="441" w:right="1011"/>
        <w:jc w:val="both"/>
      </w:pPr>
      <w:r>
        <w:rPr>
          <w:color w:val="5E5E5E"/>
        </w:rPr>
        <w:t>Une mise en force de la canule peut entraîner des lésions (plaies) de la bouche de la vic7me, dont le saignement provoque l’encombrement des voies aériennes.</w:t>
      </w:r>
    </w:p>
    <w:p w:rsidR="001A20F5" w:rsidRDefault="00C337BE">
      <w:pPr>
        <w:pStyle w:val="Corpsdetexte"/>
        <w:spacing w:before="104" w:line="254" w:lineRule="auto"/>
        <w:ind w:left="441" w:right="1011"/>
        <w:jc w:val="both"/>
      </w:pPr>
      <w:r>
        <w:rPr>
          <w:color w:val="5E5E5E"/>
        </w:rPr>
        <w:t>Mise en place chez une vic7me qui n’est pas en arrêt cardiaque, elle peut être à l’origine de vomissements et d’inhala7on de vomissures qui compromeFent la survie de la vic7me.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532" style="width:228.9pt;height:1pt;mso-position-horizontal-relative:char;mso-position-vertical-relative:line" coordsize="4578,20">
            <v:line id="_x0000_s1533" style="position:absolute" from="0,10" to="4578,10" strokecolor="#7f7f7f" strokeweight="1pt"/>
            <w10:anchorlock/>
          </v:group>
        </w:pict>
      </w:r>
    </w:p>
    <w:p w:rsidR="001A20F5" w:rsidRDefault="00C337BE">
      <w:pPr>
        <w:pStyle w:val="Titre4"/>
      </w:pPr>
      <w:r>
        <w:rPr>
          <w:color w:val="7F7F7F"/>
        </w:rPr>
        <w:t>Evaluation</w:t>
      </w:r>
    </w:p>
    <w:p w:rsidR="001A20F5" w:rsidRDefault="00C337BE">
      <w:pPr>
        <w:pStyle w:val="Corpsdetexte"/>
        <w:spacing w:before="141" w:line="254" w:lineRule="auto"/>
        <w:ind w:left="553" w:right="5991"/>
      </w:pPr>
      <w:r>
        <w:rPr>
          <w:color w:val="5E5E5E"/>
        </w:rPr>
        <w:t>La   mise   en   place   d’une   canule   oro</w:t>
      </w:r>
      <w:r>
        <w:rPr>
          <w:color w:val="5E5E5E"/>
          <w:w w:val="33"/>
        </w:rPr>
        <w:t>-­‐</w:t>
      </w:r>
      <w:r>
        <w:rPr>
          <w:color w:val="5E5E5E"/>
        </w:rPr>
        <w:t>pharyngée   est correcte si :</w:t>
      </w:r>
    </w:p>
    <w:p w:rsidR="001A20F5" w:rsidRDefault="00C337BE">
      <w:pPr>
        <w:pStyle w:val="Paragraphedeliste"/>
        <w:numPr>
          <w:ilvl w:val="1"/>
          <w:numId w:val="70"/>
        </w:numPr>
        <w:tabs>
          <w:tab w:val="left" w:pos="1001"/>
        </w:tabs>
        <w:spacing w:before="105" w:line="235" w:lineRule="auto"/>
        <w:ind w:right="6355"/>
        <w:jc w:val="left"/>
        <w:rPr>
          <w:sz w:val="20"/>
        </w:rPr>
      </w:pPr>
      <w:r>
        <w:rPr>
          <w:color w:val="5E5E5E"/>
          <w:sz w:val="20"/>
        </w:rPr>
        <w:t>la collereFe arrive au contact des lèvres et y reste sans forcer</w:t>
      </w:r>
      <w:r>
        <w:rPr>
          <w:color w:val="5E5E5E"/>
          <w:spacing w:val="-1"/>
          <w:sz w:val="20"/>
        </w:rPr>
        <w:t xml:space="preserve"> </w:t>
      </w:r>
      <w:r>
        <w:rPr>
          <w:color w:val="5E5E5E"/>
          <w:sz w:val="20"/>
        </w:rPr>
        <w:t>;</w:t>
      </w:r>
    </w:p>
    <w:p w:rsidR="001A20F5" w:rsidRDefault="00C337BE">
      <w:pPr>
        <w:pStyle w:val="Paragraphedeliste"/>
        <w:numPr>
          <w:ilvl w:val="1"/>
          <w:numId w:val="70"/>
        </w:numPr>
        <w:tabs>
          <w:tab w:val="left" w:pos="1001"/>
        </w:tabs>
        <w:spacing w:before="82" w:line="235" w:lineRule="auto"/>
        <w:ind w:right="6355"/>
        <w:jc w:val="left"/>
        <w:rPr>
          <w:sz w:val="20"/>
        </w:rPr>
      </w:pPr>
      <w:r>
        <w:rPr>
          <w:color w:val="5E5E5E"/>
          <w:sz w:val="20"/>
        </w:rPr>
        <w:t>la ven7la7on ar7ﬁcielle est facilitée après la pose.</w:t>
      </w:r>
    </w:p>
    <w:p w:rsidR="001A20F5" w:rsidRDefault="001A20F5">
      <w:pPr>
        <w:spacing w:line="235" w:lineRule="auto"/>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P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60" w:name="_TOC_250046"/>
      <w:r>
        <w:rPr>
          <w:color w:val="FFA93A"/>
          <w:w w:val="95"/>
        </w:rPr>
        <w:t>Pansement</w:t>
      </w:r>
      <w:r>
        <w:rPr>
          <w:color w:val="FFA93A"/>
          <w:spacing w:val="92"/>
          <w:w w:val="95"/>
        </w:rPr>
        <w:t xml:space="preserve"> </w:t>
      </w:r>
      <w:bookmarkEnd w:id="160"/>
      <w:r>
        <w:rPr>
          <w:color w:val="FFA93A"/>
          <w:spacing w:val="-3"/>
          <w:w w:val="95"/>
        </w:rPr>
        <w:t>compressif</w:t>
      </w:r>
    </w:p>
    <w:p w:rsidR="001A20F5" w:rsidRDefault="00C337BE">
      <w:pPr>
        <w:pStyle w:val="Titre4"/>
        <w:spacing w:before="218"/>
      </w:pPr>
      <w:r>
        <w:pict>
          <v:line id="_x0000_s1531" style="position:absolute;left:0;text-align:left;z-index:252252160;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right="149"/>
        <w:jc w:val="both"/>
      </w:pPr>
      <w:r>
        <w:rPr>
          <w:color w:val="5E5E5E"/>
        </w:rPr>
        <w:t>Le pansement compressif est indiqué pour relayer une compression manuelle eﬃcace, lorsque la localisa7on le permet.</w:t>
      </w:r>
    </w:p>
    <w:p w:rsidR="001A20F5" w:rsidRDefault="00C337BE">
      <w:pPr>
        <w:pStyle w:val="Corpsdetexte"/>
        <w:spacing w:before="7"/>
        <w:rPr>
          <w:sz w:val="28"/>
        </w:rPr>
      </w:pPr>
      <w:r>
        <w:pict>
          <v:shape id="_x0000_s1530" style="position:absolute;margin-left:56.7pt;margin-top:19.9pt;width:228.9pt;height:.1pt;z-index:-251071488;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Corpsdetexte"/>
        <w:spacing w:before="141" w:line="254" w:lineRule="auto"/>
        <w:ind w:left="553" w:right="149"/>
        <w:jc w:val="both"/>
      </w:pPr>
      <w:r>
        <w:rPr>
          <w:color w:val="5E5E5E"/>
        </w:rPr>
        <w:t xml:space="preserve">La pose d’un pansement compressif permet de libérer </w:t>
      </w:r>
      <w:r>
        <w:rPr>
          <w:color w:val="5E5E5E"/>
          <w:spacing w:val="-7"/>
        </w:rPr>
        <w:t xml:space="preserve">le </w:t>
      </w:r>
      <w:r>
        <w:rPr>
          <w:color w:val="5E5E5E"/>
        </w:rPr>
        <w:t xml:space="preserve">secouriste tout en maintenant une pression </w:t>
      </w:r>
      <w:r>
        <w:rPr>
          <w:color w:val="5E5E5E"/>
          <w:spacing w:val="-3"/>
        </w:rPr>
        <w:t xml:space="preserve">suﬃsante </w:t>
      </w:r>
      <w:r>
        <w:rPr>
          <w:color w:val="5E5E5E"/>
        </w:rPr>
        <w:t>sur la plaie qui saigne pour arrêter l’hémorragie.</w:t>
      </w:r>
    </w:p>
    <w:p w:rsidR="001A20F5" w:rsidRDefault="00C337BE">
      <w:pPr>
        <w:pStyle w:val="Corpsdetexte"/>
        <w:spacing w:before="6"/>
        <w:rPr>
          <w:sz w:val="28"/>
        </w:rPr>
      </w:pPr>
      <w:r>
        <w:pict>
          <v:shape id="_x0000_s1529" style="position:absolute;margin-left:56.7pt;margin-top:19.9pt;width:228.9pt;height:.1pt;z-index:-251070464;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w w:val="105"/>
        </w:rPr>
        <w:t>Matériel</w:t>
      </w:r>
    </w:p>
    <w:p w:rsidR="001A20F5" w:rsidRDefault="00C337BE">
      <w:pPr>
        <w:pStyle w:val="Corpsdetexte"/>
        <w:spacing w:before="141"/>
        <w:ind w:left="553"/>
        <w:jc w:val="both"/>
      </w:pPr>
      <w:r>
        <w:rPr>
          <w:color w:val="5E5E5E"/>
        </w:rPr>
        <w:t>Soit :</w:t>
      </w:r>
    </w:p>
    <w:p w:rsidR="001A20F5" w:rsidRDefault="00C337BE">
      <w:pPr>
        <w:pStyle w:val="Paragraphedeliste"/>
        <w:numPr>
          <w:ilvl w:val="1"/>
          <w:numId w:val="70"/>
        </w:numPr>
        <w:tabs>
          <w:tab w:val="left" w:pos="1001"/>
        </w:tabs>
        <w:spacing w:before="115" w:line="244" w:lineRule="auto"/>
        <w:ind w:right="432"/>
        <w:rPr>
          <w:sz w:val="20"/>
        </w:rPr>
      </w:pPr>
      <w:r>
        <w:rPr>
          <w:color w:val="5E5E5E"/>
          <w:sz w:val="20"/>
        </w:rPr>
        <w:t>un paquet de plusieurs compresses ou un pansement « américain » et une bande éla</w:t>
      </w:r>
      <w:r>
        <w:rPr>
          <w:color w:val="5E5E5E"/>
          <w:spacing w:val="-3"/>
          <w:sz w:val="20"/>
        </w:rPr>
        <w:t>s</w:t>
      </w:r>
      <w:r>
        <w:rPr>
          <w:color w:val="5E5E5E"/>
          <w:w w:val="109"/>
          <w:sz w:val="20"/>
        </w:rPr>
        <w:t>7</w:t>
      </w:r>
      <w:r>
        <w:rPr>
          <w:color w:val="5E5E5E"/>
          <w:sz w:val="20"/>
        </w:rPr>
        <w:t>que adhési</w:t>
      </w:r>
      <w:r>
        <w:rPr>
          <w:color w:val="5E5E5E"/>
          <w:spacing w:val="-2"/>
          <w:sz w:val="20"/>
        </w:rPr>
        <w:t>v</w:t>
      </w:r>
      <w:r>
        <w:rPr>
          <w:color w:val="5E5E5E"/>
          <w:sz w:val="20"/>
        </w:rPr>
        <w:t>e ou au</w:t>
      </w:r>
      <w:r>
        <w:rPr>
          <w:color w:val="5E5E5E"/>
          <w:spacing w:val="-2"/>
          <w:sz w:val="20"/>
        </w:rPr>
        <w:t>t</w:t>
      </w:r>
      <w:r>
        <w:rPr>
          <w:color w:val="5E5E5E"/>
          <w:sz w:val="20"/>
        </w:rPr>
        <w:t>o</w:t>
      </w:r>
      <w:r>
        <w:rPr>
          <w:color w:val="5E5E5E"/>
          <w:w w:val="33"/>
          <w:sz w:val="20"/>
        </w:rPr>
        <w:t>-­‐</w:t>
      </w:r>
      <w:r>
        <w:rPr>
          <w:color w:val="5E5E5E"/>
          <w:sz w:val="20"/>
        </w:rPr>
        <w:t>a</w:t>
      </w:r>
      <w:r>
        <w:rPr>
          <w:color w:val="5E5E5E"/>
          <w:spacing w:val="-1"/>
          <w:sz w:val="20"/>
        </w:rPr>
        <w:t>g</w:t>
      </w:r>
      <w:r>
        <w:rPr>
          <w:color w:val="5E5E5E"/>
          <w:sz w:val="20"/>
        </w:rPr>
        <w:t>rippa</w:t>
      </w:r>
      <w:r>
        <w:rPr>
          <w:color w:val="5E5E5E"/>
          <w:spacing w:val="-2"/>
          <w:sz w:val="20"/>
        </w:rPr>
        <w:t>n</w:t>
      </w:r>
      <w:r>
        <w:rPr>
          <w:color w:val="5E5E5E"/>
          <w:spacing w:val="-3"/>
          <w:sz w:val="20"/>
        </w:rPr>
        <w:t>t</w:t>
      </w:r>
      <w:r>
        <w:rPr>
          <w:color w:val="5E5E5E"/>
          <w:sz w:val="20"/>
        </w:rPr>
        <w:t>e ;</w:t>
      </w:r>
    </w:p>
    <w:p w:rsidR="001A20F5" w:rsidRDefault="00C337BE">
      <w:pPr>
        <w:pStyle w:val="Paragraphedeliste"/>
        <w:numPr>
          <w:ilvl w:val="1"/>
          <w:numId w:val="70"/>
        </w:numPr>
        <w:tabs>
          <w:tab w:val="left" w:pos="1001"/>
        </w:tabs>
        <w:spacing w:before="73" w:line="244" w:lineRule="auto"/>
        <w:ind w:right="432"/>
        <w:rPr>
          <w:sz w:val="20"/>
        </w:rPr>
      </w:pPr>
      <w:r>
        <w:rPr>
          <w:color w:val="5E5E5E"/>
          <w:spacing w:val="6"/>
          <w:sz w:val="20"/>
        </w:rPr>
        <w:t xml:space="preserve">un </w:t>
      </w:r>
      <w:r>
        <w:rPr>
          <w:color w:val="5E5E5E"/>
          <w:spacing w:val="10"/>
          <w:sz w:val="20"/>
        </w:rPr>
        <w:t xml:space="preserve">coussin </w:t>
      </w:r>
      <w:r>
        <w:rPr>
          <w:color w:val="5E5E5E"/>
          <w:spacing w:val="11"/>
          <w:sz w:val="20"/>
        </w:rPr>
        <w:t>hémosta7que</w:t>
      </w:r>
      <w:r>
        <w:rPr>
          <w:color w:val="5E5E5E"/>
          <w:spacing w:val="67"/>
          <w:sz w:val="20"/>
        </w:rPr>
        <w:t xml:space="preserve"> </w:t>
      </w:r>
      <w:r>
        <w:rPr>
          <w:color w:val="5E5E5E"/>
          <w:sz w:val="20"/>
        </w:rPr>
        <w:t xml:space="preserve">: </w:t>
      </w:r>
      <w:r>
        <w:rPr>
          <w:color w:val="5E5E5E"/>
          <w:spacing w:val="11"/>
          <w:sz w:val="20"/>
        </w:rPr>
        <w:t xml:space="preserve">pansement </w:t>
      </w:r>
      <w:r>
        <w:rPr>
          <w:color w:val="5E5E5E"/>
          <w:sz w:val="20"/>
        </w:rPr>
        <w:t>individuel comprenant un tampon de mousse, une compresse stérile et une bande élas7que</w:t>
      </w:r>
      <w:r>
        <w:rPr>
          <w:color w:val="5E5E5E"/>
          <w:spacing w:val="-5"/>
          <w:sz w:val="20"/>
        </w:rPr>
        <w:t xml:space="preserve"> </w:t>
      </w:r>
      <w:r>
        <w:rPr>
          <w:color w:val="5E5E5E"/>
          <w:sz w:val="20"/>
        </w:rPr>
        <w:t>;</w:t>
      </w:r>
    </w:p>
    <w:p w:rsidR="001A20F5" w:rsidRDefault="00C337BE">
      <w:pPr>
        <w:pStyle w:val="Paragraphedeliste"/>
        <w:numPr>
          <w:ilvl w:val="1"/>
          <w:numId w:val="70"/>
        </w:numPr>
        <w:tabs>
          <w:tab w:val="left" w:pos="1001"/>
        </w:tabs>
        <w:spacing w:before="73" w:line="249" w:lineRule="auto"/>
        <w:ind w:right="432"/>
        <w:rPr>
          <w:sz w:val="20"/>
        </w:rPr>
      </w:pPr>
      <w:r>
        <w:rPr>
          <w:color w:val="5E5E5E"/>
          <w:sz w:val="20"/>
        </w:rPr>
        <w:t xml:space="preserve">un </w:t>
      </w:r>
      <w:r>
        <w:rPr>
          <w:color w:val="5E5E5E"/>
          <w:spacing w:val="3"/>
          <w:sz w:val="20"/>
        </w:rPr>
        <w:t xml:space="preserve">pansement compressif </w:t>
      </w:r>
      <w:r>
        <w:rPr>
          <w:color w:val="5E5E5E"/>
          <w:spacing w:val="2"/>
          <w:sz w:val="20"/>
        </w:rPr>
        <w:t xml:space="preserve">d’urgence, qui </w:t>
      </w:r>
      <w:r>
        <w:rPr>
          <w:color w:val="5E5E5E"/>
          <w:sz w:val="20"/>
        </w:rPr>
        <w:t xml:space="preserve">con7ent dans le même emballage une </w:t>
      </w:r>
      <w:r>
        <w:rPr>
          <w:color w:val="5E5E5E"/>
          <w:spacing w:val="-3"/>
          <w:sz w:val="20"/>
        </w:rPr>
        <w:t xml:space="preserve">bande </w:t>
      </w:r>
      <w:r>
        <w:rPr>
          <w:color w:val="5E5E5E"/>
          <w:sz w:val="20"/>
        </w:rPr>
        <w:t>élas7que équipée d’un tampon de gaze, une langueFe de m</w:t>
      </w:r>
      <w:r>
        <w:rPr>
          <w:color w:val="5E5E5E"/>
          <w:sz w:val="20"/>
        </w:rPr>
        <w:t>ain7en (applicateur de pression) et un élément de fermeture en</w:t>
      </w:r>
      <w:r>
        <w:rPr>
          <w:color w:val="5E5E5E"/>
          <w:spacing w:val="-3"/>
          <w:sz w:val="20"/>
        </w:rPr>
        <w:t xml:space="preserve"> </w:t>
      </w:r>
      <w:r>
        <w:rPr>
          <w:color w:val="5E5E5E"/>
          <w:sz w:val="20"/>
        </w:rPr>
        <w:t>plas7que.</w:t>
      </w:r>
    </w:p>
    <w:p w:rsidR="001A20F5" w:rsidRDefault="001A20F5">
      <w:pPr>
        <w:pStyle w:val="Corpsdetexte"/>
        <w:spacing w:before="3"/>
        <w:rPr>
          <w:sz w:val="35"/>
        </w:rPr>
      </w:pPr>
    </w:p>
    <w:p w:rsidR="001A20F5" w:rsidRDefault="00C337BE">
      <w:pPr>
        <w:pStyle w:val="Corpsdetexte"/>
        <w:spacing w:before="1" w:line="254" w:lineRule="auto"/>
        <w:ind w:left="553" w:right="149"/>
        <w:jc w:val="both"/>
      </w:pPr>
      <w:r>
        <w:rPr>
          <w:color w:val="5E5E5E"/>
        </w:rPr>
        <w:t>L’élas7cité de la bande est un élément important si l’on veut obtenir une pression suﬃsante pour maintenir l’arrêt du saignement.</w:t>
      </w:r>
    </w:p>
    <w:p w:rsidR="001A20F5" w:rsidRDefault="00C337BE">
      <w:pPr>
        <w:pStyle w:val="Corpsdetexte"/>
        <w:spacing w:before="6"/>
        <w:rPr>
          <w:sz w:val="28"/>
        </w:rPr>
      </w:pPr>
      <w:r>
        <w:pict>
          <v:shape id="_x0000_s1528" style="position:absolute;margin-left:56.7pt;margin-top:19.9pt;width:228.9pt;height:.1pt;z-index:-251069440;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rPr>
        <w:t>Réalisation</w:t>
      </w:r>
    </w:p>
    <w:p w:rsidR="001A20F5" w:rsidRDefault="00C337BE">
      <w:pPr>
        <w:pStyle w:val="Corpsdetexte"/>
        <w:spacing w:before="10"/>
        <w:rPr>
          <w:rFonts w:ascii="Arial"/>
          <w:sz w:val="24"/>
        </w:rPr>
      </w:pPr>
      <w:r>
        <w:pict>
          <v:shape id="_x0000_s1527" style="position:absolute;margin-left:56.7pt;margin-top:16.75pt;width:228.9pt;height:.1pt;z-index:-251068416;mso-wrap-distance-left:0;mso-wrap-distance-right:0;mso-position-horizontal-relative:page" coordorigin="1134,335" coordsize="4578,0" path="m1134,335r4578,e" filled="f" strokecolor="#424242" strokeweight="1pt">
            <v:stroke dashstyle="dot"/>
            <v:path arrowok="t"/>
            <w10:wrap type="topAndBottom" anchorx="page"/>
          </v:shape>
        </w:pict>
      </w:r>
    </w:p>
    <w:p w:rsidR="001A20F5" w:rsidRDefault="00C337BE">
      <w:pPr>
        <w:pStyle w:val="Titre5"/>
        <w:spacing w:before="0"/>
        <w:jc w:val="both"/>
      </w:pPr>
      <w:r>
        <w:rPr>
          <w:color w:val="7F7F7F"/>
        </w:rPr>
        <w:t>En règle générale</w:t>
      </w:r>
    </w:p>
    <w:p w:rsidR="001A20F5" w:rsidRDefault="00C337BE">
      <w:pPr>
        <w:pStyle w:val="Paragraphedeliste"/>
        <w:numPr>
          <w:ilvl w:val="1"/>
          <w:numId w:val="70"/>
        </w:numPr>
        <w:tabs>
          <w:tab w:val="left" w:pos="1001"/>
        </w:tabs>
        <w:spacing w:before="136"/>
        <w:rPr>
          <w:sz w:val="20"/>
        </w:rPr>
      </w:pPr>
      <w:r>
        <w:rPr>
          <w:color w:val="5E5E5E"/>
          <w:sz w:val="20"/>
        </w:rPr>
        <w:t>Placer le pansement sur la plaie</w:t>
      </w:r>
      <w:r>
        <w:rPr>
          <w:color w:val="5E5E5E"/>
          <w:spacing w:val="-1"/>
          <w:sz w:val="20"/>
        </w:rPr>
        <w:t xml:space="preserve"> </w:t>
      </w:r>
      <w:r>
        <w:rPr>
          <w:color w:val="5E5E5E"/>
          <w:sz w:val="20"/>
        </w:rPr>
        <w:t>;</w:t>
      </w:r>
    </w:p>
    <w:p w:rsidR="001A20F5" w:rsidRDefault="00C337BE">
      <w:pPr>
        <w:pStyle w:val="Corpsdetexte"/>
        <w:spacing w:before="56" w:line="254" w:lineRule="auto"/>
        <w:ind w:left="1000" w:right="432"/>
        <w:jc w:val="both"/>
      </w:pPr>
      <w:r>
        <w:rPr>
          <w:color w:val="5E5E5E"/>
        </w:rPr>
        <w:t>Si une compression manuelle a déjà été réalisée,   la   subs</w:t>
      </w:r>
      <w:r>
        <w:rPr>
          <w:color w:val="5E5E5E"/>
          <w:w w:val="109"/>
        </w:rPr>
        <w:t>7</w:t>
      </w:r>
      <w:r>
        <w:rPr>
          <w:color w:val="5E5E5E"/>
        </w:rPr>
        <w:t>tu</w:t>
      </w:r>
      <w:r>
        <w:rPr>
          <w:color w:val="5E5E5E"/>
          <w:w w:val="109"/>
        </w:rPr>
        <w:t>7</w:t>
      </w:r>
      <w:r>
        <w:rPr>
          <w:color w:val="5E5E5E"/>
        </w:rPr>
        <w:t>on   de   celle</w:t>
      </w:r>
      <w:r>
        <w:rPr>
          <w:color w:val="5E5E5E"/>
          <w:w w:val="33"/>
        </w:rPr>
        <w:t>-­‐</w:t>
      </w:r>
      <w:r>
        <w:rPr>
          <w:color w:val="5E5E5E"/>
        </w:rPr>
        <w:t>ci   par   le pansement compressif doit être la plus rapide possible.</w:t>
      </w:r>
    </w:p>
    <w:p w:rsidR="001A20F5" w:rsidRDefault="00C337BE">
      <w:pPr>
        <w:pStyle w:val="Paragraphedeliste"/>
        <w:numPr>
          <w:ilvl w:val="1"/>
          <w:numId w:val="70"/>
        </w:numPr>
        <w:tabs>
          <w:tab w:val="left" w:pos="1001"/>
        </w:tabs>
        <w:spacing w:before="68" w:line="235" w:lineRule="auto"/>
        <w:ind w:right="434"/>
        <w:rPr>
          <w:sz w:val="20"/>
        </w:rPr>
      </w:pPr>
      <w:r>
        <w:rPr>
          <w:color w:val="5E5E5E"/>
          <w:spacing w:val="12"/>
          <w:sz w:val="20"/>
        </w:rPr>
        <w:t xml:space="preserve">réaliser </w:t>
      </w:r>
      <w:r>
        <w:rPr>
          <w:color w:val="5E5E5E"/>
          <w:spacing w:val="7"/>
          <w:sz w:val="20"/>
        </w:rPr>
        <w:t xml:space="preserve">un </w:t>
      </w:r>
      <w:r>
        <w:rPr>
          <w:color w:val="5E5E5E"/>
          <w:spacing w:val="12"/>
          <w:sz w:val="20"/>
        </w:rPr>
        <w:t xml:space="preserve">bandage </w:t>
      </w:r>
      <w:r>
        <w:rPr>
          <w:color w:val="5E5E5E"/>
          <w:spacing w:val="11"/>
          <w:sz w:val="20"/>
        </w:rPr>
        <w:t xml:space="preserve">serré  </w:t>
      </w:r>
      <w:r>
        <w:rPr>
          <w:color w:val="5E5E5E"/>
          <w:spacing w:val="12"/>
          <w:sz w:val="20"/>
        </w:rPr>
        <w:t xml:space="preserve">recouvrant </w:t>
      </w:r>
      <w:r>
        <w:rPr>
          <w:color w:val="5E5E5E"/>
          <w:sz w:val="20"/>
        </w:rPr>
        <w:t>complètement le</w:t>
      </w:r>
      <w:r>
        <w:rPr>
          <w:color w:val="5E5E5E"/>
          <w:spacing w:val="-1"/>
          <w:sz w:val="20"/>
        </w:rPr>
        <w:t xml:space="preserve"> </w:t>
      </w:r>
      <w:r>
        <w:rPr>
          <w:color w:val="5E5E5E"/>
          <w:sz w:val="20"/>
        </w:rPr>
        <w:t>pansement.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line="254" w:lineRule="auto"/>
        <w:ind w:left="737" w:right="1187"/>
      </w:pPr>
      <w:r>
        <w:rPr>
          <w:color w:val="5E5E5E"/>
        </w:rPr>
        <w:t>La pression doit être suﬃsante et éviter la reprise du saignement.</w:t>
      </w:r>
    </w:p>
    <w:p w:rsidR="001A20F5" w:rsidRDefault="00C337BE">
      <w:pPr>
        <w:pStyle w:val="Corpsdetexte"/>
        <w:spacing w:before="3"/>
      </w:pPr>
      <w:r>
        <w:pict>
          <v:shape id="_x0000_s1526" style="position:absolute;margin-left:309.7pt;margin-top:14.8pt;width:228.9pt;height:.1pt;z-index:-251067392;mso-wrap-distance-left:0;mso-wrap-distance-right:0;mso-position-horizontal-relative:page" coordorigin="6194,296" coordsize="4578,0" path="m6194,296r4578,e" filled="f" strokecolor="#424242" strokeweight="1pt">
            <v:stroke dashstyle="dot"/>
            <v:path arrowok="t"/>
            <w10:wrap type="topAndBottom" anchorx="page"/>
          </v:shape>
        </w:pict>
      </w:r>
    </w:p>
    <w:p w:rsidR="001A20F5" w:rsidRDefault="00C337BE">
      <w:pPr>
        <w:pStyle w:val="Titre5"/>
        <w:spacing w:before="0" w:line="273" w:lineRule="auto"/>
        <w:ind w:left="290" w:right="1187"/>
      </w:pPr>
      <w:r>
        <w:rPr>
          <w:color w:val="7F7F7F"/>
        </w:rPr>
        <w:t>Dans le cas d’un pansement compressif d’urgence</w:t>
      </w:r>
    </w:p>
    <w:p w:rsidR="001A20F5" w:rsidRDefault="00C337BE">
      <w:pPr>
        <w:pStyle w:val="Paragraphedeliste"/>
        <w:numPr>
          <w:ilvl w:val="0"/>
          <w:numId w:val="72"/>
        </w:numPr>
        <w:tabs>
          <w:tab w:val="left" w:pos="738"/>
        </w:tabs>
        <w:spacing w:before="93"/>
        <w:ind w:left="737" w:hanging="165"/>
        <w:rPr>
          <w:sz w:val="20"/>
        </w:rPr>
      </w:pPr>
      <w:r>
        <w:rPr>
          <w:color w:val="5E5E5E"/>
          <w:sz w:val="20"/>
        </w:rPr>
        <w:t>Ouvrir l’emballage</w:t>
      </w:r>
      <w:r>
        <w:rPr>
          <w:color w:val="5E5E5E"/>
          <w:spacing w:val="-1"/>
          <w:sz w:val="20"/>
        </w:rPr>
        <w:t xml:space="preserve"> </w:t>
      </w:r>
      <w:r>
        <w:rPr>
          <w:color w:val="5E5E5E"/>
          <w:sz w:val="20"/>
        </w:rPr>
        <w:t>;</w:t>
      </w:r>
    </w:p>
    <w:p w:rsidR="001A20F5" w:rsidRDefault="00C337BE">
      <w:pPr>
        <w:pStyle w:val="Paragraphedeliste"/>
        <w:numPr>
          <w:ilvl w:val="0"/>
          <w:numId w:val="72"/>
        </w:numPr>
        <w:tabs>
          <w:tab w:val="left" w:pos="738"/>
        </w:tabs>
        <w:ind w:left="737" w:hanging="165"/>
        <w:rPr>
          <w:sz w:val="20"/>
        </w:rPr>
      </w:pPr>
      <w:r>
        <w:rPr>
          <w:color w:val="5E5E5E"/>
          <w:sz w:val="20"/>
        </w:rPr>
        <w:t>re7rer le pansement de l’emballage sous vide</w:t>
      </w:r>
      <w:r>
        <w:rPr>
          <w:color w:val="5E5E5E"/>
          <w:spacing w:val="-4"/>
          <w:sz w:val="20"/>
        </w:rPr>
        <w:t xml:space="preserve"> </w:t>
      </w:r>
      <w:r>
        <w:rPr>
          <w:color w:val="5E5E5E"/>
          <w:sz w:val="20"/>
        </w:rPr>
        <w:t>;</w:t>
      </w:r>
    </w:p>
    <w:p w:rsidR="001A20F5" w:rsidRDefault="00C337BE">
      <w:pPr>
        <w:pStyle w:val="Paragraphedeliste"/>
        <w:numPr>
          <w:ilvl w:val="0"/>
          <w:numId w:val="72"/>
        </w:numPr>
        <w:tabs>
          <w:tab w:val="left" w:pos="738"/>
        </w:tabs>
        <w:spacing w:before="59" w:line="235" w:lineRule="auto"/>
        <w:ind w:left="737" w:right="1295"/>
        <w:rPr>
          <w:sz w:val="20"/>
        </w:rPr>
      </w:pPr>
      <w:r>
        <w:rPr>
          <w:color w:val="5E5E5E"/>
          <w:sz w:val="20"/>
        </w:rPr>
        <w:t xml:space="preserve">appliquer la compresse sur la blessure </w:t>
      </w:r>
      <w:r>
        <w:rPr>
          <w:color w:val="5E5E5E"/>
          <w:spacing w:val="-8"/>
          <w:sz w:val="20"/>
        </w:rPr>
        <w:t xml:space="preserve">et </w:t>
      </w:r>
      <w:r>
        <w:rPr>
          <w:color w:val="5E5E5E"/>
          <w:sz w:val="20"/>
        </w:rPr>
        <w:t>réaliser un tour</w:t>
      </w:r>
      <w:r>
        <w:rPr>
          <w:color w:val="5E5E5E"/>
          <w:spacing w:val="-1"/>
          <w:sz w:val="20"/>
        </w:rPr>
        <w:t xml:space="preserve"> </w:t>
      </w:r>
      <w:r>
        <w:rPr>
          <w:color w:val="5E5E5E"/>
          <w:sz w:val="20"/>
        </w:rPr>
        <w:t>;</w:t>
      </w:r>
    </w:p>
    <w:p w:rsidR="001A20F5" w:rsidRDefault="00C337BE">
      <w:pPr>
        <w:pStyle w:val="Paragraphedeliste"/>
        <w:numPr>
          <w:ilvl w:val="0"/>
          <w:numId w:val="72"/>
        </w:numPr>
        <w:tabs>
          <w:tab w:val="left" w:pos="738"/>
        </w:tabs>
        <w:spacing w:before="78" w:line="244" w:lineRule="auto"/>
        <w:ind w:left="737" w:right="1293"/>
        <w:rPr>
          <w:sz w:val="20"/>
        </w:rPr>
      </w:pPr>
      <w:r>
        <w:rPr>
          <w:color w:val="5E5E5E"/>
          <w:sz w:val="20"/>
        </w:rPr>
        <w:t>passer le bandage élas7que dans la langueFe de main7en en plas7que (applicateur de pression)</w:t>
      </w:r>
      <w:r>
        <w:rPr>
          <w:color w:val="5E5E5E"/>
          <w:spacing w:val="-1"/>
          <w:sz w:val="20"/>
        </w:rPr>
        <w:t xml:space="preserve"> </w:t>
      </w:r>
      <w:r>
        <w:rPr>
          <w:color w:val="5E5E5E"/>
          <w:sz w:val="20"/>
        </w:rPr>
        <w:t>;</w:t>
      </w:r>
    </w:p>
    <w:p w:rsidR="001A20F5" w:rsidRDefault="00C337BE">
      <w:pPr>
        <w:pStyle w:val="Paragraphedeliste"/>
        <w:numPr>
          <w:ilvl w:val="0"/>
          <w:numId w:val="72"/>
        </w:numPr>
        <w:tabs>
          <w:tab w:val="left" w:pos="738"/>
        </w:tabs>
        <w:spacing w:before="73" w:line="244" w:lineRule="auto"/>
        <w:ind w:left="737" w:right="1294"/>
        <w:rPr>
          <w:sz w:val="20"/>
        </w:rPr>
      </w:pPr>
      <w:r>
        <w:rPr>
          <w:color w:val="5E5E5E"/>
          <w:sz w:val="20"/>
        </w:rPr>
        <w:t xml:space="preserve">tendre le bandage élas7que en le ramenant en sens inverse, en 7rant la langueFe de </w:t>
      </w:r>
      <w:r>
        <w:rPr>
          <w:color w:val="5E5E5E"/>
          <w:spacing w:val="-3"/>
          <w:sz w:val="20"/>
        </w:rPr>
        <w:t xml:space="preserve">main7en </w:t>
      </w:r>
      <w:r>
        <w:rPr>
          <w:color w:val="5E5E5E"/>
          <w:sz w:val="20"/>
        </w:rPr>
        <w:t>en plas7que vers le bas ;</w:t>
      </w:r>
    </w:p>
    <w:p w:rsidR="001A20F5" w:rsidRDefault="00C337BE">
      <w:pPr>
        <w:pStyle w:val="Paragraphedeliste"/>
        <w:numPr>
          <w:ilvl w:val="0"/>
          <w:numId w:val="72"/>
        </w:numPr>
        <w:tabs>
          <w:tab w:val="left" w:pos="738"/>
        </w:tabs>
        <w:spacing w:before="77" w:line="235" w:lineRule="auto"/>
        <w:ind w:left="737" w:right="1295"/>
        <w:rPr>
          <w:sz w:val="20"/>
        </w:rPr>
      </w:pPr>
      <w:r>
        <w:rPr>
          <w:color w:val="5E5E5E"/>
          <w:sz w:val="20"/>
        </w:rPr>
        <w:t>enrouler le bandage en le serrant sur la compresse</w:t>
      </w:r>
      <w:r>
        <w:rPr>
          <w:color w:val="5E5E5E"/>
          <w:spacing w:val="-1"/>
          <w:sz w:val="20"/>
        </w:rPr>
        <w:t xml:space="preserve"> </w:t>
      </w:r>
      <w:r>
        <w:rPr>
          <w:color w:val="5E5E5E"/>
          <w:sz w:val="20"/>
        </w:rPr>
        <w:t>;</w:t>
      </w:r>
    </w:p>
    <w:p w:rsidR="001A20F5" w:rsidRDefault="00C337BE">
      <w:pPr>
        <w:pStyle w:val="Paragraphedeliste"/>
        <w:numPr>
          <w:ilvl w:val="0"/>
          <w:numId w:val="72"/>
        </w:numPr>
        <w:tabs>
          <w:tab w:val="left" w:pos="738"/>
        </w:tabs>
        <w:spacing w:before="78" w:line="244" w:lineRule="auto"/>
        <w:ind w:left="737" w:right="1295"/>
        <w:rPr>
          <w:sz w:val="20"/>
        </w:rPr>
      </w:pPr>
      <w:r>
        <w:rPr>
          <w:color w:val="5E5E5E"/>
          <w:sz w:val="20"/>
        </w:rPr>
        <w:t>ﬁ</w:t>
      </w:r>
      <w:r>
        <w:rPr>
          <w:color w:val="5E5E5E"/>
          <w:sz w:val="20"/>
        </w:rPr>
        <w:t xml:space="preserve">xer l’élément de fermeture (langueFe) à une des couches du bandage élas7que à </w:t>
      </w:r>
      <w:r>
        <w:rPr>
          <w:color w:val="5E5E5E"/>
          <w:spacing w:val="-3"/>
          <w:sz w:val="20"/>
        </w:rPr>
        <w:t xml:space="preserve">l’aide </w:t>
      </w:r>
      <w:r>
        <w:rPr>
          <w:color w:val="5E5E5E"/>
          <w:spacing w:val="-5"/>
          <w:sz w:val="20"/>
        </w:rPr>
        <w:t xml:space="preserve">des </w:t>
      </w:r>
      <w:r>
        <w:rPr>
          <w:color w:val="5E5E5E"/>
          <w:sz w:val="20"/>
        </w:rPr>
        <w:t>crochets.</w:t>
      </w:r>
    </w:p>
    <w:p w:rsidR="001A20F5" w:rsidRDefault="00C337BE">
      <w:pPr>
        <w:pStyle w:val="Corpsdetexte"/>
        <w:spacing w:before="3"/>
        <w:rPr>
          <w:sz w:val="29"/>
        </w:rPr>
      </w:pPr>
      <w:r>
        <w:pict>
          <v:shape id="_x0000_s1525" style="position:absolute;margin-left:309.7pt;margin-top:20.35pt;width:228.9pt;height:.1pt;z-index:-251066368;mso-wrap-distance-left:0;mso-wrap-distance-right:0;mso-position-horizontal-relative:page" coordorigin="6194,407" coordsize="4578,0" path="m6194,407r4578,e" filled="f" strokecolor="#7f7f7f" strokeweight="1pt">
            <v:path arrowok="t"/>
            <w10:wrap type="topAndBottom" anchorx="page"/>
          </v:shape>
        </w:pict>
      </w:r>
    </w:p>
    <w:p w:rsidR="001A20F5" w:rsidRDefault="00C337BE">
      <w:pPr>
        <w:pStyle w:val="Titre4"/>
        <w:spacing w:before="118"/>
        <w:ind w:left="290"/>
      </w:pPr>
      <w:r>
        <w:rPr>
          <w:color w:val="7F7F7F"/>
        </w:rPr>
        <w:t>Risques &amp; contraintes</w:t>
      </w:r>
    </w:p>
    <w:p w:rsidR="001A20F5" w:rsidRDefault="00C337BE">
      <w:pPr>
        <w:pStyle w:val="Corpsdetexte"/>
        <w:spacing w:before="141" w:line="254" w:lineRule="auto"/>
        <w:ind w:left="290" w:right="1011"/>
        <w:jc w:val="both"/>
      </w:pPr>
      <w:r>
        <w:rPr>
          <w:color w:val="5E5E5E"/>
        </w:rPr>
        <w:t xml:space="preserve">Le pansement compressif peut être moins </w:t>
      </w:r>
      <w:r>
        <w:rPr>
          <w:color w:val="5E5E5E"/>
          <w:spacing w:val="-4"/>
        </w:rPr>
        <w:t xml:space="preserve">eﬃcace </w:t>
      </w:r>
      <w:r>
        <w:rPr>
          <w:color w:val="5E5E5E"/>
        </w:rPr>
        <w:t xml:space="preserve">qu’une compression manuelle. Il est constaté alors une reprise du saignement au travers du pansement </w:t>
      </w:r>
      <w:r>
        <w:rPr>
          <w:color w:val="5E5E5E"/>
          <w:spacing w:val="4"/>
        </w:rPr>
        <w:t xml:space="preserve">(suintement </w:t>
      </w:r>
      <w:r>
        <w:rPr>
          <w:color w:val="5E5E5E"/>
          <w:spacing w:val="3"/>
        </w:rPr>
        <w:t xml:space="preserve">de </w:t>
      </w:r>
      <w:r>
        <w:rPr>
          <w:color w:val="5E5E5E"/>
          <w:spacing w:val="5"/>
        </w:rPr>
        <w:t xml:space="preserve">sang). </w:t>
      </w:r>
      <w:r>
        <w:rPr>
          <w:color w:val="5E5E5E"/>
          <w:spacing w:val="3"/>
        </w:rPr>
        <w:t xml:space="preserve">Il faut </w:t>
      </w:r>
      <w:r>
        <w:rPr>
          <w:color w:val="5E5E5E"/>
          <w:spacing w:val="4"/>
        </w:rPr>
        <w:t xml:space="preserve">réaliser </w:t>
      </w:r>
      <w:r>
        <w:rPr>
          <w:color w:val="5E5E5E"/>
          <w:spacing w:val="3"/>
        </w:rPr>
        <w:t xml:space="preserve">un </w:t>
      </w:r>
      <w:r>
        <w:rPr>
          <w:color w:val="5E5E5E"/>
          <w:spacing w:val="4"/>
        </w:rPr>
        <w:t xml:space="preserve">autre </w:t>
      </w:r>
      <w:r>
        <w:rPr>
          <w:color w:val="5E5E5E"/>
          <w:spacing w:val="6"/>
        </w:rPr>
        <w:t xml:space="preserve">pansement </w:t>
      </w:r>
      <w:r>
        <w:rPr>
          <w:color w:val="5E5E5E"/>
          <w:spacing w:val="5"/>
        </w:rPr>
        <w:t xml:space="preserve">sur </w:t>
      </w:r>
      <w:r>
        <w:rPr>
          <w:color w:val="5E5E5E"/>
          <w:spacing w:val="4"/>
        </w:rPr>
        <w:t xml:space="preserve">le </w:t>
      </w:r>
      <w:r>
        <w:rPr>
          <w:color w:val="5E5E5E"/>
          <w:spacing w:val="6"/>
        </w:rPr>
        <w:t>premi</w:t>
      </w:r>
      <w:r>
        <w:rPr>
          <w:color w:val="5E5E5E"/>
          <w:spacing w:val="6"/>
        </w:rPr>
        <w:t xml:space="preserve">er </w:t>
      </w:r>
      <w:r>
        <w:rPr>
          <w:color w:val="5E5E5E"/>
          <w:spacing w:val="4"/>
        </w:rPr>
        <w:t xml:space="preserve">aﬁn </w:t>
      </w:r>
      <w:r>
        <w:rPr>
          <w:color w:val="5E5E5E"/>
          <w:spacing w:val="5"/>
        </w:rPr>
        <w:t xml:space="preserve">d’augmenter </w:t>
      </w:r>
      <w:r>
        <w:rPr>
          <w:color w:val="5E5E5E"/>
          <w:spacing w:val="4"/>
        </w:rPr>
        <w:t xml:space="preserve">la </w:t>
      </w:r>
      <w:r>
        <w:rPr>
          <w:color w:val="5E5E5E"/>
        </w:rPr>
        <w:t xml:space="preserve">compression. Si ce </w:t>
      </w:r>
      <w:r>
        <w:rPr>
          <w:color w:val="5E5E5E"/>
          <w:spacing w:val="-4"/>
        </w:rPr>
        <w:t xml:space="preserve">n’est </w:t>
      </w:r>
      <w:r>
        <w:rPr>
          <w:color w:val="5E5E5E"/>
        </w:rPr>
        <w:t xml:space="preserve">toujours pas eﬃcace, </w:t>
      </w:r>
      <w:r>
        <w:rPr>
          <w:color w:val="5E5E5E"/>
          <w:spacing w:val="-3"/>
        </w:rPr>
        <w:t xml:space="preserve">reprendre </w:t>
      </w:r>
      <w:r>
        <w:rPr>
          <w:color w:val="5E5E5E"/>
        </w:rPr>
        <w:t>la compression manuelle par dessus.</w:t>
      </w:r>
    </w:p>
    <w:p w:rsidR="001A20F5" w:rsidRDefault="00C337BE">
      <w:pPr>
        <w:pStyle w:val="Corpsdetexte"/>
        <w:spacing w:before="108" w:line="254" w:lineRule="auto"/>
        <w:ind w:left="290" w:right="1011"/>
        <w:jc w:val="both"/>
      </w:pPr>
      <w:r>
        <w:rPr>
          <w:color w:val="5E5E5E"/>
        </w:rPr>
        <w:t>La compression doit être suﬃsante pour arrêter l’hémorragie. Si la vic7me se plaint d’une douleur impor</w:t>
      </w:r>
      <w:r>
        <w:rPr>
          <w:color w:val="5E5E5E"/>
          <w:spacing w:val="-3"/>
        </w:rPr>
        <w:t>t</w:t>
      </w:r>
      <w:r>
        <w:rPr>
          <w:color w:val="5E5E5E"/>
        </w:rPr>
        <w:t>a</w:t>
      </w:r>
      <w:r>
        <w:rPr>
          <w:color w:val="5E5E5E"/>
          <w:spacing w:val="-2"/>
        </w:rPr>
        <w:t>n</w:t>
      </w:r>
      <w:r>
        <w:rPr>
          <w:color w:val="5E5E5E"/>
          <w:spacing w:val="-3"/>
        </w:rPr>
        <w:t>t</w:t>
      </w:r>
      <w:r>
        <w:rPr>
          <w:color w:val="5E5E5E"/>
        </w:rPr>
        <w:t xml:space="preserve">e  </w:t>
      </w:r>
      <w:r>
        <w:rPr>
          <w:color w:val="5E5E5E"/>
          <w:spacing w:val="-8"/>
        </w:rPr>
        <w:t xml:space="preserve"> </w:t>
      </w:r>
      <w:r>
        <w:rPr>
          <w:color w:val="5E5E5E"/>
        </w:rPr>
        <w:t xml:space="preserve">à  </w:t>
      </w:r>
      <w:r>
        <w:rPr>
          <w:color w:val="5E5E5E"/>
          <w:spacing w:val="-8"/>
        </w:rPr>
        <w:t xml:space="preserve"> </w:t>
      </w:r>
      <w:r>
        <w:rPr>
          <w:color w:val="5E5E5E"/>
        </w:rPr>
        <w:t>l</w:t>
      </w:r>
      <w:r>
        <w:rPr>
          <w:color w:val="5E5E5E"/>
          <w:spacing w:val="-15"/>
        </w:rPr>
        <w:t>’</w:t>
      </w:r>
      <w:r>
        <w:rPr>
          <w:color w:val="5E5E5E"/>
          <w:spacing w:val="-4"/>
        </w:rPr>
        <w:t>e</w:t>
      </w:r>
      <w:r>
        <w:rPr>
          <w:color w:val="5E5E5E"/>
        </w:rPr>
        <w:t>xt</w:t>
      </w:r>
      <w:r>
        <w:rPr>
          <w:color w:val="5E5E5E"/>
          <w:spacing w:val="-3"/>
        </w:rPr>
        <w:t>r</w:t>
      </w:r>
      <w:r>
        <w:rPr>
          <w:color w:val="5E5E5E"/>
        </w:rPr>
        <w:t>émi</w:t>
      </w:r>
      <w:r>
        <w:rPr>
          <w:color w:val="5E5E5E"/>
          <w:spacing w:val="-3"/>
        </w:rPr>
        <w:t>t</w:t>
      </w:r>
      <w:r>
        <w:rPr>
          <w:color w:val="5E5E5E"/>
        </w:rPr>
        <w:t xml:space="preserve">é  </w:t>
      </w:r>
      <w:r>
        <w:rPr>
          <w:color w:val="5E5E5E"/>
          <w:spacing w:val="-8"/>
        </w:rPr>
        <w:t xml:space="preserve"> </w:t>
      </w:r>
      <w:r>
        <w:rPr>
          <w:color w:val="5E5E5E"/>
        </w:rPr>
        <w:t xml:space="preserve">du  </w:t>
      </w:r>
      <w:r>
        <w:rPr>
          <w:color w:val="5E5E5E"/>
          <w:spacing w:val="-8"/>
        </w:rPr>
        <w:t xml:space="preserve"> </w:t>
      </w:r>
      <w:r>
        <w:rPr>
          <w:color w:val="5E5E5E"/>
        </w:rPr>
        <w:t>memb</w:t>
      </w:r>
      <w:r>
        <w:rPr>
          <w:color w:val="5E5E5E"/>
          <w:spacing w:val="-3"/>
        </w:rPr>
        <w:t>r</w:t>
      </w:r>
      <w:r>
        <w:rPr>
          <w:color w:val="5E5E5E"/>
        </w:rPr>
        <w:t xml:space="preserve">e  </w:t>
      </w:r>
      <w:r>
        <w:rPr>
          <w:color w:val="5E5E5E"/>
          <w:spacing w:val="-8"/>
        </w:rPr>
        <w:t xml:space="preserve"> </w:t>
      </w:r>
      <w:r>
        <w:rPr>
          <w:color w:val="5E5E5E"/>
        </w:rPr>
        <w:t xml:space="preserve">ou  </w:t>
      </w:r>
      <w:r>
        <w:rPr>
          <w:color w:val="5E5E5E"/>
          <w:spacing w:val="-8"/>
        </w:rPr>
        <w:t xml:space="preserve"> </w:t>
      </w:r>
      <w:r>
        <w:rPr>
          <w:color w:val="5E5E5E"/>
        </w:rPr>
        <w:t xml:space="preserve">si  </w:t>
      </w:r>
      <w:r>
        <w:rPr>
          <w:color w:val="5E5E5E"/>
          <w:spacing w:val="-8"/>
        </w:rPr>
        <w:t xml:space="preserve"> </w:t>
      </w:r>
      <w:r>
        <w:rPr>
          <w:color w:val="5E5E5E"/>
        </w:rPr>
        <w:t>celle</w:t>
      </w:r>
      <w:r>
        <w:rPr>
          <w:color w:val="5E5E5E"/>
          <w:w w:val="33"/>
        </w:rPr>
        <w:t>-­‐</w:t>
      </w:r>
      <w:r>
        <w:rPr>
          <w:color w:val="5E5E5E"/>
        </w:rPr>
        <w:t xml:space="preserve">ci devient froide, engourdie ou violacée (couleur du lit </w:t>
      </w:r>
      <w:r>
        <w:rPr>
          <w:color w:val="5E5E5E"/>
          <w:spacing w:val="-6"/>
        </w:rPr>
        <w:t xml:space="preserve">de </w:t>
      </w:r>
      <w:r>
        <w:rPr>
          <w:color w:val="5E5E5E"/>
        </w:rPr>
        <w:t>l’ongle), demander un avis médical</w:t>
      </w:r>
      <w:r>
        <w:rPr>
          <w:color w:val="5E5E5E"/>
          <w:spacing w:val="-7"/>
        </w:rPr>
        <w:t xml:space="preserve"> </w:t>
      </w:r>
      <w:r>
        <w:rPr>
          <w:color w:val="5E5E5E"/>
        </w:rPr>
        <w:t>rapidement.</w:t>
      </w:r>
    </w:p>
    <w:p w:rsidR="001A20F5" w:rsidRDefault="00C337BE">
      <w:pPr>
        <w:pStyle w:val="Corpsdetexte"/>
        <w:spacing w:before="106" w:line="254" w:lineRule="auto"/>
        <w:ind w:left="290" w:right="1011"/>
        <w:jc w:val="both"/>
      </w:pPr>
      <w:r>
        <w:rPr>
          <w:color w:val="5E5E5E"/>
        </w:rPr>
        <w:t>Certaines localisa7ons ne permeFent pas de comprimer suﬃsamment l’endroit qui saigne (cou, thorax, abdomen). Si l’on est dans l’impossibilité de réaliser ce pansement, la compression manuelle sera maintenue.</w:t>
      </w:r>
    </w:p>
    <w:p w:rsidR="001A20F5" w:rsidRDefault="00C337BE">
      <w:pPr>
        <w:pStyle w:val="Corpsdetexte"/>
        <w:spacing w:before="8"/>
        <w:rPr>
          <w:sz w:val="28"/>
        </w:rPr>
      </w:pPr>
      <w:r>
        <w:pict>
          <v:shape id="_x0000_s1524" style="position:absolute;margin-left:309.7pt;margin-top:19.95pt;width:228.9pt;height:.1pt;z-index:-251065344;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290"/>
      </w:pPr>
      <w:r>
        <w:rPr>
          <w:color w:val="7F7F7F"/>
        </w:rPr>
        <w:t>Evaluation</w:t>
      </w:r>
    </w:p>
    <w:p w:rsidR="001A20F5" w:rsidRDefault="00C337BE">
      <w:pPr>
        <w:pStyle w:val="Corpsdetexte"/>
        <w:spacing w:before="141" w:line="254" w:lineRule="auto"/>
        <w:ind w:left="290" w:right="1011"/>
        <w:jc w:val="both"/>
      </w:pPr>
      <w:r>
        <w:rPr>
          <w:color w:val="5E5E5E"/>
        </w:rPr>
        <w:t xml:space="preserve">Le pansement compressif est eﬃcace </w:t>
      </w:r>
      <w:r>
        <w:rPr>
          <w:color w:val="5E5E5E"/>
        </w:rPr>
        <w:t>si le saignement est arrêté.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U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523" style="position:absolute;left:0;text-align:left;z-index:252257280;mso-position-horizontal-relative:page" from="56.7pt,74.7pt" to="538.6pt,74.7pt" strokecolor="#ffa93a" strokeweight="1pt">
            <w10:wrap anchorx="page"/>
          </v:line>
        </w:pict>
      </w:r>
      <w:bookmarkStart w:id="161" w:name="_TOC_250045"/>
      <w:r>
        <w:rPr>
          <w:color w:val="FFA93A"/>
          <w:w w:val="105"/>
        </w:rPr>
        <w:t>Utilisation</w:t>
      </w:r>
      <w:r>
        <w:rPr>
          <w:color w:val="FFA93A"/>
          <w:spacing w:val="-39"/>
          <w:w w:val="105"/>
        </w:rPr>
        <w:t xml:space="preserve"> </w:t>
      </w:r>
      <w:r>
        <w:rPr>
          <w:color w:val="FFA93A"/>
          <w:w w:val="105"/>
        </w:rPr>
        <w:t>d’un</w:t>
      </w:r>
      <w:r>
        <w:rPr>
          <w:color w:val="FFA93A"/>
          <w:spacing w:val="-39"/>
          <w:w w:val="105"/>
        </w:rPr>
        <w:t xml:space="preserve"> </w:t>
      </w:r>
      <w:r>
        <w:rPr>
          <w:color w:val="FFA93A"/>
          <w:w w:val="105"/>
        </w:rPr>
        <w:t>défibrillateur</w:t>
      </w:r>
      <w:r>
        <w:rPr>
          <w:color w:val="FFA93A"/>
          <w:spacing w:val="-39"/>
          <w:w w:val="105"/>
        </w:rPr>
        <w:t xml:space="preserve"> </w:t>
      </w:r>
      <w:bookmarkEnd w:id="161"/>
      <w:r>
        <w:rPr>
          <w:color w:val="FFA93A"/>
          <w:w w:val="105"/>
        </w:rPr>
        <w:t>automatisé externe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L’u7lisa7on du déﬁbrillateur automa7sé externe (DAE) est indiquée chez toute vic7me en arrêt cardiaque.</w:t>
      </w:r>
    </w:p>
    <w:p w:rsidR="001A20F5" w:rsidRDefault="001A20F5">
      <w:pPr>
        <w:pStyle w:val="Corpsdetexte"/>
      </w:pPr>
    </w:p>
    <w:p w:rsidR="001A20F5" w:rsidRDefault="001A20F5">
      <w:pPr>
        <w:pStyle w:val="Corpsdetexte"/>
        <w:spacing w:before="8" w:after="1"/>
        <w:rPr>
          <w:sz w:val="11"/>
        </w:rPr>
      </w:pPr>
    </w:p>
    <w:p w:rsidR="001A20F5" w:rsidRDefault="00C337BE">
      <w:pPr>
        <w:pStyle w:val="Corpsdetexte"/>
        <w:spacing w:line="20" w:lineRule="exact"/>
        <w:ind w:left="543" w:right="-58"/>
        <w:rPr>
          <w:sz w:val="2"/>
        </w:rPr>
      </w:pPr>
      <w:r>
        <w:rPr>
          <w:sz w:val="2"/>
        </w:rPr>
      </w:r>
      <w:r>
        <w:rPr>
          <w:sz w:val="2"/>
        </w:rPr>
        <w:pict>
          <v:group id="_x0000_s1521" style="width:228.9pt;height:1pt;mso-position-horizontal-relative:char;mso-position-vertical-relative:line" coordsize="4578,20">
            <v:line id="_x0000_s1522"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L’u7lisa7on du DAE peut permeFre une déﬁbrilla7on précoce et améliorer</w:t>
      </w:r>
      <w:r>
        <w:rPr>
          <w:color w:val="5E5E5E"/>
        </w:rPr>
        <w:t xml:space="preserve"> de façon signiﬁca7ve les chances de survie de la vic7me.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519" style="width:228.9pt;height:1pt;mso-position-horizontal-relative:char;mso-position-vertical-relative:line" coordsize="4578,20">
            <v:line id="_x0000_s152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Les DAE se dis7nguent en deux catégories :</w:t>
      </w:r>
    </w:p>
    <w:p w:rsidR="001A20F5" w:rsidRDefault="00C337BE">
      <w:pPr>
        <w:pStyle w:val="Paragraphedeliste"/>
        <w:numPr>
          <w:ilvl w:val="1"/>
          <w:numId w:val="72"/>
        </w:numPr>
        <w:tabs>
          <w:tab w:val="left" w:pos="1001"/>
        </w:tabs>
        <w:spacing w:before="119" w:line="235" w:lineRule="auto"/>
        <w:ind w:right="281"/>
        <w:rPr>
          <w:sz w:val="20"/>
        </w:rPr>
      </w:pPr>
      <w:r>
        <w:rPr>
          <w:color w:val="5E5E5E"/>
          <w:sz w:val="20"/>
        </w:rPr>
        <w:t>les déﬁbrillateurs en7èrement automa7ques (DEA)</w:t>
      </w:r>
      <w:r>
        <w:rPr>
          <w:color w:val="5E5E5E"/>
          <w:spacing w:val="-2"/>
          <w:sz w:val="20"/>
        </w:rPr>
        <w:t xml:space="preserve"> </w:t>
      </w:r>
      <w:r>
        <w:rPr>
          <w:color w:val="5E5E5E"/>
          <w:sz w:val="20"/>
        </w:rPr>
        <w:t>;</w:t>
      </w:r>
    </w:p>
    <w:p w:rsidR="001A20F5" w:rsidRDefault="00C337BE">
      <w:pPr>
        <w:pStyle w:val="Paragraphedeliste"/>
        <w:numPr>
          <w:ilvl w:val="1"/>
          <w:numId w:val="72"/>
        </w:numPr>
        <w:tabs>
          <w:tab w:val="left" w:pos="1001"/>
        </w:tabs>
        <w:spacing w:before="78"/>
        <w:jc w:val="left"/>
        <w:rPr>
          <w:sz w:val="20"/>
        </w:rPr>
      </w:pPr>
      <w:r>
        <w:rPr>
          <w:color w:val="5E5E5E"/>
          <w:sz w:val="20"/>
        </w:rPr>
        <w:t>les d</w:t>
      </w:r>
      <w:r>
        <w:rPr>
          <w:color w:val="5E5E5E"/>
          <w:spacing w:val="-2"/>
          <w:sz w:val="20"/>
        </w:rPr>
        <w:t>é</w:t>
      </w:r>
      <w:r>
        <w:rPr>
          <w:color w:val="5E5E5E"/>
          <w:sz w:val="20"/>
        </w:rPr>
        <w:t>ﬁ</w:t>
      </w:r>
      <w:r>
        <w:rPr>
          <w:color w:val="5E5E5E"/>
          <w:sz w:val="20"/>
        </w:rPr>
        <w:t>brill</w:t>
      </w:r>
      <w:r>
        <w:rPr>
          <w:color w:val="5E5E5E"/>
          <w:spacing w:val="-2"/>
          <w:sz w:val="20"/>
        </w:rPr>
        <w:t>a</w:t>
      </w:r>
      <w:r>
        <w:rPr>
          <w:color w:val="5E5E5E"/>
          <w:spacing w:val="-3"/>
          <w:sz w:val="20"/>
        </w:rPr>
        <w:t>t</w:t>
      </w:r>
      <w:r>
        <w:rPr>
          <w:color w:val="5E5E5E"/>
          <w:sz w:val="20"/>
        </w:rPr>
        <w:t>eu</w:t>
      </w:r>
      <w:r>
        <w:rPr>
          <w:color w:val="5E5E5E"/>
          <w:spacing w:val="-4"/>
          <w:sz w:val="20"/>
        </w:rPr>
        <w:t>r</w:t>
      </w:r>
      <w:r>
        <w:rPr>
          <w:color w:val="5E5E5E"/>
          <w:sz w:val="20"/>
        </w:rPr>
        <w:t>s semi</w:t>
      </w:r>
      <w:r>
        <w:rPr>
          <w:color w:val="5E5E5E"/>
          <w:w w:val="33"/>
          <w:sz w:val="20"/>
        </w:rPr>
        <w:t>-­‐</w:t>
      </w:r>
      <w:r>
        <w:rPr>
          <w:color w:val="5E5E5E"/>
          <w:sz w:val="20"/>
        </w:rPr>
        <w:t>au</w:t>
      </w:r>
      <w:r>
        <w:rPr>
          <w:color w:val="5E5E5E"/>
          <w:spacing w:val="-2"/>
          <w:sz w:val="20"/>
        </w:rPr>
        <w:t>t</w:t>
      </w:r>
      <w:r>
        <w:rPr>
          <w:color w:val="5E5E5E"/>
          <w:sz w:val="20"/>
        </w:rPr>
        <w:t>om</w:t>
      </w:r>
      <w:r>
        <w:rPr>
          <w:color w:val="5E5E5E"/>
          <w:spacing w:val="-2"/>
          <w:sz w:val="20"/>
        </w:rPr>
        <w:t>a</w:t>
      </w:r>
      <w:r>
        <w:rPr>
          <w:color w:val="5E5E5E"/>
          <w:w w:val="109"/>
          <w:sz w:val="20"/>
        </w:rPr>
        <w:t>7</w:t>
      </w:r>
      <w:r>
        <w:rPr>
          <w:color w:val="5E5E5E"/>
          <w:sz w:val="20"/>
        </w:rPr>
        <w:t>ques (D</w:t>
      </w:r>
      <w:r>
        <w:rPr>
          <w:color w:val="5E5E5E"/>
          <w:spacing w:val="-2"/>
          <w:sz w:val="20"/>
        </w:rPr>
        <w:t>S</w:t>
      </w:r>
      <w:r>
        <w:rPr>
          <w:color w:val="5E5E5E"/>
          <w:sz w:val="20"/>
        </w:rPr>
        <w:t>A ).</w:t>
      </w:r>
    </w:p>
    <w:p w:rsidR="001A20F5" w:rsidRDefault="001A20F5">
      <w:pPr>
        <w:pStyle w:val="Corpsdetexte"/>
        <w:spacing w:before="1"/>
        <w:rPr>
          <w:sz w:val="34"/>
        </w:rPr>
      </w:pPr>
    </w:p>
    <w:p w:rsidR="001A20F5" w:rsidRDefault="00C337BE">
      <w:pPr>
        <w:pStyle w:val="Corpsdetexte"/>
        <w:ind w:left="553"/>
        <w:jc w:val="both"/>
      </w:pPr>
      <w:r>
        <w:rPr>
          <w:color w:val="5E5E5E"/>
        </w:rPr>
        <w:t>Le DAE est un appareil qui permet :</w:t>
      </w:r>
    </w:p>
    <w:p w:rsidR="001A20F5" w:rsidRDefault="00C337BE">
      <w:pPr>
        <w:pStyle w:val="Paragraphedeliste"/>
        <w:numPr>
          <w:ilvl w:val="1"/>
          <w:numId w:val="72"/>
        </w:numPr>
        <w:tabs>
          <w:tab w:val="left" w:pos="1001"/>
        </w:tabs>
        <w:spacing w:before="119" w:line="235" w:lineRule="auto"/>
        <w:ind w:right="281"/>
        <w:rPr>
          <w:sz w:val="20"/>
        </w:rPr>
      </w:pPr>
      <w:r>
        <w:rPr>
          <w:color w:val="5E5E5E"/>
          <w:sz w:val="20"/>
        </w:rPr>
        <w:t xml:space="preserve">d’analyser </w:t>
      </w:r>
      <w:r>
        <w:rPr>
          <w:color w:val="5E5E5E"/>
          <w:spacing w:val="-3"/>
          <w:sz w:val="20"/>
        </w:rPr>
        <w:t xml:space="preserve">l’ac7vité </w:t>
      </w:r>
      <w:r>
        <w:rPr>
          <w:color w:val="5E5E5E"/>
          <w:sz w:val="20"/>
        </w:rPr>
        <w:t xml:space="preserve">électrique du cœur de </w:t>
      </w:r>
      <w:r>
        <w:rPr>
          <w:color w:val="5E5E5E"/>
          <w:spacing w:val="-6"/>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before="78" w:line="244" w:lineRule="auto"/>
        <w:ind w:right="272"/>
        <w:rPr>
          <w:sz w:val="20"/>
        </w:rPr>
      </w:pPr>
      <w:r>
        <w:rPr>
          <w:color w:val="5E5E5E"/>
          <w:spacing w:val="4"/>
          <w:sz w:val="20"/>
        </w:rPr>
        <w:t xml:space="preserve">de </w:t>
      </w:r>
      <w:r>
        <w:rPr>
          <w:color w:val="5E5E5E"/>
          <w:spacing w:val="7"/>
          <w:sz w:val="20"/>
        </w:rPr>
        <w:t xml:space="preserve">reconnaître </w:t>
      </w:r>
      <w:r>
        <w:rPr>
          <w:color w:val="5E5E5E"/>
          <w:spacing w:val="6"/>
          <w:sz w:val="20"/>
        </w:rPr>
        <w:t xml:space="preserve">une </w:t>
      </w:r>
      <w:r>
        <w:rPr>
          <w:color w:val="5E5E5E"/>
          <w:spacing w:val="7"/>
          <w:sz w:val="20"/>
        </w:rPr>
        <w:t xml:space="preserve">anomalie </w:t>
      </w:r>
      <w:r>
        <w:rPr>
          <w:color w:val="5E5E5E"/>
          <w:spacing w:val="5"/>
          <w:sz w:val="20"/>
        </w:rPr>
        <w:t xml:space="preserve">grave </w:t>
      </w:r>
      <w:r>
        <w:rPr>
          <w:color w:val="5E5E5E"/>
          <w:spacing w:val="9"/>
          <w:sz w:val="20"/>
        </w:rPr>
        <w:t xml:space="preserve">du </w:t>
      </w:r>
      <w:r>
        <w:rPr>
          <w:color w:val="5E5E5E"/>
          <w:sz w:val="20"/>
        </w:rPr>
        <w:t xml:space="preserve">fonc7onnement du coeur à l’origine de </w:t>
      </w:r>
      <w:r>
        <w:rPr>
          <w:color w:val="5E5E5E"/>
          <w:spacing w:val="-3"/>
          <w:sz w:val="20"/>
        </w:rPr>
        <w:t xml:space="preserve">l’arrêt </w:t>
      </w:r>
      <w:r>
        <w:rPr>
          <w:color w:val="5E5E5E"/>
          <w:sz w:val="20"/>
        </w:rPr>
        <w:t>cardiaque</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before="73" w:line="249" w:lineRule="auto"/>
        <w:ind w:right="281"/>
        <w:rPr>
          <w:sz w:val="20"/>
        </w:rPr>
      </w:pPr>
      <w:r>
        <w:rPr>
          <w:color w:val="5E5E5E"/>
          <w:sz w:val="20"/>
        </w:rPr>
        <w:t xml:space="preserve">de </w:t>
      </w:r>
      <w:r>
        <w:rPr>
          <w:color w:val="5E5E5E"/>
          <w:spacing w:val="-3"/>
          <w:sz w:val="20"/>
        </w:rPr>
        <w:t xml:space="preserve">délivrer, </w:t>
      </w:r>
      <w:r>
        <w:rPr>
          <w:color w:val="5E5E5E"/>
          <w:sz w:val="20"/>
        </w:rPr>
        <w:t xml:space="preserve">dans le cas d’un DEA, ou d’inviter à </w:t>
      </w:r>
      <w:r>
        <w:rPr>
          <w:color w:val="5E5E5E"/>
          <w:spacing w:val="-3"/>
          <w:sz w:val="20"/>
        </w:rPr>
        <w:t xml:space="preserve">délivrer, </w:t>
      </w:r>
      <w:r>
        <w:rPr>
          <w:color w:val="5E5E5E"/>
          <w:sz w:val="20"/>
        </w:rPr>
        <w:t xml:space="preserve">dans le cas d’un DSA, au </w:t>
      </w:r>
      <w:r>
        <w:rPr>
          <w:color w:val="5E5E5E"/>
          <w:spacing w:val="-3"/>
          <w:sz w:val="20"/>
        </w:rPr>
        <w:t xml:space="preserve">travers </w:t>
      </w:r>
      <w:r>
        <w:rPr>
          <w:color w:val="5E5E5E"/>
          <w:sz w:val="20"/>
        </w:rPr>
        <w:t xml:space="preserve">du thorax de la vic7me, une quan7té </w:t>
      </w:r>
      <w:r>
        <w:rPr>
          <w:color w:val="5E5E5E"/>
          <w:spacing w:val="-3"/>
          <w:sz w:val="20"/>
        </w:rPr>
        <w:t xml:space="preserve">d'énergie </w:t>
      </w:r>
      <w:r>
        <w:rPr>
          <w:color w:val="5E5E5E"/>
          <w:sz w:val="20"/>
        </w:rPr>
        <w:t xml:space="preserve">d'origine électrique (choc électrique) aﬁn </w:t>
      </w:r>
      <w:r>
        <w:rPr>
          <w:color w:val="5E5E5E"/>
          <w:spacing w:val="-7"/>
          <w:sz w:val="20"/>
        </w:rPr>
        <w:t xml:space="preserve">de </w:t>
      </w:r>
      <w:r>
        <w:rPr>
          <w:color w:val="5E5E5E"/>
          <w:sz w:val="20"/>
        </w:rPr>
        <w:t xml:space="preserve">synchroniser </w:t>
      </w:r>
      <w:r>
        <w:rPr>
          <w:color w:val="5E5E5E"/>
          <w:spacing w:val="-3"/>
          <w:sz w:val="20"/>
        </w:rPr>
        <w:t xml:space="preserve">l’ac7vité </w:t>
      </w:r>
      <w:r>
        <w:rPr>
          <w:color w:val="5E5E5E"/>
          <w:sz w:val="20"/>
        </w:rPr>
        <w:t>électrique</w:t>
      </w:r>
      <w:r>
        <w:rPr>
          <w:color w:val="5E5E5E"/>
          <w:spacing w:val="4"/>
          <w:sz w:val="20"/>
        </w:rPr>
        <w:t xml:space="preserve"> </w:t>
      </w:r>
      <w:r>
        <w:rPr>
          <w:color w:val="5E5E5E"/>
          <w:sz w:val="20"/>
        </w:rPr>
        <w:t>cardiaque.</w:t>
      </w:r>
    </w:p>
    <w:p w:rsidR="001A20F5" w:rsidRDefault="001A20F5">
      <w:pPr>
        <w:pStyle w:val="Corpsdetexte"/>
        <w:spacing w:before="1" w:after="1"/>
        <w:rPr>
          <w:sz w:val="24"/>
        </w:rPr>
      </w:pPr>
    </w:p>
    <w:p w:rsidR="001A20F5" w:rsidRDefault="00C337BE">
      <w:pPr>
        <w:pStyle w:val="Corpsdetexte"/>
        <w:spacing w:line="20" w:lineRule="exact"/>
        <w:ind w:left="543" w:right="-58"/>
        <w:rPr>
          <w:sz w:val="2"/>
        </w:rPr>
      </w:pPr>
      <w:r>
        <w:rPr>
          <w:sz w:val="2"/>
        </w:rPr>
      </w:r>
      <w:r>
        <w:rPr>
          <w:sz w:val="2"/>
        </w:rPr>
        <w:pict>
          <v:group id="_x0000_s1517" style="width:228.9pt;height:1pt;mso-position-horizontal-relative:char;mso-position-vertical-relative:line" coordsize="4578,20">
            <v:line id="_x0000_s1518" style="position:absolute" from="0,10" to="4578,10" strokecolor="#424242" strokeweight="1pt">
              <v:stroke dashstyle="dot"/>
            </v:line>
            <w10:anchorlock/>
          </v:group>
        </w:pict>
      </w:r>
    </w:p>
    <w:p w:rsidR="001A20F5" w:rsidRDefault="00C337BE">
      <w:pPr>
        <w:pStyle w:val="Titre5"/>
        <w:jc w:val="both"/>
      </w:pPr>
      <w:r>
        <w:rPr>
          <w:color w:val="7F7F7F"/>
        </w:rPr>
        <w:t>Le défibrillateur automatisé externe</w:t>
      </w:r>
    </w:p>
    <w:p w:rsidR="001A20F5" w:rsidRDefault="00C337BE">
      <w:pPr>
        <w:pStyle w:val="Corpsdetexte"/>
        <w:spacing w:before="136"/>
        <w:ind w:left="553"/>
      </w:pPr>
      <w:r>
        <w:rPr>
          <w:color w:val="5E5E5E"/>
        </w:rPr>
        <w:t>Le DAE est un appareil ﬁable car il est :</w:t>
      </w:r>
    </w:p>
    <w:p w:rsidR="001A20F5" w:rsidRDefault="00C337BE">
      <w:pPr>
        <w:pStyle w:val="Paragraphedeliste"/>
        <w:numPr>
          <w:ilvl w:val="1"/>
          <w:numId w:val="72"/>
        </w:numPr>
        <w:tabs>
          <w:tab w:val="left" w:pos="1001"/>
        </w:tabs>
        <w:spacing w:before="119" w:line="235" w:lineRule="auto"/>
        <w:ind w:right="281"/>
        <w:jc w:val="left"/>
        <w:rPr>
          <w:sz w:val="20"/>
        </w:rPr>
      </w:pPr>
      <w:r>
        <w:rPr>
          <w:color w:val="5E5E5E"/>
          <w:sz w:val="20"/>
        </w:rPr>
        <w:t xml:space="preserve">sensible : il reconnaît les rythmes devant </w:t>
      </w:r>
      <w:r>
        <w:rPr>
          <w:color w:val="5E5E5E"/>
          <w:spacing w:val="-5"/>
          <w:sz w:val="20"/>
        </w:rPr>
        <w:t xml:space="preserve">être </w:t>
      </w:r>
      <w:r>
        <w:rPr>
          <w:color w:val="5E5E5E"/>
          <w:sz w:val="20"/>
        </w:rPr>
        <w:t>choqués</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before="81" w:line="235" w:lineRule="auto"/>
        <w:ind w:right="281"/>
        <w:jc w:val="left"/>
        <w:rPr>
          <w:sz w:val="20"/>
        </w:rPr>
      </w:pPr>
      <w:r>
        <w:rPr>
          <w:color w:val="5E5E5E"/>
          <w:sz w:val="20"/>
        </w:rPr>
        <w:t>spéciﬁque : il n’invite pas à choquer un rythme non</w:t>
      </w:r>
      <w:r>
        <w:rPr>
          <w:color w:val="5E5E5E"/>
          <w:spacing w:val="-2"/>
          <w:sz w:val="20"/>
        </w:rPr>
        <w:t xml:space="preserve"> </w:t>
      </w:r>
      <w:r>
        <w:rPr>
          <w:color w:val="5E5E5E"/>
          <w:sz w:val="20"/>
        </w:rPr>
        <w:t>ind</w:t>
      </w:r>
      <w:r>
        <w:rPr>
          <w:color w:val="5E5E5E"/>
          <w:sz w:val="20"/>
        </w:rPr>
        <w:t>iqué.</w:t>
      </w:r>
    </w:p>
    <w:p w:rsidR="001A20F5" w:rsidRDefault="001A20F5">
      <w:pPr>
        <w:pStyle w:val="Corpsdetexte"/>
        <w:spacing w:before="11"/>
        <w:rPr>
          <w:sz w:val="35"/>
        </w:rPr>
      </w:pPr>
    </w:p>
    <w:p w:rsidR="001A20F5" w:rsidRDefault="00C337BE">
      <w:pPr>
        <w:pStyle w:val="Corpsdetexte"/>
        <w:ind w:left="553"/>
      </w:pPr>
      <w:r>
        <w:rPr>
          <w:color w:val="5E5E5E"/>
        </w:rPr>
        <w:t>Il se compose :</w:t>
      </w:r>
    </w:p>
    <w:p w:rsidR="001A20F5" w:rsidRDefault="00C337BE">
      <w:pPr>
        <w:pStyle w:val="Paragraphedeliste"/>
        <w:numPr>
          <w:ilvl w:val="1"/>
          <w:numId w:val="72"/>
        </w:numPr>
        <w:tabs>
          <w:tab w:val="left" w:pos="1001"/>
        </w:tabs>
        <w:spacing w:before="116"/>
        <w:jc w:val="left"/>
        <w:rPr>
          <w:sz w:val="20"/>
        </w:rPr>
      </w:pPr>
      <w:r>
        <w:rPr>
          <w:color w:val="5E5E5E"/>
          <w:sz w:val="20"/>
        </w:rPr>
        <w:t xml:space="preserve">d’un écran </w:t>
      </w:r>
      <w:r>
        <w:rPr>
          <w:color w:val="5E5E5E"/>
          <w:spacing w:val="-4"/>
          <w:sz w:val="20"/>
        </w:rPr>
        <w:t xml:space="preserve">d’état </w:t>
      </w:r>
      <w:r>
        <w:rPr>
          <w:color w:val="5E5E5E"/>
          <w:sz w:val="20"/>
        </w:rPr>
        <w:t>de fonc7onnement</w:t>
      </w:r>
      <w:r>
        <w:rPr>
          <w:color w:val="5E5E5E"/>
          <w:spacing w:val="3"/>
          <w:sz w:val="20"/>
        </w:rPr>
        <w:t xml:space="preserve"> </w:t>
      </w:r>
      <w:r>
        <w:rPr>
          <w:color w:val="5E5E5E"/>
          <w:sz w:val="20"/>
        </w:rPr>
        <w:t>;</w:t>
      </w:r>
    </w:p>
    <w:p w:rsidR="001A20F5" w:rsidRDefault="00C337BE">
      <w:pPr>
        <w:pStyle w:val="Paragraphedeliste"/>
        <w:numPr>
          <w:ilvl w:val="1"/>
          <w:numId w:val="72"/>
        </w:numPr>
        <w:tabs>
          <w:tab w:val="left" w:pos="1001"/>
        </w:tabs>
        <w:spacing w:before="59" w:line="235" w:lineRule="auto"/>
        <w:ind w:right="281"/>
        <w:jc w:val="left"/>
        <w:rPr>
          <w:sz w:val="20"/>
        </w:rPr>
      </w:pPr>
      <w:r>
        <w:rPr>
          <w:color w:val="5E5E5E"/>
          <w:sz w:val="20"/>
        </w:rPr>
        <w:t>d</w:t>
      </w:r>
      <w:r>
        <w:rPr>
          <w:color w:val="5E5E5E"/>
          <w:spacing w:val="-5"/>
          <w:sz w:val="20"/>
        </w:rPr>
        <w:t>’</w:t>
      </w:r>
      <w:r>
        <w:rPr>
          <w:color w:val="5E5E5E"/>
          <w:sz w:val="20"/>
        </w:rPr>
        <w:t xml:space="preserve">un  </w:t>
      </w:r>
      <w:r>
        <w:rPr>
          <w:color w:val="5E5E5E"/>
          <w:spacing w:val="-11"/>
          <w:sz w:val="20"/>
        </w:rPr>
        <w:t xml:space="preserve"> </w:t>
      </w:r>
      <w:r>
        <w:rPr>
          <w:color w:val="5E5E5E"/>
          <w:sz w:val="20"/>
        </w:rPr>
        <w:t>hau</w:t>
      </w:r>
      <w:r>
        <w:rPr>
          <w:color w:val="5E5E5E"/>
          <w:spacing w:val="-7"/>
          <w:sz w:val="20"/>
        </w:rPr>
        <w:t>t</w:t>
      </w:r>
      <w:r>
        <w:rPr>
          <w:color w:val="5E5E5E"/>
          <w:w w:val="33"/>
          <w:sz w:val="20"/>
        </w:rPr>
        <w:t>-­‐</w:t>
      </w:r>
      <w:r>
        <w:rPr>
          <w:color w:val="5E5E5E"/>
          <w:sz w:val="20"/>
        </w:rPr>
        <w:t>pa</w:t>
      </w:r>
      <w:r>
        <w:rPr>
          <w:color w:val="5E5E5E"/>
          <w:spacing w:val="-1"/>
          <w:sz w:val="20"/>
        </w:rPr>
        <w:t>r</w:t>
      </w:r>
      <w:r>
        <w:rPr>
          <w:color w:val="5E5E5E"/>
          <w:sz w:val="20"/>
        </w:rPr>
        <w:t xml:space="preserve">leur  </w:t>
      </w:r>
      <w:r>
        <w:rPr>
          <w:color w:val="5E5E5E"/>
          <w:spacing w:val="-11"/>
          <w:sz w:val="20"/>
        </w:rPr>
        <w:t xml:space="preserve"> </w:t>
      </w:r>
      <w:r>
        <w:rPr>
          <w:color w:val="5E5E5E"/>
          <w:sz w:val="20"/>
        </w:rPr>
        <w:t xml:space="preserve">qui  </w:t>
      </w:r>
      <w:r>
        <w:rPr>
          <w:color w:val="5E5E5E"/>
          <w:spacing w:val="-11"/>
          <w:sz w:val="20"/>
        </w:rPr>
        <w:t xml:space="preserve"> </w:t>
      </w:r>
      <w:r>
        <w:rPr>
          <w:color w:val="5E5E5E"/>
          <w:sz w:val="20"/>
        </w:rPr>
        <w:t xml:space="preserve">donne  </w:t>
      </w:r>
      <w:r>
        <w:rPr>
          <w:color w:val="5E5E5E"/>
          <w:spacing w:val="-11"/>
          <w:sz w:val="20"/>
        </w:rPr>
        <w:t xml:space="preserve"> </w:t>
      </w:r>
      <w:r>
        <w:rPr>
          <w:color w:val="5E5E5E"/>
          <w:sz w:val="20"/>
        </w:rPr>
        <w:t xml:space="preserve">des  </w:t>
      </w:r>
      <w:r>
        <w:rPr>
          <w:color w:val="5E5E5E"/>
          <w:spacing w:val="-11"/>
          <w:sz w:val="20"/>
        </w:rPr>
        <w:t xml:space="preserve"> </w:t>
      </w:r>
      <w:r>
        <w:rPr>
          <w:color w:val="5E5E5E"/>
          <w:sz w:val="20"/>
        </w:rPr>
        <w:t>messa</w:t>
      </w:r>
      <w:r>
        <w:rPr>
          <w:color w:val="5E5E5E"/>
          <w:spacing w:val="-2"/>
          <w:sz w:val="20"/>
        </w:rPr>
        <w:t>g</w:t>
      </w:r>
      <w:r>
        <w:rPr>
          <w:color w:val="5E5E5E"/>
          <w:sz w:val="20"/>
        </w:rPr>
        <w:t>es sonores et guide le secouriste dans son ac7on</w:t>
      </w:r>
      <w:r>
        <w:rPr>
          <w:color w:val="5E5E5E"/>
          <w:spacing w:val="-4"/>
          <w:sz w:val="20"/>
        </w:rPr>
        <w:t xml:space="preserve"> </w:t>
      </w:r>
      <w:r>
        <w:rPr>
          <w:color w:val="5E5E5E"/>
          <w:sz w:val="20"/>
        </w:rPr>
        <w:t>;</w:t>
      </w:r>
    </w:p>
    <w:p w:rsidR="001A20F5" w:rsidRDefault="00C337BE">
      <w:pPr>
        <w:pStyle w:val="Paragraphedeliste"/>
        <w:numPr>
          <w:ilvl w:val="0"/>
          <w:numId w:val="69"/>
        </w:numPr>
        <w:tabs>
          <w:tab w:val="left" w:pos="889"/>
        </w:tabs>
        <w:spacing w:before="122" w:line="235" w:lineRule="auto"/>
        <w:ind w:right="1295"/>
        <w:rPr>
          <w:sz w:val="20"/>
        </w:rPr>
      </w:pPr>
      <w:r>
        <w:rPr>
          <w:color w:val="5E5E5E"/>
          <w:sz w:val="20"/>
        </w:rPr>
        <w:br w:type="column"/>
      </w:r>
      <w:r>
        <w:rPr>
          <w:color w:val="5E5E5E"/>
          <w:sz w:val="20"/>
        </w:rPr>
        <w:lastRenderedPageBreak/>
        <w:t>d’un accumulateur d’énergie qui permet de délivrer un ou plusieurs chocs électriques</w:t>
      </w:r>
      <w:r>
        <w:rPr>
          <w:color w:val="5E5E5E"/>
          <w:spacing w:val="-4"/>
          <w:sz w:val="20"/>
        </w:rPr>
        <w:t xml:space="preserve"> </w:t>
      </w:r>
      <w:r>
        <w:rPr>
          <w:color w:val="5E5E5E"/>
          <w:sz w:val="20"/>
        </w:rPr>
        <w:t>;</w:t>
      </w:r>
    </w:p>
    <w:p w:rsidR="001A20F5" w:rsidRDefault="00C337BE">
      <w:pPr>
        <w:pStyle w:val="Paragraphedeliste"/>
        <w:numPr>
          <w:ilvl w:val="0"/>
          <w:numId w:val="69"/>
        </w:numPr>
        <w:tabs>
          <w:tab w:val="left" w:pos="889"/>
        </w:tabs>
        <w:spacing w:before="78" w:line="244" w:lineRule="auto"/>
        <w:ind w:right="1295"/>
        <w:rPr>
          <w:sz w:val="20"/>
        </w:rPr>
      </w:pPr>
      <w:r>
        <w:rPr>
          <w:color w:val="5E5E5E"/>
          <w:sz w:val="20"/>
        </w:rPr>
        <w:t xml:space="preserve">d’un bouton qui permet de réaliser à la demande un choc électrique, s’il </w:t>
      </w:r>
      <w:r>
        <w:rPr>
          <w:color w:val="5E5E5E"/>
          <w:spacing w:val="-3"/>
          <w:sz w:val="20"/>
        </w:rPr>
        <w:t xml:space="preserve">s’agit </w:t>
      </w:r>
      <w:r>
        <w:rPr>
          <w:color w:val="5E5E5E"/>
          <w:sz w:val="20"/>
        </w:rPr>
        <w:t>d’un DSA.</w:t>
      </w:r>
    </w:p>
    <w:p w:rsidR="001A20F5" w:rsidRDefault="00C337BE">
      <w:pPr>
        <w:pStyle w:val="Corpsdetexte"/>
        <w:spacing w:before="1"/>
        <w:rPr>
          <w:sz w:val="21"/>
        </w:rPr>
      </w:pPr>
      <w:r>
        <w:pict>
          <v:shape id="_x0000_s1516" style="position:absolute;margin-left:309.7pt;margin-top:15.35pt;width:228.9pt;height:.1pt;z-index:-251060224;mso-wrap-distance-left:0;mso-wrap-distance-right:0;mso-position-horizontal-relative:page" coordorigin="6194,307" coordsize="4578,0" path="m6194,307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rPr>
        <w:t>Les accessoires</w:t>
      </w:r>
    </w:p>
    <w:p w:rsidR="001A20F5" w:rsidRDefault="00C337BE">
      <w:pPr>
        <w:pStyle w:val="Corpsdetexte"/>
        <w:spacing w:before="136"/>
        <w:ind w:left="441"/>
        <w:jc w:val="both"/>
      </w:pPr>
      <w:r>
        <w:rPr>
          <w:color w:val="5E5E5E"/>
        </w:rPr>
        <w:t>Le DAE est équipé des accessoires suivants :</w:t>
      </w:r>
    </w:p>
    <w:p w:rsidR="001A20F5" w:rsidRDefault="00C337BE">
      <w:pPr>
        <w:pStyle w:val="Paragraphedeliste"/>
        <w:numPr>
          <w:ilvl w:val="0"/>
          <w:numId w:val="69"/>
        </w:numPr>
        <w:tabs>
          <w:tab w:val="left" w:pos="889"/>
        </w:tabs>
        <w:spacing w:before="116" w:line="249" w:lineRule="auto"/>
        <w:ind w:right="1295"/>
        <w:rPr>
          <w:sz w:val="20"/>
        </w:rPr>
      </w:pPr>
      <w:r>
        <w:rPr>
          <w:color w:val="5E5E5E"/>
          <w:sz w:val="20"/>
        </w:rPr>
        <w:t>un module mémoir</w:t>
      </w:r>
      <w:r>
        <w:rPr>
          <w:color w:val="5E5E5E"/>
          <w:sz w:val="20"/>
        </w:rPr>
        <w:t xml:space="preserve">e pour mémoriser les évènements essen7els (ECG de la vic7me, </w:t>
      </w:r>
      <w:r>
        <w:rPr>
          <w:color w:val="5E5E5E"/>
          <w:spacing w:val="17"/>
          <w:sz w:val="20"/>
        </w:rPr>
        <w:t xml:space="preserve">manipula </w:t>
      </w:r>
      <w:r>
        <w:rPr>
          <w:color w:val="5E5E5E"/>
          <w:sz w:val="20"/>
        </w:rPr>
        <w:t xml:space="preserve">7 </w:t>
      </w:r>
      <w:r>
        <w:rPr>
          <w:color w:val="5E5E5E"/>
          <w:spacing w:val="13"/>
          <w:sz w:val="20"/>
        </w:rPr>
        <w:t xml:space="preserve">ons </w:t>
      </w:r>
      <w:r>
        <w:rPr>
          <w:color w:val="5E5E5E"/>
          <w:spacing w:val="16"/>
          <w:sz w:val="20"/>
        </w:rPr>
        <w:t xml:space="preserve">faites, heure, </w:t>
      </w:r>
      <w:r>
        <w:rPr>
          <w:color w:val="5E5E5E"/>
          <w:spacing w:val="13"/>
          <w:sz w:val="20"/>
        </w:rPr>
        <w:t xml:space="preserve">date </w:t>
      </w:r>
      <w:r>
        <w:rPr>
          <w:color w:val="5E5E5E"/>
          <w:spacing w:val="9"/>
          <w:sz w:val="20"/>
        </w:rPr>
        <w:t xml:space="preserve">et </w:t>
      </w:r>
      <w:r>
        <w:rPr>
          <w:color w:val="5E5E5E"/>
          <w:sz w:val="20"/>
        </w:rPr>
        <w:t xml:space="preserve">déﬁbrilla7ons réalisées) et permet </w:t>
      </w:r>
      <w:r>
        <w:rPr>
          <w:color w:val="5E5E5E"/>
          <w:spacing w:val="-3"/>
          <w:sz w:val="20"/>
        </w:rPr>
        <w:t xml:space="preserve">d’éditer </w:t>
      </w:r>
      <w:r>
        <w:rPr>
          <w:color w:val="5E5E5E"/>
          <w:sz w:val="20"/>
        </w:rPr>
        <w:t>un rapport d’interven7on</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3" w:line="235" w:lineRule="auto"/>
        <w:ind w:right="1295"/>
        <w:rPr>
          <w:sz w:val="20"/>
        </w:rPr>
      </w:pPr>
      <w:r>
        <w:rPr>
          <w:color w:val="5E5E5E"/>
          <w:sz w:val="20"/>
        </w:rPr>
        <w:t xml:space="preserve">des électrodes de déﬁbrilla7on à usage </w:t>
      </w:r>
      <w:r>
        <w:rPr>
          <w:color w:val="5E5E5E"/>
          <w:spacing w:val="-3"/>
          <w:sz w:val="20"/>
        </w:rPr>
        <w:t xml:space="preserve">unique </w:t>
      </w:r>
      <w:r>
        <w:rPr>
          <w:color w:val="5E5E5E"/>
          <w:sz w:val="20"/>
        </w:rPr>
        <w:t>permeFant de :</w:t>
      </w:r>
    </w:p>
    <w:p w:rsidR="001A20F5" w:rsidRDefault="00C337BE">
      <w:pPr>
        <w:pStyle w:val="Paragraphedeliste"/>
        <w:numPr>
          <w:ilvl w:val="1"/>
          <w:numId w:val="69"/>
        </w:numPr>
        <w:tabs>
          <w:tab w:val="left" w:pos="1173"/>
        </w:tabs>
        <w:spacing w:before="82" w:line="235" w:lineRule="auto"/>
        <w:ind w:right="1295"/>
        <w:rPr>
          <w:sz w:val="20"/>
        </w:rPr>
      </w:pPr>
      <w:r>
        <w:rPr>
          <w:color w:val="5E5E5E"/>
          <w:sz w:val="20"/>
        </w:rPr>
        <w:t xml:space="preserve">capter et transmeFre </w:t>
      </w:r>
      <w:r>
        <w:rPr>
          <w:color w:val="5E5E5E"/>
          <w:spacing w:val="-3"/>
          <w:sz w:val="20"/>
        </w:rPr>
        <w:t xml:space="preserve">l’ac7vité </w:t>
      </w:r>
      <w:r>
        <w:rPr>
          <w:color w:val="5E5E5E"/>
          <w:sz w:val="20"/>
        </w:rPr>
        <w:t>électrique cardiaque à l’analyseur du déﬁbrillateur</w:t>
      </w:r>
      <w:r>
        <w:rPr>
          <w:color w:val="5E5E5E"/>
          <w:spacing w:val="-14"/>
          <w:sz w:val="20"/>
        </w:rPr>
        <w:t xml:space="preserve"> </w:t>
      </w:r>
      <w:r>
        <w:rPr>
          <w:color w:val="5E5E5E"/>
          <w:sz w:val="20"/>
        </w:rPr>
        <w:t>;</w:t>
      </w:r>
    </w:p>
    <w:p w:rsidR="001A20F5" w:rsidRDefault="00C337BE">
      <w:pPr>
        <w:pStyle w:val="Paragraphedeliste"/>
        <w:numPr>
          <w:ilvl w:val="1"/>
          <w:numId w:val="69"/>
        </w:numPr>
        <w:tabs>
          <w:tab w:val="left" w:pos="1173"/>
        </w:tabs>
        <w:spacing w:before="78" w:line="276" w:lineRule="auto"/>
        <w:ind w:left="888" w:right="1295" w:firstLine="119"/>
        <w:jc w:val="left"/>
        <w:rPr>
          <w:sz w:val="20"/>
        </w:rPr>
      </w:pPr>
      <w:r>
        <w:rPr>
          <w:color w:val="5E5E5E"/>
          <w:sz w:val="20"/>
        </w:rPr>
        <w:t xml:space="preserve">délivrer le choc électrique s’il est indiqué. </w:t>
      </w:r>
      <w:r>
        <w:rPr>
          <w:color w:val="5E5E5E"/>
          <w:spacing w:val="4"/>
          <w:sz w:val="20"/>
        </w:rPr>
        <w:t xml:space="preserve">Les </w:t>
      </w:r>
      <w:r>
        <w:rPr>
          <w:color w:val="5E5E5E"/>
          <w:spacing w:val="6"/>
          <w:sz w:val="20"/>
        </w:rPr>
        <w:t xml:space="preserve">électrodes </w:t>
      </w:r>
      <w:r>
        <w:rPr>
          <w:color w:val="5E5E5E"/>
          <w:spacing w:val="4"/>
          <w:sz w:val="20"/>
        </w:rPr>
        <w:t xml:space="preserve">sont </w:t>
      </w:r>
      <w:r>
        <w:rPr>
          <w:color w:val="5E5E5E"/>
          <w:spacing w:val="5"/>
          <w:sz w:val="20"/>
        </w:rPr>
        <w:t xml:space="preserve">contenues dans </w:t>
      </w:r>
      <w:r>
        <w:rPr>
          <w:color w:val="5E5E5E"/>
          <w:spacing w:val="3"/>
          <w:sz w:val="20"/>
        </w:rPr>
        <w:t xml:space="preserve">un </w:t>
      </w:r>
      <w:r>
        <w:rPr>
          <w:color w:val="5E5E5E"/>
          <w:sz w:val="20"/>
        </w:rPr>
        <w:t>emballage hermé7que.</w:t>
      </w:r>
    </w:p>
    <w:p w:rsidR="001A20F5" w:rsidRDefault="00C337BE">
      <w:pPr>
        <w:pStyle w:val="Corpsdetexte"/>
        <w:spacing w:before="38" w:line="254" w:lineRule="auto"/>
        <w:ind w:left="888" w:right="1295"/>
        <w:jc w:val="both"/>
      </w:pPr>
      <w:r>
        <w:rPr>
          <w:color w:val="5E5E5E"/>
        </w:rPr>
        <w:t>Elles sont autocollantes et recouvertes sur une face d’un gel qui facilite le passage du courant tout en diminuant le risque de brûlure.</w:t>
      </w:r>
    </w:p>
    <w:p w:rsidR="001A20F5" w:rsidRDefault="00C337BE">
      <w:pPr>
        <w:pStyle w:val="Corpsdetexte"/>
        <w:spacing w:before="63" w:line="254" w:lineRule="auto"/>
        <w:ind w:left="888" w:right="1294"/>
        <w:jc w:val="both"/>
      </w:pPr>
      <w:r>
        <w:rPr>
          <w:color w:val="5E5E5E"/>
        </w:rPr>
        <w:t>Deux paires d’électrodes doivent être à disposi7on avec le déﬁbrillateur. Elles ne doivent jamais être pliées.</w:t>
      </w:r>
    </w:p>
    <w:p w:rsidR="001A20F5" w:rsidRDefault="00C337BE">
      <w:pPr>
        <w:pStyle w:val="Paragraphedeliste"/>
        <w:numPr>
          <w:ilvl w:val="0"/>
          <w:numId w:val="69"/>
        </w:numPr>
        <w:tabs>
          <w:tab w:val="left" w:pos="889"/>
        </w:tabs>
        <w:spacing w:before="64" w:line="249" w:lineRule="auto"/>
        <w:ind w:right="1295"/>
        <w:rPr>
          <w:sz w:val="20"/>
        </w:rPr>
      </w:pPr>
      <w:r>
        <w:rPr>
          <w:color w:val="5E5E5E"/>
          <w:spacing w:val="3"/>
          <w:sz w:val="20"/>
        </w:rPr>
        <w:t xml:space="preserve">de </w:t>
      </w:r>
      <w:r>
        <w:rPr>
          <w:color w:val="5E5E5E"/>
          <w:spacing w:val="4"/>
          <w:sz w:val="20"/>
        </w:rPr>
        <w:t>câble</w:t>
      </w:r>
      <w:r>
        <w:rPr>
          <w:color w:val="5E5E5E"/>
          <w:spacing w:val="4"/>
          <w:sz w:val="20"/>
        </w:rPr>
        <w:t xml:space="preserve">s </w:t>
      </w:r>
      <w:r>
        <w:rPr>
          <w:color w:val="5E5E5E"/>
          <w:spacing w:val="3"/>
          <w:sz w:val="20"/>
        </w:rPr>
        <w:t xml:space="preserve">de </w:t>
      </w:r>
      <w:r>
        <w:rPr>
          <w:color w:val="5E5E5E"/>
          <w:spacing w:val="4"/>
          <w:sz w:val="20"/>
        </w:rPr>
        <w:t xml:space="preserve">connexion pour relier les </w:t>
      </w:r>
      <w:r>
        <w:rPr>
          <w:color w:val="5E5E5E"/>
          <w:sz w:val="20"/>
        </w:rPr>
        <w:t xml:space="preserve">électrodes au DAE. Suivant le modèle, le </w:t>
      </w:r>
      <w:r>
        <w:rPr>
          <w:color w:val="5E5E5E"/>
          <w:spacing w:val="-4"/>
          <w:sz w:val="20"/>
        </w:rPr>
        <w:t xml:space="preserve">câble </w:t>
      </w:r>
      <w:r>
        <w:rPr>
          <w:color w:val="5E5E5E"/>
          <w:sz w:val="20"/>
        </w:rPr>
        <w:t xml:space="preserve">peut </w:t>
      </w:r>
      <w:r>
        <w:rPr>
          <w:color w:val="5E5E5E"/>
          <w:spacing w:val="19"/>
          <w:sz w:val="20"/>
        </w:rPr>
        <w:t xml:space="preserve"> </w:t>
      </w:r>
      <w:r>
        <w:rPr>
          <w:color w:val="5E5E5E"/>
          <w:spacing w:val="-2"/>
          <w:sz w:val="20"/>
        </w:rPr>
        <w:t>ê</w:t>
      </w:r>
      <w:r>
        <w:rPr>
          <w:color w:val="5E5E5E"/>
          <w:sz w:val="20"/>
        </w:rPr>
        <w:t>t</w:t>
      </w:r>
      <w:r>
        <w:rPr>
          <w:color w:val="5E5E5E"/>
          <w:spacing w:val="-3"/>
          <w:sz w:val="20"/>
        </w:rPr>
        <w:t>r</w:t>
      </w:r>
      <w:r>
        <w:rPr>
          <w:color w:val="5E5E5E"/>
          <w:sz w:val="20"/>
        </w:rPr>
        <w:t xml:space="preserve">e </w:t>
      </w:r>
      <w:r>
        <w:rPr>
          <w:color w:val="5E5E5E"/>
          <w:spacing w:val="19"/>
          <w:sz w:val="20"/>
        </w:rPr>
        <w:t xml:space="preserve"> </w:t>
      </w:r>
      <w:r>
        <w:rPr>
          <w:color w:val="5E5E5E"/>
          <w:sz w:val="20"/>
        </w:rPr>
        <w:t>p</w:t>
      </w:r>
      <w:r>
        <w:rPr>
          <w:color w:val="5E5E5E"/>
          <w:spacing w:val="-3"/>
          <w:sz w:val="20"/>
        </w:rPr>
        <w:t>r</w:t>
      </w:r>
      <w:r>
        <w:rPr>
          <w:color w:val="5E5E5E"/>
          <w:sz w:val="20"/>
        </w:rPr>
        <w:t>é</w:t>
      </w:r>
      <w:r>
        <w:rPr>
          <w:color w:val="5E5E5E"/>
          <w:w w:val="33"/>
          <w:sz w:val="20"/>
        </w:rPr>
        <w:t>-­‐</w:t>
      </w:r>
      <w:r>
        <w:rPr>
          <w:color w:val="5E5E5E"/>
          <w:spacing w:val="-2"/>
          <w:sz w:val="20"/>
        </w:rPr>
        <w:t>c</w:t>
      </w:r>
      <w:r>
        <w:rPr>
          <w:color w:val="5E5E5E"/>
          <w:sz w:val="20"/>
        </w:rPr>
        <w:t>onnec</w:t>
      </w:r>
      <w:r>
        <w:rPr>
          <w:color w:val="5E5E5E"/>
          <w:spacing w:val="-3"/>
          <w:sz w:val="20"/>
        </w:rPr>
        <w:t>t</w:t>
      </w:r>
      <w:r>
        <w:rPr>
          <w:color w:val="5E5E5E"/>
          <w:sz w:val="20"/>
        </w:rPr>
        <w:t xml:space="preserve">é </w:t>
      </w:r>
      <w:r>
        <w:rPr>
          <w:color w:val="5E5E5E"/>
          <w:spacing w:val="19"/>
          <w:sz w:val="20"/>
        </w:rPr>
        <w:t xml:space="preserve"> </w:t>
      </w:r>
      <w:r>
        <w:rPr>
          <w:color w:val="5E5E5E"/>
          <w:sz w:val="20"/>
        </w:rPr>
        <w:t xml:space="preserve">aux </w:t>
      </w:r>
      <w:r>
        <w:rPr>
          <w:color w:val="5E5E5E"/>
          <w:spacing w:val="19"/>
          <w:sz w:val="20"/>
        </w:rPr>
        <w:t xml:space="preserve"> </w:t>
      </w:r>
      <w:r>
        <w:rPr>
          <w:color w:val="5E5E5E"/>
          <w:sz w:val="20"/>
        </w:rPr>
        <w:t>élect</w:t>
      </w:r>
      <w:r>
        <w:rPr>
          <w:color w:val="5E5E5E"/>
          <w:spacing w:val="-4"/>
          <w:sz w:val="20"/>
        </w:rPr>
        <w:t>r</w:t>
      </w:r>
      <w:r>
        <w:rPr>
          <w:color w:val="5E5E5E"/>
          <w:sz w:val="20"/>
        </w:rPr>
        <w:t xml:space="preserve">odes </w:t>
      </w:r>
      <w:r>
        <w:rPr>
          <w:color w:val="5E5E5E"/>
          <w:spacing w:val="19"/>
          <w:sz w:val="20"/>
        </w:rPr>
        <w:t xml:space="preserve"> </w:t>
      </w:r>
      <w:r>
        <w:rPr>
          <w:color w:val="5E5E5E"/>
          <w:spacing w:val="-2"/>
          <w:sz w:val="20"/>
        </w:rPr>
        <w:t>e</w:t>
      </w:r>
      <w:r>
        <w:rPr>
          <w:color w:val="5E5E5E"/>
          <w:sz w:val="20"/>
        </w:rPr>
        <w:t xml:space="preserve">t </w:t>
      </w:r>
      <w:r>
        <w:rPr>
          <w:color w:val="5E5E5E"/>
          <w:spacing w:val="19"/>
          <w:sz w:val="20"/>
        </w:rPr>
        <w:t xml:space="preserve"> </w:t>
      </w:r>
      <w:r>
        <w:rPr>
          <w:color w:val="5E5E5E"/>
          <w:sz w:val="20"/>
        </w:rPr>
        <w:t>à usage unique</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64" w:line="244" w:lineRule="auto"/>
        <w:ind w:right="1295"/>
        <w:rPr>
          <w:sz w:val="20"/>
        </w:rPr>
      </w:pPr>
      <w:r>
        <w:rPr>
          <w:color w:val="5E5E5E"/>
          <w:spacing w:val="2"/>
          <w:sz w:val="20"/>
        </w:rPr>
        <w:t xml:space="preserve">d’une paire </w:t>
      </w:r>
      <w:r>
        <w:rPr>
          <w:color w:val="5E5E5E"/>
          <w:sz w:val="20"/>
        </w:rPr>
        <w:t xml:space="preserve">de </w:t>
      </w:r>
      <w:r>
        <w:rPr>
          <w:color w:val="5E5E5E"/>
          <w:spacing w:val="3"/>
          <w:sz w:val="20"/>
        </w:rPr>
        <w:t xml:space="preserve">ciseaux pour couper </w:t>
      </w:r>
      <w:r>
        <w:rPr>
          <w:color w:val="5E5E5E"/>
          <w:spacing w:val="2"/>
          <w:sz w:val="20"/>
        </w:rPr>
        <w:t xml:space="preserve">les vêtements </w:t>
      </w:r>
      <w:r>
        <w:rPr>
          <w:color w:val="5E5E5E"/>
          <w:sz w:val="20"/>
        </w:rPr>
        <w:t xml:space="preserve">et </w:t>
      </w:r>
      <w:r>
        <w:rPr>
          <w:color w:val="5E5E5E"/>
          <w:spacing w:val="3"/>
          <w:sz w:val="20"/>
        </w:rPr>
        <w:t xml:space="preserve">dénuder </w:t>
      </w:r>
      <w:r>
        <w:rPr>
          <w:color w:val="5E5E5E"/>
          <w:sz w:val="20"/>
        </w:rPr>
        <w:t xml:space="preserve">la </w:t>
      </w:r>
      <w:r>
        <w:rPr>
          <w:color w:val="5E5E5E"/>
          <w:spacing w:val="3"/>
          <w:sz w:val="20"/>
        </w:rPr>
        <w:t xml:space="preserve">poitrine </w:t>
      </w:r>
      <w:r>
        <w:rPr>
          <w:color w:val="5E5E5E"/>
          <w:sz w:val="20"/>
        </w:rPr>
        <w:t>de la</w:t>
      </w:r>
      <w:r>
        <w:rPr>
          <w:color w:val="5E5E5E"/>
          <w:spacing w:val="45"/>
          <w:sz w:val="20"/>
        </w:rPr>
        <w:t xml:space="preserve">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3" w:line="249" w:lineRule="auto"/>
        <w:ind w:right="1295"/>
        <w:rPr>
          <w:sz w:val="20"/>
        </w:rPr>
      </w:pPr>
      <w:r>
        <w:rPr>
          <w:color w:val="5E5E5E"/>
          <w:sz w:val="20"/>
        </w:rPr>
        <w:t xml:space="preserve">de compresses ou du papier absorbant </w:t>
      </w:r>
      <w:r>
        <w:rPr>
          <w:color w:val="5E5E5E"/>
          <w:spacing w:val="-4"/>
          <w:sz w:val="20"/>
        </w:rPr>
        <w:t xml:space="preserve">pour </w:t>
      </w:r>
      <w:r>
        <w:rPr>
          <w:color w:val="5E5E5E"/>
          <w:sz w:val="20"/>
        </w:rPr>
        <w:t>sécher la peau de la vic7me si nécessaire et améliorer le contact avec la surface géliﬁée de l’électrode</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68" w:line="235" w:lineRule="auto"/>
        <w:ind w:right="1295"/>
        <w:rPr>
          <w:sz w:val="20"/>
        </w:rPr>
      </w:pPr>
      <w:r>
        <w:rPr>
          <w:color w:val="5E5E5E"/>
          <w:sz w:val="20"/>
        </w:rPr>
        <w:t>d’un rasoir jetable pour raser les poils si nécessaire.</w:t>
      </w:r>
    </w:p>
    <w:p w:rsidR="001A20F5" w:rsidRDefault="001A20F5">
      <w:pPr>
        <w:pStyle w:val="Corpsdetexte"/>
        <w:spacing w:before="11"/>
        <w:rPr>
          <w:sz w:val="35"/>
        </w:rPr>
      </w:pPr>
    </w:p>
    <w:p w:rsidR="001A20F5" w:rsidRDefault="00C337BE">
      <w:pPr>
        <w:pStyle w:val="Corpsdetexte"/>
        <w:ind w:left="441"/>
        <w:jc w:val="both"/>
      </w:pPr>
      <w:r>
        <w:rPr>
          <w:color w:val="5E5E5E"/>
        </w:rPr>
        <w:t>Le tout est contenu dans une housse de transport.</w:t>
      </w:r>
    </w:p>
    <w:p w:rsidR="001A20F5" w:rsidRDefault="001A20F5">
      <w:pPr>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514" style="width:228.9pt;height:1pt;mso-position-horizontal-relative:char;mso-position-vertical-relative:line" coordsize="4578,20">
            <v:line id="_x0000_s1515"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4"/>
      </w:pPr>
      <w:r>
        <w:rPr>
          <w:color w:val="7F7F7F"/>
        </w:rPr>
        <w:t>Mise en œuvre</w:t>
      </w:r>
    </w:p>
    <w:p w:rsidR="001A20F5" w:rsidRDefault="00C337BE">
      <w:pPr>
        <w:pStyle w:val="Corpsdetexte"/>
        <w:spacing w:before="141"/>
        <w:ind w:left="553"/>
      </w:pPr>
      <w:r>
        <w:rPr>
          <w:color w:val="5E5E5E"/>
        </w:rPr>
        <w:t>La mise en œuvre du DAE s’eﬀectue en cinq étapes :</w:t>
      </w:r>
    </w:p>
    <w:p w:rsidR="001A20F5" w:rsidRDefault="001A20F5">
      <w:pPr>
        <w:pStyle w:val="Corpsdetexte"/>
        <w:spacing w:before="6" w:after="1"/>
        <w:rPr>
          <w:sz w:val="24"/>
        </w:rPr>
      </w:pPr>
    </w:p>
    <w:p w:rsidR="001A20F5" w:rsidRDefault="00C337BE">
      <w:pPr>
        <w:pStyle w:val="Corpsdetexte"/>
        <w:spacing w:line="20" w:lineRule="exact"/>
        <w:ind w:left="543" w:right="-58"/>
        <w:rPr>
          <w:sz w:val="2"/>
        </w:rPr>
      </w:pPr>
      <w:r>
        <w:rPr>
          <w:sz w:val="2"/>
        </w:rPr>
      </w:r>
      <w:r>
        <w:rPr>
          <w:sz w:val="2"/>
        </w:rPr>
        <w:pict>
          <v:group id="_x0000_s1512" style="width:228.9pt;height:1pt;mso-position-horizontal-relative:char;mso-position-vertical-relative:line" coordsize="4578,20">
            <v:line id="_x0000_s1513" style="position:absolute" from="0,10" to="4578,10" strokecolor="#424242" strokeweight="1pt">
              <v:stroke dashstyle="dot"/>
            </v:line>
            <w10:anchorlock/>
          </v:group>
        </w:pict>
      </w:r>
    </w:p>
    <w:p w:rsidR="001A20F5" w:rsidRDefault="00C337BE">
      <w:pPr>
        <w:pStyle w:val="Titre5"/>
      </w:pPr>
      <w:r>
        <w:rPr>
          <w:color w:val="7F7F7F"/>
          <w:w w:val="105"/>
        </w:rPr>
        <w:t>Mise en marche de l’appareil</w:t>
      </w:r>
    </w:p>
    <w:p w:rsidR="001A20F5" w:rsidRDefault="00C337BE">
      <w:pPr>
        <w:pStyle w:val="Paragraphedeliste"/>
        <w:numPr>
          <w:ilvl w:val="1"/>
          <w:numId w:val="69"/>
        </w:numPr>
        <w:tabs>
          <w:tab w:val="left" w:pos="1001"/>
        </w:tabs>
        <w:spacing w:before="136"/>
        <w:ind w:left="1000"/>
        <w:jc w:val="left"/>
        <w:rPr>
          <w:sz w:val="20"/>
        </w:rPr>
      </w:pPr>
      <w:r>
        <w:rPr>
          <w:color w:val="5E5E5E"/>
          <w:sz w:val="20"/>
        </w:rPr>
        <w:t>Ouvrir la housse de transport</w:t>
      </w:r>
      <w:r>
        <w:rPr>
          <w:color w:val="5E5E5E"/>
          <w:spacing w:val="-1"/>
          <w:sz w:val="20"/>
        </w:rPr>
        <w:t xml:space="preserve"> </w:t>
      </w:r>
      <w:r>
        <w:rPr>
          <w:color w:val="5E5E5E"/>
          <w:sz w:val="20"/>
        </w:rPr>
        <w:t>;</w:t>
      </w:r>
    </w:p>
    <w:p w:rsidR="001A20F5" w:rsidRDefault="00C337BE">
      <w:pPr>
        <w:pStyle w:val="Corpsdetexte"/>
        <w:spacing w:before="55" w:line="254" w:lineRule="auto"/>
        <w:ind w:left="1000" w:right="251"/>
      </w:pPr>
      <w:r>
        <w:rPr>
          <w:color w:val="5E5E5E"/>
        </w:rPr>
        <w:t xml:space="preserve">Certains </w:t>
      </w:r>
      <w:r>
        <w:rPr>
          <w:color w:val="5E5E5E"/>
        </w:rPr>
        <w:t>appareils ont un capot protecteur qui, à son ouverture, met en fonc7on l’appareil.</w:t>
      </w:r>
    </w:p>
    <w:p w:rsidR="001A20F5" w:rsidRDefault="00C337BE">
      <w:pPr>
        <w:pStyle w:val="Paragraphedeliste"/>
        <w:numPr>
          <w:ilvl w:val="1"/>
          <w:numId w:val="69"/>
        </w:numPr>
        <w:tabs>
          <w:tab w:val="left" w:pos="1001"/>
        </w:tabs>
        <w:spacing w:before="66" w:line="235" w:lineRule="auto"/>
        <w:ind w:left="1000" w:right="281"/>
        <w:jc w:val="left"/>
        <w:rPr>
          <w:sz w:val="20"/>
        </w:rPr>
      </w:pPr>
      <w:r>
        <w:rPr>
          <w:color w:val="5E5E5E"/>
          <w:spacing w:val="4"/>
          <w:sz w:val="20"/>
        </w:rPr>
        <w:t xml:space="preserve">appuyer </w:t>
      </w:r>
      <w:r>
        <w:rPr>
          <w:color w:val="5E5E5E"/>
          <w:spacing w:val="3"/>
          <w:sz w:val="20"/>
        </w:rPr>
        <w:t xml:space="preserve">sur </w:t>
      </w:r>
      <w:r>
        <w:rPr>
          <w:color w:val="5E5E5E"/>
          <w:spacing w:val="2"/>
          <w:sz w:val="20"/>
        </w:rPr>
        <w:t xml:space="preserve">le </w:t>
      </w:r>
      <w:r>
        <w:rPr>
          <w:color w:val="5E5E5E"/>
          <w:spacing w:val="4"/>
          <w:sz w:val="20"/>
        </w:rPr>
        <w:t xml:space="preserve">bouton </w:t>
      </w:r>
      <w:r>
        <w:rPr>
          <w:color w:val="5E5E5E"/>
          <w:spacing w:val="3"/>
          <w:sz w:val="20"/>
        </w:rPr>
        <w:t xml:space="preserve">marche/arrêt </w:t>
      </w:r>
      <w:r>
        <w:rPr>
          <w:color w:val="5E5E5E"/>
          <w:spacing w:val="2"/>
          <w:sz w:val="20"/>
        </w:rPr>
        <w:t xml:space="preserve">du </w:t>
      </w:r>
      <w:r>
        <w:rPr>
          <w:color w:val="5E5E5E"/>
          <w:spacing w:val="-3"/>
          <w:sz w:val="20"/>
        </w:rPr>
        <w:t>déﬁbrillateur.</w:t>
      </w:r>
    </w:p>
    <w:p w:rsidR="001A20F5" w:rsidRDefault="001A20F5">
      <w:pPr>
        <w:pStyle w:val="Corpsdetexte"/>
        <w:spacing w:before="11"/>
        <w:rPr>
          <w:sz w:val="35"/>
        </w:rPr>
      </w:pPr>
    </w:p>
    <w:p w:rsidR="001A20F5" w:rsidRDefault="00C337BE">
      <w:pPr>
        <w:pStyle w:val="Corpsdetexte"/>
        <w:ind w:left="553"/>
      </w:pPr>
      <w:r>
        <w:rPr>
          <w:color w:val="5E5E5E"/>
        </w:rPr>
        <w:t>Dès que l’appareil est mis en marche</w:t>
      </w:r>
      <w:r>
        <w:rPr>
          <w:color w:val="5E5E5E"/>
          <w:spacing w:val="-24"/>
        </w:rPr>
        <w:t xml:space="preserve"> </w:t>
      </w:r>
      <w:r>
        <w:rPr>
          <w:color w:val="5E5E5E"/>
        </w:rPr>
        <w:t>:</w:t>
      </w:r>
    </w:p>
    <w:p w:rsidR="001A20F5" w:rsidRDefault="00C337BE">
      <w:pPr>
        <w:pStyle w:val="Paragraphedeliste"/>
        <w:numPr>
          <w:ilvl w:val="1"/>
          <w:numId w:val="69"/>
        </w:numPr>
        <w:tabs>
          <w:tab w:val="left" w:pos="1001"/>
        </w:tabs>
        <w:spacing w:before="116"/>
        <w:ind w:left="1000"/>
        <w:jc w:val="left"/>
        <w:rPr>
          <w:sz w:val="20"/>
        </w:rPr>
      </w:pPr>
      <w:r>
        <w:rPr>
          <w:color w:val="5E5E5E"/>
          <w:sz w:val="20"/>
        </w:rPr>
        <w:t xml:space="preserve">un </w:t>
      </w:r>
      <w:r>
        <w:rPr>
          <w:color w:val="5E5E5E"/>
          <w:spacing w:val="-3"/>
          <w:sz w:val="20"/>
        </w:rPr>
        <w:t>t</w:t>
      </w:r>
      <w:r>
        <w:rPr>
          <w:color w:val="5E5E5E"/>
          <w:sz w:val="20"/>
        </w:rPr>
        <w:t>e</w:t>
      </w:r>
      <w:r>
        <w:rPr>
          <w:color w:val="5E5E5E"/>
          <w:spacing w:val="-3"/>
          <w:sz w:val="20"/>
        </w:rPr>
        <w:t>s</w:t>
      </w:r>
      <w:r>
        <w:rPr>
          <w:color w:val="5E5E5E"/>
          <w:sz w:val="20"/>
        </w:rPr>
        <w:t>t d</w:t>
      </w:r>
      <w:r>
        <w:rPr>
          <w:color w:val="5E5E5E"/>
          <w:spacing w:val="-15"/>
          <w:sz w:val="20"/>
        </w:rPr>
        <w:t>’</w:t>
      </w:r>
      <w:r>
        <w:rPr>
          <w:color w:val="5E5E5E"/>
          <w:sz w:val="20"/>
        </w:rPr>
        <w:t>au</w:t>
      </w:r>
      <w:r>
        <w:rPr>
          <w:color w:val="5E5E5E"/>
          <w:spacing w:val="-2"/>
          <w:sz w:val="20"/>
        </w:rPr>
        <w:t>t</w:t>
      </w:r>
      <w:r>
        <w:rPr>
          <w:color w:val="5E5E5E"/>
          <w:sz w:val="20"/>
        </w:rPr>
        <w:t>o</w:t>
      </w:r>
      <w:r>
        <w:rPr>
          <w:color w:val="5E5E5E"/>
          <w:w w:val="33"/>
          <w:sz w:val="20"/>
        </w:rPr>
        <w:t>-­</w:t>
      </w:r>
      <w:r>
        <w:rPr>
          <w:color w:val="5E5E5E"/>
          <w:spacing w:val="-1"/>
          <w:w w:val="33"/>
          <w:sz w:val="20"/>
        </w:rPr>
        <w:t>‐</w:t>
      </w:r>
      <w:r>
        <w:rPr>
          <w:color w:val="5E5E5E"/>
          <w:spacing w:val="-2"/>
          <w:sz w:val="20"/>
        </w:rPr>
        <w:t>c</w:t>
      </w:r>
      <w:r>
        <w:rPr>
          <w:color w:val="5E5E5E"/>
          <w:sz w:val="20"/>
        </w:rPr>
        <w:t>o</w:t>
      </w:r>
      <w:r>
        <w:rPr>
          <w:color w:val="5E5E5E"/>
          <w:spacing w:val="-2"/>
          <w:sz w:val="20"/>
        </w:rPr>
        <w:t>n</w:t>
      </w:r>
      <w:r>
        <w:rPr>
          <w:color w:val="5E5E5E"/>
          <w:sz w:val="20"/>
        </w:rPr>
        <w:t>t</w:t>
      </w:r>
      <w:r>
        <w:rPr>
          <w:color w:val="5E5E5E"/>
          <w:spacing w:val="-4"/>
          <w:sz w:val="20"/>
        </w:rPr>
        <w:t>r</w:t>
      </w:r>
      <w:r>
        <w:rPr>
          <w:color w:val="5E5E5E"/>
          <w:sz w:val="20"/>
        </w:rPr>
        <w:t>ôle e</w:t>
      </w:r>
      <w:r>
        <w:rPr>
          <w:color w:val="5E5E5E"/>
          <w:spacing w:val="-3"/>
          <w:sz w:val="20"/>
        </w:rPr>
        <w:t>s</w:t>
      </w:r>
      <w:r>
        <w:rPr>
          <w:color w:val="5E5E5E"/>
          <w:sz w:val="20"/>
        </w:rPr>
        <w:t xml:space="preserve">t </w:t>
      </w:r>
      <w:r>
        <w:rPr>
          <w:color w:val="5E5E5E"/>
          <w:spacing w:val="-3"/>
          <w:sz w:val="20"/>
        </w:rPr>
        <w:t>r</w:t>
      </w:r>
      <w:r>
        <w:rPr>
          <w:color w:val="5E5E5E"/>
          <w:sz w:val="20"/>
        </w:rPr>
        <w:t>éalisé ;</w:t>
      </w:r>
    </w:p>
    <w:p w:rsidR="001A20F5" w:rsidRDefault="00C337BE">
      <w:pPr>
        <w:pStyle w:val="Paragraphedeliste"/>
        <w:numPr>
          <w:ilvl w:val="1"/>
          <w:numId w:val="69"/>
        </w:numPr>
        <w:tabs>
          <w:tab w:val="left" w:pos="1001"/>
        </w:tabs>
        <w:spacing w:before="59" w:line="235" w:lineRule="auto"/>
        <w:ind w:left="1000" w:right="281"/>
        <w:jc w:val="left"/>
        <w:rPr>
          <w:sz w:val="20"/>
        </w:rPr>
      </w:pPr>
      <w:r>
        <w:rPr>
          <w:color w:val="5E5E5E"/>
          <w:sz w:val="20"/>
        </w:rPr>
        <w:t>un son se fait entendre et alerte de la mise en fonc7on</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001"/>
        </w:tabs>
        <w:spacing w:before="82" w:line="235" w:lineRule="auto"/>
        <w:ind w:left="1000" w:right="282"/>
        <w:jc w:val="left"/>
        <w:rPr>
          <w:sz w:val="20"/>
        </w:rPr>
      </w:pPr>
      <w:r>
        <w:rPr>
          <w:color w:val="5E5E5E"/>
          <w:spacing w:val="7"/>
          <w:sz w:val="20"/>
        </w:rPr>
        <w:t xml:space="preserve">une voix </w:t>
      </w:r>
      <w:r>
        <w:rPr>
          <w:color w:val="5E5E5E"/>
          <w:spacing w:val="8"/>
          <w:sz w:val="20"/>
        </w:rPr>
        <w:t xml:space="preserve">guide </w:t>
      </w:r>
      <w:r>
        <w:rPr>
          <w:color w:val="5E5E5E"/>
          <w:spacing w:val="5"/>
          <w:sz w:val="20"/>
        </w:rPr>
        <w:t xml:space="preserve">le </w:t>
      </w:r>
      <w:r>
        <w:rPr>
          <w:color w:val="5E5E5E"/>
          <w:spacing w:val="9"/>
          <w:sz w:val="20"/>
        </w:rPr>
        <w:t xml:space="preserve">secouriste </w:t>
      </w:r>
      <w:r>
        <w:rPr>
          <w:color w:val="5E5E5E"/>
          <w:spacing w:val="8"/>
          <w:sz w:val="20"/>
        </w:rPr>
        <w:t xml:space="preserve">dans </w:t>
      </w:r>
      <w:r>
        <w:rPr>
          <w:color w:val="5E5E5E"/>
          <w:spacing w:val="7"/>
          <w:sz w:val="20"/>
        </w:rPr>
        <w:t xml:space="preserve">les </w:t>
      </w:r>
      <w:r>
        <w:rPr>
          <w:color w:val="5E5E5E"/>
          <w:sz w:val="20"/>
        </w:rPr>
        <w:t>diﬀérentes</w:t>
      </w:r>
      <w:r>
        <w:rPr>
          <w:color w:val="5E5E5E"/>
          <w:spacing w:val="-1"/>
          <w:sz w:val="20"/>
        </w:rPr>
        <w:t xml:space="preserve"> </w:t>
      </w:r>
      <w:r>
        <w:rPr>
          <w:color w:val="5E5E5E"/>
          <w:sz w:val="20"/>
        </w:rPr>
        <w:t>étapes.</w:t>
      </w:r>
    </w:p>
    <w:p w:rsidR="001A20F5" w:rsidRDefault="001A20F5">
      <w:pPr>
        <w:pStyle w:val="Corpsdetexte"/>
        <w:spacing w:before="9"/>
        <w:rPr>
          <w:sz w:val="24"/>
        </w:rPr>
      </w:pPr>
    </w:p>
    <w:p w:rsidR="001A20F5" w:rsidRDefault="00C337BE">
      <w:pPr>
        <w:pStyle w:val="Corpsdetexte"/>
        <w:spacing w:line="20" w:lineRule="exact"/>
        <w:ind w:left="543" w:right="-58"/>
        <w:rPr>
          <w:sz w:val="2"/>
        </w:rPr>
      </w:pPr>
      <w:r>
        <w:rPr>
          <w:sz w:val="2"/>
        </w:rPr>
      </w:r>
      <w:r>
        <w:rPr>
          <w:sz w:val="2"/>
        </w:rPr>
        <w:pict>
          <v:group id="_x0000_s1510" style="width:228.9pt;height:1pt;mso-position-horizontal-relative:char;mso-position-vertical-relative:line" coordsize="4578,20">
            <v:line id="_x0000_s1511" style="position:absolute" from="0,10" to="4578,10" strokecolor="#424242" strokeweight="1pt">
              <v:stroke dashstyle="dot"/>
            </v:line>
            <w10:anchorlock/>
          </v:group>
        </w:pict>
      </w:r>
    </w:p>
    <w:p w:rsidR="001A20F5" w:rsidRDefault="00C337BE">
      <w:pPr>
        <w:pStyle w:val="Titre5"/>
      </w:pPr>
      <w:r>
        <w:rPr>
          <w:color w:val="7F7F7F"/>
        </w:rPr>
        <w:t>Connexion des électrodes</w:t>
      </w:r>
    </w:p>
    <w:p w:rsidR="001A20F5" w:rsidRDefault="00C337BE">
      <w:pPr>
        <w:pStyle w:val="Corpsdetexte"/>
        <w:spacing w:before="136" w:line="254" w:lineRule="auto"/>
        <w:ind w:left="553"/>
      </w:pPr>
      <w:r>
        <w:rPr>
          <w:color w:val="5E5E5E"/>
        </w:rPr>
        <w:t>Le DAE demande de meFre en place les électrodes et de les connecter. Pour cela :</w:t>
      </w:r>
    </w:p>
    <w:p w:rsidR="001A20F5" w:rsidRDefault="00C337BE">
      <w:pPr>
        <w:pStyle w:val="Paragraphedeliste"/>
        <w:numPr>
          <w:ilvl w:val="1"/>
          <w:numId w:val="69"/>
        </w:numPr>
        <w:tabs>
          <w:tab w:val="left" w:pos="1001"/>
        </w:tabs>
        <w:spacing w:before="105" w:line="235" w:lineRule="auto"/>
        <w:ind w:left="1000" w:right="281"/>
        <w:jc w:val="left"/>
        <w:rPr>
          <w:sz w:val="20"/>
        </w:rPr>
      </w:pPr>
      <w:r>
        <w:rPr>
          <w:color w:val="5E5E5E"/>
          <w:sz w:val="20"/>
        </w:rPr>
        <w:t xml:space="preserve">enlever ou couper les vêtements recouvrant </w:t>
      </w:r>
      <w:r>
        <w:rPr>
          <w:color w:val="5E5E5E"/>
          <w:spacing w:val="-6"/>
          <w:sz w:val="20"/>
        </w:rPr>
        <w:t xml:space="preserve">la </w:t>
      </w:r>
      <w:r>
        <w:rPr>
          <w:color w:val="5E5E5E"/>
          <w:sz w:val="20"/>
        </w:rPr>
        <w:t>poitrine de la vic7me ;</w:t>
      </w:r>
    </w:p>
    <w:p w:rsidR="001A20F5" w:rsidRDefault="00C337BE">
      <w:pPr>
        <w:pStyle w:val="Paragraphedeliste"/>
        <w:numPr>
          <w:ilvl w:val="1"/>
          <w:numId w:val="69"/>
        </w:numPr>
        <w:tabs>
          <w:tab w:val="left" w:pos="1001"/>
        </w:tabs>
        <w:spacing w:before="78"/>
        <w:ind w:left="1000"/>
        <w:jc w:val="left"/>
        <w:rPr>
          <w:sz w:val="20"/>
        </w:rPr>
      </w:pPr>
      <w:r>
        <w:rPr>
          <w:color w:val="5E5E5E"/>
          <w:sz w:val="20"/>
        </w:rPr>
        <w:t>sécher la poit</w:t>
      </w:r>
      <w:r>
        <w:rPr>
          <w:color w:val="5E5E5E"/>
          <w:spacing w:val="-1"/>
          <w:sz w:val="20"/>
        </w:rPr>
        <w:t>r</w:t>
      </w:r>
      <w:r>
        <w:rPr>
          <w:color w:val="5E5E5E"/>
          <w:sz w:val="20"/>
        </w:rPr>
        <w:t>ine si celle</w:t>
      </w:r>
      <w:r>
        <w:rPr>
          <w:color w:val="5E5E5E"/>
          <w:w w:val="33"/>
          <w:sz w:val="20"/>
        </w:rPr>
        <w:t>-­‐</w:t>
      </w:r>
      <w:r>
        <w:rPr>
          <w:color w:val="5E5E5E"/>
          <w:sz w:val="20"/>
        </w:rPr>
        <w:t>ci e</w:t>
      </w:r>
      <w:r>
        <w:rPr>
          <w:color w:val="5E5E5E"/>
          <w:spacing w:val="-3"/>
          <w:sz w:val="20"/>
        </w:rPr>
        <w:t>s</w:t>
      </w:r>
      <w:r>
        <w:rPr>
          <w:color w:val="5E5E5E"/>
          <w:sz w:val="20"/>
        </w:rPr>
        <w:t>t humide ;</w:t>
      </w:r>
    </w:p>
    <w:p w:rsidR="001A20F5" w:rsidRDefault="00C337BE">
      <w:pPr>
        <w:pStyle w:val="Paragraphedeliste"/>
        <w:numPr>
          <w:ilvl w:val="1"/>
          <w:numId w:val="69"/>
        </w:numPr>
        <w:tabs>
          <w:tab w:val="left" w:pos="1001"/>
        </w:tabs>
        <w:spacing w:before="60" w:line="235" w:lineRule="auto"/>
        <w:ind w:left="1000" w:right="281"/>
        <w:jc w:val="left"/>
        <w:rPr>
          <w:sz w:val="20"/>
        </w:rPr>
      </w:pPr>
      <w:r>
        <w:rPr>
          <w:color w:val="5E5E5E"/>
          <w:sz w:val="20"/>
        </w:rPr>
        <w:t xml:space="preserve">raser la poitrine si elle est par7culièrement velue, à </w:t>
      </w:r>
      <w:r>
        <w:rPr>
          <w:color w:val="5E5E5E"/>
          <w:spacing w:val="-3"/>
          <w:sz w:val="20"/>
        </w:rPr>
        <w:t>l’en</w:t>
      </w:r>
      <w:r>
        <w:rPr>
          <w:color w:val="5E5E5E"/>
          <w:spacing w:val="-3"/>
          <w:sz w:val="20"/>
        </w:rPr>
        <w:t xml:space="preserve">droit </w:t>
      </w:r>
      <w:r>
        <w:rPr>
          <w:color w:val="5E5E5E"/>
          <w:sz w:val="20"/>
        </w:rPr>
        <w:t xml:space="preserve">où </w:t>
      </w:r>
      <w:r>
        <w:rPr>
          <w:color w:val="5E5E5E"/>
          <w:spacing w:val="-4"/>
          <w:sz w:val="20"/>
        </w:rPr>
        <w:t xml:space="preserve">l’on </w:t>
      </w:r>
      <w:r>
        <w:rPr>
          <w:color w:val="5E5E5E"/>
          <w:sz w:val="20"/>
        </w:rPr>
        <w:t>pose les électrodes</w:t>
      </w:r>
      <w:r>
        <w:rPr>
          <w:color w:val="5E5E5E"/>
          <w:spacing w:val="8"/>
          <w:sz w:val="20"/>
        </w:rPr>
        <w:t xml:space="preserve"> </w:t>
      </w:r>
      <w:r>
        <w:rPr>
          <w:color w:val="5E5E5E"/>
          <w:sz w:val="20"/>
        </w:rPr>
        <w:t>;</w:t>
      </w:r>
    </w:p>
    <w:p w:rsidR="001A20F5" w:rsidRDefault="00C337BE">
      <w:pPr>
        <w:pStyle w:val="Corpsdetexte"/>
        <w:spacing w:line="254" w:lineRule="auto"/>
        <w:ind w:left="441" w:right="1011"/>
        <w:jc w:val="both"/>
      </w:pPr>
      <w:r>
        <w:br w:type="column"/>
      </w:r>
      <w:r>
        <w:rPr>
          <w:color w:val="5E5E5E"/>
        </w:rPr>
        <w:lastRenderedPageBreak/>
        <w:t>L’analyse réalisée par le déﬁbrillateur permet de reconnaître les rythmes cardiaques qui nécessitent un choc électrique. Si tel est le cas, le déﬁbrillateur se charge automa7quement et un son se fait entendre.</w:t>
      </w:r>
    </w:p>
    <w:p w:rsidR="001A20F5" w:rsidRDefault="00C337BE">
      <w:pPr>
        <w:pStyle w:val="Corpsdetexte"/>
        <w:spacing w:before="1"/>
      </w:pPr>
      <w:r>
        <w:pict>
          <v:shape id="_x0000_s1509" style="position:absolute;margin-left:309.7pt;margin-top:14.75pt;width:228.9pt;height:.1pt;z-index:-251055104;mso-wrap-distance-left:0;mso-wrap-distance-right:0;mso-position-horizontal-relative:page" coordorigin="6194,295" coordsize="4578,0" path="m6194,295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rPr>
        <w:t>Délivrance du choc</w:t>
      </w:r>
    </w:p>
    <w:p w:rsidR="001A20F5" w:rsidRDefault="00C337BE">
      <w:pPr>
        <w:pStyle w:val="Corpsdetexte"/>
        <w:spacing w:before="136" w:line="254" w:lineRule="auto"/>
        <w:ind w:left="441" w:right="992"/>
      </w:pPr>
      <w:r>
        <w:rPr>
          <w:color w:val="5E5E5E"/>
        </w:rPr>
        <w:t>Le DAE annonce qu’un choc</w:t>
      </w:r>
      <w:r>
        <w:rPr>
          <w:color w:val="5E5E5E"/>
        </w:rPr>
        <w:t xml:space="preserve"> est indiqué et demande de se tenir à distance de la vic7me.</w:t>
      </w:r>
    </w:p>
    <w:p w:rsidR="001A20F5" w:rsidRDefault="00C337BE">
      <w:pPr>
        <w:pStyle w:val="Corpsdetexte"/>
        <w:spacing w:before="102" w:line="254" w:lineRule="auto"/>
        <w:ind w:left="441" w:right="992"/>
      </w:pPr>
      <w:r>
        <w:rPr>
          <w:color w:val="5E5E5E"/>
        </w:rPr>
        <w:t>Si un choc est nécessaire, l’appareil l’indique clairement. Il faut alors :</w:t>
      </w:r>
    </w:p>
    <w:p w:rsidR="001A20F5" w:rsidRDefault="00C337BE">
      <w:pPr>
        <w:pStyle w:val="Paragraphedeliste"/>
        <w:numPr>
          <w:ilvl w:val="0"/>
          <w:numId w:val="69"/>
        </w:numPr>
        <w:tabs>
          <w:tab w:val="left" w:pos="889"/>
        </w:tabs>
        <w:spacing w:before="106" w:line="235" w:lineRule="auto"/>
        <w:ind w:right="1295"/>
        <w:jc w:val="left"/>
        <w:rPr>
          <w:sz w:val="20"/>
        </w:rPr>
      </w:pPr>
      <w:r>
        <w:rPr>
          <w:color w:val="5E5E5E"/>
          <w:sz w:val="20"/>
        </w:rPr>
        <w:t>écouter et respecter les recommanda7ons sonores de l’appareil</w:t>
      </w:r>
      <w:r>
        <w:rPr>
          <w:color w:val="5E5E5E"/>
          <w:spacing w:val="-2"/>
          <w:sz w:val="20"/>
        </w:rPr>
        <w:t xml:space="preserve"> </w:t>
      </w:r>
      <w:r>
        <w:rPr>
          <w:color w:val="5E5E5E"/>
          <w:sz w:val="20"/>
        </w:rPr>
        <w:t>;</w:t>
      </w:r>
    </w:p>
    <w:p w:rsidR="001A20F5" w:rsidRDefault="00C337BE">
      <w:pPr>
        <w:pStyle w:val="Corpsdetexte"/>
        <w:spacing w:before="78" w:line="254" w:lineRule="auto"/>
        <w:ind w:left="888" w:right="1130"/>
      </w:pPr>
      <w:r>
        <w:rPr>
          <w:color w:val="5E5E5E"/>
        </w:rPr>
        <w:t>Lorsque l’appareil annonce « écartez-­‐vous ! », veille</w:t>
      </w:r>
      <w:r>
        <w:rPr>
          <w:color w:val="5E5E5E"/>
        </w:rPr>
        <w:t>r à ce que personne ne touche la vic7me.</w:t>
      </w:r>
    </w:p>
    <w:p w:rsidR="001A20F5" w:rsidRDefault="00C337BE">
      <w:pPr>
        <w:pStyle w:val="Paragraphedeliste"/>
        <w:numPr>
          <w:ilvl w:val="0"/>
          <w:numId w:val="69"/>
        </w:numPr>
        <w:tabs>
          <w:tab w:val="left" w:pos="889"/>
        </w:tabs>
        <w:spacing w:before="66" w:line="235" w:lineRule="auto"/>
        <w:ind w:right="1293"/>
        <w:jc w:val="left"/>
        <w:rPr>
          <w:sz w:val="20"/>
        </w:rPr>
      </w:pPr>
      <w:r>
        <w:rPr>
          <w:color w:val="5E5E5E"/>
          <w:spacing w:val="2"/>
          <w:sz w:val="20"/>
        </w:rPr>
        <w:t xml:space="preserve">appuyer </w:t>
      </w:r>
      <w:r>
        <w:rPr>
          <w:color w:val="5E5E5E"/>
          <w:sz w:val="20"/>
        </w:rPr>
        <w:t xml:space="preserve">sur le </w:t>
      </w:r>
      <w:r>
        <w:rPr>
          <w:color w:val="5E5E5E"/>
          <w:spacing w:val="2"/>
          <w:sz w:val="20"/>
        </w:rPr>
        <w:t xml:space="preserve">bouton pour </w:t>
      </w:r>
      <w:r>
        <w:rPr>
          <w:color w:val="5E5E5E"/>
          <w:sz w:val="20"/>
        </w:rPr>
        <w:t xml:space="preserve">choquer, </w:t>
      </w:r>
      <w:r>
        <w:rPr>
          <w:color w:val="5E5E5E"/>
          <w:spacing w:val="3"/>
          <w:sz w:val="20"/>
        </w:rPr>
        <w:t xml:space="preserve">si </w:t>
      </w:r>
      <w:r>
        <w:rPr>
          <w:color w:val="5E5E5E"/>
          <w:sz w:val="20"/>
        </w:rPr>
        <w:t>l’appareil le demande (cas du DSA)</w:t>
      </w:r>
      <w:r>
        <w:rPr>
          <w:color w:val="5E5E5E"/>
          <w:spacing w:val="-5"/>
          <w:sz w:val="20"/>
        </w:rPr>
        <w:t xml:space="preserve"> </w:t>
      </w:r>
      <w:r>
        <w:rPr>
          <w:color w:val="5E5E5E"/>
          <w:sz w:val="20"/>
        </w:rPr>
        <w:t>;</w:t>
      </w:r>
    </w:p>
    <w:p w:rsidR="001A20F5" w:rsidRDefault="00C337BE">
      <w:pPr>
        <w:pStyle w:val="Corpsdetexte"/>
        <w:spacing w:before="78" w:line="254" w:lineRule="auto"/>
        <w:ind w:left="888" w:right="1256"/>
      </w:pPr>
      <w:r>
        <w:rPr>
          <w:color w:val="5E5E5E"/>
        </w:rPr>
        <w:t>Dans le cas contraire, laisser l’appareil délivrer le choc électrique (cas de DEA).</w:t>
      </w:r>
    </w:p>
    <w:p w:rsidR="001A20F5" w:rsidRDefault="00C337BE">
      <w:pPr>
        <w:pStyle w:val="Paragraphedeliste"/>
        <w:numPr>
          <w:ilvl w:val="0"/>
          <w:numId w:val="69"/>
        </w:numPr>
        <w:tabs>
          <w:tab w:val="left" w:pos="889"/>
        </w:tabs>
        <w:spacing w:before="66" w:line="235" w:lineRule="auto"/>
        <w:ind w:right="1295"/>
        <w:jc w:val="left"/>
        <w:rPr>
          <w:sz w:val="20"/>
        </w:rPr>
      </w:pPr>
      <w:r>
        <w:rPr>
          <w:color w:val="5E5E5E"/>
          <w:sz w:val="20"/>
        </w:rPr>
        <w:t xml:space="preserve">reprendre immédiatement les manœuvres </w:t>
      </w:r>
      <w:r>
        <w:rPr>
          <w:color w:val="5E5E5E"/>
          <w:spacing w:val="-6"/>
          <w:sz w:val="20"/>
        </w:rPr>
        <w:t xml:space="preserve">de </w:t>
      </w:r>
      <w:r>
        <w:rPr>
          <w:color w:val="5E5E5E"/>
          <w:sz w:val="20"/>
        </w:rPr>
        <w:t>réanima7on après la délivrance du</w:t>
      </w:r>
      <w:r>
        <w:rPr>
          <w:color w:val="5E5E5E"/>
          <w:spacing w:val="-1"/>
          <w:sz w:val="20"/>
        </w:rPr>
        <w:t xml:space="preserve"> </w:t>
      </w:r>
      <w:r>
        <w:rPr>
          <w:color w:val="5E5E5E"/>
          <w:sz w:val="20"/>
        </w:rPr>
        <w:t>choc.</w:t>
      </w:r>
    </w:p>
    <w:p w:rsidR="001A20F5" w:rsidRDefault="00C337BE">
      <w:pPr>
        <w:pStyle w:val="Corpsdetexte"/>
        <w:spacing w:before="6"/>
        <w:rPr>
          <w:sz w:val="21"/>
        </w:rPr>
      </w:pPr>
      <w:r>
        <w:pict>
          <v:shape id="_x0000_s1508" style="position:absolute;margin-left:309.7pt;margin-top:15.6pt;width:228.9pt;height:.1pt;z-index:-251054080;mso-wrap-distance-left:0;mso-wrap-distance-right:0;mso-position-horizontal-relative:page" coordorigin="6194,312" coordsize="4578,0" path="m6194,312r4578,e" filled="f" strokecolor="#424242" strokeweight="1pt">
            <v:stroke dashstyle="dot"/>
            <v:path arrowok="t"/>
            <w10:wrap type="topAndBottom" anchorx="page"/>
          </v:shape>
        </w:pict>
      </w:r>
    </w:p>
    <w:p w:rsidR="001A20F5" w:rsidRDefault="00C337BE">
      <w:pPr>
        <w:pStyle w:val="Titre5"/>
        <w:spacing w:before="0"/>
        <w:ind w:left="441"/>
      </w:pPr>
      <w:r>
        <w:rPr>
          <w:color w:val="7F7F7F"/>
          <w:w w:val="110"/>
        </w:rPr>
        <w:t>Arrêt de l’appareil</w:t>
      </w:r>
    </w:p>
    <w:p w:rsidR="001A20F5" w:rsidRDefault="00C337BE">
      <w:pPr>
        <w:pStyle w:val="Corpsdetexte"/>
        <w:spacing w:before="136" w:line="254" w:lineRule="auto"/>
        <w:ind w:left="441" w:right="1011"/>
        <w:jc w:val="both"/>
      </w:pPr>
      <w:r>
        <w:rPr>
          <w:color w:val="5E5E5E"/>
        </w:rPr>
        <w:t>Eteindre l’appareil et re7rer les électrodes de déﬁbrilla7on uniquement à la demande du médecin des services de secours médicalisés. Pour cela :</w:t>
      </w:r>
    </w:p>
    <w:p w:rsidR="001A20F5" w:rsidRDefault="00C337BE">
      <w:pPr>
        <w:pStyle w:val="Paragraphedeliste"/>
        <w:numPr>
          <w:ilvl w:val="0"/>
          <w:numId w:val="69"/>
        </w:numPr>
        <w:tabs>
          <w:tab w:val="left" w:pos="889"/>
        </w:tabs>
        <w:spacing w:before="107" w:line="235" w:lineRule="auto"/>
        <w:ind w:right="1295"/>
        <w:rPr>
          <w:sz w:val="20"/>
        </w:rPr>
      </w:pPr>
      <w:r>
        <w:rPr>
          <w:color w:val="5E5E5E"/>
          <w:spacing w:val="3"/>
          <w:sz w:val="20"/>
        </w:rPr>
        <w:t xml:space="preserve">Appuyer sur </w:t>
      </w:r>
      <w:r>
        <w:rPr>
          <w:color w:val="5E5E5E"/>
          <w:spacing w:val="2"/>
          <w:sz w:val="20"/>
        </w:rPr>
        <w:t xml:space="preserve">le </w:t>
      </w:r>
      <w:r>
        <w:rPr>
          <w:color w:val="5E5E5E"/>
          <w:spacing w:val="3"/>
          <w:sz w:val="20"/>
        </w:rPr>
        <w:t xml:space="preserve">bouton marche/arrêt </w:t>
      </w:r>
      <w:r>
        <w:rPr>
          <w:color w:val="5E5E5E"/>
          <w:spacing w:val="2"/>
          <w:sz w:val="20"/>
        </w:rPr>
        <w:t xml:space="preserve">ou </w:t>
      </w:r>
      <w:r>
        <w:rPr>
          <w:color w:val="5E5E5E"/>
          <w:sz w:val="20"/>
        </w:rPr>
        <w:t>refermer le capot de</w:t>
      </w:r>
      <w:r>
        <w:rPr>
          <w:color w:val="5E5E5E"/>
          <w:spacing w:val="-4"/>
          <w:sz w:val="20"/>
        </w:rPr>
        <w:t xml:space="preserve"> </w:t>
      </w:r>
      <w:r>
        <w:rPr>
          <w:color w:val="5E5E5E"/>
          <w:sz w:val="20"/>
        </w:rPr>
        <w:t>l’appareil.</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69"/>
        </w:numPr>
        <w:tabs>
          <w:tab w:val="left" w:pos="1001"/>
          <w:tab w:val="left" w:pos="5613"/>
          <w:tab w:val="left" w:pos="10191"/>
        </w:tabs>
        <w:spacing w:before="78" w:line="262" w:lineRule="exact"/>
        <w:ind w:left="1000"/>
        <w:jc w:val="left"/>
        <w:rPr>
          <w:rFonts w:ascii="Times New Roman" w:hAnsi="Times New Roman"/>
          <w:sz w:val="20"/>
        </w:rPr>
      </w:pPr>
      <w:r>
        <w:rPr>
          <w:color w:val="5E5E5E"/>
          <w:sz w:val="20"/>
        </w:rPr>
        <w:t>sor7r les éle</w:t>
      </w:r>
      <w:r>
        <w:rPr>
          <w:color w:val="5E5E5E"/>
          <w:sz w:val="20"/>
        </w:rPr>
        <w:t>ctrodes de leur emballage,</w:t>
      </w:r>
      <w:r>
        <w:rPr>
          <w:color w:val="5E5E5E"/>
          <w:spacing w:val="43"/>
          <w:sz w:val="20"/>
        </w:rPr>
        <w:t xml:space="preserve"> </w:t>
      </w:r>
      <w:r>
        <w:rPr>
          <w:color w:val="5E5E5E"/>
          <w:sz w:val="20"/>
        </w:rPr>
        <w:t>enlever</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C337BE">
      <w:pPr>
        <w:pStyle w:val="Corpsdetexte"/>
        <w:spacing w:line="137" w:lineRule="exact"/>
        <w:ind w:left="1000"/>
      </w:pPr>
      <w:r>
        <w:rPr>
          <w:color w:val="5E5E5E"/>
        </w:rPr>
        <w:t>la pellicule de protec7on ;</w:t>
      </w:r>
    </w:p>
    <w:p w:rsidR="001A20F5" w:rsidRDefault="001A20F5">
      <w:pPr>
        <w:spacing w:line="137" w:lineRule="exact"/>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69"/>
        </w:numPr>
        <w:tabs>
          <w:tab w:val="left" w:pos="1001"/>
        </w:tabs>
        <w:spacing w:before="181" w:line="244" w:lineRule="auto"/>
        <w:ind w:left="1000"/>
        <w:rPr>
          <w:sz w:val="20"/>
        </w:rPr>
      </w:pPr>
      <w:r>
        <w:rPr>
          <w:color w:val="5E5E5E"/>
          <w:sz w:val="20"/>
        </w:rPr>
        <w:t xml:space="preserve">coller les électrodes sur la poitrine nue de </w:t>
      </w:r>
      <w:r>
        <w:rPr>
          <w:color w:val="5E5E5E"/>
          <w:spacing w:val="-8"/>
          <w:sz w:val="20"/>
        </w:rPr>
        <w:t xml:space="preserve">la </w:t>
      </w:r>
      <w:r>
        <w:rPr>
          <w:color w:val="5E5E5E"/>
          <w:sz w:val="20"/>
        </w:rPr>
        <w:t xml:space="preserve">vic7me, conformément au schéma visible </w:t>
      </w:r>
      <w:r>
        <w:rPr>
          <w:color w:val="5E5E5E"/>
          <w:spacing w:val="-5"/>
          <w:sz w:val="20"/>
        </w:rPr>
        <w:t xml:space="preserve">sur </w:t>
      </w:r>
      <w:r>
        <w:rPr>
          <w:color w:val="5E5E5E"/>
          <w:sz w:val="20"/>
        </w:rPr>
        <w:t>les électrodes ou sur leur emballage</w:t>
      </w:r>
      <w:r>
        <w:rPr>
          <w:color w:val="5E5E5E"/>
          <w:spacing w:val="-2"/>
          <w:sz w:val="20"/>
        </w:rPr>
        <w:t xml:space="preserve"> </w:t>
      </w:r>
      <w:r>
        <w:rPr>
          <w:color w:val="5E5E5E"/>
          <w:sz w:val="20"/>
        </w:rPr>
        <w:t>:</w:t>
      </w:r>
    </w:p>
    <w:p w:rsidR="001A20F5" w:rsidRDefault="00C337BE">
      <w:pPr>
        <w:pStyle w:val="Paragraphedeliste"/>
        <w:numPr>
          <w:ilvl w:val="2"/>
          <w:numId w:val="69"/>
        </w:numPr>
        <w:tabs>
          <w:tab w:val="left" w:pos="1285"/>
        </w:tabs>
        <w:spacing w:before="76" w:line="235" w:lineRule="auto"/>
        <w:rPr>
          <w:sz w:val="20"/>
        </w:rPr>
      </w:pPr>
      <w:r>
        <w:rPr>
          <w:color w:val="5E5E5E"/>
          <w:sz w:val="20"/>
        </w:rPr>
        <w:t>l</w:t>
      </w:r>
      <w:r>
        <w:rPr>
          <w:color w:val="5E5E5E"/>
          <w:spacing w:val="-5"/>
          <w:sz w:val="20"/>
        </w:rPr>
        <w:t>’</w:t>
      </w:r>
      <w:r>
        <w:rPr>
          <w:color w:val="5E5E5E"/>
          <w:sz w:val="20"/>
        </w:rPr>
        <w:t>une</w:t>
      </w:r>
      <w:r>
        <w:rPr>
          <w:color w:val="5E5E5E"/>
          <w:spacing w:val="1"/>
          <w:sz w:val="20"/>
        </w:rPr>
        <w:t xml:space="preserve"> </w:t>
      </w:r>
      <w:r>
        <w:rPr>
          <w:color w:val="5E5E5E"/>
          <w:sz w:val="20"/>
        </w:rPr>
        <w:t>ju</w:t>
      </w:r>
      <w:r>
        <w:rPr>
          <w:color w:val="5E5E5E"/>
          <w:spacing w:val="-3"/>
          <w:sz w:val="20"/>
        </w:rPr>
        <w:t>st</w:t>
      </w:r>
      <w:r>
        <w:rPr>
          <w:color w:val="5E5E5E"/>
          <w:sz w:val="20"/>
        </w:rPr>
        <w:t>e</w:t>
      </w:r>
      <w:r>
        <w:rPr>
          <w:color w:val="5E5E5E"/>
          <w:spacing w:val="1"/>
          <w:sz w:val="20"/>
        </w:rPr>
        <w:t xml:space="preserve"> </w:t>
      </w:r>
      <w:r>
        <w:rPr>
          <w:color w:val="5E5E5E"/>
          <w:sz w:val="20"/>
        </w:rPr>
        <w:t>au</w:t>
      </w:r>
      <w:r>
        <w:rPr>
          <w:color w:val="5E5E5E"/>
          <w:w w:val="33"/>
          <w:sz w:val="20"/>
        </w:rPr>
        <w:t>-­‐</w:t>
      </w:r>
      <w:r>
        <w:rPr>
          <w:color w:val="5E5E5E"/>
          <w:sz w:val="20"/>
        </w:rPr>
        <w:t>dessous</w:t>
      </w:r>
      <w:r>
        <w:rPr>
          <w:color w:val="5E5E5E"/>
          <w:spacing w:val="1"/>
          <w:sz w:val="20"/>
        </w:rPr>
        <w:t xml:space="preserve"> </w:t>
      </w:r>
      <w:r>
        <w:rPr>
          <w:color w:val="5E5E5E"/>
          <w:sz w:val="20"/>
        </w:rPr>
        <w:t>de</w:t>
      </w:r>
      <w:r>
        <w:rPr>
          <w:color w:val="5E5E5E"/>
          <w:spacing w:val="1"/>
          <w:sz w:val="20"/>
        </w:rPr>
        <w:t xml:space="preserve"> </w:t>
      </w:r>
      <w:r>
        <w:rPr>
          <w:color w:val="5E5E5E"/>
          <w:sz w:val="20"/>
        </w:rPr>
        <w:t>la</w:t>
      </w:r>
      <w:r>
        <w:rPr>
          <w:color w:val="5E5E5E"/>
          <w:spacing w:val="1"/>
          <w:sz w:val="20"/>
        </w:rPr>
        <w:t xml:space="preserve"> </w:t>
      </w:r>
      <w:r>
        <w:rPr>
          <w:color w:val="5E5E5E"/>
          <w:sz w:val="20"/>
        </w:rPr>
        <w:t>cl</w:t>
      </w:r>
      <w:r>
        <w:rPr>
          <w:color w:val="5E5E5E"/>
          <w:spacing w:val="-4"/>
          <w:sz w:val="20"/>
        </w:rPr>
        <w:t>a</w:t>
      </w:r>
      <w:r>
        <w:rPr>
          <w:color w:val="5E5E5E"/>
          <w:sz w:val="20"/>
        </w:rPr>
        <w:t>vicule</w:t>
      </w:r>
      <w:r>
        <w:rPr>
          <w:color w:val="5E5E5E"/>
          <w:spacing w:val="1"/>
          <w:sz w:val="20"/>
        </w:rPr>
        <w:t xml:space="preserve"> </w:t>
      </w:r>
      <w:r>
        <w:rPr>
          <w:color w:val="5E5E5E"/>
          <w:spacing w:val="-2"/>
          <w:sz w:val="20"/>
        </w:rPr>
        <w:t>d</w:t>
      </w:r>
      <w:r>
        <w:rPr>
          <w:color w:val="5E5E5E"/>
          <w:spacing w:val="-6"/>
          <w:sz w:val="20"/>
        </w:rPr>
        <w:t>r</w:t>
      </w:r>
      <w:r>
        <w:rPr>
          <w:color w:val="5E5E5E"/>
          <w:spacing w:val="-2"/>
          <w:sz w:val="20"/>
        </w:rPr>
        <w:t>oi</w:t>
      </w:r>
      <w:r>
        <w:rPr>
          <w:color w:val="5E5E5E"/>
          <w:spacing w:val="-5"/>
          <w:sz w:val="20"/>
        </w:rPr>
        <w:t>t</w:t>
      </w:r>
      <w:r>
        <w:rPr>
          <w:color w:val="5E5E5E"/>
          <w:spacing w:val="-2"/>
          <w:sz w:val="20"/>
        </w:rPr>
        <w:t>e,</w:t>
      </w:r>
      <w:r>
        <w:rPr>
          <w:color w:val="5E5E5E"/>
          <w:sz w:val="20"/>
        </w:rPr>
        <w:t xml:space="preserve"> contre le bord droit du sternum</w:t>
      </w:r>
      <w:r>
        <w:rPr>
          <w:color w:val="5E5E5E"/>
          <w:spacing w:val="-5"/>
          <w:sz w:val="20"/>
        </w:rPr>
        <w:t xml:space="preserve"> </w:t>
      </w:r>
      <w:r>
        <w:rPr>
          <w:color w:val="5E5E5E"/>
          <w:sz w:val="20"/>
        </w:rPr>
        <w:t>;</w:t>
      </w:r>
    </w:p>
    <w:p w:rsidR="001A20F5" w:rsidRDefault="00C337BE">
      <w:pPr>
        <w:pStyle w:val="Titre4"/>
        <w:spacing w:before="32"/>
        <w:ind w:left="725"/>
        <w:jc w:val="both"/>
      </w:pPr>
      <w:r>
        <w:br w:type="column"/>
      </w:r>
      <w:r>
        <w:rPr>
          <w:color w:val="7F7F7F"/>
        </w:rPr>
        <w:lastRenderedPageBreak/>
        <w:t>Risques &amp; contraintes</w:t>
      </w:r>
    </w:p>
    <w:p w:rsidR="001A20F5" w:rsidRDefault="00C337BE">
      <w:pPr>
        <w:pStyle w:val="Corpsdetexte"/>
        <w:spacing w:before="141" w:line="254" w:lineRule="auto"/>
        <w:ind w:left="725" w:right="1011"/>
        <w:jc w:val="both"/>
      </w:pPr>
      <w:r>
        <w:rPr>
          <w:color w:val="5E5E5E"/>
        </w:rPr>
        <w:t>Correctement u7lisé le DAE ne présente aucun risque pour le secouriste et augmente les chances de survie de la vic7me en AC. Toutefois, des précau7ons d’u7lisa7on doivent être prises d</w:t>
      </w:r>
      <w:r>
        <w:rPr>
          <w:color w:val="5E5E5E"/>
        </w:rPr>
        <w:t>ans certaines circonstances.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2"/>
          <w:numId w:val="69"/>
        </w:numPr>
        <w:tabs>
          <w:tab w:val="left" w:pos="1285"/>
          <w:tab w:val="left" w:pos="5613"/>
          <w:tab w:val="left" w:pos="10191"/>
        </w:tabs>
        <w:spacing w:before="25" w:line="260" w:lineRule="exact"/>
        <w:ind w:hanging="165"/>
        <w:jc w:val="left"/>
        <w:rPr>
          <w:rFonts w:ascii="Times New Roman" w:hAnsi="Times New Roman"/>
          <w:sz w:val="20"/>
        </w:rPr>
      </w:pPr>
      <w:r>
        <w:rPr>
          <w:color w:val="5E5E5E"/>
          <w:spacing w:val="-3"/>
          <w:sz w:val="20"/>
        </w:rPr>
        <w:t>l’autre</w:t>
      </w:r>
      <w:r>
        <w:rPr>
          <w:color w:val="5E5E5E"/>
          <w:spacing w:val="12"/>
          <w:sz w:val="20"/>
        </w:rPr>
        <w:t xml:space="preserve"> </w:t>
      </w:r>
      <w:r>
        <w:rPr>
          <w:color w:val="5E5E5E"/>
          <w:sz w:val="20"/>
        </w:rPr>
        <w:t>sur</w:t>
      </w:r>
      <w:r>
        <w:rPr>
          <w:color w:val="5E5E5E"/>
          <w:spacing w:val="13"/>
          <w:sz w:val="20"/>
        </w:rPr>
        <w:t xml:space="preserve"> </w:t>
      </w:r>
      <w:r>
        <w:rPr>
          <w:color w:val="5E5E5E"/>
          <w:sz w:val="20"/>
        </w:rPr>
        <w:t>le</w:t>
      </w:r>
      <w:r>
        <w:rPr>
          <w:color w:val="5E5E5E"/>
          <w:spacing w:val="12"/>
          <w:sz w:val="20"/>
        </w:rPr>
        <w:t xml:space="preserve"> </w:t>
      </w:r>
      <w:r>
        <w:rPr>
          <w:color w:val="5E5E5E"/>
          <w:sz w:val="20"/>
        </w:rPr>
        <w:t>côté</w:t>
      </w:r>
      <w:r>
        <w:rPr>
          <w:color w:val="5E5E5E"/>
          <w:spacing w:val="13"/>
          <w:sz w:val="20"/>
        </w:rPr>
        <w:t xml:space="preserve"> </w:t>
      </w:r>
      <w:r>
        <w:rPr>
          <w:color w:val="5E5E5E"/>
          <w:sz w:val="20"/>
        </w:rPr>
        <w:t>gauche</w:t>
      </w:r>
      <w:r>
        <w:rPr>
          <w:color w:val="5E5E5E"/>
          <w:spacing w:val="12"/>
          <w:sz w:val="20"/>
        </w:rPr>
        <w:t xml:space="preserve"> </w:t>
      </w:r>
      <w:r>
        <w:rPr>
          <w:color w:val="5E5E5E"/>
          <w:sz w:val="20"/>
        </w:rPr>
        <w:t>du</w:t>
      </w:r>
      <w:r>
        <w:rPr>
          <w:color w:val="5E5E5E"/>
          <w:spacing w:val="13"/>
          <w:sz w:val="20"/>
        </w:rPr>
        <w:t xml:space="preserve"> </w:t>
      </w:r>
      <w:r>
        <w:rPr>
          <w:color w:val="5E5E5E"/>
          <w:sz w:val="20"/>
        </w:rPr>
        <w:t>thorax,</w:t>
      </w:r>
      <w:r>
        <w:rPr>
          <w:color w:val="5E5E5E"/>
          <w:spacing w:val="12"/>
          <w:sz w:val="20"/>
        </w:rPr>
        <w:t xml:space="preserve"> </w:t>
      </w:r>
      <w:r>
        <w:rPr>
          <w:color w:val="5E5E5E"/>
          <w:sz w:val="20"/>
        </w:rPr>
        <w:t>5</w:t>
      </w:r>
      <w:r>
        <w:rPr>
          <w:color w:val="5E5E5E"/>
          <w:spacing w:val="13"/>
          <w:sz w:val="20"/>
        </w:rPr>
        <w:t xml:space="preserve"> </w:t>
      </w:r>
      <w:r>
        <w:rPr>
          <w:color w:val="5E5E5E"/>
          <w:sz w:val="20"/>
        </w:rPr>
        <w:t>à</w:t>
      </w:r>
      <w:r>
        <w:rPr>
          <w:color w:val="5E5E5E"/>
          <w:spacing w:val="13"/>
          <w:sz w:val="20"/>
        </w:rPr>
        <w:t xml:space="preserve"> </w:t>
      </w:r>
      <w:r>
        <w:rPr>
          <w:color w:val="5E5E5E"/>
          <w:sz w:val="20"/>
        </w:rPr>
        <w:t>10</w:t>
      </w:r>
      <w:r>
        <w:rPr>
          <w:color w:val="5E5E5E"/>
          <w:sz w:val="20"/>
        </w:rPr>
        <w:tab/>
      </w:r>
      <w:r>
        <w:rPr>
          <w:rFonts w:ascii="Times New Roman" w:hAnsi="Times New Roman"/>
          <w:color w:val="5E5E5E"/>
          <w:sz w:val="20"/>
          <w:u w:val="dotted" w:color="424242"/>
        </w:rPr>
        <w:t xml:space="preserve"> </w:t>
      </w:r>
      <w:r>
        <w:rPr>
          <w:rFonts w:ascii="Times New Roman" w:hAnsi="Times New Roman"/>
          <w:color w:val="5E5E5E"/>
          <w:sz w:val="20"/>
          <w:u w:val="dotted" w:color="424242"/>
        </w:rPr>
        <w:tab/>
      </w:r>
    </w:p>
    <w:p w:rsidR="001A20F5" w:rsidRDefault="001A20F5">
      <w:pPr>
        <w:spacing w:line="260" w:lineRule="exact"/>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ind w:left="1284"/>
      </w:pPr>
      <w:r>
        <w:rPr>
          <w:color w:val="5E5E5E"/>
        </w:rPr>
        <w:t>cm au</w:t>
      </w:r>
      <w:r>
        <w:rPr>
          <w:color w:val="5E5E5E"/>
          <w:w w:val="33"/>
        </w:rPr>
        <w:t>-­‐</w:t>
      </w:r>
      <w:r>
        <w:rPr>
          <w:color w:val="5E5E5E"/>
        </w:rPr>
        <w:t>dessous de l</w:t>
      </w:r>
      <w:r>
        <w:rPr>
          <w:color w:val="5E5E5E"/>
          <w:spacing w:val="-15"/>
        </w:rPr>
        <w:t>’</w:t>
      </w:r>
      <w:r>
        <w:rPr>
          <w:color w:val="5E5E5E"/>
        </w:rPr>
        <w:t xml:space="preserve">aisselle </w:t>
      </w:r>
      <w:r>
        <w:rPr>
          <w:color w:val="5E5E5E"/>
          <w:spacing w:val="-4"/>
        </w:rPr>
        <w:t>g</w:t>
      </w:r>
      <w:r>
        <w:rPr>
          <w:color w:val="5E5E5E"/>
        </w:rPr>
        <w:t>auche.</w:t>
      </w:r>
    </w:p>
    <w:p w:rsidR="001A20F5" w:rsidRDefault="00C337BE">
      <w:pPr>
        <w:pStyle w:val="Corpsdetexte"/>
        <w:spacing w:before="75" w:line="254" w:lineRule="auto"/>
        <w:ind w:left="1000" w:right="198"/>
      </w:pPr>
      <w:r>
        <w:rPr>
          <w:color w:val="5E5E5E"/>
        </w:rPr>
        <w:t>Les électrodes doivent adhérer correctement à la peau.</w:t>
      </w:r>
    </w:p>
    <w:p w:rsidR="001A20F5" w:rsidRDefault="00C337BE">
      <w:pPr>
        <w:pStyle w:val="Paragraphedeliste"/>
        <w:numPr>
          <w:ilvl w:val="1"/>
          <w:numId w:val="69"/>
        </w:numPr>
        <w:tabs>
          <w:tab w:val="left" w:pos="1001"/>
        </w:tabs>
        <w:spacing w:before="66" w:line="235" w:lineRule="auto"/>
        <w:ind w:left="1000" w:right="281"/>
        <w:jc w:val="left"/>
        <w:rPr>
          <w:sz w:val="20"/>
        </w:rPr>
      </w:pPr>
      <w:r>
        <w:rPr>
          <w:color w:val="5E5E5E"/>
          <w:sz w:val="20"/>
        </w:rPr>
        <w:t xml:space="preserve">connecter le câble au déﬁbrillateur, s’il </w:t>
      </w:r>
      <w:r>
        <w:rPr>
          <w:color w:val="5E5E5E"/>
          <w:spacing w:val="-4"/>
          <w:sz w:val="20"/>
        </w:rPr>
        <w:t xml:space="preserve">n’est </w:t>
      </w:r>
      <w:r>
        <w:rPr>
          <w:color w:val="5E5E5E"/>
          <w:sz w:val="20"/>
        </w:rPr>
        <w:t>pas déjà p</w:t>
      </w:r>
      <w:r>
        <w:rPr>
          <w:color w:val="5E5E5E"/>
          <w:spacing w:val="-3"/>
          <w:sz w:val="20"/>
        </w:rPr>
        <w:t>r</w:t>
      </w:r>
      <w:r>
        <w:rPr>
          <w:color w:val="5E5E5E"/>
          <w:sz w:val="20"/>
        </w:rPr>
        <w:t>é</w:t>
      </w:r>
      <w:r>
        <w:rPr>
          <w:color w:val="5E5E5E"/>
          <w:w w:val="33"/>
          <w:sz w:val="20"/>
        </w:rPr>
        <w:t>-­‐</w:t>
      </w:r>
      <w:r>
        <w:rPr>
          <w:color w:val="5E5E5E"/>
          <w:spacing w:val="-2"/>
          <w:sz w:val="20"/>
        </w:rPr>
        <w:t>c</w:t>
      </w:r>
      <w:r>
        <w:rPr>
          <w:color w:val="5E5E5E"/>
          <w:sz w:val="20"/>
        </w:rPr>
        <w:t>onnec</w:t>
      </w:r>
      <w:r>
        <w:rPr>
          <w:color w:val="5E5E5E"/>
          <w:spacing w:val="-3"/>
          <w:sz w:val="20"/>
        </w:rPr>
        <w:t>t</w:t>
      </w:r>
      <w:r>
        <w:rPr>
          <w:color w:val="5E5E5E"/>
          <w:sz w:val="20"/>
        </w:rPr>
        <w:t>é.</w:t>
      </w:r>
    </w:p>
    <w:p w:rsidR="001A20F5" w:rsidRDefault="001A20F5">
      <w:pPr>
        <w:pStyle w:val="Corpsdetexte"/>
        <w:spacing w:before="9" w:after="1"/>
        <w:rPr>
          <w:sz w:val="24"/>
        </w:rPr>
      </w:pPr>
    </w:p>
    <w:p w:rsidR="001A20F5" w:rsidRDefault="00C337BE">
      <w:pPr>
        <w:pStyle w:val="Corpsdetexte"/>
        <w:spacing w:line="20" w:lineRule="exact"/>
        <w:ind w:left="543" w:right="-58"/>
        <w:rPr>
          <w:sz w:val="2"/>
        </w:rPr>
      </w:pPr>
      <w:r>
        <w:rPr>
          <w:sz w:val="2"/>
        </w:rPr>
      </w:r>
      <w:r>
        <w:rPr>
          <w:sz w:val="2"/>
        </w:rPr>
        <w:pict>
          <v:group id="_x0000_s1506" style="width:228.9pt;height:1pt;mso-position-horizontal-relative:char;mso-position-vertical-relative:line" coordsize="4578,20">
            <v:line id="_x0000_s1507" style="position:absolute" from="0,10" to="4578,10" strokecolor="#424242" strokeweight="1pt">
              <v:stroke dashstyle="dot"/>
            </v:line>
            <w10:anchorlock/>
          </v:group>
        </w:pict>
      </w:r>
    </w:p>
    <w:p w:rsidR="001A20F5" w:rsidRDefault="00C337BE">
      <w:pPr>
        <w:pStyle w:val="Titre5"/>
      </w:pPr>
      <w:r>
        <w:rPr>
          <w:color w:val="7F7F7F"/>
          <w:w w:val="105"/>
        </w:rPr>
        <w:t>Analyse du rythme cardiaque</w:t>
      </w:r>
    </w:p>
    <w:p w:rsidR="001A20F5" w:rsidRDefault="00C337BE">
      <w:pPr>
        <w:pStyle w:val="Corpsdetexte"/>
        <w:spacing w:before="136" w:line="254" w:lineRule="auto"/>
        <w:ind w:left="553" w:right="-4"/>
      </w:pPr>
      <w:r>
        <w:rPr>
          <w:color w:val="5E5E5E"/>
        </w:rPr>
        <w:t>Le DAE lance l’analyse du rythme cardiaque et demande de ne pas toucher la vic</w:t>
      </w:r>
      <w:r>
        <w:rPr>
          <w:color w:val="5E5E5E"/>
          <w:w w:val="109"/>
        </w:rPr>
        <w:t>7</w:t>
      </w:r>
      <w:r>
        <w:rPr>
          <w:color w:val="5E5E5E"/>
        </w:rPr>
        <w:t>me. A ce moment</w:t>
      </w:r>
      <w:r>
        <w:rPr>
          <w:color w:val="5E5E5E"/>
          <w:w w:val="33"/>
        </w:rPr>
        <w:t>-­‐</w:t>
      </w:r>
      <w:r>
        <w:rPr>
          <w:color w:val="5E5E5E"/>
        </w:rPr>
        <w:t>là :</w:t>
      </w:r>
    </w:p>
    <w:p w:rsidR="001A20F5" w:rsidRDefault="00C337BE">
      <w:pPr>
        <w:pStyle w:val="Paragraphedeliste"/>
        <w:numPr>
          <w:ilvl w:val="1"/>
          <w:numId w:val="69"/>
        </w:numPr>
        <w:tabs>
          <w:tab w:val="left" w:pos="1001"/>
        </w:tabs>
        <w:spacing w:before="102"/>
        <w:ind w:left="1000"/>
        <w:jc w:val="left"/>
        <w:rPr>
          <w:sz w:val="20"/>
        </w:rPr>
      </w:pPr>
      <w:r>
        <w:rPr>
          <w:color w:val="5E5E5E"/>
          <w:sz w:val="20"/>
        </w:rPr>
        <w:t>Arrêter les manœuvres de réanima7on</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before="59" w:line="235" w:lineRule="auto"/>
        <w:ind w:left="1000" w:right="281"/>
        <w:jc w:val="left"/>
        <w:rPr>
          <w:sz w:val="20"/>
        </w:rPr>
      </w:pPr>
      <w:r>
        <w:rPr>
          <w:color w:val="5E5E5E"/>
          <w:sz w:val="20"/>
        </w:rPr>
        <w:t xml:space="preserve">cesser de toucher la vic7me quand l’appareil </w:t>
      </w:r>
      <w:r>
        <w:rPr>
          <w:color w:val="5E5E5E"/>
          <w:spacing w:val="-5"/>
          <w:sz w:val="20"/>
        </w:rPr>
        <w:t xml:space="preserve">le </w:t>
      </w:r>
      <w:r>
        <w:rPr>
          <w:color w:val="5E5E5E"/>
          <w:sz w:val="20"/>
        </w:rPr>
        <w:t>demande.</w:t>
      </w:r>
    </w:p>
    <w:p w:rsidR="001A20F5" w:rsidRDefault="00C337BE">
      <w:pPr>
        <w:pStyle w:val="Titre5"/>
        <w:spacing w:before="45"/>
        <w:ind w:left="441"/>
      </w:pPr>
      <w:r>
        <w:br w:type="column"/>
      </w:r>
      <w:r>
        <w:rPr>
          <w:color w:val="7F7F7F"/>
        </w:rPr>
        <w:lastRenderedPageBreak/>
        <w:t>Précautions particulières</w:t>
      </w:r>
    </w:p>
    <w:p w:rsidR="001A20F5" w:rsidRDefault="00C337BE">
      <w:pPr>
        <w:pStyle w:val="Paragraphedeliste"/>
        <w:numPr>
          <w:ilvl w:val="0"/>
          <w:numId w:val="69"/>
        </w:numPr>
        <w:tabs>
          <w:tab w:val="left" w:pos="889"/>
        </w:tabs>
        <w:spacing w:before="136" w:line="249" w:lineRule="auto"/>
        <w:ind w:right="1295"/>
        <w:rPr>
          <w:sz w:val="20"/>
        </w:rPr>
      </w:pPr>
      <w:r>
        <w:rPr>
          <w:color w:val="5E5E5E"/>
          <w:sz w:val="20"/>
        </w:rPr>
        <w:t xml:space="preserve">La déﬁbrilla7on chez </w:t>
      </w:r>
      <w:r>
        <w:rPr>
          <w:color w:val="5E5E5E"/>
          <w:spacing w:val="-3"/>
          <w:sz w:val="20"/>
        </w:rPr>
        <w:t xml:space="preserve">l’enfant </w:t>
      </w:r>
      <w:r>
        <w:rPr>
          <w:color w:val="5E5E5E"/>
          <w:sz w:val="20"/>
        </w:rPr>
        <w:t xml:space="preserve">et le nourrisson doit être réalisée avec des électrodes adaptées ou un réducteur d’énergie, ce qui permet </w:t>
      </w:r>
      <w:r>
        <w:rPr>
          <w:color w:val="5E5E5E"/>
          <w:spacing w:val="-6"/>
          <w:sz w:val="20"/>
        </w:rPr>
        <w:t xml:space="preserve">de </w:t>
      </w:r>
      <w:r>
        <w:rPr>
          <w:color w:val="5E5E5E"/>
          <w:sz w:val="20"/>
        </w:rPr>
        <w:t xml:space="preserve">diminuer l’énergie délivrée au moment </w:t>
      </w:r>
      <w:r>
        <w:rPr>
          <w:color w:val="5E5E5E"/>
          <w:spacing w:val="-7"/>
          <w:sz w:val="20"/>
        </w:rPr>
        <w:t xml:space="preserve">du </w:t>
      </w:r>
      <w:r>
        <w:rPr>
          <w:color w:val="5E5E5E"/>
          <w:sz w:val="20"/>
        </w:rPr>
        <w:t xml:space="preserve">choc. Si </w:t>
      </w:r>
      <w:r>
        <w:rPr>
          <w:color w:val="5E5E5E"/>
          <w:spacing w:val="-4"/>
          <w:sz w:val="20"/>
        </w:rPr>
        <w:t xml:space="preserve">l’on </w:t>
      </w:r>
      <w:r>
        <w:rPr>
          <w:color w:val="5E5E5E"/>
          <w:sz w:val="20"/>
        </w:rPr>
        <w:t>ne dispose pas</w:t>
      </w:r>
      <w:r>
        <w:rPr>
          <w:color w:val="5E5E5E"/>
          <w:spacing w:val="12"/>
          <w:sz w:val="20"/>
        </w:rPr>
        <w:t xml:space="preserve"> </w:t>
      </w:r>
      <w:r>
        <w:rPr>
          <w:color w:val="5E5E5E"/>
          <w:sz w:val="20"/>
        </w:rPr>
        <w:t>d’électrodes</w:t>
      </w:r>
    </w:p>
    <w:p w:rsidR="001A20F5" w:rsidRDefault="00C337BE">
      <w:pPr>
        <w:pStyle w:val="Corpsdetexte"/>
        <w:spacing w:before="10" w:line="254" w:lineRule="auto"/>
        <w:ind w:left="888" w:right="1295"/>
        <w:jc w:val="both"/>
      </w:pPr>
      <w:r>
        <w:rPr>
          <w:color w:val="5E5E5E"/>
        </w:rPr>
        <w:t xml:space="preserve">« enfant », le déﬁbrillateur sera </w:t>
      </w:r>
      <w:r>
        <w:rPr>
          <w:color w:val="5E5E5E"/>
        </w:rPr>
        <w:t>u7lisé avec les électrodes « adulte ».</w:t>
      </w:r>
    </w:p>
    <w:p w:rsidR="001A20F5" w:rsidRDefault="00C337BE">
      <w:pPr>
        <w:pStyle w:val="Corpsdetexte"/>
        <w:spacing w:before="62" w:line="254" w:lineRule="auto"/>
        <w:ind w:left="888" w:right="1294"/>
        <w:jc w:val="both"/>
      </w:pPr>
      <w:r>
        <w:rPr>
          <w:color w:val="5E5E5E"/>
        </w:rPr>
        <w:t>Chez l’enfant, les électrodes sont placées comme chez l’adulte, en respectant les recommanda7ons du fabricant (schéma sur l’enveloppe des électrodes ou sur les électrodes   elles</w:t>
      </w:r>
      <w:r>
        <w:rPr>
          <w:color w:val="5E5E5E"/>
          <w:w w:val="33"/>
        </w:rPr>
        <w:t>-­‐</w:t>
      </w:r>
      <w:r>
        <w:rPr>
          <w:color w:val="5E5E5E"/>
        </w:rPr>
        <w:t>mêmes).   Toutefois,   si   le secou</w:t>
      </w:r>
      <w:r>
        <w:rPr>
          <w:color w:val="5E5E5E"/>
        </w:rPr>
        <w:t>riste est amené à u7liser des électrodes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1000"/>
        <w:jc w:val="both"/>
      </w:pPr>
      <w:r>
        <w:rPr>
          <w:color w:val="5E5E5E"/>
        </w:rPr>
        <w:t>adulte chez un enfant ou un nourrisson, aﬁn d’éviter que les deux électrodes n’entrent en contact, il placera une électrode dans le dos, entre les deux omoplates et l’a</w:t>
      </w:r>
      <w:r>
        <w:rPr>
          <w:color w:val="5E5E5E"/>
        </w:rPr>
        <w:t>utre devant au milieu du thorax.</w:t>
      </w:r>
    </w:p>
    <w:p w:rsidR="001A20F5" w:rsidRDefault="00C337BE">
      <w:pPr>
        <w:pStyle w:val="Paragraphedeliste"/>
        <w:numPr>
          <w:ilvl w:val="1"/>
          <w:numId w:val="69"/>
        </w:numPr>
        <w:tabs>
          <w:tab w:val="left" w:pos="1001"/>
        </w:tabs>
        <w:spacing w:before="66" w:line="254" w:lineRule="auto"/>
        <w:ind w:left="1000"/>
        <w:rPr>
          <w:sz w:val="20"/>
        </w:rPr>
      </w:pPr>
      <w:r>
        <w:rPr>
          <w:color w:val="5E5E5E"/>
          <w:sz w:val="20"/>
        </w:rPr>
        <w:t xml:space="preserve">La vic7me peut être porteuse d’un s7mulateur cardiaque ou d’un déﬁbrillateur </w:t>
      </w:r>
      <w:r>
        <w:rPr>
          <w:color w:val="5E5E5E"/>
          <w:spacing w:val="-3"/>
          <w:sz w:val="20"/>
        </w:rPr>
        <w:t xml:space="preserve">implantable </w:t>
      </w:r>
      <w:r>
        <w:rPr>
          <w:color w:val="5E5E5E"/>
          <w:sz w:val="20"/>
        </w:rPr>
        <w:t xml:space="preserve">dont le boî7er est situé sous la peau, </w:t>
      </w:r>
      <w:r>
        <w:rPr>
          <w:color w:val="5E5E5E"/>
          <w:spacing w:val="-3"/>
          <w:sz w:val="20"/>
        </w:rPr>
        <w:t xml:space="preserve">parfois </w:t>
      </w:r>
      <w:r>
        <w:rPr>
          <w:color w:val="5E5E5E"/>
          <w:spacing w:val="6"/>
          <w:sz w:val="20"/>
        </w:rPr>
        <w:t xml:space="preserve">sous </w:t>
      </w:r>
      <w:r>
        <w:rPr>
          <w:color w:val="5E5E5E"/>
          <w:spacing w:val="4"/>
          <w:sz w:val="20"/>
        </w:rPr>
        <w:t xml:space="preserve">la </w:t>
      </w:r>
      <w:r>
        <w:rPr>
          <w:color w:val="5E5E5E"/>
          <w:spacing w:val="6"/>
          <w:sz w:val="20"/>
        </w:rPr>
        <w:t xml:space="preserve">clavicule droite. </w:t>
      </w:r>
      <w:r>
        <w:rPr>
          <w:color w:val="5E5E5E"/>
          <w:spacing w:val="4"/>
          <w:sz w:val="20"/>
        </w:rPr>
        <w:t xml:space="preserve">Ce </w:t>
      </w:r>
      <w:r>
        <w:rPr>
          <w:color w:val="5E5E5E"/>
          <w:spacing w:val="6"/>
          <w:sz w:val="20"/>
        </w:rPr>
        <w:t xml:space="preserve">boî7er </w:t>
      </w:r>
      <w:r>
        <w:rPr>
          <w:color w:val="5E5E5E"/>
          <w:spacing w:val="4"/>
          <w:sz w:val="20"/>
        </w:rPr>
        <w:t xml:space="preserve">est </w:t>
      </w:r>
      <w:r>
        <w:rPr>
          <w:color w:val="5E5E5E"/>
          <w:sz w:val="20"/>
        </w:rPr>
        <w:t xml:space="preserve">reconnaissable par le secouriste car il </w:t>
      </w:r>
      <w:r>
        <w:rPr>
          <w:color w:val="5E5E5E"/>
          <w:spacing w:val="-5"/>
          <w:sz w:val="20"/>
        </w:rPr>
        <w:t xml:space="preserve">existe </w:t>
      </w:r>
      <w:r>
        <w:rPr>
          <w:color w:val="5E5E5E"/>
          <w:sz w:val="20"/>
        </w:rPr>
        <w:t xml:space="preserve">une cicatrice cutanée, une « bosse » sous </w:t>
      </w:r>
      <w:r>
        <w:rPr>
          <w:color w:val="5E5E5E"/>
          <w:spacing w:val="-7"/>
          <w:sz w:val="20"/>
        </w:rPr>
        <w:t xml:space="preserve">la </w:t>
      </w:r>
      <w:r>
        <w:rPr>
          <w:color w:val="5E5E5E"/>
          <w:sz w:val="20"/>
        </w:rPr>
        <w:t xml:space="preserve">clavicule droite et une masse dure est </w:t>
      </w:r>
      <w:r>
        <w:rPr>
          <w:color w:val="5E5E5E"/>
          <w:spacing w:val="-3"/>
          <w:sz w:val="20"/>
        </w:rPr>
        <w:t xml:space="preserve">perçue,  </w:t>
      </w:r>
      <w:r>
        <w:rPr>
          <w:color w:val="5E5E5E"/>
          <w:sz w:val="20"/>
        </w:rPr>
        <w:t xml:space="preserve">à </w:t>
      </w:r>
      <w:r>
        <w:rPr>
          <w:color w:val="5E5E5E"/>
          <w:spacing w:val="-3"/>
          <w:sz w:val="20"/>
        </w:rPr>
        <w:t xml:space="preserve">travers </w:t>
      </w:r>
      <w:r>
        <w:rPr>
          <w:color w:val="5E5E5E"/>
          <w:sz w:val="20"/>
        </w:rPr>
        <w:t xml:space="preserve">la peau. Si l’électrode est collée au dessus du </w:t>
      </w:r>
      <w:r>
        <w:rPr>
          <w:color w:val="5E5E5E"/>
          <w:spacing w:val="-3"/>
          <w:sz w:val="20"/>
        </w:rPr>
        <w:t xml:space="preserve">boî7er, </w:t>
      </w:r>
      <w:r>
        <w:rPr>
          <w:color w:val="5E5E5E"/>
          <w:spacing w:val="-4"/>
          <w:sz w:val="20"/>
        </w:rPr>
        <w:t xml:space="preserve">l’eﬀet </w:t>
      </w:r>
      <w:r>
        <w:rPr>
          <w:color w:val="5E5E5E"/>
          <w:sz w:val="20"/>
        </w:rPr>
        <w:t>du choc électrique est considérablement dim</w:t>
      </w:r>
      <w:r>
        <w:rPr>
          <w:color w:val="5E5E5E"/>
          <w:sz w:val="20"/>
        </w:rPr>
        <w:t xml:space="preserve">inué, le DAE peut ne </w:t>
      </w:r>
      <w:r>
        <w:rPr>
          <w:color w:val="5E5E5E"/>
          <w:spacing w:val="-5"/>
          <w:sz w:val="20"/>
        </w:rPr>
        <w:t xml:space="preserve">pas </w:t>
      </w:r>
      <w:r>
        <w:rPr>
          <w:color w:val="5E5E5E"/>
          <w:sz w:val="20"/>
        </w:rPr>
        <w:t xml:space="preserve">détecter un fonc7onnement anarchique </w:t>
      </w:r>
      <w:r>
        <w:rPr>
          <w:color w:val="5E5E5E"/>
          <w:spacing w:val="-7"/>
          <w:sz w:val="20"/>
        </w:rPr>
        <w:t xml:space="preserve">du </w:t>
      </w:r>
      <w:r>
        <w:rPr>
          <w:color w:val="5E5E5E"/>
          <w:sz w:val="20"/>
        </w:rPr>
        <w:t>cœur et le s7mulateur ou le déﬁbrillateur implantable peuvent être</w:t>
      </w:r>
      <w:r>
        <w:rPr>
          <w:color w:val="5E5E5E"/>
          <w:spacing w:val="-3"/>
          <w:sz w:val="20"/>
        </w:rPr>
        <w:t xml:space="preserve"> </w:t>
      </w:r>
      <w:r>
        <w:rPr>
          <w:color w:val="5E5E5E"/>
          <w:sz w:val="20"/>
        </w:rPr>
        <w:t>altérés.</w:t>
      </w:r>
    </w:p>
    <w:p w:rsidR="001A20F5" w:rsidRDefault="00C337BE">
      <w:pPr>
        <w:pStyle w:val="Corpsdetexte"/>
        <w:spacing w:before="56" w:line="254" w:lineRule="auto"/>
        <w:ind w:left="1000"/>
        <w:jc w:val="both"/>
      </w:pPr>
      <w:r>
        <w:rPr>
          <w:color w:val="5E5E5E"/>
        </w:rPr>
        <w:t>Le secouriste doit coller l’électrode droite à 8 cm (un travers de main) du disposi7f médical implantable.</w:t>
      </w:r>
    </w:p>
    <w:p w:rsidR="001A20F5" w:rsidRDefault="00C337BE">
      <w:pPr>
        <w:pStyle w:val="Paragraphedeliste"/>
        <w:numPr>
          <w:ilvl w:val="1"/>
          <w:numId w:val="69"/>
        </w:numPr>
        <w:tabs>
          <w:tab w:val="left" w:pos="1001"/>
        </w:tabs>
        <w:spacing w:before="64" w:line="249" w:lineRule="auto"/>
        <w:ind w:left="1000"/>
        <w:rPr>
          <w:sz w:val="20"/>
        </w:rPr>
      </w:pPr>
      <w:r>
        <w:rPr>
          <w:color w:val="5E5E5E"/>
          <w:sz w:val="20"/>
        </w:rPr>
        <w:t xml:space="preserve">Délivrer un choc à une vic7me allongée sur </w:t>
      </w:r>
      <w:r>
        <w:rPr>
          <w:color w:val="5E5E5E"/>
          <w:spacing w:val="-4"/>
          <w:sz w:val="20"/>
        </w:rPr>
        <w:t xml:space="preserve">une </w:t>
      </w:r>
      <w:r>
        <w:rPr>
          <w:color w:val="5E5E5E"/>
          <w:sz w:val="20"/>
        </w:rPr>
        <w:t xml:space="preserve">surface mouillée diminue son eﬃcacité </w:t>
      </w:r>
      <w:r>
        <w:rPr>
          <w:color w:val="5E5E5E"/>
          <w:spacing w:val="-6"/>
          <w:sz w:val="20"/>
        </w:rPr>
        <w:t xml:space="preserve">car </w:t>
      </w:r>
      <w:r>
        <w:rPr>
          <w:color w:val="5E5E5E"/>
          <w:sz w:val="20"/>
        </w:rPr>
        <w:t xml:space="preserve">l’eau </w:t>
      </w:r>
      <w:r>
        <w:rPr>
          <w:color w:val="5E5E5E"/>
          <w:spacing w:val="3"/>
          <w:sz w:val="20"/>
        </w:rPr>
        <w:t xml:space="preserve">est </w:t>
      </w:r>
      <w:r>
        <w:rPr>
          <w:color w:val="5E5E5E"/>
          <w:spacing w:val="5"/>
          <w:sz w:val="20"/>
        </w:rPr>
        <w:t xml:space="preserve">conductrice </w:t>
      </w:r>
      <w:r>
        <w:rPr>
          <w:color w:val="5E5E5E"/>
          <w:spacing w:val="3"/>
          <w:sz w:val="20"/>
        </w:rPr>
        <w:t xml:space="preserve">de </w:t>
      </w:r>
      <w:r>
        <w:rPr>
          <w:color w:val="5E5E5E"/>
          <w:spacing w:val="4"/>
          <w:sz w:val="20"/>
        </w:rPr>
        <w:t xml:space="preserve">l’électricité. </w:t>
      </w:r>
      <w:r>
        <w:rPr>
          <w:color w:val="5E5E5E"/>
          <w:spacing w:val="3"/>
          <w:sz w:val="20"/>
        </w:rPr>
        <w:t xml:space="preserve">Le </w:t>
      </w:r>
      <w:r>
        <w:rPr>
          <w:color w:val="5E5E5E"/>
          <w:sz w:val="20"/>
        </w:rPr>
        <w:t>secouriste doit dégager la vic7me et l’installer sur une surface</w:t>
      </w:r>
      <w:r>
        <w:rPr>
          <w:color w:val="5E5E5E"/>
          <w:spacing w:val="-1"/>
          <w:sz w:val="20"/>
        </w:rPr>
        <w:t xml:space="preserve"> </w:t>
      </w:r>
      <w:r>
        <w:rPr>
          <w:color w:val="5E5E5E"/>
          <w:sz w:val="20"/>
        </w:rPr>
        <w:t>sèche.</w:t>
      </w:r>
    </w:p>
    <w:p w:rsidR="001A20F5" w:rsidRDefault="00C337BE">
      <w:pPr>
        <w:pStyle w:val="Paragraphedeliste"/>
        <w:numPr>
          <w:ilvl w:val="1"/>
          <w:numId w:val="69"/>
        </w:numPr>
        <w:tabs>
          <w:tab w:val="left" w:pos="1001"/>
        </w:tabs>
        <w:spacing w:before="70" w:line="249" w:lineRule="auto"/>
        <w:ind w:left="1000"/>
        <w:rPr>
          <w:sz w:val="20"/>
        </w:rPr>
      </w:pPr>
      <w:r>
        <w:rPr>
          <w:color w:val="5E5E5E"/>
          <w:sz w:val="20"/>
        </w:rPr>
        <w:t xml:space="preserve">La présence de matériel ou de gaz </w:t>
      </w:r>
      <w:r>
        <w:rPr>
          <w:color w:val="5E5E5E"/>
          <w:spacing w:val="-3"/>
          <w:sz w:val="20"/>
        </w:rPr>
        <w:t xml:space="preserve">hautement </w:t>
      </w:r>
      <w:r>
        <w:rPr>
          <w:color w:val="5E5E5E"/>
          <w:sz w:val="20"/>
        </w:rPr>
        <w:t>inﬂammab</w:t>
      </w:r>
      <w:r>
        <w:rPr>
          <w:color w:val="5E5E5E"/>
          <w:sz w:val="20"/>
        </w:rPr>
        <w:t xml:space="preserve">le (butane, vapeurs d’essence) </w:t>
      </w:r>
      <w:r>
        <w:rPr>
          <w:color w:val="5E5E5E"/>
          <w:spacing w:val="-7"/>
          <w:sz w:val="20"/>
        </w:rPr>
        <w:t xml:space="preserve">ou </w:t>
      </w:r>
      <w:r>
        <w:rPr>
          <w:color w:val="5E5E5E"/>
          <w:sz w:val="20"/>
        </w:rPr>
        <w:t xml:space="preserve">explosif peut faire craindre la survenue </w:t>
      </w:r>
      <w:r>
        <w:rPr>
          <w:color w:val="5E5E5E"/>
          <w:spacing w:val="-5"/>
          <w:sz w:val="20"/>
        </w:rPr>
        <w:t xml:space="preserve">d’un </w:t>
      </w:r>
      <w:r>
        <w:rPr>
          <w:color w:val="5E5E5E"/>
          <w:spacing w:val="6"/>
          <w:sz w:val="20"/>
        </w:rPr>
        <w:t xml:space="preserve">incendie </w:t>
      </w:r>
      <w:r>
        <w:rPr>
          <w:color w:val="5E5E5E"/>
          <w:spacing w:val="3"/>
          <w:sz w:val="20"/>
        </w:rPr>
        <w:t xml:space="preserve">ou </w:t>
      </w:r>
      <w:r>
        <w:rPr>
          <w:color w:val="5E5E5E"/>
          <w:spacing w:val="4"/>
          <w:sz w:val="20"/>
        </w:rPr>
        <w:t xml:space="preserve">d’une </w:t>
      </w:r>
      <w:r>
        <w:rPr>
          <w:color w:val="5E5E5E"/>
          <w:spacing w:val="5"/>
          <w:sz w:val="20"/>
        </w:rPr>
        <w:t xml:space="preserve">explosion </w:t>
      </w:r>
      <w:r>
        <w:rPr>
          <w:color w:val="5E5E5E"/>
          <w:spacing w:val="4"/>
          <w:sz w:val="20"/>
        </w:rPr>
        <w:t xml:space="preserve">lors </w:t>
      </w:r>
      <w:r>
        <w:rPr>
          <w:color w:val="5E5E5E"/>
          <w:spacing w:val="3"/>
          <w:sz w:val="20"/>
        </w:rPr>
        <w:t xml:space="preserve">de </w:t>
      </w:r>
      <w:r>
        <w:rPr>
          <w:color w:val="5E5E5E"/>
          <w:spacing w:val="-5"/>
          <w:sz w:val="20"/>
        </w:rPr>
        <w:t xml:space="preserve">la </w:t>
      </w:r>
      <w:r>
        <w:rPr>
          <w:color w:val="5E5E5E"/>
          <w:sz w:val="20"/>
        </w:rPr>
        <w:t>déﬁbrilla7on.</w:t>
      </w:r>
    </w:p>
    <w:p w:rsidR="001A20F5" w:rsidRDefault="00C337BE">
      <w:pPr>
        <w:pStyle w:val="Corpsdetexte"/>
        <w:spacing w:before="71"/>
        <w:ind w:left="1000"/>
        <w:jc w:val="both"/>
      </w:pPr>
      <w:r>
        <w:rPr>
          <w:color w:val="5E5E5E"/>
        </w:rPr>
        <w:t>Le secouriste doit :</w:t>
      </w:r>
    </w:p>
    <w:p w:rsidR="001A20F5" w:rsidRDefault="00C337BE">
      <w:pPr>
        <w:pStyle w:val="Paragraphedeliste"/>
        <w:numPr>
          <w:ilvl w:val="2"/>
          <w:numId w:val="69"/>
        </w:numPr>
        <w:tabs>
          <w:tab w:val="left" w:pos="1285"/>
        </w:tabs>
        <w:spacing w:before="79" w:line="235" w:lineRule="auto"/>
        <w:rPr>
          <w:sz w:val="20"/>
        </w:rPr>
      </w:pPr>
      <w:r>
        <w:rPr>
          <w:color w:val="5E5E5E"/>
          <w:sz w:val="20"/>
        </w:rPr>
        <w:t xml:space="preserve">dégager la vic7me du milieu toxique </w:t>
      </w:r>
      <w:r>
        <w:rPr>
          <w:color w:val="5E5E5E"/>
          <w:spacing w:val="-8"/>
          <w:sz w:val="20"/>
        </w:rPr>
        <w:t xml:space="preserve">ou </w:t>
      </w:r>
      <w:r>
        <w:rPr>
          <w:color w:val="5E5E5E"/>
          <w:sz w:val="20"/>
        </w:rPr>
        <w:t>inﬂammable en urgence</w:t>
      </w:r>
      <w:r>
        <w:rPr>
          <w:color w:val="5E5E5E"/>
          <w:spacing w:val="-1"/>
          <w:sz w:val="20"/>
        </w:rPr>
        <w:t xml:space="preserve"> </w:t>
      </w:r>
      <w:r>
        <w:rPr>
          <w:color w:val="5E5E5E"/>
          <w:sz w:val="20"/>
        </w:rPr>
        <w:t>;</w:t>
      </w:r>
    </w:p>
    <w:p w:rsidR="001A20F5" w:rsidRDefault="00C337BE">
      <w:pPr>
        <w:pStyle w:val="Paragraphedeliste"/>
        <w:numPr>
          <w:ilvl w:val="2"/>
          <w:numId w:val="69"/>
        </w:numPr>
        <w:tabs>
          <w:tab w:val="left" w:pos="1285"/>
        </w:tabs>
        <w:spacing w:before="81" w:line="235" w:lineRule="auto"/>
        <w:rPr>
          <w:sz w:val="20"/>
        </w:rPr>
      </w:pPr>
      <w:r>
        <w:rPr>
          <w:color w:val="5E5E5E"/>
          <w:sz w:val="20"/>
        </w:rPr>
        <w:t xml:space="preserve">poursuivre la procédure quand la vic7me </w:t>
      </w:r>
      <w:r>
        <w:rPr>
          <w:color w:val="5E5E5E"/>
          <w:spacing w:val="-7"/>
          <w:sz w:val="20"/>
        </w:rPr>
        <w:t xml:space="preserve">se </w:t>
      </w:r>
      <w:r>
        <w:rPr>
          <w:color w:val="5E5E5E"/>
          <w:sz w:val="20"/>
        </w:rPr>
        <w:t>trouve en lieu</w:t>
      </w:r>
      <w:r>
        <w:rPr>
          <w:color w:val="5E5E5E"/>
          <w:spacing w:val="-1"/>
          <w:sz w:val="20"/>
        </w:rPr>
        <w:t xml:space="preserve"> </w:t>
      </w:r>
      <w:r>
        <w:rPr>
          <w:color w:val="5E5E5E"/>
          <w:spacing w:val="-6"/>
          <w:sz w:val="20"/>
        </w:rPr>
        <w:t>sûr.</w:t>
      </w:r>
    </w:p>
    <w:p w:rsidR="001A20F5" w:rsidRDefault="00C337BE">
      <w:pPr>
        <w:pStyle w:val="Paragraphedeliste"/>
        <w:numPr>
          <w:ilvl w:val="1"/>
          <w:numId w:val="69"/>
        </w:numPr>
        <w:tabs>
          <w:tab w:val="left" w:pos="1001"/>
        </w:tabs>
        <w:spacing w:before="78" w:line="252" w:lineRule="auto"/>
        <w:ind w:left="1000"/>
        <w:rPr>
          <w:sz w:val="20"/>
        </w:rPr>
      </w:pPr>
      <w:r>
        <w:rPr>
          <w:color w:val="5E5E5E"/>
          <w:sz w:val="20"/>
        </w:rPr>
        <w:t xml:space="preserve">La vic7me peut être porteuse d’un </w:t>
      </w:r>
      <w:r>
        <w:rPr>
          <w:color w:val="5E5E5E"/>
          <w:spacing w:val="-4"/>
          <w:sz w:val="20"/>
        </w:rPr>
        <w:t xml:space="preserve">7mbre </w:t>
      </w:r>
      <w:r>
        <w:rPr>
          <w:color w:val="5E5E5E"/>
          <w:spacing w:val="3"/>
          <w:sz w:val="20"/>
        </w:rPr>
        <w:t xml:space="preserve">autocollant </w:t>
      </w:r>
      <w:r>
        <w:rPr>
          <w:color w:val="5E5E5E"/>
          <w:spacing w:val="2"/>
          <w:sz w:val="20"/>
        </w:rPr>
        <w:t xml:space="preserve">qui </w:t>
      </w:r>
      <w:r>
        <w:rPr>
          <w:color w:val="5E5E5E"/>
          <w:spacing w:val="3"/>
          <w:sz w:val="20"/>
        </w:rPr>
        <w:t xml:space="preserve">permet </w:t>
      </w:r>
      <w:r>
        <w:rPr>
          <w:color w:val="5E5E5E"/>
          <w:sz w:val="20"/>
        </w:rPr>
        <w:t xml:space="preserve">la </w:t>
      </w:r>
      <w:r>
        <w:rPr>
          <w:color w:val="5E5E5E"/>
          <w:spacing w:val="3"/>
          <w:sz w:val="20"/>
        </w:rPr>
        <w:t xml:space="preserve">diﬀusion </w:t>
      </w:r>
      <w:r>
        <w:rPr>
          <w:color w:val="5E5E5E"/>
          <w:sz w:val="20"/>
        </w:rPr>
        <w:t xml:space="preserve">d’un médicament à </w:t>
      </w:r>
      <w:r>
        <w:rPr>
          <w:color w:val="5E5E5E"/>
          <w:spacing w:val="-3"/>
          <w:sz w:val="20"/>
        </w:rPr>
        <w:t xml:space="preserve">travers </w:t>
      </w:r>
      <w:r>
        <w:rPr>
          <w:color w:val="5E5E5E"/>
          <w:sz w:val="20"/>
        </w:rPr>
        <w:t xml:space="preserve">la peau. Le choc peut être ineﬃcace ou provoquer une brûlure de </w:t>
      </w:r>
      <w:r>
        <w:rPr>
          <w:color w:val="5E5E5E"/>
          <w:spacing w:val="-7"/>
          <w:sz w:val="20"/>
        </w:rPr>
        <w:t>la</w:t>
      </w:r>
      <w:r>
        <w:rPr>
          <w:color w:val="5E5E5E"/>
          <w:spacing w:val="31"/>
          <w:sz w:val="20"/>
        </w:rPr>
        <w:t xml:space="preserve"> </w:t>
      </w:r>
      <w:r>
        <w:rPr>
          <w:color w:val="5E5E5E"/>
          <w:sz w:val="20"/>
        </w:rPr>
        <w:t xml:space="preserve">vic7me si l’électrode de </w:t>
      </w:r>
      <w:r>
        <w:rPr>
          <w:color w:val="5E5E5E"/>
          <w:sz w:val="20"/>
        </w:rPr>
        <w:t xml:space="preserve">déﬁbrilla7on est </w:t>
      </w:r>
      <w:r>
        <w:rPr>
          <w:color w:val="5E5E5E"/>
          <w:spacing w:val="-4"/>
          <w:sz w:val="20"/>
        </w:rPr>
        <w:t xml:space="preserve">collée </w:t>
      </w:r>
      <w:r>
        <w:rPr>
          <w:color w:val="5E5E5E"/>
          <w:sz w:val="20"/>
        </w:rPr>
        <w:t xml:space="preserve">sur le 7mbre. Le secouriste doit re7rer </w:t>
      </w:r>
      <w:r>
        <w:rPr>
          <w:color w:val="5E5E5E"/>
          <w:spacing w:val="-6"/>
          <w:sz w:val="20"/>
        </w:rPr>
        <w:t xml:space="preserve">le </w:t>
      </w:r>
      <w:r>
        <w:rPr>
          <w:color w:val="5E5E5E"/>
          <w:sz w:val="20"/>
        </w:rPr>
        <w:t xml:space="preserve">7mbre et essuyer la zone avant de </w:t>
      </w:r>
      <w:r>
        <w:rPr>
          <w:color w:val="5E5E5E"/>
          <w:spacing w:val="-4"/>
          <w:sz w:val="20"/>
        </w:rPr>
        <w:t xml:space="preserve">coller </w:t>
      </w:r>
      <w:r>
        <w:rPr>
          <w:color w:val="5E5E5E"/>
          <w:sz w:val="20"/>
        </w:rPr>
        <w:t>l’électrode.</w:t>
      </w:r>
    </w:p>
    <w:p w:rsidR="001A20F5" w:rsidRDefault="00C337BE">
      <w:pPr>
        <w:pStyle w:val="Paragraphedeliste"/>
        <w:numPr>
          <w:ilvl w:val="1"/>
          <w:numId w:val="69"/>
        </w:numPr>
        <w:tabs>
          <w:tab w:val="left" w:pos="1001"/>
        </w:tabs>
        <w:spacing w:before="70" w:line="252" w:lineRule="auto"/>
        <w:ind w:left="1000"/>
        <w:rPr>
          <w:sz w:val="20"/>
        </w:rPr>
      </w:pPr>
      <w:r>
        <w:rPr>
          <w:color w:val="5E5E5E"/>
          <w:sz w:val="20"/>
        </w:rPr>
        <w:t xml:space="preserve">Si </w:t>
      </w:r>
      <w:r>
        <w:rPr>
          <w:color w:val="5E5E5E"/>
          <w:spacing w:val="-4"/>
          <w:sz w:val="20"/>
        </w:rPr>
        <w:t xml:space="preserve">l’on </w:t>
      </w:r>
      <w:r>
        <w:rPr>
          <w:color w:val="5E5E5E"/>
          <w:sz w:val="20"/>
        </w:rPr>
        <w:t xml:space="preserve">délivre un choc électrique à une vic7me allongée sur une surface en métal ou </w:t>
      </w:r>
      <w:r>
        <w:rPr>
          <w:color w:val="5E5E5E"/>
          <w:spacing w:val="-4"/>
          <w:sz w:val="20"/>
        </w:rPr>
        <w:t xml:space="preserve">qui </w:t>
      </w:r>
      <w:r>
        <w:rPr>
          <w:color w:val="5E5E5E"/>
          <w:sz w:val="20"/>
        </w:rPr>
        <w:t>conduit l’électricité (pont d’un bateau, terra</w:t>
      </w:r>
      <w:r>
        <w:rPr>
          <w:color w:val="5E5E5E"/>
          <w:sz w:val="20"/>
        </w:rPr>
        <w:t xml:space="preserve">sse </w:t>
      </w:r>
      <w:r>
        <w:rPr>
          <w:color w:val="5E5E5E"/>
          <w:spacing w:val="3"/>
          <w:sz w:val="20"/>
        </w:rPr>
        <w:t xml:space="preserve">en </w:t>
      </w:r>
      <w:r>
        <w:rPr>
          <w:color w:val="5E5E5E"/>
          <w:spacing w:val="5"/>
          <w:sz w:val="20"/>
        </w:rPr>
        <w:t xml:space="preserve">tôles </w:t>
      </w:r>
      <w:r>
        <w:rPr>
          <w:color w:val="5E5E5E"/>
          <w:spacing w:val="6"/>
          <w:sz w:val="20"/>
        </w:rPr>
        <w:t xml:space="preserve">métalliques, plaques </w:t>
      </w:r>
      <w:r>
        <w:rPr>
          <w:color w:val="5E5E5E"/>
          <w:spacing w:val="4"/>
          <w:sz w:val="20"/>
        </w:rPr>
        <w:t xml:space="preserve">d’égouts), </w:t>
      </w:r>
      <w:r>
        <w:rPr>
          <w:color w:val="5E5E5E"/>
          <w:spacing w:val="-3"/>
          <w:sz w:val="20"/>
        </w:rPr>
        <w:t xml:space="preserve">l’eﬃcacité </w:t>
      </w:r>
      <w:r>
        <w:rPr>
          <w:color w:val="5E5E5E"/>
          <w:sz w:val="20"/>
        </w:rPr>
        <w:t>du choc peut être diminuée car le passage de l’électricité peut être dévié vers le sol et ne plus traverser le</w:t>
      </w:r>
      <w:r>
        <w:rPr>
          <w:color w:val="5E5E5E"/>
          <w:spacing w:val="-3"/>
          <w:sz w:val="20"/>
        </w:rPr>
        <w:t xml:space="preserve"> </w:t>
      </w:r>
      <w:r>
        <w:rPr>
          <w:color w:val="5E5E5E"/>
          <w:spacing w:val="-5"/>
          <w:sz w:val="20"/>
        </w:rPr>
        <w:t>cœur.</w:t>
      </w:r>
    </w:p>
    <w:p w:rsidR="001A20F5" w:rsidRDefault="00C337BE">
      <w:pPr>
        <w:pStyle w:val="Corpsdetexte"/>
        <w:spacing w:before="65" w:line="254" w:lineRule="auto"/>
        <w:ind w:left="1000"/>
        <w:jc w:val="both"/>
      </w:pPr>
      <w:r>
        <w:rPr>
          <w:color w:val="5E5E5E"/>
        </w:rPr>
        <w:t>Aﬁn de rendre le choc eﬃcace, les secouristes doivent essayer de supprimer rapideme</w:t>
      </w:r>
      <w:r>
        <w:rPr>
          <w:color w:val="5E5E5E"/>
        </w:rPr>
        <w:t>nt tout</w:t>
      </w:r>
    </w:p>
    <w:p w:rsidR="001A20F5" w:rsidRDefault="00C337BE">
      <w:pPr>
        <w:pStyle w:val="Corpsdetexte"/>
        <w:spacing w:before="100" w:line="254" w:lineRule="auto"/>
        <w:ind w:left="1171" w:right="1295"/>
        <w:jc w:val="both"/>
      </w:pPr>
      <w:r>
        <w:br w:type="column"/>
      </w:r>
      <w:r>
        <w:rPr>
          <w:color w:val="5E5E5E"/>
        </w:rPr>
        <w:lastRenderedPageBreak/>
        <w:t>contact de la vic7me avec une surface métallique ou conductrice dans la mesure où cela ne retardera pas la réalisa7on d’un choc. Pour cela, ils peuvent la 7rer sur le sol vers une zone non conductrice ou glisser un isolant sous elle.</w:t>
      </w:r>
    </w:p>
    <w:p w:rsidR="001A20F5" w:rsidRDefault="00C337BE">
      <w:pPr>
        <w:pStyle w:val="Paragraphedeliste"/>
        <w:numPr>
          <w:ilvl w:val="2"/>
          <w:numId w:val="69"/>
        </w:numPr>
        <w:tabs>
          <w:tab w:val="left" w:pos="1172"/>
        </w:tabs>
        <w:spacing w:before="67" w:line="252" w:lineRule="auto"/>
        <w:ind w:left="1171" w:right="1295"/>
        <w:rPr>
          <w:sz w:val="20"/>
        </w:rPr>
      </w:pPr>
      <w:r>
        <w:rPr>
          <w:color w:val="5E5E5E"/>
          <w:sz w:val="20"/>
        </w:rPr>
        <w:t xml:space="preserve">Bien qu’il </w:t>
      </w:r>
      <w:r>
        <w:rPr>
          <w:color w:val="5E5E5E"/>
          <w:spacing w:val="-4"/>
          <w:sz w:val="20"/>
        </w:rPr>
        <w:t xml:space="preserve">n’existe </w:t>
      </w:r>
      <w:r>
        <w:rPr>
          <w:color w:val="5E5E5E"/>
          <w:sz w:val="20"/>
        </w:rPr>
        <w:t>au</w:t>
      </w:r>
      <w:r>
        <w:rPr>
          <w:color w:val="5E5E5E"/>
          <w:sz w:val="20"/>
        </w:rPr>
        <w:t xml:space="preserve">cun accident décrit de l’usage des DAE avec des électrodes </w:t>
      </w:r>
      <w:r>
        <w:rPr>
          <w:color w:val="5E5E5E"/>
          <w:spacing w:val="-3"/>
          <w:sz w:val="20"/>
        </w:rPr>
        <w:t xml:space="preserve">adhésives </w:t>
      </w:r>
      <w:r>
        <w:rPr>
          <w:color w:val="5E5E5E"/>
          <w:sz w:val="20"/>
        </w:rPr>
        <w:t xml:space="preserve">et </w:t>
      </w:r>
      <w:r>
        <w:rPr>
          <w:color w:val="5E5E5E"/>
          <w:spacing w:val="-3"/>
          <w:sz w:val="20"/>
        </w:rPr>
        <w:t xml:space="preserve">l’oxygène </w:t>
      </w:r>
      <w:r>
        <w:rPr>
          <w:color w:val="5E5E5E"/>
          <w:sz w:val="20"/>
        </w:rPr>
        <w:t xml:space="preserve">administré à la vic7me, il est toutefois recommandé de maintenir à environ un </w:t>
      </w:r>
      <w:r>
        <w:rPr>
          <w:color w:val="5E5E5E"/>
          <w:spacing w:val="-17"/>
          <w:sz w:val="20"/>
        </w:rPr>
        <w:t xml:space="preserve"> </w:t>
      </w:r>
      <w:r>
        <w:rPr>
          <w:color w:val="5E5E5E"/>
          <w:sz w:val="20"/>
        </w:rPr>
        <w:t>m</w:t>
      </w:r>
      <w:r>
        <w:rPr>
          <w:color w:val="5E5E5E"/>
          <w:spacing w:val="-2"/>
          <w:sz w:val="20"/>
        </w:rPr>
        <w:t>è</w:t>
      </w:r>
      <w:r>
        <w:rPr>
          <w:color w:val="5E5E5E"/>
          <w:sz w:val="20"/>
        </w:rPr>
        <w:t>t</w:t>
      </w:r>
      <w:r>
        <w:rPr>
          <w:color w:val="5E5E5E"/>
          <w:spacing w:val="-3"/>
          <w:sz w:val="20"/>
        </w:rPr>
        <w:t>r</w:t>
      </w:r>
      <w:r>
        <w:rPr>
          <w:color w:val="5E5E5E"/>
          <w:sz w:val="20"/>
        </w:rPr>
        <w:t xml:space="preserve">e </w:t>
      </w:r>
      <w:r>
        <w:rPr>
          <w:color w:val="5E5E5E"/>
          <w:spacing w:val="-17"/>
          <w:sz w:val="20"/>
        </w:rPr>
        <w:t xml:space="preserve"> </w:t>
      </w:r>
      <w:r>
        <w:rPr>
          <w:color w:val="5E5E5E"/>
          <w:sz w:val="20"/>
        </w:rPr>
        <w:t xml:space="preserve">de </w:t>
      </w:r>
      <w:r>
        <w:rPr>
          <w:color w:val="5E5E5E"/>
          <w:spacing w:val="-17"/>
          <w:sz w:val="20"/>
        </w:rPr>
        <w:t xml:space="preserve"> </w:t>
      </w:r>
      <w:r>
        <w:rPr>
          <w:color w:val="5E5E5E"/>
          <w:sz w:val="20"/>
        </w:rPr>
        <w:t xml:space="preserve">la </w:t>
      </w:r>
      <w:r>
        <w:rPr>
          <w:color w:val="5E5E5E"/>
          <w:spacing w:val="-17"/>
          <w:sz w:val="20"/>
        </w:rPr>
        <w:t xml:space="preserve"> </w:t>
      </w:r>
      <w:r>
        <w:rPr>
          <w:color w:val="5E5E5E"/>
          <w:sz w:val="20"/>
        </w:rPr>
        <w:t>vic</w:t>
      </w:r>
      <w:r>
        <w:rPr>
          <w:color w:val="5E5E5E"/>
          <w:w w:val="109"/>
          <w:sz w:val="20"/>
        </w:rPr>
        <w:t>7</w:t>
      </w:r>
      <w:r>
        <w:rPr>
          <w:color w:val="5E5E5E"/>
          <w:sz w:val="20"/>
        </w:rPr>
        <w:t xml:space="preserve">me </w:t>
      </w:r>
      <w:r>
        <w:rPr>
          <w:color w:val="5E5E5E"/>
          <w:spacing w:val="-17"/>
          <w:sz w:val="20"/>
        </w:rPr>
        <w:t xml:space="preserve"> </w:t>
      </w:r>
      <w:r>
        <w:rPr>
          <w:color w:val="5E5E5E"/>
          <w:spacing w:val="-2"/>
          <w:sz w:val="20"/>
        </w:rPr>
        <w:t>t</w:t>
      </w:r>
      <w:r>
        <w:rPr>
          <w:color w:val="5E5E5E"/>
          <w:sz w:val="20"/>
        </w:rPr>
        <w:t xml:space="preserve">out </w:t>
      </w:r>
      <w:r>
        <w:rPr>
          <w:color w:val="5E5E5E"/>
          <w:spacing w:val="-17"/>
          <w:sz w:val="20"/>
        </w:rPr>
        <w:t xml:space="preserve"> </w:t>
      </w:r>
      <w:r>
        <w:rPr>
          <w:color w:val="5E5E5E"/>
          <w:sz w:val="20"/>
        </w:rPr>
        <w:t>disposi</w:t>
      </w:r>
      <w:r>
        <w:rPr>
          <w:color w:val="5E5E5E"/>
          <w:w w:val="109"/>
          <w:sz w:val="20"/>
        </w:rPr>
        <w:t>7</w:t>
      </w:r>
      <w:r>
        <w:rPr>
          <w:color w:val="5E5E5E"/>
          <w:sz w:val="20"/>
        </w:rPr>
        <w:t xml:space="preserve">f </w:t>
      </w:r>
      <w:r>
        <w:rPr>
          <w:color w:val="5E5E5E"/>
          <w:spacing w:val="-17"/>
          <w:sz w:val="20"/>
        </w:rPr>
        <w:t xml:space="preserve"> </w:t>
      </w:r>
      <w:r>
        <w:rPr>
          <w:color w:val="5E5E5E"/>
          <w:sz w:val="20"/>
        </w:rPr>
        <w:t>d</w:t>
      </w:r>
      <w:r>
        <w:rPr>
          <w:color w:val="5E5E5E"/>
          <w:spacing w:val="-15"/>
          <w:sz w:val="20"/>
        </w:rPr>
        <w:t>’</w:t>
      </w:r>
      <w:r>
        <w:rPr>
          <w:color w:val="5E5E5E"/>
          <w:sz w:val="20"/>
        </w:rPr>
        <w:t>admi</w:t>
      </w:r>
      <w:r>
        <w:rPr>
          <w:color w:val="5E5E5E"/>
          <w:w w:val="33"/>
          <w:sz w:val="20"/>
        </w:rPr>
        <w:t xml:space="preserve">-­‐ </w:t>
      </w:r>
      <w:r>
        <w:rPr>
          <w:color w:val="5E5E5E"/>
          <w:sz w:val="20"/>
        </w:rPr>
        <w:t xml:space="preserve">nistra7on </w:t>
      </w:r>
      <w:r>
        <w:rPr>
          <w:color w:val="5E5E5E"/>
          <w:spacing w:val="-3"/>
          <w:sz w:val="20"/>
        </w:rPr>
        <w:t xml:space="preserve">d’oxygène </w:t>
      </w:r>
      <w:r>
        <w:rPr>
          <w:color w:val="5E5E5E"/>
          <w:sz w:val="20"/>
        </w:rPr>
        <w:t xml:space="preserve">(masque d’inhala7on </w:t>
      </w:r>
      <w:r>
        <w:rPr>
          <w:color w:val="5E5E5E"/>
          <w:spacing w:val="-6"/>
          <w:sz w:val="20"/>
        </w:rPr>
        <w:t xml:space="preserve">ou </w:t>
      </w:r>
      <w:r>
        <w:rPr>
          <w:color w:val="5E5E5E"/>
          <w:sz w:val="20"/>
        </w:rPr>
        <w:t>in</w:t>
      </w:r>
      <w:r>
        <w:rPr>
          <w:color w:val="5E5E5E"/>
          <w:sz w:val="20"/>
        </w:rPr>
        <w:t>suﬄateur manuel alimenté en</w:t>
      </w:r>
      <w:r>
        <w:rPr>
          <w:color w:val="5E5E5E"/>
          <w:spacing w:val="-6"/>
          <w:sz w:val="20"/>
        </w:rPr>
        <w:t xml:space="preserve"> </w:t>
      </w:r>
      <w:r>
        <w:rPr>
          <w:color w:val="5E5E5E"/>
          <w:sz w:val="20"/>
        </w:rPr>
        <w:t>oxygène).</w:t>
      </w:r>
    </w:p>
    <w:p w:rsidR="001A20F5" w:rsidRDefault="00C337BE">
      <w:pPr>
        <w:pStyle w:val="Corpsdetexte"/>
        <w:spacing w:before="7"/>
      </w:pPr>
      <w:r>
        <w:pict>
          <v:shape id="_x0000_s1505" style="position:absolute;margin-left:309.7pt;margin-top:15pt;width:228.9pt;height:.1pt;z-index:-251052032;mso-wrap-distance-left:0;mso-wrap-distance-right:0;mso-position-horizontal-relative:page" coordorigin="6194,300" coordsize="4578,0" path="m6194,300r4578,e" filled="f" strokecolor="#424242" strokeweight="1pt">
            <v:stroke dashstyle="dot"/>
            <v:path arrowok="t"/>
            <w10:wrap type="topAndBottom" anchorx="page"/>
          </v:shape>
        </w:pict>
      </w:r>
    </w:p>
    <w:p w:rsidR="001A20F5" w:rsidRDefault="00C337BE">
      <w:pPr>
        <w:pStyle w:val="Titre5"/>
        <w:spacing w:before="0"/>
        <w:ind w:left="724"/>
        <w:jc w:val="both"/>
      </w:pPr>
      <w:r>
        <w:rPr>
          <w:color w:val="7F7F7F"/>
        </w:rPr>
        <w:t>Anomalies de fonctionnement</w:t>
      </w:r>
    </w:p>
    <w:p w:rsidR="001A20F5" w:rsidRDefault="00C337BE">
      <w:pPr>
        <w:pStyle w:val="Corpsdetexte"/>
        <w:spacing w:before="136" w:line="254" w:lineRule="auto"/>
        <w:ind w:left="724" w:right="1011"/>
        <w:jc w:val="both"/>
      </w:pPr>
      <w:r>
        <w:rPr>
          <w:color w:val="5E5E5E"/>
        </w:rPr>
        <w:t>Il est possible qu’en cours d’u7lisa7on, le déﬁbrillateur présente des dysfonc7onnements.</w:t>
      </w:r>
    </w:p>
    <w:p w:rsidR="001A20F5" w:rsidRDefault="00C337BE">
      <w:pPr>
        <w:pStyle w:val="Corpsdetexte"/>
        <w:spacing w:before="102" w:line="254" w:lineRule="auto"/>
        <w:ind w:left="724" w:right="1011"/>
        <w:jc w:val="both"/>
      </w:pPr>
      <w:r>
        <w:rPr>
          <w:color w:val="5E5E5E"/>
        </w:rPr>
        <w:t>Les problèmes envisagés ici ne sont pas limita7fs car ils dépendent souvent du type d’appareil u7lisé.</w:t>
      </w:r>
    </w:p>
    <w:p w:rsidR="001A20F5" w:rsidRDefault="00C337BE">
      <w:pPr>
        <w:pStyle w:val="Corpsdetexte"/>
        <w:spacing w:before="103" w:line="254" w:lineRule="auto"/>
        <w:ind w:left="724" w:right="1011"/>
        <w:jc w:val="both"/>
      </w:pPr>
      <w:r>
        <w:rPr>
          <w:color w:val="5E5E5E"/>
        </w:rPr>
        <w:t>Il est fortement recommandé à tous les u7lisateurs de d</w:t>
      </w:r>
      <w:r>
        <w:rPr>
          <w:color w:val="5E5E5E"/>
          <w:spacing w:val="-2"/>
        </w:rPr>
        <w:t>é</w:t>
      </w:r>
      <w:r>
        <w:rPr>
          <w:color w:val="5E5E5E"/>
        </w:rPr>
        <w:t>ﬁ</w:t>
      </w:r>
      <w:r>
        <w:rPr>
          <w:color w:val="5E5E5E"/>
        </w:rPr>
        <w:t>brill</w:t>
      </w:r>
      <w:r>
        <w:rPr>
          <w:color w:val="5E5E5E"/>
          <w:spacing w:val="-2"/>
        </w:rPr>
        <w:t>a</w:t>
      </w:r>
      <w:r>
        <w:rPr>
          <w:color w:val="5E5E5E"/>
          <w:spacing w:val="-3"/>
        </w:rPr>
        <w:t>t</w:t>
      </w:r>
      <w:r>
        <w:rPr>
          <w:color w:val="5E5E5E"/>
        </w:rPr>
        <w:t xml:space="preserve">eur </w:t>
      </w:r>
      <w:r>
        <w:rPr>
          <w:color w:val="5E5E5E"/>
          <w:spacing w:val="-4"/>
        </w:rPr>
        <w:t xml:space="preserve"> </w:t>
      </w:r>
      <w:r>
        <w:rPr>
          <w:color w:val="5E5E5E"/>
        </w:rPr>
        <w:t xml:space="preserve">de </w:t>
      </w:r>
      <w:r>
        <w:rPr>
          <w:color w:val="5E5E5E"/>
          <w:spacing w:val="-4"/>
        </w:rPr>
        <w:t xml:space="preserve"> </w:t>
      </w:r>
      <w:r>
        <w:rPr>
          <w:color w:val="5E5E5E"/>
        </w:rPr>
        <w:t xml:space="preserve">se </w:t>
      </w:r>
      <w:r>
        <w:rPr>
          <w:color w:val="5E5E5E"/>
          <w:spacing w:val="-4"/>
        </w:rPr>
        <w:t xml:space="preserve"> </w:t>
      </w:r>
      <w:r>
        <w:rPr>
          <w:color w:val="5E5E5E"/>
          <w:spacing w:val="-3"/>
        </w:rPr>
        <w:t>r</w:t>
      </w:r>
      <w:r>
        <w:rPr>
          <w:color w:val="5E5E5E"/>
          <w:spacing w:val="-2"/>
        </w:rPr>
        <w:t>é</w:t>
      </w:r>
      <w:r>
        <w:rPr>
          <w:color w:val="5E5E5E"/>
          <w:spacing w:val="-5"/>
        </w:rPr>
        <w:t>f</w:t>
      </w:r>
      <w:r>
        <w:rPr>
          <w:color w:val="5E5E5E"/>
        </w:rPr>
        <w:t>é</w:t>
      </w:r>
      <w:r>
        <w:rPr>
          <w:color w:val="5E5E5E"/>
          <w:spacing w:val="-3"/>
        </w:rPr>
        <w:t>r</w:t>
      </w:r>
      <w:r>
        <w:rPr>
          <w:color w:val="5E5E5E"/>
        </w:rPr>
        <w:t xml:space="preserve">er </w:t>
      </w:r>
      <w:r>
        <w:rPr>
          <w:color w:val="5E5E5E"/>
          <w:spacing w:val="-4"/>
        </w:rPr>
        <w:t xml:space="preserve"> </w:t>
      </w:r>
      <w:r>
        <w:rPr>
          <w:color w:val="5E5E5E"/>
        </w:rPr>
        <w:t xml:space="preserve">au </w:t>
      </w:r>
      <w:r>
        <w:rPr>
          <w:color w:val="5E5E5E"/>
          <w:spacing w:val="-4"/>
        </w:rPr>
        <w:t xml:space="preserve"> </w:t>
      </w:r>
      <w:r>
        <w:rPr>
          <w:color w:val="5E5E5E"/>
        </w:rPr>
        <w:t>chapit</w:t>
      </w:r>
      <w:r>
        <w:rPr>
          <w:color w:val="5E5E5E"/>
          <w:spacing w:val="-3"/>
        </w:rPr>
        <w:t>r</w:t>
      </w:r>
      <w:r>
        <w:rPr>
          <w:color w:val="5E5E5E"/>
        </w:rPr>
        <w:t xml:space="preserve">e </w:t>
      </w:r>
      <w:r>
        <w:rPr>
          <w:color w:val="5E5E5E"/>
          <w:spacing w:val="-4"/>
        </w:rPr>
        <w:t xml:space="preserve"> </w:t>
      </w:r>
      <w:r>
        <w:rPr>
          <w:color w:val="5E5E5E"/>
        </w:rPr>
        <w:t xml:space="preserve">« </w:t>
      </w:r>
      <w:r>
        <w:rPr>
          <w:color w:val="5E5E5E"/>
          <w:spacing w:val="-4"/>
        </w:rPr>
        <w:t xml:space="preserve"> </w:t>
      </w:r>
      <w:r>
        <w:rPr>
          <w:color w:val="5E5E5E"/>
          <w:spacing w:val="-1"/>
        </w:rPr>
        <w:t>d</w:t>
      </w:r>
      <w:r>
        <w:rPr>
          <w:color w:val="5E5E5E"/>
          <w:spacing w:val="-3"/>
        </w:rPr>
        <w:t>ys</w:t>
      </w:r>
      <w:r>
        <w:rPr>
          <w:color w:val="5E5E5E"/>
          <w:spacing w:val="-6"/>
        </w:rPr>
        <w:t>f</w:t>
      </w:r>
      <w:r>
        <w:rPr>
          <w:color w:val="5E5E5E"/>
          <w:spacing w:val="-1"/>
        </w:rPr>
        <w:t>onc</w:t>
      </w:r>
      <w:r>
        <w:rPr>
          <w:color w:val="5E5E5E"/>
          <w:spacing w:val="-1"/>
          <w:w w:val="109"/>
        </w:rPr>
        <w:t>7</w:t>
      </w:r>
      <w:r>
        <w:rPr>
          <w:color w:val="5E5E5E"/>
          <w:spacing w:val="-1"/>
        </w:rPr>
        <w:t>on</w:t>
      </w:r>
      <w:r>
        <w:rPr>
          <w:color w:val="5E5E5E"/>
          <w:spacing w:val="-1"/>
          <w:w w:val="33"/>
        </w:rPr>
        <w:t>-­‐</w:t>
      </w:r>
      <w:r>
        <w:rPr>
          <w:color w:val="5E5E5E"/>
          <w:w w:val="33"/>
        </w:rPr>
        <w:t xml:space="preserve"> </w:t>
      </w:r>
      <w:r>
        <w:rPr>
          <w:color w:val="5E5E5E"/>
        </w:rPr>
        <w:t>nements de l’appareil » du guide d’u7lisateur livré avec le</w:t>
      </w:r>
      <w:r>
        <w:rPr>
          <w:color w:val="5E5E5E"/>
          <w:spacing w:val="-1"/>
        </w:rPr>
        <w:t xml:space="preserve"> </w:t>
      </w:r>
      <w:r>
        <w:rPr>
          <w:color w:val="5E5E5E"/>
          <w:spacing w:val="-3"/>
        </w:rPr>
        <w:t>déﬁbrillateur.</w:t>
      </w:r>
    </w:p>
    <w:p w:rsidR="001A20F5" w:rsidRDefault="00C337BE">
      <w:pPr>
        <w:pStyle w:val="Corpsdetexte"/>
        <w:spacing w:before="104" w:line="254" w:lineRule="auto"/>
        <w:ind w:left="724" w:right="1014"/>
        <w:jc w:val="both"/>
      </w:pPr>
      <w:r>
        <w:rPr>
          <w:color w:val="5E5E5E"/>
        </w:rPr>
        <w:t>Le déﬁbrillateur vous demande de connecter les électrodes lorsque :</w:t>
      </w:r>
    </w:p>
    <w:p w:rsidR="001A20F5" w:rsidRDefault="00C337BE">
      <w:pPr>
        <w:pStyle w:val="Paragraphedeliste"/>
        <w:numPr>
          <w:ilvl w:val="2"/>
          <w:numId w:val="69"/>
        </w:numPr>
        <w:tabs>
          <w:tab w:val="left" w:pos="1172"/>
        </w:tabs>
        <w:spacing w:before="103"/>
        <w:ind w:left="1171"/>
        <w:rPr>
          <w:sz w:val="20"/>
        </w:rPr>
      </w:pPr>
      <w:r>
        <w:rPr>
          <w:color w:val="5E5E5E"/>
          <w:sz w:val="20"/>
        </w:rPr>
        <w:t>la connexion au déﬁbrillateur est inadéquate</w:t>
      </w:r>
      <w:r>
        <w:rPr>
          <w:color w:val="5E5E5E"/>
          <w:spacing w:val="-4"/>
          <w:sz w:val="20"/>
        </w:rPr>
        <w:t xml:space="preserve"> </w:t>
      </w:r>
      <w:r>
        <w:rPr>
          <w:color w:val="5E5E5E"/>
          <w:sz w:val="20"/>
        </w:rPr>
        <w:t>;</w:t>
      </w:r>
    </w:p>
    <w:p w:rsidR="001A20F5" w:rsidRDefault="00C337BE">
      <w:pPr>
        <w:pStyle w:val="Paragraphedeliste"/>
        <w:numPr>
          <w:ilvl w:val="2"/>
          <w:numId w:val="69"/>
        </w:numPr>
        <w:tabs>
          <w:tab w:val="left" w:pos="1172"/>
        </w:tabs>
        <w:spacing w:before="59" w:line="235" w:lineRule="auto"/>
        <w:ind w:left="1171" w:right="1295"/>
        <w:rPr>
          <w:sz w:val="20"/>
        </w:rPr>
      </w:pPr>
      <w:r>
        <w:rPr>
          <w:color w:val="5E5E5E"/>
          <w:sz w:val="20"/>
        </w:rPr>
        <w:t xml:space="preserve">les électrodes n’adhèrent pas correctement à la peau de la vic7me </w:t>
      </w:r>
      <w:r>
        <w:rPr>
          <w:color w:val="5E5E5E"/>
          <w:sz w:val="20"/>
        </w:rPr>
        <w:t>;</w:t>
      </w:r>
    </w:p>
    <w:p w:rsidR="001A20F5" w:rsidRDefault="00C337BE">
      <w:pPr>
        <w:pStyle w:val="Paragraphedeliste"/>
        <w:numPr>
          <w:ilvl w:val="2"/>
          <w:numId w:val="69"/>
        </w:numPr>
        <w:tabs>
          <w:tab w:val="left" w:pos="1172"/>
        </w:tabs>
        <w:spacing w:before="82" w:line="235" w:lineRule="auto"/>
        <w:ind w:left="1171" w:right="1295"/>
        <w:rPr>
          <w:sz w:val="20"/>
        </w:rPr>
      </w:pPr>
      <w:r>
        <w:rPr>
          <w:color w:val="5E5E5E"/>
          <w:sz w:val="20"/>
        </w:rPr>
        <w:t xml:space="preserve">les électrodes sont sèches, endommagées </w:t>
      </w:r>
      <w:r>
        <w:rPr>
          <w:color w:val="5E5E5E"/>
          <w:spacing w:val="-7"/>
          <w:sz w:val="20"/>
        </w:rPr>
        <w:t>ou</w:t>
      </w:r>
      <w:r>
        <w:rPr>
          <w:color w:val="5E5E5E"/>
          <w:spacing w:val="31"/>
          <w:sz w:val="20"/>
        </w:rPr>
        <w:t xml:space="preserve"> </w:t>
      </w:r>
      <w:r>
        <w:rPr>
          <w:color w:val="5E5E5E"/>
          <w:sz w:val="20"/>
        </w:rPr>
        <w:t xml:space="preserve">la date </w:t>
      </w:r>
      <w:r>
        <w:rPr>
          <w:color w:val="5E5E5E"/>
          <w:spacing w:val="-3"/>
          <w:sz w:val="20"/>
        </w:rPr>
        <w:t xml:space="preserve">d’expira7on </w:t>
      </w:r>
      <w:r>
        <w:rPr>
          <w:color w:val="5E5E5E"/>
          <w:sz w:val="20"/>
        </w:rPr>
        <w:t>est</w:t>
      </w:r>
      <w:r>
        <w:rPr>
          <w:color w:val="5E5E5E"/>
          <w:spacing w:val="4"/>
          <w:sz w:val="20"/>
        </w:rPr>
        <w:t xml:space="preserve"> </w:t>
      </w:r>
      <w:r>
        <w:rPr>
          <w:color w:val="5E5E5E"/>
          <w:sz w:val="20"/>
        </w:rPr>
        <w:t>passée.</w:t>
      </w:r>
    </w:p>
    <w:p w:rsidR="001A20F5" w:rsidRDefault="00C337BE">
      <w:pPr>
        <w:pStyle w:val="Corpsdetexte"/>
        <w:spacing w:before="78"/>
        <w:ind w:left="1171"/>
        <w:jc w:val="both"/>
      </w:pPr>
      <w:r>
        <w:rPr>
          <w:color w:val="5E5E5E"/>
        </w:rPr>
        <w:t>Dans ce cas, il convient :</w:t>
      </w:r>
    </w:p>
    <w:p w:rsidR="001A20F5" w:rsidRDefault="00C337BE">
      <w:pPr>
        <w:pStyle w:val="Paragraphedeliste"/>
        <w:numPr>
          <w:ilvl w:val="2"/>
          <w:numId w:val="69"/>
        </w:numPr>
        <w:tabs>
          <w:tab w:val="left" w:pos="1273"/>
        </w:tabs>
        <w:spacing w:before="79" w:line="235" w:lineRule="auto"/>
        <w:ind w:left="1171" w:right="1295"/>
        <w:rPr>
          <w:sz w:val="20"/>
        </w:rPr>
      </w:pPr>
      <w:r>
        <w:tab/>
      </w:r>
      <w:r>
        <w:rPr>
          <w:color w:val="5E5E5E"/>
          <w:sz w:val="20"/>
        </w:rPr>
        <w:t xml:space="preserve">de vériﬁer que le câble des électrodes </w:t>
      </w:r>
      <w:r>
        <w:rPr>
          <w:color w:val="5E5E5E"/>
          <w:spacing w:val="-5"/>
          <w:sz w:val="20"/>
        </w:rPr>
        <w:t xml:space="preserve">est </w:t>
      </w:r>
      <w:r>
        <w:rPr>
          <w:color w:val="5E5E5E"/>
          <w:sz w:val="20"/>
        </w:rPr>
        <w:t>correctement inséré dans le déﬁbrillateur</w:t>
      </w:r>
      <w:r>
        <w:rPr>
          <w:color w:val="5E5E5E"/>
          <w:spacing w:val="-8"/>
          <w:sz w:val="20"/>
        </w:rPr>
        <w:t xml:space="preserve"> </w:t>
      </w:r>
      <w:r>
        <w:rPr>
          <w:color w:val="5E5E5E"/>
          <w:sz w:val="20"/>
        </w:rPr>
        <w:t>;</w:t>
      </w:r>
    </w:p>
    <w:p w:rsidR="001A20F5" w:rsidRDefault="00C337BE">
      <w:pPr>
        <w:pStyle w:val="Paragraphedeliste"/>
        <w:numPr>
          <w:ilvl w:val="2"/>
          <w:numId w:val="69"/>
        </w:numPr>
        <w:tabs>
          <w:tab w:val="left" w:pos="1172"/>
        </w:tabs>
        <w:spacing w:before="81" w:line="235" w:lineRule="auto"/>
        <w:ind w:left="1171" w:right="1295"/>
        <w:rPr>
          <w:sz w:val="20"/>
        </w:rPr>
      </w:pPr>
      <w:r>
        <w:rPr>
          <w:color w:val="5E5E5E"/>
          <w:sz w:val="20"/>
        </w:rPr>
        <w:t>d’appuyer fermement sur les électrodes pour améliorer le contact</w:t>
      </w:r>
      <w:r>
        <w:rPr>
          <w:color w:val="5E5E5E"/>
          <w:spacing w:val="-1"/>
          <w:sz w:val="20"/>
        </w:rPr>
        <w:t xml:space="preserve"> </w:t>
      </w:r>
      <w:r>
        <w:rPr>
          <w:color w:val="5E5E5E"/>
          <w:sz w:val="20"/>
        </w:rPr>
        <w:t>;</w:t>
      </w:r>
    </w:p>
    <w:p w:rsidR="001A20F5" w:rsidRDefault="00C337BE">
      <w:pPr>
        <w:pStyle w:val="Paragraphedeliste"/>
        <w:numPr>
          <w:ilvl w:val="2"/>
          <w:numId w:val="69"/>
        </w:numPr>
        <w:tabs>
          <w:tab w:val="left" w:pos="1172"/>
        </w:tabs>
        <w:spacing w:before="79" w:line="249" w:lineRule="auto"/>
        <w:ind w:left="1171" w:right="1295"/>
        <w:rPr>
          <w:sz w:val="20"/>
        </w:rPr>
      </w:pPr>
      <w:r>
        <w:rPr>
          <w:color w:val="5E5E5E"/>
          <w:sz w:val="20"/>
        </w:rPr>
        <w:t xml:space="preserve">de </w:t>
      </w:r>
      <w:r>
        <w:rPr>
          <w:color w:val="5E5E5E"/>
          <w:spacing w:val="-4"/>
          <w:sz w:val="20"/>
        </w:rPr>
        <w:t xml:space="preserve">neFoyer, </w:t>
      </w:r>
      <w:r>
        <w:rPr>
          <w:color w:val="5E5E5E"/>
          <w:sz w:val="20"/>
        </w:rPr>
        <w:t xml:space="preserve">raser et sécher la peau de la vic7me avant de remplacer les électrodes, si </w:t>
      </w:r>
      <w:r>
        <w:rPr>
          <w:color w:val="5E5E5E"/>
          <w:spacing w:val="3"/>
          <w:sz w:val="20"/>
        </w:rPr>
        <w:t xml:space="preserve">les opéra7ons précédentes </w:t>
      </w:r>
      <w:r>
        <w:rPr>
          <w:color w:val="5E5E5E"/>
          <w:spacing w:val="2"/>
          <w:sz w:val="20"/>
        </w:rPr>
        <w:t xml:space="preserve">n’étaient </w:t>
      </w:r>
      <w:r>
        <w:rPr>
          <w:color w:val="5E5E5E"/>
          <w:spacing w:val="3"/>
          <w:sz w:val="20"/>
        </w:rPr>
        <w:t xml:space="preserve">pas </w:t>
      </w:r>
      <w:r>
        <w:rPr>
          <w:color w:val="5E5E5E"/>
          <w:sz w:val="20"/>
        </w:rPr>
        <w:t>suﬃsantes.</w:t>
      </w:r>
    </w:p>
    <w:p w:rsidR="001A20F5" w:rsidRDefault="001A20F5">
      <w:pPr>
        <w:pStyle w:val="Corpsdetexte"/>
        <w:spacing w:before="9"/>
        <w:rPr>
          <w:sz w:val="34"/>
        </w:rPr>
      </w:pPr>
    </w:p>
    <w:p w:rsidR="001A20F5" w:rsidRDefault="00C337BE">
      <w:pPr>
        <w:pStyle w:val="Corpsdetexte"/>
        <w:spacing w:line="254" w:lineRule="auto"/>
        <w:ind w:left="724" w:right="882"/>
      </w:pPr>
      <w:r>
        <w:rPr>
          <w:color w:val="5E5E5E"/>
        </w:rPr>
        <w:t>Le déﬁbrillateur détecte un mouvement pendant l’an</w:t>
      </w:r>
      <w:r>
        <w:rPr>
          <w:color w:val="5E5E5E"/>
        </w:rPr>
        <w:t>alyse. Ce mouvement peut provenir :</w:t>
      </w:r>
    </w:p>
    <w:p w:rsidR="001A20F5" w:rsidRDefault="00C337BE">
      <w:pPr>
        <w:pStyle w:val="Paragraphedeliste"/>
        <w:numPr>
          <w:ilvl w:val="2"/>
          <w:numId w:val="69"/>
        </w:numPr>
        <w:tabs>
          <w:tab w:val="left" w:pos="1172"/>
        </w:tabs>
        <w:spacing w:before="102"/>
        <w:ind w:left="1171"/>
        <w:jc w:val="left"/>
        <w:rPr>
          <w:sz w:val="20"/>
        </w:rPr>
      </w:pPr>
      <w:r>
        <w:rPr>
          <w:color w:val="5E5E5E"/>
          <w:sz w:val="20"/>
        </w:rPr>
        <w:t>de mouvements de la vic7me ;</w:t>
      </w:r>
    </w:p>
    <w:p w:rsidR="001A20F5" w:rsidRDefault="00C337BE">
      <w:pPr>
        <w:pStyle w:val="Paragraphedeliste"/>
        <w:numPr>
          <w:ilvl w:val="2"/>
          <w:numId w:val="69"/>
        </w:numPr>
        <w:tabs>
          <w:tab w:val="left" w:pos="1172"/>
        </w:tabs>
        <w:ind w:left="1171"/>
        <w:jc w:val="left"/>
        <w:rPr>
          <w:sz w:val="20"/>
        </w:rPr>
      </w:pPr>
      <w:r>
        <w:rPr>
          <w:color w:val="5E5E5E"/>
          <w:sz w:val="20"/>
        </w:rPr>
        <w:t>d’inspira7ons agoniques ;</w:t>
      </w:r>
    </w:p>
    <w:p w:rsidR="001A20F5" w:rsidRDefault="00C337BE">
      <w:pPr>
        <w:pStyle w:val="Paragraphedeliste"/>
        <w:numPr>
          <w:ilvl w:val="2"/>
          <w:numId w:val="69"/>
        </w:numPr>
        <w:tabs>
          <w:tab w:val="left" w:pos="1172"/>
        </w:tabs>
        <w:spacing w:before="59" w:line="235" w:lineRule="auto"/>
        <w:ind w:left="1171" w:right="1287"/>
        <w:jc w:val="left"/>
        <w:rPr>
          <w:sz w:val="20"/>
        </w:rPr>
      </w:pPr>
      <w:r>
        <w:rPr>
          <w:color w:val="5E5E5E"/>
          <w:spacing w:val="7"/>
          <w:sz w:val="20"/>
        </w:rPr>
        <w:t>d</w:t>
      </w:r>
      <w:r>
        <w:rPr>
          <w:color w:val="5E5E5E"/>
          <w:spacing w:val="8"/>
          <w:sz w:val="20"/>
        </w:rPr>
        <w:t>’</w:t>
      </w:r>
      <w:r>
        <w:rPr>
          <w:color w:val="5E5E5E"/>
          <w:spacing w:val="7"/>
          <w:sz w:val="20"/>
        </w:rPr>
        <w:t>i</w:t>
      </w:r>
      <w:r>
        <w:rPr>
          <w:color w:val="5E5E5E"/>
          <w:spacing w:val="5"/>
          <w:sz w:val="20"/>
        </w:rPr>
        <w:t>nt</w:t>
      </w:r>
      <w:r>
        <w:rPr>
          <w:color w:val="5E5E5E"/>
          <w:spacing w:val="7"/>
          <w:sz w:val="20"/>
        </w:rPr>
        <w:t>er</w:t>
      </w:r>
      <w:r>
        <w:rPr>
          <w:color w:val="5E5E5E"/>
          <w:spacing w:val="2"/>
          <w:sz w:val="20"/>
        </w:rPr>
        <w:t>f</w:t>
      </w:r>
      <w:r>
        <w:rPr>
          <w:color w:val="5E5E5E"/>
          <w:spacing w:val="7"/>
          <w:sz w:val="20"/>
        </w:rPr>
        <w:t>é</w:t>
      </w:r>
      <w:r>
        <w:rPr>
          <w:color w:val="5E5E5E"/>
          <w:spacing w:val="4"/>
          <w:sz w:val="20"/>
        </w:rPr>
        <w:t>r</w:t>
      </w:r>
      <w:r>
        <w:rPr>
          <w:color w:val="5E5E5E"/>
          <w:spacing w:val="7"/>
          <w:sz w:val="20"/>
        </w:rPr>
        <w:t>ence</w:t>
      </w:r>
      <w:r>
        <w:rPr>
          <w:color w:val="5E5E5E"/>
          <w:sz w:val="20"/>
        </w:rPr>
        <w:t xml:space="preserve">s  </w:t>
      </w:r>
      <w:r>
        <w:rPr>
          <w:color w:val="5E5E5E"/>
          <w:spacing w:val="13"/>
          <w:sz w:val="20"/>
        </w:rPr>
        <w:t xml:space="preserve"> </w:t>
      </w:r>
      <w:r>
        <w:rPr>
          <w:color w:val="5E5E5E"/>
          <w:spacing w:val="7"/>
          <w:sz w:val="20"/>
        </w:rPr>
        <w:t>électrique</w:t>
      </w:r>
      <w:r>
        <w:rPr>
          <w:color w:val="5E5E5E"/>
          <w:sz w:val="20"/>
        </w:rPr>
        <w:t xml:space="preserve">s  </w:t>
      </w:r>
      <w:r>
        <w:rPr>
          <w:color w:val="5E5E5E"/>
          <w:spacing w:val="13"/>
          <w:sz w:val="20"/>
        </w:rPr>
        <w:t xml:space="preserve"> </w:t>
      </w:r>
      <w:r>
        <w:rPr>
          <w:color w:val="5E5E5E"/>
          <w:spacing w:val="7"/>
          <w:sz w:val="20"/>
        </w:rPr>
        <w:t>o</w:t>
      </w:r>
      <w:r>
        <w:rPr>
          <w:color w:val="5E5E5E"/>
          <w:sz w:val="20"/>
        </w:rPr>
        <w:t xml:space="preserve">u  </w:t>
      </w:r>
      <w:r>
        <w:rPr>
          <w:color w:val="5E5E5E"/>
          <w:spacing w:val="13"/>
          <w:sz w:val="20"/>
        </w:rPr>
        <w:t xml:space="preserve"> </w:t>
      </w:r>
      <w:r>
        <w:rPr>
          <w:color w:val="5E5E5E"/>
          <w:spacing w:val="7"/>
          <w:sz w:val="20"/>
        </w:rPr>
        <w:t>d</w:t>
      </w:r>
      <w:r>
        <w:rPr>
          <w:color w:val="5E5E5E"/>
          <w:sz w:val="20"/>
        </w:rPr>
        <w:t xml:space="preserve">e  </w:t>
      </w:r>
      <w:r>
        <w:rPr>
          <w:color w:val="5E5E5E"/>
          <w:spacing w:val="13"/>
          <w:sz w:val="20"/>
        </w:rPr>
        <w:t xml:space="preserve"> </w:t>
      </w:r>
      <w:r>
        <w:rPr>
          <w:color w:val="5E5E5E"/>
          <w:spacing w:val="3"/>
          <w:sz w:val="20"/>
        </w:rPr>
        <w:t>r</w:t>
      </w:r>
      <w:r>
        <w:rPr>
          <w:color w:val="5E5E5E"/>
          <w:spacing w:val="7"/>
          <w:sz w:val="20"/>
        </w:rPr>
        <w:t>adio</w:t>
      </w:r>
      <w:r>
        <w:rPr>
          <w:color w:val="5E5E5E"/>
          <w:spacing w:val="2"/>
          <w:w w:val="33"/>
          <w:sz w:val="20"/>
        </w:rPr>
        <w:t xml:space="preserve">-­‐ </w:t>
      </w:r>
      <w:r>
        <w:rPr>
          <w:color w:val="5E5E5E"/>
          <w:sz w:val="20"/>
        </w:rPr>
        <w:t>fréquences</w:t>
      </w:r>
      <w:r>
        <w:rPr>
          <w:color w:val="5E5E5E"/>
          <w:spacing w:val="-1"/>
          <w:sz w:val="20"/>
        </w:rPr>
        <w:t xml:space="preserve"> </w:t>
      </w:r>
      <w:r>
        <w:rPr>
          <w:color w:val="5E5E5E"/>
          <w:sz w:val="20"/>
        </w:rPr>
        <w:t>;</w:t>
      </w:r>
    </w:p>
    <w:p w:rsidR="001A20F5" w:rsidRDefault="00C337BE">
      <w:pPr>
        <w:pStyle w:val="Paragraphedeliste"/>
        <w:numPr>
          <w:ilvl w:val="2"/>
          <w:numId w:val="69"/>
        </w:numPr>
        <w:tabs>
          <w:tab w:val="left" w:pos="1172"/>
        </w:tabs>
        <w:spacing w:before="78"/>
        <w:ind w:left="1171"/>
        <w:jc w:val="left"/>
        <w:rPr>
          <w:sz w:val="20"/>
        </w:rPr>
      </w:pPr>
      <w:r>
        <w:rPr>
          <w:color w:val="5E5E5E"/>
          <w:sz w:val="20"/>
        </w:rPr>
        <w:t>des mouvements du</w:t>
      </w:r>
      <w:r>
        <w:rPr>
          <w:color w:val="5E5E5E"/>
          <w:spacing w:val="-1"/>
          <w:sz w:val="20"/>
        </w:rPr>
        <w:t xml:space="preserve"> </w:t>
      </w:r>
      <w:r>
        <w:rPr>
          <w:color w:val="5E5E5E"/>
          <w:sz w:val="20"/>
        </w:rPr>
        <w:t>véhicule.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ind w:left="717"/>
      </w:pPr>
      <w:r>
        <w:rPr>
          <w:color w:val="5E5E5E"/>
        </w:rPr>
        <w:t>Dans ce cas, il convient :</w:t>
      </w:r>
    </w:p>
    <w:p w:rsidR="001A20F5" w:rsidRDefault="00C337BE">
      <w:pPr>
        <w:pStyle w:val="Paragraphedeliste"/>
        <w:numPr>
          <w:ilvl w:val="1"/>
          <w:numId w:val="69"/>
        </w:numPr>
        <w:tabs>
          <w:tab w:val="left" w:pos="1001"/>
        </w:tabs>
        <w:spacing w:before="119" w:line="235" w:lineRule="auto"/>
        <w:ind w:left="1000" w:right="281"/>
        <w:jc w:val="left"/>
        <w:rPr>
          <w:sz w:val="20"/>
        </w:rPr>
      </w:pPr>
      <w:r>
        <w:rPr>
          <w:color w:val="5E5E5E"/>
          <w:spacing w:val="-3"/>
          <w:sz w:val="20"/>
        </w:rPr>
        <w:t xml:space="preserve">d’arrêter </w:t>
      </w:r>
      <w:r>
        <w:rPr>
          <w:color w:val="5E5E5E"/>
          <w:sz w:val="20"/>
        </w:rPr>
        <w:t>toute RCP pendant l’analyse et de s’assurer que personne ne touche la vic7me</w:t>
      </w:r>
      <w:r>
        <w:rPr>
          <w:color w:val="5E5E5E"/>
          <w:spacing w:val="-9"/>
          <w:sz w:val="20"/>
        </w:rPr>
        <w:t xml:space="preserve"> </w:t>
      </w:r>
      <w:r>
        <w:rPr>
          <w:color w:val="5E5E5E"/>
          <w:sz w:val="20"/>
        </w:rPr>
        <w:t>;</w:t>
      </w:r>
    </w:p>
    <w:p w:rsidR="001A20F5" w:rsidRDefault="00C337BE">
      <w:pPr>
        <w:pStyle w:val="Paragraphedeliste"/>
        <w:numPr>
          <w:ilvl w:val="1"/>
          <w:numId w:val="69"/>
        </w:numPr>
        <w:tabs>
          <w:tab w:val="left" w:pos="1001"/>
        </w:tabs>
        <w:spacing w:before="82" w:line="235" w:lineRule="auto"/>
        <w:ind w:left="1000" w:right="281"/>
        <w:jc w:val="left"/>
        <w:rPr>
          <w:sz w:val="20"/>
        </w:rPr>
      </w:pPr>
      <w:r>
        <w:rPr>
          <w:color w:val="5E5E5E"/>
          <w:sz w:val="20"/>
        </w:rPr>
        <w:t xml:space="preserve">de ne pas u7liser le déﬁbrillateur en cours </w:t>
      </w:r>
      <w:r>
        <w:rPr>
          <w:color w:val="5E5E5E"/>
          <w:spacing w:val="-6"/>
          <w:sz w:val="20"/>
        </w:rPr>
        <w:t xml:space="preserve">de </w:t>
      </w:r>
      <w:r>
        <w:rPr>
          <w:color w:val="5E5E5E"/>
          <w:sz w:val="20"/>
        </w:rPr>
        <w:t>brancardage ou lorsque que le véhicule roule</w:t>
      </w:r>
      <w:r>
        <w:rPr>
          <w:color w:val="5E5E5E"/>
          <w:spacing w:val="-17"/>
          <w:sz w:val="20"/>
        </w:rPr>
        <w:t xml:space="preserve"> </w:t>
      </w:r>
      <w:r>
        <w:rPr>
          <w:color w:val="5E5E5E"/>
          <w:sz w:val="20"/>
        </w:rPr>
        <w:t>;</w:t>
      </w:r>
    </w:p>
    <w:p w:rsidR="001A20F5" w:rsidRDefault="00C337BE">
      <w:pPr>
        <w:pStyle w:val="Paragraphedeliste"/>
        <w:numPr>
          <w:ilvl w:val="1"/>
          <w:numId w:val="69"/>
        </w:numPr>
        <w:tabs>
          <w:tab w:val="left" w:pos="1001"/>
        </w:tabs>
        <w:spacing w:before="78"/>
        <w:ind w:left="1000"/>
        <w:jc w:val="left"/>
        <w:rPr>
          <w:sz w:val="20"/>
        </w:rPr>
      </w:pPr>
      <w:r>
        <w:rPr>
          <w:color w:val="5E5E5E"/>
          <w:sz w:val="20"/>
        </w:rPr>
        <w:t>de s’assurer que la vic7me est immobile</w:t>
      </w:r>
      <w:r>
        <w:rPr>
          <w:color w:val="5E5E5E"/>
          <w:spacing w:val="-4"/>
          <w:sz w:val="20"/>
        </w:rPr>
        <w:t xml:space="preserve"> </w:t>
      </w:r>
      <w:r>
        <w:rPr>
          <w:color w:val="5E5E5E"/>
          <w:sz w:val="20"/>
        </w:rPr>
        <w:t>;</w:t>
      </w:r>
    </w:p>
    <w:p w:rsidR="001A20F5" w:rsidRDefault="00C337BE">
      <w:pPr>
        <w:pStyle w:val="Paragraphedeliste"/>
        <w:numPr>
          <w:ilvl w:val="1"/>
          <w:numId w:val="69"/>
        </w:numPr>
        <w:tabs>
          <w:tab w:val="left" w:pos="1001"/>
        </w:tabs>
        <w:spacing w:line="244" w:lineRule="auto"/>
        <w:ind w:left="1000" w:right="277"/>
        <w:rPr>
          <w:sz w:val="20"/>
        </w:rPr>
      </w:pPr>
      <w:r>
        <w:rPr>
          <w:color w:val="5E5E5E"/>
          <w:spacing w:val="2"/>
          <w:sz w:val="20"/>
        </w:rPr>
        <w:t xml:space="preserve">de </w:t>
      </w:r>
      <w:r>
        <w:rPr>
          <w:color w:val="5E5E5E"/>
          <w:spacing w:val="3"/>
          <w:sz w:val="20"/>
        </w:rPr>
        <w:t>m</w:t>
      </w:r>
      <w:r>
        <w:rPr>
          <w:color w:val="5E5E5E"/>
          <w:spacing w:val="3"/>
          <w:sz w:val="20"/>
        </w:rPr>
        <w:t xml:space="preserve">eFre les </w:t>
      </w:r>
      <w:r>
        <w:rPr>
          <w:color w:val="5E5E5E"/>
          <w:spacing w:val="4"/>
          <w:sz w:val="20"/>
        </w:rPr>
        <w:t xml:space="preserve">appareils </w:t>
      </w:r>
      <w:r>
        <w:rPr>
          <w:color w:val="5E5E5E"/>
          <w:spacing w:val="2"/>
          <w:sz w:val="20"/>
        </w:rPr>
        <w:t xml:space="preserve">de </w:t>
      </w:r>
      <w:r>
        <w:rPr>
          <w:color w:val="5E5E5E"/>
          <w:spacing w:val="4"/>
          <w:sz w:val="20"/>
        </w:rPr>
        <w:t xml:space="preserve">transmission </w:t>
      </w:r>
      <w:r>
        <w:rPr>
          <w:color w:val="5E5E5E"/>
          <w:sz w:val="20"/>
        </w:rPr>
        <w:t xml:space="preserve">mobiles ou autres appareils suspectés à </w:t>
      </w:r>
      <w:r>
        <w:rPr>
          <w:color w:val="5E5E5E"/>
          <w:spacing w:val="-3"/>
          <w:sz w:val="20"/>
        </w:rPr>
        <w:t xml:space="preserve">l’écart </w:t>
      </w:r>
      <w:r>
        <w:rPr>
          <w:color w:val="5E5E5E"/>
          <w:sz w:val="20"/>
        </w:rPr>
        <w:t>du</w:t>
      </w:r>
      <w:r>
        <w:rPr>
          <w:color w:val="5E5E5E"/>
          <w:spacing w:val="-1"/>
          <w:sz w:val="20"/>
        </w:rPr>
        <w:t xml:space="preserve"> </w:t>
      </w:r>
      <w:r>
        <w:rPr>
          <w:color w:val="5E5E5E"/>
          <w:spacing w:val="-3"/>
          <w:sz w:val="20"/>
        </w:rPr>
        <w:t>déﬁbrillateur.</w:t>
      </w:r>
    </w:p>
    <w:p w:rsidR="001A20F5" w:rsidRDefault="001A20F5">
      <w:pPr>
        <w:pStyle w:val="Corpsdetexte"/>
        <w:spacing w:before="5"/>
        <w:rPr>
          <w:sz w:val="35"/>
        </w:rPr>
      </w:pPr>
    </w:p>
    <w:p w:rsidR="001A20F5" w:rsidRDefault="00C337BE">
      <w:pPr>
        <w:pStyle w:val="Corpsdetexte"/>
        <w:spacing w:before="1" w:line="254" w:lineRule="auto"/>
        <w:ind w:left="553"/>
        <w:jc w:val="both"/>
      </w:pPr>
      <w:r>
        <w:rPr>
          <w:color w:val="5E5E5E"/>
        </w:rPr>
        <w:t>La charge du déﬁbrillateur, avant la délivrance du choc électrique, s’interrompt si :</w:t>
      </w:r>
    </w:p>
    <w:p w:rsidR="001A20F5" w:rsidRDefault="00C337BE">
      <w:pPr>
        <w:pStyle w:val="Paragraphedeliste"/>
        <w:numPr>
          <w:ilvl w:val="1"/>
          <w:numId w:val="69"/>
        </w:numPr>
        <w:tabs>
          <w:tab w:val="left" w:pos="1001"/>
        </w:tabs>
        <w:spacing w:before="102"/>
        <w:ind w:left="1000"/>
        <w:rPr>
          <w:sz w:val="20"/>
        </w:rPr>
      </w:pPr>
      <w:r>
        <w:rPr>
          <w:color w:val="5E5E5E"/>
          <w:sz w:val="20"/>
        </w:rPr>
        <w:t>une électrode se déconnecte de la vic7me ;</w:t>
      </w:r>
    </w:p>
    <w:p w:rsidR="001A20F5" w:rsidRDefault="00C337BE">
      <w:pPr>
        <w:pStyle w:val="Paragraphedeliste"/>
        <w:numPr>
          <w:ilvl w:val="1"/>
          <w:numId w:val="69"/>
        </w:numPr>
        <w:tabs>
          <w:tab w:val="left" w:pos="1001"/>
        </w:tabs>
        <w:spacing w:before="59" w:line="235" w:lineRule="auto"/>
        <w:ind w:left="1000" w:right="281"/>
        <w:rPr>
          <w:sz w:val="20"/>
        </w:rPr>
      </w:pPr>
      <w:r>
        <w:rPr>
          <w:color w:val="5E5E5E"/>
          <w:sz w:val="20"/>
        </w:rPr>
        <w:t>le câble des électrodes se déconnecte du déﬁbrillateur</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before="78" w:line="244" w:lineRule="auto"/>
        <w:ind w:left="1000" w:right="281"/>
        <w:rPr>
          <w:sz w:val="20"/>
        </w:rPr>
      </w:pPr>
      <w:r>
        <w:rPr>
          <w:color w:val="5E5E5E"/>
          <w:sz w:val="20"/>
        </w:rPr>
        <w:t xml:space="preserve">la pression sur le bouton de délivrance du choc </w:t>
      </w:r>
      <w:r>
        <w:rPr>
          <w:color w:val="5E5E5E"/>
          <w:spacing w:val="-5"/>
          <w:sz w:val="20"/>
        </w:rPr>
        <w:t xml:space="preserve">n’a </w:t>
      </w:r>
      <w:r>
        <w:rPr>
          <w:color w:val="5E5E5E"/>
          <w:sz w:val="20"/>
        </w:rPr>
        <w:t xml:space="preserve">pas lieu dans les quinze secondes </w:t>
      </w:r>
      <w:r>
        <w:rPr>
          <w:color w:val="5E5E5E"/>
          <w:spacing w:val="-4"/>
          <w:sz w:val="20"/>
        </w:rPr>
        <w:t xml:space="preserve">environ </w:t>
      </w:r>
      <w:r>
        <w:rPr>
          <w:color w:val="5E5E5E"/>
          <w:sz w:val="20"/>
        </w:rPr>
        <w:t>après la ﬁn de la charge</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before="77" w:line="235" w:lineRule="auto"/>
        <w:ind w:left="1000" w:right="281"/>
        <w:rPr>
          <w:sz w:val="20"/>
        </w:rPr>
      </w:pPr>
      <w:r>
        <w:rPr>
          <w:color w:val="5E5E5E"/>
          <w:spacing w:val="-4"/>
          <w:sz w:val="20"/>
        </w:rPr>
        <w:t xml:space="preserve">l’état </w:t>
      </w:r>
      <w:r>
        <w:rPr>
          <w:color w:val="5E5E5E"/>
          <w:sz w:val="20"/>
        </w:rPr>
        <w:t>de la vic7me change et le rythme</w:t>
      </w:r>
      <w:r>
        <w:rPr>
          <w:color w:val="5E5E5E"/>
          <w:spacing w:val="-16"/>
          <w:sz w:val="20"/>
        </w:rPr>
        <w:t xml:space="preserve"> </w:t>
      </w:r>
      <w:r>
        <w:rPr>
          <w:color w:val="5E5E5E"/>
          <w:sz w:val="20"/>
        </w:rPr>
        <w:t>cardia-­‐ que ne nécessite plus un choc</w:t>
      </w:r>
      <w:r>
        <w:rPr>
          <w:color w:val="5E5E5E"/>
          <w:spacing w:val="-2"/>
          <w:sz w:val="20"/>
        </w:rPr>
        <w:t xml:space="preserve"> </w:t>
      </w:r>
      <w:r>
        <w:rPr>
          <w:color w:val="5E5E5E"/>
          <w:sz w:val="20"/>
        </w:rPr>
        <w:t>électrique.</w:t>
      </w:r>
    </w:p>
    <w:p w:rsidR="001A20F5" w:rsidRDefault="00C337BE">
      <w:pPr>
        <w:pStyle w:val="Corpsdetexte"/>
        <w:spacing w:before="78" w:line="254" w:lineRule="auto"/>
        <w:ind w:left="717"/>
        <w:jc w:val="both"/>
      </w:pPr>
      <w:r>
        <w:rPr>
          <w:color w:val="5E5E5E"/>
        </w:rPr>
        <w:t>Dans ce cas, il convient de vériﬁer les électrodes et la connexion du câble.</w:t>
      </w:r>
    </w:p>
    <w:p w:rsidR="001A20F5" w:rsidRDefault="001A20F5">
      <w:pPr>
        <w:pStyle w:val="Corpsdetexte"/>
        <w:spacing w:before="5" w:after="1"/>
        <w:rPr>
          <w:sz w:val="23"/>
        </w:rPr>
      </w:pPr>
    </w:p>
    <w:p w:rsidR="001A20F5" w:rsidRDefault="00C337BE">
      <w:pPr>
        <w:pStyle w:val="Corpsdetexte"/>
        <w:spacing w:line="20" w:lineRule="exact"/>
        <w:ind w:left="543" w:right="-58"/>
        <w:rPr>
          <w:sz w:val="2"/>
        </w:rPr>
      </w:pPr>
      <w:r>
        <w:rPr>
          <w:sz w:val="2"/>
        </w:rPr>
      </w:r>
      <w:r>
        <w:rPr>
          <w:sz w:val="2"/>
        </w:rPr>
        <w:pict>
          <v:group id="_x0000_s1503" style="width:228.9pt;height:1pt;mso-position-horizontal-relative:char;mso-position-vertical-relative:line" coordsize="4578,20">
            <v:line id="_x0000_s1504" style="position:absolute" from="0,10" to="4578,10" strokecolor="#424242" strokeweight="1pt">
              <v:stroke dashstyle="dot"/>
            </v:line>
            <w10:anchorlock/>
          </v:group>
        </w:pict>
      </w:r>
    </w:p>
    <w:p w:rsidR="001A20F5" w:rsidRDefault="00C337BE">
      <w:pPr>
        <w:pStyle w:val="Titre5"/>
        <w:jc w:val="both"/>
      </w:pPr>
      <w:r>
        <w:rPr>
          <w:color w:val="7F7F7F"/>
          <w:w w:val="105"/>
        </w:rPr>
        <w:t>Consignes d’entretien</w:t>
      </w:r>
    </w:p>
    <w:p w:rsidR="001A20F5" w:rsidRDefault="00C337BE">
      <w:pPr>
        <w:pStyle w:val="Corpsdetexte"/>
        <w:spacing w:before="136" w:line="254" w:lineRule="auto"/>
        <w:ind w:left="553"/>
        <w:jc w:val="both"/>
      </w:pPr>
      <w:r>
        <w:rPr>
          <w:color w:val="5E5E5E"/>
        </w:rPr>
        <w:t>Le DAE</w:t>
      </w:r>
      <w:r>
        <w:rPr>
          <w:color w:val="5E5E5E"/>
        </w:rPr>
        <w:t xml:space="preserve"> doit toujours être en bon état de marche, vériﬁé et immédiatement disponible. Il doit être installé dans un endroit accessible avec l’ensemble de ses accessoires.</w:t>
      </w:r>
    </w:p>
    <w:p w:rsidR="001A20F5" w:rsidRDefault="00C337BE">
      <w:pPr>
        <w:pStyle w:val="Corpsdetexte"/>
        <w:spacing w:before="104" w:line="254" w:lineRule="auto"/>
        <w:ind w:left="553"/>
        <w:jc w:val="both"/>
      </w:pPr>
      <w:r>
        <w:rPr>
          <w:color w:val="5E5E5E"/>
        </w:rPr>
        <w:t>Les DAE réalisent des autotests à intervalles réguliers lors de la mise en place de l’accumu</w:t>
      </w:r>
      <w:r>
        <w:rPr>
          <w:color w:val="5E5E5E"/>
        </w:rPr>
        <w:t>lateur et lors de leur mise en marche. Un signal lumineux indique tout dysfonc7onnement.</w:t>
      </w:r>
    </w:p>
    <w:p w:rsidR="001A20F5" w:rsidRDefault="00C337BE">
      <w:pPr>
        <w:pStyle w:val="Corpsdetexte"/>
        <w:spacing w:before="105" w:line="254" w:lineRule="auto"/>
        <w:ind w:left="553"/>
        <w:jc w:val="both"/>
      </w:pPr>
      <w:r>
        <w:rPr>
          <w:color w:val="5E5E5E"/>
        </w:rPr>
        <w:t>Des vériﬁca7ons périodiques du DAE permeFent de s’assurer de son bon état de fonc7onnement.</w:t>
      </w:r>
    </w:p>
    <w:p w:rsidR="001A20F5" w:rsidRDefault="00C337BE">
      <w:pPr>
        <w:pStyle w:val="Corpsdetexte"/>
        <w:spacing w:before="103"/>
        <w:ind w:left="553"/>
        <w:jc w:val="both"/>
      </w:pPr>
      <w:r>
        <w:rPr>
          <w:color w:val="5E5E5E"/>
        </w:rPr>
        <w:t>Avant chaque u7lisa7on, il convient de vériﬁer que :</w:t>
      </w:r>
    </w:p>
    <w:p w:rsidR="001A20F5" w:rsidRDefault="00C337BE">
      <w:pPr>
        <w:pStyle w:val="Paragraphedeliste"/>
        <w:numPr>
          <w:ilvl w:val="1"/>
          <w:numId w:val="69"/>
        </w:numPr>
        <w:tabs>
          <w:tab w:val="left" w:pos="1001"/>
        </w:tabs>
        <w:spacing w:before="116" w:line="244" w:lineRule="auto"/>
        <w:ind w:left="1000" w:right="281"/>
        <w:rPr>
          <w:sz w:val="20"/>
        </w:rPr>
      </w:pPr>
      <w:r>
        <w:rPr>
          <w:color w:val="5E5E5E"/>
          <w:sz w:val="20"/>
        </w:rPr>
        <w:t>le DAE a réalisé correctement ses autotests (absence d’indica7on de dysfonc7onnement interne)</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001"/>
        </w:tabs>
        <w:spacing w:before="72" w:line="262" w:lineRule="exact"/>
        <w:ind w:left="1000"/>
        <w:rPr>
          <w:sz w:val="20"/>
        </w:rPr>
      </w:pPr>
      <w:r>
        <w:rPr>
          <w:color w:val="5E5E5E"/>
          <w:sz w:val="20"/>
        </w:rPr>
        <w:t>l’appareil ne présente aucun dommage</w:t>
      </w:r>
      <w:r>
        <w:rPr>
          <w:color w:val="5E5E5E"/>
          <w:spacing w:val="4"/>
          <w:sz w:val="20"/>
        </w:rPr>
        <w:t xml:space="preserve"> </w:t>
      </w:r>
      <w:r>
        <w:rPr>
          <w:color w:val="5E5E5E"/>
          <w:sz w:val="20"/>
        </w:rPr>
        <w:t>externe</w:t>
      </w:r>
    </w:p>
    <w:p w:rsidR="001A20F5" w:rsidRDefault="00C337BE">
      <w:pPr>
        <w:pStyle w:val="Corpsdetexte"/>
        <w:spacing w:line="242" w:lineRule="exact"/>
        <w:ind w:left="1000"/>
      </w:pPr>
      <w:r>
        <w:rPr>
          <w:color w:val="5E5E5E"/>
        </w:rPr>
        <w:t>;</w:t>
      </w:r>
    </w:p>
    <w:p w:rsidR="001A20F5" w:rsidRDefault="00C337BE">
      <w:pPr>
        <w:pStyle w:val="Paragraphedeliste"/>
        <w:numPr>
          <w:ilvl w:val="1"/>
          <w:numId w:val="69"/>
        </w:numPr>
        <w:tabs>
          <w:tab w:val="left" w:pos="1001"/>
        </w:tabs>
        <w:spacing w:before="80" w:line="235" w:lineRule="auto"/>
        <w:ind w:left="1000" w:right="281"/>
        <w:jc w:val="left"/>
        <w:rPr>
          <w:sz w:val="20"/>
        </w:rPr>
      </w:pPr>
      <w:r>
        <w:rPr>
          <w:color w:val="5E5E5E"/>
          <w:sz w:val="20"/>
        </w:rPr>
        <w:t>le module externe ou la carte mémoire est correctement installé</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001"/>
        </w:tabs>
        <w:spacing w:before="81" w:line="235" w:lineRule="auto"/>
        <w:ind w:left="1000" w:right="281"/>
        <w:jc w:val="left"/>
        <w:rPr>
          <w:sz w:val="20"/>
        </w:rPr>
      </w:pPr>
      <w:r>
        <w:rPr>
          <w:color w:val="5E5E5E"/>
          <w:sz w:val="20"/>
        </w:rPr>
        <w:t>la baFerie est chargée (baFerie rechargeable) et installée correctement</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before="82" w:line="235" w:lineRule="auto"/>
        <w:ind w:left="1000" w:right="281"/>
        <w:jc w:val="left"/>
        <w:rPr>
          <w:sz w:val="20"/>
        </w:rPr>
      </w:pPr>
      <w:r>
        <w:rPr>
          <w:color w:val="5E5E5E"/>
          <w:spacing w:val="7"/>
          <w:sz w:val="20"/>
        </w:rPr>
        <w:t xml:space="preserve">les </w:t>
      </w:r>
      <w:r>
        <w:rPr>
          <w:color w:val="5E5E5E"/>
          <w:spacing w:val="9"/>
          <w:sz w:val="20"/>
        </w:rPr>
        <w:t xml:space="preserve">électrodes </w:t>
      </w:r>
      <w:r>
        <w:rPr>
          <w:color w:val="5E5E5E"/>
          <w:spacing w:val="5"/>
          <w:sz w:val="20"/>
        </w:rPr>
        <w:t xml:space="preserve">ne </w:t>
      </w:r>
      <w:r>
        <w:rPr>
          <w:color w:val="5E5E5E"/>
          <w:spacing w:val="8"/>
          <w:sz w:val="20"/>
        </w:rPr>
        <w:t xml:space="preserve">sont </w:t>
      </w:r>
      <w:r>
        <w:rPr>
          <w:color w:val="5E5E5E"/>
          <w:spacing w:val="7"/>
          <w:sz w:val="20"/>
        </w:rPr>
        <w:t xml:space="preserve">pas </w:t>
      </w:r>
      <w:r>
        <w:rPr>
          <w:color w:val="5E5E5E"/>
          <w:spacing w:val="9"/>
          <w:sz w:val="20"/>
        </w:rPr>
        <w:t xml:space="preserve">arrivées </w:t>
      </w:r>
      <w:r>
        <w:rPr>
          <w:color w:val="5E5E5E"/>
          <w:sz w:val="20"/>
        </w:rPr>
        <w:t>à péremp7on ;</w:t>
      </w:r>
    </w:p>
    <w:p w:rsidR="001A20F5" w:rsidRDefault="00C337BE">
      <w:pPr>
        <w:pStyle w:val="Paragraphedeliste"/>
        <w:numPr>
          <w:ilvl w:val="1"/>
          <w:numId w:val="69"/>
        </w:numPr>
        <w:tabs>
          <w:tab w:val="left" w:pos="1001"/>
        </w:tabs>
        <w:spacing w:before="81" w:line="235" w:lineRule="auto"/>
        <w:ind w:left="1000" w:right="281"/>
        <w:jc w:val="left"/>
        <w:rPr>
          <w:sz w:val="20"/>
        </w:rPr>
      </w:pPr>
      <w:r>
        <w:rPr>
          <w:color w:val="5E5E5E"/>
          <w:sz w:val="20"/>
        </w:rPr>
        <w:t>tous les accessoires nécessaires à la réalisa7on de la DAE accompa</w:t>
      </w:r>
      <w:r>
        <w:rPr>
          <w:color w:val="5E5E5E"/>
          <w:sz w:val="20"/>
        </w:rPr>
        <w:t>gnent</w:t>
      </w:r>
      <w:r>
        <w:rPr>
          <w:color w:val="5E5E5E"/>
          <w:spacing w:val="-5"/>
          <w:sz w:val="20"/>
        </w:rPr>
        <w:t xml:space="preserve"> </w:t>
      </w:r>
      <w:r>
        <w:rPr>
          <w:color w:val="5E5E5E"/>
          <w:sz w:val="20"/>
        </w:rPr>
        <w:t>l’appareil.</w:t>
      </w:r>
    </w:p>
    <w:p w:rsidR="001A20F5" w:rsidRDefault="00C337BE">
      <w:pPr>
        <w:pStyle w:val="Corpsdetexte"/>
        <w:spacing w:before="100" w:line="254" w:lineRule="auto"/>
        <w:ind w:left="441" w:right="1011"/>
        <w:jc w:val="both"/>
      </w:pPr>
      <w:r>
        <w:br w:type="column"/>
      </w:r>
      <w:r>
        <w:rPr>
          <w:color w:val="5E5E5E"/>
        </w:rPr>
        <w:lastRenderedPageBreak/>
        <w:t>Après chaque u7lisa7on, le DAE doit être remis en état, neFoyé et vériﬁé. Pour cela, il convient de :</w:t>
      </w:r>
    </w:p>
    <w:p w:rsidR="001A20F5" w:rsidRDefault="00C337BE">
      <w:pPr>
        <w:pStyle w:val="Paragraphedeliste"/>
        <w:numPr>
          <w:ilvl w:val="0"/>
          <w:numId w:val="69"/>
        </w:numPr>
        <w:tabs>
          <w:tab w:val="left" w:pos="889"/>
        </w:tabs>
        <w:spacing w:before="103" w:line="249" w:lineRule="auto"/>
        <w:ind w:right="1295"/>
        <w:rPr>
          <w:sz w:val="20"/>
        </w:rPr>
      </w:pPr>
      <w:r>
        <w:rPr>
          <w:color w:val="5E5E5E"/>
          <w:sz w:val="20"/>
        </w:rPr>
        <w:t xml:space="preserve">s’assurer que les données en mémoire ont </w:t>
      </w:r>
      <w:r>
        <w:rPr>
          <w:color w:val="5E5E5E"/>
          <w:spacing w:val="-7"/>
          <w:sz w:val="20"/>
        </w:rPr>
        <w:t>été</w:t>
      </w:r>
      <w:r>
        <w:rPr>
          <w:color w:val="5E5E5E"/>
          <w:spacing w:val="31"/>
          <w:sz w:val="20"/>
        </w:rPr>
        <w:t xml:space="preserve"> </w:t>
      </w:r>
      <w:r>
        <w:rPr>
          <w:color w:val="5E5E5E"/>
          <w:sz w:val="20"/>
        </w:rPr>
        <w:t>sauvegardées sur un ordinateur ou imprimées en respectant les procédures de l’organisme</w:t>
      </w:r>
      <w:r>
        <w:rPr>
          <w:color w:val="5E5E5E"/>
          <w:spacing w:val="-18"/>
          <w:sz w:val="20"/>
        </w:rPr>
        <w:t xml:space="preserve"> </w:t>
      </w:r>
      <w:r>
        <w:rPr>
          <w:color w:val="5E5E5E"/>
          <w:sz w:val="20"/>
        </w:rPr>
        <w:t>ou</w:t>
      </w:r>
      <w:r>
        <w:rPr>
          <w:color w:val="5E5E5E"/>
          <w:sz w:val="20"/>
        </w:rPr>
        <w:t xml:space="preserve"> de l’associa7on</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64" w:line="249" w:lineRule="auto"/>
        <w:ind w:right="1294"/>
        <w:rPr>
          <w:sz w:val="20"/>
        </w:rPr>
      </w:pPr>
      <w:r>
        <w:rPr>
          <w:color w:val="5E5E5E"/>
          <w:sz w:val="20"/>
        </w:rPr>
        <w:t xml:space="preserve">neFoyer le boî7er du DAE à </w:t>
      </w:r>
      <w:r>
        <w:rPr>
          <w:color w:val="5E5E5E"/>
          <w:spacing w:val="-3"/>
          <w:sz w:val="20"/>
        </w:rPr>
        <w:t xml:space="preserve">l’aide </w:t>
      </w:r>
      <w:r>
        <w:rPr>
          <w:color w:val="5E5E5E"/>
          <w:sz w:val="20"/>
        </w:rPr>
        <w:t xml:space="preserve">d’un chiﬀon ou d’une servieFe, en u7lisant des produits neFoyants ou désinfectants conformément aux recommanda7ons du fabricant (voir mode </w:t>
      </w:r>
      <w:r>
        <w:rPr>
          <w:color w:val="5E5E5E"/>
          <w:spacing w:val="-3"/>
          <w:sz w:val="20"/>
        </w:rPr>
        <w:t>d’emploi)</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4" w:line="235" w:lineRule="auto"/>
        <w:ind w:right="1295"/>
        <w:rPr>
          <w:sz w:val="20"/>
        </w:rPr>
      </w:pPr>
      <w:r>
        <w:rPr>
          <w:color w:val="5E5E5E"/>
          <w:sz w:val="20"/>
        </w:rPr>
        <w:t>laisser sécher l’appareil avant de le remeFre dans sa housse ;</w:t>
      </w:r>
    </w:p>
    <w:p w:rsidR="001A20F5" w:rsidRDefault="00C337BE">
      <w:pPr>
        <w:pStyle w:val="Paragraphedeliste"/>
        <w:numPr>
          <w:ilvl w:val="0"/>
          <w:numId w:val="69"/>
        </w:numPr>
        <w:tabs>
          <w:tab w:val="left" w:pos="889"/>
        </w:tabs>
        <w:spacing w:before="78" w:line="244" w:lineRule="auto"/>
        <w:ind w:right="1295"/>
        <w:rPr>
          <w:sz w:val="20"/>
        </w:rPr>
      </w:pPr>
      <w:r>
        <w:rPr>
          <w:color w:val="5E5E5E"/>
          <w:sz w:val="20"/>
        </w:rPr>
        <w:t xml:space="preserve">si le DAE est </w:t>
      </w:r>
      <w:r>
        <w:rPr>
          <w:color w:val="5E5E5E"/>
          <w:spacing w:val="2"/>
          <w:sz w:val="20"/>
        </w:rPr>
        <w:t xml:space="preserve">équipé </w:t>
      </w:r>
      <w:r>
        <w:rPr>
          <w:color w:val="5E5E5E"/>
          <w:sz w:val="20"/>
        </w:rPr>
        <w:t xml:space="preserve">d’un </w:t>
      </w:r>
      <w:r>
        <w:rPr>
          <w:color w:val="5E5E5E"/>
          <w:spacing w:val="2"/>
          <w:sz w:val="20"/>
        </w:rPr>
        <w:t xml:space="preserve">accumulateur </w:t>
      </w:r>
      <w:r>
        <w:rPr>
          <w:color w:val="5E5E5E"/>
          <w:sz w:val="20"/>
        </w:rPr>
        <w:t>rec</w:t>
      </w:r>
      <w:r>
        <w:rPr>
          <w:color w:val="5E5E5E"/>
          <w:sz w:val="20"/>
        </w:rPr>
        <w:t xml:space="preserve">hargeable, le changer </w:t>
      </w:r>
      <w:r>
        <w:rPr>
          <w:color w:val="5E5E5E"/>
          <w:spacing w:val="-3"/>
          <w:sz w:val="20"/>
        </w:rPr>
        <w:t xml:space="preserve">systéma7quement </w:t>
      </w:r>
      <w:r>
        <w:rPr>
          <w:color w:val="5E5E5E"/>
          <w:sz w:val="20"/>
        </w:rPr>
        <w:t>puis meFre en charge l’accumulateur u7lisé</w:t>
      </w:r>
      <w:r>
        <w:rPr>
          <w:color w:val="5E5E5E"/>
          <w:spacing w:val="7"/>
          <w:sz w:val="20"/>
        </w:rPr>
        <w:t xml:space="preserve"> </w:t>
      </w:r>
      <w:r>
        <w:rPr>
          <w:color w:val="5E5E5E"/>
          <w:sz w:val="20"/>
        </w:rPr>
        <w:t>;</w:t>
      </w:r>
    </w:p>
    <w:p w:rsidR="001A20F5" w:rsidRDefault="00C337BE">
      <w:pPr>
        <w:pStyle w:val="Paragraphedeliste"/>
        <w:numPr>
          <w:ilvl w:val="0"/>
          <w:numId w:val="69"/>
        </w:numPr>
        <w:tabs>
          <w:tab w:val="left" w:pos="889"/>
        </w:tabs>
        <w:spacing w:before="73" w:line="244" w:lineRule="auto"/>
        <w:ind w:right="1295"/>
        <w:rPr>
          <w:sz w:val="20"/>
        </w:rPr>
      </w:pPr>
      <w:r>
        <w:rPr>
          <w:color w:val="5E5E5E"/>
          <w:sz w:val="20"/>
        </w:rPr>
        <w:t xml:space="preserve">remplacer le matériel u7lisé (électrodes, </w:t>
      </w:r>
      <w:r>
        <w:rPr>
          <w:color w:val="5E5E5E"/>
          <w:spacing w:val="-4"/>
          <w:sz w:val="20"/>
        </w:rPr>
        <w:t xml:space="preserve">rasoir, </w:t>
      </w:r>
      <w:r>
        <w:rPr>
          <w:color w:val="5E5E5E"/>
          <w:sz w:val="20"/>
        </w:rPr>
        <w:t xml:space="preserve">compresses ou papier absorbant) et le </w:t>
      </w:r>
      <w:r>
        <w:rPr>
          <w:color w:val="5E5E5E"/>
          <w:spacing w:val="-4"/>
          <w:sz w:val="20"/>
        </w:rPr>
        <w:t xml:space="preserve">meFre </w:t>
      </w:r>
      <w:r>
        <w:rPr>
          <w:color w:val="5E5E5E"/>
          <w:sz w:val="20"/>
        </w:rPr>
        <w:t>dans la housse de l’appareil</w:t>
      </w:r>
      <w:r>
        <w:rPr>
          <w:color w:val="5E5E5E"/>
          <w:spacing w:val="-3"/>
          <w:sz w:val="20"/>
        </w:rPr>
        <w:t xml:space="preserve"> </w:t>
      </w:r>
      <w:r>
        <w:rPr>
          <w:color w:val="5E5E5E"/>
          <w:sz w:val="20"/>
        </w:rPr>
        <w:t>;</w:t>
      </w:r>
    </w:p>
    <w:p w:rsidR="001A20F5" w:rsidRDefault="00C337BE">
      <w:pPr>
        <w:pStyle w:val="Paragraphedeliste"/>
        <w:numPr>
          <w:ilvl w:val="0"/>
          <w:numId w:val="69"/>
        </w:numPr>
        <w:tabs>
          <w:tab w:val="left" w:pos="889"/>
        </w:tabs>
        <w:spacing w:before="73"/>
        <w:rPr>
          <w:sz w:val="20"/>
        </w:rPr>
      </w:pPr>
      <w:r>
        <w:rPr>
          <w:color w:val="5E5E5E"/>
          <w:sz w:val="20"/>
        </w:rPr>
        <w:t>replacer le DAE en posi7on de</w:t>
      </w:r>
      <w:r>
        <w:rPr>
          <w:color w:val="5E5E5E"/>
          <w:spacing w:val="-1"/>
          <w:sz w:val="20"/>
        </w:rPr>
        <w:t xml:space="preserve"> </w:t>
      </w:r>
      <w:r>
        <w:rPr>
          <w:color w:val="5E5E5E"/>
          <w:sz w:val="20"/>
        </w:rPr>
        <w:t>stockage.</w:t>
      </w:r>
    </w:p>
    <w:p w:rsidR="001A20F5" w:rsidRDefault="00C337BE">
      <w:pPr>
        <w:pStyle w:val="Corpsdetexte"/>
        <w:spacing w:before="56" w:line="254" w:lineRule="auto"/>
        <w:ind w:left="441" w:right="1011"/>
        <w:jc w:val="both"/>
      </w:pPr>
      <w:r>
        <w:rPr>
          <w:color w:val="5E5E5E"/>
        </w:rPr>
        <w:t>Avant d’u7liser pour la première fois un DAE, il convient de prendre connaissance des recommanda7ons du fabricant indiquées sur le mode d’emploi.</w:t>
      </w:r>
    </w:p>
    <w:p w:rsidR="001A20F5" w:rsidRDefault="00C337BE">
      <w:pPr>
        <w:pStyle w:val="Corpsdetexte"/>
        <w:spacing w:before="103" w:line="254" w:lineRule="auto"/>
        <w:ind w:left="441" w:right="1011"/>
        <w:jc w:val="both"/>
      </w:pPr>
      <w:r>
        <w:rPr>
          <w:color w:val="5E5E5E"/>
        </w:rPr>
        <w:t>En aucun cas, il ne faut modiﬁer la conﬁgura7on et les préréglages eﬀe</w:t>
      </w:r>
      <w:r>
        <w:rPr>
          <w:color w:val="5E5E5E"/>
        </w:rPr>
        <w:t>ctués par le médecin responsable de l’appareil.</w:t>
      </w:r>
    </w:p>
    <w:p w:rsidR="001A20F5" w:rsidRDefault="001A20F5">
      <w:pPr>
        <w:pStyle w:val="Corpsdetexte"/>
        <w:rPr>
          <w:sz w:val="24"/>
        </w:rPr>
      </w:pPr>
    </w:p>
    <w:p w:rsidR="001A20F5" w:rsidRDefault="00C337BE">
      <w:pPr>
        <w:pStyle w:val="Corpsdetexte"/>
        <w:spacing w:before="171"/>
        <w:ind w:left="441"/>
      </w:pPr>
      <w:r>
        <w:rPr>
          <w:color w:val="5E5E5E"/>
        </w:rPr>
        <w:t>Les baFeries du déﬁbrillateur sont remplacées lorsque :</w:t>
      </w:r>
    </w:p>
    <w:p w:rsidR="001A20F5" w:rsidRDefault="00C337BE">
      <w:pPr>
        <w:pStyle w:val="Paragraphedeliste"/>
        <w:numPr>
          <w:ilvl w:val="0"/>
          <w:numId w:val="69"/>
        </w:numPr>
        <w:tabs>
          <w:tab w:val="left" w:pos="889"/>
        </w:tabs>
        <w:spacing w:before="116"/>
        <w:jc w:val="left"/>
        <w:rPr>
          <w:sz w:val="20"/>
        </w:rPr>
      </w:pPr>
      <w:r>
        <w:rPr>
          <w:color w:val="5E5E5E"/>
          <w:sz w:val="20"/>
        </w:rPr>
        <w:t>l’appareil demande de remplacer la baFerie</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jc w:val="left"/>
        <w:rPr>
          <w:sz w:val="20"/>
        </w:rPr>
      </w:pPr>
      <w:r>
        <w:rPr>
          <w:color w:val="5E5E5E"/>
          <w:spacing w:val="-3"/>
          <w:sz w:val="20"/>
        </w:rPr>
        <w:t xml:space="preserve">l’aﬃchage </w:t>
      </w:r>
      <w:r>
        <w:rPr>
          <w:color w:val="5E5E5E"/>
          <w:sz w:val="20"/>
        </w:rPr>
        <w:t xml:space="preserve">sur </w:t>
      </w:r>
      <w:r>
        <w:rPr>
          <w:color w:val="5E5E5E"/>
          <w:spacing w:val="-3"/>
          <w:sz w:val="20"/>
        </w:rPr>
        <w:t xml:space="preserve">l’écran </w:t>
      </w:r>
      <w:r>
        <w:rPr>
          <w:color w:val="5E5E5E"/>
          <w:sz w:val="20"/>
        </w:rPr>
        <w:t>est faible ou clignote</w:t>
      </w:r>
      <w:r>
        <w:rPr>
          <w:color w:val="5E5E5E"/>
          <w:spacing w:val="5"/>
          <w:sz w:val="20"/>
        </w:rPr>
        <w:t xml:space="preserve"> </w:t>
      </w:r>
      <w:r>
        <w:rPr>
          <w:color w:val="5E5E5E"/>
          <w:sz w:val="20"/>
        </w:rPr>
        <w:t>;</w:t>
      </w:r>
    </w:p>
    <w:p w:rsidR="001A20F5" w:rsidRDefault="00C337BE">
      <w:pPr>
        <w:pStyle w:val="Paragraphedeliste"/>
        <w:numPr>
          <w:ilvl w:val="0"/>
          <w:numId w:val="69"/>
        </w:numPr>
        <w:tabs>
          <w:tab w:val="left" w:pos="889"/>
        </w:tabs>
        <w:spacing w:before="59" w:line="235" w:lineRule="auto"/>
        <w:ind w:right="1295"/>
        <w:jc w:val="left"/>
        <w:rPr>
          <w:sz w:val="20"/>
        </w:rPr>
      </w:pPr>
      <w:r>
        <w:rPr>
          <w:color w:val="5E5E5E"/>
          <w:sz w:val="20"/>
        </w:rPr>
        <w:t>les invites vocales sonores sont faibles ou peu claires</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8"/>
        <w:jc w:val="left"/>
        <w:rPr>
          <w:sz w:val="20"/>
        </w:rPr>
      </w:pPr>
      <w:r>
        <w:rPr>
          <w:color w:val="5E5E5E"/>
          <w:sz w:val="20"/>
        </w:rPr>
        <w:t xml:space="preserve">le déﬁbrillateur </w:t>
      </w:r>
      <w:r>
        <w:rPr>
          <w:color w:val="5E5E5E"/>
          <w:spacing w:val="-3"/>
          <w:sz w:val="20"/>
        </w:rPr>
        <w:t xml:space="preserve">s’éteint </w:t>
      </w:r>
      <w:r>
        <w:rPr>
          <w:color w:val="5E5E5E"/>
          <w:sz w:val="20"/>
        </w:rPr>
        <w:t>ou ne s’allume pas.</w:t>
      </w:r>
    </w:p>
    <w:p w:rsidR="001A20F5" w:rsidRDefault="001A20F5">
      <w:pPr>
        <w:pStyle w:val="Corpsdetexte"/>
        <w:spacing w:before="1"/>
        <w:rPr>
          <w:sz w:val="34"/>
        </w:rPr>
      </w:pPr>
    </w:p>
    <w:p w:rsidR="001A20F5" w:rsidRDefault="00C337BE">
      <w:pPr>
        <w:pStyle w:val="Corpsdetexte"/>
        <w:spacing w:line="254" w:lineRule="auto"/>
        <w:ind w:left="441" w:right="1011"/>
        <w:jc w:val="both"/>
      </w:pPr>
      <w:r>
        <w:rPr>
          <w:color w:val="5E5E5E"/>
        </w:rPr>
        <w:t>Si l’heure ou la date aﬃchée ou imprimée est incorrecte, prévenir le responsable de l’appareil pour modiﬁer les paramètres du déﬁbrillateur automa7sé.</w:t>
      </w:r>
    </w:p>
    <w:p w:rsidR="001A20F5" w:rsidRDefault="00C337BE">
      <w:pPr>
        <w:pStyle w:val="Corpsdetexte"/>
        <w:spacing w:before="103" w:line="254" w:lineRule="auto"/>
        <w:ind w:left="441" w:right="1011"/>
        <w:jc w:val="both"/>
      </w:pPr>
      <w:r>
        <w:rPr>
          <w:color w:val="5E5E5E"/>
        </w:rPr>
        <w:t>Si l’u7lisa7on de l’appareil devient impossible, il est indispensable de meFre le déﬁbrillateur hors service et de prévenir le responsable de l’appareil pour contacter un technicien agréé pour assurer sa répara7on.</w:t>
      </w:r>
    </w:p>
    <w:p w:rsidR="001A20F5" w:rsidRDefault="00C337BE">
      <w:pPr>
        <w:pStyle w:val="Corpsdetexte"/>
        <w:spacing w:before="105" w:line="254" w:lineRule="auto"/>
        <w:ind w:left="441" w:right="1012"/>
        <w:jc w:val="both"/>
      </w:pPr>
      <w:r>
        <w:rPr>
          <w:color w:val="5E5E5E"/>
        </w:rPr>
        <w:t>Chaque fois que le DAE est u7lisé, des do</w:t>
      </w:r>
      <w:r>
        <w:rPr>
          <w:color w:val="5E5E5E"/>
        </w:rPr>
        <w:t>nnées comme l’électrocardiogramme, l’heure de survenue des analyses, des chocs sont mises en mémoire par l’appareil. Elles permeFent au médecin responsable de l’u7lisa7on du DAE une analyse rétrospec7ve de l’interven7on, le recueil des données complémentai</w:t>
      </w:r>
      <w:r>
        <w:rPr>
          <w:color w:val="5E5E5E"/>
        </w:rPr>
        <w:t>res et des analyses sta7s7ques des interven7ons avec u7lisa7on du DAE.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501" style="width:228.9pt;height:1pt;mso-position-horizontal-relative:char;mso-position-vertical-relative:line" coordsize="4578,20">
            <v:line id="_x0000_s1502"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Corpsdetexte"/>
        <w:spacing w:line="254" w:lineRule="auto"/>
        <w:ind w:left="553"/>
        <w:jc w:val="both"/>
      </w:pPr>
      <w:r>
        <w:rPr>
          <w:color w:val="5E5E5E"/>
        </w:rPr>
        <w:t>En fonc7on du modèle de l’appareil, ces données, stockées dans une mémoire interne ou externe ou sur une carte informa7que, doivent être sauvegardées par transfert sur une imprimante ou sur un ordinateu</w:t>
      </w:r>
      <w:r>
        <w:rPr>
          <w:color w:val="5E5E5E"/>
        </w:rPr>
        <w:t>r directement ou indirectement (modem, transmission ﬁlaire ou par GSM).</w:t>
      </w:r>
    </w:p>
    <w:p w:rsidR="001A20F5" w:rsidRDefault="00C337BE">
      <w:pPr>
        <w:pStyle w:val="Titre4"/>
        <w:ind w:left="441"/>
      </w:pPr>
      <w:r>
        <w:br w:type="column"/>
      </w:r>
      <w:r>
        <w:rPr>
          <w:color w:val="7F7F7F"/>
        </w:rPr>
        <w:lastRenderedPageBreak/>
        <w:t>Evaluation</w:t>
      </w:r>
    </w:p>
    <w:p w:rsidR="001A20F5" w:rsidRDefault="00C337BE">
      <w:pPr>
        <w:pStyle w:val="Corpsdetexte"/>
        <w:spacing w:before="141" w:line="254" w:lineRule="auto"/>
        <w:ind w:left="441" w:right="1011"/>
        <w:jc w:val="both"/>
      </w:pPr>
      <w:r>
        <w:rPr>
          <w:color w:val="5E5E5E"/>
        </w:rPr>
        <w:t>Correctement u7lisé le DAE permet de délivrer un choc électrique externe à toute personne en arrêt cardiaque par fonc7onnement anarchique du cœur.</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V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w:t>
            </w:r>
            <w:r>
              <w:rPr>
                <w:color w:val="444444"/>
                <w:sz w:val="18"/>
              </w:rPr>
              <w:t>re-­‐14</w:t>
            </w:r>
          </w:p>
        </w:tc>
      </w:tr>
    </w:tbl>
    <w:p w:rsidR="001A20F5" w:rsidRDefault="001A20F5">
      <w:pPr>
        <w:pStyle w:val="Corpsdetexte"/>
        <w:rPr>
          <w:sz w:val="8"/>
        </w:rPr>
      </w:pPr>
    </w:p>
    <w:p w:rsidR="001A20F5" w:rsidRDefault="00C337BE">
      <w:pPr>
        <w:pStyle w:val="Titre3"/>
        <w:spacing w:line="278" w:lineRule="auto"/>
        <w:ind w:right="1220"/>
      </w:pPr>
      <w:r>
        <w:pict>
          <v:line id="_x0000_s1500" style="position:absolute;left:0;text-align:left;z-index:252272640;mso-position-horizontal-relative:page" from="56.7pt,74.7pt" to="538.6pt,74.7pt" strokecolor="#ffa93a" strokeweight="1pt">
            <w10:wrap anchorx="page"/>
          </v:line>
        </w:pict>
      </w:r>
      <w:bookmarkStart w:id="162" w:name="_TOC_250044"/>
      <w:r>
        <w:rPr>
          <w:color w:val="FFA93A"/>
          <w:spacing w:val="-4"/>
          <w:w w:val="105"/>
        </w:rPr>
        <w:t xml:space="preserve">Ventilation </w:t>
      </w:r>
      <w:r>
        <w:rPr>
          <w:color w:val="FFA93A"/>
          <w:w w:val="105"/>
        </w:rPr>
        <w:t>artificielle par une</w:t>
      </w:r>
      <w:r>
        <w:rPr>
          <w:color w:val="FFA93A"/>
          <w:spacing w:val="-86"/>
          <w:w w:val="105"/>
        </w:rPr>
        <w:t xml:space="preserve"> </w:t>
      </w:r>
      <w:bookmarkEnd w:id="162"/>
      <w:r>
        <w:rPr>
          <w:color w:val="FFA93A"/>
          <w:w w:val="105"/>
        </w:rPr>
        <w:t>méthode orale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La ven7la7on ar7ﬁcielle est nécessaire, après libéra7on les voies aériennes, en présence d’une vic7me :</w:t>
      </w:r>
    </w:p>
    <w:p w:rsidR="001A20F5" w:rsidRDefault="00C337BE">
      <w:pPr>
        <w:pStyle w:val="Paragraphedeliste"/>
        <w:numPr>
          <w:ilvl w:val="1"/>
          <w:numId w:val="69"/>
        </w:numPr>
        <w:tabs>
          <w:tab w:val="left" w:pos="1001"/>
        </w:tabs>
        <w:spacing w:before="103"/>
        <w:ind w:left="1000"/>
        <w:rPr>
          <w:sz w:val="20"/>
        </w:rPr>
      </w:pPr>
      <w:r>
        <w:rPr>
          <w:color w:val="5E5E5E"/>
          <w:sz w:val="20"/>
        </w:rPr>
        <w:t>en arrêt respiratoire</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line="244" w:lineRule="auto"/>
        <w:ind w:left="1000" w:right="281"/>
        <w:rPr>
          <w:sz w:val="20"/>
        </w:rPr>
      </w:pPr>
      <w:r>
        <w:rPr>
          <w:color w:val="5E5E5E"/>
          <w:sz w:val="20"/>
        </w:rPr>
        <w:t xml:space="preserve">présentant une respira7on anormale (gasps) et dont la fréquence respiratoire est inférieure </w:t>
      </w:r>
      <w:r>
        <w:rPr>
          <w:color w:val="5E5E5E"/>
          <w:spacing w:val="-6"/>
          <w:sz w:val="20"/>
        </w:rPr>
        <w:t xml:space="preserve">ou </w:t>
      </w:r>
      <w:r>
        <w:rPr>
          <w:color w:val="5E5E5E"/>
          <w:sz w:val="20"/>
        </w:rPr>
        <w:t>égale à six mouvements par</w:t>
      </w:r>
      <w:r>
        <w:rPr>
          <w:color w:val="5E5E5E"/>
          <w:spacing w:val="-4"/>
          <w:sz w:val="20"/>
        </w:rPr>
        <w:t xml:space="preserve"> </w:t>
      </w:r>
      <w:r>
        <w:rPr>
          <w:color w:val="5E5E5E"/>
          <w:sz w:val="20"/>
        </w:rPr>
        <w:t>minute.</w:t>
      </w:r>
    </w:p>
    <w:p w:rsidR="001A20F5" w:rsidRDefault="001A20F5">
      <w:pPr>
        <w:pStyle w:val="Corpsdetexte"/>
      </w:pPr>
    </w:p>
    <w:p w:rsidR="001A20F5" w:rsidRDefault="001A20F5">
      <w:pPr>
        <w:pStyle w:val="Corpsdetexte"/>
        <w:spacing w:before="6"/>
        <w:rPr>
          <w:sz w:val="12"/>
        </w:rPr>
      </w:pPr>
    </w:p>
    <w:p w:rsidR="001A20F5" w:rsidRDefault="00C337BE">
      <w:pPr>
        <w:pStyle w:val="Corpsdetexte"/>
        <w:spacing w:line="20" w:lineRule="exact"/>
        <w:ind w:left="543" w:right="-58"/>
        <w:rPr>
          <w:sz w:val="2"/>
        </w:rPr>
      </w:pPr>
      <w:r>
        <w:rPr>
          <w:sz w:val="2"/>
        </w:rPr>
      </w:r>
      <w:r>
        <w:rPr>
          <w:sz w:val="2"/>
        </w:rPr>
        <w:pict>
          <v:group id="_x0000_s1498" style="width:228.9pt;height:1pt;mso-position-horizontal-relative:char;mso-position-vertical-relative:line" coordsize="4578,20">
            <v:line id="_x0000_s1499"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La ven7la7on ar7ﬁcielle par une méthode orale permet d’apporter de l’air aux poumons d’une vic7me en l’absence de matériel de ven7la7on ar7ﬁcielle.</w:t>
      </w:r>
    </w:p>
    <w:p w:rsidR="001A20F5" w:rsidRDefault="00C337BE">
      <w:pPr>
        <w:pStyle w:val="Corpsdetexte"/>
        <w:spacing w:before="103" w:line="254" w:lineRule="auto"/>
        <w:ind w:left="553"/>
        <w:jc w:val="both"/>
      </w:pPr>
      <w:r>
        <w:rPr>
          <w:color w:val="5E5E5E"/>
        </w:rPr>
        <w:t>Ces méthodes orales permeFent au secouriste d’insuﬄer dire</w:t>
      </w:r>
      <w:r>
        <w:rPr>
          <w:color w:val="5E5E5E"/>
        </w:rPr>
        <w:t>ctement à la vic7me l’air qu’il expire et dont la part résiduelle d’oxygène est suﬃsante pour assurer l’eﬃcacité de la technique.</w:t>
      </w:r>
    </w:p>
    <w:p w:rsidR="001A20F5" w:rsidRDefault="00C337BE">
      <w:pPr>
        <w:pStyle w:val="Corpsdetexte"/>
        <w:spacing w:before="105" w:line="254" w:lineRule="auto"/>
        <w:ind w:left="553"/>
        <w:jc w:val="both"/>
      </w:pPr>
      <w:r>
        <w:rPr>
          <w:color w:val="5E5E5E"/>
        </w:rPr>
        <w:t>Si l’arrêt de la respira7on vient de se produire, ceFe technique peut favoriser la reprise de la respira7on.</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496" style="width:228.9pt;height:1pt;mso-position-horizontal-relative:char;mso-position-vertical-relative:line" coordsize="4578,20">
            <v:line id="_x0000_s1497"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494" style="width:228.9pt;height:1pt;mso-position-horizontal-relative:char;mso-position-vertical-relative:line" coordsize="4578,20">
            <v:line id="_x0000_s1495"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jc w:val="both"/>
      </w:pPr>
      <w:r>
        <w:rPr>
          <w:color w:val="5E5E5E"/>
        </w:rPr>
        <w:t>La vic7me est préalablement installée en posi7on horizontale et sur le dos.</w:t>
      </w:r>
    </w:p>
    <w:p w:rsidR="001A20F5" w:rsidRDefault="001A20F5">
      <w:pPr>
        <w:pStyle w:val="Corpsdetexte"/>
        <w:spacing w:before="5"/>
        <w:rPr>
          <w:sz w:val="23"/>
        </w:rPr>
      </w:pPr>
    </w:p>
    <w:p w:rsidR="001A20F5" w:rsidRDefault="00C337BE">
      <w:pPr>
        <w:pStyle w:val="Corpsdetexte"/>
        <w:spacing w:line="20" w:lineRule="exact"/>
        <w:ind w:left="543" w:right="-58"/>
        <w:rPr>
          <w:sz w:val="2"/>
        </w:rPr>
      </w:pPr>
      <w:r>
        <w:rPr>
          <w:sz w:val="2"/>
        </w:rPr>
      </w:r>
      <w:r>
        <w:rPr>
          <w:sz w:val="2"/>
        </w:rPr>
        <w:pict>
          <v:group id="_x0000_s1492" style="width:228.9pt;height:1pt;mso-position-horizontal-relative:char;mso-position-vertical-relative:line" coordsize="4578,20">
            <v:line id="_x0000_s1493" style="position:absolute" from="0,10" to="4578,10" strokecolor="#424242" strokeweight="1pt">
              <v:stroke dashstyle="dot"/>
            </v:line>
            <w10:anchorlock/>
          </v:group>
        </w:pict>
      </w:r>
    </w:p>
    <w:p w:rsidR="001A20F5" w:rsidRDefault="00C337BE">
      <w:pPr>
        <w:pStyle w:val="Titre5"/>
        <w:jc w:val="both"/>
      </w:pPr>
      <w:r>
        <w:rPr>
          <w:color w:val="7F7F7F"/>
          <w:w w:val="105"/>
        </w:rPr>
        <w:t>Chez l’adulte ou l’enfant</w:t>
      </w:r>
    </w:p>
    <w:p w:rsidR="001A20F5" w:rsidRDefault="00C337BE">
      <w:pPr>
        <w:pStyle w:val="Paragraphedeliste"/>
        <w:numPr>
          <w:ilvl w:val="1"/>
          <w:numId w:val="69"/>
        </w:numPr>
        <w:tabs>
          <w:tab w:val="left" w:pos="1001"/>
        </w:tabs>
        <w:spacing w:before="136" w:line="244" w:lineRule="auto"/>
        <w:ind w:left="1000" w:right="281"/>
        <w:rPr>
          <w:sz w:val="20"/>
        </w:rPr>
      </w:pPr>
      <w:r>
        <w:rPr>
          <w:color w:val="5E5E5E"/>
          <w:sz w:val="20"/>
        </w:rPr>
        <w:t xml:space="preserve">basculer la tête de la vic7me en arrière comme pour la technique de libéra7on des </w:t>
      </w:r>
      <w:r>
        <w:rPr>
          <w:color w:val="5E5E5E"/>
          <w:spacing w:val="-4"/>
          <w:sz w:val="20"/>
        </w:rPr>
        <w:t xml:space="preserve">voies </w:t>
      </w:r>
      <w:r>
        <w:rPr>
          <w:color w:val="5E5E5E"/>
          <w:sz w:val="20"/>
        </w:rPr>
        <w:t>aériennes</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001"/>
        </w:tabs>
        <w:spacing w:before="73" w:line="260" w:lineRule="exact"/>
        <w:ind w:left="1000"/>
        <w:rPr>
          <w:sz w:val="20"/>
        </w:rPr>
      </w:pPr>
      <w:r>
        <w:rPr>
          <w:color w:val="5E5E5E"/>
          <w:sz w:val="20"/>
        </w:rPr>
        <w:t>pincer</w:t>
      </w:r>
      <w:r>
        <w:rPr>
          <w:color w:val="5E5E5E"/>
          <w:spacing w:val="35"/>
          <w:sz w:val="20"/>
        </w:rPr>
        <w:t xml:space="preserve"> </w:t>
      </w:r>
      <w:r>
        <w:rPr>
          <w:color w:val="5E5E5E"/>
          <w:sz w:val="20"/>
        </w:rPr>
        <w:t>le</w:t>
      </w:r>
      <w:r>
        <w:rPr>
          <w:color w:val="5E5E5E"/>
          <w:spacing w:val="35"/>
          <w:sz w:val="20"/>
        </w:rPr>
        <w:t xml:space="preserve"> </w:t>
      </w:r>
      <w:r>
        <w:rPr>
          <w:color w:val="5E5E5E"/>
          <w:sz w:val="20"/>
        </w:rPr>
        <w:t>nez</w:t>
      </w:r>
      <w:r>
        <w:rPr>
          <w:color w:val="5E5E5E"/>
          <w:spacing w:val="35"/>
          <w:sz w:val="20"/>
        </w:rPr>
        <w:t xml:space="preserve"> </w:t>
      </w:r>
      <w:r>
        <w:rPr>
          <w:color w:val="5E5E5E"/>
          <w:sz w:val="20"/>
        </w:rPr>
        <w:t>de</w:t>
      </w:r>
      <w:r>
        <w:rPr>
          <w:color w:val="5E5E5E"/>
          <w:spacing w:val="36"/>
          <w:sz w:val="20"/>
        </w:rPr>
        <w:t xml:space="preserve"> </w:t>
      </w:r>
      <w:r>
        <w:rPr>
          <w:color w:val="5E5E5E"/>
          <w:sz w:val="20"/>
        </w:rPr>
        <w:t>la</w:t>
      </w:r>
      <w:r>
        <w:rPr>
          <w:color w:val="5E5E5E"/>
          <w:spacing w:val="35"/>
          <w:sz w:val="20"/>
        </w:rPr>
        <w:t xml:space="preserve"> </w:t>
      </w:r>
      <w:r>
        <w:rPr>
          <w:color w:val="5E5E5E"/>
          <w:sz w:val="20"/>
        </w:rPr>
        <w:t>vic7me</w:t>
      </w:r>
      <w:r>
        <w:rPr>
          <w:color w:val="5E5E5E"/>
          <w:spacing w:val="35"/>
          <w:sz w:val="20"/>
        </w:rPr>
        <w:t xml:space="preserve"> </w:t>
      </w:r>
      <w:r>
        <w:rPr>
          <w:color w:val="5E5E5E"/>
          <w:sz w:val="20"/>
        </w:rPr>
        <w:t>entre</w:t>
      </w:r>
      <w:r>
        <w:rPr>
          <w:color w:val="5E5E5E"/>
          <w:spacing w:val="36"/>
          <w:sz w:val="20"/>
        </w:rPr>
        <w:t xml:space="preserve"> </w:t>
      </w:r>
      <w:r>
        <w:rPr>
          <w:color w:val="5E5E5E"/>
          <w:sz w:val="20"/>
        </w:rPr>
        <w:t>le</w:t>
      </w:r>
      <w:r>
        <w:rPr>
          <w:color w:val="5E5E5E"/>
          <w:spacing w:val="35"/>
          <w:sz w:val="20"/>
        </w:rPr>
        <w:t xml:space="preserve"> </w:t>
      </w:r>
      <w:r>
        <w:rPr>
          <w:color w:val="5E5E5E"/>
          <w:sz w:val="20"/>
        </w:rPr>
        <w:t>pouce</w:t>
      </w:r>
      <w:r>
        <w:rPr>
          <w:color w:val="5E5E5E"/>
          <w:spacing w:val="35"/>
          <w:sz w:val="20"/>
        </w:rPr>
        <w:t xml:space="preserve"> </w:t>
      </w:r>
      <w:r>
        <w:rPr>
          <w:color w:val="5E5E5E"/>
          <w:sz w:val="20"/>
        </w:rPr>
        <w:t>et</w:t>
      </w:r>
    </w:p>
    <w:p w:rsidR="001A20F5" w:rsidRDefault="00C337BE">
      <w:pPr>
        <w:pStyle w:val="Paragraphedeliste"/>
        <w:numPr>
          <w:ilvl w:val="0"/>
          <w:numId w:val="69"/>
        </w:numPr>
        <w:tabs>
          <w:tab w:val="left" w:pos="889"/>
        </w:tabs>
        <w:spacing w:before="118"/>
        <w:rPr>
          <w:sz w:val="20"/>
        </w:rPr>
      </w:pPr>
      <w:r>
        <w:rPr>
          <w:color w:val="5E5E5E"/>
          <w:sz w:val="20"/>
        </w:rPr>
        <w:br w:type="column"/>
      </w:r>
      <w:r>
        <w:rPr>
          <w:color w:val="5E5E5E"/>
          <w:spacing w:val="-3"/>
          <w:sz w:val="20"/>
        </w:rPr>
        <w:lastRenderedPageBreak/>
        <w:t xml:space="preserve">inspirer, </w:t>
      </w:r>
      <w:r>
        <w:rPr>
          <w:color w:val="5E5E5E"/>
          <w:sz w:val="20"/>
        </w:rPr>
        <w:t>sans excès</w:t>
      </w:r>
      <w:r>
        <w:rPr>
          <w:color w:val="5E5E5E"/>
          <w:spacing w:val="2"/>
          <w:sz w:val="20"/>
        </w:rPr>
        <w:t xml:space="preserve"> </w:t>
      </w:r>
      <w:r>
        <w:rPr>
          <w:color w:val="5E5E5E"/>
          <w:sz w:val="20"/>
        </w:rPr>
        <w:t>;</w:t>
      </w:r>
    </w:p>
    <w:p w:rsidR="001A20F5" w:rsidRDefault="00C337BE">
      <w:pPr>
        <w:pStyle w:val="Paragraphedeliste"/>
        <w:numPr>
          <w:ilvl w:val="0"/>
          <w:numId w:val="69"/>
        </w:numPr>
        <w:tabs>
          <w:tab w:val="left" w:pos="889"/>
        </w:tabs>
        <w:spacing w:line="244" w:lineRule="auto"/>
        <w:ind w:right="1295"/>
        <w:rPr>
          <w:sz w:val="20"/>
        </w:rPr>
      </w:pPr>
      <w:r>
        <w:rPr>
          <w:color w:val="5E5E5E"/>
          <w:sz w:val="20"/>
        </w:rPr>
        <w:t xml:space="preserve">appliquer la bouche largement ouverte </w:t>
      </w:r>
      <w:r>
        <w:rPr>
          <w:color w:val="5E5E5E"/>
          <w:spacing w:val="-3"/>
          <w:sz w:val="20"/>
        </w:rPr>
        <w:t xml:space="preserve">autour </w:t>
      </w:r>
      <w:r>
        <w:rPr>
          <w:color w:val="5E5E5E"/>
          <w:sz w:val="20"/>
        </w:rPr>
        <w:t xml:space="preserve">de la bouche de la vic7me en </w:t>
      </w:r>
      <w:r>
        <w:rPr>
          <w:color w:val="5E5E5E"/>
          <w:spacing w:val="-3"/>
          <w:sz w:val="20"/>
        </w:rPr>
        <w:t xml:space="preserve">appuyant </w:t>
      </w:r>
      <w:r>
        <w:rPr>
          <w:color w:val="5E5E5E"/>
          <w:sz w:val="20"/>
        </w:rPr>
        <w:t>ferm</w:t>
      </w:r>
      <w:r>
        <w:rPr>
          <w:color w:val="5E5E5E"/>
          <w:sz w:val="20"/>
        </w:rPr>
        <w:t>ement</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3" w:line="244" w:lineRule="auto"/>
        <w:ind w:right="1295"/>
        <w:rPr>
          <w:sz w:val="20"/>
        </w:rPr>
      </w:pPr>
      <w:r>
        <w:rPr>
          <w:color w:val="5E5E5E"/>
          <w:sz w:val="20"/>
        </w:rPr>
        <w:t xml:space="preserve">insuﬄer progressivement </w:t>
      </w:r>
      <w:r>
        <w:rPr>
          <w:color w:val="5E5E5E"/>
          <w:spacing w:val="-3"/>
          <w:sz w:val="20"/>
        </w:rPr>
        <w:t xml:space="preserve">jusqu’à </w:t>
      </w:r>
      <w:r>
        <w:rPr>
          <w:color w:val="5E5E5E"/>
          <w:sz w:val="20"/>
        </w:rPr>
        <w:t xml:space="preserve">ce que </w:t>
      </w:r>
      <w:r>
        <w:rPr>
          <w:color w:val="5E5E5E"/>
          <w:spacing w:val="-6"/>
          <w:sz w:val="20"/>
        </w:rPr>
        <w:t xml:space="preserve">la </w:t>
      </w:r>
      <w:r>
        <w:rPr>
          <w:color w:val="5E5E5E"/>
          <w:sz w:val="20"/>
        </w:rPr>
        <w:t xml:space="preserve">poitrine de la vic7me commence à se </w:t>
      </w:r>
      <w:r>
        <w:rPr>
          <w:color w:val="5E5E5E"/>
          <w:spacing w:val="-3"/>
          <w:sz w:val="20"/>
        </w:rPr>
        <w:t xml:space="preserve">soulever </w:t>
      </w:r>
      <w:r>
        <w:rPr>
          <w:color w:val="5E5E5E"/>
          <w:sz w:val="20"/>
        </w:rPr>
        <w:t>(durant une seconde environ)</w:t>
      </w:r>
      <w:r>
        <w:rPr>
          <w:color w:val="5E5E5E"/>
          <w:spacing w:val="-2"/>
          <w:sz w:val="20"/>
        </w:rPr>
        <w:t xml:space="preserve"> </w:t>
      </w:r>
      <w:r>
        <w:rPr>
          <w:color w:val="5E5E5E"/>
          <w:sz w:val="20"/>
        </w:rPr>
        <w:t>;</w:t>
      </w:r>
    </w:p>
    <w:p w:rsidR="001A20F5" w:rsidRDefault="00C337BE">
      <w:pPr>
        <w:pStyle w:val="Paragraphedeliste"/>
        <w:numPr>
          <w:ilvl w:val="0"/>
          <w:numId w:val="69"/>
        </w:numPr>
        <w:tabs>
          <w:tab w:val="left" w:pos="889"/>
        </w:tabs>
        <w:spacing w:before="73"/>
        <w:rPr>
          <w:sz w:val="20"/>
        </w:rPr>
      </w:pPr>
      <w:r>
        <w:rPr>
          <w:color w:val="5E5E5E"/>
          <w:sz w:val="20"/>
        </w:rPr>
        <w:t>se redresser légèrement aﬁn de</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173"/>
        </w:tabs>
        <w:ind w:hanging="165"/>
        <w:rPr>
          <w:sz w:val="20"/>
        </w:rPr>
      </w:pPr>
      <w:r>
        <w:rPr>
          <w:color w:val="5E5E5E"/>
          <w:sz w:val="20"/>
        </w:rPr>
        <w:t>reprendre son souﬄe</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173"/>
        </w:tabs>
        <w:spacing w:before="59" w:line="235" w:lineRule="auto"/>
        <w:ind w:right="1295"/>
        <w:rPr>
          <w:sz w:val="20"/>
        </w:rPr>
      </w:pPr>
      <w:r>
        <w:rPr>
          <w:color w:val="5E5E5E"/>
          <w:sz w:val="20"/>
        </w:rPr>
        <w:t xml:space="preserve">vériﬁer l’aﬀaissement de la poitrine de </w:t>
      </w:r>
      <w:r>
        <w:rPr>
          <w:color w:val="5E5E5E"/>
          <w:spacing w:val="-6"/>
          <w:sz w:val="20"/>
        </w:rPr>
        <w:t xml:space="preserve">la </w:t>
      </w:r>
      <w:r>
        <w:rPr>
          <w:color w:val="5E5E5E"/>
          <w:sz w:val="20"/>
        </w:rPr>
        <w:t>vic7me (expira7on passive) ;</w:t>
      </w:r>
    </w:p>
    <w:p w:rsidR="001A20F5" w:rsidRDefault="00C337BE">
      <w:pPr>
        <w:pStyle w:val="Paragraphedeliste"/>
        <w:numPr>
          <w:ilvl w:val="1"/>
          <w:numId w:val="69"/>
        </w:numPr>
        <w:tabs>
          <w:tab w:val="left" w:pos="1173"/>
        </w:tabs>
        <w:spacing w:before="82" w:line="235" w:lineRule="auto"/>
        <w:ind w:right="1295"/>
        <w:rPr>
          <w:sz w:val="20"/>
        </w:rPr>
      </w:pPr>
      <w:r>
        <w:rPr>
          <w:color w:val="5E5E5E"/>
          <w:sz w:val="20"/>
        </w:rPr>
        <w:t xml:space="preserve">insuﬄer une seconde fois dans les </w:t>
      </w:r>
      <w:r>
        <w:rPr>
          <w:color w:val="5E5E5E"/>
          <w:spacing w:val="-3"/>
          <w:sz w:val="20"/>
        </w:rPr>
        <w:t xml:space="preserve">mêmes </w:t>
      </w:r>
      <w:r>
        <w:rPr>
          <w:color w:val="5E5E5E"/>
          <w:sz w:val="20"/>
        </w:rPr>
        <w:t>condi7ons.</w:t>
      </w:r>
    </w:p>
    <w:p w:rsidR="001A20F5" w:rsidRDefault="001A20F5">
      <w:pPr>
        <w:pStyle w:val="Corpsdetexte"/>
        <w:spacing w:before="10"/>
        <w:rPr>
          <w:sz w:val="35"/>
        </w:rPr>
      </w:pPr>
    </w:p>
    <w:p w:rsidR="001A20F5" w:rsidRDefault="00C337BE">
      <w:pPr>
        <w:pStyle w:val="Corpsdetexte"/>
        <w:spacing w:before="1" w:line="254" w:lineRule="auto"/>
        <w:ind w:left="441" w:right="1011"/>
        <w:jc w:val="both"/>
      </w:pPr>
      <w:r>
        <w:rPr>
          <w:color w:val="5E5E5E"/>
        </w:rPr>
        <w:t>La durée de réalisa7on de ces deux insuﬄa7ons successives ne doit pas excéder cinq secondes.</w:t>
      </w:r>
    </w:p>
    <w:p w:rsidR="001A20F5" w:rsidRDefault="00C337BE">
      <w:pPr>
        <w:pStyle w:val="Corpsdetexte"/>
        <w:spacing w:before="102" w:line="254" w:lineRule="auto"/>
        <w:ind w:left="441" w:right="1011"/>
        <w:jc w:val="both"/>
      </w:pPr>
      <w:r>
        <w:rPr>
          <w:color w:val="5E5E5E"/>
        </w:rPr>
        <w:t>Si le ventre ou la poitrine de la vic7m</w:t>
      </w:r>
      <w:r>
        <w:rPr>
          <w:color w:val="5E5E5E"/>
        </w:rPr>
        <w:t>e ne se soulève pas lors des insuﬄa7ons :</w:t>
      </w:r>
    </w:p>
    <w:p w:rsidR="001A20F5" w:rsidRDefault="00C337BE">
      <w:pPr>
        <w:pStyle w:val="Paragraphedeliste"/>
        <w:numPr>
          <w:ilvl w:val="0"/>
          <w:numId w:val="69"/>
        </w:numPr>
        <w:tabs>
          <w:tab w:val="left" w:pos="889"/>
        </w:tabs>
        <w:spacing w:before="106" w:line="235" w:lineRule="auto"/>
        <w:ind w:right="1295"/>
        <w:rPr>
          <w:sz w:val="20"/>
        </w:rPr>
      </w:pPr>
      <w:r>
        <w:rPr>
          <w:color w:val="5E5E5E"/>
          <w:sz w:val="20"/>
        </w:rPr>
        <w:t>s’assurer que la tête de la vic7me est en bonne posi7on et que son menton est élevé</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81" w:line="235" w:lineRule="auto"/>
        <w:ind w:right="1295"/>
        <w:rPr>
          <w:sz w:val="20"/>
        </w:rPr>
      </w:pPr>
      <w:r>
        <w:rPr>
          <w:color w:val="5E5E5E"/>
          <w:sz w:val="20"/>
        </w:rPr>
        <w:t xml:space="preserve">s’assurer qu’il n’y pas de fuite </w:t>
      </w:r>
      <w:r>
        <w:rPr>
          <w:color w:val="5E5E5E"/>
          <w:spacing w:val="-3"/>
          <w:sz w:val="20"/>
        </w:rPr>
        <w:t xml:space="preserve">d’air </w:t>
      </w:r>
      <w:r>
        <w:rPr>
          <w:color w:val="5E5E5E"/>
          <w:sz w:val="20"/>
        </w:rPr>
        <w:t>lors de l’insuﬄa7on ;</w:t>
      </w:r>
    </w:p>
    <w:p w:rsidR="001A20F5" w:rsidRDefault="00C337BE">
      <w:pPr>
        <w:pStyle w:val="Paragraphedeliste"/>
        <w:numPr>
          <w:ilvl w:val="0"/>
          <w:numId w:val="69"/>
        </w:numPr>
        <w:tabs>
          <w:tab w:val="left" w:pos="889"/>
        </w:tabs>
        <w:spacing w:before="78" w:line="244" w:lineRule="auto"/>
        <w:ind w:right="1295"/>
        <w:rPr>
          <w:sz w:val="20"/>
        </w:rPr>
      </w:pPr>
      <w:r>
        <w:rPr>
          <w:color w:val="5E5E5E"/>
          <w:sz w:val="20"/>
        </w:rPr>
        <w:t>rechercher la présence d’un corps étranger dans la bouche. Le re7re</w:t>
      </w:r>
      <w:r>
        <w:rPr>
          <w:color w:val="5E5E5E"/>
          <w:sz w:val="20"/>
        </w:rPr>
        <w:t>r avec les doigts, si il est</w:t>
      </w:r>
      <w:r>
        <w:rPr>
          <w:color w:val="5E5E5E"/>
          <w:spacing w:val="-1"/>
          <w:sz w:val="20"/>
        </w:rPr>
        <w:t xml:space="preserve"> </w:t>
      </w:r>
      <w:r>
        <w:rPr>
          <w:color w:val="5E5E5E"/>
          <w:sz w:val="20"/>
        </w:rPr>
        <w:t>accessible.</w:t>
      </w:r>
    </w:p>
    <w:p w:rsidR="001A20F5" w:rsidRDefault="00C337BE">
      <w:pPr>
        <w:pStyle w:val="Corpsdetexte"/>
        <w:spacing w:before="2"/>
        <w:rPr>
          <w:sz w:val="21"/>
        </w:rPr>
      </w:pPr>
      <w:r>
        <w:pict>
          <v:shape id="_x0000_s1491" style="position:absolute;margin-left:309.7pt;margin-top:15.4pt;width:228.9pt;height:.1pt;z-index:-251044864;mso-wrap-distance-left:0;mso-wrap-distance-right:0;mso-position-horizontal-relative:page" coordorigin="6194,308" coordsize="4578,0" path="m6194,308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rPr>
        <w:t>Chez le nourrisson ou le nouveau-né</w:t>
      </w:r>
    </w:p>
    <w:p w:rsidR="001A20F5" w:rsidRDefault="00C337BE">
      <w:pPr>
        <w:pStyle w:val="Corpsdetexte"/>
        <w:spacing w:before="136" w:line="254" w:lineRule="auto"/>
        <w:ind w:left="441" w:right="1516"/>
      </w:pPr>
      <w:r>
        <w:rPr>
          <w:color w:val="5E5E5E"/>
        </w:rPr>
        <w:t>La technique est sensiblement la même que pour l’adulte ou l’enfant. Toutefois, il convient de :</w:t>
      </w:r>
    </w:p>
    <w:p w:rsidR="001A20F5" w:rsidRDefault="00C337BE">
      <w:pPr>
        <w:pStyle w:val="Paragraphedeliste"/>
        <w:numPr>
          <w:ilvl w:val="0"/>
          <w:numId w:val="69"/>
        </w:numPr>
        <w:tabs>
          <w:tab w:val="left" w:pos="889"/>
        </w:tabs>
        <w:spacing w:before="106" w:line="235" w:lineRule="auto"/>
        <w:ind w:right="1295"/>
        <w:jc w:val="left"/>
        <w:rPr>
          <w:sz w:val="20"/>
        </w:rPr>
      </w:pPr>
      <w:r>
        <w:rPr>
          <w:color w:val="5E5E5E"/>
          <w:sz w:val="20"/>
        </w:rPr>
        <w:t xml:space="preserve">placer la tête du nourrisson en posi7on </w:t>
      </w:r>
      <w:r>
        <w:rPr>
          <w:color w:val="5E5E5E"/>
          <w:spacing w:val="-3"/>
          <w:sz w:val="20"/>
        </w:rPr>
        <w:t xml:space="preserve">neutre, </w:t>
      </w:r>
      <w:r>
        <w:rPr>
          <w:color w:val="5E5E5E"/>
          <w:sz w:val="20"/>
        </w:rPr>
        <w:t>menton élevé</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81" w:line="235" w:lineRule="auto"/>
        <w:ind w:right="1295"/>
        <w:jc w:val="left"/>
        <w:rPr>
          <w:sz w:val="20"/>
        </w:rPr>
      </w:pPr>
      <w:r>
        <w:rPr>
          <w:color w:val="5E5E5E"/>
          <w:sz w:val="20"/>
        </w:rPr>
        <w:t>entourer sa bouche autour de la bouche et du nez de la vic7me ;</w:t>
      </w:r>
    </w:p>
    <w:p w:rsidR="001A20F5" w:rsidRDefault="00C337BE">
      <w:pPr>
        <w:pStyle w:val="Paragraphedeliste"/>
        <w:numPr>
          <w:ilvl w:val="0"/>
          <w:numId w:val="69"/>
        </w:numPr>
        <w:tabs>
          <w:tab w:val="left" w:pos="889"/>
        </w:tabs>
        <w:spacing w:before="82" w:line="235" w:lineRule="auto"/>
        <w:ind w:right="1295"/>
        <w:jc w:val="left"/>
        <w:rPr>
          <w:sz w:val="20"/>
        </w:rPr>
      </w:pPr>
      <w:r>
        <w:rPr>
          <w:color w:val="5E5E5E"/>
          <w:spacing w:val="5"/>
          <w:sz w:val="20"/>
        </w:rPr>
        <w:t xml:space="preserve">insuﬄer </w:t>
      </w:r>
      <w:r>
        <w:rPr>
          <w:color w:val="5E5E5E"/>
          <w:spacing w:val="4"/>
          <w:sz w:val="20"/>
        </w:rPr>
        <w:t xml:space="preserve">des volumes </w:t>
      </w:r>
      <w:r>
        <w:rPr>
          <w:color w:val="5E5E5E"/>
          <w:sz w:val="20"/>
        </w:rPr>
        <w:t xml:space="preserve">d’air </w:t>
      </w:r>
      <w:r>
        <w:rPr>
          <w:color w:val="5E5E5E"/>
          <w:spacing w:val="5"/>
          <w:sz w:val="20"/>
        </w:rPr>
        <w:t>sensib</w:t>
      </w:r>
      <w:r>
        <w:rPr>
          <w:color w:val="5E5E5E"/>
          <w:spacing w:val="5"/>
          <w:sz w:val="20"/>
        </w:rPr>
        <w:t xml:space="preserve">lement </w:t>
      </w:r>
      <w:r>
        <w:rPr>
          <w:color w:val="5E5E5E"/>
          <w:sz w:val="20"/>
        </w:rPr>
        <w:t xml:space="preserve">moindres que pour </w:t>
      </w:r>
      <w:r>
        <w:rPr>
          <w:color w:val="5E5E5E"/>
          <w:spacing w:val="-3"/>
          <w:sz w:val="20"/>
        </w:rPr>
        <w:t>l’enfant.</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ind w:left="1000"/>
        <w:rPr>
          <w:rFonts w:ascii="Times New Roman" w:hAnsi="Times New Roman"/>
        </w:rPr>
      </w:pPr>
      <w:r>
        <w:rPr>
          <w:color w:val="5E5E5E"/>
        </w:rPr>
        <w:t xml:space="preserve">l’index,   tout   en   maintenant   la   bascule </w:t>
      </w:r>
      <w:r>
        <w:rPr>
          <w:color w:val="5E5E5E"/>
          <w:spacing w:val="32"/>
        </w:rPr>
        <w:t xml:space="preserve"> </w:t>
      </w:r>
      <w:r>
        <w:rPr>
          <w:color w:val="5E5E5E"/>
        </w:rPr>
        <w:t>en</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5" w:line="254" w:lineRule="auto"/>
        <w:ind w:left="1000"/>
        <w:jc w:val="both"/>
      </w:pPr>
      <w:r>
        <w:rPr>
          <w:color w:val="5E5E5E"/>
        </w:rPr>
        <w:t>arrière de la tête avec la main qui est placée sur le front</w:t>
      </w:r>
      <w:r>
        <w:rPr>
          <w:color w:val="5E5E5E"/>
          <w:spacing w:val="-1"/>
        </w:rPr>
        <w:t xml:space="preserve"> </w:t>
      </w:r>
      <w:r>
        <w:rPr>
          <w:color w:val="5E5E5E"/>
        </w:rPr>
        <w:t>;</w:t>
      </w:r>
    </w:p>
    <w:p w:rsidR="001A20F5" w:rsidRDefault="00C337BE">
      <w:pPr>
        <w:pStyle w:val="Paragraphedeliste"/>
        <w:numPr>
          <w:ilvl w:val="1"/>
          <w:numId w:val="69"/>
        </w:numPr>
        <w:tabs>
          <w:tab w:val="left" w:pos="1001"/>
        </w:tabs>
        <w:spacing w:before="63" w:line="244" w:lineRule="auto"/>
        <w:ind w:left="1000"/>
        <w:rPr>
          <w:sz w:val="20"/>
        </w:rPr>
      </w:pPr>
      <w:r>
        <w:rPr>
          <w:color w:val="5E5E5E"/>
          <w:sz w:val="20"/>
        </w:rPr>
        <w:t xml:space="preserve">ouvrir légèrement la bouche de la vic7me </w:t>
      </w:r>
      <w:r>
        <w:rPr>
          <w:color w:val="5E5E5E"/>
          <w:spacing w:val="-7"/>
          <w:sz w:val="20"/>
        </w:rPr>
        <w:t>en</w:t>
      </w:r>
      <w:r>
        <w:rPr>
          <w:color w:val="5E5E5E"/>
          <w:spacing w:val="31"/>
          <w:sz w:val="20"/>
        </w:rPr>
        <w:t xml:space="preserve"> </w:t>
      </w:r>
      <w:r>
        <w:rPr>
          <w:color w:val="5E5E5E"/>
          <w:sz w:val="20"/>
        </w:rPr>
        <w:t xml:space="preserve">u7lisant </w:t>
      </w:r>
      <w:r>
        <w:rPr>
          <w:color w:val="5E5E5E"/>
          <w:spacing w:val="-3"/>
          <w:sz w:val="20"/>
        </w:rPr>
        <w:t xml:space="preserve">l’autre </w:t>
      </w:r>
      <w:r>
        <w:rPr>
          <w:color w:val="5E5E5E"/>
          <w:sz w:val="20"/>
        </w:rPr>
        <w:t xml:space="preserve">main et maintenir le </w:t>
      </w:r>
      <w:r>
        <w:rPr>
          <w:color w:val="5E5E5E"/>
          <w:spacing w:val="-4"/>
          <w:sz w:val="20"/>
        </w:rPr>
        <w:t xml:space="preserve">menton </w:t>
      </w:r>
      <w:r>
        <w:rPr>
          <w:color w:val="5E5E5E"/>
          <w:sz w:val="20"/>
        </w:rPr>
        <w:t>élevé</w:t>
      </w:r>
      <w:r>
        <w:rPr>
          <w:color w:val="5E5E5E"/>
          <w:spacing w:val="-1"/>
          <w:sz w:val="20"/>
        </w:rPr>
        <w:t xml:space="preserve"> </w:t>
      </w:r>
      <w:r>
        <w:rPr>
          <w:color w:val="5E5E5E"/>
          <w:sz w:val="20"/>
        </w:rPr>
        <w:t>;</w:t>
      </w:r>
    </w:p>
    <w:p w:rsidR="001A20F5" w:rsidRDefault="00C337BE">
      <w:pPr>
        <w:pStyle w:val="Titre4"/>
        <w:spacing w:before="107"/>
        <w:ind w:left="724"/>
      </w:pPr>
      <w:r>
        <w:br w:type="column"/>
      </w:r>
      <w:r>
        <w:rPr>
          <w:color w:val="7F7F7F"/>
        </w:rPr>
        <w:lastRenderedPageBreak/>
        <w:t>Risques</w:t>
      </w:r>
    </w:p>
    <w:p w:rsidR="001A20F5" w:rsidRDefault="00C337BE">
      <w:pPr>
        <w:pStyle w:val="Corpsdetexte"/>
        <w:spacing w:before="140" w:line="254" w:lineRule="auto"/>
        <w:ind w:left="724" w:right="1011"/>
        <w:jc w:val="both"/>
      </w:pPr>
      <w:r>
        <w:rPr>
          <w:color w:val="5E5E5E"/>
        </w:rPr>
        <w:t xml:space="preserve">Une insuﬄa7on trop rapide ou d’un volume d’air trop important peut entraîner un passage de l’air dans l’estomac et secondairement une régurgita7on de </w:t>
      </w:r>
      <w:r>
        <w:rPr>
          <w:color w:val="5E5E5E"/>
        </w:rPr>
        <w:t>son</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489" style="width:228.9pt;height:1pt;mso-position-horizontal-relative:char;mso-position-vertical-relative:line" coordsize="4578,20">
            <v:line id="_x0000_s1490"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Corpsdetexte"/>
        <w:spacing w:line="254" w:lineRule="auto"/>
        <w:ind w:left="553"/>
        <w:jc w:val="both"/>
      </w:pPr>
      <w:r>
        <w:rPr>
          <w:color w:val="5E5E5E"/>
        </w:rPr>
        <w:t xml:space="preserve">contenu. Ceci est plus fréquent chez </w:t>
      </w:r>
      <w:r>
        <w:rPr>
          <w:color w:val="5E5E5E"/>
          <w:spacing w:val="-3"/>
        </w:rPr>
        <w:t xml:space="preserve">l’enfant </w:t>
      </w:r>
      <w:r>
        <w:rPr>
          <w:color w:val="5E5E5E"/>
        </w:rPr>
        <w:t>et le nou</w:t>
      </w:r>
      <w:r>
        <w:rPr>
          <w:color w:val="5E5E5E"/>
          <w:spacing w:val="-2"/>
        </w:rPr>
        <w:t>v</w:t>
      </w:r>
      <w:r>
        <w:rPr>
          <w:color w:val="5E5E5E"/>
        </w:rPr>
        <w:t>eau</w:t>
      </w:r>
      <w:r>
        <w:rPr>
          <w:color w:val="5E5E5E"/>
          <w:w w:val="33"/>
        </w:rPr>
        <w:t>-­‐</w:t>
      </w:r>
      <w:r>
        <w:rPr>
          <w:color w:val="5E5E5E"/>
        </w:rPr>
        <w:t xml:space="preserve">né </w:t>
      </w:r>
      <w:r>
        <w:rPr>
          <w:color w:val="5E5E5E"/>
          <w:spacing w:val="-20"/>
        </w:rPr>
        <w:t xml:space="preserve"> </w:t>
      </w:r>
      <w:r>
        <w:rPr>
          <w:color w:val="5E5E5E"/>
        </w:rPr>
        <w:t xml:space="preserve">qui </w:t>
      </w:r>
      <w:r>
        <w:rPr>
          <w:color w:val="5E5E5E"/>
          <w:spacing w:val="-20"/>
        </w:rPr>
        <w:t xml:space="preserve"> </w:t>
      </w:r>
      <w:r>
        <w:rPr>
          <w:color w:val="5E5E5E"/>
        </w:rPr>
        <w:t>o</w:t>
      </w:r>
      <w:r>
        <w:rPr>
          <w:color w:val="5E5E5E"/>
          <w:spacing w:val="-2"/>
        </w:rPr>
        <w:t>n</w:t>
      </w:r>
      <w:r>
        <w:rPr>
          <w:color w:val="5E5E5E"/>
        </w:rPr>
        <w:t xml:space="preserve">t </w:t>
      </w:r>
      <w:r>
        <w:rPr>
          <w:color w:val="5E5E5E"/>
          <w:spacing w:val="-20"/>
        </w:rPr>
        <w:t xml:space="preserve"> </w:t>
      </w:r>
      <w:r>
        <w:rPr>
          <w:color w:val="5E5E5E"/>
        </w:rPr>
        <w:t xml:space="preserve">besoin </w:t>
      </w:r>
      <w:r>
        <w:rPr>
          <w:color w:val="5E5E5E"/>
          <w:spacing w:val="-20"/>
        </w:rPr>
        <w:t xml:space="preserve"> </w:t>
      </w:r>
      <w:r>
        <w:rPr>
          <w:color w:val="5E5E5E"/>
        </w:rPr>
        <w:t xml:space="preserve">de </w:t>
      </w:r>
      <w:r>
        <w:rPr>
          <w:color w:val="5E5E5E"/>
          <w:spacing w:val="-20"/>
        </w:rPr>
        <w:t xml:space="preserve"> </w:t>
      </w:r>
      <w:r>
        <w:rPr>
          <w:color w:val="5E5E5E"/>
          <w:spacing w:val="-2"/>
        </w:rPr>
        <w:t>v</w:t>
      </w:r>
      <w:r>
        <w:rPr>
          <w:color w:val="5E5E5E"/>
        </w:rPr>
        <w:t xml:space="preserve">olumes </w:t>
      </w:r>
      <w:r>
        <w:rPr>
          <w:color w:val="5E5E5E"/>
          <w:spacing w:val="-20"/>
        </w:rPr>
        <w:t xml:space="preserve"> </w:t>
      </w:r>
      <w:r>
        <w:rPr>
          <w:color w:val="5E5E5E"/>
        </w:rPr>
        <w:t>d</w:t>
      </w:r>
      <w:r>
        <w:rPr>
          <w:color w:val="5E5E5E"/>
          <w:spacing w:val="-15"/>
        </w:rPr>
        <w:t>’</w:t>
      </w:r>
      <w:r>
        <w:rPr>
          <w:color w:val="5E5E5E"/>
        </w:rPr>
        <w:t xml:space="preserve">air </w:t>
      </w:r>
      <w:r>
        <w:rPr>
          <w:color w:val="5E5E5E"/>
          <w:spacing w:val="-20"/>
        </w:rPr>
        <w:t xml:space="preserve"> </w:t>
      </w:r>
      <w:r>
        <w:rPr>
          <w:color w:val="5E5E5E"/>
          <w:spacing w:val="-3"/>
        </w:rPr>
        <w:t>beau</w:t>
      </w:r>
      <w:r>
        <w:rPr>
          <w:color w:val="5E5E5E"/>
          <w:spacing w:val="-5"/>
        </w:rPr>
        <w:t>c</w:t>
      </w:r>
      <w:r>
        <w:rPr>
          <w:color w:val="5E5E5E"/>
          <w:spacing w:val="-3"/>
        </w:rPr>
        <w:t>oup</w:t>
      </w:r>
      <w:r>
        <w:rPr>
          <w:color w:val="5E5E5E"/>
        </w:rPr>
        <w:t xml:space="preserve"> moins importants que</w:t>
      </w:r>
      <w:r>
        <w:rPr>
          <w:color w:val="5E5E5E"/>
          <w:spacing w:val="-2"/>
        </w:rPr>
        <w:t xml:space="preserve"> </w:t>
      </w:r>
      <w:r>
        <w:rPr>
          <w:color w:val="5E5E5E"/>
        </w:rPr>
        <w:t>l’adulte.</w:t>
      </w:r>
    </w:p>
    <w:p w:rsidR="001A20F5" w:rsidRDefault="00C337BE">
      <w:pPr>
        <w:pStyle w:val="Corpsdetexte"/>
        <w:spacing w:before="99" w:line="254" w:lineRule="auto"/>
        <w:ind w:left="553"/>
        <w:jc w:val="both"/>
      </w:pPr>
      <w:r>
        <w:rPr>
          <w:color w:val="5E5E5E"/>
        </w:rPr>
        <w:t xml:space="preserve">Une régurgita7on de liquide de </w:t>
      </w:r>
      <w:r>
        <w:rPr>
          <w:color w:val="5E5E5E"/>
          <w:spacing w:val="-3"/>
        </w:rPr>
        <w:t xml:space="preserve">l’estomac </w:t>
      </w:r>
      <w:r>
        <w:rPr>
          <w:color w:val="5E5E5E"/>
        </w:rPr>
        <w:t xml:space="preserve">dans les </w:t>
      </w:r>
      <w:r>
        <w:rPr>
          <w:color w:val="5E5E5E"/>
          <w:spacing w:val="-4"/>
        </w:rPr>
        <w:t xml:space="preserve">voies </w:t>
      </w:r>
      <w:r>
        <w:rPr>
          <w:color w:val="5E5E5E"/>
        </w:rPr>
        <w:t xml:space="preserve">aériennes de la vic7me entraîne un encombrement </w:t>
      </w:r>
      <w:r>
        <w:rPr>
          <w:color w:val="5E5E5E"/>
          <w:spacing w:val="-6"/>
        </w:rPr>
        <w:t xml:space="preserve">de </w:t>
      </w:r>
      <w:r>
        <w:rPr>
          <w:color w:val="5E5E5E"/>
        </w:rPr>
        <w:t>celle</w:t>
      </w:r>
      <w:r>
        <w:rPr>
          <w:color w:val="5E5E5E"/>
          <w:spacing w:val="-1"/>
        </w:rPr>
        <w:t>s</w:t>
      </w:r>
      <w:r>
        <w:rPr>
          <w:color w:val="5E5E5E"/>
          <w:w w:val="33"/>
        </w:rPr>
        <w:t>-­‐</w:t>
      </w:r>
      <w:r>
        <w:rPr>
          <w:color w:val="5E5E5E"/>
        </w:rPr>
        <w:t xml:space="preserve">ci </w:t>
      </w:r>
      <w:r>
        <w:rPr>
          <w:color w:val="5E5E5E"/>
          <w:spacing w:val="-19"/>
        </w:rPr>
        <w:t xml:space="preserve"> </w:t>
      </w:r>
      <w:r>
        <w:rPr>
          <w:color w:val="5E5E5E"/>
          <w:spacing w:val="-2"/>
        </w:rPr>
        <w:t>e</w:t>
      </w:r>
      <w:r>
        <w:rPr>
          <w:color w:val="5E5E5E"/>
        </w:rPr>
        <w:t xml:space="preserve">t </w:t>
      </w:r>
      <w:r>
        <w:rPr>
          <w:color w:val="5E5E5E"/>
          <w:spacing w:val="-19"/>
        </w:rPr>
        <w:t xml:space="preserve"> </w:t>
      </w:r>
      <w:r>
        <w:rPr>
          <w:color w:val="5E5E5E"/>
          <w:spacing w:val="-2"/>
        </w:rPr>
        <w:t>c</w:t>
      </w:r>
      <w:r>
        <w:rPr>
          <w:color w:val="5E5E5E"/>
        </w:rPr>
        <w:t>omp</w:t>
      </w:r>
      <w:r>
        <w:rPr>
          <w:color w:val="5E5E5E"/>
          <w:spacing w:val="-4"/>
        </w:rPr>
        <w:t>r</w:t>
      </w:r>
      <w:r>
        <w:rPr>
          <w:color w:val="5E5E5E"/>
        </w:rPr>
        <w:t>om</w:t>
      </w:r>
      <w:r>
        <w:rPr>
          <w:color w:val="5E5E5E"/>
          <w:spacing w:val="-2"/>
        </w:rPr>
        <w:t>e</w:t>
      </w:r>
      <w:r>
        <w:rPr>
          <w:color w:val="5E5E5E"/>
        </w:rPr>
        <w:t xml:space="preserve">t </w:t>
      </w:r>
      <w:r>
        <w:rPr>
          <w:color w:val="5E5E5E"/>
          <w:spacing w:val="-19"/>
        </w:rPr>
        <w:t xml:space="preserve"> </w:t>
      </w:r>
      <w:r>
        <w:rPr>
          <w:color w:val="5E5E5E"/>
        </w:rPr>
        <w:t xml:space="preserve">les </w:t>
      </w:r>
      <w:r>
        <w:rPr>
          <w:color w:val="5E5E5E"/>
          <w:spacing w:val="-19"/>
        </w:rPr>
        <w:t xml:space="preserve"> </w:t>
      </w:r>
      <w:r>
        <w:rPr>
          <w:color w:val="5E5E5E"/>
        </w:rPr>
        <w:t>manœuv</w:t>
      </w:r>
      <w:r>
        <w:rPr>
          <w:color w:val="5E5E5E"/>
          <w:spacing w:val="-3"/>
        </w:rPr>
        <w:t>r</w:t>
      </w:r>
      <w:r>
        <w:rPr>
          <w:color w:val="5E5E5E"/>
        </w:rPr>
        <w:t xml:space="preserve">es </w:t>
      </w:r>
      <w:r>
        <w:rPr>
          <w:color w:val="5E5E5E"/>
          <w:spacing w:val="-19"/>
        </w:rPr>
        <w:t xml:space="preserve"> </w:t>
      </w:r>
      <w:r>
        <w:rPr>
          <w:color w:val="5E5E5E"/>
        </w:rPr>
        <w:t xml:space="preserve">de </w:t>
      </w:r>
      <w:r>
        <w:rPr>
          <w:color w:val="5E5E5E"/>
          <w:spacing w:val="-19"/>
        </w:rPr>
        <w:t xml:space="preserve"> </w:t>
      </w:r>
      <w:r>
        <w:rPr>
          <w:color w:val="5E5E5E"/>
          <w:spacing w:val="-5"/>
        </w:rPr>
        <w:t>r</w:t>
      </w:r>
      <w:r>
        <w:rPr>
          <w:color w:val="5E5E5E"/>
          <w:spacing w:val="-2"/>
        </w:rPr>
        <w:t>éanim</w:t>
      </w:r>
      <w:r>
        <w:rPr>
          <w:color w:val="5E5E5E"/>
          <w:spacing w:val="-4"/>
        </w:rPr>
        <w:t>a</w:t>
      </w:r>
      <w:r>
        <w:rPr>
          <w:color w:val="5E5E5E"/>
          <w:spacing w:val="-2"/>
          <w:w w:val="109"/>
        </w:rPr>
        <w:t>7</w:t>
      </w:r>
      <w:r>
        <w:rPr>
          <w:color w:val="5E5E5E"/>
          <w:spacing w:val="-2"/>
        </w:rPr>
        <w:t>on</w:t>
      </w:r>
      <w:r>
        <w:rPr>
          <w:color w:val="5E5E5E"/>
        </w:rPr>
        <w:t xml:space="preserve"> et la survie de la vic7me.</w:t>
      </w:r>
    </w:p>
    <w:p w:rsidR="001A20F5" w:rsidRDefault="00C337BE">
      <w:pPr>
        <w:pStyle w:val="Titre4"/>
        <w:ind w:left="441"/>
      </w:pPr>
      <w:r>
        <w:br w:type="column"/>
      </w:r>
      <w:r>
        <w:rPr>
          <w:color w:val="7F7F7F"/>
        </w:rPr>
        <w:lastRenderedPageBreak/>
        <w:t>Evaluation</w:t>
      </w:r>
    </w:p>
    <w:p w:rsidR="001A20F5" w:rsidRDefault="00C337BE">
      <w:pPr>
        <w:pStyle w:val="Corpsdetexte"/>
        <w:spacing w:before="141" w:line="254" w:lineRule="auto"/>
        <w:ind w:left="441" w:right="1011"/>
        <w:jc w:val="both"/>
      </w:pPr>
      <w:r>
        <w:rPr>
          <w:color w:val="5E5E5E"/>
          <w:spacing w:val="-4"/>
        </w:rPr>
        <w:t xml:space="preserve">L’eﬃcacité </w:t>
      </w:r>
      <w:r>
        <w:rPr>
          <w:color w:val="5E5E5E"/>
        </w:rPr>
        <w:t xml:space="preserve">de la technique est jugée sur </w:t>
      </w:r>
      <w:r>
        <w:rPr>
          <w:color w:val="5E5E5E"/>
          <w:spacing w:val="-3"/>
        </w:rPr>
        <w:t xml:space="preserve">l’obten7on </w:t>
      </w:r>
      <w:r>
        <w:rPr>
          <w:color w:val="5E5E5E"/>
        </w:rPr>
        <w:t>d’un début de soulèvement de la poitrine de la vic7me, lors de chaque insuﬄa7on.</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04 V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488" style="position:absolute;left:0;text-align:left;z-index:252279808;mso-position-horizontal-relative:page" from="56.7pt,74.7pt" to="538.6pt,74.7pt" strokecolor="#ffa93a" strokeweight="1pt">
            <w10:wrap anchorx="page"/>
          </v:line>
        </w:pict>
      </w:r>
      <w:bookmarkStart w:id="163" w:name="_TOC_250043"/>
      <w:r>
        <w:rPr>
          <w:color w:val="FFA93A"/>
          <w:spacing w:val="-4"/>
          <w:w w:val="105"/>
        </w:rPr>
        <w:t xml:space="preserve">Ventilation </w:t>
      </w:r>
      <w:r>
        <w:rPr>
          <w:color w:val="FFA93A"/>
          <w:w w:val="105"/>
        </w:rPr>
        <w:t>artificielle par un</w:t>
      </w:r>
      <w:r>
        <w:rPr>
          <w:color w:val="FFA93A"/>
          <w:spacing w:val="-104"/>
          <w:w w:val="105"/>
        </w:rPr>
        <w:t xml:space="preserve"> </w:t>
      </w:r>
      <w:bookmarkEnd w:id="163"/>
      <w:r>
        <w:rPr>
          <w:color w:val="FFA93A"/>
          <w:w w:val="105"/>
        </w:rPr>
        <w:t>insufflateur manuel</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La ven7la7on ar7ﬁcielle est nécessaire, après libéra7on des voies aériennes, en présence d’une vic7me :</w:t>
      </w:r>
    </w:p>
    <w:p w:rsidR="001A20F5" w:rsidRDefault="00C337BE">
      <w:pPr>
        <w:pStyle w:val="Paragraphedeliste"/>
        <w:numPr>
          <w:ilvl w:val="1"/>
          <w:numId w:val="69"/>
        </w:numPr>
        <w:tabs>
          <w:tab w:val="left" w:pos="1001"/>
        </w:tabs>
        <w:spacing w:before="103"/>
        <w:ind w:left="1000"/>
        <w:rPr>
          <w:sz w:val="20"/>
        </w:rPr>
      </w:pPr>
      <w:r>
        <w:rPr>
          <w:color w:val="5E5E5E"/>
          <w:sz w:val="20"/>
        </w:rPr>
        <w:t>en arrêt respiratoire</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line="244" w:lineRule="auto"/>
        <w:ind w:left="1000" w:right="281"/>
        <w:rPr>
          <w:sz w:val="20"/>
        </w:rPr>
      </w:pPr>
      <w:r>
        <w:rPr>
          <w:color w:val="5E5E5E"/>
          <w:sz w:val="20"/>
        </w:rPr>
        <w:t>présentant une respira7on anormale (gasps) et dont la fréqu</w:t>
      </w:r>
      <w:r>
        <w:rPr>
          <w:color w:val="5E5E5E"/>
          <w:sz w:val="20"/>
        </w:rPr>
        <w:t xml:space="preserve">ence respiratoire est inférieure </w:t>
      </w:r>
      <w:r>
        <w:rPr>
          <w:color w:val="5E5E5E"/>
          <w:spacing w:val="-6"/>
          <w:sz w:val="20"/>
        </w:rPr>
        <w:t xml:space="preserve">ou </w:t>
      </w:r>
      <w:r>
        <w:rPr>
          <w:color w:val="5E5E5E"/>
          <w:sz w:val="20"/>
        </w:rPr>
        <w:t>égale à six mouvements par</w:t>
      </w:r>
      <w:r>
        <w:rPr>
          <w:color w:val="5E5E5E"/>
          <w:spacing w:val="-4"/>
          <w:sz w:val="20"/>
        </w:rPr>
        <w:t xml:space="preserve"> </w:t>
      </w:r>
      <w:r>
        <w:rPr>
          <w:color w:val="5E5E5E"/>
          <w:sz w:val="20"/>
        </w:rPr>
        <w:t>minute.</w:t>
      </w:r>
    </w:p>
    <w:p w:rsidR="001A20F5" w:rsidRDefault="001A20F5">
      <w:pPr>
        <w:pStyle w:val="Corpsdetexte"/>
      </w:pPr>
    </w:p>
    <w:p w:rsidR="001A20F5" w:rsidRDefault="001A20F5">
      <w:pPr>
        <w:pStyle w:val="Corpsdetexte"/>
        <w:spacing w:before="6"/>
        <w:rPr>
          <w:sz w:val="12"/>
        </w:rPr>
      </w:pPr>
    </w:p>
    <w:p w:rsidR="001A20F5" w:rsidRDefault="00C337BE">
      <w:pPr>
        <w:pStyle w:val="Corpsdetexte"/>
        <w:spacing w:line="20" w:lineRule="exact"/>
        <w:ind w:left="543" w:right="-58"/>
        <w:rPr>
          <w:sz w:val="2"/>
        </w:rPr>
      </w:pPr>
      <w:r>
        <w:rPr>
          <w:sz w:val="2"/>
        </w:rPr>
      </w:r>
      <w:r>
        <w:rPr>
          <w:sz w:val="2"/>
        </w:rPr>
        <w:pict>
          <v:group id="_x0000_s1486" style="width:228.9pt;height:1pt;mso-position-horizontal-relative:char;mso-position-vertical-relative:line" coordsize="4578,20">
            <v:line id="_x0000_s1487"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La ven7la7on ar7ﬁcielle par un insuﬄateur manuel permet d’apporter de l’air, éventuellement enrichi en oxygène, aux poumons d’une vic7me. CeFe technique est sans risque pour le secouriste et moins fa7gante </w:t>
      </w:r>
      <w:r>
        <w:rPr>
          <w:color w:val="5E5E5E"/>
        </w:rPr>
        <w:t>qu’une ven7la7on ar7ﬁcielle orale.</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484" style="width:228.9pt;height:1pt;mso-position-horizontal-relative:char;mso-position-vertical-relative:line" coordsize="4578,20">
            <v:line id="_x0000_s1485"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69"/>
        </w:numPr>
        <w:tabs>
          <w:tab w:val="left" w:pos="1001"/>
        </w:tabs>
        <w:spacing w:before="141"/>
        <w:ind w:left="1000"/>
        <w:rPr>
          <w:sz w:val="20"/>
        </w:rPr>
      </w:pPr>
      <w:r>
        <w:rPr>
          <w:color w:val="5E5E5E"/>
          <w:sz w:val="20"/>
        </w:rPr>
        <w:t>insuﬄ</w:t>
      </w:r>
      <w:r>
        <w:rPr>
          <w:color w:val="5E5E5E"/>
          <w:spacing w:val="-2"/>
          <w:sz w:val="20"/>
        </w:rPr>
        <w:t>a</w:t>
      </w:r>
      <w:r>
        <w:rPr>
          <w:color w:val="5E5E5E"/>
          <w:spacing w:val="-3"/>
          <w:sz w:val="20"/>
        </w:rPr>
        <w:t>t</w:t>
      </w:r>
      <w:r>
        <w:rPr>
          <w:color w:val="5E5E5E"/>
          <w:sz w:val="20"/>
        </w:rPr>
        <w:t>eur manuel à ballon au</w:t>
      </w:r>
      <w:r>
        <w:rPr>
          <w:color w:val="5E5E5E"/>
          <w:spacing w:val="-2"/>
          <w:sz w:val="20"/>
        </w:rPr>
        <w:t>t</w:t>
      </w:r>
      <w:r>
        <w:rPr>
          <w:color w:val="5E5E5E"/>
          <w:sz w:val="20"/>
        </w:rPr>
        <w:t>o</w:t>
      </w:r>
      <w:r>
        <w:rPr>
          <w:color w:val="5E5E5E"/>
          <w:w w:val="33"/>
          <w:sz w:val="20"/>
        </w:rPr>
        <w:t>-­‐</w:t>
      </w:r>
      <w:r>
        <w:rPr>
          <w:color w:val="5E5E5E"/>
          <w:spacing w:val="-3"/>
          <w:sz w:val="20"/>
        </w:rPr>
        <w:t>r</w:t>
      </w:r>
      <w:r>
        <w:rPr>
          <w:color w:val="5E5E5E"/>
          <w:sz w:val="20"/>
        </w:rPr>
        <w:t>emplisseur ;</w:t>
      </w:r>
    </w:p>
    <w:p w:rsidR="001A20F5" w:rsidRDefault="00C337BE">
      <w:pPr>
        <w:pStyle w:val="Paragraphedeliste"/>
        <w:numPr>
          <w:ilvl w:val="1"/>
          <w:numId w:val="69"/>
        </w:numPr>
        <w:tabs>
          <w:tab w:val="left" w:pos="1001"/>
        </w:tabs>
        <w:spacing w:before="55"/>
        <w:ind w:left="1000"/>
        <w:rPr>
          <w:sz w:val="20"/>
        </w:rPr>
      </w:pPr>
      <w:r>
        <w:rPr>
          <w:color w:val="5E5E5E"/>
          <w:sz w:val="20"/>
        </w:rPr>
        <w:t>masque d’insuﬄa7on.</w:t>
      </w:r>
    </w:p>
    <w:p w:rsidR="001A20F5" w:rsidRDefault="001A20F5">
      <w:pPr>
        <w:pStyle w:val="Corpsdetexte"/>
        <w:spacing w:before="12"/>
        <w:rPr>
          <w:sz w:val="22"/>
        </w:rPr>
      </w:pPr>
    </w:p>
    <w:p w:rsidR="001A20F5" w:rsidRDefault="00C337BE">
      <w:pPr>
        <w:pStyle w:val="Corpsdetexte"/>
        <w:spacing w:line="20" w:lineRule="exact"/>
        <w:ind w:left="543" w:right="-58"/>
        <w:rPr>
          <w:sz w:val="2"/>
        </w:rPr>
      </w:pPr>
      <w:r>
        <w:rPr>
          <w:sz w:val="2"/>
        </w:rPr>
      </w:r>
      <w:r>
        <w:rPr>
          <w:sz w:val="2"/>
        </w:rPr>
        <w:pict>
          <v:group id="_x0000_s1482" style="width:228.9pt;height:1pt;mso-position-horizontal-relative:char;mso-position-vertical-relative:line" coordsize="4578,20">
            <v:line id="_x0000_s1483" style="position:absolute" from="0,10" to="4578,10" strokecolor="#424242" strokeweight="1pt">
              <v:stroke dashstyle="dot"/>
            </v:line>
            <w10:anchorlock/>
          </v:group>
        </w:pict>
      </w:r>
    </w:p>
    <w:p w:rsidR="001A20F5" w:rsidRDefault="00C337BE">
      <w:pPr>
        <w:pStyle w:val="Titre5"/>
        <w:jc w:val="both"/>
      </w:pPr>
      <w:r>
        <w:rPr>
          <w:color w:val="7F7F7F"/>
          <w:w w:val="105"/>
        </w:rPr>
        <w:t>Description du matériel</w:t>
      </w:r>
    </w:p>
    <w:p w:rsidR="001A20F5" w:rsidRDefault="00C337BE">
      <w:pPr>
        <w:pStyle w:val="Corpsdetexte"/>
        <w:spacing w:before="136"/>
        <w:ind w:left="553"/>
        <w:jc w:val="both"/>
      </w:pPr>
      <w:r>
        <w:rPr>
          <w:color w:val="5E5E5E"/>
        </w:rPr>
        <w:t>L’insuﬄateur manuel se compose :</w:t>
      </w:r>
    </w:p>
    <w:p w:rsidR="001A20F5" w:rsidRDefault="00C337BE">
      <w:pPr>
        <w:pStyle w:val="Paragraphedeliste"/>
        <w:numPr>
          <w:ilvl w:val="1"/>
          <w:numId w:val="69"/>
        </w:numPr>
        <w:tabs>
          <w:tab w:val="left" w:pos="1001"/>
        </w:tabs>
        <w:spacing w:before="115" w:line="244" w:lineRule="auto"/>
        <w:ind w:left="1000" w:right="281"/>
        <w:rPr>
          <w:sz w:val="20"/>
        </w:rPr>
      </w:pPr>
      <w:r>
        <w:rPr>
          <w:color w:val="5E5E5E"/>
          <w:sz w:val="20"/>
        </w:rPr>
        <w:t>d</w:t>
      </w:r>
      <w:r>
        <w:rPr>
          <w:color w:val="5E5E5E"/>
          <w:spacing w:val="-5"/>
          <w:sz w:val="20"/>
        </w:rPr>
        <w:t>’</w:t>
      </w:r>
      <w:r>
        <w:rPr>
          <w:color w:val="5E5E5E"/>
          <w:sz w:val="20"/>
        </w:rPr>
        <w:t>un</w:t>
      </w:r>
      <w:r>
        <w:rPr>
          <w:color w:val="5E5E5E"/>
          <w:spacing w:val="9"/>
          <w:sz w:val="20"/>
        </w:rPr>
        <w:t xml:space="preserve"> </w:t>
      </w:r>
      <w:r>
        <w:rPr>
          <w:color w:val="5E5E5E"/>
          <w:sz w:val="20"/>
        </w:rPr>
        <w:t>ballon</w:t>
      </w:r>
      <w:r>
        <w:rPr>
          <w:color w:val="5E5E5E"/>
          <w:spacing w:val="9"/>
          <w:sz w:val="20"/>
        </w:rPr>
        <w:t xml:space="preserve"> </w:t>
      </w:r>
      <w:r>
        <w:rPr>
          <w:color w:val="5E5E5E"/>
          <w:sz w:val="20"/>
        </w:rPr>
        <w:t>au</w:t>
      </w:r>
      <w:r>
        <w:rPr>
          <w:color w:val="5E5E5E"/>
          <w:spacing w:val="-2"/>
          <w:sz w:val="20"/>
        </w:rPr>
        <w:t>t</w:t>
      </w:r>
      <w:r>
        <w:rPr>
          <w:color w:val="5E5E5E"/>
          <w:sz w:val="20"/>
        </w:rPr>
        <w:t>o</w:t>
      </w:r>
      <w:r>
        <w:rPr>
          <w:color w:val="5E5E5E"/>
          <w:w w:val="33"/>
          <w:sz w:val="20"/>
        </w:rPr>
        <w:t>-­‐</w:t>
      </w:r>
      <w:r>
        <w:rPr>
          <w:color w:val="5E5E5E"/>
          <w:spacing w:val="-3"/>
          <w:sz w:val="20"/>
        </w:rPr>
        <w:t>r</w:t>
      </w:r>
      <w:r>
        <w:rPr>
          <w:color w:val="5E5E5E"/>
          <w:sz w:val="20"/>
        </w:rPr>
        <w:t>emplisseur</w:t>
      </w:r>
      <w:r>
        <w:rPr>
          <w:color w:val="5E5E5E"/>
          <w:spacing w:val="9"/>
          <w:sz w:val="20"/>
        </w:rPr>
        <w:t xml:space="preserve"> </w:t>
      </w:r>
      <w:r>
        <w:rPr>
          <w:color w:val="5E5E5E"/>
          <w:sz w:val="20"/>
        </w:rPr>
        <w:t>souple,</w:t>
      </w:r>
      <w:r>
        <w:rPr>
          <w:color w:val="5E5E5E"/>
          <w:spacing w:val="9"/>
          <w:sz w:val="20"/>
        </w:rPr>
        <w:t xml:space="preserve"> </w:t>
      </w:r>
      <w:r>
        <w:rPr>
          <w:color w:val="5E5E5E"/>
          <w:spacing w:val="-2"/>
          <w:sz w:val="20"/>
        </w:rPr>
        <w:t>éla</w:t>
      </w:r>
      <w:r>
        <w:rPr>
          <w:color w:val="5E5E5E"/>
          <w:spacing w:val="-5"/>
          <w:sz w:val="20"/>
        </w:rPr>
        <w:t>s</w:t>
      </w:r>
      <w:r>
        <w:rPr>
          <w:color w:val="5E5E5E"/>
          <w:spacing w:val="-2"/>
          <w:w w:val="109"/>
          <w:sz w:val="20"/>
        </w:rPr>
        <w:t>7</w:t>
      </w:r>
      <w:r>
        <w:rPr>
          <w:color w:val="5E5E5E"/>
          <w:spacing w:val="-2"/>
          <w:sz w:val="20"/>
        </w:rPr>
        <w:t>que,</w:t>
      </w:r>
      <w:r>
        <w:rPr>
          <w:color w:val="5E5E5E"/>
          <w:sz w:val="20"/>
        </w:rPr>
        <w:t xml:space="preserve"> qui reprend automa7quement sa forme quand on cesse d’appuyer</w:t>
      </w:r>
      <w:r>
        <w:rPr>
          <w:color w:val="5E5E5E"/>
          <w:spacing w:val="-2"/>
          <w:sz w:val="20"/>
        </w:rPr>
        <w:t xml:space="preserve"> </w:t>
      </w:r>
      <w:r>
        <w:rPr>
          <w:color w:val="5E5E5E"/>
          <w:sz w:val="20"/>
        </w:rPr>
        <w:t>dessus.</w:t>
      </w:r>
    </w:p>
    <w:p w:rsidR="001A20F5" w:rsidRDefault="00C337BE">
      <w:pPr>
        <w:pStyle w:val="Corpsdetexte"/>
        <w:spacing w:before="73" w:line="254" w:lineRule="auto"/>
        <w:ind w:left="1000" w:right="539"/>
      </w:pPr>
      <w:r>
        <w:rPr>
          <w:color w:val="5E5E5E"/>
        </w:rPr>
        <w:t>Il existe, en fonc7on du volume du ballon, plusieurs modèles :</w:t>
      </w:r>
    </w:p>
    <w:p w:rsidR="001A20F5" w:rsidRDefault="00C337BE">
      <w:pPr>
        <w:pStyle w:val="Paragraphedeliste"/>
        <w:numPr>
          <w:ilvl w:val="2"/>
          <w:numId w:val="69"/>
        </w:numPr>
        <w:tabs>
          <w:tab w:val="left" w:pos="1285"/>
        </w:tabs>
        <w:spacing w:before="63"/>
        <w:ind w:hanging="165"/>
        <w:jc w:val="left"/>
        <w:rPr>
          <w:sz w:val="20"/>
        </w:rPr>
      </w:pPr>
      <w:r>
        <w:rPr>
          <w:color w:val="5E5E5E"/>
          <w:sz w:val="20"/>
        </w:rPr>
        <w:t>adulte : 1.500 ml</w:t>
      </w:r>
      <w:r>
        <w:rPr>
          <w:color w:val="5E5E5E"/>
          <w:spacing w:val="-1"/>
          <w:sz w:val="20"/>
        </w:rPr>
        <w:t xml:space="preserve"> </w:t>
      </w:r>
      <w:r>
        <w:rPr>
          <w:color w:val="5E5E5E"/>
          <w:sz w:val="20"/>
        </w:rPr>
        <w:t>;</w:t>
      </w:r>
    </w:p>
    <w:p w:rsidR="001A20F5" w:rsidRDefault="00C337BE">
      <w:pPr>
        <w:pStyle w:val="Paragraphedeliste"/>
        <w:numPr>
          <w:ilvl w:val="2"/>
          <w:numId w:val="69"/>
        </w:numPr>
        <w:tabs>
          <w:tab w:val="left" w:pos="1285"/>
        </w:tabs>
        <w:ind w:hanging="165"/>
        <w:jc w:val="left"/>
        <w:rPr>
          <w:sz w:val="20"/>
        </w:rPr>
      </w:pPr>
      <w:r>
        <w:rPr>
          <w:color w:val="5E5E5E"/>
          <w:sz w:val="20"/>
        </w:rPr>
        <w:t>pédiatrique : 600 ml</w:t>
      </w:r>
      <w:r>
        <w:rPr>
          <w:color w:val="5E5E5E"/>
          <w:spacing w:val="-1"/>
          <w:sz w:val="20"/>
        </w:rPr>
        <w:t xml:space="preserve"> </w:t>
      </w:r>
      <w:r>
        <w:rPr>
          <w:color w:val="5E5E5E"/>
          <w:sz w:val="20"/>
        </w:rPr>
        <w:t>;</w:t>
      </w:r>
    </w:p>
    <w:p w:rsidR="001A20F5" w:rsidRDefault="00C337BE">
      <w:pPr>
        <w:pStyle w:val="Paragraphedeliste"/>
        <w:numPr>
          <w:ilvl w:val="2"/>
          <w:numId w:val="69"/>
        </w:numPr>
        <w:tabs>
          <w:tab w:val="left" w:pos="1285"/>
        </w:tabs>
        <w:ind w:hanging="165"/>
        <w:jc w:val="left"/>
        <w:rPr>
          <w:sz w:val="20"/>
        </w:rPr>
      </w:pPr>
      <w:r>
        <w:rPr>
          <w:color w:val="5E5E5E"/>
          <w:sz w:val="20"/>
        </w:rPr>
        <w:t>prématuré : 240</w:t>
      </w:r>
      <w:r>
        <w:rPr>
          <w:color w:val="5E5E5E"/>
          <w:spacing w:val="-1"/>
          <w:sz w:val="20"/>
        </w:rPr>
        <w:t xml:space="preserve"> </w:t>
      </w:r>
      <w:r>
        <w:rPr>
          <w:color w:val="5E5E5E"/>
          <w:sz w:val="20"/>
        </w:rPr>
        <w:t>ml.</w:t>
      </w:r>
    </w:p>
    <w:p w:rsidR="001A20F5" w:rsidRDefault="00C337BE">
      <w:pPr>
        <w:pStyle w:val="Paragraphedeliste"/>
        <w:numPr>
          <w:ilvl w:val="1"/>
          <w:numId w:val="69"/>
        </w:numPr>
        <w:tabs>
          <w:tab w:val="left" w:pos="1001"/>
        </w:tabs>
        <w:spacing w:before="55" w:line="244" w:lineRule="auto"/>
        <w:ind w:left="1000" w:right="281"/>
        <w:rPr>
          <w:sz w:val="20"/>
        </w:rPr>
      </w:pPr>
      <w:r>
        <w:rPr>
          <w:color w:val="5E5E5E"/>
          <w:sz w:val="20"/>
        </w:rPr>
        <w:t xml:space="preserve">d’une valve d’admission </w:t>
      </w:r>
      <w:r>
        <w:rPr>
          <w:color w:val="5E5E5E"/>
          <w:spacing w:val="-3"/>
          <w:sz w:val="20"/>
        </w:rPr>
        <w:t xml:space="preserve">d’air </w:t>
      </w:r>
      <w:r>
        <w:rPr>
          <w:color w:val="5E5E5E"/>
          <w:sz w:val="20"/>
        </w:rPr>
        <w:t xml:space="preserve">ou </w:t>
      </w:r>
      <w:r>
        <w:rPr>
          <w:color w:val="5E5E5E"/>
          <w:spacing w:val="-3"/>
          <w:sz w:val="20"/>
        </w:rPr>
        <w:t xml:space="preserve">d’oxygène, </w:t>
      </w:r>
      <w:r>
        <w:rPr>
          <w:color w:val="5E5E5E"/>
          <w:sz w:val="20"/>
        </w:rPr>
        <w:t xml:space="preserve">qui empêche le retour du gaz contenu dans </w:t>
      </w:r>
      <w:r>
        <w:rPr>
          <w:color w:val="5E5E5E"/>
          <w:spacing w:val="-7"/>
          <w:sz w:val="20"/>
        </w:rPr>
        <w:t xml:space="preserve">le </w:t>
      </w:r>
      <w:r>
        <w:rPr>
          <w:color w:val="5E5E5E"/>
          <w:sz w:val="20"/>
        </w:rPr>
        <w:t>ballon vers l’extérieur</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before="77" w:line="235" w:lineRule="auto"/>
        <w:ind w:left="1000" w:right="281"/>
        <w:rPr>
          <w:sz w:val="20"/>
        </w:rPr>
      </w:pPr>
      <w:r>
        <w:rPr>
          <w:color w:val="5E5E5E"/>
          <w:sz w:val="20"/>
        </w:rPr>
        <w:t xml:space="preserve">d’un </w:t>
      </w:r>
      <w:r>
        <w:rPr>
          <w:color w:val="5E5E5E"/>
          <w:spacing w:val="2"/>
          <w:sz w:val="20"/>
        </w:rPr>
        <w:t xml:space="preserve">ballon réserve des7né </w:t>
      </w:r>
      <w:r>
        <w:rPr>
          <w:color w:val="5E5E5E"/>
          <w:sz w:val="20"/>
        </w:rPr>
        <w:t xml:space="preserve">à </w:t>
      </w:r>
      <w:r>
        <w:rPr>
          <w:color w:val="5E5E5E"/>
          <w:spacing w:val="2"/>
          <w:sz w:val="20"/>
        </w:rPr>
        <w:t xml:space="preserve">accumuler </w:t>
      </w:r>
      <w:r>
        <w:rPr>
          <w:color w:val="5E5E5E"/>
          <w:spacing w:val="-3"/>
          <w:sz w:val="20"/>
        </w:rPr>
        <w:t xml:space="preserve">l’oxygène </w:t>
      </w:r>
      <w:r>
        <w:rPr>
          <w:color w:val="5E5E5E"/>
          <w:sz w:val="20"/>
        </w:rPr>
        <w:t>pendant l’insuﬄa7on</w:t>
      </w:r>
      <w:r>
        <w:rPr>
          <w:color w:val="5E5E5E"/>
          <w:spacing w:val="3"/>
          <w:sz w:val="20"/>
        </w:rPr>
        <w:t xml:space="preserve"> </w:t>
      </w:r>
      <w:r>
        <w:rPr>
          <w:color w:val="5E5E5E"/>
          <w:sz w:val="20"/>
        </w:rPr>
        <w:t>;</w:t>
      </w:r>
    </w:p>
    <w:p w:rsidR="001A20F5" w:rsidRDefault="00C337BE">
      <w:pPr>
        <w:pStyle w:val="Paragraphedeliste"/>
        <w:numPr>
          <w:ilvl w:val="1"/>
          <w:numId w:val="69"/>
        </w:numPr>
        <w:tabs>
          <w:tab w:val="left" w:pos="1001"/>
        </w:tabs>
        <w:spacing w:before="81" w:line="235" w:lineRule="auto"/>
        <w:ind w:left="1000" w:right="281"/>
        <w:rPr>
          <w:sz w:val="20"/>
        </w:rPr>
      </w:pPr>
      <w:r>
        <w:rPr>
          <w:color w:val="5E5E5E"/>
          <w:sz w:val="20"/>
        </w:rPr>
        <w:t>d’une valve séparatrice des gaz insuﬄés et des gaz expirés. Contenue dans une pièce en « T »</w:t>
      </w:r>
      <w:r>
        <w:rPr>
          <w:color w:val="5E5E5E"/>
          <w:spacing w:val="-16"/>
          <w:sz w:val="20"/>
        </w:rPr>
        <w:t xml:space="preserve"> </w:t>
      </w:r>
      <w:r>
        <w:rPr>
          <w:color w:val="5E5E5E"/>
          <w:sz w:val="20"/>
        </w:rPr>
        <w:t>;</w:t>
      </w:r>
    </w:p>
    <w:p w:rsidR="001A20F5" w:rsidRDefault="00C337BE">
      <w:pPr>
        <w:pStyle w:val="Corpsdetexte"/>
        <w:spacing w:before="118"/>
        <w:ind w:left="906"/>
      </w:pPr>
      <w:r>
        <w:br w:type="column"/>
      </w:r>
      <w:r>
        <w:rPr>
          <w:color w:val="5E5E5E"/>
        </w:rPr>
        <w:lastRenderedPageBreak/>
        <w:t>Elle oriente :</w:t>
      </w:r>
    </w:p>
    <w:p w:rsidR="001A20F5" w:rsidRDefault="00C337BE">
      <w:pPr>
        <w:pStyle w:val="Paragraphedeliste"/>
        <w:numPr>
          <w:ilvl w:val="2"/>
          <w:numId w:val="69"/>
        </w:numPr>
        <w:tabs>
          <w:tab w:val="left" w:pos="1173"/>
        </w:tabs>
        <w:spacing w:before="80" w:line="235" w:lineRule="auto"/>
        <w:ind w:left="1172" w:right="1296"/>
        <w:jc w:val="left"/>
        <w:rPr>
          <w:sz w:val="20"/>
        </w:rPr>
      </w:pPr>
      <w:r>
        <w:rPr>
          <w:color w:val="5E5E5E"/>
          <w:sz w:val="20"/>
        </w:rPr>
        <w:t>les gaz frais du ballon vers la vic7me quand le secouriste appuie sur le ballon</w:t>
      </w:r>
      <w:r>
        <w:rPr>
          <w:color w:val="5E5E5E"/>
          <w:spacing w:val="-2"/>
          <w:sz w:val="20"/>
        </w:rPr>
        <w:t xml:space="preserve"> </w:t>
      </w:r>
      <w:r>
        <w:rPr>
          <w:color w:val="5E5E5E"/>
          <w:sz w:val="20"/>
        </w:rPr>
        <w:t>;</w:t>
      </w:r>
    </w:p>
    <w:p w:rsidR="001A20F5" w:rsidRDefault="00C337BE">
      <w:pPr>
        <w:pStyle w:val="Paragraphedeliste"/>
        <w:numPr>
          <w:ilvl w:val="2"/>
          <w:numId w:val="69"/>
        </w:numPr>
        <w:tabs>
          <w:tab w:val="left" w:pos="1173"/>
        </w:tabs>
        <w:spacing w:before="81" w:line="235" w:lineRule="auto"/>
        <w:ind w:left="1172" w:right="1295"/>
        <w:jc w:val="left"/>
        <w:rPr>
          <w:sz w:val="20"/>
        </w:rPr>
      </w:pPr>
      <w:r>
        <w:rPr>
          <w:color w:val="5E5E5E"/>
          <w:sz w:val="20"/>
        </w:rPr>
        <w:t>les gaz expirés par la vic7me vers l’extérieur quand le secouriste relâche le ballon</w:t>
      </w:r>
      <w:r>
        <w:rPr>
          <w:color w:val="5E5E5E"/>
          <w:spacing w:val="-5"/>
          <w:sz w:val="20"/>
        </w:rPr>
        <w:t xml:space="preserve"> </w:t>
      </w:r>
      <w:r>
        <w:rPr>
          <w:color w:val="5E5E5E"/>
          <w:sz w:val="20"/>
        </w:rPr>
        <w:t>;</w:t>
      </w:r>
    </w:p>
    <w:p w:rsidR="001A20F5" w:rsidRDefault="00C337BE">
      <w:pPr>
        <w:pStyle w:val="Paragraphedeliste"/>
        <w:numPr>
          <w:ilvl w:val="0"/>
          <w:numId w:val="69"/>
        </w:numPr>
        <w:tabs>
          <w:tab w:val="left" w:pos="889"/>
        </w:tabs>
        <w:spacing w:before="82" w:line="235" w:lineRule="auto"/>
        <w:ind w:right="1295"/>
        <w:jc w:val="left"/>
        <w:rPr>
          <w:sz w:val="20"/>
        </w:rPr>
      </w:pPr>
      <w:r>
        <w:rPr>
          <w:color w:val="5E5E5E"/>
          <w:sz w:val="20"/>
        </w:rPr>
        <w:t>d’un disposi7f de raccordement à la vic7me (masque ou sonde d’intuba7on)</w:t>
      </w:r>
      <w:r>
        <w:rPr>
          <w:color w:val="5E5E5E"/>
          <w:sz w:val="20"/>
        </w:rPr>
        <w:t>.</w:t>
      </w:r>
    </w:p>
    <w:p w:rsidR="001A20F5" w:rsidRDefault="001A20F5">
      <w:pPr>
        <w:pStyle w:val="Corpsdetexte"/>
        <w:spacing w:before="10"/>
        <w:rPr>
          <w:sz w:val="35"/>
        </w:rPr>
      </w:pPr>
    </w:p>
    <w:p w:rsidR="001A20F5" w:rsidRDefault="00C337BE">
      <w:pPr>
        <w:pStyle w:val="Corpsdetexte"/>
        <w:spacing w:line="254" w:lineRule="auto"/>
        <w:ind w:left="441" w:right="1011"/>
        <w:jc w:val="both"/>
      </w:pPr>
      <w:r>
        <w:rPr>
          <w:color w:val="5E5E5E"/>
        </w:rPr>
        <w:t>Le masque facial est des7né à être appliqué autour de la bouche et du nez de la vic7me. Habituellement translucide et de forme triangulaire chez l’adulte et l’enfant, ou circulaire chez le nourrisson, il est équipé d’un bourrelet des7né à assurer l’étan</w:t>
      </w:r>
      <w:r>
        <w:rPr>
          <w:color w:val="5E5E5E"/>
        </w:rPr>
        <w:t>chéité entre le masque et la face de la vic7me. L’oriﬁce supérieur permet de raccorder le masque à la pièce en « T ».</w:t>
      </w:r>
    </w:p>
    <w:p w:rsidR="001A20F5" w:rsidRDefault="00C337BE">
      <w:pPr>
        <w:pStyle w:val="Corpsdetexte"/>
        <w:spacing w:before="109" w:line="254" w:lineRule="auto"/>
        <w:ind w:left="441" w:right="1011"/>
        <w:jc w:val="both"/>
      </w:pPr>
      <w:r>
        <w:rPr>
          <w:color w:val="5E5E5E"/>
        </w:rPr>
        <w:t>Il existe trois à sept tailles de masque allant de l’adulte au nourrisson.</w:t>
      </w:r>
    </w:p>
    <w:p w:rsidR="001A20F5" w:rsidRDefault="001A20F5">
      <w:pPr>
        <w:pStyle w:val="Corpsdetexte"/>
        <w:rPr>
          <w:sz w:val="24"/>
        </w:rPr>
      </w:pPr>
    </w:p>
    <w:p w:rsidR="001A20F5" w:rsidRDefault="00C337BE">
      <w:pPr>
        <w:pStyle w:val="Corpsdetexte"/>
        <w:spacing w:before="169" w:line="254" w:lineRule="auto"/>
        <w:ind w:left="441" w:right="1011"/>
        <w:jc w:val="both"/>
      </w:pPr>
      <w:r>
        <w:rPr>
          <w:color w:val="5E5E5E"/>
        </w:rPr>
        <w:t xml:space="preserve">En l’absence d’u7lisa7on de matériel à usage unique, </w:t>
      </w:r>
      <w:r>
        <w:rPr>
          <w:color w:val="5E5E5E"/>
          <w:spacing w:val="-6"/>
        </w:rPr>
        <w:t xml:space="preserve">il </w:t>
      </w:r>
      <w:r>
        <w:rPr>
          <w:color w:val="5E5E5E"/>
        </w:rPr>
        <w:t xml:space="preserve">faut meFre en place un ﬁltre an7bactérien entre </w:t>
      </w:r>
      <w:r>
        <w:rPr>
          <w:color w:val="5E5E5E"/>
          <w:spacing w:val="-6"/>
        </w:rPr>
        <w:t>la</w:t>
      </w:r>
      <w:r>
        <w:rPr>
          <w:color w:val="5E5E5E"/>
          <w:spacing w:val="33"/>
        </w:rPr>
        <w:t xml:space="preserve"> </w:t>
      </w:r>
      <w:r>
        <w:rPr>
          <w:color w:val="5E5E5E"/>
        </w:rPr>
        <w:t>pièce séparatrice des gaz et le</w:t>
      </w:r>
      <w:r>
        <w:rPr>
          <w:color w:val="5E5E5E"/>
          <w:spacing w:val="-3"/>
        </w:rPr>
        <w:t xml:space="preserve"> </w:t>
      </w:r>
      <w:r>
        <w:rPr>
          <w:color w:val="5E5E5E"/>
        </w:rPr>
        <w:t>masque.</w:t>
      </w:r>
    </w:p>
    <w:p w:rsidR="001A20F5" w:rsidRDefault="00C337BE">
      <w:pPr>
        <w:pStyle w:val="Corpsdetexte"/>
        <w:spacing w:before="7"/>
        <w:rPr>
          <w:sz w:val="28"/>
        </w:rPr>
      </w:pPr>
      <w:r>
        <w:pict>
          <v:shape id="_x0000_s1481" style="position:absolute;margin-left:309.7pt;margin-top:19.9pt;width:228.9pt;height:.1pt;z-index:-251038720;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Réalisation</w:t>
      </w:r>
    </w:p>
    <w:p w:rsidR="001A20F5" w:rsidRDefault="00C337BE">
      <w:pPr>
        <w:pStyle w:val="Paragraphedeliste"/>
        <w:numPr>
          <w:ilvl w:val="0"/>
          <w:numId w:val="69"/>
        </w:numPr>
        <w:tabs>
          <w:tab w:val="left" w:pos="889"/>
        </w:tabs>
        <w:spacing w:before="141" w:line="244" w:lineRule="auto"/>
        <w:ind w:right="1295"/>
        <w:rPr>
          <w:sz w:val="20"/>
        </w:rPr>
      </w:pPr>
      <w:r>
        <w:rPr>
          <w:color w:val="5E5E5E"/>
          <w:sz w:val="20"/>
        </w:rPr>
        <w:t>choisir un ballon i</w:t>
      </w:r>
      <w:r>
        <w:rPr>
          <w:color w:val="5E5E5E"/>
          <w:sz w:val="20"/>
        </w:rPr>
        <w:t xml:space="preserve">nsuﬄateur et un </w:t>
      </w:r>
      <w:r>
        <w:rPr>
          <w:color w:val="5E5E5E"/>
          <w:spacing w:val="-3"/>
          <w:sz w:val="20"/>
        </w:rPr>
        <w:t xml:space="preserve">masque </w:t>
      </w:r>
      <w:r>
        <w:rPr>
          <w:color w:val="5E5E5E"/>
          <w:sz w:val="20"/>
        </w:rPr>
        <w:t>ada</w:t>
      </w:r>
      <w:r>
        <w:rPr>
          <w:color w:val="5E5E5E"/>
          <w:spacing w:val="-1"/>
          <w:sz w:val="20"/>
        </w:rPr>
        <w:t>p</w:t>
      </w:r>
      <w:r>
        <w:rPr>
          <w:color w:val="5E5E5E"/>
          <w:spacing w:val="-3"/>
          <w:sz w:val="20"/>
        </w:rPr>
        <w:t>t</w:t>
      </w:r>
      <w:r>
        <w:rPr>
          <w:color w:val="5E5E5E"/>
          <w:sz w:val="20"/>
        </w:rPr>
        <w:t>é</w:t>
      </w:r>
      <w:r>
        <w:rPr>
          <w:color w:val="5E5E5E"/>
          <w:spacing w:val="20"/>
          <w:sz w:val="20"/>
        </w:rPr>
        <w:t xml:space="preserve"> </w:t>
      </w:r>
      <w:r>
        <w:rPr>
          <w:color w:val="5E5E5E"/>
          <w:sz w:val="20"/>
        </w:rPr>
        <w:t>à</w:t>
      </w:r>
      <w:r>
        <w:rPr>
          <w:color w:val="5E5E5E"/>
          <w:spacing w:val="20"/>
          <w:sz w:val="20"/>
        </w:rPr>
        <w:t xml:space="preserve"> </w:t>
      </w:r>
      <w:r>
        <w:rPr>
          <w:color w:val="5E5E5E"/>
          <w:sz w:val="20"/>
        </w:rPr>
        <w:t>la</w:t>
      </w:r>
      <w:r>
        <w:rPr>
          <w:color w:val="5E5E5E"/>
          <w:spacing w:val="20"/>
          <w:sz w:val="20"/>
        </w:rPr>
        <w:t xml:space="preserve"> </w:t>
      </w:r>
      <w:r>
        <w:rPr>
          <w:color w:val="5E5E5E"/>
          <w:sz w:val="20"/>
        </w:rPr>
        <w:t>vic</w:t>
      </w:r>
      <w:r>
        <w:rPr>
          <w:color w:val="5E5E5E"/>
          <w:w w:val="109"/>
          <w:sz w:val="20"/>
        </w:rPr>
        <w:t>7</w:t>
      </w:r>
      <w:r>
        <w:rPr>
          <w:color w:val="5E5E5E"/>
          <w:sz w:val="20"/>
        </w:rPr>
        <w:t>me</w:t>
      </w:r>
      <w:r>
        <w:rPr>
          <w:color w:val="5E5E5E"/>
          <w:spacing w:val="20"/>
          <w:sz w:val="20"/>
        </w:rPr>
        <w:t xml:space="preserve"> </w:t>
      </w:r>
      <w:r>
        <w:rPr>
          <w:color w:val="5E5E5E"/>
          <w:spacing w:val="-2"/>
          <w:sz w:val="20"/>
        </w:rPr>
        <w:t>e</w:t>
      </w:r>
      <w:r>
        <w:rPr>
          <w:color w:val="5E5E5E"/>
          <w:sz w:val="20"/>
        </w:rPr>
        <w:t>t</w:t>
      </w:r>
      <w:r>
        <w:rPr>
          <w:color w:val="5E5E5E"/>
          <w:spacing w:val="20"/>
          <w:sz w:val="20"/>
        </w:rPr>
        <w:t xml:space="preserve"> </w:t>
      </w:r>
      <w:r>
        <w:rPr>
          <w:color w:val="5E5E5E"/>
          <w:sz w:val="20"/>
        </w:rPr>
        <w:t>les</w:t>
      </w:r>
      <w:r>
        <w:rPr>
          <w:color w:val="5E5E5E"/>
          <w:spacing w:val="20"/>
          <w:sz w:val="20"/>
        </w:rPr>
        <w:t xml:space="preserve"> </w:t>
      </w:r>
      <w:r>
        <w:rPr>
          <w:color w:val="5E5E5E"/>
          <w:spacing w:val="-2"/>
          <w:sz w:val="20"/>
        </w:rPr>
        <w:t>c</w:t>
      </w:r>
      <w:r>
        <w:rPr>
          <w:color w:val="5E5E5E"/>
          <w:sz w:val="20"/>
        </w:rPr>
        <w:t>onnec</w:t>
      </w:r>
      <w:r>
        <w:rPr>
          <w:color w:val="5E5E5E"/>
          <w:spacing w:val="-3"/>
          <w:sz w:val="20"/>
        </w:rPr>
        <w:t>t</w:t>
      </w:r>
      <w:r>
        <w:rPr>
          <w:color w:val="5E5E5E"/>
          <w:sz w:val="20"/>
        </w:rPr>
        <w:t>er</w:t>
      </w:r>
      <w:r>
        <w:rPr>
          <w:color w:val="5E5E5E"/>
          <w:spacing w:val="20"/>
          <w:sz w:val="20"/>
        </w:rPr>
        <w:t xml:space="preserve"> </w:t>
      </w:r>
      <w:r>
        <w:rPr>
          <w:color w:val="5E5E5E"/>
          <w:spacing w:val="-2"/>
          <w:sz w:val="20"/>
        </w:rPr>
        <w:t>e</w:t>
      </w:r>
      <w:r>
        <w:rPr>
          <w:color w:val="5E5E5E"/>
          <w:spacing w:val="-4"/>
          <w:sz w:val="20"/>
        </w:rPr>
        <w:t>n</w:t>
      </w:r>
      <w:r>
        <w:rPr>
          <w:color w:val="5E5E5E"/>
          <w:spacing w:val="-2"/>
          <w:sz w:val="20"/>
        </w:rPr>
        <w:t>t</w:t>
      </w:r>
      <w:r>
        <w:rPr>
          <w:color w:val="5E5E5E"/>
          <w:spacing w:val="-5"/>
          <w:sz w:val="20"/>
        </w:rPr>
        <w:t>r</w:t>
      </w:r>
      <w:r>
        <w:rPr>
          <w:color w:val="5E5E5E"/>
          <w:spacing w:val="-2"/>
          <w:sz w:val="20"/>
        </w:rPr>
        <w:t>e</w:t>
      </w:r>
      <w:r>
        <w:rPr>
          <w:color w:val="5E5E5E"/>
          <w:spacing w:val="-2"/>
          <w:w w:val="33"/>
          <w:sz w:val="20"/>
        </w:rPr>
        <w:t>-­‐</w:t>
      </w:r>
      <w:r>
        <w:rPr>
          <w:color w:val="5E5E5E"/>
          <w:spacing w:val="-2"/>
          <w:sz w:val="20"/>
        </w:rPr>
        <w:t>eux</w:t>
      </w:r>
      <w:r>
        <w:rPr>
          <w:color w:val="5E5E5E"/>
          <w:sz w:val="20"/>
        </w:rPr>
        <w:t xml:space="preserve"> par l’intermédiaire de la pièce en «T»</w:t>
      </w:r>
      <w:r>
        <w:rPr>
          <w:color w:val="5E5E5E"/>
          <w:spacing w:val="-4"/>
          <w:sz w:val="20"/>
        </w:rPr>
        <w:t xml:space="preserve"> </w:t>
      </w:r>
      <w:r>
        <w:rPr>
          <w:color w:val="5E5E5E"/>
          <w:sz w:val="20"/>
        </w:rPr>
        <w:t>;</w:t>
      </w:r>
    </w:p>
    <w:p w:rsidR="001A20F5" w:rsidRDefault="00C337BE">
      <w:pPr>
        <w:pStyle w:val="Paragraphedeliste"/>
        <w:numPr>
          <w:ilvl w:val="0"/>
          <w:numId w:val="69"/>
        </w:numPr>
        <w:tabs>
          <w:tab w:val="left" w:pos="889"/>
        </w:tabs>
        <w:spacing w:before="73"/>
        <w:ind w:hanging="165"/>
        <w:rPr>
          <w:sz w:val="20"/>
        </w:rPr>
      </w:pPr>
      <w:r>
        <w:rPr>
          <w:color w:val="5E5E5E"/>
          <w:sz w:val="20"/>
        </w:rPr>
        <w:t>se placer à la tête de la vic7me.</w:t>
      </w:r>
    </w:p>
    <w:p w:rsidR="001A20F5" w:rsidRDefault="00C337BE">
      <w:pPr>
        <w:pStyle w:val="Corpsdetexte"/>
        <w:spacing w:before="8"/>
        <w:rPr>
          <w:sz w:val="19"/>
        </w:rPr>
      </w:pPr>
      <w:r>
        <w:pict>
          <v:shape id="_x0000_s1480" style="position:absolute;margin-left:309.7pt;margin-top:14.5pt;width:228.9pt;height:.1pt;z-index:-251037696;mso-wrap-distance-left:0;mso-wrap-distance-right:0;mso-position-horizontal-relative:page" coordorigin="6194,290" coordsize="4578,0" path="m6194,290r4578,e" filled="f" strokecolor="#424242" strokeweight="1pt">
            <v:stroke dashstyle="dot"/>
            <v:path arrowok="t"/>
            <w10:wrap type="topAndBottom" anchorx="page"/>
          </v:shape>
        </w:pict>
      </w:r>
    </w:p>
    <w:p w:rsidR="001A20F5" w:rsidRDefault="00C337BE">
      <w:pPr>
        <w:pStyle w:val="Titre5"/>
        <w:spacing w:before="0"/>
        <w:ind w:left="441"/>
      </w:pPr>
      <w:r>
        <w:rPr>
          <w:color w:val="7F7F7F"/>
        </w:rPr>
        <w:t>A un secouriste</w:t>
      </w:r>
    </w:p>
    <w:p w:rsidR="001A20F5" w:rsidRDefault="00C337BE">
      <w:pPr>
        <w:pStyle w:val="Paragraphedeliste"/>
        <w:numPr>
          <w:ilvl w:val="0"/>
          <w:numId w:val="69"/>
        </w:numPr>
        <w:tabs>
          <w:tab w:val="left" w:pos="889"/>
        </w:tabs>
        <w:spacing w:before="136" w:line="244" w:lineRule="auto"/>
        <w:ind w:right="1295"/>
        <w:rPr>
          <w:sz w:val="20"/>
        </w:rPr>
      </w:pPr>
      <w:r>
        <w:rPr>
          <w:color w:val="5E5E5E"/>
          <w:sz w:val="20"/>
        </w:rPr>
        <w:t>s’assurer de la bascule de la tête de la vic7me en arrière et maintenir d’une main la mâchoire inférieure élevée</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6" w:line="235" w:lineRule="auto"/>
        <w:ind w:right="1293"/>
        <w:rPr>
          <w:sz w:val="20"/>
        </w:rPr>
      </w:pPr>
      <w:r>
        <w:rPr>
          <w:color w:val="5E5E5E"/>
          <w:spacing w:val="2"/>
          <w:sz w:val="20"/>
        </w:rPr>
        <w:t xml:space="preserve">saisir </w:t>
      </w:r>
      <w:r>
        <w:rPr>
          <w:color w:val="5E5E5E"/>
          <w:sz w:val="20"/>
        </w:rPr>
        <w:t xml:space="preserve">de l’autre </w:t>
      </w:r>
      <w:r>
        <w:rPr>
          <w:color w:val="5E5E5E"/>
          <w:spacing w:val="2"/>
          <w:sz w:val="20"/>
        </w:rPr>
        <w:t xml:space="preserve">main </w:t>
      </w:r>
      <w:r>
        <w:rPr>
          <w:color w:val="5E5E5E"/>
          <w:sz w:val="20"/>
        </w:rPr>
        <w:t xml:space="preserve">l’ensemble </w:t>
      </w:r>
      <w:r>
        <w:rPr>
          <w:color w:val="5E5E5E"/>
          <w:spacing w:val="3"/>
          <w:sz w:val="20"/>
        </w:rPr>
        <w:t xml:space="preserve">ballon/ </w:t>
      </w:r>
      <w:r>
        <w:rPr>
          <w:color w:val="5E5E5E"/>
          <w:sz w:val="20"/>
        </w:rPr>
        <w:t>masque ;</w:t>
      </w:r>
    </w:p>
    <w:p w:rsidR="001A20F5" w:rsidRDefault="00C337BE">
      <w:pPr>
        <w:pStyle w:val="Paragraphedeliste"/>
        <w:numPr>
          <w:ilvl w:val="0"/>
          <w:numId w:val="69"/>
        </w:numPr>
        <w:tabs>
          <w:tab w:val="left" w:pos="889"/>
        </w:tabs>
        <w:spacing w:before="78" w:line="244" w:lineRule="auto"/>
        <w:ind w:right="1295"/>
        <w:rPr>
          <w:sz w:val="20"/>
        </w:rPr>
      </w:pPr>
      <w:r>
        <w:rPr>
          <w:color w:val="5E5E5E"/>
          <w:sz w:val="20"/>
        </w:rPr>
        <w:t>placer le masque sur le nez de la vic7me, en appliquant le sommet du triangle sur la racin</w:t>
      </w:r>
      <w:r>
        <w:rPr>
          <w:color w:val="5E5E5E"/>
          <w:sz w:val="20"/>
        </w:rPr>
        <w:t>e du nez</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3" w:line="244" w:lineRule="auto"/>
        <w:ind w:right="1295"/>
        <w:rPr>
          <w:sz w:val="20"/>
        </w:rPr>
      </w:pPr>
      <w:r>
        <w:rPr>
          <w:color w:val="5E5E5E"/>
          <w:sz w:val="20"/>
        </w:rPr>
        <w:t xml:space="preserve">rabaFre la base du masque vers le </w:t>
      </w:r>
      <w:r>
        <w:rPr>
          <w:color w:val="5E5E5E"/>
          <w:spacing w:val="-4"/>
          <w:sz w:val="20"/>
        </w:rPr>
        <w:t xml:space="preserve">menton  </w:t>
      </w:r>
      <w:r>
        <w:rPr>
          <w:color w:val="5E5E5E"/>
          <w:sz w:val="20"/>
        </w:rPr>
        <w:t xml:space="preserve">pour appliquer son pourtour sur le visage de </w:t>
      </w:r>
      <w:r>
        <w:rPr>
          <w:color w:val="5E5E5E"/>
          <w:spacing w:val="-8"/>
          <w:sz w:val="20"/>
        </w:rPr>
        <w:t xml:space="preserve">la </w:t>
      </w:r>
      <w:r>
        <w:rPr>
          <w:color w:val="5E5E5E"/>
          <w:sz w:val="20"/>
        </w:rPr>
        <w:t>vic7me</w:t>
      </w:r>
      <w:r>
        <w:rPr>
          <w:color w:val="5E5E5E"/>
          <w:spacing w:val="-1"/>
          <w:sz w:val="20"/>
        </w:rPr>
        <w:t xml:space="preserve"> </w:t>
      </w:r>
      <w:r>
        <w:rPr>
          <w:color w:val="5E5E5E"/>
          <w:sz w:val="20"/>
        </w:rPr>
        <w:t>;</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69"/>
        </w:numPr>
        <w:tabs>
          <w:tab w:val="left" w:pos="1001"/>
        </w:tabs>
        <w:spacing w:before="4" w:line="235" w:lineRule="auto"/>
        <w:ind w:left="1000" w:right="281"/>
        <w:rPr>
          <w:sz w:val="20"/>
        </w:rPr>
      </w:pPr>
      <w:r>
        <w:rPr>
          <w:color w:val="5E5E5E"/>
          <w:sz w:val="20"/>
        </w:rPr>
        <w:lastRenderedPageBreak/>
        <w:t>pla</w:t>
      </w:r>
      <w:r>
        <w:rPr>
          <w:color w:val="5E5E5E"/>
          <w:spacing w:val="-1"/>
          <w:sz w:val="20"/>
        </w:rPr>
        <w:t>c</w:t>
      </w:r>
      <w:r>
        <w:rPr>
          <w:color w:val="5E5E5E"/>
          <w:sz w:val="20"/>
        </w:rPr>
        <w:t>er</w:t>
      </w:r>
      <w:r>
        <w:rPr>
          <w:color w:val="5E5E5E"/>
          <w:spacing w:val="20"/>
          <w:sz w:val="20"/>
        </w:rPr>
        <w:t xml:space="preserve"> </w:t>
      </w:r>
      <w:r>
        <w:rPr>
          <w:color w:val="5E5E5E"/>
          <w:sz w:val="20"/>
        </w:rPr>
        <w:t>le</w:t>
      </w:r>
      <w:r>
        <w:rPr>
          <w:color w:val="5E5E5E"/>
          <w:spacing w:val="20"/>
          <w:sz w:val="20"/>
        </w:rPr>
        <w:t xml:space="preserve"> </w:t>
      </w:r>
      <w:r>
        <w:rPr>
          <w:color w:val="5E5E5E"/>
          <w:sz w:val="20"/>
        </w:rPr>
        <w:t>pouce</w:t>
      </w:r>
      <w:r>
        <w:rPr>
          <w:color w:val="5E5E5E"/>
          <w:spacing w:val="20"/>
          <w:sz w:val="20"/>
        </w:rPr>
        <w:t xml:space="preserve"> </w:t>
      </w:r>
      <w:r>
        <w:rPr>
          <w:color w:val="5E5E5E"/>
          <w:sz w:val="20"/>
        </w:rPr>
        <w:t>de</w:t>
      </w:r>
      <w:r>
        <w:rPr>
          <w:color w:val="5E5E5E"/>
          <w:spacing w:val="20"/>
          <w:sz w:val="20"/>
        </w:rPr>
        <w:t xml:space="preserve"> </w:t>
      </w:r>
      <w:r>
        <w:rPr>
          <w:color w:val="5E5E5E"/>
          <w:sz w:val="20"/>
        </w:rPr>
        <w:t>la</w:t>
      </w:r>
      <w:r>
        <w:rPr>
          <w:color w:val="5E5E5E"/>
          <w:spacing w:val="20"/>
          <w:sz w:val="20"/>
        </w:rPr>
        <w:t xml:space="preserve"> </w:t>
      </w:r>
      <w:r>
        <w:rPr>
          <w:color w:val="5E5E5E"/>
          <w:sz w:val="20"/>
        </w:rPr>
        <w:t>main</w:t>
      </w:r>
      <w:r>
        <w:rPr>
          <w:color w:val="5E5E5E"/>
          <w:spacing w:val="20"/>
          <w:sz w:val="20"/>
        </w:rPr>
        <w:t xml:space="preserve"> </w:t>
      </w:r>
      <w:r>
        <w:rPr>
          <w:color w:val="5E5E5E"/>
          <w:sz w:val="20"/>
        </w:rPr>
        <w:t>sur</w:t>
      </w:r>
      <w:r>
        <w:rPr>
          <w:color w:val="5E5E5E"/>
          <w:spacing w:val="20"/>
          <w:sz w:val="20"/>
        </w:rPr>
        <w:t xml:space="preserve"> </w:t>
      </w:r>
      <w:r>
        <w:rPr>
          <w:color w:val="5E5E5E"/>
          <w:sz w:val="20"/>
        </w:rPr>
        <w:t>le</w:t>
      </w:r>
      <w:r>
        <w:rPr>
          <w:color w:val="5E5E5E"/>
          <w:spacing w:val="20"/>
          <w:sz w:val="20"/>
        </w:rPr>
        <w:t xml:space="preserve"> </w:t>
      </w:r>
      <w:r>
        <w:rPr>
          <w:color w:val="5E5E5E"/>
          <w:sz w:val="20"/>
        </w:rPr>
        <w:t>masque,</w:t>
      </w:r>
      <w:r>
        <w:rPr>
          <w:color w:val="5E5E5E"/>
          <w:spacing w:val="20"/>
          <w:sz w:val="20"/>
        </w:rPr>
        <w:t xml:space="preserve"> </w:t>
      </w:r>
      <w:r>
        <w:rPr>
          <w:color w:val="5E5E5E"/>
          <w:sz w:val="20"/>
        </w:rPr>
        <w:t>au</w:t>
      </w:r>
      <w:r>
        <w:rPr>
          <w:color w:val="5E5E5E"/>
          <w:w w:val="33"/>
          <w:sz w:val="20"/>
        </w:rPr>
        <w:t xml:space="preserve">-­‐ </w:t>
      </w:r>
      <w:r>
        <w:rPr>
          <w:color w:val="5E5E5E"/>
          <w:sz w:val="20"/>
        </w:rPr>
        <w:t>dessus du nez de la vic7me</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001"/>
        </w:tabs>
        <w:spacing w:before="82" w:line="235" w:lineRule="auto"/>
        <w:ind w:left="1000" w:right="281"/>
        <w:rPr>
          <w:sz w:val="20"/>
        </w:rPr>
      </w:pPr>
      <w:r>
        <w:rPr>
          <w:color w:val="5E5E5E"/>
          <w:sz w:val="20"/>
        </w:rPr>
        <w:t>pla</w:t>
      </w:r>
      <w:r>
        <w:rPr>
          <w:color w:val="5E5E5E"/>
          <w:spacing w:val="-1"/>
          <w:sz w:val="20"/>
        </w:rPr>
        <w:t>c</w:t>
      </w:r>
      <w:r>
        <w:rPr>
          <w:color w:val="5E5E5E"/>
          <w:sz w:val="20"/>
        </w:rPr>
        <w:t>er</w:t>
      </w:r>
      <w:r>
        <w:rPr>
          <w:color w:val="5E5E5E"/>
          <w:spacing w:val="1"/>
          <w:sz w:val="20"/>
        </w:rPr>
        <w:t xml:space="preserve"> </w:t>
      </w:r>
      <w:r>
        <w:rPr>
          <w:color w:val="5E5E5E"/>
          <w:sz w:val="20"/>
        </w:rPr>
        <w:t>l’ind</w:t>
      </w:r>
      <w:r>
        <w:rPr>
          <w:color w:val="5E5E5E"/>
          <w:spacing w:val="-4"/>
          <w:sz w:val="20"/>
        </w:rPr>
        <w:t>e</w:t>
      </w:r>
      <w:r>
        <w:rPr>
          <w:color w:val="5E5E5E"/>
          <w:sz w:val="20"/>
        </w:rPr>
        <w:t>x</w:t>
      </w:r>
      <w:r>
        <w:rPr>
          <w:color w:val="5E5E5E"/>
          <w:spacing w:val="1"/>
          <w:sz w:val="20"/>
        </w:rPr>
        <w:t xml:space="preserve"> </w:t>
      </w:r>
      <w:r>
        <w:rPr>
          <w:color w:val="5E5E5E"/>
          <w:sz w:val="20"/>
        </w:rPr>
        <w:t>sur</w:t>
      </w:r>
      <w:r>
        <w:rPr>
          <w:color w:val="5E5E5E"/>
          <w:spacing w:val="1"/>
          <w:sz w:val="20"/>
        </w:rPr>
        <w:t xml:space="preserve"> </w:t>
      </w:r>
      <w:r>
        <w:rPr>
          <w:color w:val="5E5E5E"/>
          <w:sz w:val="20"/>
        </w:rPr>
        <w:t>la</w:t>
      </w:r>
      <w:r>
        <w:rPr>
          <w:color w:val="5E5E5E"/>
          <w:spacing w:val="1"/>
          <w:sz w:val="20"/>
        </w:rPr>
        <w:t xml:space="preserve"> </w:t>
      </w:r>
      <w:r>
        <w:rPr>
          <w:color w:val="5E5E5E"/>
          <w:sz w:val="20"/>
        </w:rPr>
        <w:t>base</w:t>
      </w:r>
      <w:r>
        <w:rPr>
          <w:color w:val="5E5E5E"/>
          <w:spacing w:val="1"/>
          <w:sz w:val="20"/>
        </w:rPr>
        <w:t xml:space="preserve"> </w:t>
      </w:r>
      <w:r>
        <w:rPr>
          <w:color w:val="5E5E5E"/>
          <w:sz w:val="20"/>
        </w:rPr>
        <w:t>du</w:t>
      </w:r>
      <w:r>
        <w:rPr>
          <w:color w:val="5E5E5E"/>
          <w:spacing w:val="1"/>
          <w:sz w:val="20"/>
        </w:rPr>
        <w:t xml:space="preserve"> </w:t>
      </w:r>
      <w:r>
        <w:rPr>
          <w:color w:val="5E5E5E"/>
          <w:sz w:val="20"/>
        </w:rPr>
        <w:t>masque,</w:t>
      </w:r>
      <w:r>
        <w:rPr>
          <w:color w:val="5E5E5E"/>
          <w:spacing w:val="1"/>
          <w:sz w:val="20"/>
        </w:rPr>
        <w:t xml:space="preserve"> </w:t>
      </w:r>
      <w:r>
        <w:rPr>
          <w:color w:val="5E5E5E"/>
          <w:sz w:val="20"/>
        </w:rPr>
        <w:t>au</w:t>
      </w:r>
      <w:r>
        <w:rPr>
          <w:color w:val="5E5E5E"/>
          <w:w w:val="33"/>
          <w:sz w:val="20"/>
        </w:rPr>
        <w:t>-­‐</w:t>
      </w:r>
      <w:r>
        <w:rPr>
          <w:color w:val="5E5E5E"/>
          <w:sz w:val="20"/>
        </w:rPr>
        <w:t>dessus de la lèvre inférieure de la vic7me</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001"/>
        </w:tabs>
        <w:spacing w:before="78" w:line="249" w:lineRule="auto"/>
        <w:ind w:left="1000" w:right="281"/>
        <w:rPr>
          <w:sz w:val="20"/>
        </w:rPr>
      </w:pPr>
      <w:r>
        <w:rPr>
          <w:color w:val="5E5E5E"/>
          <w:sz w:val="20"/>
        </w:rPr>
        <w:t xml:space="preserve">placer les autres doigts en crochet sous le menton et le 7rer vers le haut pour l’appliquer contre le masque et maintenir les </w:t>
      </w:r>
      <w:r>
        <w:rPr>
          <w:color w:val="5E5E5E"/>
          <w:spacing w:val="-5"/>
          <w:sz w:val="20"/>
        </w:rPr>
        <w:t xml:space="preserve">VA </w:t>
      </w:r>
      <w:r>
        <w:rPr>
          <w:color w:val="5E5E5E"/>
          <w:sz w:val="20"/>
        </w:rPr>
        <w:t xml:space="preserve">de </w:t>
      </w:r>
      <w:r>
        <w:rPr>
          <w:color w:val="5E5E5E"/>
          <w:spacing w:val="-6"/>
          <w:sz w:val="20"/>
        </w:rPr>
        <w:t xml:space="preserve">la </w:t>
      </w:r>
      <w:r>
        <w:rPr>
          <w:color w:val="5E5E5E"/>
          <w:sz w:val="20"/>
        </w:rPr>
        <w:t>vic7me libres</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before="68" w:line="235" w:lineRule="auto"/>
        <w:ind w:left="1000" w:right="281"/>
        <w:rPr>
          <w:sz w:val="20"/>
        </w:rPr>
      </w:pPr>
      <w:r>
        <w:rPr>
          <w:color w:val="5E5E5E"/>
          <w:sz w:val="20"/>
        </w:rPr>
        <w:t>exercer une pression, vers le bas avec le pouce et l’index et vers le haut avec les autres doigts</w:t>
      </w:r>
      <w:r>
        <w:rPr>
          <w:color w:val="5E5E5E"/>
          <w:spacing w:val="-25"/>
          <w:sz w:val="20"/>
        </w:rPr>
        <w:t xml:space="preserve"> </w:t>
      </w:r>
      <w:r>
        <w:rPr>
          <w:color w:val="5E5E5E"/>
          <w:sz w:val="20"/>
        </w:rPr>
        <w:t>;</w:t>
      </w:r>
    </w:p>
    <w:p w:rsidR="001A20F5" w:rsidRDefault="00C337BE">
      <w:pPr>
        <w:pStyle w:val="Corpsdetexte"/>
        <w:spacing w:before="78" w:line="254" w:lineRule="auto"/>
        <w:ind w:left="1000" w:right="281"/>
        <w:jc w:val="both"/>
      </w:pPr>
      <w:r>
        <w:rPr>
          <w:color w:val="5E5E5E"/>
        </w:rPr>
        <w:t xml:space="preserve">Le main7en de la tête en arrière est réalisé par le mouvement du poignet de la main qui </w:t>
      </w:r>
      <w:r>
        <w:rPr>
          <w:color w:val="5E5E5E"/>
          <w:spacing w:val="-4"/>
        </w:rPr>
        <w:t xml:space="preserve">7ent </w:t>
      </w:r>
      <w:r>
        <w:rPr>
          <w:color w:val="5E5E5E"/>
        </w:rPr>
        <w:t>le masque.</w:t>
      </w:r>
    </w:p>
    <w:p w:rsidR="001A20F5" w:rsidRDefault="00C337BE">
      <w:pPr>
        <w:pStyle w:val="Corpsdetexte"/>
        <w:spacing w:before="63" w:line="254" w:lineRule="auto"/>
        <w:ind w:left="1000" w:right="281"/>
        <w:jc w:val="both"/>
      </w:pPr>
      <w:r>
        <w:rPr>
          <w:color w:val="5E5E5E"/>
        </w:rPr>
        <w:t>CeFe saisie du masque et du menton sous forme de «pi</w:t>
      </w:r>
      <w:r>
        <w:rPr>
          <w:color w:val="5E5E5E"/>
        </w:rPr>
        <w:t>nce» par la main du secouriste est l’élément essen7el qui permet d’assurer l’étanchéité du masque sur le visage de la vic7me tout en maintenant les VA libres.</w:t>
      </w:r>
    </w:p>
    <w:p w:rsidR="001A20F5" w:rsidRDefault="00C337BE">
      <w:pPr>
        <w:pStyle w:val="Paragraphedeliste"/>
        <w:numPr>
          <w:ilvl w:val="1"/>
          <w:numId w:val="69"/>
        </w:numPr>
        <w:tabs>
          <w:tab w:val="left" w:pos="1001"/>
        </w:tabs>
        <w:spacing w:before="70" w:line="235" w:lineRule="auto"/>
        <w:ind w:left="1000" w:right="281"/>
        <w:rPr>
          <w:sz w:val="20"/>
        </w:rPr>
      </w:pPr>
      <w:r>
        <w:rPr>
          <w:color w:val="5E5E5E"/>
          <w:sz w:val="20"/>
        </w:rPr>
        <w:t xml:space="preserve">empaumer le ballon dans la par7e centrale avec </w:t>
      </w:r>
      <w:r>
        <w:rPr>
          <w:color w:val="5E5E5E"/>
          <w:spacing w:val="-3"/>
          <w:sz w:val="20"/>
        </w:rPr>
        <w:t xml:space="preserve">l’autre </w:t>
      </w:r>
      <w:r>
        <w:rPr>
          <w:color w:val="5E5E5E"/>
          <w:sz w:val="20"/>
        </w:rPr>
        <w:t>main</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before="81" w:line="235" w:lineRule="auto"/>
        <w:ind w:left="1000" w:right="281"/>
        <w:rPr>
          <w:sz w:val="20"/>
        </w:rPr>
      </w:pPr>
      <w:r>
        <w:rPr>
          <w:color w:val="5E5E5E"/>
          <w:sz w:val="20"/>
        </w:rPr>
        <w:t xml:space="preserve">comprimer le ballon progressivement, </w:t>
      </w:r>
      <w:r>
        <w:rPr>
          <w:color w:val="5E5E5E"/>
          <w:spacing w:val="-4"/>
          <w:sz w:val="20"/>
        </w:rPr>
        <w:t xml:space="preserve">durant </w:t>
      </w:r>
      <w:r>
        <w:rPr>
          <w:color w:val="5E5E5E"/>
          <w:sz w:val="20"/>
        </w:rPr>
        <w:t>une seconde environ</w:t>
      </w:r>
      <w:r>
        <w:rPr>
          <w:color w:val="5E5E5E"/>
          <w:spacing w:val="-3"/>
          <w:sz w:val="20"/>
        </w:rPr>
        <w:t xml:space="preserve"> </w:t>
      </w:r>
      <w:r>
        <w:rPr>
          <w:color w:val="5E5E5E"/>
          <w:sz w:val="20"/>
        </w:rPr>
        <w:t>;</w:t>
      </w:r>
    </w:p>
    <w:p w:rsidR="001A20F5" w:rsidRDefault="00C337BE">
      <w:pPr>
        <w:pStyle w:val="Paragraphedeliste"/>
        <w:numPr>
          <w:ilvl w:val="1"/>
          <w:numId w:val="69"/>
        </w:numPr>
        <w:tabs>
          <w:tab w:val="left" w:pos="1001"/>
        </w:tabs>
        <w:spacing w:before="78" w:line="244" w:lineRule="auto"/>
        <w:ind w:left="1000" w:right="281"/>
        <w:rPr>
          <w:sz w:val="20"/>
        </w:rPr>
      </w:pPr>
      <w:r>
        <w:rPr>
          <w:color w:val="5E5E5E"/>
          <w:sz w:val="20"/>
        </w:rPr>
        <w:t xml:space="preserve">relâcher le ballon, dès que la poitrine se soulève, tout en con7nuant de maintenir </w:t>
      </w:r>
      <w:r>
        <w:rPr>
          <w:color w:val="5E5E5E"/>
          <w:spacing w:val="-7"/>
          <w:sz w:val="20"/>
        </w:rPr>
        <w:t xml:space="preserve">le </w:t>
      </w:r>
      <w:r>
        <w:rPr>
          <w:color w:val="5E5E5E"/>
          <w:sz w:val="20"/>
        </w:rPr>
        <w:t>masque.</w:t>
      </w:r>
    </w:p>
    <w:p w:rsidR="001A20F5" w:rsidRDefault="00C337BE">
      <w:pPr>
        <w:pStyle w:val="Corpsdetexte"/>
        <w:spacing w:before="73" w:line="254" w:lineRule="auto"/>
        <w:ind w:left="1000" w:right="281"/>
        <w:jc w:val="both"/>
      </w:pPr>
      <w:r>
        <w:rPr>
          <w:color w:val="5E5E5E"/>
        </w:rPr>
        <w:t>La poitrine de la vic7me s’abaisse alors que l’air sort de ses poumons.</w:t>
      </w:r>
    </w:p>
    <w:p w:rsidR="001A20F5" w:rsidRDefault="001A20F5">
      <w:pPr>
        <w:pStyle w:val="Corpsdetexte"/>
        <w:spacing w:before="7"/>
        <w:rPr>
          <w:sz w:val="34"/>
        </w:rPr>
      </w:pPr>
    </w:p>
    <w:p w:rsidR="001A20F5" w:rsidRDefault="00C337BE">
      <w:pPr>
        <w:pStyle w:val="Corpsdetexte"/>
        <w:spacing w:before="1" w:line="254" w:lineRule="auto"/>
        <w:ind w:left="553"/>
      </w:pPr>
      <w:r>
        <w:rPr>
          <w:color w:val="5E5E5E"/>
        </w:rPr>
        <w:t>Recommencer le cycle d’</w:t>
      </w:r>
      <w:r>
        <w:rPr>
          <w:color w:val="5E5E5E"/>
        </w:rPr>
        <w:t>insuﬄa7ons aﬁn d’obtenir une ven7la7on ar7ﬁcielle eﬃcace.</w:t>
      </w:r>
    </w:p>
    <w:p w:rsidR="001A20F5" w:rsidRDefault="001A20F5">
      <w:pPr>
        <w:pStyle w:val="Corpsdetexte"/>
        <w:rPr>
          <w:sz w:val="24"/>
        </w:rPr>
      </w:pPr>
    </w:p>
    <w:p w:rsidR="001A20F5" w:rsidRDefault="00C337BE">
      <w:pPr>
        <w:pStyle w:val="Corpsdetexte"/>
        <w:spacing w:before="169" w:line="254" w:lineRule="auto"/>
        <w:ind w:left="553" w:right="76"/>
      </w:pPr>
      <w:r>
        <w:rPr>
          <w:color w:val="5E5E5E"/>
        </w:rPr>
        <w:t xml:space="preserve">Si, durant la ven7la7on ar7ﬁcielle, la vic7me </w:t>
      </w:r>
      <w:r>
        <w:rPr>
          <w:color w:val="5E5E5E"/>
          <w:spacing w:val="-3"/>
        </w:rPr>
        <w:t xml:space="preserve">présente  </w:t>
      </w:r>
      <w:r>
        <w:rPr>
          <w:color w:val="5E5E5E"/>
        </w:rPr>
        <w:t>un vomissement, il faut</w:t>
      </w:r>
      <w:r>
        <w:rPr>
          <w:color w:val="5E5E5E"/>
          <w:spacing w:val="-2"/>
        </w:rPr>
        <w:t xml:space="preserve"> </w:t>
      </w:r>
      <w:r>
        <w:rPr>
          <w:color w:val="5E5E5E"/>
        </w:rPr>
        <w:t>:</w:t>
      </w:r>
    </w:p>
    <w:p w:rsidR="001A20F5" w:rsidRDefault="00C337BE">
      <w:pPr>
        <w:pStyle w:val="Paragraphedeliste"/>
        <w:numPr>
          <w:ilvl w:val="1"/>
          <w:numId w:val="69"/>
        </w:numPr>
        <w:tabs>
          <w:tab w:val="left" w:pos="1001"/>
        </w:tabs>
        <w:spacing w:before="103"/>
        <w:ind w:left="1000"/>
        <w:jc w:val="left"/>
        <w:rPr>
          <w:sz w:val="20"/>
        </w:rPr>
      </w:pPr>
      <w:r>
        <w:rPr>
          <w:color w:val="5E5E5E"/>
          <w:sz w:val="20"/>
        </w:rPr>
        <w:t>interrompre immédiatement la ven7la7on</w:t>
      </w:r>
      <w:r>
        <w:rPr>
          <w:color w:val="5E5E5E"/>
          <w:spacing w:val="-2"/>
          <w:sz w:val="20"/>
        </w:rPr>
        <w:t xml:space="preserve"> </w:t>
      </w:r>
      <w:r>
        <w:rPr>
          <w:color w:val="5E5E5E"/>
          <w:sz w:val="20"/>
        </w:rPr>
        <w:t>;</w:t>
      </w:r>
    </w:p>
    <w:p w:rsidR="001A20F5" w:rsidRDefault="00C337BE">
      <w:pPr>
        <w:pStyle w:val="Paragraphedeliste"/>
        <w:numPr>
          <w:ilvl w:val="1"/>
          <w:numId w:val="69"/>
        </w:numPr>
        <w:tabs>
          <w:tab w:val="left" w:pos="1001"/>
        </w:tabs>
        <w:spacing w:before="55"/>
        <w:ind w:left="1000"/>
        <w:jc w:val="left"/>
        <w:rPr>
          <w:sz w:val="20"/>
        </w:rPr>
      </w:pPr>
      <w:r>
        <w:rPr>
          <w:color w:val="5E5E5E"/>
          <w:sz w:val="20"/>
        </w:rPr>
        <w:t>tourner la vic7me sur le côté ;</w:t>
      </w:r>
    </w:p>
    <w:p w:rsidR="001A20F5" w:rsidRDefault="00C337BE">
      <w:pPr>
        <w:pStyle w:val="Paragraphedeliste"/>
        <w:numPr>
          <w:ilvl w:val="1"/>
          <w:numId w:val="69"/>
        </w:numPr>
        <w:tabs>
          <w:tab w:val="left" w:pos="1001"/>
        </w:tabs>
        <w:spacing w:before="60" w:line="235" w:lineRule="auto"/>
        <w:ind w:left="1000" w:right="281"/>
        <w:jc w:val="left"/>
        <w:rPr>
          <w:sz w:val="20"/>
        </w:rPr>
      </w:pPr>
      <w:r>
        <w:rPr>
          <w:color w:val="5E5E5E"/>
          <w:sz w:val="20"/>
        </w:rPr>
        <w:t>dégager aux doigts les débris</w:t>
      </w:r>
      <w:r>
        <w:rPr>
          <w:color w:val="5E5E5E"/>
          <w:spacing w:val="32"/>
          <w:sz w:val="20"/>
        </w:rPr>
        <w:t xml:space="preserve"> </w:t>
      </w:r>
      <w:r>
        <w:rPr>
          <w:color w:val="5E5E5E"/>
          <w:sz w:val="20"/>
        </w:rPr>
        <w:t>alimentaires</w:t>
      </w:r>
      <w:r>
        <w:rPr>
          <w:color w:val="5E5E5E"/>
          <w:sz w:val="20"/>
        </w:rPr>
        <w:t xml:space="preserve"> solides et volumineux</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001"/>
        </w:tabs>
        <w:spacing w:before="81" w:line="235" w:lineRule="auto"/>
        <w:ind w:left="1000" w:right="281"/>
        <w:jc w:val="left"/>
        <w:rPr>
          <w:sz w:val="20"/>
        </w:rPr>
      </w:pPr>
      <w:r>
        <w:rPr>
          <w:color w:val="5E5E5E"/>
          <w:sz w:val="20"/>
        </w:rPr>
        <w:t>aspirer les liquides de la bouche de la vic7me, si un aspirateur de mucosités est disponible</w:t>
      </w:r>
      <w:r>
        <w:rPr>
          <w:color w:val="5E5E5E"/>
          <w:spacing w:val="-11"/>
          <w:sz w:val="20"/>
        </w:rPr>
        <w:t xml:space="preserve"> </w:t>
      </w:r>
      <w:r>
        <w:rPr>
          <w:color w:val="5E5E5E"/>
          <w:sz w:val="20"/>
        </w:rPr>
        <w:t>;</w:t>
      </w:r>
    </w:p>
    <w:p w:rsidR="001A20F5" w:rsidRDefault="00C337BE">
      <w:pPr>
        <w:pStyle w:val="Paragraphedeliste"/>
        <w:numPr>
          <w:ilvl w:val="1"/>
          <w:numId w:val="69"/>
        </w:numPr>
        <w:tabs>
          <w:tab w:val="left" w:pos="1001"/>
        </w:tabs>
        <w:spacing w:before="78"/>
        <w:ind w:left="1000"/>
        <w:jc w:val="left"/>
        <w:rPr>
          <w:sz w:val="20"/>
        </w:rPr>
      </w:pPr>
      <w:r>
        <w:rPr>
          <w:color w:val="5E5E5E"/>
          <w:sz w:val="20"/>
        </w:rPr>
        <w:t>remeFre la vic7me sur le dos</w:t>
      </w:r>
      <w:r>
        <w:rPr>
          <w:color w:val="5E5E5E"/>
          <w:spacing w:val="5"/>
          <w:sz w:val="20"/>
        </w:rPr>
        <w:t xml:space="preserve"> </w:t>
      </w:r>
      <w:r>
        <w:rPr>
          <w:color w:val="5E5E5E"/>
          <w:sz w:val="20"/>
        </w:rPr>
        <w:t>;</w:t>
      </w:r>
    </w:p>
    <w:p w:rsidR="001A20F5" w:rsidRDefault="00C337BE">
      <w:pPr>
        <w:pStyle w:val="Paragraphedeliste"/>
        <w:numPr>
          <w:ilvl w:val="1"/>
          <w:numId w:val="69"/>
        </w:numPr>
        <w:tabs>
          <w:tab w:val="left" w:pos="1001"/>
        </w:tabs>
        <w:ind w:left="1000"/>
        <w:jc w:val="left"/>
        <w:rPr>
          <w:sz w:val="20"/>
        </w:rPr>
      </w:pPr>
      <w:r>
        <w:rPr>
          <w:color w:val="5E5E5E"/>
          <w:sz w:val="20"/>
        </w:rPr>
        <w:t>reprendre la ven7la7on</w:t>
      </w:r>
      <w:r>
        <w:rPr>
          <w:color w:val="5E5E5E"/>
          <w:spacing w:val="1"/>
          <w:sz w:val="20"/>
        </w:rPr>
        <w:t xml:space="preserve"> </w:t>
      </w:r>
      <w:r>
        <w:rPr>
          <w:color w:val="5E5E5E"/>
          <w:sz w:val="20"/>
        </w:rPr>
        <w:t>ar7ﬁcielle.</w:t>
      </w:r>
    </w:p>
    <w:p w:rsidR="001A20F5" w:rsidRDefault="00C337BE">
      <w:pPr>
        <w:pStyle w:val="Titre5"/>
        <w:spacing w:before="26"/>
        <w:ind w:left="441"/>
        <w:jc w:val="both"/>
      </w:pPr>
      <w:r>
        <w:br w:type="column"/>
      </w:r>
      <w:r>
        <w:rPr>
          <w:color w:val="7F7F7F"/>
          <w:w w:val="105"/>
        </w:rPr>
        <w:lastRenderedPageBreak/>
        <w:t>A deux secouristes</w:t>
      </w:r>
    </w:p>
    <w:p w:rsidR="001A20F5" w:rsidRDefault="00C337BE">
      <w:pPr>
        <w:pStyle w:val="Corpsdetexte"/>
        <w:spacing w:before="136"/>
        <w:ind w:left="441"/>
        <w:jc w:val="both"/>
      </w:pPr>
      <w:r>
        <w:rPr>
          <w:color w:val="5E5E5E"/>
        </w:rPr>
        <w:t>Préalablement :</w:t>
      </w:r>
    </w:p>
    <w:p w:rsidR="001A20F5" w:rsidRDefault="00C337BE">
      <w:pPr>
        <w:pStyle w:val="Paragraphedeliste"/>
        <w:numPr>
          <w:ilvl w:val="0"/>
          <w:numId w:val="69"/>
        </w:numPr>
        <w:tabs>
          <w:tab w:val="left" w:pos="889"/>
        </w:tabs>
        <w:spacing w:before="119" w:line="235" w:lineRule="auto"/>
        <w:ind w:right="1295"/>
        <w:rPr>
          <w:sz w:val="20"/>
        </w:rPr>
      </w:pPr>
      <w:r>
        <w:rPr>
          <w:color w:val="5E5E5E"/>
          <w:sz w:val="20"/>
        </w:rPr>
        <w:t>s’assurer de la bascule de la tête de la vic7me en arrière, menton 7ré vers le</w:t>
      </w:r>
      <w:r>
        <w:rPr>
          <w:color w:val="5E5E5E"/>
          <w:spacing w:val="-2"/>
          <w:sz w:val="20"/>
        </w:rPr>
        <w:t xml:space="preserve"> </w:t>
      </w:r>
      <w:r>
        <w:rPr>
          <w:color w:val="5E5E5E"/>
          <w:sz w:val="20"/>
        </w:rPr>
        <w:t>haut.</w:t>
      </w:r>
    </w:p>
    <w:p w:rsidR="001A20F5" w:rsidRDefault="001A20F5">
      <w:pPr>
        <w:pStyle w:val="Corpsdetexte"/>
        <w:spacing w:before="7"/>
        <w:rPr>
          <w:sz w:val="32"/>
        </w:rPr>
      </w:pPr>
    </w:p>
    <w:p w:rsidR="001A20F5" w:rsidRDefault="00C337BE">
      <w:pPr>
        <w:pStyle w:val="Corpsdetexte"/>
        <w:spacing w:before="1" w:line="254" w:lineRule="auto"/>
        <w:ind w:left="441" w:right="1011"/>
        <w:jc w:val="both"/>
      </w:pPr>
      <w:r>
        <w:rPr>
          <w:color w:val="5E5E5E"/>
        </w:rPr>
        <w:t>Dans un premier temps, le secouriste 1 s’assure de la mise en place du masque et de son main7en à deux mains. Pour cela, il doit :</w:t>
      </w:r>
    </w:p>
    <w:p w:rsidR="001A20F5" w:rsidRDefault="00C337BE">
      <w:pPr>
        <w:pStyle w:val="Paragraphedeliste"/>
        <w:numPr>
          <w:ilvl w:val="0"/>
          <w:numId w:val="69"/>
        </w:numPr>
        <w:tabs>
          <w:tab w:val="left" w:pos="889"/>
        </w:tabs>
        <w:spacing w:before="103" w:line="244" w:lineRule="auto"/>
        <w:ind w:right="1295"/>
        <w:rPr>
          <w:sz w:val="20"/>
        </w:rPr>
      </w:pPr>
      <w:r>
        <w:rPr>
          <w:color w:val="5E5E5E"/>
          <w:sz w:val="20"/>
        </w:rPr>
        <w:t>placer le masque sur le nez de la vic7m</w:t>
      </w:r>
      <w:r>
        <w:rPr>
          <w:color w:val="5E5E5E"/>
          <w:sz w:val="20"/>
        </w:rPr>
        <w:t>e, en appliquant le sommet du triangle sur la racine du nez</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3" w:line="244" w:lineRule="auto"/>
        <w:ind w:right="1295"/>
        <w:rPr>
          <w:sz w:val="20"/>
        </w:rPr>
      </w:pPr>
      <w:r>
        <w:rPr>
          <w:color w:val="5E5E5E"/>
          <w:sz w:val="20"/>
        </w:rPr>
        <w:t xml:space="preserve">rabaFre le masque vers le menton pour appliquer son pourtour sur le visage de </w:t>
      </w:r>
      <w:r>
        <w:rPr>
          <w:color w:val="5E5E5E"/>
          <w:spacing w:val="-8"/>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7" w:line="235" w:lineRule="auto"/>
        <w:ind w:right="1295"/>
        <w:rPr>
          <w:sz w:val="20"/>
        </w:rPr>
      </w:pPr>
      <w:r>
        <w:rPr>
          <w:color w:val="5E5E5E"/>
          <w:sz w:val="20"/>
        </w:rPr>
        <w:t>pla</w:t>
      </w:r>
      <w:r>
        <w:rPr>
          <w:color w:val="5E5E5E"/>
          <w:spacing w:val="-1"/>
          <w:sz w:val="20"/>
        </w:rPr>
        <w:t>c</w:t>
      </w:r>
      <w:r>
        <w:rPr>
          <w:color w:val="5E5E5E"/>
          <w:sz w:val="20"/>
        </w:rPr>
        <w:t xml:space="preserve">er </w:t>
      </w:r>
      <w:r>
        <w:rPr>
          <w:color w:val="5E5E5E"/>
          <w:spacing w:val="-6"/>
          <w:sz w:val="20"/>
        </w:rPr>
        <w:t xml:space="preserve"> </w:t>
      </w:r>
      <w:r>
        <w:rPr>
          <w:color w:val="5E5E5E"/>
          <w:sz w:val="20"/>
        </w:rPr>
        <w:t xml:space="preserve">le </w:t>
      </w:r>
      <w:r>
        <w:rPr>
          <w:color w:val="5E5E5E"/>
          <w:spacing w:val="-6"/>
          <w:sz w:val="20"/>
        </w:rPr>
        <w:t xml:space="preserve"> </w:t>
      </w:r>
      <w:r>
        <w:rPr>
          <w:color w:val="5E5E5E"/>
          <w:sz w:val="20"/>
        </w:rPr>
        <w:t xml:space="preserve">pouce </w:t>
      </w:r>
      <w:r>
        <w:rPr>
          <w:color w:val="5E5E5E"/>
          <w:spacing w:val="-6"/>
          <w:sz w:val="20"/>
        </w:rPr>
        <w:t xml:space="preserve"> </w:t>
      </w:r>
      <w:r>
        <w:rPr>
          <w:color w:val="5E5E5E"/>
          <w:sz w:val="20"/>
        </w:rPr>
        <w:t xml:space="preserve">sur </w:t>
      </w:r>
      <w:r>
        <w:rPr>
          <w:color w:val="5E5E5E"/>
          <w:spacing w:val="-6"/>
          <w:sz w:val="20"/>
        </w:rPr>
        <w:t xml:space="preserve"> </w:t>
      </w:r>
      <w:r>
        <w:rPr>
          <w:color w:val="5E5E5E"/>
          <w:sz w:val="20"/>
        </w:rPr>
        <w:t xml:space="preserve">le </w:t>
      </w:r>
      <w:r>
        <w:rPr>
          <w:color w:val="5E5E5E"/>
          <w:spacing w:val="-6"/>
          <w:sz w:val="20"/>
        </w:rPr>
        <w:t xml:space="preserve"> </w:t>
      </w:r>
      <w:r>
        <w:rPr>
          <w:color w:val="5E5E5E"/>
          <w:sz w:val="20"/>
        </w:rPr>
        <w:t xml:space="preserve">masque, </w:t>
      </w:r>
      <w:r>
        <w:rPr>
          <w:color w:val="5E5E5E"/>
          <w:spacing w:val="-6"/>
          <w:sz w:val="20"/>
        </w:rPr>
        <w:t xml:space="preserve"> </w:t>
      </w:r>
      <w:r>
        <w:rPr>
          <w:color w:val="5E5E5E"/>
          <w:sz w:val="20"/>
        </w:rPr>
        <w:t>au</w:t>
      </w:r>
      <w:r>
        <w:rPr>
          <w:color w:val="5E5E5E"/>
          <w:w w:val="33"/>
          <w:sz w:val="20"/>
        </w:rPr>
        <w:t>-­‐</w:t>
      </w:r>
      <w:r>
        <w:rPr>
          <w:color w:val="5E5E5E"/>
          <w:sz w:val="20"/>
        </w:rPr>
        <w:t xml:space="preserve">dessus </w:t>
      </w:r>
      <w:r>
        <w:rPr>
          <w:color w:val="5E5E5E"/>
          <w:spacing w:val="-6"/>
          <w:sz w:val="20"/>
        </w:rPr>
        <w:t xml:space="preserve"> </w:t>
      </w:r>
      <w:r>
        <w:rPr>
          <w:color w:val="5E5E5E"/>
          <w:spacing w:val="-7"/>
          <w:sz w:val="20"/>
        </w:rPr>
        <w:t>du</w:t>
      </w:r>
      <w:r>
        <w:rPr>
          <w:color w:val="5E5E5E"/>
          <w:sz w:val="20"/>
        </w:rPr>
        <w:t xml:space="preserve"> nez de la vic7me ;</w:t>
      </w:r>
    </w:p>
    <w:p w:rsidR="001A20F5" w:rsidRDefault="00C337BE">
      <w:pPr>
        <w:pStyle w:val="Paragraphedeliste"/>
        <w:numPr>
          <w:ilvl w:val="0"/>
          <w:numId w:val="69"/>
        </w:numPr>
        <w:tabs>
          <w:tab w:val="left" w:pos="889"/>
        </w:tabs>
        <w:spacing w:before="81" w:line="235" w:lineRule="auto"/>
        <w:ind w:right="1295"/>
        <w:rPr>
          <w:sz w:val="20"/>
        </w:rPr>
      </w:pPr>
      <w:r>
        <w:rPr>
          <w:color w:val="5E5E5E"/>
          <w:sz w:val="20"/>
        </w:rPr>
        <w:t>pla</w:t>
      </w:r>
      <w:r>
        <w:rPr>
          <w:color w:val="5E5E5E"/>
          <w:spacing w:val="-1"/>
          <w:sz w:val="20"/>
        </w:rPr>
        <w:t>c</w:t>
      </w:r>
      <w:r>
        <w:rPr>
          <w:color w:val="5E5E5E"/>
          <w:sz w:val="20"/>
        </w:rPr>
        <w:t>er</w:t>
      </w:r>
      <w:r>
        <w:rPr>
          <w:color w:val="5E5E5E"/>
          <w:spacing w:val="1"/>
          <w:sz w:val="20"/>
        </w:rPr>
        <w:t xml:space="preserve"> </w:t>
      </w:r>
      <w:r>
        <w:rPr>
          <w:color w:val="5E5E5E"/>
          <w:sz w:val="20"/>
        </w:rPr>
        <w:t>l’ind</w:t>
      </w:r>
      <w:r>
        <w:rPr>
          <w:color w:val="5E5E5E"/>
          <w:spacing w:val="-4"/>
          <w:sz w:val="20"/>
        </w:rPr>
        <w:t>e</w:t>
      </w:r>
      <w:r>
        <w:rPr>
          <w:color w:val="5E5E5E"/>
          <w:sz w:val="20"/>
        </w:rPr>
        <w:t>x</w:t>
      </w:r>
      <w:r>
        <w:rPr>
          <w:color w:val="5E5E5E"/>
          <w:spacing w:val="1"/>
          <w:sz w:val="20"/>
        </w:rPr>
        <w:t xml:space="preserve"> </w:t>
      </w:r>
      <w:r>
        <w:rPr>
          <w:color w:val="5E5E5E"/>
          <w:sz w:val="20"/>
        </w:rPr>
        <w:t>sur</w:t>
      </w:r>
      <w:r>
        <w:rPr>
          <w:color w:val="5E5E5E"/>
          <w:spacing w:val="1"/>
          <w:sz w:val="20"/>
        </w:rPr>
        <w:t xml:space="preserve"> </w:t>
      </w:r>
      <w:r>
        <w:rPr>
          <w:color w:val="5E5E5E"/>
          <w:sz w:val="20"/>
        </w:rPr>
        <w:t>la</w:t>
      </w:r>
      <w:r>
        <w:rPr>
          <w:color w:val="5E5E5E"/>
          <w:spacing w:val="1"/>
          <w:sz w:val="20"/>
        </w:rPr>
        <w:t xml:space="preserve"> </w:t>
      </w:r>
      <w:r>
        <w:rPr>
          <w:color w:val="5E5E5E"/>
          <w:sz w:val="20"/>
        </w:rPr>
        <w:t>base</w:t>
      </w:r>
      <w:r>
        <w:rPr>
          <w:color w:val="5E5E5E"/>
          <w:spacing w:val="1"/>
          <w:sz w:val="20"/>
        </w:rPr>
        <w:t xml:space="preserve"> </w:t>
      </w:r>
      <w:r>
        <w:rPr>
          <w:color w:val="5E5E5E"/>
          <w:sz w:val="20"/>
        </w:rPr>
        <w:t>du</w:t>
      </w:r>
      <w:r>
        <w:rPr>
          <w:color w:val="5E5E5E"/>
          <w:spacing w:val="1"/>
          <w:sz w:val="20"/>
        </w:rPr>
        <w:t xml:space="preserve"> </w:t>
      </w:r>
      <w:r>
        <w:rPr>
          <w:color w:val="5E5E5E"/>
          <w:sz w:val="20"/>
        </w:rPr>
        <w:t>masque,</w:t>
      </w:r>
      <w:r>
        <w:rPr>
          <w:color w:val="5E5E5E"/>
          <w:spacing w:val="1"/>
          <w:sz w:val="20"/>
        </w:rPr>
        <w:t xml:space="preserve"> </w:t>
      </w:r>
      <w:r>
        <w:rPr>
          <w:color w:val="5E5E5E"/>
          <w:sz w:val="20"/>
        </w:rPr>
        <w:t>au</w:t>
      </w:r>
      <w:r>
        <w:rPr>
          <w:color w:val="5E5E5E"/>
          <w:w w:val="33"/>
          <w:sz w:val="20"/>
        </w:rPr>
        <w:t>-­‐</w:t>
      </w:r>
      <w:r>
        <w:rPr>
          <w:color w:val="5E5E5E"/>
          <w:sz w:val="20"/>
        </w:rPr>
        <w:t>dessus de la lèvre inférieure de la vic7me</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8" w:line="249" w:lineRule="auto"/>
        <w:ind w:right="1295"/>
        <w:rPr>
          <w:sz w:val="20"/>
        </w:rPr>
      </w:pPr>
      <w:r>
        <w:rPr>
          <w:color w:val="5E5E5E"/>
          <w:sz w:val="20"/>
        </w:rPr>
        <w:t xml:space="preserve">placer les autres doigts en crochet sous le menton et le 7rer vers le haut pour l’appliquer contre le masque et maintenir les </w:t>
      </w:r>
      <w:r>
        <w:rPr>
          <w:color w:val="5E5E5E"/>
          <w:spacing w:val="-5"/>
          <w:sz w:val="20"/>
        </w:rPr>
        <w:t xml:space="preserve">VA </w:t>
      </w:r>
      <w:r>
        <w:rPr>
          <w:color w:val="5E5E5E"/>
          <w:sz w:val="20"/>
        </w:rPr>
        <w:t xml:space="preserve">de </w:t>
      </w:r>
      <w:r>
        <w:rPr>
          <w:color w:val="5E5E5E"/>
          <w:spacing w:val="-7"/>
          <w:sz w:val="20"/>
        </w:rPr>
        <w:t xml:space="preserve">la </w:t>
      </w:r>
      <w:r>
        <w:rPr>
          <w:color w:val="5E5E5E"/>
          <w:sz w:val="20"/>
        </w:rPr>
        <w:t>vic7me libres</w:t>
      </w:r>
      <w:r>
        <w:rPr>
          <w:color w:val="5E5E5E"/>
          <w:spacing w:val="-2"/>
          <w:sz w:val="20"/>
        </w:rPr>
        <w:t xml:space="preserve"> </w:t>
      </w:r>
      <w:r>
        <w:rPr>
          <w:color w:val="5E5E5E"/>
          <w:sz w:val="20"/>
        </w:rPr>
        <w:t>;</w:t>
      </w:r>
    </w:p>
    <w:p w:rsidR="001A20F5" w:rsidRDefault="00C337BE">
      <w:pPr>
        <w:pStyle w:val="Paragraphedeliste"/>
        <w:numPr>
          <w:ilvl w:val="0"/>
          <w:numId w:val="69"/>
        </w:numPr>
        <w:tabs>
          <w:tab w:val="left" w:pos="889"/>
        </w:tabs>
        <w:spacing w:before="68" w:line="235" w:lineRule="auto"/>
        <w:ind w:right="1295"/>
        <w:rPr>
          <w:sz w:val="20"/>
        </w:rPr>
      </w:pPr>
      <w:r>
        <w:rPr>
          <w:color w:val="5E5E5E"/>
          <w:sz w:val="20"/>
        </w:rPr>
        <w:t xml:space="preserve">placer </w:t>
      </w:r>
      <w:r>
        <w:rPr>
          <w:color w:val="5E5E5E"/>
          <w:spacing w:val="-3"/>
          <w:sz w:val="20"/>
        </w:rPr>
        <w:t xml:space="preserve">l’autre </w:t>
      </w:r>
      <w:r>
        <w:rPr>
          <w:color w:val="5E5E5E"/>
          <w:sz w:val="20"/>
        </w:rPr>
        <w:t>main de façon symétrique à la pr</w:t>
      </w:r>
      <w:r>
        <w:rPr>
          <w:color w:val="5E5E5E"/>
          <w:sz w:val="20"/>
        </w:rPr>
        <w:t>emière</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81" w:line="235" w:lineRule="auto"/>
        <w:ind w:right="1295"/>
        <w:rPr>
          <w:sz w:val="20"/>
        </w:rPr>
      </w:pPr>
      <w:r>
        <w:rPr>
          <w:color w:val="5E5E5E"/>
          <w:sz w:val="20"/>
        </w:rPr>
        <w:t xml:space="preserve">exercer une pression, vers le bas avec </w:t>
      </w:r>
      <w:r>
        <w:rPr>
          <w:color w:val="5E5E5E"/>
          <w:spacing w:val="-4"/>
          <w:sz w:val="20"/>
        </w:rPr>
        <w:t xml:space="preserve">les </w:t>
      </w:r>
      <w:r>
        <w:rPr>
          <w:color w:val="5E5E5E"/>
          <w:sz w:val="20"/>
        </w:rPr>
        <w:t>pouces et vers le haut avec les autres</w:t>
      </w:r>
      <w:r>
        <w:rPr>
          <w:color w:val="5E5E5E"/>
          <w:spacing w:val="-13"/>
          <w:sz w:val="20"/>
        </w:rPr>
        <w:t xml:space="preserve"> </w:t>
      </w:r>
      <w:r>
        <w:rPr>
          <w:color w:val="5E5E5E"/>
          <w:sz w:val="20"/>
        </w:rPr>
        <w:t>doigts.</w:t>
      </w:r>
    </w:p>
    <w:p w:rsidR="001A20F5" w:rsidRDefault="00C337BE">
      <w:pPr>
        <w:pStyle w:val="Paragraphedeliste"/>
        <w:numPr>
          <w:ilvl w:val="0"/>
          <w:numId w:val="69"/>
        </w:numPr>
        <w:tabs>
          <w:tab w:val="left" w:pos="889"/>
        </w:tabs>
        <w:spacing w:before="78"/>
        <w:rPr>
          <w:sz w:val="20"/>
        </w:rPr>
      </w:pPr>
      <w:r>
        <w:rPr>
          <w:color w:val="5E5E5E"/>
          <w:sz w:val="20"/>
        </w:rPr>
        <w:t>s’assurer de la bascule de la tête en</w:t>
      </w:r>
      <w:r>
        <w:rPr>
          <w:color w:val="5E5E5E"/>
          <w:spacing w:val="-6"/>
          <w:sz w:val="20"/>
        </w:rPr>
        <w:t xml:space="preserve"> </w:t>
      </w:r>
      <w:r>
        <w:rPr>
          <w:color w:val="5E5E5E"/>
          <w:sz w:val="20"/>
        </w:rPr>
        <w:t>arrière.</w:t>
      </w:r>
    </w:p>
    <w:p w:rsidR="001A20F5" w:rsidRDefault="001A20F5">
      <w:pPr>
        <w:pStyle w:val="Corpsdetexte"/>
        <w:spacing w:before="1"/>
        <w:rPr>
          <w:sz w:val="34"/>
        </w:rPr>
      </w:pPr>
    </w:p>
    <w:p w:rsidR="001A20F5" w:rsidRDefault="00C337BE">
      <w:pPr>
        <w:pStyle w:val="Corpsdetexte"/>
        <w:spacing w:line="254" w:lineRule="auto"/>
        <w:ind w:left="441" w:right="1011"/>
        <w:jc w:val="both"/>
      </w:pPr>
      <w:r>
        <w:rPr>
          <w:color w:val="5E5E5E"/>
        </w:rPr>
        <w:t>Dans un second temps, le secouriste 2 pra7que les insuﬄa7ons. Pour cela il doit :</w:t>
      </w:r>
    </w:p>
    <w:p w:rsidR="001A20F5" w:rsidRDefault="00C337BE">
      <w:pPr>
        <w:pStyle w:val="Paragraphedeliste"/>
        <w:numPr>
          <w:ilvl w:val="0"/>
          <w:numId w:val="69"/>
        </w:numPr>
        <w:tabs>
          <w:tab w:val="left" w:pos="889"/>
        </w:tabs>
        <w:spacing w:before="106" w:line="235" w:lineRule="auto"/>
        <w:ind w:right="1295"/>
        <w:rPr>
          <w:sz w:val="20"/>
        </w:rPr>
      </w:pPr>
      <w:r>
        <w:rPr>
          <w:color w:val="5E5E5E"/>
          <w:sz w:val="20"/>
        </w:rPr>
        <w:t xml:space="preserve">empaumer le ballon dans la </w:t>
      </w:r>
      <w:r>
        <w:rPr>
          <w:color w:val="5E5E5E"/>
          <w:sz w:val="20"/>
        </w:rPr>
        <w:t xml:space="preserve">par7e </w:t>
      </w:r>
      <w:r>
        <w:rPr>
          <w:color w:val="5E5E5E"/>
          <w:spacing w:val="-3"/>
          <w:sz w:val="20"/>
        </w:rPr>
        <w:t xml:space="preserve">centrale </w:t>
      </w:r>
      <w:r>
        <w:rPr>
          <w:color w:val="5E5E5E"/>
          <w:sz w:val="20"/>
        </w:rPr>
        <w:t>d’une seule main</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8" w:line="244" w:lineRule="auto"/>
        <w:ind w:right="1295"/>
        <w:rPr>
          <w:sz w:val="20"/>
        </w:rPr>
      </w:pPr>
      <w:r>
        <w:rPr>
          <w:color w:val="5E5E5E"/>
          <w:sz w:val="20"/>
        </w:rPr>
        <w:t xml:space="preserve">comprimer le ballon progressivement, </w:t>
      </w:r>
      <w:r>
        <w:rPr>
          <w:color w:val="5E5E5E"/>
          <w:spacing w:val="-5"/>
          <w:sz w:val="20"/>
        </w:rPr>
        <w:t xml:space="preserve">avec </w:t>
      </w:r>
      <w:r>
        <w:rPr>
          <w:color w:val="5E5E5E"/>
          <w:spacing w:val="3"/>
          <w:sz w:val="20"/>
        </w:rPr>
        <w:t xml:space="preserve">une </w:t>
      </w:r>
      <w:r>
        <w:rPr>
          <w:color w:val="5E5E5E"/>
          <w:spacing w:val="4"/>
          <w:sz w:val="20"/>
        </w:rPr>
        <w:t xml:space="preserve">seule </w:t>
      </w:r>
      <w:r>
        <w:rPr>
          <w:color w:val="5E5E5E"/>
          <w:spacing w:val="3"/>
          <w:sz w:val="20"/>
        </w:rPr>
        <w:t xml:space="preserve">main </w:t>
      </w:r>
      <w:r>
        <w:rPr>
          <w:color w:val="5E5E5E"/>
          <w:sz w:val="20"/>
        </w:rPr>
        <w:t xml:space="preserve">et </w:t>
      </w:r>
      <w:r>
        <w:rPr>
          <w:color w:val="5E5E5E"/>
          <w:spacing w:val="3"/>
          <w:sz w:val="20"/>
        </w:rPr>
        <w:t xml:space="preserve">durant une </w:t>
      </w:r>
      <w:r>
        <w:rPr>
          <w:color w:val="5E5E5E"/>
          <w:spacing w:val="4"/>
          <w:sz w:val="20"/>
        </w:rPr>
        <w:t xml:space="preserve">seconde </w:t>
      </w:r>
      <w:r>
        <w:rPr>
          <w:color w:val="5E5E5E"/>
          <w:sz w:val="20"/>
        </w:rPr>
        <w:t>environ</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spacing w:before="76" w:line="235" w:lineRule="auto"/>
        <w:ind w:right="1295"/>
        <w:rPr>
          <w:sz w:val="20"/>
        </w:rPr>
      </w:pPr>
      <w:r>
        <w:rPr>
          <w:color w:val="5E5E5E"/>
          <w:sz w:val="20"/>
        </w:rPr>
        <w:t>relâcher le ballon, dès que la poitrine se soulève.</w:t>
      </w:r>
    </w:p>
    <w:p w:rsidR="001A20F5" w:rsidRDefault="00C337BE">
      <w:pPr>
        <w:pStyle w:val="Corpsdetexte"/>
        <w:spacing w:before="79" w:line="254" w:lineRule="auto"/>
        <w:ind w:left="906" w:right="1294"/>
        <w:jc w:val="both"/>
      </w:pPr>
      <w:r>
        <w:rPr>
          <w:color w:val="5E5E5E"/>
        </w:rPr>
        <w:t xml:space="preserve">La poitrine de la vic7me s’abaisse alors que </w:t>
      </w:r>
      <w:r>
        <w:rPr>
          <w:color w:val="5E5E5E"/>
          <w:spacing w:val="-6"/>
        </w:rPr>
        <w:t xml:space="preserve">l’air </w:t>
      </w:r>
      <w:r>
        <w:rPr>
          <w:color w:val="5E5E5E"/>
        </w:rPr>
        <w:t>sort de ses poumons.</w:t>
      </w:r>
    </w:p>
    <w:p w:rsidR="001A20F5" w:rsidRDefault="001A20F5">
      <w:pPr>
        <w:pStyle w:val="Corpsdetexte"/>
        <w:spacing w:before="7"/>
        <w:rPr>
          <w:sz w:val="34"/>
        </w:rPr>
      </w:pPr>
    </w:p>
    <w:p w:rsidR="001A20F5" w:rsidRDefault="00C337BE">
      <w:pPr>
        <w:pStyle w:val="Corpsdetexte"/>
        <w:spacing w:line="254" w:lineRule="auto"/>
        <w:ind w:left="441" w:right="1011"/>
        <w:jc w:val="both"/>
      </w:pPr>
      <w:r>
        <w:rPr>
          <w:color w:val="5E5E5E"/>
        </w:rPr>
        <w:t>Ensuite, recommencer le cycle d’insuﬄa7ons aﬁn d’obtenir une ven7la7on ar7ﬁcielle eﬃcace.</w:t>
      </w:r>
    </w:p>
    <w:p w:rsidR="001A20F5" w:rsidRDefault="001A20F5">
      <w:pPr>
        <w:pStyle w:val="Corpsdetexte"/>
        <w:rPr>
          <w:sz w:val="24"/>
        </w:rPr>
      </w:pPr>
    </w:p>
    <w:p w:rsidR="001A20F5" w:rsidRDefault="00C337BE">
      <w:pPr>
        <w:pStyle w:val="Corpsdetexte"/>
        <w:spacing w:before="169" w:line="254" w:lineRule="auto"/>
        <w:ind w:left="441" w:right="1077"/>
      </w:pPr>
      <w:r>
        <w:rPr>
          <w:color w:val="5E5E5E"/>
        </w:rPr>
        <w:t>Si, durant la ven7la7on ar7ﬁcielle, la vic7me présente un vomissement, il faut</w:t>
      </w:r>
      <w:r>
        <w:rPr>
          <w:color w:val="5E5E5E"/>
          <w:spacing w:val="-2"/>
        </w:rPr>
        <w:t xml:space="preserve"> </w:t>
      </w:r>
      <w:r>
        <w:rPr>
          <w:color w:val="5E5E5E"/>
        </w:rPr>
        <w:t>:</w:t>
      </w:r>
    </w:p>
    <w:p w:rsidR="001A20F5" w:rsidRDefault="00C337BE">
      <w:pPr>
        <w:pStyle w:val="Paragraphedeliste"/>
        <w:numPr>
          <w:ilvl w:val="0"/>
          <w:numId w:val="69"/>
        </w:numPr>
        <w:tabs>
          <w:tab w:val="left" w:pos="889"/>
        </w:tabs>
        <w:spacing w:before="103"/>
        <w:jc w:val="left"/>
        <w:rPr>
          <w:sz w:val="20"/>
        </w:rPr>
      </w:pPr>
      <w:r>
        <w:rPr>
          <w:color w:val="5E5E5E"/>
          <w:sz w:val="20"/>
        </w:rPr>
        <w:t>interrompre</w:t>
      </w:r>
      <w:r>
        <w:rPr>
          <w:color w:val="5E5E5E"/>
          <w:sz w:val="20"/>
        </w:rPr>
        <w:t xml:space="preserve"> immédiatement la ven7la7on</w:t>
      </w:r>
      <w:r>
        <w:rPr>
          <w:color w:val="5E5E5E"/>
          <w:spacing w:val="-1"/>
          <w:sz w:val="20"/>
        </w:rPr>
        <w:t xml:space="preserve"> </w:t>
      </w:r>
      <w:r>
        <w:rPr>
          <w:color w:val="5E5E5E"/>
          <w:sz w:val="20"/>
        </w:rPr>
        <w:t>;</w:t>
      </w:r>
    </w:p>
    <w:p w:rsidR="001A20F5" w:rsidRDefault="00C337BE">
      <w:pPr>
        <w:pStyle w:val="Paragraphedeliste"/>
        <w:numPr>
          <w:ilvl w:val="0"/>
          <w:numId w:val="69"/>
        </w:numPr>
        <w:tabs>
          <w:tab w:val="left" w:pos="889"/>
        </w:tabs>
        <w:jc w:val="left"/>
        <w:rPr>
          <w:sz w:val="20"/>
        </w:rPr>
      </w:pPr>
      <w:r>
        <w:rPr>
          <w:color w:val="5E5E5E"/>
          <w:sz w:val="20"/>
        </w:rPr>
        <w:t>tourner la vic7me sur le côté ;</w:t>
      </w:r>
    </w:p>
    <w:p w:rsidR="001A20F5" w:rsidRDefault="001A20F5">
      <w:pPr>
        <w:rPr>
          <w:sz w:val="20"/>
        </w:rPr>
        <w:sectPr w:rsidR="001A20F5" w:rsidSect="00757B83">
          <w:headerReference w:type="default" r:id="rId99"/>
          <w:footerReference w:type="default" r:id="rId100"/>
          <w:pgSz w:w="11910" w:h="16840"/>
          <w:pgMar w:top="1140" w:right="120" w:bottom="480" w:left="580" w:header="271" w:footer="291" w:gutter="0"/>
          <w:pgNumType w:start="354"/>
          <w:cols w:space="720"/>
        </w:sectPr>
      </w:pPr>
    </w:p>
    <w:p w:rsidR="001A20F5" w:rsidRDefault="00C337BE">
      <w:pPr>
        <w:pStyle w:val="Paragraphedeliste"/>
        <w:numPr>
          <w:ilvl w:val="1"/>
          <w:numId w:val="69"/>
        </w:numPr>
        <w:tabs>
          <w:tab w:val="left" w:pos="1001"/>
        </w:tabs>
        <w:spacing w:before="3" w:line="235" w:lineRule="auto"/>
        <w:ind w:left="1000" w:right="281"/>
        <w:jc w:val="left"/>
        <w:rPr>
          <w:sz w:val="20"/>
        </w:rPr>
      </w:pPr>
      <w:r>
        <w:rPr>
          <w:color w:val="5E5E5E"/>
          <w:sz w:val="20"/>
        </w:rPr>
        <w:lastRenderedPageBreak/>
        <w:t>dégager aux doigts les débris</w:t>
      </w:r>
      <w:r>
        <w:rPr>
          <w:color w:val="5E5E5E"/>
          <w:spacing w:val="32"/>
          <w:sz w:val="20"/>
        </w:rPr>
        <w:t xml:space="preserve"> </w:t>
      </w:r>
      <w:r>
        <w:rPr>
          <w:color w:val="5E5E5E"/>
          <w:sz w:val="20"/>
        </w:rPr>
        <w:t>alimentaires solides et volumineux</w:t>
      </w:r>
      <w:r>
        <w:rPr>
          <w:color w:val="5E5E5E"/>
          <w:spacing w:val="-1"/>
          <w:sz w:val="20"/>
        </w:rPr>
        <w:t xml:space="preserve"> </w:t>
      </w:r>
      <w:r>
        <w:rPr>
          <w:color w:val="5E5E5E"/>
          <w:sz w:val="20"/>
        </w:rPr>
        <w:t>;</w:t>
      </w:r>
    </w:p>
    <w:p w:rsidR="001A20F5" w:rsidRDefault="00C337BE">
      <w:pPr>
        <w:pStyle w:val="Paragraphedeliste"/>
        <w:numPr>
          <w:ilvl w:val="1"/>
          <w:numId w:val="69"/>
        </w:numPr>
        <w:tabs>
          <w:tab w:val="left" w:pos="1001"/>
        </w:tabs>
        <w:spacing w:before="82" w:line="235" w:lineRule="auto"/>
        <w:ind w:left="1000" w:right="281"/>
        <w:jc w:val="left"/>
        <w:rPr>
          <w:sz w:val="20"/>
        </w:rPr>
      </w:pPr>
      <w:r>
        <w:rPr>
          <w:color w:val="5E5E5E"/>
          <w:sz w:val="20"/>
        </w:rPr>
        <w:t>aspirer les liquides de la bouche de la vic7me, si un aspirateur de mucosités est disponible</w:t>
      </w:r>
      <w:r>
        <w:rPr>
          <w:color w:val="5E5E5E"/>
          <w:spacing w:val="-11"/>
          <w:sz w:val="20"/>
        </w:rPr>
        <w:t xml:space="preserve"> </w:t>
      </w:r>
      <w:r>
        <w:rPr>
          <w:color w:val="5E5E5E"/>
          <w:sz w:val="20"/>
        </w:rPr>
        <w:t>;</w:t>
      </w:r>
    </w:p>
    <w:p w:rsidR="001A20F5" w:rsidRDefault="00C337BE">
      <w:pPr>
        <w:pStyle w:val="Paragraphedeliste"/>
        <w:numPr>
          <w:ilvl w:val="1"/>
          <w:numId w:val="69"/>
        </w:numPr>
        <w:tabs>
          <w:tab w:val="left" w:pos="1001"/>
        </w:tabs>
        <w:spacing w:before="78"/>
        <w:ind w:left="1000"/>
        <w:jc w:val="left"/>
        <w:rPr>
          <w:sz w:val="20"/>
        </w:rPr>
      </w:pPr>
      <w:r>
        <w:rPr>
          <w:color w:val="5E5E5E"/>
          <w:sz w:val="20"/>
        </w:rPr>
        <w:t>remeFre la vic7me sur le dos</w:t>
      </w:r>
      <w:r>
        <w:rPr>
          <w:color w:val="5E5E5E"/>
          <w:spacing w:val="5"/>
          <w:sz w:val="20"/>
        </w:rPr>
        <w:t xml:space="preserve"> </w:t>
      </w:r>
      <w:r>
        <w:rPr>
          <w:color w:val="5E5E5E"/>
          <w:sz w:val="20"/>
        </w:rPr>
        <w:t>;</w:t>
      </w:r>
    </w:p>
    <w:p w:rsidR="001A20F5" w:rsidRDefault="00C337BE">
      <w:pPr>
        <w:pStyle w:val="Paragraphedeliste"/>
        <w:numPr>
          <w:ilvl w:val="1"/>
          <w:numId w:val="69"/>
        </w:numPr>
        <w:tabs>
          <w:tab w:val="left" w:pos="1001"/>
        </w:tabs>
        <w:ind w:left="1000"/>
        <w:jc w:val="left"/>
        <w:rPr>
          <w:sz w:val="20"/>
        </w:rPr>
      </w:pPr>
      <w:r>
        <w:rPr>
          <w:color w:val="5E5E5E"/>
          <w:sz w:val="20"/>
        </w:rPr>
        <w:t>reprendre la ven7la7on</w:t>
      </w:r>
      <w:r>
        <w:rPr>
          <w:color w:val="5E5E5E"/>
          <w:spacing w:val="1"/>
          <w:sz w:val="20"/>
        </w:rPr>
        <w:t xml:space="preserve"> </w:t>
      </w:r>
      <w:r>
        <w:rPr>
          <w:color w:val="5E5E5E"/>
          <w:sz w:val="20"/>
        </w:rPr>
        <w:t>ar7ﬁcielle.</w:t>
      </w:r>
    </w:p>
    <w:p w:rsidR="001A20F5" w:rsidRDefault="001A20F5">
      <w:pPr>
        <w:pStyle w:val="Corpsdetexte"/>
        <w:spacing w:before="11"/>
        <w:rPr>
          <w:sz w:val="22"/>
        </w:rPr>
      </w:pPr>
    </w:p>
    <w:p w:rsidR="001A20F5" w:rsidRDefault="00C337BE">
      <w:pPr>
        <w:pStyle w:val="Corpsdetexte"/>
        <w:spacing w:line="20" w:lineRule="exact"/>
        <w:ind w:left="543" w:right="-58"/>
        <w:rPr>
          <w:sz w:val="2"/>
        </w:rPr>
      </w:pPr>
      <w:r>
        <w:rPr>
          <w:sz w:val="2"/>
        </w:rPr>
      </w:r>
      <w:r>
        <w:rPr>
          <w:sz w:val="2"/>
        </w:rPr>
        <w:pict>
          <v:group id="_x0000_s1478" style="width:228.9pt;height:1pt;mso-position-horizontal-relative:char;mso-position-vertical-relative:line" coordsize="4578,20">
            <v:line id="_x0000_s1479" style="position:absolute" from="0,10" to="4578,10" strokecolor="#424242" strokeweight="1pt">
              <v:stroke dashstyle="dot"/>
            </v:line>
            <w10:anchorlock/>
          </v:group>
        </w:pict>
      </w:r>
    </w:p>
    <w:p w:rsidR="001A20F5" w:rsidRDefault="00C337BE">
      <w:pPr>
        <w:pStyle w:val="Titre5"/>
        <w:spacing w:line="273" w:lineRule="auto"/>
        <w:ind w:right="795"/>
      </w:pPr>
      <w:r>
        <w:rPr>
          <w:color w:val="7F7F7F"/>
          <w:w w:val="105"/>
        </w:rPr>
        <w:t>Par l’intermédiaire d’une so</w:t>
      </w:r>
      <w:r>
        <w:rPr>
          <w:color w:val="7F7F7F"/>
          <w:w w:val="105"/>
        </w:rPr>
        <w:t>nde d’intubation</w:t>
      </w:r>
    </w:p>
    <w:p w:rsidR="001A20F5" w:rsidRDefault="00C337BE">
      <w:pPr>
        <w:pStyle w:val="Corpsdetexte"/>
        <w:spacing w:before="93" w:line="254" w:lineRule="auto"/>
        <w:ind w:left="553"/>
        <w:jc w:val="both"/>
      </w:pPr>
      <w:r>
        <w:rPr>
          <w:color w:val="5E5E5E"/>
        </w:rPr>
        <w:t>L’insuﬄateur manuel peut être directement relié à une sonde d’intuba7on mise en place par un médecin. Le secouriste peut être amené à ven7ler une vic7me intubée à l’aide d’un insuﬄateur manuel.</w:t>
      </w:r>
    </w:p>
    <w:p w:rsidR="001A20F5" w:rsidRDefault="00C337BE">
      <w:pPr>
        <w:pStyle w:val="Corpsdetexte"/>
        <w:spacing w:before="105" w:line="254" w:lineRule="auto"/>
        <w:ind w:left="553"/>
        <w:jc w:val="both"/>
      </w:pPr>
      <w:r>
        <w:rPr>
          <w:color w:val="5E5E5E"/>
        </w:rPr>
        <w:t>Pour cela, il veille à ne pas mobiliser la so</w:t>
      </w:r>
      <w:r>
        <w:rPr>
          <w:color w:val="5E5E5E"/>
        </w:rPr>
        <w:t xml:space="preserve">nde </w:t>
      </w:r>
      <w:r>
        <w:rPr>
          <w:color w:val="5E5E5E"/>
          <w:spacing w:val="-9"/>
        </w:rPr>
        <w:t xml:space="preserve">et </w:t>
      </w:r>
      <w:r>
        <w:rPr>
          <w:color w:val="5E5E5E"/>
        </w:rPr>
        <w:t xml:space="preserve">respecte les recommanda7ons données par le </w:t>
      </w:r>
      <w:r>
        <w:rPr>
          <w:color w:val="5E5E5E"/>
          <w:spacing w:val="-3"/>
        </w:rPr>
        <w:t xml:space="preserve">médecin </w:t>
      </w:r>
      <w:r>
        <w:rPr>
          <w:color w:val="5E5E5E"/>
        </w:rPr>
        <w:t>sur</w:t>
      </w:r>
      <w:r>
        <w:rPr>
          <w:color w:val="5E5E5E"/>
          <w:spacing w:val="-1"/>
        </w:rPr>
        <w:t xml:space="preserve"> </w:t>
      </w:r>
      <w:r>
        <w:rPr>
          <w:color w:val="5E5E5E"/>
        </w:rPr>
        <w:t>place.</w:t>
      </w:r>
    </w:p>
    <w:p w:rsidR="001A20F5" w:rsidRDefault="00C337BE">
      <w:pPr>
        <w:pStyle w:val="Titre4"/>
        <w:spacing w:before="151"/>
        <w:ind w:left="441"/>
      </w:pPr>
      <w:r>
        <w:br w:type="column"/>
      </w:r>
      <w:r>
        <w:rPr>
          <w:color w:val="7F7F7F"/>
        </w:rPr>
        <w:lastRenderedPageBreak/>
        <w:t>Risques &amp; contraintes</w:t>
      </w:r>
    </w:p>
    <w:p w:rsidR="001A20F5" w:rsidRDefault="00C337BE">
      <w:pPr>
        <w:pStyle w:val="Corpsdetexte"/>
        <w:spacing w:before="141" w:line="254" w:lineRule="auto"/>
        <w:ind w:left="441" w:right="1011"/>
        <w:jc w:val="both"/>
      </w:pPr>
      <w:r>
        <w:rPr>
          <w:color w:val="5E5E5E"/>
        </w:rPr>
        <w:t xml:space="preserve">Une insuﬄa7on trop rapide ou un volume </w:t>
      </w:r>
      <w:r>
        <w:rPr>
          <w:color w:val="5E5E5E"/>
          <w:spacing w:val="-3"/>
        </w:rPr>
        <w:t xml:space="preserve">d’air </w:t>
      </w:r>
      <w:r>
        <w:rPr>
          <w:color w:val="5E5E5E"/>
        </w:rPr>
        <w:t xml:space="preserve">trop important peut entraîner un passage de </w:t>
      </w:r>
      <w:r>
        <w:rPr>
          <w:color w:val="5E5E5E"/>
          <w:spacing w:val="-3"/>
        </w:rPr>
        <w:t xml:space="preserve">l’air dans l’estomac </w:t>
      </w:r>
      <w:r>
        <w:rPr>
          <w:color w:val="5E5E5E"/>
        </w:rPr>
        <w:t xml:space="preserve">et secondairement une régurgita7on de son contenu. Ceci est plus fréquent chez </w:t>
      </w:r>
      <w:r>
        <w:rPr>
          <w:color w:val="5E5E5E"/>
          <w:spacing w:val="-3"/>
        </w:rPr>
        <w:t xml:space="preserve">l’enfant </w:t>
      </w:r>
      <w:r>
        <w:rPr>
          <w:color w:val="5E5E5E"/>
        </w:rPr>
        <w:t>et le nou</w:t>
      </w:r>
      <w:r>
        <w:rPr>
          <w:color w:val="5E5E5E"/>
          <w:spacing w:val="-2"/>
        </w:rPr>
        <w:t>v</w:t>
      </w:r>
      <w:r>
        <w:rPr>
          <w:color w:val="5E5E5E"/>
        </w:rPr>
        <w:t>eau</w:t>
      </w:r>
      <w:r>
        <w:rPr>
          <w:color w:val="5E5E5E"/>
          <w:w w:val="33"/>
        </w:rPr>
        <w:t>-­‐</w:t>
      </w:r>
      <w:r>
        <w:rPr>
          <w:color w:val="5E5E5E"/>
        </w:rPr>
        <w:t xml:space="preserve">né  </w:t>
      </w:r>
      <w:r>
        <w:rPr>
          <w:color w:val="5E5E5E"/>
          <w:spacing w:val="-21"/>
        </w:rPr>
        <w:t xml:space="preserve"> </w:t>
      </w:r>
      <w:r>
        <w:rPr>
          <w:color w:val="5E5E5E"/>
        </w:rPr>
        <w:t xml:space="preserve">qui  </w:t>
      </w:r>
      <w:r>
        <w:rPr>
          <w:color w:val="5E5E5E"/>
          <w:spacing w:val="-21"/>
        </w:rPr>
        <w:t xml:space="preserve"> </w:t>
      </w:r>
      <w:r>
        <w:rPr>
          <w:color w:val="5E5E5E"/>
        </w:rPr>
        <w:t>o</w:t>
      </w:r>
      <w:r>
        <w:rPr>
          <w:color w:val="5E5E5E"/>
          <w:spacing w:val="-2"/>
        </w:rPr>
        <w:t>n</w:t>
      </w:r>
      <w:r>
        <w:rPr>
          <w:color w:val="5E5E5E"/>
        </w:rPr>
        <w:t xml:space="preserve">t  </w:t>
      </w:r>
      <w:r>
        <w:rPr>
          <w:color w:val="5E5E5E"/>
          <w:spacing w:val="-21"/>
        </w:rPr>
        <w:t xml:space="preserve"> </w:t>
      </w:r>
      <w:r>
        <w:rPr>
          <w:color w:val="5E5E5E"/>
        </w:rPr>
        <w:t xml:space="preserve">besoin  </w:t>
      </w:r>
      <w:r>
        <w:rPr>
          <w:color w:val="5E5E5E"/>
          <w:spacing w:val="-21"/>
        </w:rPr>
        <w:t xml:space="preserve"> </w:t>
      </w:r>
      <w:r>
        <w:rPr>
          <w:color w:val="5E5E5E"/>
        </w:rPr>
        <w:t xml:space="preserve">de  </w:t>
      </w:r>
      <w:r>
        <w:rPr>
          <w:color w:val="5E5E5E"/>
          <w:spacing w:val="-21"/>
        </w:rPr>
        <w:t xml:space="preserve"> </w:t>
      </w:r>
      <w:r>
        <w:rPr>
          <w:color w:val="5E5E5E"/>
          <w:spacing w:val="-2"/>
        </w:rPr>
        <w:t>v</w:t>
      </w:r>
      <w:r>
        <w:rPr>
          <w:color w:val="5E5E5E"/>
        </w:rPr>
        <w:t xml:space="preserve">olumes  </w:t>
      </w:r>
      <w:r>
        <w:rPr>
          <w:color w:val="5E5E5E"/>
          <w:spacing w:val="-21"/>
        </w:rPr>
        <w:t xml:space="preserve"> </w:t>
      </w:r>
      <w:r>
        <w:rPr>
          <w:color w:val="5E5E5E"/>
        </w:rPr>
        <w:t>d</w:t>
      </w:r>
      <w:r>
        <w:rPr>
          <w:color w:val="5E5E5E"/>
          <w:spacing w:val="-15"/>
        </w:rPr>
        <w:t>’</w:t>
      </w:r>
      <w:r>
        <w:rPr>
          <w:color w:val="5E5E5E"/>
        </w:rPr>
        <w:t xml:space="preserve">air  </w:t>
      </w:r>
      <w:r>
        <w:rPr>
          <w:color w:val="5E5E5E"/>
          <w:spacing w:val="-21"/>
        </w:rPr>
        <w:t xml:space="preserve"> </w:t>
      </w:r>
      <w:r>
        <w:rPr>
          <w:color w:val="5E5E5E"/>
          <w:spacing w:val="-3"/>
        </w:rPr>
        <w:t>moins</w:t>
      </w:r>
      <w:r>
        <w:rPr>
          <w:color w:val="5E5E5E"/>
        </w:rPr>
        <w:t xml:space="preserve"> importants que</w:t>
      </w:r>
      <w:r>
        <w:rPr>
          <w:color w:val="5E5E5E"/>
          <w:spacing w:val="-1"/>
        </w:rPr>
        <w:t xml:space="preserve"> </w:t>
      </w:r>
      <w:r>
        <w:rPr>
          <w:color w:val="5E5E5E"/>
        </w:rPr>
        <w:t>l’adulte.</w:t>
      </w:r>
    </w:p>
    <w:p w:rsidR="001A20F5" w:rsidRDefault="00C337BE">
      <w:pPr>
        <w:pStyle w:val="Corpsdetexte"/>
        <w:spacing w:before="107" w:line="254" w:lineRule="auto"/>
        <w:ind w:left="441" w:right="1011"/>
        <w:jc w:val="both"/>
      </w:pPr>
      <w:r>
        <w:rPr>
          <w:color w:val="5E5E5E"/>
        </w:rPr>
        <w:t xml:space="preserve">Une régurgita7on de liquide de l’estomac dans les voies aériennes de la </w:t>
      </w:r>
      <w:r>
        <w:rPr>
          <w:color w:val="5E5E5E"/>
        </w:rPr>
        <w:t>vic7me entraîne un encombrement de celles</w:t>
      </w:r>
      <w:r>
        <w:rPr>
          <w:color w:val="5E5E5E"/>
          <w:w w:val="33"/>
        </w:rPr>
        <w:t>-­‐</w:t>
      </w:r>
      <w:r>
        <w:rPr>
          <w:color w:val="5E5E5E"/>
        </w:rPr>
        <w:t>ci, compromet les manœuvres de réanima</w:t>
      </w:r>
      <w:r>
        <w:rPr>
          <w:color w:val="5E5E5E"/>
          <w:w w:val="109"/>
        </w:rPr>
        <w:t>7</w:t>
      </w:r>
      <w:r>
        <w:rPr>
          <w:color w:val="5E5E5E"/>
        </w:rPr>
        <w:t>on et la survie de la vic7me.</w:t>
      </w:r>
    </w:p>
    <w:p w:rsidR="001A20F5" w:rsidRDefault="00C337BE">
      <w:pPr>
        <w:pStyle w:val="Corpsdetexte"/>
        <w:spacing w:before="105" w:line="254" w:lineRule="auto"/>
        <w:ind w:left="441" w:right="1013"/>
        <w:jc w:val="both"/>
      </w:pPr>
      <w:r>
        <w:rPr>
          <w:color w:val="5E5E5E"/>
        </w:rPr>
        <w:t>Les condi7ons d’entre7en et de stockage doivent être conformes aux préconisa7ons du fabricant.</w:t>
      </w:r>
    </w:p>
    <w:p w:rsidR="001A20F5" w:rsidRDefault="00C337BE">
      <w:pPr>
        <w:pStyle w:val="Corpsdetexte"/>
        <w:spacing w:before="5"/>
        <w:rPr>
          <w:sz w:val="28"/>
        </w:rPr>
      </w:pPr>
      <w:r>
        <w:pict>
          <v:shape id="_x0000_s1477" style="position:absolute;margin-left:309.7pt;margin-top:19.85pt;width:228.9pt;height:.1pt;z-index:-251034624;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spacing w:val="-4"/>
        </w:rPr>
        <w:t xml:space="preserve">L’eﬃcacité </w:t>
      </w:r>
      <w:r>
        <w:rPr>
          <w:color w:val="5E5E5E"/>
        </w:rPr>
        <w:t>de la technique est jugé</w:t>
      </w:r>
      <w:r>
        <w:rPr>
          <w:color w:val="5E5E5E"/>
        </w:rPr>
        <w:t xml:space="preserve">e sur </w:t>
      </w:r>
      <w:r>
        <w:rPr>
          <w:color w:val="5E5E5E"/>
          <w:spacing w:val="-3"/>
        </w:rPr>
        <w:t xml:space="preserve">l’obten7on </w:t>
      </w:r>
      <w:r>
        <w:rPr>
          <w:color w:val="5E5E5E"/>
        </w:rPr>
        <w:t>d’un début de soulèvement de la poitrine de la vic7me, lors de chaque insuﬄa7on.</w:t>
      </w:r>
    </w:p>
    <w:p w:rsidR="001A20F5" w:rsidRDefault="001A20F5">
      <w:pPr>
        <w:spacing w:line="254" w:lineRule="auto"/>
        <w:jc w:val="both"/>
        <w:sectPr w:rsidR="001A20F5" w:rsidSect="00757B83">
          <w:pgSz w:w="11910" w:h="16840"/>
          <w:pgMar w:top="114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headerReference w:type="default" r:id="rId101"/>
          <w:footerReference w:type="default" r:id="rId102"/>
          <w:pgSz w:w="11910" w:h="16840"/>
          <w:pgMar w:top="460" w:right="120" w:bottom="480" w:left="580" w:header="271" w:footer="291" w:gutter="0"/>
          <w:pgNumType w:start="356"/>
          <w:cols w:space="720"/>
        </w:sectPr>
      </w:pPr>
    </w:p>
    <w:p w:rsidR="001A20F5" w:rsidRDefault="00C337BE">
      <w:pPr>
        <w:pStyle w:val="Corpsdetexte"/>
      </w:pPr>
      <w:r>
        <w:lastRenderedPageBreak/>
        <w:pict>
          <v:rect id="_x0000_s1476" style="position:absolute;margin-left:435.45pt;margin-top:278.9pt;width:100.45pt;height:19.85pt;z-index:-277352448;mso-position-horizontal-relative:page;mso-position-vertical-relative:page" fillcolor="#efefef" stroked="f">
            <w10:wrap anchorx="page" anchory="page"/>
          </v:rect>
        </w:pict>
      </w:r>
      <w:r>
        <w:pict>
          <v:rect id="_x0000_s1475" style="position:absolute;margin-left:435.45pt;margin-top:318.6pt;width:100.45pt;height:19.85pt;z-index:-277351424;mso-position-horizontal-relative:page;mso-position-vertical-relative:page" fillcolor="#efefef" stroked="f">
            <w10:wrap anchorx="page" anchory="page"/>
          </v:rect>
        </w:pict>
      </w:r>
      <w:r>
        <w:pict>
          <v:polyline id="_x0000_s1474" style="position:absolute;z-index:-277350400;mso-position-horizontal-relative:page;mso-position-vertical-relative:page" points="662.4pt,716.5pt,561.95pt,716.5pt,522.3pt,716.5pt,253pt,716.5pt,253pt,736.35pt,522.3pt,736.35pt,561.95pt,736.35pt,662.4pt,736.35pt,662.4pt,716.5pt" coordorigin="2530,7165" coordsize="8189,397" fillcolor="#efefef" stroked="f">
            <v:path arrowok="t"/>
            <w10:wrap anchorx="page" anchory="page"/>
          </v:polyline>
        </w:pic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4"/>
        <w:rPr>
          <w:sz w:val="28"/>
        </w:rPr>
      </w:pPr>
    </w:p>
    <w:p w:rsidR="001A20F5" w:rsidRDefault="00C337BE">
      <w:pPr>
        <w:pStyle w:val="Titre2"/>
        <w:numPr>
          <w:ilvl w:val="1"/>
          <w:numId w:val="143"/>
        </w:numPr>
        <w:tabs>
          <w:tab w:val="left" w:pos="2105"/>
          <w:tab w:val="left" w:pos="2106"/>
        </w:tabs>
        <w:ind w:left="2105" w:hanging="1193"/>
      </w:pPr>
      <w:r>
        <w:pict>
          <v:shape id="_x0000_s1473" style="position:absolute;left:0;text-align:left;margin-left:56.7pt;margin-top:42.05pt;width:481.9pt;height:.1pt;z-index:-251033600;mso-wrap-distance-left:0;mso-wrap-distance-right:0;mso-position-horizontal-relative:page" coordorigin="1134,841" coordsize="9638,0" path="m1134,841r9638,e" filled="f" strokeweight="1pt">
            <v:path arrowok="t"/>
            <w10:wrap type="topAndBottom" anchorx="page"/>
          </v:shape>
        </w:pict>
      </w:r>
      <w:r>
        <w:pict>
          <v:polyline id="_x0000_s1472" style="position:absolute;left:0;text-align:left;z-index:-277354496;mso-position-horizontal-relative:page" points="592.6pt,164.4pt,492.15pt,164.4pt,452.5pt,164.4pt,113.4pt,164.4pt,113.4pt,187.05pt,452.5pt,187.05pt,492.15pt,187.05pt,592.6pt,187.05pt,592.6pt,164.4pt" coordorigin="1134,1644" coordsize="9585,454" fillcolor="#7f7f7f" stroked="f">
            <v:path arrowok="t"/>
            <w10:wrap anchorx="page"/>
          </v:polyline>
        </w:pict>
      </w:r>
      <w:r>
        <w:pict>
          <v:rect id="_x0000_s1471" style="position:absolute;left:0;text-align:left;margin-left:435.45pt;margin-top:124.7pt;width:100.45pt;height:19.85pt;z-index:-277353472;mso-position-horizontal-relative:page" fillcolor="#efefef" stroked="f">
            <w10:wrap anchorx="page"/>
          </v:rect>
        </w:pict>
      </w:r>
      <w:bookmarkStart w:id="164" w:name="_TOC_250042"/>
      <w:r>
        <w:rPr>
          <w:w w:val="105"/>
        </w:rPr>
        <w:t>Gestes de</w:t>
      </w:r>
      <w:r>
        <w:rPr>
          <w:spacing w:val="63"/>
          <w:w w:val="105"/>
        </w:rPr>
        <w:t xml:space="preserve"> </w:t>
      </w:r>
      <w:bookmarkEnd w:id="164"/>
      <w:r>
        <w:rPr>
          <w:w w:val="105"/>
        </w:rPr>
        <w:t>soins</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1"/>
        <w:rPr>
          <w:b/>
          <w:sz w:val="12"/>
        </w:rPr>
      </w:pPr>
    </w:p>
    <w:tbl>
      <w:tblPr>
        <w:tblStyle w:val="TableNormal"/>
        <w:tblW w:w="0" w:type="auto"/>
        <w:tblInd w:w="610" w:type="dxa"/>
        <w:tblLayout w:type="fixed"/>
        <w:tblLook w:val="01E0" w:firstRow="1" w:lastRow="1" w:firstColumn="1" w:lastColumn="1" w:noHBand="0" w:noVBand="0"/>
      </w:tblPr>
      <w:tblGrid>
        <w:gridCol w:w="298"/>
        <w:gridCol w:w="358"/>
        <w:gridCol w:w="335"/>
        <w:gridCol w:w="357"/>
        <w:gridCol w:w="5386"/>
        <w:gridCol w:w="983"/>
        <w:gridCol w:w="1401"/>
      </w:tblGrid>
      <w:tr w:rsidR="001A20F5">
        <w:trPr>
          <w:trHeight w:val="327"/>
        </w:trPr>
        <w:tc>
          <w:tcPr>
            <w:tcW w:w="6734" w:type="dxa"/>
            <w:gridSpan w:val="5"/>
            <w:shd w:val="clear" w:color="auto" w:fill="7F7F7F"/>
          </w:tcPr>
          <w:p w:rsidR="001A20F5" w:rsidRDefault="001A20F5">
            <w:pPr>
              <w:pStyle w:val="TableParagraph"/>
              <w:spacing w:before="0"/>
              <w:ind w:left="0"/>
              <w:rPr>
                <w:rFonts w:ascii="Times New Roman"/>
                <w:sz w:val="16"/>
              </w:rPr>
            </w:pPr>
          </w:p>
        </w:tc>
        <w:tc>
          <w:tcPr>
            <w:tcW w:w="983" w:type="dxa"/>
            <w:shd w:val="clear" w:color="auto" w:fill="7F7F7F"/>
          </w:tcPr>
          <w:p w:rsidR="001A20F5" w:rsidRDefault="00C337BE">
            <w:pPr>
              <w:pStyle w:val="TableParagraph"/>
              <w:spacing w:before="0"/>
              <w:ind w:left="67" w:right="255"/>
              <w:jc w:val="center"/>
              <w:rPr>
                <w:b/>
                <w:sz w:val="16"/>
              </w:rPr>
            </w:pPr>
            <w:r>
              <w:rPr>
                <w:b/>
                <w:color w:val="FFFFFF"/>
                <w:sz w:val="20"/>
              </w:rPr>
              <w:t>V</w:t>
            </w:r>
            <w:r>
              <w:rPr>
                <w:b/>
                <w:color w:val="FFFFFF"/>
                <w:sz w:val="16"/>
              </w:rPr>
              <w:t>ERSION</w:t>
            </w:r>
          </w:p>
        </w:tc>
        <w:tc>
          <w:tcPr>
            <w:tcW w:w="1401" w:type="dxa"/>
            <w:shd w:val="clear" w:color="auto" w:fill="7F7F7F"/>
          </w:tcPr>
          <w:p w:rsidR="001A20F5" w:rsidRDefault="00C337BE">
            <w:pPr>
              <w:pStyle w:val="TableParagraph"/>
              <w:spacing w:before="0"/>
              <w:ind w:left="254" w:right="27"/>
              <w:jc w:val="center"/>
              <w:rPr>
                <w:b/>
                <w:sz w:val="16"/>
              </w:rPr>
            </w:pPr>
            <w:r>
              <w:rPr>
                <w:b/>
                <w:color w:val="FFFFFF"/>
                <w:sz w:val="20"/>
              </w:rPr>
              <w:t>M</w:t>
            </w:r>
            <w:r>
              <w:rPr>
                <w:b/>
                <w:color w:val="FFFFFF"/>
                <w:sz w:val="16"/>
              </w:rPr>
              <w:t>ISE À JOUR</w:t>
            </w:r>
          </w:p>
        </w:tc>
      </w:tr>
      <w:tr w:rsidR="001A20F5">
        <w:trPr>
          <w:trHeight w:val="386"/>
        </w:trPr>
        <w:tc>
          <w:tcPr>
            <w:tcW w:w="298" w:type="dxa"/>
          </w:tcPr>
          <w:p w:rsidR="001A20F5" w:rsidRDefault="00C337BE">
            <w:pPr>
              <w:pStyle w:val="TableParagraph"/>
              <w:spacing w:before="94"/>
              <w:ind w:left="50"/>
              <w:rPr>
                <w:sz w:val="16"/>
              </w:rPr>
            </w:pPr>
            <w:r>
              <w:rPr>
                <w:color w:val="7F7F7F"/>
                <w:sz w:val="16"/>
              </w:rPr>
              <w:t>FT</w:t>
            </w:r>
          </w:p>
        </w:tc>
        <w:tc>
          <w:tcPr>
            <w:tcW w:w="358" w:type="dxa"/>
          </w:tcPr>
          <w:p w:rsidR="001A20F5" w:rsidRDefault="00C337BE">
            <w:pPr>
              <w:pStyle w:val="TableParagraph"/>
              <w:spacing w:before="94"/>
              <w:ind w:left="76" w:right="78"/>
              <w:jc w:val="center"/>
              <w:rPr>
                <w:sz w:val="16"/>
              </w:rPr>
            </w:pPr>
            <w:r>
              <w:rPr>
                <w:color w:val="7F7F7F"/>
                <w:sz w:val="16"/>
              </w:rPr>
              <w:t>05</w:t>
            </w:r>
          </w:p>
        </w:tc>
        <w:tc>
          <w:tcPr>
            <w:tcW w:w="335" w:type="dxa"/>
          </w:tcPr>
          <w:p w:rsidR="001A20F5" w:rsidRDefault="00C337BE">
            <w:pPr>
              <w:pStyle w:val="TableParagraph"/>
              <w:spacing w:before="94"/>
              <w:ind w:left="0"/>
              <w:jc w:val="center"/>
              <w:rPr>
                <w:sz w:val="16"/>
              </w:rPr>
            </w:pPr>
            <w:r>
              <w:rPr>
                <w:color w:val="7F7F7F"/>
                <w:sz w:val="16"/>
              </w:rPr>
              <w:t>A</w:t>
            </w:r>
          </w:p>
        </w:tc>
        <w:tc>
          <w:tcPr>
            <w:tcW w:w="357" w:type="dxa"/>
            <w:tcBorders>
              <w:right w:val="single" w:sz="4" w:space="0" w:color="9F9F9F"/>
            </w:tcBorders>
          </w:tcPr>
          <w:p w:rsidR="001A20F5" w:rsidRDefault="00C337BE">
            <w:pPr>
              <w:pStyle w:val="TableParagraph"/>
              <w:spacing w:before="94"/>
              <w:ind w:left="98"/>
              <w:rPr>
                <w:sz w:val="16"/>
              </w:rPr>
            </w:pPr>
            <w:r>
              <w:rPr>
                <w:color w:val="7F7F7F"/>
                <w:sz w:val="16"/>
              </w:rPr>
              <w:t>01</w:t>
            </w:r>
          </w:p>
        </w:tc>
        <w:tc>
          <w:tcPr>
            <w:tcW w:w="5386" w:type="dxa"/>
            <w:tcBorders>
              <w:top w:val="single" w:sz="8" w:space="0" w:color="000000"/>
              <w:left w:val="single" w:sz="4" w:space="0" w:color="9F9F9F"/>
              <w:right w:val="single" w:sz="4" w:space="0" w:color="BFBFBF"/>
            </w:tcBorders>
          </w:tcPr>
          <w:p w:rsidR="001A20F5" w:rsidRDefault="00C337BE">
            <w:pPr>
              <w:pStyle w:val="TableParagraph"/>
              <w:ind w:left="439"/>
              <w:rPr>
                <w:sz w:val="16"/>
              </w:rPr>
            </w:pPr>
            <w:r>
              <w:rPr>
                <w:sz w:val="16"/>
              </w:rPr>
              <w:t>Administra7on d’oxygène par inhala7on</w:t>
            </w:r>
          </w:p>
        </w:tc>
        <w:tc>
          <w:tcPr>
            <w:tcW w:w="983" w:type="dxa"/>
            <w:tcBorders>
              <w:left w:val="single" w:sz="4" w:space="0" w:color="BFBFBF"/>
            </w:tcBorders>
          </w:tcPr>
          <w:p w:rsidR="001A20F5" w:rsidRDefault="00C337BE">
            <w:pPr>
              <w:pStyle w:val="TableParagraph"/>
              <w:spacing w:before="94"/>
              <w:ind w:left="212" w:right="400"/>
              <w:jc w:val="center"/>
              <w:rPr>
                <w:sz w:val="16"/>
              </w:rPr>
            </w:pPr>
            <w:r>
              <w:rPr>
                <w:sz w:val="16"/>
              </w:rPr>
              <w:t>1.1.1</w:t>
            </w:r>
          </w:p>
        </w:tc>
        <w:tc>
          <w:tcPr>
            <w:tcW w:w="1401" w:type="dxa"/>
          </w:tcPr>
          <w:p w:rsidR="001A20F5" w:rsidRDefault="00C337BE">
            <w:pPr>
              <w:pStyle w:val="TableParagraph"/>
              <w:spacing w:before="94"/>
              <w:ind w:left="254" w:right="28"/>
              <w:jc w:val="center"/>
              <w:rPr>
                <w:sz w:val="16"/>
              </w:rPr>
            </w:pPr>
            <w:r>
              <w:rPr>
                <w:sz w:val="16"/>
              </w:rPr>
              <w:t>Septembre 2014</w:t>
            </w:r>
          </w:p>
        </w:tc>
      </w:tr>
      <w:tr w:rsidR="001A20F5">
        <w:trPr>
          <w:trHeight w:val="396"/>
        </w:trPr>
        <w:tc>
          <w:tcPr>
            <w:tcW w:w="298" w:type="dxa"/>
          </w:tcPr>
          <w:p w:rsidR="001A20F5" w:rsidRDefault="00C337BE">
            <w:pPr>
              <w:pStyle w:val="TableParagraph"/>
              <w:ind w:left="50"/>
              <w:rPr>
                <w:sz w:val="16"/>
              </w:rPr>
            </w:pPr>
            <w:r>
              <w:rPr>
                <w:color w:val="7F7F7F"/>
                <w:sz w:val="16"/>
              </w:rPr>
              <w:t>FT</w:t>
            </w:r>
          </w:p>
        </w:tc>
        <w:tc>
          <w:tcPr>
            <w:tcW w:w="358" w:type="dxa"/>
          </w:tcPr>
          <w:p w:rsidR="001A20F5" w:rsidRDefault="00C337BE">
            <w:pPr>
              <w:pStyle w:val="TableParagraph"/>
              <w:ind w:left="76" w:right="78"/>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A</w:t>
            </w:r>
          </w:p>
        </w:tc>
        <w:tc>
          <w:tcPr>
            <w:tcW w:w="357" w:type="dxa"/>
          </w:tcPr>
          <w:p w:rsidR="001A20F5" w:rsidRDefault="00C337BE">
            <w:pPr>
              <w:pStyle w:val="TableParagraph"/>
              <w:ind w:left="98"/>
              <w:rPr>
                <w:sz w:val="16"/>
              </w:rPr>
            </w:pPr>
            <w:r>
              <w:rPr>
                <w:color w:val="7F7F7F"/>
                <w:sz w:val="16"/>
              </w:rPr>
              <w:t>02</w:t>
            </w:r>
          </w:p>
        </w:tc>
        <w:tc>
          <w:tcPr>
            <w:tcW w:w="5386" w:type="dxa"/>
            <w:tcBorders>
              <w:right w:val="single" w:sz="4" w:space="0" w:color="BFBFBF"/>
            </w:tcBorders>
            <w:shd w:val="clear" w:color="auto" w:fill="EFEFEF"/>
          </w:tcPr>
          <w:p w:rsidR="001A20F5" w:rsidRDefault="00C337BE">
            <w:pPr>
              <w:pStyle w:val="TableParagraph"/>
              <w:ind w:left="444"/>
              <w:rPr>
                <w:sz w:val="16"/>
              </w:rPr>
            </w:pPr>
            <w:r>
              <w:rPr>
                <w:sz w:val="16"/>
              </w:rPr>
              <w:t>Aide à la prise de médicament</w:t>
            </w:r>
          </w:p>
        </w:tc>
        <w:tc>
          <w:tcPr>
            <w:tcW w:w="983" w:type="dxa"/>
            <w:tcBorders>
              <w:left w:val="single" w:sz="4" w:space="0" w:color="BFBFBF"/>
            </w:tcBorders>
            <w:shd w:val="clear" w:color="auto" w:fill="EFEFEF"/>
          </w:tcPr>
          <w:p w:rsidR="001A20F5" w:rsidRDefault="00C337BE">
            <w:pPr>
              <w:pStyle w:val="TableParagraph"/>
              <w:ind w:left="212" w:right="400"/>
              <w:jc w:val="center"/>
              <w:rPr>
                <w:sz w:val="16"/>
              </w:rPr>
            </w:pPr>
            <w:r>
              <w:rPr>
                <w:sz w:val="16"/>
              </w:rPr>
              <w:t>1.1.1</w:t>
            </w:r>
          </w:p>
        </w:tc>
        <w:tc>
          <w:tcPr>
            <w:tcW w:w="1401" w:type="dxa"/>
            <w:shd w:val="clear" w:color="auto" w:fill="EFEFEF"/>
          </w:tcPr>
          <w:p w:rsidR="001A20F5" w:rsidRDefault="00C337BE">
            <w:pPr>
              <w:pStyle w:val="TableParagraph"/>
              <w:ind w:left="254" w:right="28"/>
              <w:jc w:val="center"/>
              <w:rPr>
                <w:sz w:val="16"/>
              </w:rPr>
            </w:pPr>
            <w:r>
              <w:rPr>
                <w:sz w:val="16"/>
              </w:rPr>
              <w:t>Septembre 2014</w:t>
            </w:r>
          </w:p>
        </w:tc>
      </w:tr>
      <w:tr w:rsidR="001A20F5">
        <w:trPr>
          <w:trHeight w:val="396"/>
        </w:trPr>
        <w:tc>
          <w:tcPr>
            <w:tcW w:w="298" w:type="dxa"/>
          </w:tcPr>
          <w:p w:rsidR="001A20F5" w:rsidRDefault="00C337BE">
            <w:pPr>
              <w:pStyle w:val="TableParagraph"/>
              <w:ind w:left="50"/>
              <w:rPr>
                <w:sz w:val="16"/>
              </w:rPr>
            </w:pPr>
            <w:r>
              <w:rPr>
                <w:color w:val="7F7F7F"/>
                <w:sz w:val="16"/>
              </w:rPr>
              <w:t>FT</w:t>
            </w:r>
          </w:p>
        </w:tc>
        <w:tc>
          <w:tcPr>
            <w:tcW w:w="358" w:type="dxa"/>
          </w:tcPr>
          <w:p w:rsidR="001A20F5" w:rsidRDefault="00C337BE">
            <w:pPr>
              <w:pStyle w:val="TableParagraph"/>
              <w:ind w:left="76" w:right="78"/>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A</w:t>
            </w:r>
          </w:p>
        </w:tc>
        <w:tc>
          <w:tcPr>
            <w:tcW w:w="357" w:type="dxa"/>
            <w:tcBorders>
              <w:right w:val="single" w:sz="4" w:space="0" w:color="9F9F9F"/>
            </w:tcBorders>
          </w:tcPr>
          <w:p w:rsidR="001A20F5" w:rsidRDefault="00C337BE">
            <w:pPr>
              <w:pStyle w:val="TableParagraph"/>
              <w:ind w:left="98"/>
              <w:rPr>
                <w:sz w:val="16"/>
              </w:rPr>
            </w:pPr>
            <w:r>
              <w:rPr>
                <w:color w:val="7F7F7F"/>
                <w:sz w:val="16"/>
              </w:rPr>
              <w:t>03</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Applica7on de froid</w:t>
            </w:r>
          </w:p>
        </w:tc>
        <w:tc>
          <w:tcPr>
            <w:tcW w:w="983" w:type="dxa"/>
            <w:tcBorders>
              <w:left w:val="single" w:sz="4" w:space="0" w:color="BFBFBF"/>
            </w:tcBorders>
          </w:tcPr>
          <w:p w:rsidR="001A20F5" w:rsidRDefault="00C337BE">
            <w:pPr>
              <w:pStyle w:val="TableParagraph"/>
              <w:ind w:left="212" w:right="400"/>
              <w:jc w:val="center"/>
              <w:rPr>
                <w:sz w:val="16"/>
              </w:rPr>
            </w:pPr>
            <w:r>
              <w:rPr>
                <w:sz w:val="16"/>
              </w:rPr>
              <w:t>1.1.1</w:t>
            </w:r>
          </w:p>
        </w:tc>
        <w:tc>
          <w:tcPr>
            <w:tcW w:w="1401" w:type="dxa"/>
          </w:tcPr>
          <w:p w:rsidR="001A20F5" w:rsidRDefault="00C337BE">
            <w:pPr>
              <w:pStyle w:val="TableParagraph"/>
              <w:ind w:left="254" w:right="28"/>
              <w:jc w:val="center"/>
              <w:rPr>
                <w:sz w:val="16"/>
              </w:rPr>
            </w:pPr>
            <w:r>
              <w:rPr>
                <w:sz w:val="16"/>
              </w:rPr>
              <w:t>Septembre 2014</w:t>
            </w:r>
          </w:p>
        </w:tc>
      </w:tr>
      <w:tr w:rsidR="001A20F5">
        <w:trPr>
          <w:trHeight w:val="396"/>
        </w:trPr>
        <w:tc>
          <w:tcPr>
            <w:tcW w:w="298" w:type="dxa"/>
          </w:tcPr>
          <w:p w:rsidR="001A20F5" w:rsidRDefault="00C337BE">
            <w:pPr>
              <w:pStyle w:val="TableParagraph"/>
              <w:ind w:left="50"/>
              <w:rPr>
                <w:sz w:val="16"/>
              </w:rPr>
            </w:pPr>
            <w:r>
              <w:rPr>
                <w:color w:val="7F7F7F"/>
                <w:sz w:val="16"/>
              </w:rPr>
              <w:t>FT</w:t>
            </w:r>
          </w:p>
        </w:tc>
        <w:tc>
          <w:tcPr>
            <w:tcW w:w="358" w:type="dxa"/>
          </w:tcPr>
          <w:p w:rsidR="001A20F5" w:rsidRDefault="00C337BE">
            <w:pPr>
              <w:pStyle w:val="TableParagraph"/>
              <w:ind w:left="76" w:right="78"/>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E</w:t>
            </w:r>
          </w:p>
        </w:tc>
        <w:tc>
          <w:tcPr>
            <w:tcW w:w="357" w:type="dxa"/>
          </w:tcPr>
          <w:p w:rsidR="001A20F5" w:rsidRDefault="00C337BE">
            <w:pPr>
              <w:pStyle w:val="TableParagraph"/>
              <w:ind w:left="98"/>
              <w:rPr>
                <w:sz w:val="16"/>
              </w:rPr>
            </w:pPr>
            <w:r>
              <w:rPr>
                <w:color w:val="7F7F7F"/>
                <w:sz w:val="16"/>
              </w:rPr>
              <w:t>01</w:t>
            </w:r>
          </w:p>
        </w:tc>
        <w:tc>
          <w:tcPr>
            <w:tcW w:w="5386" w:type="dxa"/>
            <w:tcBorders>
              <w:right w:val="single" w:sz="4" w:space="0" w:color="BFBFBF"/>
            </w:tcBorders>
            <w:shd w:val="clear" w:color="auto" w:fill="EFEFEF"/>
          </w:tcPr>
          <w:p w:rsidR="001A20F5" w:rsidRDefault="00C337BE">
            <w:pPr>
              <w:pStyle w:val="TableParagraph"/>
              <w:ind w:left="444"/>
              <w:rPr>
                <w:sz w:val="16"/>
              </w:rPr>
            </w:pPr>
            <w:r>
              <w:rPr>
                <w:sz w:val="16"/>
              </w:rPr>
              <w:t>Emballage au moyen d’un pansement stérile</w:t>
            </w:r>
          </w:p>
        </w:tc>
        <w:tc>
          <w:tcPr>
            <w:tcW w:w="983" w:type="dxa"/>
            <w:tcBorders>
              <w:left w:val="single" w:sz="4" w:space="0" w:color="BFBFBF"/>
            </w:tcBorders>
            <w:shd w:val="clear" w:color="auto" w:fill="EFEFEF"/>
          </w:tcPr>
          <w:p w:rsidR="001A20F5" w:rsidRDefault="00C337BE">
            <w:pPr>
              <w:pStyle w:val="TableParagraph"/>
              <w:ind w:left="212" w:right="400"/>
              <w:jc w:val="center"/>
              <w:rPr>
                <w:sz w:val="16"/>
              </w:rPr>
            </w:pPr>
            <w:r>
              <w:rPr>
                <w:sz w:val="16"/>
              </w:rPr>
              <w:t>1.1.1</w:t>
            </w:r>
          </w:p>
        </w:tc>
        <w:tc>
          <w:tcPr>
            <w:tcW w:w="1401" w:type="dxa"/>
            <w:shd w:val="clear" w:color="auto" w:fill="EFEFEF"/>
          </w:tcPr>
          <w:p w:rsidR="001A20F5" w:rsidRDefault="00C337BE">
            <w:pPr>
              <w:pStyle w:val="TableParagraph"/>
              <w:ind w:left="254" w:right="28"/>
              <w:jc w:val="center"/>
              <w:rPr>
                <w:sz w:val="16"/>
              </w:rPr>
            </w:pPr>
            <w:r>
              <w:rPr>
                <w:sz w:val="16"/>
              </w:rPr>
              <w:t>Septembre 2014</w:t>
            </w:r>
          </w:p>
        </w:tc>
      </w:tr>
      <w:tr w:rsidR="001A20F5">
        <w:trPr>
          <w:trHeight w:val="396"/>
        </w:trPr>
        <w:tc>
          <w:tcPr>
            <w:tcW w:w="298" w:type="dxa"/>
          </w:tcPr>
          <w:p w:rsidR="001A20F5" w:rsidRDefault="00C337BE">
            <w:pPr>
              <w:pStyle w:val="TableParagraph"/>
              <w:ind w:left="50"/>
              <w:rPr>
                <w:sz w:val="16"/>
              </w:rPr>
            </w:pPr>
            <w:r>
              <w:rPr>
                <w:color w:val="7F7F7F"/>
                <w:sz w:val="16"/>
              </w:rPr>
              <w:t>FT</w:t>
            </w:r>
          </w:p>
        </w:tc>
        <w:tc>
          <w:tcPr>
            <w:tcW w:w="358" w:type="dxa"/>
          </w:tcPr>
          <w:p w:rsidR="001A20F5" w:rsidRDefault="00C337BE">
            <w:pPr>
              <w:pStyle w:val="TableParagraph"/>
              <w:ind w:left="76" w:right="78"/>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M</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Main7en d’un pansement</w:t>
            </w:r>
          </w:p>
        </w:tc>
        <w:tc>
          <w:tcPr>
            <w:tcW w:w="983" w:type="dxa"/>
            <w:tcBorders>
              <w:left w:val="single" w:sz="4" w:space="0" w:color="BFBFBF"/>
            </w:tcBorders>
          </w:tcPr>
          <w:p w:rsidR="001A20F5" w:rsidRDefault="00C337BE">
            <w:pPr>
              <w:pStyle w:val="TableParagraph"/>
              <w:ind w:left="212" w:right="400"/>
              <w:jc w:val="center"/>
              <w:rPr>
                <w:sz w:val="16"/>
              </w:rPr>
            </w:pPr>
            <w:r>
              <w:rPr>
                <w:sz w:val="16"/>
              </w:rPr>
              <w:t>1.1.1</w:t>
            </w:r>
          </w:p>
        </w:tc>
        <w:tc>
          <w:tcPr>
            <w:tcW w:w="1401" w:type="dxa"/>
          </w:tcPr>
          <w:p w:rsidR="001A20F5" w:rsidRDefault="00C337BE">
            <w:pPr>
              <w:pStyle w:val="TableParagraph"/>
              <w:ind w:left="254" w:right="28"/>
              <w:jc w:val="center"/>
              <w:rPr>
                <w:sz w:val="16"/>
              </w:rPr>
            </w:pPr>
            <w:r>
              <w:rPr>
                <w:sz w:val="16"/>
              </w:rPr>
              <w:t>Septembre 2014</w:t>
            </w:r>
          </w:p>
        </w:tc>
      </w:tr>
      <w:tr w:rsidR="001A20F5">
        <w:trPr>
          <w:trHeight w:val="396"/>
        </w:trPr>
        <w:tc>
          <w:tcPr>
            <w:tcW w:w="298" w:type="dxa"/>
          </w:tcPr>
          <w:p w:rsidR="001A20F5" w:rsidRDefault="00C337BE">
            <w:pPr>
              <w:pStyle w:val="TableParagraph"/>
              <w:ind w:left="50"/>
              <w:rPr>
                <w:sz w:val="16"/>
              </w:rPr>
            </w:pPr>
            <w:r>
              <w:rPr>
                <w:color w:val="7F7F7F"/>
                <w:sz w:val="16"/>
              </w:rPr>
              <w:t>FT</w:t>
            </w:r>
          </w:p>
        </w:tc>
        <w:tc>
          <w:tcPr>
            <w:tcW w:w="358" w:type="dxa"/>
          </w:tcPr>
          <w:p w:rsidR="001A20F5" w:rsidRDefault="00C337BE">
            <w:pPr>
              <w:pStyle w:val="TableParagraph"/>
              <w:ind w:left="76" w:right="78"/>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P</w:t>
            </w:r>
          </w:p>
        </w:tc>
        <w:tc>
          <w:tcPr>
            <w:tcW w:w="357" w:type="dxa"/>
          </w:tcPr>
          <w:p w:rsidR="001A20F5" w:rsidRDefault="00C337BE">
            <w:pPr>
              <w:pStyle w:val="TableParagraph"/>
              <w:ind w:left="98"/>
              <w:rPr>
                <w:sz w:val="16"/>
              </w:rPr>
            </w:pPr>
            <w:r>
              <w:rPr>
                <w:color w:val="7F7F7F"/>
                <w:sz w:val="16"/>
              </w:rPr>
              <w:t>01</w:t>
            </w:r>
          </w:p>
        </w:tc>
        <w:tc>
          <w:tcPr>
            <w:tcW w:w="5386" w:type="dxa"/>
            <w:tcBorders>
              <w:right w:val="single" w:sz="4" w:space="0" w:color="BFBFBF"/>
            </w:tcBorders>
            <w:shd w:val="clear" w:color="auto" w:fill="EFEFEF"/>
          </w:tcPr>
          <w:p w:rsidR="001A20F5" w:rsidRDefault="00C337BE">
            <w:pPr>
              <w:pStyle w:val="TableParagraph"/>
              <w:ind w:left="444"/>
              <w:rPr>
                <w:sz w:val="16"/>
              </w:rPr>
            </w:pPr>
            <w:r>
              <w:rPr>
                <w:sz w:val="16"/>
              </w:rPr>
              <w:t>Pansement</w:t>
            </w:r>
          </w:p>
        </w:tc>
        <w:tc>
          <w:tcPr>
            <w:tcW w:w="983" w:type="dxa"/>
            <w:tcBorders>
              <w:left w:val="single" w:sz="4" w:space="0" w:color="BFBFBF"/>
            </w:tcBorders>
            <w:shd w:val="clear" w:color="auto" w:fill="EFEFEF"/>
          </w:tcPr>
          <w:p w:rsidR="001A20F5" w:rsidRDefault="00C337BE">
            <w:pPr>
              <w:pStyle w:val="TableParagraph"/>
              <w:ind w:left="212" w:right="400"/>
              <w:jc w:val="center"/>
              <w:rPr>
                <w:sz w:val="16"/>
              </w:rPr>
            </w:pPr>
            <w:r>
              <w:rPr>
                <w:sz w:val="16"/>
              </w:rPr>
              <w:t>1.1.1</w:t>
            </w:r>
          </w:p>
        </w:tc>
        <w:tc>
          <w:tcPr>
            <w:tcW w:w="1401" w:type="dxa"/>
            <w:shd w:val="clear" w:color="auto" w:fill="EFEFEF"/>
          </w:tcPr>
          <w:p w:rsidR="001A20F5" w:rsidRDefault="00C337BE">
            <w:pPr>
              <w:pStyle w:val="TableParagraph"/>
              <w:ind w:left="254" w:right="28"/>
              <w:jc w:val="center"/>
              <w:rPr>
                <w:sz w:val="16"/>
              </w:rPr>
            </w:pPr>
            <w:r>
              <w:rPr>
                <w:sz w:val="16"/>
              </w:rPr>
              <w:t>Septembre 2014</w:t>
            </w:r>
          </w:p>
        </w:tc>
      </w:tr>
      <w:tr w:rsidR="001A20F5">
        <w:trPr>
          <w:trHeight w:val="400"/>
        </w:trPr>
        <w:tc>
          <w:tcPr>
            <w:tcW w:w="298" w:type="dxa"/>
          </w:tcPr>
          <w:p w:rsidR="001A20F5" w:rsidRDefault="00C337BE">
            <w:pPr>
              <w:pStyle w:val="TableParagraph"/>
              <w:ind w:left="50"/>
              <w:rPr>
                <w:sz w:val="16"/>
              </w:rPr>
            </w:pPr>
            <w:r>
              <w:rPr>
                <w:color w:val="7F7F7F"/>
                <w:sz w:val="16"/>
              </w:rPr>
              <w:t>FT</w:t>
            </w:r>
          </w:p>
        </w:tc>
        <w:tc>
          <w:tcPr>
            <w:tcW w:w="358" w:type="dxa"/>
          </w:tcPr>
          <w:p w:rsidR="001A20F5" w:rsidRDefault="00C337BE">
            <w:pPr>
              <w:pStyle w:val="TableParagraph"/>
              <w:ind w:left="76" w:right="78"/>
              <w:jc w:val="center"/>
              <w:rPr>
                <w:sz w:val="16"/>
              </w:rPr>
            </w:pPr>
            <w:r>
              <w:rPr>
                <w:color w:val="7F7F7F"/>
                <w:sz w:val="16"/>
              </w:rPr>
              <w:t>05</w:t>
            </w:r>
          </w:p>
        </w:tc>
        <w:tc>
          <w:tcPr>
            <w:tcW w:w="335" w:type="dxa"/>
          </w:tcPr>
          <w:p w:rsidR="001A20F5" w:rsidRDefault="00C337BE">
            <w:pPr>
              <w:pStyle w:val="TableParagraph"/>
              <w:ind w:left="0"/>
              <w:jc w:val="center"/>
              <w:rPr>
                <w:sz w:val="16"/>
              </w:rPr>
            </w:pPr>
            <w:r>
              <w:rPr>
                <w:color w:val="7F7F7F"/>
                <w:sz w:val="16"/>
              </w:rPr>
              <w:t>U</w:t>
            </w:r>
          </w:p>
        </w:tc>
        <w:tc>
          <w:tcPr>
            <w:tcW w:w="357"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U7lisa7on d’une bouteille d’oxygène</w:t>
            </w:r>
          </w:p>
        </w:tc>
        <w:tc>
          <w:tcPr>
            <w:tcW w:w="983" w:type="dxa"/>
            <w:tcBorders>
              <w:left w:val="single" w:sz="4" w:space="0" w:color="BFBFBF"/>
            </w:tcBorders>
          </w:tcPr>
          <w:p w:rsidR="001A20F5" w:rsidRDefault="00C337BE">
            <w:pPr>
              <w:pStyle w:val="TableParagraph"/>
              <w:ind w:left="212" w:right="400"/>
              <w:jc w:val="center"/>
              <w:rPr>
                <w:sz w:val="16"/>
              </w:rPr>
            </w:pPr>
            <w:r>
              <w:rPr>
                <w:sz w:val="16"/>
              </w:rPr>
              <w:t>1.1.1</w:t>
            </w:r>
          </w:p>
        </w:tc>
        <w:tc>
          <w:tcPr>
            <w:tcW w:w="1401" w:type="dxa"/>
          </w:tcPr>
          <w:p w:rsidR="001A20F5" w:rsidRDefault="00C337BE">
            <w:pPr>
              <w:pStyle w:val="TableParagraph"/>
              <w:ind w:left="254" w:right="28"/>
              <w:jc w:val="center"/>
              <w:rPr>
                <w:sz w:val="16"/>
              </w:rPr>
            </w:pPr>
            <w:r>
              <w:rPr>
                <w:sz w:val="16"/>
              </w:rPr>
              <w:t>Septembre 2014</w:t>
            </w:r>
          </w:p>
        </w:tc>
      </w:tr>
      <w:tr w:rsidR="001A20F5">
        <w:trPr>
          <w:trHeight w:val="392"/>
        </w:trPr>
        <w:tc>
          <w:tcPr>
            <w:tcW w:w="298" w:type="dxa"/>
          </w:tcPr>
          <w:p w:rsidR="001A20F5" w:rsidRDefault="00C337BE">
            <w:pPr>
              <w:pStyle w:val="TableParagraph"/>
              <w:spacing w:before="100"/>
              <w:ind w:left="50"/>
              <w:rPr>
                <w:sz w:val="16"/>
              </w:rPr>
            </w:pPr>
            <w:r>
              <w:rPr>
                <w:color w:val="7F7F7F"/>
                <w:sz w:val="16"/>
              </w:rPr>
              <w:t>FT</w:t>
            </w:r>
          </w:p>
        </w:tc>
        <w:tc>
          <w:tcPr>
            <w:tcW w:w="358" w:type="dxa"/>
          </w:tcPr>
          <w:p w:rsidR="001A20F5" w:rsidRDefault="00C337BE">
            <w:pPr>
              <w:pStyle w:val="TableParagraph"/>
              <w:spacing w:before="100"/>
              <w:ind w:left="76" w:right="78"/>
              <w:jc w:val="center"/>
              <w:rPr>
                <w:sz w:val="16"/>
              </w:rPr>
            </w:pPr>
            <w:r>
              <w:rPr>
                <w:color w:val="7F7F7F"/>
                <w:sz w:val="16"/>
              </w:rPr>
              <w:t>05</w:t>
            </w:r>
          </w:p>
        </w:tc>
        <w:tc>
          <w:tcPr>
            <w:tcW w:w="335" w:type="dxa"/>
          </w:tcPr>
          <w:p w:rsidR="001A20F5" w:rsidRDefault="00C337BE">
            <w:pPr>
              <w:pStyle w:val="TableParagraph"/>
              <w:spacing w:before="100"/>
              <w:ind w:left="0"/>
              <w:jc w:val="center"/>
              <w:rPr>
                <w:sz w:val="16"/>
              </w:rPr>
            </w:pPr>
            <w:r>
              <w:rPr>
                <w:color w:val="7F7F7F"/>
                <w:sz w:val="16"/>
              </w:rPr>
              <w:t>U</w:t>
            </w:r>
          </w:p>
        </w:tc>
        <w:tc>
          <w:tcPr>
            <w:tcW w:w="357" w:type="dxa"/>
            <w:tcBorders>
              <w:right w:val="single" w:sz="4" w:space="0" w:color="9F9F9F"/>
            </w:tcBorders>
          </w:tcPr>
          <w:p w:rsidR="001A20F5" w:rsidRDefault="00C337BE">
            <w:pPr>
              <w:pStyle w:val="TableParagraph"/>
              <w:spacing w:before="100"/>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spacing w:before="100"/>
              <w:ind w:left="439"/>
              <w:rPr>
                <w:i/>
                <w:sz w:val="16"/>
              </w:rPr>
            </w:pPr>
            <w:r>
              <w:rPr>
                <w:sz w:val="16"/>
              </w:rPr>
              <w:t xml:space="preserve">U7lisa7on d'un lot </w:t>
            </w:r>
            <w:r>
              <w:rPr>
                <w:i/>
                <w:sz w:val="16"/>
              </w:rPr>
              <w:t>membre arraché ou sec(onné</w:t>
            </w:r>
          </w:p>
        </w:tc>
        <w:tc>
          <w:tcPr>
            <w:tcW w:w="983" w:type="dxa"/>
            <w:tcBorders>
              <w:left w:val="single" w:sz="4" w:space="0" w:color="BFBFBF"/>
            </w:tcBorders>
            <w:shd w:val="clear" w:color="auto" w:fill="EFEFEF"/>
          </w:tcPr>
          <w:p w:rsidR="001A20F5" w:rsidRDefault="00C337BE">
            <w:pPr>
              <w:pStyle w:val="TableParagraph"/>
              <w:spacing w:before="100"/>
              <w:ind w:left="212" w:right="400"/>
              <w:jc w:val="center"/>
              <w:rPr>
                <w:sz w:val="16"/>
              </w:rPr>
            </w:pPr>
            <w:r>
              <w:rPr>
                <w:sz w:val="16"/>
              </w:rPr>
              <w:t>1.1.1</w:t>
            </w:r>
          </w:p>
        </w:tc>
        <w:tc>
          <w:tcPr>
            <w:tcW w:w="1401" w:type="dxa"/>
            <w:shd w:val="clear" w:color="auto" w:fill="EFEFEF"/>
          </w:tcPr>
          <w:p w:rsidR="001A20F5" w:rsidRDefault="00C337BE">
            <w:pPr>
              <w:pStyle w:val="TableParagraph"/>
              <w:spacing w:before="100"/>
              <w:ind w:left="254" w:right="28"/>
              <w:jc w:val="center"/>
              <w:rPr>
                <w:sz w:val="16"/>
              </w:rPr>
            </w:pPr>
            <w:r>
              <w:rPr>
                <w:sz w:val="16"/>
              </w:rPr>
              <w:t>Septembre 2014</w:t>
            </w:r>
          </w:p>
        </w:tc>
      </w:tr>
    </w:tbl>
    <w:p w:rsidR="001A20F5" w:rsidRDefault="001A20F5">
      <w:pPr>
        <w:jc w:val="center"/>
        <w:rPr>
          <w:sz w:val="16"/>
        </w:rPr>
        <w:sectPr w:rsidR="001A20F5" w:rsidSect="00757B83">
          <w:headerReference w:type="default" r:id="rId103"/>
          <w:footerReference w:type="default" r:id="rId104"/>
          <w:pgSz w:w="11910" w:h="16840"/>
          <w:pgMar w:top="460" w:right="120" w:bottom="280" w:left="580" w:header="271"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105"/>
          <w:footerReference w:type="default" r:id="rId106"/>
          <w:pgSz w:w="11910" w:h="16840"/>
          <w:pgMar w:top="460" w:right="120" w:bottom="280" w:left="580" w:header="271"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05 A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r>
        <w:pict>
          <v:line id="_x0000_s1470" style="position:absolute;left:0;text-align:left;z-index:252293120;mso-position-horizontal-relative:page" from="56.7pt,42.7pt" to="538.6pt,42.7pt" strokecolor="#ffa93a" strokeweight="1pt">
            <w10:wrap anchorx="page"/>
          </v:line>
        </w:pict>
      </w:r>
      <w:bookmarkStart w:id="165" w:name="_TOC_250041"/>
      <w:bookmarkEnd w:id="165"/>
      <w:r>
        <w:rPr>
          <w:color w:val="FFA93A"/>
          <w:w w:val="105"/>
        </w:rPr>
        <w:t>Administration d’oxygène par inhalation</w:t>
      </w:r>
    </w:p>
    <w:p w:rsidR="001A20F5" w:rsidRDefault="001A20F5">
      <w:pPr>
        <w:sectPr w:rsidR="001A20F5" w:rsidSect="00757B83">
          <w:headerReference w:type="default" r:id="rId107"/>
          <w:footerReference w:type="default" r:id="rId108"/>
          <w:pgSz w:w="11910" w:h="16840"/>
          <w:pgMar w:top="460" w:right="120" w:bottom="480" w:left="580" w:header="271" w:footer="291" w:gutter="0"/>
          <w:pgNumType w:start="35"/>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L’inhala7on d’oxygène est un enrichissement en oxygène de l’air inspiré par une vic7me.</w:t>
      </w:r>
    </w:p>
    <w:p w:rsidR="001A20F5" w:rsidRDefault="00C337BE">
      <w:pPr>
        <w:pStyle w:val="Corpsdetexte"/>
        <w:spacing w:before="102" w:line="254" w:lineRule="auto"/>
        <w:ind w:left="553"/>
        <w:jc w:val="both"/>
      </w:pPr>
      <w:r>
        <w:rPr>
          <w:color w:val="5E5E5E"/>
        </w:rPr>
        <w:t xml:space="preserve">L’inhala7on d’oxygène est nécessaire chez toute vic7me présentant une détresse avec fréquence respiratoire est supérieure à six mouvements par minute et dont la mesure </w:t>
      </w:r>
      <w:r>
        <w:rPr>
          <w:color w:val="5E5E5E"/>
        </w:rPr>
        <w:t>de la satura7on pulsa7le en oxygène indique une valeur inférieure 94 %.</w:t>
      </w:r>
    </w:p>
    <w:p w:rsidR="001A20F5" w:rsidRDefault="00C337BE">
      <w:pPr>
        <w:pStyle w:val="Corpsdetexte"/>
        <w:spacing w:before="104" w:line="249" w:lineRule="auto"/>
        <w:ind w:left="553"/>
        <w:jc w:val="both"/>
      </w:pPr>
      <w:r>
        <w:rPr>
          <w:color w:val="5E5E5E"/>
          <w:position w:val="2"/>
        </w:rPr>
        <w:t>En l’absence de possibilité de mesure de la SpO</w:t>
      </w:r>
      <w:r>
        <w:rPr>
          <w:color w:val="5E5E5E"/>
          <w:position w:val="2"/>
          <w:vertAlign w:val="subscript"/>
        </w:rPr>
        <w:t>2</w:t>
      </w:r>
      <w:r>
        <w:rPr>
          <w:color w:val="5E5E5E"/>
          <w:position w:val="2"/>
        </w:rPr>
        <w:t xml:space="preserve">, </w:t>
      </w:r>
      <w:r>
        <w:rPr>
          <w:color w:val="5E5E5E"/>
        </w:rPr>
        <w:t>l’inhala7on d’oxygène est systéma7que, si la vic7me présente une détresse vitale évidente ou sur indica7on médicale.</w:t>
      </w:r>
    </w:p>
    <w:p w:rsidR="001A20F5" w:rsidRDefault="001A20F5">
      <w:pPr>
        <w:pStyle w:val="Corpsdetexte"/>
      </w:pPr>
    </w:p>
    <w:p w:rsidR="001A20F5" w:rsidRDefault="001A20F5">
      <w:pPr>
        <w:pStyle w:val="Corpsdetexte"/>
        <w:rPr>
          <w:sz w:val="12"/>
        </w:rPr>
      </w:pPr>
    </w:p>
    <w:p w:rsidR="001A20F5" w:rsidRDefault="00C337BE">
      <w:pPr>
        <w:pStyle w:val="Corpsdetexte"/>
        <w:spacing w:line="20" w:lineRule="exact"/>
        <w:ind w:left="543" w:right="-58"/>
        <w:rPr>
          <w:sz w:val="2"/>
        </w:rPr>
      </w:pPr>
      <w:r>
        <w:rPr>
          <w:sz w:val="2"/>
        </w:rPr>
      </w:r>
      <w:r>
        <w:rPr>
          <w:sz w:val="2"/>
        </w:rPr>
        <w:pict>
          <v:group id="_x0000_s1468" style="width:228.9pt;height:1pt;mso-position-horizontal-relative:char;mso-position-vertical-relative:line" coordsize="4578,20">
            <v:line id="_x0000_s1469"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L’inhala7on d’oxygène entraîne une augmenta7on de la quan7té d’oxygène dans les poumons et augmente la quan7té d’oxygène transportée par le sang jusqu’aux 7ssus de l’organisme, notamment au ni</w:t>
      </w:r>
      <w:r>
        <w:rPr>
          <w:color w:val="5E5E5E"/>
        </w:rPr>
        <w:t>veau du cerveau.</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466" style="width:228.9pt;height:1pt;mso-position-horizontal-relative:char;mso-position-vertical-relative:line" coordsize="4578,20">
            <v:line id="_x0000_s1467"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69"/>
        </w:numPr>
        <w:tabs>
          <w:tab w:val="left" w:pos="1001"/>
        </w:tabs>
        <w:spacing w:before="141"/>
        <w:ind w:left="1000"/>
        <w:jc w:val="left"/>
        <w:rPr>
          <w:sz w:val="20"/>
        </w:rPr>
      </w:pPr>
      <w:r>
        <w:rPr>
          <w:color w:val="5E5E5E"/>
          <w:sz w:val="20"/>
        </w:rPr>
        <w:t xml:space="preserve">Bouteille </w:t>
      </w:r>
      <w:r>
        <w:rPr>
          <w:color w:val="5E5E5E"/>
          <w:spacing w:val="-3"/>
          <w:sz w:val="20"/>
        </w:rPr>
        <w:t xml:space="preserve">d’oxygène </w:t>
      </w:r>
      <w:r>
        <w:rPr>
          <w:color w:val="5E5E5E"/>
          <w:sz w:val="20"/>
        </w:rPr>
        <w:t>;</w:t>
      </w:r>
    </w:p>
    <w:p w:rsidR="001A20F5" w:rsidRDefault="00C337BE">
      <w:pPr>
        <w:pStyle w:val="Paragraphedeliste"/>
        <w:numPr>
          <w:ilvl w:val="1"/>
          <w:numId w:val="69"/>
        </w:numPr>
        <w:tabs>
          <w:tab w:val="left" w:pos="1001"/>
        </w:tabs>
        <w:spacing w:before="55" w:line="276" w:lineRule="auto"/>
        <w:ind w:left="1000" w:right="281"/>
        <w:jc w:val="left"/>
        <w:rPr>
          <w:sz w:val="20"/>
        </w:rPr>
      </w:pPr>
      <w:r>
        <w:rPr>
          <w:color w:val="5E5E5E"/>
          <w:sz w:val="20"/>
        </w:rPr>
        <w:t>masque à inhala7on à «haute concentra7on» ; Le masque à haute concentra7on est un disposi</w:t>
      </w:r>
      <w:r>
        <w:rPr>
          <w:color w:val="5E5E5E"/>
          <w:w w:val="109"/>
          <w:sz w:val="20"/>
        </w:rPr>
        <w:t>7</w:t>
      </w:r>
      <w:r>
        <w:rPr>
          <w:color w:val="5E5E5E"/>
          <w:sz w:val="20"/>
        </w:rPr>
        <w:t xml:space="preserve">f </w:t>
      </w:r>
      <w:r>
        <w:rPr>
          <w:color w:val="5E5E5E"/>
          <w:spacing w:val="7"/>
          <w:sz w:val="20"/>
        </w:rPr>
        <w:t xml:space="preserve"> </w:t>
      </w:r>
      <w:r>
        <w:rPr>
          <w:color w:val="5E5E5E"/>
          <w:sz w:val="20"/>
        </w:rPr>
        <w:t>d</w:t>
      </w:r>
      <w:r>
        <w:rPr>
          <w:color w:val="5E5E5E"/>
          <w:spacing w:val="-15"/>
          <w:sz w:val="20"/>
        </w:rPr>
        <w:t>’</w:t>
      </w:r>
      <w:r>
        <w:rPr>
          <w:color w:val="5E5E5E"/>
          <w:sz w:val="20"/>
        </w:rPr>
        <w:t>admini</w:t>
      </w:r>
      <w:r>
        <w:rPr>
          <w:color w:val="5E5E5E"/>
          <w:spacing w:val="-3"/>
          <w:sz w:val="20"/>
        </w:rPr>
        <w:t>s</w:t>
      </w:r>
      <w:r>
        <w:rPr>
          <w:color w:val="5E5E5E"/>
          <w:sz w:val="20"/>
        </w:rPr>
        <w:t>t</w:t>
      </w:r>
      <w:r>
        <w:rPr>
          <w:color w:val="5E5E5E"/>
          <w:spacing w:val="-5"/>
          <w:sz w:val="20"/>
        </w:rPr>
        <w:t>r</w:t>
      </w:r>
      <w:r>
        <w:rPr>
          <w:color w:val="5E5E5E"/>
          <w:spacing w:val="-2"/>
          <w:sz w:val="20"/>
        </w:rPr>
        <w:t>a</w:t>
      </w:r>
      <w:r>
        <w:rPr>
          <w:color w:val="5E5E5E"/>
          <w:w w:val="109"/>
          <w:sz w:val="20"/>
        </w:rPr>
        <w:t>7</w:t>
      </w:r>
      <w:r>
        <w:rPr>
          <w:color w:val="5E5E5E"/>
          <w:sz w:val="20"/>
        </w:rPr>
        <w:t xml:space="preserve">on </w:t>
      </w:r>
      <w:r>
        <w:rPr>
          <w:color w:val="5E5E5E"/>
          <w:spacing w:val="7"/>
          <w:sz w:val="20"/>
        </w:rPr>
        <w:t xml:space="preserve"> </w:t>
      </w:r>
      <w:r>
        <w:rPr>
          <w:color w:val="5E5E5E"/>
          <w:sz w:val="20"/>
        </w:rPr>
        <w:t>d</w:t>
      </w:r>
      <w:r>
        <w:rPr>
          <w:color w:val="5E5E5E"/>
          <w:spacing w:val="-15"/>
          <w:sz w:val="20"/>
        </w:rPr>
        <w:t>’</w:t>
      </w:r>
      <w:r>
        <w:rPr>
          <w:color w:val="5E5E5E"/>
          <w:spacing w:val="-4"/>
          <w:sz w:val="20"/>
        </w:rPr>
        <w:t>o</w:t>
      </w:r>
      <w:r>
        <w:rPr>
          <w:color w:val="5E5E5E"/>
          <w:sz w:val="20"/>
        </w:rPr>
        <w:t>x</w:t>
      </w:r>
      <w:r>
        <w:rPr>
          <w:color w:val="5E5E5E"/>
          <w:spacing w:val="-3"/>
          <w:sz w:val="20"/>
        </w:rPr>
        <w:t>y</w:t>
      </w:r>
      <w:r>
        <w:rPr>
          <w:color w:val="5E5E5E"/>
          <w:spacing w:val="-2"/>
          <w:sz w:val="20"/>
        </w:rPr>
        <w:t>g</w:t>
      </w:r>
      <w:r>
        <w:rPr>
          <w:color w:val="5E5E5E"/>
          <w:sz w:val="20"/>
        </w:rPr>
        <w:t xml:space="preserve">ène </w:t>
      </w:r>
      <w:r>
        <w:rPr>
          <w:color w:val="5E5E5E"/>
          <w:spacing w:val="7"/>
          <w:sz w:val="20"/>
        </w:rPr>
        <w:t xml:space="preserve"> </w:t>
      </w:r>
      <w:r>
        <w:rPr>
          <w:color w:val="5E5E5E"/>
          <w:sz w:val="20"/>
        </w:rPr>
        <w:t xml:space="preserve">sans </w:t>
      </w:r>
      <w:r>
        <w:rPr>
          <w:color w:val="5E5E5E"/>
          <w:spacing w:val="7"/>
          <w:sz w:val="20"/>
        </w:rPr>
        <w:t xml:space="preserve"> </w:t>
      </w:r>
      <w:r>
        <w:rPr>
          <w:color w:val="5E5E5E"/>
          <w:spacing w:val="-6"/>
          <w:sz w:val="20"/>
        </w:rPr>
        <w:t>r</w:t>
      </w:r>
      <w:r>
        <w:rPr>
          <w:color w:val="5E5E5E"/>
          <w:spacing w:val="-3"/>
          <w:sz w:val="20"/>
        </w:rPr>
        <w:t>é</w:t>
      </w:r>
      <w:r>
        <w:rPr>
          <w:color w:val="5E5E5E"/>
          <w:spacing w:val="-3"/>
          <w:w w:val="33"/>
          <w:sz w:val="20"/>
        </w:rPr>
        <w:t>-­‐</w:t>
      </w:r>
    </w:p>
    <w:p w:rsidR="001A20F5" w:rsidRDefault="00C337BE">
      <w:pPr>
        <w:pStyle w:val="Corpsdetexte"/>
        <w:spacing w:line="222" w:lineRule="exact"/>
        <w:ind w:left="1000"/>
      </w:pPr>
      <w:r>
        <w:rPr>
          <w:color w:val="5E5E5E"/>
        </w:rPr>
        <w:t>inspira7on (la vic7me n’inhale pas l’air qu’elle</w:t>
      </w:r>
    </w:p>
    <w:p w:rsidR="001A20F5" w:rsidRDefault="00C337BE">
      <w:pPr>
        <w:pStyle w:val="Corpsdetexte"/>
        <w:spacing w:before="16"/>
        <w:ind w:left="1000"/>
      </w:pPr>
      <w:r>
        <w:rPr>
          <w:color w:val="5E5E5E"/>
        </w:rPr>
        <w:t>expire).</w:t>
      </w:r>
    </w:p>
    <w:p w:rsidR="001A20F5" w:rsidRDefault="00C337BE">
      <w:pPr>
        <w:pStyle w:val="Corpsdetexte"/>
        <w:spacing w:before="76" w:line="254" w:lineRule="auto"/>
        <w:ind w:left="1000" w:right="281"/>
        <w:jc w:val="both"/>
      </w:pPr>
      <w:r>
        <w:rPr>
          <w:color w:val="5E5E5E"/>
        </w:rPr>
        <w:t>Ce masque est muni d’un réservoir d’oxygène situé  au</w:t>
      </w:r>
      <w:r>
        <w:rPr>
          <w:color w:val="5E5E5E"/>
          <w:w w:val="33"/>
        </w:rPr>
        <w:t>-­‐</w:t>
      </w:r>
      <w:r>
        <w:rPr>
          <w:color w:val="5E5E5E"/>
        </w:rPr>
        <w:t xml:space="preserve">dessous  </w:t>
      </w:r>
      <w:r>
        <w:rPr>
          <w:color w:val="5E5E5E"/>
        </w:rPr>
        <w:t>d’une  valve  an</w:t>
      </w:r>
      <w:r>
        <w:rPr>
          <w:color w:val="5E5E5E"/>
          <w:w w:val="109"/>
        </w:rPr>
        <w:t>7</w:t>
      </w:r>
      <w:r>
        <w:rPr>
          <w:color w:val="5E5E5E"/>
          <w:w w:val="33"/>
        </w:rPr>
        <w:t>-­‐</w:t>
      </w:r>
      <w:r>
        <w:rPr>
          <w:color w:val="5E5E5E"/>
        </w:rPr>
        <w:t>retour  qui empêche la vic7me de rejeter l’air expiré dans ce réservoir.</w:t>
      </w:r>
    </w:p>
    <w:p w:rsidR="001A20F5" w:rsidRDefault="00C337BE">
      <w:pPr>
        <w:pStyle w:val="Corpsdetexte"/>
        <w:spacing w:before="65"/>
        <w:ind w:left="1000"/>
        <w:jc w:val="both"/>
      </w:pPr>
      <w:r>
        <w:rPr>
          <w:color w:val="5E5E5E"/>
        </w:rPr>
        <w:t>Il existe des modèles « adulte » et des modèles</w:t>
      </w:r>
    </w:p>
    <w:p w:rsidR="001A20F5" w:rsidRDefault="00C337BE">
      <w:pPr>
        <w:pStyle w:val="Corpsdetexte"/>
        <w:spacing w:before="16"/>
        <w:ind w:left="1000"/>
        <w:jc w:val="both"/>
      </w:pPr>
      <w:r>
        <w:rPr>
          <w:color w:val="5E5E5E"/>
        </w:rPr>
        <w:t>« enfant ».</w:t>
      </w:r>
    </w:p>
    <w:p w:rsidR="001A20F5" w:rsidRDefault="00C337BE">
      <w:pPr>
        <w:pStyle w:val="Paragraphedeliste"/>
        <w:numPr>
          <w:ilvl w:val="1"/>
          <w:numId w:val="69"/>
        </w:numPr>
        <w:tabs>
          <w:tab w:val="left" w:pos="1001"/>
        </w:tabs>
        <w:spacing w:before="79" w:line="235" w:lineRule="auto"/>
        <w:ind w:left="1000" w:right="281"/>
        <w:rPr>
          <w:sz w:val="20"/>
        </w:rPr>
      </w:pPr>
      <w:r>
        <w:rPr>
          <w:color w:val="5E5E5E"/>
          <w:sz w:val="20"/>
        </w:rPr>
        <w:t>autres disposi7fs d’inhala7on : masque simple, luneFes…</w:t>
      </w:r>
    </w:p>
    <w:p w:rsidR="001A20F5" w:rsidRDefault="00C337BE">
      <w:pPr>
        <w:pStyle w:val="Titre4"/>
        <w:spacing w:before="218"/>
        <w:ind w:left="441"/>
      </w:pPr>
      <w:r>
        <w:br w:type="column"/>
      </w:r>
      <w:r>
        <w:rPr>
          <w:color w:val="7F7F7F"/>
        </w:rPr>
        <w:lastRenderedPageBreak/>
        <w:t>Réalisation</w:t>
      </w:r>
    </w:p>
    <w:p w:rsidR="001A20F5" w:rsidRDefault="00C337BE">
      <w:pPr>
        <w:pStyle w:val="Paragraphedeliste"/>
        <w:numPr>
          <w:ilvl w:val="0"/>
          <w:numId w:val="69"/>
        </w:numPr>
        <w:tabs>
          <w:tab w:val="left" w:pos="889"/>
        </w:tabs>
        <w:spacing w:before="141"/>
        <w:jc w:val="left"/>
        <w:rPr>
          <w:sz w:val="20"/>
        </w:rPr>
      </w:pPr>
      <w:r>
        <w:rPr>
          <w:color w:val="5E5E5E"/>
          <w:sz w:val="20"/>
        </w:rPr>
        <w:t xml:space="preserve">Ouvrir la bouteille </w:t>
      </w:r>
      <w:r>
        <w:rPr>
          <w:color w:val="5E5E5E"/>
          <w:spacing w:val="-3"/>
          <w:sz w:val="20"/>
        </w:rPr>
        <w:t>d’oxygène</w:t>
      </w:r>
      <w:r>
        <w:rPr>
          <w:color w:val="5E5E5E"/>
          <w:sz w:val="20"/>
        </w:rPr>
        <w:t xml:space="preserve"> ;</w:t>
      </w:r>
    </w:p>
    <w:p w:rsidR="001A20F5" w:rsidRDefault="00C337BE">
      <w:pPr>
        <w:pStyle w:val="Paragraphedeliste"/>
        <w:numPr>
          <w:ilvl w:val="0"/>
          <w:numId w:val="69"/>
        </w:numPr>
        <w:tabs>
          <w:tab w:val="left" w:pos="889"/>
        </w:tabs>
        <w:spacing w:before="59" w:line="235" w:lineRule="auto"/>
        <w:ind w:right="1294"/>
        <w:jc w:val="left"/>
        <w:rPr>
          <w:sz w:val="20"/>
        </w:rPr>
      </w:pPr>
      <w:r>
        <w:rPr>
          <w:color w:val="5E5E5E"/>
          <w:sz w:val="20"/>
        </w:rPr>
        <w:t xml:space="preserve">relier le tuyau d’oxygène du masque au disposi7f de sor7e </w:t>
      </w:r>
      <w:r>
        <w:rPr>
          <w:color w:val="5E5E5E"/>
          <w:spacing w:val="-3"/>
          <w:sz w:val="20"/>
        </w:rPr>
        <w:t xml:space="preserve">d’oxygène </w:t>
      </w:r>
      <w:r>
        <w:rPr>
          <w:color w:val="5E5E5E"/>
          <w:sz w:val="20"/>
        </w:rPr>
        <w:t>de la bouteille</w:t>
      </w:r>
      <w:r>
        <w:rPr>
          <w:color w:val="5E5E5E"/>
          <w:spacing w:val="15"/>
          <w:sz w:val="20"/>
        </w:rPr>
        <w:t xml:space="preserve"> </w:t>
      </w:r>
      <w:r>
        <w:rPr>
          <w:color w:val="5E5E5E"/>
          <w:sz w:val="20"/>
        </w:rPr>
        <w:t>;</w:t>
      </w:r>
    </w:p>
    <w:p w:rsidR="001A20F5" w:rsidRDefault="00C337BE">
      <w:pPr>
        <w:pStyle w:val="Paragraphedeliste"/>
        <w:numPr>
          <w:ilvl w:val="0"/>
          <w:numId w:val="69"/>
        </w:numPr>
        <w:tabs>
          <w:tab w:val="left" w:pos="889"/>
        </w:tabs>
        <w:spacing w:before="78"/>
        <w:jc w:val="left"/>
        <w:rPr>
          <w:sz w:val="20"/>
        </w:rPr>
      </w:pPr>
      <w:r>
        <w:rPr>
          <w:color w:val="5E5E5E"/>
          <w:sz w:val="20"/>
        </w:rPr>
        <w:t>régler le débit ini7al à :</w:t>
      </w:r>
    </w:p>
    <w:p w:rsidR="001A20F5" w:rsidRDefault="00C337BE">
      <w:pPr>
        <w:pStyle w:val="Paragraphedeliste"/>
        <w:numPr>
          <w:ilvl w:val="1"/>
          <w:numId w:val="69"/>
        </w:numPr>
        <w:tabs>
          <w:tab w:val="left" w:pos="1173"/>
        </w:tabs>
        <w:ind w:hanging="165"/>
        <w:jc w:val="left"/>
        <w:rPr>
          <w:sz w:val="20"/>
        </w:rPr>
      </w:pPr>
      <w:r>
        <w:rPr>
          <w:color w:val="5E5E5E"/>
          <w:sz w:val="20"/>
        </w:rPr>
        <w:t>9</w:t>
      </w:r>
      <w:r>
        <w:rPr>
          <w:color w:val="5E5E5E"/>
          <w:spacing w:val="-17"/>
          <w:sz w:val="20"/>
        </w:rPr>
        <w:t xml:space="preserve"> </w:t>
      </w:r>
      <w:r>
        <w:rPr>
          <w:color w:val="5E5E5E"/>
          <w:sz w:val="20"/>
        </w:rPr>
        <w:t>l.min</w:t>
      </w:r>
      <w:r>
        <w:rPr>
          <w:color w:val="5E5E5E"/>
          <w:position w:val="6"/>
          <w:sz w:val="13"/>
        </w:rPr>
        <w:t>-­‐1</w:t>
      </w:r>
      <w:r>
        <w:rPr>
          <w:color w:val="5E5E5E"/>
          <w:spacing w:val="-1"/>
          <w:position w:val="6"/>
          <w:sz w:val="13"/>
        </w:rPr>
        <w:t xml:space="preserve"> </w:t>
      </w:r>
      <w:r>
        <w:rPr>
          <w:color w:val="5E5E5E"/>
          <w:sz w:val="20"/>
        </w:rPr>
        <w:t>pour</w:t>
      </w:r>
      <w:r>
        <w:rPr>
          <w:color w:val="5E5E5E"/>
          <w:spacing w:val="-16"/>
          <w:sz w:val="20"/>
        </w:rPr>
        <w:t xml:space="preserve"> </w:t>
      </w:r>
      <w:r>
        <w:rPr>
          <w:color w:val="5E5E5E"/>
          <w:sz w:val="20"/>
        </w:rPr>
        <w:t>un</w:t>
      </w:r>
      <w:r>
        <w:rPr>
          <w:color w:val="5E5E5E"/>
          <w:spacing w:val="-17"/>
          <w:sz w:val="20"/>
        </w:rPr>
        <w:t xml:space="preserve"> </w:t>
      </w:r>
      <w:r>
        <w:rPr>
          <w:color w:val="5E5E5E"/>
          <w:sz w:val="20"/>
        </w:rPr>
        <w:t>adulte</w:t>
      </w:r>
      <w:r>
        <w:rPr>
          <w:color w:val="5E5E5E"/>
          <w:spacing w:val="-16"/>
          <w:sz w:val="20"/>
        </w:rPr>
        <w:t xml:space="preserve"> </w:t>
      </w:r>
      <w:r>
        <w:rPr>
          <w:color w:val="5E5E5E"/>
          <w:sz w:val="20"/>
        </w:rPr>
        <w:t>;</w:t>
      </w:r>
    </w:p>
    <w:p w:rsidR="001A20F5" w:rsidRDefault="00C337BE">
      <w:pPr>
        <w:pStyle w:val="Paragraphedeliste"/>
        <w:numPr>
          <w:ilvl w:val="1"/>
          <w:numId w:val="69"/>
        </w:numPr>
        <w:tabs>
          <w:tab w:val="left" w:pos="1173"/>
        </w:tabs>
        <w:ind w:hanging="165"/>
        <w:jc w:val="left"/>
        <w:rPr>
          <w:sz w:val="20"/>
        </w:rPr>
      </w:pPr>
      <w:r>
        <w:rPr>
          <w:color w:val="5E5E5E"/>
          <w:sz w:val="20"/>
        </w:rPr>
        <w:t>6</w:t>
      </w:r>
      <w:r>
        <w:rPr>
          <w:color w:val="5E5E5E"/>
          <w:spacing w:val="-18"/>
          <w:sz w:val="20"/>
        </w:rPr>
        <w:t xml:space="preserve"> </w:t>
      </w:r>
      <w:r>
        <w:rPr>
          <w:color w:val="5E5E5E"/>
          <w:sz w:val="20"/>
        </w:rPr>
        <w:t>l.min</w:t>
      </w:r>
      <w:r>
        <w:rPr>
          <w:color w:val="5E5E5E"/>
          <w:position w:val="6"/>
          <w:sz w:val="13"/>
        </w:rPr>
        <w:t>-­‐1</w:t>
      </w:r>
      <w:r>
        <w:rPr>
          <w:color w:val="5E5E5E"/>
          <w:spacing w:val="-2"/>
          <w:position w:val="6"/>
          <w:sz w:val="13"/>
        </w:rPr>
        <w:t xml:space="preserve"> </w:t>
      </w:r>
      <w:r>
        <w:rPr>
          <w:color w:val="5E5E5E"/>
          <w:sz w:val="20"/>
        </w:rPr>
        <w:t>pour</w:t>
      </w:r>
      <w:r>
        <w:rPr>
          <w:color w:val="5E5E5E"/>
          <w:spacing w:val="-17"/>
          <w:sz w:val="20"/>
        </w:rPr>
        <w:t xml:space="preserve"> </w:t>
      </w:r>
      <w:r>
        <w:rPr>
          <w:color w:val="5E5E5E"/>
          <w:sz w:val="20"/>
        </w:rPr>
        <w:t>un</w:t>
      </w:r>
      <w:r>
        <w:rPr>
          <w:color w:val="5E5E5E"/>
          <w:spacing w:val="-18"/>
          <w:sz w:val="20"/>
        </w:rPr>
        <w:t xml:space="preserve"> </w:t>
      </w:r>
      <w:r>
        <w:rPr>
          <w:color w:val="5E5E5E"/>
          <w:sz w:val="20"/>
        </w:rPr>
        <w:t>enfant</w:t>
      </w:r>
      <w:r>
        <w:rPr>
          <w:color w:val="5E5E5E"/>
          <w:spacing w:val="-17"/>
          <w:sz w:val="20"/>
        </w:rPr>
        <w:t xml:space="preserve"> </w:t>
      </w:r>
      <w:r>
        <w:rPr>
          <w:color w:val="5E5E5E"/>
          <w:sz w:val="20"/>
        </w:rPr>
        <w:t>;</w:t>
      </w:r>
    </w:p>
    <w:p w:rsidR="001A20F5" w:rsidRDefault="00C337BE">
      <w:pPr>
        <w:pStyle w:val="Paragraphedeliste"/>
        <w:numPr>
          <w:ilvl w:val="1"/>
          <w:numId w:val="69"/>
        </w:numPr>
        <w:tabs>
          <w:tab w:val="left" w:pos="1173"/>
        </w:tabs>
        <w:ind w:hanging="165"/>
        <w:jc w:val="left"/>
        <w:rPr>
          <w:sz w:val="20"/>
        </w:rPr>
      </w:pPr>
      <w:r>
        <w:rPr>
          <w:color w:val="5E5E5E"/>
          <w:sz w:val="20"/>
        </w:rPr>
        <w:t>3 l.min</w:t>
      </w:r>
      <w:r>
        <w:rPr>
          <w:color w:val="5E5E5E"/>
          <w:position w:val="6"/>
          <w:sz w:val="13"/>
        </w:rPr>
        <w:t xml:space="preserve">-­‐1 </w:t>
      </w:r>
      <w:r>
        <w:rPr>
          <w:color w:val="5E5E5E"/>
          <w:sz w:val="20"/>
        </w:rPr>
        <w:t>pour un nourrisson</w:t>
      </w:r>
      <w:r>
        <w:rPr>
          <w:color w:val="5E5E5E"/>
          <w:spacing w:val="-26"/>
          <w:sz w:val="20"/>
        </w:rPr>
        <w:t xml:space="preserve"> </w:t>
      </w:r>
      <w:r>
        <w:rPr>
          <w:color w:val="5E5E5E"/>
          <w:sz w:val="20"/>
        </w:rPr>
        <w:t>;</w:t>
      </w:r>
    </w:p>
    <w:p w:rsidR="001A20F5" w:rsidRDefault="00C337BE">
      <w:pPr>
        <w:pStyle w:val="Paragraphedeliste"/>
        <w:numPr>
          <w:ilvl w:val="0"/>
          <w:numId w:val="69"/>
        </w:numPr>
        <w:tabs>
          <w:tab w:val="left" w:pos="889"/>
        </w:tabs>
        <w:spacing w:before="59" w:line="235" w:lineRule="auto"/>
        <w:ind w:right="1294"/>
        <w:rPr>
          <w:sz w:val="20"/>
        </w:rPr>
      </w:pPr>
      <w:r>
        <w:rPr>
          <w:color w:val="5E5E5E"/>
          <w:sz w:val="20"/>
        </w:rPr>
        <w:t>remplir le ballon réserve en obturant la valve du masque avec le doigt</w:t>
      </w:r>
      <w:r>
        <w:rPr>
          <w:color w:val="5E5E5E"/>
          <w:spacing w:val="-2"/>
          <w:sz w:val="20"/>
        </w:rPr>
        <w:t xml:space="preserve"> </w:t>
      </w:r>
      <w:r>
        <w:rPr>
          <w:color w:val="5E5E5E"/>
          <w:sz w:val="20"/>
        </w:rPr>
        <w:t>;</w:t>
      </w:r>
    </w:p>
    <w:p w:rsidR="001A20F5" w:rsidRDefault="00C337BE">
      <w:pPr>
        <w:pStyle w:val="Paragraphedeliste"/>
        <w:numPr>
          <w:ilvl w:val="0"/>
          <w:numId w:val="69"/>
        </w:numPr>
        <w:tabs>
          <w:tab w:val="left" w:pos="889"/>
        </w:tabs>
        <w:spacing w:before="78" w:line="249" w:lineRule="auto"/>
        <w:ind w:right="1295"/>
        <w:rPr>
          <w:sz w:val="20"/>
        </w:rPr>
      </w:pPr>
      <w:r>
        <w:rPr>
          <w:color w:val="5E5E5E"/>
          <w:sz w:val="20"/>
        </w:rPr>
        <w:t xml:space="preserve">placer le masque à inhala7on sur le visage </w:t>
      </w:r>
      <w:r>
        <w:rPr>
          <w:color w:val="5E5E5E"/>
          <w:spacing w:val="-6"/>
          <w:sz w:val="20"/>
        </w:rPr>
        <w:t>de</w:t>
      </w:r>
      <w:r>
        <w:rPr>
          <w:color w:val="5E5E5E"/>
          <w:spacing w:val="33"/>
          <w:sz w:val="20"/>
        </w:rPr>
        <w:t xml:space="preserve"> </w:t>
      </w:r>
      <w:r>
        <w:rPr>
          <w:color w:val="5E5E5E"/>
          <w:sz w:val="20"/>
        </w:rPr>
        <w:t xml:space="preserve">la vic7me et ajuster le cordon élas7que derrière sa tête pour le maintenir en posi7on. Modeler éventuellement l'agrafe du nez pour </w:t>
      </w:r>
      <w:r>
        <w:rPr>
          <w:color w:val="5E5E5E"/>
          <w:spacing w:val="-3"/>
          <w:sz w:val="20"/>
        </w:rPr>
        <w:t>l’ajuster</w:t>
      </w:r>
      <w:r>
        <w:rPr>
          <w:color w:val="5E5E5E"/>
          <w:sz w:val="20"/>
        </w:rPr>
        <w:t xml:space="preserve"> ;</w:t>
      </w:r>
    </w:p>
    <w:p w:rsidR="001A20F5" w:rsidRDefault="00C337BE">
      <w:pPr>
        <w:pStyle w:val="Paragraphedeliste"/>
        <w:numPr>
          <w:ilvl w:val="0"/>
          <w:numId w:val="69"/>
        </w:numPr>
        <w:tabs>
          <w:tab w:val="left" w:pos="889"/>
        </w:tabs>
        <w:spacing w:before="71" w:line="244" w:lineRule="auto"/>
        <w:ind w:right="1295"/>
        <w:rPr>
          <w:sz w:val="20"/>
        </w:rPr>
      </w:pPr>
      <w:r>
        <w:rPr>
          <w:color w:val="5E5E5E"/>
          <w:spacing w:val="6"/>
          <w:sz w:val="20"/>
        </w:rPr>
        <w:t xml:space="preserve">augmenter progressivement </w:t>
      </w:r>
      <w:r>
        <w:rPr>
          <w:color w:val="5E5E5E"/>
          <w:spacing w:val="4"/>
          <w:sz w:val="20"/>
        </w:rPr>
        <w:t xml:space="preserve">le </w:t>
      </w:r>
      <w:r>
        <w:rPr>
          <w:color w:val="5E5E5E"/>
          <w:spacing w:val="6"/>
          <w:sz w:val="20"/>
        </w:rPr>
        <w:t xml:space="preserve">débit, </w:t>
      </w:r>
      <w:r>
        <w:rPr>
          <w:color w:val="5E5E5E"/>
          <w:spacing w:val="4"/>
          <w:sz w:val="20"/>
        </w:rPr>
        <w:t xml:space="preserve">si </w:t>
      </w:r>
      <w:r>
        <w:rPr>
          <w:color w:val="5E5E5E"/>
          <w:sz w:val="20"/>
        </w:rPr>
        <w:t>nécessaire, aﬁn que le réservoir reste rempli</w:t>
      </w:r>
      <w:r>
        <w:rPr>
          <w:color w:val="5E5E5E"/>
          <w:spacing w:val="-14"/>
          <w:sz w:val="20"/>
        </w:rPr>
        <w:t xml:space="preserve"> </w:t>
      </w:r>
      <w:r>
        <w:rPr>
          <w:color w:val="5E5E5E"/>
          <w:sz w:val="20"/>
        </w:rPr>
        <w:t>au moins à moi7é lorsque la vic7me inspire</w:t>
      </w:r>
      <w:r>
        <w:rPr>
          <w:color w:val="5E5E5E"/>
          <w:spacing w:val="5"/>
          <w:sz w:val="20"/>
        </w:rPr>
        <w:t xml:space="preserve"> </w:t>
      </w:r>
      <w:r>
        <w:rPr>
          <w:color w:val="5E5E5E"/>
          <w:sz w:val="20"/>
        </w:rPr>
        <w:t>;</w:t>
      </w:r>
    </w:p>
    <w:p w:rsidR="001A20F5" w:rsidRDefault="00C337BE">
      <w:pPr>
        <w:pStyle w:val="Paragraphedeliste"/>
        <w:numPr>
          <w:ilvl w:val="0"/>
          <w:numId w:val="69"/>
        </w:numPr>
        <w:tabs>
          <w:tab w:val="left" w:pos="889"/>
        </w:tabs>
        <w:spacing w:before="73"/>
        <w:rPr>
          <w:sz w:val="20"/>
        </w:rPr>
      </w:pPr>
      <w:r>
        <w:rPr>
          <w:color w:val="5E5E5E"/>
          <w:sz w:val="20"/>
        </w:rPr>
        <w:t>maintenir une SpO</w:t>
      </w:r>
      <w:r>
        <w:rPr>
          <w:color w:val="5E5E5E"/>
          <w:sz w:val="20"/>
          <w:vertAlign w:val="subscript"/>
        </w:rPr>
        <w:t>2</w:t>
      </w:r>
      <w:r>
        <w:rPr>
          <w:color w:val="5E5E5E"/>
          <w:sz w:val="20"/>
        </w:rPr>
        <w:t xml:space="preserve"> entre 94 et 98</w:t>
      </w:r>
      <w:r>
        <w:rPr>
          <w:color w:val="5E5E5E"/>
          <w:spacing w:val="-2"/>
          <w:sz w:val="20"/>
        </w:rPr>
        <w:t xml:space="preserve"> </w:t>
      </w:r>
      <w:r>
        <w:rPr>
          <w:color w:val="5E5E5E"/>
          <w:sz w:val="20"/>
        </w:rPr>
        <w:t>%</w:t>
      </w:r>
    </w:p>
    <w:p w:rsidR="001A20F5" w:rsidRDefault="00C337BE">
      <w:pPr>
        <w:pStyle w:val="Corpsdetexte"/>
        <w:spacing w:before="56" w:line="254" w:lineRule="auto"/>
        <w:ind w:left="888" w:right="1295"/>
        <w:jc w:val="both"/>
      </w:pPr>
      <w:r>
        <w:rPr>
          <w:color w:val="5E5E5E"/>
        </w:rPr>
        <w:t>En l’absence de saturomètre, se conformer à l’avis médical.</w:t>
      </w:r>
    </w:p>
    <w:p w:rsidR="001A20F5" w:rsidRDefault="00C337BE">
      <w:pPr>
        <w:pStyle w:val="Corpsdetexte"/>
        <w:spacing w:before="5"/>
        <w:rPr>
          <w:sz w:val="28"/>
        </w:rPr>
      </w:pPr>
      <w:r>
        <w:pict>
          <v:shape id="_x0000_s1465" style="position:absolute;margin-left:309.7pt;margin-top:19.8pt;width:228.9pt;height:.1pt;z-index:-251025408;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441"/>
      </w:pPr>
      <w:r>
        <w:rPr>
          <w:color w:val="7F7F7F"/>
        </w:rPr>
        <w:t>Risques &amp; contra</w:t>
      </w:r>
      <w:r>
        <w:rPr>
          <w:color w:val="7F7F7F"/>
        </w:rPr>
        <w:t>intes</w:t>
      </w:r>
    </w:p>
    <w:p w:rsidR="001A20F5" w:rsidRDefault="00C337BE">
      <w:pPr>
        <w:pStyle w:val="Corpsdetexte"/>
        <w:spacing w:before="141" w:line="254" w:lineRule="auto"/>
        <w:ind w:left="441" w:right="1010"/>
        <w:jc w:val="both"/>
      </w:pPr>
      <w:r>
        <w:rPr>
          <w:color w:val="5E5E5E"/>
        </w:rPr>
        <w:t>L’administra7on d’oxygène peut provoquer une hyperoxie. Pour l’éviter, son administra7on par inhala7on est arrêtée dès que la mesure de la satura7on pulsa7le en oxygène est supérieure ou égale à 98 % ou sur indica7on du médecin régulateur.</w:t>
      </w:r>
    </w:p>
    <w:p w:rsidR="001A20F5" w:rsidRDefault="00C337BE">
      <w:pPr>
        <w:pStyle w:val="Corpsdetexte"/>
        <w:spacing w:before="9"/>
        <w:rPr>
          <w:sz w:val="28"/>
        </w:rPr>
      </w:pPr>
      <w:r>
        <w:pict>
          <v:shape id="_x0000_s1464" style="position:absolute;margin-left:309.7pt;margin-top:20pt;width:228.9pt;height:.1pt;z-index:-251024384;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Un enrichissement en oxygène de l’air inspiré par la vic7me doit entraîner un accroissement de la satura7on pulsa7le en oxygène et la maintenir dans les limites déﬁnies précédemment.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05 A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463" style="position:absolute;left:0;text-align:left;z-index:252299264;mso-position-horizontal-relative:page" from="56.7pt,42.7pt" to="538.6pt,42.7pt" strokecolor="#ffa93a" strokeweight="1pt">
            <w10:wrap anchorx="page"/>
          </v:line>
        </w:pict>
      </w:r>
      <w:bookmarkStart w:id="166" w:name="_TOC_250040"/>
      <w:r>
        <w:rPr>
          <w:color w:val="FFA93A"/>
        </w:rPr>
        <w:t>Aide à la prise de</w:t>
      </w:r>
      <w:r>
        <w:rPr>
          <w:color w:val="FFA93A"/>
          <w:spacing w:val="85"/>
        </w:rPr>
        <w:t xml:space="preserve"> </w:t>
      </w:r>
      <w:bookmarkEnd w:id="166"/>
      <w:r>
        <w:rPr>
          <w:color w:val="FFA93A"/>
        </w:rPr>
        <w:t>médicaments</w:t>
      </w:r>
    </w:p>
    <w:p w:rsidR="001A20F5" w:rsidRDefault="001A20F5">
      <w:pPr>
        <w:sectPr w:rsidR="001A20F5" w:rsidSect="00757B83">
          <w:headerReference w:type="default" r:id="rId109"/>
          <w:footerReference w:type="default" r:id="rId110"/>
          <w:pgSz w:w="11910" w:h="16840"/>
          <w:pgMar w:top="460" w:right="120" w:bottom="480" w:left="580" w:header="271" w:footer="291" w:gutter="0"/>
          <w:pgNumType w:start="361"/>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pPr>
      <w:r>
        <w:rPr>
          <w:color w:val="5E5E5E"/>
        </w:rPr>
        <w:t>CeFe ac7on ne peut être réalisée que si le médicament est prescrit à la vic7me. Elle est indiquée :</w:t>
      </w:r>
    </w:p>
    <w:p w:rsidR="001A20F5" w:rsidRDefault="00C337BE">
      <w:pPr>
        <w:pStyle w:val="Paragraphedeliste"/>
        <w:numPr>
          <w:ilvl w:val="0"/>
          <w:numId w:val="72"/>
        </w:numPr>
        <w:tabs>
          <w:tab w:val="left" w:pos="718"/>
        </w:tabs>
        <w:spacing w:before="210" w:line="235" w:lineRule="auto"/>
        <w:ind w:right="1295"/>
        <w:jc w:val="left"/>
        <w:rPr>
          <w:sz w:val="20"/>
        </w:rPr>
      </w:pPr>
      <w:r>
        <w:rPr>
          <w:color w:val="5E5E5E"/>
          <w:sz w:val="20"/>
        </w:rPr>
        <w:br w:type="column"/>
      </w:r>
      <w:r>
        <w:rPr>
          <w:color w:val="5E5E5E"/>
          <w:sz w:val="20"/>
        </w:rPr>
        <w:lastRenderedPageBreak/>
        <w:t xml:space="preserve">déposer </w:t>
      </w:r>
      <w:r>
        <w:rPr>
          <w:color w:val="5E5E5E"/>
          <w:spacing w:val="-19"/>
          <w:sz w:val="20"/>
        </w:rPr>
        <w:t xml:space="preserve"> </w:t>
      </w:r>
      <w:r>
        <w:rPr>
          <w:color w:val="5E5E5E"/>
          <w:sz w:val="20"/>
        </w:rPr>
        <w:t xml:space="preserve">le </w:t>
      </w:r>
      <w:r>
        <w:rPr>
          <w:color w:val="5E5E5E"/>
          <w:spacing w:val="-19"/>
          <w:sz w:val="20"/>
        </w:rPr>
        <w:t xml:space="preserve"> </w:t>
      </w:r>
      <w:r>
        <w:rPr>
          <w:color w:val="5E5E5E"/>
          <w:spacing w:val="-2"/>
          <w:sz w:val="20"/>
        </w:rPr>
        <w:t>c</w:t>
      </w:r>
      <w:r>
        <w:rPr>
          <w:color w:val="5E5E5E"/>
          <w:sz w:val="20"/>
        </w:rPr>
        <w:t xml:space="preserve">omprimé </w:t>
      </w:r>
      <w:r>
        <w:rPr>
          <w:color w:val="5E5E5E"/>
          <w:spacing w:val="-19"/>
          <w:sz w:val="20"/>
        </w:rPr>
        <w:t xml:space="preserve"> </w:t>
      </w:r>
      <w:r>
        <w:rPr>
          <w:color w:val="5E5E5E"/>
          <w:sz w:val="20"/>
        </w:rPr>
        <w:t>au</w:t>
      </w:r>
      <w:r>
        <w:rPr>
          <w:color w:val="5E5E5E"/>
          <w:spacing w:val="-2"/>
          <w:sz w:val="20"/>
        </w:rPr>
        <w:t>t</w:t>
      </w:r>
      <w:r>
        <w:rPr>
          <w:color w:val="5E5E5E"/>
          <w:sz w:val="20"/>
        </w:rPr>
        <w:t>o</w:t>
      </w:r>
      <w:r>
        <w:rPr>
          <w:color w:val="5E5E5E"/>
          <w:w w:val="33"/>
          <w:sz w:val="20"/>
        </w:rPr>
        <w:t>-­‐</w:t>
      </w:r>
      <w:r>
        <w:rPr>
          <w:color w:val="5E5E5E"/>
          <w:sz w:val="20"/>
        </w:rPr>
        <w:t>sé</w:t>
      </w:r>
      <w:r>
        <w:rPr>
          <w:color w:val="5E5E5E"/>
          <w:spacing w:val="-2"/>
          <w:sz w:val="20"/>
        </w:rPr>
        <w:t>c</w:t>
      </w:r>
      <w:r>
        <w:rPr>
          <w:color w:val="5E5E5E"/>
          <w:sz w:val="20"/>
        </w:rPr>
        <w:t xml:space="preserve">able </w:t>
      </w:r>
      <w:r>
        <w:rPr>
          <w:color w:val="5E5E5E"/>
          <w:spacing w:val="-19"/>
          <w:sz w:val="20"/>
        </w:rPr>
        <w:t xml:space="preserve"> </w:t>
      </w:r>
      <w:r>
        <w:rPr>
          <w:color w:val="5E5E5E"/>
          <w:sz w:val="20"/>
        </w:rPr>
        <w:t xml:space="preserve">ou </w:t>
      </w:r>
      <w:r>
        <w:rPr>
          <w:color w:val="5E5E5E"/>
          <w:spacing w:val="-19"/>
          <w:sz w:val="20"/>
        </w:rPr>
        <w:t xml:space="preserve"> </w:t>
      </w:r>
      <w:r>
        <w:rPr>
          <w:color w:val="5E5E5E"/>
          <w:spacing w:val="-5"/>
          <w:sz w:val="20"/>
        </w:rPr>
        <w:t>r</w:t>
      </w:r>
      <w:r>
        <w:rPr>
          <w:color w:val="5E5E5E"/>
          <w:spacing w:val="-2"/>
          <w:sz w:val="20"/>
        </w:rPr>
        <w:t>éaliser</w:t>
      </w:r>
      <w:r>
        <w:rPr>
          <w:color w:val="5E5E5E"/>
          <w:sz w:val="20"/>
        </w:rPr>
        <w:t xml:space="preserve"> une pulvérisa7on de produit sous la langue</w:t>
      </w:r>
      <w:r>
        <w:rPr>
          <w:color w:val="5E5E5E"/>
          <w:spacing w:val="1"/>
          <w:sz w:val="20"/>
        </w:rPr>
        <w:t xml:space="preserve"> </w:t>
      </w:r>
      <w:r>
        <w:rPr>
          <w:color w:val="5E5E5E"/>
          <w:sz w:val="20"/>
        </w:rPr>
        <w:t>;</w:t>
      </w:r>
    </w:p>
    <w:p w:rsidR="001A20F5" w:rsidRDefault="00C337BE">
      <w:pPr>
        <w:pStyle w:val="Paragraphedeliste"/>
        <w:numPr>
          <w:ilvl w:val="0"/>
          <w:numId w:val="72"/>
        </w:numPr>
        <w:tabs>
          <w:tab w:val="left" w:pos="718"/>
        </w:tabs>
        <w:spacing w:before="82" w:line="235" w:lineRule="auto"/>
        <w:ind w:right="1295"/>
        <w:jc w:val="left"/>
        <w:rPr>
          <w:sz w:val="20"/>
        </w:rPr>
      </w:pPr>
      <w:r>
        <w:rPr>
          <w:color w:val="5E5E5E"/>
          <w:sz w:val="20"/>
        </w:rPr>
        <w:t xml:space="preserve">demander à la vic7me de fermer la bouche </w:t>
      </w:r>
      <w:r>
        <w:rPr>
          <w:color w:val="5E5E5E"/>
          <w:spacing w:val="-8"/>
          <w:sz w:val="20"/>
        </w:rPr>
        <w:t xml:space="preserve">et </w:t>
      </w:r>
      <w:r>
        <w:rPr>
          <w:color w:val="5E5E5E"/>
          <w:sz w:val="20"/>
        </w:rPr>
        <w:t xml:space="preserve">de ne pas </w:t>
      </w:r>
      <w:r>
        <w:rPr>
          <w:color w:val="5E5E5E"/>
          <w:spacing w:val="-4"/>
          <w:sz w:val="20"/>
        </w:rPr>
        <w:t>avaler.</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72"/>
        </w:numPr>
        <w:tabs>
          <w:tab w:val="left" w:pos="1001"/>
          <w:tab w:val="left" w:pos="5613"/>
          <w:tab w:val="left" w:pos="10191"/>
        </w:tabs>
        <w:spacing w:before="58" w:line="259" w:lineRule="exact"/>
        <w:jc w:val="left"/>
        <w:rPr>
          <w:rFonts w:ascii="Times New Roman" w:hAnsi="Times New Roman"/>
          <w:sz w:val="20"/>
        </w:rPr>
      </w:pPr>
      <w:r>
        <w:rPr>
          <w:color w:val="5E5E5E"/>
          <w:spacing w:val="10"/>
          <w:sz w:val="20"/>
        </w:rPr>
        <w:t xml:space="preserve">soit   pour   soulager,   </w:t>
      </w:r>
      <w:r>
        <w:rPr>
          <w:color w:val="5E5E5E"/>
          <w:spacing w:val="12"/>
          <w:sz w:val="20"/>
        </w:rPr>
        <w:t xml:space="preserve">diminuer   </w:t>
      </w:r>
      <w:r>
        <w:rPr>
          <w:color w:val="5E5E5E"/>
          <w:spacing w:val="7"/>
          <w:sz w:val="20"/>
        </w:rPr>
        <w:t>ou</w:t>
      </w:r>
      <w:r>
        <w:rPr>
          <w:color w:val="5E5E5E"/>
          <w:spacing w:val="56"/>
          <w:sz w:val="20"/>
        </w:rPr>
        <w:t xml:space="preserve"> </w:t>
      </w:r>
      <w:r>
        <w:rPr>
          <w:color w:val="5E5E5E"/>
          <w:spacing w:val="9"/>
          <w:sz w:val="20"/>
        </w:rPr>
        <w:t>faire</w:t>
      </w:r>
      <w:r>
        <w:rPr>
          <w:color w:val="5E5E5E"/>
          <w:spacing w:val="9"/>
          <w:sz w:val="20"/>
        </w:rPr>
        <w:tab/>
      </w:r>
      <w:r>
        <w:rPr>
          <w:rFonts w:ascii="Times New Roman" w:hAnsi="Times New Roman"/>
          <w:color w:val="5E5E5E"/>
          <w:spacing w:val="9"/>
          <w:sz w:val="20"/>
          <w:u w:val="dotted" w:color="424242"/>
        </w:rPr>
        <w:t xml:space="preserve"> </w:t>
      </w:r>
      <w:r>
        <w:rPr>
          <w:rFonts w:ascii="Times New Roman" w:hAnsi="Times New Roman"/>
          <w:color w:val="5E5E5E"/>
          <w:spacing w:val="9"/>
          <w:sz w:val="20"/>
          <w:u w:val="dotted" w:color="424242"/>
        </w:rPr>
        <w:tab/>
      </w:r>
    </w:p>
    <w:p w:rsidR="001A20F5" w:rsidRDefault="001A20F5">
      <w:pPr>
        <w:spacing w:line="259" w:lineRule="exact"/>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 w:line="254" w:lineRule="auto"/>
        <w:ind w:left="1000" w:right="281"/>
        <w:jc w:val="both"/>
      </w:pPr>
      <w:r>
        <w:rPr>
          <w:color w:val="5E5E5E"/>
        </w:rPr>
        <w:t xml:space="preserve">disparaître une douleur qui est apparue au moment du malaise ou qui vient de </w:t>
      </w:r>
      <w:r>
        <w:rPr>
          <w:color w:val="5E5E5E"/>
          <w:spacing w:val="-3"/>
        </w:rPr>
        <w:t>s’aggraver</w:t>
      </w:r>
      <w:r>
        <w:rPr>
          <w:color w:val="5E5E5E"/>
        </w:rPr>
        <w:t xml:space="preserve"> ;</w:t>
      </w:r>
    </w:p>
    <w:p w:rsidR="001A20F5" w:rsidRDefault="00C337BE">
      <w:pPr>
        <w:pStyle w:val="Paragraphedeliste"/>
        <w:numPr>
          <w:ilvl w:val="1"/>
          <w:numId w:val="72"/>
        </w:numPr>
        <w:tabs>
          <w:tab w:val="left" w:pos="1001"/>
        </w:tabs>
        <w:spacing w:before="63" w:line="244" w:lineRule="auto"/>
        <w:ind w:right="281"/>
        <w:rPr>
          <w:sz w:val="20"/>
        </w:rPr>
      </w:pPr>
      <w:r>
        <w:rPr>
          <w:color w:val="5E5E5E"/>
          <w:sz w:val="20"/>
        </w:rPr>
        <w:t xml:space="preserve">soit pour améliorer </w:t>
      </w:r>
      <w:r>
        <w:rPr>
          <w:color w:val="5E5E5E"/>
          <w:spacing w:val="-4"/>
          <w:sz w:val="20"/>
        </w:rPr>
        <w:t xml:space="preserve">l’état </w:t>
      </w:r>
      <w:r>
        <w:rPr>
          <w:color w:val="5E5E5E"/>
          <w:sz w:val="20"/>
        </w:rPr>
        <w:t>respiratoire (crise d’asthme) ou circulatoire (réac7on allergique grave).</w:t>
      </w:r>
    </w:p>
    <w:p w:rsidR="001A20F5" w:rsidRDefault="001A20F5">
      <w:pPr>
        <w:pStyle w:val="Corpsdetexte"/>
      </w:pPr>
    </w:p>
    <w:p w:rsidR="001A20F5" w:rsidRDefault="001A20F5">
      <w:pPr>
        <w:pStyle w:val="Corpsdetexte"/>
        <w:spacing w:before="6"/>
        <w:rPr>
          <w:sz w:val="12"/>
        </w:rPr>
      </w:pPr>
    </w:p>
    <w:p w:rsidR="001A20F5" w:rsidRDefault="00C337BE">
      <w:pPr>
        <w:pStyle w:val="Corpsdetexte"/>
        <w:spacing w:line="20" w:lineRule="exact"/>
        <w:ind w:left="543" w:right="-58"/>
        <w:rPr>
          <w:sz w:val="2"/>
        </w:rPr>
      </w:pPr>
      <w:r>
        <w:rPr>
          <w:sz w:val="2"/>
        </w:rPr>
      </w:r>
      <w:r>
        <w:rPr>
          <w:sz w:val="2"/>
        </w:rPr>
        <w:pict>
          <v:group id="_x0000_s1461" style="width:228.9pt;height:1pt;mso-position-horizontal-relative:char;mso-position-vertical-relative:line" coordsize="4578,20">
            <v:line id="_x0000_s1462"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Certains médicaments ont un </w:t>
      </w:r>
      <w:r>
        <w:rPr>
          <w:color w:val="5E5E5E"/>
          <w:spacing w:val="-3"/>
        </w:rPr>
        <w:t xml:space="preserve">eﬀet </w:t>
      </w:r>
      <w:r>
        <w:rPr>
          <w:color w:val="5E5E5E"/>
        </w:rPr>
        <w:t xml:space="preserve">rapide et très eﬃcace sur certains malaises ou </w:t>
      </w:r>
      <w:r>
        <w:rPr>
          <w:color w:val="5E5E5E"/>
          <w:spacing w:val="-3"/>
        </w:rPr>
        <w:t xml:space="preserve">l’aggrava7on </w:t>
      </w:r>
      <w:r>
        <w:rPr>
          <w:color w:val="5E5E5E"/>
        </w:rPr>
        <w:t>brutale d’une maladie. Leur administra7on peut limiter</w:t>
      </w:r>
      <w:r>
        <w:rPr>
          <w:color w:val="5E5E5E"/>
          <w:spacing w:val="29"/>
        </w:rPr>
        <w:t xml:space="preserve"> </w:t>
      </w:r>
      <w:r>
        <w:rPr>
          <w:color w:val="5E5E5E"/>
          <w:spacing w:val="-8"/>
        </w:rPr>
        <w:t>ou</w:t>
      </w:r>
    </w:p>
    <w:p w:rsidR="001A20F5" w:rsidRDefault="00C337BE">
      <w:pPr>
        <w:pStyle w:val="Titre5"/>
        <w:spacing w:before="26" w:line="273" w:lineRule="auto"/>
        <w:ind w:left="441" w:right="1221"/>
      </w:pPr>
      <w:r>
        <w:br w:type="column"/>
      </w:r>
      <w:r>
        <w:rPr>
          <w:color w:val="7F7F7F"/>
          <w:w w:val="105"/>
        </w:rPr>
        <w:lastRenderedPageBreak/>
        <w:t>Administration d’un médicament par ingestion</w:t>
      </w:r>
    </w:p>
    <w:p w:rsidR="001A20F5" w:rsidRDefault="00C337BE">
      <w:pPr>
        <w:pStyle w:val="Paragraphedeliste"/>
        <w:numPr>
          <w:ilvl w:val="0"/>
          <w:numId w:val="68"/>
        </w:numPr>
        <w:tabs>
          <w:tab w:val="left" w:pos="889"/>
        </w:tabs>
        <w:spacing w:before="97" w:line="235" w:lineRule="auto"/>
        <w:ind w:right="1295"/>
        <w:jc w:val="left"/>
        <w:rPr>
          <w:sz w:val="20"/>
        </w:rPr>
      </w:pPr>
      <w:r>
        <w:rPr>
          <w:color w:val="5E5E5E"/>
          <w:spacing w:val="-3"/>
          <w:sz w:val="20"/>
        </w:rPr>
        <w:t>S’assurer</w:t>
      </w:r>
      <w:r>
        <w:rPr>
          <w:color w:val="5E5E5E"/>
          <w:spacing w:val="-3"/>
          <w:sz w:val="20"/>
        </w:rPr>
        <w:t xml:space="preserve"> </w:t>
      </w:r>
      <w:r>
        <w:rPr>
          <w:color w:val="5E5E5E"/>
          <w:sz w:val="20"/>
        </w:rPr>
        <w:t>que la vic7me ne présente aucun trouble de la conscience</w:t>
      </w:r>
      <w:r>
        <w:rPr>
          <w:color w:val="5E5E5E"/>
          <w:spacing w:val="-1"/>
          <w:sz w:val="20"/>
        </w:rPr>
        <w:t xml:space="preserve"> </w:t>
      </w:r>
      <w:r>
        <w:rPr>
          <w:color w:val="5E5E5E"/>
          <w:sz w:val="20"/>
        </w:rPr>
        <w:t>;</w:t>
      </w:r>
    </w:p>
    <w:p w:rsidR="001A20F5" w:rsidRDefault="00C337BE">
      <w:pPr>
        <w:pStyle w:val="Paragraphedeliste"/>
        <w:numPr>
          <w:ilvl w:val="0"/>
          <w:numId w:val="68"/>
        </w:numPr>
        <w:tabs>
          <w:tab w:val="left" w:pos="889"/>
        </w:tabs>
        <w:spacing w:before="81" w:line="235" w:lineRule="auto"/>
        <w:ind w:right="1295"/>
        <w:jc w:val="left"/>
        <w:rPr>
          <w:sz w:val="20"/>
        </w:rPr>
      </w:pPr>
      <w:r>
        <w:rPr>
          <w:color w:val="5E5E5E"/>
          <w:sz w:val="20"/>
        </w:rPr>
        <w:t xml:space="preserve">demander à la vic7me d’ouvrir la bouche et </w:t>
      </w:r>
      <w:r>
        <w:rPr>
          <w:color w:val="5E5E5E"/>
          <w:spacing w:val="-7"/>
          <w:sz w:val="20"/>
        </w:rPr>
        <w:t xml:space="preserve">de </w:t>
      </w:r>
      <w:r>
        <w:rPr>
          <w:color w:val="5E5E5E"/>
          <w:sz w:val="20"/>
        </w:rPr>
        <w:t>7rer la langue ;</w:t>
      </w:r>
    </w:p>
    <w:p w:rsidR="001A20F5" w:rsidRDefault="00C337BE">
      <w:pPr>
        <w:pStyle w:val="Paragraphedeliste"/>
        <w:numPr>
          <w:ilvl w:val="0"/>
          <w:numId w:val="68"/>
        </w:numPr>
        <w:tabs>
          <w:tab w:val="left" w:pos="889"/>
        </w:tabs>
        <w:spacing w:before="82" w:line="235" w:lineRule="auto"/>
        <w:ind w:right="1295"/>
        <w:jc w:val="left"/>
        <w:rPr>
          <w:sz w:val="20"/>
        </w:rPr>
      </w:pPr>
      <w:r>
        <w:rPr>
          <w:color w:val="5E5E5E"/>
          <w:sz w:val="20"/>
        </w:rPr>
        <w:t xml:space="preserve">déposer le comprimé sur la langue de </w:t>
      </w:r>
      <w:r>
        <w:rPr>
          <w:color w:val="5E5E5E"/>
          <w:spacing w:val="-7"/>
          <w:sz w:val="20"/>
        </w:rPr>
        <w:t>la</w:t>
      </w:r>
      <w:r>
        <w:rPr>
          <w:color w:val="5E5E5E"/>
          <w:spacing w:val="31"/>
          <w:sz w:val="20"/>
        </w:rPr>
        <w:t xml:space="preserve"> </w:t>
      </w:r>
      <w:r>
        <w:rPr>
          <w:color w:val="5E5E5E"/>
          <w:sz w:val="20"/>
        </w:rPr>
        <w:t>vic7me si elle ne peut le faire elle même</w:t>
      </w:r>
      <w:r>
        <w:rPr>
          <w:color w:val="5E5E5E"/>
          <w:spacing w:val="1"/>
          <w:sz w:val="20"/>
        </w:rPr>
        <w:t xml:space="preserve"> </w:t>
      </w:r>
      <w:r>
        <w:rPr>
          <w:color w:val="5E5E5E"/>
          <w:sz w:val="20"/>
        </w:rPr>
        <w:t>;</w:t>
      </w:r>
    </w:p>
    <w:p w:rsidR="001A20F5" w:rsidRDefault="00C337BE">
      <w:pPr>
        <w:pStyle w:val="Paragraphedeliste"/>
        <w:numPr>
          <w:ilvl w:val="0"/>
          <w:numId w:val="68"/>
        </w:numPr>
        <w:tabs>
          <w:tab w:val="left" w:pos="889"/>
        </w:tabs>
        <w:spacing w:before="81" w:line="235" w:lineRule="auto"/>
        <w:ind w:right="1295"/>
        <w:jc w:val="left"/>
        <w:rPr>
          <w:sz w:val="20"/>
        </w:rPr>
      </w:pPr>
      <w:r>
        <w:rPr>
          <w:color w:val="5E5E5E"/>
          <w:sz w:val="20"/>
        </w:rPr>
        <w:t xml:space="preserve">demander à la vic7me </w:t>
      </w:r>
      <w:r>
        <w:rPr>
          <w:color w:val="5E5E5E"/>
          <w:spacing w:val="-3"/>
          <w:sz w:val="20"/>
        </w:rPr>
        <w:t xml:space="preserve">d’avaler </w:t>
      </w:r>
      <w:r>
        <w:rPr>
          <w:color w:val="5E5E5E"/>
          <w:sz w:val="20"/>
        </w:rPr>
        <w:t xml:space="preserve">le </w:t>
      </w:r>
      <w:r>
        <w:rPr>
          <w:color w:val="5E5E5E"/>
          <w:spacing w:val="-3"/>
          <w:sz w:val="20"/>
        </w:rPr>
        <w:t xml:space="preserve">comprimé </w:t>
      </w:r>
      <w:r>
        <w:rPr>
          <w:color w:val="5E5E5E"/>
          <w:sz w:val="20"/>
        </w:rPr>
        <w:t>avec un</w:t>
      </w:r>
      <w:r>
        <w:rPr>
          <w:color w:val="5E5E5E"/>
          <w:sz w:val="20"/>
        </w:rPr>
        <w:t xml:space="preserve"> peu</w:t>
      </w:r>
      <w:r>
        <w:rPr>
          <w:color w:val="5E5E5E"/>
          <w:spacing w:val="-1"/>
          <w:sz w:val="20"/>
        </w:rPr>
        <w:t xml:space="preserve"> </w:t>
      </w:r>
      <w:r>
        <w:rPr>
          <w:color w:val="5E5E5E"/>
          <w:spacing w:val="-3"/>
          <w:sz w:val="20"/>
        </w:rPr>
        <w:t>d’eau.</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3" w:line="159" w:lineRule="exact"/>
        <w:ind w:left="553"/>
        <w:rPr>
          <w:rFonts w:ascii="Times New Roman" w:hAnsi="Times New Roman"/>
        </w:rPr>
      </w:pPr>
      <w:r>
        <w:rPr>
          <w:color w:val="5E5E5E"/>
        </w:rPr>
        <w:t>retarder ceFe aggrava7on et prévenir la survenue</w:t>
      </w:r>
      <w:r>
        <w:rPr>
          <w:color w:val="5E5E5E"/>
          <w:spacing w:val="37"/>
        </w:rPr>
        <w:t xml:space="preserve"> </w:t>
      </w:r>
      <w:r>
        <w:rPr>
          <w:color w:val="5E5E5E"/>
        </w:rPr>
        <w:t>d’une</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159" w:lineRule="exact"/>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01"/>
        <w:ind w:left="553"/>
      </w:pPr>
      <w:r>
        <w:rPr>
          <w:color w:val="5E5E5E"/>
        </w:rPr>
        <w:t>détresse.</w:t>
      </w:r>
    </w:p>
    <w:p w:rsidR="001A20F5" w:rsidRDefault="001A20F5">
      <w:pPr>
        <w:pStyle w:val="Corpsdetexte"/>
      </w:pPr>
    </w:p>
    <w:p w:rsidR="001A20F5" w:rsidRDefault="001A20F5">
      <w:pPr>
        <w:pStyle w:val="Corpsdetexte"/>
        <w:spacing w:before="10"/>
        <w:rPr>
          <w:sz w:val="12"/>
        </w:rPr>
      </w:pPr>
    </w:p>
    <w:p w:rsidR="001A20F5" w:rsidRDefault="00C337BE">
      <w:pPr>
        <w:pStyle w:val="Corpsdetexte"/>
        <w:spacing w:line="20" w:lineRule="exact"/>
        <w:ind w:left="543" w:right="-58"/>
        <w:rPr>
          <w:sz w:val="2"/>
        </w:rPr>
      </w:pPr>
      <w:r>
        <w:rPr>
          <w:sz w:val="2"/>
        </w:rPr>
      </w:r>
      <w:r>
        <w:rPr>
          <w:sz w:val="2"/>
        </w:rPr>
        <w:pict>
          <v:group id="_x0000_s1459" style="width:228.9pt;height:1pt;mso-position-horizontal-relative:char;mso-position-vertical-relative:line" coordsize="4578,20">
            <v:line id="_x0000_s146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line="254" w:lineRule="auto"/>
        <w:ind w:left="553"/>
        <w:jc w:val="both"/>
      </w:pPr>
      <w:r>
        <w:rPr>
          <w:color w:val="5E5E5E"/>
        </w:rPr>
        <w:t>Les médicaments administrés dans ce cadre le sont par inhala7on, par inges7on, par injec7on ou déposé sous la langue. Ils sont sous forme :</w:t>
      </w:r>
    </w:p>
    <w:p w:rsidR="001A20F5" w:rsidRDefault="00C337BE">
      <w:pPr>
        <w:pStyle w:val="Paragraphedeliste"/>
        <w:numPr>
          <w:ilvl w:val="1"/>
          <w:numId w:val="68"/>
        </w:numPr>
        <w:tabs>
          <w:tab w:val="left" w:pos="1001"/>
        </w:tabs>
        <w:spacing w:before="103"/>
        <w:rPr>
          <w:sz w:val="20"/>
        </w:rPr>
      </w:pPr>
      <w:r>
        <w:rPr>
          <w:color w:val="5E5E5E"/>
          <w:sz w:val="20"/>
        </w:rPr>
        <w:t xml:space="preserve">de gaz : </w:t>
      </w:r>
      <w:r>
        <w:rPr>
          <w:color w:val="5E5E5E"/>
          <w:spacing w:val="-4"/>
          <w:sz w:val="20"/>
        </w:rPr>
        <w:t xml:space="preserve">c’est </w:t>
      </w:r>
      <w:r>
        <w:rPr>
          <w:color w:val="5E5E5E"/>
          <w:spacing w:val="-3"/>
          <w:sz w:val="20"/>
        </w:rPr>
        <w:t>l’oxygène</w:t>
      </w:r>
      <w:r>
        <w:rPr>
          <w:color w:val="5E5E5E"/>
          <w:spacing w:val="4"/>
          <w:sz w:val="20"/>
        </w:rPr>
        <w:t xml:space="preserve"> </w:t>
      </w:r>
      <w:r>
        <w:rPr>
          <w:color w:val="5E5E5E"/>
          <w:sz w:val="20"/>
        </w:rPr>
        <w:t>;</w:t>
      </w:r>
    </w:p>
    <w:p w:rsidR="001A20F5" w:rsidRDefault="00C337BE">
      <w:pPr>
        <w:pStyle w:val="Paragraphedeliste"/>
        <w:numPr>
          <w:ilvl w:val="1"/>
          <w:numId w:val="68"/>
        </w:numPr>
        <w:tabs>
          <w:tab w:val="left" w:pos="1001"/>
        </w:tabs>
        <w:spacing w:line="244" w:lineRule="auto"/>
        <w:ind w:right="280"/>
        <w:rPr>
          <w:sz w:val="20"/>
        </w:rPr>
      </w:pPr>
      <w:r>
        <w:rPr>
          <w:color w:val="5E5E5E"/>
          <w:sz w:val="20"/>
        </w:rPr>
        <w:t xml:space="preserve">d’aérosols (spray), parfois administrés </w:t>
      </w:r>
      <w:r>
        <w:rPr>
          <w:color w:val="5E5E5E"/>
          <w:spacing w:val="2"/>
          <w:sz w:val="20"/>
        </w:rPr>
        <w:t xml:space="preserve">par </w:t>
      </w:r>
      <w:r>
        <w:rPr>
          <w:color w:val="5E5E5E"/>
          <w:sz w:val="20"/>
        </w:rPr>
        <w:t>l’intermédiaire d’une chambre de mélange (ou d’inhala7on) ;</w:t>
      </w:r>
    </w:p>
    <w:p w:rsidR="001A20F5" w:rsidRDefault="00C337BE">
      <w:pPr>
        <w:pStyle w:val="Paragraphedeliste"/>
        <w:numPr>
          <w:ilvl w:val="1"/>
          <w:numId w:val="68"/>
        </w:numPr>
        <w:tabs>
          <w:tab w:val="left" w:pos="1001"/>
        </w:tabs>
        <w:spacing w:before="73"/>
        <w:rPr>
          <w:sz w:val="20"/>
        </w:rPr>
      </w:pPr>
      <w:r>
        <w:rPr>
          <w:color w:val="5E5E5E"/>
          <w:sz w:val="20"/>
        </w:rPr>
        <w:t>de comprimés</w:t>
      </w:r>
      <w:r>
        <w:rPr>
          <w:color w:val="5E5E5E"/>
          <w:spacing w:val="-2"/>
          <w:sz w:val="20"/>
        </w:rPr>
        <w:t xml:space="preserve"> </w:t>
      </w:r>
      <w:r>
        <w:rPr>
          <w:color w:val="5E5E5E"/>
          <w:sz w:val="20"/>
        </w:rPr>
        <w:t>;</w:t>
      </w:r>
    </w:p>
    <w:p w:rsidR="001A20F5" w:rsidRDefault="00C337BE">
      <w:pPr>
        <w:pStyle w:val="Paragraphedeliste"/>
        <w:numPr>
          <w:ilvl w:val="1"/>
          <w:numId w:val="68"/>
        </w:numPr>
        <w:tabs>
          <w:tab w:val="left" w:pos="1001"/>
        </w:tabs>
        <w:rPr>
          <w:sz w:val="20"/>
        </w:rPr>
      </w:pPr>
      <w:r>
        <w:rPr>
          <w:color w:val="5E5E5E"/>
          <w:sz w:val="20"/>
        </w:rPr>
        <w:t>de seringue auto</w:t>
      </w:r>
      <w:r>
        <w:rPr>
          <w:color w:val="5E5E5E"/>
          <w:spacing w:val="-1"/>
          <w:sz w:val="20"/>
        </w:rPr>
        <w:t xml:space="preserve"> </w:t>
      </w:r>
      <w:r>
        <w:rPr>
          <w:color w:val="5E5E5E"/>
          <w:sz w:val="20"/>
        </w:rPr>
        <w:t>injectable.</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457" style="width:228.9pt;height:1pt;mso-position-horizontal-relative:char;mso-position-vertical-relative:line" coordsize="4578,20">
            <v:line id="_x0000_s1458"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455" style="width:228.9pt;height:1pt;mso-position-horizontal-relative:char;mso-position-vertical-relative:line" coordsize="4578,20">
            <v:line id="_x0000_s1456" style="position:absolute" from="0,10" to="4578,10" strokecolor="#424242" strokeweight="1pt">
              <v:stroke dashstyle="dot"/>
            </v:line>
            <w10:anchorlock/>
          </v:group>
        </w:pict>
      </w:r>
    </w:p>
    <w:p w:rsidR="001A20F5" w:rsidRDefault="00C337BE">
      <w:pPr>
        <w:pStyle w:val="Titre5"/>
        <w:spacing w:line="273" w:lineRule="auto"/>
        <w:ind w:right="76"/>
      </w:pPr>
      <w:r>
        <w:rPr>
          <w:color w:val="7F7F7F"/>
        </w:rPr>
        <w:t>Administration d’un médicament sous la langue</w:t>
      </w:r>
    </w:p>
    <w:p w:rsidR="001A20F5" w:rsidRDefault="00C337BE">
      <w:pPr>
        <w:pStyle w:val="Paragraphedeliste"/>
        <w:numPr>
          <w:ilvl w:val="1"/>
          <w:numId w:val="68"/>
        </w:numPr>
        <w:tabs>
          <w:tab w:val="left" w:pos="1001"/>
        </w:tabs>
        <w:spacing w:before="96" w:line="235" w:lineRule="auto"/>
        <w:ind w:right="281"/>
        <w:rPr>
          <w:sz w:val="20"/>
        </w:rPr>
      </w:pPr>
      <w:r>
        <w:rPr>
          <w:color w:val="5E5E5E"/>
          <w:spacing w:val="-3"/>
          <w:sz w:val="20"/>
        </w:rPr>
        <w:t xml:space="preserve">S’assurer </w:t>
      </w:r>
      <w:r>
        <w:rPr>
          <w:color w:val="5E5E5E"/>
          <w:sz w:val="20"/>
        </w:rPr>
        <w:t>que la vic7me ne présente aucun trouble de la conscience</w:t>
      </w:r>
      <w:r>
        <w:rPr>
          <w:color w:val="5E5E5E"/>
          <w:spacing w:val="-1"/>
          <w:sz w:val="20"/>
        </w:rPr>
        <w:t xml:space="preserve"> </w:t>
      </w:r>
      <w:r>
        <w:rPr>
          <w:color w:val="5E5E5E"/>
          <w:sz w:val="20"/>
        </w:rPr>
        <w:t>;</w:t>
      </w:r>
    </w:p>
    <w:p w:rsidR="001A20F5" w:rsidRDefault="00C337BE">
      <w:pPr>
        <w:pStyle w:val="Paragraphedeliste"/>
        <w:numPr>
          <w:ilvl w:val="1"/>
          <w:numId w:val="68"/>
        </w:numPr>
        <w:tabs>
          <w:tab w:val="left" w:pos="1001"/>
        </w:tabs>
        <w:spacing w:before="82" w:line="235" w:lineRule="auto"/>
        <w:ind w:right="281"/>
        <w:rPr>
          <w:sz w:val="20"/>
        </w:rPr>
      </w:pPr>
      <w:r>
        <w:rPr>
          <w:color w:val="5E5E5E"/>
          <w:sz w:val="20"/>
        </w:rPr>
        <w:t xml:space="preserve">demander à la vic7me d’ouvrir la bouche et </w:t>
      </w:r>
      <w:r>
        <w:rPr>
          <w:color w:val="5E5E5E"/>
          <w:spacing w:val="-6"/>
          <w:sz w:val="20"/>
        </w:rPr>
        <w:t xml:space="preserve">de </w:t>
      </w:r>
      <w:r>
        <w:rPr>
          <w:color w:val="5E5E5E"/>
          <w:sz w:val="20"/>
        </w:rPr>
        <w:t>soulever la langue</w:t>
      </w:r>
      <w:r>
        <w:rPr>
          <w:color w:val="5E5E5E"/>
          <w:spacing w:val="-1"/>
          <w:sz w:val="20"/>
        </w:rPr>
        <w:t xml:space="preserve"> </w:t>
      </w:r>
      <w:r>
        <w:rPr>
          <w:color w:val="5E5E5E"/>
          <w:sz w:val="20"/>
        </w:rPr>
        <w:t>;</w:t>
      </w:r>
    </w:p>
    <w:p w:rsidR="001A20F5" w:rsidRDefault="00C337BE">
      <w:pPr>
        <w:pStyle w:val="Titre5"/>
        <w:spacing w:before="26" w:line="273" w:lineRule="auto"/>
        <w:ind w:left="441" w:right="1221"/>
      </w:pPr>
      <w:r>
        <w:br w:type="column"/>
      </w:r>
      <w:r>
        <w:rPr>
          <w:color w:val="7F7F7F"/>
          <w:w w:val="105"/>
        </w:rPr>
        <w:lastRenderedPageBreak/>
        <w:t>Administration d’un médicament par in</w:t>
      </w:r>
      <w:r>
        <w:rPr>
          <w:color w:val="7F7F7F"/>
          <w:w w:val="105"/>
        </w:rPr>
        <w:t>halation</w:t>
      </w:r>
    </w:p>
    <w:p w:rsidR="001A20F5" w:rsidRDefault="00C337BE">
      <w:pPr>
        <w:pStyle w:val="Paragraphedeliste"/>
        <w:numPr>
          <w:ilvl w:val="0"/>
          <w:numId w:val="68"/>
        </w:numPr>
        <w:tabs>
          <w:tab w:val="left" w:pos="889"/>
        </w:tabs>
        <w:spacing w:before="97" w:line="235" w:lineRule="auto"/>
        <w:ind w:right="1295"/>
        <w:rPr>
          <w:sz w:val="20"/>
        </w:rPr>
      </w:pPr>
      <w:r>
        <w:rPr>
          <w:color w:val="5E5E5E"/>
          <w:spacing w:val="4"/>
          <w:sz w:val="20"/>
        </w:rPr>
        <w:t xml:space="preserve">Secouer </w:t>
      </w:r>
      <w:r>
        <w:rPr>
          <w:color w:val="5E5E5E"/>
          <w:spacing w:val="5"/>
          <w:sz w:val="20"/>
        </w:rPr>
        <w:t xml:space="preserve">vigoureusement </w:t>
      </w:r>
      <w:r>
        <w:rPr>
          <w:color w:val="5E5E5E"/>
          <w:spacing w:val="3"/>
          <w:sz w:val="20"/>
        </w:rPr>
        <w:t xml:space="preserve">le </w:t>
      </w:r>
      <w:r>
        <w:rPr>
          <w:color w:val="5E5E5E"/>
          <w:spacing w:val="5"/>
          <w:sz w:val="20"/>
        </w:rPr>
        <w:t xml:space="preserve">pulvérisateur </w:t>
      </w:r>
      <w:r>
        <w:rPr>
          <w:color w:val="5E5E5E"/>
          <w:sz w:val="20"/>
        </w:rPr>
        <w:t>plusieurs fois</w:t>
      </w:r>
      <w:r>
        <w:rPr>
          <w:color w:val="5E5E5E"/>
          <w:spacing w:val="-1"/>
          <w:sz w:val="20"/>
        </w:rPr>
        <w:t xml:space="preserve"> </w:t>
      </w:r>
      <w:r>
        <w:rPr>
          <w:color w:val="5E5E5E"/>
          <w:sz w:val="20"/>
        </w:rPr>
        <w:t>;</w:t>
      </w:r>
    </w:p>
    <w:p w:rsidR="001A20F5" w:rsidRDefault="00C337BE">
      <w:pPr>
        <w:pStyle w:val="Paragraphedeliste"/>
        <w:numPr>
          <w:ilvl w:val="0"/>
          <w:numId w:val="68"/>
        </w:numPr>
        <w:tabs>
          <w:tab w:val="left" w:pos="889"/>
        </w:tabs>
        <w:spacing w:before="78" w:line="244" w:lineRule="auto"/>
        <w:ind w:right="1295"/>
        <w:rPr>
          <w:sz w:val="20"/>
        </w:rPr>
      </w:pPr>
      <w:r>
        <w:rPr>
          <w:color w:val="5E5E5E"/>
          <w:sz w:val="20"/>
        </w:rPr>
        <w:t>meFre en place le pulvérisateur au niveau de  la chambre de mélange (ou d’inhala7on)</w:t>
      </w:r>
      <w:r>
        <w:rPr>
          <w:color w:val="5E5E5E"/>
          <w:position w:val="6"/>
          <w:sz w:val="13"/>
        </w:rPr>
        <w:t>1</w:t>
      </w:r>
      <w:r>
        <w:rPr>
          <w:color w:val="5E5E5E"/>
          <w:sz w:val="20"/>
        </w:rPr>
        <w:t xml:space="preserve">, </w:t>
      </w:r>
      <w:r>
        <w:rPr>
          <w:color w:val="5E5E5E"/>
          <w:spacing w:val="-7"/>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0"/>
          <w:numId w:val="68"/>
        </w:numPr>
        <w:tabs>
          <w:tab w:val="left" w:pos="889"/>
        </w:tabs>
        <w:spacing w:before="77" w:line="235" w:lineRule="auto"/>
        <w:ind w:right="1294"/>
        <w:rPr>
          <w:sz w:val="20"/>
        </w:rPr>
      </w:pPr>
      <w:r>
        <w:rPr>
          <w:color w:val="5E5E5E"/>
          <w:spacing w:val="14"/>
          <w:sz w:val="20"/>
        </w:rPr>
        <w:t xml:space="preserve">enlever l’administra7on </w:t>
      </w:r>
      <w:r>
        <w:rPr>
          <w:color w:val="5E5E5E"/>
          <w:spacing w:val="13"/>
          <w:sz w:val="20"/>
        </w:rPr>
        <w:t xml:space="preserve">d’oxygène, </w:t>
      </w:r>
      <w:r>
        <w:rPr>
          <w:color w:val="5E5E5E"/>
          <w:spacing w:val="8"/>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0"/>
          <w:numId w:val="68"/>
        </w:numPr>
        <w:tabs>
          <w:tab w:val="left" w:pos="889"/>
        </w:tabs>
        <w:spacing w:before="81" w:line="235" w:lineRule="auto"/>
        <w:ind w:right="1294"/>
        <w:rPr>
          <w:sz w:val="20"/>
        </w:rPr>
      </w:pPr>
      <w:r>
        <w:rPr>
          <w:color w:val="5E5E5E"/>
          <w:sz w:val="20"/>
        </w:rPr>
        <w:t xml:space="preserve">demander à la vic7me de vider autant que possible </w:t>
      </w:r>
      <w:r>
        <w:rPr>
          <w:color w:val="5E5E5E"/>
          <w:spacing w:val="-3"/>
          <w:sz w:val="20"/>
        </w:rPr>
        <w:t xml:space="preserve">l’air </w:t>
      </w:r>
      <w:r>
        <w:rPr>
          <w:color w:val="5E5E5E"/>
          <w:sz w:val="20"/>
        </w:rPr>
        <w:t>contenu dans ses poumons ;</w:t>
      </w:r>
    </w:p>
    <w:p w:rsidR="001A20F5" w:rsidRDefault="00C337BE">
      <w:pPr>
        <w:pStyle w:val="Paragraphedeliste"/>
        <w:numPr>
          <w:ilvl w:val="0"/>
          <w:numId w:val="68"/>
        </w:numPr>
        <w:tabs>
          <w:tab w:val="left" w:pos="889"/>
        </w:tabs>
        <w:spacing w:before="82" w:line="235" w:lineRule="auto"/>
        <w:ind w:right="1295"/>
        <w:rPr>
          <w:sz w:val="20"/>
        </w:rPr>
      </w:pPr>
      <w:r>
        <w:rPr>
          <w:color w:val="5E5E5E"/>
          <w:sz w:val="20"/>
        </w:rPr>
        <w:t>meFre les lèvres de la vic7me tout autour de l’embout buccal du pulvérisateur</w:t>
      </w:r>
      <w:r>
        <w:rPr>
          <w:color w:val="5E5E5E"/>
          <w:spacing w:val="-4"/>
          <w:sz w:val="20"/>
        </w:rPr>
        <w:t xml:space="preserve"> </w:t>
      </w:r>
      <w:r>
        <w:rPr>
          <w:color w:val="5E5E5E"/>
          <w:sz w:val="20"/>
        </w:rPr>
        <w:t>;</w:t>
      </w:r>
    </w:p>
    <w:p w:rsidR="001A20F5" w:rsidRDefault="00C337BE">
      <w:pPr>
        <w:pStyle w:val="Paragraphedeliste"/>
        <w:numPr>
          <w:ilvl w:val="0"/>
          <w:numId w:val="68"/>
        </w:numPr>
        <w:tabs>
          <w:tab w:val="left" w:pos="889"/>
        </w:tabs>
        <w:spacing w:before="78" w:line="249" w:lineRule="auto"/>
        <w:ind w:right="1295"/>
        <w:rPr>
          <w:sz w:val="20"/>
        </w:rPr>
      </w:pPr>
      <w:r>
        <w:rPr>
          <w:color w:val="5E5E5E"/>
          <w:sz w:val="20"/>
        </w:rPr>
        <w:t>demander à la vic7me de comprimer le pulvérisateur tout en inspirant lentement, profondément et le plus longtemps possible avant de respirer de nouveau normalement</w:t>
      </w:r>
      <w:r>
        <w:rPr>
          <w:color w:val="5E5E5E"/>
          <w:spacing w:val="-11"/>
          <w:sz w:val="20"/>
        </w:rPr>
        <w:t xml:space="preserve"> </w:t>
      </w:r>
      <w:r>
        <w:rPr>
          <w:color w:val="5E5E5E"/>
          <w:sz w:val="20"/>
        </w:rPr>
        <w:t>;</w:t>
      </w:r>
    </w:p>
    <w:p w:rsidR="001A20F5" w:rsidRDefault="00C337BE">
      <w:pPr>
        <w:pStyle w:val="Paragraphedeliste"/>
        <w:numPr>
          <w:ilvl w:val="0"/>
          <w:numId w:val="68"/>
        </w:numPr>
        <w:tabs>
          <w:tab w:val="left" w:pos="889"/>
        </w:tabs>
        <w:spacing w:before="67" w:line="235" w:lineRule="auto"/>
        <w:ind w:right="1295"/>
        <w:rPr>
          <w:sz w:val="20"/>
        </w:rPr>
      </w:pPr>
      <w:r>
        <w:rPr>
          <w:color w:val="5E5E5E"/>
          <w:sz w:val="20"/>
        </w:rPr>
        <w:t xml:space="preserve">replacer le masque à inhala7on </w:t>
      </w:r>
      <w:r>
        <w:rPr>
          <w:color w:val="5E5E5E"/>
          <w:spacing w:val="-3"/>
          <w:sz w:val="20"/>
        </w:rPr>
        <w:t xml:space="preserve">d’oxygène, </w:t>
      </w:r>
      <w:r>
        <w:rPr>
          <w:color w:val="5E5E5E"/>
          <w:spacing w:val="-7"/>
          <w:sz w:val="20"/>
        </w:rPr>
        <w:t>si</w:t>
      </w:r>
      <w:r>
        <w:rPr>
          <w:color w:val="5E5E5E"/>
          <w:spacing w:val="31"/>
          <w:sz w:val="20"/>
        </w:rPr>
        <w:t xml:space="preserve"> </w:t>
      </w:r>
      <w:r>
        <w:rPr>
          <w:color w:val="5E5E5E"/>
          <w:sz w:val="20"/>
        </w:rPr>
        <w:t>nécessaire.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7"/>
        <w:rPr>
          <w:sz w:val="27"/>
        </w:rPr>
      </w:pPr>
    </w:p>
    <w:p w:rsidR="001A20F5" w:rsidRDefault="00C337BE">
      <w:pPr>
        <w:pStyle w:val="Corpsdetexte"/>
        <w:spacing w:line="20" w:lineRule="exact"/>
        <w:ind w:left="548"/>
        <w:rPr>
          <w:sz w:val="2"/>
        </w:rPr>
      </w:pPr>
      <w:r>
        <w:rPr>
          <w:sz w:val="2"/>
        </w:rPr>
      </w:r>
      <w:r>
        <w:rPr>
          <w:sz w:val="2"/>
        </w:rPr>
        <w:pict>
          <v:group id="_x0000_s1453" style="width:100pt;height:.5pt;mso-position-horizontal-relative:char;mso-position-vertical-relative:line" coordsize="2000,10">
            <v:line id="_x0000_s1454" style="position:absolute" from="0,5" to="2000,5" strokecolor="#606060" strokeweight=".5pt"/>
            <w10:anchorlock/>
          </v:group>
        </w:pict>
      </w:r>
    </w:p>
    <w:p w:rsidR="001A20F5" w:rsidRDefault="00C337BE">
      <w:pPr>
        <w:spacing w:before="151" w:line="261" w:lineRule="auto"/>
        <w:ind w:left="837" w:right="1220" w:hanging="284"/>
        <w:rPr>
          <w:rFonts w:ascii="Arial" w:hAnsi="Arial"/>
          <w:sz w:val="16"/>
        </w:rPr>
      </w:pPr>
      <w:r>
        <w:rPr>
          <w:rFonts w:ascii="Arial" w:hAnsi="Arial"/>
          <w:color w:val="424242"/>
          <w:sz w:val="16"/>
        </w:rPr>
        <w:t>1 L’utilisation d’une chambre de mélange (ou d’inhalation) lors de l’administration d’un médicament  par  inhalation  permet  d’augmenter l’eﬃcacité de</w:t>
      </w:r>
      <w:r>
        <w:rPr>
          <w:rFonts w:ascii="Arial" w:hAnsi="Arial"/>
          <w:color w:val="424242"/>
          <w:spacing w:val="1"/>
          <w:sz w:val="16"/>
        </w:rPr>
        <w:t xml:space="preserve"> </w:t>
      </w:r>
      <w:r>
        <w:rPr>
          <w:rFonts w:ascii="Arial" w:hAnsi="Arial"/>
          <w:color w:val="424242"/>
          <w:sz w:val="16"/>
        </w:rPr>
        <w:t>celui-ci.</w:t>
      </w:r>
    </w:p>
    <w:p w:rsidR="001A20F5" w:rsidRDefault="00C337BE">
      <w:pPr>
        <w:spacing w:before="79"/>
        <w:ind w:left="837"/>
        <w:rPr>
          <w:rFonts w:ascii="Arial" w:hAnsi="Arial"/>
          <w:sz w:val="16"/>
        </w:rPr>
      </w:pPr>
      <w:r>
        <w:rPr>
          <w:rFonts w:ascii="Arial" w:hAnsi="Arial"/>
          <w:color w:val="424242"/>
          <w:sz w:val="16"/>
        </w:rPr>
        <w:t>De même, une inspiration longu</w:t>
      </w:r>
      <w:r>
        <w:rPr>
          <w:rFonts w:ascii="Arial" w:hAnsi="Arial"/>
          <w:color w:val="424242"/>
          <w:sz w:val="16"/>
        </w:rPr>
        <w:t>e lors de l’inhalation permet d’augmenter l’absorption du médicament.</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p w:rsidR="001A20F5" w:rsidRDefault="00C337BE">
      <w:pPr>
        <w:tabs>
          <w:tab w:val="left" w:pos="5603"/>
        </w:tabs>
        <w:spacing w:line="20" w:lineRule="exact"/>
        <w:ind w:left="543"/>
        <w:rPr>
          <w:rFonts w:ascii="Arial"/>
          <w:sz w:val="2"/>
        </w:rPr>
      </w:pPr>
      <w:r>
        <w:rPr>
          <w:rFonts w:ascii="Arial"/>
          <w:sz w:val="2"/>
        </w:rPr>
      </w:r>
      <w:r>
        <w:rPr>
          <w:rFonts w:ascii="Arial"/>
          <w:sz w:val="2"/>
        </w:rPr>
        <w:pict>
          <v:group id="_x0000_s1451" style="width:228.9pt;height:1pt;mso-position-horizontal-relative:char;mso-position-vertical-relative:line" coordsize="4578,20">
            <v:line id="_x0000_s1452" style="position:absolute" from="0,10" to="4578,10" strokecolor="#424242" strokeweight="1pt">
              <v:stroke dashstyle="dot"/>
            </v:line>
            <w10:anchorlock/>
          </v:group>
        </w:pict>
      </w:r>
      <w:r>
        <w:rPr>
          <w:rFonts w:ascii="Arial"/>
          <w:sz w:val="2"/>
        </w:rPr>
        <w:tab/>
      </w:r>
      <w:r>
        <w:rPr>
          <w:rFonts w:ascii="Arial"/>
          <w:sz w:val="2"/>
        </w:rPr>
      </w:r>
      <w:r>
        <w:rPr>
          <w:rFonts w:ascii="Arial"/>
          <w:sz w:val="2"/>
        </w:rPr>
        <w:pict>
          <v:group id="_x0000_s1449" style="width:228.9pt;height:1pt;mso-position-horizontal-relative:char;mso-position-vertical-relative:line" coordsize="4578,20">
            <v:line id="_x0000_s1450" style="position:absolute" from="0,10" to="4578,10" strokecolor="#7f7f7f" strokeweight="1pt"/>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Titre5"/>
        <w:spacing w:line="273" w:lineRule="auto"/>
      </w:pPr>
      <w:r>
        <w:rPr>
          <w:color w:val="7F7F7F"/>
        </w:rPr>
        <w:t>Utilisation d’une seringue auto- injectable</w:t>
      </w:r>
    </w:p>
    <w:p w:rsidR="001A20F5" w:rsidRDefault="00C337BE">
      <w:pPr>
        <w:pStyle w:val="Paragraphedeliste"/>
        <w:numPr>
          <w:ilvl w:val="0"/>
          <w:numId w:val="7"/>
        </w:numPr>
        <w:tabs>
          <w:tab w:val="left" w:pos="1001"/>
        </w:tabs>
        <w:spacing w:before="96" w:line="235" w:lineRule="auto"/>
        <w:ind w:right="281"/>
        <w:rPr>
          <w:sz w:val="20"/>
        </w:rPr>
      </w:pPr>
      <w:r>
        <w:rPr>
          <w:color w:val="5E5E5E"/>
          <w:spacing w:val="-4"/>
          <w:sz w:val="20"/>
        </w:rPr>
        <w:t>R</w:t>
      </w:r>
      <w:r>
        <w:rPr>
          <w:color w:val="5E5E5E"/>
          <w:spacing w:val="-2"/>
          <w:sz w:val="20"/>
        </w:rPr>
        <w:t>e</w:t>
      </w:r>
      <w:r>
        <w:rPr>
          <w:color w:val="5E5E5E"/>
          <w:w w:val="109"/>
          <w:sz w:val="20"/>
        </w:rPr>
        <w:t>7</w:t>
      </w:r>
      <w:r>
        <w:rPr>
          <w:color w:val="5E5E5E"/>
          <w:spacing w:val="-3"/>
          <w:sz w:val="20"/>
        </w:rPr>
        <w:t>r</w:t>
      </w:r>
      <w:r>
        <w:rPr>
          <w:color w:val="5E5E5E"/>
          <w:sz w:val="20"/>
        </w:rPr>
        <w:t xml:space="preserve">er </w:t>
      </w:r>
      <w:r>
        <w:rPr>
          <w:color w:val="5E5E5E"/>
          <w:spacing w:val="-9"/>
          <w:sz w:val="20"/>
        </w:rPr>
        <w:t xml:space="preserve"> </w:t>
      </w:r>
      <w:r>
        <w:rPr>
          <w:color w:val="5E5E5E"/>
          <w:sz w:val="20"/>
        </w:rPr>
        <w:t xml:space="preserve">les </w:t>
      </w:r>
      <w:r>
        <w:rPr>
          <w:color w:val="5E5E5E"/>
          <w:spacing w:val="-9"/>
          <w:sz w:val="20"/>
        </w:rPr>
        <w:t xml:space="preserve"> </w:t>
      </w:r>
      <w:r>
        <w:rPr>
          <w:color w:val="5E5E5E"/>
          <w:sz w:val="20"/>
        </w:rPr>
        <w:t>disposi</w:t>
      </w:r>
      <w:r>
        <w:rPr>
          <w:color w:val="5E5E5E"/>
          <w:w w:val="109"/>
          <w:sz w:val="20"/>
        </w:rPr>
        <w:t>7</w:t>
      </w:r>
      <w:r>
        <w:rPr>
          <w:color w:val="5E5E5E"/>
          <w:spacing w:val="-3"/>
          <w:sz w:val="20"/>
        </w:rPr>
        <w:t>f</w:t>
      </w:r>
      <w:r>
        <w:rPr>
          <w:color w:val="5E5E5E"/>
          <w:sz w:val="20"/>
        </w:rPr>
        <w:t xml:space="preserve">s </w:t>
      </w:r>
      <w:r>
        <w:rPr>
          <w:color w:val="5E5E5E"/>
          <w:spacing w:val="-9"/>
          <w:sz w:val="20"/>
        </w:rPr>
        <w:t xml:space="preserve"> </w:t>
      </w:r>
      <w:r>
        <w:rPr>
          <w:color w:val="5E5E5E"/>
          <w:sz w:val="20"/>
        </w:rPr>
        <w:t xml:space="preserve">de </w:t>
      </w:r>
      <w:r>
        <w:rPr>
          <w:color w:val="5E5E5E"/>
          <w:spacing w:val="-9"/>
          <w:sz w:val="20"/>
        </w:rPr>
        <w:t xml:space="preserve"> </w:t>
      </w:r>
      <w:r>
        <w:rPr>
          <w:color w:val="5E5E5E"/>
          <w:sz w:val="20"/>
        </w:rPr>
        <w:t>p</w:t>
      </w:r>
      <w:r>
        <w:rPr>
          <w:color w:val="5E5E5E"/>
          <w:spacing w:val="-4"/>
          <w:sz w:val="20"/>
        </w:rPr>
        <w:t>r</w:t>
      </w:r>
      <w:r>
        <w:rPr>
          <w:color w:val="5E5E5E"/>
          <w:sz w:val="20"/>
        </w:rPr>
        <w:t>o</w:t>
      </w:r>
      <w:r>
        <w:rPr>
          <w:color w:val="5E5E5E"/>
          <w:spacing w:val="-3"/>
          <w:sz w:val="20"/>
        </w:rPr>
        <w:t>t</w:t>
      </w:r>
      <w:r>
        <w:rPr>
          <w:color w:val="5E5E5E"/>
          <w:sz w:val="20"/>
        </w:rPr>
        <w:t>ec</w:t>
      </w:r>
      <w:r>
        <w:rPr>
          <w:color w:val="5E5E5E"/>
          <w:w w:val="109"/>
          <w:sz w:val="20"/>
        </w:rPr>
        <w:t>7</w:t>
      </w:r>
      <w:r>
        <w:rPr>
          <w:color w:val="5E5E5E"/>
          <w:sz w:val="20"/>
        </w:rPr>
        <w:t xml:space="preserve">on </w:t>
      </w:r>
      <w:r>
        <w:rPr>
          <w:color w:val="5E5E5E"/>
          <w:spacing w:val="-9"/>
          <w:sz w:val="20"/>
        </w:rPr>
        <w:t xml:space="preserve"> </w:t>
      </w:r>
      <w:r>
        <w:rPr>
          <w:color w:val="5E5E5E"/>
          <w:sz w:val="20"/>
        </w:rPr>
        <w:t xml:space="preserve">de </w:t>
      </w:r>
      <w:r>
        <w:rPr>
          <w:color w:val="5E5E5E"/>
          <w:spacing w:val="-9"/>
          <w:sz w:val="20"/>
        </w:rPr>
        <w:t xml:space="preserve"> </w:t>
      </w:r>
      <w:r>
        <w:rPr>
          <w:color w:val="5E5E5E"/>
          <w:sz w:val="20"/>
        </w:rPr>
        <w:t>l</w:t>
      </w:r>
      <w:r>
        <w:rPr>
          <w:color w:val="5E5E5E"/>
          <w:spacing w:val="-15"/>
          <w:sz w:val="20"/>
        </w:rPr>
        <w:t>’</w:t>
      </w:r>
      <w:r>
        <w:rPr>
          <w:color w:val="5E5E5E"/>
          <w:sz w:val="20"/>
        </w:rPr>
        <w:t>au</w:t>
      </w:r>
      <w:r>
        <w:rPr>
          <w:color w:val="5E5E5E"/>
          <w:spacing w:val="-2"/>
          <w:sz w:val="20"/>
        </w:rPr>
        <w:t>t</w:t>
      </w:r>
      <w:r>
        <w:rPr>
          <w:color w:val="5E5E5E"/>
          <w:sz w:val="20"/>
        </w:rPr>
        <w:t>o</w:t>
      </w:r>
      <w:r>
        <w:rPr>
          <w:color w:val="5E5E5E"/>
          <w:w w:val="33"/>
          <w:sz w:val="20"/>
        </w:rPr>
        <w:t xml:space="preserve">-­‐ </w:t>
      </w:r>
      <w:r>
        <w:rPr>
          <w:color w:val="5E5E5E"/>
          <w:sz w:val="20"/>
        </w:rPr>
        <w:t>injecteur</w:t>
      </w:r>
      <w:r>
        <w:rPr>
          <w:color w:val="5E5E5E"/>
          <w:spacing w:val="-2"/>
          <w:sz w:val="20"/>
        </w:rPr>
        <w:t xml:space="preserve"> </w:t>
      </w:r>
      <w:r>
        <w:rPr>
          <w:color w:val="5E5E5E"/>
          <w:sz w:val="20"/>
        </w:rPr>
        <w:t>;</w:t>
      </w:r>
    </w:p>
    <w:p w:rsidR="001A20F5" w:rsidRDefault="00C337BE">
      <w:pPr>
        <w:pStyle w:val="Paragraphedeliste"/>
        <w:numPr>
          <w:ilvl w:val="0"/>
          <w:numId w:val="7"/>
        </w:numPr>
        <w:tabs>
          <w:tab w:val="left" w:pos="1001"/>
        </w:tabs>
        <w:spacing w:before="78" w:line="244" w:lineRule="auto"/>
        <w:ind w:right="281"/>
        <w:rPr>
          <w:sz w:val="20"/>
        </w:rPr>
      </w:pPr>
      <w:r>
        <w:rPr>
          <w:color w:val="5E5E5E"/>
          <w:sz w:val="20"/>
        </w:rPr>
        <w:t>pla</w:t>
      </w:r>
      <w:r>
        <w:rPr>
          <w:color w:val="5E5E5E"/>
          <w:spacing w:val="-1"/>
          <w:sz w:val="20"/>
        </w:rPr>
        <w:t>c</w:t>
      </w:r>
      <w:r>
        <w:rPr>
          <w:color w:val="5E5E5E"/>
          <w:sz w:val="20"/>
        </w:rPr>
        <w:t xml:space="preserve">er </w:t>
      </w:r>
      <w:r>
        <w:rPr>
          <w:color w:val="5E5E5E"/>
          <w:spacing w:val="-17"/>
          <w:sz w:val="20"/>
        </w:rPr>
        <w:t xml:space="preserve"> </w:t>
      </w:r>
      <w:r>
        <w:rPr>
          <w:color w:val="5E5E5E"/>
          <w:sz w:val="20"/>
        </w:rPr>
        <w:t>l</w:t>
      </w:r>
      <w:r>
        <w:rPr>
          <w:color w:val="5E5E5E"/>
          <w:spacing w:val="-15"/>
          <w:sz w:val="20"/>
        </w:rPr>
        <w:t>’</w:t>
      </w:r>
      <w:r>
        <w:rPr>
          <w:color w:val="5E5E5E"/>
          <w:spacing w:val="-4"/>
          <w:sz w:val="20"/>
        </w:rPr>
        <w:t>e</w:t>
      </w:r>
      <w:r>
        <w:rPr>
          <w:color w:val="5E5E5E"/>
          <w:sz w:val="20"/>
        </w:rPr>
        <w:t>xt</w:t>
      </w:r>
      <w:r>
        <w:rPr>
          <w:color w:val="5E5E5E"/>
          <w:spacing w:val="-3"/>
          <w:sz w:val="20"/>
        </w:rPr>
        <w:t>r</w:t>
      </w:r>
      <w:r>
        <w:rPr>
          <w:color w:val="5E5E5E"/>
          <w:sz w:val="20"/>
        </w:rPr>
        <w:t>émi</w:t>
      </w:r>
      <w:r>
        <w:rPr>
          <w:color w:val="5E5E5E"/>
          <w:spacing w:val="-3"/>
          <w:sz w:val="20"/>
        </w:rPr>
        <w:t>t</w:t>
      </w:r>
      <w:r>
        <w:rPr>
          <w:color w:val="5E5E5E"/>
          <w:sz w:val="20"/>
        </w:rPr>
        <w:t xml:space="preserve">é </w:t>
      </w:r>
      <w:r>
        <w:rPr>
          <w:color w:val="5E5E5E"/>
          <w:spacing w:val="-17"/>
          <w:sz w:val="20"/>
        </w:rPr>
        <w:t xml:space="preserve"> </w:t>
      </w:r>
      <w:r>
        <w:rPr>
          <w:color w:val="5E5E5E"/>
          <w:sz w:val="20"/>
        </w:rPr>
        <w:t xml:space="preserve">de </w:t>
      </w:r>
      <w:r>
        <w:rPr>
          <w:color w:val="5E5E5E"/>
          <w:spacing w:val="-17"/>
          <w:sz w:val="20"/>
        </w:rPr>
        <w:t xml:space="preserve"> </w:t>
      </w:r>
      <w:r>
        <w:rPr>
          <w:color w:val="5E5E5E"/>
          <w:sz w:val="20"/>
        </w:rPr>
        <w:t>l</w:t>
      </w:r>
      <w:r>
        <w:rPr>
          <w:color w:val="5E5E5E"/>
          <w:spacing w:val="-15"/>
          <w:sz w:val="20"/>
        </w:rPr>
        <w:t>’</w:t>
      </w:r>
      <w:r>
        <w:rPr>
          <w:color w:val="5E5E5E"/>
          <w:sz w:val="20"/>
        </w:rPr>
        <w:t>au</w:t>
      </w:r>
      <w:r>
        <w:rPr>
          <w:color w:val="5E5E5E"/>
          <w:spacing w:val="-2"/>
          <w:sz w:val="20"/>
        </w:rPr>
        <w:t>t</w:t>
      </w:r>
      <w:r>
        <w:rPr>
          <w:color w:val="5E5E5E"/>
          <w:sz w:val="20"/>
        </w:rPr>
        <w:t>o</w:t>
      </w:r>
      <w:r>
        <w:rPr>
          <w:color w:val="5E5E5E"/>
          <w:w w:val="33"/>
          <w:sz w:val="20"/>
        </w:rPr>
        <w:t>-­‐</w:t>
      </w:r>
      <w:r>
        <w:rPr>
          <w:color w:val="5E5E5E"/>
          <w:sz w:val="20"/>
        </w:rPr>
        <w:t>injec</w:t>
      </w:r>
      <w:r>
        <w:rPr>
          <w:color w:val="5E5E5E"/>
          <w:spacing w:val="-3"/>
          <w:sz w:val="20"/>
        </w:rPr>
        <w:t>t</w:t>
      </w:r>
      <w:r>
        <w:rPr>
          <w:color w:val="5E5E5E"/>
          <w:sz w:val="20"/>
        </w:rPr>
        <w:t xml:space="preserve">eur </w:t>
      </w:r>
      <w:r>
        <w:rPr>
          <w:color w:val="5E5E5E"/>
          <w:spacing w:val="-17"/>
          <w:sz w:val="20"/>
        </w:rPr>
        <w:t xml:space="preserve"> </w:t>
      </w:r>
      <w:r>
        <w:rPr>
          <w:color w:val="5E5E5E"/>
          <w:spacing w:val="-2"/>
          <w:sz w:val="20"/>
        </w:rPr>
        <w:t>c</w:t>
      </w:r>
      <w:r>
        <w:rPr>
          <w:color w:val="5E5E5E"/>
          <w:sz w:val="20"/>
        </w:rPr>
        <w:t>o</w:t>
      </w:r>
      <w:r>
        <w:rPr>
          <w:color w:val="5E5E5E"/>
          <w:spacing w:val="-2"/>
          <w:sz w:val="20"/>
        </w:rPr>
        <w:t>n</w:t>
      </w:r>
      <w:r>
        <w:rPr>
          <w:color w:val="5E5E5E"/>
          <w:sz w:val="20"/>
        </w:rPr>
        <w:t>t</w:t>
      </w:r>
      <w:r>
        <w:rPr>
          <w:color w:val="5E5E5E"/>
          <w:spacing w:val="-3"/>
          <w:sz w:val="20"/>
        </w:rPr>
        <w:t>r</w:t>
      </w:r>
      <w:r>
        <w:rPr>
          <w:color w:val="5E5E5E"/>
          <w:sz w:val="20"/>
        </w:rPr>
        <w:t xml:space="preserve">e </w:t>
      </w:r>
      <w:r>
        <w:rPr>
          <w:color w:val="5E5E5E"/>
          <w:spacing w:val="-17"/>
          <w:sz w:val="20"/>
        </w:rPr>
        <w:t xml:space="preserve"> </w:t>
      </w:r>
      <w:r>
        <w:rPr>
          <w:color w:val="5E5E5E"/>
          <w:sz w:val="20"/>
        </w:rPr>
        <w:t>la face externe de la cuisse de la vic7me, à égale distance de la hanche et du genou</w:t>
      </w:r>
      <w:r>
        <w:rPr>
          <w:color w:val="5E5E5E"/>
          <w:spacing w:val="-3"/>
          <w:sz w:val="20"/>
        </w:rPr>
        <w:t xml:space="preserve"> </w:t>
      </w:r>
      <w:r>
        <w:rPr>
          <w:color w:val="5E5E5E"/>
          <w:sz w:val="20"/>
        </w:rPr>
        <w:t>;</w:t>
      </w:r>
    </w:p>
    <w:p w:rsidR="001A20F5" w:rsidRDefault="00C337BE">
      <w:pPr>
        <w:pStyle w:val="Paragraphedeliste"/>
        <w:numPr>
          <w:ilvl w:val="0"/>
          <w:numId w:val="7"/>
        </w:numPr>
        <w:tabs>
          <w:tab w:val="left" w:pos="1001"/>
        </w:tabs>
        <w:spacing w:before="77" w:line="235" w:lineRule="auto"/>
        <w:ind w:right="281"/>
        <w:rPr>
          <w:sz w:val="20"/>
        </w:rPr>
      </w:pPr>
      <w:r>
        <w:rPr>
          <w:color w:val="5E5E5E"/>
          <w:sz w:val="20"/>
        </w:rPr>
        <w:t>mai</w:t>
      </w:r>
      <w:r>
        <w:rPr>
          <w:color w:val="5E5E5E"/>
          <w:spacing w:val="-2"/>
          <w:sz w:val="20"/>
        </w:rPr>
        <w:t>n</w:t>
      </w:r>
      <w:r>
        <w:rPr>
          <w:color w:val="5E5E5E"/>
          <w:spacing w:val="-3"/>
          <w:sz w:val="20"/>
        </w:rPr>
        <w:t>t</w:t>
      </w:r>
      <w:r>
        <w:rPr>
          <w:color w:val="5E5E5E"/>
          <w:sz w:val="20"/>
        </w:rPr>
        <w:t xml:space="preserve">enir </w:t>
      </w:r>
      <w:r>
        <w:rPr>
          <w:color w:val="5E5E5E"/>
          <w:spacing w:val="-3"/>
          <w:sz w:val="20"/>
        </w:rPr>
        <w:t xml:space="preserve"> </w:t>
      </w:r>
      <w:r>
        <w:rPr>
          <w:color w:val="5E5E5E"/>
          <w:spacing w:val="-5"/>
          <w:sz w:val="20"/>
        </w:rPr>
        <w:t>f</w:t>
      </w:r>
      <w:r>
        <w:rPr>
          <w:color w:val="5E5E5E"/>
          <w:sz w:val="20"/>
        </w:rPr>
        <w:t>ermeme</w:t>
      </w:r>
      <w:r>
        <w:rPr>
          <w:color w:val="5E5E5E"/>
          <w:spacing w:val="-2"/>
          <w:sz w:val="20"/>
        </w:rPr>
        <w:t>n</w:t>
      </w:r>
      <w:r>
        <w:rPr>
          <w:color w:val="5E5E5E"/>
          <w:sz w:val="20"/>
        </w:rPr>
        <w:t xml:space="preserve">t </w:t>
      </w:r>
      <w:r>
        <w:rPr>
          <w:color w:val="5E5E5E"/>
          <w:spacing w:val="-3"/>
          <w:sz w:val="20"/>
        </w:rPr>
        <w:t xml:space="preserve"> </w:t>
      </w:r>
      <w:r>
        <w:rPr>
          <w:color w:val="5E5E5E"/>
          <w:sz w:val="20"/>
        </w:rPr>
        <w:t>l</w:t>
      </w:r>
      <w:r>
        <w:rPr>
          <w:color w:val="5E5E5E"/>
          <w:spacing w:val="-15"/>
          <w:sz w:val="20"/>
        </w:rPr>
        <w:t>’</w:t>
      </w:r>
      <w:r>
        <w:rPr>
          <w:color w:val="5E5E5E"/>
          <w:sz w:val="20"/>
        </w:rPr>
        <w:t>au</w:t>
      </w:r>
      <w:r>
        <w:rPr>
          <w:color w:val="5E5E5E"/>
          <w:spacing w:val="-2"/>
          <w:sz w:val="20"/>
        </w:rPr>
        <w:t>t</w:t>
      </w:r>
      <w:r>
        <w:rPr>
          <w:color w:val="5E5E5E"/>
          <w:sz w:val="20"/>
        </w:rPr>
        <w:t>o</w:t>
      </w:r>
      <w:r>
        <w:rPr>
          <w:color w:val="5E5E5E"/>
          <w:w w:val="33"/>
          <w:sz w:val="20"/>
        </w:rPr>
        <w:t>-­‐</w:t>
      </w:r>
      <w:r>
        <w:rPr>
          <w:color w:val="5E5E5E"/>
          <w:sz w:val="20"/>
        </w:rPr>
        <w:t>injec</w:t>
      </w:r>
      <w:r>
        <w:rPr>
          <w:color w:val="5E5E5E"/>
          <w:spacing w:val="-3"/>
          <w:sz w:val="20"/>
        </w:rPr>
        <w:t>t</w:t>
      </w:r>
      <w:r>
        <w:rPr>
          <w:color w:val="5E5E5E"/>
          <w:sz w:val="20"/>
        </w:rPr>
        <w:t xml:space="preserve">eur </w:t>
      </w:r>
      <w:r>
        <w:rPr>
          <w:color w:val="5E5E5E"/>
          <w:spacing w:val="-3"/>
          <w:sz w:val="20"/>
        </w:rPr>
        <w:t xml:space="preserve"> </w:t>
      </w:r>
      <w:r>
        <w:rPr>
          <w:color w:val="5E5E5E"/>
          <w:spacing w:val="-2"/>
          <w:sz w:val="20"/>
        </w:rPr>
        <w:t>perpen</w:t>
      </w:r>
      <w:r>
        <w:rPr>
          <w:color w:val="5E5E5E"/>
          <w:spacing w:val="-2"/>
          <w:w w:val="33"/>
          <w:sz w:val="20"/>
        </w:rPr>
        <w:t>-­‐</w:t>
      </w:r>
      <w:r>
        <w:rPr>
          <w:color w:val="5E5E5E"/>
          <w:w w:val="33"/>
          <w:sz w:val="20"/>
        </w:rPr>
        <w:t xml:space="preserve"> </w:t>
      </w:r>
      <w:r>
        <w:rPr>
          <w:color w:val="5E5E5E"/>
          <w:sz w:val="20"/>
        </w:rPr>
        <w:t>diculairement à la face externe de la cuisse</w:t>
      </w:r>
      <w:r>
        <w:rPr>
          <w:color w:val="5E5E5E"/>
          <w:spacing w:val="-10"/>
          <w:sz w:val="20"/>
        </w:rPr>
        <w:t xml:space="preserve"> </w:t>
      </w:r>
      <w:r>
        <w:rPr>
          <w:color w:val="5E5E5E"/>
          <w:sz w:val="20"/>
        </w:rPr>
        <w:t>;</w:t>
      </w:r>
    </w:p>
    <w:p w:rsidR="001A20F5" w:rsidRDefault="00C337BE">
      <w:pPr>
        <w:pStyle w:val="Paragraphedeliste"/>
        <w:numPr>
          <w:ilvl w:val="0"/>
          <w:numId w:val="7"/>
        </w:numPr>
        <w:tabs>
          <w:tab w:val="left" w:pos="1001"/>
        </w:tabs>
        <w:spacing w:before="78"/>
        <w:rPr>
          <w:sz w:val="20"/>
        </w:rPr>
      </w:pPr>
      <w:r>
        <w:rPr>
          <w:color w:val="5E5E5E"/>
          <w:sz w:val="20"/>
        </w:rPr>
        <w:t>presser le bouton déclencheur</w:t>
      </w:r>
      <w:r>
        <w:rPr>
          <w:color w:val="5E5E5E"/>
          <w:spacing w:val="-4"/>
          <w:sz w:val="20"/>
        </w:rPr>
        <w:t xml:space="preserve"> </w:t>
      </w:r>
      <w:r>
        <w:rPr>
          <w:color w:val="5E5E5E"/>
          <w:sz w:val="20"/>
        </w:rPr>
        <w:t>;</w:t>
      </w:r>
    </w:p>
    <w:p w:rsidR="001A20F5" w:rsidRDefault="00C337BE">
      <w:pPr>
        <w:pStyle w:val="Paragraphedeliste"/>
        <w:numPr>
          <w:ilvl w:val="0"/>
          <w:numId w:val="7"/>
        </w:numPr>
        <w:tabs>
          <w:tab w:val="left" w:pos="1001"/>
        </w:tabs>
        <w:spacing w:line="244" w:lineRule="auto"/>
        <w:ind w:right="281"/>
        <w:rPr>
          <w:sz w:val="20"/>
        </w:rPr>
      </w:pPr>
      <w:r>
        <w:rPr>
          <w:color w:val="5E5E5E"/>
          <w:sz w:val="20"/>
        </w:rPr>
        <w:t>injecter complètement la dose, en lais</w:t>
      </w:r>
      <w:r>
        <w:rPr>
          <w:color w:val="5E5E5E"/>
          <w:sz w:val="20"/>
        </w:rPr>
        <w:t xml:space="preserve">sant le disposi7f en posi7on durant dix </w:t>
      </w:r>
      <w:r>
        <w:rPr>
          <w:color w:val="5E5E5E"/>
          <w:spacing w:val="-3"/>
          <w:sz w:val="20"/>
        </w:rPr>
        <w:t xml:space="preserve">secondes, </w:t>
      </w:r>
      <w:r>
        <w:rPr>
          <w:color w:val="5E5E5E"/>
          <w:sz w:val="20"/>
        </w:rPr>
        <w:t>avant de le re7rer</w:t>
      </w:r>
      <w:r>
        <w:rPr>
          <w:color w:val="5E5E5E"/>
          <w:spacing w:val="-1"/>
          <w:sz w:val="20"/>
        </w:rPr>
        <w:t xml:space="preserve"> </w:t>
      </w:r>
      <w:r>
        <w:rPr>
          <w:color w:val="5E5E5E"/>
          <w:sz w:val="20"/>
        </w:rPr>
        <w:t>;</w:t>
      </w:r>
    </w:p>
    <w:p w:rsidR="001A20F5" w:rsidRDefault="00C337BE">
      <w:pPr>
        <w:pStyle w:val="Corpsdetexte"/>
        <w:spacing w:before="73" w:line="254" w:lineRule="auto"/>
        <w:ind w:left="1018" w:right="281"/>
        <w:jc w:val="both"/>
      </w:pPr>
      <w:r>
        <w:rPr>
          <w:color w:val="5E5E5E"/>
        </w:rPr>
        <w:t>Si nécessaire, l’injec7on peut être faite au travers du 7ssu d’un vêtement si celui ci n’est pas très épais.</w:t>
      </w:r>
    </w:p>
    <w:p w:rsidR="001A20F5" w:rsidRDefault="00C337BE">
      <w:pPr>
        <w:pStyle w:val="Paragraphedeliste"/>
        <w:numPr>
          <w:ilvl w:val="0"/>
          <w:numId w:val="7"/>
        </w:numPr>
        <w:tabs>
          <w:tab w:val="left" w:pos="1001"/>
        </w:tabs>
        <w:spacing w:before="63"/>
        <w:rPr>
          <w:sz w:val="20"/>
        </w:rPr>
      </w:pPr>
      <w:r>
        <w:rPr>
          <w:color w:val="5E5E5E"/>
          <w:sz w:val="20"/>
        </w:rPr>
        <w:t>masser légèrement le site d’injec7on ;</w:t>
      </w:r>
    </w:p>
    <w:p w:rsidR="001A20F5" w:rsidRDefault="00C337BE">
      <w:pPr>
        <w:pStyle w:val="Paragraphedeliste"/>
        <w:numPr>
          <w:ilvl w:val="0"/>
          <w:numId w:val="7"/>
        </w:numPr>
        <w:tabs>
          <w:tab w:val="left" w:pos="1001"/>
        </w:tabs>
        <w:spacing w:before="59" w:line="235" w:lineRule="auto"/>
        <w:ind w:right="281"/>
        <w:rPr>
          <w:sz w:val="20"/>
        </w:rPr>
      </w:pPr>
      <w:r>
        <w:rPr>
          <w:color w:val="5E5E5E"/>
          <w:sz w:val="20"/>
        </w:rPr>
        <w:t>pla</w:t>
      </w:r>
      <w:r>
        <w:rPr>
          <w:color w:val="5E5E5E"/>
          <w:spacing w:val="-1"/>
          <w:sz w:val="20"/>
        </w:rPr>
        <w:t>c</w:t>
      </w:r>
      <w:r>
        <w:rPr>
          <w:color w:val="5E5E5E"/>
          <w:sz w:val="20"/>
        </w:rPr>
        <w:t xml:space="preserve">er </w:t>
      </w:r>
      <w:r>
        <w:rPr>
          <w:color w:val="5E5E5E"/>
          <w:spacing w:val="4"/>
          <w:sz w:val="20"/>
        </w:rPr>
        <w:t xml:space="preserve"> </w:t>
      </w:r>
      <w:r>
        <w:rPr>
          <w:color w:val="5E5E5E"/>
          <w:sz w:val="20"/>
        </w:rPr>
        <w:t>l</w:t>
      </w:r>
      <w:r>
        <w:rPr>
          <w:color w:val="5E5E5E"/>
          <w:spacing w:val="-15"/>
          <w:sz w:val="20"/>
        </w:rPr>
        <w:t>’</w:t>
      </w:r>
      <w:r>
        <w:rPr>
          <w:color w:val="5E5E5E"/>
          <w:sz w:val="20"/>
        </w:rPr>
        <w:t>au</w:t>
      </w:r>
      <w:r>
        <w:rPr>
          <w:color w:val="5E5E5E"/>
          <w:spacing w:val="-2"/>
          <w:sz w:val="20"/>
        </w:rPr>
        <w:t>t</w:t>
      </w:r>
      <w:r>
        <w:rPr>
          <w:color w:val="5E5E5E"/>
          <w:sz w:val="20"/>
        </w:rPr>
        <w:t>o</w:t>
      </w:r>
      <w:r>
        <w:rPr>
          <w:color w:val="5E5E5E"/>
          <w:w w:val="33"/>
          <w:sz w:val="20"/>
        </w:rPr>
        <w:t>-­‐</w:t>
      </w:r>
      <w:r>
        <w:rPr>
          <w:color w:val="5E5E5E"/>
          <w:sz w:val="20"/>
        </w:rPr>
        <w:t>injec</w:t>
      </w:r>
      <w:r>
        <w:rPr>
          <w:color w:val="5E5E5E"/>
          <w:spacing w:val="-3"/>
          <w:sz w:val="20"/>
        </w:rPr>
        <w:t>t</w:t>
      </w:r>
      <w:r>
        <w:rPr>
          <w:color w:val="5E5E5E"/>
          <w:sz w:val="20"/>
        </w:rPr>
        <w:t xml:space="preserve">eur </w:t>
      </w:r>
      <w:r>
        <w:rPr>
          <w:color w:val="5E5E5E"/>
          <w:spacing w:val="4"/>
          <w:sz w:val="20"/>
        </w:rPr>
        <w:t xml:space="preserve"> </w:t>
      </w:r>
      <w:r>
        <w:rPr>
          <w:color w:val="5E5E5E"/>
          <w:sz w:val="20"/>
        </w:rPr>
        <w:t xml:space="preserve">dans </w:t>
      </w:r>
      <w:r>
        <w:rPr>
          <w:color w:val="5E5E5E"/>
          <w:spacing w:val="4"/>
          <w:sz w:val="20"/>
        </w:rPr>
        <w:t xml:space="preserve"> </w:t>
      </w:r>
      <w:r>
        <w:rPr>
          <w:color w:val="5E5E5E"/>
          <w:sz w:val="20"/>
        </w:rPr>
        <w:t xml:space="preserve">un </w:t>
      </w:r>
      <w:r>
        <w:rPr>
          <w:color w:val="5E5E5E"/>
          <w:spacing w:val="4"/>
          <w:sz w:val="20"/>
        </w:rPr>
        <w:t xml:space="preserve"> </w:t>
      </w:r>
      <w:r>
        <w:rPr>
          <w:color w:val="5E5E5E"/>
          <w:spacing w:val="-2"/>
          <w:sz w:val="20"/>
        </w:rPr>
        <w:t>c</w:t>
      </w:r>
      <w:r>
        <w:rPr>
          <w:color w:val="5E5E5E"/>
          <w:sz w:val="20"/>
        </w:rPr>
        <w:t>o</w:t>
      </w:r>
      <w:r>
        <w:rPr>
          <w:color w:val="5E5E5E"/>
          <w:spacing w:val="-2"/>
          <w:sz w:val="20"/>
        </w:rPr>
        <w:t>n</w:t>
      </w:r>
      <w:r>
        <w:rPr>
          <w:color w:val="5E5E5E"/>
          <w:spacing w:val="-3"/>
          <w:sz w:val="20"/>
        </w:rPr>
        <w:t>t</w:t>
      </w:r>
      <w:r>
        <w:rPr>
          <w:color w:val="5E5E5E"/>
          <w:sz w:val="20"/>
        </w:rPr>
        <w:t xml:space="preserve">eneur </w:t>
      </w:r>
      <w:r>
        <w:rPr>
          <w:color w:val="5E5E5E"/>
          <w:spacing w:val="4"/>
          <w:sz w:val="20"/>
        </w:rPr>
        <w:t xml:space="preserve"> </w:t>
      </w:r>
      <w:r>
        <w:rPr>
          <w:color w:val="5E5E5E"/>
          <w:sz w:val="20"/>
        </w:rPr>
        <w:t>de recueil de</w:t>
      </w:r>
      <w:r>
        <w:rPr>
          <w:color w:val="5E5E5E"/>
          <w:spacing w:val="-1"/>
          <w:sz w:val="20"/>
        </w:rPr>
        <w:t xml:space="preserve"> </w:t>
      </w:r>
      <w:r>
        <w:rPr>
          <w:color w:val="5E5E5E"/>
          <w:sz w:val="20"/>
        </w:rPr>
        <w:t>DASRI.</w:t>
      </w:r>
    </w:p>
    <w:p w:rsidR="001A20F5" w:rsidRDefault="001A20F5">
      <w:pPr>
        <w:pStyle w:val="Corpsdetexte"/>
        <w:spacing w:before="11"/>
        <w:rPr>
          <w:sz w:val="35"/>
        </w:rPr>
      </w:pPr>
    </w:p>
    <w:p w:rsidR="001A20F5" w:rsidRDefault="00C337BE">
      <w:pPr>
        <w:pStyle w:val="Corpsdetexte"/>
        <w:spacing w:line="254" w:lineRule="auto"/>
        <w:ind w:left="553"/>
        <w:jc w:val="both"/>
      </w:pPr>
      <w:r>
        <w:rPr>
          <w:color w:val="5E5E5E"/>
        </w:rPr>
        <w:t>Une seule injec7on est nécessaire, il convient de ne jamais la renouveler, sauf à la demande expresse d’un médecin.</w:t>
      </w:r>
    </w:p>
    <w:p w:rsidR="001A20F5" w:rsidRDefault="00C337BE">
      <w:pPr>
        <w:pStyle w:val="Titre4"/>
        <w:ind w:left="441"/>
      </w:pPr>
      <w:r>
        <w:br w:type="column"/>
      </w:r>
      <w:r>
        <w:rPr>
          <w:color w:val="7F7F7F"/>
        </w:rPr>
        <w:lastRenderedPageBreak/>
        <w:t>Risques &amp; contraintes</w:t>
      </w:r>
    </w:p>
    <w:p w:rsidR="001A20F5" w:rsidRDefault="00C337BE">
      <w:pPr>
        <w:pStyle w:val="Corpsdetexte"/>
        <w:spacing w:before="141"/>
        <w:ind w:left="441"/>
        <w:jc w:val="both"/>
      </w:pPr>
      <w:r>
        <w:rPr>
          <w:color w:val="5E5E5E"/>
        </w:rPr>
        <w:t>L’administra7on d’un médicament :</w:t>
      </w:r>
    </w:p>
    <w:p w:rsidR="001A20F5" w:rsidRDefault="00C337BE">
      <w:pPr>
        <w:pStyle w:val="Paragraphedeliste"/>
        <w:numPr>
          <w:ilvl w:val="0"/>
          <w:numId w:val="67"/>
        </w:numPr>
        <w:tabs>
          <w:tab w:val="left" w:pos="889"/>
        </w:tabs>
        <w:spacing w:before="115" w:line="244" w:lineRule="auto"/>
        <w:ind w:right="1295"/>
        <w:rPr>
          <w:sz w:val="20"/>
        </w:rPr>
      </w:pPr>
      <w:r>
        <w:rPr>
          <w:color w:val="5E5E5E"/>
          <w:sz w:val="20"/>
        </w:rPr>
        <w:t>ne peut être réalisée que si il est prescrit par un</w:t>
      </w:r>
      <w:r>
        <w:rPr>
          <w:color w:val="5E5E5E"/>
          <w:spacing w:val="18"/>
          <w:sz w:val="20"/>
        </w:rPr>
        <w:t xml:space="preserve"> </w:t>
      </w:r>
      <w:r>
        <w:rPr>
          <w:color w:val="5E5E5E"/>
          <w:sz w:val="20"/>
        </w:rPr>
        <w:t>médecin</w:t>
      </w:r>
      <w:r>
        <w:rPr>
          <w:color w:val="5E5E5E"/>
          <w:spacing w:val="18"/>
          <w:sz w:val="20"/>
        </w:rPr>
        <w:t xml:space="preserve"> </w:t>
      </w:r>
      <w:r>
        <w:rPr>
          <w:color w:val="5E5E5E"/>
          <w:sz w:val="20"/>
        </w:rPr>
        <w:t>sur</w:t>
      </w:r>
      <w:r>
        <w:rPr>
          <w:color w:val="5E5E5E"/>
          <w:spacing w:val="18"/>
          <w:sz w:val="20"/>
        </w:rPr>
        <w:t xml:space="preserve"> </w:t>
      </w:r>
      <w:r>
        <w:rPr>
          <w:color w:val="5E5E5E"/>
          <w:sz w:val="20"/>
        </w:rPr>
        <w:t>pla</w:t>
      </w:r>
      <w:r>
        <w:rPr>
          <w:color w:val="5E5E5E"/>
          <w:spacing w:val="-1"/>
          <w:sz w:val="20"/>
        </w:rPr>
        <w:t>c</w:t>
      </w:r>
      <w:r>
        <w:rPr>
          <w:color w:val="5E5E5E"/>
          <w:sz w:val="20"/>
        </w:rPr>
        <w:t>e</w:t>
      </w:r>
      <w:r>
        <w:rPr>
          <w:color w:val="5E5E5E"/>
          <w:spacing w:val="19"/>
          <w:sz w:val="20"/>
        </w:rPr>
        <w:t xml:space="preserve"> </w:t>
      </w:r>
      <w:r>
        <w:rPr>
          <w:color w:val="5E5E5E"/>
          <w:sz w:val="20"/>
        </w:rPr>
        <w:t>ou</w:t>
      </w:r>
      <w:r>
        <w:rPr>
          <w:color w:val="5E5E5E"/>
          <w:spacing w:val="18"/>
          <w:sz w:val="20"/>
        </w:rPr>
        <w:t xml:space="preserve"> </w:t>
      </w:r>
      <w:r>
        <w:rPr>
          <w:color w:val="5E5E5E"/>
          <w:sz w:val="20"/>
        </w:rPr>
        <w:t>ap</w:t>
      </w:r>
      <w:r>
        <w:rPr>
          <w:color w:val="5E5E5E"/>
          <w:spacing w:val="-3"/>
          <w:sz w:val="20"/>
        </w:rPr>
        <w:t>r</w:t>
      </w:r>
      <w:r>
        <w:rPr>
          <w:color w:val="5E5E5E"/>
          <w:sz w:val="20"/>
        </w:rPr>
        <w:t>ès</w:t>
      </w:r>
      <w:r>
        <w:rPr>
          <w:color w:val="5E5E5E"/>
          <w:spacing w:val="18"/>
          <w:sz w:val="20"/>
        </w:rPr>
        <w:t xml:space="preserve"> </w:t>
      </w:r>
      <w:r>
        <w:rPr>
          <w:color w:val="5E5E5E"/>
          <w:spacing w:val="-4"/>
          <w:sz w:val="20"/>
        </w:rPr>
        <w:t>a</w:t>
      </w:r>
      <w:r>
        <w:rPr>
          <w:color w:val="5E5E5E"/>
          <w:sz w:val="20"/>
        </w:rPr>
        <w:t>vis</w:t>
      </w:r>
      <w:r>
        <w:rPr>
          <w:color w:val="5E5E5E"/>
          <w:spacing w:val="18"/>
          <w:sz w:val="20"/>
        </w:rPr>
        <w:t xml:space="preserve"> </w:t>
      </w:r>
      <w:r>
        <w:rPr>
          <w:color w:val="5E5E5E"/>
          <w:sz w:val="20"/>
        </w:rPr>
        <w:t>de</w:t>
      </w:r>
      <w:r>
        <w:rPr>
          <w:color w:val="5E5E5E"/>
          <w:spacing w:val="19"/>
          <w:sz w:val="20"/>
        </w:rPr>
        <w:t xml:space="preserve"> </w:t>
      </w:r>
      <w:r>
        <w:rPr>
          <w:color w:val="5E5E5E"/>
          <w:sz w:val="20"/>
        </w:rPr>
        <w:t>celui</w:t>
      </w:r>
      <w:r>
        <w:rPr>
          <w:color w:val="5E5E5E"/>
          <w:w w:val="33"/>
          <w:sz w:val="20"/>
        </w:rPr>
        <w:t>-­‐</w:t>
      </w:r>
      <w:r>
        <w:rPr>
          <w:color w:val="5E5E5E"/>
          <w:sz w:val="20"/>
        </w:rPr>
        <w:t>ci lors de la transmission du bilan</w:t>
      </w:r>
      <w:r>
        <w:rPr>
          <w:color w:val="5E5E5E"/>
          <w:spacing w:val="-2"/>
          <w:sz w:val="20"/>
        </w:rPr>
        <w:t xml:space="preserve"> </w:t>
      </w:r>
      <w:r>
        <w:rPr>
          <w:color w:val="5E5E5E"/>
          <w:sz w:val="20"/>
        </w:rPr>
        <w:t>;</w:t>
      </w:r>
    </w:p>
    <w:p w:rsidR="001A20F5" w:rsidRDefault="00C337BE">
      <w:pPr>
        <w:pStyle w:val="Paragraphedeliste"/>
        <w:numPr>
          <w:ilvl w:val="0"/>
          <w:numId w:val="67"/>
        </w:numPr>
        <w:tabs>
          <w:tab w:val="left" w:pos="889"/>
        </w:tabs>
        <w:spacing w:before="73" w:line="244" w:lineRule="auto"/>
        <w:ind w:right="1295"/>
        <w:rPr>
          <w:sz w:val="20"/>
        </w:rPr>
      </w:pPr>
      <w:r>
        <w:rPr>
          <w:color w:val="5E5E5E"/>
          <w:sz w:val="20"/>
        </w:rPr>
        <w:t xml:space="preserve">peut entraîner des eﬀets secondaires </w:t>
      </w:r>
      <w:r>
        <w:rPr>
          <w:color w:val="5E5E5E"/>
          <w:spacing w:val="-4"/>
          <w:sz w:val="20"/>
        </w:rPr>
        <w:t xml:space="preserve">dont </w:t>
      </w:r>
      <w:r>
        <w:rPr>
          <w:color w:val="5E5E5E"/>
          <w:spacing w:val="4"/>
          <w:sz w:val="20"/>
        </w:rPr>
        <w:t xml:space="preserve">l’appari7on </w:t>
      </w:r>
      <w:r>
        <w:rPr>
          <w:color w:val="5E5E5E"/>
          <w:spacing w:val="5"/>
          <w:sz w:val="20"/>
        </w:rPr>
        <w:t xml:space="preserve">impose </w:t>
      </w:r>
      <w:r>
        <w:rPr>
          <w:color w:val="5E5E5E"/>
          <w:spacing w:val="3"/>
          <w:sz w:val="20"/>
        </w:rPr>
        <w:t xml:space="preserve">la </w:t>
      </w:r>
      <w:r>
        <w:rPr>
          <w:color w:val="5E5E5E"/>
          <w:spacing w:val="5"/>
          <w:sz w:val="20"/>
        </w:rPr>
        <w:t xml:space="preserve">transmission </w:t>
      </w:r>
      <w:r>
        <w:rPr>
          <w:color w:val="5E5E5E"/>
          <w:spacing w:val="3"/>
          <w:sz w:val="20"/>
        </w:rPr>
        <w:t xml:space="preserve">d’un </w:t>
      </w:r>
      <w:r>
        <w:rPr>
          <w:color w:val="5E5E5E"/>
          <w:sz w:val="20"/>
        </w:rPr>
        <w:t>nouveau bilan pour avis</w:t>
      </w:r>
      <w:r>
        <w:rPr>
          <w:color w:val="5E5E5E"/>
          <w:spacing w:val="-2"/>
          <w:sz w:val="20"/>
        </w:rPr>
        <w:t xml:space="preserve"> </w:t>
      </w:r>
      <w:r>
        <w:rPr>
          <w:color w:val="5E5E5E"/>
          <w:sz w:val="20"/>
        </w:rPr>
        <w:t>médical.</w:t>
      </w:r>
    </w:p>
    <w:p w:rsidR="001A20F5" w:rsidRDefault="001A20F5">
      <w:pPr>
        <w:pStyle w:val="Corpsdetexte"/>
        <w:spacing w:before="6"/>
        <w:rPr>
          <w:sz w:val="35"/>
        </w:rPr>
      </w:pPr>
    </w:p>
    <w:p w:rsidR="001A20F5" w:rsidRDefault="00C337BE">
      <w:pPr>
        <w:pStyle w:val="Corpsdetexte"/>
        <w:spacing w:line="254" w:lineRule="auto"/>
        <w:ind w:left="441" w:right="1011"/>
        <w:jc w:val="both"/>
      </w:pPr>
      <w:r>
        <w:rPr>
          <w:color w:val="5E5E5E"/>
        </w:rPr>
        <w:t>Avant toute u7lisa7on d’un médicament, il convient de s</w:t>
      </w:r>
      <w:r>
        <w:rPr>
          <w:color w:val="5E5E5E"/>
          <w:spacing w:val="-15"/>
        </w:rPr>
        <w:t>’</w:t>
      </w:r>
      <w:r>
        <w:rPr>
          <w:color w:val="5E5E5E"/>
        </w:rPr>
        <w:t>assu</w:t>
      </w:r>
      <w:r>
        <w:rPr>
          <w:color w:val="5E5E5E"/>
          <w:spacing w:val="-3"/>
        </w:rPr>
        <w:t>r</w:t>
      </w:r>
      <w:r>
        <w:rPr>
          <w:color w:val="5E5E5E"/>
        </w:rPr>
        <w:t xml:space="preserve">er  </w:t>
      </w:r>
      <w:r>
        <w:rPr>
          <w:color w:val="5E5E5E"/>
          <w:spacing w:val="-18"/>
        </w:rPr>
        <w:t xml:space="preserve"> </w:t>
      </w:r>
      <w:r>
        <w:rPr>
          <w:color w:val="5E5E5E"/>
        </w:rPr>
        <w:t xml:space="preserve">que  </w:t>
      </w:r>
      <w:r>
        <w:rPr>
          <w:color w:val="5E5E5E"/>
          <w:spacing w:val="-18"/>
        </w:rPr>
        <w:t xml:space="preserve"> </w:t>
      </w:r>
      <w:r>
        <w:rPr>
          <w:color w:val="5E5E5E"/>
        </w:rPr>
        <w:t>celui</w:t>
      </w:r>
      <w:r>
        <w:rPr>
          <w:color w:val="5E5E5E"/>
          <w:w w:val="33"/>
        </w:rPr>
        <w:t>-­‐</w:t>
      </w:r>
      <w:r>
        <w:rPr>
          <w:color w:val="5E5E5E"/>
        </w:rPr>
        <w:t xml:space="preserve">ci  </w:t>
      </w:r>
      <w:r>
        <w:rPr>
          <w:color w:val="5E5E5E"/>
          <w:spacing w:val="-18"/>
        </w:rPr>
        <w:t xml:space="preserve"> </w:t>
      </w:r>
      <w:r>
        <w:rPr>
          <w:color w:val="5E5E5E"/>
        </w:rPr>
        <w:t>n</w:t>
      </w:r>
      <w:r>
        <w:rPr>
          <w:color w:val="5E5E5E"/>
          <w:spacing w:val="-15"/>
        </w:rPr>
        <w:t>’</w:t>
      </w:r>
      <w:r>
        <w:rPr>
          <w:color w:val="5E5E5E"/>
        </w:rPr>
        <w:t>e</w:t>
      </w:r>
      <w:r>
        <w:rPr>
          <w:color w:val="5E5E5E"/>
          <w:spacing w:val="-3"/>
        </w:rPr>
        <w:t>s</w:t>
      </w:r>
      <w:r>
        <w:rPr>
          <w:color w:val="5E5E5E"/>
        </w:rPr>
        <w:t xml:space="preserve">t  </w:t>
      </w:r>
      <w:r>
        <w:rPr>
          <w:color w:val="5E5E5E"/>
          <w:spacing w:val="-18"/>
        </w:rPr>
        <w:t xml:space="preserve"> </w:t>
      </w:r>
      <w:r>
        <w:rPr>
          <w:color w:val="5E5E5E"/>
        </w:rPr>
        <w:t xml:space="preserve">pas  </w:t>
      </w:r>
      <w:r>
        <w:rPr>
          <w:color w:val="5E5E5E"/>
          <w:spacing w:val="-18"/>
        </w:rPr>
        <w:t xml:space="preserve"> </w:t>
      </w:r>
      <w:r>
        <w:rPr>
          <w:color w:val="5E5E5E"/>
        </w:rPr>
        <w:t xml:space="preserve">périmé.  </w:t>
      </w:r>
      <w:r>
        <w:rPr>
          <w:color w:val="5E5E5E"/>
          <w:spacing w:val="-18"/>
        </w:rPr>
        <w:t xml:space="preserve"> </w:t>
      </w:r>
      <w:r>
        <w:rPr>
          <w:color w:val="5E5E5E"/>
        </w:rPr>
        <w:t xml:space="preserve">La  </w:t>
      </w:r>
      <w:r>
        <w:rPr>
          <w:color w:val="5E5E5E"/>
          <w:spacing w:val="-18"/>
        </w:rPr>
        <w:t xml:space="preserve"> </w:t>
      </w:r>
      <w:r>
        <w:rPr>
          <w:color w:val="5E5E5E"/>
        </w:rPr>
        <w:t>d</w:t>
      </w:r>
      <w:r>
        <w:rPr>
          <w:color w:val="5E5E5E"/>
          <w:spacing w:val="-2"/>
        </w:rPr>
        <w:t>a</w:t>
      </w:r>
      <w:r>
        <w:rPr>
          <w:color w:val="5E5E5E"/>
          <w:spacing w:val="-3"/>
        </w:rPr>
        <w:t>t</w:t>
      </w:r>
      <w:r>
        <w:rPr>
          <w:color w:val="5E5E5E"/>
        </w:rPr>
        <w:t xml:space="preserve">e  </w:t>
      </w:r>
      <w:r>
        <w:rPr>
          <w:color w:val="5E5E5E"/>
          <w:spacing w:val="-18"/>
        </w:rPr>
        <w:t xml:space="preserve"> </w:t>
      </w:r>
      <w:r>
        <w:rPr>
          <w:color w:val="5E5E5E"/>
        </w:rPr>
        <w:t>de péremp7on est clairement inscrite sur la boîte ou le ﬂacon du médicament. En son absence ou si ell</w:t>
      </w:r>
      <w:r>
        <w:rPr>
          <w:color w:val="5E5E5E"/>
        </w:rPr>
        <w:t>e est dépassée, le médicament ne doit pas être</w:t>
      </w:r>
      <w:r>
        <w:rPr>
          <w:color w:val="5E5E5E"/>
          <w:spacing w:val="-10"/>
        </w:rPr>
        <w:t xml:space="preserve"> </w:t>
      </w:r>
      <w:r>
        <w:rPr>
          <w:color w:val="5E5E5E"/>
        </w:rPr>
        <w:t>administré.</w:t>
      </w:r>
    </w:p>
    <w:p w:rsidR="001A20F5" w:rsidRDefault="00C337BE">
      <w:pPr>
        <w:pStyle w:val="Corpsdetexte"/>
        <w:spacing w:before="106" w:line="254" w:lineRule="auto"/>
        <w:ind w:left="441" w:right="1011"/>
        <w:jc w:val="both"/>
      </w:pPr>
      <w:r>
        <w:rPr>
          <w:color w:val="5E5E5E"/>
        </w:rPr>
        <w:t>Toute administra7on de médicament ainsi que les réac7ons de la vic7me à ceFe administra7on doivent être relevées et no7ﬁées par écrit sur la ﬁche d’interven7on.</w:t>
      </w:r>
    </w:p>
    <w:p w:rsidR="001A20F5" w:rsidRDefault="00C337BE">
      <w:pPr>
        <w:pStyle w:val="Corpsdetexte"/>
        <w:spacing w:before="8"/>
        <w:rPr>
          <w:sz w:val="28"/>
        </w:rPr>
      </w:pPr>
      <w:r>
        <w:pict>
          <v:shape id="_x0000_s1448" style="position:absolute;margin-left:309.7pt;margin-top:19.95pt;width:228.9pt;height:.1pt;z-index:-251014144;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L’administra7on du médicament améliore l’état de la vic7me.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05 A 03</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67" w:name="_TOC_250039"/>
      <w:bookmarkEnd w:id="167"/>
      <w:r>
        <w:rPr>
          <w:color w:val="FFA93A"/>
          <w:w w:val="105"/>
        </w:rPr>
        <w:t>Application de froid</w:t>
      </w:r>
    </w:p>
    <w:p w:rsidR="001A20F5" w:rsidRDefault="00C337BE">
      <w:pPr>
        <w:pStyle w:val="Titre4"/>
        <w:spacing w:before="218"/>
      </w:pPr>
      <w:r>
        <w:pict>
          <v:line id="_x0000_s1447" style="position:absolute;left:0;text-align:left;z-index:252310528;mso-position-horizontal-relative:page" from="56.7pt,7.6pt" to="538.6pt,7.6pt" strokecolor="#ffa93a" strokeweight="1pt">
            <w10:wrap anchorx="page"/>
          </v:line>
        </w:pict>
      </w:r>
      <w:r>
        <w:rPr>
          <w:color w:val="7F7F7F"/>
          <w:w w:val="105"/>
        </w:rPr>
        <w:t>Indication</w:t>
      </w:r>
    </w:p>
    <w:p w:rsidR="001A20F5" w:rsidRDefault="00C337BE">
      <w:pPr>
        <w:pStyle w:val="Corpsdetexte"/>
        <w:rPr>
          <w:rFonts w:ascii="Arial"/>
          <w:sz w:val="24"/>
        </w:rPr>
      </w:pPr>
      <w:r>
        <w:br w:type="column"/>
      </w:r>
    </w:p>
    <w:p w:rsidR="001A20F5" w:rsidRDefault="001A20F5">
      <w:pPr>
        <w:pStyle w:val="Corpsdetexte"/>
        <w:rPr>
          <w:rFonts w:ascii="Arial"/>
          <w:sz w:val="24"/>
        </w:rPr>
      </w:pPr>
    </w:p>
    <w:p w:rsidR="001A20F5" w:rsidRDefault="001A20F5">
      <w:pPr>
        <w:pStyle w:val="Corpsdetexte"/>
        <w:spacing w:before="3"/>
        <w:rPr>
          <w:rFonts w:ascii="Arial"/>
          <w:sz w:val="31"/>
        </w:rPr>
      </w:pPr>
    </w:p>
    <w:p w:rsidR="001A20F5" w:rsidRDefault="00C337BE">
      <w:pPr>
        <w:pStyle w:val="Paragraphedeliste"/>
        <w:numPr>
          <w:ilvl w:val="0"/>
          <w:numId w:val="72"/>
        </w:numPr>
        <w:tabs>
          <w:tab w:val="left" w:pos="718"/>
        </w:tabs>
        <w:spacing w:before="0" w:line="235" w:lineRule="auto"/>
        <w:jc w:val="left"/>
        <w:rPr>
          <w:sz w:val="20"/>
        </w:rPr>
      </w:pPr>
      <w:r>
        <w:rPr>
          <w:color w:val="5E5E5E"/>
          <w:sz w:val="20"/>
        </w:rPr>
        <w:t xml:space="preserve">chasser </w:t>
      </w:r>
      <w:r>
        <w:rPr>
          <w:color w:val="5E5E5E"/>
          <w:spacing w:val="-3"/>
          <w:sz w:val="20"/>
        </w:rPr>
        <w:t xml:space="preserve">l’air </w:t>
      </w:r>
      <w:r>
        <w:rPr>
          <w:color w:val="5E5E5E"/>
          <w:sz w:val="20"/>
        </w:rPr>
        <w:t xml:space="preserve">en </w:t>
      </w:r>
      <w:r>
        <w:rPr>
          <w:color w:val="5E5E5E"/>
          <w:spacing w:val="-4"/>
          <w:sz w:val="20"/>
        </w:rPr>
        <w:t>excédent</w:t>
      </w:r>
      <w:r>
        <w:rPr>
          <w:color w:val="5E5E5E"/>
          <w:spacing w:val="-4"/>
          <w:position w:val="6"/>
          <w:sz w:val="13"/>
        </w:rPr>
        <w:t>1</w:t>
      </w:r>
      <w:r>
        <w:rPr>
          <w:color w:val="5E5E5E"/>
          <w:spacing w:val="-4"/>
          <w:sz w:val="13"/>
        </w:rPr>
        <w:t xml:space="preserve"> </w:t>
      </w:r>
      <w:r>
        <w:rPr>
          <w:color w:val="5E5E5E"/>
          <w:sz w:val="20"/>
        </w:rPr>
        <w:t>7quement la poche</w:t>
      </w:r>
      <w:r>
        <w:rPr>
          <w:color w:val="5E5E5E"/>
          <w:spacing w:val="1"/>
          <w:sz w:val="20"/>
        </w:rPr>
        <w:t xml:space="preserve"> </w:t>
      </w:r>
      <w:r>
        <w:rPr>
          <w:color w:val="5E5E5E"/>
          <w:sz w:val="20"/>
        </w:rPr>
        <w: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4"/>
        <w:rPr>
          <w:sz w:val="26"/>
        </w:rPr>
      </w:pPr>
    </w:p>
    <w:p w:rsidR="001A20F5" w:rsidRDefault="00C337BE">
      <w:pPr>
        <w:pStyle w:val="Corpsdetexte"/>
        <w:spacing w:before="1"/>
        <w:ind w:left="63"/>
      </w:pPr>
      <w:r>
        <w:rPr>
          <w:color w:val="5E5E5E"/>
          <w:spacing w:val="-2"/>
        </w:rPr>
        <w:t>e</w:t>
      </w:r>
      <w:r>
        <w:rPr>
          <w:color w:val="5E5E5E"/>
        </w:rPr>
        <w:t xml:space="preserve">t </w:t>
      </w:r>
      <w:r>
        <w:rPr>
          <w:color w:val="5E5E5E"/>
          <w:spacing w:val="12"/>
        </w:rPr>
        <w:t xml:space="preserve"> </w:t>
      </w:r>
      <w:r>
        <w:rPr>
          <w:color w:val="5E5E5E"/>
          <w:spacing w:val="-5"/>
        </w:rPr>
        <w:t>f</w:t>
      </w:r>
      <w:r>
        <w:rPr>
          <w:color w:val="5E5E5E"/>
        </w:rPr>
        <w:t xml:space="preserve">ermer </w:t>
      </w:r>
      <w:r>
        <w:rPr>
          <w:color w:val="5E5E5E"/>
          <w:spacing w:val="12"/>
        </w:rPr>
        <w:t xml:space="preserve"> </w:t>
      </w:r>
      <w:r>
        <w:rPr>
          <w:color w:val="5E5E5E"/>
        </w:rPr>
        <w:t>hermé</w:t>
      </w:r>
      <w:r>
        <w:rPr>
          <w:color w:val="5E5E5E"/>
          <w:w w:val="33"/>
        </w:rPr>
        <w:t>-­‐</w:t>
      </w:r>
    </w:p>
    <w:p w:rsidR="001A20F5" w:rsidRDefault="001A20F5">
      <w:p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8" w:line="254" w:lineRule="auto"/>
        <w:ind w:left="553" w:right="43"/>
      </w:pPr>
      <w:r>
        <w:rPr>
          <w:color w:val="5E5E5E"/>
        </w:rPr>
        <w:t>CeFe technique est indiquée chez une vic7me consciente qui présente :</w:t>
      </w:r>
    </w:p>
    <w:p w:rsidR="001A20F5" w:rsidRDefault="00C337BE">
      <w:pPr>
        <w:pStyle w:val="Paragraphedeliste"/>
        <w:numPr>
          <w:ilvl w:val="0"/>
          <w:numId w:val="72"/>
        </w:numPr>
        <w:tabs>
          <w:tab w:val="left" w:pos="718"/>
        </w:tabs>
        <w:spacing w:before="81" w:line="235" w:lineRule="auto"/>
        <w:ind w:right="1295"/>
        <w:jc w:val="left"/>
        <w:rPr>
          <w:sz w:val="20"/>
        </w:rPr>
      </w:pPr>
      <w:r>
        <w:rPr>
          <w:color w:val="5E5E5E"/>
          <w:sz w:val="20"/>
        </w:rPr>
        <w:br w:type="column"/>
      </w:r>
      <w:r>
        <w:rPr>
          <w:color w:val="5E5E5E"/>
          <w:sz w:val="20"/>
        </w:rPr>
        <w:lastRenderedPageBreak/>
        <w:t xml:space="preserve">envelopper la poche dans un linge </w:t>
      </w:r>
      <w:r>
        <w:rPr>
          <w:color w:val="5E5E5E"/>
          <w:spacing w:val="-3"/>
          <w:sz w:val="20"/>
        </w:rPr>
        <w:t xml:space="preserve">(servieFe, </w:t>
      </w:r>
      <w:r>
        <w:rPr>
          <w:color w:val="5E5E5E"/>
          <w:sz w:val="20"/>
        </w:rPr>
        <w:t>torchon) et l’appliquer sur la zone</w:t>
      </w:r>
      <w:r>
        <w:rPr>
          <w:color w:val="5E5E5E"/>
          <w:spacing w:val="-18"/>
          <w:sz w:val="20"/>
        </w:rPr>
        <w:t xml:space="preserve"> </w:t>
      </w:r>
      <w:r>
        <w:rPr>
          <w:color w:val="5E5E5E"/>
          <w:sz w:val="20"/>
        </w:rPr>
        <w:t>concernée.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72"/>
        </w:numPr>
        <w:tabs>
          <w:tab w:val="left" w:pos="1001"/>
          <w:tab w:val="left" w:pos="5613"/>
          <w:tab w:val="left" w:pos="10191"/>
        </w:tabs>
        <w:spacing w:before="58" w:line="259" w:lineRule="exact"/>
        <w:jc w:val="left"/>
        <w:rPr>
          <w:rFonts w:ascii="Times New Roman" w:hAnsi="Times New Roman"/>
          <w:sz w:val="20"/>
        </w:rPr>
      </w:pPr>
      <w:r>
        <w:rPr>
          <w:color w:val="5E5E5E"/>
          <w:sz w:val="20"/>
        </w:rPr>
        <w:t xml:space="preserve">un </w:t>
      </w:r>
      <w:r>
        <w:rPr>
          <w:color w:val="5E5E5E"/>
          <w:spacing w:val="22"/>
          <w:sz w:val="20"/>
        </w:rPr>
        <w:t xml:space="preserve"> </w:t>
      </w:r>
      <w:r>
        <w:rPr>
          <w:color w:val="5E5E5E"/>
          <w:sz w:val="20"/>
        </w:rPr>
        <w:t xml:space="preserve">trauma7sme </w:t>
      </w:r>
      <w:r>
        <w:rPr>
          <w:color w:val="5E5E5E"/>
          <w:spacing w:val="23"/>
          <w:sz w:val="20"/>
        </w:rPr>
        <w:t xml:space="preserve"> </w:t>
      </w:r>
      <w:r>
        <w:rPr>
          <w:color w:val="5E5E5E"/>
          <w:sz w:val="20"/>
        </w:rPr>
        <w:t xml:space="preserve">de </w:t>
      </w:r>
      <w:r>
        <w:rPr>
          <w:color w:val="5E5E5E"/>
          <w:spacing w:val="23"/>
          <w:sz w:val="20"/>
        </w:rPr>
        <w:t xml:space="preserve"> </w:t>
      </w:r>
      <w:r>
        <w:rPr>
          <w:color w:val="5E5E5E"/>
          <w:sz w:val="20"/>
        </w:rPr>
        <w:t xml:space="preserve">membre </w:t>
      </w:r>
      <w:r>
        <w:rPr>
          <w:color w:val="5E5E5E"/>
          <w:spacing w:val="23"/>
          <w:sz w:val="20"/>
        </w:rPr>
        <w:t xml:space="preserve"> </w:t>
      </w:r>
      <w:r>
        <w:rPr>
          <w:color w:val="5E5E5E"/>
          <w:sz w:val="20"/>
        </w:rPr>
        <w:t xml:space="preserve">y </w:t>
      </w:r>
      <w:r>
        <w:rPr>
          <w:color w:val="5E5E5E"/>
          <w:spacing w:val="23"/>
          <w:sz w:val="20"/>
        </w:rPr>
        <w:t xml:space="preserve"> </w:t>
      </w:r>
      <w:r>
        <w:rPr>
          <w:color w:val="5E5E5E"/>
          <w:sz w:val="20"/>
        </w:rPr>
        <w:t xml:space="preserve">compris </w:t>
      </w:r>
      <w:r>
        <w:rPr>
          <w:color w:val="5E5E5E"/>
          <w:spacing w:val="23"/>
          <w:sz w:val="20"/>
        </w:rPr>
        <w:t xml:space="preserve"> </w:t>
      </w:r>
      <w:r>
        <w:rPr>
          <w:color w:val="5E5E5E"/>
          <w:sz w:val="20"/>
        </w:rPr>
        <w:t>des</w:t>
      </w:r>
      <w:r>
        <w:rPr>
          <w:color w:val="5E5E5E"/>
          <w:sz w:val="20"/>
        </w:rPr>
        <w:tab/>
      </w:r>
      <w:r>
        <w:rPr>
          <w:rFonts w:ascii="Times New Roman" w:hAnsi="Times New Roman"/>
          <w:color w:val="5E5E5E"/>
          <w:sz w:val="20"/>
          <w:u w:val="dotted" w:color="424242"/>
        </w:rPr>
        <w:t xml:space="preserve"> </w:t>
      </w:r>
      <w:r>
        <w:rPr>
          <w:rFonts w:ascii="Times New Roman" w:hAnsi="Times New Roman"/>
          <w:color w:val="5E5E5E"/>
          <w:sz w:val="20"/>
          <w:u w:val="dotted" w:color="424242"/>
        </w:rPr>
        <w:tab/>
      </w:r>
    </w:p>
    <w:p w:rsidR="001A20F5" w:rsidRDefault="001A20F5">
      <w:pPr>
        <w:spacing w:line="259" w:lineRule="exact"/>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2"/>
        <w:ind w:left="1000"/>
      </w:pPr>
      <w:r>
        <w:rPr>
          <w:color w:val="5E5E5E"/>
        </w:rPr>
        <w:t>ar7cula7ons, en l’absence de plaie ;</w:t>
      </w:r>
    </w:p>
    <w:p w:rsidR="001A20F5" w:rsidRDefault="00C337BE">
      <w:pPr>
        <w:pStyle w:val="Paragraphedeliste"/>
        <w:numPr>
          <w:ilvl w:val="1"/>
          <w:numId w:val="72"/>
        </w:numPr>
        <w:tabs>
          <w:tab w:val="left" w:pos="1001"/>
        </w:tabs>
        <w:spacing w:before="75"/>
        <w:jc w:val="left"/>
        <w:rPr>
          <w:sz w:val="20"/>
        </w:rPr>
      </w:pPr>
      <w:r>
        <w:rPr>
          <w:color w:val="5E5E5E"/>
          <w:sz w:val="20"/>
        </w:rPr>
        <w:t>une piqûre</w:t>
      </w:r>
      <w:r>
        <w:rPr>
          <w:color w:val="5E5E5E"/>
          <w:spacing w:val="-2"/>
          <w:sz w:val="20"/>
        </w:rPr>
        <w:t xml:space="preserve"> </w:t>
      </w:r>
      <w:r>
        <w:rPr>
          <w:color w:val="5E5E5E"/>
          <w:sz w:val="20"/>
        </w:rPr>
        <w:t>d’insecte.</w:t>
      </w:r>
    </w:p>
    <w:p w:rsidR="001A20F5" w:rsidRDefault="001A20F5">
      <w:pPr>
        <w:pStyle w:val="Corpsdetexte"/>
      </w:pPr>
    </w:p>
    <w:p w:rsidR="001A20F5" w:rsidRDefault="001A20F5">
      <w:pPr>
        <w:pStyle w:val="Corpsdetexte"/>
        <w:spacing w:before="2"/>
        <w:rPr>
          <w:sz w:val="11"/>
        </w:rPr>
      </w:pPr>
    </w:p>
    <w:p w:rsidR="001A20F5" w:rsidRDefault="00C337BE">
      <w:pPr>
        <w:pStyle w:val="Corpsdetexte"/>
        <w:spacing w:line="20" w:lineRule="exact"/>
        <w:ind w:left="543" w:right="-58"/>
        <w:rPr>
          <w:sz w:val="2"/>
        </w:rPr>
      </w:pPr>
      <w:r>
        <w:rPr>
          <w:sz w:val="2"/>
        </w:rPr>
      </w:r>
      <w:r>
        <w:rPr>
          <w:sz w:val="2"/>
        </w:rPr>
        <w:pict>
          <v:group id="_x0000_s1445" style="width:228.9pt;height:1pt;mso-position-horizontal-relative:char;mso-position-vertical-relative:line" coordsize="4578,20">
            <v:line id="_x0000_s1446"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L’applica7on de froid permet d’aFénuer la douleur et de limiter le gonﬂement.</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443" style="width:228.9pt;height:1pt;mso-position-horizontal-relative:char;mso-position-vertical-relative:line" coordsize="4578,20">
            <v:line id="_x0000_s144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pPr>
      <w:r>
        <w:rPr>
          <w:color w:val="5E5E5E"/>
        </w:rPr>
        <w:t>L’applica7on de froid peut être réalisée avec :</w:t>
      </w:r>
    </w:p>
    <w:p w:rsidR="001A20F5" w:rsidRDefault="00C337BE">
      <w:pPr>
        <w:pStyle w:val="Paragraphedeliste"/>
        <w:numPr>
          <w:ilvl w:val="1"/>
          <w:numId w:val="72"/>
        </w:numPr>
        <w:tabs>
          <w:tab w:val="left" w:pos="1001"/>
        </w:tabs>
        <w:spacing w:before="119" w:line="235" w:lineRule="auto"/>
        <w:ind w:right="281"/>
        <w:jc w:val="left"/>
        <w:rPr>
          <w:sz w:val="20"/>
        </w:rPr>
      </w:pPr>
      <w:r>
        <w:rPr>
          <w:color w:val="5E5E5E"/>
          <w:sz w:val="20"/>
        </w:rPr>
        <w:t xml:space="preserve">de </w:t>
      </w:r>
      <w:r>
        <w:rPr>
          <w:color w:val="5E5E5E"/>
          <w:spacing w:val="-3"/>
          <w:sz w:val="20"/>
        </w:rPr>
        <w:t xml:space="preserve">l’eau </w:t>
      </w:r>
      <w:r>
        <w:rPr>
          <w:color w:val="5E5E5E"/>
          <w:sz w:val="20"/>
        </w:rPr>
        <w:t>mélangée à de la glace (en cubes ou pilée)</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before="81" w:line="235" w:lineRule="auto"/>
        <w:ind w:right="281"/>
        <w:jc w:val="left"/>
        <w:rPr>
          <w:sz w:val="20"/>
        </w:rPr>
      </w:pPr>
      <w:r>
        <w:rPr>
          <w:color w:val="5E5E5E"/>
          <w:sz w:val="20"/>
        </w:rPr>
        <w:t>avec des compresses chimiques froides de diﬀérentes</w:t>
      </w:r>
      <w:r>
        <w:rPr>
          <w:color w:val="5E5E5E"/>
          <w:spacing w:val="-1"/>
          <w:sz w:val="20"/>
        </w:rPr>
        <w:t xml:space="preserve"> </w:t>
      </w:r>
      <w:r>
        <w:rPr>
          <w:color w:val="5E5E5E"/>
          <w:sz w:val="20"/>
        </w:rPr>
        <w:t>tailles.</w:t>
      </w:r>
    </w:p>
    <w:p w:rsidR="001A20F5" w:rsidRDefault="00C337BE">
      <w:pPr>
        <w:pStyle w:val="Corpsdetexte"/>
        <w:spacing w:before="78"/>
        <w:ind w:left="553"/>
      </w:pPr>
      <w:r>
        <w:rPr>
          <w:color w:val="5E5E5E"/>
        </w:rPr>
        <w:t>Les bombes cryogènes sont réservées à l’usage médical.</w:t>
      </w:r>
    </w:p>
    <w:p w:rsidR="001A20F5" w:rsidRDefault="001A20F5">
      <w:pPr>
        <w:pStyle w:val="Corpsdetexte"/>
      </w:pPr>
    </w:p>
    <w:p w:rsidR="001A20F5" w:rsidRDefault="001A20F5">
      <w:pPr>
        <w:pStyle w:val="Corpsdetexte"/>
        <w:spacing w:before="10"/>
        <w:rPr>
          <w:sz w:val="12"/>
        </w:rPr>
      </w:pPr>
    </w:p>
    <w:p w:rsidR="001A20F5" w:rsidRDefault="00C337BE">
      <w:pPr>
        <w:pStyle w:val="Corpsdetexte"/>
        <w:spacing w:line="20" w:lineRule="exact"/>
        <w:ind w:left="543" w:right="-58"/>
        <w:rPr>
          <w:sz w:val="2"/>
        </w:rPr>
      </w:pPr>
      <w:r>
        <w:rPr>
          <w:sz w:val="2"/>
        </w:rPr>
      </w:r>
      <w:r>
        <w:rPr>
          <w:sz w:val="2"/>
        </w:rPr>
        <w:pict>
          <v:group id="_x0000_s1441" style="width:228.9pt;height:1pt;mso-position-horizontal-relative:char;mso-position-vertical-relative:line" coordsize="4578,20">
            <v:line id="_x0000_s1442"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jc w:val="both"/>
      </w:pPr>
      <w:r>
        <w:rPr>
          <w:color w:val="5E5E5E"/>
          <w:spacing w:val="-3"/>
        </w:rPr>
        <w:t>L’applica7</w:t>
      </w:r>
      <w:r>
        <w:rPr>
          <w:color w:val="5E5E5E"/>
          <w:spacing w:val="-3"/>
        </w:rPr>
        <w:t xml:space="preserve">on </w:t>
      </w:r>
      <w:r>
        <w:rPr>
          <w:color w:val="5E5E5E"/>
        </w:rPr>
        <w:t xml:space="preserve">de froid doit être la plus précoce possible </w:t>
      </w:r>
      <w:r>
        <w:rPr>
          <w:color w:val="5E5E5E"/>
          <w:spacing w:val="-2"/>
        </w:rPr>
        <w:t>e</w:t>
      </w:r>
      <w:r>
        <w:rPr>
          <w:color w:val="5E5E5E"/>
        </w:rPr>
        <w:t>t s</w:t>
      </w:r>
      <w:r>
        <w:rPr>
          <w:color w:val="5E5E5E"/>
          <w:spacing w:val="-15"/>
        </w:rPr>
        <w:t>’</w:t>
      </w:r>
      <w:r>
        <w:rPr>
          <w:color w:val="5E5E5E"/>
          <w:spacing w:val="-2"/>
        </w:rPr>
        <w:t>é</w:t>
      </w:r>
      <w:r>
        <w:rPr>
          <w:color w:val="5E5E5E"/>
          <w:spacing w:val="-3"/>
        </w:rPr>
        <w:t>t</w:t>
      </w:r>
      <w:r>
        <w:rPr>
          <w:color w:val="5E5E5E"/>
        </w:rPr>
        <w:t>end</w:t>
      </w:r>
      <w:r>
        <w:rPr>
          <w:color w:val="5E5E5E"/>
          <w:spacing w:val="-3"/>
        </w:rPr>
        <w:t>r</w:t>
      </w:r>
      <w:r>
        <w:rPr>
          <w:color w:val="5E5E5E"/>
        </w:rPr>
        <w:t>e au</w:t>
      </w:r>
      <w:r>
        <w:rPr>
          <w:color w:val="5E5E5E"/>
          <w:w w:val="33"/>
        </w:rPr>
        <w:t>-­‐</w:t>
      </w:r>
      <w:r>
        <w:rPr>
          <w:color w:val="5E5E5E"/>
        </w:rPr>
        <w:t xml:space="preserve">delà de la </w:t>
      </w:r>
      <w:r>
        <w:rPr>
          <w:color w:val="5E5E5E"/>
          <w:spacing w:val="-5"/>
        </w:rPr>
        <w:t>z</w:t>
      </w:r>
      <w:r>
        <w:rPr>
          <w:color w:val="5E5E5E"/>
        </w:rPr>
        <w:t>one doulou</w:t>
      </w:r>
      <w:r>
        <w:rPr>
          <w:color w:val="5E5E5E"/>
          <w:spacing w:val="-3"/>
        </w:rPr>
        <w:t>r</w:t>
      </w:r>
      <w:r>
        <w:rPr>
          <w:color w:val="5E5E5E"/>
        </w:rPr>
        <w:t>euse.</w:t>
      </w:r>
    </w:p>
    <w:p w:rsidR="001A20F5" w:rsidRDefault="00C337BE">
      <w:pPr>
        <w:pStyle w:val="Corpsdetexte"/>
        <w:spacing w:before="102" w:line="254" w:lineRule="auto"/>
        <w:ind w:left="553"/>
        <w:jc w:val="both"/>
      </w:pPr>
      <w:r>
        <w:rPr>
          <w:color w:val="5E5E5E"/>
        </w:rPr>
        <w:t>La durée d’applica7on ne doit pas excéder vingt minutes. Elle peut être réduite de moi7é en cas d’inconfort causé à la vic7me.</w:t>
      </w:r>
    </w:p>
    <w:p w:rsidR="001A20F5" w:rsidRDefault="001A20F5">
      <w:pPr>
        <w:pStyle w:val="Corpsdetexte"/>
        <w:spacing w:before="7"/>
        <w:rPr>
          <w:sz w:val="23"/>
        </w:rPr>
      </w:pPr>
    </w:p>
    <w:p w:rsidR="001A20F5" w:rsidRDefault="00C337BE">
      <w:pPr>
        <w:pStyle w:val="Corpsdetexte"/>
        <w:spacing w:line="20" w:lineRule="exact"/>
        <w:ind w:left="543" w:right="-58"/>
        <w:rPr>
          <w:sz w:val="2"/>
        </w:rPr>
      </w:pPr>
      <w:r>
        <w:rPr>
          <w:sz w:val="2"/>
        </w:rPr>
      </w:r>
      <w:r>
        <w:rPr>
          <w:sz w:val="2"/>
        </w:rPr>
        <w:pict>
          <v:group id="_x0000_s1439" style="width:228.9pt;height:1pt;mso-position-horizontal-relative:char;mso-position-vertical-relative:line" coordsize="4578,20">
            <v:line id="_x0000_s1440" style="position:absolute" from="0,10" to="4578,10" strokecolor="#424242" strokeweight="1pt">
              <v:stroke dashstyle="dot"/>
            </v:line>
            <w10:anchorlock/>
          </v:group>
        </w:pict>
      </w:r>
    </w:p>
    <w:p w:rsidR="001A20F5" w:rsidRDefault="00C337BE">
      <w:pPr>
        <w:pStyle w:val="Titre5"/>
        <w:jc w:val="both"/>
      </w:pPr>
      <w:r>
        <w:rPr>
          <w:color w:val="7F7F7F"/>
        </w:rPr>
        <w:t>En utilisant de l’eau et de la glace</w:t>
      </w:r>
    </w:p>
    <w:p w:rsidR="001A20F5" w:rsidRDefault="00C337BE">
      <w:pPr>
        <w:pStyle w:val="Paragraphedeliste"/>
        <w:numPr>
          <w:ilvl w:val="1"/>
          <w:numId w:val="72"/>
        </w:numPr>
        <w:tabs>
          <w:tab w:val="left" w:pos="1001"/>
        </w:tabs>
        <w:spacing w:before="136" w:line="244" w:lineRule="auto"/>
        <w:ind w:right="281"/>
        <w:rPr>
          <w:sz w:val="20"/>
        </w:rPr>
      </w:pPr>
      <w:r>
        <w:rPr>
          <w:color w:val="5E5E5E"/>
          <w:sz w:val="20"/>
        </w:rPr>
        <w:t xml:space="preserve">remplir </w:t>
      </w:r>
      <w:r>
        <w:rPr>
          <w:color w:val="5E5E5E"/>
          <w:spacing w:val="-3"/>
          <w:sz w:val="20"/>
        </w:rPr>
        <w:t xml:space="preserve">d’eau </w:t>
      </w:r>
      <w:r>
        <w:rPr>
          <w:color w:val="5E5E5E"/>
          <w:sz w:val="20"/>
        </w:rPr>
        <w:t>un sachet p</w:t>
      </w:r>
      <w:r>
        <w:rPr>
          <w:color w:val="5E5E5E"/>
          <w:sz w:val="20"/>
        </w:rPr>
        <w:t>las7que ou une vessie de glace et y ajouter des glaçons, de la glace pilée ou de la neige</w:t>
      </w:r>
      <w:r>
        <w:rPr>
          <w:color w:val="5E5E5E"/>
          <w:spacing w:val="-1"/>
          <w:sz w:val="20"/>
        </w:rPr>
        <w:t xml:space="preserve"> </w:t>
      </w:r>
      <w:r>
        <w:rPr>
          <w:color w:val="5E5E5E"/>
          <w:sz w:val="20"/>
        </w:rPr>
        <w:t>;</w:t>
      </w:r>
    </w:p>
    <w:p w:rsidR="001A20F5" w:rsidRDefault="00C337BE">
      <w:pPr>
        <w:pStyle w:val="Titre5"/>
        <w:spacing w:before="27"/>
        <w:ind w:left="441"/>
      </w:pPr>
      <w:r>
        <w:br w:type="column"/>
      </w:r>
      <w:r>
        <w:rPr>
          <w:color w:val="7F7F7F"/>
        </w:rPr>
        <w:lastRenderedPageBreak/>
        <w:t>En utilisant une compresse chimique</w:t>
      </w:r>
    </w:p>
    <w:p w:rsidR="001A20F5" w:rsidRDefault="00C337BE">
      <w:pPr>
        <w:pStyle w:val="Paragraphedeliste"/>
        <w:numPr>
          <w:ilvl w:val="0"/>
          <w:numId w:val="66"/>
        </w:numPr>
        <w:tabs>
          <w:tab w:val="left" w:pos="889"/>
        </w:tabs>
        <w:spacing w:before="139" w:line="235" w:lineRule="auto"/>
        <w:ind w:right="1295"/>
        <w:rPr>
          <w:sz w:val="20"/>
        </w:rPr>
      </w:pPr>
      <w:r>
        <w:rPr>
          <w:color w:val="5E5E5E"/>
          <w:sz w:val="20"/>
        </w:rPr>
        <w:t>générer le froid, conformément aux indica7ons du constructeur</w:t>
      </w:r>
      <w:r>
        <w:rPr>
          <w:color w:val="5E5E5E"/>
          <w:spacing w:val="-1"/>
          <w:sz w:val="20"/>
        </w:rPr>
        <w:t xml:space="preserve"> </w:t>
      </w:r>
      <w:r>
        <w:rPr>
          <w:color w:val="5E5E5E"/>
          <w:sz w:val="20"/>
        </w:rPr>
        <w:t>;</w:t>
      </w:r>
    </w:p>
    <w:p w:rsidR="001A20F5" w:rsidRDefault="00C337BE">
      <w:pPr>
        <w:pStyle w:val="Paragraphedeliste"/>
        <w:numPr>
          <w:ilvl w:val="0"/>
          <w:numId w:val="66"/>
        </w:numPr>
        <w:tabs>
          <w:tab w:val="left" w:pos="889"/>
        </w:tabs>
        <w:spacing w:before="82" w:line="235" w:lineRule="auto"/>
        <w:ind w:right="1295"/>
        <w:rPr>
          <w:sz w:val="20"/>
        </w:rPr>
      </w:pPr>
      <w:r>
        <w:rPr>
          <w:color w:val="5E5E5E"/>
          <w:sz w:val="20"/>
        </w:rPr>
        <w:t xml:space="preserve">envelopper la poche dans un linge </w:t>
      </w:r>
      <w:r>
        <w:rPr>
          <w:color w:val="5E5E5E"/>
          <w:spacing w:val="-3"/>
          <w:sz w:val="20"/>
        </w:rPr>
        <w:t xml:space="preserve">(servieFe, </w:t>
      </w:r>
      <w:r>
        <w:rPr>
          <w:color w:val="5E5E5E"/>
          <w:sz w:val="20"/>
        </w:rPr>
        <w:t>torchon) et l’appl</w:t>
      </w:r>
      <w:r>
        <w:rPr>
          <w:color w:val="5E5E5E"/>
          <w:sz w:val="20"/>
        </w:rPr>
        <w:t>iquer sur la zone</w:t>
      </w:r>
      <w:r>
        <w:rPr>
          <w:color w:val="5E5E5E"/>
          <w:spacing w:val="-18"/>
          <w:sz w:val="20"/>
        </w:rPr>
        <w:t xml:space="preserve"> </w:t>
      </w:r>
      <w:r>
        <w:rPr>
          <w:color w:val="5E5E5E"/>
          <w:sz w:val="20"/>
        </w:rPr>
        <w:t>concernée.</w:t>
      </w:r>
    </w:p>
    <w:p w:rsidR="001A20F5" w:rsidRDefault="00C337BE">
      <w:pPr>
        <w:pStyle w:val="Corpsdetexte"/>
        <w:spacing w:before="9"/>
        <w:rPr>
          <w:sz w:val="29"/>
        </w:rPr>
      </w:pPr>
      <w:r>
        <w:pict>
          <v:shape id="_x0000_s1438" style="position:absolute;margin-left:309.7pt;margin-top:20.6pt;width:228.9pt;height:.1pt;z-index:-251009024;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ind w:left="441"/>
      </w:pPr>
      <w:r>
        <w:rPr>
          <w:color w:val="5E5E5E"/>
        </w:rPr>
        <w:t>L’applica7on de froid est proscrite :</w:t>
      </w:r>
    </w:p>
    <w:p w:rsidR="001A20F5" w:rsidRDefault="00C337BE">
      <w:pPr>
        <w:pStyle w:val="Paragraphedeliste"/>
        <w:numPr>
          <w:ilvl w:val="0"/>
          <w:numId w:val="66"/>
        </w:numPr>
        <w:tabs>
          <w:tab w:val="left" w:pos="889"/>
        </w:tabs>
        <w:spacing w:before="115"/>
        <w:jc w:val="left"/>
        <w:rPr>
          <w:sz w:val="20"/>
        </w:rPr>
      </w:pPr>
      <w:r>
        <w:rPr>
          <w:color w:val="5E5E5E"/>
          <w:sz w:val="20"/>
        </w:rPr>
        <w:t>sur une plaie ;</w:t>
      </w:r>
    </w:p>
    <w:p w:rsidR="001A20F5" w:rsidRDefault="00C337BE">
      <w:pPr>
        <w:pStyle w:val="Paragraphedeliste"/>
        <w:numPr>
          <w:ilvl w:val="0"/>
          <w:numId w:val="66"/>
        </w:numPr>
        <w:tabs>
          <w:tab w:val="left" w:pos="889"/>
        </w:tabs>
        <w:jc w:val="left"/>
        <w:rPr>
          <w:sz w:val="20"/>
        </w:rPr>
      </w:pPr>
      <w:r>
        <w:rPr>
          <w:color w:val="5E5E5E"/>
          <w:sz w:val="20"/>
        </w:rPr>
        <w:t>chez une vic7me qui a perdu connaissance.</w:t>
      </w:r>
    </w:p>
    <w:p w:rsidR="001A20F5" w:rsidRDefault="001A20F5">
      <w:pPr>
        <w:pStyle w:val="Corpsdetexte"/>
        <w:spacing w:before="1"/>
        <w:rPr>
          <w:sz w:val="34"/>
        </w:rPr>
      </w:pPr>
    </w:p>
    <w:p w:rsidR="001A20F5" w:rsidRDefault="00C337BE">
      <w:pPr>
        <w:pStyle w:val="Corpsdetexte"/>
        <w:ind w:left="441"/>
        <w:jc w:val="both"/>
      </w:pPr>
      <w:r>
        <w:rPr>
          <w:color w:val="5E5E5E"/>
        </w:rPr>
        <w:t>Une applica7on de froid prolongée peut provoquer :</w:t>
      </w:r>
    </w:p>
    <w:p w:rsidR="001A20F5" w:rsidRDefault="00C337BE">
      <w:pPr>
        <w:pStyle w:val="Paragraphedeliste"/>
        <w:numPr>
          <w:ilvl w:val="0"/>
          <w:numId w:val="66"/>
        </w:numPr>
        <w:tabs>
          <w:tab w:val="left" w:pos="889"/>
        </w:tabs>
        <w:spacing w:before="116" w:line="244" w:lineRule="auto"/>
        <w:ind w:right="1295"/>
        <w:rPr>
          <w:sz w:val="20"/>
        </w:rPr>
      </w:pPr>
      <w:r>
        <w:rPr>
          <w:color w:val="5E5E5E"/>
          <w:sz w:val="20"/>
        </w:rPr>
        <w:t xml:space="preserve">des réac7ons cutanées comme une rougeur </w:t>
      </w:r>
      <w:r>
        <w:rPr>
          <w:color w:val="5E5E5E"/>
          <w:spacing w:val="-6"/>
          <w:sz w:val="20"/>
        </w:rPr>
        <w:t xml:space="preserve">ou </w:t>
      </w:r>
      <w:r>
        <w:rPr>
          <w:color w:val="5E5E5E"/>
          <w:sz w:val="20"/>
        </w:rPr>
        <w:t>une pâleur intense, l’appari7on de pe7tes cloques</w:t>
      </w:r>
      <w:r>
        <w:rPr>
          <w:color w:val="5E5E5E"/>
          <w:spacing w:val="-1"/>
          <w:sz w:val="20"/>
        </w:rPr>
        <w:t xml:space="preserve"> </w:t>
      </w:r>
      <w:r>
        <w:rPr>
          <w:color w:val="5E5E5E"/>
          <w:sz w:val="20"/>
        </w:rPr>
        <w:t>;</w:t>
      </w:r>
    </w:p>
    <w:p w:rsidR="001A20F5" w:rsidRDefault="00C337BE">
      <w:pPr>
        <w:pStyle w:val="Paragraphedeliste"/>
        <w:numPr>
          <w:ilvl w:val="0"/>
          <w:numId w:val="66"/>
        </w:numPr>
        <w:tabs>
          <w:tab w:val="left" w:pos="889"/>
        </w:tabs>
        <w:spacing w:before="73" w:line="262" w:lineRule="exact"/>
        <w:rPr>
          <w:sz w:val="20"/>
        </w:rPr>
      </w:pPr>
      <w:r>
        <w:rPr>
          <w:color w:val="5E5E5E"/>
          <w:spacing w:val="4"/>
          <w:sz w:val="20"/>
        </w:rPr>
        <w:t xml:space="preserve">des gelures </w:t>
      </w:r>
      <w:r>
        <w:rPr>
          <w:color w:val="5E5E5E"/>
          <w:spacing w:val="5"/>
          <w:sz w:val="20"/>
        </w:rPr>
        <w:t xml:space="preserve">caractérisées </w:t>
      </w:r>
      <w:r>
        <w:rPr>
          <w:color w:val="5E5E5E"/>
          <w:spacing w:val="4"/>
          <w:sz w:val="20"/>
        </w:rPr>
        <w:t xml:space="preserve">par une </w:t>
      </w:r>
      <w:r>
        <w:rPr>
          <w:color w:val="5E5E5E"/>
          <w:spacing w:val="6"/>
          <w:sz w:val="20"/>
        </w:rPr>
        <w:t>peau</w:t>
      </w:r>
    </w:p>
    <w:p w:rsidR="001A20F5" w:rsidRDefault="00C337BE">
      <w:pPr>
        <w:pStyle w:val="Corpsdetexte"/>
        <w:spacing w:line="242" w:lineRule="exact"/>
        <w:ind w:left="888"/>
        <w:jc w:val="both"/>
      </w:pPr>
      <w:r>
        <w:rPr>
          <w:color w:val="5E5E5E"/>
        </w:rPr>
        <w:t>« cartonnée » quand on la touche.</w:t>
      </w:r>
    </w:p>
    <w:p w:rsidR="001A20F5" w:rsidRDefault="001A20F5">
      <w:pPr>
        <w:pStyle w:val="Corpsdetexte"/>
        <w:spacing w:before="8"/>
        <w:rPr>
          <w:sz w:val="35"/>
        </w:rPr>
      </w:pPr>
    </w:p>
    <w:p w:rsidR="001A20F5" w:rsidRDefault="00C337BE">
      <w:pPr>
        <w:pStyle w:val="Corpsdetexte"/>
        <w:spacing w:before="1" w:line="254" w:lineRule="auto"/>
        <w:ind w:left="441" w:right="1011"/>
        <w:jc w:val="both"/>
      </w:pPr>
      <w:r>
        <w:rPr>
          <w:color w:val="5E5E5E"/>
        </w:rPr>
        <w:t>Si tel est le cas, interrompre immédiatement l’applica7on de froid.</w:t>
      </w:r>
    </w:p>
    <w:p w:rsidR="001A20F5" w:rsidRDefault="00C337BE">
      <w:pPr>
        <w:pStyle w:val="Corpsdetexte"/>
        <w:spacing w:before="5"/>
        <w:rPr>
          <w:sz w:val="28"/>
        </w:rPr>
      </w:pPr>
      <w:r>
        <w:pict>
          <v:shape id="_x0000_s1437" style="position:absolute;margin-left:309.7pt;margin-top:19.8pt;width:228.9pt;height:.1pt;z-index:-251008000;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L’appl</w:t>
      </w:r>
      <w:r>
        <w:rPr>
          <w:color w:val="5E5E5E"/>
        </w:rPr>
        <w:t>ica7on de froid entraîne une diminu7on de la douleur et du gonﬂement sans provoquer de désagréments pour la vic7me.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10" w:after="1"/>
        <w:rPr>
          <w:sz w:val="17"/>
        </w:rPr>
      </w:pPr>
    </w:p>
    <w:p w:rsidR="001A20F5" w:rsidRDefault="00C337BE">
      <w:pPr>
        <w:pStyle w:val="Corpsdetexte"/>
        <w:spacing w:line="20" w:lineRule="exact"/>
        <w:ind w:left="548"/>
        <w:rPr>
          <w:sz w:val="2"/>
        </w:rPr>
      </w:pPr>
      <w:r>
        <w:rPr>
          <w:sz w:val="2"/>
        </w:rPr>
      </w:r>
      <w:r>
        <w:rPr>
          <w:sz w:val="2"/>
        </w:rPr>
        <w:pict>
          <v:group id="_x0000_s1435" style="width:100pt;height:.5pt;mso-position-horizontal-relative:char;mso-position-vertical-relative:line" coordsize="2000,10">
            <v:line id="_x0000_s1436" style="position:absolute" from="0,5" to="2000,5" strokecolor="#606060" strokeweight=".5pt"/>
            <w10:anchorlock/>
          </v:group>
        </w:pict>
      </w:r>
    </w:p>
    <w:p w:rsidR="001A20F5" w:rsidRDefault="00C337BE">
      <w:pPr>
        <w:spacing w:before="151" w:line="261" w:lineRule="auto"/>
        <w:ind w:left="837" w:right="1220" w:hanging="284"/>
        <w:rPr>
          <w:rFonts w:ascii="Arial" w:hAnsi="Arial"/>
          <w:sz w:val="16"/>
        </w:rPr>
      </w:pPr>
      <w:r>
        <w:rPr>
          <w:rFonts w:ascii="Arial" w:hAnsi="Arial"/>
          <w:color w:val="424242"/>
          <w:sz w:val="16"/>
        </w:rPr>
        <w:t>1 L’air est un excellent isolant. C’est pourquoi il convient de le chasser de la vessie ou du sac contenant la source de froid afin d’en améliorer l’eﬃcacité.</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05 E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1434" style="position:absolute;left:0;text-align:left;z-index:252318720;mso-position-horizontal-relative:page" from="56.7pt,42.65pt" to="538.6pt,42.65pt" strokecolor="#ffa93a" strokeweight="1pt">
            <w10:wrap anchorx="page"/>
          </v:line>
        </w:pict>
      </w:r>
      <w:bookmarkStart w:id="168" w:name="_TOC_250038"/>
      <w:r>
        <w:rPr>
          <w:color w:val="FFA93A"/>
          <w:w w:val="105"/>
        </w:rPr>
        <w:t xml:space="preserve">Emballage au </w:t>
      </w:r>
      <w:r>
        <w:rPr>
          <w:color w:val="FFA93A"/>
          <w:spacing w:val="-4"/>
          <w:w w:val="105"/>
        </w:rPr>
        <w:t xml:space="preserve">moyen </w:t>
      </w:r>
      <w:r>
        <w:rPr>
          <w:color w:val="FFA93A"/>
          <w:w w:val="105"/>
        </w:rPr>
        <w:t>d’un pansement</w:t>
      </w:r>
      <w:r>
        <w:rPr>
          <w:color w:val="FFA93A"/>
          <w:spacing w:val="-105"/>
          <w:w w:val="105"/>
        </w:rPr>
        <w:t xml:space="preserve"> </w:t>
      </w:r>
      <w:bookmarkEnd w:id="168"/>
      <w:r>
        <w:rPr>
          <w:color w:val="FFA93A"/>
          <w:w w:val="105"/>
        </w:rPr>
        <w:t>stérile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w w:val="105"/>
        </w:rPr>
        <w:t>Indication</w:t>
      </w:r>
    </w:p>
    <w:p w:rsidR="001A20F5" w:rsidRDefault="00C337BE">
      <w:pPr>
        <w:pStyle w:val="Corpsdetexte"/>
        <w:spacing w:before="141" w:line="254" w:lineRule="auto"/>
        <w:ind w:left="553"/>
        <w:jc w:val="both"/>
      </w:pPr>
      <w:r>
        <w:rPr>
          <w:color w:val="5E5E5E"/>
        </w:rPr>
        <w:t>CeFe technique est indiquée pour protéger une plaie ou plusieurs plaies étendues ainsi que les brûlures graves.</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432" style="width:228.9pt;height:1pt;mso-position-horizontal-relative:char;mso-position-vertical-relative:line" coordsize="4578,20">
            <v:line id="_x0000_s1433"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L’emballage au moyen d’un pansement stérile accroit la protec7on de la zone lésée contre les souillures et permet de limiter la déperdi7on de chaleur.</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430" style="width:228.9pt;height:1pt;mso-position-horizontal-relative:char;mso-position-vertical-relative:line" coordsize="4578,20">
            <v:line id="_x0000_s1431" style="position:absolute" from="0,10" to="4578,10" strokecolor="#7f7f7f" strokeweight="1pt"/>
            <w10:anchorlock/>
          </v:group>
        </w:pict>
      </w:r>
    </w:p>
    <w:p w:rsidR="001A20F5" w:rsidRDefault="00C337BE">
      <w:pPr>
        <w:pStyle w:val="Titre4"/>
      </w:pPr>
      <w:r>
        <w:rPr>
          <w:color w:val="7F7F7F"/>
          <w:w w:val="105"/>
        </w:rPr>
        <w:t>Matériel</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428" style="width:228.9pt;height:1pt;mso-position-horizontal-relative:char;mso-position-vertical-relative:line" coordsize="4578,20">
            <v:line id="_x0000_s1429" style="position:absolute" from="0,10" to="4578,10" strokecolor="#424242" strokeweight="1pt">
              <v:stroke dashstyle="dot"/>
            </v:line>
            <w10:anchorlock/>
          </v:group>
        </w:pict>
      </w:r>
    </w:p>
    <w:p w:rsidR="001A20F5" w:rsidRDefault="00C337BE">
      <w:pPr>
        <w:pStyle w:val="Titre5"/>
        <w:spacing w:line="273" w:lineRule="auto"/>
        <w:ind w:right="76"/>
        <w:rPr>
          <w:rFonts w:ascii="Trebuchet MS" w:hAnsi="Trebuchet MS"/>
          <w:i/>
        </w:rPr>
      </w:pPr>
      <w:r>
        <w:rPr>
          <w:color w:val="7F7F7F"/>
        </w:rPr>
        <w:t>Le pansement stérile pour brûlures T</w:t>
      </w:r>
      <w:r>
        <w:rPr>
          <w:rFonts w:ascii="Trebuchet MS" w:hAnsi="Trebuchet MS"/>
          <w:i/>
          <w:color w:val="7F7F7F"/>
        </w:rPr>
        <w:t>ype SSA</w:t>
      </w:r>
    </w:p>
    <w:p w:rsidR="001A20F5" w:rsidRDefault="00C337BE">
      <w:pPr>
        <w:pStyle w:val="Corpsdetexte"/>
        <w:spacing w:before="90" w:line="254" w:lineRule="auto"/>
        <w:ind w:left="553"/>
        <w:jc w:val="both"/>
      </w:pPr>
      <w:r>
        <w:rPr>
          <w:color w:val="5E5E5E"/>
        </w:rPr>
        <w:t>Le pansement stérile pour brûlures du service de santé des armées (</w:t>
      </w:r>
      <w:r>
        <w:rPr>
          <w:i/>
          <w:color w:val="5E5E5E"/>
        </w:rPr>
        <w:t>Type SSA</w:t>
      </w:r>
      <w:r>
        <w:rPr>
          <w:color w:val="5E5E5E"/>
        </w:rPr>
        <w:t>), d’un format de 60 x 80 cm, présente :</w:t>
      </w:r>
    </w:p>
    <w:p w:rsidR="001A20F5" w:rsidRDefault="00C337BE">
      <w:pPr>
        <w:pStyle w:val="Paragraphedeliste"/>
        <w:numPr>
          <w:ilvl w:val="0"/>
          <w:numId w:val="6"/>
        </w:numPr>
        <w:tabs>
          <w:tab w:val="left" w:pos="1001"/>
        </w:tabs>
        <w:spacing w:before="107" w:line="235" w:lineRule="auto"/>
        <w:ind w:right="281"/>
        <w:rPr>
          <w:sz w:val="20"/>
        </w:rPr>
      </w:pPr>
      <w:r>
        <w:rPr>
          <w:color w:val="5E5E5E"/>
          <w:sz w:val="20"/>
        </w:rPr>
        <w:t xml:space="preserve">une face argentée alvéolée imprégnée </w:t>
      </w:r>
      <w:r>
        <w:rPr>
          <w:color w:val="5E5E5E"/>
          <w:spacing w:val="-6"/>
          <w:sz w:val="20"/>
        </w:rPr>
        <w:t xml:space="preserve">de </w:t>
      </w:r>
      <w:r>
        <w:rPr>
          <w:color w:val="5E5E5E"/>
          <w:sz w:val="20"/>
        </w:rPr>
        <w:t>Métalline® qui se pose sur la brûlure</w:t>
      </w:r>
      <w:r>
        <w:rPr>
          <w:color w:val="5E5E5E"/>
          <w:spacing w:val="-3"/>
          <w:sz w:val="20"/>
        </w:rPr>
        <w:t xml:space="preserve"> </w:t>
      </w:r>
      <w:r>
        <w:rPr>
          <w:color w:val="5E5E5E"/>
          <w:sz w:val="20"/>
        </w:rPr>
        <w:t>;</w:t>
      </w:r>
    </w:p>
    <w:p w:rsidR="001A20F5" w:rsidRDefault="00C337BE">
      <w:pPr>
        <w:pStyle w:val="Paragraphedeliste"/>
        <w:numPr>
          <w:ilvl w:val="0"/>
          <w:numId w:val="6"/>
        </w:numPr>
        <w:tabs>
          <w:tab w:val="left" w:pos="1001"/>
        </w:tabs>
        <w:spacing w:before="82" w:line="235" w:lineRule="auto"/>
        <w:ind w:right="281"/>
        <w:rPr>
          <w:sz w:val="20"/>
        </w:rPr>
      </w:pPr>
      <w:r>
        <w:rPr>
          <w:color w:val="5E5E5E"/>
          <w:sz w:val="20"/>
        </w:rPr>
        <w:t xml:space="preserve">quatre rubans permeFent de </w:t>
      </w:r>
      <w:r>
        <w:rPr>
          <w:color w:val="5E5E5E"/>
          <w:spacing w:val="-3"/>
          <w:sz w:val="20"/>
        </w:rPr>
        <w:t xml:space="preserve">l’aFacher </w:t>
      </w:r>
      <w:r>
        <w:rPr>
          <w:color w:val="5E5E5E"/>
          <w:sz w:val="20"/>
        </w:rPr>
        <w:t>sur la vic7me.</w:t>
      </w:r>
    </w:p>
    <w:p w:rsidR="001A20F5" w:rsidRDefault="001A20F5">
      <w:pPr>
        <w:pStyle w:val="Corpsdetexte"/>
        <w:spacing w:before="9"/>
        <w:rPr>
          <w:sz w:val="24"/>
        </w:rPr>
      </w:pPr>
    </w:p>
    <w:p w:rsidR="001A20F5" w:rsidRDefault="00C337BE">
      <w:pPr>
        <w:pStyle w:val="Corpsdetexte"/>
        <w:spacing w:line="20" w:lineRule="exact"/>
        <w:ind w:left="543" w:right="-58"/>
        <w:rPr>
          <w:sz w:val="2"/>
        </w:rPr>
      </w:pPr>
      <w:r>
        <w:rPr>
          <w:sz w:val="2"/>
        </w:rPr>
      </w:r>
      <w:r>
        <w:rPr>
          <w:sz w:val="2"/>
        </w:rPr>
        <w:pict>
          <v:group id="_x0000_s1426" style="width:228.9pt;height:1pt;mso-position-horizontal-relative:char;mso-position-vertical-relative:line" coordsize="4578,20">
            <v:line id="_x0000_s1427" style="position:absolute" from="0,10" to="4578,10" strokecolor="#424242" strokeweight="1pt">
              <v:stroke dashstyle="dot"/>
            </v:line>
            <w10:anchorlock/>
          </v:group>
        </w:pict>
      </w:r>
    </w:p>
    <w:p w:rsidR="001A20F5" w:rsidRDefault="00C337BE">
      <w:pPr>
        <w:pStyle w:val="Titre5"/>
        <w:jc w:val="both"/>
      </w:pPr>
      <w:r>
        <w:rPr>
          <w:color w:val="7F7F7F"/>
        </w:rPr>
        <w:t>Les draps et champs stériles</w:t>
      </w:r>
    </w:p>
    <w:p w:rsidR="001A20F5" w:rsidRDefault="00C337BE">
      <w:pPr>
        <w:pStyle w:val="Corpsdetexte"/>
        <w:spacing w:before="136" w:line="254" w:lineRule="auto"/>
        <w:ind w:left="553"/>
        <w:jc w:val="both"/>
      </w:pPr>
      <w:r>
        <w:rPr>
          <w:color w:val="5E5E5E"/>
        </w:rPr>
        <w:t xml:space="preserve">Les champs stériles sont des </w:t>
      </w:r>
      <w:r>
        <w:rPr>
          <w:color w:val="5E5E5E"/>
        </w:rPr>
        <w:t>pièces de 7ssus de taille suﬃsante pour recouvrir des lésions étendues.</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424" style="width:228.9pt;height:1pt;mso-position-horizontal-relative:char;mso-position-vertical-relative:line" coordsize="4578,20">
            <v:line id="_x0000_s1425"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Titre5"/>
        <w:spacing w:before="213" w:line="273" w:lineRule="auto"/>
        <w:ind w:left="441" w:right="1881"/>
        <w:rPr>
          <w:rFonts w:ascii="Trebuchet MS" w:hAnsi="Trebuchet MS"/>
          <w:i/>
        </w:rPr>
      </w:pPr>
      <w:r>
        <w:br w:type="column"/>
      </w:r>
      <w:r>
        <w:rPr>
          <w:color w:val="7F7F7F"/>
          <w:spacing w:val="-3"/>
          <w:w w:val="105"/>
        </w:rPr>
        <w:lastRenderedPageBreak/>
        <w:t>Avec</w:t>
      </w:r>
      <w:r>
        <w:rPr>
          <w:color w:val="7F7F7F"/>
          <w:spacing w:val="-30"/>
          <w:w w:val="105"/>
        </w:rPr>
        <w:t xml:space="preserve"> </w:t>
      </w:r>
      <w:r>
        <w:rPr>
          <w:color w:val="7F7F7F"/>
          <w:w w:val="105"/>
        </w:rPr>
        <w:t>un</w:t>
      </w:r>
      <w:r>
        <w:rPr>
          <w:color w:val="7F7F7F"/>
          <w:spacing w:val="-31"/>
          <w:w w:val="105"/>
        </w:rPr>
        <w:t xml:space="preserve"> </w:t>
      </w:r>
      <w:r>
        <w:rPr>
          <w:color w:val="7F7F7F"/>
          <w:w w:val="105"/>
        </w:rPr>
        <w:t>pansement</w:t>
      </w:r>
      <w:r>
        <w:rPr>
          <w:color w:val="7F7F7F"/>
          <w:spacing w:val="-30"/>
          <w:w w:val="105"/>
        </w:rPr>
        <w:t xml:space="preserve"> </w:t>
      </w:r>
      <w:r>
        <w:rPr>
          <w:color w:val="7F7F7F"/>
          <w:w w:val="105"/>
        </w:rPr>
        <w:t>stérile</w:t>
      </w:r>
      <w:r>
        <w:rPr>
          <w:color w:val="7F7F7F"/>
          <w:spacing w:val="-30"/>
          <w:w w:val="105"/>
        </w:rPr>
        <w:t xml:space="preserve"> </w:t>
      </w:r>
      <w:r>
        <w:rPr>
          <w:color w:val="7F7F7F"/>
          <w:spacing w:val="-3"/>
          <w:w w:val="105"/>
        </w:rPr>
        <w:t xml:space="preserve">pour </w:t>
      </w:r>
      <w:r>
        <w:rPr>
          <w:color w:val="7F7F7F"/>
          <w:w w:val="105"/>
        </w:rPr>
        <w:t>brûlures T</w:t>
      </w:r>
      <w:r>
        <w:rPr>
          <w:rFonts w:ascii="Trebuchet MS" w:hAnsi="Trebuchet MS"/>
          <w:i/>
          <w:color w:val="7F7F7F"/>
          <w:w w:val="105"/>
        </w:rPr>
        <w:t>ype</w:t>
      </w:r>
      <w:r>
        <w:rPr>
          <w:rFonts w:ascii="Trebuchet MS" w:hAnsi="Trebuchet MS"/>
          <w:i/>
          <w:color w:val="7F7F7F"/>
          <w:spacing w:val="-2"/>
          <w:w w:val="105"/>
        </w:rPr>
        <w:t xml:space="preserve"> </w:t>
      </w:r>
      <w:r>
        <w:rPr>
          <w:rFonts w:ascii="Trebuchet MS" w:hAnsi="Trebuchet MS"/>
          <w:i/>
          <w:color w:val="7F7F7F"/>
          <w:w w:val="105"/>
        </w:rPr>
        <w:t>SSA</w:t>
      </w:r>
    </w:p>
    <w:p w:rsidR="001A20F5" w:rsidRDefault="00C337BE">
      <w:pPr>
        <w:pStyle w:val="Paragraphedeliste"/>
        <w:numPr>
          <w:ilvl w:val="0"/>
          <w:numId w:val="65"/>
        </w:numPr>
        <w:tabs>
          <w:tab w:val="left" w:pos="889"/>
        </w:tabs>
        <w:spacing w:before="94" w:line="235" w:lineRule="auto"/>
        <w:ind w:right="1295"/>
        <w:jc w:val="left"/>
        <w:rPr>
          <w:sz w:val="20"/>
        </w:rPr>
      </w:pPr>
      <w:r>
        <w:rPr>
          <w:color w:val="5E5E5E"/>
          <w:sz w:val="20"/>
        </w:rPr>
        <w:t>Ouvrir l’emballage en plas7que et sor7r la pocheFe papier</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81" w:line="235" w:lineRule="auto"/>
        <w:ind w:right="1295"/>
        <w:jc w:val="left"/>
        <w:rPr>
          <w:sz w:val="20"/>
        </w:rPr>
      </w:pPr>
      <w:r>
        <w:rPr>
          <w:color w:val="5E5E5E"/>
          <w:sz w:val="20"/>
        </w:rPr>
        <w:t xml:space="preserve">ouvrir la pocheFe papier et sor7r le </w:t>
      </w:r>
      <w:r>
        <w:rPr>
          <w:color w:val="5E5E5E"/>
          <w:spacing w:val="-3"/>
          <w:sz w:val="20"/>
        </w:rPr>
        <w:t xml:space="preserve">pansement </w:t>
      </w:r>
      <w:r>
        <w:rPr>
          <w:color w:val="5E5E5E"/>
          <w:sz w:val="20"/>
        </w:rPr>
        <w:t>stérile pour brûlés</w:t>
      </w:r>
      <w:r>
        <w:rPr>
          <w:color w:val="5E5E5E"/>
          <w:spacing w:val="-2"/>
          <w:sz w:val="20"/>
        </w:rPr>
        <w:t xml:space="preserve"> </w:t>
      </w:r>
      <w:r>
        <w:rPr>
          <w:color w:val="5E5E5E"/>
          <w:sz w:val="20"/>
        </w:rPr>
        <w:t>;</w:t>
      </w:r>
    </w:p>
    <w:p w:rsidR="001A20F5" w:rsidRDefault="00C337BE">
      <w:pPr>
        <w:pStyle w:val="Paragraphedeliste"/>
        <w:numPr>
          <w:ilvl w:val="0"/>
          <w:numId w:val="65"/>
        </w:numPr>
        <w:tabs>
          <w:tab w:val="left" w:pos="889"/>
        </w:tabs>
        <w:spacing w:before="82" w:line="235" w:lineRule="auto"/>
        <w:ind w:right="1295"/>
        <w:jc w:val="left"/>
        <w:rPr>
          <w:sz w:val="20"/>
        </w:rPr>
      </w:pPr>
      <w:r>
        <w:rPr>
          <w:color w:val="5E5E5E"/>
          <w:sz w:val="20"/>
        </w:rPr>
        <w:t xml:space="preserve">déplier le pansement en prenant soin de  </w:t>
      </w:r>
      <w:r>
        <w:rPr>
          <w:color w:val="5E5E5E"/>
          <w:spacing w:val="-8"/>
          <w:sz w:val="20"/>
        </w:rPr>
        <w:t xml:space="preserve">ne </w:t>
      </w:r>
      <w:r>
        <w:rPr>
          <w:color w:val="5E5E5E"/>
          <w:sz w:val="20"/>
        </w:rPr>
        <w:t>pas toucher la par7e argentée</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78"/>
        <w:jc w:val="left"/>
        <w:rPr>
          <w:sz w:val="20"/>
        </w:rPr>
      </w:pPr>
      <w:r>
        <w:rPr>
          <w:color w:val="5E5E5E"/>
          <w:sz w:val="20"/>
        </w:rPr>
        <w:t>poser la face argentée alvéolée sur la brûlure</w:t>
      </w:r>
      <w:r>
        <w:rPr>
          <w:color w:val="5E5E5E"/>
          <w:spacing w:val="-5"/>
          <w:sz w:val="20"/>
        </w:rPr>
        <w:t xml:space="preserve"> </w:t>
      </w:r>
      <w:r>
        <w:rPr>
          <w:color w:val="5E5E5E"/>
          <w:sz w:val="20"/>
        </w:rPr>
        <w:t>;</w:t>
      </w:r>
    </w:p>
    <w:p w:rsidR="001A20F5" w:rsidRDefault="00C337BE">
      <w:pPr>
        <w:pStyle w:val="Paragraphedeliste"/>
        <w:numPr>
          <w:ilvl w:val="0"/>
          <w:numId w:val="65"/>
        </w:numPr>
        <w:tabs>
          <w:tab w:val="left" w:pos="889"/>
        </w:tabs>
        <w:spacing w:before="59" w:line="235" w:lineRule="auto"/>
        <w:ind w:right="1295"/>
        <w:jc w:val="left"/>
        <w:rPr>
          <w:sz w:val="20"/>
        </w:rPr>
      </w:pPr>
      <w:r>
        <w:rPr>
          <w:color w:val="5E5E5E"/>
          <w:sz w:val="20"/>
        </w:rPr>
        <w:t xml:space="preserve">aFacher le pansement à </w:t>
      </w:r>
      <w:r>
        <w:rPr>
          <w:color w:val="5E5E5E"/>
          <w:spacing w:val="-3"/>
          <w:sz w:val="20"/>
        </w:rPr>
        <w:t xml:space="preserve">l’aide </w:t>
      </w:r>
      <w:r>
        <w:rPr>
          <w:color w:val="5E5E5E"/>
          <w:sz w:val="20"/>
        </w:rPr>
        <w:t>des rubans prévus à cet</w:t>
      </w:r>
      <w:r>
        <w:rPr>
          <w:color w:val="5E5E5E"/>
          <w:spacing w:val="-1"/>
          <w:sz w:val="20"/>
        </w:rPr>
        <w:t xml:space="preserve"> </w:t>
      </w:r>
      <w:r>
        <w:rPr>
          <w:color w:val="5E5E5E"/>
          <w:sz w:val="20"/>
        </w:rPr>
        <w:t>eﬀet.</w:t>
      </w:r>
    </w:p>
    <w:p w:rsidR="001A20F5" w:rsidRDefault="00C337BE">
      <w:pPr>
        <w:pStyle w:val="Corpsdetexte"/>
        <w:spacing w:before="7"/>
        <w:rPr>
          <w:sz w:val="21"/>
        </w:rPr>
      </w:pPr>
      <w:r>
        <w:pict>
          <v:shape id="_x0000_s1423" style="position:absolute;margin-left:309.7pt;margin-top:15.65pt;width:228.9pt;height:.1pt;z-index:-250999808;mso-wrap-distance-left:0;mso-wrap-distance-right:0;mso-position-horizontal-relative:page" coordorigin="6194,313" coordsize="4578,0" path="m6194,313r4578,e" filled="f" strokecolor="#424242" strokeweight="1pt">
            <v:stroke dashstyle="dot"/>
            <v:path arrowok="t"/>
            <w10:wrap type="topAndBottom" anchorx="page"/>
          </v:shape>
        </w:pict>
      </w:r>
    </w:p>
    <w:p w:rsidR="001A20F5" w:rsidRDefault="00C337BE">
      <w:pPr>
        <w:pStyle w:val="Titre5"/>
        <w:spacing w:before="0"/>
        <w:ind w:left="441"/>
      </w:pPr>
      <w:r>
        <w:rPr>
          <w:color w:val="7F7F7F"/>
          <w:spacing w:val="-3"/>
        </w:rPr>
        <w:t xml:space="preserve">Avec </w:t>
      </w:r>
      <w:r>
        <w:rPr>
          <w:color w:val="7F7F7F"/>
        </w:rPr>
        <w:t>un drap ou un champ</w:t>
      </w:r>
      <w:r>
        <w:rPr>
          <w:color w:val="7F7F7F"/>
          <w:spacing w:val="64"/>
        </w:rPr>
        <w:t xml:space="preserve"> </w:t>
      </w:r>
      <w:r>
        <w:rPr>
          <w:color w:val="7F7F7F"/>
        </w:rPr>
        <w:t>stérile</w:t>
      </w:r>
    </w:p>
    <w:p w:rsidR="001A20F5" w:rsidRDefault="00C337BE">
      <w:pPr>
        <w:pStyle w:val="Paragraphedeliste"/>
        <w:numPr>
          <w:ilvl w:val="0"/>
          <w:numId w:val="65"/>
        </w:numPr>
        <w:tabs>
          <w:tab w:val="left" w:pos="889"/>
        </w:tabs>
        <w:spacing w:before="139" w:line="235" w:lineRule="auto"/>
        <w:ind w:right="1295"/>
        <w:rPr>
          <w:sz w:val="20"/>
        </w:rPr>
      </w:pPr>
      <w:r>
        <w:rPr>
          <w:color w:val="5E5E5E"/>
          <w:sz w:val="20"/>
        </w:rPr>
        <w:t>Ouvrir l’emballage et sor7r le drap ou le champ stérile en le saisissant par ses extrémités</w:t>
      </w:r>
      <w:r>
        <w:rPr>
          <w:color w:val="5E5E5E"/>
          <w:spacing w:val="-9"/>
          <w:sz w:val="20"/>
        </w:rPr>
        <w:t xml:space="preserve"> </w:t>
      </w:r>
      <w:r>
        <w:rPr>
          <w:color w:val="5E5E5E"/>
          <w:sz w:val="20"/>
        </w:rPr>
        <w:t>;</w:t>
      </w:r>
    </w:p>
    <w:p w:rsidR="001A20F5" w:rsidRDefault="00C337BE">
      <w:pPr>
        <w:pStyle w:val="Paragraphedeliste"/>
        <w:numPr>
          <w:ilvl w:val="0"/>
          <w:numId w:val="65"/>
        </w:numPr>
        <w:tabs>
          <w:tab w:val="left" w:pos="889"/>
        </w:tabs>
        <w:spacing w:before="78"/>
        <w:rPr>
          <w:sz w:val="20"/>
        </w:rPr>
      </w:pPr>
      <w:r>
        <w:rPr>
          <w:color w:val="5E5E5E"/>
          <w:sz w:val="20"/>
        </w:rPr>
        <w:t>déployer le drap ou le champ en 7rant dessus</w:t>
      </w:r>
      <w:r>
        <w:rPr>
          <w:color w:val="5E5E5E"/>
          <w:spacing w:val="-2"/>
          <w:sz w:val="20"/>
        </w:rPr>
        <w:t xml:space="preserve"> </w:t>
      </w:r>
      <w:r>
        <w:rPr>
          <w:color w:val="5E5E5E"/>
          <w:sz w:val="20"/>
        </w:rPr>
        <w:t>;</w:t>
      </w:r>
    </w:p>
    <w:p w:rsidR="001A20F5" w:rsidRDefault="00C337BE">
      <w:pPr>
        <w:pStyle w:val="Paragraphedeliste"/>
        <w:numPr>
          <w:ilvl w:val="0"/>
          <w:numId w:val="65"/>
        </w:numPr>
        <w:tabs>
          <w:tab w:val="left" w:pos="889"/>
        </w:tabs>
        <w:spacing w:line="249" w:lineRule="auto"/>
        <w:ind w:right="1295"/>
        <w:rPr>
          <w:sz w:val="20"/>
        </w:rPr>
      </w:pPr>
      <w:r>
        <w:rPr>
          <w:color w:val="5E5E5E"/>
          <w:sz w:val="20"/>
        </w:rPr>
        <w:t xml:space="preserve">envelopper la lésion de la peau avec le drap </w:t>
      </w:r>
      <w:r>
        <w:rPr>
          <w:color w:val="5E5E5E"/>
          <w:spacing w:val="-7"/>
          <w:sz w:val="20"/>
        </w:rPr>
        <w:t xml:space="preserve">ou </w:t>
      </w:r>
      <w:r>
        <w:rPr>
          <w:color w:val="5E5E5E"/>
          <w:sz w:val="20"/>
        </w:rPr>
        <w:t>le champ stérile en évitant que la par7e du drap qui recouvre la lé</w:t>
      </w:r>
      <w:r>
        <w:rPr>
          <w:color w:val="5E5E5E"/>
          <w:sz w:val="20"/>
        </w:rPr>
        <w:t xml:space="preserve">sion ne touche le sol, </w:t>
      </w:r>
      <w:r>
        <w:rPr>
          <w:color w:val="5E5E5E"/>
          <w:spacing w:val="-5"/>
          <w:sz w:val="20"/>
        </w:rPr>
        <w:t xml:space="preserve">les </w:t>
      </w:r>
      <w:r>
        <w:rPr>
          <w:color w:val="5E5E5E"/>
          <w:sz w:val="20"/>
        </w:rPr>
        <w:t>vêtements ou le secouriste</w:t>
      </w:r>
      <w:r>
        <w:rPr>
          <w:color w:val="5E5E5E"/>
          <w:spacing w:val="-2"/>
          <w:sz w:val="20"/>
        </w:rPr>
        <w:t xml:space="preserve"> </w:t>
      </w:r>
      <w:r>
        <w:rPr>
          <w:color w:val="5E5E5E"/>
          <w:sz w:val="20"/>
        </w:rPr>
        <w:t>;</w:t>
      </w:r>
    </w:p>
    <w:p w:rsidR="001A20F5" w:rsidRDefault="00C337BE">
      <w:pPr>
        <w:pStyle w:val="Paragraphedeliste"/>
        <w:numPr>
          <w:ilvl w:val="0"/>
          <w:numId w:val="65"/>
        </w:numPr>
        <w:tabs>
          <w:tab w:val="left" w:pos="889"/>
        </w:tabs>
        <w:spacing w:before="68" w:line="235" w:lineRule="auto"/>
        <w:ind w:right="1295"/>
        <w:rPr>
          <w:sz w:val="20"/>
        </w:rPr>
      </w:pPr>
      <w:r>
        <w:rPr>
          <w:color w:val="5E5E5E"/>
          <w:sz w:val="20"/>
        </w:rPr>
        <w:t xml:space="preserve">maintenir le drap ou le champ à </w:t>
      </w:r>
      <w:r>
        <w:rPr>
          <w:color w:val="5E5E5E"/>
          <w:spacing w:val="-3"/>
          <w:sz w:val="20"/>
        </w:rPr>
        <w:t xml:space="preserve">l’aide </w:t>
      </w:r>
      <w:r>
        <w:rPr>
          <w:color w:val="5E5E5E"/>
          <w:sz w:val="20"/>
        </w:rPr>
        <w:t xml:space="preserve">de </w:t>
      </w:r>
      <w:r>
        <w:rPr>
          <w:color w:val="5E5E5E"/>
          <w:spacing w:val="-3"/>
          <w:sz w:val="20"/>
        </w:rPr>
        <w:t xml:space="preserve">ruban </w:t>
      </w:r>
      <w:r>
        <w:rPr>
          <w:color w:val="5E5E5E"/>
          <w:sz w:val="20"/>
        </w:rPr>
        <w:t>adhésif.</w:t>
      </w:r>
    </w:p>
    <w:p w:rsidR="001A20F5" w:rsidRDefault="00C337BE">
      <w:pPr>
        <w:pStyle w:val="Corpsdetexte"/>
        <w:spacing w:before="9"/>
        <w:rPr>
          <w:sz w:val="29"/>
        </w:rPr>
      </w:pPr>
      <w:r>
        <w:pict>
          <v:shape id="_x0000_s1422" style="position:absolute;margin-left:309.7pt;margin-top:20.6pt;width:228.9pt;height:.1pt;z-index:-250998784;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 xml:space="preserve">La par7e du pansement, du drap ou du champ </w:t>
      </w:r>
      <w:r>
        <w:rPr>
          <w:color w:val="5E5E5E"/>
          <w:spacing w:val="-3"/>
        </w:rPr>
        <w:t xml:space="preserve">stérile </w:t>
      </w:r>
      <w:r>
        <w:rPr>
          <w:color w:val="5E5E5E"/>
        </w:rPr>
        <w:t xml:space="preserve">entrant en contact avec la vic7me ne doit jamais être touchée par les doigts du </w:t>
      </w:r>
      <w:r>
        <w:rPr>
          <w:color w:val="5E5E5E"/>
          <w:spacing w:val="-3"/>
        </w:rPr>
        <w:t xml:space="preserve">sauveteur, </w:t>
      </w:r>
      <w:r>
        <w:rPr>
          <w:color w:val="5E5E5E"/>
        </w:rPr>
        <w:t>même protégés par des gants.</w:t>
      </w:r>
    </w:p>
    <w:p w:rsidR="001A20F5" w:rsidRDefault="00C337BE">
      <w:pPr>
        <w:pStyle w:val="Corpsdetexte"/>
        <w:spacing w:before="104"/>
        <w:ind w:left="441"/>
        <w:jc w:val="both"/>
      </w:pPr>
      <w:r>
        <w:rPr>
          <w:color w:val="5E5E5E"/>
        </w:rPr>
        <w:t>La zone lésée doit être en7èrement recouverte.</w:t>
      </w:r>
    </w:p>
    <w:p w:rsidR="001A20F5" w:rsidRDefault="001A20F5">
      <w:pPr>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41"/>
        <w:ind w:left="553"/>
        <w:rPr>
          <w:rFonts w:ascii="Times New Roman" w:hAnsi="Times New Roman"/>
        </w:rPr>
      </w:pPr>
      <w:r>
        <w:rPr>
          <w:color w:val="5E5E5E"/>
        </w:rPr>
        <w:t>Ne</w:t>
      </w:r>
      <w:r>
        <w:rPr>
          <w:color w:val="5E5E5E"/>
          <w:spacing w:val="11"/>
        </w:rPr>
        <w:t xml:space="preserve"> </w:t>
      </w:r>
      <w:r>
        <w:rPr>
          <w:color w:val="5E5E5E"/>
        </w:rPr>
        <w:t>jamais</w:t>
      </w:r>
      <w:r>
        <w:rPr>
          <w:color w:val="5E5E5E"/>
          <w:spacing w:val="12"/>
        </w:rPr>
        <w:t xml:space="preserve"> </w:t>
      </w:r>
      <w:r>
        <w:rPr>
          <w:color w:val="5E5E5E"/>
        </w:rPr>
        <w:t>toucher</w:t>
      </w:r>
      <w:r>
        <w:rPr>
          <w:color w:val="5E5E5E"/>
          <w:spacing w:val="11"/>
        </w:rPr>
        <w:t xml:space="preserve"> </w:t>
      </w:r>
      <w:r>
        <w:rPr>
          <w:color w:val="5E5E5E"/>
        </w:rPr>
        <w:t>avec</w:t>
      </w:r>
      <w:r>
        <w:rPr>
          <w:color w:val="5E5E5E"/>
          <w:spacing w:val="12"/>
        </w:rPr>
        <w:t xml:space="preserve"> </w:t>
      </w:r>
      <w:r>
        <w:rPr>
          <w:color w:val="5E5E5E"/>
        </w:rPr>
        <w:t>les</w:t>
      </w:r>
      <w:r>
        <w:rPr>
          <w:color w:val="5E5E5E"/>
          <w:spacing w:val="11"/>
        </w:rPr>
        <w:t xml:space="preserve"> </w:t>
      </w:r>
      <w:r>
        <w:rPr>
          <w:color w:val="5E5E5E"/>
        </w:rPr>
        <w:t>doigts,</w:t>
      </w:r>
      <w:r>
        <w:rPr>
          <w:color w:val="5E5E5E"/>
          <w:spacing w:val="12"/>
        </w:rPr>
        <w:t xml:space="preserve"> </w:t>
      </w:r>
      <w:r>
        <w:rPr>
          <w:color w:val="5E5E5E"/>
        </w:rPr>
        <w:t>même</w:t>
      </w:r>
      <w:r>
        <w:rPr>
          <w:color w:val="5E5E5E"/>
          <w:spacing w:val="11"/>
        </w:rPr>
        <w:t xml:space="preserve"> </w:t>
      </w:r>
      <w:r>
        <w:rPr>
          <w:color w:val="5E5E5E"/>
        </w:rPr>
        <w:t>recouverts</w:t>
      </w:r>
      <w:r>
        <w:rPr>
          <w:color w:val="5E5E5E"/>
          <w:spacing w:val="12"/>
        </w:rPr>
        <w:t xml:space="preserve"> </w:t>
      </w:r>
      <w:r>
        <w:rPr>
          <w:color w:val="5E5E5E"/>
        </w:rPr>
        <w:t>de</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5" w:line="254" w:lineRule="auto"/>
        <w:ind w:left="553"/>
      </w:pPr>
      <w:r>
        <w:rPr>
          <w:color w:val="5E5E5E"/>
        </w:rPr>
        <w:t>gants, la par7e du pansement qui entrera en contact avec la zone lésée.</w:t>
      </w:r>
    </w:p>
    <w:p w:rsidR="001A20F5" w:rsidRDefault="00C337BE">
      <w:pPr>
        <w:pStyle w:val="Titre4"/>
        <w:ind w:left="441"/>
      </w:pPr>
      <w:r>
        <w:br w:type="column"/>
      </w:r>
      <w:r>
        <w:rPr>
          <w:color w:val="7F7F7F"/>
        </w:rPr>
        <w:lastRenderedPageBreak/>
        <w:t>Evaluation</w:t>
      </w:r>
    </w:p>
    <w:p w:rsidR="001A20F5" w:rsidRDefault="00C337BE">
      <w:pPr>
        <w:pStyle w:val="Corpsdetexte"/>
        <w:spacing w:before="140" w:line="254" w:lineRule="auto"/>
        <w:ind w:left="441" w:right="1130"/>
      </w:pPr>
      <w:r>
        <w:rPr>
          <w:color w:val="5E5E5E"/>
        </w:rPr>
        <w:t>La zone lésée est en7èrement recouverte par le pansement.</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05 M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421" style="position:absolute;left:0;text-align:left;z-index:252326912;mso-position-horizontal-relative:page" from="56.7pt,42.7pt" to="538.6pt,42.7pt" strokecolor="#ffa93a" strokeweight="1pt">
            <w10:wrap anchorx="page"/>
          </v:line>
        </w:pict>
      </w:r>
      <w:bookmarkStart w:id="169" w:name="_TOC_250037"/>
      <w:bookmarkEnd w:id="169"/>
      <w:r>
        <w:rPr>
          <w:color w:val="FFA93A"/>
          <w:w w:val="105"/>
        </w:rPr>
        <w:t>Maintien d’un pansement</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CeFe technique est indiquée aﬁn d’assurer le main7en d’un pansement non compressif sur une plaie.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419" style="width:228.9pt;height:1pt;mso-position-horizontal-relative:char;mso-position-vertical-relative:line" coordsize="4578,20">
            <v:line id="_x0000_s142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Le main7en du pansement à l’aide d’un ﬁlet tubulaire évite tout phénomène de compression circulaire d’un membre et laisse à la vic7me sa liberté de mouvement.</w:t>
      </w:r>
    </w:p>
    <w:p w:rsidR="001A20F5" w:rsidRDefault="00C337BE">
      <w:pPr>
        <w:pStyle w:val="Corpsdetexte"/>
        <w:spacing w:before="103" w:line="254" w:lineRule="auto"/>
        <w:ind w:left="553"/>
        <w:jc w:val="both"/>
      </w:pPr>
      <w:r>
        <w:rPr>
          <w:color w:val="5E5E5E"/>
        </w:rPr>
        <w:t>Réalisé avec une bande, ce main7en accroît la p</w:t>
      </w:r>
      <w:r>
        <w:rPr>
          <w:color w:val="5E5E5E"/>
        </w:rPr>
        <w:t>rotec7on contre les souillures extérieures.</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417" style="width:228.9pt;height:1pt;mso-position-horizontal-relative:char;mso-position-vertical-relative:line" coordsize="4578,20">
            <v:line id="_x0000_s1418" style="position:absolute" from="0,10" to="4578,10" strokecolor="#7f7f7f" strokeweight="1pt"/>
            <w10:anchorlock/>
          </v:group>
        </w:pict>
      </w:r>
    </w:p>
    <w:p w:rsidR="001A20F5" w:rsidRDefault="00C337BE">
      <w:pPr>
        <w:pStyle w:val="Titre4"/>
      </w:pPr>
      <w:r>
        <w:rPr>
          <w:color w:val="7F7F7F"/>
          <w:w w:val="105"/>
        </w:rPr>
        <w:t>Matériel</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415" style="width:228.9pt;height:1pt;mso-position-horizontal-relative:char;mso-position-vertical-relative:line" coordsize="4578,20">
            <v:line id="_x0000_s1416" style="position:absolute" from="0,10" to="4578,10" strokecolor="#424242" strokeweight="1pt">
              <v:stroke dashstyle="dot"/>
            </v:line>
            <w10:anchorlock/>
          </v:group>
        </w:pict>
      </w:r>
    </w:p>
    <w:p w:rsidR="001A20F5" w:rsidRDefault="00C337BE">
      <w:pPr>
        <w:pStyle w:val="Titre5"/>
      </w:pPr>
      <w:r>
        <w:rPr>
          <w:color w:val="7F7F7F"/>
        </w:rPr>
        <w:t>Les bandes de crêpe ou extensibles</w:t>
      </w:r>
    </w:p>
    <w:p w:rsidR="001A20F5" w:rsidRDefault="00C337BE">
      <w:pPr>
        <w:pStyle w:val="Corpsdetexte"/>
        <w:spacing w:before="136" w:line="254" w:lineRule="auto"/>
        <w:ind w:left="553"/>
        <w:jc w:val="both"/>
      </w:pPr>
      <w:r>
        <w:rPr>
          <w:color w:val="5E5E5E"/>
        </w:rPr>
        <w:t>Les bandes de crêpe ou les bandes</w:t>
      </w:r>
      <w:r>
        <w:rPr>
          <w:color w:val="5E5E5E"/>
        </w:rPr>
        <w:t xml:space="preserve"> extensibles sont les plus communément u7lisées. Elles sont de diﬀérentes largeurs.</w:t>
      </w:r>
    </w:p>
    <w:p w:rsidR="001A20F5" w:rsidRDefault="001A20F5">
      <w:pPr>
        <w:pStyle w:val="Corpsdetexte"/>
        <w:spacing w:before="6" w:after="1"/>
        <w:rPr>
          <w:sz w:val="23"/>
        </w:rPr>
      </w:pPr>
    </w:p>
    <w:p w:rsidR="001A20F5" w:rsidRDefault="00C337BE">
      <w:pPr>
        <w:pStyle w:val="Corpsdetexte"/>
        <w:spacing w:line="20" w:lineRule="exact"/>
        <w:ind w:left="543" w:right="-58"/>
        <w:rPr>
          <w:sz w:val="2"/>
        </w:rPr>
      </w:pPr>
      <w:r>
        <w:rPr>
          <w:sz w:val="2"/>
        </w:rPr>
      </w:r>
      <w:r>
        <w:rPr>
          <w:sz w:val="2"/>
        </w:rPr>
        <w:pict>
          <v:group id="_x0000_s1413" style="width:228.9pt;height:1pt;mso-position-horizontal-relative:char;mso-position-vertical-relative:line" coordsize="4578,20">
            <v:line id="_x0000_s1414" style="position:absolute" from="0,10" to="4578,10" strokecolor="#424242" strokeweight="1pt">
              <v:stroke dashstyle="dot"/>
            </v:line>
            <w10:anchorlock/>
          </v:group>
        </w:pict>
      </w:r>
    </w:p>
    <w:p w:rsidR="001A20F5" w:rsidRDefault="00C337BE">
      <w:pPr>
        <w:pStyle w:val="Titre5"/>
      </w:pPr>
      <w:r>
        <w:rPr>
          <w:color w:val="7F7F7F"/>
        </w:rPr>
        <w:t>Les filets de mailles tubulaires</w:t>
      </w:r>
    </w:p>
    <w:p w:rsidR="001A20F5" w:rsidRDefault="00C337BE">
      <w:pPr>
        <w:pStyle w:val="Corpsdetexte"/>
        <w:spacing w:before="136" w:line="254" w:lineRule="auto"/>
        <w:ind w:left="553"/>
        <w:jc w:val="both"/>
      </w:pPr>
      <w:r>
        <w:rPr>
          <w:color w:val="5E5E5E"/>
        </w:rPr>
        <w:t>Les ﬁlets de mailles tubulaires sont des cylindres de ﬁlet élas7que de diﬀérents diamètres adaptés à chaque par7e du corps.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411" style="width:228.9pt;height:1pt;mso-position-horizontal-relative:char;mso-position-vertical-relative:line" coordsize="4578,20">
            <v:line id="_x0000_s1412"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409" style="width:228.9pt;height:1pt;mso-position-horizontal-relative:char;mso-position-vertical-relative:line" coordsize="4578,20">
            <v:line id="_x0000_s1410" style="position:absolute" from="0,10" to="4578,10" strokecolor="#424242" strokeweight="1pt">
              <v:stroke dashstyle="dot"/>
            </v:line>
            <w10:anchorlock/>
          </v:group>
        </w:pict>
      </w:r>
    </w:p>
    <w:p w:rsidR="001A20F5" w:rsidRDefault="00C337BE">
      <w:pPr>
        <w:pStyle w:val="Titre5"/>
      </w:pPr>
      <w:r>
        <w:rPr>
          <w:color w:val="7F7F7F"/>
          <w:w w:val="105"/>
        </w:rPr>
        <w:t>Maintien à l’aide d’une bande</w:t>
      </w:r>
    </w:p>
    <w:p w:rsidR="001A20F5" w:rsidRDefault="00C337BE">
      <w:pPr>
        <w:pStyle w:val="Corpsdetexte"/>
        <w:spacing w:before="136"/>
        <w:ind w:left="553"/>
      </w:pPr>
      <w:r>
        <w:rPr>
          <w:color w:val="5E5E5E"/>
        </w:rPr>
        <w:t>Après avoir posi7onné le pansement non compressif :</w:t>
      </w:r>
    </w:p>
    <w:p w:rsidR="001A20F5" w:rsidRDefault="00C337BE">
      <w:pPr>
        <w:pStyle w:val="Paragraphedeliste"/>
        <w:numPr>
          <w:ilvl w:val="1"/>
          <w:numId w:val="65"/>
        </w:numPr>
        <w:tabs>
          <w:tab w:val="left" w:pos="1001"/>
        </w:tabs>
        <w:spacing w:before="119" w:line="235" w:lineRule="auto"/>
        <w:ind w:right="281"/>
        <w:jc w:val="left"/>
        <w:rPr>
          <w:sz w:val="20"/>
        </w:rPr>
      </w:pPr>
      <w:r>
        <w:rPr>
          <w:color w:val="5E5E5E"/>
          <w:sz w:val="20"/>
        </w:rPr>
        <w:t>enrouler la bande autour de la zone aFeinte (segment de membre, thorax, tête)</w:t>
      </w:r>
      <w:r>
        <w:rPr>
          <w:color w:val="5E5E5E"/>
          <w:spacing w:val="-4"/>
          <w:sz w:val="20"/>
        </w:rPr>
        <w:t xml:space="preserve"> </w:t>
      </w:r>
      <w:r>
        <w:rPr>
          <w:color w:val="5E5E5E"/>
          <w:sz w:val="20"/>
        </w:rPr>
        <w:t>;</w:t>
      </w:r>
    </w:p>
    <w:p w:rsidR="001A20F5" w:rsidRDefault="00C337BE">
      <w:pPr>
        <w:pStyle w:val="Corpsdetexte"/>
        <w:spacing w:before="78" w:line="254" w:lineRule="auto"/>
        <w:ind w:left="1000"/>
      </w:pPr>
      <w:r>
        <w:rPr>
          <w:color w:val="5E5E5E"/>
        </w:rPr>
        <w:t>Le bandage doit largement dépasser les dimensions du panse</w:t>
      </w:r>
      <w:r>
        <w:rPr>
          <w:color w:val="5E5E5E"/>
        </w:rPr>
        <w:t>ment.</w:t>
      </w:r>
    </w:p>
    <w:p w:rsidR="001A20F5" w:rsidRDefault="00C337BE">
      <w:pPr>
        <w:pStyle w:val="Paragraphedeliste"/>
        <w:numPr>
          <w:ilvl w:val="1"/>
          <w:numId w:val="65"/>
        </w:numPr>
        <w:tabs>
          <w:tab w:val="left" w:pos="1001"/>
        </w:tabs>
        <w:spacing w:before="66" w:line="235" w:lineRule="auto"/>
        <w:ind w:right="281"/>
        <w:jc w:val="left"/>
        <w:rPr>
          <w:sz w:val="20"/>
        </w:rPr>
      </w:pPr>
      <w:r>
        <w:rPr>
          <w:color w:val="5E5E5E"/>
          <w:sz w:val="20"/>
        </w:rPr>
        <w:t>maintenir la bande avec un morceau de ruban adhésif ou une épingle de</w:t>
      </w:r>
      <w:r>
        <w:rPr>
          <w:color w:val="5E5E5E"/>
          <w:spacing w:val="-2"/>
          <w:sz w:val="20"/>
        </w:rPr>
        <w:t xml:space="preserve"> </w:t>
      </w:r>
      <w:r>
        <w:rPr>
          <w:color w:val="5E5E5E"/>
          <w:sz w:val="20"/>
        </w:rPr>
        <w:t>sûreté.</w:t>
      </w:r>
    </w:p>
    <w:p w:rsidR="001A20F5" w:rsidRDefault="00C337BE">
      <w:pPr>
        <w:pStyle w:val="Titre5"/>
        <w:spacing w:before="212"/>
        <w:ind w:left="441"/>
        <w:jc w:val="both"/>
      </w:pPr>
      <w:r>
        <w:br w:type="column"/>
      </w:r>
      <w:r>
        <w:rPr>
          <w:color w:val="7F7F7F"/>
          <w:w w:val="105"/>
        </w:rPr>
        <w:lastRenderedPageBreak/>
        <w:t>Maintien à l’aide d’un filet</w:t>
      </w:r>
    </w:p>
    <w:p w:rsidR="001A20F5" w:rsidRDefault="00C337BE">
      <w:pPr>
        <w:pStyle w:val="Corpsdetexte"/>
        <w:spacing w:before="136"/>
        <w:ind w:left="441"/>
        <w:jc w:val="both"/>
      </w:pPr>
      <w:r>
        <w:rPr>
          <w:color w:val="5E5E5E"/>
        </w:rPr>
        <w:t>Après avoir posi7onné le pansement non compressif :</w:t>
      </w:r>
    </w:p>
    <w:p w:rsidR="001A20F5" w:rsidRDefault="00C337BE">
      <w:pPr>
        <w:pStyle w:val="Paragraphedeliste"/>
        <w:numPr>
          <w:ilvl w:val="0"/>
          <w:numId w:val="65"/>
        </w:numPr>
        <w:tabs>
          <w:tab w:val="left" w:pos="889"/>
        </w:tabs>
        <w:spacing w:before="119" w:line="235" w:lineRule="auto"/>
        <w:ind w:right="1295"/>
        <w:rPr>
          <w:sz w:val="20"/>
        </w:rPr>
      </w:pPr>
      <w:r>
        <w:rPr>
          <w:color w:val="5E5E5E"/>
          <w:sz w:val="20"/>
        </w:rPr>
        <w:t>E7rer et enﬁler le ﬁlet, comme une chausseFe, pour maintenir le pansement</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78" w:line="244" w:lineRule="auto"/>
        <w:ind w:right="1295"/>
        <w:rPr>
          <w:sz w:val="20"/>
        </w:rPr>
      </w:pPr>
      <w:r>
        <w:rPr>
          <w:color w:val="5E5E5E"/>
          <w:sz w:val="20"/>
        </w:rPr>
        <w:t xml:space="preserve">faire un </w:t>
      </w:r>
      <w:r>
        <w:rPr>
          <w:color w:val="5E5E5E"/>
          <w:spacing w:val="-4"/>
          <w:sz w:val="20"/>
        </w:rPr>
        <w:t xml:space="preserve">tour, </w:t>
      </w:r>
      <w:r>
        <w:rPr>
          <w:color w:val="5E5E5E"/>
          <w:sz w:val="20"/>
        </w:rPr>
        <w:t xml:space="preserve">puis repasser sur le ﬁlet </w:t>
      </w:r>
      <w:r>
        <w:rPr>
          <w:color w:val="5E5E5E"/>
          <w:spacing w:val="-3"/>
          <w:sz w:val="20"/>
        </w:rPr>
        <w:t xml:space="preserve">pour </w:t>
      </w:r>
      <w:r>
        <w:rPr>
          <w:color w:val="5E5E5E"/>
          <w:sz w:val="20"/>
        </w:rPr>
        <w:t>assu</w:t>
      </w:r>
      <w:r>
        <w:rPr>
          <w:color w:val="5E5E5E"/>
          <w:spacing w:val="-3"/>
          <w:sz w:val="20"/>
        </w:rPr>
        <w:t>r</w:t>
      </w:r>
      <w:r>
        <w:rPr>
          <w:color w:val="5E5E5E"/>
          <w:sz w:val="20"/>
        </w:rPr>
        <w:t xml:space="preserve">er </w:t>
      </w:r>
      <w:r>
        <w:rPr>
          <w:color w:val="5E5E5E"/>
          <w:spacing w:val="2"/>
          <w:sz w:val="20"/>
        </w:rPr>
        <w:t xml:space="preserve"> </w:t>
      </w:r>
      <w:r>
        <w:rPr>
          <w:color w:val="5E5E5E"/>
          <w:sz w:val="20"/>
        </w:rPr>
        <w:t xml:space="preserve">le </w:t>
      </w:r>
      <w:r>
        <w:rPr>
          <w:color w:val="5E5E5E"/>
          <w:spacing w:val="2"/>
          <w:sz w:val="20"/>
        </w:rPr>
        <w:t xml:space="preserve"> </w:t>
      </w:r>
      <w:r>
        <w:rPr>
          <w:color w:val="5E5E5E"/>
          <w:sz w:val="20"/>
        </w:rPr>
        <w:t>mai</w:t>
      </w:r>
      <w:r>
        <w:rPr>
          <w:color w:val="5E5E5E"/>
          <w:spacing w:val="-2"/>
          <w:sz w:val="20"/>
        </w:rPr>
        <w:t>n</w:t>
      </w:r>
      <w:r>
        <w:rPr>
          <w:color w:val="5E5E5E"/>
          <w:w w:val="109"/>
          <w:sz w:val="20"/>
        </w:rPr>
        <w:t>7</w:t>
      </w:r>
      <w:r>
        <w:rPr>
          <w:color w:val="5E5E5E"/>
          <w:sz w:val="20"/>
        </w:rPr>
        <w:t xml:space="preserve">en, </w:t>
      </w:r>
      <w:r>
        <w:rPr>
          <w:color w:val="5E5E5E"/>
          <w:spacing w:val="2"/>
          <w:sz w:val="20"/>
        </w:rPr>
        <w:t xml:space="preserve"> </w:t>
      </w:r>
      <w:r>
        <w:rPr>
          <w:color w:val="5E5E5E"/>
          <w:sz w:val="20"/>
        </w:rPr>
        <w:t xml:space="preserve">si </w:t>
      </w:r>
      <w:r>
        <w:rPr>
          <w:color w:val="5E5E5E"/>
          <w:spacing w:val="2"/>
          <w:sz w:val="20"/>
        </w:rPr>
        <w:t xml:space="preserve"> </w:t>
      </w:r>
      <w:r>
        <w:rPr>
          <w:color w:val="5E5E5E"/>
          <w:sz w:val="20"/>
        </w:rPr>
        <w:t>celui</w:t>
      </w:r>
      <w:r>
        <w:rPr>
          <w:color w:val="5E5E5E"/>
          <w:w w:val="33"/>
          <w:sz w:val="20"/>
        </w:rPr>
        <w:t>-­‐</w:t>
      </w:r>
      <w:r>
        <w:rPr>
          <w:color w:val="5E5E5E"/>
          <w:sz w:val="20"/>
        </w:rPr>
        <w:t xml:space="preserve">ci </w:t>
      </w:r>
      <w:r>
        <w:rPr>
          <w:color w:val="5E5E5E"/>
          <w:spacing w:val="2"/>
          <w:sz w:val="20"/>
        </w:rPr>
        <w:t xml:space="preserve"> </w:t>
      </w:r>
      <w:r>
        <w:rPr>
          <w:color w:val="5E5E5E"/>
          <w:sz w:val="20"/>
        </w:rPr>
        <w:t>e</w:t>
      </w:r>
      <w:r>
        <w:rPr>
          <w:color w:val="5E5E5E"/>
          <w:spacing w:val="-3"/>
          <w:sz w:val="20"/>
        </w:rPr>
        <w:t>s</w:t>
      </w:r>
      <w:r>
        <w:rPr>
          <w:color w:val="5E5E5E"/>
          <w:sz w:val="20"/>
        </w:rPr>
        <w:t xml:space="preserve">t </w:t>
      </w:r>
      <w:r>
        <w:rPr>
          <w:color w:val="5E5E5E"/>
          <w:spacing w:val="2"/>
          <w:sz w:val="20"/>
        </w:rPr>
        <w:t xml:space="preserve"> </w:t>
      </w:r>
      <w:r>
        <w:rPr>
          <w:color w:val="5E5E5E"/>
          <w:sz w:val="20"/>
        </w:rPr>
        <w:t>t</w:t>
      </w:r>
      <w:r>
        <w:rPr>
          <w:color w:val="5E5E5E"/>
          <w:spacing w:val="-4"/>
          <w:sz w:val="20"/>
        </w:rPr>
        <w:t>r</w:t>
      </w:r>
      <w:r>
        <w:rPr>
          <w:color w:val="5E5E5E"/>
          <w:sz w:val="20"/>
        </w:rPr>
        <w:t xml:space="preserve">op </w:t>
      </w:r>
      <w:r>
        <w:rPr>
          <w:color w:val="5E5E5E"/>
          <w:spacing w:val="2"/>
          <w:sz w:val="20"/>
        </w:rPr>
        <w:t xml:space="preserve"> </w:t>
      </w:r>
      <w:r>
        <w:rPr>
          <w:color w:val="5E5E5E"/>
          <w:sz w:val="20"/>
        </w:rPr>
        <w:t>la</w:t>
      </w:r>
      <w:r>
        <w:rPr>
          <w:color w:val="5E5E5E"/>
          <w:spacing w:val="-3"/>
          <w:sz w:val="20"/>
        </w:rPr>
        <w:t>r</w:t>
      </w:r>
      <w:r>
        <w:rPr>
          <w:color w:val="5E5E5E"/>
          <w:spacing w:val="-2"/>
          <w:sz w:val="20"/>
        </w:rPr>
        <w:t>g</w:t>
      </w:r>
      <w:r>
        <w:rPr>
          <w:color w:val="5E5E5E"/>
          <w:sz w:val="20"/>
        </w:rPr>
        <w:t>e pour la par7e du corps à</w:t>
      </w:r>
      <w:r>
        <w:rPr>
          <w:color w:val="5E5E5E"/>
          <w:spacing w:val="1"/>
          <w:sz w:val="20"/>
        </w:rPr>
        <w:t xml:space="preserve"> </w:t>
      </w:r>
      <w:r>
        <w:rPr>
          <w:color w:val="5E5E5E"/>
          <w:spacing w:val="-3"/>
          <w:sz w:val="20"/>
        </w:rPr>
        <w:t>équiper.</w:t>
      </w:r>
    </w:p>
    <w:p w:rsidR="001A20F5" w:rsidRDefault="00C337BE">
      <w:pPr>
        <w:pStyle w:val="Corpsdetexte"/>
        <w:spacing w:before="73" w:line="254" w:lineRule="auto"/>
        <w:ind w:left="888" w:right="1295"/>
        <w:jc w:val="both"/>
      </w:pPr>
      <w:r>
        <w:rPr>
          <w:color w:val="5E5E5E"/>
        </w:rPr>
        <w:t>Lors du retour, il convient de veiller à ce que le ﬁlet n’exerce pas de compression.</w:t>
      </w:r>
    </w:p>
    <w:p w:rsidR="001A20F5" w:rsidRDefault="00C337BE">
      <w:pPr>
        <w:pStyle w:val="Paragraphedeliste"/>
        <w:numPr>
          <w:ilvl w:val="0"/>
          <w:numId w:val="65"/>
        </w:numPr>
        <w:tabs>
          <w:tab w:val="left" w:pos="889"/>
        </w:tabs>
        <w:spacing w:before="63" w:line="249" w:lineRule="auto"/>
        <w:ind w:right="1294"/>
        <w:rPr>
          <w:sz w:val="20"/>
        </w:rPr>
      </w:pPr>
      <w:r>
        <w:rPr>
          <w:color w:val="5E5E5E"/>
          <w:sz w:val="20"/>
        </w:rPr>
        <w:t xml:space="preserve">réaliser à </w:t>
      </w:r>
      <w:r>
        <w:rPr>
          <w:color w:val="5E5E5E"/>
          <w:spacing w:val="-3"/>
          <w:sz w:val="20"/>
        </w:rPr>
        <w:t xml:space="preserve">l’aide </w:t>
      </w:r>
      <w:r>
        <w:rPr>
          <w:color w:val="5E5E5E"/>
          <w:sz w:val="20"/>
        </w:rPr>
        <w:t xml:space="preserve">d’une paire de ciseaux des oriﬁces pour libérer certaines par7es du </w:t>
      </w:r>
      <w:r>
        <w:rPr>
          <w:color w:val="5E5E5E"/>
          <w:spacing w:val="-4"/>
          <w:sz w:val="20"/>
        </w:rPr>
        <w:t xml:space="preserve">corps </w:t>
      </w:r>
      <w:r>
        <w:rPr>
          <w:color w:val="5E5E5E"/>
          <w:sz w:val="20"/>
        </w:rPr>
        <w:t xml:space="preserve">(par exemple pouce, talon, oriﬁce naturel), </w:t>
      </w:r>
      <w:r>
        <w:rPr>
          <w:color w:val="5E5E5E"/>
          <w:spacing w:val="-7"/>
          <w:sz w:val="20"/>
        </w:rPr>
        <w:t>si</w:t>
      </w:r>
      <w:r>
        <w:rPr>
          <w:color w:val="5E5E5E"/>
          <w:spacing w:val="31"/>
          <w:sz w:val="20"/>
        </w:rPr>
        <w:t xml:space="preserve"> </w:t>
      </w:r>
      <w:r>
        <w:rPr>
          <w:color w:val="5E5E5E"/>
          <w:sz w:val="20"/>
        </w:rPr>
        <w:t xml:space="preserve">cela </w:t>
      </w:r>
      <w:r>
        <w:rPr>
          <w:color w:val="5E5E5E"/>
          <w:spacing w:val="-4"/>
          <w:sz w:val="20"/>
        </w:rPr>
        <w:t>s’avère</w:t>
      </w:r>
      <w:r>
        <w:rPr>
          <w:color w:val="5E5E5E"/>
          <w:sz w:val="20"/>
        </w:rPr>
        <w:t xml:space="preserve"> nécessaire.</w:t>
      </w:r>
    </w:p>
    <w:p w:rsidR="001A20F5" w:rsidRDefault="00C337BE">
      <w:pPr>
        <w:pStyle w:val="Corpsdetexte"/>
        <w:spacing w:before="7"/>
        <w:rPr>
          <w:sz w:val="28"/>
        </w:rPr>
      </w:pPr>
      <w:r>
        <w:pict>
          <v:shape id="_x0000_s1408" style="position:absolute;margin-left:309.7pt;margin-top:19.9pt;width:228.9pt;height:.1pt;z-index:-25099059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jc w:val="both"/>
      </w:pPr>
      <w:r>
        <w:rPr>
          <w:color w:val="7F7F7F"/>
        </w:rPr>
        <w:t>Risques &amp; contraintes</w:t>
      </w:r>
    </w:p>
    <w:p w:rsidR="001A20F5" w:rsidRDefault="00C337BE">
      <w:pPr>
        <w:pStyle w:val="Corpsdetexte"/>
        <w:spacing w:before="141"/>
        <w:ind w:left="441"/>
      </w:pPr>
      <w:r>
        <w:rPr>
          <w:color w:val="5E5E5E"/>
        </w:rPr>
        <w:t>Le disposi7f de main7en (par bande ou ﬁlet) :</w:t>
      </w:r>
    </w:p>
    <w:p w:rsidR="001A20F5" w:rsidRDefault="00C337BE">
      <w:pPr>
        <w:pStyle w:val="Paragraphedeliste"/>
        <w:numPr>
          <w:ilvl w:val="0"/>
          <w:numId w:val="65"/>
        </w:numPr>
        <w:tabs>
          <w:tab w:val="left" w:pos="889"/>
        </w:tabs>
        <w:spacing w:before="119" w:line="235" w:lineRule="auto"/>
        <w:ind w:right="1295"/>
        <w:jc w:val="left"/>
        <w:rPr>
          <w:sz w:val="20"/>
        </w:rPr>
      </w:pPr>
      <w:r>
        <w:rPr>
          <w:color w:val="5E5E5E"/>
          <w:sz w:val="20"/>
        </w:rPr>
        <w:t>ne doit jamais être directement posé sur la plaie ou la brûlure</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81" w:line="235" w:lineRule="auto"/>
        <w:ind w:right="1295"/>
        <w:jc w:val="left"/>
        <w:rPr>
          <w:sz w:val="20"/>
        </w:rPr>
      </w:pPr>
      <w:r>
        <w:rPr>
          <w:color w:val="5E5E5E"/>
          <w:sz w:val="20"/>
        </w:rPr>
        <w:t>ne doit pas déplacer le pansement lors de sa mise en place</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82" w:line="235" w:lineRule="auto"/>
        <w:ind w:right="1295"/>
        <w:jc w:val="left"/>
        <w:rPr>
          <w:sz w:val="20"/>
        </w:rPr>
      </w:pPr>
      <w:r>
        <w:rPr>
          <w:color w:val="5E5E5E"/>
          <w:sz w:val="20"/>
        </w:rPr>
        <w:t xml:space="preserve">doit largement dépasser les dimensions </w:t>
      </w:r>
      <w:r>
        <w:rPr>
          <w:color w:val="5E5E5E"/>
          <w:spacing w:val="-7"/>
          <w:sz w:val="20"/>
        </w:rPr>
        <w:t xml:space="preserve">du </w:t>
      </w:r>
      <w:r>
        <w:rPr>
          <w:color w:val="5E5E5E"/>
          <w:sz w:val="20"/>
        </w:rPr>
        <w:t>pansement.</w:t>
      </w:r>
    </w:p>
    <w:p w:rsidR="001A20F5" w:rsidRDefault="001A20F5">
      <w:pPr>
        <w:pStyle w:val="Corpsdetexte"/>
        <w:spacing w:before="10"/>
        <w:rPr>
          <w:sz w:val="35"/>
        </w:rPr>
      </w:pPr>
    </w:p>
    <w:p w:rsidR="001A20F5" w:rsidRDefault="00C337BE">
      <w:pPr>
        <w:pStyle w:val="Corpsdetexte"/>
        <w:spacing w:before="1" w:line="254" w:lineRule="auto"/>
        <w:ind w:left="441" w:right="1011"/>
        <w:jc w:val="both"/>
      </w:pPr>
      <w:r>
        <w:rPr>
          <w:color w:val="5E5E5E"/>
        </w:rPr>
        <w:t>La mise</w:t>
      </w:r>
      <w:r>
        <w:rPr>
          <w:color w:val="5E5E5E"/>
        </w:rPr>
        <w:t xml:space="preserve"> en place d’un ﬁlet peut être eﬀectuée sur une vic7me allongée qui présente une plaie du crâne et </w:t>
      </w:r>
      <w:r>
        <w:rPr>
          <w:color w:val="5E5E5E"/>
          <w:spacing w:val="-5"/>
        </w:rPr>
        <w:t xml:space="preserve">est </w:t>
      </w:r>
      <w:r>
        <w:rPr>
          <w:color w:val="5E5E5E"/>
        </w:rPr>
        <w:t xml:space="preserve">suspecte d’un trauma7sme du rachis. </w:t>
      </w:r>
      <w:r>
        <w:rPr>
          <w:color w:val="5E5E5E"/>
          <w:spacing w:val="-3"/>
        </w:rPr>
        <w:t xml:space="preserve">Toutefois, </w:t>
      </w:r>
      <w:r>
        <w:rPr>
          <w:color w:val="5E5E5E"/>
        </w:rPr>
        <w:t>elle doit être eﬀectuée en présence d’un main7en de la tête et en   glissa</w:t>
      </w:r>
      <w:r>
        <w:rPr>
          <w:color w:val="5E5E5E"/>
          <w:spacing w:val="-2"/>
        </w:rPr>
        <w:t>n</w:t>
      </w:r>
      <w:r>
        <w:rPr>
          <w:color w:val="5E5E5E"/>
        </w:rPr>
        <w:t>t   déli</w:t>
      </w:r>
      <w:r>
        <w:rPr>
          <w:color w:val="5E5E5E"/>
          <w:spacing w:val="-1"/>
        </w:rPr>
        <w:t>c</w:t>
      </w:r>
      <w:r>
        <w:rPr>
          <w:color w:val="5E5E5E"/>
          <w:spacing w:val="-2"/>
        </w:rPr>
        <w:t>at</w:t>
      </w:r>
      <w:r>
        <w:rPr>
          <w:color w:val="5E5E5E"/>
        </w:rPr>
        <w:t>eme</w:t>
      </w:r>
      <w:r>
        <w:rPr>
          <w:color w:val="5E5E5E"/>
          <w:spacing w:val="-2"/>
        </w:rPr>
        <w:t>n</w:t>
      </w:r>
      <w:r>
        <w:rPr>
          <w:color w:val="5E5E5E"/>
        </w:rPr>
        <w:t>t   le   ﬁl</w:t>
      </w:r>
      <w:r>
        <w:rPr>
          <w:color w:val="5E5E5E"/>
          <w:spacing w:val="-1"/>
        </w:rPr>
        <w:t>e</w:t>
      </w:r>
      <w:r>
        <w:rPr>
          <w:color w:val="5E5E5E"/>
        </w:rPr>
        <w:t>t   s</w:t>
      </w:r>
      <w:r>
        <w:rPr>
          <w:color w:val="5E5E5E"/>
        </w:rPr>
        <w:t>ous   celle</w:t>
      </w:r>
      <w:r>
        <w:rPr>
          <w:color w:val="5E5E5E"/>
          <w:w w:val="33"/>
        </w:rPr>
        <w:t>-­‐</w:t>
      </w:r>
      <w:r>
        <w:rPr>
          <w:color w:val="5E5E5E"/>
        </w:rPr>
        <w:t>ci.   En revanche, ceFe technique ne peut pas être réalisée avec une bande.</w:t>
      </w:r>
    </w:p>
    <w:p w:rsidR="001A20F5" w:rsidRDefault="00C337BE">
      <w:pPr>
        <w:pStyle w:val="Corpsdetexte"/>
        <w:spacing w:before="108" w:line="254" w:lineRule="auto"/>
        <w:ind w:left="441" w:right="1011"/>
        <w:jc w:val="both"/>
      </w:pPr>
      <w:r>
        <w:rPr>
          <w:color w:val="5E5E5E"/>
        </w:rPr>
        <w:t xml:space="preserve">Un bandage circulaire peut conduire à un </w:t>
      </w:r>
      <w:r>
        <w:rPr>
          <w:color w:val="5E5E5E"/>
          <w:spacing w:val="-3"/>
        </w:rPr>
        <w:t xml:space="preserve">eﬀet </w:t>
      </w:r>
      <w:r>
        <w:rPr>
          <w:color w:val="5E5E5E"/>
        </w:rPr>
        <w:t xml:space="preserve">garrot. Aussi, il convient de surveiller aFen7vement l’appari7on progressive d’une douleur diﬀuse ou d’un saignement </w:t>
      </w:r>
      <w:r>
        <w:rPr>
          <w:color w:val="5E5E5E"/>
          <w:spacing w:val="-7"/>
        </w:rPr>
        <w:t xml:space="preserve">et </w:t>
      </w:r>
      <w:r>
        <w:rPr>
          <w:color w:val="5E5E5E"/>
        </w:rPr>
        <w:t xml:space="preserve">de contrôler la circula7on du membre en dessous </w:t>
      </w:r>
      <w:r>
        <w:rPr>
          <w:color w:val="5E5E5E"/>
          <w:spacing w:val="-6"/>
        </w:rPr>
        <w:t xml:space="preserve">du </w:t>
      </w:r>
      <w:r>
        <w:rPr>
          <w:color w:val="5E5E5E"/>
        </w:rPr>
        <w:t xml:space="preserve">pansement (pouls, temps de recolora7on </w:t>
      </w:r>
      <w:r>
        <w:rPr>
          <w:color w:val="5E5E5E"/>
          <w:spacing w:val="-3"/>
        </w:rPr>
        <w:t xml:space="preserve">cutanée, </w:t>
      </w:r>
      <w:r>
        <w:rPr>
          <w:color w:val="5E5E5E"/>
        </w:rPr>
        <w:t>aspect de la peau).</w:t>
      </w:r>
    </w:p>
    <w:p w:rsidR="001A20F5" w:rsidRDefault="00C337BE">
      <w:pPr>
        <w:pStyle w:val="Corpsdetexte"/>
        <w:spacing w:before="107" w:line="254" w:lineRule="auto"/>
        <w:ind w:left="441" w:right="1011"/>
        <w:jc w:val="both"/>
      </w:pPr>
      <w:r>
        <w:rPr>
          <w:color w:val="5E5E5E"/>
        </w:rPr>
        <w:t>Excep7onnellement</w:t>
      </w:r>
      <w:r>
        <w:rPr>
          <w:color w:val="5E5E5E"/>
        </w:rPr>
        <w:t>, ceFe technique peut permeFre de réaliser la compression du membre pansé.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406" style="width:228.9pt;height:1pt;mso-position-horizontal-relative:char;mso-position-vertical-relative:line" coordsize="4578,20">
            <v:line id="_x0000_s1407" style="position:absolute" from="0,10" to="4578,10" strokecolor="#7f7f7f" strokeweight="1pt"/>
            <w10:anchorlock/>
          </v:group>
        </w:pict>
      </w:r>
    </w:p>
    <w:p w:rsidR="001A20F5" w:rsidRDefault="00C337BE">
      <w:pPr>
        <w:pStyle w:val="Titre4"/>
      </w:pPr>
      <w:r>
        <w:rPr>
          <w:color w:val="7F7F7F"/>
        </w:rPr>
        <w:t>Evaluation</w:t>
      </w:r>
    </w:p>
    <w:p w:rsidR="001A20F5" w:rsidRDefault="00C337BE">
      <w:pPr>
        <w:pStyle w:val="Corpsdetexte"/>
        <w:spacing w:before="141" w:line="254" w:lineRule="auto"/>
        <w:ind w:left="553" w:right="6071"/>
        <w:jc w:val="both"/>
      </w:pPr>
      <w:r>
        <w:rPr>
          <w:color w:val="5E5E5E"/>
        </w:rPr>
        <w:t xml:space="preserve">Le disposi7f doit maintenir le pansement sans </w:t>
      </w:r>
      <w:r>
        <w:rPr>
          <w:color w:val="5E5E5E"/>
          <w:spacing w:val="-4"/>
        </w:rPr>
        <w:t xml:space="preserve">entraver </w:t>
      </w:r>
      <w:r>
        <w:rPr>
          <w:color w:val="5E5E5E"/>
        </w:rPr>
        <w:t xml:space="preserve">la circula7on en aval. Par ailleurs, aucune douleur </w:t>
      </w:r>
      <w:r>
        <w:rPr>
          <w:color w:val="5E5E5E"/>
          <w:spacing w:val="-6"/>
        </w:rPr>
        <w:t xml:space="preserve">ne </w:t>
      </w:r>
      <w:r>
        <w:rPr>
          <w:color w:val="5E5E5E"/>
        </w:rPr>
        <w:t xml:space="preserve">doit apparaitre au niveau du membre pansé après </w:t>
      </w:r>
      <w:r>
        <w:rPr>
          <w:color w:val="5E5E5E"/>
          <w:spacing w:val="-5"/>
        </w:rPr>
        <w:t xml:space="preserve">une </w:t>
      </w:r>
      <w:r>
        <w:rPr>
          <w:color w:val="5E5E5E"/>
        </w:rPr>
        <w:t>dizaine de</w:t>
      </w:r>
      <w:r>
        <w:rPr>
          <w:color w:val="5E5E5E"/>
          <w:spacing w:val="-1"/>
        </w:rPr>
        <w:t xml:space="preserve"> </w:t>
      </w:r>
      <w:r>
        <w:rPr>
          <w:color w:val="5E5E5E"/>
        </w:rPr>
        <w:t>minutes.</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w:t>
            </w:r>
            <w:r>
              <w:rPr>
                <w:color w:val="444444"/>
                <w:sz w:val="18"/>
              </w:rPr>
              <w:t>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05 P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70" w:name="_TOC_250036"/>
      <w:bookmarkEnd w:id="170"/>
      <w:r>
        <w:rPr>
          <w:color w:val="FFA93A"/>
        </w:rPr>
        <w:t>Pansement</w:t>
      </w:r>
    </w:p>
    <w:p w:rsidR="001A20F5" w:rsidRDefault="00C337BE">
      <w:pPr>
        <w:pStyle w:val="Titre4"/>
        <w:spacing w:before="218"/>
      </w:pPr>
      <w:r>
        <w:pict>
          <v:line id="_x0000_s1405" style="position:absolute;left:0;text-align:left;z-index:252337152;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pPr>
      <w:r>
        <w:rPr>
          <w:color w:val="5E5E5E"/>
        </w:rPr>
        <w:t>CeFe technique est indiquée pour protéger une plaie, après son neFoyage et éventuellement sa désinfec7on.</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403" style="width:228.9pt;height:1pt;mso-position-horizontal-relative:char;mso-position-vertical-relative:line" coordsize="4578,20">
            <v:line id="_x0000_s1404"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right="76"/>
      </w:pPr>
      <w:r>
        <w:rPr>
          <w:color w:val="5E5E5E"/>
        </w:rPr>
        <w:t xml:space="preserve">En protégeant la plaie des souillures, le </w:t>
      </w:r>
      <w:r>
        <w:rPr>
          <w:color w:val="5E5E5E"/>
          <w:spacing w:val="-3"/>
        </w:rPr>
        <w:t xml:space="preserve">pansement </w:t>
      </w:r>
      <w:r>
        <w:rPr>
          <w:color w:val="5E5E5E"/>
        </w:rPr>
        <w:t>limite le risque d’infec7on</w:t>
      </w:r>
      <w:r>
        <w:rPr>
          <w:color w:val="5E5E5E"/>
          <w:spacing w:val="-3"/>
        </w:rPr>
        <w:t xml:space="preserve"> </w:t>
      </w:r>
      <w:r>
        <w:rPr>
          <w:color w:val="5E5E5E"/>
        </w:rPr>
        <w:t>secondaire.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401" style="width:228.9pt;height:1pt;mso-position-horizontal-relative:char;mso-position-vertical-relative:line" coordsize="4578,20">
            <v:line id="_x0000_s1402"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rPr>
          <w:rFonts w:ascii="Arial"/>
          <w:sz w:val="24"/>
        </w:rPr>
      </w:pPr>
      <w:r>
        <w:br w:type="column"/>
      </w:r>
    </w:p>
    <w:p w:rsidR="001A20F5" w:rsidRDefault="001A20F5">
      <w:pPr>
        <w:pStyle w:val="Corpsdetexte"/>
        <w:rPr>
          <w:rFonts w:ascii="Arial"/>
          <w:sz w:val="24"/>
        </w:rPr>
      </w:pPr>
    </w:p>
    <w:p w:rsidR="001A20F5" w:rsidRDefault="001A20F5">
      <w:pPr>
        <w:pStyle w:val="Corpsdetexte"/>
        <w:spacing w:before="3"/>
        <w:rPr>
          <w:rFonts w:ascii="Arial"/>
          <w:sz w:val="31"/>
        </w:rPr>
      </w:pPr>
    </w:p>
    <w:p w:rsidR="001A20F5" w:rsidRDefault="00C337BE">
      <w:pPr>
        <w:pStyle w:val="Paragraphedeliste"/>
        <w:numPr>
          <w:ilvl w:val="0"/>
          <w:numId w:val="65"/>
        </w:numPr>
        <w:tabs>
          <w:tab w:val="left" w:pos="889"/>
        </w:tabs>
        <w:spacing w:before="0" w:line="235" w:lineRule="auto"/>
        <w:ind w:right="1295"/>
        <w:jc w:val="left"/>
        <w:rPr>
          <w:sz w:val="20"/>
        </w:rPr>
      </w:pPr>
      <w:r>
        <w:rPr>
          <w:color w:val="5E5E5E"/>
          <w:sz w:val="20"/>
        </w:rPr>
        <w:t xml:space="preserve">d’une compresse absorbante de 40 x 13 </w:t>
      </w:r>
      <w:r>
        <w:rPr>
          <w:color w:val="5E5E5E"/>
          <w:spacing w:val="-6"/>
          <w:sz w:val="20"/>
        </w:rPr>
        <w:t xml:space="preserve">cm </w:t>
      </w:r>
      <w:r>
        <w:rPr>
          <w:color w:val="5E5E5E"/>
          <w:sz w:val="20"/>
        </w:rPr>
        <w:t>(compresse principale)</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78"/>
        <w:jc w:val="left"/>
        <w:rPr>
          <w:sz w:val="20"/>
        </w:rPr>
      </w:pPr>
      <w:r>
        <w:rPr>
          <w:color w:val="5E5E5E"/>
          <w:sz w:val="20"/>
        </w:rPr>
        <w:t>d’une compresse absorbante de 16 x 14 cm</w:t>
      </w:r>
      <w:r>
        <w:rPr>
          <w:color w:val="5E5E5E"/>
          <w:spacing w:val="-4"/>
          <w:sz w:val="20"/>
        </w:rPr>
        <w:t xml:space="preserve"> </w:t>
      </w:r>
      <w:r>
        <w:rPr>
          <w:color w:val="5E5E5E"/>
          <w:sz w:val="20"/>
        </w:rPr>
        <w:t>;</w:t>
      </w:r>
    </w:p>
    <w:p w:rsidR="001A20F5" w:rsidRDefault="00C337BE">
      <w:pPr>
        <w:pStyle w:val="Paragraphedeliste"/>
        <w:numPr>
          <w:ilvl w:val="0"/>
          <w:numId w:val="65"/>
        </w:numPr>
        <w:tabs>
          <w:tab w:val="left" w:pos="889"/>
        </w:tabs>
        <w:jc w:val="left"/>
        <w:rPr>
          <w:sz w:val="20"/>
        </w:rPr>
      </w:pPr>
      <w:r>
        <w:rPr>
          <w:color w:val="5E5E5E"/>
          <w:sz w:val="20"/>
        </w:rPr>
        <w:t>d’une compresse de 14 x 60 cm</w:t>
      </w:r>
      <w:r>
        <w:rPr>
          <w:color w:val="5E5E5E"/>
          <w:spacing w:val="-8"/>
          <w:sz w:val="20"/>
        </w:rPr>
        <w:t xml:space="preserve"> </w:t>
      </w:r>
      <w:r>
        <w:rPr>
          <w:color w:val="5E5E5E"/>
          <w:sz w:val="20"/>
        </w:rPr>
        <w:t>;</w:t>
      </w:r>
    </w:p>
    <w:p w:rsidR="001A20F5" w:rsidRDefault="00C337BE">
      <w:pPr>
        <w:pStyle w:val="Paragraphedeliste"/>
        <w:numPr>
          <w:ilvl w:val="0"/>
          <w:numId w:val="65"/>
        </w:numPr>
        <w:tabs>
          <w:tab w:val="left" w:pos="889"/>
        </w:tabs>
        <w:jc w:val="left"/>
        <w:rPr>
          <w:sz w:val="20"/>
        </w:rPr>
      </w:pPr>
      <w:r>
        <w:rPr>
          <w:color w:val="5E5E5E"/>
          <w:sz w:val="20"/>
        </w:rPr>
        <w:t>d’une bande extensible</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jc w:val="left"/>
        <w:rPr>
          <w:sz w:val="20"/>
        </w:rPr>
      </w:pPr>
      <w:r>
        <w:rPr>
          <w:color w:val="5E5E5E"/>
          <w:sz w:val="20"/>
        </w:rPr>
        <w:t>de deux</w:t>
      </w:r>
      <w:r>
        <w:rPr>
          <w:color w:val="5E5E5E"/>
          <w:spacing w:val="-3"/>
          <w:sz w:val="20"/>
        </w:rPr>
        <w:t xml:space="preserve"> </w:t>
      </w:r>
      <w:r>
        <w:rPr>
          <w:color w:val="5E5E5E"/>
          <w:sz w:val="20"/>
        </w:rPr>
        <w:t>épingles.</w:t>
      </w:r>
    </w:p>
    <w:p w:rsidR="001A20F5" w:rsidRDefault="00C337BE">
      <w:pPr>
        <w:pStyle w:val="Corpsdetexte"/>
        <w:spacing w:before="11"/>
        <w:rPr>
          <w:sz w:val="27"/>
        </w:rPr>
      </w:pPr>
      <w:r>
        <w:pict>
          <v:shape id="_x0000_s1400" style="position:absolute;margin-left:309.7pt;margin-top:19.5pt;width:228.9pt;height:.1pt;z-index:-250985472;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ind w:left="441"/>
      </w:pPr>
      <w:r>
        <w:rPr>
          <w:color w:val="7F7F7F"/>
        </w:rPr>
        <w:t>Réalisation</w:t>
      </w:r>
    </w:p>
    <w:p w:rsidR="001A20F5" w:rsidRDefault="00C337BE">
      <w:pPr>
        <w:pStyle w:val="Corpsdetexte"/>
        <w:spacing w:before="141" w:line="254" w:lineRule="auto"/>
        <w:ind w:left="441" w:right="1011"/>
        <w:jc w:val="both"/>
      </w:pPr>
      <w:r>
        <w:rPr>
          <w:color w:val="5E5E5E"/>
        </w:rPr>
        <w:t>Ne jamais toucher avec les doigts, mêmes recouverts de gants, la par7e du pansement qui entrera en contact avec la plaie.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43"/>
        <w:ind w:left="553"/>
        <w:rPr>
          <w:rFonts w:ascii="Times New Roman" w:hAnsi="Times New Roman"/>
        </w:rPr>
      </w:pPr>
      <w:r>
        <w:rPr>
          <w:color w:val="5E5E5E"/>
        </w:rPr>
        <w:t>Il existe diﬀérents types de</w:t>
      </w:r>
      <w:r>
        <w:rPr>
          <w:color w:val="5E5E5E"/>
          <w:spacing w:val="-23"/>
        </w:rPr>
        <w:t xml:space="preserve"> </w:t>
      </w:r>
      <w:r>
        <w:rPr>
          <w:color w:val="5E5E5E"/>
        </w:rPr>
        <w:t>pansement.</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C337BE">
      <w:pPr>
        <w:pStyle w:val="Titre5"/>
        <w:spacing w:before="41" w:line="274" w:lineRule="exact"/>
        <w:ind w:left="5613"/>
      </w:pPr>
      <w:r>
        <w:rPr>
          <w:color w:val="7F7F7F"/>
        </w:rPr>
        <w:t>Avec un pansement adhésif</w:t>
      </w:r>
    </w:p>
    <w:p w:rsidR="001A20F5" w:rsidRDefault="00C337BE">
      <w:pPr>
        <w:pStyle w:val="Corpsdetexte"/>
        <w:spacing w:line="20" w:lineRule="exact"/>
        <w:ind w:left="543"/>
        <w:rPr>
          <w:rFonts w:ascii="Arial"/>
          <w:sz w:val="2"/>
        </w:rPr>
      </w:pPr>
      <w:r>
        <w:rPr>
          <w:rFonts w:ascii="Arial"/>
          <w:sz w:val="2"/>
        </w:rPr>
      </w:r>
      <w:r>
        <w:rPr>
          <w:rFonts w:ascii="Arial"/>
          <w:sz w:val="2"/>
        </w:rPr>
        <w:pict>
          <v:group id="_x0000_s1398" style="width:228.9pt;height:1pt;mso-position-horizontal-relative:char;mso-position-vertical-relative:line" coordsize="4578,20">
            <v:line id="_x0000_s1399" style="position:absolute" from="0,10" to="4578,10" strokecolor="#424242" strokeweight="1pt">
              <v:stroke dashstyle="dot"/>
            </v:line>
            <w10:anchorlock/>
          </v:group>
        </w:pict>
      </w:r>
    </w:p>
    <w:p w:rsidR="001A20F5" w:rsidRDefault="001A20F5">
      <w:pPr>
        <w:spacing w:line="20" w:lineRule="exact"/>
        <w:rPr>
          <w:rFonts w:ascii="Arial"/>
          <w:sz w:val="2"/>
        </w:rPr>
        <w:sectPr w:rsidR="001A20F5" w:rsidSect="00757B83">
          <w:type w:val="continuous"/>
          <w:pgSz w:w="11910" w:h="16840"/>
          <w:pgMar w:top="260" w:right="120" w:bottom="280" w:left="580" w:header="720" w:footer="720" w:gutter="0"/>
          <w:cols w:space="720"/>
        </w:sectPr>
      </w:pPr>
    </w:p>
    <w:p w:rsidR="001A20F5" w:rsidRDefault="00C337BE">
      <w:pPr>
        <w:spacing w:before="6"/>
        <w:ind w:left="553"/>
        <w:rPr>
          <w:rFonts w:ascii="Arial" w:hAnsi="Arial"/>
          <w:sz w:val="26"/>
        </w:rPr>
      </w:pPr>
      <w:r>
        <w:rPr>
          <w:rFonts w:ascii="Arial" w:hAnsi="Arial"/>
          <w:color w:val="7F7F7F"/>
          <w:sz w:val="26"/>
        </w:rPr>
        <w:t>Le pansement adhésif</w:t>
      </w:r>
    </w:p>
    <w:p w:rsidR="001A20F5" w:rsidRDefault="00C337BE">
      <w:pPr>
        <w:pStyle w:val="Corpsdetexte"/>
        <w:spacing w:before="136" w:line="254" w:lineRule="auto"/>
        <w:ind w:left="553"/>
      </w:pPr>
      <w:r>
        <w:rPr>
          <w:color w:val="5E5E5E"/>
        </w:rPr>
        <w:t>Le pansement adhésif est prédécoupé, stérile et sous emballage individuel. Il se compose :</w:t>
      </w:r>
    </w:p>
    <w:p w:rsidR="001A20F5" w:rsidRDefault="00C337BE">
      <w:pPr>
        <w:pStyle w:val="Paragraphedeliste"/>
        <w:numPr>
          <w:ilvl w:val="1"/>
          <w:numId w:val="65"/>
        </w:numPr>
        <w:tabs>
          <w:tab w:val="left" w:pos="1001"/>
        </w:tabs>
        <w:spacing w:before="106" w:line="235" w:lineRule="auto"/>
        <w:ind w:right="281"/>
        <w:jc w:val="left"/>
        <w:rPr>
          <w:sz w:val="20"/>
        </w:rPr>
      </w:pPr>
      <w:r>
        <w:rPr>
          <w:color w:val="5E5E5E"/>
          <w:sz w:val="20"/>
        </w:rPr>
        <w:t>d’une compresse, éventuellement imbibée d’an7sep7que ;</w:t>
      </w:r>
    </w:p>
    <w:p w:rsidR="001A20F5" w:rsidRDefault="00C337BE">
      <w:pPr>
        <w:pStyle w:val="Paragraphedeliste"/>
        <w:numPr>
          <w:ilvl w:val="1"/>
          <w:numId w:val="65"/>
        </w:numPr>
        <w:tabs>
          <w:tab w:val="left" w:pos="1001"/>
        </w:tabs>
        <w:spacing w:before="82" w:line="235" w:lineRule="auto"/>
        <w:ind w:right="281"/>
        <w:jc w:val="left"/>
        <w:rPr>
          <w:sz w:val="20"/>
        </w:rPr>
      </w:pPr>
      <w:r>
        <w:rPr>
          <w:color w:val="5E5E5E"/>
          <w:sz w:val="20"/>
        </w:rPr>
        <w:t xml:space="preserve">d’une ﬁxa7on adhésive qui ne doit pas </w:t>
      </w:r>
      <w:r>
        <w:rPr>
          <w:color w:val="5E5E5E"/>
          <w:spacing w:val="-5"/>
          <w:sz w:val="20"/>
        </w:rPr>
        <w:t xml:space="preserve">être </w:t>
      </w:r>
      <w:r>
        <w:rPr>
          <w:color w:val="5E5E5E"/>
          <w:sz w:val="20"/>
        </w:rPr>
        <w:t>irritante pour la peau</w:t>
      </w:r>
      <w:r>
        <w:rPr>
          <w:color w:val="5E5E5E"/>
          <w:spacing w:val="-5"/>
          <w:sz w:val="20"/>
        </w:rPr>
        <w:t xml:space="preserve"> </w:t>
      </w:r>
      <w:r>
        <w:rPr>
          <w:color w:val="5E5E5E"/>
          <w:sz w:val="20"/>
        </w:rPr>
        <w:t>(hypoallergénique).</w:t>
      </w:r>
    </w:p>
    <w:p w:rsidR="001A20F5" w:rsidRDefault="001A20F5">
      <w:pPr>
        <w:pStyle w:val="Corpsdetexte"/>
        <w:spacing w:before="9"/>
        <w:rPr>
          <w:sz w:val="24"/>
        </w:rPr>
      </w:pPr>
    </w:p>
    <w:p w:rsidR="001A20F5" w:rsidRDefault="00C337BE">
      <w:pPr>
        <w:pStyle w:val="Corpsdetexte"/>
        <w:spacing w:line="20" w:lineRule="exact"/>
        <w:ind w:left="543" w:right="-58"/>
        <w:rPr>
          <w:sz w:val="2"/>
        </w:rPr>
      </w:pPr>
      <w:r>
        <w:rPr>
          <w:sz w:val="2"/>
        </w:rPr>
      </w:r>
      <w:r>
        <w:rPr>
          <w:sz w:val="2"/>
        </w:rPr>
        <w:pict>
          <v:group id="_x0000_s1396" style="width:228.9pt;height:1pt;mso-position-horizontal-relative:char;mso-position-vertical-relative:line" coordsize="4578,20">
            <v:line id="_x0000_s1397" style="position:absolute" from="0,10" to="4578,10" strokecolor="#424242" strokeweight="1pt">
              <v:stroke dashstyle="dot"/>
            </v:line>
            <w10:anchorlock/>
          </v:group>
        </w:pict>
      </w:r>
    </w:p>
    <w:p w:rsidR="001A20F5" w:rsidRDefault="00C337BE">
      <w:pPr>
        <w:pStyle w:val="Titre5"/>
      </w:pPr>
      <w:r>
        <w:rPr>
          <w:color w:val="7F7F7F"/>
        </w:rPr>
        <w:t>Le pansement individuel</w:t>
      </w:r>
    </w:p>
    <w:p w:rsidR="001A20F5" w:rsidRDefault="00C337BE">
      <w:pPr>
        <w:pStyle w:val="Corpsdetexte"/>
        <w:spacing w:before="136" w:line="254" w:lineRule="auto"/>
        <w:ind w:left="553"/>
        <w:jc w:val="both"/>
      </w:pPr>
      <w:r>
        <w:rPr>
          <w:color w:val="5E5E5E"/>
        </w:rPr>
        <w:t xml:space="preserve">Le pansement individuel est, à l’origine, conçu les plaies par balle. Il peut néanmoins être u7lisé pour tout type de plaie non étendue. Ce pansement est stérile. Il est contenu dans un emballage </w:t>
      </w:r>
      <w:r>
        <w:rPr>
          <w:color w:val="5E5E5E"/>
        </w:rPr>
        <w:t>qui s’ouvre sans être déchiré, en décollant et séparant simplement les bords de l’emballage. Il se compose :</w:t>
      </w:r>
    </w:p>
    <w:p w:rsidR="001A20F5" w:rsidRDefault="00C337BE">
      <w:pPr>
        <w:pStyle w:val="Paragraphedeliste"/>
        <w:numPr>
          <w:ilvl w:val="1"/>
          <w:numId w:val="65"/>
        </w:numPr>
        <w:tabs>
          <w:tab w:val="left" w:pos="1001"/>
        </w:tabs>
        <w:spacing w:before="107"/>
        <w:rPr>
          <w:sz w:val="20"/>
        </w:rPr>
      </w:pPr>
      <w:r>
        <w:rPr>
          <w:color w:val="5E5E5E"/>
          <w:sz w:val="20"/>
        </w:rPr>
        <w:t>d’une bande non extensible</w:t>
      </w:r>
      <w:r>
        <w:rPr>
          <w:color w:val="5E5E5E"/>
          <w:spacing w:val="-2"/>
          <w:sz w:val="20"/>
        </w:rPr>
        <w:t xml:space="preserve"> </w:t>
      </w:r>
      <w:r>
        <w:rPr>
          <w:color w:val="5E5E5E"/>
          <w:sz w:val="20"/>
        </w:rPr>
        <w:t>;</w:t>
      </w:r>
    </w:p>
    <w:p w:rsidR="001A20F5" w:rsidRDefault="00C337BE">
      <w:pPr>
        <w:pStyle w:val="Paragraphedeliste"/>
        <w:numPr>
          <w:ilvl w:val="1"/>
          <w:numId w:val="65"/>
        </w:numPr>
        <w:tabs>
          <w:tab w:val="left" w:pos="1001"/>
        </w:tabs>
        <w:spacing w:line="244" w:lineRule="auto"/>
        <w:ind w:right="281"/>
        <w:rPr>
          <w:sz w:val="20"/>
        </w:rPr>
      </w:pPr>
      <w:r>
        <w:rPr>
          <w:color w:val="5E5E5E"/>
          <w:sz w:val="20"/>
        </w:rPr>
        <w:t xml:space="preserve">de deux compresses absorbantes, l’une ﬁxe, </w:t>
      </w:r>
      <w:r>
        <w:rPr>
          <w:color w:val="5E5E5E"/>
          <w:spacing w:val="-3"/>
          <w:sz w:val="20"/>
        </w:rPr>
        <w:t xml:space="preserve">l’autre </w:t>
      </w:r>
      <w:r>
        <w:rPr>
          <w:color w:val="5E5E5E"/>
          <w:sz w:val="20"/>
        </w:rPr>
        <w:t xml:space="preserve">mobile, pouvant ainsi se déplacer </w:t>
      </w:r>
      <w:r>
        <w:rPr>
          <w:color w:val="5E5E5E"/>
          <w:spacing w:val="-5"/>
          <w:sz w:val="20"/>
        </w:rPr>
        <w:t xml:space="preserve">sur </w:t>
      </w:r>
      <w:r>
        <w:rPr>
          <w:color w:val="5E5E5E"/>
          <w:sz w:val="20"/>
        </w:rPr>
        <w:t>toute la longueur de la bande</w:t>
      </w:r>
      <w:r>
        <w:rPr>
          <w:color w:val="5E5E5E"/>
          <w:spacing w:val="-1"/>
          <w:sz w:val="20"/>
        </w:rPr>
        <w:t xml:space="preserve"> </w:t>
      </w:r>
      <w:r>
        <w:rPr>
          <w:color w:val="5E5E5E"/>
          <w:sz w:val="20"/>
        </w:rPr>
        <w:t>;</w:t>
      </w:r>
    </w:p>
    <w:p w:rsidR="001A20F5" w:rsidRDefault="00C337BE">
      <w:pPr>
        <w:pStyle w:val="Paragraphedeliste"/>
        <w:numPr>
          <w:ilvl w:val="1"/>
          <w:numId w:val="65"/>
        </w:numPr>
        <w:tabs>
          <w:tab w:val="left" w:pos="1001"/>
        </w:tabs>
        <w:spacing w:before="76" w:line="235" w:lineRule="auto"/>
        <w:ind w:right="281"/>
        <w:rPr>
          <w:sz w:val="20"/>
        </w:rPr>
      </w:pPr>
      <w:r>
        <w:rPr>
          <w:color w:val="5E5E5E"/>
          <w:sz w:val="20"/>
        </w:rPr>
        <w:t>d’une épingle permeFant la ﬁxa7on de</w:t>
      </w:r>
      <w:r>
        <w:rPr>
          <w:color w:val="5E5E5E"/>
          <w:spacing w:val="29"/>
          <w:sz w:val="20"/>
        </w:rPr>
        <w:t xml:space="preserve"> </w:t>
      </w:r>
      <w:r>
        <w:rPr>
          <w:color w:val="5E5E5E"/>
          <w:sz w:val="20"/>
        </w:rPr>
        <w:t>la bande.</w:t>
      </w:r>
    </w:p>
    <w:p w:rsidR="001A20F5" w:rsidRDefault="001A20F5">
      <w:pPr>
        <w:pStyle w:val="Corpsdetexte"/>
        <w:spacing w:before="9"/>
        <w:rPr>
          <w:sz w:val="24"/>
        </w:rPr>
      </w:pPr>
    </w:p>
    <w:p w:rsidR="001A20F5" w:rsidRDefault="00C337BE">
      <w:pPr>
        <w:pStyle w:val="Corpsdetexte"/>
        <w:spacing w:line="20" w:lineRule="exact"/>
        <w:ind w:left="543" w:right="-58"/>
        <w:rPr>
          <w:sz w:val="2"/>
        </w:rPr>
      </w:pPr>
      <w:r>
        <w:rPr>
          <w:sz w:val="2"/>
        </w:rPr>
      </w:r>
      <w:r>
        <w:rPr>
          <w:sz w:val="2"/>
        </w:rPr>
        <w:pict>
          <v:group id="_x0000_s1394" style="width:228.9pt;height:1pt;mso-position-horizontal-relative:char;mso-position-vertical-relative:line" coordsize="4578,20">
            <v:line id="_x0000_s1395" style="position:absolute" from="0,10" to="4578,10" strokecolor="#424242" strokeweight="1pt">
              <v:stroke dashstyle="dot"/>
            </v:line>
            <w10:anchorlock/>
          </v:group>
        </w:pict>
      </w:r>
    </w:p>
    <w:p w:rsidR="001A20F5" w:rsidRDefault="00C337BE">
      <w:pPr>
        <w:spacing w:before="20"/>
        <w:ind w:left="553"/>
        <w:rPr>
          <w:rFonts w:ascii="Trebuchet MS"/>
          <w:i/>
          <w:sz w:val="26"/>
        </w:rPr>
      </w:pPr>
      <w:r>
        <w:rPr>
          <w:rFonts w:ascii="Arial"/>
          <w:color w:val="7F7F7F"/>
          <w:sz w:val="26"/>
        </w:rPr>
        <w:t xml:space="preserve">Le pansement </w:t>
      </w:r>
      <w:r>
        <w:rPr>
          <w:rFonts w:ascii="Trebuchet MS"/>
          <w:i/>
          <w:color w:val="7F7F7F"/>
          <w:sz w:val="26"/>
        </w:rPr>
        <w:t>Type C</w:t>
      </w:r>
    </w:p>
    <w:p w:rsidR="001A20F5" w:rsidRDefault="00C337BE">
      <w:pPr>
        <w:pStyle w:val="Corpsdetexte"/>
        <w:spacing w:before="135" w:line="254" w:lineRule="auto"/>
        <w:ind w:left="553"/>
        <w:jc w:val="both"/>
      </w:pPr>
      <w:r>
        <w:rPr>
          <w:color w:val="5E5E5E"/>
        </w:rPr>
        <w:t xml:space="preserve">Déployé, le pansement </w:t>
      </w:r>
      <w:r>
        <w:rPr>
          <w:i/>
          <w:color w:val="5E5E5E"/>
          <w:spacing w:val="-3"/>
        </w:rPr>
        <w:t xml:space="preserve">Type </w:t>
      </w:r>
      <w:r>
        <w:rPr>
          <w:i/>
          <w:color w:val="5E5E5E"/>
        </w:rPr>
        <w:t xml:space="preserve">C </w:t>
      </w:r>
      <w:r>
        <w:rPr>
          <w:color w:val="5E5E5E"/>
        </w:rPr>
        <w:t xml:space="preserve">permet la </w:t>
      </w:r>
      <w:r>
        <w:rPr>
          <w:color w:val="5E5E5E"/>
          <w:spacing w:val="-3"/>
        </w:rPr>
        <w:t xml:space="preserve">protec7on </w:t>
      </w:r>
      <w:r>
        <w:rPr>
          <w:color w:val="5E5E5E"/>
        </w:rPr>
        <w:t xml:space="preserve">d’une ou plusieurs plaies grâce à la diﬀérence de taille des compresses qu’il con7ent. Fermé, il se </w:t>
      </w:r>
      <w:r>
        <w:rPr>
          <w:color w:val="5E5E5E"/>
          <w:spacing w:val="-3"/>
        </w:rPr>
        <w:t xml:space="preserve">présenté  </w:t>
      </w:r>
      <w:r>
        <w:rPr>
          <w:color w:val="5E5E5E"/>
        </w:rPr>
        <w:t xml:space="preserve">sous la forme d’un cylindre, protégé par une </w:t>
      </w:r>
      <w:r>
        <w:rPr>
          <w:color w:val="5E5E5E"/>
          <w:spacing w:val="-3"/>
        </w:rPr>
        <w:t xml:space="preserve">enveloppe </w:t>
      </w:r>
      <w:r>
        <w:rPr>
          <w:color w:val="5E5E5E"/>
        </w:rPr>
        <w:t>plas7que. Une fois déplié, il se compose :</w:t>
      </w:r>
    </w:p>
    <w:p w:rsidR="001A20F5" w:rsidRDefault="00C337BE">
      <w:pPr>
        <w:pStyle w:val="Paragraphedeliste"/>
        <w:numPr>
          <w:ilvl w:val="0"/>
          <w:numId w:val="65"/>
        </w:numPr>
        <w:tabs>
          <w:tab w:val="left" w:pos="889"/>
        </w:tabs>
        <w:spacing w:before="145" w:line="235" w:lineRule="auto"/>
        <w:ind w:right="1295"/>
        <w:jc w:val="left"/>
        <w:rPr>
          <w:sz w:val="20"/>
        </w:rPr>
      </w:pPr>
      <w:r>
        <w:rPr>
          <w:color w:val="5E5E5E"/>
          <w:spacing w:val="13"/>
          <w:sz w:val="20"/>
        </w:rPr>
        <w:br w:type="column"/>
      </w:r>
      <w:r>
        <w:rPr>
          <w:color w:val="5E5E5E"/>
          <w:spacing w:val="11"/>
          <w:sz w:val="20"/>
        </w:rPr>
        <w:lastRenderedPageBreak/>
        <w:t xml:space="preserve">Choisir </w:t>
      </w:r>
      <w:r>
        <w:rPr>
          <w:color w:val="5E5E5E"/>
          <w:spacing w:val="6"/>
          <w:sz w:val="20"/>
        </w:rPr>
        <w:t xml:space="preserve">le </w:t>
      </w:r>
      <w:r>
        <w:rPr>
          <w:color w:val="5E5E5E"/>
          <w:spacing w:val="11"/>
          <w:sz w:val="20"/>
        </w:rPr>
        <w:t xml:space="preserve">pansement </w:t>
      </w:r>
      <w:r>
        <w:rPr>
          <w:color w:val="5E5E5E"/>
          <w:spacing w:val="6"/>
          <w:sz w:val="20"/>
        </w:rPr>
        <w:t xml:space="preserve">en </w:t>
      </w:r>
      <w:r>
        <w:rPr>
          <w:color w:val="5E5E5E"/>
          <w:spacing w:val="10"/>
          <w:sz w:val="20"/>
        </w:rPr>
        <w:t xml:space="preserve">fonc7on </w:t>
      </w:r>
      <w:r>
        <w:rPr>
          <w:color w:val="5E5E5E"/>
          <w:spacing w:val="3"/>
          <w:sz w:val="20"/>
        </w:rPr>
        <w:t xml:space="preserve">des </w:t>
      </w:r>
      <w:r>
        <w:rPr>
          <w:color w:val="5E5E5E"/>
          <w:sz w:val="20"/>
        </w:rPr>
        <w:t>dimensions de la plaie ;</w:t>
      </w:r>
    </w:p>
    <w:p w:rsidR="001A20F5" w:rsidRDefault="00C337BE">
      <w:pPr>
        <w:pStyle w:val="Paragraphedeliste"/>
        <w:numPr>
          <w:ilvl w:val="0"/>
          <w:numId w:val="65"/>
        </w:numPr>
        <w:tabs>
          <w:tab w:val="left" w:pos="889"/>
        </w:tabs>
        <w:spacing w:before="78"/>
        <w:jc w:val="left"/>
        <w:rPr>
          <w:sz w:val="20"/>
        </w:rPr>
      </w:pPr>
      <w:r>
        <w:rPr>
          <w:color w:val="5E5E5E"/>
          <w:sz w:val="20"/>
        </w:rPr>
        <w:t>sor7r le pansement de son emballage stérile ;</w:t>
      </w:r>
    </w:p>
    <w:p w:rsidR="001A20F5" w:rsidRDefault="00C337BE">
      <w:pPr>
        <w:pStyle w:val="Paragraphedeliste"/>
        <w:numPr>
          <w:ilvl w:val="0"/>
          <w:numId w:val="65"/>
        </w:numPr>
        <w:tabs>
          <w:tab w:val="left" w:pos="889"/>
        </w:tabs>
        <w:spacing w:before="59" w:line="235" w:lineRule="auto"/>
        <w:ind w:right="1294"/>
        <w:jc w:val="left"/>
        <w:rPr>
          <w:sz w:val="20"/>
        </w:rPr>
      </w:pPr>
      <w:r>
        <w:rPr>
          <w:color w:val="5E5E5E"/>
          <w:sz w:val="20"/>
        </w:rPr>
        <w:t xml:space="preserve">appliquer le pansement sur la plaie simple, </w:t>
      </w:r>
      <w:r>
        <w:rPr>
          <w:color w:val="5E5E5E"/>
          <w:spacing w:val="-8"/>
          <w:sz w:val="20"/>
        </w:rPr>
        <w:t xml:space="preserve">en </w:t>
      </w:r>
      <w:r>
        <w:rPr>
          <w:color w:val="5E5E5E"/>
          <w:sz w:val="20"/>
        </w:rPr>
        <w:t>re7rant les protec7ons des zones</w:t>
      </w:r>
      <w:r>
        <w:rPr>
          <w:color w:val="5E5E5E"/>
          <w:spacing w:val="7"/>
          <w:sz w:val="20"/>
        </w:rPr>
        <w:t xml:space="preserve"> </w:t>
      </w:r>
      <w:r>
        <w:rPr>
          <w:color w:val="5E5E5E"/>
          <w:sz w:val="20"/>
        </w:rPr>
        <w:t>autocollantes</w:t>
      </w:r>
    </w:p>
    <w:p w:rsidR="001A20F5" w:rsidRDefault="00C337BE">
      <w:pPr>
        <w:pStyle w:val="Corpsdetexte"/>
        <w:spacing w:before="18"/>
        <w:ind w:left="888"/>
      </w:pPr>
      <w:r>
        <w:rPr>
          <w:color w:val="5E5E5E"/>
        </w:rPr>
        <w:t>;</w:t>
      </w:r>
    </w:p>
    <w:p w:rsidR="001A20F5" w:rsidRDefault="00C337BE">
      <w:pPr>
        <w:pStyle w:val="Paragraphedeliste"/>
        <w:numPr>
          <w:ilvl w:val="0"/>
          <w:numId w:val="65"/>
        </w:numPr>
        <w:tabs>
          <w:tab w:val="left" w:pos="889"/>
        </w:tabs>
        <w:spacing w:before="79" w:line="235" w:lineRule="auto"/>
        <w:ind w:right="1295"/>
        <w:jc w:val="left"/>
        <w:rPr>
          <w:sz w:val="20"/>
        </w:rPr>
      </w:pPr>
      <w:r>
        <w:rPr>
          <w:color w:val="5E5E5E"/>
          <w:sz w:val="20"/>
        </w:rPr>
        <w:t>appliquer les par7es collantes sur la peau saine, puis les lisser avec le</w:t>
      </w:r>
      <w:r>
        <w:rPr>
          <w:color w:val="5E5E5E"/>
          <w:spacing w:val="-2"/>
          <w:sz w:val="20"/>
        </w:rPr>
        <w:t xml:space="preserve"> </w:t>
      </w:r>
      <w:r>
        <w:rPr>
          <w:color w:val="5E5E5E"/>
          <w:sz w:val="20"/>
        </w:rPr>
        <w:t>doigt.</w:t>
      </w:r>
    </w:p>
    <w:p w:rsidR="001A20F5" w:rsidRDefault="00C337BE">
      <w:pPr>
        <w:pStyle w:val="Corpsdetexte"/>
        <w:spacing w:before="7"/>
        <w:rPr>
          <w:sz w:val="21"/>
        </w:rPr>
      </w:pPr>
      <w:r>
        <w:pict>
          <v:shape id="_x0000_s1393" style="position:absolute;margin-left:309.7pt;margin-top:15.65pt;width:228.9pt;height:.1pt;z-index:-250981376;mso-wrap-distance-left:0;mso-wrap-distance-right:0;mso-position-horizontal-relative:page" coordorigin="6194,313" coordsize="4578,0" path="m6194,313r4578,e" filled="f" strokecolor="#424242" strokeweight="1pt">
            <v:stroke dashstyle="dot"/>
            <v:path arrowok="t"/>
            <w10:wrap type="topAndBottom" anchorx="page"/>
          </v:shape>
        </w:pict>
      </w:r>
    </w:p>
    <w:p w:rsidR="001A20F5" w:rsidRDefault="00C337BE">
      <w:pPr>
        <w:pStyle w:val="Titre5"/>
        <w:spacing w:before="0"/>
        <w:ind w:left="441"/>
      </w:pPr>
      <w:r>
        <w:rPr>
          <w:color w:val="7F7F7F"/>
        </w:rPr>
        <w:t>Avec u</w:t>
      </w:r>
      <w:r>
        <w:rPr>
          <w:color w:val="7F7F7F"/>
        </w:rPr>
        <w:t>n pansement individuel</w:t>
      </w:r>
    </w:p>
    <w:p w:rsidR="001A20F5" w:rsidRDefault="00C337BE">
      <w:pPr>
        <w:pStyle w:val="Paragraphedeliste"/>
        <w:numPr>
          <w:ilvl w:val="0"/>
          <w:numId w:val="65"/>
        </w:numPr>
        <w:tabs>
          <w:tab w:val="left" w:pos="889"/>
        </w:tabs>
        <w:spacing w:before="136"/>
        <w:rPr>
          <w:sz w:val="20"/>
        </w:rPr>
      </w:pPr>
      <w:r>
        <w:rPr>
          <w:color w:val="5E5E5E"/>
          <w:sz w:val="20"/>
        </w:rPr>
        <w:t>Ouvrir l’emballage sans le déchirer</w:t>
      </w:r>
      <w:r>
        <w:rPr>
          <w:color w:val="5E5E5E"/>
          <w:spacing w:val="-2"/>
          <w:sz w:val="20"/>
        </w:rPr>
        <w:t xml:space="preserve"> </w:t>
      </w:r>
      <w:r>
        <w:rPr>
          <w:color w:val="5E5E5E"/>
          <w:sz w:val="20"/>
        </w:rPr>
        <w:t>;</w:t>
      </w:r>
    </w:p>
    <w:p w:rsidR="001A20F5" w:rsidRDefault="00C337BE">
      <w:pPr>
        <w:pStyle w:val="Paragraphedeliste"/>
        <w:numPr>
          <w:ilvl w:val="0"/>
          <w:numId w:val="65"/>
        </w:numPr>
        <w:tabs>
          <w:tab w:val="left" w:pos="889"/>
        </w:tabs>
        <w:rPr>
          <w:sz w:val="20"/>
        </w:rPr>
      </w:pPr>
      <w:r>
        <w:rPr>
          <w:color w:val="5E5E5E"/>
          <w:sz w:val="20"/>
        </w:rPr>
        <w:t>sor7r le sachet stérile et l’ouvrir</w:t>
      </w:r>
      <w:r>
        <w:rPr>
          <w:color w:val="5E5E5E"/>
          <w:spacing w:val="-2"/>
          <w:sz w:val="20"/>
        </w:rPr>
        <w:t xml:space="preserve"> </w:t>
      </w:r>
      <w:r>
        <w:rPr>
          <w:color w:val="5E5E5E"/>
          <w:sz w:val="20"/>
        </w:rPr>
        <w:t>;</w:t>
      </w:r>
    </w:p>
    <w:p w:rsidR="001A20F5" w:rsidRDefault="00C337BE">
      <w:pPr>
        <w:pStyle w:val="Paragraphedeliste"/>
        <w:numPr>
          <w:ilvl w:val="0"/>
          <w:numId w:val="65"/>
        </w:numPr>
        <w:tabs>
          <w:tab w:val="left" w:pos="889"/>
        </w:tabs>
        <w:spacing w:before="59" w:line="235" w:lineRule="auto"/>
        <w:ind w:right="1295"/>
        <w:rPr>
          <w:sz w:val="20"/>
        </w:rPr>
      </w:pPr>
      <w:r>
        <w:rPr>
          <w:color w:val="5E5E5E"/>
          <w:spacing w:val="13"/>
          <w:sz w:val="20"/>
        </w:rPr>
        <w:t xml:space="preserve">dérouler </w:t>
      </w:r>
      <w:r>
        <w:rPr>
          <w:color w:val="5E5E5E"/>
          <w:spacing w:val="8"/>
          <w:sz w:val="20"/>
        </w:rPr>
        <w:t xml:space="preserve">la </w:t>
      </w:r>
      <w:r>
        <w:rPr>
          <w:color w:val="5E5E5E"/>
          <w:spacing w:val="13"/>
          <w:sz w:val="20"/>
        </w:rPr>
        <w:t xml:space="preserve">bande, </w:t>
      </w:r>
      <w:r>
        <w:rPr>
          <w:color w:val="5E5E5E"/>
          <w:spacing w:val="12"/>
          <w:sz w:val="20"/>
        </w:rPr>
        <w:t xml:space="preserve">sans </w:t>
      </w:r>
      <w:r>
        <w:rPr>
          <w:color w:val="5E5E5E"/>
          <w:spacing w:val="13"/>
          <w:sz w:val="20"/>
        </w:rPr>
        <w:t xml:space="preserve">toucher </w:t>
      </w:r>
      <w:r>
        <w:rPr>
          <w:color w:val="5E5E5E"/>
          <w:spacing w:val="10"/>
          <w:sz w:val="20"/>
        </w:rPr>
        <w:t xml:space="preserve">aux </w:t>
      </w:r>
      <w:r>
        <w:rPr>
          <w:color w:val="5E5E5E"/>
          <w:sz w:val="20"/>
        </w:rPr>
        <w:t>compresses absorbantes</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78"/>
        <w:rPr>
          <w:sz w:val="20"/>
        </w:rPr>
      </w:pPr>
      <w:r>
        <w:rPr>
          <w:color w:val="5E5E5E"/>
          <w:sz w:val="20"/>
        </w:rPr>
        <w:t>appliquer les compresses sur la plaie</w:t>
      </w:r>
      <w:r>
        <w:rPr>
          <w:color w:val="5E5E5E"/>
          <w:spacing w:val="-1"/>
          <w:sz w:val="20"/>
        </w:rPr>
        <w:t xml:space="preserve"> </w:t>
      </w:r>
      <w:r>
        <w:rPr>
          <w:color w:val="5E5E5E"/>
          <w:sz w:val="20"/>
        </w:rPr>
        <w:t>;</w:t>
      </w:r>
    </w:p>
    <w:p w:rsidR="001A20F5" w:rsidRDefault="00C337BE">
      <w:pPr>
        <w:pStyle w:val="Corpsdetexte"/>
        <w:spacing w:before="56" w:line="254" w:lineRule="auto"/>
        <w:ind w:left="888" w:right="1295"/>
        <w:jc w:val="both"/>
      </w:pPr>
      <w:r>
        <w:rPr>
          <w:color w:val="5E5E5E"/>
        </w:rPr>
        <w:t xml:space="preserve">S’il </w:t>
      </w:r>
      <w:r>
        <w:rPr>
          <w:color w:val="5E5E5E"/>
          <w:spacing w:val="-3"/>
        </w:rPr>
        <w:t xml:space="preserve">s’agit </w:t>
      </w:r>
      <w:r>
        <w:rPr>
          <w:color w:val="5E5E5E"/>
        </w:rPr>
        <w:t xml:space="preserve">d’une plaie par balle, appliquer une compresse sur le point </w:t>
      </w:r>
      <w:r>
        <w:rPr>
          <w:color w:val="5E5E5E"/>
          <w:spacing w:val="-3"/>
        </w:rPr>
        <w:t xml:space="preserve">d’entrée </w:t>
      </w:r>
      <w:r>
        <w:rPr>
          <w:color w:val="5E5E5E"/>
        </w:rPr>
        <w:t xml:space="preserve">et </w:t>
      </w:r>
      <w:r>
        <w:rPr>
          <w:color w:val="5E5E5E"/>
          <w:spacing w:val="-3"/>
        </w:rPr>
        <w:t xml:space="preserve">l’autre, </w:t>
      </w:r>
      <w:r>
        <w:rPr>
          <w:color w:val="5E5E5E"/>
        </w:rPr>
        <w:t>en la faisant coulisser, sur le point de sor7e.</w:t>
      </w:r>
    </w:p>
    <w:p w:rsidR="001A20F5" w:rsidRDefault="00C337BE">
      <w:pPr>
        <w:pStyle w:val="Paragraphedeliste"/>
        <w:numPr>
          <w:ilvl w:val="0"/>
          <w:numId w:val="65"/>
        </w:numPr>
        <w:tabs>
          <w:tab w:val="left" w:pos="889"/>
        </w:tabs>
        <w:spacing w:before="63"/>
        <w:rPr>
          <w:sz w:val="20"/>
        </w:rPr>
      </w:pPr>
      <w:r>
        <w:rPr>
          <w:color w:val="5E5E5E"/>
          <w:sz w:val="20"/>
        </w:rPr>
        <w:t>aFacher la bande avec l’épingle de sûreté.</w:t>
      </w:r>
    </w:p>
    <w:p w:rsidR="001A20F5" w:rsidRDefault="00C337BE">
      <w:pPr>
        <w:pStyle w:val="Corpsdetexte"/>
        <w:spacing w:before="9"/>
        <w:rPr>
          <w:sz w:val="19"/>
        </w:rPr>
      </w:pPr>
      <w:r>
        <w:pict>
          <v:shape id="_x0000_s1392" style="position:absolute;margin-left:309.7pt;margin-top:14.55pt;width:228.9pt;height:.1pt;z-index:-250980352;mso-wrap-distance-left:0;mso-wrap-distance-right:0;mso-position-horizontal-relative:page" coordorigin="6194,291" coordsize="4578,0" path="m6194,291r4578,e" filled="f" strokecolor="#424242" strokeweight="1pt">
            <v:stroke dashstyle="dot"/>
            <v:path arrowok="t"/>
            <w10:wrap type="topAndBottom" anchorx="page"/>
          </v:shape>
        </w:pict>
      </w:r>
    </w:p>
    <w:p w:rsidR="001A20F5" w:rsidRDefault="00C337BE">
      <w:pPr>
        <w:ind w:left="441"/>
        <w:rPr>
          <w:rFonts w:ascii="Trebuchet MS"/>
          <w:i/>
          <w:sz w:val="26"/>
        </w:rPr>
      </w:pPr>
      <w:r>
        <w:rPr>
          <w:rFonts w:ascii="Arial"/>
          <w:color w:val="7F7F7F"/>
          <w:sz w:val="26"/>
        </w:rPr>
        <w:t xml:space="preserve">Le pansement </w:t>
      </w:r>
      <w:r>
        <w:rPr>
          <w:rFonts w:ascii="Trebuchet MS"/>
          <w:i/>
          <w:color w:val="7F7F7F"/>
          <w:sz w:val="26"/>
        </w:rPr>
        <w:t>Type C</w:t>
      </w:r>
    </w:p>
    <w:p w:rsidR="001A20F5" w:rsidRDefault="00C337BE">
      <w:pPr>
        <w:pStyle w:val="Paragraphedeliste"/>
        <w:numPr>
          <w:ilvl w:val="0"/>
          <w:numId w:val="65"/>
        </w:numPr>
        <w:tabs>
          <w:tab w:val="left" w:pos="889"/>
        </w:tabs>
        <w:spacing w:before="134"/>
        <w:jc w:val="left"/>
        <w:rPr>
          <w:sz w:val="20"/>
        </w:rPr>
      </w:pPr>
      <w:r>
        <w:rPr>
          <w:color w:val="5E5E5E"/>
          <w:sz w:val="20"/>
        </w:rPr>
        <w:t>Ouvrir l’emballage en plas7que</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59" w:line="235" w:lineRule="auto"/>
        <w:ind w:right="1295"/>
        <w:jc w:val="left"/>
        <w:rPr>
          <w:sz w:val="20"/>
        </w:rPr>
      </w:pPr>
      <w:r>
        <w:rPr>
          <w:color w:val="5E5E5E"/>
          <w:spacing w:val="7"/>
          <w:sz w:val="20"/>
        </w:rPr>
        <w:t xml:space="preserve">ouvrir </w:t>
      </w:r>
      <w:r>
        <w:rPr>
          <w:color w:val="5E5E5E"/>
          <w:spacing w:val="6"/>
          <w:sz w:val="20"/>
        </w:rPr>
        <w:t xml:space="preserve">l’emballage </w:t>
      </w:r>
      <w:r>
        <w:rPr>
          <w:color w:val="5E5E5E"/>
          <w:spacing w:val="7"/>
          <w:sz w:val="20"/>
        </w:rPr>
        <w:t xml:space="preserve">papier </w:t>
      </w:r>
      <w:r>
        <w:rPr>
          <w:color w:val="5E5E5E"/>
          <w:spacing w:val="4"/>
          <w:sz w:val="20"/>
        </w:rPr>
        <w:t xml:space="preserve">et </w:t>
      </w:r>
      <w:r>
        <w:rPr>
          <w:color w:val="5E5E5E"/>
          <w:spacing w:val="7"/>
          <w:sz w:val="20"/>
        </w:rPr>
        <w:t xml:space="preserve">enlever </w:t>
      </w:r>
      <w:r>
        <w:rPr>
          <w:color w:val="5E5E5E"/>
          <w:spacing w:val="4"/>
          <w:sz w:val="20"/>
        </w:rPr>
        <w:t xml:space="preserve">la </w:t>
      </w:r>
      <w:r>
        <w:rPr>
          <w:color w:val="5E5E5E"/>
          <w:sz w:val="20"/>
        </w:rPr>
        <w:t>compresse</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78"/>
        <w:jc w:val="left"/>
        <w:rPr>
          <w:sz w:val="20"/>
        </w:rPr>
      </w:pPr>
      <w:r>
        <w:rPr>
          <w:color w:val="5E5E5E"/>
          <w:sz w:val="20"/>
        </w:rPr>
        <w:t>dérouler le pansement</w:t>
      </w:r>
      <w:r>
        <w:rPr>
          <w:color w:val="5E5E5E"/>
          <w:spacing w:val="-1"/>
          <w:sz w:val="20"/>
        </w:rPr>
        <w:t xml:space="preserve"> </w:t>
      </w:r>
      <w:r>
        <w:rPr>
          <w:color w:val="5E5E5E"/>
          <w:sz w:val="20"/>
        </w:rPr>
        <w:t>;</w:t>
      </w:r>
    </w:p>
    <w:p w:rsidR="001A20F5" w:rsidRDefault="00C337BE">
      <w:pPr>
        <w:pStyle w:val="Paragraphedeliste"/>
        <w:numPr>
          <w:ilvl w:val="0"/>
          <w:numId w:val="65"/>
        </w:numPr>
        <w:tabs>
          <w:tab w:val="left" w:pos="889"/>
        </w:tabs>
        <w:spacing w:before="60" w:line="235" w:lineRule="auto"/>
        <w:ind w:right="1295"/>
        <w:jc w:val="left"/>
        <w:rPr>
          <w:sz w:val="20"/>
        </w:rPr>
      </w:pPr>
      <w:r>
        <w:rPr>
          <w:color w:val="5E5E5E"/>
          <w:position w:val="2"/>
          <w:sz w:val="20"/>
        </w:rPr>
        <w:t xml:space="preserve">appliquer les compresses absorbantes sur la </w:t>
      </w:r>
      <w:r>
        <w:rPr>
          <w:color w:val="5E5E5E"/>
          <w:spacing w:val="-6"/>
          <w:position w:val="2"/>
          <w:sz w:val="20"/>
        </w:rPr>
        <w:t>ou</w:t>
      </w:r>
      <w:r>
        <w:rPr>
          <w:color w:val="5E5E5E"/>
          <w:spacing w:val="-6"/>
          <w:sz w:val="20"/>
        </w:rPr>
        <w:t xml:space="preserve"> </w:t>
      </w:r>
      <w:r>
        <w:rPr>
          <w:color w:val="5E5E5E"/>
          <w:sz w:val="20"/>
        </w:rPr>
        <w:t>les plaies ;</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1"/>
          <w:numId w:val="65"/>
        </w:numPr>
        <w:tabs>
          <w:tab w:val="left" w:pos="1001"/>
        </w:tabs>
        <w:spacing w:before="104" w:line="235" w:lineRule="auto"/>
        <w:ind w:right="281"/>
        <w:jc w:val="left"/>
        <w:rPr>
          <w:sz w:val="20"/>
        </w:rPr>
      </w:pPr>
      <w:r>
        <w:rPr>
          <w:color w:val="5E5E5E"/>
          <w:sz w:val="20"/>
        </w:rPr>
        <w:t xml:space="preserve">maintenir la ou les compresses avec la bande, maintenue à </w:t>
      </w:r>
      <w:r>
        <w:rPr>
          <w:color w:val="5E5E5E"/>
          <w:spacing w:val="-3"/>
          <w:sz w:val="20"/>
        </w:rPr>
        <w:t xml:space="preserve">l’aide </w:t>
      </w:r>
      <w:r>
        <w:rPr>
          <w:color w:val="5E5E5E"/>
          <w:sz w:val="20"/>
        </w:rPr>
        <w:t>des</w:t>
      </w:r>
      <w:r>
        <w:rPr>
          <w:color w:val="5E5E5E"/>
          <w:spacing w:val="2"/>
          <w:sz w:val="20"/>
        </w:rPr>
        <w:t xml:space="preserve"> </w:t>
      </w:r>
      <w:r>
        <w:rPr>
          <w:color w:val="5E5E5E"/>
          <w:sz w:val="20"/>
        </w:rPr>
        <w:t>épingles.</w:t>
      </w:r>
    </w:p>
    <w:p w:rsidR="001A20F5" w:rsidRDefault="001A20F5">
      <w:pPr>
        <w:pStyle w:val="Corpsdetexte"/>
        <w:spacing w:before="10"/>
        <w:rPr>
          <w:sz w:val="35"/>
        </w:rPr>
      </w:pPr>
    </w:p>
    <w:p w:rsidR="001A20F5" w:rsidRDefault="00C337BE">
      <w:pPr>
        <w:pStyle w:val="Corpsdetexte"/>
        <w:spacing w:line="254" w:lineRule="auto"/>
        <w:ind w:left="553"/>
      </w:pPr>
      <w:r>
        <w:rPr>
          <w:color w:val="5E5E5E"/>
        </w:rPr>
        <w:t>La compresse non absorbante peut servir de support au matériel non u7lisé.</w:t>
      </w:r>
    </w:p>
    <w:p w:rsidR="001A20F5" w:rsidRDefault="001A20F5">
      <w:pPr>
        <w:pStyle w:val="Corpsdetexte"/>
      </w:pPr>
    </w:p>
    <w:p w:rsidR="001A20F5" w:rsidRDefault="001A20F5">
      <w:pPr>
        <w:pStyle w:val="Corpsdetexte"/>
        <w:spacing w:before="8" w:after="1"/>
        <w:rPr>
          <w:sz w:val="11"/>
        </w:rPr>
      </w:pPr>
    </w:p>
    <w:p w:rsidR="001A20F5" w:rsidRDefault="00C337BE">
      <w:pPr>
        <w:pStyle w:val="Corpsdetexte"/>
        <w:spacing w:line="20" w:lineRule="exact"/>
        <w:ind w:left="543" w:right="-58"/>
        <w:rPr>
          <w:sz w:val="2"/>
        </w:rPr>
      </w:pPr>
      <w:r>
        <w:rPr>
          <w:sz w:val="2"/>
        </w:rPr>
      </w:r>
      <w:r>
        <w:rPr>
          <w:sz w:val="2"/>
        </w:rPr>
        <w:pict>
          <v:group id="_x0000_s1390" style="width:228.9pt;height:1pt;mso-position-horizontal-relative:char;mso-position-vertical-relative:line" coordsize="4578,20">
            <v:line id="_x0000_s1391" style="position:absolute" from="0,10" to="4578,10" strokecolor="#7f7f7f" strokeweight="1pt"/>
            <w10:anchorlock/>
          </v:group>
        </w:pict>
      </w:r>
    </w:p>
    <w:p w:rsidR="001A20F5" w:rsidRDefault="00C337BE">
      <w:pPr>
        <w:pStyle w:val="Corpsdetexte"/>
        <w:spacing w:before="100" w:line="254" w:lineRule="auto"/>
        <w:ind w:left="441" w:right="1011"/>
        <w:jc w:val="both"/>
      </w:pPr>
      <w:r>
        <w:br w:type="column"/>
      </w:r>
      <w:r>
        <w:rPr>
          <w:color w:val="5E5E5E"/>
        </w:rPr>
        <w:lastRenderedPageBreak/>
        <w:t>pansement (pouls, temps de recolora7on cutanée, aspect de la peau).</w:t>
      </w:r>
    </w:p>
    <w:p w:rsidR="001A20F5" w:rsidRDefault="00C337BE">
      <w:pPr>
        <w:pStyle w:val="Corpsdetexte"/>
        <w:spacing w:before="103" w:line="254" w:lineRule="auto"/>
        <w:ind w:left="441" w:right="1011"/>
        <w:jc w:val="both"/>
      </w:pPr>
      <w:r>
        <w:rPr>
          <w:color w:val="5E5E5E"/>
        </w:rPr>
        <w:t>Dans le cas d’un pansement du front ou du cuir chevelu, la technique ne peut pas être réalisée sur une personne allongée, suspecte d’un trauma7sme du rachis cervical (En eﬀet, il serait né</w:t>
      </w:r>
      <w:r>
        <w:rPr>
          <w:color w:val="5E5E5E"/>
        </w:rPr>
        <w:t>cessaire de soulever la tête de la vic7me pour passer la bande).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Titre4"/>
        <w:tabs>
          <w:tab w:val="left" w:pos="5613"/>
          <w:tab w:val="left" w:pos="10191"/>
        </w:tabs>
        <w:spacing w:before="97"/>
      </w:pPr>
      <w:r>
        <w:rPr>
          <w:color w:val="7F7F7F"/>
        </w:rPr>
        <w:t>Risques &amp;</w:t>
      </w:r>
      <w:r>
        <w:rPr>
          <w:color w:val="7F7F7F"/>
          <w:spacing w:val="-40"/>
        </w:rPr>
        <w:t xml:space="preserve"> </w:t>
      </w:r>
      <w:r>
        <w:rPr>
          <w:color w:val="7F7F7F"/>
        </w:rPr>
        <w:t>contraintes</w:t>
      </w:r>
      <w:r>
        <w:rPr>
          <w:color w:val="7F7F7F"/>
        </w:rPr>
        <w:tab/>
      </w:r>
      <w:r>
        <w:rPr>
          <w:color w:val="7F7F7F"/>
          <w:w w:val="111"/>
          <w:u w:val="single" w:color="7F7F7F"/>
        </w:rPr>
        <w:t xml:space="preserve"> </w:t>
      </w:r>
      <w:r>
        <w:rPr>
          <w:color w:val="7F7F7F"/>
          <w:u w:val="single" w:color="7F7F7F"/>
        </w:rPr>
        <w:tab/>
      </w:r>
    </w:p>
    <w:p w:rsidR="001A20F5" w:rsidRDefault="001A20F5">
      <w:p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41" w:line="254" w:lineRule="auto"/>
        <w:ind w:left="553"/>
        <w:jc w:val="both"/>
      </w:pPr>
      <w:r>
        <w:rPr>
          <w:color w:val="5E5E5E"/>
        </w:rPr>
        <w:t xml:space="preserve">Un pansement peut cacher un saignement et </w:t>
      </w:r>
      <w:r>
        <w:rPr>
          <w:color w:val="5E5E5E"/>
          <w:spacing w:val="-6"/>
        </w:rPr>
        <w:t xml:space="preserve">un </w:t>
      </w:r>
      <w:r>
        <w:rPr>
          <w:color w:val="5E5E5E"/>
        </w:rPr>
        <w:t xml:space="preserve">bandage circulaire peut conduire à un </w:t>
      </w:r>
      <w:r>
        <w:rPr>
          <w:color w:val="5E5E5E"/>
          <w:spacing w:val="-3"/>
        </w:rPr>
        <w:t xml:space="preserve">eﬀet </w:t>
      </w:r>
      <w:r>
        <w:rPr>
          <w:color w:val="5E5E5E"/>
          <w:spacing w:val="-4"/>
        </w:rPr>
        <w:t xml:space="preserve">garrot.  </w:t>
      </w:r>
      <w:r>
        <w:rPr>
          <w:color w:val="5E5E5E"/>
        </w:rPr>
        <w:t>Aussi, il convient de surv</w:t>
      </w:r>
      <w:r>
        <w:rPr>
          <w:color w:val="5E5E5E"/>
        </w:rPr>
        <w:t xml:space="preserve">eiller aFen7vement </w:t>
      </w:r>
      <w:r>
        <w:rPr>
          <w:color w:val="5E5E5E"/>
          <w:spacing w:val="-4"/>
        </w:rPr>
        <w:t xml:space="preserve">l’appari7on </w:t>
      </w:r>
      <w:r>
        <w:rPr>
          <w:color w:val="5E5E5E"/>
        </w:rPr>
        <w:t>progressive d’une douleur diﬀuse ou d’un saignement</w:t>
      </w:r>
      <w:r>
        <w:rPr>
          <w:color w:val="5E5E5E"/>
          <w:spacing w:val="-20"/>
        </w:rPr>
        <w:t xml:space="preserve"> </w:t>
      </w:r>
      <w:r>
        <w:rPr>
          <w:color w:val="5E5E5E"/>
          <w:spacing w:val="-8"/>
        </w:rPr>
        <w:t xml:space="preserve">et </w:t>
      </w:r>
      <w:r>
        <w:rPr>
          <w:color w:val="5E5E5E"/>
        </w:rPr>
        <w:t>de contrôler la circula7on du membre en dessous</w:t>
      </w:r>
      <w:r>
        <w:rPr>
          <w:color w:val="5E5E5E"/>
          <w:spacing w:val="-16"/>
        </w:rPr>
        <w:t xml:space="preserve"> </w:t>
      </w:r>
      <w:r>
        <w:rPr>
          <w:color w:val="5E5E5E"/>
          <w:spacing w:val="-7"/>
        </w:rPr>
        <w:t>du</w:t>
      </w:r>
    </w:p>
    <w:p w:rsidR="001A20F5" w:rsidRDefault="00C337BE">
      <w:pPr>
        <w:pStyle w:val="Titre4"/>
        <w:spacing w:before="92"/>
        <w:ind w:left="441"/>
      </w:pPr>
      <w:r>
        <w:br w:type="column"/>
      </w:r>
      <w:r>
        <w:rPr>
          <w:color w:val="7F7F7F"/>
        </w:rPr>
        <w:lastRenderedPageBreak/>
        <w:t>Evaluation</w:t>
      </w:r>
    </w:p>
    <w:p w:rsidR="001A20F5" w:rsidRDefault="00C337BE">
      <w:pPr>
        <w:pStyle w:val="Corpsdetexte"/>
        <w:spacing w:before="141" w:line="254" w:lineRule="auto"/>
        <w:ind w:left="441" w:right="1011"/>
        <w:jc w:val="both"/>
      </w:pPr>
      <w:r>
        <w:rPr>
          <w:color w:val="5E5E5E"/>
        </w:rPr>
        <w:t xml:space="preserve">La lésion cutanée est en7èrement recouverte par le pansement. et aucune douleur n’apparait au niveau de la </w:t>
      </w:r>
      <w:r>
        <w:rPr>
          <w:color w:val="5E5E5E"/>
        </w:rPr>
        <w:t>zone bandée après une dizaine de minutes.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05 U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389" style="position:absolute;left:0;text-align:left;z-index:252343296;mso-position-horizontal-relative:page" from="56.7pt,42.7pt" to="538.6pt,42.7pt" strokecolor="#ffa93a" strokeweight="1pt">
            <w10:wrap anchorx="page"/>
          </v:line>
        </w:pict>
      </w:r>
      <w:bookmarkStart w:id="171" w:name="_TOC_250035"/>
      <w:bookmarkEnd w:id="171"/>
      <w:r>
        <w:rPr>
          <w:color w:val="FFA93A"/>
          <w:w w:val="105"/>
        </w:rPr>
        <w:t>Utilisation d’une bouteille d’oxygène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221" w:line="254" w:lineRule="auto"/>
        <w:ind w:left="553" w:right="38"/>
        <w:jc w:val="both"/>
      </w:pPr>
      <w:r>
        <w:rPr>
          <w:color w:val="5E5E5E"/>
          <w:spacing w:val="-5"/>
        </w:rPr>
        <w:t xml:space="preserve">L’oxygène </w:t>
      </w:r>
      <w:r>
        <w:rPr>
          <w:color w:val="5E5E5E"/>
        </w:rPr>
        <w:t>en bouteille est un médicament pouvant, sous certaines condi7ons, être administré à une vic7me. Il peut être u7lisé :</w:t>
      </w:r>
    </w:p>
    <w:p w:rsidR="001A20F5" w:rsidRDefault="00C337BE">
      <w:pPr>
        <w:pStyle w:val="Paragraphedeliste"/>
        <w:numPr>
          <w:ilvl w:val="1"/>
          <w:numId w:val="65"/>
        </w:numPr>
        <w:tabs>
          <w:tab w:val="left" w:pos="1001"/>
        </w:tabs>
        <w:spacing w:before="104"/>
        <w:rPr>
          <w:sz w:val="20"/>
        </w:rPr>
      </w:pPr>
      <w:r>
        <w:rPr>
          <w:color w:val="5E5E5E"/>
          <w:sz w:val="20"/>
        </w:rPr>
        <w:t xml:space="preserve">en inhala7on pour enrichir </w:t>
      </w:r>
      <w:r>
        <w:rPr>
          <w:color w:val="5E5E5E"/>
          <w:spacing w:val="-3"/>
          <w:sz w:val="20"/>
        </w:rPr>
        <w:t xml:space="preserve">l’air </w:t>
      </w:r>
      <w:r>
        <w:rPr>
          <w:color w:val="5E5E5E"/>
          <w:sz w:val="20"/>
        </w:rPr>
        <w:t>en oxygène</w:t>
      </w:r>
      <w:r>
        <w:rPr>
          <w:color w:val="5E5E5E"/>
          <w:spacing w:val="2"/>
          <w:sz w:val="20"/>
        </w:rPr>
        <w:t xml:space="preserve"> </w:t>
      </w:r>
      <w:r>
        <w:rPr>
          <w:color w:val="5E5E5E"/>
          <w:sz w:val="20"/>
        </w:rPr>
        <w:t>;</w:t>
      </w:r>
    </w:p>
    <w:p w:rsidR="001A20F5" w:rsidRDefault="00C337BE">
      <w:pPr>
        <w:pStyle w:val="Paragraphedeliste"/>
        <w:numPr>
          <w:ilvl w:val="1"/>
          <w:numId w:val="65"/>
        </w:numPr>
        <w:tabs>
          <w:tab w:val="left" w:pos="1001"/>
        </w:tabs>
        <w:spacing w:before="55"/>
        <w:rPr>
          <w:sz w:val="20"/>
        </w:rPr>
      </w:pPr>
      <w:r>
        <w:rPr>
          <w:color w:val="5E5E5E"/>
          <w:sz w:val="20"/>
        </w:rPr>
        <w:t>en insuﬄa7on ;</w:t>
      </w:r>
    </w:p>
    <w:p w:rsidR="001A20F5" w:rsidRDefault="00C337BE">
      <w:pPr>
        <w:pStyle w:val="Paragraphedeliste"/>
        <w:numPr>
          <w:ilvl w:val="1"/>
          <w:numId w:val="65"/>
        </w:numPr>
        <w:tabs>
          <w:tab w:val="left" w:pos="1001"/>
        </w:tabs>
        <w:spacing w:before="60" w:line="235" w:lineRule="auto"/>
        <w:ind w:right="321"/>
        <w:rPr>
          <w:sz w:val="20"/>
        </w:rPr>
      </w:pPr>
      <w:r>
        <w:rPr>
          <w:color w:val="5E5E5E"/>
          <w:sz w:val="20"/>
        </w:rPr>
        <w:t>pour faire fonc7onner un respirateur médical ou tout autre disposi7f médical.</w:t>
      </w:r>
    </w:p>
    <w:p w:rsidR="001A20F5" w:rsidRDefault="00C337BE">
      <w:pPr>
        <w:pStyle w:val="Corpsdetexte"/>
        <w:spacing w:before="9"/>
        <w:rPr>
          <w:sz w:val="29"/>
        </w:rPr>
      </w:pPr>
      <w:r>
        <w:pict>
          <v:shape id="_x0000_s1388" style="position:absolute;margin-left:56.7pt;margin-top:20.6pt;width:228.9pt;height:.1pt;z-index:-250977280;mso-wrap-distance-left:0;mso-wrap-distance-right:0;mso-position-horizontal-relative:page" coordorigin="1134,412" coordsize="4578,0" path="m1134,412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Corpsdetexte"/>
        <w:spacing w:before="141" w:line="254" w:lineRule="auto"/>
        <w:ind w:left="553" w:right="38"/>
        <w:jc w:val="both"/>
      </w:pPr>
      <w:r>
        <w:rPr>
          <w:color w:val="5E5E5E"/>
        </w:rPr>
        <w:t>L’oxygène, dans les condi7ons normales de pression et de température, est un gaz ; il est donc compressible. CeFe propriété permet de le comprimer aﬁn de le stock</w:t>
      </w:r>
      <w:r>
        <w:rPr>
          <w:color w:val="5E5E5E"/>
        </w:rPr>
        <w:t>er et de le transporter, au moyen de récipients spéciaux (les bouteilles), sous un faible encombrement.</w:t>
      </w:r>
    </w:p>
    <w:p w:rsidR="001A20F5" w:rsidRDefault="00C337BE">
      <w:pPr>
        <w:pStyle w:val="Corpsdetexte"/>
        <w:spacing w:before="106" w:line="254" w:lineRule="auto"/>
        <w:ind w:left="553" w:right="38"/>
        <w:jc w:val="both"/>
      </w:pPr>
      <w:r>
        <w:rPr>
          <w:color w:val="5E5E5E"/>
        </w:rPr>
        <w:t xml:space="preserve">Pour être administré à une vic7me, l’oxygène comprimé doit être  détendu et ramené à la pression atmosphérique ambiante à l’aide d’un disposi7f ﬁxé sur </w:t>
      </w:r>
      <w:r>
        <w:rPr>
          <w:color w:val="5E5E5E"/>
        </w:rPr>
        <w:t>la bouteille, appelé détendeur.</w:t>
      </w:r>
    </w:p>
    <w:p w:rsidR="001A20F5" w:rsidRDefault="00C337BE">
      <w:pPr>
        <w:pStyle w:val="Paragraphedeliste"/>
        <w:numPr>
          <w:ilvl w:val="0"/>
          <w:numId w:val="72"/>
        </w:numPr>
        <w:tabs>
          <w:tab w:val="left" w:pos="718"/>
        </w:tabs>
        <w:spacing w:before="207" w:line="244" w:lineRule="auto"/>
        <w:ind w:right="1295"/>
        <w:rPr>
          <w:sz w:val="20"/>
        </w:rPr>
      </w:pPr>
      <w:r>
        <w:rPr>
          <w:color w:val="5E5E5E"/>
          <w:sz w:val="20"/>
        </w:rPr>
        <w:br w:type="column"/>
      </w:r>
      <w:r>
        <w:rPr>
          <w:color w:val="5E5E5E"/>
          <w:sz w:val="20"/>
        </w:rPr>
        <w:lastRenderedPageBreak/>
        <w:t xml:space="preserve">d’un manomètre haute pression, avec des </w:t>
      </w:r>
      <w:r>
        <w:rPr>
          <w:color w:val="5E5E5E"/>
          <w:spacing w:val="3"/>
          <w:sz w:val="20"/>
        </w:rPr>
        <w:t xml:space="preserve">plages colorées, qui </w:t>
      </w:r>
      <w:r>
        <w:rPr>
          <w:color w:val="5E5E5E"/>
          <w:spacing w:val="4"/>
          <w:sz w:val="20"/>
        </w:rPr>
        <w:t xml:space="preserve">indique </w:t>
      </w:r>
      <w:r>
        <w:rPr>
          <w:color w:val="5E5E5E"/>
          <w:spacing w:val="2"/>
          <w:sz w:val="20"/>
        </w:rPr>
        <w:t xml:space="preserve">la </w:t>
      </w:r>
      <w:r>
        <w:rPr>
          <w:color w:val="5E5E5E"/>
          <w:spacing w:val="4"/>
          <w:sz w:val="20"/>
        </w:rPr>
        <w:t xml:space="preserve">pression </w:t>
      </w:r>
      <w:r>
        <w:rPr>
          <w:color w:val="5E5E5E"/>
          <w:sz w:val="20"/>
        </w:rPr>
        <w:t>régnant à l’intérieur de la bouteille</w:t>
      </w:r>
      <w:r>
        <w:rPr>
          <w:color w:val="5E5E5E"/>
          <w:spacing w:val="-3"/>
          <w:sz w:val="20"/>
        </w:rPr>
        <w:t xml:space="preserve"> </w:t>
      </w:r>
      <w:r>
        <w:rPr>
          <w:color w:val="5E5E5E"/>
          <w:sz w:val="20"/>
        </w:rPr>
        <w:t>;</w:t>
      </w:r>
    </w:p>
    <w:p w:rsidR="001A20F5" w:rsidRDefault="00C337BE">
      <w:pPr>
        <w:pStyle w:val="Paragraphedeliste"/>
        <w:numPr>
          <w:ilvl w:val="0"/>
          <w:numId w:val="72"/>
        </w:numPr>
        <w:tabs>
          <w:tab w:val="left" w:pos="718"/>
        </w:tabs>
        <w:spacing w:before="73" w:line="249" w:lineRule="auto"/>
        <w:ind w:right="1295"/>
        <w:rPr>
          <w:sz w:val="20"/>
        </w:rPr>
      </w:pPr>
      <w:r>
        <w:rPr>
          <w:color w:val="5E5E5E"/>
          <w:sz w:val="20"/>
        </w:rPr>
        <w:t xml:space="preserve">d’une sécurité ac7ve, sous forme d’un volet, empêchant tout branchement intempes7f </w:t>
      </w:r>
      <w:r>
        <w:rPr>
          <w:color w:val="5E5E5E"/>
          <w:spacing w:val="-5"/>
          <w:sz w:val="20"/>
        </w:rPr>
        <w:t xml:space="preserve">sur </w:t>
      </w:r>
      <w:r>
        <w:rPr>
          <w:color w:val="5E5E5E"/>
          <w:sz w:val="20"/>
        </w:rPr>
        <w:t xml:space="preserve">la  </w:t>
      </w:r>
      <w:r>
        <w:rPr>
          <w:color w:val="5E5E5E"/>
          <w:spacing w:val="-17"/>
          <w:sz w:val="20"/>
        </w:rPr>
        <w:t xml:space="preserve"> </w:t>
      </w:r>
      <w:r>
        <w:rPr>
          <w:color w:val="5E5E5E"/>
          <w:sz w:val="20"/>
        </w:rPr>
        <w:t>bou</w:t>
      </w:r>
      <w:r>
        <w:rPr>
          <w:color w:val="5E5E5E"/>
          <w:spacing w:val="-3"/>
          <w:sz w:val="20"/>
        </w:rPr>
        <w:t>t</w:t>
      </w:r>
      <w:r>
        <w:rPr>
          <w:color w:val="5E5E5E"/>
          <w:sz w:val="20"/>
        </w:rPr>
        <w:t xml:space="preserve">eille </w:t>
      </w:r>
      <w:r>
        <w:rPr>
          <w:color w:val="5E5E5E"/>
          <w:sz w:val="20"/>
        </w:rPr>
        <w:t xml:space="preserve"> </w:t>
      </w:r>
      <w:r>
        <w:rPr>
          <w:color w:val="5E5E5E"/>
          <w:spacing w:val="-17"/>
          <w:sz w:val="20"/>
        </w:rPr>
        <w:t xml:space="preserve"> </w:t>
      </w:r>
      <w:r>
        <w:rPr>
          <w:color w:val="5E5E5E"/>
          <w:sz w:val="20"/>
        </w:rPr>
        <w:t>lo</w:t>
      </w:r>
      <w:r>
        <w:rPr>
          <w:color w:val="5E5E5E"/>
          <w:spacing w:val="-4"/>
          <w:sz w:val="20"/>
        </w:rPr>
        <w:t>r</w:t>
      </w:r>
      <w:r>
        <w:rPr>
          <w:color w:val="5E5E5E"/>
          <w:sz w:val="20"/>
        </w:rPr>
        <w:t xml:space="preserve">sque  </w:t>
      </w:r>
      <w:r>
        <w:rPr>
          <w:color w:val="5E5E5E"/>
          <w:spacing w:val="-17"/>
          <w:sz w:val="20"/>
        </w:rPr>
        <w:t xml:space="preserve"> </w:t>
      </w:r>
      <w:r>
        <w:rPr>
          <w:color w:val="5E5E5E"/>
          <w:sz w:val="20"/>
        </w:rPr>
        <w:t>celle</w:t>
      </w:r>
      <w:r>
        <w:rPr>
          <w:color w:val="5E5E5E"/>
          <w:w w:val="33"/>
          <w:sz w:val="20"/>
        </w:rPr>
        <w:t>-­‐</w:t>
      </w:r>
      <w:r>
        <w:rPr>
          <w:color w:val="5E5E5E"/>
          <w:sz w:val="20"/>
        </w:rPr>
        <w:t xml:space="preserve">ci  </w:t>
      </w:r>
      <w:r>
        <w:rPr>
          <w:color w:val="5E5E5E"/>
          <w:spacing w:val="-17"/>
          <w:sz w:val="20"/>
        </w:rPr>
        <w:t xml:space="preserve"> </w:t>
      </w:r>
      <w:r>
        <w:rPr>
          <w:color w:val="5E5E5E"/>
          <w:sz w:val="20"/>
        </w:rPr>
        <w:t>e</w:t>
      </w:r>
      <w:r>
        <w:rPr>
          <w:color w:val="5E5E5E"/>
          <w:spacing w:val="-3"/>
          <w:sz w:val="20"/>
        </w:rPr>
        <w:t>s</w:t>
      </w:r>
      <w:r>
        <w:rPr>
          <w:color w:val="5E5E5E"/>
          <w:sz w:val="20"/>
        </w:rPr>
        <w:t xml:space="preserve">t  </w:t>
      </w:r>
      <w:r>
        <w:rPr>
          <w:color w:val="5E5E5E"/>
          <w:spacing w:val="-17"/>
          <w:sz w:val="20"/>
        </w:rPr>
        <w:t xml:space="preserve"> </w:t>
      </w:r>
      <w:r>
        <w:rPr>
          <w:color w:val="5E5E5E"/>
          <w:sz w:val="20"/>
        </w:rPr>
        <w:t xml:space="preserve">en  </w:t>
      </w:r>
      <w:r>
        <w:rPr>
          <w:color w:val="5E5E5E"/>
          <w:spacing w:val="-17"/>
          <w:sz w:val="20"/>
        </w:rPr>
        <w:t xml:space="preserve"> </w:t>
      </w:r>
      <w:r>
        <w:rPr>
          <w:color w:val="5E5E5E"/>
          <w:spacing w:val="-3"/>
          <w:sz w:val="20"/>
        </w:rPr>
        <w:t>posi</w:t>
      </w:r>
      <w:r>
        <w:rPr>
          <w:color w:val="5E5E5E"/>
          <w:spacing w:val="-3"/>
          <w:w w:val="109"/>
          <w:sz w:val="20"/>
        </w:rPr>
        <w:t>7</w:t>
      </w:r>
      <w:r>
        <w:rPr>
          <w:color w:val="5E5E5E"/>
          <w:spacing w:val="-3"/>
          <w:sz w:val="20"/>
        </w:rPr>
        <w:t>on</w:t>
      </w:r>
      <w:r>
        <w:rPr>
          <w:color w:val="5E5E5E"/>
          <w:sz w:val="20"/>
        </w:rPr>
        <w:t xml:space="preserve"> fermée</w:t>
      </w:r>
      <w:r>
        <w:rPr>
          <w:color w:val="5E5E5E"/>
          <w:spacing w:val="-1"/>
          <w:sz w:val="20"/>
        </w:rPr>
        <w:t xml:space="preserve"> </w:t>
      </w:r>
      <w:r>
        <w:rPr>
          <w:color w:val="5E5E5E"/>
          <w:sz w:val="20"/>
        </w:rPr>
        <w:t>;</w:t>
      </w:r>
    </w:p>
    <w:p w:rsidR="001A20F5" w:rsidRDefault="00C337BE">
      <w:pPr>
        <w:pStyle w:val="Paragraphedeliste"/>
        <w:numPr>
          <w:ilvl w:val="0"/>
          <w:numId w:val="72"/>
        </w:numPr>
        <w:tabs>
          <w:tab w:val="left" w:pos="718"/>
        </w:tabs>
        <w:spacing w:before="64" w:line="249" w:lineRule="auto"/>
        <w:ind w:right="1294"/>
        <w:rPr>
          <w:sz w:val="20"/>
        </w:rPr>
      </w:pPr>
      <w:r>
        <w:rPr>
          <w:color w:val="5E5E5E"/>
          <w:sz w:val="20"/>
        </w:rPr>
        <w:t xml:space="preserve">d’un raccord de sor7e (olive), qui permet de brancher un tuyau aﬁn d’alimenter un masque à </w:t>
      </w:r>
      <w:r>
        <w:rPr>
          <w:color w:val="5E5E5E"/>
          <w:spacing w:val="-12"/>
          <w:sz w:val="20"/>
        </w:rPr>
        <w:t xml:space="preserve"> </w:t>
      </w:r>
      <w:r>
        <w:rPr>
          <w:color w:val="5E5E5E"/>
          <w:sz w:val="20"/>
        </w:rPr>
        <w:t>inhal</w:t>
      </w:r>
      <w:r>
        <w:rPr>
          <w:color w:val="5E5E5E"/>
          <w:spacing w:val="-2"/>
          <w:sz w:val="20"/>
        </w:rPr>
        <w:t>a</w:t>
      </w:r>
      <w:r>
        <w:rPr>
          <w:color w:val="5E5E5E"/>
          <w:w w:val="109"/>
          <w:sz w:val="20"/>
        </w:rPr>
        <w:t>7</w:t>
      </w:r>
      <w:r>
        <w:rPr>
          <w:color w:val="5E5E5E"/>
          <w:sz w:val="20"/>
        </w:rPr>
        <w:t xml:space="preserve">on </w:t>
      </w:r>
      <w:r>
        <w:rPr>
          <w:color w:val="5E5E5E"/>
          <w:spacing w:val="-12"/>
          <w:sz w:val="20"/>
        </w:rPr>
        <w:t xml:space="preserve"> </w:t>
      </w:r>
      <w:r>
        <w:rPr>
          <w:color w:val="5E5E5E"/>
          <w:sz w:val="20"/>
        </w:rPr>
        <w:t xml:space="preserve">ou </w:t>
      </w:r>
      <w:r>
        <w:rPr>
          <w:color w:val="5E5E5E"/>
          <w:spacing w:val="-12"/>
          <w:sz w:val="20"/>
        </w:rPr>
        <w:t xml:space="preserve"> </w:t>
      </w:r>
      <w:r>
        <w:rPr>
          <w:color w:val="5E5E5E"/>
          <w:sz w:val="20"/>
        </w:rPr>
        <w:t xml:space="preserve">un </w:t>
      </w:r>
      <w:r>
        <w:rPr>
          <w:color w:val="5E5E5E"/>
          <w:spacing w:val="-12"/>
          <w:sz w:val="20"/>
        </w:rPr>
        <w:t xml:space="preserve"> </w:t>
      </w:r>
      <w:r>
        <w:rPr>
          <w:color w:val="5E5E5E"/>
          <w:sz w:val="20"/>
        </w:rPr>
        <w:t>ballon</w:t>
      </w:r>
      <w:r>
        <w:rPr>
          <w:color w:val="5E5E5E"/>
          <w:w w:val="33"/>
          <w:sz w:val="20"/>
        </w:rPr>
        <w:t>-­‐</w:t>
      </w:r>
      <w:r>
        <w:rPr>
          <w:color w:val="5E5E5E"/>
          <w:spacing w:val="-3"/>
          <w:sz w:val="20"/>
        </w:rPr>
        <w:t>r</w:t>
      </w:r>
      <w:r>
        <w:rPr>
          <w:color w:val="5E5E5E"/>
          <w:sz w:val="20"/>
        </w:rPr>
        <w:t>ése</w:t>
      </w:r>
      <w:r>
        <w:rPr>
          <w:color w:val="5E5E5E"/>
          <w:spacing w:val="1"/>
          <w:sz w:val="20"/>
        </w:rPr>
        <w:t>r</w:t>
      </w:r>
      <w:r>
        <w:rPr>
          <w:color w:val="5E5E5E"/>
          <w:spacing w:val="-2"/>
          <w:sz w:val="20"/>
        </w:rPr>
        <w:t>v</w:t>
      </w:r>
      <w:r>
        <w:rPr>
          <w:color w:val="5E5E5E"/>
          <w:sz w:val="20"/>
        </w:rPr>
        <w:t xml:space="preserve">e </w:t>
      </w:r>
      <w:r>
        <w:rPr>
          <w:color w:val="5E5E5E"/>
          <w:spacing w:val="-12"/>
          <w:sz w:val="20"/>
        </w:rPr>
        <w:t xml:space="preserve"> </w:t>
      </w:r>
      <w:r>
        <w:rPr>
          <w:color w:val="5E5E5E"/>
          <w:sz w:val="20"/>
        </w:rPr>
        <w:t xml:space="preserve">en </w:t>
      </w:r>
      <w:r>
        <w:rPr>
          <w:color w:val="5E5E5E"/>
          <w:spacing w:val="-12"/>
          <w:sz w:val="20"/>
        </w:rPr>
        <w:t xml:space="preserve"> </w:t>
      </w:r>
      <w:r>
        <w:rPr>
          <w:color w:val="5E5E5E"/>
          <w:spacing w:val="-6"/>
          <w:sz w:val="20"/>
        </w:rPr>
        <w:t>o</w:t>
      </w:r>
      <w:r>
        <w:rPr>
          <w:color w:val="5E5E5E"/>
          <w:spacing w:val="-2"/>
          <w:sz w:val="20"/>
        </w:rPr>
        <w:t>x</w:t>
      </w:r>
      <w:r>
        <w:rPr>
          <w:color w:val="5E5E5E"/>
          <w:spacing w:val="-5"/>
          <w:sz w:val="20"/>
        </w:rPr>
        <w:t>y</w:t>
      </w:r>
      <w:r>
        <w:rPr>
          <w:color w:val="5E5E5E"/>
          <w:spacing w:val="-4"/>
          <w:sz w:val="20"/>
        </w:rPr>
        <w:t>g</w:t>
      </w:r>
      <w:r>
        <w:rPr>
          <w:color w:val="5E5E5E"/>
          <w:spacing w:val="-2"/>
          <w:sz w:val="20"/>
        </w:rPr>
        <w:t>ène</w:t>
      </w:r>
      <w:r>
        <w:rPr>
          <w:color w:val="5E5E5E"/>
          <w:sz w:val="20"/>
        </w:rPr>
        <w:t xml:space="preserve"> d’un insuﬄateur</w:t>
      </w:r>
      <w:r>
        <w:rPr>
          <w:color w:val="5E5E5E"/>
          <w:spacing w:val="-3"/>
          <w:sz w:val="20"/>
        </w:rPr>
        <w:t xml:space="preserve"> </w:t>
      </w:r>
      <w:r>
        <w:rPr>
          <w:color w:val="5E5E5E"/>
          <w:sz w:val="20"/>
        </w:rPr>
        <w:t>;</w:t>
      </w:r>
    </w:p>
    <w:p w:rsidR="001A20F5" w:rsidRDefault="00C337BE">
      <w:pPr>
        <w:pStyle w:val="Paragraphedeliste"/>
        <w:numPr>
          <w:ilvl w:val="0"/>
          <w:numId w:val="72"/>
        </w:numPr>
        <w:tabs>
          <w:tab w:val="left" w:pos="718"/>
        </w:tabs>
        <w:spacing w:before="65" w:line="249" w:lineRule="auto"/>
        <w:ind w:right="1295"/>
        <w:rPr>
          <w:sz w:val="20"/>
        </w:rPr>
      </w:pPr>
      <w:r>
        <w:rPr>
          <w:color w:val="5E5E5E"/>
          <w:sz w:val="20"/>
        </w:rPr>
        <w:t xml:space="preserve">d’une prise normalisée à trois crans aﬁn d’alimenter un respirateur ou un réseau </w:t>
      </w:r>
      <w:r>
        <w:rPr>
          <w:color w:val="5E5E5E"/>
          <w:spacing w:val="-6"/>
          <w:sz w:val="20"/>
        </w:rPr>
        <w:t xml:space="preserve">de </w:t>
      </w:r>
      <w:r>
        <w:rPr>
          <w:color w:val="5E5E5E"/>
          <w:sz w:val="20"/>
        </w:rPr>
        <w:t xml:space="preserve">distribu7on </w:t>
      </w:r>
      <w:r>
        <w:rPr>
          <w:color w:val="5E5E5E"/>
          <w:spacing w:val="-3"/>
          <w:sz w:val="20"/>
        </w:rPr>
        <w:t xml:space="preserve">d’oxygène </w:t>
      </w:r>
      <w:r>
        <w:rPr>
          <w:color w:val="5E5E5E"/>
          <w:sz w:val="20"/>
        </w:rPr>
        <w:t>interne au véhicule de secours</w:t>
      </w:r>
      <w:r>
        <w:rPr>
          <w:color w:val="5E5E5E"/>
          <w:spacing w:val="-2"/>
          <w:sz w:val="20"/>
        </w:rPr>
        <w:t xml:space="preserve"> </w:t>
      </w:r>
      <w:r>
        <w:rPr>
          <w:color w:val="5E5E5E"/>
          <w:sz w:val="20"/>
        </w:rPr>
        <w:t>;</w:t>
      </w:r>
    </w:p>
    <w:p w:rsidR="001A20F5" w:rsidRDefault="00C337BE">
      <w:pPr>
        <w:pStyle w:val="Paragraphedeliste"/>
        <w:numPr>
          <w:ilvl w:val="0"/>
          <w:numId w:val="72"/>
        </w:numPr>
        <w:tabs>
          <w:tab w:val="left" w:pos="718"/>
        </w:tabs>
        <w:spacing w:before="64"/>
        <w:ind w:hanging="165"/>
        <w:rPr>
          <w:sz w:val="20"/>
        </w:rPr>
      </w:pPr>
      <w:r>
        <w:rPr>
          <w:color w:val="5E5E5E"/>
          <w:sz w:val="20"/>
        </w:rPr>
        <w:t>d’un robinet d’ouverture de la bouteille</w:t>
      </w:r>
      <w:r>
        <w:rPr>
          <w:color w:val="5E5E5E"/>
          <w:spacing w:val="-5"/>
          <w:sz w:val="20"/>
        </w:rPr>
        <w:t xml:space="preserve"> </w:t>
      </w:r>
      <w:r>
        <w:rPr>
          <w:color w:val="5E5E5E"/>
          <w:sz w:val="20"/>
        </w:rPr>
        <w:t>;</w:t>
      </w:r>
    </w:p>
    <w:p w:rsidR="001A20F5" w:rsidRDefault="00C337BE">
      <w:pPr>
        <w:pStyle w:val="Paragraphedeliste"/>
        <w:numPr>
          <w:ilvl w:val="0"/>
          <w:numId w:val="72"/>
        </w:numPr>
        <w:tabs>
          <w:tab w:val="left" w:pos="718"/>
        </w:tabs>
        <w:spacing w:line="244" w:lineRule="auto"/>
        <w:ind w:right="1295"/>
        <w:rPr>
          <w:sz w:val="20"/>
        </w:rPr>
      </w:pPr>
      <w:r>
        <w:rPr>
          <w:color w:val="5E5E5E"/>
          <w:sz w:val="20"/>
        </w:rPr>
        <w:t xml:space="preserve">d’un robinet permeFant de régler le débit d’u7lisa7on par </w:t>
      </w:r>
      <w:r>
        <w:rPr>
          <w:color w:val="5E5E5E"/>
          <w:spacing w:val="-3"/>
          <w:sz w:val="20"/>
        </w:rPr>
        <w:t xml:space="preserve">palier, </w:t>
      </w:r>
      <w:r>
        <w:rPr>
          <w:color w:val="5E5E5E"/>
          <w:sz w:val="20"/>
        </w:rPr>
        <w:t>sur une plage de 0 à 15 l.min</w:t>
      </w:r>
      <w:r>
        <w:rPr>
          <w:color w:val="5E5E5E"/>
          <w:position w:val="6"/>
          <w:sz w:val="13"/>
        </w:rPr>
        <w:t>-­‐1</w:t>
      </w:r>
      <w:r>
        <w:rPr>
          <w:color w:val="5E5E5E"/>
          <w:spacing w:val="14"/>
          <w:position w:val="6"/>
          <w:sz w:val="13"/>
        </w:rPr>
        <w:t xml:space="preserve"> </w:t>
      </w:r>
      <w:r>
        <w:rPr>
          <w:color w:val="5E5E5E"/>
          <w:sz w:val="20"/>
        </w:rPr>
        <w:t>;</w:t>
      </w:r>
    </w:p>
    <w:p w:rsidR="001A20F5" w:rsidRDefault="00C337BE">
      <w:pPr>
        <w:pStyle w:val="Paragraphedeliste"/>
        <w:numPr>
          <w:ilvl w:val="0"/>
          <w:numId w:val="72"/>
        </w:numPr>
        <w:tabs>
          <w:tab w:val="left" w:pos="718"/>
        </w:tabs>
        <w:spacing w:before="73"/>
        <w:ind w:hanging="165"/>
        <w:rPr>
          <w:sz w:val="20"/>
        </w:rPr>
      </w:pPr>
      <w:r>
        <w:rPr>
          <w:color w:val="5E5E5E"/>
          <w:sz w:val="20"/>
        </w:rPr>
        <w:t>d’une soupape de sécurité tarée à 200 bar</w:t>
      </w:r>
      <w:r>
        <w:rPr>
          <w:color w:val="5E5E5E"/>
          <w:spacing w:val="-4"/>
          <w:sz w:val="20"/>
        </w:rPr>
        <w:t xml:space="preserve"> </w:t>
      </w:r>
      <w:r>
        <w:rPr>
          <w:color w:val="5E5E5E"/>
          <w:sz w:val="20"/>
        </w:rPr>
        <w:t>;</w:t>
      </w:r>
    </w:p>
    <w:p w:rsidR="001A20F5" w:rsidRDefault="00C337BE">
      <w:pPr>
        <w:pStyle w:val="Paragraphedeliste"/>
        <w:numPr>
          <w:ilvl w:val="0"/>
          <w:numId w:val="72"/>
        </w:numPr>
        <w:tabs>
          <w:tab w:val="left" w:pos="718"/>
        </w:tabs>
        <w:spacing w:before="59" w:line="235" w:lineRule="auto"/>
        <w:ind w:right="1295"/>
        <w:rPr>
          <w:sz w:val="20"/>
        </w:rPr>
      </w:pPr>
      <w:r>
        <w:rPr>
          <w:color w:val="5E5E5E"/>
          <w:sz w:val="20"/>
        </w:rPr>
        <w:t>d’un raccord de remplissage spéciﬁque, pour le condi7onnement chez le</w:t>
      </w:r>
      <w:r>
        <w:rPr>
          <w:color w:val="5E5E5E"/>
          <w:spacing w:val="1"/>
          <w:sz w:val="20"/>
        </w:rPr>
        <w:t xml:space="preserve"> </w:t>
      </w:r>
      <w:r>
        <w:rPr>
          <w:color w:val="5E5E5E"/>
          <w:spacing w:val="-3"/>
          <w:sz w:val="20"/>
        </w:rPr>
        <w:t>fournisseur.</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04" w:line="199" w:lineRule="exact"/>
        <w:ind w:left="553"/>
        <w:rPr>
          <w:rFonts w:ascii="Times New Roman" w:hAnsi="Times New Roman"/>
        </w:rPr>
      </w:pPr>
      <w:r>
        <w:rPr>
          <w:color w:val="5E5E5E"/>
        </w:rPr>
        <w:t xml:space="preserve">Le </w:t>
      </w:r>
      <w:r>
        <w:rPr>
          <w:color w:val="5E5E5E"/>
          <w:spacing w:val="14"/>
        </w:rPr>
        <w:t xml:space="preserve"> </w:t>
      </w:r>
      <w:r>
        <w:rPr>
          <w:color w:val="5E5E5E"/>
        </w:rPr>
        <w:t xml:space="preserve">débit </w:t>
      </w:r>
      <w:r>
        <w:rPr>
          <w:color w:val="5E5E5E"/>
          <w:spacing w:val="14"/>
        </w:rPr>
        <w:t xml:space="preserve"> </w:t>
      </w:r>
      <w:r>
        <w:rPr>
          <w:color w:val="5E5E5E"/>
          <w:spacing w:val="-3"/>
        </w:rPr>
        <w:t xml:space="preserve">d’oxygène </w:t>
      </w:r>
      <w:r>
        <w:rPr>
          <w:color w:val="5E5E5E"/>
          <w:spacing w:val="17"/>
        </w:rPr>
        <w:t xml:space="preserve"> </w:t>
      </w:r>
      <w:r>
        <w:rPr>
          <w:color w:val="5E5E5E"/>
        </w:rPr>
        <w:t xml:space="preserve">(exprimé </w:t>
      </w:r>
      <w:r>
        <w:rPr>
          <w:color w:val="5E5E5E"/>
          <w:spacing w:val="14"/>
        </w:rPr>
        <w:t xml:space="preserve"> </w:t>
      </w:r>
      <w:r>
        <w:rPr>
          <w:color w:val="5E5E5E"/>
        </w:rPr>
        <w:t xml:space="preserve">en </w:t>
      </w:r>
      <w:r>
        <w:rPr>
          <w:color w:val="5E5E5E"/>
          <w:spacing w:val="14"/>
        </w:rPr>
        <w:t xml:space="preserve"> </w:t>
      </w:r>
      <w:r>
        <w:rPr>
          <w:color w:val="5E5E5E"/>
        </w:rPr>
        <w:t xml:space="preserve">litre </w:t>
      </w:r>
      <w:r>
        <w:rPr>
          <w:color w:val="5E5E5E"/>
          <w:spacing w:val="14"/>
        </w:rPr>
        <w:t xml:space="preserve"> </w:t>
      </w:r>
      <w:r>
        <w:rPr>
          <w:color w:val="5E5E5E"/>
        </w:rPr>
        <w:t xml:space="preserve">par </w:t>
      </w:r>
      <w:r>
        <w:rPr>
          <w:color w:val="5E5E5E"/>
          <w:spacing w:val="13"/>
        </w:rPr>
        <w:t xml:space="preserve"> </w:t>
      </w:r>
      <w:r>
        <w:rPr>
          <w:color w:val="5E5E5E"/>
        </w:rPr>
        <w:t xml:space="preserve">minute </w:t>
      </w:r>
      <w:r>
        <w:rPr>
          <w:color w:val="5E5E5E"/>
          <w:spacing w:val="15"/>
        </w:rPr>
        <w:t xml:space="preserve"> </w:t>
      </w:r>
      <w:r>
        <w:rPr>
          <w:color w:val="5E5E5E"/>
        </w:rPr>
        <w:t>ou</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199" w:lineRule="exact"/>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62" w:line="254" w:lineRule="auto"/>
        <w:ind w:left="553"/>
        <w:jc w:val="both"/>
      </w:pPr>
      <w:r>
        <w:rPr>
          <w:color w:val="5E5E5E"/>
        </w:rPr>
        <w:t>l.min</w:t>
      </w:r>
      <w:r>
        <w:rPr>
          <w:color w:val="5E5E5E"/>
          <w:position w:val="6"/>
          <w:sz w:val="13"/>
        </w:rPr>
        <w:t>-­‐1</w:t>
      </w:r>
      <w:r>
        <w:rPr>
          <w:color w:val="5E5E5E"/>
        </w:rPr>
        <w:t>) administré à la vic7me est réglé à l’aide d’un appareil, appelé débitmètre.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386" style="width:228.9pt;height:1pt;mso-position-horizontal-relative:char;mso-position-vertical-relative:line" coordsize="4578,20">
            <v:line id="_x0000_s1387" style="position:absolute" from="0,10" to="4578,10" strokecolor="#7f7f7f" strokeweight="1pt"/>
            <w10:anchorlock/>
          </v:group>
        </w:pict>
      </w:r>
    </w:p>
    <w:p w:rsidR="001A20F5" w:rsidRDefault="00C337BE">
      <w:pPr>
        <w:pStyle w:val="Titre4"/>
      </w:pPr>
      <w:r>
        <w:rPr>
          <w:color w:val="7F7F7F"/>
          <w:w w:val="105"/>
        </w:rPr>
        <w:t>Matériel</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384" style="width:228.9pt;height:1pt;mso-position-horizontal-relative:char;mso-position-vertical-relative:line" coordsize="4578,20">
            <v:line id="_x0000_s1385" style="position:absolute" from="0,10" to="4578,10" strokecolor="#424242" strokeweight="1pt">
              <v:stroke dashstyle="dot"/>
            </v:line>
            <w10:anchorlock/>
          </v:group>
        </w:pict>
      </w:r>
    </w:p>
    <w:p w:rsidR="001A20F5" w:rsidRDefault="00C337BE">
      <w:pPr>
        <w:pStyle w:val="Titre5"/>
      </w:pPr>
      <w:r>
        <w:rPr>
          <w:color w:val="7F7F7F"/>
          <w:w w:val="105"/>
        </w:rPr>
        <w:t>La bouteille d’oxygène</w:t>
      </w:r>
    </w:p>
    <w:p w:rsidR="001A20F5" w:rsidRDefault="00C337BE">
      <w:pPr>
        <w:pStyle w:val="Corpsdetexte"/>
        <w:spacing w:before="136"/>
        <w:ind w:left="553"/>
        <w:jc w:val="both"/>
      </w:pPr>
      <w:r>
        <w:rPr>
          <w:color w:val="5E5E5E"/>
        </w:rPr>
        <w:t>Les bouteilles peuvent être de diﬀérents volumes : 2, 5,</w:t>
      </w:r>
    </w:p>
    <w:p w:rsidR="001A20F5" w:rsidRDefault="00C337BE">
      <w:pPr>
        <w:pStyle w:val="Corpsdetexte"/>
        <w:spacing w:before="15" w:line="254" w:lineRule="auto"/>
        <w:ind w:left="553"/>
        <w:jc w:val="both"/>
      </w:pPr>
      <w:r>
        <w:rPr>
          <w:color w:val="5E5E5E"/>
        </w:rPr>
        <w:t>11 et 15 litres et con7ennent respec7vement, lorsqu’elles sont pleines, sous une pression de 200 bar, environ 0.4, 1, 2.2 et 3 m</w:t>
      </w:r>
      <w:r>
        <w:rPr>
          <w:color w:val="5E5E5E"/>
          <w:position w:val="6"/>
          <w:sz w:val="13"/>
        </w:rPr>
        <w:t xml:space="preserve">3 </w:t>
      </w:r>
      <w:r>
        <w:rPr>
          <w:color w:val="5E5E5E"/>
        </w:rPr>
        <w:t>d’oxygène.</w:t>
      </w:r>
    </w:p>
    <w:p w:rsidR="001A20F5" w:rsidRDefault="00C337BE">
      <w:pPr>
        <w:pStyle w:val="Titre5"/>
        <w:spacing w:before="27"/>
        <w:ind w:left="441"/>
        <w:jc w:val="both"/>
      </w:pPr>
      <w:r>
        <w:br w:type="column"/>
      </w:r>
      <w:r>
        <w:rPr>
          <w:color w:val="7F7F7F"/>
        </w:rPr>
        <w:lastRenderedPageBreak/>
        <w:t>Etiquettes et accessoires</w:t>
      </w:r>
    </w:p>
    <w:p w:rsidR="001A20F5" w:rsidRDefault="00C337BE">
      <w:pPr>
        <w:pStyle w:val="Corpsdetexte"/>
        <w:spacing w:before="136"/>
        <w:ind w:left="441"/>
        <w:jc w:val="both"/>
      </w:pPr>
      <w:r>
        <w:rPr>
          <w:color w:val="5E5E5E"/>
        </w:rPr>
        <w:t>La bouteille d’oxygène est fournie avec :</w:t>
      </w:r>
    </w:p>
    <w:p w:rsidR="001A20F5" w:rsidRDefault="00C337BE">
      <w:pPr>
        <w:pStyle w:val="Paragraphedeliste"/>
        <w:numPr>
          <w:ilvl w:val="0"/>
          <w:numId w:val="5"/>
        </w:numPr>
        <w:tabs>
          <w:tab w:val="left" w:pos="889"/>
        </w:tabs>
        <w:spacing w:before="119" w:line="235" w:lineRule="auto"/>
        <w:ind w:right="1295"/>
        <w:rPr>
          <w:sz w:val="20"/>
        </w:rPr>
      </w:pPr>
      <w:r>
        <w:rPr>
          <w:color w:val="5E5E5E"/>
          <w:sz w:val="20"/>
        </w:rPr>
        <w:t xml:space="preserve">une é7queFe iden7ﬁant le nom du </w:t>
      </w:r>
      <w:r>
        <w:rPr>
          <w:color w:val="5E5E5E"/>
          <w:spacing w:val="-4"/>
          <w:sz w:val="20"/>
        </w:rPr>
        <w:t xml:space="preserve">laboratoire </w:t>
      </w:r>
      <w:r>
        <w:rPr>
          <w:color w:val="5E5E5E"/>
          <w:sz w:val="20"/>
        </w:rPr>
        <w:t>fo</w:t>
      </w:r>
      <w:r>
        <w:rPr>
          <w:color w:val="5E5E5E"/>
          <w:sz w:val="20"/>
        </w:rPr>
        <w:t>urnisseur</w:t>
      </w:r>
      <w:r>
        <w:rPr>
          <w:color w:val="5E5E5E"/>
          <w:spacing w:val="-2"/>
          <w:sz w:val="20"/>
        </w:rPr>
        <w:t xml:space="preserve"> </w:t>
      </w:r>
      <w:r>
        <w:rPr>
          <w:color w:val="5E5E5E"/>
          <w:sz w:val="20"/>
        </w:rPr>
        <w:t>;</w:t>
      </w:r>
    </w:p>
    <w:p w:rsidR="001A20F5" w:rsidRDefault="00C337BE">
      <w:pPr>
        <w:pStyle w:val="Paragraphedeliste"/>
        <w:numPr>
          <w:ilvl w:val="0"/>
          <w:numId w:val="5"/>
        </w:numPr>
        <w:tabs>
          <w:tab w:val="left" w:pos="889"/>
        </w:tabs>
        <w:spacing w:before="78"/>
        <w:rPr>
          <w:sz w:val="20"/>
        </w:rPr>
      </w:pPr>
      <w:r>
        <w:rPr>
          <w:color w:val="5E5E5E"/>
          <w:sz w:val="20"/>
        </w:rPr>
        <w:t>une no7ce « produit » ;</w:t>
      </w:r>
    </w:p>
    <w:p w:rsidR="001A20F5" w:rsidRDefault="00C337BE">
      <w:pPr>
        <w:pStyle w:val="Paragraphedeliste"/>
        <w:numPr>
          <w:ilvl w:val="0"/>
          <w:numId w:val="5"/>
        </w:numPr>
        <w:tabs>
          <w:tab w:val="left" w:pos="889"/>
        </w:tabs>
        <w:spacing w:before="59" w:line="235" w:lineRule="auto"/>
        <w:ind w:right="1295"/>
        <w:rPr>
          <w:sz w:val="20"/>
        </w:rPr>
      </w:pPr>
      <w:r>
        <w:rPr>
          <w:color w:val="5E5E5E"/>
          <w:sz w:val="20"/>
        </w:rPr>
        <w:t xml:space="preserve">une é7queFe indiquant le numéro du lot </w:t>
      </w:r>
      <w:r>
        <w:rPr>
          <w:color w:val="5E5E5E"/>
          <w:spacing w:val="-3"/>
          <w:sz w:val="20"/>
        </w:rPr>
        <w:t xml:space="preserve">d’oxygène </w:t>
      </w:r>
      <w:r>
        <w:rPr>
          <w:color w:val="5E5E5E"/>
          <w:sz w:val="20"/>
        </w:rPr>
        <w:t>et sa date limite d’u7lisa7on</w:t>
      </w:r>
      <w:r>
        <w:rPr>
          <w:color w:val="5E5E5E"/>
          <w:spacing w:val="4"/>
          <w:sz w:val="20"/>
        </w:rPr>
        <w:t xml:space="preserve"> </w:t>
      </w:r>
      <w:r>
        <w:rPr>
          <w:color w:val="5E5E5E"/>
          <w:sz w:val="20"/>
        </w:rPr>
        <w:t>;</w:t>
      </w:r>
    </w:p>
    <w:p w:rsidR="001A20F5" w:rsidRDefault="00C337BE">
      <w:pPr>
        <w:pStyle w:val="Paragraphedeliste"/>
        <w:numPr>
          <w:ilvl w:val="0"/>
          <w:numId w:val="5"/>
        </w:numPr>
        <w:tabs>
          <w:tab w:val="left" w:pos="889"/>
        </w:tabs>
        <w:spacing w:before="78" w:line="249" w:lineRule="auto"/>
        <w:ind w:right="1295"/>
        <w:rPr>
          <w:sz w:val="20"/>
        </w:rPr>
      </w:pPr>
      <w:r>
        <w:rPr>
          <w:color w:val="5E5E5E"/>
          <w:sz w:val="20"/>
        </w:rPr>
        <w:t xml:space="preserve">un panneau é7queFe « danger », collé sur la bouteille, rappelant les risques liés à </w:t>
      </w:r>
      <w:r>
        <w:rPr>
          <w:color w:val="5E5E5E"/>
          <w:spacing w:val="-6"/>
          <w:sz w:val="20"/>
        </w:rPr>
        <w:t xml:space="preserve">son </w:t>
      </w:r>
      <w:r>
        <w:rPr>
          <w:color w:val="5E5E5E"/>
          <w:spacing w:val="7"/>
          <w:sz w:val="20"/>
        </w:rPr>
        <w:t xml:space="preserve">u7lisa7on </w:t>
      </w:r>
      <w:r>
        <w:rPr>
          <w:color w:val="5E5E5E"/>
          <w:spacing w:val="3"/>
          <w:sz w:val="20"/>
        </w:rPr>
        <w:t xml:space="preserve">et </w:t>
      </w:r>
      <w:r>
        <w:rPr>
          <w:color w:val="5E5E5E"/>
          <w:spacing w:val="6"/>
          <w:sz w:val="20"/>
        </w:rPr>
        <w:t xml:space="preserve">les </w:t>
      </w:r>
      <w:r>
        <w:rPr>
          <w:color w:val="5E5E5E"/>
          <w:spacing w:val="8"/>
          <w:sz w:val="20"/>
        </w:rPr>
        <w:t xml:space="preserve">principales </w:t>
      </w:r>
      <w:r>
        <w:rPr>
          <w:color w:val="5E5E5E"/>
          <w:spacing w:val="7"/>
          <w:sz w:val="20"/>
        </w:rPr>
        <w:t xml:space="preserve">mesures </w:t>
      </w:r>
      <w:r>
        <w:rPr>
          <w:color w:val="5E5E5E"/>
          <w:spacing w:val="-15"/>
          <w:sz w:val="20"/>
        </w:rPr>
        <w:t xml:space="preserve">à </w:t>
      </w:r>
      <w:r>
        <w:rPr>
          <w:color w:val="5E5E5E"/>
          <w:spacing w:val="-3"/>
          <w:sz w:val="20"/>
        </w:rPr>
        <w:t>respecter.</w:t>
      </w:r>
    </w:p>
    <w:p w:rsidR="001A20F5" w:rsidRDefault="001A20F5">
      <w:pPr>
        <w:spacing w:line="249"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04" w:line="199" w:lineRule="exact"/>
        <w:ind w:left="553"/>
        <w:rPr>
          <w:rFonts w:ascii="Times New Roman" w:hAnsi="Times New Roman"/>
        </w:rPr>
      </w:pPr>
      <w:r>
        <w:rPr>
          <w:color w:val="5E5E5E"/>
        </w:rPr>
        <w:t xml:space="preserve">En </w:t>
      </w:r>
      <w:r>
        <w:rPr>
          <w:color w:val="5E5E5E"/>
          <w:spacing w:val="23"/>
        </w:rPr>
        <w:t xml:space="preserve"> </w:t>
      </w:r>
      <w:r>
        <w:rPr>
          <w:color w:val="5E5E5E"/>
        </w:rPr>
        <w:t xml:space="preserve">France, </w:t>
      </w:r>
      <w:r>
        <w:rPr>
          <w:color w:val="5E5E5E"/>
          <w:spacing w:val="24"/>
        </w:rPr>
        <w:t xml:space="preserve"> </w:t>
      </w:r>
      <w:r>
        <w:rPr>
          <w:color w:val="5E5E5E"/>
        </w:rPr>
        <w:t xml:space="preserve">les </w:t>
      </w:r>
      <w:r>
        <w:rPr>
          <w:color w:val="5E5E5E"/>
          <w:spacing w:val="23"/>
        </w:rPr>
        <w:t xml:space="preserve"> </w:t>
      </w:r>
      <w:r>
        <w:rPr>
          <w:color w:val="5E5E5E"/>
        </w:rPr>
        <w:t xml:space="preserve">bouteilles </w:t>
      </w:r>
      <w:r>
        <w:rPr>
          <w:color w:val="5E5E5E"/>
          <w:spacing w:val="24"/>
        </w:rPr>
        <w:t xml:space="preserve"> </w:t>
      </w:r>
      <w:r>
        <w:rPr>
          <w:color w:val="5E5E5E"/>
        </w:rPr>
        <w:t xml:space="preserve">sont </w:t>
      </w:r>
      <w:r>
        <w:rPr>
          <w:color w:val="5E5E5E"/>
          <w:spacing w:val="23"/>
        </w:rPr>
        <w:t xml:space="preserve"> </w:t>
      </w:r>
      <w:r>
        <w:rPr>
          <w:color w:val="5E5E5E"/>
        </w:rPr>
        <w:t xml:space="preserve">blanches, </w:t>
      </w:r>
      <w:r>
        <w:rPr>
          <w:color w:val="5E5E5E"/>
          <w:spacing w:val="24"/>
        </w:rPr>
        <w:t xml:space="preserve"> </w:t>
      </w:r>
      <w:r>
        <w:rPr>
          <w:color w:val="5E5E5E"/>
        </w:rPr>
        <w:t xml:space="preserve">en </w:t>
      </w:r>
      <w:r>
        <w:rPr>
          <w:color w:val="5E5E5E"/>
          <w:spacing w:val="23"/>
        </w:rPr>
        <w:t xml:space="preserve"> </w:t>
      </w:r>
      <w:r>
        <w:rPr>
          <w:color w:val="5E5E5E"/>
        </w:rPr>
        <w:t>ma7ère</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199" w:lineRule="exact"/>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61" w:line="254" w:lineRule="auto"/>
        <w:ind w:left="553"/>
        <w:jc w:val="both"/>
      </w:pPr>
      <w:r>
        <w:rPr>
          <w:color w:val="5E5E5E"/>
        </w:rPr>
        <w:t>composite, légères, équipées d’une poignée de transport, d’une gaine de protec7on et d’un chapeau inamovible   dans   lequel   est   logé   un   détenteur</w:t>
      </w:r>
      <w:r>
        <w:rPr>
          <w:color w:val="5E5E5E"/>
          <w:w w:val="33"/>
        </w:rPr>
        <w:t xml:space="preserve">-­‐ </w:t>
      </w:r>
      <w:r>
        <w:rPr>
          <w:color w:val="5E5E5E"/>
        </w:rPr>
        <w:t>débitmètre intégré.</w:t>
      </w:r>
    </w:p>
    <w:p w:rsidR="001A20F5" w:rsidRDefault="00C337BE">
      <w:pPr>
        <w:pStyle w:val="Corpsdetexte"/>
        <w:spacing w:before="105" w:line="254" w:lineRule="auto"/>
        <w:ind w:left="553"/>
        <w:jc w:val="both"/>
      </w:pPr>
      <w:r>
        <w:rPr>
          <w:color w:val="5E5E5E"/>
        </w:rPr>
        <w:t>Plusieurs informa7ons sont gravées sur la bouteille, en par7culier, la date de la dernière vériﬁca7on, la pression maximale d’u7lisa7on et son volume en eau.</w:t>
      </w:r>
    </w:p>
    <w:p w:rsidR="001A20F5" w:rsidRDefault="001A20F5">
      <w:pPr>
        <w:pStyle w:val="Corpsdetexte"/>
        <w:spacing w:before="7"/>
        <w:rPr>
          <w:sz w:val="23"/>
        </w:rPr>
      </w:pPr>
    </w:p>
    <w:p w:rsidR="001A20F5" w:rsidRDefault="00C337BE">
      <w:pPr>
        <w:pStyle w:val="Corpsdetexte"/>
        <w:spacing w:line="20" w:lineRule="exact"/>
        <w:ind w:left="543" w:right="-58"/>
        <w:rPr>
          <w:sz w:val="2"/>
        </w:rPr>
      </w:pPr>
      <w:r>
        <w:rPr>
          <w:sz w:val="2"/>
        </w:rPr>
      </w:r>
      <w:r>
        <w:rPr>
          <w:sz w:val="2"/>
        </w:rPr>
        <w:pict>
          <v:group id="_x0000_s1382" style="width:228.9pt;height:1pt;mso-position-horizontal-relative:char;mso-position-vertical-relative:line" coordsize="4578,20">
            <v:line id="_x0000_s1383" style="position:absolute" from="0,10" to="4578,10" strokecolor="#424242" strokeweight="1pt">
              <v:stroke dashstyle="dot"/>
            </v:line>
            <w10:anchorlock/>
          </v:group>
        </w:pict>
      </w:r>
    </w:p>
    <w:p w:rsidR="001A20F5" w:rsidRDefault="00C337BE">
      <w:pPr>
        <w:pStyle w:val="Titre5"/>
        <w:jc w:val="both"/>
      </w:pPr>
      <w:r>
        <w:rPr>
          <w:color w:val="7F7F7F"/>
        </w:rPr>
        <w:t>Le détendeur-débitmètre intégré</w:t>
      </w:r>
    </w:p>
    <w:p w:rsidR="001A20F5" w:rsidRDefault="00C337BE">
      <w:pPr>
        <w:pStyle w:val="Corpsdetexte"/>
        <w:spacing w:before="136"/>
        <w:ind w:left="553"/>
        <w:jc w:val="both"/>
      </w:pPr>
      <w:r>
        <w:rPr>
          <w:color w:val="5E5E5E"/>
        </w:rPr>
        <w:t>Le d</w:t>
      </w:r>
      <w:r>
        <w:rPr>
          <w:color w:val="5E5E5E"/>
          <w:spacing w:val="-2"/>
        </w:rPr>
        <w:t>é</w:t>
      </w:r>
      <w:r>
        <w:rPr>
          <w:color w:val="5E5E5E"/>
          <w:spacing w:val="-3"/>
        </w:rPr>
        <w:t>t</w:t>
      </w:r>
      <w:r>
        <w:rPr>
          <w:color w:val="5E5E5E"/>
        </w:rPr>
        <w:t>e</w:t>
      </w:r>
      <w:r>
        <w:rPr>
          <w:color w:val="5E5E5E"/>
          <w:spacing w:val="-2"/>
        </w:rPr>
        <w:t>n</w:t>
      </w:r>
      <w:r>
        <w:rPr>
          <w:color w:val="5E5E5E"/>
          <w:spacing w:val="-3"/>
        </w:rPr>
        <w:t>t</w:t>
      </w:r>
      <w:r>
        <w:rPr>
          <w:color w:val="5E5E5E"/>
        </w:rPr>
        <w:t>eu</w:t>
      </w:r>
      <w:r>
        <w:rPr>
          <w:color w:val="5E5E5E"/>
          <w:spacing w:val="-6"/>
        </w:rPr>
        <w:t>r</w:t>
      </w:r>
      <w:r>
        <w:rPr>
          <w:color w:val="5E5E5E"/>
          <w:w w:val="33"/>
        </w:rPr>
        <w:t>-­‐</w:t>
      </w:r>
      <w:r>
        <w:rPr>
          <w:color w:val="5E5E5E"/>
        </w:rPr>
        <w:t>débit</w:t>
      </w:r>
      <w:r>
        <w:rPr>
          <w:color w:val="5E5E5E"/>
          <w:spacing w:val="-1"/>
        </w:rPr>
        <w:t>m</w:t>
      </w:r>
      <w:r>
        <w:rPr>
          <w:color w:val="5E5E5E"/>
          <w:spacing w:val="-2"/>
        </w:rPr>
        <w:t>è</w:t>
      </w:r>
      <w:r>
        <w:rPr>
          <w:color w:val="5E5E5E"/>
        </w:rPr>
        <w:t>t</w:t>
      </w:r>
      <w:r>
        <w:rPr>
          <w:color w:val="5E5E5E"/>
          <w:spacing w:val="-3"/>
        </w:rPr>
        <w:t>r</w:t>
      </w:r>
      <w:r>
        <w:rPr>
          <w:color w:val="5E5E5E"/>
        </w:rPr>
        <w:t>e i</w:t>
      </w:r>
      <w:r>
        <w:rPr>
          <w:color w:val="5E5E5E"/>
          <w:spacing w:val="-2"/>
        </w:rPr>
        <w:t>n</w:t>
      </w:r>
      <w:r>
        <w:rPr>
          <w:color w:val="5E5E5E"/>
          <w:spacing w:val="-3"/>
        </w:rPr>
        <w:t>t</w:t>
      </w:r>
      <w:r>
        <w:rPr>
          <w:color w:val="5E5E5E"/>
        </w:rPr>
        <w:t>ég</w:t>
      </w:r>
      <w:r>
        <w:rPr>
          <w:color w:val="5E5E5E"/>
          <w:spacing w:val="-3"/>
        </w:rPr>
        <w:t>r</w:t>
      </w:r>
      <w:r>
        <w:rPr>
          <w:color w:val="5E5E5E"/>
        </w:rPr>
        <w:t>é e</w:t>
      </w:r>
      <w:r>
        <w:rPr>
          <w:color w:val="5E5E5E"/>
          <w:spacing w:val="-3"/>
        </w:rPr>
        <w:t>s</w:t>
      </w:r>
      <w:r>
        <w:rPr>
          <w:color w:val="5E5E5E"/>
        </w:rPr>
        <w:t xml:space="preserve">t </w:t>
      </w:r>
      <w:r>
        <w:rPr>
          <w:color w:val="5E5E5E"/>
          <w:spacing w:val="-2"/>
        </w:rPr>
        <w:t>c</w:t>
      </w:r>
      <w:r>
        <w:rPr>
          <w:color w:val="5E5E5E"/>
        </w:rPr>
        <w:t>omposé :</w:t>
      </w:r>
    </w:p>
    <w:p w:rsidR="001A20F5" w:rsidRDefault="00C337BE">
      <w:pPr>
        <w:pStyle w:val="Titre5"/>
        <w:spacing w:before="26"/>
        <w:ind w:left="441"/>
      </w:pPr>
      <w:r>
        <w:br w:type="column"/>
      </w:r>
      <w:r>
        <w:rPr>
          <w:color w:val="7F7F7F"/>
          <w:w w:val="105"/>
        </w:rPr>
        <w:lastRenderedPageBreak/>
        <w:t>L’autonomie</w:t>
      </w:r>
    </w:p>
    <w:p w:rsidR="001A20F5" w:rsidRDefault="00C337BE">
      <w:pPr>
        <w:pStyle w:val="Corpsdetexte"/>
        <w:spacing w:before="136"/>
        <w:ind w:left="441"/>
        <w:jc w:val="both"/>
      </w:pPr>
      <w:r>
        <w:rPr>
          <w:color w:val="5E5E5E"/>
        </w:rPr>
        <w:t>L’autonomie de la bouteille dépend de :</w:t>
      </w:r>
    </w:p>
    <w:p w:rsidR="001A20F5" w:rsidRDefault="00C337BE">
      <w:pPr>
        <w:pStyle w:val="Paragraphedeliste"/>
        <w:numPr>
          <w:ilvl w:val="0"/>
          <w:numId w:val="5"/>
        </w:numPr>
        <w:tabs>
          <w:tab w:val="left" w:pos="889"/>
        </w:tabs>
        <w:spacing w:before="116" w:line="249" w:lineRule="auto"/>
        <w:ind w:right="1295"/>
        <w:rPr>
          <w:sz w:val="20"/>
        </w:rPr>
      </w:pPr>
      <w:r>
        <w:rPr>
          <w:color w:val="5E5E5E"/>
          <w:sz w:val="20"/>
        </w:rPr>
        <w:t xml:space="preserve">la quan7té </w:t>
      </w:r>
      <w:r>
        <w:rPr>
          <w:color w:val="5E5E5E"/>
          <w:spacing w:val="-3"/>
          <w:sz w:val="20"/>
        </w:rPr>
        <w:t xml:space="preserve">d’oxygène </w:t>
      </w:r>
      <w:r>
        <w:rPr>
          <w:color w:val="5E5E5E"/>
          <w:sz w:val="20"/>
        </w:rPr>
        <w:t xml:space="preserve">disponible, déterminée par la pression qui règne à l’intérieur de la bouteille et par le volume en eau de </w:t>
      </w:r>
      <w:r>
        <w:rPr>
          <w:color w:val="5E5E5E"/>
          <w:spacing w:val="-8"/>
          <w:sz w:val="20"/>
        </w:rPr>
        <w:t xml:space="preserve">la </w:t>
      </w:r>
      <w:r>
        <w:rPr>
          <w:color w:val="5E5E5E"/>
          <w:sz w:val="20"/>
        </w:rPr>
        <w:t>bouteille</w:t>
      </w:r>
      <w:r>
        <w:rPr>
          <w:color w:val="5E5E5E"/>
          <w:spacing w:val="-2"/>
          <w:sz w:val="20"/>
        </w:rPr>
        <w:t xml:space="preserve"> </w:t>
      </w:r>
      <w:r>
        <w:rPr>
          <w:color w:val="5E5E5E"/>
          <w:sz w:val="20"/>
        </w:rPr>
        <w:t>;</w:t>
      </w:r>
    </w:p>
    <w:p w:rsidR="001A20F5" w:rsidRDefault="00C337BE">
      <w:pPr>
        <w:pStyle w:val="Paragraphedeliste"/>
        <w:numPr>
          <w:ilvl w:val="0"/>
          <w:numId w:val="5"/>
        </w:numPr>
        <w:tabs>
          <w:tab w:val="left" w:pos="889"/>
        </w:tabs>
        <w:spacing w:before="68" w:line="235" w:lineRule="auto"/>
        <w:ind w:right="1295"/>
        <w:rPr>
          <w:sz w:val="20"/>
        </w:rPr>
      </w:pPr>
      <w:r>
        <w:rPr>
          <w:color w:val="5E5E5E"/>
          <w:sz w:val="20"/>
        </w:rPr>
        <w:t xml:space="preserve">la </w:t>
      </w:r>
      <w:r>
        <w:rPr>
          <w:color w:val="5E5E5E"/>
          <w:spacing w:val="2"/>
          <w:sz w:val="20"/>
        </w:rPr>
        <w:t xml:space="preserve"> </w:t>
      </w:r>
      <w:r>
        <w:rPr>
          <w:color w:val="5E5E5E"/>
          <w:spacing w:val="-2"/>
          <w:sz w:val="20"/>
        </w:rPr>
        <w:t>c</w:t>
      </w:r>
      <w:r>
        <w:rPr>
          <w:color w:val="5E5E5E"/>
          <w:sz w:val="20"/>
        </w:rPr>
        <w:t>onsomm</w:t>
      </w:r>
      <w:r>
        <w:rPr>
          <w:color w:val="5E5E5E"/>
          <w:spacing w:val="-2"/>
          <w:sz w:val="20"/>
        </w:rPr>
        <w:t>a</w:t>
      </w:r>
      <w:r>
        <w:rPr>
          <w:color w:val="5E5E5E"/>
          <w:w w:val="109"/>
          <w:sz w:val="20"/>
        </w:rPr>
        <w:t>7</w:t>
      </w:r>
      <w:r>
        <w:rPr>
          <w:color w:val="5E5E5E"/>
          <w:sz w:val="20"/>
        </w:rPr>
        <w:t xml:space="preserve">on </w:t>
      </w:r>
      <w:r>
        <w:rPr>
          <w:color w:val="5E5E5E"/>
          <w:spacing w:val="2"/>
          <w:sz w:val="20"/>
        </w:rPr>
        <w:t xml:space="preserve"> </w:t>
      </w:r>
      <w:r>
        <w:rPr>
          <w:color w:val="5E5E5E"/>
          <w:sz w:val="20"/>
        </w:rPr>
        <w:t xml:space="preserve">en </w:t>
      </w:r>
      <w:r>
        <w:rPr>
          <w:color w:val="5E5E5E"/>
          <w:spacing w:val="2"/>
          <w:sz w:val="20"/>
        </w:rPr>
        <w:t xml:space="preserve"> </w:t>
      </w:r>
      <w:r>
        <w:rPr>
          <w:color w:val="5E5E5E"/>
          <w:spacing w:val="-4"/>
          <w:sz w:val="20"/>
        </w:rPr>
        <w:t>o</w:t>
      </w:r>
      <w:r>
        <w:rPr>
          <w:color w:val="5E5E5E"/>
          <w:sz w:val="20"/>
        </w:rPr>
        <w:t>x</w:t>
      </w:r>
      <w:r>
        <w:rPr>
          <w:color w:val="5E5E5E"/>
          <w:spacing w:val="-3"/>
          <w:sz w:val="20"/>
        </w:rPr>
        <w:t>y</w:t>
      </w:r>
      <w:r>
        <w:rPr>
          <w:color w:val="5E5E5E"/>
          <w:spacing w:val="-2"/>
          <w:sz w:val="20"/>
        </w:rPr>
        <w:t>g</w:t>
      </w:r>
      <w:r>
        <w:rPr>
          <w:color w:val="5E5E5E"/>
          <w:sz w:val="20"/>
        </w:rPr>
        <w:t xml:space="preserve">ène, </w:t>
      </w:r>
      <w:r>
        <w:rPr>
          <w:color w:val="5E5E5E"/>
          <w:spacing w:val="2"/>
          <w:sz w:val="20"/>
        </w:rPr>
        <w:t xml:space="preserve"> </w:t>
      </w:r>
      <w:r>
        <w:rPr>
          <w:color w:val="5E5E5E"/>
          <w:sz w:val="20"/>
        </w:rPr>
        <w:t>c</w:t>
      </w:r>
      <w:r>
        <w:rPr>
          <w:color w:val="5E5E5E"/>
          <w:spacing w:val="-15"/>
          <w:sz w:val="20"/>
        </w:rPr>
        <w:t>’</w:t>
      </w:r>
      <w:r>
        <w:rPr>
          <w:color w:val="5E5E5E"/>
          <w:sz w:val="20"/>
        </w:rPr>
        <w:t>e</w:t>
      </w:r>
      <w:r>
        <w:rPr>
          <w:color w:val="5E5E5E"/>
          <w:spacing w:val="-3"/>
          <w:sz w:val="20"/>
        </w:rPr>
        <w:t>s</w:t>
      </w:r>
      <w:r>
        <w:rPr>
          <w:color w:val="5E5E5E"/>
          <w:spacing w:val="-7"/>
          <w:sz w:val="20"/>
        </w:rPr>
        <w:t>t</w:t>
      </w:r>
      <w:r>
        <w:rPr>
          <w:color w:val="5E5E5E"/>
          <w:w w:val="33"/>
          <w:sz w:val="20"/>
        </w:rPr>
        <w:t>-­‐</w:t>
      </w:r>
      <w:r>
        <w:rPr>
          <w:color w:val="5E5E5E"/>
          <w:w w:val="56"/>
          <w:sz w:val="20"/>
        </w:rPr>
        <w:t>à-­‐</w:t>
      </w:r>
      <w:r>
        <w:rPr>
          <w:color w:val="5E5E5E"/>
          <w:sz w:val="20"/>
        </w:rPr>
        <w:t>di</w:t>
      </w:r>
      <w:r>
        <w:rPr>
          <w:color w:val="5E5E5E"/>
          <w:spacing w:val="-3"/>
          <w:sz w:val="20"/>
        </w:rPr>
        <w:t>r</w:t>
      </w:r>
      <w:r>
        <w:rPr>
          <w:color w:val="5E5E5E"/>
          <w:sz w:val="20"/>
        </w:rPr>
        <w:t xml:space="preserve">e </w:t>
      </w:r>
      <w:r>
        <w:rPr>
          <w:color w:val="5E5E5E"/>
          <w:spacing w:val="2"/>
          <w:sz w:val="20"/>
        </w:rPr>
        <w:t xml:space="preserve"> </w:t>
      </w:r>
      <w:r>
        <w:rPr>
          <w:color w:val="5E5E5E"/>
          <w:spacing w:val="-6"/>
          <w:sz w:val="20"/>
        </w:rPr>
        <w:t>du</w:t>
      </w:r>
      <w:r>
        <w:rPr>
          <w:color w:val="5E5E5E"/>
          <w:sz w:val="20"/>
        </w:rPr>
        <w:t xml:space="preserve"> débit administré à la vic7me.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spacing w:line="254" w:lineRule="auto"/>
        <w:ind w:left="553"/>
        <w:jc w:val="both"/>
      </w:pPr>
      <w:r>
        <w:rPr>
          <w:color w:val="5E5E5E"/>
        </w:rPr>
        <w:lastRenderedPageBreak/>
        <w:t xml:space="preserve">La quan7té </w:t>
      </w:r>
      <w:r>
        <w:rPr>
          <w:color w:val="5E5E5E"/>
          <w:spacing w:val="-3"/>
        </w:rPr>
        <w:t xml:space="preserve">d’oxygène </w:t>
      </w:r>
      <w:r>
        <w:rPr>
          <w:color w:val="5E5E5E"/>
        </w:rPr>
        <w:t xml:space="preserve">(exprimée en litre) est le </w:t>
      </w:r>
      <w:r>
        <w:rPr>
          <w:color w:val="5E5E5E"/>
          <w:spacing w:val="-3"/>
        </w:rPr>
        <w:t xml:space="preserve">produit </w:t>
      </w:r>
      <w:r>
        <w:rPr>
          <w:color w:val="5E5E5E"/>
        </w:rPr>
        <w:t xml:space="preserve">de la pression (exprimée en bar) par le volume en </w:t>
      </w:r>
      <w:r>
        <w:rPr>
          <w:color w:val="5E5E5E"/>
          <w:spacing w:val="-5"/>
        </w:rPr>
        <w:t xml:space="preserve">eau </w:t>
      </w:r>
      <w:r>
        <w:rPr>
          <w:color w:val="5E5E5E"/>
        </w:rPr>
        <w:t>de la bouteille (exprimé en</w:t>
      </w:r>
      <w:r>
        <w:rPr>
          <w:color w:val="5E5E5E"/>
          <w:spacing w:val="-2"/>
        </w:rPr>
        <w:t xml:space="preserve"> </w:t>
      </w:r>
      <w:r>
        <w:rPr>
          <w:color w:val="5E5E5E"/>
        </w:rPr>
        <w:t>litre).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380" style="width:228.9pt;height:1pt;mso-position-horizontal-relative:char;mso-position-vertical-relative:line" coordsize="4578,20">
            <v:line id="_x0000_s1381" style="position:absolute" from="0,10" to="4578,10" strokecolor="#7f7f7f" strokeweight="1pt"/>
            <w10:anchorlock/>
          </v:group>
        </w:pict>
      </w:r>
    </w:p>
    <w:p w:rsidR="001A20F5" w:rsidRDefault="00C337BE">
      <w:pPr>
        <w:pStyle w:val="Titre4"/>
        <w:jc w:val="both"/>
      </w:pPr>
      <w:r>
        <w:rPr>
          <w:color w:val="7F7F7F"/>
        </w:rPr>
        <w:t>Mise en œuvre</w:t>
      </w:r>
    </w:p>
    <w:p w:rsidR="001A20F5" w:rsidRDefault="00C337BE">
      <w:pPr>
        <w:pStyle w:val="Paragraphedeliste"/>
        <w:numPr>
          <w:ilvl w:val="1"/>
          <w:numId w:val="5"/>
        </w:numPr>
        <w:tabs>
          <w:tab w:val="left" w:pos="1001"/>
        </w:tabs>
        <w:spacing w:before="141"/>
        <w:rPr>
          <w:sz w:val="20"/>
        </w:rPr>
      </w:pPr>
      <w:r>
        <w:rPr>
          <w:color w:val="5E5E5E"/>
          <w:sz w:val="20"/>
        </w:rPr>
        <w:t>MeFre la bouteille en posi7on ver7cale</w:t>
      </w:r>
      <w:r>
        <w:rPr>
          <w:color w:val="5E5E5E"/>
          <w:spacing w:val="10"/>
          <w:sz w:val="20"/>
        </w:rPr>
        <w:t xml:space="preserve"> </w:t>
      </w:r>
      <w:r>
        <w:rPr>
          <w:color w:val="5E5E5E"/>
          <w:sz w:val="20"/>
        </w:rPr>
        <w:t>;</w:t>
      </w:r>
    </w:p>
    <w:p w:rsidR="001A20F5" w:rsidRDefault="00C337BE">
      <w:pPr>
        <w:pStyle w:val="Paragraphedeliste"/>
        <w:numPr>
          <w:ilvl w:val="1"/>
          <w:numId w:val="5"/>
        </w:numPr>
        <w:tabs>
          <w:tab w:val="left" w:pos="1001"/>
        </w:tabs>
        <w:spacing w:before="55" w:line="244" w:lineRule="auto"/>
        <w:ind w:right="281"/>
        <w:rPr>
          <w:sz w:val="20"/>
        </w:rPr>
      </w:pPr>
      <w:r>
        <w:rPr>
          <w:color w:val="5E5E5E"/>
          <w:sz w:val="20"/>
        </w:rPr>
        <w:t xml:space="preserve">ouvrir le robinet d’ouverture, en </w:t>
      </w:r>
      <w:r>
        <w:rPr>
          <w:color w:val="5E5E5E"/>
          <w:spacing w:val="-3"/>
          <w:sz w:val="20"/>
        </w:rPr>
        <w:t xml:space="preserve">tournant </w:t>
      </w:r>
      <w:r>
        <w:rPr>
          <w:color w:val="5E5E5E"/>
          <w:spacing w:val="18"/>
          <w:sz w:val="20"/>
        </w:rPr>
        <w:t xml:space="preserve">lentement, </w:t>
      </w:r>
      <w:r>
        <w:rPr>
          <w:color w:val="5E5E5E"/>
          <w:spacing w:val="13"/>
          <w:sz w:val="20"/>
        </w:rPr>
        <w:t xml:space="preserve">aﬁn </w:t>
      </w:r>
      <w:r>
        <w:rPr>
          <w:color w:val="5E5E5E"/>
          <w:spacing w:val="16"/>
          <w:sz w:val="20"/>
        </w:rPr>
        <w:t xml:space="preserve">d’éviter </w:t>
      </w:r>
      <w:r>
        <w:rPr>
          <w:color w:val="5E5E5E"/>
          <w:spacing w:val="15"/>
          <w:sz w:val="20"/>
        </w:rPr>
        <w:t xml:space="preserve">tout </w:t>
      </w:r>
      <w:r>
        <w:rPr>
          <w:color w:val="5E5E5E"/>
          <w:sz w:val="20"/>
        </w:rPr>
        <w:t xml:space="preserve">r i </w:t>
      </w:r>
      <w:r>
        <w:rPr>
          <w:color w:val="5E5E5E"/>
          <w:spacing w:val="15"/>
          <w:sz w:val="20"/>
        </w:rPr>
        <w:t xml:space="preserve">sque </w:t>
      </w:r>
      <w:r>
        <w:rPr>
          <w:color w:val="5E5E5E"/>
          <w:sz w:val="20"/>
        </w:rPr>
        <w:t>d’explosion</w:t>
      </w:r>
      <w:r>
        <w:rPr>
          <w:color w:val="5E5E5E"/>
          <w:spacing w:val="-1"/>
          <w:sz w:val="20"/>
        </w:rPr>
        <w:t xml:space="preserve"> </w:t>
      </w:r>
      <w:r>
        <w:rPr>
          <w:color w:val="5E5E5E"/>
          <w:sz w:val="20"/>
        </w:rPr>
        <w:t>;</w:t>
      </w:r>
    </w:p>
    <w:p w:rsidR="001A20F5" w:rsidRDefault="00C337BE">
      <w:pPr>
        <w:pStyle w:val="Paragraphedeliste"/>
        <w:numPr>
          <w:ilvl w:val="1"/>
          <w:numId w:val="5"/>
        </w:numPr>
        <w:tabs>
          <w:tab w:val="left" w:pos="1001"/>
        </w:tabs>
        <w:spacing w:before="77" w:line="235" w:lineRule="auto"/>
        <w:ind w:right="281"/>
        <w:rPr>
          <w:sz w:val="20"/>
        </w:rPr>
      </w:pPr>
      <w:r>
        <w:rPr>
          <w:color w:val="5E5E5E"/>
          <w:sz w:val="20"/>
        </w:rPr>
        <w:t>placer en posi7on horizontale la bouteille</w:t>
      </w:r>
      <w:r>
        <w:rPr>
          <w:color w:val="5E5E5E"/>
          <w:sz w:val="20"/>
        </w:rPr>
        <w:t xml:space="preserve">, </w:t>
      </w:r>
      <w:r>
        <w:rPr>
          <w:color w:val="5E5E5E"/>
          <w:spacing w:val="-6"/>
          <w:sz w:val="20"/>
        </w:rPr>
        <w:t xml:space="preserve">si </w:t>
      </w:r>
      <w:r>
        <w:rPr>
          <w:color w:val="5E5E5E"/>
          <w:sz w:val="20"/>
        </w:rPr>
        <w:t xml:space="preserve">nécessaire, aﬁn </w:t>
      </w:r>
      <w:r>
        <w:rPr>
          <w:color w:val="5E5E5E"/>
          <w:spacing w:val="-3"/>
          <w:sz w:val="20"/>
        </w:rPr>
        <w:t xml:space="preserve">d’éviter </w:t>
      </w:r>
      <w:r>
        <w:rPr>
          <w:color w:val="5E5E5E"/>
          <w:sz w:val="20"/>
        </w:rPr>
        <w:t>tout risque chute</w:t>
      </w:r>
      <w:r>
        <w:rPr>
          <w:color w:val="5E5E5E"/>
          <w:spacing w:val="1"/>
          <w:sz w:val="20"/>
        </w:rPr>
        <w:t xml:space="preserve"> </w:t>
      </w:r>
      <w:r>
        <w:rPr>
          <w:color w:val="5E5E5E"/>
          <w:sz w:val="20"/>
        </w:rPr>
        <w:t>;</w:t>
      </w:r>
    </w:p>
    <w:p w:rsidR="001A20F5" w:rsidRDefault="00C337BE">
      <w:pPr>
        <w:pStyle w:val="Paragraphedeliste"/>
        <w:numPr>
          <w:ilvl w:val="1"/>
          <w:numId w:val="5"/>
        </w:numPr>
        <w:tabs>
          <w:tab w:val="left" w:pos="1001"/>
        </w:tabs>
        <w:spacing w:before="81" w:line="235" w:lineRule="auto"/>
        <w:ind w:right="278"/>
        <w:rPr>
          <w:sz w:val="20"/>
        </w:rPr>
      </w:pPr>
      <w:r>
        <w:rPr>
          <w:color w:val="5E5E5E"/>
          <w:sz w:val="20"/>
        </w:rPr>
        <w:t xml:space="preserve">raccorder, sur l’olive de </w:t>
      </w:r>
      <w:r>
        <w:rPr>
          <w:color w:val="5E5E5E"/>
          <w:spacing w:val="2"/>
          <w:sz w:val="20"/>
        </w:rPr>
        <w:t xml:space="preserve">sor7e, </w:t>
      </w:r>
      <w:r>
        <w:rPr>
          <w:color w:val="5E5E5E"/>
          <w:sz w:val="20"/>
        </w:rPr>
        <w:t xml:space="preserve">le </w:t>
      </w:r>
      <w:r>
        <w:rPr>
          <w:color w:val="5E5E5E"/>
          <w:spacing w:val="2"/>
          <w:sz w:val="20"/>
        </w:rPr>
        <w:t xml:space="preserve">tuyau </w:t>
      </w:r>
      <w:r>
        <w:rPr>
          <w:color w:val="5E5E5E"/>
          <w:spacing w:val="-3"/>
          <w:sz w:val="20"/>
        </w:rPr>
        <w:t>d’oxygène</w:t>
      </w:r>
      <w:r>
        <w:rPr>
          <w:color w:val="5E5E5E"/>
          <w:spacing w:val="-1"/>
          <w:sz w:val="20"/>
        </w:rPr>
        <w:t xml:space="preserve"> </w:t>
      </w:r>
      <w:r>
        <w:rPr>
          <w:color w:val="5E5E5E"/>
          <w:sz w:val="20"/>
        </w:rPr>
        <w:t>:</w:t>
      </w:r>
    </w:p>
    <w:p w:rsidR="001A20F5" w:rsidRDefault="00C337BE">
      <w:pPr>
        <w:pStyle w:val="Paragraphedeliste"/>
        <w:numPr>
          <w:ilvl w:val="2"/>
          <w:numId w:val="5"/>
        </w:numPr>
        <w:tabs>
          <w:tab w:val="left" w:pos="1285"/>
        </w:tabs>
        <w:spacing w:before="78"/>
        <w:ind w:hanging="165"/>
        <w:rPr>
          <w:sz w:val="20"/>
        </w:rPr>
      </w:pPr>
      <w:r>
        <w:rPr>
          <w:color w:val="5E5E5E"/>
          <w:sz w:val="20"/>
        </w:rPr>
        <w:t>soit du masque à inhala7on</w:t>
      </w:r>
      <w:r>
        <w:rPr>
          <w:color w:val="5E5E5E"/>
          <w:spacing w:val="1"/>
          <w:sz w:val="20"/>
        </w:rPr>
        <w:t xml:space="preserve"> </w:t>
      </w:r>
      <w:r>
        <w:rPr>
          <w:color w:val="5E5E5E"/>
          <w:sz w:val="20"/>
        </w:rPr>
        <w:t>;</w:t>
      </w:r>
    </w:p>
    <w:p w:rsidR="001A20F5" w:rsidRDefault="00C337BE">
      <w:pPr>
        <w:pStyle w:val="Paragraphedeliste"/>
        <w:numPr>
          <w:ilvl w:val="2"/>
          <w:numId w:val="5"/>
        </w:numPr>
        <w:tabs>
          <w:tab w:val="left" w:pos="1285"/>
        </w:tabs>
        <w:spacing w:before="60" w:line="235" w:lineRule="auto"/>
        <w:ind w:right="281"/>
        <w:rPr>
          <w:sz w:val="20"/>
        </w:rPr>
      </w:pPr>
      <w:r>
        <w:rPr>
          <w:color w:val="5E5E5E"/>
          <w:spacing w:val="16"/>
          <w:sz w:val="20"/>
        </w:rPr>
        <w:t>soit</w:t>
      </w:r>
      <w:r>
        <w:rPr>
          <w:color w:val="5E5E5E"/>
          <w:spacing w:val="77"/>
          <w:sz w:val="20"/>
        </w:rPr>
        <w:t xml:space="preserve"> </w:t>
      </w:r>
      <w:r>
        <w:rPr>
          <w:color w:val="5E5E5E"/>
          <w:spacing w:val="11"/>
          <w:sz w:val="20"/>
        </w:rPr>
        <w:t xml:space="preserve">de  </w:t>
      </w:r>
      <w:r>
        <w:rPr>
          <w:color w:val="5E5E5E"/>
          <w:sz w:val="20"/>
        </w:rPr>
        <w:t xml:space="preserve">l a </w:t>
      </w:r>
      <w:r>
        <w:rPr>
          <w:color w:val="5E5E5E"/>
          <w:spacing w:val="18"/>
          <w:sz w:val="20"/>
        </w:rPr>
        <w:t xml:space="preserve">réserve </w:t>
      </w:r>
      <w:r>
        <w:rPr>
          <w:color w:val="5E5E5E"/>
          <w:sz w:val="20"/>
        </w:rPr>
        <w:t xml:space="preserve">à </w:t>
      </w:r>
      <w:r>
        <w:rPr>
          <w:color w:val="5E5E5E"/>
          <w:spacing w:val="17"/>
          <w:sz w:val="20"/>
        </w:rPr>
        <w:t xml:space="preserve">oxygène </w:t>
      </w:r>
      <w:r>
        <w:rPr>
          <w:color w:val="5E5E5E"/>
          <w:spacing w:val="11"/>
          <w:sz w:val="20"/>
        </w:rPr>
        <w:t xml:space="preserve">de </w:t>
      </w:r>
      <w:r>
        <w:rPr>
          <w:color w:val="5E5E5E"/>
          <w:spacing w:val="-3"/>
          <w:sz w:val="20"/>
        </w:rPr>
        <w:t>l’insuﬄateur.</w:t>
      </w:r>
    </w:p>
    <w:p w:rsidR="001A20F5" w:rsidRDefault="00C337BE">
      <w:pPr>
        <w:pStyle w:val="Corpsdetexte"/>
        <w:spacing w:before="78" w:line="254" w:lineRule="auto"/>
        <w:ind w:left="1000" w:right="281"/>
        <w:jc w:val="both"/>
      </w:pPr>
      <w:r>
        <w:rPr>
          <w:color w:val="5E5E5E"/>
        </w:rPr>
        <w:t>Lorsque cela est nécessaire, le respirateur automa7que est raccordé sur la prise normalisée trois crans.</w:t>
      </w:r>
    </w:p>
    <w:p w:rsidR="001A20F5" w:rsidRDefault="00C337BE">
      <w:pPr>
        <w:pStyle w:val="Paragraphedeliste"/>
        <w:numPr>
          <w:ilvl w:val="1"/>
          <w:numId w:val="5"/>
        </w:numPr>
        <w:tabs>
          <w:tab w:val="left" w:pos="1001"/>
        </w:tabs>
        <w:spacing w:before="63" w:line="244" w:lineRule="auto"/>
        <w:ind w:right="281"/>
        <w:rPr>
          <w:sz w:val="20"/>
        </w:rPr>
      </w:pPr>
      <w:r>
        <w:rPr>
          <w:color w:val="5E5E5E"/>
          <w:sz w:val="20"/>
        </w:rPr>
        <w:t>ouvrir progressivement le robinet, en passant par les débits intermédiaires, sans jamais forcer</w:t>
      </w:r>
      <w:r>
        <w:rPr>
          <w:color w:val="5E5E5E"/>
          <w:spacing w:val="-2"/>
          <w:sz w:val="20"/>
        </w:rPr>
        <w:t xml:space="preserve"> </w:t>
      </w:r>
      <w:r>
        <w:rPr>
          <w:color w:val="5E5E5E"/>
          <w:sz w:val="20"/>
        </w:rPr>
        <w:t>;</w:t>
      </w:r>
    </w:p>
    <w:p w:rsidR="001A20F5" w:rsidRDefault="00C337BE">
      <w:pPr>
        <w:pStyle w:val="Corpsdetexte"/>
        <w:spacing w:before="73" w:line="254" w:lineRule="auto"/>
        <w:ind w:left="1000" w:right="281"/>
        <w:jc w:val="both"/>
      </w:pPr>
      <w:r>
        <w:rPr>
          <w:color w:val="5E5E5E"/>
        </w:rPr>
        <w:t>Le posi7onnement du robinet de réglage du débit entre deux valeurs de débit entraîne l’arrêt de la délivrance du gaz à la sor7e.</w:t>
      </w:r>
    </w:p>
    <w:p w:rsidR="001A20F5" w:rsidRDefault="00C337BE">
      <w:pPr>
        <w:pStyle w:val="Paragraphedeliste"/>
        <w:numPr>
          <w:ilvl w:val="1"/>
          <w:numId w:val="5"/>
        </w:numPr>
        <w:tabs>
          <w:tab w:val="left" w:pos="1001"/>
        </w:tabs>
        <w:spacing w:before="67" w:line="235" w:lineRule="auto"/>
        <w:ind w:right="281"/>
        <w:rPr>
          <w:sz w:val="20"/>
        </w:rPr>
      </w:pPr>
      <w:r>
        <w:rPr>
          <w:color w:val="5E5E5E"/>
          <w:sz w:val="20"/>
        </w:rPr>
        <w:t xml:space="preserve">régler le débit </w:t>
      </w:r>
      <w:r>
        <w:rPr>
          <w:color w:val="5E5E5E"/>
          <w:spacing w:val="-3"/>
          <w:sz w:val="20"/>
        </w:rPr>
        <w:t xml:space="preserve">d’oxygène </w:t>
      </w:r>
      <w:r>
        <w:rPr>
          <w:color w:val="5E5E5E"/>
          <w:sz w:val="20"/>
        </w:rPr>
        <w:t>à administrer à la vic7me.</w:t>
      </w:r>
    </w:p>
    <w:p w:rsidR="001A20F5" w:rsidRDefault="00C337BE">
      <w:pPr>
        <w:pStyle w:val="Paragraphedeliste"/>
        <w:numPr>
          <w:ilvl w:val="1"/>
          <w:numId w:val="5"/>
        </w:numPr>
        <w:tabs>
          <w:tab w:val="left" w:pos="1001"/>
        </w:tabs>
        <w:spacing w:before="78" w:line="249" w:lineRule="auto"/>
        <w:ind w:right="281"/>
        <w:rPr>
          <w:sz w:val="20"/>
        </w:rPr>
      </w:pPr>
      <w:r>
        <w:rPr>
          <w:color w:val="5E5E5E"/>
          <w:spacing w:val="6"/>
          <w:sz w:val="20"/>
        </w:rPr>
        <w:t xml:space="preserve">ne </w:t>
      </w:r>
      <w:r>
        <w:rPr>
          <w:color w:val="5E5E5E"/>
          <w:spacing w:val="8"/>
          <w:sz w:val="20"/>
        </w:rPr>
        <w:t xml:space="preserve">pas </w:t>
      </w:r>
      <w:r>
        <w:rPr>
          <w:color w:val="5E5E5E"/>
          <w:spacing w:val="9"/>
          <w:sz w:val="20"/>
        </w:rPr>
        <w:t xml:space="preserve">aFendre </w:t>
      </w:r>
      <w:r>
        <w:rPr>
          <w:color w:val="5E5E5E"/>
          <w:spacing w:val="8"/>
          <w:sz w:val="20"/>
        </w:rPr>
        <w:t xml:space="preserve">que </w:t>
      </w:r>
      <w:r>
        <w:rPr>
          <w:color w:val="5E5E5E"/>
          <w:spacing w:val="6"/>
          <w:sz w:val="20"/>
        </w:rPr>
        <w:t xml:space="preserve">la </w:t>
      </w:r>
      <w:r>
        <w:rPr>
          <w:color w:val="5E5E5E"/>
          <w:spacing w:val="10"/>
          <w:sz w:val="20"/>
        </w:rPr>
        <w:t xml:space="preserve">bouteille </w:t>
      </w:r>
      <w:r>
        <w:rPr>
          <w:color w:val="5E5E5E"/>
          <w:spacing w:val="9"/>
          <w:sz w:val="20"/>
        </w:rPr>
        <w:t xml:space="preserve">soit </w:t>
      </w:r>
      <w:r>
        <w:rPr>
          <w:color w:val="5E5E5E"/>
          <w:spacing w:val="-2"/>
          <w:sz w:val="20"/>
        </w:rPr>
        <w:t>c</w:t>
      </w:r>
      <w:r>
        <w:rPr>
          <w:color w:val="5E5E5E"/>
          <w:sz w:val="20"/>
        </w:rPr>
        <w:t>ompl</w:t>
      </w:r>
      <w:r>
        <w:rPr>
          <w:color w:val="5E5E5E"/>
          <w:spacing w:val="-2"/>
          <w:sz w:val="20"/>
        </w:rPr>
        <w:t>è</w:t>
      </w:r>
      <w:r>
        <w:rPr>
          <w:color w:val="5E5E5E"/>
          <w:spacing w:val="-3"/>
          <w:sz w:val="20"/>
        </w:rPr>
        <w:t>t</w:t>
      </w:r>
      <w:r>
        <w:rPr>
          <w:color w:val="5E5E5E"/>
          <w:sz w:val="20"/>
        </w:rPr>
        <w:t>eme</w:t>
      </w:r>
      <w:r>
        <w:rPr>
          <w:color w:val="5E5E5E"/>
          <w:spacing w:val="-2"/>
          <w:sz w:val="20"/>
        </w:rPr>
        <w:t>n</w:t>
      </w:r>
      <w:r>
        <w:rPr>
          <w:color w:val="5E5E5E"/>
          <w:sz w:val="20"/>
        </w:rPr>
        <w:t xml:space="preserve">t </w:t>
      </w:r>
      <w:r>
        <w:rPr>
          <w:color w:val="5E5E5E"/>
          <w:spacing w:val="9"/>
          <w:sz w:val="20"/>
        </w:rPr>
        <w:t xml:space="preserve"> </w:t>
      </w:r>
      <w:r>
        <w:rPr>
          <w:color w:val="5E5E5E"/>
          <w:sz w:val="20"/>
        </w:rPr>
        <w:t xml:space="preserve">vide </w:t>
      </w:r>
      <w:r>
        <w:rPr>
          <w:color w:val="5E5E5E"/>
          <w:spacing w:val="9"/>
          <w:sz w:val="20"/>
        </w:rPr>
        <w:t xml:space="preserve"> </w:t>
      </w:r>
      <w:r>
        <w:rPr>
          <w:color w:val="5E5E5E"/>
          <w:sz w:val="20"/>
        </w:rPr>
        <w:t xml:space="preserve">pour </w:t>
      </w:r>
      <w:r>
        <w:rPr>
          <w:color w:val="5E5E5E"/>
          <w:spacing w:val="9"/>
          <w:sz w:val="20"/>
        </w:rPr>
        <w:t xml:space="preserve"> </w:t>
      </w:r>
      <w:r>
        <w:rPr>
          <w:color w:val="5E5E5E"/>
          <w:sz w:val="20"/>
        </w:rPr>
        <w:t xml:space="preserve">la </w:t>
      </w:r>
      <w:r>
        <w:rPr>
          <w:color w:val="5E5E5E"/>
          <w:spacing w:val="9"/>
          <w:sz w:val="20"/>
        </w:rPr>
        <w:t xml:space="preserve"> </w:t>
      </w:r>
      <w:r>
        <w:rPr>
          <w:color w:val="5E5E5E"/>
          <w:sz w:val="20"/>
        </w:rPr>
        <w:t>chan</w:t>
      </w:r>
      <w:r>
        <w:rPr>
          <w:color w:val="5E5E5E"/>
          <w:spacing w:val="-2"/>
          <w:sz w:val="20"/>
        </w:rPr>
        <w:t>g</w:t>
      </w:r>
      <w:r>
        <w:rPr>
          <w:color w:val="5E5E5E"/>
          <w:sz w:val="20"/>
        </w:rPr>
        <w:t xml:space="preserve">er </w:t>
      </w:r>
      <w:r>
        <w:rPr>
          <w:color w:val="5E5E5E"/>
          <w:spacing w:val="9"/>
          <w:sz w:val="20"/>
        </w:rPr>
        <w:t xml:space="preserve"> </w:t>
      </w:r>
      <w:r>
        <w:rPr>
          <w:color w:val="5E5E5E"/>
          <w:sz w:val="20"/>
        </w:rPr>
        <w:t>(c</w:t>
      </w:r>
      <w:r>
        <w:rPr>
          <w:color w:val="5E5E5E"/>
          <w:spacing w:val="-15"/>
          <w:sz w:val="20"/>
        </w:rPr>
        <w:t>’</w:t>
      </w:r>
      <w:r>
        <w:rPr>
          <w:color w:val="5E5E5E"/>
          <w:sz w:val="20"/>
        </w:rPr>
        <w:t>e</w:t>
      </w:r>
      <w:r>
        <w:rPr>
          <w:color w:val="5E5E5E"/>
          <w:spacing w:val="-3"/>
          <w:sz w:val="20"/>
        </w:rPr>
        <w:t>s</w:t>
      </w:r>
      <w:r>
        <w:rPr>
          <w:color w:val="5E5E5E"/>
          <w:spacing w:val="-7"/>
          <w:sz w:val="20"/>
        </w:rPr>
        <w:t>t</w:t>
      </w:r>
      <w:r>
        <w:rPr>
          <w:color w:val="5E5E5E"/>
          <w:w w:val="33"/>
          <w:sz w:val="20"/>
        </w:rPr>
        <w:t>-­‐</w:t>
      </w:r>
      <w:r>
        <w:rPr>
          <w:color w:val="5E5E5E"/>
          <w:w w:val="56"/>
          <w:sz w:val="20"/>
        </w:rPr>
        <w:t xml:space="preserve">à-­‐ </w:t>
      </w:r>
      <w:r>
        <w:rPr>
          <w:color w:val="5E5E5E"/>
          <w:sz w:val="20"/>
        </w:rPr>
        <w:t>dire, ne pas aFendre que l’aiguille soit dans la par7e inférieure de la zone</w:t>
      </w:r>
      <w:r>
        <w:rPr>
          <w:color w:val="5E5E5E"/>
          <w:spacing w:val="-3"/>
          <w:sz w:val="20"/>
        </w:rPr>
        <w:t xml:space="preserve"> </w:t>
      </w:r>
      <w:r>
        <w:rPr>
          <w:color w:val="5E5E5E"/>
          <w:sz w:val="20"/>
        </w:rPr>
        <w:t>rouge).</w:t>
      </w:r>
    </w:p>
    <w:p w:rsidR="001A20F5" w:rsidRDefault="001A20F5">
      <w:pPr>
        <w:pStyle w:val="Corpsdetexte"/>
        <w:spacing w:before="10"/>
        <w:rPr>
          <w:sz w:val="34"/>
        </w:rPr>
      </w:pPr>
    </w:p>
    <w:p w:rsidR="001A20F5" w:rsidRDefault="00C337BE">
      <w:pPr>
        <w:pStyle w:val="Corpsdetexte"/>
        <w:spacing w:line="254" w:lineRule="auto"/>
        <w:ind w:left="553"/>
        <w:jc w:val="both"/>
      </w:pPr>
      <w:r>
        <w:rPr>
          <w:color w:val="5E5E5E"/>
        </w:rPr>
        <w:t xml:space="preserve">Dès qu’un appareil respiratoire est branché sur la </w:t>
      </w:r>
      <w:r>
        <w:rPr>
          <w:color w:val="5E5E5E"/>
          <w:spacing w:val="-3"/>
        </w:rPr>
        <w:t xml:space="preserve">prise </w:t>
      </w:r>
      <w:r>
        <w:rPr>
          <w:color w:val="5E5E5E"/>
        </w:rPr>
        <w:t xml:space="preserve">normalisée, et que </w:t>
      </w:r>
      <w:r>
        <w:rPr>
          <w:color w:val="5E5E5E"/>
          <w:spacing w:val="-3"/>
        </w:rPr>
        <w:t xml:space="preserve">l’oxygène </w:t>
      </w:r>
      <w:r>
        <w:rPr>
          <w:color w:val="5E5E5E"/>
        </w:rPr>
        <w:t xml:space="preserve">au masque </w:t>
      </w:r>
      <w:r>
        <w:rPr>
          <w:color w:val="5E5E5E"/>
          <w:spacing w:val="-4"/>
        </w:rPr>
        <w:t xml:space="preserve">n’est plus </w:t>
      </w:r>
      <w:r>
        <w:rPr>
          <w:color w:val="5E5E5E"/>
        </w:rPr>
        <w:t xml:space="preserve">u7lisé, il faut alors ramener à </w:t>
      </w:r>
      <w:r>
        <w:rPr>
          <w:color w:val="5E5E5E"/>
          <w:spacing w:val="-3"/>
        </w:rPr>
        <w:t xml:space="preserve">zéro </w:t>
      </w:r>
      <w:r>
        <w:rPr>
          <w:color w:val="5E5E5E"/>
        </w:rPr>
        <w:t xml:space="preserve">le </w:t>
      </w:r>
      <w:r>
        <w:rPr>
          <w:color w:val="5E5E5E"/>
        </w:rPr>
        <w:t xml:space="preserve">robinet de distribu7on tout en laissant la bouteille ouverte ce </w:t>
      </w:r>
      <w:r>
        <w:rPr>
          <w:color w:val="5E5E5E"/>
          <w:spacing w:val="-6"/>
        </w:rPr>
        <w:t xml:space="preserve">qui </w:t>
      </w:r>
      <w:r>
        <w:rPr>
          <w:color w:val="5E5E5E"/>
        </w:rPr>
        <w:t xml:space="preserve">évite une perte </w:t>
      </w:r>
      <w:r>
        <w:rPr>
          <w:color w:val="5E5E5E"/>
          <w:spacing w:val="-3"/>
        </w:rPr>
        <w:t xml:space="preserve">d’oxygène, </w:t>
      </w:r>
      <w:r>
        <w:rPr>
          <w:color w:val="5E5E5E"/>
        </w:rPr>
        <w:t>car la prise normalisée à 3 crans ne nécessite pas de réglage de</w:t>
      </w:r>
      <w:r>
        <w:rPr>
          <w:color w:val="5E5E5E"/>
          <w:spacing w:val="-3"/>
        </w:rPr>
        <w:t xml:space="preserve"> </w:t>
      </w:r>
      <w:r>
        <w:rPr>
          <w:color w:val="5E5E5E"/>
        </w:rPr>
        <w:t>débit.</w:t>
      </w:r>
    </w:p>
    <w:p w:rsidR="001A20F5" w:rsidRDefault="001A20F5">
      <w:pPr>
        <w:pStyle w:val="Corpsdetexte"/>
        <w:rPr>
          <w:sz w:val="24"/>
        </w:rPr>
      </w:pPr>
    </w:p>
    <w:p w:rsidR="001A20F5" w:rsidRDefault="00C337BE">
      <w:pPr>
        <w:pStyle w:val="Corpsdetexte"/>
        <w:spacing w:before="174"/>
        <w:ind w:left="553"/>
      </w:pPr>
      <w:r>
        <w:rPr>
          <w:color w:val="5E5E5E"/>
        </w:rPr>
        <w:t>Après chaque u7lisa7on :</w:t>
      </w:r>
    </w:p>
    <w:p w:rsidR="001A20F5" w:rsidRDefault="00C337BE">
      <w:pPr>
        <w:pStyle w:val="Paragraphedeliste"/>
        <w:numPr>
          <w:ilvl w:val="1"/>
          <w:numId w:val="5"/>
        </w:numPr>
        <w:tabs>
          <w:tab w:val="left" w:pos="1001"/>
        </w:tabs>
        <w:spacing w:before="119" w:line="235" w:lineRule="auto"/>
        <w:ind w:right="281"/>
        <w:jc w:val="left"/>
        <w:rPr>
          <w:sz w:val="20"/>
        </w:rPr>
      </w:pPr>
      <w:r>
        <w:rPr>
          <w:color w:val="5E5E5E"/>
          <w:sz w:val="20"/>
        </w:rPr>
        <w:t>débrancher le tuyau, le respirateur ou le réseau</w:t>
      </w:r>
      <w:r>
        <w:rPr>
          <w:color w:val="5E5E5E"/>
          <w:spacing w:val="-1"/>
          <w:sz w:val="20"/>
        </w:rPr>
        <w:t xml:space="preserve"> </w:t>
      </w:r>
      <w:r>
        <w:rPr>
          <w:color w:val="5E5E5E"/>
          <w:sz w:val="20"/>
        </w:rPr>
        <w:t>;</w:t>
      </w:r>
    </w:p>
    <w:p w:rsidR="001A20F5" w:rsidRDefault="00C337BE">
      <w:pPr>
        <w:pStyle w:val="Paragraphedeliste"/>
        <w:numPr>
          <w:ilvl w:val="1"/>
          <w:numId w:val="5"/>
        </w:numPr>
        <w:tabs>
          <w:tab w:val="left" w:pos="1001"/>
        </w:tabs>
        <w:spacing w:before="82" w:line="235" w:lineRule="auto"/>
        <w:ind w:right="281"/>
        <w:jc w:val="left"/>
        <w:rPr>
          <w:sz w:val="20"/>
        </w:rPr>
      </w:pPr>
      <w:r>
        <w:rPr>
          <w:color w:val="5E5E5E"/>
          <w:sz w:val="20"/>
        </w:rPr>
        <w:t>ramener le d</w:t>
      </w:r>
      <w:r>
        <w:rPr>
          <w:color w:val="5E5E5E"/>
          <w:sz w:val="20"/>
        </w:rPr>
        <w:t xml:space="preserve">ébitmètre à </w:t>
      </w:r>
      <w:r>
        <w:rPr>
          <w:color w:val="5E5E5E"/>
          <w:spacing w:val="-3"/>
          <w:sz w:val="20"/>
        </w:rPr>
        <w:t xml:space="preserve">zéro </w:t>
      </w:r>
      <w:r>
        <w:rPr>
          <w:color w:val="5E5E5E"/>
          <w:sz w:val="20"/>
        </w:rPr>
        <w:t>(débit de 0 l.min</w:t>
      </w:r>
      <w:r>
        <w:rPr>
          <w:color w:val="5E5E5E"/>
          <w:position w:val="6"/>
          <w:sz w:val="13"/>
        </w:rPr>
        <w:t>-­‐1</w:t>
      </w:r>
      <w:r>
        <w:rPr>
          <w:color w:val="5E5E5E"/>
          <w:sz w:val="20"/>
        </w:rPr>
        <w:t>)</w:t>
      </w:r>
      <w:r>
        <w:rPr>
          <w:color w:val="5E5E5E"/>
          <w:spacing w:val="-3"/>
          <w:sz w:val="20"/>
        </w:rPr>
        <w:t xml:space="preserve"> </w:t>
      </w:r>
      <w:r>
        <w:rPr>
          <w:color w:val="5E5E5E"/>
          <w:sz w:val="20"/>
        </w:rPr>
        <w:t>;</w:t>
      </w:r>
    </w:p>
    <w:p w:rsidR="001A20F5" w:rsidRDefault="00C337BE">
      <w:pPr>
        <w:pStyle w:val="Paragraphedeliste"/>
        <w:numPr>
          <w:ilvl w:val="1"/>
          <w:numId w:val="5"/>
        </w:numPr>
        <w:tabs>
          <w:tab w:val="left" w:pos="1047"/>
        </w:tabs>
        <w:spacing w:before="78"/>
        <w:ind w:left="1046" w:hanging="210"/>
        <w:jc w:val="left"/>
        <w:rPr>
          <w:sz w:val="20"/>
        </w:rPr>
      </w:pPr>
      <w:r>
        <w:rPr>
          <w:color w:val="5E5E5E"/>
          <w:sz w:val="20"/>
        </w:rPr>
        <w:t>fermer la</w:t>
      </w:r>
      <w:r>
        <w:rPr>
          <w:color w:val="5E5E5E"/>
          <w:spacing w:val="-1"/>
          <w:sz w:val="20"/>
        </w:rPr>
        <w:t xml:space="preserve"> </w:t>
      </w:r>
      <w:r>
        <w:rPr>
          <w:color w:val="5E5E5E"/>
          <w:sz w:val="20"/>
        </w:rPr>
        <w:t>bouteille.</w:t>
      </w:r>
    </w:p>
    <w:p w:rsidR="001A20F5" w:rsidRDefault="00C337BE">
      <w:pPr>
        <w:pStyle w:val="Titre4"/>
        <w:spacing w:before="151"/>
        <w:ind w:left="441"/>
        <w:jc w:val="both"/>
      </w:pPr>
      <w:r>
        <w:br w:type="column"/>
      </w:r>
      <w:r>
        <w:rPr>
          <w:color w:val="7F7F7F"/>
        </w:rPr>
        <w:lastRenderedPageBreak/>
        <w:t>Risques &amp; contraintes</w:t>
      </w:r>
    </w:p>
    <w:p w:rsidR="001A20F5" w:rsidRDefault="00C337BE">
      <w:pPr>
        <w:pStyle w:val="Corpsdetexte"/>
        <w:spacing w:before="141" w:line="254" w:lineRule="auto"/>
        <w:ind w:left="441" w:right="1011"/>
        <w:jc w:val="both"/>
      </w:pPr>
      <w:r>
        <w:rPr>
          <w:color w:val="5E5E5E"/>
        </w:rPr>
        <w:t>L’oxygène est un comburant qui entre7ent et ac7ve la combus7on. Il peut également entraîner l’inﬂamma7on des corps gras, des poussières ou de tous objets inﬂammables installés à proximité.</w:t>
      </w:r>
    </w:p>
    <w:p w:rsidR="001A20F5" w:rsidRDefault="00C337BE">
      <w:pPr>
        <w:pStyle w:val="Corpsdetexte"/>
        <w:spacing w:before="5"/>
      </w:pPr>
      <w:r>
        <w:pict>
          <v:shape id="_x0000_s1379" style="position:absolute;margin-left:309.7pt;margin-top:14.95pt;width:228.9pt;height:.1pt;z-index:-250971136;mso-wrap-distance-left:0;mso-wrap-distance-right:0;mso-position-horizontal-relative:page" coordorigin="6194,299" coordsize="4578,0" path="m6194,299r4578,e" filled="f" strokecolor="#424242" strokeweight="1pt">
            <v:stroke dashstyle="dot"/>
            <v:path arrowok="t"/>
            <w10:wrap type="topAndBottom" anchorx="page"/>
          </v:shape>
        </w:pict>
      </w:r>
    </w:p>
    <w:p w:rsidR="001A20F5" w:rsidRDefault="00C337BE">
      <w:pPr>
        <w:pStyle w:val="Titre5"/>
        <w:spacing w:before="0" w:line="273" w:lineRule="auto"/>
        <w:ind w:left="441" w:right="1077"/>
      </w:pPr>
      <w:r>
        <w:rPr>
          <w:color w:val="7F7F7F"/>
        </w:rPr>
        <w:t>Consignes de conservation, stockage et transport</w:t>
      </w:r>
    </w:p>
    <w:p w:rsidR="001A20F5" w:rsidRDefault="00C337BE">
      <w:pPr>
        <w:pStyle w:val="Corpsdetexte"/>
        <w:spacing w:before="93" w:line="254" w:lineRule="auto"/>
        <w:ind w:left="441" w:right="1011"/>
        <w:jc w:val="both"/>
      </w:pPr>
      <w:r>
        <w:rPr>
          <w:color w:val="5E5E5E"/>
        </w:rPr>
        <w:t>Les bouteilles d</w:t>
      </w:r>
      <w:r>
        <w:rPr>
          <w:color w:val="5E5E5E"/>
        </w:rPr>
        <w:t>oivent être protégées des intempéries, des sources de chaleur (température supérieure ou égale à 50 °C) et conservées dans un local aéré ou ven7lé, propre et sans ma7ères inﬂammables.</w:t>
      </w:r>
    </w:p>
    <w:p w:rsidR="001A20F5" w:rsidRDefault="00C337BE">
      <w:pPr>
        <w:pStyle w:val="Corpsdetexte"/>
        <w:spacing w:before="105" w:line="254" w:lineRule="auto"/>
        <w:ind w:left="441" w:right="1011"/>
        <w:jc w:val="both"/>
      </w:pPr>
      <w:r>
        <w:rPr>
          <w:color w:val="5E5E5E"/>
        </w:rPr>
        <w:t>Les bouteilles pleines et les bouteilles vides doivent être conservées s</w:t>
      </w:r>
      <w:r>
        <w:rPr>
          <w:color w:val="5E5E5E"/>
        </w:rPr>
        <w:t>éparément.</w:t>
      </w:r>
    </w:p>
    <w:p w:rsidR="001A20F5" w:rsidRDefault="00C337BE">
      <w:pPr>
        <w:pStyle w:val="Corpsdetexte"/>
        <w:spacing w:before="102" w:line="254" w:lineRule="auto"/>
        <w:ind w:left="441" w:right="1011"/>
        <w:jc w:val="both"/>
      </w:pPr>
      <w:r>
        <w:rPr>
          <w:color w:val="5E5E5E"/>
        </w:rPr>
        <w:t>Les bouteilles conservées ou transportées doivent être solidement arrimées et installées dans un emplacement permeFant de les protéger des chutes et des chocs.</w:t>
      </w:r>
    </w:p>
    <w:p w:rsidR="001A20F5" w:rsidRDefault="00C337BE">
      <w:pPr>
        <w:pStyle w:val="Corpsdetexte"/>
        <w:spacing w:before="104" w:line="254" w:lineRule="auto"/>
        <w:ind w:left="441" w:right="1011"/>
        <w:jc w:val="both"/>
      </w:pPr>
      <w:r>
        <w:rPr>
          <w:color w:val="5E5E5E"/>
        </w:rPr>
        <w:t>Les bouteilles doivent être maintenues en posi7on ver7cale, robinet fermé.</w:t>
      </w:r>
    </w:p>
    <w:p w:rsidR="001A20F5" w:rsidRDefault="00C337BE">
      <w:pPr>
        <w:pStyle w:val="Corpsdetexte"/>
        <w:spacing w:before="102" w:line="254" w:lineRule="auto"/>
        <w:ind w:left="441" w:right="1011"/>
        <w:jc w:val="both"/>
      </w:pPr>
      <w:r>
        <w:rPr>
          <w:color w:val="5E5E5E"/>
        </w:rPr>
        <w:t>Les boutei</w:t>
      </w:r>
      <w:r>
        <w:rPr>
          <w:color w:val="5E5E5E"/>
        </w:rPr>
        <w:t>lles doivent être déplacées sans être traînées ou roulées sur le sol.</w:t>
      </w:r>
    </w:p>
    <w:p w:rsidR="001A20F5" w:rsidRDefault="00C337BE">
      <w:pPr>
        <w:pStyle w:val="Corpsdetexte"/>
        <w:spacing w:before="103" w:line="254" w:lineRule="auto"/>
        <w:ind w:left="441" w:right="1011"/>
        <w:jc w:val="both"/>
      </w:pPr>
      <w:r>
        <w:rPr>
          <w:color w:val="5E5E5E"/>
        </w:rPr>
        <w:t>Les bouteilles ne doivent pas être soulevées par leur robinet.</w:t>
      </w:r>
    </w:p>
    <w:p w:rsidR="001A20F5" w:rsidRDefault="00C337BE">
      <w:pPr>
        <w:pStyle w:val="Corpsdetexte"/>
        <w:spacing w:before="102" w:line="254" w:lineRule="auto"/>
        <w:ind w:left="441" w:right="1011"/>
        <w:jc w:val="both"/>
      </w:pPr>
      <w:r>
        <w:rPr>
          <w:color w:val="5E5E5E"/>
        </w:rPr>
        <w:t>Les bouteilles ne doivent jamais être graissées ou lubriﬁées ni enduites de corps gras.</w:t>
      </w:r>
    </w:p>
    <w:p w:rsidR="001A20F5" w:rsidRDefault="00C337BE">
      <w:pPr>
        <w:pStyle w:val="Corpsdetexte"/>
        <w:spacing w:before="103" w:line="254" w:lineRule="auto"/>
        <w:ind w:left="441" w:right="1011"/>
        <w:jc w:val="both"/>
      </w:pPr>
      <w:r>
        <w:rPr>
          <w:color w:val="5E5E5E"/>
        </w:rPr>
        <w:t>Il ne faut jamais u7liser de ﬂacons</w:t>
      </w:r>
      <w:r>
        <w:rPr>
          <w:color w:val="5E5E5E"/>
        </w:rPr>
        <w:t xml:space="preserve"> pressurisés (laque, désodorisant…), de solvant (alcool, essence…) ou de produits corrosifs pour neFoyer les bouteilles.</w:t>
      </w:r>
    </w:p>
    <w:p w:rsidR="001A20F5" w:rsidRDefault="00C337BE">
      <w:pPr>
        <w:pStyle w:val="Corpsdetexte"/>
        <w:spacing w:before="4"/>
      </w:pPr>
      <w:r>
        <w:pict>
          <v:shape id="_x0000_s1378" style="position:absolute;margin-left:309.7pt;margin-top:14.9pt;width:228.9pt;height:.1pt;z-index:-250970112;mso-wrap-distance-left:0;mso-wrap-distance-right:0;mso-position-horizontal-relative:page" coordorigin="6194,298" coordsize="4578,0" path="m6194,298r4578,e" filled="f" strokecolor="#424242" strokeweight="1pt">
            <v:stroke dashstyle="dot"/>
            <v:path arrowok="t"/>
            <w10:wrap type="topAndBottom" anchorx="page"/>
          </v:shape>
        </w:pict>
      </w:r>
    </w:p>
    <w:p w:rsidR="001A20F5" w:rsidRDefault="00C337BE">
      <w:pPr>
        <w:pStyle w:val="Titre5"/>
        <w:spacing w:before="0" w:line="273" w:lineRule="auto"/>
        <w:ind w:left="441" w:right="1516"/>
      </w:pPr>
      <w:r>
        <w:rPr>
          <w:color w:val="7F7F7F"/>
        </w:rPr>
        <w:t>Consignes de manipulation et d’utilisation</w:t>
      </w:r>
    </w:p>
    <w:p w:rsidR="001A20F5" w:rsidRDefault="00C337BE">
      <w:pPr>
        <w:pStyle w:val="Corpsdetexte"/>
        <w:spacing w:before="93" w:line="254" w:lineRule="auto"/>
        <w:ind w:left="441" w:right="1011"/>
        <w:jc w:val="both"/>
      </w:pPr>
      <w:r>
        <w:rPr>
          <w:color w:val="5E5E5E"/>
        </w:rPr>
        <w:t>Le bon état du matériel, la présence d’oxygène dans la bouteille, la date limite d’u7lisa7on ainsi que l’intégrité des é7quetages doivent être vériﬁés lors de la prise de fonc7on.</w:t>
      </w:r>
    </w:p>
    <w:p w:rsidR="001A20F5" w:rsidRDefault="00C337BE">
      <w:pPr>
        <w:pStyle w:val="Corpsdetexte"/>
        <w:spacing w:before="105" w:line="254" w:lineRule="auto"/>
        <w:ind w:left="441" w:right="1011"/>
        <w:jc w:val="both"/>
      </w:pPr>
      <w:r>
        <w:rPr>
          <w:color w:val="5E5E5E"/>
          <w:spacing w:val="-5"/>
        </w:rPr>
        <w:t xml:space="preserve">Toute </w:t>
      </w:r>
      <w:r>
        <w:rPr>
          <w:color w:val="5E5E5E"/>
        </w:rPr>
        <w:t>manipula7on doit se faire avec des mains propres, exemptes de graisse.</w:t>
      </w:r>
    </w:p>
    <w:p w:rsidR="001A20F5" w:rsidRDefault="00C337BE">
      <w:pPr>
        <w:pStyle w:val="Corpsdetexte"/>
        <w:spacing w:before="102" w:line="254" w:lineRule="auto"/>
        <w:ind w:left="441" w:right="1011"/>
        <w:jc w:val="both"/>
      </w:pPr>
      <w:r>
        <w:rPr>
          <w:color w:val="5E5E5E"/>
        </w:rPr>
        <w:t>Les tuyaux de raccordement u7lisés doivent être spéciﬁques à l’oxygène.</w:t>
      </w:r>
    </w:p>
    <w:p w:rsidR="001A20F5" w:rsidRDefault="00C337BE">
      <w:pPr>
        <w:pStyle w:val="Corpsdetexte"/>
        <w:spacing w:before="103" w:line="254" w:lineRule="auto"/>
        <w:ind w:left="441" w:right="1011"/>
        <w:jc w:val="both"/>
      </w:pPr>
      <w:r>
        <w:rPr>
          <w:color w:val="5E5E5E"/>
          <w:spacing w:val="6"/>
        </w:rPr>
        <w:t xml:space="preserve">Le </w:t>
      </w:r>
      <w:r>
        <w:rPr>
          <w:color w:val="5E5E5E"/>
          <w:spacing w:val="10"/>
        </w:rPr>
        <w:t xml:space="preserve">visage </w:t>
      </w:r>
      <w:r>
        <w:rPr>
          <w:color w:val="5E5E5E"/>
          <w:spacing w:val="6"/>
        </w:rPr>
        <w:t xml:space="preserve">de la </w:t>
      </w:r>
      <w:r>
        <w:rPr>
          <w:color w:val="5E5E5E"/>
          <w:spacing w:val="11"/>
        </w:rPr>
        <w:t>vic7me,</w:t>
      </w:r>
      <w:r>
        <w:rPr>
          <w:color w:val="5E5E5E"/>
          <w:spacing w:val="67"/>
        </w:rPr>
        <w:t xml:space="preserve"> </w:t>
      </w:r>
      <w:r>
        <w:rPr>
          <w:color w:val="5E5E5E"/>
          <w:spacing w:val="10"/>
        </w:rPr>
        <w:t xml:space="preserve">comme </w:t>
      </w:r>
      <w:r>
        <w:rPr>
          <w:color w:val="5E5E5E"/>
          <w:spacing w:val="6"/>
        </w:rPr>
        <w:t xml:space="preserve">le </w:t>
      </w:r>
      <w:r>
        <w:rPr>
          <w:color w:val="5E5E5E"/>
          <w:spacing w:val="9"/>
        </w:rPr>
        <w:t xml:space="preserve">disposi7f </w:t>
      </w:r>
      <w:r>
        <w:rPr>
          <w:color w:val="5E5E5E"/>
        </w:rPr>
        <w:t>d’administra7on (masque), ne doivent pas être enduits de corps gras.</w:t>
      </w:r>
    </w:p>
    <w:p w:rsidR="001A20F5" w:rsidRDefault="00C337BE">
      <w:pPr>
        <w:pStyle w:val="Corpsdetexte"/>
        <w:spacing w:before="103" w:line="254" w:lineRule="auto"/>
        <w:ind w:left="441" w:right="1011"/>
        <w:jc w:val="both"/>
      </w:pPr>
      <w:r>
        <w:rPr>
          <w:color w:val="5E5E5E"/>
        </w:rPr>
        <w:t>La bouteille ne doit pas être ouverte lorsqu’elle est en posi7on couché</w:t>
      </w:r>
      <w:r>
        <w:rPr>
          <w:color w:val="5E5E5E"/>
        </w:rPr>
        <w:t>e.</w:t>
      </w:r>
    </w:p>
    <w:p w:rsidR="001A20F5" w:rsidRDefault="00C337BE">
      <w:pPr>
        <w:pStyle w:val="Corpsdetexte"/>
        <w:spacing w:before="103" w:line="254" w:lineRule="auto"/>
        <w:ind w:left="441" w:right="1010"/>
        <w:jc w:val="both"/>
      </w:pPr>
      <w:r>
        <w:rPr>
          <w:color w:val="5E5E5E"/>
        </w:rPr>
        <w:t>La bouteille ne doit pas être ouverte à proximité de ma7ères inﬂammables pour éviter le risque de propaga7on d’incendie.</w:t>
      </w:r>
    </w:p>
    <w:p w:rsidR="001A20F5" w:rsidRDefault="001A20F5">
      <w:pPr>
        <w:spacing w:line="254" w:lineRule="auto"/>
        <w:jc w:val="both"/>
        <w:sectPr w:rsidR="001A20F5" w:rsidSect="00757B83">
          <w:headerReference w:type="default" r:id="rId111"/>
          <w:footerReference w:type="default" r:id="rId112"/>
          <w:pgSz w:w="11910" w:h="16840"/>
          <w:pgMar w:top="1140" w:right="120" w:bottom="480" w:left="580" w:header="271" w:footer="291" w:gutter="0"/>
          <w:pgNumType w:start="372"/>
          <w:cols w:space="720"/>
        </w:sectPr>
      </w:pPr>
    </w:p>
    <w:p w:rsidR="001A20F5" w:rsidRDefault="00C337BE">
      <w:pPr>
        <w:pStyle w:val="Corpsdetexte"/>
        <w:spacing w:line="254" w:lineRule="auto"/>
        <w:ind w:left="553"/>
        <w:jc w:val="both"/>
      </w:pPr>
      <w:r>
        <w:rPr>
          <w:color w:val="5E5E5E"/>
        </w:rPr>
        <w:lastRenderedPageBreak/>
        <w:t>Il ne faut jamais procéder à plusieurs mises en pression successives rapprochées.</w:t>
      </w:r>
    </w:p>
    <w:p w:rsidR="001A20F5" w:rsidRDefault="00C337BE">
      <w:pPr>
        <w:pStyle w:val="Corpsdetexte"/>
        <w:spacing w:before="102" w:line="254" w:lineRule="auto"/>
        <w:ind w:left="553"/>
        <w:jc w:val="both"/>
      </w:pPr>
      <w:r>
        <w:rPr>
          <w:color w:val="5E5E5E"/>
        </w:rPr>
        <w:t>Le débitmètre ne doit jamais être ouvert avant le robinet (il doit être réglé à 0 l.min</w:t>
      </w:r>
      <w:r>
        <w:rPr>
          <w:color w:val="5E5E5E"/>
          <w:position w:val="6"/>
          <w:sz w:val="13"/>
        </w:rPr>
        <w:t xml:space="preserve">-­‐1 </w:t>
      </w:r>
      <w:r>
        <w:rPr>
          <w:color w:val="5E5E5E"/>
        </w:rPr>
        <w:t>au préalable).</w:t>
      </w:r>
    </w:p>
    <w:p w:rsidR="001A20F5" w:rsidRDefault="00C337BE">
      <w:pPr>
        <w:pStyle w:val="Corpsdetexte"/>
        <w:spacing w:before="103" w:line="254" w:lineRule="auto"/>
        <w:ind w:left="553"/>
        <w:jc w:val="both"/>
      </w:pPr>
      <w:r>
        <w:rPr>
          <w:color w:val="5E5E5E"/>
        </w:rPr>
        <w:t xml:space="preserve">La vic7me, comme l’intervenant, ne doivent jamais se placer face à </w:t>
      </w:r>
      <w:r>
        <w:rPr>
          <w:color w:val="5E5E5E"/>
        </w:rPr>
        <w:t>la sor7e du robinet lors de l’ouverture. Ils doivent toujours être du côté opposé au détendeur, derrière la bouteille et en retrait.</w:t>
      </w:r>
    </w:p>
    <w:p w:rsidR="001A20F5" w:rsidRDefault="00C337BE">
      <w:pPr>
        <w:pStyle w:val="Corpsdetexte"/>
        <w:spacing w:before="104" w:line="254" w:lineRule="auto"/>
        <w:ind w:left="553"/>
        <w:jc w:val="both"/>
      </w:pPr>
      <w:r>
        <w:rPr>
          <w:color w:val="5E5E5E"/>
        </w:rPr>
        <w:t>Une bouteille présentant un défaut d’étanchéité ne doit jamais être u7lisée. En cas de fuite, fermer le robinet.</w:t>
      </w:r>
    </w:p>
    <w:p w:rsidR="001A20F5" w:rsidRDefault="00C337BE">
      <w:pPr>
        <w:pStyle w:val="Corpsdetexte"/>
        <w:spacing w:before="103" w:line="254" w:lineRule="auto"/>
        <w:ind w:left="553"/>
        <w:jc w:val="both"/>
      </w:pPr>
      <w:r>
        <w:rPr>
          <w:color w:val="5E5E5E"/>
        </w:rPr>
        <w:t>Une ﬂamme,</w:t>
      </w:r>
      <w:r>
        <w:rPr>
          <w:color w:val="5E5E5E"/>
        </w:rPr>
        <w:t xml:space="preserve"> une source de chaleur supérieure à 50 °C ou un appareil générant des é7ncelles ne doivent jamais être approchés.</w:t>
      </w:r>
    </w:p>
    <w:p w:rsidR="001A20F5" w:rsidRDefault="00C337BE">
      <w:pPr>
        <w:pStyle w:val="Corpsdetexte"/>
        <w:spacing w:before="103" w:line="254" w:lineRule="auto"/>
        <w:ind w:left="553"/>
        <w:jc w:val="both"/>
      </w:pPr>
      <w:r>
        <w:rPr>
          <w:color w:val="5E5E5E"/>
        </w:rPr>
        <w:t>Il faut immédiatement, autant que possible, refermer le robinet de la bouteille en cas de phénomène anormal (é7ncelles, crépitements).</w:t>
      </w:r>
    </w:p>
    <w:p w:rsidR="001A20F5" w:rsidRDefault="00C337BE">
      <w:pPr>
        <w:pStyle w:val="Titre4"/>
        <w:spacing w:before="151"/>
        <w:ind w:left="441"/>
      </w:pPr>
      <w:r>
        <w:br w:type="column"/>
      </w:r>
      <w:r>
        <w:rPr>
          <w:color w:val="7F7F7F"/>
        </w:rPr>
        <w:lastRenderedPageBreak/>
        <w:t>Evalua</w:t>
      </w:r>
      <w:r>
        <w:rPr>
          <w:color w:val="7F7F7F"/>
        </w:rPr>
        <w:t>tion</w:t>
      </w:r>
    </w:p>
    <w:p w:rsidR="001A20F5" w:rsidRDefault="00C337BE">
      <w:pPr>
        <w:pStyle w:val="Corpsdetexte"/>
        <w:spacing w:before="141" w:line="254" w:lineRule="auto"/>
        <w:ind w:left="441" w:right="1011"/>
        <w:jc w:val="both"/>
      </w:pPr>
      <w:r>
        <w:rPr>
          <w:color w:val="5E5E5E"/>
        </w:rPr>
        <w:t>En cas de doute, vériﬁer que l’oxygène est bien délivré à la sor7e du tuyau venant de la bouteille en écoutant le bruit généré par la sor7e du gaz.</w:t>
      </w:r>
    </w:p>
    <w:p w:rsidR="001A20F5" w:rsidRDefault="00C337BE">
      <w:pPr>
        <w:pStyle w:val="Corpsdetexte"/>
        <w:spacing w:before="103" w:line="254" w:lineRule="auto"/>
        <w:ind w:left="441" w:right="1011"/>
        <w:jc w:val="both"/>
      </w:pPr>
      <w:r>
        <w:rPr>
          <w:color w:val="5E5E5E"/>
        </w:rPr>
        <w:t xml:space="preserve">Pour cela pincer </w:t>
      </w:r>
      <w:r>
        <w:rPr>
          <w:color w:val="5E5E5E"/>
          <w:spacing w:val="-3"/>
        </w:rPr>
        <w:t xml:space="preserve">l’extrémité </w:t>
      </w:r>
      <w:r>
        <w:rPr>
          <w:color w:val="5E5E5E"/>
        </w:rPr>
        <w:t xml:space="preserve">du tuyau une à </w:t>
      </w:r>
      <w:r>
        <w:rPr>
          <w:color w:val="5E5E5E"/>
          <w:spacing w:val="-3"/>
        </w:rPr>
        <w:t xml:space="preserve">deux </w:t>
      </w:r>
      <w:r>
        <w:rPr>
          <w:color w:val="5E5E5E"/>
        </w:rPr>
        <w:t xml:space="preserve">secondes puis le </w:t>
      </w:r>
      <w:r>
        <w:rPr>
          <w:color w:val="5E5E5E"/>
          <w:spacing w:val="-3"/>
        </w:rPr>
        <w:t xml:space="preserve">relâcher. </w:t>
      </w:r>
      <w:r>
        <w:rPr>
          <w:color w:val="5E5E5E"/>
        </w:rPr>
        <w:t>On perçoit ainsi le bruit s</w:t>
      </w:r>
      <w:r>
        <w:rPr>
          <w:color w:val="5E5E5E"/>
        </w:rPr>
        <w:t xml:space="preserve">ec </w:t>
      </w:r>
      <w:r>
        <w:rPr>
          <w:color w:val="5E5E5E"/>
          <w:spacing w:val="-4"/>
        </w:rPr>
        <w:t xml:space="preserve">lié </w:t>
      </w:r>
      <w:r>
        <w:rPr>
          <w:color w:val="5E5E5E"/>
        </w:rPr>
        <w:t xml:space="preserve">à la sor7e brutale de </w:t>
      </w:r>
      <w:r>
        <w:rPr>
          <w:color w:val="5E5E5E"/>
          <w:spacing w:val="-3"/>
        </w:rPr>
        <w:t xml:space="preserve">l’oxygène </w:t>
      </w:r>
      <w:r>
        <w:rPr>
          <w:color w:val="5E5E5E"/>
        </w:rPr>
        <w:t>comprimé dans le tuyau pendant le temps où ce dernier est resté pincé.</w:t>
      </w:r>
    </w:p>
    <w:p w:rsidR="001A20F5" w:rsidRDefault="001A20F5">
      <w:pPr>
        <w:spacing w:line="254" w:lineRule="auto"/>
        <w:jc w:val="both"/>
        <w:sectPr w:rsidR="001A20F5" w:rsidSect="00757B83">
          <w:pgSz w:w="11910" w:h="16840"/>
          <w:pgMar w:top="1140" w:right="120" w:bottom="480" w:left="580" w:header="271" w:footer="291" w:gutter="0"/>
          <w:cols w:space="720"/>
        </w:sectPr>
      </w:pPr>
    </w:p>
    <w:p w:rsidR="001A20F5" w:rsidRDefault="001A20F5">
      <w:pPr>
        <w:pStyle w:val="Corpsdetexte"/>
        <w:spacing w:before="4"/>
        <w:rPr>
          <w:sz w:val="16"/>
        </w:rPr>
      </w:pPr>
    </w:p>
    <w:p w:rsidR="001A20F5" w:rsidRDefault="001A20F5">
      <w:pPr>
        <w:rPr>
          <w:sz w:val="16"/>
        </w:rPr>
        <w:sectPr w:rsidR="001A20F5" w:rsidSect="00757B83">
          <w:headerReference w:type="default" r:id="rId113"/>
          <w:footerReference w:type="default" r:id="rId114"/>
          <w:pgSz w:w="11910" w:h="16840"/>
          <w:pgMar w:top="460" w:right="120" w:bottom="480" w:left="580" w:header="271" w:footer="291" w:gutter="0"/>
          <w:pgNumType w:start="374"/>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05 U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spacing w:before="148" w:line="276" w:lineRule="auto"/>
        <w:ind w:left="553" w:right="1220"/>
        <w:rPr>
          <w:rFonts w:ascii="Trebuchet MS" w:hAnsi="Trebuchet MS"/>
          <w:i/>
          <w:sz w:val="48"/>
        </w:rPr>
      </w:pPr>
      <w:r>
        <w:pict>
          <v:line id="_x0000_s1377" style="position:absolute;left:0;text-align:left;z-index:252352512;mso-position-horizontal-relative:page" from="56.7pt,74.75pt" to="538.6pt,74.75pt" strokecolor="#ffa93a" strokeweight="1pt">
            <w10:wrap anchorx="page"/>
          </v:line>
        </w:pict>
      </w:r>
      <w:r>
        <w:rPr>
          <w:rFonts w:ascii="Arial" w:hAnsi="Arial"/>
          <w:color w:val="FFA93A"/>
          <w:sz w:val="48"/>
        </w:rPr>
        <w:t xml:space="preserve">Utilisation d’un lot </w:t>
      </w:r>
      <w:r>
        <w:rPr>
          <w:rFonts w:ascii="Trebuchet MS" w:hAnsi="Trebuchet MS"/>
          <w:i/>
          <w:color w:val="FFA93A"/>
          <w:sz w:val="48"/>
        </w:rPr>
        <w:t>membre arraché ou sectionné</w:t>
      </w:r>
    </w:p>
    <w:p w:rsidR="001A20F5" w:rsidRDefault="001A20F5">
      <w:pPr>
        <w:spacing w:line="276" w:lineRule="auto"/>
        <w:rPr>
          <w:rFonts w:ascii="Trebuchet MS" w:hAnsi="Trebuchet MS"/>
          <w:sz w:val="48"/>
        </w:rPr>
        <w:sectPr w:rsidR="001A20F5" w:rsidSect="00757B83">
          <w:pgSz w:w="11910" w:h="16840"/>
          <w:pgMar w:top="460" w:right="120" w:bottom="480" w:left="580" w:header="271" w:footer="291" w:gutter="0"/>
          <w:cols w:space="720"/>
        </w:sectPr>
      </w:pPr>
    </w:p>
    <w:p w:rsidR="001A20F5" w:rsidRDefault="00C337BE">
      <w:pPr>
        <w:pStyle w:val="Titre4"/>
        <w:spacing w:before="129"/>
      </w:pPr>
      <w:r>
        <w:rPr>
          <w:color w:val="7F7F7F"/>
          <w:w w:val="105"/>
        </w:rPr>
        <w:t>Indication</w:t>
      </w:r>
    </w:p>
    <w:p w:rsidR="001A20F5" w:rsidRDefault="00C337BE">
      <w:pPr>
        <w:pStyle w:val="Corpsdetexte"/>
        <w:spacing w:before="141" w:line="254" w:lineRule="auto"/>
        <w:ind w:left="553"/>
        <w:jc w:val="both"/>
      </w:pPr>
      <w:r>
        <w:rPr>
          <w:color w:val="5E5E5E"/>
        </w:rPr>
        <w:t xml:space="preserve">Le lot </w:t>
      </w:r>
      <w:r>
        <w:rPr>
          <w:i/>
          <w:color w:val="5E5E5E"/>
        </w:rPr>
        <w:t xml:space="preserve">membre arraché ou sec(onné </w:t>
      </w:r>
      <w:r>
        <w:rPr>
          <w:color w:val="5E5E5E"/>
        </w:rPr>
        <w:t>est u7lisé pour envelopper un membre amputé et permeFre son acheminement avec la vic7me vers l’hôpital.</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375" style="width:228.9pt;height:1pt;mso-position-horizontal-relative:char;mso-position-vertical-relative:line" coordsize="4578,20">
            <v:line id="_x0000_s1376"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Le froid permet de préserver un membre amputé pendant la prise en charge et le transport du blessé, dans l’aFente de sa réimplanta7on éventuelle.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373" style="width:228.9pt;height:1pt;mso-position-horizontal-relative:char;mso-position-vertical-relative:line" coordsize="4578,20">
            <v:line id="_x0000_s137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spacing w:before="141"/>
        <w:ind w:left="553"/>
        <w:jc w:val="both"/>
        <w:rPr>
          <w:sz w:val="20"/>
        </w:rPr>
      </w:pPr>
      <w:r>
        <w:rPr>
          <w:color w:val="5E5E5E"/>
          <w:sz w:val="20"/>
        </w:rPr>
        <w:t xml:space="preserve">Le lot </w:t>
      </w:r>
      <w:r>
        <w:rPr>
          <w:i/>
          <w:color w:val="5E5E5E"/>
          <w:sz w:val="20"/>
        </w:rPr>
        <w:t>membre arraché ou sec(onné</w:t>
      </w:r>
      <w:r>
        <w:rPr>
          <w:i/>
          <w:color w:val="5E5E5E"/>
          <w:sz w:val="20"/>
        </w:rPr>
        <w:t xml:space="preserve"> </w:t>
      </w:r>
      <w:r>
        <w:rPr>
          <w:color w:val="5E5E5E"/>
          <w:sz w:val="20"/>
        </w:rPr>
        <w:t>est composé :</w:t>
      </w:r>
    </w:p>
    <w:p w:rsidR="001A20F5" w:rsidRDefault="00C337BE">
      <w:pPr>
        <w:pStyle w:val="Paragraphedeliste"/>
        <w:numPr>
          <w:ilvl w:val="1"/>
          <w:numId w:val="5"/>
        </w:numPr>
        <w:tabs>
          <w:tab w:val="left" w:pos="1001"/>
        </w:tabs>
        <w:spacing w:before="115" w:line="244" w:lineRule="auto"/>
        <w:ind w:right="281"/>
        <w:rPr>
          <w:sz w:val="20"/>
        </w:rPr>
      </w:pPr>
      <w:r>
        <w:rPr>
          <w:color w:val="5E5E5E"/>
          <w:sz w:val="20"/>
        </w:rPr>
        <w:t>d’un sac isotherme doublé à l’intérieur d’une poche plas7que étanche des7née à recevoir le segment de membre amputé</w:t>
      </w:r>
      <w:r>
        <w:rPr>
          <w:color w:val="5E5E5E"/>
          <w:spacing w:val="-2"/>
          <w:sz w:val="20"/>
        </w:rPr>
        <w:t xml:space="preserve"> </w:t>
      </w:r>
      <w:r>
        <w:rPr>
          <w:color w:val="5E5E5E"/>
          <w:sz w:val="20"/>
        </w:rPr>
        <w:t>;</w:t>
      </w:r>
    </w:p>
    <w:p w:rsidR="001A20F5" w:rsidRDefault="00C337BE">
      <w:pPr>
        <w:pStyle w:val="Paragraphedeliste"/>
        <w:numPr>
          <w:ilvl w:val="1"/>
          <w:numId w:val="5"/>
        </w:numPr>
        <w:tabs>
          <w:tab w:val="left" w:pos="1001"/>
        </w:tabs>
        <w:spacing w:before="73"/>
        <w:rPr>
          <w:sz w:val="20"/>
        </w:rPr>
      </w:pPr>
      <w:r>
        <w:rPr>
          <w:color w:val="5E5E5E"/>
          <w:sz w:val="20"/>
        </w:rPr>
        <w:t>d’une paire de gants stériles</w:t>
      </w:r>
      <w:r>
        <w:rPr>
          <w:color w:val="5E5E5E"/>
          <w:spacing w:val="-3"/>
          <w:sz w:val="20"/>
        </w:rPr>
        <w:t xml:space="preserve"> </w:t>
      </w:r>
      <w:r>
        <w:rPr>
          <w:color w:val="5E5E5E"/>
          <w:sz w:val="20"/>
        </w:rPr>
        <w:t>;</w:t>
      </w:r>
    </w:p>
    <w:p w:rsidR="001A20F5" w:rsidRDefault="00C337BE">
      <w:pPr>
        <w:pStyle w:val="Paragraphedeliste"/>
        <w:numPr>
          <w:ilvl w:val="1"/>
          <w:numId w:val="5"/>
        </w:numPr>
        <w:tabs>
          <w:tab w:val="left" w:pos="1001"/>
        </w:tabs>
        <w:spacing w:before="60" w:line="235" w:lineRule="auto"/>
        <w:ind w:right="281"/>
        <w:rPr>
          <w:sz w:val="20"/>
        </w:rPr>
      </w:pPr>
      <w:r>
        <w:rPr>
          <w:color w:val="5E5E5E"/>
          <w:sz w:val="20"/>
        </w:rPr>
        <w:t>d’un ou plusieurs sacs réfrigérants instantanés ou de la glace</w:t>
      </w:r>
      <w:r>
        <w:rPr>
          <w:color w:val="5E5E5E"/>
          <w:spacing w:val="-1"/>
          <w:sz w:val="20"/>
        </w:rPr>
        <w:t xml:space="preserve"> </w:t>
      </w:r>
      <w:r>
        <w:rPr>
          <w:color w:val="5E5E5E"/>
          <w:sz w:val="20"/>
        </w:rPr>
        <w:t>;</w:t>
      </w:r>
    </w:p>
    <w:p w:rsidR="001A20F5" w:rsidRDefault="00C337BE">
      <w:pPr>
        <w:pStyle w:val="Paragraphedeliste"/>
        <w:numPr>
          <w:ilvl w:val="1"/>
          <w:numId w:val="5"/>
        </w:numPr>
        <w:tabs>
          <w:tab w:val="left" w:pos="1001"/>
        </w:tabs>
        <w:spacing w:before="78"/>
        <w:rPr>
          <w:sz w:val="20"/>
        </w:rPr>
      </w:pPr>
      <w:r>
        <w:rPr>
          <w:color w:val="5E5E5E"/>
          <w:sz w:val="20"/>
        </w:rPr>
        <w:t>d’un champ</w:t>
      </w:r>
      <w:r>
        <w:rPr>
          <w:color w:val="5E5E5E"/>
          <w:spacing w:val="-1"/>
          <w:sz w:val="20"/>
        </w:rPr>
        <w:t xml:space="preserve"> </w:t>
      </w:r>
      <w:r>
        <w:rPr>
          <w:color w:val="5E5E5E"/>
          <w:sz w:val="20"/>
        </w:rPr>
        <w:t>stérile.</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371" style="width:228.9pt;height:1pt;mso-position-horizontal-relative:char;mso-position-vertical-relative:line" coordsize="4578,20">
            <v:line id="_x0000_s1372"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Paragraphedeliste"/>
        <w:numPr>
          <w:ilvl w:val="1"/>
          <w:numId w:val="5"/>
        </w:numPr>
        <w:tabs>
          <w:tab w:val="left" w:pos="1001"/>
        </w:tabs>
        <w:spacing w:before="141"/>
        <w:jc w:val="left"/>
        <w:rPr>
          <w:sz w:val="20"/>
        </w:rPr>
      </w:pPr>
      <w:r>
        <w:rPr>
          <w:color w:val="5E5E5E"/>
          <w:sz w:val="20"/>
        </w:rPr>
        <w:t>Enﬁler les gants stériles</w:t>
      </w:r>
      <w:r>
        <w:rPr>
          <w:color w:val="5E5E5E"/>
          <w:spacing w:val="-2"/>
          <w:sz w:val="20"/>
        </w:rPr>
        <w:t xml:space="preserve"> </w:t>
      </w:r>
      <w:r>
        <w:rPr>
          <w:color w:val="5E5E5E"/>
          <w:sz w:val="20"/>
        </w:rPr>
        <w:t>;</w:t>
      </w:r>
    </w:p>
    <w:p w:rsidR="001A20F5" w:rsidRDefault="00C337BE">
      <w:pPr>
        <w:pStyle w:val="Paragraphedeliste"/>
        <w:numPr>
          <w:ilvl w:val="1"/>
          <w:numId w:val="5"/>
        </w:numPr>
        <w:tabs>
          <w:tab w:val="left" w:pos="1001"/>
        </w:tabs>
        <w:spacing w:before="59" w:line="235" w:lineRule="auto"/>
        <w:ind w:right="281"/>
        <w:jc w:val="left"/>
        <w:rPr>
          <w:sz w:val="20"/>
        </w:rPr>
      </w:pPr>
      <w:r>
        <w:rPr>
          <w:color w:val="5E5E5E"/>
          <w:sz w:val="20"/>
        </w:rPr>
        <w:t xml:space="preserve">demander à un secouriste d’ouvrir le </w:t>
      </w:r>
      <w:r>
        <w:rPr>
          <w:color w:val="5E5E5E"/>
          <w:spacing w:val="-3"/>
          <w:sz w:val="20"/>
        </w:rPr>
        <w:t xml:space="preserve">paquet  </w:t>
      </w:r>
      <w:r>
        <w:rPr>
          <w:color w:val="5E5E5E"/>
          <w:sz w:val="20"/>
        </w:rPr>
        <w:t>du champ stérile, sans toucher son contenu</w:t>
      </w:r>
      <w:r>
        <w:rPr>
          <w:color w:val="5E5E5E"/>
          <w:spacing w:val="-10"/>
          <w:sz w:val="20"/>
        </w:rPr>
        <w:t xml:space="preserve"> </w:t>
      </w:r>
      <w:r>
        <w:rPr>
          <w:color w:val="5E5E5E"/>
          <w:sz w:val="20"/>
        </w:rPr>
        <w:t>;</w:t>
      </w:r>
    </w:p>
    <w:p w:rsidR="001A20F5" w:rsidRDefault="00C337BE">
      <w:pPr>
        <w:pStyle w:val="Paragraphedeliste"/>
        <w:numPr>
          <w:ilvl w:val="1"/>
          <w:numId w:val="5"/>
        </w:numPr>
        <w:tabs>
          <w:tab w:val="left" w:pos="1001"/>
        </w:tabs>
        <w:spacing w:before="78"/>
        <w:jc w:val="left"/>
        <w:rPr>
          <w:sz w:val="20"/>
        </w:rPr>
      </w:pPr>
      <w:r>
        <w:rPr>
          <w:color w:val="5E5E5E"/>
          <w:sz w:val="20"/>
        </w:rPr>
        <w:t>saisir le champ stérile</w:t>
      </w:r>
      <w:r>
        <w:rPr>
          <w:color w:val="5E5E5E"/>
          <w:spacing w:val="-1"/>
          <w:sz w:val="20"/>
        </w:rPr>
        <w:t xml:space="preserve"> </w:t>
      </w:r>
      <w:r>
        <w:rPr>
          <w:color w:val="5E5E5E"/>
          <w:sz w:val="20"/>
        </w:rPr>
        <w:t>;</w:t>
      </w:r>
    </w:p>
    <w:p w:rsidR="001A20F5" w:rsidRDefault="00C337BE">
      <w:pPr>
        <w:pStyle w:val="Paragraphedeliste"/>
        <w:numPr>
          <w:ilvl w:val="1"/>
          <w:numId w:val="5"/>
        </w:numPr>
        <w:tabs>
          <w:tab w:val="left" w:pos="1001"/>
        </w:tabs>
        <w:spacing w:before="59" w:line="235" w:lineRule="auto"/>
        <w:ind w:right="281"/>
        <w:jc w:val="left"/>
        <w:rPr>
          <w:sz w:val="20"/>
        </w:rPr>
      </w:pPr>
      <w:r>
        <w:rPr>
          <w:color w:val="5E5E5E"/>
          <w:sz w:val="20"/>
        </w:rPr>
        <w:t>envelopper le membre amputé dans le champ stérile</w:t>
      </w:r>
      <w:r>
        <w:rPr>
          <w:color w:val="5E5E5E"/>
          <w:spacing w:val="-1"/>
          <w:sz w:val="20"/>
        </w:rPr>
        <w:t xml:space="preserve"> </w:t>
      </w:r>
      <w:r>
        <w:rPr>
          <w:color w:val="5E5E5E"/>
          <w:sz w:val="20"/>
        </w:rPr>
        <w:t>;</w:t>
      </w:r>
    </w:p>
    <w:p w:rsidR="001A20F5" w:rsidRDefault="00C337BE">
      <w:pPr>
        <w:pStyle w:val="Paragraphedeliste"/>
        <w:numPr>
          <w:ilvl w:val="0"/>
          <w:numId w:val="5"/>
        </w:numPr>
        <w:tabs>
          <w:tab w:val="left" w:pos="889"/>
        </w:tabs>
        <w:spacing w:before="118" w:line="244" w:lineRule="auto"/>
        <w:ind w:right="1295"/>
        <w:rPr>
          <w:sz w:val="20"/>
        </w:rPr>
      </w:pPr>
      <w:r>
        <w:rPr>
          <w:color w:val="5E5E5E"/>
          <w:sz w:val="20"/>
        </w:rPr>
        <w:br w:type="column"/>
      </w:r>
      <w:r>
        <w:rPr>
          <w:color w:val="5E5E5E"/>
          <w:sz w:val="20"/>
        </w:rPr>
        <w:lastRenderedPageBreak/>
        <w:t xml:space="preserve">placer le tout à l’intérieur du sac plas7que contenu dans le sac isotherme et </w:t>
      </w:r>
      <w:r>
        <w:rPr>
          <w:color w:val="5E5E5E"/>
          <w:spacing w:val="-4"/>
          <w:sz w:val="20"/>
        </w:rPr>
        <w:t xml:space="preserve">refermer  </w:t>
      </w:r>
      <w:r>
        <w:rPr>
          <w:color w:val="5E5E5E"/>
          <w:sz w:val="20"/>
        </w:rPr>
        <w:t xml:space="preserve">ceFe poche à </w:t>
      </w:r>
      <w:r>
        <w:rPr>
          <w:color w:val="5E5E5E"/>
          <w:spacing w:val="-3"/>
          <w:sz w:val="20"/>
        </w:rPr>
        <w:t xml:space="preserve">l’aide </w:t>
      </w:r>
      <w:r>
        <w:rPr>
          <w:color w:val="5E5E5E"/>
          <w:sz w:val="20"/>
        </w:rPr>
        <w:t>du zip</w:t>
      </w:r>
      <w:r>
        <w:rPr>
          <w:color w:val="5E5E5E"/>
          <w:spacing w:val="7"/>
          <w:sz w:val="20"/>
        </w:rPr>
        <w:t xml:space="preserve"> </w:t>
      </w:r>
      <w:r>
        <w:rPr>
          <w:color w:val="5E5E5E"/>
          <w:sz w:val="20"/>
        </w:rPr>
        <w:t>;</w:t>
      </w:r>
    </w:p>
    <w:p w:rsidR="001A20F5" w:rsidRDefault="00C337BE">
      <w:pPr>
        <w:pStyle w:val="Paragraphedeliste"/>
        <w:numPr>
          <w:ilvl w:val="0"/>
          <w:numId w:val="5"/>
        </w:numPr>
        <w:tabs>
          <w:tab w:val="left" w:pos="889"/>
        </w:tabs>
        <w:spacing w:before="73"/>
        <w:rPr>
          <w:sz w:val="20"/>
        </w:rPr>
      </w:pPr>
      <w:r>
        <w:rPr>
          <w:color w:val="5E5E5E"/>
          <w:sz w:val="20"/>
        </w:rPr>
        <w:t>ac7ver le sac réfrigérant ou se munir de glace</w:t>
      </w:r>
      <w:r>
        <w:rPr>
          <w:color w:val="5E5E5E"/>
          <w:spacing w:val="-3"/>
          <w:sz w:val="20"/>
        </w:rPr>
        <w:t xml:space="preserve"> </w:t>
      </w:r>
      <w:r>
        <w:rPr>
          <w:color w:val="5E5E5E"/>
          <w:sz w:val="20"/>
        </w:rPr>
        <w:t>;</w:t>
      </w:r>
    </w:p>
    <w:p w:rsidR="001A20F5" w:rsidRDefault="00C337BE">
      <w:pPr>
        <w:pStyle w:val="Paragraphedeliste"/>
        <w:numPr>
          <w:ilvl w:val="0"/>
          <w:numId w:val="5"/>
        </w:numPr>
        <w:tabs>
          <w:tab w:val="left" w:pos="889"/>
        </w:tabs>
        <w:spacing w:line="244" w:lineRule="auto"/>
        <w:ind w:right="1295"/>
        <w:rPr>
          <w:sz w:val="20"/>
        </w:rPr>
      </w:pPr>
      <w:r>
        <w:rPr>
          <w:color w:val="5E5E5E"/>
          <w:sz w:val="20"/>
        </w:rPr>
        <w:t>placer le sac réfrigérant ou la glace</w:t>
      </w:r>
      <w:r>
        <w:rPr>
          <w:color w:val="5E5E5E"/>
          <w:sz w:val="20"/>
        </w:rPr>
        <w:t xml:space="preserve"> à l’intérieur du sac isotherme entre sa face interne et le </w:t>
      </w:r>
      <w:r>
        <w:rPr>
          <w:color w:val="5E5E5E"/>
          <w:spacing w:val="-5"/>
          <w:sz w:val="20"/>
        </w:rPr>
        <w:t xml:space="preserve">sac </w:t>
      </w:r>
      <w:r>
        <w:rPr>
          <w:color w:val="5E5E5E"/>
          <w:sz w:val="20"/>
        </w:rPr>
        <w:t>plas7que contenant le membre amputé</w:t>
      </w:r>
      <w:r>
        <w:rPr>
          <w:color w:val="5E5E5E"/>
          <w:spacing w:val="-3"/>
          <w:sz w:val="20"/>
        </w:rPr>
        <w:t xml:space="preserve"> </w:t>
      </w:r>
      <w:r>
        <w:rPr>
          <w:color w:val="5E5E5E"/>
          <w:sz w:val="20"/>
        </w:rPr>
        <w:t>;</w:t>
      </w:r>
    </w:p>
    <w:p w:rsidR="001A20F5" w:rsidRDefault="00C337BE">
      <w:pPr>
        <w:pStyle w:val="Paragraphedeliste"/>
        <w:numPr>
          <w:ilvl w:val="0"/>
          <w:numId w:val="5"/>
        </w:numPr>
        <w:tabs>
          <w:tab w:val="left" w:pos="889"/>
        </w:tabs>
        <w:spacing w:before="76" w:line="235" w:lineRule="auto"/>
        <w:ind w:right="1295"/>
        <w:rPr>
          <w:sz w:val="20"/>
        </w:rPr>
      </w:pPr>
      <w:r>
        <w:rPr>
          <w:color w:val="5E5E5E"/>
          <w:sz w:val="20"/>
        </w:rPr>
        <w:t xml:space="preserve">maintenir le sac isotherme fermé à </w:t>
      </w:r>
      <w:r>
        <w:rPr>
          <w:color w:val="5E5E5E"/>
          <w:spacing w:val="-3"/>
          <w:sz w:val="20"/>
        </w:rPr>
        <w:t xml:space="preserve">l’aide </w:t>
      </w:r>
      <w:r>
        <w:rPr>
          <w:color w:val="5E5E5E"/>
          <w:sz w:val="20"/>
        </w:rPr>
        <w:t>d’un morceau de ruban adhésif</w:t>
      </w:r>
      <w:r>
        <w:rPr>
          <w:color w:val="5E5E5E"/>
          <w:spacing w:val="-1"/>
          <w:sz w:val="20"/>
        </w:rPr>
        <w:t xml:space="preserve"> </w:t>
      </w:r>
      <w:r>
        <w:rPr>
          <w:color w:val="5E5E5E"/>
          <w:sz w:val="20"/>
        </w:rPr>
        <w:t>;</w:t>
      </w:r>
    </w:p>
    <w:p w:rsidR="001A20F5" w:rsidRDefault="00C337BE">
      <w:pPr>
        <w:pStyle w:val="Paragraphedeliste"/>
        <w:numPr>
          <w:ilvl w:val="0"/>
          <w:numId w:val="5"/>
        </w:numPr>
        <w:tabs>
          <w:tab w:val="left" w:pos="889"/>
        </w:tabs>
        <w:spacing w:before="82" w:line="235" w:lineRule="auto"/>
        <w:ind w:right="1295"/>
        <w:rPr>
          <w:sz w:val="20"/>
        </w:rPr>
      </w:pPr>
      <w:r>
        <w:rPr>
          <w:color w:val="5E5E5E"/>
          <w:sz w:val="20"/>
        </w:rPr>
        <w:t>inscrire sur le sac le nom de la vic7me et l’heure de survenue de</w:t>
      </w:r>
      <w:r>
        <w:rPr>
          <w:color w:val="5E5E5E"/>
          <w:spacing w:val="-3"/>
          <w:sz w:val="20"/>
        </w:rPr>
        <w:t xml:space="preserve"> </w:t>
      </w:r>
      <w:r>
        <w:rPr>
          <w:color w:val="5E5E5E"/>
          <w:sz w:val="20"/>
        </w:rPr>
        <w:t>l’amputa7on.</w:t>
      </w:r>
    </w:p>
    <w:p w:rsidR="001A20F5" w:rsidRDefault="001A20F5">
      <w:pPr>
        <w:pStyle w:val="Corpsdetexte"/>
        <w:spacing w:before="10"/>
        <w:rPr>
          <w:sz w:val="35"/>
        </w:rPr>
      </w:pPr>
    </w:p>
    <w:p w:rsidR="001A20F5" w:rsidRDefault="00C337BE">
      <w:pPr>
        <w:pStyle w:val="Corpsdetexte"/>
        <w:ind w:left="441"/>
        <w:jc w:val="both"/>
      </w:pPr>
      <w:r>
        <w:rPr>
          <w:color w:val="5E5E5E"/>
        </w:rPr>
        <w:t>En l’absence de lot « membre arraché ou sec7onné » :</w:t>
      </w:r>
    </w:p>
    <w:p w:rsidR="001A20F5" w:rsidRDefault="00C337BE">
      <w:pPr>
        <w:pStyle w:val="Paragraphedeliste"/>
        <w:numPr>
          <w:ilvl w:val="0"/>
          <w:numId w:val="5"/>
        </w:numPr>
        <w:tabs>
          <w:tab w:val="left" w:pos="889"/>
        </w:tabs>
        <w:spacing w:before="120" w:line="235" w:lineRule="auto"/>
        <w:ind w:right="1295"/>
        <w:rPr>
          <w:sz w:val="20"/>
        </w:rPr>
      </w:pPr>
      <w:r>
        <w:rPr>
          <w:color w:val="5E5E5E"/>
          <w:sz w:val="20"/>
        </w:rPr>
        <w:t>envelopper le membre dans un champ stérile ou à défaut un linge propre</w:t>
      </w:r>
      <w:r>
        <w:rPr>
          <w:color w:val="5E5E5E"/>
          <w:spacing w:val="-3"/>
          <w:sz w:val="20"/>
        </w:rPr>
        <w:t xml:space="preserve"> </w:t>
      </w:r>
      <w:r>
        <w:rPr>
          <w:color w:val="5E5E5E"/>
          <w:sz w:val="20"/>
        </w:rPr>
        <w:t>;</w:t>
      </w:r>
    </w:p>
    <w:p w:rsidR="001A20F5" w:rsidRDefault="00C337BE">
      <w:pPr>
        <w:pStyle w:val="Paragraphedeliste"/>
        <w:numPr>
          <w:ilvl w:val="0"/>
          <w:numId w:val="5"/>
        </w:numPr>
        <w:tabs>
          <w:tab w:val="left" w:pos="889"/>
        </w:tabs>
        <w:spacing w:before="78"/>
        <w:rPr>
          <w:sz w:val="20"/>
        </w:rPr>
      </w:pPr>
      <w:r>
        <w:rPr>
          <w:color w:val="5E5E5E"/>
          <w:sz w:val="20"/>
        </w:rPr>
        <w:t>placer l’ensemble dans un sac plas7que</w:t>
      </w:r>
      <w:r>
        <w:rPr>
          <w:color w:val="5E5E5E"/>
          <w:spacing w:val="-3"/>
          <w:sz w:val="20"/>
        </w:rPr>
        <w:t xml:space="preserve"> </w:t>
      </w:r>
      <w:r>
        <w:rPr>
          <w:color w:val="5E5E5E"/>
          <w:sz w:val="20"/>
        </w:rPr>
        <w:t>;</w:t>
      </w:r>
    </w:p>
    <w:p w:rsidR="001A20F5" w:rsidRDefault="00C337BE">
      <w:pPr>
        <w:pStyle w:val="Paragraphedeliste"/>
        <w:numPr>
          <w:ilvl w:val="0"/>
          <w:numId w:val="5"/>
        </w:numPr>
        <w:tabs>
          <w:tab w:val="left" w:pos="889"/>
        </w:tabs>
        <w:spacing w:line="249" w:lineRule="auto"/>
        <w:ind w:right="1294"/>
        <w:rPr>
          <w:sz w:val="20"/>
        </w:rPr>
      </w:pPr>
      <w:r>
        <w:rPr>
          <w:color w:val="5E5E5E"/>
          <w:sz w:val="20"/>
        </w:rPr>
        <w:t xml:space="preserve">déposer ce sac et un autre sac </w:t>
      </w:r>
      <w:r>
        <w:rPr>
          <w:color w:val="5E5E5E"/>
          <w:spacing w:val="-3"/>
          <w:sz w:val="20"/>
        </w:rPr>
        <w:t xml:space="preserve">plas7que </w:t>
      </w:r>
      <w:r>
        <w:rPr>
          <w:color w:val="5E5E5E"/>
          <w:sz w:val="20"/>
        </w:rPr>
        <w:t xml:space="preserve">contenant de </w:t>
      </w:r>
      <w:r>
        <w:rPr>
          <w:color w:val="5E5E5E"/>
          <w:spacing w:val="-3"/>
          <w:sz w:val="20"/>
        </w:rPr>
        <w:t xml:space="preserve">l’eau </w:t>
      </w:r>
      <w:r>
        <w:rPr>
          <w:color w:val="5E5E5E"/>
          <w:sz w:val="20"/>
        </w:rPr>
        <w:t xml:space="preserve">et de la glace dans un </w:t>
      </w:r>
      <w:r>
        <w:rPr>
          <w:color w:val="5E5E5E"/>
          <w:spacing w:val="3"/>
          <w:sz w:val="20"/>
        </w:rPr>
        <w:t>contain</w:t>
      </w:r>
      <w:r>
        <w:rPr>
          <w:color w:val="5E5E5E"/>
          <w:spacing w:val="3"/>
          <w:sz w:val="20"/>
        </w:rPr>
        <w:t xml:space="preserve">er </w:t>
      </w:r>
      <w:r>
        <w:rPr>
          <w:color w:val="5E5E5E"/>
          <w:spacing w:val="2"/>
          <w:sz w:val="20"/>
        </w:rPr>
        <w:t xml:space="preserve">ou un </w:t>
      </w:r>
      <w:r>
        <w:rPr>
          <w:color w:val="5E5E5E"/>
          <w:spacing w:val="4"/>
          <w:sz w:val="20"/>
        </w:rPr>
        <w:t xml:space="preserve">troisième </w:t>
      </w:r>
      <w:r>
        <w:rPr>
          <w:color w:val="5E5E5E"/>
          <w:spacing w:val="3"/>
          <w:sz w:val="20"/>
        </w:rPr>
        <w:t xml:space="preserve">sac </w:t>
      </w:r>
      <w:r>
        <w:rPr>
          <w:color w:val="5E5E5E"/>
          <w:spacing w:val="4"/>
          <w:sz w:val="20"/>
        </w:rPr>
        <w:t xml:space="preserve">plas7que </w:t>
      </w:r>
      <w:r>
        <w:rPr>
          <w:color w:val="5E5E5E"/>
          <w:sz w:val="20"/>
        </w:rPr>
        <w:t>permeFant le</w:t>
      </w:r>
      <w:r>
        <w:rPr>
          <w:color w:val="5E5E5E"/>
          <w:spacing w:val="1"/>
          <w:sz w:val="20"/>
        </w:rPr>
        <w:t xml:space="preserve"> </w:t>
      </w:r>
      <w:r>
        <w:rPr>
          <w:color w:val="5E5E5E"/>
          <w:sz w:val="20"/>
        </w:rPr>
        <w:t>transport.</w:t>
      </w:r>
    </w:p>
    <w:p w:rsidR="001A20F5" w:rsidRDefault="00C337BE">
      <w:pPr>
        <w:pStyle w:val="Corpsdetexte"/>
        <w:spacing w:before="7"/>
        <w:rPr>
          <w:sz w:val="28"/>
        </w:rPr>
      </w:pPr>
      <w:r>
        <w:pict>
          <v:shape id="_x0000_s1370" style="position:absolute;margin-left:309.7pt;margin-top:19.9pt;width:228.9pt;height:.1pt;z-index:-250966016;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Risques</w:t>
      </w:r>
    </w:p>
    <w:p w:rsidR="001A20F5" w:rsidRDefault="00C337BE">
      <w:pPr>
        <w:pStyle w:val="Corpsdetexte"/>
        <w:spacing w:before="141" w:line="254" w:lineRule="auto"/>
        <w:ind w:left="441" w:right="1011"/>
        <w:jc w:val="both"/>
      </w:pPr>
      <w:r>
        <w:rPr>
          <w:color w:val="5E5E5E"/>
        </w:rPr>
        <w:t>Le contact direct entre le membre amputé et la source de froid serait responsable de gelures qui peuvent compromeFre la réussite de sa réimplanta7on.</w:t>
      </w:r>
    </w:p>
    <w:p w:rsidR="001A20F5" w:rsidRDefault="00C337BE">
      <w:pPr>
        <w:pStyle w:val="Corpsdetexte"/>
        <w:spacing w:before="6"/>
        <w:rPr>
          <w:sz w:val="28"/>
        </w:rPr>
      </w:pPr>
      <w:r>
        <w:pict>
          <v:shape id="_x0000_s1369" style="position:absolute;margin-left:309.7pt;margin-top:19.9pt;width:228.9pt;height:.1pt;z-index:-25096499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 xml:space="preserve">Le membre sec7onné est correctement </w:t>
      </w:r>
      <w:r>
        <w:rPr>
          <w:color w:val="5E5E5E"/>
          <w:spacing w:val="-3"/>
        </w:rPr>
        <w:t xml:space="preserve">condi7onné </w:t>
      </w:r>
      <w:r>
        <w:rPr>
          <w:color w:val="5E5E5E"/>
        </w:rPr>
        <w:t>pour le</w:t>
      </w:r>
      <w:r>
        <w:rPr>
          <w:color w:val="5E5E5E"/>
          <w:spacing w:val="-1"/>
        </w:rPr>
        <w:t xml:space="preserve"> </w:t>
      </w:r>
      <w:r>
        <w:rPr>
          <w:color w:val="5E5E5E"/>
        </w:rPr>
        <w:t>transport.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6"/>
        </w:rPr>
      </w:pPr>
    </w:p>
    <w:p w:rsidR="001A20F5" w:rsidRDefault="00C337BE">
      <w:pPr>
        <w:pStyle w:val="Titre2"/>
        <w:numPr>
          <w:ilvl w:val="1"/>
          <w:numId w:val="143"/>
        </w:numPr>
        <w:tabs>
          <w:tab w:val="left" w:pos="1962"/>
        </w:tabs>
        <w:ind w:hanging="1049"/>
      </w:pPr>
      <w:r>
        <w:pict>
          <v:shape id="_x0000_s1368" style="position:absolute;left:0;text-align:left;margin-left:56.7pt;margin-top:42.05pt;width:481.9pt;height:.1pt;z-index:-250962944;mso-wrap-distance-left:0;mso-wrap-distance-right:0;mso-position-horizontal-relative:page" coordorigin="1134,841" coordsize="9638,0" path="m1134,841r9638,e" filled="f" strokeweight="1pt">
            <v:path arrowok="t"/>
            <w10:wrap type="topAndBottom" anchorx="page"/>
          </v:shape>
        </w:pict>
      </w:r>
      <w:r>
        <w:pict>
          <v:shape id="_x0000_s1367" type="#_x0000_t202" style="position:absolute;left:0;text-align:left;margin-left:56.7pt;margin-top:82.2pt;width:479.25pt;height:22.7pt;z-index:252354560;mso-position-horizontal-relative:page" fillcolor="#7f7f7f" stroked="f">
            <v:textbox inset="0,0,0,0">
              <w:txbxContent>
                <w:p w:rsidR="001A20F5" w:rsidRDefault="00C337BE">
                  <w:pPr>
                    <w:tabs>
                      <w:tab w:val="left" w:pos="6870"/>
                      <w:tab w:val="left" w:pos="8122"/>
                    </w:tabs>
                    <w:spacing w:before="116"/>
                    <w:ind w:left="80"/>
                    <w:rPr>
                      <w:b/>
                      <w:sz w:val="16"/>
                    </w:rPr>
                  </w:pPr>
                  <w:r>
                    <w:rPr>
                      <w:b/>
                      <w:color w:val="FFA93A"/>
                      <w:sz w:val="20"/>
                    </w:rPr>
                    <w:t xml:space="preserve">6 </w:t>
                  </w:r>
                  <w:r>
                    <w:rPr>
                      <w:b/>
                      <w:color w:val="FFA93A"/>
                      <w:w w:val="70"/>
                      <w:sz w:val="20"/>
                    </w:rPr>
                    <w:t>-­‐</w:t>
                  </w:r>
                  <w:r>
                    <w:rPr>
                      <w:b/>
                      <w:color w:val="FFA93A"/>
                      <w:spacing w:val="-18"/>
                      <w:w w:val="70"/>
                      <w:sz w:val="20"/>
                    </w:rPr>
                    <w:t xml:space="preserve"> </w:t>
                  </w:r>
                  <w:r>
                    <w:rPr>
                      <w:b/>
                      <w:color w:val="FFA93A"/>
                      <w:sz w:val="20"/>
                    </w:rPr>
                    <w:t>P</w:t>
                  </w:r>
                  <w:r>
                    <w:rPr>
                      <w:b/>
                      <w:color w:val="FFA93A"/>
                      <w:sz w:val="16"/>
                    </w:rPr>
                    <w:t>OSITIONS</w:t>
                  </w:r>
                  <w:r>
                    <w:rPr>
                      <w:b/>
                      <w:color w:val="FFA93A"/>
                      <w:spacing w:val="-6"/>
                      <w:sz w:val="16"/>
                    </w:rPr>
                    <w:t xml:space="preserve"> </w:t>
                  </w:r>
                  <w:r>
                    <w:rPr>
                      <w:b/>
                      <w:color w:val="FFA93A"/>
                      <w:sz w:val="16"/>
                    </w:rPr>
                    <w:t>D</w:t>
                  </w:r>
                  <w:r>
                    <w:rPr>
                      <w:b/>
                      <w:color w:val="FFA93A"/>
                      <w:sz w:val="20"/>
                    </w:rPr>
                    <w:t>’</w:t>
                  </w:r>
                  <w:r>
                    <w:rPr>
                      <w:b/>
                      <w:color w:val="FFA93A"/>
                      <w:sz w:val="16"/>
                    </w:rPr>
                    <w:t>ATTENTE</w:t>
                  </w:r>
                  <w:r>
                    <w:rPr>
                      <w:b/>
                      <w:color w:val="FFA93A"/>
                      <w:sz w:val="16"/>
                    </w:rPr>
                    <w:tab/>
                  </w:r>
                  <w:r>
                    <w:rPr>
                      <w:b/>
                      <w:color w:val="FFFFFF"/>
                      <w:sz w:val="20"/>
                    </w:rPr>
                    <w:t>V</w:t>
                  </w:r>
                  <w:r>
                    <w:rPr>
                      <w:b/>
                      <w:color w:val="FFFFFF"/>
                      <w:sz w:val="16"/>
                    </w:rPr>
                    <w:t>ERSION</w:t>
                  </w:r>
                  <w:r>
                    <w:rPr>
                      <w:b/>
                      <w:color w:val="FFFFFF"/>
                      <w:sz w:val="16"/>
                    </w:rPr>
                    <w:tab/>
                  </w:r>
                  <w:r>
                    <w:rPr>
                      <w:b/>
                      <w:color w:val="FFFFFF"/>
                      <w:sz w:val="20"/>
                    </w:rPr>
                    <w:t>M</w:t>
                  </w:r>
                  <w:r>
                    <w:rPr>
                      <w:b/>
                      <w:color w:val="FFFFFF"/>
                      <w:sz w:val="16"/>
                    </w:rPr>
                    <w:t>ISE À</w:t>
                  </w:r>
                  <w:r>
                    <w:rPr>
                      <w:b/>
                      <w:color w:val="FFFFFF"/>
                      <w:spacing w:val="18"/>
                      <w:sz w:val="16"/>
                    </w:rPr>
                    <w:t xml:space="preserve"> </w:t>
                  </w:r>
                  <w:r>
                    <w:rPr>
                      <w:b/>
                      <w:color w:val="FFFFFF"/>
                      <w:sz w:val="16"/>
                    </w:rPr>
                    <w:t>JOUR</w:t>
                  </w:r>
                </w:p>
              </w:txbxContent>
            </v:textbox>
            <w10:wrap anchorx="page"/>
          </v:shape>
        </w:pict>
      </w:r>
      <w:bookmarkStart w:id="172" w:name="_TOC_250034"/>
      <w:r>
        <w:rPr>
          <w:w w:val="110"/>
        </w:rPr>
        <w:t>Positions</w:t>
      </w:r>
      <w:r>
        <w:rPr>
          <w:spacing w:val="21"/>
          <w:w w:val="110"/>
        </w:rPr>
        <w:t xml:space="preserve"> </w:t>
      </w:r>
      <w:bookmarkEnd w:id="172"/>
      <w:r>
        <w:rPr>
          <w:w w:val="110"/>
        </w:rPr>
        <w:t>d’attente</w:t>
      </w: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rPr>
          <w:b/>
        </w:rPr>
      </w:pPr>
    </w:p>
    <w:p w:rsidR="001A20F5" w:rsidRDefault="001A20F5">
      <w:pPr>
        <w:pStyle w:val="Corpsdetexte"/>
        <w:spacing w:before="9"/>
        <w:rPr>
          <w:b/>
          <w:sz w:val="19"/>
        </w:rPr>
      </w:pPr>
    </w:p>
    <w:tbl>
      <w:tblPr>
        <w:tblStyle w:val="TableNormal"/>
        <w:tblW w:w="0" w:type="auto"/>
        <w:tblInd w:w="610" w:type="dxa"/>
        <w:tblLayout w:type="fixed"/>
        <w:tblLook w:val="01E0" w:firstRow="1" w:lastRow="1" w:firstColumn="1" w:lastColumn="1" w:noHBand="0" w:noVBand="0"/>
      </w:tblPr>
      <w:tblGrid>
        <w:gridCol w:w="298"/>
        <w:gridCol w:w="372"/>
        <w:gridCol w:w="308"/>
        <w:gridCol w:w="370"/>
        <w:gridCol w:w="5386"/>
        <w:gridCol w:w="912"/>
        <w:gridCol w:w="1891"/>
      </w:tblGrid>
      <w:tr w:rsidR="001A20F5">
        <w:trPr>
          <w:trHeight w:val="386"/>
        </w:trPr>
        <w:tc>
          <w:tcPr>
            <w:tcW w:w="298" w:type="dxa"/>
          </w:tcPr>
          <w:p w:rsidR="001A20F5" w:rsidRDefault="00C337BE">
            <w:pPr>
              <w:pStyle w:val="TableParagraph"/>
              <w:spacing w:before="94"/>
              <w:ind w:left="50"/>
              <w:rPr>
                <w:sz w:val="16"/>
              </w:rPr>
            </w:pPr>
            <w:r>
              <w:rPr>
                <w:color w:val="7F7F7F"/>
                <w:sz w:val="16"/>
              </w:rPr>
              <w:t>FT</w:t>
            </w:r>
          </w:p>
        </w:tc>
        <w:tc>
          <w:tcPr>
            <w:tcW w:w="372" w:type="dxa"/>
          </w:tcPr>
          <w:p w:rsidR="001A20F5" w:rsidRDefault="00C337BE">
            <w:pPr>
              <w:pStyle w:val="TableParagraph"/>
              <w:spacing w:before="94"/>
              <w:ind w:left="76" w:right="92"/>
              <w:jc w:val="center"/>
              <w:rPr>
                <w:sz w:val="16"/>
              </w:rPr>
            </w:pPr>
            <w:r>
              <w:rPr>
                <w:color w:val="7F7F7F"/>
                <w:sz w:val="16"/>
              </w:rPr>
              <w:t>06</w:t>
            </w:r>
          </w:p>
        </w:tc>
        <w:tc>
          <w:tcPr>
            <w:tcW w:w="308" w:type="dxa"/>
          </w:tcPr>
          <w:p w:rsidR="001A20F5" w:rsidRDefault="00C337BE">
            <w:pPr>
              <w:pStyle w:val="TableParagraph"/>
              <w:spacing w:before="94"/>
              <w:ind w:left="0" w:right="110"/>
              <w:jc w:val="right"/>
              <w:rPr>
                <w:sz w:val="16"/>
              </w:rPr>
            </w:pPr>
            <w:r>
              <w:rPr>
                <w:color w:val="7F7F7F"/>
                <w:sz w:val="16"/>
              </w:rPr>
              <w:t>P</w:t>
            </w:r>
          </w:p>
        </w:tc>
        <w:tc>
          <w:tcPr>
            <w:tcW w:w="370" w:type="dxa"/>
            <w:tcBorders>
              <w:right w:val="single" w:sz="4" w:space="0" w:color="9F9F9F"/>
            </w:tcBorders>
          </w:tcPr>
          <w:p w:rsidR="001A20F5" w:rsidRDefault="00C337BE">
            <w:pPr>
              <w:pStyle w:val="TableParagraph"/>
              <w:spacing w:before="94"/>
              <w:ind w:left="111"/>
              <w:rPr>
                <w:sz w:val="16"/>
              </w:rPr>
            </w:pPr>
            <w:r>
              <w:rPr>
                <w:color w:val="7F7F7F"/>
                <w:sz w:val="16"/>
              </w:rPr>
              <w:t>01</w:t>
            </w:r>
          </w:p>
        </w:tc>
        <w:tc>
          <w:tcPr>
            <w:tcW w:w="5386" w:type="dxa"/>
            <w:tcBorders>
              <w:top w:val="single" w:sz="8" w:space="0" w:color="000000"/>
              <w:left w:val="single" w:sz="4" w:space="0" w:color="9F9F9F"/>
              <w:right w:val="single" w:sz="4" w:space="0" w:color="BFBFBF"/>
            </w:tcBorders>
          </w:tcPr>
          <w:p w:rsidR="001A20F5" w:rsidRDefault="00C337BE">
            <w:pPr>
              <w:pStyle w:val="TableParagraph"/>
              <w:ind w:left="439"/>
              <w:rPr>
                <w:sz w:val="16"/>
              </w:rPr>
            </w:pPr>
            <w:r>
              <w:rPr>
                <w:sz w:val="16"/>
              </w:rPr>
              <w:t>Posi7ons d’aFente et de transport</w:t>
            </w:r>
          </w:p>
        </w:tc>
        <w:tc>
          <w:tcPr>
            <w:tcW w:w="912" w:type="dxa"/>
            <w:tcBorders>
              <w:top w:val="single" w:sz="8" w:space="0" w:color="000000"/>
              <w:left w:val="single" w:sz="4" w:space="0" w:color="BFBFBF"/>
            </w:tcBorders>
          </w:tcPr>
          <w:p w:rsidR="001A20F5" w:rsidRDefault="00C337BE">
            <w:pPr>
              <w:pStyle w:val="TableParagraph"/>
              <w:spacing w:before="84"/>
              <w:ind w:left="231"/>
              <w:rPr>
                <w:sz w:val="16"/>
              </w:rPr>
            </w:pPr>
            <w:r>
              <w:rPr>
                <w:sz w:val="16"/>
              </w:rPr>
              <w:t>1.1.1</w:t>
            </w:r>
          </w:p>
        </w:tc>
        <w:tc>
          <w:tcPr>
            <w:tcW w:w="1891" w:type="dxa"/>
            <w:tcBorders>
              <w:top w:val="single" w:sz="8" w:space="0" w:color="000000"/>
            </w:tcBorders>
          </w:tcPr>
          <w:p w:rsidR="001A20F5" w:rsidRDefault="00C337BE">
            <w:pPr>
              <w:pStyle w:val="TableParagraph"/>
              <w:ind w:left="348"/>
              <w:rPr>
                <w:sz w:val="16"/>
              </w:rPr>
            </w:pPr>
            <w:r>
              <w:rPr>
                <w:sz w:val="16"/>
              </w:rPr>
              <w:t>Septembre 2014</w:t>
            </w:r>
          </w:p>
        </w:tc>
      </w:tr>
      <w:tr w:rsidR="001A20F5">
        <w:trPr>
          <w:trHeight w:val="396"/>
        </w:trPr>
        <w:tc>
          <w:tcPr>
            <w:tcW w:w="298" w:type="dxa"/>
          </w:tcPr>
          <w:p w:rsidR="001A20F5" w:rsidRDefault="00C337BE">
            <w:pPr>
              <w:pStyle w:val="TableParagraph"/>
              <w:ind w:left="50"/>
              <w:rPr>
                <w:sz w:val="16"/>
              </w:rPr>
            </w:pPr>
            <w:r>
              <w:rPr>
                <w:color w:val="7F7F7F"/>
                <w:sz w:val="16"/>
              </w:rPr>
              <w:t>FT</w:t>
            </w:r>
          </w:p>
        </w:tc>
        <w:tc>
          <w:tcPr>
            <w:tcW w:w="372" w:type="dxa"/>
          </w:tcPr>
          <w:p w:rsidR="001A20F5" w:rsidRDefault="00C337BE">
            <w:pPr>
              <w:pStyle w:val="TableParagraph"/>
              <w:ind w:left="76" w:right="92"/>
              <w:jc w:val="center"/>
              <w:rPr>
                <w:sz w:val="16"/>
              </w:rPr>
            </w:pPr>
            <w:r>
              <w:rPr>
                <w:color w:val="7F7F7F"/>
                <w:sz w:val="16"/>
              </w:rPr>
              <w:t>06</w:t>
            </w:r>
          </w:p>
        </w:tc>
        <w:tc>
          <w:tcPr>
            <w:tcW w:w="308" w:type="dxa"/>
          </w:tcPr>
          <w:p w:rsidR="001A20F5" w:rsidRDefault="00C337BE">
            <w:pPr>
              <w:pStyle w:val="TableParagraph"/>
              <w:ind w:left="0" w:right="110"/>
              <w:jc w:val="right"/>
              <w:rPr>
                <w:sz w:val="16"/>
              </w:rPr>
            </w:pPr>
            <w:r>
              <w:rPr>
                <w:color w:val="7F7F7F"/>
                <w:sz w:val="16"/>
              </w:rPr>
              <w:t>P</w:t>
            </w:r>
          </w:p>
        </w:tc>
        <w:tc>
          <w:tcPr>
            <w:tcW w:w="370" w:type="dxa"/>
          </w:tcPr>
          <w:p w:rsidR="001A20F5" w:rsidRDefault="00C337BE">
            <w:pPr>
              <w:pStyle w:val="TableParagraph"/>
              <w:ind w:left="111"/>
              <w:rPr>
                <w:sz w:val="16"/>
              </w:rPr>
            </w:pPr>
            <w:r>
              <w:rPr>
                <w:color w:val="7F7F7F"/>
                <w:sz w:val="16"/>
              </w:rPr>
              <w:t>02</w:t>
            </w:r>
          </w:p>
        </w:tc>
        <w:tc>
          <w:tcPr>
            <w:tcW w:w="5386" w:type="dxa"/>
            <w:tcBorders>
              <w:right w:val="single" w:sz="4" w:space="0" w:color="BFBFBF"/>
            </w:tcBorders>
            <w:shd w:val="clear" w:color="auto" w:fill="EFEFEF"/>
          </w:tcPr>
          <w:p w:rsidR="001A20F5" w:rsidRDefault="00C337BE">
            <w:pPr>
              <w:pStyle w:val="TableParagraph"/>
              <w:ind w:left="444"/>
              <w:rPr>
                <w:sz w:val="16"/>
              </w:rPr>
            </w:pPr>
            <w:r>
              <w:rPr>
                <w:sz w:val="16"/>
              </w:rPr>
              <w:t>Posi7on latérale de sécurité à deux sauveteurs</w:t>
            </w:r>
          </w:p>
        </w:tc>
        <w:tc>
          <w:tcPr>
            <w:tcW w:w="912" w:type="dxa"/>
            <w:tcBorders>
              <w:left w:val="single" w:sz="4" w:space="0" w:color="BFBFBF"/>
            </w:tcBorders>
            <w:shd w:val="clear" w:color="auto" w:fill="EFEFEF"/>
          </w:tcPr>
          <w:p w:rsidR="001A20F5" w:rsidRDefault="00C337BE">
            <w:pPr>
              <w:pStyle w:val="TableParagraph"/>
              <w:spacing w:before="84"/>
              <w:ind w:left="231"/>
              <w:rPr>
                <w:sz w:val="16"/>
              </w:rPr>
            </w:pPr>
            <w:r>
              <w:rPr>
                <w:sz w:val="16"/>
              </w:rPr>
              <w:t>1.1.1</w:t>
            </w:r>
          </w:p>
        </w:tc>
        <w:tc>
          <w:tcPr>
            <w:tcW w:w="1891" w:type="dxa"/>
            <w:shd w:val="clear" w:color="auto" w:fill="EFEFEF"/>
          </w:tcPr>
          <w:p w:rsidR="001A20F5" w:rsidRDefault="00C337BE">
            <w:pPr>
              <w:pStyle w:val="TableParagraph"/>
              <w:ind w:left="348"/>
              <w:rPr>
                <w:sz w:val="16"/>
              </w:rPr>
            </w:pPr>
            <w:r>
              <w:rPr>
                <w:sz w:val="16"/>
              </w:rPr>
              <w:t>Septembre 2014</w:t>
            </w:r>
          </w:p>
        </w:tc>
      </w:tr>
      <w:tr w:rsidR="001A20F5">
        <w:trPr>
          <w:trHeight w:val="396"/>
        </w:trPr>
        <w:tc>
          <w:tcPr>
            <w:tcW w:w="298" w:type="dxa"/>
          </w:tcPr>
          <w:p w:rsidR="001A20F5" w:rsidRDefault="00C337BE">
            <w:pPr>
              <w:pStyle w:val="TableParagraph"/>
              <w:ind w:left="50"/>
              <w:rPr>
                <w:sz w:val="16"/>
              </w:rPr>
            </w:pPr>
            <w:r>
              <w:rPr>
                <w:color w:val="7F7F7F"/>
                <w:sz w:val="16"/>
              </w:rPr>
              <w:t>FT</w:t>
            </w:r>
          </w:p>
        </w:tc>
        <w:tc>
          <w:tcPr>
            <w:tcW w:w="372" w:type="dxa"/>
          </w:tcPr>
          <w:p w:rsidR="001A20F5" w:rsidRDefault="00C337BE">
            <w:pPr>
              <w:pStyle w:val="TableParagraph"/>
              <w:ind w:left="76" w:right="92"/>
              <w:jc w:val="center"/>
              <w:rPr>
                <w:sz w:val="16"/>
              </w:rPr>
            </w:pPr>
            <w:r>
              <w:rPr>
                <w:color w:val="7F7F7F"/>
                <w:sz w:val="16"/>
              </w:rPr>
              <w:t>06</w:t>
            </w:r>
          </w:p>
        </w:tc>
        <w:tc>
          <w:tcPr>
            <w:tcW w:w="308" w:type="dxa"/>
          </w:tcPr>
          <w:p w:rsidR="001A20F5" w:rsidRDefault="00C337BE">
            <w:pPr>
              <w:pStyle w:val="TableParagraph"/>
              <w:ind w:left="0" w:right="110"/>
              <w:jc w:val="right"/>
              <w:rPr>
                <w:sz w:val="16"/>
              </w:rPr>
            </w:pPr>
            <w:r>
              <w:rPr>
                <w:color w:val="7F7F7F"/>
                <w:sz w:val="16"/>
              </w:rPr>
              <w:t>P</w:t>
            </w:r>
          </w:p>
        </w:tc>
        <w:tc>
          <w:tcPr>
            <w:tcW w:w="370" w:type="dxa"/>
            <w:tcBorders>
              <w:right w:val="single" w:sz="4" w:space="0" w:color="9F9F9F"/>
            </w:tcBorders>
          </w:tcPr>
          <w:p w:rsidR="001A20F5" w:rsidRDefault="00C337BE">
            <w:pPr>
              <w:pStyle w:val="TableParagraph"/>
              <w:ind w:left="111"/>
              <w:rPr>
                <w:sz w:val="16"/>
              </w:rPr>
            </w:pPr>
            <w:r>
              <w:rPr>
                <w:color w:val="7F7F7F"/>
                <w:sz w:val="16"/>
              </w:rPr>
              <w:t>03</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Posi7on latérale de sécurité à un sauveteur</w:t>
            </w:r>
          </w:p>
        </w:tc>
        <w:tc>
          <w:tcPr>
            <w:tcW w:w="912" w:type="dxa"/>
            <w:tcBorders>
              <w:left w:val="single" w:sz="4" w:space="0" w:color="BFBFBF"/>
            </w:tcBorders>
          </w:tcPr>
          <w:p w:rsidR="001A20F5" w:rsidRDefault="00C337BE">
            <w:pPr>
              <w:pStyle w:val="TableParagraph"/>
              <w:spacing w:before="84"/>
              <w:ind w:left="231"/>
              <w:rPr>
                <w:sz w:val="16"/>
              </w:rPr>
            </w:pPr>
            <w:r>
              <w:rPr>
                <w:sz w:val="16"/>
              </w:rPr>
              <w:t>1.1.1</w:t>
            </w:r>
          </w:p>
        </w:tc>
        <w:tc>
          <w:tcPr>
            <w:tcW w:w="1891" w:type="dxa"/>
          </w:tcPr>
          <w:p w:rsidR="001A20F5" w:rsidRDefault="00C337BE">
            <w:pPr>
              <w:pStyle w:val="TableParagraph"/>
              <w:ind w:left="348"/>
              <w:rPr>
                <w:sz w:val="16"/>
              </w:rPr>
            </w:pPr>
            <w:r>
              <w:rPr>
                <w:sz w:val="16"/>
              </w:rPr>
              <w:t>Septembre 2014</w:t>
            </w:r>
          </w:p>
        </w:tc>
      </w:tr>
    </w:tbl>
    <w:p w:rsidR="001A20F5" w:rsidRDefault="001A20F5">
      <w:pPr>
        <w:rPr>
          <w:sz w:val="16"/>
        </w:rPr>
        <w:sectPr w:rsidR="001A20F5" w:rsidSect="00757B83">
          <w:headerReference w:type="default" r:id="rId115"/>
          <w:footerReference w:type="default" r:id="rId116"/>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117"/>
          <w:footerReference w:type="default" r:id="rId118"/>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06 P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pPr>
      <w:bookmarkStart w:id="173" w:name="_TOC_250033"/>
      <w:bookmarkEnd w:id="173"/>
      <w:r>
        <w:rPr>
          <w:color w:val="FFA93A"/>
          <w:w w:val="105"/>
        </w:rPr>
        <w:t>Positions d’attente et de transport</w:t>
      </w:r>
    </w:p>
    <w:p w:rsidR="001A20F5" w:rsidRDefault="00C337BE">
      <w:pPr>
        <w:pStyle w:val="Corpsdetexte"/>
        <w:rPr>
          <w:rFonts w:ascii="Arial"/>
          <w:sz w:val="9"/>
        </w:rPr>
      </w:pPr>
      <w:r>
        <w:pict>
          <v:shape id="_x0000_s1366" style="position:absolute;margin-left:56.7pt;margin-top:7.65pt;width:481.9pt;height:.1pt;z-index:-250960896;mso-wrap-distance-left:0;mso-wrap-distance-right:0;mso-position-horizontal-relative:page" coordorigin="1134,153" coordsize="9638,0" path="m1134,153r9638,e" filled="f" strokecolor="#ffa93a" strokeweight="1pt">
            <v:path arrowok="t"/>
            <w10:wrap type="topAndBottom" anchorx="page"/>
          </v:shape>
        </w:pict>
      </w:r>
    </w:p>
    <w:p w:rsidR="001A20F5" w:rsidRDefault="00C337BE">
      <w:pPr>
        <w:pStyle w:val="Titre4"/>
        <w:tabs>
          <w:tab w:val="left" w:pos="5613"/>
        </w:tabs>
        <w:spacing w:before="26"/>
      </w:pPr>
      <w:r>
        <w:rPr>
          <w:color w:val="7F7F7F"/>
        </w:rPr>
        <w:t>Indication</w:t>
      </w:r>
      <w:r>
        <w:rPr>
          <w:color w:val="7F7F7F"/>
        </w:rPr>
        <w:tab/>
        <w:t>Réalisation</w:t>
      </w:r>
    </w:p>
    <w:p w:rsidR="001A20F5" w:rsidRDefault="00C337BE">
      <w:pPr>
        <w:pStyle w:val="Corpsdetexte"/>
        <w:tabs>
          <w:tab w:val="left" w:pos="5613"/>
          <w:tab w:val="left" w:pos="10191"/>
        </w:tabs>
        <w:spacing w:before="141" w:line="199" w:lineRule="exact"/>
        <w:ind w:left="553"/>
        <w:rPr>
          <w:rFonts w:ascii="Times New Roman" w:hAnsi="Times New Roman"/>
        </w:rPr>
      </w:pPr>
      <w:r>
        <w:rPr>
          <w:color w:val="5E5E5E"/>
        </w:rPr>
        <w:t xml:space="preserve">La posi7on </w:t>
      </w:r>
      <w:r>
        <w:rPr>
          <w:color w:val="5E5E5E"/>
          <w:spacing w:val="-4"/>
        </w:rPr>
        <w:t xml:space="preserve">d’aFente  </w:t>
      </w:r>
      <w:r>
        <w:rPr>
          <w:color w:val="5E5E5E"/>
        </w:rPr>
        <w:t xml:space="preserve">et de transport est adaptée à </w:t>
      </w:r>
      <w:r>
        <w:rPr>
          <w:color w:val="5E5E5E"/>
          <w:spacing w:val="20"/>
        </w:rPr>
        <w:t xml:space="preserve"> </w:t>
      </w:r>
      <w:r>
        <w:rPr>
          <w:color w:val="5E5E5E"/>
          <w:spacing w:val="-4"/>
        </w:rPr>
        <w:t>l’état</w:t>
      </w:r>
      <w:r>
        <w:rPr>
          <w:color w:val="5E5E5E"/>
          <w:spacing w:val="-4"/>
        </w:rPr>
        <w:tab/>
      </w:r>
      <w:r>
        <w:rPr>
          <w:rFonts w:ascii="Times New Roman" w:hAnsi="Times New Roman"/>
          <w:color w:val="5E5E5E"/>
          <w:spacing w:val="-4"/>
          <w:u w:val="dotted" w:color="424242"/>
        </w:rPr>
        <w:t xml:space="preserve"> </w:t>
      </w:r>
      <w:r>
        <w:rPr>
          <w:rFonts w:ascii="Times New Roman" w:hAnsi="Times New Roman"/>
          <w:color w:val="5E5E5E"/>
          <w:spacing w:val="-4"/>
          <w:u w:val="dotted" w:color="424242"/>
        </w:rPr>
        <w:tab/>
      </w:r>
    </w:p>
    <w:p w:rsidR="001A20F5" w:rsidRDefault="001A20F5">
      <w:pPr>
        <w:spacing w:line="199" w:lineRule="exact"/>
        <w:rPr>
          <w:rFonts w:ascii="Times New Roman" w:hAnsi="Times New Roman"/>
        </w:rPr>
        <w:sectPr w:rsidR="001A20F5" w:rsidSect="00757B83">
          <w:headerReference w:type="default" r:id="rId119"/>
          <w:footerReference w:type="default" r:id="rId120"/>
          <w:pgSz w:w="11910" w:h="16840"/>
          <w:pgMar w:top="460" w:right="120" w:bottom="480" w:left="580" w:header="271" w:footer="291" w:gutter="0"/>
          <w:pgNumType w:start="379"/>
          <w:cols w:space="720"/>
        </w:sectPr>
      </w:pPr>
    </w:p>
    <w:p w:rsidR="001A20F5" w:rsidRDefault="00C337BE">
      <w:pPr>
        <w:pStyle w:val="Corpsdetexte"/>
        <w:spacing w:before="61" w:line="254" w:lineRule="auto"/>
        <w:ind w:left="553"/>
        <w:jc w:val="both"/>
      </w:pPr>
      <w:r>
        <w:rPr>
          <w:color w:val="5E5E5E"/>
        </w:rPr>
        <w:t>et à la détresse de la vic7me ainsi, on dis7ngue, outre la posi7on latérale de sécurité :</w:t>
      </w:r>
    </w:p>
    <w:p w:rsidR="001A20F5" w:rsidRDefault="00C337BE">
      <w:pPr>
        <w:pStyle w:val="Paragraphedeliste"/>
        <w:numPr>
          <w:ilvl w:val="1"/>
          <w:numId w:val="5"/>
        </w:numPr>
        <w:tabs>
          <w:tab w:val="left" w:pos="1001"/>
        </w:tabs>
        <w:spacing w:before="103"/>
        <w:rPr>
          <w:sz w:val="20"/>
        </w:rPr>
      </w:pPr>
      <w:r>
        <w:rPr>
          <w:color w:val="5E5E5E"/>
          <w:sz w:val="20"/>
        </w:rPr>
        <w:t>la posi7on à plat dos,</w:t>
      </w:r>
      <w:r>
        <w:rPr>
          <w:color w:val="5E5E5E"/>
          <w:spacing w:val="-1"/>
          <w:sz w:val="20"/>
        </w:rPr>
        <w:t xml:space="preserve"> </w:t>
      </w:r>
      <w:r>
        <w:rPr>
          <w:color w:val="5E5E5E"/>
          <w:sz w:val="20"/>
        </w:rPr>
        <w:t>horizontale.</w:t>
      </w:r>
    </w:p>
    <w:p w:rsidR="001A20F5" w:rsidRDefault="00C337BE">
      <w:pPr>
        <w:pStyle w:val="Corpsdetexte"/>
        <w:spacing w:before="56" w:line="254" w:lineRule="auto"/>
        <w:ind w:left="1018" w:right="281"/>
        <w:jc w:val="both"/>
      </w:pPr>
      <w:r>
        <w:rPr>
          <w:color w:val="5E5E5E"/>
        </w:rPr>
        <w:t xml:space="preserve">C’est la posi7on </w:t>
      </w:r>
      <w:r>
        <w:rPr>
          <w:color w:val="5E5E5E"/>
          <w:spacing w:val="-4"/>
        </w:rPr>
        <w:t xml:space="preserve">d’aFente </w:t>
      </w:r>
      <w:r>
        <w:rPr>
          <w:color w:val="5E5E5E"/>
        </w:rPr>
        <w:t xml:space="preserve">et de transport </w:t>
      </w:r>
      <w:r>
        <w:rPr>
          <w:color w:val="5E5E5E"/>
          <w:spacing w:val="10"/>
        </w:rPr>
        <w:t xml:space="preserve">courante </w:t>
      </w:r>
      <w:r>
        <w:rPr>
          <w:color w:val="5E5E5E"/>
          <w:spacing w:val="9"/>
        </w:rPr>
        <w:t xml:space="preserve">pour toute </w:t>
      </w:r>
      <w:r>
        <w:rPr>
          <w:color w:val="5E5E5E"/>
          <w:spacing w:val="11"/>
        </w:rPr>
        <w:t xml:space="preserve">vic7me. </w:t>
      </w:r>
      <w:r>
        <w:rPr>
          <w:color w:val="5E5E5E"/>
          <w:spacing w:val="9"/>
        </w:rPr>
        <w:t xml:space="preserve">Elle </w:t>
      </w:r>
      <w:r>
        <w:rPr>
          <w:color w:val="5E5E5E"/>
          <w:spacing w:val="8"/>
        </w:rPr>
        <w:t xml:space="preserve">est </w:t>
      </w:r>
      <w:r>
        <w:rPr>
          <w:color w:val="5E5E5E"/>
        </w:rPr>
        <w:t>pa</w:t>
      </w:r>
      <w:r>
        <w:rPr>
          <w:color w:val="5E5E5E"/>
          <w:spacing w:val="-1"/>
        </w:rPr>
        <w:t>r</w:t>
      </w:r>
      <w:r>
        <w:rPr>
          <w:color w:val="5E5E5E"/>
          <w:w w:val="109"/>
        </w:rPr>
        <w:t>7</w:t>
      </w:r>
      <w:r>
        <w:rPr>
          <w:color w:val="5E5E5E"/>
        </w:rPr>
        <w:t>culiè</w:t>
      </w:r>
      <w:r>
        <w:rPr>
          <w:color w:val="5E5E5E"/>
          <w:spacing w:val="-3"/>
        </w:rPr>
        <w:t>r</w:t>
      </w:r>
      <w:r>
        <w:rPr>
          <w:color w:val="5E5E5E"/>
        </w:rPr>
        <w:t>eme</w:t>
      </w:r>
      <w:r>
        <w:rPr>
          <w:color w:val="5E5E5E"/>
          <w:spacing w:val="-2"/>
        </w:rPr>
        <w:t>n</w:t>
      </w:r>
      <w:r>
        <w:rPr>
          <w:color w:val="5E5E5E"/>
        </w:rPr>
        <w:t xml:space="preserve">t </w:t>
      </w:r>
      <w:r>
        <w:rPr>
          <w:color w:val="5E5E5E"/>
          <w:spacing w:val="-3"/>
        </w:rPr>
        <w:t xml:space="preserve"> </w:t>
      </w:r>
      <w:r>
        <w:rPr>
          <w:color w:val="5E5E5E"/>
        </w:rPr>
        <w:t xml:space="preserve">indiquée </w:t>
      </w:r>
      <w:r>
        <w:rPr>
          <w:color w:val="5E5E5E"/>
          <w:spacing w:val="-3"/>
        </w:rPr>
        <w:t xml:space="preserve"> </w:t>
      </w:r>
      <w:r>
        <w:rPr>
          <w:color w:val="5E5E5E"/>
        </w:rPr>
        <w:t xml:space="preserve">si </w:t>
      </w:r>
      <w:r>
        <w:rPr>
          <w:color w:val="5E5E5E"/>
          <w:spacing w:val="-3"/>
        </w:rPr>
        <w:t xml:space="preserve"> </w:t>
      </w:r>
      <w:r>
        <w:rPr>
          <w:color w:val="5E5E5E"/>
        </w:rPr>
        <w:t>celle</w:t>
      </w:r>
      <w:r>
        <w:rPr>
          <w:color w:val="5E5E5E"/>
          <w:w w:val="33"/>
        </w:rPr>
        <w:t>-­‐</w:t>
      </w:r>
      <w:r>
        <w:rPr>
          <w:color w:val="5E5E5E"/>
        </w:rPr>
        <w:t xml:space="preserve">ci </w:t>
      </w:r>
      <w:r>
        <w:rPr>
          <w:color w:val="5E5E5E"/>
          <w:spacing w:val="-3"/>
        </w:rPr>
        <w:t xml:space="preserve"> </w:t>
      </w:r>
      <w:r>
        <w:rPr>
          <w:color w:val="5E5E5E"/>
          <w:spacing w:val="-2"/>
        </w:rPr>
        <w:t>p</w:t>
      </w:r>
      <w:r>
        <w:rPr>
          <w:color w:val="5E5E5E"/>
          <w:spacing w:val="-5"/>
        </w:rPr>
        <w:t>r</w:t>
      </w:r>
      <w:r>
        <w:rPr>
          <w:color w:val="5E5E5E"/>
          <w:spacing w:val="-2"/>
        </w:rPr>
        <w:t>ése</w:t>
      </w:r>
      <w:r>
        <w:rPr>
          <w:color w:val="5E5E5E"/>
          <w:spacing w:val="-4"/>
        </w:rPr>
        <w:t>n</w:t>
      </w:r>
      <w:r>
        <w:rPr>
          <w:color w:val="5E5E5E"/>
          <w:spacing w:val="-5"/>
        </w:rPr>
        <w:t>t</w:t>
      </w:r>
      <w:r>
        <w:rPr>
          <w:color w:val="5E5E5E"/>
          <w:spacing w:val="-2"/>
        </w:rPr>
        <w:t>e</w:t>
      </w:r>
      <w:r>
        <w:rPr>
          <w:color w:val="5E5E5E"/>
        </w:rPr>
        <w:t xml:space="preserve"> une détresse circulatoire, nécessite une </w:t>
      </w:r>
      <w:r>
        <w:rPr>
          <w:color w:val="5E5E5E"/>
          <w:spacing w:val="-10"/>
        </w:rPr>
        <w:t xml:space="preserve">RCP, </w:t>
      </w:r>
      <w:r>
        <w:rPr>
          <w:color w:val="5E5E5E"/>
        </w:rPr>
        <w:t>ou présente les signes d’un</w:t>
      </w:r>
      <w:r>
        <w:rPr>
          <w:color w:val="5E5E5E"/>
          <w:spacing w:val="-6"/>
        </w:rPr>
        <w:t xml:space="preserve"> </w:t>
      </w:r>
      <w:r>
        <w:rPr>
          <w:color w:val="5E5E5E"/>
          <w:spacing w:val="-3"/>
        </w:rPr>
        <w:t>AVC.</w:t>
      </w:r>
    </w:p>
    <w:p w:rsidR="001A20F5" w:rsidRDefault="00C337BE">
      <w:pPr>
        <w:pStyle w:val="Paragraphedeliste"/>
        <w:numPr>
          <w:ilvl w:val="1"/>
          <w:numId w:val="5"/>
        </w:numPr>
        <w:tabs>
          <w:tab w:val="left" w:pos="1001"/>
        </w:tabs>
        <w:spacing w:before="66"/>
        <w:rPr>
          <w:sz w:val="20"/>
        </w:rPr>
      </w:pPr>
      <w:r>
        <w:rPr>
          <w:color w:val="5E5E5E"/>
          <w:sz w:val="20"/>
        </w:rPr>
        <w:t>la posi</w:t>
      </w:r>
      <w:r>
        <w:rPr>
          <w:color w:val="5E5E5E"/>
          <w:w w:val="109"/>
          <w:sz w:val="20"/>
        </w:rPr>
        <w:t>7</w:t>
      </w:r>
      <w:r>
        <w:rPr>
          <w:color w:val="5E5E5E"/>
          <w:sz w:val="20"/>
        </w:rPr>
        <w:t>on assise ou demi</w:t>
      </w:r>
      <w:r>
        <w:rPr>
          <w:color w:val="5E5E5E"/>
          <w:w w:val="33"/>
          <w:sz w:val="20"/>
        </w:rPr>
        <w:t>-­‐</w:t>
      </w:r>
      <w:r>
        <w:rPr>
          <w:color w:val="5E5E5E"/>
          <w:sz w:val="20"/>
        </w:rPr>
        <w:t>assis</w:t>
      </w:r>
      <w:r>
        <w:rPr>
          <w:color w:val="5E5E5E"/>
          <w:spacing w:val="-1"/>
          <w:sz w:val="20"/>
        </w:rPr>
        <w:t>e</w:t>
      </w:r>
      <w:r>
        <w:rPr>
          <w:color w:val="5E5E5E"/>
          <w:sz w:val="20"/>
        </w:rPr>
        <w:t>.</w:t>
      </w:r>
    </w:p>
    <w:p w:rsidR="001A20F5" w:rsidRDefault="00C337BE">
      <w:pPr>
        <w:pStyle w:val="Corpsdetexte"/>
        <w:spacing w:before="56" w:line="254" w:lineRule="auto"/>
        <w:ind w:left="1018" w:right="281"/>
        <w:jc w:val="both"/>
      </w:pPr>
      <w:r>
        <w:rPr>
          <w:color w:val="5E5E5E"/>
        </w:rPr>
        <w:t xml:space="preserve">C’est une posi7on souvent confortable pour </w:t>
      </w:r>
      <w:r>
        <w:rPr>
          <w:color w:val="5E5E5E"/>
          <w:spacing w:val="-4"/>
        </w:rPr>
        <w:t xml:space="preserve">les </w:t>
      </w:r>
      <w:r>
        <w:rPr>
          <w:color w:val="5E5E5E"/>
        </w:rPr>
        <w:t xml:space="preserve">vic7mes. Elle est par7culièrement indiquée </w:t>
      </w:r>
      <w:r>
        <w:rPr>
          <w:color w:val="5E5E5E"/>
          <w:spacing w:val="-7"/>
        </w:rPr>
        <w:t>si</w:t>
      </w:r>
      <w:r>
        <w:rPr>
          <w:color w:val="5E5E5E"/>
          <w:spacing w:val="31"/>
        </w:rPr>
        <w:t xml:space="preserve"> </w:t>
      </w:r>
      <w:r>
        <w:rPr>
          <w:color w:val="5E5E5E"/>
        </w:rPr>
        <w:t xml:space="preserve">la vic7me présente une détresse ou une </w:t>
      </w:r>
      <w:r>
        <w:rPr>
          <w:color w:val="5E5E5E"/>
          <w:spacing w:val="-4"/>
        </w:rPr>
        <w:t xml:space="preserve">gêne </w:t>
      </w:r>
      <w:r>
        <w:rPr>
          <w:color w:val="5E5E5E"/>
        </w:rPr>
        <w:t>re</w:t>
      </w:r>
      <w:r>
        <w:rPr>
          <w:color w:val="5E5E5E"/>
        </w:rPr>
        <w:t xml:space="preserve">spiratoire pour lui permeFre de mieux </w:t>
      </w:r>
      <w:r>
        <w:rPr>
          <w:color w:val="5E5E5E"/>
          <w:spacing w:val="-4"/>
        </w:rPr>
        <w:t>respirer.</w:t>
      </w:r>
    </w:p>
    <w:p w:rsidR="001A20F5" w:rsidRDefault="00C337BE">
      <w:pPr>
        <w:pStyle w:val="Paragraphedeliste"/>
        <w:numPr>
          <w:ilvl w:val="1"/>
          <w:numId w:val="5"/>
        </w:numPr>
        <w:tabs>
          <w:tab w:val="left" w:pos="1001"/>
        </w:tabs>
        <w:spacing w:before="66"/>
        <w:rPr>
          <w:sz w:val="20"/>
        </w:rPr>
      </w:pPr>
      <w:r>
        <w:rPr>
          <w:color w:val="5E5E5E"/>
          <w:sz w:val="20"/>
        </w:rPr>
        <w:t>la posi7on allongée sur le côté.</w:t>
      </w:r>
    </w:p>
    <w:p w:rsidR="001A20F5" w:rsidRDefault="00C337BE">
      <w:pPr>
        <w:pStyle w:val="Corpsdetexte"/>
        <w:spacing w:before="55" w:line="254" w:lineRule="auto"/>
        <w:ind w:left="1018" w:right="281"/>
        <w:jc w:val="both"/>
      </w:pPr>
      <w:r>
        <w:rPr>
          <w:color w:val="5E5E5E"/>
        </w:rPr>
        <w:t xml:space="preserve">CeFe posi7on facilite le transport des vic7mes qui présentent des vomissements. Elle </w:t>
      </w:r>
      <w:r>
        <w:rPr>
          <w:color w:val="5E5E5E"/>
          <w:spacing w:val="-6"/>
        </w:rPr>
        <w:t xml:space="preserve">est </w:t>
      </w:r>
      <w:r>
        <w:rPr>
          <w:color w:val="5E5E5E"/>
        </w:rPr>
        <w:t xml:space="preserve">aussi indiquée pour le transport des </w:t>
      </w:r>
      <w:r>
        <w:rPr>
          <w:color w:val="5E5E5E"/>
          <w:spacing w:val="-4"/>
        </w:rPr>
        <w:t xml:space="preserve">femmes </w:t>
      </w:r>
      <w:r>
        <w:rPr>
          <w:color w:val="5E5E5E"/>
          <w:spacing w:val="4"/>
        </w:rPr>
        <w:t xml:space="preserve">enceintes </w:t>
      </w:r>
      <w:r>
        <w:rPr>
          <w:color w:val="5E5E5E"/>
          <w:spacing w:val="3"/>
        </w:rPr>
        <w:t xml:space="preserve">dans les </w:t>
      </w:r>
      <w:r>
        <w:rPr>
          <w:color w:val="5E5E5E"/>
          <w:spacing w:val="4"/>
        </w:rPr>
        <w:t xml:space="preserve">derniers </w:t>
      </w:r>
      <w:r>
        <w:rPr>
          <w:color w:val="5E5E5E"/>
          <w:spacing w:val="3"/>
        </w:rPr>
        <w:t xml:space="preserve">mois </w:t>
      </w:r>
      <w:r>
        <w:rPr>
          <w:color w:val="5E5E5E"/>
          <w:spacing w:val="2"/>
        </w:rPr>
        <w:t xml:space="preserve">de la </w:t>
      </w:r>
      <w:r>
        <w:rPr>
          <w:color w:val="5E5E5E"/>
        </w:rPr>
        <w:t>gro</w:t>
      </w:r>
      <w:r>
        <w:rPr>
          <w:color w:val="5E5E5E"/>
        </w:rPr>
        <w:t>ssesse ou en imminence</w:t>
      </w:r>
      <w:r>
        <w:rPr>
          <w:color w:val="5E5E5E"/>
          <w:spacing w:val="-13"/>
        </w:rPr>
        <w:t xml:space="preserve"> </w:t>
      </w:r>
      <w:r>
        <w:rPr>
          <w:color w:val="5E5E5E"/>
        </w:rPr>
        <w:t>d’accouchement.</w:t>
      </w:r>
    </w:p>
    <w:p w:rsidR="001A20F5" w:rsidRDefault="00C337BE">
      <w:pPr>
        <w:pStyle w:val="Paragraphedeliste"/>
        <w:numPr>
          <w:ilvl w:val="1"/>
          <w:numId w:val="5"/>
        </w:numPr>
        <w:tabs>
          <w:tab w:val="left" w:pos="1001"/>
        </w:tabs>
        <w:spacing w:before="67" w:line="276" w:lineRule="auto"/>
        <w:ind w:left="1018" w:right="281" w:hanging="182"/>
        <w:jc w:val="left"/>
        <w:rPr>
          <w:sz w:val="20"/>
        </w:rPr>
      </w:pPr>
      <w:r>
        <w:rPr>
          <w:color w:val="5E5E5E"/>
          <w:sz w:val="20"/>
        </w:rPr>
        <w:t xml:space="preserve">la posi7on cuisses ﬂéchies, jambes repliées. </w:t>
      </w:r>
      <w:r>
        <w:rPr>
          <w:color w:val="5E5E5E"/>
          <w:spacing w:val="4"/>
          <w:sz w:val="20"/>
        </w:rPr>
        <w:t xml:space="preserve">Elle </w:t>
      </w:r>
      <w:r>
        <w:rPr>
          <w:color w:val="5E5E5E"/>
          <w:spacing w:val="3"/>
          <w:sz w:val="20"/>
        </w:rPr>
        <w:t xml:space="preserve">est </w:t>
      </w:r>
      <w:r>
        <w:rPr>
          <w:color w:val="5E5E5E"/>
          <w:spacing w:val="5"/>
          <w:sz w:val="20"/>
        </w:rPr>
        <w:t xml:space="preserve">indiquée </w:t>
      </w:r>
      <w:r>
        <w:rPr>
          <w:color w:val="5E5E5E"/>
          <w:spacing w:val="4"/>
          <w:sz w:val="20"/>
        </w:rPr>
        <w:t xml:space="preserve">pour les </w:t>
      </w:r>
      <w:r>
        <w:rPr>
          <w:color w:val="5E5E5E"/>
          <w:spacing w:val="5"/>
          <w:sz w:val="20"/>
        </w:rPr>
        <w:t xml:space="preserve">vic7mes </w:t>
      </w:r>
      <w:r>
        <w:rPr>
          <w:color w:val="5E5E5E"/>
          <w:spacing w:val="4"/>
          <w:sz w:val="20"/>
        </w:rPr>
        <w:t xml:space="preserve">qui </w:t>
      </w:r>
      <w:r>
        <w:rPr>
          <w:color w:val="5E5E5E"/>
          <w:sz w:val="20"/>
        </w:rPr>
        <w:t>présentent</w:t>
      </w:r>
      <w:r>
        <w:rPr>
          <w:color w:val="5E5E5E"/>
          <w:spacing w:val="25"/>
          <w:sz w:val="20"/>
        </w:rPr>
        <w:t xml:space="preserve"> </w:t>
      </w:r>
      <w:r>
        <w:rPr>
          <w:color w:val="5E5E5E"/>
          <w:sz w:val="20"/>
        </w:rPr>
        <w:t>une</w:t>
      </w:r>
      <w:r>
        <w:rPr>
          <w:color w:val="5E5E5E"/>
          <w:spacing w:val="26"/>
          <w:sz w:val="20"/>
        </w:rPr>
        <w:t xml:space="preserve"> </w:t>
      </w:r>
      <w:r>
        <w:rPr>
          <w:color w:val="5E5E5E"/>
          <w:sz w:val="20"/>
        </w:rPr>
        <w:t>contusion,</w:t>
      </w:r>
      <w:r>
        <w:rPr>
          <w:color w:val="5E5E5E"/>
          <w:spacing w:val="25"/>
          <w:sz w:val="20"/>
        </w:rPr>
        <w:t xml:space="preserve"> </w:t>
      </w:r>
      <w:r>
        <w:rPr>
          <w:color w:val="5E5E5E"/>
          <w:sz w:val="20"/>
        </w:rPr>
        <w:t>une</w:t>
      </w:r>
      <w:r>
        <w:rPr>
          <w:color w:val="5E5E5E"/>
          <w:spacing w:val="26"/>
          <w:sz w:val="20"/>
        </w:rPr>
        <w:t xml:space="preserve"> </w:t>
      </w:r>
      <w:r>
        <w:rPr>
          <w:color w:val="5E5E5E"/>
          <w:sz w:val="20"/>
        </w:rPr>
        <w:t>plaie</w:t>
      </w:r>
      <w:r>
        <w:rPr>
          <w:color w:val="5E5E5E"/>
          <w:spacing w:val="25"/>
          <w:sz w:val="20"/>
        </w:rPr>
        <w:t xml:space="preserve"> </w:t>
      </w:r>
      <w:r>
        <w:rPr>
          <w:color w:val="5E5E5E"/>
          <w:spacing w:val="-3"/>
          <w:sz w:val="20"/>
        </w:rPr>
        <w:t>grave</w:t>
      </w:r>
      <w:r>
        <w:rPr>
          <w:color w:val="5E5E5E"/>
          <w:spacing w:val="26"/>
          <w:sz w:val="20"/>
        </w:rPr>
        <w:t xml:space="preserve"> </w:t>
      </w:r>
      <w:r>
        <w:rPr>
          <w:color w:val="5E5E5E"/>
          <w:sz w:val="20"/>
        </w:rPr>
        <w:t>de</w:t>
      </w:r>
    </w:p>
    <w:p w:rsidR="001A20F5" w:rsidRDefault="00C337BE">
      <w:pPr>
        <w:pStyle w:val="Corpsdetexte"/>
        <w:spacing w:line="222" w:lineRule="exact"/>
        <w:ind w:left="1018"/>
      </w:pPr>
      <w:r>
        <w:rPr>
          <w:color w:val="5E5E5E"/>
        </w:rPr>
        <w:t>l</w:t>
      </w:r>
      <w:r>
        <w:rPr>
          <w:color w:val="5E5E5E"/>
          <w:spacing w:val="-15"/>
        </w:rPr>
        <w:t>’</w:t>
      </w:r>
      <w:r>
        <w:rPr>
          <w:color w:val="5E5E5E"/>
        </w:rPr>
        <w:t xml:space="preserve">abdomen  </w:t>
      </w:r>
      <w:r>
        <w:rPr>
          <w:color w:val="5E5E5E"/>
          <w:spacing w:val="-8"/>
        </w:rPr>
        <w:t xml:space="preserve"> </w:t>
      </w:r>
      <w:r>
        <w:rPr>
          <w:color w:val="5E5E5E"/>
        </w:rPr>
        <w:t xml:space="preserve">ou  </w:t>
      </w:r>
      <w:r>
        <w:rPr>
          <w:color w:val="5E5E5E"/>
          <w:spacing w:val="-8"/>
        </w:rPr>
        <w:t xml:space="preserve"> </w:t>
      </w:r>
      <w:r>
        <w:rPr>
          <w:color w:val="5E5E5E"/>
        </w:rPr>
        <w:t xml:space="preserve">de  </w:t>
      </w:r>
      <w:r>
        <w:rPr>
          <w:color w:val="5E5E5E"/>
          <w:spacing w:val="-8"/>
        </w:rPr>
        <w:t xml:space="preserve"> </w:t>
      </w:r>
      <w:r>
        <w:rPr>
          <w:color w:val="5E5E5E"/>
        </w:rPr>
        <w:t>viole</w:t>
      </w:r>
      <w:r>
        <w:rPr>
          <w:color w:val="5E5E5E"/>
          <w:spacing w:val="-2"/>
        </w:rPr>
        <w:t>n</w:t>
      </w:r>
      <w:r>
        <w:rPr>
          <w:color w:val="5E5E5E"/>
          <w:spacing w:val="-3"/>
        </w:rPr>
        <w:t>t</w:t>
      </w:r>
      <w:r>
        <w:rPr>
          <w:color w:val="5E5E5E"/>
        </w:rPr>
        <w:t xml:space="preserve">es  </w:t>
      </w:r>
      <w:r>
        <w:rPr>
          <w:color w:val="5E5E5E"/>
          <w:spacing w:val="-8"/>
        </w:rPr>
        <w:t xml:space="preserve"> </w:t>
      </w:r>
      <w:r>
        <w:rPr>
          <w:color w:val="5E5E5E"/>
        </w:rPr>
        <w:t>douleu</w:t>
      </w:r>
      <w:r>
        <w:rPr>
          <w:color w:val="5E5E5E"/>
          <w:spacing w:val="-4"/>
        </w:rPr>
        <w:t>r</w:t>
      </w:r>
      <w:r>
        <w:rPr>
          <w:color w:val="5E5E5E"/>
        </w:rPr>
        <w:t xml:space="preserve">s  </w:t>
      </w:r>
      <w:r>
        <w:rPr>
          <w:color w:val="5E5E5E"/>
          <w:spacing w:val="-8"/>
        </w:rPr>
        <w:t xml:space="preserve"> </w:t>
      </w:r>
      <w:r>
        <w:rPr>
          <w:color w:val="5E5E5E"/>
        </w:rPr>
        <w:t>abdo</w:t>
      </w:r>
      <w:r>
        <w:rPr>
          <w:color w:val="5E5E5E"/>
          <w:w w:val="33"/>
        </w:rPr>
        <w:t>-­‐</w:t>
      </w:r>
    </w:p>
    <w:p w:rsidR="001A20F5" w:rsidRDefault="00C337BE">
      <w:pPr>
        <w:pStyle w:val="Corpsdetexte"/>
        <w:spacing w:before="15"/>
        <w:ind w:left="1018"/>
      </w:pPr>
      <w:r>
        <w:rPr>
          <w:color w:val="5E5E5E"/>
        </w:rPr>
        <w:t>minales.</w:t>
      </w:r>
    </w:p>
    <w:p w:rsidR="001A20F5" w:rsidRDefault="001A20F5">
      <w:pPr>
        <w:pStyle w:val="Corpsdetexte"/>
      </w:pPr>
    </w:p>
    <w:p w:rsidR="001A20F5" w:rsidRDefault="001A20F5">
      <w:pPr>
        <w:pStyle w:val="Corpsdetexte"/>
        <w:spacing w:before="10"/>
        <w:rPr>
          <w:sz w:val="12"/>
        </w:rPr>
      </w:pPr>
    </w:p>
    <w:p w:rsidR="001A20F5" w:rsidRDefault="00C337BE">
      <w:pPr>
        <w:pStyle w:val="Corpsdetexte"/>
        <w:spacing w:line="20" w:lineRule="exact"/>
        <w:ind w:left="543" w:right="-58"/>
        <w:rPr>
          <w:sz w:val="2"/>
        </w:rPr>
      </w:pPr>
      <w:r>
        <w:rPr>
          <w:sz w:val="2"/>
        </w:rPr>
      </w:r>
      <w:r>
        <w:rPr>
          <w:sz w:val="2"/>
        </w:rPr>
        <w:pict>
          <v:group id="_x0000_s1364" style="width:228.9pt;height:1pt;mso-position-horizontal-relative:char;mso-position-vertical-relative:line" coordsize="4578,20">
            <v:line id="_x0000_s1365"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La posi7on d’une vic7me, dans l’aFente d’un renfort ou pour son transport à l’hôpital, est un des facteurs qui permet de stabiliser ou d’améliorer son état et de rendre plus conf</w:t>
      </w:r>
      <w:r>
        <w:rPr>
          <w:color w:val="5E5E5E"/>
        </w:rPr>
        <w:t>ortable son aFente ou son déplacement.</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362" style="width:228.9pt;height:1pt;mso-position-horizontal-relative:char;mso-position-vertical-relative:line" coordsize="4578,20">
            <v:line id="_x0000_s1363"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line="254" w:lineRule="auto"/>
        <w:ind w:left="553"/>
        <w:jc w:val="both"/>
      </w:pPr>
      <w:r>
        <w:rPr>
          <w:color w:val="5E5E5E"/>
        </w:rPr>
        <w:t xml:space="preserve">Aucun matériel par7culier </w:t>
      </w:r>
      <w:r>
        <w:rPr>
          <w:color w:val="5E5E5E"/>
          <w:spacing w:val="-4"/>
        </w:rPr>
        <w:t xml:space="preserve">n’est </w:t>
      </w:r>
      <w:r>
        <w:rPr>
          <w:color w:val="5E5E5E"/>
        </w:rPr>
        <w:t xml:space="preserve">nécessaire pour </w:t>
      </w:r>
      <w:r>
        <w:rPr>
          <w:color w:val="5E5E5E"/>
          <w:spacing w:val="-3"/>
        </w:rPr>
        <w:t xml:space="preserve">installer </w:t>
      </w:r>
      <w:r>
        <w:rPr>
          <w:color w:val="5E5E5E"/>
        </w:rPr>
        <w:t xml:space="preserve">une vic7me en posi7on </w:t>
      </w:r>
      <w:r>
        <w:rPr>
          <w:color w:val="5E5E5E"/>
          <w:spacing w:val="-3"/>
        </w:rPr>
        <w:t xml:space="preserve">d’aFente. </w:t>
      </w:r>
      <w:r>
        <w:rPr>
          <w:color w:val="5E5E5E"/>
          <w:spacing w:val="-4"/>
        </w:rPr>
        <w:t xml:space="preserve">Toutefois </w:t>
      </w:r>
      <w:r>
        <w:rPr>
          <w:color w:val="5E5E5E"/>
        </w:rPr>
        <w:t>le main7en dans ceFe posi7on est facilité</w:t>
      </w:r>
      <w:r>
        <w:rPr>
          <w:color w:val="5E5E5E"/>
        </w:rPr>
        <w:t xml:space="preserve"> par l’u7lisa7on :</w:t>
      </w:r>
    </w:p>
    <w:p w:rsidR="001A20F5" w:rsidRDefault="00C337BE">
      <w:pPr>
        <w:pStyle w:val="Paragraphedeliste"/>
        <w:numPr>
          <w:ilvl w:val="1"/>
          <w:numId w:val="5"/>
        </w:numPr>
        <w:tabs>
          <w:tab w:val="left" w:pos="1001"/>
        </w:tabs>
        <w:spacing w:before="103"/>
        <w:jc w:val="left"/>
        <w:rPr>
          <w:sz w:val="20"/>
        </w:rPr>
      </w:pPr>
      <w:r>
        <w:rPr>
          <w:color w:val="5E5E5E"/>
          <w:sz w:val="20"/>
        </w:rPr>
        <w:t>du brancard</w:t>
      </w:r>
      <w:r>
        <w:rPr>
          <w:color w:val="5E5E5E"/>
          <w:spacing w:val="-1"/>
          <w:sz w:val="20"/>
        </w:rPr>
        <w:t xml:space="preserve"> </w:t>
      </w:r>
      <w:r>
        <w:rPr>
          <w:color w:val="5E5E5E"/>
          <w:sz w:val="20"/>
        </w:rPr>
        <w:t>;</w:t>
      </w:r>
    </w:p>
    <w:p w:rsidR="001A20F5" w:rsidRDefault="00C337BE">
      <w:pPr>
        <w:pStyle w:val="Paragraphedeliste"/>
        <w:numPr>
          <w:ilvl w:val="1"/>
          <w:numId w:val="5"/>
        </w:numPr>
        <w:tabs>
          <w:tab w:val="left" w:pos="1001"/>
        </w:tabs>
        <w:jc w:val="left"/>
        <w:rPr>
          <w:sz w:val="20"/>
        </w:rPr>
      </w:pPr>
      <w:r>
        <w:rPr>
          <w:color w:val="5E5E5E"/>
          <w:sz w:val="20"/>
        </w:rPr>
        <w:t>d’un immobilisateur à dépression</w:t>
      </w:r>
      <w:r>
        <w:rPr>
          <w:color w:val="5E5E5E"/>
          <w:spacing w:val="-2"/>
          <w:sz w:val="20"/>
        </w:rPr>
        <w:t xml:space="preserve"> </w:t>
      </w:r>
      <w:r>
        <w:rPr>
          <w:color w:val="5E5E5E"/>
          <w:sz w:val="20"/>
        </w:rPr>
        <w:t>;</w:t>
      </w:r>
    </w:p>
    <w:p w:rsidR="001A20F5" w:rsidRDefault="00C337BE">
      <w:pPr>
        <w:pStyle w:val="Paragraphedeliste"/>
        <w:numPr>
          <w:ilvl w:val="1"/>
          <w:numId w:val="5"/>
        </w:numPr>
        <w:tabs>
          <w:tab w:val="left" w:pos="1001"/>
        </w:tabs>
        <w:jc w:val="left"/>
        <w:rPr>
          <w:sz w:val="20"/>
        </w:rPr>
      </w:pPr>
      <w:r>
        <w:rPr>
          <w:color w:val="5E5E5E"/>
          <w:sz w:val="20"/>
        </w:rPr>
        <w:t>de coussins ou couvertures roulées ou</w:t>
      </w:r>
      <w:r>
        <w:rPr>
          <w:color w:val="5E5E5E"/>
          <w:spacing w:val="-8"/>
          <w:sz w:val="20"/>
        </w:rPr>
        <w:t xml:space="preserve"> </w:t>
      </w:r>
      <w:r>
        <w:rPr>
          <w:color w:val="5E5E5E"/>
          <w:sz w:val="20"/>
        </w:rPr>
        <w:t>repliées.</w:t>
      </w:r>
    </w:p>
    <w:p w:rsidR="001A20F5" w:rsidRDefault="00C337BE">
      <w:pPr>
        <w:pStyle w:val="Titre5"/>
        <w:spacing w:before="26"/>
        <w:ind w:left="441"/>
      </w:pPr>
      <w:r>
        <w:br w:type="column"/>
      </w:r>
      <w:r>
        <w:rPr>
          <w:color w:val="7F7F7F"/>
          <w:w w:val="105"/>
        </w:rPr>
        <w:lastRenderedPageBreak/>
        <w:t>Position à plat dos, horizontale</w:t>
      </w:r>
    </w:p>
    <w:p w:rsidR="001A20F5" w:rsidRDefault="00C337BE">
      <w:pPr>
        <w:pStyle w:val="Corpsdetexte"/>
        <w:spacing w:before="136" w:line="254" w:lineRule="auto"/>
        <w:ind w:left="441" w:right="1011"/>
        <w:jc w:val="both"/>
      </w:pPr>
      <w:r>
        <w:rPr>
          <w:color w:val="5E5E5E"/>
        </w:rPr>
        <w:t>Lorsque nécessaire, une vic7me peut être installée dans ceFe posi7on, après avoir été retournée si elle était ini7alement allongée sur le ventre.</w:t>
      </w:r>
    </w:p>
    <w:p w:rsidR="001A20F5" w:rsidRDefault="00C337BE">
      <w:pPr>
        <w:pStyle w:val="Corpsdetexte"/>
        <w:spacing w:before="5"/>
      </w:pPr>
      <w:r>
        <w:pict>
          <v:shape id="_x0000_s1361" style="position:absolute;margin-left:309.7pt;margin-top:14.9pt;width:228.9pt;height:.1pt;z-index:-250957824;mso-wrap-distance-left:0;mso-wrap-distance-right:0;mso-position-horizontal-relative:page" coordorigin="6194,298" coordsize="4578,0" path="m6194,298r4578,e" filled="f" strokecolor="#424242" strokeweight="1pt">
            <v:stroke dashstyle="dot"/>
            <v:path arrowok="t"/>
            <w10:wrap type="topAndBottom" anchorx="page"/>
          </v:shape>
        </w:pict>
      </w:r>
    </w:p>
    <w:p w:rsidR="001A20F5" w:rsidRDefault="00C337BE">
      <w:pPr>
        <w:pStyle w:val="Titre5"/>
        <w:spacing w:before="0"/>
        <w:ind w:left="441"/>
      </w:pPr>
      <w:r>
        <w:rPr>
          <w:color w:val="7F7F7F"/>
        </w:rPr>
        <w:t>Position assise ou demi-assise</w:t>
      </w:r>
    </w:p>
    <w:p w:rsidR="001A20F5" w:rsidRDefault="00C337BE">
      <w:pPr>
        <w:pStyle w:val="Corpsdetexte"/>
        <w:spacing w:before="136" w:line="254" w:lineRule="auto"/>
        <w:ind w:left="441" w:right="1011"/>
        <w:jc w:val="both"/>
      </w:pPr>
      <w:r>
        <w:rPr>
          <w:color w:val="5E5E5E"/>
        </w:rPr>
        <w:t>CeFe posi7on peut être obtenue très rapidement en demandant à la vic7me de s’asseoir dans un fauteuil ou sur une chaise, en l’appuyant contre une paroi ver7cale (arbre, mur), en glissant des oreillers ou des coussins dans son dos ou en demandant à un secou</w:t>
      </w:r>
      <w:r>
        <w:rPr>
          <w:color w:val="5E5E5E"/>
        </w:rPr>
        <w:t>riste de se placer à genoux, derrière</w:t>
      </w:r>
      <w:r>
        <w:rPr>
          <w:color w:val="5E5E5E"/>
          <w:w w:val="33"/>
        </w:rPr>
        <w:t>-­‐</w:t>
      </w:r>
      <w:r>
        <w:rPr>
          <w:color w:val="5E5E5E"/>
        </w:rPr>
        <w:t>elle.</w:t>
      </w:r>
    </w:p>
    <w:p w:rsidR="001A20F5" w:rsidRDefault="00C337BE">
      <w:pPr>
        <w:pStyle w:val="Corpsdetexte"/>
        <w:spacing w:before="107" w:line="254" w:lineRule="auto"/>
        <w:ind w:left="441" w:right="1011"/>
        <w:jc w:val="both"/>
      </w:pPr>
      <w:r>
        <w:rPr>
          <w:color w:val="5E5E5E"/>
        </w:rPr>
        <w:t>CeFe posi7on peut être maintenue après avoir installé  la vic7me sur le brancard en relevant la tê7ère du brancard.</w:t>
      </w:r>
    </w:p>
    <w:p w:rsidR="001A20F5" w:rsidRDefault="00C337BE">
      <w:pPr>
        <w:pStyle w:val="Corpsdetexte"/>
        <w:spacing w:before="4"/>
      </w:pPr>
      <w:r>
        <w:pict>
          <v:shape id="_x0000_s1360" style="position:absolute;margin-left:309.7pt;margin-top:14.9pt;width:228.9pt;height:.1pt;z-index:-250956800;mso-wrap-distance-left:0;mso-wrap-distance-right:0;mso-position-horizontal-relative:page" coordorigin="6194,298" coordsize="4578,0" path="m6194,298r4578,e" filled="f" strokecolor="#424242" strokeweight="1pt">
            <v:stroke dashstyle="dot"/>
            <v:path arrowok="t"/>
            <w10:wrap type="topAndBottom" anchorx="page"/>
          </v:shape>
        </w:pict>
      </w:r>
    </w:p>
    <w:p w:rsidR="001A20F5" w:rsidRDefault="00C337BE">
      <w:pPr>
        <w:pStyle w:val="Titre5"/>
        <w:spacing w:before="0"/>
        <w:ind w:left="441"/>
      </w:pPr>
      <w:r>
        <w:rPr>
          <w:color w:val="7F7F7F"/>
        </w:rPr>
        <w:t>Position sur le côté</w:t>
      </w:r>
    </w:p>
    <w:p w:rsidR="001A20F5" w:rsidRDefault="00C337BE">
      <w:pPr>
        <w:pStyle w:val="Corpsdetexte"/>
        <w:spacing w:before="136" w:line="254" w:lineRule="auto"/>
        <w:ind w:left="441" w:right="1011"/>
        <w:jc w:val="both"/>
      </w:pPr>
      <w:r>
        <w:rPr>
          <w:color w:val="5E5E5E"/>
        </w:rPr>
        <w:t xml:space="preserve">La </w:t>
      </w:r>
      <w:r>
        <w:rPr>
          <w:color w:val="5E5E5E"/>
          <w:spacing w:val="14"/>
        </w:rPr>
        <w:t xml:space="preserve"> </w:t>
      </w:r>
      <w:r>
        <w:rPr>
          <w:color w:val="5E5E5E"/>
        </w:rPr>
        <w:t>vic</w:t>
      </w:r>
      <w:r>
        <w:rPr>
          <w:color w:val="5E5E5E"/>
          <w:w w:val="109"/>
        </w:rPr>
        <w:t>7</w:t>
      </w:r>
      <w:r>
        <w:rPr>
          <w:color w:val="5E5E5E"/>
        </w:rPr>
        <w:t xml:space="preserve">me </w:t>
      </w:r>
      <w:r>
        <w:rPr>
          <w:color w:val="5E5E5E"/>
          <w:spacing w:val="14"/>
        </w:rPr>
        <w:t xml:space="preserve"> </w:t>
      </w:r>
      <w:r>
        <w:rPr>
          <w:color w:val="5E5E5E"/>
        </w:rPr>
        <w:t>peu</w:t>
      </w:r>
      <w:r>
        <w:rPr>
          <w:color w:val="5E5E5E"/>
          <w:spacing w:val="-7"/>
        </w:rPr>
        <w:t>t</w:t>
      </w:r>
      <w:r>
        <w:rPr>
          <w:color w:val="5E5E5E"/>
          <w:w w:val="33"/>
        </w:rPr>
        <w:t>-­‐</w:t>
      </w:r>
      <w:r>
        <w:rPr>
          <w:color w:val="5E5E5E"/>
          <w:spacing w:val="-2"/>
        </w:rPr>
        <w:t>ê</w:t>
      </w:r>
      <w:r>
        <w:rPr>
          <w:color w:val="5E5E5E"/>
        </w:rPr>
        <w:t>t</w:t>
      </w:r>
      <w:r>
        <w:rPr>
          <w:color w:val="5E5E5E"/>
          <w:spacing w:val="-3"/>
        </w:rPr>
        <w:t>r</w:t>
      </w:r>
      <w:r>
        <w:rPr>
          <w:color w:val="5E5E5E"/>
        </w:rPr>
        <w:t xml:space="preserve">e </w:t>
      </w:r>
      <w:r>
        <w:rPr>
          <w:color w:val="5E5E5E"/>
          <w:spacing w:val="14"/>
        </w:rPr>
        <w:t xml:space="preserve"> </w:t>
      </w:r>
      <w:r>
        <w:rPr>
          <w:color w:val="5E5E5E"/>
        </w:rPr>
        <w:t xml:space="preserve">mise </w:t>
      </w:r>
      <w:r>
        <w:rPr>
          <w:color w:val="5E5E5E"/>
          <w:spacing w:val="14"/>
        </w:rPr>
        <w:t xml:space="preserve"> </w:t>
      </w:r>
      <w:r>
        <w:rPr>
          <w:color w:val="5E5E5E"/>
        </w:rPr>
        <w:t xml:space="preserve">sur </w:t>
      </w:r>
      <w:r>
        <w:rPr>
          <w:color w:val="5E5E5E"/>
          <w:spacing w:val="14"/>
        </w:rPr>
        <w:t xml:space="preserve"> </w:t>
      </w:r>
      <w:r>
        <w:rPr>
          <w:color w:val="5E5E5E"/>
        </w:rPr>
        <w:t xml:space="preserve">le </w:t>
      </w:r>
      <w:r>
        <w:rPr>
          <w:color w:val="5E5E5E"/>
          <w:spacing w:val="14"/>
        </w:rPr>
        <w:t xml:space="preserve"> </w:t>
      </w:r>
      <w:r>
        <w:rPr>
          <w:color w:val="5E5E5E"/>
          <w:spacing w:val="-2"/>
        </w:rPr>
        <w:t>c</w:t>
      </w:r>
      <w:r>
        <w:rPr>
          <w:color w:val="5E5E5E"/>
        </w:rPr>
        <w:t>ô</w:t>
      </w:r>
      <w:r>
        <w:rPr>
          <w:color w:val="5E5E5E"/>
          <w:spacing w:val="-3"/>
        </w:rPr>
        <w:t>t</w:t>
      </w:r>
      <w:r>
        <w:rPr>
          <w:color w:val="5E5E5E"/>
        </w:rPr>
        <w:t xml:space="preserve">é </w:t>
      </w:r>
      <w:r>
        <w:rPr>
          <w:color w:val="5E5E5E"/>
          <w:spacing w:val="14"/>
        </w:rPr>
        <w:t xml:space="preserve"> </w:t>
      </w:r>
      <w:r>
        <w:rPr>
          <w:color w:val="5E5E5E"/>
        </w:rPr>
        <w:t xml:space="preserve">aussi </w:t>
      </w:r>
      <w:r>
        <w:rPr>
          <w:color w:val="5E5E5E"/>
          <w:spacing w:val="14"/>
        </w:rPr>
        <w:t xml:space="preserve"> </w:t>
      </w:r>
      <w:r>
        <w:rPr>
          <w:color w:val="5E5E5E"/>
        </w:rPr>
        <w:t xml:space="preserve">bien </w:t>
      </w:r>
      <w:r>
        <w:rPr>
          <w:color w:val="5E5E5E"/>
          <w:spacing w:val="14"/>
        </w:rPr>
        <w:t xml:space="preserve"> </w:t>
      </w:r>
      <w:r>
        <w:rPr>
          <w:color w:val="5E5E5E"/>
        </w:rPr>
        <w:t>en posi</w:t>
      </w:r>
      <w:r>
        <w:rPr>
          <w:color w:val="5E5E5E"/>
          <w:w w:val="109"/>
        </w:rPr>
        <w:t>7</w:t>
      </w:r>
      <w:r>
        <w:rPr>
          <w:color w:val="5E5E5E"/>
        </w:rPr>
        <w:t>on a</w:t>
      </w:r>
      <w:r>
        <w:rPr>
          <w:color w:val="5E5E5E"/>
        </w:rPr>
        <w:t>llon</w:t>
      </w:r>
      <w:r>
        <w:rPr>
          <w:color w:val="5E5E5E"/>
          <w:spacing w:val="-2"/>
        </w:rPr>
        <w:t>g</w:t>
      </w:r>
      <w:r>
        <w:rPr>
          <w:color w:val="5E5E5E"/>
        </w:rPr>
        <w:t>ée que demi</w:t>
      </w:r>
      <w:r>
        <w:rPr>
          <w:color w:val="5E5E5E"/>
          <w:w w:val="33"/>
        </w:rPr>
        <w:t>-­‐</w:t>
      </w:r>
      <w:r>
        <w:rPr>
          <w:color w:val="5E5E5E"/>
        </w:rPr>
        <w:t>assise.</w:t>
      </w:r>
    </w:p>
    <w:p w:rsidR="001A20F5" w:rsidRDefault="00C337BE">
      <w:pPr>
        <w:pStyle w:val="Corpsdetexte"/>
        <w:spacing w:before="102" w:line="254" w:lineRule="auto"/>
        <w:ind w:left="441" w:right="1011"/>
        <w:jc w:val="both"/>
      </w:pPr>
      <w:r>
        <w:rPr>
          <w:color w:val="5E5E5E"/>
        </w:rPr>
        <w:t xml:space="preserve">CeFe posi7on est obtenue en demandant à la </w:t>
      </w:r>
      <w:r>
        <w:rPr>
          <w:color w:val="5E5E5E"/>
          <w:spacing w:val="-3"/>
        </w:rPr>
        <w:t xml:space="preserve">vic7me   </w:t>
      </w:r>
      <w:r>
        <w:rPr>
          <w:color w:val="5E5E5E"/>
        </w:rPr>
        <w:t xml:space="preserve">de s’installer sur le côté ou en </w:t>
      </w:r>
      <w:r>
        <w:rPr>
          <w:color w:val="5E5E5E"/>
          <w:spacing w:val="-3"/>
        </w:rPr>
        <w:t xml:space="preserve">l’aidant </w:t>
      </w:r>
      <w:r>
        <w:rPr>
          <w:color w:val="5E5E5E"/>
        </w:rPr>
        <w:t xml:space="preserve">à se placer sur </w:t>
      </w:r>
      <w:r>
        <w:rPr>
          <w:color w:val="5E5E5E"/>
          <w:spacing w:val="-6"/>
        </w:rPr>
        <w:t xml:space="preserve">le </w:t>
      </w:r>
      <w:r>
        <w:rPr>
          <w:color w:val="5E5E5E"/>
        </w:rPr>
        <w:t>côté en la roulant au</w:t>
      </w:r>
      <w:r>
        <w:rPr>
          <w:color w:val="5E5E5E"/>
          <w:spacing w:val="-1"/>
        </w:rPr>
        <w:t xml:space="preserve"> </w:t>
      </w:r>
      <w:r>
        <w:rPr>
          <w:color w:val="5E5E5E"/>
        </w:rPr>
        <w:t>sol.</w:t>
      </w:r>
    </w:p>
    <w:p w:rsidR="001A20F5" w:rsidRDefault="00C337BE">
      <w:pPr>
        <w:pStyle w:val="Corpsdetexte"/>
        <w:spacing w:before="104" w:line="254" w:lineRule="auto"/>
        <w:ind w:left="441" w:right="1011"/>
        <w:jc w:val="both"/>
      </w:pPr>
      <w:r>
        <w:rPr>
          <w:color w:val="5E5E5E"/>
        </w:rPr>
        <w:t xml:space="preserve">CeFe posi7on peut être maintenue en installant la vic7me sur un matelas immobilisateur à </w:t>
      </w:r>
      <w:r>
        <w:rPr>
          <w:color w:val="5E5E5E"/>
        </w:rPr>
        <w:t>dépression ou sur un brancard.</w:t>
      </w:r>
    </w:p>
    <w:p w:rsidR="001A20F5" w:rsidRDefault="00C337BE">
      <w:pPr>
        <w:pStyle w:val="Corpsdetexte"/>
        <w:spacing w:before="4"/>
      </w:pPr>
      <w:r>
        <w:pict>
          <v:shape id="_x0000_s1359" style="position:absolute;margin-left:309.7pt;margin-top:14.9pt;width:228.9pt;height:.1pt;z-index:-250955776;mso-wrap-distance-left:0;mso-wrap-distance-right:0;mso-position-horizontal-relative:page" coordorigin="6194,298" coordsize="4578,0" path="m6194,298r4578,e" filled="f" strokecolor="#424242" strokeweight="1pt">
            <v:stroke dashstyle="dot"/>
            <v:path arrowok="t"/>
            <w10:wrap type="topAndBottom" anchorx="page"/>
          </v:shape>
        </w:pict>
      </w:r>
    </w:p>
    <w:p w:rsidR="001A20F5" w:rsidRDefault="00C337BE">
      <w:pPr>
        <w:pStyle w:val="Titre5"/>
        <w:spacing w:before="0" w:line="273" w:lineRule="auto"/>
        <w:ind w:left="441" w:right="1793"/>
      </w:pPr>
      <w:r>
        <w:rPr>
          <w:color w:val="7F7F7F"/>
        </w:rPr>
        <w:t xml:space="preserve">Position cuisses fléchies, </w:t>
      </w:r>
      <w:r>
        <w:rPr>
          <w:color w:val="7F7F7F"/>
          <w:spacing w:val="-3"/>
        </w:rPr>
        <w:t xml:space="preserve">jambes </w:t>
      </w:r>
      <w:r>
        <w:rPr>
          <w:color w:val="7F7F7F"/>
        </w:rPr>
        <w:t>repliées</w:t>
      </w:r>
    </w:p>
    <w:p w:rsidR="001A20F5" w:rsidRDefault="00C337BE">
      <w:pPr>
        <w:pStyle w:val="Corpsdetexte"/>
        <w:spacing w:before="93"/>
        <w:ind w:left="441"/>
      </w:pPr>
      <w:r>
        <w:rPr>
          <w:color w:val="5E5E5E"/>
        </w:rPr>
        <w:t>CeFe posi7on est obtenue :</w:t>
      </w:r>
    </w:p>
    <w:p w:rsidR="001A20F5" w:rsidRDefault="00C337BE">
      <w:pPr>
        <w:pStyle w:val="Paragraphedeliste"/>
        <w:numPr>
          <w:ilvl w:val="0"/>
          <w:numId w:val="5"/>
        </w:numPr>
        <w:tabs>
          <w:tab w:val="left" w:pos="889"/>
        </w:tabs>
        <w:spacing w:before="119" w:line="235" w:lineRule="auto"/>
        <w:ind w:right="1295"/>
        <w:jc w:val="left"/>
        <w:rPr>
          <w:sz w:val="20"/>
        </w:rPr>
      </w:pPr>
      <w:r>
        <w:rPr>
          <w:color w:val="5E5E5E"/>
          <w:sz w:val="20"/>
        </w:rPr>
        <w:t xml:space="preserve">en demandant à la vic7me consciente </w:t>
      </w:r>
      <w:r>
        <w:rPr>
          <w:color w:val="5E5E5E"/>
          <w:spacing w:val="-7"/>
          <w:sz w:val="20"/>
        </w:rPr>
        <w:t xml:space="preserve">de </w:t>
      </w:r>
      <w:r>
        <w:rPr>
          <w:color w:val="5E5E5E"/>
          <w:sz w:val="20"/>
        </w:rPr>
        <w:t>maintenir ses membres inférieurs ﬂéchis</w:t>
      </w:r>
      <w:r>
        <w:rPr>
          <w:color w:val="5E5E5E"/>
          <w:spacing w:val="-7"/>
          <w:sz w:val="20"/>
        </w:rPr>
        <w:t xml:space="preserve"> </w:t>
      </w:r>
      <w:r>
        <w:rPr>
          <w:color w:val="5E5E5E"/>
          <w:sz w:val="20"/>
        </w:rPr>
        <w:t>;</w:t>
      </w:r>
    </w:p>
    <w:p w:rsidR="001A20F5" w:rsidRDefault="00C337BE">
      <w:pPr>
        <w:pStyle w:val="Paragraphedeliste"/>
        <w:numPr>
          <w:ilvl w:val="0"/>
          <w:numId w:val="5"/>
        </w:numPr>
        <w:tabs>
          <w:tab w:val="left" w:pos="889"/>
        </w:tabs>
        <w:spacing w:before="82" w:line="235" w:lineRule="auto"/>
        <w:ind w:right="1295"/>
        <w:jc w:val="left"/>
        <w:rPr>
          <w:sz w:val="20"/>
        </w:rPr>
      </w:pPr>
      <w:r>
        <w:rPr>
          <w:color w:val="5E5E5E"/>
          <w:sz w:val="20"/>
        </w:rPr>
        <w:t xml:space="preserve">en glissant des coussins ou une </w:t>
      </w:r>
      <w:r>
        <w:rPr>
          <w:color w:val="5E5E5E"/>
          <w:spacing w:val="-3"/>
          <w:sz w:val="20"/>
        </w:rPr>
        <w:t xml:space="preserve">couverture </w:t>
      </w:r>
      <w:r>
        <w:rPr>
          <w:color w:val="5E5E5E"/>
          <w:sz w:val="20"/>
        </w:rPr>
        <w:t>repliée sous les genoux de la</w:t>
      </w:r>
      <w:r>
        <w:rPr>
          <w:color w:val="5E5E5E"/>
          <w:spacing w:val="1"/>
          <w:sz w:val="20"/>
        </w:rPr>
        <w:t xml:space="preserve"> </w:t>
      </w:r>
      <w:r>
        <w:rPr>
          <w:color w:val="5E5E5E"/>
          <w:sz w:val="20"/>
        </w:rPr>
        <w:t>vic7me.</w:t>
      </w:r>
    </w:p>
    <w:p w:rsidR="001A20F5" w:rsidRDefault="001A20F5">
      <w:pPr>
        <w:pStyle w:val="Corpsdetexte"/>
        <w:spacing w:before="10"/>
        <w:rPr>
          <w:sz w:val="35"/>
        </w:rPr>
      </w:pPr>
    </w:p>
    <w:p w:rsidR="001A20F5" w:rsidRDefault="00C337BE">
      <w:pPr>
        <w:pStyle w:val="Corpsdetexte"/>
        <w:spacing w:before="1" w:line="254" w:lineRule="auto"/>
        <w:ind w:left="441" w:right="1011"/>
        <w:jc w:val="both"/>
      </w:pPr>
      <w:r>
        <w:rPr>
          <w:color w:val="5E5E5E"/>
        </w:rPr>
        <w:t xml:space="preserve">Si le brancard le permet, ceFe posi7on est maintenue  en relevant les par7es intermédiaires du brancard </w:t>
      </w:r>
      <w:r>
        <w:rPr>
          <w:color w:val="5E5E5E"/>
          <w:spacing w:val="-6"/>
        </w:rPr>
        <w:t xml:space="preserve">au </w:t>
      </w:r>
      <w:r>
        <w:rPr>
          <w:color w:val="5E5E5E"/>
        </w:rPr>
        <w:t>niveau des membres</w:t>
      </w:r>
      <w:r>
        <w:rPr>
          <w:color w:val="5E5E5E"/>
          <w:spacing w:val="-1"/>
        </w:rPr>
        <w:t xml:space="preserve"> </w:t>
      </w:r>
      <w:r>
        <w:rPr>
          <w:color w:val="5E5E5E"/>
        </w:rPr>
        <w:t>inférieurs.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tabs>
          <w:tab w:val="left" w:pos="5603"/>
        </w:tabs>
        <w:spacing w:line="20" w:lineRule="exact"/>
        <w:ind w:left="543"/>
        <w:rPr>
          <w:sz w:val="2"/>
        </w:rPr>
      </w:pPr>
      <w:r>
        <w:rPr>
          <w:sz w:val="2"/>
        </w:rPr>
      </w:r>
      <w:r>
        <w:rPr>
          <w:sz w:val="2"/>
        </w:rPr>
        <w:pict>
          <v:group id="_x0000_s1357" style="width:228.9pt;height:1pt;mso-position-horizontal-relative:char;mso-position-vertical-relative:line" coordsize="4578,20">
            <v:line id="_x0000_s1358" style="position:absolute" from="0,10" to="4578,10" strokecolor="#7f7f7f" strokeweight="1pt"/>
            <w10:anchorlock/>
          </v:group>
        </w:pict>
      </w:r>
      <w:r>
        <w:rPr>
          <w:sz w:val="2"/>
        </w:rPr>
        <w:tab/>
      </w:r>
      <w:r>
        <w:rPr>
          <w:sz w:val="2"/>
        </w:rPr>
      </w:r>
      <w:r>
        <w:rPr>
          <w:sz w:val="2"/>
        </w:rPr>
        <w:pict>
          <v:group id="_x0000_s1355" style="width:228.9pt;height:1pt;mso-position-horizontal-relative:char;mso-position-vertical-relative:line" coordsize="4578,20">
            <v:line id="_x0000_s1356" style="position:absolute" from="0,10" to="4578,10" strokecolor="#7f7f7f" strokeweight="1pt"/>
            <w10:anchorlock/>
          </v:group>
        </w:pict>
      </w:r>
    </w:p>
    <w:p w:rsidR="001A20F5" w:rsidRDefault="001A20F5">
      <w:pPr>
        <w:pStyle w:val="Corpsdetexte"/>
        <w:spacing w:before="8"/>
        <w:rPr>
          <w:sz w:val="5"/>
        </w:rPr>
      </w:pPr>
    </w:p>
    <w:p w:rsidR="001A20F5" w:rsidRDefault="001A20F5">
      <w:pPr>
        <w:rPr>
          <w:sz w:val="5"/>
        </w:rPr>
        <w:sectPr w:rsidR="001A20F5" w:rsidSect="00757B83">
          <w:pgSz w:w="11910" w:h="16840"/>
          <w:pgMar w:top="460" w:right="120" w:bottom="480" w:left="580" w:header="271" w:footer="291" w:gutter="0"/>
          <w:cols w:space="720"/>
        </w:sectPr>
      </w:pPr>
    </w:p>
    <w:p w:rsidR="001A20F5" w:rsidRDefault="00C337BE">
      <w:pPr>
        <w:pStyle w:val="Titre4"/>
        <w:spacing w:before="78"/>
      </w:pPr>
      <w:r>
        <w:rPr>
          <w:color w:val="7F7F7F"/>
        </w:rPr>
        <w:t>Risques</w:t>
      </w:r>
    </w:p>
    <w:p w:rsidR="001A20F5" w:rsidRDefault="00C337BE">
      <w:pPr>
        <w:pStyle w:val="Corpsdetexte"/>
        <w:spacing w:before="141" w:line="254" w:lineRule="auto"/>
        <w:ind w:left="553"/>
        <w:jc w:val="both"/>
      </w:pPr>
      <w:r>
        <w:rPr>
          <w:color w:val="5E5E5E"/>
        </w:rPr>
        <w:t>La mise en posi7on d’aFente comporte certains risques parce qu’elle nécessite parfois de mobiliser une vic7me trauma7sée.</w:t>
      </w:r>
    </w:p>
    <w:p w:rsidR="001A20F5" w:rsidRDefault="00C337BE">
      <w:pPr>
        <w:pStyle w:val="Titre4"/>
        <w:spacing w:before="78"/>
        <w:ind w:left="441"/>
      </w:pPr>
      <w:r>
        <w:br w:type="column"/>
      </w:r>
      <w:r>
        <w:rPr>
          <w:color w:val="7F7F7F"/>
        </w:rPr>
        <w:lastRenderedPageBreak/>
        <w:t>Evaluation</w:t>
      </w:r>
    </w:p>
    <w:p w:rsidR="001A20F5" w:rsidRDefault="00C337BE">
      <w:pPr>
        <w:pStyle w:val="Corpsdetexte"/>
        <w:spacing w:before="141" w:line="254" w:lineRule="auto"/>
        <w:ind w:left="441" w:right="1077"/>
      </w:pPr>
      <w:r>
        <w:rPr>
          <w:color w:val="5E5E5E"/>
        </w:rPr>
        <w:t>La posi7on d’aFente choisie est adaptée à l’état ou à la détresse de la vic7me.</w:t>
      </w:r>
    </w:p>
    <w:p w:rsidR="001A20F5" w:rsidRDefault="00C337BE">
      <w:pPr>
        <w:pStyle w:val="Corpsdetexte"/>
        <w:spacing w:before="102" w:line="254" w:lineRule="auto"/>
        <w:ind w:left="441" w:right="1077"/>
      </w:pPr>
      <w:r>
        <w:rPr>
          <w:color w:val="5E5E5E"/>
        </w:rPr>
        <w:t>La vic7me est installée confortablement et la posi7on est</w:t>
      </w:r>
      <w:r>
        <w:rPr>
          <w:color w:val="5E5E5E"/>
          <w:spacing w:val="-1"/>
        </w:rPr>
        <w:t xml:space="preserve"> </w:t>
      </w:r>
      <w:r>
        <w:rPr>
          <w:color w:val="5E5E5E"/>
        </w:rPr>
        <w:t>stable.</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06 P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354" style="position:absolute;left:0;text-align:left;z-index:252366848;mso-position-horizontal-relative:page" from="56.7pt,74.7pt" to="538.6pt,74.7pt" strokecolor="#ffa93a" strokeweight="1pt">
            <w10:wrap anchorx="page"/>
          </v:line>
        </w:pict>
      </w:r>
      <w:bookmarkStart w:id="174" w:name="_TOC_250032"/>
      <w:bookmarkEnd w:id="174"/>
      <w:r>
        <w:rPr>
          <w:color w:val="FFA93A"/>
        </w:rPr>
        <w:t>Position latérale de sécurité à deux sauveteurs</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right="38"/>
        <w:jc w:val="both"/>
      </w:pPr>
      <w:r>
        <w:rPr>
          <w:color w:val="5E5E5E"/>
        </w:rPr>
        <w:t>CeFe technique est indiquée chez toute personne, suspecte de trauma7sme, après avoir mis en place un collier cervical, si elle :</w:t>
      </w:r>
    </w:p>
    <w:p w:rsidR="001A20F5" w:rsidRDefault="00C337BE">
      <w:pPr>
        <w:pStyle w:val="Paragraphedeliste"/>
        <w:numPr>
          <w:ilvl w:val="1"/>
          <w:numId w:val="5"/>
        </w:numPr>
        <w:tabs>
          <w:tab w:val="left" w:pos="1001"/>
        </w:tabs>
        <w:spacing w:before="107" w:line="235" w:lineRule="auto"/>
        <w:ind w:right="321"/>
        <w:rPr>
          <w:sz w:val="20"/>
        </w:rPr>
      </w:pPr>
      <w:r>
        <w:rPr>
          <w:color w:val="5E5E5E"/>
          <w:spacing w:val="5"/>
          <w:sz w:val="20"/>
        </w:rPr>
        <w:t xml:space="preserve">présente </w:t>
      </w:r>
      <w:r>
        <w:rPr>
          <w:color w:val="5E5E5E"/>
          <w:spacing w:val="4"/>
          <w:sz w:val="20"/>
        </w:rPr>
        <w:t xml:space="preserve">une </w:t>
      </w:r>
      <w:r>
        <w:rPr>
          <w:color w:val="5E5E5E"/>
          <w:spacing w:val="5"/>
          <w:sz w:val="20"/>
        </w:rPr>
        <w:t xml:space="preserve">perte </w:t>
      </w:r>
      <w:r>
        <w:rPr>
          <w:color w:val="5E5E5E"/>
          <w:spacing w:val="3"/>
          <w:sz w:val="20"/>
        </w:rPr>
        <w:t xml:space="preserve">de </w:t>
      </w:r>
      <w:r>
        <w:rPr>
          <w:color w:val="5E5E5E"/>
          <w:spacing w:val="6"/>
          <w:sz w:val="20"/>
        </w:rPr>
        <w:t xml:space="preserve">connaissance </w:t>
      </w:r>
      <w:r>
        <w:rPr>
          <w:color w:val="5E5E5E"/>
          <w:spacing w:val="3"/>
          <w:sz w:val="20"/>
        </w:rPr>
        <w:t xml:space="preserve">et </w:t>
      </w:r>
      <w:r>
        <w:rPr>
          <w:color w:val="5E5E5E"/>
          <w:sz w:val="20"/>
        </w:rPr>
        <w:t>respire</w:t>
      </w:r>
      <w:r>
        <w:rPr>
          <w:color w:val="5E5E5E"/>
          <w:spacing w:val="-1"/>
          <w:sz w:val="20"/>
        </w:rPr>
        <w:t xml:space="preserve"> </w:t>
      </w:r>
      <w:r>
        <w:rPr>
          <w:color w:val="5E5E5E"/>
          <w:sz w:val="20"/>
        </w:rPr>
        <w:t>;</w:t>
      </w:r>
    </w:p>
    <w:p w:rsidR="001A20F5" w:rsidRDefault="00C337BE">
      <w:pPr>
        <w:pStyle w:val="Paragraphedeliste"/>
        <w:numPr>
          <w:ilvl w:val="1"/>
          <w:numId w:val="5"/>
        </w:numPr>
        <w:tabs>
          <w:tab w:val="left" w:pos="1001"/>
        </w:tabs>
        <w:spacing w:before="82" w:line="235" w:lineRule="auto"/>
        <w:ind w:right="321"/>
        <w:rPr>
          <w:sz w:val="20"/>
        </w:rPr>
      </w:pPr>
      <w:r>
        <w:rPr>
          <w:color w:val="5E5E5E"/>
          <w:sz w:val="20"/>
        </w:rPr>
        <w:t xml:space="preserve">est somnolente ou présente des troubles de </w:t>
      </w:r>
      <w:r>
        <w:rPr>
          <w:color w:val="5E5E5E"/>
          <w:spacing w:val="-6"/>
          <w:sz w:val="20"/>
        </w:rPr>
        <w:t xml:space="preserve">la </w:t>
      </w:r>
      <w:r>
        <w:rPr>
          <w:color w:val="5E5E5E"/>
          <w:sz w:val="20"/>
        </w:rPr>
        <w:t>conscience.</w:t>
      </w:r>
    </w:p>
    <w:p w:rsidR="001A20F5" w:rsidRDefault="00C337BE">
      <w:pPr>
        <w:pStyle w:val="Corpsdetexte"/>
        <w:spacing w:before="9"/>
        <w:rPr>
          <w:sz w:val="29"/>
        </w:rPr>
      </w:pPr>
      <w:r>
        <w:pict>
          <v:shape id="_x0000_s1353" style="position:absolute;margin-left:56.7pt;margin-top:20.6pt;width:228.9pt;height:.1pt;z-index:-250952704;mso-wrap-distance-left:0;mso-wrap-distance-right:0;mso-position-horizontal-relative:page" coordorigin="1134,412" coordsize="4578,0" path="m1134,412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Corpsdetexte"/>
        <w:spacing w:before="141" w:line="254" w:lineRule="auto"/>
        <w:ind w:left="553" w:right="38"/>
        <w:jc w:val="both"/>
      </w:pPr>
      <w:r>
        <w:rPr>
          <w:color w:val="5E5E5E"/>
        </w:rPr>
        <w:t>La posi7on latérale de sécurité (PLS) main7ent libres les voies aériennes supérieures de la vic7me en permeFant l’écoulement des liquides vers l’extérieur et en évitant que la langue ne chute dans le fond de la gorge.</w:t>
      </w:r>
    </w:p>
    <w:p w:rsidR="001A20F5" w:rsidRDefault="00C337BE">
      <w:pPr>
        <w:pStyle w:val="Corpsdetexte"/>
        <w:spacing w:before="104" w:line="254" w:lineRule="auto"/>
        <w:ind w:left="553" w:right="38"/>
        <w:jc w:val="both"/>
      </w:pPr>
      <w:r>
        <w:rPr>
          <w:color w:val="5E5E5E"/>
        </w:rPr>
        <w:t>Sa réalisa7on à deux sau</w:t>
      </w:r>
      <w:r>
        <w:rPr>
          <w:color w:val="5E5E5E"/>
        </w:rPr>
        <w:t>veteurs limite les mouvements du rachis cervical et diminue le risque de complica7ons secondaires ou de séquelles.</w:t>
      </w:r>
    </w:p>
    <w:p w:rsidR="001A20F5" w:rsidRDefault="00C337BE">
      <w:pPr>
        <w:pStyle w:val="Corpsdetexte"/>
        <w:spacing w:before="7"/>
        <w:rPr>
          <w:sz w:val="28"/>
        </w:rPr>
      </w:pPr>
      <w:r>
        <w:pict>
          <v:shape id="_x0000_s1352" style="position:absolute;margin-left:56.7pt;margin-top:19.95pt;width:228.9pt;height:.1pt;z-index:-250951680;mso-wrap-distance-left:0;mso-wrap-distance-right:0;mso-position-horizontal-relative:page" coordorigin="1134,399" coordsize="4578,0" path="m1134,399r4578,e" filled="f" strokecolor="#7f7f7f" strokeweight="1pt">
            <v:path arrowok="t"/>
            <w10:wrap type="topAndBottom" anchorx="page"/>
          </v:shape>
        </w:pict>
      </w:r>
    </w:p>
    <w:p w:rsidR="001A20F5" w:rsidRDefault="00C337BE">
      <w:pPr>
        <w:pStyle w:val="Titre4"/>
        <w:spacing w:before="118"/>
      </w:pPr>
      <w:r>
        <w:rPr>
          <w:color w:val="7F7F7F"/>
          <w:w w:val="105"/>
        </w:rPr>
        <w:t>Matériel</w:t>
      </w:r>
    </w:p>
    <w:p w:rsidR="001A20F5" w:rsidRDefault="00C337BE">
      <w:pPr>
        <w:pStyle w:val="Paragraphedeliste"/>
        <w:numPr>
          <w:ilvl w:val="1"/>
          <w:numId w:val="5"/>
        </w:numPr>
        <w:tabs>
          <w:tab w:val="left" w:pos="1001"/>
        </w:tabs>
        <w:spacing w:before="141"/>
        <w:jc w:val="left"/>
        <w:rPr>
          <w:sz w:val="20"/>
        </w:rPr>
      </w:pPr>
      <w:r>
        <w:rPr>
          <w:color w:val="5E5E5E"/>
          <w:sz w:val="20"/>
        </w:rPr>
        <w:t>Collier cervical</w:t>
      </w:r>
      <w:r>
        <w:rPr>
          <w:color w:val="5E5E5E"/>
          <w:spacing w:val="-1"/>
          <w:sz w:val="20"/>
        </w:rPr>
        <w:t xml:space="preserve"> </w:t>
      </w:r>
      <w:r>
        <w:rPr>
          <w:color w:val="5E5E5E"/>
          <w:sz w:val="20"/>
        </w:rPr>
        <w:t>;</w:t>
      </w:r>
    </w:p>
    <w:p w:rsidR="001A20F5" w:rsidRDefault="00C337BE">
      <w:pPr>
        <w:pStyle w:val="Paragraphedeliste"/>
        <w:numPr>
          <w:ilvl w:val="1"/>
          <w:numId w:val="5"/>
        </w:numPr>
        <w:tabs>
          <w:tab w:val="left" w:pos="1001"/>
        </w:tabs>
        <w:spacing w:before="55"/>
        <w:jc w:val="left"/>
        <w:rPr>
          <w:sz w:val="20"/>
        </w:rPr>
      </w:pPr>
      <w:r>
        <w:rPr>
          <w:color w:val="5E5E5E"/>
          <w:sz w:val="20"/>
        </w:rPr>
        <w:t>coussin de</w:t>
      </w:r>
      <w:r>
        <w:rPr>
          <w:color w:val="5E5E5E"/>
          <w:spacing w:val="-9"/>
          <w:sz w:val="20"/>
        </w:rPr>
        <w:t xml:space="preserve"> </w:t>
      </w:r>
      <w:r>
        <w:rPr>
          <w:color w:val="5E5E5E"/>
          <w:sz w:val="20"/>
        </w:rPr>
        <w:t>tête.</w:t>
      </w:r>
    </w:p>
    <w:p w:rsidR="001A20F5" w:rsidRDefault="00C337BE">
      <w:pPr>
        <w:pStyle w:val="Corpsdetexte"/>
        <w:spacing w:before="12"/>
        <w:rPr>
          <w:sz w:val="27"/>
        </w:rPr>
      </w:pPr>
      <w:r>
        <w:pict>
          <v:shape id="_x0000_s1351" style="position:absolute;margin-left:56.7pt;margin-top:19.55pt;width:228.9pt;height:.1pt;z-index:-250950656;mso-wrap-distance-left:0;mso-wrap-distance-right:0;mso-position-horizontal-relative:page" coordorigin="1134,391" coordsize="4578,0" path="m1134,391r4578,e" filled="f" strokecolor="#7f7f7f" strokeweight="1pt">
            <v:path arrowok="t"/>
            <w10:wrap type="topAndBottom" anchorx="page"/>
          </v:shape>
        </w:pict>
      </w:r>
    </w:p>
    <w:p w:rsidR="001A20F5" w:rsidRDefault="00C337BE">
      <w:pPr>
        <w:pStyle w:val="Titre4"/>
        <w:spacing w:before="118"/>
      </w:pPr>
      <w:r>
        <w:rPr>
          <w:color w:val="7F7F7F"/>
        </w:rPr>
        <w:t>Réalisation</w:t>
      </w:r>
    </w:p>
    <w:p w:rsidR="001A20F5" w:rsidRDefault="00C337BE">
      <w:pPr>
        <w:pStyle w:val="Corpsdetexte"/>
        <w:spacing w:before="141" w:line="254" w:lineRule="auto"/>
        <w:ind w:left="553" w:right="29"/>
      </w:pPr>
      <w:r>
        <w:rPr>
          <w:color w:val="5E5E5E"/>
        </w:rPr>
        <w:t>L’installa7on en PLS est réalisée après avoir mis en place un collier cervical.</w:t>
      </w:r>
    </w:p>
    <w:p w:rsidR="001A20F5" w:rsidRDefault="00C337BE">
      <w:pPr>
        <w:pStyle w:val="Corpsdetexte"/>
        <w:spacing w:before="102" w:line="254" w:lineRule="auto"/>
        <w:ind w:left="553" w:right="29"/>
      </w:pPr>
      <w:r>
        <w:rPr>
          <w:color w:val="5E5E5E"/>
        </w:rPr>
        <w:t>La manœuvre est commandée par le secouriste placé à la tête (1</w:t>
      </w:r>
      <w:r>
        <w:rPr>
          <w:color w:val="5E5E5E"/>
          <w:position w:val="6"/>
          <w:sz w:val="13"/>
        </w:rPr>
        <w:t xml:space="preserve">er </w:t>
      </w:r>
      <w:r>
        <w:rPr>
          <w:color w:val="5E5E5E"/>
        </w:rPr>
        <w:t>secouriste).</w:t>
      </w:r>
    </w:p>
    <w:p w:rsidR="001A20F5" w:rsidRDefault="00C337BE">
      <w:pPr>
        <w:pStyle w:val="Corpsdetexte"/>
        <w:spacing w:before="102"/>
        <w:ind w:left="553"/>
      </w:pPr>
      <w:r>
        <w:rPr>
          <w:color w:val="5E5E5E"/>
        </w:rPr>
        <w:t>La technique se réalise en trois temps :</w:t>
      </w:r>
    </w:p>
    <w:p w:rsidR="001A20F5" w:rsidRDefault="00C337BE">
      <w:pPr>
        <w:pStyle w:val="Paragraphedeliste"/>
        <w:numPr>
          <w:ilvl w:val="1"/>
          <w:numId w:val="5"/>
        </w:numPr>
        <w:tabs>
          <w:tab w:val="left" w:pos="1001"/>
        </w:tabs>
        <w:spacing w:before="120" w:line="235" w:lineRule="auto"/>
        <w:ind w:right="321"/>
        <w:jc w:val="left"/>
        <w:rPr>
          <w:sz w:val="20"/>
        </w:rPr>
      </w:pPr>
      <w:r>
        <w:rPr>
          <w:color w:val="5E5E5E"/>
          <w:sz w:val="20"/>
        </w:rPr>
        <w:t>Préparer le retournement de la vic7me. Pour cela :</w:t>
      </w:r>
    </w:p>
    <w:p w:rsidR="001A20F5" w:rsidRDefault="00C337BE">
      <w:pPr>
        <w:pStyle w:val="Paragraphedeliste"/>
        <w:numPr>
          <w:ilvl w:val="2"/>
          <w:numId w:val="5"/>
        </w:numPr>
        <w:tabs>
          <w:tab w:val="left" w:pos="1285"/>
        </w:tabs>
        <w:spacing w:before="81" w:line="235" w:lineRule="auto"/>
        <w:ind w:right="321"/>
        <w:jc w:val="left"/>
        <w:rPr>
          <w:sz w:val="20"/>
        </w:rPr>
      </w:pPr>
      <w:r>
        <w:rPr>
          <w:color w:val="5E5E5E"/>
          <w:sz w:val="20"/>
        </w:rPr>
        <w:t>le 1</w:t>
      </w:r>
      <w:r>
        <w:rPr>
          <w:color w:val="5E5E5E"/>
          <w:position w:val="6"/>
          <w:sz w:val="13"/>
        </w:rPr>
        <w:t>er</w:t>
      </w:r>
      <w:r>
        <w:rPr>
          <w:color w:val="5E5E5E"/>
          <w:position w:val="6"/>
          <w:sz w:val="13"/>
        </w:rPr>
        <w:t xml:space="preserve"> </w:t>
      </w:r>
      <w:r>
        <w:rPr>
          <w:color w:val="5E5E5E"/>
          <w:sz w:val="20"/>
        </w:rPr>
        <w:t xml:space="preserve">secouriste, placé dans </w:t>
      </w:r>
      <w:r>
        <w:rPr>
          <w:color w:val="5E5E5E"/>
          <w:spacing w:val="-5"/>
          <w:sz w:val="20"/>
        </w:rPr>
        <w:t xml:space="preserve">l’axe </w:t>
      </w:r>
      <w:r>
        <w:rPr>
          <w:color w:val="5E5E5E"/>
          <w:sz w:val="20"/>
        </w:rPr>
        <w:t>de la vic7me, derrière la tête doit</w:t>
      </w:r>
      <w:r>
        <w:rPr>
          <w:color w:val="5E5E5E"/>
          <w:spacing w:val="-1"/>
          <w:sz w:val="20"/>
        </w:rPr>
        <w:t xml:space="preserve"> </w:t>
      </w:r>
      <w:r>
        <w:rPr>
          <w:color w:val="5E5E5E"/>
          <w:sz w:val="20"/>
        </w:rPr>
        <w:t>:</w:t>
      </w:r>
    </w:p>
    <w:p w:rsidR="001A20F5" w:rsidRDefault="00C337BE">
      <w:pPr>
        <w:pStyle w:val="Paragraphedeliste"/>
        <w:numPr>
          <w:ilvl w:val="3"/>
          <w:numId w:val="5"/>
        </w:numPr>
        <w:tabs>
          <w:tab w:val="left" w:pos="1656"/>
        </w:tabs>
        <w:spacing w:before="78" w:line="244" w:lineRule="auto"/>
        <w:ind w:right="321" w:hanging="164"/>
        <w:rPr>
          <w:sz w:val="20"/>
        </w:rPr>
      </w:pPr>
      <w:r>
        <w:tab/>
      </w:r>
      <w:r>
        <w:rPr>
          <w:color w:val="5E5E5E"/>
          <w:sz w:val="20"/>
        </w:rPr>
        <w:t xml:space="preserve">maintenir à deux mains la tête de la </w:t>
      </w:r>
      <w:r>
        <w:rPr>
          <w:color w:val="5E5E5E"/>
          <w:spacing w:val="9"/>
          <w:sz w:val="20"/>
        </w:rPr>
        <w:t xml:space="preserve">vic7me, </w:t>
      </w:r>
      <w:r>
        <w:rPr>
          <w:color w:val="5E5E5E"/>
          <w:spacing w:val="7"/>
          <w:sz w:val="20"/>
        </w:rPr>
        <w:t xml:space="preserve">jusqu’à </w:t>
      </w:r>
      <w:r>
        <w:rPr>
          <w:color w:val="5E5E5E"/>
          <w:spacing w:val="5"/>
          <w:sz w:val="20"/>
        </w:rPr>
        <w:t xml:space="preserve">la </w:t>
      </w:r>
      <w:r>
        <w:rPr>
          <w:color w:val="5E5E5E"/>
          <w:spacing w:val="9"/>
          <w:sz w:val="20"/>
        </w:rPr>
        <w:t xml:space="preserve">réalisa7on </w:t>
      </w:r>
      <w:r>
        <w:rPr>
          <w:color w:val="5E5E5E"/>
          <w:spacing w:val="5"/>
          <w:sz w:val="20"/>
        </w:rPr>
        <w:t xml:space="preserve">du </w:t>
      </w:r>
      <w:r>
        <w:rPr>
          <w:color w:val="5E5E5E"/>
          <w:sz w:val="20"/>
        </w:rPr>
        <w:t>retournement.</w:t>
      </w:r>
    </w:p>
    <w:p w:rsidR="001A20F5" w:rsidRDefault="00C337BE">
      <w:pPr>
        <w:pStyle w:val="Paragraphedeliste"/>
        <w:numPr>
          <w:ilvl w:val="1"/>
          <w:numId w:val="5"/>
        </w:numPr>
        <w:tabs>
          <w:tab w:val="left" w:pos="1001"/>
        </w:tabs>
        <w:spacing w:before="118"/>
        <w:rPr>
          <w:sz w:val="20"/>
        </w:rPr>
      </w:pPr>
      <w:r>
        <w:rPr>
          <w:color w:val="5E5E5E"/>
          <w:sz w:val="20"/>
        </w:rPr>
        <w:br w:type="column"/>
      </w:r>
      <w:r>
        <w:rPr>
          <w:color w:val="5E5E5E"/>
          <w:sz w:val="20"/>
        </w:rPr>
        <w:lastRenderedPageBreak/>
        <w:t>le 2</w:t>
      </w:r>
      <w:r>
        <w:rPr>
          <w:color w:val="5E5E5E"/>
          <w:position w:val="6"/>
          <w:sz w:val="13"/>
        </w:rPr>
        <w:t xml:space="preserve">ème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2"/>
          <w:numId w:val="5"/>
        </w:numPr>
        <w:tabs>
          <w:tab w:val="left" w:pos="1285"/>
        </w:tabs>
        <w:spacing w:before="60" w:line="235" w:lineRule="auto"/>
        <w:ind w:right="1295"/>
        <w:rPr>
          <w:sz w:val="20"/>
        </w:rPr>
      </w:pPr>
      <w:r>
        <w:rPr>
          <w:color w:val="5E5E5E"/>
          <w:sz w:val="20"/>
        </w:rPr>
        <w:t>préparer le coussin de tête qui servira au calage après la mise en PLS</w:t>
      </w:r>
      <w:r>
        <w:rPr>
          <w:color w:val="5E5E5E"/>
          <w:spacing w:val="-3"/>
          <w:sz w:val="20"/>
        </w:rPr>
        <w:t xml:space="preserve"> </w:t>
      </w:r>
      <w:r>
        <w:rPr>
          <w:color w:val="5E5E5E"/>
          <w:sz w:val="20"/>
        </w:rPr>
        <w:t>;</w:t>
      </w:r>
    </w:p>
    <w:p w:rsidR="001A20F5" w:rsidRDefault="00C337BE">
      <w:pPr>
        <w:pStyle w:val="Paragraphedeliste"/>
        <w:numPr>
          <w:ilvl w:val="2"/>
          <w:numId w:val="5"/>
        </w:numPr>
        <w:tabs>
          <w:tab w:val="left" w:pos="1285"/>
        </w:tabs>
        <w:spacing w:before="81" w:line="235" w:lineRule="auto"/>
        <w:ind w:right="1295"/>
        <w:rPr>
          <w:sz w:val="20"/>
        </w:rPr>
      </w:pPr>
      <w:r>
        <w:rPr>
          <w:color w:val="5E5E5E"/>
          <w:sz w:val="20"/>
        </w:rPr>
        <w:t>re7rer les luneFes de la vic7me si elle  en porte</w:t>
      </w:r>
      <w:r>
        <w:rPr>
          <w:color w:val="5E5E5E"/>
          <w:spacing w:val="-1"/>
          <w:sz w:val="20"/>
        </w:rPr>
        <w:t xml:space="preserve"> </w:t>
      </w:r>
      <w:r>
        <w:rPr>
          <w:color w:val="5E5E5E"/>
          <w:sz w:val="20"/>
        </w:rPr>
        <w:t>;</w:t>
      </w:r>
    </w:p>
    <w:p w:rsidR="001A20F5" w:rsidRDefault="00C337BE">
      <w:pPr>
        <w:pStyle w:val="Paragraphedeliste"/>
        <w:numPr>
          <w:ilvl w:val="2"/>
          <w:numId w:val="5"/>
        </w:numPr>
        <w:tabs>
          <w:tab w:val="left" w:pos="1285"/>
        </w:tabs>
        <w:spacing w:before="82" w:line="235" w:lineRule="auto"/>
        <w:ind w:right="1295"/>
        <w:rPr>
          <w:sz w:val="20"/>
        </w:rPr>
      </w:pPr>
      <w:r>
        <w:rPr>
          <w:color w:val="5E5E5E"/>
          <w:sz w:val="20"/>
        </w:rPr>
        <w:t xml:space="preserve">rapprocher délicatement les </w:t>
      </w:r>
      <w:r>
        <w:rPr>
          <w:color w:val="5E5E5E"/>
          <w:spacing w:val="-3"/>
          <w:sz w:val="20"/>
        </w:rPr>
        <w:t xml:space="preserve">membres </w:t>
      </w:r>
      <w:r>
        <w:rPr>
          <w:color w:val="5E5E5E"/>
          <w:sz w:val="20"/>
        </w:rPr>
        <w:t xml:space="preserve">inférieurs de </w:t>
      </w:r>
      <w:r>
        <w:rPr>
          <w:color w:val="5E5E5E"/>
          <w:spacing w:val="-5"/>
          <w:sz w:val="20"/>
        </w:rPr>
        <w:t xml:space="preserve">l’axe </w:t>
      </w:r>
      <w:r>
        <w:rPr>
          <w:color w:val="5E5E5E"/>
          <w:sz w:val="20"/>
        </w:rPr>
        <w:t>du corps ;</w:t>
      </w:r>
    </w:p>
    <w:p w:rsidR="001A20F5" w:rsidRDefault="00C337BE">
      <w:pPr>
        <w:pStyle w:val="Paragraphedeliste"/>
        <w:numPr>
          <w:ilvl w:val="2"/>
          <w:numId w:val="5"/>
        </w:numPr>
        <w:tabs>
          <w:tab w:val="left" w:pos="1285"/>
        </w:tabs>
        <w:spacing w:before="78" w:line="244" w:lineRule="auto"/>
        <w:ind w:right="1295"/>
        <w:rPr>
          <w:sz w:val="20"/>
        </w:rPr>
      </w:pPr>
      <w:r>
        <w:rPr>
          <w:color w:val="5E5E5E"/>
          <w:sz w:val="20"/>
        </w:rPr>
        <w:t xml:space="preserve">placer le bras de la vic7me, situé </w:t>
      </w:r>
      <w:r>
        <w:rPr>
          <w:color w:val="5E5E5E"/>
          <w:spacing w:val="-7"/>
          <w:sz w:val="20"/>
        </w:rPr>
        <w:t xml:space="preserve">du  </w:t>
      </w:r>
      <w:r>
        <w:rPr>
          <w:color w:val="5E5E5E"/>
          <w:sz w:val="20"/>
        </w:rPr>
        <w:t xml:space="preserve">côté du retournement, à angle droit </w:t>
      </w:r>
      <w:r>
        <w:rPr>
          <w:color w:val="5E5E5E"/>
          <w:spacing w:val="-7"/>
          <w:sz w:val="20"/>
        </w:rPr>
        <w:t>de</w:t>
      </w:r>
      <w:r>
        <w:rPr>
          <w:color w:val="5E5E5E"/>
          <w:spacing w:val="31"/>
          <w:sz w:val="20"/>
        </w:rPr>
        <w:t xml:space="preserve"> </w:t>
      </w:r>
      <w:r>
        <w:rPr>
          <w:color w:val="5E5E5E"/>
          <w:sz w:val="20"/>
        </w:rPr>
        <w:t>son corps</w:t>
      </w:r>
      <w:r>
        <w:rPr>
          <w:color w:val="5E5E5E"/>
          <w:spacing w:val="-3"/>
          <w:sz w:val="20"/>
        </w:rPr>
        <w:t xml:space="preserve"> </w:t>
      </w:r>
      <w:r>
        <w:rPr>
          <w:color w:val="5E5E5E"/>
          <w:sz w:val="20"/>
        </w:rPr>
        <w:t>;</w:t>
      </w:r>
    </w:p>
    <w:p w:rsidR="001A20F5" w:rsidRDefault="00C337BE">
      <w:pPr>
        <w:pStyle w:val="Paragraphedeliste"/>
        <w:numPr>
          <w:ilvl w:val="2"/>
          <w:numId w:val="5"/>
        </w:numPr>
        <w:tabs>
          <w:tab w:val="left" w:pos="1285"/>
        </w:tabs>
        <w:spacing w:before="73" w:line="244" w:lineRule="auto"/>
        <w:ind w:right="1295"/>
        <w:rPr>
          <w:sz w:val="20"/>
        </w:rPr>
      </w:pPr>
      <w:r>
        <w:rPr>
          <w:color w:val="5E5E5E"/>
          <w:sz w:val="20"/>
        </w:rPr>
        <w:t xml:space="preserve">plier le coude de ce même bras en gardant la paume de la main de </w:t>
      </w:r>
      <w:r>
        <w:rPr>
          <w:color w:val="5E5E5E"/>
          <w:spacing w:val="-6"/>
          <w:sz w:val="20"/>
        </w:rPr>
        <w:t xml:space="preserve">la </w:t>
      </w:r>
      <w:r>
        <w:rPr>
          <w:color w:val="5E5E5E"/>
          <w:sz w:val="20"/>
        </w:rPr>
        <w:t>vic7me tournée vers le haut ;</w:t>
      </w:r>
    </w:p>
    <w:p w:rsidR="001A20F5" w:rsidRDefault="00C337BE">
      <w:pPr>
        <w:pStyle w:val="Paragraphedeliste"/>
        <w:numPr>
          <w:ilvl w:val="2"/>
          <w:numId w:val="5"/>
        </w:numPr>
        <w:tabs>
          <w:tab w:val="left" w:pos="1285"/>
        </w:tabs>
        <w:spacing w:before="76" w:line="235" w:lineRule="auto"/>
        <w:ind w:right="1295"/>
        <w:rPr>
          <w:sz w:val="20"/>
        </w:rPr>
      </w:pPr>
      <w:r>
        <w:rPr>
          <w:color w:val="5E5E5E"/>
          <w:sz w:val="20"/>
        </w:rPr>
        <w:t xml:space="preserve">se placer à genoux ou en trépied à </w:t>
      </w:r>
      <w:r>
        <w:rPr>
          <w:color w:val="5E5E5E"/>
          <w:spacing w:val="-5"/>
          <w:sz w:val="20"/>
        </w:rPr>
        <w:t xml:space="preserve">côté </w:t>
      </w:r>
      <w:r>
        <w:rPr>
          <w:color w:val="5E5E5E"/>
          <w:sz w:val="20"/>
        </w:rPr>
        <w:t>de la vic7me, au niveau de s</w:t>
      </w:r>
      <w:r>
        <w:rPr>
          <w:color w:val="5E5E5E"/>
          <w:sz w:val="20"/>
        </w:rPr>
        <w:t>on thorax ;</w:t>
      </w:r>
    </w:p>
    <w:p w:rsidR="001A20F5" w:rsidRDefault="00C337BE">
      <w:pPr>
        <w:pStyle w:val="Paragraphedeliste"/>
        <w:numPr>
          <w:ilvl w:val="2"/>
          <w:numId w:val="5"/>
        </w:numPr>
        <w:tabs>
          <w:tab w:val="left" w:pos="1285"/>
        </w:tabs>
        <w:spacing w:before="78" w:line="249" w:lineRule="auto"/>
        <w:ind w:right="1294"/>
        <w:rPr>
          <w:sz w:val="20"/>
        </w:rPr>
      </w:pPr>
      <w:r>
        <w:rPr>
          <w:color w:val="5E5E5E"/>
          <w:sz w:val="20"/>
        </w:rPr>
        <w:t xml:space="preserve">saisir </w:t>
      </w:r>
      <w:r>
        <w:rPr>
          <w:color w:val="5E5E5E"/>
          <w:spacing w:val="-20"/>
          <w:sz w:val="20"/>
        </w:rPr>
        <w:t xml:space="preserve"> </w:t>
      </w:r>
      <w:r>
        <w:rPr>
          <w:color w:val="5E5E5E"/>
          <w:sz w:val="20"/>
        </w:rPr>
        <w:t>l</w:t>
      </w:r>
      <w:r>
        <w:rPr>
          <w:color w:val="5E5E5E"/>
          <w:spacing w:val="-15"/>
          <w:sz w:val="20"/>
        </w:rPr>
        <w:t>’</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20"/>
          <w:sz w:val="20"/>
        </w:rPr>
        <w:t xml:space="preserve"> </w:t>
      </w:r>
      <w:r>
        <w:rPr>
          <w:color w:val="5E5E5E"/>
          <w:sz w:val="20"/>
        </w:rPr>
        <w:t xml:space="preserve">opposé </w:t>
      </w:r>
      <w:r>
        <w:rPr>
          <w:color w:val="5E5E5E"/>
          <w:spacing w:val="-20"/>
          <w:sz w:val="20"/>
        </w:rPr>
        <w:t xml:space="preserve"> </w:t>
      </w:r>
      <w:r>
        <w:rPr>
          <w:color w:val="5E5E5E"/>
          <w:sz w:val="20"/>
        </w:rPr>
        <w:t xml:space="preserve">de </w:t>
      </w:r>
      <w:r>
        <w:rPr>
          <w:color w:val="5E5E5E"/>
          <w:spacing w:val="-20"/>
          <w:sz w:val="20"/>
        </w:rPr>
        <w:t xml:space="preserve"> </w:t>
      </w:r>
      <w:r>
        <w:rPr>
          <w:color w:val="5E5E5E"/>
          <w:sz w:val="20"/>
        </w:rPr>
        <w:t xml:space="preserve">la </w:t>
      </w:r>
      <w:r>
        <w:rPr>
          <w:color w:val="5E5E5E"/>
          <w:spacing w:val="-20"/>
          <w:sz w:val="20"/>
        </w:rPr>
        <w:t xml:space="preserve"> </w:t>
      </w:r>
      <w:r>
        <w:rPr>
          <w:color w:val="5E5E5E"/>
          <w:spacing w:val="-2"/>
          <w:sz w:val="20"/>
        </w:rPr>
        <w:t>vic</w:t>
      </w:r>
      <w:r>
        <w:rPr>
          <w:color w:val="5E5E5E"/>
          <w:spacing w:val="-2"/>
          <w:w w:val="109"/>
          <w:sz w:val="20"/>
        </w:rPr>
        <w:t>7</w:t>
      </w:r>
      <w:r>
        <w:rPr>
          <w:color w:val="5E5E5E"/>
          <w:spacing w:val="-2"/>
          <w:sz w:val="20"/>
        </w:rPr>
        <w:t>me,</w:t>
      </w:r>
      <w:r>
        <w:rPr>
          <w:color w:val="5E5E5E"/>
          <w:sz w:val="20"/>
        </w:rPr>
        <w:t xml:space="preserve"> et amener le dos de la main de </w:t>
      </w:r>
      <w:r>
        <w:rPr>
          <w:color w:val="5E5E5E"/>
          <w:spacing w:val="-6"/>
          <w:sz w:val="20"/>
        </w:rPr>
        <w:t xml:space="preserve">la </w:t>
      </w:r>
      <w:r>
        <w:rPr>
          <w:color w:val="5E5E5E"/>
          <w:sz w:val="20"/>
        </w:rPr>
        <w:t>vi</w:t>
      </w:r>
      <w:r>
        <w:rPr>
          <w:color w:val="5E5E5E"/>
          <w:w w:val="102"/>
          <w:sz w:val="20"/>
        </w:rPr>
        <w:t>c7me</w:t>
      </w:r>
      <w:r>
        <w:rPr>
          <w:color w:val="5E5E5E"/>
          <w:sz w:val="20"/>
        </w:rPr>
        <w:t xml:space="preserve">  </w:t>
      </w:r>
      <w:r>
        <w:rPr>
          <w:color w:val="5E5E5E"/>
          <w:spacing w:val="-2"/>
          <w:sz w:val="20"/>
        </w:rPr>
        <w:t xml:space="preserve"> </w:t>
      </w:r>
      <w:r>
        <w:rPr>
          <w:color w:val="5E5E5E"/>
          <w:spacing w:val="-1"/>
          <w:sz w:val="20"/>
        </w:rPr>
        <w:t>s</w:t>
      </w:r>
      <w:r>
        <w:rPr>
          <w:color w:val="5E5E5E"/>
          <w:sz w:val="20"/>
        </w:rPr>
        <w:t xml:space="preserve">ur  </w:t>
      </w:r>
      <w:r>
        <w:rPr>
          <w:color w:val="5E5E5E"/>
          <w:spacing w:val="-2"/>
          <w:sz w:val="20"/>
        </w:rPr>
        <w:t xml:space="preserve"> </w:t>
      </w:r>
      <w:r>
        <w:rPr>
          <w:color w:val="5E5E5E"/>
          <w:spacing w:val="-1"/>
          <w:sz w:val="20"/>
        </w:rPr>
        <w:t>s</w:t>
      </w:r>
      <w:r>
        <w:rPr>
          <w:color w:val="5E5E5E"/>
          <w:sz w:val="20"/>
        </w:rPr>
        <w:t xml:space="preserve">on  </w:t>
      </w:r>
      <w:r>
        <w:rPr>
          <w:color w:val="5E5E5E"/>
          <w:spacing w:val="-2"/>
          <w:sz w:val="20"/>
        </w:rPr>
        <w:t xml:space="preserve"> </w:t>
      </w:r>
      <w:r>
        <w:rPr>
          <w:color w:val="5E5E5E"/>
          <w:sz w:val="20"/>
        </w:rPr>
        <w:t>o</w:t>
      </w:r>
      <w:r>
        <w:rPr>
          <w:color w:val="5E5E5E"/>
          <w:spacing w:val="-3"/>
          <w:sz w:val="20"/>
        </w:rPr>
        <w:t>r</w:t>
      </w:r>
      <w:r>
        <w:rPr>
          <w:color w:val="5E5E5E"/>
          <w:sz w:val="20"/>
        </w:rPr>
        <w:t xml:space="preserve">eille,  </w:t>
      </w:r>
      <w:r>
        <w:rPr>
          <w:color w:val="5E5E5E"/>
          <w:spacing w:val="-2"/>
          <w:sz w:val="20"/>
        </w:rPr>
        <w:t xml:space="preserve"> c</w:t>
      </w:r>
      <w:r>
        <w:rPr>
          <w:color w:val="5E5E5E"/>
          <w:sz w:val="20"/>
        </w:rPr>
        <w:t>ô</w:t>
      </w:r>
      <w:r>
        <w:rPr>
          <w:color w:val="5E5E5E"/>
          <w:spacing w:val="-3"/>
          <w:sz w:val="20"/>
        </w:rPr>
        <w:t>t</w:t>
      </w:r>
      <w:r>
        <w:rPr>
          <w:color w:val="5E5E5E"/>
          <w:sz w:val="20"/>
        </w:rPr>
        <w:t xml:space="preserve">é  </w:t>
      </w:r>
      <w:r>
        <w:rPr>
          <w:color w:val="5E5E5E"/>
          <w:spacing w:val="-2"/>
          <w:sz w:val="20"/>
        </w:rPr>
        <w:t xml:space="preserve"> </w:t>
      </w:r>
      <w:r>
        <w:rPr>
          <w:color w:val="5E5E5E"/>
          <w:spacing w:val="-3"/>
          <w:sz w:val="20"/>
        </w:rPr>
        <w:t>r</w:t>
      </w:r>
      <w:r>
        <w:rPr>
          <w:color w:val="5E5E5E"/>
          <w:spacing w:val="-2"/>
          <w:sz w:val="20"/>
        </w:rPr>
        <w:t>e</w:t>
      </w:r>
      <w:r>
        <w:rPr>
          <w:color w:val="5E5E5E"/>
          <w:spacing w:val="-3"/>
          <w:sz w:val="20"/>
        </w:rPr>
        <w:t>t</w:t>
      </w:r>
      <w:r>
        <w:rPr>
          <w:color w:val="5E5E5E"/>
          <w:sz w:val="20"/>
        </w:rPr>
        <w:t>ou</w:t>
      </w:r>
      <w:r>
        <w:rPr>
          <w:color w:val="5E5E5E"/>
          <w:spacing w:val="-6"/>
          <w:sz w:val="20"/>
        </w:rPr>
        <w:t>r</w:t>
      </w:r>
      <w:r>
        <w:rPr>
          <w:color w:val="5E5E5E"/>
          <w:w w:val="33"/>
          <w:sz w:val="20"/>
        </w:rPr>
        <w:t xml:space="preserve">-­‐ </w:t>
      </w:r>
      <w:r>
        <w:rPr>
          <w:color w:val="5E5E5E"/>
          <w:sz w:val="20"/>
        </w:rPr>
        <w:t>nement, sous la main du 1</w:t>
      </w:r>
      <w:r>
        <w:rPr>
          <w:color w:val="5E5E5E"/>
          <w:position w:val="6"/>
          <w:sz w:val="13"/>
        </w:rPr>
        <w:t xml:space="preserve">er </w:t>
      </w:r>
      <w:r>
        <w:rPr>
          <w:color w:val="5E5E5E"/>
          <w:sz w:val="20"/>
        </w:rPr>
        <w:t>secouriste</w:t>
      </w:r>
      <w:r>
        <w:rPr>
          <w:color w:val="5E5E5E"/>
          <w:spacing w:val="-27"/>
          <w:sz w:val="20"/>
        </w:rPr>
        <w:t xml:space="preserve"> </w:t>
      </w:r>
      <w:r>
        <w:rPr>
          <w:color w:val="5E5E5E"/>
          <w:sz w:val="20"/>
        </w:rPr>
        <w:t>;</w:t>
      </w:r>
    </w:p>
    <w:p w:rsidR="001A20F5" w:rsidRDefault="00C337BE">
      <w:pPr>
        <w:pStyle w:val="Corpsdetexte"/>
        <w:spacing w:before="64" w:line="254" w:lineRule="auto"/>
        <w:ind w:left="1284" w:right="1295"/>
        <w:jc w:val="both"/>
      </w:pPr>
      <w:r>
        <w:rPr>
          <w:color w:val="5E5E5E"/>
        </w:rPr>
        <w:t>Le 1</w:t>
      </w:r>
      <w:r>
        <w:rPr>
          <w:color w:val="5E5E5E"/>
          <w:position w:val="6"/>
          <w:sz w:val="13"/>
        </w:rPr>
        <w:t xml:space="preserve">er </w:t>
      </w:r>
      <w:r>
        <w:rPr>
          <w:color w:val="5E5E5E"/>
        </w:rPr>
        <w:t>secouriste main7ent la main pressée contre l’oreille de la vic7me paume contre paume.</w:t>
      </w:r>
    </w:p>
    <w:p w:rsidR="001A20F5" w:rsidRDefault="00C337BE">
      <w:pPr>
        <w:pStyle w:val="Paragraphedeliste"/>
        <w:numPr>
          <w:ilvl w:val="2"/>
          <w:numId w:val="5"/>
        </w:numPr>
        <w:tabs>
          <w:tab w:val="left" w:pos="1285"/>
        </w:tabs>
        <w:spacing w:before="64" w:line="249" w:lineRule="auto"/>
        <w:ind w:right="1295"/>
        <w:rPr>
          <w:sz w:val="20"/>
        </w:rPr>
      </w:pPr>
      <w:r>
        <w:rPr>
          <w:color w:val="5E5E5E"/>
          <w:sz w:val="20"/>
        </w:rPr>
        <w:t xml:space="preserve">se placer à genoux ou en trépied à </w:t>
      </w:r>
      <w:r>
        <w:rPr>
          <w:color w:val="5E5E5E"/>
          <w:spacing w:val="-5"/>
          <w:sz w:val="20"/>
        </w:rPr>
        <w:t xml:space="preserve">côté </w:t>
      </w:r>
      <w:r>
        <w:rPr>
          <w:color w:val="5E5E5E"/>
          <w:sz w:val="20"/>
        </w:rPr>
        <w:t xml:space="preserve">de la vic7me, assez loin </w:t>
      </w:r>
      <w:r>
        <w:rPr>
          <w:color w:val="5E5E5E"/>
          <w:spacing w:val="-3"/>
          <w:sz w:val="20"/>
        </w:rPr>
        <w:t xml:space="preserve">d’elle </w:t>
      </w:r>
      <w:r>
        <w:rPr>
          <w:color w:val="5E5E5E"/>
          <w:spacing w:val="-4"/>
          <w:sz w:val="20"/>
        </w:rPr>
        <w:t xml:space="preserve">pour </w:t>
      </w:r>
      <w:r>
        <w:rPr>
          <w:color w:val="5E5E5E"/>
          <w:sz w:val="20"/>
        </w:rPr>
        <w:t xml:space="preserve">pouvoir la tourner sur le côté sans </w:t>
      </w:r>
      <w:r>
        <w:rPr>
          <w:color w:val="5E5E5E"/>
          <w:spacing w:val="-5"/>
          <w:sz w:val="20"/>
        </w:rPr>
        <w:t xml:space="preserve">avoir </w:t>
      </w:r>
      <w:r>
        <w:rPr>
          <w:color w:val="5E5E5E"/>
          <w:sz w:val="20"/>
        </w:rPr>
        <w:t>à se reculer</w:t>
      </w:r>
      <w:r>
        <w:rPr>
          <w:color w:val="5E5E5E"/>
          <w:spacing w:val="-1"/>
          <w:sz w:val="20"/>
        </w:rPr>
        <w:t xml:space="preserve"> </w:t>
      </w:r>
      <w:r>
        <w:rPr>
          <w:color w:val="5E5E5E"/>
          <w:sz w:val="20"/>
        </w:rPr>
        <w:t>;</w:t>
      </w:r>
    </w:p>
    <w:p w:rsidR="001A20F5" w:rsidRDefault="00C337BE">
      <w:pPr>
        <w:pStyle w:val="Paragraphedeliste"/>
        <w:numPr>
          <w:ilvl w:val="2"/>
          <w:numId w:val="5"/>
        </w:numPr>
        <w:tabs>
          <w:tab w:val="left" w:pos="1285"/>
        </w:tabs>
        <w:spacing w:before="64" w:line="244" w:lineRule="auto"/>
        <w:ind w:right="1294"/>
        <w:rPr>
          <w:sz w:val="20"/>
        </w:rPr>
      </w:pPr>
      <w:r>
        <w:rPr>
          <w:color w:val="5E5E5E"/>
          <w:sz w:val="20"/>
        </w:rPr>
        <w:t xml:space="preserve">saisir la hanche de la vic7me d’une </w:t>
      </w:r>
      <w:r>
        <w:rPr>
          <w:color w:val="5E5E5E"/>
          <w:spacing w:val="-4"/>
          <w:sz w:val="20"/>
        </w:rPr>
        <w:t xml:space="preserve">main </w:t>
      </w:r>
      <w:r>
        <w:rPr>
          <w:color w:val="5E5E5E"/>
          <w:sz w:val="20"/>
        </w:rPr>
        <w:t xml:space="preserve">et l’épaule de </w:t>
      </w:r>
      <w:r>
        <w:rPr>
          <w:color w:val="5E5E5E"/>
          <w:spacing w:val="-3"/>
          <w:sz w:val="20"/>
        </w:rPr>
        <w:t xml:space="preserve">l’autre, </w:t>
      </w:r>
      <w:r>
        <w:rPr>
          <w:color w:val="5E5E5E"/>
          <w:sz w:val="20"/>
        </w:rPr>
        <w:t>du côté opposé au retournement</w:t>
      </w:r>
      <w:r>
        <w:rPr>
          <w:color w:val="5E5E5E"/>
          <w:spacing w:val="-1"/>
          <w:sz w:val="20"/>
        </w:rPr>
        <w:t xml:space="preserve"> </w:t>
      </w:r>
      <w:r>
        <w:rPr>
          <w:color w:val="5E5E5E"/>
          <w:sz w:val="20"/>
        </w:rPr>
        <w:t>;</w:t>
      </w:r>
    </w:p>
    <w:p w:rsidR="001A20F5" w:rsidRDefault="00C337BE">
      <w:pPr>
        <w:pStyle w:val="Paragraphedeliste"/>
        <w:numPr>
          <w:ilvl w:val="0"/>
          <w:numId w:val="72"/>
        </w:numPr>
        <w:tabs>
          <w:tab w:val="left" w:pos="718"/>
        </w:tabs>
        <w:spacing w:before="73"/>
        <w:ind w:hanging="165"/>
        <w:rPr>
          <w:sz w:val="20"/>
        </w:rPr>
      </w:pPr>
      <w:r>
        <w:rPr>
          <w:color w:val="5E5E5E"/>
          <w:sz w:val="20"/>
        </w:rPr>
        <w:t>retourner la vic7me. Pour cela</w:t>
      </w:r>
      <w:r>
        <w:rPr>
          <w:color w:val="5E5E5E"/>
          <w:spacing w:val="-1"/>
          <w:sz w:val="20"/>
        </w:rPr>
        <w:t xml:space="preserve"> </w:t>
      </w:r>
      <w:r>
        <w:rPr>
          <w:color w:val="5E5E5E"/>
          <w:sz w:val="20"/>
        </w:rPr>
        <w:t>:</w:t>
      </w:r>
    </w:p>
    <w:p w:rsidR="001A20F5" w:rsidRDefault="00C337BE">
      <w:pPr>
        <w:spacing w:before="104" w:line="391" w:lineRule="auto"/>
        <w:ind w:left="837" w:right="2184"/>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Etes-vous prêt ? » 2</w:t>
      </w:r>
      <w:r>
        <w:rPr>
          <w:rFonts w:ascii="Century Gothic" w:hAnsi="Century Gothic"/>
          <w:color w:val="FF2D21"/>
          <w:position w:val="5"/>
          <w:sz w:val="10"/>
        </w:rPr>
        <w:t xml:space="preserve">ème </w:t>
      </w:r>
      <w:r>
        <w:rPr>
          <w:rFonts w:ascii="Century Gothic" w:hAnsi="Century Gothic"/>
          <w:color w:val="FF2D21"/>
          <w:sz w:val="16"/>
        </w:rPr>
        <w:t>secouriste : « Prêt ! »</w:t>
      </w:r>
    </w:p>
    <w:p w:rsidR="001A20F5" w:rsidRDefault="00C337BE">
      <w:pPr>
        <w:spacing w:before="1" w:line="244" w:lineRule="auto"/>
        <w:ind w:left="837" w:right="13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tourner… Tournez ! »</w:t>
      </w:r>
    </w:p>
    <w:p w:rsidR="001A20F5" w:rsidRDefault="00C337BE">
      <w:pPr>
        <w:pStyle w:val="Paragraphedeliste"/>
        <w:numPr>
          <w:ilvl w:val="1"/>
          <w:numId w:val="72"/>
        </w:numPr>
        <w:tabs>
          <w:tab w:val="left" w:pos="1001"/>
        </w:tabs>
        <w:spacing w:before="131"/>
        <w:rPr>
          <w:sz w:val="20"/>
        </w:rPr>
      </w:pPr>
      <w:r>
        <w:rPr>
          <w:color w:val="5E5E5E"/>
          <w:sz w:val="20"/>
        </w:rPr>
        <w:t>le 2</w:t>
      </w:r>
      <w:r>
        <w:rPr>
          <w:color w:val="5E5E5E"/>
          <w:position w:val="6"/>
          <w:sz w:val="13"/>
        </w:rPr>
        <w:t xml:space="preserve">ème </w:t>
      </w:r>
      <w:r>
        <w:rPr>
          <w:color w:val="5E5E5E"/>
          <w:sz w:val="20"/>
        </w:rPr>
        <w:t>secouriste doit alors</w:t>
      </w:r>
      <w:r>
        <w:rPr>
          <w:color w:val="5E5E5E"/>
          <w:spacing w:val="-16"/>
          <w:sz w:val="20"/>
        </w:rPr>
        <w:t xml:space="preserve"> </w:t>
      </w:r>
      <w:r>
        <w:rPr>
          <w:color w:val="5E5E5E"/>
          <w:sz w:val="20"/>
        </w:rPr>
        <w:t>:</w:t>
      </w:r>
    </w:p>
    <w:p w:rsidR="001A20F5" w:rsidRDefault="00C337BE">
      <w:pPr>
        <w:pStyle w:val="Paragraphedeliste"/>
        <w:numPr>
          <w:ilvl w:val="2"/>
          <w:numId w:val="72"/>
        </w:numPr>
        <w:tabs>
          <w:tab w:val="left" w:pos="1285"/>
        </w:tabs>
        <w:spacing w:line="249" w:lineRule="auto"/>
        <w:ind w:right="1295"/>
        <w:rPr>
          <w:sz w:val="20"/>
        </w:rPr>
      </w:pPr>
      <w:r>
        <w:rPr>
          <w:color w:val="5E5E5E"/>
          <w:sz w:val="20"/>
        </w:rPr>
        <w:t>7rer en même temps sur la hanche et l’épaule de la vic7me, bras tendus, aﬁn de la faire rouler d’un bloc et de l’amener sur son côté</w:t>
      </w:r>
      <w:r>
        <w:rPr>
          <w:color w:val="5E5E5E"/>
          <w:spacing w:val="-3"/>
          <w:sz w:val="20"/>
        </w:rPr>
        <w:t xml:space="preserve"> </w:t>
      </w:r>
      <w:r>
        <w:rPr>
          <w:color w:val="5E5E5E"/>
          <w:sz w:val="20"/>
        </w:rPr>
        <w:t>;</w:t>
      </w:r>
    </w:p>
    <w:p w:rsidR="001A20F5" w:rsidRDefault="00C337BE">
      <w:pPr>
        <w:pStyle w:val="Paragraphedeliste"/>
        <w:numPr>
          <w:ilvl w:val="1"/>
          <w:numId w:val="72"/>
        </w:numPr>
        <w:tabs>
          <w:tab w:val="left" w:pos="1001"/>
        </w:tabs>
        <w:spacing w:before="65"/>
        <w:ind w:right="1329" w:hanging="1001"/>
        <w:jc w:val="right"/>
        <w:rPr>
          <w:sz w:val="20"/>
        </w:rPr>
      </w:pPr>
      <w:r>
        <w:rPr>
          <w:color w:val="5E5E5E"/>
          <w:sz w:val="20"/>
        </w:rPr>
        <w:t>le 1</w:t>
      </w:r>
      <w:r>
        <w:rPr>
          <w:color w:val="5E5E5E"/>
          <w:position w:val="6"/>
          <w:sz w:val="13"/>
        </w:rPr>
        <w:t xml:space="preserve">er  </w:t>
      </w:r>
      <w:r>
        <w:rPr>
          <w:color w:val="5E5E5E"/>
          <w:sz w:val="20"/>
        </w:rPr>
        <w:t xml:space="preserve">secouriste doit, dans le même </w:t>
      </w:r>
      <w:r>
        <w:rPr>
          <w:color w:val="5E5E5E"/>
          <w:sz w:val="20"/>
        </w:rPr>
        <w:t>temps</w:t>
      </w:r>
      <w:r>
        <w:rPr>
          <w:color w:val="5E5E5E"/>
          <w:spacing w:val="-26"/>
          <w:sz w:val="20"/>
        </w:rPr>
        <w:t xml:space="preserve"> </w:t>
      </w:r>
      <w:r>
        <w:rPr>
          <w:color w:val="5E5E5E"/>
          <w:sz w:val="20"/>
        </w:rPr>
        <w:t>:</w:t>
      </w:r>
    </w:p>
    <w:p w:rsidR="001A20F5" w:rsidRDefault="00C337BE">
      <w:pPr>
        <w:pStyle w:val="Paragraphedeliste"/>
        <w:numPr>
          <w:ilvl w:val="2"/>
          <w:numId w:val="72"/>
        </w:numPr>
        <w:tabs>
          <w:tab w:val="left" w:pos="1285"/>
        </w:tabs>
        <w:spacing w:before="59" w:line="235" w:lineRule="auto"/>
        <w:ind w:right="1295"/>
        <w:jc w:val="right"/>
        <w:rPr>
          <w:sz w:val="20"/>
        </w:rPr>
      </w:pPr>
      <w:r>
        <w:rPr>
          <w:color w:val="5E5E5E"/>
          <w:sz w:val="20"/>
        </w:rPr>
        <w:t>maintenir la tête et la main de</w:t>
      </w:r>
      <w:r>
        <w:rPr>
          <w:color w:val="5E5E5E"/>
          <w:spacing w:val="-8"/>
          <w:sz w:val="20"/>
        </w:rPr>
        <w:t xml:space="preserve"> </w:t>
      </w:r>
      <w:r>
        <w:rPr>
          <w:color w:val="5E5E5E"/>
          <w:sz w:val="20"/>
        </w:rPr>
        <w:t>la</w:t>
      </w:r>
      <w:r>
        <w:rPr>
          <w:color w:val="5E5E5E"/>
          <w:spacing w:val="-1"/>
          <w:sz w:val="20"/>
        </w:rPr>
        <w:t xml:space="preserve"> </w:t>
      </w:r>
      <w:r>
        <w:rPr>
          <w:color w:val="5E5E5E"/>
          <w:sz w:val="20"/>
        </w:rPr>
        <w:t xml:space="preserve">vic7me entre   ses   mains   et   accompagner  </w:t>
      </w:r>
      <w:r>
        <w:rPr>
          <w:color w:val="5E5E5E"/>
          <w:spacing w:val="4"/>
          <w:sz w:val="20"/>
        </w:rPr>
        <w:t xml:space="preserve"> </w:t>
      </w:r>
      <w:r>
        <w:rPr>
          <w:color w:val="5E5E5E"/>
          <w:spacing w:val="-6"/>
          <w:sz w:val="20"/>
        </w:rPr>
        <w:t>le</w:t>
      </w:r>
    </w:p>
    <w:p w:rsidR="001A20F5" w:rsidRDefault="001A20F5">
      <w:pPr>
        <w:spacing w:line="235" w:lineRule="auto"/>
        <w:jc w:val="right"/>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1567"/>
        <w:jc w:val="both"/>
      </w:pPr>
      <w:r>
        <w:rPr>
          <w:color w:val="5E5E5E"/>
        </w:rPr>
        <w:t>mouvement en évitant toute torsion du cou.</w:t>
      </w:r>
    </w:p>
    <w:p w:rsidR="001A20F5" w:rsidRDefault="00C337BE">
      <w:pPr>
        <w:pStyle w:val="Corpsdetexte"/>
        <w:spacing w:before="63" w:line="254" w:lineRule="auto"/>
        <w:ind w:left="1284"/>
        <w:jc w:val="both"/>
      </w:pPr>
      <w:r>
        <w:rPr>
          <w:color w:val="5E5E5E"/>
        </w:rPr>
        <w:t xml:space="preserve">Le retournement de la vic7me doit </w:t>
      </w:r>
      <w:r>
        <w:rPr>
          <w:color w:val="5E5E5E"/>
          <w:spacing w:val="-6"/>
        </w:rPr>
        <w:t xml:space="preserve">être </w:t>
      </w:r>
      <w:r>
        <w:rPr>
          <w:color w:val="5E5E5E"/>
        </w:rPr>
        <w:t xml:space="preserve">réalisé sans brusquerie, en un seul </w:t>
      </w:r>
      <w:r>
        <w:rPr>
          <w:color w:val="5E5E5E"/>
          <w:spacing w:val="-4"/>
        </w:rPr>
        <w:t xml:space="preserve">temps. </w:t>
      </w:r>
      <w:r>
        <w:rPr>
          <w:color w:val="5E5E5E"/>
        </w:rPr>
        <w:t xml:space="preserve">Le main7en de la main et de la tête de la vic7me vise à conserver </w:t>
      </w:r>
      <w:r>
        <w:rPr>
          <w:color w:val="5E5E5E"/>
          <w:spacing w:val="-5"/>
        </w:rPr>
        <w:t xml:space="preserve">l’axe </w:t>
      </w:r>
      <w:r>
        <w:rPr>
          <w:color w:val="5E5E5E"/>
        </w:rPr>
        <w:t>de la</w:t>
      </w:r>
      <w:r>
        <w:rPr>
          <w:color w:val="5E5E5E"/>
          <w:spacing w:val="24"/>
        </w:rPr>
        <w:t xml:space="preserve"> </w:t>
      </w:r>
      <w:r>
        <w:rPr>
          <w:color w:val="5E5E5E"/>
          <w:spacing w:val="-3"/>
        </w:rPr>
        <w:t>colonne</w:t>
      </w:r>
    </w:p>
    <w:p w:rsidR="001A20F5" w:rsidRDefault="00C337BE">
      <w:pPr>
        <w:pStyle w:val="Corpsdetexte"/>
        <w:spacing w:before="100" w:line="254" w:lineRule="auto"/>
        <w:ind w:left="725" w:right="1011"/>
        <w:jc w:val="both"/>
      </w:pPr>
      <w:r>
        <w:br w:type="column"/>
      </w:r>
      <w:r>
        <w:rPr>
          <w:color w:val="5E5E5E"/>
        </w:rPr>
        <w:lastRenderedPageBreak/>
        <w:t>s’agit d’une vic7me trauma7sée. Dans le cas contraire, il peut la relâcher.</w:t>
      </w:r>
    </w:p>
    <w:p w:rsidR="001A20F5" w:rsidRDefault="00C337BE">
      <w:pPr>
        <w:pStyle w:val="Corpsdetexte"/>
        <w:spacing w:before="103" w:line="254" w:lineRule="auto"/>
        <w:ind w:left="725" w:right="1011"/>
        <w:jc w:val="both"/>
      </w:pPr>
      <w:r>
        <w:rPr>
          <w:color w:val="5E5E5E"/>
        </w:rPr>
        <w:t>Si la vic7me présente une lésion thoracique, du membre supérieur ou du membre inférieur, elle est couchée, autant que possible, sur le côté aFeint.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4"/>
        <w:ind w:left="1284"/>
        <w:rPr>
          <w:rFonts w:ascii="Times New Roman" w:hAnsi="Times New Roman"/>
        </w:rPr>
      </w:pPr>
      <w:r>
        <w:rPr>
          <w:color w:val="5E5E5E"/>
        </w:rPr>
        <w:t xml:space="preserve">cervicale   durant   toute   la   manœuvre </w:t>
      </w:r>
      <w:r>
        <w:rPr>
          <w:color w:val="5E5E5E"/>
          <w:spacing w:val="12"/>
        </w:rPr>
        <w:t xml:space="preserve"> </w:t>
      </w:r>
      <w:r>
        <w:rPr>
          <w:color w:val="5E5E5E"/>
        </w:rPr>
        <w:t>et</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6" w:line="254" w:lineRule="auto"/>
        <w:ind w:left="1284"/>
        <w:jc w:val="both"/>
      </w:pPr>
      <w:r>
        <w:rPr>
          <w:color w:val="5E5E5E"/>
        </w:rPr>
        <w:t>évite ainsi tou</w:t>
      </w:r>
      <w:r>
        <w:rPr>
          <w:color w:val="5E5E5E"/>
        </w:rPr>
        <w:t>te aggrava7on d’un trauma7sme.</w:t>
      </w:r>
    </w:p>
    <w:p w:rsidR="001A20F5" w:rsidRDefault="00C337BE">
      <w:pPr>
        <w:pStyle w:val="Corpsdetexte"/>
        <w:spacing w:before="63" w:line="254" w:lineRule="auto"/>
        <w:ind w:left="1284"/>
        <w:jc w:val="both"/>
      </w:pPr>
      <w:r>
        <w:rPr>
          <w:color w:val="5E5E5E"/>
        </w:rPr>
        <w:t>En cas de diﬃcultés pour le secouriste (vic7me obèse ou force insuﬃsante du secouriste), il peut faciliter le retournement en 7rant sur le genou ﬂéchi de la vic7me du côté opposé au retournement comme dans la PLS à un secouri</w:t>
      </w:r>
      <w:r>
        <w:rPr>
          <w:color w:val="5E5E5E"/>
        </w:rPr>
        <w:t>ste</w:t>
      </w:r>
      <w:r>
        <w:rPr>
          <w:color w:val="5E5E5E"/>
          <w:position w:val="6"/>
          <w:sz w:val="13"/>
        </w:rPr>
        <w:t>1</w:t>
      </w:r>
      <w:r>
        <w:rPr>
          <w:color w:val="5E5E5E"/>
        </w:rPr>
        <w:t>, l’autre main 7rant sur l’épaule.</w:t>
      </w:r>
    </w:p>
    <w:p w:rsidR="001A20F5" w:rsidRDefault="00C337BE">
      <w:pPr>
        <w:pStyle w:val="Paragraphedeliste"/>
        <w:numPr>
          <w:ilvl w:val="1"/>
          <w:numId w:val="72"/>
        </w:numPr>
        <w:tabs>
          <w:tab w:val="left" w:pos="1001"/>
        </w:tabs>
        <w:spacing w:before="68"/>
        <w:rPr>
          <w:sz w:val="20"/>
        </w:rPr>
      </w:pPr>
      <w:r>
        <w:rPr>
          <w:color w:val="5E5E5E"/>
          <w:sz w:val="20"/>
        </w:rPr>
        <w:t>stabiliser la vic7me. Pour cela :</w:t>
      </w:r>
    </w:p>
    <w:p w:rsidR="001A20F5" w:rsidRDefault="00C337BE">
      <w:pPr>
        <w:pStyle w:val="Paragraphedeliste"/>
        <w:numPr>
          <w:ilvl w:val="2"/>
          <w:numId w:val="72"/>
        </w:numPr>
        <w:tabs>
          <w:tab w:val="left" w:pos="1285"/>
        </w:tabs>
        <w:spacing w:before="59" w:line="235" w:lineRule="auto"/>
        <w:rPr>
          <w:sz w:val="20"/>
        </w:rPr>
      </w:pPr>
      <w:r>
        <w:rPr>
          <w:color w:val="5E5E5E"/>
          <w:sz w:val="20"/>
        </w:rPr>
        <w:t>le 1</w:t>
      </w:r>
      <w:r>
        <w:rPr>
          <w:color w:val="5E5E5E"/>
          <w:position w:val="6"/>
          <w:sz w:val="13"/>
        </w:rPr>
        <w:t xml:space="preserve">er </w:t>
      </w:r>
      <w:r>
        <w:rPr>
          <w:color w:val="5E5E5E"/>
          <w:sz w:val="20"/>
        </w:rPr>
        <w:t xml:space="preserve">secouriste doit poursuivre le </w:t>
      </w:r>
      <w:r>
        <w:rPr>
          <w:color w:val="5E5E5E"/>
          <w:spacing w:val="-3"/>
          <w:sz w:val="20"/>
        </w:rPr>
        <w:t xml:space="preserve">main7en </w:t>
      </w:r>
      <w:r>
        <w:rPr>
          <w:color w:val="5E5E5E"/>
          <w:sz w:val="20"/>
        </w:rPr>
        <w:t>de la</w:t>
      </w:r>
      <w:r>
        <w:rPr>
          <w:color w:val="5E5E5E"/>
          <w:spacing w:val="-1"/>
          <w:sz w:val="20"/>
        </w:rPr>
        <w:t xml:space="preserve"> </w:t>
      </w:r>
      <w:r>
        <w:rPr>
          <w:color w:val="5E5E5E"/>
          <w:sz w:val="20"/>
        </w:rPr>
        <w:t>tête.</w:t>
      </w:r>
    </w:p>
    <w:p w:rsidR="001A20F5" w:rsidRDefault="00C337BE">
      <w:pPr>
        <w:pStyle w:val="Paragraphedeliste"/>
        <w:numPr>
          <w:ilvl w:val="2"/>
          <w:numId w:val="72"/>
        </w:numPr>
        <w:tabs>
          <w:tab w:val="left" w:pos="1285"/>
        </w:tabs>
        <w:spacing w:before="79"/>
        <w:ind w:hanging="165"/>
        <w:rPr>
          <w:sz w:val="20"/>
        </w:rPr>
      </w:pPr>
      <w:r>
        <w:rPr>
          <w:color w:val="5E5E5E"/>
          <w:sz w:val="20"/>
        </w:rPr>
        <w:t>le 2</w:t>
      </w:r>
      <w:r>
        <w:rPr>
          <w:color w:val="5E5E5E"/>
          <w:position w:val="6"/>
          <w:sz w:val="13"/>
        </w:rPr>
        <w:t xml:space="preserve">ème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3"/>
          <w:numId w:val="72"/>
        </w:numPr>
        <w:tabs>
          <w:tab w:val="left" w:pos="1654"/>
        </w:tabs>
        <w:spacing w:before="59" w:line="235" w:lineRule="auto"/>
        <w:ind w:hanging="164"/>
        <w:rPr>
          <w:sz w:val="20"/>
        </w:rPr>
      </w:pPr>
      <w:r>
        <w:tab/>
      </w:r>
      <w:r>
        <w:rPr>
          <w:color w:val="5E5E5E"/>
          <w:sz w:val="20"/>
        </w:rPr>
        <w:t xml:space="preserve">saisir la hanche de la vic7me avec </w:t>
      </w:r>
      <w:r>
        <w:rPr>
          <w:color w:val="5E5E5E"/>
          <w:spacing w:val="-8"/>
          <w:sz w:val="20"/>
        </w:rPr>
        <w:t xml:space="preserve">la </w:t>
      </w:r>
      <w:r>
        <w:rPr>
          <w:color w:val="5E5E5E"/>
          <w:sz w:val="20"/>
        </w:rPr>
        <w:t>main qui 7ent l’épaule</w:t>
      </w:r>
      <w:r>
        <w:rPr>
          <w:color w:val="5E5E5E"/>
          <w:spacing w:val="-1"/>
          <w:sz w:val="20"/>
        </w:rPr>
        <w:t xml:space="preserve"> </w:t>
      </w:r>
      <w:r>
        <w:rPr>
          <w:color w:val="5E5E5E"/>
          <w:sz w:val="20"/>
        </w:rPr>
        <w:t>;</w:t>
      </w:r>
    </w:p>
    <w:p w:rsidR="001A20F5" w:rsidRDefault="00C337BE">
      <w:pPr>
        <w:pStyle w:val="Paragraphedeliste"/>
        <w:numPr>
          <w:ilvl w:val="3"/>
          <w:numId w:val="72"/>
        </w:numPr>
        <w:tabs>
          <w:tab w:val="left" w:pos="1568"/>
        </w:tabs>
        <w:spacing w:before="78" w:line="249" w:lineRule="auto"/>
        <w:ind w:hanging="164"/>
        <w:rPr>
          <w:sz w:val="20"/>
        </w:rPr>
      </w:pPr>
      <w:r>
        <w:rPr>
          <w:color w:val="5E5E5E"/>
          <w:sz w:val="20"/>
        </w:rPr>
        <w:t>ﬂ</w:t>
      </w:r>
      <w:r>
        <w:rPr>
          <w:color w:val="5E5E5E"/>
          <w:sz w:val="20"/>
        </w:rPr>
        <w:t xml:space="preserve">échir, avec la </w:t>
      </w:r>
      <w:r>
        <w:rPr>
          <w:color w:val="5E5E5E"/>
          <w:spacing w:val="2"/>
          <w:sz w:val="20"/>
        </w:rPr>
        <w:t xml:space="preserve">main </w:t>
      </w:r>
      <w:r>
        <w:rPr>
          <w:color w:val="5E5E5E"/>
          <w:sz w:val="20"/>
        </w:rPr>
        <w:t xml:space="preserve">qui </w:t>
      </w:r>
      <w:r>
        <w:rPr>
          <w:color w:val="5E5E5E"/>
          <w:spacing w:val="2"/>
          <w:sz w:val="20"/>
        </w:rPr>
        <w:t xml:space="preserve">tenait </w:t>
      </w:r>
      <w:r>
        <w:rPr>
          <w:color w:val="5E5E5E"/>
          <w:spacing w:val="-6"/>
          <w:sz w:val="20"/>
        </w:rPr>
        <w:t xml:space="preserve">la </w:t>
      </w:r>
      <w:r>
        <w:rPr>
          <w:color w:val="5E5E5E"/>
          <w:sz w:val="20"/>
        </w:rPr>
        <w:t xml:space="preserve">hanche, la hanche et le genou de </w:t>
      </w:r>
      <w:r>
        <w:rPr>
          <w:color w:val="5E5E5E"/>
          <w:spacing w:val="-8"/>
          <w:sz w:val="20"/>
        </w:rPr>
        <w:t xml:space="preserve">la </w:t>
      </w:r>
      <w:r>
        <w:rPr>
          <w:color w:val="5E5E5E"/>
          <w:sz w:val="20"/>
        </w:rPr>
        <w:t xml:space="preserve">vic7me situés vers le haut pour </w:t>
      </w:r>
      <w:r>
        <w:rPr>
          <w:color w:val="5E5E5E"/>
          <w:spacing w:val="-6"/>
          <w:sz w:val="20"/>
        </w:rPr>
        <w:t xml:space="preserve">les </w:t>
      </w:r>
      <w:r>
        <w:rPr>
          <w:color w:val="5E5E5E"/>
          <w:sz w:val="20"/>
        </w:rPr>
        <w:t>amener à angle droit</w:t>
      </w:r>
      <w:r>
        <w:rPr>
          <w:color w:val="5E5E5E"/>
          <w:position w:val="6"/>
          <w:sz w:val="13"/>
        </w:rPr>
        <w:t>2</w:t>
      </w:r>
      <w:r>
        <w:rPr>
          <w:color w:val="5E5E5E"/>
          <w:spacing w:val="14"/>
          <w:position w:val="6"/>
          <w:sz w:val="13"/>
        </w:rPr>
        <w:t xml:space="preserve"> </w:t>
      </w:r>
      <w:r>
        <w:rPr>
          <w:color w:val="5E5E5E"/>
          <w:sz w:val="20"/>
        </w:rPr>
        <w:t>;</w:t>
      </w:r>
    </w:p>
    <w:p w:rsidR="001A20F5" w:rsidRDefault="00C337BE">
      <w:pPr>
        <w:pStyle w:val="Paragraphedeliste"/>
        <w:numPr>
          <w:ilvl w:val="3"/>
          <w:numId w:val="72"/>
        </w:numPr>
        <w:tabs>
          <w:tab w:val="left" w:pos="1568"/>
        </w:tabs>
        <w:spacing w:before="64" w:line="249" w:lineRule="auto"/>
        <w:ind w:hanging="164"/>
        <w:rPr>
          <w:sz w:val="20"/>
        </w:rPr>
      </w:pPr>
      <w:r>
        <w:rPr>
          <w:color w:val="5E5E5E"/>
          <w:sz w:val="20"/>
        </w:rPr>
        <w:t xml:space="preserve">placer un coussin ou un autre disposi7f </w:t>
      </w:r>
      <w:r>
        <w:rPr>
          <w:color w:val="5E5E5E"/>
          <w:spacing w:val="9"/>
          <w:sz w:val="20"/>
        </w:rPr>
        <w:t xml:space="preserve">sous </w:t>
      </w:r>
      <w:r>
        <w:rPr>
          <w:color w:val="5E5E5E"/>
          <w:spacing w:val="6"/>
          <w:sz w:val="20"/>
        </w:rPr>
        <w:t xml:space="preserve">la </w:t>
      </w:r>
      <w:r>
        <w:rPr>
          <w:color w:val="5E5E5E"/>
          <w:spacing w:val="7"/>
          <w:sz w:val="20"/>
        </w:rPr>
        <w:t xml:space="preserve">tête </w:t>
      </w:r>
      <w:r>
        <w:rPr>
          <w:color w:val="5E5E5E"/>
          <w:spacing w:val="6"/>
          <w:sz w:val="20"/>
        </w:rPr>
        <w:t xml:space="preserve">de la </w:t>
      </w:r>
      <w:r>
        <w:rPr>
          <w:color w:val="5E5E5E"/>
          <w:spacing w:val="10"/>
          <w:sz w:val="20"/>
        </w:rPr>
        <w:t xml:space="preserve">vic7me </w:t>
      </w:r>
      <w:r>
        <w:rPr>
          <w:color w:val="5E5E5E"/>
          <w:spacing w:val="9"/>
          <w:sz w:val="20"/>
        </w:rPr>
        <w:t xml:space="preserve">pour </w:t>
      </w:r>
      <w:r>
        <w:rPr>
          <w:color w:val="5E5E5E"/>
          <w:sz w:val="20"/>
        </w:rPr>
        <w:t xml:space="preserve">compenser l’espace qui existe entre </w:t>
      </w:r>
      <w:r>
        <w:rPr>
          <w:color w:val="5E5E5E"/>
          <w:spacing w:val="-7"/>
          <w:sz w:val="20"/>
        </w:rPr>
        <w:t xml:space="preserve">la </w:t>
      </w:r>
      <w:r>
        <w:rPr>
          <w:color w:val="5E5E5E"/>
          <w:sz w:val="20"/>
        </w:rPr>
        <w:t>tête de la vic7me et le sol et ainsi</w:t>
      </w:r>
      <w:r>
        <w:rPr>
          <w:color w:val="5E5E5E"/>
          <w:spacing w:val="25"/>
          <w:sz w:val="20"/>
        </w:rPr>
        <w:t xml:space="preserve"> </w:t>
      </w:r>
      <w:r>
        <w:rPr>
          <w:color w:val="5E5E5E"/>
          <w:spacing w:val="-7"/>
          <w:sz w:val="20"/>
        </w:rPr>
        <w:t xml:space="preserve">la </w:t>
      </w:r>
      <w:r>
        <w:rPr>
          <w:color w:val="5E5E5E"/>
          <w:sz w:val="20"/>
        </w:rPr>
        <w:t xml:space="preserve">soutenir dans </w:t>
      </w:r>
      <w:r>
        <w:rPr>
          <w:color w:val="5E5E5E"/>
          <w:spacing w:val="-5"/>
          <w:sz w:val="20"/>
        </w:rPr>
        <w:t xml:space="preserve">l’axe </w:t>
      </w:r>
      <w:r>
        <w:rPr>
          <w:color w:val="5E5E5E"/>
          <w:sz w:val="20"/>
        </w:rPr>
        <w:t>du tronc</w:t>
      </w:r>
      <w:r>
        <w:rPr>
          <w:color w:val="5E5E5E"/>
          <w:spacing w:val="4"/>
          <w:sz w:val="20"/>
        </w:rPr>
        <w:t xml:space="preserve"> </w:t>
      </w:r>
      <w:r>
        <w:rPr>
          <w:color w:val="5E5E5E"/>
          <w:sz w:val="20"/>
        </w:rPr>
        <w:t>;</w:t>
      </w:r>
    </w:p>
    <w:p w:rsidR="001A20F5" w:rsidRDefault="00C337BE">
      <w:pPr>
        <w:pStyle w:val="Corpsdetexte"/>
        <w:spacing w:before="71" w:line="254" w:lineRule="auto"/>
        <w:ind w:left="1567"/>
        <w:jc w:val="both"/>
      </w:pPr>
      <w:r>
        <w:rPr>
          <w:color w:val="5E5E5E"/>
        </w:rPr>
        <w:t>Ce coussin peut être placé avant le retournement contre la tête de la vi</w:t>
      </w:r>
      <w:r>
        <w:rPr>
          <w:color w:val="5E5E5E"/>
          <w:w w:val="102"/>
        </w:rPr>
        <w:t>c7me</w:t>
      </w:r>
      <w:r>
        <w:rPr>
          <w:color w:val="5E5E5E"/>
        </w:rPr>
        <w:t xml:space="preserve"> du côté de celui</w:t>
      </w:r>
      <w:r>
        <w:rPr>
          <w:color w:val="5E5E5E"/>
          <w:w w:val="33"/>
        </w:rPr>
        <w:t>-­‐</w:t>
      </w:r>
      <w:r>
        <w:rPr>
          <w:color w:val="5E5E5E"/>
        </w:rPr>
        <w:t>ci.</w:t>
      </w:r>
    </w:p>
    <w:p w:rsidR="001A20F5" w:rsidRDefault="00C337BE">
      <w:pPr>
        <w:pStyle w:val="Paragraphedeliste"/>
        <w:numPr>
          <w:ilvl w:val="3"/>
          <w:numId w:val="72"/>
        </w:numPr>
        <w:tabs>
          <w:tab w:val="left" w:pos="1568"/>
        </w:tabs>
        <w:spacing w:before="67" w:line="235" w:lineRule="auto"/>
        <w:ind w:hanging="164"/>
        <w:rPr>
          <w:sz w:val="20"/>
        </w:rPr>
      </w:pPr>
      <w:r>
        <w:rPr>
          <w:color w:val="5E5E5E"/>
          <w:sz w:val="20"/>
        </w:rPr>
        <w:t xml:space="preserve">vériﬁer que la bouche de la vic7me </w:t>
      </w:r>
      <w:r>
        <w:rPr>
          <w:color w:val="5E5E5E"/>
          <w:spacing w:val="-6"/>
          <w:sz w:val="20"/>
        </w:rPr>
        <w:t xml:space="preserve">est </w:t>
      </w:r>
      <w:r>
        <w:rPr>
          <w:color w:val="5E5E5E"/>
          <w:sz w:val="20"/>
        </w:rPr>
        <w:t>ouverte</w:t>
      </w:r>
      <w:r>
        <w:rPr>
          <w:color w:val="5E5E5E"/>
          <w:position w:val="6"/>
          <w:sz w:val="13"/>
        </w:rPr>
        <w:t>3</w:t>
      </w:r>
      <w:r>
        <w:rPr>
          <w:color w:val="5E5E5E"/>
          <w:sz w:val="20"/>
        </w:rPr>
        <w:t>.</w:t>
      </w:r>
    </w:p>
    <w:p w:rsidR="001A20F5" w:rsidRDefault="00C337BE">
      <w:pPr>
        <w:pStyle w:val="Titre4"/>
        <w:spacing w:before="88"/>
        <w:ind w:left="725"/>
      </w:pPr>
      <w:r>
        <w:br w:type="column"/>
      </w:r>
      <w:r>
        <w:rPr>
          <w:color w:val="7F7F7F"/>
        </w:rPr>
        <w:lastRenderedPageBreak/>
        <w:t>Risques &amp; contraintes</w:t>
      </w:r>
    </w:p>
    <w:p w:rsidR="001A20F5" w:rsidRDefault="00C337BE">
      <w:pPr>
        <w:pStyle w:val="Corpsdetexte"/>
        <w:spacing w:before="140" w:line="254" w:lineRule="auto"/>
        <w:ind w:left="725" w:right="1011"/>
        <w:jc w:val="both"/>
      </w:pPr>
      <w:r>
        <w:rPr>
          <w:color w:val="5E5E5E"/>
        </w:rPr>
        <w:t>CeFe technique peut aggraver une éventuelle lésion trauma7que. Toutefois, une vic7me trauma7sée ayant perdu connaissance doit être mise en PLS car la liberté de ses voies aériennes prime sur le risque d’aggrava7on de ses lésions.</w:t>
      </w:r>
    </w:p>
    <w:p w:rsidR="001A20F5" w:rsidRDefault="00C337BE">
      <w:pPr>
        <w:pStyle w:val="Corpsdetexte"/>
        <w:spacing w:before="106" w:line="254" w:lineRule="auto"/>
        <w:ind w:left="725" w:right="1011"/>
        <w:jc w:val="both"/>
      </w:pPr>
      <w:r>
        <w:rPr>
          <w:color w:val="5E5E5E"/>
        </w:rPr>
        <w:t>CeFe</w:t>
      </w:r>
      <w:r>
        <w:rPr>
          <w:color w:val="5E5E5E"/>
        </w:rPr>
        <w:t xml:space="preserve"> technique réalisée en équipe, systéma7quement à deux secouristes, permet de limiter les risques d’aggrava7on d’une éventuelle lésion du rachis.</w:t>
      </w:r>
    </w:p>
    <w:p w:rsidR="001A20F5" w:rsidRDefault="00C337BE">
      <w:pPr>
        <w:pStyle w:val="Corpsdetexte"/>
        <w:spacing w:before="104" w:line="254" w:lineRule="auto"/>
        <w:ind w:left="725" w:right="1011"/>
        <w:jc w:val="both"/>
      </w:pPr>
      <w:r>
        <w:rPr>
          <w:color w:val="5E5E5E"/>
        </w:rPr>
        <w:t>Le retournement sur le côté gauche de la femme enceinte ou d’une vic7me obèse permet d’éviter l’appari7on d’une</w:t>
      </w:r>
      <w:r>
        <w:rPr>
          <w:color w:val="5E5E5E"/>
        </w:rPr>
        <w:t xml:space="preserve"> détresse par compression de certains vaisseaux sanguins de l’abdomen.</w:t>
      </w:r>
    </w:p>
    <w:p w:rsidR="001A20F5" w:rsidRDefault="00C337BE">
      <w:pPr>
        <w:pStyle w:val="Corpsdetexte"/>
        <w:spacing w:before="8"/>
        <w:rPr>
          <w:sz w:val="28"/>
        </w:rPr>
      </w:pPr>
      <w:r>
        <w:pict>
          <v:shape id="_x0000_s1350" style="position:absolute;margin-left:309.7pt;margin-top:19.95pt;width:228.9pt;height:.1pt;z-index:-250948608;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725"/>
      </w:pPr>
      <w:r>
        <w:rPr>
          <w:color w:val="7F7F7F"/>
        </w:rPr>
        <w:t>Evaluation</w:t>
      </w:r>
    </w:p>
    <w:p w:rsidR="001A20F5" w:rsidRDefault="00C337BE">
      <w:pPr>
        <w:pStyle w:val="Corpsdetexte"/>
        <w:spacing w:before="141" w:line="254" w:lineRule="auto"/>
        <w:ind w:left="725" w:right="1011"/>
        <w:jc w:val="both"/>
      </w:pPr>
      <w:r>
        <w:rPr>
          <w:color w:val="5E5E5E"/>
        </w:rPr>
        <w:t>Une fois mise en PLS, la vic7me se trouve dans une posi7on stable, la plus latérale possible.</w:t>
      </w:r>
    </w:p>
    <w:p w:rsidR="001A20F5" w:rsidRDefault="00C337BE">
      <w:pPr>
        <w:pStyle w:val="Corpsdetexte"/>
        <w:spacing w:before="102" w:line="254" w:lineRule="auto"/>
        <w:ind w:left="725" w:right="1011"/>
        <w:jc w:val="both"/>
      </w:pPr>
      <w:r>
        <w:rPr>
          <w:color w:val="5E5E5E"/>
        </w:rPr>
        <w:t>Sa posi7on doit lui permeFre de con7nuer à respirer en lui évitant une obstruc7on des voies aériennes.</w:t>
      </w:r>
    </w:p>
    <w:p w:rsidR="001A20F5" w:rsidRDefault="00C337BE">
      <w:pPr>
        <w:pStyle w:val="Corpsdetexte"/>
        <w:spacing w:before="102" w:line="254" w:lineRule="auto"/>
        <w:ind w:left="725" w:right="1011"/>
        <w:jc w:val="both"/>
      </w:pPr>
      <w:r>
        <w:rPr>
          <w:color w:val="5E5E5E"/>
        </w:rPr>
        <w:t>En posi7on sur le côté, les voies aériennes et les mouvements de la respira7on doivent pouvoir être contrôlés, l’écoulement des sécré7ons vers l’extérieu</w:t>
      </w:r>
      <w:r>
        <w:rPr>
          <w:color w:val="5E5E5E"/>
        </w:rPr>
        <w:t>r est favorisé.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5"/>
        <w:rPr>
          <w:sz w:val="24"/>
        </w:rPr>
      </w:pPr>
    </w:p>
    <w:p w:rsidR="001A20F5" w:rsidRDefault="00C337BE">
      <w:pPr>
        <w:pStyle w:val="Corpsdetexte"/>
        <w:spacing w:before="100" w:line="254" w:lineRule="auto"/>
        <w:ind w:left="553" w:right="5991"/>
      </w:pPr>
      <w:r>
        <w:rPr>
          <w:color w:val="5E5E5E"/>
        </w:rPr>
        <w:t>Après la mise en PLS, Le 1</w:t>
      </w:r>
      <w:r>
        <w:rPr>
          <w:color w:val="5E5E5E"/>
          <w:position w:val="6"/>
          <w:sz w:val="13"/>
        </w:rPr>
        <w:t xml:space="preserve">er </w:t>
      </w:r>
      <w:r>
        <w:rPr>
          <w:color w:val="5E5E5E"/>
        </w:rPr>
        <w:t>secouriste poursuit le main7en de la tête, dans la mesure du possible, s’il</w:t>
      </w: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C337BE">
      <w:pPr>
        <w:pStyle w:val="Corpsdetexte"/>
        <w:spacing w:before="8"/>
        <w:rPr>
          <w:sz w:val="28"/>
        </w:rPr>
      </w:pPr>
      <w:r>
        <w:pict>
          <v:shape id="_x0000_s1349" style="position:absolute;margin-left:56.7pt;margin-top:19.7pt;width:100pt;height:.1pt;z-index:-250947584;mso-wrap-distance-left:0;mso-wrap-distance-right:0;mso-position-horizontal-relative:page" coordorigin="1134,394" coordsize="2000,0" path="m1134,394r2000,e" filled="f" strokecolor="#606060" strokeweight=".5pt">
            <v:path arrowok="t"/>
            <w10:wrap type="topAndBottom" anchorx="page"/>
          </v:shape>
        </w:pict>
      </w:r>
    </w:p>
    <w:p w:rsidR="001A20F5" w:rsidRDefault="00C337BE">
      <w:pPr>
        <w:pStyle w:val="Paragraphedeliste"/>
        <w:numPr>
          <w:ilvl w:val="0"/>
          <w:numId w:val="64"/>
        </w:numPr>
        <w:tabs>
          <w:tab w:val="left" w:pos="838"/>
        </w:tabs>
        <w:spacing w:before="132"/>
        <w:ind w:hanging="285"/>
        <w:rPr>
          <w:rFonts w:ascii="Arial" w:hAnsi="Arial"/>
          <w:sz w:val="16"/>
        </w:rPr>
      </w:pPr>
      <w:r>
        <w:rPr>
          <w:rFonts w:ascii="Arial" w:hAnsi="Arial"/>
          <w:color w:val="424242"/>
          <w:sz w:val="16"/>
        </w:rPr>
        <w:t>La saisie de la jambe de la victime au niveau du genou permet de l’utiliser comme « bras de lev</w:t>
      </w:r>
      <w:r>
        <w:rPr>
          <w:rFonts w:ascii="Arial" w:hAnsi="Arial"/>
          <w:color w:val="424242"/>
          <w:sz w:val="16"/>
        </w:rPr>
        <w:t>ier » pour le</w:t>
      </w:r>
      <w:r>
        <w:rPr>
          <w:rFonts w:ascii="Arial" w:hAnsi="Arial"/>
          <w:color w:val="424242"/>
          <w:spacing w:val="8"/>
          <w:sz w:val="16"/>
        </w:rPr>
        <w:t xml:space="preserve"> </w:t>
      </w:r>
      <w:r>
        <w:rPr>
          <w:rFonts w:ascii="Arial" w:hAnsi="Arial"/>
          <w:color w:val="424242"/>
          <w:sz w:val="16"/>
        </w:rPr>
        <w:t>retournement.</w:t>
      </w:r>
    </w:p>
    <w:p w:rsidR="001A20F5" w:rsidRDefault="00C337BE">
      <w:pPr>
        <w:pStyle w:val="Paragraphedeliste"/>
        <w:numPr>
          <w:ilvl w:val="0"/>
          <w:numId w:val="64"/>
        </w:numPr>
        <w:tabs>
          <w:tab w:val="left" w:pos="838"/>
        </w:tabs>
        <w:spacing w:before="72"/>
        <w:ind w:hanging="285"/>
        <w:rPr>
          <w:rFonts w:ascii="Arial"/>
          <w:sz w:val="16"/>
        </w:rPr>
      </w:pPr>
      <w:r>
        <w:rPr>
          <w:rFonts w:ascii="Arial"/>
          <w:color w:val="424242"/>
          <w:sz w:val="16"/>
        </w:rPr>
        <w:t>La position de la jambe permet de stabiliser la</w:t>
      </w:r>
      <w:r>
        <w:rPr>
          <w:rFonts w:ascii="Arial"/>
          <w:color w:val="424242"/>
          <w:spacing w:val="1"/>
          <w:sz w:val="16"/>
        </w:rPr>
        <w:t xml:space="preserve"> </w:t>
      </w:r>
      <w:r>
        <w:rPr>
          <w:rFonts w:ascii="Arial"/>
          <w:color w:val="424242"/>
          <w:sz w:val="16"/>
        </w:rPr>
        <w:t>PLS.</w:t>
      </w:r>
    </w:p>
    <w:p w:rsidR="001A20F5" w:rsidRDefault="00C337BE">
      <w:pPr>
        <w:pStyle w:val="Paragraphedeliste"/>
        <w:numPr>
          <w:ilvl w:val="0"/>
          <w:numId w:val="64"/>
        </w:numPr>
        <w:tabs>
          <w:tab w:val="left" w:pos="838"/>
        </w:tabs>
        <w:spacing w:before="71"/>
        <w:ind w:hanging="285"/>
        <w:rPr>
          <w:rFonts w:ascii="Arial" w:hAnsi="Arial"/>
          <w:sz w:val="16"/>
        </w:rPr>
      </w:pPr>
      <w:r>
        <w:rPr>
          <w:rFonts w:ascii="Arial" w:hAnsi="Arial"/>
          <w:color w:val="424242"/>
          <w:sz w:val="16"/>
        </w:rPr>
        <w:t>L’ouverture de la bouche de la victime facilite l’écoulement des liquides vers</w:t>
      </w:r>
      <w:r>
        <w:rPr>
          <w:rFonts w:ascii="Arial" w:hAnsi="Arial"/>
          <w:color w:val="424242"/>
          <w:spacing w:val="5"/>
          <w:sz w:val="16"/>
        </w:rPr>
        <w:t xml:space="preserve"> </w:t>
      </w:r>
      <w:r>
        <w:rPr>
          <w:rFonts w:ascii="Arial" w:hAnsi="Arial"/>
          <w:color w:val="424242"/>
          <w:sz w:val="16"/>
        </w:rPr>
        <w:t>l’extérieur.</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06 P 03</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pPr>
      <w:r>
        <w:pict>
          <v:line id="_x0000_s1348" style="position:absolute;left:0;text-align:left;z-index:252375040;mso-position-horizontal-relative:page" from="56.7pt,42.65pt" to="538.6pt,42.65pt" strokecolor="#ffa93a" strokeweight="1pt">
            <w10:wrap anchorx="page"/>
          </v:line>
        </w:pict>
      </w:r>
      <w:bookmarkStart w:id="175" w:name="_TOC_250031"/>
      <w:r>
        <w:rPr>
          <w:color w:val="FFA93A"/>
        </w:rPr>
        <w:t>Position latérale de sécurité à un</w:t>
      </w:r>
      <w:r>
        <w:rPr>
          <w:color w:val="FFA93A"/>
          <w:spacing w:val="83"/>
        </w:rPr>
        <w:t xml:space="preserve"> </w:t>
      </w:r>
      <w:bookmarkEnd w:id="175"/>
      <w:r>
        <w:rPr>
          <w:color w:val="FFA93A"/>
        </w:rPr>
        <w:t>sauveteur</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9"/>
      </w:pPr>
      <w:r>
        <w:rPr>
          <w:color w:val="7F7F7F"/>
          <w:w w:val="105"/>
        </w:rPr>
        <w:t>Indication</w:t>
      </w:r>
    </w:p>
    <w:p w:rsidR="001A20F5" w:rsidRDefault="00C337BE">
      <w:pPr>
        <w:pStyle w:val="Corpsdetexte"/>
        <w:spacing w:before="141" w:line="254" w:lineRule="auto"/>
        <w:ind w:left="553"/>
      </w:pPr>
      <w:r>
        <w:rPr>
          <w:color w:val="5E5E5E"/>
        </w:rPr>
        <w:t>CeFe technique est indiquée chez toute personne, non suspecte de trauma7sme :</w:t>
      </w:r>
    </w:p>
    <w:p w:rsidR="001A20F5" w:rsidRDefault="00C337BE">
      <w:pPr>
        <w:pStyle w:val="Paragraphedeliste"/>
        <w:numPr>
          <w:ilvl w:val="1"/>
          <w:numId w:val="64"/>
        </w:numPr>
        <w:tabs>
          <w:tab w:val="left" w:pos="1001"/>
        </w:tabs>
        <w:spacing w:before="105" w:line="235" w:lineRule="auto"/>
        <w:ind w:right="281"/>
        <w:jc w:val="left"/>
        <w:rPr>
          <w:sz w:val="20"/>
        </w:rPr>
      </w:pPr>
      <w:r>
        <w:rPr>
          <w:color w:val="5E5E5E"/>
          <w:sz w:val="20"/>
        </w:rPr>
        <w:t xml:space="preserve">présentant une perte de connaissance et </w:t>
      </w:r>
      <w:r>
        <w:rPr>
          <w:color w:val="5E5E5E"/>
          <w:spacing w:val="-4"/>
          <w:sz w:val="20"/>
        </w:rPr>
        <w:t xml:space="preserve">qui </w:t>
      </w:r>
      <w:r>
        <w:rPr>
          <w:color w:val="5E5E5E"/>
          <w:sz w:val="20"/>
        </w:rPr>
        <w:t>respire</w:t>
      </w:r>
      <w:r>
        <w:rPr>
          <w:color w:val="5E5E5E"/>
          <w:spacing w:val="-1"/>
          <w:sz w:val="20"/>
        </w:rPr>
        <w:t xml:space="preserve"> </w:t>
      </w:r>
      <w:r>
        <w:rPr>
          <w:color w:val="5E5E5E"/>
          <w:sz w:val="20"/>
        </w:rPr>
        <w:t>;</w:t>
      </w:r>
    </w:p>
    <w:p w:rsidR="001A20F5" w:rsidRDefault="00C337BE">
      <w:pPr>
        <w:pStyle w:val="Paragraphedeliste"/>
        <w:numPr>
          <w:ilvl w:val="1"/>
          <w:numId w:val="64"/>
        </w:numPr>
        <w:tabs>
          <w:tab w:val="left" w:pos="1001"/>
        </w:tabs>
        <w:spacing w:before="82" w:line="235" w:lineRule="auto"/>
        <w:ind w:right="281"/>
        <w:jc w:val="left"/>
        <w:rPr>
          <w:sz w:val="20"/>
        </w:rPr>
      </w:pPr>
      <w:r>
        <w:rPr>
          <w:color w:val="5E5E5E"/>
          <w:sz w:val="20"/>
        </w:rPr>
        <w:t xml:space="preserve">somnolente ou présente des troubles de </w:t>
      </w:r>
      <w:r>
        <w:rPr>
          <w:color w:val="5E5E5E"/>
          <w:spacing w:val="-6"/>
          <w:sz w:val="20"/>
        </w:rPr>
        <w:t xml:space="preserve">la </w:t>
      </w:r>
      <w:r>
        <w:rPr>
          <w:color w:val="5E5E5E"/>
          <w:sz w:val="20"/>
        </w:rPr>
        <w:t>conscience.</w:t>
      </w:r>
    </w:p>
    <w:p w:rsidR="001A20F5" w:rsidRDefault="00C337BE">
      <w:pPr>
        <w:pStyle w:val="Corpsdetexte"/>
        <w:spacing w:before="78" w:line="254" w:lineRule="auto"/>
        <w:ind w:left="553"/>
      </w:pPr>
      <w:r>
        <w:rPr>
          <w:color w:val="5E5E5E"/>
        </w:rPr>
        <w:t>Elle peut être réalisée chez une vic7me suspecte de trauma7sme lorsque le secouriste est seul.</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346" style="width:228.9pt;height:1pt;mso-position-horizontal-relative:char;mso-position-vertical-relative:line" coordsize="4578,20">
            <v:line id="_x0000_s1347"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La posi7on latérale de sécurité (PLS) main7ent libres les voies aériennes supéri</w:t>
      </w:r>
      <w:r>
        <w:rPr>
          <w:color w:val="5E5E5E"/>
        </w:rPr>
        <w:t>eures de la vic7me en permeFant l’écoulement des liquides vers l’extérieur et en évitant que la langue ne chute dans le fond de la gorge.</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344" style="width:228.9pt;height:1pt;mso-position-horizontal-relative:char;mso-position-vertical-relative:line" coordsize="4578,20">
            <v:line id="_x0000_s1345"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pPr>
      <w:r>
        <w:rPr>
          <w:color w:val="5E5E5E"/>
        </w:rPr>
        <w:t>Aucun</w:t>
      </w:r>
      <w:r>
        <w:rPr>
          <w:color w:val="5E5E5E"/>
          <w:spacing w:val="-7"/>
        </w:rPr>
        <w:t xml:space="preserve"> </w:t>
      </w:r>
      <w:r>
        <w:rPr>
          <w:color w:val="5E5E5E"/>
        </w:rPr>
        <w:t>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342" style="width:228.9pt;height:1pt;mso-position-horizontal-relative:char;mso-position-vertical-relative:line" coordsize="4578,20">
            <v:line id="_x0000_s1343"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340" style="width:228.9pt;height:1pt;mso-position-horizontal-relative:char;mso-position-vertical-relative:line" coordsize="4578,20">
            <v:line id="_x0000_s1341" style="position:absolute" from="0,10" to="4578,10" strokecolor="#424242" strokeweight="1pt">
              <v:stroke dashstyle="dot"/>
            </v:line>
            <w10:anchorlock/>
          </v:group>
        </w:pict>
      </w:r>
    </w:p>
    <w:p w:rsidR="001A20F5" w:rsidRDefault="00C337BE">
      <w:pPr>
        <w:pStyle w:val="Titre5"/>
        <w:jc w:val="both"/>
      </w:pPr>
      <w:r>
        <w:rPr>
          <w:color w:val="7F7F7F"/>
          <w:w w:val="105"/>
        </w:rPr>
        <w:t>Chez l’adulte ou l’enfant</w:t>
      </w:r>
    </w:p>
    <w:p w:rsidR="001A20F5" w:rsidRDefault="00C337BE">
      <w:pPr>
        <w:pStyle w:val="Corpsdetexte"/>
        <w:spacing w:before="136"/>
        <w:ind w:left="553"/>
      </w:pPr>
      <w:r>
        <w:rPr>
          <w:color w:val="5E5E5E"/>
        </w:rPr>
        <w:t>La technique se réalise en trois temps :</w:t>
      </w:r>
    </w:p>
    <w:p w:rsidR="001A20F5" w:rsidRDefault="00C337BE">
      <w:pPr>
        <w:pStyle w:val="Paragraphedeliste"/>
        <w:numPr>
          <w:ilvl w:val="1"/>
          <w:numId w:val="64"/>
        </w:numPr>
        <w:tabs>
          <w:tab w:val="left" w:pos="1001"/>
        </w:tabs>
        <w:spacing w:before="119" w:line="235" w:lineRule="auto"/>
        <w:ind w:right="281"/>
        <w:jc w:val="left"/>
        <w:rPr>
          <w:sz w:val="20"/>
        </w:rPr>
      </w:pPr>
      <w:r>
        <w:rPr>
          <w:color w:val="5E5E5E"/>
          <w:sz w:val="20"/>
        </w:rPr>
        <w:t>Préparer le retournement de la vic7me. Pour cela :</w:t>
      </w:r>
    </w:p>
    <w:p w:rsidR="001A20F5" w:rsidRDefault="00C337BE">
      <w:pPr>
        <w:pStyle w:val="Paragraphedeliste"/>
        <w:numPr>
          <w:ilvl w:val="2"/>
          <w:numId w:val="64"/>
        </w:numPr>
        <w:tabs>
          <w:tab w:val="left" w:pos="1285"/>
        </w:tabs>
        <w:spacing w:before="81" w:line="235" w:lineRule="auto"/>
        <w:ind w:right="281"/>
        <w:jc w:val="left"/>
        <w:rPr>
          <w:sz w:val="20"/>
        </w:rPr>
      </w:pPr>
      <w:r>
        <w:rPr>
          <w:color w:val="5E5E5E"/>
          <w:sz w:val="20"/>
        </w:rPr>
        <w:t xml:space="preserve">re7rer les luneFes de la vic7me si elle </w:t>
      </w:r>
      <w:r>
        <w:rPr>
          <w:color w:val="5E5E5E"/>
          <w:spacing w:val="-6"/>
          <w:sz w:val="20"/>
        </w:rPr>
        <w:t xml:space="preserve">en </w:t>
      </w:r>
      <w:r>
        <w:rPr>
          <w:color w:val="5E5E5E"/>
          <w:sz w:val="20"/>
        </w:rPr>
        <w:t>porte</w:t>
      </w:r>
      <w:r>
        <w:rPr>
          <w:color w:val="5E5E5E"/>
          <w:spacing w:val="-1"/>
          <w:sz w:val="20"/>
        </w:rPr>
        <w:t xml:space="preserve"> </w:t>
      </w:r>
      <w:r>
        <w:rPr>
          <w:color w:val="5E5E5E"/>
          <w:sz w:val="20"/>
        </w:rPr>
        <w:t>;</w:t>
      </w:r>
    </w:p>
    <w:p w:rsidR="001A20F5" w:rsidRDefault="00C337BE">
      <w:pPr>
        <w:pStyle w:val="Paragraphedeliste"/>
        <w:numPr>
          <w:ilvl w:val="2"/>
          <w:numId w:val="64"/>
        </w:numPr>
        <w:tabs>
          <w:tab w:val="left" w:pos="1285"/>
        </w:tabs>
        <w:spacing w:before="82" w:line="235" w:lineRule="auto"/>
        <w:ind w:right="281"/>
        <w:jc w:val="left"/>
        <w:rPr>
          <w:sz w:val="20"/>
        </w:rPr>
      </w:pPr>
      <w:r>
        <w:rPr>
          <w:color w:val="5E5E5E"/>
          <w:spacing w:val="3"/>
          <w:sz w:val="20"/>
        </w:rPr>
        <w:t xml:space="preserve">rapprocher délicatement les </w:t>
      </w:r>
      <w:r>
        <w:rPr>
          <w:color w:val="5E5E5E"/>
          <w:spacing w:val="4"/>
          <w:sz w:val="20"/>
        </w:rPr>
        <w:t xml:space="preserve">membres </w:t>
      </w:r>
      <w:r>
        <w:rPr>
          <w:color w:val="5E5E5E"/>
          <w:sz w:val="20"/>
        </w:rPr>
        <w:t xml:space="preserve">inférieurs de </w:t>
      </w:r>
      <w:r>
        <w:rPr>
          <w:color w:val="5E5E5E"/>
          <w:spacing w:val="-5"/>
          <w:sz w:val="20"/>
        </w:rPr>
        <w:t>l</w:t>
      </w:r>
      <w:r>
        <w:rPr>
          <w:color w:val="5E5E5E"/>
          <w:spacing w:val="-5"/>
          <w:sz w:val="20"/>
        </w:rPr>
        <w:t xml:space="preserve">’axe </w:t>
      </w:r>
      <w:r>
        <w:rPr>
          <w:color w:val="5E5E5E"/>
          <w:sz w:val="20"/>
        </w:rPr>
        <w:t>du corps</w:t>
      </w:r>
      <w:r>
        <w:rPr>
          <w:color w:val="5E5E5E"/>
          <w:spacing w:val="1"/>
          <w:sz w:val="20"/>
        </w:rPr>
        <w:t xml:space="preserve"> </w:t>
      </w:r>
      <w:r>
        <w:rPr>
          <w:color w:val="5E5E5E"/>
          <w:sz w:val="20"/>
        </w:rPr>
        <w:t>;</w:t>
      </w:r>
    </w:p>
    <w:p w:rsidR="001A20F5" w:rsidRDefault="00C337BE">
      <w:pPr>
        <w:pStyle w:val="Paragraphedeliste"/>
        <w:numPr>
          <w:ilvl w:val="2"/>
          <w:numId w:val="64"/>
        </w:numPr>
        <w:tabs>
          <w:tab w:val="left" w:pos="1285"/>
        </w:tabs>
        <w:spacing w:before="81" w:line="235" w:lineRule="auto"/>
        <w:ind w:right="281"/>
        <w:jc w:val="left"/>
        <w:rPr>
          <w:sz w:val="20"/>
        </w:rPr>
      </w:pPr>
      <w:r>
        <w:rPr>
          <w:color w:val="5E5E5E"/>
          <w:sz w:val="20"/>
        </w:rPr>
        <w:t xml:space="preserve">placer le bras de la vic7me, situé du côté </w:t>
      </w:r>
      <w:r>
        <w:rPr>
          <w:color w:val="5E5E5E"/>
          <w:spacing w:val="-3"/>
          <w:sz w:val="20"/>
        </w:rPr>
        <w:t xml:space="preserve">sauveteur, </w:t>
      </w:r>
      <w:r>
        <w:rPr>
          <w:color w:val="5E5E5E"/>
          <w:sz w:val="20"/>
        </w:rPr>
        <w:t>à angle droit de son corps</w:t>
      </w:r>
      <w:r>
        <w:rPr>
          <w:color w:val="5E5E5E"/>
          <w:spacing w:val="2"/>
          <w:sz w:val="20"/>
        </w:rPr>
        <w:t xml:space="preserve"> </w:t>
      </w:r>
      <w:r>
        <w:rPr>
          <w:color w:val="5E5E5E"/>
          <w:sz w:val="20"/>
        </w:rPr>
        <w:t>;</w:t>
      </w:r>
    </w:p>
    <w:p w:rsidR="001A20F5" w:rsidRDefault="00C337BE">
      <w:pPr>
        <w:pStyle w:val="Paragraphedeliste"/>
        <w:numPr>
          <w:ilvl w:val="0"/>
          <w:numId w:val="63"/>
        </w:numPr>
        <w:tabs>
          <w:tab w:val="left" w:pos="1173"/>
        </w:tabs>
        <w:spacing w:before="208" w:line="244" w:lineRule="auto"/>
        <w:ind w:right="1295"/>
        <w:rPr>
          <w:sz w:val="20"/>
        </w:rPr>
      </w:pPr>
      <w:r>
        <w:rPr>
          <w:color w:val="5E5E5E"/>
          <w:sz w:val="20"/>
        </w:rPr>
        <w:br w:type="column"/>
      </w:r>
      <w:r>
        <w:rPr>
          <w:color w:val="5E5E5E"/>
          <w:sz w:val="20"/>
        </w:rPr>
        <w:lastRenderedPageBreak/>
        <w:t xml:space="preserve">plier le coude de ce même bras en </w:t>
      </w:r>
      <w:r>
        <w:rPr>
          <w:color w:val="5E5E5E"/>
          <w:spacing w:val="-4"/>
          <w:sz w:val="20"/>
        </w:rPr>
        <w:t xml:space="preserve">gardant </w:t>
      </w:r>
      <w:r>
        <w:rPr>
          <w:color w:val="5E5E5E"/>
          <w:sz w:val="20"/>
        </w:rPr>
        <w:t xml:space="preserve">la paume de la main de la vic7me </w:t>
      </w:r>
      <w:r>
        <w:rPr>
          <w:color w:val="5E5E5E"/>
          <w:spacing w:val="-4"/>
          <w:sz w:val="20"/>
        </w:rPr>
        <w:t xml:space="preserve">tournée </w:t>
      </w:r>
      <w:r>
        <w:rPr>
          <w:color w:val="5E5E5E"/>
          <w:sz w:val="20"/>
        </w:rPr>
        <w:t>vers le haut</w:t>
      </w:r>
      <w:r>
        <w:rPr>
          <w:color w:val="5E5E5E"/>
          <w:spacing w:val="-1"/>
          <w:sz w:val="20"/>
        </w:rPr>
        <w:t xml:space="preserve"> </w:t>
      </w:r>
      <w:r>
        <w:rPr>
          <w:color w:val="5E5E5E"/>
          <w:sz w:val="20"/>
        </w:rPr>
        <w:t>;</w:t>
      </w:r>
    </w:p>
    <w:p w:rsidR="001A20F5" w:rsidRDefault="00C337BE">
      <w:pPr>
        <w:pStyle w:val="Paragraphedeliste"/>
        <w:numPr>
          <w:ilvl w:val="0"/>
          <w:numId w:val="63"/>
        </w:numPr>
        <w:tabs>
          <w:tab w:val="left" w:pos="1173"/>
        </w:tabs>
        <w:spacing w:before="76" w:line="235" w:lineRule="auto"/>
        <w:ind w:right="1295"/>
        <w:rPr>
          <w:sz w:val="20"/>
        </w:rPr>
      </w:pPr>
      <w:r>
        <w:rPr>
          <w:color w:val="5E5E5E"/>
          <w:sz w:val="20"/>
        </w:rPr>
        <w:t>se placer à genoux ou en trépied à côté de la vic7me, au niveau de son thorax ;</w:t>
      </w:r>
    </w:p>
    <w:p w:rsidR="001A20F5" w:rsidRDefault="00C337BE">
      <w:pPr>
        <w:pStyle w:val="Paragraphedeliste"/>
        <w:numPr>
          <w:ilvl w:val="0"/>
          <w:numId w:val="63"/>
        </w:numPr>
        <w:tabs>
          <w:tab w:val="left" w:pos="1173"/>
        </w:tabs>
        <w:spacing w:before="78" w:line="244" w:lineRule="auto"/>
        <w:ind w:right="1295"/>
        <w:rPr>
          <w:sz w:val="20"/>
        </w:rPr>
      </w:pPr>
      <w:r>
        <w:rPr>
          <w:color w:val="5E5E5E"/>
          <w:sz w:val="20"/>
        </w:rPr>
        <w:t xml:space="preserve">saisir le bras opposé de la vic7me, </w:t>
      </w:r>
      <w:r>
        <w:rPr>
          <w:color w:val="5E5E5E"/>
          <w:spacing w:val="-8"/>
          <w:sz w:val="20"/>
        </w:rPr>
        <w:t xml:space="preserve">et </w:t>
      </w:r>
      <w:r>
        <w:rPr>
          <w:color w:val="5E5E5E"/>
          <w:sz w:val="20"/>
        </w:rPr>
        <w:t xml:space="preserve">amener le dos de la main de la vic7me </w:t>
      </w:r>
      <w:r>
        <w:rPr>
          <w:color w:val="5E5E5E"/>
          <w:spacing w:val="-4"/>
          <w:sz w:val="20"/>
        </w:rPr>
        <w:t xml:space="preserve">sur </w:t>
      </w:r>
      <w:r>
        <w:rPr>
          <w:color w:val="5E5E5E"/>
          <w:sz w:val="20"/>
        </w:rPr>
        <w:t>son oreille, côté sauveteur</w:t>
      </w:r>
      <w:r>
        <w:rPr>
          <w:color w:val="5E5E5E"/>
          <w:position w:val="6"/>
          <w:sz w:val="13"/>
        </w:rPr>
        <w:t>1</w:t>
      </w:r>
      <w:r>
        <w:rPr>
          <w:color w:val="5E5E5E"/>
          <w:spacing w:val="13"/>
          <w:position w:val="6"/>
          <w:sz w:val="13"/>
        </w:rPr>
        <w:t xml:space="preserve"> </w:t>
      </w:r>
      <w:r>
        <w:rPr>
          <w:color w:val="5E5E5E"/>
          <w:sz w:val="20"/>
        </w:rPr>
        <w:t>;</w:t>
      </w:r>
    </w:p>
    <w:p w:rsidR="001A20F5" w:rsidRDefault="00C337BE">
      <w:pPr>
        <w:pStyle w:val="Paragraphedeliste"/>
        <w:numPr>
          <w:ilvl w:val="0"/>
          <w:numId w:val="63"/>
        </w:numPr>
        <w:tabs>
          <w:tab w:val="left" w:pos="1173"/>
        </w:tabs>
        <w:spacing w:before="73" w:line="244" w:lineRule="auto"/>
        <w:ind w:right="1295"/>
        <w:rPr>
          <w:sz w:val="20"/>
        </w:rPr>
      </w:pPr>
      <w:r>
        <w:rPr>
          <w:color w:val="5E5E5E"/>
          <w:sz w:val="20"/>
        </w:rPr>
        <w:t xml:space="preserve">maintenir le dos de la main de la vic7me pressée contre son oreille, paume </w:t>
      </w:r>
      <w:r>
        <w:rPr>
          <w:color w:val="5E5E5E"/>
          <w:spacing w:val="-5"/>
          <w:sz w:val="20"/>
        </w:rPr>
        <w:t xml:space="preserve">contre </w:t>
      </w:r>
      <w:r>
        <w:rPr>
          <w:color w:val="5E5E5E"/>
          <w:sz w:val="20"/>
        </w:rPr>
        <w:t>paume</w:t>
      </w:r>
      <w:r>
        <w:rPr>
          <w:color w:val="5E5E5E"/>
          <w:position w:val="6"/>
          <w:sz w:val="13"/>
        </w:rPr>
        <w:t>2</w:t>
      </w:r>
      <w:r>
        <w:rPr>
          <w:color w:val="5E5E5E"/>
          <w:spacing w:val="15"/>
          <w:position w:val="6"/>
          <w:sz w:val="13"/>
        </w:rPr>
        <w:t xml:space="preserve"> </w:t>
      </w:r>
      <w:r>
        <w:rPr>
          <w:color w:val="5E5E5E"/>
          <w:sz w:val="20"/>
        </w:rPr>
        <w:t>;</w:t>
      </w:r>
    </w:p>
    <w:p w:rsidR="001A20F5" w:rsidRDefault="00C337BE">
      <w:pPr>
        <w:pStyle w:val="Paragraphedeliste"/>
        <w:numPr>
          <w:ilvl w:val="0"/>
          <w:numId w:val="63"/>
        </w:numPr>
        <w:tabs>
          <w:tab w:val="left" w:pos="1173"/>
        </w:tabs>
        <w:spacing w:before="76" w:line="235" w:lineRule="auto"/>
        <w:ind w:right="1295"/>
        <w:rPr>
          <w:sz w:val="20"/>
        </w:rPr>
      </w:pPr>
      <w:r>
        <w:rPr>
          <w:color w:val="5E5E5E"/>
          <w:sz w:val="20"/>
        </w:rPr>
        <w:t xml:space="preserve">aFraper la jambe opposée de la vic7me, avec </w:t>
      </w:r>
      <w:r>
        <w:rPr>
          <w:color w:val="5E5E5E"/>
          <w:spacing w:val="-3"/>
          <w:sz w:val="20"/>
        </w:rPr>
        <w:t xml:space="preserve">l’autre </w:t>
      </w:r>
      <w:r>
        <w:rPr>
          <w:color w:val="5E5E5E"/>
          <w:sz w:val="20"/>
        </w:rPr>
        <w:t>main, juste derrière le genou</w:t>
      </w:r>
      <w:r>
        <w:rPr>
          <w:color w:val="5E5E5E"/>
          <w:position w:val="6"/>
          <w:sz w:val="13"/>
        </w:rPr>
        <w:t>3</w:t>
      </w:r>
      <w:r>
        <w:rPr>
          <w:color w:val="5E5E5E"/>
          <w:spacing w:val="8"/>
          <w:position w:val="6"/>
          <w:sz w:val="13"/>
        </w:rPr>
        <w:t xml:space="preserve"> </w:t>
      </w:r>
      <w:r>
        <w:rPr>
          <w:color w:val="5E5E5E"/>
          <w:sz w:val="20"/>
        </w:rPr>
        <w:t>;</w:t>
      </w:r>
    </w:p>
    <w:p w:rsidR="001A20F5" w:rsidRDefault="00C337BE">
      <w:pPr>
        <w:pStyle w:val="Paragraphedeliste"/>
        <w:numPr>
          <w:ilvl w:val="0"/>
          <w:numId w:val="63"/>
        </w:numPr>
        <w:tabs>
          <w:tab w:val="left" w:pos="1173"/>
        </w:tabs>
        <w:spacing w:before="82" w:line="235" w:lineRule="auto"/>
        <w:ind w:right="1295"/>
        <w:rPr>
          <w:sz w:val="20"/>
        </w:rPr>
      </w:pPr>
      <w:r>
        <w:rPr>
          <w:color w:val="5E5E5E"/>
          <w:sz w:val="20"/>
        </w:rPr>
        <w:t xml:space="preserve">relever la jambe de la vic7me, tout </w:t>
      </w:r>
      <w:r>
        <w:rPr>
          <w:color w:val="5E5E5E"/>
          <w:spacing w:val="-7"/>
          <w:sz w:val="20"/>
        </w:rPr>
        <w:t xml:space="preserve">en </w:t>
      </w:r>
      <w:r>
        <w:rPr>
          <w:color w:val="5E5E5E"/>
          <w:sz w:val="20"/>
        </w:rPr>
        <w:t>gardant le pied au sol</w:t>
      </w:r>
      <w:r>
        <w:rPr>
          <w:color w:val="5E5E5E"/>
          <w:spacing w:val="-2"/>
          <w:sz w:val="20"/>
        </w:rPr>
        <w:t xml:space="preserve"> </w:t>
      </w:r>
      <w:r>
        <w:rPr>
          <w:color w:val="5E5E5E"/>
          <w:sz w:val="20"/>
        </w:rPr>
        <w:t>;</w:t>
      </w:r>
    </w:p>
    <w:p w:rsidR="001A20F5" w:rsidRDefault="00C337BE">
      <w:pPr>
        <w:pStyle w:val="Paragraphedeliste"/>
        <w:numPr>
          <w:ilvl w:val="0"/>
          <w:numId w:val="63"/>
        </w:numPr>
        <w:tabs>
          <w:tab w:val="left" w:pos="1173"/>
        </w:tabs>
        <w:spacing w:before="78" w:line="244" w:lineRule="auto"/>
        <w:ind w:right="1295"/>
        <w:rPr>
          <w:sz w:val="20"/>
        </w:rPr>
      </w:pPr>
      <w:r>
        <w:rPr>
          <w:color w:val="5E5E5E"/>
          <w:sz w:val="20"/>
        </w:rPr>
        <w:t>s’éloigner du th</w:t>
      </w:r>
      <w:r>
        <w:rPr>
          <w:color w:val="5E5E5E"/>
          <w:sz w:val="20"/>
        </w:rPr>
        <w:t xml:space="preserve">orax de la vic7me aﬁn de pouvoir la retourner sans avoir à </w:t>
      </w:r>
      <w:r>
        <w:rPr>
          <w:color w:val="5E5E5E"/>
          <w:spacing w:val="-3"/>
          <w:sz w:val="20"/>
        </w:rPr>
        <w:t xml:space="preserve">reculer, </w:t>
      </w:r>
      <w:r>
        <w:rPr>
          <w:color w:val="5E5E5E"/>
          <w:spacing w:val="-7"/>
          <w:sz w:val="20"/>
        </w:rPr>
        <w:t xml:space="preserve">si </w:t>
      </w:r>
      <w:r>
        <w:rPr>
          <w:color w:val="5E5E5E"/>
          <w:sz w:val="20"/>
        </w:rPr>
        <w:t>nécessaire</w:t>
      </w:r>
      <w:r>
        <w:rPr>
          <w:color w:val="5E5E5E"/>
          <w:spacing w:val="-1"/>
          <w:sz w:val="20"/>
        </w:rPr>
        <w:t xml:space="preserve"> </w:t>
      </w:r>
      <w:r>
        <w:rPr>
          <w:color w:val="5E5E5E"/>
          <w:sz w:val="20"/>
        </w:rPr>
        <w:t>;</w:t>
      </w:r>
    </w:p>
    <w:p w:rsidR="001A20F5" w:rsidRDefault="00C337BE">
      <w:pPr>
        <w:pStyle w:val="Paragraphedeliste"/>
        <w:numPr>
          <w:ilvl w:val="0"/>
          <w:numId w:val="62"/>
        </w:numPr>
        <w:tabs>
          <w:tab w:val="left" w:pos="889"/>
        </w:tabs>
        <w:spacing w:before="73"/>
        <w:rPr>
          <w:sz w:val="20"/>
        </w:rPr>
      </w:pPr>
      <w:r>
        <w:rPr>
          <w:color w:val="5E5E5E"/>
          <w:sz w:val="20"/>
        </w:rPr>
        <w:t>retourner la vic7me. Pour cela</w:t>
      </w:r>
      <w:r>
        <w:rPr>
          <w:color w:val="5E5E5E"/>
          <w:spacing w:val="-1"/>
          <w:sz w:val="20"/>
        </w:rPr>
        <w:t xml:space="preserve"> </w:t>
      </w:r>
      <w:r>
        <w:rPr>
          <w:color w:val="5E5E5E"/>
          <w:sz w:val="20"/>
        </w:rPr>
        <w:t>:</w:t>
      </w:r>
    </w:p>
    <w:p w:rsidR="001A20F5" w:rsidRDefault="00C337BE">
      <w:pPr>
        <w:pStyle w:val="Paragraphedeliste"/>
        <w:numPr>
          <w:ilvl w:val="1"/>
          <w:numId w:val="62"/>
        </w:numPr>
        <w:tabs>
          <w:tab w:val="left" w:pos="1173"/>
        </w:tabs>
        <w:spacing w:line="249" w:lineRule="auto"/>
        <w:ind w:right="1293"/>
        <w:rPr>
          <w:sz w:val="20"/>
        </w:rPr>
      </w:pPr>
      <w:r>
        <w:rPr>
          <w:color w:val="5E5E5E"/>
          <w:sz w:val="20"/>
        </w:rPr>
        <w:t xml:space="preserve">7rer sur la jambe relevée de la vic7me aﬁn de la faire pivoter vers le </w:t>
      </w:r>
      <w:r>
        <w:rPr>
          <w:color w:val="5E5E5E"/>
          <w:spacing w:val="-3"/>
          <w:sz w:val="20"/>
        </w:rPr>
        <w:t xml:space="preserve">sauveteur, jusqu’à </w:t>
      </w:r>
      <w:r>
        <w:rPr>
          <w:color w:val="5E5E5E"/>
          <w:sz w:val="20"/>
        </w:rPr>
        <w:t>ce que le genou touche le sol, sans brusquerie et en un seul temps</w:t>
      </w:r>
      <w:r>
        <w:rPr>
          <w:color w:val="5E5E5E"/>
          <w:spacing w:val="-2"/>
          <w:sz w:val="20"/>
        </w:rPr>
        <w:t xml:space="preserve"> </w:t>
      </w:r>
      <w:r>
        <w:rPr>
          <w:color w:val="5E5E5E"/>
          <w:sz w:val="20"/>
        </w:rPr>
        <w:t>;</w:t>
      </w:r>
    </w:p>
    <w:p w:rsidR="001A20F5" w:rsidRDefault="00C337BE">
      <w:pPr>
        <w:pStyle w:val="Paragraphedeliste"/>
        <w:numPr>
          <w:ilvl w:val="1"/>
          <w:numId w:val="62"/>
        </w:numPr>
        <w:tabs>
          <w:tab w:val="left" w:pos="1173"/>
        </w:tabs>
        <w:spacing w:before="64" w:line="252" w:lineRule="auto"/>
        <w:ind w:right="1295"/>
        <w:rPr>
          <w:sz w:val="20"/>
        </w:rPr>
      </w:pPr>
      <w:r>
        <w:rPr>
          <w:color w:val="5E5E5E"/>
          <w:sz w:val="20"/>
        </w:rPr>
        <w:t xml:space="preserve">dégager doucement la main du </w:t>
      </w:r>
      <w:r>
        <w:rPr>
          <w:color w:val="5E5E5E"/>
          <w:spacing w:val="-3"/>
          <w:sz w:val="20"/>
        </w:rPr>
        <w:t xml:space="preserve">sauveteur </w:t>
      </w:r>
      <w:r>
        <w:rPr>
          <w:color w:val="5E5E5E"/>
          <w:sz w:val="20"/>
        </w:rPr>
        <w:t>située sous la tête de la vic7me, tout en préservant la ba</w:t>
      </w:r>
      <w:r>
        <w:rPr>
          <w:color w:val="5E5E5E"/>
          <w:sz w:val="20"/>
        </w:rPr>
        <w:t xml:space="preserve">scule de la tête en </w:t>
      </w:r>
      <w:r>
        <w:rPr>
          <w:color w:val="5E5E5E"/>
          <w:spacing w:val="-3"/>
          <w:sz w:val="20"/>
        </w:rPr>
        <w:t xml:space="preserve">arrière, </w:t>
      </w:r>
      <w:r>
        <w:rPr>
          <w:color w:val="5E5E5E"/>
          <w:sz w:val="20"/>
        </w:rPr>
        <w:t xml:space="preserve">en maintenant le coude de la vic7me </w:t>
      </w:r>
      <w:r>
        <w:rPr>
          <w:color w:val="5E5E5E"/>
          <w:spacing w:val="-12"/>
          <w:sz w:val="20"/>
        </w:rPr>
        <w:t xml:space="preserve">à </w:t>
      </w:r>
      <w:r>
        <w:rPr>
          <w:color w:val="5E5E5E"/>
          <w:sz w:val="20"/>
        </w:rPr>
        <w:t>l</w:t>
      </w:r>
      <w:r>
        <w:rPr>
          <w:color w:val="5E5E5E"/>
          <w:spacing w:val="-15"/>
          <w:sz w:val="20"/>
        </w:rPr>
        <w:t>’</w:t>
      </w:r>
      <w:r>
        <w:rPr>
          <w:color w:val="5E5E5E"/>
          <w:sz w:val="20"/>
        </w:rPr>
        <w:t xml:space="preserve">aide </w:t>
      </w:r>
      <w:r>
        <w:rPr>
          <w:color w:val="5E5E5E"/>
          <w:spacing w:val="-10"/>
          <w:sz w:val="20"/>
        </w:rPr>
        <w:t xml:space="preserve"> </w:t>
      </w:r>
      <w:r>
        <w:rPr>
          <w:color w:val="5E5E5E"/>
          <w:sz w:val="20"/>
        </w:rPr>
        <w:t xml:space="preserve">de </w:t>
      </w:r>
      <w:r>
        <w:rPr>
          <w:color w:val="5E5E5E"/>
          <w:spacing w:val="-10"/>
          <w:sz w:val="20"/>
        </w:rPr>
        <w:t xml:space="preserve"> </w:t>
      </w:r>
      <w:r>
        <w:rPr>
          <w:color w:val="5E5E5E"/>
          <w:sz w:val="20"/>
        </w:rPr>
        <w:t xml:space="preserve">la </w:t>
      </w:r>
      <w:r>
        <w:rPr>
          <w:color w:val="5E5E5E"/>
          <w:spacing w:val="-10"/>
          <w:sz w:val="20"/>
        </w:rPr>
        <w:t xml:space="preserve"> </w:t>
      </w:r>
      <w:r>
        <w:rPr>
          <w:color w:val="5E5E5E"/>
          <w:sz w:val="20"/>
        </w:rPr>
        <w:t xml:space="preserve">main </w:t>
      </w:r>
      <w:r>
        <w:rPr>
          <w:color w:val="5E5E5E"/>
          <w:spacing w:val="-10"/>
          <w:sz w:val="20"/>
        </w:rPr>
        <w:t xml:space="preserve"> </w:t>
      </w:r>
      <w:r>
        <w:rPr>
          <w:color w:val="5E5E5E"/>
          <w:sz w:val="20"/>
        </w:rPr>
        <w:t xml:space="preserve">du </w:t>
      </w:r>
      <w:r>
        <w:rPr>
          <w:color w:val="5E5E5E"/>
          <w:spacing w:val="-10"/>
          <w:sz w:val="20"/>
        </w:rPr>
        <w:t xml:space="preserve"> </w:t>
      </w:r>
      <w:r>
        <w:rPr>
          <w:color w:val="5E5E5E"/>
          <w:sz w:val="20"/>
        </w:rPr>
        <w:t>sau</w:t>
      </w:r>
      <w:r>
        <w:rPr>
          <w:color w:val="5E5E5E"/>
          <w:spacing w:val="-2"/>
          <w:sz w:val="20"/>
        </w:rPr>
        <w:t>ve</w:t>
      </w:r>
      <w:r>
        <w:rPr>
          <w:color w:val="5E5E5E"/>
          <w:spacing w:val="-3"/>
          <w:sz w:val="20"/>
        </w:rPr>
        <w:t>t</w:t>
      </w:r>
      <w:r>
        <w:rPr>
          <w:color w:val="5E5E5E"/>
          <w:sz w:val="20"/>
        </w:rPr>
        <w:t xml:space="preserve">eur </w:t>
      </w:r>
      <w:r>
        <w:rPr>
          <w:color w:val="5E5E5E"/>
          <w:spacing w:val="-10"/>
          <w:sz w:val="20"/>
        </w:rPr>
        <w:t xml:space="preserve"> </w:t>
      </w:r>
      <w:r>
        <w:rPr>
          <w:color w:val="5E5E5E"/>
          <w:spacing w:val="-1"/>
          <w:sz w:val="20"/>
        </w:rPr>
        <w:t>p</w:t>
      </w:r>
      <w:r>
        <w:rPr>
          <w:color w:val="5E5E5E"/>
          <w:spacing w:val="-4"/>
          <w:sz w:val="20"/>
        </w:rPr>
        <w:t>r</w:t>
      </w:r>
      <w:r>
        <w:rPr>
          <w:color w:val="5E5E5E"/>
          <w:spacing w:val="-1"/>
          <w:sz w:val="20"/>
        </w:rPr>
        <w:t>écédem</w:t>
      </w:r>
      <w:r>
        <w:rPr>
          <w:color w:val="5E5E5E"/>
          <w:spacing w:val="-1"/>
          <w:w w:val="33"/>
          <w:sz w:val="20"/>
        </w:rPr>
        <w:t>-­‐</w:t>
      </w:r>
      <w:r>
        <w:rPr>
          <w:color w:val="5E5E5E"/>
          <w:w w:val="33"/>
          <w:sz w:val="20"/>
        </w:rPr>
        <w:t xml:space="preserve"> </w:t>
      </w:r>
      <w:r>
        <w:rPr>
          <w:color w:val="5E5E5E"/>
          <w:sz w:val="20"/>
        </w:rPr>
        <w:t>ment située au genou</w:t>
      </w:r>
      <w:r>
        <w:rPr>
          <w:color w:val="5E5E5E"/>
          <w:spacing w:val="-1"/>
          <w:sz w:val="20"/>
        </w:rPr>
        <w:t xml:space="preserve"> </w:t>
      </w:r>
      <w:r>
        <w:rPr>
          <w:color w:val="5E5E5E"/>
          <w:sz w:val="20"/>
        </w:rPr>
        <w:t>;</w:t>
      </w:r>
    </w:p>
    <w:p w:rsidR="001A20F5" w:rsidRDefault="00C337BE">
      <w:pPr>
        <w:pStyle w:val="Paragraphedeliste"/>
        <w:numPr>
          <w:ilvl w:val="0"/>
          <w:numId w:val="62"/>
        </w:numPr>
        <w:tabs>
          <w:tab w:val="left" w:pos="889"/>
        </w:tabs>
        <w:spacing w:before="62"/>
        <w:rPr>
          <w:sz w:val="20"/>
        </w:rPr>
      </w:pPr>
      <w:r>
        <w:rPr>
          <w:color w:val="5E5E5E"/>
          <w:sz w:val="20"/>
        </w:rPr>
        <w:t>stabiliser la vic7me. Pour cela :</w:t>
      </w:r>
    </w:p>
    <w:p w:rsidR="001A20F5" w:rsidRDefault="00C337BE">
      <w:pPr>
        <w:pStyle w:val="Paragraphedeliste"/>
        <w:numPr>
          <w:ilvl w:val="1"/>
          <w:numId w:val="62"/>
        </w:numPr>
        <w:tabs>
          <w:tab w:val="left" w:pos="1173"/>
        </w:tabs>
        <w:spacing w:line="244" w:lineRule="auto"/>
        <w:ind w:right="1295"/>
        <w:rPr>
          <w:sz w:val="20"/>
        </w:rPr>
      </w:pPr>
      <w:r>
        <w:rPr>
          <w:color w:val="5E5E5E"/>
          <w:sz w:val="20"/>
        </w:rPr>
        <w:t>aju</w:t>
      </w:r>
      <w:r>
        <w:rPr>
          <w:color w:val="5E5E5E"/>
          <w:spacing w:val="-3"/>
          <w:sz w:val="20"/>
        </w:rPr>
        <w:t>st</w:t>
      </w:r>
      <w:r>
        <w:rPr>
          <w:color w:val="5E5E5E"/>
          <w:sz w:val="20"/>
        </w:rPr>
        <w:t xml:space="preserve">er </w:t>
      </w:r>
      <w:r>
        <w:rPr>
          <w:color w:val="5E5E5E"/>
          <w:spacing w:val="3"/>
          <w:sz w:val="20"/>
        </w:rPr>
        <w:t xml:space="preserve"> </w:t>
      </w:r>
      <w:r>
        <w:rPr>
          <w:color w:val="5E5E5E"/>
          <w:sz w:val="20"/>
        </w:rPr>
        <w:t xml:space="preserve">la </w:t>
      </w:r>
      <w:r>
        <w:rPr>
          <w:color w:val="5E5E5E"/>
          <w:spacing w:val="3"/>
          <w:sz w:val="20"/>
        </w:rPr>
        <w:t xml:space="preserve"> </w:t>
      </w:r>
      <w:r>
        <w:rPr>
          <w:color w:val="5E5E5E"/>
          <w:sz w:val="20"/>
        </w:rPr>
        <w:t>ja</w:t>
      </w:r>
      <w:r>
        <w:rPr>
          <w:color w:val="5E5E5E"/>
          <w:spacing w:val="-1"/>
          <w:sz w:val="20"/>
        </w:rPr>
        <w:t>m</w:t>
      </w:r>
      <w:r>
        <w:rPr>
          <w:color w:val="5E5E5E"/>
          <w:sz w:val="20"/>
        </w:rPr>
        <w:t xml:space="preserve">be </w:t>
      </w:r>
      <w:r>
        <w:rPr>
          <w:color w:val="5E5E5E"/>
          <w:spacing w:val="3"/>
          <w:sz w:val="20"/>
        </w:rPr>
        <w:t xml:space="preserve"> </w:t>
      </w:r>
      <w:r>
        <w:rPr>
          <w:color w:val="5E5E5E"/>
          <w:sz w:val="20"/>
        </w:rPr>
        <w:t xml:space="preserve">de </w:t>
      </w:r>
      <w:r>
        <w:rPr>
          <w:color w:val="5E5E5E"/>
          <w:spacing w:val="3"/>
          <w:sz w:val="20"/>
        </w:rPr>
        <w:t xml:space="preserve"> </w:t>
      </w:r>
      <w:r>
        <w:rPr>
          <w:color w:val="5E5E5E"/>
          <w:sz w:val="20"/>
        </w:rPr>
        <w:t xml:space="preserve">la </w:t>
      </w:r>
      <w:r>
        <w:rPr>
          <w:color w:val="5E5E5E"/>
          <w:spacing w:val="3"/>
          <w:sz w:val="20"/>
        </w:rPr>
        <w:t xml:space="preserve"> </w:t>
      </w:r>
      <w:r>
        <w:rPr>
          <w:color w:val="5E5E5E"/>
          <w:sz w:val="20"/>
        </w:rPr>
        <w:t>vic</w:t>
      </w:r>
      <w:r>
        <w:rPr>
          <w:color w:val="5E5E5E"/>
          <w:w w:val="109"/>
          <w:sz w:val="20"/>
        </w:rPr>
        <w:t>7</w:t>
      </w:r>
      <w:r>
        <w:rPr>
          <w:color w:val="5E5E5E"/>
          <w:sz w:val="20"/>
        </w:rPr>
        <w:t xml:space="preserve">me </w:t>
      </w:r>
      <w:r>
        <w:rPr>
          <w:color w:val="5E5E5E"/>
          <w:spacing w:val="3"/>
          <w:sz w:val="20"/>
        </w:rPr>
        <w:t xml:space="preserve"> </w:t>
      </w:r>
      <w:r>
        <w:rPr>
          <w:color w:val="5E5E5E"/>
          <w:sz w:val="20"/>
        </w:rPr>
        <w:t xml:space="preserve">située </w:t>
      </w:r>
      <w:r>
        <w:rPr>
          <w:color w:val="5E5E5E"/>
          <w:spacing w:val="3"/>
          <w:sz w:val="20"/>
        </w:rPr>
        <w:t xml:space="preserve"> </w:t>
      </w:r>
      <w:r>
        <w:rPr>
          <w:color w:val="5E5E5E"/>
          <w:sz w:val="20"/>
        </w:rPr>
        <w:t>au</w:t>
      </w:r>
      <w:r>
        <w:rPr>
          <w:color w:val="5E5E5E"/>
          <w:w w:val="33"/>
          <w:sz w:val="20"/>
        </w:rPr>
        <w:t xml:space="preserve">-­‐ </w:t>
      </w:r>
      <w:r>
        <w:rPr>
          <w:color w:val="5E5E5E"/>
          <w:sz w:val="20"/>
        </w:rPr>
        <w:t xml:space="preserve">dessus de telle sorte que la hanche et </w:t>
      </w:r>
      <w:r>
        <w:rPr>
          <w:color w:val="5E5E5E"/>
          <w:spacing w:val="-7"/>
          <w:sz w:val="20"/>
        </w:rPr>
        <w:t xml:space="preserve">le </w:t>
      </w:r>
      <w:r>
        <w:rPr>
          <w:color w:val="5E5E5E"/>
          <w:sz w:val="20"/>
        </w:rPr>
        <w:t>genou soient à angle droit</w:t>
      </w:r>
      <w:r>
        <w:rPr>
          <w:color w:val="5E5E5E"/>
          <w:position w:val="6"/>
          <w:sz w:val="13"/>
        </w:rPr>
        <w:t>4</w:t>
      </w:r>
      <w:r>
        <w:rPr>
          <w:color w:val="5E5E5E"/>
          <w:spacing w:val="14"/>
          <w:position w:val="6"/>
          <w:sz w:val="13"/>
        </w:rPr>
        <w:t xml:space="preserve"> </w:t>
      </w:r>
      <w:r>
        <w:rPr>
          <w:color w:val="5E5E5E"/>
          <w:sz w:val="20"/>
        </w:rPr>
        <w:t>;</w:t>
      </w:r>
    </w:p>
    <w:p w:rsidR="001A20F5" w:rsidRDefault="00C337BE">
      <w:pPr>
        <w:pStyle w:val="Paragraphedeliste"/>
        <w:numPr>
          <w:ilvl w:val="1"/>
          <w:numId w:val="62"/>
        </w:numPr>
        <w:tabs>
          <w:tab w:val="left" w:pos="1173"/>
        </w:tabs>
        <w:spacing w:before="76" w:line="235" w:lineRule="auto"/>
        <w:ind w:right="1295"/>
        <w:rPr>
          <w:sz w:val="20"/>
        </w:rPr>
      </w:pPr>
      <w:r>
        <w:rPr>
          <w:color w:val="5E5E5E"/>
          <w:spacing w:val="5"/>
          <w:sz w:val="20"/>
        </w:rPr>
        <w:t xml:space="preserve">ouvrir </w:t>
      </w:r>
      <w:r>
        <w:rPr>
          <w:color w:val="5E5E5E"/>
          <w:spacing w:val="3"/>
          <w:sz w:val="20"/>
        </w:rPr>
        <w:t xml:space="preserve">la </w:t>
      </w:r>
      <w:r>
        <w:rPr>
          <w:color w:val="5E5E5E"/>
          <w:spacing w:val="5"/>
          <w:sz w:val="20"/>
        </w:rPr>
        <w:t xml:space="preserve">bouche </w:t>
      </w:r>
      <w:r>
        <w:rPr>
          <w:color w:val="5E5E5E"/>
          <w:spacing w:val="3"/>
          <w:sz w:val="20"/>
        </w:rPr>
        <w:t xml:space="preserve">de la </w:t>
      </w:r>
      <w:r>
        <w:rPr>
          <w:color w:val="5E5E5E"/>
          <w:spacing w:val="5"/>
          <w:sz w:val="20"/>
        </w:rPr>
        <w:t xml:space="preserve">vic7me </w:t>
      </w:r>
      <w:r>
        <w:rPr>
          <w:color w:val="5E5E5E"/>
          <w:spacing w:val="4"/>
          <w:sz w:val="20"/>
        </w:rPr>
        <w:t xml:space="preserve">sans </w:t>
      </w:r>
      <w:r>
        <w:rPr>
          <w:color w:val="5E5E5E"/>
          <w:sz w:val="20"/>
        </w:rPr>
        <w:t>mobiliser la</w:t>
      </w:r>
      <w:r>
        <w:rPr>
          <w:color w:val="5E5E5E"/>
          <w:spacing w:val="-1"/>
          <w:sz w:val="20"/>
        </w:rPr>
        <w:t xml:space="preserve"> </w:t>
      </w:r>
      <w:r>
        <w:rPr>
          <w:color w:val="5E5E5E"/>
          <w:sz w:val="20"/>
        </w:rPr>
        <w:t>tête</w:t>
      </w:r>
      <w:r>
        <w:rPr>
          <w:color w:val="5E5E5E"/>
          <w:position w:val="6"/>
          <w:sz w:val="13"/>
        </w:rPr>
        <w:t>5</w:t>
      </w:r>
      <w:r>
        <w:rPr>
          <w:color w:val="5E5E5E"/>
          <w:sz w:val="20"/>
        </w:rPr>
        <w:t>.</w:t>
      </w:r>
    </w:p>
    <w:p w:rsidR="001A20F5" w:rsidRDefault="001A20F5">
      <w:pPr>
        <w:pStyle w:val="Corpsdetexte"/>
        <w:spacing w:before="11"/>
        <w:rPr>
          <w:sz w:val="35"/>
        </w:rPr>
      </w:pPr>
    </w:p>
    <w:p w:rsidR="001A20F5" w:rsidRDefault="00C337BE">
      <w:pPr>
        <w:pStyle w:val="Corpsdetexte"/>
        <w:spacing w:line="254" w:lineRule="auto"/>
        <w:ind w:left="441" w:right="1011"/>
        <w:jc w:val="both"/>
      </w:pPr>
      <w:r>
        <w:rPr>
          <w:color w:val="5E5E5E"/>
        </w:rPr>
        <w:t>Si le secouriste intervient seul et que la vic7me est trauma7sée, le retournement doit se faire sur le côté aFeint.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7" w:after="1"/>
        <w:rPr>
          <w:sz w:val="22"/>
        </w:rPr>
      </w:pPr>
    </w:p>
    <w:p w:rsidR="001A20F5" w:rsidRDefault="00C337BE">
      <w:pPr>
        <w:pStyle w:val="Corpsdetexte"/>
        <w:spacing w:line="20" w:lineRule="exact"/>
        <w:ind w:left="548"/>
        <w:rPr>
          <w:sz w:val="2"/>
        </w:rPr>
      </w:pPr>
      <w:r>
        <w:rPr>
          <w:sz w:val="2"/>
        </w:rPr>
      </w:r>
      <w:r>
        <w:rPr>
          <w:sz w:val="2"/>
        </w:rPr>
        <w:pict>
          <v:group id="_x0000_s1338" style="width:100pt;height:.5pt;mso-position-horizontal-relative:char;mso-position-vertical-relative:line" coordsize="2000,10">
            <v:line id="_x0000_s1339" style="position:absolute" from="0,5" to="2000,5" strokecolor="#606060" strokeweight=".5pt"/>
            <w10:anchorlock/>
          </v:group>
        </w:pict>
      </w:r>
    </w:p>
    <w:p w:rsidR="001A20F5" w:rsidRDefault="00C337BE">
      <w:pPr>
        <w:pStyle w:val="Paragraphedeliste"/>
        <w:numPr>
          <w:ilvl w:val="0"/>
          <w:numId w:val="61"/>
        </w:numPr>
        <w:tabs>
          <w:tab w:val="left" w:pos="838"/>
        </w:tabs>
        <w:spacing w:before="151" w:line="261" w:lineRule="auto"/>
        <w:ind w:right="1011"/>
        <w:rPr>
          <w:rFonts w:ascii="Arial" w:hAnsi="Arial"/>
          <w:sz w:val="16"/>
        </w:rPr>
      </w:pPr>
      <w:r>
        <w:rPr>
          <w:rFonts w:ascii="Arial" w:hAnsi="Arial"/>
          <w:color w:val="424242"/>
          <w:sz w:val="16"/>
        </w:rPr>
        <w:t>Lors du retournement, le maintien de la main de la victime contre son oreille permet d’accompagner le mouvement de la tête et de diminuer la flexion de la colonne cervicale qui pourrait aggraver un traumatisme</w:t>
      </w:r>
      <w:r>
        <w:rPr>
          <w:rFonts w:ascii="Arial" w:hAnsi="Arial"/>
          <w:color w:val="424242"/>
          <w:spacing w:val="5"/>
          <w:sz w:val="16"/>
        </w:rPr>
        <w:t xml:space="preserve"> </w:t>
      </w:r>
      <w:r>
        <w:rPr>
          <w:rFonts w:ascii="Arial" w:hAnsi="Arial"/>
          <w:color w:val="424242"/>
          <w:sz w:val="16"/>
        </w:rPr>
        <w:t>éventuel.</w:t>
      </w:r>
    </w:p>
    <w:p w:rsidR="001A20F5" w:rsidRDefault="00C337BE">
      <w:pPr>
        <w:pStyle w:val="Paragraphedeliste"/>
        <w:numPr>
          <w:ilvl w:val="0"/>
          <w:numId w:val="61"/>
        </w:numPr>
        <w:tabs>
          <w:tab w:val="left" w:pos="838"/>
        </w:tabs>
        <w:spacing w:before="54"/>
        <w:ind w:hanging="285"/>
        <w:rPr>
          <w:rFonts w:ascii="Arial"/>
          <w:sz w:val="16"/>
        </w:rPr>
      </w:pPr>
      <w:r>
        <w:rPr>
          <w:rFonts w:ascii="Arial"/>
          <w:color w:val="424242"/>
          <w:sz w:val="16"/>
        </w:rPr>
        <w:t xml:space="preserve">Le maintien de la main sous la joue </w:t>
      </w:r>
      <w:r>
        <w:rPr>
          <w:rFonts w:ascii="Arial"/>
          <w:color w:val="424242"/>
          <w:sz w:val="16"/>
        </w:rPr>
        <w:t>de la victime limite les mouvements de la colonne</w:t>
      </w:r>
      <w:r>
        <w:rPr>
          <w:rFonts w:ascii="Arial"/>
          <w:color w:val="424242"/>
          <w:spacing w:val="5"/>
          <w:sz w:val="16"/>
        </w:rPr>
        <w:t xml:space="preserve"> </w:t>
      </w:r>
      <w:r>
        <w:rPr>
          <w:rFonts w:ascii="Arial"/>
          <w:color w:val="424242"/>
          <w:sz w:val="16"/>
        </w:rPr>
        <w:t>cervicale.</w:t>
      </w:r>
    </w:p>
    <w:p w:rsidR="001A20F5" w:rsidRDefault="00C337BE">
      <w:pPr>
        <w:pStyle w:val="Paragraphedeliste"/>
        <w:numPr>
          <w:ilvl w:val="0"/>
          <w:numId w:val="61"/>
        </w:numPr>
        <w:tabs>
          <w:tab w:val="left" w:pos="838"/>
        </w:tabs>
        <w:spacing w:before="72"/>
        <w:ind w:hanging="285"/>
        <w:rPr>
          <w:rFonts w:ascii="Arial" w:hAnsi="Arial"/>
          <w:sz w:val="16"/>
        </w:rPr>
      </w:pPr>
      <w:r>
        <w:rPr>
          <w:rFonts w:ascii="Arial" w:hAnsi="Arial"/>
          <w:color w:val="424242"/>
          <w:sz w:val="16"/>
        </w:rPr>
        <w:t>La saisie de la jambe de la victime au niveau du genou permet de l’utiliser comme « bras de levier » pour le</w:t>
      </w:r>
      <w:r>
        <w:rPr>
          <w:rFonts w:ascii="Arial" w:hAnsi="Arial"/>
          <w:color w:val="424242"/>
          <w:spacing w:val="8"/>
          <w:sz w:val="16"/>
        </w:rPr>
        <w:t xml:space="preserve"> </w:t>
      </w:r>
      <w:r>
        <w:rPr>
          <w:rFonts w:ascii="Arial" w:hAnsi="Arial"/>
          <w:color w:val="424242"/>
          <w:sz w:val="16"/>
        </w:rPr>
        <w:t>retournement.</w:t>
      </w:r>
    </w:p>
    <w:p w:rsidR="001A20F5" w:rsidRDefault="00C337BE">
      <w:pPr>
        <w:pStyle w:val="Paragraphedeliste"/>
        <w:numPr>
          <w:ilvl w:val="0"/>
          <w:numId w:val="61"/>
        </w:numPr>
        <w:tabs>
          <w:tab w:val="left" w:pos="838"/>
        </w:tabs>
        <w:spacing w:before="72"/>
        <w:ind w:hanging="285"/>
        <w:rPr>
          <w:rFonts w:ascii="Arial"/>
          <w:sz w:val="16"/>
        </w:rPr>
      </w:pPr>
      <w:r>
        <w:rPr>
          <w:rFonts w:ascii="Arial"/>
          <w:color w:val="424242"/>
          <w:sz w:val="16"/>
        </w:rPr>
        <w:t>La position de la jambe permet de stabiliser la</w:t>
      </w:r>
      <w:r>
        <w:rPr>
          <w:rFonts w:ascii="Arial"/>
          <w:color w:val="424242"/>
          <w:spacing w:val="1"/>
          <w:sz w:val="16"/>
        </w:rPr>
        <w:t xml:space="preserve"> </w:t>
      </w:r>
      <w:r>
        <w:rPr>
          <w:rFonts w:ascii="Arial"/>
          <w:color w:val="424242"/>
          <w:sz w:val="16"/>
        </w:rPr>
        <w:t>PLS.</w:t>
      </w:r>
    </w:p>
    <w:p w:rsidR="001A20F5" w:rsidRDefault="00C337BE">
      <w:pPr>
        <w:pStyle w:val="Paragraphedeliste"/>
        <w:numPr>
          <w:ilvl w:val="0"/>
          <w:numId w:val="61"/>
        </w:numPr>
        <w:tabs>
          <w:tab w:val="left" w:pos="838"/>
        </w:tabs>
        <w:spacing w:before="71"/>
        <w:ind w:hanging="285"/>
        <w:rPr>
          <w:rFonts w:ascii="Arial" w:hAnsi="Arial"/>
          <w:sz w:val="16"/>
        </w:rPr>
      </w:pPr>
      <w:r>
        <w:rPr>
          <w:rFonts w:ascii="Arial" w:hAnsi="Arial"/>
          <w:color w:val="424242"/>
          <w:sz w:val="16"/>
        </w:rPr>
        <w:t>L’ouverture de la b</w:t>
      </w:r>
      <w:r>
        <w:rPr>
          <w:rFonts w:ascii="Arial" w:hAnsi="Arial"/>
          <w:color w:val="424242"/>
          <w:sz w:val="16"/>
        </w:rPr>
        <w:t>ouche de la victime facilite l’écoulement des liquides vers</w:t>
      </w:r>
      <w:r>
        <w:rPr>
          <w:rFonts w:ascii="Arial" w:hAnsi="Arial"/>
          <w:color w:val="424242"/>
          <w:spacing w:val="5"/>
          <w:sz w:val="16"/>
        </w:rPr>
        <w:t xml:space="preserve"> </w:t>
      </w:r>
      <w:r>
        <w:rPr>
          <w:rFonts w:ascii="Arial" w:hAnsi="Arial"/>
          <w:color w:val="424242"/>
          <w:sz w:val="16"/>
        </w:rPr>
        <w:t>l’extérieur.</w:t>
      </w:r>
    </w:p>
    <w:p w:rsidR="001A20F5" w:rsidRDefault="001A20F5">
      <w:pPr>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p w:rsidR="001A20F5" w:rsidRDefault="00C337BE">
      <w:pPr>
        <w:pStyle w:val="Corpsdetexte"/>
        <w:spacing w:line="20" w:lineRule="exact"/>
        <w:ind w:left="543"/>
        <w:rPr>
          <w:rFonts w:ascii="Arial"/>
          <w:sz w:val="2"/>
        </w:rPr>
      </w:pPr>
      <w:r>
        <w:rPr>
          <w:rFonts w:ascii="Arial"/>
          <w:sz w:val="2"/>
        </w:rPr>
      </w:r>
      <w:r>
        <w:rPr>
          <w:rFonts w:ascii="Arial"/>
          <w:sz w:val="2"/>
        </w:rPr>
        <w:pict>
          <v:group id="_x0000_s1336" style="width:228.9pt;height:1pt;mso-position-horizontal-relative:char;mso-position-vertical-relative:line" coordsize="4578,20">
            <v:line id="_x0000_s1337" style="position:absolute" from="0,10" to="4578,10" strokecolor="#424242" strokeweight="1pt">
              <v:stroke dashstyle="dot"/>
            </v:line>
            <w10:anchorlock/>
          </v:group>
        </w:pict>
      </w:r>
    </w:p>
    <w:p w:rsidR="001A20F5" w:rsidRDefault="001A20F5">
      <w:pPr>
        <w:spacing w:line="20" w:lineRule="exact"/>
        <w:rPr>
          <w:rFonts w:ascii="Arial"/>
          <w:sz w:val="2"/>
        </w:rPr>
        <w:sectPr w:rsidR="001A20F5" w:rsidSect="00757B83">
          <w:pgSz w:w="11910" w:h="16840"/>
          <w:pgMar w:top="460" w:right="120" w:bottom="480" w:left="580" w:header="271" w:footer="291" w:gutter="0"/>
          <w:cols w:space="720"/>
        </w:sectPr>
      </w:pPr>
    </w:p>
    <w:p w:rsidR="001A20F5" w:rsidRDefault="00C337BE">
      <w:pPr>
        <w:pStyle w:val="Titre5"/>
        <w:jc w:val="both"/>
      </w:pPr>
      <w:r>
        <w:rPr>
          <w:color w:val="7F7F7F"/>
        </w:rPr>
        <w:t>Chez le nourrisson</w:t>
      </w:r>
    </w:p>
    <w:p w:rsidR="001A20F5" w:rsidRDefault="00C337BE">
      <w:pPr>
        <w:pStyle w:val="Corpsdetexte"/>
        <w:spacing w:before="136" w:line="254" w:lineRule="auto"/>
        <w:ind w:left="553" w:right="1"/>
        <w:jc w:val="both"/>
      </w:pPr>
      <w:r>
        <w:rPr>
          <w:color w:val="5E5E5E"/>
        </w:rPr>
        <w:t>Placer le nourrisson sur le côté, dans les bras du sauveteur le plus souvent.</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334" style="width:228.9pt;height:1pt;mso-position-horizontal-relative:char;mso-position-vertical-relative:line" coordsize="4578,20">
            <v:line id="_x0000_s1335" style="position:absolute" from="0,10" to="4578,10" strokecolor="#7f7f7f" strokeweight="1pt"/>
            <w10:anchorlock/>
          </v:group>
        </w:pict>
      </w:r>
    </w:p>
    <w:p w:rsidR="001A20F5" w:rsidRDefault="00C337BE">
      <w:pPr>
        <w:pStyle w:val="Titre4"/>
        <w:jc w:val="both"/>
      </w:pPr>
      <w:r>
        <w:rPr>
          <w:color w:val="7F7F7F"/>
        </w:rPr>
        <w:t>Risques &amp; contraintes</w:t>
      </w:r>
    </w:p>
    <w:p w:rsidR="001A20F5" w:rsidRDefault="00C337BE">
      <w:pPr>
        <w:pStyle w:val="Corpsdetexte"/>
        <w:spacing w:before="141" w:line="254" w:lineRule="auto"/>
        <w:ind w:left="553"/>
        <w:jc w:val="both"/>
      </w:pPr>
      <w:r>
        <w:rPr>
          <w:color w:val="5E5E5E"/>
        </w:rPr>
        <w:t xml:space="preserve">La mise en PLS à un secouriste comporte certains risques chez une vic7me trauma7sée de la </w:t>
      </w:r>
      <w:r>
        <w:rPr>
          <w:color w:val="5E5E5E"/>
          <w:spacing w:val="-3"/>
        </w:rPr>
        <w:t xml:space="preserve">colonne </w:t>
      </w:r>
      <w:r>
        <w:rPr>
          <w:color w:val="5E5E5E"/>
          <w:spacing w:val="6"/>
        </w:rPr>
        <w:t xml:space="preserve">vertébrale, </w:t>
      </w:r>
      <w:r>
        <w:rPr>
          <w:color w:val="5E5E5E"/>
          <w:spacing w:val="4"/>
        </w:rPr>
        <w:t xml:space="preserve">en </w:t>
      </w:r>
      <w:r>
        <w:rPr>
          <w:color w:val="5E5E5E"/>
          <w:spacing w:val="7"/>
        </w:rPr>
        <w:t xml:space="preserve">par7culier cervicale. Néanmoins, </w:t>
      </w:r>
      <w:r>
        <w:rPr>
          <w:color w:val="5E5E5E"/>
          <w:spacing w:val="-3"/>
        </w:rPr>
        <w:t xml:space="preserve">l’existence </w:t>
      </w:r>
      <w:r>
        <w:rPr>
          <w:color w:val="5E5E5E"/>
        </w:rPr>
        <w:t>d’une détresse prime sur l’éventualité d</w:t>
      </w:r>
      <w:r>
        <w:rPr>
          <w:color w:val="5E5E5E"/>
        </w:rPr>
        <w:t xml:space="preserve">e </w:t>
      </w:r>
      <w:r>
        <w:rPr>
          <w:color w:val="5E5E5E"/>
          <w:spacing w:val="-3"/>
        </w:rPr>
        <w:t xml:space="preserve">l’aggrava7on </w:t>
      </w:r>
      <w:r>
        <w:rPr>
          <w:color w:val="5E5E5E"/>
        </w:rPr>
        <w:t>d’une lésion</w:t>
      </w:r>
      <w:r>
        <w:rPr>
          <w:color w:val="5E5E5E"/>
          <w:spacing w:val="3"/>
        </w:rPr>
        <w:t xml:space="preserve"> </w:t>
      </w:r>
      <w:r>
        <w:rPr>
          <w:color w:val="5E5E5E"/>
        </w:rPr>
        <w:t>nerveuse.</w:t>
      </w:r>
    </w:p>
    <w:p w:rsidR="001A20F5" w:rsidRDefault="00C337BE">
      <w:pPr>
        <w:pStyle w:val="Corpsdetexte"/>
        <w:spacing w:before="106" w:line="254" w:lineRule="auto"/>
        <w:ind w:left="553" w:right="1"/>
        <w:jc w:val="both"/>
      </w:pPr>
      <w:r>
        <w:rPr>
          <w:color w:val="5E5E5E"/>
        </w:rPr>
        <w:t>Toutefois, en dehors de circonstances excep7onnelles, toute vic7me trauma7sée doit être placée en PLS à au moins deux secouristes.</w:t>
      </w:r>
    </w:p>
    <w:p w:rsidR="001A20F5" w:rsidRDefault="00C337BE">
      <w:pPr>
        <w:pStyle w:val="Corpsdetexte"/>
        <w:spacing w:line="254" w:lineRule="auto"/>
        <w:ind w:left="440" w:right="1011"/>
        <w:jc w:val="both"/>
      </w:pPr>
      <w:r>
        <w:br w:type="column"/>
      </w:r>
      <w:r>
        <w:rPr>
          <w:color w:val="5E5E5E"/>
        </w:rPr>
        <w:lastRenderedPageBreak/>
        <w:t>Le retournement sur le côté gauche de la femme enceinte ou d’une vic7me obèse permet d</w:t>
      </w:r>
      <w:r>
        <w:rPr>
          <w:color w:val="5E5E5E"/>
        </w:rPr>
        <w:t>’éviter l’appari7on d’une détresse par compression de certains vaisseaux sanguins de l’abdomen.</w:t>
      </w:r>
    </w:p>
    <w:p w:rsidR="001A20F5" w:rsidRDefault="00C337BE">
      <w:pPr>
        <w:pStyle w:val="Corpsdetexte"/>
        <w:spacing w:before="4"/>
        <w:rPr>
          <w:sz w:val="28"/>
        </w:rPr>
      </w:pPr>
      <w:r>
        <w:pict>
          <v:shape id="_x0000_s1333" style="position:absolute;margin-left:309.7pt;margin-top:19.75pt;width:228.9pt;height:.1pt;z-index:-250938368;mso-wrap-distance-left:0;mso-wrap-distance-right:0;mso-position-horizontal-relative:page" coordorigin="6194,395" coordsize="4578,0" path="m6194,395r4578,e" filled="f" strokecolor="#7f7f7f" strokeweight="1pt">
            <v:path arrowok="t"/>
            <w10:wrap type="topAndBottom" anchorx="page"/>
          </v:shape>
        </w:pict>
      </w:r>
    </w:p>
    <w:p w:rsidR="001A20F5" w:rsidRDefault="00C337BE">
      <w:pPr>
        <w:pStyle w:val="Titre4"/>
        <w:spacing w:before="118"/>
        <w:ind w:left="440"/>
      </w:pPr>
      <w:r>
        <w:rPr>
          <w:color w:val="7F7F7F"/>
        </w:rPr>
        <w:t>Evaluation</w:t>
      </w:r>
    </w:p>
    <w:p w:rsidR="001A20F5" w:rsidRDefault="00C337BE">
      <w:pPr>
        <w:pStyle w:val="Corpsdetexte"/>
        <w:spacing w:before="141" w:line="254" w:lineRule="auto"/>
        <w:ind w:left="440" w:right="1011"/>
        <w:jc w:val="both"/>
      </w:pPr>
      <w:r>
        <w:rPr>
          <w:color w:val="5E5E5E"/>
        </w:rPr>
        <w:t>La mise en PLS d’une vic7me doit lui permeFre de con7nuer à respirer en lui évitant une obstruc7on des voies aériennes.</w:t>
      </w:r>
    </w:p>
    <w:p w:rsidR="001A20F5" w:rsidRDefault="00C337BE">
      <w:pPr>
        <w:pStyle w:val="Corpsdetexte"/>
        <w:spacing w:before="103" w:line="254" w:lineRule="auto"/>
        <w:ind w:left="440" w:right="1011"/>
        <w:jc w:val="both"/>
      </w:pPr>
      <w:r>
        <w:rPr>
          <w:color w:val="5E5E5E"/>
        </w:rPr>
        <w:t>En posi7on sur le côté, les voies aériennes et les mouvements de la respira7on doivent pouvoir être contrôlés, l’écoulement des sécré7on</w:t>
      </w:r>
      <w:r>
        <w:rPr>
          <w:color w:val="5E5E5E"/>
        </w:rPr>
        <w:t>s vers l’extérieur est favorisé.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6"/>
        </w:rPr>
      </w:pPr>
    </w:p>
    <w:p w:rsidR="001A20F5" w:rsidRDefault="00C337BE">
      <w:pPr>
        <w:pStyle w:val="Titre2"/>
        <w:numPr>
          <w:ilvl w:val="1"/>
          <w:numId w:val="143"/>
        </w:numPr>
        <w:tabs>
          <w:tab w:val="left" w:pos="1961"/>
          <w:tab w:val="left" w:pos="1962"/>
        </w:tabs>
        <w:ind w:hanging="1049"/>
      </w:pPr>
      <w:r>
        <w:pict>
          <v:shape id="_x0000_s1332" style="position:absolute;left:0;text-align:left;margin-left:56.7pt;margin-top:42.05pt;width:481.9pt;height:.1pt;z-index:-250937344;mso-wrap-distance-left:0;mso-wrap-distance-right:0;mso-position-horizontal-relative:page" coordorigin="1134,841" coordsize="9638,0" path="m1134,841r9638,e" filled="f" strokeweight="1pt">
            <v:path arrowok="t"/>
            <w10:wrap type="topAndBottom" anchorx="page"/>
          </v:shape>
        </w:pict>
      </w:r>
      <w:bookmarkStart w:id="176" w:name="_TOC_250030"/>
      <w:bookmarkEnd w:id="176"/>
      <w:r>
        <w:rPr>
          <w:w w:val="110"/>
        </w:rPr>
        <w:t>Immobilisations</w:t>
      </w:r>
    </w:p>
    <w:p w:rsidR="001A20F5" w:rsidRDefault="001A20F5">
      <w:pPr>
        <w:pStyle w:val="Corpsdetexte"/>
        <w:rPr>
          <w:b/>
        </w:rPr>
      </w:pPr>
    </w:p>
    <w:p w:rsidR="001A20F5" w:rsidRDefault="001A20F5">
      <w:pPr>
        <w:pStyle w:val="Corpsdetexte"/>
        <w:rPr>
          <w:b/>
        </w:rPr>
      </w:pPr>
    </w:p>
    <w:p w:rsidR="001A20F5" w:rsidRDefault="001A20F5">
      <w:pPr>
        <w:pStyle w:val="Corpsdetexte"/>
        <w:spacing w:before="7"/>
        <w:rPr>
          <w:b/>
          <w:sz w:val="22"/>
        </w:rPr>
      </w:pPr>
    </w:p>
    <w:tbl>
      <w:tblPr>
        <w:tblStyle w:val="TableNormal"/>
        <w:tblW w:w="0" w:type="auto"/>
        <w:tblInd w:w="561" w:type="dxa"/>
        <w:tblLayout w:type="fixed"/>
        <w:tblLook w:val="01E0" w:firstRow="1" w:lastRow="1" w:firstColumn="1" w:lastColumn="1" w:noHBand="0" w:noVBand="0"/>
      </w:tblPr>
      <w:tblGrid>
        <w:gridCol w:w="345"/>
        <w:gridCol w:w="357"/>
        <w:gridCol w:w="334"/>
        <w:gridCol w:w="356"/>
        <w:gridCol w:w="5386"/>
        <w:gridCol w:w="983"/>
        <w:gridCol w:w="1819"/>
      </w:tblGrid>
      <w:tr w:rsidR="001A20F5">
        <w:trPr>
          <w:trHeight w:val="453"/>
        </w:trPr>
        <w:tc>
          <w:tcPr>
            <w:tcW w:w="6778" w:type="dxa"/>
            <w:gridSpan w:val="5"/>
            <w:shd w:val="clear" w:color="auto" w:fill="7F7F7F"/>
          </w:tcPr>
          <w:p w:rsidR="001A20F5" w:rsidRDefault="001A20F5">
            <w:pPr>
              <w:pStyle w:val="TableParagraph"/>
              <w:spacing w:before="0"/>
              <w:ind w:left="0"/>
              <w:rPr>
                <w:rFonts w:ascii="Times New Roman"/>
                <w:sz w:val="16"/>
              </w:rPr>
            </w:pPr>
          </w:p>
        </w:tc>
        <w:tc>
          <w:tcPr>
            <w:tcW w:w="983" w:type="dxa"/>
            <w:shd w:val="clear" w:color="auto" w:fill="7F7F7F"/>
          </w:tcPr>
          <w:p w:rsidR="001A20F5" w:rsidRDefault="00C337BE">
            <w:pPr>
              <w:pStyle w:val="TableParagraph"/>
              <w:spacing w:before="116"/>
              <w:ind w:left="68" w:right="255"/>
              <w:jc w:val="center"/>
              <w:rPr>
                <w:b/>
                <w:sz w:val="16"/>
              </w:rPr>
            </w:pPr>
            <w:r>
              <w:rPr>
                <w:b/>
                <w:color w:val="FFFFFF"/>
                <w:sz w:val="20"/>
              </w:rPr>
              <w:t>V</w:t>
            </w:r>
            <w:r>
              <w:rPr>
                <w:b/>
                <w:color w:val="FFFFFF"/>
                <w:sz w:val="16"/>
              </w:rPr>
              <w:t>ERSION</w:t>
            </w:r>
          </w:p>
        </w:tc>
        <w:tc>
          <w:tcPr>
            <w:tcW w:w="1819" w:type="dxa"/>
            <w:shd w:val="clear" w:color="auto" w:fill="7F7F7F"/>
          </w:tcPr>
          <w:p w:rsidR="001A20F5" w:rsidRDefault="00C337BE">
            <w:pPr>
              <w:pStyle w:val="TableParagraph"/>
              <w:spacing w:before="116"/>
              <w:ind w:left="256" w:right="443"/>
              <w:jc w:val="center"/>
              <w:rPr>
                <w:b/>
                <w:sz w:val="16"/>
              </w:rPr>
            </w:pPr>
            <w:r>
              <w:rPr>
                <w:b/>
                <w:color w:val="FFFFFF"/>
                <w:sz w:val="20"/>
              </w:rPr>
              <w:t>M</w:t>
            </w:r>
            <w:r>
              <w:rPr>
                <w:b/>
                <w:color w:val="FFFFFF"/>
                <w:sz w:val="16"/>
              </w:rPr>
              <w:t>ISE À JOUR</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47"/>
              <w:rPr>
                <w:sz w:val="16"/>
              </w:rPr>
            </w:pPr>
            <w:r>
              <w:rPr>
                <w:color w:val="7F7F7F"/>
                <w:sz w:val="16"/>
              </w:rPr>
              <w:t>I</w:t>
            </w:r>
          </w:p>
        </w:tc>
        <w:tc>
          <w:tcPr>
            <w:tcW w:w="356"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spacing w:before="114"/>
              <w:ind w:left="439"/>
              <w:rPr>
                <w:sz w:val="16"/>
              </w:rPr>
            </w:pPr>
            <w:r>
              <w:rPr>
                <w:sz w:val="16"/>
              </w:rPr>
              <w:t>Immobilisa7on d'un membre au moyen d'une aFelle à dépression</w:t>
            </w:r>
          </w:p>
        </w:tc>
        <w:tc>
          <w:tcPr>
            <w:tcW w:w="983" w:type="dxa"/>
            <w:tcBorders>
              <w:left w:val="single" w:sz="4" w:space="0" w:color="BFBFBF"/>
            </w:tcBorders>
          </w:tcPr>
          <w:p w:rsidR="001A20F5" w:rsidRDefault="00C337BE">
            <w:pPr>
              <w:pStyle w:val="TableParagraph"/>
              <w:spacing w:before="114"/>
              <w:ind w:left="212" w:right="399"/>
              <w:jc w:val="center"/>
              <w:rPr>
                <w:sz w:val="16"/>
              </w:rPr>
            </w:pPr>
            <w:r>
              <w:rPr>
                <w:sz w:val="16"/>
              </w:rPr>
              <w:t>1.1.1</w:t>
            </w:r>
          </w:p>
        </w:tc>
        <w:tc>
          <w:tcPr>
            <w:tcW w:w="1819" w:type="dxa"/>
          </w:tcPr>
          <w:p w:rsidR="001A20F5" w:rsidRDefault="00C337BE">
            <w:pPr>
              <w:pStyle w:val="TableParagraph"/>
              <w:spacing w:before="114"/>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47"/>
              <w:rPr>
                <w:sz w:val="16"/>
              </w:rPr>
            </w:pPr>
            <w:r>
              <w:rPr>
                <w:color w:val="7F7F7F"/>
                <w:sz w:val="16"/>
              </w:rPr>
              <w:t>I</w:t>
            </w:r>
          </w:p>
        </w:tc>
        <w:tc>
          <w:tcPr>
            <w:tcW w:w="356" w:type="dxa"/>
            <w:tcBorders>
              <w:right w:val="single" w:sz="4" w:space="0" w:color="9F9F9F"/>
            </w:tcBorders>
          </w:tcPr>
          <w:p w:rsidR="001A20F5" w:rsidRDefault="00C337BE">
            <w:pPr>
              <w:pStyle w:val="TableParagraph"/>
              <w:ind w:left="98"/>
              <w:rPr>
                <w:sz w:val="16"/>
              </w:rPr>
            </w:pPr>
            <w:r>
              <w:rPr>
                <w:color w:val="7F7F7F"/>
                <w:sz w:val="16"/>
              </w:rPr>
              <w:t>02</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sz w:val="16"/>
              </w:rPr>
              <w:t>Immobilisa7on d’un membre au moyen d’une aFelle modulable</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47"/>
              <w:rPr>
                <w:sz w:val="16"/>
              </w:rPr>
            </w:pPr>
            <w:r>
              <w:rPr>
                <w:color w:val="7F7F7F"/>
                <w:sz w:val="16"/>
              </w:rPr>
              <w:t>I</w:t>
            </w:r>
          </w:p>
        </w:tc>
        <w:tc>
          <w:tcPr>
            <w:tcW w:w="356" w:type="dxa"/>
            <w:tcBorders>
              <w:right w:val="single" w:sz="4" w:space="0" w:color="9F9F9F"/>
            </w:tcBorders>
          </w:tcPr>
          <w:p w:rsidR="001A20F5" w:rsidRDefault="00C337BE">
            <w:pPr>
              <w:pStyle w:val="TableParagraph"/>
              <w:ind w:left="98"/>
              <w:rPr>
                <w:sz w:val="16"/>
              </w:rPr>
            </w:pPr>
            <w:r>
              <w:rPr>
                <w:color w:val="7F7F7F"/>
                <w:sz w:val="16"/>
              </w:rPr>
              <w:t>04</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Immobilisa7on d’un membre supérieur au moyen d’écharpes</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47"/>
              <w:rPr>
                <w:sz w:val="16"/>
              </w:rPr>
            </w:pPr>
            <w:r>
              <w:rPr>
                <w:color w:val="7F7F7F"/>
                <w:sz w:val="16"/>
              </w:rPr>
              <w:t>I</w:t>
            </w:r>
          </w:p>
        </w:tc>
        <w:tc>
          <w:tcPr>
            <w:tcW w:w="356" w:type="dxa"/>
            <w:tcBorders>
              <w:right w:val="single" w:sz="4" w:space="0" w:color="9F9F9F"/>
            </w:tcBorders>
          </w:tcPr>
          <w:p w:rsidR="001A20F5" w:rsidRDefault="00C337BE">
            <w:pPr>
              <w:pStyle w:val="TableParagraph"/>
              <w:ind w:left="98"/>
              <w:rPr>
                <w:sz w:val="16"/>
              </w:rPr>
            </w:pPr>
            <w:r>
              <w:rPr>
                <w:color w:val="7F7F7F"/>
                <w:sz w:val="16"/>
              </w:rPr>
              <w:t>03</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sz w:val="16"/>
              </w:rPr>
              <w:t>Immobilisa7on d’un membre inférieur au moyen d’une aFelle à trac7on</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47"/>
              <w:rPr>
                <w:sz w:val="16"/>
              </w:rPr>
            </w:pPr>
            <w:r>
              <w:rPr>
                <w:color w:val="7F7F7F"/>
                <w:sz w:val="16"/>
              </w:rPr>
              <w:t>I</w:t>
            </w:r>
          </w:p>
        </w:tc>
        <w:tc>
          <w:tcPr>
            <w:tcW w:w="356" w:type="dxa"/>
            <w:tcBorders>
              <w:right w:val="single" w:sz="4" w:space="0" w:color="9F9F9F"/>
            </w:tcBorders>
          </w:tcPr>
          <w:p w:rsidR="001A20F5" w:rsidRDefault="00C337BE">
            <w:pPr>
              <w:pStyle w:val="TableParagraph"/>
              <w:ind w:left="98"/>
              <w:rPr>
                <w:sz w:val="16"/>
              </w:rPr>
            </w:pPr>
            <w:r>
              <w:rPr>
                <w:color w:val="7F7F7F"/>
                <w:sz w:val="16"/>
              </w:rPr>
              <w:t>05</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Immobilisa7on générale sur un plan dur</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47"/>
              <w:rPr>
                <w:sz w:val="16"/>
              </w:rPr>
            </w:pPr>
            <w:r>
              <w:rPr>
                <w:color w:val="7F7F7F"/>
                <w:sz w:val="16"/>
              </w:rPr>
              <w:t>I</w:t>
            </w:r>
          </w:p>
        </w:tc>
        <w:tc>
          <w:tcPr>
            <w:tcW w:w="356" w:type="dxa"/>
            <w:tcBorders>
              <w:right w:val="single" w:sz="4" w:space="0" w:color="9F9F9F"/>
            </w:tcBorders>
          </w:tcPr>
          <w:p w:rsidR="001A20F5" w:rsidRDefault="00C337BE">
            <w:pPr>
              <w:pStyle w:val="TableParagraph"/>
              <w:ind w:left="98"/>
              <w:rPr>
                <w:sz w:val="16"/>
              </w:rPr>
            </w:pPr>
            <w:r>
              <w:rPr>
                <w:color w:val="7F7F7F"/>
                <w:sz w:val="16"/>
              </w:rPr>
              <w:t>06</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sz w:val="16"/>
              </w:rPr>
              <w:t>Immobilisa7on générale sur un matelas à dépression</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99"/>
              <w:rPr>
                <w:sz w:val="16"/>
              </w:rPr>
            </w:pPr>
            <w:r>
              <w:rPr>
                <w:color w:val="7F7F7F"/>
                <w:sz w:val="16"/>
              </w:rPr>
              <w:t>M</w:t>
            </w:r>
          </w:p>
        </w:tc>
        <w:tc>
          <w:tcPr>
            <w:tcW w:w="356"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Main7en de la tête en posi7on neutre</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26"/>
              <w:rPr>
                <w:sz w:val="16"/>
              </w:rPr>
            </w:pPr>
            <w:r>
              <w:rPr>
                <w:color w:val="7F7F7F"/>
                <w:sz w:val="16"/>
              </w:rPr>
              <w:t>P</w:t>
            </w:r>
          </w:p>
        </w:tc>
        <w:tc>
          <w:tcPr>
            <w:tcW w:w="356"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spacing w:val="-4"/>
                <w:sz w:val="16"/>
              </w:rPr>
              <w:t>P</w:t>
            </w:r>
            <w:r>
              <w:rPr>
                <w:sz w:val="16"/>
              </w:rPr>
              <w:t xml:space="preserve">ose d'une </w:t>
            </w:r>
            <w:r>
              <w:rPr>
                <w:spacing w:val="-2"/>
                <w:sz w:val="16"/>
              </w:rPr>
              <w:t>a</w:t>
            </w:r>
            <w:r>
              <w:rPr>
                <w:spacing w:val="-2"/>
                <w:w w:val="138"/>
                <w:sz w:val="16"/>
              </w:rPr>
              <w:t>F</w:t>
            </w:r>
            <w:r>
              <w:rPr>
                <w:sz w:val="16"/>
              </w:rPr>
              <w:t>elle ce</w:t>
            </w:r>
            <w:r>
              <w:rPr>
                <w:spacing w:val="1"/>
                <w:sz w:val="16"/>
              </w:rPr>
              <w:t>r</w:t>
            </w:r>
            <w:r>
              <w:rPr>
                <w:sz w:val="16"/>
              </w:rPr>
              <w:t>vi</w:t>
            </w:r>
            <w:r>
              <w:rPr>
                <w:spacing w:val="-2"/>
                <w:sz w:val="16"/>
              </w:rPr>
              <w:t>c</w:t>
            </w:r>
            <w:r>
              <w:rPr>
                <w:sz w:val="16"/>
              </w:rPr>
              <w:t>o</w:t>
            </w:r>
            <w:r>
              <w:rPr>
                <w:w w:val="33"/>
                <w:sz w:val="16"/>
              </w:rPr>
              <w:t>-­‐</w:t>
            </w:r>
            <w:r>
              <w:rPr>
                <w:sz w:val="16"/>
              </w:rPr>
              <w:t>tho</w:t>
            </w:r>
            <w:r>
              <w:rPr>
                <w:spacing w:val="-4"/>
                <w:sz w:val="16"/>
              </w:rPr>
              <w:t>r</w:t>
            </w:r>
            <w:r>
              <w:rPr>
                <w:sz w:val="16"/>
              </w:rPr>
              <w:t>a</w:t>
            </w:r>
            <w:r>
              <w:rPr>
                <w:spacing w:val="-1"/>
                <w:sz w:val="16"/>
              </w:rPr>
              <w:t>c</w:t>
            </w:r>
            <w:r>
              <w:rPr>
                <w:sz w:val="16"/>
              </w:rPr>
              <w:t>ique</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26"/>
              <w:rPr>
                <w:sz w:val="16"/>
              </w:rPr>
            </w:pPr>
            <w:r>
              <w:rPr>
                <w:color w:val="7F7F7F"/>
                <w:sz w:val="16"/>
              </w:rPr>
              <w:t>P</w:t>
            </w:r>
          </w:p>
        </w:tc>
        <w:tc>
          <w:tcPr>
            <w:tcW w:w="356" w:type="dxa"/>
            <w:tcBorders>
              <w:right w:val="single" w:sz="4" w:space="0" w:color="9F9F9F"/>
            </w:tcBorders>
          </w:tcPr>
          <w:p w:rsidR="001A20F5" w:rsidRDefault="00C337BE">
            <w:pPr>
              <w:pStyle w:val="TableParagraph"/>
              <w:ind w:left="98"/>
              <w:rPr>
                <w:sz w:val="16"/>
              </w:rPr>
            </w:pPr>
            <w:r>
              <w:rPr>
                <w:color w:val="7F7F7F"/>
                <w:sz w:val="16"/>
              </w:rPr>
              <w:t>02</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Pose d’un collier cervical</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24"/>
              <w:rPr>
                <w:sz w:val="16"/>
              </w:rPr>
            </w:pPr>
            <w:r>
              <w:rPr>
                <w:color w:val="7F7F7F"/>
                <w:sz w:val="16"/>
              </w:rPr>
              <w:t>R</w:t>
            </w:r>
          </w:p>
        </w:tc>
        <w:tc>
          <w:tcPr>
            <w:tcW w:w="356" w:type="dxa"/>
            <w:tcBorders>
              <w:right w:val="single" w:sz="4" w:space="0" w:color="9F9F9F"/>
            </w:tcBorders>
          </w:tcPr>
          <w:p w:rsidR="001A20F5" w:rsidRDefault="00C337BE">
            <w:pPr>
              <w:pStyle w:val="TableParagraph"/>
              <w:ind w:left="98"/>
              <w:rPr>
                <w:sz w:val="16"/>
              </w:rPr>
            </w:pPr>
            <w:r>
              <w:rPr>
                <w:color w:val="7F7F7F"/>
                <w:sz w:val="16"/>
              </w:rPr>
              <w:t>01</w:t>
            </w:r>
          </w:p>
        </w:tc>
        <w:tc>
          <w:tcPr>
            <w:tcW w:w="5386" w:type="dxa"/>
            <w:tcBorders>
              <w:left w:val="single" w:sz="4" w:space="0" w:color="9F9F9F"/>
              <w:right w:val="single" w:sz="4" w:space="0" w:color="BFBFBF"/>
            </w:tcBorders>
            <w:shd w:val="clear" w:color="auto" w:fill="EFEFEF"/>
          </w:tcPr>
          <w:p w:rsidR="001A20F5" w:rsidRDefault="00C337BE">
            <w:pPr>
              <w:pStyle w:val="TableParagraph"/>
              <w:ind w:left="439"/>
              <w:rPr>
                <w:sz w:val="16"/>
              </w:rPr>
            </w:pPr>
            <w:r>
              <w:rPr>
                <w:sz w:val="16"/>
              </w:rPr>
              <w:t>Réalignement d’un membre</w:t>
            </w:r>
          </w:p>
        </w:tc>
        <w:tc>
          <w:tcPr>
            <w:tcW w:w="983" w:type="dxa"/>
            <w:tcBorders>
              <w:left w:val="single" w:sz="4" w:space="0" w:color="BFBFBF"/>
            </w:tcBorders>
            <w:shd w:val="clear" w:color="auto" w:fill="EFEFEF"/>
          </w:tcPr>
          <w:p w:rsidR="001A20F5" w:rsidRDefault="00C337BE">
            <w:pPr>
              <w:pStyle w:val="TableParagraph"/>
              <w:ind w:left="212" w:right="399"/>
              <w:jc w:val="center"/>
              <w:rPr>
                <w:sz w:val="16"/>
              </w:rPr>
            </w:pPr>
            <w:r>
              <w:rPr>
                <w:sz w:val="16"/>
              </w:rPr>
              <w:t>1.1.1</w:t>
            </w:r>
          </w:p>
        </w:tc>
        <w:tc>
          <w:tcPr>
            <w:tcW w:w="1819" w:type="dxa"/>
            <w:shd w:val="clear" w:color="auto" w:fill="EFEFEF"/>
          </w:tcPr>
          <w:p w:rsidR="001A20F5" w:rsidRDefault="00C337BE">
            <w:pPr>
              <w:pStyle w:val="TableParagraph"/>
              <w:ind w:left="256" w:right="443"/>
              <w:jc w:val="center"/>
              <w:rPr>
                <w:sz w:val="16"/>
              </w:rPr>
            </w:pPr>
            <w:r>
              <w:rPr>
                <w:sz w:val="16"/>
              </w:rPr>
              <w:t>Septembre 2014</w:t>
            </w:r>
          </w:p>
        </w:tc>
      </w:tr>
      <w:tr w:rsidR="001A20F5">
        <w:trPr>
          <w:trHeight w:val="396"/>
        </w:trPr>
        <w:tc>
          <w:tcPr>
            <w:tcW w:w="345" w:type="dxa"/>
          </w:tcPr>
          <w:p w:rsidR="001A20F5" w:rsidRDefault="00C337BE">
            <w:pPr>
              <w:pStyle w:val="TableParagraph"/>
              <w:ind w:left="77" w:right="75"/>
              <w:jc w:val="center"/>
              <w:rPr>
                <w:sz w:val="16"/>
              </w:rPr>
            </w:pPr>
            <w:r>
              <w:rPr>
                <w:color w:val="7F7F7F"/>
                <w:sz w:val="16"/>
              </w:rPr>
              <w:t>FT</w:t>
            </w:r>
          </w:p>
        </w:tc>
        <w:tc>
          <w:tcPr>
            <w:tcW w:w="357" w:type="dxa"/>
          </w:tcPr>
          <w:p w:rsidR="001A20F5" w:rsidRDefault="00C337BE">
            <w:pPr>
              <w:pStyle w:val="TableParagraph"/>
              <w:ind w:left="0" w:right="96"/>
              <w:jc w:val="right"/>
              <w:rPr>
                <w:sz w:val="16"/>
              </w:rPr>
            </w:pPr>
            <w:r>
              <w:rPr>
                <w:color w:val="7F7F7F"/>
                <w:sz w:val="16"/>
              </w:rPr>
              <w:t>07</w:t>
            </w:r>
          </w:p>
        </w:tc>
        <w:tc>
          <w:tcPr>
            <w:tcW w:w="334" w:type="dxa"/>
          </w:tcPr>
          <w:p w:rsidR="001A20F5" w:rsidRDefault="00C337BE">
            <w:pPr>
              <w:pStyle w:val="TableParagraph"/>
              <w:ind w:left="124"/>
              <w:rPr>
                <w:sz w:val="16"/>
              </w:rPr>
            </w:pPr>
            <w:r>
              <w:rPr>
                <w:color w:val="7F7F7F"/>
                <w:sz w:val="16"/>
              </w:rPr>
              <w:t>R</w:t>
            </w:r>
          </w:p>
        </w:tc>
        <w:tc>
          <w:tcPr>
            <w:tcW w:w="356" w:type="dxa"/>
            <w:tcBorders>
              <w:right w:val="single" w:sz="4" w:space="0" w:color="9F9F9F"/>
            </w:tcBorders>
          </w:tcPr>
          <w:p w:rsidR="001A20F5" w:rsidRDefault="00C337BE">
            <w:pPr>
              <w:pStyle w:val="TableParagraph"/>
              <w:ind w:left="98"/>
              <w:rPr>
                <w:sz w:val="16"/>
              </w:rPr>
            </w:pPr>
            <w:r>
              <w:rPr>
                <w:color w:val="7F7F7F"/>
                <w:sz w:val="16"/>
              </w:rPr>
              <w:t>02</w:t>
            </w:r>
          </w:p>
        </w:tc>
        <w:tc>
          <w:tcPr>
            <w:tcW w:w="5386" w:type="dxa"/>
            <w:tcBorders>
              <w:left w:val="single" w:sz="4" w:space="0" w:color="9F9F9F"/>
              <w:right w:val="single" w:sz="4" w:space="0" w:color="BFBFBF"/>
            </w:tcBorders>
          </w:tcPr>
          <w:p w:rsidR="001A20F5" w:rsidRDefault="00C337BE">
            <w:pPr>
              <w:pStyle w:val="TableParagraph"/>
              <w:ind w:left="439"/>
              <w:rPr>
                <w:sz w:val="16"/>
              </w:rPr>
            </w:pPr>
            <w:r>
              <w:rPr>
                <w:sz w:val="16"/>
              </w:rPr>
              <w:t>Retrait d’un casque de protec7on</w:t>
            </w:r>
          </w:p>
        </w:tc>
        <w:tc>
          <w:tcPr>
            <w:tcW w:w="983" w:type="dxa"/>
            <w:tcBorders>
              <w:left w:val="single" w:sz="4" w:space="0" w:color="BFBFBF"/>
            </w:tcBorders>
          </w:tcPr>
          <w:p w:rsidR="001A20F5" w:rsidRDefault="00C337BE">
            <w:pPr>
              <w:pStyle w:val="TableParagraph"/>
              <w:ind w:left="212" w:right="399"/>
              <w:jc w:val="center"/>
              <w:rPr>
                <w:sz w:val="16"/>
              </w:rPr>
            </w:pPr>
            <w:r>
              <w:rPr>
                <w:sz w:val="16"/>
              </w:rPr>
              <w:t>1.1.1</w:t>
            </w:r>
          </w:p>
        </w:tc>
        <w:tc>
          <w:tcPr>
            <w:tcW w:w="1819" w:type="dxa"/>
          </w:tcPr>
          <w:p w:rsidR="001A20F5" w:rsidRDefault="00C337BE">
            <w:pPr>
              <w:pStyle w:val="TableParagraph"/>
              <w:ind w:left="256" w:right="443"/>
              <w:jc w:val="center"/>
              <w:rPr>
                <w:sz w:val="16"/>
              </w:rPr>
            </w:pPr>
            <w:r>
              <w:rPr>
                <w:sz w:val="16"/>
              </w:rPr>
              <w:t>Septembre 2014</w:t>
            </w:r>
          </w:p>
        </w:tc>
      </w:tr>
    </w:tbl>
    <w:p w:rsidR="001A20F5" w:rsidRDefault="001A20F5">
      <w:pPr>
        <w:jc w:val="center"/>
        <w:rPr>
          <w:sz w:val="16"/>
        </w:rPr>
        <w:sectPr w:rsidR="001A20F5" w:rsidSect="00757B83">
          <w:headerReference w:type="default" r:id="rId121"/>
          <w:footerReference w:type="default" r:id="rId122"/>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123"/>
          <w:footerReference w:type="default" r:id="rId124"/>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I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C337BE">
      <w:pPr>
        <w:pStyle w:val="Titre3"/>
        <w:spacing w:line="278" w:lineRule="auto"/>
        <w:ind w:right="2217"/>
      </w:pPr>
      <w:r>
        <w:pict>
          <v:line id="_x0000_s1331" style="position:absolute;left:0;text-align:left;z-index:252384256;mso-position-horizontal-relative:page" from="56.7pt,74.7pt" to="538.6pt,74.7pt" strokecolor="#ffa93a" strokeweight="1pt">
            <w10:wrap anchorx="page"/>
          </v:line>
        </w:pict>
      </w:r>
      <w:bookmarkStart w:id="177" w:name="_TOC_250029"/>
      <w:r>
        <w:rPr>
          <w:color w:val="FFA93A"/>
          <w:w w:val="105"/>
        </w:rPr>
        <w:t>Immobilisation</w:t>
      </w:r>
      <w:r>
        <w:rPr>
          <w:color w:val="FFA93A"/>
          <w:spacing w:val="-54"/>
          <w:w w:val="105"/>
        </w:rPr>
        <w:t xml:space="preserve"> </w:t>
      </w:r>
      <w:r>
        <w:rPr>
          <w:color w:val="FFA93A"/>
          <w:w w:val="105"/>
        </w:rPr>
        <w:t>d’un</w:t>
      </w:r>
      <w:r>
        <w:rPr>
          <w:color w:val="FFA93A"/>
          <w:spacing w:val="-54"/>
          <w:w w:val="105"/>
        </w:rPr>
        <w:t xml:space="preserve"> </w:t>
      </w:r>
      <w:r>
        <w:rPr>
          <w:color w:val="FFA93A"/>
          <w:w w:val="105"/>
        </w:rPr>
        <w:t>membre</w:t>
      </w:r>
      <w:r>
        <w:rPr>
          <w:color w:val="FFA93A"/>
          <w:spacing w:val="-54"/>
          <w:w w:val="105"/>
        </w:rPr>
        <w:t xml:space="preserve"> </w:t>
      </w:r>
      <w:r>
        <w:rPr>
          <w:color w:val="FFA93A"/>
          <w:w w:val="105"/>
        </w:rPr>
        <w:t>au</w:t>
      </w:r>
      <w:r>
        <w:rPr>
          <w:color w:val="FFA93A"/>
          <w:spacing w:val="-54"/>
          <w:w w:val="105"/>
        </w:rPr>
        <w:t xml:space="preserve"> </w:t>
      </w:r>
      <w:r>
        <w:rPr>
          <w:color w:val="FFA93A"/>
          <w:spacing w:val="-4"/>
          <w:w w:val="105"/>
        </w:rPr>
        <w:t xml:space="preserve">moyen </w:t>
      </w:r>
      <w:bookmarkEnd w:id="177"/>
      <w:r>
        <w:rPr>
          <w:color w:val="FFA93A"/>
          <w:w w:val="105"/>
        </w:rPr>
        <w:t>d’une attelle à dépression</w:t>
      </w:r>
    </w:p>
    <w:p w:rsidR="001A20F5" w:rsidRDefault="001A20F5">
      <w:pPr>
        <w:spacing w:line="278" w:lineRule="auto"/>
        <w:sectPr w:rsidR="001A20F5" w:rsidSect="00757B83">
          <w:headerReference w:type="default" r:id="rId125"/>
          <w:footerReference w:type="default" r:id="rId126"/>
          <w:pgSz w:w="11910" w:h="16840"/>
          <w:pgMar w:top="460" w:right="120" w:bottom="480" w:left="580" w:header="271" w:footer="291" w:gutter="0"/>
          <w:pgNumType w:start="387"/>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right="38"/>
        <w:jc w:val="both"/>
      </w:pPr>
      <w:r>
        <w:rPr>
          <w:color w:val="5E5E5E"/>
        </w:rPr>
        <w:t>Les aFelles à dépression sont u7lisées pour assurer l’immobilisa7on du coude de l’avant bras et du poignet pour le membre supérieur et du genou, de la jambe et de la cheville pour le membre inférieur.</w:t>
      </w:r>
    </w:p>
    <w:p w:rsidR="001A20F5" w:rsidRDefault="00C337BE">
      <w:pPr>
        <w:pStyle w:val="Corpsdetexte"/>
        <w:spacing w:before="105" w:line="254" w:lineRule="auto"/>
        <w:ind w:left="553" w:right="38"/>
        <w:jc w:val="both"/>
      </w:pPr>
      <w:r>
        <w:rPr>
          <w:color w:val="5E5E5E"/>
        </w:rPr>
        <w:t>Elles peuvent être aussi u7lisées pour immobiliser un t</w:t>
      </w:r>
      <w:r>
        <w:rPr>
          <w:color w:val="5E5E5E"/>
        </w:rPr>
        <w:t>rauma7sme de l’épaule avec éloignement du coude par rapport au corps.</w:t>
      </w:r>
    </w:p>
    <w:p w:rsidR="001A20F5" w:rsidRDefault="00C337BE">
      <w:pPr>
        <w:pStyle w:val="Corpsdetexte"/>
        <w:spacing w:before="7"/>
        <w:rPr>
          <w:sz w:val="28"/>
        </w:rPr>
      </w:pPr>
      <w:r>
        <w:pict>
          <v:shape id="_x0000_s1330" style="position:absolute;margin-left:56.7pt;margin-top:19.9pt;width:228.9pt;height:.1pt;z-index:-250936320;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Corpsdetexte"/>
        <w:spacing w:before="141" w:line="254" w:lineRule="auto"/>
        <w:ind w:left="553" w:right="38"/>
        <w:jc w:val="both"/>
      </w:pPr>
      <w:r>
        <w:rPr>
          <w:color w:val="5E5E5E"/>
        </w:rPr>
        <w:t xml:space="preserve">L’immobilisa7on à </w:t>
      </w:r>
      <w:r>
        <w:rPr>
          <w:color w:val="5E5E5E"/>
          <w:spacing w:val="-3"/>
        </w:rPr>
        <w:t xml:space="preserve">l’aide </w:t>
      </w:r>
      <w:r>
        <w:rPr>
          <w:color w:val="5E5E5E"/>
        </w:rPr>
        <w:t xml:space="preserve">d’une aFelle à dépression  </w:t>
      </w:r>
      <w:r>
        <w:rPr>
          <w:color w:val="5E5E5E"/>
          <w:spacing w:val="2"/>
        </w:rPr>
        <w:t xml:space="preserve">limite </w:t>
      </w:r>
      <w:r>
        <w:rPr>
          <w:color w:val="5E5E5E"/>
        </w:rPr>
        <w:t xml:space="preserve">les </w:t>
      </w:r>
      <w:r>
        <w:rPr>
          <w:color w:val="5E5E5E"/>
          <w:spacing w:val="2"/>
        </w:rPr>
        <w:t xml:space="preserve">mouvements </w:t>
      </w:r>
      <w:r>
        <w:rPr>
          <w:color w:val="5E5E5E"/>
        </w:rPr>
        <w:t xml:space="preserve">d’un membre </w:t>
      </w:r>
      <w:r>
        <w:rPr>
          <w:color w:val="5E5E5E"/>
          <w:spacing w:val="2"/>
        </w:rPr>
        <w:t xml:space="preserve">trauma7sé, </w:t>
      </w:r>
      <w:r>
        <w:rPr>
          <w:color w:val="5E5E5E"/>
          <w:spacing w:val="4"/>
        </w:rPr>
        <w:t xml:space="preserve">diminue </w:t>
      </w:r>
      <w:r>
        <w:rPr>
          <w:color w:val="5E5E5E"/>
          <w:spacing w:val="2"/>
        </w:rPr>
        <w:t xml:space="preserve">la </w:t>
      </w:r>
      <w:r>
        <w:rPr>
          <w:color w:val="5E5E5E"/>
          <w:spacing w:val="4"/>
        </w:rPr>
        <w:t xml:space="preserve">douleur </w:t>
      </w:r>
      <w:r>
        <w:rPr>
          <w:color w:val="5E5E5E"/>
        </w:rPr>
        <w:t xml:space="preserve">et </w:t>
      </w:r>
      <w:r>
        <w:rPr>
          <w:color w:val="5E5E5E"/>
          <w:spacing w:val="3"/>
        </w:rPr>
        <w:t xml:space="preserve">prévient </w:t>
      </w:r>
      <w:r>
        <w:rPr>
          <w:color w:val="5E5E5E"/>
          <w:spacing w:val="2"/>
        </w:rPr>
        <w:t xml:space="preserve">la </w:t>
      </w:r>
      <w:r>
        <w:rPr>
          <w:color w:val="5E5E5E"/>
          <w:spacing w:val="4"/>
        </w:rPr>
        <w:t xml:space="preserve">survenue </w:t>
      </w:r>
      <w:r>
        <w:rPr>
          <w:color w:val="5E5E5E"/>
          <w:spacing w:val="2"/>
        </w:rPr>
        <w:t xml:space="preserve">de </w:t>
      </w:r>
      <w:r>
        <w:rPr>
          <w:color w:val="5E5E5E"/>
        </w:rPr>
        <w:t>complica7ons.</w:t>
      </w:r>
    </w:p>
    <w:p w:rsidR="001A20F5" w:rsidRDefault="00C337BE">
      <w:pPr>
        <w:pStyle w:val="Corpsdetexte"/>
        <w:spacing w:before="8"/>
        <w:rPr>
          <w:sz w:val="28"/>
        </w:rPr>
      </w:pPr>
      <w:r>
        <w:pict>
          <v:shape id="_x0000_s1329" style="position:absolute;margin-left:56.7pt;margin-top:19.95pt;width:228.9pt;height:.1pt;z-index:-250935296;mso-wrap-distance-left:0;mso-wrap-distance-right:0;mso-position-horizontal-relative:page" coordorigin="1134,399" coordsize="4578,0" path="m1134,399r4578,e" filled="f" strokecolor="#7f7f7f" strokeweight="1pt">
            <v:path arrowok="t"/>
            <w10:wrap type="topAndBottom" anchorx="page"/>
          </v:shape>
        </w:pict>
      </w:r>
    </w:p>
    <w:p w:rsidR="001A20F5" w:rsidRDefault="00C337BE">
      <w:pPr>
        <w:pStyle w:val="Titre4"/>
        <w:spacing w:before="118"/>
      </w:pPr>
      <w:r>
        <w:rPr>
          <w:color w:val="7F7F7F"/>
          <w:w w:val="105"/>
        </w:rPr>
        <w:t>Matériel</w:t>
      </w:r>
    </w:p>
    <w:p w:rsidR="001A20F5" w:rsidRDefault="00C337BE">
      <w:pPr>
        <w:pStyle w:val="Corpsdetexte"/>
        <w:spacing w:before="141"/>
        <w:ind w:left="553"/>
        <w:jc w:val="both"/>
      </w:pPr>
      <w:r>
        <w:rPr>
          <w:color w:val="5E5E5E"/>
        </w:rPr>
        <w:t>L’</w:t>
      </w:r>
      <w:r>
        <w:rPr>
          <w:color w:val="5E5E5E"/>
        </w:rPr>
        <w:t>aFelle à dépression est cons7tuée :</w:t>
      </w:r>
    </w:p>
    <w:p w:rsidR="001A20F5" w:rsidRDefault="00C337BE">
      <w:pPr>
        <w:pStyle w:val="Paragraphedeliste"/>
        <w:numPr>
          <w:ilvl w:val="1"/>
          <w:numId w:val="61"/>
        </w:numPr>
        <w:tabs>
          <w:tab w:val="left" w:pos="1001"/>
        </w:tabs>
        <w:spacing w:before="119" w:line="235" w:lineRule="auto"/>
        <w:ind w:right="321"/>
        <w:rPr>
          <w:sz w:val="20"/>
        </w:rPr>
      </w:pPr>
      <w:r>
        <w:rPr>
          <w:color w:val="5E5E5E"/>
          <w:sz w:val="20"/>
        </w:rPr>
        <w:t xml:space="preserve">d’une enveloppe étanche à </w:t>
      </w:r>
      <w:r>
        <w:rPr>
          <w:color w:val="5E5E5E"/>
          <w:spacing w:val="-3"/>
          <w:sz w:val="20"/>
        </w:rPr>
        <w:t xml:space="preserve">l’air </w:t>
      </w:r>
      <w:r>
        <w:rPr>
          <w:color w:val="5E5E5E"/>
          <w:sz w:val="20"/>
        </w:rPr>
        <w:t>et souple contenant des billes de polystyrène expansé</w:t>
      </w:r>
      <w:r>
        <w:rPr>
          <w:color w:val="5E5E5E"/>
          <w:spacing w:val="-15"/>
          <w:sz w:val="20"/>
        </w:rPr>
        <w:t xml:space="preserve"> </w:t>
      </w:r>
      <w:r>
        <w:rPr>
          <w:color w:val="5E5E5E"/>
          <w:sz w:val="20"/>
        </w:rPr>
        <w:t>;</w:t>
      </w:r>
    </w:p>
    <w:p w:rsidR="001A20F5" w:rsidRDefault="00C337BE">
      <w:pPr>
        <w:pStyle w:val="Paragraphedeliste"/>
        <w:numPr>
          <w:ilvl w:val="1"/>
          <w:numId w:val="61"/>
        </w:numPr>
        <w:tabs>
          <w:tab w:val="left" w:pos="1001"/>
        </w:tabs>
        <w:spacing w:before="78" w:line="244" w:lineRule="auto"/>
        <w:ind w:right="321"/>
        <w:rPr>
          <w:sz w:val="20"/>
        </w:rPr>
      </w:pPr>
      <w:r>
        <w:rPr>
          <w:color w:val="5E5E5E"/>
          <w:sz w:val="20"/>
        </w:rPr>
        <w:t xml:space="preserve">d’une vanne d’admission de </w:t>
      </w:r>
      <w:r>
        <w:rPr>
          <w:color w:val="5E5E5E"/>
          <w:spacing w:val="-3"/>
          <w:sz w:val="20"/>
        </w:rPr>
        <w:t xml:space="preserve">l’air </w:t>
      </w:r>
      <w:r>
        <w:rPr>
          <w:color w:val="5E5E5E"/>
          <w:sz w:val="20"/>
        </w:rPr>
        <w:t xml:space="preserve">(entrée </w:t>
      </w:r>
      <w:r>
        <w:rPr>
          <w:color w:val="5E5E5E"/>
          <w:spacing w:val="-7"/>
          <w:sz w:val="20"/>
        </w:rPr>
        <w:t xml:space="preserve">et </w:t>
      </w:r>
      <w:r>
        <w:rPr>
          <w:color w:val="5E5E5E"/>
          <w:sz w:val="20"/>
        </w:rPr>
        <w:t xml:space="preserve">sor7e) sur laquelle s’adapte un disposi7f d’aspira7on de </w:t>
      </w:r>
      <w:r>
        <w:rPr>
          <w:color w:val="5E5E5E"/>
          <w:spacing w:val="-3"/>
          <w:sz w:val="20"/>
        </w:rPr>
        <w:t>l’air</w:t>
      </w:r>
      <w:r>
        <w:rPr>
          <w:color w:val="5E5E5E"/>
          <w:spacing w:val="-2"/>
          <w:sz w:val="20"/>
        </w:rPr>
        <w:t xml:space="preserve"> </w:t>
      </w:r>
      <w:r>
        <w:rPr>
          <w:color w:val="5E5E5E"/>
          <w:sz w:val="20"/>
        </w:rPr>
        <w:t>;</w:t>
      </w:r>
    </w:p>
    <w:p w:rsidR="001A20F5" w:rsidRDefault="00C337BE">
      <w:pPr>
        <w:pStyle w:val="Paragraphedeliste"/>
        <w:numPr>
          <w:ilvl w:val="1"/>
          <w:numId w:val="61"/>
        </w:numPr>
        <w:tabs>
          <w:tab w:val="left" w:pos="1001"/>
        </w:tabs>
        <w:spacing w:before="73"/>
        <w:rPr>
          <w:sz w:val="20"/>
        </w:rPr>
      </w:pPr>
      <w:r>
        <w:rPr>
          <w:color w:val="5E5E5E"/>
          <w:sz w:val="20"/>
        </w:rPr>
        <w:t>de sangles de main7en.</w:t>
      </w:r>
    </w:p>
    <w:p w:rsidR="001A20F5" w:rsidRDefault="00C337BE">
      <w:pPr>
        <w:pStyle w:val="Corpsdetexte"/>
        <w:spacing w:before="56" w:line="254" w:lineRule="auto"/>
        <w:ind w:left="553" w:right="38"/>
        <w:jc w:val="both"/>
      </w:pPr>
      <w:r>
        <w:rPr>
          <w:color w:val="5E5E5E"/>
        </w:rPr>
        <w:t>Elle n’est u7lisée qu’avec une pompe d’aspira7on manuelle ou électrique.</w:t>
      </w:r>
    </w:p>
    <w:p w:rsidR="001A20F5" w:rsidRDefault="00C337BE">
      <w:pPr>
        <w:pStyle w:val="Corpsdetexte"/>
        <w:spacing w:before="102" w:line="254" w:lineRule="auto"/>
        <w:ind w:left="553" w:right="38"/>
        <w:jc w:val="both"/>
      </w:pPr>
      <w:r>
        <w:rPr>
          <w:color w:val="5E5E5E"/>
        </w:rPr>
        <w:t>Son principe de fonc7onnement est iden7que à celui du matelas immobilisateur à dépression.</w:t>
      </w:r>
    </w:p>
    <w:p w:rsidR="001A20F5" w:rsidRDefault="001A20F5">
      <w:pPr>
        <w:pStyle w:val="Corpsdetexte"/>
        <w:rPr>
          <w:sz w:val="24"/>
        </w:rPr>
      </w:pPr>
    </w:p>
    <w:p w:rsidR="001A20F5" w:rsidRDefault="00C337BE">
      <w:pPr>
        <w:pStyle w:val="Corpsdetexte"/>
        <w:spacing w:before="170" w:line="254" w:lineRule="auto"/>
        <w:ind w:left="553" w:right="38"/>
        <w:jc w:val="both"/>
      </w:pPr>
      <w:r>
        <w:rPr>
          <w:color w:val="5E5E5E"/>
        </w:rPr>
        <w:t>Pou</w:t>
      </w:r>
      <w:r>
        <w:rPr>
          <w:color w:val="5E5E5E"/>
        </w:rPr>
        <w:t>r certaines immobilisa7ons (trauma7sme de l’épaule) une écharpe ou une bande peut être nécessaire.</w:t>
      </w:r>
    </w:p>
    <w:p w:rsidR="001A20F5" w:rsidRDefault="00C337BE">
      <w:pPr>
        <w:pStyle w:val="Corpsdetexte"/>
        <w:spacing w:before="6"/>
        <w:rPr>
          <w:sz w:val="28"/>
        </w:rPr>
      </w:pPr>
      <w:r>
        <w:pict>
          <v:shape id="_x0000_s1328" style="position:absolute;margin-left:56.7pt;margin-top:19.9pt;width:228.9pt;height:.1pt;z-index:-250934272;mso-wrap-distance-left:0;mso-wrap-distance-right:0;mso-position-horizontal-relative:page" coordorigin="1134,398" coordsize="4578,0" path="m1134,398r4578,e" filled="f" strokecolor="#7f7f7f" strokeweight="1pt">
            <v:path arrowok="t"/>
            <w10:wrap type="topAndBottom" anchorx="page"/>
          </v:shape>
        </w:pict>
      </w:r>
    </w:p>
    <w:p w:rsidR="001A20F5" w:rsidRDefault="00C337BE">
      <w:pPr>
        <w:pStyle w:val="Titre4"/>
        <w:spacing w:before="118"/>
      </w:pPr>
      <w:r>
        <w:rPr>
          <w:color w:val="7F7F7F"/>
        </w:rPr>
        <w:t>Réalisation</w:t>
      </w:r>
    </w:p>
    <w:p w:rsidR="001A20F5" w:rsidRDefault="00C337BE">
      <w:pPr>
        <w:pStyle w:val="Corpsdetexte"/>
        <w:spacing w:before="10"/>
        <w:rPr>
          <w:rFonts w:ascii="Arial"/>
          <w:sz w:val="24"/>
        </w:rPr>
      </w:pPr>
      <w:r>
        <w:pict>
          <v:shape id="_x0000_s1327" style="position:absolute;margin-left:56.7pt;margin-top:16.75pt;width:228.9pt;height:.1pt;z-index:-250933248;mso-wrap-distance-left:0;mso-wrap-distance-right:0;mso-position-horizontal-relative:page" coordorigin="1134,335" coordsize="4578,0" path="m1134,335r4578,e" filled="f" strokecolor="#424242" strokeweight="1pt">
            <v:stroke dashstyle="dot"/>
            <v:path arrowok="t"/>
            <w10:wrap type="topAndBottom" anchorx="page"/>
          </v:shape>
        </w:pict>
      </w:r>
    </w:p>
    <w:p w:rsidR="001A20F5" w:rsidRDefault="00C337BE">
      <w:pPr>
        <w:pStyle w:val="Titre5"/>
        <w:spacing w:before="0"/>
        <w:jc w:val="both"/>
      </w:pPr>
      <w:r>
        <w:rPr>
          <w:color w:val="7F7F7F"/>
          <w:w w:val="105"/>
        </w:rPr>
        <w:t>Immobilisation du membre inférieur</w:t>
      </w:r>
    </w:p>
    <w:p w:rsidR="001A20F5" w:rsidRDefault="00C337BE">
      <w:pPr>
        <w:pStyle w:val="Corpsdetexte"/>
        <w:spacing w:before="136" w:line="254" w:lineRule="auto"/>
        <w:ind w:left="553" w:right="38"/>
        <w:jc w:val="both"/>
      </w:pPr>
      <w:r>
        <w:rPr>
          <w:color w:val="5E5E5E"/>
        </w:rPr>
        <w:t>La mise en place est réalisée par trois secouristes au minimum :</w:t>
      </w:r>
    </w:p>
    <w:p w:rsidR="001A20F5" w:rsidRDefault="00C337BE">
      <w:pPr>
        <w:pStyle w:val="Paragraphedeliste"/>
        <w:numPr>
          <w:ilvl w:val="0"/>
          <w:numId w:val="72"/>
        </w:numPr>
        <w:tabs>
          <w:tab w:val="left" w:pos="718"/>
        </w:tabs>
        <w:spacing w:before="118"/>
        <w:ind w:hanging="165"/>
        <w:rPr>
          <w:sz w:val="20"/>
        </w:rPr>
      </w:pPr>
      <w:r>
        <w:rPr>
          <w:color w:val="5E5E5E"/>
          <w:sz w:val="20"/>
        </w:rPr>
        <w:br w:type="column"/>
      </w:r>
      <w:r>
        <w:rPr>
          <w:color w:val="5E5E5E"/>
          <w:sz w:val="20"/>
        </w:rPr>
        <w:lastRenderedPageBreak/>
        <w:t>les secouristes 1 et 2 doivent</w:t>
      </w:r>
      <w:r>
        <w:rPr>
          <w:color w:val="5E5E5E"/>
          <w:spacing w:val="-2"/>
          <w:sz w:val="20"/>
        </w:rPr>
        <w:t xml:space="preserve"> </w:t>
      </w:r>
      <w:r>
        <w:rPr>
          <w:color w:val="5E5E5E"/>
          <w:sz w:val="20"/>
        </w:rPr>
        <w:t>:</w:t>
      </w:r>
    </w:p>
    <w:p w:rsidR="001A20F5" w:rsidRDefault="00C337BE">
      <w:pPr>
        <w:pStyle w:val="Paragraphedeliste"/>
        <w:numPr>
          <w:ilvl w:val="1"/>
          <w:numId w:val="72"/>
        </w:numPr>
        <w:tabs>
          <w:tab w:val="left" w:pos="1001"/>
        </w:tabs>
        <w:spacing w:line="249" w:lineRule="auto"/>
        <w:ind w:right="1280"/>
        <w:rPr>
          <w:sz w:val="20"/>
        </w:rPr>
      </w:pPr>
      <w:r>
        <w:rPr>
          <w:color w:val="5E5E5E"/>
          <w:spacing w:val="11"/>
          <w:sz w:val="20"/>
        </w:rPr>
        <w:t xml:space="preserve">maintenir </w:t>
      </w:r>
      <w:r>
        <w:rPr>
          <w:color w:val="5E5E5E"/>
          <w:spacing w:val="6"/>
          <w:sz w:val="20"/>
        </w:rPr>
        <w:t xml:space="preserve">le </w:t>
      </w:r>
      <w:r>
        <w:rPr>
          <w:color w:val="5E5E5E"/>
          <w:spacing w:val="10"/>
          <w:sz w:val="20"/>
        </w:rPr>
        <w:t xml:space="preserve">membre </w:t>
      </w:r>
      <w:r>
        <w:rPr>
          <w:color w:val="5E5E5E"/>
          <w:spacing w:val="11"/>
          <w:sz w:val="20"/>
        </w:rPr>
        <w:t xml:space="preserve">blessé, </w:t>
      </w:r>
      <w:r>
        <w:rPr>
          <w:color w:val="5E5E5E"/>
          <w:spacing w:val="12"/>
          <w:sz w:val="20"/>
        </w:rPr>
        <w:t xml:space="preserve">après </w:t>
      </w:r>
      <w:r>
        <w:rPr>
          <w:color w:val="5E5E5E"/>
          <w:sz w:val="20"/>
        </w:rPr>
        <w:t xml:space="preserve">réalignement si nécessaire, au niveau de </w:t>
      </w:r>
      <w:r>
        <w:rPr>
          <w:color w:val="5E5E5E"/>
          <w:spacing w:val="3"/>
          <w:sz w:val="20"/>
        </w:rPr>
        <w:t xml:space="preserve">l’ar7cula7on sus </w:t>
      </w:r>
      <w:r>
        <w:rPr>
          <w:color w:val="5E5E5E"/>
          <w:sz w:val="20"/>
        </w:rPr>
        <w:t xml:space="preserve">et </w:t>
      </w:r>
      <w:r>
        <w:rPr>
          <w:color w:val="5E5E5E"/>
          <w:spacing w:val="3"/>
          <w:sz w:val="20"/>
        </w:rPr>
        <w:t xml:space="preserve">sous jacentes </w:t>
      </w:r>
      <w:r>
        <w:rPr>
          <w:color w:val="5E5E5E"/>
          <w:spacing w:val="2"/>
          <w:sz w:val="20"/>
        </w:rPr>
        <w:t xml:space="preserve">au </w:t>
      </w:r>
      <w:r>
        <w:rPr>
          <w:color w:val="5E5E5E"/>
          <w:sz w:val="20"/>
        </w:rPr>
        <w:t xml:space="preserve">trauma7sme jusqu'à la mise en place de </w:t>
      </w:r>
      <w:r>
        <w:rPr>
          <w:color w:val="5E5E5E"/>
          <w:spacing w:val="-3"/>
          <w:sz w:val="20"/>
        </w:rPr>
        <w:t>l’aFelle.</w:t>
      </w:r>
    </w:p>
    <w:p w:rsidR="001A20F5" w:rsidRDefault="00C337BE">
      <w:pPr>
        <w:pStyle w:val="Paragraphedeliste"/>
        <w:numPr>
          <w:ilvl w:val="0"/>
          <w:numId w:val="72"/>
        </w:numPr>
        <w:tabs>
          <w:tab w:val="left" w:pos="718"/>
        </w:tabs>
        <w:spacing w:before="71"/>
        <w:ind w:hanging="165"/>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line="244" w:lineRule="auto"/>
        <w:ind w:right="1295"/>
        <w:rPr>
          <w:sz w:val="20"/>
        </w:rPr>
      </w:pPr>
      <w:r>
        <w:rPr>
          <w:color w:val="5E5E5E"/>
          <w:spacing w:val="15"/>
          <w:sz w:val="20"/>
        </w:rPr>
        <w:t xml:space="preserve">préparer </w:t>
      </w:r>
      <w:r>
        <w:rPr>
          <w:color w:val="5E5E5E"/>
          <w:sz w:val="20"/>
        </w:rPr>
        <w:t xml:space="preserve">l ’a </w:t>
      </w:r>
      <w:r>
        <w:rPr>
          <w:color w:val="5E5E5E"/>
          <w:spacing w:val="14"/>
          <w:sz w:val="20"/>
        </w:rPr>
        <w:t xml:space="preserve">Felle </w:t>
      </w:r>
      <w:r>
        <w:rPr>
          <w:color w:val="5E5E5E"/>
          <w:sz w:val="20"/>
        </w:rPr>
        <w:t xml:space="preserve">à </w:t>
      </w:r>
      <w:r>
        <w:rPr>
          <w:color w:val="5E5E5E"/>
          <w:spacing w:val="16"/>
          <w:sz w:val="20"/>
        </w:rPr>
        <w:t xml:space="preserve">dépression </w:t>
      </w:r>
      <w:r>
        <w:rPr>
          <w:color w:val="5E5E5E"/>
          <w:spacing w:val="9"/>
          <w:sz w:val="20"/>
        </w:rPr>
        <w:t xml:space="preserve">en </w:t>
      </w:r>
      <w:r>
        <w:rPr>
          <w:color w:val="5E5E5E"/>
          <w:sz w:val="20"/>
        </w:rPr>
        <w:t xml:space="preserve">répar7ssant également toutes les billes </w:t>
      </w:r>
      <w:r>
        <w:rPr>
          <w:color w:val="5E5E5E"/>
          <w:spacing w:val="-7"/>
          <w:sz w:val="20"/>
        </w:rPr>
        <w:t xml:space="preserve">et </w:t>
      </w:r>
      <w:r>
        <w:rPr>
          <w:color w:val="5E5E5E"/>
          <w:sz w:val="20"/>
        </w:rPr>
        <w:t>en ouvrant la valve d’admission de</w:t>
      </w:r>
      <w:r>
        <w:rPr>
          <w:color w:val="5E5E5E"/>
          <w:spacing w:val="-11"/>
          <w:sz w:val="20"/>
        </w:rPr>
        <w:t xml:space="preserve"> </w:t>
      </w:r>
      <w:r>
        <w:rPr>
          <w:color w:val="5E5E5E"/>
          <w:spacing w:val="-6"/>
          <w:sz w:val="20"/>
        </w:rPr>
        <w:t>l’air.</w:t>
      </w:r>
    </w:p>
    <w:p w:rsidR="001A20F5" w:rsidRDefault="00C337BE">
      <w:pPr>
        <w:pStyle w:val="Paragraphedeliste"/>
        <w:numPr>
          <w:ilvl w:val="0"/>
          <w:numId w:val="72"/>
        </w:numPr>
        <w:tabs>
          <w:tab w:val="left" w:pos="718"/>
        </w:tabs>
        <w:spacing w:before="72"/>
        <w:ind w:hanging="165"/>
        <w:rPr>
          <w:sz w:val="20"/>
        </w:rPr>
      </w:pPr>
      <w:r>
        <w:rPr>
          <w:color w:val="5E5E5E"/>
          <w:sz w:val="20"/>
        </w:rPr>
        <w:t>les secouristes 1 et 2 doivent</w:t>
      </w:r>
      <w:r>
        <w:rPr>
          <w:color w:val="5E5E5E"/>
          <w:spacing w:val="-2"/>
          <w:sz w:val="20"/>
        </w:rPr>
        <w:t xml:space="preserve"> </w:t>
      </w:r>
      <w:r>
        <w:rPr>
          <w:color w:val="5E5E5E"/>
          <w:sz w:val="20"/>
        </w:rPr>
        <w:t>:</w:t>
      </w:r>
    </w:p>
    <w:p w:rsidR="001A20F5" w:rsidRDefault="00C337BE">
      <w:pPr>
        <w:pStyle w:val="Paragraphedeliste"/>
        <w:numPr>
          <w:ilvl w:val="1"/>
          <w:numId w:val="72"/>
        </w:numPr>
        <w:tabs>
          <w:tab w:val="left" w:pos="1001"/>
        </w:tabs>
        <w:spacing w:line="249" w:lineRule="auto"/>
        <w:ind w:right="1295"/>
        <w:rPr>
          <w:sz w:val="20"/>
        </w:rPr>
      </w:pPr>
      <w:r>
        <w:rPr>
          <w:color w:val="5E5E5E"/>
          <w:sz w:val="20"/>
        </w:rPr>
        <w:t xml:space="preserve">soulever de quelques cen7mètres, tout </w:t>
      </w:r>
      <w:r>
        <w:rPr>
          <w:color w:val="5E5E5E"/>
          <w:spacing w:val="-6"/>
          <w:sz w:val="20"/>
        </w:rPr>
        <w:t xml:space="preserve">en </w:t>
      </w:r>
      <w:r>
        <w:rPr>
          <w:color w:val="5E5E5E"/>
          <w:spacing w:val="-3"/>
          <w:sz w:val="20"/>
        </w:rPr>
        <w:t xml:space="preserve">exerçant </w:t>
      </w:r>
      <w:r>
        <w:rPr>
          <w:color w:val="5E5E5E"/>
          <w:sz w:val="20"/>
        </w:rPr>
        <w:t>une trac7on douce au niveau de son extrémité, le membre pour permeFre  le passage de</w:t>
      </w:r>
      <w:r>
        <w:rPr>
          <w:color w:val="5E5E5E"/>
          <w:spacing w:val="2"/>
          <w:sz w:val="20"/>
        </w:rPr>
        <w:t xml:space="preserve"> </w:t>
      </w:r>
      <w:r>
        <w:rPr>
          <w:color w:val="5E5E5E"/>
          <w:spacing w:val="-3"/>
          <w:sz w:val="20"/>
        </w:rPr>
        <w:t>l’a</w:t>
      </w:r>
      <w:r>
        <w:rPr>
          <w:color w:val="5E5E5E"/>
          <w:spacing w:val="-3"/>
          <w:sz w:val="20"/>
        </w:rPr>
        <w:t>Felle.</w:t>
      </w:r>
    </w:p>
    <w:p w:rsidR="001A20F5" w:rsidRDefault="00C337BE">
      <w:pPr>
        <w:pStyle w:val="Paragraphedeliste"/>
        <w:numPr>
          <w:ilvl w:val="0"/>
          <w:numId w:val="72"/>
        </w:numPr>
        <w:tabs>
          <w:tab w:val="left" w:pos="718"/>
        </w:tabs>
        <w:spacing w:before="65"/>
        <w:ind w:hanging="165"/>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line="244" w:lineRule="auto"/>
        <w:ind w:right="1295"/>
        <w:rPr>
          <w:sz w:val="20"/>
        </w:rPr>
      </w:pPr>
      <w:r>
        <w:rPr>
          <w:color w:val="5E5E5E"/>
          <w:sz w:val="20"/>
        </w:rPr>
        <w:t xml:space="preserve">glisser </w:t>
      </w:r>
      <w:r>
        <w:rPr>
          <w:color w:val="5E5E5E"/>
          <w:spacing w:val="-3"/>
          <w:sz w:val="20"/>
        </w:rPr>
        <w:t xml:space="preserve">l’aFelle </w:t>
      </w:r>
      <w:r>
        <w:rPr>
          <w:color w:val="5E5E5E"/>
          <w:sz w:val="20"/>
        </w:rPr>
        <w:t xml:space="preserve">sous le membre </w:t>
      </w:r>
      <w:r>
        <w:rPr>
          <w:color w:val="5E5E5E"/>
          <w:spacing w:val="-3"/>
          <w:sz w:val="20"/>
        </w:rPr>
        <w:t xml:space="preserve">trauma7sé </w:t>
      </w:r>
      <w:r>
        <w:rPr>
          <w:color w:val="5E5E5E"/>
          <w:sz w:val="20"/>
        </w:rPr>
        <w:t>en prenant soin d’englober l’ar7cula7on sus et sous</w:t>
      </w:r>
      <w:r>
        <w:rPr>
          <w:color w:val="5E5E5E"/>
          <w:spacing w:val="-1"/>
          <w:sz w:val="20"/>
        </w:rPr>
        <w:t xml:space="preserve"> </w:t>
      </w:r>
      <w:r>
        <w:rPr>
          <w:color w:val="5E5E5E"/>
          <w:sz w:val="20"/>
        </w:rPr>
        <w:t>jacentes.</w:t>
      </w:r>
    </w:p>
    <w:p w:rsidR="001A20F5" w:rsidRDefault="00C337BE">
      <w:pPr>
        <w:pStyle w:val="Paragraphedeliste"/>
        <w:numPr>
          <w:ilvl w:val="0"/>
          <w:numId w:val="72"/>
        </w:numPr>
        <w:tabs>
          <w:tab w:val="left" w:pos="718"/>
        </w:tabs>
        <w:spacing w:before="73"/>
        <w:ind w:hanging="165"/>
        <w:rPr>
          <w:sz w:val="20"/>
        </w:rPr>
      </w:pPr>
      <w:r>
        <w:rPr>
          <w:color w:val="5E5E5E"/>
          <w:sz w:val="20"/>
        </w:rPr>
        <w:t>les secouristes 1 et 2 doivent</w:t>
      </w:r>
      <w:r>
        <w:rPr>
          <w:color w:val="5E5E5E"/>
          <w:spacing w:val="-2"/>
          <w:sz w:val="20"/>
        </w:rPr>
        <w:t xml:space="preserve"> </w:t>
      </w:r>
      <w:r>
        <w:rPr>
          <w:color w:val="5E5E5E"/>
          <w:sz w:val="20"/>
        </w:rPr>
        <w:t>:</w:t>
      </w:r>
    </w:p>
    <w:p w:rsidR="001A20F5" w:rsidRDefault="00C337BE">
      <w:pPr>
        <w:pStyle w:val="Paragraphedeliste"/>
        <w:numPr>
          <w:ilvl w:val="1"/>
          <w:numId w:val="72"/>
        </w:numPr>
        <w:tabs>
          <w:tab w:val="left" w:pos="1001"/>
        </w:tabs>
        <w:spacing w:before="59" w:line="235" w:lineRule="auto"/>
        <w:ind w:right="1295"/>
        <w:rPr>
          <w:sz w:val="20"/>
        </w:rPr>
      </w:pPr>
      <w:r>
        <w:rPr>
          <w:color w:val="5E5E5E"/>
          <w:sz w:val="20"/>
        </w:rPr>
        <w:t xml:space="preserve">déposer le membre sur l’aFelle et le </w:t>
      </w:r>
      <w:r>
        <w:rPr>
          <w:color w:val="5E5E5E"/>
          <w:spacing w:val="-3"/>
          <w:sz w:val="20"/>
        </w:rPr>
        <w:t>maintenir.</w:t>
      </w:r>
    </w:p>
    <w:p w:rsidR="001A20F5" w:rsidRDefault="00C337BE">
      <w:pPr>
        <w:pStyle w:val="Paragraphedeliste"/>
        <w:numPr>
          <w:ilvl w:val="0"/>
          <w:numId w:val="72"/>
        </w:numPr>
        <w:tabs>
          <w:tab w:val="left" w:pos="718"/>
        </w:tabs>
        <w:spacing w:before="78"/>
        <w:ind w:hanging="165"/>
        <w:rPr>
          <w:sz w:val="20"/>
        </w:rPr>
      </w:pPr>
      <w:r>
        <w:rPr>
          <w:color w:val="5E5E5E"/>
          <w:sz w:val="20"/>
        </w:rPr>
        <w:t>le secouriste 3 doit</w:t>
      </w:r>
      <w:r>
        <w:rPr>
          <w:color w:val="5E5E5E"/>
          <w:spacing w:val="-8"/>
          <w:sz w:val="20"/>
        </w:rPr>
        <w:t xml:space="preserve"> </w:t>
      </w:r>
      <w:r>
        <w:rPr>
          <w:color w:val="5E5E5E"/>
          <w:sz w:val="20"/>
        </w:rPr>
        <w:t>:</w:t>
      </w:r>
    </w:p>
    <w:p w:rsidR="001A20F5" w:rsidRDefault="00C337BE">
      <w:pPr>
        <w:pStyle w:val="Paragraphedeliste"/>
        <w:numPr>
          <w:ilvl w:val="1"/>
          <w:numId w:val="72"/>
        </w:numPr>
        <w:tabs>
          <w:tab w:val="left" w:pos="1001"/>
        </w:tabs>
        <w:spacing w:line="244" w:lineRule="auto"/>
        <w:ind w:right="1295"/>
        <w:rPr>
          <w:sz w:val="20"/>
        </w:rPr>
      </w:pPr>
      <w:r>
        <w:rPr>
          <w:color w:val="5E5E5E"/>
          <w:sz w:val="20"/>
        </w:rPr>
        <w:t xml:space="preserve">rabaFre </w:t>
      </w:r>
      <w:r>
        <w:rPr>
          <w:color w:val="5E5E5E"/>
          <w:spacing w:val="-3"/>
          <w:sz w:val="20"/>
        </w:rPr>
        <w:t xml:space="preserve">l’aFelle </w:t>
      </w:r>
      <w:r>
        <w:rPr>
          <w:color w:val="5E5E5E"/>
          <w:sz w:val="20"/>
        </w:rPr>
        <w:t xml:space="preserve">de part et </w:t>
      </w:r>
      <w:r>
        <w:rPr>
          <w:color w:val="5E5E5E"/>
          <w:spacing w:val="-3"/>
          <w:sz w:val="20"/>
        </w:rPr>
        <w:t xml:space="preserve">d’autre </w:t>
      </w:r>
      <w:r>
        <w:rPr>
          <w:color w:val="5E5E5E"/>
          <w:sz w:val="20"/>
        </w:rPr>
        <w:t>du membre pour lui donner la forme d’une gouÄère.</w:t>
      </w:r>
    </w:p>
    <w:p w:rsidR="001A20F5" w:rsidRDefault="00C337BE">
      <w:pPr>
        <w:pStyle w:val="Paragraphedeliste"/>
        <w:numPr>
          <w:ilvl w:val="0"/>
          <w:numId w:val="72"/>
        </w:numPr>
        <w:tabs>
          <w:tab w:val="left" w:pos="718"/>
        </w:tabs>
        <w:spacing w:before="73"/>
        <w:ind w:hanging="165"/>
        <w:rPr>
          <w:sz w:val="20"/>
        </w:rPr>
      </w:pPr>
      <w:r>
        <w:rPr>
          <w:color w:val="5E5E5E"/>
          <w:sz w:val="20"/>
        </w:rPr>
        <w:t>les secouristes 1 et 2 doivent</w:t>
      </w:r>
      <w:r>
        <w:rPr>
          <w:color w:val="5E5E5E"/>
          <w:spacing w:val="-2"/>
          <w:sz w:val="20"/>
        </w:rPr>
        <w:t xml:space="preserve"> </w:t>
      </w:r>
      <w:r>
        <w:rPr>
          <w:color w:val="5E5E5E"/>
          <w:sz w:val="20"/>
        </w:rPr>
        <w:t>:</w:t>
      </w:r>
    </w:p>
    <w:p w:rsidR="001A20F5" w:rsidRDefault="00C337BE">
      <w:pPr>
        <w:pStyle w:val="Paragraphedeliste"/>
        <w:numPr>
          <w:ilvl w:val="1"/>
          <w:numId w:val="72"/>
        </w:numPr>
        <w:tabs>
          <w:tab w:val="left" w:pos="1001"/>
        </w:tabs>
        <w:spacing w:line="244" w:lineRule="auto"/>
        <w:ind w:right="1293"/>
        <w:rPr>
          <w:sz w:val="20"/>
        </w:rPr>
      </w:pPr>
      <w:r>
        <w:rPr>
          <w:color w:val="5E5E5E"/>
          <w:sz w:val="20"/>
        </w:rPr>
        <w:t xml:space="preserve">déplacer les mains qui sou7ennent le membre blessé pour maintenir </w:t>
      </w:r>
      <w:r>
        <w:rPr>
          <w:color w:val="5E5E5E"/>
          <w:spacing w:val="-3"/>
          <w:sz w:val="20"/>
        </w:rPr>
        <w:t xml:space="preserve">l’aFelle </w:t>
      </w:r>
      <w:r>
        <w:rPr>
          <w:color w:val="5E5E5E"/>
          <w:sz w:val="20"/>
        </w:rPr>
        <w:t>contre le</w:t>
      </w:r>
      <w:r>
        <w:rPr>
          <w:color w:val="5E5E5E"/>
          <w:spacing w:val="-1"/>
          <w:sz w:val="20"/>
        </w:rPr>
        <w:t xml:space="preserve"> </w:t>
      </w:r>
      <w:r>
        <w:rPr>
          <w:color w:val="5E5E5E"/>
          <w:sz w:val="20"/>
        </w:rPr>
        <w:t>membre.</w:t>
      </w:r>
    </w:p>
    <w:p w:rsidR="001A20F5" w:rsidRDefault="00C337BE">
      <w:pPr>
        <w:pStyle w:val="Paragraphedeliste"/>
        <w:numPr>
          <w:ilvl w:val="0"/>
          <w:numId w:val="72"/>
        </w:numPr>
        <w:tabs>
          <w:tab w:val="left" w:pos="718"/>
        </w:tabs>
        <w:spacing w:before="72"/>
        <w:ind w:hanging="165"/>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line="244" w:lineRule="auto"/>
        <w:ind w:right="1295"/>
        <w:rPr>
          <w:sz w:val="20"/>
        </w:rPr>
      </w:pPr>
      <w:r>
        <w:rPr>
          <w:color w:val="5E5E5E"/>
          <w:sz w:val="20"/>
        </w:rPr>
        <w:t xml:space="preserve">faire le vide à l’intérieur de </w:t>
      </w:r>
      <w:r>
        <w:rPr>
          <w:color w:val="5E5E5E"/>
          <w:spacing w:val="-3"/>
          <w:sz w:val="20"/>
        </w:rPr>
        <w:t xml:space="preserve">l’aFelle </w:t>
      </w:r>
      <w:r>
        <w:rPr>
          <w:color w:val="5E5E5E"/>
          <w:spacing w:val="-6"/>
          <w:sz w:val="20"/>
        </w:rPr>
        <w:t xml:space="preserve">en </w:t>
      </w:r>
      <w:r>
        <w:rPr>
          <w:color w:val="5E5E5E"/>
          <w:spacing w:val="5"/>
          <w:sz w:val="20"/>
        </w:rPr>
        <w:t xml:space="preserve">aspirant </w:t>
      </w:r>
      <w:r>
        <w:rPr>
          <w:color w:val="5E5E5E"/>
          <w:spacing w:val="2"/>
          <w:sz w:val="20"/>
        </w:rPr>
        <w:t xml:space="preserve">l’air </w:t>
      </w:r>
      <w:r>
        <w:rPr>
          <w:color w:val="5E5E5E"/>
          <w:spacing w:val="6"/>
          <w:sz w:val="20"/>
        </w:rPr>
        <w:t xml:space="preserve">jusqu'à </w:t>
      </w:r>
      <w:r>
        <w:rPr>
          <w:color w:val="5E5E5E"/>
          <w:spacing w:val="3"/>
          <w:sz w:val="20"/>
        </w:rPr>
        <w:t xml:space="preserve">ce </w:t>
      </w:r>
      <w:r>
        <w:rPr>
          <w:color w:val="5E5E5E"/>
          <w:spacing w:val="4"/>
          <w:sz w:val="20"/>
        </w:rPr>
        <w:t xml:space="preserve">que </w:t>
      </w:r>
      <w:r>
        <w:rPr>
          <w:color w:val="5E5E5E"/>
          <w:spacing w:val="3"/>
          <w:sz w:val="20"/>
        </w:rPr>
        <w:t xml:space="preserve">l’aFelle </w:t>
      </w:r>
      <w:r>
        <w:rPr>
          <w:color w:val="5E5E5E"/>
          <w:sz w:val="20"/>
        </w:rPr>
        <w:t>devienne rigide</w:t>
      </w:r>
      <w:r>
        <w:rPr>
          <w:color w:val="5E5E5E"/>
          <w:spacing w:val="-3"/>
          <w:sz w:val="20"/>
        </w:rPr>
        <w:t xml:space="preserve"> </w:t>
      </w:r>
      <w:r>
        <w:rPr>
          <w:color w:val="5E5E5E"/>
          <w:sz w:val="20"/>
        </w:rPr>
        <w:t>;</w:t>
      </w:r>
    </w:p>
    <w:p w:rsidR="001A20F5" w:rsidRDefault="00C337BE">
      <w:pPr>
        <w:pStyle w:val="Paragraphedeliste"/>
        <w:numPr>
          <w:ilvl w:val="1"/>
          <w:numId w:val="72"/>
        </w:numPr>
        <w:tabs>
          <w:tab w:val="left" w:pos="1001"/>
        </w:tabs>
        <w:spacing w:before="73"/>
        <w:rPr>
          <w:sz w:val="20"/>
        </w:rPr>
      </w:pPr>
      <w:r>
        <w:rPr>
          <w:color w:val="5E5E5E"/>
          <w:sz w:val="20"/>
        </w:rPr>
        <w:t>fermer la valve</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rPr>
          <w:sz w:val="20"/>
        </w:rPr>
      </w:pPr>
      <w:r>
        <w:rPr>
          <w:color w:val="5E5E5E"/>
          <w:sz w:val="20"/>
        </w:rPr>
        <w:t>déconnecter le disposi7f d’aspira7on</w:t>
      </w:r>
      <w:r>
        <w:rPr>
          <w:color w:val="5E5E5E"/>
          <w:spacing w:val="-1"/>
          <w:sz w:val="20"/>
        </w:rPr>
        <w:t xml:space="preserve"> </w:t>
      </w:r>
      <w:r>
        <w:rPr>
          <w:color w:val="5E5E5E"/>
          <w:sz w:val="20"/>
        </w:rPr>
        <w:t>;</w:t>
      </w:r>
    </w:p>
    <w:p w:rsidR="001A20F5" w:rsidRDefault="00C337BE">
      <w:pPr>
        <w:pStyle w:val="Paragraphedeliste"/>
        <w:numPr>
          <w:ilvl w:val="1"/>
          <w:numId w:val="72"/>
        </w:numPr>
        <w:tabs>
          <w:tab w:val="left" w:pos="1001"/>
        </w:tabs>
        <w:spacing w:before="59" w:line="235" w:lineRule="auto"/>
        <w:ind w:right="1295"/>
        <w:rPr>
          <w:sz w:val="20"/>
        </w:rPr>
      </w:pPr>
      <w:r>
        <w:rPr>
          <w:color w:val="5E5E5E"/>
          <w:sz w:val="20"/>
        </w:rPr>
        <w:t xml:space="preserve">vériﬁer la bonne immobilisa7on et </w:t>
      </w:r>
      <w:r>
        <w:rPr>
          <w:color w:val="5E5E5E"/>
          <w:spacing w:val="-4"/>
          <w:sz w:val="20"/>
        </w:rPr>
        <w:t xml:space="preserve">l’état </w:t>
      </w:r>
      <w:r>
        <w:rPr>
          <w:color w:val="5E5E5E"/>
          <w:sz w:val="20"/>
        </w:rPr>
        <w:t xml:space="preserve">de </w:t>
      </w:r>
      <w:r>
        <w:rPr>
          <w:color w:val="5E5E5E"/>
          <w:spacing w:val="-3"/>
          <w:sz w:val="20"/>
        </w:rPr>
        <w:t xml:space="preserve">l’extrémité </w:t>
      </w:r>
      <w:r>
        <w:rPr>
          <w:color w:val="5E5E5E"/>
          <w:sz w:val="20"/>
        </w:rPr>
        <w:t>du</w:t>
      </w:r>
      <w:r>
        <w:rPr>
          <w:color w:val="5E5E5E"/>
          <w:spacing w:val="3"/>
          <w:sz w:val="20"/>
        </w:rPr>
        <w:t xml:space="preserve"> </w:t>
      </w:r>
      <w:r>
        <w:rPr>
          <w:color w:val="5E5E5E"/>
          <w:sz w:val="20"/>
        </w:rPr>
        <w:t>membre.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325" style="width:228.9pt;height:1pt;mso-position-horizontal-relative:char;mso-position-vertical-relative:line" coordsize="4578,20">
            <v:line id="_x0000_s1326" style="position:absolute" from="0,10" to="4578,10" strokecolor="#424242" strokeweight="1pt">
              <v:stroke dashstyle="dot"/>
            </v:line>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5"/>
        <w:jc w:val="both"/>
      </w:pPr>
      <w:r>
        <w:rPr>
          <w:color w:val="7F7F7F"/>
        </w:rPr>
        <w:t>Immobilisation du membre supérieur</w:t>
      </w:r>
    </w:p>
    <w:p w:rsidR="001A20F5" w:rsidRDefault="00C337BE">
      <w:pPr>
        <w:pStyle w:val="Corpsdetexte"/>
        <w:spacing w:before="136" w:line="254" w:lineRule="auto"/>
        <w:ind w:left="553"/>
        <w:jc w:val="both"/>
      </w:pPr>
      <w:r>
        <w:rPr>
          <w:color w:val="5E5E5E"/>
        </w:rPr>
        <w:t>Le principe de mise en place de l’aFelle à dépression pour un membre supérieur est iden7que à la technique décrite pour un membre inférieur</w:t>
      </w:r>
      <w:r>
        <w:rPr>
          <w:color w:val="5E5E5E"/>
        </w:rPr>
        <w:t xml:space="preserve"> mais peut être réalisé par deux secouristes au minimum.</w:t>
      </w:r>
    </w:p>
    <w:p w:rsidR="001A20F5" w:rsidRDefault="00C337BE">
      <w:pPr>
        <w:pStyle w:val="Corpsdetexte"/>
        <w:spacing w:before="104" w:line="254" w:lineRule="auto"/>
        <w:ind w:left="553"/>
        <w:jc w:val="both"/>
      </w:pPr>
      <w:r>
        <w:rPr>
          <w:color w:val="5E5E5E"/>
        </w:rPr>
        <w:t>Dans ce cas, les ar7cula7ons sus et sous jacente au trauma7sme sont maintenues par un seul secouriste.</w:t>
      </w:r>
    </w:p>
    <w:p w:rsidR="001A20F5" w:rsidRDefault="001A20F5">
      <w:pPr>
        <w:pStyle w:val="Corpsdetexte"/>
        <w:spacing w:before="6"/>
        <w:rPr>
          <w:sz w:val="23"/>
        </w:rPr>
      </w:pPr>
    </w:p>
    <w:p w:rsidR="001A20F5" w:rsidRDefault="00C337BE">
      <w:pPr>
        <w:pStyle w:val="Corpsdetexte"/>
        <w:spacing w:line="20" w:lineRule="exact"/>
        <w:ind w:left="543" w:right="-58"/>
        <w:rPr>
          <w:sz w:val="2"/>
        </w:rPr>
      </w:pPr>
      <w:r>
        <w:rPr>
          <w:sz w:val="2"/>
        </w:rPr>
      </w:r>
      <w:r>
        <w:rPr>
          <w:sz w:val="2"/>
        </w:rPr>
        <w:pict>
          <v:group id="_x0000_s1323" style="width:228.9pt;height:1pt;mso-position-horizontal-relative:char;mso-position-vertical-relative:line" coordsize="4578,20">
            <v:line id="_x0000_s1324" style="position:absolute" from="0,10" to="4578,10" strokecolor="#424242" strokeweight="1pt">
              <v:stroke dashstyle="dot"/>
            </v:line>
            <w10:anchorlock/>
          </v:group>
        </w:pict>
      </w:r>
    </w:p>
    <w:p w:rsidR="001A20F5" w:rsidRDefault="00C337BE">
      <w:pPr>
        <w:pStyle w:val="Titre5"/>
        <w:jc w:val="both"/>
      </w:pPr>
      <w:r>
        <w:rPr>
          <w:color w:val="7F7F7F"/>
          <w:w w:val="105"/>
        </w:rPr>
        <w:t>Immobilisation de l’épaule</w:t>
      </w:r>
    </w:p>
    <w:p w:rsidR="001A20F5" w:rsidRDefault="00C337BE">
      <w:pPr>
        <w:pStyle w:val="Corpsdetexte"/>
        <w:spacing w:before="136" w:line="254" w:lineRule="auto"/>
        <w:ind w:left="553"/>
        <w:jc w:val="both"/>
      </w:pPr>
      <w:r>
        <w:rPr>
          <w:color w:val="5E5E5E"/>
        </w:rPr>
        <w:t>CeFe technique permet d’immobiliser un trauma7sme de l’épau</w:t>
      </w:r>
      <w:r>
        <w:rPr>
          <w:color w:val="5E5E5E"/>
        </w:rPr>
        <w:t>le avec éloignement du coude par rapport au corps.</w:t>
      </w:r>
    </w:p>
    <w:p w:rsidR="001A20F5" w:rsidRDefault="00C337BE">
      <w:pPr>
        <w:pStyle w:val="Corpsdetexte"/>
        <w:spacing w:before="103" w:line="254" w:lineRule="auto"/>
        <w:ind w:left="553"/>
        <w:jc w:val="both"/>
      </w:pPr>
      <w:r>
        <w:rPr>
          <w:color w:val="5E5E5E"/>
        </w:rPr>
        <w:t xml:space="preserve">Elle doit être réalisée à l’aide d’une aFelle à dépression membre inférieur (ou un MID </w:t>
      </w:r>
      <w:r>
        <w:rPr>
          <w:i/>
          <w:color w:val="5E5E5E"/>
        </w:rPr>
        <w:t>Enfant</w:t>
      </w:r>
      <w:r>
        <w:rPr>
          <w:color w:val="5E5E5E"/>
        </w:rPr>
        <w:t>).</w:t>
      </w:r>
    </w:p>
    <w:p w:rsidR="001A20F5" w:rsidRDefault="00C337BE">
      <w:pPr>
        <w:pStyle w:val="Corpsdetexte"/>
        <w:spacing w:before="103" w:line="254" w:lineRule="auto"/>
        <w:ind w:left="553"/>
        <w:jc w:val="both"/>
      </w:pPr>
      <w:r>
        <w:rPr>
          <w:color w:val="5E5E5E"/>
        </w:rPr>
        <w:t>La mise en place est réalisée au minimum par deux secouristes :</w:t>
      </w:r>
    </w:p>
    <w:p w:rsidR="001A20F5" w:rsidRDefault="00C337BE">
      <w:pPr>
        <w:pStyle w:val="Paragraphedeliste"/>
        <w:numPr>
          <w:ilvl w:val="1"/>
          <w:numId w:val="72"/>
        </w:numPr>
        <w:tabs>
          <w:tab w:val="left" w:pos="1001"/>
        </w:tabs>
        <w:spacing w:before="102"/>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2"/>
          <w:numId w:val="72"/>
        </w:numPr>
        <w:tabs>
          <w:tab w:val="left" w:pos="1285"/>
        </w:tabs>
        <w:ind w:hanging="165"/>
        <w:rPr>
          <w:sz w:val="20"/>
        </w:rPr>
      </w:pPr>
      <w:r>
        <w:rPr>
          <w:color w:val="5E5E5E"/>
          <w:sz w:val="20"/>
        </w:rPr>
        <w:t>maintenir le membre</w:t>
      </w:r>
      <w:r>
        <w:rPr>
          <w:color w:val="5E5E5E"/>
          <w:spacing w:val="-1"/>
          <w:sz w:val="20"/>
        </w:rPr>
        <w:t xml:space="preserve"> </w:t>
      </w:r>
      <w:r>
        <w:rPr>
          <w:color w:val="5E5E5E"/>
          <w:sz w:val="20"/>
        </w:rPr>
        <w:t>bl</w:t>
      </w:r>
      <w:r>
        <w:rPr>
          <w:color w:val="5E5E5E"/>
          <w:sz w:val="20"/>
        </w:rPr>
        <w:t>essé.</w:t>
      </w:r>
    </w:p>
    <w:p w:rsidR="001A20F5" w:rsidRDefault="00C337BE">
      <w:pPr>
        <w:pStyle w:val="Paragraphedeliste"/>
        <w:numPr>
          <w:ilvl w:val="1"/>
          <w:numId w:val="72"/>
        </w:numPr>
        <w:tabs>
          <w:tab w:val="left" w:pos="1001"/>
        </w:tabs>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2"/>
          <w:numId w:val="72"/>
        </w:numPr>
        <w:tabs>
          <w:tab w:val="left" w:pos="1285"/>
        </w:tabs>
        <w:spacing w:before="59" w:line="235" w:lineRule="auto"/>
        <w:ind w:right="281"/>
        <w:rPr>
          <w:sz w:val="20"/>
        </w:rPr>
      </w:pPr>
      <w:r>
        <w:rPr>
          <w:color w:val="5E5E5E"/>
          <w:sz w:val="20"/>
        </w:rPr>
        <w:t xml:space="preserve">plier </w:t>
      </w:r>
      <w:r>
        <w:rPr>
          <w:color w:val="5E5E5E"/>
          <w:spacing w:val="-3"/>
          <w:sz w:val="20"/>
        </w:rPr>
        <w:t xml:space="preserve">l’aFelle </w:t>
      </w:r>
      <w:r>
        <w:rPr>
          <w:color w:val="5E5E5E"/>
          <w:sz w:val="20"/>
        </w:rPr>
        <w:t>en « N » et faire par7ellement le vide</w:t>
      </w:r>
      <w:r>
        <w:rPr>
          <w:color w:val="5E5E5E"/>
          <w:spacing w:val="-2"/>
          <w:sz w:val="20"/>
        </w:rPr>
        <w:t xml:space="preserve"> </w:t>
      </w:r>
      <w:r>
        <w:rPr>
          <w:color w:val="5E5E5E"/>
          <w:sz w:val="20"/>
        </w:rPr>
        <w:t>;</w:t>
      </w:r>
    </w:p>
    <w:p w:rsidR="001A20F5" w:rsidRDefault="00C337BE">
      <w:pPr>
        <w:pStyle w:val="Corpsdetexte"/>
        <w:spacing w:before="78"/>
        <w:ind w:left="1285"/>
        <w:jc w:val="both"/>
      </w:pPr>
      <w:r>
        <w:rPr>
          <w:color w:val="5E5E5E"/>
        </w:rPr>
        <w:t>La vanne, placée sur la par7e montante du</w:t>
      </w:r>
    </w:p>
    <w:p w:rsidR="001A20F5" w:rsidRDefault="00C337BE">
      <w:pPr>
        <w:pStyle w:val="Corpsdetexte"/>
        <w:spacing w:before="16"/>
        <w:ind w:left="1285"/>
        <w:jc w:val="both"/>
      </w:pPr>
      <w:r>
        <w:rPr>
          <w:color w:val="5E5E5E"/>
        </w:rPr>
        <w:t>« N » doit être à l’intérieur.</w:t>
      </w:r>
    </w:p>
    <w:p w:rsidR="001A20F5" w:rsidRDefault="00C337BE">
      <w:pPr>
        <w:pStyle w:val="Paragraphedeliste"/>
        <w:numPr>
          <w:ilvl w:val="0"/>
          <w:numId w:val="60"/>
        </w:numPr>
        <w:tabs>
          <w:tab w:val="left" w:pos="1173"/>
        </w:tabs>
        <w:spacing w:before="0" w:line="235" w:lineRule="auto"/>
        <w:ind w:right="1295"/>
        <w:jc w:val="left"/>
        <w:rPr>
          <w:sz w:val="20"/>
        </w:rPr>
      </w:pPr>
      <w:r>
        <w:rPr>
          <w:color w:val="5E5E5E"/>
          <w:sz w:val="20"/>
        </w:rPr>
        <w:br w:type="column"/>
      </w:r>
      <w:r>
        <w:rPr>
          <w:color w:val="5E5E5E"/>
          <w:sz w:val="20"/>
        </w:rPr>
        <w:lastRenderedPageBreak/>
        <w:t xml:space="preserve">passer les deux chefs de l’écharpe </w:t>
      </w:r>
      <w:r>
        <w:rPr>
          <w:color w:val="5E5E5E"/>
          <w:spacing w:val="-3"/>
          <w:sz w:val="20"/>
        </w:rPr>
        <w:t xml:space="preserve">roulée </w:t>
      </w:r>
      <w:r>
        <w:rPr>
          <w:color w:val="5E5E5E"/>
          <w:sz w:val="20"/>
        </w:rPr>
        <w:t>sur l’épaule opposée et les nouer</w:t>
      </w:r>
      <w:r>
        <w:rPr>
          <w:color w:val="5E5E5E"/>
          <w:spacing w:val="-5"/>
          <w:sz w:val="20"/>
        </w:rPr>
        <w:t xml:space="preserve"> </w:t>
      </w:r>
      <w:r>
        <w:rPr>
          <w:color w:val="5E5E5E"/>
          <w:sz w:val="20"/>
        </w:rPr>
        <w:t>;</w:t>
      </w:r>
    </w:p>
    <w:p w:rsidR="001A20F5" w:rsidRDefault="00C337BE">
      <w:pPr>
        <w:pStyle w:val="Paragraphedeliste"/>
        <w:numPr>
          <w:ilvl w:val="0"/>
          <w:numId w:val="60"/>
        </w:numPr>
        <w:tabs>
          <w:tab w:val="left" w:pos="1173"/>
        </w:tabs>
        <w:spacing w:before="80" w:line="235" w:lineRule="auto"/>
        <w:ind w:right="1295"/>
        <w:jc w:val="left"/>
        <w:rPr>
          <w:sz w:val="20"/>
        </w:rPr>
      </w:pPr>
      <w:r>
        <w:rPr>
          <w:color w:val="5E5E5E"/>
          <w:sz w:val="20"/>
        </w:rPr>
        <w:t xml:space="preserve">écarter </w:t>
      </w:r>
      <w:r>
        <w:rPr>
          <w:color w:val="5E5E5E"/>
          <w:spacing w:val="-3"/>
          <w:sz w:val="20"/>
        </w:rPr>
        <w:t xml:space="preserve">l’aFelle </w:t>
      </w:r>
      <w:r>
        <w:rPr>
          <w:color w:val="5E5E5E"/>
          <w:sz w:val="20"/>
        </w:rPr>
        <w:t>pour venir la plaquer contre le membre</w:t>
      </w:r>
      <w:r>
        <w:rPr>
          <w:color w:val="5E5E5E"/>
          <w:spacing w:val="-2"/>
          <w:sz w:val="20"/>
        </w:rPr>
        <w:t xml:space="preserve"> </w:t>
      </w:r>
      <w:r>
        <w:rPr>
          <w:color w:val="5E5E5E"/>
          <w:sz w:val="20"/>
        </w:rPr>
        <w:t>blessé.</w:t>
      </w:r>
    </w:p>
    <w:p w:rsidR="001A20F5" w:rsidRDefault="00C337BE">
      <w:pPr>
        <w:pStyle w:val="Corpsdetexte"/>
        <w:spacing w:before="79" w:line="254" w:lineRule="auto"/>
        <w:ind w:left="1173" w:right="1282"/>
      </w:pPr>
      <w:r>
        <w:rPr>
          <w:color w:val="5E5E5E"/>
        </w:rPr>
        <w:t>Ce dernier repose alors entre les branches oblique et extérieure du « N ».</w:t>
      </w:r>
    </w:p>
    <w:p w:rsidR="001A20F5" w:rsidRDefault="00C337BE">
      <w:pPr>
        <w:pStyle w:val="Paragraphedeliste"/>
        <w:numPr>
          <w:ilvl w:val="0"/>
          <w:numId w:val="59"/>
        </w:numPr>
        <w:tabs>
          <w:tab w:val="left" w:pos="889"/>
        </w:tabs>
        <w:spacing w:before="62"/>
        <w:jc w:val="left"/>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59" w:line="235" w:lineRule="auto"/>
        <w:ind w:right="1295"/>
        <w:jc w:val="left"/>
        <w:rPr>
          <w:sz w:val="20"/>
        </w:rPr>
      </w:pPr>
      <w:r>
        <w:rPr>
          <w:color w:val="5E5E5E"/>
          <w:sz w:val="20"/>
        </w:rPr>
        <w:t xml:space="preserve">maintenir l’ensemble, membre blessé </w:t>
      </w:r>
      <w:r>
        <w:rPr>
          <w:color w:val="5E5E5E"/>
          <w:spacing w:val="-8"/>
          <w:sz w:val="20"/>
        </w:rPr>
        <w:t xml:space="preserve">et </w:t>
      </w:r>
      <w:r>
        <w:rPr>
          <w:color w:val="5E5E5E"/>
          <w:spacing w:val="-3"/>
          <w:sz w:val="20"/>
        </w:rPr>
        <w:t xml:space="preserve">l’aFelle, </w:t>
      </w:r>
      <w:r>
        <w:rPr>
          <w:color w:val="5E5E5E"/>
          <w:sz w:val="20"/>
        </w:rPr>
        <w:t>en</w:t>
      </w:r>
      <w:r>
        <w:rPr>
          <w:color w:val="5E5E5E"/>
          <w:spacing w:val="5"/>
          <w:sz w:val="20"/>
        </w:rPr>
        <w:t xml:space="preserve"> </w:t>
      </w:r>
      <w:r>
        <w:rPr>
          <w:color w:val="5E5E5E"/>
          <w:sz w:val="20"/>
        </w:rPr>
        <w:t>posi7o</w:t>
      </w:r>
      <w:r>
        <w:rPr>
          <w:color w:val="5E5E5E"/>
          <w:sz w:val="20"/>
        </w:rPr>
        <w:t>n.</w:t>
      </w:r>
    </w:p>
    <w:p w:rsidR="001A20F5" w:rsidRDefault="00C337BE">
      <w:pPr>
        <w:pStyle w:val="Paragraphedeliste"/>
        <w:numPr>
          <w:ilvl w:val="0"/>
          <w:numId w:val="59"/>
        </w:numPr>
        <w:tabs>
          <w:tab w:val="left" w:pos="889"/>
        </w:tabs>
        <w:spacing w:before="78"/>
        <w:jc w:val="left"/>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60" w:line="235" w:lineRule="auto"/>
        <w:ind w:right="1295"/>
        <w:jc w:val="left"/>
        <w:rPr>
          <w:sz w:val="20"/>
        </w:rPr>
      </w:pPr>
      <w:r>
        <w:rPr>
          <w:color w:val="5E5E5E"/>
          <w:sz w:val="20"/>
        </w:rPr>
        <w:t xml:space="preserve">faire le vide à l’intérieur de </w:t>
      </w:r>
      <w:r>
        <w:rPr>
          <w:color w:val="5E5E5E"/>
          <w:spacing w:val="-3"/>
          <w:sz w:val="20"/>
        </w:rPr>
        <w:t xml:space="preserve">l’aFelle </w:t>
      </w:r>
      <w:r>
        <w:rPr>
          <w:color w:val="5E5E5E"/>
          <w:sz w:val="20"/>
        </w:rPr>
        <w:t xml:space="preserve">jusqu'à ce </w:t>
      </w:r>
      <w:r>
        <w:rPr>
          <w:color w:val="5E5E5E"/>
          <w:spacing w:val="-3"/>
          <w:sz w:val="20"/>
        </w:rPr>
        <w:t xml:space="preserve">qu’elle </w:t>
      </w:r>
      <w:r>
        <w:rPr>
          <w:color w:val="5E5E5E"/>
          <w:sz w:val="20"/>
        </w:rPr>
        <w:t>devienne rigide ;</w:t>
      </w:r>
    </w:p>
    <w:p w:rsidR="001A20F5" w:rsidRDefault="00C337BE">
      <w:pPr>
        <w:pStyle w:val="Paragraphedeliste"/>
        <w:numPr>
          <w:ilvl w:val="1"/>
          <w:numId w:val="59"/>
        </w:numPr>
        <w:tabs>
          <w:tab w:val="left" w:pos="1227"/>
        </w:tabs>
        <w:spacing w:before="81" w:line="235" w:lineRule="auto"/>
        <w:ind w:right="1295"/>
        <w:jc w:val="left"/>
        <w:rPr>
          <w:sz w:val="20"/>
        </w:rPr>
      </w:pPr>
      <w:r>
        <w:tab/>
      </w:r>
      <w:r>
        <w:rPr>
          <w:color w:val="5E5E5E"/>
          <w:sz w:val="20"/>
        </w:rPr>
        <w:t>fermer la valve et déconnecter le disposi7f d’aspira7on</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82" w:line="235" w:lineRule="auto"/>
        <w:ind w:right="1295"/>
        <w:jc w:val="left"/>
        <w:rPr>
          <w:sz w:val="20"/>
        </w:rPr>
      </w:pPr>
      <w:r>
        <w:rPr>
          <w:color w:val="5E5E5E"/>
          <w:sz w:val="20"/>
        </w:rPr>
        <w:t xml:space="preserve">vériﬁer la bonne immobilisa7on et </w:t>
      </w:r>
      <w:r>
        <w:rPr>
          <w:color w:val="5E5E5E"/>
          <w:spacing w:val="-4"/>
          <w:sz w:val="20"/>
        </w:rPr>
        <w:t xml:space="preserve">l’état </w:t>
      </w:r>
      <w:r>
        <w:rPr>
          <w:color w:val="5E5E5E"/>
          <w:sz w:val="20"/>
        </w:rPr>
        <w:t xml:space="preserve">de </w:t>
      </w:r>
      <w:r>
        <w:rPr>
          <w:color w:val="5E5E5E"/>
          <w:spacing w:val="-3"/>
          <w:sz w:val="20"/>
        </w:rPr>
        <w:t xml:space="preserve">l’extrémité </w:t>
      </w:r>
      <w:r>
        <w:rPr>
          <w:color w:val="5E5E5E"/>
          <w:sz w:val="20"/>
        </w:rPr>
        <w:t>du</w:t>
      </w:r>
      <w:r>
        <w:rPr>
          <w:color w:val="5E5E5E"/>
          <w:spacing w:val="3"/>
          <w:sz w:val="20"/>
        </w:rPr>
        <w:t xml:space="preserve"> </w:t>
      </w:r>
      <w:r>
        <w:rPr>
          <w:color w:val="5E5E5E"/>
          <w:sz w:val="20"/>
        </w:rPr>
        <w:t>membre.</w:t>
      </w:r>
    </w:p>
    <w:p w:rsidR="001A20F5" w:rsidRDefault="00C337BE">
      <w:pPr>
        <w:pStyle w:val="Corpsdetexte"/>
        <w:spacing w:before="9"/>
        <w:rPr>
          <w:sz w:val="29"/>
        </w:rPr>
      </w:pPr>
      <w:r>
        <w:pict>
          <v:shape id="_x0000_s1322" style="position:absolute;margin-left:309.7pt;margin-top:20.6pt;width:228.9pt;height:.1pt;z-index:-250929152;mso-wrap-distance-left:0;mso-wrap-distance-right:0;mso-position-horizontal-relative:page" coordorigin="6194,412" coordsize="4578,0" path="m6194,412r4578,e" filled="f" strokecolor="#7f7f7f" strokeweight="1pt">
            <v:path arrowok="t"/>
            <w10:wrap type="topAndBottom" anchorx="page"/>
          </v:shape>
        </w:pict>
      </w:r>
    </w:p>
    <w:p w:rsidR="001A20F5" w:rsidRDefault="00C337BE">
      <w:pPr>
        <w:pStyle w:val="Titre4"/>
        <w:spacing w:before="118"/>
        <w:ind w:left="441"/>
        <w:jc w:val="both"/>
      </w:pPr>
      <w:r>
        <w:rPr>
          <w:color w:val="7F7F7F"/>
        </w:rPr>
        <w:t>Risques &amp; contraintes</w:t>
      </w:r>
    </w:p>
    <w:p w:rsidR="001A20F5" w:rsidRDefault="00C337BE">
      <w:pPr>
        <w:pStyle w:val="Corpsdetexte"/>
        <w:spacing w:before="141" w:line="254" w:lineRule="auto"/>
        <w:ind w:left="441" w:right="1011"/>
        <w:jc w:val="both"/>
      </w:pPr>
      <w:r>
        <w:rPr>
          <w:color w:val="5E5E5E"/>
        </w:rPr>
        <w:t xml:space="preserve">La réalisa7on d’une immobilisa7on à </w:t>
      </w:r>
      <w:r>
        <w:rPr>
          <w:color w:val="5E5E5E"/>
          <w:spacing w:val="-3"/>
        </w:rPr>
        <w:t xml:space="preserve">l’aide </w:t>
      </w:r>
      <w:r>
        <w:rPr>
          <w:color w:val="5E5E5E"/>
        </w:rPr>
        <w:t xml:space="preserve">d’une </w:t>
      </w:r>
      <w:r>
        <w:rPr>
          <w:color w:val="5E5E5E"/>
          <w:spacing w:val="-3"/>
        </w:rPr>
        <w:t xml:space="preserve">aFelle  </w:t>
      </w:r>
      <w:r>
        <w:rPr>
          <w:color w:val="5E5E5E"/>
        </w:rPr>
        <w:t>à dépression d’un membre trauma7sé peut provoquer une</w:t>
      </w:r>
      <w:r>
        <w:rPr>
          <w:color w:val="5E5E5E"/>
          <w:spacing w:val="20"/>
        </w:rPr>
        <w:t xml:space="preserve"> </w:t>
      </w:r>
      <w:r>
        <w:rPr>
          <w:color w:val="5E5E5E"/>
        </w:rPr>
        <w:t>mobilis</w:t>
      </w:r>
      <w:r>
        <w:rPr>
          <w:color w:val="5E5E5E"/>
          <w:spacing w:val="-2"/>
        </w:rPr>
        <w:t>a</w:t>
      </w:r>
      <w:r>
        <w:rPr>
          <w:color w:val="5E5E5E"/>
          <w:w w:val="109"/>
        </w:rPr>
        <w:t>7</w:t>
      </w:r>
      <w:r>
        <w:rPr>
          <w:color w:val="5E5E5E"/>
        </w:rPr>
        <w:t>on</w:t>
      </w:r>
      <w:r>
        <w:rPr>
          <w:color w:val="5E5E5E"/>
          <w:spacing w:val="20"/>
        </w:rPr>
        <w:t xml:space="preserve"> </w:t>
      </w:r>
      <w:r>
        <w:rPr>
          <w:color w:val="5E5E5E"/>
        </w:rPr>
        <w:t>de</w:t>
      </w:r>
      <w:r>
        <w:rPr>
          <w:color w:val="5E5E5E"/>
          <w:spacing w:val="20"/>
        </w:rPr>
        <w:t xml:space="preserve"> </w:t>
      </w:r>
      <w:r>
        <w:rPr>
          <w:color w:val="5E5E5E"/>
        </w:rPr>
        <w:t>celui</w:t>
      </w:r>
      <w:r>
        <w:rPr>
          <w:color w:val="5E5E5E"/>
          <w:w w:val="33"/>
        </w:rPr>
        <w:t>-­‐</w:t>
      </w:r>
      <w:r>
        <w:rPr>
          <w:color w:val="5E5E5E"/>
        </w:rPr>
        <w:t>ci</w:t>
      </w:r>
      <w:r>
        <w:rPr>
          <w:color w:val="5E5E5E"/>
          <w:spacing w:val="20"/>
        </w:rPr>
        <w:t xml:space="preserve"> </w:t>
      </w:r>
      <w:r>
        <w:rPr>
          <w:color w:val="5E5E5E"/>
        </w:rPr>
        <w:t>si</w:t>
      </w:r>
      <w:r>
        <w:rPr>
          <w:color w:val="5E5E5E"/>
          <w:spacing w:val="20"/>
        </w:rPr>
        <w:t xml:space="preserve"> </w:t>
      </w:r>
      <w:r>
        <w:rPr>
          <w:color w:val="5E5E5E"/>
        </w:rPr>
        <w:t>la</w:t>
      </w:r>
      <w:r>
        <w:rPr>
          <w:color w:val="5E5E5E"/>
          <w:spacing w:val="20"/>
        </w:rPr>
        <w:t xml:space="preserve"> </w:t>
      </w:r>
      <w:r>
        <w:rPr>
          <w:color w:val="5E5E5E"/>
        </w:rPr>
        <w:t>p</w:t>
      </w:r>
      <w:r>
        <w:rPr>
          <w:color w:val="5E5E5E"/>
          <w:spacing w:val="-4"/>
        </w:rPr>
        <w:t>r</w:t>
      </w:r>
      <w:r>
        <w:rPr>
          <w:color w:val="5E5E5E"/>
        </w:rPr>
        <w:t>océdu</w:t>
      </w:r>
      <w:r>
        <w:rPr>
          <w:color w:val="5E5E5E"/>
          <w:spacing w:val="-3"/>
        </w:rPr>
        <w:t>r</w:t>
      </w:r>
      <w:r>
        <w:rPr>
          <w:color w:val="5E5E5E"/>
        </w:rPr>
        <w:t>e</w:t>
      </w:r>
      <w:r>
        <w:rPr>
          <w:color w:val="5E5E5E"/>
          <w:spacing w:val="20"/>
        </w:rPr>
        <w:t xml:space="preserve"> </w:t>
      </w:r>
      <w:r>
        <w:rPr>
          <w:color w:val="5E5E5E"/>
        </w:rPr>
        <w:t>de</w:t>
      </w:r>
      <w:r>
        <w:rPr>
          <w:color w:val="5E5E5E"/>
          <w:spacing w:val="20"/>
        </w:rPr>
        <w:t xml:space="preserve"> </w:t>
      </w:r>
      <w:r>
        <w:rPr>
          <w:color w:val="5E5E5E"/>
        </w:rPr>
        <w:t>mise</w:t>
      </w:r>
      <w:r>
        <w:rPr>
          <w:color w:val="5E5E5E"/>
          <w:spacing w:val="20"/>
        </w:rPr>
        <w:t xml:space="preserve"> </w:t>
      </w:r>
      <w:r>
        <w:rPr>
          <w:color w:val="5E5E5E"/>
        </w:rPr>
        <w:t xml:space="preserve">en place </w:t>
      </w:r>
      <w:r>
        <w:rPr>
          <w:color w:val="5E5E5E"/>
          <w:spacing w:val="-4"/>
        </w:rPr>
        <w:t xml:space="preserve">n’est </w:t>
      </w:r>
      <w:r>
        <w:rPr>
          <w:color w:val="5E5E5E"/>
        </w:rPr>
        <w:t>pas respectée et entraîner douleur et complica7ons.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2"/>
          <w:numId w:val="59"/>
        </w:numPr>
        <w:tabs>
          <w:tab w:val="left" w:pos="1285"/>
          <w:tab w:val="left" w:pos="5613"/>
          <w:tab w:val="left" w:pos="10191"/>
        </w:tabs>
        <w:spacing w:before="76" w:line="262" w:lineRule="exact"/>
        <w:ind w:hanging="165"/>
        <w:jc w:val="left"/>
        <w:rPr>
          <w:rFonts w:ascii="Times New Roman" w:hAnsi="Times New Roman"/>
          <w:sz w:val="20"/>
        </w:rPr>
      </w:pPr>
      <w:r>
        <w:rPr>
          <w:color w:val="5E5E5E"/>
          <w:sz w:val="20"/>
        </w:rPr>
        <w:t>rouler l’écharpe dans le sens de la</w:t>
      </w:r>
      <w:r>
        <w:rPr>
          <w:color w:val="5E5E5E"/>
          <w:spacing w:val="22"/>
          <w:sz w:val="20"/>
        </w:rPr>
        <w:t xml:space="preserve"> </w:t>
      </w:r>
      <w:r>
        <w:rPr>
          <w:color w:val="5E5E5E"/>
          <w:sz w:val="20"/>
        </w:rPr>
        <w:t>longueur</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C337BE">
      <w:pPr>
        <w:pStyle w:val="Corpsdetexte"/>
        <w:spacing w:line="137" w:lineRule="exact"/>
        <w:ind w:left="1284"/>
      </w:pPr>
      <w:r>
        <w:rPr>
          <w:color w:val="5E5E5E"/>
        </w:rPr>
        <w:t>et la glisser entre les branches montante et</w:t>
      </w:r>
    </w:p>
    <w:p w:rsidR="001A20F5" w:rsidRDefault="001A20F5">
      <w:pPr>
        <w:spacing w:line="137" w:lineRule="exact"/>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21"/>
        <w:ind w:left="1284"/>
        <w:jc w:val="both"/>
      </w:pPr>
      <w:r>
        <w:rPr>
          <w:color w:val="5E5E5E"/>
        </w:rPr>
        <w:t>oblique du « N », du côté de la vanne ;</w:t>
      </w:r>
    </w:p>
    <w:p w:rsidR="001A20F5" w:rsidRDefault="00C337BE">
      <w:pPr>
        <w:pStyle w:val="Paragraphedeliste"/>
        <w:numPr>
          <w:ilvl w:val="2"/>
          <w:numId w:val="59"/>
        </w:numPr>
        <w:tabs>
          <w:tab w:val="left" w:pos="1285"/>
        </w:tabs>
        <w:spacing w:before="76"/>
        <w:ind w:hanging="165"/>
        <w:rPr>
          <w:sz w:val="20"/>
        </w:rPr>
      </w:pPr>
      <w:r>
        <w:rPr>
          <w:color w:val="5E5E5E"/>
          <w:sz w:val="20"/>
        </w:rPr>
        <w:t>se placer face au blessé</w:t>
      </w:r>
      <w:r>
        <w:rPr>
          <w:color w:val="5E5E5E"/>
          <w:spacing w:val="-2"/>
          <w:sz w:val="20"/>
        </w:rPr>
        <w:t xml:space="preserve"> </w:t>
      </w:r>
      <w:r>
        <w:rPr>
          <w:color w:val="5E5E5E"/>
          <w:sz w:val="20"/>
        </w:rPr>
        <w:t>;</w:t>
      </w:r>
    </w:p>
    <w:p w:rsidR="001A20F5" w:rsidRDefault="00C337BE">
      <w:pPr>
        <w:pStyle w:val="Paragraphedeliste"/>
        <w:numPr>
          <w:ilvl w:val="2"/>
          <w:numId w:val="59"/>
        </w:numPr>
        <w:tabs>
          <w:tab w:val="left" w:pos="1285"/>
        </w:tabs>
        <w:spacing w:before="55" w:line="244" w:lineRule="auto"/>
        <w:rPr>
          <w:sz w:val="20"/>
        </w:rPr>
      </w:pPr>
      <w:r>
        <w:rPr>
          <w:color w:val="5E5E5E"/>
          <w:sz w:val="20"/>
        </w:rPr>
        <w:t xml:space="preserve">introduire </w:t>
      </w:r>
      <w:r>
        <w:rPr>
          <w:color w:val="5E5E5E"/>
          <w:spacing w:val="-3"/>
          <w:sz w:val="20"/>
        </w:rPr>
        <w:t xml:space="preserve">l’atelle </w:t>
      </w:r>
      <w:r>
        <w:rPr>
          <w:color w:val="5E5E5E"/>
          <w:sz w:val="20"/>
        </w:rPr>
        <w:t xml:space="preserve">sous le membre </w:t>
      </w:r>
      <w:r>
        <w:rPr>
          <w:color w:val="5E5E5E"/>
          <w:spacing w:val="-3"/>
          <w:sz w:val="20"/>
        </w:rPr>
        <w:t xml:space="preserve">blessé, </w:t>
      </w:r>
      <w:r>
        <w:rPr>
          <w:color w:val="5E5E5E"/>
          <w:sz w:val="20"/>
        </w:rPr>
        <w:t xml:space="preserve">branche montante de la vanne contre </w:t>
      </w:r>
      <w:r>
        <w:rPr>
          <w:color w:val="5E5E5E"/>
          <w:spacing w:val="-8"/>
          <w:sz w:val="20"/>
        </w:rPr>
        <w:t xml:space="preserve">le </w:t>
      </w:r>
      <w:r>
        <w:rPr>
          <w:color w:val="5E5E5E"/>
          <w:sz w:val="20"/>
        </w:rPr>
        <w:t>thorax et l’abdomen de la</w:t>
      </w:r>
      <w:r>
        <w:rPr>
          <w:color w:val="5E5E5E"/>
          <w:spacing w:val="-4"/>
          <w:sz w:val="20"/>
        </w:rPr>
        <w:t xml:space="preserve"> </w:t>
      </w:r>
      <w:r>
        <w:rPr>
          <w:color w:val="5E5E5E"/>
          <w:sz w:val="20"/>
        </w:rPr>
        <w:t>vic7me.</w:t>
      </w:r>
    </w:p>
    <w:p w:rsidR="001A20F5" w:rsidRDefault="00C337BE">
      <w:pPr>
        <w:pStyle w:val="Paragraphedeliste"/>
        <w:numPr>
          <w:ilvl w:val="0"/>
          <w:numId w:val="58"/>
        </w:numPr>
        <w:tabs>
          <w:tab w:val="left" w:pos="1001"/>
        </w:tabs>
        <w:spacing w:before="73"/>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58"/>
        </w:numPr>
        <w:tabs>
          <w:tab w:val="left" w:pos="1285"/>
        </w:tabs>
        <w:ind w:hanging="165"/>
        <w:rPr>
          <w:sz w:val="20"/>
        </w:rPr>
      </w:pPr>
      <w:r>
        <w:rPr>
          <w:color w:val="5E5E5E"/>
          <w:sz w:val="20"/>
        </w:rPr>
        <w:t>maintenir le membre blessé et</w:t>
      </w:r>
      <w:r>
        <w:rPr>
          <w:color w:val="5E5E5E"/>
          <w:spacing w:val="11"/>
          <w:sz w:val="20"/>
        </w:rPr>
        <w:t xml:space="preserve"> </w:t>
      </w:r>
      <w:r>
        <w:rPr>
          <w:color w:val="5E5E5E"/>
          <w:spacing w:val="-3"/>
          <w:sz w:val="20"/>
        </w:rPr>
        <w:t>l’aFelle.</w:t>
      </w:r>
    </w:p>
    <w:p w:rsidR="001A20F5" w:rsidRDefault="001A20F5">
      <w:pPr>
        <w:pStyle w:val="Corpsdetexte"/>
        <w:spacing w:before="10"/>
        <w:rPr>
          <w:sz w:val="30"/>
        </w:rPr>
      </w:pPr>
    </w:p>
    <w:p w:rsidR="001A20F5" w:rsidRDefault="00C337BE">
      <w:pPr>
        <w:pStyle w:val="Paragraphedeliste"/>
        <w:numPr>
          <w:ilvl w:val="0"/>
          <w:numId w:val="58"/>
        </w:numPr>
        <w:tabs>
          <w:tab w:val="left" w:pos="1001"/>
        </w:tabs>
        <w:spacing w:before="0"/>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Titre4"/>
        <w:spacing w:before="32"/>
        <w:ind w:left="725"/>
      </w:pPr>
      <w:r>
        <w:br w:type="column"/>
      </w:r>
      <w:r>
        <w:rPr>
          <w:color w:val="7F7F7F"/>
        </w:rPr>
        <w:lastRenderedPageBreak/>
        <w:t>Evaluation</w:t>
      </w:r>
    </w:p>
    <w:p w:rsidR="001A20F5" w:rsidRDefault="00C337BE">
      <w:pPr>
        <w:pStyle w:val="Corpsdetexte"/>
        <w:spacing w:before="141"/>
        <w:ind w:left="725"/>
      </w:pPr>
      <w:r>
        <w:rPr>
          <w:color w:val="5E5E5E"/>
        </w:rPr>
        <w:t>L’immobilisa7on est correcte si :</w:t>
      </w:r>
    </w:p>
    <w:p w:rsidR="001A20F5" w:rsidRDefault="00C337BE">
      <w:pPr>
        <w:pStyle w:val="Paragraphedeliste"/>
        <w:numPr>
          <w:ilvl w:val="1"/>
          <w:numId w:val="58"/>
        </w:numPr>
        <w:tabs>
          <w:tab w:val="left" w:pos="1173"/>
        </w:tabs>
        <w:spacing w:before="119" w:line="235" w:lineRule="auto"/>
        <w:ind w:left="1172" w:right="1295"/>
        <w:jc w:val="left"/>
        <w:rPr>
          <w:sz w:val="20"/>
        </w:rPr>
      </w:pPr>
      <w:r>
        <w:rPr>
          <w:color w:val="5E5E5E"/>
          <w:sz w:val="20"/>
        </w:rPr>
        <w:t xml:space="preserve">le segment blessé et les ar7cula7ons sus et sous jacentes sont immobilisés par </w:t>
      </w:r>
      <w:r>
        <w:rPr>
          <w:color w:val="5E5E5E"/>
          <w:spacing w:val="-3"/>
          <w:sz w:val="20"/>
        </w:rPr>
        <w:t>l’aFelle</w:t>
      </w:r>
      <w:r>
        <w:rPr>
          <w:color w:val="5E5E5E"/>
          <w:spacing w:val="13"/>
          <w:sz w:val="20"/>
        </w:rPr>
        <w:t xml:space="preserve"> </w:t>
      </w:r>
      <w:r>
        <w:rPr>
          <w:color w:val="5E5E5E"/>
          <w:sz w:val="20"/>
        </w:rPr>
        <w:t>;</w:t>
      </w:r>
    </w:p>
    <w:p w:rsidR="001A20F5" w:rsidRDefault="00C337BE">
      <w:pPr>
        <w:pStyle w:val="Paragraphedeliste"/>
        <w:numPr>
          <w:ilvl w:val="1"/>
          <w:numId w:val="58"/>
        </w:numPr>
        <w:tabs>
          <w:tab w:val="left" w:pos="1173"/>
        </w:tabs>
        <w:spacing w:before="78"/>
        <w:ind w:left="1172" w:hanging="165"/>
        <w:jc w:val="left"/>
        <w:rPr>
          <w:sz w:val="20"/>
        </w:rPr>
      </w:pPr>
      <w:r>
        <w:rPr>
          <w:color w:val="5E5E5E"/>
          <w:spacing w:val="-3"/>
          <w:sz w:val="20"/>
        </w:rPr>
        <w:t xml:space="preserve">l’aFelle </w:t>
      </w:r>
      <w:r>
        <w:rPr>
          <w:color w:val="5E5E5E"/>
          <w:sz w:val="20"/>
        </w:rPr>
        <w:t>est correctement ﬁxée</w:t>
      </w:r>
      <w:r>
        <w:rPr>
          <w:color w:val="5E5E5E"/>
          <w:spacing w:val="3"/>
          <w:sz w:val="20"/>
        </w:rPr>
        <w:t xml:space="preserve"> </w:t>
      </w:r>
      <w:r>
        <w:rPr>
          <w:color w:val="5E5E5E"/>
          <w:sz w:val="20"/>
        </w:rPr>
        <w:t>;</w:t>
      </w:r>
    </w:p>
    <w:p w:rsidR="001A20F5" w:rsidRDefault="00C337BE">
      <w:pPr>
        <w:pStyle w:val="Paragraphedeliste"/>
        <w:numPr>
          <w:ilvl w:val="1"/>
          <w:numId w:val="58"/>
        </w:numPr>
        <w:tabs>
          <w:tab w:val="left" w:pos="1173"/>
        </w:tabs>
        <w:ind w:left="1172" w:hanging="165"/>
        <w:jc w:val="left"/>
        <w:rPr>
          <w:sz w:val="20"/>
        </w:rPr>
      </w:pPr>
      <w:r>
        <w:rPr>
          <w:color w:val="5E5E5E"/>
          <w:sz w:val="20"/>
        </w:rPr>
        <w:t>la douleur ressen7e par la vic7me diminue</w:t>
      </w:r>
      <w:r>
        <w:rPr>
          <w:color w:val="5E5E5E"/>
          <w:spacing w:val="1"/>
          <w:sz w:val="20"/>
        </w:rPr>
        <w:t xml:space="preserve"> </w:t>
      </w:r>
      <w:r>
        <w:rPr>
          <w:color w:val="5E5E5E"/>
          <w:sz w:val="20"/>
        </w:rPr>
        <w:t>;</w:t>
      </w:r>
    </w:p>
    <w:p w:rsidR="001A20F5" w:rsidRDefault="00C337BE">
      <w:pPr>
        <w:pStyle w:val="Paragraphedeliste"/>
        <w:numPr>
          <w:ilvl w:val="1"/>
          <w:numId w:val="58"/>
        </w:numPr>
        <w:tabs>
          <w:tab w:val="left" w:pos="1173"/>
        </w:tabs>
        <w:spacing w:before="59" w:line="235" w:lineRule="auto"/>
        <w:ind w:left="1172" w:right="1294"/>
        <w:jc w:val="left"/>
        <w:rPr>
          <w:sz w:val="20"/>
        </w:rPr>
      </w:pPr>
      <w:r>
        <w:rPr>
          <w:color w:val="5E5E5E"/>
          <w:sz w:val="20"/>
        </w:rPr>
        <w:t xml:space="preserve">aucun signe de compression n’apparait </w:t>
      </w:r>
      <w:r>
        <w:rPr>
          <w:color w:val="5E5E5E"/>
          <w:spacing w:val="-4"/>
          <w:sz w:val="20"/>
        </w:rPr>
        <w:t xml:space="preserve">après </w:t>
      </w:r>
      <w:r>
        <w:rPr>
          <w:color w:val="5E5E5E"/>
          <w:sz w:val="20"/>
        </w:rPr>
        <w:t>sa mise en place (circula7on aval</w:t>
      </w:r>
      <w:r>
        <w:rPr>
          <w:color w:val="5E5E5E"/>
          <w:spacing w:val="-5"/>
          <w:sz w:val="20"/>
        </w:rPr>
        <w:t xml:space="preserve"> </w:t>
      </w:r>
      <w:r>
        <w:rPr>
          <w:color w:val="5E5E5E"/>
          <w:sz w:val="20"/>
        </w:rPr>
        <w:t>correcte).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I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2217"/>
      </w:pPr>
      <w:r>
        <w:pict>
          <v:shape id="_x0000_s1321" style="position:absolute;left:0;text-align:left;margin-left:56.7pt;margin-top:74.7pt;width:481.9pt;height:.1pt;z-index:-250928128;mso-wrap-distance-left:0;mso-wrap-distance-right:0;mso-position-horizontal-relative:page" coordorigin="1134,1494" coordsize="9638,0" path="m1134,1494r9638,e" filled="f" strokecolor="#ffa93a" strokeweight="1pt">
            <v:path arrowok="t"/>
            <w10:wrap type="topAndBottom" anchorx="page"/>
          </v:shape>
        </w:pict>
      </w:r>
      <w:bookmarkStart w:id="178" w:name="_TOC_250028"/>
      <w:r>
        <w:rPr>
          <w:color w:val="FFA93A"/>
          <w:w w:val="105"/>
        </w:rPr>
        <w:t>Immobilisation</w:t>
      </w:r>
      <w:r>
        <w:rPr>
          <w:color w:val="FFA93A"/>
          <w:spacing w:val="-54"/>
          <w:w w:val="105"/>
        </w:rPr>
        <w:t xml:space="preserve"> </w:t>
      </w:r>
      <w:r>
        <w:rPr>
          <w:color w:val="FFA93A"/>
          <w:w w:val="105"/>
        </w:rPr>
        <w:t>d’un</w:t>
      </w:r>
      <w:r>
        <w:rPr>
          <w:color w:val="FFA93A"/>
          <w:spacing w:val="-54"/>
          <w:w w:val="105"/>
        </w:rPr>
        <w:t xml:space="preserve"> </w:t>
      </w:r>
      <w:r>
        <w:rPr>
          <w:color w:val="FFA93A"/>
          <w:w w:val="105"/>
        </w:rPr>
        <w:t>membre</w:t>
      </w:r>
      <w:r>
        <w:rPr>
          <w:color w:val="FFA93A"/>
          <w:spacing w:val="-54"/>
          <w:w w:val="105"/>
        </w:rPr>
        <w:t xml:space="preserve"> </w:t>
      </w:r>
      <w:r>
        <w:rPr>
          <w:color w:val="FFA93A"/>
          <w:w w:val="105"/>
        </w:rPr>
        <w:t>au</w:t>
      </w:r>
      <w:r>
        <w:rPr>
          <w:color w:val="FFA93A"/>
          <w:spacing w:val="-54"/>
          <w:w w:val="105"/>
        </w:rPr>
        <w:t xml:space="preserve"> </w:t>
      </w:r>
      <w:r>
        <w:rPr>
          <w:color w:val="FFA93A"/>
          <w:spacing w:val="-4"/>
          <w:w w:val="105"/>
        </w:rPr>
        <w:t xml:space="preserve">moyen </w:t>
      </w:r>
      <w:bookmarkEnd w:id="178"/>
      <w:r>
        <w:rPr>
          <w:color w:val="FFA93A"/>
          <w:w w:val="105"/>
        </w:rPr>
        <w:t>d’une attelle modulable</w:t>
      </w:r>
    </w:p>
    <w:p w:rsidR="001A20F5" w:rsidRDefault="00C337BE">
      <w:pPr>
        <w:pStyle w:val="Titre4"/>
        <w:tabs>
          <w:tab w:val="left" w:pos="5613"/>
        </w:tabs>
        <w:spacing w:before="26"/>
      </w:pPr>
      <w:r>
        <w:rPr>
          <w:color w:val="7F7F7F"/>
        </w:rPr>
        <w:t>Indication</w:t>
      </w:r>
      <w:r>
        <w:rPr>
          <w:color w:val="7F7F7F"/>
        </w:rPr>
        <w:tab/>
        <w:t>Réalisation</w:t>
      </w:r>
    </w:p>
    <w:p w:rsidR="001A20F5" w:rsidRDefault="00C337BE">
      <w:pPr>
        <w:pStyle w:val="Corpsdetexte"/>
        <w:tabs>
          <w:tab w:val="left" w:pos="5613"/>
          <w:tab w:val="left" w:pos="10191"/>
        </w:tabs>
        <w:spacing w:before="141" w:line="199" w:lineRule="exact"/>
        <w:ind w:left="553"/>
        <w:rPr>
          <w:rFonts w:ascii="Times New Roman" w:hAnsi="Times New Roman"/>
        </w:rPr>
      </w:pPr>
      <w:r>
        <w:rPr>
          <w:color w:val="5E5E5E"/>
        </w:rPr>
        <w:t xml:space="preserve">Les   aFelles   modelables   sont   u7lisées   pour  </w:t>
      </w:r>
      <w:r>
        <w:rPr>
          <w:color w:val="5E5E5E"/>
          <w:spacing w:val="11"/>
        </w:rPr>
        <w:t xml:space="preserve"> </w:t>
      </w:r>
      <w:r>
        <w:rPr>
          <w:color w:val="5E5E5E"/>
        </w:rPr>
        <w:t>assurer</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199" w:lineRule="exact"/>
        <w:rPr>
          <w:rFonts w:ascii="Times New Roman" w:hAnsi="Times New Roman"/>
        </w:rPr>
        <w:sectPr w:rsidR="001A20F5" w:rsidSect="00757B83">
          <w:pgSz w:w="11910" w:h="16840"/>
          <w:pgMar w:top="460" w:right="120" w:bottom="480" w:left="580" w:header="271" w:footer="291" w:gutter="0"/>
          <w:cols w:space="720"/>
        </w:sectPr>
      </w:pPr>
    </w:p>
    <w:p w:rsidR="001A20F5" w:rsidRDefault="00C337BE">
      <w:pPr>
        <w:pStyle w:val="Corpsdetexte"/>
        <w:spacing w:before="61" w:line="254" w:lineRule="auto"/>
        <w:ind w:left="553"/>
        <w:jc w:val="both"/>
      </w:pPr>
      <w:r>
        <w:rPr>
          <w:color w:val="5E5E5E"/>
        </w:rPr>
        <w:t>l’immobilisa7on du coude de l’avant bras et du poignet pour le membre supérieur et du genou, de la jambe et de la cheville pour le membre inférieur.</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319" style="width:228.9pt;height:1pt;mso-position-horizontal-relative:char;mso-position-vertical-relative:line" coordsize="4578,20">
            <v:line id="_x0000_s132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L’immobilisa7on à l’aide d’une aFelle modelable limite les mouvements d’un membre trauma7sé, diminue la douleur et prévient la survenue de complica7ons.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317" style="width:228.9pt;height:1pt;mso-position-horizontal-relative:char;mso-position-vertical-relative:line" coordsize="4578,20">
            <v:line id="_x0000_s1318"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 xml:space="preserve">Il existe diﬀérentes types </w:t>
      </w:r>
      <w:r>
        <w:rPr>
          <w:color w:val="5E5E5E"/>
        </w:rPr>
        <w:t>d’aFelles dont :</w:t>
      </w:r>
    </w:p>
    <w:p w:rsidR="001A20F5" w:rsidRDefault="00C337BE">
      <w:pPr>
        <w:pStyle w:val="Paragraphedeliste"/>
        <w:numPr>
          <w:ilvl w:val="0"/>
          <w:numId w:val="58"/>
        </w:numPr>
        <w:tabs>
          <w:tab w:val="left" w:pos="1001"/>
        </w:tabs>
        <w:spacing w:before="115"/>
        <w:rPr>
          <w:i/>
          <w:sz w:val="20"/>
        </w:rPr>
      </w:pPr>
      <w:r>
        <w:rPr>
          <w:color w:val="5E5E5E"/>
          <w:sz w:val="20"/>
        </w:rPr>
        <w:t>les aFelles de</w:t>
      </w:r>
      <w:r>
        <w:rPr>
          <w:color w:val="5E5E5E"/>
          <w:spacing w:val="1"/>
          <w:sz w:val="20"/>
        </w:rPr>
        <w:t xml:space="preserve"> </w:t>
      </w:r>
      <w:r>
        <w:rPr>
          <w:i/>
          <w:color w:val="5E5E5E"/>
          <w:spacing w:val="-3"/>
          <w:sz w:val="20"/>
        </w:rPr>
        <w:t>Kramer.</w:t>
      </w:r>
    </w:p>
    <w:p w:rsidR="001A20F5" w:rsidRDefault="00C337BE">
      <w:pPr>
        <w:pStyle w:val="Corpsdetexte"/>
        <w:spacing w:before="56" w:line="254" w:lineRule="auto"/>
        <w:ind w:left="1002" w:right="281"/>
        <w:jc w:val="both"/>
      </w:pPr>
      <w:r>
        <w:rPr>
          <w:color w:val="5E5E5E"/>
        </w:rPr>
        <w:t xml:space="preserve">Elles sont cons7tuées de 7ges de métal soudées et plas7ﬁées en forme « d’échelle », malléables, et adaptables au membre </w:t>
      </w:r>
      <w:r>
        <w:rPr>
          <w:color w:val="5E5E5E"/>
          <w:spacing w:val="-3"/>
        </w:rPr>
        <w:t xml:space="preserve">fracturé. </w:t>
      </w:r>
      <w:r>
        <w:rPr>
          <w:color w:val="5E5E5E"/>
        </w:rPr>
        <w:t>Il en existe de plusieurs longueurs et</w:t>
      </w:r>
      <w:r>
        <w:rPr>
          <w:color w:val="5E5E5E"/>
          <w:spacing w:val="-20"/>
        </w:rPr>
        <w:t xml:space="preserve"> </w:t>
      </w:r>
      <w:r>
        <w:rPr>
          <w:color w:val="5E5E5E"/>
        </w:rPr>
        <w:t>largeurs.</w:t>
      </w:r>
    </w:p>
    <w:p w:rsidR="001A20F5" w:rsidRDefault="00C337BE">
      <w:pPr>
        <w:pStyle w:val="Corpsdetexte"/>
        <w:spacing w:before="65" w:line="254" w:lineRule="auto"/>
        <w:ind w:left="1002" w:right="281"/>
        <w:jc w:val="both"/>
      </w:pPr>
      <w:r>
        <w:rPr>
          <w:color w:val="5E5E5E"/>
        </w:rPr>
        <w:t xml:space="preserve">Ces aFelles nécessitent un habillage </w:t>
      </w:r>
      <w:r>
        <w:rPr>
          <w:color w:val="5E5E5E"/>
        </w:rPr>
        <w:t>préalable de façon à les rendre moins trauma7santes et d’éviter un contact direct du membre avec le métal.</w:t>
      </w:r>
    </w:p>
    <w:p w:rsidR="001A20F5" w:rsidRDefault="00C337BE">
      <w:pPr>
        <w:pStyle w:val="Paragraphedeliste"/>
        <w:numPr>
          <w:ilvl w:val="0"/>
          <w:numId w:val="58"/>
        </w:numPr>
        <w:tabs>
          <w:tab w:val="left" w:pos="1001"/>
        </w:tabs>
        <w:spacing w:before="68" w:line="235" w:lineRule="auto"/>
        <w:ind w:right="281"/>
        <w:rPr>
          <w:sz w:val="20"/>
        </w:rPr>
      </w:pPr>
      <w:r>
        <w:rPr>
          <w:color w:val="5E5E5E"/>
          <w:sz w:val="20"/>
        </w:rPr>
        <w:t xml:space="preserve">les aFelles modelable en alliage, doublées </w:t>
      </w:r>
      <w:r>
        <w:rPr>
          <w:color w:val="5E5E5E"/>
          <w:spacing w:val="-6"/>
          <w:sz w:val="20"/>
        </w:rPr>
        <w:t xml:space="preserve">de </w:t>
      </w:r>
      <w:r>
        <w:rPr>
          <w:color w:val="5E5E5E"/>
          <w:sz w:val="20"/>
        </w:rPr>
        <w:t xml:space="preserve">mousse (type </w:t>
      </w:r>
      <w:r>
        <w:rPr>
          <w:i/>
          <w:color w:val="5E5E5E"/>
          <w:sz w:val="20"/>
        </w:rPr>
        <w:t xml:space="preserve">Aluform </w:t>
      </w:r>
      <w:r>
        <w:rPr>
          <w:color w:val="5E5E5E"/>
          <w:sz w:val="20"/>
        </w:rPr>
        <w:t>R</w:t>
      </w:r>
      <w:r>
        <w:rPr>
          <w:color w:val="5E5E5E"/>
          <w:spacing w:val="-2"/>
          <w:sz w:val="20"/>
        </w:rPr>
        <w:t xml:space="preserve"> </w:t>
      </w:r>
      <w:r>
        <w:rPr>
          <w:color w:val="5E5E5E"/>
          <w:sz w:val="20"/>
        </w:rPr>
        <w:t>).</w:t>
      </w:r>
    </w:p>
    <w:p w:rsidR="001A20F5" w:rsidRDefault="00C337BE">
      <w:pPr>
        <w:pStyle w:val="Corpsdetexte"/>
        <w:spacing w:before="78"/>
        <w:ind w:left="1002"/>
      </w:pPr>
      <w:r>
        <w:rPr>
          <w:color w:val="5E5E5E"/>
        </w:rPr>
        <w:t>Elles se composent de :</w:t>
      </w:r>
    </w:p>
    <w:p w:rsidR="001A20F5" w:rsidRDefault="00C337BE">
      <w:pPr>
        <w:pStyle w:val="Paragraphedeliste"/>
        <w:numPr>
          <w:ilvl w:val="1"/>
          <w:numId w:val="58"/>
        </w:numPr>
        <w:tabs>
          <w:tab w:val="left" w:pos="1285"/>
        </w:tabs>
        <w:spacing w:before="80" w:line="235" w:lineRule="auto"/>
        <w:ind w:right="281"/>
        <w:jc w:val="left"/>
        <w:rPr>
          <w:sz w:val="20"/>
        </w:rPr>
      </w:pPr>
      <w:r>
        <w:rPr>
          <w:color w:val="5E5E5E"/>
          <w:sz w:val="20"/>
        </w:rPr>
        <w:t>d’une armature en aluminium ou autre alliage</w:t>
      </w:r>
      <w:r>
        <w:rPr>
          <w:color w:val="5E5E5E"/>
          <w:spacing w:val="-2"/>
          <w:sz w:val="20"/>
        </w:rPr>
        <w:t xml:space="preserve"> </w:t>
      </w:r>
      <w:r>
        <w:rPr>
          <w:color w:val="5E5E5E"/>
          <w:sz w:val="20"/>
        </w:rPr>
        <w:t>;</w:t>
      </w:r>
    </w:p>
    <w:p w:rsidR="001A20F5" w:rsidRDefault="00C337BE">
      <w:pPr>
        <w:pStyle w:val="Paragraphedeliste"/>
        <w:numPr>
          <w:ilvl w:val="1"/>
          <w:numId w:val="58"/>
        </w:numPr>
        <w:tabs>
          <w:tab w:val="left" w:pos="1285"/>
        </w:tabs>
        <w:spacing w:before="81" w:line="235" w:lineRule="auto"/>
        <w:ind w:right="281"/>
        <w:jc w:val="left"/>
        <w:rPr>
          <w:sz w:val="20"/>
        </w:rPr>
      </w:pPr>
      <w:r>
        <w:rPr>
          <w:color w:val="5E5E5E"/>
          <w:sz w:val="20"/>
        </w:rPr>
        <w:t xml:space="preserve">d’un rembourrage assuré par une </w:t>
      </w:r>
      <w:r>
        <w:rPr>
          <w:color w:val="5E5E5E"/>
          <w:spacing w:val="-3"/>
          <w:sz w:val="20"/>
        </w:rPr>
        <w:t xml:space="preserve">mousse </w:t>
      </w:r>
      <w:r>
        <w:rPr>
          <w:color w:val="5E5E5E"/>
          <w:sz w:val="20"/>
        </w:rPr>
        <w:t>épaisse</w:t>
      </w:r>
      <w:r>
        <w:rPr>
          <w:color w:val="5E5E5E"/>
          <w:spacing w:val="-1"/>
          <w:sz w:val="20"/>
        </w:rPr>
        <w:t xml:space="preserve"> </w:t>
      </w:r>
      <w:r>
        <w:rPr>
          <w:color w:val="5E5E5E"/>
          <w:sz w:val="20"/>
        </w:rPr>
        <w:t>;</w:t>
      </w:r>
    </w:p>
    <w:p w:rsidR="001A20F5" w:rsidRDefault="00C337BE">
      <w:pPr>
        <w:pStyle w:val="Paragraphedeliste"/>
        <w:numPr>
          <w:ilvl w:val="1"/>
          <w:numId w:val="58"/>
        </w:numPr>
        <w:tabs>
          <w:tab w:val="left" w:pos="1285"/>
        </w:tabs>
        <w:spacing w:before="82" w:line="235" w:lineRule="auto"/>
        <w:ind w:right="281"/>
        <w:jc w:val="left"/>
        <w:rPr>
          <w:sz w:val="20"/>
        </w:rPr>
      </w:pPr>
      <w:r>
        <w:rPr>
          <w:color w:val="5E5E5E"/>
          <w:sz w:val="20"/>
        </w:rPr>
        <w:t>d’une enveloppe en polystyrène dont la face au contact du membre est lavable</w:t>
      </w:r>
      <w:r>
        <w:rPr>
          <w:color w:val="5E5E5E"/>
          <w:spacing w:val="-14"/>
          <w:sz w:val="20"/>
        </w:rPr>
        <w:t xml:space="preserve"> </w:t>
      </w:r>
      <w:r>
        <w:rPr>
          <w:color w:val="5E5E5E"/>
          <w:sz w:val="20"/>
        </w:rPr>
        <w:t>;</w:t>
      </w:r>
    </w:p>
    <w:p w:rsidR="001A20F5" w:rsidRDefault="00C337BE">
      <w:pPr>
        <w:pStyle w:val="Paragraphedeliste"/>
        <w:numPr>
          <w:ilvl w:val="1"/>
          <w:numId w:val="58"/>
        </w:numPr>
        <w:tabs>
          <w:tab w:val="left" w:pos="1285"/>
        </w:tabs>
        <w:spacing w:before="81" w:line="235" w:lineRule="auto"/>
        <w:ind w:right="281"/>
        <w:jc w:val="left"/>
        <w:rPr>
          <w:sz w:val="20"/>
        </w:rPr>
      </w:pPr>
      <w:r>
        <w:rPr>
          <w:color w:val="5E5E5E"/>
          <w:w w:val="105"/>
          <w:sz w:val="20"/>
        </w:rPr>
        <w:t>de</w:t>
      </w:r>
      <w:r>
        <w:rPr>
          <w:color w:val="5E5E5E"/>
          <w:spacing w:val="-11"/>
          <w:w w:val="105"/>
          <w:sz w:val="20"/>
        </w:rPr>
        <w:t xml:space="preserve"> </w:t>
      </w:r>
      <w:r>
        <w:rPr>
          <w:color w:val="5E5E5E"/>
          <w:w w:val="105"/>
          <w:sz w:val="20"/>
        </w:rPr>
        <w:t>bords</w:t>
      </w:r>
      <w:r>
        <w:rPr>
          <w:color w:val="5E5E5E"/>
          <w:spacing w:val="-10"/>
          <w:w w:val="105"/>
          <w:sz w:val="20"/>
        </w:rPr>
        <w:t xml:space="preserve"> </w:t>
      </w:r>
      <w:r>
        <w:rPr>
          <w:color w:val="5E5E5E"/>
          <w:w w:val="105"/>
          <w:sz w:val="20"/>
        </w:rPr>
        <w:t>rabaFables</w:t>
      </w:r>
      <w:r>
        <w:rPr>
          <w:color w:val="5E5E5E"/>
          <w:spacing w:val="-11"/>
          <w:w w:val="105"/>
          <w:sz w:val="20"/>
        </w:rPr>
        <w:t xml:space="preserve"> </w:t>
      </w:r>
      <w:r>
        <w:rPr>
          <w:color w:val="5E5E5E"/>
          <w:w w:val="105"/>
          <w:sz w:val="20"/>
        </w:rPr>
        <w:t>permeFant</w:t>
      </w:r>
      <w:r>
        <w:rPr>
          <w:color w:val="5E5E5E"/>
          <w:spacing w:val="-10"/>
          <w:w w:val="105"/>
          <w:sz w:val="20"/>
        </w:rPr>
        <w:t xml:space="preserve"> </w:t>
      </w:r>
      <w:r>
        <w:rPr>
          <w:color w:val="5E5E5E"/>
          <w:w w:val="105"/>
          <w:sz w:val="20"/>
        </w:rPr>
        <w:t>de</w:t>
      </w:r>
      <w:r>
        <w:rPr>
          <w:color w:val="5E5E5E"/>
          <w:spacing w:val="-11"/>
          <w:w w:val="105"/>
          <w:sz w:val="20"/>
        </w:rPr>
        <w:t xml:space="preserve"> </w:t>
      </w:r>
      <w:r>
        <w:rPr>
          <w:color w:val="5E5E5E"/>
          <w:w w:val="105"/>
          <w:sz w:val="20"/>
        </w:rPr>
        <w:t>former une gouÄère</w:t>
      </w:r>
      <w:r>
        <w:rPr>
          <w:color w:val="5E5E5E"/>
          <w:spacing w:val="-5"/>
          <w:w w:val="105"/>
          <w:sz w:val="20"/>
        </w:rPr>
        <w:t xml:space="preserve"> </w:t>
      </w:r>
      <w:r>
        <w:rPr>
          <w:color w:val="5E5E5E"/>
          <w:w w:val="105"/>
          <w:sz w:val="20"/>
        </w:rPr>
        <w:t>;</w:t>
      </w:r>
    </w:p>
    <w:p w:rsidR="001A20F5" w:rsidRDefault="00C337BE">
      <w:pPr>
        <w:pStyle w:val="Paragraphedeliste"/>
        <w:numPr>
          <w:ilvl w:val="1"/>
          <w:numId w:val="58"/>
        </w:numPr>
        <w:tabs>
          <w:tab w:val="left" w:pos="1285"/>
        </w:tabs>
        <w:spacing w:before="82" w:line="235" w:lineRule="auto"/>
        <w:ind w:right="281"/>
        <w:jc w:val="left"/>
        <w:rPr>
          <w:sz w:val="20"/>
        </w:rPr>
      </w:pPr>
      <w:r>
        <w:rPr>
          <w:color w:val="5E5E5E"/>
          <w:sz w:val="20"/>
        </w:rPr>
        <w:t>d</w:t>
      </w:r>
      <w:r>
        <w:rPr>
          <w:color w:val="5E5E5E"/>
          <w:spacing w:val="-5"/>
          <w:sz w:val="20"/>
        </w:rPr>
        <w:t>’</w:t>
      </w:r>
      <w:r>
        <w:rPr>
          <w:color w:val="5E5E5E"/>
          <w:sz w:val="20"/>
        </w:rPr>
        <w:t xml:space="preserve">un </w:t>
      </w:r>
      <w:r>
        <w:rPr>
          <w:color w:val="5E5E5E"/>
          <w:spacing w:val="-19"/>
          <w:sz w:val="20"/>
        </w:rPr>
        <w:t xml:space="preserve"> </w:t>
      </w:r>
      <w:r>
        <w:rPr>
          <w:color w:val="5E5E5E"/>
          <w:spacing w:val="-4"/>
          <w:sz w:val="20"/>
        </w:rPr>
        <w:t>s</w:t>
      </w:r>
      <w:r>
        <w:rPr>
          <w:color w:val="5E5E5E"/>
          <w:spacing w:val="-2"/>
          <w:sz w:val="20"/>
        </w:rPr>
        <w:t>y</w:t>
      </w:r>
      <w:r>
        <w:rPr>
          <w:color w:val="5E5E5E"/>
          <w:spacing w:val="-3"/>
          <w:sz w:val="20"/>
        </w:rPr>
        <w:t>st</w:t>
      </w:r>
      <w:r>
        <w:rPr>
          <w:color w:val="5E5E5E"/>
          <w:sz w:val="20"/>
        </w:rPr>
        <w:t xml:space="preserve">ème </w:t>
      </w:r>
      <w:r>
        <w:rPr>
          <w:color w:val="5E5E5E"/>
          <w:spacing w:val="-19"/>
          <w:sz w:val="20"/>
        </w:rPr>
        <w:t xml:space="preserve"> </w:t>
      </w:r>
      <w:r>
        <w:rPr>
          <w:color w:val="5E5E5E"/>
          <w:sz w:val="20"/>
        </w:rPr>
        <w:t xml:space="preserve">de </w:t>
      </w:r>
      <w:r>
        <w:rPr>
          <w:color w:val="5E5E5E"/>
          <w:spacing w:val="-19"/>
          <w:sz w:val="20"/>
        </w:rPr>
        <w:t xml:space="preserve"> </w:t>
      </w:r>
      <w:r>
        <w:rPr>
          <w:color w:val="5E5E5E"/>
          <w:sz w:val="20"/>
        </w:rPr>
        <w:t>ﬁ</w:t>
      </w:r>
      <w:r>
        <w:rPr>
          <w:color w:val="5E5E5E"/>
          <w:spacing w:val="-4"/>
          <w:sz w:val="20"/>
        </w:rPr>
        <w:t>x</w:t>
      </w:r>
      <w:r>
        <w:rPr>
          <w:color w:val="5E5E5E"/>
          <w:spacing w:val="-2"/>
          <w:sz w:val="20"/>
        </w:rPr>
        <w:t>a</w:t>
      </w:r>
      <w:r>
        <w:rPr>
          <w:color w:val="5E5E5E"/>
          <w:w w:val="109"/>
          <w:sz w:val="20"/>
        </w:rPr>
        <w:t>7</w:t>
      </w:r>
      <w:r>
        <w:rPr>
          <w:color w:val="5E5E5E"/>
          <w:sz w:val="20"/>
        </w:rPr>
        <w:t xml:space="preserve">on </w:t>
      </w:r>
      <w:r>
        <w:rPr>
          <w:color w:val="5E5E5E"/>
          <w:spacing w:val="-19"/>
          <w:sz w:val="20"/>
        </w:rPr>
        <w:t xml:space="preserve"> </w:t>
      </w:r>
      <w:r>
        <w:rPr>
          <w:color w:val="5E5E5E"/>
          <w:sz w:val="20"/>
        </w:rPr>
        <w:t xml:space="preserve">par </w:t>
      </w:r>
      <w:r>
        <w:rPr>
          <w:color w:val="5E5E5E"/>
          <w:spacing w:val="-19"/>
          <w:sz w:val="20"/>
        </w:rPr>
        <w:t xml:space="preserve"> </w:t>
      </w:r>
      <w:r>
        <w:rPr>
          <w:color w:val="5E5E5E"/>
          <w:sz w:val="20"/>
        </w:rPr>
        <w:t xml:space="preserve">sangles </w:t>
      </w:r>
      <w:r>
        <w:rPr>
          <w:color w:val="5E5E5E"/>
          <w:spacing w:val="-19"/>
          <w:sz w:val="20"/>
        </w:rPr>
        <w:t xml:space="preserve"> </w:t>
      </w:r>
      <w:r>
        <w:rPr>
          <w:color w:val="5E5E5E"/>
          <w:spacing w:val="-2"/>
          <w:sz w:val="20"/>
        </w:rPr>
        <w:t>au</w:t>
      </w:r>
      <w:r>
        <w:rPr>
          <w:color w:val="5E5E5E"/>
          <w:spacing w:val="-4"/>
          <w:sz w:val="20"/>
        </w:rPr>
        <w:t>t</w:t>
      </w:r>
      <w:r>
        <w:rPr>
          <w:color w:val="5E5E5E"/>
          <w:spacing w:val="-2"/>
          <w:sz w:val="20"/>
        </w:rPr>
        <w:t>o</w:t>
      </w:r>
      <w:r>
        <w:rPr>
          <w:color w:val="5E5E5E"/>
          <w:spacing w:val="-2"/>
          <w:w w:val="33"/>
          <w:sz w:val="20"/>
        </w:rPr>
        <w:t>-­‐</w:t>
      </w:r>
      <w:r>
        <w:rPr>
          <w:color w:val="5E5E5E"/>
          <w:w w:val="33"/>
          <w:sz w:val="20"/>
        </w:rPr>
        <w:t xml:space="preserve"> </w:t>
      </w:r>
      <w:r>
        <w:rPr>
          <w:color w:val="5E5E5E"/>
          <w:sz w:val="20"/>
        </w:rPr>
        <w:t>aggripantes.</w:t>
      </w:r>
    </w:p>
    <w:p w:rsidR="001A20F5" w:rsidRDefault="00C337BE">
      <w:pPr>
        <w:pStyle w:val="Corpsdetexte"/>
        <w:spacing w:before="78" w:line="254" w:lineRule="auto"/>
        <w:ind w:left="1002" w:right="539"/>
      </w:pPr>
      <w:r>
        <w:rPr>
          <w:color w:val="5E5E5E"/>
        </w:rPr>
        <w:t>Il existe diﬀérents types d’aFelles suivant la zone trauma7sée et l’âge.</w:t>
      </w:r>
    </w:p>
    <w:p w:rsidR="001A20F5" w:rsidRDefault="00C337BE">
      <w:pPr>
        <w:pStyle w:val="Corpsdetexte"/>
        <w:spacing w:before="62" w:line="254" w:lineRule="auto"/>
        <w:ind w:left="553"/>
      </w:pPr>
      <w:r>
        <w:rPr>
          <w:color w:val="5E5E5E"/>
        </w:rPr>
        <w:t>En toute état de cause, il convient de se référer à la no7ce d’u7lisa7on du fabricant.</w:t>
      </w:r>
    </w:p>
    <w:p w:rsidR="001A20F5" w:rsidRDefault="00C337BE">
      <w:pPr>
        <w:pStyle w:val="Titre5"/>
        <w:spacing w:before="26" w:line="273" w:lineRule="auto"/>
        <w:ind w:left="441" w:right="1282"/>
        <w:rPr>
          <w:rFonts w:ascii="Trebuchet MS" w:hAnsi="Trebuchet MS"/>
          <w:i/>
        </w:rPr>
      </w:pPr>
      <w:r>
        <w:br w:type="column"/>
      </w:r>
      <w:r>
        <w:rPr>
          <w:color w:val="7F7F7F"/>
          <w:w w:val="105"/>
        </w:rPr>
        <w:lastRenderedPageBreak/>
        <w:t xml:space="preserve">Immobilisation à l’aide d’une attelle de </w:t>
      </w:r>
      <w:r>
        <w:rPr>
          <w:rFonts w:ascii="Trebuchet MS" w:hAnsi="Trebuchet MS"/>
          <w:i/>
          <w:color w:val="7F7F7F"/>
          <w:w w:val="105"/>
        </w:rPr>
        <w:t>Kramer</w:t>
      </w:r>
    </w:p>
    <w:p w:rsidR="001A20F5" w:rsidRDefault="00C337BE">
      <w:pPr>
        <w:pStyle w:val="Corpsdetexte"/>
        <w:spacing w:before="91" w:line="254" w:lineRule="auto"/>
        <w:ind w:left="441" w:right="1011"/>
        <w:jc w:val="both"/>
      </w:pPr>
      <w:r>
        <w:rPr>
          <w:color w:val="5E5E5E"/>
        </w:rPr>
        <w:t xml:space="preserve">Les aFelles de </w:t>
      </w:r>
      <w:r>
        <w:rPr>
          <w:i/>
          <w:color w:val="5E5E5E"/>
        </w:rPr>
        <w:t xml:space="preserve">Kramer </w:t>
      </w:r>
      <w:r>
        <w:rPr>
          <w:color w:val="5E5E5E"/>
        </w:rPr>
        <w:t>sont u7lisées préféren7ellement pour les immobilisa</w:t>
      </w:r>
      <w:r>
        <w:rPr>
          <w:color w:val="5E5E5E"/>
          <w:w w:val="109"/>
        </w:rPr>
        <w:t>7</w:t>
      </w:r>
      <w:r>
        <w:rPr>
          <w:color w:val="5E5E5E"/>
        </w:rPr>
        <w:t>ons de l’avant</w:t>
      </w:r>
      <w:r>
        <w:rPr>
          <w:color w:val="5E5E5E"/>
          <w:w w:val="33"/>
        </w:rPr>
        <w:t>-­‐</w:t>
      </w:r>
      <w:r>
        <w:rPr>
          <w:color w:val="5E5E5E"/>
        </w:rPr>
        <w:t>bras, du poignet ou de la mai</w:t>
      </w:r>
      <w:r>
        <w:rPr>
          <w:color w:val="5E5E5E"/>
        </w:rPr>
        <w:t>n.</w:t>
      </w:r>
    </w:p>
    <w:p w:rsidR="001A20F5" w:rsidRDefault="00C337BE">
      <w:pPr>
        <w:pStyle w:val="Corpsdetexte"/>
        <w:spacing w:before="104" w:line="254" w:lineRule="auto"/>
        <w:ind w:left="441" w:right="1011"/>
        <w:jc w:val="both"/>
      </w:pPr>
      <w:r>
        <w:rPr>
          <w:color w:val="5E5E5E"/>
        </w:rPr>
        <w:t xml:space="preserve">Elles ne sont u7lisées </w:t>
      </w:r>
      <w:r>
        <w:rPr>
          <w:color w:val="5E5E5E"/>
          <w:spacing w:val="-3"/>
        </w:rPr>
        <w:t xml:space="preserve">qu’en </w:t>
      </w:r>
      <w:r>
        <w:rPr>
          <w:color w:val="5E5E5E"/>
        </w:rPr>
        <w:t xml:space="preserve">l’absence de matériel </w:t>
      </w:r>
      <w:r>
        <w:rPr>
          <w:color w:val="5E5E5E"/>
          <w:spacing w:val="-4"/>
        </w:rPr>
        <w:t xml:space="preserve">plus </w:t>
      </w:r>
      <w:r>
        <w:rPr>
          <w:color w:val="5E5E5E"/>
        </w:rPr>
        <w:t xml:space="preserve">adapté pour les trauma7smes du membre inférieur situés en dessous du genou. Dans ce cas elles </w:t>
      </w:r>
      <w:r>
        <w:rPr>
          <w:color w:val="5E5E5E"/>
          <w:spacing w:val="-5"/>
        </w:rPr>
        <w:t xml:space="preserve">sont </w:t>
      </w:r>
      <w:r>
        <w:rPr>
          <w:color w:val="5E5E5E"/>
        </w:rPr>
        <w:t xml:space="preserve">u7lisées par deux, placées de part et </w:t>
      </w:r>
      <w:r>
        <w:rPr>
          <w:color w:val="5E5E5E"/>
          <w:spacing w:val="-3"/>
        </w:rPr>
        <w:t xml:space="preserve">d’autre  </w:t>
      </w:r>
      <w:r>
        <w:rPr>
          <w:color w:val="5E5E5E"/>
        </w:rPr>
        <w:t>du membre blessé et solidarisées entre elles pour prévenir la mobilisa7on du membre.</w:t>
      </w:r>
    </w:p>
    <w:p w:rsidR="001A20F5" w:rsidRDefault="001A20F5">
      <w:pPr>
        <w:pStyle w:val="Corpsdetexte"/>
        <w:spacing w:before="1"/>
        <w:rPr>
          <w:sz w:val="30"/>
        </w:rPr>
      </w:pPr>
    </w:p>
    <w:p w:rsidR="001A20F5" w:rsidRDefault="00C337BE">
      <w:pPr>
        <w:pStyle w:val="Corpsdetexte"/>
        <w:spacing w:line="254" w:lineRule="auto"/>
        <w:ind w:left="441" w:right="1011"/>
        <w:jc w:val="both"/>
      </w:pPr>
      <w:r>
        <w:rPr>
          <w:color w:val="5E5E5E"/>
        </w:rPr>
        <w:t>La mise en place est réalisée au minimum par deux secouristes :</w:t>
      </w:r>
    </w:p>
    <w:p w:rsidR="001A20F5" w:rsidRDefault="00C337BE">
      <w:pPr>
        <w:pStyle w:val="Paragraphedeliste"/>
        <w:numPr>
          <w:ilvl w:val="0"/>
          <w:numId w:val="59"/>
        </w:numPr>
        <w:tabs>
          <w:tab w:val="left" w:pos="889"/>
        </w:tabs>
        <w:spacing w:before="102"/>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line="249" w:lineRule="auto"/>
        <w:ind w:right="1294"/>
        <w:rPr>
          <w:sz w:val="20"/>
        </w:rPr>
      </w:pPr>
      <w:r>
        <w:rPr>
          <w:color w:val="5E5E5E"/>
          <w:sz w:val="20"/>
        </w:rPr>
        <w:t xml:space="preserve">maintenir le membre blessé au niveau de </w:t>
      </w:r>
      <w:r>
        <w:rPr>
          <w:color w:val="5E5E5E"/>
          <w:spacing w:val="3"/>
          <w:sz w:val="20"/>
        </w:rPr>
        <w:t xml:space="preserve">l’ar7cula7on sus </w:t>
      </w:r>
      <w:r>
        <w:rPr>
          <w:color w:val="5E5E5E"/>
          <w:sz w:val="20"/>
        </w:rPr>
        <w:t xml:space="preserve">et </w:t>
      </w:r>
      <w:r>
        <w:rPr>
          <w:color w:val="5E5E5E"/>
          <w:spacing w:val="3"/>
          <w:sz w:val="20"/>
        </w:rPr>
        <w:t xml:space="preserve">sous jacentes </w:t>
      </w:r>
      <w:r>
        <w:rPr>
          <w:color w:val="5E5E5E"/>
          <w:spacing w:val="2"/>
          <w:sz w:val="20"/>
        </w:rPr>
        <w:t xml:space="preserve">au </w:t>
      </w:r>
      <w:r>
        <w:rPr>
          <w:color w:val="5E5E5E"/>
          <w:spacing w:val="14"/>
          <w:sz w:val="20"/>
        </w:rPr>
        <w:t xml:space="preserve">trauma7sme, éventuellement </w:t>
      </w:r>
      <w:r>
        <w:rPr>
          <w:color w:val="5E5E5E"/>
          <w:spacing w:val="12"/>
          <w:sz w:val="20"/>
        </w:rPr>
        <w:t xml:space="preserve">après </w:t>
      </w:r>
      <w:r>
        <w:rPr>
          <w:color w:val="5E5E5E"/>
          <w:sz w:val="20"/>
        </w:rPr>
        <w:t xml:space="preserve">réalignement, jusqu'à la mise en place </w:t>
      </w:r>
      <w:r>
        <w:rPr>
          <w:color w:val="5E5E5E"/>
          <w:spacing w:val="-7"/>
          <w:sz w:val="20"/>
        </w:rPr>
        <w:t>de</w:t>
      </w:r>
      <w:r>
        <w:rPr>
          <w:color w:val="5E5E5E"/>
          <w:spacing w:val="31"/>
          <w:sz w:val="20"/>
        </w:rPr>
        <w:t xml:space="preserve"> </w:t>
      </w:r>
      <w:r>
        <w:rPr>
          <w:color w:val="5E5E5E"/>
          <w:spacing w:val="-3"/>
          <w:sz w:val="20"/>
        </w:rPr>
        <w:t>l’aFelle.</w:t>
      </w:r>
    </w:p>
    <w:p w:rsidR="001A20F5" w:rsidRDefault="00C337BE">
      <w:pPr>
        <w:pStyle w:val="Paragraphedeliste"/>
        <w:numPr>
          <w:ilvl w:val="0"/>
          <w:numId w:val="59"/>
        </w:numPr>
        <w:tabs>
          <w:tab w:val="left" w:pos="889"/>
        </w:tabs>
        <w:spacing w:before="71"/>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59" w:line="235" w:lineRule="auto"/>
        <w:ind w:right="1295"/>
        <w:rPr>
          <w:sz w:val="20"/>
        </w:rPr>
      </w:pPr>
      <w:r>
        <w:rPr>
          <w:color w:val="5E5E5E"/>
          <w:sz w:val="20"/>
        </w:rPr>
        <w:t xml:space="preserve">choisir une aFelle de longueur </w:t>
      </w:r>
      <w:r>
        <w:rPr>
          <w:color w:val="5E5E5E"/>
          <w:spacing w:val="-3"/>
          <w:sz w:val="20"/>
        </w:rPr>
        <w:t xml:space="preserve">convenable </w:t>
      </w:r>
      <w:r>
        <w:rPr>
          <w:color w:val="5E5E5E"/>
          <w:sz w:val="20"/>
        </w:rPr>
        <w:t>et la prépare</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78" w:line="249" w:lineRule="auto"/>
        <w:ind w:right="1295"/>
        <w:rPr>
          <w:sz w:val="20"/>
        </w:rPr>
      </w:pPr>
      <w:r>
        <w:rPr>
          <w:color w:val="5E5E5E"/>
          <w:sz w:val="20"/>
        </w:rPr>
        <w:t xml:space="preserve">placer la ou les aFelles de part et </w:t>
      </w:r>
      <w:r>
        <w:rPr>
          <w:color w:val="5E5E5E"/>
          <w:spacing w:val="-3"/>
          <w:sz w:val="20"/>
        </w:rPr>
        <w:t xml:space="preserve">d’autre </w:t>
      </w:r>
      <w:r>
        <w:rPr>
          <w:color w:val="5E5E5E"/>
          <w:spacing w:val="-6"/>
          <w:sz w:val="20"/>
        </w:rPr>
        <w:t xml:space="preserve">du </w:t>
      </w:r>
      <w:r>
        <w:rPr>
          <w:color w:val="5E5E5E"/>
          <w:spacing w:val="6"/>
          <w:sz w:val="20"/>
        </w:rPr>
        <w:t xml:space="preserve">segment trauma7sé </w:t>
      </w:r>
      <w:r>
        <w:rPr>
          <w:color w:val="5E5E5E"/>
          <w:spacing w:val="4"/>
          <w:sz w:val="20"/>
        </w:rPr>
        <w:t xml:space="preserve">en </w:t>
      </w:r>
      <w:r>
        <w:rPr>
          <w:color w:val="5E5E5E"/>
          <w:spacing w:val="6"/>
          <w:sz w:val="20"/>
        </w:rPr>
        <w:t>prena</w:t>
      </w:r>
      <w:r>
        <w:rPr>
          <w:color w:val="5E5E5E"/>
          <w:spacing w:val="6"/>
          <w:sz w:val="20"/>
        </w:rPr>
        <w:t xml:space="preserve">nt soin </w:t>
      </w:r>
      <w:r>
        <w:rPr>
          <w:color w:val="5E5E5E"/>
          <w:spacing w:val="8"/>
          <w:sz w:val="20"/>
        </w:rPr>
        <w:t xml:space="preserve">d’englober l’ar7cula7on </w:t>
      </w:r>
      <w:r>
        <w:rPr>
          <w:color w:val="5E5E5E"/>
          <w:spacing w:val="7"/>
          <w:sz w:val="20"/>
        </w:rPr>
        <w:t xml:space="preserve">sus </w:t>
      </w:r>
      <w:r>
        <w:rPr>
          <w:color w:val="5E5E5E"/>
          <w:spacing w:val="5"/>
          <w:sz w:val="20"/>
        </w:rPr>
        <w:t xml:space="preserve">et sous </w:t>
      </w:r>
      <w:r>
        <w:rPr>
          <w:color w:val="5E5E5E"/>
          <w:sz w:val="20"/>
        </w:rPr>
        <w:t>jacentes</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64" w:line="244" w:lineRule="auto"/>
        <w:ind w:right="1295"/>
        <w:rPr>
          <w:sz w:val="20"/>
        </w:rPr>
      </w:pPr>
      <w:r>
        <w:rPr>
          <w:color w:val="5E5E5E"/>
          <w:sz w:val="20"/>
        </w:rPr>
        <w:t xml:space="preserve">rembourrer les espaces libres entre </w:t>
      </w:r>
      <w:r>
        <w:rPr>
          <w:color w:val="5E5E5E"/>
          <w:spacing w:val="-5"/>
          <w:sz w:val="20"/>
        </w:rPr>
        <w:t xml:space="preserve">l’aFelle </w:t>
      </w:r>
      <w:r>
        <w:rPr>
          <w:color w:val="5E5E5E"/>
          <w:sz w:val="20"/>
        </w:rPr>
        <w:t>et le membre blessé pour qu’il existe</w:t>
      </w:r>
      <w:r>
        <w:rPr>
          <w:color w:val="5E5E5E"/>
          <w:spacing w:val="30"/>
          <w:sz w:val="20"/>
        </w:rPr>
        <w:t xml:space="preserve"> </w:t>
      </w:r>
      <w:r>
        <w:rPr>
          <w:color w:val="5E5E5E"/>
          <w:sz w:val="20"/>
        </w:rPr>
        <w:t>un contact permanent, si</w:t>
      </w:r>
      <w:r>
        <w:rPr>
          <w:color w:val="5E5E5E"/>
          <w:spacing w:val="-3"/>
          <w:sz w:val="20"/>
        </w:rPr>
        <w:t xml:space="preserve"> </w:t>
      </w:r>
      <w:r>
        <w:rPr>
          <w:color w:val="5E5E5E"/>
          <w:sz w:val="20"/>
        </w:rPr>
        <w:t>nécessaire.</w:t>
      </w:r>
    </w:p>
    <w:p w:rsidR="001A20F5" w:rsidRDefault="00C337BE">
      <w:pPr>
        <w:pStyle w:val="Paragraphedeliste"/>
        <w:numPr>
          <w:ilvl w:val="0"/>
          <w:numId w:val="59"/>
        </w:numPr>
        <w:tabs>
          <w:tab w:val="left" w:pos="889"/>
        </w:tabs>
        <w:spacing w:before="73"/>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60" w:line="235" w:lineRule="auto"/>
        <w:ind w:right="1295"/>
        <w:rPr>
          <w:sz w:val="20"/>
        </w:rPr>
      </w:pPr>
      <w:r>
        <w:rPr>
          <w:color w:val="5E5E5E"/>
          <w:sz w:val="20"/>
        </w:rPr>
        <w:t xml:space="preserve">déplacer ses mains pour venir maintenir </w:t>
      </w:r>
      <w:r>
        <w:rPr>
          <w:color w:val="5E5E5E"/>
          <w:spacing w:val="-7"/>
          <w:sz w:val="20"/>
        </w:rPr>
        <w:t xml:space="preserve">la </w:t>
      </w:r>
      <w:r>
        <w:rPr>
          <w:color w:val="5E5E5E"/>
          <w:sz w:val="20"/>
        </w:rPr>
        <w:t>ou les aFelles en</w:t>
      </w:r>
      <w:r>
        <w:rPr>
          <w:color w:val="5E5E5E"/>
          <w:spacing w:val="2"/>
          <w:sz w:val="20"/>
        </w:rPr>
        <w:t xml:space="preserve"> </w:t>
      </w:r>
      <w:r>
        <w:rPr>
          <w:color w:val="5E5E5E"/>
          <w:sz w:val="20"/>
        </w:rPr>
        <w:t>place.</w:t>
      </w:r>
    </w:p>
    <w:p w:rsidR="001A20F5" w:rsidRDefault="00C337BE">
      <w:pPr>
        <w:pStyle w:val="Paragraphedeliste"/>
        <w:numPr>
          <w:ilvl w:val="0"/>
          <w:numId w:val="59"/>
        </w:numPr>
        <w:tabs>
          <w:tab w:val="left" w:pos="889"/>
        </w:tabs>
        <w:spacing w:before="78"/>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line="249" w:lineRule="auto"/>
        <w:ind w:right="1295"/>
        <w:rPr>
          <w:sz w:val="20"/>
        </w:rPr>
      </w:pPr>
      <w:r>
        <w:rPr>
          <w:color w:val="5E5E5E"/>
          <w:sz w:val="20"/>
        </w:rPr>
        <w:t>ﬁ</w:t>
      </w:r>
      <w:r>
        <w:rPr>
          <w:color w:val="5E5E5E"/>
          <w:sz w:val="20"/>
        </w:rPr>
        <w:t xml:space="preserve">xer la ou les aFelles au membre blessé </w:t>
      </w:r>
      <w:r>
        <w:rPr>
          <w:color w:val="5E5E5E"/>
          <w:spacing w:val="-12"/>
          <w:sz w:val="20"/>
        </w:rPr>
        <w:t xml:space="preserve">à </w:t>
      </w:r>
      <w:r>
        <w:rPr>
          <w:color w:val="5E5E5E"/>
          <w:spacing w:val="-3"/>
          <w:sz w:val="20"/>
        </w:rPr>
        <w:t xml:space="preserve">l’aide </w:t>
      </w:r>
      <w:r>
        <w:rPr>
          <w:color w:val="5E5E5E"/>
          <w:sz w:val="20"/>
        </w:rPr>
        <w:t xml:space="preserve">de liens larges ou éventuellement d’une bande, puis à </w:t>
      </w:r>
      <w:r>
        <w:rPr>
          <w:color w:val="5E5E5E"/>
          <w:spacing w:val="-3"/>
          <w:sz w:val="20"/>
        </w:rPr>
        <w:t xml:space="preserve">l’aide </w:t>
      </w:r>
      <w:r>
        <w:rPr>
          <w:color w:val="5E5E5E"/>
          <w:sz w:val="20"/>
        </w:rPr>
        <w:t xml:space="preserve">d’une </w:t>
      </w:r>
      <w:r>
        <w:rPr>
          <w:i/>
          <w:color w:val="5E5E5E"/>
          <w:spacing w:val="-3"/>
          <w:sz w:val="20"/>
        </w:rPr>
        <w:t xml:space="preserve">écharpe </w:t>
      </w:r>
      <w:r>
        <w:rPr>
          <w:i/>
          <w:color w:val="5E5E5E"/>
          <w:sz w:val="20"/>
        </w:rPr>
        <w:t xml:space="preserve">simple </w:t>
      </w:r>
      <w:r>
        <w:rPr>
          <w:color w:val="5E5E5E"/>
          <w:sz w:val="20"/>
        </w:rPr>
        <w:t>pour le membre supérieur</w:t>
      </w:r>
      <w:r>
        <w:rPr>
          <w:color w:val="5E5E5E"/>
          <w:spacing w:val="-6"/>
          <w:sz w:val="20"/>
        </w:rPr>
        <w:t xml:space="preserve"> </w:t>
      </w:r>
      <w:r>
        <w:rPr>
          <w:color w:val="5E5E5E"/>
          <w:sz w:val="20"/>
        </w:rPr>
        <w:t>;</w:t>
      </w:r>
    </w:p>
    <w:p w:rsidR="001A20F5" w:rsidRDefault="00C337BE">
      <w:pPr>
        <w:pStyle w:val="Paragraphedeliste"/>
        <w:numPr>
          <w:ilvl w:val="1"/>
          <w:numId w:val="59"/>
        </w:numPr>
        <w:tabs>
          <w:tab w:val="left" w:pos="1173"/>
        </w:tabs>
        <w:spacing w:before="67" w:line="235" w:lineRule="auto"/>
        <w:ind w:right="1295"/>
        <w:rPr>
          <w:sz w:val="20"/>
        </w:rPr>
      </w:pPr>
      <w:r>
        <w:rPr>
          <w:color w:val="5E5E5E"/>
          <w:sz w:val="20"/>
        </w:rPr>
        <w:t xml:space="preserve">vériﬁer la qualité de l’immobilisa7on et </w:t>
      </w:r>
      <w:r>
        <w:rPr>
          <w:color w:val="5E5E5E"/>
          <w:spacing w:val="-4"/>
          <w:sz w:val="20"/>
        </w:rPr>
        <w:t xml:space="preserve">l’état </w:t>
      </w:r>
      <w:r>
        <w:rPr>
          <w:color w:val="5E5E5E"/>
          <w:sz w:val="20"/>
        </w:rPr>
        <w:t xml:space="preserve">de </w:t>
      </w:r>
      <w:r>
        <w:rPr>
          <w:color w:val="5E5E5E"/>
          <w:spacing w:val="-3"/>
          <w:sz w:val="20"/>
        </w:rPr>
        <w:t xml:space="preserve">l’extrémité </w:t>
      </w:r>
      <w:r>
        <w:rPr>
          <w:color w:val="5E5E5E"/>
          <w:sz w:val="20"/>
        </w:rPr>
        <w:t>du</w:t>
      </w:r>
      <w:r>
        <w:rPr>
          <w:color w:val="5E5E5E"/>
          <w:spacing w:val="8"/>
          <w:sz w:val="20"/>
        </w:rPr>
        <w:t xml:space="preserve"> </w:t>
      </w:r>
      <w:r>
        <w:rPr>
          <w:color w:val="5E5E5E"/>
          <w:sz w:val="20"/>
        </w:rPr>
        <w:t>membre.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315" style="width:228.9pt;height:1pt;mso-position-horizontal-relative:char;mso-position-vertical-relative:line" coordsize="4578,20">
            <v:line id="_x0000_s1316" style="position:absolute" from="0,10" to="4578,10" strokecolor="#424242" strokeweight="1pt">
              <v:stroke dashstyle="dot"/>
            </v:line>
            <w10:anchorlock/>
          </v:group>
        </w:pict>
      </w:r>
    </w:p>
    <w:p w:rsidR="001A20F5" w:rsidRDefault="001A20F5">
      <w:pPr>
        <w:spacing w:line="20" w:lineRule="exact"/>
        <w:rPr>
          <w:sz w:val="2"/>
        </w:rPr>
        <w:sectPr w:rsidR="001A20F5" w:rsidSect="00757B83">
          <w:headerReference w:type="default" r:id="rId127"/>
          <w:footerReference w:type="default" r:id="rId128"/>
          <w:pgSz w:w="11910" w:h="16840"/>
          <w:pgMar w:top="460" w:right="120" w:bottom="480" w:left="580" w:header="271" w:footer="291" w:gutter="0"/>
          <w:cols w:space="720"/>
        </w:sectPr>
      </w:pPr>
    </w:p>
    <w:p w:rsidR="001A20F5" w:rsidRDefault="00C337BE">
      <w:pPr>
        <w:pStyle w:val="Titre5"/>
        <w:spacing w:line="273" w:lineRule="auto"/>
        <w:ind w:right="65"/>
        <w:jc w:val="both"/>
      </w:pPr>
      <w:r>
        <w:rPr>
          <w:color w:val="7F7F7F"/>
          <w:w w:val="105"/>
        </w:rPr>
        <w:t>Immobilisation</w:t>
      </w:r>
      <w:r>
        <w:rPr>
          <w:color w:val="7F7F7F"/>
          <w:spacing w:val="-33"/>
          <w:w w:val="105"/>
        </w:rPr>
        <w:t xml:space="preserve"> </w:t>
      </w:r>
      <w:r>
        <w:rPr>
          <w:color w:val="7F7F7F"/>
          <w:w w:val="105"/>
        </w:rPr>
        <w:t>du</w:t>
      </w:r>
      <w:r>
        <w:rPr>
          <w:color w:val="7F7F7F"/>
          <w:spacing w:val="-32"/>
          <w:w w:val="105"/>
        </w:rPr>
        <w:t xml:space="preserve"> </w:t>
      </w:r>
      <w:r>
        <w:rPr>
          <w:color w:val="7F7F7F"/>
          <w:w w:val="105"/>
        </w:rPr>
        <w:t>membre</w:t>
      </w:r>
      <w:r>
        <w:rPr>
          <w:color w:val="7F7F7F"/>
          <w:spacing w:val="-31"/>
          <w:w w:val="105"/>
        </w:rPr>
        <w:t xml:space="preserve"> </w:t>
      </w:r>
      <w:r>
        <w:rPr>
          <w:color w:val="7F7F7F"/>
          <w:w w:val="105"/>
        </w:rPr>
        <w:t>supérieur</w:t>
      </w:r>
      <w:r>
        <w:rPr>
          <w:color w:val="7F7F7F"/>
          <w:spacing w:val="-33"/>
          <w:w w:val="105"/>
        </w:rPr>
        <w:t xml:space="preserve"> </w:t>
      </w:r>
      <w:r>
        <w:rPr>
          <w:color w:val="7F7F7F"/>
          <w:spacing w:val="-12"/>
          <w:w w:val="105"/>
        </w:rPr>
        <w:t xml:space="preserve">à </w:t>
      </w:r>
      <w:r>
        <w:rPr>
          <w:color w:val="7F7F7F"/>
          <w:w w:val="105"/>
        </w:rPr>
        <w:t>l’aide d’une attelle</w:t>
      </w:r>
      <w:r>
        <w:rPr>
          <w:color w:val="7F7F7F"/>
          <w:spacing w:val="13"/>
          <w:w w:val="105"/>
        </w:rPr>
        <w:t xml:space="preserve"> </w:t>
      </w:r>
      <w:r>
        <w:rPr>
          <w:color w:val="7F7F7F"/>
          <w:w w:val="105"/>
        </w:rPr>
        <w:t>modulable</w:t>
      </w:r>
    </w:p>
    <w:p w:rsidR="001A20F5" w:rsidRDefault="00C337BE">
      <w:pPr>
        <w:pStyle w:val="Corpsdetexte"/>
        <w:spacing w:before="93" w:line="254" w:lineRule="auto"/>
        <w:ind w:left="553"/>
        <w:jc w:val="both"/>
      </w:pPr>
      <w:r>
        <w:rPr>
          <w:color w:val="5E5E5E"/>
          <w:spacing w:val="-5"/>
        </w:rPr>
        <w:t xml:space="preserve">L’aFelle </w:t>
      </w:r>
      <w:r>
        <w:rPr>
          <w:color w:val="5E5E5E"/>
        </w:rPr>
        <w:t>modelable est u7lisée pour les immobilisa7ons du membre supérieur en dessous du</w:t>
      </w:r>
      <w:r>
        <w:rPr>
          <w:color w:val="5E5E5E"/>
          <w:spacing w:val="-8"/>
        </w:rPr>
        <w:t xml:space="preserve"> </w:t>
      </w:r>
      <w:r>
        <w:rPr>
          <w:color w:val="5E5E5E"/>
        </w:rPr>
        <w:t>coude.</w:t>
      </w:r>
    </w:p>
    <w:p w:rsidR="001A20F5" w:rsidRDefault="00C337BE">
      <w:pPr>
        <w:pStyle w:val="Corpsdetexte"/>
        <w:spacing w:before="102" w:line="254" w:lineRule="auto"/>
        <w:ind w:left="553"/>
        <w:jc w:val="both"/>
      </w:pPr>
      <w:r>
        <w:rPr>
          <w:color w:val="5E5E5E"/>
        </w:rPr>
        <w:t>La mise en place est réalisée au minimum par deux secouristes :</w:t>
      </w:r>
    </w:p>
    <w:p w:rsidR="001A20F5" w:rsidRDefault="00C337BE">
      <w:pPr>
        <w:pStyle w:val="Paragraphedeliste"/>
        <w:numPr>
          <w:ilvl w:val="0"/>
          <w:numId w:val="57"/>
        </w:numPr>
        <w:tabs>
          <w:tab w:val="left" w:pos="1001"/>
        </w:tabs>
        <w:spacing w:before="103"/>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57"/>
        </w:numPr>
        <w:tabs>
          <w:tab w:val="left" w:pos="1285"/>
        </w:tabs>
        <w:spacing w:line="249" w:lineRule="auto"/>
        <w:ind w:right="281"/>
        <w:rPr>
          <w:sz w:val="20"/>
        </w:rPr>
      </w:pPr>
      <w:r>
        <w:rPr>
          <w:color w:val="5E5E5E"/>
          <w:sz w:val="20"/>
        </w:rPr>
        <w:t xml:space="preserve">maintenir le membre blessé au niveau </w:t>
      </w:r>
      <w:r>
        <w:rPr>
          <w:color w:val="5E5E5E"/>
          <w:spacing w:val="-6"/>
          <w:sz w:val="20"/>
        </w:rPr>
        <w:t xml:space="preserve">de </w:t>
      </w:r>
      <w:r>
        <w:rPr>
          <w:color w:val="5E5E5E"/>
          <w:spacing w:val="3"/>
          <w:sz w:val="20"/>
        </w:rPr>
        <w:t xml:space="preserve">l’ar7cula7on sus </w:t>
      </w:r>
      <w:r>
        <w:rPr>
          <w:color w:val="5E5E5E"/>
          <w:sz w:val="20"/>
        </w:rPr>
        <w:t xml:space="preserve">et </w:t>
      </w:r>
      <w:r>
        <w:rPr>
          <w:color w:val="5E5E5E"/>
          <w:spacing w:val="3"/>
          <w:sz w:val="20"/>
        </w:rPr>
        <w:t xml:space="preserve">sous jacentes </w:t>
      </w:r>
      <w:r>
        <w:rPr>
          <w:color w:val="5E5E5E"/>
          <w:spacing w:val="2"/>
          <w:sz w:val="20"/>
        </w:rPr>
        <w:t xml:space="preserve">au </w:t>
      </w:r>
      <w:r>
        <w:rPr>
          <w:color w:val="5E5E5E"/>
          <w:sz w:val="20"/>
        </w:rPr>
        <w:t>t</w:t>
      </w:r>
      <w:r>
        <w:rPr>
          <w:color w:val="5E5E5E"/>
          <w:spacing w:val="-5"/>
          <w:sz w:val="20"/>
        </w:rPr>
        <w:t>r</w:t>
      </w:r>
      <w:r>
        <w:rPr>
          <w:color w:val="5E5E5E"/>
          <w:sz w:val="20"/>
        </w:rPr>
        <w:t>aum</w:t>
      </w:r>
      <w:r>
        <w:rPr>
          <w:color w:val="5E5E5E"/>
          <w:spacing w:val="-2"/>
          <w:sz w:val="20"/>
        </w:rPr>
        <w:t>a</w:t>
      </w:r>
      <w:r>
        <w:rPr>
          <w:color w:val="5E5E5E"/>
          <w:w w:val="109"/>
          <w:sz w:val="20"/>
        </w:rPr>
        <w:t>7</w:t>
      </w:r>
      <w:r>
        <w:rPr>
          <w:color w:val="5E5E5E"/>
          <w:sz w:val="20"/>
        </w:rPr>
        <w:t xml:space="preserve">sme, </w:t>
      </w:r>
      <w:r>
        <w:rPr>
          <w:color w:val="5E5E5E"/>
          <w:spacing w:val="21"/>
          <w:sz w:val="20"/>
        </w:rPr>
        <w:t xml:space="preserve"> </w:t>
      </w:r>
      <w:r>
        <w:rPr>
          <w:color w:val="5E5E5E"/>
          <w:spacing w:val="-1"/>
          <w:sz w:val="20"/>
        </w:rPr>
        <w:t>é</w:t>
      </w:r>
      <w:r>
        <w:rPr>
          <w:color w:val="5E5E5E"/>
          <w:spacing w:val="-2"/>
          <w:sz w:val="20"/>
        </w:rPr>
        <w:t>v</w:t>
      </w:r>
      <w:r>
        <w:rPr>
          <w:color w:val="5E5E5E"/>
          <w:sz w:val="20"/>
        </w:rPr>
        <w:t>e</w:t>
      </w:r>
      <w:r>
        <w:rPr>
          <w:color w:val="5E5E5E"/>
          <w:spacing w:val="-2"/>
          <w:sz w:val="20"/>
        </w:rPr>
        <w:t>n</w:t>
      </w:r>
      <w:r>
        <w:rPr>
          <w:color w:val="5E5E5E"/>
          <w:sz w:val="20"/>
        </w:rPr>
        <w:t>tuelleme</w:t>
      </w:r>
      <w:r>
        <w:rPr>
          <w:color w:val="5E5E5E"/>
          <w:spacing w:val="-2"/>
          <w:sz w:val="20"/>
        </w:rPr>
        <w:t>n</w:t>
      </w:r>
      <w:r>
        <w:rPr>
          <w:color w:val="5E5E5E"/>
          <w:sz w:val="20"/>
        </w:rPr>
        <w:t xml:space="preserve">t </w:t>
      </w:r>
      <w:r>
        <w:rPr>
          <w:color w:val="5E5E5E"/>
          <w:spacing w:val="21"/>
          <w:sz w:val="20"/>
        </w:rPr>
        <w:t xml:space="preserve"> </w:t>
      </w:r>
      <w:r>
        <w:rPr>
          <w:color w:val="5E5E5E"/>
          <w:sz w:val="20"/>
        </w:rPr>
        <w:t>ap</w:t>
      </w:r>
      <w:r>
        <w:rPr>
          <w:color w:val="5E5E5E"/>
          <w:spacing w:val="-3"/>
          <w:sz w:val="20"/>
        </w:rPr>
        <w:t>r</w:t>
      </w:r>
      <w:r>
        <w:rPr>
          <w:color w:val="5E5E5E"/>
          <w:sz w:val="20"/>
        </w:rPr>
        <w:t xml:space="preserve">ès </w:t>
      </w:r>
      <w:r>
        <w:rPr>
          <w:color w:val="5E5E5E"/>
          <w:spacing w:val="21"/>
          <w:sz w:val="20"/>
        </w:rPr>
        <w:t xml:space="preserve"> </w:t>
      </w:r>
      <w:r>
        <w:rPr>
          <w:color w:val="5E5E5E"/>
          <w:spacing w:val="-5"/>
          <w:sz w:val="20"/>
        </w:rPr>
        <w:t>r</w:t>
      </w:r>
      <w:r>
        <w:rPr>
          <w:color w:val="5E5E5E"/>
          <w:spacing w:val="-2"/>
          <w:sz w:val="20"/>
        </w:rPr>
        <w:t>éali</w:t>
      </w:r>
      <w:r>
        <w:rPr>
          <w:color w:val="5E5E5E"/>
          <w:spacing w:val="-2"/>
          <w:w w:val="33"/>
          <w:sz w:val="20"/>
        </w:rPr>
        <w:t>-­‐</w:t>
      </w:r>
      <w:r>
        <w:rPr>
          <w:color w:val="5E5E5E"/>
          <w:w w:val="33"/>
          <w:sz w:val="20"/>
        </w:rPr>
        <w:t xml:space="preserve"> </w:t>
      </w:r>
      <w:r>
        <w:rPr>
          <w:color w:val="5E5E5E"/>
          <w:sz w:val="20"/>
        </w:rPr>
        <w:t xml:space="preserve">gnement, jusqu'à la mise en place </w:t>
      </w:r>
      <w:r>
        <w:rPr>
          <w:color w:val="5E5E5E"/>
          <w:spacing w:val="-8"/>
          <w:sz w:val="20"/>
        </w:rPr>
        <w:t xml:space="preserve">de </w:t>
      </w:r>
      <w:r>
        <w:rPr>
          <w:color w:val="5E5E5E"/>
          <w:spacing w:val="-3"/>
          <w:sz w:val="20"/>
        </w:rPr>
        <w:t>l’aFelle</w:t>
      </w:r>
      <w:r>
        <w:rPr>
          <w:color w:val="5E5E5E"/>
          <w:spacing w:val="-1"/>
          <w:sz w:val="20"/>
        </w:rPr>
        <w:t xml:space="preserve"> </w:t>
      </w:r>
      <w:r>
        <w:rPr>
          <w:color w:val="5E5E5E"/>
          <w:sz w:val="20"/>
        </w:rPr>
        <w:t>;</w:t>
      </w:r>
    </w:p>
    <w:p w:rsidR="001A20F5" w:rsidRDefault="00C337BE">
      <w:pPr>
        <w:pStyle w:val="Paragraphedeliste"/>
        <w:numPr>
          <w:ilvl w:val="0"/>
          <w:numId w:val="57"/>
        </w:numPr>
        <w:tabs>
          <w:tab w:val="left" w:pos="1001"/>
        </w:tabs>
        <w:spacing w:before="70"/>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57"/>
        </w:numPr>
        <w:tabs>
          <w:tab w:val="left" w:pos="1285"/>
        </w:tabs>
        <w:spacing w:line="244" w:lineRule="auto"/>
        <w:ind w:right="279"/>
        <w:rPr>
          <w:sz w:val="20"/>
        </w:rPr>
      </w:pPr>
      <w:r>
        <w:rPr>
          <w:color w:val="5E5E5E"/>
          <w:spacing w:val="16"/>
          <w:sz w:val="20"/>
        </w:rPr>
        <w:t xml:space="preserve">choisir </w:t>
      </w:r>
      <w:r>
        <w:rPr>
          <w:color w:val="5E5E5E"/>
          <w:sz w:val="20"/>
        </w:rPr>
        <w:t xml:space="preserve">l ’a </w:t>
      </w:r>
      <w:r>
        <w:rPr>
          <w:color w:val="5E5E5E"/>
          <w:spacing w:val="14"/>
          <w:sz w:val="20"/>
        </w:rPr>
        <w:t xml:space="preserve">Felle </w:t>
      </w:r>
      <w:r>
        <w:rPr>
          <w:color w:val="5E5E5E"/>
          <w:spacing w:val="15"/>
          <w:sz w:val="20"/>
        </w:rPr>
        <w:t xml:space="preserve">adaptée </w:t>
      </w:r>
      <w:r>
        <w:rPr>
          <w:color w:val="5E5E5E"/>
          <w:spacing w:val="16"/>
          <w:sz w:val="20"/>
        </w:rPr>
        <w:t xml:space="preserve">(longueur </w:t>
      </w:r>
      <w:r>
        <w:rPr>
          <w:color w:val="5E5E5E"/>
          <w:spacing w:val="8"/>
          <w:sz w:val="20"/>
        </w:rPr>
        <w:t xml:space="preserve">convenable) </w:t>
      </w:r>
      <w:r>
        <w:rPr>
          <w:color w:val="5E5E5E"/>
          <w:spacing w:val="4"/>
          <w:sz w:val="20"/>
        </w:rPr>
        <w:t xml:space="preserve">et </w:t>
      </w:r>
      <w:r>
        <w:rPr>
          <w:color w:val="5E5E5E"/>
          <w:spacing w:val="6"/>
          <w:sz w:val="20"/>
        </w:rPr>
        <w:t xml:space="preserve">lui </w:t>
      </w:r>
      <w:r>
        <w:rPr>
          <w:color w:val="5E5E5E"/>
          <w:spacing w:val="8"/>
          <w:sz w:val="20"/>
        </w:rPr>
        <w:t xml:space="preserve">donner </w:t>
      </w:r>
      <w:r>
        <w:rPr>
          <w:color w:val="5E5E5E"/>
          <w:spacing w:val="5"/>
          <w:sz w:val="20"/>
        </w:rPr>
        <w:t xml:space="preserve">la </w:t>
      </w:r>
      <w:r>
        <w:rPr>
          <w:color w:val="5E5E5E"/>
          <w:spacing w:val="7"/>
          <w:sz w:val="20"/>
        </w:rPr>
        <w:t xml:space="preserve">forme </w:t>
      </w:r>
      <w:r>
        <w:rPr>
          <w:color w:val="5E5E5E"/>
          <w:sz w:val="20"/>
        </w:rPr>
        <w:t>aFendue</w:t>
      </w:r>
      <w:r>
        <w:rPr>
          <w:color w:val="5E5E5E"/>
          <w:spacing w:val="-1"/>
          <w:sz w:val="20"/>
        </w:rPr>
        <w:t xml:space="preserve"> </w:t>
      </w:r>
      <w:r>
        <w:rPr>
          <w:color w:val="5E5E5E"/>
          <w:sz w:val="20"/>
        </w:rPr>
        <w:t>;</w:t>
      </w:r>
    </w:p>
    <w:p w:rsidR="001A20F5" w:rsidRDefault="00C337BE">
      <w:pPr>
        <w:pStyle w:val="Paragraphedeliste"/>
        <w:numPr>
          <w:ilvl w:val="1"/>
          <w:numId w:val="57"/>
        </w:numPr>
        <w:tabs>
          <w:tab w:val="left" w:pos="1285"/>
        </w:tabs>
        <w:spacing w:before="73" w:line="244" w:lineRule="auto"/>
        <w:ind w:right="281"/>
        <w:rPr>
          <w:sz w:val="20"/>
        </w:rPr>
      </w:pPr>
      <w:r>
        <w:rPr>
          <w:color w:val="5E5E5E"/>
          <w:spacing w:val="16"/>
          <w:sz w:val="20"/>
        </w:rPr>
        <w:t xml:space="preserve">placer </w:t>
      </w:r>
      <w:r>
        <w:rPr>
          <w:color w:val="5E5E5E"/>
          <w:sz w:val="20"/>
        </w:rPr>
        <w:t xml:space="preserve">l </w:t>
      </w:r>
      <w:r>
        <w:rPr>
          <w:color w:val="5E5E5E"/>
          <w:spacing w:val="2"/>
          <w:sz w:val="20"/>
        </w:rPr>
        <w:t xml:space="preserve">’a </w:t>
      </w:r>
      <w:r>
        <w:rPr>
          <w:color w:val="5E5E5E"/>
          <w:spacing w:val="15"/>
          <w:sz w:val="20"/>
        </w:rPr>
        <w:t xml:space="preserve">Felle contre </w:t>
      </w:r>
      <w:r>
        <w:rPr>
          <w:color w:val="5E5E5E"/>
          <w:spacing w:val="10"/>
          <w:sz w:val="20"/>
        </w:rPr>
        <w:t xml:space="preserve">le </w:t>
      </w:r>
      <w:r>
        <w:rPr>
          <w:color w:val="5E5E5E"/>
          <w:spacing w:val="16"/>
          <w:sz w:val="20"/>
        </w:rPr>
        <w:t xml:space="preserve">segment </w:t>
      </w:r>
      <w:r>
        <w:rPr>
          <w:color w:val="5E5E5E"/>
          <w:sz w:val="20"/>
        </w:rPr>
        <w:t>trauma7sé en prenant soin d’englober l’ar7cula7on sus et sous jacentes</w:t>
      </w:r>
      <w:r>
        <w:rPr>
          <w:color w:val="5E5E5E"/>
          <w:spacing w:val="-3"/>
          <w:sz w:val="20"/>
        </w:rPr>
        <w:t xml:space="preserve"> </w:t>
      </w:r>
      <w:r>
        <w:rPr>
          <w:color w:val="5E5E5E"/>
          <w:sz w:val="20"/>
        </w:rPr>
        <w:t>;</w:t>
      </w:r>
    </w:p>
    <w:p w:rsidR="001A20F5" w:rsidRDefault="00C337BE">
      <w:pPr>
        <w:pStyle w:val="Paragraphedeliste"/>
        <w:numPr>
          <w:ilvl w:val="1"/>
          <w:numId w:val="57"/>
        </w:numPr>
        <w:tabs>
          <w:tab w:val="left" w:pos="1285"/>
        </w:tabs>
        <w:spacing w:before="76" w:line="235" w:lineRule="auto"/>
        <w:ind w:right="281"/>
        <w:rPr>
          <w:sz w:val="20"/>
        </w:rPr>
      </w:pPr>
      <w:r>
        <w:rPr>
          <w:color w:val="5E5E5E"/>
          <w:sz w:val="20"/>
        </w:rPr>
        <w:t xml:space="preserve">rabaFre les côtés de </w:t>
      </w:r>
      <w:r>
        <w:rPr>
          <w:color w:val="5E5E5E"/>
          <w:spacing w:val="-3"/>
          <w:sz w:val="20"/>
        </w:rPr>
        <w:t xml:space="preserve">l’aFelle </w:t>
      </w:r>
      <w:r>
        <w:rPr>
          <w:color w:val="5E5E5E"/>
          <w:sz w:val="20"/>
        </w:rPr>
        <w:t>pour lui  donner la forme d’une</w:t>
      </w:r>
      <w:r>
        <w:rPr>
          <w:color w:val="5E5E5E"/>
          <w:spacing w:val="6"/>
          <w:sz w:val="20"/>
        </w:rPr>
        <w:t xml:space="preserve"> </w:t>
      </w:r>
      <w:r>
        <w:rPr>
          <w:color w:val="5E5E5E"/>
          <w:sz w:val="20"/>
        </w:rPr>
        <w:t>gouÄère.</w:t>
      </w:r>
    </w:p>
    <w:p w:rsidR="001A20F5" w:rsidRDefault="00C337BE">
      <w:pPr>
        <w:pStyle w:val="Paragraphedeliste"/>
        <w:numPr>
          <w:ilvl w:val="0"/>
          <w:numId w:val="57"/>
        </w:numPr>
        <w:tabs>
          <w:tab w:val="left" w:pos="1001"/>
        </w:tabs>
        <w:spacing w:before="78"/>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57"/>
        </w:numPr>
        <w:tabs>
          <w:tab w:val="left" w:pos="1285"/>
        </w:tabs>
        <w:spacing w:line="244" w:lineRule="auto"/>
        <w:ind w:right="281"/>
        <w:rPr>
          <w:sz w:val="20"/>
        </w:rPr>
      </w:pPr>
      <w:r>
        <w:rPr>
          <w:color w:val="5E5E5E"/>
          <w:sz w:val="20"/>
        </w:rPr>
        <w:t xml:space="preserve">soutenir le membre blessé et déplacer ses mains pour maintenir </w:t>
      </w:r>
      <w:r>
        <w:rPr>
          <w:color w:val="5E5E5E"/>
          <w:spacing w:val="-3"/>
          <w:sz w:val="20"/>
        </w:rPr>
        <w:t xml:space="preserve">l’aFelle </w:t>
      </w:r>
      <w:r>
        <w:rPr>
          <w:color w:val="5E5E5E"/>
          <w:sz w:val="20"/>
        </w:rPr>
        <w:t>contre le</w:t>
      </w:r>
      <w:r>
        <w:rPr>
          <w:color w:val="5E5E5E"/>
          <w:sz w:val="20"/>
        </w:rPr>
        <w:t xml:space="preserve"> membre.</w:t>
      </w:r>
    </w:p>
    <w:p w:rsidR="001A20F5" w:rsidRDefault="00C337BE">
      <w:pPr>
        <w:pStyle w:val="Paragraphedeliste"/>
        <w:numPr>
          <w:ilvl w:val="0"/>
          <w:numId w:val="57"/>
        </w:numPr>
        <w:tabs>
          <w:tab w:val="left" w:pos="1001"/>
        </w:tabs>
        <w:spacing w:before="73"/>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57"/>
        </w:numPr>
        <w:tabs>
          <w:tab w:val="left" w:pos="1285"/>
        </w:tabs>
        <w:spacing w:before="59" w:line="235" w:lineRule="auto"/>
        <w:ind w:right="281"/>
        <w:rPr>
          <w:sz w:val="20"/>
        </w:rPr>
      </w:pPr>
      <w:r>
        <w:rPr>
          <w:color w:val="5E5E5E"/>
          <w:sz w:val="20"/>
        </w:rPr>
        <w:t xml:space="preserve">maintenir </w:t>
      </w:r>
      <w:r>
        <w:rPr>
          <w:color w:val="5E5E5E"/>
          <w:spacing w:val="-3"/>
          <w:sz w:val="20"/>
        </w:rPr>
        <w:t xml:space="preserve">l’aFelle </w:t>
      </w:r>
      <w:r>
        <w:rPr>
          <w:color w:val="5E5E5E"/>
          <w:sz w:val="20"/>
        </w:rPr>
        <w:t xml:space="preserve">en posi7on à </w:t>
      </w:r>
      <w:r>
        <w:rPr>
          <w:color w:val="5E5E5E"/>
          <w:spacing w:val="-3"/>
          <w:sz w:val="20"/>
        </w:rPr>
        <w:t xml:space="preserve">l’aide </w:t>
      </w:r>
      <w:r>
        <w:rPr>
          <w:color w:val="5E5E5E"/>
          <w:sz w:val="20"/>
        </w:rPr>
        <w:t>des sangles au</w:t>
      </w:r>
      <w:r>
        <w:rPr>
          <w:color w:val="5E5E5E"/>
          <w:spacing w:val="-2"/>
          <w:sz w:val="20"/>
        </w:rPr>
        <w:t>t</w:t>
      </w:r>
      <w:r>
        <w:rPr>
          <w:color w:val="5E5E5E"/>
          <w:sz w:val="20"/>
        </w:rPr>
        <w:t>o</w:t>
      </w:r>
      <w:r>
        <w:rPr>
          <w:color w:val="5E5E5E"/>
          <w:w w:val="33"/>
          <w:sz w:val="20"/>
        </w:rPr>
        <w:t>-­‐</w:t>
      </w:r>
      <w:r>
        <w:rPr>
          <w:color w:val="5E5E5E"/>
          <w:sz w:val="20"/>
        </w:rPr>
        <w:t>a</w:t>
      </w:r>
      <w:r>
        <w:rPr>
          <w:color w:val="5E5E5E"/>
          <w:spacing w:val="1"/>
          <w:sz w:val="20"/>
        </w:rPr>
        <w:t>g</w:t>
      </w:r>
      <w:r>
        <w:rPr>
          <w:color w:val="5E5E5E"/>
          <w:sz w:val="20"/>
        </w:rPr>
        <w:t>gripa</w:t>
      </w:r>
      <w:r>
        <w:rPr>
          <w:color w:val="5E5E5E"/>
          <w:spacing w:val="-2"/>
          <w:sz w:val="20"/>
        </w:rPr>
        <w:t>n</w:t>
      </w:r>
      <w:r>
        <w:rPr>
          <w:color w:val="5E5E5E"/>
          <w:spacing w:val="-3"/>
          <w:sz w:val="20"/>
        </w:rPr>
        <w:t>t</w:t>
      </w:r>
      <w:r>
        <w:rPr>
          <w:color w:val="5E5E5E"/>
          <w:sz w:val="20"/>
        </w:rPr>
        <w:t>es</w:t>
      </w:r>
      <w:r>
        <w:rPr>
          <w:color w:val="5E5E5E"/>
          <w:spacing w:val="-1"/>
          <w:sz w:val="20"/>
        </w:rPr>
        <w:t xml:space="preserve"> </w:t>
      </w:r>
      <w:r>
        <w:rPr>
          <w:color w:val="5E5E5E"/>
          <w:sz w:val="20"/>
        </w:rPr>
        <w:t>;</w:t>
      </w:r>
    </w:p>
    <w:p w:rsidR="001A20F5" w:rsidRDefault="00C337BE">
      <w:pPr>
        <w:pStyle w:val="Paragraphedeliste"/>
        <w:numPr>
          <w:ilvl w:val="1"/>
          <w:numId w:val="57"/>
        </w:numPr>
        <w:tabs>
          <w:tab w:val="left" w:pos="1285"/>
        </w:tabs>
        <w:spacing w:before="78" w:line="244" w:lineRule="auto"/>
        <w:ind w:right="281"/>
        <w:rPr>
          <w:sz w:val="20"/>
        </w:rPr>
      </w:pPr>
      <w:r>
        <w:rPr>
          <w:color w:val="5E5E5E"/>
          <w:spacing w:val="-3"/>
          <w:sz w:val="20"/>
        </w:rPr>
        <w:t xml:space="preserve">maintenir, </w:t>
      </w:r>
      <w:r>
        <w:rPr>
          <w:color w:val="5E5E5E"/>
          <w:sz w:val="20"/>
        </w:rPr>
        <w:t xml:space="preserve">si nécessaire, l’ensemble à </w:t>
      </w:r>
      <w:r>
        <w:rPr>
          <w:color w:val="5E5E5E"/>
          <w:spacing w:val="-5"/>
          <w:sz w:val="20"/>
        </w:rPr>
        <w:t xml:space="preserve">l’aide </w:t>
      </w:r>
      <w:r>
        <w:rPr>
          <w:color w:val="5E5E5E"/>
          <w:sz w:val="20"/>
        </w:rPr>
        <w:t xml:space="preserve">d’une écharpe simple nouée  autour  </w:t>
      </w:r>
      <w:r>
        <w:rPr>
          <w:color w:val="5E5E5E"/>
          <w:spacing w:val="-8"/>
          <w:sz w:val="20"/>
        </w:rPr>
        <w:t xml:space="preserve">du  </w:t>
      </w:r>
      <w:r>
        <w:rPr>
          <w:color w:val="5E5E5E"/>
          <w:sz w:val="20"/>
        </w:rPr>
        <w:t>cou</w:t>
      </w:r>
      <w:r>
        <w:rPr>
          <w:color w:val="5E5E5E"/>
          <w:spacing w:val="-2"/>
          <w:sz w:val="20"/>
        </w:rPr>
        <w:t xml:space="preserve"> </w:t>
      </w:r>
      <w:r>
        <w:rPr>
          <w:color w:val="5E5E5E"/>
          <w:sz w:val="20"/>
        </w:rPr>
        <w:t>;</w:t>
      </w:r>
    </w:p>
    <w:p w:rsidR="001A20F5" w:rsidRDefault="00C337BE">
      <w:pPr>
        <w:pStyle w:val="Paragraphedeliste"/>
        <w:numPr>
          <w:ilvl w:val="1"/>
          <w:numId w:val="57"/>
        </w:numPr>
        <w:tabs>
          <w:tab w:val="left" w:pos="1285"/>
        </w:tabs>
        <w:spacing w:before="77" w:line="235" w:lineRule="auto"/>
        <w:ind w:right="281"/>
        <w:rPr>
          <w:sz w:val="20"/>
        </w:rPr>
      </w:pPr>
      <w:r>
        <w:rPr>
          <w:color w:val="5E5E5E"/>
          <w:sz w:val="20"/>
        </w:rPr>
        <w:t xml:space="preserve">vériﬁer la qualité de l’immobilisa7on et </w:t>
      </w:r>
      <w:r>
        <w:rPr>
          <w:color w:val="5E5E5E"/>
          <w:spacing w:val="-4"/>
          <w:sz w:val="20"/>
        </w:rPr>
        <w:t xml:space="preserve">l’état </w:t>
      </w:r>
      <w:r>
        <w:rPr>
          <w:color w:val="5E5E5E"/>
          <w:sz w:val="20"/>
        </w:rPr>
        <w:t xml:space="preserve">de </w:t>
      </w:r>
      <w:r>
        <w:rPr>
          <w:color w:val="5E5E5E"/>
          <w:spacing w:val="-3"/>
          <w:sz w:val="20"/>
        </w:rPr>
        <w:t xml:space="preserve">l’extrémité </w:t>
      </w:r>
      <w:r>
        <w:rPr>
          <w:color w:val="5E5E5E"/>
          <w:sz w:val="20"/>
        </w:rPr>
        <w:t>du</w:t>
      </w:r>
      <w:r>
        <w:rPr>
          <w:color w:val="5E5E5E"/>
          <w:spacing w:val="8"/>
          <w:sz w:val="20"/>
        </w:rPr>
        <w:t xml:space="preserve"> </w:t>
      </w:r>
      <w:r>
        <w:rPr>
          <w:color w:val="5E5E5E"/>
          <w:sz w:val="20"/>
        </w:rPr>
        <w:t>membre.</w:t>
      </w:r>
    </w:p>
    <w:p w:rsidR="001A20F5" w:rsidRDefault="001A20F5">
      <w:pPr>
        <w:pStyle w:val="Corpsdetexte"/>
        <w:spacing w:before="9"/>
        <w:rPr>
          <w:sz w:val="24"/>
        </w:rPr>
      </w:pPr>
    </w:p>
    <w:p w:rsidR="001A20F5" w:rsidRDefault="00C337BE">
      <w:pPr>
        <w:pStyle w:val="Corpsdetexte"/>
        <w:spacing w:line="20" w:lineRule="exact"/>
        <w:ind w:left="543" w:right="-58"/>
        <w:rPr>
          <w:sz w:val="2"/>
        </w:rPr>
      </w:pPr>
      <w:r>
        <w:rPr>
          <w:sz w:val="2"/>
        </w:rPr>
      </w:r>
      <w:r>
        <w:rPr>
          <w:sz w:val="2"/>
        </w:rPr>
        <w:pict>
          <v:group id="_x0000_s1313" style="width:228.9pt;height:1pt;mso-position-horizontal-relative:char;mso-position-vertical-relative:line" coordsize="4578,20">
            <v:line id="_x0000_s1314" style="position:absolute" from="0,10" to="4578,10" strokecolor="#424242" strokeweight="1pt">
              <v:stroke dashstyle="dot"/>
            </v:line>
            <w10:anchorlock/>
          </v:group>
        </w:pict>
      </w:r>
    </w:p>
    <w:p w:rsidR="001A20F5" w:rsidRDefault="00C337BE">
      <w:pPr>
        <w:pStyle w:val="Titre5"/>
        <w:spacing w:line="273" w:lineRule="auto"/>
        <w:ind w:right="172"/>
      </w:pPr>
      <w:r>
        <w:rPr>
          <w:color w:val="7F7F7F"/>
          <w:w w:val="105"/>
        </w:rPr>
        <w:t>Immobilisation</w:t>
      </w:r>
      <w:r>
        <w:rPr>
          <w:color w:val="7F7F7F"/>
          <w:spacing w:val="-24"/>
          <w:w w:val="105"/>
        </w:rPr>
        <w:t xml:space="preserve"> </w:t>
      </w:r>
      <w:r>
        <w:rPr>
          <w:color w:val="7F7F7F"/>
          <w:w w:val="105"/>
        </w:rPr>
        <w:t>du</w:t>
      </w:r>
      <w:r>
        <w:rPr>
          <w:color w:val="7F7F7F"/>
          <w:spacing w:val="-23"/>
          <w:w w:val="105"/>
        </w:rPr>
        <w:t xml:space="preserve"> </w:t>
      </w:r>
      <w:r>
        <w:rPr>
          <w:color w:val="7F7F7F"/>
          <w:w w:val="105"/>
        </w:rPr>
        <w:t>membre</w:t>
      </w:r>
      <w:r>
        <w:rPr>
          <w:color w:val="7F7F7F"/>
          <w:spacing w:val="-23"/>
          <w:w w:val="105"/>
        </w:rPr>
        <w:t xml:space="preserve"> </w:t>
      </w:r>
      <w:r>
        <w:rPr>
          <w:color w:val="7F7F7F"/>
          <w:w w:val="105"/>
        </w:rPr>
        <w:t>inférieur</w:t>
      </w:r>
      <w:r>
        <w:rPr>
          <w:color w:val="7F7F7F"/>
          <w:spacing w:val="-24"/>
          <w:w w:val="105"/>
        </w:rPr>
        <w:t xml:space="preserve"> </w:t>
      </w:r>
      <w:r>
        <w:rPr>
          <w:color w:val="7F7F7F"/>
          <w:spacing w:val="-11"/>
          <w:w w:val="105"/>
        </w:rPr>
        <w:t xml:space="preserve">à </w:t>
      </w:r>
      <w:r>
        <w:rPr>
          <w:color w:val="7F7F7F"/>
          <w:w w:val="105"/>
        </w:rPr>
        <w:t>l’aide d’une attelle</w:t>
      </w:r>
      <w:r>
        <w:rPr>
          <w:color w:val="7F7F7F"/>
          <w:spacing w:val="13"/>
          <w:w w:val="105"/>
        </w:rPr>
        <w:t xml:space="preserve"> </w:t>
      </w:r>
      <w:r>
        <w:rPr>
          <w:color w:val="7F7F7F"/>
          <w:w w:val="105"/>
        </w:rPr>
        <w:t>modulable</w:t>
      </w:r>
    </w:p>
    <w:p w:rsidR="001A20F5" w:rsidRDefault="00C337BE">
      <w:pPr>
        <w:pStyle w:val="Paragraphedeliste"/>
        <w:numPr>
          <w:ilvl w:val="0"/>
          <w:numId w:val="59"/>
        </w:numPr>
        <w:tabs>
          <w:tab w:val="left" w:pos="889"/>
        </w:tabs>
        <w:spacing w:before="0" w:line="260" w:lineRule="exact"/>
        <w:rPr>
          <w:sz w:val="20"/>
        </w:rPr>
      </w:pPr>
      <w:r>
        <w:rPr>
          <w:color w:val="5E5E5E"/>
          <w:sz w:val="20"/>
        </w:rPr>
        <w:br w:type="column"/>
      </w:r>
      <w:r>
        <w:rPr>
          <w:color w:val="5E5E5E"/>
          <w:sz w:val="20"/>
        </w:rPr>
        <w:lastRenderedPageBreak/>
        <w:t>le secouriste 3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line="244" w:lineRule="auto"/>
        <w:ind w:right="1293"/>
        <w:rPr>
          <w:sz w:val="20"/>
        </w:rPr>
      </w:pPr>
      <w:r>
        <w:rPr>
          <w:color w:val="5E5E5E"/>
          <w:spacing w:val="16"/>
          <w:sz w:val="20"/>
        </w:rPr>
        <w:t xml:space="preserve">choisir </w:t>
      </w:r>
      <w:r>
        <w:rPr>
          <w:color w:val="5E5E5E"/>
          <w:sz w:val="20"/>
        </w:rPr>
        <w:t xml:space="preserve">l ’a </w:t>
      </w:r>
      <w:r>
        <w:rPr>
          <w:color w:val="5E5E5E"/>
          <w:spacing w:val="14"/>
          <w:sz w:val="20"/>
        </w:rPr>
        <w:t xml:space="preserve">Felle </w:t>
      </w:r>
      <w:r>
        <w:rPr>
          <w:color w:val="5E5E5E"/>
          <w:spacing w:val="15"/>
          <w:sz w:val="20"/>
        </w:rPr>
        <w:t xml:space="preserve">adaptée </w:t>
      </w:r>
      <w:r>
        <w:rPr>
          <w:color w:val="5E5E5E"/>
          <w:spacing w:val="16"/>
          <w:sz w:val="20"/>
        </w:rPr>
        <w:t xml:space="preserve">(longueur </w:t>
      </w:r>
      <w:r>
        <w:rPr>
          <w:color w:val="5E5E5E"/>
          <w:spacing w:val="8"/>
          <w:sz w:val="20"/>
        </w:rPr>
        <w:t xml:space="preserve">convenable) </w:t>
      </w:r>
      <w:r>
        <w:rPr>
          <w:color w:val="5E5E5E"/>
          <w:spacing w:val="4"/>
          <w:sz w:val="20"/>
        </w:rPr>
        <w:t xml:space="preserve">et </w:t>
      </w:r>
      <w:r>
        <w:rPr>
          <w:color w:val="5E5E5E"/>
          <w:spacing w:val="6"/>
          <w:sz w:val="20"/>
        </w:rPr>
        <w:t xml:space="preserve">lui </w:t>
      </w:r>
      <w:r>
        <w:rPr>
          <w:color w:val="5E5E5E"/>
          <w:spacing w:val="8"/>
          <w:sz w:val="20"/>
        </w:rPr>
        <w:t xml:space="preserve">donner </w:t>
      </w:r>
      <w:r>
        <w:rPr>
          <w:color w:val="5E5E5E"/>
          <w:spacing w:val="5"/>
          <w:sz w:val="20"/>
        </w:rPr>
        <w:t xml:space="preserve">la </w:t>
      </w:r>
      <w:r>
        <w:rPr>
          <w:color w:val="5E5E5E"/>
          <w:spacing w:val="7"/>
          <w:sz w:val="20"/>
        </w:rPr>
        <w:t xml:space="preserve">forme </w:t>
      </w:r>
      <w:r>
        <w:rPr>
          <w:color w:val="5E5E5E"/>
          <w:sz w:val="20"/>
        </w:rPr>
        <w:t>aFendue.</w:t>
      </w:r>
    </w:p>
    <w:p w:rsidR="001A20F5" w:rsidRDefault="00C337BE">
      <w:pPr>
        <w:pStyle w:val="Paragraphedeliste"/>
        <w:numPr>
          <w:ilvl w:val="0"/>
          <w:numId w:val="59"/>
        </w:numPr>
        <w:tabs>
          <w:tab w:val="left" w:pos="889"/>
        </w:tabs>
        <w:spacing w:before="72"/>
        <w:rPr>
          <w:sz w:val="20"/>
        </w:rPr>
      </w:pPr>
      <w:r>
        <w:rPr>
          <w:color w:val="5E5E5E"/>
          <w:sz w:val="20"/>
        </w:rPr>
        <w:t>les secouristes 1 et 2 doivent</w:t>
      </w:r>
      <w:r>
        <w:rPr>
          <w:color w:val="5E5E5E"/>
          <w:spacing w:val="-2"/>
          <w:sz w:val="20"/>
        </w:rPr>
        <w:t xml:space="preserve"> </w:t>
      </w:r>
      <w:r>
        <w:rPr>
          <w:color w:val="5E5E5E"/>
          <w:sz w:val="20"/>
        </w:rPr>
        <w:t>:</w:t>
      </w:r>
    </w:p>
    <w:p w:rsidR="001A20F5" w:rsidRDefault="00C337BE">
      <w:pPr>
        <w:pStyle w:val="Paragraphedeliste"/>
        <w:numPr>
          <w:ilvl w:val="1"/>
          <w:numId w:val="59"/>
        </w:numPr>
        <w:tabs>
          <w:tab w:val="left" w:pos="1173"/>
        </w:tabs>
        <w:spacing w:line="249" w:lineRule="auto"/>
        <w:ind w:right="1295"/>
        <w:rPr>
          <w:sz w:val="20"/>
        </w:rPr>
      </w:pPr>
      <w:r>
        <w:rPr>
          <w:color w:val="5E5E5E"/>
          <w:sz w:val="20"/>
        </w:rPr>
        <w:t xml:space="preserve">soulever de quelques cen7mètres, tout </w:t>
      </w:r>
      <w:r>
        <w:rPr>
          <w:color w:val="5E5E5E"/>
          <w:spacing w:val="-7"/>
          <w:sz w:val="20"/>
        </w:rPr>
        <w:t xml:space="preserve">en </w:t>
      </w:r>
      <w:r>
        <w:rPr>
          <w:color w:val="5E5E5E"/>
          <w:sz w:val="20"/>
        </w:rPr>
        <w:t xml:space="preserve">exerçant une trac7on progressive mais douce au niveau de la cheville, le </w:t>
      </w:r>
      <w:r>
        <w:rPr>
          <w:color w:val="5E5E5E"/>
          <w:spacing w:val="-4"/>
          <w:sz w:val="20"/>
        </w:rPr>
        <w:t xml:space="preserve">membre </w:t>
      </w:r>
      <w:r>
        <w:rPr>
          <w:color w:val="5E5E5E"/>
          <w:sz w:val="20"/>
        </w:rPr>
        <w:t>inférieur pour permeFre le passage</w:t>
      </w:r>
      <w:r>
        <w:rPr>
          <w:color w:val="5E5E5E"/>
          <w:sz w:val="20"/>
        </w:rPr>
        <w:t xml:space="preserve"> </w:t>
      </w:r>
      <w:r>
        <w:rPr>
          <w:color w:val="5E5E5E"/>
          <w:spacing w:val="-6"/>
          <w:sz w:val="20"/>
        </w:rPr>
        <w:t xml:space="preserve">de </w:t>
      </w:r>
      <w:r>
        <w:rPr>
          <w:color w:val="5E5E5E"/>
          <w:spacing w:val="-3"/>
          <w:sz w:val="20"/>
        </w:rPr>
        <w:t>l’aFelle.</w:t>
      </w:r>
    </w:p>
    <w:p w:rsidR="001A20F5" w:rsidRDefault="00C337BE">
      <w:pPr>
        <w:pStyle w:val="Paragraphedeliste"/>
        <w:numPr>
          <w:ilvl w:val="0"/>
          <w:numId w:val="59"/>
        </w:numPr>
        <w:tabs>
          <w:tab w:val="left" w:pos="889"/>
        </w:tabs>
        <w:spacing w:before="71"/>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line="244" w:lineRule="auto"/>
        <w:ind w:right="1295"/>
        <w:rPr>
          <w:sz w:val="20"/>
        </w:rPr>
      </w:pPr>
      <w:r>
        <w:rPr>
          <w:color w:val="5E5E5E"/>
          <w:sz w:val="20"/>
        </w:rPr>
        <w:t xml:space="preserve">glisser </w:t>
      </w:r>
      <w:r>
        <w:rPr>
          <w:color w:val="5E5E5E"/>
          <w:spacing w:val="-3"/>
          <w:sz w:val="20"/>
        </w:rPr>
        <w:t xml:space="preserve">l’aFelle </w:t>
      </w:r>
      <w:r>
        <w:rPr>
          <w:color w:val="5E5E5E"/>
          <w:sz w:val="20"/>
        </w:rPr>
        <w:t xml:space="preserve">sous le membre </w:t>
      </w:r>
      <w:r>
        <w:rPr>
          <w:color w:val="5E5E5E"/>
          <w:spacing w:val="-3"/>
          <w:sz w:val="20"/>
        </w:rPr>
        <w:t xml:space="preserve">trauma7sé </w:t>
      </w:r>
      <w:r>
        <w:rPr>
          <w:color w:val="5E5E5E"/>
          <w:sz w:val="20"/>
        </w:rPr>
        <w:t>en prenant soin d’englober l’ar7cula7on sus et sous</w:t>
      </w:r>
      <w:r>
        <w:rPr>
          <w:color w:val="5E5E5E"/>
          <w:spacing w:val="-1"/>
          <w:sz w:val="20"/>
        </w:rPr>
        <w:t xml:space="preserve"> </w:t>
      </w:r>
      <w:r>
        <w:rPr>
          <w:color w:val="5E5E5E"/>
          <w:sz w:val="20"/>
        </w:rPr>
        <w:t>jacentes.</w:t>
      </w:r>
    </w:p>
    <w:p w:rsidR="001A20F5" w:rsidRDefault="00C337BE">
      <w:pPr>
        <w:pStyle w:val="Paragraphedeliste"/>
        <w:numPr>
          <w:ilvl w:val="0"/>
          <w:numId w:val="59"/>
        </w:numPr>
        <w:tabs>
          <w:tab w:val="left" w:pos="889"/>
        </w:tabs>
        <w:spacing w:before="73"/>
        <w:rPr>
          <w:sz w:val="20"/>
        </w:rPr>
      </w:pPr>
      <w:r>
        <w:rPr>
          <w:color w:val="5E5E5E"/>
          <w:sz w:val="20"/>
        </w:rPr>
        <w:t>les secouristes 1 et 2 doivent</w:t>
      </w:r>
      <w:r>
        <w:rPr>
          <w:color w:val="5E5E5E"/>
          <w:spacing w:val="-2"/>
          <w:sz w:val="20"/>
        </w:rPr>
        <w:t xml:space="preserve"> </w:t>
      </w:r>
      <w:r>
        <w:rPr>
          <w:color w:val="5E5E5E"/>
          <w:sz w:val="20"/>
        </w:rPr>
        <w:t>:</w:t>
      </w:r>
    </w:p>
    <w:p w:rsidR="001A20F5" w:rsidRDefault="00C337BE">
      <w:pPr>
        <w:pStyle w:val="Paragraphedeliste"/>
        <w:numPr>
          <w:ilvl w:val="1"/>
          <w:numId w:val="59"/>
        </w:numPr>
        <w:tabs>
          <w:tab w:val="left" w:pos="1173"/>
        </w:tabs>
        <w:spacing w:before="59" w:line="235" w:lineRule="auto"/>
        <w:ind w:right="1295"/>
        <w:rPr>
          <w:sz w:val="20"/>
        </w:rPr>
      </w:pPr>
      <w:r>
        <w:rPr>
          <w:color w:val="5E5E5E"/>
          <w:sz w:val="20"/>
        </w:rPr>
        <w:t>déposer le membre sur l’aFelle et le maintenir sans relâcher la</w:t>
      </w:r>
      <w:r>
        <w:rPr>
          <w:color w:val="5E5E5E"/>
          <w:spacing w:val="-1"/>
          <w:sz w:val="20"/>
        </w:rPr>
        <w:t xml:space="preserve"> </w:t>
      </w:r>
      <w:r>
        <w:rPr>
          <w:color w:val="5E5E5E"/>
          <w:sz w:val="20"/>
        </w:rPr>
        <w:t>trac7on.</w:t>
      </w:r>
    </w:p>
    <w:p w:rsidR="001A20F5" w:rsidRDefault="00C337BE">
      <w:pPr>
        <w:pStyle w:val="Paragraphedeliste"/>
        <w:numPr>
          <w:ilvl w:val="0"/>
          <w:numId w:val="59"/>
        </w:numPr>
        <w:tabs>
          <w:tab w:val="left" w:pos="889"/>
        </w:tabs>
        <w:spacing w:before="78"/>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line="244" w:lineRule="auto"/>
        <w:ind w:right="1295"/>
        <w:rPr>
          <w:sz w:val="20"/>
        </w:rPr>
      </w:pPr>
      <w:r>
        <w:rPr>
          <w:color w:val="5E5E5E"/>
          <w:sz w:val="20"/>
        </w:rPr>
        <w:t xml:space="preserve">rabaFre les côtés de </w:t>
      </w:r>
      <w:r>
        <w:rPr>
          <w:color w:val="5E5E5E"/>
          <w:spacing w:val="-3"/>
          <w:sz w:val="20"/>
        </w:rPr>
        <w:t xml:space="preserve">l’aFelle </w:t>
      </w:r>
      <w:r>
        <w:rPr>
          <w:color w:val="5E5E5E"/>
          <w:sz w:val="20"/>
        </w:rPr>
        <w:t xml:space="preserve">et le volet </w:t>
      </w:r>
      <w:r>
        <w:rPr>
          <w:color w:val="5E5E5E"/>
          <w:spacing w:val="-3"/>
          <w:sz w:val="20"/>
        </w:rPr>
        <w:t xml:space="preserve">d’extrémité </w:t>
      </w:r>
      <w:r>
        <w:rPr>
          <w:color w:val="5E5E5E"/>
          <w:sz w:val="20"/>
        </w:rPr>
        <w:t xml:space="preserve">du pied pour lui donner </w:t>
      </w:r>
      <w:r>
        <w:rPr>
          <w:color w:val="5E5E5E"/>
          <w:spacing w:val="-6"/>
          <w:sz w:val="20"/>
        </w:rPr>
        <w:t xml:space="preserve">la </w:t>
      </w:r>
      <w:r>
        <w:rPr>
          <w:color w:val="5E5E5E"/>
          <w:sz w:val="20"/>
        </w:rPr>
        <w:t>forme d’une gouÄère</w:t>
      </w:r>
      <w:r>
        <w:rPr>
          <w:color w:val="5E5E5E"/>
          <w:spacing w:val="2"/>
          <w:sz w:val="20"/>
        </w:rPr>
        <w:t xml:space="preserve"> </w:t>
      </w:r>
      <w:r>
        <w:rPr>
          <w:color w:val="5E5E5E"/>
          <w:sz w:val="20"/>
        </w:rPr>
        <w:t>;</w:t>
      </w:r>
    </w:p>
    <w:p w:rsidR="001A20F5" w:rsidRDefault="00C337BE">
      <w:pPr>
        <w:pStyle w:val="Corpsdetexte"/>
        <w:spacing w:before="73" w:line="254" w:lineRule="auto"/>
        <w:ind w:left="1173" w:right="1295"/>
        <w:jc w:val="both"/>
      </w:pPr>
      <w:r>
        <w:rPr>
          <w:color w:val="5E5E5E"/>
        </w:rPr>
        <w:t>Les secouristes 1 et 2 qui sou7ennent le membre blessé pe</w:t>
      </w:r>
      <w:r>
        <w:rPr>
          <w:color w:val="5E5E5E"/>
        </w:rPr>
        <w:t xml:space="preserve">uvent alors déplacer leurs mains à l’extérieur de </w:t>
      </w:r>
      <w:r>
        <w:rPr>
          <w:color w:val="5E5E5E"/>
          <w:spacing w:val="-3"/>
        </w:rPr>
        <w:t xml:space="preserve">l’aFelle </w:t>
      </w:r>
      <w:r>
        <w:rPr>
          <w:color w:val="5E5E5E"/>
        </w:rPr>
        <w:t xml:space="preserve">pour la </w:t>
      </w:r>
      <w:r>
        <w:rPr>
          <w:color w:val="5E5E5E"/>
          <w:spacing w:val="-3"/>
        </w:rPr>
        <w:t>maintenir.</w:t>
      </w:r>
    </w:p>
    <w:p w:rsidR="001A20F5" w:rsidRDefault="00C337BE">
      <w:pPr>
        <w:pStyle w:val="Paragraphedeliste"/>
        <w:numPr>
          <w:ilvl w:val="1"/>
          <w:numId w:val="59"/>
        </w:numPr>
        <w:tabs>
          <w:tab w:val="left" w:pos="1173"/>
        </w:tabs>
        <w:spacing w:before="68" w:line="235" w:lineRule="auto"/>
        <w:ind w:right="1294"/>
        <w:rPr>
          <w:sz w:val="20"/>
        </w:rPr>
      </w:pPr>
      <w:r>
        <w:rPr>
          <w:color w:val="5E5E5E"/>
          <w:sz w:val="20"/>
        </w:rPr>
        <w:t>ﬁ</w:t>
      </w:r>
      <w:r>
        <w:rPr>
          <w:color w:val="5E5E5E"/>
          <w:spacing w:val="-6"/>
          <w:sz w:val="20"/>
        </w:rPr>
        <w:t>x</w:t>
      </w:r>
      <w:r>
        <w:rPr>
          <w:color w:val="5E5E5E"/>
          <w:sz w:val="20"/>
        </w:rPr>
        <w:t xml:space="preserve">er  </w:t>
      </w:r>
      <w:r>
        <w:rPr>
          <w:color w:val="5E5E5E"/>
          <w:spacing w:val="-6"/>
          <w:sz w:val="20"/>
        </w:rPr>
        <w:t xml:space="preserve"> </w:t>
      </w:r>
      <w:r>
        <w:rPr>
          <w:color w:val="5E5E5E"/>
          <w:sz w:val="20"/>
        </w:rPr>
        <w:t>l</w:t>
      </w:r>
      <w:r>
        <w:rPr>
          <w:color w:val="5E5E5E"/>
          <w:spacing w:val="-15"/>
          <w:sz w:val="20"/>
        </w:rPr>
        <w:t>’</w:t>
      </w:r>
      <w:r>
        <w:rPr>
          <w:color w:val="5E5E5E"/>
          <w:spacing w:val="-2"/>
          <w:sz w:val="20"/>
        </w:rPr>
        <w:t>a</w:t>
      </w:r>
      <w:r>
        <w:rPr>
          <w:color w:val="5E5E5E"/>
          <w:spacing w:val="-3"/>
          <w:w w:val="138"/>
          <w:sz w:val="20"/>
        </w:rPr>
        <w:t>F</w:t>
      </w:r>
      <w:r>
        <w:rPr>
          <w:color w:val="5E5E5E"/>
          <w:sz w:val="20"/>
        </w:rPr>
        <w:t xml:space="preserve">elle  </w:t>
      </w:r>
      <w:r>
        <w:rPr>
          <w:color w:val="5E5E5E"/>
          <w:spacing w:val="-6"/>
          <w:sz w:val="20"/>
        </w:rPr>
        <w:t xml:space="preserve"> </w:t>
      </w:r>
      <w:r>
        <w:rPr>
          <w:color w:val="5E5E5E"/>
          <w:sz w:val="20"/>
        </w:rPr>
        <w:t xml:space="preserve">à  </w:t>
      </w:r>
      <w:r>
        <w:rPr>
          <w:color w:val="5E5E5E"/>
          <w:spacing w:val="-6"/>
          <w:sz w:val="20"/>
        </w:rPr>
        <w:t xml:space="preserve"> </w:t>
      </w:r>
      <w:r>
        <w:rPr>
          <w:color w:val="5E5E5E"/>
          <w:sz w:val="20"/>
        </w:rPr>
        <w:t>l</w:t>
      </w:r>
      <w:r>
        <w:rPr>
          <w:color w:val="5E5E5E"/>
          <w:spacing w:val="-15"/>
          <w:sz w:val="20"/>
        </w:rPr>
        <w:t>’</w:t>
      </w:r>
      <w:r>
        <w:rPr>
          <w:color w:val="5E5E5E"/>
          <w:sz w:val="20"/>
        </w:rPr>
        <w:t xml:space="preserve">aide  </w:t>
      </w:r>
      <w:r>
        <w:rPr>
          <w:color w:val="5E5E5E"/>
          <w:spacing w:val="-6"/>
          <w:sz w:val="20"/>
        </w:rPr>
        <w:t xml:space="preserve"> </w:t>
      </w:r>
      <w:r>
        <w:rPr>
          <w:color w:val="5E5E5E"/>
          <w:sz w:val="20"/>
        </w:rPr>
        <w:t xml:space="preserve">des  </w:t>
      </w:r>
      <w:r>
        <w:rPr>
          <w:color w:val="5E5E5E"/>
          <w:spacing w:val="-6"/>
          <w:sz w:val="20"/>
        </w:rPr>
        <w:t xml:space="preserve"> </w:t>
      </w:r>
      <w:r>
        <w:rPr>
          <w:color w:val="5E5E5E"/>
          <w:sz w:val="20"/>
        </w:rPr>
        <w:t xml:space="preserve">sangles  </w:t>
      </w:r>
      <w:r>
        <w:rPr>
          <w:color w:val="5E5E5E"/>
          <w:spacing w:val="-6"/>
          <w:sz w:val="20"/>
        </w:rPr>
        <w:t xml:space="preserve"> </w:t>
      </w:r>
      <w:r>
        <w:rPr>
          <w:color w:val="5E5E5E"/>
          <w:sz w:val="20"/>
        </w:rPr>
        <w:t>au</w:t>
      </w:r>
      <w:r>
        <w:rPr>
          <w:color w:val="5E5E5E"/>
          <w:spacing w:val="-2"/>
          <w:sz w:val="20"/>
        </w:rPr>
        <w:t>t</w:t>
      </w:r>
      <w:r>
        <w:rPr>
          <w:color w:val="5E5E5E"/>
          <w:sz w:val="20"/>
        </w:rPr>
        <w:t>o</w:t>
      </w:r>
      <w:r>
        <w:rPr>
          <w:color w:val="5E5E5E"/>
          <w:w w:val="33"/>
          <w:sz w:val="20"/>
        </w:rPr>
        <w:t xml:space="preserve">-­‐ </w:t>
      </w:r>
      <w:r>
        <w:rPr>
          <w:color w:val="5E5E5E"/>
          <w:sz w:val="20"/>
        </w:rPr>
        <w:t>aggripantes</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81" w:line="235" w:lineRule="auto"/>
        <w:ind w:right="1295"/>
        <w:rPr>
          <w:sz w:val="20"/>
        </w:rPr>
      </w:pPr>
      <w:r>
        <w:rPr>
          <w:color w:val="5E5E5E"/>
          <w:sz w:val="20"/>
        </w:rPr>
        <w:t xml:space="preserve">vériﬁer la qualité de l’immobilisa7on et </w:t>
      </w:r>
      <w:r>
        <w:rPr>
          <w:color w:val="5E5E5E"/>
          <w:spacing w:val="-4"/>
          <w:sz w:val="20"/>
        </w:rPr>
        <w:t xml:space="preserve">l’état </w:t>
      </w:r>
      <w:r>
        <w:rPr>
          <w:color w:val="5E5E5E"/>
          <w:sz w:val="20"/>
        </w:rPr>
        <w:t xml:space="preserve">de </w:t>
      </w:r>
      <w:r>
        <w:rPr>
          <w:color w:val="5E5E5E"/>
          <w:spacing w:val="-3"/>
          <w:sz w:val="20"/>
        </w:rPr>
        <w:t xml:space="preserve">l’extrémité </w:t>
      </w:r>
      <w:r>
        <w:rPr>
          <w:color w:val="5E5E5E"/>
          <w:sz w:val="20"/>
        </w:rPr>
        <w:t>du</w:t>
      </w:r>
      <w:r>
        <w:rPr>
          <w:color w:val="5E5E5E"/>
          <w:spacing w:val="8"/>
          <w:sz w:val="20"/>
        </w:rPr>
        <w:t xml:space="preserve"> </w:t>
      </w:r>
      <w:r>
        <w:rPr>
          <w:color w:val="5E5E5E"/>
          <w:sz w:val="20"/>
        </w:rPr>
        <w:t>membre.</w:t>
      </w:r>
    </w:p>
    <w:p w:rsidR="001A20F5" w:rsidRDefault="00C337BE">
      <w:pPr>
        <w:pStyle w:val="Corpsdetexte"/>
        <w:spacing w:before="9"/>
        <w:rPr>
          <w:sz w:val="29"/>
        </w:rPr>
      </w:pPr>
      <w:r>
        <w:pict>
          <v:shape id="_x0000_s1312" style="position:absolute;margin-left:309.7pt;margin-top:20.65pt;width:228.9pt;height:.1pt;z-index:-250923008;mso-wrap-distance-left:0;mso-wrap-distance-right:0;mso-position-horizontal-relative:page" coordorigin="6194,413" coordsize="4578,0" path="m6194,413r4578,e" filled="f" strokecolor="#7f7f7f" strokeweight="1pt">
            <v:path arrowok="t"/>
            <w10:wrap type="topAndBottom" anchorx="page"/>
          </v:shape>
        </w:pict>
      </w:r>
    </w:p>
    <w:p w:rsidR="001A20F5" w:rsidRDefault="00C337BE">
      <w:pPr>
        <w:pStyle w:val="Titre4"/>
        <w:spacing w:before="118"/>
        <w:ind w:left="441"/>
        <w:jc w:val="both"/>
      </w:pPr>
      <w:r>
        <w:rPr>
          <w:color w:val="7F7F7F"/>
        </w:rPr>
        <w:t>Risques &amp; contraintes</w:t>
      </w:r>
    </w:p>
    <w:p w:rsidR="001A20F5" w:rsidRDefault="00C337BE">
      <w:pPr>
        <w:pStyle w:val="Corpsdetexte"/>
        <w:spacing w:before="141" w:line="254" w:lineRule="auto"/>
        <w:ind w:left="441" w:right="1011"/>
        <w:jc w:val="both"/>
      </w:pPr>
      <w:r>
        <w:rPr>
          <w:color w:val="5E5E5E"/>
        </w:rPr>
        <w:t xml:space="preserve">La réalisa7on d’une immobilisa7on d’un membre trauma7sé à </w:t>
      </w:r>
      <w:r>
        <w:rPr>
          <w:color w:val="5E5E5E"/>
          <w:spacing w:val="-3"/>
        </w:rPr>
        <w:t xml:space="preserve">l’aide </w:t>
      </w:r>
      <w:r>
        <w:rPr>
          <w:color w:val="5E5E5E"/>
        </w:rPr>
        <w:t>d’une aFelle peut provoquer une mobilis</w:t>
      </w:r>
      <w:r>
        <w:rPr>
          <w:color w:val="5E5E5E"/>
          <w:spacing w:val="-2"/>
        </w:rPr>
        <w:t>a</w:t>
      </w:r>
      <w:r>
        <w:rPr>
          <w:color w:val="5E5E5E"/>
          <w:w w:val="109"/>
        </w:rPr>
        <w:t>7</w:t>
      </w:r>
      <w:r>
        <w:rPr>
          <w:color w:val="5E5E5E"/>
        </w:rPr>
        <w:t>on</w:t>
      </w:r>
      <w:r>
        <w:rPr>
          <w:color w:val="5E5E5E"/>
          <w:spacing w:val="7"/>
        </w:rPr>
        <w:t xml:space="preserve"> </w:t>
      </w:r>
      <w:r>
        <w:rPr>
          <w:color w:val="5E5E5E"/>
        </w:rPr>
        <w:t>de</w:t>
      </w:r>
      <w:r>
        <w:rPr>
          <w:color w:val="5E5E5E"/>
          <w:spacing w:val="7"/>
        </w:rPr>
        <w:t xml:space="preserve"> </w:t>
      </w:r>
      <w:r>
        <w:rPr>
          <w:color w:val="5E5E5E"/>
        </w:rPr>
        <w:t>celui</w:t>
      </w:r>
      <w:r>
        <w:rPr>
          <w:color w:val="5E5E5E"/>
          <w:w w:val="33"/>
        </w:rPr>
        <w:t>-­‐</w:t>
      </w:r>
      <w:r>
        <w:rPr>
          <w:color w:val="5E5E5E"/>
        </w:rPr>
        <w:t>ci</w:t>
      </w:r>
      <w:r>
        <w:rPr>
          <w:color w:val="5E5E5E"/>
          <w:spacing w:val="7"/>
        </w:rPr>
        <w:t xml:space="preserve"> </w:t>
      </w:r>
      <w:r>
        <w:rPr>
          <w:color w:val="5E5E5E"/>
        </w:rPr>
        <w:t>si</w:t>
      </w:r>
      <w:r>
        <w:rPr>
          <w:color w:val="5E5E5E"/>
          <w:spacing w:val="7"/>
        </w:rPr>
        <w:t xml:space="preserve"> </w:t>
      </w:r>
      <w:r>
        <w:rPr>
          <w:color w:val="5E5E5E"/>
        </w:rPr>
        <w:t>la</w:t>
      </w:r>
      <w:r>
        <w:rPr>
          <w:color w:val="5E5E5E"/>
          <w:spacing w:val="7"/>
        </w:rPr>
        <w:t xml:space="preserve"> </w:t>
      </w:r>
      <w:r>
        <w:rPr>
          <w:color w:val="5E5E5E"/>
        </w:rPr>
        <w:t>p</w:t>
      </w:r>
      <w:r>
        <w:rPr>
          <w:color w:val="5E5E5E"/>
          <w:spacing w:val="-4"/>
        </w:rPr>
        <w:t>r</w:t>
      </w:r>
      <w:r>
        <w:rPr>
          <w:color w:val="5E5E5E"/>
        </w:rPr>
        <w:t>océdu</w:t>
      </w:r>
      <w:r>
        <w:rPr>
          <w:color w:val="5E5E5E"/>
          <w:spacing w:val="-3"/>
        </w:rPr>
        <w:t>r</w:t>
      </w:r>
      <w:r>
        <w:rPr>
          <w:color w:val="5E5E5E"/>
        </w:rPr>
        <w:t>e</w:t>
      </w:r>
      <w:r>
        <w:rPr>
          <w:color w:val="5E5E5E"/>
          <w:spacing w:val="7"/>
        </w:rPr>
        <w:t xml:space="preserve"> </w:t>
      </w:r>
      <w:r>
        <w:rPr>
          <w:color w:val="5E5E5E"/>
        </w:rPr>
        <w:t>de</w:t>
      </w:r>
      <w:r>
        <w:rPr>
          <w:color w:val="5E5E5E"/>
          <w:spacing w:val="7"/>
        </w:rPr>
        <w:t xml:space="preserve"> </w:t>
      </w:r>
      <w:r>
        <w:rPr>
          <w:color w:val="5E5E5E"/>
        </w:rPr>
        <w:t>mise</w:t>
      </w:r>
      <w:r>
        <w:rPr>
          <w:color w:val="5E5E5E"/>
          <w:spacing w:val="7"/>
        </w:rPr>
        <w:t xml:space="preserve"> </w:t>
      </w:r>
      <w:r>
        <w:rPr>
          <w:color w:val="5E5E5E"/>
        </w:rPr>
        <w:t>en</w:t>
      </w:r>
      <w:r>
        <w:rPr>
          <w:color w:val="5E5E5E"/>
          <w:spacing w:val="7"/>
        </w:rPr>
        <w:t xml:space="preserve"> </w:t>
      </w:r>
      <w:r>
        <w:rPr>
          <w:color w:val="5E5E5E"/>
          <w:spacing w:val="-3"/>
        </w:rPr>
        <w:t>pla</w:t>
      </w:r>
      <w:r>
        <w:rPr>
          <w:color w:val="5E5E5E"/>
          <w:spacing w:val="-4"/>
        </w:rPr>
        <w:t>c</w:t>
      </w:r>
      <w:r>
        <w:rPr>
          <w:color w:val="5E5E5E"/>
          <w:spacing w:val="-3"/>
        </w:rPr>
        <w:t>e</w:t>
      </w:r>
      <w:r>
        <w:rPr>
          <w:color w:val="5E5E5E"/>
        </w:rPr>
        <w:t xml:space="preserve"> n</w:t>
      </w:r>
      <w:r>
        <w:rPr>
          <w:color w:val="5E5E5E"/>
          <w:spacing w:val="-15"/>
        </w:rPr>
        <w:t>’</w:t>
      </w:r>
      <w:r>
        <w:rPr>
          <w:color w:val="5E5E5E"/>
        </w:rPr>
        <w:t>e</w:t>
      </w:r>
      <w:r>
        <w:rPr>
          <w:color w:val="5E5E5E"/>
          <w:spacing w:val="-3"/>
        </w:rPr>
        <w:t>s</w:t>
      </w:r>
      <w:r>
        <w:rPr>
          <w:color w:val="5E5E5E"/>
        </w:rPr>
        <w:t xml:space="preserve">t  </w:t>
      </w:r>
      <w:r>
        <w:rPr>
          <w:color w:val="5E5E5E"/>
          <w:spacing w:val="-23"/>
        </w:rPr>
        <w:t xml:space="preserve"> </w:t>
      </w:r>
      <w:r>
        <w:rPr>
          <w:color w:val="5E5E5E"/>
        </w:rPr>
        <w:t xml:space="preserve">pas  </w:t>
      </w:r>
      <w:r>
        <w:rPr>
          <w:color w:val="5E5E5E"/>
          <w:spacing w:val="-23"/>
        </w:rPr>
        <w:t xml:space="preserve"> </w:t>
      </w:r>
      <w:r>
        <w:rPr>
          <w:color w:val="5E5E5E"/>
          <w:spacing w:val="-3"/>
        </w:rPr>
        <w:t>r</w:t>
      </w:r>
      <w:r>
        <w:rPr>
          <w:color w:val="5E5E5E"/>
        </w:rPr>
        <w:t>espec</w:t>
      </w:r>
      <w:r>
        <w:rPr>
          <w:color w:val="5E5E5E"/>
          <w:spacing w:val="-3"/>
        </w:rPr>
        <w:t>t</w:t>
      </w:r>
      <w:r>
        <w:rPr>
          <w:color w:val="5E5E5E"/>
        </w:rPr>
        <w:t xml:space="preserve">ée  </w:t>
      </w:r>
      <w:r>
        <w:rPr>
          <w:color w:val="5E5E5E"/>
          <w:spacing w:val="-23"/>
        </w:rPr>
        <w:t xml:space="preserve"> </w:t>
      </w:r>
      <w:r>
        <w:rPr>
          <w:color w:val="5E5E5E"/>
          <w:spacing w:val="-2"/>
        </w:rPr>
        <w:t>e</w:t>
      </w:r>
      <w:r>
        <w:rPr>
          <w:color w:val="5E5E5E"/>
        </w:rPr>
        <w:t xml:space="preserve">t  </w:t>
      </w:r>
      <w:r>
        <w:rPr>
          <w:color w:val="5E5E5E"/>
          <w:spacing w:val="-23"/>
        </w:rPr>
        <w:t xml:space="preserve"> </w:t>
      </w:r>
      <w:r>
        <w:rPr>
          <w:color w:val="5E5E5E"/>
        </w:rPr>
        <w:t>e</w:t>
      </w:r>
      <w:r>
        <w:rPr>
          <w:color w:val="5E5E5E"/>
          <w:spacing w:val="-2"/>
        </w:rPr>
        <w:t>n</w:t>
      </w:r>
      <w:r>
        <w:rPr>
          <w:color w:val="5E5E5E"/>
        </w:rPr>
        <w:t>t</w:t>
      </w:r>
      <w:r>
        <w:rPr>
          <w:color w:val="5E5E5E"/>
          <w:spacing w:val="-5"/>
        </w:rPr>
        <w:t>r</w:t>
      </w:r>
      <w:r>
        <w:rPr>
          <w:color w:val="5E5E5E"/>
        </w:rPr>
        <w:t xml:space="preserve">aîner  </w:t>
      </w:r>
      <w:r>
        <w:rPr>
          <w:color w:val="5E5E5E"/>
          <w:spacing w:val="-23"/>
        </w:rPr>
        <w:t xml:space="preserve"> </w:t>
      </w:r>
      <w:r>
        <w:rPr>
          <w:color w:val="5E5E5E"/>
        </w:rPr>
        <w:t xml:space="preserve">douleur  </w:t>
      </w:r>
      <w:r>
        <w:rPr>
          <w:color w:val="5E5E5E"/>
          <w:spacing w:val="-23"/>
        </w:rPr>
        <w:t xml:space="preserve"> </w:t>
      </w:r>
      <w:r>
        <w:rPr>
          <w:color w:val="5E5E5E"/>
          <w:spacing w:val="-2"/>
        </w:rPr>
        <w:t>e</w:t>
      </w:r>
      <w:r>
        <w:rPr>
          <w:color w:val="5E5E5E"/>
        </w:rPr>
        <w:t xml:space="preserve">t  </w:t>
      </w:r>
      <w:r>
        <w:rPr>
          <w:color w:val="5E5E5E"/>
          <w:spacing w:val="-23"/>
        </w:rPr>
        <w:t xml:space="preserve"> </w:t>
      </w:r>
      <w:r>
        <w:rPr>
          <w:color w:val="5E5E5E"/>
          <w:spacing w:val="-2"/>
        </w:rPr>
        <w:t>c</w:t>
      </w:r>
      <w:r>
        <w:rPr>
          <w:color w:val="5E5E5E"/>
        </w:rPr>
        <w:t>ompli</w:t>
      </w:r>
      <w:r>
        <w:rPr>
          <w:color w:val="5E5E5E"/>
          <w:w w:val="33"/>
        </w:rPr>
        <w:t xml:space="preserve">-­‐ </w:t>
      </w:r>
      <w:r>
        <w:rPr>
          <w:color w:val="5E5E5E"/>
        </w:rPr>
        <w:t>ca7ons, cutanées en</w:t>
      </w:r>
      <w:r>
        <w:rPr>
          <w:color w:val="5E5E5E"/>
          <w:spacing w:val="-1"/>
        </w:rPr>
        <w:t xml:space="preserve"> </w:t>
      </w:r>
      <w:r>
        <w:rPr>
          <w:color w:val="5E5E5E"/>
        </w:rPr>
        <w:t>par7culier.</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93"/>
        <w:ind w:left="553"/>
        <w:rPr>
          <w:rFonts w:ascii="Times New Roman" w:hAnsi="Times New Roman"/>
        </w:rPr>
      </w:pPr>
      <w:r>
        <w:rPr>
          <w:color w:val="5E5E5E"/>
          <w:spacing w:val="-5"/>
        </w:rPr>
        <w:t>L’aFelle</w:t>
      </w:r>
      <w:r>
        <w:rPr>
          <w:color w:val="5E5E5E"/>
          <w:spacing w:val="26"/>
        </w:rPr>
        <w:t xml:space="preserve"> </w:t>
      </w:r>
      <w:r>
        <w:rPr>
          <w:color w:val="5E5E5E"/>
        </w:rPr>
        <w:t>modelable</w:t>
      </w:r>
      <w:r>
        <w:rPr>
          <w:color w:val="5E5E5E"/>
          <w:spacing w:val="26"/>
        </w:rPr>
        <w:t xml:space="preserve"> </w:t>
      </w:r>
      <w:r>
        <w:rPr>
          <w:color w:val="5E5E5E"/>
        </w:rPr>
        <w:t>est</w:t>
      </w:r>
      <w:r>
        <w:rPr>
          <w:color w:val="5E5E5E"/>
          <w:spacing w:val="26"/>
        </w:rPr>
        <w:t xml:space="preserve"> </w:t>
      </w:r>
      <w:r>
        <w:rPr>
          <w:color w:val="5E5E5E"/>
        </w:rPr>
        <w:t>u7lisée</w:t>
      </w:r>
      <w:r>
        <w:rPr>
          <w:color w:val="5E5E5E"/>
          <w:spacing w:val="26"/>
        </w:rPr>
        <w:t xml:space="preserve"> </w:t>
      </w:r>
      <w:r>
        <w:rPr>
          <w:color w:val="5E5E5E"/>
        </w:rPr>
        <w:t>pour</w:t>
      </w:r>
      <w:r>
        <w:rPr>
          <w:color w:val="5E5E5E"/>
          <w:spacing w:val="26"/>
        </w:rPr>
        <w:t xml:space="preserve"> </w:t>
      </w:r>
      <w:r>
        <w:rPr>
          <w:color w:val="5E5E5E"/>
        </w:rPr>
        <w:t>les</w:t>
      </w:r>
      <w:r>
        <w:rPr>
          <w:color w:val="5E5E5E"/>
          <w:spacing w:val="27"/>
        </w:rPr>
        <w:t xml:space="preserve"> </w:t>
      </w:r>
      <w:r>
        <w:rPr>
          <w:color w:val="5E5E5E"/>
        </w:rPr>
        <w:t>immobilisa7ons</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6"/>
        <w:ind w:left="553"/>
        <w:jc w:val="both"/>
      </w:pPr>
      <w:r>
        <w:rPr>
          <w:color w:val="5E5E5E"/>
        </w:rPr>
        <w:t>du membre inférieur en dessous du genou.</w:t>
      </w:r>
    </w:p>
    <w:p w:rsidR="001A20F5" w:rsidRDefault="00C337BE">
      <w:pPr>
        <w:pStyle w:val="Corpsdetexte"/>
        <w:spacing w:before="116" w:line="254" w:lineRule="auto"/>
        <w:ind w:left="553"/>
        <w:jc w:val="both"/>
      </w:pPr>
      <w:r>
        <w:rPr>
          <w:color w:val="5E5E5E"/>
        </w:rPr>
        <w:t>La mise en place est réalisée au minimum par trois secouristes :</w:t>
      </w:r>
    </w:p>
    <w:p w:rsidR="001A20F5" w:rsidRDefault="00C337BE">
      <w:pPr>
        <w:pStyle w:val="Paragraphedeliste"/>
        <w:numPr>
          <w:ilvl w:val="0"/>
          <w:numId w:val="56"/>
        </w:numPr>
        <w:tabs>
          <w:tab w:val="left" w:pos="1001"/>
        </w:tabs>
        <w:spacing w:before="102"/>
        <w:rPr>
          <w:sz w:val="20"/>
        </w:rPr>
      </w:pPr>
      <w:r>
        <w:rPr>
          <w:color w:val="5E5E5E"/>
          <w:sz w:val="20"/>
        </w:rPr>
        <w:t>les secouristes 1 et 2 doivent</w:t>
      </w:r>
      <w:r>
        <w:rPr>
          <w:color w:val="5E5E5E"/>
          <w:spacing w:val="-2"/>
          <w:sz w:val="20"/>
        </w:rPr>
        <w:t xml:space="preserve"> </w:t>
      </w:r>
      <w:r>
        <w:rPr>
          <w:color w:val="5E5E5E"/>
          <w:sz w:val="20"/>
        </w:rPr>
        <w:t>:</w:t>
      </w:r>
    </w:p>
    <w:p w:rsidR="001A20F5" w:rsidRDefault="00C337BE">
      <w:pPr>
        <w:pStyle w:val="Paragraphedeliste"/>
        <w:numPr>
          <w:ilvl w:val="1"/>
          <w:numId w:val="56"/>
        </w:numPr>
        <w:tabs>
          <w:tab w:val="left" w:pos="1285"/>
        </w:tabs>
        <w:spacing w:line="249" w:lineRule="auto"/>
        <w:ind w:right="281"/>
        <w:rPr>
          <w:sz w:val="20"/>
        </w:rPr>
      </w:pPr>
      <w:r>
        <w:rPr>
          <w:color w:val="5E5E5E"/>
          <w:sz w:val="20"/>
        </w:rPr>
        <w:t xml:space="preserve">maintenir le membre blessé au niveau </w:t>
      </w:r>
      <w:r>
        <w:rPr>
          <w:color w:val="5E5E5E"/>
          <w:spacing w:val="-6"/>
          <w:sz w:val="20"/>
        </w:rPr>
        <w:t xml:space="preserve">de </w:t>
      </w:r>
      <w:r>
        <w:rPr>
          <w:color w:val="5E5E5E"/>
          <w:spacing w:val="3"/>
          <w:sz w:val="20"/>
        </w:rPr>
        <w:t xml:space="preserve">l’ar7cula7on sus </w:t>
      </w:r>
      <w:r>
        <w:rPr>
          <w:color w:val="5E5E5E"/>
          <w:sz w:val="20"/>
        </w:rPr>
        <w:t xml:space="preserve">et </w:t>
      </w:r>
      <w:r>
        <w:rPr>
          <w:color w:val="5E5E5E"/>
          <w:spacing w:val="3"/>
          <w:sz w:val="20"/>
        </w:rPr>
        <w:t xml:space="preserve">sous jacentes </w:t>
      </w:r>
      <w:r>
        <w:rPr>
          <w:color w:val="5E5E5E"/>
          <w:spacing w:val="2"/>
          <w:sz w:val="20"/>
        </w:rPr>
        <w:t xml:space="preserve">au </w:t>
      </w:r>
      <w:r>
        <w:rPr>
          <w:color w:val="5E5E5E"/>
          <w:spacing w:val="14"/>
          <w:sz w:val="20"/>
        </w:rPr>
        <w:t xml:space="preserve">trauma7sme, éventuellement </w:t>
      </w:r>
      <w:r>
        <w:rPr>
          <w:color w:val="5E5E5E"/>
          <w:spacing w:val="12"/>
          <w:sz w:val="20"/>
        </w:rPr>
        <w:t xml:space="preserve">après </w:t>
      </w:r>
      <w:r>
        <w:rPr>
          <w:color w:val="5E5E5E"/>
          <w:sz w:val="20"/>
        </w:rPr>
        <w:t xml:space="preserve">réalignement, jusqu'à la mise en place </w:t>
      </w:r>
      <w:r>
        <w:rPr>
          <w:color w:val="5E5E5E"/>
          <w:spacing w:val="-7"/>
          <w:sz w:val="20"/>
        </w:rPr>
        <w:t>de</w:t>
      </w:r>
      <w:r>
        <w:rPr>
          <w:color w:val="5E5E5E"/>
          <w:spacing w:val="31"/>
          <w:sz w:val="20"/>
        </w:rPr>
        <w:t xml:space="preserve"> </w:t>
      </w:r>
      <w:r>
        <w:rPr>
          <w:color w:val="5E5E5E"/>
          <w:spacing w:val="-3"/>
          <w:sz w:val="20"/>
        </w:rPr>
        <w:t>l’aFel</w:t>
      </w:r>
      <w:r>
        <w:rPr>
          <w:color w:val="5E5E5E"/>
          <w:spacing w:val="-3"/>
          <w:sz w:val="20"/>
        </w:rPr>
        <w:t>le.</w:t>
      </w:r>
    </w:p>
    <w:p w:rsidR="001A20F5" w:rsidRDefault="00C337BE">
      <w:pPr>
        <w:pStyle w:val="Titre4"/>
        <w:spacing w:before="107"/>
        <w:ind w:left="441"/>
      </w:pPr>
      <w:r>
        <w:br w:type="column"/>
      </w:r>
      <w:r>
        <w:rPr>
          <w:color w:val="7F7F7F"/>
        </w:rPr>
        <w:lastRenderedPageBreak/>
        <w:t>Evaluation</w:t>
      </w:r>
    </w:p>
    <w:p w:rsidR="001A20F5" w:rsidRDefault="00C337BE">
      <w:pPr>
        <w:pStyle w:val="Corpsdetexte"/>
        <w:spacing w:before="141"/>
        <w:ind w:left="441"/>
      </w:pPr>
      <w:r>
        <w:rPr>
          <w:color w:val="5E5E5E"/>
        </w:rPr>
        <w:t>L’immobilisa7on est correcte si :</w:t>
      </w:r>
    </w:p>
    <w:p w:rsidR="001A20F5" w:rsidRDefault="00C337BE">
      <w:pPr>
        <w:pStyle w:val="Paragraphedeliste"/>
        <w:numPr>
          <w:ilvl w:val="0"/>
          <w:numId w:val="59"/>
        </w:numPr>
        <w:tabs>
          <w:tab w:val="left" w:pos="889"/>
        </w:tabs>
        <w:spacing w:before="119" w:line="235" w:lineRule="auto"/>
        <w:ind w:right="1295"/>
        <w:jc w:val="left"/>
        <w:rPr>
          <w:sz w:val="20"/>
        </w:rPr>
      </w:pPr>
      <w:r>
        <w:rPr>
          <w:color w:val="5E5E5E"/>
          <w:sz w:val="20"/>
        </w:rPr>
        <w:t xml:space="preserve">le segment blessé et les ar7cula7ons sus et sous jacentes sont immobilisés par </w:t>
      </w:r>
      <w:r>
        <w:rPr>
          <w:color w:val="5E5E5E"/>
          <w:spacing w:val="-3"/>
          <w:sz w:val="20"/>
        </w:rPr>
        <w:t>l’aFelle</w:t>
      </w:r>
      <w:r>
        <w:rPr>
          <w:color w:val="5E5E5E"/>
          <w:spacing w:val="13"/>
          <w:sz w:val="20"/>
        </w:rPr>
        <w:t xml:space="preserve"> </w:t>
      </w:r>
      <w:r>
        <w:rPr>
          <w:color w:val="5E5E5E"/>
          <w:sz w:val="20"/>
        </w:rPr>
        <w:t>;</w:t>
      </w:r>
    </w:p>
    <w:p w:rsidR="001A20F5" w:rsidRDefault="00C337BE">
      <w:pPr>
        <w:pStyle w:val="Paragraphedeliste"/>
        <w:numPr>
          <w:ilvl w:val="0"/>
          <w:numId w:val="59"/>
        </w:numPr>
        <w:tabs>
          <w:tab w:val="left" w:pos="889"/>
        </w:tabs>
        <w:spacing w:before="82" w:line="235" w:lineRule="auto"/>
        <w:ind w:right="1295"/>
        <w:jc w:val="left"/>
        <w:rPr>
          <w:sz w:val="20"/>
        </w:rPr>
      </w:pPr>
      <w:r>
        <w:rPr>
          <w:color w:val="5E5E5E"/>
          <w:spacing w:val="-3"/>
          <w:sz w:val="20"/>
        </w:rPr>
        <w:t xml:space="preserve">l’aFelle </w:t>
      </w:r>
      <w:r>
        <w:rPr>
          <w:color w:val="5E5E5E"/>
          <w:sz w:val="20"/>
        </w:rPr>
        <w:t>est correctement ﬁxée et ne risque pas de se desserrer progressivement</w:t>
      </w:r>
      <w:r>
        <w:rPr>
          <w:color w:val="5E5E5E"/>
          <w:spacing w:val="-6"/>
          <w:sz w:val="20"/>
        </w:rPr>
        <w:t xml:space="preserve"> </w:t>
      </w:r>
      <w:r>
        <w:rPr>
          <w:color w:val="5E5E5E"/>
          <w:sz w:val="20"/>
        </w:rPr>
        <w:t>;</w:t>
      </w:r>
    </w:p>
    <w:p w:rsidR="001A20F5" w:rsidRDefault="00C337BE">
      <w:pPr>
        <w:pStyle w:val="Paragraphedeliste"/>
        <w:numPr>
          <w:ilvl w:val="0"/>
          <w:numId w:val="59"/>
        </w:numPr>
        <w:tabs>
          <w:tab w:val="left" w:pos="889"/>
        </w:tabs>
        <w:spacing w:before="78"/>
        <w:jc w:val="left"/>
        <w:rPr>
          <w:sz w:val="20"/>
        </w:rPr>
      </w:pPr>
      <w:r>
        <w:rPr>
          <w:color w:val="5E5E5E"/>
          <w:sz w:val="20"/>
        </w:rPr>
        <w:t xml:space="preserve">la douleur ressen7e par la vic7me </w:t>
      </w:r>
      <w:r>
        <w:rPr>
          <w:color w:val="5E5E5E"/>
          <w:sz w:val="20"/>
        </w:rPr>
        <w:t>diminue</w:t>
      </w:r>
      <w:r>
        <w:rPr>
          <w:color w:val="5E5E5E"/>
          <w:spacing w:val="1"/>
          <w:sz w:val="20"/>
        </w:rPr>
        <w:t xml:space="preserve"> </w:t>
      </w:r>
      <w:r>
        <w:rPr>
          <w:color w:val="5E5E5E"/>
          <w:sz w:val="20"/>
        </w:rPr>
        <w:t>;</w:t>
      </w:r>
    </w:p>
    <w:p w:rsidR="001A20F5" w:rsidRDefault="00C337BE">
      <w:pPr>
        <w:pStyle w:val="Paragraphedeliste"/>
        <w:numPr>
          <w:ilvl w:val="0"/>
          <w:numId w:val="59"/>
        </w:numPr>
        <w:tabs>
          <w:tab w:val="left" w:pos="889"/>
        </w:tabs>
        <w:spacing w:before="59" w:line="235" w:lineRule="auto"/>
        <w:ind w:right="1294"/>
        <w:jc w:val="left"/>
        <w:rPr>
          <w:sz w:val="20"/>
        </w:rPr>
      </w:pPr>
      <w:r>
        <w:rPr>
          <w:color w:val="5E5E5E"/>
          <w:sz w:val="20"/>
        </w:rPr>
        <w:t xml:space="preserve">aucun signe de compression n’apparait après sa mise en place (circula7on </w:t>
      </w:r>
      <w:r>
        <w:rPr>
          <w:color w:val="5E5E5E"/>
          <w:spacing w:val="-4"/>
          <w:sz w:val="20"/>
        </w:rPr>
        <w:t>d’aval</w:t>
      </w:r>
      <w:r>
        <w:rPr>
          <w:color w:val="5E5E5E"/>
          <w:spacing w:val="-2"/>
          <w:sz w:val="20"/>
        </w:rPr>
        <w:t xml:space="preserve"> </w:t>
      </w:r>
      <w:r>
        <w:rPr>
          <w:color w:val="5E5E5E"/>
          <w:sz w:val="20"/>
        </w:rPr>
        <w:t>correcte).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I 03</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849"/>
      </w:pPr>
      <w:r>
        <w:pict>
          <v:line id="_x0000_s1311" style="position:absolute;left:0;text-align:left;z-index:252397568;mso-position-horizontal-relative:page" from="56.7pt,74.7pt" to="538.6pt,74.7pt" strokecolor="#ffa93a" strokeweight="1pt">
            <w10:wrap anchorx="page"/>
          </v:line>
        </w:pict>
      </w:r>
      <w:bookmarkStart w:id="179" w:name="_TOC_250027"/>
      <w:r>
        <w:rPr>
          <w:color w:val="FFA93A"/>
          <w:w w:val="105"/>
        </w:rPr>
        <w:t>Immobilisation</w:t>
      </w:r>
      <w:r>
        <w:rPr>
          <w:color w:val="FFA93A"/>
          <w:spacing w:val="-44"/>
          <w:w w:val="105"/>
        </w:rPr>
        <w:t xml:space="preserve"> </w:t>
      </w:r>
      <w:r>
        <w:rPr>
          <w:color w:val="FFA93A"/>
          <w:w w:val="105"/>
        </w:rPr>
        <w:t>d’un</w:t>
      </w:r>
      <w:r>
        <w:rPr>
          <w:color w:val="FFA93A"/>
          <w:spacing w:val="-44"/>
          <w:w w:val="105"/>
        </w:rPr>
        <w:t xml:space="preserve"> </w:t>
      </w:r>
      <w:r>
        <w:rPr>
          <w:color w:val="FFA93A"/>
          <w:w w:val="105"/>
        </w:rPr>
        <w:t>membre</w:t>
      </w:r>
      <w:r>
        <w:rPr>
          <w:color w:val="FFA93A"/>
          <w:spacing w:val="-44"/>
          <w:w w:val="105"/>
        </w:rPr>
        <w:t xml:space="preserve"> </w:t>
      </w:r>
      <w:r>
        <w:rPr>
          <w:color w:val="FFA93A"/>
          <w:w w:val="105"/>
        </w:rPr>
        <w:t>inférieur</w:t>
      </w:r>
      <w:r>
        <w:rPr>
          <w:color w:val="FFA93A"/>
          <w:spacing w:val="-44"/>
          <w:w w:val="105"/>
        </w:rPr>
        <w:t xml:space="preserve"> </w:t>
      </w:r>
      <w:r>
        <w:rPr>
          <w:color w:val="FFA93A"/>
          <w:w w:val="105"/>
        </w:rPr>
        <w:t xml:space="preserve">au </w:t>
      </w:r>
      <w:r>
        <w:rPr>
          <w:color w:val="FFA93A"/>
          <w:spacing w:val="-4"/>
          <w:w w:val="105"/>
        </w:rPr>
        <w:t xml:space="preserve">moyen </w:t>
      </w:r>
      <w:r>
        <w:rPr>
          <w:color w:val="FFA93A"/>
          <w:w w:val="105"/>
        </w:rPr>
        <w:t>d’une attelle à</w:t>
      </w:r>
      <w:r>
        <w:rPr>
          <w:color w:val="FFA93A"/>
          <w:spacing w:val="12"/>
          <w:w w:val="105"/>
        </w:rPr>
        <w:t xml:space="preserve"> </w:t>
      </w:r>
      <w:bookmarkEnd w:id="179"/>
      <w:r>
        <w:rPr>
          <w:color w:val="FFA93A"/>
          <w:w w:val="105"/>
        </w:rPr>
        <w:t>traction</w:t>
      </w:r>
    </w:p>
    <w:p w:rsidR="001A20F5" w:rsidRDefault="001A20F5">
      <w:pPr>
        <w:spacing w:line="278" w:lineRule="auto"/>
        <w:sectPr w:rsidR="001A20F5" w:rsidSect="00757B83">
          <w:headerReference w:type="default" r:id="rId129"/>
          <w:footerReference w:type="default" r:id="rId130"/>
          <w:pgSz w:w="11910" w:h="16840"/>
          <w:pgMar w:top="460" w:right="120" w:bottom="480" w:left="580" w:header="271" w:footer="291" w:gutter="0"/>
          <w:pgNumType w:start="391"/>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Les aFelles en trac7on sont u7lisées pour assurer l’immobilisa7on des trauma7smes de la cuisse et des 2/3 supérieurs de la</w:t>
      </w:r>
      <w:r>
        <w:rPr>
          <w:color w:val="5E5E5E"/>
          <w:spacing w:val="-1"/>
        </w:rPr>
        <w:t xml:space="preserve"> </w:t>
      </w:r>
      <w:r>
        <w:rPr>
          <w:color w:val="5E5E5E"/>
        </w:rPr>
        <w:t>jambe.</w:t>
      </w:r>
    </w:p>
    <w:p w:rsidR="001A20F5" w:rsidRDefault="00C337BE">
      <w:pPr>
        <w:pStyle w:val="Corpsdetexte"/>
        <w:spacing w:before="104" w:line="254" w:lineRule="auto"/>
        <w:ind w:left="553"/>
        <w:jc w:val="both"/>
      </w:pPr>
      <w:r>
        <w:rPr>
          <w:color w:val="5E5E5E"/>
        </w:rPr>
        <w:t>Elles ne peuvent être installées que sur un membre réaligné.</w:t>
      </w:r>
    </w:p>
    <w:p w:rsidR="001A20F5" w:rsidRDefault="00C337BE">
      <w:pPr>
        <w:pStyle w:val="Corpsdetexte"/>
        <w:spacing w:before="102"/>
        <w:ind w:left="553"/>
        <w:jc w:val="both"/>
      </w:pPr>
      <w:r>
        <w:rPr>
          <w:color w:val="5E5E5E"/>
        </w:rPr>
        <w:t>Elles ne peuvent pas être u7lisées si :</w:t>
      </w:r>
    </w:p>
    <w:p w:rsidR="001A20F5" w:rsidRDefault="00C337BE">
      <w:pPr>
        <w:pStyle w:val="Paragraphedeliste"/>
        <w:numPr>
          <w:ilvl w:val="1"/>
          <w:numId w:val="59"/>
        </w:numPr>
        <w:tabs>
          <w:tab w:val="left" w:pos="1001"/>
        </w:tabs>
        <w:spacing w:before="120" w:line="235" w:lineRule="auto"/>
        <w:ind w:left="1000" w:right="281"/>
        <w:jc w:val="left"/>
        <w:rPr>
          <w:sz w:val="20"/>
        </w:rPr>
      </w:pPr>
      <w:r>
        <w:rPr>
          <w:color w:val="5E5E5E"/>
          <w:sz w:val="20"/>
        </w:rPr>
        <w:t>les deux membres inférieurs sont aFeints (préférer alors le MID)</w:t>
      </w:r>
      <w:r>
        <w:rPr>
          <w:color w:val="5E5E5E"/>
          <w:spacing w:val="-3"/>
          <w:sz w:val="20"/>
        </w:rPr>
        <w:t xml:space="preserve"> </w:t>
      </w:r>
      <w:r>
        <w:rPr>
          <w:color w:val="5E5E5E"/>
          <w:sz w:val="20"/>
        </w:rPr>
        <w:t>;</w:t>
      </w:r>
    </w:p>
    <w:p w:rsidR="001A20F5" w:rsidRDefault="00C337BE">
      <w:pPr>
        <w:pStyle w:val="Paragraphedeliste"/>
        <w:numPr>
          <w:ilvl w:val="1"/>
          <w:numId w:val="59"/>
        </w:numPr>
        <w:tabs>
          <w:tab w:val="left" w:pos="1001"/>
        </w:tabs>
        <w:spacing w:before="81" w:line="235" w:lineRule="auto"/>
        <w:ind w:left="1000" w:right="281"/>
        <w:jc w:val="left"/>
        <w:rPr>
          <w:sz w:val="20"/>
        </w:rPr>
      </w:pPr>
      <w:r>
        <w:rPr>
          <w:color w:val="5E5E5E"/>
          <w:sz w:val="20"/>
        </w:rPr>
        <w:t>il existe un trauma7sme de la cheville ou du pied</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001"/>
        </w:tabs>
        <w:spacing w:before="82" w:line="235" w:lineRule="auto"/>
        <w:ind w:left="1000" w:right="281"/>
        <w:jc w:val="left"/>
        <w:rPr>
          <w:sz w:val="20"/>
        </w:rPr>
      </w:pPr>
      <w:r>
        <w:rPr>
          <w:color w:val="5E5E5E"/>
          <w:sz w:val="20"/>
        </w:rPr>
        <w:t xml:space="preserve">il existe un trauma7sme du bassin ou de </w:t>
      </w:r>
      <w:r>
        <w:rPr>
          <w:color w:val="5E5E5E"/>
          <w:spacing w:val="-6"/>
          <w:sz w:val="20"/>
        </w:rPr>
        <w:t xml:space="preserve">la </w:t>
      </w:r>
      <w:r>
        <w:rPr>
          <w:color w:val="5E5E5E"/>
          <w:sz w:val="20"/>
        </w:rPr>
        <w:t>par7e inférieure du</w:t>
      </w:r>
      <w:r>
        <w:rPr>
          <w:color w:val="5E5E5E"/>
          <w:spacing w:val="-1"/>
          <w:sz w:val="20"/>
        </w:rPr>
        <w:t xml:space="preserve"> </w:t>
      </w:r>
      <w:r>
        <w:rPr>
          <w:color w:val="5E5E5E"/>
          <w:sz w:val="20"/>
        </w:rPr>
        <w:t>dos.</w:t>
      </w:r>
    </w:p>
    <w:p w:rsidR="001A20F5" w:rsidRDefault="001A20F5">
      <w:pPr>
        <w:pStyle w:val="Corpsdetexte"/>
        <w:spacing w:before="10"/>
        <w:rPr>
          <w:sz w:val="35"/>
        </w:rPr>
      </w:pPr>
    </w:p>
    <w:p w:rsidR="001A20F5" w:rsidRDefault="00C337BE">
      <w:pPr>
        <w:pStyle w:val="Corpsdetexte"/>
        <w:spacing w:before="1" w:line="254" w:lineRule="auto"/>
        <w:ind w:left="553"/>
        <w:jc w:val="both"/>
      </w:pPr>
      <w:r>
        <w:rPr>
          <w:color w:val="5E5E5E"/>
        </w:rPr>
        <w:t>L’aFelle en trac7on ne peut être mise en place qu’à la demande et en présence d’un médecin.</w:t>
      </w:r>
    </w:p>
    <w:p w:rsidR="001A20F5" w:rsidRDefault="001A20F5">
      <w:pPr>
        <w:pStyle w:val="Corpsdetexte"/>
      </w:pPr>
    </w:p>
    <w:p w:rsidR="001A20F5" w:rsidRDefault="001A20F5">
      <w:pPr>
        <w:pStyle w:val="Corpsdetexte"/>
        <w:spacing w:before="7" w:after="1"/>
        <w:rPr>
          <w:sz w:val="11"/>
        </w:rPr>
      </w:pPr>
    </w:p>
    <w:p w:rsidR="001A20F5" w:rsidRDefault="00C337BE">
      <w:pPr>
        <w:pStyle w:val="Corpsdetexte"/>
        <w:spacing w:line="20" w:lineRule="exact"/>
        <w:ind w:left="543" w:right="-58"/>
        <w:rPr>
          <w:sz w:val="2"/>
        </w:rPr>
      </w:pPr>
      <w:r>
        <w:rPr>
          <w:sz w:val="2"/>
        </w:rPr>
      </w:r>
      <w:r>
        <w:rPr>
          <w:sz w:val="2"/>
        </w:rPr>
        <w:pict>
          <v:group id="_x0000_s1309" style="width:228.9pt;height:1pt;mso-position-horizontal-relative:char;mso-position-vertical-relative:line" coordsize="4578,20">
            <v:line id="_x0000_s131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L’immobilisa7on est obtenue en exerçant une trac7on sur le membre trauma7sé.</w:t>
      </w:r>
    </w:p>
    <w:p w:rsidR="001A20F5" w:rsidRDefault="00C337BE">
      <w:pPr>
        <w:pStyle w:val="Corpsdetexte"/>
        <w:spacing w:before="102" w:line="254" w:lineRule="auto"/>
        <w:ind w:left="553"/>
        <w:jc w:val="both"/>
      </w:pPr>
      <w:r>
        <w:rPr>
          <w:color w:val="5E5E5E"/>
        </w:rPr>
        <w:t xml:space="preserve">CeFe </w:t>
      </w:r>
      <w:r>
        <w:rPr>
          <w:color w:val="5E5E5E"/>
        </w:rPr>
        <w:t>immobilisa7on limite les mouvements du membre trauma7sé, diminue la douleur et prévient la survenue de complica7ons.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307" style="width:228.9pt;height:1pt;mso-position-horizontal-relative:char;mso-position-vertical-relative:line" coordsize="4578,20">
            <v:line id="_x0000_s1308"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line="254" w:lineRule="auto"/>
        <w:ind w:left="553"/>
        <w:jc w:val="both"/>
      </w:pPr>
      <w:r>
        <w:rPr>
          <w:color w:val="5E5E5E"/>
        </w:rPr>
        <w:t>L’aFelle décrite ici est l’aFelle en trac7on pneuma7que dite de</w:t>
      </w:r>
      <w:r>
        <w:rPr>
          <w:color w:val="5E5E5E"/>
        </w:rPr>
        <w:t xml:space="preserve"> </w:t>
      </w:r>
      <w:r>
        <w:rPr>
          <w:i/>
          <w:color w:val="5E5E5E"/>
        </w:rPr>
        <w:t>Donway</w:t>
      </w:r>
      <w:r>
        <w:rPr>
          <w:color w:val="5E5E5E"/>
        </w:rPr>
        <w:t>.</w:t>
      </w:r>
    </w:p>
    <w:p w:rsidR="001A20F5" w:rsidRDefault="00C337BE">
      <w:pPr>
        <w:pStyle w:val="Corpsdetexte"/>
        <w:spacing w:before="102"/>
        <w:ind w:left="553"/>
        <w:jc w:val="both"/>
      </w:pPr>
      <w:r>
        <w:rPr>
          <w:color w:val="5E5E5E"/>
        </w:rPr>
        <w:t>Elle est composée :</w:t>
      </w:r>
    </w:p>
    <w:p w:rsidR="001A20F5" w:rsidRDefault="00C337BE">
      <w:pPr>
        <w:pStyle w:val="Paragraphedeliste"/>
        <w:numPr>
          <w:ilvl w:val="1"/>
          <w:numId w:val="59"/>
        </w:numPr>
        <w:tabs>
          <w:tab w:val="left" w:pos="1001"/>
        </w:tabs>
        <w:spacing w:before="116" w:line="249" w:lineRule="auto"/>
        <w:ind w:left="1000" w:right="281"/>
        <w:rPr>
          <w:sz w:val="20"/>
        </w:rPr>
      </w:pPr>
      <w:r>
        <w:rPr>
          <w:color w:val="5E5E5E"/>
          <w:sz w:val="20"/>
        </w:rPr>
        <w:t xml:space="preserve">d’une par7e supérieure cons7tuée de deux barres métalliques réunies par deux sangles dont l’une, rembourrée et réglable, </w:t>
      </w:r>
      <w:r>
        <w:rPr>
          <w:color w:val="5E5E5E"/>
          <w:spacing w:val="-3"/>
          <w:sz w:val="20"/>
        </w:rPr>
        <w:t xml:space="preserve">cons7tue </w:t>
      </w:r>
      <w:r>
        <w:rPr>
          <w:color w:val="5E5E5E"/>
          <w:sz w:val="20"/>
        </w:rPr>
        <w:t xml:space="preserve">l’anneau de blocage du bassin, et </w:t>
      </w:r>
      <w:r>
        <w:rPr>
          <w:color w:val="5E5E5E"/>
          <w:spacing w:val="-3"/>
          <w:sz w:val="20"/>
        </w:rPr>
        <w:t xml:space="preserve">l’autre plus </w:t>
      </w:r>
      <w:r>
        <w:rPr>
          <w:color w:val="5E5E5E"/>
          <w:sz w:val="20"/>
        </w:rPr>
        <w:t>large sou7ent la cuisse ;</w:t>
      </w:r>
    </w:p>
    <w:p w:rsidR="001A20F5" w:rsidRDefault="00C337BE">
      <w:pPr>
        <w:pStyle w:val="Paragraphedeliste"/>
        <w:numPr>
          <w:ilvl w:val="1"/>
          <w:numId w:val="59"/>
        </w:numPr>
        <w:tabs>
          <w:tab w:val="left" w:pos="1001"/>
        </w:tabs>
        <w:spacing w:before="74" w:line="235" w:lineRule="auto"/>
        <w:ind w:left="1000" w:right="281"/>
        <w:rPr>
          <w:sz w:val="20"/>
        </w:rPr>
      </w:pPr>
      <w:r>
        <w:rPr>
          <w:color w:val="5E5E5E"/>
          <w:sz w:val="20"/>
        </w:rPr>
        <w:t xml:space="preserve">d’une par7e inférieure en forme de « U » est creuse, </w:t>
      </w:r>
      <w:r>
        <w:rPr>
          <w:color w:val="5E5E5E"/>
          <w:sz w:val="20"/>
        </w:rPr>
        <w:t>qui comporte</w:t>
      </w:r>
      <w:r>
        <w:rPr>
          <w:color w:val="5E5E5E"/>
          <w:spacing w:val="-2"/>
          <w:sz w:val="20"/>
        </w:rPr>
        <w:t xml:space="preserve"> </w:t>
      </w:r>
      <w:r>
        <w:rPr>
          <w:color w:val="5E5E5E"/>
          <w:sz w:val="20"/>
        </w:rPr>
        <w:t>:</w:t>
      </w:r>
    </w:p>
    <w:p w:rsidR="001A20F5" w:rsidRDefault="00C337BE">
      <w:pPr>
        <w:pStyle w:val="Paragraphedeliste"/>
        <w:numPr>
          <w:ilvl w:val="2"/>
          <w:numId w:val="59"/>
        </w:numPr>
        <w:tabs>
          <w:tab w:val="left" w:pos="1285"/>
        </w:tabs>
        <w:spacing w:before="78" w:line="244" w:lineRule="auto"/>
        <w:ind w:right="281"/>
        <w:rPr>
          <w:sz w:val="20"/>
        </w:rPr>
      </w:pPr>
      <w:r>
        <w:rPr>
          <w:color w:val="5E5E5E"/>
          <w:sz w:val="20"/>
        </w:rPr>
        <w:t>une traverse métallique ﬁxe, munie d’une semelle</w:t>
      </w:r>
      <w:r>
        <w:rPr>
          <w:color w:val="5E5E5E"/>
          <w:spacing w:val="3"/>
          <w:sz w:val="20"/>
        </w:rPr>
        <w:t xml:space="preserve"> </w:t>
      </w:r>
      <w:r>
        <w:rPr>
          <w:color w:val="5E5E5E"/>
          <w:sz w:val="20"/>
        </w:rPr>
        <w:t>support</w:t>
      </w:r>
      <w:r>
        <w:rPr>
          <w:color w:val="5E5E5E"/>
          <w:spacing w:val="3"/>
          <w:sz w:val="20"/>
        </w:rPr>
        <w:t xml:space="preserve"> </w:t>
      </w:r>
      <w:r>
        <w:rPr>
          <w:color w:val="5E5E5E"/>
          <w:sz w:val="20"/>
        </w:rPr>
        <w:t>de</w:t>
      </w:r>
      <w:r>
        <w:rPr>
          <w:color w:val="5E5E5E"/>
          <w:spacing w:val="3"/>
          <w:sz w:val="20"/>
        </w:rPr>
        <w:t xml:space="preserve"> </w:t>
      </w:r>
      <w:r>
        <w:rPr>
          <w:color w:val="5E5E5E"/>
          <w:sz w:val="20"/>
        </w:rPr>
        <w:t>pied</w:t>
      </w:r>
      <w:r>
        <w:rPr>
          <w:color w:val="5E5E5E"/>
          <w:spacing w:val="3"/>
          <w:sz w:val="20"/>
        </w:rPr>
        <w:t xml:space="preserve"> </w:t>
      </w:r>
      <w:r>
        <w:rPr>
          <w:color w:val="5E5E5E"/>
          <w:spacing w:val="-2"/>
          <w:sz w:val="20"/>
        </w:rPr>
        <w:t>e</w:t>
      </w:r>
      <w:r>
        <w:rPr>
          <w:color w:val="5E5E5E"/>
          <w:sz w:val="20"/>
        </w:rPr>
        <w:t>t</w:t>
      </w:r>
      <w:r>
        <w:rPr>
          <w:color w:val="5E5E5E"/>
          <w:spacing w:val="3"/>
          <w:sz w:val="20"/>
        </w:rPr>
        <w:t xml:space="preserve"> </w:t>
      </w:r>
      <w:r>
        <w:rPr>
          <w:color w:val="5E5E5E"/>
          <w:sz w:val="20"/>
        </w:rPr>
        <w:t>de</w:t>
      </w:r>
      <w:r>
        <w:rPr>
          <w:color w:val="5E5E5E"/>
          <w:spacing w:val="3"/>
          <w:sz w:val="20"/>
        </w:rPr>
        <w:t xml:space="preserve"> </w:t>
      </w:r>
      <w:r>
        <w:rPr>
          <w:color w:val="5E5E5E"/>
          <w:sz w:val="20"/>
        </w:rPr>
        <w:t>sangles</w:t>
      </w:r>
      <w:r>
        <w:rPr>
          <w:color w:val="5E5E5E"/>
          <w:spacing w:val="3"/>
          <w:sz w:val="20"/>
        </w:rPr>
        <w:t xml:space="preserve"> </w:t>
      </w:r>
      <w:r>
        <w:rPr>
          <w:color w:val="5E5E5E"/>
          <w:spacing w:val="-2"/>
          <w:sz w:val="20"/>
        </w:rPr>
        <w:t>au</w:t>
      </w:r>
      <w:r>
        <w:rPr>
          <w:color w:val="5E5E5E"/>
          <w:spacing w:val="-4"/>
          <w:sz w:val="20"/>
        </w:rPr>
        <w:t>t</w:t>
      </w:r>
      <w:r>
        <w:rPr>
          <w:color w:val="5E5E5E"/>
          <w:spacing w:val="-2"/>
          <w:sz w:val="20"/>
        </w:rPr>
        <w:t>o</w:t>
      </w:r>
      <w:r>
        <w:rPr>
          <w:color w:val="5E5E5E"/>
          <w:spacing w:val="-2"/>
          <w:w w:val="33"/>
          <w:sz w:val="20"/>
        </w:rPr>
        <w:t>-­‐</w:t>
      </w:r>
      <w:r>
        <w:rPr>
          <w:color w:val="5E5E5E"/>
          <w:w w:val="33"/>
          <w:sz w:val="20"/>
        </w:rPr>
        <w:t xml:space="preserve"> </w:t>
      </w:r>
      <w:r>
        <w:rPr>
          <w:color w:val="5E5E5E"/>
          <w:sz w:val="20"/>
        </w:rPr>
        <w:t>aggripantes</w:t>
      </w:r>
      <w:r>
        <w:rPr>
          <w:color w:val="5E5E5E"/>
          <w:spacing w:val="-2"/>
          <w:sz w:val="20"/>
        </w:rPr>
        <w:t xml:space="preserve"> </w:t>
      </w:r>
      <w:r>
        <w:rPr>
          <w:color w:val="5E5E5E"/>
          <w:sz w:val="20"/>
        </w:rPr>
        <w:t>;</w:t>
      </w:r>
    </w:p>
    <w:p w:rsidR="001A20F5" w:rsidRDefault="00C337BE">
      <w:pPr>
        <w:pStyle w:val="Paragraphedeliste"/>
        <w:numPr>
          <w:ilvl w:val="0"/>
          <w:numId w:val="55"/>
        </w:numPr>
        <w:tabs>
          <w:tab w:val="left" w:pos="1173"/>
        </w:tabs>
        <w:spacing w:before="122" w:line="235" w:lineRule="auto"/>
        <w:ind w:right="1295"/>
        <w:rPr>
          <w:sz w:val="20"/>
        </w:rPr>
      </w:pPr>
      <w:r>
        <w:rPr>
          <w:color w:val="5E5E5E"/>
          <w:sz w:val="20"/>
        </w:rPr>
        <w:br w:type="column"/>
      </w:r>
      <w:r>
        <w:rPr>
          <w:color w:val="5E5E5E"/>
          <w:sz w:val="20"/>
        </w:rPr>
        <w:lastRenderedPageBreak/>
        <w:t>une large sangle réglable pour soutenir la jambe</w:t>
      </w:r>
      <w:r>
        <w:rPr>
          <w:color w:val="5E5E5E"/>
          <w:spacing w:val="-1"/>
          <w:sz w:val="20"/>
        </w:rPr>
        <w:t xml:space="preserve"> </w:t>
      </w:r>
      <w:r>
        <w:rPr>
          <w:color w:val="5E5E5E"/>
          <w:sz w:val="20"/>
        </w:rPr>
        <w:t>;</w:t>
      </w:r>
    </w:p>
    <w:p w:rsidR="001A20F5" w:rsidRDefault="00C337BE">
      <w:pPr>
        <w:pStyle w:val="Paragraphedeliste"/>
        <w:numPr>
          <w:ilvl w:val="0"/>
          <w:numId w:val="55"/>
        </w:numPr>
        <w:tabs>
          <w:tab w:val="left" w:pos="1173"/>
        </w:tabs>
        <w:spacing w:before="81" w:line="235" w:lineRule="auto"/>
        <w:ind w:right="1295"/>
        <w:rPr>
          <w:sz w:val="20"/>
        </w:rPr>
      </w:pPr>
      <w:r>
        <w:rPr>
          <w:color w:val="5E5E5E"/>
          <w:sz w:val="20"/>
        </w:rPr>
        <w:t xml:space="preserve">une pompe et un manomètre reliés au </w:t>
      </w:r>
      <w:r>
        <w:rPr>
          <w:color w:val="5E5E5E"/>
          <w:spacing w:val="-3"/>
          <w:sz w:val="20"/>
        </w:rPr>
        <w:t xml:space="preserve">tube </w:t>
      </w:r>
      <w:r>
        <w:rPr>
          <w:color w:val="5E5E5E"/>
          <w:sz w:val="20"/>
        </w:rPr>
        <w:t>creux cons7tuant le « U ».</w:t>
      </w:r>
    </w:p>
    <w:p w:rsidR="001A20F5" w:rsidRDefault="001A20F5">
      <w:pPr>
        <w:pStyle w:val="Corpsdetexte"/>
        <w:spacing w:before="11"/>
        <w:rPr>
          <w:sz w:val="35"/>
        </w:rPr>
      </w:pPr>
    </w:p>
    <w:p w:rsidR="001A20F5" w:rsidRDefault="00C337BE">
      <w:pPr>
        <w:pStyle w:val="Corpsdetexte"/>
        <w:spacing w:line="254" w:lineRule="auto"/>
        <w:ind w:left="441" w:right="1011"/>
        <w:jc w:val="both"/>
      </w:pPr>
      <w:r>
        <w:rPr>
          <w:color w:val="5E5E5E"/>
        </w:rPr>
        <w:t>L’engagement des deux barres supérieures dans les branches creuses du « U » réalisent deux vérins, qui, commandés par la pression créée par la pompe, appliquent sur le membre une trac7on contrôlée par un dynamomètre. Une soupape</w:t>
      </w:r>
      <w:r>
        <w:rPr>
          <w:color w:val="5E5E5E"/>
        </w:rPr>
        <w:t xml:space="preserve"> de sécurité entre en jeu lorsque la pression est excessive.</w:t>
      </w:r>
    </w:p>
    <w:p w:rsidR="001A20F5" w:rsidRDefault="00C337BE">
      <w:pPr>
        <w:pStyle w:val="Corpsdetexte"/>
        <w:spacing w:before="107" w:line="254" w:lineRule="auto"/>
        <w:ind w:left="441" w:right="1011"/>
        <w:jc w:val="both"/>
      </w:pPr>
      <w:r>
        <w:rPr>
          <w:color w:val="5E5E5E"/>
        </w:rPr>
        <w:t>Il existe d’autres types d’aFelles en trac7on notamment manuelle.</w:t>
      </w:r>
    </w:p>
    <w:p w:rsidR="001A20F5" w:rsidRDefault="00C337BE">
      <w:pPr>
        <w:pStyle w:val="Corpsdetexte"/>
        <w:spacing w:before="6"/>
        <w:rPr>
          <w:sz w:val="28"/>
        </w:rPr>
      </w:pPr>
      <w:r>
        <w:pict>
          <v:shape id="_x0000_s1306" style="position:absolute;margin-left:309.7pt;margin-top:19.85pt;width:228.9pt;height:.1pt;z-index:-250919936;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Réalisation</w:t>
      </w:r>
    </w:p>
    <w:p w:rsidR="001A20F5" w:rsidRDefault="00C337BE">
      <w:pPr>
        <w:pStyle w:val="Corpsdetexte"/>
        <w:spacing w:before="141" w:line="254" w:lineRule="auto"/>
        <w:ind w:left="441" w:right="1011"/>
        <w:jc w:val="both"/>
      </w:pPr>
      <w:r>
        <w:rPr>
          <w:color w:val="5E5E5E"/>
        </w:rPr>
        <w:t>Réalisée sous le contrôle d’un médecin, sa mise en place nécessite au moins trois secouristes, formés et entrainés à son u7lisa7on :</w:t>
      </w:r>
    </w:p>
    <w:p w:rsidR="001A20F5" w:rsidRDefault="00C337BE">
      <w:pPr>
        <w:pStyle w:val="Paragraphedeliste"/>
        <w:numPr>
          <w:ilvl w:val="0"/>
          <w:numId w:val="59"/>
        </w:numPr>
        <w:tabs>
          <w:tab w:val="left" w:pos="889"/>
        </w:tabs>
        <w:spacing w:before="103"/>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ind w:hanging="165"/>
        <w:rPr>
          <w:sz w:val="20"/>
        </w:rPr>
      </w:pPr>
      <w:r>
        <w:rPr>
          <w:color w:val="5E5E5E"/>
          <w:sz w:val="20"/>
        </w:rPr>
        <w:t>réaliser le main7en du bassin ;</w:t>
      </w:r>
    </w:p>
    <w:p w:rsidR="001A20F5" w:rsidRDefault="00C337BE">
      <w:pPr>
        <w:pStyle w:val="Paragraphedeliste"/>
        <w:numPr>
          <w:ilvl w:val="0"/>
          <w:numId w:val="59"/>
        </w:numPr>
        <w:tabs>
          <w:tab w:val="left" w:pos="889"/>
        </w:tabs>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line="244" w:lineRule="auto"/>
        <w:ind w:right="1295"/>
        <w:rPr>
          <w:sz w:val="20"/>
        </w:rPr>
      </w:pPr>
      <w:r>
        <w:rPr>
          <w:color w:val="5E5E5E"/>
          <w:sz w:val="20"/>
        </w:rPr>
        <w:t xml:space="preserve">maintenir le membre blessé, dans </w:t>
      </w:r>
      <w:r>
        <w:rPr>
          <w:color w:val="5E5E5E"/>
          <w:spacing w:val="-5"/>
          <w:sz w:val="20"/>
        </w:rPr>
        <w:t xml:space="preserve">l’axe </w:t>
      </w:r>
      <w:r>
        <w:rPr>
          <w:color w:val="5E5E5E"/>
          <w:sz w:val="20"/>
        </w:rPr>
        <w:t>par une trac7on progressive et prudente au niveau de la cheville, le pied bien tendu</w:t>
      </w:r>
      <w:r>
        <w:rPr>
          <w:color w:val="5E5E5E"/>
          <w:spacing w:val="-5"/>
          <w:sz w:val="20"/>
        </w:rPr>
        <w:t xml:space="preserve"> </w:t>
      </w:r>
      <w:r>
        <w:rPr>
          <w:color w:val="5E5E5E"/>
          <w:sz w:val="20"/>
        </w:rPr>
        <w:t>;</w:t>
      </w:r>
    </w:p>
    <w:p w:rsidR="001A20F5" w:rsidRDefault="00C337BE">
      <w:pPr>
        <w:pStyle w:val="Paragraphedeliste"/>
        <w:numPr>
          <w:ilvl w:val="1"/>
          <w:numId w:val="59"/>
        </w:numPr>
        <w:tabs>
          <w:tab w:val="left" w:pos="1173"/>
        </w:tabs>
        <w:spacing w:before="73" w:line="244" w:lineRule="auto"/>
        <w:ind w:right="1295"/>
        <w:rPr>
          <w:sz w:val="20"/>
        </w:rPr>
      </w:pPr>
      <w:r>
        <w:rPr>
          <w:color w:val="5E5E5E"/>
          <w:sz w:val="20"/>
        </w:rPr>
        <w:t xml:space="preserve">soulever le membre blessé de quelques cen7mètres pour la mise en place </w:t>
      </w:r>
      <w:r>
        <w:rPr>
          <w:color w:val="5E5E5E"/>
          <w:spacing w:val="-7"/>
          <w:sz w:val="20"/>
        </w:rPr>
        <w:t xml:space="preserve">du </w:t>
      </w:r>
      <w:r>
        <w:rPr>
          <w:color w:val="5E5E5E"/>
          <w:sz w:val="20"/>
        </w:rPr>
        <w:t>matériel.</w:t>
      </w:r>
    </w:p>
    <w:p w:rsidR="001A20F5" w:rsidRDefault="00C337BE">
      <w:pPr>
        <w:pStyle w:val="Paragraphedeliste"/>
        <w:numPr>
          <w:ilvl w:val="0"/>
          <w:numId w:val="59"/>
        </w:numPr>
        <w:tabs>
          <w:tab w:val="left" w:pos="889"/>
        </w:tabs>
        <w:spacing w:before="73"/>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line="249" w:lineRule="auto"/>
        <w:ind w:right="1295"/>
        <w:rPr>
          <w:sz w:val="20"/>
        </w:rPr>
      </w:pPr>
      <w:r>
        <w:rPr>
          <w:color w:val="5E5E5E"/>
          <w:sz w:val="20"/>
        </w:rPr>
        <w:t>ajuster l’anneau supéri</w:t>
      </w:r>
      <w:r>
        <w:rPr>
          <w:color w:val="5E5E5E"/>
          <w:sz w:val="20"/>
        </w:rPr>
        <w:t xml:space="preserve">eur qui bloque </w:t>
      </w:r>
      <w:r>
        <w:rPr>
          <w:color w:val="5E5E5E"/>
          <w:spacing w:val="-6"/>
          <w:sz w:val="20"/>
        </w:rPr>
        <w:t xml:space="preserve">le </w:t>
      </w:r>
      <w:r>
        <w:rPr>
          <w:color w:val="5E5E5E"/>
          <w:sz w:val="20"/>
        </w:rPr>
        <w:t xml:space="preserve">bassin en le faisant glisser sous le genou </w:t>
      </w:r>
      <w:r>
        <w:rPr>
          <w:color w:val="5E5E5E"/>
          <w:spacing w:val="-7"/>
          <w:sz w:val="20"/>
        </w:rPr>
        <w:t>et</w:t>
      </w:r>
      <w:r>
        <w:rPr>
          <w:color w:val="5E5E5E"/>
          <w:spacing w:val="31"/>
          <w:sz w:val="20"/>
        </w:rPr>
        <w:t xml:space="preserve"> </w:t>
      </w:r>
      <w:r>
        <w:rPr>
          <w:color w:val="5E5E5E"/>
          <w:sz w:val="20"/>
        </w:rPr>
        <w:t xml:space="preserve">en le remontant juste au sommet de </w:t>
      </w:r>
      <w:r>
        <w:rPr>
          <w:color w:val="5E5E5E"/>
          <w:spacing w:val="-7"/>
          <w:sz w:val="20"/>
        </w:rPr>
        <w:t>la</w:t>
      </w:r>
      <w:r>
        <w:rPr>
          <w:color w:val="5E5E5E"/>
          <w:spacing w:val="31"/>
          <w:sz w:val="20"/>
        </w:rPr>
        <w:t xml:space="preserve"> </w:t>
      </w:r>
      <w:r>
        <w:rPr>
          <w:color w:val="5E5E5E"/>
          <w:sz w:val="20"/>
        </w:rPr>
        <w:t>cuisse</w:t>
      </w:r>
      <w:r>
        <w:rPr>
          <w:color w:val="5E5E5E"/>
          <w:spacing w:val="-2"/>
          <w:sz w:val="20"/>
        </w:rPr>
        <w:t xml:space="preserve"> </w:t>
      </w:r>
      <w:r>
        <w:rPr>
          <w:color w:val="5E5E5E"/>
          <w:sz w:val="20"/>
        </w:rPr>
        <w:t>;</w:t>
      </w:r>
    </w:p>
    <w:p w:rsidR="001A20F5" w:rsidRDefault="00C337BE">
      <w:pPr>
        <w:pStyle w:val="Paragraphedeliste"/>
        <w:numPr>
          <w:ilvl w:val="1"/>
          <w:numId w:val="59"/>
        </w:numPr>
        <w:tabs>
          <w:tab w:val="left" w:pos="1173"/>
        </w:tabs>
        <w:spacing w:before="64" w:line="244" w:lineRule="auto"/>
        <w:ind w:right="1295"/>
        <w:rPr>
          <w:sz w:val="20"/>
        </w:rPr>
      </w:pPr>
      <w:r>
        <w:rPr>
          <w:color w:val="5E5E5E"/>
          <w:spacing w:val="3"/>
          <w:sz w:val="20"/>
        </w:rPr>
        <w:t xml:space="preserve">aFacher </w:t>
      </w:r>
      <w:r>
        <w:rPr>
          <w:color w:val="5E5E5E"/>
          <w:spacing w:val="2"/>
          <w:sz w:val="20"/>
        </w:rPr>
        <w:t xml:space="preserve">la </w:t>
      </w:r>
      <w:r>
        <w:rPr>
          <w:color w:val="5E5E5E"/>
          <w:spacing w:val="4"/>
          <w:sz w:val="20"/>
        </w:rPr>
        <w:t xml:space="preserve">boucle </w:t>
      </w:r>
      <w:r>
        <w:rPr>
          <w:color w:val="5E5E5E"/>
          <w:spacing w:val="3"/>
          <w:sz w:val="20"/>
        </w:rPr>
        <w:t xml:space="preserve">sans </w:t>
      </w:r>
      <w:r>
        <w:rPr>
          <w:color w:val="5E5E5E"/>
          <w:spacing w:val="2"/>
          <w:sz w:val="20"/>
        </w:rPr>
        <w:t xml:space="preserve">la </w:t>
      </w:r>
      <w:r>
        <w:rPr>
          <w:color w:val="5E5E5E"/>
          <w:spacing w:val="3"/>
          <w:sz w:val="20"/>
        </w:rPr>
        <w:t xml:space="preserve">serrer </w:t>
      </w:r>
      <w:r>
        <w:rPr>
          <w:color w:val="5E5E5E"/>
          <w:spacing w:val="2"/>
          <w:sz w:val="20"/>
        </w:rPr>
        <w:t xml:space="preserve">en </w:t>
      </w:r>
      <w:r>
        <w:rPr>
          <w:color w:val="5E5E5E"/>
          <w:sz w:val="20"/>
        </w:rPr>
        <w:t>réclinant les organes génitaux externes chez l’homme</w:t>
      </w:r>
      <w:r>
        <w:rPr>
          <w:color w:val="5E5E5E"/>
          <w:spacing w:val="-1"/>
          <w:sz w:val="20"/>
        </w:rPr>
        <w:t xml:space="preserve"> </w:t>
      </w:r>
      <w:r>
        <w:rPr>
          <w:color w:val="5E5E5E"/>
          <w:sz w:val="20"/>
        </w:rPr>
        <w:t>;</w:t>
      </w:r>
    </w:p>
    <w:p w:rsidR="001A20F5" w:rsidRDefault="00C337BE">
      <w:pPr>
        <w:pStyle w:val="Paragraphedeliste"/>
        <w:numPr>
          <w:ilvl w:val="1"/>
          <w:numId w:val="59"/>
        </w:numPr>
        <w:tabs>
          <w:tab w:val="left" w:pos="1173"/>
        </w:tabs>
        <w:spacing w:before="73" w:line="249" w:lineRule="auto"/>
        <w:ind w:right="1295"/>
        <w:rPr>
          <w:sz w:val="20"/>
        </w:rPr>
      </w:pPr>
      <w:r>
        <w:rPr>
          <w:color w:val="5E5E5E"/>
          <w:sz w:val="20"/>
        </w:rPr>
        <w:t xml:space="preserve">préparer </w:t>
      </w:r>
      <w:r>
        <w:rPr>
          <w:color w:val="5E5E5E"/>
          <w:spacing w:val="-3"/>
          <w:sz w:val="20"/>
        </w:rPr>
        <w:t xml:space="preserve">l’aFelle </w:t>
      </w:r>
      <w:r>
        <w:rPr>
          <w:color w:val="5E5E5E"/>
          <w:sz w:val="20"/>
        </w:rPr>
        <w:t xml:space="preserve">en engageant les </w:t>
      </w:r>
      <w:r>
        <w:rPr>
          <w:color w:val="5E5E5E"/>
          <w:spacing w:val="-3"/>
          <w:sz w:val="20"/>
        </w:rPr>
        <w:t xml:space="preserve">deux </w:t>
      </w:r>
      <w:r>
        <w:rPr>
          <w:color w:val="5E5E5E"/>
          <w:sz w:val="20"/>
        </w:rPr>
        <w:t>barres supérie</w:t>
      </w:r>
      <w:r>
        <w:rPr>
          <w:color w:val="5E5E5E"/>
          <w:sz w:val="20"/>
        </w:rPr>
        <w:t xml:space="preserve">ures dans les deux </w:t>
      </w:r>
      <w:r>
        <w:rPr>
          <w:color w:val="5E5E5E"/>
          <w:spacing w:val="-3"/>
          <w:sz w:val="20"/>
        </w:rPr>
        <w:t xml:space="preserve">branches </w:t>
      </w:r>
      <w:r>
        <w:rPr>
          <w:color w:val="5E5E5E"/>
          <w:sz w:val="20"/>
        </w:rPr>
        <w:t>du « U » et, en la posi7onnant à côté du membre inférieur de la vic7me ;</w:t>
      </w:r>
    </w:p>
    <w:p w:rsidR="001A20F5" w:rsidRDefault="00C337BE">
      <w:pPr>
        <w:pStyle w:val="Paragraphedeliste"/>
        <w:numPr>
          <w:ilvl w:val="1"/>
          <w:numId w:val="59"/>
        </w:numPr>
        <w:tabs>
          <w:tab w:val="left" w:pos="1173"/>
        </w:tabs>
        <w:spacing w:before="64"/>
        <w:ind w:hanging="165"/>
        <w:rPr>
          <w:sz w:val="20"/>
        </w:rPr>
      </w:pPr>
      <w:r>
        <w:rPr>
          <w:color w:val="5E5E5E"/>
          <w:sz w:val="20"/>
        </w:rPr>
        <w:t xml:space="preserve">régler la longueur de </w:t>
      </w:r>
      <w:r>
        <w:rPr>
          <w:color w:val="5E5E5E"/>
          <w:spacing w:val="-3"/>
          <w:sz w:val="20"/>
        </w:rPr>
        <w:t>l’aFelle</w:t>
      </w:r>
      <w:r>
        <w:rPr>
          <w:color w:val="5E5E5E"/>
          <w:spacing w:val="3"/>
          <w:sz w:val="20"/>
        </w:rPr>
        <w:t xml:space="preserve"> </w:t>
      </w:r>
      <w:r>
        <w:rPr>
          <w:color w:val="5E5E5E"/>
          <w:sz w:val="20"/>
        </w:rPr>
        <w:t>;</w:t>
      </w:r>
    </w:p>
    <w:p w:rsidR="001A20F5" w:rsidRDefault="00C337BE">
      <w:pPr>
        <w:pStyle w:val="Paragraphedeliste"/>
        <w:numPr>
          <w:ilvl w:val="1"/>
          <w:numId w:val="59"/>
        </w:numPr>
        <w:tabs>
          <w:tab w:val="left" w:pos="1173"/>
        </w:tabs>
        <w:ind w:hanging="165"/>
        <w:rPr>
          <w:sz w:val="20"/>
        </w:rPr>
      </w:pPr>
      <w:r>
        <w:rPr>
          <w:color w:val="5E5E5E"/>
          <w:sz w:val="20"/>
        </w:rPr>
        <w:t xml:space="preserve">meFre au </w:t>
      </w:r>
      <w:r>
        <w:rPr>
          <w:color w:val="5E5E5E"/>
          <w:spacing w:val="-3"/>
          <w:sz w:val="20"/>
        </w:rPr>
        <w:t xml:space="preserve">zéro </w:t>
      </w:r>
      <w:r>
        <w:rPr>
          <w:color w:val="5E5E5E"/>
          <w:sz w:val="20"/>
        </w:rPr>
        <w:t>le dynamomètre</w:t>
      </w:r>
      <w:r>
        <w:rPr>
          <w:color w:val="5E5E5E"/>
          <w:spacing w:val="5"/>
          <w:sz w:val="20"/>
        </w:rPr>
        <w:t xml:space="preserve"> </w:t>
      </w:r>
      <w:r>
        <w:rPr>
          <w:color w:val="5E5E5E"/>
          <w:sz w:val="20"/>
        </w:rPr>
        <w:t>;</w:t>
      </w:r>
    </w:p>
    <w:p w:rsidR="001A20F5" w:rsidRDefault="001A20F5">
      <w:pPr>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304" style="width:228.9pt;height:1pt;mso-position-horizontal-relative:char;mso-position-vertical-relative:line" coordsize="4578,20">
            <v:line id="_x0000_s1305"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Paragraphedeliste"/>
        <w:numPr>
          <w:ilvl w:val="2"/>
          <w:numId w:val="59"/>
        </w:numPr>
        <w:tabs>
          <w:tab w:val="left" w:pos="1285"/>
        </w:tabs>
        <w:spacing w:before="0" w:line="235" w:lineRule="auto"/>
        <w:rPr>
          <w:sz w:val="20"/>
        </w:rPr>
      </w:pPr>
      <w:r>
        <w:rPr>
          <w:color w:val="5E5E5E"/>
          <w:sz w:val="20"/>
        </w:rPr>
        <w:t xml:space="preserve">desserrer les barres de serrage et relever </w:t>
      </w:r>
      <w:r>
        <w:rPr>
          <w:color w:val="5E5E5E"/>
          <w:spacing w:val="-7"/>
          <w:sz w:val="20"/>
        </w:rPr>
        <w:t xml:space="preserve">le </w:t>
      </w:r>
      <w:r>
        <w:rPr>
          <w:color w:val="5E5E5E"/>
          <w:sz w:val="20"/>
        </w:rPr>
        <w:t>support de pied ;</w:t>
      </w:r>
    </w:p>
    <w:p w:rsidR="001A20F5" w:rsidRDefault="00C337BE">
      <w:pPr>
        <w:pStyle w:val="Paragraphedeliste"/>
        <w:numPr>
          <w:ilvl w:val="2"/>
          <w:numId w:val="59"/>
        </w:numPr>
        <w:tabs>
          <w:tab w:val="left" w:pos="1285"/>
        </w:tabs>
        <w:spacing w:before="80" w:line="235" w:lineRule="auto"/>
        <w:rPr>
          <w:sz w:val="20"/>
        </w:rPr>
      </w:pPr>
      <w:r>
        <w:rPr>
          <w:color w:val="5E5E5E"/>
          <w:spacing w:val="2"/>
          <w:sz w:val="20"/>
        </w:rPr>
        <w:t xml:space="preserve">glisser </w:t>
      </w:r>
      <w:r>
        <w:rPr>
          <w:color w:val="5E5E5E"/>
          <w:sz w:val="20"/>
        </w:rPr>
        <w:t xml:space="preserve">l’aFelle de </w:t>
      </w:r>
      <w:r>
        <w:rPr>
          <w:color w:val="5E5E5E"/>
          <w:spacing w:val="2"/>
          <w:sz w:val="20"/>
        </w:rPr>
        <w:t xml:space="preserve">part </w:t>
      </w:r>
      <w:r>
        <w:rPr>
          <w:color w:val="5E5E5E"/>
          <w:sz w:val="20"/>
        </w:rPr>
        <w:t>et d’autre du membre trauma7sé ;</w:t>
      </w:r>
    </w:p>
    <w:p w:rsidR="001A20F5" w:rsidRDefault="00C337BE">
      <w:pPr>
        <w:pStyle w:val="Paragraphedeliste"/>
        <w:numPr>
          <w:ilvl w:val="2"/>
          <w:numId w:val="59"/>
        </w:numPr>
        <w:tabs>
          <w:tab w:val="left" w:pos="1285"/>
        </w:tabs>
        <w:spacing w:before="82" w:line="235" w:lineRule="auto"/>
        <w:rPr>
          <w:sz w:val="20"/>
        </w:rPr>
      </w:pPr>
      <w:r>
        <w:rPr>
          <w:color w:val="5E5E5E"/>
          <w:sz w:val="20"/>
        </w:rPr>
        <w:t xml:space="preserve">engager les ﬁches de l’anneau de </w:t>
      </w:r>
      <w:r>
        <w:rPr>
          <w:color w:val="5E5E5E"/>
          <w:spacing w:val="-4"/>
          <w:sz w:val="20"/>
        </w:rPr>
        <w:t xml:space="preserve">blocage </w:t>
      </w:r>
      <w:r>
        <w:rPr>
          <w:color w:val="5E5E5E"/>
          <w:sz w:val="20"/>
        </w:rPr>
        <w:t>du bassin dans les barres supérieures</w:t>
      </w:r>
      <w:r>
        <w:rPr>
          <w:color w:val="5E5E5E"/>
          <w:spacing w:val="-4"/>
          <w:sz w:val="20"/>
        </w:rPr>
        <w:t xml:space="preserve"> </w:t>
      </w:r>
      <w:r>
        <w:rPr>
          <w:color w:val="5E5E5E"/>
          <w:sz w:val="20"/>
        </w:rPr>
        <w:t>;</w:t>
      </w:r>
    </w:p>
    <w:p w:rsidR="001A20F5" w:rsidRDefault="00C337BE">
      <w:pPr>
        <w:pStyle w:val="Paragraphedeliste"/>
        <w:numPr>
          <w:ilvl w:val="2"/>
          <w:numId w:val="59"/>
        </w:numPr>
        <w:tabs>
          <w:tab w:val="left" w:pos="1285"/>
        </w:tabs>
        <w:spacing w:before="78" w:line="244" w:lineRule="auto"/>
        <w:rPr>
          <w:sz w:val="20"/>
        </w:rPr>
      </w:pPr>
      <w:r>
        <w:rPr>
          <w:color w:val="5E5E5E"/>
          <w:sz w:val="20"/>
        </w:rPr>
        <w:t>ﬁ</w:t>
      </w:r>
      <w:r>
        <w:rPr>
          <w:color w:val="5E5E5E"/>
          <w:sz w:val="20"/>
        </w:rPr>
        <w:t xml:space="preserve">xer le pied au support de pied, à </w:t>
      </w:r>
      <w:r>
        <w:rPr>
          <w:color w:val="5E5E5E"/>
          <w:spacing w:val="-4"/>
          <w:sz w:val="20"/>
        </w:rPr>
        <w:t xml:space="preserve">angle </w:t>
      </w:r>
      <w:r>
        <w:rPr>
          <w:color w:val="5E5E5E"/>
          <w:spacing w:val="2"/>
          <w:sz w:val="20"/>
        </w:rPr>
        <w:t>d</w:t>
      </w:r>
      <w:r>
        <w:rPr>
          <w:color w:val="5E5E5E"/>
          <w:spacing w:val="-1"/>
          <w:sz w:val="20"/>
        </w:rPr>
        <w:t>r</w:t>
      </w:r>
      <w:r>
        <w:rPr>
          <w:color w:val="5E5E5E"/>
          <w:spacing w:val="2"/>
          <w:sz w:val="20"/>
        </w:rPr>
        <w:t>oit</w:t>
      </w:r>
      <w:r>
        <w:rPr>
          <w:color w:val="5E5E5E"/>
          <w:sz w:val="20"/>
        </w:rPr>
        <w:t xml:space="preserve">,  </w:t>
      </w:r>
      <w:r>
        <w:rPr>
          <w:color w:val="5E5E5E"/>
          <w:spacing w:val="10"/>
          <w:sz w:val="20"/>
        </w:rPr>
        <w:t xml:space="preserve"> </w:t>
      </w:r>
      <w:r>
        <w:rPr>
          <w:color w:val="5E5E5E"/>
          <w:spacing w:val="2"/>
          <w:sz w:val="20"/>
        </w:rPr>
        <w:t>pa</w:t>
      </w:r>
      <w:r>
        <w:rPr>
          <w:color w:val="5E5E5E"/>
          <w:sz w:val="20"/>
        </w:rPr>
        <w:t xml:space="preserve">r  </w:t>
      </w:r>
      <w:r>
        <w:rPr>
          <w:color w:val="5E5E5E"/>
          <w:spacing w:val="10"/>
          <w:sz w:val="20"/>
        </w:rPr>
        <w:t xml:space="preserve"> </w:t>
      </w:r>
      <w:r>
        <w:rPr>
          <w:color w:val="5E5E5E"/>
          <w:spacing w:val="2"/>
          <w:sz w:val="20"/>
        </w:rPr>
        <w:t>le</w:t>
      </w:r>
      <w:r>
        <w:rPr>
          <w:color w:val="5E5E5E"/>
          <w:sz w:val="20"/>
        </w:rPr>
        <w:t xml:space="preserve">s  </w:t>
      </w:r>
      <w:r>
        <w:rPr>
          <w:color w:val="5E5E5E"/>
          <w:spacing w:val="10"/>
          <w:sz w:val="20"/>
        </w:rPr>
        <w:t xml:space="preserve"> </w:t>
      </w:r>
      <w:r>
        <w:rPr>
          <w:color w:val="5E5E5E"/>
          <w:spacing w:val="2"/>
          <w:sz w:val="20"/>
        </w:rPr>
        <w:t>bande</w:t>
      </w:r>
      <w:r>
        <w:rPr>
          <w:color w:val="5E5E5E"/>
          <w:sz w:val="20"/>
        </w:rPr>
        <w:t xml:space="preserve">s  </w:t>
      </w:r>
      <w:r>
        <w:rPr>
          <w:color w:val="5E5E5E"/>
          <w:spacing w:val="10"/>
          <w:sz w:val="20"/>
        </w:rPr>
        <w:t xml:space="preserve"> </w:t>
      </w:r>
      <w:r>
        <w:rPr>
          <w:color w:val="5E5E5E"/>
          <w:spacing w:val="2"/>
          <w:sz w:val="20"/>
        </w:rPr>
        <w:t>au</w:t>
      </w:r>
      <w:r>
        <w:rPr>
          <w:color w:val="5E5E5E"/>
          <w:sz w:val="20"/>
        </w:rPr>
        <w:t>t</w:t>
      </w:r>
      <w:r>
        <w:rPr>
          <w:color w:val="5E5E5E"/>
          <w:spacing w:val="2"/>
          <w:sz w:val="20"/>
        </w:rPr>
        <w:t>o</w:t>
      </w:r>
      <w:r>
        <w:rPr>
          <w:color w:val="5E5E5E"/>
          <w:w w:val="33"/>
          <w:sz w:val="20"/>
        </w:rPr>
        <w:t>-­‐</w:t>
      </w:r>
      <w:r>
        <w:rPr>
          <w:color w:val="5E5E5E"/>
          <w:spacing w:val="2"/>
          <w:sz w:val="20"/>
        </w:rPr>
        <w:t>a</w:t>
      </w:r>
      <w:r>
        <w:rPr>
          <w:color w:val="5E5E5E"/>
          <w:spacing w:val="4"/>
          <w:sz w:val="20"/>
        </w:rPr>
        <w:t>g</w:t>
      </w:r>
      <w:r>
        <w:rPr>
          <w:color w:val="5E5E5E"/>
          <w:spacing w:val="2"/>
          <w:sz w:val="20"/>
        </w:rPr>
        <w:t>gripa</w:t>
      </w:r>
      <w:r>
        <w:rPr>
          <w:color w:val="5E5E5E"/>
          <w:sz w:val="20"/>
        </w:rPr>
        <w:t>nt</w:t>
      </w:r>
      <w:r>
        <w:rPr>
          <w:color w:val="5E5E5E"/>
          <w:spacing w:val="2"/>
          <w:sz w:val="20"/>
        </w:rPr>
        <w:t>e</w:t>
      </w:r>
      <w:r>
        <w:rPr>
          <w:color w:val="5E5E5E"/>
          <w:sz w:val="20"/>
        </w:rPr>
        <w:t>s disposées en « huit »</w:t>
      </w:r>
      <w:r>
        <w:rPr>
          <w:color w:val="5E5E5E"/>
          <w:spacing w:val="-1"/>
          <w:sz w:val="20"/>
        </w:rPr>
        <w:t xml:space="preserve"> </w:t>
      </w:r>
      <w:r>
        <w:rPr>
          <w:color w:val="5E5E5E"/>
          <w:sz w:val="20"/>
        </w:rPr>
        <w:t>;</w:t>
      </w:r>
    </w:p>
    <w:p w:rsidR="001A20F5" w:rsidRDefault="00C337BE">
      <w:pPr>
        <w:pStyle w:val="Paragraphedeliste"/>
        <w:numPr>
          <w:ilvl w:val="2"/>
          <w:numId w:val="59"/>
        </w:numPr>
        <w:tabs>
          <w:tab w:val="left" w:pos="1285"/>
        </w:tabs>
        <w:spacing w:before="73" w:line="244" w:lineRule="auto"/>
        <w:rPr>
          <w:sz w:val="20"/>
        </w:rPr>
      </w:pPr>
      <w:r>
        <w:rPr>
          <w:color w:val="5E5E5E"/>
          <w:sz w:val="20"/>
        </w:rPr>
        <w:t xml:space="preserve">u7liser la pompe pour appliquer la </w:t>
      </w:r>
      <w:r>
        <w:rPr>
          <w:color w:val="5E5E5E"/>
          <w:spacing w:val="-4"/>
          <w:sz w:val="20"/>
        </w:rPr>
        <w:t xml:space="preserve">pression </w:t>
      </w:r>
      <w:r>
        <w:rPr>
          <w:color w:val="5E5E5E"/>
          <w:sz w:val="20"/>
        </w:rPr>
        <w:t xml:space="preserve">de trac7on prescrite par le médecin, </w:t>
      </w:r>
      <w:r>
        <w:rPr>
          <w:color w:val="5E5E5E"/>
          <w:spacing w:val="-8"/>
          <w:sz w:val="20"/>
        </w:rPr>
        <w:t xml:space="preserve">en </w:t>
      </w:r>
      <w:r>
        <w:rPr>
          <w:color w:val="5E5E5E"/>
          <w:sz w:val="20"/>
        </w:rPr>
        <w:t>général de 15</w:t>
      </w:r>
      <w:r>
        <w:rPr>
          <w:color w:val="5E5E5E"/>
          <w:spacing w:val="-1"/>
          <w:sz w:val="20"/>
        </w:rPr>
        <w:t xml:space="preserve"> </w:t>
      </w:r>
      <w:r>
        <w:rPr>
          <w:color w:val="5E5E5E"/>
          <w:sz w:val="20"/>
        </w:rPr>
        <w:t>kg.</w:t>
      </w:r>
    </w:p>
    <w:p w:rsidR="001A20F5" w:rsidRDefault="00C337BE">
      <w:pPr>
        <w:pStyle w:val="Corpsdetexte"/>
        <w:spacing w:before="73" w:line="254" w:lineRule="auto"/>
        <w:ind w:left="1285"/>
        <w:jc w:val="both"/>
      </w:pPr>
      <w:r>
        <w:rPr>
          <w:color w:val="5E5E5E"/>
          <w:spacing w:val="-3"/>
        </w:rPr>
        <w:t xml:space="preserve">L’aiguille </w:t>
      </w:r>
      <w:r>
        <w:rPr>
          <w:color w:val="5E5E5E"/>
        </w:rPr>
        <w:t xml:space="preserve">du manomètre se trouve </w:t>
      </w:r>
      <w:r>
        <w:rPr>
          <w:color w:val="5E5E5E"/>
          <w:spacing w:val="-4"/>
        </w:rPr>
        <w:t xml:space="preserve">alors </w:t>
      </w:r>
      <w:r>
        <w:rPr>
          <w:color w:val="5E5E5E"/>
        </w:rPr>
        <w:t>dans la zone verte du</w:t>
      </w:r>
      <w:r>
        <w:rPr>
          <w:color w:val="5E5E5E"/>
          <w:spacing w:val="-3"/>
        </w:rPr>
        <w:t xml:space="preserve"> </w:t>
      </w:r>
      <w:r>
        <w:rPr>
          <w:color w:val="5E5E5E"/>
        </w:rPr>
        <w:t>cadran.</w:t>
      </w:r>
    </w:p>
    <w:p w:rsidR="001A20F5" w:rsidRDefault="00C337BE">
      <w:pPr>
        <w:pStyle w:val="Paragraphedeliste"/>
        <w:numPr>
          <w:ilvl w:val="0"/>
          <w:numId w:val="54"/>
        </w:numPr>
        <w:tabs>
          <w:tab w:val="left" w:pos="1001"/>
        </w:tabs>
        <w:spacing w:before="62"/>
        <w:rPr>
          <w:sz w:val="20"/>
        </w:rPr>
      </w:pPr>
      <w:r>
        <w:rPr>
          <w:color w:val="5E5E5E"/>
          <w:sz w:val="20"/>
        </w:rPr>
        <w:t>le secouriste 1 doit</w:t>
      </w:r>
      <w:r>
        <w:rPr>
          <w:color w:val="5E5E5E"/>
          <w:spacing w:val="-8"/>
          <w:sz w:val="20"/>
        </w:rPr>
        <w:t xml:space="preserve"> </w:t>
      </w:r>
      <w:r>
        <w:rPr>
          <w:color w:val="5E5E5E"/>
          <w:sz w:val="20"/>
        </w:rPr>
        <w:t>:</w:t>
      </w:r>
    </w:p>
    <w:p w:rsidR="001A20F5" w:rsidRDefault="00C337BE">
      <w:pPr>
        <w:pStyle w:val="Paragraphedeliste"/>
        <w:numPr>
          <w:ilvl w:val="1"/>
          <w:numId w:val="54"/>
        </w:numPr>
        <w:tabs>
          <w:tab w:val="left" w:pos="1285"/>
        </w:tabs>
        <w:ind w:hanging="165"/>
        <w:rPr>
          <w:sz w:val="20"/>
        </w:rPr>
      </w:pPr>
      <w:r>
        <w:rPr>
          <w:color w:val="5E5E5E"/>
          <w:sz w:val="20"/>
        </w:rPr>
        <w:t>relâcher alors le main7en du</w:t>
      </w:r>
      <w:r>
        <w:rPr>
          <w:color w:val="5E5E5E"/>
          <w:spacing w:val="-1"/>
          <w:sz w:val="20"/>
        </w:rPr>
        <w:t xml:space="preserve"> </w:t>
      </w:r>
      <w:r>
        <w:rPr>
          <w:color w:val="5E5E5E"/>
          <w:sz w:val="20"/>
        </w:rPr>
        <w:t>membre.</w:t>
      </w:r>
    </w:p>
    <w:p w:rsidR="001A20F5" w:rsidRDefault="00C337BE">
      <w:pPr>
        <w:pStyle w:val="Paragraphedeliste"/>
        <w:numPr>
          <w:ilvl w:val="0"/>
          <w:numId w:val="54"/>
        </w:numPr>
        <w:tabs>
          <w:tab w:val="left" w:pos="1001"/>
        </w:tabs>
        <w:rPr>
          <w:sz w:val="20"/>
        </w:rPr>
      </w:pPr>
      <w:r>
        <w:rPr>
          <w:color w:val="5E5E5E"/>
          <w:sz w:val="20"/>
        </w:rPr>
        <w:t>les secouristes 1 et 2 doivent</w:t>
      </w:r>
      <w:r>
        <w:rPr>
          <w:color w:val="5E5E5E"/>
          <w:spacing w:val="-3"/>
          <w:sz w:val="20"/>
        </w:rPr>
        <w:t xml:space="preserve"> </w:t>
      </w:r>
      <w:r>
        <w:rPr>
          <w:color w:val="5E5E5E"/>
          <w:sz w:val="20"/>
        </w:rPr>
        <w:t>:</w:t>
      </w:r>
    </w:p>
    <w:p w:rsidR="001A20F5" w:rsidRDefault="00C337BE">
      <w:pPr>
        <w:pStyle w:val="Paragraphedeliste"/>
        <w:numPr>
          <w:ilvl w:val="1"/>
          <w:numId w:val="54"/>
        </w:numPr>
        <w:tabs>
          <w:tab w:val="left" w:pos="1285"/>
        </w:tabs>
        <w:spacing w:before="59" w:line="235" w:lineRule="auto"/>
        <w:rPr>
          <w:sz w:val="20"/>
        </w:rPr>
      </w:pPr>
      <w:r>
        <w:rPr>
          <w:color w:val="5E5E5E"/>
          <w:sz w:val="20"/>
        </w:rPr>
        <w:t xml:space="preserve">ajuster les sangles de cuisse et de jambe </w:t>
      </w:r>
      <w:r>
        <w:rPr>
          <w:color w:val="5E5E5E"/>
          <w:spacing w:val="-6"/>
          <w:sz w:val="20"/>
        </w:rPr>
        <w:t xml:space="preserve">en </w:t>
      </w:r>
      <w:r>
        <w:rPr>
          <w:color w:val="5E5E5E"/>
          <w:sz w:val="20"/>
        </w:rPr>
        <w:t>évitant d’appuyer sur la zone trauma7sée</w:t>
      </w:r>
      <w:r>
        <w:rPr>
          <w:color w:val="5E5E5E"/>
          <w:spacing w:val="-20"/>
          <w:sz w:val="20"/>
        </w:rPr>
        <w:t xml:space="preserve"> </w:t>
      </w:r>
      <w:r>
        <w:rPr>
          <w:color w:val="5E5E5E"/>
          <w:sz w:val="20"/>
        </w:rPr>
        <w:t>;</w:t>
      </w:r>
    </w:p>
    <w:p w:rsidR="001A20F5" w:rsidRDefault="00C337BE">
      <w:pPr>
        <w:pStyle w:val="Paragraphedeliste"/>
        <w:numPr>
          <w:ilvl w:val="1"/>
          <w:numId w:val="54"/>
        </w:numPr>
        <w:tabs>
          <w:tab w:val="left" w:pos="1285"/>
        </w:tabs>
        <w:spacing w:before="82" w:line="235" w:lineRule="auto"/>
        <w:rPr>
          <w:sz w:val="20"/>
        </w:rPr>
      </w:pPr>
      <w:r>
        <w:rPr>
          <w:color w:val="5E5E5E"/>
          <w:sz w:val="20"/>
        </w:rPr>
        <w:t xml:space="preserve">verrouiller les barres de serrage reliant </w:t>
      </w:r>
      <w:r>
        <w:rPr>
          <w:color w:val="5E5E5E"/>
          <w:spacing w:val="-5"/>
          <w:sz w:val="20"/>
        </w:rPr>
        <w:t xml:space="preserve">les </w:t>
      </w:r>
      <w:r>
        <w:rPr>
          <w:color w:val="5E5E5E"/>
          <w:sz w:val="20"/>
        </w:rPr>
        <w:t>barres à l’« U »</w:t>
      </w:r>
      <w:r>
        <w:rPr>
          <w:color w:val="5E5E5E"/>
          <w:spacing w:val="-1"/>
          <w:sz w:val="20"/>
        </w:rPr>
        <w:t xml:space="preserve"> </w:t>
      </w:r>
      <w:r>
        <w:rPr>
          <w:color w:val="5E5E5E"/>
          <w:sz w:val="20"/>
        </w:rPr>
        <w:t>;</w:t>
      </w:r>
    </w:p>
    <w:p w:rsidR="001A20F5" w:rsidRDefault="00C337BE">
      <w:pPr>
        <w:pStyle w:val="Paragraphedeliste"/>
        <w:numPr>
          <w:ilvl w:val="1"/>
          <w:numId w:val="54"/>
        </w:numPr>
        <w:tabs>
          <w:tab w:val="left" w:pos="1285"/>
        </w:tabs>
        <w:spacing w:before="81" w:line="235" w:lineRule="auto"/>
        <w:rPr>
          <w:sz w:val="20"/>
        </w:rPr>
      </w:pPr>
      <w:r>
        <w:rPr>
          <w:color w:val="5E5E5E"/>
          <w:sz w:val="20"/>
        </w:rPr>
        <w:t xml:space="preserve">demander au médecin de vériﬁer la </w:t>
      </w:r>
      <w:r>
        <w:rPr>
          <w:color w:val="5E5E5E"/>
          <w:spacing w:val="-3"/>
          <w:sz w:val="20"/>
        </w:rPr>
        <w:t xml:space="preserve">bonne </w:t>
      </w:r>
      <w:r>
        <w:rPr>
          <w:color w:val="5E5E5E"/>
          <w:sz w:val="20"/>
        </w:rPr>
        <w:t xml:space="preserve">installa7on de </w:t>
      </w:r>
      <w:r>
        <w:rPr>
          <w:color w:val="5E5E5E"/>
          <w:spacing w:val="-3"/>
          <w:sz w:val="20"/>
        </w:rPr>
        <w:t>l’aFelle</w:t>
      </w:r>
      <w:r>
        <w:rPr>
          <w:color w:val="5E5E5E"/>
          <w:spacing w:val="3"/>
          <w:sz w:val="20"/>
        </w:rPr>
        <w:t xml:space="preserve"> </w:t>
      </w:r>
      <w:r>
        <w:rPr>
          <w:color w:val="5E5E5E"/>
          <w:sz w:val="20"/>
        </w:rPr>
        <w:t>;</w:t>
      </w:r>
    </w:p>
    <w:p w:rsidR="001A20F5" w:rsidRDefault="00C337BE">
      <w:pPr>
        <w:pStyle w:val="Paragraphedeliste"/>
        <w:numPr>
          <w:ilvl w:val="1"/>
          <w:numId w:val="54"/>
        </w:numPr>
        <w:tabs>
          <w:tab w:val="left" w:pos="1285"/>
        </w:tabs>
        <w:spacing w:before="78" w:line="244" w:lineRule="auto"/>
        <w:rPr>
          <w:sz w:val="20"/>
        </w:rPr>
      </w:pPr>
      <w:r>
        <w:rPr>
          <w:color w:val="5E5E5E"/>
          <w:sz w:val="20"/>
        </w:rPr>
        <w:t xml:space="preserve">relâcher la pression en purgeant le </w:t>
      </w:r>
      <w:r>
        <w:rPr>
          <w:color w:val="5E5E5E"/>
          <w:spacing w:val="-3"/>
          <w:sz w:val="20"/>
        </w:rPr>
        <w:t xml:space="preserve">circuit </w:t>
      </w:r>
      <w:r>
        <w:rPr>
          <w:color w:val="5E5E5E"/>
          <w:spacing w:val="14"/>
          <w:sz w:val="20"/>
        </w:rPr>
        <w:t xml:space="preserve">par </w:t>
      </w:r>
      <w:r>
        <w:rPr>
          <w:color w:val="5E5E5E"/>
          <w:spacing w:val="18"/>
          <w:sz w:val="20"/>
        </w:rPr>
        <w:t xml:space="preserve">ouverture </w:t>
      </w:r>
      <w:r>
        <w:rPr>
          <w:color w:val="5E5E5E"/>
          <w:spacing w:val="10"/>
          <w:sz w:val="20"/>
        </w:rPr>
        <w:t xml:space="preserve">de la </w:t>
      </w:r>
      <w:r>
        <w:rPr>
          <w:color w:val="5E5E5E"/>
          <w:spacing w:val="15"/>
          <w:sz w:val="20"/>
        </w:rPr>
        <w:t xml:space="preserve">valve </w:t>
      </w:r>
      <w:r>
        <w:rPr>
          <w:color w:val="5E5E5E"/>
          <w:spacing w:val="16"/>
          <w:sz w:val="20"/>
        </w:rPr>
        <w:t xml:space="preserve">quand </w:t>
      </w:r>
      <w:r>
        <w:rPr>
          <w:color w:val="5E5E5E"/>
          <w:sz w:val="20"/>
        </w:rPr>
        <w:t>l’installa7on est</w:t>
      </w:r>
      <w:r>
        <w:rPr>
          <w:color w:val="5E5E5E"/>
          <w:spacing w:val="-1"/>
          <w:sz w:val="20"/>
        </w:rPr>
        <w:t xml:space="preserve"> </w:t>
      </w:r>
      <w:r>
        <w:rPr>
          <w:color w:val="5E5E5E"/>
          <w:sz w:val="20"/>
        </w:rPr>
        <w:t>correcte.</w:t>
      </w:r>
    </w:p>
    <w:p w:rsidR="001A20F5" w:rsidRDefault="00C337BE">
      <w:pPr>
        <w:pStyle w:val="Titre4"/>
        <w:ind w:left="725"/>
      </w:pPr>
      <w:r>
        <w:br w:type="column"/>
      </w:r>
      <w:r>
        <w:rPr>
          <w:color w:val="7F7F7F"/>
        </w:rPr>
        <w:lastRenderedPageBreak/>
        <w:t>Risques &amp; contraintes</w:t>
      </w:r>
    </w:p>
    <w:p w:rsidR="001A20F5" w:rsidRDefault="00C337BE">
      <w:pPr>
        <w:pStyle w:val="Corpsdetexte"/>
        <w:spacing w:before="141" w:line="254" w:lineRule="auto"/>
        <w:ind w:left="725" w:right="1011"/>
        <w:jc w:val="both"/>
      </w:pPr>
      <w:r>
        <w:rPr>
          <w:color w:val="5E5E5E"/>
        </w:rPr>
        <w:t xml:space="preserve">La réalisa7on d’une immobilisa7on à </w:t>
      </w:r>
      <w:r>
        <w:rPr>
          <w:color w:val="5E5E5E"/>
          <w:spacing w:val="-3"/>
        </w:rPr>
        <w:t xml:space="preserve">l’aide </w:t>
      </w:r>
      <w:r>
        <w:rPr>
          <w:color w:val="5E5E5E"/>
        </w:rPr>
        <w:t xml:space="preserve">d’une </w:t>
      </w:r>
      <w:r>
        <w:rPr>
          <w:color w:val="5E5E5E"/>
          <w:spacing w:val="-3"/>
        </w:rPr>
        <w:t xml:space="preserve">aFelle </w:t>
      </w:r>
      <w:r>
        <w:rPr>
          <w:color w:val="5E5E5E"/>
        </w:rPr>
        <w:t xml:space="preserve">en trac7on peut provoquer une mobilisa7on </w:t>
      </w:r>
      <w:r>
        <w:rPr>
          <w:color w:val="5E5E5E"/>
          <w:spacing w:val="-4"/>
        </w:rPr>
        <w:t xml:space="preserve">excessive </w:t>
      </w:r>
      <w:r>
        <w:rPr>
          <w:color w:val="5E5E5E"/>
        </w:rPr>
        <w:t>du foyer de fracture si la procédure de mise en place n</w:t>
      </w:r>
      <w:r>
        <w:rPr>
          <w:color w:val="5E5E5E"/>
          <w:spacing w:val="-15"/>
        </w:rPr>
        <w:t>’</w:t>
      </w:r>
      <w:r>
        <w:rPr>
          <w:color w:val="5E5E5E"/>
        </w:rPr>
        <w:t>e</w:t>
      </w:r>
      <w:r>
        <w:rPr>
          <w:color w:val="5E5E5E"/>
          <w:spacing w:val="-3"/>
        </w:rPr>
        <w:t>s</w:t>
      </w:r>
      <w:r>
        <w:rPr>
          <w:color w:val="5E5E5E"/>
        </w:rPr>
        <w:t xml:space="preserve">t  </w:t>
      </w:r>
      <w:r>
        <w:rPr>
          <w:color w:val="5E5E5E"/>
          <w:spacing w:val="-23"/>
        </w:rPr>
        <w:t xml:space="preserve"> </w:t>
      </w:r>
      <w:r>
        <w:rPr>
          <w:color w:val="5E5E5E"/>
        </w:rPr>
        <w:t xml:space="preserve">pas  </w:t>
      </w:r>
      <w:r>
        <w:rPr>
          <w:color w:val="5E5E5E"/>
          <w:spacing w:val="-23"/>
        </w:rPr>
        <w:t xml:space="preserve"> </w:t>
      </w:r>
      <w:r>
        <w:rPr>
          <w:color w:val="5E5E5E"/>
          <w:spacing w:val="-3"/>
        </w:rPr>
        <w:t>r</w:t>
      </w:r>
      <w:r>
        <w:rPr>
          <w:color w:val="5E5E5E"/>
        </w:rPr>
        <w:t>espec</w:t>
      </w:r>
      <w:r>
        <w:rPr>
          <w:color w:val="5E5E5E"/>
          <w:spacing w:val="-3"/>
        </w:rPr>
        <w:t>t</w:t>
      </w:r>
      <w:r>
        <w:rPr>
          <w:color w:val="5E5E5E"/>
        </w:rPr>
        <w:t xml:space="preserve">ée  </w:t>
      </w:r>
      <w:r>
        <w:rPr>
          <w:color w:val="5E5E5E"/>
          <w:spacing w:val="-23"/>
        </w:rPr>
        <w:t xml:space="preserve"> </w:t>
      </w:r>
      <w:r>
        <w:rPr>
          <w:color w:val="5E5E5E"/>
          <w:spacing w:val="-2"/>
        </w:rPr>
        <w:t>e</w:t>
      </w:r>
      <w:r>
        <w:rPr>
          <w:color w:val="5E5E5E"/>
        </w:rPr>
        <w:t xml:space="preserve">t  </w:t>
      </w:r>
      <w:r>
        <w:rPr>
          <w:color w:val="5E5E5E"/>
          <w:spacing w:val="-23"/>
        </w:rPr>
        <w:t xml:space="preserve"> </w:t>
      </w:r>
      <w:r>
        <w:rPr>
          <w:color w:val="5E5E5E"/>
        </w:rPr>
        <w:t>e</w:t>
      </w:r>
      <w:r>
        <w:rPr>
          <w:color w:val="5E5E5E"/>
          <w:spacing w:val="-2"/>
        </w:rPr>
        <w:t>n</w:t>
      </w:r>
      <w:r>
        <w:rPr>
          <w:color w:val="5E5E5E"/>
        </w:rPr>
        <w:t>t</w:t>
      </w:r>
      <w:r>
        <w:rPr>
          <w:color w:val="5E5E5E"/>
          <w:spacing w:val="-5"/>
        </w:rPr>
        <w:t>r</w:t>
      </w:r>
      <w:r>
        <w:rPr>
          <w:color w:val="5E5E5E"/>
        </w:rPr>
        <w:t xml:space="preserve">aîner  </w:t>
      </w:r>
      <w:r>
        <w:rPr>
          <w:color w:val="5E5E5E"/>
          <w:spacing w:val="-23"/>
        </w:rPr>
        <w:t xml:space="preserve"> </w:t>
      </w:r>
      <w:r>
        <w:rPr>
          <w:color w:val="5E5E5E"/>
        </w:rPr>
        <w:t xml:space="preserve">douleur  </w:t>
      </w:r>
      <w:r>
        <w:rPr>
          <w:color w:val="5E5E5E"/>
          <w:spacing w:val="-23"/>
        </w:rPr>
        <w:t xml:space="preserve"> </w:t>
      </w:r>
      <w:r>
        <w:rPr>
          <w:color w:val="5E5E5E"/>
          <w:spacing w:val="-2"/>
        </w:rPr>
        <w:t>e</w:t>
      </w:r>
      <w:r>
        <w:rPr>
          <w:color w:val="5E5E5E"/>
        </w:rPr>
        <w:t xml:space="preserve">t  </w:t>
      </w:r>
      <w:r>
        <w:rPr>
          <w:color w:val="5E5E5E"/>
          <w:spacing w:val="-23"/>
        </w:rPr>
        <w:t xml:space="preserve"> </w:t>
      </w:r>
      <w:r>
        <w:rPr>
          <w:color w:val="5E5E5E"/>
          <w:spacing w:val="-2"/>
        </w:rPr>
        <w:t>c</w:t>
      </w:r>
      <w:r>
        <w:rPr>
          <w:color w:val="5E5E5E"/>
        </w:rPr>
        <w:t>ompli</w:t>
      </w:r>
      <w:r>
        <w:rPr>
          <w:color w:val="5E5E5E"/>
          <w:w w:val="33"/>
        </w:rPr>
        <w:t xml:space="preserve">-­‐ </w:t>
      </w:r>
      <w:r>
        <w:rPr>
          <w:color w:val="5E5E5E"/>
        </w:rPr>
        <w:t>ca7ons.</w:t>
      </w:r>
    </w:p>
    <w:p w:rsidR="001A20F5" w:rsidRDefault="00C337BE">
      <w:pPr>
        <w:pStyle w:val="Corpsdetexte"/>
        <w:spacing w:before="106" w:line="254" w:lineRule="auto"/>
        <w:ind w:left="725" w:right="1011"/>
        <w:jc w:val="both"/>
      </w:pPr>
      <w:r>
        <w:rPr>
          <w:color w:val="5E5E5E"/>
        </w:rPr>
        <w:t xml:space="preserve">En milieu nécessitant des chaussures spéciales </w:t>
      </w:r>
      <w:r>
        <w:rPr>
          <w:color w:val="5E5E5E"/>
          <w:spacing w:val="-3"/>
        </w:rPr>
        <w:t xml:space="preserve">(monta-­‐ </w:t>
      </w:r>
      <w:r>
        <w:rPr>
          <w:color w:val="5E5E5E"/>
        </w:rPr>
        <w:t xml:space="preserve">gne) desserrer les chaussures avant la ﬁn de la mise en place de </w:t>
      </w:r>
      <w:r>
        <w:rPr>
          <w:color w:val="5E5E5E"/>
          <w:spacing w:val="-3"/>
        </w:rPr>
        <w:t xml:space="preserve">l’aFelle. </w:t>
      </w:r>
      <w:r>
        <w:rPr>
          <w:color w:val="5E5E5E"/>
        </w:rPr>
        <w:t xml:space="preserve">Les risques de gelures engendrées </w:t>
      </w:r>
      <w:r>
        <w:rPr>
          <w:color w:val="5E5E5E"/>
          <w:spacing w:val="-4"/>
        </w:rPr>
        <w:t xml:space="preserve">par </w:t>
      </w:r>
      <w:r>
        <w:rPr>
          <w:color w:val="5E5E5E"/>
        </w:rPr>
        <w:t xml:space="preserve">les chaussures peuvent être augmentés par </w:t>
      </w:r>
      <w:r>
        <w:rPr>
          <w:color w:val="5E5E5E"/>
          <w:spacing w:val="-4"/>
        </w:rPr>
        <w:t>l’a</w:t>
      </w:r>
      <w:r>
        <w:rPr>
          <w:color w:val="5E5E5E"/>
          <w:spacing w:val="-4"/>
        </w:rPr>
        <w:t xml:space="preserve">nneau </w:t>
      </w:r>
      <w:r>
        <w:rPr>
          <w:color w:val="5E5E5E"/>
        </w:rPr>
        <w:t>immobilisateur du bassin.</w:t>
      </w:r>
    </w:p>
    <w:p w:rsidR="001A20F5" w:rsidRDefault="00C337BE">
      <w:pPr>
        <w:pStyle w:val="Corpsdetexte"/>
        <w:spacing w:before="9"/>
        <w:rPr>
          <w:sz w:val="28"/>
        </w:rPr>
      </w:pPr>
      <w:r>
        <w:pict>
          <v:shape id="_x0000_s1303" style="position:absolute;margin-left:309.7pt;margin-top:20pt;width:228.9pt;height:.1pt;z-index:-250916864;mso-wrap-distance-left:0;mso-wrap-distance-right:0;mso-position-horizontal-relative:page" coordorigin="6194,400" coordsize="4578,0" path="m6194,400r4578,e" filled="f" strokecolor="#7f7f7f" strokeweight="1pt">
            <v:path arrowok="t"/>
            <w10:wrap type="topAndBottom" anchorx="page"/>
          </v:shape>
        </w:pict>
      </w:r>
    </w:p>
    <w:p w:rsidR="001A20F5" w:rsidRDefault="00C337BE">
      <w:pPr>
        <w:pStyle w:val="Titre4"/>
        <w:spacing w:before="118"/>
        <w:ind w:left="725"/>
      </w:pPr>
      <w:r>
        <w:rPr>
          <w:color w:val="7F7F7F"/>
        </w:rPr>
        <w:t>Evaluation</w:t>
      </w:r>
    </w:p>
    <w:p w:rsidR="001A20F5" w:rsidRDefault="00C337BE">
      <w:pPr>
        <w:pStyle w:val="Corpsdetexte"/>
        <w:spacing w:before="141"/>
        <w:ind w:left="725"/>
      </w:pPr>
      <w:r>
        <w:rPr>
          <w:color w:val="5E5E5E"/>
        </w:rPr>
        <w:t>L’immobilisa7on est correcte si :</w:t>
      </w:r>
    </w:p>
    <w:p w:rsidR="001A20F5" w:rsidRDefault="00C337BE">
      <w:pPr>
        <w:pStyle w:val="Paragraphedeliste"/>
        <w:numPr>
          <w:ilvl w:val="0"/>
          <w:numId w:val="53"/>
        </w:numPr>
        <w:tabs>
          <w:tab w:val="left" w:pos="1173"/>
        </w:tabs>
        <w:spacing w:before="119" w:line="235" w:lineRule="auto"/>
        <w:ind w:right="1295"/>
        <w:jc w:val="left"/>
        <w:rPr>
          <w:sz w:val="20"/>
        </w:rPr>
      </w:pPr>
      <w:r>
        <w:rPr>
          <w:color w:val="5E5E5E"/>
          <w:sz w:val="20"/>
        </w:rPr>
        <w:t xml:space="preserve">le segment blessé et les ar7cula7ons sus et sous jacentes sont immobilisés par </w:t>
      </w:r>
      <w:r>
        <w:rPr>
          <w:color w:val="5E5E5E"/>
          <w:spacing w:val="-3"/>
          <w:sz w:val="20"/>
        </w:rPr>
        <w:t>l’aFelle</w:t>
      </w:r>
      <w:r>
        <w:rPr>
          <w:color w:val="5E5E5E"/>
          <w:spacing w:val="13"/>
          <w:sz w:val="20"/>
        </w:rPr>
        <w:t xml:space="preserve"> </w:t>
      </w:r>
      <w:r>
        <w:rPr>
          <w:color w:val="5E5E5E"/>
          <w:sz w:val="20"/>
        </w:rPr>
        <w:t>;</w:t>
      </w:r>
    </w:p>
    <w:p w:rsidR="001A20F5" w:rsidRDefault="00C337BE">
      <w:pPr>
        <w:pStyle w:val="Paragraphedeliste"/>
        <w:numPr>
          <w:ilvl w:val="0"/>
          <w:numId w:val="53"/>
        </w:numPr>
        <w:tabs>
          <w:tab w:val="left" w:pos="1173"/>
        </w:tabs>
        <w:spacing w:before="78"/>
        <w:ind w:hanging="165"/>
        <w:jc w:val="left"/>
        <w:rPr>
          <w:sz w:val="20"/>
        </w:rPr>
      </w:pPr>
      <w:r>
        <w:rPr>
          <w:color w:val="5E5E5E"/>
          <w:spacing w:val="-3"/>
          <w:sz w:val="20"/>
        </w:rPr>
        <w:t xml:space="preserve">l’aFelle </w:t>
      </w:r>
      <w:r>
        <w:rPr>
          <w:color w:val="5E5E5E"/>
          <w:sz w:val="20"/>
        </w:rPr>
        <w:t>est correctement ﬁxée</w:t>
      </w:r>
      <w:r>
        <w:rPr>
          <w:color w:val="5E5E5E"/>
          <w:spacing w:val="3"/>
          <w:sz w:val="20"/>
        </w:rPr>
        <w:t xml:space="preserve"> </w:t>
      </w:r>
      <w:r>
        <w:rPr>
          <w:color w:val="5E5E5E"/>
          <w:sz w:val="20"/>
        </w:rPr>
        <w:t>;</w:t>
      </w:r>
    </w:p>
    <w:p w:rsidR="001A20F5" w:rsidRDefault="00C337BE">
      <w:pPr>
        <w:pStyle w:val="Paragraphedeliste"/>
        <w:numPr>
          <w:ilvl w:val="0"/>
          <w:numId w:val="53"/>
        </w:numPr>
        <w:tabs>
          <w:tab w:val="left" w:pos="1173"/>
        </w:tabs>
        <w:ind w:hanging="165"/>
        <w:jc w:val="left"/>
        <w:rPr>
          <w:sz w:val="20"/>
        </w:rPr>
      </w:pPr>
      <w:r>
        <w:rPr>
          <w:color w:val="5E5E5E"/>
          <w:sz w:val="20"/>
        </w:rPr>
        <w:t>la douleur ressen7e par la vic7me diminue</w:t>
      </w:r>
      <w:r>
        <w:rPr>
          <w:color w:val="5E5E5E"/>
          <w:spacing w:val="1"/>
          <w:sz w:val="20"/>
        </w:rPr>
        <w:t xml:space="preserve"> </w:t>
      </w:r>
      <w:r>
        <w:rPr>
          <w:color w:val="5E5E5E"/>
          <w:sz w:val="20"/>
        </w:rPr>
        <w:t>;</w:t>
      </w:r>
    </w:p>
    <w:p w:rsidR="001A20F5" w:rsidRDefault="00C337BE">
      <w:pPr>
        <w:pStyle w:val="Paragraphedeliste"/>
        <w:numPr>
          <w:ilvl w:val="0"/>
          <w:numId w:val="53"/>
        </w:numPr>
        <w:tabs>
          <w:tab w:val="left" w:pos="1173"/>
        </w:tabs>
        <w:spacing w:before="59" w:line="235" w:lineRule="auto"/>
        <w:ind w:right="1294"/>
        <w:jc w:val="left"/>
        <w:rPr>
          <w:sz w:val="20"/>
        </w:rPr>
      </w:pPr>
      <w:r>
        <w:rPr>
          <w:color w:val="5E5E5E"/>
          <w:sz w:val="20"/>
        </w:rPr>
        <w:t xml:space="preserve">aucun signe de compression n’apparait </w:t>
      </w:r>
      <w:r>
        <w:rPr>
          <w:color w:val="5E5E5E"/>
          <w:spacing w:val="-4"/>
          <w:sz w:val="20"/>
        </w:rPr>
        <w:t xml:space="preserve">après </w:t>
      </w:r>
      <w:r>
        <w:rPr>
          <w:color w:val="5E5E5E"/>
          <w:sz w:val="20"/>
        </w:rPr>
        <w:t xml:space="preserve">sa mise en place (circula7on </w:t>
      </w:r>
      <w:r>
        <w:rPr>
          <w:color w:val="5E5E5E"/>
          <w:spacing w:val="-4"/>
          <w:sz w:val="20"/>
        </w:rPr>
        <w:t xml:space="preserve">d’aval </w:t>
      </w:r>
      <w:r>
        <w:rPr>
          <w:color w:val="5E5E5E"/>
          <w:sz w:val="20"/>
        </w:rPr>
        <w:t>correcte)</w:t>
      </w:r>
      <w:r>
        <w:rPr>
          <w:color w:val="5E5E5E"/>
          <w:spacing w:val="1"/>
          <w:sz w:val="20"/>
        </w:rPr>
        <w:t xml:space="preserve"> </w:t>
      </w:r>
      <w:r>
        <w:rPr>
          <w:color w:val="5E5E5E"/>
          <w:sz w:val="20"/>
        </w:rPr>
        <w:t>;</w:t>
      </w:r>
    </w:p>
    <w:p w:rsidR="001A20F5" w:rsidRDefault="00C337BE">
      <w:pPr>
        <w:pStyle w:val="Paragraphedeliste"/>
        <w:numPr>
          <w:ilvl w:val="0"/>
          <w:numId w:val="53"/>
        </w:numPr>
        <w:tabs>
          <w:tab w:val="left" w:pos="1173"/>
        </w:tabs>
        <w:spacing w:before="82" w:line="235" w:lineRule="auto"/>
        <w:ind w:right="1295"/>
        <w:jc w:val="left"/>
        <w:rPr>
          <w:sz w:val="20"/>
        </w:rPr>
      </w:pPr>
      <w:r>
        <w:rPr>
          <w:color w:val="5E5E5E"/>
          <w:sz w:val="20"/>
        </w:rPr>
        <w:t xml:space="preserve">il n’y a pas de douleur tes7culaire, </w:t>
      </w:r>
      <w:r>
        <w:rPr>
          <w:color w:val="5E5E5E"/>
          <w:spacing w:val="-4"/>
          <w:sz w:val="20"/>
        </w:rPr>
        <w:t xml:space="preserve">chez </w:t>
      </w:r>
      <w:r>
        <w:rPr>
          <w:color w:val="5E5E5E"/>
          <w:sz w:val="20"/>
        </w:rPr>
        <w:t>l’homme.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I 04</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633"/>
      </w:pPr>
      <w:r>
        <w:pict>
          <v:line id="_x0000_s1302" style="position:absolute;left:0;text-align:left;z-index:252405760;mso-position-horizontal-relative:page" from="56.7pt,74.7pt" to="538.6pt,74.7pt" strokecolor="#ffa93a" strokeweight="1pt">
            <w10:wrap anchorx="page"/>
          </v:line>
        </w:pict>
      </w:r>
      <w:bookmarkStart w:id="180" w:name="_TOC_250026"/>
      <w:r>
        <w:rPr>
          <w:color w:val="FFA93A"/>
          <w:w w:val="105"/>
        </w:rPr>
        <w:t>Immobilisation</w:t>
      </w:r>
      <w:r>
        <w:rPr>
          <w:color w:val="FFA93A"/>
          <w:spacing w:val="-61"/>
          <w:w w:val="105"/>
        </w:rPr>
        <w:t xml:space="preserve"> </w:t>
      </w:r>
      <w:r>
        <w:rPr>
          <w:color w:val="FFA93A"/>
          <w:w w:val="105"/>
        </w:rPr>
        <w:t>d’un</w:t>
      </w:r>
      <w:r>
        <w:rPr>
          <w:color w:val="FFA93A"/>
          <w:spacing w:val="-60"/>
          <w:w w:val="105"/>
        </w:rPr>
        <w:t xml:space="preserve"> </w:t>
      </w:r>
      <w:r>
        <w:rPr>
          <w:color w:val="FFA93A"/>
          <w:w w:val="105"/>
        </w:rPr>
        <w:t>membre</w:t>
      </w:r>
      <w:r>
        <w:rPr>
          <w:color w:val="FFA93A"/>
          <w:spacing w:val="-60"/>
          <w:w w:val="105"/>
        </w:rPr>
        <w:t xml:space="preserve"> </w:t>
      </w:r>
      <w:r>
        <w:rPr>
          <w:color w:val="FFA93A"/>
          <w:w w:val="105"/>
        </w:rPr>
        <w:t>supérieur</w:t>
      </w:r>
      <w:r>
        <w:rPr>
          <w:color w:val="FFA93A"/>
          <w:spacing w:val="-60"/>
          <w:w w:val="105"/>
        </w:rPr>
        <w:t xml:space="preserve"> </w:t>
      </w:r>
      <w:r>
        <w:rPr>
          <w:color w:val="FFA93A"/>
          <w:w w:val="105"/>
        </w:rPr>
        <w:t xml:space="preserve">au </w:t>
      </w:r>
      <w:r>
        <w:rPr>
          <w:color w:val="FFA93A"/>
          <w:spacing w:val="-4"/>
          <w:w w:val="105"/>
        </w:rPr>
        <w:t xml:space="preserve">moyen </w:t>
      </w:r>
      <w:bookmarkEnd w:id="180"/>
      <w:r>
        <w:rPr>
          <w:color w:val="FFA93A"/>
          <w:w w:val="105"/>
        </w:rPr>
        <w:t>d’écharpes</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right="38"/>
        <w:jc w:val="both"/>
      </w:pPr>
      <w:r>
        <w:rPr>
          <w:color w:val="5E5E5E"/>
        </w:rPr>
        <w:t>Une immobilisa7on du membre supérieur au moyen d’écharpes est nécessaire chaque fois qu’une vic7me doit être mobilisée et que des moyens plus appropriés (aFelle modulable ou aFelle à dépression) ne sont pas disponibles.</w:t>
      </w:r>
    </w:p>
    <w:p w:rsidR="001A20F5" w:rsidRDefault="00C337BE">
      <w:pPr>
        <w:pStyle w:val="Corpsdetexte"/>
        <w:spacing w:before="10"/>
        <w:rPr>
          <w:sz w:val="28"/>
        </w:rPr>
      </w:pPr>
      <w:r>
        <w:pict>
          <v:shape id="_x0000_s1301" style="position:absolute;margin-left:56.7pt;margin-top:20.05pt;width:228.9pt;height:.1pt;z-index:-250915840;mso-wrap-distance-left:0;mso-wrap-distance-right:0;mso-position-horizontal-relative:page" coordorigin="1134,401" coordsize="4578,0" path="m1134,401r4578,e" filled="f" strokecolor="#7f7f7f" strokeweight="1pt">
            <v:path arrowok="t"/>
            <w10:wrap type="topAndBottom" anchorx="page"/>
          </v:shape>
        </w:pict>
      </w:r>
    </w:p>
    <w:p w:rsidR="001A20F5" w:rsidRDefault="00C337BE">
      <w:pPr>
        <w:pStyle w:val="Titre4"/>
        <w:spacing w:before="118"/>
      </w:pPr>
      <w:r>
        <w:rPr>
          <w:color w:val="7F7F7F"/>
        </w:rPr>
        <w:t>Justification</w:t>
      </w:r>
    </w:p>
    <w:p w:rsidR="001A20F5" w:rsidRDefault="00C337BE">
      <w:pPr>
        <w:pStyle w:val="Paragraphedeliste"/>
        <w:numPr>
          <w:ilvl w:val="0"/>
          <w:numId w:val="72"/>
        </w:numPr>
        <w:tabs>
          <w:tab w:val="left" w:pos="718"/>
        </w:tabs>
        <w:spacing w:before="118" w:line="244" w:lineRule="auto"/>
        <w:ind w:right="1295"/>
        <w:rPr>
          <w:sz w:val="20"/>
        </w:rPr>
      </w:pPr>
      <w:r>
        <w:rPr>
          <w:color w:val="5E5E5E"/>
          <w:spacing w:val="-5"/>
          <w:sz w:val="20"/>
        </w:rPr>
        <w:br w:type="column"/>
      </w:r>
      <w:r>
        <w:rPr>
          <w:color w:val="5E5E5E"/>
          <w:sz w:val="20"/>
        </w:rPr>
        <w:lastRenderedPageBreak/>
        <w:t xml:space="preserve">rabaFre la seconde pointe sur </w:t>
      </w:r>
      <w:r>
        <w:rPr>
          <w:color w:val="5E5E5E"/>
          <w:spacing w:val="-4"/>
          <w:sz w:val="20"/>
        </w:rPr>
        <w:t xml:space="preserve">l’avant </w:t>
      </w:r>
      <w:r>
        <w:rPr>
          <w:color w:val="5E5E5E"/>
          <w:sz w:val="20"/>
        </w:rPr>
        <w:t xml:space="preserve">bras et la faire passer sur l’épaule opposée au </w:t>
      </w:r>
      <w:r>
        <w:rPr>
          <w:color w:val="5E5E5E"/>
          <w:spacing w:val="-4"/>
          <w:sz w:val="20"/>
        </w:rPr>
        <w:t xml:space="preserve">membre </w:t>
      </w:r>
      <w:r>
        <w:rPr>
          <w:color w:val="5E5E5E"/>
          <w:sz w:val="20"/>
        </w:rPr>
        <w:t>blessé</w:t>
      </w:r>
      <w:r>
        <w:rPr>
          <w:color w:val="5E5E5E"/>
          <w:spacing w:val="-1"/>
          <w:sz w:val="20"/>
        </w:rPr>
        <w:t xml:space="preserve"> </w:t>
      </w:r>
      <w:r>
        <w:rPr>
          <w:color w:val="5E5E5E"/>
          <w:sz w:val="20"/>
        </w:rPr>
        <w:t>;</w:t>
      </w:r>
    </w:p>
    <w:p w:rsidR="001A20F5" w:rsidRDefault="00C337BE">
      <w:pPr>
        <w:pStyle w:val="Paragraphedeliste"/>
        <w:numPr>
          <w:ilvl w:val="0"/>
          <w:numId w:val="72"/>
        </w:numPr>
        <w:tabs>
          <w:tab w:val="left" w:pos="718"/>
        </w:tabs>
        <w:spacing w:before="77" w:line="235" w:lineRule="auto"/>
        <w:ind w:right="1295"/>
        <w:rPr>
          <w:sz w:val="20"/>
        </w:rPr>
      </w:pPr>
      <w:r>
        <w:rPr>
          <w:color w:val="5E5E5E"/>
          <w:sz w:val="20"/>
        </w:rPr>
        <w:t>ﬁ</w:t>
      </w:r>
      <w:r>
        <w:rPr>
          <w:color w:val="5E5E5E"/>
          <w:sz w:val="20"/>
        </w:rPr>
        <w:t>xer l’écharpe en nouant les deux pointes sur le côté du cou</w:t>
      </w:r>
      <w:r>
        <w:rPr>
          <w:color w:val="5E5E5E"/>
          <w:spacing w:val="-2"/>
          <w:sz w:val="20"/>
        </w:rPr>
        <w:t xml:space="preserve"> </w:t>
      </w:r>
      <w:r>
        <w:rPr>
          <w:color w:val="5E5E5E"/>
          <w:sz w:val="20"/>
        </w:rPr>
        <w:t>;</w:t>
      </w:r>
    </w:p>
    <w:p w:rsidR="001A20F5" w:rsidRDefault="00C337BE">
      <w:pPr>
        <w:pStyle w:val="Corpsdetexte"/>
        <w:spacing w:before="78" w:line="254" w:lineRule="auto"/>
        <w:ind w:left="718" w:right="1295"/>
        <w:jc w:val="both"/>
      </w:pPr>
      <w:r>
        <w:rPr>
          <w:color w:val="5E5E5E"/>
        </w:rPr>
        <w:t>La main doit être placée légèrement au dessus du niveau du coude.</w:t>
      </w:r>
    </w:p>
    <w:p w:rsidR="001A20F5" w:rsidRDefault="00C337BE">
      <w:pPr>
        <w:pStyle w:val="Paragraphedeliste"/>
        <w:numPr>
          <w:ilvl w:val="0"/>
          <w:numId w:val="72"/>
        </w:numPr>
        <w:tabs>
          <w:tab w:val="left" w:pos="718"/>
        </w:tabs>
        <w:spacing w:before="62" w:line="244" w:lineRule="auto"/>
        <w:ind w:right="1295"/>
        <w:rPr>
          <w:sz w:val="20"/>
        </w:rPr>
      </w:pPr>
      <w:r>
        <w:rPr>
          <w:color w:val="5E5E5E"/>
          <w:sz w:val="20"/>
        </w:rPr>
        <w:t>ﬁ</w:t>
      </w:r>
      <w:r>
        <w:rPr>
          <w:color w:val="5E5E5E"/>
          <w:sz w:val="20"/>
        </w:rPr>
        <w:t>xer au niveau du coude e</w:t>
      </w:r>
      <w:r>
        <w:rPr>
          <w:color w:val="5E5E5E"/>
          <w:sz w:val="20"/>
        </w:rPr>
        <w:t>n tor7llant la par7e libre de la pointe ou la ﬁxer avec un ruban adhésif.</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13" w:line="199" w:lineRule="exact"/>
        <w:ind w:left="553"/>
        <w:rPr>
          <w:rFonts w:ascii="Times New Roman"/>
        </w:rPr>
      </w:pPr>
      <w:r>
        <w:rPr>
          <w:color w:val="5E5E5E"/>
        </w:rPr>
        <w:t xml:space="preserve">Une   immobilisa7on   qui   bloque   les   ar7cula7ons </w:t>
      </w:r>
      <w:r>
        <w:rPr>
          <w:color w:val="5E5E5E"/>
          <w:spacing w:val="40"/>
        </w:rPr>
        <w:t xml:space="preserve"> </w:t>
      </w:r>
      <w:r>
        <w:rPr>
          <w:color w:val="5E5E5E"/>
        </w:rPr>
        <w:t>au</w:t>
      </w:r>
      <w:r>
        <w:rPr>
          <w:color w:val="5E5E5E"/>
        </w:rPr>
        <w:tab/>
      </w:r>
      <w:r>
        <w:rPr>
          <w:rFonts w:ascii="Times New Roman"/>
          <w:color w:val="5E5E5E"/>
          <w:u w:val="dotted" w:color="424242"/>
        </w:rPr>
        <w:t xml:space="preserve"> </w:t>
      </w:r>
      <w:r>
        <w:rPr>
          <w:rFonts w:ascii="Times New Roman"/>
          <w:color w:val="5E5E5E"/>
          <w:u w:val="dotted" w:color="424242"/>
        </w:rPr>
        <w:tab/>
      </w:r>
    </w:p>
    <w:p w:rsidR="001A20F5" w:rsidRDefault="001A20F5">
      <w:pPr>
        <w:spacing w:line="199" w:lineRule="exact"/>
        <w:rPr>
          <w:rFonts w:asci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61" w:line="254" w:lineRule="auto"/>
        <w:ind w:left="553"/>
        <w:jc w:val="both"/>
      </w:pPr>
      <w:r>
        <w:rPr>
          <w:color w:val="5E5E5E"/>
        </w:rPr>
        <w:t>dessus et au dessous du trauma7sme limite les mouvements, diminue la douleur et prévient la survenue de complica7ons.</w:t>
      </w:r>
    </w:p>
    <w:p w:rsidR="001A20F5" w:rsidRDefault="001A20F5">
      <w:pPr>
        <w:pStyle w:val="Corpsdetexte"/>
      </w:pPr>
    </w:p>
    <w:p w:rsidR="001A20F5" w:rsidRDefault="001A20F5">
      <w:pPr>
        <w:pStyle w:val="Corpsdetexte"/>
        <w:spacing w:before="9" w:after="1"/>
        <w:rPr>
          <w:sz w:val="11"/>
        </w:rPr>
      </w:pPr>
    </w:p>
    <w:p w:rsidR="001A20F5" w:rsidRDefault="00C337BE">
      <w:pPr>
        <w:pStyle w:val="Corpsdetexte"/>
        <w:spacing w:line="20" w:lineRule="exact"/>
        <w:ind w:left="543" w:right="-58"/>
        <w:rPr>
          <w:sz w:val="2"/>
        </w:rPr>
      </w:pPr>
      <w:r>
        <w:rPr>
          <w:sz w:val="2"/>
        </w:rPr>
      </w:r>
      <w:r>
        <w:rPr>
          <w:sz w:val="2"/>
        </w:rPr>
        <w:pict>
          <v:group id="_x0000_s1299" style="width:228.9pt;height:1pt;mso-position-horizontal-relative:char;mso-position-vertical-relative:line" coordsize="4578,20">
            <v:line id="_x0000_s130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line="254" w:lineRule="auto"/>
        <w:ind w:left="553"/>
        <w:jc w:val="both"/>
      </w:pPr>
      <w:r>
        <w:rPr>
          <w:color w:val="5E5E5E"/>
        </w:rPr>
        <w:t>Une écharpe triangulaire peut être cons7tuée avec un triangle de 7ssu non extensible (coton, toile, papier in7ssé).</w:t>
      </w:r>
    </w:p>
    <w:p w:rsidR="001A20F5" w:rsidRDefault="00C337BE">
      <w:pPr>
        <w:pStyle w:val="Corpsdetexte"/>
        <w:spacing w:before="103" w:line="254" w:lineRule="auto"/>
        <w:ind w:left="553"/>
        <w:jc w:val="both"/>
      </w:pPr>
      <w:r>
        <w:rPr>
          <w:color w:val="5E5E5E"/>
        </w:rPr>
        <w:t>La longueur au niveau de la base est de 1,2m. au minimum.</w:t>
      </w:r>
    </w:p>
    <w:p w:rsidR="001A20F5" w:rsidRDefault="00C337BE">
      <w:pPr>
        <w:pStyle w:val="Corpsdetexte"/>
        <w:spacing w:before="103" w:line="254" w:lineRule="auto"/>
        <w:ind w:left="553"/>
        <w:jc w:val="both"/>
      </w:pPr>
      <w:r>
        <w:rPr>
          <w:color w:val="5E5E5E"/>
        </w:rPr>
        <w:t xml:space="preserve">Par conven7on la pointe situé à l’opposé de la base est appelée sommet ; les deux </w:t>
      </w:r>
      <w:r>
        <w:rPr>
          <w:color w:val="5E5E5E"/>
        </w:rPr>
        <w:t xml:space="preserve">autres pointes peuvent être dénommées </w:t>
      </w:r>
      <w:r>
        <w:rPr>
          <w:i/>
          <w:color w:val="5E5E5E"/>
        </w:rPr>
        <w:t>chef</w:t>
      </w:r>
      <w:r>
        <w:rPr>
          <w:color w:val="5E5E5E"/>
        </w:rPr>
        <w:t>.</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297" style="width:228.9pt;height:1pt;mso-position-horizontal-relative:char;mso-position-vertical-relative:line" coordsize="4578,20">
            <v:line id="_x0000_s1298"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295" style="width:228.9pt;height:1pt;mso-position-horizontal-relative:char;mso-position-vertical-relative:line" coordsize="4578,20">
            <v:line id="_x0000_s1296" style="position:absolute" from="0,10" to="4578,10" strokecolor="#424242" strokeweight="1pt">
              <v:stroke dashstyle="dot"/>
            </v:line>
            <w10:anchorlock/>
          </v:group>
        </w:pict>
      </w:r>
    </w:p>
    <w:p w:rsidR="001A20F5" w:rsidRDefault="00C337BE">
      <w:pPr>
        <w:pStyle w:val="Titre5"/>
        <w:spacing w:line="273" w:lineRule="auto"/>
        <w:ind w:right="44"/>
      </w:pPr>
      <w:r>
        <w:rPr>
          <w:color w:val="7F7F7F"/>
          <w:w w:val="105"/>
        </w:rPr>
        <w:t>Traumatisme</w:t>
      </w:r>
      <w:r>
        <w:rPr>
          <w:color w:val="7F7F7F"/>
          <w:spacing w:val="-24"/>
          <w:w w:val="105"/>
        </w:rPr>
        <w:t xml:space="preserve"> </w:t>
      </w:r>
      <w:r>
        <w:rPr>
          <w:color w:val="7F7F7F"/>
          <w:w w:val="105"/>
        </w:rPr>
        <w:t>de</w:t>
      </w:r>
      <w:r>
        <w:rPr>
          <w:color w:val="7F7F7F"/>
          <w:spacing w:val="-23"/>
          <w:w w:val="105"/>
        </w:rPr>
        <w:t xml:space="preserve"> </w:t>
      </w:r>
      <w:r>
        <w:rPr>
          <w:color w:val="7F7F7F"/>
          <w:w w:val="105"/>
        </w:rPr>
        <w:t>la</w:t>
      </w:r>
      <w:r>
        <w:rPr>
          <w:color w:val="7F7F7F"/>
          <w:spacing w:val="-25"/>
          <w:w w:val="105"/>
        </w:rPr>
        <w:t xml:space="preserve"> </w:t>
      </w:r>
      <w:r>
        <w:rPr>
          <w:color w:val="7F7F7F"/>
          <w:w w:val="105"/>
        </w:rPr>
        <w:t>main,</w:t>
      </w:r>
      <w:r>
        <w:rPr>
          <w:color w:val="7F7F7F"/>
          <w:spacing w:val="-23"/>
          <w:w w:val="105"/>
        </w:rPr>
        <w:t xml:space="preserve"> </w:t>
      </w:r>
      <w:r>
        <w:rPr>
          <w:color w:val="7F7F7F"/>
          <w:w w:val="105"/>
        </w:rPr>
        <w:t>du</w:t>
      </w:r>
      <w:r>
        <w:rPr>
          <w:color w:val="7F7F7F"/>
          <w:spacing w:val="-24"/>
          <w:w w:val="105"/>
        </w:rPr>
        <w:t xml:space="preserve"> </w:t>
      </w:r>
      <w:r>
        <w:rPr>
          <w:color w:val="7F7F7F"/>
          <w:w w:val="105"/>
        </w:rPr>
        <w:t>poignet</w:t>
      </w:r>
      <w:r>
        <w:rPr>
          <w:color w:val="7F7F7F"/>
          <w:spacing w:val="-24"/>
          <w:w w:val="105"/>
        </w:rPr>
        <w:t xml:space="preserve"> </w:t>
      </w:r>
      <w:r>
        <w:rPr>
          <w:color w:val="7F7F7F"/>
          <w:w w:val="105"/>
        </w:rPr>
        <w:t>et de l’avant</w:t>
      </w:r>
      <w:r>
        <w:rPr>
          <w:color w:val="7F7F7F"/>
          <w:spacing w:val="7"/>
          <w:w w:val="105"/>
        </w:rPr>
        <w:t xml:space="preserve"> </w:t>
      </w:r>
      <w:r>
        <w:rPr>
          <w:color w:val="7F7F7F"/>
          <w:w w:val="105"/>
        </w:rPr>
        <w:t>bras</w:t>
      </w:r>
    </w:p>
    <w:p w:rsidR="001A20F5" w:rsidRDefault="00C337BE">
      <w:pPr>
        <w:spacing w:before="93" w:line="254" w:lineRule="auto"/>
        <w:ind w:left="553"/>
        <w:jc w:val="both"/>
        <w:rPr>
          <w:sz w:val="20"/>
        </w:rPr>
      </w:pPr>
      <w:r>
        <w:rPr>
          <w:color w:val="5E5E5E"/>
          <w:sz w:val="20"/>
        </w:rPr>
        <w:t xml:space="preserve">L’immobilisa7on est réalisée par une </w:t>
      </w:r>
      <w:r>
        <w:rPr>
          <w:i/>
          <w:color w:val="5E5E5E"/>
          <w:sz w:val="20"/>
        </w:rPr>
        <w:t>écharpe simple</w:t>
      </w:r>
      <w:r>
        <w:rPr>
          <w:color w:val="5E5E5E"/>
          <w:sz w:val="20"/>
        </w:rPr>
        <w:t>. Pour cela :</w:t>
      </w:r>
    </w:p>
    <w:p w:rsidR="001A20F5" w:rsidRDefault="00C337BE">
      <w:pPr>
        <w:pStyle w:val="Paragraphedeliste"/>
        <w:numPr>
          <w:ilvl w:val="1"/>
          <w:numId w:val="72"/>
        </w:numPr>
        <w:tabs>
          <w:tab w:val="left" w:pos="1001"/>
        </w:tabs>
        <w:spacing w:before="102" w:line="244" w:lineRule="auto"/>
        <w:ind w:right="281"/>
        <w:rPr>
          <w:sz w:val="20"/>
        </w:rPr>
      </w:pPr>
      <w:r>
        <w:rPr>
          <w:color w:val="5E5E5E"/>
          <w:sz w:val="20"/>
        </w:rPr>
        <w:t xml:space="preserve">engager une des pointes du triangle entre </w:t>
      </w:r>
      <w:r>
        <w:rPr>
          <w:color w:val="5E5E5E"/>
          <w:spacing w:val="-6"/>
          <w:sz w:val="20"/>
        </w:rPr>
        <w:t xml:space="preserve">le </w:t>
      </w:r>
      <w:r>
        <w:rPr>
          <w:color w:val="5E5E5E"/>
          <w:sz w:val="20"/>
        </w:rPr>
        <w:t>coude et thorax et la faire passer sur l’épaule du côté blessé</w:t>
      </w:r>
      <w:r>
        <w:rPr>
          <w:color w:val="5E5E5E"/>
          <w:spacing w:val="-2"/>
          <w:sz w:val="20"/>
        </w:rPr>
        <w:t xml:space="preserve"> </w:t>
      </w:r>
      <w:r>
        <w:rPr>
          <w:color w:val="5E5E5E"/>
          <w:sz w:val="20"/>
        </w:rPr>
        <w:t>;</w:t>
      </w:r>
    </w:p>
    <w:p w:rsidR="001A20F5" w:rsidRDefault="00C337BE">
      <w:pPr>
        <w:pStyle w:val="Corpsdetexte"/>
        <w:spacing w:before="73" w:line="254" w:lineRule="auto"/>
        <w:ind w:left="1002" w:right="281"/>
        <w:jc w:val="both"/>
      </w:pPr>
      <w:r>
        <w:rPr>
          <w:color w:val="5E5E5E"/>
        </w:rPr>
        <w:t xml:space="preserve">Il faut que le sommet du triangle se trouve du </w:t>
      </w:r>
      <w:r>
        <w:rPr>
          <w:color w:val="5E5E5E"/>
          <w:spacing w:val="15"/>
        </w:rPr>
        <w:t xml:space="preserve">côté </w:t>
      </w:r>
      <w:r>
        <w:rPr>
          <w:color w:val="5E5E5E"/>
          <w:spacing w:val="11"/>
        </w:rPr>
        <w:t>du</w:t>
      </w:r>
      <w:r>
        <w:rPr>
          <w:color w:val="5E5E5E"/>
          <w:spacing w:val="67"/>
        </w:rPr>
        <w:t xml:space="preserve"> </w:t>
      </w:r>
      <w:r>
        <w:rPr>
          <w:color w:val="5E5E5E"/>
          <w:spacing w:val="17"/>
        </w:rPr>
        <w:t xml:space="preserve">coude </w:t>
      </w:r>
      <w:r>
        <w:rPr>
          <w:color w:val="5E5E5E"/>
          <w:spacing w:val="10"/>
        </w:rPr>
        <w:t xml:space="preserve">et </w:t>
      </w:r>
      <w:r>
        <w:rPr>
          <w:color w:val="5E5E5E"/>
          <w:spacing w:val="14"/>
        </w:rPr>
        <w:t xml:space="preserve">que </w:t>
      </w:r>
      <w:r>
        <w:rPr>
          <w:color w:val="5E5E5E"/>
        </w:rPr>
        <w:t xml:space="preserve">l a </w:t>
      </w:r>
      <w:r>
        <w:rPr>
          <w:color w:val="5E5E5E"/>
          <w:spacing w:val="16"/>
        </w:rPr>
        <w:t xml:space="preserve">base soit </w:t>
      </w:r>
      <w:r>
        <w:rPr>
          <w:color w:val="5E5E5E"/>
        </w:rPr>
        <w:t>perpendiculai</w:t>
      </w:r>
      <w:r>
        <w:rPr>
          <w:color w:val="5E5E5E"/>
          <w:spacing w:val="-3"/>
        </w:rPr>
        <w:t>r</w:t>
      </w:r>
      <w:r>
        <w:rPr>
          <w:color w:val="5E5E5E"/>
        </w:rPr>
        <w:t>e à l</w:t>
      </w:r>
      <w:r>
        <w:rPr>
          <w:color w:val="5E5E5E"/>
          <w:spacing w:val="-15"/>
        </w:rPr>
        <w:t>’</w:t>
      </w:r>
      <w:r>
        <w:rPr>
          <w:color w:val="5E5E5E"/>
          <w:spacing w:val="-4"/>
        </w:rPr>
        <w:t>a</w:t>
      </w:r>
      <w:r>
        <w:rPr>
          <w:color w:val="5E5E5E"/>
          <w:spacing w:val="-3"/>
        </w:rPr>
        <w:t>v</w:t>
      </w:r>
      <w:r>
        <w:rPr>
          <w:color w:val="5E5E5E"/>
        </w:rPr>
        <w:t>a</w:t>
      </w:r>
      <w:r>
        <w:rPr>
          <w:color w:val="5E5E5E"/>
          <w:spacing w:val="-2"/>
        </w:rPr>
        <w:t>n</w:t>
      </w:r>
      <w:r>
        <w:rPr>
          <w:color w:val="5E5E5E"/>
          <w:spacing w:val="-7"/>
        </w:rPr>
        <w:t>t</w:t>
      </w:r>
      <w:r>
        <w:rPr>
          <w:color w:val="5E5E5E"/>
          <w:w w:val="33"/>
        </w:rPr>
        <w:t>-­‐</w:t>
      </w:r>
      <w:r>
        <w:rPr>
          <w:color w:val="5E5E5E"/>
        </w:rPr>
        <w:t>b</w:t>
      </w:r>
      <w:r>
        <w:rPr>
          <w:color w:val="5E5E5E"/>
          <w:spacing w:val="-5"/>
        </w:rPr>
        <w:t>r</w:t>
      </w:r>
      <w:r>
        <w:rPr>
          <w:color w:val="5E5E5E"/>
        </w:rPr>
        <w:t>as à immobilise</w:t>
      </w:r>
      <w:r>
        <w:rPr>
          <w:color w:val="5E5E5E"/>
          <w:spacing w:val="-21"/>
        </w:rPr>
        <w:t>r</w:t>
      </w:r>
      <w:r>
        <w:rPr>
          <w:color w:val="5E5E5E"/>
        </w:rPr>
        <w:t>.</w:t>
      </w:r>
    </w:p>
    <w:p w:rsidR="001A20F5" w:rsidRDefault="00C337BE">
      <w:pPr>
        <w:pStyle w:val="Paragraphedeliste"/>
        <w:numPr>
          <w:ilvl w:val="1"/>
          <w:numId w:val="72"/>
        </w:numPr>
        <w:tabs>
          <w:tab w:val="left" w:pos="1001"/>
        </w:tabs>
        <w:spacing w:before="67" w:line="235" w:lineRule="auto"/>
        <w:ind w:right="281"/>
        <w:rPr>
          <w:sz w:val="20"/>
        </w:rPr>
      </w:pPr>
      <w:r>
        <w:rPr>
          <w:color w:val="5E5E5E"/>
          <w:sz w:val="20"/>
        </w:rPr>
        <w:t>ajuster et déplisser le triangle jusqu'à la base des doigts</w:t>
      </w:r>
      <w:r>
        <w:rPr>
          <w:color w:val="5E5E5E"/>
          <w:spacing w:val="-2"/>
          <w:sz w:val="20"/>
        </w:rPr>
        <w:t xml:space="preserve"> </w:t>
      </w:r>
      <w:r>
        <w:rPr>
          <w:color w:val="5E5E5E"/>
          <w:sz w:val="20"/>
        </w:rPr>
        <w:t>;</w:t>
      </w:r>
    </w:p>
    <w:p w:rsidR="001A20F5" w:rsidRDefault="00C337BE">
      <w:pPr>
        <w:pStyle w:val="Titre5"/>
        <w:spacing w:before="26"/>
        <w:ind w:left="441"/>
        <w:jc w:val="both"/>
      </w:pPr>
      <w:r>
        <w:br w:type="column"/>
      </w:r>
      <w:r>
        <w:rPr>
          <w:color w:val="7F7F7F"/>
        </w:rPr>
        <w:lastRenderedPageBreak/>
        <w:t>Traumatisme du bras</w:t>
      </w:r>
    </w:p>
    <w:p w:rsidR="001A20F5" w:rsidRDefault="00C337BE">
      <w:pPr>
        <w:spacing w:before="136" w:line="254" w:lineRule="auto"/>
        <w:ind w:left="441" w:right="1011"/>
        <w:jc w:val="both"/>
        <w:rPr>
          <w:sz w:val="20"/>
        </w:rPr>
      </w:pPr>
      <w:r>
        <w:rPr>
          <w:color w:val="5E5E5E"/>
          <w:sz w:val="20"/>
        </w:rPr>
        <w:t xml:space="preserve">L’immobilisa7on est réalisée par une </w:t>
      </w:r>
      <w:r>
        <w:rPr>
          <w:i/>
          <w:color w:val="5E5E5E"/>
          <w:sz w:val="20"/>
        </w:rPr>
        <w:t>écharpe simple et une contre</w:t>
      </w:r>
      <w:r>
        <w:rPr>
          <w:i/>
          <w:color w:val="5E5E5E"/>
          <w:w w:val="33"/>
          <w:sz w:val="20"/>
        </w:rPr>
        <w:t>-­‐</w:t>
      </w:r>
      <w:r>
        <w:rPr>
          <w:i/>
          <w:color w:val="5E5E5E"/>
          <w:sz w:val="20"/>
        </w:rPr>
        <w:t>écharpe</w:t>
      </w:r>
      <w:r>
        <w:rPr>
          <w:color w:val="5E5E5E"/>
          <w:sz w:val="20"/>
        </w:rPr>
        <w:t>. Pour cela :</w:t>
      </w:r>
    </w:p>
    <w:p w:rsidR="001A20F5" w:rsidRDefault="00C337BE">
      <w:pPr>
        <w:pStyle w:val="Paragraphedeliste"/>
        <w:numPr>
          <w:ilvl w:val="0"/>
          <w:numId w:val="52"/>
        </w:numPr>
        <w:tabs>
          <w:tab w:val="left" w:pos="889"/>
        </w:tabs>
        <w:spacing w:before="103"/>
        <w:rPr>
          <w:sz w:val="20"/>
        </w:rPr>
      </w:pPr>
      <w:r>
        <w:rPr>
          <w:color w:val="5E5E5E"/>
          <w:sz w:val="20"/>
        </w:rPr>
        <w:t xml:space="preserve">soutenir </w:t>
      </w:r>
      <w:r>
        <w:rPr>
          <w:color w:val="5E5E5E"/>
          <w:spacing w:val="-4"/>
          <w:sz w:val="20"/>
        </w:rPr>
        <w:t xml:space="preserve">l’avant </w:t>
      </w:r>
      <w:r>
        <w:rPr>
          <w:color w:val="5E5E5E"/>
          <w:sz w:val="20"/>
        </w:rPr>
        <w:t>bras avec une écharpe simple ;</w:t>
      </w:r>
    </w:p>
    <w:p w:rsidR="001A20F5" w:rsidRDefault="00C337BE">
      <w:pPr>
        <w:pStyle w:val="Paragraphedeliste"/>
        <w:numPr>
          <w:ilvl w:val="0"/>
          <w:numId w:val="52"/>
        </w:numPr>
        <w:tabs>
          <w:tab w:val="left" w:pos="889"/>
        </w:tabs>
        <w:spacing w:line="244" w:lineRule="auto"/>
        <w:ind w:right="1295"/>
        <w:rPr>
          <w:sz w:val="20"/>
        </w:rPr>
      </w:pPr>
      <w:r>
        <w:rPr>
          <w:color w:val="5E5E5E"/>
          <w:sz w:val="20"/>
        </w:rPr>
        <w:t>pla</w:t>
      </w:r>
      <w:r>
        <w:rPr>
          <w:color w:val="5E5E5E"/>
          <w:spacing w:val="-1"/>
          <w:sz w:val="20"/>
        </w:rPr>
        <w:t>c</w:t>
      </w:r>
      <w:r>
        <w:rPr>
          <w:color w:val="5E5E5E"/>
          <w:sz w:val="20"/>
        </w:rPr>
        <w:t>er  la  base  du  deuxième  t</w:t>
      </w:r>
      <w:r>
        <w:rPr>
          <w:color w:val="5E5E5E"/>
          <w:spacing w:val="-1"/>
          <w:sz w:val="20"/>
        </w:rPr>
        <w:t>r</w:t>
      </w:r>
      <w:r>
        <w:rPr>
          <w:color w:val="5E5E5E"/>
          <w:sz w:val="20"/>
        </w:rPr>
        <w:t xml:space="preserve">iangle  </w:t>
      </w:r>
      <w:r>
        <w:rPr>
          <w:color w:val="5E5E5E"/>
          <w:spacing w:val="-2"/>
          <w:sz w:val="20"/>
        </w:rPr>
        <w:t>(</w:t>
      </w:r>
      <w:r>
        <w:rPr>
          <w:color w:val="5E5E5E"/>
          <w:spacing w:val="-4"/>
          <w:sz w:val="20"/>
        </w:rPr>
        <w:t>c</w:t>
      </w:r>
      <w:r>
        <w:rPr>
          <w:color w:val="5E5E5E"/>
          <w:spacing w:val="-2"/>
          <w:sz w:val="20"/>
        </w:rPr>
        <w:t>o</w:t>
      </w:r>
      <w:r>
        <w:rPr>
          <w:color w:val="5E5E5E"/>
          <w:spacing w:val="-4"/>
          <w:sz w:val="20"/>
        </w:rPr>
        <w:t>n</w:t>
      </w:r>
      <w:r>
        <w:rPr>
          <w:color w:val="5E5E5E"/>
          <w:spacing w:val="-2"/>
          <w:sz w:val="20"/>
        </w:rPr>
        <w:t>t</w:t>
      </w:r>
      <w:r>
        <w:rPr>
          <w:color w:val="5E5E5E"/>
          <w:spacing w:val="-5"/>
          <w:sz w:val="20"/>
        </w:rPr>
        <w:t>r</w:t>
      </w:r>
      <w:r>
        <w:rPr>
          <w:color w:val="5E5E5E"/>
          <w:spacing w:val="-2"/>
          <w:sz w:val="20"/>
        </w:rPr>
        <w:t>e</w:t>
      </w:r>
      <w:r>
        <w:rPr>
          <w:color w:val="5E5E5E"/>
          <w:spacing w:val="-2"/>
          <w:w w:val="33"/>
          <w:sz w:val="20"/>
        </w:rPr>
        <w:t>-­‐</w:t>
      </w:r>
      <w:r>
        <w:rPr>
          <w:color w:val="5E5E5E"/>
          <w:w w:val="33"/>
          <w:sz w:val="20"/>
        </w:rPr>
        <w:t xml:space="preserve"> </w:t>
      </w:r>
      <w:r>
        <w:rPr>
          <w:color w:val="5E5E5E"/>
          <w:sz w:val="20"/>
        </w:rPr>
        <w:t xml:space="preserve">écharpe) au niveau de l’épaule du </w:t>
      </w:r>
      <w:r>
        <w:rPr>
          <w:color w:val="5E5E5E"/>
          <w:spacing w:val="-3"/>
          <w:sz w:val="20"/>
        </w:rPr>
        <w:t xml:space="preserve">membre </w:t>
      </w:r>
      <w:r>
        <w:rPr>
          <w:color w:val="5E5E5E"/>
          <w:sz w:val="20"/>
        </w:rPr>
        <w:t>blessé, sommet vers le co</w:t>
      </w:r>
      <w:r>
        <w:rPr>
          <w:color w:val="5E5E5E"/>
          <w:sz w:val="20"/>
        </w:rPr>
        <w:t>ude</w:t>
      </w:r>
      <w:r>
        <w:rPr>
          <w:color w:val="5E5E5E"/>
          <w:spacing w:val="-3"/>
          <w:sz w:val="20"/>
        </w:rPr>
        <w:t xml:space="preserve"> </w:t>
      </w:r>
      <w:r>
        <w:rPr>
          <w:color w:val="5E5E5E"/>
          <w:sz w:val="20"/>
        </w:rPr>
        <w:t>;</w:t>
      </w:r>
    </w:p>
    <w:p w:rsidR="001A20F5" w:rsidRDefault="00C337BE">
      <w:pPr>
        <w:pStyle w:val="Paragraphedeliste"/>
        <w:numPr>
          <w:ilvl w:val="0"/>
          <w:numId w:val="52"/>
        </w:numPr>
        <w:tabs>
          <w:tab w:val="left" w:pos="889"/>
        </w:tabs>
        <w:spacing w:before="76" w:line="235" w:lineRule="auto"/>
        <w:ind w:right="1295"/>
        <w:rPr>
          <w:sz w:val="20"/>
        </w:rPr>
      </w:pPr>
      <w:r>
        <w:rPr>
          <w:color w:val="5E5E5E"/>
          <w:sz w:val="20"/>
        </w:rPr>
        <w:t xml:space="preserve">amener les </w:t>
      </w:r>
      <w:r>
        <w:rPr>
          <w:color w:val="5E5E5E"/>
          <w:spacing w:val="-3"/>
          <w:sz w:val="20"/>
        </w:rPr>
        <w:t xml:space="preserve">deux pointes sous </w:t>
      </w:r>
      <w:r>
        <w:rPr>
          <w:color w:val="5E5E5E"/>
          <w:spacing w:val="-4"/>
          <w:sz w:val="20"/>
        </w:rPr>
        <w:t xml:space="preserve">l’aisselle </w:t>
      </w:r>
      <w:r>
        <w:rPr>
          <w:color w:val="5E5E5E"/>
          <w:spacing w:val="-3"/>
          <w:sz w:val="20"/>
        </w:rPr>
        <w:t xml:space="preserve">opposée </w:t>
      </w:r>
      <w:r>
        <w:rPr>
          <w:color w:val="5E5E5E"/>
          <w:sz w:val="20"/>
        </w:rPr>
        <w:t xml:space="preserve">en </w:t>
      </w:r>
      <w:r>
        <w:rPr>
          <w:color w:val="5E5E5E"/>
          <w:spacing w:val="-3"/>
          <w:sz w:val="20"/>
        </w:rPr>
        <w:t xml:space="preserve">enveloppant </w:t>
      </w:r>
      <w:r>
        <w:rPr>
          <w:color w:val="5E5E5E"/>
          <w:sz w:val="20"/>
        </w:rPr>
        <w:t xml:space="preserve">le </w:t>
      </w:r>
      <w:r>
        <w:rPr>
          <w:color w:val="5E5E5E"/>
          <w:spacing w:val="-3"/>
          <w:sz w:val="20"/>
        </w:rPr>
        <w:t xml:space="preserve">thorax </w:t>
      </w:r>
      <w:r>
        <w:rPr>
          <w:color w:val="5E5E5E"/>
          <w:sz w:val="20"/>
        </w:rPr>
        <w:t xml:space="preserve">de la </w:t>
      </w:r>
      <w:r>
        <w:rPr>
          <w:color w:val="5E5E5E"/>
          <w:spacing w:val="-3"/>
          <w:sz w:val="20"/>
        </w:rPr>
        <w:t>victime</w:t>
      </w:r>
      <w:r>
        <w:rPr>
          <w:color w:val="5E5E5E"/>
          <w:spacing w:val="-24"/>
          <w:sz w:val="20"/>
        </w:rPr>
        <w:t xml:space="preserve"> </w:t>
      </w:r>
      <w:r>
        <w:rPr>
          <w:color w:val="5E5E5E"/>
          <w:sz w:val="20"/>
        </w:rPr>
        <w:t>;</w:t>
      </w:r>
    </w:p>
    <w:p w:rsidR="001A20F5" w:rsidRDefault="00C337BE">
      <w:pPr>
        <w:pStyle w:val="Paragraphedeliste"/>
        <w:numPr>
          <w:ilvl w:val="0"/>
          <w:numId w:val="52"/>
        </w:numPr>
        <w:tabs>
          <w:tab w:val="left" w:pos="889"/>
        </w:tabs>
        <w:spacing w:before="81" w:line="235" w:lineRule="auto"/>
        <w:ind w:right="1295"/>
        <w:rPr>
          <w:sz w:val="20"/>
        </w:rPr>
      </w:pPr>
      <w:r>
        <w:rPr>
          <w:color w:val="5E5E5E"/>
          <w:sz w:val="20"/>
        </w:rPr>
        <w:t>ﬁ</w:t>
      </w:r>
      <w:r>
        <w:rPr>
          <w:color w:val="5E5E5E"/>
          <w:spacing w:val="-6"/>
          <w:sz w:val="20"/>
        </w:rPr>
        <w:t>x</w:t>
      </w:r>
      <w:r>
        <w:rPr>
          <w:color w:val="5E5E5E"/>
          <w:sz w:val="20"/>
        </w:rPr>
        <w:t xml:space="preserve">er </w:t>
      </w:r>
      <w:r>
        <w:rPr>
          <w:color w:val="5E5E5E"/>
          <w:spacing w:val="-8"/>
          <w:sz w:val="20"/>
        </w:rPr>
        <w:t xml:space="preserve"> </w:t>
      </w:r>
      <w:r>
        <w:rPr>
          <w:color w:val="5E5E5E"/>
          <w:sz w:val="20"/>
        </w:rPr>
        <w:t xml:space="preserve">la </w:t>
      </w:r>
      <w:r>
        <w:rPr>
          <w:color w:val="5E5E5E"/>
          <w:spacing w:val="-8"/>
          <w:sz w:val="20"/>
        </w:rPr>
        <w:t xml:space="preserve"> </w:t>
      </w:r>
      <w:r>
        <w:rPr>
          <w:color w:val="5E5E5E"/>
          <w:spacing w:val="-2"/>
          <w:sz w:val="20"/>
        </w:rPr>
        <w:t>c</w:t>
      </w:r>
      <w:r>
        <w:rPr>
          <w:color w:val="5E5E5E"/>
          <w:sz w:val="20"/>
        </w:rPr>
        <w:t>o</w:t>
      </w:r>
      <w:r>
        <w:rPr>
          <w:color w:val="5E5E5E"/>
          <w:spacing w:val="-2"/>
          <w:sz w:val="20"/>
        </w:rPr>
        <w:t>n</w:t>
      </w:r>
      <w:r>
        <w:rPr>
          <w:color w:val="5E5E5E"/>
          <w:sz w:val="20"/>
        </w:rPr>
        <w:t>t</w:t>
      </w:r>
      <w:r>
        <w:rPr>
          <w:color w:val="5E5E5E"/>
          <w:spacing w:val="-3"/>
          <w:sz w:val="20"/>
        </w:rPr>
        <w:t>r</w:t>
      </w:r>
      <w:r>
        <w:rPr>
          <w:color w:val="5E5E5E"/>
          <w:sz w:val="20"/>
        </w:rPr>
        <w:t>e</w:t>
      </w:r>
      <w:r>
        <w:rPr>
          <w:color w:val="5E5E5E"/>
          <w:w w:val="33"/>
          <w:sz w:val="20"/>
        </w:rPr>
        <w:t>-­‐</w:t>
      </w:r>
      <w:r>
        <w:rPr>
          <w:color w:val="5E5E5E"/>
          <w:sz w:val="20"/>
        </w:rPr>
        <w:t>écha</w:t>
      </w:r>
      <w:r>
        <w:rPr>
          <w:color w:val="5E5E5E"/>
          <w:spacing w:val="-1"/>
          <w:sz w:val="20"/>
        </w:rPr>
        <w:t>r</w:t>
      </w:r>
      <w:r>
        <w:rPr>
          <w:color w:val="5E5E5E"/>
          <w:sz w:val="20"/>
        </w:rPr>
        <w:t xml:space="preserve">pe </w:t>
      </w:r>
      <w:r>
        <w:rPr>
          <w:color w:val="5E5E5E"/>
          <w:spacing w:val="-8"/>
          <w:sz w:val="20"/>
        </w:rPr>
        <w:t xml:space="preserve"> </w:t>
      </w:r>
      <w:r>
        <w:rPr>
          <w:color w:val="5E5E5E"/>
          <w:sz w:val="20"/>
        </w:rPr>
        <w:t xml:space="preserve">au </w:t>
      </w:r>
      <w:r>
        <w:rPr>
          <w:color w:val="5E5E5E"/>
          <w:spacing w:val="-8"/>
          <w:sz w:val="20"/>
        </w:rPr>
        <w:t xml:space="preserve"> </w:t>
      </w:r>
      <w:r>
        <w:rPr>
          <w:color w:val="5E5E5E"/>
          <w:sz w:val="20"/>
        </w:rPr>
        <w:t>m</w:t>
      </w:r>
      <w:r>
        <w:rPr>
          <w:color w:val="5E5E5E"/>
          <w:spacing w:val="-2"/>
          <w:sz w:val="20"/>
        </w:rPr>
        <w:t>o</w:t>
      </w:r>
      <w:r>
        <w:rPr>
          <w:color w:val="5E5E5E"/>
          <w:spacing w:val="-3"/>
          <w:sz w:val="20"/>
        </w:rPr>
        <w:t>y</w:t>
      </w:r>
      <w:r>
        <w:rPr>
          <w:color w:val="5E5E5E"/>
          <w:sz w:val="20"/>
        </w:rPr>
        <w:t xml:space="preserve">en </w:t>
      </w:r>
      <w:r>
        <w:rPr>
          <w:color w:val="5E5E5E"/>
          <w:spacing w:val="-8"/>
          <w:sz w:val="20"/>
        </w:rPr>
        <w:t xml:space="preserve"> </w:t>
      </w:r>
      <w:r>
        <w:rPr>
          <w:color w:val="5E5E5E"/>
          <w:sz w:val="20"/>
        </w:rPr>
        <w:t>d</w:t>
      </w:r>
      <w:r>
        <w:rPr>
          <w:color w:val="5E5E5E"/>
          <w:spacing w:val="-5"/>
          <w:sz w:val="20"/>
        </w:rPr>
        <w:t>’</w:t>
      </w:r>
      <w:r>
        <w:rPr>
          <w:color w:val="5E5E5E"/>
          <w:sz w:val="20"/>
        </w:rPr>
        <w:t xml:space="preserve">un </w:t>
      </w:r>
      <w:r>
        <w:rPr>
          <w:color w:val="5E5E5E"/>
          <w:spacing w:val="-8"/>
          <w:sz w:val="20"/>
        </w:rPr>
        <w:t xml:space="preserve"> </w:t>
      </w:r>
      <w:r>
        <w:rPr>
          <w:color w:val="5E5E5E"/>
          <w:sz w:val="20"/>
        </w:rPr>
        <w:t>nœud situé en avant de l’aisselle opposée</w:t>
      </w:r>
      <w:r>
        <w:rPr>
          <w:color w:val="5E5E5E"/>
          <w:spacing w:val="-7"/>
          <w:sz w:val="20"/>
        </w:rPr>
        <w:t xml:space="preserve"> </w:t>
      </w:r>
      <w:r>
        <w:rPr>
          <w:color w:val="5E5E5E"/>
          <w:sz w:val="20"/>
        </w:rPr>
        <w:t>;</w:t>
      </w:r>
    </w:p>
    <w:p w:rsidR="001A20F5" w:rsidRDefault="00C337BE">
      <w:pPr>
        <w:pStyle w:val="Paragraphedeliste"/>
        <w:numPr>
          <w:ilvl w:val="0"/>
          <w:numId w:val="52"/>
        </w:numPr>
        <w:tabs>
          <w:tab w:val="left" w:pos="889"/>
        </w:tabs>
        <w:spacing w:before="82" w:line="235" w:lineRule="auto"/>
        <w:ind w:right="1295"/>
        <w:rPr>
          <w:sz w:val="20"/>
        </w:rPr>
      </w:pPr>
      <w:r>
        <w:rPr>
          <w:color w:val="5E5E5E"/>
          <w:sz w:val="20"/>
        </w:rPr>
        <w:t xml:space="preserve">torsader le sommet pour maintenir le </w:t>
      </w:r>
      <w:r>
        <w:rPr>
          <w:color w:val="5E5E5E"/>
          <w:spacing w:val="-5"/>
          <w:sz w:val="20"/>
        </w:rPr>
        <w:t xml:space="preserve">bras </w:t>
      </w:r>
      <w:r>
        <w:rPr>
          <w:color w:val="5E5E5E"/>
          <w:sz w:val="20"/>
        </w:rPr>
        <w:t>blessé plaqué contre le</w:t>
      </w:r>
      <w:r>
        <w:rPr>
          <w:color w:val="5E5E5E"/>
          <w:spacing w:val="-2"/>
          <w:sz w:val="20"/>
        </w:rPr>
        <w:t xml:space="preserve"> </w:t>
      </w:r>
      <w:r>
        <w:rPr>
          <w:color w:val="5E5E5E"/>
          <w:sz w:val="20"/>
        </w:rPr>
        <w:t>thorax.</w:t>
      </w:r>
    </w:p>
    <w:p w:rsidR="001A20F5" w:rsidRDefault="00C337BE">
      <w:pPr>
        <w:pStyle w:val="Corpsdetexte"/>
        <w:spacing w:before="7"/>
        <w:rPr>
          <w:sz w:val="21"/>
        </w:rPr>
      </w:pPr>
      <w:r>
        <w:pict>
          <v:shape id="_x0000_s1294" style="position:absolute;margin-left:309.7pt;margin-top:15.6pt;width:228.9pt;height:.1pt;z-index:-250911744;mso-wrap-distance-left:0;mso-wrap-distance-right:0;mso-position-horizontal-relative:page" coordorigin="6194,312" coordsize="4578,0" path="m6194,312r4578,e" filled="f" strokecolor="#424242" strokeweight="1pt">
            <v:stroke dashstyle="dot"/>
            <v:path arrowok="t"/>
            <w10:wrap type="topAndBottom" anchorx="page"/>
          </v:shape>
        </w:pict>
      </w:r>
    </w:p>
    <w:p w:rsidR="001A20F5" w:rsidRDefault="00C337BE">
      <w:pPr>
        <w:pStyle w:val="Titre5"/>
        <w:spacing w:before="0" w:line="273" w:lineRule="auto"/>
        <w:ind w:left="441" w:right="1430"/>
      </w:pPr>
      <w:r>
        <w:rPr>
          <w:color w:val="7F7F7F"/>
          <w:w w:val="105"/>
        </w:rPr>
        <w:t>Traumatisme</w:t>
      </w:r>
      <w:r>
        <w:rPr>
          <w:color w:val="7F7F7F"/>
          <w:spacing w:val="-45"/>
          <w:w w:val="105"/>
        </w:rPr>
        <w:t xml:space="preserve"> </w:t>
      </w:r>
      <w:r>
        <w:rPr>
          <w:color w:val="7F7F7F"/>
          <w:w w:val="105"/>
        </w:rPr>
        <w:t>de</w:t>
      </w:r>
      <w:r>
        <w:rPr>
          <w:color w:val="7F7F7F"/>
          <w:spacing w:val="-44"/>
          <w:w w:val="105"/>
        </w:rPr>
        <w:t xml:space="preserve"> </w:t>
      </w:r>
      <w:r>
        <w:rPr>
          <w:color w:val="7F7F7F"/>
          <w:w w:val="105"/>
        </w:rPr>
        <w:t>l’épaule</w:t>
      </w:r>
      <w:r>
        <w:rPr>
          <w:color w:val="7F7F7F"/>
          <w:spacing w:val="-44"/>
          <w:w w:val="105"/>
        </w:rPr>
        <w:t xml:space="preserve"> </w:t>
      </w:r>
      <w:r>
        <w:rPr>
          <w:color w:val="7F7F7F"/>
          <w:w w:val="105"/>
        </w:rPr>
        <w:t>(clavicule, omoplate)</w:t>
      </w:r>
    </w:p>
    <w:p w:rsidR="001A20F5" w:rsidRDefault="001A20F5">
      <w:pPr>
        <w:pStyle w:val="Corpsdetexte"/>
        <w:spacing w:before="8"/>
        <w:rPr>
          <w:rFonts w:ascii="Arial"/>
          <w:sz w:val="30"/>
        </w:rPr>
      </w:pPr>
    </w:p>
    <w:p w:rsidR="001A20F5" w:rsidRDefault="00C337BE">
      <w:pPr>
        <w:spacing w:line="254" w:lineRule="auto"/>
        <w:ind w:left="441" w:right="1077"/>
        <w:rPr>
          <w:sz w:val="20"/>
        </w:rPr>
      </w:pPr>
      <w:r>
        <w:rPr>
          <w:color w:val="5E5E5E"/>
          <w:sz w:val="20"/>
        </w:rPr>
        <w:t xml:space="preserve">L’immobilisa7on est réalisée par une </w:t>
      </w:r>
      <w:r>
        <w:rPr>
          <w:i/>
          <w:color w:val="5E5E5E"/>
          <w:sz w:val="20"/>
        </w:rPr>
        <w:t>écharpe oblique</w:t>
      </w:r>
      <w:r>
        <w:rPr>
          <w:color w:val="5E5E5E"/>
          <w:sz w:val="20"/>
        </w:rPr>
        <w:t>. Pour cela :</w:t>
      </w:r>
    </w:p>
    <w:p w:rsidR="001A20F5" w:rsidRDefault="00C337BE">
      <w:pPr>
        <w:pStyle w:val="Paragraphedeliste"/>
        <w:numPr>
          <w:ilvl w:val="0"/>
          <w:numId w:val="52"/>
        </w:numPr>
        <w:tabs>
          <w:tab w:val="left" w:pos="889"/>
        </w:tabs>
        <w:spacing w:before="106" w:line="235" w:lineRule="auto"/>
        <w:ind w:right="1295"/>
        <w:jc w:val="left"/>
        <w:rPr>
          <w:sz w:val="20"/>
        </w:rPr>
      </w:pPr>
      <w:r>
        <w:rPr>
          <w:color w:val="5E5E5E"/>
          <w:sz w:val="20"/>
        </w:rPr>
        <w:t xml:space="preserve">glisser </w:t>
      </w:r>
      <w:r>
        <w:rPr>
          <w:color w:val="5E5E5E"/>
          <w:spacing w:val="15"/>
          <w:sz w:val="20"/>
        </w:rPr>
        <w:t xml:space="preserve"> </w:t>
      </w:r>
      <w:r>
        <w:rPr>
          <w:color w:val="5E5E5E"/>
          <w:sz w:val="20"/>
        </w:rPr>
        <w:t xml:space="preserve">la </w:t>
      </w:r>
      <w:r>
        <w:rPr>
          <w:color w:val="5E5E5E"/>
          <w:spacing w:val="15"/>
          <w:sz w:val="20"/>
        </w:rPr>
        <w:t xml:space="preserve"> </w:t>
      </w:r>
      <w:r>
        <w:rPr>
          <w:color w:val="5E5E5E"/>
          <w:sz w:val="20"/>
        </w:rPr>
        <w:t xml:space="preserve">base </w:t>
      </w:r>
      <w:r>
        <w:rPr>
          <w:color w:val="5E5E5E"/>
          <w:spacing w:val="15"/>
          <w:sz w:val="20"/>
        </w:rPr>
        <w:t xml:space="preserve"> </w:t>
      </w:r>
      <w:r>
        <w:rPr>
          <w:color w:val="5E5E5E"/>
          <w:sz w:val="20"/>
        </w:rPr>
        <w:t xml:space="preserve">du </w:t>
      </w:r>
      <w:r>
        <w:rPr>
          <w:color w:val="5E5E5E"/>
          <w:spacing w:val="15"/>
          <w:sz w:val="20"/>
        </w:rPr>
        <w:t xml:space="preserve"> </w:t>
      </w:r>
      <w:r>
        <w:rPr>
          <w:color w:val="5E5E5E"/>
          <w:sz w:val="20"/>
        </w:rPr>
        <w:t>t</w:t>
      </w:r>
      <w:r>
        <w:rPr>
          <w:color w:val="5E5E5E"/>
          <w:spacing w:val="-1"/>
          <w:sz w:val="20"/>
        </w:rPr>
        <w:t>r</w:t>
      </w:r>
      <w:r>
        <w:rPr>
          <w:color w:val="5E5E5E"/>
          <w:sz w:val="20"/>
        </w:rPr>
        <w:t xml:space="preserve">iangle </w:t>
      </w:r>
      <w:r>
        <w:rPr>
          <w:color w:val="5E5E5E"/>
          <w:spacing w:val="15"/>
          <w:sz w:val="20"/>
        </w:rPr>
        <w:t xml:space="preserve"> </w:t>
      </w:r>
      <w:r>
        <w:rPr>
          <w:color w:val="5E5E5E"/>
          <w:sz w:val="20"/>
        </w:rPr>
        <w:t xml:space="preserve">sous </w:t>
      </w:r>
      <w:r>
        <w:rPr>
          <w:color w:val="5E5E5E"/>
          <w:spacing w:val="15"/>
          <w:sz w:val="20"/>
        </w:rPr>
        <w:t xml:space="preserve"> </w:t>
      </w:r>
      <w:r>
        <w:rPr>
          <w:color w:val="5E5E5E"/>
          <w:sz w:val="20"/>
        </w:rPr>
        <w:t>l</w:t>
      </w:r>
      <w:r>
        <w:rPr>
          <w:color w:val="5E5E5E"/>
          <w:spacing w:val="-15"/>
          <w:sz w:val="20"/>
        </w:rPr>
        <w:t>’</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as, sommet vers le coude</w:t>
      </w:r>
      <w:r>
        <w:rPr>
          <w:color w:val="5E5E5E"/>
          <w:spacing w:val="-2"/>
          <w:sz w:val="20"/>
        </w:rPr>
        <w:t xml:space="preserve"> </w:t>
      </w:r>
      <w:r>
        <w:rPr>
          <w:color w:val="5E5E5E"/>
          <w:sz w:val="20"/>
        </w:rPr>
        <w:t>;</w:t>
      </w:r>
    </w:p>
    <w:p w:rsidR="001A20F5" w:rsidRDefault="00C337BE">
      <w:pPr>
        <w:pStyle w:val="Paragraphedeliste"/>
        <w:numPr>
          <w:ilvl w:val="0"/>
          <w:numId w:val="52"/>
        </w:numPr>
        <w:tabs>
          <w:tab w:val="left" w:pos="889"/>
        </w:tabs>
        <w:spacing w:before="81" w:line="235" w:lineRule="auto"/>
        <w:ind w:right="1296"/>
        <w:jc w:val="left"/>
        <w:rPr>
          <w:sz w:val="20"/>
        </w:rPr>
      </w:pPr>
      <w:r>
        <w:rPr>
          <w:color w:val="5E5E5E"/>
          <w:sz w:val="20"/>
        </w:rPr>
        <w:t>nouer les chefs sur l’épaule opposée en englobant le thorax</w:t>
      </w:r>
      <w:r>
        <w:rPr>
          <w:color w:val="5E5E5E"/>
          <w:spacing w:val="-2"/>
          <w:sz w:val="20"/>
        </w:rPr>
        <w:t xml:space="preserve"> </w:t>
      </w:r>
      <w:r>
        <w:rPr>
          <w:color w:val="5E5E5E"/>
          <w:sz w:val="20"/>
        </w:rPr>
        <w:t>;</w:t>
      </w:r>
    </w:p>
    <w:p w:rsidR="001A20F5" w:rsidRDefault="00C337BE">
      <w:pPr>
        <w:pStyle w:val="Corpsdetexte"/>
        <w:spacing w:before="78"/>
        <w:ind w:left="890"/>
      </w:pPr>
      <w:r>
        <w:rPr>
          <w:color w:val="5E5E5E"/>
        </w:rPr>
        <w:t>Les doigts doivent rester visibles.</w:t>
      </w:r>
    </w:p>
    <w:p w:rsidR="001A20F5" w:rsidRDefault="00C337BE">
      <w:pPr>
        <w:pStyle w:val="Paragraphedeliste"/>
        <w:numPr>
          <w:ilvl w:val="0"/>
          <w:numId w:val="52"/>
        </w:numPr>
        <w:tabs>
          <w:tab w:val="left" w:pos="889"/>
        </w:tabs>
        <w:spacing w:before="80" w:line="235" w:lineRule="auto"/>
        <w:ind w:right="1295"/>
        <w:jc w:val="left"/>
        <w:rPr>
          <w:sz w:val="20"/>
        </w:rPr>
      </w:pPr>
      <w:r>
        <w:rPr>
          <w:color w:val="5E5E5E"/>
          <w:sz w:val="20"/>
        </w:rPr>
        <w:t>rabaFre le sommet sur le coude en avant et le ﬁxer avec un ruban</w:t>
      </w:r>
      <w:r>
        <w:rPr>
          <w:color w:val="5E5E5E"/>
          <w:spacing w:val="-3"/>
          <w:sz w:val="20"/>
        </w:rPr>
        <w:t xml:space="preserve"> </w:t>
      </w:r>
      <w:r>
        <w:rPr>
          <w:color w:val="5E5E5E"/>
          <w:sz w:val="20"/>
        </w:rPr>
        <w:t>adhésif.</w:t>
      </w:r>
    </w:p>
    <w:p w:rsidR="001A20F5" w:rsidRDefault="001A20F5">
      <w:pPr>
        <w:pStyle w:val="Corpsdetexte"/>
        <w:spacing w:before="10"/>
        <w:rPr>
          <w:sz w:val="35"/>
        </w:rPr>
      </w:pPr>
    </w:p>
    <w:p w:rsidR="001A20F5" w:rsidRDefault="00C337BE">
      <w:pPr>
        <w:pStyle w:val="Corpsdetexte"/>
        <w:spacing w:before="1" w:line="254" w:lineRule="auto"/>
        <w:ind w:left="441" w:right="999"/>
        <w:jc w:val="both"/>
      </w:pPr>
      <w:r>
        <w:rPr>
          <w:color w:val="5E5E5E"/>
        </w:rPr>
        <w:t>Si le trauma7sme de l’épaule provoque une déforma7on importante (bras écarté du corps) placer un rembourrage (7ssu roulé) entre le bras et le tronc pour respecter la déforma7on et éviter toute mobilisa7on de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292" style="width:228.9pt;height:1pt;mso-position-horizontal-relative:char;mso-position-vertical-relative:line" coordsize="4578,20">
            <v:line id="_x0000_s1293"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Corpsdetexte"/>
        <w:spacing w:line="254" w:lineRule="auto"/>
        <w:ind w:left="553"/>
        <w:jc w:val="both"/>
      </w:pPr>
      <w:r>
        <w:rPr>
          <w:color w:val="5E5E5E"/>
        </w:rPr>
        <w:t>l’ar7cula7on. Ne jamais tenter de rapprocher le coude du corps.</w:t>
      </w:r>
    </w:p>
    <w:p w:rsidR="001A20F5" w:rsidRDefault="001A20F5">
      <w:pPr>
        <w:pStyle w:val="Corpsdetexte"/>
      </w:pPr>
    </w:p>
    <w:p w:rsidR="001A20F5" w:rsidRDefault="001A20F5">
      <w:pPr>
        <w:pStyle w:val="Corpsdetexte"/>
        <w:spacing w:before="4"/>
        <w:rPr>
          <w:sz w:val="11"/>
        </w:rPr>
      </w:pPr>
    </w:p>
    <w:p w:rsidR="001A20F5" w:rsidRDefault="00C337BE">
      <w:pPr>
        <w:pStyle w:val="Corpsdetexte"/>
        <w:spacing w:line="20" w:lineRule="exact"/>
        <w:ind w:left="543" w:right="-58"/>
        <w:rPr>
          <w:sz w:val="2"/>
        </w:rPr>
      </w:pPr>
      <w:r>
        <w:rPr>
          <w:sz w:val="2"/>
        </w:rPr>
      </w:r>
      <w:r>
        <w:rPr>
          <w:sz w:val="2"/>
        </w:rPr>
        <w:pict>
          <v:group id="_x0000_s1290" style="width:228.9pt;height:1pt;mso-position-horizontal-relative:char;mso-position-vertical-relative:line" coordsize="4578,20">
            <v:line id="_x0000_s1291" style="position:absolute" from="0,10" to="4578,10" strokecolor="#7f7f7f" strokeweight="1pt"/>
            <w10:anchorlock/>
          </v:group>
        </w:pict>
      </w:r>
    </w:p>
    <w:p w:rsidR="001A20F5" w:rsidRDefault="00C337BE">
      <w:pPr>
        <w:pStyle w:val="Titre4"/>
        <w:jc w:val="both"/>
      </w:pPr>
      <w:r>
        <w:rPr>
          <w:color w:val="7F7F7F"/>
        </w:rPr>
        <w:t>Risques &amp; contraintes</w:t>
      </w:r>
    </w:p>
    <w:p w:rsidR="001A20F5" w:rsidRDefault="00C337BE">
      <w:pPr>
        <w:pStyle w:val="Corpsdetexte"/>
        <w:spacing w:before="141" w:line="254" w:lineRule="auto"/>
        <w:ind w:left="553"/>
        <w:jc w:val="both"/>
      </w:pPr>
      <w:r>
        <w:rPr>
          <w:color w:val="5E5E5E"/>
        </w:rPr>
        <w:t xml:space="preserve">La réalisa7on d’une </w:t>
      </w:r>
      <w:r>
        <w:rPr>
          <w:color w:val="5E5E5E"/>
        </w:rPr>
        <w:t>immobilisa7on, même provisoire, d’un membre trauma7sé peut provoquer une mobilisa</w:t>
      </w:r>
      <w:r>
        <w:rPr>
          <w:color w:val="5E5E5E"/>
          <w:w w:val="109"/>
        </w:rPr>
        <w:t>7</w:t>
      </w:r>
      <w:r>
        <w:rPr>
          <w:color w:val="5E5E5E"/>
        </w:rPr>
        <w:t>on   de   celui</w:t>
      </w:r>
      <w:r>
        <w:rPr>
          <w:color w:val="5E5E5E"/>
          <w:w w:val="33"/>
        </w:rPr>
        <w:t>-­‐</w:t>
      </w:r>
      <w:r>
        <w:rPr>
          <w:color w:val="5E5E5E"/>
        </w:rPr>
        <w:t>ci   et   entraîner   douleur   et complica7ons.</w:t>
      </w:r>
    </w:p>
    <w:p w:rsidR="001A20F5" w:rsidRDefault="00C337BE">
      <w:pPr>
        <w:pStyle w:val="Titre4"/>
        <w:ind w:left="441"/>
      </w:pPr>
      <w:r>
        <w:br w:type="column"/>
      </w:r>
      <w:r>
        <w:rPr>
          <w:color w:val="7F7F7F"/>
        </w:rPr>
        <w:lastRenderedPageBreak/>
        <w:t>Evaluation</w:t>
      </w:r>
    </w:p>
    <w:p w:rsidR="001A20F5" w:rsidRDefault="00C337BE">
      <w:pPr>
        <w:pStyle w:val="Corpsdetexte"/>
        <w:spacing w:before="141"/>
        <w:ind w:left="441"/>
      </w:pPr>
      <w:r>
        <w:rPr>
          <w:color w:val="5E5E5E"/>
        </w:rPr>
        <w:t>L’immobilisa7on est correcte si :</w:t>
      </w:r>
    </w:p>
    <w:p w:rsidR="001A20F5" w:rsidRDefault="00C337BE">
      <w:pPr>
        <w:pStyle w:val="Paragraphedeliste"/>
        <w:numPr>
          <w:ilvl w:val="0"/>
          <w:numId w:val="52"/>
        </w:numPr>
        <w:tabs>
          <w:tab w:val="left" w:pos="889"/>
        </w:tabs>
        <w:spacing w:before="115"/>
        <w:jc w:val="left"/>
        <w:rPr>
          <w:sz w:val="20"/>
        </w:rPr>
      </w:pPr>
      <w:r>
        <w:rPr>
          <w:color w:val="5E5E5E"/>
          <w:sz w:val="20"/>
        </w:rPr>
        <w:t>le membre est maintenu</w:t>
      </w:r>
      <w:r>
        <w:rPr>
          <w:color w:val="5E5E5E"/>
          <w:spacing w:val="-1"/>
          <w:sz w:val="20"/>
        </w:rPr>
        <w:t xml:space="preserve"> </w:t>
      </w:r>
      <w:r>
        <w:rPr>
          <w:color w:val="5E5E5E"/>
          <w:sz w:val="20"/>
        </w:rPr>
        <w:t>;</w:t>
      </w:r>
    </w:p>
    <w:p w:rsidR="001A20F5" w:rsidRDefault="00C337BE">
      <w:pPr>
        <w:pStyle w:val="Paragraphedeliste"/>
        <w:numPr>
          <w:ilvl w:val="0"/>
          <w:numId w:val="52"/>
        </w:numPr>
        <w:tabs>
          <w:tab w:val="left" w:pos="889"/>
        </w:tabs>
        <w:jc w:val="left"/>
        <w:rPr>
          <w:sz w:val="20"/>
        </w:rPr>
      </w:pPr>
      <w:r>
        <w:rPr>
          <w:color w:val="5E5E5E"/>
          <w:sz w:val="20"/>
        </w:rPr>
        <w:t>la douleur diminue.</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I 05</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bookmarkStart w:id="181" w:name="_TOC_250025"/>
      <w:r>
        <w:rPr>
          <w:color w:val="FFA93A"/>
        </w:rPr>
        <w:t>Immobilisation générale sur un</w:t>
      </w:r>
      <w:r>
        <w:rPr>
          <w:color w:val="FFA93A"/>
          <w:spacing w:val="75"/>
        </w:rPr>
        <w:t xml:space="preserve"> </w:t>
      </w:r>
      <w:bookmarkEnd w:id="181"/>
      <w:r>
        <w:rPr>
          <w:color w:val="FFA93A"/>
        </w:rPr>
        <w:t>plan-dur</w:t>
      </w:r>
    </w:p>
    <w:p w:rsidR="001A20F5" w:rsidRDefault="00C337BE">
      <w:pPr>
        <w:pStyle w:val="Corpsdetexte"/>
        <w:rPr>
          <w:rFonts w:ascii="Arial"/>
          <w:sz w:val="9"/>
        </w:rPr>
      </w:pPr>
      <w:r>
        <w:pict>
          <v:shape id="_x0000_s1289" style="position:absolute;margin-left:56.7pt;margin-top:7.65pt;width:481.9pt;height:.1pt;z-index:-250907648;mso-wrap-distance-left:0;mso-wrap-distance-right:0;mso-position-horizontal-relative:page" coordorigin="1134,153" coordsize="9638,0" path="m1134,153r9638,e" filled="f" strokecolor="#ffa93a" strokeweight="1pt">
            <v:path arrowok="t"/>
            <w10:wrap type="topAndBottom" anchorx="page"/>
          </v:shape>
        </w:pict>
      </w:r>
    </w:p>
    <w:p w:rsidR="001A20F5" w:rsidRDefault="00C337BE">
      <w:pPr>
        <w:pStyle w:val="Titre4"/>
        <w:tabs>
          <w:tab w:val="left" w:pos="5613"/>
        </w:tabs>
        <w:spacing w:before="26"/>
      </w:pPr>
      <w:r>
        <w:rPr>
          <w:color w:val="7F7F7F"/>
        </w:rPr>
        <w:t>Indication</w:t>
      </w:r>
      <w:r>
        <w:rPr>
          <w:color w:val="7F7F7F"/>
        </w:rPr>
        <w:tab/>
        <w:t>Réalisation</w:t>
      </w:r>
    </w:p>
    <w:p w:rsidR="001A20F5" w:rsidRDefault="00C337BE">
      <w:pPr>
        <w:pStyle w:val="Corpsdetexte"/>
        <w:tabs>
          <w:tab w:val="left" w:pos="5613"/>
          <w:tab w:val="left" w:pos="10191"/>
        </w:tabs>
        <w:spacing w:before="141" w:line="199" w:lineRule="exact"/>
        <w:ind w:left="553"/>
        <w:rPr>
          <w:rFonts w:ascii="Times New Roman" w:hAnsi="Times New Roman"/>
        </w:rPr>
      </w:pPr>
      <w:r>
        <w:rPr>
          <w:color w:val="5E5E5E"/>
        </w:rPr>
        <w:t>Le</w:t>
      </w:r>
      <w:r>
        <w:rPr>
          <w:color w:val="5E5E5E"/>
          <w:spacing w:val="11"/>
        </w:rPr>
        <w:t xml:space="preserve"> </w:t>
      </w:r>
      <w:r>
        <w:rPr>
          <w:color w:val="5E5E5E"/>
        </w:rPr>
        <w:t>plan</w:t>
      </w:r>
      <w:r>
        <w:rPr>
          <w:color w:val="5E5E5E"/>
          <w:spacing w:val="12"/>
        </w:rPr>
        <w:t xml:space="preserve"> </w:t>
      </w:r>
      <w:r>
        <w:rPr>
          <w:color w:val="5E5E5E"/>
        </w:rPr>
        <w:t>dur</w:t>
      </w:r>
      <w:r>
        <w:rPr>
          <w:color w:val="5E5E5E"/>
          <w:spacing w:val="12"/>
        </w:rPr>
        <w:t xml:space="preserve"> </w:t>
      </w:r>
      <w:r>
        <w:rPr>
          <w:color w:val="5E5E5E"/>
        </w:rPr>
        <w:t>avec</w:t>
      </w:r>
      <w:r>
        <w:rPr>
          <w:color w:val="5E5E5E"/>
          <w:spacing w:val="11"/>
        </w:rPr>
        <w:t xml:space="preserve"> </w:t>
      </w:r>
      <w:r>
        <w:rPr>
          <w:color w:val="5E5E5E"/>
        </w:rPr>
        <w:t>immobilisateur</w:t>
      </w:r>
      <w:r>
        <w:rPr>
          <w:color w:val="5E5E5E"/>
          <w:spacing w:val="12"/>
        </w:rPr>
        <w:t xml:space="preserve"> </w:t>
      </w:r>
      <w:r>
        <w:rPr>
          <w:color w:val="5E5E5E"/>
        </w:rPr>
        <w:t>de</w:t>
      </w:r>
      <w:r>
        <w:rPr>
          <w:color w:val="5E5E5E"/>
          <w:spacing w:val="12"/>
        </w:rPr>
        <w:t xml:space="preserve"> </w:t>
      </w:r>
      <w:r>
        <w:rPr>
          <w:color w:val="5E5E5E"/>
        </w:rPr>
        <w:t>tête</w:t>
      </w:r>
      <w:r>
        <w:rPr>
          <w:color w:val="5E5E5E"/>
          <w:spacing w:val="11"/>
        </w:rPr>
        <w:t xml:space="preserve"> </w:t>
      </w:r>
      <w:r>
        <w:rPr>
          <w:color w:val="5E5E5E"/>
        </w:rPr>
        <w:t>est</w:t>
      </w:r>
      <w:r>
        <w:rPr>
          <w:color w:val="5E5E5E"/>
          <w:spacing w:val="12"/>
        </w:rPr>
        <w:t xml:space="preserve"> </w:t>
      </w:r>
      <w:r>
        <w:rPr>
          <w:color w:val="5E5E5E"/>
        </w:rPr>
        <w:t>u7lisé</w:t>
      </w:r>
      <w:r>
        <w:rPr>
          <w:color w:val="5E5E5E"/>
          <w:spacing w:val="12"/>
        </w:rPr>
        <w:t xml:space="preserve"> </w:t>
      </w:r>
      <w:r>
        <w:rPr>
          <w:color w:val="5E5E5E"/>
        </w:rPr>
        <w:t>pour</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199" w:lineRule="exact"/>
        <w:rPr>
          <w:rFonts w:ascii="Times New Roman" w:hAnsi="Times New Roman"/>
        </w:rPr>
        <w:sectPr w:rsidR="001A20F5" w:rsidSect="00757B83">
          <w:pgSz w:w="11910" w:h="16840"/>
          <w:pgMar w:top="460" w:right="120" w:bottom="480" w:left="580" w:header="271" w:footer="291" w:gutter="0"/>
          <w:cols w:space="720"/>
        </w:sectPr>
      </w:pPr>
    </w:p>
    <w:p w:rsidR="001A20F5" w:rsidRDefault="00C337BE">
      <w:pPr>
        <w:pStyle w:val="Corpsdetexte"/>
        <w:spacing w:before="61" w:line="254" w:lineRule="auto"/>
        <w:ind w:left="553"/>
        <w:jc w:val="both"/>
      </w:pPr>
      <w:r>
        <w:rPr>
          <w:color w:val="5E5E5E"/>
        </w:rPr>
        <w:t>immobiliser la colonne vertébrale d’une vic7me, suspecte d’un trauma7sme de la colonne vertébrale.</w:t>
      </w:r>
    </w:p>
    <w:p w:rsidR="001A20F5" w:rsidRDefault="00C337BE">
      <w:pPr>
        <w:pStyle w:val="Corpsdetexte"/>
        <w:spacing w:before="103" w:line="254" w:lineRule="auto"/>
        <w:ind w:left="553"/>
        <w:jc w:val="both"/>
      </w:pPr>
      <w:r>
        <w:rPr>
          <w:color w:val="5E5E5E"/>
        </w:rPr>
        <w:t>Le plan dur peut être u7lisé pour immobiliser une vic7me qui est allongée sur le dos ou debout pour l’allonger et pour en assurer son transport.</w:t>
      </w:r>
    </w:p>
    <w:p w:rsidR="001A20F5" w:rsidRDefault="00C337BE">
      <w:pPr>
        <w:pStyle w:val="Corpsdetexte"/>
        <w:spacing w:before="103" w:line="254" w:lineRule="auto"/>
        <w:ind w:left="553"/>
        <w:jc w:val="both"/>
      </w:pPr>
      <w:r>
        <w:rPr>
          <w:color w:val="5E5E5E"/>
        </w:rPr>
        <w:t>Il peut auss</w:t>
      </w:r>
      <w:r>
        <w:rPr>
          <w:color w:val="5E5E5E"/>
        </w:rPr>
        <w:t>i être u7lisé pour relever une vic7me allongée au sol dans un espace étroit avant de la déplacer.</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287" style="width:228.9pt;height:1pt;mso-position-horizontal-relative:char;mso-position-vertical-relative:line" coordsize="4578,20">
            <v:line id="_x0000_s1288"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En immobilisant le corps en7er d’une vic7me, le </w:t>
      </w:r>
      <w:r>
        <w:rPr>
          <w:color w:val="5E5E5E"/>
          <w:spacing w:val="-3"/>
        </w:rPr>
        <w:t xml:space="preserve">plan </w:t>
      </w:r>
      <w:r>
        <w:rPr>
          <w:color w:val="5E5E5E"/>
        </w:rPr>
        <w:t>dur perm</w:t>
      </w:r>
      <w:r>
        <w:rPr>
          <w:color w:val="5E5E5E"/>
          <w:spacing w:val="-2"/>
        </w:rPr>
        <w:t>e</w:t>
      </w:r>
      <w:r>
        <w:rPr>
          <w:color w:val="5E5E5E"/>
        </w:rPr>
        <w:t xml:space="preserve">t de </w:t>
      </w:r>
      <w:r>
        <w:rPr>
          <w:color w:val="5E5E5E"/>
          <w:spacing w:val="-3"/>
        </w:rPr>
        <w:t>r</w:t>
      </w:r>
      <w:r>
        <w:rPr>
          <w:color w:val="5E5E5E"/>
        </w:rPr>
        <w:t>espec</w:t>
      </w:r>
      <w:r>
        <w:rPr>
          <w:color w:val="5E5E5E"/>
          <w:spacing w:val="-3"/>
        </w:rPr>
        <w:t>t</w:t>
      </w:r>
      <w:r>
        <w:rPr>
          <w:color w:val="5E5E5E"/>
        </w:rPr>
        <w:t xml:space="preserve">er son </w:t>
      </w:r>
      <w:r>
        <w:rPr>
          <w:color w:val="5E5E5E"/>
          <w:spacing w:val="-2"/>
        </w:rPr>
        <w:t>a</w:t>
      </w:r>
      <w:r>
        <w:rPr>
          <w:color w:val="5E5E5E"/>
          <w:spacing w:val="-6"/>
        </w:rPr>
        <w:t>x</w:t>
      </w:r>
      <w:r>
        <w:rPr>
          <w:color w:val="5E5E5E"/>
        </w:rPr>
        <w:t xml:space="preserve">e </w:t>
      </w:r>
      <w:r>
        <w:rPr>
          <w:color w:val="5E5E5E"/>
          <w:spacing w:val="-3"/>
        </w:rPr>
        <w:t>t</w:t>
      </w:r>
      <w:r>
        <w:rPr>
          <w:color w:val="5E5E5E"/>
          <w:spacing w:val="-2"/>
        </w:rPr>
        <w:t>ê</w:t>
      </w:r>
      <w:r>
        <w:rPr>
          <w:color w:val="5E5E5E"/>
          <w:spacing w:val="-3"/>
        </w:rPr>
        <w:t>t</w:t>
      </w:r>
      <w:r>
        <w:rPr>
          <w:color w:val="5E5E5E"/>
        </w:rPr>
        <w:t>e</w:t>
      </w:r>
      <w:r>
        <w:rPr>
          <w:color w:val="5E5E5E"/>
          <w:w w:val="33"/>
        </w:rPr>
        <w:t>-­‐</w:t>
      </w:r>
      <w:r>
        <w:rPr>
          <w:color w:val="5E5E5E"/>
          <w:spacing w:val="-2"/>
        </w:rPr>
        <w:t>c</w:t>
      </w:r>
      <w:r>
        <w:rPr>
          <w:color w:val="5E5E5E"/>
        </w:rPr>
        <w:t>ou</w:t>
      </w:r>
      <w:r>
        <w:rPr>
          <w:color w:val="5E5E5E"/>
          <w:w w:val="33"/>
        </w:rPr>
        <w:t>-­‐</w:t>
      </w:r>
      <w:r>
        <w:rPr>
          <w:color w:val="5E5E5E"/>
        </w:rPr>
        <w:t>t</w:t>
      </w:r>
      <w:r>
        <w:rPr>
          <w:color w:val="5E5E5E"/>
          <w:spacing w:val="-4"/>
        </w:rPr>
        <w:t>r</w:t>
      </w:r>
      <w:r>
        <w:rPr>
          <w:color w:val="5E5E5E"/>
        </w:rPr>
        <w:t xml:space="preserve">onc </w:t>
      </w:r>
      <w:r>
        <w:rPr>
          <w:color w:val="5E5E5E"/>
          <w:spacing w:val="-2"/>
        </w:rPr>
        <w:t>e</w:t>
      </w:r>
      <w:r>
        <w:rPr>
          <w:color w:val="5E5E5E"/>
        </w:rPr>
        <w:t>t limi</w:t>
      </w:r>
      <w:r>
        <w:rPr>
          <w:color w:val="5E5E5E"/>
          <w:spacing w:val="-3"/>
        </w:rPr>
        <w:t>t</w:t>
      </w:r>
      <w:r>
        <w:rPr>
          <w:color w:val="5E5E5E"/>
        </w:rPr>
        <w:t>e toute appari7on ou aggrava7on d’une éventuelle lésion de la colonne vertébrale au cours de l</w:t>
      </w:r>
      <w:r>
        <w:rPr>
          <w:color w:val="5E5E5E"/>
        </w:rPr>
        <w:t>a mobilisa7on ou du transport d’une vic7me.</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285" style="width:228.9pt;height:1pt;mso-position-horizontal-relative:char;mso-position-vertical-relative:line" coordsize="4578,20">
            <v:line id="_x0000_s1286"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Le plan dur est cons7tué :</w:t>
      </w:r>
    </w:p>
    <w:p w:rsidR="001A20F5" w:rsidRDefault="00C337BE">
      <w:pPr>
        <w:pStyle w:val="Paragraphedeliste"/>
        <w:numPr>
          <w:ilvl w:val="1"/>
          <w:numId w:val="52"/>
        </w:numPr>
        <w:tabs>
          <w:tab w:val="left" w:pos="1001"/>
        </w:tabs>
        <w:spacing w:before="115" w:line="244" w:lineRule="auto"/>
        <w:ind w:right="281"/>
        <w:rPr>
          <w:sz w:val="20"/>
        </w:rPr>
      </w:pPr>
      <w:r>
        <w:rPr>
          <w:color w:val="5E5E5E"/>
          <w:sz w:val="20"/>
        </w:rPr>
        <w:t>d’un plan rectangulaire de 1,85 m environ en longueu</w:t>
      </w:r>
      <w:r>
        <w:rPr>
          <w:color w:val="5E5E5E"/>
          <w:spacing w:val="-21"/>
          <w:sz w:val="20"/>
        </w:rPr>
        <w:t>r</w:t>
      </w:r>
      <w:r>
        <w:rPr>
          <w:color w:val="5E5E5E"/>
          <w:sz w:val="20"/>
        </w:rPr>
        <w:t xml:space="preserve">. </w:t>
      </w:r>
      <w:r>
        <w:rPr>
          <w:color w:val="5E5E5E"/>
          <w:spacing w:val="7"/>
          <w:sz w:val="20"/>
        </w:rPr>
        <w:t xml:space="preserve"> </w:t>
      </w:r>
      <w:r>
        <w:rPr>
          <w:color w:val="5E5E5E"/>
          <w:sz w:val="20"/>
        </w:rPr>
        <w:t xml:space="preserve">En </w:t>
      </w:r>
      <w:r>
        <w:rPr>
          <w:color w:val="5E5E5E"/>
          <w:spacing w:val="7"/>
          <w:sz w:val="20"/>
        </w:rPr>
        <w:t xml:space="preserve"> </w:t>
      </w:r>
      <w:r>
        <w:rPr>
          <w:color w:val="5E5E5E"/>
          <w:spacing w:val="-1"/>
          <w:sz w:val="20"/>
        </w:rPr>
        <w:t>P</w:t>
      </w:r>
      <w:r>
        <w:rPr>
          <w:color w:val="5E5E5E"/>
          <w:spacing w:val="-2"/>
          <w:sz w:val="20"/>
        </w:rPr>
        <w:t>V</w:t>
      </w:r>
      <w:r>
        <w:rPr>
          <w:color w:val="5E5E5E"/>
          <w:spacing w:val="-1"/>
          <w:sz w:val="20"/>
        </w:rPr>
        <w:t>C</w:t>
      </w:r>
      <w:r>
        <w:rPr>
          <w:color w:val="5E5E5E"/>
          <w:sz w:val="20"/>
        </w:rPr>
        <w:t xml:space="preserve">, </w:t>
      </w:r>
      <w:r>
        <w:rPr>
          <w:color w:val="5E5E5E"/>
          <w:spacing w:val="7"/>
          <w:sz w:val="20"/>
        </w:rPr>
        <w:t xml:space="preserve"> </w:t>
      </w:r>
      <w:r>
        <w:rPr>
          <w:color w:val="5E5E5E"/>
          <w:sz w:val="20"/>
        </w:rPr>
        <w:t xml:space="preserve">il </w:t>
      </w:r>
      <w:r>
        <w:rPr>
          <w:color w:val="5E5E5E"/>
          <w:spacing w:val="7"/>
          <w:sz w:val="20"/>
        </w:rPr>
        <w:t xml:space="preserve"> </w:t>
      </w:r>
      <w:r>
        <w:rPr>
          <w:color w:val="5E5E5E"/>
          <w:sz w:val="20"/>
        </w:rPr>
        <w:t>e</w:t>
      </w:r>
      <w:r>
        <w:rPr>
          <w:color w:val="5E5E5E"/>
          <w:spacing w:val="-3"/>
          <w:sz w:val="20"/>
        </w:rPr>
        <w:t>s</w:t>
      </w:r>
      <w:r>
        <w:rPr>
          <w:color w:val="5E5E5E"/>
          <w:sz w:val="20"/>
        </w:rPr>
        <w:t xml:space="preserve">t </w:t>
      </w:r>
      <w:r>
        <w:rPr>
          <w:color w:val="5E5E5E"/>
          <w:spacing w:val="7"/>
          <w:sz w:val="20"/>
        </w:rPr>
        <w:t xml:space="preserve"> </w:t>
      </w:r>
      <w:r>
        <w:rPr>
          <w:color w:val="5E5E5E"/>
          <w:spacing w:val="-5"/>
          <w:sz w:val="20"/>
        </w:rPr>
        <w:t>r</w:t>
      </w:r>
      <w:r>
        <w:rPr>
          <w:color w:val="5E5E5E"/>
          <w:sz w:val="20"/>
        </w:rPr>
        <w:t>adio</w:t>
      </w:r>
      <w:r>
        <w:rPr>
          <w:color w:val="5E5E5E"/>
          <w:w w:val="33"/>
          <w:sz w:val="20"/>
        </w:rPr>
        <w:t>-­‐</w:t>
      </w:r>
      <w:r>
        <w:rPr>
          <w:color w:val="5E5E5E"/>
          <w:sz w:val="20"/>
        </w:rPr>
        <w:t>t</w:t>
      </w:r>
      <w:r>
        <w:rPr>
          <w:color w:val="5E5E5E"/>
          <w:spacing w:val="-5"/>
          <w:sz w:val="20"/>
        </w:rPr>
        <w:t>r</w:t>
      </w:r>
      <w:r>
        <w:rPr>
          <w:color w:val="5E5E5E"/>
          <w:sz w:val="20"/>
        </w:rPr>
        <w:t>anspa</w:t>
      </w:r>
      <w:r>
        <w:rPr>
          <w:color w:val="5E5E5E"/>
          <w:spacing w:val="-3"/>
          <w:sz w:val="20"/>
        </w:rPr>
        <w:t>r</w:t>
      </w:r>
      <w:r>
        <w:rPr>
          <w:color w:val="5E5E5E"/>
          <w:sz w:val="20"/>
        </w:rPr>
        <w:t>e</w:t>
      </w:r>
      <w:r>
        <w:rPr>
          <w:color w:val="5E5E5E"/>
          <w:spacing w:val="-2"/>
          <w:sz w:val="20"/>
        </w:rPr>
        <w:t>n</w:t>
      </w:r>
      <w:r>
        <w:rPr>
          <w:color w:val="5E5E5E"/>
          <w:sz w:val="20"/>
        </w:rPr>
        <w:t xml:space="preserve">t </w:t>
      </w:r>
      <w:r>
        <w:rPr>
          <w:color w:val="5E5E5E"/>
          <w:spacing w:val="7"/>
          <w:sz w:val="20"/>
        </w:rPr>
        <w:t xml:space="preserve"> </w:t>
      </w:r>
      <w:r>
        <w:rPr>
          <w:color w:val="5E5E5E"/>
          <w:spacing w:val="-2"/>
          <w:sz w:val="20"/>
        </w:rPr>
        <w:t>e</w:t>
      </w:r>
      <w:r>
        <w:rPr>
          <w:color w:val="5E5E5E"/>
          <w:sz w:val="20"/>
        </w:rPr>
        <w:t>t résiste à</w:t>
      </w:r>
      <w:r>
        <w:rPr>
          <w:color w:val="5E5E5E"/>
          <w:spacing w:val="-1"/>
          <w:sz w:val="20"/>
        </w:rPr>
        <w:t xml:space="preserve"> </w:t>
      </w:r>
      <w:r>
        <w:rPr>
          <w:color w:val="5E5E5E"/>
          <w:spacing w:val="-3"/>
          <w:sz w:val="20"/>
        </w:rPr>
        <w:t>l’eau.</w:t>
      </w:r>
    </w:p>
    <w:p w:rsidR="001A20F5" w:rsidRDefault="00C337BE">
      <w:pPr>
        <w:pStyle w:val="Corpsdetexte"/>
        <w:spacing w:before="73" w:line="254" w:lineRule="auto"/>
        <w:ind w:left="1002" w:right="281"/>
        <w:jc w:val="both"/>
      </w:pPr>
      <w:r>
        <w:rPr>
          <w:color w:val="5E5E5E"/>
        </w:rPr>
        <w:t>L’absorp7on de liquide biologique ou de sang par le matériel ne doit pas être possible pour faciliter la décontamina7on et éviter la transmission de germes infec7eux.</w:t>
      </w:r>
    </w:p>
    <w:p w:rsidR="001A20F5" w:rsidRDefault="00C337BE">
      <w:pPr>
        <w:pStyle w:val="Corpsdetexte"/>
        <w:spacing w:before="65"/>
        <w:ind w:left="1002"/>
        <w:jc w:val="both"/>
      </w:pPr>
      <w:r>
        <w:rPr>
          <w:color w:val="5E5E5E"/>
        </w:rPr>
        <w:t>Ce plan dur est équipé de poignées de portage.</w:t>
      </w:r>
    </w:p>
    <w:p w:rsidR="001A20F5" w:rsidRDefault="00C337BE">
      <w:pPr>
        <w:pStyle w:val="Paragraphedeliste"/>
        <w:numPr>
          <w:ilvl w:val="1"/>
          <w:numId w:val="52"/>
        </w:numPr>
        <w:tabs>
          <w:tab w:val="left" w:pos="1001"/>
        </w:tabs>
        <w:spacing w:before="76" w:line="244" w:lineRule="auto"/>
        <w:ind w:right="281"/>
        <w:rPr>
          <w:sz w:val="20"/>
        </w:rPr>
      </w:pPr>
      <w:r>
        <w:rPr>
          <w:color w:val="5E5E5E"/>
          <w:sz w:val="20"/>
        </w:rPr>
        <w:t xml:space="preserve">de sangles pour maintenir la vic7me au </w:t>
      </w:r>
      <w:r>
        <w:rPr>
          <w:color w:val="5E5E5E"/>
          <w:spacing w:val="-3"/>
          <w:sz w:val="20"/>
        </w:rPr>
        <w:t>niv</w:t>
      </w:r>
      <w:r>
        <w:rPr>
          <w:color w:val="5E5E5E"/>
          <w:spacing w:val="-3"/>
          <w:sz w:val="20"/>
        </w:rPr>
        <w:t xml:space="preserve">eau </w:t>
      </w:r>
      <w:r>
        <w:rPr>
          <w:color w:val="5E5E5E"/>
          <w:spacing w:val="5"/>
          <w:sz w:val="20"/>
        </w:rPr>
        <w:t xml:space="preserve">du </w:t>
      </w:r>
      <w:r>
        <w:rPr>
          <w:color w:val="5E5E5E"/>
          <w:spacing w:val="7"/>
          <w:sz w:val="20"/>
        </w:rPr>
        <w:t xml:space="preserve">thorax, </w:t>
      </w:r>
      <w:r>
        <w:rPr>
          <w:color w:val="5E5E5E"/>
          <w:spacing w:val="5"/>
          <w:sz w:val="20"/>
        </w:rPr>
        <w:t xml:space="preserve">du </w:t>
      </w:r>
      <w:r>
        <w:rPr>
          <w:color w:val="5E5E5E"/>
          <w:spacing w:val="8"/>
          <w:sz w:val="20"/>
        </w:rPr>
        <w:t xml:space="preserve">bassin </w:t>
      </w:r>
      <w:r>
        <w:rPr>
          <w:color w:val="5E5E5E"/>
          <w:spacing w:val="4"/>
          <w:sz w:val="20"/>
        </w:rPr>
        <w:t xml:space="preserve">et </w:t>
      </w:r>
      <w:r>
        <w:rPr>
          <w:color w:val="5E5E5E"/>
          <w:spacing w:val="6"/>
          <w:sz w:val="20"/>
        </w:rPr>
        <w:t xml:space="preserve">des </w:t>
      </w:r>
      <w:r>
        <w:rPr>
          <w:color w:val="5E5E5E"/>
          <w:spacing w:val="8"/>
          <w:sz w:val="20"/>
        </w:rPr>
        <w:t xml:space="preserve">membres </w:t>
      </w:r>
      <w:r>
        <w:rPr>
          <w:color w:val="5E5E5E"/>
          <w:sz w:val="20"/>
        </w:rPr>
        <w:t>inférieurs.</w:t>
      </w:r>
    </w:p>
    <w:p w:rsidR="001A20F5" w:rsidRDefault="001A20F5">
      <w:pPr>
        <w:pStyle w:val="Corpsdetexte"/>
        <w:spacing w:before="6"/>
        <w:rPr>
          <w:sz w:val="35"/>
        </w:rPr>
      </w:pPr>
    </w:p>
    <w:p w:rsidR="001A20F5" w:rsidRDefault="00C337BE">
      <w:pPr>
        <w:pStyle w:val="Corpsdetexte"/>
        <w:ind w:left="553"/>
      </w:pPr>
      <w:r>
        <w:rPr>
          <w:color w:val="5E5E5E"/>
        </w:rPr>
        <w:t>L’immobilisateur de tête est composé :</w:t>
      </w:r>
    </w:p>
    <w:p w:rsidR="001A20F5" w:rsidRDefault="00C337BE">
      <w:pPr>
        <w:pStyle w:val="Paragraphedeliste"/>
        <w:numPr>
          <w:ilvl w:val="1"/>
          <w:numId w:val="52"/>
        </w:numPr>
        <w:tabs>
          <w:tab w:val="left" w:pos="1001"/>
        </w:tabs>
        <w:spacing w:before="116"/>
        <w:jc w:val="left"/>
        <w:rPr>
          <w:sz w:val="20"/>
        </w:rPr>
      </w:pPr>
      <w:r>
        <w:rPr>
          <w:color w:val="5E5E5E"/>
          <w:sz w:val="20"/>
        </w:rPr>
        <w:t>d’un coussin de tête, ﬁxé sur le plan dur</w:t>
      </w:r>
      <w:r>
        <w:rPr>
          <w:color w:val="5E5E5E"/>
          <w:spacing w:val="-8"/>
          <w:sz w:val="20"/>
        </w:rPr>
        <w:t xml:space="preserve"> </w:t>
      </w:r>
      <w:r>
        <w:rPr>
          <w:color w:val="5E5E5E"/>
          <w:sz w:val="20"/>
        </w:rPr>
        <w:t>;</w:t>
      </w:r>
    </w:p>
    <w:p w:rsidR="001A20F5" w:rsidRDefault="00C337BE">
      <w:pPr>
        <w:pStyle w:val="Paragraphedeliste"/>
        <w:numPr>
          <w:ilvl w:val="1"/>
          <w:numId w:val="52"/>
        </w:numPr>
        <w:tabs>
          <w:tab w:val="left" w:pos="1001"/>
        </w:tabs>
        <w:spacing w:before="55"/>
        <w:jc w:val="left"/>
        <w:rPr>
          <w:sz w:val="20"/>
        </w:rPr>
      </w:pPr>
      <w:r>
        <w:rPr>
          <w:color w:val="5E5E5E"/>
          <w:sz w:val="20"/>
        </w:rPr>
        <w:t>de deux blocs d’immobilisa7on latéraux</w:t>
      </w:r>
      <w:r>
        <w:rPr>
          <w:color w:val="5E5E5E"/>
          <w:spacing w:val="-2"/>
          <w:sz w:val="20"/>
        </w:rPr>
        <w:t xml:space="preserve"> </w:t>
      </w:r>
      <w:r>
        <w:rPr>
          <w:color w:val="5E5E5E"/>
          <w:sz w:val="20"/>
        </w:rPr>
        <w:t>;</w:t>
      </w:r>
    </w:p>
    <w:p w:rsidR="001A20F5" w:rsidRDefault="00C337BE">
      <w:pPr>
        <w:pStyle w:val="Paragraphedeliste"/>
        <w:numPr>
          <w:ilvl w:val="1"/>
          <w:numId w:val="52"/>
        </w:numPr>
        <w:tabs>
          <w:tab w:val="left" w:pos="1001"/>
        </w:tabs>
        <w:spacing w:before="60" w:line="235" w:lineRule="auto"/>
        <w:ind w:right="281"/>
        <w:jc w:val="left"/>
        <w:rPr>
          <w:sz w:val="20"/>
        </w:rPr>
      </w:pPr>
      <w:r>
        <w:rPr>
          <w:color w:val="5E5E5E"/>
          <w:sz w:val="20"/>
        </w:rPr>
        <w:t>de deux sangles de main7en de la tête au niveau du front et du</w:t>
      </w:r>
      <w:r>
        <w:rPr>
          <w:color w:val="5E5E5E"/>
          <w:spacing w:val="-3"/>
          <w:sz w:val="20"/>
        </w:rPr>
        <w:t xml:space="preserve"> </w:t>
      </w:r>
      <w:r>
        <w:rPr>
          <w:color w:val="5E5E5E"/>
          <w:sz w:val="20"/>
        </w:rPr>
        <w:t>menton.</w:t>
      </w:r>
    </w:p>
    <w:p w:rsidR="001A20F5" w:rsidRDefault="00C337BE">
      <w:pPr>
        <w:pStyle w:val="Titre5"/>
        <w:spacing w:before="26"/>
        <w:ind w:left="441"/>
        <w:jc w:val="both"/>
      </w:pPr>
      <w:r>
        <w:br w:type="column"/>
      </w:r>
      <w:r>
        <w:rPr>
          <w:color w:val="7F7F7F"/>
        </w:rPr>
        <w:lastRenderedPageBreak/>
        <w:t>Victime allongée sur le dos</w:t>
      </w:r>
    </w:p>
    <w:p w:rsidR="001A20F5" w:rsidRDefault="00C337BE">
      <w:pPr>
        <w:spacing w:before="136" w:line="254" w:lineRule="auto"/>
        <w:ind w:left="441" w:right="1011"/>
        <w:jc w:val="both"/>
        <w:rPr>
          <w:sz w:val="20"/>
        </w:rPr>
      </w:pPr>
      <w:r>
        <w:rPr>
          <w:color w:val="5E5E5E"/>
          <w:sz w:val="20"/>
        </w:rPr>
        <w:t xml:space="preserve">La technique idéale d’installa7on sur un plan dur d’une vic7me allongée sur le dos est la </w:t>
      </w:r>
      <w:r>
        <w:rPr>
          <w:i/>
          <w:color w:val="5E5E5E"/>
          <w:sz w:val="20"/>
        </w:rPr>
        <w:t xml:space="preserve">technique de roulement au sol de la vic(me à trois secouristes </w:t>
      </w:r>
      <w:r>
        <w:rPr>
          <w:color w:val="5E5E5E"/>
          <w:sz w:val="20"/>
        </w:rPr>
        <w:t>(dé</w:t>
      </w:r>
      <w:r>
        <w:rPr>
          <w:color w:val="5E5E5E"/>
          <w:sz w:val="20"/>
        </w:rPr>
        <w:t>cri</w:t>
      </w:r>
      <w:r>
        <w:rPr>
          <w:color w:val="5E5E5E"/>
          <w:spacing w:val="-3"/>
          <w:sz w:val="20"/>
        </w:rPr>
        <w:t>t</w:t>
      </w:r>
      <w:r>
        <w:rPr>
          <w:color w:val="5E5E5E"/>
          <w:sz w:val="20"/>
        </w:rPr>
        <w:t>e</w:t>
      </w:r>
      <w:r>
        <w:rPr>
          <w:color w:val="5E5E5E"/>
          <w:spacing w:val="5"/>
          <w:sz w:val="20"/>
        </w:rPr>
        <w:t xml:space="preserve"> </w:t>
      </w:r>
      <w:r>
        <w:rPr>
          <w:color w:val="5E5E5E"/>
          <w:sz w:val="20"/>
        </w:rPr>
        <w:t>ci</w:t>
      </w:r>
      <w:r>
        <w:rPr>
          <w:color w:val="5E5E5E"/>
          <w:w w:val="33"/>
          <w:sz w:val="20"/>
        </w:rPr>
        <w:t>-­‐</w:t>
      </w:r>
      <w:r>
        <w:rPr>
          <w:color w:val="5E5E5E"/>
          <w:sz w:val="20"/>
        </w:rPr>
        <w:t>dessous).</w:t>
      </w:r>
      <w:r>
        <w:rPr>
          <w:color w:val="5E5E5E"/>
          <w:spacing w:val="5"/>
          <w:sz w:val="20"/>
        </w:rPr>
        <w:t xml:space="preserve"> </w:t>
      </w:r>
      <w:r>
        <w:rPr>
          <w:color w:val="5E5E5E"/>
          <w:sz w:val="20"/>
        </w:rPr>
        <w:t>D</w:t>
      </w:r>
      <w:r>
        <w:rPr>
          <w:color w:val="5E5E5E"/>
          <w:spacing w:val="-15"/>
          <w:sz w:val="20"/>
        </w:rPr>
        <w:t>’</w:t>
      </w:r>
      <w:r>
        <w:rPr>
          <w:color w:val="5E5E5E"/>
          <w:sz w:val="20"/>
        </w:rPr>
        <w:t>aut</w:t>
      </w:r>
      <w:r>
        <w:rPr>
          <w:color w:val="5E5E5E"/>
          <w:spacing w:val="-3"/>
          <w:sz w:val="20"/>
        </w:rPr>
        <w:t>r</w:t>
      </w:r>
      <w:r>
        <w:rPr>
          <w:color w:val="5E5E5E"/>
          <w:sz w:val="20"/>
        </w:rPr>
        <w:t>e</w:t>
      </w:r>
      <w:r>
        <w:rPr>
          <w:color w:val="5E5E5E"/>
          <w:spacing w:val="5"/>
          <w:sz w:val="20"/>
        </w:rPr>
        <w:t xml:space="preserve"> </w:t>
      </w:r>
      <w:r>
        <w:rPr>
          <w:color w:val="5E5E5E"/>
          <w:spacing w:val="-3"/>
          <w:sz w:val="20"/>
        </w:rPr>
        <w:t>t</w:t>
      </w:r>
      <w:r>
        <w:rPr>
          <w:color w:val="5E5E5E"/>
          <w:sz w:val="20"/>
        </w:rPr>
        <w:t>echniques</w:t>
      </w:r>
      <w:r>
        <w:rPr>
          <w:color w:val="5E5E5E"/>
          <w:spacing w:val="5"/>
          <w:sz w:val="20"/>
        </w:rPr>
        <w:t xml:space="preserve"> </w:t>
      </w:r>
      <w:r>
        <w:rPr>
          <w:color w:val="5E5E5E"/>
          <w:sz w:val="20"/>
        </w:rPr>
        <w:t>so</w:t>
      </w:r>
      <w:r>
        <w:rPr>
          <w:color w:val="5E5E5E"/>
          <w:spacing w:val="-2"/>
          <w:sz w:val="20"/>
        </w:rPr>
        <w:t>n</w:t>
      </w:r>
      <w:r>
        <w:rPr>
          <w:color w:val="5E5E5E"/>
          <w:sz w:val="20"/>
        </w:rPr>
        <w:t>t</w:t>
      </w:r>
      <w:r>
        <w:rPr>
          <w:color w:val="5E5E5E"/>
          <w:spacing w:val="5"/>
          <w:sz w:val="20"/>
        </w:rPr>
        <w:t xml:space="preserve"> </w:t>
      </w:r>
      <w:r>
        <w:rPr>
          <w:color w:val="5E5E5E"/>
          <w:sz w:val="20"/>
        </w:rPr>
        <w:t xml:space="preserve">néanmoins u7lisables comme celles </w:t>
      </w:r>
      <w:r>
        <w:rPr>
          <w:i/>
          <w:color w:val="5E5E5E"/>
          <w:sz w:val="20"/>
        </w:rPr>
        <w:t xml:space="preserve">du pont à quatre porteurs </w:t>
      </w:r>
      <w:r>
        <w:rPr>
          <w:color w:val="5E5E5E"/>
          <w:spacing w:val="-7"/>
          <w:sz w:val="20"/>
        </w:rPr>
        <w:t>ou</w:t>
      </w:r>
      <w:r>
        <w:rPr>
          <w:color w:val="5E5E5E"/>
          <w:spacing w:val="31"/>
          <w:sz w:val="20"/>
        </w:rPr>
        <w:t xml:space="preserve"> </w:t>
      </w:r>
      <w:r>
        <w:rPr>
          <w:color w:val="5E5E5E"/>
          <w:sz w:val="20"/>
        </w:rPr>
        <w:t xml:space="preserve">en </w:t>
      </w:r>
      <w:r>
        <w:rPr>
          <w:color w:val="5E5E5E"/>
          <w:spacing w:val="-3"/>
          <w:sz w:val="20"/>
        </w:rPr>
        <w:t xml:space="preserve">s’aidant </w:t>
      </w:r>
      <w:r>
        <w:rPr>
          <w:color w:val="5E5E5E"/>
          <w:sz w:val="20"/>
        </w:rPr>
        <w:t>d’un brancard</w:t>
      </w:r>
      <w:r>
        <w:rPr>
          <w:color w:val="5E5E5E"/>
          <w:spacing w:val="2"/>
          <w:sz w:val="20"/>
        </w:rPr>
        <w:t xml:space="preserve"> </w:t>
      </w:r>
      <w:r>
        <w:rPr>
          <w:color w:val="5E5E5E"/>
          <w:sz w:val="20"/>
        </w:rPr>
        <w:t>cuillère.</w:t>
      </w:r>
    </w:p>
    <w:p w:rsidR="001A20F5" w:rsidRDefault="00C337BE">
      <w:pPr>
        <w:pStyle w:val="Corpsdetexte"/>
        <w:spacing w:before="108" w:line="254" w:lineRule="auto"/>
        <w:ind w:left="441" w:right="1011"/>
        <w:jc w:val="both"/>
      </w:pPr>
      <w:r>
        <w:rPr>
          <w:color w:val="5E5E5E"/>
        </w:rPr>
        <w:t>La mise en oeuvre de ceFe technique nécessite trois intervenants :</w:t>
      </w:r>
    </w:p>
    <w:p w:rsidR="001A20F5" w:rsidRDefault="00C337BE">
      <w:pPr>
        <w:pStyle w:val="Paragraphedeliste"/>
        <w:numPr>
          <w:ilvl w:val="0"/>
          <w:numId w:val="52"/>
        </w:numPr>
        <w:tabs>
          <w:tab w:val="left" w:pos="889"/>
        </w:tabs>
        <w:spacing w:before="102" w:line="244" w:lineRule="auto"/>
        <w:ind w:right="1295"/>
        <w:rPr>
          <w:sz w:val="20"/>
        </w:rPr>
      </w:pPr>
      <w:r>
        <w:rPr>
          <w:color w:val="5E5E5E"/>
          <w:spacing w:val="2"/>
          <w:sz w:val="20"/>
        </w:rPr>
        <w:t xml:space="preserve">un </w:t>
      </w:r>
      <w:r>
        <w:rPr>
          <w:color w:val="5E5E5E"/>
          <w:spacing w:val="3"/>
          <w:sz w:val="20"/>
        </w:rPr>
        <w:t xml:space="preserve">secouriste, </w:t>
      </w:r>
      <w:r>
        <w:rPr>
          <w:color w:val="5E5E5E"/>
          <w:spacing w:val="4"/>
          <w:sz w:val="20"/>
        </w:rPr>
        <w:t xml:space="preserve">placé derrière </w:t>
      </w:r>
      <w:r>
        <w:rPr>
          <w:color w:val="5E5E5E"/>
          <w:spacing w:val="2"/>
          <w:sz w:val="20"/>
        </w:rPr>
        <w:t xml:space="preserve">la </w:t>
      </w:r>
      <w:r>
        <w:rPr>
          <w:color w:val="5E5E5E"/>
          <w:spacing w:val="4"/>
          <w:sz w:val="20"/>
        </w:rPr>
        <w:t xml:space="preserve">vic7me, </w:t>
      </w:r>
      <w:r>
        <w:rPr>
          <w:color w:val="5E5E5E"/>
          <w:sz w:val="20"/>
        </w:rPr>
        <w:t>poursuit le main7ent de la tête de la vic7me pendant toute la manœuvre (secouriste 1)</w:t>
      </w:r>
      <w:r>
        <w:rPr>
          <w:color w:val="5E5E5E"/>
          <w:spacing w:val="-10"/>
          <w:sz w:val="20"/>
        </w:rPr>
        <w:t xml:space="preserve"> </w:t>
      </w:r>
      <w:r>
        <w:rPr>
          <w:color w:val="5E5E5E"/>
          <w:sz w:val="20"/>
        </w:rPr>
        <w:t>;</w:t>
      </w:r>
    </w:p>
    <w:p w:rsidR="001A20F5" w:rsidRDefault="00C337BE">
      <w:pPr>
        <w:pStyle w:val="Corpsdetexte"/>
        <w:spacing w:before="73" w:line="254" w:lineRule="auto"/>
        <w:ind w:left="889" w:right="1295"/>
        <w:jc w:val="both"/>
      </w:pPr>
      <w:r>
        <w:rPr>
          <w:color w:val="5E5E5E"/>
        </w:rPr>
        <w:t>C’est ce secouriste qui guide et commande l’ensemble de la manoeuvre.</w:t>
      </w:r>
    </w:p>
    <w:p w:rsidR="001A20F5" w:rsidRDefault="00C337BE">
      <w:pPr>
        <w:pStyle w:val="Paragraphedeliste"/>
        <w:numPr>
          <w:ilvl w:val="0"/>
          <w:numId w:val="52"/>
        </w:numPr>
        <w:tabs>
          <w:tab w:val="left" w:pos="889"/>
        </w:tabs>
        <w:spacing w:before="66" w:line="235" w:lineRule="auto"/>
        <w:ind w:right="1295"/>
        <w:rPr>
          <w:sz w:val="20"/>
        </w:rPr>
      </w:pPr>
      <w:r>
        <w:rPr>
          <w:color w:val="5E5E5E"/>
          <w:sz w:val="20"/>
        </w:rPr>
        <w:t xml:space="preserve">deux  </w:t>
      </w:r>
      <w:r>
        <w:rPr>
          <w:color w:val="5E5E5E"/>
          <w:spacing w:val="-11"/>
          <w:sz w:val="20"/>
        </w:rPr>
        <w:t xml:space="preserve"> </w:t>
      </w:r>
      <w:r>
        <w:rPr>
          <w:color w:val="5E5E5E"/>
          <w:sz w:val="20"/>
        </w:rPr>
        <w:t>se</w:t>
      </w:r>
      <w:r>
        <w:rPr>
          <w:color w:val="5E5E5E"/>
          <w:spacing w:val="-2"/>
          <w:sz w:val="20"/>
        </w:rPr>
        <w:t>c</w:t>
      </w:r>
      <w:r>
        <w:rPr>
          <w:color w:val="5E5E5E"/>
          <w:sz w:val="20"/>
        </w:rPr>
        <w:t>ouri</w:t>
      </w:r>
      <w:r>
        <w:rPr>
          <w:color w:val="5E5E5E"/>
          <w:spacing w:val="-3"/>
          <w:sz w:val="20"/>
        </w:rPr>
        <w:t>st</w:t>
      </w:r>
      <w:r>
        <w:rPr>
          <w:color w:val="5E5E5E"/>
          <w:sz w:val="20"/>
        </w:rPr>
        <w:t xml:space="preserve">es,  </w:t>
      </w:r>
      <w:r>
        <w:rPr>
          <w:color w:val="5E5E5E"/>
          <w:spacing w:val="-11"/>
          <w:sz w:val="20"/>
        </w:rPr>
        <w:t xml:space="preserve"> </w:t>
      </w:r>
      <w:r>
        <w:rPr>
          <w:color w:val="5E5E5E"/>
          <w:sz w:val="20"/>
        </w:rPr>
        <w:t xml:space="preserve">pour  </w:t>
      </w:r>
      <w:r>
        <w:rPr>
          <w:color w:val="5E5E5E"/>
          <w:spacing w:val="-11"/>
          <w:sz w:val="20"/>
        </w:rPr>
        <w:t xml:space="preserve"> </w:t>
      </w:r>
      <w:r>
        <w:rPr>
          <w:color w:val="5E5E5E"/>
          <w:sz w:val="20"/>
        </w:rPr>
        <w:t>in</w:t>
      </w:r>
      <w:r>
        <w:rPr>
          <w:color w:val="5E5E5E"/>
          <w:spacing w:val="-3"/>
          <w:sz w:val="20"/>
        </w:rPr>
        <w:t>st</w:t>
      </w:r>
      <w:r>
        <w:rPr>
          <w:color w:val="5E5E5E"/>
          <w:sz w:val="20"/>
        </w:rPr>
        <w:t xml:space="preserve">aller  </w:t>
      </w:r>
      <w:r>
        <w:rPr>
          <w:color w:val="5E5E5E"/>
          <w:spacing w:val="-11"/>
          <w:sz w:val="20"/>
        </w:rPr>
        <w:t xml:space="preserve"> </w:t>
      </w:r>
      <w:r>
        <w:rPr>
          <w:color w:val="5E5E5E"/>
          <w:sz w:val="20"/>
        </w:rPr>
        <w:t xml:space="preserve">le  </w:t>
      </w:r>
      <w:r>
        <w:rPr>
          <w:color w:val="5E5E5E"/>
          <w:spacing w:val="-11"/>
          <w:sz w:val="20"/>
        </w:rPr>
        <w:t xml:space="preserve"> </w:t>
      </w:r>
      <w:r>
        <w:rPr>
          <w:color w:val="5E5E5E"/>
          <w:spacing w:val="-2"/>
          <w:sz w:val="20"/>
        </w:rPr>
        <w:t>plan</w:t>
      </w:r>
      <w:r>
        <w:rPr>
          <w:color w:val="5E5E5E"/>
          <w:spacing w:val="-2"/>
          <w:w w:val="33"/>
          <w:sz w:val="20"/>
        </w:rPr>
        <w:t>-­‐</w:t>
      </w:r>
      <w:r>
        <w:rPr>
          <w:color w:val="5E5E5E"/>
          <w:spacing w:val="-2"/>
          <w:sz w:val="20"/>
        </w:rPr>
        <w:t>dur</w:t>
      </w:r>
      <w:r>
        <w:rPr>
          <w:color w:val="5E5E5E"/>
          <w:sz w:val="20"/>
        </w:rPr>
        <w:t xml:space="preserve"> (secouristes 2 et</w:t>
      </w:r>
      <w:r>
        <w:rPr>
          <w:color w:val="5E5E5E"/>
          <w:spacing w:val="-1"/>
          <w:sz w:val="20"/>
        </w:rPr>
        <w:t xml:space="preserve"> </w:t>
      </w:r>
      <w:r>
        <w:rPr>
          <w:color w:val="5E5E5E"/>
          <w:sz w:val="20"/>
        </w:rPr>
        <w:t>3).</w:t>
      </w:r>
    </w:p>
    <w:p w:rsidR="001A20F5" w:rsidRDefault="001A20F5">
      <w:pPr>
        <w:pStyle w:val="Corpsdetexte"/>
        <w:spacing w:before="10"/>
        <w:rPr>
          <w:sz w:val="35"/>
        </w:rPr>
      </w:pPr>
    </w:p>
    <w:p w:rsidR="001A20F5" w:rsidRDefault="00C337BE">
      <w:pPr>
        <w:pStyle w:val="Corpsdetexte"/>
        <w:spacing w:before="1"/>
        <w:ind w:left="441"/>
        <w:jc w:val="both"/>
      </w:pPr>
      <w:r>
        <w:rPr>
          <w:color w:val="5E5E5E"/>
        </w:rPr>
        <w:t>Après avoi</w:t>
      </w:r>
      <w:r>
        <w:rPr>
          <w:color w:val="5E5E5E"/>
        </w:rPr>
        <w:t>r posé le collier cervical :</w:t>
      </w:r>
    </w:p>
    <w:p w:rsidR="001A20F5" w:rsidRDefault="00C337BE">
      <w:pPr>
        <w:pStyle w:val="Paragraphedeliste"/>
        <w:numPr>
          <w:ilvl w:val="0"/>
          <w:numId w:val="52"/>
        </w:numPr>
        <w:tabs>
          <w:tab w:val="left" w:pos="889"/>
        </w:tabs>
        <w:spacing w:before="116"/>
        <w:rPr>
          <w:sz w:val="20"/>
        </w:rPr>
      </w:pPr>
      <w:r>
        <w:rPr>
          <w:color w:val="5E5E5E"/>
          <w:sz w:val="20"/>
        </w:rPr>
        <w:t>le secouriste 2 ou 3 doit</w:t>
      </w:r>
      <w:r>
        <w:rPr>
          <w:color w:val="5E5E5E"/>
          <w:spacing w:val="-1"/>
          <w:sz w:val="20"/>
        </w:rPr>
        <w:t xml:space="preserve"> </w:t>
      </w:r>
      <w:r>
        <w:rPr>
          <w:color w:val="5E5E5E"/>
          <w:sz w:val="20"/>
        </w:rPr>
        <w:t>:</w:t>
      </w:r>
    </w:p>
    <w:p w:rsidR="001A20F5" w:rsidRDefault="00C337BE">
      <w:pPr>
        <w:pStyle w:val="Paragraphedeliste"/>
        <w:numPr>
          <w:ilvl w:val="1"/>
          <w:numId w:val="52"/>
        </w:numPr>
        <w:tabs>
          <w:tab w:val="left" w:pos="1173"/>
        </w:tabs>
        <w:spacing w:before="55" w:line="249" w:lineRule="auto"/>
        <w:ind w:left="1172" w:right="1279"/>
        <w:rPr>
          <w:sz w:val="20"/>
        </w:rPr>
      </w:pPr>
      <w:r>
        <w:rPr>
          <w:color w:val="5E5E5E"/>
          <w:sz w:val="20"/>
        </w:rPr>
        <w:t xml:space="preserve">contrôler la motricité et la sensibilité de </w:t>
      </w:r>
      <w:r>
        <w:rPr>
          <w:color w:val="5E5E5E"/>
          <w:spacing w:val="-3"/>
          <w:sz w:val="20"/>
        </w:rPr>
        <w:t xml:space="preserve">l’extrémité </w:t>
      </w:r>
      <w:r>
        <w:rPr>
          <w:color w:val="5E5E5E"/>
          <w:sz w:val="20"/>
        </w:rPr>
        <w:t xml:space="preserve">de chaque membre, si cela </w:t>
      </w:r>
      <w:r>
        <w:rPr>
          <w:color w:val="5E5E5E"/>
          <w:spacing w:val="-5"/>
          <w:sz w:val="20"/>
        </w:rPr>
        <w:t xml:space="preserve">n’a </w:t>
      </w:r>
      <w:r>
        <w:rPr>
          <w:color w:val="5E5E5E"/>
          <w:spacing w:val="10"/>
          <w:sz w:val="20"/>
        </w:rPr>
        <w:t xml:space="preserve">pas </w:t>
      </w:r>
      <w:r>
        <w:rPr>
          <w:color w:val="5E5E5E"/>
          <w:spacing w:val="9"/>
          <w:sz w:val="20"/>
        </w:rPr>
        <w:t xml:space="preserve">été </w:t>
      </w:r>
      <w:r>
        <w:rPr>
          <w:color w:val="5E5E5E"/>
          <w:spacing w:val="13"/>
          <w:sz w:val="20"/>
        </w:rPr>
        <w:t xml:space="preserve">réalisé </w:t>
      </w:r>
      <w:r>
        <w:rPr>
          <w:color w:val="5E5E5E"/>
          <w:spacing w:val="8"/>
          <w:sz w:val="20"/>
        </w:rPr>
        <w:t xml:space="preserve">au </w:t>
      </w:r>
      <w:r>
        <w:rPr>
          <w:color w:val="5E5E5E"/>
          <w:spacing w:val="11"/>
          <w:sz w:val="20"/>
        </w:rPr>
        <w:t>cours</w:t>
      </w:r>
      <w:r>
        <w:rPr>
          <w:color w:val="5E5E5E"/>
          <w:spacing w:val="67"/>
          <w:sz w:val="20"/>
        </w:rPr>
        <w:t xml:space="preserve"> </w:t>
      </w:r>
      <w:r>
        <w:rPr>
          <w:color w:val="5E5E5E"/>
          <w:spacing w:val="8"/>
          <w:sz w:val="20"/>
        </w:rPr>
        <w:t xml:space="preserve">du </w:t>
      </w:r>
      <w:r>
        <w:rPr>
          <w:color w:val="5E5E5E"/>
          <w:spacing w:val="16"/>
          <w:sz w:val="20"/>
        </w:rPr>
        <w:t xml:space="preserve">bilan </w:t>
      </w:r>
      <w:r>
        <w:rPr>
          <w:color w:val="5E5E5E"/>
          <w:sz w:val="20"/>
        </w:rPr>
        <w:t>complémentaire</w:t>
      </w:r>
      <w:r>
        <w:rPr>
          <w:color w:val="5E5E5E"/>
          <w:spacing w:val="-2"/>
          <w:sz w:val="20"/>
        </w:rPr>
        <w:t xml:space="preserve"> </w:t>
      </w:r>
      <w:r>
        <w:rPr>
          <w:color w:val="5E5E5E"/>
          <w:sz w:val="20"/>
        </w:rPr>
        <w:t>;</w:t>
      </w:r>
    </w:p>
    <w:p w:rsidR="001A20F5" w:rsidRDefault="00C337BE">
      <w:pPr>
        <w:pStyle w:val="Paragraphedeliste"/>
        <w:numPr>
          <w:ilvl w:val="1"/>
          <w:numId w:val="52"/>
        </w:numPr>
        <w:tabs>
          <w:tab w:val="left" w:pos="1173"/>
        </w:tabs>
        <w:spacing w:before="68" w:line="235" w:lineRule="auto"/>
        <w:ind w:left="1172" w:right="1295"/>
        <w:rPr>
          <w:sz w:val="20"/>
        </w:rPr>
      </w:pPr>
      <w:r>
        <w:rPr>
          <w:color w:val="5E5E5E"/>
          <w:sz w:val="20"/>
        </w:rPr>
        <w:t>placer la face palmaire des mains de la vic7me sur les cuisses de</w:t>
      </w:r>
      <w:r>
        <w:rPr>
          <w:color w:val="5E5E5E"/>
          <w:spacing w:val="-27"/>
          <w:sz w:val="20"/>
        </w:rPr>
        <w:t xml:space="preserve"> </w:t>
      </w:r>
      <w:r>
        <w:rPr>
          <w:color w:val="5E5E5E"/>
          <w:sz w:val="20"/>
        </w:rPr>
        <w:t>celle-­‐ci.</w:t>
      </w:r>
    </w:p>
    <w:p w:rsidR="001A20F5" w:rsidRDefault="00C337BE">
      <w:pPr>
        <w:pStyle w:val="Corpsdetexte"/>
        <w:spacing w:before="78" w:line="254" w:lineRule="auto"/>
        <w:ind w:left="1173" w:right="1295"/>
        <w:jc w:val="both"/>
      </w:pPr>
      <w:r>
        <w:rPr>
          <w:color w:val="5E5E5E"/>
        </w:rPr>
        <w:t>En aucun cas, le membre supérieur du coté du retournement ne doit être placé au dessus de la tête car ce déplacement entraîne un mouvement au niveau de la colonne vertébrale.</w:t>
      </w:r>
    </w:p>
    <w:p w:rsidR="001A20F5" w:rsidRDefault="00C337BE">
      <w:pPr>
        <w:pStyle w:val="Paragraphedeliste"/>
        <w:numPr>
          <w:ilvl w:val="1"/>
          <w:numId w:val="52"/>
        </w:numPr>
        <w:tabs>
          <w:tab w:val="left" w:pos="1173"/>
        </w:tabs>
        <w:spacing w:before="66" w:line="244" w:lineRule="auto"/>
        <w:ind w:left="1172" w:right="1295"/>
        <w:rPr>
          <w:sz w:val="20"/>
        </w:rPr>
      </w:pPr>
      <w:r>
        <w:rPr>
          <w:color w:val="5E5E5E"/>
          <w:spacing w:val="3"/>
          <w:sz w:val="20"/>
        </w:rPr>
        <w:t>réa</w:t>
      </w:r>
      <w:r>
        <w:rPr>
          <w:color w:val="5E5E5E"/>
          <w:spacing w:val="3"/>
          <w:sz w:val="20"/>
        </w:rPr>
        <w:t xml:space="preserve">ligner, si </w:t>
      </w:r>
      <w:r>
        <w:rPr>
          <w:color w:val="5E5E5E"/>
          <w:spacing w:val="5"/>
          <w:sz w:val="20"/>
        </w:rPr>
        <w:t xml:space="preserve">nécessaire, </w:t>
      </w:r>
      <w:r>
        <w:rPr>
          <w:color w:val="5E5E5E"/>
          <w:spacing w:val="4"/>
          <w:sz w:val="20"/>
        </w:rPr>
        <w:t xml:space="preserve">les membres </w:t>
      </w:r>
      <w:r>
        <w:rPr>
          <w:color w:val="5E5E5E"/>
          <w:sz w:val="20"/>
        </w:rPr>
        <w:t xml:space="preserve">inférieurs de la vic7me dans </w:t>
      </w:r>
      <w:r>
        <w:rPr>
          <w:color w:val="5E5E5E"/>
          <w:spacing w:val="-5"/>
          <w:sz w:val="20"/>
        </w:rPr>
        <w:t xml:space="preserve">l’axe </w:t>
      </w:r>
      <w:r>
        <w:rPr>
          <w:color w:val="5E5E5E"/>
          <w:sz w:val="20"/>
        </w:rPr>
        <w:t xml:space="preserve">de </w:t>
      </w:r>
      <w:r>
        <w:rPr>
          <w:color w:val="5E5E5E"/>
          <w:spacing w:val="-4"/>
          <w:sz w:val="20"/>
        </w:rPr>
        <w:t xml:space="preserve">son </w:t>
      </w:r>
      <w:r>
        <w:rPr>
          <w:color w:val="5E5E5E"/>
          <w:sz w:val="20"/>
        </w:rPr>
        <w:t>corps tout en maintenant le bassin</w:t>
      </w:r>
      <w:r>
        <w:rPr>
          <w:color w:val="5E5E5E"/>
          <w:spacing w:val="-4"/>
          <w:sz w:val="20"/>
        </w:rPr>
        <w:t xml:space="preserve"> </w:t>
      </w:r>
      <w:r>
        <w:rPr>
          <w:color w:val="5E5E5E"/>
          <w:sz w:val="20"/>
        </w:rPr>
        <w:t>;</w:t>
      </w:r>
    </w:p>
    <w:p w:rsidR="001A20F5" w:rsidRDefault="00C337BE">
      <w:pPr>
        <w:pStyle w:val="Paragraphedeliste"/>
        <w:numPr>
          <w:ilvl w:val="1"/>
          <w:numId w:val="52"/>
        </w:numPr>
        <w:tabs>
          <w:tab w:val="left" w:pos="1173"/>
        </w:tabs>
        <w:spacing w:before="73" w:line="249" w:lineRule="auto"/>
        <w:ind w:left="1172" w:right="1295"/>
        <w:rPr>
          <w:sz w:val="20"/>
        </w:rPr>
      </w:pPr>
      <w:r>
        <w:rPr>
          <w:color w:val="5E5E5E"/>
          <w:spacing w:val="3"/>
          <w:sz w:val="20"/>
        </w:rPr>
        <w:t xml:space="preserve">placer </w:t>
      </w:r>
      <w:r>
        <w:rPr>
          <w:color w:val="5E5E5E"/>
          <w:spacing w:val="2"/>
          <w:sz w:val="20"/>
        </w:rPr>
        <w:t xml:space="preserve">contre </w:t>
      </w:r>
      <w:r>
        <w:rPr>
          <w:color w:val="5E5E5E"/>
          <w:sz w:val="20"/>
        </w:rPr>
        <w:t xml:space="preserve">la </w:t>
      </w:r>
      <w:r>
        <w:rPr>
          <w:color w:val="5E5E5E"/>
          <w:spacing w:val="3"/>
          <w:sz w:val="20"/>
        </w:rPr>
        <w:t xml:space="preserve">vic7me, </w:t>
      </w:r>
      <w:r>
        <w:rPr>
          <w:color w:val="5E5E5E"/>
          <w:sz w:val="20"/>
        </w:rPr>
        <w:t xml:space="preserve">du côté du retournement, un rembourrage de 3 à 4 </w:t>
      </w:r>
      <w:r>
        <w:rPr>
          <w:color w:val="5E5E5E"/>
          <w:spacing w:val="-7"/>
          <w:sz w:val="20"/>
        </w:rPr>
        <w:t xml:space="preserve">cm </w:t>
      </w:r>
      <w:r>
        <w:rPr>
          <w:color w:val="5E5E5E"/>
          <w:sz w:val="20"/>
        </w:rPr>
        <w:t xml:space="preserve">d’épaisseur (coussin de </w:t>
      </w:r>
      <w:r>
        <w:rPr>
          <w:color w:val="5E5E5E"/>
          <w:spacing w:val="-6"/>
          <w:sz w:val="20"/>
        </w:rPr>
        <w:t xml:space="preserve">l’ACT </w:t>
      </w:r>
      <w:r>
        <w:rPr>
          <w:color w:val="5E5E5E"/>
          <w:sz w:val="20"/>
        </w:rPr>
        <w:t>ou couverture roulée ou autre moyen)</w:t>
      </w:r>
      <w:r>
        <w:rPr>
          <w:color w:val="5E5E5E"/>
          <w:spacing w:val="-3"/>
          <w:sz w:val="20"/>
        </w:rPr>
        <w:t xml:space="preserve"> </w:t>
      </w:r>
      <w:r>
        <w:rPr>
          <w:color w:val="5E5E5E"/>
          <w:sz w:val="20"/>
        </w:rPr>
        <w:t>;</w:t>
      </w:r>
    </w:p>
    <w:p w:rsidR="001A20F5" w:rsidRDefault="00C337BE">
      <w:pPr>
        <w:pStyle w:val="Paragraphedeliste"/>
        <w:numPr>
          <w:ilvl w:val="1"/>
          <w:numId w:val="52"/>
        </w:numPr>
        <w:tabs>
          <w:tab w:val="left" w:pos="1173"/>
        </w:tabs>
        <w:spacing w:before="65" w:line="244" w:lineRule="auto"/>
        <w:ind w:left="1172" w:right="1295"/>
        <w:rPr>
          <w:sz w:val="20"/>
        </w:rPr>
      </w:pPr>
      <w:r>
        <w:rPr>
          <w:color w:val="5E5E5E"/>
          <w:sz w:val="20"/>
        </w:rPr>
        <w:t>pla</w:t>
      </w:r>
      <w:r>
        <w:rPr>
          <w:color w:val="5E5E5E"/>
          <w:spacing w:val="-1"/>
          <w:sz w:val="20"/>
        </w:rPr>
        <w:t>c</w:t>
      </w:r>
      <w:r>
        <w:rPr>
          <w:color w:val="5E5E5E"/>
          <w:sz w:val="20"/>
        </w:rPr>
        <w:t xml:space="preserve">er </w:t>
      </w:r>
      <w:r>
        <w:rPr>
          <w:color w:val="5E5E5E"/>
          <w:spacing w:val="17"/>
          <w:sz w:val="20"/>
        </w:rPr>
        <w:t xml:space="preserve"> </w:t>
      </w:r>
      <w:r>
        <w:rPr>
          <w:color w:val="5E5E5E"/>
          <w:sz w:val="20"/>
        </w:rPr>
        <w:t xml:space="preserve">le </w:t>
      </w:r>
      <w:r>
        <w:rPr>
          <w:color w:val="5E5E5E"/>
          <w:spacing w:val="17"/>
          <w:sz w:val="20"/>
        </w:rPr>
        <w:t xml:space="preserve"> </w:t>
      </w:r>
      <w:r>
        <w:rPr>
          <w:color w:val="5E5E5E"/>
          <w:sz w:val="20"/>
        </w:rPr>
        <w:t xml:space="preserve">plan </w:t>
      </w:r>
      <w:r>
        <w:rPr>
          <w:color w:val="5E5E5E"/>
          <w:spacing w:val="17"/>
          <w:sz w:val="20"/>
        </w:rPr>
        <w:t xml:space="preserve"> </w:t>
      </w:r>
      <w:r>
        <w:rPr>
          <w:color w:val="5E5E5E"/>
          <w:sz w:val="20"/>
        </w:rPr>
        <w:t xml:space="preserve">dur </w:t>
      </w:r>
      <w:r>
        <w:rPr>
          <w:color w:val="5E5E5E"/>
          <w:spacing w:val="17"/>
          <w:sz w:val="20"/>
        </w:rPr>
        <w:t xml:space="preserve"> </w:t>
      </w:r>
      <w:r>
        <w:rPr>
          <w:color w:val="5E5E5E"/>
          <w:sz w:val="20"/>
        </w:rPr>
        <w:t xml:space="preserve">équipé </w:t>
      </w:r>
      <w:r>
        <w:rPr>
          <w:color w:val="5E5E5E"/>
          <w:spacing w:val="17"/>
          <w:sz w:val="20"/>
        </w:rPr>
        <w:t xml:space="preserve"> </w:t>
      </w:r>
      <w:r>
        <w:rPr>
          <w:color w:val="5E5E5E"/>
          <w:sz w:val="20"/>
        </w:rPr>
        <w:t xml:space="preserve">de </w:t>
      </w:r>
      <w:r>
        <w:rPr>
          <w:color w:val="5E5E5E"/>
          <w:spacing w:val="17"/>
          <w:sz w:val="20"/>
        </w:rPr>
        <w:t xml:space="preserve"> </w:t>
      </w:r>
      <w:r>
        <w:rPr>
          <w:color w:val="5E5E5E"/>
          <w:sz w:val="20"/>
        </w:rPr>
        <w:t>l’immobili</w:t>
      </w:r>
      <w:r>
        <w:rPr>
          <w:color w:val="5E5E5E"/>
          <w:w w:val="33"/>
          <w:sz w:val="20"/>
        </w:rPr>
        <w:t xml:space="preserve">-­‐ </w:t>
      </w:r>
      <w:r>
        <w:rPr>
          <w:color w:val="5E5E5E"/>
          <w:sz w:val="20"/>
        </w:rPr>
        <w:t>sateur de tête le long du blessé du côté opposé au</w:t>
      </w:r>
      <w:r>
        <w:rPr>
          <w:color w:val="5E5E5E"/>
          <w:spacing w:val="-1"/>
          <w:sz w:val="20"/>
        </w:rPr>
        <w:t xml:space="preserve"> </w:t>
      </w:r>
      <w:r>
        <w:rPr>
          <w:color w:val="5E5E5E"/>
          <w:sz w:val="20"/>
        </w:rPr>
        <w:t>retournement.</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0"/>
          <w:numId w:val="51"/>
        </w:numPr>
        <w:tabs>
          <w:tab w:val="left" w:pos="1001"/>
        </w:tabs>
        <w:spacing w:before="100"/>
        <w:rPr>
          <w:sz w:val="20"/>
        </w:rPr>
      </w:pPr>
      <w:r>
        <w:rPr>
          <w:color w:val="5E5E5E"/>
          <w:sz w:val="20"/>
        </w:rPr>
        <w:t>Les secouristes 2 et 3 doivent</w:t>
      </w:r>
      <w:r>
        <w:rPr>
          <w:color w:val="5E5E5E"/>
          <w:spacing w:val="-3"/>
          <w:sz w:val="20"/>
        </w:rPr>
        <w:t xml:space="preserve"> </w:t>
      </w:r>
      <w:r>
        <w:rPr>
          <w:color w:val="5E5E5E"/>
          <w:sz w:val="20"/>
        </w:rPr>
        <w:t>:</w:t>
      </w:r>
    </w:p>
    <w:p w:rsidR="001A20F5" w:rsidRDefault="00C337BE">
      <w:pPr>
        <w:pStyle w:val="Paragraphedeliste"/>
        <w:numPr>
          <w:ilvl w:val="1"/>
          <w:numId w:val="51"/>
        </w:numPr>
        <w:tabs>
          <w:tab w:val="left" w:pos="1285"/>
        </w:tabs>
        <w:spacing w:line="249" w:lineRule="auto"/>
        <w:rPr>
          <w:sz w:val="20"/>
        </w:rPr>
      </w:pPr>
      <w:r>
        <w:rPr>
          <w:color w:val="5E5E5E"/>
          <w:sz w:val="20"/>
        </w:rPr>
        <w:t xml:space="preserve">s e p l a c e r à g e n o u d u c ô t é d </w:t>
      </w:r>
      <w:r>
        <w:rPr>
          <w:color w:val="5E5E5E"/>
          <w:spacing w:val="-14"/>
          <w:sz w:val="20"/>
        </w:rPr>
        <w:t xml:space="preserve">u </w:t>
      </w:r>
      <w:r>
        <w:rPr>
          <w:color w:val="5E5E5E"/>
          <w:sz w:val="20"/>
        </w:rPr>
        <w:t xml:space="preserve">retournement, à quelques cen7mètres </w:t>
      </w:r>
      <w:r>
        <w:rPr>
          <w:color w:val="5E5E5E"/>
          <w:spacing w:val="-8"/>
          <w:sz w:val="20"/>
        </w:rPr>
        <w:t xml:space="preserve">du </w:t>
      </w:r>
      <w:r>
        <w:rPr>
          <w:color w:val="5E5E5E"/>
          <w:sz w:val="20"/>
        </w:rPr>
        <w:t xml:space="preserve">blessé, au niveau du thorax et du bassin </w:t>
      </w:r>
      <w:r>
        <w:rPr>
          <w:color w:val="5E5E5E"/>
          <w:spacing w:val="-8"/>
          <w:sz w:val="20"/>
        </w:rPr>
        <w:t xml:space="preserve">de </w:t>
      </w:r>
      <w:r>
        <w:rPr>
          <w:color w:val="5E5E5E"/>
          <w:sz w:val="20"/>
        </w:rPr>
        <w:t>la vic7me ;</w:t>
      </w:r>
    </w:p>
    <w:p w:rsidR="001A20F5" w:rsidRDefault="00C337BE">
      <w:pPr>
        <w:pStyle w:val="Paragraphedeliste"/>
        <w:numPr>
          <w:ilvl w:val="1"/>
          <w:numId w:val="51"/>
        </w:numPr>
        <w:tabs>
          <w:tab w:val="left" w:pos="1285"/>
        </w:tabs>
        <w:spacing w:before="64" w:line="249" w:lineRule="auto"/>
        <w:rPr>
          <w:sz w:val="20"/>
        </w:rPr>
      </w:pPr>
      <w:r>
        <w:rPr>
          <w:color w:val="5E5E5E"/>
          <w:spacing w:val="5"/>
          <w:sz w:val="20"/>
        </w:rPr>
        <w:t xml:space="preserve">saisir </w:t>
      </w:r>
      <w:r>
        <w:rPr>
          <w:color w:val="5E5E5E"/>
          <w:spacing w:val="3"/>
          <w:sz w:val="20"/>
        </w:rPr>
        <w:t xml:space="preserve">la </w:t>
      </w:r>
      <w:r>
        <w:rPr>
          <w:color w:val="5E5E5E"/>
          <w:spacing w:val="5"/>
          <w:sz w:val="20"/>
        </w:rPr>
        <w:t xml:space="preserve">vic7me </w:t>
      </w:r>
      <w:r>
        <w:rPr>
          <w:color w:val="5E5E5E"/>
          <w:spacing w:val="3"/>
          <w:sz w:val="20"/>
        </w:rPr>
        <w:t xml:space="preserve">du </w:t>
      </w:r>
      <w:r>
        <w:rPr>
          <w:color w:val="5E5E5E"/>
          <w:spacing w:val="4"/>
          <w:sz w:val="20"/>
        </w:rPr>
        <w:t xml:space="preserve">côté </w:t>
      </w:r>
      <w:r>
        <w:rPr>
          <w:color w:val="5E5E5E"/>
          <w:spacing w:val="5"/>
          <w:sz w:val="20"/>
        </w:rPr>
        <w:t xml:space="preserve">opposé </w:t>
      </w:r>
      <w:r>
        <w:rPr>
          <w:color w:val="5E5E5E"/>
          <w:spacing w:val="3"/>
          <w:sz w:val="20"/>
        </w:rPr>
        <w:t xml:space="preserve">au </w:t>
      </w:r>
      <w:r>
        <w:rPr>
          <w:color w:val="5E5E5E"/>
          <w:sz w:val="20"/>
        </w:rPr>
        <w:t xml:space="preserve">retournement au niveau de l’épaule, </w:t>
      </w:r>
      <w:r>
        <w:rPr>
          <w:color w:val="5E5E5E"/>
          <w:spacing w:val="-7"/>
          <w:sz w:val="20"/>
        </w:rPr>
        <w:t>du</w:t>
      </w:r>
      <w:r>
        <w:rPr>
          <w:color w:val="5E5E5E"/>
          <w:spacing w:val="31"/>
          <w:sz w:val="20"/>
        </w:rPr>
        <w:t xml:space="preserve"> </w:t>
      </w:r>
      <w:r>
        <w:rPr>
          <w:color w:val="5E5E5E"/>
          <w:spacing w:val="2"/>
          <w:sz w:val="20"/>
        </w:rPr>
        <w:t xml:space="preserve">bassin </w:t>
      </w:r>
      <w:r>
        <w:rPr>
          <w:color w:val="5E5E5E"/>
          <w:sz w:val="20"/>
        </w:rPr>
        <w:t xml:space="preserve">et des </w:t>
      </w:r>
      <w:r>
        <w:rPr>
          <w:color w:val="5E5E5E"/>
          <w:spacing w:val="2"/>
          <w:sz w:val="20"/>
        </w:rPr>
        <w:t xml:space="preserve">membres </w:t>
      </w:r>
      <w:r>
        <w:rPr>
          <w:color w:val="5E5E5E"/>
          <w:sz w:val="20"/>
        </w:rPr>
        <w:t xml:space="preserve">inférieurs </w:t>
      </w:r>
      <w:r>
        <w:rPr>
          <w:color w:val="5E5E5E"/>
          <w:spacing w:val="-3"/>
          <w:sz w:val="20"/>
        </w:rPr>
        <w:t xml:space="preserve">qui </w:t>
      </w:r>
      <w:r>
        <w:rPr>
          <w:color w:val="5E5E5E"/>
          <w:sz w:val="20"/>
        </w:rPr>
        <w:t>doivent rester</w:t>
      </w:r>
      <w:r>
        <w:rPr>
          <w:color w:val="5E5E5E"/>
          <w:spacing w:val="-1"/>
          <w:sz w:val="20"/>
        </w:rPr>
        <w:t xml:space="preserve"> </w:t>
      </w:r>
      <w:r>
        <w:rPr>
          <w:color w:val="5E5E5E"/>
          <w:sz w:val="20"/>
        </w:rPr>
        <w:t>alignés.</w:t>
      </w:r>
    </w:p>
    <w:p w:rsidR="001A20F5" w:rsidRDefault="00C337BE">
      <w:pPr>
        <w:pStyle w:val="Corpsdetexte"/>
        <w:spacing w:before="65" w:line="254" w:lineRule="auto"/>
        <w:ind w:left="1285"/>
        <w:jc w:val="both"/>
      </w:pPr>
      <w:r>
        <w:rPr>
          <w:color w:val="5E5E5E"/>
        </w:rPr>
        <w:t>La main de la vic7me peut être bloquée contre le haut de la cuisse de la vic7me par la main d’un secouriste.</w:t>
      </w:r>
    </w:p>
    <w:p w:rsidR="001A20F5" w:rsidRDefault="00C337BE">
      <w:pPr>
        <w:spacing w:before="111" w:line="391" w:lineRule="auto"/>
        <w:ind w:left="1253" w:right="83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 2</w:t>
      </w:r>
      <w:r>
        <w:rPr>
          <w:rFonts w:ascii="Century Gothic" w:hAnsi="Century Gothic"/>
          <w:color w:val="FF2D21"/>
          <w:position w:val="5"/>
          <w:sz w:val="10"/>
        </w:rPr>
        <w:t xml:space="preserve">ème </w:t>
      </w:r>
      <w:r>
        <w:rPr>
          <w:rFonts w:ascii="Century Gothic" w:hAnsi="Century Gothic"/>
          <w:color w:val="FF2D21"/>
          <w:sz w:val="16"/>
        </w:rPr>
        <w:t>et 3</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spacing w:before="1" w:line="244" w:lineRule="auto"/>
        <w:ind w:left="1253" w:right="20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 xml:space="preserve">secouriste </w:t>
      </w:r>
      <w:r>
        <w:rPr>
          <w:rFonts w:ascii="Century Gothic" w:hAnsi="Century Gothic"/>
          <w:color w:val="FF2D21"/>
          <w:sz w:val="16"/>
        </w:rPr>
        <w:t>: « Attention pour tourner… Tournez ! »</w:t>
      </w:r>
    </w:p>
    <w:p w:rsidR="001A20F5" w:rsidRDefault="00C337BE">
      <w:pPr>
        <w:pStyle w:val="Paragraphedeliste"/>
        <w:numPr>
          <w:ilvl w:val="0"/>
          <w:numId w:val="51"/>
        </w:numPr>
        <w:tabs>
          <w:tab w:val="left" w:pos="1001"/>
        </w:tabs>
        <w:spacing w:before="132"/>
        <w:ind w:right="1370" w:hanging="1001"/>
        <w:jc w:val="right"/>
        <w:rPr>
          <w:sz w:val="20"/>
        </w:rPr>
      </w:pPr>
      <w:r>
        <w:rPr>
          <w:color w:val="5E5E5E"/>
          <w:sz w:val="20"/>
        </w:rPr>
        <w:t>Les secouristes 2 et 3 doivent</w:t>
      </w:r>
      <w:r>
        <w:rPr>
          <w:color w:val="5E5E5E"/>
          <w:spacing w:val="-14"/>
          <w:sz w:val="20"/>
        </w:rPr>
        <w:t xml:space="preserve"> </w:t>
      </w:r>
      <w:r>
        <w:rPr>
          <w:color w:val="5E5E5E"/>
          <w:sz w:val="20"/>
        </w:rPr>
        <w:t>:</w:t>
      </w:r>
    </w:p>
    <w:p w:rsidR="001A20F5" w:rsidRDefault="00C337BE">
      <w:pPr>
        <w:pStyle w:val="Paragraphedeliste"/>
        <w:numPr>
          <w:ilvl w:val="1"/>
          <w:numId w:val="51"/>
        </w:numPr>
        <w:tabs>
          <w:tab w:val="left" w:pos="164"/>
        </w:tabs>
        <w:ind w:right="1306" w:hanging="1285"/>
        <w:jc w:val="right"/>
        <w:rPr>
          <w:sz w:val="20"/>
        </w:rPr>
      </w:pPr>
      <w:r>
        <w:rPr>
          <w:color w:val="5E5E5E"/>
          <w:sz w:val="20"/>
        </w:rPr>
        <w:t>tourner la vic7me vers eux</w:t>
      </w:r>
      <w:r>
        <w:rPr>
          <w:color w:val="5E5E5E"/>
          <w:spacing w:val="1"/>
          <w:sz w:val="20"/>
        </w:rPr>
        <w:t xml:space="preserve"> </w:t>
      </w:r>
      <w:r>
        <w:rPr>
          <w:color w:val="5E5E5E"/>
          <w:sz w:val="20"/>
        </w:rPr>
        <w:t>;</w:t>
      </w:r>
    </w:p>
    <w:p w:rsidR="001A20F5" w:rsidRDefault="00C337BE">
      <w:pPr>
        <w:pStyle w:val="Corpsdetexte"/>
        <w:spacing w:before="55" w:line="254" w:lineRule="auto"/>
        <w:ind w:left="1285"/>
        <w:jc w:val="both"/>
      </w:pPr>
      <w:r>
        <w:rPr>
          <w:color w:val="5E5E5E"/>
        </w:rPr>
        <w:t>Lors de ceFe rota7on, les secouristes doivent garder les bras tendus et u7liser le poids de leur corps pour donner de la force à leur mouvement.</w:t>
      </w:r>
    </w:p>
    <w:p w:rsidR="001A20F5" w:rsidRDefault="00C337BE">
      <w:pPr>
        <w:pStyle w:val="Corpsdetexte"/>
        <w:spacing w:before="65"/>
        <w:ind w:left="1285"/>
        <w:jc w:val="both"/>
      </w:pPr>
      <w:r>
        <w:rPr>
          <w:color w:val="5E5E5E"/>
        </w:rPr>
        <w:t>La rota7on de la vic7me se fait lentement</w:t>
      </w:r>
    </w:p>
    <w:p w:rsidR="001A20F5" w:rsidRDefault="00C337BE">
      <w:pPr>
        <w:pStyle w:val="Corpsdetexte"/>
        <w:spacing w:before="100" w:line="254" w:lineRule="auto"/>
        <w:ind w:left="1455" w:right="1224"/>
      </w:pPr>
      <w:r>
        <w:br w:type="column"/>
      </w:r>
      <w:r>
        <w:rPr>
          <w:color w:val="5E5E5E"/>
        </w:rPr>
        <w:lastRenderedPageBreak/>
        <w:t>en  mai</w:t>
      </w:r>
      <w:r>
        <w:rPr>
          <w:color w:val="5E5E5E"/>
          <w:spacing w:val="-2"/>
        </w:rPr>
        <w:t>n</w:t>
      </w:r>
      <w:r>
        <w:rPr>
          <w:color w:val="5E5E5E"/>
          <w:spacing w:val="-3"/>
        </w:rPr>
        <w:t>t</w:t>
      </w:r>
      <w:r>
        <w:rPr>
          <w:color w:val="5E5E5E"/>
        </w:rPr>
        <w:t>ena</w:t>
      </w:r>
      <w:r>
        <w:rPr>
          <w:color w:val="5E5E5E"/>
          <w:spacing w:val="-2"/>
        </w:rPr>
        <w:t>n</w:t>
      </w:r>
      <w:r>
        <w:rPr>
          <w:color w:val="5E5E5E"/>
        </w:rPr>
        <w:t>t  l</w:t>
      </w:r>
      <w:r>
        <w:rPr>
          <w:color w:val="5E5E5E"/>
          <w:spacing w:val="-15"/>
        </w:rPr>
        <w:t>’</w:t>
      </w:r>
      <w:r>
        <w:rPr>
          <w:color w:val="5E5E5E"/>
          <w:spacing w:val="-2"/>
        </w:rPr>
        <w:t>a</w:t>
      </w:r>
      <w:r>
        <w:rPr>
          <w:color w:val="5E5E5E"/>
          <w:spacing w:val="-6"/>
        </w:rPr>
        <w:t>x</w:t>
      </w:r>
      <w:r>
        <w:rPr>
          <w:color w:val="5E5E5E"/>
        </w:rPr>
        <w:t>e</w:t>
      </w:r>
      <w:r>
        <w:rPr>
          <w:color w:val="5E5E5E"/>
          <w:w w:val="33"/>
        </w:rPr>
        <w:t>-­‐</w:t>
      </w:r>
      <w:r>
        <w:rPr>
          <w:color w:val="5E5E5E"/>
          <w:spacing w:val="-3"/>
        </w:rPr>
        <w:t>t</w:t>
      </w:r>
      <w:r>
        <w:rPr>
          <w:color w:val="5E5E5E"/>
          <w:spacing w:val="-2"/>
        </w:rPr>
        <w:t>ê</w:t>
      </w:r>
      <w:r>
        <w:rPr>
          <w:color w:val="5E5E5E"/>
          <w:spacing w:val="-3"/>
        </w:rPr>
        <w:t>t</w:t>
      </w:r>
      <w:r>
        <w:rPr>
          <w:color w:val="5E5E5E"/>
        </w:rPr>
        <w:t>e</w:t>
      </w:r>
      <w:r>
        <w:rPr>
          <w:color w:val="5E5E5E"/>
          <w:w w:val="33"/>
        </w:rPr>
        <w:t>-­‐</w:t>
      </w:r>
      <w:r>
        <w:rPr>
          <w:color w:val="5E5E5E"/>
          <w:spacing w:val="-2"/>
        </w:rPr>
        <w:t>c</w:t>
      </w:r>
      <w:r>
        <w:rPr>
          <w:color w:val="5E5E5E"/>
        </w:rPr>
        <w:t>ou</w:t>
      </w:r>
      <w:r>
        <w:rPr>
          <w:color w:val="5E5E5E"/>
          <w:w w:val="33"/>
        </w:rPr>
        <w:t>-­‐</w:t>
      </w:r>
      <w:r>
        <w:rPr>
          <w:color w:val="5E5E5E"/>
        </w:rPr>
        <w:t>t</w:t>
      </w:r>
      <w:r>
        <w:rPr>
          <w:color w:val="5E5E5E"/>
          <w:spacing w:val="-4"/>
        </w:rPr>
        <w:t>r</w:t>
      </w:r>
      <w:r>
        <w:rPr>
          <w:color w:val="5E5E5E"/>
        </w:rPr>
        <w:t xml:space="preserve">onc  </w:t>
      </w:r>
      <w:r>
        <w:rPr>
          <w:color w:val="5E5E5E"/>
          <w:spacing w:val="-2"/>
        </w:rPr>
        <w:t>e</w:t>
      </w:r>
      <w:r>
        <w:rPr>
          <w:color w:val="5E5E5E"/>
        </w:rPr>
        <w:t>t  sous les ordres du secouriste 1 ;</w:t>
      </w:r>
    </w:p>
    <w:p w:rsidR="001A20F5" w:rsidRDefault="00C337BE">
      <w:pPr>
        <w:pStyle w:val="Paragraphedeliste"/>
        <w:numPr>
          <w:ilvl w:val="2"/>
          <w:numId w:val="51"/>
        </w:numPr>
        <w:tabs>
          <w:tab w:val="left" w:pos="1456"/>
        </w:tabs>
        <w:spacing w:before="66" w:line="235" w:lineRule="auto"/>
        <w:ind w:right="1295"/>
        <w:jc w:val="left"/>
        <w:rPr>
          <w:sz w:val="20"/>
        </w:rPr>
      </w:pPr>
      <w:r>
        <w:rPr>
          <w:color w:val="5E5E5E"/>
          <w:sz w:val="20"/>
        </w:rPr>
        <w:t>solidariser la tête de la vic7me au plan dur en plaçant successivement</w:t>
      </w:r>
      <w:r>
        <w:rPr>
          <w:color w:val="5E5E5E"/>
          <w:spacing w:val="-1"/>
          <w:sz w:val="20"/>
        </w:rPr>
        <w:t xml:space="preserve"> </w:t>
      </w:r>
      <w:r>
        <w:rPr>
          <w:color w:val="5E5E5E"/>
          <w:sz w:val="20"/>
        </w:rPr>
        <w:t>:</w:t>
      </w:r>
    </w:p>
    <w:p w:rsidR="001A20F5" w:rsidRDefault="00C337BE">
      <w:pPr>
        <w:pStyle w:val="Paragraphedeliste"/>
        <w:numPr>
          <w:ilvl w:val="3"/>
          <w:numId w:val="51"/>
        </w:numPr>
        <w:tabs>
          <w:tab w:val="left" w:pos="1740"/>
        </w:tabs>
        <w:spacing w:before="82" w:line="235" w:lineRule="auto"/>
        <w:ind w:right="1295"/>
        <w:jc w:val="left"/>
        <w:rPr>
          <w:sz w:val="20"/>
        </w:rPr>
      </w:pPr>
      <w:r>
        <w:rPr>
          <w:color w:val="5E5E5E"/>
          <w:sz w:val="20"/>
        </w:rPr>
        <w:t xml:space="preserve">les blocs immobilisateurs latéraux </w:t>
      </w:r>
      <w:r>
        <w:rPr>
          <w:color w:val="5E5E5E"/>
          <w:spacing w:val="-6"/>
          <w:sz w:val="20"/>
        </w:rPr>
        <w:t xml:space="preserve">de </w:t>
      </w:r>
      <w:r>
        <w:rPr>
          <w:color w:val="5E5E5E"/>
          <w:sz w:val="20"/>
        </w:rPr>
        <w:t>chaque côté de la tête</w:t>
      </w:r>
      <w:r>
        <w:rPr>
          <w:color w:val="5E5E5E"/>
          <w:spacing w:val="-3"/>
          <w:sz w:val="20"/>
        </w:rPr>
        <w:t xml:space="preserve"> </w:t>
      </w:r>
      <w:r>
        <w:rPr>
          <w:color w:val="5E5E5E"/>
          <w:sz w:val="20"/>
        </w:rPr>
        <w:t>;</w:t>
      </w:r>
    </w:p>
    <w:p w:rsidR="001A20F5" w:rsidRDefault="00C337BE">
      <w:pPr>
        <w:pStyle w:val="Paragraphedeliste"/>
        <w:numPr>
          <w:ilvl w:val="3"/>
          <w:numId w:val="51"/>
        </w:numPr>
        <w:tabs>
          <w:tab w:val="left" w:pos="1740"/>
        </w:tabs>
        <w:spacing w:before="81" w:line="235" w:lineRule="auto"/>
        <w:ind w:right="1295"/>
        <w:jc w:val="left"/>
        <w:rPr>
          <w:sz w:val="20"/>
        </w:rPr>
      </w:pPr>
      <w:r>
        <w:rPr>
          <w:color w:val="5E5E5E"/>
          <w:sz w:val="20"/>
        </w:rPr>
        <w:t xml:space="preserve">la </w:t>
      </w:r>
      <w:r>
        <w:rPr>
          <w:color w:val="5E5E5E"/>
          <w:spacing w:val="3"/>
          <w:sz w:val="20"/>
        </w:rPr>
        <w:t xml:space="preserve">sangle </w:t>
      </w:r>
      <w:r>
        <w:rPr>
          <w:color w:val="5E5E5E"/>
          <w:sz w:val="20"/>
        </w:rPr>
        <w:t xml:space="preserve">de </w:t>
      </w:r>
      <w:r>
        <w:rPr>
          <w:color w:val="5E5E5E"/>
          <w:spacing w:val="2"/>
          <w:sz w:val="20"/>
        </w:rPr>
        <w:t>ﬁ</w:t>
      </w:r>
      <w:r>
        <w:rPr>
          <w:color w:val="5E5E5E"/>
          <w:spacing w:val="2"/>
          <w:sz w:val="20"/>
        </w:rPr>
        <w:t xml:space="preserve">xa7on frontale </w:t>
      </w:r>
      <w:r>
        <w:rPr>
          <w:color w:val="5E5E5E"/>
          <w:spacing w:val="3"/>
          <w:sz w:val="20"/>
        </w:rPr>
        <w:t xml:space="preserve">puis </w:t>
      </w:r>
      <w:r>
        <w:rPr>
          <w:color w:val="5E5E5E"/>
          <w:sz w:val="20"/>
        </w:rPr>
        <w:t>mentonnière.</w:t>
      </w:r>
    </w:p>
    <w:p w:rsidR="001A20F5" w:rsidRDefault="001A20F5">
      <w:pPr>
        <w:pStyle w:val="Corpsdetexte"/>
        <w:spacing w:before="11"/>
        <w:rPr>
          <w:sz w:val="35"/>
        </w:rPr>
      </w:pPr>
    </w:p>
    <w:p w:rsidR="001A20F5" w:rsidRDefault="00C337BE">
      <w:pPr>
        <w:pStyle w:val="Corpsdetexte"/>
        <w:ind w:left="725"/>
        <w:jc w:val="both"/>
      </w:pPr>
      <w:r>
        <w:rPr>
          <w:color w:val="5E5E5E"/>
        </w:rPr>
        <w:t>A la ﬁn de la manoeuvre, les secour</w:t>
      </w:r>
      <w:r>
        <w:rPr>
          <w:color w:val="5E5E5E"/>
        </w:rPr>
        <w:t>istes peuvent alors :</w:t>
      </w:r>
    </w:p>
    <w:p w:rsidR="001A20F5" w:rsidRDefault="00C337BE">
      <w:pPr>
        <w:pStyle w:val="Paragraphedeliste"/>
        <w:numPr>
          <w:ilvl w:val="0"/>
          <w:numId w:val="50"/>
        </w:numPr>
        <w:tabs>
          <w:tab w:val="left" w:pos="1173"/>
        </w:tabs>
        <w:spacing w:before="116"/>
        <w:ind w:hanging="165"/>
        <w:rPr>
          <w:sz w:val="20"/>
        </w:rPr>
      </w:pPr>
      <w:r>
        <w:rPr>
          <w:color w:val="5E5E5E"/>
          <w:sz w:val="20"/>
        </w:rPr>
        <w:t>relâcher le main7en tête</w:t>
      </w:r>
      <w:r>
        <w:rPr>
          <w:color w:val="5E5E5E"/>
          <w:spacing w:val="-1"/>
          <w:sz w:val="20"/>
        </w:rPr>
        <w:t xml:space="preserve"> </w:t>
      </w:r>
      <w:r>
        <w:rPr>
          <w:color w:val="5E5E5E"/>
          <w:sz w:val="20"/>
        </w:rPr>
        <w:t>;</w:t>
      </w:r>
    </w:p>
    <w:p w:rsidR="001A20F5" w:rsidRDefault="00C337BE">
      <w:pPr>
        <w:pStyle w:val="Paragraphedeliste"/>
        <w:numPr>
          <w:ilvl w:val="0"/>
          <w:numId w:val="50"/>
        </w:numPr>
        <w:tabs>
          <w:tab w:val="left" w:pos="1173"/>
        </w:tabs>
        <w:ind w:hanging="165"/>
        <w:rPr>
          <w:sz w:val="20"/>
        </w:rPr>
      </w:pPr>
      <w:r>
        <w:rPr>
          <w:color w:val="5E5E5E"/>
          <w:sz w:val="20"/>
        </w:rPr>
        <w:t>solida</w:t>
      </w:r>
      <w:r>
        <w:rPr>
          <w:color w:val="5E5E5E"/>
          <w:spacing w:val="-1"/>
          <w:sz w:val="20"/>
        </w:rPr>
        <w:t>r</w:t>
      </w:r>
      <w:r>
        <w:rPr>
          <w:color w:val="5E5E5E"/>
          <w:sz w:val="20"/>
        </w:rPr>
        <w:t>iser la vic</w:t>
      </w:r>
      <w:r>
        <w:rPr>
          <w:color w:val="5E5E5E"/>
          <w:w w:val="109"/>
          <w:sz w:val="20"/>
        </w:rPr>
        <w:t>7</w:t>
      </w:r>
      <w:r>
        <w:rPr>
          <w:color w:val="5E5E5E"/>
          <w:sz w:val="20"/>
        </w:rPr>
        <w:t>me sur le plan</w:t>
      </w:r>
      <w:r>
        <w:rPr>
          <w:color w:val="5E5E5E"/>
          <w:w w:val="33"/>
          <w:sz w:val="20"/>
        </w:rPr>
        <w:t>-­‐</w:t>
      </w:r>
      <w:r>
        <w:rPr>
          <w:color w:val="5E5E5E"/>
          <w:sz w:val="20"/>
        </w:rPr>
        <w:t>dur à l</w:t>
      </w:r>
      <w:r>
        <w:rPr>
          <w:color w:val="5E5E5E"/>
          <w:spacing w:val="-15"/>
          <w:sz w:val="20"/>
        </w:rPr>
        <w:t>’</w:t>
      </w:r>
      <w:r>
        <w:rPr>
          <w:color w:val="5E5E5E"/>
          <w:sz w:val="20"/>
        </w:rPr>
        <w:t>aide :</w:t>
      </w:r>
    </w:p>
    <w:p w:rsidR="001A20F5" w:rsidRDefault="00C337BE">
      <w:pPr>
        <w:pStyle w:val="Paragraphedeliste"/>
        <w:numPr>
          <w:ilvl w:val="1"/>
          <w:numId w:val="50"/>
        </w:numPr>
        <w:tabs>
          <w:tab w:val="left" w:pos="1456"/>
        </w:tabs>
        <w:spacing w:before="55"/>
        <w:ind w:hanging="165"/>
        <w:rPr>
          <w:sz w:val="20"/>
        </w:rPr>
      </w:pPr>
      <w:r>
        <w:rPr>
          <w:color w:val="5E5E5E"/>
          <w:sz w:val="20"/>
        </w:rPr>
        <w:t>d’une sangle araignée</w:t>
      </w:r>
      <w:r>
        <w:rPr>
          <w:color w:val="5E5E5E"/>
          <w:spacing w:val="-1"/>
          <w:sz w:val="20"/>
        </w:rPr>
        <w:t xml:space="preserve"> </w:t>
      </w:r>
      <w:r>
        <w:rPr>
          <w:color w:val="5E5E5E"/>
          <w:sz w:val="20"/>
        </w:rPr>
        <w:t>;</w:t>
      </w:r>
    </w:p>
    <w:p w:rsidR="001A20F5" w:rsidRDefault="00C337BE">
      <w:pPr>
        <w:pStyle w:val="Paragraphedeliste"/>
        <w:numPr>
          <w:ilvl w:val="1"/>
          <w:numId w:val="50"/>
        </w:numPr>
        <w:tabs>
          <w:tab w:val="left" w:pos="1456"/>
        </w:tabs>
        <w:spacing w:line="244" w:lineRule="auto"/>
        <w:ind w:right="1295"/>
        <w:rPr>
          <w:sz w:val="20"/>
        </w:rPr>
      </w:pPr>
      <w:r>
        <w:rPr>
          <w:color w:val="5E5E5E"/>
          <w:sz w:val="20"/>
        </w:rPr>
        <w:t xml:space="preserve">de plusieurs sangles placées au niveau de </w:t>
      </w:r>
      <w:r>
        <w:rPr>
          <w:color w:val="5E5E5E"/>
          <w:spacing w:val="-8"/>
          <w:sz w:val="20"/>
        </w:rPr>
        <w:t xml:space="preserve">la </w:t>
      </w:r>
      <w:r>
        <w:rPr>
          <w:color w:val="5E5E5E"/>
          <w:sz w:val="20"/>
        </w:rPr>
        <w:t xml:space="preserve">par7e supérieure du tronc, du bassin et </w:t>
      </w:r>
      <w:r>
        <w:rPr>
          <w:color w:val="5E5E5E"/>
          <w:spacing w:val="-5"/>
          <w:sz w:val="20"/>
        </w:rPr>
        <w:t xml:space="preserve">des </w:t>
      </w:r>
      <w:r>
        <w:rPr>
          <w:color w:val="5E5E5E"/>
          <w:sz w:val="20"/>
        </w:rPr>
        <w:t>membres</w:t>
      </w:r>
      <w:r>
        <w:rPr>
          <w:color w:val="5E5E5E"/>
          <w:spacing w:val="-1"/>
          <w:sz w:val="20"/>
        </w:rPr>
        <w:t xml:space="preserve"> </w:t>
      </w:r>
      <w:r>
        <w:rPr>
          <w:color w:val="5E5E5E"/>
          <w:sz w:val="20"/>
        </w:rPr>
        <w:t>inférieures.</w:t>
      </w:r>
    </w:p>
    <w:p w:rsidR="001A20F5" w:rsidRDefault="00C337BE">
      <w:pPr>
        <w:pStyle w:val="Corpsdetexte"/>
        <w:spacing w:before="73" w:line="254" w:lineRule="auto"/>
        <w:ind w:left="1173" w:right="1295"/>
        <w:jc w:val="both"/>
      </w:pPr>
      <w:r>
        <w:rPr>
          <w:color w:val="5E5E5E"/>
        </w:rPr>
        <w:t>CeFe immobilisa7on peut être complétée en s’aidant éventuellement d’une couverture roulée ou d’un coussin placé entre les jambes de la vic7me</w:t>
      </w:r>
    </w:p>
    <w:p w:rsidR="001A20F5" w:rsidRDefault="00C337BE">
      <w:pPr>
        <w:pStyle w:val="Paragraphedeliste"/>
        <w:numPr>
          <w:ilvl w:val="0"/>
          <w:numId w:val="50"/>
        </w:numPr>
        <w:tabs>
          <w:tab w:val="left" w:pos="1173"/>
        </w:tabs>
        <w:spacing w:before="68" w:line="235" w:lineRule="auto"/>
        <w:ind w:right="1295"/>
        <w:rPr>
          <w:sz w:val="20"/>
        </w:rPr>
      </w:pPr>
      <w:r>
        <w:rPr>
          <w:color w:val="5E5E5E"/>
          <w:sz w:val="20"/>
        </w:rPr>
        <w:t xml:space="preserve">contrôler la motricité et la sensibilité de </w:t>
      </w:r>
      <w:r>
        <w:rPr>
          <w:color w:val="5E5E5E"/>
          <w:spacing w:val="-3"/>
          <w:sz w:val="20"/>
        </w:rPr>
        <w:t xml:space="preserve">l’extrémité </w:t>
      </w:r>
      <w:r>
        <w:rPr>
          <w:color w:val="5E5E5E"/>
          <w:sz w:val="20"/>
        </w:rPr>
        <w:t>de chaque</w:t>
      </w:r>
      <w:r>
        <w:rPr>
          <w:color w:val="5E5E5E"/>
          <w:spacing w:val="3"/>
          <w:sz w:val="20"/>
        </w:rPr>
        <w:t xml:space="preserve"> </w:t>
      </w:r>
      <w:r>
        <w:rPr>
          <w:color w:val="5E5E5E"/>
          <w:sz w:val="20"/>
        </w:rPr>
        <w:t>membre.</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6" w:line="179" w:lineRule="exact"/>
        <w:ind w:left="1285"/>
        <w:rPr>
          <w:rFonts w:ascii="Times New Roman" w:hAnsi="Times New Roman"/>
        </w:rPr>
      </w:pPr>
      <w:r>
        <w:rPr>
          <w:color w:val="5E5E5E"/>
        </w:rPr>
        <w:t>et  d’un  blo</w:t>
      </w:r>
      <w:r>
        <w:rPr>
          <w:color w:val="5E5E5E"/>
        </w:rPr>
        <w:t>c  ;  elle  est  arrêtée  dès  que</w:t>
      </w:r>
      <w:r>
        <w:rPr>
          <w:color w:val="5E5E5E"/>
          <w:spacing w:val="-10"/>
        </w:rPr>
        <w:t xml:space="preserve"> </w:t>
      </w:r>
      <w:r>
        <w:rPr>
          <w:color w:val="5E5E5E"/>
        </w:rPr>
        <w:t>la</w:t>
      </w:r>
      <w:r>
        <w:rPr>
          <w:color w:val="5E5E5E"/>
        </w:rPr>
        <w:tab/>
      </w:r>
      <w:r>
        <w:rPr>
          <w:rFonts w:ascii="Times New Roman" w:hAnsi="Times New Roman"/>
          <w:color w:val="5E5E5E"/>
          <w:u w:val="dotted" w:color="424242"/>
        </w:rPr>
        <w:t xml:space="preserve"> </w:t>
      </w:r>
      <w:r>
        <w:rPr>
          <w:rFonts w:ascii="Times New Roman" w:hAnsi="Times New Roman"/>
          <w:color w:val="5E5E5E"/>
          <w:u w:val="dotted" w:color="424242"/>
        </w:rPr>
        <w:tab/>
      </w:r>
    </w:p>
    <w:p w:rsidR="001A20F5" w:rsidRDefault="001A20F5">
      <w:pPr>
        <w:spacing w:line="179" w:lineRule="exact"/>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81"/>
        <w:ind w:left="1285"/>
        <w:jc w:val="both"/>
      </w:pPr>
      <w:r>
        <w:rPr>
          <w:color w:val="5E5E5E"/>
        </w:rPr>
        <w:t>vic7me est sur le côté.</w:t>
      </w:r>
    </w:p>
    <w:p w:rsidR="001A20F5" w:rsidRDefault="00C337BE">
      <w:pPr>
        <w:pStyle w:val="Paragraphedeliste"/>
        <w:numPr>
          <w:ilvl w:val="0"/>
          <w:numId w:val="51"/>
        </w:numPr>
        <w:tabs>
          <w:tab w:val="left" w:pos="1001"/>
        </w:tabs>
        <w:spacing w:before="76"/>
        <w:rPr>
          <w:sz w:val="20"/>
        </w:rPr>
      </w:pPr>
      <w:r>
        <w:rPr>
          <w:color w:val="5E5E5E"/>
          <w:sz w:val="20"/>
        </w:rPr>
        <w:t>Le secouriste 1 doit</w:t>
      </w:r>
      <w:r>
        <w:rPr>
          <w:color w:val="5E5E5E"/>
          <w:spacing w:val="-2"/>
          <w:sz w:val="20"/>
        </w:rPr>
        <w:t xml:space="preserve"> </w:t>
      </w:r>
      <w:r>
        <w:rPr>
          <w:color w:val="5E5E5E"/>
          <w:sz w:val="20"/>
        </w:rPr>
        <w:t>:</w:t>
      </w:r>
    </w:p>
    <w:p w:rsidR="001A20F5" w:rsidRDefault="00C337BE">
      <w:pPr>
        <w:pStyle w:val="Paragraphedeliste"/>
        <w:numPr>
          <w:ilvl w:val="1"/>
          <w:numId w:val="51"/>
        </w:numPr>
        <w:tabs>
          <w:tab w:val="left" w:pos="1331"/>
        </w:tabs>
        <w:spacing w:before="59" w:line="235" w:lineRule="auto"/>
        <w:rPr>
          <w:sz w:val="20"/>
        </w:rPr>
      </w:pPr>
      <w:r>
        <w:tab/>
      </w:r>
      <w:r>
        <w:rPr>
          <w:color w:val="5E5E5E"/>
          <w:sz w:val="20"/>
        </w:rPr>
        <w:t xml:space="preserve">accompagner le mouvement pour garder </w:t>
      </w:r>
      <w:r>
        <w:rPr>
          <w:color w:val="5E5E5E"/>
          <w:spacing w:val="-8"/>
          <w:sz w:val="20"/>
        </w:rPr>
        <w:t xml:space="preserve">la </w:t>
      </w:r>
      <w:r>
        <w:rPr>
          <w:color w:val="5E5E5E"/>
          <w:sz w:val="20"/>
        </w:rPr>
        <w:t xml:space="preserve">tête du blessé dans </w:t>
      </w:r>
      <w:r>
        <w:rPr>
          <w:color w:val="5E5E5E"/>
          <w:spacing w:val="-5"/>
          <w:sz w:val="20"/>
        </w:rPr>
        <w:t xml:space="preserve">l’axe </w:t>
      </w:r>
      <w:r>
        <w:rPr>
          <w:color w:val="5E5E5E"/>
          <w:sz w:val="20"/>
        </w:rPr>
        <w:t>du tronc</w:t>
      </w:r>
      <w:r>
        <w:rPr>
          <w:color w:val="5E5E5E"/>
          <w:spacing w:val="1"/>
          <w:sz w:val="20"/>
        </w:rPr>
        <w:t xml:space="preserve"> </w:t>
      </w:r>
      <w:r>
        <w:rPr>
          <w:color w:val="5E5E5E"/>
          <w:sz w:val="20"/>
        </w:rPr>
        <w:t>;</w:t>
      </w:r>
    </w:p>
    <w:p w:rsidR="001A20F5" w:rsidRDefault="00C337BE">
      <w:pPr>
        <w:pStyle w:val="Paragraphedeliste"/>
        <w:numPr>
          <w:ilvl w:val="0"/>
          <w:numId w:val="51"/>
        </w:numPr>
        <w:tabs>
          <w:tab w:val="left" w:pos="1001"/>
        </w:tabs>
        <w:spacing w:before="79" w:line="249" w:lineRule="auto"/>
        <w:rPr>
          <w:sz w:val="20"/>
        </w:rPr>
      </w:pPr>
      <w:r>
        <w:rPr>
          <w:color w:val="5E5E5E"/>
          <w:sz w:val="20"/>
        </w:rPr>
        <w:t xml:space="preserve">Les secouristes 2 et 3 examinent rapidement le dos de la vic7me tant </w:t>
      </w:r>
      <w:r>
        <w:rPr>
          <w:color w:val="5E5E5E"/>
          <w:spacing w:val="-3"/>
          <w:sz w:val="20"/>
        </w:rPr>
        <w:t xml:space="preserve">qu’elle </w:t>
      </w:r>
      <w:r>
        <w:rPr>
          <w:color w:val="5E5E5E"/>
          <w:sz w:val="20"/>
        </w:rPr>
        <w:t xml:space="preserve">est sur le </w:t>
      </w:r>
      <w:r>
        <w:rPr>
          <w:color w:val="5E5E5E"/>
          <w:spacing w:val="-6"/>
          <w:sz w:val="20"/>
        </w:rPr>
        <w:t xml:space="preserve">côté </w:t>
      </w:r>
      <w:r>
        <w:rPr>
          <w:color w:val="5E5E5E"/>
          <w:sz w:val="20"/>
        </w:rPr>
        <w:t xml:space="preserve">(enlever les morceaux de verre qui </w:t>
      </w:r>
      <w:r>
        <w:rPr>
          <w:color w:val="5E5E5E"/>
          <w:spacing w:val="-3"/>
          <w:sz w:val="20"/>
        </w:rPr>
        <w:t xml:space="preserve">pourraient </w:t>
      </w:r>
      <w:r>
        <w:rPr>
          <w:color w:val="5E5E5E"/>
          <w:sz w:val="20"/>
        </w:rPr>
        <w:t>la blesser).</w:t>
      </w:r>
    </w:p>
    <w:p w:rsidR="001A20F5" w:rsidRDefault="00C337BE">
      <w:pPr>
        <w:spacing w:before="112"/>
        <w:ind w:left="1253"/>
        <w:jc w:val="both"/>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Glissez le plan dur ! »</w:t>
      </w:r>
    </w:p>
    <w:p w:rsidR="001A20F5" w:rsidRDefault="00C337BE">
      <w:pPr>
        <w:pStyle w:val="Paragraphedeliste"/>
        <w:numPr>
          <w:ilvl w:val="0"/>
          <w:numId w:val="51"/>
        </w:numPr>
        <w:tabs>
          <w:tab w:val="left" w:pos="1001"/>
        </w:tabs>
        <w:spacing w:before="136"/>
        <w:rPr>
          <w:sz w:val="20"/>
        </w:rPr>
      </w:pPr>
      <w:r>
        <w:rPr>
          <w:color w:val="5E5E5E"/>
          <w:sz w:val="20"/>
        </w:rPr>
        <w:t>les secouristes 2 et 3 doivent</w:t>
      </w:r>
      <w:r>
        <w:rPr>
          <w:color w:val="5E5E5E"/>
          <w:spacing w:val="-3"/>
          <w:sz w:val="20"/>
        </w:rPr>
        <w:t xml:space="preserve"> </w:t>
      </w:r>
      <w:r>
        <w:rPr>
          <w:color w:val="5E5E5E"/>
          <w:sz w:val="20"/>
        </w:rPr>
        <w:t>:</w:t>
      </w:r>
    </w:p>
    <w:p w:rsidR="001A20F5" w:rsidRDefault="00C337BE">
      <w:pPr>
        <w:pStyle w:val="Paragraphedeliste"/>
        <w:numPr>
          <w:ilvl w:val="1"/>
          <w:numId w:val="51"/>
        </w:numPr>
        <w:tabs>
          <w:tab w:val="left" w:pos="1285"/>
        </w:tabs>
        <w:spacing w:line="276" w:lineRule="auto"/>
        <w:ind w:left="1285" w:hanging="165"/>
        <w:rPr>
          <w:sz w:val="20"/>
        </w:rPr>
      </w:pPr>
      <w:r>
        <w:rPr>
          <w:color w:val="5E5E5E"/>
          <w:sz w:val="20"/>
        </w:rPr>
        <w:t xml:space="preserve">glisser le plan dur sous le dos de la vic7me ; Pour cela, ils lui donnent une inclinaison </w:t>
      </w:r>
      <w:r>
        <w:rPr>
          <w:color w:val="5E5E5E"/>
          <w:spacing w:val="-9"/>
          <w:sz w:val="20"/>
        </w:rPr>
        <w:t xml:space="preserve">de </w:t>
      </w:r>
      <w:r>
        <w:rPr>
          <w:color w:val="5E5E5E"/>
          <w:sz w:val="20"/>
        </w:rPr>
        <w:t>façon</w:t>
      </w:r>
      <w:r>
        <w:rPr>
          <w:color w:val="5E5E5E"/>
          <w:spacing w:val="10"/>
          <w:sz w:val="20"/>
        </w:rPr>
        <w:t xml:space="preserve"> </w:t>
      </w:r>
      <w:r>
        <w:rPr>
          <w:color w:val="5E5E5E"/>
          <w:sz w:val="20"/>
        </w:rPr>
        <w:t>à</w:t>
      </w:r>
      <w:r>
        <w:rPr>
          <w:color w:val="5E5E5E"/>
          <w:spacing w:val="11"/>
          <w:sz w:val="20"/>
        </w:rPr>
        <w:t xml:space="preserve"> </w:t>
      </w:r>
      <w:r>
        <w:rPr>
          <w:color w:val="5E5E5E"/>
          <w:sz w:val="20"/>
        </w:rPr>
        <w:t>ce</w:t>
      </w:r>
      <w:r>
        <w:rPr>
          <w:color w:val="5E5E5E"/>
          <w:spacing w:val="10"/>
          <w:sz w:val="20"/>
        </w:rPr>
        <w:t xml:space="preserve"> </w:t>
      </w:r>
      <w:r>
        <w:rPr>
          <w:color w:val="5E5E5E"/>
          <w:sz w:val="20"/>
        </w:rPr>
        <w:t>qu’il</w:t>
      </w:r>
      <w:r>
        <w:rPr>
          <w:color w:val="5E5E5E"/>
          <w:spacing w:val="11"/>
          <w:sz w:val="20"/>
        </w:rPr>
        <w:t xml:space="preserve"> </w:t>
      </w:r>
      <w:r>
        <w:rPr>
          <w:color w:val="5E5E5E"/>
          <w:sz w:val="20"/>
        </w:rPr>
        <w:t>vienne</w:t>
      </w:r>
      <w:r>
        <w:rPr>
          <w:color w:val="5E5E5E"/>
          <w:spacing w:val="10"/>
          <w:sz w:val="20"/>
        </w:rPr>
        <w:t xml:space="preserve"> </w:t>
      </w:r>
      <w:r>
        <w:rPr>
          <w:color w:val="5E5E5E"/>
          <w:sz w:val="20"/>
        </w:rPr>
        <w:t>se</w:t>
      </w:r>
      <w:r>
        <w:rPr>
          <w:color w:val="5E5E5E"/>
          <w:spacing w:val="11"/>
          <w:sz w:val="20"/>
        </w:rPr>
        <w:t xml:space="preserve"> </w:t>
      </w:r>
      <w:r>
        <w:rPr>
          <w:color w:val="5E5E5E"/>
          <w:sz w:val="20"/>
        </w:rPr>
        <w:t>plaquer</w:t>
      </w:r>
      <w:r>
        <w:rPr>
          <w:color w:val="5E5E5E"/>
          <w:spacing w:val="11"/>
          <w:sz w:val="20"/>
        </w:rPr>
        <w:t xml:space="preserve"> </w:t>
      </w:r>
      <w:r>
        <w:rPr>
          <w:color w:val="5E5E5E"/>
          <w:sz w:val="20"/>
        </w:rPr>
        <w:t>contre</w:t>
      </w:r>
      <w:r>
        <w:rPr>
          <w:color w:val="5E5E5E"/>
          <w:spacing w:val="10"/>
          <w:sz w:val="20"/>
        </w:rPr>
        <w:t xml:space="preserve"> </w:t>
      </w:r>
      <w:r>
        <w:rPr>
          <w:color w:val="5E5E5E"/>
          <w:spacing w:val="-6"/>
          <w:sz w:val="20"/>
        </w:rPr>
        <w:t>le</w:t>
      </w:r>
    </w:p>
    <w:p w:rsidR="001A20F5" w:rsidRDefault="00C337BE">
      <w:pPr>
        <w:pStyle w:val="Corpsdetexte"/>
        <w:spacing w:line="222" w:lineRule="exact"/>
        <w:ind w:left="1285"/>
        <w:jc w:val="both"/>
      </w:pPr>
      <w:r>
        <w:rPr>
          <w:color w:val="5E5E5E"/>
        </w:rPr>
        <w:t>blessé et le main7enne dans ceFe</w:t>
      </w:r>
    </w:p>
    <w:p w:rsidR="001A20F5" w:rsidRDefault="00C337BE">
      <w:pPr>
        <w:pStyle w:val="Corpsdetexte"/>
        <w:spacing w:before="15" w:line="254" w:lineRule="auto"/>
        <w:ind w:left="1285"/>
        <w:jc w:val="both"/>
      </w:pPr>
      <w:r>
        <w:rPr>
          <w:color w:val="5E5E5E"/>
        </w:rPr>
        <w:t xml:space="preserve">posi7on et que le coussin de tête soit </w:t>
      </w:r>
      <w:r>
        <w:rPr>
          <w:color w:val="5E5E5E"/>
          <w:spacing w:val="-4"/>
        </w:rPr>
        <w:t xml:space="preserve">bien </w:t>
      </w:r>
      <w:r>
        <w:rPr>
          <w:color w:val="5E5E5E"/>
        </w:rPr>
        <w:t xml:space="preserve">posi7onné au niveau de la tête de </w:t>
      </w:r>
      <w:r>
        <w:rPr>
          <w:color w:val="5E5E5E"/>
          <w:spacing w:val="-6"/>
        </w:rPr>
        <w:t xml:space="preserve">la </w:t>
      </w:r>
      <w:r>
        <w:rPr>
          <w:color w:val="5E5E5E"/>
        </w:rPr>
        <w:t>vic7</w:t>
      </w:r>
      <w:r>
        <w:rPr>
          <w:color w:val="5E5E5E"/>
        </w:rPr>
        <w:t>me.</w:t>
      </w:r>
    </w:p>
    <w:p w:rsidR="001A20F5" w:rsidRDefault="00C337BE">
      <w:pPr>
        <w:pStyle w:val="Paragraphedeliste"/>
        <w:numPr>
          <w:ilvl w:val="1"/>
          <w:numId w:val="51"/>
        </w:numPr>
        <w:tabs>
          <w:tab w:val="left" w:pos="1285"/>
        </w:tabs>
        <w:spacing w:before="64"/>
        <w:ind w:hanging="165"/>
        <w:rPr>
          <w:sz w:val="20"/>
        </w:rPr>
      </w:pPr>
      <w:r>
        <w:rPr>
          <w:color w:val="5E5E5E"/>
          <w:sz w:val="20"/>
        </w:rPr>
        <w:t>indiquer quand le plan dur est en</w:t>
      </w:r>
      <w:r>
        <w:rPr>
          <w:color w:val="5E5E5E"/>
          <w:spacing w:val="-3"/>
          <w:sz w:val="20"/>
        </w:rPr>
        <w:t xml:space="preserve"> </w:t>
      </w:r>
      <w:r>
        <w:rPr>
          <w:color w:val="5E5E5E"/>
          <w:sz w:val="20"/>
        </w:rPr>
        <w:t>place.</w:t>
      </w:r>
    </w:p>
    <w:p w:rsidR="001A20F5" w:rsidRDefault="00C337BE">
      <w:pPr>
        <w:spacing w:before="104" w:line="244" w:lineRule="auto"/>
        <w:ind w:left="1253" w:right="20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poser… Posez ! »</w:t>
      </w:r>
    </w:p>
    <w:p w:rsidR="001A20F5" w:rsidRDefault="00C337BE">
      <w:pPr>
        <w:pStyle w:val="Paragraphedeliste"/>
        <w:numPr>
          <w:ilvl w:val="0"/>
          <w:numId w:val="51"/>
        </w:numPr>
        <w:tabs>
          <w:tab w:val="left" w:pos="1001"/>
        </w:tabs>
        <w:spacing w:before="132"/>
        <w:jc w:val="left"/>
        <w:rPr>
          <w:sz w:val="20"/>
        </w:rPr>
      </w:pPr>
      <w:r>
        <w:rPr>
          <w:color w:val="5E5E5E"/>
          <w:sz w:val="20"/>
        </w:rPr>
        <w:t>les secouristes 2 et 3 doivent</w:t>
      </w:r>
      <w:r>
        <w:rPr>
          <w:color w:val="5E5E5E"/>
          <w:spacing w:val="-14"/>
          <w:sz w:val="20"/>
        </w:rPr>
        <w:t xml:space="preserve"> </w:t>
      </w:r>
      <w:r>
        <w:rPr>
          <w:color w:val="5E5E5E"/>
          <w:sz w:val="20"/>
        </w:rPr>
        <w:t>:</w:t>
      </w:r>
    </w:p>
    <w:p w:rsidR="001A20F5" w:rsidRDefault="00C337BE">
      <w:pPr>
        <w:pStyle w:val="Paragraphedeliste"/>
        <w:numPr>
          <w:ilvl w:val="1"/>
          <w:numId w:val="51"/>
        </w:numPr>
        <w:tabs>
          <w:tab w:val="left" w:pos="1285"/>
        </w:tabs>
        <w:spacing w:before="59" w:line="235" w:lineRule="auto"/>
        <w:jc w:val="left"/>
        <w:rPr>
          <w:sz w:val="20"/>
        </w:rPr>
      </w:pPr>
      <w:r>
        <w:rPr>
          <w:color w:val="5E5E5E"/>
          <w:spacing w:val="14"/>
          <w:sz w:val="20"/>
        </w:rPr>
        <w:t xml:space="preserve">reposer </w:t>
      </w:r>
      <w:r>
        <w:rPr>
          <w:color w:val="5E5E5E"/>
          <w:spacing w:val="8"/>
          <w:sz w:val="20"/>
        </w:rPr>
        <w:t xml:space="preserve">la </w:t>
      </w:r>
      <w:r>
        <w:rPr>
          <w:color w:val="5E5E5E"/>
          <w:spacing w:val="11"/>
          <w:sz w:val="20"/>
        </w:rPr>
        <w:t>vic 7me</w:t>
      </w:r>
      <w:r>
        <w:rPr>
          <w:color w:val="5E5E5E"/>
          <w:spacing w:val="67"/>
          <w:sz w:val="20"/>
        </w:rPr>
        <w:t xml:space="preserve"> </w:t>
      </w:r>
      <w:r>
        <w:rPr>
          <w:color w:val="5E5E5E"/>
          <w:spacing w:val="8"/>
          <w:sz w:val="20"/>
        </w:rPr>
        <w:t xml:space="preserve">et le </w:t>
      </w:r>
      <w:r>
        <w:rPr>
          <w:color w:val="5E5E5E"/>
          <w:spacing w:val="12"/>
          <w:sz w:val="20"/>
        </w:rPr>
        <w:t xml:space="preserve">plan </w:t>
      </w:r>
      <w:r>
        <w:rPr>
          <w:color w:val="5E5E5E"/>
          <w:spacing w:val="11"/>
          <w:sz w:val="20"/>
        </w:rPr>
        <w:t xml:space="preserve">dur </w:t>
      </w:r>
      <w:r>
        <w:rPr>
          <w:color w:val="5E5E5E"/>
          <w:sz w:val="20"/>
        </w:rPr>
        <w:t>délicatement sur le sol</w:t>
      </w:r>
      <w:r>
        <w:rPr>
          <w:color w:val="5E5E5E"/>
          <w:spacing w:val="-1"/>
          <w:sz w:val="20"/>
        </w:rPr>
        <w:t xml:space="preserve"> </w:t>
      </w:r>
      <w:r>
        <w:rPr>
          <w:color w:val="5E5E5E"/>
          <w:sz w:val="20"/>
        </w:rPr>
        <w:t>;</w:t>
      </w:r>
    </w:p>
    <w:p w:rsidR="001A20F5" w:rsidRDefault="00C337BE">
      <w:pPr>
        <w:pStyle w:val="Paragraphedeliste"/>
        <w:numPr>
          <w:ilvl w:val="1"/>
          <w:numId w:val="51"/>
        </w:numPr>
        <w:tabs>
          <w:tab w:val="left" w:pos="1285"/>
        </w:tabs>
        <w:spacing w:before="82" w:line="235" w:lineRule="auto"/>
        <w:jc w:val="left"/>
        <w:rPr>
          <w:sz w:val="20"/>
        </w:rPr>
      </w:pPr>
      <w:r>
        <w:rPr>
          <w:color w:val="5E5E5E"/>
          <w:sz w:val="20"/>
        </w:rPr>
        <w:t xml:space="preserve">reposi7onner la vic7me au centre du </w:t>
      </w:r>
      <w:r>
        <w:rPr>
          <w:color w:val="5E5E5E"/>
          <w:spacing w:val="-4"/>
          <w:sz w:val="20"/>
        </w:rPr>
        <w:t xml:space="preserve">plan </w:t>
      </w:r>
      <w:r>
        <w:rPr>
          <w:color w:val="5E5E5E"/>
          <w:sz w:val="20"/>
        </w:rPr>
        <w:t>dur</w:t>
      </w:r>
      <w:r>
        <w:rPr>
          <w:color w:val="5E5E5E"/>
          <w:spacing w:val="33"/>
          <w:sz w:val="20"/>
        </w:rPr>
        <w:t xml:space="preserve"> </w:t>
      </w:r>
      <w:r>
        <w:rPr>
          <w:color w:val="5E5E5E"/>
          <w:sz w:val="20"/>
        </w:rPr>
        <w:t>en</w:t>
      </w:r>
      <w:r>
        <w:rPr>
          <w:color w:val="5E5E5E"/>
          <w:spacing w:val="34"/>
          <w:sz w:val="20"/>
        </w:rPr>
        <w:t xml:space="preserve"> </w:t>
      </w:r>
      <w:r>
        <w:rPr>
          <w:color w:val="5E5E5E"/>
          <w:sz w:val="20"/>
        </w:rPr>
        <w:t>la</w:t>
      </w:r>
      <w:r>
        <w:rPr>
          <w:color w:val="5E5E5E"/>
          <w:spacing w:val="33"/>
          <w:sz w:val="20"/>
        </w:rPr>
        <w:t xml:space="preserve"> </w:t>
      </w:r>
      <w:r>
        <w:rPr>
          <w:color w:val="5E5E5E"/>
          <w:sz w:val="20"/>
        </w:rPr>
        <w:t>faisant</w:t>
      </w:r>
      <w:r>
        <w:rPr>
          <w:color w:val="5E5E5E"/>
          <w:spacing w:val="35"/>
          <w:sz w:val="20"/>
        </w:rPr>
        <w:t xml:space="preserve"> </w:t>
      </w:r>
      <w:r>
        <w:rPr>
          <w:color w:val="5E5E5E"/>
          <w:sz w:val="20"/>
        </w:rPr>
        <w:t>glisser</w:t>
      </w:r>
      <w:r>
        <w:rPr>
          <w:color w:val="5E5E5E"/>
          <w:spacing w:val="33"/>
          <w:sz w:val="20"/>
        </w:rPr>
        <w:t xml:space="preserve"> </w:t>
      </w:r>
      <w:r>
        <w:rPr>
          <w:color w:val="5E5E5E"/>
          <w:sz w:val="20"/>
        </w:rPr>
        <w:t>si</w:t>
      </w:r>
      <w:r>
        <w:rPr>
          <w:color w:val="5E5E5E"/>
          <w:spacing w:val="34"/>
          <w:sz w:val="20"/>
        </w:rPr>
        <w:t xml:space="preserve"> </w:t>
      </w:r>
      <w:r>
        <w:rPr>
          <w:color w:val="5E5E5E"/>
          <w:sz w:val="20"/>
        </w:rPr>
        <w:t>nécessaire</w:t>
      </w:r>
      <w:r>
        <w:rPr>
          <w:color w:val="5E5E5E"/>
          <w:spacing w:val="35"/>
          <w:sz w:val="20"/>
        </w:rPr>
        <w:t xml:space="preserve"> </w:t>
      </w:r>
      <w:r>
        <w:rPr>
          <w:color w:val="5E5E5E"/>
          <w:spacing w:val="-5"/>
          <w:sz w:val="20"/>
        </w:rPr>
        <w:t>tout</w:t>
      </w:r>
    </w:p>
    <w:p w:rsidR="001A20F5" w:rsidRDefault="00C337BE">
      <w:pPr>
        <w:pStyle w:val="Titre5"/>
        <w:spacing w:before="26"/>
        <w:ind w:left="725"/>
        <w:jc w:val="both"/>
      </w:pPr>
      <w:r>
        <w:br w:type="column"/>
      </w:r>
      <w:r>
        <w:rPr>
          <w:color w:val="7F7F7F"/>
        </w:rPr>
        <w:lastRenderedPageBreak/>
        <w:t>Victime allongée sur le ventre</w:t>
      </w:r>
    </w:p>
    <w:p w:rsidR="001A20F5" w:rsidRDefault="00C337BE">
      <w:pPr>
        <w:pStyle w:val="Corpsdetexte"/>
        <w:spacing w:before="136" w:line="254" w:lineRule="auto"/>
        <w:ind w:left="725" w:right="1011"/>
        <w:jc w:val="both"/>
      </w:pPr>
      <w:r>
        <w:rPr>
          <w:color w:val="5E5E5E"/>
        </w:rPr>
        <w:t xml:space="preserve">La technique de retournement d’une vic7me allongée sur le ventre et suspecte d’une lésion de la colonne </w:t>
      </w:r>
      <w:r>
        <w:rPr>
          <w:color w:val="5E5E5E"/>
          <w:spacing w:val="-2"/>
        </w:rPr>
        <w:t>v</w:t>
      </w:r>
      <w:r>
        <w:rPr>
          <w:color w:val="5E5E5E"/>
        </w:rPr>
        <w:t>er</w:t>
      </w:r>
      <w:r>
        <w:rPr>
          <w:color w:val="5E5E5E"/>
          <w:spacing w:val="-3"/>
        </w:rPr>
        <w:t>t</w:t>
      </w:r>
      <w:r>
        <w:rPr>
          <w:color w:val="5E5E5E"/>
        </w:rPr>
        <w:t>éb</w:t>
      </w:r>
      <w:r>
        <w:rPr>
          <w:color w:val="5E5E5E"/>
          <w:spacing w:val="-5"/>
        </w:rPr>
        <w:t>r</w:t>
      </w:r>
      <w:r>
        <w:rPr>
          <w:color w:val="5E5E5E"/>
        </w:rPr>
        <w:t xml:space="preserve">ale  </w:t>
      </w:r>
      <w:r>
        <w:rPr>
          <w:color w:val="5E5E5E"/>
          <w:spacing w:val="-21"/>
        </w:rPr>
        <w:t xml:space="preserve"> </w:t>
      </w:r>
      <w:r>
        <w:rPr>
          <w:color w:val="5E5E5E"/>
        </w:rPr>
        <w:t>e</w:t>
      </w:r>
      <w:r>
        <w:rPr>
          <w:color w:val="5E5E5E"/>
          <w:spacing w:val="-3"/>
        </w:rPr>
        <w:t>s</w:t>
      </w:r>
      <w:r>
        <w:rPr>
          <w:color w:val="5E5E5E"/>
        </w:rPr>
        <w:t xml:space="preserve">t  </w:t>
      </w:r>
      <w:r>
        <w:rPr>
          <w:color w:val="5E5E5E"/>
          <w:spacing w:val="-21"/>
        </w:rPr>
        <w:t xml:space="preserve"> </w:t>
      </w:r>
      <w:r>
        <w:rPr>
          <w:color w:val="5E5E5E"/>
        </w:rPr>
        <w:t>similai</w:t>
      </w:r>
      <w:r>
        <w:rPr>
          <w:color w:val="5E5E5E"/>
          <w:spacing w:val="-3"/>
        </w:rPr>
        <w:t>r</w:t>
      </w:r>
      <w:r>
        <w:rPr>
          <w:color w:val="5E5E5E"/>
        </w:rPr>
        <w:t xml:space="preserve">e  </w:t>
      </w:r>
      <w:r>
        <w:rPr>
          <w:color w:val="5E5E5E"/>
          <w:spacing w:val="-21"/>
        </w:rPr>
        <w:t xml:space="preserve"> </w:t>
      </w:r>
      <w:r>
        <w:rPr>
          <w:color w:val="5E5E5E"/>
        </w:rPr>
        <w:t xml:space="preserve">à  </w:t>
      </w:r>
      <w:r>
        <w:rPr>
          <w:color w:val="5E5E5E"/>
          <w:spacing w:val="-21"/>
        </w:rPr>
        <w:t xml:space="preserve"> </w:t>
      </w:r>
      <w:r>
        <w:rPr>
          <w:color w:val="5E5E5E"/>
        </w:rPr>
        <w:t xml:space="preserve">celle  </w:t>
      </w:r>
      <w:r>
        <w:rPr>
          <w:color w:val="5E5E5E"/>
          <w:spacing w:val="-21"/>
        </w:rPr>
        <w:t xml:space="preserve"> </w:t>
      </w:r>
      <w:r>
        <w:rPr>
          <w:color w:val="5E5E5E"/>
        </w:rPr>
        <w:t>décri</w:t>
      </w:r>
      <w:r>
        <w:rPr>
          <w:color w:val="5E5E5E"/>
          <w:spacing w:val="-3"/>
        </w:rPr>
        <w:t>t</w:t>
      </w:r>
      <w:r>
        <w:rPr>
          <w:color w:val="5E5E5E"/>
        </w:rPr>
        <w:t xml:space="preserve">e  </w:t>
      </w:r>
      <w:r>
        <w:rPr>
          <w:color w:val="5E5E5E"/>
          <w:spacing w:val="-21"/>
        </w:rPr>
        <w:t xml:space="preserve"> </w:t>
      </w:r>
      <w:r>
        <w:rPr>
          <w:color w:val="5E5E5E"/>
        </w:rPr>
        <w:t>ci</w:t>
      </w:r>
      <w:r>
        <w:rPr>
          <w:color w:val="5E5E5E"/>
          <w:w w:val="33"/>
        </w:rPr>
        <w:t>-­‐</w:t>
      </w:r>
      <w:r>
        <w:rPr>
          <w:color w:val="5E5E5E"/>
        </w:rPr>
        <w:t xml:space="preserve">dessus.  </w:t>
      </w:r>
      <w:r>
        <w:rPr>
          <w:color w:val="5E5E5E"/>
          <w:spacing w:val="-21"/>
        </w:rPr>
        <w:t xml:space="preserve"> </w:t>
      </w:r>
      <w:r>
        <w:rPr>
          <w:color w:val="5E5E5E"/>
        </w:rPr>
        <w:t xml:space="preserve">Le principe de retournement, la posi7on des  </w:t>
      </w:r>
      <w:r>
        <w:rPr>
          <w:color w:val="5E5E5E"/>
          <w:spacing w:val="-3"/>
        </w:rPr>
        <w:t xml:space="preserve">secouristes </w:t>
      </w:r>
      <w:r>
        <w:rPr>
          <w:color w:val="5E5E5E"/>
        </w:rPr>
        <w:t>est iden7que.</w:t>
      </w:r>
    </w:p>
    <w:p w:rsidR="001A20F5" w:rsidRDefault="00C337BE">
      <w:pPr>
        <w:pStyle w:val="Corpsdetexte"/>
        <w:spacing w:before="106" w:line="254" w:lineRule="auto"/>
        <w:ind w:left="725" w:right="1011"/>
        <w:jc w:val="both"/>
      </w:pPr>
      <w:r>
        <w:rPr>
          <w:color w:val="5E5E5E"/>
        </w:rPr>
        <w:t>La mise en oeuvre de ceFe technique nécessite trois intervenants</w:t>
      </w:r>
      <w:r>
        <w:rPr>
          <w:color w:val="5E5E5E"/>
          <w:spacing w:val="-1"/>
        </w:rPr>
        <w:t xml:space="preserve"> </w:t>
      </w:r>
      <w:r>
        <w:rPr>
          <w:color w:val="5E5E5E"/>
        </w:rPr>
        <w:t>:</w:t>
      </w:r>
    </w:p>
    <w:p w:rsidR="001A20F5" w:rsidRDefault="00C337BE">
      <w:pPr>
        <w:pStyle w:val="Paragraphedeliste"/>
        <w:numPr>
          <w:ilvl w:val="0"/>
          <w:numId w:val="49"/>
        </w:numPr>
        <w:tabs>
          <w:tab w:val="left" w:pos="1173"/>
        </w:tabs>
        <w:spacing w:before="103" w:line="252" w:lineRule="auto"/>
        <w:ind w:right="1295"/>
        <w:rPr>
          <w:sz w:val="20"/>
        </w:rPr>
      </w:pPr>
      <w:r>
        <w:rPr>
          <w:color w:val="5E5E5E"/>
          <w:sz w:val="20"/>
        </w:rPr>
        <w:t>un secouriste, placé à la tête de la vic7me, en trépied, genou relevé côté retour</w:t>
      </w:r>
      <w:r>
        <w:rPr>
          <w:color w:val="5E5E5E"/>
          <w:sz w:val="20"/>
        </w:rPr>
        <w:t xml:space="preserve">nement </w:t>
      </w:r>
      <w:r>
        <w:rPr>
          <w:color w:val="5E5E5E"/>
          <w:spacing w:val="-7"/>
          <w:sz w:val="20"/>
        </w:rPr>
        <w:t xml:space="preserve">et </w:t>
      </w:r>
      <w:r>
        <w:rPr>
          <w:color w:val="5E5E5E"/>
          <w:sz w:val="20"/>
        </w:rPr>
        <w:t xml:space="preserve">genou au sol dans le prolongement de </w:t>
      </w:r>
      <w:r>
        <w:rPr>
          <w:color w:val="5E5E5E"/>
          <w:spacing w:val="-4"/>
          <w:sz w:val="20"/>
        </w:rPr>
        <w:t xml:space="preserve">l’épaule </w:t>
      </w:r>
      <w:r>
        <w:rPr>
          <w:color w:val="5E5E5E"/>
          <w:spacing w:val="8"/>
          <w:sz w:val="20"/>
        </w:rPr>
        <w:t>côté</w:t>
      </w:r>
      <w:r>
        <w:rPr>
          <w:color w:val="5E5E5E"/>
          <w:spacing w:val="61"/>
          <w:sz w:val="20"/>
        </w:rPr>
        <w:t xml:space="preserve"> </w:t>
      </w:r>
      <w:r>
        <w:rPr>
          <w:color w:val="5E5E5E"/>
          <w:spacing w:val="10"/>
          <w:sz w:val="20"/>
        </w:rPr>
        <w:t xml:space="preserve">retournement  </w:t>
      </w:r>
      <w:r>
        <w:rPr>
          <w:color w:val="5E5E5E"/>
          <w:spacing w:val="6"/>
          <w:sz w:val="20"/>
        </w:rPr>
        <w:t xml:space="preserve">de   la   </w:t>
      </w:r>
      <w:r>
        <w:rPr>
          <w:color w:val="5E5E5E"/>
          <w:spacing w:val="10"/>
          <w:sz w:val="20"/>
        </w:rPr>
        <w:t xml:space="preserve">vic7me,  </w:t>
      </w:r>
      <w:r>
        <w:rPr>
          <w:color w:val="5E5E5E"/>
          <w:spacing w:val="7"/>
          <w:sz w:val="20"/>
        </w:rPr>
        <w:t xml:space="preserve">aﬁn  </w:t>
      </w:r>
      <w:r>
        <w:rPr>
          <w:color w:val="5E5E5E"/>
          <w:sz w:val="20"/>
        </w:rPr>
        <w:t xml:space="preserve">d </w:t>
      </w:r>
      <w:r>
        <w:rPr>
          <w:color w:val="5E5E5E"/>
          <w:spacing w:val="11"/>
          <w:sz w:val="20"/>
        </w:rPr>
        <w:t xml:space="preserve">’an </w:t>
      </w:r>
      <w:r>
        <w:rPr>
          <w:color w:val="5E5E5E"/>
          <w:sz w:val="20"/>
        </w:rPr>
        <w:t xml:space="preserve">7 c i </w:t>
      </w:r>
      <w:r>
        <w:rPr>
          <w:color w:val="5E5E5E"/>
          <w:spacing w:val="16"/>
          <w:sz w:val="20"/>
        </w:rPr>
        <w:t xml:space="preserve">per </w:t>
      </w:r>
      <w:r>
        <w:rPr>
          <w:color w:val="5E5E5E"/>
          <w:sz w:val="20"/>
        </w:rPr>
        <w:t xml:space="preserve">l a </w:t>
      </w:r>
      <w:r>
        <w:rPr>
          <w:color w:val="5E5E5E"/>
          <w:spacing w:val="18"/>
          <w:sz w:val="20"/>
        </w:rPr>
        <w:t xml:space="preserve">posi </w:t>
      </w:r>
      <w:r>
        <w:rPr>
          <w:color w:val="5E5E5E"/>
          <w:sz w:val="20"/>
        </w:rPr>
        <w:t xml:space="preserve">7 </w:t>
      </w:r>
      <w:r>
        <w:rPr>
          <w:color w:val="5E5E5E"/>
          <w:spacing w:val="12"/>
          <w:sz w:val="20"/>
        </w:rPr>
        <w:t xml:space="preserve">on </w:t>
      </w:r>
      <w:r>
        <w:rPr>
          <w:color w:val="5E5E5E"/>
          <w:spacing w:val="20"/>
          <w:sz w:val="20"/>
        </w:rPr>
        <w:t>ﬁ</w:t>
      </w:r>
      <w:r>
        <w:rPr>
          <w:color w:val="5E5E5E"/>
          <w:spacing w:val="20"/>
          <w:sz w:val="20"/>
        </w:rPr>
        <w:t>nale,</w:t>
      </w:r>
      <w:r>
        <w:rPr>
          <w:color w:val="5E5E5E"/>
          <w:spacing w:val="34"/>
          <w:sz w:val="20"/>
        </w:rPr>
        <w:t xml:space="preserve"> </w:t>
      </w:r>
      <w:r>
        <w:rPr>
          <w:color w:val="5E5E5E"/>
          <w:spacing w:val="18"/>
          <w:sz w:val="20"/>
        </w:rPr>
        <w:t xml:space="preserve">après </w:t>
      </w:r>
      <w:r>
        <w:rPr>
          <w:color w:val="5E5E5E"/>
          <w:sz w:val="20"/>
        </w:rPr>
        <w:t>retournement de la vic7me. Il main7ent la tête de  la  vic</w:t>
      </w:r>
      <w:r>
        <w:rPr>
          <w:color w:val="5E5E5E"/>
          <w:w w:val="109"/>
          <w:sz w:val="20"/>
        </w:rPr>
        <w:t>7</w:t>
      </w:r>
      <w:r>
        <w:rPr>
          <w:color w:val="5E5E5E"/>
          <w:sz w:val="20"/>
        </w:rPr>
        <w:t xml:space="preserve">me  </w:t>
      </w:r>
      <w:r>
        <w:rPr>
          <w:color w:val="5E5E5E"/>
          <w:spacing w:val="-4"/>
          <w:sz w:val="20"/>
        </w:rPr>
        <w:t>a</w:t>
      </w:r>
      <w:r>
        <w:rPr>
          <w:color w:val="5E5E5E"/>
          <w:spacing w:val="-2"/>
          <w:sz w:val="20"/>
        </w:rPr>
        <w:t>v</w:t>
      </w:r>
      <w:r>
        <w:rPr>
          <w:color w:val="5E5E5E"/>
          <w:sz w:val="20"/>
        </w:rPr>
        <w:t xml:space="preserve">ec  deux  mains  (prise  </w:t>
      </w:r>
      <w:r>
        <w:rPr>
          <w:color w:val="5E5E5E"/>
          <w:spacing w:val="-2"/>
          <w:sz w:val="20"/>
        </w:rPr>
        <w:t>f</w:t>
      </w:r>
      <w:r>
        <w:rPr>
          <w:color w:val="5E5E5E"/>
          <w:spacing w:val="-6"/>
          <w:sz w:val="20"/>
        </w:rPr>
        <w:t>r</w:t>
      </w:r>
      <w:r>
        <w:rPr>
          <w:color w:val="5E5E5E"/>
          <w:spacing w:val="-2"/>
          <w:sz w:val="20"/>
        </w:rPr>
        <w:t>o</w:t>
      </w:r>
      <w:r>
        <w:rPr>
          <w:color w:val="5E5E5E"/>
          <w:spacing w:val="-4"/>
          <w:sz w:val="20"/>
        </w:rPr>
        <w:t>nt</w:t>
      </w:r>
      <w:r>
        <w:rPr>
          <w:color w:val="5E5E5E"/>
          <w:spacing w:val="-2"/>
          <w:sz w:val="20"/>
        </w:rPr>
        <w:t>o</w:t>
      </w:r>
      <w:r>
        <w:rPr>
          <w:color w:val="5E5E5E"/>
          <w:spacing w:val="-2"/>
          <w:w w:val="33"/>
          <w:sz w:val="20"/>
        </w:rPr>
        <w:t>-­‐</w:t>
      </w:r>
      <w:r>
        <w:rPr>
          <w:color w:val="5E5E5E"/>
          <w:w w:val="33"/>
          <w:sz w:val="20"/>
        </w:rPr>
        <w:t xml:space="preserve"> </w:t>
      </w:r>
      <w:r>
        <w:rPr>
          <w:color w:val="5E5E5E"/>
          <w:sz w:val="20"/>
        </w:rPr>
        <w:t>occipitale) (secouriste 1)</w:t>
      </w:r>
      <w:r>
        <w:rPr>
          <w:color w:val="5E5E5E"/>
          <w:spacing w:val="-4"/>
          <w:sz w:val="20"/>
        </w:rPr>
        <w:t xml:space="preserve"> </w:t>
      </w:r>
      <w:r>
        <w:rPr>
          <w:color w:val="5E5E5E"/>
          <w:sz w:val="20"/>
        </w:rPr>
        <w:t>;</w:t>
      </w:r>
    </w:p>
    <w:p w:rsidR="001A20F5" w:rsidRDefault="00C337BE">
      <w:pPr>
        <w:pStyle w:val="Corpsdetexte"/>
        <w:spacing w:before="69" w:line="254" w:lineRule="auto"/>
        <w:ind w:left="1173" w:right="1295"/>
        <w:jc w:val="both"/>
      </w:pPr>
      <w:r>
        <w:rPr>
          <w:color w:val="5E5E5E"/>
        </w:rPr>
        <w:t>C’est ce secouriste qui guide et commande l’ensemble de la manoeuvre.</w:t>
      </w:r>
    </w:p>
    <w:p w:rsidR="001A20F5" w:rsidRDefault="00C337BE">
      <w:pPr>
        <w:pStyle w:val="Paragraphedeliste"/>
        <w:numPr>
          <w:ilvl w:val="0"/>
          <w:numId w:val="49"/>
        </w:numPr>
        <w:tabs>
          <w:tab w:val="left" w:pos="1173"/>
        </w:tabs>
        <w:spacing w:before="66" w:line="235" w:lineRule="auto"/>
        <w:ind w:right="1295"/>
        <w:rPr>
          <w:sz w:val="20"/>
        </w:rPr>
      </w:pPr>
      <w:r>
        <w:rPr>
          <w:color w:val="5E5E5E"/>
          <w:sz w:val="20"/>
        </w:rPr>
        <w:t xml:space="preserve">deux  </w:t>
      </w:r>
      <w:r>
        <w:rPr>
          <w:color w:val="5E5E5E"/>
          <w:spacing w:val="-11"/>
          <w:sz w:val="20"/>
        </w:rPr>
        <w:t xml:space="preserve"> </w:t>
      </w:r>
      <w:r>
        <w:rPr>
          <w:color w:val="5E5E5E"/>
          <w:sz w:val="20"/>
        </w:rPr>
        <w:t>se</w:t>
      </w:r>
      <w:r>
        <w:rPr>
          <w:color w:val="5E5E5E"/>
          <w:spacing w:val="-2"/>
          <w:sz w:val="20"/>
        </w:rPr>
        <w:t>c</w:t>
      </w:r>
      <w:r>
        <w:rPr>
          <w:color w:val="5E5E5E"/>
          <w:sz w:val="20"/>
        </w:rPr>
        <w:t>ouri</w:t>
      </w:r>
      <w:r>
        <w:rPr>
          <w:color w:val="5E5E5E"/>
          <w:spacing w:val="-3"/>
          <w:sz w:val="20"/>
        </w:rPr>
        <w:t>st</w:t>
      </w:r>
      <w:r>
        <w:rPr>
          <w:color w:val="5E5E5E"/>
          <w:sz w:val="20"/>
        </w:rPr>
        <w:t xml:space="preserve">es,  </w:t>
      </w:r>
      <w:r>
        <w:rPr>
          <w:color w:val="5E5E5E"/>
          <w:spacing w:val="-11"/>
          <w:sz w:val="20"/>
        </w:rPr>
        <w:t xml:space="preserve"> </w:t>
      </w:r>
      <w:r>
        <w:rPr>
          <w:color w:val="5E5E5E"/>
          <w:sz w:val="20"/>
        </w:rPr>
        <w:t xml:space="preserve">pour  </w:t>
      </w:r>
      <w:r>
        <w:rPr>
          <w:color w:val="5E5E5E"/>
          <w:spacing w:val="-11"/>
          <w:sz w:val="20"/>
        </w:rPr>
        <w:t xml:space="preserve"> </w:t>
      </w:r>
      <w:r>
        <w:rPr>
          <w:color w:val="5E5E5E"/>
          <w:sz w:val="20"/>
        </w:rPr>
        <w:t>in</w:t>
      </w:r>
      <w:r>
        <w:rPr>
          <w:color w:val="5E5E5E"/>
          <w:spacing w:val="-3"/>
          <w:sz w:val="20"/>
        </w:rPr>
        <w:t>st</w:t>
      </w:r>
      <w:r>
        <w:rPr>
          <w:color w:val="5E5E5E"/>
          <w:sz w:val="20"/>
        </w:rPr>
        <w:t xml:space="preserve">aller  </w:t>
      </w:r>
      <w:r>
        <w:rPr>
          <w:color w:val="5E5E5E"/>
          <w:spacing w:val="-11"/>
          <w:sz w:val="20"/>
        </w:rPr>
        <w:t xml:space="preserve"> </w:t>
      </w:r>
      <w:r>
        <w:rPr>
          <w:color w:val="5E5E5E"/>
          <w:sz w:val="20"/>
        </w:rPr>
        <w:t xml:space="preserve">le  </w:t>
      </w:r>
      <w:r>
        <w:rPr>
          <w:color w:val="5E5E5E"/>
          <w:spacing w:val="-11"/>
          <w:sz w:val="20"/>
        </w:rPr>
        <w:t xml:space="preserve"> </w:t>
      </w:r>
      <w:r>
        <w:rPr>
          <w:color w:val="5E5E5E"/>
          <w:spacing w:val="-2"/>
          <w:sz w:val="20"/>
        </w:rPr>
        <w:t>plan</w:t>
      </w:r>
      <w:r>
        <w:rPr>
          <w:color w:val="5E5E5E"/>
          <w:spacing w:val="-2"/>
          <w:w w:val="33"/>
          <w:sz w:val="20"/>
        </w:rPr>
        <w:t>-­‐</w:t>
      </w:r>
      <w:r>
        <w:rPr>
          <w:color w:val="5E5E5E"/>
          <w:spacing w:val="-2"/>
          <w:sz w:val="20"/>
        </w:rPr>
        <w:t>dur</w:t>
      </w:r>
      <w:r>
        <w:rPr>
          <w:color w:val="5E5E5E"/>
          <w:sz w:val="20"/>
        </w:rPr>
        <w:t xml:space="preserve"> </w:t>
      </w:r>
      <w:r>
        <w:rPr>
          <w:color w:val="5E5E5E"/>
          <w:sz w:val="20"/>
        </w:rPr>
        <w:t>(secouristes 2 et</w:t>
      </w:r>
      <w:r>
        <w:rPr>
          <w:color w:val="5E5E5E"/>
          <w:spacing w:val="-1"/>
          <w:sz w:val="20"/>
        </w:rPr>
        <w:t xml:space="preserve"> </w:t>
      </w:r>
      <w:r>
        <w:rPr>
          <w:color w:val="5E5E5E"/>
          <w:sz w:val="20"/>
        </w:rPr>
        <w:t>3).</w:t>
      </w:r>
    </w:p>
    <w:p w:rsidR="001A20F5" w:rsidRDefault="001A20F5">
      <w:pPr>
        <w:pStyle w:val="Corpsdetexte"/>
        <w:spacing w:before="11"/>
        <w:rPr>
          <w:sz w:val="35"/>
        </w:rPr>
      </w:pPr>
    </w:p>
    <w:p w:rsidR="001A20F5" w:rsidRDefault="00C337BE">
      <w:pPr>
        <w:pStyle w:val="Corpsdetexte"/>
        <w:ind w:left="725"/>
        <w:jc w:val="both"/>
      </w:pPr>
      <w:r>
        <w:rPr>
          <w:color w:val="5E5E5E"/>
        </w:rPr>
        <w:t>Ini7alement :</w:t>
      </w:r>
    </w:p>
    <w:p w:rsidR="001A20F5" w:rsidRDefault="00C337BE">
      <w:pPr>
        <w:pStyle w:val="Paragraphedeliste"/>
        <w:numPr>
          <w:ilvl w:val="0"/>
          <w:numId w:val="49"/>
        </w:numPr>
        <w:tabs>
          <w:tab w:val="left" w:pos="1173"/>
        </w:tabs>
        <w:spacing w:before="116"/>
        <w:ind w:hanging="165"/>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49"/>
        </w:numPr>
        <w:tabs>
          <w:tab w:val="left" w:pos="1456"/>
        </w:tabs>
        <w:spacing w:before="55" w:line="244" w:lineRule="auto"/>
        <w:ind w:right="1295"/>
        <w:rPr>
          <w:sz w:val="20"/>
        </w:rPr>
      </w:pPr>
      <w:r>
        <w:rPr>
          <w:color w:val="5E5E5E"/>
          <w:spacing w:val="8"/>
          <w:sz w:val="20"/>
        </w:rPr>
        <w:t xml:space="preserve">réaligner </w:t>
      </w:r>
      <w:r>
        <w:rPr>
          <w:color w:val="5E5E5E"/>
          <w:spacing w:val="5"/>
          <w:sz w:val="20"/>
        </w:rPr>
        <w:t xml:space="preserve">si </w:t>
      </w:r>
      <w:r>
        <w:rPr>
          <w:color w:val="5E5E5E"/>
          <w:spacing w:val="8"/>
          <w:sz w:val="20"/>
        </w:rPr>
        <w:t xml:space="preserve">nécessaire </w:t>
      </w:r>
      <w:r>
        <w:rPr>
          <w:color w:val="5E5E5E"/>
          <w:spacing w:val="6"/>
          <w:sz w:val="20"/>
        </w:rPr>
        <w:t xml:space="preserve">les </w:t>
      </w:r>
      <w:r>
        <w:rPr>
          <w:color w:val="5E5E5E"/>
          <w:spacing w:val="8"/>
          <w:sz w:val="20"/>
        </w:rPr>
        <w:t xml:space="preserve">membres </w:t>
      </w:r>
      <w:r>
        <w:rPr>
          <w:color w:val="5E5E5E"/>
          <w:sz w:val="20"/>
        </w:rPr>
        <w:t xml:space="preserve">inférieurs de la vic7me dans </w:t>
      </w:r>
      <w:r>
        <w:rPr>
          <w:color w:val="5E5E5E"/>
          <w:spacing w:val="-5"/>
          <w:sz w:val="20"/>
        </w:rPr>
        <w:t xml:space="preserve">l’axe </w:t>
      </w:r>
      <w:r>
        <w:rPr>
          <w:color w:val="5E5E5E"/>
          <w:sz w:val="20"/>
        </w:rPr>
        <w:t xml:space="preserve">de </w:t>
      </w:r>
      <w:r>
        <w:rPr>
          <w:color w:val="5E5E5E"/>
          <w:spacing w:val="-4"/>
          <w:sz w:val="20"/>
        </w:rPr>
        <w:t xml:space="preserve">son </w:t>
      </w:r>
      <w:r>
        <w:rPr>
          <w:color w:val="5E5E5E"/>
          <w:sz w:val="20"/>
        </w:rPr>
        <w:t>corps tout en maintenant le bassin</w:t>
      </w:r>
      <w:r>
        <w:rPr>
          <w:color w:val="5E5E5E"/>
          <w:spacing w:val="-4"/>
          <w:sz w:val="20"/>
        </w:rPr>
        <w:t xml:space="preserve"> </w:t>
      </w:r>
      <w:r>
        <w:rPr>
          <w:color w:val="5E5E5E"/>
          <w:sz w:val="20"/>
        </w:rPr>
        <w:t>;</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0"/>
          <w:numId w:val="48"/>
        </w:numPr>
        <w:tabs>
          <w:tab w:val="left" w:pos="1285"/>
        </w:tabs>
        <w:spacing w:before="100" w:line="244" w:lineRule="auto"/>
        <w:rPr>
          <w:sz w:val="20"/>
        </w:rPr>
      </w:pPr>
      <w:r>
        <w:rPr>
          <w:color w:val="5E5E5E"/>
          <w:sz w:val="20"/>
        </w:rPr>
        <w:t xml:space="preserve">glisser les mains de la vic7me sous </w:t>
      </w:r>
      <w:r>
        <w:rPr>
          <w:color w:val="5E5E5E"/>
          <w:spacing w:val="-5"/>
          <w:sz w:val="20"/>
        </w:rPr>
        <w:t xml:space="preserve">ses </w:t>
      </w:r>
      <w:r>
        <w:rPr>
          <w:color w:val="5E5E5E"/>
          <w:sz w:val="20"/>
        </w:rPr>
        <w:t>cuisses (paume contre face avant des cuisses)</w:t>
      </w:r>
      <w:r>
        <w:rPr>
          <w:color w:val="5E5E5E"/>
          <w:spacing w:val="-2"/>
          <w:sz w:val="20"/>
        </w:rPr>
        <w:t xml:space="preserve"> </w:t>
      </w:r>
      <w:r>
        <w:rPr>
          <w:color w:val="5E5E5E"/>
          <w:sz w:val="20"/>
        </w:rPr>
        <w:t>;</w:t>
      </w:r>
    </w:p>
    <w:p w:rsidR="001A20F5" w:rsidRDefault="00C337BE">
      <w:pPr>
        <w:pStyle w:val="Paragraphedeliste"/>
        <w:numPr>
          <w:ilvl w:val="0"/>
          <w:numId w:val="48"/>
        </w:numPr>
        <w:tabs>
          <w:tab w:val="left" w:pos="1285"/>
        </w:tabs>
        <w:spacing w:before="73" w:line="249" w:lineRule="auto"/>
        <w:rPr>
          <w:sz w:val="20"/>
        </w:rPr>
      </w:pPr>
      <w:r>
        <w:rPr>
          <w:color w:val="5E5E5E"/>
          <w:sz w:val="20"/>
        </w:rPr>
        <w:t xml:space="preserve">installer contre la vic7me, du côté </w:t>
      </w:r>
      <w:r>
        <w:rPr>
          <w:color w:val="5E5E5E"/>
          <w:spacing w:val="-7"/>
          <w:sz w:val="20"/>
        </w:rPr>
        <w:t xml:space="preserve">du </w:t>
      </w:r>
      <w:r>
        <w:rPr>
          <w:color w:val="5E5E5E"/>
          <w:sz w:val="20"/>
        </w:rPr>
        <w:t xml:space="preserve">retournement, un rembourrage de trois </w:t>
      </w:r>
      <w:r>
        <w:rPr>
          <w:color w:val="5E5E5E"/>
          <w:spacing w:val="-13"/>
          <w:sz w:val="20"/>
        </w:rPr>
        <w:t xml:space="preserve">à </w:t>
      </w:r>
      <w:r>
        <w:rPr>
          <w:color w:val="5E5E5E"/>
          <w:sz w:val="20"/>
        </w:rPr>
        <w:t xml:space="preserve">quatre cm d’épaisseur (coussin de </w:t>
      </w:r>
      <w:r>
        <w:rPr>
          <w:color w:val="5E5E5E"/>
          <w:spacing w:val="-12"/>
          <w:sz w:val="20"/>
        </w:rPr>
        <w:t xml:space="preserve">l’ACT, </w:t>
      </w:r>
      <w:r>
        <w:rPr>
          <w:color w:val="5E5E5E"/>
          <w:sz w:val="20"/>
        </w:rPr>
        <w:t>couverture roulée ou autre moyen)</w:t>
      </w:r>
      <w:r>
        <w:rPr>
          <w:color w:val="5E5E5E"/>
          <w:spacing w:val="-6"/>
          <w:sz w:val="20"/>
        </w:rPr>
        <w:t xml:space="preserve"> </w:t>
      </w:r>
      <w:r>
        <w:rPr>
          <w:color w:val="5E5E5E"/>
          <w:sz w:val="20"/>
        </w:rPr>
        <w:t>;</w:t>
      </w:r>
    </w:p>
    <w:p w:rsidR="001A20F5" w:rsidRDefault="00C337BE">
      <w:pPr>
        <w:pStyle w:val="Paragraphedeliste"/>
        <w:numPr>
          <w:ilvl w:val="0"/>
          <w:numId w:val="48"/>
        </w:numPr>
        <w:tabs>
          <w:tab w:val="left" w:pos="1285"/>
        </w:tabs>
        <w:spacing w:before="65" w:line="244" w:lineRule="auto"/>
        <w:ind w:right="1"/>
        <w:rPr>
          <w:sz w:val="20"/>
        </w:rPr>
      </w:pPr>
      <w:r>
        <w:rPr>
          <w:color w:val="5E5E5E"/>
          <w:spacing w:val="-2"/>
          <w:sz w:val="20"/>
        </w:rPr>
        <w:t xml:space="preserve">placer </w:t>
      </w:r>
      <w:r>
        <w:rPr>
          <w:color w:val="5E5E5E"/>
          <w:sz w:val="20"/>
        </w:rPr>
        <w:t xml:space="preserve">le </w:t>
      </w:r>
      <w:r>
        <w:rPr>
          <w:color w:val="5E5E5E"/>
          <w:spacing w:val="-3"/>
          <w:sz w:val="20"/>
        </w:rPr>
        <w:t>pl</w:t>
      </w:r>
      <w:r>
        <w:rPr>
          <w:color w:val="5E5E5E"/>
          <w:spacing w:val="-3"/>
          <w:sz w:val="20"/>
        </w:rPr>
        <w:t xml:space="preserve">an </w:t>
      </w:r>
      <w:r>
        <w:rPr>
          <w:color w:val="5E5E5E"/>
          <w:sz w:val="20"/>
        </w:rPr>
        <w:t xml:space="preserve">dur équipé du support de </w:t>
      </w:r>
      <w:r>
        <w:rPr>
          <w:color w:val="5E5E5E"/>
          <w:spacing w:val="-3"/>
          <w:sz w:val="20"/>
        </w:rPr>
        <w:t xml:space="preserve">l’immobilisateur </w:t>
      </w:r>
      <w:r>
        <w:rPr>
          <w:color w:val="5E5E5E"/>
          <w:sz w:val="20"/>
        </w:rPr>
        <w:t xml:space="preserve">de </w:t>
      </w:r>
      <w:r>
        <w:rPr>
          <w:color w:val="5E5E5E"/>
          <w:spacing w:val="-4"/>
          <w:sz w:val="20"/>
        </w:rPr>
        <w:t xml:space="preserve">tête </w:t>
      </w:r>
      <w:r>
        <w:rPr>
          <w:color w:val="5E5E5E"/>
          <w:sz w:val="20"/>
        </w:rPr>
        <w:t xml:space="preserve">à dix cm </w:t>
      </w:r>
      <w:r>
        <w:rPr>
          <w:color w:val="5E5E5E"/>
          <w:spacing w:val="-4"/>
          <w:sz w:val="20"/>
        </w:rPr>
        <w:t xml:space="preserve">environ </w:t>
      </w:r>
      <w:r>
        <w:rPr>
          <w:color w:val="5E5E5E"/>
          <w:sz w:val="20"/>
        </w:rPr>
        <w:t>le long</w:t>
      </w:r>
      <w:r>
        <w:rPr>
          <w:color w:val="5E5E5E"/>
          <w:spacing w:val="-6"/>
          <w:sz w:val="20"/>
        </w:rPr>
        <w:t xml:space="preserve"> </w:t>
      </w:r>
      <w:r>
        <w:rPr>
          <w:color w:val="5E5E5E"/>
          <w:sz w:val="20"/>
        </w:rPr>
        <w:t>de</w:t>
      </w:r>
      <w:r>
        <w:rPr>
          <w:color w:val="5E5E5E"/>
          <w:spacing w:val="-6"/>
          <w:sz w:val="20"/>
        </w:rPr>
        <w:t xml:space="preserve"> </w:t>
      </w:r>
      <w:r>
        <w:rPr>
          <w:color w:val="5E5E5E"/>
          <w:sz w:val="20"/>
        </w:rPr>
        <w:t>la</w:t>
      </w:r>
      <w:r>
        <w:rPr>
          <w:color w:val="5E5E5E"/>
          <w:spacing w:val="-6"/>
          <w:sz w:val="20"/>
        </w:rPr>
        <w:t xml:space="preserve"> </w:t>
      </w:r>
      <w:r>
        <w:rPr>
          <w:color w:val="5E5E5E"/>
          <w:spacing w:val="-3"/>
          <w:sz w:val="20"/>
        </w:rPr>
        <w:t>victime</w:t>
      </w:r>
      <w:r>
        <w:rPr>
          <w:color w:val="5E5E5E"/>
          <w:spacing w:val="-5"/>
          <w:sz w:val="20"/>
        </w:rPr>
        <w:t xml:space="preserve"> </w:t>
      </w:r>
      <w:r>
        <w:rPr>
          <w:color w:val="5E5E5E"/>
          <w:sz w:val="20"/>
        </w:rPr>
        <w:t>du</w:t>
      </w:r>
      <w:r>
        <w:rPr>
          <w:color w:val="5E5E5E"/>
          <w:spacing w:val="-5"/>
          <w:sz w:val="20"/>
        </w:rPr>
        <w:t xml:space="preserve"> </w:t>
      </w:r>
      <w:r>
        <w:rPr>
          <w:color w:val="5E5E5E"/>
          <w:spacing w:val="-3"/>
          <w:sz w:val="20"/>
        </w:rPr>
        <w:t>côté</w:t>
      </w:r>
      <w:r>
        <w:rPr>
          <w:color w:val="5E5E5E"/>
          <w:spacing w:val="-5"/>
          <w:sz w:val="20"/>
        </w:rPr>
        <w:t xml:space="preserve"> </w:t>
      </w:r>
      <w:r>
        <w:rPr>
          <w:color w:val="5E5E5E"/>
          <w:sz w:val="20"/>
        </w:rPr>
        <w:t>du</w:t>
      </w:r>
      <w:r>
        <w:rPr>
          <w:color w:val="5E5E5E"/>
          <w:spacing w:val="-5"/>
          <w:sz w:val="20"/>
        </w:rPr>
        <w:t xml:space="preserve"> </w:t>
      </w:r>
      <w:r>
        <w:rPr>
          <w:color w:val="5E5E5E"/>
          <w:spacing w:val="-3"/>
          <w:sz w:val="20"/>
        </w:rPr>
        <w:t>retournement</w:t>
      </w:r>
      <w:r>
        <w:rPr>
          <w:color w:val="5E5E5E"/>
          <w:spacing w:val="-5"/>
          <w:sz w:val="20"/>
        </w:rPr>
        <w:t xml:space="preserve"> </w:t>
      </w:r>
      <w:r>
        <w:rPr>
          <w:color w:val="5E5E5E"/>
          <w:sz w:val="20"/>
        </w:rPr>
        <w:t>;</w:t>
      </w:r>
    </w:p>
    <w:p w:rsidR="001A20F5" w:rsidRDefault="00C337BE">
      <w:pPr>
        <w:pStyle w:val="Paragraphedeliste"/>
        <w:numPr>
          <w:ilvl w:val="0"/>
          <w:numId w:val="48"/>
        </w:numPr>
        <w:tabs>
          <w:tab w:val="left" w:pos="1285"/>
        </w:tabs>
        <w:spacing w:before="76" w:line="235" w:lineRule="auto"/>
        <w:rPr>
          <w:sz w:val="20"/>
        </w:rPr>
      </w:pPr>
      <w:r>
        <w:rPr>
          <w:color w:val="5E5E5E"/>
          <w:sz w:val="20"/>
        </w:rPr>
        <w:t>se placer à genoux sur le plan dur du côté du retournement</w:t>
      </w:r>
      <w:r>
        <w:rPr>
          <w:color w:val="5E5E5E"/>
          <w:spacing w:val="-1"/>
          <w:sz w:val="20"/>
        </w:rPr>
        <w:t xml:space="preserve"> </w:t>
      </w:r>
      <w:r>
        <w:rPr>
          <w:color w:val="5E5E5E"/>
          <w:sz w:val="20"/>
        </w:rPr>
        <w:t>;</w:t>
      </w:r>
    </w:p>
    <w:p w:rsidR="001A20F5" w:rsidRDefault="00C337BE">
      <w:pPr>
        <w:pStyle w:val="Paragraphedeliste"/>
        <w:numPr>
          <w:ilvl w:val="0"/>
          <w:numId w:val="48"/>
        </w:numPr>
        <w:tabs>
          <w:tab w:val="left" w:pos="1285"/>
        </w:tabs>
        <w:spacing w:before="81" w:line="235" w:lineRule="auto"/>
        <w:rPr>
          <w:sz w:val="20"/>
        </w:rPr>
      </w:pPr>
      <w:r>
        <w:rPr>
          <w:color w:val="5E5E5E"/>
          <w:sz w:val="20"/>
        </w:rPr>
        <w:t xml:space="preserve">saisir la vic7me au niveau de l’épaule, </w:t>
      </w:r>
      <w:r>
        <w:rPr>
          <w:color w:val="5E5E5E"/>
          <w:spacing w:val="-9"/>
          <w:sz w:val="20"/>
        </w:rPr>
        <w:t xml:space="preserve">la </w:t>
      </w:r>
      <w:r>
        <w:rPr>
          <w:color w:val="5E5E5E"/>
          <w:sz w:val="20"/>
        </w:rPr>
        <w:t>hanche et les membres</w:t>
      </w:r>
      <w:r>
        <w:rPr>
          <w:color w:val="5E5E5E"/>
          <w:spacing w:val="-4"/>
          <w:sz w:val="20"/>
        </w:rPr>
        <w:t xml:space="preserve"> </w:t>
      </w:r>
      <w:r>
        <w:rPr>
          <w:color w:val="5E5E5E"/>
          <w:sz w:val="20"/>
        </w:rPr>
        <w:t>inférieurs.</w:t>
      </w:r>
    </w:p>
    <w:p w:rsidR="001A20F5" w:rsidRDefault="00C337BE">
      <w:pPr>
        <w:spacing w:before="126" w:line="391" w:lineRule="auto"/>
        <w:ind w:left="1253" w:right="83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 2</w:t>
      </w:r>
      <w:r>
        <w:rPr>
          <w:rFonts w:ascii="Century Gothic" w:hAnsi="Century Gothic"/>
          <w:color w:val="FF2D21"/>
          <w:position w:val="5"/>
          <w:sz w:val="10"/>
        </w:rPr>
        <w:t xml:space="preserve">ème </w:t>
      </w:r>
      <w:r>
        <w:rPr>
          <w:rFonts w:ascii="Century Gothic" w:hAnsi="Century Gothic"/>
          <w:color w:val="FF2D21"/>
          <w:sz w:val="16"/>
        </w:rPr>
        <w:t>et 3ème secouristes : « Prêts ! »</w:t>
      </w:r>
    </w:p>
    <w:p w:rsidR="001A20F5" w:rsidRDefault="00C337BE">
      <w:pPr>
        <w:spacing w:before="1" w:line="244" w:lineRule="auto"/>
        <w:ind w:left="1253" w:right="20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tourner… Tournez ! »</w:t>
      </w:r>
    </w:p>
    <w:p w:rsidR="001A20F5" w:rsidRDefault="00C337BE">
      <w:pPr>
        <w:pStyle w:val="Paragraphedeliste"/>
        <w:numPr>
          <w:ilvl w:val="0"/>
          <w:numId w:val="51"/>
        </w:numPr>
        <w:tabs>
          <w:tab w:val="left" w:pos="1001"/>
        </w:tabs>
        <w:spacing w:before="132"/>
        <w:rPr>
          <w:sz w:val="20"/>
        </w:rPr>
      </w:pPr>
      <w:r>
        <w:rPr>
          <w:color w:val="5E5E5E"/>
          <w:sz w:val="20"/>
        </w:rPr>
        <w:t>Les secouristes 2 et 3 doivent</w:t>
      </w:r>
      <w:r>
        <w:rPr>
          <w:color w:val="5E5E5E"/>
          <w:spacing w:val="-3"/>
          <w:sz w:val="20"/>
        </w:rPr>
        <w:t xml:space="preserve"> </w:t>
      </w:r>
      <w:r>
        <w:rPr>
          <w:color w:val="5E5E5E"/>
          <w:sz w:val="20"/>
        </w:rPr>
        <w:t>:</w:t>
      </w:r>
    </w:p>
    <w:p w:rsidR="001A20F5" w:rsidRDefault="00C337BE">
      <w:pPr>
        <w:pStyle w:val="Paragraphedeliste"/>
        <w:numPr>
          <w:ilvl w:val="1"/>
          <w:numId w:val="51"/>
        </w:numPr>
        <w:tabs>
          <w:tab w:val="left" w:pos="1285"/>
        </w:tabs>
        <w:spacing w:before="59" w:line="235" w:lineRule="auto"/>
        <w:rPr>
          <w:sz w:val="20"/>
        </w:rPr>
      </w:pPr>
      <w:r>
        <w:rPr>
          <w:color w:val="5E5E5E"/>
          <w:sz w:val="20"/>
        </w:rPr>
        <w:t xml:space="preserve">tourner la vic7me vers eux pour meFre </w:t>
      </w:r>
      <w:r>
        <w:rPr>
          <w:color w:val="5E5E5E"/>
          <w:spacing w:val="-5"/>
          <w:sz w:val="20"/>
        </w:rPr>
        <w:t xml:space="preserve">sur </w:t>
      </w:r>
      <w:r>
        <w:rPr>
          <w:color w:val="5E5E5E"/>
          <w:sz w:val="20"/>
        </w:rPr>
        <w:t>son côté (perpendiculaire au</w:t>
      </w:r>
      <w:r>
        <w:rPr>
          <w:color w:val="5E5E5E"/>
          <w:spacing w:val="-2"/>
          <w:sz w:val="20"/>
        </w:rPr>
        <w:t xml:space="preserve"> </w:t>
      </w:r>
      <w:r>
        <w:rPr>
          <w:color w:val="5E5E5E"/>
          <w:sz w:val="20"/>
        </w:rPr>
        <w:t>sol).</w:t>
      </w:r>
    </w:p>
    <w:p w:rsidR="001A20F5" w:rsidRDefault="00C337BE">
      <w:pPr>
        <w:pStyle w:val="Paragraphedeliste"/>
        <w:numPr>
          <w:ilvl w:val="0"/>
          <w:numId w:val="51"/>
        </w:numPr>
        <w:tabs>
          <w:tab w:val="left" w:pos="1001"/>
        </w:tabs>
        <w:spacing w:before="78"/>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51"/>
        </w:numPr>
        <w:tabs>
          <w:tab w:val="left" w:pos="1285"/>
        </w:tabs>
        <w:spacing w:line="249" w:lineRule="auto"/>
        <w:rPr>
          <w:sz w:val="20"/>
        </w:rPr>
      </w:pPr>
      <w:r>
        <w:rPr>
          <w:color w:val="5E5E5E"/>
          <w:sz w:val="20"/>
        </w:rPr>
        <w:t xml:space="preserve">accompagner le mouvement de la tête qui eﬀectuera une rota7on moindre que </w:t>
      </w:r>
      <w:r>
        <w:rPr>
          <w:color w:val="5E5E5E"/>
          <w:spacing w:val="-4"/>
          <w:sz w:val="20"/>
        </w:rPr>
        <w:t xml:space="preserve">celle </w:t>
      </w:r>
      <w:r>
        <w:rPr>
          <w:color w:val="5E5E5E"/>
          <w:sz w:val="20"/>
        </w:rPr>
        <w:t>du corps pour la ramener en posi7on neutre</w:t>
      </w:r>
      <w:r>
        <w:rPr>
          <w:color w:val="5E5E5E"/>
          <w:spacing w:val="-1"/>
          <w:sz w:val="20"/>
        </w:rPr>
        <w:t xml:space="preserve"> </w:t>
      </w:r>
      <w:r>
        <w:rPr>
          <w:color w:val="5E5E5E"/>
          <w:sz w:val="20"/>
        </w:rPr>
        <w:t>;</w:t>
      </w:r>
    </w:p>
    <w:p w:rsidR="001A20F5" w:rsidRDefault="00C337BE">
      <w:pPr>
        <w:pStyle w:val="Paragraphedeliste"/>
        <w:numPr>
          <w:ilvl w:val="1"/>
          <w:numId w:val="51"/>
        </w:numPr>
        <w:tabs>
          <w:tab w:val="left" w:pos="1285"/>
        </w:tabs>
        <w:spacing w:before="68" w:line="235" w:lineRule="auto"/>
        <w:rPr>
          <w:sz w:val="20"/>
        </w:rPr>
      </w:pPr>
      <w:r>
        <w:rPr>
          <w:color w:val="5E5E5E"/>
          <w:sz w:val="20"/>
        </w:rPr>
        <w:t xml:space="preserve">ordonner </w:t>
      </w:r>
      <w:r>
        <w:rPr>
          <w:color w:val="5E5E5E"/>
          <w:spacing w:val="-3"/>
          <w:sz w:val="20"/>
        </w:rPr>
        <w:t xml:space="preserve">l’arrêt </w:t>
      </w:r>
      <w:r>
        <w:rPr>
          <w:color w:val="5E5E5E"/>
          <w:sz w:val="20"/>
        </w:rPr>
        <w:t>de la manoeuvre lorsque la vic7me est sur le côté.</w:t>
      </w:r>
    </w:p>
    <w:p w:rsidR="001A20F5" w:rsidRDefault="00C337BE">
      <w:pPr>
        <w:spacing w:before="126"/>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Dégagez le plan-dur… »</w:t>
      </w:r>
    </w:p>
    <w:p w:rsidR="001A20F5" w:rsidRDefault="00C337BE">
      <w:pPr>
        <w:pStyle w:val="Paragraphedeliste"/>
        <w:numPr>
          <w:ilvl w:val="0"/>
          <w:numId w:val="51"/>
        </w:numPr>
        <w:tabs>
          <w:tab w:val="left" w:pos="1001"/>
        </w:tabs>
        <w:spacing w:before="136"/>
        <w:rPr>
          <w:sz w:val="20"/>
        </w:rPr>
      </w:pPr>
      <w:r>
        <w:rPr>
          <w:color w:val="5E5E5E"/>
          <w:sz w:val="20"/>
        </w:rPr>
        <w:t xml:space="preserve">Les secouristes 2 et </w:t>
      </w:r>
      <w:r>
        <w:rPr>
          <w:color w:val="5E5E5E"/>
          <w:sz w:val="20"/>
        </w:rPr>
        <w:t>3 doivent</w:t>
      </w:r>
      <w:r>
        <w:rPr>
          <w:color w:val="5E5E5E"/>
          <w:spacing w:val="-3"/>
          <w:sz w:val="20"/>
        </w:rPr>
        <w:t xml:space="preserve"> </w:t>
      </w:r>
      <w:r>
        <w:rPr>
          <w:color w:val="5E5E5E"/>
          <w:sz w:val="20"/>
        </w:rPr>
        <w:t>:</w:t>
      </w:r>
    </w:p>
    <w:p w:rsidR="001A20F5" w:rsidRDefault="00C337BE">
      <w:pPr>
        <w:pStyle w:val="Paragraphedeliste"/>
        <w:numPr>
          <w:ilvl w:val="1"/>
          <w:numId w:val="51"/>
        </w:numPr>
        <w:tabs>
          <w:tab w:val="left" w:pos="1285"/>
        </w:tabs>
        <w:spacing w:before="55" w:line="244" w:lineRule="auto"/>
        <w:rPr>
          <w:sz w:val="20"/>
        </w:rPr>
      </w:pPr>
      <w:r>
        <w:rPr>
          <w:color w:val="5E5E5E"/>
          <w:sz w:val="20"/>
        </w:rPr>
        <w:t xml:space="preserve">dégager un à un leur genoux hors du </w:t>
      </w:r>
      <w:r>
        <w:rPr>
          <w:color w:val="5E5E5E"/>
          <w:spacing w:val="-5"/>
          <w:sz w:val="20"/>
        </w:rPr>
        <w:t xml:space="preserve">plan </w:t>
      </w:r>
      <w:r>
        <w:rPr>
          <w:color w:val="5E5E5E"/>
          <w:sz w:val="20"/>
        </w:rPr>
        <w:t xml:space="preserve">dur puis les poser sur le sol contre le </w:t>
      </w:r>
      <w:r>
        <w:rPr>
          <w:color w:val="5E5E5E"/>
          <w:spacing w:val="-5"/>
          <w:sz w:val="20"/>
        </w:rPr>
        <w:t xml:space="preserve">plan </w:t>
      </w:r>
      <w:r>
        <w:rPr>
          <w:color w:val="5E5E5E"/>
          <w:sz w:val="20"/>
        </w:rPr>
        <w:t>dur</w:t>
      </w:r>
      <w:r>
        <w:rPr>
          <w:color w:val="5E5E5E"/>
          <w:spacing w:val="-1"/>
          <w:sz w:val="20"/>
        </w:rPr>
        <w:t xml:space="preserve"> </w:t>
      </w:r>
      <w:r>
        <w:rPr>
          <w:color w:val="5E5E5E"/>
          <w:sz w:val="20"/>
        </w:rPr>
        <w:t>;</w:t>
      </w:r>
    </w:p>
    <w:p w:rsidR="001A20F5" w:rsidRDefault="00C337BE">
      <w:pPr>
        <w:pStyle w:val="Paragraphedeliste"/>
        <w:numPr>
          <w:ilvl w:val="1"/>
          <w:numId w:val="51"/>
        </w:numPr>
        <w:tabs>
          <w:tab w:val="left" w:pos="1285"/>
        </w:tabs>
        <w:spacing w:before="77" w:line="235" w:lineRule="auto"/>
        <w:rPr>
          <w:sz w:val="20"/>
        </w:rPr>
      </w:pPr>
      <w:r>
        <w:rPr>
          <w:color w:val="5E5E5E"/>
          <w:sz w:val="20"/>
        </w:rPr>
        <w:t xml:space="preserve">indiquer qu’ils sont en posi7on </w:t>
      </w:r>
      <w:r>
        <w:rPr>
          <w:color w:val="5E5E5E"/>
          <w:spacing w:val="-3"/>
          <w:sz w:val="20"/>
        </w:rPr>
        <w:t xml:space="preserve">lorsqu’ils  </w:t>
      </w:r>
      <w:r>
        <w:rPr>
          <w:color w:val="5E5E5E"/>
          <w:sz w:val="20"/>
        </w:rPr>
        <w:t>ont dégagé le plan</w:t>
      </w:r>
      <w:r>
        <w:rPr>
          <w:color w:val="5E5E5E"/>
          <w:spacing w:val="-1"/>
          <w:sz w:val="20"/>
        </w:rPr>
        <w:t xml:space="preserve"> </w:t>
      </w:r>
      <w:r>
        <w:rPr>
          <w:color w:val="5E5E5E"/>
          <w:spacing w:val="-6"/>
          <w:sz w:val="20"/>
        </w:rPr>
        <w:t>dur.</w:t>
      </w:r>
    </w:p>
    <w:p w:rsidR="001A20F5" w:rsidRDefault="00C337BE">
      <w:pPr>
        <w:spacing w:before="126" w:line="244" w:lineRule="auto"/>
        <w:ind w:left="1253" w:right="20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tourner… Tournez ! »</w:t>
      </w:r>
    </w:p>
    <w:p w:rsidR="001A20F5" w:rsidRDefault="00C337BE">
      <w:pPr>
        <w:pStyle w:val="Paragraphedeliste"/>
        <w:numPr>
          <w:ilvl w:val="0"/>
          <w:numId w:val="51"/>
        </w:numPr>
        <w:tabs>
          <w:tab w:val="left" w:pos="1001"/>
        </w:tabs>
        <w:spacing w:before="132"/>
        <w:rPr>
          <w:sz w:val="20"/>
        </w:rPr>
      </w:pPr>
      <w:r>
        <w:rPr>
          <w:color w:val="5E5E5E"/>
          <w:sz w:val="20"/>
        </w:rPr>
        <w:t>Les secouristes 2 et 3 doiven</w:t>
      </w:r>
      <w:r>
        <w:rPr>
          <w:color w:val="5E5E5E"/>
          <w:sz w:val="20"/>
        </w:rPr>
        <w:t>t</w:t>
      </w:r>
      <w:r>
        <w:rPr>
          <w:color w:val="5E5E5E"/>
          <w:spacing w:val="-3"/>
          <w:sz w:val="20"/>
        </w:rPr>
        <w:t xml:space="preserve"> </w:t>
      </w:r>
      <w:r>
        <w:rPr>
          <w:color w:val="5E5E5E"/>
          <w:sz w:val="20"/>
        </w:rPr>
        <w:t>:</w:t>
      </w:r>
    </w:p>
    <w:p w:rsidR="001A20F5" w:rsidRDefault="00C337BE">
      <w:pPr>
        <w:pStyle w:val="Paragraphedeliste"/>
        <w:numPr>
          <w:ilvl w:val="1"/>
          <w:numId w:val="51"/>
        </w:numPr>
        <w:tabs>
          <w:tab w:val="left" w:pos="1285"/>
        </w:tabs>
        <w:spacing w:line="249" w:lineRule="auto"/>
        <w:rPr>
          <w:sz w:val="20"/>
        </w:rPr>
      </w:pPr>
      <w:r>
        <w:rPr>
          <w:color w:val="5E5E5E"/>
          <w:sz w:val="20"/>
        </w:rPr>
        <w:t xml:space="preserve">poursuivre la rota7on de la vic7me dans </w:t>
      </w:r>
      <w:r>
        <w:rPr>
          <w:color w:val="5E5E5E"/>
          <w:spacing w:val="-7"/>
          <w:sz w:val="20"/>
        </w:rPr>
        <w:t xml:space="preserve">la </w:t>
      </w:r>
      <w:r>
        <w:rPr>
          <w:color w:val="5E5E5E"/>
          <w:sz w:val="20"/>
        </w:rPr>
        <w:t xml:space="preserve">même direc7on que précédemment </w:t>
      </w:r>
      <w:r>
        <w:rPr>
          <w:color w:val="5E5E5E"/>
          <w:spacing w:val="-4"/>
          <w:sz w:val="20"/>
        </w:rPr>
        <w:t xml:space="preserve">pour </w:t>
      </w:r>
      <w:r>
        <w:rPr>
          <w:color w:val="5E5E5E"/>
          <w:sz w:val="20"/>
        </w:rPr>
        <w:t xml:space="preserve">amener la vic7me en posi7on allongée </w:t>
      </w:r>
      <w:r>
        <w:rPr>
          <w:color w:val="5E5E5E"/>
          <w:spacing w:val="-6"/>
          <w:sz w:val="20"/>
        </w:rPr>
        <w:t xml:space="preserve">sur </w:t>
      </w:r>
      <w:r>
        <w:rPr>
          <w:color w:val="5E5E5E"/>
          <w:sz w:val="20"/>
        </w:rPr>
        <w:t xml:space="preserve">le dos sur le plan </w:t>
      </w:r>
      <w:r>
        <w:rPr>
          <w:color w:val="5E5E5E"/>
          <w:spacing w:val="-6"/>
          <w:sz w:val="20"/>
        </w:rPr>
        <w:t>dur.</w:t>
      </w:r>
    </w:p>
    <w:p w:rsidR="001A20F5" w:rsidRDefault="00C337BE">
      <w:pPr>
        <w:pStyle w:val="Corpsdetexte"/>
        <w:spacing w:before="100"/>
        <w:ind w:left="724"/>
        <w:jc w:val="both"/>
      </w:pPr>
      <w:r>
        <w:br w:type="column"/>
      </w:r>
      <w:r>
        <w:rPr>
          <w:color w:val="5E5E5E"/>
        </w:rPr>
        <w:lastRenderedPageBreak/>
        <w:t>A la ﬁn de la manoeuvre :</w:t>
      </w:r>
    </w:p>
    <w:p w:rsidR="001A20F5" w:rsidRDefault="00C337BE">
      <w:pPr>
        <w:pStyle w:val="Paragraphedeliste"/>
        <w:numPr>
          <w:ilvl w:val="0"/>
          <w:numId w:val="47"/>
        </w:numPr>
        <w:tabs>
          <w:tab w:val="left" w:pos="1173"/>
        </w:tabs>
        <w:spacing w:before="119" w:line="235" w:lineRule="auto"/>
        <w:ind w:right="1295"/>
        <w:rPr>
          <w:sz w:val="20"/>
        </w:rPr>
      </w:pPr>
      <w:r>
        <w:rPr>
          <w:color w:val="5E5E5E"/>
          <w:sz w:val="20"/>
        </w:rPr>
        <w:t>les secouristes 1 et 2 doivent meFre en place  le collier cervical</w:t>
      </w:r>
      <w:r>
        <w:rPr>
          <w:color w:val="5E5E5E"/>
          <w:spacing w:val="-1"/>
          <w:sz w:val="20"/>
        </w:rPr>
        <w:t xml:space="preserve"> </w:t>
      </w:r>
      <w:r>
        <w:rPr>
          <w:color w:val="5E5E5E"/>
          <w:sz w:val="20"/>
        </w:rPr>
        <w:t>;</w:t>
      </w:r>
    </w:p>
    <w:p w:rsidR="001A20F5" w:rsidRDefault="00C337BE">
      <w:pPr>
        <w:pStyle w:val="Paragraphedeliste"/>
        <w:numPr>
          <w:ilvl w:val="0"/>
          <w:numId w:val="47"/>
        </w:numPr>
        <w:tabs>
          <w:tab w:val="left" w:pos="1173"/>
        </w:tabs>
        <w:spacing w:before="79" w:line="244" w:lineRule="auto"/>
        <w:ind w:right="1295"/>
        <w:rPr>
          <w:sz w:val="20"/>
        </w:rPr>
      </w:pPr>
      <w:r>
        <w:rPr>
          <w:color w:val="5E5E5E"/>
          <w:sz w:val="20"/>
        </w:rPr>
        <w:t xml:space="preserve">les secouristes 2 et 3 doivent solidariser la tête </w:t>
      </w:r>
      <w:r>
        <w:rPr>
          <w:color w:val="5E5E5E"/>
          <w:spacing w:val="5"/>
          <w:sz w:val="20"/>
        </w:rPr>
        <w:t xml:space="preserve">de la </w:t>
      </w:r>
      <w:r>
        <w:rPr>
          <w:color w:val="5E5E5E"/>
          <w:spacing w:val="9"/>
          <w:sz w:val="20"/>
        </w:rPr>
        <w:t xml:space="preserve">vic7me </w:t>
      </w:r>
      <w:r>
        <w:rPr>
          <w:color w:val="5E5E5E"/>
          <w:spacing w:val="5"/>
          <w:sz w:val="20"/>
        </w:rPr>
        <w:t xml:space="preserve">au </w:t>
      </w:r>
      <w:r>
        <w:rPr>
          <w:color w:val="5E5E5E"/>
          <w:spacing w:val="8"/>
          <w:sz w:val="20"/>
        </w:rPr>
        <w:t xml:space="preserve">plan </w:t>
      </w:r>
      <w:r>
        <w:rPr>
          <w:color w:val="5E5E5E"/>
          <w:spacing w:val="7"/>
          <w:sz w:val="20"/>
        </w:rPr>
        <w:t xml:space="preserve">dur </w:t>
      </w:r>
      <w:r>
        <w:rPr>
          <w:color w:val="5E5E5E"/>
          <w:spacing w:val="5"/>
          <w:sz w:val="20"/>
        </w:rPr>
        <w:t xml:space="preserve">en plaçant </w:t>
      </w:r>
      <w:r>
        <w:rPr>
          <w:color w:val="5E5E5E"/>
          <w:sz w:val="20"/>
        </w:rPr>
        <w:t>successivement</w:t>
      </w:r>
      <w:r>
        <w:rPr>
          <w:color w:val="5E5E5E"/>
          <w:spacing w:val="-1"/>
          <w:sz w:val="20"/>
        </w:rPr>
        <w:t xml:space="preserve"> </w:t>
      </w:r>
      <w:r>
        <w:rPr>
          <w:color w:val="5E5E5E"/>
          <w:sz w:val="20"/>
        </w:rPr>
        <w:t>:</w:t>
      </w:r>
    </w:p>
    <w:p w:rsidR="001A20F5" w:rsidRDefault="00C337BE">
      <w:pPr>
        <w:pStyle w:val="Paragraphedeliste"/>
        <w:numPr>
          <w:ilvl w:val="1"/>
          <w:numId w:val="47"/>
        </w:numPr>
        <w:tabs>
          <w:tab w:val="left" w:pos="1456"/>
        </w:tabs>
        <w:spacing w:before="76" w:line="235" w:lineRule="auto"/>
        <w:ind w:right="1289"/>
        <w:rPr>
          <w:sz w:val="20"/>
        </w:rPr>
      </w:pPr>
      <w:r>
        <w:rPr>
          <w:color w:val="5E5E5E"/>
          <w:spacing w:val="3"/>
          <w:sz w:val="20"/>
        </w:rPr>
        <w:t xml:space="preserve">les </w:t>
      </w:r>
      <w:r>
        <w:rPr>
          <w:color w:val="5E5E5E"/>
          <w:spacing w:val="4"/>
          <w:sz w:val="20"/>
        </w:rPr>
        <w:t xml:space="preserve">blocs immobilisateurs </w:t>
      </w:r>
      <w:r>
        <w:rPr>
          <w:color w:val="5E5E5E"/>
          <w:spacing w:val="3"/>
          <w:sz w:val="20"/>
        </w:rPr>
        <w:t xml:space="preserve">latéraux </w:t>
      </w:r>
      <w:r>
        <w:rPr>
          <w:color w:val="5E5E5E"/>
          <w:spacing w:val="5"/>
          <w:sz w:val="20"/>
        </w:rPr>
        <w:t xml:space="preserve">de </w:t>
      </w:r>
      <w:r>
        <w:rPr>
          <w:color w:val="5E5E5E"/>
          <w:sz w:val="20"/>
        </w:rPr>
        <w:t>chaque côté de la tête</w:t>
      </w:r>
      <w:r>
        <w:rPr>
          <w:color w:val="5E5E5E"/>
          <w:spacing w:val="-3"/>
          <w:sz w:val="20"/>
        </w:rPr>
        <w:t xml:space="preserve"> </w:t>
      </w:r>
      <w:r>
        <w:rPr>
          <w:color w:val="5E5E5E"/>
          <w:sz w:val="20"/>
        </w:rPr>
        <w:t>;</w:t>
      </w:r>
    </w:p>
    <w:p w:rsidR="001A20F5" w:rsidRDefault="00C337BE">
      <w:pPr>
        <w:pStyle w:val="Paragraphedeliste"/>
        <w:numPr>
          <w:ilvl w:val="1"/>
          <w:numId w:val="47"/>
        </w:numPr>
        <w:tabs>
          <w:tab w:val="left" w:pos="1456"/>
        </w:tabs>
        <w:spacing w:before="81" w:line="235" w:lineRule="auto"/>
        <w:ind w:right="1295"/>
        <w:rPr>
          <w:sz w:val="20"/>
        </w:rPr>
      </w:pPr>
      <w:r>
        <w:rPr>
          <w:color w:val="5E5E5E"/>
          <w:spacing w:val="8"/>
          <w:sz w:val="20"/>
        </w:rPr>
        <w:t xml:space="preserve">la </w:t>
      </w:r>
      <w:r>
        <w:rPr>
          <w:color w:val="5E5E5E"/>
          <w:spacing w:val="13"/>
          <w:sz w:val="20"/>
        </w:rPr>
        <w:t xml:space="preserve">sangle </w:t>
      </w:r>
      <w:r>
        <w:rPr>
          <w:color w:val="5E5E5E"/>
          <w:spacing w:val="8"/>
          <w:sz w:val="20"/>
        </w:rPr>
        <w:t xml:space="preserve">de </w:t>
      </w:r>
      <w:r>
        <w:rPr>
          <w:color w:val="5E5E5E"/>
          <w:spacing w:val="12"/>
          <w:sz w:val="20"/>
        </w:rPr>
        <w:t>ﬁ</w:t>
      </w:r>
      <w:r>
        <w:rPr>
          <w:color w:val="5E5E5E"/>
          <w:spacing w:val="12"/>
          <w:sz w:val="20"/>
        </w:rPr>
        <w:t xml:space="preserve">xa7on frontale </w:t>
      </w:r>
      <w:r>
        <w:rPr>
          <w:color w:val="5E5E5E"/>
          <w:spacing w:val="9"/>
          <w:sz w:val="20"/>
        </w:rPr>
        <w:t xml:space="preserve">puis </w:t>
      </w:r>
      <w:r>
        <w:rPr>
          <w:color w:val="5E5E5E"/>
          <w:sz w:val="20"/>
        </w:rPr>
        <w:t>mentonnière.</w:t>
      </w:r>
    </w:p>
    <w:p w:rsidR="001A20F5" w:rsidRDefault="001A20F5">
      <w:pPr>
        <w:pStyle w:val="Corpsdetexte"/>
        <w:spacing w:before="11"/>
        <w:rPr>
          <w:sz w:val="35"/>
        </w:rPr>
      </w:pPr>
    </w:p>
    <w:p w:rsidR="001A20F5" w:rsidRDefault="00C337BE">
      <w:pPr>
        <w:pStyle w:val="Corpsdetexte"/>
        <w:ind w:left="724"/>
        <w:jc w:val="both"/>
      </w:pPr>
      <w:r>
        <w:rPr>
          <w:color w:val="5E5E5E"/>
        </w:rPr>
        <w:t>Les secouristes peuvent alors :</w:t>
      </w:r>
    </w:p>
    <w:p w:rsidR="001A20F5" w:rsidRDefault="00C337BE">
      <w:pPr>
        <w:pStyle w:val="Paragraphedeliste"/>
        <w:numPr>
          <w:ilvl w:val="0"/>
          <w:numId w:val="47"/>
        </w:numPr>
        <w:tabs>
          <w:tab w:val="left" w:pos="1173"/>
        </w:tabs>
        <w:spacing w:before="116"/>
        <w:ind w:hanging="165"/>
        <w:rPr>
          <w:sz w:val="20"/>
        </w:rPr>
      </w:pPr>
      <w:r>
        <w:rPr>
          <w:color w:val="5E5E5E"/>
          <w:sz w:val="20"/>
        </w:rPr>
        <w:t>relâcher le main7en tête</w:t>
      </w:r>
      <w:r>
        <w:rPr>
          <w:color w:val="5E5E5E"/>
          <w:spacing w:val="-1"/>
          <w:sz w:val="20"/>
        </w:rPr>
        <w:t xml:space="preserve"> </w:t>
      </w:r>
      <w:r>
        <w:rPr>
          <w:color w:val="5E5E5E"/>
          <w:sz w:val="20"/>
        </w:rPr>
        <w:t>;</w:t>
      </w:r>
    </w:p>
    <w:p w:rsidR="001A20F5" w:rsidRDefault="00C337BE">
      <w:pPr>
        <w:pStyle w:val="Paragraphedeliste"/>
        <w:numPr>
          <w:ilvl w:val="0"/>
          <w:numId w:val="47"/>
        </w:numPr>
        <w:tabs>
          <w:tab w:val="left" w:pos="1173"/>
        </w:tabs>
        <w:ind w:hanging="165"/>
        <w:rPr>
          <w:sz w:val="20"/>
        </w:rPr>
      </w:pPr>
      <w:r>
        <w:rPr>
          <w:color w:val="5E5E5E"/>
          <w:sz w:val="20"/>
        </w:rPr>
        <w:t>solida</w:t>
      </w:r>
      <w:r>
        <w:rPr>
          <w:color w:val="5E5E5E"/>
          <w:spacing w:val="-1"/>
          <w:sz w:val="20"/>
        </w:rPr>
        <w:t>r</w:t>
      </w:r>
      <w:r>
        <w:rPr>
          <w:color w:val="5E5E5E"/>
          <w:sz w:val="20"/>
        </w:rPr>
        <w:t>iser la vic</w:t>
      </w:r>
      <w:r>
        <w:rPr>
          <w:color w:val="5E5E5E"/>
          <w:w w:val="109"/>
          <w:sz w:val="20"/>
        </w:rPr>
        <w:t>7</w:t>
      </w:r>
      <w:r>
        <w:rPr>
          <w:color w:val="5E5E5E"/>
          <w:sz w:val="20"/>
        </w:rPr>
        <w:t>me sur le plan</w:t>
      </w:r>
      <w:r>
        <w:rPr>
          <w:color w:val="5E5E5E"/>
          <w:w w:val="33"/>
          <w:sz w:val="20"/>
        </w:rPr>
        <w:t>-­‐</w:t>
      </w:r>
      <w:r>
        <w:rPr>
          <w:color w:val="5E5E5E"/>
          <w:sz w:val="20"/>
        </w:rPr>
        <w:t>dur à l</w:t>
      </w:r>
      <w:r>
        <w:rPr>
          <w:color w:val="5E5E5E"/>
          <w:spacing w:val="-15"/>
          <w:sz w:val="20"/>
        </w:rPr>
        <w:t>’</w:t>
      </w:r>
      <w:r>
        <w:rPr>
          <w:color w:val="5E5E5E"/>
          <w:sz w:val="20"/>
        </w:rPr>
        <w:t>aide</w:t>
      </w:r>
    </w:p>
    <w:p w:rsidR="001A20F5" w:rsidRDefault="00C337BE">
      <w:pPr>
        <w:pStyle w:val="Paragraphedeliste"/>
        <w:numPr>
          <w:ilvl w:val="1"/>
          <w:numId w:val="47"/>
        </w:numPr>
        <w:tabs>
          <w:tab w:val="left" w:pos="1456"/>
        </w:tabs>
        <w:ind w:hanging="165"/>
        <w:rPr>
          <w:sz w:val="20"/>
        </w:rPr>
      </w:pPr>
      <w:r>
        <w:rPr>
          <w:color w:val="5E5E5E"/>
          <w:sz w:val="20"/>
        </w:rPr>
        <w:t>d’une sangle araignée</w:t>
      </w:r>
      <w:r>
        <w:rPr>
          <w:color w:val="5E5E5E"/>
          <w:spacing w:val="-1"/>
          <w:sz w:val="20"/>
        </w:rPr>
        <w:t xml:space="preserve"> </w:t>
      </w:r>
      <w:r>
        <w:rPr>
          <w:color w:val="5E5E5E"/>
          <w:sz w:val="20"/>
        </w:rPr>
        <w:t>;</w:t>
      </w:r>
    </w:p>
    <w:p w:rsidR="001A20F5" w:rsidRDefault="00C337BE">
      <w:pPr>
        <w:pStyle w:val="Paragraphedeliste"/>
        <w:numPr>
          <w:ilvl w:val="1"/>
          <w:numId w:val="47"/>
        </w:numPr>
        <w:tabs>
          <w:tab w:val="left" w:pos="1456"/>
        </w:tabs>
        <w:spacing w:line="244" w:lineRule="auto"/>
        <w:ind w:right="1295"/>
        <w:rPr>
          <w:sz w:val="20"/>
        </w:rPr>
      </w:pPr>
      <w:r>
        <w:rPr>
          <w:color w:val="5E5E5E"/>
          <w:sz w:val="20"/>
        </w:rPr>
        <w:t xml:space="preserve">de plusieurs sangles placées au niveau de </w:t>
      </w:r>
      <w:r>
        <w:rPr>
          <w:color w:val="5E5E5E"/>
          <w:spacing w:val="-8"/>
          <w:sz w:val="20"/>
        </w:rPr>
        <w:t xml:space="preserve">la </w:t>
      </w:r>
      <w:r>
        <w:rPr>
          <w:color w:val="5E5E5E"/>
          <w:sz w:val="20"/>
        </w:rPr>
        <w:t xml:space="preserve">par7e supérieure du tronc, du bassin et </w:t>
      </w:r>
      <w:r>
        <w:rPr>
          <w:color w:val="5E5E5E"/>
          <w:spacing w:val="-5"/>
          <w:sz w:val="20"/>
        </w:rPr>
        <w:t xml:space="preserve">des </w:t>
      </w:r>
      <w:r>
        <w:rPr>
          <w:color w:val="5E5E5E"/>
          <w:sz w:val="20"/>
        </w:rPr>
        <w:t>membres</w:t>
      </w:r>
      <w:r>
        <w:rPr>
          <w:color w:val="5E5E5E"/>
          <w:spacing w:val="-1"/>
          <w:sz w:val="20"/>
        </w:rPr>
        <w:t xml:space="preserve"> </w:t>
      </w:r>
      <w:r>
        <w:rPr>
          <w:color w:val="5E5E5E"/>
          <w:sz w:val="20"/>
        </w:rPr>
        <w:t>inférieures.</w:t>
      </w:r>
    </w:p>
    <w:p w:rsidR="001A20F5" w:rsidRDefault="00C337BE">
      <w:pPr>
        <w:pStyle w:val="Corpsdetexte"/>
        <w:spacing w:before="73" w:line="254" w:lineRule="auto"/>
        <w:ind w:left="1173" w:right="1295"/>
        <w:jc w:val="both"/>
      </w:pPr>
      <w:r>
        <w:rPr>
          <w:color w:val="5E5E5E"/>
        </w:rPr>
        <w:t>CeFe immobilisa7on peut être complétée en s’aidant éventuellement d’une couverture roulée ou d’un coussin placé entre les jambes de la vic7me</w:t>
      </w:r>
    </w:p>
    <w:p w:rsidR="001A20F5" w:rsidRDefault="00C337BE">
      <w:pPr>
        <w:pStyle w:val="Paragraphedeliste"/>
        <w:numPr>
          <w:ilvl w:val="0"/>
          <w:numId w:val="47"/>
        </w:numPr>
        <w:tabs>
          <w:tab w:val="left" w:pos="1173"/>
        </w:tabs>
        <w:spacing w:before="68" w:line="235" w:lineRule="auto"/>
        <w:ind w:right="1295"/>
        <w:rPr>
          <w:sz w:val="20"/>
        </w:rPr>
      </w:pPr>
      <w:r>
        <w:rPr>
          <w:color w:val="5E5E5E"/>
          <w:sz w:val="20"/>
        </w:rPr>
        <w:t xml:space="preserve">contrôler la motricité et la sensibilité de </w:t>
      </w:r>
      <w:r>
        <w:rPr>
          <w:color w:val="5E5E5E"/>
          <w:spacing w:val="-3"/>
          <w:sz w:val="20"/>
        </w:rPr>
        <w:t xml:space="preserve">l’extrémité </w:t>
      </w:r>
      <w:r>
        <w:rPr>
          <w:color w:val="5E5E5E"/>
          <w:sz w:val="20"/>
        </w:rPr>
        <w:t>de chaque</w:t>
      </w:r>
      <w:r>
        <w:rPr>
          <w:color w:val="5E5E5E"/>
          <w:spacing w:val="3"/>
          <w:sz w:val="20"/>
        </w:rPr>
        <w:t xml:space="preserve"> </w:t>
      </w:r>
      <w:r>
        <w:rPr>
          <w:color w:val="5E5E5E"/>
          <w:sz w:val="20"/>
        </w:rPr>
        <w:t>membre.</w:t>
      </w:r>
    </w:p>
    <w:p w:rsidR="001A20F5" w:rsidRDefault="00C337BE">
      <w:pPr>
        <w:pStyle w:val="Corpsdetexte"/>
        <w:spacing w:before="6"/>
        <w:rPr>
          <w:sz w:val="21"/>
        </w:rPr>
      </w:pPr>
      <w:r>
        <w:pict>
          <v:shape id="_x0000_s1284" style="position:absolute;margin-left:309.7pt;margin-top:15.6pt;width:228.9pt;height:.1pt;z-index:-250904576;mso-wrap-distance-left:0;mso-wrap-distance-right:0;mso-position-horizontal-relative:page" coordorigin="6194,312" coordsize="4578,0" path="m6194,312r4578,e" filled="f" strokecolor="#424242" strokeweight="1pt">
            <v:stroke dashstyle="dot"/>
            <v:path arrowok="t"/>
            <w10:wrap type="topAndBottom" anchorx="page"/>
          </v:shape>
        </w:pict>
      </w:r>
    </w:p>
    <w:p w:rsidR="001A20F5" w:rsidRDefault="00C337BE">
      <w:pPr>
        <w:pStyle w:val="Titre5"/>
        <w:spacing w:before="0"/>
        <w:ind w:left="724"/>
        <w:jc w:val="both"/>
      </w:pPr>
      <w:r>
        <w:rPr>
          <w:color w:val="7F7F7F"/>
        </w:rPr>
        <w:t>Victime debout</w:t>
      </w:r>
    </w:p>
    <w:p w:rsidR="001A20F5" w:rsidRDefault="00C337BE">
      <w:pPr>
        <w:pStyle w:val="Corpsdetexte"/>
        <w:spacing w:before="136" w:line="254" w:lineRule="auto"/>
        <w:ind w:left="724" w:right="1011"/>
        <w:jc w:val="both"/>
      </w:pPr>
      <w:r>
        <w:rPr>
          <w:color w:val="5E5E5E"/>
        </w:rPr>
        <w:t>La technique d’installa</w:t>
      </w:r>
      <w:r>
        <w:rPr>
          <w:color w:val="5E5E5E"/>
        </w:rPr>
        <w:t>7on d’une vic7me debout</w:t>
      </w:r>
      <w:r>
        <w:rPr>
          <w:color w:val="5E5E5E"/>
          <w:position w:val="6"/>
          <w:sz w:val="13"/>
        </w:rPr>
        <w:t xml:space="preserve">1 </w:t>
      </w:r>
      <w:r>
        <w:rPr>
          <w:color w:val="5E5E5E"/>
        </w:rPr>
        <w:t>sur un plan dur et suspecte d’une lésion de la colonne vertébrale nécessite trois intervenants :</w:t>
      </w:r>
    </w:p>
    <w:p w:rsidR="001A20F5" w:rsidRDefault="00C337BE">
      <w:pPr>
        <w:pStyle w:val="Paragraphedeliste"/>
        <w:numPr>
          <w:ilvl w:val="0"/>
          <w:numId w:val="47"/>
        </w:numPr>
        <w:tabs>
          <w:tab w:val="left" w:pos="1173"/>
        </w:tabs>
        <w:spacing w:before="103" w:line="244" w:lineRule="auto"/>
        <w:ind w:right="1295"/>
        <w:rPr>
          <w:sz w:val="20"/>
        </w:rPr>
      </w:pPr>
      <w:r>
        <w:rPr>
          <w:color w:val="5E5E5E"/>
          <w:sz w:val="20"/>
        </w:rPr>
        <w:t xml:space="preserve">un </w:t>
      </w:r>
      <w:r>
        <w:rPr>
          <w:color w:val="5E5E5E"/>
          <w:spacing w:val="-3"/>
          <w:sz w:val="20"/>
        </w:rPr>
        <w:t xml:space="preserve">secouriste, </w:t>
      </w:r>
      <w:r>
        <w:rPr>
          <w:color w:val="5E5E5E"/>
          <w:sz w:val="20"/>
        </w:rPr>
        <w:t xml:space="preserve">placé </w:t>
      </w:r>
      <w:r>
        <w:rPr>
          <w:color w:val="5E5E5E"/>
          <w:spacing w:val="-3"/>
          <w:sz w:val="20"/>
        </w:rPr>
        <w:t xml:space="preserve">devant </w:t>
      </w:r>
      <w:r>
        <w:rPr>
          <w:color w:val="5E5E5E"/>
          <w:sz w:val="20"/>
        </w:rPr>
        <w:t xml:space="preserve">la </w:t>
      </w:r>
      <w:r>
        <w:rPr>
          <w:color w:val="5E5E5E"/>
          <w:spacing w:val="-3"/>
          <w:sz w:val="20"/>
        </w:rPr>
        <w:t xml:space="preserve">victime dans </w:t>
      </w:r>
      <w:r>
        <w:rPr>
          <w:color w:val="5E5E5E"/>
          <w:spacing w:val="-7"/>
          <w:sz w:val="20"/>
        </w:rPr>
        <w:t xml:space="preserve">l’axe </w:t>
      </w:r>
      <w:r>
        <w:rPr>
          <w:color w:val="5E5E5E"/>
          <w:spacing w:val="-5"/>
          <w:sz w:val="20"/>
        </w:rPr>
        <w:t>t</w:t>
      </w:r>
      <w:r>
        <w:rPr>
          <w:color w:val="5E5E5E"/>
          <w:spacing w:val="-4"/>
          <w:sz w:val="20"/>
        </w:rPr>
        <w:t>ê</w:t>
      </w:r>
      <w:r>
        <w:rPr>
          <w:color w:val="5E5E5E"/>
          <w:spacing w:val="-5"/>
          <w:sz w:val="20"/>
        </w:rPr>
        <w:t>t</w:t>
      </w:r>
      <w:r>
        <w:rPr>
          <w:color w:val="5E5E5E"/>
          <w:spacing w:val="-3"/>
          <w:sz w:val="20"/>
        </w:rPr>
        <w:t>e</w:t>
      </w:r>
      <w:r>
        <w:rPr>
          <w:color w:val="5E5E5E"/>
          <w:w w:val="33"/>
          <w:sz w:val="20"/>
        </w:rPr>
        <w:t>-­</w:t>
      </w:r>
      <w:r>
        <w:rPr>
          <w:color w:val="5E5E5E"/>
          <w:spacing w:val="-2"/>
          <w:w w:val="33"/>
          <w:sz w:val="20"/>
        </w:rPr>
        <w:t>‐</w:t>
      </w:r>
      <w:r>
        <w:rPr>
          <w:color w:val="5E5E5E"/>
          <w:spacing w:val="-4"/>
          <w:sz w:val="20"/>
        </w:rPr>
        <w:t>c</w:t>
      </w:r>
      <w:r>
        <w:rPr>
          <w:color w:val="5E5E5E"/>
          <w:spacing w:val="-3"/>
          <w:sz w:val="20"/>
        </w:rPr>
        <w:t>ou</w:t>
      </w:r>
      <w:r>
        <w:rPr>
          <w:color w:val="5E5E5E"/>
          <w:w w:val="33"/>
          <w:sz w:val="20"/>
        </w:rPr>
        <w:t>-­</w:t>
      </w:r>
      <w:r>
        <w:rPr>
          <w:color w:val="5E5E5E"/>
          <w:spacing w:val="-2"/>
          <w:w w:val="33"/>
          <w:sz w:val="20"/>
        </w:rPr>
        <w:t>‐</w:t>
      </w:r>
      <w:r>
        <w:rPr>
          <w:color w:val="5E5E5E"/>
          <w:spacing w:val="-2"/>
          <w:sz w:val="20"/>
        </w:rPr>
        <w:t>t</w:t>
      </w:r>
      <w:r>
        <w:rPr>
          <w:color w:val="5E5E5E"/>
          <w:spacing w:val="-6"/>
          <w:sz w:val="20"/>
        </w:rPr>
        <w:t>r</w:t>
      </w:r>
      <w:r>
        <w:rPr>
          <w:color w:val="5E5E5E"/>
          <w:spacing w:val="-3"/>
          <w:sz w:val="20"/>
        </w:rPr>
        <w:t>on</w:t>
      </w:r>
      <w:r>
        <w:rPr>
          <w:color w:val="5E5E5E"/>
          <w:spacing w:val="-2"/>
          <w:sz w:val="20"/>
        </w:rPr>
        <w:t>c</w:t>
      </w:r>
      <w:r>
        <w:rPr>
          <w:color w:val="5E5E5E"/>
          <w:sz w:val="20"/>
        </w:rPr>
        <w:t xml:space="preserve">, </w:t>
      </w:r>
      <w:r>
        <w:rPr>
          <w:color w:val="5E5E5E"/>
          <w:spacing w:val="-12"/>
          <w:sz w:val="20"/>
        </w:rPr>
        <w:t xml:space="preserve"> </w:t>
      </w:r>
      <w:r>
        <w:rPr>
          <w:color w:val="5E5E5E"/>
          <w:spacing w:val="-3"/>
          <w:sz w:val="20"/>
        </w:rPr>
        <w:t>pou</w:t>
      </w:r>
      <w:r>
        <w:rPr>
          <w:color w:val="5E5E5E"/>
          <w:spacing w:val="-6"/>
          <w:sz w:val="20"/>
        </w:rPr>
        <w:t>r</w:t>
      </w:r>
      <w:r>
        <w:rPr>
          <w:color w:val="5E5E5E"/>
          <w:spacing w:val="-2"/>
          <w:sz w:val="20"/>
        </w:rPr>
        <w:t>s</w:t>
      </w:r>
      <w:r>
        <w:rPr>
          <w:color w:val="5E5E5E"/>
          <w:spacing w:val="-3"/>
          <w:sz w:val="20"/>
        </w:rPr>
        <w:t>ui</w:t>
      </w:r>
      <w:r>
        <w:rPr>
          <w:color w:val="5E5E5E"/>
          <w:sz w:val="20"/>
        </w:rPr>
        <w:t xml:space="preserve">t </w:t>
      </w:r>
      <w:r>
        <w:rPr>
          <w:color w:val="5E5E5E"/>
          <w:spacing w:val="-12"/>
          <w:sz w:val="20"/>
        </w:rPr>
        <w:t xml:space="preserve"> </w:t>
      </w:r>
      <w:r>
        <w:rPr>
          <w:color w:val="5E5E5E"/>
          <w:spacing w:val="-3"/>
          <w:sz w:val="20"/>
        </w:rPr>
        <w:t>l</w:t>
      </w:r>
      <w:r>
        <w:rPr>
          <w:color w:val="5E5E5E"/>
          <w:sz w:val="20"/>
        </w:rPr>
        <w:t xml:space="preserve">e </w:t>
      </w:r>
      <w:r>
        <w:rPr>
          <w:color w:val="5E5E5E"/>
          <w:spacing w:val="-12"/>
          <w:sz w:val="20"/>
        </w:rPr>
        <w:t xml:space="preserve"> </w:t>
      </w:r>
      <w:r>
        <w:rPr>
          <w:color w:val="5E5E5E"/>
          <w:spacing w:val="-2"/>
          <w:sz w:val="20"/>
        </w:rPr>
        <w:t>ma</w:t>
      </w:r>
      <w:r>
        <w:rPr>
          <w:color w:val="5E5E5E"/>
          <w:spacing w:val="-3"/>
          <w:sz w:val="20"/>
        </w:rPr>
        <w:t>i</w:t>
      </w:r>
      <w:r>
        <w:rPr>
          <w:color w:val="5E5E5E"/>
          <w:spacing w:val="-4"/>
          <w:sz w:val="20"/>
        </w:rPr>
        <w:t>n</w:t>
      </w:r>
      <w:r>
        <w:rPr>
          <w:color w:val="5E5E5E"/>
          <w:spacing w:val="-2"/>
          <w:sz w:val="20"/>
        </w:rPr>
        <w:t>t</w:t>
      </w:r>
      <w:r>
        <w:rPr>
          <w:color w:val="5E5E5E"/>
          <w:spacing w:val="-3"/>
          <w:sz w:val="20"/>
        </w:rPr>
        <w:t>ie</w:t>
      </w:r>
      <w:r>
        <w:rPr>
          <w:color w:val="5E5E5E"/>
          <w:sz w:val="20"/>
        </w:rPr>
        <w:t xml:space="preserve">n </w:t>
      </w:r>
      <w:r>
        <w:rPr>
          <w:color w:val="5E5E5E"/>
          <w:spacing w:val="-12"/>
          <w:sz w:val="20"/>
        </w:rPr>
        <w:t xml:space="preserve"> </w:t>
      </w:r>
      <w:r>
        <w:rPr>
          <w:color w:val="5E5E5E"/>
          <w:spacing w:val="-3"/>
          <w:sz w:val="20"/>
        </w:rPr>
        <w:t>d</w:t>
      </w:r>
      <w:r>
        <w:rPr>
          <w:color w:val="5E5E5E"/>
          <w:sz w:val="20"/>
        </w:rPr>
        <w:t xml:space="preserve">e </w:t>
      </w:r>
      <w:r>
        <w:rPr>
          <w:color w:val="5E5E5E"/>
          <w:spacing w:val="-12"/>
          <w:sz w:val="20"/>
        </w:rPr>
        <w:t xml:space="preserve"> </w:t>
      </w:r>
      <w:r>
        <w:rPr>
          <w:color w:val="5E5E5E"/>
          <w:spacing w:val="-3"/>
          <w:sz w:val="20"/>
        </w:rPr>
        <w:t>l</w:t>
      </w:r>
      <w:r>
        <w:rPr>
          <w:color w:val="5E5E5E"/>
          <w:sz w:val="20"/>
        </w:rPr>
        <w:t xml:space="preserve">a </w:t>
      </w:r>
      <w:r>
        <w:rPr>
          <w:color w:val="5E5E5E"/>
          <w:spacing w:val="-12"/>
          <w:sz w:val="20"/>
        </w:rPr>
        <w:t xml:space="preserve"> </w:t>
      </w:r>
      <w:r>
        <w:rPr>
          <w:color w:val="5E5E5E"/>
          <w:spacing w:val="-5"/>
          <w:sz w:val="20"/>
        </w:rPr>
        <w:t>t</w:t>
      </w:r>
      <w:r>
        <w:rPr>
          <w:color w:val="5E5E5E"/>
          <w:spacing w:val="-4"/>
          <w:sz w:val="20"/>
        </w:rPr>
        <w:t>ê</w:t>
      </w:r>
      <w:r>
        <w:rPr>
          <w:color w:val="5E5E5E"/>
          <w:spacing w:val="-5"/>
          <w:sz w:val="20"/>
        </w:rPr>
        <w:t xml:space="preserve">te </w:t>
      </w:r>
      <w:r>
        <w:rPr>
          <w:color w:val="5E5E5E"/>
          <w:spacing w:val="-3"/>
          <w:sz w:val="20"/>
        </w:rPr>
        <w:t xml:space="preserve">pendant toute </w:t>
      </w:r>
      <w:r>
        <w:rPr>
          <w:color w:val="5E5E5E"/>
          <w:sz w:val="20"/>
        </w:rPr>
        <w:t xml:space="preserve">la </w:t>
      </w:r>
      <w:r>
        <w:rPr>
          <w:color w:val="5E5E5E"/>
          <w:spacing w:val="-3"/>
          <w:sz w:val="20"/>
        </w:rPr>
        <w:t xml:space="preserve">manœuvre (secouriste </w:t>
      </w:r>
      <w:r>
        <w:rPr>
          <w:color w:val="5E5E5E"/>
          <w:sz w:val="20"/>
        </w:rPr>
        <w:t>1)</w:t>
      </w:r>
      <w:r>
        <w:rPr>
          <w:color w:val="5E5E5E"/>
          <w:spacing w:val="-11"/>
          <w:sz w:val="20"/>
        </w:rPr>
        <w:t xml:space="preserve"> </w:t>
      </w:r>
      <w:r>
        <w:rPr>
          <w:color w:val="5E5E5E"/>
          <w:sz w:val="20"/>
        </w:rPr>
        <w:t>;</w:t>
      </w:r>
    </w:p>
    <w:p w:rsidR="001A20F5" w:rsidRDefault="00C337BE">
      <w:pPr>
        <w:pStyle w:val="Paragraphedeliste"/>
        <w:numPr>
          <w:ilvl w:val="0"/>
          <w:numId w:val="47"/>
        </w:numPr>
        <w:tabs>
          <w:tab w:val="left" w:pos="1173"/>
        </w:tabs>
        <w:spacing w:before="77" w:line="235" w:lineRule="auto"/>
        <w:ind w:right="1295"/>
        <w:rPr>
          <w:sz w:val="20"/>
        </w:rPr>
      </w:pPr>
      <w:r>
        <w:rPr>
          <w:color w:val="5E5E5E"/>
          <w:sz w:val="20"/>
        </w:rPr>
        <w:t xml:space="preserve">deux  </w:t>
      </w:r>
      <w:r>
        <w:rPr>
          <w:color w:val="5E5E5E"/>
          <w:spacing w:val="-11"/>
          <w:sz w:val="20"/>
        </w:rPr>
        <w:t xml:space="preserve"> </w:t>
      </w:r>
      <w:r>
        <w:rPr>
          <w:color w:val="5E5E5E"/>
          <w:sz w:val="20"/>
        </w:rPr>
        <w:t>se</w:t>
      </w:r>
      <w:r>
        <w:rPr>
          <w:color w:val="5E5E5E"/>
          <w:spacing w:val="-2"/>
          <w:sz w:val="20"/>
        </w:rPr>
        <w:t>c</w:t>
      </w:r>
      <w:r>
        <w:rPr>
          <w:color w:val="5E5E5E"/>
          <w:sz w:val="20"/>
        </w:rPr>
        <w:t>ouri</w:t>
      </w:r>
      <w:r>
        <w:rPr>
          <w:color w:val="5E5E5E"/>
          <w:spacing w:val="-3"/>
          <w:sz w:val="20"/>
        </w:rPr>
        <w:t>st</w:t>
      </w:r>
      <w:r>
        <w:rPr>
          <w:color w:val="5E5E5E"/>
          <w:sz w:val="20"/>
        </w:rPr>
        <w:t xml:space="preserve">es,  </w:t>
      </w:r>
      <w:r>
        <w:rPr>
          <w:color w:val="5E5E5E"/>
          <w:spacing w:val="-11"/>
          <w:sz w:val="20"/>
        </w:rPr>
        <w:t xml:space="preserve"> </w:t>
      </w:r>
      <w:r>
        <w:rPr>
          <w:color w:val="5E5E5E"/>
          <w:sz w:val="20"/>
        </w:rPr>
        <w:t xml:space="preserve">pour  </w:t>
      </w:r>
      <w:r>
        <w:rPr>
          <w:color w:val="5E5E5E"/>
          <w:spacing w:val="-11"/>
          <w:sz w:val="20"/>
        </w:rPr>
        <w:t xml:space="preserve"> </w:t>
      </w:r>
      <w:r>
        <w:rPr>
          <w:color w:val="5E5E5E"/>
          <w:sz w:val="20"/>
        </w:rPr>
        <w:t>in</w:t>
      </w:r>
      <w:r>
        <w:rPr>
          <w:color w:val="5E5E5E"/>
          <w:spacing w:val="-3"/>
          <w:sz w:val="20"/>
        </w:rPr>
        <w:t>st</w:t>
      </w:r>
      <w:r>
        <w:rPr>
          <w:color w:val="5E5E5E"/>
          <w:sz w:val="20"/>
        </w:rPr>
        <w:t xml:space="preserve">aller  </w:t>
      </w:r>
      <w:r>
        <w:rPr>
          <w:color w:val="5E5E5E"/>
          <w:spacing w:val="-11"/>
          <w:sz w:val="20"/>
        </w:rPr>
        <w:t xml:space="preserve"> </w:t>
      </w:r>
      <w:r>
        <w:rPr>
          <w:color w:val="5E5E5E"/>
          <w:sz w:val="20"/>
        </w:rPr>
        <w:t xml:space="preserve">le  </w:t>
      </w:r>
      <w:r>
        <w:rPr>
          <w:color w:val="5E5E5E"/>
          <w:spacing w:val="-11"/>
          <w:sz w:val="20"/>
        </w:rPr>
        <w:t xml:space="preserve"> </w:t>
      </w:r>
      <w:r>
        <w:rPr>
          <w:color w:val="5E5E5E"/>
          <w:spacing w:val="-2"/>
          <w:sz w:val="20"/>
        </w:rPr>
        <w:t>plan</w:t>
      </w:r>
      <w:r>
        <w:rPr>
          <w:color w:val="5E5E5E"/>
          <w:spacing w:val="-2"/>
          <w:w w:val="33"/>
          <w:sz w:val="20"/>
        </w:rPr>
        <w:t>-­‐</w:t>
      </w:r>
      <w:r>
        <w:rPr>
          <w:color w:val="5E5E5E"/>
          <w:spacing w:val="-2"/>
          <w:sz w:val="20"/>
        </w:rPr>
        <w:t>dur</w:t>
      </w:r>
      <w:r>
        <w:rPr>
          <w:color w:val="5E5E5E"/>
          <w:sz w:val="20"/>
        </w:rPr>
        <w:t xml:space="preserve"> (secouristes 2 et</w:t>
      </w:r>
      <w:r>
        <w:rPr>
          <w:color w:val="5E5E5E"/>
          <w:spacing w:val="-1"/>
          <w:sz w:val="20"/>
        </w:rPr>
        <w:t xml:space="preserve"> </w:t>
      </w:r>
      <w:r>
        <w:rPr>
          <w:color w:val="5E5E5E"/>
          <w:sz w:val="20"/>
        </w:rPr>
        <w:t>3).</w:t>
      </w:r>
    </w:p>
    <w:p w:rsidR="001A20F5" w:rsidRDefault="00C337BE">
      <w:pPr>
        <w:pStyle w:val="Corpsdetexte"/>
        <w:spacing w:before="78" w:line="254" w:lineRule="auto"/>
        <w:ind w:left="1173" w:right="1295"/>
        <w:jc w:val="both"/>
      </w:pPr>
      <w:r>
        <w:rPr>
          <w:color w:val="5E5E5E"/>
        </w:rPr>
        <w:t>C’est le secouriste 2, placé derrière la vic7me durant la manoeuvre, qui commande celle</w:t>
      </w:r>
      <w:r>
        <w:rPr>
          <w:color w:val="5E5E5E"/>
          <w:w w:val="33"/>
        </w:rPr>
        <w:t>-­‐</w:t>
      </w:r>
      <w:r>
        <w:rPr>
          <w:color w:val="5E5E5E"/>
        </w:rPr>
        <w:t>ci.</w:t>
      </w:r>
    </w:p>
    <w:p w:rsidR="001A20F5" w:rsidRDefault="001A20F5">
      <w:pPr>
        <w:pStyle w:val="Corpsdetexte"/>
        <w:spacing w:before="7"/>
        <w:rPr>
          <w:sz w:val="34"/>
        </w:rPr>
      </w:pPr>
    </w:p>
    <w:p w:rsidR="001A20F5" w:rsidRDefault="00C337BE">
      <w:pPr>
        <w:pStyle w:val="Corpsdetexte"/>
        <w:ind w:left="724"/>
        <w:jc w:val="both"/>
      </w:pPr>
      <w:r>
        <w:rPr>
          <w:color w:val="5E5E5E"/>
        </w:rPr>
        <w:t>Après avoir posé le collier cervical :</w:t>
      </w:r>
    </w:p>
    <w:p w:rsidR="001A20F5" w:rsidRDefault="00C337BE">
      <w:pPr>
        <w:pStyle w:val="Paragraphedeliste"/>
        <w:numPr>
          <w:ilvl w:val="0"/>
          <w:numId w:val="47"/>
        </w:numPr>
        <w:tabs>
          <w:tab w:val="left" w:pos="1173"/>
        </w:tabs>
        <w:spacing w:before="116"/>
        <w:ind w:hanging="165"/>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47"/>
        </w:numPr>
        <w:tabs>
          <w:tab w:val="left" w:pos="1456"/>
        </w:tabs>
        <w:spacing w:line="244" w:lineRule="auto"/>
        <w:ind w:right="1295"/>
        <w:rPr>
          <w:sz w:val="20"/>
        </w:rPr>
      </w:pPr>
      <w:r>
        <w:rPr>
          <w:color w:val="5E5E5E"/>
          <w:sz w:val="20"/>
        </w:rPr>
        <w:t xml:space="preserve">placer le plan dur équipé du support </w:t>
      </w:r>
      <w:r>
        <w:rPr>
          <w:color w:val="5E5E5E"/>
          <w:spacing w:val="-8"/>
          <w:sz w:val="20"/>
        </w:rPr>
        <w:t xml:space="preserve">de </w:t>
      </w:r>
      <w:r>
        <w:rPr>
          <w:color w:val="5E5E5E"/>
          <w:sz w:val="20"/>
        </w:rPr>
        <w:t>l’immobilisateur de tête contre le dos de la vic7me</w:t>
      </w:r>
      <w:r>
        <w:rPr>
          <w:color w:val="5E5E5E"/>
          <w:spacing w:val="-1"/>
          <w:sz w:val="20"/>
        </w:rPr>
        <w:t xml:space="preserve"> </w:t>
      </w:r>
      <w:r>
        <w:rPr>
          <w:color w:val="5E5E5E"/>
          <w:sz w:val="20"/>
        </w:rPr>
        <w:t>;</w:t>
      </w:r>
    </w:p>
    <w:p w:rsidR="001A20F5" w:rsidRDefault="00C337BE">
      <w:pPr>
        <w:pStyle w:val="Paragraphedeliste"/>
        <w:numPr>
          <w:ilvl w:val="1"/>
          <w:numId w:val="47"/>
        </w:numPr>
        <w:tabs>
          <w:tab w:val="left" w:pos="1456"/>
        </w:tabs>
        <w:spacing w:before="76" w:line="235" w:lineRule="auto"/>
        <w:ind w:right="1295"/>
        <w:rPr>
          <w:sz w:val="20"/>
        </w:rPr>
      </w:pPr>
      <w:r>
        <w:rPr>
          <w:color w:val="5E5E5E"/>
          <w:sz w:val="20"/>
        </w:rPr>
        <w:t>vériﬁer que rien ne peut gêner la bascule au sol du plan dur</w:t>
      </w:r>
      <w:r>
        <w:rPr>
          <w:color w:val="5E5E5E"/>
          <w:spacing w:val="-1"/>
          <w:sz w:val="20"/>
        </w:rPr>
        <w:t xml:space="preserve"> </w:t>
      </w:r>
      <w:r>
        <w:rPr>
          <w:color w:val="5E5E5E"/>
          <w:sz w:val="20"/>
        </w:rPr>
        <w:t>;</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2"/>
        <w:rPr>
          <w:sz w:val="14"/>
        </w:rPr>
      </w:pPr>
    </w:p>
    <w:p w:rsidR="001A20F5" w:rsidRDefault="00C337BE">
      <w:pPr>
        <w:pStyle w:val="Corpsdetexte"/>
        <w:spacing w:line="20" w:lineRule="exact"/>
        <w:ind w:left="548"/>
        <w:rPr>
          <w:sz w:val="2"/>
        </w:rPr>
      </w:pPr>
      <w:r>
        <w:rPr>
          <w:sz w:val="2"/>
        </w:rPr>
      </w:r>
      <w:r>
        <w:rPr>
          <w:sz w:val="2"/>
        </w:rPr>
        <w:pict>
          <v:group id="_x0000_s1282" style="width:100pt;height:.5pt;mso-position-horizontal-relative:char;mso-position-vertical-relative:line" coordsize="2000,10">
            <v:line id="_x0000_s1283" style="position:absolute" from="0,5" to="2000,5" strokecolor="#606060" strokeweight=".5pt"/>
            <w10:anchorlock/>
          </v:group>
        </w:pict>
      </w:r>
    </w:p>
    <w:p w:rsidR="001A20F5" w:rsidRDefault="00C337BE">
      <w:pPr>
        <w:spacing w:before="151" w:line="261" w:lineRule="auto"/>
        <w:ind w:left="837" w:right="1011" w:hanging="284"/>
        <w:jc w:val="both"/>
        <w:rPr>
          <w:rFonts w:ascii="Arial" w:hAnsi="Arial"/>
          <w:sz w:val="16"/>
        </w:rPr>
      </w:pPr>
      <w:r>
        <w:rPr>
          <w:rFonts w:ascii="Arial" w:hAnsi="Arial"/>
          <w:color w:val="424242"/>
          <w:sz w:val="16"/>
        </w:rPr>
        <w:t>1    Dans un grand nombre de cas les victimes se mettent debout après avoir eﬀectué une chute ou a</w:t>
      </w:r>
      <w:r>
        <w:rPr>
          <w:rFonts w:ascii="Arial" w:hAnsi="Arial"/>
          <w:color w:val="424242"/>
          <w:sz w:val="16"/>
        </w:rPr>
        <w:t xml:space="preserve">près un accident de la    circulation. Si la victime est suspecte d’un traumatisme du rachis, il est absolument nécessaire de l’allonger au plus vite en utilisant un plan </w:t>
      </w:r>
      <w:r>
        <w:rPr>
          <w:rFonts w:ascii="Arial" w:hAnsi="Arial"/>
          <w:color w:val="424242"/>
          <w:spacing w:val="-4"/>
          <w:sz w:val="16"/>
        </w:rPr>
        <w:t>dur.</w:t>
      </w:r>
    </w:p>
    <w:p w:rsidR="001A20F5" w:rsidRDefault="001A20F5">
      <w:pPr>
        <w:spacing w:line="261" w:lineRule="auto"/>
        <w:jc w:val="both"/>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Arial"/>
        </w:rPr>
      </w:pPr>
    </w:p>
    <w:p w:rsidR="001A20F5" w:rsidRDefault="001A20F5">
      <w:pPr>
        <w:pStyle w:val="Corpsdetexte"/>
        <w:spacing w:before="7"/>
        <w:rPr>
          <w:rFonts w:ascii="Arial"/>
          <w:sz w:val="29"/>
        </w:rPr>
      </w:pPr>
    </w:p>
    <w:p w:rsidR="001A20F5" w:rsidRDefault="001A20F5">
      <w:pPr>
        <w:rPr>
          <w:rFonts w:ascii="Arial"/>
          <w:sz w:val="29"/>
        </w:rPr>
        <w:sectPr w:rsidR="001A20F5" w:rsidSect="00757B83">
          <w:pgSz w:w="11910" w:h="16840"/>
          <w:pgMar w:top="460" w:right="120" w:bottom="480" w:left="580" w:header="271" w:footer="291" w:gutter="0"/>
          <w:cols w:space="720"/>
        </w:sectPr>
      </w:pPr>
    </w:p>
    <w:p w:rsidR="001A20F5" w:rsidRDefault="00C337BE">
      <w:pPr>
        <w:pStyle w:val="Paragraphedeliste"/>
        <w:numPr>
          <w:ilvl w:val="0"/>
          <w:numId w:val="4"/>
        </w:numPr>
        <w:tabs>
          <w:tab w:val="left" w:pos="1285"/>
        </w:tabs>
        <w:spacing w:before="100"/>
        <w:ind w:hanging="165"/>
        <w:rPr>
          <w:sz w:val="20"/>
        </w:rPr>
      </w:pPr>
      <w:r>
        <w:rPr>
          <w:color w:val="5E5E5E"/>
          <w:sz w:val="20"/>
        </w:rPr>
        <w:t>saisir dans sa par7e supérieure le plan</w:t>
      </w:r>
      <w:r>
        <w:rPr>
          <w:color w:val="5E5E5E"/>
          <w:spacing w:val="6"/>
          <w:sz w:val="20"/>
        </w:rPr>
        <w:t xml:space="preserve"> </w:t>
      </w:r>
      <w:r>
        <w:rPr>
          <w:color w:val="5E5E5E"/>
          <w:spacing w:val="-6"/>
          <w:sz w:val="20"/>
        </w:rPr>
        <w:t>dur.</w:t>
      </w:r>
    </w:p>
    <w:p w:rsidR="001A20F5" w:rsidRDefault="00C337BE">
      <w:pPr>
        <w:pStyle w:val="Paragraphedeliste"/>
        <w:numPr>
          <w:ilvl w:val="0"/>
          <w:numId w:val="46"/>
        </w:numPr>
        <w:tabs>
          <w:tab w:val="left" w:pos="1001"/>
        </w:tabs>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46"/>
        </w:numPr>
        <w:tabs>
          <w:tab w:val="left" w:pos="1285"/>
        </w:tabs>
        <w:spacing w:before="59" w:line="235" w:lineRule="auto"/>
        <w:rPr>
          <w:sz w:val="20"/>
        </w:rPr>
      </w:pPr>
      <w:r>
        <w:rPr>
          <w:color w:val="5E5E5E"/>
          <w:sz w:val="20"/>
        </w:rPr>
        <w:t>se placer face à la vic7me à côté du secouriste 1</w:t>
      </w:r>
      <w:r>
        <w:rPr>
          <w:color w:val="5E5E5E"/>
          <w:spacing w:val="-2"/>
          <w:sz w:val="20"/>
        </w:rPr>
        <w:t xml:space="preserve"> </w:t>
      </w:r>
      <w:r>
        <w:rPr>
          <w:color w:val="5E5E5E"/>
          <w:sz w:val="20"/>
        </w:rPr>
        <w:t>;</w:t>
      </w:r>
    </w:p>
    <w:p w:rsidR="001A20F5" w:rsidRDefault="00C337BE">
      <w:pPr>
        <w:pStyle w:val="Paragraphedeliste"/>
        <w:numPr>
          <w:ilvl w:val="1"/>
          <w:numId w:val="46"/>
        </w:numPr>
        <w:tabs>
          <w:tab w:val="left" w:pos="1285"/>
        </w:tabs>
        <w:spacing w:before="82" w:line="235" w:lineRule="auto"/>
        <w:rPr>
          <w:sz w:val="20"/>
        </w:rPr>
      </w:pPr>
      <w:r>
        <w:rPr>
          <w:color w:val="5E5E5E"/>
          <w:sz w:val="20"/>
        </w:rPr>
        <w:t xml:space="preserve">passer un de ses avant bras sous </w:t>
      </w:r>
      <w:r>
        <w:rPr>
          <w:color w:val="5E5E5E"/>
          <w:spacing w:val="-4"/>
          <w:sz w:val="20"/>
        </w:rPr>
        <w:t xml:space="preserve">l’aisselle </w:t>
      </w:r>
      <w:r>
        <w:rPr>
          <w:color w:val="5E5E5E"/>
          <w:sz w:val="20"/>
        </w:rPr>
        <w:t>de la vic7me ;</w:t>
      </w:r>
    </w:p>
    <w:p w:rsidR="001A20F5" w:rsidRDefault="00C337BE">
      <w:pPr>
        <w:pStyle w:val="Paragraphedeliste"/>
        <w:numPr>
          <w:ilvl w:val="1"/>
          <w:numId w:val="46"/>
        </w:numPr>
        <w:tabs>
          <w:tab w:val="left" w:pos="1285"/>
        </w:tabs>
        <w:spacing w:before="78" w:line="244" w:lineRule="auto"/>
        <w:rPr>
          <w:sz w:val="20"/>
        </w:rPr>
      </w:pPr>
      <w:r>
        <w:rPr>
          <w:color w:val="5E5E5E"/>
          <w:sz w:val="20"/>
        </w:rPr>
        <w:t xml:space="preserve">saisir la poignée du plan dur le plus </w:t>
      </w:r>
      <w:r>
        <w:rPr>
          <w:color w:val="5E5E5E"/>
          <w:spacing w:val="-3"/>
          <w:sz w:val="20"/>
        </w:rPr>
        <w:t xml:space="preserve">haut </w:t>
      </w:r>
      <w:r>
        <w:rPr>
          <w:color w:val="5E5E5E"/>
          <w:sz w:val="20"/>
        </w:rPr>
        <w:t xml:space="preserve">possible pour assurer un main7en </w:t>
      </w:r>
      <w:r>
        <w:rPr>
          <w:color w:val="5E5E5E"/>
          <w:spacing w:val="-4"/>
          <w:sz w:val="20"/>
        </w:rPr>
        <w:t xml:space="preserve">op7mal </w:t>
      </w:r>
      <w:r>
        <w:rPr>
          <w:color w:val="5E5E5E"/>
          <w:sz w:val="20"/>
        </w:rPr>
        <w:t>de la vic7me</w:t>
      </w:r>
      <w:r>
        <w:rPr>
          <w:color w:val="5E5E5E"/>
          <w:spacing w:val="-1"/>
          <w:sz w:val="20"/>
        </w:rPr>
        <w:t xml:space="preserve"> </w:t>
      </w:r>
      <w:r>
        <w:rPr>
          <w:color w:val="5E5E5E"/>
          <w:sz w:val="20"/>
        </w:rPr>
        <w:t>;</w:t>
      </w:r>
    </w:p>
    <w:p w:rsidR="001A20F5" w:rsidRDefault="00C337BE">
      <w:pPr>
        <w:pStyle w:val="Paragraphedeliste"/>
        <w:numPr>
          <w:ilvl w:val="1"/>
          <w:numId w:val="46"/>
        </w:numPr>
        <w:tabs>
          <w:tab w:val="left" w:pos="1285"/>
        </w:tabs>
        <w:spacing w:before="76" w:line="235" w:lineRule="auto"/>
        <w:rPr>
          <w:sz w:val="20"/>
        </w:rPr>
      </w:pPr>
      <w:r>
        <w:rPr>
          <w:color w:val="5E5E5E"/>
          <w:sz w:val="20"/>
        </w:rPr>
        <w:t xml:space="preserve">placer son autre main de manière à </w:t>
      </w:r>
      <w:r>
        <w:rPr>
          <w:color w:val="5E5E5E"/>
          <w:spacing w:val="-4"/>
          <w:sz w:val="20"/>
        </w:rPr>
        <w:t xml:space="preserve">relayer </w:t>
      </w:r>
      <w:r>
        <w:rPr>
          <w:color w:val="5E5E5E"/>
          <w:sz w:val="20"/>
        </w:rPr>
        <w:t>le main7en tête du secouriste 1</w:t>
      </w:r>
      <w:r>
        <w:rPr>
          <w:color w:val="5E5E5E"/>
          <w:spacing w:val="-3"/>
          <w:sz w:val="20"/>
        </w:rPr>
        <w:t xml:space="preserve"> </w:t>
      </w:r>
      <w:r>
        <w:rPr>
          <w:color w:val="5E5E5E"/>
          <w:sz w:val="20"/>
        </w:rPr>
        <w:t>;</w:t>
      </w:r>
    </w:p>
    <w:p w:rsidR="001A20F5" w:rsidRDefault="00C337BE">
      <w:pPr>
        <w:pStyle w:val="Paragraphedeliste"/>
        <w:numPr>
          <w:ilvl w:val="1"/>
          <w:numId w:val="46"/>
        </w:numPr>
        <w:tabs>
          <w:tab w:val="left" w:pos="1285"/>
        </w:tabs>
        <w:spacing w:before="78" w:line="249" w:lineRule="auto"/>
        <w:rPr>
          <w:sz w:val="20"/>
        </w:rPr>
      </w:pPr>
      <w:r>
        <w:rPr>
          <w:color w:val="5E5E5E"/>
          <w:sz w:val="20"/>
        </w:rPr>
        <w:t xml:space="preserve">maintenir le plan dur avec une main </w:t>
      </w:r>
      <w:r>
        <w:rPr>
          <w:color w:val="5E5E5E"/>
          <w:spacing w:val="-8"/>
          <w:sz w:val="20"/>
        </w:rPr>
        <w:t xml:space="preserve">en </w:t>
      </w:r>
      <w:r>
        <w:rPr>
          <w:color w:val="5E5E5E"/>
          <w:sz w:val="20"/>
        </w:rPr>
        <w:t xml:space="preserve">passant les avant bras sous les aisselles </w:t>
      </w:r>
      <w:r>
        <w:rPr>
          <w:color w:val="5E5E5E"/>
          <w:spacing w:val="-9"/>
          <w:sz w:val="20"/>
        </w:rPr>
        <w:t xml:space="preserve">de </w:t>
      </w:r>
      <w:r>
        <w:rPr>
          <w:color w:val="5E5E5E"/>
          <w:sz w:val="20"/>
        </w:rPr>
        <w:t xml:space="preserve">la vic7me et la tête de la vic7me </w:t>
      </w:r>
      <w:r>
        <w:rPr>
          <w:color w:val="5E5E5E"/>
          <w:spacing w:val="-6"/>
          <w:sz w:val="20"/>
        </w:rPr>
        <w:t>avec</w:t>
      </w:r>
      <w:r>
        <w:rPr>
          <w:color w:val="5E5E5E"/>
          <w:spacing w:val="33"/>
          <w:sz w:val="20"/>
        </w:rPr>
        <w:t xml:space="preserve"> </w:t>
      </w:r>
      <w:r>
        <w:rPr>
          <w:color w:val="5E5E5E"/>
          <w:spacing w:val="-3"/>
          <w:sz w:val="20"/>
        </w:rPr>
        <w:t xml:space="preserve">l’autre </w:t>
      </w:r>
      <w:r>
        <w:rPr>
          <w:color w:val="5E5E5E"/>
          <w:sz w:val="20"/>
        </w:rPr>
        <w:t xml:space="preserve">main située à </w:t>
      </w:r>
      <w:r>
        <w:rPr>
          <w:color w:val="5E5E5E"/>
          <w:spacing w:val="-4"/>
          <w:sz w:val="20"/>
        </w:rPr>
        <w:t xml:space="preserve">l’avant </w:t>
      </w:r>
      <w:r>
        <w:rPr>
          <w:color w:val="5E5E5E"/>
          <w:sz w:val="20"/>
        </w:rPr>
        <w:t>du plan</w:t>
      </w:r>
      <w:r>
        <w:rPr>
          <w:color w:val="5E5E5E"/>
          <w:spacing w:val="11"/>
          <w:sz w:val="20"/>
        </w:rPr>
        <w:t xml:space="preserve"> </w:t>
      </w:r>
      <w:r>
        <w:rPr>
          <w:color w:val="5E5E5E"/>
          <w:spacing w:val="-6"/>
          <w:sz w:val="20"/>
        </w:rPr>
        <w:t>dur.</w:t>
      </w:r>
    </w:p>
    <w:p w:rsidR="001A20F5" w:rsidRDefault="00C337BE">
      <w:pPr>
        <w:pStyle w:val="Paragraphedeliste"/>
        <w:numPr>
          <w:ilvl w:val="0"/>
          <w:numId w:val="46"/>
        </w:numPr>
        <w:tabs>
          <w:tab w:val="left" w:pos="1001"/>
        </w:tabs>
        <w:spacing w:before="65"/>
        <w:rPr>
          <w:sz w:val="20"/>
        </w:rPr>
      </w:pPr>
      <w:r>
        <w:rPr>
          <w:color w:val="5E5E5E"/>
          <w:sz w:val="20"/>
        </w:rPr>
        <w:t>le secouriste</w:t>
      </w:r>
      <w:r>
        <w:rPr>
          <w:color w:val="5E5E5E"/>
          <w:sz w:val="20"/>
        </w:rPr>
        <w:t xml:space="preserve"> 1 doit</w:t>
      </w:r>
      <w:r>
        <w:rPr>
          <w:color w:val="5E5E5E"/>
          <w:spacing w:val="-1"/>
          <w:sz w:val="20"/>
        </w:rPr>
        <w:t xml:space="preserve"> </w:t>
      </w:r>
      <w:r>
        <w:rPr>
          <w:color w:val="5E5E5E"/>
          <w:sz w:val="20"/>
        </w:rPr>
        <w:t>:</w:t>
      </w:r>
    </w:p>
    <w:p w:rsidR="001A20F5" w:rsidRDefault="00C337BE">
      <w:pPr>
        <w:pStyle w:val="Paragraphedeliste"/>
        <w:numPr>
          <w:ilvl w:val="1"/>
          <w:numId w:val="46"/>
        </w:numPr>
        <w:tabs>
          <w:tab w:val="left" w:pos="1285"/>
        </w:tabs>
        <w:spacing w:before="59" w:line="235" w:lineRule="auto"/>
        <w:rPr>
          <w:sz w:val="20"/>
        </w:rPr>
      </w:pPr>
      <w:r>
        <w:rPr>
          <w:color w:val="5E5E5E"/>
          <w:sz w:val="20"/>
        </w:rPr>
        <w:t xml:space="preserve">placer sa main libre sous l’aisselle de </w:t>
      </w:r>
      <w:r>
        <w:rPr>
          <w:color w:val="5E5E5E"/>
          <w:spacing w:val="-6"/>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1"/>
          <w:numId w:val="46"/>
        </w:numPr>
        <w:tabs>
          <w:tab w:val="left" w:pos="1285"/>
        </w:tabs>
        <w:spacing w:before="78" w:line="244" w:lineRule="auto"/>
        <w:rPr>
          <w:sz w:val="20"/>
        </w:rPr>
      </w:pPr>
      <w:r>
        <w:rPr>
          <w:color w:val="5E5E5E"/>
          <w:sz w:val="20"/>
        </w:rPr>
        <w:t xml:space="preserve">saisir la poignée du plan dur le plus </w:t>
      </w:r>
      <w:r>
        <w:rPr>
          <w:color w:val="5E5E5E"/>
          <w:spacing w:val="-3"/>
          <w:sz w:val="20"/>
        </w:rPr>
        <w:t xml:space="preserve">haut </w:t>
      </w:r>
      <w:r>
        <w:rPr>
          <w:color w:val="5E5E5E"/>
          <w:sz w:val="20"/>
        </w:rPr>
        <w:t xml:space="preserve">possible pour assurer un main7en </w:t>
      </w:r>
      <w:r>
        <w:rPr>
          <w:color w:val="5E5E5E"/>
          <w:spacing w:val="-4"/>
          <w:sz w:val="20"/>
        </w:rPr>
        <w:t xml:space="preserve">op7mal </w:t>
      </w:r>
      <w:r>
        <w:rPr>
          <w:color w:val="5E5E5E"/>
          <w:sz w:val="20"/>
        </w:rPr>
        <w:t>de la vic7me</w:t>
      </w:r>
      <w:r>
        <w:rPr>
          <w:color w:val="5E5E5E"/>
          <w:spacing w:val="-1"/>
          <w:sz w:val="20"/>
        </w:rPr>
        <w:t xml:space="preserve"> </w:t>
      </w:r>
      <w:r>
        <w:rPr>
          <w:color w:val="5E5E5E"/>
          <w:sz w:val="20"/>
        </w:rPr>
        <w:t>;</w:t>
      </w:r>
    </w:p>
    <w:p w:rsidR="001A20F5" w:rsidRDefault="00C337BE">
      <w:pPr>
        <w:pStyle w:val="Corpsdetexte"/>
        <w:spacing w:before="100"/>
        <w:ind w:left="725"/>
        <w:jc w:val="both"/>
      </w:pPr>
      <w:r>
        <w:br w:type="column"/>
      </w:r>
      <w:r>
        <w:rPr>
          <w:color w:val="5E5E5E"/>
        </w:rPr>
        <w:lastRenderedPageBreak/>
        <w:t>Les secouristes peuvent alors :</w:t>
      </w:r>
    </w:p>
    <w:p w:rsidR="001A20F5" w:rsidRDefault="00C337BE">
      <w:pPr>
        <w:pStyle w:val="Paragraphedeliste"/>
        <w:numPr>
          <w:ilvl w:val="0"/>
          <w:numId w:val="45"/>
        </w:numPr>
        <w:tabs>
          <w:tab w:val="left" w:pos="1173"/>
        </w:tabs>
        <w:spacing w:before="116"/>
        <w:ind w:hanging="165"/>
        <w:rPr>
          <w:sz w:val="20"/>
        </w:rPr>
      </w:pPr>
      <w:r>
        <w:rPr>
          <w:color w:val="5E5E5E"/>
          <w:sz w:val="20"/>
        </w:rPr>
        <w:t>solida</w:t>
      </w:r>
      <w:r>
        <w:rPr>
          <w:color w:val="5E5E5E"/>
          <w:spacing w:val="-1"/>
          <w:sz w:val="20"/>
        </w:rPr>
        <w:t>r</w:t>
      </w:r>
      <w:r>
        <w:rPr>
          <w:color w:val="5E5E5E"/>
          <w:sz w:val="20"/>
        </w:rPr>
        <w:t>iser la vic</w:t>
      </w:r>
      <w:r>
        <w:rPr>
          <w:color w:val="5E5E5E"/>
          <w:w w:val="109"/>
          <w:sz w:val="20"/>
        </w:rPr>
        <w:t>7</w:t>
      </w:r>
      <w:r>
        <w:rPr>
          <w:color w:val="5E5E5E"/>
          <w:sz w:val="20"/>
        </w:rPr>
        <w:t>me sur le plan</w:t>
      </w:r>
      <w:r>
        <w:rPr>
          <w:color w:val="5E5E5E"/>
          <w:w w:val="33"/>
          <w:sz w:val="20"/>
        </w:rPr>
        <w:t>-­‐</w:t>
      </w:r>
      <w:r>
        <w:rPr>
          <w:color w:val="5E5E5E"/>
          <w:sz w:val="20"/>
        </w:rPr>
        <w:t>dur à l</w:t>
      </w:r>
      <w:r>
        <w:rPr>
          <w:color w:val="5E5E5E"/>
          <w:spacing w:val="-15"/>
          <w:sz w:val="20"/>
        </w:rPr>
        <w:t>’</w:t>
      </w:r>
      <w:r>
        <w:rPr>
          <w:color w:val="5E5E5E"/>
          <w:sz w:val="20"/>
        </w:rPr>
        <w:t>aide :</w:t>
      </w:r>
    </w:p>
    <w:p w:rsidR="001A20F5" w:rsidRDefault="00C337BE">
      <w:pPr>
        <w:pStyle w:val="Paragraphedeliste"/>
        <w:numPr>
          <w:ilvl w:val="1"/>
          <w:numId w:val="45"/>
        </w:numPr>
        <w:tabs>
          <w:tab w:val="left" w:pos="1456"/>
        </w:tabs>
        <w:ind w:hanging="165"/>
        <w:rPr>
          <w:sz w:val="20"/>
        </w:rPr>
      </w:pPr>
      <w:r>
        <w:rPr>
          <w:color w:val="5E5E5E"/>
          <w:sz w:val="20"/>
        </w:rPr>
        <w:t>d’une sangle araignée</w:t>
      </w:r>
      <w:r>
        <w:rPr>
          <w:color w:val="5E5E5E"/>
          <w:spacing w:val="-1"/>
          <w:sz w:val="20"/>
        </w:rPr>
        <w:t xml:space="preserve"> </w:t>
      </w:r>
      <w:r>
        <w:rPr>
          <w:color w:val="5E5E5E"/>
          <w:sz w:val="20"/>
        </w:rPr>
        <w:t>;</w:t>
      </w:r>
    </w:p>
    <w:p w:rsidR="001A20F5" w:rsidRDefault="00C337BE">
      <w:pPr>
        <w:pStyle w:val="Paragraphedeliste"/>
        <w:numPr>
          <w:ilvl w:val="1"/>
          <w:numId w:val="45"/>
        </w:numPr>
        <w:tabs>
          <w:tab w:val="left" w:pos="1456"/>
        </w:tabs>
        <w:spacing w:line="244" w:lineRule="auto"/>
        <w:ind w:right="1295"/>
        <w:rPr>
          <w:sz w:val="20"/>
        </w:rPr>
      </w:pPr>
      <w:r>
        <w:rPr>
          <w:color w:val="5E5E5E"/>
          <w:sz w:val="20"/>
        </w:rPr>
        <w:t xml:space="preserve">de plusieurs sangles placées au niveau de </w:t>
      </w:r>
      <w:r>
        <w:rPr>
          <w:color w:val="5E5E5E"/>
          <w:spacing w:val="-8"/>
          <w:sz w:val="20"/>
        </w:rPr>
        <w:t xml:space="preserve">la </w:t>
      </w:r>
      <w:r>
        <w:rPr>
          <w:color w:val="5E5E5E"/>
          <w:sz w:val="20"/>
        </w:rPr>
        <w:t xml:space="preserve">par7e supérieure du tronc, du bassin et </w:t>
      </w:r>
      <w:r>
        <w:rPr>
          <w:color w:val="5E5E5E"/>
          <w:spacing w:val="-5"/>
          <w:sz w:val="20"/>
        </w:rPr>
        <w:t xml:space="preserve">des </w:t>
      </w:r>
      <w:r>
        <w:rPr>
          <w:color w:val="5E5E5E"/>
          <w:sz w:val="20"/>
        </w:rPr>
        <w:t>membres</w:t>
      </w:r>
      <w:r>
        <w:rPr>
          <w:color w:val="5E5E5E"/>
          <w:spacing w:val="-1"/>
          <w:sz w:val="20"/>
        </w:rPr>
        <w:t xml:space="preserve"> </w:t>
      </w:r>
      <w:r>
        <w:rPr>
          <w:color w:val="5E5E5E"/>
          <w:sz w:val="20"/>
        </w:rPr>
        <w:t>inférieures.</w:t>
      </w:r>
    </w:p>
    <w:p w:rsidR="001A20F5" w:rsidRDefault="00C337BE">
      <w:pPr>
        <w:pStyle w:val="Corpsdetexte"/>
        <w:spacing w:before="73" w:line="254" w:lineRule="auto"/>
        <w:ind w:left="1173" w:right="1295"/>
        <w:jc w:val="both"/>
      </w:pPr>
      <w:r>
        <w:rPr>
          <w:color w:val="5E5E5E"/>
        </w:rPr>
        <w:t>CeFe immobilisa7on peut être complétée en s’aidant éventuellement d’une couverture roulée ou d’un coussin placé entre les jambes de la vic7me</w:t>
      </w:r>
    </w:p>
    <w:p w:rsidR="001A20F5" w:rsidRDefault="00C337BE">
      <w:pPr>
        <w:pStyle w:val="Paragraphedeliste"/>
        <w:numPr>
          <w:ilvl w:val="0"/>
          <w:numId w:val="45"/>
        </w:numPr>
        <w:tabs>
          <w:tab w:val="left" w:pos="1173"/>
        </w:tabs>
        <w:spacing w:before="68" w:line="235" w:lineRule="auto"/>
        <w:ind w:right="1295"/>
        <w:rPr>
          <w:sz w:val="20"/>
        </w:rPr>
      </w:pPr>
      <w:r>
        <w:rPr>
          <w:color w:val="5E5E5E"/>
          <w:sz w:val="20"/>
        </w:rPr>
        <w:t xml:space="preserve">contrôler la motricité et la sensibilité de </w:t>
      </w:r>
      <w:r>
        <w:rPr>
          <w:color w:val="5E5E5E"/>
          <w:spacing w:val="-3"/>
          <w:sz w:val="20"/>
        </w:rPr>
        <w:t xml:space="preserve">l’extrémité </w:t>
      </w:r>
      <w:r>
        <w:rPr>
          <w:color w:val="5E5E5E"/>
          <w:sz w:val="20"/>
        </w:rPr>
        <w:t>de chaque</w:t>
      </w:r>
      <w:r>
        <w:rPr>
          <w:color w:val="5E5E5E"/>
          <w:spacing w:val="3"/>
          <w:sz w:val="20"/>
        </w:rPr>
        <w:t xml:space="preserve"> </w:t>
      </w:r>
      <w:r>
        <w:rPr>
          <w:color w:val="5E5E5E"/>
          <w:sz w:val="20"/>
        </w:rPr>
        <w:t>membre.</w:t>
      </w:r>
    </w:p>
    <w:p w:rsidR="001A20F5" w:rsidRDefault="001A20F5">
      <w:pPr>
        <w:pStyle w:val="Corpsdetexte"/>
        <w:spacing w:before="11"/>
        <w:rPr>
          <w:sz w:val="35"/>
        </w:rPr>
      </w:pPr>
    </w:p>
    <w:p w:rsidR="001A20F5" w:rsidRDefault="00C337BE">
      <w:pPr>
        <w:pStyle w:val="Corpsdetexte"/>
        <w:spacing w:line="254" w:lineRule="auto"/>
        <w:ind w:left="725" w:right="1011"/>
        <w:jc w:val="both"/>
      </w:pPr>
      <w:r>
        <w:rPr>
          <w:color w:val="5E5E5E"/>
        </w:rPr>
        <w:t>Si la vic7me retrouvée en posi7on debou</w:t>
      </w:r>
      <w:r>
        <w:rPr>
          <w:color w:val="5E5E5E"/>
        </w:rPr>
        <w:t>t est casquée, il convient de :</w:t>
      </w:r>
    </w:p>
    <w:p w:rsidR="001A20F5" w:rsidRDefault="00C337BE">
      <w:pPr>
        <w:pStyle w:val="Paragraphedeliste"/>
        <w:numPr>
          <w:ilvl w:val="0"/>
          <w:numId w:val="45"/>
        </w:numPr>
        <w:tabs>
          <w:tab w:val="left" w:pos="1173"/>
        </w:tabs>
        <w:spacing w:before="106" w:line="235" w:lineRule="auto"/>
        <w:ind w:right="1295"/>
        <w:rPr>
          <w:sz w:val="20"/>
        </w:rPr>
      </w:pPr>
      <w:r>
        <w:rPr>
          <w:color w:val="5E5E5E"/>
          <w:sz w:val="20"/>
        </w:rPr>
        <w:t>réaliser la manoeuvre en lui laissant son casque</w:t>
      </w:r>
      <w:r>
        <w:rPr>
          <w:color w:val="5E5E5E"/>
          <w:spacing w:val="-1"/>
          <w:sz w:val="20"/>
        </w:rPr>
        <w:t xml:space="preserve"> </w:t>
      </w:r>
      <w:r>
        <w:rPr>
          <w:color w:val="5E5E5E"/>
          <w:sz w:val="20"/>
        </w:rPr>
        <w:t>;</w:t>
      </w:r>
    </w:p>
    <w:p w:rsidR="001A20F5" w:rsidRDefault="00C337BE">
      <w:pPr>
        <w:pStyle w:val="Paragraphedeliste"/>
        <w:numPr>
          <w:ilvl w:val="0"/>
          <w:numId w:val="45"/>
        </w:numPr>
        <w:tabs>
          <w:tab w:val="left" w:pos="1173"/>
        </w:tabs>
        <w:spacing w:before="78" w:line="244" w:lineRule="auto"/>
        <w:ind w:right="1294"/>
        <w:rPr>
          <w:sz w:val="20"/>
        </w:rPr>
      </w:pPr>
      <w:r>
        <w:rPr>
          <w:color w:val="5E5E5E"/>
          <w:sz w:val="20"/>
        </w:rPr>
        <w:t>re7rer le casque lorsque la vic7me a été allon</w:t>
      </w:r>
      <w:r>
        <w:rPr>
          <w:color w:val="5E5E5E"/>
          <w:spacing w:val="-2"/>
          <w:sz w:val="20"/>
        </w:rPr>
        <w:t>g</w:t>
      </w:r>
      <w:r>
        <w:rPr>
          <w:color w:val="5E5E5E"/>
          <w:sz w:val="20"/>
        </w:rPr>
        <w:t xml:space="preserve">ée </w:t>
      </w:r>
      <w:r>
        <w:rPr>
          <w:color w:val="5E5E5E"/>
          <w:spacing w:val="-4"/>
          <w:sz w:val="20"/>
        </w:rPr>
        <w:t xml:space="preserve"> </w:t>
      </w:r>
      <w:r>
        <w:rPr>
          <w:color w:val="5E5E5E"/>
          <w:sz w:val="20"/>
        </w:rPr>
        <w:t xml:space="preserve">au </w:t>
      </w:r>
      <w:r>
        <w:rPr>
          <w:color w:val="5E5E5E"/>
          <w:spacing w:val="-4"/>
          <w:sz w:val="20"/>
        </w:rPr>
        <w:t xml:space="preserve"> </w:t>
      </w:r>
      <w:r>
        <w:rPr>
          <w:color w:val="5E5E5E"/>
          <w:sz w:val="20"/>
        </w:rPr>
        <w:t xml:space="preserve">sol </w:t>
      </w:r>
      <w:r>
        <w:rPr>
          <w:color w:val="5E5E5E"/>
          <w:spacing w:val="-4"/>
          <w:sz w:val="20"/>
        </w:rPr>
        <w:t xml:space="preserve"> </w:t>
      </w:r>
      <w:r>
        <w:rPr>
          <w:color w:val="5E5E5E"/>
          <w:sz w:val="20"/>
        </w:rPr>
        <w:t xml:space="preserve">au </w:t>
      </w:r>
      <w:r>
        <w:rPr>
          <w:color w:val="5E5E5E"/>
          <w:spacing w:val="-4"/>
          <w:sz w:val="20"/>
        </w:rPr>
        <w:t xml:space="preserve"> </w:t>
      </w:r>
      <w:r>
        <w:rPr>
          <w:color w:val="5E5E5E"/>
          <w:sz w:val="20"/>
        </w:rPr>
        <w:t>m</w:t>
      </w:r>
      <w:r>
        <w:rPr>
          <w:color w:val="5E5E5E"/>
          <w:spacing w:val="-2"/>
          <w:sz w:val="20"/>
        </w:rPr>
        <w:t>o</w:t>
      </w:r>
      <w:r>
        <w:rPr>
          <w:color w:val="5E5E5E"/>
          <w:spacing w:val="-3"/>
          <w:sz w:val="20"/>
        </w:rPr>
        <w:t>y</w:t>
      </w:r>
      <w:r>
        <w:rPr>
          <w:color w:val="5E5E5E"/>
          <w:sz w:val="20"/>
        </w:rPr>
        <w:t xml:space="preserve">en </w:t>
      </w:r>
      <w:r>
        <w:rPr>
          <w:color w:val="5E5E5E"/>
          <w:spacing w:val="-4"/>
          <w:sz w:val="20"/>
        </w:rPr>
        <w:t xml:space="preserve"> </w:t>
      </w:r>
      <w:r>
        <w:rPr>
          <w:color w:val="5E5E5E"/>
          <w:sz w:val="20"/>
        </w:rPr>
        <w:t xml:space="preserve">du </w:t>
      </w:r>
      <w:r>
        <w:rPr>
          <w:color w:val="5E5E5E"/>
          <w:spacing w:val="-4"/>
          <w:sz w:val="20"/>
        </w:rPr>
        <w:t xml:space="preserve"> </w:t>
      </w:r>
      <w:r>
        <w:rPr>
          <w:color w:val="5E5E5E"/>
          <w:sz w:val="20"/>
        </w:rPr>
        <w:t>plan</w:t>
      </w:r>
      <w:r>
        <w:rPr>
          <w:color w:val="5E5E5E"/>
          <w:w w:val="33"/>
          <w:sz w:val="20"/>
        </w:rPr>
        <w:t>-­‐</w:t>
      </w:r>
      <w:r>
        <w:rPr>
          <w:color w:val="5E5E5E"/>
          <w:sz w:val="20"/>
        </w:rPr>
        <w:t xml:space="preserve">dur </w:t>
      </w:r>
      <w:r>
        <w:rPr>
          <w:color w:val="5E5E5E"/>
          <w:spacing w:val="-4"/>
          <w:sz w:val="20"/>
        </w:rPr>
        <w:t xml:space="preserve"> </w:t>
      </w:r>
      <w:r>
        <w:rPr>
          <w:color w:val="5E5E5E"/>
          <w:spacing w:val="-2"/>
          <w:sz w:val="20"/>
        </w:rPr>
        <w:t>e</w:t>
      </w:r>
      <w:r>
        <w:rPr>
          <w:color w:val="5E5E5E"/>
          <w:sz w:val="20"/>
        </w:rPr>
        <w:t xml:space="preserve">t </w:t>
      </w:r>
      <w:r>
        <w:rPr>
          <w:color w:val="5E5E5E"/>
          <w:spacing w:val="-4"/>
          <w:sz w:val="20"/>
        </w:rPr>
        <w:t xml:space="preserve"> </w:t>
      </w:r>
      <w:r>
        <w:rPr>
          <w:color w:val="5E5E5E"/>
          <w:sz w:val="20"/>
        </w:rPr>
        <w:t>de poser ensuite le collier</w:t>
      </w:r>
      <w:r>
        <w:rPr>
          <w:color w:val="5E5E5E"/>
          <w:spacing w:val="-1"/>
          <w:sz w:val="20"/>
        </w:rPr>
        <w:t xml:space="preserve"> </w:t>
      </w:r>
      <w:r>
        <w:rPr>
          <w:color w:val="5E5E5E"/>
          <w:sz w:val="20"/>
        </w:rPr>
        <w:t>cervical.</w:t>
      </w:r>
    </w:p>
    <w:p w:rsidR="001A20F5" w:rsidRDefault="001A20F5">
      <w:pPr>
        <w:spacing w:line="244" w:lineRule="auto"/>
        <w:jc w:val="both"/>
        <w:rPr>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45"/>
        </w:numPr>
        <w:tabs>
          <w:tab w:val="left" w:pos="1285"/>
          <w:tab w:val="left" w:pos="5613"/>
          <w:tab w:val="left" w:pos="10191"/>
        </w:tabs>
        <w:spacing w:before="73" w:line="260" w:lineRule="exact"/>
        <w:ind w:left="1284" w:hanging="165"/>
        <w:jc w:val="left"/>
        <w:rPr>
          <w:rFonts w:ascii="Times New Roman" w:hAnsi="Times New Roman"/>
          <w:sz w:val="20"/>
        </w:rPr>
      </w:pPr>
      <w:r>
        <w:rPr>
          <w:color w:val="5E5E5E"/>
          <w:sz w:val="20"/>
        </w:rPr>
        <w:t xml:space="preserve">poursuivre </w:t>
      </w:r>
      <w:r>
        <w:rPr>
          <w:color w:val="5E5E5E"/>
          <w:spacing w:val="24"/>
          <w:sz w:val="20"/>
        </w:rPr>
        <w:t xml:space="preserve"> </w:t>
      </w:r>
      <w:r>
        <w:rPr>
          <w:color w:val="5E5E5E"/>
          <w:sz w:val="20"/>
        </w:rPr>
        <w:t xml:space="preserve">le </w:t>
      </w:r>
      <w:r>
        <w:rPr>
          <w:color w:val="5E5E5E"/>
          <w:spacing w:val="24"/>
          <w:sz w:val="20"/>
        </w:rPr>
        <w:t xml:space="preserve"> </w:t>
      </w:r>
      <w:r>
        <w:rPr>
          <w:color w:val="5E5E5E"/>
          <w:sz w:val="20"/>
        </w:rPr>
        <w:t xml:space="preserve">main7en </w:t>
      </w:r>
      <w:r>
        <w:rPr>
          <w:color w:val="5E5E5E"/>
          <w:spacing w:val="24"/>
          <w:sz w:val="20"/>
        </w:rPr>
        <w:t xml:space="preserve"> </w:t>
      </w:r>
      <w:r>
        <w:rPr>
          <w:color w:val="5E5E5E"/>
          <w:sz w:val="20"/>
        </w:rPr>
        <w:t xml:space="preserve">de </w:t>
      </w:r>
      <w:r>
        <w:rPr>
          <w:color w:val="5E5E5E"/>
          <w:spacing w:val="24"/>
          <w:sz w:val="20"/>
        </w:rPr>
        <w:t xml:space="preserve"> </w:t>
      </w:r>
      <w:r>
        <w:rPr>
          <w:color w:val="5E5E5E"/>
          <w:sz w:val="20"/>
        </w:rPr>
        <w:t xml:space="preserve">la </w:t>
      </w:r>
      <w:r>
        <w:rPr>
          <w:color w:val="5E5E5E"/>
          <w:spacing w:val="25"/>
          <w:sz w:val="20"/>
        </w:rPr>
        <w:t xml:space="preserve"> </w:t>
      </w:r>
      <w:r>
        <w:rPr>
          <w:color w:val="5E5E5E"/>
          <w:sz w:val="20"/>
        </w:rPr>
        <w:t xml:space="preserve">tête </w:t>
      </w:r>
      <w:r>
        <w:rPr>
          <w:color w:val="5E5E5E"/>
          <w:spacing w:val="24"/>
          <w:sz w:val="20"/>
        </w:rPr>
        <w:t xml:space="preserve"> </w:t>
      </w:r>
      <w:r>
        <w:rPr>
          <w:color w:val="5E5E5E"/>
          <w:sz w:val="20"/>
        </w:rPr>
        <w:t xml:space="preserve">de </w:t>
      </w:r>
      <w:r>
        <w:rPr>
          <w:color w:val="5E5E5E"/>
          <w:spacing w:val="24"/>
          <w:sz w:val="20"/>
        </w:rPr>
        <w:t xml:space="preserve"> </w:t>
      </w:r>
      <w:r>
        <w:rPr>
          <w:color w:val="5E5E5E"/>
          <w:sz w:val="20"/>
        </w:rPr>
        <w:t>la</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1A20F5">
      <w:pPr>
        <w:spacing w:line="260" w:lineRule="exact"/>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ind w:left="1284"/>
      </w:pPr>
      <w:r>
        <w:rPr>
          <w:color w:val="5E5E5E"/>
        </w:rPr>
        <w:t>vic7me avec son autre main.</w:t>
      </w:r>
    </w:p>
    <w:p w:rsidR="001A20F5" w:rsidRDefault="00C337BE">
      <w:pPr>
        <w:spacing w:before="124" w:line="391" w:lineRule="auto"/>
        <w:ind w:left="1253" w:right="523"/>
        <w:rPr>
          <w:rFonts w:ascii="Century Gothic" w:hAnsi="Century Gothic"/>
          <w:sz w:val="16"/>
        </w:rPr>
      </w:pPr>
      <w:r>
        <w:rPr>
          <w:rFonts w:ascii="Century Gothic" w:hAnsi="Century Gothic"/>
          <w:color w:val="FF2D21"/>
          <w:sz w:val="16"/>
        </w:rPr>
        <w:t>2</w:t>
      </w:r>
      <w:r>
        <w:rPr>
          <w:rFonts w:ascii="Century Gothic" w:hAnsi="Century Gothic"/>
          <w:color w:val="FF2D21"/>
          <w:position w:val="5"/>
          <w:sz w:val="10"/>
        </w:rPr>
        <w:t xml:space="preserve">ème </w:t>
      </w:r>
      <w:r>
        <w:rPr>
          <w:rFonts w:ascii="Century Gothic" w:hAnsi="Century Gothic"/>
          <w:color w:val="FF2D21"/>
          <w:sz w:val="16"/>
        </w:rPr>
        <w:t>secouriste : « Etes vous prêts ? » 1</w:t>
      </w:r>
      <w:r>
        <w:rPr>
          <w:rFonts w:ascii="Century Gothic" w:hAnsi="Century Gothic"/>
          <w:color w:val="FF2D21"/>
          <w:position w:val="5"/>
          <w:sz w:val="10"/>
        </w:rPr>
        <w:t xml:space="preserve">er </w:t>
      </w:r>
      <w:r>
        <w:rPr>
          <w:rFonts w:ascii="Century Gothic" w:hAnsi="Century Gothic"/>
          <w:color w:val="FF2D21"/>
          <w:sz w:val="16"/>
        </w:rPr>
        <w:t>et 3</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spacing w:line="244" w:lineRule="auto"/>
        <w:ind w:left="1253"/>
        <w:rPr>
          <w:rFonts w:ascii="Century Gothic" w:hAnsi="Century Gothic"/>
          <w:sz w:val="16"/>
        </w:rPr>
      </w:pPr>
      <w:r>
        <w:rPr>
          <w:rFonts w:ascii="Century Gothic" w:hAnsi="Century Gothic"/>
          <w:color w:val="FF2D21"/>
          <w:sz w:val="16"/>
        </w:rPr>
        <w:t>2</w:t>
      </w:r>
      <w:r>
        <w:rPr>
          <w:rFonts w:ascii="Century Gothic" w:hAnsi="Century Gothic"/>
          <w:color w:val="FF2D21"/>
          <w:position w:val="5"/>
          <w:sz w:val="10"/>
        </w:rPr>
        <w:t xml:space="preserve">ème </w:t>
      </w:r>
      <w:r>
        <w:rPr>
          <w:rFonts w:ascii="Century Gothic" w:hAnsi="Century Gothic"/>
          <w:color w:val="FF2D21"/>
          <w:sz w:val="16"/>
        </w:rPr>
        <w:t>secouriste : « Attention pour basculer… Basculez ! »</w:t>
      </w:r>
    </w:p>
    <w:p w:rsidR="001A20F5" w:rsidRDefault="00C337BE">
      <w:pPr>
        <w:pStyle w:val="Corpsdetexte"/>
        <w:spacing w:before="132"/>
        <w:ind w:left="553"/>
      </w:pPr>
      <w:r>
        <w:rPr>
          <w:color w:val="5E5E5E"/>
        </w:rPr>
        <w:t>Les trois secouristes doivent :</w:t>
      </w:r>
    </w:p>
    <w:p w:rsidR="001A20F5" w:rsidRDefault="00C337BE">
      <w:pPr>
        <w:pStyle w:val="Titre4"/>
        <w:spacing w:before="91"/>
      </w:pPr>
      <w:r>
        <w:br w:type="column"/>
      </w:r>
      <w:r>
        <w:rPr>
          <w:color w:val="7F7F7F"/>
        </w:rPr>
        <w:lastRenderedPageBreak/>
        <w:t>Risques &amp; contraintes</w:t>
      </w:r>
    </w:p>
    <w:p w:rsidR="001A20F5" w:rsidRDefault="00C337BE">
      <w:pPr>
        <w:pStyle w:val="Corpsdetexte"/>
        <w:spacing w:before="141" w:line="254" w:lineRule="auto"/>
        <w:ind w:left="553" w:right="1011"/>
      </w:pPr>
      <w:r>
        <w:rPr>
          <w:color w:val="5E5E5E"/>
        </w:rPr>
        <w:t>Le non respect de la technique est suscep7ble d’aggraver une lésion de la colonne vertébrale.</w:t>
      </w:r>
    </w:p>
    <w:p w:rsidR="001A20F5" w:rsidRDefault="00C337BE">
      <w:pPr>
        <w:pStyle w:val="Corpsdetexte"/>
        <w:spacing w:before="102" w:line="254" w:lineRule="auto"/>
        <w:ind w:left="553" w:right="1011"/>
      </w:pPr>
      <w:r>
        <w:rPr>
          <w:color w:val="5E5E5E"/>
        </w:rPr>
        <w:t>Des sangles thoraciques trop serrées sont suscep7bles d’aggraver une détresse respiratoire.</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0"/>
          <w:numId w:val="46"/>
        </w:numPr>
        <w:tabs>
          <w:tab w:val="left" w:pos="1001"/>
          <w:tab w:val="left" w:pos="5613"/>
          <w:tab w:val="left" w:pos="10191"/>
        </w:tabs>
        <w:spacing w:before="116" w:line="260" w:lineRule="exact"/>
        <w:jc w:val="left"/>
        <w:rPr>
          <w:rFonts w:ascii="Times New Roman" w:hAnsi="Times New Roman"/>
          <w:sz w:val="20"/>
        </w:rPr>
      </w:pPr>
      <w:r>
        <w:rPr>
          <w:color w:val="5E5E5E"/>
          <w:sz w:val="20"/>
        </w:rPr>
        <w:t>allonger  la  vic7me  en  basculant  en  ar</w:t>
      </w:r>
      <w:r>
        <w:rPr>
          <w:color w:val="5E5E5E"/>
          <w:sz w:val="20"/>
        </w:rPr>
        <w:t>rière</w:t>
      </w:r>
      <w:r>
        <w:rPr>
          <w:color w:val="5E5E5E"/>
          <w:spacing w:val="-16"/>
          <w:sz w:val="20"/>
        </w:rPr>
        <w:t xml:space="preserve"> </w:t>
      </w:r>
      <w:r>
        <w:rPr>
          <w:color w:val="5E5E5E"/>
          <w:sz w:val="20"/>
        </w:rPr>
        <w:t>le</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1A20F5">
      <w:pPr>
        <w:spacing w:line="260" w:lineRule="exact"/>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ind w:left="1000"/>
        <w:jc w:val="both"/>
      </w:pPr>
      <w:r>
        <w:rPr>
          <w:color w:val="5E5E5E"/>
        </w:rPr>
        <w:t>plan dur ;</w:t>
      </w:r>
    </w:p>
    <w:p w:rsidR="001A20F5" w:rsidRDefault="00C337BE">
      <w:pPr>
        <w:pStyle w:val="Corpsdetexte"/>
        <w:spacing w:before="76" w:line="254" w:lineRule="auto"/>
        <w:ind w:left="1002" w:right="38"/>
        <w:jc w:val="both"/>
      </w:pPr>
      <w:r>
        <w:rPr>
          <w:color w:val="5E5E5E"/>
        </w:rPr>
        <w:t>Pendant ceFe bascule, ils s’assurent que la tête de la vic7me reste au contact du plan dur et dans l’axe du tronc. Pour cela, il faut accompagner le mouvement d’allongement de la vic7me et ne jamais lâcher la tête.</w:t>
      </w:r>
    </w:p>
    <w:p w:rsidR="001A20F5" w:rsidRDefault="001A20F5">
      <w:pPr>
        <w:pStyle w:val="Corpsdetexte"/>
        <w:spacing w:before="11"/>
        <w:rPr>
          <w:sz w:val="34"/>
        </w:rPr>
      </w:pPr>
    </w:p>
    <w:p w:rsidR="001A20F5" w:rsidRDefault="00C337BE">
      <w:pPr>
        <w:pStyle w:val="Corpsdetexte"/>
        <w:ind w:left="553"/>
      </w:pPr>
      <w:r>
        <w:rPr>
          <w:color w:val="5E5E5E"/>
        </w:rPr>
        <w:t>D</w:t>
      </w:r>
      <w:r>
        <w:rPr>
          <w:color w:val="5E5E5E"/>
        </w:rPr>
        <w:t>ès que la vic7me est au sol :</w:t>
      </w:r>
    </w:p>
    <w:p w:rsidR="001A20F5" w:rsidRDefault="00C337BE">
      <w:pPr>
        <w:pStyle w:val="Paragraphedeliste"/>
        <w:numPr>
          <w:ilvl w:val="0"/>
          <w:numId w:val="46"/>
        </w:numPr>
        <w:tabs>
          <w:tab w:val="left" w:pos="1001"/>
        </w:tabs>
        <w:spacing w:before="116"/>
        <w:jc w:val="left"/>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46"/>
        </w:numPr>
        <w:tabs>
          <w:tab w:val="left" w:pos="1285"/>
        </w:tabs>
        <w:spacing w:before="59" w:line="235" w:lineRule="auto"/>
        <w:ind w:right="38"/>
        <w:jc w:val="left"/>
        <w:rPr>
          <w:sz w:val="20"/>
        </w:rPr>
      </w:pPr>
      <w:r>
        <w:rPr>
          <w:color w:val="5E5E5E"/>
          <w:sz w:val="20"/>
        </w:rPr>
        <w:t>solidariser la tête de la vic7me au plan dur en plaçant successivement</w:t>
      </w:r>
      <w:r>
        <w:rPr>
          <w:color w:val="5E5E5E"/>
          <w:spacing w:val="-1"/>
          <w:sz w:val="20"/>
        </w:rPr>
        <w:t xml:space="preserve"> </w:t>
      </w:r>
      <w:r>
        <w:rPr>
          <w:color w:val="5E5E5E"/>
          <w:sz w:val="20"/>
        </w:rPr>
        <w:t>:</w:t>
      </w:r>
    </w:p>
    <w:p w:rsidR="001A20F5" w:rsidRDefault="00C337BE">
      <w:pPr>
        <w:pStyle w:val="Paragraphedeliste"/>
        <w:numPr>
          <w:ilvl w:val="2"/>
          <w:numId w:val="46"/>
        </w:numPr>
        <w:tabs>
          <w:tab w:val="left" w:pos="1568"/>
        </w:tabs>
        <w:spacing w:before="82" w:line="235" w:lineRule="auto"/>
        <w:ind w:right="38"/>
        <w:jc w:val="left"/>
        <w:rPr>
          <w:sz w:val="20"/>
        </w:rPr>
      </w:pPr>
      <w:r>
        <w:rPr>
          <w:color w:val="5E5E5E"/>
          <w:sz w:val="20"/>
        </w:rPr>
        <w:t xml:space="preserve">les blocs immobilisateurs latéraux </w:t>
      </w:r>
      <w:r>
        <w:rPr>
          <w:color w:val="5E5E5E"/>
          <w:spacing w:val="-6"/>
          <w:sz w:val="20"/>
        </w:rPr>
        <w:t xml:space="preserve">de </w:t>
      </w:r>
      <w:r>
        <w:rPr>
          <w:color w:val="5E5E5E"/>
          <w:sz w:val="20"/>
        </w:rPr>
        <w:t>chaque côté de la tête</w:t>
      </w:r>
      <w:r>
        <w:rPr>
          <w:color w:val="5E5E5E"/>
          <w:spacing w:val="-3"/>
          <w:sz w:val="20"/>
        </w:rPr>
        <w:t xml:space="preserve"> </w:t>
      </w:r>
      <w:r>
        <w:rPr>
          <w:color w:val="5E5E5E"/>
          <w:sz w:val="20"/>
        </w:rPr>
        <w:t>;</w:t>
      </w:r>
    </w:p>
    <w:p w:rsidR="001A20F5" w:rsidRDefault="00C337BE">
      <w:pPr>
        <w:pStyle w:val="Paragraphedeliste"/>
        <w:numPr>
          <w:ilvl w:val="2"/>
          <w:numId w:val="46"/>
        </w:numPr>
        <w:tabs>
          <w:tab w:val="left" w:pos="1568"/>
        </w:tabs>
        <w:spacing w:before="81" w:line="235" w:lineRule="auto"/>
        <w:ind w:right="38"/>
        <w:jc w:val="left"/>
        <w:rPr>
          <w:sz w:val="20"/>
        </w:rPr>
      </w:pPr>
      <w:r>
        <w:rPr>
          <w:color w:val="5E5E5E"/>
          <w:sz w:val="20"/>
        </w:rPr>
        <w:t xml:space="preserve">la </w:t>
      </w:r>
      <w:r>
        <w:rPr>
          <w:color w:val="5E5E5E"/>
          <w:spacing w:val="3"/>
          <w:sz w:val="20"/>
        </w:rPr>
        <w:t xml:space="preserve">sangle </w:t>
      </w:r>
      <w:r>
        <w:rPr>
          <w:color w:val="5E5E5E"/>
          <w:sz w:val="20"/>
        </w:rPr>
        <w:t xml:space="preserve">de </w:t>
      </w:r>
      <w:r>
        <w:rPr>
          <w:color w:val="5E5E5E"/>
          <w:spacing w:val="2"/>
          <w:sz w:val="20"/>
        </w:rPr>
        <w:t>ﬁ</w:t>
      </w:r>
      <w:r>
        <w:rPr>
          <w:color w:val="5E5E5E"/>
          <w:spacing w:val="2"/>
          <w:sz w:val="20"/>
        </w:rPr>
        <w:t xml:space="preserve">xa7on frontale </w:t>
      </w:r>
      <w:r>
        <w:rPr>
          <w:color w:val="5E5E5E"/>
          <w:spacing w:val="3"/>
          <w:sz w:val="20"/>
        </w:rPr>
        <w:t xml:space="preserve">puis </w:t>
      </w:r>
      <w:r>
        <w:rPr>
          <w:color w:val="5E5E5E"/>
          <w:sz w:val="20"/>
        </w:rPr>
        <w:t>mentonnière.</w:t>
      </w:r>
    </w:p>
    <w:p w:rsidR="001A20F5" w:rsidRDefault="00C337BE">
      <w:pPr>
        <w:pStyle w:val="Paragraphedeliste"/>
        <w:numPr>
          <w:ilvl w:val="0"/>
          <w:numId w:val="46"/>
        </w:numPr>
        <w:tabs>
          <w:tab w:val="left" w:pos="1001"/>
        </w:tabs>
        <w:spacing w:before="78"/>
        <w:jc w:val="left"/>
        <w:rPr>
          <w:sz w:val="20"/>
        </w:rPr>
      </w:pPr>
      <w:r>
        <w:rPr>
          <w:color w:val="5E5E5E"/>
          <w:sz w:val="20"/>
        </w:rPr>
        <w:t>les secouristes 1 et 3 doivent</w:t>
      </w:r>
      <w:r>
        <w:rPr>
          <w:color w:val="5E5E5E"/>
          <w:spacing w:val="-3"/>
          <w:sz w:val="20"/>
        </w:rPr>
        <w:t xml:space="preserve"> </w:t>
      </w:r>
      <w:r>
        <w:rPr>
          <w:color w:val="5E5E5E"/>
          <w:sz w:val="20"/>
        </w:rPr>
        <w:t>:</w:t>
      </w:r>
    </w:p>
    <w:p w:rsidR="001A20F5" w:rsidRDefault="00C337BE">
      <w:pPr>
        <w:pStyle w:val="Paragraphedeliste"/>
        <w:numPr>
          <w:ilvl w:val="1"/>
          <w:numId w:val="46"/>
        </w:numPr>
        <w:tabs>
          <w:tab w:val="left" w:pos="1285"/>
        </w:tabs>
        <w:ind w:hanging="165"/>
        <w:jc w:val="left"/>
        <w:rPr>
          <w:sz w:val="20"/>
        </w:rPr>
      </w:pPr>
      <w:r>
        <w:rPr>
          <w:color w:val="5E5E5E"/>
          <w:sz w:val="20"/>
        </w:rPr>
        <w:t>relâcher le main7en</w:t>
      </w:r>
      <w:r>
        <w:rPr>
          <w:color w:val="5E5E5E"/>
          <w:spacing w:val="-1"/>
          <w:sz w:val="20"/>
        </w:rPr>
        <w:t xml:space="preserve"> </w:t>
      </w:r>
      <w:r>
        <w:rPr>
          <w:color w:val="5E5E5E"/>
          <w:sz w:val="20"/>
        </w:rPr>
        <w:t>tête.</w:t>
      </w:r>
    </w:p>
    <w:p w:rsidR="001A20F5" w:rsidRDefault="00C337BE">
      <w:pPr>
        <w:pStyle w:val="Titre4"/>
        <w:spacing w:before="131"/>
      </w:pPr>
      <w:r>
        <w:br w:type="column"/>
      </w:r>
      <w:r>
        <w:rPr>
          <w:color w:val="7F7F7F"/>
        </w:rPr>
        <w:lastRenderedPageBreak/>
        <w:t>Evaluation</w:t>
      </w:r>
    </w:p>
    <w:p w:rsidR="001A20F5" w:rsidRDefault="00C337BE">
      <w:pPr>
        <w:pStyle w:val="Corpsdetexte"/>
        <w:spacing w:before="141"/>
        <w:ind w:left="553"/>
      </w:pPr>
      <w:r>
        <w:rPr>
          <w:color w:val="5E5E5E"/>
        </w:rPr>
        <w:t>Une fois immobilisée, la vic7me :</w:t>
      </w:r>
    </w:p>
    <w:p w:rsidR="001A20F5" w:rsidRDefault="00C337BE">
      <w:pPr>
        <w:pStyle w:val="Paragraphedeliste"/>
        <w:numPr>
          <w:ilvl w:val="0"/>
          <w:numId w:val="46"/>
        </w:numPr>
        <w:tabs>
          <w:tab w:val="left" w:pos="1001"/>
        </w:tabs>
        <w:spacing w:before="119" w:line="235" w:lineRule="auto"/>
        <w:ind w:right="1295"/>
        <w:jc w:val="left"/>
        <w:rPr>
          <w:sz w:val="20"/>
        </w:rPr>
      </w:pPr>
      <w:r>
        <w:rPr>
          <w:color w:val="5E5E5E"/>
          <w:sz w:val="20"/>
        </w:rPr>
        <w:t xml:space="preserve">ne peut faire aucun mouvement spontané </w:t>
      </w:r>
      <w:r>
        <w:rPr>
          <w:color w:val="5E5E5E"/>
          <w:spacing w:val="-6"/>
          <w:sz w:val="20"/>
        </w:rPr>
        <w:t>de</w:t>
      </w:r>
      <w:r>
        <w:rPr>
          <w:color w:val="5E5E5E"/>
          <w:spacing w:val="33"/>
          <w:sz w:val="20"/>
        </w:rPr>
        <w:t xml:space="preserve"> </w:t>
      </w:r>
      <w:r>
        <w:rPr>
          <w:color w:val="5E5E5E"/>
          <w:sz w:val="20"/>
        </w:rPr>
        <w:t>la tête</w:t>
      </w:r>
      <w:r>
        <w:rPr>
          <w:color w:val="5E5E5E"/>
          <w:spacing w:val="-1"/>
          <w:sz w:val="20"/>
        </w:rPr>
        <w:t xml:space="preserve"> </w:t>
      </w:r>
      <w:r>
        <w:rPr>
          <w:color w:val="5E5E5E"/>
          <w:sz w:val="20"/>
        </w:rPr>
        <w:t>;</w:t>
      </w:r>
    </w:p>
    <w:p w:rsidR="001A20F5" w:rsidRDefault="00C337BE">
      <w:pPr>
        <w:pStyle w:val="Paragraphedeliste"/>
        <w:numPr>
          <w:ilvl w:val="0"/>
          <w:numId w:val="46"/>
        </w:numPr>
        <w:tabs>
          <w:tab w:val="left" w:pos="1001"/>
        </w:tabs>
        <w:spacing w:before="78"/>
        <w:jc w:val="left"/>
        <w:rPr>
          <w:sz w:val="20"/>
        </w:rPr>
      </w:pPr>
      <w:r>
        <w:rPr>
          <w:color w:val="5E5E5E"/>
          <w:sz w:val="20"/>
        </w:rPr>
        <w:t>a l</w:t>
      </w:r>
      <w:r>
        <w:rPr>
          <w:color w:val="5E5E5E"/>
          <w:spacing w:val="-15"/>
          <w:sz w:val="20"/>
        </w:rPr>
        <w:t>’</w:t>
      </w:r>
      <w:r>
        <w:rPr>
          <w:color w:val="5E5E5E"/>
          <w:spacing w:val="-2"/>
          <w:sz w:val="20"/>
        </w:rPr>
        <w:t>a</w:t>
      </w:r>
      <w:r>
        <w:rPr>
          <w:color w:val="5E5E5E"/>
          <w:spacing w:val="-6"/>
          <w:sz w:val="20"/>
        </w:rPr>
        <w:t>x</w:t>
      </w:r>
      <w:r>
        <w:rPr>
          <w:color w:val="5E5E5E"/>
          <w:sz w:val="20"/>
        </w:rPr>
        <w:t xml:space="preserve">e </w:t>
      </w:r>
      <w:r>
        <w:rPr>
          <w:color w:val="5E5E5E"/>
          <w:spacing w:val="-3"/>
          <w:sz w:val="20"/>
        </w:rPr>
        <w:t>t</w:t>
      </w:r>
      <w:r>
        <w:rPr>
          <w:color w:val="5E5E5E"/>
          <w:spacing w:val="-2"/>
          <w:sz w:val="20"/>
        </w:rPr>
        <w:t>ê</w:t>
      </w:r>
      <w:r>
        <w:rPr>
          <w:color w:val="5E5E5E"/>
          <w:spacing w:val="-3"/>
          <w:sz w:val="20"/>
        </w:rPr>
        <w:t>t</w:t>
      </w:r>
      <w:r>
        <w:rPr>
          <w:color w:val="5E5E5E"/>
          <w:sz w:val="20"/>
        </w:rPr>
        <w:t>e</w:t>
      </w:r>
      <w:r>
        <w:rPr>
          <w:color w:val="5E5E5E"/>
          <w:w w:val="33"/>
          <w:sz w:val="20"/>
        </w:rPr>
        <w:t>-­‐</w:t>
      </w:r>
      <w:r>
        <w:rPr>
          <w:color w:val="5E5E5E"/>
          <w:spacing w:val="-2"/>
          <w:sz w:val="20"/>
        </w:rPr>
        <w:t>c</w:t>
      </w:r>
      <w:r>
        <w:rPr>
          <w:color w:val="5E5E5E"/>
          <w:sz w:val="20"/>
        </w:rPr>
        <w:t>ou</w:t>
      </w:r>
      <w:r>
        <w:rPr>
          <w:color w:val="5E5E5E"/>
          <w:w w:val="33"/>
          <w:sz w:val="20"/>
        </w:rPr>
        <w:t>-­‐</w:t>
      </w:r>
      <w:r>
        <w:rPr>
          <w:color w:val="5E5E5E"/>
          <w:sz w:val="20"/>
        </w:rPr>
        <w:t>t</w:t>
      </w:r>
      <w:r>
        <w:rPr>
          <w:color w:val="5E5E5E"/>
          <w:spacing w:val="-4"/>
          <w:sz w:val="20"/>
        </w:rPr>
        <w:t>r</w:t>
      </w:r>
      <w:r>
        <w:rPr>
          <w:color w:val="5E5E5E"/>
          <w:sz w:val="20"/>
        </w:rPr>
        <w:t>onc mai</w:t>
      </w:r>
      <w:r>
        <w:rPr>
          <w:color w:val="5E5E5E"/>
          <w:spacing w:val="-2"/>
          <w:sz w:val="20"/>
        </w:rPr>
        <w:t>n</w:t>
      </w:r>
      <w:r>
        <w:rPr>
          <w:color w:val="5E5E5E"/>
          <w:spacing w:val="-3"/>
          <w:sz w:val="20"/>
        </w:rPr>
        <w:t>t</w:t>
      </w:r>
      <w:r>
        <w:rPr>
          <w:color w:val="5E5E5E"/>
          <w:sz w:val="20"/>
        </w:rPr>
        <w:t>enu</w:t>
      </w:r>
      <w:r>
        <w:rPr>
          <w:color w:val="5E5E5E"/>
          <w:spacing w:val="-1"/>
          <w:sz w:val="20"/>
        </w:rPr>
        <w:t xml:space="preserve"> </w:t>
      </w:r>
      <w:r>
        <w:rPr>
          <w:color w:val="5E5E5E"/>
          <w:sz w:val="20"/>
        </w:rPr>
        <w:t>;</w:t>
      </w:r>
    </w:p>
    <w:p w:rsidR="001A20F5" w:rsidRDefault="00C337BE">
      <w:pPr>
        <w:pStyle w:val="Paragraphedeliste"/>
        <w:numPr>
          <w:ilvl w:val="0"/>
          <w:numId w:val="46"/>
        </w:numPr>
        <w:tabs>
          <w:tab w:val="left" w:pos="1001"/>
        </w:tabs>
        <w:spacing w:before="60" w:line="235" w:lineRule="auto"/>
        <w:ind w:right="1295"/>
        <w:jc w:val="left"/>
        <w:rPr>
          <w:sz w:val="20"/>
        </w:rPr>
      </w:pPr>
      <w:r>
        <w:rPr>
          <w:color w:val="5E5E5E"/>
          <w:sz w:val="20"/>
        </w:rPr>
        <w:t xml:space="preserve">ne peut glisser ni vers le haut, ni vers le bas , </w:t>
      </w:r>
      <w:r>
        <w:rPr>
          <w:color w:val="5E5E5E"/>
          <w:spacing w:val="-6"/>
          <w:sz w:val="20"/>
        </w:rPr>
        <w:t xml:space="preserve">ni </w:t>
      </w:r>
      <w:r>
        <w:rPr>
          <w:color w:val="5E5E5E"/>
          <w:sz w:val="20"/>
        </w:rPr>
        <w:t>sur le côté</w:t>
      </w:r>
      <w:r>
        <w:rPr>
          <w:color w:val="5E5E5E"/>
          <w:spacing w:val="-3"/>
          <w:sz w:val="20"/>
        </w:rPr>
        <w:t xml:space="preserve"> </w:t>
      </w:r>
      <w:r>
        <w:rPr>
          <w:color w:val="5E5E5E"/>
          <w:sz w:val="20"/>
        </w:rPr>
        <w:t>;</w:t>
      </w:r>
    </w:p>
    <w:p w:rsidR="001A20F5" w:rsidRDefault="00C337BE">
      <w:pPr>
        <w:pStyle w:val="Paragraphedeliste"/>
        <w:numPr>
          <w:ilvl w:val="0"/>
          <w:numId w:val="46"/>
        </w:numPr>
        <w:tabs>
          <w:tab w:val="left" w:pos="1001"/>
        </w:tabs>
        <w:spacing w:before="78"/>
        <w:jc w:val="left"/>
        <w:rPr>
          <w:sz w:val="20"/>
        </w:rPr>
      </w:pPr>
      <w:r>
        <w:rPr>
          <w:color w:val="5E5E5E"/>
          <w:sz w:val="20"/>
        </w:rPr>
        <w:t>peut respirer sans gêne, malgré les sangles</w:t>
      </w:r>
      <w:r>
        <w:rPr>
          <w:color w:val="5E5E5E"/>
          <w:spacing w:val="-2"/>
          <w:sz w:val="20"/>
        </w:rPr>
        <w:t xml:space="preserve"> </w:t>
      </w:r>
      <w:r>
        <w:rPr>
          <w:color w:val="5E5E5E"/>
          <w:sz w:val="20"/>
        </w:rPr>
        <w:t>;</w:t>
      </w:r>
    </w:p>
    <w:p w:rsidR="001A20F5" w:rsidRDefault="00C337BE">
      <w:pPr>
        <w:pStyle w:val="Paragraphedeliste"/>
        <w:numPr>
          <w:ilvl w:val="0"/>
          <w:numId w:val="46"/>
        </w:numPr>
        <w:tabs>
          <w:tab w:val="left" w:pos="1001"/>
        </w:tabs>
        <w:spacing w:before="59" w:line="235" w:lineRule="auto"/>
        <w:ind w:right="1295"/>
        <w:jc w:val="left"/>
        <w:rPr>
          <w:sz w:val="20"/>
        </w:rPr>
      </w:pPr>
      <w:r>
        <w:rPr>
          <w:color w:val="5E5E5E"/>
          <w:sz w:val="20"/>
        </w:rPr>
        <w:t xml:space="preserve">ne présente aucun signe </w:t>
      </w:r>
      <w:r>
        <w:rPr>
          <w:color w:val="5E5E5E"/>
          <w:spacing w:val="-3"/>
          <w:sz w:val="20"/>
        </w:rPr>
        <w:t xml:space="preserve">d’aggrava7on </w:t>
      </w:r>
      <w:r>
        <w:rPr>
          <w:color w:val="5E5E5E"/>
          <w:sz w:val="20"/>
        </w:rPr>
        <w:t>d’une lésion de la colonne</w:t>
      </w:r>
      <w:r>
        <w:rPr>
          <w:color w:val="5E5E5E"/>
          <w:spacing w:val="-2"/>
          <w:sz w:val="20"/>
        </w:rPr>
        <w:t xml:space="preserve"> </w:t>
      </w:r>
      <w:r>
        <w:rPr>
          <w:color w:val="5E5E5E"/>
          <w:sz w:val="20"/>
        </w:rPr>
        <w:t>vertébrale.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I 06</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pPr>
      <w:r>
        <w:pict>
          <v:line id="_x0000_s1281" style="position:absolute;left:0;text-align:left;z-index:252416000;mso-position-horizontal-relative:page" from="56.7pt,74.7pt" to="538.6pt,74.7pt" strokecolor="#ffa93a" strokeweight="1pt">
            <w10:wrap anchorx="page"/>
          </v:line>
        </w:pict>
      </w:r>
      <w:bookmarkStart w:id="182" w:name="_TOC_250024"/>
      <w:bookmarkEnd w:id="182"/>
      <w:r>
        <w:rPr>
          <w:color w:val="FFA93A"/>
        </w:rPr>
        <w:t>Immobilisation générale sur un matelas à dépression</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Le matelas immobilisateur à dépression (MID) est u7lisé pour immobiliser la colonne vertébrale d’une vic7me, suspecte d’un trauma7sme de la colonne vertébrale, du bassin ou de la cuisse.</w:t>
      </w:r>
    </w:p>
    <w:p w:rsidR="001A20F5" w:rsidRDefault="00C337BE">
      <w:pPr>
        <w:pStyle w:val="Corpsdetexte"/>
        <w:spacing w:before="105" w:line="254" w:lineRule="auto"/>
        <w:ind w:left="553"/>
        <w:jc w:val="both"/>
      </w:pPr>
      <w:r>
        <w:rPr>
          <w:color w:val="5E5E5E"/>
        </w:rPr>
        <w:t>Ce moyen est par7culièrement indiqué si la vic7me présente de mul7ples lésions.</w:t>
      </w:r>
    </w:p>
    <w:p w:rsidR="001A20F5" w:rsidRDefault="00C337BE">
      <w:pPr>
        <w:pStyle w:val="Corpsdetexte"/>
        <w:spacing w:before="103" w:line="254" w:lineRule="auto"/>
        <w:ind w:left="553"/>
        <w:jc w:val="both"/>
      </w:pPr>
      <w:r>
        <w:rPr>
          <w:color w:val="5E5E5E"/>
        </w:rPr>
        <w:t xml:space="preserve">Il peut aussi être u7lisé pour relever une vic7me allongée au sol dans un espace étroit ou pour </w:t>
      </w:r>
      <w:r>
        <w:rPr>
          <w:color w:val="5E5E5E"/>
          <w:spacing w:val="-8"/>
        </w:rPr>
        <w:t xml:space="preserve">en  </w:t>
      </w:r>
      <w:r>
        <w:rPr>
          <w:color w:val="5E5E5E"/>
        </w:rPr>
        <w:t>faciliter le</w:t>
      </w:r>
      <w:r>
        <w:rPr>
          <w:color w:val="5E5E5E"/>
          <w:spacing w:val="-1"/>
        </w:rPr>
        <w:t xml:space="preserve"> </w:t>
      </w:r>
      <w:r>
        <w:rPr>
          <w:color w:val="5E5E5E"/>
        </w:rPr>
        <w:t>déplacement.</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279" style="width:228.9pt;height:1pt;mso-position-horizontal-relative:char;mso-position-vertical-relative:line" coordsize="4578,20">
            <v:line id="_x0000_s128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En immobilisant le corps en7er d’une vic7me, le </w:t>
      </w:r>
      <w:r>
        <w:rPr>
          <w:color w:val="5E5E5E"/>
          <w:spacing w:val="-5"/>
        </w:rPr>
        <w:t xml:space="preserve">MID </w:t>
      </w:r>
      <w:r>
        <w:rPr>
          <w:color w:val="5E5E5E"/>
        </w:rPr>
        <w:t>perm</w:t>
      </w:r>
      <w:r>
        <w:rPr>
          <w:color w:val="5E5E5E"/>
          <w:spacing w:val="-2"/>
        </w:rPr>
        <w:t>e</w:t>
      </w:r>
      <w:r>
        <w:rPr>
          <w:color w:val="5E5E5E"/>
        </w:rPr>
        <w:t xml:space="preserve">t  de  </w:t>
      </w:r>
      <w:r>
        <w:rPr>
          <w:color w:val="5E5E5E"/>
          <w:spacing w:val="-3"/>
        </w:rPr>
        <w:t>r</w:t>
      </w:r>
      <w:r>
        <w:rPr>
          <w:color w:val="5E5E5E"/>
        </w:rPr>
        <w:t>espec</w:t>
      </w:r>
      <w:r>
        <w:rPr>
          <w:color w:val="5E5E5E"/>
          <w:spacing w:val="-3"/>
        </w:rPr>
        <w:t>t</w:t>
      </w:r>
      <w:r>
        <w:rPr>
          <w:color w:val="5E5E5E"/>
        </w:rPr>
        <w:t xml:space="preserve">er  son  </w:t>
      </w:r>
      <w:r>
        <w:rPr>
          <w:color w:val="5E5E5E"/>
          <w:spacing w:val="-2"/>
        </w:rPr>
        <w:t>a</w:t>
      </w:r>
      <w:r>
        <w:rPr>
          <w:color w:val="5E5E5E"/>
          <w:spacing w:val="-6"/>
        </w:rPr>
        <w:t>x</w:t>
      </w:r>
      <w:r>
        <w:rPr>
          <w:color w:val="5E5E5E"/>
        </w:rPr>
        <w:t xml:space="preserve">e  </w:t>
      </w:r>
      <w:r>
        <w:rPr>
          <w:color w:val="5E5E5E"/>
          <w:spacing w:val="-3"/>
        </w:rPr>
        <w:t>t</w:t>
      </w:r>
      <w:r>
        <w:rPr>
          <w:color w:val="5E5E5E"/>
          <w:spacing w:val="-2"/>
        </w:rPr>
        <w:t>ê</w:t>
      </w:r>
      <w:r>
        <w:rPr>
          <w:color w:val="5E5E5E"/>
          <w:spacing w:val="-3"/>
        </w:rPr>
        <w:t>t</w:t>
      </w:r>
      <w:r>
        <w:rPr>
          <w:color w:val="5E5E5E"/>
        </w:rPr>
        <w:t>e</w:t>
      </w:r>
      <w:r>
        <w:rPr>
          <w:color w:val="5E5E5E"/>
          <w:w w:val="33"/>
        </w:rPr>
        <w:t>-­‐</w:t>
      </w:r>
      <w:r>
        <w:rPr>
          <w:color w:val="5E5E5E"/>
          <w:spacing w:val="-2"/>
        </w:rPr>
        <w:t>c</w:t>
      </w:r>
      <w:r>
        <w:rPr>
          <w:color w:val="5E5E5E"/>
        </w:rPr>
        <w:t>ou</w:t>
      </w:r>
      <w:r>
        <w:rPr>
          <w:color w:val="5E5E5E"/>
          <w:w w:val="33"/>
        </w:rPr>
        <w:t>-­‐</w:t>
      </w:r>
      <w:r>
        <w:rPr>
          <w:color w:val="5E5E5E"/>
        </w:rPr>
        <w:t>t</w:t>
      </w:r>
      <w:r>
        <w:rPr>
          <w:color w:val="5E5E5E"/>
          <w:spacing w:val="-4"/>
        </w:rPr>
        <w:t>r</w:t>
      </w:r>
      <w:r>
        <w:rPr>
          <w:color w:val="5E5E5E"/>
        </w:rPr>
        <w:t xml:space="preserve">onc  </w:t>
      </w:r>
      <w:r>
        <w:rPr>
          <w:color w:val="5E5E5E"/>
          <w:spacing w:val="-2"/>
        </w:rPr>
        <w:t>e</w:t>
      </w:r>
      <w:r>
        <w:rPr>
          <w:color w:val="5E5E5E"/>
        </w:rPr>
        <w:t>t  limi</w:t>
      </w:r>
      <w:r>
        <w:rPr>
          <w:color w:val="5E5E5E"/>
          <w:spacing w:val="-3"/>
        </w:rPr>
        <w:t>t</w:t>
      </w:r>
      <w:r>
        <w:rPr>
          <w:color w:val="5E5E5E"/>
        </w:rPr>
        <w:t>e toute appari7on ou aggrava7on d’une éventuelle lésion de la colonne vertébrale au cours de la mobilisa7on ou du transport d’une vic7me.</w:t>
      </w:r>
    </w:p>
    <w:p w:rsidR="001A20F5" w:rsidRDefault="00C337BE">
      <w:pPr>
        <w:pStyle w:val="Corpsdetexte"/>
        <w:spacing w:before="106" w:line="254" w:lineRule="auto"/>
        <w:ind w:left="553"/>
        <w:jc w:val="both"/>
      </w:pPr>
      <w:r>
        <w:rPr>
          <w:color w:val="5E5E5E"/>
        </w:rPr>
        <w:t>Il permet en outre d’immobiliser les membres inférieurs.</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277" style="width:228.9pt;height:1pt;mso-position-horizontal-relative:char;mso-position-vertical-relative:line" coordsize="4578,20">
            <v:line id="_x0000_s1278"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pPr>
      <w:r>
        <w:rPr>
          <w:color w:val="5E5E5E"/>
        </w:rPr>
        <w:t>Le matelas immobilisateur à dépression est cons7tué :</w:t>
      </w:r>
    </w:p>
    <w:p w:rsidR="001A20F5" w:rsidRDefault="00C337BE">
      <w:pPr>
        <w:pStyle w:val="Paragraphedeliste"/>
        <w:numPr>
          <w:ilvl w:val="0"/>
          <w:numId w:val="46"/>
        </w:numPr>
        <w:tabs>
          <w:tab w:val="left" w:pos="1001"/>
        </w:tabs>
        <w:spacing w:before="119" w:line="235" w:lineRule="auto"/>
        <w:ind w:right="281"/>
        <w:jc w:val="left"/>
        <w:rPr>
          <w:sz w:val="20"/>
        </w:rPr>
      </w:pPr>
      <w:r>
        <w:rPr>
          <w:color w:val="5E5E5E"/>
          <w:sz w:val="20"/>
        </w:rPr>
        <w:t>d’une enveloppe souple, résistante et étanche contenant des billes de polystyrène expansé</w:t>
      </w:r>
      <w:r>
        <w:rPr>
          <w:color w:val="5E5E5E"/>
          <w:spacing w:val="-15"/>
          <w:sz w:val="20"/>
        </w:rPr>
        <w:t xml:space="preserve"> </w:t>
      </w:r>
      <w:r>
        <w:rPr>
          <w:color w:val="5E5E5E"/>
          <w:sz w:val="20"/>
        </w:rPr>
        <w:t>;</w:t>
      </w:r>
    </w:p>
    <w:p w:rsidR="001A20F5" w:rsidRDefault="00C337BE">
      <w:pPr>
        <w:pStyle w:val="Paragraphedeliste"/>
        <w:numPr>
          <w:ilvl w:val="0"/>
          <w:numId w:val="46"/>
        </w:numPr>
        <w:tabs>
          <w:tab w:val="left" w:pos="1001"/>
        </w:tabs>
        <w:spacing w:before="81" w:line="235" w:lineRule="auto"/>
        <w:ind w:right="281"/>
        <w:jc w:val="left"/>
        <w:rPr>
          <w:sz w:val="20"/>
        </w:rPr>
      </w:pPr>
      <w:r>
        <w:rPr>
          <w:color w:val="5E5E5E"/>
          <w:sz w:val="20"/>
        </w:rPr>
        <w:t xml:space="preserve">d’un robinet permeFant de régler la sor7e ou </w:t>
      </w:r>
      <w:r>
        <w:rPr>
          <w:color w:val="5E5E5E"/>
          <w:spacing w:val="-3"/>
          <w:sz w:val="20"/>
        </w:rPr>
        <w:t xml:space="preserve">l’entrée </w:t>
      </w:r>
      <w:r>
        <w:rPr>
          <w:color w:val="5E5E5E"/>
          <w:sz w:val="20"/>
        </w:rPr>
        <w:t xml:space="preserve">de </w:t>
      </w:r>
      <w:r>
        <w:rPr>
          <w:color w:val="5E5E5E"/>
          <w:spacing w:val="-3"/>
          <w:sz w:val="20"/>
        </w:rPr>
        <w:t>l’air</w:t>
      </w:r>
      <w:r>
        <w:rPr>
          <w:color w:val="5E5E5E"/>
          <w:spacing w:val="2"/>
          <w:sz w:val="20"/>
        </w:rPr>
        <w:t xml:space="preserve"> </w:t>
      </w:r>
      <w:r>
        <w:rPr>
          <w:color w:val="5E5E5E"/>
          <w:sz w:val="20"/>
        </w:rPr>
        <w:t>;</w:t>
      </w:r>
    </w:p>
    <w:p w:rsidR="001A20F5" w:rsidRDefault="00C337BE">
      <w:pPr>
        <w:pStyle w:val="Paragraphedeliste"/>
        <w:numPr>
          <w:ilvl w:val="0"/>
          <w:numId w:val="46"/>
        </w:numPr>
        <w:tabs>
          <w:tab w:val="left" w:pos="1001"/>
        </w:tabs>
        <w:spacing w:before="78"/>
        <w:jc w:val="left"/>
        <w:rPr>
          <w:sz w:val="20"/>
        </w:rPr>
      </w:pPr>
      <w:r>
        <w:rPr>
          <w:color w:val="5E5E5E"/>
          <w:sz w:val="20"/>
        </w:rPr>
        <w:t>d’un disposi7f de saisie (poignées)</w:t>
      </w:r>
      <w:r>
        <w:rPr>
          <w:color w:val="5E5E5E"/>
          <w:spacing w:val="-1"/>
          <w:sz w:val="20"/>
        </w:rPr>
        <w:t xml:space="preserve"> </w:t>
      </w:r>
      <w:r>
        <w:rPr>
          <w:color w:val="5E5E5E"/>
          <w:sz w:val="20"/>
        </w:rPr>
        <w:t>;</w:t>
      </w:r>
    </w:p>
    <w:p w:rsidR="001A20F5" w:rsidRDefault="00C337BE">
      <w:pPr>
        <w:pStyle w:val="Paragraphedeliste"/>
        <w:numPr>
          <w:ilvl w:val="0"/>
          <w:numId w:val="46"/>
        </w:numPr>
        <w:tabs>
          <w:tab w:val="left" w:pos="1001"/>
        </w:tabs>
        <w:jc w:val="left"/>
        <w:rPr>
          <w:sz w:val="20"/>
        </w:rPr>
      </w:pPr>
      <w:r>
        <w:rPr>
          <w:color w:val="5E5E5E"/>
          <w:sz w:val="20"/>
        </w:rPr>
        <w:t>des sangles de main7en.</w:t>
      </w:r>
    </w:p>
    <w:p w:rsidR="001A20F5" w:rsidRDefault="00C337BE">
      <w:pPr>
        <w:pStyle w:val="Corpsdetexte"/>
        <w:spacing w:before="56" w:line="254" w:lineRule="auto"/>
        <w:ind w:left="553"/>
        <w:jc w:val="both"/>
      </w:pPr>
      <w:r>
        <w:rPr>
          <w:color w:val="5E5E5E"/>
        </w:rPr>
        <w:t>Il ne peut être u7lisé qu’avec une pompe d’aspira7on manuelle ou électrique.</w:t>
      </w:r>
    </w:p>
    <w:p w:rsidR="001A20F5" w:rsidRDefault="00C337BE">
      <w:pPr>
        <w:pStyle w:val="Corpsdetexte"/>
        <w:spacing w:before="103" w:line="254" w:lineRule="auto"/>
        <w:ind w:left="553"/>
        <w:jc w:val="both"/>
      </w:pPr>
      <w:r>
        <w:rPr>
          <w:color w:val="5E5E5E"/>
        </w:rPr>
        <w:t xml:space="preserve">Son principe de fonc7onnement consiste, une fois </w:t>
      </w:r>
      <w:r>
        <w:rPr>
          <w:color w:val="5E5E5E"/>
          <w:spacing w:val="-7"/>
        </w:rPr>
        <w:t xml:space="preserve">la </w:t>
      </w:r>
      <w:r>
        <w:rPr>
          <w:color w:val="5E5E5E"/>
        </w:rPr>
        <w:t xml:space="preserve">vic7me installée sur le matelas, à aspirer </w:t>
      </w:r>
      <w:r>
        <w:rPr>
          <w:color w:val="5E5E5E"/>
          <w:spacing w:val="-3"/>
        </w:rPr>
        <w:t xml:space="preserve">l’air contenu </w:t>
      </w:r>
      <w:r>
        <w:rPr>
          <w:color w:val="5E5E5E"/>
        </w:rPr>
        <w:t xml:space="preserve">dans l’enveloppe étanche. CeFe aspira7on </w:t>
      </w:r>
      <w:r>
        <w:rPr>
          <w:color w:val="5E5E5E"/>
          <w:spacing w:val="-3"/>
        </w:rPr>
        <w:t xml:space="preserve">provoque </w:t>
      </w:r>
      <w:r>
        <w:rPr>
          <w:color w:val="5E5E5E"/>
        </w:rPr>
        <w:t xml:space="preserve">une solidarisa7on des pe7tes billes qui rigidiﬁe </w:t>
      </w:r>
      <w:r>
        <w:rPr>
          <w:color w:val="5E5E5E"/>
          <w:spacing w:val="-8"/>
        </w:rPr>
        <w:t xml:space="preserve">le </w:t>
      </w:r>
      <w:r>
        <w:rPr>
          <w:color w:val="5E5E5E"/>
        </w:rPr>
        <w:t xml:space="preserve">matelas en </w:t>
      </w:r>
      <w:r>
        <w:rPr>
          <w:i/>
          <w:color w:val="5E5E5E"/>
        </w:rPr>
        <w:t xml:space="preserve">moulant </w:t>
      </w:r>
      <w:r>
        <w:rPr>
          <w:color w:val="5E5E5E"/>
        </w:rPr>
        <w:t xml:space="preserve">la vic7me, ce qui provoque </w:t>
      </w:r>
      <w:r>
        <w:rPr>
          <w:color w:val="5E5E5E"/>
          <w:spacing w:val="-5"/>
        </w:rPr>
        <w:t xml:space="preserve">son </w:t>
      </w:r>
      <w:r>
        <w:rPr>
          <w:color w:val="5E5E5E"/>
        </w:rPr>
        <w:t>immobilisa7on.</w:t>
      </w:r>
    </w:p>
    <w:p w:rsidR="001A20F5" w:rsidRDefault="00C337BE">
      <w:pPr>
        <w:pStyle w:val="Titre4"/>
        <w:spacing w:before="130"/>
        <w:ind w:left="441"/>
      </w:pPr>
      <w:r>
        <w:br w:type="column"/>
      </w:r>
      <w:r>
        <w:rPr>
          <w:color w:val="7F7F7F"/>
        </w:rPr>
        <w:lastRenderedPageBreak/>
        <w:t>Réalisation</w:t>
      </w:r>
    </w:p>
    <w:p w:rsidR="001A20F5" w:rsidRDefault="00C337BE">
      <w:pPr>
        <w:pStyle w:val="Corpsdetexte"/>
        <w:spacing w:before="140" w:line="254" w:lineRule="auto"/>
        <w:ind w:left="441" w:right="1077"/>
      </w:pPr>
      <w:r>
        <w:rPr>
          <w:color w:val="5E5E5E"/>
        </w:rPr>
        <w:t>L’installa7on d’une</w:t>
      </w:r>
      <w:r>
        <w:rPr>
          <w:color w:val="5E5E5E"/>
        </w:rPr>
        <w:t xml:space="preserve"> vic7me sur le MID est eﬀectuée en u7lisant :</w:t>
      </w:r>
    </w:p>
    <w:p w:rsidR="001A20F5" w:rsidRDefault="00C337BE">
      <w:pPr>
        <w:pStyle w:val="Paragraphedeliste"/>
        <w:numPr>
          <w:ilvl w:val="0"/>
          <w:numId w:val="44"/>
        </w:numPr>
        <w:tabs>
          <w:tab w:val="left" w:pos="889"/>
        </w:tabs>
        <w:spacing w:before="103"/>
        <w:jc w:val="left"/>
        <w:rPr>
          <w:sz w:val="20"/>
        </w:rPr>
      </w:pPr>
      <w:r>
        <w:rPr>
          <w:color w:val="5E5E5E"/>
          <w:sz w:val="20"/>
        </w:rPr>
        <w:t>un brancard cuillère</w:t>
      </w:r>
      <w:r>
        <w:rPr>
          <w:color w:val="5E5E5E"/>
          <w:spacing w:val="-2"/>
          <w:sz w:val="20"/>
        </w:rPr>
        <w:t xml:space="preserve"> </w:t>
      </w:r>
      <w:r>
        <w:rPr>
          <w:color w:val="5E5E5E"/>
          <w:sz w:val="20"/>
        </w:rPr>
        <w:t>;</w:t>
      </w:r>
    </w:p>
    <w:p w:rsidR="001A20F5" w:rsidRDefault="00C337BE">
      <w:pPr>
        <w:pStyle w:val="Paragraphedeliste"/>
        <w:numPr>
          <w:ilvl w:val="0"/>
          <w:numId w:val="44"/>
        </w:numPr>
        <w:tabs>
          <w:tab w:val="left" w:pos="889"/>
        </w:tabs>
        <w:jc w:val="left"/>
        <w:rPr>
          <w:sz w:val="20"/>
        </w:rPr>
      </w:pPr>
      <w:r>
        <w:rPr>
          <w:color w:val="5E5E5E"/>
          <w:sz w:val="20"/>
        </w:rPr>
        <w:t>un plan dur</w:t>
      </w:r>
      <w:r>
        <w:rPr>
          <w:color w:val="5E5E5E"/>
          <w:spacing w:val="-1"/>
          <w:sz w:val="20"/>
        </w:rPr>
        <w:t xml:space="preserve"> </w:t>
      </w:r>
      <w:r>
        <w:rPr>
          <w:color w:val="5E5E5E"/>
          <w:sz w:val="20"/>
        </w:rPr>
        <w:t>;</w:t>
      </w:r>
    </w:p>
    <w:p w:rsidR="001A20F5" w:rsidRDefault="00C337BE">
      <w:pPr>
        <w:pStyle w:val="Paragraphedeliste"/>
        <w:numPr>
          <w:ilvl w:val="0"/>
          <w:numId w:val="44"/>
        </w:numPr>
        <w:tabs>
          <w:tab w:val="left" w:pos="889"/>
        </w:tabs>
        <w:spacing w:before="59" w:line="235" w:lineRule="auto"/>
        <w:ind w:right="1295"/>
        <w:jc w:val="left"/>
        <w:rPr>
          <w:sz w:val="20"/>
        </w:rPr>
      </w:pPr>
      <w:r>
        <w:rPr>
          <w:color w:val="5E5E5E"/>
          <w:sz w:val="20"/>
        </w:rPr>
        <w:t xml:space="preserve">une technique de relevage dite du </w:t>
      </w:r>
      <w:r>
        <w:rPr>
          <w:i/>
          <w:color w:val="5E5E5E"/>
          <w:sz w:val="20"/>
        </w:rPr>
        <w:t xml:space="preserve">pont </w:t>
      </w:r>
      <w:r>
        <w:rPr>
          <w:i/>
          <w:color w:val="5E5E5E"/>
          <w:spacing w:val="-14"/>
          <w:sz w:val="20"/>
        </w:rPr>
        <w:t xml:space="preserve">à </w:t>
      </w:r>
      <w:r>
        <w:rPr>
          <w:i/>
          <w:color w:val="5E5E5E"/>
          <w:sz w:val="20"/>
        </w:rPr>
        <w:t>quatre équipiers</w:t>
      </w:r>
      <w:r>
        <w:rPr>
          <w:i/>
          <w:color w:val="5E5E5E"/>
          <w:spacing w:val="-1"/>
          <w:sz w:val="20"/>
        </w:rPr>
        <w:t xml:space="preserve"> </w:t>
      </w:r>
      <w:r>
        <w:rPr>
          <w:i/>
          <w:color w:val="5E5E5E"/>
          <w:sz w:val="20"/>
        </w:rPr>
        <w:t>porteurs</w:t>
      </w:r>
      <w:r>
        <w:rPr>
          <w:color w:val="5E5E5E"/>
          <w:sz w:val="20"/>
        </w:rPr>
        <w:t>.</w:t>
      </w:r>
    </w:p>
    <w:p w:rsidR="001A20F5" w:rsidRDefault="001A20F5">
      <w:pPr>
        <w:pStyle w:val="Corpsdetexte"/>
        <w:spacing w:before="11"/>
        <w:rPr>
          <w:sz w:val="35"/>
        </w:rPr>
      </w:pPr>
    </w:p>
    <w:p w:rsidR="001A20F5" w:rsidRDefault="00C337BE">
      <w:pPr>
        <w:pStyle w:val="Corpsdetexte"/>
        <w:ind w:left="441"/>
        <w:jc w:val="both"/>
      </w:pPr>
      <w:r>
        <w:rPr>
          <w:color w:val="5E5E5E"/>
        </w:rPr>
        <w:t>Préalablement à l’installa7on de la vic7me, il faut :</w:t>
      </w:r>
    </w:p>
    <w:p w:rsidR="001A20F5" w:rsidRDefault="00C337BE">
      <w:pPr>
        <w:pStyle w:val="Paragraphedeliste"/>
        <w:numPr>
          <w:ilvl w:val="0"/>
          <w:numId w:val="44"/>
        </w:numPr>
        <w:tabs>
          <w:tab w:val="left" w:pos="889"/>
        </w:tabs>
        <w:spacing w:before="116" w:line="244" w:lineRule="auto"/>
        <w:ind w:right="1295"/>
        <w:rPr>
          <w:sz w:val="20"/>
        </w:rPr>
      </w:pPr>
      <w:r>
        <w:rPr>
          <w:color w:val="5E5E5E"/>
          <w:sz w:val="20"/>
        </w:rPr>
        <w:t xml:space="preserve">placer le MID à proximité de la vic7me, </w:t>
      </w:r>
      <w:r>
        <w:rPr>
          <w:color w:val="5E5E5E"/>
          <w:spacing w:val="-3"/>
          <w:sz w:val="20"/>
        </w:rPr>
        <w:t xml:space="preserve">dans </w:t>
      </w:r>
      <w:r>
        <w:rPr>
          <w:color w:val="5E5E5E"/>
          <w:sz w:val="20"/>
        </w:rPr>
        <w:t xml:space="preserve">une </w:t>
      </w:r>
      <w:r>
        <w:rPr>
          <w:color w:val="5E5E5E"/>
          <w:spacing w:val="2"/>
          <w:sz w:val="20"/>
        </w:rPr>
        <w:t xml:space="preserve">posi7on adaptée </w:t>
      </w:r>
      <w:r>
        <w:rPr>
          <w:color w:val="5E5E5E"/>
          <w:sz w:val="20"/>
        </w:rPr>
        <w:t xml:space="preserve">à la </w:t>
      </w:r>
      <w:r>
        <w:rPr>
          <w:color w:val="5E5E5E"/>
          <w:spacing w:val="2"/>
          <w:sz w:val="20"/>
        </w:rPr>
        <w:t xml:space="preserve">technique </w:t>
      </w:r>
      <w:r>
        <w:rPr>
          <w:color w:val="5E5E5E"/>
          <w:sz w:val="20"/>
        </w:rPr>
        <w:t>de relevage u7lisée ;</w:t>
      </w:r>
    </w:p>
    <w:p w:rsidR="001A20F5" w:rsidRDefault="00C337BE">
      <w:pPr>
        <w:pStyle w:val="Corpsdetexte"/>
        <w:spacing w:before="73" w:line="254" w:lineRule="auto"/>
        <w:ind w:left="890" w:right="1295"/>
        <w:jc w:val="both"/>
      </w:pPr>
      <w:r>
        <w:rPr>
          <w:color w:val="5E5E5E"/>
        </w:rPr>
        <w:t>Dans la mesure du possible, la surface doit être plane et dure. Si nécessaire, une bâche de protec7on doit être mise sous le matelas aﬁn de limiter les risques de déchirure ou de coupure.</w:t>
      </w:r>
    </w:p>
    <w:p w:rsidR="001A20F5" w:rsidRDefault="00C337BE">
      <w:pPr>
        <w:pStyle w:val="Paragraphedeliste"/>
        <w:numPr>
          <w:ilvl w:val="0"/>
          <w:numId w:val="44"/>
        </w:numPr>
        <w:tabs>
          <w:tab w:val="left" w:pos="889"/>
        </w:tabs>
        <w:spacing w:before="69" w:line="235" w:lineRule="auto"/>
        <w:ind w:right="1295"/>
        <w:jc w:val="left"/>
        <w:rPr>
          <w:sz w:val="20"/>
        </w:rPr>
      </w:pPr>
      <w:r>
        <w:rPr>
          <w:color w:val="5E5E5E"/>
          <w:sz w:val="20"/>
        </w:rPr>
        <w:t xml:space="preserve">ouvrir le robinet pour permeFre </w:t>
      </w:r>
      <w:r>
        <w:rPr>
          <w:color w:val="5E5E5E"/>
          <w:spacing w:val="-3"/>
          <w:sz w:val="20"/>
        </w:rPr>
        <w:t xml:space="preserve">l’entrée  </w:t>
      </w:r>
      <w:r>
        <w:rPr>
          <w:color w:val="5E5E5E"/>
          <w:sz w:val="20"/>
        </w:rPr>
        <w:t xml:space="preserve">de </w:t>
      </w:r>
      <w:r>
        <w:rPr>
          <w:color w:val="5E5E5E"/>
          <w:spacing w:val="-3"/>
          <w:sz w:val="20"/>
        </w:rPr>
        <w:t xml:space="preserve">l’air </w:t>
      </w:r>
      <w:r>
        <w:rPr>
          <w:color w:val="5E5E5E"/>
          <w:sz w:val="20"/>
        </w:rPr>
        <w:t>et répar7r les bi</w:t>
      </w:r>
      <w:r>
        <w:rPr>
          <w:color w:val="5E5E5E"/>
          <w:sz w:val="20"/>
        </w:rPr>
        <w:t>lles qui se désolidarisent</w:t>
      </w:r>
      <w:r>
        <w:rPr>
          <w:color w:val="5E5E5E"/>
          <w:spacing w:val="2"/>
          <w:sz w:val="20"/>
        </w:rPr>
        <w:t xml:space="preserve"> </w:t>
      </w:r>
      <w:r>
        <w:rPr>
          <w:color w:val="5E5E5E"/>
          <w:sz w:val="20"/>
        </w:rPr>
        <w:t>;</w:t>
      </w:r>
    </w:p>
    <w:p w:rsidR="001A20F5" w:rsidRDefault="00C337BE">
      <w:pPr>
        <w:pStyle w:val="Paragraphedeliste"/>
        <w:numPr>
          <w:ilvl w:val="0"/>
          <w:numId w:val="44"/>
        </w:numPr>
        <w:tabs>
          <w:tab w:val="left" w:pos="889"/>
        </w:tabs>
        <w:spacing w:before="82" w:line="235" w:lineRule="auto"/>
        <w:ind w:right="1295"/>
        <w:jc w:val="left"/>
        <w:rPr>
          <w:sz w:val="20"/>
        </w:rPr>
      </w:pPr>
      <w:r>
        <w:rPr>
          <w:color w:val="5E5E5E"/>
          <w:sz w:val="20"/>
        </w:rPr>
        <w:t>rigidiﬁer modérément le MID en relevant les côtés pour faciliter la manœuvre de relevage</w:t>
      </w:r>
      <w:r>
        <w:rPr>
          <w:color w:val="5E5E5E"/>
          <w:spacing w:val="-19"/>
          <w:sz w:val="20"/>
        </w:rPr>
        <w:t xml:space="preserve"> </w:t>
      </w:r>
      <w:r>
        <w:rPr>
          <w:color w:val="5E5E5E"/>
          <w:sz w:val="20"/>
        </w:rPr>
        <w:t>;</w:t>
      </w:r>
    </w:p>
    <w:p w:rsidR="001A20F5" w:rsidRDefault="00C337BE">
      <w:pPr>
        <w:pStyle w:val="Paragraphedeliste"/>
        <w:numPr>
          <w:ilvl w:val="0"/>
          <w:numId w:val="44"/>
        </w:numPr>
        <w:tabs>
          <w:tab w:val="left" w:pos="889"/>
        </w:tabs>
        <w:spacing w:before="81" w:line="235" w:lineRule="auto"/>
        <w:ind w:right="1295"/>
        <w:jc w:val="left"/>
        <w:rPr>
          <w:sz w:val="20"/>
        </w:rPr>
      </w:pPr>
      <w:r>
        <w:rPr>
          <w:color w:val="5E5E5E"/>
          <w:sz w:val="20"/>
        </w:rPr>
        <w:t>meFre en place un drap ou une couverture de survie.</w:t>
      </w:r>
    </w:p>
    <w:p w:rsidR="001A20F5" w:rsidRDefault="001A20F5">
      <w:pPr>
        <w:pStyle w:val="Corpsdetexte"/>
        <w:spacing w:before="11"/>
        <w:rPr>
          <w:sz w:val="35"/>
        </w:rPr>
      </w:pPr>
    </w:p>
    <w:p w:rsidR="001A20F5" w:rsidRDefault="00C337BE">
      <w:pPr>
        <w:pStyle w:val="Corpsdetexte"/>
        <w:spacing w:line="254" w:lineRule="auto"/>
        <w:ind w:left="441" w:right="1011"/>
        <w:jc w:val="both"/>
      </w:pPr>
      <w:r>
        <w:rPr>
          <w:color w:val="5E5E5E"/>
        </w:rPr>
        <w:t>Une fois la vic7me déposée sur le MID à l’aide d’une technique adaptée :</w:t>
      </w:r>
    </w:p>
    <w:p w:rsidR="001A20F5" w:rsidRDefault="00C337BE">
      <w:pPr>
        <w:pStyle w:val="Paragraphedeliste"/>
        <w:numPr>
          <w:ilvl w:val="0"/>
          <w:numId w:val="44"/>
        </w:numPr>
        <w:tabs>
          <w:tab w:val="left" w:pos="889"/>
        </w:tabs>
        <w:spacing w:before="106" w:line="235" w:lineRule="auto"/>
        <w:ind w:right="1295"/>
        <w:rPr>
          <w:sz w:val="20"/>
        </w:rPr>
      </w:pPr>
      <w:r>
        <w:rPr>
          <w:color w:val="5E5E5E"/>
          <w:sz w:val="20"/>
        </w:rPr>
        <w:t>re7rer sys</w:t>
      </w:r>
      <w:r>
        <w:rPr>
          <w:color w:val="5E5E5E"/>
          <w:sz w:val="20"/>
        </w:rPr>
        <w:t xml:space="preserve">téma7quement un </w:t>
      </w:r>
      <w:r>
        <w:rPr>
          <w:color w:val="5E5E5E"/>
          <w:spacing w:val="2"/>
          <w:sz w:val="20"/>
        </w:rPr>
        <w:t xml:space="preserve">disposi7f </w:t>
      </w:r>
      <w:r>
        <w:rPr>
          <w:color w:val="5E5E5E"/>
          <w:spacing w:val="-5"/>
          <w:sz w:val="20"/>
        </w:rPr>
        <w:t xml:space="preserve">de </w:t>
      </w:r>
      <w:r>
        <w:rPr>
          <w:color w:val="5E5E5E"/>
          <w:sz w:val="20"/>
        </w:rPr>
        <w:t>portage éventuel</w:t>
      </w:r>
      <w:r>
        <w:rPr>
          <w:color w:val="5E5E5E"/>
          <w:spacing w:val="-2"/>
          <w:sz w:val="20"/>
        </w:rPr>
        <w:t xml:space="preserve"> </w:t>
      </w:r>
      <w:r>
        <w:rPr>
          <w:color w:val="5E5E5E"/>
          <w:sz w:val="20"/>
        </w:rPr>
        <w:t>;</w:t>
      </w:r>
    </w:p>
    <w:p w:rsidR="001A20F5" w:rsidRDefault="00C337BE">
      <w:pPr>
        <w:pStyle w:val="Paragraphedeliste"/>
        <w:numPr>
          <w:ilvl w:val="0"/>
          <w:numId w:val="44"/>
        </w:numPr>
        <w:tabs>
          <w:tab w:val="left" w:pos="889"/>
        </w:tabs>
        <w:spacing w:before="81" w:line="235" w:lineRule="auto"/>
        <w:ind w:right="1295"/>
        <w:rPr>
          <w:sz w:val="20"/>
        </w:rPr>
      </w:pPr>
      <w:r>
        <w:rPr>
          <w:color w:val="5E5E5E"/>
          <w:sz w:val="20"/>
        </w:rPr>
        <w:t>meFre en forme le matelas autour du corps de la vic7me. Pour cela :</w:t>
      </w:r>
    </w:p>
    <w:p w:rsidR="001A20F5" w:rsidRDefault="00C337BE">
      <w:pPr>
        <w:pStyle w:val="Paragraphedeliste"/>
        <w:numPr>
          <w:ilvl w:val="1"/>
          <w:numId w:val="44"/>
        </w:numPr>
        <w:tabs>
          <w:tab w:val="left" w:pos="1173"/>
        </w:tabs>
        <w:spacing w:before="82" w:line="235" w:lineRule="auto"/>
        <w:ind w:right="1295"/>
        <w:rPr>
          <w:sz w:val="20"/>
        </w:rPr>
      </w:pPr>
      <w:r>
        <w:rPr>
          <w:color w:val="5E5E5E"/>
          <w:sz w:val="20"/>
        </w:rPr>
        <w:t xml:space="preserve">rapprocher les bords du matelas de part et </w:t>
      </w:r>
      <w:r>
        <w:rPr>
          <w:color w:val="5E5E5E"/>
          <w:spacing w:val="-3"/>
          <w:sz w:val="20"/>
        </w:rPr>
        <w:t xml:space="preserve">d’autre </w:t>
      </w:r>
      <w:r>
        <w:rPr>
          <w:color w:val="5E5E5E"/>
          <w:sz w:val="20"/>
        </w:rPr>
        <w:t>de la tête de la vic7me</w:t>
      </w:r>
      <w:r>
        <w:rPr>
          <w:color w:val="5E5E5E"/>
          <w:spacing w:val="3"/>
          <w:sz w:val="20"/>
        </w:rPr>
        <w:t xml:space="preserve"> </w:t>
      </w:r>
      <w:r>
        <w:rPr>
          <w:color w:val="5E5E5E"/>
          <w:sz w:val="20"/>
        </w:rPr>
        <w:t>;</w:t>
      </w:r>
    </w:p>
    <w:p w:rsidR="001A20F5" w:rsidRDefault="00C337BE">
      <w:pPr>
        <w:pStyle w:val="Corpsdetexte"/>
        <w:spacing w:before="78" w:line="254" w:lineRule="auto"/>
        <w:ind w:left="1173" w:right="1295"/>
        <w:jc w:val="both"/>
      </w:pPr>
      <w:r>
        <w:rPr>
          <w:color w:val="5E5E5E"/>
        </w:rPr>
        <w:t>Cela permet au secouriste de dégager ses mains puis de les replacer à l’extérieur du matelas et poursuivre le main7en de la tête jusqu’à la rigidiﬁca7on de dernier.</w:t>
      </w:r>
    </w:p>
    <w:p w:rsidR="001A20F5" w:rsidRDefault="00C337BE">
      <w:pPr>
        <w:pStyle w:val="Corpsdetexte"/>
        <w:spacing w:before="65" w:line="254" w:lineRule="auto"/>
        <w:ind w:left="1173" w:right="1295"/>
        <w:jc w:val="both"/>
      </w:pPr>
      <w:r>
        <w:rPr>
          <w:color w:val="5E5E5E"/>
        </w:rPr>
        <w:t xml:space="preserve">Le matelas ne doit en aucun cas </w:t>
      </w:r>
      <w:r>
        <w:rPr>
          <w:color w:val="5E5E5E"/>
          <w:spacing w:val="-3"/>
        </w:rPr>
        <w:t xml:space="preserve">appuyer </w:t>
      </w:r>
      <w:r>
        <w:rPr>
          <w:color w:val="5E5E5E"/>
        </w:rPr>
        <w:t xml:space="preserve">sur le sommet du crâne car l’aspira7on </w:t>
      </w:r>
      <w:r>
        <w:rPr>
          <w:color w:val="5E5E5E"/>
          <w:spacing w:val="-7"/>
        </w:rPr>
        <w:t xml:space="preserve">de </w:t>
      </w:r>
      <w:r>
        <w:rPr>
          <w:color w:val="5E5E5E"/>
          <w:spacing w:val="-3"/>
        </w:rPr>
        <w:t xml:space="preserve">l’air </w:t>
      </w:r>
      <w:r>
        <w:rPr>
          <w:color w:val="5E5E5E"/>
        </w:rPr>
        <w:t>ent</w:t>
      </w:r>
      <w:r>
        <w:rPr>
          <w:color w:val="5E5E5E"/>
        </w:rPr>
        <w:t>raînerait par rétrac7on une ﬂexion de la</w:t>
      </w:r>
      <w:r>
        <w:rPr>
          <w:color w:val="5E5E5E"/>
          <w:spacing w:val="-1"/>
        </w:rPr>
        <w:t xml:space="preserve"> </w:t>
      </w:r>
      <w:r>
        <w:rPr>
          <w:color w:val="5E5E5E"/>
        </w:rPr>
        <w:t>tête.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2"/>
          <w:numId w:val="44"/>
        </w:numPr>
        <w:tabs>
          <w:tab w:val="left" w:pos="1285"/>
        </w:tabs>
        <w:spacing w:before="100" w:line="244" w:lineRule="auto"/>
        <w:ind w:right="281"/>
        <w:rPr>
          <w:sz w:val="20"/>
        </w:rPr>
      </w:pPr>
      <w:r>
        <w:rPr>
          <w:color w:val="5E5E5E"/>
          <w:sz w:val="20"/>
        </w:rPr>
        <w:t xml:space="preserve">maintenir les bords latéraux du matelas le long de la vic7me sans la mobiliser, </w:t>
      </w:r>
      <w:r>
        <w:rPr>
          <w:color w:val="5E5E5E"/>
          <w:spacing w:val="-7"/>
          <w:sz w:val="20"/>
        </w:rPr>
        <w:t xml:space="preserve">en </w:t>
      </w:r>
      <w:r>
        <w:rPr>
          <w:color w:val="5E5E5E"/>
          <w:spacing w:val="-3"/>
          <w:sz w:val="20"/>
        </w:rPr>
        <w:t xml:space="preserve">s’aidant </w:t>
      </w:r>
      <w:r>
        <w:rPr>
          <w:color w:val="5E5E5E"/>
          <w:sz w:val="20"/>
        </w:rPr>
        <w:t>des sangles de main7en</w:t>
      </w:r>
      <w:r>
        <w:rPr>
          <w:color w:val="5E5E5E"/>
          <w:spacing w:val="5"/>
          <w:sz w:val="20"/>
        </w:rPr>
        <w:t xml:space="preserve"> </w:t>
      </w:r>
      <w:r>
        <w:rPr>
          <w:color w:val="5E5E5E"/>
          <w:sz w:val="20"/>
        </w:rPr>
        <w:t>;</w:t>
      </w:r>
    </w:p>
    <w:p w:rsidR="001A20F5" w:rsidRDefault="00C337BE">
      <w:pPr>
        <w:pStyle w:val="Paragraphedeliste"/>
        <w:numPr>
          <w:ilvl w:val="0"/>
          <w:numId w:val="43"/>
        </w:numPr>
        <w:tabs>
          <w:tab w:val="left" w:pos="1001"/>
        </w:tabs>
        <w:spacing w:before="73" w:line="244" w:lineRule="auto"/>
        <w:ind w:right="281"/>
        <w:rPr>
          <w:sz w:val="20"/>
        </w:rPr>
      </w:pPr>
      <w:r>
        <w:rPr>
          <w:color w:val="5E5E5E"/>
          <w:sz w:val="20"/>
        </w:rPr>
        <w:t xml:space="preserve">faire le vide à l’intérieur du matelas en aspirant </w:t>
      </w:r>
      <w:r>
        <w:rPr>
          <w:color w:val="5E5E5E"/>
          <w:spacing w:val="-3"/>
          <w:sz w:val="20"/>
        </w:rPr>
        <w:t xml:space="preserve">l’air </w:t>
      </w:r>
      <w:r>
        <w:rPr>
          <w:color w:val="5E5E5E"/>
          <w:sz w:val="20"/>
        </w:rPr>
        <w:t xml:space="preserve">avec un disposi7f d’aspira7on jusqu'à </w:t>
      </w:r>
      <w:r>
        <w:rPr>
          <w:color w:val="5E5E5E"/>
          <w:spacing w:val="-7"/>
          <w:sz w:val="20"/>
        </w:rPr>
        <w:t xml:space="preserve">ce </w:t>
      </w:r>
      <w:r>
        <w:rPr>
          <w:color w:val="5E5E5E"/>
          <w:sz w:val="20"/>
        </w:rPr>
        <w:t>que le matelas devienne dur</w:t>
      </w:r>
      <w:r>
        <w:rPr>
          <w:color w:val="5E5E5E"/>
          <w:spacing w:val="-2"/>
          <w:sz w:val="20"/>
        </w:rPr>
        <w:t xml:space="preserve"> </w:t>
      </w:r>
      <w:r>
        <w:rPr>
          <w:color w:val="5E5E5E"/>
          <w:sz w:val="20"/>
        </w:rPr>
        <w:t>;</w:t>
      </w:r>
    </w:p>
    <w:p w:rsidR="001A20F5" w:rsidRDefault="00C337BE">
      <w:pPr>
        <w:pStyle w:val="Paragraphedeliste"/>
        <w:numPr>
          <w:ilvl w:val="0"/>
          <w:numId w:val="43"/>
        </w:numPr>
        <w:tabs>
          <w:tab w:val="left" w:pos="1001"/>
        </w:tabs>
        <w:spacing w:before="76" w:line="235" w:lineRule="auto"/>
        <w:ind w:right="281"/>
        <w:rPr>
          <w:sz w:val="20"/>
        </w:rPr>
      </w:pPr>
      <w:r>
        <w:rPr>
          <w:color w:val="5E5E5E"/>
          <w:sz w:val="20"/>
        </w:rPr>
        <w:t>fermer le robinet et déconnecter le disposi7f d’aspira7on</w:t>
      </w:r>
      <w:r>
        <w:rPr>
          <w:color w:val="5E5E5E"/>
          <w:spacing w:val="-1"/>
          <w:sz w:val="20"/>
        </w:rPr>
        <w:t xml:space="preserve"> </w:t>
      </w:r>
      <w:r>
        <w:rPr>
          <w:color w:val="5E5E5E"/>
          <w:sz w:val="20"/>
        </w:rPr>
        <w:t>;</w:t>
      </w:r>
    </w:p>
    <w:p w:rsidR="001A20F5" w:rsidRDefault="00C337BE">
      <w:pPr>
        <w:pStyle w:val="Paragraphedeliste"/>
        <w:numPr>
          <w:ilvl w:val="0"/>
          <w:numId w:val="43"/>
        </w:numPr>
        <w:tabs>
          <w:tab w:val="left" w:pos="1001"/>
        </w:tabs>
        <w:spacing w:before="79"/>
        <w:rPr>
          <w:sz w:val="20"/>
        </w:rPr>
      </w:pPr>
      <w:r>
        <w:rPr>
          <w:color w:val="5E5E5E"/>
          <w:sz w:val="20"/>
        </w:rPr>
        <w:t>ajuster les sangles de main7en.</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275" style="width:228.9pt;height:1pt;mso-position-horizontal-relative:char;mso-position-vertical-relative:line" coordsize="4578,20">
            <v:line id="_x0000_s1276" style="position:absolute" from="0,10" to="4578,10" strokecolor="#7f7f7f" strokeweight="1pt"/>
            <w10:anchorlock/>
          </v:group>
        </w:pict>
      </w:r>
    </w:p>
    <w:p w:rsidR="001A20F5" w:rsidRDefault="00C337BE">
      <w:pPr>
        <w:pStyle w:val="Titre4"/>
        <w:jc w:val="both"/>
      </w:pPr>
      <w:r>
        <w:rPr>
          <w:color w:val="7F7F7F"/>
        </w:rPr>
        <w:t>Risques &amp; contraintes</w:t>
      </w:r>
    </w:p>
    <w:p w:rsidR="001A20F5" w:rsidRDefault="00C337BE">
      <w:pPr>
        <w:pStyle w:val="Corpsdetexte"/>
        <w:spacing w:before="141" w:line="254" w:lineRule="auto"/>
        <w:ind w:left="553"/>
        <w:jc w:val="both"/>
      </w:pPr>
      <w:r>
        <w:rPr>
          <w:color w:val="5E5E5E"/>
        </w:rPr>
        <w:t>La rigidité du matelas doit être surveillée en permanence. Toute diminu7on de celle-­‐ci (piqûre, déchirure…) nuit à la qualité de l’immobilisa7on générale de la vic7me.</w:t>
      </w:r>
    </w:p>
    <w:p w:rsidR="001A20F5" w:rsidRDefault="00C337BE">
      <w:pPr>
        <w:pStyle w:val="Corpsdetexte"/>
        <w:spacing w:before="104" w:line="254" w:lineRule="auto"/>
        <w:ind w:left="553"/>
        <w:jc w:val="both"/>
      </w:pPr>
      <w:r>
        <w:rPr>
          <w:color w:val="5E5E5E"/>
        </w:rPr>
        <w:t xml:space="preserve">Le transport de la vic7me doit se faire en déposant l’ensemble </w:t>
      </w:r>
      <w:r>
        <w:rPr>
          <w:i/>
          <w:color w:val="5E5E5E"/>
        </w:rPr>
        <w:t>vi</w:t>
      </w:r>
      <w:r>
        <w:rPr>
          <w:i/>
          <w:color w:val="5E5E5E"/>
          <w:w w:val="135"/>
        </w:rPr>
        <w:t>c(</w:t>
      </w:r>
      <w:r>
        <w:rPr>
          <w:i/>
          <w:color w:val="5E5E5E"/>
        </w:rPr>
        <w:t>me</w:t>
      </w:r>
      <w:r>
        <w:rPr>
          <w:i/>
          <w:color w:val="5E5E5E"/>
          <w:w w:val="33"/>
        </w:rPr>
        <w:t>-­‐</w:t>
      </w:r>
      <w:r>
        <w:rPr>
          <w:i/>
          <w:color w:val="5E5E5E"/>
        </w:rPr>
        <w:t xml:space="preserve">matelas </w:t>
      </w:r>
      <w:r>
        <w:rPr>
          <w:color w:val="5E5E5E"/>
        </w:rPr>
        <w:t>sur un brancard ou un plan dur et après l’avoir arrimé.</w:t>
      </w:r>
    </w:p>
    <w:p w:rsidR="001A20F5" w:rsidRDefault="00C337BE">
      <w:pPr>
        <w:pStyle w:val="Corpsdetexte"/>
        <w:spacing w:before="104" w:line="254" w:lineRule="auto"/>
        <w:ind w:left="553"/>
        <w:jc w:val="both"/>
      </w:pPr>
      <w:r>
        <w:rPr>
          <w:color w:val="5E5E5E"/>
        </w:rPr>
        <w:t>Le MID peut être u7lisé seul, une fois rigidiﬁé, pour porter sur quelques mètres seulement une vic7me. Il faut alors bie</w:t>
      </w:r>
      <w:r>
        <w:rPr>
          <w:color w:val="5E5E5E"/>
        </w:rPr>
        <w:t>n le soutenir sur les côtés pour qu’il ne se plie pas en son milieu.</w:t>
      </w:r>
    </w:p>
    <w:p w:rsidR="001A20F5" w:rsidRDefault="00C337BE">
      <w:pPr>
        <w:pStyle w:val="Corpsdetexte"/>
        <w:spacing w:before="100" w:line="254" w:lineRule="auto"/>
        <w:ind w:left="441" w:right="1011"/>
        <w:jc w:val="both"/>
      </w:pPr>
      <w:r>
        <w:br w:type="column"/>
      </w:r>
      <w:r>
        <w:rPr>
          <w:color w:val="5E5E5E"/>
        </w:rPr>
        <w:lastRenderedPageBreak/>
        <w:t>Un épanchement de sang de la vic7me (hémorragie extériorisée, reprise du saignement d’une hémorragie externe…) peut facilement être masqué par ce type d’immobilisa7on.</w:t>
      </w:r>
    </w:p>
    <w:p w:rsidR="001A20F5" w:rsidRDefault="00C337BE">
      <w:pPr>
        <w:pStyle w:val="Corpsdetexte"/>
        <w:spacing w:before="8"/>
        <w:rPr>
          <w:sz w:val="28"/>
        </w:rPr>
      </w:pPr>
      <w:r>
        <w:pict>
          <v:shape id="_x0000_s1274" style="position:absolute;margin-left:309.7pt;margin-top:19.95pt;width:228.9pt;height:.1pt;z-index:-250898432;mso-wrap-distance-left:0;mso-wrap-distance-right:0;mso-position-horizontal-relative:page" coordorigin="6194,399" coordsize="4578,0" path="m6194,399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516"/>
      </w:pPr>
      <w:r>
        <w:rPr>
          <w:color w:val="5E5E5E"/>
        </w:rPr>
        <w:t>L’immobilisa7on sur un matelas immobilisateur à dépression est correcte si :</w:t>
      </w:r>
    </w:p>
    <w:p w:rsidR="001A20F5" w:rsidRDefault="00C337BE">
      <w:pPr>
        <w:pStyle w:val="Paragraphedeliste"/>
        <w:numPr>
          <w:ilvl w:val="0"/>
          <w:numId w:val="44"/>
        </w:numPr>
        <w:tabs>
          <w:tab w:val="left" w:pos="889"/>
        </w:tabs>
        <w:spacing w:before="102"/>
        <w:jc w:val="left"/>
        <w:rPr>
          <w:sz w:val="20"/>
        </w:rPr>
      </w:pPr>
      <w:r>
        <w:rPr>
          <w:color w:val="5E5E5E"/>
          <w:sz w:val="20"/>
        </w:rPr>
        <w:t xml:space="preserve">aucun mouvement de la vic7me </w:t>
      </w:r>
      <w:r>
        <w:rPr>
          <w:color w:val="5E5E5E"/>
          <w:spacing w:val="-4"/>
          <w:sz w:val="20"/>
        </w:rPr>
        <w:t xml:space="preserve">n’est </w:t>
      </w:r>
      <w:r>
        <w:rPr>
          <w:color w:val="5E5E5E"/>
          <w:sz w:val="20"/>
        </w:rPr>
        <w:t>possible</w:t>
      </w:r>
      <w:r>
        <w:rPr>
          <w:color w:val="5E5E5E"/>
          <w:spacing w:val="4"/>
          <w:sz w:val="20"/>
        </w:rPr>
        <w:t xml:space="preserve"> </w:t>
      </w:r>
      <w:r>
        <w:rPr>
          <w:color w:val="5E5E5E"/>
          <w:sz w:val="20"/>
        </w:rPr>
        <w:t>;</w:t>
      </w:r>
    </w:p>
    <w:p w:rsidR="001A20F5" w:rsidRDefault="00C337BE">
      <w:pPr>
        <w:pStyle w:val="Paragraphedeliste"/>
        <w:numPr>
          <w:ilvl w:val="0"/>
          <w:numId w:val="44"/>
        </w:numPr>
        <w:tabs>
          <w:tab w:val="left" w:pos="889"/>
        </w:tabs>
        <w:spacing w:before="59" w:line="235" w:lineRule="auto"/>
        <w:ind w:right="1295"/>
        <w:jc w:val="left"/>
        <w:rPr>
          <w:sz w:val="20"/>
        </w:rPr>
      </w:pPr>
      <w:r>
        <w:rPr>
          <w:color w:val="5E5E5E"/>
          <w:sz w:val="20"/>
        </w:rPr>
        <w:t xml:space="preserve">la vic7me ne peut ni glisser vers le haut, ni </w:t>
      </w:r>
      <w:r>
        <w:rPr>
          <w:color w:val="5E5E5E"/>
          <w:spacing w:val="-5"/>
          <w:sz w:val="20"/>
        </w:rPr>
        <w:t xml:space="preserve">vers </w:t>
      </w:r>
      <w:r>
        <w:rPr>
          <w:color w:val="5E5E5E"/>
          <w:sz w:val="20"/>
        </w:rPr>
        <w:t>le bas ou sur le côté</w:t>
      </w:r>
      <w:r>
        <w:rPr>
          <w:color w:val="5E5E5E"/>
          <w:spacing w:val="-2"/>
          <w:sz w:val="20"/>
        </w:rPr>
        <w:t xml:space="preserve"> </w:t>
      </w:r>
      <w:r>
        <w:rPr>
          <w:color w:val="5E5E5E"/>
          <w:sz w:val="20"/>
        </w:rPr>
        <w:t>;</w:t>
      </w:r>
    </w:p>
    <w:p w:rsidR="001A20F5" w:rsidRDefault="00C337BE">
      <w:pPr>
        <w:pStyle w:val="Paragraphedeliste"/>
        <w:numPr>
          <w:ilvl w:val="0"/>
          <w:numId w:val="44"/>
        </w:numPr>
        <w:tabs>
          <w:tab w:val="left" w:pos="889"/>
        </w:tabs>
        <w:spacing w:before="82" w:line="235" w:lineRule="auto"/>
        <w:ind w:right="1295"/>
        <w:jc w:val="left"/>
        <w:rPr>
          <w:sz w:val="20"/>
        </w:rPr>
      </w:pPr>
      <w:r>
        <w:rPr>
          <w:color w:val="5E5E5E"/>
          <w:sz w:val="20"/>
        </w:rPr>
        <w:t>les sangles ne gênent pas la respira7on de la v</w:t>
      </w:r>
      <w:r>
        <w:rPr>
          <w:color w:val="5E5E5E"/>
          <w:sz w:val="20"/>
        </w:rPr>
        <w:t>ic7me</w:t>
      </w:r>
      <w:r>
        <w:rPr>
          <w:color w:val="5E5E5E"/>
          <w:spacing w:val="-1"/>
          <w:sz w:val="20"/>
        </w:rPr>
        <w:t xml:space="preserve"> </w:t>
      </w:r>
      <w:r>
        <w:rPr>
          <w:color w:val="5E5E5E"/>
          <w:sz w:val="20"/>
        </w:rPr>
        <w:t>;</w:t>
      </w:r>
    </w:p>
    <w:p w:rsidR="001A20F5" w:rsidRDefault="00C337BE">
      <w:pPr>
        <w:pStyle w:val="Paragraphedeliste"/>
        <w:numPr>
          <w:ilvl w:val="0"/>
          <w:numId w:val="44"/>
        </w:numPr>
        <w:tabs>
          <w:tab w:val="left" w:pos="889"/>
        </w:tabs>
        <w:spacing w:before="81" w:line="235" w:lineRule="auto"/>
        <w:ind w:right="1295"/>
        <w:jc w:val="left"/>
        <w:rPr>
          <w:sz w:val="20"/>
        </w:rPr>
      </w:pPr>
      <w:r>
        <w:rPr>
          <w:color w:val="5E5E5E"/>
          <w:sz w:val="20"/>
        </w:rPr>
        <w:t xml:space="preserve">le matelas </w:t>
      </w:r>
      <w:r>
        <w:rPr>
          <w:color w:val="5E5E5E"/>
          <w:spacing w:val="-4"/>
          <w:sz w:val="20"/>
        </w:rPr>
        <w:t xml:space="preserve">n’est </w:t>
      </w:r>
      <w:r>
        <w:rPr>
          <w:color w:val="5E5E5E"/>
          <w:sz w:val="20"/>
        </w:rPr>
        <w:t>pas au contact avec le haut du crâne.</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M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273" style="position:absolute;left:0;text-align:left;z-index:252425216;mso-position-horizontal-relative:page" from="56.7pt,42.7pt" to="538.6pt,42.7pt" strokecolor="#ffa93a" strokeweight="1pt">
            <w10:wrap anchorx="page"/>
          </v:line>
        </w:pict>
      </w:r>
      <w:bookmarkStart w:id="183" w:name="_TOC_250023"/>
      <w:bookmarkEnd w:id="183"/>
      <w:r>
        <w:rPr>
          <w:color w:val="FFA93A"/>
          <w:w w:val="105"/>
        </w:rPr>
        <w:t>Maintien de la tête en position neutre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 xml:space="preserve">Le main7en de la tête du blessé en posi7on neutre </w:t>
      </w:r>
      <w:r>
        <w:rPr>
          <w:color w:val="5E5E5E"/>
          <w:spacing w:val="-5"/>
        </w:rPr>
        <w:t xml:space="preserve">est </w:t>
      </w:r>
      <w:r>
        <w:rPr>
          <w:color w:val="5E5E5E"/>
        </w:rPr>
        <w:t xml:space="preserve">systéma7que dès qu’un trauma7sme de la tête, de </w:t>
      </w:r>
      <w:r>
        <w:rPr>
          <w:color w:val="5E5E5E"/>
          <w:spacing w:val="-6"/>
        </w:rPr>
        <w:t xml:space="preserve">la </w:t>
      </w:r>
      <w:r>
        <w:rPr>
          <w:color w:val="5E5E5E"/>
        </w:rPr>
        <w:t>nuque ou du dos de la vic7me est suspecté et dans l</w:t>
      </w:r>
      <w:r>
        <w:rPr>
          <w:color w:val="5E5E5E"/>
          <w:spacing w:val="-15"/>
        </w:rPr>
        <w:t>’</w:t>
      </w:r>
      <w:r>
        <w:rPr>
          <w:color w:val="5E5E5E"/>
          <w:spacing w:val="-2"/>
        </w:rPr>
        <w:t>a</w:t>
      </w:r>
      <w:r>
        <w:rPr>
          <w:color w:val="5E5E5E"/>
          <w:spacing w:val="-3"/>
          <w:w w:val="138"/>
        </w:rPr>
        <w:t>F</w:t>
      </w:r>
      <w:r>
        <w:rPr>
          <w:color w:val="5E5E5E"/>
          <w:spacing w:val="-1"/>
        </w:rPr>
        <w:t>e</w:t>
      </w:r>
      <w:r>
        <w:rPr>
          <w:color w:val="5E5E5E"/>
          <w:spacing w:val="-2"/>
        </w:rPr>
        <w:t>n</w:t>
      </w:r>
      <w:r>
        <w:rPr>
          <w:color w:val="5E5E5E"/>
          <w:spacing w:val="-3"/>
        </w:rPr>
        <w:t>t</w:t>
      </w:r>
      <w:r>
        <w:rPr>
          <w:color w:val="5E5E5E"/>
        </w:rPr>
        <w:t>e  d</w:t>
      </w:r>
      <w:r>
        <w:rPr>
          <w:color w:val="5E5E5E"/>
          <w:spacing w:val="-5"/>
        </w:rPr>
        <w:t>’</w:t>
      </w:r>
      <w:r>
        <w:rPr>
          <w:color w:val="5E5E5E"/>
        </w:rPr>
        <w:t>une  i</w:t>
      </w:r>
      <w:r>
        <w:rPr>
          <w:color w:val="5E5E5E"/>
          <w:spacing w:val="-1"/>
        </w:rPr>
        <w:t>mm</w:t>
      </w:r>
      <w:r>
        <w:rPr>
          <w:color w:val="5E5E5E"/>
        </w:rPr>
        <w:t>obilis</w:t>
      </w:r>
      <w:r>
        <w:rPr>
          <w:color w:val="5E5E5E"/>
          <w:spacing w:val="-2"/>
        </w:rPr>
        <w:t>a</w:t>
      </w:r>
      <w:r>
        <w:rPr>
          <w:color w:val="5E5E5E"/>
          <w:w w:val="103"/>
        </w:rPr>
        <w:t>7on</w:t>
      </w:r>
      <w:r>
        <w:rPr>
          <w:color w:val="5E5E5E"/>
        </w:rPr>
        <w:t xml:space="preserve"> </w:t>
      </w:r>
      <w:r>
        <w:rPr>
          <w:color w:val="5E5E5E"/>
          <w:spacing w:val="-2"/>
        </w:rPr>
        <w:t xml:space="preserve"> c</w:t>
      </w:r>
      <w:r>
        <w:rPr>
          <w:color w:val="5E5E5E"/>
        </w:rPr>
        <w:t>o</w:t>
      </w:r>
      <w:r>
        <w:rPr>
          <w:color w:val="5E5E5E"/>
          <w:spacing w:val="-1"/>
        </w:rPr>
        <w:t>m</w:t>
      </w:r>
      <w:r>
        <w:rPr>
          <w:color w:val="5E5E5E"/>
        </w:rPr>
        <w:t>pl</w:t>
      </w:r>
      <w:r>
        <w:rPr>
          <w:color w:val="5E5E5E"/>
          <w:spacing w:val="-2"/>
        </w:rPr>
        <w:t>è</w:t>
      </w:r>
      <w:r>
        <w:rPr>
          <w:color w:val="5E5E5E"/>
          <w:spacing w:val="-3"/>
        </w:rPr>
        <w:t>t</w:t>
      </w:r>
      <w:r>
        <w:rPr>
          <w:color w:val="5E5E5E"/>
        </w:rPr>
        <w:t>e  de  l</w:t>
      </w:r>
      <w:r>
        <w:rPr>
          <w:color w:val="5E5E5E"/>
          <w:spacing w:val="-15"/>
        </w:rPr>
        <w:t>’</w:t>
      </w:r>
      <w:r>
        <w:rPr>
          <w:color w:val="5E5E5E"/>
          <w:spacing w:val="-2"/>
        </w:rPr>
        <w:t>a</w:t>
      </w:r>
      <w:r>
        <w:rPr>
          <w:color w:val="5E5E5E"/>
          <w:spacing w:val="-6"/>
        </w:rPr>
        <w:t>x</w:t>
      </w:r>
      <w:r>
        <w:rPr>
          <w:color w:val="5E5E5E"/>
        </w:rPr>
        <w:t xml:space="preserve">e  </w:t>
      </w:r>
      <w:r>
        <w:rPr>
          <w:color w:val="5E5E5E"/>
          <w:spacing w:val="-3"/>
        </w:rPr>
        <w:t>t</w:t>
      </w:r>
      <w:r>
        <w:rPr>
          <w:color w:val="5E5E5E"/>
          <w:spacing w:val="-2"/>
        </w:rPr>
        <w:t>ê</w:t>
      </w:r>
      <w:r>
        <w:rPr>
          <w:color w:val="5E5E5E"/>
          <w:spacing w:val="-3"/>
        </w:rPr>
        <w:t>t</w:t>
      </w:r>
      <w:r>
        <w:rPr>
          <w:color w:val="5E5E5E"/>
          <w:spacing w:val="-1"/>
        </w:rPr>
        <w:t>e</w:t>
      </w:r>
      <w:r>
        <w:rPr>
          <w:color w:val="5E5E5E"/>
          <w:w w:val="33"/>
        </w:rPr>
        <w:t xml:space="preserve">-­‐ </w:t>
      </w:r>
      <w:r>
        <w:rPr>
          <w:color w:val="5E5E5E"/>
          <w:spacing w:val="-2"/>
        </w:rPr>
        <w:t>c</w:t>
      </w:r>
      <w:r>
        <w:rPr>
          <w:color w:val="5E5E5E"/>
        </w:rPr>
        <w:t>ou</w:t>
      </w:r>
      <w:r>
        <w:rPr>
          <w:color w:val="5E5E5E"/>
          <w:w w:val="33"/>
        </w:rPr>
        <w:t>-­‐</w:t>
      </w:r>
      <w:r>
        <w:rPr>
          <w:color w:val="5E5E5E"/>
        </w:rPr>
        <w:t>t</w:t>
      </w:r>
      <w:r>
        <w:rPr>
          <w:color w:val="5E5E5E"/>
          <w:spacing w:val="-4"/>
        </w:rPr>
        <w:t>r</w:t>
      </w:r>
      <w:r>
        <w:rPr>
          <w:color w:val="5E5E5E"/>
        </w:rPr>
        <w:t>onc.</w:t>
      </w:r>
    </w:p>
    <w:p w:rsidR="001A20F5" w:rsidRDefault="00C337BE">
      <w:pPr>
        <w:pStyle w:val="Corpsdetexte"/>
        <w:spacing w:before="106" w:line="254" w:lineRule="auto"/>
        <w:ind w:left="553"/>
        <w:jc w:val="both"/>
      </w:pPr>
      <w:r>
        <w:rPr>
          <w:color w:val="5E5E5E"/>
        </w:rPr>
        <w:t>Le main7en de la tête peut être éventuellement interrompu si la vic7me est allongée à plat dos, calme et porteuse d’un collier cervical.</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271" style="width:228.9pt;height:1pt;mso-position-horizontal-relative:char;mso-position-vertical-relative:line" coordsize="4578,20">
            <v:line id="_x0000_s1272"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Le main7en de la tête du blessé en posi7on  neutre, dans l’alignement du tronc, limite les </w:t>
      </w:r>
      <w:r>
        <w:rPr>
          <w:color w:val="5E5E5E"/>
          <w:spacing w:val="-3"/>
        </w:rPr>
        <w:t xml:space="preserve">mouvements </w:t>
      </w:r>
      <w:r>
        <w:rPr>
          <w:color w:val="5E5E5E"/>
        </w:rPr>
        <w:t>intempes7fs du cou et permet la mise en place d’un collier cervical et l’immobilisa7on de la</w:t>
      </w:r>
      <w:r>
        <w:rPr>
          <w:color w:val="5E5E5E"/>
          <w:spacing w:val="3"/>
        </w:rPr>
        <w:t xml:space="preserve"> </w:t>
      </w:r>
      <w:r>
        <w:rPr>
          <w:color w:val="5E5E5E"/>
        </w:rPr>
        <w:t>vic7me.</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269" style="width:228.9pt;height:1pt;mso-position-horizontal-relative:char;mso-position-vertical-relative:line" coordsize="4578,20">
            <v:line id="_x0000_s127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 .</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267" style="width:228.9pt;height:1pt;mso-position-horizontal-relative:char;mso-position-vertical-relative:line" coordsize="4578,20">
            <v:line id="_x0000_s1268"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265" style="width:228.9pt;height:1pt;mso-position-horizontal-relative:char;mso-position-vertical-relative:line" coordsize="4578,20">
            <v:line id="_x0000_s1266" style="position:absolute" from="0,10" to="4578,10" strokecolor="#424242" strokeweight="1pt">
              <v:stroke dashstyle="dot"/>
            </v:line>
            <w10:anchorlock/>
          </v:group>
        </w:pict>
      </w:r>
    </w:p>
    <w:p w:rsidR="001A20F5" w:rsidRDefault="00C337BE">
      <w:pPr>
        <w:pStyle w:val="Titre5"/>
        <w:jc w:val="both"/>
      </w:pPr>
      <w:r>
        <w:rPr>
          <w:color w:val="7F7F7F"/>
        </w:rPr>
        <w:t>Victime allongée sur le dos</w:t>
      </w:r>
    </w:p>
    <w:p w:rsidR="001A20F5" w:rsidRDefault="00C337BE">
      <w:pPr>
        <w:pStyle w:val="Paragraphedeliste"/>
        <w:numPr>
          <w:ilvl w:val="1"/>
          <w:numId w:val="44"/>
        </w:numPr>
        <w:tabs>
          <w:tab w:val="left" w:pos="1001"/>
        </w:tabs>
        <w:spacing w:before="139" w:line="235" w:lineRule="auto"/>
        <w:ind w:left="1000" w:right="281"/>
        <w:rPr>
          <w:sz w:val="20"/>
        </w:rPr>
      </w:pPr>
      <w:r>
        <w:rPr>
          <w:color w:val="5E5E5E"/>
          <w:sz w:val="20"/>
        </w:rPr>
        <w:t xml:space="preserve">Se placer à genoux dans </w:t>
      </w:r>
      <w:r>
        <w:rPr>
          <w:color w:val="5E5E5E"/>
          <w:spacing w:val="-5"/>
          <w:sz w:val="20"/>
        </w:rPr>
        <w:t xml:space="preserve">l’axe </w:t>
      </w:r>
      <w:r>
        <w:rPr>
          <w:color w:val="5E5E5E"/>
          <w:sz w:val="20"/>
        </w:rPr>
        <w:t>de la vic7me, côté tête</w:t>
      </w:r>
      <w:r>
        <w:rPr>
          <w:color w:val="5E5E5E"/>
          <w:spacing w:val="-1"/>
          <w:sz w:val="20"/>
        </w:rPr>
        <w:t xml:space="preserve"> </w:t>
      </w:r>
      <w:r>
        <w:rPr>
          <w:color w:val="5E5E5E"/>
          <w:sz w:val="20"/>
        </w:rPr>
        <w:t>;</w:t>
      </w:r>
    </w:p>
    <w:p w:rsidR="001A20F5" w:rsidRDefault="00C337BE">
      <w:pPr>
        <w:pStyle w:val="Corpsdetexte"/>
        <w:spacing w:before="78" w:line="254" w:lineRule="auto"/>
        <w:ind w:left="1000" w:right="281"/>
        <w:jc w:val="both"/>
      </w:pPr>
      <w:r>
        <w:rPr>
          <w:color w:val="5E5E5E"/>
        </w:rPr>
        <w:t>Il est possible de prendre appui, avec les coudes, sur le sol ou sur les genoux pour diminuer la fa7gue.</w:t>
      </w:r>
    </w:p>
    <w:p w:rsidR="001A20F5" w:rsidRDefault="00C337BE">
      <w:pPr>
        <w:pStyle w:val="Paragraphedeliste"/>
        <w:numPr>
          <w:ilvl w:val="1"/>
          <w:numId w:val="44"/>
        </w:numPr>
        <w:tabs>
          <w:tab w:val="left" w:pos="1001"/>
        </w:tabs>
        <w:spacing w:before="67" w:line="235" w:lineRule="auto"/>
        <w:ind w:left="1000" w:right="281"/>
        <w:rPr>
          <w:sz w:val="20"/>
        </w:rPr>
      </w:pPr>
      <w:r>
        <w:rPr>
          <w:color w:val="5E5E5E"/>
          <w:sz w:val="20"/>
        </w:rPr>
        <w:t>placer les mains de chaque côté de la tête de la vic7me</w:t>
      </w:r>
      <w:r>
        <w:rPr>
          <w:color w:val="5E5E5E"/>
          <w:spacing w:val="-1"/>
          <w:sz w:val="20"/>
        </w:rPr>
        <w:t xml:space="preserve"> </w:t>
      </w:r>
      <w:r>
        <w:rPr>
          <w:color w:val="5E5E5E"/>
          <w:sz w:val="20"/>
        </w:rPr>
        <w:t>;</w:t>
      </w:r>
    </w:p>
    <w:p w:rsidR="001A20F5" w:rsidRDefault="00C337BE">
      <w:pPr>
        <w:pStyle w:val="Corpsdetexte"/>
        <w:spacing w:before="78" w:line="254" w:lineRule="auto"/>
        <w:ind w:left="1000" w:right="281"/>
        <w:jc w:val="both"/>
      </w:pPr>
      <w:r>
        <w:rPr>
          <w:color w:val="5E5E5E"/>
        </w:rPr>
        <w:t xml:space="preserve">Si la tête n’est pas l’axe du corps, </w:t>
      </w:r>
      <w:r>
        <w:rPr>
          <w:color w:val="5E5E5E"/>
        </w:rPr>
        <w:t>la replacer délicatement dans l’axe du tronc sans exercer de trac7on jusqu'à ce que la vic7me regarde droit devant.</w:t>
      </w:r>
    </w:p>
    <w:p w:rsidR="001A20F5" w:rsidRDefault="00C337BE">
      <w:pPr>
        <w:pStyle w:val="Paragraphedeliste"/>
        <w:numPr>
          <w:ilvl w:val="1"/>
          <w:numId w:val="44"/>
        </w:numPr>
        <w:tabs>
          <w:tab w:val="left" w:pos="1001"/>
        </w:tabs>
        <w:spacing w:before="65"/>
        <w:ind w:left="1000"/>
        <w:rPr>
          <w:sz w:val="20"/>
        </w:rPr>
      </w:pPr>
      <w:r>
        <w:rPr>
          <w:color w:val="5E5E5E"/>
          <w:sz w:val="20"/>
        </w:rPr>
        <w:t>maintenir la posi7on :</w:t>
      </w:r>
    </w:p>
    <w:p w:rsidR="001A20F5" w:rsidRDefault="00C337BE">
      <w:pPr>
        <w:pStyle w:val="Paragraphedeliste"/>
        <w:numPr>
          <w:ilvl w:val="2"/>
          <w:numId w:val="44"/>
        </w:numPr>
        <w:tabs>
          <w:tab w:val="left" w:pos="1285"/>
        </w:tabs>
        <w:spacing w:before="59" w:line="235" w:lineRule="auto"/>
        <w:ind w:right="281"/>
        <w:rPr>
          <w:sz w:val="20"/>
        </w:rPr>
      </w:pPr>
      <w:r>
        <w:rPr>
          <w:color w:val="5E5E5E"/>
          <w:sz w:val="20"/>
        </w:rPr>
        <w:t xml:space="preserve">au moins, </w:t>
      </w:r>
      <w:r>
        <w:rPr>
          <w:color w:val="5E5E5E"/>
          <w:spacing w:val="-3"/>
          <w:sz w:val="20"/>
        </w:rPr>
        <w:t xml:space="preserve">jusqu’à </w:t>
      </w:r>
      <w:r>
        <w:rPr>
          <w:color w:val="5E5E5E"/>
          <w:sz w:val="20"/>
        </w:rPr>
        <w:t xml:space="preserve">l’immobilisa7on du </w:t>
      </w:r>
      <w:r>
        <w:rPr>
          <w:color w:val="5E5E5E"/>
          <w:spacing w:val="-3"/>
          <w:sz w:val="20"/>
        </w:rPr>
        <w:t xml:space="preserve">rachis </w:t>
      </w:r>
      <w:r>
        <w:rPr>
          <w:color w:val="5E5E5E"/>
          <w:sz w:val="20"/>
        </w:rPr>
        <w:t>cervical au moyen d’un collier</w:t>
      </w:r>
      <w:r>
        <w:rPr>
          <w:color w:val="5E5E5E"/>
          <w:spacing w:val="-3"/>
          <w:sz w:val="20"/>
        </w:rPr>
        <w:t xml:space="preserve"> </w:t>
      </w:r>
      <w:r>
        <w:rPr>
          <w:color w:val="5E5E5E"/>
          <w:sz w:val="20"/>
        </w:rPr>
        <w:t>;</w:t>
      </w:r>
    </w:p>
    <w:p w:rsidR="001A20F5" w:rsidRDefault="00C337BE">
      <w:pPr>
        <w:pStyle w:val="Paragraphedeliste"/>
        <w:numPr>
          <w:ilvl w:val="2"/>
          <w:numId w:val="44"/>
        </w:numPr>
        <w:tabs>
          <w:tab w:val="left" w:pos="1285"/>
        </w:tabs>
        <w:spacing w:before="82" w:line="235" w:lineRule="auto"/>
        <w:ind w:right="281"/>
        <w:rPr>
          <w:sz w:val="20"/>
        </w:rPr>
      </w:pPr>
      <w:r>
        <w:rPr>
          <w:color w:val="5E5E5E"/>
          <w:spacing w:val="6"/>
          <w:sz w:val="20"/>
        </w:rPr>
        <w:t xml:space="preserve">en </w:t>
      </w:r>
      <w:r>
        <w:rPr>
          <w:color w:val="5E5E5E"/>
          <w:spacing w:val="10"/>
          <w:sz w:val="20"/>
        </w:rPr>
        <w:t xml:space="preserve">général, </w:t>
      </w:r>
      <w:r>
        <w:rPr>
          <w:color w:val="5E5E5E"/>
          <w:spacing w:val="9"/>
          <w:sz w:val="20"/>
        </w:rPr>
        <w:t xml:space="preserve">jusqu’à </w:t>
      </w:r>
      <w:r>
        <w:rPr>
          <w:color w:val="5E5E5E"/>
          <w:spacing w:val="12"/>
          <w:sz w:val="20"/>
        </w:rPr>
        <w:t xml:space="preserve">l'immobilisa7on </w:t>
      </w:r>
      <w:r>
        <w:rPr>
          <w:color w:val="5E5E5E"/>
          <w:sz w:val="20"/>
        </w:rPr>
        <w:t>comp</w:t>
      </w:r>
      <w:r>
        <w:rPr>
          <w:color w:val="5E5E5E"/>
          <w:sz w:val="20"/>
        </w:rPr>
        <w:t>lète du</w:t>
      </w:r>
      <w:r>
        <w:rPr>
          <w:color w:val="5E5E5E"/>
          <w:spacing w:val="-1"/>
          <w:sz w:val="20"/>
        </w:rPr>
        <w:t xml:space="preserve"> </w:t>
      </w:r>
      <w:r>
        <w:rPr>
          <w:color w:val="5E5E5E"/>
          <w:sz w:val="20"/>
        </w:rPr>
        <w:t>rachis.</w:t>
      </w:r>
    </w:p>
    <w:p w:rsidR="001A20F5" w:rsidRDefault="00C337BE">
      <w:pPr>
        <w:pStyle w:val="Titre5"/>
        <w:spacing w:before="212"/>
        <w:ind w:left="441"/>
      </w:pPr>
      <w:r>
        <w:br w:type="column"/>
      </w:r>
      <w:r>
        <w:rPr>
          <w:color w:val="7F7F7F"/>
        </w:rPr>
        <w:lastRenderedPageBreak/>
        <w:t>Victime debout ou assise</w:t>
      </w:r>
    </w:p>
    <w:p w:rsidR="001A20F5" w:rsidRDefault="00C337BE">
      <w:pPr>
        <w:pStyle w:val="Paragraphedeliste"/>
        <w:numPr>
          <w:ilvl w:val="0"/>
          <w:numId w:val="44"/>
        </w:numPr>
        <w:tabs>
          <w:tab w:val="left" w:pos="889"/>
        </w:tabs>
        <w:spacing w:before="139" w:line="235" w:lineRule="auto"/>
        <w:ind w:right="1295"/>
        <w:rPr>
          <w:sz w:val="20"/>
        </w:rPr>
      </w:pPr>
      <w:r>
        <w:rPr>
          <w:color w:val="5E5E5E"/>
          <w:sz w:val="20"/>
        </w:rPr>
        <w:t xml:space="preserve">Se </w:t>
      </w:r>
      <w:r>
        <w:rPr>
          <w:color w:val="5E5E5E"/>
          <w:spacing w:val="2"/>
          <w:sz w:val="20"/>
        </w:rPr>
        <w:t xml:space="preserve">posi7onner </w:t>
      </w:r>
      <w:r>
        <w:rPr>
          <w:color w:val="5E5E5E"/>
          <w:sz w:val="20"/>
        </w:rPr>
        <w:t xml:space="preserve">de préférence </w:t>
      </w:r>
      <w:r>
        <w:rPr>
          <w:color w:val="5E5E5E"/>
          <w:spacing w:val="2"/>
          <w:sz w:val="20"/>
        </w:rPr>
        <w:t xml:space="preserve">derrière </w:t>
      </w:r>
      <w:r>
        <w:rPr>
          <w:color w:val="5E5E5E"/>
          <w:sz w:val="20"/>
        </w:rPr>
        <w:t>la vic7me</w:t>
      </w:r>
      <w:r>
        <w:rPr>
          <w:color w:val="5E5E5E"/>
          <w:spacing w:val="-1"/>
          <w:sz w:val="20"/>
        </w:rPr>
        <w:t xml:space="preserve"> </w:t>
      </w:r>
      <w:r>
        <w:rPr>
          <w:color w:val="5E5E5E"/>
          <w:sz w:val="20"/>
        </w:rPr>
        <w:t>;</w:t>
      </w:r>
    </w:p>
    <w:p w:rsidR="001A20F5" w:rsidRDefault="00C337BE">
      <w:pPr>
        <w:pStyle w:val="Paragraphedeliste"/>
        <w:numPr>
          <w:ilvl w:val="0"/>
          <w:numId w:val="44"/>
        </w:numPr>
        <w:tabs>
          <w:tab w:val="left" w:pos="889"/>
        </w:tabs>
        <w:spacing w:before="82" w:line="235" w:lineRule="auto"/>
        <w:ind w:right="1295"/>
        <w:rPr>
          <w:sz w:val="20"/>
        </w:rPr>
      </w:pPr>
      <w:r>
        <w:rPr>
          <w:color w:val="5E5E5E"/>
          <w:sz w:val="20"/>
        </w:rPr>
        <w:t>placer les mains de chaque côté de la tête de la vic7me</w:t>
      </w:r>
      <w:r>
        <w:rPr>
          <w:color w:val="5E5E5E"/>
          <w:spacing w:val="-1"/>
          <w:sz w:val="20"/>
        </w:rPr>
        <w:t xml:space="preserve"> </w:t>
      </w:r>
      <w:r>
        <w:rPr>
          <w:color w:val="5E5E5E"/>
          <w:sz w:val="20"/>
        </w:rPr>
        <w:t>;</w:t>
      </w:r>
    </w:p>
    <w:p w:rsidR="001A20F5" w:rsidRDefault="00C337BE">
      <w:pPr>
        <w:pStyle w:val="Paragraphedeliste"/>
        <w:numPr>
          <w:ilvl w:val="0"/>
          <w:numId w:val="44"/>
        </w:numPr>
        <w:tabs>
          <w:tab w:val="left" w:pos="889"/>
        </w:tabs>
        <w:spacing w:before="78" w:line="249" w:lineRule="auto"/>
        <w:ind w:right="1295"/>
        <w:rPr>
          <w:sz w:val="20"/>
        </w:rPr>
      </w:pPr>
      <w:r>
        <w:rPr>
          <w:color w:val="5E5E5E"/>
          <w:sz w:val="20"/>
        </w:rPr>
        <w:t xml:space="preserve">replacer délicatement la tête dans </w:t>
      </w:r>
      <w:r>
        <w:rPr>
          <w:color w:val="5E5E5E"/>
          <w:spacing w:val="-5"/>
          <w:sz w:val="20"/>
        </w:rPr>
        <w:t xml:space="preserve">l’axe </w:t>
      </w:r>
      <w:r>
        <w:rPr>
          <w:color w:val="5E5E5E"/>
          <w:sz w:val="20"/>
        </w:rPr>
        <w:t xml:space="preserve">du tronc, en soulageant le rachis cervical du </w:t>
      </w:r>
      <w:r>
        <w:rPr>
          <w:color w:val="5E5E5E"/>
          <w:spacing w:val="-3"/>
          <w:sz w:val="20"/>
        </w:rPr>
        <w:t xml:space="preserve">poids </w:t>
      </w:r>
      <w:r>
        <w:rPr>
          <w:color w:val="5E5E5E"/>
          <w:sz w:val="20"/>
        </w:rPr>
        <w:t>de la tête, jusqu'à ce que la vic7me regarde droit devant</w:t>
      </w:r>
      <w:r>
        <w:rPr>
          <w:color w:val="5E5E5E"/>
          <w:spacing w:val="-1"/>
          <w:sz w:val="20"/>
        </w:rPr>
        <w:t xml:space="preserve"> </w:t>
      </w:r>
      <w:r>
        <w:rPr>
          <w:color w:val="5E5E5E"/>
          <w:sz w:val="20"/>
        </w:rPr>
        <w:t>;</w:t>
      </w:r>
    </w:p>
    <w:p w:rsidR="001A20F5" w:rsidRDefault="00C337BE">
      <w:pPr>
        <w:pStyle w:val="Paragraphedeliste"/>
        <w:numPr>
          <w:ilvl w:val="0"/>
          <w:numId w:val="44"/>
        </w:numPr>
        <w:tabs>
          <w:tab w:val="left" w:pos="889"/>
        </w:tabs>
        <w:spacing w:before="64" w:line="244" w:lineRule="auto"/>
        <w:ind w:right="1295"/>
        <w:rPr>
          <w:sz w:val="20"/>
        </w:rPr>
      </w:pPr>
      <w:r>
        <w:rPr>
          <w:color w:val="5E5E5E"/>
          <w:sz w:val="20"/>
        </w:rPr>
        <w:t>mai</w:t>
      </w:r>
      <w:r>
        <w:rPr>
          <w:color w:val="5E5E5E"/>
          <w:spacing w:val="-2"/>
          <w:sz w:val="20"/>
        </w:rPr>
        <w:t>n</w:t>
      </w:r>
      <w:r>
        <w:rPr>
          <w:color w:val="5E5E5E"/>
          <w:spacing w:val="-3"/>
          <w:sz w:val="20"/>
        </w:rPr>
        <w:t>t</w:t>
      </w:r>
      <w:r>
        <w:rPr>
          <w:color w:val="5E5E5E"/>
          <w:sz w:val="20"/>
        </w:rPr>
        <w:t xml:space="preserve">enir </w:t>
      </w:r>
      <w:r>
        <w:rPr>
          <w:color w:val="5E5E5E"/>
          <w:spacing w:val="-4"/>
          <w:sz w:val="20"/>
        </w:rPr>
        <w:t xml:space="preserve"> </w:t>
      </w:r>
      <w:r>
        <w:rPr>
          <w:color w:val="5E5E5E"/>
          <w:sz w:val="20"/>
        </w:rPr>
        <w:t xml:space="preserve">la </w:t>
      </w:r>
      <w:r>
        <w:rPr>
          <w:color w:val="5E5E5E"/>
          <w:spacing w:val="-4"/>
          <w:sz w:val="20"/>
        </w:rPr>
        <w:t xml:space="preserve"> </w:t>
      </w:r>
      <w:r>
        <w:rPr>
          <w:color w:val="5E5E5E"/>
          <w:sz w:val="20"/>
        </w:rPr>
        <w:t>posi</w:t>
      </w:r>
      <w:r>
        <w:rPr>
          <w:color w:val="5E5E5E"/>
          <w:w w:val="109"/>
          <w:sz w:val="20"/>
        </w:rPr>
        <w:t>7</w:t>
      </w:r>
      <w:r>
        <w:rPr>
          <w:color w:val="5E5E5E"/>
          <w:sz w:val="20"/>
        </w:rPr>
        <w:t xml:space="preserve">on </w:t>
      </w:r>
      <w:r>
        <w:rPr>
          <w:color w:val="5E5E5E"/>
          <w:spacing w:val="-4"/>
          <w:sz w:val="20"/>
        </w:rPr>
        <w:t xml:space="preserve"> </w:t>
      </w:r>
      <w:r>
        <w:rPr>
          <w:color w:val="5E5E5E"/>
          <w:spacing w:val="-3"/>
          <w:sz w:val="20"/>
        </w:rPr>
        <w:t>t</w:t>
      </w:r>
      <w:r>
        <w:rPr>
          <w:color w:val="5E5E5E"/>
          <w:sz w:val="20"/>
        </w:rPr>
        <w:t>a</w:t>
      </w:r>
      <w:r>
        <w:rPr>
          <w:color w:val="5E5E5E"/>
          <w:spacing w:val="-2"/>
          <w:sz w:val="20"/>
        </w:rPr>
        <w:t>n</w:t>
      </w:r>
      <w:r>
        <w:rPr>
          <w:color w:val="5E5E5E"/>
          <w:sz w:val="20"/>
        </w:rPr>
        <w:t xml:space="preserve">t </w:t>
      </w:r>
      <w:r>
        <w:rPr>
          <w:color w:val="5E5E5E"/>
          <w:spacing w:val="-4"/>
          <w:sz w:val="20"/>
        </w:rPr>
        <w:t xml:space="preserve"> </w:t>
      </w:r>
      <w:r>
        <w:rPr>
          <w:color w:val="5E5E5E"/>
          <w:sz w:val="20"/>
        </w:rPr>
        <w:t xml:space="preserve">que </w:t>
      </w:r>
      <w:r>
        <w:rPr>
          <w:color w:val="5E5E5E"/>
          <w:spacing w:val="-4"/>
          <w:sz w:val="20"/>
        </w:rPr>
        <w:t xml:space="preserve"> </w:t>
      </w:r>
      <w:r>
        <w:rPr>
          <w:color w:val="5E5E5E"/>
          <w:sz w:val="20"/>
        </w:rPr>
        <w:t>l</w:t>
      </w:r>
      <w:r>
        <w:rPr>
          <w:color w:val="5E5E5E"/>
          <w:spacing w:val="-15"/>
          <w:sz w:val="20"/>
        </w:rPr>
        <w:t>’</w:t>
      </w:r>
      <w:r>
        <w:rPr>
          <w:color w:val="5E5E5E"/>
          <w:spacing w:val="-2"/>
          <w:sz w:val="20"/>
        </w:rPr>
        <w:t>a</w:t>
      </w:r>
      <w:r>
        <w:rPr>
          <w:color w:val="5E5E5E"/>
          <w:spacing w:val="-6"/>
          <w:sz w:val="20"/>
        </w:rPr>
        <w:t>x</w:t>
      </w:r>
      <w:r>
        <w:rPr>
          <w:color w:val="5E5E5E"/>
          <w:sz w:val="20"/>
        </w:rPr>
        <w:t xml:space="preserve">e </w:t>
      </w:r>
      <w:r>
        <w:rPr>
          <w:color w:val="5E5E5E"/>
          <w:spacing w:val="-4"/>
          <w:sz w:val="20"/>
        </w:rPr>
        <w:t xml:space="preserve"> </w:t>
      </w:r>
      <w:r>
        <w:rPr>
          <w:color w:val="5E5E5E"/>
          <w:spacing w:val="-3"/>
          <w:sz w:val="20"/>
        </w:rPr>
        <w:t>t</w:t>
      </w:r>
      <w:r>
        <w:rPr>
          <w:color w:val="5E5E5E"/>
          <w:spacing w:val="-2"/>
          <w:sz w:val="20"/>
        </w:rPr>
        <w:t>ê</w:t>
      </w:r>
      <w:r>
        <w:rPr>
          <w:color w:val="5E5E5E"/>
          <w:spacing w:val="-3"/>
          <w:sz w:val="20"/>
        </w:rPr>
        <w:t>t</w:t>
      </w:r>
      <w:r>
        <w:rPr>
          <w:color w:val="5E5E5E"/>
          <w:sz w:val="20"/>
        </w:rPr>
        <w:t>e</w:t>
      </w:r>
      <w:r>
        <w:rPr>
          <w:color w:val="5E5E5E"/>
          <w:w w:val="33"/>
          <w:sz w:val="20"/>
        </w:rPr>
        <w:t>-­‐</w:t>
      </w:r>
      <w:r>
        <w:rPr>
          <w:color w:val="5E5E5E"/>
          <w:spacing w:val="-2"/>
          <w:sz w:val="20"/>
        </w:rPr>
        <w:t>c</w:t>
      </w:r>
      <w:r>
        <w:rPr>
          <w:color w:val="5E5E5E"/>
          <w:sz w:val="20"/>
        </w:rPr>
        <w:t>ou</w:t>
      </w:r>
      <w:r>
        <w:rPr>
          <w:color w:val="5E5E5E"/>
          <w:w w:val="33"/>
          <w:sz w:val="20"/>
        </w:rPr>
        <w:t xml:space="preserve">-­‐ </w:t>
      </w:r>
      <w:r>
        <w:rPr>
          <w:color w:val="5E5E5E"/>
          <w:sz w:val="20"/>
        </w:rPr>
        <w:t xml:space="preserve">tronc </w:t>
      </w:r>
      <w:r>
        <w:rPr>
          <w:color w:val="5E5E5E"/>
          <w:spacing w:val="-4"/>
          <w:sz w:val="20"/>
        </w:rPr>
        <w:t xml:space="preserve">n’est </w:t>
      </w:r>
      <w:r>
        <w:rPr>
          <w:color w:val="5E5E5E"/>
          <w:sz w:val="20"/>
        </w:rPr>
        <w:t xml:space="preserve">pas complètement immobilisé </w:t>
      </w:r>
      <w:r>
        <w:rPr>
          <w:color w:val="5E5E5E"/>
          <w:spacing w:val="-5"/>
          <w:sz w:val="20"/>
        </w:rPr>
        <w:t xml:space="preserve">(ACT, </w:t>
      </w:r>
      <w:r>
        <w:rPr>
          <w:color w:val="5E5E5E"/>
          <w:sz w:val="20"/>
        </w:rPr>
        <w:t>plan dur et immobilisateur de</w:t>
      </w:r>
      <w:r>
        <w:rPr>
          <w:color w:val="5E5E5E"/>
          <w:spacing w:val="-3"/>
          <w:sz w:val="20"/>
        </w:rPr>
        <w:t xml:space="preserve"> </w:t>
      </w:r>
      <w:r>
        <w:rPr>
          <w:color w:val="5E5E5E"/>
          <w:sz w:val="20"/>
        </w:rPr>
        <w:t>tête)</w:t>
      </w:r>
    </w:p>
    <w:p w:rsidR="001A20F5" w:rsidRDefault="00C337BE">
      <w:pPr>
        <w:pStyle w:val="Corpsdetexte"/>
        <w:spacing w:before="4"/>
        <w:rPr>
          <w:sz w:val="29"/>
        </w:rPr>
      </w:pPr>
      <w:r>
        <w:pict>
          <v:shape id="_x0000_s1264" style="position:absolute;margin-left:309.7pt;margin-top:20.4pt;width:228.9pt;height:.1pt;z-index:-250893312;mso-wrap-distance-left:0;mso-wrap-distance-right:0;mso-position-horizontal-relative:page" coordorigin="6194,408" coordsize="4578,0" path="m6194,408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Si un déplacement de la tête est nécessaire pour la ramener en posi7on neutre, la manœuvre sera immédiatement interrompue si :</w:t>
      </w:r>
    </w:p>
    <w:p w:rsidR="001A20F5" w:rsidRDefault="00C337BE">
      <w:pPr>
        <w:pStyle w:val="Paragraphedeliste"/>
        <w:numPr>
          <w:ilvl w:val="0"/>
          <w:numId w:val="44"/>
        </w:numPr>
        <w:tabs>
          <w:tab w:val="left" w:pos="889"/>
        </w:tabs>
        <w:spacing w:before="107" w:line="235" w:lineRule="auto"/>
        <w:ind w:right="1295"/>
        <w:rPr>
          <w:sz w:val="20"/>
        </w:rPr>
      </w:pPr>
      <w:r>
        <w:rPr>
          <w:color w:val="5E5E5E"/>
          <w:sz w:val="20"/>
        </w:rPr>
        <w:t>une résistance au déplacement de la tête est perçue</w:t>
      </w:r>
      <w:r>
        <w:rPr>
          <w:color w:val="5E5E5E"/>
          <w:spacing w:val="44"/>
          <w:sz w:val="20"/>
        </w:rPr>
        <w:t xml:space="preserve"> </w:t>
      </w:r>
      <w:r>
        <w:rPr>
          <w:color w:val="5E5E5E"/>
          <w:sz w:val="20"/>
        </w:rPr>
        <w:t>;</w:t>
      </w:r>
    </w:p>
    <w:p w:rsidR="001A20F5" w:rsidRDefault="00C337BE">
      <w:pPr>
        <w:pStyle w:val="Paragraphedeliste"/>
        <w:numPr>
          <w:ilvl w:val="0"/>
          <w:numId w:val="44"/>
        </w:numPr>
        <w:tabs>
          <w:tab w:val="left" w:pos="889"/>
        </w:tabs>
        <w:spacing w:before="81" w:line="235" w:lineRule="auto"/>
        <w:ind w:right="1295"/>
        <w:rPr>
          <w:sz w:val="20"/>
        </w:rPr>
      </w:pPr>
      <w:r>
        <w:rPr>
          <w:color w:val="5E5E5E"/>
          <w:sz w:val="20"/>
        </w:rPr>
        <w:t>le déplacement déclenche ou aggrave une douleur cervicale</w:t>
      </w:r>
      <w:r>
        <w:rPr>
          <w:color w:val="5E5E5E"/>
          <w:spacing w:val="-1"/>
          <w:sz w:val="20"/>
        </w:rPr>
        <w:t xml:space="preserve"> </w:t>
      </w:r>
      <w:r>
        <w:rPr>
          <w:color w:val="5E5E5E"/>
          <w:sz w:val="20"/>
        </w:rPr>
        <w:t>;</w:t>
      </w:r>
    </w:p>
    <w:p w:rsidR="001A20F5" w:rsidRDefault="00C337BE">
      <w:pPr>
        <w:pStyle w:val="Paragraphedeliste"/>
        <w:numPr>
          <w:ilvl w:val="0"/>
          <w:numId w:val="44"/>
        </w:numPr>
        <w:tabs>
          <w:tab w:val="left" w:pos="889"/>
        </w:tabs>
        <w:spacing w:before="78" w:line="249" w:lineRule="auto"/>
        <w:ind w:right="1295"/>
        <w:rPr>
          <w:sz w:val="20"/>
        </w:rPr>
      </w:pPr>
      <w:r>
        <w:rPr>
          <w:color w:val="5E5E5E"/>
          <w:sz w:val="20"/>
        </w:rPr>
        <w:t xml:space="preserve">le déplacement déclenche des sensa7ons </w:t>
      </w:r>
      <w:r>
        <w:rPr>
          <w:color w:val="5E5E5E"/>
          <w:spacing w:val="14"/>
          <w:sz w:val="20"/>
        </w:rPr>
        <w:t xml:space="preserve">anormales (fourmillements, </w:t>
      </w:r>
      <w:r>
        <w:rPr>
          <w:color w:val="5E5E5E"/>
          <w:spacing w:val="13"/>
          <w:sz w:val="20"/>
        </w:rPr>
        <w:t xml:space="preserve">décharges </w:t>
      </w:r>
      <w:r>
        <w:rPr>
          <w:color w:val="5E5E5E"/>
          <w:sz w:val="20"/>
        </w:rPr>
        <w:t xml:space="preserve">électriques) dans les membres supérieurs </w:t>
      </w:r>
      <w:r>
        <w:rPr>
          <w:color w:val="5E5E5E"/>
          <w:spacing w:val="-6"/>
          <w:sz w:val="20"/>
        </w:rPr>
        <w:t xml:space="preserve">ou </w:t>
      </w:r>
      <w:r>
        <w:rPr>
          <w:color w:val="5E5E5E"/>
          <w:sz w:val="20"/>
        </w:rPr>
        <w:t>inférieurs.</w:t>
      </w:r>
    </w:p>
    <w:p w:rsidR="001A20F5" w:rsidRDefault="001A20F5">
      <w:pPr>
        <w:pStyle w:val="Corpsdetexte"/>
        <w:spacing w:before="9"/>
        <w:rPr>
          <w:sz w:val="34"/>
        </w:rPr>
      </w:pPr>
    </w:p>
    <w:p w:rsidR="001A20F5" w:rsidRDefault="00C337BE">
      <w:pPr>
        <w:pStyle w:val="Corpsdetexte"/>
        <w:spacing w:before="1" w:line="254" w:lineRule="auto"/>
        <w:ind w:left="441" w:right="1011"/>
        <w:jc w:val="both"/>
      </w:pPr>
      <w:r>
        <w:rPr>
          <w:color w:val="5E5E5E"/>
        </w:rPr>
        <w:t xml:space="preserve">Dans ces cas, maintenir la tête dans la posi7on où </w:t>
      </w:r>
      <w:r>
        <w:rPr>
          <w:color w:val="5E5E5E"/>
          <w:spacing w:val="-3"/>
        </w:rPr>
        <w:t xml:space="preserve">elle  </w:t>
      </w:r>
      <w:r>
        <w:rPr>
          <w:color w:val="5E5E5E"/>
        </w:rPr>
        <w:t>se tro</w:t>
      </w:r>
      <w:r>
        <w:rPr>
          <w:color w:val="5E5E5E"/>
        </w:rPr>
        <w:t xml:space="preserve">uve dans </w:t>
      </w:r>
      <w:r>
        <w:rPr>
          <w:color w:val="5E5E5E"/>
          <w:spacing w:val="-4"/>
        </w:rPr>
        <w:t xml:space="preserve">l’aFente </w:t>
      </w:r>
      <w:r>
        <w:rPr>
          <w:color w:val="5E5E5E"/>
        </w:rPr>
        <w:t>d’un</w:t>
      </w:r>
      <w:r>
        <w:rPr>
          <w:color w:val="5E5E5E"/>
          <w:spacing w:val="6"/>
        </w:rPr>
        <w:t xml:space="preserve"> </w:t>
      </w:r>
      <w:r>
        <w:rPr>
          <w:color w:val="5E5E5E"/>
        </w:rPr>
        <w:t>renfort.</w:t>
      </w:r>
    </w:p>
    <w:p w:rsidR="001A20F5" w:rsidRDefault="00C337BE">
      <w:pPr>
        <w:pStyle w:val="Corpsdetexte"/>
        <w:spacing w:before="5"/>
        <w:rPr>
          <w:sz w:val="28"/>
        </w:rPr>
      </w:pPr>
      <w:r>
        <w:pict>
          <v:shape id="_x0000_s1263" style="position:absolute;margin-left:309.7pt;margin-top:19.8pt;width:228.9pt;height:.1pt;z-index:-250892288;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La remise en posi7on neutre de la tête ainsi que son main7en ne doivent pas aggraver l’état de la vic7me.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P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262" style="position:absolute;left:0;text-align:left;z-index:252429312;mso-position-horizontal-relative:page" from="56.7pt,42.7pt" to="538.6pt,42.7pt" strokecolor="#ffa93a" strokeweight="1pt">
            <w10:wrap anchorx="page"/>
          </v:line>
        </w:pict>
      </w:r>
      <w:bookmarkStart w:id="184" w:name="_TOC_250022"/>
      <w:r>
        <w:rPr>
          <w:color w:val="FFA93A"/>
          <w:spacing w:val="-4"/>
        </w:rPr>
        <w:t xml:space="preserve">Pose </w:t>
      </w:r>
      <w:r>
        <w:rPr>
          <w:color w:val="FFA93A"/>
        </w:rPr>
        <w:t>d’une attelle</w:t>
      </w:r>
      <w:r>
        <w:rPr>
          <w:color w:val="FFA93A"/>
          <w:spacing w:val="58"/>
        </w:rPr>
        <w:t xml:space="preserve"> </w:t>
      </w:r>
      <w:bookmarkEnd w:id="184"/>
      <w:r>
        <w:rPr>
          <w:color w:val="FFA93A"/>
        </w:rPr>
        <w:t>cervico-thoracique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right="1"/>
        <w:jc w:val="both"/>
      </w:pPr>
      <w:r>
        <w:rPr>
          <w:color w:val="5E5E5E"/>
        </w:rPr>
        <w:t>L’a</w:t>
      </w:r>
      <w:r>
        <w:rPr>
          <w:color w:val="5E5E5E"/>
          <w:w w:val="138"/>
        </w:rPr>
        <w:t>F</w:t>
      </w:r>
      <w:r>
        <w:rPr>
          <w:color w:val="5E5E5E"/>
        </w:rPr>
        <w:t>elle   cervico</w:t>
      </w:r>
      <w:r>
        <w:rPr>
          <w:color w:val="5E5E5E"/>
          <w:w w:val="33"/>
        </w:rPr>
        <w:t>-­‐</w:t>
      </w:r>
      <w:r>
        <w:rPr>
          <w:color w:val="5E5E5E"/>
        </w:rPr>
        <w:t>thoracique   (ACT)   est   u</w:t>
      </w:r>
      <w:r>
        <w:rPr>
          <w:color w:val="5E5E5E"/>
          <w:w w:val="109"/>
        </w:rPr>
        <w:t>7</w:t>
      </w:r>
      <w:r>
        <w:rPr>
          <w:color w:val="5E5E5E"/>
        </w:rPr>
        <w:t>lisée   pour immobiliser la tête, la nuque et le dos d’une vic7me suspecte d’un trauma7sme de la colonne vertébrale qui est assise ou dans toute autre posi7on rendant son accès diﬃcile.</w:t>
      </w:r>
    </w:p>
    <w:p w:rsidR="001A20F5" w:rsidRDefault="00C337BE">
      <w:pPr>
        <w:pStyle w:val="Corpsdetexte"/>
        <w:spacing w:before="106" w:line="254" w:lineRule="auto"/>
        <w:ind w:left="553" w:right="1"/>
        <w:jc w:val="both"/>
      </w:pPr>
      <w:r>
        <w:rPr>
          <w:color w:val="5E5E5E"/>
        </w:rPr>
        <w:t>L’ACT est mise en place après avoir placé un collier cervical.</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260" style="width:228.9pt;height:1pt;mso-position-horizontal-relative:char;mso-position-vertical-relative:line" coordsize="4578,20">
            <v:line id="_x0000_s1261"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Lorsqu’un trauma7sme de la colonne vertébrale est suspecté, l’ACT permet de limiter considérablement les risques</w:t>
      </w:r>
      <w:r>
        <w:rPr>
          <w:color w:val="5E5E5E"/>
        </w:rPr>
        <w:t xml:space="preserve"> d’aggrava7on au cours des manipula7ons nécessaires à l’immobilisa7on de la vic7me sur un plan dur ou un matelas à dépression.</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258" style="width:228.9pt;height:1pt;mso-position-horizontal-relative:char;mso-position-vertical-relative:line" coordsize="4578,20">
            <v:line id="_x0000_s1259"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Une ACT composée :</w:t>
      </w:r>
    </w:p>
    <w:p w:rsidR="001A20F5" w:rsidRDefault="00C337BE">
      <w:pPr>
        <w:pStyle w:val="Paragraphedeliste"/>
        <w:numPr>
          <w:ilvl w:val="1"/>
          <w:numId w:val="44"/>
        </w:numPr>
        <w:tabs>
          <w:tab w:val="left" w:pos="1001"/>
        </w:tabs>
        <w:spacing w:before="115" w:line="244" w:lineRule="auto"/>
        <w:ind w:left="1000" w:right="282"/>
        <w:rPr>
          <w:sz w:val="20"/>
        </w:rPr>
      </w:pPr>
      <w:r>
        <w:rPr>
          <w:color w:val="5E5E5E"/>
          <w:sz w:val="20"/>
        </w:rPr>
        <w:t>d</w:t>
      </w:r>
      <w:r>
        <w:rPr>
          <w:color w:val="5E5E5E"/>
          <w:spacing w:val="-5"/>
          <w:sz w:val="20"/>
        </w:rPr>
        <w:t>’</w:t>
      </w:r>
      <w:r>
        <w:rPr>
          <w:color w:val="5E5E5E"/>
          <w:sz w:val="20"/>
        </w:rPr>
        <w:t xml:space="preserve">un </w:t>
      </w:r>
      <w:r>
        <w:rPr>
          <w:color w:val="5E5E5E"/>
          <w:spacing w:val="21"/>
          <w:sz w:val="20"/>
        </w:rPr>
        <w:t xml:space="preserve"> </w:t>
      </w:r>
      <w:r>
        <w:rPr>
          <w:color w:val="5E5E5E"/>
          <w:spacing w:val="-2"/>
          <w:sz w:val="20"/>
        </w:rPr>
        <w:t>c</w:t>
      </w:r>
      <w:r>
        <w:rPr>
          <w:color w:val="5E5E5E"/>
          <w:sz w:val="20"/>
        </w:rPr>
        <w:t>o</w:t>
      </w:r>
      <w:r>
        <w:rPr>
          <w:color w:val="5E5E5E"/>
          <w:spacing w:val="-4"/>
          <w:sz w:val="20"/>
        </w:rPr>
        <w:t>r</w:t>
      </w:r>
      <w:r>
        <w:rPr>
          <w:color w:val="5E5E5E"/>
          <w:sz w:val="20"/>
        </w:rPr>
        <w:t>s</w:t>
      </w:r>
      <w:r>
        <w:rPr>
          <w:color w:val="5E5E5E"/>
          <w:spacing w:val="-2"/>
          <w:sz w:val="20"/>
        </w:rPr>
        <w:t>e</w:t>
      </w:r>
      <w:r>
        <w:rPr>
          <w:color w:val="5E5E5E"/>
          <w:sz w:val="20"/>
        </w:rPr>
        <w:t xml:space="preserve">t </w:t>
      </w:r>
      <w:r>
        <w:rPr>
          <w:color w:val="5E5E5E"/>
          <w:spacing w:val="21"/>
          <w:sz w:val="20"/>
        </w:rPr>
        <w:t xml:space="preserve"> </w:t>
      </w:r>
      <w:r>
        <w:rPr>
          <w:color w:val="5E5E5E"/>
          <w:sz w:val="20"/>
        </w:rPr>
        <w:t>semi</w:t>
      </w:r>
      <w:r>
        <w:rPr>
          <w:color w:val="5E5E5E"/>
          <w:w w:val="33"/>
          <w:sz w:val="20"/>
        </w:rPr>
        <w:t>-­‐</w:t>
      </w:r>
      <w:r>
        <w:rPr>
          <w:color w:val="5E5E5E"/>
          <w:sz w:val="20"/>
        </w:rPr>
        <w:t xml:space="preserve">rigide </w:t>
      </w:r>
      <w:r>
        <w:rPr>
          <w:color w:val="5E5E5E"/>
          <w:spacing w:val="21"/>
          <w:sz w:val="20"/>
        </w:rPr>
        <w:t xml:space="preserve"> </w:t>
      </w:r>
      <w:r>
        <w:rPr>
          <w:color w:val="5E5E5E"/>
          <w:sz w:val="20"/>
        </w:rPr>
        <w:t xml:space="preserve">(dans </w:t>
      </w:r>
      <w:r>
        <w:rPr>
          <w:color w:val="5E5E5E"/>
          <w:spacing w:val="21"/>
          <w:sz w:val="20"/>
        </w:rPr>
        <w:t xml:space="preserve"> </w:t>
      </w:r>
      <w:r>
        <w:rPr>
          <w:color w:val="5E5E5E"/>
          <w:sz w:val="20"/>
        </w:rPr>
        <w:t xml:space="preserve">le </w:t>
      </w:r>
      <w:r>
        <w:rPr>
          <w:color w:val="5E5E5E"/>
          <w:spacing w:val="21"/>
          <w:sz w:val="20"/>
        </w:rPr>
        <w:t xml:space="preserve"> </w:t>
      </w:r>
      <w:r>
        <w:rPr>
          <w:color w:val="5E5E5E"/>
          <w:sz w:val="20"/>
        </w:rPr>
        <w:t xml:space="preserve">sens </w:t>
      </w:r>
      <w:r>
        <w:rPr>
          <w:color w:val="5E5E5E"/>
          <w:spacing w:val="21"/>
          <w:sz w:val="20"/>
        </w:rPr>
        <w:t xml:space="preserve"> </w:t>
      </w:r>
      <w:r>
        <w:rPr>
          <w:color w:val="5E5E5E"/>
          <w:sz w:val="20"/>
        </w:rPr>
        <w:t xml:space="preserve">de </w:t>
      </w:r>
      <w:r>
        <w:rPr>
          <w:color w:val="5E5E5E"/>
          <w:spacing w:val="21"/>
          <w:sz w:val="20"/>
        </w:rPr>
        <w:t xml:space="preserve"> </w:t>
      </w:r>
      <w:r>
        <w:rPr>
          <w:color w:val="5E5E5E"/>
          <w:sz w:val="20"/>
        </w:rPr>
        <w:t>la hauteur), cons7tué d’une bande thoracique (corset) relié à un rabat qui immobilise la tête</w:t>
      </w:r>
      <w:r>
        <w:rPr>
          <w:color w:val="5E5E5E"/>
          <w:spacing w:val="-23"/>
          <w:sz w:val="20"/>
        </w:rPr>
        <w:t xml:space="preserve"> </w:t>
      </w:r>
      <w:r>
        <w:rPr>
          <w:color w:val="5E5E5E"/>
          <w:sz w:val="20"/>
        </w:rPr>
        <w:t>;</w:t>
      </w:r>
    </w:p>
    <w:p w:rsidR="001A20F5" w:rsidRDefault="00C337BE">
      <w:pPr>
        <w:pStyle w:val="Paragraphedeliste"/>
        <w:numPr>
          <w:ilvl w:val="1"/>
          <w:numId w:val="44"/>
        </w:numPr>
        <w:tabs>
          <w:tab w:val="left" w:pos="1001"/>
        </w:tabs>
        <w:spacing w:before="73"/>
        <w:ind w:left="1000"/>
        <w:jc w:val="left"/>
        <w:rPr>
          <w:sz w:val="20"/>
        </w:rPr>
      </w:pPr>
      <w:r>
        <w:rPr>
          <w:color w:val="5E5E5E"/>
          <w:sz w:val="20"/>
        </w:rPr>
        <w:t>de 3 sangles thoraciques</w:t>
      </w:r>
      <w:r>
        <w:rPr>
          <w:color w:val="5E5E5E"/>
          <w:spacing w:val="-1"/>
          <w:sz w:val="20"/>
        </w:rPr>
        <w:t xml:space="preserve"> </w:t>
      </w:r>
      <w:r>
        <w:rPr>
          <w:color w:val="5E5E5E"/>
          <w:sz w:val="20"/>
        </w:rPr>
        <w:t>;</w:t>
      </w:r>
    </w:p>
    <w:p w:rsidR="001A20F5" w:rsidRDefault="00C337BE">
      <w:pPr>
        <w:pStyle w:val="Paragraphedeliste"/>
        <w:numPr>
          <w:ilvl w:val="1"/>
          <w:numId w:val="44"/>
        </w:numPr>
        <w:tabs>
          <w:tab w:val="left" w:pos="1001"/>
        </w:tabs>
        <w:ind w:left="1000"/>
        <w:jc w:val="left"/>
        <w:rPr>
          <w:sz w:val="20"/>
        </w:rPr>
      </w:pPr>
      <w:r>
        <w:rPr>
          <w:color w:val="5E5E5E"/>
          <w:sz w:val="20"/>
        </w:rPr>
        <w:t>de 2 sangles de cuisses ;</w:t>
      </w:r>
    </w:p>
    <w:p w:rsidR="001A20F5" w:rsidRDefault="00C337BE">
      <w:pPr>
        <w:pStyle w:val="Paragraphedeliste"/>
        <w:numPr>
          <w:ilvl w:val="1"/>
          <w:numId w:val="44"/>
        </w:numPr>
        <w:tabs>
          <w:tab w:val="left" w:pos="1001"/>
        </w:tabs>
        <w:ind w:left="1000"/>
        <w:jc w:val="left"/>
        <w:rPr>
          <w:sz w:val="20"/>
        </w:rPr>
      </w:pPr>
      <w:r>
        <w:rPr>
          <w:color w:val="5E5E5E"/>
          <w:sz w:val="20"/>
        </w:rPr>
        <w:t>de poignets de portage</w:t>
      </w:r>
      <w:r>
        <w:rPr>
          <w:color w:val="5E5E5E"/>
          <w:spacing w:val="-7"/>
          <w:sz w:val="20"/>
        </w:rPr>
        <w:t xml:space="preserve"> </w:t>
      </w:r>
      <w:r>
        <w:rPr>
          <w:color w:val="5E5E5E"/>
          <w:sz w:val="20"/>
        </w:rPr>
        <w:t>;</w:t>
      </w:r>
    </w:p>
    <w:p w:rsidR="001A20F5" w:rsidRDefault="00C337BE">
      <w:pPr>
        <w:pStyle w:val="Paragraphedeliste"/>
        <w:numPr>
          <w:ilvl w:val="1"/>
          <w:numId w:val="44"/>
        </w:numPr>
        <w:tabs>
          <w:tab w:val="left" w:pos="1001"/>
        </w:tabs>
        <w:ind w:left="1000"/>
        <w:jc w:val="left"/>
        <w:rPr>
          <w:sz w:val="20"/>
        </w:rPr>
      </w:pPr>
      <w:r>
        <w:rPr>
          <w:color w:val="5E5E5E"/>
          <w:sz w:val="20"/>
        </w:rPr>
        <w:t>d’un coussin de tête</w:t>
      </w:r>
      <w:r>
        <w:rPr>
          <w:color w:val="5E5E5E"/>
          <w:spacing w:val="-4"/>
          <w:sz w:val="20"/>
        </w:rPr>
        <w:t xml:space="preserve"> </w:t>
      </w:r>
      <w:r>
        <w:rPr>
          <w:color w:val="5E5E5E"/>
          <w:sz w:val="20"/>
        </w:rPr>
        <w:t>;</w:t>
      </w:r>
    </w:p>
    <w:p w:rsidR="001A20F5" w:rsidRDefault="00C337BE">
      <w:pPr>
        <w:pStyle w:val="Paragraphedeliste"/>
        <w:numPr>
          <w:ilvl w:val="1"/>
          <w:numId w:val="44"/>
        </w:numPr>
        <w:tabs>
          <w:tab w:val="left" w:pos="1001"/>
        </w:tabs>
        <w:spacing w:before="59" w:line="235" w:lineRule="auto"/>
        <w:ind w:left="1000" w:right="283"/>
        <w:jc w:val="left"/>
        <w:rPr>
          <w:sz w:val="20"/>
        </w:rPr>
      </w:pPr>
      <w:r>
        <w:rPr>
          <w:color w:val="5E5E5E"/>
          <w:sz w:val="20"/>
        </w:rPr>
        <w:t>de sangles de main7en de la tête au niveau du front et du menton</w:t>
      </w:r>
      <w:r>
        <w:rPr>
          <w:color w:val="5E5E5E"/>
          <w:spacing w:val="-1"/>
          <w:sz w:val="20"/>
        </w:rPr>
        <w:t xml:space="preserve"> </w:t>
      </w:r>
      <w:r>
        <w:rPr>
          <w:color w:val="5E5E5E"/>
          <w:sz w:val="20"/>
        </w:rPr>
        <w:t>;</w:t>
      </w:r>
    </w:p>
    <w:p w:rsidR="001A20F5" w:rsidRDefault="00C337BE">
      <w:pPr>
        <w:pStyle w:val="Paragraphedeliste"/>
        <w:numPr>
          <w:ilvl w:val="1"/>
          <w:numId w:val="44"/>
        </w:numPr>
        <w:tabs>
          <w:tab w:val="left" w:pos="1001"/>
        </w:tabs>
        <w:spacing w:before="78"/>
        <w:ind w:left="1000"/>
        <w:jc w:val="left"/>
        <w:rPr>
          <w:sz w:val="20"/>
        </w:rPr>
      </w:pPr>
      <w:r>
        <w:rPr>
          <w:color w:val="5E5E5E"/>
          <w:sz w:val="20"/>
        </w:rPr>
        <w:t>d’un sac de</w:t>
      </w:r>
      <w:r>
        <w:rPr>
          <w:color w:val="5E5E5E"/>
          <w:spacing w:val="-2"/>
          <w:sz w:val="20"/>
        </w:rPr>
        <w:t xml:space="preserve"> </w:t>
      </w:r>
      <w:r>
        <w:rPr>
          <w:color w:val="5E5E5E"/>
          <w:sz w:val="20"/>
        </w:rPr>
        <w:t>rangement.</w:t>
      </w:r>
    </w:p>
    <w:p w:rsidR="001A20F5" w:rsidRDefault="001A20F5">
      <w:pPr>
        <w:pStyle w:val="Corpsdetexte"/>
      </w:pPr>
    </w:p>
    <w:p w:rsidR="001A20F5" w:rsidRDefault="001A20F5">
      <w:pPr>
        <w:pStyle w:val="Corpsdetexte"/>
        <w:spacing w:before="2"/>
        <w:rPr>
          <w:sz w:val="11"/>
        </w:rPr>
      </w:pPr>
    </w:p>
    <w:p w:rsidR="001A20F5" w:rsidRDefault="00C337BE">
      <w:pPr>
        <w:pStyle w:val="Corpsdetexte"/>
        <w:spacing w:line="20" w:lineRule="exact"/>
        <w:ind w:left="543" w:right="-58"/>
        <w:rPr>
          <w:sz w:val="2"/>
        </w:rPr>
      </w:pPr>
      <w:r>
        <w:rPr>
          <w:sz w:val="2"/>
        </w:rPr>
      </w:r>
      <w:r>
        <w:rPr>
          <w:sz w:val="2"/>
        </w:rPr>
        <w:pict>
          <v:group id="_x0000_s1256" style="width:228.9pt;height:1pt;mso-position-horizontal-relative:char;mso-position-vertical-relative:line" coordsize="4578,20">
            <v:line id="_x0000_s1257"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right="1"/>
        <w:jc w:val="both"/>
      </w:pPr>
      <w:r>
        <w:rPr>
          <w:color w:val="5E5E5E"/>
        </w:rPr>
        <w:t>La mise  en place d’une  ACT nécessite trois intervenants :</w:t>
      </w:r>
    </w:p>
    <w:p w:rsidR="001A20F5" w:rsidRDefault="00C337BE">
      <w:pPr>
        <w:pStyle w:val="Paragraphedeliste"/>
        <w:numPr>
          <w:ilvl w:val="1"/>
          <w:numId w:val="44"/>
        </w:numPr>
        <w:tabs>
          <w:tab w:val="left" w:pos="1001"/>
        </w:tabs>
        <w:spacing w:before="102" w:line="244" w:lineRule="auto"/>
        <w:ind w:left="1000" w:right="283"/>
        <w:rPr>
          <w:sz w:val="20"/>
        </w:rPr>
      </w:pPr>
      <w:r>
        <w:rPr>
          <w:color w:val="5E5E5E"/>
          <w:spacing w:val="2"/>
          <w:sz w:val="20"/>
        </w:rPr>
        <w:t xml:space="preserve">un </w:t>
      </w:r>
      <w:r>
        <w:rPr>
          <w:color w:val="5E5E5E"/>
          <w:spacing w:val="3"/>
          <w:sz w:val="20"/>
        </w:rPr>
        <w:t xml:space="preserve">secouriste, </w:t>
      </w:r>
      <w:r>
        <w:rPr>
          <w:color w:val="5E5E5E"/>
          <w:spacing w:val="4"/>
          <w:sz w:val="20"/>
        </w:rPr>
        <w:t xml:space="preserve">placé derrière </w:t>
      </w:r>
      <w:r>
        <w:rPr>
          <w:color w:val="5E5E5E"/>
          <w:spacing w:val="2"/>
          <w:sz w:val="20"/>
        </w:rPr>
        <w:t xml:space="preserve">la </w:t>
      </w:r>
      <w:r>
        <w:rPr>
          <w:color w:val="5E5E5E"/>
          <w:spacing w:val="4"/>
          <w:sz w:val="20"/>
        </w:rPr>
        <w:t xml:space="preserve">vic7me, </w:t>
      </w:r>
      <w:r>
        <w:rPr>
          <w:color w:val="5E5E5E"/>
          <w:sz w:val="20"/>
        </w:rPr>
        <w:t>main7ent la tête de la vic7me pendant toute la manœuvre (secouriste 1)</w:t>
      </w:r>
      <w:r>
        <w:rPr>
          <w:color w:val="5E5E5E"/>
          <w:spacing w:val="-2"/>
          <w:sz w:val="20"/>
        </w:rPr>
        <w:t xml:space="preserve"> </w:t>
      </w:r>
      <w:r>
        <w:rPr>
          <w:color w:val="5E5E5E"/>
          <w:sz w:val="20"/>
        </w:rPr>
        <w:t>;</w:t>
      </w:r>
    </w:p>
    <w:p w:rsidR="001A20F5" w:rsidRDefault="00C337BE">
      <w:pPr>
        <w:pStyle w:val="Paragraphedeliste"/>
        <w:numPr>
          <w:ilvl w:val="1"/>
          <w:numId w:val="44"/>
        </w:numPr>
        <w:tabs>
          <w:tab w:val="left" w:pos="1001"/>
        </w:tabs>
        <w:spacing w:before="73" w:line="244" w:lineRule="auto"/>
        <w:ind w:left="1000" w:right="283"/>
        <w:rPr>
          <w:sz w:val="20"/>
        </w:rPr>
      </w:pPr>
      <w:r>
        <w:rPr>
          <w:color w:val="5E5E5E"/>
          <w:sz w:val="20"/>
        </w:rPr>
        <w:t>deux secouristes se placent de par</w:t>
      </w:r>
      <w:r>
        <w:rPr>
          <w:color w:val="5E5E5E"/>
          <w:sz w:val="20"/>
        </w:rPr>
        <w:t xml:space="preserve">t et </w:t>
      </w:r>
      <w:r>
        <w:rPr>
          <w:color w:val="5E5E5E"/>
          <w:spacing w:val="-3"/>
          <w:sz w:val="20"/>
        </w:rPr>
        <w:t xml:space="preserve">d’autre </w:t>
      </w:r>
      <w:r>
        <w:rPr>
          <w:color w:val="5E5E5E"/>
          <w:sz w:val="20"/>
        </w:rPr>
        <w:t xml:space="preserve">de la vic7me pour installer </w:t>
      </w:r>
      <w:r>
        <w:rPr>
          <w:color w:val="5E5E5E"/>
          <w:spacing w:val="-6"/>
          <w:sz w:val="20"/>
        </w:rPr>
        <w:t xml:space="preserve">l’ACT </w:t>
      </w:r>
      <w:r>
        <w:rPr>
          <w:color w:val="5E5E5E"/>
          <w:sz w:val="20"/>
        </w:rPr>
        <w:t>(secouristes 2 et</w:t>
      </w:r>
      <w:r>
        <w:rPr>
          <w:color w:val="5E5E5E"/>
          <w:spacing w:val="-1"/>
          <w:sz w:val="20"/>
        </w:rPr>
        <w:t xml:space="preserve"> </w:t>
      </w:r>
      <w:r>
        <w:rPr>
          <w:color w:val="5E5E5E"/>
          <w:sz w:val="20"/>
        </w:rPr>
        <w:t>3).</w:t>
      </w:r>
    </w:p>
    <w:p w:rsidR="001A20F5" w:rsidRDefault="00C337BE">
      <w:pPr>
        <w:pStyle w:val="Corpsdetexte"/>
        <w:spacing w:before="207"/>
        <w:ind w:left="440"/>
        <w:jc w:val="both"/>
      </w:pPr>
      <w:r>
        <w:br w:type="column"/>
      </w:r>
      <w:r>
        <w:rPr>
          <w:color w:val="5E5E5E"/>
        </w:rPr>
        <w:lastRenderedPageBreak/>
        <w:t>Après avoir posé le collier cervical :</w:t>
      </w:r>
    </w:p>
    <w:p w:rsidR="001A20F5" w:rsidRDefault="00C337BE">
      <w:pPr>
        <w:pStyle w:val="Paragraphedeliste"/>
        <w:numPr>
          <w:ilvl w:val="0"/>
          <w:numId w:val="44"/>
        </w:numPr>
        <w:tabs>
          <w:tab w:val="left" w:pos="888"/>
        </w:tabs>
        <w:spacing w:before="116"/>
        <w:ind w:left="887" w:hanging="165"/>
        <w:rPr>
          <w:sz w:val="20"/>
        </w:rPr>
      </w:pPr>
      <w:r>
        <w:rPr>
          <w:color w:val="5E5E5E"/>
          <w:sz w:val="20"/>
        </w:rPr>
        <w:t>le secouriste 2 ou 3 doit</w:t>
      </w:r>
      <w:r>
        <w:rPr>
          <w:color w:val="5E5E5E"/>
          <w:spacing w:val="-1"/>
          <w:sz w:val="20"/>
        </w:rPr>
        <w:t xml:space="preserve"> </w:t>
      </w:r>
      <w:r>
        <w:rPr>
          <w:color w:val="5E5E5E"/>
          <w:sz w:val="20"/>
        </w:rPr>
        <w:t>:</w:t>
      </w:r>
    </w:p>
    <w:p w:rsidR="001A20F5" w:rsidRDefault="00C337BE">
      <w:pPr>
        <w:pStyle w:val="Paragraphedeliste"/>
        <w:numPr>
          <w:ilvl w:val="1"/>
          <w:numId w:val="44"/>
        </w:numPr>
        <w:tabs>
          <w:tab w:val="left" w:pos="1171"/>
        </w:tabs>
        <w:spacing w:line="249" w:lineRule="auto"/>
        <w:ind w:left="1170" w:right="1279"/>
        <w:rPr>
          <w:sz w:val="20"/>
        </w:rPr>
      </w:pPr>
      <w:r>
        <w:rPr>
          <w:color w:val="5E5E5E"/>
          <w:sz w:val="20"/>
        </w:rPr>
        <w:t xml:space="preserve">contrôler la motricité et la sensibilité de </w:t>
      </w:r>
      <w:r>
        <w:rPr>
          <w:color w:val="5E5E5E"/>
          <w:spacing w:val="-3"/>
          <w:sz w:val="20"/>
        </w:rPr>
        <w:t xml:space="preserve">l’extrémité </w:t>
      </w:r>
      <w:r>
        <w:rPr>
          <w:color w:val="5E5E5E"/>
          <w:sz w:val="20"/>
        </w:rPr>
        <w:t xml:space="preserve">de chaque membre, si cela </w:t>
      </w:r>
      <w:r>
        <w:rPr>
          <w:color w:val="5E5E5E"/>
          <w:spacing w:val="-5"/>
          <w:sz w:val="20"/>
        </w:rPr>
        <w:t xml:space="preserve">n’a </w:t>
      </w:r>
      <w:r>
        <w:rPr>
          <w:color w:val="5E5E5E"/>
          <w:spacing w:val="10"/>
          <w:sz w:val="20"/>
        </w:rPr>
        <w:t xml:space="preserve">pas </w:t>
      </w:r>
      <w:r>
        <w:rPr>
          <w:color w:val="5E5E5E"/>
          <w:spacing w:val="9"/>
          <w:sz w:val="20"/>
        </w:rPr>
        <w:t xml:space="preserve">été </w:t>
      </w:r>
      <w:r>
        <w:rPr>
          <w:color w:val="5E5E5E"/>
          <w:spacing w:val="13"/>
          <w:sz w:val="20"/>
        </w:rPr>
        <w:t xml:space="preserve">réalisé </w:t>
      </w:r>
      <w:r>
        <w:rPr>
          <w:color w:val="5E5E5E"/>
          <w:spacing w:val="8"/>
          <w:sz w:val="20"/>
        </w:rPr>
        <w:t xml:space="preserve">au </w:t>
      </w:r>
      <w:r>
        <w:rPr>
          <w:color w:val="5E5E5E"/>
          <w:spacing w:val="11"/>
          <w:sz w:val="20"/>
        </w:rPr>
        <w:t>cours</w:t>
      </w:r>
      <w:r>
        <w:rPr>
          <w:color w:val="5E5E5E"/>
          <w:spacing w:val="67"/>
          <w:sz w:val="20"/>
        </w:rPr>
        <w:t xml:space="preserve"> </w:t>
      </w:r>
      <w:r>
        <w:rPr>
          <w:color w:val="5E5E5E"/>
          <w:spacing w:val="8"/>
          <w:sz w:val="20"/>
        </w:rPr>
        <w:t xml:space="preserve">du </w:t>
      </w:r>
      <w:r>
        <w:rPr>
          <w:color w:val="5E5E5E"/>
          <w:spacing w:val="16"/>
          <w:sz w:val="20"/>
        </w:rPr>
        <w:t xml:space="preserve">bilan </w:t>
      </w:r>
      <w:r>
        <w:rPr>
          <w:color w:val="5E5E5E"/>
          <w:sz w:val="20"/>
        </w:rPr>
        <w:t>complémentaire</w:t>
      </w:r>
      <w:r>
        <w:rPr>
          <w:color w:val="5E5E5E"/>
          <w:spacing w:val="-2"/>
          <w:sz w:val="20"/>
        </w:rPr>
        <w:t xml:space="preserve"> </w:t>
      </w:r>
      <w:r>
        <w:rPr>
          <w:color w:val="5E5E5E"/>
          <w:sz w:val="20"/>
        </w:rPr>
        <w:t>;</w:t>
      </w:r>
    </w:p>
    <w:p w:rsidR="001A20F5" w:rsidRDefault="00C337BE">
      <w:pPr>
        <w:pStyle w:val="Paragraphedeliste"/>
        <w:numPr>
          <w:ilvl w:val="0"/>
          <w:numId w:val="44"/>
        </w:numPr>
        <w:tabs>
          <w:tab w:val="left" w:pos="888"/>
        </w:tabs>
        <w:spacing w:before="64"/>
        <w:ind w:left="887" w:hanging="165"/>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44"/>
        </w:numPr>
        <w:tabs>
          <w:tab w:val="left" w:pos="1171"/>
        </w:tabs>
        <w:spacing w:line="244" w:lineRule="auto"/>
        <w:ind w:left="1170" w:right="1295"/>
        <w:rPr>
          <w:sz w:val="20"/>
        </w:rPr>
      </w:pPr>
      <w:r>
        <w:rPr>
          <w:color w:val="5E5E5E"/>
          <w:sz w:val="20"/>
        </w:rPr>
        <w:t>décoller légèrement la vic7me du dossier du</w:t>
      </w:r>
      <w:r>
        <w:rPr>
          <w:color w:val="5E5E5E"/>
          <w:spacing w:val="13"/>
          <w:sz w:val="20"/>
        </w:rPr>
        <w:t xml:space="preserve"> </w:t>
      </w:r>
      <w:r>
        <w:rPr>
          <w:color w:val="5E5E5E"/>
          <w:sz w:val="20"/>
        </w:rPr>
        <w:t>siè</w:t>
      </w:r>
      <w:r>
        <w:rPr>
          <w:color w:val="5E5E5E"/>
          <w:spacing w:val="-2"/>
          <w:sz w:val="20"/>
        </w:rPr>
        <w:t>g</w:t>
      </w:r>
      <w:r>
        <w:rPr>
          <w:color w:val="5E5E5E"/>
          <w:sz w:val="20"/>
        </w:rPr>
        <w:t>e</w:t>
      </w:r>
      <w:r>
        <w:rPr>
          <w:color w:val="5E5E5E"/>
          <w:spacing w:val="13"/>
          <w:sz w:val="20"/>
        </w:rPr>
        <w:t xml:space="preserve"> </w:t>
      </w:r>
      <w:r>
        <w:rPr>
          <w:color w:val="5E5E5E"/>
          <w:spacing w:val="-2"/>
          <w:sz w:val="20"/>
        </w:rPr>
        <w:t>t</w:t>
      </w:r>
      <w:r>
        <w:rPr>
          <w:color w:val="5E5E5E"/>
          <w:sz w:val="20"/>
        </w:rPr>
        <w:t>out</w:t>
      </w:r>
      <w:r>
        <w:rPr>
          <w:color w:val="5E5E5E"/>
          <w:spacing w:val="13"/>
          <w:sz w:val="20"/>
        </w:rPr>
        <w:t xml:space="preserve"> </w:t>
      </w:r>
      <w:r>
        <w:rPr>
          <w:color w:val="5E5E5E"/>
          <w:sz w:val="20"/>
        </w:rPr>
        <w:t>en</w:t>
      </w:r>
      <w:r>
        <w:rPr>
          <w:color w:val="5E5E5E"/>
          <w:spacing w:val="13"/>
          <w:sz w:val="20"/>
        </w:rPr>
        <w:t xml:space="preserve"> </w:t>
      </w:r>
      <w:r>
        <w:rPr>
          <w:color w:val="5E5E5E"/>
          <w:sz w:val="20"/>
        </w:rPr>
        <w:t>mai</w:t>
      </w:r>
      <w:r>
        <w:rPr>
          <w:color w:val="5E5E5E"/>
          <w:spacing w:val="-2"/>
          <w:sz w:val="20"/>
        </w:rPr>
        <w:t>n</w:t>
      </w:r>
      <w:r>
        <w:rPr>
          <w:color w:val="5E5E5E"/>
          <w:spacing w:val="-3"/>
          <w:sz w:val="20"/>
        </w:rPr>
        <w:t>t</w:t>
      </w:r>
      <w:r>
        <w:rPr>
          <w:color w:val="5E5E5E"/>
          <w:sz w:val="20"/>
        </w:rPr>
        <w:t>ena</w:t>
      </w:r>
      <w:r>
        <w:rPr>
          <w:color w:val="5E5E5E"/>
          <w:spacing w:val="-2"/>
          <w:sz w:val="20"/>
        </w:rPr>
        <w:t>n</w:t>
      </w:r>
      <w:r>
        <w:rPr>
          <w:color w:val="5E5E5E"/>
          <w:sz w:val="20"/>
        </w:rPr>
        <w:t>t</w:t>
      </w:r>
      <w:r>
        <w:rPr>
          <w:color w:val="5E5E5E"/>
          <w:spacing w:val="13"/>
          <w:sz w:val="20"/>
        </w:rPr>
        <w:t xml:space="preserve"> </w:t>
      </w:r>
      <w:r>
        <w:rPr>
          <w:color w:val="5E5E5E"/>
          <w:sz w:val="20"/>
        </w:rPr>
        <w:t>l</w:t>
      </w:r>
      <w:r>
        <w:rPr>
          <w:color w:val="5E5E5E"/>
          <w:spacing w:val="-15"/>
          <w:sz w:val="20"/>
        </w:rPr>
        <w:t>’</w:t>
      </w:r>
      <w:r>
        <w:rPr>
          <w:color w:val="5E5E5E"/>
          <w:spacing w:val="-2"/>
          <w:sz w:val="20"/>
        </w:rPr>
        <w:t>a</w:t>
      </w:r>
      <w:r>
        <w:rPr>
          <w:color w:val="5E5E5E"/>
          <w:spacing w:val="-6"/>
          <w:sz w:val="20"/>
        </w:rPr>
        <w:t>x</w:t>
      </w:r>
      <w:r>
        <w:rPr>
          <w:color w:val="5E5E5E"/>
          <w:sz w:val="20"/>
        </w:rPr>
        <w:t>e</w:t>
      </w:r>
      <w:r>
        <w:rPr>
          <w:color w:val="5E5E5E"/>
          <w:spacing w:val="13"/>
          <w:sz w:val="20"/>
        </w:rPr>
        <w:t xml:space="preserve"> </w:t>
      </w:r>
      <w:r>
        <w:rPr>
          <w:color w:val="5E5E5E"/>
          <w:spacing w:val="-3"/>
          <w:sz w:val="20"/>
        </w:rPr>
        <w:t>t</w:t>
      </w:r>
      <w:r>
        <w:rPr>
          <w:color w:val="5E5E5E"/>
          <w:spacing w:val="-2"/>
          <w:sz w:val="20"/>
        </w:rPr>
        <w:t>ê</w:t>
      </w:r>
      <w:r>
        <w:rPr>
          <w:color w:val="5E5E5E"/>
          <w:spacing w:val="-3"/>
          <w:sz w:val="20"/>
        </w:rPr>
        <w:t>t</w:t>
      </w:r>
      <w:r>
        <w:rPr>
          <w:color w:val="5E5E5E"/>
          <w:sz w:val="20"/>
        </w:rPr>
        <w:t>e</w:t>
      </w:r>
      <w:r>
        <w:rPr>
          <w:color w:val="5E5E5E"/>
          <w:w w:val="33"/>
          <w:sz w:val="20"/>
        </w:rPr>
        <w:t>-­‐</w:t>
      </w:r>
      <w:r>
        <w:rPr>
          <w:color w:val="5E5E5E"/>
          <w:spacing w:val="-2"/>
          <w:sz w:val="20"/>
        </w:rPr>
        <w:t>c</w:t>
      </w:r>
      <w:r>
        <w:rPr>
          <w:color w:val="5E5E5E"/>
          <w:sz w:val="20"/>
        </w:rPr>
        <w:t>ou</w:t>
      </w:r>
      <w:r>
        <w:rPr>
          <w:color w:val="5E5E5E"/>
          <w:w w:val="33"/>
          <w:sz w:val="20"/>
        </w:rPr>
        <w:t xml:space="preserve">-­‐ </w:t>
      </w:r>
      <w:r>
        <w:rPr>
          <w:color w:val="5E5E5E"/>
          <w:sz w:val="20"/>
        </w:rPr>
        <w:t>tronc</w:t>
      </w:r>
      <w:r>
        <w:rPr>
          <w:color w:val="5E5E5E"/>
          <w:spacing w:val="-1"/>
          <w:sz w:val="20"/>
        </w:rPr>
        <w:t xml:space="preserve"> </w:t>
      </w:r>
      <w:r>
        <w:rPr>
          <w:color w:val="5E5E5E"/>
          <w:sz w:val="20"/>
        </w:rPr>
        <w:t>;</w:t>
      </w:r>
    </w:p>
    <w:p w:rsidR="001A20F5" w:rsidRDefault="00C337BE">
      <w:pPr>
        <w:pStyle w:val="Paragraphedeliste"/>
        <w:numPr>
          <w:ilvl w:val="1"/>
          <w:numId w:val="44"/>
        </w:numPr>
        <w:tabs>
          <w:tab w:val="left" w:pos="1171"/>
        </w:tabs>
        <w:spacing w:before="73"/>
        <w:ind w:left="1170" w:hanging="165"/>
        <w:rPr>
          <w:sz w:val="20"/>
        </w:rPr>
      </w:pPr>
      <w:r>
        <w:rPr>
          <w:color w:val="5E5E5E"/>
          <w:sz w:val="20"/>
        </w:rPr>
        <w:t>examiner alors le dos de la vic7me</w:t>
      </w:r>
      <w:r>
        <w:rPr>
          <w:color w:val="5E5E5E"/>
          <w:spacing w:val="-2"/>
          <w:sz w:val="20"/>
        </w:rPr>
        <w:t xml:space="preserve"> </w:t>
      </w:r>
      <w:r>
        <w:rPr>
          <w:color w:val="5E5E5E"/>
          <w:sz w:val="20"/>
        </w:rPr>
        <w:t>;</w:t>
      </w:r>
    </w:p>
    <w:p w:rsidR="001A20F5" w:rsidRDefault="00C337BE">
      <w:pPr>
        <w:pStyle w:val="Paragraphedeliste"/>
        <w:numPr>
          <w:ilvl w:val="0"/>
          <w:numId w:val="44"/>
        </w:numPr>
        <w:tabs>
          <w:tab w:val="left" w:pos="888"/>
        </w:tabs>
        <w:ind w:left="887" w:hanging="165"/>
        <w:rPr>
          <w:sz w:val="20"/>
        </w:rPr>
      </w:pPr>
      <w:r>
        <w:rPr>
          <w:color w:val="5E5E5E"/>
          <w:sz w:val="20"/>
        </w:rPr>
        <w:t>le secouriste 2 ou 3 doit</w:t>
      </w:r>
      <w:r>
        <w:rPr>
          <w:color w:val="5E5E5E"/>
          <w:spacing w:val="-1"/>
          <w:sz w:val="20"/>
        </w:rPr>
        <w:t xml:space="preserve"> </w:t>
      </w:r>
      <w:r>
        <w:rPr>
          <w:color w:val="5E5E5E"/>
          <w:sz w:val="20"/>
        </w:rPr>
        <w:t>:</w:t>
      </w:r>
    </w:p>
    <w:p w:rsidR="001A20F5" w:rsidRDefault="00C337BE">
      <w:pPr>
        <w:pStyle w:val="Paragraphedeliste"/>
        <w:numPr>
          <w:ilvl w:val="1"/>
          <w:numId w:val="44"/>
        </w:numPr>
        <w:tabs>
          <w:tab w:val="left" w:pos="1171"/>
        </w:tabs>
        <w:spacing w:line="249" w:lineRule="auto"/>
        <w:ind w:left="1170" w:right="1295"/>
        <w:rPr>
          <w:sz w:val="20"/>
        </w:rPr>
      </w:pPr>
      <w:r>
        <w:rPr>
          <w:color w:val="5E5E5E"/>
          <w:sz w:val="20"/>
        </w:rPr>
        <w:t xml:space="preserve">insérer </w:t>
      </w:r>
      <w:r>
        <w:rPr>
          <w:color w:val="5E5E5E"/>
          <w:spacing w:val="-7"/>
          <w:sz w:val="20"/>
        </w:rPr>
        <w:t xml:space="preserve">l’ACT, </w:t>
      </w:r>
      <w:r>
        <w:rPr>
          <w:color w:val="5E5E5E"/>
          <w:sz w:val="20"/>
        </w:rPr>
        <w:t xml:space="preserve">extrémité de la tête en premier entre le dos de la vic7me et </w:t>
      </w:r>
      <w:r>
        <w:rPr>
          <w:color w:val="5E5E5E"/>
          <w:spacing w:val="-7"/>
          <w:sz w:val="20"/>
        </w:rPr>
        <w:t xml:space="preserve">le </w:t>
      </w:r>
      <w:r>
        <w:rPr>
          <w:color w:val="5E5E5E"/>
          <w:sz w:val="20"/>
        </w:rPr>
        <w:t xml:space="preserve">dossier </w:t>
      </w:r>
      <w:r>
        <w:rPr>
          <w:color w:val="5E5E5E"/>
          <w:spacing w:val="7"/>
          <w:sz w:val="20"/>
        </w:rPr>
        <w:t xml:space="preserve"> </w:t>
      </w:r>
      <w:r>
        <w:rPr>
          <w:color w:val="5E5E5E"/>
          <w:sz w:val="20"/>
        </w:rPr>
        <w:t xml:space="preserve">du </w:t>
      </w:r>
      <w:r>
        <w:rPr>
          <w:color w:val="5E5E5E"/>
          <w:spacing w:val="7"/>
          <w:sz w:val="20"/>
        </w:rPr>
        <w:t xml:space="preserve"> </w:t>
      </w:r>
      <w:r>
        <w:rPr>
          <w:color w:val="5E5E5E"/>
          <w:sz w:val="20"/>
        </w:rPr>
        <w:t>siè</w:t>
      </w:r>
      <w:r>
        <w:rPr>
          <w:color w:val="5E5E5E"/>
          <w:spacing w:val="-2"/>
          <w:sz w:val="20"/>
        </w:rPr>
        <w:t>g</w:t>
      </w:r>
      <w:r>
        <w:rPr>
          <w:color w:val="5E5E5E"/>
          <w:sz w:val="20"/>
        </w:rPr>
        <w:t xml:space="preserve">e, </w:t>
      </w:r>
      <w:r>
        <w:rPr>
          <w:color w:val="5E5E5E"/>
          <w:spacing w:val="7"/>
          <w:sz w:val="20"/>
        </w:rPr>
        <w:t xml:space="preserve"> </w:t>
      </w:r>
      <w:r>
        <w:rPr>
          <w:color w:val="5E5E5E"/>
          <w:sz w:val="20"/>
        </w:rPr>
        <w:t xml:space="preserve">sans </w:t>
      </w:r>
      <w:r>
        <w:rPr>
          <w:color w:val="5E5E5E"/>
          <w:spacing w:val="7"/>
          <w:sz w:val="20"/>
        </w:rPr>
        <w:t xml:space="preserve"> </w:t>
      </w:r>
      <w:r>
        <w:rPr>
          <w:color w:val="5E5E5E"/>
          <w:spacing w:val="-2"/>
          <w:sz w:val="20"/>
        </w:rPr>
        <w:t>t</w:t>
      </w:r>
      <w:r>
        <w:rPr>
          <w:color w:val="5E5E5E"/>
          <w:sz w:val="20"/>
        </w:rPr>
        <w:t xml:space="preserve">oucher </w:t>
      </w:r>
      <w:r>
        <w:rPr>
          <w:color w:val="5E5E5E"/>
          <w:spacing w:val="7"/>
          <w:sz w:val="20"/>
        </w:rPr>
        <w:t xml:space="preserve"> </w:t>
      </w:r>
      <w:r>
        <w:rPr>
          <w:color w:val="5E5E5E"/>
          <w:sz w:val="20"/>
        </w:rPr>
        <w:t xml:space="preserve">les </w:t>
      </w:r>
      <w:r>
        <w:rPr>
          <w:color w:val="5E5E5E"/>
          <w:spacing w:val="7"/>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 xml:space="preserve">-­‐ </w:t>
      </w:r>
      <w:r>
        <w:rPr>
          <w:color w:val="5E5E5E"/>
          <w:sz w:val="20"/>
        </w:rPr>
        <w:t>bras du secouriste qui main7ent la tête de la vic7me ;</w:t>
      </w:r>
    </w:p>
    <w:p w:rsidR="001A20F5" w:rsidRDefault="00C337BE">
      <w:pPr>
        <w:pStyle w:val="Paragraphedeliste"/>
        <w:numPr>
          <w:ilvl w:val="0"/>
          <w:numId w:val="44"/>
        </w:numPr>
        <w:tabs>
          <w:tab w:val="left" w:pos="888"/>
        </w:tabs>
        <w:spacing w:before="70"/>
        <w:ind w:left="887" w:hanging="165"/>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44"/>
        </w:numPr>
        <w:tabs>
          <w:tab w:val="left" w:pos="1171"/>
        </w:tabs>
        <w:spacing w:before="59" w:line="235" w:lineRule="auto"/>
        <w:ind w:left="1170" w:right="1295"/>
        <w:rPr>
          <w:sz w:val="20"/>
        </w:rPr>
      </w:pPr>
      <w:r>
        <w:rPr>
          <w:color w:val="5E5E5E"/>
          <w:spacing w:val="2"/>
          <w:sz w:val="20"/>
        </w:rPr>
        <w:t xml:space="preserve">centrer </w:t>
      </w:r>
      <w:r>
        <w:rPr>
          <w:color w:val="5E5E5E"/>
          <w:spacing w:val="-3"/>
          <w:sz w:val="20"/>
        </w:rPr>
        <w:t xml:space="preserve">l’ACT </w:t>
      </w:r>
      <w:r>
        <w:rPr>
          <w:color w:val="5E5E5E"/>
          <w:spacing w:val="2"/>
          <w:sz w:val="20"/>
        </w:rPr>
        <w:t xml:space="preserve">sur </w:t>
      </w:r>
      <w:r>
        <w:rPr>
          <w:color w:val="5E5E5E"/>
          <w:sz w:val="20"/>
        </w:rPr>
        <w:t xml:space="preserve">l’axe de la </w:t>
      </w:r>
      <w:r>
        <w:rPr>
          <w:color w:val="5E5E5E"/>
          <w:spacing w:val="3"/>
          <w:sz w:val="20"/>
        </w:rPr>
        <w:t xml:space="preserve">colonne </w:t>
      </w:r>
      <w:r>
        <w:rPr>
          <w:color w:val="5E5E5E"/>
          <w:sz w:val="20"/>
        </w:rPr>
        <w:t>vertébrale</w:t>
      </w:r>
      <w:r>
        <w:rPr>
          <w:color w:val="5E5E5E"/>
          <w:spacing w:val="-2"/>
          <w:sz w:val="20"/>
        </w:rPr>
        <w:t xml:space="preserve"> </w:t>
      </w:r>
      <w:r>
        <w:rPr>
          <w:color w:val="5E5E5E"/>
          <w:sz w:val="20"/>
        </w:rPr>
        <w:t>;</w:t>
      </w:r>
    </w:p>
    <w:p w:rsidR="001A20F5" w:rsidRDefault="00C337BE">
      <w:pPr>
        <w:pStyle w:val="Paragraphedeliste"/>
        <w:numPr>
          <w:ilvl w:val="1"/>
          <w:numId w:val="44"/>
        </w:numPr>
        <w:tabs>
          <w:tab w:val="left" w:pos="1171"/>
        </w:tabs>
        <w:spacing w:before="78"/>
        <w:ind w:left="1170" w:hanging="165"/>
        <w:rPr>
          <w:sz w:val="20"/>
        </w:rPr>
      </w:pPr>
      <w:r>
        <w:rPr>
          <w:color w:val="5E5E5E"/>
          <w:sz w:val="20"/>
        </w:rPr>
        <w:t xml:space="preserve">ramener la vic7me au contact de </w:t>
      </w:r>
      <w:r>
        <w:rPr>
          <w:color w:val="5E5E5E"/>
          <w:spacing w:val="-6"/>
          <w:sz w:val="20"/>
        </w:rPr>
        <w:t>l’ACT</w:t>
      </w:r>
      <w:r>
        <w:rPr>
          <w:color w:val="5E5E5E"/>
          <w:spacing w:val="-2"/>
          <w:sz w:val="20"/>
        </w:rPr>
        <w:t xml:space="preserve"> </w:t>
      </w:r>
      <w:r>
        <w:rPr>
          <w:color w:val="5E5E5E"/>
          <w:sz w:val="20"/>
        </w:rPr>
        <w:t>;</w:t>
      </w:r>
    </w:p>
    <w:p w:rsidR="001A20F5" w:rsidRDefault="00C337BE">
      <w:pPr>
        <w:pStyle w:val="Paragraphedeliste"/>
        <w:numPr>
          <w:ilvl w:val="1"/>
          <w:numId w:val="44"/>
        </w:numPr>
        <w:tabs>
          <w:tab w:val="left" w:pos="1171"/>
        </w:tabs>
        <w:spacing w:line="249" w:lineRule="auto"/>
        <w:ind w:left="1170" w:right="1295"/>
        <w:rPr>
          <w:sz w:val="20"/>
        </w:rPr>
      </w:pPr>
      <w:r>
        <w:rPr>
          <w:color w:val="5E5E5E"/>
          <w:sz w:val="20"/>
        </w:rPr>
        <w:t xml:space="preserve">glisser ensuite les par7es mobiles du corset </w:t>
      </w:r>
      <w:r>
        <w:rPr>
          <w:color w:val="5E5E5E"/>
          <w:spacing w:val="9"/>
          <w:sz w:val="20"/>
        </w:rPr>
        <w:t xml:space="preserve">sous </w:t>
      </w:r>
      <w:r>
        <w:rPr>
          <w:color w:val="5E5E5E"/>
          <w:spacing w:val="8"/>
          <w:sz w:val="20"/>
        </w:rPr>
        <w:t xml:space="preserve">les </w:t>
      </w:r>
      <w:r>
        <w:rPr>
          <w:color w:val="5E5E5E"/>
          <w:spacing w:val="7"/>
          <w:sz w:val="20"/>
        </w:rPr>
        <w:t xml:space="preserve">bras </w:t>
      </w:r>
      <w:r>
        <w:rPr>
          <w:color w:val="5E5E5E"/>
          <w:spacing w:val="6"/>
          <w:sz w:val="20"/>
        </w:rPr>
        <w:t xml:space="preserve">de la </w:t>
      </w:r>
      <w:r>
        <w:rPr>
          <w:color w:val="5E5E5E"/>
          <w:spacing w:val="10"/>
          <w:sz w:val="20"/>
        </w:rPr>
        <w:t xml:space="preserve">vic7me </w:t>
      </w:r>
      <w:r>
        <w:rPr>
          <w:color w:val="5E5E5E"/>
          <w:spacing w:val="8"/>
          <w:sz w:val="20"/>
        </w:rPr>
        <w:t xml:space="preserve">(par7e </w:t>
      </w:r>
      <w:r>
        <w:rPr>
          <w:color w:val="5E5E5E"/>
          <w:sz w:val="20"/>
        </w:rPr>
        <w:t>supérieure des bandes thoraciques au contact des aisselles)</w:t>
      </w:r>
      <w:r>
        <w:rPr>
          <w:color w:val="5E5E5E"/>
          <w:spacing w:val="-2"/>
          <w:sz w:val="20"/>
        </w:rPr>
        <w:t xml:space="preserve"> </w:t>
      </w:r>
      <w:r>
        <w:rPr>
          <w:color w:val="5E5E5E"/>
          <w:sz w:val="20"/>
        </w:rPr>
        <w:t>;</w:t>
      </w:r>
    </w:p>
    <w:p w:rsidR="001A20F5" w:rsidRDefault="00C337BE">
      <w:pPr>
        <w:pStyle w:val="Paragraphedeliste"/>
        <w:numPr>
          <w:ilvl w:val="1"/>
          <w:numId w:val="44"/>
        </w:numPr>
        <w:tabs>
          <w:tab w:val="left" w:pos="1171"/>
        </w:tabs>
        <w:spacing w:before="65" w:line="244" w:lineRule="auto"/>
        <w:ind w:left="1170" w:right="1295"/>
        <w:rPr>
          <w:sz w:val="20"/>
        </w:rPr>
      </w:pPr>
      <w:r>
        <w:rPr>
          <w:color w:val="5E5E5E"/>
          <w:sz w:val="20"/>
        </w:rPr>
        <w:t xml:space="preserve">maintenir le corset thoracique en aFachant </w:t>
      </w:r>
      <w:r>
        <w:rPr>
          <w:color w:val="5E5E5E"/>
          <w:spacing w:val="3"/>
          <w:sz w:val="20"/>
        </w:rPr>
        <w:t xml:space="preserve">la </w:t>
      </w:r>
      <w:r>
        <w:rPr>
          <w:color w:val="5E5E5E"/>
          <w:spacing w:val="5"/>
          <w:sz w:val="20"/>
        </w:rPr>
        <w:t xml:space="preserve">sangle thoracique </w:t>
      </w:r>
      <w:r>
        <w:rPr>
          <w:color w:val="5E5E5E"/>
          <w:spacing w:val="3"/>
          <w:sz w:val="20"/>
        </w:rPr>
        <w:t xml:space="preserve">du </w:t>
      </w:r>
      <w:r>
        <w:rPr>
          <w:color w:val="5E5E5E"/>
          <w:spacing w:val="6"/>
          <w:sz w:val="20"/>
        </w:rPr>
        <w:t xml:space="preserve">milieu, </w:t>
      </w:r>
      <w:r>
        <w:rPr>
          <w:color w:val="5E5E5E"/>
          <w:spacing w:val="5"/>
          <w:sz w:val="20"/>
        </w:rPr>
        <w:t xml:space="preserve">puis </w:t>
      </w:r>
      <w:r>
        <w:rPr>
          <w:color w:val="5E5E5E"/>
          <w:sz w:val="20"/>
        </w:rPr>
        <w:t>inférieure et supérieure</w:t>
      </w:r>
      <w:r>
        <w:rPr>
          <w:color w:val="5E5E5E"/>
          <w:spacing w:val="-3"/>
          <w:sz w:val="20"/>
        </w:rPr>
        <w:t xml:space="preserve"> </w:t>
      </w:r>
      <w:r>
        <w:rPr>
          <w:color w:val="5E5E5E"/>
          <w:sz w:val="20"/>
        </w:rPr>
        <w:t>;</w:t>
      </w:r>
    </w:p>
    <w:p w:rsidR="001A20F5" w:rsidRDefault="00C337BE">
      <w:pPr>
        <w:pStyle w:val="Corpsdetexte"/>
        <w:spacing w:before="73" w:line="254" w:lineRule="auto"/>
        <w:ind w:left="1171" w:right="1296"/>
        <w:jc w:val="both"/>
      </w:pPr>
      <w:r>
        <w:rPr>
          <w:color w:val="5E5E5E"/>
        </w:rPr>
        <w:t>Chez l’enfant, il est possible de rouler une couverture devant le thorax et l’abdomen si l’ACT est trop grande.</w:t>
      </w:r>
    </w:p>
    <w:p w:rsidR="001A20F5" w:rsidRDefault="00C337BE">
      <w:pPr>
        <w:pStyle w:val="Corpsdetexte"/>
        <w:spacing w:before="63" w:line="254" w:lineRule="auto"/>
        <w:ind w:left="1171" w:right="1295"/>
        <w:jc w:val="both"/>
      </w:pPr>
      <w:r>
        <w:rPr>
          <w:color w:val="5E5E5E"/>
        </w:rPr>
        <w:t xml:space="preserve">Chez la femme enceinte, au cours </w:t>
      </w:r>
      <w:r>
        <w:rPr>
          <w:color w:val="5E5E5E"/>
          <w:spacing w:val="-5"/>
        </w:rPr>
        <w:t xml:space="preserve">des </w:t>
      </w:r>
      <w:r>
        <w:rPr>
          <w:color w:val="5E5E5E"/>
        </w:rPr>
        <w:t xml:space="preserve">derniers mois de la grossesse, la </w:t>
      </w:r>
      <w:r>
        <w:rPr>
          <w:color w:val="5E5E5E"/>
          <w:spacing w:val="-3"/>
        </w:rPr>
        <w:t xml:space="preserve">sangle </w:t>
      </w:r>
      <w:r>
        <w:rPr>
          <w:color w:val="5E5E5E"/>
        </w:rPr>
        <w:t>thoracique inférieure ne doit pas être serrée sur</w:t>
      </w:r>
      <w:r>
        <w:rPr>
          <w:color w:val="5E5E5E"/>
          <w:spacing w:val="-1"/>
        </w:rPr>
        <w:t xml:space="preserve"> </w:t>
      </w:r>
      <w:r>
        <w:rPr>
          <w:color w:val="5E5E5E"/>
        </w:rPr>
        <w:t>l’abdomen.</w:t>
      </w:r>
    </w:p>
    <w:p w:rsidR="001A20F5" w:rsidRDefault="00C337BE">
      <w:pPr>
        <w:pStyle w:val="Corpsdetexte"/>
        <w:spacing w:before="65" w:line="254" w:lineRule="auto"/>
        <w:ind w:left="1171" w:right="1295"/>
        <w:jc w:val="both"/>
      </w:pPr>
      <w:r>
        <w:rPr>
          <w:color w:val="5E5E5E"/>
        </w:rPr>
        <w:t>Chez une vic7me qui présente un trauma-­‐ 7sme du thorax, la sangle thoracique supérieure ne doit pas être trop serrée aﬁn de ne pas gêner la respira7on.</w:t>
      </w:r>
    </w:p>
    <w:p w:rsidR="001A20F5" w:rsidRDefault="00C337BE">
      <w:pPr>
        <w:pStyle w:val="Paragraphedeliste"/>
        <w:numPr>
          <w:ilvl w:val="1"/>
          <w:numId w:val="44"/>
        </w:numPr>
        <w:tabs>
          <w:tab w:val="left" w:pos="1171"/>
        </w:tabs>
        <w:spacing w:before="68" w:line="235" w:lineRule="auto"/>
        <w:ind w:left="1170" w:right="1295"/>
        <w:rPr>
          <w:sz w:val="20"/>
        </w:rPr>
      </w:pPr>
      <w:r>
        <w:rPr>
          <w:color w:val="5E5E5E"/>
          <w:sz w:val="20"/>
        </w:rPr>
        <w:t xml:space="preserve">aFacher les sangles de cuisses en </w:t>
      </w:r>
      <w:r>
        <w:rPr>
          <w:color w:val="5E5E5E"/>
          <w:spacing w:val="-3"/>
          <w:sz w:val="20"/>
        </w:rPr>
        <w:t xml:space="preserve">passant </w:t>
      </w:r>
      <w:r>
        <w:rPr>
          <w:color w:val="5E5E5E"/>
          <w:sz w:val="20"/>
        </w:rPr>
        <w:t>sous les</w:t>
      </w:r>
      <w:r>
        <w:rPr>
          <w:color w:val="5E5E5E"/>
          <w:spacing w:val="-3"/>
          <w:sz w:val="20"/>
        </w:rPr>
        <w:t xml:space="preserve"> </w:t>
      </w:r>
      <w:r>
        <w:rPr>
          <w:color w:val="5E5E5E"/>
          <w:sz w:val="20"/>
        </w:rPr>
        <w:t>cuisses.</w:t>
      </w:r>
    </w:p>
    <w:p w:rsidR="001A20F5" w:rsidRDefault="00C337BE">
      <w:pPr>
        <w:pStyle w:val="Corpsdetexte"/>
        <w:spacing w:before="78" w:line="254" w:lineRule="auto"/>
        <w:ind w:left="1171" w:right="1295"/>
        <w:jc w:val="both"/>
      </w:pPr>
      <w:r>
        <w:rPr>
          <w:color w:val="5E5E5E"/>
        </w:rPr>
        <w:t>Les sangles peuvent éventuellement être croisées devant le pubis, s’il n’y a pas de trauma7sme au niveau du bassin.</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1285"/>
        <w:jc w:val="both"/>
      </w:pPr>
      <w:r>
        <w:rPr>
          <w:color w:val="5E5E5E"/>
        </w:rPr>
        <w:t>En cas de suspicion de fracture du fémur, la sangle de la cuisse correspondante ne doit pas être placée.</w:t>
      </w:r>
    </w:p>
    <w:p w:rsidR="001A20F5" w:rsidRDefault="00C337BE">
      <w:pPr>
        <w:pStyle w:val="Paragraphedeliste"/>
        <w:numPr>
          <w:ilvl w:val="2"/>
          <w:numId w:val="44"/>
        </w:numPr>
        <w:tabs>
          <w:tab w:val="left" w:pos="1285"/>
        </w:tabs>
        <w:spacing w:before="64"/>
        <w:ind w:hanging="165"/>
        <w:rPr>
          <w:sz w:val="20"/>
        </w:rPr>
      </w:pPr>
      <w:r>
        <w:rPr>
          <w:color w:val="5E5E5E"/>
          <w:sz w:val="20"/>
        </w:rPr>
        <w:t>serrer alors l’ensemble des sangles</w:t>
      </w:r>
      <w:r>
        <w:rPr>
          <w:color w:val="5E5E5E"/>
          <w:spacing w:val="-7"/>
          <w:sz w:val="20"/>
        </w:rPr>
        <w:t xml:space="preserve"> </w:t>
      </w:r>
      <w:r>
        <w:rPr>
          <w:color w:val="5E5E5E"/>
          <w:sz w:val="20"/>
        </w:rPr>
        <w:t>;</w:t>
      </w:r>
    </w:p>
    <w:p w:rsidR="001A20F5" w:rsidRDefault="00C337BE">
      <w:pPr>
        <w:pStyle w:val="Paragraphedeliste"/>
        <w:numPr>
          <w:ilvl w:val="2"/>
          <w:numId w:val="44"/>
        </w:numPr>
        <w:tabs>
          <w:tab w:val="left" w:pos="1285"/>
        </w:tabs>
        <w:spacing w:line="244" w:lineRule="auto"/>
        <w:rPr>
          <w:sz w:val="20"/>
        </w:rPr>
      </w:pPr>
      <w:r>
        <w:rPr>
          <w:color w:val="5E5E5E"/>
          <w:sz w:val="20"/>
        </w:rPr>
        <w:t xml:space="preserve">combler si nécessaire l’espace situé entre </w:t>
      </w:r>
      <w:r>
        <w:rPr>
          <w:color w:val="5E5E5E"/>
          <w:spacing w:val="-6"/>
          <w:sz w:val="20"/>
        </w:rPr>
        <w:t xml:space="preserve">la </w:t>
      </w:r>
      <w:r>
        <w:rPr>
          <w:color w:val="5E5E5E"/>
          <w:sz w:val="20"/>
        </w:rPr>
        <w:t xml:space="preserve">bande de tête et la par7e postérieure de la tête de la vic7me avec </w:t>
      </w:r>
      <w:r>
        <w:rPr>
          <w:color w:val="5E5E5E"/>
          <w:sz w:val="20"/>
        </w:rPr>
        <w:t>le coussin plié</w:t>
      </w:r>
      <w:r>
        <w:rPr>
          <w:color w:val="5E5E5E"/>
          <w:spacing w:val="-3"/>
          <w:sz w:val="20"/>
        </w:rPr>
        <w:t xml:space="preserve"> </w:t>
      </w:r>
      <w:r>
        <w:rPr>
          <w:color w:val="5E5E5E"/>
          <w:sz w:val="20"/>
        </w:rPr>
        <w:t>;</w:t>
      </w:r>
    </w:p>
    <w:p w:rsidR="001A20F5" w:rsidRDefault="00C337BE">
      <w:pPr>
        <w:pStyle w:val="Paragraphedeliste"/>
        <w:numPr>
          <w:ilvl w:val="2"/>
          <w:numId w:val="44"/>
        </w:numPr>
        <w:tabs>
          <w:tab w:val="left" w:pos="1285"/>
        </w:tabs>
        <w:spacing w:before="76" w:line="235" w:lineRule="auto"/>
        <w:rPr>
          <w:sz w:val="20"/>
        </w:rPr>
      </w:pPr>
      <w:r>
        <w:rPr>
          <w:color w:val="5E5E5E"/>
          <w:sz w:val="20"/>
        </w:rPr>
        <w:t>maintenir les bandes de chaque côté de la tête par les deux sangles</w:t>
      </w:r>
      <w:r>
        <w:rPr>
          <w:color w:val="5E5E5E"/>
          <w:spacing w:val="-4"/>
          <w:sz w:val="20"/>
        </w:rPr>
        <w:t xml:space="preserve"> </w:t>
      </w:r>
      <w:r>
        <w:rPr>
          <w:color w:val="5E5E5E"/>
          <w:sz w:val="20"/>
        </w:rPr>
        <w:t>;</w:t>
      </w:r>
    </w:p>
    <w:p w:rsidR="001A20F5" w:rsidRDefault="00C337BE">
      <w:pPr>
        <w:pStyle w:val="Corpsdetexte"/>
        <w:spacing w:before="78" w:line="254" w:lineRule="auto"/>
        <w:ind w:left="1285"/>
        <w:jc w:val="both"/>
      </w:pPr>
      <w:r>
        <w:rPr>
          <w:color w:val="5E5E5E"/>
        </w:rPr>
        <w:t>L’une des sangle prend appui sur le front de la vic7me et l’autre sous le menton sur la par7e haute et rigide du collier cervical.</w:t>
      </w:r>
    </w:p>
    <w:p w:rsidR="001A20F5" w:rsidRDefault="00C337BE">
      <w:pPr>
        <w:pStyle w:val="Corpsdetexte"/>
        <w:spacing w:before="64" w:line="254" w:lineRule="auto"/>
        <w:ind w:left="1285"/>
        <w:jc w:val="both"/>
      </w:pPr>
      <w:r>
        <w:rPr>
          <w:color w:val="5E5E5E"/>
        </w:rPr>
        <w:t>Les doigts du secouriste 1 sont déplacés pour permeFre ceFe manœuvre.</w:t>
      </w:r>
    </w:p>
    <w:p w:rsidR="001A20F5" w:rsidRDefault="00C337BE">
      <w:pPr>
        <w:pStyle w:val="Paragraphedeliste"/>
        <w:numPr>
          <w:ilvl w:val="2"/>
          <w:numId w:val="44"/>
        </w:numPr>
        <w:tabs>
          <w:tab w:val="left" w:pos="1285"/>
        </w:tabs>
        <w:spacing w:before="66" w:line="235" w:lineRule="auto"/>
        <w:rPr>
          <w:sz w:val="20"/>
        </w:rPr>
      </w:pPr>
      <w:r>
        <w:rPr>
          <w:color w:val="5E5E5E"/>
          <w:sz w:val="20"/>
        </w:rPr>
        <w:t xml:space="preserve">ajuster et resserrer, si </w:t>
      </w:r>
      <w:r>
        <w:rPr>
          <w:color w:val="5E5E5E"/>
          <w:spacing w:val="2"/>
          <w:sz w:val="20"/>
        </w:rPr>
        <w:t xml:space="preserve">nécessaire, </w:t>
      </w:r>
      <w:r>
        <w:rPr>
          <w:color w:val="5E5E5E"/>
          <w:sz w:val="20"/>
        </w:rPr>
        <w:t>les diﬀérentes ﬁxa</w:t>
      </w:r>
      <w:r>
        <w:rPr>
          <w:color w:val="5E5E5E"/>
          <w:sz w:val="20"/>
        </w:rPr>
        <w:t>7ons de façon à ce</w:t>
      </w:r>
      <w:r>
        <w:rPr>
          <w:color w:val="5E5E5E"/>
          <w:spacing w:val="28"/>
          <w:sz w:val="20"/>
        </w:rPr>
        <w:t xml:space="preserve"> </w:t>
      </w:r>
      <w:r>
        <w:rPr>
          <w:color w:val="5E5E5E"/>
          <w:spacing w:val="-6"/>
          <w:sz w:val="20"/>
        </w:rPr>
        <w:t>que</w:t>
      </w:r>
    </w:p>
    <w:p w:rsidR="001A20F5" w:rsidRDefault="00C337BE">
      <w:pPr>
        <w:pStyle w:val="Corpsdetexte"/>
        <w:spacing w:before="100"/>
        <w:ind w:left="725"/>
        <w:jc w:val="both"/>
      </w:pPr>
      <w:r>
        <w:br w:type="column"/>
      </w:r>
      <w:r>
        <w:rPr>
          <w:color w:val="5E5E5E"/>
        </w:rPr>
        <w:lastRenderedPageBreak/>
        <w:t>Le main7en de la tête peut être relâché.</w:t>
      </w:r>
    </w:p>
    <w:p w:rsidR="001A20F5" w:rsidRDefault="00C337BE">
      <w:pPr>
        <w:pStyle w:val="Corpsdetexte"/>
        <w:spacing w:before="116" w:line="254" w:lineRule="auto"/>
        <w:ind w:left="725" w:right="1011"/>
        <w:jc w:val="both"/>
      </w:pPr>
      <w:r>
        <w:rPr>
          <w:color w:val="5E5E5E"/>
        </w:rPr>
        <w:t xml:space="preserve">Une fois immobilisée, la vic7me doit être allongée sur un plan dur ou un matelas à dépression. Pour cela, </w:t>
      </w:r>
      <w:r>
        <w:rPr>
          <w:color w:val="5E5E5E"/>
          <w:spacing w:val="-8"/>
        </w:rPr>
        <w:t xml:space="preserve">la </w:t>
      </w:r>
      <w:r>
        <w:rPr>
          <w:color w:val="5E5E5E"/>
        </w:rPr>
        <w:t xml:space="preserve">vic7me sera saisie par les poignées de </w:t>
      </w:r>
      <w:r>
        <w:rPr>
          <w:color w:val="5E5E5E"/>
          <w:spacing w:val="-6"/>
        </w:rPr>
        <w:t xml:space="preserve">l’ACT </w:t>
      </w:r>
      <w:r>
        <w:rPr>
          <w:color w:val="5E5E5E"/>
        </w:rPr>
        <w:t>et les membres inférieurs par deux se</w:t>
      </w:r>
      <w:r>
        <w:rPr>
          <w:color w:val="5E5E5E"/>
        </w:rPr>
        <w:t xml:space="preserve">couristes. Le </w:t>
      </w:r>
      <w:r>
        <w:rPr>
          <w:color w:val="5E5E5E"/>
          <w:spacing w:val="-3"/>
        </w:rPr>
        <w:t xml:space="preserve">troisième </w:t>
      </w:r>
      <w:r>
        <w:rPr>
          <w:color w:val="5E5E5E"/>
        </w:rPr>
        <w:t xml:space="preserve">secouriste peut aider à ceFe manoeuvre. Une fois </w:t>
      </w:r>
      <w:r>
        <w:rPr>
          <w:color w:val="5E5E5E"/>
          <w:spacing w:val="-6"/>
        </w:rPr>
        <w:t xml:space="preserve">la </w:t>
      </w:r>
      <w:r>
        <w:rPr>
          <w:color w:val="5E5E5E"/>
        </w:rPr>
        <w:t xml:space="preserve">vic7me allongée, les sangles des cuisses peuvent </w:t>
      </w:r>
      <w:r>
        <w:rPr>
          <w:color w:val="5E5E5E"/>
          <w:spacing w:val="-5"/>
        </w:rPr>
        <w:t xml:space="preserve">être </w:t>
      </w:r>
      <w:r>
        <w:rPr>
          <w:color w:val="5E5E5E"/>
        </w:rPr>
        <w:t>ajustées pour allonger les membres</w:t>
      </w:r>
      <w:r>
        <w:rPr>
          <w:color w:val="5E5E5E"/>
          <w:spacing w:val="-5"/>
        </w:rPr>
        <w:t xml:space="preserve"> </w:t>
      </w:r>
      <w:r>
        <w:rPr>
          <w:color w:val="5E5E5E"/>
        </w:rPr>
        <w:t>inférieurs.</w:t>
      </w:r>
    </w:p>
    <w:p w:rsidR="001A20F5" w:rsidRDefault="00C337BE">
      <w:pPr>
        <w:pStyle w:val="Corpsdetexte"/>
        <w:spacing w:before="12"/>
        <w:rPr>
          <w:sz w:val="28"/>
        </w:rPr>
      </w:pPr>
      <w:r>
        <w:pict>
          <v:shape id="_x0000_s1255" style="position:absolute;margin-left:309.7pt;margin-top:20.15pt;width:228.9pt;height:.1pt;z-index:-250886144;mso-wrap-distance-left:0;mso-wrap-distance-right:0;mso-position-horizontal-relative:page" coordorigin="6194,403" coordsize="4578,0" path="m6194,403r4578,e" filled="f" strokecolor="#7f7f7f" strokeweight="1pt">
            <v:path arrowok="t"/>
            <w10:wrap type="topAndBottom" anchorx="page"/>
          </v:shape>
        </w:pict>
      </w:r>
    </w:p>
    <w:p w:rsidR="001A20F5" w:rsidRDefault="00C337BE">
      <w:pPr>
        <w:pStyle w:val="Titre4"/>
        <w:spacing w:before="118"/>
        <w:ind w:left="725"/>
        <w:jc w:val="both"/>
      </w:pPr>
      <w:r>
        <w:rPr>
          <w:color w:val="7F7F7F"/>
        </w:rPr>
        <w:t>Risques &amp; contraintes</w:t>
      </w:r>
    </w:p>
    <w:p w:rsidR="001A20F5" w:rsidRDefault="00C337BE">
      <w:pPr>
        <w:pStyle w:val="Corpsdetexte"/>
        <w:spacing w:before="141" w:line="254" w:lineRule="auto"/>
        <w:ind w:left="725" w:right="1011"/>
        <w:jc w:val="both"/>
      </w:pPr>
      <w:r>
        <w:rPr>
          <w:color w:val="5E5E5E"/>
        </w:rPr>
        <w:t>Le non respect de la technique est suscep7ble d’aggraver une lésion de la colonne vertébrale.</w:t>
      </w:r>
    </w:p>
    <w:p w:rsidR="001A20F5" w:rsidRDefault="00C337BE">
      <w:pPr>
        <w:pStyle w:val="Corpsdetexte"/>
        <w:spacing w:before="102" w:line="254" w:lineRule="auto"/>
        <w:ind w:left="725" w:right="1011"/>
        <w:jc w:val="both"/>
      </w:pPr>
      <w:r>
        <w:rPr>
          <w:color w:val="5E5E5E"/>
        </w:rPr>
        <w:t>Des sangles thoraciques trop serrées sont suscep7bles d’aggraver une détresse respiratoire.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8"/>
        <w:ind w:left="1284"/>
        <w:rPr>
          <w:rFonts w:ascii="Times New Roman" w:hAnsi="Times New Roman"/>
        </w:rPr>
      </w:pPr>
      <w:r>
        <w:rPr>
          <w:color w:val="5E5E5E"/>
          <w:spacing w:val="-3"/>
        </w:rPr>
        <w:t xml:space="preserve">l’aFelle  </w:t>
      </w:r>
      <w:r>
        <w:rPr>
          <w:color w:val="5E5E5E"/>
        </w:rPr>
        <w:t>ne  bouge  pas  et  ne  glisse  p</w:t>
      </w:r>
      <w:r>
        <w:rPr>
          <w:color w:val="5E5E5E"/>
        </w:rPr>
        <w:t>as  au</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C337BE">
      <w:pPr>
        <w:pStyle w:val="Corpsdetexte"/>
        <w:spacing w:before="16" w:line="119" w:lineRule="exact"/>
        <w:ind w:left="1284"/>
      </w:pPr>
      <w:r>
        <w:rPr>
          <w:color w:val="5E5E5E"/>
        </w:rPr>
        <w:t>cours du déplacement ou du relevage de la</w:t>
      </w:r>
    </w:p>
    <w:p w:rsidR="001A20F5" w:rsidRDefault="001A20F5">
      <w:pPr>
        <w:spacing w:line="119" w:lineRule="exact"/>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40"/>
        <w:ind w:left="1284"/>
      </w:pPr>
      <w:r>
        <w:rPr>
          <w:color w:val="5E5E5E"/>
        </w:rPr>
        <w:t>vic7me.</w:t>
      </w:r>
    </w:p>
    <w:p w:rsidR="001A20F5" w:rsidRDefault="00C337BE">
      <w:pPr>
        <w:pStyle w:val="Corpsdetexte"/>
        <w:spacing w:before="76" w:line="254" w:lineRule="auto"/>
        <w:ind w:left="1285"/>
      </w:pPr>
      <w:r>
        <w:rPr>
          <w:color w:val="5E5E5E"/>
        </w:rPr>
        <w:t>Eviter de comprimer le thorax et de limiter les mouvements respiratoires.</w:t>
      </w:r>
    </w:p>
    <w:p w:rsidR="001A20F5" w:rsidRDefault="001A20F5">
      <w:pPr>
        <w:pStyle w:val="Corpsdetexte"/>
        <w:spacing w:before="7"/>
        <w:rPr>
          <w:sz w:val="34"/>
        </w:rPr>
      </w:pPr>
    </w:p>
    <w:p w:rsidR="001A20F5" w:rsidRDefault="00C337BE">
      <w:pPr>
        <w:pStyle w:val="Corpsdetexte"/>
        <w:spacing w:before="1"/>
        <w:ind w:left="718"/>
      </w:pPr>
      <w:r>
        <w:rPr>
          <w:color w:val="5E5E5E"/>
        </w:rPr>
        <w:t>A la ﬁn de la manoeuvre :</w:t>
      </w:r>
    </w:p>
    <w:p w:rsidR="001A20F5" w:rsidRDefault="00C337BE">
      <w:pPr>
        <w:pStyle w:val="Paragraphedeliste"/>
        <w:numPr>
          <w:ilvl w:val="0"/>
          <w:numId w:val="42"/>
        </w:numPr>
        <w:tabs>
          <w:tab w:val="left" w:pos="1001"/>
        </w:tabs>
        <w:spacing w:before="119" w:line="235" w:lineRule="auto"/>
        <w:jc w:val="left"/>
        <w:rPr>
          <w:sz w:val="20"/>
        </w:rPr>
      </w:pPr>
      <w:r>
        <w:rPr>
          <w:color w:val="5E5E5E"/>
          <w:sz w:val="20"/>
        </w:rPr>
        <w:t xml:space="preserve">contrôler la motricité et la sensibilité de </w:t>
      </w:r>
      <w:r>
        <w:rPr>
          <w:color w:val="5E5E5E"/>
          <w:spacing w:val="-3"/>
          <w:sz w:val="20"/>
        </w:rPr>
        <w:t xml:space="preserve">l’extrémité </w:t>
      </w:r>
      <w:r>
        <w:rPr>
          <w:color w:val="5E5E5E"/>
          <w:sz w:val="20"/>
        </w:rPr>
        <w:t>de chaque</w:t>
      </w:r>
      <w:r>
        <w:rPr>
          <w:color w:val="5E5E5E"/>
          <w:spacing w:val="3"/>
          <w:sz w:val="20"/>
        </w:rPr>
        <w:t xml:space="preserve"> </w:t>
      </w:r>
      <w:r>
        <w:rPr>
          <w:color w:val="5E5E5E"/>
          <w:sz w:val="20"/>
        </w:rPr>
        <w:t>membre.</w:t>
      </w:r>
    </w:p>
    <w:p w:rsidR="001A20F5" w:rsidRDefault="00C337BE">
      <w:pPr>
        <w:pStyle w:val="Titre4"/>
        <w:spacing w:before="32"/>
        <w:ind w:left="718"/>
      </w:pPr>
      <w:r>
        <w:br w:type="column"/>
      </w:r>
      <w:r>
        <w:rPr>
          <w:color w:val="7F7F7F"/>
        </w:rPr>
        <w:lastRenderedPageBreak/>
        <w:t>Evaluation</w:t>
      </w:r>
    </w:p>
    <w:p w:rsidR="001A20F5" w:rsidRDefault="00C337BE">
      <w:pPr>
        <w:pStyle w:val="Corpsdetexte"/>
        <w:spacing w:before="140" w:line="254" w:lineRule="auto"/>
        <w:ind w:left="718" w:right="154"/>
      </w:pPr>
      <w:r>
        <w:rPr>
          <w:color w:val="5E5E5E"/>
        </w:rPr>
        <w:t>La tête de la vic7me est parfaitement maintenue et l’immobilisa7on du rachis assurée.</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P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85" w:name="_TOC_250021"/>
      <w:r>
        <w:rPr>
          <w:color w:val="FFA93A"/>
          <w:spacing w:val="-4"/>
          <w:w w:val="105"/>
        </w:rPr>
        <w:t>Pose</w:t>
      </w:r>
      <w:r>
        <w:rPr>
          <w:color w:val="FFA93A"/>
          <w:spacing w:val="-40"/>
          <w:w w:val="105"/>
        </w:rPr>
        <w:t xml:space="preserve"> </w:t>
      </w:r>
      <w:r>
        <w:rPr>
          <w:color w:val="FFA93A"/>
          <w:w w:val="105"/>
        </w:rPr>
        <w:t>d’un</w:t>
      </w:r>
      <w:r>
        <w:rPr>
          <w:color w:val="FFA93A"/>
          <w:spacing w:val="-39"/>
          <w:w w:val="105"/>
        </w:rPr>
        <w:t xml:space="preserve"> </w:t>
      </w:r>
      <w:r>
        <w:rPr>
          <w:color w:val="FFA93A"/>
          <w:w w:val="105"/>
        </w:rPr>
        <w:t>collier</w:t>
      </w:r>
      <w:r>
        <w:rPr>
          <w:color w:val="FFA93A"/>
          <w:spacing w:val="-39"/>
          <w:w w:val="105"/>
        </w:rPr>
        <w:t xml:space="preserve"> </w:t>
      </w:r>
      <w:bookmarkEnd w:id="185"/>
      <w:r>
        <w:rPr>
          <w:color w:val="FFA93A"/>
          <w:w w:val="105"/>
        </w:rPr>
        <w:t>cervical</w:t>
      </w:r>
    </w:p>
    <w:p w:rsidR="001A20F5" w:rsidRDefault="00C337BE">
      <w:pPr>
        <w:pStyle w:val="Titre4"/>
        <w:spacing w:before="218"/>
      </w:pPr>
      <w:r>
        <w:pict>
          <v:line id="_x0000_s1254" style="position:absolute;left:0;text-align:left;z-index:252437504;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right="839"/>
        <w:jc w:val="both"/>
      </w:pPr>
      <w:r>
        <w:rPr>
          <w:color w:val="5E5E5E"/>
        </w:rPr>
        <w:t xml:space="preserve">Le collier cervical est mis en place dès qu’une lésion </w:t>
      </w:r>
      <w:r>
        <w:rPr>
          <w:color w:val="5E5E5E"/>
          <w:spacing w:val="-6"/>
        </w:rPr>
        <w:t xml:space="preserve">du </w:t>
      </w:r>
      <w:r>
        <w:rPr>
          <w:color w:val="5E5E5E"/>
        </w:rPr>
        <w:t>rachis cervical est suspectée, après installa7on de la tête</w:t>
      </w:r>
      <w:r>
        <w:rPr>
          <w:color w:val="5E5E5E"/>
          <w:spacing w:val="14"/>
        </w:rPr>
        <w:t xml:space="preserve"> </w:t>
      </w:r>
      <w:r>
        <w:rPr>
          <w:color w:val="5E5E5E"/>
        </w:rPr>
        <w:t>de</w:t>
      </w:r>
      <w:r>
        <w:rPr>
          <w:color w:val="5E5E5E"/>
          <w:spacing w:val="15"/>
        </w:rPr>
        <w:t xml:space="preserve"> </w:t>
      </w:r>
      <w:r>
        <w:rPr>
          <w:color w:val="5E5E5E"/>
        </w:rPr>
        <w:t>la</w:t>
      </w:r>
      <w:r>
        <w:rPr>
          <w:color w:val="5E5E5E"/>
          <w:spacing w:val="14"/>
        </w:rPr>
        <w:t xml:space="preserve"> </w:t>
      </w:r>
      <w:r>
        <w:rPr>
          <w:color w:val="5E5E5E"/>
        </w:rPr>
        <w:t>vic7me</w:t>
      </w:r>
      <w:r>
        <w:rPr>
          <w:color w:val="5E5E5E"/>
          <w:spacing w:val="15"/>
        </w:rPr>
        <w:t xml:space="preserve"> </w:t>
      </w:r>
      <w:r>
        <w:rPr>
          <w:color w:val="5E5E5E"/>
        </w:rPr>
        <w:t>en</w:t>
      </w:r>
      <w:r>
        <w:rPr>
          <w:color w:val="5E5E5E"/>
          <w:spacing w:val="14"/>
        </w:rPr>
        <w:t xml:space="preserve"> </w:t>
      </w:r>
      <w:r>
        <w:rPr>
          <w:color w:val="5E5E5E"/>
        </w:rPr>
        <w:t>posi7on</w:t>
      </w:r>
      <w:r>
        <w:rPr>
          <w:color w:val="5E5E5E"/>
          <w:spacing w:val="15"/>
        </w:rPr>
        <w:t xml:space="preserve"> </w:t>
      </w:r>
      <w:r>
        <w:rPr>
          <w:color w:val="5E5E5E"/>
        </w:rPr>
        <w:t>neutre</w:t>
      </w:r>
      <w:r>
        <w:rPr>
          <w:color w:val="5E5E5E"/>
          <w:spacing w:val="15"/>
        </w:rPr>
        <w:t xml:space="preserve"> </w:t>
      </w:r>
      <w:r>
        <w:rPr>
          <w:color w:val="5E5E5E"/>
        </w:rPr>
        <w:t>et</w:t>
      </w:r>
      <w:r>
        <w:rPr>
          <w:color w:val="5E5E5E"/>
          <w:spacing w:val="14"/>
        </w:rPr>
        <w:t xml:space="preserve"> </w:t>
      </w:r>
      <w:r>
        <w:rPr>
          <w:color w:val="5E5E5E"/>
        </w:rPr>
        <w:t>avant</w:t>
      </w:r>
      <w:r>
        <w:rPr>
          <w:color w:val="5E5E5E"/>
          <w:spacing w:val="15"/>
        </w:rPr>
        <w:t xml:space="preserve"> </w:t>
      </w:r>
      <w:r>
        <w:rPr>
          <w:color w:val="5E5E5E"/>
        </w:rPr>
        <w:t>tout</w:t>
      </w:r>
    </w:p>
    <w:p w:rsidR="001A20F5" w:rsidRDefault="00C337BE">
      <w:pPr>
        <w:pStyle w:val="Corpsdetexte"/>
        <w:rPr>
          <w:sz w:val="24"/>
        </w:rPr>
      </w:pPr>
      <w:r>
        <w:br w:type="column"/>
      </w:r>
    </w:p>
    <w:p w:rsidR="001A20F5" w:rsidRDefault="001A20F5">
      <w:pPr>
        <w:pStyle w:val="Corpsdetexte"/>
        <w:rPr>
          <w:sz w:val="24"/>
        </w:rPr>
      </w:pPr>
    </w:p>
    <w:p w:rsidR="001A20F5" w:rsidRDefault="001A20F5">
      <w:pPr>
        <w:pStyle w:val="Corpsdetexte"/>
        <w:spacing w:before="8"/>
        <w:rPr>
          <w:sz w:val="26"/>
        </w:rPr>
      </w:pPr>
    </w:p>
    <w:p w:rsidR="001A20F5" w:rsidRDefault="00C337BE">
      <w:pPr>
        <w:pStyle w:val="Paragraphedeliste"/>
        <w:numPr>
          <w:ilvl w:val="0"/>
          <w:numId w:val="96"/>
        </w:numPr>
        <w:tabs>
          <w:tab w:val="left" w:pos="331"/>
        </w:tabs>
        <w:spacing w:before="0" w:line="235" w:lineRule="auto"/>
        <w:ind w:left="330" w:right="1295"/>
        <w:jc w:val="left"/>
        <w:rPr>
          <w:sz w:val="20"/>
        </w:rPr>
      </w:pPr>
      <w:r>
        <w:rPr>
          <w:color w:val="5E5E5E"/>
          <w:sz w:val="20"/>
        </w:rPr>
        <w:t xml:space="preserve">ajuster la hauteur du </w:t>
      </w:r>
      <w:r>
        <w:rPr>
          <w:color w:val="5E5E5E"/>
          <w:spacing w:val="-3"/>
          <w:sz w:val="20"/>
        </w:rPr>
        <w:t xml:space="preserve">collier, </w:t>
      </w:r>
      <w:r>
        <w:rPr>
          <w:color w:val="5E5E5E"/>
          <w:sz w:val="20"/>
        </w:rPr>
        <w:t xml:space="preserve">si </w:t>
      </w:r>
      <w:r>
        <w:rPr>
          <w:color w:val="5E5E5E"/>
          <w:spacing w:val="-4"/>
          <w:sz w:val="20"/>
        </w:rPr>
        <w:t xml:space="preserve">c’est </w:t>
      </w:r>
      <w:r>
        <w:rPr>
          <w:color w:val="5E5E5E"/>
          <w:sz w:val="20"/>
        </w:rPr>
        <w:t>possible (selon le modèle)</w:t>
      </w:r>
      <w:r>
        <w:rPr>
          <w:color w:val="5E5E5E"/>
          <w:spacing w:val="-4"/>
          <w:sz w:val="20"/>
        </w:rPr>
        <w:t xml:space="preserve"> </w:t>
      </w:r>
      <w:r>
        <w:rPr>
          <w:color w:val="5E5E5E"/>
          <w:sz w:val="20"/>
        </w:rPr>
        <w:t>;</w:t>
      </w:r>
    </w:p>
    <w:p w:rsidR="001A20F5" w:rsidRDefault="00C337BE">
      <w:pPr>
        <w:pStyle w:val="Paragraphedeliste"/>
        <w:numPr>
          <w:ilvl w:val="0"/>
          <w:numId w:val="96"/>
        </w:numPr>
        <w:tabs>
          <w:tab w:val="left" w:pos="331"/>
        </w:tabs>
        <w:spacing w:before="78"/>
        <w:ind w:left="330" w:hanging="165"/>
        <w:jc w:val="left"/>
        <w:rPr>
          <w:sz w:val="20"/>
        </w:rPr>
      </w:pPr>
      <w:r>
        <w:rPr>
          <w:color w:val="5E5E5E"/>
          <w:sz w:val="20"/>
        </w:rPr>
        <w:t>ﬁ</w:t>
      </w:r>
      <w:r>
        <w:rPr>
          <w:color w:val="5E5E5E"/>
          <w:sz w:val="20"/>
        </w:rPr>
        <w:t>xer les</w:t>
      </w:r>
      <w:r>
        <w:rPr>
          <w:color w:val="5E5E5E"/>
          <w:spacing w:val="-1"/>
          <w:sz w:val="20"/>
        </w:rPr>
        <w:t xml:space="preserve"> </w:t>
      </w:r>
      <w:r>
        <w:rPr>
          <w:color w:val="5E5E5E"/>
          <w:sz w:val="20"/>
        </w:rPr>
        <w:t>sangles.</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4" w:line="254" w:lineRule="auto"/>
        <w:ind w:left="553"/>
        <w:jc w:val="both"/>
      </w:pPr>
      <w:r>
        <w:rPr>
          <w:color w:val="5E5E5E"/>
          <w:spacing w:val="10"/>
        </w:rPr>
        <w:t xml:space="preserve">déplacement </w:t>
      </w:r>
      <w:r>
        <w:rPr>
          <w:color w:val="5E5E5E"/>
          <w:spacing w:val="11"/>
        </w:rPr>
        <w:t>(immobilisa7on,</w:t>
      </w:r>
      <w:r>
        <w:rPr>
          <w:color w:val="5E5E5E"/>
          <w:spacing w:val="67"/>
        </w:rPr>
        <w:t xml:space="preserve"> </w:t>
      </w:r>
      <w:r>
        <w:rPr>
          <w:color w:val="5E5E5E"/>
          <w:spacing w:val="10"/>
        </w:rPr>
        <w:t xml:space="preserve">désincarcéra7on, </w:t>
      </w:r>
      <w:r>
        <w:rPr>
          <w:color w:val="5E5E5E"/>
        </w:rPr>
        <w:t>relevage).</w:t>
      </w:r>
    </w:p>
    <w:p w:rsidR="001A20F5" w:rsidRDefault="00C337BE">
      <w:pPr>
        <w:pStyle w:val="Corpsdetexte"/>
        <w:spacing w:before="102" w:line="254" w:lineRule="auto"/>
        <w:ind w:left="553"/>
        <w:jc w:val="both"/>
      </w:pPr>
      <w:r>
        <w:rPr>
          <w:color w:val="5E5E5E"/>
        </w:rPr>
        <w:t>Si la vic7me est allongée sur le ventre, le collier cervical est installé après son retournement.</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252" style="width:228.9pt;height:1pt;mso-position-horizontal-relative:char;mso-position-vertical-relative:line" coordsize="4578,20">
            <v:line id="_x0000_s1253"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En limitant les mouvements du rachis cervical, le collier diminue le risque d’appari7on ou d’aggrava7on d’une lésion de la moelle épinière. Toutefois, il n’est pas suﬃsant à lui seul pour assurer une immobi</w:t>
      </w:r>
      <w:r>
        <w:rPr>
          <w:color w:val="5E5E5E"/>
        </w:rPr>
        <w:t>lisa7on totale.</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250" style="width:228.9pt;height:1pt;mso-position-horizontal-relative:char;mso-position-vertical-relative:line" coordsize="4578,20">
            <v:line id="_x0000_s1251"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96"/>
        </w:numPr>
        <w:tabs>
          <w:tab w:val="left" w:pos="1001"/>
        </w:tabs>
        <w:spacing w:before="144" w:line="235" w:lineRule="auto"/>
        <w:ind w:right="281"/>
        <w:jc w:val="left"/>
        <w:rPr>
          <w:sz w:val="20"/>
        </w:rPr>
      </w:pPr>
      <w:r>
        <w:rPr>
          <w:color w:val="5E5E5E"/>
          <w:sz w:val="20"/>
        </w:rPr>
        <w:t>Un collier cervical adapté à la taille de la vic7me.</w:t>
      </w:r>
    </w:p>
    <w:p w:rsidR="001A20F5" w:rsidRDefault="001A20F5">
      <w:pPr>
        <w:pStyle w:val="Corpsdetexte"/>
      </w:pPr>
    </w:p>
    <w:p w:rsidR="001A20F5" w:rsidRDefault="001A20F5">
      <w:pPr>
        <w:pStyle w:val="Corpsdetexte"/>
        <w:spacing w:before="11" w:after="1"/>
        <w:rPr>
          <w:sz w:val="12"/>
        </w:rPr>
      </w:pPr>
    </w:p>
    <w:p w:rsidR="001A20F5" w:rsidRDefault="00C337BE">
      <w:pPr>
        <w:pStyle w:val="Corpsdetexte"/>
        <w:spacing w:line="20" w:lineRule="exact"/>
        <w:ind w:left="543" w:right="-58"/>
        <w:rPr>
          <w:sz w:val="2"/>
        </w:rPr>
      </w:pPr>
      <w:r>
        <w:rPr>
          <w:sz w:val="2"/>
        </w:rPr>
      </w:r>
      <w:r>
        <w:rPr>
          <w:sz w:val="2"/>
        </w:rPr>
        <w:pict>
          <v:group id="_x0000_s1248" style="width:228.9pt;height:1pt;mso-position-horizontal-relative:char;mso-position-vertical-relative:line" coordsize="4578,20">
            <v:line id="_x0000_s1249"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246" style="width:228.9pt;height:1pt;mso-position-horizontal-relative:char;mso-position-vertical-relative:line" coordsize="4578,20">
            <v:line id="_x0000_s1247" style="position:absolute" from="0,10" to="4578,10" strokecolor="#424242" strokeweight="1pt">
              <v:stroke dashstyle="dot"/>
            </v:line>
            <w10:anchorlock/>
          </v:group>
        </w:pict>
      </w:r>
    </w:p>
    <w:p w:rsidR="001A20F5" w:rsidRDefault="00C337BE">
      <w:pPr>
        <w:pStyle w:val="Titre5"/>
      </w:pPr>
      <w:r>
        <w:rPr>
          <w:color w:val="7F7F7F"/>
        </w:rPr>
        <w:t>Victime allongée sur le dos</w:t>
      </w:r>
    </w:p>
    <w:p w:rsidR="001A20F5" w:rsidRDefault="00C337BE">
      <w:pPr>
        <w:pStyle w:val="Paragraphedeliste"/>
        <w:numPr>
          <w:ilvl w:val="1"/>
          <w:numId w:val="96"/>
        </w:numPr>
        <w:tabs>
          <w:tab w:val="left" w:pos="1001"/>
        </w:tabs>
        <w:spacing w:before="136"/>
        <w:rPr>
          <w:sz w:val="20"/>
        </w:rPr>
      </w:pPr>
      <w:r>
        <w:rPr>
          <w:color w:val="5E5E5E"/>
          <w:sz w:val="20"/>
        </w:rPr>
        <w:t>Le 1</w:t>
      </w:r>
      <w:r>
        <w:rPr>
          <w:color w:val="5E5E5E"/>
          <w:position w:val="6"/>
          <w:sz w:val="13"/>
        </w:rPr>
        <w:t xml:space="preserve">er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2"/>
          <w:numId w:val="96"/>
        </w:numPr>
        <w:tabs>
          <w:tab w:val="left" w:pos="1285"/>
        </w:tabs>
        <w:spacing w:before="59" w:line="235" w:lineRule="auto"/>
        <w:ind w:right="282"/>
        <w:rPr>
          <w:sz w:val="20"/>
        </w:rPr>
      </w:pPr>
      <w:r>
        <w:rPr>
          <w:color w:val="5E5E5E"/>
          <w:spacing w:val="4"/>
          <w:sz w:val="20"/>
        </w:rPr>
        <w:t xml:space="preserve">maintenir </w:t>
      </w:r>
      <w:r>
        <w:rPr>
          <w:color w:val="5E5E5E"/>
          <w:spacing w:val="3"/>
          <w:sz w:val="20"/>
        </w:rPr>
        <w:t xml:space="preserve">la tête en </w:t>
      </w:r>
      <w:r>
        <w:rPr>
          <w:color w:val="5E5E5E"/>
          <w:spacing w:val="5"/>
          <w:sz w:val="20"/>
        </w:rPr>
        <w:t xml:space="preserve">posi7on </w:t>
      </w:r>
      <w:r>
        <w:rPr>
          <w:color w:val="5E5E5E"/>
          <w:spacing w:val="4"/>
          <w:sz w:val="20"/>
        </w:rPr>
        <w:t xml:space="preserve">neutre </w:t>
      </w:r>
      <w:r>
        <w:rPr>
          <w:color w:val="5E5E5E"/>
          <w:sz w:val="20"/>
        </w:rPr>
        <w:t>pendant toute la manœuvre</w:t>
      </w:r>
      <w:r>
        <w:rPr>
          <w:color w:val="5E5E5E"/>
          <w:spacing w:val="-2"/>
          <w:sz w:val="20"/>
        </w:rPr>
        <w:t xml:space="preserve"> </w:t>
      </w:r>
      <w:r>
        <w:rPr>
          <w:color w:val="5E5E5E"/>
          <w:sz w:val="20"/>
        </w:rPr>
        <w:t>;</w:t>
      </w:r>
    </w:p>
    <w:p w:rsidR="001A20F5" w:rsidRDefault="00C337BE">
      <w:pPr>
        <w:pStyle w:val="Paragraphedeliste"/>
        <w:numPr>
          <w:ilvl w:val="1"/>
          <w:numId w:val="96"/>
        </w:numPr>
        <w:tabs>
          <w:tab w:val="left" w:pos="1001"/>
        </w:tabs>
        <w:spacing w:before="78"/>
        <w:rPr>
          <w:sz w:val="20"/>
        </w:rPr>
      </w:pPr>
      <w:r>
        <w:rPr>
          <w:color w:val="5E5E5E"/>
          <w:sz w:val="20"/>
        </w:rPr>
        <w:t>le 2</w:t>
      </w:r>
      <w:r>
        <w:rPr>
          <w:color w:val="5E5E5E"/>
          <w:position w:val="6"/>
          <w:sz w:val="13"/>
        </w:rPr>
        <w:t xml:space="preserve">ème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2"/>
          <w:numId w:val="96"/>
        </w:numPr>
        <w:tabs>
          <w:tab w:val="left" w:pos="1285"/>
        </w:tabs>
        <w:spacing w:before="59" w:line="235" w:lineRule="auto"/>
        <w:ind w:right="282"/>
        <w:rPr>
          <w:sz w:val="20"/>
        </w:rPr>
      </w:pPr>
      <w:r>
        <w:rPr>
          <w:color w:val="5E5E5E"/>
          <w:sz w:val="20"/>
        </w:rPr>
        <w:t xml:space="preserve">dégager tout ce qui peut gêner la mise </w:t>
      </w:r>
      <w:r>
        <w:rPr>
          <w:color w:val="5E5E5E"/>
          <w:spacing w:val="-8"/>
          <w:sz w:val="20"/>
        </w:rPr>
        <w:t xml:space="preserve">en </w:t>
      </w:r>
      <w:r>
        <w:rPr>
          <w:color w:val="5E5E5E"/>
          <w:sz w:val="20"/>
        </w:rPr>
        <w:t>place du collier cervical</w:t>
      </w:r>
      <w:r>
        <w:rPr>
          <w:color w:val="5E5E5E"/>
          <w:spacing w:val="-1"/>
          <w:sz w:val="20"/>
        </w:rPr>
        <w:t xml:space="preserve"> </w:t>
      </w:r>
      <w:r>
        <w:rPr>
          <w:color w:val="5E5E5E"/>
          <w:sz w:val="20"/>
        </w:rPr>
        <w:t>;</w:t>
      </w:r>
    </w:p>
    <w:p w:rsidR="001A20F5" w:rsidRDefault="00C337BE">
      <w:pPr>
        <w:pStyle w:val="Paragraphedeliste"/>
        <w:numPr>
          <w:ilvl w:val="2"/>
          <w:numId w:val="96"/>
        </w:numPr>
        <w:tabs>
          <w:tab w:val="left" w:pos="1285"/>
        </w:tabs>
        <w:spacing w:before="82" w:line="235" w:lineRule="auto"/>
        <w:ind w:right="282"/>
        <w:rPr>
          <w:sz w:val="20"/>
        </w:rPr>
      </w:pPr>
      <w:r>
        <w:rPr>
          <w:color w:val="5E5E5E"/>
          <w:sz w:val="20"/>
        </w:rPr>
        <w:t>choisir un collier cervical adapté à la taille de la vic7me ou en régler la taille</w:t>
      </w:r>
      <w:r>
        <w:rPr>
          <w:color w:val="5E5E5E"/>
          <w:spacing w:val="1"/>
          <w:sz w:val="20"/>
        </w:rPr>
        <w:t xml:space="preserve"> </w:t>
      </w:r>
      <w:r>
        <w:rPr>
          <w:color w:val="5E5E5E"/>
          <w:sz w:val="20"/>
        </w:rPr>
        <w:t>;</w:t>
      </w:r>
    </w:p>
    <w:p w:rsidR="001A20F5" w:rsidRDefault="00C337BE">
      <w:pPr>
        <w:pStyle w:val="Corpsdetexte"/>
        <w:spacing w:before="78" w:line="254" w:lineRule="auto"/>
        <w:ind w:left="1284" w:right="282"/>
        <w:jc w:val="both"/>
      </w:pPr>
      <w:r>
        <w:rPr>
          <w:color w:val="5E5E5E"/>
        </w:rPr>
        <w:t>La hauteur du collier cervical doit être égale à la distance qui sépare le menton du haut du sternum de la vic7me. Ce réglage se fait en fonc7on du modèle u7lisé.</w:t>
      </w:r>
    </w:p>
    <w:p w:rsidR="001A20F5" w:rsidRDefault="00C337BE">
      <w:pPr>
        <w:pStyle w:val="Paragraphedeliste"/>
        <w:numPr>
          <w:ilvl w:val="2"/>
          <w:numId w:val="96"/>
        </w:numPr>
        <w:tabs>
          <w:tab w:val="left" w:pos="1285"/>
        </w:tabs>
        <w:spacing w:before="65" w:line="244" w:lineRule="auto"/>
        <w:ind w:right="282"/>
        <w:rPr>
          <w:sz w:val="20"/>
        </w:rPr>
      </w:pPr>
      <w:r>
        <w:rPr>
          <w:color w:val="5E5E5E"/>
          <w:sz w:val="20"/>
        </w:rPr>
        <w:t xml:space="preserve">glisser la par7e arrière du collier sous la nuque de la vic7me en dégageant la ou </w:t>
      </w:r>
      <w:r>
        <w:rPr>
          <w:color w:val="5E5E5E"/>
          <w:spacing w:val="-5"/>
          <w:sz w:val="20"/>
        </w:rPr>
        <w:t xml:space="preserve">les </w:t>
      </w:r>
      <w:r>
        <w:rPr>
          <w:color w:val="5E5E5E"/>
          <w:sz w:val="20"/>
        </w:rPr>
        <w:t xml:space="preserve">bandes </w:t>
      </w:r>
      <w:r>
        <w:rPr>
          <w:color w:val="5E5E5E"/>
          <w:sz w:val="20"/>
        </w:rPr>
        <w:t>au</w:t>
      </w:r>
      <w:r>
        <w:rPr>
          <w:color w:val="5E5E5E"/>
          <w:spacing w:val="-2"/>
          <w:sz w:val="20"/>
        </w:rPr>
        <w:t>t</w:t>
      </w:r>
      <w:r>
        <w:rPr>
          <w:color w:val="5E5E5E"/>
          <w:sz w:val="20"/>
        </w:rPr>
        <w:t>o</w:t>
      </w:r>
      <w:r>
        <w:rPr>
          <w:color w:val="5E5E5E"/>
          <w:w w:val="33"/>
          <w:sz w:val="20"/>
        </w:rPr>
        <w:t>-­‐</w:t>
      </w:r>
      <w:r>
        <w:rPr>
          <w:color w:val="5E5E5E"/>
          <w:sz w:val="20"/>
        </w:rPr>
        <w:t>a</w:t>
      </w:r>
      <w:r>
        <w:rPr>
          <w:color w:val="5E5E5E"/>
          <w:spacing w:val="-1"/>
          <w:sz w:val="20"/>
        </w:rPr>
        <w:t>g</w:t>
      </w:r>
      <w:r>
        <w:rPr>
          <w:color w:val="5E5E5E"/>
          <w:sz w:val="20"/>
        </w:rPr>
        <w:t>rippa</w:t>
      </w:r>
      <w:r>
        <w:rPr>
          <w:color w:val="5E5E5E"/>
          <w:spacing w:val="-2"/>
          <w:sz w:val="20"/>
        </w:rPr>
        <w:t>n</w:t>
      </w:r>
      <w:r>
        <w:rPr>
          <w:color w:val="5E5E5E"/>
          <w:spacing w:val="-3"/>
          <w:sz w:val="20"/>
        </w:rPr>
        <w:t>t</w:t>
      </w:r>
      <w:r>
        <w:rPr>
          <w:color w:val="5E5E5E"/>
          <w:sz w:val="20"/>
        </w:rPr>
        <w:t>es ;</w:t>
      </w:r>
    </w:p>
    <w:p w:rsidR="001A20F5" w:rsidRDefault="00C337BE">
      <w:pPr>
        <w:pStyle w:val="Paragraphedeliste"/>
        <w:numPr>
          <w:ilvl w:val="2"/>
          <w:numId w:val="96"/>
        </w:numPr>
        <w:tabs>
          <w:tab w:val="left" w:pos="1285"/>
        </w:tabs>
        <w:spacing w:before="76" w:line="235" w:lineRule="auto"/>
        <w:ind w:right="282"/>
        <w:rPr>
          <w:sz w:val="20"/>
        </w:rPr>
      </w:pPr>
      <w:r>
        <w:rPr>
          <w:color w:val="5E5E5E"/>
          <w:sz w:val="20"/>
        </w:rPr>
        <w:t>posi7onner la par7e avant du collier aﬁn d</w:t>
      </w:r>
      <w:r>
        <w:rPr>
          <w:color w:val="5E5E5E"/>
          <w:spacing w:val="-15"/>
          <w:sz w:val="20"/>
        </w:rPr>
        <w:t>’</w:t>
      </w:r>
      <w:r>
        <w:rPr>
          <w:color w:val="5E5E5E"/>
          <w:sz w:val="20"/>
        </w:rPr>
        <w:t>o</w:t>
      </w:r>
      <w:r>
        <w:rPr>
          <w:color w:val="5E5E5E"/>
          <w:spacing w:val="-1"/>
          <w:sz w:val="20"/>
        </w:rPr>
        <w:t>b</w:t>
      </w:r>
      <w:r>
        <w:rPr>
          <w:color w:val="5E5E5E"/>
          <w:spacing w:val="-3"/>
          <w:sz w:val="20"/>
        </w:rPr>
        <w:t>t</w:t>
      </w:r>
      <w:r>
        <w:rPr>
          <w:color w:val="5E5E5E"/>
          <w:sz w:val="20"/>
        </w:rPr>
        <w:t>enir un bon appui me</w:t>
      </w:r>
      <w:r>
        <w:rPr>
          <w:color w:val="5E5E5E"/>
          <w:spacing w:val="-2"/>
          <w:sz w:val="20"/>
        </w:rPr>
        <w:t>nt</w:t>
      </w:r>
      <w:r>
        <w:rPr>
          <w:color w:val="5E5E5E"/>
          <w:sz w:val="20"/>
        </w:rPr>
        <w:t>on</w:t>
      </w:r>
      <w:r>
        <w:rPr>
          <w:color w:val="5E5E5E"/>
          <w:w w:val="33"/>
          <w:sz w:val="20"/>
        </w:rPr>
        <w:t>-­‐</w:t>
      </w:r>
      <w:r>
        <w:rPr>
          <w:color w:val="5E5E5E"/>
          <w:spacing w:val="-3"/>
          <w:sz w:val="20"/>
        </w:rPr>
        <w:t>st</w:t>
      </w:r>
      <w:r>
        <w:rPr>
          <w:color w:val="5E5E5E"/>
          <w:sz w:val="20"/>
        </w:rPr>
        <w:t>ernum ;</w:t>
      </w:r>
    </w:p>
    <w:p w:rsidR="001A20F5" w:rsidRDefault="00C337BE">
      <w:pPr>
        <w:pStyle w:val="Corpsdetexte"/>
        <w:spacing w:line="208" w:lineRule="exact"/>
        <w:ind w:left="440"/>
        <w:jc w:val="both"/>
      </w:pPr>
      <w:r>
        <w:br w:type="column"/>
      </w:r>
      <w:r>
        <w:rPr>
          <w:color w:val="5E5E5E"/>
        </w:rPr>
        <w:lastRenderedPageBreak/>
        <w:t>Après la pose du collier cervical, la tête reste maintenue</w:t>
      </w:r>
    </w:p>
    <w:p w:rsidR="001A20F5" w:rsidRDefault="00C337BE">
      <w:pPr>
        <w:pStyle w:val="Corpsdetexte"/>
        <w:spacing w:before="16" w:line="254" w:lineRule="auto"/>
        <w:ind w:left="440" w:right="1011"/>
        <w:jc w:val="both"/>
      </w:pPr>
      <w:r>
        <w:rPr>
          <w:color w:val="5E5E5E"/>
        </w:rPr>
        <w:t>à deux mains, en règle générale par le 1</w:t>
      </w:r>
      <w:r>
        <w:rPr>
          <w:color w:val="5E5E5E"/>
          <w:position w:val="6"/>
          <w:sz w:val="13"/>
        </w:rPr>
        <w:t xml:space="preserve">er </w:t>
      </w:r>
      <w:r>
        <w:rPr>
          <w:color w:val="5E5E5E"/>
        </w:rPr>
        <w:t>secouriste, jusqu’à l’immobilisa7on complète du rachis.</w:t>
      </w:r>
    </w:p>
    <w:p w:rsidR="001A20F5" w:rsidRDefault="00C337BE">
      <w:pPr>
        <w:pStyle w:val="Corpsdetexte"/>
        <w:spacing w:before="3"/>
      </w:pPr>
      <w:r>
        <w:pict>
          <v:shape id="_x0000_s1245" style="position:absolute;margin-left:309.7pt;margin-top:14.8pt;width:228.9pt;height:.1pt;z-index:-250881024;mso-wrap-distance-left:0;mso-wrap-distance-right:0;mso-position-horizontal-relative:page" coordorigin="6194,296" coordsize="4578,0" path="m6194,296r4578,e" filled="f" strokecolor="#424242" strokeweight="1pt">
            <v:stroke dashstyle="dot"/>
            <v:path arrowok="t"/>
            <w10:wrap type="topAndBottom" anchorx="page"/>
          </v:shape>
        </w:pict>
      </w:r>
    </w:p>
    <w:p w:rsidR="001A20F5" w:rsidRDefault="00C337BE">
      <w:pPr>
        <w:pStyle w:val="Titre5"/>
        <w:spacing w:before="0"/>
        <w:ind w:left="440"/>
        <w:jc w:val="both"/>
      </w:pPr>
      <w:r>
        <w:rPr>
          <w:color w:val="7F7F7F"/>
        </w:rPr>
        <w:t>Victime assise</w:t>
      </w:r>
    </w:p>
    <w:p w:rsidR="001A20F5" w:rsidRDefault="00C337BE">
      <w:pPr>
        <w:pStyle w:val="Paragraphedeliste"/>
        <w:numPr>
          <w:ilvl w:val="0"/>
          <w:numId w:val="41"/>
        </w:numPr>
        <w:tabs>
          <w:tab w:val="left" w:pos="888"/>
        </w:tabs>
        <w:spacing w:before="136"/>
        <w:jc w:val="left"/>
        <w:rPr>
          <w:sz w:val="20"/>
        </w:rPr>
      </w:pPr>
      <w:r>
        <w:rPr>
          <w:color w:val="5E5E5E"/>
          <w:sz w:val="20"/>
        </w:rPr>
        <w:t>Le 1</w:t>
      </w:r>
      <w:r>
        <w:rPr>
          <w:color w:val="5E5E5E"/>
          <w:position w:val="6"/>
          <w:sz w:val="13"/>
        </w:rPr>
        <w:t xml:space="preserve">er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1"/>
          <w:numId w:val="41"/>
        </w:numPr>
        <w:tabs>
          <w:tab w:val="left" w:pos="1172"/>
        </w:tabs>
        <w:ind w:hanging="165"/>
        <w:jc w:val="left"/>
        <w:rPr>
          <w:sz w:val="20"/>
        </w:rPr>
      </w:pPr>
      <w:r>
        <w:rPr>
          <w:color w:val="5E5E5E"/>
          <w:sz w:val="20"/>
        </w:rPr>
        <w:t>se placer de préférence derrière la vic7me</w:t>
      </w:r>
      <w:r>
        <w:rPr>
          <w:color w:val="5E5E5E"/>
          <w:spacing w:val="-2"/>
          <w:sz w:val="20"/>
        </w:rPr>
        <w:t xml:space="preserve"> </w:t>
      </w:r>
      <w:r>
        <w:rPr>
          <w:color w:val="5E5E5E"/>
          <w:sz w:val="20"/>
        </w:rPr>
        <w:t>;</w:t>
      </w:r>
    </w:p>
    <w:p w:rsidR="001A20F5" w:rsidRDefault="00C337BE">
      <w:pPr>
        <w:pStyle w:val="Paragraphedeliste"/>
        <w:numPr>
          <w:ilvl w:val="1"/>
          <w:numId w:val="41"/>
        </w:numPr>
        <w:tabs>
          <w:tab w:val="left" w:pos="1172"/>
        </w:tabs>
        <w:spacing w:before="59" w:line="235" w:lineRule="auto"/>
        <w:ind w:right="1295"/>
        <w:jc w:val="left"/>
        <w:rPr>
          <w:sz w:val="20"/>
        </w:rPr>
      </w:pPr>
      <w:r>
        <w:rPr>
          <w:color w:val="5E5E5E"/>
          <w:sz w:val="20"/>
        </w:rPr>
        <w:t>maintenir la tête en posi7on neutre durant toute la manœuvre</w:t>
      </w:r>
      <w:r>
        <w:rPr>
          <w:color w:val="5E5E5E"/>
          <w:spacing w:val="-1"/>
          <w:sz w:val="20"/>
        </w:rPr>
        <w:t xml:space="preserve"> </w:t>
      </w:r>
      <w:r>
        <w:rPr>
          <w:color w:val="5E5E5E"/>
          <w:sz w:val="20"/>
        </w:rPr>
        <w:t>;</w:t>
      </w:r>
    </w:p>
    <w:p w:rsidR="001A20F5" w:rsidRDefault="00C337BE">
      <w:pPr>
        <w:pStyle w:val="Paragraphedeliste"/>
        <w:numPr>
          <w:ilvl w:val="0"/>
          <w:numId w:val="41"/>
        </w:numPr>
        <w:tabs>
          <w:tab w:val="left" w:pos="888"/>
        </w:tabs>
        <w:spacing w:before="78"/>
        <w:jc w:val="left"/>
        <w:rPr>
          <w:sz w:val="20"/>
        </w:rPr>
      </w:pPr>
      <w:r>
        <w:rPr>
          <w:color w:val="5E5E5E"/>
          <w:sz w:val="20"/>
        </w:rPr>
        <w:t>le 2</w:t>
      </w:r>
      <w:r>
        <w:rPr>
          <w:color w:val="5E5E5E"/>
          <w:position w:val="6"/>
          <w:sz w:val="13"/>
        </w:rPr>
        <w:t xml:space="preserve">ème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1"/>
          <w:numId w:val="41"/>
        </w:numPr>
        <w:tabs>
          <w:tab w:val="left" w:pos="1172"/>
        </w:tabs>
        <w:spacing w:before="59" w:line="235" w:lineRule="auto"/>
        <w:ind w:right="1295"/>
        <w:jc w:val="left"/>
        <w:rPr>
          <w:sz w:val="20"/>
        </w:rPr>
      </w:pPr>
      <w:r>
        <w:rPr>
          <w:color w:val="5E5E5E"/>
          <w:sz w:val="20"/>
        </w:rPr>
        <w:t xml:space="preserve">dégager tout ce qui peut gêner la mise </w:t>
      </w:r>
      <w:r>
        <w:rPr>
          <w:color w:val="5E5E5E"/>
          <w:spacing w:val="-8"/>
          <w:sz w:val="20"/>
        </w:rPr>
        <w:t xml:space="preserve">en </w:t>
      </w:r>
      <w:r>
        <w:rPr>
          <w:color w:val="5E5E5E"/>
          <w:sz w:val="20"/>
        </w:rPr>
        <w:t>place du collier cervical</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172"/>
        </w:tabs>
        <w:spacing w:before="82" w:line="235" w:lineRule="auto"/>
        <w:ind w:right="1295"/>
        <w:jc w:val="left"/>
        <w:rPr>
          <w:sz w:val="20"/>
        </w:rPr>
      </w:pPr>
      <w:r>
        <w:rPr>
          <w:color w:val="5E5E5E"/>
          <w:sz w:val="20"/>
        </w:rPr>
        <w:t xml:space="preserve">choisir un collier adapté à la vic7me ou </w:t>
      </w:r>
      <w:r>
        <w:rPr>
          <w:color w:val="5E5E5E"/>
          <w:spacing w:val="-8"/>
          <w:sz w:val="20"/>
        </w:rPr>
        <w:t xml:space="preserve">en </w:t>
      </w:r>
      <w:r>
        <w:rPr>
          <w:color w:val="5E5E5E"/>
          <w:sz w:val="20"/>
        </w:rPr>
        <w:t>régler la taille</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172"/>
        </w:tabs>
        <w:spacing w:before="81" w:line="235" w:lineRule="auto"/>
        <w:ind w:right="1295"/>
        <w:jc w:val="left"/>
        <w:rPr>
          <w:sz w:val="20"/>
        </w:rPr>
      </w:pPr>
      <w:r>
        <w:rPr>
          <w:color w:val="5E5E5E"/>
          <w:sz w:val="20"/>
        </w:rPr>
        <w:t>posi7onner la par7e avant du collier aﬁn d</w:t>
      </w:r>
      <w:r>
        <w:rPr>
          <w:color w:val="5E5E5E"/>
          <w:spacing w:val="-15"/>
          <w:sz w:val="20"/>
        </w:rPr>
        <w:t>’</w:t>
      </w:r>
      <w:r>
        <w:rPr>
          <w:color w:val="5E5E5E"/>
          <w:sz w:val="20"/>
        </w:rPr>
        <w:t>o</w:t>
      </w:r>
      <w:r>
        <w:rPr>
          <w:color w:val="5E5E5E"/>
          <w:spacing w:val="-1"/>
          <w:sz w:val="20"/>
        </w:rPr>
        <w:t>b</w:t>
      </w:r>
      <w:r>
        <w:rPr>
          <w:color w:val="5E5E5E"/>
          <w:spacing w:val="-3"/>
          <w:sz w:val="20"/>
        </w:rPr>
        <w:t>t</w:t>
      </w:r>
      <w:r>
        <w:rPr>
          <w:color w:val="5E5E5E"/>
          <w:sz w:val="20"/>
        </w:rPr>
        <w:t>enir un bon appui me</w:t>
      </w:r>
      <w:r>
        <w:rPr>
          <w:color w:val="5E5E5E"/>
          <w:spacing w:val="-2"/>
          <w:sz w:val="20"/>
        </w:rPr>
        <w:t>nt</w:t>
      </w:r>
      <w:r>
        <w:rPr>
          <w:color w:val="5E5E5E"/>
          <w:sz w:val="20"/>
        </w:rPr>
        <w:t>on</w:t>
      </w:r>
      <w:r>
        <w:rPr>
          <w:color w:val="5E5E5E"/>
          <w:w w:val="33"/>
          <w:sz w:val="20"/>
        </w:rPr>
        <w:t>-­‐</w:t>
      </w:r>
      <w:r>
        <w:rPr>
          <w:color w:val="5E5E5E"/>
          <w:spacing w:val="-3"/>
          <w:sz w:val="20"/>
        </w:rPr>
        <w:t>st</w:t>
      </w:r>
      <w:r>
        <w:rPr>
          <w:color w:val="5E5E5E"/>
          <w:sz w:val="20"/>
        </w:rPr>
        <w:t>ernum ;</w:t>
      </w:r>
    </w:p>
    <w:p w:rsidR="001A20F5" w:rsidRDefault="00C337BE">
      <w:pPr>
        <w:pStyle w:val="Paragraphedeliste"/>
        <w:numPr>
          <w:ilvl w:val="1"/>
          <w:numId w:val="41"/>
        </w:numPr>
        <w:tabs>
          <w:tab w:val="left" w:pos="1172"/>
        </w:tabs>
        <w:spacing w:before="82" w:line="235" w:lineRule="auto"/>
        <w:ind w:right="1295"/>
        <w:jc w:val="left"/>
        <w:rPr>
          <w:sz w:val="20"/>
        </w:rPr>
      </w:pPr>
      <w:r>
        <w:rPr>
          <w:color w:val="5E5E5E"/>
          <w:sz w:val="20"/>
        </w:rPr>
        <w:t>glisser la par7e arrière du collier sous la nuque de la vic7me ;</w:t>
      </w:r>
    </w:p>
    <w:p w:rsidR="001A20F5" w:rsidRDefault="00C337BE">
      <w:pPr>
        <w:pStyle w:val="Paragraphedeliste"/>
        <w:numPr>
          <w:ilvl w:val="1"/>
          <w:numId w:val="41"/>
        </w:numPr>
        <w:tabs>
          <w:tab w:val="left" w:pos="1172"/>
        </w:tabs>
        <w:spacing w:before="81" w:line="235" w:lineRule="auto"/>
        <w:ind w:right="1295"/>
        <w:jc w:val="left"/>
        <w:rPr>
          <w:sz w:val="20"/>
        </w:rPr>
      </w:pPr>
      <w:r>
        <w:rPr>
          <w:color w:val="5E5E5E"/>
          <w:sz w:val="20"/>
        </w:rPr>
        <w:t xml:space="preserve">entourer le cou de la vic7me avec le </w:t>
      </w:r>
      <w:r>
        <w:rPr>
          <w:color w:val="5E5E5E"/>
          <w:spacing w:val="-3"/>
          <w:sz w:val="20"/>
        </w:rPr>
        <w:t xml:space="preserve">collier </w:t>
      </w:r>
      <w:r>
        <w:rPr>
          <w:color w:val="5E5E5E"/>
          <w:spacing w:val="-2"/>
          <w:sz w:val="20"/>
        </w:rPr>
        <w:t>e</w:t>
      </w:r>
      <w:r>
        <w:rPr>
          <w:color w:val="5E5E5E"/>
          <w:sz w:val="20"/>
        </w:rPr>
        <w:t>t ﬁ</w:t>
      </w:r>
      <w:r>
        <w:rPr>
          <w:color w:val="5E5E5E"/>
          <w:spacing w:val="-6"/>
          <w:sz w:val="20"/>
        </w:rPr>
        <w:t>x</w:t>
      </w:r>
      <w:r>
        <w:rPr>
          <w:color w:val="5E5E5E"/>
          <w:sz w:val="20"/>
        </w:rPr>
        <w:t>er les bandes au</w:t>
      </w:r>
      <w:r>
        <w:rPr>
          <w:color w:val="5E5E5E"/>
          <w:spacing w:val="-2"/>
          <w:sz w:val="20"/>
        </w:rPr>
        <w:t>t</w:t>
      </w:r>
      <w:r>
        <w:rPr>
          <w:color w:val="5E5E5E"/>
          <w:sz w:val="20"/>
        </w:rPr>
        <w:t>o</w:t>
      </w:r>
      <w:r>
        <w:rPr>
          <w:color w:val="5E5E5E"/>
          <w:w w:val="33"/>
          <w:sz w:val="20"/>
        </w:rPr>
        <w:t>-­‐</w:t>
      </w:r>
      <w:r>
        <w:rPr>
          <w:color w:val="5E5E5E"/>
          <w:sz w:val="20"/>
        </w:rPr>
        <w:t>a</w:t>
      </w:r>
      <w:r>
        <w:rPr>
          <w:color w:val="5E5E5E"/>
          <w:spacing w:val="-1"/>
          <w:sz w:val="20"/>
        </w:rPr>
        <w:t>g</w:t>
      </w:r>
      <w:r>
        <w:rPr>
          <w:color w:val="5E5E5E"/>
          <w:sz w:val="20"/>
        </w:rPr>
        <w:t>rippa</w:t>
      </w:r>
      <w:r>
        <w:rPr>
          <w:color w:val="5E5E5E"/>
          <w:spacing w:val="-2"/>
          <w:sz w:val="20"/>
        </w:rPr>
        <w:t>n</w:t>
      </w:r>
      <w:r>
        <w:rPr>
          <w:color w:val="5E5E5E"/>
          <w:spacing w:val="-3"/>
          <w:sz w:val="20"/>
        </w:rPr>
        <w:t>t</w:t>
      </w:r>
      <w:r>
        <w:rPr>
          <w:color w:val="5E5E5E"/>
          <w:sz w:val="20"/>
        </w:rPr>
        <w:t>es.</w:t>
      </w:r>
    </w:p>
    <w:p w:rsidR="001A20F5" w:rsidRDefault="001A20F5">
      <w:pPr>
        <w:pStyle w:val="Corpsdetexte"/>
        <w:spacing w:before="11"/>
        <w:rPr>
          <w:sz w:val="35"/>
        </w:rPr>
      </w:pPr>
    </w:p>
    <w:p w:rsidR="001A20F5" w:rsidRDefault="00C337BE">
      <w:pPr>
        <w:pStyle w:val="Corpsdetexte"/>
        <w:spacing w:line="254" w:lineRule="auto"/>
        <w:ind w:left="440" w:right="1011"/>
        <w:jc w:val="both"/>
      </w:pPr>
      <w:r>
        <w:rPr>
          <w:color w:val="5E5E5E"/>
        </w:rPr>
        <w:t>Après la pose du collier cervical, la tête reste maintenue à deux mains par le 1</w:t>
      </w:r>
      <w:r>
        <w:rPr>
          <w:color w:val="5E5E5E"/>
          <w:position w:val="6"/>
          <w:sz w:val="13"/>
        </w:rPr>
        <w:t xml:space="preserve">er </w:t>
      </w:r>
      <w:r>
        <w:rPr>
          <w:color w:val="5E5E5E"/>
        </w:rPr>
        <w:t>secouriste.</w:t>
      </w:r>
    </w:p>
    <w:p w:rsidR="001A20F5" w:rsidRDefault="00C337BE">
      <w:pPr>
        <w:pStyle w:val="Corpsdetexte"/>
        <w:spacing w:before="6"/>
        <w:rPr>
          <w:sz w:val="28"/>
        </w:rPr>
      </w:pPr>
      <w:r>
        <w:pict>
          <v:shape id="_x0000_s1244" style="position:absolute;margin-left:309.7pt;margin-top:19.85pt;width:228.9pt;height:.1pt;z-index:-250880000;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0"/>
        <w:jc w:val="both"/>
      </w:pPr>
      <w:r>
        <w:rPr>
          <w:color w:val="7F7F7F"/>
        </w:rPr>
        <w:t>Risques &amp;</w:t>
      </w:r>
      <w:r>
        <w:rPr>
          <w:color w:val="7F7F7F"/>
        </w:rPr>
        <w:t xml:space="preserve"> contraintes</w:t>
      </w:r>
    </w:p>
    <w:p w:rsidR="001A20F5" w:rsidRDefault="00C337BE">
      <w:pPr>
        <w:pStyle w:val="Corpsdetexte"/>
        <w:spacing w:before="141" w:line="254" w:lineRule="auto"/>
        <w:ind w:left="440" w:right="1011"/>
        <w:jc w:val="both"/>
      </w:pPr>
      <w:r>
        <w:rPr>
          <w:color w:val="5E5E5E"/>
        </w:rPr>
        <w:t>Une aggrava7on ou l’appari7on d’un trauma7sme de la moelle épinière peut survenir si le main7en de la tête n’est pas correctement assuré et que la pose du collier entraîne des mouvements de la tête.</w:t>
      </w:r>
    </w:p>
    <w:p w:rsidR="001A20F5" w:rsidRDefault="00C337BE">
      <w:pPr>
        <w:pStyle w:val="Corpsdetexte"/>
        <w:spacing w:before="104" w:line="254" w:lineRule="auto"/>
        <w:ind w:left="440" w:right="1011"/>
        <w:jc w:val="both"/>
      </w:pPr>
      <w:r>
        <w:rPr>
          <w:color w:val="5E5E5E"/>
        </w:rPr>
        <w:t>Si le collier cervical n’est pas de taille a</w:t>
      </w:r>
      <w:r>
        <w:rPr>
          <w:color w:val="5E5E5E"/>
        </w:rPr>
        <w:t>daptée au cou de la vic7me, les mouvements de la tête sont possibles.</w:t>
      </w:r>
    </w:p>
    <w:p w:rsidR="001A20F5" w:rsidRDefault="00C337BE">
      <w:pPr>
        <w:pStyle w:val="Corpsdetexte"/>
        <w:spacing w:before="103" w:line="254" w:lineRule="auto"/>
        <w:ind w:left="440" w:right="1011"/>
        <w:jc w:val="both"/>
      </w:pPr>
      <w:r>
        <w:rPr>
          <w:color w:val="5E5E5E"/>
        </w:rPr>
        <w:t>Le collier cervical ne limite pas en totalité les mouvements de rota7on et de latéralité de la nuque. C’est pourquoi il doit toujours être associé à un système d’immobilisa7on complémentaire.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242" style="width:228.9pt;height:1pt;mso-position-horizontal-relative:char;mso-position-vertical-relative:line" coordsize="4578,20">
            <v:line id="_x0000_s1243" style="position:absolute" from="0,10" to="4578,10" strokecolor="#7f7f7f" strokeweight="1pt"/>
            <w10:anchorlock/>
          </v:group>
        </w:pict>
      </w:r>
    </w:p>
    <w:p w:rsidR="001A20F5" w:rsidRDefault="00C337BE">
      <w:pPr>
        <w:pStyle w:val="Titre4"/>
      </w:pPr>
      <w:r>
        <w:rPr>
          <w:color w:val="7F7F7F"/>
        </w:rPr>
        <w:t>Evaluation</w:t>
      </w:r>
    </w:p>
    <w:p w:rsidR="001A20F5" w:rsidRDefault="00C337BE">
      <w:pPr>
        <w:pStyle w:val="Corpsdetexte"/>
        <w:spacing w:before="141" w:line="254" w:lineRule="auto"/>
        <w:ind w:left="553" w:right="6071"/>
        <w:jc w:val="both"/>
      </w:pPr>
      <w:r>
        <w:rPr>
          <w:color w:val="5E5E5E"/>
        </w:rPr>
        <w:t>Une fois mis en place, le sternum et le menton en avant, le haut du dos et la base de la tête en arrière, les clavicules et les angles de la mandibule latéralement doivent être en contact avec le collier.</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R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241" style="position:absolute;left:0;text-align:left;z-index:252444672;mso-position-horizontal-relative:page" from="56.7pt,42.7pt" to="538.6pt,42.7pt" strokecolor="#ffa93a" strokeweight="1pt">
            <w10:wrap anchorx="page"/>
          </v:line>
        </w:pict>
      </w:r>
      <w:bookmarkStart w:id="186" w:name="_TOC_250020"/>
      <w:bookmarkEnd w:id="186"/>
      <w:r>
        <w:rPr>
          <w:color w:val="FFA93A"/>
        </w:rPr>
        <w:t>Réalignement de membre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Le réalignement est eﬀectué chaque fois que possible par un médecin.</w:t>
      </w:r>
    </w:p>
    <w:p w:rsidR="001A20F5" w:rsidRDefault="00C337BE">
      <w:pPr>
        <w:pStyle w:val="Corpsdetexte"/>
        <w:spacing w:before="102" w:line="254" w:lineRule="auto"/>
        <w:ind w:left="553"/>
        <w:jc w:val="both"/>
      </w:pPr>
      <w:r>
        <w:rPr>
          <w:color w:val="5E5E5E"/>
        </w:rPr>
        <w:t>En l’absence de médecin, on peut être amené, sur avis médi</w:t>
      </w:r>
      <w:r>
        <w:rPr>
          <w:color w:val="5E5E5E"/>
          <w:spacing w:val="-2"/>
        </w:rPr>
        <w:t>c</w:t>
      </w:r>
      <w:r>
        <w:rPr>
          <w:color w:val="5E5E5E"/>
        </w:rPr>
        <w:t xml:space="preserve">al,  à  </w:t>
      </w:r>
      <w:r>
        <w:rPr>
          <w:color w:val="5E5E5E"/>
          <w:spacing w:val="-3"/>
        </w:rPr>
        <w:t>r</w:t>
      </w:r>
      <w:r>
        <w:rPr>
          <w:color w:val="5E5E5E"/>
        </w:rPr>
        <w:t xml:space="preserve">éaligner  un  </w:t>
      </w:r>
      <w:r>
        <w:rPr>
          <w:color w:val="5E5E5E"/>
          <w:spacing w:val="-4"/>
        </w:rPr>
        <w:t>a</w:t>
      </w:r>
      <w:r>
        <w:rPr>
          <w:color w:val="5E5E5E"/>
          <w:spacing w:val="-3"/>
        </w:rPr>
        <w:t>v</w:t>
      </w:r>
      <w:r>
        <w:rPr>
          <w:color w:val="5E5E5E"/>
        </w:rPr>
        <w:t>a</w:t>
      </w:r>
      <w:r>
        <w:rPr>
          <w:color w:val="5E5E5E"/>
          <w:spacing w:val="-2"/>
        </w:rPr>
        <w:t>n</w:t>
      </w:r>
      <w:r>
        <w:rPr>
          <w:color w:val="5E5E5E"/>
          <w:spacing w:val="-7"/>
        </w:rPr>
        <w:t>t</w:t>
      </w:r>
      <w:r>
        <w:rPr>
          <w:color w:val="5E5E5E"/>
          <w:w w:val="33"/>
        </w:rPr>
        <w:t>-­‐</w:t>
      </w:r>
      <w:r>
        <w:rPr>
          <w:color w:val="5E5E5E"/>
        </w:rPr>
        <w:t>b</w:t>
      </w:r>
      <w:r>
        <w:rPr>
          <w:color w:val="5E5E5E"/>
          <w:spacing w:val="-5"/>
        </w:rPr>
        <w:t>r</w:t>
      </w:r>
      <w:r>
        <w:rPr>
          <w:color w:val="5E5E5E"/>
        </w:rPr>
        <w:t>as  ou  une  ja</w:t>
      </w:r>
      <w:r>
        <w:rPr>
          <w:color w:val="5E5E5E"/>
          <w:spacing w:val="-1"/>
        </w:rPr>
        <w:t>m</w:t>
      </w:r>
      <w:r>
        <w:rPr>
          <w:color w:val="5E5E5E"/>
        </w:rPr>
        <w:t xml:space="preserve">be  </w:t>
      </w:r>
      <w:r>
        <w:rPr>
          <w:color w:val="5E5E5E"/>
          <w:spacing w:val="-4"/>
        </w:rPr>
        <w:t>qui</w:t>
      </w:r>
      <w:r>
        <w:rPr>
          <w:color w:val="5E5E5E"/>
        </w:rPr>
        <w:t xml:space="preserve"> présente une fracture fermée, </w:t>
      </w:r>
      <w:r>
        <w:rPr>
          <w:color w:val="5E5E5E"/>
          <w:spacing w:val="-4"/>
        </w:rPr>
        <w:t xml:space="preserve">c’est </w:t>
      </w:r>
      <w:r>
        <w:rPr>
          <w:color w:val="5E5E5E"/>
        </w:rPr>
        <w:t xml:space="preserve">à dire lui </w:t>
      </w:r>
      <w:r>
        <w:rPr>
          <w:color w:val="5E5E5E"/>
          <w:spacing w:val="-5"/>
        </w:rPr>
        <w:t xml:space="preserve">faire </w:t>
      </w:r>
      <w:r>
        <w:rPr>
          <w:color w:val="5E5E5E"/>
        </w:rPr>
        <w:t xml:space="preserve">recouvrer un </w:t>
      </w:r>
      <w:r>
        <w:rPr>
          <w:color w:val="5E5E5E"/>
          <w:spacing w:val="-3"/>
        </w:rPr>
        <w:t xml:space="preserve">axe </w:t>
      </w:r>
      <w:r>
        <w:rPr>
          <w:color w:val="5E5E5E"/>
        </w:rPr>
        <w:t>proche de la normale.</w:t>
      </w:r>
    </w:p>
    <w:p w:rsidR="001A20F5" w:rsidRDefault="00C337BE">
      <w:pPr>
        <w:pStyle w:val="Corpsdetexte"/>
        <w:spacing w:before="105" w:line="254" w:lineRule="auto"/>
        <w:ind w:left="553"/>
        <w:jc w:val="both"/>
      </w:pPr>
      <w:r>
        <w:rPr>
          <w:color w:val="5E5E5E"/>
        </w:rPr>
        <w:t xml:space="preserve">Ce réalignement est indiqué par la présence de signes de complica7ons vasculaires ou neurologiques </w:t>
      </w:r>
      <w:r>
        <w:rPr>
          <w:color w:val="5E5E5E"/>
          <w:spacing w:val="-3"/>
        </w:rPr>
        <w:t xml:space="preserve">(membre </w:t>
      </w:r>
      <w:r>
        <w:rPr>
          <w:color w:val="5E5E5E"/>
        </w:rPr>
        <w:t>froid, pâle, insensible) ou si la déforma7on empêche la mise en place d’un disposi7f</w:t>
      </w:r>
      <w:r>
        <w:rPr>
          <w:color w:val="5E5E5E"/>
          <w:spacing w:val="2"/>
        </w:rPr>
        <w:t xml:space="preserve"> </w:t>
      </w:r>
      <w:r>
        <w:rPr>
          <w:color w:val="5E5E5E"/>
        </w:rPr>
        <w:t>d’immobilisa7on.</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239" style="width:228.9pt;height:1pt;mso-position-horizontal-relative:char;mso-position-vertical-relative:line" coordsize="4578,20">
            <v:line id="_x0000_s124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La présence d’une déforma7on angulaire au niveau d’un membre fracturé peut entraîner une complica7on nerveuse ou vasculaire et cons7tuer un obstacle ou une gêne à la mise en place d’</w:t>
      </w:r>
      <w:r>
        <w:rPr>
          <w:color w:val="5E5E5E"/>
        </w:rPr>
        <w:t>un matériel d’immobilisa7on spéciﬁque.</w:t>
      </w:r>
    </w:p>
    <w:p w:rsidR="001A20F5" w:rsidRDefault="00C337BE">
      <w:pPr>
        <w:pStyle w:val="Corpsdetexte"/>
        <w:spacing w:before="106"/>
        <w:ind w:left="553"/>
        <w:jc w:val="both"/>
      </w:pPr>
      <w:r>
        <w:rPr>
          <w:color w:val="5E5E5E"/>
        </w:rPr>
        <w:t>Le réalignement d’un membre trauma7sé permet de :</w:t>
      </w:r>
    </w:p>
    <w:p w:rsidR="001A20F5" w:rsidRDefault="00C337BE">
      <w:pPr>
        <w:pStyle w:val="Paragraphedeliste"/>
        <w:numPr>
          <w:ilvl w:val="0"/>
          <w:numId w:val="40"/>
        </w:numPr>
        <w:tabs>
          <w:tab w:val="left" w:pos="1001"/>
        </w:tabs>
        <w:spacing w:before="119" w:line="235" w:lineRule="auto"/>
        <w:ind w:right="277"/>
        <w:rPr>
          <w:sz w:val="20"/>
        </w:rPr>
      </w:pPr>
      <w:r>
        <w:rPr>
          <w:color w:val="5E5E5E"/>
          <w:spacing w:val="3"/>
          <w:sz w:val="20"/>
        </w:rPr>
        <w:t xml:space="preserve">limiter </w:t>
      </w:r>
      <w:r>
        <w:rPr>
          <w:color w:val="5E5E5E"/>
          <w:spacing w:val="2"/>
          <w:sz w:val="20"/>
        </w:rPr>
        <w:t xml:space="preserve">les </w:t>
      </w:r>
      <w:r>
        <w:rPr>
          <w:color w:val="5E5E5E"/>
          <w:spacing w:val="3"/>
          <w:sz w:val="20"/>
        </w:rPr>
        <w:t xml:space="preserve">complica7ons </w:t>
      </w:r>
      <w:r>
        <w:rPr>
          <w:color w:val="5E5E5E"/>
          <w:sz w:val="20"/>
        </w:rPr>
        <w:t xml:space="preserve">de </w:t>
      </w:r>
      <w:r>
        <w:rPr>
          <w:color w:val="5E5E5E"/>
          <w:spacing w:val="3"/>
          <w:sz w:val="20"/>
        </w:rPr>
        <w:t xml:space="preserve">compression </w:t>
      </w:r>
      <w:r>
        <w:rPr>
          <w:color w:val="5E5E5E"/>
          <w:sz w:val="20"/>
        </w:rPr>
        <w:t>vasculaire ou nerveuse</w:t>
      </w:r>
      <w:r>
        <w:rPr>
          <w:color w:val="5E5E5E"/>
          <w:spacing w:val="-2"/>
          <w:sz w:val="20"/>
        </w:rPr>
        <w:t xml:space="preserve"> </w:t>
      </w:r>
      <w:r>
        <w:rPr>
          <w:color w:val="5E5E5E"/>
          <w:sz w:val="20"/>
        </w:rPr>
        <w:t>;</w:t>
      </w:r>
    </w:p>
    <w:p w:rsidR="001A20F5" w:rsidRDefault="00C337BE">
      <w:pPr>
        <w:pStyle w:val="Paragraphedeliste"/>
        <w:numPr>
          <w:ilvl w:val="0"/>
          <w:numId w:val="40"/>
        </w:numPr>
        <w:tabs>
          <w:tab w:val="left" w:pos="1001"/>
        </w:tabs>
        <w:spacing w:before="78"/>
        <w:rPr>
          <w:sz w:val="20"/>
        </w:rPr>
      </w:pPr>
      <w:r>
        <w:rPr>
          <w:color w:val="5E5E5E"/>
          <w:w w:val="105"/>
          <w:sz w:val="20"/>
        </w:rPr>
        <w:t>meFre en place une</w:t>
      </w:r>
      <w:r>
        <w:rPr>
          <w:color w:val="5E5E5E"/>
          <w:spacing w:val="-13"/>
          <w:w w:val="105"/>
          <w:sz w:val="20"/>
        </w:rPr>
        <w:t xml:space="preserve"> </w:t>
      </w:r>
      <w:r>
        <w:rPr>
          <w:color w:val="5E5E5E"/>
          <w:w w:val="105"/>
          <w:sz w:val="20"/>
        </w:rPr>
        <w:t>aFelle.</w:t>
      </w:r>
    </w:p>
    <w:p w:rsidR="001A20F5" w:rsidRDefault="001A20F5">
      <w:pPr>
        <w:pStyle w:val="Corpsdetexte"/>
      </w:pPr>
    </w:p>
    <w:p w:rsidR="001A20F5" w:rsidRDefault="001A20F5">
      <w:pPr>
        <w:pStyle w:val="Corpsdetexte"/>
        <w:spacing w:before="1" w:after="1"/>
        <w:rPr>
          <w:sz w:val="11"/>
        </w:rPr>
      </w:pPr>
    </w:p>
    <w:p w:rsidR="001A20F5" w:rsidRDefault="00C337BE">
      <w:pPr>
        <w:pStyle w:val="Corpsdetexte"/>
        <w:spacing w:line="20" w:lineRule="exact"/>
        <w:ind w:left="543" w:right="-58"/>
        <w:rPr>
          <w:sz w:val="2"/>
        </w:rPr>
      </w:pPr>
      <w:r>
        <w:rPr>
          <w:sz w:val="2"/>
        </w:rPr>
      </w:r>
      <w:r>
        <w:rPr>
          <w:sz w:val="2"/>
        </w:rPr>
        <w:pict>
          <v:group id="_x0000_s1237" style="width:228.9pt;height:1pt;mso-position-horizontal-relative:char;mso-position-vertical-relative:line" coordsize="4578,20">
            <v:line id="_x0000_s1238"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235" style="width:228.9pt;height:1pt;mso-position-horizontal-relative:char;mso-position-vertical-relative:line" coordsize="4578,20">
            <v:line id="_x0000_s1236" style="position:absolute" from="0,10" to="4578,10" strokecolor="#7f7f7f" strokeweight="1pt"/>
            <w10:anchorlock/>
          </v:group>
        </w:pict>
      </w:r>
    </w:p>
    <w:p w:rsidR="001A20F5" w:rsidRDefault="00C337BE">
      <w:pPr>
        <w:pStyle w:val="Titre5"/>
        <w:spacing w:before="212"/>
        <w:ind w:left="441"/>
        <w:jc w:val="both"/>
      </w:pPr>
      <w:r>
        <w:br w:type="column"/>
      </w:r>
      <w:r>
        <w:rPr>
          <w:color w:val="7F7F7F"/>
          <w:w w:val="105"/>
        </w:rPr>
        <w:lastRenderedPageBreak/>
        <w:t>Fracture fermée de la jambe</w:t>
      </w:r>
    </w:p>
    <w:p w:rsidR="001A20F5" w:rsidRDefault="00C337BE">
      <w:pPr>
        <w:pStyle w:val="Corpsdetexte"/>
        <w:spacing w:before="136" w:line="254" w:lineRule="auto"/>
        <w:ind w:left="441" w:right="1011"/>
        <w:jc w:val="both"/>
      </w:pPr>
      <w:r>
        <w:rPr>
          <w:color w:val="5E5E5E"/>
        </w:rPr>
        <w:t>CeFe technique nécessite que le secouriste soit assisté d’une seconde personne.</w:t>
      </w:r>
    </w:p>
    <w:p w:rsidR="001A20F5" w:rsidRDefault="00C337BE">
      <w:pPr>
        <w:pStyle w:val="Corpsdetexte"/>
        <w:spacing w:before="102"/>
        <w:ind w:left="441"/>
        <w:jc w:val="both"/>
      </w:pPr>
      <w:r>
        <w:rPr>
          <w:color w:val="5E5E5E"/>
        </w:rPr>
        <w:t>Le secouriste doit :</w:t>
      </w:r>
    </w:p>
    <w:p w:rsidR="001A20F5" w:rsidRDefault="00C337BE">
      <w:pPr>
        <w:pStyle w:val="Paragraphedeliste"/>
        <w:numPr>
          <w:ilvl w:val="0"/>
          <w:numId w:val="41"/>
        </w:numPr>
        <w:tabs>
          <w:tab w:val="left" w:pos="889"/>
        </w:tabs>
        <w:spacing w:before="120" w:line="235" w:lineRule="auto"/>
        <w:ind w:right="1296"/>
        <w:rPr>
          <w:sz w:val="20"/>
        </w:rPr>
      </w:pPr>
      <w:r>
        <w:rPr>
          <w:color w:val="5E5E5E"/>
          <w:sz w:val="20"/>
        </w:rPr>
        <w:t xml:space="preserve">faire réaliser le main7en du genou de  </w:t>
      </w:r>
      <w:r>
        <w:rPr>
          <w:color w:val="5E5E5E"/>
          <w:spacing w:val="-8"/>
          <w:sz w:val="20"/>
        </w:rPr>
        <w:t xml:space="preserve">la </w:t>
      </w:r>
      <w:r>
        <w:rPr>
          <w:color w:val="5E5E5E"/>
          <w:sz w:val="20"/>
        </w:rPr>
        <w:t xml:space="preserve">vic7me par la personne qui </w:t>
      </w:r>
      <w:r>
        <w:rPr>
          <w:color w:val="5E5E5E"/>
          <w:spacing w:val="-3"/>
          <w:sz w:val="20"/>
        </w:rPr>
        <w:t>l’assiste</w:t>
      </w:r>
      <w:r>
        <w:rPr>
          <w:color w:val="5E5E5E"/>
          <w:spacing w:val="1"/>
          <w:sz w:val="20"/>
        </w:rPr>
        <w:t xml:space="preserve"> </w:t>
      </w:r>
      <w:r>
        <w:rPr>
          <w:color w:val="5E5E5E"/>
          <w:sz w:val="20"/>
        </w:rPr>
        <w:t>;</w:t>
      </w:r>
    </w:p>
    <w:p w:rsidR="001A20F5" w:rsidRDefault="00C337BE">
      <w:pPr>
        <w:pStyle w:val="Corpsdetexte"/>
        <w:spacing w:before="78" w:line="254" w:lineRule="auto"/>
        <w:ind w:left="889" w:right="1294"/>
        <w:jc w:val="both"/>
      </w:pPr>
      <w:r>
        <w:rPr>
          <w:color w:val="5E5E5E"/>
        </w:rPr>
        <w:t>Il veille</w:t>
      </w:r>
      <w:r>
        <w:rPr>
          <w:color w:val="5E5E5E"/>
        </w:rPr>
        <w:t xml:space="preserve"> à ce que celle</w:t>
      </w:r>
      <w:r>
        <w:rPr>
          <w:color w:val="5E5E5E"/>
          <w:w w:val="33"/>
        </w:rPr>
        <w:t>-­‐</w:t>
      </w:r>
      <w:r>
        <w:rPr>
          <w:color w:val="5E5E5E"/>
        </w:rPr>
        <w:t>ci saisisse à deux mains le genou de la vic7me et le bloque.</w:t>
      </w:r>
    </w:p>
    <w:p w:rsidR="001A20F5" w:rsidRDefault="00C337BE">
      <w:pPr>
        <w:pStyle w:val="Paragraphedeliste"/>
        <w:numPr>
          <w:ilvl w:val="0"/>
          <w:numId w:val="41"/>
        </w:numPr>
        <w:tabs>
          <w:tab w:val="left" w:pos="889"/>
        </w:tabs>
        <w:spacing w:before="62" w:line="249" w:lineRule="auto"/>
        <w:ind w:right="1295"/>
        <w:rPr>
          <w:sz w:val="20"/>
        </w:rPr>
      </w:pPr>
      <w:r>
        <w:rPr>
          <w:color w:val="5E5E5E"/>
          <w:sz w:val="20"/>
        </w:rPr>
        <w:t xml:space="preserve">saisir à deux mains la cheville et </w:t>
      </w:r>
      <w:r>
        <w:rPr>
          <w:color w:val="5E5E5E"/>
          <w:spacing w:val="-3"/>
          <w:sz w:val="20"/>
        </w:rPr>
        <w:t xml:space="preserve">ramener </w:t>
      </w:r>
      <w:r>
        <w:rPr>
          <w:color w:val="5E5E5E"/>
          <w:sz w:val="20"/>
        </w:rPr>
        <w:t xml:space="preserve">progressivement la jambe dans </w:t>
      </w:r>
      <w:r>
        <w:rPr>
          <w:color w:val="5E5E5E"/>
          <w:spacing w:val="-5"/>
          <w:sz w:val="20"/>
        </w:rPr>
        <w:t xml:space="preserve">l’axe </w:t>
      </w:r>
      <w:r>
        <w:rPr>
          <w:color w:val="5E5E5E"/>
          <w:sz w:val="20"/>
        </w:rPr>
        <w:t xml:space="preserve">normal </w:t>
      </w:r>
      <w:r>
        <w:rPr>
          <w:color w:val="5E5E5E"/>
          <w:spacing w:val="-7"/>
          <w:sz w:val="20"/>
        </w:rPr>
        <w:t xml:space="preserve">du </w:t>
      </w:r>
      <w:r>
        <w:rPr>
          <w:color w:val="5E5E5E"/>
          <w:sz w:val="20"/>
        </w:rPr>
        <w:t xml:space="preserve">membre inférieur en </w:t>
      </w:r>
      <w:r>
        <w:rPr>
          <w:color w:val="5E5E5E"/>
          <w:spacing w:val="-3"/>
          <w:sz w:val="20"/>
        </w:rPr>
        <w:t xml:space="preserve">exerçant </w:t>
      </w:r>
      <w:r>
        <w:rPr>
          <w:color w:val="5E5E5E"/>
          <w:sz w:val="20"/>
        </w:rPr>
        <w:t xml:space="preserve">une </w:t>
      </w:r>
      <w:r>
        <w:rPr>
          <w:color w:val="5E5E5E"/>
          <w:spacing w:val="-3"/>
          <w:sz w:val="20"/>
        </w:rPr>
        <w:t xml:space="preserve">trac7on </w:t>
      </w:r>
      <w:r>
        <w:rPr>
          <w:color w:val="5E5E5E"/>
          <w:sz w:val="20"/>
        </w:rPr>
        <w:t>douce.</w:t>
      </w:r>
    </w:p>
    <w:p w:rsidR="001A20F5" w:rsidRDefault="001A20F5">
      <w:pPr>
        <w:pStyle w:val="Corpsdetexte"/>
        <w:spacing w:before="9"/>
        <w:rPr>
          <w:sz w:val="34"/>
        </w:rPr>
      </w:pPr>
    </w:p>
    <w:p w:rsidR="001A20F5" w:rsidRDefault="00C337BE">
      <w:pPr>
        <w:pStyle w:val="Corpsdetexte"/>
        <w:spacing w:line="254" w:lineRule="auto"/>
        <w:ind w:left="441" w:right="1011"/>
        <w:jc w:val="both"/>
      </w:pPr>
      <w:r>
        <w:rPr>
          <w:color w:val="5E5E5E"/>
        </w:rPr>
        <w:t>La trac7on n’est relâchée qu’après immobilisa7on du membre.</w:t>
      </w:r>
    </w:p>
    <w:p w:rsidR="001A20F5" w:rsidRDefault="00C337BE">
      <w:pPr>
        <w:pStyle w:val="Corpsdetexte"/>
        <w:spacing w:before="6"/>
        <w:rPr>
          <w:sz w:val="28"/>
        </w:rPr>
      </w:pPr>
      <w:r>
        <w:pict>
          <v:shape id="_x0000_s1234" style="position:absolute;margin-left:309.7pt;margin-top:19.85pt;width:228.9pt;height:.1pt;z-index:-250873856;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jc w:val="both"/>
      </w:pPr>
      <w:r>
        <w:rPr>
          <w:color w:val="7F7F7F"/>
        </w:rPr>
        <w:t>Risques &amp; contraintes</w:t>
      </w:r>
    </w:p>
    <w:p w:rsidR="001A20F5" w:rsidRDefault="00C337BE">
      <w:pPr>
        <w:pStyle w:val="Corpsdetexte"/>
        <w:spacing w:before="141" w:line="254" w:lineRule="auto"/>
        <w:ind w:left="441" w:right="1006"/>
      </w:pPr>
      <w:r>
        <w:rPr>
          <w:color w:val="5E5E5E"/>
        </w:rPr>
        <w:t>Le réalignement d’un membre doit être immédiatement interrompu et un nouvel avis médical demandé si :</w:t>
      </w:r>
    </w:p>
    <w:p w:rsidR="001A20F5" w:rsidRDefault="00C337BE">
      <w:pPr>
        <w:pStyle w:val="Paragraphedeliste"/>
        <w:numPr>
          <w:ilvl w:val="0"/>
          <w:numId w:val="41"/>
        </w:numPr>
        <w:tabs>
          <w:tab w:val="left" w:pos="889"/>
        </w:tabs>
        <w:spacing w:before="102"/>
        <w:ind w:hanging="165"/>
        <w:jc w:val="left"/>
        <w:rPr>
          <w:sz w:val="20"/>
        </w:rPr>
      </w:pPr>
      <w:r>
        <w:rPr>
          <w:color w:val="5E5E5E"/>
          <w:sz w:val="20"/>
        </w:rPr>
        <w:t>il existe une résistance au réalignement</w:t>
      </w:r>
      <w:r>
        <w:rPr>
          <w:color w:val="5E5E5E"/>
          <w:spacing w:val="-4"/>
          <w:sz w:val="20"/>
        </w:rPr>
        <w:t xml:space="preserve"> </w:t>
      </w:r>
      <w:r>
        <w:rPr>
          <w:color w:val="5E5E5E"/>
          <w:sz w:val="20"/>
        </w:rPr>
        <w:t>;</w:t>
      </w:r>
    </w:p>
    <w:p w:rsidR="001A20F5" w:rsidRDefault="00C337BE">
      <w:pPr>
        <w:pStyle w:val="Paragraphedeliste"/>
        <w:numPr>
          <w:ilvl w:val="0"/>
          <w:numId w:val="41"/>
        </w:numPr>
        <w:tabs>
          <w:tab w:val="left" w:pos="889"/>
        </w:tabs>
        <w:spacing w:before="59" w:line="235" w:lineRule="auto"/>
        <w:ind w:right="1295"/>
        <w:jc w:val="left"/>
        <w:rPr>
          <w:sz w:val="20"/>
        </w:rPr>
      </w:pPr>
      <w:r>
        <w:rPr>
          <w:color w:val="5E5E5E"/>
          <w:sz w:val="20"/>
        </w:rPr>
        <w:t xml:space="preserve">la douleur provoquée devient intolérable </w:t>
      </w:r>
      <w:r>
        <w:rPr>
          <w:color w:val="5E5E5E"/>
          <w:spacing w:val="-3"/>
          <w:sz w:val="20"/>
        </w:rPr>
        <w:t xml:space="preserve">pour </w:t>
      </w:r>
      <w:r>
        <w:rPr>
          <w:color w:val="5E5E5E"/>
          <w:sz w:val="20"/>
        </w:rPr>
        <w:t>la vic7me.</w:t>
      </w:r>
    </w:p>
    <w:p w:rsidR="001A20F5" w:rsidRDefault="001A20F5">
      <w:pPr>
        <w:pStyle w:val="Corpsdetexte"/>
        <w:spacing w:before="11"/>
        <w:rPr>
          <w:sz w:val="35"/>
        </w:rPr>
      </w:pPr>
    </w:p>
    <w:p w:rsidR="001A20F5" w:rsidRDefault="00C337BE">
      <w:pPr>
        <w:pStyle w:val="Corpsdetexte"/>
        <w:spacing w:line="254" w:lineRule="auto"/>
        <w:ind w:left="441" w:right="1011"/>
        <w:jc w:val="both"/>
      </w:pPr>
      <w:r>
        <w:rPr>
          <w:color w:val="5E5E5E"/>
        </w:rPr>
        <w:t>Pendant ou après le réalignement, des complica7ons va</w:t>
      </w:r>
      <w:r>
        <w:rPr>
          <w:color w:val="5E5E5E"/>
        </w:rPr>
        <w:t xml:space="preserve">sculaires (hématome, compression d’un vaisseau) </w:t>
      </w:r>
      <w:r>
        <w:rPr>
          <w:color w:val="5E5E5E"/>
          <w:spacing w:val="-6"/>
        </w:rPr>
        <w:t xml:space="preserve">ou </w:t>
      </w:r>
      <w:r>
        <w:rPr>
          <w:color w:val="5E5E5E"/>
        </w:rPr>
        <w:t xml:space="preserve">neurologiques (perte de la sensibilité ou de la motricité) peuvent apparaître. Dans ces cas, un nouvel </w:t>
      </w:r>
      <w:r>
        <w:rPr>
          <w:color w:val="5E5E5E"/>
          <w:spacing w:val="-5"/>
        </w:rPr>
        <w:t xml:space="preserve">avis </w:t>
      </w:r>
      <w:r>
        <w:rPr>
          <w:color w:val="5E5E5E"/>
        </w:rPr>
        <w:t>médical doit être</w:t>
      </w:r>
      <w:r>
        <w:rPr>
          <w:color w:val="5E5E5E"/>
          <w:spacing w:val="-1"/>
        </w:rPr>
        <w:t xml:space="preserve"> </w:t>
      </w:r>
      <w:r>
        <w:rPr>
          <w:color w:val="5E5E5E"/>
        </w:rPr>
        <w:t>demandé.</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Titre4"/>
        <w:tabs>
          <w:tab w:val="left" w:pos="5613"/>
          <w:tab w:val="left" w:pos="10191"/>
        </w:tabs>
        <w:spacing w:before="57"/>
      </w:pPr>
      <w:r>
        <w:rPr>
          <w:color w:val="7F7F7F"/>
        </w:rPr>
        <w:t>Réalisation</w:t>
      </w:r>
      <w:r>
        <w:rPr>
          <w:color w:val="7F7F7F"/>
        </w:rPr>
        <w:tab/>
      </w:r>
      <w:r>
        <w:rPr>
          <w:color w:val="7F7F7F"/>
          <w:w w:val="111"/>
          <w:u w:val="single" w:color="7F7F7F"/>
        </w:rPr>
        <w:t xml:space="preserve"> </w:t>
      </w:r>
      <w:r>
        <w:rPr>
          <w:color w:val="7F7F7F"/>
          <w:u w:val="single" w:color="7F7F7F"/>
        </w:rPr>
        <w:tab/>
      </w:r>
    </w:p>
    <w:p w:rsidR="001A20F5" w:rsidRDefault="001A20F5">
      <w:p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232" style="width:228.9pt;height:1pt;mso-position-horizontal-relative:char;mso-position-vertical-relative:line" coordsize="4578,20">
            <v:line id="_x0000_s1233" style="position:absolute" from="0,10" to="4578,10" strokecolor="#424242" strokeweight="1pt">
              <v:stroke dashstyle="dot"/>
            </v:line>
            <w10:anchorlock/>
          </v:group>
        </w:pict>
      </w:r>
    </w:p>
    <w:p w:rsidR="001A20F5" w:rsidRDefault="00C337BE">
      <w:pPr>
        <w:pStyle w:val="Titre5"/>
      </w:pPr>
      <w:r>
        <w:rPr>
          <w:color w:val="7F7F7F"/>
          <w:w w:val="105"/>
        </w:rPr>
        <w:t>Fracture fermée de l’avant-bras</w:t>
      </w:r>
    </w:p>
    <w:p w:rsidR="001A20F5" w:rsidRDefault="00C337BE">
      <w:pPr>
        <w:pStyle w:val="Corpsdetexte"/>
        <w:spacing w:before="136"/>
        <w:ind w:left="553"/>
      </w:pPr>
      <w:r>
        <w:rPr>
          <w:color w:val="5E5E5E"/>
        </w:rPr>
        <w:t>Le secouriste doit :</w:t>
      </w:r>
    </w:p>
    <w:p w:rsidR="001A20F5" w:rsidRDefault="00C337BE">
      <w:pPr>
        <w:pStyle w:val="Paragraphedeliste"/>
        <w:numPr>
          <w:ilvl w:val="1"/>
          <w:numId w:val="41"/>
        </w:numPr>
        <w:tabs>
          <w:tab w:val="left" w:pos="1001"/>
        </w:tabs>
        <w:spacing w:before="119" w:line="235" w:lineRule="auto"/>
        <w:ind w:left="1000" w:right="281"/>
        <w:jc w:val="left"/>
        <w:rPr>
          <w:sz w:val="20"/>
        </w:rPr>
      </w:pPr>
      <w:r>
        <w:rPr>
          <w:color w:val="5E5E5E"/>
          <w:sz w:val="20"/>
        </w:rPr>
        <w:t xml:space="preserve">saisir et bloquer avec une main l’ar7cula7on </w:t>
      </w:r>
      <w:r>
        <w:rPr>
          <w:color w:val="5E5E5E"/>
          <w:spacing w:val="-6"/>
          <w:sz w:val="20"/>
        </w:rPr>
        <w:t xml:space="preserve">du </w:t>
      </w:r>
      <w:r>
        <w:rPr>
          <w:color w:val="5E5E5E"/>
          <w:sz w:val="20"/>
        </w:rPr>
        <w:t>coude de la vic7me</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before="81" w:line="235" w:lineRule="auto"/>
        <w:ind w:left="1000" w:right="281"/>
        <w:jc w:val="left"/>
        <w:rPr>
          <w:sz w:val="20"/>
        </w:rPr>
      </w:pPr>
      <w:r>
        <w:rPr>
          <w:color w:val="5E5E5E"/>
          <w:sz w:val="20"/>
        </w:rPr>
        <w:t>saisir le poignet ou la main de la vic7me, avec son autre main</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before="82" w:line="235" w:lineRule="auto"/>
        <w:ind w:left="1000" w:right="281"/>
        <w:jc w:val="left"/>
        <w:rPr>
          <w:sz w:val="20"/>
        </w:rPr>
      </w:pPr>
      <w:r>
        <w:rPr>
          <w:color w:val="5E5E5E"/>
          <w:sz w:val="20"/>
        </w:rPr>
        <w:t xml:space="preserve">ramener progressivement </w:t>
      </w:r>
      <w:r>
        <w:rPr>
          <w:color w:val="5E5E5E"/>
          <w:spacing w:val="-4"/>
          <w:sz w:val="20"/>
        </w:rPr>
        <w:t xml:space="preserve">l’avant </w:t>
      </w:r>
      <w:r>
        <w:rPr>
          <w:color w:val="5E5E5E"/>
          <w:sz w:val="20"/>
        </w:rPr>
        <w:t xml:space="preserve">bras dans </w:t>
      </w:r>
      <w:r>
        <w:rPr>
          <w:color w:val="5E5E5E"/>
          <w:spacing w:val="-5"/>
          <w:sz w:val="20"/>
        </w:rPr>
        <w:t xml:space="preserve">l’axe </w:t>
      </w:r>
      <w:r>
        <w:rPr>
          <w:color w:val="5E5E5E"/>
          <w:sz w:val="20"/>
        </w:rPr>
        <w:t xml:space="preserve">en </w:t>
      </w:r>
      <w:r>
        <w:rPr>
          <w:color w:val="5E5E5E"/>
          <w:spacing w:val="-3"/>
          <w:sz w:val="20"/>
        </w:rPr>
        <w:t xml:space="preserve">exerçant </w:t>
      </w:r>
      <w:r>
        <w:rPr>
          <w:color w:val="5E5E5E"/>
          <w:sz w:val="20"/>
        </w:rPr>
        <w:t>une trac7on</w:t>
      </w:r>
      <w:r>
        <w:rPr>
          <w:color w:val="5E5E5E"/>
          <w:spacing w:val="10"/>
          <w:sz w:val="20"/>
        </w:rPr>
        <w:t xml:space="preserve"> </w:t>
      </w:r>
      <w:r>
        <w:rPr>
          <w:color w:val="5E5E5E"/>
          <w:sz w:val="20"/>
        </w:rPr>
        <w:t>douce.</w:t>
      </w:r>
    </w:p>
    <w:p w:rsidR="001A20F5" w:rsidRDefault="001A20F5">
      <w:pPr>
        <w:pStyle w:val="Corpsdetexte"/>
        <w:spacing w:before="10"/>
        <w:rPr>
          <w:sz w:val="35"/>
        </w:rPr>
      </w:pPr>
    </w:p>
    <w:p w:rsidR="001A20F5" w:rsidRDefault="00C337BE">
      <w:pPr>
        <w:pStyle w:val="Corpsdetexte"/>
        <w:spacing w:before="1" w:line="254" w:lineRule="auto"/>
        <w:ind w:left="553"/>
      </w:pPr>
      <w:r>
        <w:rPr>
          <w:color w:val="5E5E5E"/>
        </w:rPr>
        <w:t>La trac7on n’est relâchée qu’après immobilisa7on du membre.</w:t>
      </w:r>
    </w:p>
    <w:p w:rsidR="001A20F5" w:rsidRDefault="00C337BE">
      <w:pPr>
        <w:pStyle w:val="Titre4"/>
        <w:spacing w:before="133"/>
        <w:ind w:left="441"/>
      </w:pPr>
      <w:r>
        <w:br w:type="column"/>
      </w:r>
      <w:r>
        <w:rPr>
          <w:color w:val="7F7F7F"/>
        </w:rPr>
        <w:lastRenderedPageBreak/>
        <w:t>Evaluation</w:t>
      </w:r>
    </w:p>
    <w:p w:rsidR="001A20F5" w:rsidRDefault="00C337BE">
      <w:pPr>
        <w:pStyle w:val="Corpsdetexte"/>
        <w:spacing w:before="140"/>
        <w:ind w:left="441"/>
      </w:pPr>
      <w:r>
        <w:rPr>
          <w:color w:val="5E5E5E"/>
        </w:rPr>
        <w:t>Le réalignement de membre est correct s</w:t>
      </w:r>
      <w:r>
        <w:rPr>
          <w:color w:val="5E5E5E"/>
        </w:rPr>
        <w:t>i :</w:t>
      </w:r>
    </w:p>
    <w:p w:rsidR="001A20F5" w:rsidRDefault="00C337BE">
      <w:pPr>
        <w:pStyle w:val="Paragraphedeliste"/>
        <w:numPr>
          <w:ilvl w:val="0"/>
          <w:numId w:val="41"/>
        </w:numPr>
        <w:tabs>
          <w:tab w:val="left" w:pos="889"/>
        </w:tabs>
        <w:spacing w:before="119" w:line="235" w:lineRule="auto"/>
        <w:ind w:right="1295"/>
        <w:jc w:val="left"/>
        <w:rPr>
          <w:sz w:val="20"/>
        </w:rPr>
      </w:pPr>
      <w:r>
        <w:rPr>
          <w:color w:val="5E5E5E"/>
          <w:sz w:val="20"/>
        </w:rPr>
        <w:t>il est possible de poser sans diﬃculté un moyen d’immobilisa7on spéciﬁque</w:t>
      </w:r>
      <w:r>
        <w:rPr>
          <w:color w:val="5E5E5E"/>
          <w:spacing w:val="-2"/>
          <w:sz w:val="20"/>
        </w:rPr>
        <w:t xml:space="preserve"> </w:t>
      </w:r>
      <w:r>
        <w:rPr>
          <w:color w:val="5E5E5E"/>
          <w:sz w:val="20"/>
        </w:rPr>
        <w:t>;</w:t>
      </w:r>
    </w:p>
    <w:p w:rsidR="001A20F5" w:rsidRDefault="00C337BE">
      <w:pPr>
        <w:pStyle w:val="Paragraphedeliste"/>
        <w:numPr>
          <w:ilvl w:val="0"/>
          <w:numId w:val="41"/>
        </w:numPr>
        <w:tabs>
          <w:tab w:val="left" w:pos="889"/>
        </w:tabs>
        <w:spacing w:before="82" w:line="235" w:lineRule="auto"/>
        <w:ind w:right="1295"/>
        <w:jc w:val="left"/>
        <w:rPr>
          <w:sz w:val="20"/>
        </w:rPr>
      </w:pPr>
      <w:r>
        <w:rPr>
          <w:color w:val="5E5E5E"/>
          <w:sz w:val="20"/>
        </w:rPr>
        <w:t>on constate une aFénua7on de la douleur et des signes de</w:t>
      </w:r>
      <w:r>
        <w:rPr>
          <w:color w:val="5E5E5E"/>
          <w:spacing w:val="-1"/>
          <w:sz w:val="20"/>
        </w:rPr>
        <w:t xml:space="preserve"> </w:t>
      </w:r>
      <w:r>
        <w:rPr>
          <w:color w:val="5E5E5E"/>
          <w:sz w:val="20"/>
        </w:rPr>
        <w:t>complica7ons.</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07 R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231" style="position:absolute;left:0;text-align:left;z-index:252449792;mso-position-horizontal-relative:page" from="56.7pt,42.7pt" to="538.6pt,42.7pt" strokecolor="#ffa93a" strokeweight="1pt">
            <w10:wrap anchorx="page"/>
          </v:line>
        </w:pict>
      </w:r>
      <w:bookmarkStart w:id="187" w:name="_TOC_250019"/>
      <w:bookmarkEnd w:id="187"/>
      <w:r>
        <w:rPr>
          <w:color w:val="FFA93A"/>
          <w:w w:val="105"/>
        </w:rPr>
        <w:t>Retrait d’un casque de protection</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Le retrait du casque de protec7on d’une vic7me est indiqué :</w:t>
      </w:r>
    </w:p>
    <w:p w:rsidR="001A20F5" w:rsidRDefault="00C337BE">
      <w:pPr>
        <w:pStyle w:val="Paragraphedeliste"/>
        <w:numPr>
          <w:ilvl w:val="1"/>
          <w:numId w:val="41"/>
        </w:numPr>
        <w:tabs>
          <w:tab w:val="left" w:pos="1001"/>
        </w:tabs>
        <w:spacing w:before="106" w:line="235" w:lineRule="auto"/>
        <w:ind w:left="1000" w:right="281"/>
        <w:rPr>
          <w:sz w:val="20"/>
        </w:rPr>
      </w:pPr>
      <w:r>
        <w:rPr>
          <w:color w:val="5E5E5E"/>
          <w:sz w:val="20"/>
        </w:rPr>
        <w:t xml:space="preserve">dans  </w:t>
      </w:r>
      <w:r>
        <w:rPr>
          <w:color w:val="5E5E5E"/>
          <w:spacing w:val="-2"/>
          <w:sz w:val="20"/>
        </w:rPr>
        <w:t>t</w:t>
      </w:r>
      <w:r>
        <w:rPr>
          <w:color w:val="5E5E5E"/>
          <w:sz w:val="20"/>
        </w:rPr>
        <w:t xml:space="preserve">ous  les  </w:t>
      </w:r>
      <w:r>
        <w:rPr>
          <w:color w:val="5E5E5E"/>
          <w:spacing w:val="-2"/>
          <w:sz w:val="20"/>
        </w:rPr>
        <w:t>c</w:t>
      </w:r>
      <w:r>
        <w:rPr>
          <w:color w:val="5E5E5E"/>
          <w:sz w:val="20"/>
        </w:rPr>
        <w:t>as,  si  au  moins  deux  i</w:t>
      </w:r>
      <w:r>
        <w:rPr>
          <w:color w:val="5E5E5E"/>
          <w:spacing w:val="-2"/>
          <w:sz w:val="20"/>
        </w:rPr>
        <w:t>n</w:t>
      </w:r>
      <w:r>
        <w:rPr>
          <w:color w:val="5E5E5E"/>
          <w:spacing w:val="-3"/>
          <w:sz w:val="20"/>
        </w:rPr>
        <w:t>t</w:t>
      </w:r>
      <w:r>
        <w:rPr>
          <w:color w:val="5E5E5E"/>
          <w:sz w:val="20"/>
        </w:rPr>
        <w:t>e</w:t>
      </w:r>
      <w:r>
        <w:rPr>
          <w:color w:val="5E5E5E"/>
          <w:spacing w:val="1"/>
          <w:sz w:val="20"/>
        </w:rPr>
        <w:t>r</w:t>
      </w:r>
      <w:r>
        <w:rPr>
          <w:color w:val="5E5E5E"/>
          <w:spacing w:val="-2"/>
          <w:sz w:val="20"/>
        </w:rPr>
        <w:t>v</w:t>
      </w:r>
      <w:r>
        <w:rPr>
          <w:color w:val="5E5E5E"/>
          <w:sz w:val="20"/>
        </w:rPr>
        <w:t>e</w:t>
      </w:r>
      <w:r>
        <w:rPr>
          <w:color w:val="5E5E5E"/>
          <w:w w:val="33"/>
          <w:sz w:val="20"/>
        </w:rPr>
        <w:t xml:space="preserve">-­‐ </w:t>
      </w:r>
      <w:r>
        <w:rPr>
          <w:color w:val="5E5E5E"/>
          <w:sz w:val="20"/>
        </w:rPr>
        <w:t>nants sont présents</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before="81" w:line="235" w:lineRule="auto"/>
        <w:ind w:left="1000" w:right="281"/>
        <w:rPr>
          <w:sz w:val="20"/>
        </w:rPr>
      </w:pPr>
      <w:r>
        <w:rPr>
          <w:color w:val="5E5E5E"/>
          <w:sz w:val="20"/>
        </w:rPr>
        <w:t xml:space="preserve">si la vic7me a perdu connaissance, </w:t>
      </w:r>
      <w:r>
        <w:rPr>
          <w:color w:val="5E5E5E"/>
          <w:spacing w:val="-3"/>
          <w:sz w:val="20"/>
        </w:rPr>
        <w:t xml:space="preserve">lorsqu’un </w:t>
      </w:r>
      <w:r>
        <w:rPr>
          <w:color w:val="5E5E5E"/>
          <w:sz w:val="20"/>
        </w:rPr>
        <w:t>seul intervenant est</w:t>
      </w:r>
      <w:r>
        <w:rPr>
          <w:color w:val="5E5E5E"/>
          <w:spacing w:val="-2"/>
          <w:sz w:val="20"/>
        </w:rPr>
        <w:t xml:space="preserve"> </w:t>
      </w:r>
      <w:r>
        <w:rPr>
          <w:color w:val="5E5E5E"/>
          <w:sz w:val="20"/>
        </w:rPr>
        <w:t>présent.</w:t>
      </w:r>
    </w:p>
    <w:p w:rsidR="001A20F5" w:rsidRDefault="00C337BE">
      <w:pPr>
        <w:pStyle w:val="Corpsdetexte"/>
        <w:spacing w:before="78" w:line="254" w:lineRule="auto"/>
        <w:ind w:left="1002" w:right="281"/>
        <w:jc w:val="both"/>
      </w:pPr>
      <w:r>
        <w:rPr>
          <w:color w:val="5E5E5E"/>
        </w:rPr>
        <w:t>La réalisa7on du retrait du casque de protec7on doit alors permeFre de rechercher les signes de respira7on, après avoir libéré les voies aériennes.</w:t>
      </w:r>
    </w:p>
    <w:p w:rsidR="001A20F5" w:rsidRDefault="001A20F5">
      <w:pPr>
        <w:pStyle w:val="Corpsdetexte"/>
      </w:pPr>
    </w:p>
    <w:p w:rsidR="001A20F5" w:rsidRDefault="001A20F5">
      <w:pPr>
        <w:pStyle w:val="Corpsdetexte"/>
        <w:spacing w:before="11"/>
        <w:rPr>
          <w:sz w:val="11"/>
        </w:rPr>
      </w:pPr>
    </w:p>
    <w:p w:rsidR="001A20F5" w:rsidRDefault="00C337BE">
      <w:pPr>
        <w:pStyle w:val="Corpsdetexte"/>
        <w:spacing w:line="20" w:lineRule="exact"/>
        <w:ind w:left="543" w:right="-58"/>
        <w:rPr>
          <w:sz w:val="2"/>
        </w:rPr>
      </w:pPr>
      <w:r>
        <w:rPr>
          <w:sz w:val="2"/>
        </w:rPr>
      </w:r>
      <w:r>
        <w:rPr>
          <w:sz w:val="2"/>
        </w:rPr>
        <w:pict>
          <v:group id="_x0000_s1229" style="width:228.9pt;height:1pt;mso-position-horizontal-relative:char;mso-position-vertical-relative:line" coordsize="4578,20">
            <v:line id="_x0000_s123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La présence d’un casque de</w:t>
      </w:r>
      <w:r>
        <w:rPr>
          <w:color w:val="5E5E5E"/>
        </w:rPr>
        <w:t xml:space="preserve"> protec7on chez la vic7me peut occasionner une geste dans la réalisa7on de l’examen et des gestes de secours.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227" style="width:228.9pt;height:1pt;mso-position-horizontal-relative:char;mso-position-vertical-relative:line" coordsize="4578,20">
            <v:line id="_x0000_s1228"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225" style="width:228.9pt;height:1pt;mso-position-horizontal-relative:char;mso-position-vertical-relative:line" coordsize="4578,20">
            <v:line id="_x0000_s1226"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223" style="width:228.9pt;height:1pt;mso-position-horizontal-relative:char;mso-position-vertical-relative:line" coordsize="4578,20">
            <v:line id="_x0000_s1224" style="position:absolute" from="0,10" to="4578,10" strokecolor="#424242" strokeweight="1pt">
              <v:stroke dashstyle="dot"/>
            </v:line>
            <w10:anchorlock/>
          </v:group>
        </w:pict>
      </w:r>
    </w:p>
    <w:p w:rsidR="001A20F5" w:rsidRDefault="00C337BE">
      <w:pPr>
        <w:pStyle w:val="Titre5"/>
        <w:jc w:val="both"/>
      </w:pPr>
      <w:r>
        <w:rPr>
          <w:color w:val="7F7F7F"/>
          <w:w w:val="105"/>
        </w:rPr>
        <w:t>A deux secouristes</w:t>
      </w:r>
    </w:p>
    <w:p w:rsidR="001A20F5" w:rsidRDefault="00C337BE">
      <w:pPr>
        <w:pStyle w:val="Corpsdetexte"/>
        <w:spacing w:before="136"/>
        <w:ind w:left="553"/>
        <w:jc w:val="both"/>
      </w:pPr>
      <w:r>
        <w:rPr>
          <w:color w:val="5E5E5E"/>
        </w:rPr>
        <w:t>Le 1</w:t>
      </w:r>
      <w:r>
        <w:rPr>
          <w:color w:val="5E5E5E"/>
          <w:position w:val="6"/>
          <w:sz w:val="13"/>
        </w:rPr>
        <w:t xml:space="preserve">er </w:t>
      </w:r>
      <w:r>
        <w:rPr>
          <w:color w:val="5E5E5E"/>
        </w:rPr>
        <w:t>secouriste, chargé du retrait du casque, doit :</w:t>
      </w:r>
    </w:p>
    <w:p w:rsidR="001A20F5" w:rsidRDefault="00C337BE">
      <w:pPr>
        <w:pStyle w:val="Paragraphedeliste"/>
        <w:numPr>
          <w:ilvl w:val="1"/>
          <w:numId w:val="41"/>
        </w:numPr>
        <w:tabs>
          <w:tab w:val="left" w:pos="1001"/>
        </w:tabs>
        <w:spacing w:before="119" w:line="235" w:lineRule="auto"/>
        <w:ind w:left="1000" w:right="281"/>
        <w:rPr>
          <w:sz w:val="20"/>
        </w:rPr>
      </w:pPr>
      <w:r>
        <w:rPr>
          <w:color w:val="5E5E5E"/>
          <w:sz w:val="20"/>
        </w:rPr>
        <w:t xml:space="preserve">se placer à genoux dans </w:t>
      </w:r>
      <w:r>
        <w:rPr>
          <w:color w:val="5E5E5E"/>
          <w:spacing w:val="-5"/>
          <w:sz w:val="20"/>
        </w:rPr>
        <w:t xml:space="preserve">l’axe </w:t>
      </w:r>
      <w:r>
        <w:rPr>
          <w:color w:val="5E5E5E"/>
          <w:sz w:val="20"/>
        </w:rPr>
        <w:t>de la tête de la vic7me</w:t>
      </w:r>
      <w:r>
        <w:rPr>
          <w:color w:val="5E5E5E"/>
          <w:spacing w:val="-1"/>
          <w:sz w:val="20"/>
        </w:rPr>
        <w:t xml:space="preserve"> </w:t>
      </w:r>
      <w:r>
        <w:rPr>
          <w:color w:val="5E5E5E"/>
          <w:sz w:val="20"/>
        </w:rPr>
        <w:t>;</w:t>
      </w:r>
    </w:p>
    <w:p w:rsidR="001A20F5" w:rsidRDefault="00C337BE">
      <w:pPr>
        <w:pStyle w:val="Corpsdetexte"/>
        <w:spacing w:before="78" w:line="254" w:lineRule="auto"/>
        <w:ind w:left="1002" w:right="281"/>
        <w:jc w:val="both"/>
      </w:pPr>
      <w:r>
        <w:rPr>
          <w:color w:val="5E5E5E"/>
        </w:rPr>
        <w:t>Il doit être suﬃsamment éloigné pour pouvoir re7rer le casque sans avoir à se reculer (dis</w:t>
      </w:r>
      <w:r>
        <w:rPr>
          <w:color w:val="5E5E5E"/>
        </w:rPr>
        <w:t>tance un peu supérieure à la hauteur du casque, de son sommet à la jugulaire).</w:t>
      </w:r>
    </w:p>
    <w:p w:rsidR="001A20F5" w:rsidRDefault="00C337BE">
      <w:pPr>
        <w:pStyle w:val="Paragraphedeliste"/>
        <w:numPr>
          <w:ilvl w:val="1"/>
          <w:numId w:val="41"/>
        </w:numPr>
        <w:tabs>
          <w:tab w:val="left" w:pos="1001"/>
        </w:tabs>
        <w:spacing w:before="65" w:line="244" w:lineRule="auto"/>
        <w:ind w:left="1000" w:right="281"/>
        <w:rPr>
          <w:sz w:val="20"/>
        </w:rPr>
      </w:pPr>
      <w:r>
        <w:rPr>
          <w:color w:val="5E5E5E"/>
          <w:sz w:val="20"/>
        </w:rPr>
        <w:t xml:space="preserve">maintenir le casque en plaquant ses mains </w:t>
      </w:r>
      <w:r>
        <w:rPr>
          <w:color w:val="5E5E5E"/>
          <w:spacing w:val="-6"/>
          <w:sz w:val="20"/>
        </w:rPr>
        <w:t xml:space="preserve">de </w:t>
      </w:r>
      <w:r>
        <w:rPr>
          <w:color w:val="5E5E5E"/>
          <w:sz w:val="20"/>
        </w:rPr>
        <w:t xml:space="preserve">chaque côté, la tête en posi7on neutre et </w:t>
      </w:r>
      <w:r>
        <w:rPr>
          <w:color w:val="5E5E5E"/>
          <w:spacing w:val="-3"/>
          <w:sz w:val="20"/>
        </w:rPr>
        <w:t xml:space="preserve">dans </w:t>
      </w:r>
      <w:r>
        <w:rPr>
          <w:color w:val="5E5E5E"/>
          <w:sz w:val="20"/>
        </w:rPr>
        <w:t xml:space="preserve">l’alignement de </w:t>
      </w:r>
      <w:r>
        <w:rPr>
          <w:color w:val="5E5E5E"/>
          <w:spacing w:val="-5"/>
          <w:sz w:val="20"/>
        </w:rPr>
        <w:t xml:space="preserve">l’axe </w:t>
      </w:r>
      <w:r>
        <w:rPr>
          <w:color w:val="5E5E5E"/>
          <w:sz w:val="20"/>
        </w:rPr>
        <w:t>du</w:t>
      </w:r>
      <w:r>
        <w:rPr>
          <w:color w:val="5E5E5E"/>
          <w:spacing w:val="2"/>
          <w:sz w:val="20"/>
        </w:rPr>
        <w:t xml:space="preserve"> </w:t>
      </w:r>
      <w:r>
        <w:rPr>
          <w:color w:val="5E5E5E"/>
          <w:sz w:val="20"/>
        </w:rPr>
        <w:t>tronc.</w:t>
      </w:r>
    </w:p>
    <w:p w:rsidR="001A20F5" w:rsidRDefault="001A20F5">
      <w:pPr>
        <w:pStyle w:val="Corpsdetexte"/>
        <w:spacing w:before="5"/>
        <w:rPr>
          <w:sz w:val="35"/>
        </w:rPr>
      </w:pPr>
    </w:p>
    <w:p w:rsidR="001A20F5" w:rsidRDefault="00C337BE">
      <w:pPr>
        <w:pStyle w:val="Corpsdetexte"/>
        <w:ind w:left="553"/>
        <w:jc w:val="both"/>
      </w:pPr>
      <w:r>
        <w:rPr>
          <w:color w:val="5E5E5E"/>
        </w:rPr>
        <w:t>Le 2</w:t>
      </w:r>
      <w:r>
        <w:rPr>
          <w:color w:val="5E5E5E"/>
          <w:position w:val="6"/>
          <w:sz w:val="13"/>
        </w:rPr>
        <w:t xml:space="preserve">ème </w:t>
      </w:r>
      <w:r>
        <w:rPr>
          <w:color w:val="5E5E5E"/>
        </w:rPr>
        <w:t>secouriste doit :</w:t>
      </w:r>
    </w:p>
    <w:p w:rsidR="001A20F5" w:rsidRDefault="00C337BE">
      <w:pPr>
        <w:pStyle w:val="Paragraphedeliste"/>
        <w:numPr>
          <w:ilvl w:val="1"/>
          <w:numId w:val="41"/>
        </w:numPr>
        <w:tabs>
          <w:tab w:val="left" w:pos="1001"/>
        </w:tabs>
        <w:spacing w:before="120" w:line="235" w:lineRule="auto"/>
        <w:ind w:left="1000" w:right="281"/>
        <w:rPr>
          <w:sz w:val="20"/>
        </w:rPr>
      </w:pPr>
      <w:r>
        <w:rPr>
          <w:color w:val="5E5E5E"/>
          <w:sz w:val="20"/>
        </w:rPr>
        <w:t xml:space="preserve">s’installer, à côté de la </w:t>
      </w:r>
      <w:r>
        <w:rPr>
          <w:color w:val="5E5E5E"/>
          <w:sz w:val="20"/>
        </w:rPr>
        <w:t>tête, en trépied genou relevé du coté des pieds de la vic7me</w:t>
      </w:r>
      <w:r>
        <w:rPr>
          <w:color w:val="5E5E5E"/>
          <w:spacing w:val="-1"/>
          <w:sz w:val="20"/>
        </w:rPr>
        <w:t xml:space="preserve"> </w:t>
      </w:r>
      <w:r>
        <w:rPr>
          <w:color w:val="5E5E5E"/>
          <w:sz w:val="20"/>
        </w:rPr>
        <w:t>;</w:t>
      </w:r>
    </w:p>
    <w:p w:rsidR="001A20F5" w:rsidRDefault="00C337BE">
      <w:pPr>
        <w:pStyle w:val="Paragraphedeliste"/>
        <w:numPr>
          <w:ilvl w:val="0"/>
          <w:numId w:val="41"/>
        </w:numPr>
        <w:tabs>
          <w:tab w:val="left" w:pos="889"/>
        </w:tabs>
        <w:spacing w:before="207" w:line="249" w:lineRule="auto"/>
        <w:ind w:right="1295"/>
        <w:rPr>
          <w:sz w:val="20"/>
        </w:rPr>
      </w:pPr>
      <w:r>
        <w:rPr>
          <w:color w:val="5E5E5E"/>
          <w:spacing w:val="19"/>
          <w:sz w:val="20"/>
        </w:rPr>
        <w:br w:type="column"/>
      </w:r>
      <w:r>
        <w:rPr>
          <w:color w:val="5E5E5E"/>
          <w:spacing w:val="16"/>
          <w:sz w:val="20"/>
        </w:rPr>
        <w:lastRenderedPageBreak/>
        <w:t xml:space="preserve">détacher </w:t>
      </w:r>
      <w:r>
        <w:rPr>
          <w:color w:val="5E5E5E"/>
          <w:spacing w:val="9"/>
          <w:sz w:val="20"/>
        </w:rPr>
        <w:t xml:space="preserve">ou </w:t>
      </w:r>
      <w:r>
        <w:rPr>
          <w:color w:val="5E5E5E"/>
          <w:spacing w:val="15"/>
          <w:sz w:val="20"/>
        </w:rPr>
        <w:t xml:space="preserve">couper </w:t>
      </w:r>
      <w:r>
        <w:rPr>
          <w:color w:val="5E5E5E"/>
          <w:spacing w:val="9"/>
          <w:sz w:val="20"/>
        </w:rPr>
        <w:t xml:space="preserve">la </w:t>
      </w:r>
      <w:r>
        <w:rPr>
          <w:color w:val="5E5E5E"/>
          <w:spacing w:val="15"/>
          <w:sz w:val="20"/>
        </w:rPr>
        <w:t xml:space="preserve">sangle </w:t>
      </w:r>
      <w:r>
        <w:rPr>
          <w:color w:val="5E5E5E"/>
          <w:spacing w:val="9"/>
          <w:sz w:val="20"/>
        </w:rPr>
        <w:t xml:space="preserve">de la </w:t>
      </w:r>
      <w:r>
        <w:rPr>
          <w:color w:val="5E5E5E"/>
          <w:spacing w:val="5"/>
          <w:sz w:val="20"/>
        </w:rPr>
        <w:t xml:space="preserve">mentonnière (casque </w:t>
      </w:r>
      <w:r>
        <w:rPr>
          <w:i/>
          <w:color w:val="5E5E5E"/>
          <w:spacing w:val="5"/>
          <w:sz w:val="20"/>
        </w:rPr>
        <w:t xml:space="preserve">avec </w:t>
      </w:r>
      <w:r>
        <w:rPr>
          <w:i/>
          <w:color w:val="5E5E5E"/>
          <w:spacing w:val="6"/>
          <w:sz w:val="20"/>
        </w:rPr>
        <w:t>jugulaire</w:t>
      </w:r>
      <w:r>
        <w:rPr>
          <w:color w:val="5E5E5E"/>
          <w:spacing w:val="6"/>
          <w:sz w:val="20"/>
        </w:rPr>
        <w:t xml:space="preserve">) </w:t>
      </w:r>
      <w:r>
        <w:rPr>
          <w:color w:val="5E5E5E"/>
          <w:spacing w:val="3"/>
          <w:sz w:val="20"/>
        </w:rPr>
        <w:t xml:space="preserve">ou </w:t>
      </w:r>
      <w:r>
        <w:rPr>
          <w:color w:val="5E5E5E"/>
          <w:sz w:val="20"/>
        </w:rPr>
        <w:t xml:space="preserve">déverrouiller le disposi7f de ﬁxa7on du </w:t>
      </w:r>
      <w:r>
        <w:rPr>
          <w:color w:val="5E5E5E"/>
          <w:spacing w:val="-4"/>
          <w:sz w:val="20"/>
        </w:rPr>
        <w:t xml:space="preserve">casque </w:t>
      </w:r>
      <w:r>
        <w:rPr>
          <w:color w:val="5E5E5E"/>
          <w:sz w:val="20"/>
        </w:rPr>
        <w:t>au niveau du menton de la vic7me</w:t>
      </w:r>
      <w:r>
        <w:rPr>
          <w:color w:val="5E5E5E"/>
          <w:spacing w:val="1"/>
          <w:sz w:val="20"/>
        </w:rPr>
        <w:t xml:space="preserve"> </w:t>
      </w:r>
      <w:r>
        <w:rPr>
          <w:color w:val="5E5E5E"/>
          <w:sz w:val="20"/>
        </w:rPr>
        <w:t>;</w:t>
      </w:r>
    </w:p>
    <w:p w:rsidR="001A20F5" w:rsidRDefault="00C337BE">
      <w:pPr>
        <w:pStyle w:val="Paragraphedeliste"/>
        <w:numPr>
          <w:ilvl w:val="0"/>
          <w:numId w:val="41"/>
        </w:numPr>
        <w:tabs>
          <w:tab w:val="left" w:pos="889"/>
        </w:tabs>
        <w:spacing w:before="68" w:line="235" w:lineRule="auto"/>
        <w:ind w:right="1295"/>
        <w:rPr>
          <w:sz w:val="20"/>
        </w:rPr>
      </w:pPr>
      <w:r>
        <w:rPr>
          <w:color w:val="5E5E5E"/>
          <w:sz w:val="20"/>
        </w:rPr>
        <w:t>relever la visière du casque et re7rer les luneFes de la vic7me, si nécessaire</w:t>
      </w:r>
      <w:r>
        <w:rPr>
          <w:color w:val="5E5E5E"/>
          <w:spacing w:val="8"/>
          <w:sz w:val="20"/>
        </w:rPr>
        <w:t xml:space="preserve"> </w:t>
      </w:r>
      <w:r>
        <w:rPr>
          <w:color w:val="5E5E5E"/>
          <w:sz w:val="20"/>
        </w:rPr>
        <w:t>;</w:t>
      </w:r>
    </w:p>
    <w:p w:rsidR="001A20F5" w:rsidRDefault="00C337BE">
      <w:pPr>
        <w:pStyle w:val="Paragraphedeliste"/>
        <w:numPr>
          <w:ilvl w:val="0"/>
          <w:numId w:val="41"/>
        </w:numPr>
        <w:tabs>
          <w:tab w:val="left" w:pos="889"/>
        </w:tabs>
        <w:spacing w:before="78" w:line="244" w:lineRule="auto"/>
        <w:ind w:right="1295"/>
        <w:rPr>
          <w:sz w:val="20"/>
        </w:rPr>
      </w:pPr>
      <w:r>
        <w:rPr>
          <w:color w:val="5E5E5E"/>
          <w:sz w:val="20"/>
        </w:rPr>
        <w:t xml:space="preserve">glisser la main du côté de la tête de la vic7me sous  </w:t>
      </w:r>
      <w:r>
        <w:rPr>
          <w:color w:val="5E5E5E"/>
          <w:spacing w:val="-17"/>
          <w:sz w:val="20"/>
        </w:rPr>
        <w:t xml:space="preserve"> </w:t>
      </w:r>
      <w:r>
        <w:rPr>
          <w:color w:val="5E5E5E"/>
          <w:sz w:val="20"/>
        </w:rPr>
        <w:t xml:space="preserve">la  </w:t>
      </w:r>
      <w:r>
        <w:rPr>
          <w:color w:val="5E5E5E"/>
          <w:spacing w:val="-17"/>
          <w:sz w:val="20"/>
        </w:rPr>
        <w:t xml:space="preserve"> </w:t>
      </w:r>
      <w:r>
        <w:rPr>
          <w:color w:val="5E5E5E"/>
          <w:sz w:val="20"/>
        </w:rPr>
        <w:t xml:space="preserve">nuque,  </w:t>
      </w:r>
      <w:r>
        <w:rPr>
          <w:color w:val="5E5E5E"/>
          <w:spacing w:val="-17"/>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17"/>
          <w:sz w:val="20"/>
        </w:rPr>
        <w:t xml:space="preserve"> </w:t>
      </w:r>
      <w:r>
        <w:rPr>
          <w:color w:val="5E5E5E"/>
          <w:sz w:val="20"/>
        </w:rPr>
        <w:t xml:space="preserve">en  </w:t>
      </w:r>
      <w:r>
        <w:rPr>
          <w:color w:val="5E5E5E"/>
          <w:spacing w:val="-17"/>
          <w:sz w:val="20"/>
        </w:rPr>
        <w:t xml:space="preserve"> </w:t>
      </w:r>
      <w:r>
        <w:rPr>
          <w:color w:val="5E5E5E"/>
          <w:sz w:val="20"/>
        </w:rPr>
        <w:t xml:space="preserve">appui  </w:t>
      </w:r>
      <w:r>
        <w:rPr>
          <w:color w:val="5E5E5E"/>
          <w:spacing w:val="-17"/>
          <w:sz w:val="20"/>
        </w:rPr>
        <w:t xml:space="preserve"> </w:t>
      </w:r>
      <w:r>
        <w:rPr>
          <w:color w:val="5E5E5E"/>
          <w:sz w:val="20"/>
        </w:rPr>
        <w:t xml:space="preserve">sur  </w:t>
      </w:r>
      <w:r>
        <w:rPr>
          <w:color w:val="5E5E5E"/>
          <w:spacing w:val="-17"/>
          <w:sz w:val="20"/>
        </w:rPr>
        <w:t xml:space="preserve"> </w:t>
      </w:r>
      <w:r>
        <w:rPr>
          <w:color w:val="5E5E5E"/>
          <w:spacing w:val="-6"/>
          <w:sz w:val="20"/>
        </w:rPr>
        <w:t>sa</w:t>
      </w:r>
      <w:r>
        <w:rPr>
          <w:color w:val="5E5E5E"/>
          <w:sz w:val="20"/>
        </w:rPr>
        <w:t xml:space="preserve"> cuisse</w:t>
      </w:r>
      <w:r>
        <w:rPr>
          <w:color w:val="5E5E5E"/>
          <w:spacing w:val="-2"/>
          <w:sz w:val="20"/>
        </w:rPr>
        <w:t xml:space="preserve"> </w:t>
      </w:r>
      <w:r>
        <w:rPr>
          <w:color w:val="5E5E5E"/>
          <w:sz w:val="20"/>
        </w:rPr>
        <w:t>;</w:t>
      </w:r>
    </w:p>
    <w:p w:rsidR="001A20F5" w:rsidRDefault="00C337BE">
      <w:pPr>
        <w:pStyle w:val="Paragraphedeliste"/>
        <w:numPr>
          <w:ilvl w:val="0"/>
          <w:numId w:val="41"/>
        </w:numPr>
        <w:tabs>
          <w:tab w:val="left" w:pos="889"/>
        </w:tabs>
        <w:spacing w:before="73" w:line="249" w:lineRule="auto"/>
        <w:ind w:right="1295"/>
        <w:rPr>
          <w:sz w:val="20"/>
        </w:rPr>
      </w:pPr>
      <w:r>
        <w:rPr>
          <w:color w:val="5E5E5E"/>
          <w:sz w:val="20"/>
        </w:rPr>
        <w:t xml:space="preserve">placer les doigts de </w:t>
      </w:r>
      <w:r>
        <w:rPr>
          <w:color w:val="5E5E5E"/>
          <w:spacing w:val="-3"/>
          <w:sz w:val="20"/>
        </w:rPr>
        <w:t xml:space="preserve">l’autre </w:t>
      </w:r>
      <w:r>
        <w:rPr>
          <w:color w:val="5E5E5E"/>
          <w:sz w:val="20"/>
        </w:rPr>
        <w:t xml:space="preserve">main en crochet sous le menton, coude appuyé sur le </w:t>
      </w:r>
      <w:r>
        <w:rPr>
          <w:color w:val="5E5E5E"/>
          <w:spacing w:val="-4"/>
          <w:sz w:val="20"/>
        </w:rPr>
        <w:t xml:space="preserve">genou </w:t>
      </w:r>
      <w:r>
        <w:rPr>
          <w:color w:val="5E5E5E"/>
          <w:sz w:val="20"/>
        </w:rPr>
        <w:t xml:space="preserve">relevé et maintenir ainsi fermement la tête et le cou dans </w:t>
      </w:r>
      <w:r>
        <w:rPr>
          <w:color w:val="5E5E5E"/>
          <w:spacing w:val="-5"/>
          <w:sz w:val="20"/>
        </w:rPr>
        <w:t xml:space="preserve">l’axe </w:t>
      </w:r>
      <w:r>
        <w:rPr>
          <w:color w:val="5E5E5E"/>
          <w:sz w:val="20"/>
        </w:rPr>
        <w:t>du</w:t>
      </w:r>
      <w:r>
        <w:rPr>
          <w:color w:val="5E5E5E"/>
          <w:spacing w:val="4"/>
          <w:sz w:val="20"/>
        </w:rPr>
        <w:t xml:space="preserve"> </w:t>
      </w:r>
      <w:r>
        <w:rPr>
          <w:color w:val="5E5E5E"/>
          <w:sz w:val="20"/>
        </w:rPr>
        <w:t>corps.</w:t>
      </w:r>
    </w:p>
    <w:p w:rsidR="001A20F5" w:rsidRDefault="001A20F5">
      <w:pPr>
        <w:pStyle w:val="Corpsdetexte"/>
        <w:spacing w:before="9"/>
        <w:rPr>
          <w:sz w:val="34"/>
        </w:rPr>
      </w:pPr>
    </w:p>
    <w:p w:rsidR="001A20F5" w:rsidRDefault="00C337BE">
      <w:pPr>
        <w:pStyle w:val="Corpsdetexte"/>
        <w:ind w:left="441"/>
        <w:jc w:val="both"/>
      </w:pPr>
      <w:r>
        <w:rPr>
          <w:color w:val="5E5E5E"/>
        </w:rPr>
        <w:t>Le 1</w:t>
      </w:r>
      <w:r>
        <w:rPr>
          <w:color w:val="5E5E5E"/>
          <w:position w:val="6"/>
          <w:sz w:val="13"/>
        </w:rPr>
        <w:t xml:space="preserve">er </w:t>
      </w:r>
      <w:r>
        <w:rPr>
          <w:color w:val="5E5E5E"/>
        </w:rPr>
        <w:t>secouriste doit :</w:t>
      </w:r>
    </w:p>
    <w:p w:rsidR="001A20F5" w:rsidRDefault="00C337BE">
      <w:pPr>
        <w:pStyle w:val="Paragraphedeliste"/>
        <w:numPr>
          <w:ilvl w:val="0"/>
          <w:numId w:val="41"/>
        </w:numPr>
        <w:tabs>
          <w:tab w:val="left" w:pos="889"/>
        </w:tabs>
        <w:spacing w:before="119" w:line="235" w:lineRule="auto"/>
        <w:ind w:right="1295"/>
        <w:rPr>
          <w:sz w:val="20"/>
        </w:rPr>
      </w:pPr>
      <w:r>
        <w:rPr>
          <w:color w:val="5E5E5E"/>
          <w:sz w:val="20"/>
        </w:rPr>
        <w:t>saisir le casque par les par7es latérales du bord inférieur</w:t>
      </w:r>
      <w:r>
        <w:rPr>
          <w:color w:val="5E5E5E"/>
          <w:spacing w:val="-2"/>
          <w:sz w:val="20"/>
        </w:rPr>
        <w:t xml:space="preserve"> </w:t>
      </w:r>
      <w:r>
        <w:rPr>
          <w:color w:val="5E5E5E"/>
          <w:sz w:val="20"/>
        </w:rPr>
        <w:t>;</w:t>
      </w:r>
    </w:p>
    <w:p w:rsidR="001A20F5" w:rsidRDefault="00C337BE">
      <w:pPr>
        <w:pStyle w:val="Paragraphedeliste"/>
        <w:numPr>
          <w:ilvl w:val="0"/>
          <w:numId w:val="41"/>
        </w:numPr>
        <w:tabs>
          <w:tab w:val="left" w:pos="889"/>
        </w:tabs>
        <w:spacing w:before="82" w:line="235" w:lineRule="auto"/>
        <w:ind w:right="1295"/>
        <w:rPr>
          <w:sz w:val="20"/>
        </w:rPr>
      </w:pPr>
      <w:r>
        <w:rPr>
          <w:color w:val="5E5E5E"/>
          <w:sz w:val="20"/>
        </w:rPr>
        <w:t>7rer doucement le casque vers lui d</w:t>
      </w:r>
      <w:r>
        <w:rPr>
          <w:color w:val="5E5E5E"/>
          <w:sz w:val="20"/>
        </w:rPr>
        <w:t xml:space="preserve">ans </w:t>
      </w:r>
      <w:r>
        <w:rPr>
          <w:color w:val="5E5E5E"/>
          <w:spacing w:val="-5"/>
          <w:sz w:val="20"/>
        </w:rPr>
        <w:t xml:space="preserve">l’axe </w:t>
      </w:r>
      <w:r>
        <w:rPr>
          <w:color w:val="5E5E5E"/>
          <w:sz w:val="20"/>
        </w:rPr>
        <w:t>en le faisant glisser sur le sol</w:t>
      </w:r>
      <w:r>
        <w:rPr>
          <w:color w:val="5E5E5E"/>
          <w:spacing w:val="-2"/>
          <w:sz w:val="20"/>
        </w:rPr>
        <w:t xml:space="preserve"> </w:t>
      </w:r>
      <w:r>
        <w:rPr>
          <w:color w:val="5E5E5E"/>
          <w:sz w:val="20"/>
        </w:rPr>
        <w:t>;</w:t>
      </w:r>
    </w:p>
    <w:p w:rsidR="001A20F5" w:rsidRDefault="00C337BE">
      <w:pPr>
        <w:pStyle w:val="Corpsdetexte"/>
        <w:spacing w:before="78" w:line="254" w:lineRule="auto"/>
        <w:ind w:left="889" w:right="1295"/>
        <w:jc w:val="both"/>
      </w:pPr>
      <w:r>
        <w:rPr>
          <w:color w:val="5E5E5E"/>
        </w:rPr>
        <w:t>Il est parfois nécessaire de basculer</w:t>
      </w:r>
      <w:r>
        <w:rPr>
          <w:color w:val="5E5E5E"/>
          <w:spacing w:val="-19"/>
        </w:rPr>
        <w:t xml:space="preserve"> </w:t>
      </w:r>
      <w:r>
        <w:rPr>
          <w:color w:val="5E5E5E"/>
        </w:rPr>
        <w:t xml:space="preserve">légèrement le casque </w:t>
      </w:r>
      <w:r>
        <w:rPr>
          <w:color w:val="5E5E5E"/>
          <w:spacing w:val="-3"/>
        </w:rPr>
        <w:t xml:space="preserve">d’arrière </w:t>
      </w:r>
      <w:r>
        <w:rPr>
          <w:color w:val="5E5E5E"/>
        </w:rPr>
        <w:t>en avant sans le décoller du sol, en limitant les mouvements de la tête, pour ne pas accrocher le nez</w:t>
      </w:r>
      <w:r>
        <w:rPr>
          <w:color w:val="5E5E5E"/>
          <w:spacing w:val="-2"/>
        </w:rPr>
        <w:t xml:space="preserve"> </w:t>
      </w:r>
      <w:r>
        <w:rPr>
          <w:color w:val="5E5E5E"/>
        </w:rPr>
        <w:t>;</w:t>
      </w:r>
    </w:p>
    <w:p w:rsidR="001A20F5" w:rsidRDefault="00C337BE">
      <w:pPr>
        <w:pStyle w:val="Paragraphedeliste"/>
        <w:numPr>
          <w:ilvl w:val="0"/>
          <w:numId w:val="41"/>
        </w:numPr>
        <w:tabs>
          <w:tab w:val="left" w:pos="889"/>
        </w:tabs>
        <w:spacing w:before="65" w:line="244" w:lineRule="auto"/>
        <w:ind w:right="1295"/>
        <w:rPr>
          <w:sz w:val="20"/>
        </w:rPr>
      </w:pPr>
      <w:r>
        <w:rPr>
          <w:color w:val="5E5E5E"/>
          <w:sz w:val="20"/>
        </w:rPr>
        <w:t>arrêter la manœuvre lorsque le bord in</w:t>
      </w:r>
      <w:r>
        <w:rPr>
          <w:color w:val="5E5E5E"/>
          <w:sz w:val="20"/>
        </w:rPr>
        <w:t>férieur du</w:t>
      </w:r>
      <w:r>
        <w:rPr>
          <w:color w:val="5E5E5E"/>
          <w:spacing w:val="17"/>
          <w:sz w:val="20"/>
        </w:rPr>
        <w:t xml:space="preserve"> </w:t>
      </w:r>
      <w:r>
        <w:rPr>
          <w:color w:val="5E5E5E"/>
          <w:spacing w:val="-2"/>
          <w:sz w:val="20"/>
        </w:rPr>
        <w:t>c</w:t>
      </w:r>
      <w:r>
        <w:rPr>
          <w:color w:val="5E5E5E"/>
          <w:sz w:val="20"/>
        </w:rPr>
        <w:t>asque</w:t>
      </w:r>
      <w:r>
        <w:rPr>
          <w:color w:val="5E5E5E"/>
          <w:spacing w:val="17"/>
          <w:sz w:val="20"/>
        </w:rPr>
        <w:t xml:space="preserve"> </w:t>
      </w:r>
      <w:r>
        <w:rPr>
          <w:color w:val="5E5E5E"/>
          <w:sz w:val="20"/>
        </w:rPr>
        <w:t>se</w:t>
      </w:r>
      <w:r>
        <w:rPr>
          <w:color w:val="5E5E5E"/>
          <w:spacing w:val="17"/>
          <w:sz w:val="20"/>
        </w:rPr>
        <w:t xml:space="preserve"> </w:t>
      </w:r>
      <w:r>
        <w:rPr>
          <w:color w:val="5E5E5E"/>
          <w:sz w:val="20"/>
        </w:rPr>
        <w:t>t</w:t>
      </w:r>
      <w:r>
        <w:rPr>
          <w:color w:val="5E5E5E"/>
          <w:spacing w:val="-4"/>
          <w:sz w:val="20"/>
        </w:rPr>
        <w:t>r</w:t>
      </w:r>
      <w:r>
        <w:rPr>
          <w:color w:val="5E5E5E"/>
          <w:sz w:val="20"/>
        </w:rPr>
        <w:t>ou</w:t>
      </w:r>
      <w:r>
        <w:rPr>
          <w:color w:val="5E5E5E"/>
          <w:spacing w:val="-2"/>
          <w:sz w:val="20"/>
        </w:rPr>
        <w:t>v</w:t>
      </w:r>
      <w:r>
        <w:rPr>
          <w:color w:val="5E5E5E"/>
          <w:sz w:val="20"/>
        </w:rPr>
        <w:t>e</w:t>
      </w:r>
      <w:r>
        <w:rPr>
          <w:color w:val="5E5E5E"/>
          <w:spacing w:val="17"/>
          <w:sz w:val="20"/>
        </w:rPr>
        <w:t xml:space="preserve"> </w:t>
      </w:r>
      <w:r>
        <w:rPr>
          <w:color w:val="5E5E5E"/>
          <w:sz w:val="20"/>
        </w:rPr>
        <w:t>au</w:t>
      </w:r>
      <w:r>
        <w:rPr>
          <w:color w:val="5E5E5E"/>
          <w:w w:val="33"/>
          <w:sz w:val="20"/>
        </w:rPr>
        <w:t>-­‐</w:t>
      </w:r>
      <w:r>
        <w:rPr>
          <w:color w:val="5E5E5E"/>
          <w:sz w:val="20"/>
        </w:rPr>
        <w:t>dessus</w:t>
      </w:r>
      <w:r>
        <w:rPr>
          <w:color w:val="5E5E5E"/>
          <w:spacing w:val="17"/>
          <w:sz w:val="20"/>
        </w:rPr>
        <w:t xml:space="preserve"> </w:t>
      </w:r>
      <w:r>
        <w:rPr>
          <w:color w:val="5E5E5E"/>
          <w:sz w:val="20"/>
        </w:rPr>
        <w:t>de</w:t>
      </w:r>
      <w:r>
        <w:rPr>
          <w:color w:val="5E5E5E"/>
          <w:spacing w:val="17"/>
          <w:sz w:val="20"/>
        </w:rPr>
        <w:t xml:space="preserve"> </w:t>
      </w:r>
      <w:r>
        <w:rPr>
          <w:color w:val="5E5E5E"/>
          <w:sz w:val="20"/>
        </w:rPr>
        <w:t>la</w:t>
      </w:r>
      <w:r>
        <w:rPr>
          <w:color w:val="5E5E5E"/>
          <w:spacing w:val="17"/>
          <w:sz w:val="20"/>
        </w:rPr>
        <w:t xml:space="preserve"> </w:t>
      </w:r>
      <w:r>
        <w:rPr>
          <w:color w:val="5E5E5E"/>
          <w:spacing w:val="-5"/>
          <w:sz w:val="20"/>
        </w:rPr>
        <w:t>r</w:t>
      </w:r>
      <w:r>
        <w:rPr>
          <w:color w:val="5E5E5E"/>
          <w:sz w:val="20"/>
        </w:rPr>
        <w:t>a</w:t>
      </w:r>
      <w:r>
        <w:rPr>
          <w:color w:val="5E5E5E"/>
          <w:spacing w:val="-1"/>
          <w:sz w:val="20"/>
        </w:rPr>
        <w:t>c</w:t>
      </w:r>
      <w:r>
        <w:rPr>
          <w:color w:val="5E5E5E"/>
          <w:sz w:val="20"/>
        </w:rPr>
        <w:t>ine</w:t>
      </w:r>
      <w:r>
        <w:rPr>
          <w:color w:val="5E5E5E"/>
          <w:spacing w:val="17"/>
          <w:sz w:val="20"/>
        </w:rPr>
        <w:t xml:space="preserve"> </w:t>
      </w:r>
      <w:r>
        <w:rPr>
          <w:color w:val="5E5E5E"/>
          <w:spacing w:val="-5"/>
          <w:sz w:val="20"/>
        </w:rPr>
        <w:t>du</w:t>
      </w:r>
      <w:r>
        <w:rPr>
          <w:color w:val="5E5E5E"/>
          <w:sz w:val="20"/>
        </w:rPr>
        <w:t xml:space="preserve"> nez de la vic7me.</w:t>
      </w:r>
    </w:p>
    <w:p w:rsidR="001A20F5" w:rsidRDefault="00C337BE">
      <w:pPr>
        <w:pStyle w:val="Corpsdetexte"/>
        <w:spacing w:before="73" w:line="254" w:lineRule="auto"/>
        <w:ind w:left="889" w:right="1295"/>
        <w:jc w:val="both"/>
      </w:pPr>
      <w:r>
        <w:rPr>
          <w:color w:val="5E5E5E"/>
        </w:rPr>
        <w:t>Le main7en de la tête n’est jamais relâché durant ce retrait.</w:t>
      </w:r>
    </w:p>
    <w:p w:rsidR="001A20F5" w:rsidRDefault="001A20F5">
      <w:pPr>
        <w:pStyle w:val="Corpsdetexte"/>
        <w:spacing w:before="7"/>
        <w:rPr>
          <w:sz w:val="34"/>
        </w:rPr>
      </w:pPr>
    </w:p>
    <w:p w:rsidR="001A20F5" w:rsidRDefault="00C337BE">
      <w:pPr>
        <w:pStyle w:val="Corpsdetexte"/>
        <w:ind w:left="441"/>
        <w:jc w:val="both"/>
      </w:pPr>
      <w:r>
        <w:rPr>
          <w:color w:val="5E5E5E"/>
        </w:rPr>
        <w:t>Le 2</w:t>
      </w:r>
      <w:r>
        <w:rPr>
          <w:color w:val="5E5E5E"/>
          <w:position w:val="6"/>
          <w:sz w:val="13"/>
        </w:rPr>
        <w:t xml:space="preserve">ème </w:t>
      </w:r>
      <w:r>
        <w:rPr>
          <w:color w:val="5E5E5E"/>
        </w:rPr>
        <w:t>secouriste, dès l’arrêt du retrait, doit :</w:t>
      </w:r>
    </w:p>
    <w:p w:rsidR="001A20F5" w:rsidRDefault="00C337BE">
      <w:pPr>
        <w:pStyle w:val="Paragraphedeliste"/>
        <w:numPr>
          <w:ilvl w:val="0"/>
          <w:numId w:val="41"/>
        </w:numPr>
        <w:tabs>
          <w:tab w:val="left" w:pos="889"/>
        </w:tabs>
        <w:spacing w:before="119" w:line="235" w:lineRule="auto"/>
        <w:ind w:right="1295"/>
        <w:rPr>
          <w:sz w:val="20"/>
        </w:rPr>
      </w:pPr>
      <w:r>
        <w:rPr>
          <w:color w:val="5E5E5E"/>
          <w:sz w:val="20"/>
        </w:rPr>
        <w:t>reposi7onner ses prises, en glissant la main qui main7ent la nuque vers le bas du</w:t>
      </w:r>
      <w:r>
        <w:rPr>
          <w:color w:val="5E5E5E"/>
          <w:spacing w:val="-2"/>
          <w:sz w:val="20"/>
        </w:rPr>
        <w:t xml:space="preserve"> </w:t>
      </w:r>
      <w:r>
        <w:rPr>
          <w:color w:val="5E5E5E"/>
          <w:sz w:val="20"/>
        </w:rPr>
        <w:t>crâne.</w:t>
      </w:r>
    </w:p>
    <w:p w:rsidR="001A20F5" w:rsidRDefault="00C337BE">
      <w:pPr>
        <w:pStyle w:val="Corpsdetexte"/>
        <w:spacing w:before="78" w:line="254" w:lineRule="auto"/>
        <w:ind w:left="889" w:right="1295"/>
        <w:jc w:val="both"/>
      </w:pPr>
      <w:r>
        <w:rPr>
          <w:color w:val="5E5E5E"/>
        </w:rPr>
        <w:t>Ce reposi7onnement a pour objet d’éviter une chute brutale de la tête de la vic7me lors du retrait complet du casque.</w:t>
      </w:r>
    </w:p>
    <w:p w:rsidR="001A20F5" w:rsidRDefault="001A20F5">
      <w:pPr>
        <w:pStyle w:val="Corpsdetexte"/>
        <w:spacing w:before="9"/>
        <w:rPr>
          <w:sz w:val="34"/>
        </w:rPr>
      </w:pPr>
    </w:p>
    <w:p w:rsidR="001A20F5" w:rsidRDefault="00C337BE">
      <w:pPr>
        <w:pStyle w:val="Corpsdetexte"/>
        <w:ind w:left="441"/>
        <w:jc w:val="both"/>
      </w:pPr>
      <w:r>
        <w:rPr>
          <w:color w:val="5E5E5E"/>
        </w:rPr>
        <w:t>Le 1</w:t>
      </w:r>
      <w:r>
        <w:rPr>
          <w:color w:val="5E5E5E"/>
          <w:position w:val="6"/>
          <w:sz w:val="13"/>
        </w:rPr>
        <w:t xml:space="preserve">er </w:t>
      </w:r>
      <w:r>
        <w:rPr>
          <w:color w:val="5E5E5E"/>
        </w:rPr>
        <w:t>secouriste doit :</w:t>
      </w:r>
    </w:p>
    <w:p w:rsidR="001A20F5" w:rsidRDefault="00C337BE">
      <w:pPr>
        <w:pStyle w:val="Paragraphedeliste"/>
        <w:numPr>
          <w:ilvl w:val="0"/>
          <w:numId w:val="41"/>
        </w:numPr>
        <w:tabs>
          <w:tab w:val="left" w:pos="889"/>
        </w:tabs>
        <w:spacing w:before="116"/>
        <w:rPr>
          <w:sz w:val="20"/>
        </w:rPr>
      </w:pPr>
      <w:r>
        <w:rPr>
          <w:color w:val="5E5E5E"/>
          <w:sz w:val="20"/>
        </w:rPr>
        <w:t xml:space="preserve">re7rer complètement le </w:t>
      </w:r>
      <w:r>
        <w:rPr>
          <w:color w:val="5E5E5E"/>
          <w:sz w:val="20"/>
        </w:rPr>
        <w:t>casque</w:t>
      </w:r>
      <w:r>
        <w:rPr>
          <w:color w:val="5E5E5E"/>
          <w:spacing w:val="-1"/>
          <w:sz w:val="20"/>
        </w:rPr>
        <w:t xml:space="preserve"> </w:t>
      </w:r>
      <w:r>
        <w:rPr>
          <w:color w:val="5E5E5E"/>
          <w:sz w:val="20"/>
        </w:rPr>
        <w:t>;</w:t>
      </w:r>
    </w:p>
    <w:p w:rsidR="001A20F5" w:rsidRDefault="00C337BE">
      <w:pPr>
        <w:pStyle w:val="Paragraphedeliste"/>
        <w:numPr>
          <w:ilvl w:val="0"/>
          <w:numId w:val="41"/>
        </w:numPr>
        <w:tabs>
          <w:tab w:val="left" w:pos="889"/>
        </w:tabs>
        <w:spacing w:line="244" w:lineRule="auto"/>
        <w:ind w:right="1295"/>
        <w:rPr>
          <w:sz w:val="20"/>
        </w:rPr>
      </w:pPr>
      <w:r>
        <w:rPr>
          <w:color w:val="5E5E5E"/>
          <w:sz w:val="20"/>
        </w:rPr>
        <w:t>maintenir la tête en posi7on neutre (prise l</w:t>
      </w:r>
      <w:r>
        <w:rPr>
          <w:color w:val="5E5E5E"/>
          <w:spacing w:val="-2"/>
          <w:sz w:val="20"/>
        </w:rPr>
        <w:t>a</w:t>
      </w:r>
      <w:r>
        <w:rPr>
          <w:color w:val="5E5E5E"/>
          <w:spacing w:val="-3"/>
          <w:sz w:val="20"/>
        </w:rPr>
        <w:t>t</w:t>
      </w:r>
      <w:r>
        <w:rPr>
          <w:color w:val="5E5E5E"/>
          <w:sz w:val="20"/>
        </w:rPr>
        <w:t>é</w:t>
      </w:r>
      <w:r>
        <w:rPr>
          <w:color w:val="5E5E5E"/>
          <w:spacing w:val="-4"/>
          <w:sz w:val="20"/>
        </w:rPr>
        <w:t>r</w:t>
      </w:r>
      <w:r>
        <w:rPr>
          <w:color w:val="5E5E5E"/>
          <w:sz w:val="20"/>
        </w:rPr>
        <w:t>o</w:t>
      </w:r>
      <w:r>
        <w:rPr>
          <w:color w:val="5E5E5E"/>
          <w:w w:val="33"/>
          <w:sz w:val="20"/>
        </w:rPr>
        <w:t>-­‐</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5"/>
          <w:sz w:val="20"/>
        </w:rPr>
        <w:t>r</w:t>
      </w:r>
      <w:r>
        <w:rPr>
          <w:color w:val="5E5E5E"/>
          <w:sz w:val="20"/>
        </w:rPr>
        <w:t xml:space="preserve">ale) </w:t>
      </w:r>
      <w:r>
        <w:rPr>
          <w:color w:val="5E5E5E"/>
          <w:spacing w:val="18"/>
          <w:sz w:val="20"/>
        </w:rPr>
        <w:t xml:space="preserve"> </w:t>
      </w:r>
      <w:r>
        <w:rPr>
          <w:color w:val="5E5E5E"/>
          <w:sz w:val="20"/>
        </w:rPr>
        <w:t xml:space="preserve">dans </w:t>
      </w:r>
      <w:r>
        <w:rPr>
          <w:color w:val="5E5E5E"/>
          <w:spacing w:val="18"/>
          <w:sz w:val="20"/>
        </w:rPr>
        <w:t xml:space="preserve"> </w:t>
      </w:r>
      <w:r>
        <w:rPr>
          <w:color w:val="5E5E5E"/>
          <w:sz w:val="20"/>
        </w:rPr>
        <w:t>l</w:t>
      </w:r>
      <w:r>
        <w:rPr>
          <w:color w:val="5E5E5E"/>
          <w:spacing w:val="-15"/>
          <w:sz w:val="20"/>
        </w:rPr>
        <w:t>’</w:t>
      </w:r>
      <w:r>
        <w:rPr>
          <w:color w:val="5E5E5E"/>
          <w:spacing w:val="-2"/>
          <w:sz w:val="20"/>
        </w:rPr>
        <w:t>a</w:t>
      </w:r>
      <w:r>
        <w:rPr>
          <w:color w:val="5E5E5E"/>
          <w:spacing w:val="-3"/>
          <w:w w:val="138"/>
          <w:sz w:val="20"/>
        </w:rPr>
        <w:t>F</w:t>
      </w:r>
      <w:r>
        <w:rPr>
          <w:color w:val="5E5E5E"/>
          <w:sz w:val="20"/>
        </w:rPr>
        <w:t>e</w:t>
      </w:r>
      <w:r>
        <w:rPr>
          <w:color w:val="5E5E5E"/>
          <w:spacing w:val="-2"/>
          <w:sz w:val="20"/>
        </w:rPr>
        <w:t>n</w:t>
      </w:r>
      <w:r>
        <w:rPr>
          <w:color w:val="5E5E5E"/>
          <w:spacing w:val="-3"/>
          <w:sz w:val="20"/>
        </w:rPr>
        <w:t>t</w:t>
      </w:r>
      <w:r>
        <w:rPr>
          <w:color w:val="5E5E5E"/>
          <w:sz w:val="20"/>
        </w:rPr>
        <w:t xml:space="preserve">e </w:t>
      </w:r>
      <w:r>
        <w:rPr>
          <w:color w:val="5E5E5E"/>
          <w:spacing w:val="18"/>
          <w:sz w:val="20"/>
        </w:rPr>
        <w:t xml:space="preserve"> </w:t>
      </w:r>
      <w:r>
        <w:rPr>
          <w:color w:val="5E5E5E"/>
          <w:sz w:val="20"/>
        </w:rPr>
        <w:t xml:space="preserve">de </w:t>
      </w:r>
      <w:r>
        <w:rPr>
          <w:color w:val="5E5E5E"/>
          <w:spacing w:val="18"/>
          <w:sz w:val="20"/>
        </w:rPr>
        <w:t xml:space="preserve"> </w:t>
      </w:r>
      <w:r>
        <w:rPr>
          <w:color w:val="5E5E5E"/>
          <w:sz w:val="20"/>
        </w:rPr>
        <w:t xml:space="preserve">la </w:t>
      </w:r>
      <w:r>
        <w:rPr>
          <w:color w:val="5E5E5E"/>
          <w:spacing w:val="18"/>
          <w:sz w:val="20"/>
        </w:rPr>
        <w:t xml:space="preserve"> </w:t>
      </w:r>
      <w:r>
        <w:rPr>
          <w:color w:val="5E5E5E"/>
          <w:sz w:val="20"/>
        </w:rPr>
        <w:t xml:space="preserve">mise </w:t>
      </w:r>
      <w:r>
        <w:rPr>
          <w:color w:val="5E5E5E"/>
          <w:spacing w:val="18"/>
          <w:sz w:val="20"/>
        </w:rPr>
        <w:t xml:space="preserve"> </w:t>
      </w:r>
      <w:r>
        <w:rPr>
          <w:color w:val="5E5E5E"/>
          <w:sz w:val="20"/>
        </w:rPr>
        <w:t>en place d’un collier cervical</w:t>
      </w:r>
      <w:r>
        <w:rPr>
          <w:color w:val="5E5E5E"/>
          <w:spacing w:val="-3"/>
          <w:sz w:val="20"/>
        </w:rPr>
        <w:t xml:space="preserve"> </w:t>
      </w:r>
      <w:r>
        <w:rPr>
          <w:color w:val="5E5E5E"/>
          <w:sz w:val="20"/>
        </w:rPr>
        <w:t>puis</w:t>
      </w:r>
    </w:p>
    <w:p w:rsidR="001A20F5" w:rsidRDefault="00C337BE">
      <w:pPr>
        <w:pStyle w:val="Paragraphedeliste"/>
        <w:numPr>
          <w:ilvl w:val="0"/>
          <w:numId w:val="41"/>
        </w:numPr>
        <w:tabs>
          <w:tab w:val="left" w:pos="889"/>
        </w:tabs>
        <w:spacing w:before="76" w:line="235" w:lineRule="auto"/>
        <w:ind w:right="1295"/>
        <w:rPr>
          <w:sz w:val="20"/>
        </w:rPr>
      </w:pPr>
      <w:r>
        <w:rPr>
          <w:color w:val="5E5E5E"/>
          <w:position w:val="2"/>
          <w:sz w:val="20"/>
        </w:rPr>
        <w:t>accompagner délicatement la tête de la vic7me</w:t>
      </w:r>
      <w:r>
        <w:rPr>
          <w:color w:val="5E5E5E"/>
          <w:sz w:val="20"/>
        </w:rPr>
        <w:t xml:space="preserve"> jusqu’au</w:t>
      </w:r>
      <w:r>
        <w:rPr>
          <w:color w:val="5E5E5E"/>
          <w:spacing w:val="-1"/>
          <w:sz w:val="20"/>
        </w:rPr>
        <w:t xml:space="preserve"> </w:t>
      </w:r>
      <w:r>
        <w:rPr>
          <w:color w:val="5E5E5E"/>
          <w:sz w:val="20"/>
        </w:rPr>
        <w:t>sol.</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9" w:after="1"/>
        <w:rPr>
          <w:sz w:val="12"/>
        </w:rPr>
      </w:pPr>
    </w:p>
    <w:p w:rsidR="001A20F5" w:rsidRDefault="00C337BE">
      <w:pPr>
        <w:pStyle w:val="Corpsdetexte"/>
        <w:spacing w:line="20" w:lineRule="exact"/>
        <w:ind w:left="543" w:right="-58"/>
        <w:rPr>
          <w:sz w:val="2"/>
        </w:rPr>
      </w:pPr>
      <w:r>
        <w:rPr>
          <w:sz w:val="2"/>
        </w:rPr>
      </w:r>
      <w:r>
        <w:rPr>
          <w:sz w:val="2"/>
        </w:rPr>
        <w:pict>
          <v:group id="_x0000_s1221" style="width:228.9pt;height:1pt;mso-position-horizontal-relative:char;mso-position-vertical-relative:line" coordsize="4578,20">
            <v:line id="_x0000_s1222" style="position:absolute" from="0,10" to="4578,10" strokecolor="#424242" strokeweight="1pt">
              <v:stroke dashstyle="dot"/>
            </v:line>
            <w10:anchorlock/>
          </v:group>
        </w:pict>
      </w:r>
    </w:p>
    <w:p w:rsidR="001A20F5" w:rsidRDefault="00C337BE">
      <w:pPr>
        <w:pStyle w:val="Titre5"/>
      </w:pPr>
      <w:r>
        <w:rPr>
          <w:color w:val="7F7F7F"/>
        </w:rPr>
        <w:t>En secouriste isolé</w:t>
      </w:r>
    </w:p>
    <w:p w:rsidR="001A20F5" w:rsidRDefault="00C337BE">
      <w:pPr>
        <w:pStyle w:val="Corpsdetexte"/>
        <w:spacing w:before="136" w:line="254" w:lineRule="auto"/>
        <w:ind w:left="553"/>
      </w:pPr>
      <w:r>
        <w:rPr>
          <w:color w:val="5E5E5E"/>
        </w:rPr>
        <w:t>Le retrait du casque à un secouriste est un geste extrêmement délicat.</w:t>
      </w:r>
    </w:p>
    <w:p w:rsidR="001A20F5" w:rsidRDefault="00C337BE">
      <w:pPr>
        <w:pStyle w:val="Paragraphedeliste"/>
        <w:numPr>
          <w:ilvl w:val="1"/>
          <w:numId w:val="41"/>
        </w:numPr>
        <w:tabs>
          <w:tab w:val="left" w:pos="1001"/>
        </w:tabs>
        <w:spacing w:before="102"/>
        <w:ind w:left="1000"/>
        <w:jc w:val="left"/>
        <w:rPr>
          <w:sz w:val="20"/>
        </w:rPr>
      </w:pPr>
      <w:r>
        <w:rPr>
          <w:color w:val="5E5E5E"/>
          <w:sz w:val="20"/>
        </w:rPr>
        <w:t>Relever la visière du casque</w:t>
      </w:r>
      <w:r>
        <w:rPr>
          <w:color w:val="5E5E5E"/>
          <w:spacing w:val="-3"/>
          <w:sz w:val="20"/>
        </w:rPr>
        <w:t xml:space="preserve"> </w:t>
      </w:r>
      <w:r>
        <w:rPr>
          <w:color w:val="5E5E5E"/>
          <w:sz w:val="20"/>
        </w:rPr>
        <w:t>;</w:t>
      </w:r>
    </w:p>
    <w:p w:rsidR="001A20F5" w:rsidRDefault="00C337BE">
      <w:pPr>
        <w:pStyle w:val="Paragraphedeliste"/>
        <w:numPr>
          <w:ilvl w:val="1"/>
          <w:numId w:val="41"/>
        </w:numPr>
        <w:tabs>
          <w:tab w:val="left" w:pos="1001"/>
        </w:tabs>
        <w:spacing w:before="59" w:line="235" w:lineRule="auto"/>
        <w:ind w:left="1000" w:right="281"/>
        <w:jc w:val="left"/>
        <w:rPr>
          <w:sz w:val="20"/>
        </w:rPr>
      </w:pPr>
      <w:r>
        <w:rPr>
          <w:color w:val="5E5E5E"/>
          <w:spacing w:val="-3"/>
          <w:sz w:val="20"/>
        </w:rPr>
        <w:t>r</w:t>
      </w:r>
      <w:r>
        <w:rPr>
          <w:color w:val="5E5E5E"/>
          <w:spacing w:val="-2"/>
          <w:sz w:val="20"/>
        </w:rPr>
        <w:t>e</w:t>
      </w:r>
      <w:r>
        <w:rPr>
          <w:color w:val="5E5E5E"/>
          <w:w w:val="109"/>
          <w:sz w:val="20"/>
        </w:rPr>
        <w:t>7</w:t>
      </w:r>
      <w:r>
        <w:rPr>
          <w:color w:val="5E5E5E"/>
          <w:spacing w:val="-3"/>
          <w:sz w:val="20"/>
        </w:rPr>
        <w:t>r</w:t>
      </w:r>
      <w:r>
        <w:rPr>
          <w:color w:val="5E5E5E"/>
          <w:sz w:val="20"/>
        </w:rPr>
        <w:t xml:space="preserve">er  </w:t>
      </w:r>
      <w:r>
        <w:rPr>
          <w:color w:val="5E5E5E"/>
          <w:spacing w:val="-20"/>
          <w:sz w:val="20"/>
        </w:rPr>
        <w:t xml:space="preserve"> </w:t>
      </w:r>
      <w:r>
        <w:rPr>
          <w:color w:val="5E5E5E"/>
          <w:sz w:val="20"/>
        </w:rPr>
        <w:t xml:space="preserve">les  </w:t>
      </w:r>
      <w:r>
        <w:rPr>
          <w:color w:val="5E5E5E"/>
          <w:spacing w:val="-20"/>
          <w:sz w:val="20"/>
        </w:rPr>
        <w:t xml:space="preserve"> </w:t>
      </w:r>
      <w:r>
        <w:rPr>
          <w:color w:val="5E5E5E"/>
          <w:sz w:val="20"/>
        </w:rPr>
        <w:t>lun</w:t>
      </w:r>
      <w:r>
        <w:rPr>
          <w:color w:val="5E5E5E"/>
          <w:spacing w:val="-2"/>
          <w:sz w:val="20"/>
        </w:rPr>
        <w:t>e</w:t>
      </w:r>
      <w:r>
        <w:rPr>
          <w:color w:val="5E5E5E"/>
          <w:spacing w:val="-3"/>
          <w:w w:val="138"/>
          <w:sz w:val="20"/>
        </w:rPr>
        <w:t>F</w:t>
      </w:r>
      <w:r>
        <w:rPr>
          <w:color w:val="5E5E5E"/>
          <w:sz w:val="20"/>
        </w:rPr>
        <w:t xml:space="preserve">es  </w:t>
      </w:r>
      <w:r>
        <w:rPr>
          <w:color w:val="5E5E5E"/>
          <w:spacing w:val="-20"/>
          <w:sz w:val="20"/>
        </w:rPr>
        <w:t xml:space="preserve"> </w:t>
      </w:r>
      <w:r>
        <w:rPr>
          <w:color w:val="5E5E5E"/>
          <w:sz w:val="20"/>
        </w:rPr>
        <w:t xml:space="preserve">de  </w:t>
      </w:r>
      <w:r>
        <w:rPr>
          <w:color w:val="5E5E5E"/>
          <w:spacing w:val="-20"/>
          <w:sz w:val="20"/>
        </w:rPr>
        <w:t xml:space="preserve"> </w:t>
      </w:r>
      <w:r>
        <w:rPr>
          <w:color w:val="5E5E5E"/>
          <w:sz w:val="20"/>
        </w:rPr>
        <w:t xml:space="preserve">la  </w:t>
      </w:r>
      <w:r>
        <w:rPr>
          <w:color w:val="5E5E5E"/>
          <w:spacing w:val="-20"/>
          <w:sz w:val="20"/>
        </w:rPr>
        <w:t xml:space="preserve"> </w:t>
      </w:r>
      <w:r>
        <w:rPr>
          <w:color w:val="5E5E5E"/>
          <w:sz w:val="20"/>
        </w:rPr>
        <w:t>vic</w:t>
      </w:r>
      <w:r>
        <w:rPr>
          <w:color w:val="5E5E5E"/>
          <w:w w:val="109"/>
          <w:sz w:val="20"/>
        </w:rPr>
        <w:t>7</w:t>
      </w:r>
      <w:r>
        <w:rPr>
          <w:color w:val="5E5E5E"/>
          <w:sz w:val="20"/>
        </w:rPr>
        <w:t>m</w:t>
      </w:r>
      <w:r>
        <w:rPr>
          <w:color w:val="5E5E5E"/>
          <w:spacing w:val="-1"/>
          <w:sz w:val="20"/>
        </w:rPr>
        <w:t>e</w:t>
      </w:r>
      <w:r>
        <w:rPr>
          <w:color w:val="5E5E5E"/>
          <w:sz w:val="20"/>
        </w:rPr>
        <w:t xml:space="preserve">,  </w:t>
      </w:r>
      <w:r>
        <w:rPr>
          <w:color w:val="5E5E5E"/>
          <w:spacing w:val="-20"/>
          <w:sz w:val="20"/>
        </w:rPr>
        <w:t xml:space="preserve"> </w:t>
      </w:r>
      <w:r>
        <w:rPr>
          <w:color w:val="5E5E5E"/>
          <w:spacing w:val="-1"/>
          <w:sz w:val="20"/>
        </w:rPr>
        <w:t>é</w:t>
      </w:r>
      <w:r>
        <w:rPr>
          <w:color w:val="5E5E5E"/>
          <w:spacing w:val="-2"/>
          <w:sz w:val="20"/>
        </w:rPr>
        <w:t>v</w:t>
      </w:r>
      <w:r>
        <w:rPr>
          <w:color w:val="5E5E5E"/>
          <w:sz w:val="20"/>
        </w:rPr>
        <w:t>e</w:t>
      </w:r>
      <w:r>
        <w:rPr>
          <w:color w:val="5E5E5E"/>
          <w:spacing w:val="-2"/>
          <w:sz w:val="20"/>
        </w:rPr>
        <w:t>n</w:t>
      </w:r>
      <w:r>
        <w:rPr>
          <w:color w:val="5E5E5E"/>
          <w:sz w:val="20"/>
        </w:rPr>
        <w:t>tuel</w:t>
      </w:r>
      <w:r>
        <w:rPr>
          <w:color w:val="5E5E5E"/>
          <w:w w:val="33"/>
          <w:sz w:val="20"/>
        </w:rPr>
        <w:t xml:space="preserve">-­‐ </w:t>
      </w:r>
      <w:r>
        <w:rPr>
          <w:color w:val="5E5E5E"/>
          <w:sz w:val="20"/>
        </w:rPr>
        <w:t>lement</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before="78"/>
        <w:ind w:left="1000"/>
        <w:jc w:val="left"/>
        <w:rPr>
          <w:sz w:val="20"/>
        </w:rPr>
      </w:pPr>
      <w:r>
        <w:rPr>
          <w:color w:val="5E5E5E"/>
          <w:sz w:val="20"/>
        </w:rPr>
        <w:t>maintenir le casque de la vic7me d’une main</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line="249" w:lineRule="auto"/>
        <w:ind w:left="1000" w:right="276"/>
        <w:rPr>
          <w:sz w:val="20"/>
        </w:rPr>
      </w:pPr>
      <w:r>
        <w:rPr>
          <w:color w:val="5E5E5E"/>
          <w:spacing w:val="16"/>
          <w:sz w:val="20"/>
        </w:rPr>
        <w:t xml:space="preserve">détacher </w:t>
      </w:r>
      <w:r>
        <w:rPr>
          <w:color w:val="5E5E5E"/>
          <w:spacing w:val="9"/>
          <w:sz w:val="20"/>
        </w:rPr>
        <w:t xml:space="preserve">ou </w:t>
      </w:r>
      <w:r>
        <w:rPr>
          <w:color w:val="5E5E5E"/>
          <w:spacing w:val="15"/>
          <w:sz w:val="20"/>
        </w:rPr>
        <w:t xml:space="preserve">couper </w:t>
      </w:r>
      <w:r>
        <w:rPr>
          <w:color w:val="5E5E5E"/>
          <w:spacing w:val="9"/>
          <w:sz w:val="20"/>
        </w:rPr>
        <w:t xml:space="preserve">la </w:t>
      </w:r>
      <w:r>
        <w:rPr>
          <w:color w:val="5E5E5E"/>
          <w:spacing w:val="15"/>
          <w:sz w:val="20"/>
        </w:rPr>
        <w:t xml:space="preserve">sangle </w:t>
      </w:r>
      <w:r>
        <w:rPr>
          <w:color w:val="5E5E5E"/>
          <w:spacing w:val="9"/>
          <w:sz w:val="20"/>
        </w:rPr>
        <w:t xml:space="preserve">de la </w:t>
      </w:r>
      <w:r>
        <w:rPr>
          <w:color w:val="5E5E5E"/>
          <w:spacing w:val="3"/>
          <w:sz w:val="20"/>
        </w:rPr>
        <w:t xml:space="preserve">mentonnière </w:t>
      </w:r>
      <w:r>
        <w:rPr>
          <w:color w:val="5E5E5E"/>
          <w:spacing w:val="4"/>
          <w:sz w:val="20"/>
        </w:rPr>
        <w:t xml:space="preserve">(casque </w:t>
      </w:r>
      <w:r>
        <w:rPr>
          <w:i/>
          <w:color w:val="5E5E5E"/>
          <w:spacing w:val="3"/>
          <w:sz w:val="20"/>
        </w:rPr>
        <w:t xml:space="preserve">avec </w:t>
      </w:r>
      <w:r>
        <w:rPr>
          <w:i/>
          <w:color w:val="5E5E5E"/>
          <w:spacing w:val="4"/>
          <w:sz w:val="20"/>
        </w:rPr>
        <w:t>jugulaire</w:t>
      </w:r>
      <w:r>
        <w:rPr>
          <w:color w:val="5E5E5E"/>
          <w:spacing w:val="4"/>
          <w:sz w:val="20"/>
        </w:rPr>
        <w:t xml:space="preserve">), </w:t>
      </w:r>
      <w:r>
        <w:rPr>
          <w:color w:val="5E5E5E"/>
          <w:spacing w:val="5"/>
          <w:sz w:val="20"/>
        </w:rPr>
        <w:t xml:space="preserve">ou </w:t>
      </w:r>
      <w:r>
        <w:rPr>
          <w:color w:val="5E5E5E"/>
          <w:sz w:val="20"/>
        </w:rPr>
        <w:t xml:space="preserve">déverrouiller le disposi7f de ﬁxa7on du casque au niveau du menton de la vic7me, avec </w:t>
      </w:r>
      <w:r>
        <w:rPr>
          <w:color w:val="5E5E5E"/>
          <w:spacing w:val="-3"/>
          <w:sz w:val="20"/>
        </w:rPr>
        <w:t xml:space="preserve">l’autre </w:t>
      </w:r>
      <w:r>
        <w:rPr>
          <w:color w:val="5E5E5E"/>
          <w:sz w:val="20"/>
        </w:rPr>
        <w:t>main ;</w:t>
      </w:r>
    </w:p>
    <w:p w:rsidR="001A20F5" w:rsidRDefault="00C337BE">
      <w:pPr>
        <w:pStyle w:val="Paragraphedeliste"/>
        <w:numPr>
          <w:ilvl w:val="1"/>
          <w:numId w:val="41"/>
        </w:numPr>
        <w:tabs>
          <w:tab w:val="left" w:pos="1001"/>
        </w:tabs>
        <w:spacing w:before="71"/>
        <w:ind w:left="1000"/>
        <w:rPr>
          <w:sz w:val="20"/>
        </w:rPr>
      </w:pPr>
      <w:r>
        <w:rPr>
          <w:color w:val="5E5E5E"/>
          <w:sz w:val="20"/>
        </w:rPr>
        <w:t xml:space="preserve">se placer dans </w:t>
      </w:r>
      <w:r>
        <w:rPr>
          <w:color w:val="5E5E5E"/>
          <w:spacing w:val="-5"/>
          <w:sz w:val="20"/>
        </w:rPr>
        <w:t xml:space="preserve">l’axe </w:t>
      </w:r>
      <w:r>
        <w:rPr>
          <w:color w:val="5E5E5E"/>
          <w:sz w:val="20"/>
        </w:rPr>
        <w:t>de la tête de la vic7me</w:t>
      </w:r>
      <w:r>
        <w:rPr>
          <w:color w:val="5E5E5E"/>
          <w:spacing w:val="5"/>
          <w:sz w:val="20"/>
        </w:rPr>
        <w:t xml:space="preserve"> </w:t>
      </w:r>
      <w:r>
        <w:rPr>
          <w:color w:val="5E5E5E"/>
          <w:sz w:val="20"/>
        </w:rPr>
        <w:t>;</w:t>
      </w:r>
    </w:p>
    <w:p w:rsidR="001A20F5" w:rsidRDefault="00C337BE">
      <w:pPr>
        <w:pStyle w:val="Corpsdetexte"/>
        <w:spacing w:before="56" w:line="254" w:lineRule="auto"/>
        <w:ind w:left="1002" w:right="281"/>
        <w:jc w:val="both"/>
      </w:pPr>
      <w:r>
        <w:rPr>
          <w:color w:val="5E5E5E"/>
        </w:rPr>
        <w:t xml:space="preserve">Il convient </w:t>
      </w:r>
      <w:r>
        <w:rPr>
          <w:color w:val="5E5E5E"/>
          <w:spacing w:val="-4"/>
        </w:rPr>
        <w:t xml:space="preserve">d’être </w:t>
      </w:r>
      <w:r>
        <w:rPr>
          <w:color w:val="5E5E5E"/>
        </w:rPr>
        <w:t xml:space="preserve">suﬃsamment éloigné de </w:t>
      </w:r>
      <w:r>
        <w:rPr>
          <w:color w:val="5E5E5E"/>
          <w:spacing w:val="-7"/>
        </w:rPr>
        <w:t xml:space="preserve">la </w:t>
      </w:r>
      <w:r>
        <w:rPr>
          <w:color w:val="5E5E5E"/>
        </w:rPr>
        <w:t xml:space="preserve">vic7me pour pouvoir re7rer le casque </w:t>
      </w:r>
      <w:r>
        <w:rPr>
          <w:color w:val="5E5E5E"/>
          <w:spacing w:val="-3"/>
        </w:rPr>
        <w:t xml:space="preserve">sans </w:t>
      </w:r>
      <w:r>
        <w:rPr>
          <w:color w:val="5E5E5E"/>
        </w:rPr>
        <w:t>avoir à se reculer</w:t>
      </w:r>
      <w:r>
        <w:rPr>
          <w:color w:val="5E5E5E"/>
          <w:spacing w:val="-2"/>
        </w:rPr>
        <w:t xml:space="preserve"> </w:t>
      </w:r>
      <w:r>
        <w:rPr>
          <w:color w:val="5E5E5E"/>
        </w:rPr>
        <w:t>;</w:t>
      </w:r>
    </w:p>
    <w:p w:rsidR="001A20F5" w:rsidRDefault="00C337BE">
      <w:pPr>
        <w:pStyle w:val="Paragraphedeliste"/>
        <w:numPr>
          <w:ilvl w:val="1"/>
          <w:numId w:val="41"/>
        </w:numPr>
        <w:tabs>
          <w:tab w:val="left" w:pos="1001"/>
        </w:tabs>
        <w:spacing w:before="67" w:line="235" w:lineRule="auto"/>
        <w:ind w:left="1000" w:right="281"/>
        <w:rPr>
          <w:sz w:val="20"/>
        </w:rPr>
      </w:pPr>
      <w:r>
        <w:rPr>
          <w:color w:val="5E5E5E"/>
          <w:sz w:val="20"/>
        </w:rPr>
        <w:t>s</w:t>
      </w:r>
      <w:r>
        <w:rPr>
          <w:color w:val="5E5E5E"/>
          <w:sz w:val="20"/>
        </w:rPr>
        <w:t>aisir le casque par les par7es latérales du bord inférieur</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before="78" w:line="249" w:lineRule="auto"/>
        <w:ind w:left="1000" w:right="281"/>
        <w:rPr>
          <w:sz w:val="20"/>
        </w:rPr>
      </w:pPr>
      <w:r>
        <w:rPr>
          <w:color w:val="5E5E5E"/>
          <w:sz w:val="20"/>
        </w:rPr>
        <w:t xml:space="preserve">7rer doucement le casque, dans </w:t>
      </w:r>
      <w:r>
        <w:rPr>
          <w:color w:val="5E5E5E"/>
          <w:spacing w:val="-4"/>
          <w:sz w:val="20"/>
        </w:rPr>
        <w:t xml:space="preserve">l’axe, </w:t>
      </w:r>
      <w:r>
        <w:rPr>
          <w:color w:val="5E5E5E"/>
          <w:sz w:val="20"/>
        </w:rPr>
        <w:t xml:space="preserve">en </w:t>
      </w:r>
      <w:r>
        <w:rPr>
          <w:color w:val="5E5E5E"/>
          <w:spacing w:val="-7"/>
          <w:sz w:val="20"/>
        </w:rPr>
        <w:t xml:space="preserve">le </w:t>
      </w:r>
      <w:r>
        <w:rPr>
          <w:color w:val="5E5E5E"/>
          <w:sz w:val="20"/>
        </w:rPr>
        <w:t xml:space="preserve">faisant glisser sur le sol jusqu'à ce que le </w:t>
      </w:r>
      <w:r>
        <w:rPr>
          <w:color w:val="5E5E5E"/>
          <w:spacing w:val="-5"/>
          <w:sz w:val="20"/>
        </w:rPr>
        <w:t xml:space="preserve">bord </w:t>
      </w:r>
      <w:r>
        <w:rPr>
          <w:color w:val="5E5E5E"/>
          <w:sz w:val="20"/>
        </w:rPr>
        <w:t>inférieur de la mentonnière soit à la racine du nez</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before="67" w:line="235" w:lineRule="auto"/>
        <w:ind w:left="1000" w:right="281"/>
        <w:rPr>
          <w:sz w:val="20"/>
        </w:rPr>
      </w:pPr>
      <w:r>
        <w:rPr>
          <w:color w:val="5E5E5E"/>
          <w:sz w:val="20"/>
        </w:rPr>
        <w:t xml:space="preserve">déplacer une main pour saisir le bord </w:t>
      </w:r>
      <w:r>
        <w:rPr>
          <w:color w:val="5E5E5E"/>
          <w:spacing w:val="-3"/>
          <w:sz w:val="20"/>
        </w:rPr>
        <w:t xml:space="preserve">inférieur </w:t>
      </w:r>
      <w:r>
        <w:rPr>
          <w:color w:val="5E5E5E"/>
          <w:sz w:val="20"/>
        </w:rPr>
        <w:t>de la par7e supérieure du casque ;</w:t>
      </w:r>
    </w:p>
    <w:p w:rsidR="001A20F5" w:rsidRDefault="00C337BE">
      <w:pPr>
        <w:pStyle w:val="Paragraphedeliste"/>
        <w:numPr>
          <w:ilvl w:val="1"/>
          <w:numId w:val="41"/>
        </w:numPr>
        <w:tabs>
          <w:tab w:val="left" w:pos="1001"/>
        </w:tabs>
        <w:spacing w:before="82" w:line="235" w:lineRule="auto"/>
        <w:ind w:left="1000" w:right="281"/>
        <w:rPr>
          <w:sz w:val="20"/>
        </w:rPr>
      </w:pPr>
      <w:r>
        <w:rPr>
          <w:color w:val="5E5E5E"/>
          <w:sz w:val="20"/>
        </w:rPr>
        <w:t xml:space="preserve">glisser doucement </w:t>
      </w:r>
      <w:r>
        <w:rPr>
          <w:color w:val="5E5E5E"/>
          <w:spacing w:val="-3"/>
          <w:sz w:val="20"/>
        </w:rPr>
        <w:t xml:space="preserve">l’autre </w:t>
      </w:r>
      <w:r>
        <w:rPr>
          <w:color w:val="5E5E5E"/>
          <w:sz w:val="20"/>
        </w:rPr>
        <w:t xml:space="preserve">main sous la base </w:t>
      </w:r>
      <w:r>
        <w:rPr>
          <w:color w:val="5E5E5E"/>
          <w:spacing w:val="-7"/>
          <w:sz w:val="20"/>
        </w:rPr>
        <w:t xml:space="preserve">du </w:t>
      </w:r>
      <w:r>
        <w:rPr>
          <w:color w:val="5E5E5E"/>
          <w:sz w:val="20"/>
        </w:rPr>
        <w:t>crâne de la vic7me pour la maintenir</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before="78" w:line="244" w:lineRule="auto"/>
        <w:ind w:left="1000" w:right="281"/>
        <w:rPr>
          <w:sz w:val="20"/>
        </w:rPr>
      </w:pPr>
      <w:r>
        <w:rPr>
          <w:color w:val="5E5E5E"/>
          <w:sz w:val="20"/>
        </w:rPr>
        <w:t xml:space="preserve">7rer doucement le casque en arrière en le faisant </w:t>
      </w:r>
      <w:r>
        <w:rPr>
          <w:color w:val="5E5E5E"/>
          <w:spacing w:val="2"/>
          <w:sz w:val="20"/>
        </w:rPr>
        <w:t xml:space="preserve">basculer </w:t>
      </w:r>
      <w:r>
        <w:rPr>
          <w:color w:val="5E5E5E"/>
          <w:sz w:val="20"/>
        </w:rPr>
        <w:t xml:space="preserve">légèrement </w:t>
      </w:r>
      <w:r>
        <w:rPr>
          <w:color w:val="5E5E5E"/>
          <w:spacing w:val="2"/>
          <w:sz w:val="20"/>
        </w:rPr>
        <w:t xml:space="preserve">pour </w:t>
      </w:r>
      <w:r>
        <w:rPr>
          <w:color w:val="5E5E5E"/>
          <w:sz w:val="20"/>
        </w:rPr>
        <w:t xml:space="preserve">ne </w:t>
      </w:r>
      <w:r>
        <w:rPr>
          <w:color w:val="5E5E5E"/>
          <w:spacing w:val="-3"/>
          <w:sz w:val="20"/>
        </w:rPr>
        <w:t xml:space="preserve">pas </w:t>
      </w:r>
      <w:r>
        <w:rPr>
          <w:color w:val="5E5E5E"/>
          <w:sz w:val="20"/>
        </w:rPr>
        <w:t>accrocher</w:t>
      </w:r>
      <w:r>
        <w:rPr>
          <w:color w:val="5E5E5E"/>
          <w:spacing w:val="14"/>
          <w:sz w:val="20"/>
        </w:rPr>
        <w:t xml:space="preserve"> </w:t>
      </w:r>
      <w:r>
        <w:rPr>
          <w:color w:val="5E5E5E"/>
          <w:sz w:val="20"/>
        </w:rPr>
        <w:t>le</w:t>
      </w:r>
      <w:r>
        <w:rPr>
          <w:color w:val="5E5E5E"/>
          <w:spacing w:val="15"/>
          <w:sz w:val="20"/>
        </w:rPr>
        <w:t xml:space="preserve"> </w:t>
      </w:r>
      <w:r>
        <w:rPr>
          <w:color w:val="5E5E5E"/>
          <w:sz w:val="20"/>
        </w:rPr>
        <w:t>nez</w:t>
      </w:r>
      <w:r>
        <w:rPr>
          <w:color w:val="5E5E5E"/>
          <w:spacing w:val="15"/>
          <w:sz w:val="20"/>
        </w:rPr>
        <w:t xml:space="preserve"> </w:t>
      </w:r>
      <w:r>
        <w:rPr>
          <w:color w:val="5E5E5E"/>
          <w:sz w:val="20"/>
        </w:rPr>
        <w:t>de</w:t>
      </w:r>
      <w:r>
        <w:rPr>
          <w:color w:val="5E5E5E"/>
          <w:spacing w:val="14"/>
          <w:sz w:val="20"/>
        </w:rPr>
        <w:t xml:space="preserve"> </w:t>
      </w:r>
      <w:r>
        <w:rPr>
          <w:color w:val="5E5E5E"/>
          <w:sz w:val="20"/>
        </w:rPr>
        <w:t>la</w:t>
      </w:r>
      <w:r>
        <w:rPr>
          <w:color w:val="5E5E5E"/>
          <w:spacing w:val="15"/>
          <w:sz w:val="20"/>
        </w:rPr>
        <w:t xml:space="preserve"> </w:t>
      </w:r>
      <w:r>
        <w:rPr>
          <w:color w:val="5E5E5E"/>
          <w:sz w:val="20"/>
        </w:rPr>
        <w:t>vic7me</w:t>
      </w:r>
      <w:r>
        <w:rPr>
          <w:color w:val="5E5E5E"/>
          <w:spacing w:val="15"/>
          <w:sz w:val="20"/>
        </w:rPr>
        <w:t xml:space="preserve"> </w:t>
      </w:r>
      <w:r>
        <w:rPr>
          <w:color w:val="5E5E5E"/>
          <w:sz w:val="20"/>
        </w:rPr>
        <w:t>et</w:t>
      </w:r>
      <w:r>
        <w:rPr>
          <w:color w:val="5E5E5E"/>
          <w:spacing w:val="15"/>
          <w:sz w:val="20"/>
        </w:rPr>
        <w:t xml:space="preserve"> </w:t>
      </w:r>
      <w:r>
        <w:rPr>
          <w:color w:val="5E5E5E"/>
          <w:sz w:val="20"/>
        </w:rPr>
        <w:t>simulta-­‐</w:t>
      </w:r>
    </w:p>
    <w:p w:rsidR="001A20F5" w:rsidRDefault="00C337BE">
      <w:pPr>
        <w:pStyle w:val="Corpsdetexte"/>
        <w:spacing w:before="100" w:line="254" w:lineRule="auto"/>
        <w:ind w:left="888" w:right="1282"/>
      </w:pPr>
      <w:r>
        <w:br w:type="column"/>
      </w:r>
      <w:r>
        <w:rPr>
          <w:color w:val="5E5E5E"/>
        </w:rPr>
        <w:lastRenderedPageBreak/>
        <w:t>nément déposer délicatement la tête sur le sol en la gardant le plus possible dans l’axe.</w:t>
      </w:r>
    </w:p>
    <w:p w:rsidR="001A20F5" w:rsidRDefault="00C337BE">
      <w:pPr>
        <w:pStyle w:val="Corpsdetexte"/>
        <w:spacing w:before="6"/>
        <w:rPr>
          <w:sz w:val="28"/>
        </w:rPr>
      </w:pPr>
      <w:r>
        <w:pict>
          <v:shape id="_x0000_s1220" style="position:absolute;margin-left:309.7pt;margin-top:19.85pt;width:228.9pt;height:.1pt;z-index:-250864640;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Une mobilisa7on</w:t>
      </w:r>
      <w:r>
        <w:rPr>
          <w:color w:val="5E5E5E"/>
        </w:rPr>
        <w:t xml:space="preserve"> du rachis cervical ou de la tête de la vic7me au cours de la manœuvre de retrait du casque peut entraîner une aggrava7on de son état et des séquelles graves.</w:t>
      </w:r>
    </w:p>
    <w:p w:rsidR="001A20F5" w:rsidRDefault="00C337BE">
      <w:pPr>
        <w:pStyle w:val="Corpsdetexte"/>
        <w:spacing w:before="104" w:line="254" w:lineRule="auto"/>
        <w:ind w:left="441" w:right="1011"/>
        <w:jc w:val="both"/>
      </w:pPr>
      <w:r>
        <w:rPr>
          <w:color w:val="5E5E5E"/>
        </w:rPr>
        <w:t>La mise en place d’un collier cervical sur la vic7me est de règle après avoir re7ré le casque à d</w:t>
      </w:r>
      <w:r>
        <w:rPr>
          <w:color w:val="5E5E5E"/>
        </w:rPr>
        <w:t>eux</w:t>
      </w:r>
      <w:r>
        <w:rPr>
          <w:color w:val="5E5E5E"/>
          <w:spacing w:val="-16"/>
        </w:rPr>
        <w:t xml:space="preserve"> </w:t>
      </w:r>
      <w:r>
        <w:rPr>
          <w:color w:val="5E5E5E"/>
        </w:rPr>
        <w:t>secouristes.</w:t>
      </w:r>
    </w:p>
    <w:p w:rsidR="001A20F5" w:rsidRDefault="00C337BE">
      <w:pPr>
        <w:pStyle w:val="Corpsdetexte"/>
        <w:spacing w:before="103" w:line="254" w:lineRule="auto"/>
        <w:ind w:left="441" w:right="1011"/>
        <w:jc w:val="both"/>
      </w:pPr>
      <w:r>
        <w:rPr>
          <w:color w:val="5E5E5E"/>
        </w:rPr>
        <w:t xml:space="preserve">Le retrait du casque de protec7on par un seul </w:t>
      </w:r>
      <w:r>
        <w:rPr>
          <w:color w:val="5E5E5E"/>
          <w:spacing w:val="-3"/>
        </w:rPr>
        <w:t xml:space="preserve">sauveteur, </w:t>
      </w:r>
      <w:r>
        <w:rPr>
          <w:color w:val="5E5E5E"/>
        </w:rPr>
        <w:t>doit rester un geste excep7onnel, qui doit être réalisé seulement s’il ne peut pas obtenir un renfort</w:t>
      </w:r>
      <w:r>
        <w:rPr>
          <w:color w:val="5E5E5E"/>
          <w:spacing w:val="-16"/>
        </w:rPr>
        <w:t xml:space="preserve"> </w:t>
      </w:r>
      <w:r>
        <w:rPr>
          <w:color w:val="5E5E5E"/>
        </w:rPr>
        <w:t>immédiat.</w:t>
      </w:r>
    </w:p>
    <w:p w:rsidR="001A20F5" w:rsidRDefault="00C337BE">
      <w:pPr>
        <w:pStyle w:val="Corpsdetexte"/>
        <w:spacing w:before="7"/>
        <w:rPr>
          <w:sz w:val="28"/>
        </w:rPr>
      </w:pPr>
      <w:r>
        <w:pict>
          <v:shape id="_x0000_s1219" style="position:absolute;margin-left:309.7pt;margin-top:19.9pt;width:228.9pt;height:.1pt;z-index:-250863616;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La nuque et la tête de la vic7me doivent rester immobiles durant toute la manœuvre.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6"/>
        </w:rPr>
      </w:pPr>
    </w:p>
    <w:p w:rsidR="001A20F5" w:rsidRDefault="00C337BE">
      <w:pPr>
        <w:pStyle w:val="Titre2"/>
        <w:numPr>
          <w:ilvl w:val="1"/>
          <w:numId w:val="143"/>
        </w:numPr>
        <w:tabs>
          <w:tab w:val="left" w:pos="1962"/>
        </w:tabs>
        <w:ind w:hanging="1049"/>
      </w:pPr>
      <w:r>
        <w:pict>
          <v:shape id="_x0000_s1218" style="position:absolute;left:0;text-align:left;margin-left:56.7pt;margin-top:42.05pt;width:481.9pt;height:.1pt;z-index:-250862592;mso-wrap-distance-left:0;mso-wrap-distance-right:0;mso-position-horizontal-relative:page" coordorigin="1134,841" coordsize="9638,0" path="m1134,841r9638,e" filled="f" strokeweight="1pt">
            <v:path arrowok="t"/>
            <w10:wrap type="topAndBottom" anchorx="page"/>
          </v:shape>
        </w:pict>
      </w:r>
      <w:bookmarkStart w:id="188" w:name="_TOC_250018"/>
      <w:r>
        <w:rPr>
          <w:w w:val="105"/>
        </w:rPr>
        <w:t>Relevage et</w:t>
      </w:r>
      <w:r>
        <w:rPr>
          <w:spacing w:val="-43"/>
          <w:w w:val="105"/>
        </w:rPr>
        <w:t xml:space="preserve"> </w:t>
      </w:r>
      <w:bookmarkEnd w:id="188"/>
      <w:r>
        <w:rPr>
          <w:w w:val="105"/>
        </w:rPr>
        <w:t>brancardage</w:t>
      </w:r>
    </w:p>
    <w:p w:rsidR="001A20F5" w:rsidRDefault="001A20F5">
      <w:pPr>
        <w:pStyle w:val="Corpsdetexte"/>
        <w:rPr>
          <w:b/>
        </w:rPr>
      </w:pPr>
    </w:p>
    <w:p w:rsidR="001A20F5" w:rsidRDefault="001A20F5">
      <w:pPr>
        <w:pStyle w:val="Corpsdetexte"/>
        <w:rPr>
          <w:b/>
        </w:rPr>
      </w:pPr>
    </w:p>
    <w:p w:rsidR="001A20F5" w:rsidRDefault="001A20F5">
      <w:pPr>
        <w:pStyle w:val="Corpsdetexte"/>
        <w:spacing w:before="7"/>
        <w:rPr>
          <w:b/>
          <w:sz w:val="22"/>
        </w:rPr>
      </w:pPr>
    </w:p>
    <w:tbl>
      <w:tblPr>
        <w:tblStyle w:val="TableNormal"/>
        <w:tblW w:w="0" w:type="auto"/>
        <w:tblInd w:w="561" w:type="dxa"/>
        <w:tblLayout w:type="fixed"/>
        <w:tblLook w:val="01E0" w:firstRow="1" w:lastRow="1" w:firstColumn="1" w:lastColumn="1" w:noHBand="0" w:noVBand="0"/>
      </w:tblPr>
      <w:tblGrid>
        <w:gridCol w:w="346"/>
        <w:gridCol w:w="367"/>
        <w:gridCol w:w="315"/>
        <w:gridCol w:w="365"/>
        <w:gridCol w:w="5385"/>
        <w:gridCol w:w="982"/>
        <w:gridCol w:w="1818"/>
      </w:tblGrid>
      <w:tr w:rsidR="001A20F5">
        <w:trPr>
          <w:trHeight w:val="453"/>
        </w:trPr>
        <w:tc>
          <w:tcPr>
            <w:tcW w:w="6778" w:type="dxa"/>
            <w:gridSpan w:val="5"/>
            <w:shd w:val="clear" w:color="auto" w:fill="7F7F7F"/>
          </w:tcPr>
          <w:p w:rsidR="001A20F5" w:rsidRDefault="001A20F5">
            <w:pPr>
              <w:pStyle w:val="TableParagraph"/>
              <w:spacing w:before="0"/>
              <w:ind w:left="0"/>
              <w:rPr>
                <w:rFonts w:ascii="Times New Roman"/>
                <w:sz w:val="16"/>
              </w:rPr>
            </w:pPr>
          </w:p>
        </w:tc>
        <w:tc>
          <w:tcPr>
            <w:tcW w:w="982" w:type="dxa"/>
            <w:shd w:val="clear" w:color="auto" w:fill="7F7F7F"/>
          </w:tcPr>
          <w:p w:rsidR="001A20F5" w:rsidRDefault="00C337BE">
            <w:pPr>
              <w:pStyle w:val="TableParagraph"/>
              <w:spacing w:before="116"/>
              <w:ind w:left="72" w:right="250"/>
              <w:jc w:val="center"/>
              <w:rPr>
                <w:b/>
                <w:sz w:val="16"/>
              </w:rPr>
            </w:pPr>
            <w:r>
              <w:rPr>
                <w:b/>
                <w:color w:val="FFFFFF"/>
                <w:sz w:val="20"/>
              </w:rPr>
              <w:t>V</w:t>
            </w:r>
            <w:r>
              <w:rPr>
                <w:b/>
                <w:color w:val="FFFFFF"/>
                <w:sz w:val="16"/>
              </w:rPr>
              <w:t>ERSION</w:t>
            </w:r>
          </w:p>
        </w:tc>
        <w:tc>
          <w:tcPr>
            <w:tcW w:w="1818" w:type="dxa"/>
            <w:shd w:val="clear" w:color="auto" w:fill="7F7F7F"/>
          </w:tcPr>
          <w:p w:rsidR="001A20F5" w:rsidRDefault="00C337BE">
            <w:pPr>
              <w:pStyle w:val="TableParagraph"/>
              <w:spacing w:before="116"/>
              <w:ind w:left="261" w:right="437"/>
              <w:jc w:val="center"/>
              <w:rPr>
                <w:b/>
                <w:sz w:val="16"/>
              </w:rPr>
            </w:pPr>
            <w:r>
              <w:rPr>
                <w:b/>
                <w:color w:val="FFFFFF"/>
                <w:sz w:val="20"/>
              </w:rPr>
              <w:t>M</w:t>
            </w:r>
            <w:r>
              <w:rPr>
                <w:b/>
                <w:color w:val="FFFFFF"/>
                <w:sz w:val="16"/>
              </w:rPr>
              <w:t>ISE À JOUR</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3"/>
              <w:rPr>
                <w:sz w:val="16"/>
              </w:rPr>
            </w:pPr>
            <w:r>
              <w:rPr>
                <w:color w:val="7F7F7F"/>
                <w:sz w:val="16"/>
              </w:rPr>
              <w:t>A</w:t>
            </w:r>
          </w:p>
        </w:tc>
        <w:tc>
          <w:tcPr>
            <w:tcW w:w="365" w:type="dxa"/>
            <w:tcBorders>
              <w:right w:val="single" w:sz="4" w:space="0" w:color="9F9F9F"/>
            </w:tcBorders>
          </w:tcPr>
          <w:p w:rsidR="001A20F5" w:rsidRDefault="00C337BE">
            <w:pPr>
              <w:pStyle w:val="TableParagraph"/>
              <w:ind w:left="109"/>
              <w:rPr>
                <w:sz w:val="16"/>
              </w:rPr>
            </w:pPr>
            <w:r>
              <w:rPr>
                <w:color w:val="7F7F7F"/>
                <w:sz w:val="16"/>
              </w:rPr>
              <w:t>01</w:t>
            </w:r>
          </w:p>
        </w:tc>
        <w:tc>
          <w:tcPr>
            <w:tcW w:w="5385" w:type="dxa"/>
            <w:tcBorders>
              <w:left w:val="single" w:sz="4" w:space="0" w:color="9F9F9F"/>
              <w:right w:val="single" w:sz="4" w:space="0" w:color="BFBFBF"/>
            </w:tcBorders>
          </w:tcPr>
          <w:p w:rsidR="001A20F5" w:rsidRDefault="00C337BE">
            <w:pPr>
              <w:pStyle w:val="TableParagraph"/>
              <w:spacing w:before="114"/>
              <w:ind w:left="443"/>
              <w:rPr>
                <w:sz w:val="16"/>
              </w:rPr>
            </w:pPr>
            <w:r>
              <w:rPr>
                <w:sz w:val="16"/>
              </w:rPr>
              <w:t>Aide à la marche</w:t>
            </w:r>
          </w:p>
        </w:tc>
        <w:tc>
          <w:tcPr>
            <w:tcW w:w="982" w:type="dxa"/>
            <w:tcBorders>
              <w:left w:val="single" w:sz="4" w:space="0" w:color="BFBFBF"/>
            </w:tcBorders>
          </w:tcPr>
          <w:p w:rsidR="001A20F5" w:rsidRDefault="00C337BE">
            <w:pPr>
              <w:pStyle w:val="TableParagraph"/>
              <w:spacing w:before="114"/>
              <w:ind w:left="217" w:right="395"/>
              <w:jc w:val="center"/>
              <w:rPr>
                <w:sz w:val="16"/>
              </w:rPr>
            </w:pPr>
            <w:r>
              <w:rPr>
                <w:sz w:val="16"/>
              </w:rPr>
              <w:t>1.1.1</w:t>
            </w:r>
          </w:p>
        </w:tc>
        <w:tc>
          <w:tcPr>
            <w:tcW w:w="1818" w:type="dxa"/>
          </w:tcPr>
          <w:p w:rsidR="001A20F5" w:rsidRDefault="00C337BE">
            <w:pPr>
              <w:pStyle w:val="TableParagraph"/>
              <w:spacing w:before="114"/>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3"/>
              <w:rPr>
                <w:sz w:val="16"/>
              </w:rPr>
            </w:pPr>
            <w:r>
              <w:rPr>
                <w:color w:val="7F7F7F"/>
                <w:sz w:val="16"/>
              </w:rPr>
              <w:t>A</w:t>
            </w:r>
          </w:p>
        </w:tc>
        <w:tc>
          <w:tcPr>
            <w:tcW w:w="365" w:type="dxa"/>
            <w:tcBorders>
              <w:right w:val="single" w:sz="4" w:space="0" w:color="9F9F9F"/>
            </w:tcBorders>
          </w:tcPr>
          <w:p w:rsidR="001A20F5" w:rsidRDefault="00C337BE">
            <w:pPr>
              <w:pStyle w:val="TableParagraph"/>
              <w:ind w:left="109"/>
              <w:rPr>
                <w:sz w:val="16"/>
              </w:rPr>
            </w:pPr>
            <w:r>
              <w:rPr>
                <w:color w:val="7F7F7F"/>
                <w:sz w:val="16"/>
              </w:rPr>
              <w:t>02</w:t>
            </w:r>
          </w:p>
        </w:tc>
        <w:tc>
          <w:tcPr>
            <w:tcW w:w="5385" w:type="dxa"/>
            <w:tcBorders>
              <w:left w:val="single" w:sz="4" w:space="0" w:color="9F9F9F"/>
              <w:right w:val="single" w:sz="4" w:space="0" w:color="BFBFBF"/>
            </w:tcBorders>
            <w:shd w:val="clear" w:color="auto" w:fill="EFEFEF"/>
          </w:tcPr>
          <w:p w:rsidR="001A20F5" w:rsidRDefault="00C337BE">
            <w:pPr>
              <w:pStyle w:val="TableParagraph"/>
              <w:ind w:left="443"/>
              <w:rPr>
                <w:sz w:val="16"/>
              </w:rPr>
            </w:pPr>
            <w:r>
              <w:rPr>
                <w:sz w:val="16"/>
              </w:rPr>
              <w:t>Arrimage d’une vic7me</w:t>
            </w:r>
          </w:p>
        </w:tc>
        <w:tc>
          <w:tcPr>
            <w:tcW w:w="982" w:type="dxa"/>
            <w:tcBorders>
              <w:left w:val="single" w:sz="4" w:space="0" w:color="BFBFBF"/>
            </w:tcBorders>
            <w:shd w:val="clear" w:color="auto" w:fill="EFEFEF"/>
          </w:tcPr>
          <w:p w:rsidR="001A20F5" w:rsidRDefault="00C337BE">
            <w:pPr>
              <w:pStyle w:val="TableParagraph"/>
              <w:ind w:left="217" w:right="395"/>
              <w:jc w:val="center"/>
              <w:rPr>
                <w:sz w:val="16"/>
              </w:rPr>
            </w:pPr>
            <w:r>
              <w:rPr>
                <w:sz w:val="16"/>
              </w:rPr>
              <w:t>1.1.1</w:t>
            </w:r>
          </w:p>
        </w:tc>
        <w:tc>
          <w:tcPr>
            <w:tcW w:w="1818" w:type="dxa"/>
            <w:shd w:val="clear" w:color="auto" w:fill="EFEFEF"/>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5"/>
              <w:rPr>
                <w:sz w:val="16"/>
              </w:rPr>
            </w:pPr>
            <w:r>
              <w:rPr>
                <w:color w:val="7F7F7F"/>
                <w:sz w:val="16"/>
              </w:rPr>
              <w:t>B</w:t>
            </w:r>
          </w:p>
        </w:tc>
        <w:tc>
          <w:tcPr>
            <w:tcW w:w="365" w:type="dxa"/>
            <w:tcBorders>
              <w:right w:val="single" w:sz="4" w:space="0" w:color="9F9F9F"/>
            </w:tcBorders>
          </w:tcPr>
          <w:p w:rsidR="001A20F5" w:rsidRDefault="00C337BE">
            <w:pPr>
              <w:pStyle w:val="TableParagraph"/>
              <w:ind w:left="109"/>
              <w:rPr>
                <w:sz w:val="16"/>
              </w:rPr>
            </w:pPr>
            <w:r>
              <w:rPr>
                <w:color w:val="7F7F7F"/>
                <w:sz w:val="16"/>
              </w:rPr>
              <w:t>01</w:t>
            </w:r>
          </w:p>
        </w:tc>
        <w:tc>
          <w:tcPr>
            <w:tcW w:w="5385" w:type="dxa"/>
            <w:tcBorders>
              <w:left w:val="single" w:sz="4" w:space="0" w:color="9F9F9F"/>
              <w:right w:val="single" w:sz="4" w:space="0" w:color="BFBFBF"/>
            </w:tcBorders>
          </w:tcPr>
          <w:p w:rsidR="001A20F5" w:rsidRDefault="00C337BE">
            <w:pPr>
              <w:pStyle w:val="TableParagraph"/>
              <w:ind w:left="443"/>
              <w:rPr>
                <w:sz w:val="16"/>
              </w:rPr>
            </w:pPr>
            <w:r>
              <w:rPr>
                <w:sz w:val="16"/>
              </w:rPr>
              <w:t>Brancardage à quatre sauveteurs</w:t>
            </w:r>
          </w:p>
        </w:tc>
        <w:tc>
          <w:tcPr>
            <w:tcW w:w="982" w:type="dxa"/>
            <w:tcBorders>
              <w:left w:val="single" w:sz="4" w:space="0" w:color="BFBFBF"/>
            </w:tcBorders>
          </w:tcPr>
          <w:p w:rsidR="001A20F5" w:rsidRDefault="00C337BE">
            <w:pPr>
              <w:pStyle w:val="TableParagraph"/>
              <w:ind w:left="217" w:right="395"/>
              <w:jc w:val="center"/>
              <w:rPr>
                <w:sz w:val="16"/>
              </w:rPr>
            </w:pPr>
            <w:r>
              <w:rPr>
                <w:sz w:val="16"/>
              </w:rPr>
              <w:t>1.1.1</w:t>
            </w:r>
          </w:p>
        </w:tc>
        <w:tc>
          <w:tcPr>
            <w:tcW w:w="1818" w:type="dxa"/>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5"/>
              <w:rPr>
                <w:sz w:val="16"/>
              </w:rPr>
            </w:pPr>
            <w:r>
              <w:rPr>
                <w:color w:val="7F7F7F"/>
                <w:sz w:val="16"/>
              </w:rPr>
              <w:t>B</w:t>
            </w:r>
          </w:p>
        </w:tc>
        <w:tc>
          <w:tcPr>
            <w:tcW w:w="365" w:type="dxa"/>
            <w:tcBorders>
              <w:right w:val="single" w:sz="4" w:space="0" w:color="9F9F9F"/>
            </w:tcBorders>
          </w:tcPr>
          <w:p w:rsidR="001A20F5" w:rsidRDefault="00C337BE">
            <w:pPr>
              <w:pStyle w:val="TableParagraph"/>
              <w:ind w:left="109"/>
              <w:rPr>
                <w:sz w:val="16"/>
              </w:rPr>
            </w:pPr>
            <w:r>
              <w:rPr>
                <w:color w:val="7F7F7F"/>
                <w:sz w:val="16"/>
              </w:rPr>
              <w:t>02</w:t>
            </w:r>
          </w:p>
        </w:tc>
        <w:tc>
          <w:tcPr>
            <w:tcW w:w="5385" w:type="dxa"/>
            <w:tcBorders>
              <w:left w:val="single" w:sz="4" w:space="0" w:color="9F9F9F"/>
              <w:right w:val="single" w:sz="4" w:space="0" w:color="BFBFBF"/>
            </w:tcBorders>
            <w:shd w:val="clear" w:color="auto" w:fill="EFEFEF"/>
          </w:tcPr>
          <w:p w:rsidR="001A20F5" w:rsidRDefault="00C337BE">
            <w:pPr>
              <w:pStyle w:val="TableParagraph"/>
              <w:ind w:left="443"/>
              <w:rPr>
                <w:sz w:val="16"/>
              </w:rPr>
            </w:pPr>
            <w:r>
              <w:rPr>
                <w:sz w:val="16"/>
              </w:rPr>
              <w:t>Brancardage à trois sauveteurs</w:t>
            </w:r>
          </w:p>
        </w:tc>
        <w:tc>
          <w:tcPr>
            <w:tcW w:w="982" w:type="dxa"/>
            <w:tcBorders>
              <w:left w:val="single" w:sz="4" w:space="0" w:color="BFBFBF"/>
            </w:tcBorders>
            <w:shd w:val="clear" w:color="auto" w:fill="EFEFEF"/>
          </w:tcPr>
          <w:p w:rsidR="001A20F5" w:rsidRDefault="00C337BE">
            <w:pPr>
              <w:pStyle w:val="TableParagraph"/>
              <w:ind w:left="217" w:right="395"/>
              <w:jc w:val="center"/>
              <w:rPr>
                <w:sz w:val="16"/>
              </w:rPr>
            </w:pPr>
            <w:r>
              <w:rPr>
                <w:sz w:val="16"/>
              </w:rPr>
              <w:t>1.1.1</w:t>
            </w:r>
          </w:p>
        </w:tc>
        <w:tc>
          <w:tcPr>
            <w:tcW w:w="1818" w:type="dxa"/>
            <w:shd w:val="clear" w:color="auto" w:fill="EFEFEF"/>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0"/>
              <w:rPr>
                <w:sz w:val="16"/>
              </w:rPr>
            </w:pPr>
            <w:r>
              <w:rPr>
                <w:color w:val="7F7F7F"/>
                <w:sz w:val="16"/>
              </w:rPr>
              <w:t>D</w:t>
            </w:r>
          </w:p>
        </w:tc>
        <w:tc>
          <w:tcPr>
            <w:tcW w:w="365" w:type="dxa"/>
            <w:tcBorders>
              <w:right w:val="single" w:sz="4" w:space="0" w:color="9F9F9F"/>
            </w:tcBorders>
          </w:tcPr>
          <w:p w:rsidR="001A20F5" w:rsidRDefault="00C337BE">
            <w:pPr>
              <w:pStyle w:val="TableParagraph"/>
              <w:ind w:left="109"/>
              <w:rPr>
                <w:sz w:val="16"/>
              </w:rPr>
            </w:pPr>
            <w:r>
              <w:rPr>
                <w:color w:val="7F7F7F"/>
                <w:sz w:val="16"/>
              </w:rPr>
              <w:t>01</w:t>
            </w:r>
          </w:p>
        </w:tc>
        <w:tc>
          <w:tcPr>
            <w:tcW w:w="5385" w:type="dxa"/>
            <w:tcBorders>
              <w:left w:val="single" w:sz="4" w:space="0" w:color="9F9F9F"/>
              <w:right w:val="single" w:sz="4" w:space="0" w:color="BFBFBF"/>
            </w:tcBorders>
          </w:tcPr>
          <w:p w:rsidR="001A20F5" w:rsidRDefault="00C337BE">
            <w:pPr>
              <w:pStyle w:val="TableParagraph"/>
              <w:ind w:left="443"/>
              <w:rPr>
                <w:sz w:val="16"/>
              </w:rPr>
            </w:pPr>
            <w:r>
              <w:rPr>
                <w:sz w:val="16"/>
              </w:rPr>
              <w:t>Déplacement d’une vic7me à l’aide d’une chaise de transport</w:t>
            </w:r>
          </w:p>
        </w:tc>
        <w:tc>
          <w:tcPr>
            <w:tcW w:w="982" w:type="dxa"/>
            <w:tcBorders>
              <w:left w:val="single" w:sz="4" w:space="0" w:color="BFBFBF"/>
            </w:tcBorders>
          </w:tcPr>
          <w:p w:rsidR="001A20F5" w:rsidRDefault="00C337BE">
            <w:pPr>
              <w:pStyle w:val="TableParagraph"/>
              <w:ind w:left="217" w:right="395"/>
              <w:jc w:val="center"/>
              <w:rPr>
                <w:sz w:val="16"/>
              </w:rPr>
            </w:pPr>
            <w:r>
              <w:rPr>
                <w:sz w:val="16"/>
              </w:rPr>
              <w:t>1.1.1</w:t>
            </w:r>
          </w:p>
        </w:tc>
        <w:tc>
          <w:tcPr>
            <w:tcW w:w="1818" w:type="dxa"/>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0"/>
              <w:rPr>
                <w:sz w:val="16"/>
              </w:rPr>
            </w:pPr>
            <w:r>
              <w:rPr>
                <w:color w:val="7F7F7F"/>
                <w:sz w:val="16"/>
              </w:rPr>
              <w:t>D</w:t>
            </w:r>
          </w:p>
        </w:tc>
        <w:tc>
          <w:tcPr>
            <w:tcW w:w="365" w:type="dxa"/>
            <w:tcBorders>
              <w:right w:val="single" w:sz="4" w:space="0" w:color="9F9F9F"/>
            </w:tcBorders>
          </w:tcPr>
          <w:p w:rsidR="001A20F5" w:rsidRDefault="00C337BE">
            <w:pPr>
              <w:pStyle w:val="TableParagraph"/>
              <w:ind w:left="109"/>
              <w:rPr>
                <w:sz w:val="16"/>
              </w:rPr>
            </w:pPr>
            <w:r>
              <w:rPr>
                <w:color w:val="7F7F7F"/>
                <w:sz w:val="16"/>
              </w:rPr>
              <w:t>02</w:t>
            </w:r>
          </w:p>
        </w:tc>
        <w:tc>
          <w:tcPr>
            <w:tcW w:w="5385" w:type="dxa"/>
            <w:tcBorders>
              <w:left w:val="single" w:sz="4" w:space="0" w:color="9F9F9F"/>
              <w:right w:val="single" w:sz="4" w:space="0" w:color="BFBFBF"/>
            </w:tcBorders>
            <w:shd w:val="clear" w:color="auto" w:fill="EFEFEF"/>
          </w:tcPr>
          <w:p w:rsidR="001A20F5" w:rsidRDefault="00C337BE">
            <w:pPr>
              <w:pStyle w:val="TableParagraph"/>
              <w:ind w:left="443"/>
              <w:rPr>
                <w:sz w:val="16"/>
              </w:rPr>
            </w:pPr>
            <w:r>
              <w:rPr>
                <w:sz w:val="16"/>
              </w:rPr>
              <w:t>Déplacement d’une vic7me non valide</w:t>
            </w:r>
          </w:p>
        </w:tc>
        <w:tc>
          <w:tcPr>
            <w:tcW w:w="982" w:type="dxa"/>
            <w:tcBorders>
              <w:left w:val="single" w:sz="4" w:space="0" w:color="BFBFBF"/>
            </w:tcBorders>
            <w:shd w:val="clear" w:color="auto" w:fill="EFEFEF"/>
          </w:tcPr>
          <w:p w:rsidR="001A20F5" w:rsidRDefault="00C337BE">
            <w:pPr>
              <w:pStyle w:val="TableParagraph"/>
              <w:ind w:left="217" w:right="395"/>
              <w:jc w:val="center"/>
              <w:rPr>
                <w:sz w:val="16"/>
              </w:rPr>
            </w:pPr>
            <w:r>
              <w:rPr>
                <w:sz w:val="16"/>
              </w:rPr>
              <w:t>1.1.1</w:t>
            </w:r>
          </w:p>
        </w:tc>
        <w:tc>
          <w:tcPr>
            <w:tcW w:w="1818" w:type="dxa"/>
            <w:shd w:val="clear" w:color="auto" w:fill="EFEFEF"/>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39"/>
              <w:rPr>
                <w:sz w:val="16"/>
              </w:rPr>
            </w:pPr>
            <w:r>
              <w:rPr>
                <w:color w:val="7F7F7F"/>
                <w:sz w:val="16"/>
              </w:rPr>
              <w:t>I</w:t>
            </w:r>
          </w:p>
        </w:tc>
        <w:tc>
          <w:tcPr>
            <w:tcW w:w="365" w:type="dxa"/>
            <w:tcBorders>
              <w:right w:val="single" w:sz="4" w:space="0" w:color="9F9F9F"/>
            </w:tcBorders>
          </w:tcPr>
          <w:p w:rsidR="001A20F5" w:rsidRDefault="00C337BE">
            <w:pPr>
              <w:pStyle w:val="TableParagraph"/>
              <w:ind w:left="109"/>
              <w:rPr>
                <w:sz w:val="16"/>
              </w:rPr>
            </w:pPr>
            <w:r>
              <w:rPr>
                <w:color w:val="7F7F7F"/>
                <w:sz w:val="16"/>
              </w:rPr>
              <w:t>01</w:t>
            </w:r>
          </w:p>
        </w:tc>
        <w:tc>
          <w:tcPr>
            <w:tcW w:w="5385" w:type="dxa"/>
            <w:tcBorders>
              <w:left w:val="single" w:sz="4" w:space="0" w:color="9F9F9F"/>
              <w:right w:val="single" w:sz="4" w:space="0" w:color="BFBFBF"/>
            </w:tcBorders>
          </w:tcPr>
          <w:p w:rsidR="001A20F5" w:rsidRDefault="00C337BE">
            <w:pPr>
              <w:pStyle w:val="TableParagraph"/>
              <w:ind w:left="443"/>
              <w:rPr>
                <w:sz w:val="16"/>
              </w:rPr>
            </w:pPr>
            <w:r>
              <w:rPr>
                <w:sz w:val="16"/>
              </w:rPr>
              <w:t>Installa7on d’une vic7me dans un vecteur de transport</w:t>
            </w:r>
          </w:p>
        </w:tc>
        <w:tc>
          <w:tcPr>
            <w:tcW w:w="982" w:type="dxa"/>
            <w:tcBorders>
              <w:left w:val="single" w:sz="4" w:space="0" w:color="BFBFBF"/>
            </w:tcBorders>
          </w:tcPr>
          <w:p w:rsidR="001A20F5" w:rsidRDefault="00C337BE">
            <w:pPr>
              <w:pStyle w:val="TableParagraph"/>
              <w:ind w:left="217" w:right="395"/>
              <w:jc w:val="center"/>
              <w:rPr>
                <w:sz w:val="16"/>
              </w:rPr>
            </w:pPr>
            <w:r>
              <w:rPr>
                <w:sz w:val="16"/>
              </w:rPr>
              <w:t>1.1.1</w:t>
            </w:r>
          </w:p>
        </w:tc>
        <w:tc>
          <w:tcPr>
            <w:tcW w:w="1818" w:type="dxa"/>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8"/>
              <w:rPr>
                <w:sz w:val="16"/>
              </w:rPr>
            </w:pPr>
            <w:r>
              <w:rPr>
                <w:color w:val="7F7F7F"/>
                <w:sz w:val="16"/>
              </w:rPr>
              <w:t>P</w:t>
            </w:r>
          </w:p>
        </w:tc>
        <w:tc>
          <w:tcPr>
            <w:tcW w:w="365" w:type="dxa"/>
            <w:tcBorders>
              <w:right w:val="single" w:sz="4" w:space="0" w:color="9F9F9F"/>
            </w:tcBorders>
          </w:tcPr>
          <w:p w:rsidR="001A20F5" w:rsidRDefault="00C337BE">
            <w:pPr>
              <w:pStyle w:val="TableParagraph"/>
              <w:ind w:left="109"/>
              <w:rPr>
                <w:sz w:val="16"/>
              </w:rPr>
            </w:pPr>
            <w:r>
              <w:rPr>
                <w:color w:val="7F7F7F"/>
                <w:sz w:val="16"/>
              </w:rPr>
              <w:t>01</w:t>
            </w:r>
          </w:p>
        </w:tc>
        <w:tc>
          <w:tcPr>
            <w:tcW w:w="5385" w:type="dxa"/>
            <w:tcBorders>
              <w:left w:val="single" w:sz="4" w:space="0" w:color="9F9F9F"/>
              <w:right w:val="single" w:sz="4" w:space="0" w:color="BFBFBF"/>
            </w:tcBorders>
            <w:shd w:val="clear" w:color="auto" w:fill="EFEFEF"/>
          </w:tcPr>
          <w:p w:rsidR="001A20F5" w:rsidRDefault="00C337BE">
            <w:pPr>
              <w:pStyle w:val="TableParagraph"/>
              <w:ind w:left="443"/>
              <w:rPr>
                <w:sz w:val="16"/>
              </w:rPr>
            </w:pPr>
            <w:r>
              <w:rPr>
                <w:sz w:val="16"/>
              </w:rPr>
              <w:t>Prépara7on d’un disposi7f de portage</w:t>
            </w:r>
          </w:p>
        </w:tc>
        <w:tc>
          <w:tcPr>
            <w:tcW w:w="982" w:type="dxa"/>
            <w:tcBorders>
              <w:left w:val="single" w:sz="4" w:space="0" w:color="BFBFBF"/>
            </w:tcBorders>
            <w:shd w:val="clear" w:color="auto" w:fill="EFEFEF"/>
          </w:tcPr>
          <w:p w:rsidR="001A20F5" w:rsidRDefault="00C337BE">
            <w:pPr>
              <w:pStyle w:val="TableParagraph"/>
              <w:ind w:left="217" w:right="395"/>
              <w:jc w:val="center"/>
              <w:rPr>
                <w:sz w:val="16"/>
              </w:rPr>
            </w:pPr>
            <w:r>
              <w:rPr>
                <w:sz w:val="16"/>
              </w:rPr>
              <w:t>1.1.1</w:t>
            </w:r>
          </w:p>
        </w:tc>
        <w:tc>
          <w:tcPr>
            <w:tcW w:w="1818" w:type="dxa"/>
            <w:shd w:val="clear" w:color="auto" w:fill="EFEFEF"/>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6"/>
              <w:rPr>
                <w:sz w:val="16"/>
              </w:rPr>
            </w:pPr>
            <w:r>
              <w:rPr>
                <w:color w:val="7F7F7F"/>
                <w:sz w:val="16"/>
              </w:rPr>
              <w:t>R</w:t>
            </w:r>
          </w:p>
        </w:tc>
        <w:tc>
          <w:tcPr>
            <w:tcW w:w="365" w:type="dxa"/>
            <w:tcBorders>
              <w:right w:val="single" w:sz="4" w:space="0" w:color="9F9F9F"/>
            </w:tcBorders>
          </w:tcPr>
          <w:p w:rsidR="001A20F5" w:rsidRDefault="00C337BE">
            <w:pPr>
              <w:pStyle w:val="TableParagraph"/>
              <w:ind w:left="109"/>
              <w:rPr>
                <w:sz w:val="16"/>
              </w:rPr>
            </w:pPr>
            <w:r>
              <w:rPr>
                <w:color w:val="7F7F7F"/>
                <w:sz w:val="16"/>
              </w:rPr>
              <w:t>01</w:t>
            </w:r>
          </w:p>
        </w:tc>
        <w:tc>
          <w:tcPr>
            <w:tcW w:w="5385" w:type="dxa"/>
            <w:tcBorders>
              <w:left w:val="single" w:sz="4" w:space="0" w:color="9F9F9F"/>
              <w:right w:val="single" w:sz="4" w:space="0" w:color="BFBFBF"/>
            </w:tcBorders>
          </w:tcPr>
          <w:p w:rsidR="001A20F5" w:rsidRDefault="00C337BE">
            <w:pPr>
              <w:pStyle w:val="TableParagraph"/>
              <w:ind w:left="443"/>
              <w:rPr>
                <w:sz w:val="16"/>
              </w:rPr>
            </w:pPr>
            <w:r>
              <w:rPr>
                <w:sz w:val="16"/>
              </w:rPr>
              <w:t>Relevage au moyen d’un brancard cuillère</w:t>
            </w:r>
          </w:p>
        </w:tc>
        <w:tc>
          <w:tcPr>
            <w:tcW w:w="982" w:type="dxa"/>
            <w:tcBorders>
              <w:left w:val="single" w:sz="4" w:space="0" w:color="BFBFBF"/>
            </w:tcBorders>
          </w:tcPr>
          <w:p w:rsidR="001A20F5" w:rsidRDefault="00C337BE">
            <w:pPr>
              <w:pStyle w:val="TableParagraph"/>
              <w:ind w:left="217" w:right="395"/>
              <w:jc w:val="center"/>
              <w:rPr>
                <w:sz w:val="16"/>
              </w:rPr>
            </w:pPr>
            <w:r>
              <w:rPr>
                <w:sz w:val="16"/>
              </w:rPr>
              <w:t>1.1.1</w:t>
            </w:r>
          </w:p>
        </w:tc>
        <w:tc>
          <w:tcPr>
            <w:tcW w:w="1818" w:type="dxa"/>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6"/>
              <w:rPr>
                <w:sz w:val="16"/>
              </w:rPr>
            </w:pPr>
            <w:r>
              <w:rPr>
                <w:color w:val="7F7F7F"/>
                <w:sz w:val="16"/>
              </w:rPr>
              <w:t>R</w:t>
            </w:r>
          </w:p>
        </w:tc>
        <w:tc>
          <w:tcPr>
            <w:tcW w:w="365" w:type="dxa"/>
            <w:tcBorders>
              <w:right w:val="single" w:sz="4" w:space="0" w:color="9F9F9F"/>
            </w:tcBorders>
          </w:tcPr>
          <w:p w:rsidR="001A20F5" w:rsidRDefault="00C337BE">
            <w:pPr>
              <w:pStyle w:val="TableParagraph"/>
              <w:ind w:left="109"/>
              <w:rPr>
                <w:sz w:val="16"/>
              </w:rPr>
            </w:pPr>
            <w:r>
              <w:rPr>
                <w:color w:val="7F7F7F"/>
                <w:sz w:val="16"/>
              </w:rPr>
              <w:t>02</w:t>
            </w:r>
          </w:p>
        </w:tc>
        <w:tc>
          <w:tcPr>
            <w:tcW w:w="5385" w:type="dxa"/>
            <w:tcBorders>
              <w:left w:val="single" w:sz="4" w:space="0" w:color="9F9F9F"/>
              <w:right w:val="single" w:sz="4" w:space="0" w:color="BFBFBF"/>
            </w:tcBorders>
            <w:shd w:val="clear" w:color="auto" w:fill="EFEFEF"/>
          </w:tcPr>
          <w:p w:rsidR="001A20F5" w:rsidRDefault="00C337BE">
            <w:pPr>
              <w:pStyle w:val="TableParagraph"/>
              <w:ind w:left="443"/>
              <w:rPr>
                <w:sz w:val="16"/>
              </w:rPr>
            </w:pPr>
            <w:r>
              <w:rPr>
                <w:sz w:val="16"/>
              </w:rPr>
              <w:t>Relevage à quatre sauveteurs</w:t>
            </w:r>
          </w:p>
        </w:tc>
        <w:tc>
          <w:tcPr>
            <w:tcW w:w="982" w:type="dxa"/>
            <w:tcBorders>
              <w:left w:val="single" w:sz="4" w:space="0" w:color="BFBFBF"/>
            </w:tcBorders>
            <w:shd w:val="clear" w:color="auto" w:fill="EFEFEF"/>
          </w:tcPr>
          <w:p w:rsidR="001A20F5" w:rsidRDefault="00C337BE">
            <w:pPr>
              <w:pStyle w:val="TableParagraph"/>
              <w:ind w:left="217" w:right="395"/>
              <w:jc w:val="center"/>
              <w:rPr>
                <w:sz w:val="16"/>
              </w:rPr>
            </w:pPr>
            <w:r>
              <w:rPr>
                <w:sz w:val="16"/>
              </w:rPr>
              <w:t>1.1.1</w:t>
            </w:r>
          </w:p>
        </w:tc>
        <w:tc>
          <w:tcPr>
            <w:tcW w:w="1818" w:type="dxa"/>
            <w:shd w:val="clear" w:color="auto" w:fill="EFEFEF"/>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6"/>
              <w:rPr>
                <w:sz w:val="16"/>
              </w:rPr>
            </w:pPr>
            <w:r>
              <w:rPr>
                <w:color w:val="7F7F7F"/>
                <w:sz w:val="16"/>
              </w:rPr>
              <w:t>R</w:t>
            </w:r>
          </w:p>
        </w:tc>
        <w:tc>
          <w:tcPr>
            <w:tcW w:w="365" w:type="dxa"/>
            <w:tcBorders>
              <w:right w:val="single" w:sz="4" w:space="0" w:color="9F9F9F"/>
            </w:tcBorders>
          </w:tcPr>
          <w:p w:rsidR="001A20F5" w:rsidRDefault="00C337BE">
            <w:pPr>
              <w:pStyle w:val="TableParagraph"/>
              <w:ind w:left="109"/>
              <w:rPr>
                <w:sz w:val="16"/>
              </w:rPr>
            </w:pPr>
            <w:r>
              <w:rPr>
                <w:color w:val="7F7F7F"/>
                <w:sz w:val="16"/>
              </w:rPr>
              <w:t>03</w:t>
            </w:r>
          </w:p>
        </w:tc>
        <w:tc>
          <w:tcPr>
            <w:tcW w:w="5385" w:type="dxa"/>
            <w:tcBorders>
              <w:left w:val="single" w:sz="4" w:space="0" w:color="9F9F9F"/>
              <w:right w:val="single" w:sz="4" w:space="0" w:color="BFBFBF"/>
            </w:tcBorders>
          </w:tcPr>
          <w:p w:rsidR="001A20F5" w:rsidRDefault="00C337BE">
            <w:pPr>
              <w:pStyle w:val="TableParagraph"/>
              <w:ind w:left="443"/>
              <w:rPr>
                <w:sz w:val="16"/>
              </w:rPr>
            </w:pPr>
            <w:r>
              <w:rPr>
                <w:sz w:val="16"/>
              </w:rPr>
              <w:t>Relevage à trois sauveteurs</w:t>
            </w:r>
          </w:p>
        </w:tc>
        <w:tc>
          <w:tcPr>
            <w:tcW w:w="982" w:type="dxa"/>
            <w:tcBorders>
              <w:left w:val="single" w:sz="4" w:space="0" w:color="BFBFBF"/>
            </w:tcBorders>
          </w:tcPr>
          <w:p w:rsidR="001A20F5" w:rsidRDefault="00C337BE">
            <w:pPr>
              <w:pStyle w:val="TableParagraph"/>
              <w:ind w:left="217" w:right="395"/>
              <w:jc w:val="center"/>
              <w:rPr>
                <w:sz w:val="16"/>
              </w:rPr>
            </w:pPr>
            <w:r>
              <w:rPr>
                <w:sz w:val="16"/>
              </w:rPr>
              <w:t>1.1.1</w:t>
            </w:r>
          </w:p>
        </w:tc>
        <w:tc>
          <w:tcPr>
            <w:tcW w:w="1818" w:type="dxa"/>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6"/>
              <w:rPr>
                <w:sz w:val="16"/>
              </w:rPr>
            </w:pPr>
            <w:r>
              <w:rPr>
                <w:color w:val="7F7F7F"/>
                <w:sz w:val="16"/>
              </w:rPr>
              <w:t>R</w:t>
            </w:r>
          </w:p>
        </w:tc>
        <w:tc>
          <w:tcPr>
            <w:tcW w:w="365" w:type="dxa"/>
            <w:tcBorders>
              <w:right w:val="single" w:sz="4" w:space="0" w:color="9F9F9F"/>
            </w:tcBorders>
          </w:tcPr>
          <w:p w:rsidR="001A20F5" w:rsidRDefault="00C337BE">
            <w:pPr>
              <w:pStyle w:val="TableParagraph"/>
              <w:ind w:left="109"/>
              <w:rPr>
                <w:sz w:val="16"/>
              </w:rPr>
            </w:pPr>
            <w:r>
              <w:rPr>
                <w:color w:val="7F7F7F"/>
                <w:sz w:val="16"/>
              </w:rPr>
              <w:t>04</w:t>
            </w:r>
          </w:p>
        </w:tc>
        <w:tc>
          <w:tcPr>
            <w:tcW w:w="5385" w:type="dxa"/>
            <w:tcBorders>
              <w:left w:val="single" w:sz="4" w:space="0" w:color="9F9F9F"/>
              <w:right w:val="single" w:sz="4" w:space="0" w:color="BFBFBF"/>
            </w:tcBorders>
            <w:shd w:val="clear" w:color="auto" w:fill="EFEFEF"/>
          </w:tcPr>
          <w:p w:rsidR="001A20F5" w:rsidRDefault="00C337BE">
            <w:pPr>
              <w:pStyle w:val="TableParagraph"/>
              <w:ind w:left="443"/>
              <w:rPr>
                <w:sz w:val="16"/>
              </w:rPr>
            </w:pPr>
            <w:r>
              <w:rPr>
                <w:sz w:val="16"/>
              </w:rPr>
              <w:t>Relevage d’une vic7me en posi7on par7culière</w:t>
            </w:r>
          </w:p>
        </w:tc>
        <w:tc>
          <w:tcPr>
            <w:tcW w:w="982" w:type="dxa"/>
            <w:tcBorders>
              <w:left w:val="single" w:sz="4" w:space="0" w:color="BFBFBF"/>
            </w:tcBorders>
            <w:shd w:val="clear" w:color="auto" w:fill="EFEFEF"/>
          </w:tcPr>
          <w:p w:rsidR="001A20F5" w:rsidRDefault="00C337BE">
            <w:pPr>
              <w:pStyle w:val="TableParagraph"/>
              <w:ind w:left="217" w:right="395"/>
              <w:jc w:val="center"/>
              <w:rPr>
                <w:sz w:val="16"/>
              </w:rPr>
            </w:pPr>
            <w:r>
              <w:rPr>
                <w:sz w:val="16"/>
              </w:rPr>
              <w:t>1.1.1</w:t>
            </w:r>
          </w:p>
        </w:tc>
        <w:tc>
          <w:tcPr>
            <w:tcW w:w="1818" w:type="dxa"/>
            <w:shd w:val="clear" w:color="auto" w:fill="EFEFEF"/>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6"/>
              <w:rPr>
                <w:sz w:val="16"/>
              </w:rPr>
            </w:pPr>
            <w:r>
              <w:rPr>
                <w:color w:val="7F7F7F"/>
                <w:sz w:val="16"/>
              </w:rPr>
              <w:t>R</w:t>
            </w:r>
          </w:p>
        </w:tc>
        <w:tc>
          <w:tcPr>
            <w:tcW w:w="365" w:type="dxa"/>
            <w:tcBorders>
              <w:right w:val="single" w:sz="4" w:space="0" w:color="9F9F9F"/>
            </w:tcBorders>
          </w:tcPr>
          <w:p w:rsidR="001A20F5" w:rsidRDefault="00C337BE">
            <w:pPr>
              <w:pStyle w:val="TableParagraph"/>
              <w:ind w:left="109"/>
              <w:rPr>
                <w:sz w:val="16"/>
              </w:rPr>
            </w:pPr>
            <w:r>
              <w:rPr>
                <w:color w:val="7F7F7F"/>
                <w:sz w:val="16"/>
              </w:rPr>
              <w:t>05</w:t>
            </w:r>
          </w:p>
        </w:tc>
        <w:tc>
          <w:tcPr>
            <w:tcW w:w="5385" w:type="dxa"/>
            <w:tcBorders>
              <w:left w:val="single" w:sz="4" w:space="0" w:color="9F9F9F"/>
              <w:right w:val="single" w:sz="4" w:space="0" w:color="BFBFBF"/>
            </w:tcBorders>
          </w:tcPr>
          <w:p w:rsidR="001A20F5" w:rsidRDefault="00C337BE">
            <w:pPr>
              <w:pStyle w:val="TableParagraph"/>
              <w:ind w:left="443"/>
              <w:rPr>
                <w:sz w:val="16"/>
              </w:rPr>
            </w:pPr>
            <w:r>
              <w:rPr>
                <w:sz w:val="16"/>
              </w:rPr>
              <w:t>Retournement d’urgence à deux sauveteurs</w:t>
            </w:r>
          </w:p>
        </w:tc>
        <w:tc>
          <w:tcPr>
            <w:tcW w:w="982" w:type="dxa"/>
            <w:tcBorders>
              <w:left w:val="single" w:sz="4" w:space="0" w:color="BFBFBF"/>
            </w:tcBorders>
          </w:tcPr>
          <w:p w:rsidR="001A20F5" w:rsidRDefault="00C337BE">
            <w:pPr>
              <w:pStyle w:val="TableParagraph"/>
              <w:spacing w:before="84"/>
              <w:ind w:left="217" w:right="395"/>
              <w:jc w:val="center"/>
              <w:rPr>
                <w:sz w:val="16"/>
              </w:rPr>
            </w:pPr>
            <w:r>
              <w:rPr>
                <w:sz w:val="16"/>
              </w:rPr>
              <w:t>1.1.1</w:t>
            </w:r>
          </w:p>
        </w:tc>
        <w:tc>
          <w:tcPr>
            <w:tcW w:w="1818" w:type="dxa"/>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16"/>
              <w:rPr>
                <w:sz w:val="16"/>
              </w:rPr>
            </w:pPr>
            <w:r>
              <w:rPr>
                <w:color w:val="7F7F7F"/>
                <w:sz w:val="16"/>
              </w:rPr>
              <w:t>R</w:t>
            </w:r>
          </w:p>
        </w:tc>
        <w:tc>
          <w:tcPr>
            <w:tcW w:w="365" w:type="dxa"/>
            <w:tcBorders>
              <w:right w:val="single" w:sz="4" w:space="0" w:color="9F9F9F"/>
            </w:tcBorders>
          </w:tcPr>
          <w:p w:rsidR="001A20F5" w:rsidRDefault="00C337BE">
            <w:pPr>
              <w:pStyle w:val="TableParagraph"/>
              <w:ind w:left="109"/>
              <w:rPr>
                <w:sz w:val="16"/>
              </w:rPr>
            </w:pPr>
            <w:r>
              <w:rPr>
                <w:color w:val="7F7F7F"/>
                <w:sz w:val="16"/>
              </w:rPr>
              <w:t>06</w:t>
            </w:r>
          </w:p>
        </w:tc>
        <w:tc>
          <w:tcPr>
            <w:tcW w:w="5385" w:type="dxa"/>
            <w:tcBorders>
              <w:left w:val="single" w:sz="4" w:space="0" w:color="9F9F9F"/>
              <w:right w:val="single" w:sz="4" w:space="0" w:color="BFBFBF"/>
            </w:tcBorders>
            <w:shd w:val="clear" w:color="auto" w:fill="EFEFEF"/>
          </w:tcPr>
          <w:p w:rsidR="001A20F5" w:rsidRDefault="00C337BE">
            <w:pPr>
              <w:pStyle w:val="TableParagraph"/>
              <w:ind w:left="443"/>
              <w:rPr>
                <w:sz w:val="16"/>
              </w:rPr>
            </w:pPr>
            <w:r>
              <w:rPr>
                <w:sz w:val="16"/>
              </w:rPr>
              <w:t>Retournement d’urgence à un sauveteur</w:t>
            </w:r>
          </w:p>
        </w:tc>
        <w:tc>
          <w:tcPr>
            <w:tcW w:w="982" w:type="dxa"/>
            <w:tcBorders>
              <w:left w:val="single" w:sz="4" w:space="0" w:color="BFBFBF"/>
            </w:tcBorders>
            <w:shd w:val="clear" w:color="auto" w:fill="EFEFEF"/>
          </w:tcPr>
          <w:p w:rsidR="001A20F5" w:rsidRDefault="00C337BE">
            <w:pPr>
              <w:pStyle w:val="TableParagraph"/>
              <w:ind w:left="217" w:right="395"/>
              <w:jc w:val="center"/>
              <w:rPr>
                <w:sz w:val="16"/>
              </w:rPr>
            </w:pPr>
            <w:r>
              <w:rPr>
                <w:sz w:val="16"/>
              </w:rPr>
              <w:t>1.1.1</w:t>
            </w:r>
          </w:p>
        </w:tc>
        <w:tc>
          <w:tcPr>
            <w:tcW w:w="1818" w:type="dxa"/>
            <w:shd w:val="clear" w:color="auto" w:fill="EFEFEF"/>
          </w:tcPr>
          <w:p w:rsidR="001A20F5" w:rsidRDefault="00C337BE">
            <w:pPr>
              <w:pStyle w:val="TableParagraph"/>
              <w:ind w:left="261" w:right="437"/>
              <w:jc w:val="center"/>
              <w:rPr>
                <w:sz w:val="16"/>
              </w:rPr>
            </w:pPr>
            <w:r>
              <w:rPr>
                <w:sz w:val="16"/>
              </w:rPr>
              <w:t>Septembre 2014</w:t>
            </w:r>
          </w:p>
        </w:tc>
      </w:tr>
      <w:tr w:rsidR="001A20F5">
        <w:trPr>
          <w:trHeight w:val="396"/>
        </w:trPr>
        <w:tc>
          <w:tcPr>
            <w:tcW w:w="346" w:type="dxa"/>
          </w:tcPr>
          <w:p w:rsidR="001A20F5" w:rsidRDefault="00C337BE">
            <w:pPr>
              <w:pStyle w:val="TableParagraph"/>
              <w:ind w:left="98"/>
              <w:rPr>
                <w:sz w:val="16"/>
              </w:rPr>
            </w:pPr>
            <w:r>
              <w:rPr>
                <w:color w:val="7F7F7F"/>
                <w:sz w:val="16"/>
              </w:rPr>
              <w:t>FT</w:t>
            </w:r>
          </w:p>
        </w:tc>
        <w:tc>
          <w:tcPr>
            <w:tcW w:w="367" w:type="dxa"/>
          </w:tcPr>
          <w:p w:rsidR="001A20F5" w:rsidRDefault="00C337BE">
            <w:pPr>
              <w:pStyle w:val="TableParagraph"/>
              <w:ind w:left="77" w:right="87"/>
              <w:jc w:val="center"/>
              <w:rPr>
                <w:sz w:val="16"/>
              </w:rPr>
            </w:pPr>
            <w:r>
              <w:rPr>
                <w:color w:val="7F7F7F"/>
                <w:sz w:val="16"/>
              </w:rPr>
              <w:t>08</w:t>
            </w:r>
          </w:p>
        </w:tc>
        <w:tc>
          <w:tcPr>
            <w:tcW w:w="315" w:type="dxa"/>
          </w:tcPr>
          <w:p w:rsidR="001A20F5" w:rsidRDefault="00C337BE">
            <w:pPr>
              <w:pStyle w:val="TableParagraph"/>
              <w:ind w:left="120"/>
              <w:rPr>
                <w:sz w:val="16"/>
              </w:rPr>
            </w:pPr>
            <w:r>
              <w:rPr>
                <w:color w:val="7F7F7F"/>
                <w:sz w:val="16"/>
              </w:rPr>
              <w:t>T</w:t>
            </w:r>
          </w:p>
        </w:tc>
        <w:tc>
          <w:tcPr>
            <w:tcW w:w="365" w:type="dxa"/>
            <w:tcBorders>
              <w:right w:val="single" w:sz="4" w:space="0" w:color="9F9F9F"/>
            </w:tcBorders>
          </w:tcPr>
          <w:p w:rsidR="001A20F5" w:rsidRDefault="00C337BE">
            <w:pPr>
              <w:pStyle w:val="TableParagraph"/>
              <w:ind w:left="109"/>
              <w:rPr>
                <w:sz w:val="16"/>
              </w:rPr>
            </w:pPr>
            <w:r>
              <w:rPr>
                <w:color w:val="7F7F7F"/>
                <w:sz w:val="16"/>
              </w:rPr>
              <w:t>01</w:t>
            </w:r>
          </w:p>
        </w:tc>
        <w:tc>
          <w:tcPr>
            <w:tcW w:w="5385" w:type="dxa"/>
            <w:tcBorders>
              <w:left w:val="single" w:sz="4" w:space="0" w:color="9F9F9F"/>
              <w:right w:val="single" w:sz="4" w:space="0" w:color="BFBFBF"/>
            </w:tcBorders>
          </w:tcPr>
          <w:p w:rsidR="001A20F5" w:rsidRDefault="00C337BE">
            <w:pPr>
              <w:pStyle w:val="TableParagraph"/>
              <w:ind w:left="443"/>
              <w:rPr>
                <w:sz w:val="16"/>
              </w:rPr>
            </w:pPr>
            <w:r>
              <w:rPr>
                <w:sz w:val="16"/>
              </w:rPr>
              <w:t>Tranfert à l’aide d’une alèse portoir</w:t>
            </w:r>
          </w:p>
        </w:tc>
        <w:tc>
          <w:tcPr>
            <w:tcW w:w="982" w:type="dxa"/>
            <w:tcBorders>
              <w:left w:val="single" w:sz="4" w:space="0" w:color="BFBFBF"/>
            </w:tcBorders>
          </w:tcPr>
          <w:p w:rsidR="001A20F5" w:rsidRDefault="00C337BE">
            <w:pPr>
              <w:pStyle w:val="TableParagraph"/>
              <w:ind w:left="217" w:right="395"/>
              <w:jc w:val="center"/>
              <w:rPr>
                <w:sz w:val="16"/>
              </w:rPr>
            </w:pPr>
            <w:r>
              <w:rPr>
                <w:sz w:val="16"/>
              </w:rPr>
              <w:t>1.1.1</w:t>
            </w:r>
          </w:p>
        </w:tc>
        <w:tc>
          <w:tcPr>
            <w:tcW w:w="1818" w:type="dxa"/>
          </w:tcPr>
          <w:p w:rsidR="001A20F5" w:rsidRDefault="00C337BE">
            <w:pPr>
              <w:pStyle w:val="TableParagraph"/>
              <w:ind w:left="261" w:right="437"/>
              <w:jc w:val="center"/>
              <w:rPr>
                <w:sz w:val="16"/>
              </w:rPr>
            </w:pPr>
            <w:r>
              <w:rPr>
                <w:sz w:val="16"/>
              </w:rPr>
              <w:t>Septembre 2014</w:t>
            </w:r>
          </w:p>
        </w:tc>
      </w:tr>
    </w:tbl>
    <w:p w:rsidR="001A20F5" w:rsidRDefault="001A20F5">
      <w:pPr>
        <w:jc w:val="center"/>
        <w:rPr>
          <w:sz w:val="16"/>
        </w:rPr>
        <w:sectPr w:rsidR="001A20F5" w:rsidSect="00757B83">
          <w:headerReference w:type="default" r:id="rId131"/>
          <w:footerReference w:type="default" r:id="rId132"/>
          <w:pgSz w:w="11910" w:h="16840"/>
          <w:pgMar w:top="1580" w:right="120" w:bottom="280" w:left="580" w:header="0" w:footer="0" w:gutter="0"/>
          <w:cols w:space="720"/>
        </w:sectPr>
      </w:pPr>
    </w:p>
    <w:p w:rsidR="001A20F5" w:rsidRDefault="001A20F5">
      <w:pPr>
        <w:pStyle w:val="Corpsdetexte"/>
        <w:spacing w:before="4"/>
        <w:rPr>
          <w:b/>
          <w:sz w:val="16"/>
        </w:rPr>
      </w:pPr>
    </w:p>
    <w:p w:rsidR="001A20F5" w:rsidRDefault="001A20F5">
      <w:pPr>
        <w:rPr>
          <w:sz w:val="16"/>
        </w:rPr>
        <w:sectPr w:rsidR="001A20F5" w:rsidSect="00757B83">
          <w:headerReference w:type="default" r:id="rId133"/>
          <w:footerReference w:type="default" r:id="rId134"/>
          <w:pgSz w:w="11910" w:h="16840"/>
          <w:pgMar w:top="1580" w:right="120" w:bottom="280" w:left="580" w:header="0" w:footer="0" w:gutter="0"/>
          <w:cols w:space="720"/>
        </w:sectPr>
      </w:pPr>
    </w:p>
    <w:p w:rsidR="001A20F5" w:rsidRDefault="001A20F5">
      <w:pPr>
        <w:pStyle w:val="Corpsdetexte"/>
        <w:rPr>
          <w:b/>
        </w:rPr>
      </w:pPr>
    </w:p>
    <w:p w:rsidR="001A20F5" w:rsidRDefault="001A20F5">
      <w:pPr>
        <w:pStyle w:val="Corpsdetexte"/>
        <w:rPr>
          <w:b/>
        </w:rPr>
      </w:pPr>
    </w:p>
    <w:p w:rsidR="001A20F5" w:rsidRDefault="001A20F5">
      <w:pPr>
        <w:pStyle w:val="Corpsdetexte"/>
        <w:spacing w:before="8"/>
        <w:rPr>
          <w:b/>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A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b/>
          <w:sz w:val="8"/>
        </w:rPr>
      </w:pPr>
    </w:p>
    <w:p w:rsidR="001A20F5" w:rsidRDefault="001A20F5">
      <w:pPr>
        <w:rPr>
          <w:sz w:val="8"/>
        </w:rPr>
        <w:sectPr w:rsidR="001A20F5" w:rsidSect="00757B83">
          <w:headerReference w:type="default" r:id="rId135"/>
          <w:footerReference w:type="default" r:id="rId136"/>
          <w:pgSz w:w="11910" w:h="16840"/>
          <w:pgMar w:top="460" w:right="120" w:bottom="480" w:left="580" w:header="271" w:footer="291" w:gutter="0"/>
          <w:pgNumType w:start="413"/>
          <w:cols w:space="720"/>
        </w:sectPr>
      </w:pPr>
    </w:p>
    <w:p w:rsidR="001A20F5" w:rsidRDefault="00C337BE">
      <w:pPr>
        <w:pStyle w:val="Titre3"/>
      </w:pPr>
      <w:bookmarkStart w:id="189" w:name="_TOC_250017"/>
      <w:bookmarkEnd w:id="189"/>
      <w:r>
        <w:rPr>
          <w:color w:val="FFA93A"/>
          <w:w w:val="105"/>
        </w:rPr>
        <w:t>Aide à la marche</w:t>
      </w:r>
    </w:p>
    <w:p w:rsidR="001A20F5" w:rsidRDefault="00C337BE">
      <w:pPr>
        <w:pStyle w:val="Titre4"/>
        <w:spacing w:before="218"/>
      </w:pPr>
      <w:r>
        <w:pict>
          <v:line id="_x0000_s1217" style="position:absolute;left:0;text-align:left;z-index:252461056;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jc w:val="both"/>
      </w:pPr>
      <w:r>
        <w:rPr>
          <w:color w:val="5E5E5E"/>
        </w:rPr>
        <w:t xml:space="preserve">CeFe technique est indiquée pour aider un blessé </w:t>
      </w:r>
      <w:r>
        <w:rPr>
          <w:color w:val="5E5E5E"/>
          <w:spacing w:val="-4"/>
        </w:rPr>
        <w:t xml:space="preserve">léger, </w:t>
      </w:r>
      <w:r>
        <w:rPr>
          <w:color w:val="5E5E5E"/>
        </w:rPr>
        <w:t xml:space="preserve">qui peut maintenir la sta7on debout, à marcher </w:t>
      </w:r>
      <w:r>
        <w:rPr>
          <w:color w:val="5E5E5E"/>
          <w:spacing w:val="-5"/>
        </w:rPr>
        <w:t xml:space="preserve">sur </w:t>
      </w:r>
      <w:r>
        <w:rPr>
          <w:color w:val="5E5E5E"/>
        </w:rPr>
        <w:t>quelques</w:t>
      </w:r>
      <w:r>
        <w:rPr>
          <w:color w:val="5E5E5E"/>
          <w:spacing w:val="-1"/>
        </w:rPr>
        <w:t xml:space="preserve"> </w:t>
      </w:r>
      <w:r>
        <w:rPr>
          <w:color w:val="5E5E5E"/>
        </w:rPr>
        <w:t>mètres.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215" style="width:228.9pt;height:1pt;mso-position-horizontal-relative:char;mso-position-vertical-relative:line" coordsize="4578,20">
            <v:line id="_x0000_s1216"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CeFe technique permet de déplacer une vic7me qui peut temporairement garder la sta7on debout vers </w:t>
      </w:r>
      <w:r>
        <w:rPr>
          <w:color w:val="5E5E5E"/>
          <w:spacing w:val="-5"/>
        </w:rPr>
        <w:t xml:space="preserve">une </w:t>
      </w:r>
      <w:r>
        <w:rPr>
          <w:color w:val="5E5E5E"/>
        </w:rPr>
        <w:t>zone calme (bord du terrain) ou un abri pour la protéger de la pluie ou de toute autre</w:t>
      </w:r>
      <w:r>
        <w:rPr>
          <w:color w:val="5E5E5E"/>
          <w:spacing w:val="-3"/>
        </w:rPr>
        <w:t xml:space="preserve"> </w:t>
      </w:r>
      <w:r>
        <w:rPr>
          <w:color w:val="5E5E5E"/>
        </w:rPr>
        <w:t>intempérie.</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213" style="width:228.9pt;height:1pt;mso-position-horizontal-relative:char;mso-position-vertical-relative:line" coordsize="4578,20">
            <v:line id="_x0000_s121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211" style="width:228.9pt;height:1pt;mso-position-horizontal-relative:char;mso-position-vertical-relative:line" coordsize="4578,20">
            <v:line id="_x0000_s1212"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209" style="width:228.9pt;height:1pt;mso-position-horizontal-relative:char;mso-position-vertical-relative:line" coordsize="4578,20">
            <v:line id="_x0000_s1210" style="position:absolute" from="0,10" to="4578,10" strokecolor="#424242" strokeweight="1pt">
              <v:stroke dashstyle="dot"/>
            </v:line>
            <w10:anchorlock/>
          </v:group>
        </w:pict>
      </w:r>
    </w:p>
    <w:p w:rsidR="001A20F5" w:rsidRDefault="00C337BE">
      <w:pPr>
        <w:pStyle w:val="Titre5"/>
        <w:jc w:val="both"/>
      </w:pPr>
      <w:r>
        <w:rPr>
          <w:color w:val="7F7F7F"/>
        </w:rPr>
        <w:t>A un secouriste</w:t>
      </w:r>
    </w:p>
    <w:p w:rsidR="001A20F5" w:rsidRDefault="00C337BE">
      <w:pPr>
        <w:pStyle w:val="Corpsdetexte"/>
        <w:spacing w:before="136" w:line="254" w:lineRule="auto"/>
        <w:ind w:left="553"/>
        <w:jc w:val="both"/>
      </w:pPr>
      <w:r>
        <w:rPr>
          <w:color w:val="5E5E5E"/>
        </w:rPr>
        <w:t>CeFe technique est u7lisée si la vic7me est capable de porter son propre poids et de se tenir debout sur ses deux jambes. Il convient :</w:t>
      </w:r>
    </w:p>
    <w:p w:rsidR="001A20F5" w:rsidRDefault="00C337BE">
      <w:pPr>
        <w:pStyle w:val="Paragraphedeliste"/>
        <w:numPr>
          <w:ilvl w:val="1"/>
          <w:numId w:val="41"/>
        </w:numPr>
        <w:tabs>
          <w:tab w:val="left" w:pos="1001"/>
        </w:tabs>
        <w:spacing w:before="103"/>
        <w:ind w:left="1000"/>
        <w:rPr>
          <w:sz w:val="20"/>
        </w:rPr>
      </w:pPr>
      <w:r>
        <w:rPr>
          <w:color w:val="5E5E5E"/>
          <w:spacing w:val="-3"/>
          <w:sz w:val="20"/>
        </w:rPr>
        <w:t xml:space="preserve">d’aider </w:t>
      </w:r>
      <w:r>
        <w:rPr>
          <w:color w:val="5E5E5E"/>
          <w:sz w:val="20"/>
        </w:rPr>
        <w:t>la vic7me à se meFre debout</w:t>
      </w:r>
      <w:r>
        <w:rPr>
          <w:color w:val="5E5E5E"/>
          <w:spacing w:val="12"/>
          <w:sz w:val="20"/>
        </w:rPr>
        <w:t xml:space="preserve"> </w:t>
      </w:r>
      <w:r>
        <w:rPr>
          <w:color w:val="5E5E5E"/>
          <w:sz w:val="20"/>
        </w:rPr>
        <w:t>;</w:t>
      </w:r>
    </w:p>
    <w:p w:rsidR="001A20F5" w:rsidRDefault="00C337BE">
      <w:pPr>
        <w:pStyle w:val="Paragraphedeliste"/>
        <w:numPr>
          <w:ilvl w:val="1"/>
          <w:numId w:val="41"/>
        </w:numPr>
        <w:tabs>
          <w:tab w:val="left" w:pos="1001"/>
        </w:tabs>
        <w:spacing w:line="244" w:lineRule="auto"/>
        <w:ind w:left="1000" w:right="281"/>
        <w:rPr>
          <w:sz w:val="20"/>
        </w:rPr>
      </w:pPr>
      <w:r>
        <w:rPr>
          <w:color w:val="5E5E5E"/>
          <w:sz w:val="20"/>
        </w:rPr>
        <w:t>passer le bras de la vic7me au</w:t>
      </w:r>
      <w:r>
        <w:rPr>
          <w:color w:val="5E5E5E"/>
          <w:sz w:val="20"/>
        </w:rPr>
        <w:t xml:space="preserve">tour de son </w:t>
      </w:r>
      <w:r>
        <w:rPr>
          <w:color w:val="5E5E5E"/>
          <w:spacing w:val="-6"/>
          <w:sz w:val="20"/>
        </w:rPr>
        <w:t xml:space="preserve">cou </w:t>
      </w:r>
      <w:r>
        <w:rPr>
          <w:color w:val="5E5E5E"/>
          <w:sz w:val="20"/>
        </w:rPr>
        <w:t>et le maintenir au niveau du poignet avec une main</w:t>
      </w:r>
      <w:r>
        <w:rPr>
          <w:color w:val="5E5E5E"/>
          <w:spacing w:val="-1"/>
          <w:sz w:val="20"/>
        </w:rPr>
        <w:t xml:space="preserve"> </w:t>
      </w:r>
      <w:r>
        <w:rPr>
          <w:color w:val="5E5E5E"/>
          <w:sz w:val="20"/>
        </w:rPr>
        <w:t>;</w:t>
      </w:r>
    </w:p>
    <w:p w:rsidR="001A20F5" w:rsidRDefault="00C337BE">
      <w:pPr>
        <w:pStyle w:val="Paragraphedeliste"/>
        <w:numPr>
          <w:ilvl w:val="1"/>
          <w:numId w:val="41"/>
        </w:numPr>
        <w:tabs>
          <w:tab w:val="left" w:pos="1001"/>
        </w:tabs>
        <w:spacing w:before="73" w:line="244" w:lineRule="auto"/>
        <w:ind w:left="1000" w:right="281"/>
        <w:rPr>
          <w:sz w:val="20"/>
        </w:rPr>
      </w:pPr>
      <w:r>
        <w:rPr>
          <w:color w:val="5E5E5E"/>
          <w:sz w:val="20"/>
        </w:rPr>
        <w:t xml:space="preserve">passer son avant bras derrière le dos de </w:t>
      </w:r>
      <w:r>
        <w:rPr>
          <w:color w:val="5E5E5E"/>
          <w:spacing w:val="-6"/>
          <w:sz w:val="20"/>
        </w:rPr>
        <w:t xml:space="preserve">la </w:t>
      </w:r>
      <w:r>
        <w:rPr>
          <w:color w:val="5E5E5E"/>
          <w:sz w:val="20"/>
        </w:rPr>
        <w:t>vic7me et la maintenir en passant la main sous l’aisselle ou au niveau de la</w:t>
      </w:r>
      <w:r>
        <w:rPr>
          <w:color w:val="5E5E5E"/>
          <w:spacing w:val="-6"/>
          <w:sz w:val="20"/>
        </w:rPr>
        <w:t xml:space="preserve"> </w:t>
      </w:r>
      <w:r>
        <w:rPr>
          <w:color w:val="5E5E5E"/>
          <w:sz w:val="20"/>
        </w:rPr>
        <w:t>ceinture.</w:t>
      </w:r>
    </w:p>
    <w:p w:rsidR="001A20F5" w:rsidRDefault="00C337BE">
      <w:pPr>
        <w:pStyle w:val="Corpsdetexte"/>
        <w:rPr>
          <w:sz w:val="34"/>
        </w:rPr>
      </w:pPr>
      <w:r>
        <w:br w:type="column"/>
      </w:r>
    </w:p>
    <w:p w:rsidR="001A20F5" w:rsidRDefault="001A20F5">
      <w:pPr>
        <w:pStyle w:val="Corpsdetexte"/>
        <w:spacing w:before="9"/>
        <w:rPr>
          <w:sz w:val="40"/>
        </w:rPr>
      </w:pPr>
    </w:p>
    <w:p w:rsidR="001A20F5" w:rsidRDefault="00C337BE">
      <w:pPr>
        <w:pStyle w:val="Titre5"/>
        <w:spacing w:before="1"/>
        <w:ind w:left="441"/>
        <w:jc w:val="both"/>
      </w:pPr>
      <w:r>
        <w:rPr>
          <w:color w:val="7F7F7F"/>
        </w:rPr>
        <w:t>A deux</w:t>
      </w:r>
      <w:r>
        <w:rPr>
          <w:color w:val="7F7F7F"/>
          <w:spacing w:val="6"/>
        </w:rPr>
        <w:t xml:space="preserve"> </w:t>
      </w:r>
      <w:r>
        <w:rPr>
          <w:color w:val="7F7F7F"/>
        </w:rPr>
        <w:t>secouristes</w:t>
      </w:r>
    </w:p>
    <w:p w:rsidR="001A20F5" w:rsidRDefault="00C337BE">
      <w:pPr>
        <w:pStyle w:val="Corpsdetexte"/>
        <w:spacing w:before="136" w:line="254" w:lineRule="auto"/>
        <w:ind w:left="441" w:right="1011"/>
        <w:jc w:val="both"/>
      </w:pPr>
      <w:r>
        <w:rPr>
          <w:color w:val="5E5E5E"/>
        </w:rPr>
        <w:t>CeFe technique est u7lisée si la v</w:t>
      </w:r>
      <w:r>
        <w:rPr>
          <w:color w:val="5E5E5E"/>
        </w:rPr>
        <w:t>ic7me a des diﬃcultés pour se tenir debout</w:t>
      </w:r>
      <w:r>
        <w:rPr>
          <w:color w:val="5E5E5E"/>
          <w:spacing w:val="-1"/>
        </w:rPr>
        <w:t xml:space="preserve"> </w:t>
      </w:r>
      <w:r>
        <w:rPr>
          <w:color w:val="5E5E5E"/>
        </w:rPr>
        <w:t>seule.</w:t>
      </w:r>
    </w:p>
    <w:p w:rsidR="001A20F5" w:rsidRDefault="00C337BE">
      <w:pPr>
        <w:pStyle w:val="Corpsdetexte"/>
        <w:spacing w:before="102" w:line="254" w:lineRule="auto"/>
        <w:ind w:left="441" w:right="1011"/>
        <w:jc w:val="both"/>
      </w:pPr>
      <w:r>
        <w:rPr>
          <w:color w:val="5E5E5E"/>
        </w:rPr>
        <w:t>La technique est la même que celle à un secouriste, mais, dans ce cas, un secouriste se place de chaque côté de la vic7me.</w:t>
      </w:r>
    </w:p>
    <w:p w:rsidR="001A20F5" w:rsidRDefault="00C337BE">
      <w:pPr>
        <w:pStyle w:val="Corpsdetexte"/>
        <w:spacing w:before="7"/>
        <w:rPr>
          <w:sz w:val="28"/>
        </w:rPr>
      </w:pPr>
      <w:r>
        <w:pict>
          <v:shape id="_x0000_s1208" style="position:absolute;margin-left:309.7pt;margin-top:19.9pt;width:228.9pt;height:.1pt;z-index:-250857472;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 xml:space="preserve">Le secouriste ne doit jamais u7liser une technique </w:t>
      </w:r>
      <w:r>
        <w:rPr>
          <w:color w:val="5E5E5E"/>
          <w:spacing w:val="-3"/>
        </w:rPr>
        <w:t xml:space="preserve">d’aide </w:t>
      </w:r>
      <w:r>
        <w:rPr>
          <w:color w:val="5E5E5E"/>
        </w:rPr>
        <w:t>à la marche si la vic7me est suspecte d’un trauma7sme de la colonne vertébrale ou des</w:t>
      </w:r>
      <w:r>
        <w:rPr>
          <w:color w:val="5E5E5E"/>
          <w:spacing w:val="-10"/>
        </w:rPr>
        <w:t xml:space="preserve"> </w:t>
      </w:r>
      <w:r>
        <w:rPr>
          <w:color w:val="5E5E5E"/>
        </w:rPr>
        <w:t>membres.</w:t>
      </w:r>
    </w:p>
    <w:p w:rsidR="001A20F5" w:rsidRDefault="00C337BE">
      <w:pPr>
        <w:pStyle w:val="Corpsdetexte"/>
        <w:spacing w:before="6"/>
        <w:rPr>
          <w:sz w:val="28"/>
        </w:rPr>
      </w:pPr>
      <w:r>
        <w:pict>
          <v:shape id="_x0000_s1207" style="position:absolute;margin-left:309.7pt;margin-top:19.9pt;width:228.9pt;height:.1pt;z-index:-250856448;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1011"/>
        <w:jc w:val="both"/>
      </w:pPr>
      <w:r>
        <w:rPr>
          <w:color w:val="5E5E5E"/>
        </w:rPr>
        <w:t>Le déplacement de la vic7me n’entraîne pas de désagrément pour celle</w:t>
      </w:r>
      <w:r>
        <w:rPr>
          <w:color w:val="5E5E5E"/>
          <w:w w:val="33"/>
        </w:rPr>
        <w:t>-­‐</w:t>
      </w:r>
      <w:r>
        <w:rPr>
          <w:color w:val="5E5E5E"/>
        </w:rPr>
        <w:t>ci.</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A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1A20F5">
      <w:pPr>
        <w:rPr>
          <w:sz w:val="8"/>
        </w:rPr>
        <w:sectPr w:rsidR="001A20F5" w:rsidSect="00757B83">
          <w:pgSz w:w="11910" w:h="16840"/>
          <w:pgMar w:top="460" w:right="120" w:bottom="480" w:left="580" w:header="271" w:footer="291" w:gutter="0"/>
          <w:cols w:space="720"/>
        </w:sectPr>
      </w:pPr>
    </w:p>
    <w:p w:rsidR="001A20F5" w:rsidRDefault="00C337BE">
      <w:pPr>
        <w:pStyle w:val="Titre3"/>
      </w:pPr>
      <w:bookmarkStart w:id="190" w:name="_TOC_250016"/>
      <w:r>
        <w:rPr>
          <w:color w:val="FFA93A"/>
          <w:w w:val="105"/>
        </w:rPr>
        <w:t>Arrimage d’une</w:t>
      </w:r>
      <w:r>
        <w:rPr>
          <w:color w:val="FFA93A"/>
          <w:spacing w:val="-53"/>
          <w:w w:val="105"/>
        </w:rPr>
        <w:t xml:space="preserve"> </w:t>
      </w:r>
      <w:bookmarkEnd w:id="190"/>
      <w:r>
        <w:rPr>
          <w:color w:val="FFA93A"/>
          <w:w w:val="105"/>
        </w:rPr>
        <w:t>victime</w:t>
      </w:r>
    </w:p>
    <w:p w:rsidR="001A20F5" w:rsidRDefault="00C337BE">
      <w:pPr>
        <w:pStyle w:val="Titre4"/>
        <w:spacing w:before="218"/>
      </w:pPr>
      <w:r>
        <w:pict>
          <v:line id="_x0000_s1206" style="position:absolute;left:0;text-align:left;z-index:252465152;mso-position-horizontal-relative:page" from="56.7pt,7.6pt" to="538.6pt,7.6pt" strokecolor="#ffa93a" strokeweight="1pt">
            <w10:wrap anchorx="page"/>
          </v:line>
        </w:pict>
      </w:r>
      <w:r>
        <w:rPr>
          <w:color w:val="7F7F7F"/>
          <w:w w:val="105"/>
        </w:rPr>
        <w:t>Indication</w:t>
      </w:r>
    </w:p>
    <w:p w:rsidR="001A20F5" w:rsidRDefault="00C337BE">
      <w:pPr>
        <w:pStyle w:val="Corpsdetexte"/>
        <w:spacing w:before="141" w:line="254" w:lineRule="auto"/>
        <w:ind w:left="553" w:right="158"/>
      </w:pPr>
      <w:r>
        <w:rPr>
          <w:color w:val="5E5E5E"/>
        </w:rPr>
        <w:t>Toute vic7me doit être arrimée sur un brancard ou tout autre disposi7f de transport avant son brancardage.</w:t>
      </w:r>
    </w:p>
    <w:p w:rsidR="001A20F5" w:rsidRDefault="00C337BE">
      <w:pPr>
        <w:pStyle w:val="Corpsdetexte"/>
        <w:spacing w:before="6"/>
        <w:rPr>
          <w:sz w:val="28"/>
        </w:rPr>
      </w:pPr>
      <w:r>
        <w:pict>
          <v:shape id="_x0000_s1205" style="position:absolute;margin-left:56.7pt;margin-top:19.85pt;width:228.9pt;height:.1pt;z-index:-250854400;mso-wrap-distance-left:0;mso-wrap-distance-right:0;mso-position-horizontal-relative:page" coordorigin="1134,397" coordsize="4578,0" path="m1134,397r4578,e" filled="f" strokecolor="#7f7f7f" strokeweight="1pt">
            <v:path arrowok="t"/>
            <w10:wrap type="topAndBottom" anchorx="page"/>
          </v:shape>
        </w:pict>
      </w:r>
    </w:p>
    <w:p w:rsidR="001A20F5" w:rsidRDefault="00C337BE">
      <w:pPr>
        <w:pStyle w:val="Titre4"/>
        <w:spacing w:before="118" w:line="309" w:lineRule="exact"/>
      </w:pPr>
      <w:r>
        <w:rPr>
          <w:color w:val="7F7F7F"/>
        </w:rPr>
        <w:t>Justification</w:t>
      </w:r>
    </w:p>
    <w:p w:rsidR="001A20F5" w:rsidRDefault="00C337BE">
      <w:pPr>
        <w:pStyle w:val="Corpsdetexte"/>
        <w:rPr>
          <w:rFonts w:ascii="Arial"/>
          <w:sz w:val="26"/>
        </w:rPr>
      </w:pPr>
      <w:r>
        <w:br w:type="column"/>
      </w:r>
    </w:p>
    <w:p w:rsidR="001A20F5" w:rsidRDefault="001A20F5">
      <w:pPr>
        <w:pStyle w:val="Corpsdetexte"/>
        <w:rPr>
          <w:rFonts w:ascii="Arial"/>
          <w:sz w:val="26"/>
        </w:rPr>
      </w:pPr>
    </w:p>
    <w:p w:rsidR="001A20F5" w:rsidRDefault="001A20F5">
      <w:pPr>
        <w:pStyle w:val="Corpsdetexte"/>
        <w:spacing w:before="11"/>
        <w:rPr>
          <w:rFonts w:ascii="Arial"/>
          <w:sz w:val="26"/>
        </w:rPr>
      </w:pPr>
    </w:p>
    <w:p w:rsidR="001A20F5" w:rsidRDefault="00C337BE">
      <w:pPr>
        <w:pStyle w:val="Paragraphedeliste"/>
        <w:numPr>
          <w:ilvl w:val="0"/>
          <w:numId w:val="96"/>
        </w:numPr>
        <w:tabs>
          <w:tab w:val="left" w:pos="382"/>
        </w:tabs>
        <w:spacing w:before="0"/>
        <w:ind w:left="381"/>
        <w:jc w:val="left"/>
        <w:rPr>
          <w:sz w:val="20"/>
        </w:rPr>
      </w:pPr>
      <w:r>
        <w:rPr>
          <w:color w:val="5E5E5E"/>
          <w:sz w:val="20"/>
        </w:rPr>
        <w:t>veillez à ce qu’aucune sangle n’appuie sur</w:t>
      </w:r>
      <w:r>
        <w:rPr>
          <w:color w:val="5E5E5E"/>
          <w:spacing w:val="-7"/>
          <w:sz w:val="20"/>
        </w:rPr>
        <w:t xml:space="preserve"> </w:t>
      </w:r>
      <w:r>
        <w:rPr>
          <w:color w:val="5E5E5E"/>
          <w:sz w:val="20"/>
        </w:rPr>
        <w:t>:</w:t>
      </w:r>
    </w:p>
    <w:p w:rsidR="001A20F5" w:rsidRDefault="00C337BE">
      <w:pPr>
        <w:pStyle w:val="Paragraphedeliste"/>
        <w:numPr>
          <w:ilvl w:val="1"/>
          <w:numId w:val="96"/>
        </w:numPr>
        <w:tabs>
          <w:tab w:val="left" w:pos="666"/>
        </w:tabs>
        <w:ind w:left="665" w:hanging="165"/>
        <w:jc w:val="left"/>
        <w:rPr>
          <w:sz w:val="20"/>
        </w:rPr>
      </w:pPr>
      <w:r>
        <w:rPr>
          <w:color w:val="5E5E5E"/>
          <w:sz w:val="20"/>
        </w:rPr>
        <w:t>une blessure</w:t>
      </w:r>
      <w:r>
        <w:rPr>
          <w:color w:val="5E5E5E"/>
          <w:spacing w:val="-2"/>
          <w:sz w:val="20"/>
        </w:rPr>
        <w:t xml:space="preserve"> </w:t>
      </w:r>
      <w:r>
        <w:rPr>
          <w:color w:val="5E5E5E"/>
          <w:sz w:val="20"/>
        </w:rPr>
        <w:t>;</w:t>
      </w:r>
    </w:p>
    <w:p w:rsidR="001A20F5" w:rsidRDefault="00C337BE">
      <w:pPr>
        <w:pStyle w:val="Paragraphedeliste"/>
        <w:numPr>
          <w:ilvl w:val="1"/>
          <w:numId w:val="96"/>
        </w:numPr>
        <w:tabs>
          <w:tab w:val="left" w:pos="666"/>
        </w:tabs>
        <w:ind w:left="665" w:hanging="165"/>
        <w:jc w:val="left"/>
        <w:rPr>
          <w:sz w:val="20"/>
        </w:rPr>
      </w:pPr>
      <w:r>
        <w:rPr>
          <w:color w:val="5E5E5E"/>
          <w:sz w:val="20"/>
        </w:rPr>
        <w:t>sur le cou</w:t>
      </w:r>
      <w:r>
        <w:rPr>
          <w:color w:val="5E5E5E"/>
          <w:spacing w:val="-3"/>
          <w:sz w:val="20"/>
        </w:rPr>
        <w:t xml:space="preserve"> </w:t>
      </w:r>
      <w:r>
        <w:rPr>
          <w:color w:val="5E5E5E"/>
          <w:sz w:val="20"/>
        </w:rPr>
        <w:t>;</w:t>
      </w:r>
    </w:p>
    <w:p w:rsidR="001A20F5" w:rsidRDefault="00C337BE">
      <w:pPr>
        <w:pStyle w:val="Paragraphedeliste"/>
        <w:numPr>
          <w:ilvl w:val="1"/>
          <w:numId w:val="96"/>
        </w:numPr>
        <w:tabs>
          <w:tab w:val="left" w:pos="666"/>
        </w:tabs>
        <w:ind w:left="665" w:hanging="165"/>
        <w:jc w:val="left"/>
        <w:rPr>
          <w:sz w:val="20"/>
        </w:rPr>
      </w:pPr>
      <w:r>
        <w:rPr>
          <w:color w:val="5E5E5E"/>
          <w:sz w:val="20"/>
        </w:rPr>
        <w:t>sur la par7e inférieure du thorax</w:t>
      </w:r>
      <w:r>
        <w:rPr>
          <w:color w:val="5E5E5E"/>
          <w:spacing w:val="-2"/>
          <w:sz w:val="20"/>
        </w:rPr>
        <w:t xml:space="preserve"> </w:t>
      </w:r>
      <w:r>
        <w:rPr>
          <w:color w:val="5E5E5E"/>
          <w:sz w:val="20"/>
        </w:rPr>
        <w:t>;</w:t>
      </w:r>
    </w:p>
    <w:p w:rsidR="001A20F5" w:rsidRDefault="00C337BE">
      <w:pPr>
        <w:pStyle w:val="Paragraphedeliste"/>
        <w:numPr>
          <w:ilvl w:val="1"/>
          <w:numId w:val="96"/>
        </w:numPr>
        <w:tabs>
          <w:tab w:val="left" w:pos="666"/>
        </w:tabs>
        <w:spacing w:before="55"/>
        <w:ind w:left="665" w:hanging="165"/>
        <w:jc w:val="left"/>
        <w:rPr>
          <w:sz w:val="20"/>
        </w:rPr>
      </w:pPr>
      <w:r>
        <w:rPr>
          <w:color w:val="5E5E5E"/>
          <w:sz w:val="20"/>
        </w:rPr>
        <w:t>sur la par7e supérieure de l'abdomen.</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200" w:line="254" w:lineRule="auto"/>
        <w:ind w:left="553"/>
        <w:jc w:val="both"/>
      </w:pPr>
      <w:r>
        <w:rPr>
          <w:color w:val="5E5E5E"/>
        </w:rPr>
        <w:t xml:space="preserve">Les mouvements entraînés au cours du brancardage peuvent être à l’origine d’une chute de la vic7me. Aﬁn d’éviter cela, la vic7me doit obligatoirement être </w:t>
      </w:r>
      <w:r>
        <w:rPr>
          <w:color w:val="5E5E5E"/>
        </w:rPr>
        <w:t>arrimée.</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203" style="width:228.9pt;height:1pt;mso-position-horizontal-relative:char;mso-position-vertical-relative:line" coordsize="4578,20">
            <v:line id="_x0000_s120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line="254" w:lineRule="auto"/>
        <w:ind w:left="441" w:right="1011"/>
        <w:jc w:val="both"/>
      </w:pPr>
      <w:r>
        <w:br w:type="column"/>
      </w:r>
      <w:r>
        <w:rPr>
          <w:color w:val="5E5E5E"/>
        </w:rPr>
        <w:lastRenderedPageBreak/>
        <w:t>Si  la  vic</w:t>
      </w:r>
      <w:r>
        <w:rPr>
          <w:color w:val="5E5E5E"/>
          <w:w w:val="109"/>
        </w:rPr>
        <w:t>7</w:t>
      </w:r>
      <w:r>
        <w:rPr>
          <w:color w:val="5E5E5E"/>
        </w:rPr>
        <w:t>me  e</w:t>
      </w:r>
      <w:r>
        <w:rPr>
          <w:color w:val="5E5E5E"/>
          <w:spacing w:val="-3"/>
        </w:rPr>
        <w:t>s</w:t>
      </w:r>
      <w:r>
        <w:rPr>
          <w:color w:val="5E5E5E"/>
        </w:rPr>
        <w:t>t  in</w:t>
      </w:r>
      <w:r>
        <w:rPr>
          <w:color w:val="5E5E5E"/>
          <w:spacing w:val="-3"/>
        </w:rPr>
        <w:t>st</w:t>
      </w:r>
      <w:r>
        <w:rPr>
          <w:color w:val="5E5E5E"/>
        </w:rPr>
        <w:t>allée  dans  un  m</w:t>
      </w:r>
      <w:r>
        <w:rPr>
          <w:color w:val="5E5E5E"/>
          <w:spacing w:val="-2"/>
        </w:rPr>
        <w:t>a</w:t>
      </w:r>
      <w:r>
        <w:rPr>
          <w:color w:val="5E5E5E"/>
          <w:spacing w:val="-3"/>
        </w:rPr>
        <w:t>t</w:t>
      </w:r>
      <w:r>
        <w:rPr>
          <w:color w:val="5E5E5E"/>
        </w:rPr>
        <w:t>elas  immobi</w:t>
      </w:r>
      <w:r>
        <w:rPr>
          <w:color w:val="5E5E5E"/>
          <w:w w:val="33"/>
        </w:rPr>
        <w:t xml:space="preserve">-­‐ </w:t>
      </w:r>
      <w:r>
        <w:rPr>
          <w:color w:val="5E5E5E"/>
        </w:rPr>
        <w:t xml:space="preserve">lisateur à dépression posé sur un brancard, </w:t>
      </w:r>
      <w:r>
        <w:rPr>
          <w:color w:val="5E5E5E"/>
          <w:spacing w:val="-4"/>
        </w:rPr>
        <w:t xml:space="preserve">l’arrimage </w:t>
      </w:r>
      <w:r>
        <w:rPr>
          <w:color w:val="5E5E5E"/>
        </w:rPr>
        <w:t xml:space="preserve">de  </w:t>
      </w:r>
      <w:r>
        <w:rPr>
          <w:color w:val="5E5E5E"/>
          <w:spacing w:val="-10"/>
        </w:rPr>
        <w:t xml:space="preserve"> </w:t>
      </w:r>
      <w:r>
        <w:rPr>
          <w:color w:val="5E5E5E"/>
        </w:rPr>
        <w:t>l</w:t>
      </w:r>
      <w:r>
        <w:rPr>
          <w:color w:val="5E5E5E"/>
          <w:spacing w:val="-15"/>
        </w:rPr>
        <w:t>’</w:t>
      </w:r>
      <w:r>
        <w:rPr>
          <w:color w:val="5E5E5E"/>
        </w:rPr>
        <w:t>ensemble   «   m</w:t>
      </w:r>
      <w:r>
        <w:rPr>
          <w:color w:val="5E5E5E"/>
          <w:spacing w:val="-2"/>
        </w:rPr>
        <w:t>a</w:t>
      </w:r>
      <w:r>
        <w:rPr>
          <w:color w:val="5E5E5E"/>
          <w:spacing w:val="-3"/>
        </w:rPr>
        <w:t>t</w:t>
      </w:r>
      <w:r>
        <w:rPr>
          <w:color w:val="5E5E5E"/>
        </w:rPr>
        <w:t>elas</w:t>
      </w:r>
      <w:r>
        <w:rPr>
          <w:color w:val="5E5E5E"/>
          <w:w w:val="33"/>
        </w:rPr>
        <w:t>-­</w:t>
      </w:r>
      <w:r>
        <w:rPr>
          <w:color w:val="5E5E5E"/>
          <w:spacing w:val="-2"/>
          <w:w w:val="33"/>
        </w:rPr>
        <w:t>‐</w:t>
      </w:r>
      <w:r>
        <w:rPr>
          <w:color w:val="5E5E5E"/>
        </w:rPr>
        <w:t>vic</w:t>
      </w:r>
      <w:r>
        <w:rPr>
          <w:color w:val="5E5E5E"/>
          <w:w w:val="109"/>
        </w:rPr>
        <w:t>7</w:t>
      </w:r>
      <w:r>
        <w:rPr>
          <w:color w:val="5E5E5E"/>
        </w:rPr>
        <w:t>me   »   s</w:t>
      </w:r>
      <w:r>
        <w:rPr>
          <w:color w:val="5E5E5E"/>
          <w:spacing w:val="-15"/>
        </w:rPr>
        <w:t>’</w:t>
      </w:r>
      <w:r>
        <w:rPr>
          <w:color w:val="5E5E5E"/>
          <w:spacing w:val="-2"/>
        </w:rPr>
        <w:t>e</w:t>
      </w:r>
      <w:r>
        <w:rPr>
          <w:color w:val="5E5E5E"/>
          <w:spacing w:val="-5"/>
        </w:rPr>
        <w:t>ﬀ</w:t>
      </w:r>
      <w:r>
        <w:rPr>
          <w:color w:val="5E5E5E"/>
        </w:rPr>
        <w:t xml:space="preserve">ectue   de   </w:t>
      </w:r>
      <w:r>
        <w:rPr>
          <w:color w:val="5E5E5E"/>
          <w:spacing w:val="-7"/>
        </w:rPr>
        <w:t>la</w:t>
      </w:r>
      <w:r>
        <w:rPr>
          <w:color w:val="5E5E5E"/>
        </w:rPr>
        <w:t xml:space="preserve"> même façon.</w:t>
      </w:r>
    </w:p>
    <w:p w:rsidR="001A20F5" w:rsidRDefault="00C337BE">
      <w:pPr>
        <w:pStyle w:val="Corpsdetexte"/>
        <w:spacing w:before="105" w:line="254" w:lineRule="auto"/>
        <w:ind w:left="441" w:right="1011"/>
        <w:jc w:val="both"/>
      </w:pPr>
      <w:r>
        <w:rPr>
          <w:color w:val="5E5E5E"/>
        </w:rPr>
        <w:t>Si le brancard n’est pas équipé de sangles de ﬁxa7on, les secouristes peuvent arrimer la vic7me en u7lisant une sangle de deux mètres de long, en évitant l’u7lisa7on de cordes et cordages.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2"/>
          <w:numId w:val="96"/>
        </w:numPr>
        <w:tabs>
          <w:tab w:val="left" w:pos="1001"/>
          <w:tab w:val="left" w:pos="5613"/>
          <w:tab w:val="left" w:pos="10191"/>
        </w:tabs>
        <w:spacing w:before="125" w:line="262" w:lineRule="exact"/>
        <w:ind w:left="1000"/>
        <w:jc w:val="left"/>
        <w:rPr>
          <w:rFonts w:ascii="Times New Roman" w:hAnsi="Times New Roman"/>
          <w:sz w:val="20"/>
        </w:rPr>
      </w:pPr>
      <w:r>
        <w:rPr>
          <w:color w:val="5E5E5E"/>
          <w:sz w:val="20"/>
        </w:rPr>
        <w:t xml:space="preserve">Disposi7f  de  transport  de  vic7me </w:t>
      </w:r>
      <w:r>
        <w:rPr>
          <w:color w:val="5E5E5E"/>
          <w:spacing w:val="40"/>
          <w:sz w:val="20"/>
        </w:rPr>
        <w:t xml:space="preserve"> </w:t>
      </w:r>
      <w:r>
        <w:rPr>
          <w:color w:val="5E5E5E"/>
          <w:sz w:val="20"/>
        </w:rPr>
        <w:t>(b</w:t>
      </w:r>
      <w:r>
        <w:rPr>
          <w:color w:val="5E5E5E"/>
          <w:sz w:val="20"/>
        </w:rPr>
        <w:t>rancard)</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C337BE">
      <w:pPr>
        <w:pStyle w:val="Corpsdetexte"/>
        <w:spacing w:line="137" w:lineRule="exact"/>
        <w:ind w:left="1000"/>
      </w:pPr>
      <w:r>
        <w:rPr>
          <w:color w:val="5E5E5E"/>
        </w:rPr>
        <w:t>équipé d’un système d’arrimage ;</w:t>
      </w:r>
    </w:p>
    <w:p w:rsidR="001A20F5" w:rsidRDefault="001A20F5">
      <w:pPr>
        <w:spacing w:line="137" w:lineRule="exact"/>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2"/>
          <w:numId w:val="96"/>
        </w:numPr>
        <w:tabs>
          <w:tab w:val="left" w:pos="1001"/>
        </w:tabs>
        <w:spacing w:before="180"/>
        <w:ind w:left="1000"/>
        <w:rPr>
          <w:sz w:val="20"/>
        </w:rPr>
      </w:pPr>
      <w:r>
        <w:rPr>
          <w:color w:val="5E5E5E"/>
          <w:sz w:val="20"/>
        </w:rPr>
        <w:t>sangles de ﬁxa7on ou sangle</w:t>
      </w:r>
      <w:r>
        <w:rPr>
          <w:color w:val="5E5E5E"/>
          <w:spacing w:val="-1"/>
          <w:sz w:val="20"/>
        </w:rPr>
        <w:t xml:space="preserve"> </w:t>
      </w:r>
      <w:r>
        <w:rPr>
          <w:color w:val="5E5E5E"/>
          <w:sz w:val="20"/>
        </w:rPr>
        <w:t>araignée.</w:t>
      </w:r>
    </w:p>
    <w:p w:rsidR="001A20F5" w:rsidRDefault="001A20F5">
      <w:pPr>
        <w:pStyle w:val="Corpsdetexte"/>
        <w:rPr>
          <w:sz w:val="26"/>
        </w:rPr>
      </w:pPr>
    </w:p>
    <w:p w:rsidR="001A20F5" w:rsidRDefault="00C337BE">
      <w:pPr>
        <w:pStyle w:val="Titre4"/>
        <w:spacing w:before="230"/>
      </w:pPr>
      <w:r>
        <w:rPr>
          <w:color w:val="7F7F7F"/>
        </w:rPr>
        <w:t>Réalisation</w:t>
      </w:r>
    </w:p>
    <w:p w:rsidR="001A20F5" w:rsidRDefault="00C337BE">
      <w:pPr>
        <w:pStyle w:val="Paragraphedeliste"/>
        <w:numPr>
          <w:ilvl w:val="2"/>
          <w:numId w:val="96"/>
        </w:numPr>
        <w:tabs>
          <w:tab w:val="left" w:pos="1001"/>
        </w:tabs>
        <w:spacing w:before="144" w:line="235" w:lineRule="auto"/>
        <w:ind w:left="1000" w:right="38"/>
        <w:rPr>
          <w:sz w:val="20"/>
        </w:rPr>
      </w:pPr>
      <w:r>
        <w:rPr>
          <w:color w:val="5E5E5E"/>
          <w:sz w:val="20"/>
        </w:rPr>
        <w:t>Refermer le drap, la ou les couverture(s) sur la vic7me</w:t>
      </w:r>
      <w:r>
        <w:rPr>
          <w:color w:val="5E5E5E"/>
          <w:spacing w:val="-1"/>
          <w:sz w:val="20"/>
        </w:rPr>
        <w:t xml:space="preserve"> </w:t>
      </w:r>
      <w:r>
        <w:rPr>
          <w:color w:val="5E5E5E"/>
          <w:sz w:val="20"/>
        </w:rPr>
        <w:t>;</w:t>
      </w:r>
    </w:p>
    <w:p w:rsidR="001A20F5" w:rsidRDefault="00C337BE">
      <w:pPr>
        <w:pStyle w:val="Paragraphedeliste"/>
        <w:numPr>
          <w:ilvl w:val="2"/>
          <w:numId w:val="96"/>
        </w:numPr>
        <w:tabs>
          <w:tab w:val="left" w:pos="1001"/>
        </w:tabs>
        <w:spacing w:before="78"/>
        <w:ind w:left="1000"/>
        <w:rPr>
          <w:sz w:val="20"/>
        </w:rPr>
      </w:pPr>
      <w:r>
        <w:rPr>
          <w:color w:val="5E5E5E"/>
          <w:sz w:val="20"/>
        </w:rPr>
        <w:t>arrimer la vic7me au brancard au moyen</w:t>
      </w:r>
      <w:r>
        <w:rPr>
          <w:color w:val="5E5E5E"/>
          <w:spacing w:val="-4"/>
          <w:sz w:val="20"/>
        </w:rPr>
        <w:t xml:space="preserve"> </w:t>
      </w:r>
      <w:r>
        <w:rPr>
          <w:color w:val="5E5E5E"/>
          <w:sz w:val="20"/>
        </w:rPr>
        <w:t>:</w:t>
      </w:r>
    </w:p>
    <w:p w:rsidR="001A20F5" w:rsidRDefault="00C337BE">
      <w:pPr>
        <w:pStyle w:val="Paragraphedeliste"/>
        <w:numPr>
          <w:ilvl w:val="3"/>
          <w:numId w:val="96"/>
        </w:numPr>
        <w:tabs>
          <w:tab w:val="left" w:pos="1285"/>
        </w:tabs>
        <w:ind w:hanging="165"/>
        <w:rPr>
          <w:sz w:val="20"/>
        </w:rPr>
      </w:pPr>
      <w:r>
        <w:rPr>
          <w:color w:val="5E5E5E"/>
          <w:sz w:val="20"/>
        </w:rPr>
        <w:t>d’une sangle araignée</w:t>
      </w:r>
      <w:r>
        <w:rPr>
          <w:color w:val="5E5E5E"/>
          <w:spacing w:val="-2"/>
          <w:sz w:val="20"/>
        </w:rPr>
        <w:t xml:space="preserve"> </w:t>
      </w:r>
      <w:r>
        <w:rPr>
          <w:color w:val="5E5E5E"/>
          <w:sz w:val="20"/>
        </w:rPr>
        <w:t>;</w:t>
      </w:r>
    </w:p>
    <w:p w:rsidR="001A20F5" w:rsidRDefault="00C337BE">
      <w:pPr>
        <w:pStyle w:val="Paragraphedeliste"/>
        <w:numPr>
          <w:ilvl w:val="3"/>
          <w:numId w:val="96"/>
        </w:numPr>
        <w:tabs>
          <w:tab w:val="left" w:pos="1285"/>
        </w:tabs>
        <w:ind w:hanging="165"/>
        <w:rPr>
          <w:sz w:val="20"/>
        </w:rPr>
      </w:pPr>
      <w:r>
        <w:rPr>
          <w:color w:val="5E5E5E"/>
          <w:sz w:val="20"/>
        </w:rPr>
        <w:t>de trois sangles passant au niveau</w:t>
      </w:r>
      <w:r>
        <w:rPr>
          <w:color w:val="5E5E5E"/>
          <w:spacing w:val="-3"/>
          <w:sz w:val="20"/>
        </w:rPr>
        <w:t xml:space="preserve"> </w:t>
      </w:r>
      <w:r>
        <w:rPr>
          <w:color w:val="5E5E5E"/>
          <w:sz w:val="20"/>
        </w:rPr>
        <w:t>:</w:t>
      </w:r>
    </w:p>
    <w:p w:rsidR="001A20F5" w:rsidRDefault="00C337BE">
      <w:pPr>
        <w:pStyle w:val="Paragraphedeliste"/>
        <w:numPr>
          <w:ilvl w:val="4"/>
          <w:numId w:val="96"/>
        </w:numPr>
        <w:tabs>
          <w:tab w:val="left" w:pos="1568"/>
        </w:tabs>
        <w:spacing w:line="244" w:lineRule="auto"/>
        <w:ind w:right="38"/>
        <w:rPr>
          <w:sz w:val="20"/>
        </w:rPr>
      </w:pPr>
      <w:r>
        <w:rPr>
          <w:color w:val="5E5E5E"/>
          <w:sz w:val="20"/>
        </w:rPr>
        <w:t xml:space="preserve">de la par7e supérieure du thorax </w:t>
      </w:r>
      <w:r>
        <w:rPr>
          <w:color w:val="5E5E5E"/>
          <w:spacing w:val="-5"/>
          <w:sz w:val="20"/>
        </w:rPr>
        <w:t xml:space="preserve">(en </w:t>
      </w:r>
      <w:r>
        <w:rPr>
          <w:color w:val="5E5E5E"/>
          <w:sz w:val="20"/>
        </w:rPr>
        <w:t xml:space="preserve">passant au dessus d’un bras et en dessous de </w:t>
      </w:r>
      <w:r>
        <w:rPr>
          <w:color w:val="5E5E5E"/>
          <w:spacing w:val="-3"/>
          <w:sz w:val="20"/>
        </w:rPr>
        <w:t>l’autre)</w:t>
      </w:r>
      <w:r>
        <w:rPr>
          <w:color w:val="5E5E5E"/>
          <w:spacing w:val="-1"/>
          <w:sz w:val="20"/>
        </w:rPr>
        <w:t xml:space="preserve"> </w:t>
      </w:r>
      <w:r>
        <w:rPr>
          <w:color w:val="5E5E5E"/>
          <w:sz w:val="20"/>
        </w:rPr>
        <w:t>;</w:t>
      </w:r>
    </w:p>
    <w:p w:rsidR="001A20F5" w:rsidRDefault="00C337BE">
      <w:pPr>
        <w:pStyle w:val="Paragraphedeliste"/>
        <w:numPr>
          <w:ilvl w:val="4"/>
          <w:numId w:val="96"/>
        </w:numPr>
        <w:tabs>
          <w:tab w:val="left" w:pos="1568"/>
        </w:tabs>
        <w:spacing w:before="73"/>
        <w:rPr>
          <w:sz w:val="20"/>
        </w:rPr>
      </w:pPr>
      <w:r>
        <w:rPr>
          <w:color w:val="5E5E5E"/>
          <w:sz w:val="20"/>
        </w:rPr>
        <w:t>du bassin</w:t>
      </w:r>
      <w:r>
        <w:rPr>
          <w:color w:val="5E5E5E"/>
          <w:spacing w:val="-1"/>
          <w:sz w:val="20"/>
        </w:rPr>
        <w:t xml:space="preserve"> </w:t>
      </w:r>
      <w:r>
        <w:rPr>
          <w:color w:val="5E5E5E"/>
          <w:sz w:val="20"/>
        </w:rPr>
        <w:t>;</w:t>
      </w:r>
    </w:p>
    <w:p w:rsidR="001A20F5" w:rsidRDefault="00C337BE">
      <w:pPr>
        <w:pStyle w:val="Paragraphedeliste"/>
        <w:numPr>
          <w:ilvl w:val="4"/>
          <w:numId w:val="96"/>
        </w:numPr>
        <w:tabs>
          <w:tab w:val="left" w:pos="1568"/>
        </w:tabs>
        <w:spacing w:before="59" w:line="235" w:lineRule="auto"/>
        <w:ind w:right="38"/>
        <w:rPr>
          <w:sz w:val="20"/>
        </w:rPr>
      </w:pPr>
      <w:r>
        <w:rPr>
          <w:color w:val="5E5E5E"/>
          <w:spacing w:val="6"/>
          <w:sz w:val="20"/>
        </w:rPr>
        <w:t xml:space="preserve">des </w:t>
      </w:r>
      <w:r>
        <w:rPr>
          <w:color w:val="5E5E5E"/>
          <w:spacing w:val="7"/>
          <w:sz w:val="20"/>
        </w:rPr>
        <w:t xml:space="preserve">cuisses, </w:t>
      </w:r>
      <w:r>
        <w:rPr>
          <w:color w:val="5E5E5E"/>
          <w:spacing w:val="6"/>
          <w:sz w:val="20"/>
        </w:rPr>
        <w:t xml:space="preserve">juste </w:t>
      </w:r>
      <w:r>
        <w:rPr>
          <w:color w:val="5E5E5E"/>
          <w:spacing w:val="4"/>
          <w:sz w:val="20"/>
        </w:rPr>
        <w:t xml:space="preserve">au </w:t>
      </w:r>
      <w:r>
        <w:rPr>
          <w:color w:val="5E5E5E"/>
          <w:spacing w:val="7"/>
          <w:sz w:val="20"/>
        </w:rPr>
        <w:t xml:space="preserve">dessus </w:t>
      </w:r>
      <w:r>
        <w:rPr>
          <w:color w:val="5E5E5E"/>
          <w:spacing w:val="6"/>
          <w:sz w:val="20"/>
        </w:rPr>
        <w:t xml:space="preserve">des </w:t>
      </w:r>
      <w:r>
        <w:rPr>
          <w:color w:val="5E5E5E"/>
          <w:sz w:val="20"/>
        </w:rPr>
        <w:t>genoux</w:t>
      </w:r>
      <w:r>
        <w:rPr>
          <w:color w:val="5E5E5E"/>
          <w:spacing w:val="-1"/>
          <w:sz w:val="20"/>
        </w:rPr>
        <w:t xml:space="preserve"> </w:t>
      </w:r>
      <w:r>
        <w:rPr>
          <w:color w:val="5E5E5E"/>
          <w:sz w:val="20"/>
        </w:rPr>
        <w:t>;</w:t>
      </w:r>
    </w:p>
    <w:p w:rsidR="001A20F5" w:rsidRDefault="00C337BE">
      <w:pPr>
        <w:pStyle w:val="Titre4"/>
        <w:spacing w:before="32"/>
      </w:pPr>
      <w:r>
        <w:br w:type="column"/>
      </w:r>
      <w:r>
        <w:rPr>
          <w:color w:val="7F7F7F"/>
        </w:rPr>
        <w:lastRenderedPageBreak/>
        <w:t>Risques &amp; contraintes</w:t>
      </w:r>
    </w:p>
    <w:p w:rsidR="001A20F5" w:rsidRDefault="00C337BE">
      <w:pPr>
        <w:pStyle w:val="Corpsdetexte"/>
        <w:spacing w:before="140" w:line="254" w:lineRule="auto"/>
        <w:ind w:left="553" w:right="1011"/>
      </w:pPr>
      <w:r>
        <w:pict>
          <v:line id="_x0000_s1202" style="position:absolute;left:0;text-align:left;z-index:252466176;mso-position-horizontal-relative:page" from="56.7pt,21.7pt" to="285.6pt,21.7pt" strokecolor="#7f7f7f" strokeweight="1pt">
            <w10:wrap anchorx="page"/>
          </v:line>
        </w:pict>
      </w:r>
      <w:r>
        <w:rPr>
          <w:color w:val="5E5E5E"/>
        </w:rPr>
        <w:t>Un serrage excessif est suscep7ble d’occasionner</w:t>
      </w:r>
      <w:r>
        <w:rPr>
          <w:color w:val="5E5E5E"/>
        </w:rPr>
        <w:t xml:space="preserve"> à la vic7me :</w:t>
      </w:r>
    </w:p>
    <w:p w:rsidR="001A20F5" w:rsidRDefault="00C337BE">
      <w:pPr>
        <w:pStyle w:val="Paragraphedeliste"/>
        <w:numPr>
          <w:ilvl w:val="2"/>
          <w:numId w:val="96"/>
        </w:numPr>
        <w:tabs>
          <w:tab w:val="left" w:pos="1001"/>
        </w:tabs>
        <w:spacing w:before="103"/>
        <w:ind w:left="1000"/>
        <w:jc w:val="left"/>
        <w:rPr>
          <w:sz w:val="20"/>
        </w:rPr>
      </w:pPr>
      <w:r>
        <w:rPr>
          <w:color w:val="5E5E5E"/>
          <w:sz w:val="20"/>
        </w:rPr>
        <w:t>une compression ou une blessure</w:t>
      </w:r>
      <w:r>
        <w:rPr>
          <w:color w:val="5E5E5E"/>
          <w:spacing w:val="-4"/>
          <w:sz w:val="20"/>
        </w:rPr>
        <w:t xml:space="preserve"> </w:t>
      </w:r>
      <w:r>
        <w:rPr>
          <w:color w:val="5E5E5E"/>
          <w:sz w:val="20"/>
        </w:rPr>
        <w:t>;</w:t>
      </w:r>
    </w:p>
    <w:p w:rsidR="001A20F5" w:rsidRDefault="00C337BE">
      <w:pPr>
        <w:pStyle w:val="Paragraphedeliste"/>
        <w:numPr>
          <w:ilvl w:val="2"/>
          <w:numId w:val="96"/>
        </w:numPr>
        <w:tabs>
          <w:tab w:val="left" w:pos="1001"/>
        </w:tabs>
        <w:ind w:left="1000"/>
        <w:jc w:val="left"/>
        <w:rPr>
          <w:sz w:val="20"/>
        </w:rPr>
      </w:pPr>
      <w:r>
        <w:rPr>
          <w:color w:val="5E5E5E"/>
          <w:sz w:val="20"/>
        </w:rPr>
        <w:t>une sensa7on</w:t>
      </w:r>
      <w:r>
        <w:rPr>
          <w:color w:val="5E5E5E"/>
          <w:spacing w:val="-2"/>
          <w:sz w:val="20"/>
        </w:rPr>
        <w:t xml:space="preserve"> </w:t>
      </w:r>
      <w:r>
        <w:rPr>
          <w:color w:val="5E5E5E"/>
          <w:sz w:val="20"/>
        </w:rPr>
        <w:t>d’oppression.</w:t>
      </w:r>
    </w:p>
    <w:p w:rsidR="001A20F5" w:rsidRDefault="00C337BE">
      <w:pPr>
        <w:pStyle w:val="Corpsdetexte"/>
        <w:spacing w:before="11"/>
        <w:rPr>
          <w:sz w:val="27"/>
        </w:rPr>
      </w:pPr>
      <w:r>
        <w:pict>
          <v:shape id="_x0000_s1201" style="position:absolute;margin-left:309.7pt;margin-top:19.5pt;width:228.9pt;height:.1pt;z-index:-250852352;mso-wrap-distance-left:0;mso-wrap-distance-right:0;mso-position-horizontal-relative:page" coordorigin="6194,390" coordsize="4578,0" path="m6194,390r4578,e" filled="f" strokecolor="#7f7f7f" strokeweight="1pt">
            <v:path arrowok="t"/>
            <w10:wrap type="topAndBottom" anchorx="page"/>
          </v:shape>
        </w:pict>
      </w:r>
    </w:p>
    <w:p w:rsidR="001A20F5" w:rsidRDefault="00C337BE">
      <w:pPr>
        <w:pStyle w:val="Titre4"/>
        <w:spacing w:before="118"/>
      </w:pPr>
      <w:r>
        <w:rPr>
          <w:color w:val="7F7F7F"/>
        </w:rPr>
        <w:t>Evaluation</w:t>
      </w:r>
    </w:p>
    <w:p w:rsidR="001A20F5" w:rsidRDefault="00C337BE">
      <w:pPr>
        <w:pStyle w:val="Corpsdetexte"/>
        <w:spacing w:before="141" w:line="254" w:lineRule="auto"/>
        <w:ind w:left="553" w:right="1011"/>
        <w:jc w:val="both"/>
      </w:pPr>
      <w:r>
        <w:rPr>
          <w:color w:val="5E5E5E"/>
        </w:rPr>
        <w:t>L’arrimage sur le brancard main7ent la vic7me en totalité, sans compression de la par7e inférieure du thorax, de la par7e supérieure de l’abdomen ou d’une éventuelle lésion.</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B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200" style="position:absolute;left:0;text-align:left;z-index:252472320;mso-position-horizontal-relative:page" from="56.7pt,42.7pt" to="538.6pt,42.7pt" strokecolor="#ffa93a" strokeweight="1pt">
            <w10:wrap anchorx="page"/>
          </v:line>
        </w:pict>
      </w:r>
      <w:bookmarkStart w:id="191" w:name="_TOC_250015"/>
      <w:bookmarkEnd w:id="191"/>
      <w:r>
        <w:rPr>
          <w:color w:val="FFA93A"/>
          <w:w w:val="105"/>
        </w:rPr>
        <w:t>Brancardage à quatre sauveteurs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 xml:space="preserve">CeFe technique est indiquée lorsqu’une vic7me </w:t>
      </w:r>
      <w:r>
        <w:rPr>
          <w:color w:val="5E5E5E"/>
          <w:spacing w:val="-4"/>
        </w:rPr>
        <w:t xml:space="preserve">doit  </w:t>
      </w:r>
      <w:r>
        <w:rPr>
          <w:color w:val="5E5E5E"/>
        </w:rPr>
        <w:t xml:space="preserve">être transportée du lieu de sa prise en charge vers </w:t>
      </w:r>
      <w:r>
        <w:rPr>
          <w:color w:val="5E5E5E"/>
          <w:spacing w:val="-7"/>
        </w:rPr>
        <w:t xml:space="preserve">un </w:t>
      </w:r>
      <w:r>
        <w:rPr>
          <w:color w:val="5E5E5E"/>
        </w:rPr>
        <w:t xml:space="preserve">poste de secours ou un véhicule d’évacua7on, </w:t>
      </w:r>
      <w:r>
        <w:rPr>
          <w:color w:val="5E5E5E"/>
          <w:spacing w:val="-7"/>
        </w:rPr>
        <w:t xml:space="preserve">en </w:t>
      </w:r>
      <w:r>
        <w:rPr>
          <w:color w:val="5E5E5E"/>
        </w:rPr>
        <w:t xml:space="preserve">par7culier lorsque le trajet </w:t>
      </w:r>
      <w:r>
        <w:rPr>
          <w:color w:val="5E5E5E"/>
          <w:spacing w:val="-4"/>
        </w:rPr>
        <w:t xml:space="preserve">s’avère </w:t>
      </w:r>
      <w:r>
        <w:rPr>
          <w:color w:val="5E5E5E"/>
        </w:rPr>
        <w:t>long ou diﬃcile ou bien que la vic7me est de forte</w:t>
      </w:r>
      <w:r>
        <w:rPr>
          <w:color w:val="5E5E5E"/>
          <w:spacing w:val="-1"/>
        </w:rPr>
        <w:t xml:space="preserve"> </w:t>
      </w:r>
      <w:r>
        <w:rPr>
          <w:color w:val="5E5E5E"/>
        </w:rPr>
        <w:t>corpulence.</w:t>
      </w:r>
    </w:p>
    <w:p w:rsidR="001A20F5" w:rsidRDefault="001A20F5">
      <w:pPr>
        <w:pStyle w:val="Corpsdetexte"/>
      </w:pPr>
    </w:p>
    <w:p w:rsidR="001A20F5" w:rsidRDefault="001A20F5">
      <w:pPr>
        <w:pStyle w:val="Corpsdetexte"/>
        <w:spacing w:before="12"/>
        <w:rPr>
          <w:sz w:val="11"/>
        </w:rPr>
      </w:pPr>
    </w:p>
    <w:p w:rsidR="001A20F5" w:rsidRDefault="00C337BE">
      <w:pPr>
        <w:pStyle w:val="Corpsdetexte"/>
        <w:spacing w:line="20" w:lineRule="exact"/>
        <w:ind w:left="543" w:right="-58"/>
        <w:rPr>
          <w:sz w:val="2"/>
        </w:rPr>
      </w:pPr>
      <w:r>
        <w:rPr>
          <w:sz w:val="2"/>
        </w:rPr>
      </w:r>
      <w:r>
        <w:rPr>
          <w:sz w:val="2"/>
        </w:rPr>
        <w:pict>
          <v:group id="_x0000_s1198" style="width:228.9pt;height:1pt;mso-position-horizontal-relative:char;mso-position-vertical-relative:line" coordsize="4578,20">
            <v:line id="_x0000_s1199"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Le brancardage permet de transporter une vic7me qui ne peut pas, ou ne doit pas, se déplacer par ses propres moyens.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196" style="width:228.9pt;height:1pt;mso-position-horizontal-relative:char;mso-position-vertical-relative:line" coordsize="4578,20">
            <v:line id="_x0000_s1197"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2"/>
          <w:numId w:val="96"/>
        </w:numPr>
        <w:tabs>
          <w:tab w:val="left" w:pos="1001"/>
        </w:tabs>
        <w:spacing w:before="144" w:line="235" w:lineRule="auto"/>
        <w:ind w:left="1000" w:right="281"/>
        <w:rPr>
          <w:sz w:val="20"/>
        </w:rPr>
      </w:pPr>
      <w:r>
        <w:rPr>
          <w:color w:val="5E5E5E"/>
          <w:sz w:val="20"/>
        </w:rPr>
        <w:t xml:space="preserve">Disposi7f de transport de vic7me </w:t>
      </w:r>
      <w:r>
        <w:rPr>
          <w:color w:val="5E5E5E"/>
          <w:spacing w:val="-2"/>
          <w:sz w:val="20"/>
        </w:rPr>
        <w:t xml:space="preserve">(brancard) </w:t>
      </w:r>
      <w:r>
        <w:rPr>
          <w:color w:val="5E5E5E"/>
          <w:sz w:val="20"/>
        </w:rPr>
        <w:t>équipé d’un système</w:t>
      </w:r>
      <w:r>
        <w:rPr>
          <w:color w:val="5E5E5E"/>
          <w:spacing w:val="-4"/>
          <w:sz w:val="20"/>
        </w:rPr>
        <w:t xml:space="preserve"> </w:t>
      </w:r>
      <w:r>
        <w:rPr>
          <w:color w:val="5E5E5E"/>
          <w:sz w:val="20"/>
        </w:rPr>
        <w:t>d’arrimage.</w:t>
      </w:r>
    </w:p>
    <w:p w:rsidR="001A20F5" w:rsidRDefault="00C337BE">
      <w:pPr>
        <w:pStyle w:val="Paragraphedeliste"/>
        <w:numPr>
          <w:ilvl w:val="2"/>
          <w:numId w:val="96"/>
        </w:numPr>
        <w:tabs>
          <w:tab w:val="left" w:pos="1001"/>
        </w:tabs>
        <w:spacing w:before="78"/>
        <w:ind w:left="1000"/>
        <w:jc w:val="left"/>
        <w:rPr>
          <w:sz w:val="20"/>
        </w:rPr>
      </w:pPr>
      <w:r>
        <w:rPr>
          <w:color w:val="5E5E5E"/>
          <w:sz w:val="20"/>
        </w:rPr>
        <w:t>Sangles de ﬁxa7on ou sangle</w:t>
      </w:r>
      <w:r>
        <w:rPr>
          <w:color w:val="5E5E5E"/>
          <w:spacing w:val="-1"/>
          <w:sz w:val="20"/>
        </w:rPr>
        <w:t xml:space="preserve"> </w:t>
      </w:r>
      <w:r>
        <w:rPr>
          <w:color w:val="5E5E5E"/>
          <w:sz w:val="20"/>
        </w:rPr>
        <w:t>araignée.</w:t>
      </w:r>
    </w:p>
    <w:p w:rsidR="001A20F5" w:rsidRDefault="001A20F5">
      <w:pPr>
        <w:pStyle w:val="Corpsdetexte"/>
      </w:pPr>
    </w:p>
    <w:p w:rsidR="001A20F5" w:rsidRDefault="001A20F5">
      <w:pPr>
        <w:pStyle w:val="Corpsdetexte"/>
        <w:spacing w:before="1" w:after="1"/>
        <w:rPr>
          <w:sz w:val="11"/>
        </w:rPr>
      </w:pPr>
    </w:p>
    <w:p w:rsidR="001A20F5" w:rsidRDefault="00C337BE">
      <w:pPr>
        <w:pStyle w:val="Corpsdetexte"/>
        <w:spacing w:line="20" w:lineRule="exact"/>
        <w:ind w:left="543" w:right="-58"/>
        <w:rPr>
          <w:sz w:val="2"/>
        </w:rPr>
      </w:pPr>
      <w:r>
        <w:rPr>
          <w:sz w:val="2"/>
        </w:rPr>
      </w:r>
      <w:r>
        <w:rPr>
          <w:sz w:val="2"/>
        </w:rPr>
        <w:pict>
          <v:group id="_x0000_s1194" style="width:228.9pt;height:1pt;mso-position-horizontal-relative:char;mso-position-vertical-relative:line" coordsize="4578,20">
            <v:line id="_x0000_s1195"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jc w:val="both"/>
      </w:pPr>
      <w:r>
        <w:rPr>
          <w:color w:val="5E5E5E"/>
        </w:rPr>
        <w:t>La mise en oeuvre de ceFe technique nécessite quatre intervenants :</w:t>
      </w:r>
    </w:p>
    <w:p w:rsidR="001A20F5" w:rsidRDefault="00C337BE">
      <w:pPr>
        <w:pStyle w:val="Paragraphedeliste"/>
        <w:numPr>
          <w:ilvl w:val="2"/>
          <w:numId w:val="96"/>
        </w:numPr>
        <w:tabs>
          <w:tab w:val="left" w:pos="1001"/>
        </w:tabs>
        <w:spacing w:before="105" w:line="235" w:lineRule="auto"/>
        <w:ind w:left="1000" w:right="281"/>
        <w:rPr>
          <w:sz w:val="20"/>
        </w:rPr>
      </w:pPr>
      <w:r>
        <w:rPr>
          <w:color w:val="5E5E5E"/>
          <w:sz w:val="20"/>
        </w:rPr>
        <w:t>un secouriste, placé au pied de la vic7me commande la mano</w:t>
      </w:r>
      <w:r>
        <w:rPr>
          <w:color w:val="5E5E5E"/>
          <w:sz w:val="20"/>
        </w:rPr>
        <w:t>euvre (secouriste 1)</w:t>
      </w:r>
      <w:r>
        <w:rPr>
          <w:color w:val="5E5E5E"/>
          <w:spacing w:val="-5"/>
          <w:sz w:val="20"/>
        </w:rPr>
        <w:t xml:space="preserve"> </w:t>
      </w:r>
      <w:r>
        <w:rPr>
          <w:color w:val="5E5E5E"/>
          <w:sz w:val="20"/>
        </w:rPr>
        <w:t>;</w:t>
      </w:r>
    </w:p>
    <w:p w:rsidR="001A20F5" w:rsidRDefault="00C337BE">
      <w:pPr>
        <w:pStyle w:val="Paragraphedeliste"/>
        <w:numPr>
          <w:ilvl w:val="2"/>
          <w:numId w:val="96"/>
        </w:numPr>
        <w:tabs>
          <w:tab w:val="left" w:pos="1001"/>
        </w:tabs>
        <w:spacing w:before="82" w:line="235" w:lineRule="auto"/>
        <w:ind w:left="1000" w:right="281"/>
        <w:rPr>
          <w:sz w:val="20"/>
        </w:rPr>
      </w:pPr>
      <w:r>
        <w:rPr>
          <w:color w:val="5E5E5E"/>
          <w:sz w:val="20"/>
        </w:rPr>
        <w:t xml:space="preserve">un second secouriste, se place au pied, de </w:t>
      </w:r>
      <w:r>
        <w:rPr>
          <w:color w:val="5E5E5E"/>
          <w:spacing w:val="-3"/>
          <w:sz w:val="20"/>
        </w:rPr>
        <w:t xml:space="preserve">l’autre </w:t>
      </w:r>
      <w:r>
        <w:rPr>
          <w:color w:val="5E5E5E"/>
          <w:sz w:val="20"/>
        </w:rPr>
        <w:t>côté (secouriste 4)</w:t>
      </w:r>
      <w:r>
        <w:rPr>
          <w:color w:val="5E5E5E"/>
          <w:spacing w:val="2"/>
          <w:sz w:val="20"/>
        </w:rPr>
        <w:t xml:space="preserve"> </w:t>
      </w:r>
      <w:r>
        <w:rPr>
          <w:color w:val="5E5E5E"/>
          <w:sz w:val="20"/>
        </w:rPr>
        <w:t>;</w:t>
      </w:r>
    </w:p>
    <w:p w:rsidR="001A20F5" w:rsidRDefault="00C337BE">
      <w:pPr>
        <w:pStyle w:val="Paragraphedeliste"/>
        <w:numPr>
          <w:ilvl w:val="2"/>
          <w:numId w:val="96"/>
        </w:numPr>
        <w:tabs>
          <w:tab w:val="left" w:pos="1001"/>
        </w:tabs>
        <w:spacing w:before="78" w:line="244" w:lineRule="auto"/>
        <w:ind w:left="1000" w:right="281"/>
        <w:rPr>
          <w:sz w:val="20"/>
        </w:rPr>
      </w:pPr>
      <w:r>
        <w:rPr>
          <w:color w:val="5E5E5E"/>
          <w:sz w:val="20"/>
        </w:rPr>
        <w:t xml:space="preserve">deux secouristes, se placent à la tête de la </w:t>
      </w:r>
      <w:r>
        <w:rPr>
          <w:color w:val="5E5E5E"/>
          <w:spacing w:val="3"/>
          <w:sz w:val="20"/>
        </w:rPr>
        <w:t xml:space="preserve">vic7me, </w:t>
      </w:r>
      <w:r>
        <w:rPr>
          <w:color w:val="5E5E5E"/>
          <w:sz w:val="20"/>
        </w:rPr>
        <w:t xml:space="preserve">de </w:t>
      </w:r>
      <w:r>
        <w:rPr>
          <w:color w:val="5E5E5E"/>
          <w:spacing w:val="3"/>
          <w:sz w:val="20"/>
        </w:rPr>
        <w:t xml:space="preserve">part </w:t>
      </w:r>
      <w:r>
        <w:rPr>
          <w:color w:val="5E5E5E"/>
          <w:sz w:val="20"/>
        </w:rPr>
        <w:t xml:space="preserve">et d’autre du </w:t>
      </w:r>
      <w:r>
        <w:rPr>
          <w:color w:val="5E5E5E"/>
          <w:spacing w:val="2"/>
          <w:sz w:val="20"/>
        </w:rPr>
        <w:t xml:space="preserve">brancard </w:t>
      </w:r>
      <w:r>
        <w:rPr>
          <w:color w:val="5E5E5E"/>
          <w:sz w:val="20"/>
        </w:rPr>
        <w:t>(secouristes 2 et</w:t>
      </w:r>
      <w:r>
        <w:rPr>
          <w:color w:val="5E5E5E"/>
          <w:spacing w:val="-1"/>
          <w:sz w:val="20"/>
        </w:rPr>
        <w:t xml:space="preserve"> </w:t>
      </w:r>
      <w:r>
        <w:rPr>
          <w:color w:val="5E5E5E"/>
          <w:sz w:val="20"/>
        </w:rPr>
        <w:t>3).</w:t>
      </w:r>
    </w:p>
    <w:p w:rsidR="001A20F5" w:rsidRDefault="001A20F5">
      <w:pPr>
        <w:pStyle w:val="Corpsdetexte"/>
        <w:spacing w:before="5"/>
        <w:rPr>
          <w:sz w:val="35"/>
        </w:rPr>
      </w:pPr>
    </w:p>
    <w:p w:rsidR="001A20F5" w:rsidRDefault="00C337BE">
      <w:pPr>
        <w:pStyle w:val="Corpsdetexte"/>
        <w:spacing w:before="1" w:line="254" w:lineRule="auto"/>
        <w:ind w:left="553"/>
        <w:jc w:val="both"/>
      </w:pPr>
      <w:r>
        <w:rPr>
          <w:color w:val="5E5E5E"/>
        </w:rPr>
        <w:t>Préalablement à la manœuvre de brancardage, la vic7me a été installée et arrimée dans le brancard.</w:t>
      </w:r>
    </w:p>
    <w:p w:rsidR="001A20F5" w:rsidRDefault="00C337BE">
      <w:pPr>
        <w:pStyle w:val="Corpsdetexte"/>
        <w:spacing w:before="102" w:line="254" w:lineRule="auto"/>
        <w:ind w:left="553"/>
        <w:jc w:val="both"/>
      </w:pPr>
      <w:r>
        <w:rPr>
          <w:color w:val="5E5E5E"/>
        </w:rPr>
        <w:t>Tradi7onnellement, la vic7me est brancardée tête en avant, dans le sens de la marche.</w:t>
      </w:r>
    </w:p>
    <w:p w:rsidR="001A20F5" w:rsidRDefault="001A20F5">
      <w:pPr>
        <w:pStyle w:val="Corpsdetexte"/>
        <w:spacing w:before="6"/>
        <w:rPr>
          <w:sz w:val="23"/>
        </w:rPr>
      </w:pPr>
    </w:p>
    <w:p w:rsidR="001A20F5" w:rsidRDefault="00C337BE">
      <w:pPr>
        <w:pStyle w:val="Corpsdetexte"/>
        <w:spacing w:line="20" w:lineRule="exact"/>
        <w:ind w:left="543" w:right="-58"/>
        <w:rPr>
          <w:sz w:val="2"/>
        </w:rPr>
      </w:pPr>
      <w:r>
        <w:rPr>
          <w:sz w:val="2"/>
        </w:rPr>
      </w:r>
      <w:r>
        <w:rPr>
          <w:sz w:val="2"/>
        </w:rPr>
        <w:pict>
          <v:group id="_x0000_s1192" style="width:228.9pt;height:1pt;mso-position-horizontal-relative:char;mso-position-vertical-relative:line" coordsize="4578,20">
            <v:line id="_x0000_s1193" style="position:absolute" from="0,10" to="4578,10" strokecolor="#424242" strokeweight="1pt">
              <v:stroke dashstyle="dot"/>
            </v:line>
            <w10:anchorlock/>
          </v:group>
        </w:pict>
      </w:r>
    </w:p>
    <w:p w:rsidR="001A20F5" w:rsidRDefault="00C337BE">
      <w:pPr>
        <w:pStyle w:val="Titre5"/>
        <w:jc w:val="both"/>
      </w:pPr>
      <w:r>
        <w:rPr>
          <w:color w:val="7F7F7F"/>
          <w:w w:val="105"/>
        </w:rPr>
        <w:t>Bran</w:t>
      </w:r>
      <w:r>
        <w:rPr>
          <w:color w:val="7F7F7F"/>
          <w:w w:val="105"/>
        </w:rPr>
        <w:t>cardage en terrain plat</w:t>
      </w:r>
    </w:p>
    <w:p w:rsidR="001A20F5" w:rsidRDefault="00C337BE">
      <w:pPr>
        <w:pStyle w:val="Corpsdetexte"/>
        <w:spacing w:before="136"/>
        <w:ind w:left="553"/>
        <w:jc w:val="both"/>
      </w:pPr>
      <w:r>
        <w:rPr>
          <w:color w:val="5E5E5E"/>
        </w:rPr>
        <w:t>Ini7alement :</w:t>
      </w:r>
    </w:p>
    <w:p w:rsidR="001A20F5" w:rsidRDefault="00C337BE">
      <w:pPr>
        <w:spacing w:before="123" w:line="244" w:lineRule="auto"/>
        <w:ind w:left="1253" w:right="53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Pour le brancardage… En position ! »</w:t>
      </w:r>
    </w:p>
    <w:p w:rsidR="001A20F5" w:rsidRDefault="00C337BE">
      <w:pPr>
        <w:pStyle w:val="Corpsdetexte"/>
        <w:spacing w:before="207" w:line="254" w:lineRule="auto"/>
        <w:ind w:left="441" w:right="1011"/>
        <w:jc w:val="both"/>
      </w:pPr>
      <w:r>
        <w:br w:type="column"/>
      </w:r>
      <w:r>
        <w:rPr>
          <w:color w:val="5E5E5E"/>
        </w:rPr>
        <w:lastRenderedPageBreak/>
        <w:t>L'ensemble des secouristes s’accroupit devant sa poignée en faisant face au brancard, cuisses écartées, dos plat.</w:t>
      </w:r>
    </w:p>
    <w:p w:rsidR="001A20F5" w:rsidRDefault="00C337BE">
      <w:pPr>
        <w:spacing w:before="112"/>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Etes-vous prêts ? »</w:t>
      </w:r>
    </w:p>
    <w:p w:rsidR="001A20F5" w:rsidRDefault="00C337BE">
      <w:pPr>
        <w:spacing w:before="123"/>
        <w:ind w:left="1141"/>
        <w:rPr>
          <w:rFonts w:ascii="Century Gothic" w:hAnsi="Century Gothic"/>
          <w:sz w:val="16"/>
        </w:rPr>
      </w:pPr>
      <w:r>
        <w:rPr>
          <w:rFonts w:ascii="Century Gothic" w:hAnsi="Century Gothic"/>
          <w:color w:val="FF2D21"/>
          <w:sz w:val="16"/>
        </w:rPr>
        <w:t>2</w:t>
      </w:r>
      <w:r>
        <w:rPr>
          <w:rFonts w:ascii="Century Gothic" w:hAnsi="Century Gothic"/>
          <w:color w:val="FF2D21"/>
          <w:position w:val="5"/>
          <w:sz w:val="10"/>
        </w:rPr>
        <w:t xml:space="preserve">ème </w:t>
      </w:r>
      <w:r>
        <w:rPr>
          <w:rFonts w:ascii="Century Gothic" w:hAnsi="Century Gothic"/>
          <w:color w:val="FF2D21"/>
          <w:sz w:val="16"/>
        </w:rPr>
        <w:t>, 3</w:t>
      </w:r>
      <w:r>
        <w:rPr>
          <w:rFonts w:ascii="Century Gothic" w:hAnsi="Century Gothic"/>
          <w:color w:val="FF2D21"/>
          <w:position w:val="5"/>
          <w:sz w:val="10"/>
        </w:rPr>
        <w:t xml:space="preserve">ème </w:t>
      </w:r>
      <w:r>
        <w:rPr>
          <w:rFonts w:ascii="Century Gothic" w:hAnsi="Century Gothic"/>
          <w:color w:val="FF2D21"/>
          <w:sz w:val="16"/>
        </w:rPr>
        <w:t>et 4</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spacing w:before="124" w:line="244" w:lineRule="auto"/>
        <w:ind w:left="1141" w:right="164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lever… Levez ! »</w:t>
      </w:r>
    </w:p>
    <w:p w:rsidR="001A20F5" w:rsidRDefault="00C337BE">
      <w:pPr>
        <w:pStyle w:val="Corpsdetexte"/>
        <w:spacing w:before="132" w:line="254" w:lineRule="auto"/>
        <w:ind w:left="441" w:right="1011"/>
        <w:jc w:val="both"/>
      </w:pPr>
      <w:r>
        <w:rPr>
          <w:color w:val="5E5E5E"/>
        </w:rPr>
        <w:t>L'ensemble des secouristes se relève, à la force des cuisses en conservant le dos plat.</w:t>
      </w:r>
    </w:p>
    <w:p w:rsidR="001A20F5" w:rsidRDefault="00C337BE">
      <w:pPr>
        <w:spacing w:before="110"/>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avancer… »</w:t>
      </w:r>
    </w:p>
    <w:p w:rsidR="001A20F5" w:rsidRDefault="00C337BE">
      <w:pPr>
        <w:pStyle w:val="Corpsdetexte"/>
        <w:spacing w:before="136" w:line="254" w:lineRule="auto"/>
        <w:ind w:left="441" w:right="1011"/>
        <w:jc w:val="both"/>
      </w:pPr>
      <w:r>
        <w:rPr>
          <w:color w:val="5E5E5E"/>
        </w:rPr>
        <w:t>Les secouristes pivotent alors d’un quart de tour pour se retrouver dans le sens de la marche, une main devant la poignée d</w:t>
      </w:r>
      <w:r>
        <w:rPr>
          <w:color w:val="5E5E5E"/>
        </w:rPr>
        <w:t>u brancard, l’autre restant libre.</w:t>
      </w:r>
    </w:p>
    <w:p w:rsidR="001A20F5" w:rsidRDefault="00C337BE">
      <w:pPr>
        <w:spacing w:before="112"/>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Avancez ! »</w:t>
      </w:r>
    </w:p>
    <w:p w:rsidR="001A20F5" w:rsidRDefault="00C337BE">
      <w:pPr>
        <w:pStyle w:val="Corpsdetexte"/>
        <w:spacing w:before="136"/>
        <w:ind w:left="441"/>
        <w:jc w:val="both"/>
      </w:pPr>
      <w:r>
        <w:rPr>
          <w:color w:val="5E5E5E"/>
        </w:rPr>
        <w:t>Les secouristes avancent avec le brancard.</w:t>
      </w:r>
    </w:p>
    <w:p w:rsidR="001A20F5" w:rsidRDefault="001A20F5">
      <w:pPr>
        <w:pStyle w:val="Corpsdetexte"/>
        <w:rPr>
          <w:sz w:val="24"/>
        </w:rPr>
      </w:pPr>
    </w:p>
    <w:p w:rsidR="001A20F5" w:rsidRDefault="00C337BE">
      <w:pPr>
        <w:pStyle w:val="Corpsdetexte"/>
        <w:spacing w:before="183" w:line="254" w:lineRule="auto"/>
        <w:ind w:left="441" w:right="1011"/>
        <w:jc w:val="both"/>
      </w:pPr>
      <w:r>
        <w:rPr>
          <w:color w:val="5E5E5E"/>
        </w:rPr>
        <w:t>En cours de déplacement les secouristes placés à l’avant annoncent tout obstacle dès qu’ils l’aperçoivent.</w:t>
      </w:r>
    </w:p>
    <w:p w:rsidR="001A20F5" w:rsidRDefault="001A20F5">
      <w:pPr>
        <w:pStyle w:val="Corpsdetexte"/>
        <w:rPr>
          <w:sz w:val="24"/>
        </w:rPr>
      </w:pPr>
    </w:p>
    <w:p w:rsidR="001A20F5" w:rsidRDefault="00C337BE">
      <w:pPr>
        <w:pStyle w:val="Corpsdetexte"/>
        <w:spacing w:before="169" w:line="254" w:lineRule="auto"/>
        <w:ind w:left="441" w:right="1011"/>
        <w:jc w:val="both"/>
      </w:pPr>
      <w:r>
        <w:rPr>
          <w:color w:val="5E5E5E"/>
        </w:rPr>
        <w:t>Lorsque c’est nécessaire (relais, pass</w:t>
      </w:r>
      <w:r>
        <w:rPr>
          <w:color w:val="5E5E5E"/>
        </w:rPr>
        <w:t>age d’obstacle…) le chef commande l’arrêt du brancard :</w:t>
      </w:r>
    </w:p>
    <w:p w:rsidR="001A20F5" w:rsidRDefault="00C337BE">
      <w:pPr>
        <w:spacing w:before="110" w:line="244" w:lineRule="auto"/>
        <w:ind w:left="1141" w:right="1947"/>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arrêter… Arrêtez ! »</w:t>
      </w:r>
    </w:p>
    <w:p w:rsidR="001A20F5" w:rsidRDefault="001A20F5">
      <w:pPr>
        <w:pStyle w:val="Corpsdetexte"/>
        <w:rPr>
          <w:rFonts w:ascii="Century Gothic"/>
        </w:rPr>
      </w:pPr>
    </w:p>
    <w:p w:rsidR="001A20F5" w:rsidRDefault="001A20F5">
      <w:pPr>
        <w:pStyle w:val="Corpsdetexte"/>
        <w:spacing w:before="2"/>
        <w:rPr>
          <w:rFonts w:ascii="Century Gothic"/>
        </w:rPr>
      </w:pPr>
    </w:p>
    <w:p w:rsidR="001A20F5" w:rsidRDefault="00C337BE">
      <w:pPr>
        <w:pStyle w:val="Corpsdetexte"/>
        <w:ind w:left="441"/>
        <w:jc w:val="both"/>
      </w:pPr>
      <w:r>
        <w:rPr>
          <w:color w:val="5E5E5E"/>
        </w:rPr>
        <w:t>Puis lorsque cela s’avère nécessaire, aﬁn de le poser :</w:t>
      </w:r>
    </w:p>
    <w:p w:rsidR="001A20F5" w:rsidRDefault="00C337BE">
      <w:pPr>
        <w:spacing w:before="124"/>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poser… »</w:t>
      </w:r>
    </w:p>
    <w:p w:rsidR="001A20F5" w:rsidRDefault="00C337BE">
      <w:pPr>
        <w:pStyle w:val="Corpsdetexte"/>
        <w:spacing w:before="136" w:line="254" w:lineRule="auto"/>
        <w:ind w:left="441" w:right="1011"/>
        <w:jc w:val="both"/>
      </w:pPr>
      <w:r>
        <w:rPr>
          <w:color w:val="5E5E5E"/>
        </w:rPr>
        <w:t>Les secouristes pivotent alors d’un quart de tour aﬁn de faire face au brancard, reposent la main libre sur la poignée.</w:t>
      </w:r>
    </w:p>
    <w:p w:rsidR="001A20F5" w:rsidRDefault="00C337BE">
      <w:pPr>
        <w:spacing w:before="111"/>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Posez ! »</w:t>
      </w:r>
    </w:p>
    <w:p w:rsidR="001A20F5" w:rsidRDefault="00C337BE">
      <w:pPr>
        <w:pStyle w:val="Corpsdetexte"/>
        <w:spacing w:before="136" w:line="254" w:lineRule="auto"/>
        <w:ind w:left="441" w:right="1011"/>
        <w:jc w:val="both"/>
      </w:pPr>
      <w:r>
        <w:rPr>
          <w:color w:val="5E5E5E"/>
        </w:rPr>
        <w:t>Le brancard est descendu horizontalement et posé doucement sur le sol.</w:t>
      </w:r>
    </w:p>
    <w:p w:rsidR="001A20F5" w:rsidRDefault="00C337BE">
      <w:pPr>
        <w:pStyle w:val="Corpsdetexte"/>
        <w:spacing w:before="3"/>
      </w:pPr>
      <w:r>
        <w:pict>
          <v:shape id="_x0000_s1191" style="position:absolute;margin-left:309.7pt;margin-top:14.85pt;width:228.9pt;height:.1pt;z-index:-250845184;mso-wrap-distance-left:0;mso-wrap-distance-right:0;mso-position-horizontal-relative:page" coordorigin="6194,297" coordsize="4578,0" path="m6194,297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rPr>
        <w:t>Franchissement d'obstacle</w:t>
      </w:r>
    </w:p>
    <w:p w:rsidR="001A20F5" w:rsidRDefault="00C337BE">
      <w:pPr>
        <w:pStyle w:val="Corpsdetexte"/>
        <w:spacing w:before="136" w:line="254" w:lineRule="auto"/>
        <w:ind w:left="441" w:right="1011"/>
        <w:jc w:val="both"/>
      </w:pPr>
      <w:r>
        <w:rPr>
          <w:color w:val="5E5E5E"/>
        </w:rPr>
        <w:t>Après qu</w:t>
      </w:r>
      <w:r>
        <w:rPr>
          <w:color w:val="5E5E5E"/>
        </w:rPr>
        <w:t>e l’obstacle ait été signalé par l'un des secouristes placé à l’avant :</w:t>
      </w:r>
    </w:p>
    <w:p w:rsidR="001A20F5" w:rsidRDefault="00C337BE">
      <w:pPr>
        <w:pStyle w:val="Paragraphedeliste"/>
        <w:numPr>
          <w:ilvl w:val="0"/>
          <w:numId w:val="39"/>
        </w:numPr>
        <w:tabs>
          <w:tab w:val="left" w:pos="889"/>
        </w:tabs>
        <w:spacing w:before="106" w:line="235" w:lineRule="auto"/>
        <w:ind w:right="1295"/>
        <w:jc w:val="left"/>
        <w:rPr>
          <w:sz w:val="20"/>
        </w:rPr>
      </w:pPr>
      <w:r>
        <w:rPr>
          <w:color w:val="5E5E5E"/>
          <w:sz w:val="20"/>
        </w:rPr>
        <w:t>ramener le brancard perpendiculairement à l</w:t>
      </w:r>
      <w:r>
        <w:rPr>
          <w:color w:val="5E5E5E"/>
          <w:spacing w:val="-15"/>
          <w:sz w:val="20"/>
        </w:rPr>
        <w:t>’</w:t>
      </w:r>
      <w:r>
        <w:rPr>
          <w:color w:val="5E5E5E"/>
          <w:sz w:val="20"/>
        </w:rPr>
        <w:t>o</w:t>
      </w:r>
      <w:r>
        <w:rPr>
          <w:color w:val="5E5E5E"/>
          <w:spacing w:val="-1"/>
          <w:sz w:val="20"/>
        </w:rPr>
        <w:t>b</w:t>
      </w:r>
      <w:r>
        <w:rPr>
          <w:color w:val="5E5E5E"/>
          <w:spacing w:val="-3"/>
          <w:sz w:val="20"/>
        </w:rPr>
        <w:t>st</w:t>
      </w:r>
      <w:r>
        <w:rPr>
          <w:color w:val="5E5E5E"/>
          <w:sz w:val="20"/>
        </w:rPr>
        <w:t>a</w:t>
      </w:r>
      <w:r>
        <w:rPr>
          <w:color w:val="5E5E5E"/>
          <w:spacing w:val="-1"/>
          <w:sz w:val="20"/>
        </w:rPr>
        <w:t>c</w:t>
      </w:r>
      <w:r>
        <w:rPr>
          <w:color w:val="5E5E5E"/>
          <w:sz w:val="20"/>
        </w:rPr>
        <w:t xml:space="preserve">le, </w:t>
      </w:r>
      <w:r>
        <w:rPr>
          <w:color w:val="5E5E5E"/>
          <w:spacing w:val="-2"/>
          <w:sz w:val="20"/>
        </w:rPr>
        <w:t>t</w:t>
      </w:r>
      <w:r>
        <w:rPr>
          <w:color w:val="5E5E5E"/>
          <w:sz w:val="20"/>
        </w:rPr>
        <w:t xml:space="preserve">out </w:t>
      </w:r>
      <w:r>
        <w:rPr>
          <w:color w:val="5E5E5E"/>
          <w:spacing w:val="-2"/>
          <w:sz w:val="20"/>
        </w:rPr>
        <w:t>c</w:t>
      </w:r>
      <w:r>
        <w:rPr>
          <w:color w:val="5E5E5E"/>
          <w:sz w:val="20"/>
        </w:rPr>
        <w:t>o</w:t>
      </w:r>
      <w:r>
        <w:rPr>
          <w:color w:val="5E5E5E"/>
          <w:spacing w:val="-2"/>
          <w:sz w:val="20"/>
        </w:rPr>
        <w:t>n</w:t>
      </w:r>
      <w:r>
        <w:rPr>
          <w:color w:val="5E5E5E"/>
          <w:sz w:val="20"/>
        </w:rPr>
        <w:t>t</w:t>
      </w:r>
      <w:r>
        <w:rPr>
          <w:color w:val="5E5E5E"/>
          <w:spacing w:val="-3"/>
          <w:sz w:val="20"/>
        </w:rPr>
        <w:t>r</w:t>
      </w:r>
      <w:r>
        <w:rPr>
          <w:color w:val="5E5E5E"/>
          <w:sz w:val="20"/>
        </w:rPr>
        <w:t>e celui</w:t>
      </w:r>
      <w:r>
        <w:rPr>
          <w:color w:val="5E5E5E"/>
          <w:w w:val="33"/>
          <w:sz w:val="20"/>
        </w:rPr>
        <w:t>-­‐</w:t>
      </w:r>
      <w:r>
        <w:rPr>
          <w:color w:val="5E5E5E"/>
          <w:sz w:val="20"/>
        </w:rPr>
        <w:t>ci ;</w:t>
      </w:r>
    </w:p>
    <w:p w:rsidR="001A20F5" w:rsidRDefault="00C337BE">
      <w:pPr>
        <w:spacing w:before="126"/>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Face au brancard ! »</w:t>
      </w:r>
    </w:p>
    <w:p w:rsidR="001A20F5" w:rsidRDefault="00C337BE">
      <w:pPr>
        <w:pStyle w:val="Paragraphedeliste"/>
        <w:numPr>
          <w:ilvl w:val="0"/>
          <w:numId w:val="39"/>
        </w:numPr>
        <w:tabs>
          <w:tab w:val="left" w:pos="889"/>
        </w:tabs>
        <w:spacing w:before="135"/>
        <w:jc w:val="left"/>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173"/>
        </w:tabs>
        <w:spacing w:before="60" w:line="235" w:lineRule="auto"/>
        <w:ind w:right="1295"/>
        <w:jc w:val="left"/>
        <w:rPr>
          <w:sz w:val="20"/>
        </w:rPr>
      </w:pPr>
      <w:r>
        <w:rPr>
          <w:color w:val="5E5E5E"/>
          <w:sz w:val="20"/>
        </w:rPr>
        <w:t>faire un quart de tour aﬁn de faire face au brancard</w:t>
      </w:r>
      <w:r>
        <w:rPr>
          <w:color w:val="5E5E5E"/>
          <w:spacing w:val="-1"/>
          <w:sz w:val="20"/>
        </w:rPr>
        <w:t xml:space="preserve"> </w:t>
      </w:r>
      <w:r>
        <w:rPr>
          <w:color w:val="5E5E5E"/>
          <w:sz w:val="20"/>
        </w:rPr>
        <w:t>;</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2"/>
          <w:numId w:val="39"/>
        </w:numPr>
        <w:tabs>
          <w:tab w:val="left" w:pos="1285"/>
        </w:tabs>
        <w:spacing w:before="104" w:line="235" w:lineRule="auto"/>
        <w:ind w:right="281"/>
        <w:rPr>
          <w:sz w:val="20"/>
        </w:rPr>
      </w:pPr>
      <w:r>
        <w:rPr>
          <w:color w:val="5E5E5E"/>
          <w:sz w:val="20"/>
        </w:rPr>
        <w:t xml:space="preserve">reposer la main libre sur la poignée </w:t>
      </w:r>
      <w:r>
        <w:rPr>
          <w:color w:val="5E5E5E"/>
          <w:spacing w:val="-7"/>
          <w:sz w:val="20"/>
        </w:rPr>
        <w:t xml:space="preserve">du </w:t>
      </w:r>
      <w:r>
        <w:rPr>
          <w:color w:val="5E5E5E"/>
          <w:sz w:val="20"/>
        </w:rPr>
        <w:t>brancard</w:t>
      </w:r>
      <w:r>
        <w:rPr>
          <w:color w:val="5E5E5E"/>
          <w:spacing w:val="-1"/>
          <w:sz w:val="20"/>
        </w:rPr>
        <w:t xml:space="preserve"> </w:t>
      </w:r>
      <w:r>
        <w:rPr>
          <w:color w:val="5E5E5E"/>
          <w:sz w:val="20"/>
        </w:rPr>
        <w:t>.</w:t>
      </w:r>
    </w:p>
    <w:p w:rsidR="001A20F5" w:rsidRDefault="001A20F5">
      <w:pPr>
        <w:pStyle w:val="Corpsdetexte"/>
        <w:spacing w:before="7"/>
        <w:rPr>
          <w:sz w:val="32"/>
        </w:rPr>
      </w:pPr>
    </w:p>
    <w:p w:rsidR="001A20F5" w:rsidRDefault="00C337BE">
      <w:pPr>
        <w:pStyle w:val="Paragraphedeliste"/>
        <w:numPr>
          <w:ilvl w:val="0"/>
          <w:numId w:val="38"/>
        </w:numPr>
        <w:tabs>
          <w:tab w:val="left" w:pos="1001"/>
        </w:tabs>
        <w:spacing w:before="0"/>
        <w:jc w:val="left"/>
        <w:rPr>
          <w:sz w:val="20"/>
        </w:rPr>
      </w:pPr>
      <w:r>
        <w:rPr>
          <w:color w:val="5E5E5E"/>
          <w:sz w:val="20"/>
        </w:rPr>
        <w:t>le secouriste 4 doit</w:t>
      </w:r>
      <w:r>
        <w:rPr>
          <w:color w:val="5E5E5E"/>
          <w:spacing w:val="-1"/>
          <w:sz w:val="20"/>
        </w:rPr>
        <w:t xml:space="preserve"> </w:t>
      </w:r>
      <w:r>
        <w:rPr>
          <w:color w:val="5E5E5E"/>
          <w:sz w:val="20"/>
        </w:rPr>
        <w:t>:</w:t>
      </w:r>
    </w:p>
    <w:p w:rsidR="001A20F5" w:rsidRDefault="00C337BE">
      <w:pPr>
        <w:pStyle w:val="Paragraphedeliste"/>
        <w:numPr>
          <w:ilvl w:val="1"/>
          <w:numId w:val="38"/>
        </w:numPr>
        <w:tabs>
          <w:tab w:val="left" w:pos="1285"/>
        </w:tabs>
        <w:ind w:hanging="165"/>
        <w:jc w:val="left"/>
        <w:rPr>
          <w:sz w:val="20"/>
        </w:rPr>
      </w:pPr>
      <w:r>
        <w:rPr>
          <w:color w:val="5E5E5E"/>
          <w:sz w:val="20"/>
        </w:rPr>
        <w:t>passer entre les poignées</w:t>
      </w:r>
      <w:r>
        <w:rPr>
          <w:color w:val="5E5E5E"/>
          <w:spacing w:val="-5"/>
          <w:sz w:val="20"/>
        </w:rPr>
        <w:t xml:space="preserve"> </w:t>
      </w:r>
      <w:r>
        <w:rPr>
          <w:color w:val="5E5E5E"/>
          <w:sz w:val="20"/>
        </w:rPr>
        <w:t>;</w:t>
      </w:r>
    </w:p>
    <w:p w:rsidR="001A20F5" w:rsidRDefault="00C337BE">
      <w:pPr>
        <w:pStyle w:val="Paragraphedeliste"/>
        <w:numPr>
          <w:ilvl w:val="1"/>
          <w:numId w:val="38"/>
        </w:numPr>
        <w:tabs>
          <w:tab w:val="left" w:pos="1285"/>
        </w:tabs>
        <w:ind w:hanging="165"/>
        <w:jc w:val="left"/>
        <w:rPr>
          <w:sz w:val="20"/>
        </w:rPr>
      </w:pPr>
      <w:r>
        <w:rPr>
          <w:color w:val="5E5E5E"/>
          <w:sz w:val="20"/>
        </w:rPr>
        <w:t>soutenir les deux</w:t>
      </w:r>
      <w:r>
        <w:rPr>
          <w:color w:val="5E5E5E"/>
          <w:spacing w:val="-23"/>
          <w:sz w:val="20"/>
        </w:rPr>
        <w:t xml:space="preserve"> </w:t>
      </w:r>
      <w:r>
        <w:rPr>
          <w:color w:val="5E5E5E"/>
          <w:sz w:val="20"/>
        </w:rPr>
        <w:t>poignées.</w:t>
      </w:r>
    </w:p>
    <w:p w:rsidR="001A20F5" w:rsidRDefault="001A20F5">
      <w:pPr>
        <w:pStyle w:val="Corpsdetexte"/>
        <w:spacing w:before="9"/>
        <w:rPr>
          <w:sz w:val="30"/>
        </w:rPr>
      </w:pPr>
    </w:p>
    <w:p w:rsidR="001A20F5" w:rsidRDefault="00C337BE">
      <w:pPr>
        <w:pStyle w:val="Corpsdetexte"/>
        <w:ind w:left="553"/>
      </w:pPr>
      <w:r>
        <w:rPr>
          <w:color w:val="5E5E5E"/>
        </w:rPr>
        <w:t>Le secouriste 1 peut alors :</w:t>
      </w:r>
    </w:p>
    <w:p w:rsidR="001A20F5" w:rsidRDefault="00C337BE">
      <w:pPr>
        <w:pStyle w:val="Paragraphedeliste"/>
        <w:numPr>
          <w:ilvl w:val="0"/>
          <w:numId w:val="38"/>
        </w:numPr>
        <w:tabs>
          <w:tab w:val="left" w:pos="1001"/>
        </w:tabs>
        <w:spacing w:before="116"/>
        <w:jc w:val="left"/>
        <w:rPr>
          <w:sz w:val="20"/>
        </w:rPr>
      </w:pPr>
      <w:r>
        <w:rPr>
          <w:color w:val="5E5E5E"/>
          <w:sz w:val="20"/>
        </w:rPr>
        <w:t xml:space="preserve">reconnaître </w:t>
      </w:r>
      <w:r>
        <w:rPr>
          <w:color w:val="5E5E5E"/>
          <w:spacing w:val="-3"/>
          <w:sz w:val="20"/>
        </w:rPr>
        <w:t xml:space="preserve">l’obstacle </w:t>
      </w:r>
      <w:r>
        <w:rPr>
          <w:color w:val="5E5E5E"/>
          <w:sz w:val="20"/>
        </w:rPr>
        <w:t>et le franchir</w:t>
      </w:r>
      <w:r>
        <w:rPr>
          <w:color w:val="5E5E5E"/>
          <w:spacing w:val="1"/>
          <w:sz w:val="20"/>
        </w:rPr>
        <w:t xml:space="preserve"> </w:t>
      </w:r>
      <w:r>
        <w:rPr>
          <w:color w:val="5E5E5E"/>
          <w:sz w:val="20"/>
        </w:rPr>
        <w:t>;</w:t>
      </w:r>
    </w:p>
    <w:p w:rsidR="001A20F5" w:rsidRDefault="00C337BE">
      <w:pPr>
        <w:pStyle w:val="Paragraphedeliste"/>
        <w:numPr>
          <w:ilvl w:val="0"/>
          <w:numId w:val="38"/>
        </w:numPr>
        <w:tabs>
          <w:tab w:val="left" w:pos="1001"/>
        </w:tabs>
        <w:spacing w:before="60" w:line="235" w:lineRule="auto"/>
        <w:ind w:right="281"/>
        <w:jc w:val="left"/>
        <w:rPr>
          <w:sz w:val="20"/>
        </w:rPr>
      </w:pPr>
      <w:r>
        <w:rPr>
          <w:color w:val="5E5E5E"/>
          <w:sz w:val="20"/>
        </w:rPr>
        <w:t xml:space="preserve">se posi7onner après </w:t>
      </w:r>
      <w:r>
        <w:rPr>
          <w:color w:val="5E5E5E"/>
          <w:spacing w:val="-3"/>
          <w:sz w:val="20"/>
        </w:rPr>
        <w:t xml:space="preserve">l’obstacle </w:t>
      </w:r>
      <w:r>
        <w:rPr>
          <w:color w:val="5E5E5E"/>
          <w:sz w:val="20"/>
        </w:rPr>
        <w:t>aﬁn de pouvoir récep7onner le</w:t>
      </w:r>
      <w:r>
        <w:rPr>
          <w:color w:val="5E5E5E"/>
          <w:spacing w:val="-1"/>
          <w:sz w:val="20"/>
        </w:rPr>
        <w:t xml:space="preserve"> </w:t>
      </w:r>
      <w:r>
        <w:rPr>
          <w:color w:val="5E5E5E"/>
          <w:sz w:val="20"/>
        </w:rPr>
        <w:t>brancard.</w:t>
      </w:r>
    </w:p>
    <w:p w:rsidR="001A20F5" w:rsidRDefault="00C337BE">
      <w:pPr>
        <w:spacing w:before="126"/>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Envoyez ! »</w:t>
      </w:r>
    </w:p>
    <w:p w:rsidR="001A20F5" w:rsidRDefault="00C337BE">
      <w:pPr>
        <w:pStyle w:val="Paragraphedeliste"/>
        <w:numPr>
          <w:ilvl w:val="0"/>
          <w:numId w:val="38"/>
        </w:numPr>
        <w:tabs>
          <w:tab w:val="left" w:pos="1001"/>
        </w:tabs>
        <w:spacing w:before="135"/>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38"/>
        </w:numPr>
        <w:tabs>
          <w:tab w:val="left" w:pos="1285"/>
        </w:tabs>
        <w:spacing w:line="249" w:lineRule="auto"/>
        <w:ind w:right="281"/>
        <w:rPr>
          <w:sz w:val="20"/>
        </w:rPr>
      </w:pPr>
      <w:r>
        <w:rPr>
          <w:color w:val="5E5E5E"/>
          <w:sz w:val="20"/>
        </w:rPr>
        <w:t xml:space="preserve">faire coulisser le brancard vers </w:t>
      </w:r>
      <w:r>
        <w:rPr>
          <w:color w:val="5E5E5E"/>
          <w:spacing w:val="-3"/>
          <w:sz w:val="20"/>
        </w:rPr>
        <w:t xml:space="preserve">l’avant, jusqu’à </w:t>
      </w:r>
      <w:r>
        <w:rPr>
          <w:color w:val="5E5E5E"/>
          <w:sz w:val="20"/>
        </w:rPr>
        <w:t xml:space="preserve">ce que le secouriste 1 puisse </w:t>
      </w:r>
      <w:r>
        <w:rPr>
          <w:color w:val="5E5E5E"/>
          <w:spacing w:val="-6"/>
          <w:sz w:val="20"/>
        </w:rPr>
        <w:t xml:space="preserve">en </w:t>
      </w:r>
      <w:r>
        <w:rPr>
          <w:color w:val="5E5E5E"/>
          <w:sz w:val="20"/>
        </w:rPr>
        <w:t xml:space="preserve">récupérer les poignées, d’une part, et commander </w:t>
      </w:r>
      <w:r>
        <w:rPr>
          <w:color w:val="5E5E5E"/>
          <w:spacing w:val="-3"/>
          <w:sz w:val="20"/>
        </w:rPr>
        <w:t xml:space="preserve">l’arrêt </w:t>
      </w:r>
      <w:r>
        <w:rPr>
          <w:color w:val="5E5E5E"/>
          <w:sz w:val="20"/>
        </w:rPr>
        <w:t xml:space="preserve">du mouvement, </w:t>
      </w:r>
      <w:r>
        <w:rPr>
          <w:color w:val="5E5E5E"/>
          <w:spacing w:val="-5"/>
          <w:sz w:val="20"/>
        </w:rPr>
        <w:t xml:space="preserve">d’autre </w:t>
      </w:r>
      <w:r>
        <w:rPr>
          <w:color w:val="5E5E5E"/>
          <w:sz w:val="20"/>
        </w:rPr>
        <w:t>part.</w:t>
      </w:r>
    </w:p>
    <w:p w:rsidR="001A20F5" w:rsidRDefault="00C337BE">
      <w:pPr>
        <w:pStyle w:val="Paragraphedeliste"/>
        <w:numPr>
          <w:ilvl w:val="0"/>
          <w:numId w:val="38"/>
        </w:numPr>
        <w:tabs>
          <w:tab w:val="left" w:pos="1001"/>
        </w:tabs>
        <w:spacing w:before="71"/>
        <w:rPr>
          <w:sz w:val="20"/>
        </w:rPr>
      </w:pPr>
      <w:r>
        <w:rPr>
          <w:color w:val="5E5E5E"/>
          <w:sz w:val="20"/>
        </w:rPr>
        <w:t>le secouriste 4 doit</w:t>
      </w:r>
      <w:r>
        <w:rPr>
          <w:color w:val="5E5E5E"/>
          <w:spacing w:val="-1"/>
          <w:sz w:val="20"/>
        </w:rPr>
        <w:t xml:space="preserve"> </w:t>
      </w:r>
      <w:r>
        <w:rPr>
          <w:color w:val="5E5E5E"/>
          <w:sz w:val="20"/>
        </w:rPr>
        <w:t>:</w:t>
      </w:r>
    </w:p>
    <w:p w:rsidR="001A20F5" w:rsidRDefault="00C337BE">
      <w:pPr>
        <w:pStyle w:val="Paragraphedeliste"/>
        <w:numPr>
          <w:ilvl w:val="1"/>
          <w:numId w:val="38"/>
        </w:numPr>
        <w:tabs>
          <w:tab w:val="left" w:pos="1285"/>
        </w:tabs>
        <w:spacing w:before="59" w:line="235" w:lineRule="auto"/>
        <w:ind w:right="281"/>
        <w:rPr>
          <w:sz w:val="20"/>
        </w:rPr>
      </w:pPr>
      <w:r>
        <w:rPr>
          <w:color w:val="5E5E5E"/>
          <w:sz w:val="20"/>
        </w:rPr>
        <w:t>soutenir le brancard en accompagnant son mouvement vers</w:t>
      </w:r>
      <w:r>
        <w:rPr>
          <w:color w:val="5E5E5E"/>
          <w:spacing w:val="-2"/>
          <w:sz w:val="20"/>
        </w:rPr>
        <w:t xml:space="preserve"> </w:t>
      </w:r>
      <w:r>
        <w:rPr>
          <w:color w:val="5E5E5E"/>
          <w:sz w:val="20"/>
        </w:rPr>
        <w:t>l'avant.</w:t>
      </w:r>
    </w:p>
    <w:p w:rsidR="001A20F5" w:rsidRDefault="001A20F5">
      <w:pPr>
        <w:pStyle w:val="Corpsdetexte"/>
        <w:spacing w:before="11"/>
        <w:rPr>
          <w:sz w:val="35"/>
        </w:rPr>
      </w:pPr>
    </w:p>
    <w:p w:rsidR="001A20F5" w:rsidRDefault="00C337BE">
      <w:pPr>
        <w:pStyle w:val="Corpsdetexte"/>
        <w:spacing w:line="254" w:lineRule="auto"/>
        <w:ind w:left="553"/>
      </w:pPr>
      <w:r>
        <w:rPr>
          <w:color w:val="5E5E5E"/>
        </w:rPr>
        <w:t>Après que le secouriste 1 ait commandé l’arrêt du brancard :</w:t>
      </w:r>
    </w:p>
    <w:p w:rsidR="001A20F5" w:rsidRDefault="00C337BE">
      <w:pPr>
        <w:pStyle w:val="Paragraphedeliste"/>
        <w:numPr>
          <w:ilvl w:val="0"/>
          <w:numId w:val="38"/>
        </w:numPr>
        <w:tabs>
          <w:tab w:val="left" w:pos="1001"/>
        </w:tabs>
        <w:spacing w:before="102"/>
        <w:jc w:val="left"/>
        <w:rPr>
          <w:sz w:val="20"/>
        </w:rPr>
      </w:pPr>
      <w:r>
        <w:rPr>
          <w:color w:val="5E5E5E"/>
          <w:sz w:val="20"/>
        </w:rPr>
        <w:t>le secouriste 4 doit</w:t>
      </w:r>
      <w:r>
        <w:rPr>
          <w:color w:val="5E5E5E"/>
          <w:spacing w:val="-1"/>
          <w:sz w:val="20"/>
        </w:rPr>
        <w:t xml:space="preserve"> </w:t>
      </w:r>
      <w:r>
        <w:rPr>
          <w:color w:val="5E5E5E"/>
          <w:sz w:val="20"/>
        </w:rPr>
        <w:t>:</w:t>
      </w:r>
    </w:p>
    <w:p w:rsidR="001A20F5" w:rsidRDefault="00C337BE">
      <w:pPr>
        <w:pStyle w:val="Paragraphedeliste"/>
        <w:numPr>
          <w:ilvl w:val="1"/>
          <w:numId w:val="38"/>
        </w:numPr>
        <w:tabs>
          <w:tab w:val="left" w:pos="1285"/>
        </w:tabs>
        <w:ind w:hanging="165"/>
        <w:jc w:val="left"/>
        <w:rPr>
          <w:sz w:val="20"/>
        </w:rPr>
      </w:pPr>
      <w:r>
        <w:rPr>
          <w:color w:val="5E5E5E"/>
          <w:sz w:val="20"/>
        </w:rPr>
        <w:t>soutenir le</w:t>
      </w:r>
      <w:r>
        <w:rPr>
          <w:color w:val="5E5E5E"/>
          <w:spacing w:val="-1"/>
          <w:sz w:val="20"/>
        </w:rPr>
        <w:t xml:space="preserve"> </w:t>
      </w:r>
      <w:r>
        <w:rPr>
          <w:color w:val="5E5E5E"/>
          <w:sz w:val="20"/>
        </w:rPr>
        <w:t>brancard.</w:t>
      </w:r>
    </w:p>
    <w:p w:rsidR="001A20F5" w:rsidRDefault="00C337BE">
      <w:pPr>
        <w:pStyle w:val="Paragraphedeliste"/>
        <w:numPr>
          <w:ilvl w:val="0"/>
          <w:numId w:val="38"/>
        </w:numPr>
        <w:tabs>
          <w:tab w:val="left" w:pos="1001"/>
        </w:tabs>
        <w:jc w:val="left"/>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38"/>
        </w:numPr>
        <w:tabs>
          <w:tab w:val="left" w:pos="1285"/>
        </w:tabs>
        <w:ind w:hanging="165"/>
        <w:jc w:val="left"/>
        <w:rPr>
          <w:sz w:val="20"/>
        </w:rPr>
      </w:pPr>
      <w:r>
        <w:rPr>
          <w:color w:val="5E5E5E"/>
          <w:sz w:val="20"/>
        </w:rPr>
        <w:t>se dégager du brancard</w:t>
      </w:r>
      <w:r>
        <w:rPr>
          <w:color w:val="5E5E5E"/>
          <w:spacing w:val="-2"/>
          <w:sz w:val="20"/>
        </w:rPr>
        <w:t xml:space="preserve"> </w:t>
      </w:r>
      <w:r>
        <w:rPr>
          <w:color w:val="5E5E5E"/>
          <w:sz w:val="20"/>
        </w:rPr>
        <w:t>;</w:t>
      </w:r>
    </w:p>
    <w:p w:rsidR="001A20F5" w:rsidRDefault="00C337BE">
      <w:pPr>
        <w:pStyle w:val="Paragraphedeliste"/>
        <w:numPr>
          <w:ilvl w:val="1"/>
          <w:numId w:val="38"/>
        </w:numPr>
        <w:tabs>
          <w:tab w:val="left" w:pos="1285"/>
        </w:tabs>
        <w:spacing w:before="59" w:line="235" w:lineRule="auto"/>
        <w:ind w:right="281"/>
        <w:jc w:val="left"/>
        <w:rPr>
          <w:sz w:val="20"/>
        </w:rPr>
      </w:pPr>
      <w:r>
        <w:rPr>
          <w:color w:val="5E5E5E"/>
          <w:spacing w:val="2"/>
          <w:sz w:val="20"/>
        </w:rPr>
        <w:t xml:space="preserve">passer rapidement </w:t>
      </w:r>
      <w:r>
        <w:rPr>
          <w:color w:val="5E5E5E"/>
          <w:sz w:val="20"/>
        </w:rPr>
        <w:t xml:space="preserve">de l’autre côté de </w:t>
      </w:r>
      <w:r>
        <w:rPr>
          <w:color w:val="5E5E5E"/>
          <w:spacing w:val="-3"/>
          <w:sz w:val="20"/>
        </w:rPr>
        <w:t>l’obstacle</w:t>
      </w:r>
      <w:r>
        <w:rPr>
          <w:color w:val="5E5E5E"/>
          <w:sz w:val="20"/>
        </w:rPr>
        <w:t xml:space="preserve"> ;</w:t>
      </w:r>
    </w:p>
    <w:p w:rsidR="001A20F5" w:rsidRDefault="00C337BE">
      <w:pPr>
        <w:pStyle w:val="Paragraphedeliste"/>
        <w:numPr>
          <w:ilvl w:val="1"/>
          <w:numId w:val="38"/>
        </w:numPr>
        <w:tabs>
          <w:tab w:val="left" w:pos="1285"/>
        </w:tabs>
        <w:spacing w:before="82" w:line="235" w:lineRule="auto"/>
        <w:ind w:right="281"/>
        <w:jc w:val="left"/>
        <w:rPr>
          <w:sz w:val="20"/>
        </w:rPr>
      </w:pPr>
      <w:r>
        <w:rPr>
          <w:color w:val="5E5E5E"/>
          <w:sz w:val="20"/>
        </w:rPr>
        <w:t xml:space="preserve">soutenir le brancard, de chaque côté, au plus près de </w:t>
      </w:r>
      <w:r>
        <w:rPr>
          <w:color w:val="5E5E5E"/>
          <w:spacing w:val="-3"/>
          <w:sz w:val="20"/>
        </w:rPr>
        <w:t>l’obstacle.</w:t>
      </w:r>
    </w:p>
    <w:p w:rsidR="001A20F5" w:rsidRDefault="00C337BE">
      <w:pPr>
        <w:spacing w:before="126"/>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Envoyez ! »</w:t>
      </w:r>
    </w:p>
    <w:p w:rsidR="001A20F5" w:rsidRDefault="00C337BE">
      <w:pPr>
        <w:pStyle w:val="Paragraphedeliste"/>
        <w:numPr>
          <w:ilvl w:val="0"/>
          <w:numId w:val="38"/>
        </w:numPr>
        <w:tabs>
          <w:tab w:val="left" w:pos="1001"/>
        </w:tabs>
        <w:spacing w:before="136"/>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38"/>
        </w:numPr>
        <w:tabs>
          <w:tab w:val="left" w:pos="1285"/>
        </w:tabs>
        <w:spacing w:before="55" w:line="244" w:lineRule="auto"/>
        <w:ind w:right="281"/>
        <w:rPr>
          <w:sz w:val="20"/>
        </w:rPr>
      </w:pPr>
      <w:r>
        <w:rPr>
          <w:color w:val="5E5E5E"/>
          <w:sz w:val="20"/>
        </w:rPr>
        <w:t xml:space="preserve">faire coulisser le brancard vers </w:t>
      </w:r>
      <w:r>
        <w:rPr>
          <w:color w:val="5E5E5E"/>
          <w:spacing w:val="-3"/>
          <w:sz w:val="20"/>
        </w:rPr>
        <w:t xml:space="preserve">l’avant, jusqu’à </w:t>
      </w:r>
      <w:r>
        <w:rPr>
          <w:color w:val="5E5E5E"/>
          <w:sz w:val="20"/>
        </w:rPr>
        <w:t xml:space="preserve">ce que le secouriste resté en </w:t>
      </w:r>
      <w:r>
        <w:rPr>
          <w:color w:val="5E5E5E"/>
          <w:spacing w:val="-3"/>
          <w:sz w:val="20"/>
        </w:rPr>
        <w:t xml:space="preserve">arrière </w:t>
      </w:r>
      <w:r>
        <w:rPr>
          <w:color w:val="5E5E5E"/>
          <w:sz w:val="20"/>
        </w:rPr>
        <w:t xml:space="preserve">soit à son tour au contact de </w:t>
      </w:r>
      <w:r>
        <w:rPr>
          <w:color w:val="5E5E5E"/>
          <w:spacing w:val="-3"/>
          <w:sz w:val="20"/>
        </w:rPr>
        <w:t>l’obstacle.</w:t>
      </w:r>
    </w:p>
    <w:p w:rsidR="001A20F5" w:rsidRDefault="00C337BE">
      <w:pPr>
        <w:pStyle w:val="Paragraphedeliste"/>
        <w:numPr>
          <w:ilvl w:val="0"/>
          <w:numId w:val="38"/>
        </w:numPr>
        <w:tabs>
          <w:tab w:val="left" w:pos="1001"/>
        </w:tabs>
        <w:spacing w:before="73"/>
        <w:rPr>
          <w:sz w:val="20"/>
        </w:rPr>
      </w:pPr>
      <w:r>
        <w:rPr>
          <w:color w:val="5E5E5E"/>
          <w:sz w:val="20"/>
        </w:rPr>
        <w:t>le secouriste 4 doit</w:t>
      </w:r>
      <w:r>
        <w:rPr>
          <w:color w:val="5E5E5E"/>
          <w:spacing w:val="-1"/>
          <w:sz w:val="20"/>
        </w:rPr>
        <w:t xml:space="preserve"> </w:t>
      </w:r>
      <w:r>
        <w:rPr>
          <w:color w:val="5E5E5E"/>
          <w:sz w:val="20"/>
        </w:rPr>
        <w:t>:</w:t>
      </w:r>
    </w:p>
    <w:p w:rsidR="001A20F5" w:rsidRDefault="00C337BE">
      <w:pPr>
        <w:pStyle w:val="Paragraphedeliste"/>
        <w:numPr>
          <w:ilvl w:val="1"/>
          <w:numId w:val="38"/>
        </w:numPr>
        <w:tabs>
          <w:tab w:val="left" w:pos="1285"/>
        </w:tabs>
        <w:spacing w:line="244" w:lineRule="auto"/>
        <w:ind w:right="281"/>
        <w:rPr>
          <w:sz w:val="20"/>
        </w:rPr>
      </w:pPr>
      <w:r>
        <w:rPr>
          <w:color w:val="5E5E5E"/>
          <w:sz w:val="20"/>
        </w:rPr>
        <w:t xml:space="preserve">soutenir le brancard en accompagnant son mouvement vers l'avant, </w:t>
      </w:r>
      <w:r>
        <w:rPr>
          <w:color w:val="5E5E5E"/>
          <w:spacing w:val="-3"/>
          <w:sz w:val="20"/>
        </w:rPr>
        <w:t xml:space="preserve">jusqu’à </w:t>
      </w:r>
      <w:r>
        <w:rPr>
          <w:color w:val="5E5E5E"/>
          <w:sz w:val="20"/>
        </w:rPr>
        <w:t xml:space="preserve">être </w:t>
      </w:r>
      <w:r>
        <w:rPr>
          <w:color w:val="5E5E5E"/>
          <w:spacing w:val="-6"/>
          <w:sz w:val="20"/>
        </w:rPr>
        <w:t xml:space="preserve">au </w:t>
      </w:r>
      <w:r>
        <w:rPr>
          <w:color w:val="5E5E5E"/>
          <w:sz w:val="20"/>
        </w:rPr>
        <w:t xml:space="preserve">contact de </w:t>
      </w:r>
      <w:r>
        <w:rPr>
          <w:color w:val="5E5E5E"/>
          <w:spacing w:val="-3"/>
          <w:sz w:val="20"/>
        </w:rPr>
        <w:t>l’obstacle</w:t>
      </w:r>
      <w:r>
        <w:rPr>
          <w:color w:val="5E5E5E"/>
          <w:spacing w:val="-1"/>
          <w:sz w:val="20"/>
        </w:rPr>
        <w:t xml:space="preserve"> </w:t>
      </w:r>
      <w:r>
        <w:rPr>
          <w:color w:val="5E5E5E"/>
          <w:sz w:val="20"/>
        </w:rPr>
        <w:t>;</w:t>
      </w:r>
    </w:p>
    <w:p w:rsidR="001A20F5" w:rsidRDefault="00C337BE">
      <w:pPr>
        <w:pStyle w:val="Paragraphedeliste"/>
        <w:numPr>
          <w:ilvl w:val="1"/>
          <w:numId w:val="38"/>
        </w:numPr>
        <w:tabs>
          <w:tab w:val="left" w:pos="1285"/>
        </w:tabs>
        <w:spacing w:before="73"/>
        <w:ind w:hanging="165"/>
        <w:rPr>
          <w:sz w:val="20"/>
        </w:rPr>
      </w:pPr>
      <w:r>
        <w:rPr>
          <w:color w:val="5E5E5E"/>
          <w:sz w:val="20"/>
        </w:rPr>
        <w:t>lâcher le brancard</w:t>
      </w:r>
      <w:r>
        <w:rPr>
          <w:color w:val="5E5E5E"/>
          <w:spacing w:val="-1"/>
          <w:sz w:val="20"/>
        </w:rPr>
        <w:t xml:space="preserve"> </w:t>
      </w:r>
      <w:r>
        <w:rPr>
          <w:color w:val="5E5E5E"/>
          <w:sz w:val="20"/>
        </w:rPr>
        <w:t>;</w:t>
      </w:r>
    </w:p>
    <w:p w:rsidR="001A20F5" w:rsidRDefault="00C337BE">
      <w:pPr>
        <w:pStyle w:val="Paragraphedeliste"/>
        <w:numPr>
          <w:ilvl w:val="1"/>
          <w:numId w:val="38"/>
        </w:numPr>
        <w:tabs>
          <w:tab w:val="left" w:pos="1285"/>
        </w:tabs>
        <w:ind w:hanging="165"/>
        <w:rPr>
          <w:sz w:val="20"/>
        </w:rPr>
      </w:pPr>
      <w:r>
        <w:rPr>
          <w:color w:val="5E5E5E"/>
          <w:sz w:val="20"/>
        </w:rPr>
        <w:t xml:space="preserve">passer de </w:t>
      </w:r>
      <w:r>
        <w:rPr>
          <w:color w:val="5E5E5E"/>
          <w:spacing w:val="-3"/>
          <w:sz w:val="20"/>
        </w:rPr>
        <w:t xml:space="preserve">l’autre </w:t>
      </w:r>
      <w:r>
        <w:rPr>
          <w:color w:val="5E5E5E"/>
          <w:sz w:val="20"/>
        </w:rPr>
        <w:t>côté de</w:t>
      </w:r>
      <w:r>
        <w:rPr>
          <w:color w:val="5E5E5E"/>
          <w:spacing w:val="4"/>
          <w:sz w:val="20"/>
        </w:rPr>
        <w:t xml:space="preserve"> </w:t>
      </w:r>
      <w:r>
        <w:rPr>
          <w:color w:val="5E5E5E"/>
          <w:spacing w:val="-3"/>
          <w:sz w:val="20"/>
        </w:rPr>
        <w:t>l’obstacle.</w:t>
      </w:r>
    </w:p>
    <w:p w:rsidR="001A20F5" w:rsidRDefault="001A20F5">
      <w:pPr>
        <w:pStyle w:val="Corpsdetexte"/>
        <w:spacing w:before="1"/>
        <w:rPr>
          <w:sz w:val="34"/>
        </w:rPr>
      </w:pPr>
    </w:p>
    <w:p w:rsidR="001A20F5" w:rsidRDefault="00C337BE">
      <w:pPr>
        <w:pStyle w:val="Corpsdetexte"/>
        <w:spacing w:line="254" w:lineRule="auto"/>
        <w:ind w:left="553"/>
        <w:jc w:val="both"/>
      </w:pPr>
      <w:r>
        <w:rPr>
          <w:color w:val="5E5E5E"/>
        </w:rPr>
        <w:t xml:space="preserve">Après que le secouriste 4 </w:t>
      </w:r>
      <w:r>
        <w:rPr>
          <w:color w:val="5E5E5E"/>
        </w:rPr>
        <w:t>ait lâché le brancard les trois autres secouristes terminent le franchissement de l’obstacle   et   s’arrêtent   à   distance   de   celui</w:t>
      </w:r>
      <w:r>
        <w:rPr>
          <w:color w:val="5E5E5E"/>
          <w:w w:val="33"/>
        </w:rPr>
        <w:t>-­‐</w:t>
      </w:r>
      <w:r>
        <w:rPr>
          <w:color w:val="5E5E5E"/>
        </w:rPr>
        <w:t>ci.   Le</w:t>
      </w:r>
    </w:p>
    <w:p w:rsidR="001A20F5" w:rsidRDefault="00C337BE">
      <w:pPr>
        <w:pStyle w:val="Corpsdetexte"/>
        <w:spacing w:before="100" w:line="254" w:lineRule="auto"/>
        <w:ind w:left="441" w:right="1282"/>
      </w:pPr>
      <w:r>
        <w:br w:type="column"/>
      </w:r>
      <w:r>
        <w:rPr>
          <w:color w:val="5E5E5E"/>
        </w:rPr>
        <w:lastRenderedPageBreak/>
        <w:t>secouriste 4 peut alors venir se placer entre les deux poignées arrières du brancard.</w:t>
      </w:r>
    </w:p>
    <w:p w:rsidR="001A20F5" w:rsidRDefault="00C337BE">
      <w:pPr>
        <w:pStyle w:val="Corpsdetexte"/>
        <w:spacing w:before="103" w:line="254" w:lineRule="auto"/>
        <w:ind w:left="441" w:right="1006"/>
      </w:pPr>
      <w:r>
        <w:rPr>
          <w:color w:val="5E5E5E"/>
        </w:rPr>
        <w:t>Le secouristes 2 et 3, placés sur le côté, peuvent alors se dégager et reprendre leur place à l’avant.</w:t>
      </w:r>
    </w:p>
    <w:p w:rsidR="001A20F5" w:rsidRDefault="00C337BE">
      <w:pPr>
        <w:pStyle w:val="Corpsdetexte"/>
        <w:spacing w:before="102" w:line="254" w:lineRule="auto"/>
        <w:ind w:left="441" w:right="1516"/>
      </w:pPr>
      <w:r>
        <w:rPr>
          <w:color w:val="5E5E5E"/>
        </w:rPr>
        <w:t>Le secouriste 1 peut ensuite regagner sa place à l’arrière.</w:t>
      </w:r>
    </w:p>
    <w:p w:rsidR="001A20F5" w:rsidRDefault="00C337BE">
      <w:pPr>
        <w:pStyle w:val="Corpsdetexte"/>
        <w:spacing w:before="3"/>
      </w:pPr>
      <w:r>
        <w:pict>
          <v:shape id="_x0000_s1190" style="position:absolute;margin-left:309.7pt;margin-top:14.85pt;width:228.9pt;height:.1pt;z-index:-250843136;mso-wrap-distance-left:0;mso-wrap-distance-right:0;mso-position-horizontal-relative:page" coordorigin="6194,297" coordsize="4578,0" path="m6194,297r4578,e" filled="f" strokecolor="#424242" strokeweight="1pt">
            <v:stroke dashstyle="dot"/>
            <v:path arrowok="t"/>
            <w10:wrap type="topAndBottom" anchorx="page"/>
          </v:shape>
        </w:pict>
      </w:r>
    </w:p>
    <w:p w:rsidR="001A20F5" w:rsidRDefault="00C337BE">
      <w:pPr>
        <w:pStyle w:val="Titre5"/>
        <w:spacing w:before="0"/>
        <w:ind w:left="441"/>
      </w:pPr>
      <w:r>
        <w:rPr>
          <w:color w:val="7F7F7F"/>
        </w:rPr>
        <w:t>Passage étroit</w:t>
      </w:r>
    </w:p>
    <w:p w:rsidR="001A20F5" w:rsidRDefault="00C337BE">
      <w:pPr>
        <w:pStyle w:val="Corpsdetexte"/>
        <w:spacing w:before="136" w:line="254" w:lineRule="auto"/>
        <w:ind w:left="441" w:right="1011"/>
        <w:jc w:val="both"/>
      </w:pPr>
      <w:r>
        <w:rPr>
          <w:color w:val="5E5E5E"/>
        </w:rPr>
        <w:t>A proximité du passage étroit, le secouriste 1 fait</w:t>
      </w:r>
      <w:r>
        <w:rPr>
          <w:color w:val="5E5E5E"/>
          <w:spacing w:val="-21"/>
        </w:rPr>
        <w:t xml:space="preserve"> </w:t>
      </w:r>
      <w:r>
        <w:rPr>
          <w:color w:val="5E5E5E"/>
        </w:rPr>
        <w:t xml:space="preserve">arrêter la progression. Puis, il commande aux secouristes de </w:t>
      </w:r>
      <w:r>
        <w:rPr>
          <w:color w:val="5E5E5E"/>
          <w:spacing w:val="-3"/>
        </w:rPr>
        <w:t xml:space="preserve">passer, </w:t>
      </w:r>
      <w:r>
        <w:rPr>
          <w:color w:val="5E5E5E"/>
        </w:rPr>
        <w:t>les uns après les autres, à l’intérieur de la hampe du brancard sans la</w:t>
      </w:r>
      <w:r>
        <w:rPr>
          <w:color w:val="5E5E5E"/>
          <w:spacing w:val="-1"/>
        </w:rPr>
        <w:t xml:space="preserve"> </w:t>
      </w:r>
      <w:r>
        <w:rPr>
          <w:color w:val="5E5E5E"/>
          <w:spacing w:val="-4"/>
        </w:rPr>
        <w:t>lâcher.</w:t>
      </w:r>
    </w:p>
    <w:p w:rsidR="001A20F5" w:rsidRDefault="00C337BE">
      <w:pPr>
        <w:pStyle w:val="Corpsdetexte"/>
        <w:spacing w:before="105" w:line="254" w:lineRule="auto"/>
        <w:ind w:left="441" w:right="1011"/>
        <w:jc w:val="both"/>
      </w:pPr>
      <w:r>
        <w:rPr>
          <w:color w:val="5E5E5E"/>
        </w:rPr>
        <w:t>A l’issue de ceFe manoeuvre, les secouri</w:t>
      </w:r>
      <w:r>
        <w:rPr>
          <w:color w:val="5E5E5E"/>
        </w:rPr>
        <w:t>stes doivent se retrouver   dos</w:t>
      </w:r>
      <w:r>
        <w:rPr>
          <w:color w:val="5E5E5E"/>
          <w:w w:val="33"/>
        </w:rPr>
        <w:t>-­‐</w:t>
      </w:r>
      <w:r>
        <w:rPr>
          <w:color w:val="5E5E5E"/>
        </w:rPr>
        <w:t>à</w:t>
      </w:r>
      <w:r>
        <w:rPr>
          <w:color w:val="5E5E5E"/>
          <w:w w:val="33"/>
        </w:rPr>
        <w:t>-­‐</w:t>
      </w:r>
      <w:r>
        <w:rPr>
          <w:color w:val="5E5E5E"/>
        </w:rPr>
        <w:t>dos   à   l’intérieur   des   hampes   du brancard.</w:t>
      </w:r>
    </w:p>
    <w:p w:rsidR="001A20F5" w:rsidRDefault="00C337BE">
      <w:pPr>
        <w:spacing w:before="111"/>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Avancez ! »</w:t>
      </w:r>
    </w:p>
    <w:p w:rsidR="001A20F5" w:rsidRDefault="00C337BE">
      <w:pPr>
        <w:pStyle w:val="Corpsdetexte"/>
        <w:spacing w:before="136" w:line="254" w:lineRule="auto"/>
        <w:ind w:left="441" w:right="1011"/>
        <w:jc w:val="both"/>
      </w:pPr>
      <w:r>
        <w:rPr>
          <w:color w:val="5E5E5E"/>
        </w:rPr>
        <w:t xml:space="preserve">Les secouristes progressent alors en </w:t>
      </w:r>
      <w:r>
        <w:rPr>
          <w:i/>
          <w:color w:val="5E5E5E"/>
        </w:rPr>
        <w:t xml:space="preserve">pas chassés </w:t>
      </w:r>
      <w:r>
        <w:rPr>
          <w:color w:val="5E5E5E"/>
        </w:rPr>
        <w:t>au travers du passage.</w:t>
      </w:r>
    </w:p>
    <w:p w:rsidR="001A20F5" w:rsidRDefault="00C337BE">
      <w:pPr>
        <w:pStyle w:val="Corpsdetexte"/>
        <w:spacing w:before="102" w:line="254" w:lineRule="auto"/>
        <w:ind w:left="441" w:right="1011"/>
        <w:jc w:val="both"/>
      </w:pPr>
      <w:r>
        <w:rPr>
          <w:color w:val="5E5E5E"/>
        </w:rPr>
        <w:t>Une fois le franchissement du passage étroit terminé, le branca</w:t>
      </w:r>
      <w:r>
        <w:rPr>
          <w:color w:val="5E5E5E"/>
        </w:rPr>
        <w:t>rd est à nouveau arrêté aﬁn de permeFre à chaque secouriste de reprendre sa place ini7ale, à l’extérieur des hampes, dans le sens de la progression.</w:t>
      </w:r>
    </w:p>
    <w:p w:rsidR="001A20F5" w:rsidRDefault="00C337BE">
      <w:pPr>
        <w:pStyle w:val="Corpsdetexte"/>
        <w:spacing w:before="6"/>
      </w:pPr>
      <w:r>
        <w:pict>
          <v:shape id="_x0000_s1189" style="position:absolute;margin-left:309.7pt;margin-top:15pt;width:228.9pt;height:.1pt;z-index:-250842112;mso-wrap-distance-left:0;mso-wrap-distance-right:0;mso-position-horizontal-relative:page" coordorigin="6194,300" coordsize="4578,0" path="m6194,300r4578,e" filled="f" strokecolor="#424242" strokeweight="1pt">
            <v:stroke dashstyle="dot"/>
            <v:path arrowok="t"/>
            <w10:wrap type="topAndBottom" anchorx="page"/>
          </v:shape>
        </w:pict>
      </w:r>
    </w:p>
    <w:p w:rsidR="001A20F5" w:rsidRDefault="00C337BE">
      <w:pPr>
        <w:pStyle w:val="Titre5"/>
        <w:spacing w:before="0" w:line="273" w:lineRule="auto"/>
        <w:ind w:left="441" w:right="1516"/>
      </w:pPr>
      <w:r>
        <w:rPr>
          <w:color w:val="7F7F7F"/>
        </w:rPr>
        <w:t>Brancardage en pente ou dans un escalier</w:t>
      </w:r>
    </w:p>
    <w:p w:rsidR="001A20F5" w:rsidRDefault="00C337BE">
      <w:pPr>
        <w:pStyle w:val="Corpsdetexte"/>
        <w:spacing w:before="93" w:line="254" w:lineRule="auto"/>
        <w:ind w:left="441" w:right="1011"/>
        <w:jc w:val="both"/>
      </w:pPr>
      <w:r>
        <w:rPr>
          <w:color w:val="5E5E5E"/>
        </w:rPr>
        <w:t xml:space="preserve">Après avoir vériﬁé l’arrimage de la vic7me, le chef demande aux </w:t>
      </w:r>
      <w:r>
        <w:rPr>
          <w:color w:val="5E5E5E"/>
        </w:rPr>
        <w:t>secouristes qui sont vers le bas, de tenir les poignées à deux mains et de les relever jusqu’à la ceinture, la poitrine ou l’épaule de façon à maintenir le brancard en posi7on horizontale.</w:t>
      </w:r>
    </w:p>
    <w:p w:rsidR="001A20F5" w:rsidRDefault="00C337BE">
      <w:pPr>
        <w:pStyle w:val="Corpsdetexte"/>
        <w:spacing w:before="106" w:line="254" w:lineRule="auto"/>
        <w:ind w:left="441" w:right="1011"/>
        <w:jc w:val="both"/>
      </w:pPr>
      <w:r>
        <w:rPr>
          <w:color w:val="5E5E5E"/>
        </w:rPr>
        <w:t>Si la progression se fait dans le sens de la descente, il</w:t>
      </w:r>
      <w:r>
        <w:rPr>
          <w:color w:val="5E5E5E"/>
          <w:spacing w:val="-19"/>
        </w:rPr>
        <w:t xml:space="preserve"> </w:t>
      </w:r>
      <w:r>
        <w:rPr>
          <w:color w:val="5E5E5E"/>
        </w:rPr>
        <w:t>est préfé</w:t>
      </w:r>
      <w:r>
        <w:rPr>
          <w:color w:val="5E5E5E"/>
        </w:rPr>
        <w:t>rable de brancarder la vic7me les pieds en</w:t>
      </w:r>
      <w:r>
        <w:rPr>
          <w:color w:val="5E5E5E"/>
          <w:spacing w:val="-16"/>
        </w:rPr>
        <w:t xml:space="preserve"> </w:t>
      </w:r>
      <w:r>
        <w:rPr>
          <w:color w:val="5E5E5E"/>
        </w:rPr>
        <w:t>avant.</w:t>
      </w:r>
    </w:p>
    <w:p w:rsidR="001A20F5" w:rsidRDefault="00C337BE">
      <w:pPr>
        <w:pStyle w:val="Corpsdetexte"/>
        <w:spacing w:before="6"/>
        <w:rPr>
          <w:sz w:val="28"/>
        </w:rPr>
      </w:pPr>
      <w:r>
        <w:pict>
          <v:shape id="_x0000_s1188" style="position:absolute;margin-left:309.7pt;margin-top:19.85pt;width:228.9pt;height:.1pt;z-index:-250841088;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Aﬁn de limiter les lésions du dos, les secouristes doivent garder le dos plat et travailler avec les cuisses.</w:t>
      </w:r>
    </w:p>
    <w:p w:rsidR="001A20F5" w:rsidRDefault="00C337BE">
      <w:pPr>
        <w:pStyle w:val="Corpsdetexte"/>
        <w:spacing w:before="102" w:line="254" w:lineRule="auto"/>
        <w:ind w:left="441" w:right="1011"/>
        <w:jc w:val="both"/>
      </w:pPr>
      <w:r>
        <w:rPr>
          <w:color w:val="5E5E5E"/>
        </w:rPr>
        <w:t>Le respect des ordres donnés permet une parfaite synchronisa7on des gestes et évite ainsi toute chute du brancard et de la vic7me.</w:t>
      </w:r>
    </w:p>
    <w:p w:rsidR="001A20F5" w:rsidRDefault="00C337BE">
      <w:pPr>
        <w:pStyle w:val="Corpsdetexte"/>
        <w:spacing w:before="7"/>
        <w:rPr>
          <w:sz w:val="28"/>
        </w:rPr>
      </w:pPr>
      <w:r>
        <w:pict>
          <v:shape id="_x0000_s1187" style="position:absolute;margin-left:309.7pt;margin-top:19.9pt;width:228.9pt;height:.1pt;z-index:-250840064;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352" w:lineRule="auto"/>
        <w:ind w:left="441" w:right="1040"/>
        <w:jc w:val="both"/>
      </w:pPr>
      <w:r>
        <w:rPr>
          <w:color w:val="5E5E5E"/>
        </w:rPr>
        <w:t>Le</w:t>
      </w:r>
      <w:r>
        <w:rPr>
          <w:color w:val="5E5E5E"/>
        </w:rPr>
        <w:t xml:space="preserve">s ordres de brancardage sont audibles, clairs et </w:t>
      </w:r>
      <w:r>
        <w:rPr>
          <w:color w:val="5E5E5E"/>
          <w:spacing w:val="-3"/>
        </w:rPr>
        <w:t xml:space="preserve">justes. </w:t>
      </w:r>
      <w:r>
        <w:rPr>
          <w:color w:val="5E5E5E"/>
        </w:rPr>
        <w:t>Le brancard est maintenu en posi7on horizontale.</w:t>
      </w:r>
    </w:p>
    <w:p w:rsidR="001A20F5" w:rsidRDefault="00C337BE">
      <w:pPr>
        <w:pStyle w:val="Corpsdetexte"/>
        <w:spacing w:before="2" w:line="254" w:lineRule="auto"/>
        <w:ind w:left="441" w:right="1011"/>
        <w:jc w:val="both"/>
      </w:pPr>
      <w:r>
        <w:rPr>
          <w:color w:val="5E5E5E"/>
        </w:rPr>
        <w:t>Le déplacement de la vic7me est souple, sans secousse ni balancement.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B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186" style="position:absolute;left:0;text-align:left;z-index:252482560;mso-position-horizontal-relative:page" from="56.7pt,42.7pt" to="538.6pt,42.7pt" strokecolor="#ffa93a" strokeweight="1pt">
            <w10:wrap anchorx="page"/>
          </v:line>
        </w:pict>
      </w:r>
      <w:bookmarkStart w:id="192" w:name="_TOC_250014"/>
      <w:bookmarkEnd w:id="192"/>
      <w:r>
        <w:rPr>
          <w:color w:val="FFA93A"/>
          <w:w w:val="105"/>
        </w:rPr>
        <w:t>Brancardage à trois sauveteurs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 xml:space="preserve">CeFe technique est indiquée lorsqu’une vic7me </w:t>
      </w:r>
      <w:r>
        <w:rPr>
          <w:color w:val="5E5E5E"/>
          <w:spacing w:val="-4"/>
        </w:rPr>
        <w:t xml:space="preserve">doit  </w:t>
      </w:r>
      <w:r>
        <w:rPr>
          <w:color w:val="5E5E5E"/>
        </w:rPr>
        <w:t xml:space="preserve">être transportée du lieu de sa prise en charge vers </w:t>
      </w:r>
      <w:r>
        <w:rPr>
          <w:color w:val="5E5E5E"/>
          <w:spacing w:val="-7"/>
        </w:rPr>
        <w:t xml:space="preserve">un </w:t>
      </w:r>
      <w:r>
        <w:rPr>
          <w:color w:val="5E5E5E"/>
        </w:rPr>
        <w:t>poste de secours ou un véhicule</w:t>
      </w:r>
      <w:r>
        <w:rPr>
          <w:color w:val="5E5E5E"/>
          <w:spacing w:val="-7"/>
        </w:rPr>
        <w:t xml:space="preserve"> </w:t>
      </w:r>
      <w:r>
        <w:rPr>
          <w:color w:val="5E5E5E"/>
        </w:rPr>
        <w:t>d’évacua7on.</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184" style="width:228.9pt;height:1pt;mso-position-horizontal-relative:char;mso-position-vertical-relative:line" coordsize="4578,20">
            <v:line id="_x0000_s1185"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Le brancardage permet de transporter une vic7me qui ne peut pas, ou ne doit pas, se déplacer par ses propres moyens.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182" style="width:228.9pt;height:1pt;mso-position-horizontal-relative:char;mso-position-vertical-relative:line" coordsize="4578,20">
            <v:line id="_x0000_s1183"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0"/>
          <w:numId w:val="38"/>
        </w:numPr>
        <w:tabs>
          <w:tab w:val="left" w:pos="1001"/>
        </w:tabs>
        <w:spacing w:before="144" w:line="235" w:lineRule="auto"/>
        <w:ind w:right="281"/>
        <w:rPr>
          <w:sz w:val="20"/>
        </w:rPr>
      </w:pPr>
      <w:r>
        <w:rPr>
          <w:color w:val="5E5E5E"/>
          <w:sz w:val="20"/>
        </w:rPr>
        <w:t xml:space="preserve">Disposi7f de </w:t>
      </w:r>
      <w:r>
        <w:rPr>
          <w:color w:val="5E5E5E"/>
          <w:sz w:val="20"/>
        </w:rPr>
        <w:t xml:space="preserve">transport de vic7me </w:t>
      </w:r>
      <w:r>
        <w:rPr>
          <w:color w:val="5E5E5E"/>
          <w:spacing w:val="-2"/>
          <w:sz w:val="20"/>
        </w:rPr>
        <w:t xml:space="preserve">(brancard) </w:t>
      </w:r>
      <w:r>
        <w:rPr>
          <w:color w:val="5E5E5E"/>
          <w:sz w:val="20"/>
        </w:rPr>
        <w:t>équipé d’un système</w:t>
      </w:r>
      <w:r>
        <w:rPr>
          <w:color w:val="5E5E5E"/>
          <w:spacing w:val="-4"/>
          <w:sz w:val="20"/>
        </w:rPr>
        <w:t xml:space="preserve"> </w:t>
      </w:r>
      <w:r>
        <w:rPr>
          <w:color w:val="5E5E5E"/>
          <w:sz w:val="20"/>
        </w:rPr>
        <w:t>d’arrimage.</w:t>
      </w:r>
    </w:p>
    <w:p w:rsidR="001A20F5" w:rsidRDefault="00C337BE">
      <w:pPr>
        <w:pStyle w:val="Paragraphedeliste"/>
        <w:numPr>
          <w:ilvl w:val="0"/>
          <w:numId w:val="38"/>
        </w:numPr>
        <w:tabs>
          <w:tab w:val="left" w:pos="1001"/>
        </w:tabs>
        <w:spacing w:before="78"/>
        <w:jc w:val="left"/>
        <w:rPr>
          <w:sz w:val="20"/>
        </w:rPr>
      </w:pPr>
      <w:r>
        <w:rPr>
          <w:color w:val="5E5E5E"/>
          <w:sz w:val="20"/>
        </w:rPr>
        <w:t>Sangles de ﬁxa7on ou sangle</w:t>
      </w:r>
      <w:r>
        <w:rPr>
          <w:color w:val="5E5E5E"/>
          <w:spacing w:val="-1"/>
          <w:sz w:val="20"/>
        </w:rPr>
        <w:t xml:space="preserve"> </w:t>
      </w:r>
      <w:r>
        <w:rPr>
          <w:color w:val="5E5E5E"/>
          <w:sz w:val="20"/>
        </w:rPr>
        <w:t>araignée.</w:t>
      </w:r>
    </w:p>
    <w:p w:rsidR="001A20F5" w:rsidRDefault="001A20F5">
      <w:pPr>
        <w:pStyle w:val="Corpsdetexte"/>
      </w:pPr>
    </w:p>
    <w:p w:rsidR="001A20F5" w:rsidRDefault="001A20F5">
      <w:pPr>
        <w:pStyle w:val="Corpsdetexte"/>
        <w:spacing w:before="1" w:after="1"/>
        <w:rPr>
          <w:sz w:val="11"/>
        </w:rPr>
      </w:pPr>
    </w:p>
    <w:p w:rsidR="001A20F5" w:rsidRDefault="00C337BE">
      <w:pPr>
        <w:pStyle w:val="Corpsdetexte"/>
        <w:spacing w:line="20" w:lineRule="exact"/>
        <w:ind w:left="543" w:right="-58"/>
        <w:rPr>
          <w:sz w:val="2"/>
        </w:rPr>
      </w:pPr>
      <w:r>
        <w:rPr>
          <w:sz w:val="2"/>
        </w:rPr>
      </w:r>
      <w:r>
        <w:rPr>
          <w:sz w:val="2"/>
        </w:rPr>
        <w:pict>
          <v:group id="_x0000_s1180" style="width:228.9pt;height:1pt;mso-position-horizontal-relative:char;mso-position-vertical-relative:line" coordsize="4578,20">
            <v:line id="_x0000_s1181"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jc w:val="both"/>
      </w:pPr>
      <w:r>
        <w:rPr>
          <w:color w:val="5E5E5E"/>
        </w:rPr>
        <w:t>La mise en oeuvre de ceFe technique nécessite trois intervenants :</w:t>
      </w:r>
    </w:p>
    <w:p w:rsidR="001A20F5" w:rsidRDefault="00C337BE">
      <w:pPr>
        <w:pStyle w:val="Paragraphedeliste"/>
        <w:numPr>
          <w:ilvl w:val="0"/>
          <w:numId w:val="38"/>
        </w:numPr>
        <w:tabs>
          <w:tab w:val="left" w:pos="1001"/>
        </w:tabs>
        <w:spacing w:before="102" w:line="244" w:lineRule="auto"/>
        <w:ind w:right="281"/>
        <w:rPr>
          <w:sz w:val="20"/>
        </w:rPr>
      </w:pPr>
      <w:r>
        <w:rPr>
          <w:color w:val="5E5E5E"/>
          <w:sz w:val="20"/>
        </w:rPr>
        <w:t>un secouriste placé au pied de la vic7me, entre les deux hampes du brancard, commande</w:t>
      </w:r>
      <w:r>
        <w:rPr>
          <w:color w:val="5E5E5E"/>
          <w:spacing w:val="32"/>
          <w:sz w:val="20"/>
        </w:rPr>
        <w:t xml:space="preserve"> </w:t>
      </w:r>
      <w:r>
        <w:rPr>
          <w:color w:val="5E5E5E"/>
          <w:sz w:val="20"/>
        </w:rPr>
        <w:t>la manoeuvre (secouriste 1)</w:t>
      </w:r>
      <w:r>
        <w:rPr>
          <w:color w:val="5E5E5E"/>
          <w:spacing w:val="-2"/>
          <w:sz w:val="20"/>
        </w:rPr>
        <w:t xml:space="preserve"> </w:t>
      </w:r>
      <w:r>
        <w:rPr>
          <w:color w:val="5E5E5E"/>
          <w:sz w:val="20"/>
        </w:rPr>
        <w:t>;</w:t>
      </w:r>
    </w:p>
    <w:p w:rsidR="001A20F5" w:rsidRDefault="00C337BE">
      <w:pPr>
        <w:pStyle w:val="Paragraphedeliste"/>
        <w:numPr>
          <w:ilvl w:val="0"/>
          <w:numId w:val="38"/>
        </w:numPr>
        <w:tabs>
          <w:tab w:val="left" w:pos="1001"/>
        </w:tabs>
        <w:spacing w:before="73" w:line="244" w:lineRule="auto"/>
        <w:ind w:right="281"/>
        <w:rPr>
          <w:sz w:val="20"/>
        </w:rPr>
      </w:pPr>
      <w:r>
        <w:rPr>
          <w:color w:val="5E5E5E"/>
          <w:sz w:val="20"/>
        </w:rPr>
        <w:t xml:space="preserve">deux secouristes, se placent à la tête de la </w:t>
      </w:r>
      <w:r>
        <w:rPr>
          <w:color w:val="5E5E5E"/>
          <w:spacing w:val="3"/>
          <w:sz w:val="20"/>
        </w:rPr>
        <w:t xml:space="preserve">vic7me, </w:t>
      </w:r>
      <w:r>
        <w:rPr>
          <w:color w:val="5E5E5E"/>
          <w:sz w:val="20"/>
        </w:rPr>
        <w:t xml:space="preserve">de </w:t>
      </w:r>
      <w:r>
        <w:rPr>
          <w:color w:val="5E5E5E"/>
          <w:spacing w:val="3"/>
          <w:sz w:val="20"/>
        </w:rPr>
        <w:t xml:space="preserve">part </w:t>
      </w:r>
      <w:r>
        <w:rPr>
          <w:color w:val="5E5E5E"/>
          <w:sz w:val="20"/>
        </w:rPr>
        <w:t xml:space="preserve">et d’autre du </w:t>
      </w:r>
      <w:r>
        <w:rPr>
          <w:color w:val="5E5E5E"/>
          <w:spacing w:val="2"/>
          <w:sz w:val="20"/>
        </w:rPr>
        <w:t xml:space="preserve">brancard </w:t>
      </w:r>
      <w:r>
        <w:rPr>
          <w:color w:val="5E5E5E"/>
          <w:sz w:val="20"/>
        </w:rPr>
        <w:t>(secouristes 2 et</w:t>
      </w:r>
      <w:r>
        <w:rPr>
          <w:color w:val="5E5E5E"/>
          <w:spacing w:val="-1"/>
          <w:sz w:val="20"/>
        </w:rPr>
        <w:t xml:space="preserve"> </w:t>
      </w:r>
      <w:r>
        <w:rPr>
          <w:color w:val="5E5E5E"/>
          <w:sz w:val="20"/>
        </w:rPr>
        <w:t>3).</w:t>
      </w:r>
    </w:p>
    <w:p w:rsidR="001A20F5" w:rsidRDefault="001A20F5">
      <w:pPr>
        <w:pStyle w:val="Corpsdetexte"/>
        <w:spacing w:before="5"/>
        <w:rPr>
          <w:sz w:val="35"/>
        </w:rPr>
      </w:pPr>
    </w:p>
    <w:p w:rsidR="001A20F5" w:rsidRDefault="00C337BE">
      <w:pPr>
        <w:pStyle w:val="Corpsdetexte"/>
        <w:spacing w:before="1" w:line="254" w:lineRule="auto"/>
        <w:ind w:left="553"/>
        <w:jc w:val="both"/>
      </w:pPr>
      <w:r>
        <w:rPr>
          <w:color w:val="5E5E5E"/>
        </w:rPr>
        <w:t>Préalablement à la manœuvre de brancardage, la vic7me a été installée et arrimée dans le brancard.</w:t>
      </w:r>
    </w:p>
    <w:p w:rsidR="001A20F5" w:rsidRDefault="00C337BE">
      <w:pPr>
        <w:pStyle w:val="Corpsdetexte"/>
        <w:spacing w:before="102" w:line="254" w:lineRule="auto"/>
        <w:ind w:left="553"/>
        <w:jc w:val="both"/>
      </w:pPr>
      <w:r>
        <w:rPr>
          <w:color w:val="5E5E5E"/>
        </w:rPr>
        <w:t>Tradi7onnellement, la vic7me est brancardée tête e</w:t>
      </w:r>
      <w:r>
        <w:rPr>
          <w:color w:val="5E5E5E"/>
        </w:rPr>
        <w:t>n avant, dans le sens de la marche.</w:t>
      </w:r>
    </w:p>
    <w:p w:rsidR="001A20F5" w:rsidRDefault="001A20F5">
      <w:pPr>
        <w:pStyle w:val="Corpsdetexte"/>
        <w:spacing w:before="6"/>
        <w:rPr>
          <w:sz w:val="23"/>
        </w:rPr>
      </w:pPr>
    </w:p>
    <w:p w:rsidR="001A20F5" w:rsidRDefault="00C337BE">
      <w:pPr>
        <w:pStyle w:val="Corpsdetexte"/>
        <w:spacing w:line="20" w:lineRule="exact"/>
        <w:ind w:left="543" w:right="-58"/>
        <w:rPr>
          <w:sz w:val="2"/>
        </w:rPr>
      </w:pPr>
      <w:r>
        <w:rPr>
          <w:sz w:val="2"/>
        </w:rPr>
      </w:r>
      <w:r>
        <w:rPr>
          <w:sz w:val="2"/>
        </w:rPr>
        <w:pict>
          <v:group id="_x0000_s1178" style="width:228.9pt;height:1pt;mso-position-horizontal-relative:char;mso-position-vertical-relative:line" coordsize="4578,20">
            <v:line id="_x0000_s1179" style="position:absolute" from="0,10" to="4578,10" strokecolor="#424242" strokeweight="1pt">
              <v:stroke dashstyle="dot"/>
            </v:line>
            <w10:anchorlock/>
          </v:group>
        </w:pict>
      </w:r>
    </w:p>
    <w:p w:rsidR="001A20F5" w:rsidRDefault="00C337BE">
      <w:pPr>
        <w:pStyle w:val="Titre5"/>
        <w:jc w:val="both"/>
      </w:pPr>
      <w:r>
        <w:rPr>
          <w:color w:val="7F7F7F"/>
          <w:w w:val="105"/>
        </w:rPr>
        <w:t>Brancardage en terrain plat</w:t>
      </w:r>
    </w:p>
    <w:p w:rsidR="001A20F5" w:rsidRDefault="00C337BE">
      <w:pPr>
        <w:pStyle w:val="Corpsdetexte"/>
        <w:spacing w:before="136"/>
        <w:ind w:left="553"/>
        <w:jc w:val="both"/>
      </w:pPr>
      <w:r>
        <w:rPr>
          <w:color w:val="5E5E5E"/>
        </w:rPr>
        <w:t>Ini7alement :</w:t>
      </w:r>
    </w:p>
    <w:p w:rsidR="001A20F5" w:rsidRDefault="00C337BE">
      <w:pPr>
        <w:spacing w:before="123" w:line="244" w:lineRule="auto"/>
        <w:ind w:left="1253" w:right="53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Pour le brancardage… En position ! »</w:t>
      </w:r>
    </w:p>
    <w:p w:rsidR="001A20F5" w:rsidRDefault="00C337BE">
      <w:pPr>
        <w:pStyle w:val="Corpsdetexte"/>
        <w:spacing w:before="132" w:line="254" w:lineRule="auto"/>
        <w:ind w:left="553"/>
        <w:jc w:val="both"/>
      </w:pPr>
      <w:r>
        <w:rPr>
          <w:color w:val="5E5E5E"/>
        </w:rPr>
        <w:t>L'ensemble des secouristes s’accroupit devant sa poignée</w:t>
      </w:r>
      <w:r>
        <w:rPr>
          <w:color w:val="5E5E5E"/>
        </w:rPr>
        <w:t xml:space="preserve"> en faisant face au brancard, cuisses écartées, dos plat.</w:t>
      </w:r>
    </w:p>
    <w:p w:rsidR="001A20F5" w:rsidRDefault="00C337BE">
      <w:pPr>
        <w:spacing w:before="112"/>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Etes-vous prêts ? »</w:t>
      </w:r>
    </w:p>
    <w:p w:rsidR="001A20F5" w:rsidRDefault="00C337BE">
      <w:pPr>
        <w:spacing w:before="124"/>
        <w:ind w:left="1253"/>
        <w:rPr>
          <w:rFonts w:ascii="Century Gothic" w:hAnsi="Century Gothic"/>
          <w:sz w:val="16"/>
        </w:rPr>
      </w:pPr>
      <w:r>
        <w:rPr>
          <w:rFonts w:ascii="Century Gothic" w:hAnsi="Century Gothic"/>
          <w:color w:val="FF2D21"/>
          <w:sz w:val="16"/>
        </w:rPr>
        <w:t>2</w:t>
      </w:r>
      <w:r>
        <w:rPr>
          <w:rFonts w:ascii="Century Gothic" w:hAnsi="Century Gothic"/>
          <w:color w:val="FF2D21"/>
          <w:position w:val="5"/>
          <w:sz w:val="10"/>
        </w:rPr>
        <w:t xml:space="preserve">ème </w:t>
      </w:r>
      <w:r>
        <w:rPr>
          <w:rFonts w:ascii="Century Gothic" w:hAnsi="Century Gothic"/>
          <w:color w:val="FF2D21"/>
          <w:sz w:val="16"/>
        </w:rPr>
        <w:t>, 3</w:t>
      </w:r>
      <w:r>
        <w:rPr>
          <w:rFonts w:ascii="Century Gothic" w:hAnsi="Century Gothic"/>
          <w:color w:val="FF2D21"/>
          <w:position w:val="5"/>
          <w:sz w:val="10"/>
        </w:rPr>
        <w:t xml:space="preserve">ème </w:t>
      </w:r>
      <w:r>
        <w:rPr>
          <w:rFonts w:ascii="Century Gothic" w:hAnsi="Century Gothic"/>
          <w:color w:val="FF2D21"/>
          <w:sz w:val="16"/>
        </w:rPr>
        <w:t>et 4</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pStyle w:val="Corpsdetexte"/>
        <w:spacing w:before="11"/>
        <w:rPr>
          <w:rFonts w:ascii="Century Gothic"/>
          <w:sz w:val="15"/>
        </w:rPr>
      </w:pPr>
      <w:r>
        <w:br w:type="column"/>
      </w:r>
    </w:p>
    <w:p w:rsidR="001A20F5" w:rsidRDefault="00C337BE">
      <w:pPr>
        <w:spacing w:line="244" w:lineRule="auto"/>
        <w:ind w:left="1141" w:right="164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lever… Levez ! »</w:t>
      </w:r>
    </w:p>
    <w:p w:rsidR="001A20F5" w:rsidRDefault="00C337BE">
      <w:pPr>
        <w:pStyle w:val="Corpsdetexte"/>
        <w:spacing w:before="132" w:line="254" w:lineRule="auto"/>
        <w:ind w:left="441" w:right="1011"/>
        <w:jc w:val="both"/>
      </w:pPr>
      <w:r>
        <w:rPr>
          <w:color w:val="5E5E5E"/>
        </w:rPr>
        <w:t>L'ensemble des secouristes se relève, à la force des cuisses en conservant le dos plat.</w:t>
      </w:r>
    </w:p>
    <w:p w:rsidR="001A20F5" w:rsidRDefault="00C337BE">
      <w:pPr>
        <w:spacing w:before="110"/>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avancer… »</w:t>
      </w:r>
    </w:p>
    <w:p w:rsidR="001A20F5" w:rsidRDefault="00C337BE">
      <w:pPr>
        <w:pStyle w:val="Corpsdetexte"/>
        <w:spacing w:before="136" w:line="254" w:lineRule="auto"/>
        <w:ind w:left="441" w:right="1011"/>
        <w:jc w:val="both"/>
      </w:pPr>
      <w:r>
        <w:rPr>
          <w:color w:val="5E5E5E"/>
        </w:rPr>
        <w:t>Les secouristes 2 et 3 pivotent alors d’un quart de tour pour se retrouver dans le sens de la marche, une main devant la po</w:t>
      </w:r>
      <w:r>
        <w:rPr>
          <w:color w:val="5E5E5E"/>
        </w:rPr>
        <w:t>ignée du brancard, l’autre restant libre.</w:t>
      </w:r>
    </w:p>
    <w:p w:rsidR="001A20F5" w:rsidRDefault="00C337BE">
      <w:pPr>
        <w:spacing w:before="112"/>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Avancez ! »</w:t>
      </w:r>
    </w:p>
    <w:p w:rsidR="001A20F5" w:rsidRDefault="00C337BE">
      <w:pPr>
        <w:pStyle w:val="Corpsdetexte"/>
        <w:spacing w:before="136"/>
        <w:ind w:left="441"/>
        <w:jc w:val="both"/>
      </w:pPr>
      <w:r>
        <w:rPr>
          <w:color w:val="5E5E5E"/>
        </w:rPr>
        <w:t>Les secouristes avancent avec le brancard.</w:t>
      </w:r>
    </w:p>
    <w:p w:rsidR="001A20F5" w:rsidRDefault="001A20F5">
      <w:pPr>
        <w:pStyle w:val="Corpsdetexte"/>
        <w:rPr>
          <w:sz w:val="24"/>
        </w:rPr>
      </w:pPr>
    </w:p>
    <w:p w:rsidR="001A20F5" w:rsidRDefault="00C337BE">
      <w:pPr>
        <w:pStyle w:val="Corpsdetexte"/>
        <w:spacing w:before="182" w:line="254" w:lineRule="auto"/>
        <w:ind w:left="441" w:right="1011"/>
        <w:jc w:val="both"/>
      </w:pPr>
      <w:r>
        <w:rPr>
          <w:color w:val="5E5E5E"/>
        </w:rPr>
        <w:t>En cours de déplacement les secouristes placés à l’avant annoncent tout obstacle dès qu’ils l’aperçoivent.</w:t>
      </w:r>
    </w:p>
    <w:p w:rsidR="001A20F5" w:rsidRDefault="001A20F5">
      <w:pPr>
        <w:pStyle w:val="Corpsdetexte"/>
        <w:rPr>
          <w:sz w:val="24"/>
        </w:rPr>
      </w:pPr>
    </w:p>
    <w:p w:rsidR="001A20F5" w:rsidRDefault="00C337BE">
      <w:pPr>
        <w:pStyle w:val="Corpsdetexte"/>
        <w:spacing w:before="170" w:line="254" w:lineRule="auto"/>
        <w:ind w:left="441" w:right="1011"/>
        <w:jc w:val="both"/>
      </w:pPr>
      <w:r>
        <w:rPr>
          <w:color w:val="5E5E5E"/>
        </w:rPr>
        <w:t>Lorsque c’est nécessaire (relai</w:t>
      </w:r>
      <w:r>
        <w:rPr>
          <w:color w:val="5E5E5E"/>
        </w:rPr>
        <w:t>s, passage d’obstacle…) le chef commande l’arrêt du brancard :</w:t>
      </w:r>
    </w:p>
    <w:p w:rsidR="001A20F5" w:rsidRDefault="00C337BE">
      <w:pPr>
        <w:spacing w:before="110" w:line="244" w:lineRule="auto"/>
        <w:ind w:left="1141" w:right="1947"/>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arrêter… Arrêtez ! »</w:t>
      </w:r>
    </w:p>
    <w:p w:rsidR="001A20F5" w:rsidRDefault="001A20F5">
      <w:pPr>
        <w:pStyle w:val="Corpsdetexte"/>
        <w:rPr>
          <w:rFonts w:ascii="Century Gothic"/>
        </w:rPr>
      </w:pPr>
    </w:p>
    <w:p w:rsidR="001A20F5" w:rsidRDefault="001A20F5">
      <w:pPr>
        <w:pStyle w:val="Corpsdetexte"/>
        <w:spacing w:before="2"/>
        <w:rPr>
          <w:rFonts w:ascii="Century Gothic"/>
        </w:rPr>
      </w:pPr>
    </w:p>
    <w:p w:rsidR="001A20F5" w:rsidRDefault="00C337BE">
      <w:pPr>
        <w:pStyle w:val="Corpsdetexte"/>
        <w:ind w:left="441"/>
        <w:jc w:val="both"/>
      </w:pPr>
      <w:r>
        <w:rPr>
          <w:color w:val="5E5E5E"/>
        </w:rPr>
        <w:t>Puis ensuite, aﬁn de le poser :</w:t>
      </w:r>
    </w:p>
    <w:p w:rsidR="001A20F5" w:rsidRDefault="00C337BE">
      <w:pPr>
        <w:spacing w:before="124"/>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poser… »</w:t>
      </w:r>
    </w:p>
    <w:p w:rsidR="001A20F5" w:rsidRDefault="00C337BE">
      <w:pPr>
        <w:pStyle w:val="Corpsdetexte"/>
        <w:spacing w:before="135" w:line="254" w:lineRule="auto"/>
        <w:ind w:left="441" w:right="1011"/>
        <w:jc w:val="both"/>
      </w:pPr>
      <w:r>
        <w:rPr>
          <w:color w:val="5E5E5E"/>
        </w:rPr>
        <w:t>Les secouristes 2 et 3 pivotent alors d’un quart de tour aﬁn de faire face au brancard, reposent la main libre sur la poignée.</w:t>
      </w:r>
    </w:p>
    <w:p w:rsidR="001A20F5" w:rsidRDefault="00C337BE">
      <w:pPr>
        <w:spacing w:before="112"/>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Posez ! »</w:t>
      </w:r>
    </w:p>
    <w:p w:rsidR="001A20F5" w:rsidRDefault="00C337BE">
      <w:pPr>
        <w:pStyle w:val="Corpsdetexte"/>
        <w:spacing w:before="136" w:line="254" w:lineRule="auto"/>
        <w:ind w:left="441" w:right="1011"/>
        <w:jc w:val="both"/>
      </w:pPr>
      <w:r>
        <w:rPr>
          <w:color w:val="5E5E5E"/>
        </w:rPr>
        <w:t>Le brancard est descendu horizontalement et posé doucement sur le sol.</w:t>
      </w:r>
    </w:p>
    <w:p w:rsidR="001A20F5" w:rsidRDefault="001A20F5">
      <w:pPr>
        <w:pStyle w:val="Corpsdetexte"/>
        <w:rPr>
          <w:sz w:val="24"/>
        </w:rPr>
      </w:pPr>
    </w:p>
    <w:p w:rsidR="001A20F5" w:rsidRDefault="00C337BE">
      <w:pPr>
        <w:pStyle w:val="Corpsdetexte"/>
        <w:spacing w:before="169" w:line="254" w:lineRule="auto"/>
        <w:ind w:left="441" w:right="1011"/>
        <w:jc w:val="both"/>
      </w:pPr>
      <w:r>
        <w:rPr>
          <w:color w:val="5E5E5E"/>
        </w:rPr>
        <w:t>Si le brancardage est réalis</w:t>
      </w:r>
      <w:r>
        <w:rPr>
          <w:color w:val="5E5E5E"/>
        </w:rPr>
        <w:t>é au moyen d’un chariot brancard, il est plus facile de le réaliser après avoir soulevé le chariot et déployé ses pieds.</w:t>
      </w:r>
    </w:p>
    <w:p w:rsidR="001A20F5" w:rsidRDefault="00C337BE">
      <w:pPr>
        <w:pStyle w:val="Corpsdetexte"/>
        <w:spacing w:before="104" w:line="254" w:lineRule="auto"/>
        <w:ind w:left="441" w:right="1011"/>
        <w:jc w:val="both"/>
      </w:pPr>
      <w:r>
        <w:rPr>
          <w:color w:val="5E5E5E"/>
        </w:rPr>
        <w:t xml:space="preserve">Dans ce cas de ﬁgure, un équipier se place à l’arrière, entre les hampes du chariot et le pousse tout en le dirigeant. Les deux autres </w:t>
      </w:r>
      <w:r>
        <w:rPr>
          <w:color w:val="5E5E5E"/>
        </w:rPr>
        <w:t>saisissent le chariot par les hampes avant pour faciliter sa progression et le maintenir.</w:t>
      </w:r>
    </w:p>
    <w:p w:rsidR="001A20F5" w:rsidRDefault="00C337BE">
      <w:pPr>
        <w:pStyle w:val="Corpsdetexte"/>
        <w:spacing w:before="7"/>
      </w:pPr>
      <w:r>
        <w:pict>
          <v:shape id="_x0000_s1177" style="position:absolute;margin-left:309.7pt;margin-top:15pt;width:228.9pt;height:.1pt;z-index:-250834944;mso-wrap-distance-left:0;mso-wrap-distance-right:0;mso-position-horizontal-relative:page" coordorigin="6194,300" coordsize="4578,0" path="m6194,300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rPr>
        <w:t>Franchissement d'obstacle</w:t>
      </w:r>
    </w:p>
    <w:p w:rsidR="001A20F5" w:rsidRDefault="00C337BE">
      <w:pPr>
        <w:pStyle w:val="Corpsdetexte"/>
        <w:spacing w:before="136" w:line="254" w:lineRule="auto"/>
        <w:ind w:left="441" w:right="1011"/>
        <w:jc w:val="both"/>
      </w:pPr>
      <w:r>
        <w:rPr>
          <w:color w:val="5E5E5E"/>
        </w:rPr>
        <w:t>Après que l’obstacle ait été signalé par l'un des secouristes placé à l’avant :</w:t>
      </w:r>
    </w:p>
    <w:p w:rsidR="001A20F5" w:rsidRDefault="00C337BE">
      <w:pPr>
        <w:pStyle w:val="Paragraphedeliste"/>
        <w:numPr>
          <w:ilvl w:val="0"/>
          <w:numId w:val="39"/>
        </w:numPr>
        <w:tabs>
          <w:tab w:val="left" w:pos="889"/>
        </w:tabs>
        <w:spacing w:before="106" w:line="235" w:lineRule="auto"/>
        <w:ind w:right="1295"/>
        <w:jc w:val="left"/>
        <w:rPr>
          <w:sz w:val="20"/>
        </w:rPr>
      </w:pPr>
      <w:r>
        <w:rPr>
          <w:color w:val="5E5E5E"/>
          <w:sz w:val="20"/>
        </w:rPr>
        <w:t>ramener le brancard perpendiculairement à l</w:t>
      </w:r>
      <w:r>
        <w:rPr>
          <w:color w:val="5E5E5E"/>
          <w:spacing w:val="-15"/>
          <w:sz w:val="20"/>
        </w:rPr>
        <w:t>’</w:t>
      </w:r>
      <w:r>
        <w:rPr>
          <w:color w:val="5E5E5E"/>
          <w:sz w:val="20"/>
        </w:rPr>
        <w:t>o</w:t>
      </w:r>
      <w:r>
        <w:rPr>
          <w:color w:val="5E5E5E"/>
          <w:spacing w:val="-1"/>
          <w:sz w:val="20"/>
        </w:rPr>
        <w:t>b</w:t>
      </w:r>
      <w:r>
        <w:rPr>
          <w:color w:val="5E5E5E"/>
          <w:spacing w:val="-3"/>
          <w:sz w:val="20"/>
        </w:rPr>
        <w:t>st</w:t>
      </w:r>
      <w:r>
        <w:rPr>
          <w:color w:val="5E5E5E"/>
          <w:sz w:val="20"/>
        </w:rPr>
        <w:t>a</w:t>
      </w:r>
      <w:r>
        <w:rPr>
          <w:color w:val="5E5E5E"/>
          <w:spacing w:val="-1"/>
          <w:sz w:val="20"/>
        </w:rPr>
        <w:t>c</w:t>
      </w:r>
      <w:r>
        <w:rPr>
          <w:color w:val="5E5E5E"/>
          <w:sz w:val="20"/>
        </w:rPr>
        <w:t xml:space="preserve">le, </w:t>
      </w:r>
      <w:r>
        <w:rPr>
          <w:color w:val="5E5E5E"/>
          <w:spacing w:val="-2"/>
          <w:sz w:val="20"/>
        </w:rPr>
        <w:t>t</w:t>
      </w:r>
      <w:r>
        <w:rPr>
          <w:color w:val="5E5E5E"/>
          <w:sz w:val="20"/>
        </w:rPr>
        <w:t xml:space="preserve">out </w:t>
      </w:r>
      <w:r>
        <w:rPr>
          <w:color w:val="5E5E5E"/>
          <w:spacing w:val="-2"/>
          <w:sz w:val="20"/>
        </w:rPr>
        <w:t>c</w:t>
      </w:r>
      <w:r>
        <w:rPr>
          <w:color w:val="5E5E5E"/>
          <w:sz w:val="20"/>
        </w:rPr>
        <w:t>o</w:t>
      </w:r>
      <w:r>
        <w:rPr>
          <w:color w:val="5E5E5E"/>
          <w:spacing w:val="-2"/>
          <w:sz w:val="20"/>
        </w:rPr>
        <w:t>n</w:t>
      </w:r>
      <w:r>
        <w:rPr>
          <w:color w:val="5E5E5E"/>
          <w:sz w:val="20"/>
        </w:rPr>
        <w:t>t</w:t>
      </w:r>
      <w:r>
        <w:rPr>
          <w:color w:val="5E5E5E"/>
          <w:spacing w:val="-3"/>
          <w:sz w:val="20"/>
        </w:rPr>
        <w:t>r</w:t>
      </w:r>
      <w:r>
        <w:rPr>
          <w:color w:val="5E5E5E"/>
          <w:sz w:val="20"/>
        </w:rPr>
        <w:t>e celui</w:t>
      </w:r>
      <w:r>
        <w:rPr>
          <w:color w:val="5E5E5E"/>
          <w:w w:val="33"/>
          <w:sz w:val="20"/>
        </w:rPr>
        <w:t>-­‐</w:t>
      </w:r>
      <w:r>
        <w:rPr>
          <w:color w:val="5E5E5E"/>
          <w:sz w:val="20"/>
        </w:rPr>
        <w:t>ci ;</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5"/>
        </w:rPr>
      </w:pPr>
    </w:p>
    <w:p w:rsidR="001A20F5" w:rsidRDefault="001A20F5">
      <w:pPr>
        <w:rPr>
          <w:sz w:val="25"/>
        </w:rPr>
        <w:sectPr w:rsidR="001A20F5" w:rsidSect="00757B83">
          <w:pgSz w:w="11910" w:h="16840"/>
          <w:pgMar w:top="460" w:right="120" w:bottom="480" w:left="580" w:header="271" w:footer="291" w:gutter="0"/>
          <w:cols w:space="720"/>
        </w:sectPr>
      </w:pPr>
    </w:p>
    <w:p w:rsidR="001A20F5" w:rsidRDefault="00C337BE">
      <w:pPr>
        <w:spacing w:before="100"/>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Face au brancard ! »</w:t>
      </w:r>
    </w:p>
    <w:p w:rsidR="001A20F5" w:rsidRDefault="00C337BE">
      <w:pPr>
        <w:pStyle w:val="Paragraphedeliste"/>
        <w:numPr>
          <w:ilvl w:val="1"/>
          <w:numId w:val="39"/>
        </w:numPr>
        <w:tabs>
          <w:tab w:val="left" w:pos="1001"/>
        </w:tabs>
        <w:spacing w:before="136"/>
        <w:ind w:left="1000"/>
        <w:jc w:val="left"/>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2"/>
          <w:numId w:val="39"/>
        </w:numPr>
        <w:tabs>
          <w:tab w:val="left" w:pos="1285"/>
        </w:tabs>
        <w:spacing w:before="59" w:line="235" w:lineRule="auto"/>
        <w:ind w:right="281"/>
        <w:jc w:val="left"/>
        <w:rPr>
          <w:sz w:val="20"/>
        </w:rPr>
      </w:pPr>
      <w:r>
        <w:rPr>
          <w:color w:val="5E5E5E"/>
          <w:sz w:val="20"/>
        </w:rPr>
        <w:t>faire un quart de tour aﬁn de faire face au brancard</w:t>
      </w:r>
      <w:r>
        <w:rPr>
          <w:color w:val="5E5E5E"/>
          <w:spacing w:val="-1"/>
          <w:sz w:val="20"/>
        </w:rPr>
        <w:t xml:space="preserve"> </w:t>
      </w:r>
      <w:r>
        <w:rPr>
          <w:color w:val="5E5E5E"/>
          <w:sz w:val="20"/>
        </w:rPr>
        <w:t>;</w:t>
      </w:r>
    </w:p>
    <w:p w:rsidR="001A20F5" w:rsidRDefault="00C337BE">
      <w:pPr>
        <w:pStyle w:val="Paragraphedeliste"/>
        <w:numPr>
          <w:ilvl w:val="2"/>
          <w:numId w:val="39"/>
        </w:numPr>
        <w:tabs>
          <w:tab w:val="left" w:pos="1285"/>
        </w:tabs>
        <w:spacing w:before="82" w:line="235" w:lineRule="auto"/>
        <w:ind w:right="281"/>
        <w:jc w:val="left"/>
        <w:rPr>
          <w:sz w:val="20"/>
        </w:rPr>
      </w:pPr>
      <w:r>
        <w:rPr>
          <w:color w:val="5E5E5E"/>
          <w:sz w:val="20"/>
        </w:rPr>
        <w:t xml:space="preserve">reposer la main libre sur la poignée </w:t>
      </w:r>
      <w:r>
        <w:rPr>
          <w:color w:val="5E5E5E"/>
          <w:spacing w:val="-7"/>
          <w:sz w:val="20"/>
        </w:rPr>
        <w:t xml:space="preserve">du </w:t>
      </w:r>
      <w:r>
        <w:rPr>
          <w:color w:val="5E5E5E"/>
          <w:sz w:val="20"/>
        </w:rPr>
        <w:t>brancard</w:t>
      </w:r>
      <w:r>
        <w:rPr>
          <w:color w:val="5E5E5E"/>
          <w:spacing w:val="-1"/>
          <w:sz w:val="20"/>
        </w:rPr>
        <w:t xml:space="preserve"> </w:t>
      </w:r>
      <w:r>
        <w:rPr>
          <w:color w:val="5E5E5E"/>
          <w:sz w:val="20"/>
        </w:rPr>
        <w:t>;</w:t>
      </w:r>
    </w:p>
    <w:p w:rsidR="001A20F5" w:rsidRDefault="00C337BE">
      <w:pPr>
        <w:pStyle w:val="Paragraphedeliste"/>
        <w:numPr>
          <w:ilvl w:val="2"/>
          <w:numId w:val="39"/>
        </w:numPr>
        <w:tabs>
          <w:tab w:val="left" w:pos="1285"/>
        </w:tabs>
        <w:spacing w:before="78"/>
        <w:ind w:hanging="165"/>
        <w:jc w:val="left"/>
        <w:rPr>
          <w:sz w:val="20"/>
        </w:rPr>
      </w:pPr>
      <w:r>
        <w:rPr>
          <w:color w:val="5E5E5E"/>
          <w:sz w:val="20"/>
        </w:rPr>
        <w:t xml:space="preserve">poser </w:t>
      </w:r>
      <w:r>
        <w:rPr>
          <w:color w:val="5E5E5E"/>
          <w:spacing w:val="-4"/>
          <w:sz w:val="20"/>
        </w:rPr>
        <w:t xml:space="preserve">l’avant </w:t>
      </w:r>
      <w:r>
        <w:rPr>
          <w:color w:val="5E5E5E"/>
          <w:sz w:val="20"/>
        </w:rPr>
        <w:t>du brancard sur</w:t>
      </w:r>
      <w:r>
        <w:rPr>
          <w:color w:val="5E5E5E"/>
          <w:spacing w:val="5"/>
          <w:sz w:val="20"/>
        </w:rPr>
        <w:t xml:space="preserve"> </w:t>
      </w:r>
      <w:r>
        <w:rPr>
          <w:color w:val="5E5E5E"/>
          <w:spacing w:val="-3"/>
          <w:sz w:val="20"/>
        </w:rPr>
        <w:t>l’obstacle.</w:t>
      </w:r>
    </w:p>
    <w:p w:rsidR="001A20F5" w:rsidRDefault="00C337BE">
      <w:pPr>
        <w:pStyle w:val="Paragraphedeliste"/>
        <w:numPr>
          <w:ilvl w:val="1"/>
          <w:numId w:val="39"/>
        </w:numPr>
        <w:tabs>
          <w:tab w:val="left" w:pos="1001"/>
        </w:tabs>
        <w:ind w:left="1000"/>
        <w:jc w:val="left"/>
        <w:rPr>
          <w:sz w:val="20"/>
        </w:rPr>
      </w:pPr>
      <w:r>
        <w:rPr>
          <w:color w:val="5E5E5E"/>
          <w:sz w:val="20"/>
        </w:rPr>
        <w:t>le secouriste 1 doit maintenir le</w:t>
      </w:r>
      <w:r>
        <w:rPr>
          <w:color w:val="5E5E5E"/>
          <w:spacing w:val="-7"/>
          <w:sz w:val="20"/>
        </w:rPr>
        <w:t xml:space="preserve"> </w:t>
      </w:r>
      <w:r>
        <w:rPr>
          <w:color w:val="5E5E5E"/>
          <w:sz w:val="20"/>
        </w:rPr>
        <w:t>brancard.</w:t>
      </w:r>
    </w:p>
    <w:p w:rsidR="001A20F5" w:rsidRDefault="001A20F5">
      <w:pPr>
        <w:pStyle w:val="Corpsdetexte"/>
        <w:spacing w:before="9"/>
        <w:rPr>
          <w:sz w:val="30"/>
        </w:rPr>
      </w:pPr>
    </w:p>
    <w:p w:rsidR="001A20F5" w:rsidRDefault="00C337BE">
      <w:pPr>
        <w:pStyle w:val="Corpsdetexte"/>
        <w:spacing w:before="1"/>
        <w:ind w:left="553"/>
      </w:pPr>
      <w:r>
        <w:rPr>
          <w:color w:val="5E5E5E"/>
        </w:rPr>
        <w:t>Puis :</w:t>
      </w:r>
    </w:p>
    <w:p w:rsidR="001A20F5" w:rsidRDefault="00C337BE">
      <w:pPr>
        <w:pStyle w:val="Paragraphedeliste"/>
        <w:numPr>
          <w:ilvl w:val="1"/>
          <w:numId w:val="39"/>
        </w:numPr>
        <w:tabs>
          <w:tab w:val="left" w:pos="1001"/>
        </w:tabs>
        <w:spacing w:before="115"/>
        <w:ind w:left="1000"/>
        <w:jc w:val="left"/>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2"/>
          <w:numId w:val="39"/>
        </w:numPr>
        <w:tabs>
          <w:tab w:val="left" w:pos="1285"/>
        </w:tabs>
        <w:ind w:hanging="165"/>
        <w:jc w:val="left"/>
        <w:rPr>
          <w:sz w:val="20"/>
        </w:rPr>
      </w:pPr>
      <w:r>
        <w:rPr>
          <w:color w:val="5E5E5E"/>
          <w:sz w:val="20"/>
        </w:rPr>
        <w:t>se dégager du brancard</w:t>
      </w:r>
      <w:r>
        <w:rPr>
          <w:color w:val="5E5E5E"/>
          <w:spacing w:val="-2"/>
          <w:sz w:val="20"/>
        </w:rPr>
        <w:t xml:space="preserve"> </w:t>
      </w:r>
      <w:r>
        <w:rPr>
          <w:color w:val="5E5E5E"/>
          <w:sz w:val="20"/>
        </w:rPr>
        <w:t>;</w:t>
      </w:r>
    </w:p>
    <w:p w:rsidR="001A20F5" w:rsidRDefault="00C337BE">
      <w:pPr>
        <w:pStyle w:val="Paragraphedeliste"/>
        <w:numPr>
          <w:ilvl w:val="2"/>
          <w:numId w:val="39"/>
        </w:numPr>
        <w:tabs>
          <w:tab w:val="left" w:pos="1285"/>
        </w:tabs>
        <w:spacing w:before="60" w:line="235" w:lineRule="auto"/>
        <w:ind w:right="281"/>
        <w:jc w:val="left"/>
        <w:rPr>
          <w:sz w:val="20"/>
        </w:rPr>
      </w:pPr>
      <w:r>
        <w:rPr>
          <w:color w:val="5E5E5E"/>
          <w:spacing w:val="2"/>
          <w:sz w:val="20"/>
        </w:rPr>
        <w:t xml:space="preserve">passer rapidement </w:t>
      </w:r>
      <w:r>
        <w:rPr>
          <w:color w:val="5E5E5E"/>
          <w:sz w:val="20"/>
        </w:rPr>
        <w:t xml:space="preserve">de l’autre côté de </w:t>
      </w:r>
      <w:r>
        <w:rPr>
          <w:color w:val="5E5E5E"/>
          <w:spacing w:val="-3"/>
          <w:sz w:val="20"/>
        </w:rPr>
        <w:t>l’obstacle</w:t>
      </w:r>
      <w:r>
        <w:rPr>
          <w:color w:val="5E5E5E"/>
          <w:sz w:val="20"/>
        </w:rPr>
        <w:t xml:space="preserve"> ;</w:t>
      </w:r>
    </w:p>
    <w:p w:rsidR="001A20F5" w:rsidRDefault="00C337BE">
      <w:pPr>
        <w:pStyle w:val="Paragraphedeliste"/>
        <w:numPr>
          <w:ilvl w:val="2"/>
          <w:numId w:val="39"/>
        </w:numPr>
        <w:tabs>
          <w:tab w:val="left" w:pos="1285"/>
        </w:tabs>
        <w:spacing w:before="78"/>
        <w:ind w:hanging="165"/>
        <w:jc w:val="left"/>
        <w:rPr>
          <w:sz w:val="20"/>
        </w:rPr>
      </w:pPr>
      <w:r>
        <w:rPr>
          <w:color w:val="5E5E5E"/>
          <w:sz w:val="20"/>
        </w:rPr>
        <w:t>saisir les poignées avant du</w:t>
      </w:r>
      <w:r>
        <w:rPr>
          <w:color w:val="5E5E5E"/>
          <w:spacing w:val="-5"/>
          <w:sz w:val="20"/>
        </w:rPr>
        <w:t xml:space="preserve"> </w:t>
      </w:r>
      <w:r>
        <w:rPr>
          <w:color w:val="5E5E5E"/>
          <w:sz w:val="20"/>
        </w:rPr>
        <w:t>brancard.</w:t>
      </w:r>
    </w:p>
    <w:p w:rsidR="001A20F5" w:rsidRDefault="00C337BE">
      <w:pPr>
        <w:spacing w:before="103"/>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Envoyez ! »</w:t>
      </w:r>
    </w:p>
    <w:p w:rsidR="001A20F5" w:rsidRDefault="00C337BE">
      <w:pPr>
        <w:pStyle w:val="Paragraphedeliste"/>
        <w:numPr>
          <w:ilvl w:val="1"/>
          <w:numId w:val="39"/>
        </w:numPr>
        <w:tabs>
          <w:tab w:val="left" w:pos="1001"/>
        </w:tabs>
        <w:spacing w:before="136"/>
        <w:ind w:left="1000"/>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2"/>
          <w:numId w:val="39"/>
        </w:numPr>
        <w:tabs>
          <w:tab w:val="left" w:pos="1285"/>
        </w:tabs>
        <w:spacing w:line="249" w:lineRule="auto"/>
        <w:ind w:right="281"/>
        <w:rPr>
          <w:sz w:val="20"/>
        </w:rPr>
      </w:pPr>
      <w:r>
        <w:rPr>
          <w:color w:val="5E5E5E"/>
          <w:sz w:val="20"/>
        </w:rPr>
        <w:t xml:space="preserve">faire progresser le brancard vers </w:t>
      </w:r>
      <w:r>
        <w:rPr>
          <w:color w:val="5E5E5E"/>
          <w:spacing w:val="-5"/>
          <w:sz w:val="20"/>
        </w:rPr>
        <w:t xml:space="preserve">l’avant, </w:t>
      </w:r>
      <w:r>
        <w:rPr>
          <w:color w:val="5E5E5E"/>
          <w:spacing w:val="-3"/>
          <w:sz w:val="20"/>
        </w:rPr>
        <w:t>ju</w:t>
      </w:r>
      <w:r>
        <w:rPr>
          <w:color w:val="5E5E5E"/>
          <w:spacing w:val="-3"/>
          <w:sz w:val="20"/>
        </w:rPr>
        <w:t xml:space="preserve">squ’à </w:t>
      </w:r>
      <w:r>
        <w:rPr>
          <w:color w:val="5E5E5E"/>
          <w:sz w:val="20"/>
        </w:rPr>
        <w:t xml:space="preserve">ce que le secouriste 1, resté en arrière, soit à son tour au contact </w:t>
      </w:r>
      <w:r>
        <w:rPr>
          <w:color w:val="5E5E5E"/>
          <w:spacing w:val="-6"/>
          <w:sz w:val="20"/>
        </w:rPr>
        <w:t xml:space="preserve">de </w:t>
      </w:r>
      <w:r>
        <w:rPr>
          <w:color w:val="5E5E5E"/>
          <w:spacing w:val="-3"/>
          <w:sz w:val="20"/>
        </w:rPr>
        <w:t>l’obstacle.</w:t>
      </w:r>
    </w:p>
    <w:p w:rsidR="001A20F5" w:rsidRDefault="001A20F5">
      <w:pPr>
        <w:pStyle w:val="Corpsdetexte"/>
        <w:spacing w:before="9"/>
        <w:rPr>
          <w:sz w:val="34"/>
        </w:rPr>
      </w:pPr>
    </w:p>
    <w:p w:rsidR="001A20F5" w:rsidRDefault="00C337BE">
      <w:pPr>
        <w:pStyle w:val="Corpsdetexte"/>
        <w:spacing w:before="1" w:line="254" w:lineRule="auto"/>
        <w:ind w:left="553"/>
      </w:pPr>
      <w:r>
        <w:rPr>
          <w:color w:val="5E5E5E"/>
        </w:rPr>
        <w:t>Après que le secouriste 1 ait commandé l’arrêt du brancard :</w:t>
      </w:r>
    </w:p>
    <w:p w:rsidR="001A20F5" w:rsidRDefault="00C337BE">
      <w:pPr>
        <w:pStyle w:val="Paragraphedeliste"/>
        <w:numPr>
          <w:ilvl w:val="1"/>
          <w:numId w:val="39"/>
        </w:numPr>
        <w:tabs>
          <w:tab w:val="left" w:pos="1001"/>
        </w:tabs>
        <w:spacing w:before="102"/>
        <w:ind w:left="1000"/>
        <w:jc w:val="left"/>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2"/>
          <w:numId w:val="39"/>
        </w:numPr>
        <w:tabs>
          <w:tab w:val="left" w:pos="1285"/>
        </w:tabs>
        <w:ind w:hanging="165"/>
        <w:jc w:val="left"/>
        <w:rPr>
          <w:sz w:val="20"/>
        </w:rPr>
      </w:pPr>
      <w:r>
        <w:rPr>
          <w:color w:val="5E5E5E"/>
          <w:sz w:val="20"/>
        </w:rPr>
        <w:t>se dégager du brancard</w:t>
      </w:r>
      <w:r>
        <w:rPr>
          <w:color w:val="5E5E5E"/>
          <w:spacing w:val="-2"/>
          <w:sz w:val="20"/>
        </w:rPr>
        <w:t xml:space="preserve"> </w:t>
      </w:r>
      <w:r>
        <w:rPr>
          <w:color w:val="5E5E5E"/>
          <w:sz w:val="20"/>
        </w:rPr>
        <w:t>;</w:t>
      </w:r>
    </w:p>
    <w:p w:rsidR="001A20F5" w:rsidRDefault="00C337BE">
      <w:pPr>
        <w:pStyle w:val="Paragraphedeliste"/>
        <w:numPr>
          <w:ilvl w:val="2"/>
          <w:numId w:val="39"/>
        </w:numPr>
        <w:tabs>
          <w:tab w:val="left" w:pos="1285"/>
        </w:tabs>
        <w:spacing w:before="59" w:line="235" w:lineRule="auto"/>
        <w:ind w:right="281"/>
        <w:jc w:val="left"/>
        <w:rPr>
          <w:sz w:val="20"/>
        </w:rPr>
      </w:pPr>
      <w:r>
        <w:rPr>
          <w:color w:val="5E5E5E"/>
          <w:spacing w:val="2"/>
          <w:sz w:val="20"/>
        </w:rPr>
        <w:t xml:space="preserve">passer rapidement </w:t>
      </w:r>
      <w:r>
        <w:rPr>
          <w:color w:val="5E5E5E"/>
          <w:sz w:val="20"/>
        </w:rPr>
        <w:t xml:space="preserve">de l’autre côté de </w:t>
      </w:r>
      <w:r>
        <w:rPr>
          <w:color w:val="5E5E5E"/>
          <w:spacing w:val="-3"/>
          <w:sz w:val="20"/>
        </w:rPr>
        <w:t>l’obstacle</w:t>
      </w:r>
      <w:r>
        <w:rPr>
          <w:color w:val="5E5E5E"/>
          <w:sz w:val="20"/>
        </w:rPr>
        <w:t xml:space="preserve"> ;</w:t>
      </w:r>
    </w:p>
    <w:p w:rsidR="001A20F5" w:rsidRDefault="00C337BE">
      <w:pPr>
        <w:pStyle w:val="Paragraphedeliste"/>
        <w:numPr>
          <w:ilvl w:val="2"/>
          <w:numId w:val="39"/>
        </w:numPr>
        <w:tabs>
          <w:tab w:val="left" w:pos="1285"/>
        </w:tabs>
        <w:spacing w:before="82" w:line="235" w:lineRule="auto"/>
        <w:ind w:right="281"/>
        <w:jc w:val="left"/>
        <w:rPr>
          <w:sz w:val="20"/>
        </w:rPr>
      </w:pPr>
      <w:r>
        <w:rPr>
          <w:color w:val="5E5E5E"/>
          <w:sz w:val="20"/>
        </w:rPr>
        <w:t>venir se placer entre les deux poignées avant du</w:t>
      </w:r>
      <w:r>
        <w:rPr>
          <w:color w:val="5E5E5E"/>
          <w:spacing w:val="-1"/>
          <w:sz w:val="20"/>
        </w:rPr>
        <w:t xml:space="preserve"> </w:t>
      </w:r>
      <w:r>
        <w:rPr>
          <w:color w:val="5E5E5E"/>
          <w:sz w:val="20"/>
        </w:rPr>
        <w:t>brancard.</w:t>
      </w:r>
    </w:p>
    <w:p w:rsidR="001A20F5" w:rsidRDefault="00C337BE">
      <w:pPr>
        <w:pStyle w:val="Paragraphedeliste"/>
        <w:numPr>
          <w:ilvl w:val="1"/>
          <w:numId w:val="39"/>
        </w:numPr>
        <w:tabs>
          <w:tab w:val="left" w:pos="1001"/>
        </w:tabs>
        <w:spacing w:before="78"/>
        <w:ind w:left="1000"/>
        <w:jc w:val="left"/>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2"/>
          <w:numId w:val="39"/>
        </w:numPr>
        <w:tabs>
          <w:tab w:val="left" w:pos="1285"/>
        </w:tabs>
        <w:spacing w:before="59" w:line="235" w:lineRule="auto"/>
        <w:ind w:right="281"/>
        <w:jc w:val="left"/>
        <w:rPr>
          <w:sz w:val="20"/>
        </w:rPr>
      </w:pPr>
      <w:r>
        <w:rPr>
          <w:color w:val="5E5E5E"/>
          <w:sz w:val="20"/>
        </w:rPr>
        <w:t xml:space="preserve">coulisser le long du brancard, sans le </w:t>
      </w:r>
      <w:r>
        <w:rPr>
          <w:color w:val="5E5E5E"/>
          <w:spacing w:val="-5"/>
          <w:sz w:val="20"/>
        </w:rPr>
        <w:t xml:space="preserve">lâcher, </w:t>
      </w:r>
      <w:r>
        <w:rPr>
          <w:color w:val="5E5E5E"/>
          <w:spacing w:val="-3"/>
          <w:sz w:val="20"/>
        </w:rPr>
        <w:t xml:space="preserve">jusqu’à </w:t>
      </w:r>
      <w:r>
        <w:rPr>
          <w:color w:val="5E5E5E"/>
          <w:sz w:val="20"/>
        </w:rPr>
        <w:t xml:space="preserve">être en contact avec </w:t>
      </w:r>
      <w:r>
        <w:rPr>
          <w:color w:val="5E5E5E"/>
          <w:spacing w:val="-3"/>
          <w:sz w:val="20"/>
        </w:rPr>
        <w:t>l’obstacle</w:t>
      </w:r>
      <w:r>
        <w:rPr>
          <w:color w:val="5E5E5E"/>
          <w:sz w:val="20"/>
        </w:rPr>
        <w:t xml:space="preserve"> ;</w:t>
      </w:r>
    </w:p>
    <w:p w:rsidR="001A20F5" w:rsidRDefault="00C337BE">
      <w:pPr>
        <w:pStyle w:val="Paragraphedeliste"/>
        <w:numPr>
          <w:ilvl w:val="2"/>
          <w:numId w:val="39"/>
        </w:numPr>
        <w:tabs>
          <w:tab w:val="left" w:pos="1330"/>
        </w:tabs>
        <w:spacing w:before="78"/>
        <w:ind w:left="1329" w:hanging="210"/>
        <w:jc w:val="left"/>
        <w:rPr>
          <w:sz w:val="20"/>
        </w:rPr>
      </w:pPr>
      <w:r>
        <w:rPr>
          <w:color w:val="5E5E5E"/>
          <w:sz w:val="20"/>
        </w:rPr>
        <w:t>saisir la hampe à deux</w:t>
      </w:r>
      <w:r>
        <w:rPr>
          <w:color w:val="5E5E5E"/>
          <w:spacing w:val="-1"/>
          <w:sz w:val="20"/>
        </w:rPr>
        <w:t xml:space="preserve"> </w:t>
      </w:r>
      <w:r>
        <w:rPr>
          <w:color w:val="5E5E5E"/>
          <w:sz w:val="20"/>
        </w:rPr>
        <w:t>mains.</w:t>
      </w:r>
    </w:p>
    <w:p w:rsidR="001A20F5" w:rsidRDefault="00C337BE">
      <w:pPr>
        <w:spacing w:before="104"/>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Envoyez ! »</w:t>
      </w:r>
    </w:p>
    <w:p w:rsidR="001A20F5" w:rsidRDefault="00C337BE">
      <w:pPr>
        <w:pStyle w:val="Corpsdetexte"/>
        <w:spacing w:before="136"/>
        <w:ind w:left="553"/>
      </w:pPr>
      <w:r>
        <w:rPr>
          <w:color w:val="5E5E5E"/>
        </w:rPr>
        <w:t>Les secouristes dégagent alors le brancard de l’obstacle.</w:t>
      </w:r>
    </w:p>
    <w:p w:rsidR="001A20F5" w:rsidRDefault="00C337BE">
      <w:pPr>
        <w:pStyle w:val="Corpsdetexte"/>
        <w:spacing w:before="116" w:line="254" w:lineRule="auto"/>
        <w:ind w:left="553"/>
      </w:pPr>
      <w:r>
        <w:rPr>
          <w:color w:val="5E5E5E"/>
        </w:rPr>
        <w:t>Le secouriste 1 commande de poser le brancard. Une fois celui</w:t>
      </w:r>
      <w:r>
        <w:rPr>
          <w:color w:val="5E5E5E"/>
          <w:w w:val="33"/>
        </w:rPr>
        <w:t>-­‐</w:t>
      </w:r>
      <w:r>
        <w:rPr>
          <w:color w:val="5E5E5E"/>
        </w:rPr>
        <w:t>ci au sol, chacun reprend sa place ini</w:t>
      </w:r>
      <w:r>
        <w:rPr>
          <w:color w:val="5E5E5E"/>
          <w:w w:val="109"/>
        </w:rPr>
        <w:t>7</w:t>
      </w:r>
      <w:r>
        <w:rPr>
          <w:color w:val="5E5E5E"/>
        </w:rPr>
        <w:t>ale.</w:t>
      </w:r>
    </w:p>
    <w:p w:rsidR="001A20F5" w:rsidRDefault="001A20F5">
      <w:pPr>
        <w:pStyle w:val="Corpsdetexte"/>
        <w:spacing w:before="5"/>
        <w:rPr>
          <w:sz w:val="23"/>
        </w:rPr>
      </w:pPr>
    </w:p>
    <w:p w:rsidR="001A20F5" w:rsidRDefault="00C337BE">
      <w:pPr>
        <w:pStyle w:val="Corpsdetexte"/>
        <w:spacing w:line="20" w:lineRule="exact"/>
        <w:ind w:left="543" w:right="-58"/>
        <w:rPr>
          <w:sz w:val="2"/>
        </w:rPr>
      </w:pPr>
      <w:r>
        <w:rPr>
          <w:sz w:val="2"/>
        </w:rPr>
      </w:r>
      <w:r>
        <w:rPr>
          <w:sz w:val="2"/>
        </w:rPr>
        <w:pict>
          <v:group id="_x0000_s1175" style="width:228.9pt;height:1pt;mso-position-horizontal-relative:char;mso-position-vertical-relative:line" coordsize="4578,20">
            <v:line id="_x0000_s1176" style="position:absolute" from="0,10" to="4578,10" strokecolor="#424242" strokeweight="1pt">
              <v:stroke dashstyle="dot"/>
            </v:line>
            <w10:anchorlock/>
          </v:group>
        </w:pict>
      </w:r>
    </w:p>
    <w:p w:rsidR="001A20F5" w:rsidRDefault="00C337BE">
      <w:pPr>
        <w:pStyle w:val="Titre5"/>
      </w:pPr>
      <w:r>
        <w:rPr>
          <w:color w:val="7F7F7F"/>
        </w:rPr>
        <w:t>Passage étroit</w:t>
      </w:r>
    </w:p>
    <w:p w:rsidR="001A20F5" w:rsidRDefault="00C337BE">
      <w:pPr>
        <w:pStyle w:val="Corpsdetexte"/>
        <w:spacing w:before="136" w:line="254" w:lineRule="auto"/>
        <w:ind w:left="553" w:right="-9"/>
      </w:pPr>
      <w:r>
        <w:rPr>
          <w:color w:val="5E5E5E"/>
        </w:rPr>
        <w:t>A proximité du passage étroit, le secouriste 1 fait</w:t>
      </w:r>
      <w:r>
        <w:rPr>
          <w:color w:val="5E5E5E"/>
          <w:spacing w:val="-21"/>
        </w:rPr>
        <w:t xml:space="preserve"> </w:t>
      </w:r>
      <w:r>
        <w:rPr>
          <w:color w:val="5E5E5E"/>
        </w:rPr>
        <w:t>arrêter la progression. Puis, il commande aux secouristes 2 et</w:t>
      </w:r>
      <w:r>
        <w:rPr>
          <w:color w:val="5E5E5E"/>
          <w:spacing w:val="8"/>
        </w:rPr>
        <w:t xml:space="preserve"> </w:t>
      </w:r>
      <w:r>
        <w:rPr>
          <w:color w:val="5E5E5E"/>
        </w:rPr>
        <w:t>3</w:t>
      </w:r>
    </w:p>
    <w:p w:rsidR="001A20F5" w:rsidRDefault="00C337BE">
      <w:pPr>
        <w:pStyle w:val="Corpsdetexte"/>
        <w:spacing w:before="112" w:line="254" w:lineRule="auto"/>
        <w:ind w:left="441" w:right="1011"/>
        <w:jc w:val="both"/>
      </w:pPr>
      <w:r>
        <w:br w:type="column"/>
      </w:r>
      <w:r>
        <w:rPr>
          <w:color w:val="5E5E5E"/>
        </w:rPr>
        <w:lastRenderedPageBreak/>
        <w:t xml:space="preserve">de </w:t>
      </w:r>
      <w:r>
        <w:rPr>
          <w:color w:val="5E5E5E"/>
          <w:spacing w:val="-3"/>
        </w:rPr>
        <w:t xml:space="preserve">passer, </w:t>
      </w:r>
      <w:r>
        <w:rPr>
          <w:color w:val="5E5E5E"/>
        </w:rPr>
        <w:t xml:space="preserve">l’un après </w:t>
      </w:r>
      <w:r>
        <w:rPr>
          <w:color w:val="5E5E5E"/>
          <w:spacing w:val="-3"/>
        </w:rPr>
        <w:t xml:space="preserve">l’autre, </w:t>
      </w:r>
      <w:r>
        <w:rPr>
          <w:color w:val="5E5E5E"/>
        </w:rPr>
        <w:t xml:space="preserve">à l’intérieur de la hampe du brancard sans la </w:t>
      </w:r>
      <w:r>
        <w:rPr>
          <w:color w:val="5E5E5E"/>
          <w:spacing w:val="-4"/>
        </w:rPr>
        <w:t>lâcher.</w:t>
      </w:r>
    </w:p>
    <w:p w:rsidR="001A20F5" w:rsidRDefault="00C337BE">
      <w:pPr>
        <w:pStyle w:val="Corpsdetexte"/>
        <w:spacing w:before="103" w:line="254" w:lineRule="auto"/>
        <w:ind w:left="441" w:right="1011"/>
        <w:jc w:val="both"/>
      </w:pPr>
      <w:r>
        <w:rPr>
          <w:color w:val="5E5E5E"/>
        </w:rPr>
        <w:t>A l’issue de ceFe manoeuvre, les secouristes 2 et 3 doivent se retrouver dos</w:t>
      </w:r>
      <w:r>
        <w:rPr>
          <w:color w:val="5E5E5E"/>
          <w:w w:val="33"/>
        </w:rPr>
        <w:t>-­‐</w:t>
      </w:r>
      <w:r>
        <w:rPr>
          <w:color w:val="5E5E5E"/>
          <w:w w:val="56"/>
        </w:rPr>
        <w:t>à-­‐</w:t>
      </w:r>
      <w:r>
        <w:rPr>
          <w:color w:val="5E5E5E"/>
        </w:rPr>
        <w:t>dos à l’intérieur des hampes du brancard.</w:t>
      </w:r>
    </w:p>
    <w:p w:rsidR="001A20F5" w:rsidRDefault="00C337BE">
      <w:pPr>
        <w:spacing w:before="111"/>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Avancez ! »</w:t>
      </w:r>
    </w:p>
    <w:p w:rsidR="001A20F5" w:rsidRDefault="00C337BE">
      <w:pPr>
        <w:pStyle w:val="Corpsdetexte"/>
        <w:spacing w:before="136"/>
        <w:ind w:left="441"/>
        <w:jc w:val="both"/>
      </w:pPr>
      <w:r>
        <w:rPr>
          <w:color w:val="5E5E5E"/>
        </w:rPr>
        <w:t>Les secouristes progressent au travers du pass</w:t>
      </w:r>
      <w:r>
        <w:rPr>
          <w:color w:val="5E5E5E"/>
        </w:rPr>
        <w:t>age, en</w:t>
      </w:r>
    </w:p>
    <w:p w:rsidR="001A20F5" w:rsidRDefault="00C337BE">
      <w:pPr>
        <w:spacing w:before="16"/>
        <w:ind w:left="441"/>
        <w:jc w:val="both"/>
        <w:rPr>
          <w:sz w:val="20"/>
        </w:rPr>
      </w:pPr>
      <w:r>
        <w:rPr>
          <w:i/>
          <w:color w:val="5E5E5E"/>
          <w:sz w:val="20"/>
        </w:rPr>
        <w:t xml:space="preserve">pas chassés </w:t>
      </w:r>
      <w:r>
        <w:rPr>
          <w:color w:val="5E5E5E"/>
          <w:sz w:val="20"/>
        </w:rPr>
        <w:t>pour ceux situés entre les hampes.</w:t>
      </w:r>
    </w:p>
    <w:p w:rsidR="001A20F5" w:rsidRDefault="00C337BE">
      <w:pPr>
        <w:pStyle w:val="Corpsdetexte"/>
        <w:spacing w:before="116" w:line="254" w:lineRule="auto"/>
        <w:ind w:left="441" w:right="1011"/>
        <w:jc w:val="both"/>
      </w:pPr>
      <w:r>
        <w:rPr>
          <w:color w:val="5E5E5E"/>
        </w:rPr>
        <w:t xml:space="preserve">Une fois le franchissement du passage étroit terminé, le brancard est à nouveau arrêté aﬁn de permeFre aux secouristes 2 et 3 de reprendre leur place ini7ale, à l’extérieur des hampes, dans le sens de </w:t>
      </w:r>
      <w:r>
        <w:rPr>
          <w:color w:val="5E5E5E"/>
        </w:rPr>
        <w:t>la progression.</w:t>
      </w:r>
    </w:p>
    <w:p w:rsidR="001A20F5" w:rsidRDefault="00C337BE">
      <w:pPr>
        <w:pStyle w:val="Corpsdetexte"/>
        <w:spacing w:before="6"/>
      </w:pPr>
      <w:r>
        <w:pict>
          <v:shape id="_x0000_s1174" style="position:absolute;margin-left:309.7pt;margin-top:14.95pt;width:228.9pt;height:.1pt;z-index:-250831872;mso-wrap-distance-left:0;mso-wrap-distance-right:0;mso-position-horizontal-relative:page" coordorigin="6194,299" coordsize="4578,0" path="m6194,299r4578,e" filled="f" strokecolor="#424242" strokeweight="1pt">
            <v:stroke dashstyle="dot"/>
            <v:path arrowok="t"/>
            <w10:wrap type="topAndBottom" anchorx="page"/>
          </v:shape>
        </w:pict>
      </w:r>
    </w:p>
    <w:p w:rsidR="001A20F5" w:rsidRDefault="00C337BE">
      <w:pPr>
        <w:pStyle w:val="Titre5"/>
        <w:spacing w:before="0" w:line="273" w:lineRule="auto"/>
        <w:ind w:left="441" w:right="1516"/>
      </w:pPr>
      <w:r>
        <w:rPr>
          <w:color w:val="7F7F7F"/>
        </w:rPr>
        <w:t>Brancardage en pente ou dans un escalier</w:t>
      </w:r>
    </w:p>
    <w:p w:rsidR="001A20F5" w:rsidRDefault="00C337BE">
      <w:pPr>
        <w:pStyle w:val="Corpsdetexte"/>
        <w:spacing w:before="93"/>
        <w:ind w:left="441"/>
        <w:jc w:val="both"/>
      </w:pPr>
      <w:r>
        <w:rPr>
          <w:color w:val="5E5E5E"/>
        </w:rPr>
        <w:t>Après avoir vérifié l’arrimage de la victime, le chef place :</w:t>
      </w:r>
    </w:p>
    <w:p w:rsidR="001A20F5" w:rsidRDefault="00C337BE">
      <w:pPr>
        <w:pStyle w:val="Paragraphedeliste"/>
        <w:numPr>
          <w:ilvl w:val="0"/>
          <w:numId w:val="39"/>
        </w:numPr>
        <w:tabs>
          <w:tab w:val="left" w:pos="889"/>
        </w:tabs>
        <w:spacing w:before="119" w:line="235" w:lineRule="auto"/>
        <w:ind w:right="1295"/>
        <w:rPr>
          <w:sz w:val="20"/>
        </w:rPr>
      </w:pPr>
      <w:r>
        <w:rPr>
          <w:color w:val="5E5E5E"/>
          <w:sz w:val="20"/>
        </w:rPr>
        <w:t xml:space="preserve">un secouriste à </w:t>
      </w:r>
      <w:r>
        <w:rPr>
          <w:color w:val="5E5E5E"/>
          <w:spacing w:val="-4"/>
          <w:sz w:val="20"/>
        </w:rPr>
        <w:t xml:space="preserve">l’avant </w:t>
      </w:r>
      <w:r>
        <w:rPr>
          <w:color w:val="5E5E5E"/>
          <w:sz w:val="20"/>
        </w:rPr>
        <w:t>et deux à l’arrière, si la progression se fait dans le sens de la montée</w:t>
      </w:r>
      <w:r>
        <w:rPr>
          <w:color w:val="5E5E5E"/>
          <w:spacing w:val="-13"/>
          <w:sz w:val="20"/>
        </w:rPr>
        <w:t xml:space="preserve"> </w:t>
      </w:r>
      <w:r>
        <w:rPr>
          <w:color w:val="5E5E5E"/>
          <w:sz w:val="20"/>
        </w:rPr>
        <w:t>;</w:t>
      </w:r>
    </w:p>
    <w:p w:rsidR="001A20F5" w:rsidRDefault="00C337BE">
      <w:pPr>
        <w:pStyle w:val="Paragraphedeliste"/>
        <w:numPr>
          <w:ilvl w:val="0"/>
          <w:numId w:val="39"/>
        </w:numPr>
        <w:tabs>
          <w:tab w:val="left" w:pos="889"/>
        </w:tabs>
        <w:spacing w:before="78" w:line="244" w:lineRule="auto"/>
        <w:ind w:right="1295"/>
        <w:rPr>
          <w:sz w:val="20"/>
        </w:rPr>
      </w:pPr>
      <w:r>
        <w:rPr>
          <w:color w:val="5E5E5E"/>
          <w:spacing w:val="2"/>
          <w:sz w:val="20"/>
        </w:rPr>
        <w:t xml:space="preserve">deux secouristes </w:t>
      </w:r>
      <w:r>
        <w:rPr>
          <w:color w:val="5E5E5E"/>
          <w:sz w:val="20"/>
        </w:rPr>
        <w:t>vers l'avant et un vers l’arrière, si la progression se fait dans le sens</w:t>
      </w:r>
      <w:r>
        <w:rPr>
          <w:color w:val="5E5E5E"/>
          <w:spacing w:val="-29"/>
          <w:sz w:val="20"/>
        </w:rPr>
        <w:t xml:space="preserve"> </w:t>
      </w:r>
      <w:r>
        <w:rPr>
          <w:color w:val="5E5E5E"/>
          <w:sz w:val="20"/>
        </w:rPr>
        <w:t>de la</w:t>
      </w:r>
      <w:r>
        <w:rPr>
          <w:color w:val="5E5E5E"/>
          <w:spacing w:val="-1"/>
          <w:sz w:val="20"/>
        </w:rPr>
        <w:t xml:space="preserve"> </w:t>
      </w:r>
      <w:r>
        <w:rPr>
          <w:color w:val="5E5E5E"/>
          <w:sz w:val="20"/>
        </w:rPr>
        <w:t>descente.</w:t>
      </w:r>
    </w:p>
    <w:p w:rsidR="001A20F5" w:rsidRDefault="00C337BE">
      <w:pPr>
        <w:pStyle w:val="Corpsdetexte"/>
        <w:spacing w:before="73" w:line="254" w:lineRule="auto"/>
        <w:ind w:left="441" w:right="1011"/>
        <w:jc w:val="both"/>
      </w:pPr>
      <w:r>
        <w:rPr>
          <w:color w:val="5E5E5E"/>
        </w:rPr>
        <w:t xml:space="preserve">Ensuite, il commande aux secouristes qui sont vers le bas, de tenir les poignées à deux mains et de les relever jusqu’à la ceinture, la poitrine ou l’épaule de façon </w:t>
      </w:r>
      <w:r>
        <w:rPr>
          <w:color w:val="5E5E5E"/>
        </w:rPr>
        <w:t>à maintenir le brancard en posi7on horizontale.</w:t>
      </w:r>
    </w:p>
    <w:p w:rsidR="001A20F5" w:rsidRDefault="00C337BE">
      <w:pPr>
        <w:pStyle w:val="Corpsdetexte"/>
        <w:spacing w:before="105" w:line="254" w:lineRule="auto"/>
        <w:ind w:left="441" w:right="1011"/>
        <w:jc w:val="both"/>
      </w:pPr>
      <w:r>
        <w:rPr>
          <w:color w:val="5E5E5E"/>
        </w:rPr>
        <w:t>Si la progression se fait dans le sens de la descente, il</w:t>
      </w:r>
      <w:r>
        <w:rPr>
          <w:color w:val="5E5E5E"/>
          <w:spacing w:val="-19"/>
        </w:rPr>
        <w:t xml:space="preserve"> </w:t>
      </w:r>
      <w:r>
        <w:rPr>
          <w:color w:val="5E5E5E"/>
        </w:rPr>
        <w:t>est préférable de brancarder la vic7me les pieds en</w:t>
      </w:r>
      <w:r>
        <w:rPr>
          <w:color w:val="5E5E5E"/>
          <w:spacing w:val="-16"/>
        </w:rPr>
        <w:t xml:space="preserve"> </w:t>
      </w:r>
      <w:r>
        <w:rPr>
          <w:color w:val="5E5E5E"/>
        </w:rPr>
        <w:t>avant.</w:t>
      </w:r>
    </w:p>
    <w:p w:rsidR="001A20F5" w:rsidRDefault="00C337BE">
      <w:pPr>
        <w:pStyle w:val="Corpsdetexte"/>
        <w:spacing w:before="6"/>
        <w:rPr>
          <w:sz w:val="28"/>
        </w:rPr>
      </w:pPr>
      <w:r>
        <w:pict>
          <v:shape id="_x0000_s1173" style="position:absolute;margin-left:309.7pt;margin-top:19.85pt;width:228.9pt;height:.1pt;z-index:-250830848;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Aﬁn de limiter les lésions du dos, les secouristes doivent garder l</w:t>
      </w:r>
      <w:r>
        <w:rPr>
          <w:color w:val="5E5E5E"/>
        </w:rPr>
        <w:t>e dos plat et travailler avec les cuisses.</w:t>
      </w:r>
    </w:p>
    <w:p w:rsidR="001A20F5" w:rsidRDefault="00C337BE">
      <w:pPr>
        <w:pStyle w:val="Corpsdetexte"/>
        <w:spacing w:before="102" w:line="254" w:lineRule="auto"/>
        <w:ind w:left="441" w:right="1011"/>
        <w:jc w:val="both"/>
      </w:pPr>
      <w:r>
        <w:rPr>
          <w:color w:val="5E5E5E"/>
        </w:rPr>
        <w:t>Le respect des ordres donnés permet une parfaite synchronisa7on des gestes et évite ainsi toute chute du brancard et de la vic7me.</w:t>
      </w:r>
    </w:p>
    <w:p w:rsidR="001A20F5" w:rsidRDefault="00C337BE">
      <w:pPr>
        <w:pStyle w:val="Corpsdetexte"/>
        <w:spacing w:before="7"/>
        <w:rPr>
          <w:sz w:val="28"/>
        </w:rPr>
      </w:pPr>
      <w:r>
        <w:pict>
          <v:shape id="_x0000_s1172" style="position:absolute;margin-left:309.7pt;margin-top:19.9pt;width:228.9pt;height:.1pt;z-index:-250829824;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352" w:lineRule="auto"/>
        <w:ind w:left="441" w:right="1040"/>
        <w:jc w:val="both"/>
      </w:pPr>
      <w:r>
        <w:rPr>
          <w:color w:val="5E5E5E"/>
        </w:rPr>
        <w:t xml:space="preserve">Les ordres de brancardage sont audibles, clairs et </w:t>
      </w:r>
      <w:r>
        <w:rPr>
          <w:color w:val="5E5E5E"/>
          <w:spacing w:val="-3"/>
        </w:rPr>
        <w:t xml:space="preserve">justes. </w:t>
      </w:r>
      <w:r>
        <w:rPr>
          <w:color w:val="5E5E5E"/>
        </w:rPr>
        <w:t>Le brancar</w:t>
      </w:r>
      <w:r>
        <w:rPr>
          <w:color w:val="5E5E5E"/>
        </w:rPr>
        <w:t>d est maintenu en posi7on horizontale.</w:t>
      </w:r>
    </w:p>
    <w:p w:rsidR="001A20F5" w:rsidRDefault="00C337BE">
      <w:pPr>
        <w:pStyle w:val="Corpsdetexte"/>
        <w:spacing w:before="2" w:line="254" w:lineRule="auto"/>
        <w:ind w:left="441" w:right="1011"/>
        <w:jc w:val="both"/>
      </w:pPr>
      <w:r>
        <w:rPr>
          <w:color w:val="5E5E5E"/>
        </w:rPr>
        <w:t>Le déplacement de la vic7me est souple, sans secousse ni balancement.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D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220"/>
      </w:pPr>
      <w:r>
        <w:pict>
          <v:line id="_x0000_s1171" style="position:absolute;left:0;text-align:left;z-index:252492800;mso-position-horizontal-relative:page" from="56.7pt,74.7pt" to="538.6pt,74.7pt" strokecolor="#ffa93a" strokeweight="1pt">
            <w10:wrap anchorx="page"/>
          </v:line>
        </w:pict>
      </w:r>
      <w:bookmarkStart w:id="193" w:name="_TOC_250013"/>
      <w:r>
        <w:rPr>
          <w:color w:val="FFA93A"/>
          <w:w w:val="105"/>
        </w:rPr>
        <w:t>Déplacement</w:t>
      </w:r>
      <w:r>
        <w:rPr>
          <w:color w:val="FFA93A"/>
          <w:spacing w:val="-23"/>
          <w:w w:val="105"/>
        </w:rPr>
        <w:t xml:space="preserve"> </w:t>
      </w:r>
      <w:r>
        <w:rPr>
          <w:color w:val="FFA93A"/>
          <w:w w:val="105"/>
        </w:rPr>
        <w:t>d’une</w:t>
      </w:r>
      <w:r>
        <w:rPr>
          <w:color w:val="FFA93A"/>
          <w:spacing w:val="-23"/>
          <w:w w:val="105"/>
        </w:rPr>
        <w:t xml:space="preserve"> </w:t>
      </w:r>
      <w:r>
        <w:rPr>
          <w:color w:val="FFA93A"/>
          <w:w w:val="105"/>
        </w:rPr>
        <w:t>victime</w:t>
      </w:r>
      <w:r>
        <w:rPr>
          <w:color w:val="FFA93A"/>
          <w:spacing w:val="-23"/>
          <w:w w:val="105"/>
        </w:rPr>
        <w:t xml:space="preserve"> </w:t>
      </w:r>
      <w:r>
        <w:rPr>
          <w:color w:val="FFA93A"/>
          <w:w w:val="105"/>
        </w:rPr>
        <w:t>à</w:t>
      </w:r>
      <w:r>
        <w:rPr>
          <w:color w:val="FFA93A"/>
          <w:spacing w:val="-23"/>
          <w:w w:val="105"/>
        </w:rPr>
        <w:t xml:space="preserve"> </w:t>
      </w:r>
      <w:r>
        <w:rPr>
          <w:color w:val="FFA93A"/>
          <w:w w:val="105"/>
        </w:rPr>
        <w:t>l’aide</w:t>
      </w:r>
      <w:r>
        <w:rPr>
          <w:color w:val="FFA93A"/>
          <w:spacing w:val="-23"/>
          <w:w w:val="105"/>
        </w:rPr>
        <w:t xml:space="preserve"> </w:t>
      </w:r>
      <w:r>
        <w:rPr>
          <w:color w:val="FFA93A"/>
          <w:w w:val="105"/>
        </w:rPr>
        <w:t>d’une chaise de</w:t>
      </w:r>
      <w:r>
        <w:rPr>
          <w:color w:val="FFA93A"/>
          <w:spacing w:val="7"/>
          <w:w w:val="105"/>
        </w:rPr>
        <w:t xml:space="preserve"> </w:t>
      </w:r>
      <w:bookmarkEnd w:id="193"/>
      <w:r>
        <w:rPr>
          <w:color w:val="FFA93A"/>
          <w:w w:val="105"/>
        </w:rPr>
        <w:t>transport</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ind w:left="553"/>
      </w:pPr>
      <w:r>
        <w:rPr>
          <w:color w:val="5E5E5E"/>
        </w:rPr>
        <w:t>La chaise de transport peut être u7lisée si :</w:t>
      </w:r>
    </w:p>
    <w:p w:rsidR="001A20F5" w:rsidRDefault="00C337BE">
      <w:pPr>
        <w:pStyle w:val="Paragraphedeliste"/>
        <w:numPr>
          <w:ilvl w:val="1"/>
          <w:numId w:val="39"/>
        </w:numPr>
        <w:tabs>
          <w:tab w:val="left" w:pos="1001"/>
        </w:tabs>
        <w:spacing w:before="120" w:line="235" w:lineRule="auto"/>
        <w:ind w:left="1000" w:right="282"/>
        <w:jc w:val="left"/>
        <w:rPr>
          <w:sz w:val="20"/>
        </w:rPr>
      </w:pPr>
      <w:r>
        <w:rPr>
          <w:color w:val="5E5E5E"/>
          <w:sz w:val="20"/>
        </w:rPr>
        <w:t xml:space="preserve">la vic7me ne présente pas de détresse ou d'aFeinte </w:t>
      </w:r>
      <w:r>
        <w:rPr>
          <w:color w:val="5E5E5E"/>
          <w:spacing w:val="-3"/>
          <w:sz w:val="20"/>
        </w:rPr>
        <w:t>grave</w:t>
      </w:r>
      <w:r>
        <w:rPr>
          <w:color w:val="5E5E5E"/>
          <w:sz w:val="20"/>
        </w:rPr>
        <w:t xml:space="preserve"> ;</w:t>
      </w:r>
    </w:p>
    <w:p w:rsidR="001A20F5" w:rsidRDefault="00C337BE">
      <w:pPr>
        <w:pStyle w:val="Paragraphedeliste"/>
        <w:numPr>
          <w:ilvl w:val="1"/>
          <w:numId w:val="39"/>
        </w:numPr>
        <w:tabs>
          <w:tab w:val="left" w:pos="1001"/>
        </w:tabs>
        <w:spacing w:before="78"/>
        <w:ind w:left="1000"/>
        <w:jc w:val="left"/>
        <w:rPr>
          <w:sz w:val="20"/>
        </w:rPr>
      </w:pPr>
      <w:r>
        <w:rPr>
          <w:color w:val="5E5E5E"/>
          <w:sz w:val="20"/>
        </w:rPr>
        <w:t>la vic7me peut supporter la posi7on</w:t>
      </w:r>
      <w:r>
        <w:rPr>
          <w:color w:val="5E5E5E"/>
          <w:spacing w:val="5"/>
          <w:sz w:val="20"/>
        </w:rPr>
        <w:t xml:space="preserve"> </w:t>
      </w:r>
      <w:r>
        <w:rPr>
          <w:color w:val="5E5E5E"/>
          <w:sz w:val="20"/>
        </w:rPr>
        <w:t>assise.</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169" style="width:228.9pt;height:1pt;mso-position-horizontal-relative:char;mso-position-vertical-relative:line" coordsize="4578,20">
            <v:line id="_x0000_s1170"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L'u7lisa7on d'une chaise de transport pour  </w:t>
      </w:r>
      <w:r>
        <w:rPr>
          <w:color w:val="5E5E5E"/>
          <w:spacing w:val="-3"/>
        </w:rPr>
        <w:t xml:space="preserve">déplacer  </w:t>
      </w:r>
      <w:r>
        <w:rPr>
          <w:color w:val="5E5E5E"/>
        </w:rPr>
        <w:t xml:space="preserve">une vic7me permet de répondre à une diﬃculté </w:t>
      </w:r>
      <w:r>
        <w:rPr>
          <w:color w:val="5E5E5E"/>
          <w:spacing w:val="-3"/>
        </w:rPr>
        <w:t xml:space="preserve">réelle </w:t>
      </w:r>
      <w:r>
        <w:rPr>
          <w:color w:val="5E5E5E"/>
        </w:rPr>
        <w:t>de brancardage en étages, dans les escaliers ou ascenseur</w:t>
      </w:r>
      <w:r>
        <w:rPr>
          <w:color w:val="5E5E5E"/>
          <w:spacing w:val="-1"/>
        </w:rPr>
        <w:t xml:space="preserve"> </w:t>
      </w:r>
      <w:r>
        <w:rPr>
          <w:color w:val="5E5E5E"/>
        </w:rPr>
        <w:t>étroits.</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167" style="width:228.9pt;height:1pt;mso-position-horizontal-relative:char;mso-position-vertical-relative:line" coordsize="4578,20">
            <v:line id="_x0000_s1168"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39"/>
        </w:numPr>
        <w:tabs>
          <w:tab w:val="left" w:pos="1001"/>
        </w:tabs>
        <w:spacing w:before="144" w:line="235" w:lineRule="auto"/>
        <w:ind w:left="1000" w:right="282"/>
        <w:jc w:val="left"/>
        <w:rPr>
          <w:sz w:val="20"/>
        </w:rPr>
      </w:pPr>
      <w:r>
        <w:rPr>
          <w:color w:val="5E5E5E"/>
          <w:spacing w:val="4"/>
          <w:sz w:val="20"/>
        </w:rPr>
        <w:t xml:space="preserve">Une </w:t>
      </w:r>
      <w:r>
        <w:rPr>
          <w:color w:val="5E5E5E"/>
          <w:spacing w:val="5"/>
          <w:sz w:val="20"/>
        </w:rPr>
        <w:t xml:space="preserve">chaise </w:t>
      </w:r>
      <w:r>
        <w:rPr>
          <w:color w:val="5E5E5E"/>
          <w:spacing w:val="3"/>
          <w:sz w:val="20"/>
        </w:rPr>
        <w:t xml:space="preserve">de </w:t>
      </w:r>
      <w:r>
        <w:rPr>
          <w:color w:val="5E5E5E"/>
          <w:spacing w:val="5"/>
          <w:sz w:val="20"/>
        </w:rPr>
        <w:t xml:space="preserve">transport, </w:t>
      </w:r>
      <w:r>
        <w:rPr>
          <w:color w:val="5E5E5E"/>
          <w:spacing w:val="6"/>
          <w:sz w:val="20"/>
        </w:rPr>
        <w:t xml:space="preserve">préalablement </w:t>
      </w:r>
      <w:r>
        <w:rPr>
          <w:color w:val="5E5E5E"/>
          <w:sz w:val="20"/>
        </w:rPr>
        <w:t>préparée.</w:t>
      </w:r>
    </w:p>
    <w:p w:rsidR="001A20F5" w:rsidRDefault="001A20F5">
      <w:pPr>
        <w:pStyle w:val="Corpsdetexte"/>
      </w:pPr>
    </w:p>
    <w:p w:rsidR="001A20F5" w:rsidRDefault="001A20F5">
      <w:pPr>
        <w:pStyle w:val="Corpsdetexte"/>
        <w:spacing w:before="11" w:after="1"/>
        <w:rPr>
          <w:sz w:val="12"/>
        </w:rPr>
      </w:pPr>
    </w:p>
    <w:p w:rsidR="001A20F5" w:rsidRDefault="00C337BE">
      <w:pPr>
        <w:pStyle w:val="Corpsdetexte"/>
        <w:spacing w:line="20" w:lineRule="exact"/>
        <w:ind w:left="543" w:right="-58"/>
        <w:rPr>
          <w:sz w:val="2"/>
        </w:rPr>
      </w:pPr>
      <w:r>
        <w:rPr>
          <w:sz w:val="2"/>
        </w:rPr>
      </w:r>
      <w:r>
        <w:rPr>
          <w:sz w:val="2"/>
        </w:rPr>
        <w:pict>
          <v:group id="_x0000_s1165" style="width:228.9pt;height:1pt;mso-position-horizontal-relative:char;mso-position-vertical-relative:line" coordsize="4578,20">
            <v:line id="_x0000_s1166"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jc w:val="both"/>
      </w:pPr>
      <w:r>
        <w:rPr>
          <w:color w:val="5E5E5E"/>
        </w:rPr>
        <w:t>Après avoir installé et arrimé la vic7me sur la chaise de transport il convient de :</w:t>
      </w:r>
    </w:p>
    <w:p w:rsidR="001A20F5" w:rsidRDefault="00C337BE">
      <w:pPr>
        <w:pStyle w:val="Paragraphedeliste"/>
        <w:numPr>
          <w:ilvl w:val="1"/>
          <w:numId w:val="39"/>
        </w:numPr>
        <w:tabs>
          <w:tab w:val="left" w:pos="1001"/>
        </w:tabs>
        <w:spacing w:before="102" w:line="244" w:lineRule="auto"/>
        <w:ind w:left="1000" w:right="282"/>
        <w:rPr>
          <w:sz w:val="20"/>
        </w:rPr>
      </w:pPr>
      <w:r>
        <w:rPr>
          <w:color w:val="5E5E5E"/>
          <w:sz w:val="20"/>
        </w:rPr>
        <w:t xml:space="preserve">demander à la vic7me de garder ses </w:t>
      </w:r>
      <w:r>
        <w:rPr>
          <w:color w:val="5E5E5E"/>
          <w:spacing w:val="-3"/>
          <w:sz w:val="20"/>
        </w:rPr>
        <w:t xml:space="preserve">mains </w:t>
      </w:r>
      <w:r>
        <w:rPr>
          <w:color w:val="5E5E5E"/>
          <w:sz w:val="20"/>
        </w:rPr>
        <w:t>croisées sur sa poitrine et de ne pas essayer de s’agripper</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001"/>
        </w:tabs>
        <w:spacing w:before="73"/>
        <w:ind w:left="1000"/>
        <w:rPr>
          <w:sz w:val="20"/>
        </w:rPr>
      </w:pPr>
      <w:r>
        <w:rPr>
          <w:color w:val="5E5E5E"/>
          <w:sz w:val="20"/>
        </w:rPr>
        <w:t>saisir la chaise par les poignées</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001"/>
        </w:tabs>
        <w:spacing w:before="59" w:line="235" w:lineRule="auto"/>
        <w:ind w:left="1000" w:right="282"/>
        <w:rPr>
          <w:sz w:val="20"/>
        </w:rPr>
      </w:pPr>
      <w:r>
        <w:rPr>
          <w:color w:val="5E5E5E"/>
          <w:sz w:val="20"/>
        </w:rPr>
        <w:t>basculer légèrement la chaise de</w:t>
      </w:r>
      <w:r>
        <w:rPr>
          <w:color w:val="5E5E5E"/>
          <w:sz w:val="20"/>
        </w:rPr>
        <w:t xml:space="preserve"> transport </w:t>
      </w:r>
      <w:r>
        <w:rPr>
          <w:color w:val="5E5E5E"/>
          <w:spacing w:val="-7"/>
          <w:sz w:val="20"/>
        </w:rPr>
        <w:t xml:space="preserve">en </w:t>
      </w:r>
      <w:r>
        <w:rPr>
          <w:color w:val="5E5E5E"/>
          <w:sz w:val="20"/>
        </w:rPr>
        <w:t>arrière après avoir prévenu la vic7me</w:t>
      </w:r>
      <w:r>
        <w:rPr>
          <w:color w:val="5E5E5E"/>
          <w:spacing w:val="-3"/>
          <w:sz w:val="20"/>
        </w:rPr>
        <w:t xml:space="preserve"> </w:t>
      </w:r>
      <w:r>
        <w:rPr>
          <w:color w:val="5E5E5E"/>
          <w:sz w:val="20"/>
        </w:rPr>
        <w:t>;</w:t>
      </w:r>
    </w:p>
    <w:p w:rsidR="001A20F5" w:rsidRDefault="00C337BE">
      <w:pPr>
        <w:pStyle w:val="Paragraphedeliste"/>
        <w:numPr>
          <w:ilvl w:val="0"/>
          <w:numId w:val="39"/>
        </w:numPr>
        <w:tabs>
          <w:tab w:val="left" w:pos="889"/>
        </w:tabs>
        <w:spacing w:before="118" w:line="244" w:lineRule="auto"/>
        <w:ind w:right="1295"/>
        <w:rPr>
          <w:sz w:val="20"/>
        </w:rPr>
      </w:pPr>
      <w:r>
        <w:rPr>
          <w:color w:val="5E5E5E"/>
          <w:spacing w:val="-4"/>
          <w:sz w:val="20"/>
        </w:rPr>
        <w:br w:type="column"/>
      </w:r>
      <w:r>
        <w:rPr>
          <w:color w:val="5E5E5E"/>
          <w:sz w:val="20"/>
        </w:rPr>
        <w:lastRenderedPageBreak/>
        <w:t xml:space="preserve">faire rouler la chaise de transport sur le sol </w:t>
      </w:r>
      <w:r>
        <w:rPr>
          <w:color w:val="5E5E5E"/>
          <w:spacing w:val="-7"/>
          <w:sz w:val="20"/>
        </w:rPr>
        <w:t xml:space="preserve">en </w:t>
      </w:r>
      <w:r>
        <w:rPr>
          <w:color w:val="5E5E5E"/>
          <w:sz w:val="20"/>
        </w:rPr>
        <w:t xml:space="preserve">prenant garde aux obstacles qui peuvent </w:t>
      </w:r>
      <w:r>
        <w:rPr>
          <w:color w:val="5E5E5E"/>
          <w:spacing w:val="-7"/>
          <w:sz w:val="20"/>
        </w:rPr>
        <w:t xml:space="preserve">se </w:t>
      </w:r>
      <w:r>
        <w:rPr>
          <w:color w:val="5E5E5E"/>
          <w:spacing w:val="-4"/>
          <w:sz w:val="20"/>
        </w:rPr>
        <w:t>présenter.</w:t>
      </w:r>
    </w:p>
    <w:p w:rsidR="001A20F5" w:rsidRDefault="00C337BE">
      <w:pPr>
        <w:pStyle w:val="Corpsdetexte"/>
        <w:spacing w:before="73"/>
        <w:ind w:left="440"/>
        <w:jc w:val="both"/>
      </w:pPr>
      <w:r>
        <w:rPr>
          <w:color w:val="5E5E5E"/>
        </w:rPr>
        <w:t>Lorsque qu’un obstacle ou un escalier doit être franchi :</w:t>
      </w:r>
    </w:p>
    <w:p w:rsidR="001A20F5" w:rsidRDefault="00C337BE">
      <w:pPr>
        <w:pStyle w:val="Paragraphedeliste"/>
        <w:numPr>
          <w:ilvl w:val="0"/>
          <w:numId w:val="39"/>
        </w:numPr>
        <w:tabs>
          <w:tab w:val="left" w:pos="889"/>
        </w:tabs>
        <w:spacing w:before="116"/>
        <w:ind w:hanging="165"/>
        <w:rPr>
          <w:sz w:val="20"/>
        </w:rPr>
      </w:pPr>
      <w:r>
        <w:rPr>
          <w:color w:val="5E5E5E"/>
          <w:sz w:val="20"/>
        </w:rPr>
        <w:t>un deuxième secouriste doit</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2"/>
        </w:tabs>
        <w:spacing w:line="244" w:lineRule="auto"/>
        <w:ind w:left="1171" w:right="1295"/>
        <w:rPr>
          <w:sz w:val="20"/>
        </w:rPr>
      </w:pPr>
      <w:r>
        <w:rPr>
          <w:color w:val="5E5E5E"/>
          <w:sz w:val="20"/>
        </w:rPr>
        <w:t xml:space="preserve">saisir les poignées au niveau des pieds de </w:t>
      </w:r>
      <w:r>
        <w:rPr>
          <w:color w:val="5E5E5E"/>
          <w:spacing w:val="-6"/>
          <w:sz w:val="20"/>
        </w:rPr>
        <w:t xml:space="preserve">la </w:t>
      </w:r>
      <w:r>
        <w:rPr>
          <w:color w:val="5E5E5E"/>
          <w:sz w:val="20"/>
        </w:rPr>
        <w:t xml:space="preserve">vic7me pour aider le premier secouriste </w:t>
      </w:r>
      <w:r>
        <w:rPr>
          <w:color w:val="5E5E5E"/>
          <w:spacing w:val="-12"/>
          <w:sz w:val="20"/>
        </w:rPr>
        <w:t>à</w:t>
      </w:r>
      <w:r>
        <w:rPr>
          <w:color w:val="5E5E5E"/>
          <w:spacing w:val="21"/>
          <w:sz w:val="20"/>
        </w:rPr>
        <w:t xml:space="preserve"> </w:t>
      </w:r>
      <w:r>
        <w:rPr>
          <w:color w:val="5E5E5E"/>
          <w:sz w:val="20"/>
        </w:rPr>
        <w:t>soulever la chaise</w:t>
      </w:r>
      <w:r>
        <w:rPr>
          <w:color w:val="5E5E5E"/>
          <w:spacing w:val="-2"/>
          <w:sz w:val="20"/>
        </w:rPr>
        <w:t xml:space="preserve"> </w:t>
      </w:r>
      <w:r>
        <w:rPr>
          <w:color w:val="5E5E5E"/>
          <w:sz w:val="20"/>
        </w:rPr>
        <w:t>;</w:t>
      </w:r>
    </w:p>
    <w:p w:rsidR="001A20F5" w:rsidRDefault="00C337BE">
      <w:pPr>
        <w:pStyle w:val="Paragraphedeliste"/>
        <w:numPr>
          <w:ilvl w:val="0"/>
          <w:numId w:val="39"/>
        </w:numPr>
        <w:tabs>
          <w:tab w:val="left" w:pos="889"/>
        </w:tabs>
        <w:spacing w:before="73"/>
        <w:ind w:hanging="165"/>
        <w:rPr>
          <w:sz w:val="20"/>
        </w:rPr>
      </w:pPr>
      <w:r>
        <w:rPr>
          <w:color w:val="5E5E5E"/>
          <w:sz w:val="20"/>
        </w:rPr>
        <w:t>un troisième secouriste doit</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2"/>
        </w:tabs>
        <w:spacing w:before="59" w:line="235" w:lineRule="auto"/>
        <w:ind w:left="1171" w:right="1295"/>
        <w:rPr>
          <w:sz w:val="20"/>
        </w:rPr>
      </w:pPr>
      <w:r>
        <w:rPr>
          <w:color w:val="5E5E5E"/>
          <w:sz w:val="20"/>
        </w:rPr>
        <w:t>précéder les déplacements de la chaise pour:</w:t>
      </w:r>
    </w:p>
    <w:p w:rsidR="001A20F5" w:rsidRDefault="00C337BE">
      <w:pPr>
        <w:pStyle w:val="Paragraphedeliste"/>
        <w:numPr>
          <w:ilvl w:val="2"/>
          <w:numId w:val="39"/>
        </w:numPr>
        <w:tabs>
          <w:tab w:val="left" w:pos="1455"/>
        </w:tabs>
        <w:spacing w:before="78"/>
        <w:ind w:left="1455"/>
        <w:rPr>
          <w:sz w:val="20"/>
        </w:rPr>
      </w:pPr>
      <w:r>
        <w:rPr>
          <w:color w:val="5E5E5E"/>
          <w:sz w:val="20"/>
        </w:rPr>
        <w:t>ouvrir les portes</w:t>
      </w:r>
      <w:r>
        <w:rPr>
          <w:color w:val="5E5E5E"/>
          <w:spacing w:val="-2"/>
          <w:sz w:val="20"/>
        </w:rPr>
        <w:t xml:space="preserve"> </w:t>
      </w:r>
      <w:r>
        <w:rPr>
          <w:color w:val="5E5E5E"/>
          <w:sz w:val="20"/>
        </w:rPr>
        <w:t>;</w:t>
      </w:r>
    </w:p>
    <w:p w:rsidR="001A20F5" w:rsidRDefault="00C337BE">
      <w:pPr>
        <w:pStyle w:val="Paragraphedeliste"/>
        <w:numPr>
          <w:ilvl w:val="2"/>
          <w:numId w:val="39"/>
        </w:numPr>
        <w:tabs>
          <w:tab w:val="left" w:pos="1455"/>
        </w:tabs>
        <w:spacing w:before="60" w:line="235" w:lineRule="auto"/>
        <w:ind w:left="1454" w:right="1295"/>
        <w:rPr>
          <w:sz w:val="20"/>
        </w:rPr>
      </w:pPr>
      <w:r>
        <w:rPr>
          <w:color w:val="5E5E5E"/>
          <w:sz w:val="20"/>
        </w:rPr>
        <w:t xml:space="preserve">enlever les objets qui pourraient </w:t>
      </w:r>
      <w:r>
        <w:rPr>
          <w:color w:val="5E5E5E"/>
          <w:spacing w:val="-4"/>
          <w:sz w:val="20"/>
        </w:rPr>
        <w:t xml:space="preserve">gêner </w:t>
      </w:r>
      <w:r>
        <w:rPr>
          <w:color w:val="5E5E5E"/>
          <w:sz w:val="20"/>
        </w:rPr>
        <w:t>le passage</w:t>
      </w:r>
      <w:r>
        <w:rPr>
          <w:color w:val="5E5E5E"/>
          <w:spacing w:val="-1"/>
          <w:sz w:val="20"/>
        </w:rPr>
        <w:t xml:space="preserve"> </w:t>
      </w:r>
      <w:r>
        <w:rPr>
          <w:color w:val="5E5E5E"/>
          <w:sz w:val="20"/>
        </w:rPr>
        <w:t>;</w:t>
      </w:r>
    </w:p>
    <w:p w:rsidR="001A20F5" w:rsidRDefault="00C337BE">
      <w:pPr>
        <w:pStyle w:val="Paragraphedeliste"/>
        <w:numPr>
          <w:ilvl w:val="2"/>
          <w:numId w:val="39"/>
        </w:numPr>
        <w:tabs>
          <w:tab w:val="left" w:pos="1455"/>
        </w:tabs>
        <w:spacing w:before="78" w:line="244" w:lineRule="auto"/>
        <w:ind w:left="1454" w:right="1295"/>
        <w:rPr>
          <w:sz w:val="20"/>
        </w:rPr>
      </w:pPr>
      <w:r>
        <w:rPr>
          <w:color w:val="5E5E5E"/>
          <w:sz w:val="20"/>
        </w:rPr>
        <w:t xml:space="preserve">sécuriser le sauveteur aux pieds en </w:t>
      </w:r>
      <w:r>
        <w:rPr>
          <w:color w:val="5E5E5E"/>
          <w:spacing w:val="-5"/>
          <w:sz w:val="20"/>
        </w:rPr>
        <w:t xml:space="preserve">le </w:t>
      </w:r>
      <w:r>
        <w:rPr>
          <w:color w:val="5E5E5E"/>
          <w:spacing w:val="4"/>
          <w:sz w:val="20"/>
        </w:rPr>
        <w:t xml:space="preserve">tenant par </w:t>
      </w:r>
      <w:r>
        <w:rPr>
          <w:color w:val="5E5E5E"/>
          <w:spacing w:val="3"/>
          <w:sz w:val="20"/>
        </w:rPr>
        <w:t xml:space="preserve">la </w:t>
      </w:r>
      <w:r>
        <w:rPr>
          <w:color w:val="5E5E5E"/>
          <w:spacing w:val="4"/>
          <w:sz w:val="20"/>
        </w:rPr>
        <w:t xml:space="preserve">ceinture </w:t>
      </w:r>
      <w:r>
        <w:rPr>
          <w:color w:val="5E5E5E"/>
          <w:spacing w:val="3"/>
          <w:sz w:val="20"/>
        </w:rPr>
        <w:t xml:space="preserve">lors de la </w:t>
      </w:r>
      <w:r>
        <w:rPr>
          <w:color w:val="5E5E5E"/>
          <w:sz w:val="20"/>
        </w:rPr>
        <w:t>descente des</w:t>
      </w:r>
      <w:r>
        <w:rPr>
          <w:color w:val="5E5E5E"/>
          <w:spacing w:val="-1"/>
          <w:sz w:val="20"/>
        </w:rPr>
        <w:t xml:space="preserve"> </w:t>
      </w:r>
      <w:r>
        <w:rPr>
          <w:color w:val="5E5E5E"/>
          <w:sz w:val="20"/>
        </w:rPr>
        <w:t>escaliers.</w:t>
      </w:r>
    </w:p>
    <w:p w:rsidR="001A20F5" w:rsidRDefault="00C337BE">
      <w:pPr>
        <w:pStyle w:val="Corpsdetexte"/>
        <w:spacing w:before="73" w:line="254" w:lineRule="auto"/>
        <w:ind w:left="440" w:right="1011"/>
        <w:jc w:val="both"/>
      </w:pPr>
      <w:r>
        <w:rPr>
          <w:color w:val="5E5E5E"/>
        </w:rPr>
        <w:t>Dès que possible la chaise est placée à c</w:t>
      </w:r>
      <w:r>
        <w:rPr>
          <w:color w:val="5E5E5E"/>
        </w:rPr>
        <w:t>ôté du brancard aﬁn de procéder au transfert.</w:t>
      </w:r>
    </w:p>
    <w:p w:rsidR="001A20F5" w:rsidRDefault="00C337BE">
      <w:pPr>
        <w:pStyle w:val="Corpsdetexte"/>
        <w:spacing w:before="5"/>
        <w:rPr>
          <w:sz w:val="28"/>
        </w:rPr>
      </w:pPr>
      <w:r>
        <w:pict>
          <v:shape id="_x0000_s1164" style="position:absolute;margin-left:309.7pt;margin-top:19.8pt;width:228.9pt;height:.1pt;z-index:-250825728;mso-wrap-distance-left:0;mso-wrap-distance-right:0;mso-position-horizontal-relative:page" coordorigin="6194,396" coordsize="4578,0" path="m6194,396r4578,e" filled="f" strokecolor="#7f7f7f" strokeweight="1pt">
            <v:path arrowok="t"/>
            <w10:wrap type="topAndBottom" anchorx="page"/>
          </v:shape>
        </w:pict>
      </w:r>
    </w:p>
    <w:p w:rsidR="001A20F5" w:rsidRDefault="00C337BE">
      <w:pPr>
        <w:pStyle w:val="Titre4"/>
        <w:spacing w:before="118"/>
        <w:ind w:left="440"/>
      </w:pPr>
      <w:r>
        <w:rPr>
          <w:color w:val="7F7F7F"/>
        </w:rPr>
        <w:t>Risques &amp; contraintes</w:t>
      </w:r>
    </w:p>
    <w:p w:rsidR="001A20F5" w:rsidRDefault="00C337BE">
      <w:pPr>
        <w:pStyle w:val="Corpsdetexte"/>
        <w:spacing w:before="141" w:line="254" w:lineRule="auto"/>
        <w:ind w:left="440" w:right="1011"/>
        <w:jc w:val="both"/>
      </w:pPr>
      <w:r>
        <w:rPr>
          <w:color w:val="5E5E5E"/>
        </w:rPr>
        <w:t>Le verrouillage de la chaise ainsi que l'arrimage de la vic7me sont systéma7quement vériﬁés avant la manœuvre aﬁn d’éviter toute chute.</w:t>
      </w:r>
    </w:p>
    <w:p w:rsidR="001A20F5" w:rsidRDefault="00C337BE">
      <w:pPr>
        <w:pStyle w:val="Corpsdetexte"/>
        <w:spacing w:before="103" w:line="254" w:lineRule="auto"/>
        <w:ind w:left="440" w:right="1011"/>
        <w:jc w:val="both"/>
      </w:pPr>
      <w:r>
        <w:rPr>
          <w:color w:val="5E5E5E"/>
        </w:rPr>
        <w:t>Aﬁn de limiter les lésions du dos, les secouristes doivent garder le dos plat et travailler avec les cuisses.</w:t>
      </w:r>
    </w:p>
    <w:p w:rsidR="001A20F5" w:rsidRDefault="00C337BE">
      <w:pPr>
        <w:pStyle w:val="Corpsdetexte"/>
        <w:spacing w:before="6"/>
        <w:rPr>
          <w:sz w:val="28"/>
        </w:rPr>
      </w:pPr>
      <w:r>
        <w:pict>
          <v:shape id="_x0000_s1163" style="position:absolute;margin-left:309.7pt;margin-top:19.85pt;width:228.9pt;height:.1pt;z-index:-250824704;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0"/>
      </w:pPr>
      <w:r>
        <w:rPr>
          <w:color w:val="7F7F7F"/>
        </w:rPr>
        <w:t>Evaluati</w:t>
      </w:r>
      <w:r>
        <w:rPr>
          <w:color w:val="7F7F7F"/>
        </w:rPr>
        <w:t>on</w:t>
      </w:r>
    </w:p>
    <w:p w:rsidR="001A20F5" w:rsidRDefault="00C337BE">
      <w:pPr>
        <w:pStyle w:val="Corpsdetexte"/>
        <w:spacing w:before="141" w:line="254" w:lineRule="auto"/>
        <w:ind w:left="440" w:right="1011"/>
        <w:jc w:val="both"/>
      </w:pPr>
      <w:r>
        <w:rPr>
          <w:color w:val="5E5E5E"/>
        </w:rPr>
        <w:t>La vic7me reste convenablement assise et son état ne s’aggrave pas.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D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162" style="position:absolute;left:0;text-align:left;z-index:252499968;mso-position-horizontal-relative:page" from="56.7pt,42.7pt" to="538.6pt,42.7pt" strokecolor="#ffa93a" strokeweight="1pt">
            <w10:wrap anchorx="page"/>
          </v:line>
        </w:pict>
      </w:r>
      <w:bookmarkStart w:id="194" w:name="_TOC_250012"/>
      <w:r>
        <w:rPr>
          <w:color w:val="FFA93A"/>
        </w:rPr>
        <w:t>Déplacement d’une victime non</w:t>
      </w:r>
      <w:r>
        <w:rPr>
          <w:color w:val="FFA93A"/>
          <w:spacing w:val="82"/>
        </w:rPr>
        <w:t xml:space="preserve"> </w:t>
      </w:r>
      <w:bookmarkEnd w:id="194"/>
      <w:r>
        <w:rPr>
          <w:color w:val="FFA93A"/>
          <w:spacing w:val="-2"/>
        </w:rPr>
        <w:t>valide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 xml:space="preserve">CeFe technique est indiquée pour déplacer une vic7me, non valide, qui </w:t>
      </w:r>
      <w:r>
        <w:rPr>
          <w:color w:val="5E5E5E"/>
          <w:spacing w:val="-4"/>
        </w:rPr>
        <w:t xml:space="preserve">n’est </w:t>
      </w:r>
      <w:r>
        <w:rPr>
          <w:color w:val="5E5E5E"/>
        </w:rPr>
        <w:t xml:space="preserve">pas suspecte d’un trauma7sme </w:t>
      </w:r>
      <w:r>
        <w:rPr>
          <w:color w:val="5E5E5E"/>
          <w:spacing w:val="-8"/>
        </w:rPr>
        <w:t xml:space="preserve">de </w:t>
      </w:r>
      <w:r>
        <w:rPr>
          <w:color w:val="5E5E5E"/>
        </w:rPr>
        <w:t>la colonne vertébrale ou des membres, sur</w:t>
      </w:r>
      <w:r>
        <w:rPr>
          <w:color w:val="5E5E5E"/>
          <w:spacing w:val="26"/>
        </w:rPr>
        <w:t xml:space="preserve"> </w:t>
      </w:r>
      <w:r>
        <w:rPr>
          <w:color w:val="5E5E5E"/>
        </w:rPr>
        <w:t>quelques mètres.</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160" style="width:228.9pt;height:1pt;mso-position-horizontal-relative:char;mso-position-vertical-relative:line" coordsize="4578,20">
            <v:line id="_x0000_s1161"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Ces techniques permeFent de déplacer une vic7me </w:t>
      </w:r>
      <w:r>
        <w:rPr>
          <w:color w:val="5E5E5E"/>
          <w:spacing w:val="-5"/>
        </w:rPr>
        <w:t xml:space="preserve">sur </w:t>
      </w:r>
      <w:r>
        <w:rPr>
          <w:color w:val="5E5E5E"/>
        </w:rPr>
        <w:t>une courte distance vers une zone calme, un abri pour la protéger des intempéries ou un endroit où elle</w:t>
      </w:r>
      <w:r>
        <w:rPr>
          <w:color w:val="5E5E5E"/>
          <w:spacing w:val="-21"/>
        </w:rPr>
        <w:t xml:space="preserve"> </w:t>
      </w:r>
      <w:r>
        <w:rPr>
          <w:color w:val="5E5E5E"/>
        </w:rPr>
        <w:t>pourra être</w:t>
      </w:r>
      <w:r>
        <w:rPr>
          <w:color w:val="5E5E5E"/>
          <w:spacing w:val="-1"/>
        </w:rPr>
        <w:t xml:space="preserve"> </w:t>
      </w:r>
      <w:r>
        <w:rPr>
          <w:color w:val="5E5E5E"/>
        </w:rPr>
        <w:t>allongée.</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158" style="width:228.9pt;height:1pt;mso-position-horizontal-relative:char;mso-position-vertical-relative:line" coordsize="4578,20">
            <v:line id="_x0000_s1159"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0"/>
          <w:numId w:val="37"/>
        </w:numPr>
        <w:tabs>
          <w:tab w:val="left" w:pos="1001"/>
        </w:tabs>
        <w:spacing w:before="141"/>
        <w:jc w:val="left"/>
        <w:rPr>
          <w:sz w:val="20"/>
        </w:rPr>
      </w:pPr>
      <w:r>
        <w:rPr>
          <w:color w:val="5E5E5E"/>
          <w:sz w:val="20"/>
        </w:rPr>
        <w:t>Une chaise,</w:t>
      </w:r>
      <w:r>
        <w:rPr>
          <w:color w:val="5E5E5E"/>
          <w:spacing w:val="-1"/>
          <w:sz w:val="20"/>
        </w:rPr>
        <w:t xml:space="preserve"> </w:t>
      </w:r>
      <w:r>
        <w:rPr>
          <w:color w:val="5E5E5E"/>
          <w:sz w:val="20"/>
        </w:rPr>
        <w:t>éventuellement.</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156" style="width:228.9pt;height:1pt;mso-position-horizontal-relative:char;mso-position-vertical-relative:line" coordsize="4578,20">
            <v:line id="_x0000_s1157"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154" style="width:228.9pt;height:1pt;mso-position-horizontal-relative:char;mso-position-vertical-relative:line" coordsize="4578,20">
            <v:line id="_x0000_s1155" style="position:absolute" from="0,10" to="4578,10" strokecolor="#424242" strokeweight="1pt">
              <v:stroke dashstyle="dot"/>
            </v:line>
            <w10:anchorlock/>
          </v:group>
        </w:pict>
      </w:r>
    </w:p>
    <w:p w:rsidR="001A20F5" w:rsidRDefault="00C337BE">
      <w:pPr>
        <w:pStyle w:val="Titre5"/>
        <w:jc w:val="both"/>
      </w:pPr>
      <w:r>
        <w:rPr>
          <w:color w:val="7F7F7F"/>
        </w:rPr>
        <w:t>Déplacement par saisie des extrémités</w:t>
      </w:r>
    </w:p>
    <w:p w:rsidR="001A20F5" w:rsidRDefault="00C337BE">
      <w:pPr>
        <w:pStyle w:val="Corpsdetexte"/>
        <w:spacing w:before="136" w:line="254" w:lineRule="auto"/>
        <w:ind w:left="553"/>
      </w:pPr>
      <w:r>
        <w:rPr>
          <w:color w:val="5E5E5E"/>
        </w:rPr>
        <w:t>CeFe technique est pra7que pour déplacer une vic7me qui se trouve dans un espace étroit.</w:t>
      </w:r>
    </w:p>
    <w:p w:rsidR="001A20F5" w:rsidRDefault="00C337BE">
      <w:pPr>
        <w:pStyle w:val="Corpsdetexte"/>
        <w:spacing w:before="102" w:line="254" w:lineRule="auto"/>
        <w:ind w:left="553"/>
      </w:pPr>
      <w:r>
        <w:rPr>
          <w:color w:val="5E5E5E"/>
        </w:rPr>
        <w:t>Le déplacement est réalisé au minimum par deux secouristes.</w:t>
      </w:r>
    </w:p>
    <w:p w:rsidR="001A20F5" w:rsidRDefault="00C337BE">
      <w:pPr>
        <w:pStyle w:val="Corpsdetexte"/>
        <w:spacing w:before="102"/>
        <w:ind w:left="553"/>
      </w:pPr>
      <w:r>
        <w:rPr>
          <w:color w:val="5E5E5E"/>
        </w:rPr>
        <w:t>Pour cela, après avoir aidé la vic7me à s’asseoir :</w:t>
      </w:r>
    </w:p>
    <w:p w:rsidR="001A20F5" w:rsidRDefault="00C337BE">
      <w:pPr>
        <w:pStyle w:val="Paragraphedeliste"/>
        <w:numPr>
          <w:ilvl w:val="0"/>
          <w:numId w:val="37"/>
        </w:numPr>
        <w:tabs>
          <w:tab w:val="left" w:pos="1001"/>
        </w:tabs>
        <w:spacing w:before="116"/>
        <w:jc w:val="left"/>
        <w:rPr>
          <w:sz w:val="20"/>
        </w:rPr>
      </w:pPr>
      <w:r>
        <w:rPr>
          <w:color w:val="5E5E5E"/>
          <w:sz w:val="20"/>
        </w:rPr>
        <w:t>Le secouriste 1 doit</w:t>
      </w:r>
      <w:r>
        <w:rPr>
          <w:color w:val="5E5E5E"/>
          <w:spacing w:val="-2"/>
          <w:sz w:val="20"/>
        </w:rPr>
        <w:t xml:space="preserve"> </w:t>
      </w:r>
      <w:r>
        <w:rPr>
          <w:color w:val="5E5E5E"/>
          <w:sz w:val="20"/>
        </w:rPr>
        <w:t>:</w:t>
      </w:r>
    </w:p>
    <w:p w:rsidR="001A20F5" w:rsidRDefault="00C337BE">
      <w:pPr>
        <w:pStyle w:val="Paragraphedeliste"/>
        <w:numPr>
          <w:ilvl w:val="1"/>
          <w:numId w:val="37"/>
        </w:numPr>
        <w:tabs>
          <w:tab w:val="left" w:pos="1285"/>
        </w:tabs>
        <w:ind w:hanging="165"/>
        <w:jc w:val="left"/>
        <w:rPr>
          <w:sz w:val="20"/>
        </w:rPr>
      </w:pPr>
      <w:r>
        <w:rPr>
          <w:color w:val="5E5E5E"/>
          <w:sz w:val="20"/>
        </w:rPr>
        <w:t>s’accroupir derrière le dos de la vic7me</w:t>
      </w:r>
      <w:r>
        <w:rPr>
          <w:color w:val="5E5E5E"/>
          <w:spacing w:val="-6"/>
          <w:sz w:val="20"/>
        </w:rPr>
        <w:t xml:space="preserve"> </w:t>
      </w:r>
      <w:r>
        <w:rPr>
          <w:color w:val="5E5E5E"/>
          <w:sz w:val="20"/>
        </w:rPr>
        <w:t>;</w:t>
      </w:r>
    </w:p>
    <w:p w:rsidR="001A20F5" w:rsidRDefault="00C337BE">
      <w:pPr>
        <w:pStyle w:val="Paragraphedeliste"/>
        <w:numPr>
          <w:ilvl w:val="1"/>
          <w:numId w:val="37"/>
        </w:numPr>
        <w:tabs>
          <w:tab w:val="left" w:pos="1354"/>
        </w:tabs>
        <w:spacing w:before="59" w:line="235" w:lineRule="auto"/>
        <w:ind w:right="281"/>
        <w:jc w:val="left"/>
        <w:rPr>
          <w:sz w:val="20"/>
        </w:rPr>
      </w:pPr>
      <w:r>
        <w:tab/>
      </w:r>
      <w:r>
        <w:rPr>
          <w:color w:val="5E5E5E"/>
          <w:sz w:val="20"/>
        </w:rPr>
        <w:t xml:space="preserve">passer </w:t>
      </w:r>
      <w:r>
        <w:rPr>
          <w:color w:val="5E5E5E"/>
          <w:spacing w:val="-22"/>
          <w:sz w:val="20"/>
        </w:rPr>
        <w:t xml:space="preserve"> </w:t>
      </w:r>
      <w:r>
        <w:rPr>
          <w:color w:val="5E5E5E"/>
          <w:sz w:val="20"/>
        </w:rPr>
        <w:t xml:space="preserve">ses </w:t>
      </w:r>
      <w:r>
        <w:rPr>
          <w:color w:val="5E5E5E"/>
          <w:spacing w:val="-22"/>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22"/>
          <w:sz w:val="20"/>
        </w:rPr>
        <w:t xml:space="preserve"> </w:t>
      </w:r>
      <w:r>
        <w:rPr>
          <w:color w:val="5E5E5E"/>
          <w:sz w:val="20"/>
        </w:rPr>
        <w:t xml:space="preserve">sous </w:t>
      </w:r>
      <w:r>
        <w:rPr>
          <w:color w:val="5E5E5E"/>
          <w:spacing w:val="-22"/>
          <w:sz w:val="20"/>
        </w:rPr>
        <w:t xml:space="preserve"> </w:t>
      </w:r>
      <w:r>
        <w:rPr>
          <w:color w:val="5E5E5E"/>
          <w:sz w:val="20"/>
        </w:rPr>
        <w:t xml:space="preserve">ses </w:t>
      </w:r>
      <w:r>
        <w:rPr>
          <w:color w:val="5E5E5E"/>
          <w:spacing w:val="-22"/>
          <w:sz w:val="20"/>
        </w:rPr>
        <w:t xml:space="preserve"> </w:t>
      </w:r>
      <w:r>
        <w:rPr>
          <w:color w:val="5E5E5E"/>
          <w:sz w:val="20"/>
        </w:rPr>
        <w:t xml:space="preserve">aisselles </w:t>
      </w:r>
      <w:r>
        <w:rPr>
          <w:color w:val="5E5E5E"/>
          <w:spacing w:val="-22"/>
          <w:sz w:val="20"/>
        </w:rPr>
        <w:t xml:space="preserve"> </w:t>
      </w:r>
      <w:r>
        <w:rPr>
          <w:color w:val="5E5E5E"/>
          <w:spacing w:val="-8"/>
          <w:sz w:val="20"/>
        </w:rPr>
        <w:t>e</w:t>
      </w:r>
      <w:r>
        <w:rPr>
          <w:color w:val="5E5E5E"/>
          <w:spacing w:val="-6"/>
          <w:sz w:val="20"/>
        </w:rPr>
        <w:t>t</w:t>
      </w:r>
      <w:r>
        <w:rPr>
          <w:color w:val="5E5E5E"/>
          <w:sz w:val="20"/>
        </w:rPr>
        <w:t xml:space="preserve"> saisir les poignets</w:t>
      </w:r>
      <w:r>
        <w:rPr>
          <w:color w:val="5E5E5E"/>
          <w:spacing w:val="-1"/>
          <w:sz w:val="20"/>
        </w:rPr>
        <w:t xml:space="preserve"> </w:t>
      </w:r>
      <w:r>
        <w:rPr>
          <w:color w:val="5E5E5E"/>
          <w:sz w:val="20"/>
        </w:rPr>
        <w:t>opposés.</w:t>
      </w:r>
    </w:p>
    <w:p w:rsidR="001A20F5" w:rsidRDefault="00C337BE">
      <w:pPr>
        <w:pStyle w:val="Paragraphedeliste"/>
        <w:numPr>
          <w:ilvl w:val="0"/>
          <w:numId w:val="37"/>
        </w:numPr>
        <w:tabs>
          <w:tab w:val="left" w:pos="1001"/>
        </w:tabs>
        <w:spacing w:before="78"/>
        <w:jc w:val="left"/>
        <w:rPr>
          <w:sz w:val="20"/>
        </w:rPr>
      </w:pPr>
      <w:r>
        <w:rPr>
          <w:color w:val="5E5E5E"/>
          <w:sz w:val="20"/>
        </w:rPr>
        <w:t>Le secouriste 2 doit</w:t>
      </w:r>
      <w:r>
        <w:rPr>
          <w:color w:val="5E5E5E"/>
          <w:spacing w:val="-2"/>
          <w:sz w:val="20"/>
        </w:rPr>
        <w:t xml:space="preserve"> </w:t>
      </w:r>
      <w:r>
        <w:rPr>
          <w:color w:val="5E5E5E"/>
          <w:sz w:val="20"/>
        </w:rPr>
        <w:t>:</w:t>
      </w:r>
    </w:p>
    <w:p w:rsidR="001A20F5" w:rsidRDefault="00C337BE">
      <w:pPr>
        <w:pStyle w:val="Paragraphedeliste"/>
        <w:numPr>
          <w:ilvl w:val="1"/>
          <w:numId w:val="37"/>
        </w:numPr>
        <w:tabs>
          <w:tab w:val="left" w:pos="1285"/>
        </w:tabs>
        <w:spacing w:before="60" w:line="235" w:lineRule="auto"/>
        <w:ind w:right="281"/>
        <w:jc w:val="left"/>
        <w:rPr>
          <w:sz w:val="20"/>
        </w:rPr>
      </w:pPr>
      <w:r>
        <w:rPr>
          <w:color w:val="5E5E5E"/>
          <w:sz w:val="20"/>
        </w:rPr>
        <w:t>s’accroupir entre les jambes de la vic7me, face à la marche</w:t>
      </w:r>
      <w:r>
        <w:rPr>
          <w:color w:val="5E5E5E"/>
          <w:spacing w:val="-1"/>
          <w:sz w:val="20"/>
        </w:rPr>
        <w:t xml:space="preserve"> </w:t>
      </w:r>
      <w:r>
        <w:rPr>
          <w:color w:val="5E5E5E"/>
          <w:sz w:val="20"/>
        </w:rPr>
        <w:t>;</w:t>
      </w:r>
    </w:p>
    <w:p w:rsidR="001A20F5" w:rsidRDefault="00C337BE">
      <w:pPr>
        <w:pStyle w:val="Paragraphedeliste"/>
        <w:numPr>
          <w:ilvl w:val="1"/>
          <w:numId w:val="37"/>
        </w:numPr>
        <w:tabs>
          <w:tab w:val="left" w:pos="1285"/>
        </w:tabs>
        <w:spacing w:before="81" w:line="235" w:lineRule="auto"/>
        <w:ind w:right="281"/>
        <w:jc w:val="left"/>
        <w:rPr>
          <w:sz w:val="20"/>
        </w:rPr>
      </w:pPr>
      <w:r>
        <w:rPr>
          <w:color w:val="5E5E5E"/>
          <w:sz w:val="20"/>
        </w:rPr>
        <w:t>passer ses bras de l’extérieur vers</w:t>
      </w:r>
      <w:r>
        <w:rPr>
          <w:color w:val="5E5E5E"/>
          <w:spacing w:val="-31"/>
          <w:sz w:val="20"/>
        </w:rPr>
        <w:t xml:space="preserve"> </w:t>
      </w:r>
      <w:r>
        <w:rPr>
          <w:color w:val="5E5E5E"/>
          <w:sz w:val="20"/>
        </w:rPr>
        <w:t>l’intérieur sous les genoux de la</w:t>
      </w:r>
      <w:r>
        <w:rPr>
          <w:color w:val="5E5E5E"/>
          <w:spacing w:val="1"/>
          <w:sz w:val="20"/>
        </w:rPr>
        <w:t xml:space="preserve"> </w:t>
      </w:r>
      <w:r>
        <w:rPr>
          <w:color w:val="5E5E5E"/>
          <w:sz w:val="20"/>
        </w:rPr>
        <w:t>vic7me.</w:t>
      </w:r>
    </w:p>
    <w:p w:rsidR="001A20F5" w:rsidRDefault="00C337BE">
      <w:pPr>
        <w:spacing w:before="126" w:line="391" w:lineRule="auto"/>
        <w:ind w:left="1253" w:right="1096"/>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 2</w:t>
      </w:r>
      <w:r>
        <w:rPr>
          <w:rFonts w:ascii="Century Gothic" w:hAnsi="Century Gothic"/>
          <w:color w:val="FF2D21"/>
          <w:position w:val="5"/>
          <w:sz w:val="10"/>
        </w:rPr>
        <w:t xml:space="preserve">ème </w:t>
      </w:r>
      <w:r>
        <w:rPr>
          <w:rFonts w:ascii="Century Gothic" w:hAnsi="Century Gothic"/>
          <w:color w:val="FF2D21"/>
          <w:sz w:val="16"/>
        </w:rPr>
        <w:t>secouriste : « Prêt ! »</w:t>
      </w:r>
    </w:p>
    <w:p w:rsidR="001A20F5" w:rsidRDefault="00C337BE">
      <w:pPr>
        <w:spacing w:before="1"/>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Avancez ! »</w:t>
      </w:r>
    </w:p>
    <w:p w:rsidR="001A20F5" w:rsidRDefault="00C337BE">
      <w:pPr>
        <w:pStyle w:val="Corpsdetexte"/>
        <w:spacing w:before="136" w:line="254" w:lineRule="auto"/>
        <w:ind w:left="553"/>
      </w:pPr>
      <w:r>
        <w:rPr>
          <w:color w:val="5E5E5E"/>
        </w:rPr>
        <w:t>Les secouristes s</w:t>
      </w:r>
      <w:r>
        <w:rPr>
          <w:color w:val="5E5E5E"/>
        </w:rPr>
        <w:t>e redressent et se dirigent vers l’avant. Arrivés à des7na7on :</w:t>
      </w:r>
    </w:p>
    <w:p w:rsidR="001A20F5" w:rsidRDefault="00C337BE">
      <w:pPr>
        <w:spacing w:before="110" w:line="244" w:lineRule="auto"/>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Halte ! Attention pour poser… Posez ! »</w:t>
      </w:r>
    </w:p>
    <w:p w:rsidR="001A20F5" w:rsidRDefault="00C337BE">
      <w:pPr>
        <w:pStyle w:val="Corpsdetexte"/>
        <w:spacing w:before="207" w:line="254" w:lineRule="auto"/>
        <w:ind w:left="441" w:right="1011"/>
        <w:jc w:val="both"/>
      </w:pPr>
      <w:r>
        <w:br w:type="column"/>
      </w:r>
      <w:r>
        <w:rPr>
          <w:color w:val="5E5E5E"/>
        </w:rPr>
        <w:lastRenderedPageBreak/>
        <w:t>Les deux secouristes déposent délicatement la vic7me au sol.</w:t>
      </w:r>
    </w:p>
    <w:p w:rsidR="001A20F5" w:rsidRDefault="00C337BE">
      <w:pPr>
        <w:pStyle w:val="Corpsdetexte"/>
        <w:spacing w:before="3"/>
      </w:pPr>
      <w:r>
        <w:pict>
          <v:shape id="_x0000_s1153" style="position:absolute;margin-left:309.7pt;margin-top:14.85pt;width:228.9pt;height:.1pt;z-index:-250818560;mso-wrap-distance-left:0;mso-wrap-distance-right:0;mso-position-horizontal-relative:page" coordorigin="6194,297" coordsize="4578,0" path="m6194,297r4578,e" filled="f" strokecolor="#424242" strokeweight="1pt">
            <v:stroke dashstyle="dot"/>
            <v:path arrowok="t"/>
            <w10:wrap type="topAndBottom" anchorx="page"/>
          </v:shape>
        </w:pict>
      </w:r>
    </w:p>
    <w:p w:rsidR="001A20F5" w:rsidRDefault="00C337BE">
      <w:pPr>
        <w:ind w:left="441"/>
        <w:jc w:val="both"/>
        <w:rPr>
          <w:rFonts w:ascii="Trebuchet MS" w:hAnsi="Trebuchet MS"/>
          <w:i/>
          <w:sz w:val="26"/>
        </w:rPr>
      </w:pPr>
      <w:r>
        <w:rPr>
          <w:rFonts w:ascii="Arial" w:hAnsi="Arial"/>
          <w:color w:val="7F7F7F"/>
          <w:sz w:val="26"/>
        </w:rPr>
        <w:t xml:space="preserve">Déplacement par une </w:t>
      </w:r>
      <w:r>
        <w:rPr>
          <w:rFonts w:ascii="Trebuchet MS" w:hAnsi="Trebuchet MS"/>
          <w:i/>
          <w:color w:val="7F7F7F"/>
          <w:sz w:val="26"/>
        </w:rPr>
        <w:t>chaise à mains</w:t>
      </w:r>
    </w:p>
    <w:p w:rsidR="001A20F5" w:rsidRDefault="00C337BE">
      <w:pPr>
        <w:pStyle w:val="Corpsdetexte"/>
        <w:spacing w:before="134" w:line="254" w:lineRule="auto"/>
        <w:ind w:left="441" w:right="1011"/>
        <w:jc w:val="both"/>
      </w:pPr>
      <w:r>
        <w:rPr>
          <w:color w:val="5E5E5E"/>
        </w:rPr>
        <w:t>Le déplacement est réalisé au minimum par deux secouristes. Pour cela :</w:t>
      </w:r>
    </w:p>
    <w:p w:rsidR="001A20F5" w:rsidRDefault="00C337BE">
      <w:pPr>
        <w:pStyle w:val="Paragraphedeliste"/>
        <w:numPr>
          <w:ilvl w:val="0"/>
          <w:numId w:val="39"/>
        </w:numPr>
        <w:tabs>
          <w:tab w:val="left" w:pos="889"/>
        </w:tabs>
        <w:spacing w:before="106" w:line="235" w:lineRule="auto"/>
        <w:ind w:right="1295"/>
        <w:rPr>
          <w:sz w:val="20"/>
        </w:rPr>
      </w:pPr>
      <w:r>
        <w:rPr>
          <w:color w:val="5E5E5E"/>
          <w:sz w:val="20"/>
        </w:rPr>
        <w:t xml:space="preserve">se placer de chaque côté de la vic7me, </w:t>
      </w:r>
      <w:r>
        <w:rPr>
          <w:color w:val="5E5E5E"/>
          <w:spacing w:val="-7"/>
          <w:sz w:val="20"/>
        </w:rPr>
        <w:t>au</w:t>
      </w:r>
      <w:r>
        <w:rPr>
          <w:color w:val="5E5E5E"/>
          <w:spacing w:val="31"/>
          <w:sz w:val="20"/>
        </w:rPr>
        <w:t xml:space="preserve"> </w:t>
      </w:r>
      <w:r>
        <w:rPr>
          <w:color w:val="5E5E5E"/>
          <w:sz w:val="20"/>
        </w:rPr>
        <w:t>niveau de ses hanches</w:t>
      </w:r>
      <w:r>
        <w:rPr>
          <w:color w:val="5E5E5E"/>
          <w:spacing w:val="-1"/>
          <w:sz w:val="20"/>
        </w:rPr>
        <w:t xml:space="preserve"> </w:t>
      </w:r>
      <w:r>
        <w:rPr>
          <w:color w:val="5E5E5E"/>
          <w:sz w:val="20"/>
        </w:rPr>
        <w:t>;</w:t>
      </w:r>
    </w:p>
    <w:p w:rsidR="001A20F5" w:rsidRDefault="00C337BE">
      <w:pPr>
        <w:pStyle w:val="Paragraphedeliste"/>
        <w:numPr>
          <w:ilvl w:val="0"/>
          <w:numId w:val="39"/>
        </w:numPr>
        <w:tabs>
          <w:tab w:val="left" w:pos="889"/>
        </w:tabs>
        <w:spacing w:before="78" w:line="244" w:lineRule="auto"/>
        <w:ind w:right="1295"/>
        <w:rPr>
          <w:sz w:val="20"/>
        </w:rPr>
      </w:pPr>
      <w:r>
        <w:rPr>
          <w:color w:val="5E5E5E"/>
          <w:sz w:val="20"/>
        </w:rPr>
        <w:t xml:space="preserve">passer un avant bras derrière le dos de </w:t>
      </w:r>
      <w:r>
        <w:rPr>
          <w:color w:val="5E5E5E"/>
          <w:spacing w:val="-7"/>
          <w:sz w:val="20"/>
        </w:rPr>
        <w:t xml:space="preserve">la </w:t>
      </w:r>
      <w:r>
        <w:rPr>
          <w:color w:val="5E5E5E"/>
          <w:sz w:val="20"/>
        </w:rPr>
        <w:t xml:space="preserve">vic7me puis saisir l’épaule du secouriste </w:t>
      </w:r>
      <w:r>
        <w:rPr>
          <w:color w:val="5E5E5E"/>
          <w:spacing w:val="-4"/>
          <w:sz w:val="20"/>
        </w:rPr>
        <w:t xml:space="preserve">placé </w:t>
      </w:r>
      <w:r>
        <w:rPr>
          <w:color w:val="5E5E5E"/>
          <w:sz w:val="20"/>
        </w:rPr>
        <w:t>en face</w:t>
      </w:r>
      <w:r>
        <w:rPr>
          <w:color w:val="5E5E5E"/>
          <w:spacing w:val="-1"/>
          <w:sz w:val="20"/>
        </w:rPr>
        <w:t xml:space="preserve"> </w:t>
      </w:r>
      <w:r>
        <w:rPr>
          <w:color w:val="5E5E5E"/>
          <w:sz w:val="20"/>
        </w:rPr>
        <w:t>;</w:t>
      </w:r>
    </w:p>
    <w:p w:rsidR="001A20F5" w:rsidRDefault="00C337BE">
      <w:pPr>
        <w:pStyle w:val="Paragraphedeliste"/>
        <w:numPr>
          <w:ilvl w:val="0"/>
          <w:numId w:val="39"/>
        </w:numPr>
        <w:tabs>
          <w:tab w:val="left" w:pos="889"/>
        </w:tabs>
        <w:spacing w:before="73" w:line="244" w:lineRule="auto"/>
        <w:ind w:right="1295"/>
        <w:rPr>
          <w:sz w:val="20"/>
        </w:rPr>
      </w:pPr>
      <w:r>
        <w:rPr>
          <w:color w:val="5E5E5E"/>
          <w:sz w:val="20"/>
        </w:rPr>
        <w:t xml:space="preserve">passer </w:t>
      </w:r>
      <w:r>
        <w:rPr>
          <w:color w:val="5E5E5E"/>
          <w:spacing w:val="-3"/>
          <w:sz w:val="20"/>
        </w:rPr>
        <w:t xml:space="preserve">l’autre </w:t>
      </w:r>
      <w:r>
        <w:rPr>
          <w:color w:val="5E5E5E"/>
          <w:sz w:val="20"/>
        </w:rPr>
        <w:t>av</w:t>
      </w:r>
      <w:r>
        <w:rPr>
          <w:color w:val="5E5E5E"/>
          <w:sz w:val="20"/>
        </w:rPr>
        <w:t xml:space="preserve">ant bras sous les genoux de </w:t>
      </w:r>
      <w:r>
        <w:rPr>
          <w:color w:val="5E5E5E"/>
          <w:spacing w:val="-6"/>
          <w:sz w:val="20"/>
        </w:rPr>
        <w:t xml:space="preserve">la </w:t>
      </w:r>
      <w:r>
        <w:rPr>
          <w:color w:val="5E5E5E"/>
          <w:sz w:val="20"/>
        </w:rPr>
        <w:t xml:space="preserve">vic7me et agripper </w:t>
      </w:r>
      <w:r>
        <w:rPr>
          <w:color w:val="5E5E5E"/>
          <w:spacing w:val="-3"/>
          <w:sz w:val="20"/>
        </w:rPr>
        <w:t xml:space="preserve">l’autre </w:t>
      </w:r>
      <w:r>
        <w:rPr>
          <w:color w:val="5E5E5E"/>
          <w:sz w:val="20"/>
        </w:rPr>
        <w:t xml:space="preserve">secouriste par </w:t>
      </w:r>
      <w:r>
        <w:rPr>
          <w:color w:val="5E5E5E"/>
          <w:spacing w:val="-4"/>
          <w:sz w:val="20"/>
        </w:rPr>
        <w:t xml:space="preserve">les </w:t>
      </w:r>
      <w:r>
        <w:rPr>
          <w:color w:val="5E5E5E"/>
          <w:sz w:val="20"/>
        </w:rPr>
        <w:t>poignets</w:t>
      </w:r>
      <w:r>
        <w:rPr>
          <w:color w:val="5E5E5E"/>
          <w:spacing w:val="-1"/>
          <w:sz w:val="20"/>
        </w:rPr>
        <w:t xml:space="preserve"> </w:t>
      </w:r>
      <w:r>
        <w:rPr>
          <w:color w:val="5E5E5E"/>
          <w:sz w:val="20"/>
        </w:rPr>
        <w:t>;</w:t>
      </w:r>
    </w:p>
    <w:p w:rsidR="001A20F5" w:rsidRDefault="00C337BE">
      <w:pPr>
        <w:pStyle w:val="Corpsdetexte"/>
        <w:spacing w:before="73" w:line="254" w:lineRule="auto"/>
        <w:ind w:left="888" w:right="1295"/>
        <w:jc w:val="both"/>
      </w:pPr>
      <w:r>
        <w:rPr>
          <w:color w:val="5E5E5E"/>
        </w:rPr>
        <w:t>Un anneau de toile solide peut être u7lisé ; chaque secouriste agrippe alors l’anneau de toile.</w:t>
      </w:r>
    </w:p>
    <w:p w:rsidR="001A20F5" w:rsidRDefault="00C337BE">
      <w:pPr>
        <w:pStyle w:val="Paragraphedeliste"/>
        <w:numPr>
          <w:ilvl w:val="0"/>
          <w:numId w:val="39"/>
        </w:numPr>
        <w:tabs>
          <w:tab w:val="left" w:pos="889"/>
        </w:tabs>
        <w:spacing w:before="63" w:line="254" w:lineRule="auto"/>
        <w:ind w:right="1295"/>
        <w:rPr>
          <w:sz w:val="20"/>
        </w:rPr>
      </w:pPr>
      <w:r>
        <w:rPr>
          <w:color w:val="5E5E5E"/>
          <w:sz w:val="20"/>
        </w:rPr>
        <w:t xml:space="preserve">demander à la vic7me de s’asseoir et de placer </w:t>
      </w:r>
      <w:r>
        <w:rPr>
          <w:color w:val="5E5E5E"/>
          <w:spacing w:val="2"/>
          <w:sz w:val="20"/>
        </w:rPr>
        <w:t xml:space="preserve">ses </w:t>
      </w:r>
      <w:r>
        <w:rPr>
          <w:color w:val="5E5E5E"/>
          <w:sz w:val="20"/>
        </w:rPr>
        <w:t xml:space="preserve">bras </w:t>
      </w:r>
      <w:r>
        <w:rPr>
          <w:color w:val="5E5E5E"/>
          <w:spacing w:val="3"/>
          <w:sz w:val="20"/>
        </w:rPr>
        <w:t xml:space="preserve">autour </w:t>
      </w:r>
      <w:r>
        <w:rPr>
          <w:color w:val="5E5E5E"/>
          <w:spacing w:val="2"/>
          <w:sz w:val="20"/>
        </w:rPr>
        <w:t xml:space="preserve">du cou </w:t>
      </w:r>
      <w:r>
        <w:rPr>
          <w:color w:val="5E5E5E"/>
          <w:sz w:val="20"/>
        </w:rPr>
        <w:t>de</w:t>
      </w:r>
      <w:r>
        <w:rPr>
          <w:color w:val="5E5E5E"/>
          <w:sz w:val="20"/>
        </w:rPr>
        <w:t xml:space="preserve"> </w:t>
      </w:r>
      <w:r>
        <w:rPr>
          <w:color w:val="5E5E5E"/>
          <w:spacing w:val="3"/>
          <w:sz w:val="20"/>
        </w:rPr>
        <w:t xml:space="preserve">chacun </w:t>
      </w:r>
      <w:r>
        <w:rPr>
          <w:color w:val="5E5E5E"/>
          <w:spacing w:val="2"/>
          <w:sz w:val="20"/>
        </w:rPr>
        <w:t xml:space="preserve">des </w:t>
      </w:r>
      <w:r>
        <w:rPr>
          <w:color w:val="5E5E5E"/>
          <w:sz w:val="20"/>
        </w:rPr>
        <w:t>secouristes.</w:t>
      </w:r>
    </w:p>
    <w:p w:rsidR="001A20F5" w:rsidRDefault="001A20F5">
      <w:pPr>
        <w:pStyle w:val="Corpsdetexte"/>
        <w:spacing w:before="9"/>
        <w:rPr>
          <w:sz w:val="34"/>
        </w:rPr>
      </w:pPr>
    </w:p>
    <w:p w:rsidR="001A20F5" w:rsidRDefault="00C337BE">
      <w:pPr>
        <w:pStyle w:val="Corpsdetexte"/>
        <w:spacing w:line="254" w:lineRule="auto"/>
        <w:ind w:left="605" w:right="1077"/>
      </w:pPr>
      <w:r>
        <w:rPr>
          <w:color w:val="5E5E5E"/>
        </w:rPr>
        <w:t>La vic7me est déplacée au commandement de  l’un des secouristes.</w:t>
      </w:r>
    </w:p>
    <w:p w:rsidR="001A20F5" w:rsidRDefault="00C337BE">
      <w:pPr>
        <w:pStyle w:val="Corpsdetexte"/>
        <w:spacing w:before="3"/>
      </w:pPr>
      <w:r>
        <w:pict>
          <v:shape id="_x0000_s1152" style="position:absolute;margin-left:309.7pt;margin-top:14.85pt;width:228.9pt;height:.1pt;z-index:-250817536;mso-wrap-distance-left:0;mso-wrap-distance-right:0;mso-position-horizontal-relative:page" coordorigin="6194,297" coordsize="4578,0" path="m6194,297r4578,e" filled="f" strokecolor="#424242" strokeweight="1pt">
            <v:stroke dashstyle="dot"/>
            <v:path arrowok="t"/>
            <w10:wrap type="topAndBottom" anchorx="page"/>
          </v:shape>
        </w:pict>
      </w:r>
    </w:p>
    <w:p w:rsidR="001A20F5" w:rsidRDefault="00C337BE">
      <w:pPr>
        <w:pStyle w:val="Titre5"/>
        <w:spacing w:before="0"/>
        <w:ind w:left="441"/>
        <w:jc w:val="both"/>
        <w:rPr>
          <w:rFonts w:ascii="Trebuchet MS" w:hAnsi="Trebuchet MS"/>
          <w:i/>
        </w:rPr>
      </w:pPr>
      <w:r>
        <w:rPr>
          <w:color w:val="7F7F7F"/>
          <w:w w:val="105"/>
        </w:rPr>
        <w:t xml:space="preserve">Déplacement à l’aide d’une </w:t>
      </w:r>
      <w:r>
        <w:rPr>
          <w:rFonts w:ascii="Trebuchet MS" w:hAnsi="Trebuchet MS"/>
          <w:i/>
          <w:color w:val="7F7F7F"/>
          <w:w w:val="105"/>
        </w:rPr>
        <w:t>chaise</w:t>
      </w:r>
    </w:p>
    <w:p w:rsidR="001A20F5" w:rsidRDefault="00C337BE">
      <w:pPr>
        <w:pStyle w:val="Corpsdetexte"/>
        <w:spacing w:before="134" w:line="254" w:lineRule="auto"/>
        <w:ind w:left="441" w:right="1011"/>
        <w:jc w:val="both"/>
      </w:pPr>
      <w:r>
        <w:rPr>
          <w:color w:val="5E5E5E"/>
        </w:rPr>
        <w:t>Le déplacement est réalisé au minimum par deux secouristes. Pour cela :</w:t>
      </w:r>
    </w:p>
    <w:p w:rsidR="001A20F5" w:rsidRDefault="00C337BE">
      <w:pPr>
        <w:pStyle w:val="Paragraphedeliste"/>
        <w:numPr>
          <w:ilvl w:val="0"/>
          <w:numId w:val="39"/>
        </w:numPr>
        <w:tabs>
          <w:tab w:val="left" w:pos="889"/>
        </w:tabs>
        <w:spacing w:before="102" w:line="244" w:lineRule="auto"/>
        <w:ind w:right="1295"/>
        <w:rPr>
          <w:sz w:val="20"/>
        </w:rPr>
      </w:pPr>
      <w:r>
        <w:rPr>
          <w:color w:val="5E5E5E"/>
          <w:sz w:val="20"/>
        </w:rPr>
        <w:t xml:space="preserve">choisir  </w:t>
      </w:r>
      <w:r>
        <w:rPr>
          <w:color w:val="5E5E5E"/>
          <w:spacing w:val="-18"/>
          <w:sz w:val="20"/>
        </w:rPr>
        <w:t xml:space="preserve"> </w:t>
      </w:r>
      <w:r>
        <w:rPr>
          <w:color w:val="5E5E5E"/>
          <w:sz w:val="20"/>
        </w:rPr>
        <w:t xml:space="preserve">une  </w:t>
      </w:r>
      <w:r>
        <w:rPr>
          <w:color w:val="5E5E5E"/>
          <w:spacing w:val="-18"/>
          <w:sz w:val="20"/>
        </w:rPr>
        <w:t xml:space="preserve"> </w:t>
      </w:r>
      <w:r>
        <w:rPr>
          <w:color w:val="5E5E5E"/>
          <w:sz w:val="20"/>
        </w:rPr>
        <w:t xml:space="preserve">chaise  </w:t>
      </w:r>
      <w:r>
        <w:rPr>
          <w:color w:val="5E5E5E"/>
          <w:spacing w:val="-18"/>
          <w:sz w:val="20"/>
        </w:rPr>
        <w:t xml:space="preserve"> </w:t>
      </w:r>
      <w:r>
        <w:rPr>
          <w:color w:val="5E5E5E"/>
          <w:sz w:val="20"/>
        </w:rPr>
        <w:t>d</w:t>
      </w:r>
      <w:r>
        <w:rPr>
          <w:color w:val="5E5E5E"/>
          <w:spacing w:val="-15"/>
          <w:sz w:val="20"/>
        </w:rPr>
        <w:t>’</w:t>
      </w:r>
      <w:r>
        <w:rPr>
          <w:color w:val="5E5E5E"/>
          <w:sz w:val="20"/>
        </w:rPr>
        <w:t>a</w:t>
      </w:r>
      <w:r>
        <w:rPr>
          <w:color w:val="5E5E5E"/>
          <w:spacing w:val="-1"/>
          <w:sz w:val="20"/>
        </w:rPr>
        <w:t>m</w:t>
      </w:r>
      <w:r>
        <w:rPr>
          <w:color w:val="5E5E5E"/>
          <w:sz w:val="20"/>
        </w:rPr>
        <w:t>eubleme</w:t>
      </w:r>
      <w:r>
        <w:rPr>
          <w:color w:val="5E5E5E"/>
          <w:spacing w:val="-2"/>
          <w:sz w:val="20"/>
        </w:rPr>
        <w:t>n</w:t>
      </w:r>
      <w:r>
        <w:rPr>
          <w:color w:val="5E5E5E"/>
          <w:sz w:val="20"/>
        </w:rPr>
        <w:t xml:space="preserve">t  </w:t>
      </w:r>
      <w:r>
        <w:rPr>
          <w:color w:val="5E5E5E"/>
          <w:spacing w:val="-18"/>
          <w:sz w:val="20"/>
        </w:rPr>
        <w:t xml:space="preserve"> </w:t>
      </w:r>
      <w:r>
        <w:rPr>
          <w:color w:val="5E5E5E"/>
          <w:spacing w:val="-2"/>
          <w:sz w:val="20"/>
        </w:rPr>
        <w:t>suﬃsa</w:t>
      </w:r>
      <w:r>
        <w:rPr>
          <w:color w:val="5E5E5E"/>
          <w:spacing w:val="-3"/>
          <w:sz w:val="20"/>
        </w:rPr>
        <w:t>m</w:t>
      </w:r>
      <w:r>
        <w:rPr>
          <w:color w:val="5E5E5E"/>
          <w:spacing w:val="-2"/>
          <w:w w:val="33"/>
          <w:sz w:val="20"/>
        </w:rPr>
        <w:t>-­‐</w:t>
      </w:r>
      <w:r>
        <w:rPr>
          <w:color w:val="5E5E5E"/>
          <w:w w:val="33"/>
          <w:sz w:val="20"/>
        </w:rPr>
        <w:t xml:space="preserve"> </w:t>
      </w:r>
      <w:r>
        <w:rPr>
          <w:color w:val="5E5E5E"/>
          <w:sz w:val="20"/>
        </w:rPr>
        <w:t xml:space="preserve">ment solide pour supporter le poids de </w:t>
      </w:r>
      <w:r>
        <w:rPr>
          <w:color w:val="5E5E5E"/>
          <w:spacing w:val="-8"/>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0"/>
          <w:numId w:val="39"/>
        </w:numPr>
        <w:tabs>
          <w:tab w:val="left" w:pos="889"/>
        </w:tabs>
        <w:spacing w:before="73" w:line="295" w:lineRule="auto"/>
        <w:ind w:left="441" w:right="3285" w:firstLine="283"/>
        <w:rPr>
          <w:sz w:val="20"/>
        </w:rPr>
      </w:pPr>
      <w:r>
        <w:rPr>
          <w:color w:val="5E5E5E"/>
          <w:sz w:val="20"/>
        </w:rPr>
        <w:t xml:space="preserve">faire asseoir la </w:t>
      </w:r>
      <w:r>
        <w:rPr>
          <w:color w:val="5E5E5E"/>
          <w:spacing w:val="-3"/>
          <w:sz w:val="20"/>
        </w:rPr>
        <w:t xml:space="preserve">vic7me. </w:t>
      </w:r>
      <w:r>
        <w:rPr>
          <w:color w:val="5E5E5E"/>
          <w:sz w:val="20"/>
        </w:rPr>
        <w:t>Ensuite</w:t>
      </w:r>
      <w:r>
        <w:rPr>
          <w:color w:val="5E5E5E"/>
          <w:spacing w:val="-1"/>
          <w:sz w:val="20"/>
        </w:rPr>
        <w:t xml:space="preserve"> </w:t>
      </w:r>
      <w:r>
        <w:rPr>
          <w:color w:val="5E5E5E"/>
          <w:sz w:val="20"/>
        </w:rPr>
        <w:t>:</w:t>
      </w:r>
    </w:p>
    <w:p w:rsidR="001A20F5" w:rsidRDefault="00C337BE">
      <w:pPr>
        <w:pStyle w:val="Paragraphedeliste"/>
        <w:numPr>
          <w:ilvl w:val="0"/>
          <w:numId w:val="39"/>
        </w:numPr>
        <w:tabs>
          <w:tab w:val="left" w:pos="889"/>
        </w:tabs>
        <w:spacing w:before="60"/>
        <w:ind w:hanging="165"/>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59" w:line="235" w:lineRule="auto"/>
        <w:ind w:right="1295"/>
        <w:rPr>
          <w:sz w:val="20"/>
        </w:rPr>
      </w:pPr>
      <w:r>
        <w:rPr>
          <w:color w:val="5E5E5E"/>
          <w:sz w:val="20"/>
        </w:rPr>
        <w:t xml:space="preserve">s’accroupir derrière le </w:t>
      </w:r>
      <w:r>
        <w:rPr>
          <w:color w:val="5E5E5E"/>
          <w:sz w:val="20"/>
        </w:rPr>
        <w:t>dossier de la chaise et saisir le bas du dossier</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78" w:line="244" w:lineRule="auto"/>
        <w:ind w:right="1295"/>
        <w:rPr>
          <w:sz w:val="20"/>
        </w:rPr>
      </w:pPr>
      <w:r>
        <w:rPr>
          <w:color w:val="5E5E5E"/>
          <w:sz w:val="20"/>
        </w:rPr>
        <w:t xml:space="preserve">basculer tout doucement la chaise en arrière après avoir prévenu la vic7me et </w:t>
      </w:r>
      <w:r>
        <w:rPr>
          <w:color w:val="5E5E5E"/>
          <w:spacing w:val="-6"/>
          <w:sz w:val="20"/>
        </w:rPr>
        <w:t xml:space="preserve">en </w:t>
      </w:r>
      <w:r>
        <w:rPr>
          <w:color w:val="5E5E5E"/>
          <w:sz w:val="20"/>
        </w:rPr>
        <w:t>la maintenant d’une</w:t>
      </w:r>
      <w:r>
        <w:rPr>
          <w:color w:val="5E5E5E"/>
          <w:spacing w:val="-2"/>
          <w:sz w:val="20"/>
        </w:rPr>
        <w:t xml:space="preserve"> </w:t>
      </w:r>
      <w:r>
        <w:rPr>
          <w:color w:val="5E5E5E"/>
          <w:sz w:val="20"/>
        </w:rPr>
        <w:t>main.</w:t>
      </w:r>
    </w:p>
    <w:p w:rsidR="001A20F5" w:rsidRDefault="00C337BE">
      <w:pPr>
        <w:pStyle w:val="Paragraphedeliste"/>
        <w:numPr>
          <w:ilvl w:val="0"/>
          <w:numId w:val="39"/>
        </w:numPr>
        <w:tabs>
          <w:tab w:val="left" w:pos="889"/>
        </w:tabs>
        <w:spacing w:before="73"/>
        <w:ind w:hanging="165"/>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59" w:line="235" w:lineRule="auto"/>
        <w:ind w:right="1295"/>
        <w:rPr>
          <w:sz w:val="20"/>
        </w:rPr>
      </w:pPr>
      <w:r>
        <w:rPr>
          <w:color w:val="5E5E5E"/>
          <w:sz w:val="20"/>
        </w:rPr>
        <w:t>s’accroupir entre les pieds avant de la chaise, face à la vic7me</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218"/>
        </w:tabs>
        <w:spacing w:before="78"/>
        <w:ind w:left="1217" w:hanging="210"/>
        <w:rPr>
          <w:sz w:val="20"/>
        </w:rPr>
      </w:pPr>
      <w:r>
        <w:rPr>
          <w:color w:val="5E5E5E"/>
          <w:sz w:val="20"/>
        </w:rPr>
        <w:t xml:space="preserve">saisir </w:t>
      </w:r>
      <w:r>
        <w:rPr>
          <w:color w:val="5E5E5E"/>
          <w:spacing w:val="-3"/>
          <w:sz w:val="20"/>
        </w:rPr>
        <w:t xml:space="preserve">l’extrémité </w:t>
      </w:r>
      <w:r>
        <w:rPr>
          <w:color w:val="5E5E5E"/>
          <w:sz w:val="20"/>
        </w:rPr>
        <w:t>des pieds de la</w:t>
      </w:r>
      <w:r>
        <w:rPr>
          <w:color w:val="5E5E5E"/>
          <w:spacing w:val="4"/>
          <w:sz w:val="20"/>
        </w:rPr>
        <w:t xml:space="preserve"> </w:t>
      </w:r>
      <w:r>
        <w:rPr>
          <w:color w:val="5E5E5E"/>
          <w:sz w:val="20"/>
        </w:rPr>
        <w:t>chaise.</w:t>
      </w:r>
    </w:p>
    <w:p w:rsidR="001A20F5" w:rsidRDefault="00C337BE">
      <w:pPr>
        <w:pStyle w:val="Corpsdetexte"/>
        <w:spacing w:before="56" w:line="254" w:lineRule="auto"/>
        <w:ind w:left="1173" w:right="1295"/>
        <w:jc w:val="both"/>
      </w:pPr>
      <w:r>
        <w:rPr>
          <w:color w:val="5E5E5E"/>
        </w:rPr>
        <w:t xml:space="preserve">Les jambes de la vic7me doivent </w:t>
      </w:r>
      <w:r>
        <w:rPr>
          <w:color w:val="5E5E5E"/>
          <w:spacing w:val="-4"/>
        </w:rPr>
        <w:t xml:space="preserve">rester </w:t>
      </w:r>
      <w:r>
        <w:rPr>
          <w:color w:val="5E5E5E"/>
        </w:rPr>
        <w:t>entre les pieds de la</w:t>
      </w:r>
      <w:r>
        <w:rPr>
          <w:color w:val="5E5E5E"/>
          <w:spacing w:val="-1"/>
        </w:rPr>
        <w:t xml:space="preserve"> </w:t>
      </w:r>
      <w:r>
        <w:rPr>
          <w:color w:val="5E5E5E"/>
        </w:rPr>
        <w:t>chaise.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150" style="width:228.9pt;height:1pt;mso-position-horizontal-relative:char;mso-position-vertical-relative:line" coordsize="4578,20">
            <v:line id="_x0000_s1151" style="position:absolute" from="0,10" to="4578,10" strokecolor="#7f7f7f" strokeweight="1pt"/>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Corpsdetexte"/>
        <w:spacing w:line="254" w:lineRule="auto"/>
        <w:ind w:left="553" w:right="539"/>
      </w:pPr>
      <w:r>
        <w:rPr>
          <w:color w:val="5E5E5E"/>
        </w:rPr>
        <w:t>Au commandement du secouriste 1, les deux secouristes doivent :</w:t>
      </w:r>
    </w:p>
    <w:p w:rsidR="001A20F5" w:rsidRDefault="00C337BE">
      <w:pPr>
        <w:pStyle w:val="Paragraphedeliste"/>
        <w:numPr>
          <w:ilvl w:val="0"/>
          <w:numId w:val="36"/>
        </w:numPr>
        <w:tabs>
          <w:tab w:val="left" w:pos="1001"/>
        </w:tabs>
        <w:spacing w:before="98"/>
        <w:jc w:val="left"/>
        <w:rPr>
          <w:sz w:val="20"/>
        </w:rPr>
      </w:pPr>
      <w:r>
        <w:rPr>
          <w:color w:val="5E5E5E"/>
          <w:sz w:val="20"/>
        </w:rPr>
        <w:t>se relever simultanément</w:t>
      </w:r>
      <w:r>
        <w:rPr>
          <w:color w:val="5E5E5E"/>
          <w:spacing w:val="-2"/>
          <w:sz w:val="20"/>
        </w:rPr>
        <w:t xml:space="preserve"> </w:t>
      </w:r>
      <w:r>
        <w:rPr>
          <w:color w:val="5E5E5E"/>
          <w:sz w:val="20"/>
        </w:rPr>
        <w:t>;</w:t>
      </w:r>
    </w:p>
    <w:p w:rsidR="001A20F5" w:rsidRDefault="00C337BE">
      <w:pPr>
        <w:pStyle w:val="Paragraphedeliste"/>
        <w:numPr>
          <w:ilvl w:val="0"/>
          <w:numId w:val="36"/>
        </w:numPr>
        <w:tabs>
          <w:tab w:val="left" w:pos="1001"/>
        </w:tabs>
        <w:jc w:val="left"/>
        <w:rPr>
          <w:sz w:val="20"/>
        </w:rPr>
      </w:pPr>
      <w:r>
        <w:rPr>
          <w:color w:val="5E5E5E"/>
          <w:sz w:val="20"/>
        </w:rPr>
        <w:t>déplacer la vic7me sur sa</w:t>
      </w:r>
      <w:r>
        <w:rPr>
          <w:color w:val="5E5E5E"/>
          <w:spacing w:val="1"/>
          <w:sz w:val="20"/>
        </w:rPr>
        <w:t xml:space="preserve"> </w:t>
      </w:r>
      <w:r>
        <w:rPr>
          <w:color w:val="5E5E5E"/>
          <w:sz w:val="20"/>
        </w:rPr>
        <w:t>chaise.</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148" style="width:228.9pt;height:1pt;mso-position-horizontal-relative:char;mso-position-vertical-relative:line" coordsize="4578,20">
            <v:line id="_x0000_s1149" style="position:absolute" from="0,10" to="4578,10" strokecolor="#7f7f7f" strokeweight="1pt"/>
            <w10:anchorlock/>
          </v:group>
        </w:pict>
      </w:r>
    </w:p>
    <w:p w:rsidR="001A20F5" w:rsidRDefault="00C337BE">
      <w:pPr>
        <w:pStyle w:val="Titre4"/>
      </w:pPr>
      <w:r>
        <w:rPr>
          <w:color w:val="7F7F7F"/>
        </w:rPr>
        <w:t>Risques &amp; contraintes</w:t>
      </w:r>
    </w:p>
    <w:p w:rsidR="001A20F5" w:rsidRDefault="00C337BE">
      <w:pPr>
        <w:pStyle w:val="Corpsdetexte"/>
        <w:spacing w:before="141" w:line="254" w:lineRule="auto"/>
        <w:ind w:left="553"/>
        <w:jc w:val="both"/>
      </w:pPr>
      <w:r>
        <w:rPr>
          <w:color w:val="5E5E5E"/>
        </w:rPr>
        <w:t xml:space="preserve">Le secouriste ne doit jamais u7liser une technique </w:t>
      </w:r>
      <w:r>
        <w:rPr>
          <w:color w:val="5E5E5E"/>
          <w:spacing w:val="-6"/>
        </w:rPr>
        <w:t xml:space="preserve">de </w:t>
      </w:r>
      <w:r>
        <w:rPr>
          <w:color w:val="5E5E5E"/>
        </w:rPr>
        <w:t xml:space="preserve">déplacement de la vic7me si la vic7me est </w:t>
      </w:r>
      <w:r>
        <w:rPr>
          <w:color w:val="5E5E5E"/>
          <w:spacing w:val="-3"/>
        </w:rPr>
        <w:t xml:space="preserve">suspecte  </w:t>
      </w:r>
      <w:r>
        <w:rPr>
          <w:color w:val="5E5E5E"/>
        </w:rPr>
        <w:t>d’un trauma7sme de la colonne vertébrale ou des membres.</w:t>
      </w:r>
    </w:p>
    <w:p w:rsidR="001A20F5" w:rsidRDefault="00C337BE">
      <w:pPr>
        <w:pStyle w:val="Corpsdetexte"/>
        <w:spacing w:before="104" w:line="254" w:lineRule="auto"/>
        <w:ind w:left="553" w:right="1"/>
        <w:jc w:val="both"/>
      </w:pPr>
      <w:r>
        <w:rPr>
          <w:color w:val="5E5E5E"/>
        </w:rPr>
        <w:t>Si le secouriste respecte l’indica7on de ces techniques, il ne doit pas aggraver l’état de l vic7me.</w:t>
      </w:r>
    </w:p>
    <w:p w:rsidR="001A20F5" w:rsidRDefault="00C337BE">
      <w:pPr>
        <w:pStyle w:val="Titre4"/>
        <w:ind w:left="441"/>
      </w:pPr>
      <w:r>
        <w:br w:type="column"/>
      </w:r>
      <w:r>
        <w:rPr>
          <w:color w:val="7F7F7F"/>
        </w:rPr>
        <w:lastRenderedPageBreak/>
        <w:t>Evaluation</w:t>
      </w:r>
    </w:p>
    <w:p w:rsidR="001A20F5" w:rsidRDefault="00C337BE">
      <w:pPr>
        <w:pStyle w:val="Corpsdetexte"/>
        <w:spacing w:before="141" w:line="254" w:lineRule="auto"/>
        <w:ind w:left="441" w:right="1516"/>
      </w:pPr>
      <w:r>
        <w:rPr>
          <w:color w:val="5E5E5E"/>
        </w:rPr>
        <w:t>Le déplacement de la vic7me n’entraîne pas de désagrément pour celle</w:t>
      </w:r>
      <w:r>
        <w:rPr>
          <w:color w:val="5E5E5E"/>
          <w:w w:val="33"/>
        </w:rPr>
        <w:t>-­‐</w:t>
      </w:r>
      <w:r>
        <w:rPr>
          <w:color w:val="5E5E5E"/>
        </w:rPr>
        <w:t>ci.</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I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1707"/>
      </w:pPr>
      <w:r>
        <w:pict>
          <v:line id="_x0000_s1147" style="position:absolute;left:0;text-align:left;z-index:252509184;mso-position-horizontal-relative:page" from="56.7pt,74.7pt" to="538.6pt,74.7pt" strokecolor="#ffa93a" strokeweight="1pt">
            <w10:wrap anchorx="page"/>
          </v:line>
        </w:pict>
      </w:r>
      <w:bookmarkStart w:id="195" w:name="_TOC_250011"/>
      <w:r>
        <w:rPr>
          <w:color w:val="FFA93A"/>
          <w:w w:val="105"/>
        </w:rPr>
        <w:t>Installation</w:t>
      </w:r>
      <w:r>
        <w:rPr>
          <w:color w:val="FFA93A"/>
          <w:spacing w:val="-58"/>
          <w:w w:val="105"/>
        </w:rPr>
        <w:t xml:space="preserve"> </w:t>
      </w:r>
      <w:r>
        <w:rPr>
          <w:color w:val="FFA93A"/>
          <w:w w:val="105"/>
        </w:rPr>
        <w:t>d’une</w:t>
      </w:r>
      <w:r>
        <w:rPr>
          <w:color w:val="FFA93A"/>
          <w:spacing w:val="-57"/>
          <w:w w:val="105"/>
        </w:rPr>
        <w:t xml:space="preserve"> </w:t>
      </w:r>
      <w:r>
        <w:rPr>
          <w:color w:val="FFA93A"/>
          <w:w w:val="105"/>
        </w:rPr>
        <w:t>victime</w:t>
      </w:r>
      <w:r>
        <w:rPr>
          <w:color w:val="FFA93A"/>
          <w:spacing w:val="-58"/>
          <w:w w:val="105"/>
        </w:rPr>
        <w:t xml:space="preserve"> </w:t>
      </w:r>
      <w:r>
        <w:rPr>
          <w:color w:val="FFA93A"/>
          <w:w w:val="105"/>
        </w:rPr>
        <w:t>dans</w:t>
      </w:r>
      <w:r>
        <w:rPr>
          <w:color w:val="FFA93A"/>
          <w:spacing w:val="-57"/>
          <w:w w:val="105"/>
        </w:rPr>
        <w:t xml:space="preserve"> </w:t>
      </w:r>
      <w:r>
        <w:rPr>
          <w:color w:val="FFA93A"/>
          <w:w w:val="105"/>
        </w:rPr>
        <w:t>un</w:t>
      </w:r>
      <w:r>
        <w:rPr>
          <w:color w:val="FFA93A"/>
          <w:spacing w:val="-58"/>
          <w:w w:val="105"/>
        </w:rPr>
        <w:t xml:space="preserve"> </w:t>
      </w:r>
      <w:bookmarkEnd w:id="195"/>
      <w:r>
        <w:rPr>
          <w:color w:val="FFA93A"/>
          <w:w w:val="105"/>
        </w:rPr>
        <w:t>vecteur de transport</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right="1"/>
        <w:jc w:val="both"/>
      </w:pPr>
      <w:r>
        <w:rPr>
          <w:color w:val="5E5E5E"/>
        </w:rPr>
        <w:t>CeFe technique est indiquée pour isoler ou transporter une vic7me installée sur un brancard.</w:t>
      </w:r>
    </w:p>
    <w:p w:rsidR="001A20F5" w:rsidRDefault="001A20F5">
      <w:pPr>
        <w:pStyle w:val="Corpsdetexte"/>
      </w:pPr>
    </w:p>
    <w:p w:rsidR="001A20F5" w:rsidRDefault="001A20F5">
      <w:pPr>
        <w:pStyle w:val="Corpsdetexte"/>
        <w:spacing w:before="8" w:after="1"/>
        <w:rPr>
          <w:sz w:val="11"/>
        </w:rPr>
      </w:pPr>
    </w:p>
    <w:p w:rsidR="001A20F5" w:rsidRDefault="00C337BE">
      <w:pPr>
        <w:pStyle w:val="Corpsdetexte"/>
        <w:spacing w:line="20" w:lineRule="exact"/>
        <w:ind w:left="543" w:right="-58"/>
        <w:rPr>
          <w:sz w:val="2"/>
        </w:rPr>
      </w:pPr>
      <w:r>
        <w:rPr>
          <w:sz w:val="2"/>
        </w:rPr>
      </w:r>
      <w:r>
        <w:rPr>
          <w:sz w:val="2"/>
        </w:rPr>
        <w:pict>
          <v:group id="_x0000_s1145" style="width:228.9pt;height:1pt;mso-position-horizontal-relative:char;mso-position-vertical-relative:line" coordsize="4578,20">
            <v:line id="_x0000_s1146"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L’u7lisa7on d’un véhicule de secours rend plus confortable la prise en charge d’un</w:t>
      </w:r>
      <w:r>
        <w:rPr>
          <w:color w:val="5E5E5E"/>
        </w:rPr>
        <w:t>e vic7me voire son transport.</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143" style="width:228.9pt;height:1pt;mso-position-horizontal-relative:char;mso-position-vertical-relative:line" coordsize="4578,20">
            <v:line id="_x0000_s114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0"/>
          <w:numId w:val="36"/>
        </w:numPr>
        <w:tabs>
          <w:tab w:val="left" w:pos="1001"/>
        </w:tabs>
        <w:spacing w:before="141"/>
        <w:jc w:val="left"/>
        <w:rPr>
          <w:sz w:val="20"/>
        </w:rPr>
      </w:pPr>
      <w:r>
        <w:rPr>
          <w:color w:val="5E5E5E"/>
          <w:sz w:val="20"/>
        </w:rPr>
        <w:t>Un véhicule de secours et son</w:t>
      </w:r>
      <w:r>
        <w:rPr>
          <w:color w:val="5E5E5E"/>
          <w:spacing w:val="-20"/>
          <w:sz w:val="20"/>
        </w:rPr>
        <w:t xml:space="preserve"> </w:t>
      </w:r>
      <w:r>
        <w:rPr>
          <w:color w:val="5E5E5E"/>
          <w:sz w:val="20"/>
        </w:rPr>
        <w:t>brancard.</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141" style="width:228.9pt;height:1pt;mso-position-horizontal-relative:char;mso-position-vertical-relative:line" coordsize="4578,20">
            <v:line id="_x0000_s1142"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139" style="width:228.9pt;height:1pt;mso-position-horizontal-relative:char;mso-position-vertical-relative:line" coordsize="4578,20">
            <v:line id="_x0000_s1140" style="position:absolute" from="0,10" to="4578,10" strokecolor="#424242" strokeweight="1pt">
              <v:stroke dashstyle="dot"/>
            </v:line>
            <w10:anchorlock/>
          </v:group>
        </w:pict>
      </w:r>
    </w:p>
    <w:p w:rsidR="001A20F5" w:rsidRDefault="00C337BE">
      <w:pPr>
        <w:pStyle w:val="Titre5"/>
        <w:jc w:val="both"/>
      </w:pPr>
      <w:r>
        <w:rPr>
          <w:color w:val="7F7F7F"/>
        </w:rPr>
        <w:t>En utilisant un brancard sans chariot</w:t>
      </w:r>
    </w:p>
    <w:p w:rsidR="001A20F5" w:rsidRDefault="00C337BE">
      <w:pPr>
        <w:pStyle w:val="Corpsdetexte"/>
        <w:spacing w:before="136"/>
        <w:ind w:left="553"/>
      </w:pPr>
      <w:r>
        <w:rPr>
          <w:color w:val="5E5E5E"/>
        </w:rPr>
        <w:t>Le brancard est chargé dans le véhicule :</w:t>
      </w:r>
    </w:p>
    <w:p w:rsidR="001A20F5" w:rsidRDefault="00C337BE">
      <w:pPr>
        <w:pStyle w:val="Paragraphedeliste"/>
        <w:numPr>
          <w:ilvl w:val="0"/>
          <w:numId w:val="36"/>
        </w:numPr>
        <w:tabs>
          <w:tab w:val="left" w:pos="1001"/>
        </w:tabs>
        <w:spacing w:before="119" w:line="235" w:lineRule="auto"/>
        <w:ind w:right="282"/>
        <w:jc w:val="left"/>
        <w:rPr>
          <w:sz w:val="20"/>
        </w:rPr>
      </w:pPr>
      <w:r>
        <w:rPr>
          <w:color w:val="5E5E5E"/>
          <w:sz w:val="20"/>
        </w:rPr>
        <w:t xml:space="preserve">soit directement sur des rails placés au sol </w:t>
      </w:r>
      <w:r>
        <w:rPr>
          <w:color w:val="5E5E5E"/>
          <w:spacing w:val="-6"/>
          <w:sz w:val="20"/>
        </w:rPr>
        <w:t xml:space="preserve">du </w:t>
      </w:r>
      <w:r>
        <w:rPr>
          <w:color w:val="5E5E5E"/>
          <w:sz w:val="20"/>
        </w:rPr>
        <w:t>véhicule</w:t>
      </w:r>
      <w:r>
        <w:rPr>
          <w:color w:val="5E5E5E"/>
          <w:spacing w:val="-1"/>
          <w:sz w:val="20"/>
        </w:rPr>
        <w:t xml:space="preserve"> </w:t>
      </w:r>
      <w:r>
        <w:rPr>
          <w:color w:val="5E5E5E"/>
          <w:sz w:val="20"/>
        </w:rPr>
        <w:t>;</w:t>
      </w:r>
    </w:p>
    <w:p w:rsidR="001A20F5" w:rsidRDefault="00C337BE">
      <w:pPr>
        <w:pStyle w:val="Paragraphedeliste"/>
        <w:numPr>
          <w:ilvl w:val="0"/>
          <w:numId w:val="36"/>
        </w:numPr>
        <w:tabs>
          <w:tab w:val="left" w:pos="1001"/>
        </w:tabs>
        <w:spacing w:before="78"/>
        <w:jc w:val="left"/>
        <w:rPr>
          <w:sz w:val="20"/>
        </w:rPr>
      </w:pPr>
      <w:r>
        <w:rPr>
          <w:color w:val="5E5E5E"/>
          <w:sz w:val="20"/>
        </w:rPr>
        <w:t>soit sur un porte brancard ﬁxe ou</w:t>
      </w:r>
      <w:r>
        <w:rPr>
          <w:color w:val="5E5E5E"/>
          <w:spacing w:val="-6"/>
          <w:sz w:val="20"/>
        </w:rPr>
        <w:t xml:space="preserve"> </w:t>
      </w:r>
      <w:r>
        <w:rPr>
          <w:color w:val="5E5E5E"/>
          <w:sz w:val="20"/>
        </w:rPr>
        <w:t>mobile.</w:t>
      </w:r>
    </w:p>
    <w:p w:rsidR="001A20F5" w:rsidRDefault="00C337BE">
      <w:pPr>
        <w:pStyle w:val="Corpsdetexte"/>
        <w:spacing w:before="56" w:line="254" w:lineRule="auto"/>
        <w:ind w:left="553"/>
      </w:pPr>
      <w:r>
        <w:rPr>
          <w:color w:val="5E5E5E"/>
        </w:rPr>
        <w:t>Le  brancard  doit  être  verrouillé  au  sol  ou  au  porte</w:t>
      </w:r>
      <w:r>
        <w:rPr>
          <w:color w:val="5E5E5E"/>
          <w:w w:val="33"/>
        </w:rPr>
        <w:t xml:space="preserve">-­‐ </w:t>
      </w:r>
      <w:r>
        <w:rPr>
          <w:color w:val="5E5E5E"/>
        </w:rPr>
        <w:t>brancard.</w:t>
      </w:r>
    </w:p>
    <w:p w:rsidR="001A20F5" w:rsidRDefault="001A20F5">
      <w:pPr>
        <w:pStyle w:val="Corpsdetexte"/>
        <w:spacing w:before="5" w:after="1"/>
        <w:rPr>
          <w:sz w:val="23"/>
        </w:rPr>
      </w:pPr>
    </w:p>
    <w:p w:rsidR="001A20F5" w:rsidRDefault="00C337BE">
      <w:pPr>
        <w:pStyle w:val="Corpsdetexte"/>
        <w:spacing w:line="20" w:lineRule="exact"/>
        <w:ind w:left="543" w:right="-58"/>
        <w:rPr>
          <w:sz w:val="2"/>
        </w:rPr>
      </w:pPr>
      <w:r>
        <w:rPr>
          <w:sz w:val="2"/>
        </w:rPr>
      </w:r>
      <w:r>
        <w:rPr>
          <w:sz w:val="2"/>
        </w:rPr>
        <w:pict>
          <v:group id="_x0000_s1137" style="width:228.9pt;height:1pt;mso-position-horizontal-relative:char;mso-position-vertical-relative:line" coordsize="4578,20">
            <v:line id="_x0000_s1138" style="position:absolute" from="0,10" to="4578,10" strokecolor="#424242" strokeweight="1pt">
              <v:stroke dashstyle="dot"/>
            </v:line>
            <w10:anchorlock/>
          </v:group>
        </w:pict>
      </w:r>
    </w:p>
    <w:p w:rsidR="001A20F5" w:rsidRDefault="00C337BE">
      <w:pPr>
        <w:pStyle w:val="Titre5"/>
        <w:jc w:val="both"/>
      </w:pPr>
      <w:r>
        <w:rPr>
          <w:color w:val="7F7F7F"/>
        </w:rPr>
        <w:t>En utilisant un chariot-brancard</w:t>
      </w:r>
    </w:p>
    <w:p w:rsidR="001A20F5" w:rsidRDefault="00C337BE">
      <w:pPr>
        <w:pStyle w:val="Corpsdetexte"/>
        <w:spacing w:before="136"/>
        <w:ind w:left="553"/>
      </w:pPr>
      <w:r>
        <w:rPr>
          <w:color w:val="5E5E5E"/>
        </w:rPr>
        <w:t>Le brancard est chargé dans le véhicule :</w:t>
      </w:r>
    </w:p>
    <w:p w:rsidR="001A20F5" w:rsidRDefault="00C337BE">
      <w:pPr>
        <w:pStyle w:val="Paragraphedeliste"/>
        <w:numPr>
          <w:ilvl w:val="0"/>
          <w:numId w:val="36"/>
        </w:numPr>
        <w:tabs>
          <w:tab w:val="left" w:pos="1001"/>
        </w:tabs>
        <w:spacing w:before="119" w:line="235" w:lineRule="auto"/>
        <w:ind w:right="282"/>
        <w:jc w:val="left"/>
        <w:rPr>
          <w:sz w:val="20"/>
        </w:rPr>
      </w:pPr>
      <w:r>
        <w:rPr>
          <w:color w:val="5E5E5E"/>
          <w:sz w:val="20"/>
        </w:rPr>
        <w:t xml:space="preserve">soit directement sur des rails placés au sol </w:t>
      </w:r>
      <w:r>
        <w:rPr>
          <w:color w:val="5E5E5E"/>
          <w:spacing w:val="-6"/>
          <w:sz w:val="20"/>
        </w:rPr>
        <w:t xml:space="preserve">du </w:t>
      </w:r>
      <w:r>
        <w:rPr>
          <w:color w:val="5E5E5E"/>
          <w:sz w:val="20"/>
        </w:rPr>
        <w:t>véhicule</w:t>
      </w:r>
      <w:r>
        <w:rPr>
          <w:color w:val="5E5E5E"/>
          <w:spacing w:val="-1"/>
          <w:sz w:val="20"/>
        </w:rPr>
        <w:t xml:space="preserve"> </w:t>
      </w:r>
      <w:r>
        <w:rPr>
          <w:color w:val="5E5E5E"/>
          <w:sz w:val="20"/>
        </w:rPr>
        <w:t>;</w:t>
      </w:r>
    </w:p>
    <w:p w:rsidR="001A20F5" w:rsidRDefault="00C337BE">
      <w:pPr>
        <w:pStyle w:val="Paragraphedeliste"/>
        <w:numPr>
          <w:ilvl w:val="0"/>
          <w:numId w:val="36"/>
        </w:numPr>
        <w:tabs>
          <w:tab w:val="left" w:pos="1001"/>
        </w:tabs>
        <w:spacing w:before="78"/>
        <w:jc w:val="left"/>
        <w:rPr>
          <w:sz w:val="20"/>
        </w:rPr>
      </w:pPr>
      <w:r>
        <w:rPr>
          <w:color w:val="5E5E5E"/>
          <w:sz w:val="20"/>
        </w:rPr>
        <w:t>soit sur un porte brancard ﬁxe ou</w:t>
      </w:r>
      <w:r>
        <w:rPr>
          <w:color w:val="5E5E5E"/>
          <w:spacing w:val="-6"/>
          <w:sz w:val="20"/>
        </w:rPr>
        <w:t xml:space="preserve"> </w:t>
      </w:r>
      <w:r>
        <w:rPr>
          <w:color w:val="5E5E5E"/>
          <w:sz w:val="20"/>
        </w:rPr>
        <w:t>mobile.</w:t>
      </w:r>
    </w:p>
    <w:p w:rsidR="001A20F5" w:rsidRDefault="00C337BE">
      <w:pPr>
        <w:pStyle w:val="Corpsdetexte"/>
        <w:spacing w:before="56" w:line="254" w:lineRule="auto"/>
        <w:ind w:left="553"/>
      </w:pPr>
      <w:r>
        <w:rPr>
          <w:color w:val="5E5E5E"/>
        </w:rPr>
        <w:t>Le brancard doit être verrouillé au sol ou au porte brancard.</w:t>
      </w:r>
    </w:p>
    <w:p w:rsidR="001A20F5" w:rsidRDefault="001A20F5">
      <w:pPr>
        <w:pStyle w:val="Corpsdetexte"/>
        <w:rPr>
          <w:sz w:val="24"/>
        </w:rPr>
      </w:pPr>
    </w:p>
    <w:p w:rsidR="001A20F5" w:rsidRDefault="00C337BE">
      <w:pPr>
        <w:pStyle w:val="Corpsdetexte"/>
        <w:spacing w:before="169" w:line="254" w:lineRule="auto"/>
        <w:ind w:left="553"/>
      </w:pPr>
      <w:r>
        <w:rPr>
          <w:color w:val="5E5E5E"/>
        </w:rPr>
        <w:t>Le chariot est chargé dans le véhicule de secours à trois secouristes, parfois quatre.</w:t>
      </w:r>
    </w:p>
    <w:p w:rsidR="001A20F5" w:rsidRDefault="00C337BE">
      <w:pPr>
        <w:pStyle w:val="Paragraphedeliste"/>
        <w:numPr>
          <w:ilvl w:val="0"/>
          <w:numId w:val="36"/>
        </w:numPr>
        <w:tabs>
          <w:tab w:val="left" w:pos="1001"/>
        </w:tabs>
        <w:spacing w:before="106" w:line="235" w:lineRule="auto"/>
        <w:ind w:right="282"/>
        <w:jc w:val="left"/>
        <w:rPr>
          <w:sz w:val="20"/>
        </w:rPr>
      </w:pPr>
      <w:r>
        <w:rPr>
          <w:color w:val="5E5E5E"/>
          <w:sz w:val="20"/>
        </w:rPr>
        <w:t>Deux secouristes, placés à la tête de la vic7me, doivent</w:t>
      </w:r>
      <w:r>
        <w:rPr>
          <w:color w:val="5E5E5E"/>
          <w:spacing w:val="-1"/>
          <w:sz w:val="20"/>
        </w:rPr>
        <w:t xml:space="preserve"> </w:t>
      </w:r>
      <w:r>
        <w:rPr>
          <w:color w:val="5E5E5E"/>
          <w:sz w:val="20"/>
        </w:rPr>
        <w:t>:</w:t>
      </w:r>
    </w:p>
    <w:p w:rsidR="001A20F5" w:rsidRDefault="00C337BE">
      <w:pPr>
        <w:pStyle w:val="Paragraphedeliste"/>
        <w:numPr>
          <w:ilvl w:val="1"/>
          <w:numId w:val="36"/>
        </w:numPr>
        <w:tabs>
          <w:tab w:val="left" w:pos="1285"/>
        </w:tabs>
        <w:spacing w:before="82" w:line="235" w:lineRule="auto"/>
        <w:ind w:right="282"/>
        <w:jc w:val="left"/>
        <w:rPr>
          <w:sz w:val="20"/>
        </w:rPr>
      </w:pPr>
      <w:r>
        <w:rPr>
          <w:color w:val="5E5E5E"/>
          <w:sz w:val="20"/>
        </w:rPr>
        <w:t>maintenir le chariot et guider les rouleFes dans les rails du véhicule</w:t>
      </w:r>
      <w:r>
        <w:rPr>
          <w:color w:val="5E5E5E"/>
          <w:spacing w:val="-1"/>
          <w:sz w:val="20"/>
        </w:rPr>
        <w:t xml:space="preserve"> </w:t>
      </w:r>
      <w:r>
        <w:rPr>
          <w:color w:val="5E5E5E"/>
          <w:sz w:val="20"/>
        </w:rPr>
        <w:t>;</w:t>
      </w:r>
    </w:p>
    <w:p w:rsidR="001A20F5" w:rsidRDefault="00C337BE">
      <w:pPr>
        <w:pStyle w:val="Corpsdetexte"/>
        <w:spacing w:before="118"/>
        <w:ind w:left="440"/>
        <w:jc w:val="both"/>
      </w:pPr>
      <w:r>
        <w:br w:type="column"/>
      </w:r>
      <w:r>
        <w:rPr>
          <w:color w:val="5E5E5E"/>
        </w:rPr>
        <w:lastRenderedPageBreak/>
        <w:t>Dès que l’avant du chariot est posé sur les rails :</w:t>
      </w:r>
    </w:p>
    <w:p w:rsidR="001A20F5" w:rsidRDefault="00C337BE">
      <w:pPr>
        <w:pStyle w:val="Paragraphedeliste"/>
        <w:numPr>
          <w:ilvl w:val="0"/>
          <w:numId w:val="39"/>
        </w:numPr>
        <w:tabs>
          <w:tab w:val="left" w:pos="888"/>
        </w:tabs>
        <w:spacing w:before="120" w:line="235" w:lineRule="auto"/>
        <w:ind w:left="887" w:right="1295"/>
        <w:rPr>
          <w:sz w:val="20"/>
        </w:rPr>
      </w:pPr>
      <w:r>
        <w:rPr>
          <w:color w:val="5E5E5E"/>
          <w:sz w:val="20"/>
        </w:rPr>
        <w:t xml:space="preserve">le(s) secouriste(s) placé(s) aux pieds de </w:t>
      </w:r>
      <w:r>
        <w:rPr>
          <w:color w:val="5E5E5E"/>
          <w:spacing w:val="-6"/>
          <w:sz w:val="20"/>
        </w:rPr>
        <w:t xml:space="preserve">la </w:t>
      </w:r>
      <w:r>
        <w:rPr>
          <w:color w:val="5E5E5E"/>
          <w:sz w:val="20"/>
        </w:rPr>
        <w:t>vic</w:t>
      </w:r>
      <w:r>
        <w:rPr>
          <w:color w:val="5E5E5E"/>
          <w:w w:val="109"/>
          <w:sz w:val="20"/>
        </w:rPr>
        <w:t>7</w:t>
      </w:r>
      <w:r>
        <w:rPr>
          <w:color w:val="5E5E5E"/>
          <w:sz w:val="20"/>
        </w:rPr>
        <w:t>me doit(</w:t>
      </w:r>
      <w:r>
        <w:rPr>
          <w:color w:val="5E5E5E"/>
          <w:w w:val="33"/>
          <w:sz w:val="20"/>
        </w:rPr>
        <w:t>-­</w:t>
      </w:r>
      <w:r>
        <w:rPr>
          <w:color w:val="5E5E5E"/>
          <w:spacing w:val="-2"/>
          <w:w w:val="33"/>
          <w:sz w:val="20"/>
        </w:rPr>
        <w:t>‐</w:t>
      </w:r>
      <w:r>
        <w:rPr>
          <w:color w:val="5E5E5E"/>
          <w:spacing w:val="-2"/>
          <w:sz w:val="20"/>
        </w:rPr>
        <w:t>v</w:t>
      </w:r>
      <w:r>
        <w:rPr>
          <w:color w:val="5E5E5E"/>
          <w:sz w:val="20"/>
        </w:rPr>
        <w:t>e</w:t>
      </w:r>
      <w:r>
        <w:rPr>
          <w:color w:val="5E5E5E"/>
          <w:spacing w:val="-2"/>
          <w:sz w:val="20"/>
        </w:rPr>
        <w:t>n</w:t>
      </w:r>
      <w:r>
        <w:rPr>
          <w:color w:val="5E5E5E"/>
          <w:sz w:val="20"/>
        </w:rPr>
        <w:t>t) :</w:t>
      </w:r>
    </w:p>
    <w:p w:rsidR="001A20F5" w:rsidRDefault="00C337BE">
      <w:pPr>
        <w:pStyle w:val="Paragraphedeliste"/>
        <w:numPr>
          <w:ilvl w:val="1"/>
          <w:numId w:val="39"/>
        </w:numPr>
        <w:tabs>
          <w:tab w:val="left" w:pos="1172"/>
        </w:tabs>
        <w:spacing w:before="81" w:line="235" w:lineRule="auto"/>
        <w:ind w:left="1171" w:right="1295"/>
        <w:rPr>
          <w:sz w:val="20"/>
        </w:rPr>
      </w:pPr>
      <w:r>
        <w:rPr>
          <w:color w:val="5E5E5E"/>
          <w:sz w:val="20"/>
        </w:rPr>
        <w:t xml:space="preserve">libérer les pieds avant du brancard </w:t>
      </w:r>
      <w:r>
        <w:rPr>
          <w:color w:val="5E5E5E"/>
          <w:spacing w:val="-7"/>
          <w:sz w:val="20"/>
        </w:rPr>
        <w:t xml:space="preserve">en </w:t>
      </w:r>
      <w:r>
        <w:rPr>
          <w:color w:val="5E5E5E"/>
          <w:sz w:val="20"/>
        </w:rPr>
        <w:t>appuyant sur la poignée</w:t>
      </w:r>
      <w:r>
        <w:rPr>
          <w:color w:val="5E5E5E"/>
          <w:sz w:val="20"/>
        </w:rPr>
        <w:t xml:space="preserve"> de commande</w:t>
      </w:r>
      <w:r>
        <w:rPr>
          <w:color w:val="5E5E5E"/>
          <w:spacing w:val="-5"/>
          <w:sz w:val="20"/>
        </w:rPr>
        <w:t xml:space="preserve"> </w:t>
      </w:r>
      <w:r>
        <w:rPr>
          <w:color w:val="5E5E5E"/>
          <w:sz w:val="20"/>
        </w:rPr>
        <w:t>;</w:t>
      </w:r>
    </w:p>
    <w:p w:rsidR="001A20F5" w:rsidRDefault="00C337BE">
      <w:pPr>
        <w:pStyle w:val="Paragraphedeliste"/>
        <w:numPr>
          <w:ilvl w:val="1"/>
          <w:numId w:val="39"/>
        </w:numPr>
        <w:tabs>
          <w:tab w:val="left" w:pos="1172"/>
        </w:tabs>
        <w:spacing w:before="82" w:line="235" w:lineRule="auto"/>
        <w:ind w:left="1171" w:right="1295"/>
        <w:rPr>
          <w:sz w:val="20"/>
        </w:rPr>
      </w:pPr>
      <w:r>
        <w:rPr>
          <w:color w:val="5E5E5E"/>
          <w:sz w:val="20"/>
        </w:rPr>
        <w:t xml:space="preserve">pousser ensuite le brancard à l’intérieur </w:t>
      </w:r>
      <w:r>
        <w:rPr>
          <w:color w:val="5E5E5E"/>
          <w:spacing w:val="-6"/>
          <w:sz w:val="20"/>
        </w:rPr>
        <w:t xml:space="preserve">du </w:t>
      </w:r>
      <w:r>
        <w:rPr>
          <w:color w:val="5E5E5E"/>
          <w:sz w:val="20"/>
        </w:rPr>
        <w:t>véhicule</w:t>
      </w:r>
      <w:r>
        <w:rPr>
          <w:color w:val="5E5E5E"/>
          <w:spacing w:val="-2"/>
          <w:sz w:val="20"/>
        </w:rPr>
        <w:t xml:space="preserve"> </w:t>
      </w:r>
      <w:r>
        <w:rPr>
          <w:color w:val="5E5E5E"/>
          <w:sz w:val="20"/>
        </w:rPr>
        <w:t>;</w:t>
      </w:r>
    </w:p>
    <w:p w:rsidR="001A20F5" w:rsidRDefault="00C337BE">
      <w:pPr>
        <w:pStyle w:val="Corpsdetexte"/>
        <w:spacing w:before="78" w:line="254" w:lineRule="auto"/>
        <w:ind w:left="1188" w:right="1295"/>
        <w:jc w:val="both"/>
      </w:pPr>
      <w:r>
        <w:rPr>
          <w:color w:val="5E5E5E"/>
        </w:rPr>
        <w:t>Si besoin en se faisant aider par les deux secouristes placés au niveau de la tête de la vic7me.</w:t>
      </w:r>
    </w:p>
    <w:p w:rsidR="001A20F5" w:rsidRDefault="00C337BE">
      <w:pPr>
        <w:pStyle w:val="Corpsdetexte"/>
        <w:spacing w:before="63" w:line="254" w:lineRule="auto"/>
        <w:ind w:left="440" w:right="1011"/>
        <w:jc w:val="both"/>
      </w:pPr>
      <w:r>
        <w:rPr>
          <w:color w:val="5E5E5E"/>
        </w:rPr>
        <w:t>Lorsque le chariot est rentré des deux 7ers dans le véhicule :</w:t>
      </w:r>
    </w:p>
    <w:p w:rsidR="001A20F5" w:rsidRDefault="00C337BE">
      <w:pPr>
        <w:pStyle w:val="Paragraphedeliste"/>
        <w:numPr>
          <w:ilvl w:val="0"/>
          <w:numId w:val="39"/>
        </w:numPr>
        <w:tabs>
          <w:tab w:val="left" w:pos="888"/>
        </w:tabs>
        <w:spacing w:before="106" w:line="235" w:lineRule="auto"/>
        <w:ind w:left="887" w:right="1295"/>
        <w:rPr>
          <w:sz w:val="20"/>
        </w:rPr>
      </w:pPr>
      <w:r>
        <w:rPr>
          <w:color w:val="5E5E5E"/>
          <w:sz w:val="20"/>
        </w:rPr>
        <w:t xml:space="preserve">les secouristes placés à </w:t>
      </w:r>
      <w:r>
        <w:rPr>
          <w:color w:val="5E5E5E"/>
          <w:sz w:val="20"/>
        </w:rPr>
        <w:t>la tête de la vic7me doivent</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2"/>
        </w:tabs>
        <w:spacing w:before="78"/>
        <w:ind w:left="1171" w:hanging="165"/>
        <w:rPr>
          <w:sz w:val="20"/>
        </w:rPr>
      </w:pPr>
      <w:r>
        <w:rPr>
          <w:color w:val="5E5E5E"/>
          <w:sz w:val="20"/>
        </w:rPr>
        <w:t>soutenir le chariot</w:t>
      </w:r>
      <w:r>
        <w:rPr>
          <w:color w:val="5E5E5E"/>
          <w:spacing w:val="-1"/>
          <w:sz w:val="20"/>
        </w:rPr>
        <w:t xml:space="preserve"> </w:t>
      </w:r>
      <w:r>
        <w:rPr>
          <w:color w:val="5E5E5E"/>
          <w:sz w:val="20"/>
        </w:rPr>
        <w:t>;</w:t>
      </w:r>
    </w:p>
    <w:p w:rsidR="001A20F5" w:rsidRDefault="00C337BE">
      <w:pPr>
        <w:pStyle w:val="Paragraphedeliste"/>
        <w:numPr>
          <w:ilvl w:val="0"/>
          <w:numId w:val="39"/>
        </w:numPr>
        <w:tabs>
          <w:tab w:val="left" w:pos="888"/>
        </w:tabs>
        <w:spacing w:before="59" w:line="235" w:lineRule="auto"/>
        <w:ind w:left="887" w:right="1295"/>
        <w:rPr>
          <w:sz w:val="20"/>
        </w:rPr>
      </w:pPr>
      <w:r>
        <w:rPr>
          <w:color w:val="5E5E5E"/>
          <w:sz w:val="20"/>
        </w:rPr>
        <w:t xml:space="preserve">le(s) secouriste(s) placé(s) aux pieds de </w:t>
      </w:r>
      <w:r>
        <w:rPr>
          <w:color w:val="5E5E5E"/>
          <w:spacing w:val="-6"/>
          <w:sz w:val="20"/>
        </w:rPr>
        <w:t xml:space="preserve">la </w:t>
      </w:r>
      <w:r>
        <w:rPr>
          <w:color w:val="5E5E5E"/>
          <w:sz w:val="20"/>
        </w:rPr>
        <w:t>vic</w:t>
      </w:r>
      <w:r>
        <w:rPr>
          <w:color w:val="5E5E5E"/>
          <w:w w:val="109"/>
          <w:sz w:val="20"/>
        </w:rPr>
        <w:t>7</w:t>
      </w:r>
      <w:r>
        <w:rPr>
          <w:color w:val="5E5E5E"/>
          <w:sz w:val="20"/>
        </w:rPr>
        <w:t>me doit(</w:t>
      </w:r>
      <w:r>
        <w:rPr>
          <w:color w:val="5E5E5E"/>
          <w:w w:val="33"/>
          <w:sz w:val="20"/>
        </w:rPr>
        <w:t>-­</w:t>
      </w:r>
      <w:r>
        <w:rPr>
          <w:color w:val="5E5E5E"/>
          <w:spacing w:val="-2"/>
          <w:w w:val="33"/>
          <w:sz w:val="20"/>
        </w:rPr>
        <w:t>‐</w:t>
      </w:r>
      <w:r>
        <w:rPr>
          <w:color w:val="5E5E5E"/>
          <w:spacing w:val="-2"/>
          <w:sz w:val="20"/>
        </w:rPr>
        <w:t>v</w:t>
      </w:r>
      <w:r>
        <w:rPr>
          <w:color w:val="5E5E5E"/>
          <w:sz w:val="20"/>
        </w:rPr>
        <w:t>e</w:t>
      </w:r>
      <w:r>
        <w:rPr>
          <w:color w:val="5E5E5E"/>
          <w:spacing w:val="-2"/>
          <w:sz w:val="20"/>
        </w:rPr>
        <w:t>n</w:t>
      </w:r>
      <w:r>
        <w:rPr>
          <w:color w:val="5E5E5E"/>
          <w:sz w:val="20"/>
        </w:rPr>
        <w:t>t) :</w:t>
      </w:r>
    </w:p>
    <w:p w:rsidR="001A20F5" w:rsidRDefault="00C337BE">
      <w:pPr>
        <w:pStyle w:val="Paragraphedeliste"/>
        <w:numPr>
          <w:ilvl w:val="1"/>
          <w:numId w:val="39"/>
        </w:numPr>
        <w:tabs>
          <w:tab w:val="left" w:pos="1172"/>
        </w:tabs>
        <w:spacing w:before="82" w:line="235" w:lineRule="auto"/>
        <w:ind w:left="1171" w:right="1295"/>
        <w:rPr>
          <w:sz w:val="20"/>
        </w:rPr>
      </w:pPr>
      <w:r>
        <w:rPr>
          <w:color w:val="5E5E5E"/>
          <w:sz w:val="20"/>
        </w:rPr>
        <w:t>libérer les pieds arrière du chariot et les replier pour terminer la</w:t>
      </w:r>
      <w:r>
        <w:rPr>
          <w:color w:val="5E5E5E"/>
          <w:spacing w:val="-2"/>
          <w:sz w:val="20"/>
        </w:rPr>
        <w:t xml:space="preserve"> </w:t>
      </w:r>
      <w:r>
        <w:rPr>
          <w:color w:val="5E5E5E"/>
          <w:sz w:val="20"/>
        </w:rPr>
        <w:t>manœuvre.</w:t>
      </w:r>
    </w:p>
    <w:p w:rsidR="001A20F5" w:rsidRDefault="00C337BE">
      <w:pPr>
        <w:pStyle w:val="Paragraphedeliste"/>
        <w:numPr>
          <w:ilvl w:val="0"/>
          <w:numId w:val="39"/>
        </w:numPr>
        <w:tabs>
          <w:tab w:val="left" w:pos="888"/>
        </w:tabs>
        <w:spacing w:before="81" w:line="235" w:lineRule="auto"/>
        <w:ind w:left="887" w:right="1295"/>
        <w:rPr>
          <w:sz w:val="20"/>
        </w:rPr>
      </w:pPr>
      <w:r>
        <w:rPr>
          <w:color w:val="5E5E5E"/>
          <w:sz w:val="20"/>
        </w:rPr>
        <w:t xml:space="preserve">vériﬁer que le système de ﬁxa7on du </w:t>
      </w:r>
      <w:r>
        <w:rPr>
          <w:color w:val="5E5E5E"/>
          <w:spacing w:val="-3"/>
          <w:sz w:val="20"/>
        </w:rPr>
        <w:t xml:space="preserve">chariot </w:t>
      </w:r>
      <w:r>
        <w:rPr>
          <w:color w:val="5E5E5E"/>
          <w:sz w:val="20"/>
        </w:rPr>
        <w:t>est verrouillé et</w:t>
      </w:r>
      <w:r>
        <w:rPr>
          <w:color w:val="5E5E5E"/>
          <w:spacing w:val="-1"/>
          <w:sz w:val="20"/>
        </w:rPr>
        <w:t xml:space="preserve"> </w:t>
      </w:r>
      <w:r>
        <w:rPr>
          <w:color w:val="5E5E5E"/>
          <w:sz w:val="20"/>
        </w:rPr>
        <w:t>immobilisé.</w:t>
      </w:r>
    </w:p>
    <w:p w:rsidR="001A20F5" w:rsidRDefault="001A20F5">
      <w:pPr>
        <w:pStyle w:val="Corpsdetexte"/>
        <w:spacing w:before="11"/>
        <w:rPr>
          <w:sz w:val="35"/>
        </w:rPr>
      </w:pPr>
    </w:p>
    <w:p w:rsidR="001A20F5" w:rsidRDefault="00C337BE">
      <w:pPr>
        <w:pStyle w:val="Corpsdetexte"/>
        <w:spacing w:line="254" w:lineRule="auto"/>
        <w:ind w:left="440" w:right="1011"/>
        <w:jc w:val="both"/>
      </w:pPr>
      <w:r>
        <w:rPr>
          <w:color w:val="5E5E5E"/>
        </w:rPr>
        <w:t>Le déchargement d’une vic7me d’un véhicule de secours se fait exactement de manière inverse au chargem</w:t>
      </w:r>
      <w:r>
        <w:rPr>
          <w:color w:val="5E5E5E"/>
        </w:rPr>
        <w:t>ent.</w:t>
      </w:r>
    </w:p>
    <w:p w:rsidR="001A20F5" w:rsidRDefault="00C337BE">
      <w:pPr>
        <w:pStyle w:val="Corpsdetexte"/>
        <w:spacing w:before="7"/>
        <w:rPr>
          <w:sz w:val="28"/>
        </w:rPr>
      </w:pPr>
      <w:r>
        <w:pict>
          <v:shape id="_x0000_s1136" style="position:absolute;margin-left:309.7pt;margin-top:19.9pt;width:228.9pt;height:.1pt;z-index:-250808320;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0"/>
        <w:jc w:val="both"/>
      </w:pPr>
      <w:r>
        <w:rPr>
          <w:color w:val="7F7F7F"/>
        </w:rPr>
        <w:t>Risques &amp;</w:t>
      </w:r>
      <w:r>
        <w:rPr>
          <w:color w:val="7F7F7F"/>
          <w:spacing w:val="-40"/>
        </w:rPr>
        <w:t xml:space="preserve"> </w:t>
      </w:r>
      <w:r>
        <w:rPr>
          <w:color w:val="7F7F7F"/>
        </w:rPr>
        <w:t>contraintes</w:t>
      </w:r>
    </w:p>
    <w:p w:rsidR="001A20F5" w:rsidRDefault="00C337BE">
      <w:pPr>
        <w:pStyle w:val="Corpsdetexte"/>
        <w:spacing w:before="141" w:line="254" w:lineRule="auto"/>
        <w:ind w:left="440" w:right="1013"/>
        <w:jc w:val="both"/>
      </w:pPr>
      <w:r>
        <w:rPr>
          <w:color w:val="5E5E5E"/>
          <w:spacing w:val="-4"/>
        </w:rPr>
        <w:t xml:space="preserve">L’arrimage </w:t>
      </w:r>
      <w:r>
        <w:rPr>
          <w:color w:val="5E5E5E"/>
        </w:rPr>
        <w:t>de la vic7me doit toujours être vériﬁé avant la manœuvre pour éviter toute</w:t>
      </w:r>
      <w:r>
        <w:rPr>
          <w:color w:val="5E5E5E"/>
          <w:spacing w:val="-2"/>
        </w:rPr>
        <w:t xml:space="preserve"> </w:t>
      </w:r>
      <w:r>
        <w:rPr>
          <w:color w:val="5E5E5E"/>
        </w:rPr>
        <w:t>chute.</w:t>
      </w:r>
    </w:p>
    <w:p w:rsidR="001A20F5" w:rsidRDefault="00C337BE">
      <w:pPr>
        <w:pStyle w:val="Corpsdetexte"/>
        <w:spacing w:before="102" w:line="254" w:lineRule="auto"/>
        <w:ind w:left="440" w:right="1011"/>
        <w:jc w:val="both"/>
      </w:pPr>
      <w:r>
        <w:rPr>
          <w:color w:val="5E5E5E"/>
        </w:rPr>
        <w:t>Aﬁn de limiter les lésions dorsales, les secouristes doivent garder le dos droit et travailler en ﬂéchissant les genoux et les hanches</w:t>
      </w:r>
      <w:r>
        <w:rPr>
          <w:color w:val="5E5E5E"/>
        </w:rPr>
        <w:t>.</w:t>
      </w:r>
    </w:p>
    <w:p w:rsidR="001A20F5" w:rsidRDefault="00C337BE">
      <w:pPr>
        <w:pStyle w:val="Corpsdetexte"/>
        <w:spacing w:before="104" w:line="254" w:lineRule="auto"/>
        <w:ind w:left="440" w:right="1011"/>
        <w:jc w:val="both"/>
      </w:pPr>
      <w:r>
        <w:rPr>
          <w:color w:val="5E5E5E"/>
        </w:rPr>
        <w:t>La responsabilité de l’arrimage de la vic7me dans le moyen de transport et la fermeture des portes incombe au conducteur du véhicule.</w:t>
      </w:r>
    </w:p>
    <w:p w:rsidR="001A20F5" w:rsidRDefault="00C337BE">
      <w:pPr>
        <w:pStyle w:val="Corpsdetexte"/>
        <w:spacing w:before="103" w:line="254" w:lineRule="auto"/>
        <w:ind w:left="440" w:right="1011"/>
        <w:jc w:val="both"/>
      </w:pPr>
      <w:r>
        <w:rPr>
          <w:color w:val="5E5E5E"/>
        </w:rPr>
        <w:t>En aucun cas, la manœuvre ne doit être réalisée à un seul secouriste.</w:t>
      </w:r>
    </w:p>
    <w:p w:rsidR="001A20F5" w:rsidRDefault="00C337BE">
      <w:pPr>
        <w:pStyle w:val="Corpsdetexte"/>
        <w:spacing w:before="103" w:line="254" w:lineRule="auto"/>
        <w:ind w:left="440" w:right="1011"/>
        <w:jc w:val="both"/>
      </w:pPr>
      <w:r>
        <w:rPr>
          <w:color w:val="5E5E5E"/>
        </w:rPr>
        <w:t>Dans les véhicules de secours dotés de plusieurs brancards, le blessé le plus grave doit être le plus facilement accessible par les personnels d’accompa-­‐ gnement.</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134" style="width:228.9pt;height:1pt;mso-position-horizontal-relative:char;mso-position-vertical-relative:line" coordsize="4578,20">
            <v:line id="_x0000_s1135" style="position:absolute" from="0,10" to="4578,10" strokecolor="#7f7f7f" strokeweight="1pt"/>
            <w10:anchorlock/>
          </v:group>
        </w:pict>
      </w:r>
    </w:p>
    <w:p w:rsidR="001A20F5" w:rsidRDefault="00C337BE">
      <w:pPr>
        <w:pStyle w:val="Titre4"/>
      </w:pPr>
      <w:r>
        <w:rPr>
          <w:color w:val="7F7F7F"/>
        </w:rPr>
        <w:t>Evaluation</w:t>
      </w:r>
    </w:p>
    <w:p w:rsidR="001A20F5" w:rsidRDefault="00C337BE">
      <w:pPr>
        <w:pStyle w:val="Corpsdetexte"/>
        <w:spacing w:before="141" w:line="254" w:lineRule="auto"/>
        <w:ind w:left="553" w:right="6071"/>
        <w:jc w:val="both"/>
      </w:pPr>
      <w:r>
        <w:rPr>
          <w:color w:val="5E5E5E"/>
        </w:rPr>
        <w:t>La personne commandant la manoeuvre est placée au pied du brancard pour surveiller les autres secouristes ainsi que la vic7me.</w:t>
      </w:r>
    </w:p>
    <w:p w:rsidR="001A20F5" w:rsidRDefault="00C337BE">
      <w:pPr>
        <w:pStyle w:val="Corpsdetexte"/>
        <w:spacing w:before="103" w:line="254" w:lineRule="auto"/>
        <w:ind w:left="553" w:right="6071"/>
        <w:jc w:val="both"/>
      </w:pPr>
      <w:r>
        <w:rPr>
          <w:color w:val="5E5E5E"/>
        </w:rPr>
        <w:t>Le brancard doit être maintenu le plus horizontalement possible.</w:t>
      </w:r>
    </w:p>
    <w:p w:rsidR="001A20F5" w:rsidRDefault="00C337BE">
      <w:pPr>
        <w:pStyle w:val="Corpsdetexte"/>
        <w:spacing w:before="103" w:line="254" w:lineRule="auto"/>
        <w:ind w:left="553" w:right="6071"/>
        <w:jc w:val="both"/>
      </w:pPr>
      <w:r>
        <w:rPr>
          <w:color w:val="5E5E5E"/>
        </w:rPr>
        <w:t>Une fois installé</w:t>
      </w:r>
      <w:r>
        <w:rPr>
          <w:color w:val="5E5E5E"/>
        </w:rPr>
        <w:t xml:space="preserve"> dans le véhicule le chariot est ﬁxé sur son support (ﬁxa7on 3 points).</w:t>
      </w:r>
    </w:p>
    <w:p w:rsidR="001A20F5" w:rsidRDefault="001A20F5">
      <w:pPr>
        <w:spacing w:line="254" w:lineRule="auto"/>
        <w:jc w:val="both"/>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P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133" style="position:absolute;left:0;text-align:left;z-index:252517376;mso-position-horizontal-relative:page" from="56.7pt,42.7pt" to="538.6pt,42.7pt" strokecolor="#ffa93a" strokeweight="1pt">
            <w10:wrap anchorx="page"/>
          </v:line>
        </w:pict>
      </w:r>
      <w:bookmarkStart w:id="196" w:name="_TOC_250010"/>
      <w:bookmarkEnd w:id="196"/>
      <w:r>
        <w:rPr>
          <w:color w:val="FFA93A"/>
          <w:w w:val="105"/>
        </w:rPr>
        <w:t>Préparation d’un dispositif de portage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CeFe technique est indiquée chaque fois qu’une vic7me doit être installée sur un brancard ou un autre disposi7f qui permet son transport.</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131" style="width:228.9pt;height:1pt;mso-position-horizontal-relative:char;mso-position-vertical-relative:line" coordsize="4578,20">
            <v:line id="_x0000_s1132"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Aﬁn d’assurer un transport correct et confortable de la vic7me, le disposi7f de portage, en règle générale </w:t>
      </w:r>
      <w:r>
        <w:rPr>
          <w:color w:val="5E5E5E"/>
          <w:spacing w:val="-8"/>
        </w:rPr>
        <w:t xml:space="preserve">le </w:t>
      </w:r>
      <w:r>
        <w:rPr>
          <w:color w:val="5E5E5E"/>
        </w:rPr>
        <w:t xml:space="preserve">brancard doit être préparé à </w:t>
      </w:r>
      <w:r>
        <w:rPr>
          <w:color w:val="5E5E5E"/>
          <w:spacing w:val="-3"/>
        </w:rPr>
        <w:t xml:space="preserve">l’avance </w:t>
      </w:r>
      <w:r>
        <w:rPr>
          <w:color w:val="5E5E5E"/>
        </w:rPr>
        <w:t>par les</w:t>
      </w:r>
      <w:r>
        <w:rPr>
          <w:color w:val="5E5E5E"/>
          <w:spacing w:val="-24"/>
        </w:rPr>
        <w:t xml:space="preserve"> </w:t>
      </w:r>
      <w:r>
        <w:rPr>
          <w:color w:val="5E5E5E"/>
        </w:rPr>
        <w:t>secouristes.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129" style="width:228.9pt;height:1pt;mso-position-horizontal-relative:char;mso-position-vertical-relative:line" coordsize="4578,20">
            <v:line id="_x0000_s113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1"/>
          <w:numId w:val="39"/>
        </w:numPr>
        <w:tabs>
          <w:tab w:val="left" w:pos="1001"/>
        </w:tabs>
        <w:spacing w:before="141"/>
        <w:ind w:left="1000"/>
        <w:rPr>
          <w:sz w:val="20"/>
        </w:rPr>
      </w:pPr>
      <w:r>
        <w:rPr>
          <w:color w:val="5E5E5E"/>
          <w:sz w:val="20"/>
        </w:rPr>
        <w:t>Un matériel de relevage ou de</w:t>
      </w:r>
      <w:r>
        <w:rPr>
          <w:color w:val="5E5E5E"/>
          <w:spacing w:val="-9"/>
          <w:sz w:val="20"/>
        </w:rPr>
        <w:t xml:space="preserve"> </w:t>
      </w:r>
      <w:r>
        <w:rPr>
          <w:color w:val="5E5E5E"/>
          <w:sz w:val="20"/>
        </w:rPr>
        <w:t>brancardage.</w:t>
      </w:r>
    </w:p>
    <w:p w:rsidR="001A20F5" w:rsidRDefault="00C337BE">
      <w:pPr>
        <w:pStyle w:val="Paragraphedeliste"/>
        <w:numPr>
          <w:ilvl w:val="1"/>
          <w:numId w:val="39"/>
        </w:numPr>
        <w:tabs>
          <w:tab w:val="left" w:pos="1001"/>
        </w:tabs>
        <w:spacing w:before="55"/>
        <w:ind w:left="1000"/>
        <w:rPr>
          <w:sz w:val="20"/>
        </w:rPr>
      </w:pPr>
      <w:r>
        <w:rPr>
          <w:color w:val="5E5E5E"/>
          <w:sz w:val="20"/>
        </w:rPr>
        <w:t>Un</w:t>
      </w:r>
      <w:r>
        <w:rPr>
          <w:color w:val="5E5E5E"/>
          <w:spacing w:val="-1"/>
          <w:sz w:val="20"/>
        </w:rPr>
        <w:t xml:space="preserve"> </w:t>
      </w:r>
      <w:r>
        <w:rPr>
          <w:color w:val="5E5E5E"/>
          <w:sz w:val="20"/>
        </w:rPr>
        <w:t>drap.</w:t>
      </w:r>
    </w:p>
    <w:p w:rsidR="001A20F5" w:rsidRDefault="00C337BE">
      <w:pPr>
        <w:pStyle w:val="Corpsdetexte"/>
        <w:spacing w:before="56" w:line="254" w:lineRule="auto"/>
        <w:ind w:left="1002" w:right="281"/>
        <w:jc w:val="both"/>
      </w:pPr>
      <w:r>
        <w:rPr>
          <w:color w:val="5E5E5E"/>
        </w:rPr>
        <w:t>Le drap peut être en toile ou en matériau in7ssé. Il est préférable d’u7liser des draps à usage unique.</w:t>
      </w:r>
    </w:p>
    <w:p w:rsidR="001A20F5" w:rsidRDefault="00C337BE">
      <w:pPr>
        <w:pStyle w:val="Corpsdetexte"/>
        <w:spacing w:before="64" w:line="254" w:lineRule="auto"/>
        <w:ind w:left="1002" w:right="281"/>
        <w:jc w:val="both"/>
      </w:pPr>
      <w:r>
        <w:rPr>
          <w:color w:val="5E5E5E"/>
        </w:rPr>
        <w:t>Les draps stériles sont u7l</w:t>
      </w:r>
      <w:r>
        <w:rPr>
          <w:color w:val="5E5E5E"/>
        </w:rPr>
        <w:t>isés pour envelopper une vic7me qui présente des brûlures étendues.</w:t>
      </w:r>
    </w:p>
    <w:p w:rsidR="001A20F5" w:rsidRDefault="00C337BE">
      <w:pPr>
        <w:pStyle w:val="Paragraphedeliste"/>
        <w:numPr>
          <w:ilvl w:val="1"/>
          <w:numId w:val="39"/>
        </w:numPr>
        <w:tabs>
          <w:tab w:val="left" w:pos="1001"/>
        </w:tabs>
        <w:spacing w:before="64"/>
        <w:ind w:left="1000"/>
        <w:rPr>
          <w:sz w:val="20"/>
        </w:rPr>
      </w:pPr>
      <w:r>
        <w:rPr>
          <w:color w:val="5E5E5E"/>
          <w:sz w:val="20"/>
        </w:rPr>
        <w:t>Une</w:t>
      </w:r>
      <w:r>
        <w:rPr>
          <w:color w:val="5E5E5E"/>
          <w:spacing w:val="-1"/>
          <w:sz w:val="20"/>
        </w:rPr>
        <w:t xml:space="preserve"> </w:t>
      </w:r>
      <w:r>
        <w:rPr>
          <w:color w:val="5E5E5E"/>
          <w:sz w:val="20"/>
        </w:rPr>
        <w:t>couverture.</w:t>
      </w:r>
    </w:p>
    <w:p w:rsidR="001A20F5" w:rsidRDefault="00C337BE">
      <w:pPr>
        <w:pStyle w:val="Corpsdetexte"/>
        <w:spacing w:before="55"/>
        <w:ind w:left="1002"/>
        <w:jc w:val="both"/>
      </w:pPr>
      <w:r>
        <w:rPr>
          <w:color w:val="5E5E5E"/>
        </w:rPr>
        <w:t>Elle est des7née à protéger la vic7me du froid.</w:t>
      </w:r>
    </w:p>
    <w:p w:rsidR="001A20F5" w:rsidRDefault="00C337BE">
      <w:pPr>
        <w:pStyle w:val="Corpsdetexte"/>
        <w:spacing w:before="76" w:line="254" w:lineRule="auto"/>
        <w:ind w:left="1002" w:right="281"/>
        <w:jc w:val="both"/>
      </w:pPr>
      <w:r>
        <w:rPr>
          <w:color w:val="5E5E5E"/>
        </w:rPr>
        <w:t>Il est préférable d’u7liser des couvertures bactériosta7ques, lavables ou d’intercaler entre la couverture et la vic7me un drap de préférence à usage unique.</w:t>
      </w:r>
    </w:p>
    <w:p w:rsidR="001A20F5" w:rsidRDefault="00C337BE">
      <w:pPr>
        <w:pStyle w:val="Paragraphedeliste"/>
        <w:numPr>
          <w:ilvl w:val="1"/>
          <w:numId w:val="39"/>
        </w:numPr>
        <w:tabs>
          <w:tab w:val="left" w:pos="1001"/>
        </w:tabs>
        <w:spacing w:before="65"/>
        <w:ind w:left="1000"/>
        <w:rPr>
          <w:sz w:val="20"/>
        </w:rPr>
      </w:pPr>
      <w:r>
        <w:rPr>
          <w:color w:val="5E5E5E"/>
          <w:sz w:val="20"/>
        </w:rPr>
        <w:t>Une couverture de</w:t>
      </w:r>
      <w:r>
        <w:rPr>
          <w:color w:val="5E5E5E"/>
          <w:spacing w:val="-1"/>
          <w:sz w:val="20"/>
        </w:rPr>
        <w:t xml:space="preserve"> </w:t>
      </w:r>
      <w:r>
        <w:rPr>
          <w:color w:val="5E5E5E"/>
          <w:sz w:val="20"/>
        </w:rPr>
        <w:t>survie.</w:t>
      </w:r>
    </w:p>
    <w:p w:rsidR="001A20F5" w:rsidRDefault="00C337BE">
      <w:pPr>
        <w:pStyle w:val="Corpsdetexte"/>
        <w:spacing w:before="56" w:line="254" w:lineRule="auto"/>
        <w:ind w:left="1002" w:right="281"/>
        <w:jc w:val="both"/>
      </w:pPr>
      <w:r>
        <w:rPr>
          <w:color w:val="5E5E5E"/>
        </w:rPr>
        <w:t>La couverture de survie est une couverture isolante. Elle a la forme d’u</w:t>
      </w:r>
      <w:r>
        <w:rPr>
          <w:color w:val="5E5E5E"/>
        </w:rPr>
        <w:t>n ﬁlm plas7que métallisé (une face argenté, une face dorée) de dimension 1,80 x 2,20 m. Elle est condi7onnée dans un sachet plas7que. Elle peut être stérile.</w:t>
      </w:r>
    </w:p>
    <w:p w:rsidR="001A20F5" w:rsidRDefault="00C337BE">
      <w:pPr>
        <w:pStyle w:val="Corpsdetexte"/>
        <w:spacing w:before="66" w:line="254" w:lineRule="auto"/>
        <w:ind w:left="1002" w:right="281"/>
        <w:jc w:val="both"/>
      </w:pPr>
      <w:r>
        <w:rPr>
          <w:color w:val="5E5E5E"/>
        </w:rPr>
        <w:t>La couverture de survie limite la perte de température de la vic7me si la face dorée est contre so</w:t>
      </w:r>
      <w:r>
        <w:rPr>
          <w:color w:val="5E5E5E"/>
        </w:rPr>
        <w:t>n corps.</w:t>
      </w:r>
    </w:p>
    <w:p w:rsidR="001A20F5" w:rsidRDefault="00C337BE">
      <w:pPr>
        <w:pStyle w:val="Corpsdetexte"/>
        <w:spacing w:before="64" w:line="254" w:lineRule="auto"/>
        <w:ind w:left="1002" w:right="281"/>
        <w:jc w:val="both"/>
      </w:pPr>
      <w:r>
        <w:rPr>
          <w:color w:val="5E5E5E"/>
        </w:rPr>
        <w:t>Si la couverture de survie est u7lisée pour protéger la vic7me du soleil, la face dorée est dirigée vers le soleil.</w:t>
      </w:r>
    </w:p>
    <w:p w:rsidR="001A20F5" w:rsidRDefault="00C337BE">
      <w:pPr>
        <w:pStyle w:val="Paragraphedeliste"/>
        <w:numPr>
          <w:ilvl w:val="1"/>
          <w:numId w:val="39"/>
        </w:numPr>
        <w:tabs>
          <w:tab w:val="left" w:pos="1001"/>
        </w:tabs>
        <w:spacing w:before="63"/>
        <w:ind w:left="1000"/>
        <w:rPr>
          <w:sz w:val="20"/>
        </w:rPr>
      </w:pPr>
      <w:r>
        <w:rPr>
          <w:color w:val="5E5E5E"/>
          <w:sz w:val="20"/>
        </w:rPr>
        <w:t>Des sangles de ﬁxa7on.</w:t>
      </w:r>
    </w:p>
    <w:p w:rsidR="001A20F5" w:rsidRDefault="00C337BE">
      <w:pPr>
        <w:pStyle w:val="Corpsdetexte"/>
        <w:spacing w:before="56" w:line="254" w:lineRule="auto"/>
        <w:ind w:left="1002" w:right="281"/>
        <w:jc w:val="both"/>
      </w:pPr>
      <w:r>
        <w:rPr>
          <w:color w:val="5E5E5E"/>
        </w:rPr>
        <w:t>Les brancards sont équipés ou peuvent s’équiper de sangles de ﬁxa7on de la vic7me sur le brancard.</w:t>
      </w:r>
    </w:p>
    <w:p w:rsidR="001A20F5" w:rsidRDefault="00C337BE">
      <w:pPr>
        <w:spacing w:before="207"/>
        <w:ind w:left="890"/>
        <w:jc w:val="both"/>
        <w:rPr>
          <w:i/>
          <w:sz w:val="20"/>
        </w:rPr>
      </w:pPr>
      <w:r>
        <w:br w:type="column"/>
      </w:r>
      <w:r>
        <w:rPr>
          <w:color w:val="5E5E5E"/>
          <w:sz w:val="20"/>
        </w:rPr>
        <w:lastRenderedPageBreak/>
        <w:t>Avec les</w:t>
      </w:r>
      <w:r>
        <w:rPr>
          <w:color w:val="5E5E5E"/>
          <w:sz w:val="20"/>
        </w:rPr>
        <w:t xml:space="preserve"> plans durs, des sangles </w:t>
      </w:r>
      <w:r>
        <w:rPr>
          <w:i/>
          <w:color w:val="5E5E5E"/>
          <w:sz w:val="20"/>
        </w:rPr>
        <w:t>araignée</w:t>
      </w:r>
    </w:p>
    <w:p w:rsidR="001A20F5" w:rsidRDefault="00C337BE">
      <w:pPr>
        <w:pStyle w:val="Corpsdetexte"/>
        <w:spacing w:before="16"/>
        <w:ind w:left="890"/>
        <w:jc w:val="both"/>
      </w:pPr>
      <w:r>
        <w:rPr>
          <w:color w:val="5E5E5E"/>
        </w:rPr>
        <w:t>peuvent être u7lisées.</w:t>
      </w:r>
    </w:p>
    <w:p w:rsidR="001A20F5" w:rsidRDefault="00C337BE">
      <w:pPr>
        <w:pStyle w:val="Corpsdetexte"/>
        <w:spacing w:before="7"/>
        <w:rPr>
          <w:sz w:val="29"/>
        </w:rPr>
      </w:pPr>
      <w:r>
        <w:pict>
          <v:shape id="_x0000_s1128" style="position:absolute;margin-left:309.7pt;margin-top:20.5pt;width:228.9pt;height:.1pt;z-index:-250803200;mso-wrap-distance-left:0;mso-wrap-distance-right:0;mso-position-horizontal-relative:page" coordorigin="6194,410" coordsize="4578,0" path="m6194,410r4578,e" filled="f" strokecolor="#7f7f7f" strokeweight="1pt">
            <v:path arrowok="t"/>
            <w10:wrap type="topAndBottom" anchorx="page"/>
          </v:shape>
        </w:pict>
      </w:r>
    </w:p>
    <w:p w:rsidR="001A20F5" w:rsidRDefault="00C337BE">
      <w:pPr>
        <w:pStyle w:val="Titre4"/>
        <w:spacing w:before="118"/>
        <w:ind w:left="441"/>
      </w:pPr>
      <w:r>
        <w:rPr>
          <w:color w:val="7F7F7F"/>
        </w:rPr>
        <w:t>Réalisation</w:t>
      </w:r>
    </w:p>
    <w:p w:rsidR="001A20F5" w:rsidRDefault="00C337BE">
      <w:pPr>
        <w:pStyle w:val="Corpsdetexte"/>
        <w:spacing w:before="10"/>
        <w:rPr>
          <w:rFonts w:ascii="Arial"/>
          <w:sz w:val="24"/>
        </w:rPr>
      </w:pPr>
      <w:r>
        <w:pict>
          <v:shape id="_x0000_s1127" style="position:absolute;margin-left:309.7pt;margin-top:16.75pt;width:228.9pt;height:.1pt;z-index:-250802176;mso-wrap-distance-left:0;mso-wrap-distance-right:0;mso-position-horizontal-relative:page" coordorigin="6194,335" coordsize="4578,0" path="m6194,335r4578,e" filled="f" strokecolor="#424242" strokeweight="1pt">
            <v:stroke dashstyle="dot"/>
            <v:path arrowok="t"/>
            <w10:wrap type="topAndBottom" anchorx="page"/>
          </v:shape>
        </w:pict>
      </w:r>
    </w:p>
    <w:p w:rsidR="001A20F5" w:rsidRDefault="00C337BE">
      <w:pPr>
        <w:pStyle w:val="Titre5"/>
        <w:spacing w:before="0"/>
        <w:ind w:left="441"/>
      </w:pPr>
      <w:r>
        <w:rPr>
          <w:color w:val="7F7F7F"/>
          <w:w w:val="105"/>
        </w:rPr>
        <w:t>Pour un brancard</w:t>
      </w:r>
    </w:p>
    <w:p w:rsidR="001A20F5" w:rsidRDefault="00C337BE">
      <w:pPr>
        <w:pStyle w:val="Corpsdetexte"/>
        <w:spacing w:before="136" w:line="254" w:lineRule="auto"/>
        <w:ind w:left="441" w:right="1011"/>
        <w:jc w:val="both"/>
      </w:pPr>
      <w:r>
        <w:rPr>
          <w:color w:val="5E5E5E"/>
        </w:rPr>
        <w:t>Chaque fois que possible la vic7me est enveloppée dans un drap puis une couverture avant d’être arrimée sur le brancard. Pour cela :</w:t>
      </w:r>
    </w:p>
    <w:p w:rsidR="001A20F5" w:rsidRDefault="00C337BE">
      <w:pPr>
        <w:pStyle w:val="Paragraphedeliste"/>
        <w:numPr>
          <w:ilvl w:val="0"/>
          <w:numId w:val="39"/>
        </w:numPr>
        <w:tabs>
          <w:tab w:val="left" w:pos="889"/>
        </w:tabs>
        <w:spacing w:before="103"/>
        <w:rPr>
          <w:sz w:val="20"/>
        </w:rPr>
      </w:pPr>
      <w:r>
        <w:rPr>
          <w:color w:val="5E5E5E"/>
          <w:sz w:val="20"/>
        </w:rPr>
        <w:t>assurer le montage du brancard, si nécessaire</w:t>
      </w:r>
      <w:r>
        <w:rPr>
          <w:color w:val="5E5E5E"/>
          <w:spacing w:val="-5"/>
          <w:sz w:val="20"/>
        </w:rPr>
        <w:t xml:space="preserve"> </w:t>
      </w:r>
      <w:r>
        <w:rPr>
          <w:color w:val="5E5E5E"/>
          <w:sz w:val="20"/>
        </w:rPr>
        <w:t>;</w:t>
      </w:r>
    </w:p>
    <w:p w:rsidR="001A20F5" w:rsidRDefault="00C337BE">
      <w:pPr>
        <w:pStyle w:val="Paragraphedeliste"/>
        <w:numPr>
          <w:ilvl w:val="0"/>
          <w:numId w:val="39"/>
        </w:numPr>
        <w:tabs>
          <w:tab w:val="left" w:pos="889"/>
        </w:tabs>
        <w:spacing w:before="60" w:line="235" w:lineRule="auto"/>
        <w:ind w:right="1295"/>
        <w:rPr>
          <w:sz w:val="20"/>
        </w:rPr>
      </w:pPr>
      <w:r>
        <w:rPr>
          <w:color w:val="5E5E5E"/>
          <w:sz w:val="20"/>
        </w:rPr>
        <w:t>installer un drap ou une couverture de survie sur le brancard</w:t>
      </w:r>
      <w:r>
        <w:rPr>
          <w:color w:val="5E5E5E"/>
          <w:spacing w:val="-1"/>
          <w:sz w:val="20"/>
        </w:rPr>
        <w:t xml:space="preserve"> </w:t>
      </w:r>
      <w:r>
        <w:rPr>
          <w:color w:val="5E5E5E"/>
          <w:sz w:val="20"/>
        </w:rPr>
        <w:t>;</w:t>
      </w:r>
    </w:p>
    <w:p w:rsidR="001A20F5" w:rsidRDefault="00C337BE">
      <w:pPr>
        <w:pStyle w:val="Corpsdetexte"/>
        <w:spacing w:before="78" w:line="254" w:lineRule="auto"/>
        <w:ind w:left="890" w:right="1295"/>
        <w:jc w:val="both"/>
      </w:pPr>
      <w:r>
        <w:rPr>
          <w:color w:val="5E5E5E"/>
        </w:rPr>
        <w:t xml:space="preserve">Le drap ou </w:t>
      </w:r>
      <w:r>
        <w:rPr>
          <w:color w:val="5E5E5E"/>
        </w:rPr>
        <w:t>la couverture de survie sont placées en règle générale sur le brancard avant d’y déposer la vic7me. Elle peut ensuite être enveloppée avec.</w:t>
      </w:r>
    </w:p>
    <w:p w:rsidR="001A20F5" w:rsidRDefault="001A20F5">
      <w:pPr>
        <w:pStyle w:val="Corpsdetexte"/>
        <w:rPr>
          <w:sz w:val="24"/>
        </w:rPr>
      </w:pPr>
    </w:p>
    <w:p w:rsidR="001A20F5" w:rsidRDefault="00C337BE">
      <w:pPr>
        <w:pStyle w:val="Corpsdetexte"/>
        <w:spacing w:before="152" w:line="254" w:lineRule="auto"/>
        <w:ind w:left="441" w:right="1011"/>
        <w:jc w:val="both"/>
      </w:pPr>
      <w:r>
        <w:rPr>
          <w:color w:val="5E5E5E"/>
        </w:rPr>
        <w:t>Une fois que la vic7me a été installée sur le brancard au moyen d’une technique adaptée à son état :</w:t>
      </w:r>
    </w:p>
    <w:p w:rsidR="001A20F5" w:rsidRDefault="00C337BE">
      <w:pPr>
        <w:pStyle w:val="Paragraphedeliste"/>
        <w:numPr>
          <w:ilvl w:val="0"/>
          <w:numId w:val="39"/>
        </w:numPr>
        <w:tabs>
          <w:tab w:val="left" w:pos="889"/>
        </w:tabs>
        <w:spacing w:before="105" w:line="235" w:lineRule="auto"/>
        <w:ind w:right="1295"/>
        <w:rPr>
          <w:sz w:val="20"/>
        </w:rPr>
      </w:pPr>
      <w:r>
        <w:rPr>
          <w:color w:val="5E5E5E"/>
          <w:spacing w:val="14"/>
          <w:sz w:val="20"/>
        </w:rPr>
        <w:t xml:space="preserve">recouvrir </w:t>
      </w:r>
      <w:r>
        <w:rPr>
          <w:color w:val="5E5E5E"/>
          <w:spacing w:val="8"/>
          <w:sz w:val="20"/>
        </w:rPr>
        <w:t xml:space="preserve">la </w:t>
      </w:r>
      <w:r>
        <w:rPr>
          <w:color w:val="5E5E5E"/>
          <w:spacing w:val="14"/>
          <w:sz w:val="20"/>
        </w:rPr>
        <w:t>v</w:t>
      </w:r>
      <w:r>
        <w:rPr>
          <w:color w:val="5E5E5E"/>
          <w:spacing w:val="14"/>
          <w:sz w:val="20"/>
        </w:rPr>
        <w:t xml:space="preserve">ic7me </w:t>
      </w:r>
      <w:r>
        <w:rPr>
          <w:color w:val="5E5E5E"/>
          <w:spacing w:val="8"/>
          <w:sz w:val="20"/>
        </w:rPr>
        <w:t xml:space="preserve">au </w:t>
      </w:r>
      <w:r>
        <w:rPr>
          <w:color w:val="5E5E5E"/>
          <w:spacing w:val="12"/>
          <w:sz w:val="20"/>
        </w:rPr>
        <w:t xml:space="preserve">moyen </w:t>
      </w:r>
      <w:r>
        <w:rPr>
          <w:color w:val="5E5E5E"/>
          <w:spacing w:val="9"/>
          <w:sz w:val="20"/>
        </w:rPr>
        <w:t xml:space="preserve">d’une </w:t>
      </w:r>
      <w:r>
        <w:rPr>
          <w:color w:val="5E5E5E"/>
          <w:sz w:val="20"/>
        </w:rPr>
        <w:t>couverture</w:t>
      </w:r>
      <w:r>
        <w:rPr>
          <w:color w:val="5E5E5E"/>
          <w:spacing w:val="-1"/>
          <w:sz w:val="20"/>
        </w:rPr>
        <w:t xml:space="preserve"> </w:t>
      </w:r>
      <w:r>
        <w:rPr>
          <w:color w:val="5E5E5E"/>
          <w:sz w:val="20"/>
        </w:rPr>
        <w:t>;</w:t>
      </w:r>
    </w:p>
    <w:p w:rsidR="001A20F5" w:rsidRDefault="00C337BE">
      <w:pPr>
        <w:pStyle w:val="Paragraphedeliste"/>
        <w:numPr>
          <w:ilvl w:val="0"/>
          <w:numId w:val="39"/>
        </w:numPr>
        <w:tabs>
          <w:tab w:val="left" w:pos="889"/>
        </w:tabs>
        <w:spacing w:before="79"/>
        <w:rPr>
          <w:sz w:val="20"/>
        </w:rPr>
      </w:pPr>
      <w:r>
        <w:rPr>
          <w:color w:val="5E5E5E"/>
          <w:sz w:val="20"/>
        </w:rPr>
        <w:t>sangler la</w:t>
      </w:r>
      <w:r>
        <w:rPr>
          <w:color w:val="5E5E5E"/>
          <w:spacing w:val="10"/>
          <w:sz w:val="20"/>
        </w:rPr>
        <w:t xml:space="preserve"> </w:t>
      </w:r>
      <w:r>
        <w:rPr>
          <w:color w:val="5E5E5E"/>
          <w:sz w:val="20"/>
        </w:rPr>
        <w:t>vic7me.</w:t>
      </w:r>
    </w:p>
    <w:p w:rsidR="001A20F5" w:rsidRDefault="00C337BE">
      <w:pPr>
        <w:pStyle w:val="Corpsdetexte"/>
        <w:spacing w:before="55" w:line="254" w:lineRule="auto"/>
        <w:ind w:left="890" w:right="1295"/>
        <w:jc w:val="both"/>
      </w:pPr>
      <w:r>
        <w:rPr>
          <w:color w:val="5E5E5E"/>
        </w:rPr>
        <w:t>Les sangles doivent passer par dessus la couverture aﬁn que l ’ensemble soit parfaitement maintenu.</w:t>
      </w:r>
    </w:p>
    <w:p w:rsidR="001A20F5" w:rsidRDefault="00C337BE">
      <w:pPr>
        <w:pStyle w:val="Corpsdetexte"/>
        <w:spacing w:before="5"/>
      </w:pPr>
      <w:r>
        <w:pict>
          <v:shape id="_x0000_s1126" style="position:absolute;margin-left:309.7pt;margin-top:14.9pt;width:228.9pt;height:.1pt;z-index:-250801152;mso-wrap-distance-left:0;mso-wrap-distance-right:0;mso-position-horizontal-relative:page" coordorigin="6194,298" coordsize="4578,0" path="m6194,298r4578,e" filled="f" strokecolor="#424242" strokeweight="1pt">
            <v:stroke dashstyle="dot"/>
            <v:path arrowok="t"/>
            <w10:wrap type="topAndBottom" anchorx="page"/>
          </v:shape>
        </w:pict>
      </w:r>
    </w:p>
    <w:p w:rsidR="001A20F5" w:rsidRDefault="00C337BE">
      <w:pPr>
        <w:pStyle w:val="Titre5"/>
        <w:spacing w:before="0"/>
        <w:ind w:left="441"/>
        <w:jc w:val="both"/>
      </w:pPr>
      <w:r>
        <w:rPr>
          <w:color w:val="7F7F7F"/>
        </w:rPr>
        <w:t>Pour une chaise de transport</w:t>
      </w:r>
    </w:p>
    <w:p w:rsidR="001A20F5" w:rsidRDefault="00C337BE">
      <w:pPr>
        <w:pStyle w:val="Corpsdetexte"/>
        <w:spacing w:before="136" w:line="254" w:lineRule="auto"/>
        <w:ind w:left="441" w:right="1011"/>
        <w:jc w:val="both"/>
      </w:pPr>
      <w:r>
        <w:rPr>
          <w:color w:val="5E5E5E"/>
        </w:rPr>
        <w:t>Un drap (ou une couverture) peut être disposé sur une chaise de transport pour envelopper une vic7me. Le drap est placé sur la chaise en prenant soin de ne pas le laisser traîner au sol pour ne pas gêner le déplacement.</w:t>
      </w:r>
    </w:p>
    <w:p w:rsidR="001A20F5" w:rsidRDefault="00C337BE">
      <w:pPr>
        <w:pStyle w:val="Corpsdetexte"/>
        <w:spacing w:before="105" w:line="254" w:lineRule="auto"/>
        <w:ind w:left="441" w:right="1011"/>
        <w:jc w:val="both"/>
      </w:pPr>
      <w:r>
        <w:rPr>
          <w:color w:val="5E5E5E"/>
        </w:rPr>
        <w:t>En aucun cas la couverture ou le dra</w:t>
      </w:r>
      <w:r>
        <w:rPr>
          <w:color w:val="5E5E5E"/>
        </w:rPr>
        <w:t>p ne devront rendre inaccessibles les sangles qui permeFent de maintenir la vic</w:t>
      </w:r>
      <w:r>
        <w:rPr>
          <w:color w:val="5E5E5E"/>
          <w:w w:val="109"/>
        </w:rPr>
        <w:t>7</w:t>
      </w:r>
      <w:r>
        <w:rPr>
          <w:color w:val="5E5E5E"/>
        </w:rPr>
        <w:t>me une fois celle</w:t>
      </w:r>
      <w:r>
        <w:rPr>
          <w:color w:val="5E5E5E"/>
          <w:w w:val="33"/>
        </w:rPr>
        <w:t>-­‐</w:t>
      </w:r>
      <w:r>
        <w:rPr>
          <w:color w:val="5E5E5E"/>
        </w:rPr>
        <w:t>ci installée sur la chaise.</w:t>
      </w:r>
    </w:p>
    <w:p w:rsidR="001A20F5" w:rsidRDefault="00C337BE">
      <w:pPr>
        <w:pStyle w:val="Corpsdetexte"/>
        <w:spacing w:before="6"/>
        <w:rPr>
          <w:sz w:val="28"/>
        </w:rPr>
      </w:pPr>
      <w:r>
        <w:pict>
          <v:shape id="_x0000_s1125" style="position:absolute;margin-left:309.7pt;margin-top:19.9pt;width:228.9pt;height:.1pt;z-index:-250800128;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011"/>
        <w:jc w:val="both"/>
      </w:pPr>
      <w:r>
        <w:rPr>
          <w:color w:val="5E5E5E"/>
        </w:rPr>
        <w:t>Le secouriste ne doit jamais u7liser une technique de déplacement de la vic7me si la vic7me est  suspect</w:t>
      </w:r>
      <w:r>
        <w:rPr>
          <w:color w:val="5E5E5E"/>
        </w:rPr>
        <w:t>e d’un trauma7sme de la colonne vertébrale ou des membres.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123" style="width:228.9pt;height:1pt;mso-position-horizontal-relative:char;mso-position-vertical-relative:line" coordsize="4578,20">
            <v:line id="_x0000_s1124" style="position:absolute" from="0,10" to="4578,10" strokecolor="#7f7f7f" strokeweight="1pt"/>
            <w10:anchorlock/>
          </v:group>
        </w:pict>
      </w:r>
    </w:p>
    <w:p w:rsidR="001A20F5" w:rsidRDefault="00C337BE">
      <w:pPr>
        <w:pStyle w:val="Titre4"/>
      </w:pPr>
      <w:r>
        <w:rPr>
          <w:color w:val="7F7F7F"/>
        </w:rPr>
        <w:t>Evaluation</w:t>
      </w:r>
    </w:p>
    <w:p w:rsidR="001A20F5" w:rsidRDefault="00C337BE">
      <w:pPr>
        <w:pStyle w:val="Corpsdetexte"/>
        <w:spacing w:before="141" w:line="254" w:lineRule="auto"/>
        <w:ind w:left="553" w:right="6071"/>
        <w:jc w:val="both"/>
      </w:pPr>
      <w:r>
        <w:rPr>
          <w:color w:val="5E5E5E"/>
        </w:rPr>
        <w:t>Le déplacement de la vic7me n’entraîne pas de désagrément pour celle</w:t>
      </w:r>
      <w:r>
        <w:rPr>
          <w:color w:val="5E5E5E"/>
          <w:w w:val="33"/>
        </w:rPr>
        <w:t>-­‐</w:t>
      </w:r>
      <w:r>
        <w:rPr>
          <w:color w:val="5E5E5E"/>
        </w:rPr>
        <w:t xml:space="preserve">ci et n’aggrave pas </w:t>
      </w:r>
      <w:r>
        <w:rPr>
          <w:color w:val="5E5E5E"/>
        </w:rPr>
        <w:t>son état.</w:t>
      </w:r>
    </w:p>
    <w:p w:rsidR="001A20F5" w:rsidRDefault="00C337BE">
      <w:pPr>
        <w:pStyle w:val="Corpsdetexte"/>
        <w:spacing w:before="102"/>
        <w:ind w:left="553"/>
        <w:jc w:val="both"/>
      </w:pPr>
      <w:r>
        <w:rPr>
          <w:color w:val="5E5E5E"/>
        </w:rPr>
        <w:t>Une fois préparé, le dispositif de portage doit permettre :</w:t>
      </w:r>
    </w:p>
    <w:p w:rsidR="001A20F5" w:rsidRDefault="00C337BE">
      <w:pPr>
        <w:pStyle w:val="Paragraphedeliste"/>
        <w:numPr>
          <w:ilvl w:val="1"/>
          <w:numId w:val="39"/>
        </w:numPr>
        <w:tabs>
          <w:tab w:val="left" w:pos="1001"/>
        </w:tabs>
        <w:spacing w:before="116" w:line="244" w:lineRule="auto"/>
        <w:ind w:left="1000" w:right="6354"/>
        <w:rPr>
          <w:sz w:val="20"/>
        </w:rPr>
      </w:pPr>
      <w:r>
        <w:rPr>
          <w:color w:val="5E5E5E"/>
          <w:sz w:val="20"/>
        </w:rPr>
        <w:t xml:space="preserve">d’envelopper facilement et totalement le corps de la vic7me dans un drap ou une </w:t>
      </w:r>
      <w:r>
        <w:rPr>
          <w:color w:val="5E5E5E"/>
          <w:spacing w:val="-3"/>
          <w:sz w:val="20"/>
        </w:rPr>
        <w:t xml:space="preserve">couverture </w:t>
      </w:r>
      <w:r>
        <w:rPr>
          <w:color w:val="5E5E5E"/>
          <w:sz w:val="20"/>
        </w:rPr>
        <w:t>de survie</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001"/>
        </w:tabs>
        <w:spacing w:before="76" w:line="235" w:lineRule="auto"/>
        <w:ind w:left="1000" w:right="6354"/>
        <w:rPr>
          <w:sz w:val="20"/>
        </w:rPr>
      </w:pPr>
      <w:r>
        <w:rPr>
          <w:color w:val="5E5E5E"/>
          <w:sz w:val="20"/>
        </w:rPr>
        <w:t xml:space="preserve">de maintenir la vic7me à </w:t>
      </w:r>
      <w:r>
        <w:rPr>
          <w:color w:val="5E5E5E"/>
          <w:spacing w:val="-3"/>
          <w:sz w:val="20"/>
        </w:rPr>
        <w:t xml:space="preserve">l’aide </w:t>
      </w:r>
      <w:r>
        <w:rPr>
          <w:color w:val="5E5E5E"/>
          <w:sz w:val="20"/>
        </w:rPr>
        <w:t xml:space="preserve">de sangles </w:t>
      </w:r>
      <w:r>
        <w:rPr>
          <w:color w:val="5E5E5E"/>
          <w:spacing w:val="-4"/>
          <w:sz w:val="20"/>
        </w:rPr>
        <w:t xml:space="preserve">pour </w:t>
      </w:r>
      <w:r>
        <w:rPr>
          <w:color w:val="5E5E5E"/>
          <w:sz w:val="20"/>
        </w:rPr>
        <w:t xml:space="preserve">éviter </w:t>
      </w:r>
      <w:r>
        <w:rPr>
          <w:color w:val="5E5E5E"/>
          <w:spacing w:val="-3"/>
          <w:sz w:val="20"/>
        </w:rPr>
        <w:t xml:space="preserve">qu’elle </w:t>
      </w:r>
      <w:r>
        <w:rPr>
          <w:color w:val="5E5E5E"/>
          <w:sz w:val="20"/>
        </w:rPr>
        <w:t>ne chute pendant le</w:t>
      </w:r>
      <w:r>
        <w:rPr>
          <w:color w:val="5E5E5E"/>
          <w:spacing w:val="-1"/>
          <w:sz w:val="20"/>
        </w:rPr>
        <w:t xml:space="preserve"> </w:t>
      </w:r>
      <w:r>
        <w:rPr>
          <w:color w:val="5E5E5E"/>
          <w:sz w:val="20"/>
        </w:rPr>
        <w:t>transport.</w:t>
      </w:r>
    </w:p>
    <w:p w:rsidR="001A20F5" w:rsidRDefault="001A20F5">
      <w:pPr>
        <w:spacing w:line="235" w:lineRule="auto"/>
        <w:jc w:val="both"/>
        <w:rPr>
          <w:sz w:val="20"/>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R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122" style="position:absolute;left:0;text-align:left;z-index:252522496;mso-position-horizontal-relative:page" from="56.7pt,42.7pt" to="538.6pt,42.7pt" strokecolor="#ffa93a" strokeweight="1pt">
            <w10:wrap anchorx="page"/>
          </v:line>
        </w:pict>
      </w:r>
      <w:bookmarkStart w:id="197" w:name="_TOC_250009"/>
      <w:bookmarkEnd w:id="197"/>
      <w:r>
        <w:rPr>
          <w:color w:val="FFA93A"/>
          <w:w w:val="105"/>
        </w:rPr>
        <w:t>Relevage à l’aide d’un brancard cuillère</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L’u7lisa7on du brancard cuillère est par7culièrement indiquée dans les cas suivants :</w:t>
      </w:r>
    </w:p>
    <w:p w:rsidR="001A20F5" w:rsidRDefault="00C337BE">
      <w:pPr>
        <w:pStyle w:val="Paragraphedeliste"/>
        <w:numPr>
          <w:ilvl w:val="1"/>
          <w:numId w:val="39"/>
        </w:numPr>
        <w:tabs>
          <w:tab w:val="left" w:pos="1001"/>
        </w:tabs>
        <w:spacing w:before="102" w:line="244" w:lineRule="auto"/>
        <w:ind w:left="1000" w:right="281"/>
        <w:rPr>
          <w:sz w:val="20"/>
        </w:rPr>
      </w:pPr>
      <w:r>
        <w:rPr>
          <w:color w:val="5E5E5E"/>
          <w:spacing w:val="15"/>
          <w:sz w:val="20"/>
        </w:rPr>
        <w:t>vi</w:t>
      </w:r>
      <w:r>
        <w:rPr>
          <w:color w:val="5E5E5E"/>
          <w:spacing w:val="-15"/>
          <w:sz w:val="20"/>
        </w:rPr>
        <w:t xml:space="preserve"> </w:t>
      </w:r>
      <w:r>
        <w:rPr>
          <w:color w:val="5E5E5E"/>
          <w:spacing w:val="22"/>
          <w:sz w:val="20"/>
        </w:rPr>
        <w:t>c7me</w:t>
      </w:r>
      <w:r>
        <w:rPr>
          <w:color w:val="5E5E5E"/>
          <w:spacing w:val="53"/>
          <w:sz w:val="20"/>
        </w:rPr>
        <w:t xml:space="preserve"> </w:t>
      </w:r>
      <w:r>
        <w:rPr>
          <w:color w:val="5E5E5E"/>
          <w:spacing w:val="15"/>
          <w:sz w:val="20"/>
        </w:rPr>
        <w:t>tr</w:t>
      </w:r>
      <w:r>
        <w:rPr>
          <w:color w:val="5E5E5E"/>
          <w:spacing w:val="-19"/>
          <w:sz w:val="20"/>
        </w:rPr>
        <w:t xml:space="preserve"> </w:t>
      </w:r>
      <w:r>
        <w:rPr>
          <w:color w:val="5E5E5E"/>
          <w:spacing w:val="15"/>
          <w:sz w:val="20"/>
        </w:rPr>
        <w:t>au</w:t>
      </w:r>
      <w:r>
        <w:rPr>
          <w:color w:val="5E5E5E"/>
          <w:spacing w:val="-14"/>
          <w:sz w:val="20"/>
        </w:rPr>
        <w:t xml:space="preserve"> </w:t>
      </w:r>
      <w:r>
        <w:rPr>
          <w:color w:val="5E5E5E"/>
          <w:spacing w:val="15"/>
          <w:sz w:val="20"/>
        </w:rPr>
        <w:t>ma</w:t>
      </w:r>
      <w:r>
        <w:rPr>
          <w:color w:val="5E5E5E"/>
          <w:spacing w:val="-17"/>
          <w:sz w:val="20"/>
        </w:rPr>
        <w:t xml:space="preserve"> </w:t>
      </w:r>
      <w:r>
        <w:rPr>
          <w:color w:val="5E5E5E"/>
          <w:spacing w:val="22"/>
          <w:sz w:val="20"/>
        </w:rPr>
        <w:t>7sée</w:t>
      </w:r>
      <w:r>
        <w:rPr>
          <w:color w:val="5E5E5E"/>
          <w:spacing w:val="53"/>
          <w:sz w:val="20"/>
        </w:rPr>
        <w:t xml:space="preserve"> </w:t>
      </w:r>
      <w:r>
        <w:rPr>
          <w:color w:val="5E5E5E"/>
          <w:spacing w:val="15"/>
          <w:sz w:val="20"/>
        </w:rPr>
        <w:t>su</w:t>
      </w:r>
      <w:r>
        <w:rPr>
          <w:color w:val="5E5E5E"/>
          <w:spacing w:val="-14"/>
          <w:sz w:val="20"/>
        </w:rPr>
        <w:t xml:space="preserve"> </w:t>
      </w:r>
      <w:r>
        <w:rPr>
          <w:color w:val="5E5E5E"/>
          <w:spacing w:val="15"/>
          <w:sz w:val="20"/>
        </w:rPr>
        <w:t>sp</w:t>
      </w:r>
      <w:r>
        <w:rPr>
          <w:color w:val="5E5E5E"/>
          <w:spacing w:val="-14"/>
          <w:sz w:val="20"/>
        </w:rPr>
        <w:t xml:space="preserve"> </w:t>
      </w:r>
      <w:r>
        <w:rPr>
          <w:color w:val="5E5E5E"/>
          <w:spacing w:val="20"/>
          <w:sz w:val="20"/>
        </w:rPr>
        <w:t>ect</w:t>
      </w:r>
      <w:r>
        <w:rPr>
          <w:color w:val="5E5E5E"/>
          <w:spacing w:val="-17"/>
          <w:sz w:val="20"/>
        </w:rPr>
        <w:t xml:space="preserve"> </w:t>
      </w:r>
      <w:r>
        <w:rPr>
          <w:color w:val="5E5E5E"/>
          <w:sz w:val="20"/>
        </w:rPr>
        <w:t>e</w:t>
      </w:r>
      <w:r>
        <w:rPr>
          <w:color w:val="5E5E5E"/>
          <w:spacing w:val="29"/>
          <w:sz w:val="20"/>
        </w:rPr>
        <w:t xml:space="preserve"> </w:t>
      </w:r>
      <w:r>
        <w:rPr>
          <w:color w:val="5E5E5E"/>
          <w:sz w:val="20"/>
        </w:rPr>
        <w:t>d</w:t>
      </w:r>
      <w:r>
        <w:rPr>
          <w:color w:val="5E5E5E"/>
          <w:spacing w:val="-15"/>
          <w:sz w:val="20"/>
        </w:rPr>
        <w:t xml:space="preserve"> </w:t>
      </w:r>
      <w:r>
        <w:rPr>
          <w:color w:val="5E5E5E"/>
          <w:sz w:val="20"/>
        </w:rPr>
        <w:t>’</w:t>
      </w:r>
      <w:r>
        <w:rPr>
          <w:color w:val="5E5E5E"/>
          <w:spacing w:val="-20"/>
          <w:sz w:val="20"/>
        </w:rPr>
        <w:t xml:space="preserve"> </w:t>
      </w:r>
      <w:r>
        <w:rPr>
          <w:color w:val="5E5E5E"/>
          <w:sz w:val="20"/>
        </w:rPr>
        <w:t>u</w:t>
      </w:r>
      <w:r>
        <w:rPr>
          <w:color w:val="5E5E5E"/>
          <w:spacing w:val="-15"/>
          <w:sz w:val="20"/>
        </w:rPr>
        <w:t xml:space="preserve"> </w:t>
      </w:r>
      <w:r>
        <w:rPr>
          <w:color w:val="5E5E5E"/>
          <w:sz w:val="20"/>
        </w:rPr>
        <w:t>n trauma7sme du rachis pour l’installer sur un matelas immobilisateur à dépression</w:t>
      </w:r>
      <w:r>
        <w:rPr>
          <w:color w:val="5E5E5E"/>
          <w:spacing w:val="-3"/>
          <w:sz w:val="20"/>
        </w:rPr>
        <w:t xml:space="preserve"> </w:t>
      </w:r>
      <w:r>
        <w:rPr>
          <w:color w:val="5E5E5E"/>
          <w:sz w:val="20"/>
        </w:rPr>
        <w:t>;</w:t>
      </w:r>
    </w:p>
    <w:p w:rsidR="001A20F5" w:rsidRDefault="00C337BE">
      <w:pPr>
        <w:pStyle w:val="Paragraphedeliste"/>
        <w:numPr>
          <w:ilvl w:val="1"/>
          <w:numId w:val="39"/>
        </w:numPr>
        <w:tabs>
          <w:tab w:val="left" w:pos="1001"/>
        </w:tabs>
        <w:spacing w:before="73" w:line="244" w:lineRule="auto"/>
        <w:ind w:left="1000" w:right="281"/>
        <w:rPr>
          <w:sz w:val="20"/>
        </w:rPr>
      </w:pPr>
      <w:r>
        <w:rPr>
          <w:color w:val="5E5E5E"/>
          <w:sz w:val="20"/>
        </w:rPr>
        <w:t xml:space="preserve">impossibilité de réaliser un pont simple ou un pont amélioré (zone surbaissée : vic7me </w:t>
      </w:r>
      <w:r>
        <w:rPr>
          <w:color w:val="5E5E5E"/>
          <w:spacing w:val="-4"/>
          <w:sz w:val="20"/>
        </w:rPr>
        <w:t xml:space="preserve">sous </w:t>
      </w:r>
      <w:r>
        <w:rPr>
          <w:color w:val="5E5E5E"/>
          <w:sz w:val="20"/>
        </w:rPr>
        <w:t>un train, un véhicule...)</w:t>
      </w:r>
      <w:r>
        <w:rPr>
          <w:color w:val="5E5E5E"/>
          <w:spacing w:val="-1"/>
          <w:sz w:val="20"/>
        </w:rPr>
        <w:t xml:space="preserve"> </w:t>
      </w:r>
      <w:r>
        <w:rPr>
          <w:color w:val="5E5E5E"/>
          <w:sz w:val="20"/>
        </w:rPr>
        <w:t>;</w:t>
      </w:r>
    </w:p>
    <w:p w:rsidR="001A20F5" w:rsidRDefault="00C337BE">
      <w:pPr>
        <w:pStyle w:val="Corpsdetexte"/>
        <w:spacing w:before="73" w:line="254" w:lineRule="auto"/>
        <w:ind w:left="553"/>
        <w:jc w:val="both"/>
      </w:pPr>
      <w:r>
        <w:rPr>
          <w:color w:val="5E5E5E"/>
        </w:rPr>
        <w:t xml:space="preserve">Il permet également de relever une vic7me  </w:t>
      </w:r>
      <w:r>
        <w:rPr>
          <w:color w:val="5E5E5E"/>
          <w:spacing w:val="-3"/>
        </w:rPr>
        <w:t xml:space="preserve">sans </w:t>
      </w:r>
      <w:r>
        <w:rPr>
          <w:color w:val="5E5E5E"/>
        </w:rPr>
        <w:t>aFe</w:t>
      </w:r>
      <w:r>
        <w:rPr>
          <w:color w:val="5E5E5E"/>
        </w:rPr>
        <w:t xml:space="preserve">inte trauma7que présentant des souillures ou </w:t>
      </w:r>
      <w:r>
        <w:rPr>
          <w:color w:val="5E5E5E"/>
          <w:spacing w:val="-5"/>
        </w:rPr>
        <w:t xml:space="preserve">des </w:t>
      </w:r>
      <w:r>
        <w:rPr>
          <w:color w:val="5E5E5E"/>
        </w:rPr>
        <w:t xml:space="preserve">salissures (le matériel est non oxydable et </w:t>
      </w:r>
      <w:r>
        <w:rPr>
          <w:color w:val="5E5E5E"/>
          <w:spacing w:val="-3"/>
        </w:rPr>
        <w:t xml:space="preserve">aisément </w:t>
      </w:r>
      <w:r>
        <w:rPr>
          <w:color w:val="5E5E5E"/>
        </w:rPr>
        <w:t>neFoyable).</w:t>
      </w:r>
    </w:p>
    <w:p w:rsidR="001A20F5" w:rsidRDefault="00C337BE">
      <w:pPr>
        <w:pStyle w:val="Paragraphedeliste"/>
        <w:numPr>
          <w:ilvl w:val="0"/>
          <w:numId w:val="39"/>
        </w:numPr>
        <w:tabs>
          <w:tab w:val="left" w:pos="889"/>
        </w:tabs>
        <w:spacing w:before="210" w:line="235" w:lineRule="auto"/>
        <w:ind w:right="1295"/>
        <w:jc w:val="left"/>
        <w:rPr>
          <w:sz w:val="20"/>
        </w:rPr>
      </w:pPr>
      <w:r>
        <w:rPr>
          <w:color w:val="5E5E5E"/>
          <w:spacing w:val="-3"/>
          <w:sz w:val="20"/>
        </w:rPr>
        <w:br w:type="column"/>
      </w:r>
      <w:r>
        <w:rPr>
          <w:color w:val="5E5E5E"/>
          <w:sz w:val="20"/>
        </w:rPr>
        <w:lastRenderedPageBreak/>
        <w:t>régler sa longueur en fonc7on de la taille du blessé et le verrouiller dans ceFe posi7on</w:t>
      </w:r>
      <w:r>
        <w:rPr>
          <w:color w:val="5E5E5E"/>
          <w:spacing w:val="14"/>
          <w:sz w:val="20"/>
        </w:rPr>
        <w:t xml:space="preserve"> </w:t>
      </w:r>
      <w:r>
        <w:rPr>
          <w:color w:val="5E5E5E"/>
          <w:sz w:val="20"/>
        </w:rPr>
        <w:t>;</w:t>
      </w:r>
    </w:p>
    <w:p w:rsidR="001A20F5" w:rsidRDefault="00C337BE">
      <w:pPr>
        <w:pStyle w:val="Paragraphedeliste"/>
        <w:numPr>
          <w:ilvl w:val="0"/>
          <w:numId w:val="39"/>
        </w:numPr>
        <w:tabs>
          <w:tab w:val="left" w:pos="889"/>
        </w:tabs>
        <w:spacing w:before="82" w:line="235" w:lineRule="auto"/>
        <w:ind w:right="1295"/>
        <w:jc w:val="left"/>
        <w:rPr>
          <w:sz w:val="20"/>
        </w:rPr>
      </w:pPr>
      <w:r>
        <w:rPr>
          <w:color w:val="5E5E5E"/>
          <w:sz w:val="20"/>
        </w:rPr>
        <w:t>s'assurer de la rigidité du système en 7rant sur la par7e mobile côté jambes ;</w:t>
      </w:r>
    </w:p>
    <w:p w:rsidR="001A20F5" w:rsidRDefault="00C337BE">
      <w:pPr>
        <w:pStyle w:val="Paragraphedeliste"/>
        <w:numPr>
          <w:ilvl w:val="0"/>
          <w:numId w:val="39"/>
        </w:numPr>
        <w:tabs>
          <w:tab w:val="left" w:pos="889"/>
        </w:tabs>
        <w:spacing w:before="78"/>
        <w:ind w:hanging="165"/>
        <w:jc w:val="left"/>
        <w:rPr>
          <w:sz w:val="20"/>
        </w:rPr>
      </w:pPr>
      <w:r>
        <w:rPr>
          <w:color w:val="5E5E5E"/>
          <w:sz w:val="20"/>
        </w:rPr>
        <w:t>désolidariser les deux par7es du brancard</w:t>
      </w:r>
      <w:r>
        <w:rPr>
          <w:color w:val="5E5E5E"/>
          <w:spacing w:val="-1"/>
          <w:sz w:val="20"/>
        </w:rPr>
        <w:t xml:space="preserve"> </w:t>
      </w:r>
      <w:r>
        <w:rPr>
          <w:color w:val="5E5E5E"/>
          <w:sz w:val="20"/>
        </w:rPr>
        <w:t>;</w:t>
      </w:r>
    </w:p>
    <w:p w:rsidR="001A20F5" w:rsidRDefault="00C337BE">
      <w:pPr>
        <w:pStyle w:val="Paragraphedeliste"/>
        <w:numPr>
          <w:ilvl w:val="0"/>
          <w:numId w:val="39"/>
        </w:numPr>
        <w:tabs>
          <w:tab w:val="left" w:pos="889"/>
        </w:tabs>
        <w:spacing w:before="59" w:line="235" w:lineRule="auto"/>
        <w:ind w:right="1295"/>
        <w:jc w:val="left"/>
        <w:rPr>
          <w:sz w:val="20"/>
        </w:rPr>
      </w:pPr>
      <w:r>
        <w:rPr>
          <w:color w:val="5E5E5E"/>
          <w:sz w:val="20"/>
        </w:rPr>
        <w:t>meFre en place un collier cervical à la vic7me, si elle est suspecte d’un trauma7sme du</w:t>
      </w:r>
      <w:r>
        <w:rPr>
          <w:color w:val="5E5E5E"/>
          <w:spacing w:val="-13"/>
          <w:sz w:val="20"/>
        </w:rPr>
        <w:t xml:space="preserve"> </w:t>
      </w:r>
      <w:r>
        <w:rPr>
          <w:color w:val="5E5E5E"/>
          <w:sz w:val="20"/>
        </w:rPr>
        <w:t>rachis.</w:t>
      </w:r>
    </w:p>
    <w:p w:rsidR="001A20F5" w:rsidRDefault="001A20F5">
      <w:pPr>
        <w:pStyle w:val="Corpsdetexte"/>
        <w:spacing w:before="11"/>
        <w:rPr>
          <w:sz w:val="35"/>
        </w:rPr>
      </w:pPr>
    </w:p>
    <w:p w:rsidR="001A20F5" w:rsidRDefault="00C337BE">
      <w:pPr>
        <w:pStyle w:val="Corpsdetexte"/>
        <w:ind w:left="441"/>
        <w:jc w:val="both"/>
      </w:pPr>
      <w:r>
        <w:rPr>
          <w:color w:val="5E5E5E"/>
        </w:rPr>
        <w:t>Ini7alement :</w:t>
      </w:r>
    </w:p>
    <w:p w:rsidR="001A20F5" w:rsidRDefault="00C337BE">
      <w:pPr>
        <w:pStyle w:val="Paragraphedeliste"/>
        <w:numPr>
          <w:ilvl w:val="0"/>
          <w:numId w:val="39"/>
        </w:numPr>
        <w:tabs>
          <w:tab w:val="left" w:pos="889"/>
        </w:tabs>
        <w:spacing w:before="116"/>
        <w:ind w:hanging="165"/>
        <w:rPr>
          <w:sz w:val="20"/>
        </w:rPr>
      </w:pPr>
      <w:r>
        <w:rPr>
          <w:color w:val="5E5E5E"/>
          <w:sz w:val="20"/>
        </w:rPr>
        <w:t>les secouristes 2 et 3</w:t>
      </w:r>
      <w:r>
        <w:rPr>
          <w:color w:val="5E5E5E"/>
          <w:sz w:val="20"/>
        </w:rPr>
        <w:t xml:space="preserve"> doivent</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173"/>
        </w:tabs>
        <w:spacing w:line="249" w:lineRule="auto"/>
        <w:ind w:right="1294"/>
        <w:rPr>
          <w:sz w:val="20"/>
        </w:rPr>
      </w:pPr>
      <w:r>
        <w:rPr>
          <w:color w:val="5E5E5E"/>
          <w:sz w:val="20"/>
        </w:rPr>
        <w:t xml:space="preserve">placer la face palmaire des mains de la vic7me sur ses cuisses pour éviter de les pincer pendant la manœuvre de </w:t>
      </w:r>
      <w:r>
        <w:rPr>
          <w:color w:val="5E5E5E"/>
          <w:spacing w:val="-4"/>
          <w:sz w:val="20"/>
        </w:rPr>
        <w:t xml:space="preserve">fermeture </w:t>
      </w:r>
      <w:r>
        <w:rPr>
          <w:color w:val="5E5E5E"/>
          <w:sz w:val="20"/>
        </w:rPr>
        <w:t>du</w:t>
      </w:r>
      <w:r>
        <w:rPr>
          <w:color w:val="5E5E5E"/>
          <w:spacing w:val="-1"/>
          <w:sz w:val="20"/>
        </w:rPr>
        <w:t xml:space="preserve"> </w:t>
      </w:r>
      <w:r>
        <w:rPr>
          <w:color w:val="5E5E5E"/>
          <w:sz w:val="20"/>
        </w:rPr>
        <w:t>brancard.</w:t>
      </w:r>
    </w:p>
    <w:p w:rsidR="001A20F5" w:rsidRDefault="001A20F5">
      <w:pPr>
        <w:spacing w:line="249"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10" w:after="1"/>
        <w:rPr>
          <w:sz w:val="8"/>
        </w:rPr>
      </w:pPr>
    </w:p>
    <w:p w:rsidR="001A20F5" w:rsidRDefault="00C337BE">
      <w:pPr>
        <w:pStyle w:val="Corpsdetexte"/>
        <w:spacing w:line="20" w:lineRule="exact"/>
        <w:ind w:left="543"/>
        <w:rPr>
          <w:sz w:val="2"/>
        </w:rPr>
      </w:pPr>
      <w:r>
        <w:rPr>
          <w:sz w:val="2"/>
        </w:rPr>
      </w:r>
      <w:r>
        <w:rPr>
          <w:sz w:val="2"/>
        </w:rPr>
        <w:pict>
          <v:group id="_x0000_s1120" style="width:228.9pt;height:1pt;mso-position-horizontal-relative:char;mso-position-vertical-relative:line" coordsize="4578,20">
            <v:line id="_x0000_s1121" style="position:absolute" from="0,10" to="4578,10" strokecolor="#7f7f7f" strokeweight="1pt"/>
            <w10:anchorlock/>
          </v:group>
        </w:pict>
      </w:r>
    </w:p>
    <w:p w:rsidR="001A20F5" w:rsidRDefault="001A20F5">
      <w:pPr>
        <w:pStyle w:val="Corpsdetexte"/>
        <w:spacing w:before="8"/>
        <w:rPr>
          <w:sz w:val="5"/>
        </w:rPr>
      </w:pPr>
    </w:p>
    <w:p w:rsidR="001A20F5" w:rsidRDefault="001A20F5">
      <w:pPr>
        <w:rPr>
          <w:sz w:val="5"/>
        </w:rPr>
        <w:sectPr w:rsidR="001A20F5" w:rsidSect="00757B83">
          <w:type w:val="continuous"/>
          <w:pgSz w:w="11910" w:h="16840"/>
          <w:pgMar w:top="260" w:right="120" w:bottom="280" w:left="580" w:header="720" w:footer="720" w:gutter="0"/>
          <w:cols w:space="720"/>
        </w:sectPr>
      </w:pPr>
    </w:p>
    <w:p w:rsidR="001A20F5" w:rsidRDefault="00C337BE">
      <w:pPr>
        <w:pStyle w:val="Titre4"/>
        <w:spacing w:before="78"/>
      </w:pPr>
      <w:r>
        <w:rPr>
          <w:color w:val="7F7F7F"/>
        </w:rPr>
        <w:t>Justification</w:t>
      </w:r>
    </w:p>
    <w:p w:rsidR="001A20F5" w:rsidRDefault="00C337BE">
      <w:pPr>
        <w:pStyle w:val="Corpsdetexte"/>
        <w:spacing w:before="141" w:line="254" w:lineRule="auto"/>
        <w:ind w:left="553"/>
        <w:jc w:val="both"/>
      </w:pPr>
      <w:r>
        <w:rPr>
          <w:color w:val="5E5E5E"/>
        </w:rPr>
        <w:t>L’u7lisa7on du brancard cuillère facilite l’installa7on de la vic7me sur un brancard ou son transfert sur un matelas immobilisateur à dépression tout en maintenant son axe tête</w:t>
      </w:r>
      <w:r>
        <w:rPr>
          <w:color w:val="5E5E5E"/>
          <w:w w:val="33"/>
        </w:rPr>
        <w:t>-­‐</w:t>
      </w:r>
      <w:r>
        <w:rPr>
          <w:color w:val="5E5E5E"/>
        </w:rPr>
        <w:t>cou</w:t>
      </w:r>
      <w:r>
        <w:rPr>
          <w:color w:val="5E5E5E"/>
          <w:w w:val="33"/>
        </w:rPr>
        <w:t>-­‐</w:t>
      </w:r>
      <w:r>
        <w:rPr>
          <w:color w:val="5E5E5E"/>
        </w:rPr>
        <w:t>tron</w:t>
      </w:r>
      <w:r>
        <w:rPr>
          <w:color w:val="5E5E5E"/>
        </w:rPr>
        <w:t>c.</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118" style="width:228.9pt;height:1pt;mso-position-horizontal-relative:char;mso-position-vertical-relative:line" coordsize="4578,20">
            <v:line id="_x0000_s1119"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0"/>
          <w:numId w:val="35"/>
        </w:numPr>
        <w:tabs>
          <w:tab w:val="left" w:pos="1001"/>
        </w:tabs>
        <w:spacing w:before="141"/>
        <w:jc w:val="left"/>
        <w:rPr>
          <w:sz w:val="20"/>
        </w:rPr>
      </w:pPr>
      <w:r>
        <w:rPr>
          <w:color w:val="5E5E5E"/>
          <w:sz w:val="20"/>
        </w:rPr>
        <w:t>Un brancard cuillère</w:t>
      </w:r>
      <w:r>
        <w:rPr>
          <w:color w:val="5E5E5E"/>
          <w:spacing w:val="-1"/>
          <w:sz w:val="20"/>
        </w:rPr>
        <w:t xml:space="preserve"> </w:t>
      </w:r>
      <w:r>
        <w:rPr>
          <w:color w:val="5E5E5E"/>
          <w:sz w:val="20"/>
        </w:rPr>
        <w:t>;</w:t>
      </w:r>
    </w:p>
    <w:p w:rsidR="001A20F5" w:rsidRDefault="00C337BE">
      <w:pPr>
        <w:pStyle w:val="Paragraphedeliste"/>
        <w:numPr>
          <w:ilvl w:val="0"/>
          <w:numId w:val="35"/>
        </w:numPr>
        <w:tabs>
          <w:tab w:val="left" w:pos="1001"/>
        </w:tabs>
        <w:spacing w:before="55"/>
        <w:jc w:val="left"/>
        <w:rPr>
          <w:sz w:val="20"/>
        </w:rPr>
      </w:pPr>
      <w:r>
        <w:rPr>
          <w:color w:val="5E5E5E"/>
          <w:sz w:val="20"/>
        </w:rPr>
        <w:t>un collier</w:t>
      </w:r>
      <w:r>
        <w:rPr>
          <w:color w:val="5E5E5E"/>
          <w:spacing w:val="-1"/>
          <w:sz w:val="20"/>
        </w:rPr>
        <w:t xml:space="preserve"> </w:t>
      </w:r>
      <w:r>
        <w:rPr>
          <w:color w:val="5E5E5E"/>
          <w:sz w:val="20"/>
        </w:rPr>
        <w:t>cervical.</w:t>
      </w:r>
    </w:p>
    <w:p w:rsidR="001A20F5" w:rsidRDefault="001A20F5">
      <w:pPr>
        <w:pStyle w:val="Corpsdetexte"/>
      </w:pPr>
    </w:p>
    <w:p w:rsidR="001A20F5" w:rsidRDefault="001A20F5">
      <w:pPr>
        <w:pStyle w:val="Corpsdetexte"/>
        <w:spacing w:before="2"/>
        <w:rPr>
          <w:sz w:val="11"/>
        </w:rPr>
      </w:pPr>
    </w:p>
    <w:p w:rsidR="001A20F5" w:rsidRDefault="00C337BE">
      <w:pPr>
        <w:pStyle w:val="Corpsdetexte"/>
        <w:spacing w:line="20" w:lineRule="exact"/>
        <w:ind w:left="543" w:right="-58"/>
        <w:rPr>
          <w:sz w:val="2"/>
        </w:rPr>
      </w:pPr>
      <w:r>
        <w:rPr>
          <w:sz w:val="2"/>
        </w:rPr>
      </w:r>
      <w:r>
        <w:rPr>
          <w:sz w:val="2"/>
        </w:rPr>
        <w:pict>
          <v:group id="_x0000_s1116" style="width:228.9pt;height:1pt;mso-position-horizontal-relative:char;mso-position-vertical-relative:line" coordsize="4578,20">
            <v:line id="_x0000_s1117"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jc w:val="both"/>
      </w:pPr>
      <w:r>
        <w:rPr>
          <w:color w:val="5E5E5E"/>
        </w:rPr>
        <w:t>La mise en oeuvre de ceFe technique nécessite trois intervenants :</w:t>
      </w:r>
    </w:p>
    <w:p w:rsidR="001A20F5" w:rsidRDefault="00C337BE">
      <w:pPr>
        <w:pStyle w:val="Paragraphedeliste"/>
        <w:numPr>
          <w:ilvl w:val="0"/>
          <w:numId w:val="35"/>
        </w:numPr>
        <w:tabs>
          <w:tab w:val="left" w:pos="1001"/>
        </w:tabs>
        <w:spacing w:before="102" w:line="244" w:lineRule="auto"/>
        <w:ind w:right="281"/>
        <w:rPr>
          <w:sz w:val="20"/>
        </w:rPr>
      </w:pPr>
      <w:r>
        <w:rPr>
          <w:color w:val="5E5E5E"/>
          <w:sz w:val="20"/>
        </w:rPr>
        <w:t xml:space="preserve">un secouriste, placé à la tête la vic7me, à genou. Il en assure le main7en par une </w:t>
      </w:r>
      <w:r>
        <w:rPr>
          <w:color w:val="5E5E5E"/>
          <w:spacing w:val="-3"/>
          <w:sz w:val="20"/>
        </w:rPr>
        <w:t xml:space="preserve">prise </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4"/>
          <w:sz w:val="20"/>
        </w:rPr>
        <w:t>r</w:t>
      </w:r>
      <w:r>
        <w:rPr>
          <w:color w:val="5E5E5E"/>
          <w:sz w:val="20"/>
        </w:rPr>
        <w:t>o</w:t>
      </w:r>
      <w:r>
        <w:rPr>
          <w:color w:val="5E5E5E"/>
          <w:w w:val="33"/>
          <w:sz w:val="20"/>
        </w:rPr>
        <w:t>-­‐</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5"/>
          <w:sz w:val="20"/>
        </w:rPr>
        <w:t>r</w:t>
      </w:r>
      <w:r>
        <w:rPr>
          <w:color w:val="5E5E5E"/>
          <w:sz w:val="20"/>
        </w:rPr>
        <w:t>ale. (se</w:t>
      </w:r>
      <w:r>
        <w:rPr>
          <w:color w:val="5E5E5E"/>
          <w:spacing w:val="-2"/>
          <w:sz w:val="20"/>
        </w:rPr>
        <w:t>c</w:t>
      </w:r>
      <w:r>
        <w:rPr>
          <w:color w:val="5E5E5E"/>
          <w:sz w:val="20"/>
        </w:rPr>
        <w:t>ouri</w:t>
      </w:r>
      <w:r>
        <w:rPr>
          <w:color w:val="5E5E5E"/>
          <w:spacing w:val="-3"/>
          <w:sz w:val="20"/>
        </w:rPr>
        <w:t>st</w:t>
      </w:r>
      <w:r>
        <w:rPr>
          <w:color w:val="5E5E5E"/>
          <w:sz w:val="20"/>
        </w:rPr>
        <w:t>e 1</w:t>
      </w:r>
      <w:r>
        <w:rPr>
          <w:color w:val="5E5E5E"/>
          <w:spacing w:val="-1"/>
          <w:sz w:val="20"/>
        </w:rPr>
        <w:t>)</w:t>
      </w:r>
      <w:r>
        <w:rPr>
          <w:color w:val="5E5E5E"/>
          <w:sz w:val="20"/>
        </w:rPr>
        <w:t>.</w:t>
      </w:r>
    </w:p>
    <w:p w:rsidR="001A20F5" w:rsidRDefault="00C337BE">
      <w:pPr>
        <w:pStyle w:val="Corpsdetexte"/>
        <w:spacing w:before="73" w:line="254" w:lineRule="auto"/>
        <w:ind w:left="1002" w:right="281"/>
        <w:jc w:val="both"/>
      </w:pPr>
      <w:r>
        <w:rPr>
          <w:color w:val="5E5E5E"/>
        </w:rPr>
        <w:t>C’est ce secouriste qui guide et commande l’ensemble de la manoeuvre.</w:t>
      </w:r>
    </w:p>
    <w:p w:rsidR="001A20F5" w:rsidRDefault="00C337BE">
      <w:pPr>
        <w:pStyle w:val="Paragraphedeliste"/>
        <w:numPr>
          <w:ilvl w:val="0"/>
          <w:numId w:val="35"/>
        </w:numPr>
        <w:tabs>
          <w:tab w:val="left" w:pos="1001"/>
        </w:tabs>
        <w:spacing w:before="66" w:line="235" w:lineRule="auto"/>
        <w:ind w:right="281"/>
        <w:rPr>
          <w:sz w:val="20"/>
        </w:rPr>
      </w:pPr>
      <w:r>
        <w:rPr>
          <w:color w:val="5E5E5E"/>
          <w:sz w:val="20"/>
        </w:rPr>
        <w:t>deux secouristes, placés de chaque côté de la vic7me (secouristes 2,</w:t>
      </w:r>
      <w:r>
        <w:rPr>
          <w:color w:val="5E5E5E"/>
          <w:spacing w:val="-3"/>
          <w:sz w:val="20"/>
        </w:rPr>
        <w:t xml:space="preserve"> </w:t>
      </w:r>
      <w:r>
        <w:rPr>
          <w:color w:val="5E5E5E"/>
          <w:sz w:val="20"/>
        </w:rPr>
        <w:t>3).</w:t>
      </w:r>
    </w:p>
    <w:p w:rsidR="001A20F5" w:rsidRDefault="001A20F5">
      <w:pPr>
        <w:pStyle w:val="Corpsdetexte"/>
        <w:spacing w:before="10"/>
        <w:rPr>
          <w:sz w:val="35"/>
        </w:rPr>
      </w:pPr>
    </w:p>
    <w:p w:rsidR="001A20F5" w:rsidRDefault="00C337BE">
      <w:pPr>
        <w:pStyle w:val="Corpsdetexte"/>
        <w:spacing w:before="1"/>
        <w:ind w:left="553"/>
      </w:pPr>
      <w:r>
        <w:rPr>
          <w:color w:val="5E5E5E"/>
        </w:rPr>
        <w:t>Préalablement à la manœuvre de relevage :</w:t>
      </w:r>
    </w:p>
    <w:p w:rsidR="001A20F5" w:rsidRDefault="00C337BE">
      <w:pPr>
        <w:pStyle w:val="Paragraphedeliste"/>
        <w:numPr>
          <w:ilvl w:val="0"/>
          <w:numId w:val="35"/>
        </w:numPr>
        <w:tabs>
          <w:tab w:val="left" w:pos="1001"/>
        </w:tabs>
        <w:spacing w:before="115"/>
        <w:jc w:val="left"/>
        <w:rPr>
          <w:sz w:val="20"/>
        </w:rPr>
      </w:pPr>
      <w:r>
        <w:rPr>
          <w:color w:val="5E5E5E"/>
          <w:sz w:val="20"/>
        </w:rPr>
        <w:t>déplier le brancard cuillère, si nécessaire</w:t>
      </w:r>
      <w:r>
        <w:rPr>
          <w:color w:val="5E5E5E"/>
          <w:spacing w:val="-5"/>
          <w:sz w:val="20"/>
        </w:rPr>
        <w:t xml:space="preserve"> </w:t>
      </w:r>
      <w:r>
        <w:rPr>
          <w:color w:val="5E5E5E"/>
          <w:sz w:val="20"/>
        </w:rPr>
        <w:t>;</w:t>
      </w:r>
    </w:p>
    <w:p w:rsidR="001A20F5" w:rsidRDefault="00C337BE">
      <w:pPr>
        <w:pStyle w:val="Paragraphedeliste"/>
        <w:numPr>
          <w:ilvl w:val="0"/>
          <w:numId w:val="35"/>
        </w:numPr>
        <w:tabs>
          <w:tab w:val="left" w:pos="1001"/>
        </w:tabs>
        <w:spacing w:before="60" w:line="235" w:lineRule="auto"/>
        <w:ind w:right="281"/>
        <w:jc w:val="left"/>
        <w:rPr>
          <w:sz w:val="20"/>
        </w:rPr>
      </w:pPr>
      <w:r>
        <w:rPr>
          <w:color w:val="5E5E5E"/>
          <w:sz w:val="20"/>
        </w:rPr>
        <w:t>placer le brancard cuill</w:t>
      </w:r>
      <w:r>
        <w:rPr>
          <w:color w:val="5E5E5E"/>
          <w:sz w:val="20"/>
        </w:rPr>
        <w:t>ère le long  de  la  vic7me</w:t>
      </w:r>
      <w:r>
        <w:rPr>
          <w:color w:val="5E5E5E"/>
          <w:spacing w:val="-1"/>
          <w:sz w:val="20"/>
        </w:rPr>
        <w:t xml:space="preserve"> </w:t>
      </w:r>
      <w:r>
        <w:rPr>
          <w:color w:val="5E5E5E"/>
          <w:sz w:val="20"/>
        </w:rPr>
        <w:t>;</w:t>
      </w:r>
    </w:p>
    <w:p w:rsidR="001A20F5" w:rsidRDefault="00C337BE">
      <w:pPr>
        <w:pStyle w:val="Corpsdetexte"/>
        <w:spacing w:before="2"/>
      </w:pPr>
      <w:r>
        <w:br w:type="column"/>
      </w:r>
    </w:p>
    <w:p w:rsidR="001A20F5" w:rsidRDefault="00C337BE">
      <w:pPr>
        <w:pStyle w:val="Corpsdetexte"/>
        <w:ind w:left="441"/>
        <w:jc w:val="both"/>
      </w:pPr>
      <w:r>
        <w:rPr>
          <w:color w:val="5E5E5E"/>
        </w:rPr>
        <w:t>Puis :</w:t>
      </w:r>
    </w:p>
    <w:p w:rsidR="001A20F5" w:rsidRDefault="00C337BE">
      <w:pPr>
        <w:pStyle w:val="Paragraphedeliste"/>
        <w:numPr>
          <w:ilvl w:val="0"/>
          <w:numId w:val="39"/>
        </w:numPr>
        <w:tabs>
          <w:tab w:val="left" w:pos="889"/>
        </w:tabs>
        <w:spacing w:before="116"/>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173"/>
        </w:tabs>
        <w:spacing w:before="60" w:line="235" w:lineRule="auto"/>
        <w:ind w:right="1295"/>
        <w:rPr>
          <w:sz w:val="20"/>
        </w:rPr>
      </w:pPr>
      <w:r>
        <w:rPr>
          <w:color w:val="5E5E5E"/>
          <w:sz w:val="20"/>
        </w:rPr>
        <w:t>se placer de chaque côté de la vic7me, chacun muni d’une cuillère du brancard</w:t>
      </w:r>
      <w:r>
        <w:rPr>
          <w:color w:val="5E5E5E"/>
          <w:spacing w:val="-11"/>
          <w:sz w:val="20"/>
        </w:rPr>
        <w:t xml:space="preserve"> </w:t>
      </w:r>
      <w:r>
        <w:rPr>
          <w:color w:val="5E5E5E"/>
          <w:sz w:val="20"/>
        </w:rPr>
        <w:t>;</w:t>
      </w:r>
    </w:p>
    <w:p w:rsidR="001A20F5" w:rsidRDefault="00C337BE">
      <w:pPr>
        <w:pStyle w:val="Paragraphedeliste"/>
        <w:numPr>
          <w:ilvl w:val="1"/>
          <w:numId w:val="39"/>
        </w:numPr>
        <w:tabs>
          <w:tab w:val="left" w:pos="1173"/>
        </w:tabs>
        <w:spacing w:before="81" w:line="235" w:lineRule="auto"/>
        <w:ind w:right="1295"/>
        <w:rPr>
          <w:sz w:val="20"/>
        </w:rPr>
      </w:pPr>
      <w:r>
        <w:rPr>
          <w:color w:val="5E5E5E"/>
          <w:sz w:val="20"/>
        </w:rPr>
        <w:t xml:space="preserve">glisser une cuillère sous la vic7me, à </w:t>
      </w:r>
      <w:r>
        <w:rPr>
          <w:color w:val="5E5E5E"/>
          <w:spacing w:val="-5"/>
          <w:sz w:val="20"/>
        </w:rPr>
        <w:t xml:space="preserve">tour  </w:t>
      </w:r>
      <w:r>
        <w:rPr>
          <w:color w:val="5E5E5E"/>
          <w:sz w:val="20"/>
        </w:rPr>
        <w:t>de rôle</w:t>
      </w:r>
      <w:r>
        <w:rPr>
          <w:color w:val="5E5E5E"/>
          <w:spacing w:val="-3"/>
          <w:sz w:val="20"/>
        </w:rPr>
        <w:t xml:space="preserve"> </w:t>
      </w:r>
      <w:r>
        <w:rPr>
          <w:color w:val="5E5E5E"/>
          <w:sz w:val="20"/>
        </w:rPr>
        <w:t>;</w:t>
      </w:r>
    </w:p>
    <w:p w:rsidR="001A20F5" w:rsidRDefault="00C337BE">
      <w:pPr>
        <w:pStyle w:val="Corpsdetexte"/>
        <w:spacing w:before="78" w:line="254" w:lineRule="auto"/>
        <w:ind w:left="1173" w:right="1295"/>
        <w:jc w:val="both"/>
      </w:pPr>
      <w:r>
        <w:rPr>
          <w:color w:val="5E5E5E"/>
        </w:rPr>
        <w:t xml:space="preserve">Pendant que glisse la cuillère, </w:t>
      </w:r>
      <w:r>
        <w:rPr>
          <w:color w:val="5E5E5E"/>
          <w:spacing w:val="-3"/>
        </w:rPr>
        <w:t xml:space="preserve">l’autre saisit </w:t>
      </w:r>
      <w:r>
        <w:rPr>
          <w:color w:val="5E5E5E"/>
        </w:rPr>
        <w:t xml:space="preserve">la vic7me à l’épaule et à la hanche pour la 7rer vers lui très légèrement et faciliter ainsi la mise en place de la cuillère sous </w:t>
      </w:r>
      <w:r>
        <w:rPr>
          <w:color w:val="5E5E5E"/>
          <w:spacing w:val="-6"/>
        </w:rPr>
        <w:t xml:space="preserve">la </w:t>
      </w:r>
      <w:r>
        <w:rPr>
          <w:color w:val="5E5E5E"/>
        </w:rPr>
        <w:t>vic7me.</w:t>
      </w:r>
    </w:p>
    <w:p w:rsidR="001A20F5" w:rsidRDefault="00C337BE">
      <w:pPr>
        <w:pStyle w:val="Corpsdetexte"/>
        <w:spacing w:before="66" w:line="254" w:lineRule="auto"/>
        <w:ind w:left="1173" w:right="1295"/>
        <w:jc w:val="both"/>
      </w:pPr>
      <w:r>
        <w:rPr>
          <w:color w:val="5E5E5E"/>
        </w:rPr>
        <w:t>Lors de la mise en place de la 2</w:t>
      </w:r>
      <w:r>
        <w:rPr>
          <w:color w:val="5E5E5E"/>
          <w:position w:val="6"/>
          <w:sz w:val="13"/>
        </w:rPr>
        <w:t xml:space="preserve">ème </w:t>
      </w:r>
      <w:r>
        <w:rPr>
          <w:color w:val="5E5E5E"/>
        </w:rPr>
        <w:t>cuillère, s’assurer que ceFe der</w:t>
      </w:r>
      <w:r>
        <w:rPr>
          <w:color w:val="5E5E5E"/>
        </w:rPr>
        <w:t xml:space="preserve">nière est bien </w:t>
      </w:r>
      <w:r>
        <w:rPr>
          <w:color w:val="5E5E5E"/>
          <w:spacing w:val="-7"/>
        </w:rPr>
        <w:t>en</w:t>
      </w:r>
      <w:r>
        <w:rPr>
          <w:color w:val="5E5E5E"/>
          <w:spacing w:val="31"/>
        </w:rPr>
        <w:t xml:space="preserve"> </w:t>
      </w:r>
      <w:r>
        <w:rPr>
          <w:color w:val="5E5E5E"/>
        </w:rPr>
        <w:t xml:space="preserve">face de </w:t>
      </w:r>
      <w:r>
        <w:rPr>
          <w:color w:val="5E5E5E"/>
          <w:spacing w:val="-3"/>
        </w:rPr>
        <w:t xml:space="preserve">l’autre </w:t>
      </w:r>
      <w:r>
        <w:rPr>
          <w:color w:val="5E5E5E"/>
        </w:rPr>
        <w:t>pour faciliter sa</w:t>
      </w:r>
      <w:r>
        <w:rPr>
          <w:color w:val="5E5E5E"/>
          <w:spacing w:val="-9"/>
        </w:rPr>
        <w:t xml:space="preserve"> </w:t>
      </w:r>
      <w:r>
        <w:rPr>
          <w:color w:val="5E5E5E"/>
        </w:rPr>
        <w:t>fermeture.</w:t>
      </w:r>
    </w:p>
    <w:p w:rsidR="001A20F5" w:rsidRDefault="00C337BE">
      <w:pPr>
        <w:pStyle w:val="Paragraphedeliste"/>
        <w:numPr>
          <w:ilvl w:val="1"/>
          <w:numId w:val="39"/>
        </w:numPr>
        <w:tabs>
          <w:tab w:val="left" w:pos="1173"/>
        </w:tabs>
        <w:spacing w:before="64" w:line="244" w:lineRule="auto"/>
        <w:ind w:right="1295"/>
        <w:rPr>
          <w:sz w:val="20"/>
        </w:rPr>
      </w:pPr>
      <w:r>
        <w:rPr>
          <w:color w:val="5E5E5E"/>
          <w:sz w:val="20"/>
        </w:rPr>
        <w:t xml:space="preserve">réunir et solidariser les deux par7es </w:t>
      </w:r>
      <w:r>
        <w:rPr>
          <w:color w:val="5E5E5E"/>
          <w:spacing w:val="-6"/>
          <w:sz w:val="20"/>
        </w:rPr>
        <w:t xml:space="preserve">du </w:t>
      </w:r>
      <w:r>
        <w:rPr>
          <w:color w:val="5E5E5E"/>
          <w:sz w:val="20"/>
        </w:rPr>
        <w:t xml:space="preserve">brancard cuillère, à </w:t>
      </w:r>
      <w:r>
        <w:rPr>
          <w:color w:val="5E5E5E"/>
          <w:spacing w:val="-3"/>
          <w:sz w:val="20"/>
        </w:rPr>
        <w:t xml:space="preserve">l’aide </w:t>
      </w:r>
      <w:r>
        <w:rPr>
          <w:color w:val="5E5E5E"/>
          <w:sz w:val="20"/>
        </w:rPr>
        <w:t xml:space="preserve">des disposi7fs </w:t>
      </w:r>
      <w:r>
        <w:rPr>
          <w:color w:val="5E5E5E"/>
          <w:spacing w:val="-13"/>
          <w:sz w:val="20"/>
        </w:rPr>
        <w:t xml:space="preserve">à </w:t>
      </w:r>
      <w:r>
        <w:rPr>
          <w:color w:val="5E5E5E"/>
          <w:sz w:val="20"/>
        </w:rPr>
        <w:t>encliquetage</w:t>
      </w:r>
      <w:r>
        <w:rPr>
          <w:color w:val="5E5E5E"/>
          <w:spacing w:val="-1"/>
          <w:sz w:val="20"/>
        </w:rPr>
        <w:t xml:space="preserve"> </w:t>
      </w:r>
      <w:r>
        <w:rPr>
          <w:color w:val="5E5E5E"/>
          <w:sz w:val="20"/>
        </w:rPr>
        <w:t>;</w:t>
      </w:r>
    </w:p>
    <w:p w:rsidR="001A20F5" w:rsidRDefault="00C337BE">
      <w:pPr>
        <w:pStyle w:val="Corpsdetexte"/>
        <w:spacing w:before="73" w:line="254" w:lineRule="auto"/>
        <w:ind w:left="1173" w:right="1295"/>
        <w:jc w:val="both"/>
      </w:pPr>
      <w:r>
        <w:rPr>
          <w:color w:val="5E5E5E"/>
        </w:rPr>
        <w:t>Il convient de commencer par celui situé à la tête, puis celui des pieds.</w:t>
      </w:r>
    </w:p>
    <w:p w:rsidR="001A20F5" w:rsidRDefault="00C337BE">
      <w:pPr>
        <w:pStyle w:val="Paragraphedeliste"/>
        <w:numPr>
          <w:ilvl w:val="1"/>
          <w:numId w:val="39"/>
        </w:numPr>
        <w:tabs>
          <w:tab w:val="left" w:pos="1173"/>
        </w:tabs>
        <w:spacing w:before="62" w:line="244" w:lineRule="auto"/>
        <w:ind w:right="1295"/>
        <w:rPr>
          <w:sz w:val="20"/>
        </w:rPr>
      </w:pPr>
      <w:r>
        <w:rPr>
          <w:color w:val="5E5E5E"/>
          <w:sz w:val="20"/>
        </w:rPr>
        <w:t xml:space="preserve">s’assurer de la fermeture du disposi7f </w:t>
      </w:r>
      <w:r>
        <w:rPr>
          <w:color w:val="5E5E5E"/>
          <w:spacing w:val="-13"/>
          <w:sz w:val="20"/>
        </w:rPr>
        <w:t xml:space="preserve">à </w:t>
      </w:r>
      <w:r>
        <w:rPr>
          <w:color w:val="5E5E5E"/>
          <w:sz w:val="20"/>
        </w:rPr>
        <w:t xml:space="preserve">encliquetage en 7rant latéralement sur </w:t>
      </w:r>
      <w:r>
        <w:rPr>
          <w:color w:val="5E5E5E"/>
          <w:spacing w:val="-5"/>
          <w:sz w:val="20"/>
        </w:rPr>
        <w:t xml:space="preserve">les </w:t>
      </w:r>
      <w:r>
        <w:rPr>
          <w:color w:val="5E5E5E"/>
          <w:sz w:val="20"/>
        </w:rPr>
        <w:t>deux par7es du brancard</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76" w:line="235" w:lineRule="auto"/>
        <w:ind w:right="1295"/>
        <w:rPr>
          <w:sz w:val="20"/>
        </w:rPr>
      </w:pPr>
      <w:r>
        <w:rPr>
          <w:color w:val="5E5E5E"/>
          <w:sz w:val="20"/>
        </w:rPr>
        <w:t>installer les cales têtes, si les cuillères en sont</w:t>
      </w:r>
      <w:r>
        <w:rPr>
          <w:color w:val="5E5E5E"/>
          <w:spacing w:val="-1"/>
          <w:sz w:val="20"/>
        </w:rPr>
        <w:t xml:space="preserve"> </w:t>
      </w:r>
      <w:r>
        <w:rPr>
          <w:color w:val="5E5E5E"/>
          <w:sz w:val="20"/>
        </w:rPr>
        <w:t>équipées.</w:t>
      </w:r>
    </w:p>
    <w:p w:rsidR="001A20F5" w:rsidRDefault="00C337BE">
      <w:pPr>
        <w:pStyle w:val="Corpsdetexte"/>
        <w:spacing w:before="79" w:line="254" w:lineRule="auto"/>
        <w:ind w:left="1190" w:right="1295"/>
        <w:jc w:val="both"/>
      </w:pPr>
      <w:r>
        <w:rPr>
          <w:color w:val="5E5E5E"/>
        </w:rPr>
        <w:t>Une fois la tête calée, le main7en tête peut être relâché.</w:t>
      </w:r>
    </w:p>
    <w:p w:rsidR="001A20F5" w:rsidRDefault="00C337BE">
      <w:pPr>
        <w:pStyle w:val="Paragraphedeliste"/>
        <w:numPr>
          <w:ilvl w:val="1"/>
          <w:numId w:val="39"/>
        </w:numPr>
        <w:tabs>
          <w:tab w:val="left" w:pos="1173"/>
        </w:tabs>
        <w:spacing w:before="66" w:line="235" w:lineRule="auto"/>
        <w:ind w:right="1295"/>
        <w:rPr>
          <w:sz w:val="20"/>
        </w:rPr>
      </w:pPr>
      <w:r>
        <w:rPr>
          <w:color w:val="5E5E5E"/>
          <w:position w:val="2"/>
          <w:sz w:val="20"/>
        </w:rPr>
        <w:t>arrimer la vic7me au brancard cuillère si un</w:t>
      </w:r>
      <w:r>
        <w:rPr>
          <w:color w:val="5E5E5E"/>
          <w:sz w:val="20"/>
        </w:rPr>
        <w:t xml:space="preserve"> brancardage doit être</w:t>
      </w:r>
      <w:r>
        <w:rPr>
          <w:color w:val="5E5E5E"/>
          <w:spacing w:val="-3"/>
          <w:sz w:val="20"/>
        </w:rPr>
        <w:t xml:space="preserve"> </w:t>
      </w:r>
      <w:r>
        <w:rPr>
          <w:color w:val="5E5E5E"/>
          <w:sz w:val="20"/>
        </w:rPr>
        <w:t>réalisé.</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tabs>
          <w:tab w:val="left" w:pos="5603"/>
        </w:tabs>
        <w:spacing w:line="20" w:lineRule="exact"/>
        <w:ind w:left="543"/>
        <w:rPr>
          <w:sz w:val="2"/>
        </w:rPr>
      </w:pPr>
      <w:r>
        <w:rPr>
          <w:sz w:val="2"/>
        </w:rPr>
      </w:r>
      <w:r>
        <w:rPr>
          <w:sz w:val="2"/>
        </w:rPr>
        <w:pict>
          <v:group id="_x0000_s1114" style="width:228.9pt;height:1pt;mso-position-horizontal-relative:char;mso-position-vertical-relative:line" coordsize="4578,20">
            <v:line id="_x0000_s1115" style="position:absolute" from="0,10" to="4578,10" strokecolor="#7f7f7f" strokeweight="1pt"/>
            <w10:anchorlock/>
          </v:group>
        </w:pict>
      </w:r>
      <w:r>
        <w:rPr>
          <w:sz w:val="2"/>
        </w:rPr>
        <w:tab/>
      </w:r>
      <w:r>
        <w:rPr>
          <w:sz w:val="2"/>
        </w:rPr>
      </w:r>
      <w:r>
        <w:rPr>
          <w:sz w:val="2"/>
        </w:rPr>
        <w:pict>
          <v:group id="_x0000_s1112" style="width:228.9pt;height:1pt;mso-position-horizontal-relative:char;mso-position-vertical-relative:line" coordsize="4578,20">
            <v:line id="_x0000_s1113" style="position:absolute" from="0,10" to="4578,10" strokecolor="#7f7f7f" strokeweight="1pt"/>
            <w10:anchorlock/>
          </v:group>
        </w:pict>
      </w:r>
    </w:p>
    <w:p w:rsidR="001A20F5" w:rsidRDefault="001A20F5">
      <w:pPr>
        <w:pStyle w:val="Corpsdetexte"/>
        <w:spacing w:before="8"/>
        <w:rPr>
          <w:sz w:val="5"/>
        </w:rPr>
      </w:pPr>
    </w:p>
    <w:p w:rsidR="001A20F5" w:rsidRDefault="001A20F5">
      <w:pPr>
        <w:rPr>
          <w:sz w:val="5"/>
        </w:rPr>
        <w:sectPr w:rsidR="001A20F5" w:rsidSect="00757B83">
          <w:headerReference w:type="default" r:id="rId137"/>
          <w:footerReference w:type="default" r:id="rId138"/>
          <w:pgSz w:w="11910" w:h="16840"/>
          <w:pgMar w:top="460" w:right="120" w:bottom="480" w:left="580" w:header="271" w:footer="291" w:gutter="0"/>
          <w:cols w:space="720"/>
        </w:sectPr>
      </w:pPr>
    </w:p>
    <w:p w:rsidR="001A20F5" w:rsidRDefault="00C337BE">
      <w:pPr>
        <w:pStyle w:val="Titre4"/>
        <w:spacing w:before="78"/>
        <w:jc w:val="both"/>
      </w:pPr>
      <w:r>
        <w:rPr>
          <w:color w:val="7F7F7F"/>
        </w:rPr>
        <w:t>Risques &amp; contraintes</w:t>
      </w:r>
    </w:p>
    <w:p w:rsidR="001A20F5" w:rsidRDefault="00C337BE">
      <w:pPr>
        <w:pStyle w:val="Corpsdetexte"/>
        <w:spacing w:before="141" w:line="254" w:lineRule="auto"/>
        <w:ind w:left="553"/>
        <w:jc w:val="both"/>
      </w:pPr>
      <w:r>
        <w:rPr>
          <w:color w:val="5E5E5E"/>
        </w:rPr>
        <w:t>Tout risque de chute de la vic7me ou d’une aggrava7on d’une éventuelle lésion de la colonne vertébrale est évité si la technique est correctement exécutée.</w:t>
      </w:r>
    </w:p>
    <w:p w:rsidR="001A20F5" w:rsidRDefault="00C337BE">
      <w:pPr>
        <w:pStyle w:val="Corpsdetexte"/>
        <w:spacing w:before="103" w:line="254" w:lineRule="auto"/>
        <w:ind w:left="553"/>
        <w:jc w:val="both"/>
      </w:pPr>
      <w:r>
        <w:rPr>
          <w:color w:val="5E5E5E"/>
        </w:rPr>
        <w:t>Eviter de pincer les par7es postérieures de la vic7me lors de la mise en place des</w:t>
      </w:r>
      <w:r>
        <w:rPr>
          <w:color w:val="5E5E5E"/>
          <w:spacing w:val="-2"/>
        </w:rPr>
        <w:t xml:space="preserve"> </w:t>
      </w:r>
      <w:r>
        <w:rPr>
          <w:color w:val="5E5E5E"/>
        </w:rPr>
        <w:t>cuillères.</w:t>
      </w:r>
    </w:p>
    <w:p w:rsidR="001A20F5" w:rsidRDefault="00C337BE">
      <w:pPr>
        <w:pStyle w:val="Corpsdetexte"/>
        <w:spacing w:before="103" w:line="254" w:lineRule="auto"/>
        <w:ind w:left="553"/>
        <w:jc w:val="both"/>
      </w:pPr>
      <w:r>
        <w:rPr>
          <w:color w:val="5E5E5E"/>
        </w:rPr>
        <w:t>Contrô</w:t>
      </w:r>
      <w:r>
        <w:rPr>
          <w:color w:val="5E5E5E"/>
        </w:rPr>
        <w:t>ler le verrouillage des cuillères aﬁn d’éviter tout risque de chute.</w:t>
      </w:r>
    </w:p>
    <w:p w:rsidR="001A20F5" w:rsidRDefault="00C337BE">
      <w:pPr>
        <w:pStyle w:val="Titre4"/>
        <w:spacing w:before="78"/>
        <w:ind w:left="441"/>
      </w:pPr>
      <w:r>
        <w:br w:type="column"/>
      </w:r>
      <w:r>
        <w:rPr>
          <w:color w:val="7F7F7F"/>
        </w:rPr>
        <w:lastRenderedPageBreak/>
        <w:t>Evaluation</w:t>
      </w:r>
    </w:p>
    <w:p w:rsidR="001A20F5" w:rsidRDefault="00C337BE">
      <w:pPr>
        <w:pStyle w:val="Corpsdetexte"/>
        <w:spacing w:before="141" w:line="254" w:lineRule="auto"/>
        <w:ind w:left="441" w:right="1011"/>
        <w:jc w:val="both"/>
      </w:pPr>
      <w:r>
        <w:rPr>
          <w:color w:val="5E5E5E"/>
          <w:spacing w:val="-15"/>
        </w:rPr>
        <w:t>L’</w:t>
      </w:r>
      <w:r>
        <w:rPr>
          <w:color w:val="5E5E5E"/>
          <w:spacing w:val="-2"/>
        </w:rPr>
        <w:t>a</w:t>
      </w:r>
      <w:r>
        <w:rPr>
          <w:color w:val="5E5E5E"/>
          <w:spacing w:val="-6"/>
        </w:rPr>
        <w:t>x</w:t>
      </w:r>
      <w:r>
        <w:rPr>
          <w:color w:val="5E5E5E"/>
        </w:rPr>
        <w:t xml:space="preserve">e  </w:t>
      </w:r>
      <w:r>
        <w:rPr>
          <w:color w:val="5E5E5E"/>
          <w:spacing w:val="-3"/>
        </w:rPr>
        <w:t>t</w:t>
      </w:r>
      <w:r>
        <w:rPr>
          <w:color w:val="5E5E5E"/>
          <w:spacing w:val="-2"/>
        </w:rPr>
        <w:t>ê</w:t>
      </w:r>
      <w:r>
        <w:rPr>
          <w:color w:val="5E5E5E"/>
          <w:spacing w:val="-3"/>
        </w:rPr>
        <w:t>t</w:t>
      </w:r>
      <w:r>
        <w:rPr>
          <w:color w:val="5E5E5E"/>
        </w:rPr>
        <w:t>e</w:t>
      </w:r>
      <w:r>
        <w:rPr>
          <w:color w:val="5E5E5E"/>
          <w:w w:val="33"/>
        </w:rPr>
        <w:t>-­‐</w:t>
      </w:r>
      <w:r>
        <w:rPr>
          <w:color w:val="5E5E5E"/>
          <w:spacing w:val="-2"/>
        </w:rPr>
        <w:t>c</w:t>
      </w:r>
      <w:r>
        <w:rPr>
          <w:color w:val="5E5E5E"/>
        </w:rPr>
        <w:t>ou</w:t>
      </w:r>
      <w:r>
        <w:rPr>
          <w:color w:val="5E5E5E"/>
          <w:w w:val="33"/>
        </w:rPr>
        <w:t>-­‐</w:t>
      </w:r>
      <w:r>
        <w:rPr>
          <w:color w:val="5E5E5E"/>
        </w:rPr>
        <w:t>t</w:t>
      </w:r>
      <w:r>
        <w:rPr>
          <w:color w:val="5E5E5E"/>
          <w:spacing w:val="-4"/>
        </w:rPr>
        <w:t>r</w:t>
      </w:r>
      <w:r>
        <w:rPr>
          <w:color w:val="5E5E5E"/>
        </w:rPr>
        <w:t>onc  de  la  vic</w:t>
      </w:r>
      <w:r>
        <w:rPr>
          <w:color w:val="5E5E5E"/>
          <w:w w:val="109"/>
        </w:rPr>
        <w:t>7</w:t>
      </w:r>
      <w:r>
        <w:rPr>
          <w:color w:val="5E5E5E"/>
        </w:rPr>
        <w:t xml:space="preserve">me  doit  </w:t>
      </w:r>
      <w:r>
        <w:rPr>
          <w:color w:val="5E5E5E"/>
          <w:spacing w:val="-2"/>
        </w:rPr>
        <w:t>ê</w:t>
      </w:r>
      <w:r>
        <w:rPr>
          <w:color w:val="5E5E5E"/>
        </w:rPr>
        <w:t>t</w:t>
      </w:r>
      <w:r>
        <w:rPr>
          <w:color w:val="5E5E5E"/>
          <w:spacing w:val="-3"/>
        </w:rPr>
        <w:t>r</w:t>
      </w:r>
      <w:r>
        <w:rPr>
          <w:color w:val="5E5E5E"/>
        </w:rPr>
        <w:t>e  mai</w:t>
      </w:r>
      <w:r>
        <w:rPr>
          <w:color w:val="5E5E5E"/>
          <w:spacing w:val="-2"/>
        </w:rPr>
        <w:t>n</w:t>
      </w:r>
      <w:r>
        <w:rPr>
          <w:color w:val="5E5E5E"/>
          <w:spacing w:val="-3"/>
        </w:rPr>
        <w:t>t</w:t>
      </w:r>
      <w:r>
        <w:rPr>
          <w:color w:val="5E5E5E"/>
        </w:rPr>
        <w:t>enu pendant toute la manœuvre si un trauma7sme du rachis est suspecté.</w:t>
      </w:r>
    </w:p>
    <w:p w:rsidR="001A20F5" w:rsidRDefault="00C337BE">
      <w:pPr>
        <w:pStyle w:val="Corpsdetexte"/>
        <w:spacing w:before="103" w:line="254" w:lineRule="auto"/>
        <w:ind w:left="441" w:right="1011"/>
        <w:jc w:val="both"/>
      </w:pPr>
      <w:r>
        <w:rPr>
          <w:color w:val="5E5E5E"/>
        </w:rPr>
        <w:t>La mise en place des cuillères doit mobilise</w:t>
      </w:r>
      <w:r>
        <w:rPr>
          <w:color w:val="5E5E5E"/>
        </w:rPr>
        <w:t>r le moins possible la vic7me.</w:t>
      </w:r>
    </w:p>
    <w:p w:rsidR="001A20F5" w:rsidRDefault="00C337BE">
      <w:pPr>
        <w:pStyle w:val="Corpsdetexte"/>
        <w:spacing w:before="103" w:line="254" w:lineRule="auto"/>
        <w:ind w:left="441" w:right="1011"/>
        <w:jc w:val="both"/>
      </w:pPr>
      <w:r>
        <w:rPr>
          <w:color w:val="5E5E5E"/>
        </w:rPr>
        <w:t>A l’issue de la manœuvre, la vic7me est correctement installée sur le brancard cuillère et les ﬁxa7ons correctement fermées.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R 02</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111" style="position:absolute;left:0;text-align:left;z-index:252529664;mso-position-horizontal-relative:page" from="56.7pt,42.7pt" to="538.6pt,42.7pt" strokecolor="#ffa93a" strokeweight="1pt">
            <w10:wrap anchorx="page"/>
          </v:line>
        </w:pict>
      </w:r>
      <w:bookmarkStart w:id="198" w:name="_TOC_250008"/>
      <w:bookmarkEnd w:id="198"/>
      <w:r>
        <w:rPr>
          <w:color w:val="FFA93A"/>
        </w:rPr>
        <w:t>Relevage à quatre sauveteurs</w:t>
      </w:r>
    </w:p>
    <w:p w:rsidR="001A20F5" w:rsidRDefault="001A20F5">
      <w:pPr>
        <w:sectPr w:rsidR="001A20F5" w:rsidSect="00757B83">
          <w:headerReference w:type="default" r:id="rId139"/>
          <w:footerReference w:type="default" r:id="rId140"/>
          <w:pgSz w:w="11910" w:h="16840"/>
          <w:pgMar w:top="460" w:right="120" w:bottom="480" w:left="580" w:header="271" w:footer="291" w:gutter="0"/>
          <w:pgNumType w:start="431"/>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Les techniques de relevage d’une vic7me à quatre secouristes sont réalisées si la vic7me est suspecte d’un trauma7sme de la colonne vertébrale ou si sa corpulence le nécessite.</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109" style="width:228.9pt;height:1pt;mso-position-horizontal-relative:char;mso-position-vertical-relative:line" coordsize="4578,20">
            <v:line id="_x0000_s1110" style="position:absolute" from="0,10" to="4578,10" strokecolor="#7f7f7f" strokeweight="1pt"/>
            <w10:anchorlock/>
          </v:group>
        </w:pict>
      </w:r>
    </w:p>
    <w:p w:rsidR="001A20F5" w:rsidRDefault="00C337BE">
      <w:pPr>
        <w:pStyle w:val="Titre4"/>
      </w:pPr>
      <w:r>
        <w:rPr>
          <w:color w:val="7F7F7F"/>
        </w:rPr>
        <w:t>Justificatio</w:t>
      </w:r>
      <w:r>
        <w:rPr>
          <w:color w:val="7F7F7F"/>
        </w:rPr>
        <w:t>n</w:t>
      </w:r>
    </w:p>
    <w:p w:rsidR="001A20F5" w:rsidRDefault="00C337BE">
      <w:pPr>
        <w:pStyle w:val="Corpsdetexte"/>
        <w:spacing w:before="141"/>
        <w:ind w:left="553"/>
      </w:pPr>
      <w:r>
        <w:rPr>
          <w:color w:val="5E5E5E"/>
        </w:rPr>
        <w:t>Ces techniques permeFent</w:t>
      </w:r>
      <w:r>
        <w:rPr>
          <w:color w:val="5E5E5E"/>
          <w:spacing w:val="24"/>
        </w:rPr>
        <w:t xml:space="preserve"> </w:t>
      </w:r>
      <w:r>
        <w:rPr>
          <w:color w:val="5E5E5E"/>
        </w:rPr>
        <w:t>:</w:t>
      </w:r>
    </w:p>
    <w:p w:rsidR="001A20F5" w:rsidRDefault="00C337BE">
      <w:pPr>
        <w:pStyle w:val="Paragraphedeliste"/>
        <w:numPr>
          <w:ilvl w:val="0"/>
          <w:numId w:val="34"/>
        </w:numPr>
        <w:tabs>
          <w:tab w:val="left" w:pos="1001"/>
        </w:tabs>
        <w:spacing w:before="119" w:line="235" w:lineRule="auto"/>
        <w:ind w:right="281"/>
        <w:jc w:val="left"/>
        <w:rPr>
          <w:sz w:val="20"/>
        </w:rPr>
      </w:pPr>
      <w:r>
        <w:rPr>
          <w:color w:val="5E5E5E"/>
          <w:spacing w:val="3"/>
          <w:sz w:val="20"/>
        </w:rPr>
        <w:t>d</w:t>
      </w:r>
      <w:r>
        <w:rPr>
          <w:color w:val="5E5E5E"/>
          <w:sz w:val="20"/>
        </w:rPr>
        <w:t xml:space="preserve">e  </w:t>
      </w:r>
      <w:r>
        <w:rPr>
          <w:color w:val="5E5E5E"/>
          <w:spacing w:val="11"/>
          <w:sz w:val="20"/>
        </w:rPr>
        <w:t xml:space="preserve"> </w:t>
      </w:r>
      <w:r>
        <w:rPr>
          <w:color w:val="5E5E5E"/>
          <w:spacing w:val="3"/>
          <w:sz w:val="20"/>
        </w:rPr>
        <w:t>mai</w:t>
      </w:r>
      <w:r>
        <w:rPr>
          <w:color w:val="5E5E5E"/>
          <w:spacing w:val="1"/>
          <w:sz w:val="20"/>
        </w:rPr>
        <w:t>nt</w:t>
      </w:r>
      <w:r>
        <w:rPr>
          <w:color w:val="5E5E5E"/>
          <w:spacing w:val="3"/>
          <w:sz w:val="20"/>
        </w:rPr>
        <w:t>eni</w:t>
      </w:r>
      <w:r>
        <w:rPr>
          <w:color w:val="5E5E5E"/>
          <w:sz w:val="20"/>
        </w:rPr>
        <w:t xml:space="preserve">r  </w:t>
      </w:r>
      <w:r>
        <w:rPr>
          <w:color w:val="5E5E5E"/>
          <w:spacing w:val="11"/>
          <w:sz w:val="20"/>
        </w:rPr>
        <w:t xml:space="preserve"> </w:t>
      </w:r>
      <w:r>
        <w:rPr>
          <w:color w:val="5E5E5E"/>
          <w:spacing w:val="2"/>
          <w:sz w:val="20"/>
        </w:rPr>
        <w:t>e</w:t>
      </w:r>
      <w:r>
        <w:rPr>
          <w:color w:val="5E5E5E"/>
          <w:spacing w:val="3"/>
          <w:sz w:val="20"/>
        </w:rPr>
        <w:t>ﬃ</w:t>
      </w:r>
      <w:r>
        <w:rPr>
          <w:color w:val="5E5E5E"/>
          <w:spacing w:val="2"/>
          <w:sz w:val="20"/>
        </w:rPr>
        <w:t>c</w:t>
      </w:r>
      <w:r>
        <w:rPr>
          <w:color w:val="5E5E5E"/>
          <w:spacing w:val="3"/>
          <w:sz w:val="20"/>
        </w:rPr>
        <w:t>aceme</w:t>
      </w:r>
      <w:r>
        <w:rPr>
          <w:color w:val="5E5E5E"/>
          <w:spacing w:val="1"/>
          <w:sz w:val="20"/>
        </w:rPr>
        <w:t>n</w:t>
      </w:r>
      <w:r>
        <w:rPr>
          <w:color w:val="5E5E5E"/>
          <w:sz w:val="20"/>
        </w:rPr>
        <w:t xml:space="preserve">t  </w:t>
      </w:r>
      <w:r>
        <w:rPr>
          <w:color w:val="5E5E5E"/>
          <w:spacing w:val="11"/>
          <w:sz w:val="20"/>
        </w:rPr>
        <w:t xml:space="preserve"> </w:t>
      </w:r>
      <w:r>
        <w:rPr>
          <w:color w:val="5E5E5E"/>
          <w:spacing w:val="3"/>
          <w:sz w:val="20"/>
        </w:rPr>
        <w:t>l</w:t>
      </w:r>
      <w:r>
        <w:rPr>
          <w:color w:val="5E5E5E"/>
          <w:spacing w:val="-11"/>
          <w:sz w:val="20"/>
        </w:rPr>
        <w:t>’</w:t>
      </w:r>
      <w:r>
        <w:rPr>
          <w:color w:val="5E5E5E"/>
          <w:spacing w:val="1"/>
          <w:sz w:val="20"/>
        </w:rPr>
        <w:t>a</w:t>
      </w:r>
      <w:r>
        <w:rPr>
          <w:color w:val="5E5E5E"/>
          <w:spacing w:val="-2"/>
          <w:sz w:val="20"/>
        </w:rPr>
        <w:t>x</w:t>
      </w:r>
      <w:r>
        <w:rPr>
          <w:color w:val="5E5E5E"/>
          <w:sz w:val="20"/>
        </w:rPr>
        <w:t xml:space="preserve">e  </w:t>
      </w:r>
      <w:r>
        <w:rPr>
          <w:color w:val="5E5E5E"/>
          <w:spacing w:val="11"/>
          <w:sz w:val="20"/>
        </w:rPr>
        <w:t xml:space="preserve"> </w:t>
      </w:r>
      <w:r>
        <w:rPr>
          <w:color w:val="5E5E5E"/>
          <w:spacing w:val="1"/>
          <w:sz w:val="20"/>
        </w:rPr>
        <w:t>t</w:t>
      </w:r>
      <w:r>
        <w:rPr>
          <w:color w:val="5E5E5E"/>
          <w:spacing w:val="2"/>
          <w:sz w:val="20"/>
        </w:rPr>
        <w:t>ê</w:t>
      </w:r>
      <w:r>
        <w:rPr>
          <w:color w:val="5E5E5E"/>
          <w:spacing w:val="1"/>
          <w:sz w:val="20"/>
        </w:rPr>
        <w:t>t</w:t>
      </w:r>
      <w:r>
        <w:rPr>
          <w:color w:val="5E5E5E"/>
          <w:spacing w:val="3"/>
          <w:sz w:val="20"/>
        </w:rPr>
        <w:t>e</w:t>
      </w:r>
      <w:r>
        <w:rPr>
          <w:color w:val="5E5E5E"/>
          <w:w w:val="33"/>
          <w:sz w:val="20"/>
        </w:rPr>
        <w:t>-­</w:t>
      </w:r>
      <w:r>
        <w:rPr>
          <w:color w:val="5E5E5E"/>
          <w:spacing w:val="3"/>
          <w:w w:val="33"/>
          <w:sz w:val="20"/>
        </w:rPr>
        <w:t>‐</w:t>
      </w:r>
      <w:r>
        <w:rPr>
          <w:color w:val="5E5E5E"/>
          <w:spacing w:val="2"/>
          <w:sz w:val="20"/>
        </w:rPr>
        <w:t>c</w:t>
      </w:r>
      <w:r>
        <w:rPr>
          <w:color w:val="5E5E5E"/>
          <w:spacing w:val="3"/>
          <w:sz w:val="20"/>
        </w:rPr>
        <w:t>ou</w:t>
      </w:r>
      <w:r>
        <w:rPr>
          <w:color w:val="5E5E5E"/>
          <w:w w:val="33"/>
          <w:sz w:val="20"/>
        </w:rPr>
        <w:t xml:space="preserve">-­‐ </w:t>
      </w:r>
      <w:r>
        <w:rPr>
          <w:color w:val="5E5E5E"/>
          <w:sz w:val="20"/>
        </w:rPr>
        <w:t>tronc</w:t>
      </w:r>
      <w:r>
        <w:rPr>
          <w:color w:val="5E5E5E"/>
          <w:spacing w:val="-1"/>
          <w:sz w:val="20"/>
        </w:rPr>
        <w:t xml:space="preserve"> </w:t>
      </w:r>
      <w:r>
        <w:rPr>
          <w:color w:val="5E5E5E"/>
          <w:sz w:val="20"/>
        </w:rPr>
        <w:t>;</w:t>
      </w:r>
    </w:p>
    <w:p w:rsidR="001A20F5" w:rsidRDefault="00C337BE">
      <w:pPr>
        <w:pStyle w:val="Paragraphedeliste"/>
        <w:numPr>
          <w:ilvl w:val="0"/>
          <w:numId w:val="34"/>
        </w:numPr>
        <w:tabs>
          <w:tab w:val="left" w:pos="1001"/>
        </w:tabs>
        <w:spacing w:before="78"/>
        <w:jc w:val="left"/>
        <w:rPr>
          <w:sz w:val="20"/>
        </w:rPr>
      </w:pPr>
      <w:r>
        <w:rPr>
          <w:color w:val="5E5E5E"/>
          <w:sz w:val="20"/>
        </w:rPr>
        <w:t>de pouvoir relever une vic7me</w:t>
      </w:r>
      <w:r>
        <w:rPr>
          <w:color w:val="5E5E5E"/>
          <w:spacing w:val="-6"/>
          <w:sz w:val="20"/>
        </w:rPr>
        <w:t xml:space="preserve"> </w:t>
      </w:r>
      <w:r>
        <w:rPr>
          <w:color w:val="5E5E5E"/>
          <w:sz w:val="20"/>
        </w:rPr>
        <w:t>lourde.</w:t>
      </w:r>
    </w:p>
    <w:p w:rsidR="001A20F5" w:rsidRDefault="001A20F5">
      <w:pPr>
        <w:pStyle w:val="Corpsdetexte"/>
        <w:spacing w:before="1"/>
        <w:rPr>
          <w:sz w:val="34"/>
        </w:rPr>
      </w:pPr>
    </w:p>
    <w:p w:rsidR="001A20F5" w:rsidRDefault="00C337BE">
      <w:pPr>
        <w:pStyle w:val="Corpsdetexte"/>
        <w:spacing w:line="254" w:lineRule="auto"/>
        <w:ind w:left="553"/>
        <w:jc w:val="both"/>
      </w:pPr>
      <w:r>
        <w:rPr>
          <w:color w:val="5E5E5E"/>
        </w:rPr>
        <w:t>Une cinquième personne peut être u7lisée pour faire glisser le brancard sous la vic7me lorsque cela est nécessaire.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107" style="width:228.9pt;height:1pt;mso-position-horizontal-relative:char;mso-position-vertical-relative:line" coordsize="4578,20">
            <v:line id="_x0000_s1108"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0"/>
          <w:numId w:val="34"/>
        </w:numPr>
        <w:tabs>
          <w:tab w:val="left" w:pos="1001"/>
        </w:tabs>
        <w:spacing w:before="141" w:line="249" w:lineRule="auto"/>
        <w:ind w:right="281"/>
        <w:rPr>
          <w:sz w:val="20"/>
        </w:rPr>
      </w:pPr>
      <w:r>
        <w:rPr>
          <w:color w:val="5E5E5E"/>
          <w:spacing w:val="4"/>
          <w:sz w:val="20"/>
        </w:rPr>
        <w:t xml:space="preserve">Un </w:t>
      </w:r>
      <w:r>
        <w:rPr>
          <w:color w:val="5E5E5E"/>
          <w:spacing w:val="8"/>
          <w:sz w:val="20"/>
        </w:rPr>
        <w:t xml:space="preserve">disposi7f </w:t>
      </w:r>
      <w:r>
        <w:rPr>
          <w:color w:val="5E5E5E"/>
          <w:spacing w:val="4"/>
          <w:sz w:val="20"/>
        </w:rPr>
        <w:t xml:space="preserve">de </w:t>
      </w:r>
      <w:r>
        <w:rPr>
          <w:color w:val="5E5E5E"/>
          <w:spacing w:val="7"/>
          <w:sz w:val="20"/>
        </w:rPr>
        <w:t xml:space="preserve">portage </w:t>
      </w:r>
      <w:r>
        <w:rPr>
          <w:color w:val="5E5E5E"/>
          <w:spacing w:val="6"/>
          <w:sz w:val="20"/>
        </w:rPr>
        <w:t xml:space="preserve">préalablement </w:t>
      </w:r>
      <w:r>
        <w:rPr>
          <w:color w:val="5E5E5E"/>
          <w:sz w:val="20"/>
        </w:rPr>
        <w:t xml:space="preserve">préparé et adapté si nécessaire à recevoir une vic7me qui présente un trauma7sme du </w:t>
      </w:r>
      <w:r>
        <w:rPr>
          <w:color w:val="5E5E5E"/>
          <w:spacing w:val="-3"/>
          <w:sz w:val="20"/>
        </w:rPr>
        <w:t xml:space="preserve">rachis </w:t>
      </w:r>
      <w:r>
        <w:rPr>
          <w:color w:val="5E5E5E"/>
          <w:sz w:val="20"/>
        </w:rPr>
        <w:t>(matelas immobilisateur, plan</w:t>
      </w:r>
      <w:r>
        <w:rPr>
          <w:color w:val="5E5E5E"/>
          <w:spacing w:val="-4"/>
          <w:sz w:val="20"/>
        </w:rPr>
        <w:t xml:space="preserve"> </w:t>
      </w:r>
      <w:r>
        <w:rPr>
          <w:color w:val="5E5E5E"/>
          <w:sz w:val="20"/>
        </w:rPr>
        <w:t>dur).</w:t>
      </w:r>
    </w:p>
    <w:p w:rsidR="001A20F5" w:rsidRDefault="001A20F5">
      <w:pPr>
        <w:pStyle w:val="Corpsdetexte"/>
        <w:spacing w:before="9"/>
        <w:rPr>
          <w:sz w:val="34"/>
        </w:rPr>
      </w:pPr>
    </w:p>
    <w:p w:rsidR="001A20F5" w:rsidRDefault="00C337BE">
      <w:pPr>
        <w:pStyle w:val="Corpsdetexte"/>
        <w:spacing w:line="254" w:lineRule="auto"/>
        <w:ind w:left="553"/>
        <w:jc w:val="both"/>
      </w:pPr>
      <w:r>
        <w:rPr>
          <w:color w:val="5E5E5E"/>
        </w:rPr>
        <w:t>L’ensemble de ce disposi7f sera nommé « branc</w:t>
      </w:r>
      <w:r>
        <w:rPr>
          <w:color w:val="5E5E5E"/>
        </w:rPr>
        <w:t>ard » dans la suite de la ﬁche.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105" style="width:228.9pt;height:1pt;mso-position-horizontal-relative:char;mso-position-vertical-relative:line" coordsize="4578,20">
            <v:line id="_x0000_s1106"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103" style="width:228.9pt;height:1pt;mso-position-horizontal-relative:char;mso-position-vertical-relative:line" coordsize="4578,20">
            <v:line id="_x0000_s1104" style="position:absolute" from="0,10" to="4578,10" strokecolor="#424242" strokeweight="1pt">
              <v:stroke dashstyle="dot"/>
            </v:line>
            <w10:anchorlock/>
          </v:group>
        </w:pict>
      </w:r>
    </w:p>
    <w:p w:rsidR="001A20F5" w:rsidRDefault="00C337BE">
      <w:pPr>
        <w:pStyle w:val="Titre5"/>
        <w:jc w:val="both"/>
      </w:pPr>
      <w:r>
        <w:rPr>
          <w:color w:val="7F7F7F"/>
        </w:rPr>
        <w:t>Pont néerlandais à quatre sauveteurs</w:t>
      </w:r>
    </w:p>
    <w:p w:rsidR="001A20F5" w:rsidRDefault="00C337BE">
      <w:pPr>
        <w:pStyle w:val="Corpsdetexte"/>
        <w:spacing w:before="136" w:line="254" w:lineRule="auto"/>
        <w:ind w:left="553"/>
        <w:jc w:val="both"/>
      </w:pPr>
      <w:r>
        <w:rPr>
          <w:color w:val="5E5E5E"/>
        </w:rPr>
        <w:t>La mise en oeuvre de ceFe technique nécessite quatre intervenants :</w:t>
      </w:r>
    </w:p>
    <w:p w:rsidR="001A20F5" w:rsidRDefault="00C337BE">
      <w:pPr>
        <w:pStyle w:val="Paragraphedeliste"/>
        <w:numPr>
          <w:ilvl w:val="0"/>
          <w:numId w:val="34"/>
        </w:numPr>
        <w:tabs>
          <w:tab w:val="left" w:pos="1001"/>
        </w:tabs>
        <w:spacing w:before="102" w:line="244" w:lineRule="auto"/>
        <w:ind w:right="281"/>
        <w:rPr>
          <w:sz w:val="20"/>
        </w:rPr>
      </w:pPr>
      <w:r>
        <w:rPr>
          <w:color w:val="5E5E5E"/>
          <w:sz w:val="20"/>
        </w:rPr>
        <w:t>un secouriste, placé à la tête de la vic7me. Il en assu</w:t>
      </w:r>
      <w:r>
        <w:rPr>
          <w:color w:val="5E5E5E"/>
          <w:spacing w:val="-3"/>
          <w:sz w:val="20"/>
        </w:rPr>
        <w:t>r</w:t>
      </w:r>
      <w:r>
        <w:rPr>
          <w:color w:val="5E5E5E"/>
          <w:sz w:val="20"/>
        </w:rPr>
        <w:t>e</w:t>
      </w:r>
      <w:r>
        <w:rPr>
          <w:color w:val="5E5E5E"/>
          <w:spacing w:val="1"/>
          <w:sz w:val="20"/>
        </w:rPr>
        <w:t xml:space="preserve"> </w:t>
      </w:r>
      <w:r>
        <w:rPr>
          <w:color w:val="5E5E5E"/>
          <w:sz w:val="20"/>
        </w:rPr>
        <w:t>le</w:t>
      </w:r>
      <w:r>
        <w:rPr>
          <w:color w:val="5E5E5E"/>
          <w:spacing w:val="1"/>
          <w:sz w:val="20"/>
        </w:rPr>
        <w:t xml:space="preserve"> </w:t>
      </w:r>
      <w:r>
        <w:rPr>
          <w:color w:val="5E5E5E"/>
          <w:sz w:val="20"/>
        </w:rPr>
        <w:t>mai</w:t>
      </w:r>
      <w:r>
        <w:rPr>
          <w:color w:val="5E5E5E"/>
          <w:spacing w:val="-2"/>
          <w:sz w:val="20"/>
        </w:rPr>
        <w:t>n</w:t>
      </w:r>
      <w:r>
        <w:rPr>
          <w:color w:val="5E5E5E"/>
          <w:w w:val="109"/>
          <w:sz w:val="20"/>
        </w:rPr>
        <w:t>7</w:t>
      </w:r>
      <w:r>
        <w:rPr>
          <w:color w:val="5E5E5E"/>
          <w:sz w:val="20"/>
        </w:rPr>
        <w:t>en</w:t>
      </w:r>
      <w:r>
        <w:rPr>
          <w:color w:val="5E5E5E"/>
          <w:spacing w:val="1"/>
          <w:sz w:val="20"/>
        </w:rPr>
        <w:t xml:space="preserve"> </w:t>
      </w:r>
      <w:r>
        <w:rPr>
          <w:color w:val="5E5E5E"/>
          <w:sz w:val="20"/>
        </w:rPr>
        <w:t>par</w:t>
      </w:r>
      <w:r>
        <w:rPr>
          <w:color w:val="5E5E5E"/>
          <w:spacing w:val="1"/>
          <w:sz w:val="20"/>
        </w:rPr>
        <w:t xml:space="preserve"> </w:t>
      </w:r>
      <w:r>
        <w:rPr>
          <w:color w:val="5E5E5E"/>
          <w:sz w:val="20"/>
        </w:rPr>
        <w:t>une</w:t>
      </w:r>
      <w:r>
        <w:rPr>
          <w:color w:val="5E5E5E"/>
          <w:spacing w:val="1"/>
          <w:sz w:val="20"/>
        </w:rPr>
        <w:t xml:space="preserve"> </w:t>
      </w:r>
      <w:r>
        <w:rPr>
          <w:color w:val="5E5E5E"/>
          <w:sz w:val="20"/>
        </w:rPr>
        <w:t>prise</w:t>
      </w:r>
      <w:r>
        <w:rPr>
          <w:color w:val="5E5E5E"/>
          <w:spacing w:val="1"/>
          <w:sz w:val="20"/>
        </w:rPr>
        <w:t xml:space="preserve"> </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4"/>
          <w:sz w:val="20"/>
        </w:rPr>
        <w:t>r</w:t>
      </w:r>
      <w:r>
        <w:rPr>
          <w:color w:val="5E5E5E"/>
          <w:sz w:val="20"/>
        </w:rPr>
        <w:t>o</w:t>
      </w:r>
      <w:r>
        <w:rPr>
          <w:color w:val="5E5E5E"/>
          <w:w w:val="33"/>
          <w:sz w:val="20"/>
        </w:rPr>
        <w:t>-­‐</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5"/>
          <w:sz w:val="20"/>
        </w:rPr>
        <w:t>r</w:t>
      </w:r>
      <w:r>
        <w:rPr>
          <w:color w:val="5E5E5E"/>
          <w:sz w:val="20"/>
        </w:rPr>
        <w:t>ale. (secouriste</w:t>
      </w:r>
      <w:r>
        <w:rPr>
          <w:color w:val="5E5E5E"/>
          <w:spacing w:val="-2"/>
          <w:sz w:val="20"/>
        </w:rPr>
        <w:t xml:space="preserve"> </w:t>
      </w:r>
      <w:r>
        <w:rPr>
          <w:color w:val="5E5E5E"/>
          <w:sz w:val="20"/>
        </w:rPr>
        <w:t>1).</w:t>
      </w:r>
    </w:p>
    <w:p w:rsidR="001A20F5" w:rsidRDefault="00C337BE">
      <w:pPr>
        <w:pStyle w:val="Corpsdetexte"/>
        <w:spacing w:before="73" w:line="254" w:lineRule="auto"/>
        <w:ind w:left="1002" w:right="281"/>
        <w:jc w:val="both"/>
      </w:pPr>
      <w:r>
        <w:rPr>
          <w:color w:val="5E5E5E"/>
        </w:rPr>
        <w:t>Il se posi7onne un genou côté brancard à terre, à l’intérieur des deux hampes du brassard et contre la poignée pour la caler.</w:t>
      </w:r>
    </w:p>
    <w:p w:rsidR="001A20F5" w:rsidRDefault="00C337BE">
      <w:pPr>
        <w:pStyle w:val="Corpsdetexte"/>
        <w:spacing w:before="64" w:line="254" w:lineRule="auto"/>
        <w:ind w:left="1002" w:right="281"/>
        <w:jc w:val="both"/>
      </w:pPr>
      <w:r>
        <w:rPr>
          <w:color w:val="5E5E5E"/>
        </w:rPr>
        <w:t>C’est ce secouriste qui guide et commande l’ensemble de la manoeuvre.</w:t>
      </w:r>
    </w:p>
    <w:p w:rsidR="001A20F5" w:rsidRDefault="00C337BE">
      <w:pPr>
        <w:pStyle w:val="Paragraphedeliste"/>
        <w:numPr>
          <w:ilvl w:val="0"/>
          <w:numId w:val="39"/>
        </w:numPr>
        <w:tabs>
          <w:tab w:val="left" w:pos="889"/>
        </w:tabs>
        <w:spacing w:before="207" w:line="244" w:lineRule="auto"/>
        <w:ind w:right="1295"/>
        <w:rPr>
          <w:sz w:val="20"/>
        </w:rPr>
      </w:pPr>
      <w:r>
        <w:rPr>
          <w:color w:val="5E5E5E"/>
          <w:sz w:val="20"/>
        </w:rPr>
        <w:br w:type="column"/>
      </w:r>
      <w:r>
        <w:rPr>
          <w:color w:val="5E5E5E"/>
          <w:sz w:val="20"/>
        </w:rPr>
        <w:lastRenderedPageBreak/>
        <w:t xml:space="preserve">trois secouristes, placés </w:t>
      </w:r>
      <w:r>
        <w:rPr>
          <w:i/>
          <w:color w:val="5E5E5E"/>
          <w:sz w:val="20"/>
        </w:rPr>
        <w:t>en pont</w:t>
      </w:r>
      <w:r>
        <w:rPr>
          <w:color w:val="5E5E5E"/>
          <w:sz w:val="20"/>
        </w:rPr>
        <w:t>, les jambes é</w:t>
      </w:r>
      <w:r>
        <w:rPr>
          <w:color w:val="5E5E5E"/>
          <w:spacing w:val="-2"/>
          <w:sz w:val="20"/>
        </w:rPr>
        <w:t>c</w:t>
      </w:r>
      <w:r>
        <w:rPr>
          <w:color w:val="5E5E5E"/>
          <w:sz w:val="20"/>
        </w:rPr>
        <w:t>a</w:t>
      </w:r>
      <w:r>
        <w:rPr>
          <w:color w:val="5E5E5E"/>
          <w:spacing w:val="-1"/>
          <w:sz w:val="20"/>
        </w:rPr>
        <w:t>r</w:t>
      </w:r>
      <w:r>
        <w:rPr>
          <w:color w:val="5E5E5E"/>
          <w:spacing w:val="-3"/>
          <w:sz w:val="20"/>
        </w:rPr>
        <w:t>t</w:t>
      </w:r>
      <w:r>
        <w:rPr>
          <w:color w:val="5E5E5E"/>
          <w:sz w:val="20"/>
        </w:rPr>
        <w:t>ées</w:t>
      </w:r>
      <w:r>
        <w:rPr>
          <w:color w:val="5E5E5E"/>
          <w:spacing w:val="4"/>
          <w:sz w:val="20"/>
        </w:rPr>
        <w:t xml:space="preserve"> </w:t>
      </w:r>
      <w:r>
        <w:rPr>
          <w:color w:val="5E5E5E"/>
          <w:sz w:val="20"/>
        </w:rPr>
        <w:t>au</w:t>
      </w:r>
      <w:r>
        <w:rPr>
          <w:color w:val="5E5E5E"/>
          <w:w w:val="33"/>
          <w:sz w:val="20"/>
        </w:rPr>
        <w:t>-­‐</w:t>
      </w:r>
      <w:r>
        <w:rPr>
          <w:color w:val="5E5E5E"/>
          <w:sz w:val="20"/>
        </w:rPr>
        <w:t>dessus</w:t>
      </w:r>
      <w:r>
        <w:rPr>
          <w:color w:val="5E5E5E"/>
          <w:spacing w:val="4"/>
          <w:sz w:val="20"/>
        </w:rPr>
        <w:t xml:space="preserve"> </w:t>
      </w:r>
      <w:r>
        <w:rPr>
          <w:color w:val="5E5E5E"/>
          <w:sz w:val="20"/>
        </w:rPr>
        <w:t>de</w:t>
      </w:r>
      <w:r>
        <w:rPr>
          <w:color w:val="5E5E5E"/>
          <w:spacing w:val="4"/>
          <w:sz w:val="20"/>
        </w:rPr>
        <w:t xml:space="preserve"> </w:t>
      </w:r>
      <w:r>
        <w:rPr>
          <w:color w:val="5E5E5E"/>
          <w:sz w:val="20"/>
        </w:rPr>
        <w:t>la</w:t>
      </w:r>
      <w:r>
        <w:rPr>
          <w:color w:val="5E5E5E"/>
          <w:spacing w:val="4"/>
          <w:sz w:val="20"/>
        </w:rPr>
        <w:t xml:space="preserve"> </w:t>
      </w:r>
      <w:r>
        <w:rPr>
          <w:color w:val="5E5E5E"/>
          <w:sz w:val="20"/>
        </w:rPr>
        <w:t>vic</w:t>
      </w:r>
      <w:r>
        <w:rPr>
          <w:color w:val="5E5E5E"/>
          <w:w w:val="109"/>
          <w:sz w:val="20"/>
        </w:rPr>
        <w:t>7</w:t>
      </w:r>
      <w:r>
        <w:rPr>
          <w:color w:val="5E5E5E"/>
          <w:sz w:val="20"/>
        </w:rPr>
        <w:t>me</w:t>
      </w:r>
      <w:r>
        <w:rPr>
          <w:color w:val="5E5E5E"/>
          <w:spacing w:val="4"/>
          <w:sz w:val="20"/>
        </w:rPr>
        <w:t xml:space="preserve"> </w:t>
      </w:r>
      <w:r>
        <w:rPr>
          <w:color w:val="5E5E5E"/>
          <w:sz w:val="20"/>
        </w:rPr>
        <w:t>(se</w:t>
      </w:r>
      <w:r>
        <w:rPr>
          <w:color w:val="5E5E5E"/>
          <w:spacing w:val="-2"/>
          <w:sz w:val="20"/>
        </w:rPr>
        <w:t>c</w:t>
      </w:r>
      <w:r>
        <w:rPr>
          <w:color w:val="5E5E5E"/>
          <w:sz w:val="20"/>
        </w:rPr>
        <w:t>ouri</w:t>
      </w:r>
      <w:r>
        <w:rPr>
          <w:color w:val="5E5E5E"/>
          <w:spacing w:val="-3"/>
          <w:sz w:val="20"/>
        </w:rPr>
        <w:t>st</w:t>
      </w:r>
      <w:r>
        <w:rPr>
          <w:color w:val="5E5E5E"/>
          <w:sz w:val="20"/>
        </w:rPr>
        <w:t>es</w:t>
      </w:r>
      <w:r>
        <w:rPr>
          <w:color w:val="5E5E5E"/>
          <w:spacing w:val="4"/>
          <w:sz w:val="20"/>
        </w:rPr>
        <w:t xml:space="preserve"> </w:t>
      </w:r>
      <w:r>
        <w:rPr>
          <w:color w:val="5E5E5E"/>
          <w:spacing w:val="-7"/>
          <w:sz w:val="20"/>
        </w:rPr>
        <w:t>2,</w:t>
      </w:r>
      <w:r>
        <w:rPr>
          <w:color w:val="5E5E5E"/>
          <w:sz w:val="20"/>
        </w:rPr>
        <w:t xml:space="preserve"> 3 et</w:t>
      </w:r>
      <w:r>
        <w:rPr>
          <w:color w:val="5E5E5E"/>
          <w:spacing w:val="-1"/>
          <w:sz w:val="20"/>
        </w:rPr>
        <w:t xml:space="preserve"> </w:t>
      </w:r>
      <w:r>
        <w:rPr>
          <w:color w:val="5E5E5E"/>
          <w:sz w:val="20"/>
        </w:rPr>
        <w:t>4).</w:t>
      </w:r>
    </w:p>
    <w:p w:rsidR="001A20F5" w:rsidRDefault="001A20F5">
      <w:pPr>
        <w:pStyle w:val="Corpsdetexte"/>
        <w:spacing w:before="5"/>
        <w:rPr>
          <w:sz w:val="35"/>
        </w:rPr>
      </w:pPr>
    </w:p>
    <w:p w:rsidR="001A20F5" w:rsidRDefault="00C337BE">
      <w:pPr>
        <w:pStyle w:val="Corpsdetexte"/>
        <w:spacing w:before="1"/>
        <w:ind w:left="441"/>
        <w:jc w:val="both"/>
      </w:pPr>
      <w:r>
        <w:rPr>
          <w:color w:val="5E5E5E"/>
        </w:rPr>
        <w:t>Préalablement à la manœuvre de relevage :</w:t>
      </w:r>
    </w:p>
    <w:p w:rsidR="001A20F5" w:rsidRDefault="00C337BE">
      <w:pPr>
        <w:pStyle w:val="Paragraphedeliste"/>
        <w:numPr>
          <w:ilvl w:val="0"/>
          <w:numId w:val="39"/>
        </w:numPr>
        <w:tabs>
          <w:tab w:val="left" w:pos="889"/>
        </w:tabs>
        <w:spacing w:before="119" w:line="235" w:lineRule="auto"/>
        <w:ind w:right="1295"/>
        <w:rPr>
          <w:sz w:val="20"/>
        </w:rPr>
      </w:pPr>
      <w:r>
        <w:rPr>
          <w:color w:val="5E5E5E"/>
          <w:sz w:val="20"/>
        </w:rPr>
        <w:t>disposer le brancard le long du corps de la vic7me et s’il a des rouleFes, les bloquer</w:t>
      </w:r>
      <w:r>
        <w:rPr>
          <w:color w:val="5E5E5E"/>
          <w:spacing w:val="14"/>
          <w:sz w:val="20"/>
        </w:rPr>
        <w:t xml:space="preserve"> </w:t>
      </w:r>
      <w:r>
        <w:rPr>
          <w:color w:val="5E5E5E"/>
          <w:sz w:val="20"/>
        </w:rPr>
        <w:t>;</w:t>
      </w:r>
    </w:p>
    <w:p w:rsidR="001A20F5" w:rsidRDefault="00C337BE">
      <w:pPr>
        <w:pStyle w:val="Paragraphedeliste"/>
        <w:numPr>
          <w:ilvl w:val="0"/>
          <w:numId w:val="39"/>
        </w:numPr>
        <w:tabs>
          <w:tab w:val="left" w:pos="889"/>
        </w:tabs>
        <w:spacing w:before="78" w:line="244" w:lineRule="auto"/>
        <w:ind w:right="1295"/>
        <w:rPr>
          <w:sz w:val="20"/>
        </w:rPr>
      </w:pPr>
      <w:r>
        <w:rPr>
          <w:color w:val="5E5E5E"/>
          <w:sz w:val="20"/>
        </w:rPr>
        <w:t>meFre en place un c</w:t>
      </w:r>
      <w:r>
        <w:rPr>
          <w:color w:val="5E5E5E"/>
          <w:sz w:val="20"/>
        </w:rPr>
        <w:t xml:space="preserve">ollier cervical à la vic7me, si elle est suspecte d’un  trauma7sme  </w:t>
      </w:r>
      <w:r>
        <w:rPr>
          <w:color w:val="5E5E5E"/>
          <w:spacing w:val="-7"/>
          <w:sz w:val="20"/>
        </w:rPr>
        <w:t xml:space="preserve">du  </w:t>
      </w:r>
      <w:r>
        <w:rPr>
          <w:color w:val="5E5E5E"/>
          <w:sz w:val="20"/>
        </w:rPr>
        <w:t>rachis</w:t>
      </w:r>
      <w:r>
        <w:rPr>
          <w:color w:val="5E5E5E"/>
          <w:spacing w:val="-1"/>
          <w:sz w:val="20"/>
        </w:rPr>
        <w:t xml:space="preserve"> </w:t>
      </w:r>
      <w:r>
        <w:rPr>
          <w:color w:val="5E5E5E"/>
          <w:sz w:val="20"/>
        </w:rPr>
        <w:t>;</w:t>
      </w:r>
    </w:p>
    <w:p w:rsidR="001A20F5" w:rsidRDefault="001A20F5">
      <w:pPr>
        <w:pStyle w:val="Corpsdetexte"/>
        <w:spacing w:before="5"/>
        <w:rPr>
          <w:sz w:val="35"/>
        </w:rPr>
      </w:pPr>
    </w:p>
    <w:p w:rsidR="001A20F5" w:rsidRDefault="00C337BE">
      <w:pPr>
        <w:pStyle w:val="Corpsdetexte"/>
        <w:spacing w:before="1"/>
        <w:ind w:left="441"/>
      </w:pPr>
      <w:r>
        <w:rPr>
          <w:color w:val="5E5E5E"/>
        </w:rPr>
        <w:t>Ini7alement :</w:t>
      </w:r>
    </w:p>
    <w:p w:rsidR="001A20F5" w:rsidRDefault="00C337BE">
      <w:pPr>
        <w:pStyle w:val="Paragraphedeliste"/>
        <w:numPr>
          <w:ilvl w:val="0"/>
          <w:numId w:val="39"/>
        </w:numPr>
        <w:tabs>
          <w:tab w:val="left" w:pos="889"/>
        </w:tabs>
        <w:spacing w:before="116"/>
        <w:jc w:val="left"/>
        <w:rPr>
          <w:sz w:val="20"/>
        </w:rPr>
      </w:pPr>
      <w:r>
        <w:rPr>
          <w:color w:val="5E5E5E"/>
          <w:sz w:val="20"/>
        </w:rPr>
        <w:t>les secouristes 2, 3 ou 4 doivent</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173"/>
        </w:tabs>
        <w:spacing w:before="59" w:line="235" w:lineRule="auto"/>
        <w:ind w:right="1295"/>
        <w:jc w:val="left"/>
        <w:rPr>
          <w:sz w:val="20"/>
        </w:rPr>
      </w:pPr>
      <w:r>
        <w:rPr>
          <w:color w:val="5E5E5E"/>
          <w:sz w:val="20"/>
        </w:rPr>
        <w:t>ramener les bras de la vic7me sur son tronc.</w:t>
      </w:r>
    </w:p>
    <w:p w:rsidR="001A20F5" w:rsidRDefault="001A20F5">
      <w:pPr>
        <w:pStyle w:val="Corpsdetexte"/>
        <w:spacing w:before="10"/>
        <w:rPr>
          <w:sz w:val="35"/>
        </w:rPr>
      </w:pPr>
    </w:p>
    <w:p w:rsidR="001A20F5" w:rsidRDefault="00C337BE">
      <w:pPr>
        <w:pStyle w:val="Corpsdetexte"/>
        <w:spacing w:before="1"/>
        <w:ind w:left="441"/>
        <w:jc w:val="both"/>
      </w:pPr>
      <w:r>
        <w:rPr>
          <w:color w:val="5E5E5E"/>
        </w:rPr>
        <w:t>Puis :</w:t>
      </w:r>
    </w:p>
    <w:p w:rsidR="001A20F5" w:rsidRDefault="00C337BE">
      <w:pPr>
        <w:pStyle w:val="Paragraphedeliste"/>
        <w:numPr>
          <w:ilvl w:val="0"/>
          <w:numId w:val="39"/>
        </w:numPr>
        <w:tabs>
          <w:tab w:val="left" w:pos="889"/>
        </w:tabs>
        <w:spacing w:before="115"/>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60" w:line="235" w:lineRule="auto"/>
        <w:ind w:right="1295"/>
        <w:rPr>
          <w:sz w:val="20"/>
        </w:rPr>
      </w:pPr>
      <w:r>
        <w:rPr>
          <w:color w:val="5E5E5E"/>
          <w:sz w:val="20"/>
        </w:rPr>
        <w:t>prendre posi7on au niveau des pieds de la vic7me</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81" w:line="235" w:lineRule="auto"/>
        <w:ind w:right="1295"/>
        <w:rPr>
          <w:sz w:val="20"/>
        </w:rPr>
      </w:pPr>
      <w:r>
        <w:rPr>
          <w:color w:val="5E5E5E"/>
          <w:sz w:val="20"/>
        </w:rPr>
        <w:t xml:space="preserve">placer le pied côté brancard à l’intérieur des poignées de manière à les </w:t>
      </w:r>
      <w:r>
        <w:rPr>
          <w:color w:val="5E5E5E"/>
          <w:spacing w:val="-3"/>
          <w:sz w:val="20"/>
        </w:rPr>
        <w:t>bloquer.</w:t>
      </w:r>
    </w:p>
    <w:p w:rsidR="001A20F5" w:rsidRDefault="00C337BE">
      <w:pPr>
        <w:pStyle w:val="Paragraphedeliste"/>
        <w:numPr>
          <w:ilvl w:val="0"/>
          <w:numId w:val="39"/>
        </w:numPr>
        <w:tabs>
          <w:tab w:val="left" w:pos="889"/>
        </w:tabs>
        <w:spacing w:before="78"/>
        <w:rPr>
          <w:sz w:val="20"/>
        </w:rPr>
      </w:pPr>
      <w:r>
        <w:rPr>
          <w:color w:val="5E5E5E"/>
          <w:sz w:val="20"/>
        </w:rPr>
        <w:t>les secouristes 3 et 4 doivent</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173"/>
        </w:tabs>
        <w:spacing w:line="244" w:lineRule="auto"/>
        <w:ind w:right="1295"/>
        <w:rPr>
          <w:sz w:val="20"/>
        </w:rPr>
      </w:pPr>
      <w:r>
        <w:rPr>
          <w:color w:val="5E5E5E"/>
          <w:sz w:val="20"/>
        </w:rPr>
        <w:t xml:space="preserve">se placer debout respec7vement au </w:t>
      </w:r>
      <w:r>
        <w:rPr>
          <w:color w:val="5E5E5E"/>
          <w:spacing w:val="-3"/>
          <w:sz w:val="20"/>
        </w:rPr>
        <w:t xml:space="preserve">niveau </w:t>
      </w:r>
      <w:r>
        <w:rPr>
          <w:color w:val="5E5E5E"/>
          <w:sz w:val="20"/>
        </w:rPr>
        <w:t xml:space="preserve">du bassin et des épaules de la vic7me en </w:t>
      </w:r>
      <w:r>
        <w:rPr>
          <w:color w:val="5E5E5E"/>
          <w:spacing w:val="-6"/>
          <w:sz w:val="20"/>
        </w:rPr>
        <w:t xml:space="preserve">se </w:t>
      </w:r>
      <w:r>
        <w:rPr>
          <w:color w:val="5E5E5E"/>
          <w:sz w:val="20"/>
        </w:rPr>
        <w:t>faisa</w:t>
      </w:r>
      <w:r>
        <w:rPr>
          <w:color w:val="5E5E5E"/>
          <w:sz w:val="20"/>
        </w:rPr>
        <w:t>nt face</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73" w:line="249" w:lineRule="auto"/>
        <w:ind w:right="1295"/>
        <w:rPr>
          <w:sz w:val="20"/>
        </w:rPr>
      </w:pPr>
      <w:r>
        <w:rPr>
          <w:color w:val="5E5E5E"/>
          <w:sz w:val="20"/>
        </w:rPr>
        <w:t xml:space="preserve">enjamber la vic7me successivement </w:t>
      </w:r>
      <w:r>
        <w:rPr>
          <w:color w:val="5E5E5E"/>
          <w:spacing w:val="-7"/>
          <w:sz w:val="20"/>
        </w:rPr>
        <w:t xml:space="preserve">en </w:t>
      </w:r>
      <w:r>
        <w:rPr>
          <w:color w:val="5E5E5E"/>
          <w:sz w:val="20"/>
        </w:rPr>
        <w:t xml:space="preserve">prenant appui l’un sur </w:t>
      </w:r>
      <w:r>
        <w:rPr>
          <w:color w:val="5E5E5E"/>
          <w:spacing w:val="-3"/>
          <w:sz w:val="20"/>
        </w:rPr>
        <w:t xml:space="preserve">l’autre </w:t>
      </w:r>
      <w:r>
        <w:rPr>
          <w:color w:val="5E5E5E"/>
          <w:sz w:val="20"/>
        </w:rPr>
        <w:t xml:space="preserve">pour </w:t>
      </w:r>
      <w:r>
        <w:rPr>
          <w:color w:val="5E5E5E"/>
          <w:spacing w:val="-3"/>
          <w:sz w:val="20"/>
        </w:rPr>
        <w:t xml:space="preserve">poser </w:t>
      </w:r>
      <w:r>
        <w:rPr>
          <w:color w:val="5E5E5E"/>
          <w:sz w:val="20"/>
        </w:rPr>
        <w:t>leur pied sur la hampe extérieure sous le drap</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64" w:line="249" w:lineRule="auto"/>
        <w:ind w:right="1295"/>
        <w:rPr>
          <w:sz w:val="20"/>
        </w:rPr>
      </w:pPr>
      <w:r>
        <w:rPr>
          <w:color w:val="5E5E5E"/>
          <w:sz w:val="20"/>
        </w:rPr>
        <w:t xml:space="preserve">engager les mains respec7vement sous </w:t>
      </w:r>
      <w:r>
        <w:rPr>
          <w:color w:val="5E5E5E"/>
          <w:spacing w:val="-5"/>
          <w:sz w:val="20"/>
        </w:rPr>
        <w:t xml:space="preserve">les </w:t>
      </w:r>
      <w:r>
        <w:rPr>
          <w:color w:val="5E5E5E"/>
          <w:sz w:val="20"/>
        </w:rPr>
        <w:t xml:space="preserve">épaules et sous la taille de la vic7me </w:t>
      </w:r>
      <w:r>
        <w:rPr>
          <w:color w:val="5E5E5E"/>
          <w:spacing w:val="-5"/>
          <w:sz w:val="20"/>
        </w:rPr>
        <w:t xml:space="preserve">(ou </w:t>
      </w:r>
      <w:r>
        <w:rPr>
          <w:color w:val="5E5E5E"/>
          <w:sz w:val="20"/>
        </w:rPr>
        <w:t xml:space="preserve">saisit les par7es latérales de la </w:t>
      </w:r>
      <w:r>
        <w:rPr>
          <w:color w:val="5E5E5E"/>
          <w:sz w:val="20"/>
        </w:rPr>
        <w:t xml:space="preserve">ceinture </w:t>
      </w:r>
      <w:r>
        <w:rPr>
          <w:color w:val="5E5E5E"/>
          <w:spacing w:val="-6"/>
          <w:sz w:val="20"/>
        </w:rPr>
        <w:t xml:space="preserve">si </w:t>
      </w:r>
      <w:r>
        <w:rPr>
          <w:color w:val="5E5E5E"/>
          <w:sz w:val="20"/>
        </w:rPr>
        <w:t>elle est</w:t>
      </w:r>
      <w:r>
        <w:rPr>
          <w:color w:val="5E5E5E"/>
          <w:spacing w:val="-1"/>
          <w:sz w:val="20"/>
        </w:rPr>
        <w:t xml:space="preserve"> </w:t>
      </w:r>
      <w:r>
        <w:rPr>
          <w:color w:val="5E5E5E"/>
          <w:sz w:val="20"/>
        </w:rPr>
        <w:t>solide).</w:t>
      </w:r>
    </w:p>
    <w:p w:rsidR="001A20F5" w:rsidRDefault="00C337BE">
      <w:pPr>
        <w:pStyle w:val="Paragraphedeliste"/>
        <w:numPr>
          <w:ilvl w:val="0"/>
          <w:numId w:val="39"/>
        </w:numPr>
        <w:tabs>
          <w:tab w:val="left" w:pos="889"/>
        </w:tabs>
        <w:spacing w:before="65"/>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ind w:hanging="165"/>
        <w:rPr>
          <w:sz w:val="20"/>
        </w:rPr>
      </w:pPr>
      <w:r>
        <w:rPr>
          <w:color w:val="5E5E5E"/>
          <w:sz w:val="20"/>
        </w:rPr>
        <w:t>saisir les chevilles de la vic7me ;</w:t>
      </w:r>
    </w:p>
    <w:p w:rsidR="001A20F5" w:rsidRDefault="00C337BE">
      <w:pPr>
        <w:spacing w:before="104"/>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 xml:space="preserve">secouriste : « </w:t>
      </w:r>
      <w:r>
        <w:rPr>
          <w:rFonts w:ascii="Century Gothic" w:hAnsi="Century Gothic"/>
          <w:i/>
          <w:color w:val="FF2D21"/>
          <w:sz w:val="16"/>
        </w:rPr>
        <w:t xml:space="preserve">Etes vous prêts ? </w:t>
      </w:r>
      <w:r>
        <w:rPr>
          <w:rFonts w:ascii="Century Gothic" w:hAnsi="Century Gothic"/>
          <w:color w:val="FF2D21"/>
          <w:sz w:val="16"/>
        </w:rPr>
        <w:t>»</w:t>
      </w:r>
    </w:p>
    <w:p w:rsidR="001A20F5" w:rsidRDefault="00C337BE">
      <w:pPr>
        <w:spacing w:before="123"/>
        <w:ind w:left="1141"/>
        <w:rPr>
          <w:rFonts w:ascii="Century Gothic" w:hAnsi="Century Gothic"/>
          <w:sz w:val="16"/>
        </w:rPr>
      </w:pPr>
      <w:r>
        <w:rPr>
          <w:rFonts w:ascii="Century Gothic" w:hAnsi="Century Gothic"/>
          <w:color w:val="FF2D21"/>
          <w:sz w:val="16"/>
        </w:rPr>
        <w:t>2</w:t>
      </w:r>
      <w:r>
        <w:rPr>
          <w:rFonts w:ascii="Century Gothic" w:hAnsi="Century Gothic"/>
          <w:color w:val="FF2D21"/>
          <w:position w:val="5"/>
          <w:sz w:val="10"/>
        </w:rPr>
        <w:t xml:space="preserve">ème </w:t>
      </w:r>
      <w:r>
        <w:rPr>
          <w:rFonts w:ascii="Century Gothic" w:hAnsi="Century Gothic"/>
          <w:color w:val="FF2D21"/>
          <w:sz w:val="16"/>
        </w:rPr>
        <w:t>, 3</w:t>
      </w:r>
      <w:r>
        <w:rPr>
          <w:rFonts w:ascii="Century Gothic" w:hAnsi="Century Gothic"/>
          <w:color w:val="FF2D21"/>
          <w:position w:val="5"/>
          <w:sz w:val="10"/>
        </w:rPr>
        <w:t xml:space="preserve">ème </w:t>
      </w:r>
      <w:r>
        <w:rPr>
          <w:rFonts w:ascii="Century Gothic" w:hAnsi="Century Gothic"/>
          <w:color w:val="FF2D21"/>
          <w:sz w:val="16"/>
        </w:rPr>
        <w:t>et 4</w:t>
      </w:r>
      <w:r>
        <w:rPr>
          <w:rFonts w:ascii="Century Gothic" w:hAnsi="Century Gothic"/>
          <w:color w:val="FF2D21"/>
          <w:position w:val="5"/>
          <w:sz w:val="10"/>
        </w:rPr>
        <w:t xml:space="preserve">ème </w:t>
      </w:r>
      <w:r>
        <w:rPr>
          <w:rFonts w:ascii="Century Gothic" w:hAnsi="Century Gothic"/>
          <w:color w:val="FF2D21"/>
          <w:sz w:val="16"/>
        </w:rPr>
        <w:t>secouristes : « P</w:t>
      </w:r>
      <w:r>
        <w:rPr>
          <w:rFonts w:ascii="Century Gothic" w:hAnsi="Century Gothic"/>
          <w:i/>
          <w:color w:val="FF2D21"/>
          <w:sz w:val="16"/>
        </w:rPr>
        <w:t xml:space="preserve">rêts ! </w:t>
      </w:r>
      <w:r>
        <w:rPr>
          <w:rFonts w:ascii="Century Gothic" w:hAnsi="Century Gothic"/>
          <w:color w:val="FF2D21"/>
          <w:sz w:val="16"/>
        </w:rPr>
        <w:t>»</w:t>
      </w:r>
    </w:p>
    <w:p w:rsidR="001A20F5" w:rsidRDefault="00C337BE">
      <w:pPr>
        <w:spacing w:before="124"/>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lever… Levez! »</w:t>
      </w:r>
    </w:p>
    <w:p w:rsidR="001A20F5" w:rsidRDefault="00C337BE">
      <w:pPr>
        <w:pStyle w:val="Paragraphedeliste"/>
        <w:numPr>
          <w:ilvl w:val="0"/>
          <w:numId w:val="39"/>
        </w:numPr>
        <w:tabs>
          <w:tab w:val="left" w:pos="889"/>
        </w:tabs>
        <w:spacing w:before="136"/>
        <w:jc w:val="left"/>
        <w:rPr>
          <w:sz w:val="20"/>
        </w:rPr>
      </w:pPr>
      <w:r>
        <w:rPr>
          <w:color w:val="5E5E5E"/>
          <w:sz w:val="20"/>
        </w:rPr>
        <w:t>les secouristes 2, 3 et 4 doivent</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173"/>
        </w:tabs>
        <w:ind w:hanging="165"/>
        <w:jc w:val="left"/>
        <w:rPr>
          <w:sz w:val="20"/>
        </w:rPr>
      </w:pPr>
      <w:r>
        <w:rPr>
          <w:color w:val="5E5E5E"/>
          <w:sz w:val="20"/>
        </w:rPr>
        <w:t>se relever en gardant le dos plat</w:t>
      </w:r>
      <w:r>
        <w:rPr>
          <w:color w:val="5E5E5E"/>
          <w:spacing w:val="-3"/>
          <w:sz w:val="20"/>
        </w:rPr>
        <w:t xml:space="preserve"> </w:t>
      </w:r>
      <w:r>
        <w:rPr>
          <w:color w:val="5E5E5E"/>
          <w:sz w:val="20"/>
        </w:rPr>
        <w:t>;</w:t>
      </w:r>
    </w:p>
    <w:p w:rsidR="001A20F5" w:rsidRDefault="00C337BE">
      <w:pPr>
        <w:pStyle w:val="Paragraphedeliste"/>
        <w:numPr>
          <w:ilvl w:val="1"/>
          <w:numId w:val="39"/>
        </w:numPr>
        <w:tabs>
          <w:tab w:val="left" w:pos="1173"/>
        </w:tabs>
        <w:ind w:hanging="165"/>
        <w:jc w:val="left"/>
        <w:rPr>
          <w:sz w:val="20"/>
        </w:rPr>
      </w:pPr>
      <w:r>
        <w:rPr>
          <w:color w:val="5E5E5E"/>
          <w:sz w:val="20"/>
        </w:rPr>
        <w:t>soulever la vic7me ;</w:t>
      </w:r>
    </w:p>
    <w:p w:rsidR="001A20F5" w:rsidRDefault="001A20F5">
      <w:pPr>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Paragraphedeliste"/>
        <w:numPr>
          <w:ilvl w:val="2"/>
          <w:numId w:val="39"/>
        </w:numPr>
        <w:tabs>
          <w:tab w:val="left" w:pos="1285"/>
        </w:tabs>
        <w:spacing w:before="104" w:line="235" w:lineRule="auto"/>
        <w:ind w:right="281"/>
        <w:jc w:val="left"/>
        <w:rPr>
          <w:sz w:val="20"/>
        </w:rPr>
      </w:pPr>
      <w:r>
        <w:rPr>
          <w:color w:val="5E5E5E"/>
          <w:sz w:val="20"/>
        </w:rPr>
        <w:t xml:space="preserve">déplacer latéralement la vic7me </w:t>
      </w:r>
      <w:r>
        <w:rPr>
          <w:color w:val="5E5E5E"/>
          <w:spacing w:val="-4"/>
          <w:sz w:val="20"/>
        </w:rPr>
        <w:t xml:space="preserve">jusqu’au </w:t>
      </w:r>
      <w:r>
        <w:rPr>
          <w:color w:val="5E5E5E"/>
          <w:sz w:val="20"/>
        </w:rPr>
        <w:t>brancard</w:t>
      </w:r>
      <w:r>
        <w:rPr>
          <w:color w:val="5E5E5E"/>
          <w:spacing w:val="-1"/>
          <w:sz w:val="20"/>
        </w:rPr>
        <w:t xml:space="preserve"> </w:t>
      </w:r>
      <w:r>
        <w:rPr>
          <w:color w:val="5E5E5E"/>
          <w:sz w:val="20"/>
        </w:rPr>
        <w:t>;</w:t>
      </w:r>
    </w:p>
    <w:p w:rsidR="001A20F5" w:rsidRDefault="00C337BE">
      <w:pPr>
        <w:pStyle w:val="Paragraphedeliste"/>
        <w:numPr>
          <w:ilvl w:val="0"/>
          <w:numId w:val="33"/>
        </w:numPr>
        <w:tabs>
          <w:tab w:val="left" w:pos="1001"/>
        </w:tabs>
        <w:spacing w:before="78"/>
        <w:jc w:val="left"/>
        <w:rPr>
          <w:sz w:val="20"/>
        </w:rPr>
      </w:pPr>
      <w:r>
        <w:rPr>
          <w:color w:val="5E5E5E"/>
          <w:sz w:val="20"/>
        </w:rPr>
        <w:t>le secouriste 1 do</w:t>
      </w:r>
      <w:r>
        <w:rPr>
          <w:color w:val="5E5E5E"/>
          <w:sz w:val="20"/>
        </w:rPr>
        <w:t>it</w:t>
      </w:r>
      <w:r>
        <w:rPr>
          <w:color w:val="5E5E5E"/>
          <w:spacing w:val="-1"/>
          <w:sz w:val="20"/>
        </w:rPr>
        <w:t xml:space="preserve"> </w:t>
      </w:r>
      <w:r>
        <w:rPr>
          <w:color w:val="5E5E5E"/>
          <w:sz w:val="20"/>
        </w:rPr>
        <w:t>:</w:t>
      </w:r>
    </w:p>
    <w:p w:rsidR="001A20F5" w:rsidRDefault="00C337BE">
      <w:pPr>
        <w:pStyle w:val="Paragraphedeliste"/>
        <w:numPr>
          <w:ilvl w:val="1"/>
          <w:numId w:val="33"/>
        </w:numPr>
        <w:tabs>
          <w:tab w:val="left" w:pos="1285"/>
        </w:tabs>
        <w:ind w:hanging="165"/>
        <w:jc w:val="left"/>
        <w:rPr>
          <w:sz w:val="20"/>
        </w:rPr>
      </w:pPr>
      <w:r>
        <w:rPr>
          <w:color w:val="5E5E5E"/>
          <w:sz w:val="20"/>
        </w:rPr>
        <w:t>accompagner le mouvement</w:t>
      </w:r>
      <w:r>
        <w:rPr>
          <w:color w:val="5E5E5E"/>
          <w:spacing w:val="-1"/>
          <w:sz w:val="20"/>
        </w:rPr>
        <w:t xml:space="preserve"> </w:t>
      </w:r>
      <w:r>
        <w:rPr>
          <w:color w:val="5E5E5E"/>
          <w:sz w:val="20"/>
        </w:rPr>
        <w:t>;</w:t>
      </w:r>
    </w:p>
    <w:p w:rsidR="001A20F5" w:rsidRDefault="00C337BE">
      <w:pPr>
        <w:pStyle w:val="Paragraphedeliste"/>
        <w:numPr>
          <w:ilvl w:val="1"/>
          <w:numId w:val="33"/>
        </w:numPr>
        <w:tabs>
          <w:tab w:val="left" w:pos="1285"/>
        </w:tabs>
        <w:spacing w:before="59" w:line="235" w:lineRule="auto"/>
        <w:ind w:right="281"/>
        <w:jc w:val="left"/>
        <w:rPr>
          <w:sz w:val="20"/>
        </w:rPr>
      </w:pPr>
      <w:r>
        <w:rPr>
          <w:color w:val="5E5E5E"/>
          <w:spacing w:val="4"/>
          <w:sz w:val="20"/>
        </w:rPr>
        <w:t xml:space="preserve">ordonner </w:t>
      </w:r>
      <w:r>
        <w:rPr>
          <w:color w:val="5E5E5E"/>
          <w:spacing w:val="2"/>
          <w:sz w:val="20"/>
        </w:rPr>
        <w:t xml:space="preserve">de </w:t>
      </w:r>
      <w:r>
        <w:rPr>
          <w:color w:val="5E5E5E"/>
          <w:spacing w:val="4"/>
          <w:sz w:val="20"/>
        </w:rPr>
        <w:t xml:space="preserve">poser </w:t>
      </w:r>
      <w:r>
        <w:rPr>
          <w:color w:val="5E5E5E"/>
          <w:spacing w:val="2"/>
          <w:sz w:val="20"/>
        </w:rPr>
        <w:t xml:space="preserve">la </w:t>
      </w:r>
      <w:r>
        <w:rPr>
          <w:color w:val="5E5E5E"/>
          <w:spacing w:val="4"/>
          <w:sz w:val="20"/>
        </w:rPr>
        <w:t xml:space="preserve">vic7me </w:t>
      </w:r>
      <w:r>
        <w:rPr>
          <w:color w:val="5E5E5E"/>
          <w:spacing w:val="3"/>
          <w:sz w:val="20"/>
        </w:rPr>
        <w:t xml:space="preserve">sur </w:t>
      </w:r>
      <w:r>
        <w:rPr>
          <w:color w:val="5E5E5E"/>
          <w:spacing w:val="2"/>
          <w:sz w:val="20"/>
        </w:rPr>
        <w:t xml:space="preserve">le </w:t>
      </w:r>
      <w:r>
        <w:rPr>
          <w:color w:val="5E5E5E"/>
          <w:sz w:val="20"/>
        </w:rPr>
        <w:t>brassard, en ﬁn de</w:t>
      </w:r>
      <w:r>
        <w:rPr>
          <w:color w:val="5E5E5E"/>
          <w:spacing w:val="-2"/>
          <w:sz w:val="20"/>
        </w:rPr>
        <w:t xml:space="preserve"> </w:t>
      </w:r>
      <w:r>
        <w:rPr>
          <w:color w:val="5E5E5E"/>
          <w:sz w:val="20"/>
        </w:rPr>
        <w:t>déplacement.</w:t>
      </w:r>
    </w:p>
    <w:p w:rsidR="001A20F5" w:rsidRDefault="001A20F5">
      <w:pPr>
        <w:pStyle w:val="Corpsdetexte"/>
        <w:spacing w:before="10"/>
        <w:rPr>
          <w:sz w:val="35"/>
        </w:rPr>
      </w:pPr>
    </w:p>
    <w:p w:rsidR="001A20F5" w:rsidRDefault="00C337BE">
      <w:pPr>
        <w:pStyle w:val="Corpsdetexte"/>
        <w:spacing w:before="1"/>
        <w:ind w:left="553"/>
        <w:jc w:val="both"/>
      </w:pPr>
      <w:r>
        <w:rPr>
          <w:color w:val="5E5E5E"/>
        </w:rPr>
        <w:t>Les secouristes doivent :</w:t>
      </w:r>
    </w:p>
    <w:p w:rsidR="001A20F5" w:rsidRDefault="00C337BE">
      <w:pPr>
        <w:pStyle w:val="Paragraphedeliste"/>
        <w:numPr>
          <w:ilvl w:val="0"/>
          <w:numId w:val="33"/>
        </w:numPr>
        <w:tabs>
          <w:tab w:val="left" w:pos="1001"/>
        </w:tabs>
        <w:spacing w:before="115"/>
        <w:rPr>
          <w:sz w:val="20"/>
        </w:rPr>
      </w:pPr>
      <w:r>
        <w:rPr>
          <w:color w:val="5E5E5E"/>
          <w:sz w:val="20"/>
        </w:rPr>
        <w:t>poser la vic7me doucement sur le brancard</w:t>
      </w:r>
      <w:r>
        <w:rPr>
          <w:color w:val="5E5E5E"/>
          <w:spacing w:val="-2"/>
          <w:sz w:val="20"/>
        </w:rPr>
        <w:t xml:space="preserve"> </w:t>
      </w:r>
      <w:r>
        <w:rPr>
          <w:color w:val="5E5E5E"/>
          <w:sz w:val="20"/>
        </w:rPr>
        <w:t>;</w:t>
      </w:r>
    </w:p>
    <w:p w:rsidR="001A20F5" w:rsidRDefault="00C337BE">
      <w:pPr>
        <w:pStyle w:val="Paragraphedeliste"/>
        <w:numPr>
          <w:ilvl w:val="0"/>
          <w:numId w:val="33"/>
        </w:numPr>
        <w:tabs>
          <w:tab w:val="left" w:pos="1001"/>
        </w:tabs>
        <w:spacing w:line="244" w:lineRule="auto"/>
        <w:ind w:right="281"/>
        <w:rPr>
          <w:sz w:val="20"/>
        </w:rPr>
      </w:pPr>
      <w:r>
        <w:rPr>
          <w:color w:val="5E5E5E"/>
          <w:sz w:val="20"/>
        </w:rPr>
        <w:t xml:space="preserve">se dégager successivement de la vic7me, </w:t>
      </w:r>
      <w:r>
        <w:rPr>
          <w:color w:val="5E5E5E"/>
          <w:spacing w:val="-4"/>
          <w:sz w:val="20"/>
        </w:rPr>
        <w:t xml:space="preserve">dans </w:t>
      </w:r>
      <w:r>
        <w:rPr>
          <w:color w:val="5E5E5E"/>
          <w:spacing w:val="-3"/>
          <w:sz w:val="20"/>
        </w:rPr>
        <w:t xml:space="preserve">l’ordre </w:t>
      </w:r>
      <w:r>
        <w:rPr>
          <w:color w:val="5E5E5E"/>
          <w:sz w:val="20"/>
        </w:rPr>
        <w:t xml:space="preserve">3 et 4, puis l’équipier placé aux </w:t>
      </w:r>
      <w:r>
        <w:rPr>
          <w:color w:val="5E5E5E"/>
          <w:spacing w:val="-3"/>
          <w:sz w:val="20"/>
        </w:rPr>
        <w:t xml:space="preserve">pieds </w:t>
      </w:r>
      <w:r>
        <w:rPr>
          <w:color w:val="5E5E5E"/>
          <w:sz w:val="20"/>
        </w:rPr>
        <w:t>(secouriste</w:t>
      </w:r>
      <w:r>
        <w:rPr>
          <w:color w:val="5E5E5E"/>
          <w:spacing w:val="-2"/>
          <w:sz w:val="20"/>
        </w:rPr>
        <w:t xml:space="preserve"> </w:t>
      </w:r>
      <w:r>
        <w:rPr>
          <w:color w:val="5E5E5E"/>
          <w:sz w:val="20"/>
        </w:rPr>
        <w:t>2).</w:t>
      </w:r>
    </w:p>
    <w:p w:rsidR="001A20F5" w:rsidRDefault="001A20F5">
      <w:pPr>
        <w:pStyle w:val="Corpsdetexte"/>
        <w:spacing w:before="6"/>
        <w:rPr>
          <w:sz w:val="35"/>
        </w:rPr>
      </w:pPr>
    </w:p>
    <w:p w:rsidR="001A20F5" w:rsidRDefault="00C337BE">
      <w:pPr>
        <w:pStyle w:val="Corpsdetexte"/>
        <w:spacing w:line="254" w:lineRule="auto"/>
        <w:ind w:left="553"/>
        <w:jc w:val="both"/>
      </w:pPr>
      <w:r>
        <w:rPr>
          <w:color w:val="5E5E5E"/>
        </w:rPr>
        <w:t>L’équipier de tête (secouriste 1) peut se dégager seulement si la vic7me n’est pas suspecte d’un trauma7sme du rachis.</w:t>
      </w:r>
    </w:p>
    <w:p w:rsidR="001A20F5" w:rsidRDefault="001A20F5">
      <w:pPr>
        <w:pStyle w:val="Corpsdetexte"/>
        <w:spacing w:before="7"/>
        <w:rPr>
          <w:sz w:val="23"/>
        </w:rPr>
      </w:pPr>
    </w:p>
    <w:p w:rsidR="001A20F5" w:rsidRDefault="00C337BE">
      <w:pPr>
        <w:pStyle w:val="Corpsdetexte"/>
        <w:spacing w:line="20" w:lineRule="exact"/>
        <w:ind w:left="543" w:right="-58"/>
        <w:rPr>
          <w:sz w:val="2"/>
        </w:rPr>
      </w:pPr>
      <w:r>
        <w:rPr>
          <w:sz w:val="2"/>
        </w:rPr>
      </w:r>
      <w:r>
        <w:rPr>
          <w:sz w:val="2"/>
        </w:rPr>
        <w:pict>
          <v:group id="_x0000_s1101" style="width:228.9pt;height:1pt;mso-position-horizontal-relative:char;mso-position-vertical-relative:line" coordsize="4578,20">
            <v:line id="_x0000_s1102" style="position:absolute" from="0,10" to="4578,10" strokecolor="#424242" strokeweight="1pt">
              <v:stroke dashstyle="dot"/>
            </v:line>
            <w10:anchorlock/>
          </v:group>
        </w:pict>
      </w:r>
    </w:p>
    <w:p w:rsidR="001A20F5" w:rsidRDefault="00C337BE">
      <w:pPr>
        <w:pStyle w:val="Titre5"/>
        <w:jc w:val="both"/>
      </w:pPr>
      <w:r>
        <w:rPr>
          <w:color w:val="7F7F7F"/>
        </w:rPr>
        <w:t>Pont amélioré</w:t>
      </w:r>
    </w:p>
    <w:p w:rsidR="001A20F5" w:rsidRDefault="00C337BE">
      <w:pPr>
        <w:pStyle w:val="Corpsdetexte"/>
        <w:spacing w:before="136" w:line="254" w:lineRule="auto"/>
        <w:ind w:left="553"/>
        <w:jc w:val="both"/>
      </w:pPr>
      <w:r>
        <w:rPr>
          <w:color w:val="5E5E5E"/>
        </w:rPr>
        <w:t>La mise en oeuvre de ceFe technique nécessite quatre intervenants :</w:t>
      </w:r>
    </w:p>
    <w:p w:rsidR="001A20F5" w:rsidRDefault="00C337BE">
      <w:pPr>
        <w:pStyle w:val="Paragraphedeliste"/>
        <w:numPr>
          <w:ilvl w:val="0"/>
          <w:numId w:val="33"/>
        </w:numPr>
        <w:tabs>
          <w:tab w:val="left" w:pos="1001"/>
        </w:tabs>
        <w:spacing w:before="102" w:line="244" w:lineRule="auto"/>
        <w:ind w:right="281"/>
        <w:rPr>
          <w:sz w:val="20"/>
        </w:rPr>
      </w:pPr>
      <w:r>
        <w:rPr>
          <w:color w:val="5E5E5E"/>
          <w:sz w:val="20"/>
        </w:rPr>
        <w:t xml:space="preserve">un secouriste, placé à la tête la vic7me, en trépied. Il en assure le main7en par une </w:t>
      </w:r>
      <w:r>
        <w:rPr>
          <w:color w:val="5E5E5E"/>
          <w:spacing w:val="-3"/>
          <w:sz w:val="20"/>
        </w:rPr>
        <w:t xml:space="preserve">prise </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4"/>
          <w:sz w:val="20"/>
        </w:rPr>
        <w:t>r</w:t>
      </w:r>
      <w:r>
        <w:rPr>
          <w:color w:val="5E5E5E"/>
          <w:sz w:val="20"/>
        </w:rPr>
        <w:t>o</w:t>
      </w:r>
      <w:r>
        <w:rPr>
          <w:color w:val="5E5E5E"/>
          <w:w w:val="33"/>
          <w:sz w:val="20"/>
        </w:rPr>
        <w:t>-­‐</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5"/>
          <w:sz w:val="20"/>
        </w:rPr>
        <w:t>r</w:t>
      </w:r>
      <w:r>
        <w:rPr>
          <w:color w:val="5E5E5E"/>
          <w:sz w:val="20"/>
        </w:rPr>
        <w:t>ale (se</w:t>
      </w:r>
      <w:r>
        <w:rPr>
          <w:color w:val="5E5E5E"/>
          <w:spacing w:val="-2"/>
          <w:sz w:val="20"/>
        </w:rPr>
        <w:t>c</w:t>
      </w:r>
      <w:r>
        <w:rPr>
          <w:color w:val="5E5E5E"/>
          <w:sz w:val="20"/>
        </w:rPr>
        <w:t>ouri</w:t>
      </w:r>
      <w:r>
        <w:rPr>
          <w:color w:val="5E5E5E"/>
          <w:spacing w:val="-3"/>
          <w:sz w:val="20"/>
        </w:rPr>
        <w:t>st</w:t>
      </w:r>
      <w:r>
        <w:rPr>
          <w:color w:val="5E5E5E"/>
          <w:sz w:val="20"/>
        </w:rPr>
        <w:t>e 1</w:t>
      </w:r>
      <w:r>
        <w:rPr>
          <w:color w:val="5E5E5E"/>
          <w:spacing w:val="-1"/>
          <w:sz w:val="20"/>
        </w:rPr>
        <w:t>)</w:t>
      </w:r>
      <w:r>
        <w:rPr>
          <w:color w:val="5E5E5E"/>
          <w:sz w:val="20"/>
        </w:rPr>
        <w:t>.</w:t>
      </w:r>
    </w:p>
    <w:p w:rsidR="001A20F5" w:rsidRDefault="00C337BE">
      <w:pPr>
        <w:pStyle w:val="Corpsdetexte"/>
        <w:spacing w:before="73" w:line="254" w:lineRule="auto"/>
        <w:ind w:left="1002" w:right="281"/>
        <w:jc w:val="both"/>
      </w:pPr>
      <w:r>
        <w:rPr>
          <w:color w:val="5E5E5E"/>
        </w:rPr>
        <w:t>C’est ce secouriste qui guide et commande l’ensemble de la manoeuvre.</w:t>
      </w:r>
    </w:p>
    <w:p w:rsidR="001A20F5" w:rsidRDefault="00C337BE">
      <w:pPr>
        <w:pStyle w:val="Paragraphedeliste"/>
        <w:numPr>
          <w:ilvl w:val="0"/>
          <w:numId w:val="33"/>
        </w:numPr>
        <w:tabs>
          <w:tab w:val="left" w:pos="1001"/>
        </w:tabs>
        <w:spacing w:before="62" w:line="244" w:lineRule="auto"/>
        <w:ind w:right="281"/>
        <w:rPr>
          <w:sz w:val="20"/>
        </w:rPr>
      </w:pPr>
      <w:r>
        <w:rPr>
          <w:color w:val="5E5E5E"/>
          <w:sz w:val="20"/>
        </w:rPr>
        <w:t xml:space="preserve">trois secouristes, placés </w:t>
      </w:r>
      <w:r>
        <w:rPr>
          <w:i/>
          <w:color w:val="5E5E5E"/>
          <w:sz w:val="20"/>
        </w:rPr>
        <w:t>en pont</w:t>
      </w:r>
      <w:r>
        <w:rPr>
          <w:color w:val="5E5E5E"/>
          <w:sz w:val="20"/>
        </w:rPr>
        <w:t>, les jambes é</w:t>
      </w:r>
      <w:r>
        <w:rPr>
          <w:color w:val="5E5E5E"/>
          <w:spacing w:val="-2"/>
          <w:sz w:val="20"/>
        </w:rPr>
        <w:t>c</w:t>
      </w:r>
      <w:r>
        <w:rPr>
          <w:color w:val="5E5E5E"/>
          <w:sz w:val="20"/>
        </w:rPr>
        <w:t>a</w:t>
      </w:r>
      <w:r>
        <w:rPr>
          <w:color w:val="5E5E5E"/>
          <w:spacing w:val="-1"/>
          <w:sz w:val="20"/>
        </w:rPr>
        <w:t>r</w:t>
      </w:r>
      <w:r>
        <w:rPr>
          <w:color w:val="5E5E5E"/>
          <w:spacing w:val="-3"/>
          <w:sz w:val="20"/>
        </w:rPr>
        <w:t>t</w:t>
      </w:r>
      <w:r>
        <w:rPr>
          <w:color w:val="5E5E5E"/>
          <w:sz w:val="20"/>
        </w:rPr>
        <w:t>ées</w:t>
      </w:r>
      <w:r>
        <w:rPr>
          <w:color w:val="5E5E5E"/>
          <w:spacing w:val="17"/>
          <w:sz w:val="20"/>
        </w:rPr>
        <w:t xml:space="preserve"> </w:t>
      </w:r>
      <w:r>
        <w:rPr>
          <w:color w:val="5E5E5E"/>
          <w:sz w:val="20"/>
        </w:rPr>
        <w:t>au</w:t>
      </w:r>
      <w:r>
        <w:rPr>
          <w:color w:val="5E5E5E"/>
          <w:w w:val="33"/>
          <w:sz w:val="20"/>
        </w:rPr>
        <w:t>-­‐</w:t>
      </w:r>
      <w:r>
        <w:rPr>
          <w:color w:val="5E5E5E"/>
          <w:sz w:val="20"/>
        </w:rPr>
        <w:t>dessus</w:t>
      </w:r>
      <w:r>
        <w:rPr>
          <w:color w:val="5E5E5E"/>
          <w:spacing w:val="17"/>
          <w:sz w:val="20"/>
        </w:rPr>
        <w:t xml:space="preserve"> </w:t>
      </w:r>
      <w:r>
        <w:rPr>
          <w:color w:val="5E5E5E"/>
          <w:sz w:val="20"/>
        </w:rPr>
        <w:t>de</w:t>
      </w:r>
      <w:r>
        <w:rPr>
          <w:color w:val="5E5E5E"/>
          <w:spacing w:val="17"/>
          <w:sz w:val="20"/>
        </w:rPr>
        <w:t xml:space="preserve"> </w:t>
      </w:r>
      <w:r>
        <w:rPr>
          <w:color w:val="5E5E5E"/>
          <w:sz w:val="20"/>
        </w:rPr>
        <w:t>la</w:t>
      </w:r>
      <w:r>
        <w:rPr>
          <w:color w:val="5E5E5E"/>
          <w:spacing w:val="17"/>
          <w:sz w:val="20"/>
        </w:rPr>
        <w:t xml:space="preserve"> </w:t>
      </w:r>
      <w:r>
        <w:rPr>
          <w:color w:val="5E5E5E"/>
          <w:sz w:val="20"/>
        </w:rPr>
        <w:t>vic</w:t>
      </w:r>
      <w:r>
        <w:rPr>
          <w:color w:val="5E5E5E"/>
          <w:w w:val="109"/>
          <w:sz w:val="20"/>
        </w:rPr>
        <w:t>7</w:t>
      </w:r>
      <w:r>
        <w:rPr>
          <w:color w:val="5E5E5E"/>
          <w:sz w:val="20"/>
        </w:rPr>
        <w:t>me</w:t>
      </w:r>
      <w:r>
        <w:rPr>
          <w:color w:val="5E5E5E"/>
          <w:spacing w:val="17"/>
          <w:sz w:val="20"/>
        </w:rPr>
        <w:t xml:space="preserve"> </w:t>
      </w:r>
      <w:r>
        <w:rPr>
          <w:color w:val="5E5E5E"/>
          <w:sz w:val="20"/>
        </w:rPr>
        <w:t>(se</w:t>
      </w:r>
      <w:r>
        <w:rPr>
          <w:color w:val="5E5E5E"/>
          <w:spacing w:val="-2"/>
          <w:sz w:val="20"/>
        </w:rPr>
        <w:t>c</w:t>
      </w:r>
      <w:r>
        <w:rPr>
          <w:color w:val="5E5E5E"/>
          <w:sz w:val="20"/>
        </w:rPr>
        <w:t>ouri</w:t>
      </w:r>
      <w:r>
        <w:rPr>
          <w:color w:val="5E5E5E"/>
          <w:spacing w:val="-3"/>
          <w:sz w:val="20"/>
        </w:rPr>
        <w:t>st</w:t>
      </w:r>
      <w:r>
        <w:rPr>
          <w:color w:val="5E5E5E"/>
          <w:sz w:val="20"/>
        </w:rPr>
        <w:t>e</w:t>
      </w:r>
      <w:r>
        <w:rPr>
          <w:color w:val="5E5E5E"/>
          <w:spacing w:val="17"/>
          <w:sz w:val="20"/>
        </w:rPr>
        <w:t xml:space="preserve"> </w:t>
      </w:r>
      <w:r>
        <w:rPr>
          <w:color w:val="5E5E5E"/>
          <w:spacing w:val="-6"/>
          <w:sz w:val="20"/>
        </w:rPr>
        <w:t>2,</w:t>
      </w:r>
      <w:r>
        <w:rPr>
          <w:color w:val="5E5E5E"/>
          <w:sz w:val="20"/>
        </w:rPr>
        <w:t xml:space="preserve"> 3 et</w:t>
      </w:r>
      <w:r>
        <w:rPr>
          <w:color w:val="5E5E5E"/>
          <w:spacing w:val="-1"/>
          <w:sz w:val="20"/>
        </w:rPr>
        <w:t xml:space="preserve"> </w:t>
      </w:r>
      <w:r>
        <w:rPr>
          <w:color w:val="5E5E5E"/>
          <w:sz w:val="20"/>
        </w:rPr>
        <w:t>4).</w:t>
      </w:r>
    </w:p>
    <w:p w:rsidR="001A20F5" w:rsidRDefault="001A20F5">
      <w:pPr>
        <w:pStyle w:val="Corpsdetexte"/>
        <w:spacing w:before="6"/>
        <w:rPr>
          <w:sz w:val="35"/>
        </w:rPr>
      </w:pPr>
    </w:p>
    <w:p w:rsidR="001A20F5" w:rsidRDefault="00C337BE">
      <w:pPr>
        <w:pStyle w:val="Corpsdetexte"/>
        <w:ind w:left="553"/>
        <w:jc w:val="both"/>
      </w:pPr>
      <w:r>
        <w:rPr>
          <w:color w:val="5E5E5E"/>
        </w:rPr>
        <w:t>Préalablement à la manœuvre de relevage :</w:t>
      </w:r>
    </w:p>
    <w:p w:rsidR="001A20F5" w:rsidRDefault="00C337BE">
      <w:pPr>
        <w:pStyle w:val="Paragraphedeliste"/>
        <w:numPr>
          <w:ilvl w:val="0"/>
          <w:numId w:val="33"/>
        </w:numPr>
        <w:tabs>
          <w:tab w:val="left" w:pos="1001"/>
        </w:tabs>
        <w:spacing w:before="119" w:line="235" w:lineRule="auto"/>
        <w:ind w:right="281"/>
        <w:rPr>
          <w:sz w:val="20"/>
        </w:rPr>
      </w:pPr>
      <w:r>
        <w:rPr>
          <w:color w:val="5E5E5E"/>
          <w:sz w:val="20"/>
        </w:rPr>
        <w:t xml:space="preserve">disposer le brancard dans </w:t>
      </w:r>
      <w:r>
        <w:rPr>
          <w:color w:val="5E5E5E"/>
          <w:spacing w:val="-5"/>
          <w:sz w:val="20"/>
        </w:rPr>
        <w:t xml:space="preserve">l’axe </w:t>
      </w:r>
      <w:r>
        <w:rPr>
          <w:color w:val="5E5E5E"/>
          <w:sz w:val="20"/>
        </w:rPr>
        <w:t>de la v</w:t>
      </w:r>
      <w:r>
        <w:rPr>
          <w:color w:val="5E5E5E"/>
          <w:sz w:val="20"/>
        </w:rPr>
        <w:t>ic7me, si possible au niveau des pieds</w:t>
      </w:r>
      <w:r>
        <w:rPr>
          <w:color w:val="5E5E5E"/>
          <w:spacing w:val="-1"/>
          <w:sz w:val="20"/>
        </w:rPr>
        <w:t xml:space="preserve"> </w:t>
      </w:r>
      <w:r>
        <w:rPr>
          <w:color w:val="5E5E5E"/>
          <w:sz w:val="20"/>
        </w:rPr>
        <w:t>;</w:t>
      </w:r>
    </w:p>
    <w:p w:rsidR="001A20F5" w:rsidRDefault="00C337BE">
      <w:pPr>
        <w:pStyle w:val="Corpsdetexte"/>
        <w:spacing w:before="78" w:line="254" w:lineRule="auto"/>
        <w:ind w:left="1002" w:right="281"/>
        <w:jc w:val="both"/>
      </w:pPr>
      <w:r>
        <w:rPr>
          <w:color w:val="5E5E5E"/>
        </w:rPr>
        <w:t>Un aide assurera son glissement sous la vic7me au commandement.</w:t>
      </w:r>
    </w:p>
    <w:p w:rsidR="001A20F5" w:rsidRDefault="00C337BE">
      <w:pPr>
        <w:pStyle w:val="Corpsdetexte"/>
        <w:spacing w:before="63" w:line="254" w:lineRule="auto"/>
        <w:ind w:left="1002" w:right="281"/>
        <w:jc w:val="both"/>
      </w:pPr>
      <w:r>
        <w:rPr>
          <w:color w:val="5E5E5E"/>
        </w:rPr>
        <w:t>S’il n’est pas possible de disposer le brancard dans l’axe aux pieds de la vic7me, le secouriste qui sou7ent la tête (secouriste 1), se place à la tête</w:t>
      </w:r>
      <w:r>
        <w:rPr>
          <w:color w:val="5E5E5E"/>
        </w:rPr>
        <w:t xml:space="preserve"> de la vic7me </w:t>
      </w:r>
      <w:r>
        <w:rPr>
          <w:i/>
          <w:color w:val="5E5E5E"/>
        </w:rPr>
        <w:t xml:space="preserve">en pont </w:t>
      </w:r>
      <w:r>
        <w:rPr>
          <w:color w:val="5E5E5E"/>
        </w:rPr>
        <w:t>comme les autres secouristes pour laisser passer le brancard par la tête.</w:t>
      </w:r>
    </w:p>
    <w:p w:rsidR="001A20F5" w:rsidRDefault="00C337BE">
      <w:pPr>
        <w:pStyle w:val="Paragraphedeliste"/>
        <w:numPr>
          <w:ilvl w:val="0"/>
          <w:numId w:val="33"/>
        </w:numPr>
        <w:tabs>
          <w:tab w:val="left" w:pos="1001"/>
        </w:tabs>
        <w:spacing w:before="70" w:line="235" w:lineRule="auto"/>
        <w:ind w:right="281"/>
        <w:rPr>
          <w:sz w:val="20"/>
        </w:rPr>
      </w:pPr>
      <w:r>
        <w:rPr>
          <w:color w:val="5E5E5E"/>
          <w:sz w:val="20"/>
        </w:rPr>
        <w:t>meFre en place un collier cervical à la vic7me, si elle est suspecte d’un trauma7sme du</w:t>
      </w:r>
      <w:r>
        <w:rPr>
          <w:color w:val="5E5E5E"/>
          <w:spacing w:val="-13"/>
          <w:sz w:val="20"/>
        </w:rPr>
        <w:t xml:space="preserve"> </w:t>
      </w:r>
      <w:r>
        <w:rPr>
          <w:color w:val="5E5E5E"/>
          <w:sz w:val="20"/>
        </w:rPr>
        <w:t>rachis.</w:t>
      </w:r>
    </w:p>
    <w:p w:rsidR="001A20F5" w:rsidRDefault="001A20F5">
      <w:pPr>
        <w:pStyle w:val="Corpsdetexte"/>
        <w:spacing w:before="11"/>
        <w:rPr>
          <w:sz w:val="35"/>
        </w:rPr>
      </w:pPr>
    </w:p>
    <w:p w:rsidR="001A20F5" w:rsidRDefault="00C337BE">
      <w:pPr>
        <w:pStyle w:val="Corpsdetexte"/>
        <w:ind w:left="553"/>
      </w:pPr>
      <w:r>
        <w:rPr>
          <w:color w:val="5E5E5E"/>
        </w:rPr>
        <w:t>Ini7alement :</w:t>
      </w:r>
    </w:p>
    <w:p w:rsidR="001A20F5" w:rsidRDefault="00C337BE">
      <w:pPr>
        <w:pStyle w:val="Paragraphedeliste"/>
        <w:numPr>
          <w:ilvl w:val="0"/>
          <w:numId w:val="33"/>
        </w:numPr>
        <w:tabs>
          <w:tab w:val="left" w:pos="1001"/>
        </w:tabs>
        <w:spacing w:before="116"/>
        <w:jc w:val="left"/>
        <w:rPr>
          <w:sz w:val="20"/>
        </w:rPr>
      </w:pPr>
      <w:r>
        <w:rPr>
          <w:color w:val="5E5E5E"/>
          <w:sz w:val="20"/>
        </w:rPr>
        <w:t>les secouristes 2, 3 ou 4 doivent</w:t>
      </w:r>
      <w:r>
        <w:rPr>
          <w:color w:val="5E5E5E"/>
          <w:spacing w:val="-3"/>
          <w:sz w:val="20"/>
        </w:rPr>
        <w:t xml:space="preserve"> </w:t>
      </w:r>
      <w:r>
        <w:rPr>
          <w:color w:val="5E5E5E"/>
          <w:sz w:val="20"/>
        </w:rPr>
        <w:t>:</w:t>
      </w:r>
    </w:p>
    <w:p w:rsidR="001A20F5" w:rsidRDefault="00C337BE">
      <w:pPr>
        <w:pStyle w:val="Paragraphedeliste"/>
        <w:numPr>
          <w:ilvl w:val="1"/>
          <w:numId w:val="33"/>
        </w:numPr>
        <w:tabs>
          <w:tab w:val="left" w:pos="1285"/>
        </w:tabs>
        <w:spacing w:before="59" w:line="235" w:lineRule="auto"/>
        <w:ind w:right="281"/>
        <w:jc w:val="left"/>
        <w:rPr>
          <w:sz w:val="20"/>
        </w:rPr>
      </w:pPr>
      <w:r>
        <w:rPr>
          <w:color w:val="5E5E5E"/>
          <w:sz w:val="20"/>
        </w:rPr>
        <w:t>ramener les bras de la vic7me sur son tronc.</w:t>
      </w:r>
    </w:p>
    <w:p w:rsidR="001A20F5" w:rsidRDefault="00C337BE">
      <w:pPr>
        <w:pStyle w:val="Corpsdetexte"/>
        <w:spacing w:before="100"/>
        <w:ind w:left="441"/>
        <w:jc w:val="both"/>
      </w:pPr>
      <w:r>
        <w:br w:type="column"/>
      </w:r>
      <w:r>
        <w:rPr>
          <w:color w:val="5E5E5E"/>
        </w:rPr>
        <w:lastRenderedPageBreak/>
        <w:t>Puis :</w:t>
      </w:r>
    </w:p>
    <w:p w:rsidR="001A20F5" w:rsidRDefault="00C337BE">
      <w:pPr>
        <w:pStyle w:val="Paragraphedeliste"/>
        <w:numPr>
          <w:ilvl w:val="0"/>
          <w:numId w:val="39"/>
        </w:numPr>
        <w:tabs>
          <w:tab w:val="left" w:pos="889"/>
        </w:tabs>
        <w:spacing w:before="116"/>
        <w:rPr>
          <w:sz w:val="20"/>
        </w:rPr>
      </w:pPr>
      <w:r>
        <w:rPr>
          <w:color w:val="5E5E5E"/>
          <w:sz w:val="20"/>
        </w:rPr>
        <w:t>les secouristes 2, 3 et 4 doivent</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173"/>
        </w:tabs>
        <w:spacing w:line="249" w:lineRule="auto"/>
        <w:ind w:right="1296"/>
        <w:rPr>
          <w:sz w:val="20"/>
        </w:rPr>
      </w:pPr>
      <w:r>
        <w:rPr>
          <w:color w:val="5E5E5E"/>
          <w:sz w:val="20"/>
        </w:rPr>
        <w:t xml:space="preserve">se placer l’un après </w:t>
      </w:r>
      <w:r>
        <w:rPr>
          <w:color w:val="5E5E5E"/>
          <w:spacing w:val="-3"/>
          <w:sz w:val="20"/>
        </w:rPr>
        <w:t xml:space="preserve">l’autre </w:t>
      </w:r>
      <w:r>
        <w:rPr>
          <w:color w:val="5E5E5E"/>
          <w:sz w:val="20"/>
        </w:rPr>
        <w:t xml:space="preserve">en pont au dessus de la vic7me, jambes </w:t>
      </w:r>
      <w:r>
        <w:rPr>
          <w:color w:val="5E5E5E"/>
          <w:spacing w:val="-3"/>
          <w:sz w:val="20"/>
        </w:rPr>
        <w:t xml:space="preserve">suﬃsamment </w:t>
      </w:r>
      <w:r>
        <w:rPr>
          <w:color w:val="5E5E5E"/>
          <w:spacing w:val="2"/>
          <w:sz w:val="20"/>
        </w:rPr>
        <w:t xml:space="preserve">écartées </w:t>
      </w:r>
      <w:r>
        <w:rPr>
          <w:color w:val="5E5E5E"/>
          <w:sz w:val="20"/>
        </w:rPr>
        <w:t xml:space="preserve">et </w:t>
      </w:r>
      <w:r>
        <w:rPr>
          <w:color w:val="5E5E5E"/>
          <w:spacing w:val="2"/>
          <w:sz w:val="20"/>
        </w:rPr>
        <w:t xml:space="preserve">pieds </w:t>
      </w:r>
      <w:r>
        <w:rPr>
          <w:color w:val="5E5E5E"/>
          <w:sz w:val="20"/>
        </w:rPr>
        <w:t xml:space="preserve">légèrement </w:t>
      </w:r>
      <w:r>
        <w:rPr>
          <w:color w:val="5E5E5E"/>
          <w:spacing w:val="2"/>
          <w:sz w:val="20"/>
        </w:rPr>
        <w:t xml:space="preserve">décalés, </w:t>
      </w:r>
      <w:r>
        <w:rPr>
          <w:color w:val="5E5E5E"/>
          <w:sz w:val="20"/>
        </w:rPr>
        <w:t xml:space="preserve">respec7vement au niveau des épaules, </w:t>
      </w:r>
      <w:r>
        <w:rPr>
          <w:color w:val="5E5E5E"/>
          <w:spacing w:val="-9"/>
          <w:sz w:val="20"/>
        </w:rPr>
        <w:t xml:space="preserve">du </w:t>
      </w:r>
      <w:r>
        <w:rPr>
          <w:color w:val="5E5E5E"/>
          <w:sz w:val="20"/>
        </w:rPr>
        <w:t>bassin et des jambes de la vic7me</w:t>
      </w:r>
      <w:r>
        <w:rPr>
          <w:color w:val="5E5E5E"/>
          <w:spacing w:val="1"/>
          <w:sz w:val="20"/>
        </w:rPr>
        <w:t xml:space="preserve"> </w:t>
      </w:r>
      <w:r>
        <w:rPr>
          <w:color w:val="5E5E5E"/>
          <w:sz w:val="20"/>
        </w:rPr>
        <w:t>;</w:t>
      </w:r>
    </w:p>
    <w:p w:rsidR="001A20F5" w:rsidRDefault="00C337BE">
      <w:pPr>
        <w:pStyle w:val="Corpsdetexte"/>
        <w:spacing w:before="70" w:line="254" w:lineRule="auto"/>
        <w:ind w:left="1173" w:right="1295"/>
        <w:jc w:val="both"/>
      </w:pPr>
      <w:r>
        <w:rPr>
          <w:color w:val="5E5E5E"/>
        </w:rPr>
        <w:t xml:space="preserve">Les secouristes situés aux </w:t>
      </w:r>
      <w:r>
        <w:rPr>
          <w:color w:val="5E5E5E"/>
        </w:rPr>
        <w:t>épaules et au bassin se font face.</w:t>
      </w:r>
    </w:p>
    <w:p w:rsidR="001A20F5" w:rsidRDefault="00C337BE">
      <w:pPr>
        <w:pStyle w:val="Corpsdetexte"/>
        <w:spacing w:before="63" w:line="254" w:lineRule="auto"/>
        <w:ind w:left="1173" w:right="1295"/>
        <w:jc w:val="both"/>
      </w:pPr>
      <w:r>
        <w:rPr>
          <w:color w:val="5E5E5E"/>
        </w:rPr>
        <w:t>Le secouriste aux membres inférieurs fait face au secouriste de tête.</w:t>
      </w:r>
    </w:p>
    <w:p w:rsidR="001A20F5" w:rsidRDefault="00C337BE">
      <w:pPr>
        <w:pStyle w:val="Paragraphedeliste"/>
        <w:numPr>
          <w:ilvl w:val="1"/>
          <w:numId w:val="39"/>
        </w:numPr>
        <w:tabs>
          <w:tab w:val="left" w:pos="1173"/>
        </w:tabs>
        <w:spacing w:before="62"/>
        <w:ind w:hanging="165"/>
        <w:rPr>
          <w:sz w:val="20"/>
        </w:rPr>
      </w:pPr>
      <w:r>
        <w:rPr>
          <w:color w:val="5E5E5E"/>
          <w:sz w:val="20"/>
        </w:rPr>
        <w:t>s’accroupir en gardant le dos plat</w:t>
      </w:r>
      <w:r>
        <w:rPr>
          <w:color w:val="5E5E5E"/>
          <w:spacing w:val="-5"/>
          <w:sz w:val="20"/>
        </w:rPr>
        <w:t xml:space="preserve"> </w:t>
      </w:r>
      <w:r>
        <w:rPr>
          <w:color w:val="5E5E5E"/>
          <w:sz w:val="20"/>
        </w:rPr>
        <w:t>;</w:t>
      </w:r>
    </w:p>
    <w:p w:rsidR="001A20F5" w:rsidRDefault="00C337BE">
      <w:pPr>
        <w:pStyle w:val="Paragraphedeliste"/>
        <w:numPr>
          <w:ilvl w:val="1"/>
          <w:numId w:val="39"/>
        </w:numPr>
        <w:tabs>
          <w:tab w:val="left" w:pos="1173"/>
        </w:tabs>
        <w:spacing w:line="249" w:lineRule="auto"/>
        <w:ind w:right="1294"/>
        <w:rPr>
          <w:sz w:val="20"/>
        </w:rPr>
      </w:pPr>
      <w:r>
        <w:rPr>
          <w:color w:val="5E5E5E"/>
          <w:sz w:val="20"/>
        </w:rPr>
        <w:t xml:space="preserve">engager leurs mains respec7vement </w:t>
      </w:r>
      <w:r>
        <w:rPr>
          <w:color w:val="5E5E5E"/>
          <w:spacing w:val="-4"/>
          <w:sz w:val="20"/>
        </w:rPr>
        <w:t xml:space="preserve">sous </w:t>
      </w:r>
      <w:r>
        <w:rPr>
          <w:color w:val="5E5E5E"/>
          <w:sz w:val="20"/>
        </w:rPr>
        <w:t xml:space="preserve">les épaules de la vic7me, sous sa </w:t>
      </w:r>
      <w:r>
        <w:rPr>
          <w:color w:val="5E5E5E"/>
          <w:spacing w:val="-3"/>
          <w:sz w:val="20"/>
        </w:rPr>
        <w:t xml:space="preserve">taille </w:t>
      </w:r>
      <w:r>
        <w:rPr>
          <w:color w:val="5E5E5E"/>
          <w:sz w:val="20"/>
        </w:rPr>
        <w:t>(niveau de la ceinture) et au nive</w:t>
      </w:r>
      <w:r>
        <w:rPr>
          <w:color w:val="5E5E5E"/>
          <w:sz w:val="20"/>
        </w:rPr>
        <w:t xml:space="preserve">au </w:t>
      </w:r>
      <w:r>
        <w:rPr>
          <w:color w:val="5E5E5E"/>
          <w:spacing w:val="-5"/>
          <w:sz w:val="20"/>
        </w:rPr>
        <w:t xml:space="preserve">des </w:t>
      </w:r>
      <w:r>
        <w:rPr>
          <w:color w:val="5E5E5E"/>
          <w:sz w:val="20"/>
        </w:rPr>
        <w:t>chevilles</w:t>
      </w:r>
      <w:r>
        <w:rPr>
          <w:color w:val="5E5E5E"/>
          <w:spacing w:val="-2"/>
          <w:sz w:val="20"/>
        </w:rPr>
        <w:t xml:space="preserve"> </w:t>
      </w:r>
      <w:r>
        <w:rPr>
          <w:color w:val="5E5E5E"/>
          <w:sz w:val="20"/>
        </w:rPr>
        <w:t>;</w:t>
      </w:r>
    </w:p>
    <w:p w:rsidR="001A20F5" w:rsidRDefault="00C337BE">
      <w:pPr>
        <w:spacing w:before="112"/>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w:t>
      </w:r>
    </w:p>
    <w:p w:rsidR="001A20F5" w:rsidRDefault="00C337BE">
      <w:pPr>
        <w:spacing w:before="124"/>
        <w:ind w:left="1141"/>
        <w:rPr>
          <w:rFonts w:ascii="Century Gothic" w:hAnsi="Century Gothic"/>
          <w:sz w:val="16"/>
        </w:rPr>
      </w:pPr>
      <w:r>
        <w:rPr>
          <w:rFonts w:ascii="Century Gothic" w:hAnsi="Century Gothic"/>
          <w:color w:val="FF2D21"/>
          <w:sz w:val="16"/>
        </w:rPr>
        <w:t>2</w:t>
      </w:r>
      <w:r>
        <w:rPr>
          <w:rFonts w:ascii="Century Gothic" w:hAnsi="Century Gothic"/>
          <w:color w:val="FF2D21"/>
          <w:position w:val="5"/>
          <w:sz w:val="10"/>
        </w:rPr>
        <w:t xml:space="preserve">ème </w:t>
      </w:r>
      <w:r>
        <w:rPr>
          <w:rFonts w:ascii="Century Gothic" w:hAnsi="Century Gothic"/>
          <w:color w:val="FF2D21"/>
          <w:sz w:val="16"/>
        </w:rPr>
        <w:t>, 3</w:t>
      </w:r>
      <w:r>
        <w:rPr>
          <w:rFonts w:ascii="Century Gothic" w:hAnsi="Century Gothic"/>
          <w:color w:val="FF2D21"/>
          <w:position w:val="5"/>
          <w:sz w:val="10"/>
        </w:rPr>
        <w:t xml:space="preserve">ème </w:t>
      </w:r>
      <w:r>
        <w:rPr>
          <w:rFonts w:ascii="Century Gothic" w:hAnsi="Century Gothic"/>
          <w:color w:val="FF2D21"/>
          <w:sz w:val="16"/>
        </w:rPr>
        <w:t>et 4</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spacing w:before="124"/>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lever… Levez ! »</w:t>
      </w:r>
    </w:p>
    <w:p w:rsidR="001A20F5" w:rsidRDefault="00C337BE">
      <w:pPr>
        <w:pStyle w:val="Paragraphedeliste"/>
        <w:numPr>
          <w:ilvl w:val="0"/>
          <w:numId w:val="39"/>
        </w:numPr>
        <w:tabs>
          <w:tab w:val="left" w:pos="889"/>
        </w:tabs>
        <w:spacing w:before="136"/>
        <w:jc w:val="left"/>
        <w:rPr>
          <w:sz w:val="20"/>
        </w:rPr>
      </w:pPr>
      <w:r>
        <w:rPr>
          <w:color w:val="5E5E5E"/>
          <w:sz w:val="20"/>
        </w:rPr>
        <w:t>Les secouristes doivent alors</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ind w:hanging="165"/>
        <w:jc w:val="left"/>
        <w:rPr>
          <w:sz w:val="20"/>
        </w:rPr>
      </w:pPr>
      <w:r>
        <w:rPr>
          <w:color w:val="5E5E5E"/>
          <w:sz w:val="20"/>
        </w:rPr>
        <w:t>se relever en gardant le dos plat</w:t>
      </w:r>
      <w:r>
        <w:rPr>
          <w:color w:val="5E5E5E"/>
          <w:spacing w:val="-4"/>
          <w:sz w:val="20"/>
        </w:rPr>
        <w:t xml:space="preserve"> </w:t>
      </w:r>
      <w:r>
        <w:rPr>
          <w:color w:val="5E5E5E"/>
          <w:sz w:val="20"/>
        </w:rPr>
        <w:t>;</w:t>
      </w:r>
    </w:p>
    <w:p w:rsidR="001A20F5" w:rsidRDefault="00C337BE">
      <w:pPr>
        <w:pStyle w:val="Paragraphedeliste"/>
        <w:numPr>
          <w:ilvl w:val="1"/>
          <w:numId w:val="39"/>
        </w:numPr>
        <w:tabs>
          <w:tab w:val="left" w:pos="1173"/>
        </w:tabs>
        <w:spacing w:before="59" w:line="235" w:lineRule="auto"/>
        <w:ind w:right="1295"/>
        <w:jc w:val="left"/>
        <w:rPr>
          <w:sz w:val="20"/>
        </w:rPr>
      </w:pPr>
      <w:r>
        <w:rPr>
          <w:color w:val="5E5E5E"/>
          <w:spacing w:val="6"/>
          <w:sz w:val="20"/>
        </w:rPr>
        <w:t xml:space="preserve">soulever légèrement </w:t>
      </w:r>
      <w:r>
        <w:rPr>
          <w:color w:val="5E5E5E"/>
          <w:spacing w:val="4"/>
          <w:sz w:val="20"/>
        </w:rPr>
        <w:t xml:space="preserve">la </w:t>
      </w:r>
      <w:r>
        <w:rPr>
          <w:color w:val="5E5E5E"/>
          <w:spacing w:val="6"/>
          <w:sz w:val="20"/>
        </w:rPr>
        <w:t xml:space="preserve">vic7me pour </w:t>
      </w:r>
      <w:r>
        <w:rPr>
          <w:color w:val="5E5E5E"/>
          <w:sz w:val="20"/>
        </w:rPr>
        <w:t>permeFre le passage du</w:t>
      </w:r>
      <w:r>
        <w:rPr>
          <w:color w:val="5E5E5E"/>
          <w:spacing w:val="3"/>
          <w:sz w:val="20"/>
        </w:rPr>
        <w:t xml:space="preserve"> </w:t>
      </w:r>
      <w:r>
        <w:rPr>
          <w:color w:val="5E5E5E"/>
          <w:sz w:val="20"/>
        </w:rPr>
        <w:t>brancard.</w:t>
      </w:r>
    </w:p>
    <w:p w:rsidR="001A20F5" w:rsidRDefault="00C337BE">
      <w:pPr>
        <w:spacing w:before="126"/>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Envoyez le brancard ! »</w:t>
      </w:r>
    </w:p>
    <w:p w:rsidR="001A20F5" w:rsidRDefault="00C337BE">
      <w:pPr>
        <w:pStyle w:val="Paragraphedeliste"/>
        <w:numPr>
          <w:ilvl w:val="0"/>
          <w:numId w:val="39"/>
        </w:numPr>
        <w:tabs>
          <w:tab w:val="left" w:pos="889"/>
        </w:tabs>
        <w:spacing w:before="136"/>
        <w:jc w:val="left"/>
        <w:rPr>
          <w:sz w:val="20"/>
        </w:rPr>
      </w:pPr>
      <w:r>
        <w:rPr>
          <w:color w:val="5E5E5E"/>
          <w:spacing w:val="-5"/>
          <w:sz w:val="20"/>
        </w:rPr>
        <w:t xml:space="preserve">L’aide </w:t>
      </w:r>
      <w:r>
        <w:rPr>
          <w:color w:val="5E5E5E"/>
          <w:sz w:val="20"/>
        </w:rPr>
        <w:t>doit alors</w:t>
      </w:r>
      <w:r>
        <w:rPr>
          <w:color w:val="5E5E5E"/>
          <w:spacing w:val="4"/>
          <w:sz w:val="20"/>
        </w:rPr>
        <w:t xml:space="preserve"> </w:t>
      </w:r>
      <w:r>
        <w:rPr>
          <w:color w:val="5E5E5E"/>
          <w:sz w:val="20"/>
        </w:rPr>
        <w:t>:</w:t>
      </w:r>
    </w:p>
    <w:p w:rsidR="001A20F5" w:rsidRDefault="00C337BE">
      <w:pPr>
        <w:pStyle w:val="Paragraphedeliste"/>
        <w:numPr>
          <w:ilvl w:val="1"/>
          <w:numId w:val="39"/>
        </w:numPr>
        <w:tabs>
          <w:tab w:val="left" w:pos="1173"/>
        </w:tabs>
        <w:spacing w:before="59" w:line="235" w:lineRule="auto"/>
        <w:ind w:right="1295"/>
        <w:jc w:val="left"/>
        <w:rPr>
          <w:sz w:val="20"/>
        </w:rPr>
      </w:pPr>
      <w:r>
        <w:rPr>
          <w:color w:val="5E5E5E"/>
          <w:sz w:val="20"/>
        </w:rPr>
        <w:t>glisser le brancard entre les jambes des secouristes, sous la vic7me.</w:t>
      </w:r>
    </w:p>
    <w:p w:rsidR="001A20F5" w:rsidRDefault="00C337BE">
      <w:pPr>
        <w:pStyle w:val="Paragraphedeliste"/>
        <w:numPr>
          <w:ilvl w:val="0"/>
          <w:numId w:val="39"/>
        </w:numPr>
        <w:tabs>
          <w:tab w:val="left" w:pos="889"/>
        </w:tabs>
        <w:spacing w:before="78"/>
        <w:jc w:val="left"/>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60" w:line="235" w:lineRule="auto"/>
        <w:ind w:right="1295"/>
        <w:jc w:val="left"/>
        <w:rPr>
          <w:sz w:val="20"/>
        </w:rPr>
      </w:pPr>
      <w:r>
        <w:rPr>
          <w:color w:val="5E5E5E"/>
          <w:sz w:val="20"/>
        </w:rPr>
        <w:t xml:space="preserve">commander </w:t>
      </w:r>
      <w:r>
        <w:rPr>
          <w:color w:val="5E5E5E"/>
          <w:spacing w:val="-3"/>
          <w:sz w:val="20"/>
        </w:rPr>
        <w:t xml:space="preserve">l’arrêt </w:t>
      </w:r>
      <w:r>
        <w:rPr>
          <w:color w:val="5E5E5E"/>
          <w:sz w:val="20"/>
        </w:rPr>
        <w:t xml:space="preserve">du brancard </w:t>
      </w:r>
      <w:r>
        <w:rPr>
          <w:color w:val="5E5E5E"/>
          <w:spacing w:val="-3"/>
          <w:sz w:val="20"/>
        </w:rPr>
        <w:t>lo</w:t>
      </w:r>
      <w:r>
        <w:rPr>
          <w:color w:val="5E5E5E"/>
          <w:spacing w:val="-3"/>
          <w:sz w:val="20"/>
        </w:rPr>
        <w:t xml:space="preserve">rsque </w:t>
      </w:r>
      <w:r>
        <w:rPr>
          <w:color w:val="5E5E5E"/>
          <w:sz w:val="20"/>
        </w:rPr>
        <w:t>celui</w:t>
      </w:r>
      <w:r>
        <w:rPr>
          <w:color w:val="5E5E5E"/>
          <w:w w:val="33"/>
          <w:sz w:val="20"/>
        </w:rPr>
        <w:t>-­‐</w:t>
      </w:r>
      <w:r>
        <w:rPr>
          <w:color w:val="5E5E5E"/>
          <w:sz w:val="20"/>
        </w:rPr>
        <w:t>ci e</w:t>
      </w:r>
      <w:r>
        <w:rPr>
          <w:color w:val="5E5E5E"/>
          <w:spacing w:val="-3"/>
          <w:sz w:val="20"/>
        </w:rPr>
        <w:t>s</w:t>
      </w:r>
      <w:r>
        <w:rPr>
          <w:color w:val="5E5E5E"/>
          <w:sz w:val="20"/>
        </w:rPr>
        <w:t>t a</w:t>
      </w:r>
      <w:r>
        <w:rPr>
          <w:color w:val="5E5E5E"/>
          <w:spacing w:val="-1"/>
          <w:sz w:val="20"/>
        </w:rPr>
        <w:t>r</w:t>
      </w:r>
      <w:r>
        <w:rPr>
          <w:color w:val="5E5E5E"/>
          <w:sz w:val="20"/>
        </w:rPr>
        <w:t>ri</w:t>
      </w:r>
      <w:r>
        <w:rPr>
          <w:color w:val="5E5E5E"/>
          <w:spacing w:val="-2"/>
          <w:sz w:val="20"/>
        </w:rPr>
        <w:t>v</w:t>
      </w:r>
      <w:r>
        <w:rPr>
          <w:color w:val="5E5E5E"/>
          <w:sz w:val="20"/>
        </w:rPr>
        <w:t xml:space="preserve">é sous la </w:t>
      </w:r>
      <w:r>
        <w:rPr>
          <w:color w:val="5E5E5E"/>
          <w:spacing w:val="-3"/>
          <w:sz w:val="20"/>
        </w:rPr>
        <w:t>t</w:t>
      </w:r>
      <w:r>
        <w:rPr>
          <w:color w:val="5E5E5E"/>
          <w:spacing w:val="-2"/>
          <w:sz w:val="20"/>
        </w:rPr>
        <w:t>ê</w:t>
      </w:r>
      <w:r>
        <w:rPr>
          <w:color w:val="5E5E5E"/>
          <w:spacing w:val="-3"/>
          <w:sz w:val="20"/>
        </w:rPr>
        <w:t>t</w:t>
      </w:r>
      <w:r>
        <w:rPr>
          <w:color w:val="5E5E5E"/>
          <w:sz w:val="20"/>
        </w:rPr>
        <w:t>e de la vic</w:t>
      </w:r>
      <w:r>
        <w:rPr>
          <w:color w:val="5E5E5E"/>
          <w:w w:val="109"/>
          <w:sz w:val="20"/>
        </w:rPr>
        <w:t>7</w:t>
      </w:r>
      <w:r>
        <w:rPr>
          <w:color w:val="5E5E5E"/>
          <w:sz w:val="20"/>
        </w:rPr>
        <w:t>me.</w:t>
      </w:r>
    </w:p>
    <w:p w:rsidR="001A20F5" w:rsidRDefault="001A20F5">
      <w:pPr>
        <w:pStyle w:val="Corpsdetexte"/>
        <w:spacing w:before="7"/>
        <w:rPr>
          <w:sz w:val="32"/>
        </w:rPr>
      </w:pPr>
    </w:p>
    <w:p w:rsidR="001A20F5" w:rsidRDefault="00C337BE">
      <w:pPr>
        <w:pStyle w:val="Corpsdetexte"/>
        <w:ind w:left="441"/>
        <w:jc w:val="both"/>
      </w:pPr>
      <w:r>
        <w:rPr>
          <w:color w:val="5E5E5E"/>
        </w:rPr>
        <w:t>Une fois que le brancard est en place :</w:t>
      </w:r>
    </w:p>
    <w:p w:rsidR="001A20F5" w:rsidRDefault="00C337BE">
      <w:pPr>
        <w:spacing w:before="124"/>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Posez ! »</w:t>
      </w:r>
    </w:p>
    <w:p w:rsidR="001A20F5" w:rsidRDefault="00C337BE">
      <w:pPr>
        <w:pStyle w:val="Paragraphedeliste"/>
        <w:numPr>
          <w:ilvl w:val="0"/>
          <w:numId w:val="39"/>
        </w:numPr>
        <w:tabs>
          <w:tab w:val="left" w:pos="889"/>
        </w:tabs>
        <w:spacing w:before="136"/>
        <w:rPr>
          <w:sz w:val="20"/>
        </w:rPr>
      </w:pPr>
      <w:r>
        <w:rPr>
          <w:color w:val="5E5E5E"/>
          <w:sz w:val="20"/>
        </w:rPr>
        <w:t>Les secouristes doivent alors</w:t>
      </w:r>
      <w:r>
        <w:rPr>
          <w:color w:val="5E5E5E"/>
          <w:spacing w:val="-1"/>
          <w:sz w:val="20"/>
        </w:rPr>
        <w:t xml:space="preserve"> </w:t>
      </w:r>
      <w:r>
        <w:rPr>
          <w:color w:val="5E5E5E"/>
          <w:sz w:val="20"/>
        </w:rPr>
        <w:t>:</w:t>
      </w:r>
    </w:p>
    <w:p w:rsidR="001A20F5" w:rsidRDefault="00C337BE">
      <w:pPr>
        <w:pStyle w:val="Paragraphedeliste"/>
        <w:numPr>
          <w:ilvl w:val="1"/>
          <w:numId w:val="39"/>
        </w:numPr>
        <w:tabs>
          <w:tab w:val="left" w:pos="1173"/>
        </w:tabs>
        <w:spacing w:before="59" w:line="235" w:lineRule="auto"/>
        <w:ind w:right="1295"/>
        <w:rPr>
          <w:sz w:val="20"/>
        </w:rPr>
      </w:pPr>
      <w:r>
        <w:rPr>
          <w:color w:val="5E5E5E"/>
          <w:spacing w:val="10"/>
          <w:sz w:val="20"/>
        </w:rPr>
        <w:t xml:space="preserve">poser </w:t>
      </w:r>
      <w:r>
        <w:rPr>
          <w:color w:val="5E5E5E"/>
          <w:spacing w:val="11"/>
          <w:sz w:val="20"/>
        </w:rPr>
        <w:t xml:space="preserve">doucement </w:t>
      </w:r>
      <w:r>
        <w:rPr>
          <w:color w:val="5E5E5E"/>
          <w:spacing w:val="6"/>
          <w:sz w:val="20"/>
        </w:rPr>
        <w:t xml:space="preserve">la </w:t>
      </w:r>
      <w:r>
        <w:rPr>
          <w:color w:val="5E5E5E"/>
          <w:spacing w:val="10"/>
          <w:sz w:val="20"/>
        </w:rPr>
        <w:t xml:space="preserve">vic7me </w:t>
      </w:r>
      <w:r>
        <w:rPr>
          <w:color w:val="5E5E5E"/>
          <w:spacing w:val="8"/>
          <w:sz w:val="20"/>
        </w:rPr>
        <w:t xml:space="preserve">sur </w:t>
      </w:r>
      <w:r>
        <w:rPr>
          <w:color w:val="5E5E5E"/>
          <w:spacing w:val="6"/>
          <w:sz w:val="20"/>
        </w:rPr>
        <w:t xml:space="preserve">le </w:t>
      </w:r>
      <w:r>
        <w:rPr>
          <w:color w:val="5E5E5E"/>
          <w:sz w:val="20"/>
        </w:rPr>
        <w:t>brancard</w:t>
      </w:r>
      <w:r>
        <w:rPr>
          <w:color w:val="5E5E5E"/>
          <w:spacing w:val="-2"/>
          <w:sz w:val="20"/>
        </w:rPr>
        <w:t xml:space="preserve"> </w:t>
      </w:r>
      <w:r>
        <w:rPr>
          <w:color w:val="5E5E5E"/>
          <w:sz w:val="20"/>
        </w:rPr>
        <w:t>;</w:t>
      </w:r>
    </w:p>
    <w:p w:rsidR="001A20F5" w:rsidRDefault="00C337BE">
      <w:pPr>
        <w:pStyle w:val="Paragraphedeliste"/>
        <w:numPr>
          <w:ilvl w:val="1"/>
          <w:numId w:val="39"/>
        </w:numPr>
        <w:tabs>
          <w:tab w:val="left" w:pos="1173"/>
        </w:tabs>
        <w:spacing w:before="78" w:line="244" w:lineRule="auto"/>
        <w:ind w:right="1295"/>
        <w:rPr>
          <w:sz w:val="20"/>
        </w:rPr>
      </w:pPr>
      <w:r>
        <w:rPr>
          <w:color w:val="5E5E5E"/>
          <w:sz w:val="20"/>
        </w:rPr>
        <w:t xml:space="preserve">se dégager successivement de la vic7me, dans </w:t>
      </w:r>
      <w:r>
        <w:rPr>
          <w:color w:val="5E5E5E"/>
          <w:spacing w:val="-3"/>
          <w:sz w:val="20"/>
        </w:rPr>
        <w:t xml:space="preserve">l’ordre </w:t>
      </w:r>
      <w:r>
        <w:rPr>
          <w:color w:val="5E5E5E"/>
          <w:sz w:val="20"/>
        </w:rPr>
        <w:t xml:space="preserve">3 et 4, puis l’équipier placé </w:t>
      </w:r>
      <w:r>
        <w:rPr>
          <w:color w:val="5E5E5E"/>
          <w:spacing w:val="-5"/>
          <w:sz w:val="20"/>
        </w:rPr>
        <w:t xml:space="preserve">aux </w:t>
      </w:r>
      <w:r>
        <w:rPr>
          <w:color w:val="5E5E5E"/>
          <w:sz w:val="20"/>
        </w:rPr>
        <w:t>pieds (secouriste</w:t>
      </w:r>
      <w:r>
        <w:rPr>
          <w:color w:val="5E5E5E"/>
          <w:spacing w:val="-2"/>
          <w:sz w:val="20"/>
        </w:rPr>
        <w:t xml:space="preserve"> </w:t>
      </w:r>
      <w:r>
        <w:rPr>
          <w:color w:val="5E5E5E"/>
          <w:sz w:val="20"/>
        </w:rPr>
        <w:t>2).</w:t>
      </w:r>
    </w:p>
    <w:p w:rsidR="001A20F5" w:rsidRDefault="001A20F5">
      <w:pPr>
        <w:pStyle w:val="Corpsdetexte"/>
        <w:spacing w:before="6"/>
        <w:rPr>
          <w:sz w:val="35"/>
        </w:rPr>
      </w:pPr>
    </w:p>
    <w:p w:rsidR="001A20F5" w:rsidRDefault="00C337BE">
      <w:pPr>
        <w:pStyle w:val="Corpsdetexte"/>
        <w:spacing w:line="254" w:lineRule="auto"/>
        <w:ind w:left="441" w:right="1130"/>
      </w:pPr>
      <w:r>
        <w:rPr>
          <w:color w:val="5E5E5E"/>
          <w:spacing w:val="-3"/>
        </w:rPr>
        <w:t xml:space="preserve">L’équipier </w:t>
      </w:r>
      <w:r>
        <w:rPr>
          <w:color w:val="5E5E5E"/>
        </w:rPr>
        <w:t xml:space="preserve">de tête peut se dégager seulement si </w:t>
      </w:r>
      <w:r>
        <w:rPr>
          <w:color w:val="5E5E5E"/>
          <w:spacing w:val="-6"/>
        </w:rPr>
        <w:t xml:space="preserve">la </w:t>
      </w:r>
      <w:r>
        <w:rPr>
          <w:color w:val="5E5E5E"/>
        </w:rPr>
        <w:t xml:space="preserve">vic7me </w:t>
      </w:r>
      <w:r>
        <w:rPr>
          <w:color w:val="5E5E5E"/>
          <w:spacing w:val="-4"/>
        </w:rPr>
        <w:t xml:space="preserve">n’est </w:t>
      </w:r>
      <w:r>
        <w:rPr>
          <w:color w:val="5E5E5E"/>
        </w:rPr>
        <w:t>pas suspecte d’un trauma7sme du</w:t>
      </w:r>
      <w:r>
        <w:rPr>
          <w:color w:val="5E5E5E"/>
          <w:spacing w:val="4"/>
        </w:rPr>
        <w:t xml:space="preserve"> </w:t>
      </w:r>
      <w:r>
        <w:rPr>
          <w:color w:val="5E5E5E"/>
        </w:rPr>
        <w:t>rachis.</w:t>
      </w:r>
    </w:p>
    <w:p w:rsidR="001A20F5" w:rsidRDefault="00C337BE">
      <w:pPr>
        <w:pStyle w:val="Corpsdetexte"/>
        <w:spacing w:before="5"/>
        <w:rPr>
          <w:sz w:val="28"/>
        </w:rPr>
      </w:pPr>
      <w:r>
        <w:pict>
          <v:shape id="_x0000_s1100" style="position:absolute;margin-left:309.7pt;margin-top:19.85pt;width:228.9pt;height:.1pt;z-index:-250784768;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992"/>
      </w:pPr>
      <w:r>
        <w:rPr>
          <w:color w:val="5E5E5E"/>
        </w:rPr>
        <w:t>Tout risque de chute de la vic7me ou d’une aggrava7on d’une éventuelle lésion de la colonne vertébrale est</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6"/>
        </w:rPr>
      </w:pPr>
    </w:p>
    <w:p w:rsidR="001A20F5" w:rsidRDefault="001A20F5">
      <w:pPr>
        <w:rPr>
          <w:sz w:val="26"/>
        </w:rPr>
        <w:sectPr w:rsidR="001A20F5" w:rsidSect="00757B83">
          <w:pgSz w:w="11910" w:h="16840"/>
          <w:pgMar w:top="460" w:right="120" w:bottom="480" w:left="580" w:header="271" w:footer="291" w:gutter="0"/>
          <w:cols w:space="720"/>
        </w:sectPr>
      </w:pPr>
    </w:p>
    <w:p w:rsidR="001A20F5" w:rsidRDefault="00C337BE">
      <w:pPr>
        <w:pStyle w:val="Corpsdetexte"/>
        <w:spacing w:before="100" w:line="254" w:lineRule="auto"/>
        <w:ind w:left="553"/>
      </w:pPr>
      <w:r>
        <w:rPr>
          <w:color w:val="5E5E5E"/>
        </w:rPr>
        <w:t>évité si la technique est correctement choisie et exécutée.</w:t>
      </w:r>
    </w:p>
    <w:p w:rsidR="001A20F5" w:rsidRDefault="00C337BE">
      <w:pPr>
        <w:pStyle w:val="Corpsdetexte"/>
        <w:spacing w:before="103" w:line="254" w:lineRule="auto"/>
        <w:ind w:left="553" w:right="129"/>
      </w:pPr>
      <w:r>
        <w:rPr>
          <w:color w:val="5E5E5E"/>
        </w:rPr>
        <w:t>Le respect des règle</w:t>
      </w:r>
      <w:r>
        <w:rPr>
          <w:color w:val="5E5E5E"/>
        </w:rPr>
        <w:t>s de manuten7on évite au secouriste de se blesser pendant la manœuvre.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098" style="width:228.9pt;height:1pt;mso-position-horizontal-relative:char;mso-position-vertical-relative:line" coordsize="4578,20">
            <v:line id="_x0000_s1099" style="position:absolute" from="0,10" to="4578,10" strokecolor="#7f7f7f" strokeweight="1pt"/>
            <w10:anchorlock/>
          </v:group>
        </w:pict>
      </w:r>
    </w:p>
    <w:p w:rsidR="001A20F5" w:rsidRDefault="00C337BE">
      <w:pPr>
        <w:pStyle w:val="Titre4"/>
      </w:pPr>
      <w:r>
        <w:rPr>
          <w:color w:val="7F7F7F"/>
        </w:rPr>
        <w:t>Evaluation</w:t>
      </w:r>
    </w:p>
    <w:p w:rsidR="001A20F5" w:rsidRDefault="00C337BE">
      <w:pPr>
        <w:pStyle w:val="Corpsdetexte"/>
        <w:spacing w:before="141" w:line="254" w:lineRule="auto"/>
        <w:ind w:left="553"/>
      </w:pPr>
      <w:r>
        <w:rPr>
          <w:color w:val="5E5E5E"/>
        </w:rPr>
        <w:t xml:space="preserve">Le transfert de la vic7me sur le brancard doit être doux, sans </w:t>
      </w:r>
      <w:r>
        <w:rPr>
          <w:color w:val="5E5E5E"/>
          <w:w w:val="56"/>
        </w:rPr>
        <w:t>à-­‐</w:t>
      </w:r>
      <w:r>
        <w:rPr>
          <w:color w:val="5E5E5E"/>
        </w:rPr>
        <w:t>coup et l’axe tête</w:t>
      </w:r>
      <w:r>
        <w:rPr>
          <w:color w:val="5E5E5E"/>
          <w:w w:val="33"/>
        </w:rPr>
        <w:t>-­‐</w:t>
      </w:r>
      <w:r>
        <w:rPr>
          <w:color w:val="5E5E5E"/>
        </w:rPr>
        <w:t>cou</w:t>
      </w:r>
      <w:r>
        <w:rPr>
          <w:color w:val="5E5E5E"/>
          <w:w w:val="33"/>
        </w:rPr>
        <w:t>-­‐</w:t>
      </w:r>
      <w:r>
        <w:rPr>
          <w:color w:val="5E5E5E"/>
        </w:rPr>
        <w:t>tronc doit être respecté.</w:t>
      </w:r>
    </w:p>
    <w:p w:rsidR="001A20F5" w:rsidRDefault="00C337BE">
      <w:pPr>
        <w:pStyle w:val="Corpsdetexte"/>
        <w:spacing w:before="100" w:line="254" w:lineRule="auto"/>
        <w:ind w:left="441" w:right="1130"/>
      </w:pPr>
      <w:r>
        <w:br w:type="column"/>
      </w:r>
      <w:r>
        <w:rPr>
          <w:color w:val="5E5E5E"/>
        </w:rPr>
        <w:lastRenderedPageBreak/>
        <w:t>A l’issue de la manœuvre, la vic7me se trouve en posi7on correcte sur le brancard.</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R 03</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097" style="position:absolute;left:0;text-align:left;z-index:252537856;mso-position-horizontal-relative:page" from="56.7pt,42.7pt" to="538.6pt,42.7pt" strokecolor="#ffa93a" strokeweight="1pt">
            <w10:wrap anchorx="page"/>
          </v:line>
        </w:pict>
      </w:r>
      <w:bookmarkStart w:id="199" w:name="_TOC_250007"/>
      <w:bookmarkEnd w:id="199"/>
      <w:r>
        <w:rPr>
          <w:color w:val="FFA93A"/>
        </w:rPr>
        <w:t>Relevage à trois sauveteurs</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 xml:space="preserve">Les techniques de relevage d’une vic7me à trois secouristes sont réalisées si la vic7me </w:t>
      </w:r>
      <w:r>
        <w:rPr>
          <w:color w:val="5E5E5E"/>
          <w:spacing w:val="-4"/>
        </w:rPr>
        <w:t xml:space="preserve">n’est </w:t>
      </w:r>
      <w:r>
        <w:rPr>
          <w:color w:val="5E5E5E"/>
        </w:rPr>
        <w:t>pas suspecte d’un trauma7sme de la colonne vertébrale et si sa corpulence le permet.</w:t>
      </w:r>
    </w:p>
    <w:p w:rsidR="001A20F5" w:rsidRDefault="001A20F5">
      <w:pPr>
        <w:pStyle w:val="Corpsdetexte"/>
      </w:pPr>
    </w:p>
    <w:p w:rsidR="001A20F5" w:rsidRDefault="001A20F5">
      <w:pPr>
        <w:pStyle w:val="Corpsdetexte"/>
        <w:spacing w:before="10" w:after="1"/>
        <w:rPr>
          <w:sz w:val="11"/>
        </w:rPr>
      </w:pPr>
    </w:p>
    <w:p w:rsidR="001A20F5" w:rsidRDefault="00C337BE">
      <w:pPr>
        <w:pStyle w:val="Corpsdetexte"/>
        <w:spacing w:line="20" w:lineRule="exact"/>
        <w:ind w:left="543" w:right="-58"/>
        <w:rPr>
          <w:sz w:val="2"/>
        </w:rPr>
      </w:pPr>
      <w:r>
        <w:rPr>
          <w:sz w:val="2"/>
        </w:rPr>
      </w:r>
      <w:r>
        <w:rPr>
          <w:sz w:val="2"/>
        </w:rPr>
        <w:pict>
          <v:group id="_x0000_s1095" style="width:228.9pt;height:1pt;mso-position-horizontal-relative:char;mso-position-vertical-relative:line" coordsize="4578,20">
            <v:line id="_x0000_s1096" style="position:absolute" from="0,10" to="4578,10" strokecolor="#7f7f7f" strokeweight="1pt"/>
            <w10:anchorlock/>
          </v:group>
        </w:pict>
      </w:r>
    </w:p>
    <w:p w:rsidR="001A20F5" w:rsidRDefault="00C337BE">
      <w:pPr>
        <w:pStyle w:val="Titre4"/>
      </w:pPr>
      <w:r>
        <w:rPr>
          <w:color w:val="7F7F7F"/>
        </w:rPr>
        <w:t>Justificat</w:t>
      </w:r>
      <w:r>
        <w:rPr>
          <w:color w:val="7F7F7F"/>
        </w:rPr>
        <w:t>ion</w:t>
      </w:r>
    </w:p>
    <w:p w:rsidR="001A20F5" w:rsidRDefault="00C337BE">
      <w:pPr>
        <w:pStyle w:val="Corpsdetexte"/>
        <w:spacing w:before="141" w:line="254" w:lineRule="auto"/>
        <w:ind w:left="553"/>
        <w:jc w:val="both"/>
      </w:pPr>
      <w:r>
        <w:rPr>
          <w:color w:val="5E5E5E"/>
        </w:rPr>
        <w:t xml:space="preserve">Ces  </w:t>
      </w:r>
      <w:r>
        <w:rPr>
          <w:color w:val="5E5E5E"/>
          <w:spacing w:val="-11"/>
        </w:rPr>
        <w:t xml:space="preserve"> </w:t>
      </w:r>
      <w:r>
        <w:rPr>
          <w:color w:val="5E5E5E"/>
          <w:spacing w:val="-3"/>
        </w:rPr>
        <w:t>t</w:t>
      </w:r>
      <w:r>
        <w:rPr>
          <w:color w:val="5E5E5E"/>
        </w:rPr>
        <w:t xml:space="preserve">echniques,  </w:t>
      </w:r>
      <w:r>
        <w:rPr>
          <w:color w:val="5E5E5E"/>
          <w:spacing w:val="-11"/>
        </w:rPr>
        <w:t xml:space="preserve"> </w:t>
      </w:r>
      <w:r>
        <w:rPr>
          <w:color w:val="5E5E5E"/>
        </w:rPr>
        <w:t>t</w:t>
      </w:r>
      <w:r>
        <w:rPr>
          <w:color w:val="5E5E5E"/>
          <w:spacing w:val="-3"/>
        </w:rPr>
        <w:t>r</w:t>
      </w:r>
      <w:r>
        <w:rPr>
          <w:color w:val="5E5E5E"/>
        </w:rPr>
        <w:t xml:space="preserve">ès  </w:t>
      </w:r>
      <w:r>
        <w:rPr>
          <w:color w:val="5E5E5E"/>
          <w:spacing w:val="-11"/>
        </w:rPr>
        <w:t xml:space="preserve"> </w:t>
      </w:r>
      <w:r>
        <w:rPr>
          <w:color w:val="5E5E5E"/>
          <w:spacing w:val="-2"/>
        </w:rPr>
        <w:t>c</w:t>
      </w:r>
      <w:r>
        <w:rPr>
          <w:color w:val="5E5E5E"/>
        </w:rPr>
        <w:t>ou</w:t>
      </w:r>
      <w:r>
        <w:rPr>
          <w:color w:val="5E5E5E"/>
          <w:spacing w:val="-5"/>
        </w:rPr>
        <w:t>r</w:t>
      </w:r>
      <w:r>
        <w:rPr>
          <w:color w:val="5E5E5E"/>
        </w:rPr>
        <w:t>a</w:t>
      </w:r>
      <w:r>
        <w:rPr>
          <w:color w:val="5E5E5E"/>
          <w:spacing w:val="-1"/>
        </w:rPr>
        <w:t>m</w:t>
      </w:r>
      <w:r>
        <w:rPr>
          <w:color w:val="5E5E5E"/>
        </w:rPr>
        <w:t>me</w:t>
      </w:r>
      <w:r>
        <w:rPr>
          <w:color w:val="5E5E5E"/>
          <w:spacing w:val="-2"/>
        </w:rPr>
        <w:t>n</w:t>
      </w:r>
      <w:r>
        <w:rPr>
          <w:color w:val="5E5E5E"/>
        </w:rPr>
        <w:t xml:space="preserve">t  </w:t>
      </w:r>
      <w:r>
        <w:rPr>
          <w:color w:val="5E5E5E"/>
          <w:spacing w:val="-11"/>
        </w:rPr>
        <w:t xml:space="preserve"> </w:t>
      </w:r>
      <w:r>
        <w:rPr>
          <w:color w:val="5E5E5E"/>
        </w:rPr>
        <w:t>u</w:t>
      </w:r>
      <w:r>
        <w:rPr>
          <w:color w:val="5E5E5E"/>
          <w:w w:val="109"/>
        </w:rPr>
        <w:t>7</w:t>
      </w:r>
      <w:r>
        <w:rPr>
          <w:color w:val="5E5E5E"/>
        </w:rPr>
        <w:t xml:space="preserve">lisées,  </w:t>
      </w:r>
      <w:r>
        <w:rPr>
          <w:color w:val="5E5E5E"/>
          <w:spacing w:val="-11"/>
        </w:rPr>
        <w:t xml:space="preserve"> </w:t>
      </w:r>
      <w:r>
        <w:rPr>
          <w:color w:val="5E5E5E"/>
          <w:spacing w:val="-2"/>
        </w:rPr>
        <w:t>perm</w:t>
      </w:r>
      <w:r>
        <w:rPr>
          <w:color w:val="5E5E5E"/>
          <w:spacing w:val="-4"/>
        </w:rPr>
        <w:t>e</w:t>
      </w:r>
      <w:r>
        <w:rPr>
          <w:color w:val="5E5E5E"/>
          <w:spacing w:val="-9"/>
        </w:rPr>
        <w:t>t</w:t>
      </w:r>
      <w:r>
        <w:rPr>
          <w:color w:val="5E5E5E"/>
          <w:spacing w:val="-2"/>
          <w:w w:val="33"/>
        </w:rPr>
        <w:t>-­‐</w:t>
      </w:r>
      <w:r>
        <w:rPr>
          <w:color w:val="5E5E5E"/>
          <w:w w:val="33"/>
        </w:rPr>
        <w:t xml:space="preserve"> </w:t>
      </w:r>
      <w:r>
        <w:rPr>
          <w:color w:val="5E5E5E"/>
        </w:rPr>
        <w:t>tent d’installer une vic7me sur un</w:t>
      </w:r>
      <w:r>
        <w:rPr>
          <w:color w:val="5E5E5E"/>
          <w:spacing w:val="-3"/>
        </w:rPr>
        <w:t xml:space="preserve"> </w:t>
      </w:r>
      <w:r>
        <w:rPr>
          <w:color w:val="5E5E5E"/>
        </w:rPr>
        <w:t>brancard.</w:t>
      </w:r>
    </w:p>
    <w:p w:rsidR="001A20F5" w:rsidRDefault="00C337BE">
      <w:pPr>
        <w:pStyle w:val="Corpsdetexte"/>
        <w:spacing w:before="102" w:line="254" w:lineRule="auto"/>
        <w:ind w:left="553"/>
        <w:jc w:val="both"/>
      </w:pPr>
      <w:r>
        <w:rPr>
          <w:color w:val="5E5E5E"/>
        </w:rPr>
        <w:t>Une quatrième personne peut être u7lisée pour faire glisser le brancard sous la vic7me lorsque cela est nécessaire.</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093" style="width:228.9pt;height:1pt;mso-position-horizontal-relative:char;mso-position-vertical-relative:line" coordsize="4578,20">
            <v:line id="_x0000_s1094"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0"/>
          <w:numId w:val="3"/>
        </w:numPr>
        <w:tabs>
          <w:tab w:val="left" w:pos="1001"/>
        </w:tabs>
        <w:spacing w:before="144" w:line="235" w:lineRule="auto"/>
        <w:ind w:right="281"/>
        <w:jc w:val="left"/>
        <w:rPr>
          <w:sz w:val="20"/>
        </w:rPr>
      </w:pPr>
      <w:r>
        <w:rPr>
          <w:color w:val="5E5E5E"/>
          <w:sz w:val="20"/>
        </w:rPr>
        <w:t xml:space="preserve">Un disposi7f de relevage ou de </w:t>
      </w:r>
      <w:r>
        <w:rPr>
          <w:color w:val="5E5E5E"/>
          <w:spacing w:val="-4"/>
          <w:sz w:val="20"/>
        </w:rPr>
        <w:t xml:space="preserve">brancardage </w:t>
      </w:r>
      <w:r>
        <w:rPr>
          <w:color w:val="5E5E5E"/>
          <w:sz w:val="20"/>
        </w:rPr>
        <w:t>préalablement</w:t>
      </w:r>
      <w:r>
        <w:rPr>
          <w:color w:val="5E5E5E"/>
          <w:spacing w:val="-1"/>
          <w:sz w:val="20"/>
        </w:rPr>
        <w:t xml:space="preserve"> </w:t>
      </w:r>
      <w:r>
        <w:rPr>
          <w:color w:val="5E5E5E"/>
          <w:sz w:val="20"/>
        </w:rPr>
        <w:t>préparé.</w:t>
      </w:r>
    </w:p>
    <w:p w:rsidR="001A20F5" w:rsidRDefault="001A20F5">
      <w:pPr>
        <w:pStyle w:val="Corpsdetexte"/>
        <w:spacing w:before="11"/>
        <w:rPr>
          <w:sz w:val="35"/>
        </w:rPr>
      </w:pPr>
    </w:p>
    <w:p w:rsidR="001A20F5" w:rsidRDefault="00C337BE">
      <w:pPr>
        <w:pStyle w:val="Corpsdetexte"/>
        <w:spacing w:line="254" w:lineRule="auto"/>
        <w:ind w:left="553"/>
        <w:jc w:val="both"/>
      </w:pPr>
      <w:r>
        <w:rPr>
          <w:color w:val="5E5E5E"/>
        </w:rPr>
        <w:t>L’ensemble de ce disposi7f sera nommé « brancard » dans la suite de la ﬁche.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091" style="width:228.9pt;height:1pt;mso-position-horizontal-relative:char;mso-position-vertical-relative:line" coordsize="4578,20">
            <v:line id="_x0000_s1092"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089" style="width:228.9pt;height:1pt;mso-position-horizontal-relative:char;mso-position-vertical-relative:line" coordsize="4578,20">
            <v:line id="_x0000_s1090" style="position:absolute" from="0,10" to="4578,10" strokecolor="#424242" strokeweight="1pt">
              <v:stroke dashstyle="dot"/>
            </v:line>
            <w10:anchorlock/>
          </v:group>
        </w:pict>
      </w:r>
    </w:p>
    <w:p w:rsidR="001A20F5" w:rsidRDefault="00C337BE">
      <w:pPr>
        <w:pStyle w:val="Titre5"/>
        <w:jc w:val="both"/>
      </w:pPr>
      <w:r>
        <w:rPr>
          <w:color w:val="7F7F7F"/>
        </w:rPr>
        <w:t>Pont néerlandais à trois sauveteurs</w:t>
      </w:r>
    </w:p>
    <w:p w:rsidR="001A20F5" w:rsidRDefault="00C337BE">
      <w:pPr>
        <w:pStyle w:val="Corpsdetexte"/>
        <w:spacing w:before="136" w:line="254" w:lineRule="auto"/>
        <w:ind w:left="553"/>
      </w:pPr>
      <w:r>
        <w:rPr>
          <w:color w:val="5E5E5E"/>
        </w:rPr>
        <w:t>La mise en oeuvre de ceFe technique nécessite trois intervenants :</w:t>
      </w:r>
    </w:p>
    <w:p w:rsidR="001A20F5" w:rsidRDefault="00C337BE">
      <w:pPr>
        <w:pStyle w:val="Paragraphedeliste"/>
        <w:numPr>
          <w:ilvl w:val="0"/>
          <w:numId w:val="3"/>
        </w:numPr>
        <w:tabs>
          <w:tab w:val="left" w:pos="1001"/>
        </w:tabs>
        <w:spacing w:before="105" w:line="235" w:lineRule="auto"/>
        <w:ind w:right="281"/>
        <w:jc w:val="left"/>
        <w:rPr>
          <w:sz w:val="20"/>
        </w:rPr>
      </w:pPr>
      <w:r>
        <w:rPr>
          <w:color w:val="5E5E5E"/>
          <w:sz w:val="20"/>
        </w:rPr>
        <w:t xml:space="preserve">un secouriste, placé </w:t>
      </w:r>
      <w:r>
        <w:rPr>
          <w:i/>
          <w:color w:val="5E5E5E"/>
          <w:sz w:val="20"/>
        </w:rPr>
        <w:t>en pont</w:t>
      </w:r>
      <w:r>
        <w:rPr>
          <w:color w:val="5E5E5E"/>
          <w:sz w:val="20"/>
        </w:rPr>
        <w:t>, au dessus de la tête de la vic7me (secouriste 1)</w:t>
      </w:r>
      <w:r>
        <w:rPr>
          <w:color w:val="5E5E5E"/>
          <w:spacing w:val="-3"/>
          <w:sz w:val="20"/>
        </w:rPr>
        <w:t xml:space="preserve"> </w:t>
      </w:r>
      <w:r>
        <w:rPr>
          <w:color w:val="5E5E5E"/>
          <w:sz w:val="20"/>
        </w:rPr>
        <w:t>;</w:t>
      </w:r>
    </w:p>
    <w:p w:rsidR="001A20F5" w:rsidRDefault="00C337BE">
      <w:pPr>
        <w:pStyle w:val="Corpsdetexte"/>
        <w:spacing w:before="78" w:line="254" w:lineRule="auto"/>
        <w:ind w:left="1002"/>
      </w:pPr>
      <w:r>
        <w:rPr>
          <w:color w:val="5E5E5E"/>
        </w:rPr>
        <w:t>C’est ce secouriste qui guide et com</w:t>
      </w:r>
      <w:r>
        <w:rPr>
          <w:color w:val="5E5E5E"/>
        </w:rPr>
        <w:t>mande l’ensemble de la manoeuvre.</w:t>
      </w:r>
    </w:p>
    <w:p w:rsidR="001A20F5" w:rsidRDefault="00C337BE">
      <w:pPr>
        <w:pStyle w:val="Paragraphedeliste"/>
        <w:numPr>
          <w:ilvl w:val="0"/>
          <w:numId w:val="3"/>
        </w:numPr>
        <w:tabs>
          <w:tab w:val="left" w:pos="1001"/>
        </w:tabs>
        <w:spacing w:before="66" w:line="235" w:lineRule="auto"/>
        <w:ind w:right="281"/>
        <w:jc w:val="left"/>
        <w:rPr>
          <w:sz w:val="20"/>
        </w:rPr>
      </w:pPr>
      <w:r>
        <w:rPr>
          <w:color w:val="5E5E5E"/>
          <w:sz w:val="20"/>
        </w:rPr>
        <w:t xml:space="preserve">un secouriste, placé </w:t>
      </w:r>
      <w:r>
        <w:rPr>
          <w:i/>
          <w:color w:val="5E5E5E"/>
          <w:sz w:val="20"/>
        </w:rPr>
        <w:t>en pont</w:t>
      </w:r>
      <w:r>
        <w:rPr>
          <w:color w:val="5E5E5E"/>
          <w:sz w:val="20"/>
        </w:rPr>
        <w:t>, au dessus des pieds la vic7me (secouriste 2)</w:t>
      </w:r>
      <w:r>
        <w:rPr>
          <w:color w:val="5E5E5E"/>
          <w:spacing w:val="-3"/>
          <w:sz w:val="20"/>
        </w:rPr>
        <w:t xml:space="preserve"> </w:t>
      </w:r>
      <w:r>
        <w:rPr>
          <w:color w:val="5E5E5E"/>
          <w:sz w:val="20"/>
        </w:rPr>
        <w:t>;</w:t>
      </w:r>
    </w:p>
    <w:p w:rsidR="001A20F5" w:rsidRDefault="00C337BE">
      <w:pPr>
        <w:pStyle w:val="Paragraphedeliste"/>
        <w:numPr>
          <w:ilvl w:val="0"/>
          <w:numId w:val="3"/>
        </w:numPr>
        <w:tabs>
          <w:tab w:val="left" w:pos="1001"/>
        </w:tabs>
        <w:spacing w:before="82" w:line="235" w:lineRule="auto"/>
        <w:ind w:right="281"/>
        <w:jc w:val="left"/>
        <w:rPr>
          <w:sz w:val="20"/>
        </w:rPr>
      </w:pPr>
      <w:r>
        <w:rPr>
          <w:color w:val="5E5E5E"/>
          <w:sz w:val="20"/>
        </w:rPr>
        <w:t xml:space="preserve">un secouriste, placé </w:t>
      </w:r>
      <w:r>
        <w:rPr>
          <w:i/>
          <w:color w:val="5E5E5E"/>
          <w:sz w:val="20"/>
        </w:rPr>
        <w:t>en pont</w:t>
      </w:r>
      <w:r>
        <w:rPr>
          <w:color w:val="5E5E5E"/>
          <w:sz w:val="20"/>
        </w:rPr>
        <w:t>, au dessus de la vic7me, entre les deux autres (secouriste</w:t>
      </w:r>
      <w:r>
        <w:rPr>
          <w:color w:val="5E5E5E"/>
          <w:spacing w:val="-3"/>
          <w:sz w:val="20"/>
        </w:rPr>
        <w:t xml:space="preserve"> </w:t>
      </w:r>
      <w:r>
        <w:rPr>
          <w:color w:val="5E5E5E"/>
          <w:sz w:val="20"/>
        </w:rPr>
        <w:t>3).</w:t>
      </w:r>
    </w:p>
    <w:p w:rsidR="001A20F5" w:rsidRDefault="001A20F5">
      <w:pPr>
        <w:pStyle w:val="Corpsdetexte"/>
        <w:spacing w:before="10"/>
        <w:rPr>
          <w:sz w:val="35"/>
        </w:rPr>
      </w:pPr>
    </w:p>
    <w:p w:rsidR="001A20F5" w:rsidRDefault="00C337BE">
      <w:pPr>
        <w:pStyle w:val="Corpsdetexte"/>
        <w:spacing w:before="1"/>
        <w:ind w:left="553"/>
      </w:pPr>
      <w:r>
        <w:rPr>
          <w:color w:val="5E5E5E"/>
        </w:rPr>
        <w:t>Préalablement à la manœuvre de relevage :</w:t>
      </w:r>
    </w:p>
    <w:p w:rsidR="001A20F5" w:rsidRDefault="00C337BE">
      <w:pPr>
        <w:pStyle w:val="Paragraphedeliste"/>
        <w:numPr>
          <w:ilvl w:val="0"/>
          <w:numId w:val="3"/>
        </w:numPr>
        <w:tabs>
          <w:tab w:val="left" w:pos="1001"/>
        </w:tabs>
        <w:spacing w:before="119" w:line="235" w:lineRule="auto"/>
        <w:ind w:right="281"/>
        <w:jc w:val="left"/>
        <w:rPr>
          <w:sz w:val="20"/>
        </w:rPr>
      </w:pPr>
      <w:r>
        <w:rPr>
          <w:color w:val="5E5E5E"/>
          <w:sz w:val="20"/>
        </w:rPr>
        <w:t>disposer le brancard le long du corps de la vic7me et s’il a des rouleFes, les bloquer</w:t>
      </w:r>
      <w:r>
        <w:rPr>
          <w:color w:val="5E5E5E"/>
          <w:spacing w:val="14"/>
          <w:sz w:val="20"/>
        </w:rPr>
        <w:t xml:space="preserve"> </w:t>
      </w:r>
      <w:r>
        <w:rPr>
          <w:color w:val="5E5E5E"/>
          <w:sz w:val="20"/>
        </w:rPr>
        <w:t>;</w:t>
      </w:r>
    </w:p>
    <w:p w:rsidR="001A20F5" w:rsidRDefault="00C337BE">
      <w:pPr>
        <w:pStyle w:val="Corpsdetexte"/>
        <w:spacing w:before="207"/>
        <w:ind w:left="441"/>
        <w:jc w:val="both"/>
      </w:pPr>
      <w:r>
        <w:br w:type="column"/>
      </w:r>
      <w:r>
        <w:rPr>
          <w:color w:val="5E5E5E"/>
        </w:rPr>
        <w:lastRenderedPageBreak/>
        <w:t>Ini7alement :</w:t>
      </w:r>
    </w:p>
    <w:p w:rsidR="001A20F5" w:rsidRDefault="00C337BE">
      <w:pPr>
        <w:pStyle w:val="Paragraphedeliste"/>
        <w:numPr>
          <w:ilvl w:val="0"/>
          <w:numId w:val="32"/>
        </w:numPr>
        <w:tabs>
          <w:tab w:val="left" w:pos="889"/>
        </w:tabs>
        <w:spacing w:before="119" w:line="235" w:lineRule="auto"/>
        <w:ind w:right="1295"/>
        <w:rPr>
          <w:sz w:val="20"/>
        </w:rPr>
      </w:pPr>
      <w:r>
        <w:rPr>
          <w:color w:val="5E5E5E"/>
          <w:spacing w:val="-5"/>
          <w:sz w:val="20"/>
        </w:rPr>
        <w:t>r</w:t>
      </w:r>
      <w:r>
        <w:rPr>
          <w:color w:val="5E5E5E"/>
          <w:sz w:val="20"/>
        </w:rPr>
        <w:t>a</w:t>
      </w:r>
      <w:r>
        <w:rPr>
          <w:color w:val="5E5E5E"/>
          <w:spacing w:val="-1"/>
          <w:sz w:val="20"/>
        </w:rPr>
        <w:t>m</w:t>
      </w:r>
      <w:r>
        <w:rPr>
          <w:color w:val="5E5E5E"/>
          <w:sz w:val="20"/>
        </w:rPr>
        <w:t xml:space="preserve">ener </w:t>
      </w:r>
      <w:r>
        <w:rPr>
          <w:color w:val="5E5E5E"/>
          <w:spacing w:val="-5"/>
          <w:sz w:val="20"/>
        </w:rPr>
        <w:t xml:space="preserve"> </w:t>
      </w:r>
      <w:r>
        <w:rPr>
          <w:color w:val="5E5E5E"/>
          <w:sz w:val="20"/>
        </w:rPr>
        <w:t xml:space="preserve">les </w:t>
      </w:r>
      <w:r>
        <w:rPr>
          <w:color w:val="5E5E5E"/>
          <w:spacing w:val="-5"/>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5"/>
          <w:sz w:val="20"/>
        </w:rPr>
        <w:t xml:space="preserve"> </w:t>
      </w:r>
      <w:r>
        <w:rPr>
          <w:color w:val="5E5E5E"/>
          <w:sz w:val="20"/>
        </w:rPr>
        <w:t xml:space="preserve">de </w:t>
      </w:r>
      <w:r>
        <w:rPr>
          <w:color w:val="5E5E5E"/>
          <w:spacing w:val="-5"/>
          <w:sz w:val="20"/>
        </w:rPr>
        <w:t xml:space="preserve"> </w:t>
      </w:r>
      <w:r>
        <w:rPr>
          <w:color w:val="5E5E5E"/>
          <w:sz w:val="20"/>
        </w:rPr>
        <w:t xml:space="preserve">la </w:t>
      </w:r>
      <w:r>
        <w:rPr>
          <w:color w:val="5E5E5E"/>
          <w:spacing w:val="-5"/>
          <w:sz w:val="20"/>
        </w:rPr>
        <w:t xml:space="preserve"> </w:t>
      </w:r>
      <w:r>
        <w:rPr>
          <w:color w:val="5E5E5E"/>
          <w:sz w:val="20"/>
        </w:rPr>
        <w:t>vic</w:t>
      </w:r>
      <w:r>
        <w:rPr>
          <w:color w:val="5E5E5E"/>
          <w:w w:val="109"/>
          <w:sz w:val="20"/>
        </w:rPr>
        <w:t>7</w:t>
      </w:r>
      <w:r>
        <w:rPr>
          <w:color w:val="5E5E5E"/>
          <w:sz w:val="20"/>
        </w:rPr>
        <w:t xml:space="preserve">me </w:t>
      </w:r>
      <w:r>
        <w:rPr>
          <w:color w:val="5E5E5E"/>
          <w:spacing w:val="-5"/>
          <w:sz w:val="20"/>
        </w:rPr>
        <w:t xml:space="preserve"> </w:t>
      </w:r>
      <w:r>
        <w:rPr>
          <w:color w:val="5E5E5E"/>
          <w:sz w:val="20"/>
        </w:rPr>
        <w:t xml:space="preserve">sur </w:t>
      </w:r>
      <w:r>
        <w:rPr>
          <w:color w:val="5E5E5E"/>
          <w:spacing w:val="-5"/>
          <w:sz w:val="20"/>
        </w:rPr>
        <w:t xml:space="preserve"> </w:t>
      </w:r>
      <w:r>
        <w:rPr>
          <w:color w:val="5E5E5E"/>
          <w:sz w:val="20"/>
        </w:rPr>
        <w:t>son tronc</w:t>
      </w:r>
      <w:r>
        <w:rPr>
          <w:color w:val="5E5E5E"/>
          <w:spacing w:val="-1"/>
          <w:sz w:val="20"/>
        </w:rPr>
        <w:t xml:space="preserve"> </w:t>
      </w:r>
      <w:r>
        <w:rPr>
          <w:color w:val="5E5E5E"/>
          <w:sz w:val="20"/>
        </w:rPr>
        <w:t>;</w:t>
      </w:r>
    </w:p>
    <w:p w:rsidR="001A20F5" w:rsidRDefault="00C337BE">
      <w:pPr>
        <w:pStyle w:val="Corpsdetexte"/>
        <w:spacing w:before="78"/>
        <w:ind w:left="441"/>
        <w:jc w:val="both"/>
      </w:pPr>
      <w:r>
        <w:rPr>
          <w:color w:val="5E5E5E"/>
        </w:rPr>
        <w:t>Puis :</w:t>
      </w:r>
    </w:p>
    <w:p w:rsidR="001A20F5" w:rsidRDefault="00C337BE">
      <w:pPr>
        <w:pStyle w:val="Paragraphedeliste"/>
        <w:numPr>
          <w:ilvl w:val="0"/>
          <w:numId w:val="32"/>
        </w:numPr>
        <w:tabs>
          <w:tab w:val="left" w:pos="889"/>
        </w:tabs>
        <w:spacing w:before="116"/>
        <w:rPr>
          <w:sz w:val="20"/>
        </w:rPr>
      </w:pPr>
      <w:r>
        <w:rPr>
          <w:color w:val="5E5E5E"/>
          <w:sz w:val="20"/>
        </w:rPr>
        <w:t>les secouristes 1 et 2 doivent</w:t>
      </w:r>
      <w:r>
        <w:rPr>
          <w:color w:val="5E5E5E"/>
          <w:spacing w:val="-2"/>
          <w:sz w:val="20"/>
        </w:rPr>
        <w:t xml:space="preserve"> </w:t>
      </w:r>
      <w:r>
        <w:rPr>
          <w:color w:val="5E5E5E"/>
          <w:sz w:val="20"/>
        </w:rPr>
        <w:t>:</w:t>
      </w:r>
    </w:p>
    <w:p w:rsidR="001A20F5" w:rsidRDefault="00C337BE">
      <w:pPr>
        <w:pStyle w:val="Paragraphedeliste"/>
        <w:numPr>
          <w:ilvl w:val="1"/>
          <w:numId w:val="32"/>
        </w:numPr>
        <w:tabs>
          <w:tab w:val="left" w:pos="1173"/>
        </w:tabs>
        <w:ind w:hanging="165"/>
        <w:rPr>
          <w:sz w:val="20"/>
        </w:rPr>
      </w:pPr>
      <w:r>
        <w:rPr>
          <w:color w:val="5E5E5E"/>
          <w:sz w:val="20"/>
        </w:rPr>
        <w:t>se faire face</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spacing w:before="59" w:line="235" w:lineRule="auto"/>
        <w:ind w:right="1295"/>
        <w:rPr>
          <w:sz w:val="20"/>
        </w:rPr>
      </w:pPr>
      <w:r>
        <w:rPr>
          <w:color w:val="5E5E5E"/>
          <w:sz w:val="20"/>
        </w:rPr>
        <w:t xml:space="preserve">prendre posi7on respec7vement au </w:t>
      </w:r>
      <w:r>
        <w:rPr>
          <w:color w:val="5E5E5E"/>
          <w:spacing w:val="-4"/>
          <w:sz w:val="20"/>
        </w:rPr>
        <w:t xml:space="preserve">niveau </w:t>
      </w:r>
      <w:r>
        <w:rPr>
          <w:color w:val="5E5E5E"/>
          <w:sz w:val="20"/>
        </w:rPr>
        <w:t>de la tête et des pieds de la vic7me</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spacing w:before="78" w:line="244" w:lineRule="auto"/>
        <w:ind w:right="1295"/>
        <w:rPr>
          <w:sz w:val="20"/>
        </w:rPr>
      </w:pPr>
      <w:r>
        <w:rPr>
          <w:color w:val="5E5E5E"/>
          <w:sz w:val="20"/>
        </w:rPr>
        <w:t xml:space="preserve">placer le pied côté brancard à l’intérieur des poignées situées contre la vic7me </w:t>
      </w:r>
      <w:r>
        <w:rPr>
          <w:color w:val="5E5E5E"/>
          <w:spacing w:val="-6"/>
          <w:sz w:val="20"/>
        </w:rPr>
        <w:t xml:space="preserve">de </w:t>
      </w:r>
      <w:r>
        <w:rPr>
          <w:color w:val="5E5E5E"/>
          <w:sz w:val="20"/>
        </w:rPr>
        <w:t xml:space="preserve">manière à les </w:t>
      </w:r>
      <w:r>
        <w:rPr>
          <w:color w:val="5E5E5E"/>
          <w:spacing w:val="-3"/>
          <w:sz w:val="20"/>
        </w:rPr>
        <w:t>bloquer.</w:t>
      </w:r>
    </w:p>
    <w:p w:rsidR="001A20F5" w:rsidRDefault="00C337BE">
      <w:pPr>
        <w:pStyle w:val="Paragraphedeliste"/>
        <w:numPr>
          <w:ilvl w:val="0"/>
          <w:numId w:val="32"/>
        </w:numPr>
        <w:tabs>
          <w:tab w:val="left" w:pos="889"/>
        </w:tabs>
        <w:spacing w:before="73"/>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ind w:hanging="165"/>
        <w:rPr>
          <w:sz w:val="20"/>
        </w:rPr>
      </w:pPr>
      <w:r>
        <w:rPr>
          <w:color w:val="5E5E5E"/>
          <w:sz w:val="20"/>
        </w:rPr>
        <w:t>s’appuyer sur l’épaule du secouriste 1</w:t>
      </w:r>
      <w:r>
        <w:rPr>
          <w:color w:val="5E5E5E"/>
          <w:spacing w:val="-6"/>
          <w:sz w:val="20"/>
        </w:rPr>
        <w:t xml:space="preserve"> </w:t>
      </w:r>
      <w:r>
        <w:rPr>
          <w:color w:val="5E5E5E"/>
          <w:sz w:val="20"/>
        </w:rPr>
        <w:t>;</w:t>
      </w:r>
    </w:p>
    <w:p w:rsidR="001A20F5" w:rsidRDefault="00C337BE">
      <w:pPr>
        <w:pStyle w:val="Paragraphedeliste"/>
        <w:numPr>
          <w:ilvl w:val="1"/>
          <w:numId w:val="32"/>
        </w:numPr>
        <w:tabs>
          <w:tab w:val="left" w:pos="1173"/>
        </w:tabs>
        <w:spacing w:line="244" w:lineRule="auto"/>
        <w:ind w:right="1295"/>
        <w:rPr>
          <w:sz w:val="20"/>
        </w:rPr>
      </w:pPr>
      <w:r>
        <w:rPr>
          <w:color w:val="5E5E5E"/>
          <w:sz w:val="20"/>
        </w:rPr>
        <w:t xml:space="preserve">enjamber la vic7me et poser son pied sur le milieu de la hampe extérieure, sous  le  </w:t>
      </w:r>
      <w:r>
        <w:rPr>
          <w:color w:val="5E5E5E"/>
          <w:sz w:val="20"/>
        </w:rPr>
        <w:t>drap</w:t>
      </w:r>
      <w:r>
        <w:rPr>
          <w:color w:val="5E5E5E"/>
          <w:spacing w:val="-1"/>
          <w:sz w:val="20"/>
        </w:rPr>
        <w:t xml:space="preserve"> </w:t>
      </w:r>
      <w:r>
        <w:rPr>
          <w:color w:val="5E5E5E"/>
          <w:sz w:val="20"/>
        </w:rPr>
        <w:t>:</w:t>
      </w:r>
    </w:p>
    <w:p w:rsidR="001A20F5" w:rsidRDefault="00C337BE">
      <w:pPr>
        <w:pStyle w:val="Paragraphedeliste"/>
        <w:numPr>
          <w:ilvl w:val="0"/>
          <w:numId w:val="32"/>
        </w:numPr>
        <w:tabs>
          <w:tab w:val="left" w:pos="889"/>
        </w:tabs>
        <w:spacing w:before="73"/>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spacing w:before="59" w:line="235" w:lineRule="auto"/>
        <w:ind w:right="1295"/>
        <w:rPr>
          <w:sz w:val="20"/>
        </w:rPr>
      </w:pPr>
      <w:r>
        <w:rPr>
          <w:color w:val="5E5E5E"/>
          <w:sz w:val="20"/>
        </w:rPr>
        <w:t xml:space="preserve">glisser une main sous la nuque de la </w:t>
      </w:r>
      <w:r>
        <w:rPr>
          <w:color w:val="5E5E5E"/>
          <w:spacing w:val="-3"/>
          <w:sz w:val="20"/>
        </w:rPr>
        <w:t xml:space="preserve">vic7me </w:t>
      </w:r>
      <w:r>
        <w:rPr>
          <w:color w:val="5E5E5E"/>
          <w:sz w:val="20"/>
        </w:rPr>
        <w:t xml:space="preserve">et </w:t>
      </w:r>
      <w:r>
        <w:rPr>
          <w:color w:val="5E5E5E"/>
          <w:spacing w:val="-3"/>
          <w:sz w:val="20"/>
        </w:rPr>
        <w:t xml:space="preserve">l’autres </w:t>
      </w:r>
      <w:r>
        <w:rPr>
          <w:color w:val="5E5E5E"/>
          <w:sz w:val="20"/>
        </w:rPr>
        <w:t>sous ses omoplates</w:t>
      </w:r>
      <w:r>
        <w:rPr>
          <w:color w:val="5E5E5E"/>
          <w:spacing w:val="2"/>
          <w:sz w:val="20"/>
        </w:rPr>
        <w:t xml:space="preserve"> </w:t>
      </w:r>
      <w:r>
        <w:rPr>
          <w:color w:val="5E5E5E"/>
          <w:sz w:val="20"/>
        </w:rPr>
        <w:t>;</w:t>
      </w:r>
    </w:p>
    <w:p w:rsidR="001A20F5" w:rsidRDefault="00C337BE">
      <w:pPr>
        <w:pStyle w:val="Paragraphedeliste"/>
        <w:numPr>
          <w:ilvl w:val="0"/>
          <w:numId w:val="32"/>
        </w:numPr>
        <w:tabs>
          <w:tab w:val="left" w:pos="889"/>
        </w:tabs>
        <w:spacing w:before="78"/>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ind w:hanging="165"/>
        <w:rPr>
          <w:sz w:val="20"/>
        </w:rPr>
      </w:pPr>
      <w:r>
        <w:rPr>
          <w:color w:val="5E5E5E"/>
          <w:sz w:val="20"/>
        </w:rPr>
        <w:t>saisir les chevilles de la vic7me ;</w:t>
      </w:r>
    </w:p>
    <w:p w:rsidR="001A20F5" w:rsidRDefault="00C337BE">
      <w:pPr>
        <w:pStyle w:val="Paragraphedeliste"/>
        <w:numPr>
          <w:ilvl w:val="0"/>
          <w:numId w:val="32"/>
        </w:numPr>
        <w:tabs>
          <w:tab w:val="left" w:pos="889"/>
        </w:tabs>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spacing w:before="59" w:line="235" w:lineRule="auto"/>
        <w:ind w:right="1295"/>
        <w:rPr>
          <w:sz w:val="20"/>
        </w:rPr>
      </w:pPr>
      <w:r>
        <w:rPr>
          <w:color w:val="5E5E5E"/>
          <w:sz w:val="20"/>
        </w:rPr>
        <w:t xml:space="preserve">engager ses mains sous la taille de </w:t>
      </w:r>
      <w:r>
        <w:rPr>
          <w:color w:val="5E5E5E"/>
          <w:spacing w:val="-6"/>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spacing w:before="82" w:line="235" w:lineRule="auto"/>
        <w:ind w:right="1295"/>
        <w:rPr>
          <w:sz w:val="20"/>
        </w:rPr>
      </w:pPr>
      <w:r>
        <w:rPr>
          <w:color w:val="5E5E5E"/>
          <w:sz w:val="20"/>
        </w:rPr>
        <w:t>saisir les par7es latérales de la ceinture ou du pantalon, si elles sont solides</w:t>
      </w:r>
      <w:r>
        <w:rPr>
          <w:color w:val="5E5E5E"/>
          <w:spacing w:val="-2"/>
          <w:sz w:val="20"/>
        </w:rPr>
        <w:t xml:space="preserve"> </w:t>
      </w:r>
      <w:r>
        <w:rPr>
          <w:color w:val="5E5E5E"/>
          <w:sz w:val="20"/>
        </w:rPr>
        <w:t>;</w:t>
      </w:r>
    </w:p>
    <w:p w:rsidR="001A20F5" w:rsidRDefault="00C337BE">
      <w:pPr>
        <w:spacing w:before="126" w:line="391" w:lineRule="auto"/>
        <w:ind w:left="1141" w:right="213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 2</w:t>
      </w:r>
      <w:r>
        <w:rPr>
          <w:rFonts w:ascii="Century Gothic" w:hAnsi="Century Gothic"/>
          <w:color w:val="FF2D21"/>
          <w:position w:val="5"/>
          <w:sz w:val="10"/>
        </w:rPr>
        <w:t xml:space="preserve">ème </w:t>
      </w:r>
      <w:r>
        <w:rPr>
          <w:rFonts w:ascii="Century Gothic" w:hAnsi="Century Gothic"/>
          <w:color w:val="FF2D21"/>
          <w:sz w:val="16"/>
        </w:rPr>
        <w:t>et 3</w:t>
      </w:r>
      <w:r>
        <w:rPr>
          <w:rFonts w:ascii="Century Gothic" w:hAnsi="Century Gothic"/>
          <w:color w:val="FF2D21"/>
          <w:position w:val="5"/>
          <w:sz w:val="10"/>
        </w:rPr>
        <w:t xml:space="preserve">ème </w:t>
      </w:r>
      <w:r>
        <w:rPr>
          <w:rFonts w:ascii="Century Gothic" w:hAnsi="Century Gothic"/>
          <w:color w:val="FF2D21"/>
          <w:sz w:val="16"/>
        </w:rPr>
        <w:t xml:space="preserve">secouristes : « Prêts </w:t>
      </w:r>
      <w:r>
        <w:rPr>
          <w:rFonts w:ascii="Century Gothic" w:hAnsi="Century Gothic"/>
          <w:i/>
          <w:color w:val="FF2D21"/>
          <w:sz w:val="16"/>
        </w:rPr>
        <w:t xml:space="preserve">! </w:t>
      </w:r>
      <w:r>
        <w:rPr>
          <w:rFonts w:ascii="Century Gothic" w:hAnsi="Century Gothic"/>
          <w:color w:val="FF2D21"/>
          <w:sz w:val="16"/>
        </w:rPr>
        <w:t>»</w:t>
      </w:r>
    </w:p>
    <w:p w:rsidR="001A20F5" w:rsidRDefault="00C337BE">
      <w:pPr>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lever… Levez ! »</w:t>
      </w:r>
    </w:p>
    <w:p w:rsidR="001A20F5" w:rsidRDefault="00C337BE">
      <w:pPr>
        <w:pStyle w:val="Paragraphedeliste"/>
        <w:numPr>
          <w:ilvl w:val="0"/>
          <w:numId w:val="32"/>
        </w:numPr>
        <w:tabs>
          <w:tab w:val="left" w:pos="889"/>
        </w:tabs>
        <w:spacing w:before="136"/>
        <w:jc w:val="left"/>
        <w:rPr>
          <w:sz w:val="20"/>
        </w:rPr>
      </w:pPr>
      <w:r>
        <w:rPr>
          <w:color w:val="5E5E5E"/>
          <w:sz w:val="20"/>
        </w:rPr>
        <w:t>les secouristes doivent</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ind w:hanging="165"/>
        <w:jc w:val="left"/>
        <w:rPr>
          <w:sz w:val="20"/>
        </w:rPr>
      </w:pPr>
      <w:r>
        <w:rPr>
          <w:color w:val="5E5E5E"/>
          <w:sz w:val="20"/>
        </w:rPr>
        <w:t>se relever en gardant le dos plat</w:t>
      </w:r>
      <w:r>
        <w:rPr>
          <w:color w:val="5E5E5E"/>
          <w:spacing w:val="-3"/>
          <w:sz w:val="20"/>
        </w:rPr>
        <w:t xml:space="preserve"> </w:t>
      </w:r>
      <w:r>
        <w:rPr>
          <w:color w:val="5E5E5E"/>
          <w:sz w:val="20"/>
        </w:rPr>
        <w:t>;</w:t>
      </w:r>
    </w:p>
    <w:p w:rsidR="001A20F5" w:rsidRDefault="00C337BE">
      <w:pPr>
        <w:pStyle w:val="Paragraphedeliste"/>
        <w:numPr>
          <w:ilvl w:val="1"/>
          <w:numId w:val="32"/>
        </w:numPr>
        <w:tabs>
          <w:tab w:val="left" w:pos="1173"/>
        </w:tabs>
        <w:ind w:hanging="165"/>
        <w:jc w:val="left"/>
        <w:rPr>
          <w:sz w:val="20"/>
        </w:rPr>
      </w:pPr>
      <w:r>
        <w:rPr>
          <w:color w:val="5E5E5E"/>
          <w:sz w:val="20"/>
        </w:rPr>
        <w:t>soulever la vic7me ;</w:t>
      </w:r>
    </w:p>
    <w:p w:rsidR="001A20F5" w:rsidRDefault="00C337BE">
      <w:pPr>
        <w:pStyle w:val="Paragraphedeliste"/>
        <w:numPr>
          <w:ilvl w:val="1"/>
          <w:numId w:val="32"/>
        </w:numPr>
        <w:tabs>
          <w:tab w:val="left" w:pos="1173"/>
        </w:tabs>
        <w:spacing w:before="59" w:line="235" w:lineRule="auto"/>
        <w:ind w:right="1295"/>
        <w:jc w:val="left"/>
        <w:rPr>
          <w:sz w:val="20"/>
        </w:rPr>
      </w:pPr>
      <w:r>
        <w:rPr>
          <w:color w:val="5E5E5E"/>
          <w:sz w:val="20"/>
        </w:rPr>
        <w:t xml:space="preserve">déplacer latéralement la vic7me </w:t>
      </w:r>
      <w:r>
        <w:rPr>
          <w:color w:val="5E5E5E"/>
          <w:spacing w:val="-4"/>
          <w:sz w:val="20"/>
        </w:rPr>
        <w:t xml:space="preserve">jusqu’au </w:t>
      </w:r>
      <w:r>
        <w:rPr>
          <w:color w:val="5E5E5E"/>
          <w:sz w:val="20"/>
        </w:rPr>
        <w:t>brancard</w:t>
      </w:r>
      <w:r>
        <w:rPr>
          <w:color w:val="5E5E5E"/>
          <w:spacing w:val="-1"/>
          <w:sz w:val="20"/>
        </w:rPr>
        <w:t xml:space="preserve"> </w:t>
      </w:r>
      <w:r>
        <w:rPr>
          <w:color w:val="5E5E5E"/>
          <w:sz w:val="20"/>
        </w:rPr>
        <w:t>;</w:t>
      </w:r>
    </w:p>
    <w:p w:rsidR="001A20F5" w:rsidRDefault="00C337BE">
      <w:pPr>
        <w:pStyle w:val="Paragraphedeliste"/>
        <w:numPr>
          <w:ilvl w:val="0"/>
          <w:numId w:val="32"/>
        </w:numPr>
        <w:tabs>
          <w:tab w:val="left" w:pos="889"/>
        </w:tabs>
        <w:spacing w:before="78"/>
        <w:jc w:val="left"/>
        <w:rPr>
          <w:sz w:val="20"/>
        </w:rPr>
      </w:pPr>
      <w:r>
        <w:rPr>
          <w:color w:val="5E5E5E"/>
          <w:sz w:val="20"/>
        </w:rPr>
        <w:t>le secouriste 1 doit</w:t>
      </w:r>
      <w:r>
        <w:rPr>
          <w:color w:val="5E5E5E"/>
          <w:spacing w:val="-8"/>
          <w:sz w:val="20"/>
        </w:rPr>
        <w:t xml:space="preserve"> </w:t>
      </w:r>
      <w:r>
        <w:rPr>
          <w:color w:val="5E5E5E"/>
          <w:sz w:val="20"/>
        </w:rPr>
        <w:t>:</w:t>
      </w:r>
    </w:p>
    <w:p w:rsidR="001A20F5" w:rsidRDefault="00C337BE">
      <w:pPr>
        <w:pStyle w:val="Paragraphedeliste"/>
        <w:numPr>
          <w:ilvl w:val="1"/>
          <w:numId w:val="32"/>
        </w:numPr>
        <w:tabs>
          <w:tab w:val="left" w:pos="1173"/>
        </w:tabs>
        <w:spacing w:before="59" w:line="235" w:lineRule="auto"/>
        <w:ind w:right="1295"/>
        <w:jc w:val="left"/>
        <w:rPr>
          <w:sz w:val="20"/>
        </w:rPr>
      </w:pPr>
      <w:r>
        <w:rPr>
          <w:color w:val="5E5E5E"/>
          <w:spacing w:val="4"/>
          <w:sz w:val="20"/>
        </w:rPr>
        <w:t xml:space="preserve">ordonner </w:t>
      </w:r>
      <w:r>
        <w:rPr>
          <w:color w:val="5E5E5E"/>
          <w:spacing w:val="2"/>
          <w:sz w:val="20"/>
        </w:rPr>
        <w:t xml:space="preserve">de </w:t>
      </w:r>
      <w:r>
        <w:rPr>
          <w:color w:val="5E5E5E"/>
          <w:spacing w:val="4"/>
          <w:sz w:val="20"/>
        </w:rPr>
        <w:t xml:space="preserve">poser </w:t>
      </w:r>
      <w:r>
        <w:rPr>
          <w:color w:val="5E5E5E"/>
          <w:spacing w:val="2"/>
          <w:sz w:val="20"/>
        </w:rPr>
        <w:t xml:space="preserve">la </w:t>
      </w:r>
      <w:r>
        <w:rPr>
          <w:color w:val="5E5E5E"/>
          <w:spacing w:val="4"/>
          <w:sz w:val="20"/>
        </w:rPr>
        <w:t xml:space="preserve">vic7me </w:t>
      </w:r>
      <w:r>
        <w:rPr>
          <w:color w:val="5E5E5E"/>
          <w:spacing w:val="3"/>
          <w:sz w:val="20"/>
        </w:rPr>
        <w:t xml:space="preserve">sur </w:t>
      </w:r>
      <w:r>
        <w:rPr>
          <w:color w:val="5E5E5E"/>
          <w:spacing w:val="2"/>
          <w:sz w:val="20"/>
        </w:rPr>
        <w:t xml:space="preserve">le </w:t>
      </w:r>
      <w:r>
        <w:rPr>
          <w:color w:val="5E5E5E"/>
          <w:sz w:val="20"/>
        </w:rPr>
        <w:t xml:space="preserve">brassard, en ﬁn </w:t>
      </w:r>
      <w:r>
        <w:rPr>
          <w:color w:val="5E5E5E"/>
          <w:sz w:val="20"/>
        </w:rPr>
        <w:t>de</w:t>
      </w:r>
      <w:r>
        <w:rPr>
          <w:color w:val="5E5E5E"/>
          <w:spacing w:val="-2"/>
          <w:sz w:val="20"/>
        </w:rPr>
        <w:t xml:space="preserve"> </w:t>
      </w:r>
      <w:r>
        <w:rPr>
          <w:color w:val="5E5E5E"/>
          <w:sz w:val="20"/>
        </w:rPr>
        <w:t>déplacement.</w:t>
      </w:r>
    </w:p>
    <w:p w:rsidR="001A20F5" w:rsidRDefault="001A20F5">
      <w:pPr>
        <w:pStyle w:val="Corpsdetexte"/>
        <w:spacing w:before="11"/>
        <w:rPr>
          <w:sz w:val="35"/>
        </w:rPr>
      </w:pPr>
    </w:p>
    <w:p w:rsidR="001A20F5" w:rsidRDefault="00C337BE">
      <w:pPr>
        <w:pStyle w:val="Corpsdetexte"/>
        <w:ind w:left="441"/>
      </w:pPr>
      <w:r>
        <w:rPr>
          <w:color w:val="5E5E5E"/>
        </w:rPr>
        <w:t>Les secouristes doivent :</w:t>
      </w:r>
    </w:p>
    <w:p w:rsidR="001A20F5" w:rsidRDefault="00C337BE">
      <w:pPr>
        <w:pStyle w:val="Paragraphedeliste"/>
        <w:numPr>
          <w:ilvl w:val="0"/>
          <w:numId w:val="32"/>
        </w:numPr>
        <w:tabs>
          <w:tab w:val="left" w:pos="889"/>
        </w:tabs>
        <w:spacing w:before="116"/>
        <w:jc w:val="left"/>
        <w:rPr>
          <w:sz w:val="20"/>
        </w:rPr>
      </w:pPr>
      <w:r>
        <w:rPr>
          <w:color w:val="5E5E5E"/>
          <w:position w:val="2"/>
          <w:sz w:val="20"/>
        </w:rPr>
        <w:t>poser la vic7me doucement sur le brancard</w:t>
      </w:r>
      <w:r>
        <w:rPr>
          <w:color w:val="5E5E5E"/>
          <w:spacing w:val="-2"/>
          <w:position w:val="2"/>
          <w:sz w:val="20"/>
        </w:rPr>
        <w:t xml:space="preserve"> </w:t>
      </w:r>
      <w:r>
        <w:rPr>
          <w:color w:val="5E5E5E"/>
          <w:position w:val="2"/>
          <w:sz w:val="20"/>
        </w:rPr>
        <w:t>;</w:t>
      </w:r>
    </w:p>
    <w:p w:rsidR="001A20F5" w:rsidRDefault="00C337BE">
      <w:pPr>
        <w:pStyle w:val="Paragraphedeliste"/>
        <w:numPr>
          <w:ilvl w:val="0"/>
          <w:numId w:val="32"/>
        </w:numPr>
        <w:tabs>
          <w:tab w:val="left" w:pos="889"/>
        </w:tabs>
        <w:spacing w:before="59" w:line="235" w:lineRule="auto"/>
        <w:ind w:right="1295"/>
        <w:jc w:val="left"/>
        <w:rPr>
          <w:sz w:val="20"/>
        </w:rPr>
      </w:pPr>
      <w:r>
        <w:rPr>
          <w:color w:val="5E5E5E"/>
          <w:sz w:val="20"/>
        </w:rPr>
        <w:t xml:space="preserve">se dégager successivement de la vic7me, </w:t>
      </w:r>
      <w:r>
        <w:rPr>
          <w:color w:val="5E5E5E"/>
          <w:spacing w:val="-3"/>
          <w:sz w:val="20"/>
        </w:rPr>
        <w:t xml:space="preserve">sans </w:t>
      </w:r>
      <w:r>
        <w:rPr>
          <w:color w:val="5E5E5E"/>
          <w:sz w:val="20"/>
        </w:rPr>
        <w:t xml:space="preserve">la </w:t>
      </w:r>
      <w:r>
        <w:rPr>
          <w:color w:val="5E5E5E"/>
          <w:spacing w:val="-3"/>
          <w:sz w:val="20"/>
        </w:rPr>
        <w:t>heurter.</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087" style="width:228.9pt;height:1pt;mso-position-horizontal-relative:char;mso-position-vertical-relative:line" coordsize="4578,20">
            <v:line id="_x0000_s1088" style="position:absolute" from="0,10" to="4578,10" strokecolor="#424242" strokeweight="1pt">
              <v:stroke dashstyle="dot"/>
            </v:line>
            <w10:anchorlock/>
          </v:group>
        </w:pict>
      </w:r>
    </w:p>
    <w:p w:rsidR="001A20F5" w:rsidRDefault="001A20F5">
      <w:pPr>
        <w:spacing w:line="20" w:lineRule="exact"/>
        <w:rPr>
          <w:sz w:val="2"/>
        </w:rPr>
        <w:sectPr w:rsidR="001A20F5" w:rsidSect="00757B83">
          <w:pgSz w:w="11910" w:h="16840"/>
          <w:pgMar w:top="460" w:right="120" w:bottom="480" w:left="580" w:header="271" w:footer="291" w:gutter="0"/>
          <w:cols w:space="720"/>
        </w:sectPr>
      </w:pPr>
    </w:p>
    <w:p w:rsidR="001A20F5" w:rsidRDefault="00C337BE">
      <w:pPr>
        <w:pStyle w:val="Titre5"/>
      </w:pPr>
      <w:r>
        <w:rPr>
          <w:color w:val="7F7F7F"/>
        </w:rPr>
        <w:t>Pont simple</w:t>
      </w:r>
    </w:p>
    <w:p w:rsidR="001A20F5" w:rsidRDefault="00C337BE">
      <w:pPr>
        <w:pStyle w:val="Corpsdetexte"/>
        <w:spacing w:before="136" w:line="254" w:lineRule="auto"/>
        <w:ind w:left="553"/>
      </w:pPr>
      <w:r>
        <w:rPr>
          <w:color w:val="5E5E5E"/>
        </w:rPr>
        <w:t>La mise en oeuvre de ceFe technique nécessite trois intervenants :</w:t>
      </w:r>
    </w:p>
    <w:p w:rsidR="001A20F5" w:rsidRDefault="00C337BE">
      <w:pPr>
        <w:pStyle w:val="Paragraphedeliste"/>
        <w:numPr>
          <w:ilvl w:val="1"/>
          <w:numId w:val="32"/>
        </w:numPr>
        <w:tabs>
          <w:tab w:val="left" w:pos="1001"/>
        </w:tabs>
        <w:spacing w:before="105" w:line="235" w:lineRule="auto"/>
        <w:ind w:left="1000" w:right="281"/>
        <w:jc w:val="left"/>
        <w:rPr>
          <w:sz w:val="20"/>
        </w:rPr>
      </w:pPr>
      <w:r>
        <w:rPr>
          <w:color w:val="5E5E5E"/>
          <w:sz w:val="20"/>
        </w:rPr>
        <w:t xml:space="preserve">un secouriste, placé </w:t>
      </w:r>
      <w:r>
        <w:rPr>
          <w:i/>
          <w:color w:val="5E5E5E"/>
          <w:sz w:val="20"/>
        </w:rPr>
        <w:t>en pont</w:t>
      </w:r>
      <w:r>
        <w:rPr>
          <w:color w:val="5E5E5E"/>
          <w:sz w:val="20"/>
        </w:rPr>
        <w:t>, au dessus de la tête de la vic7me (secouriste 1)</w:t>
      </w:r>
      <w:r>
        <w:rPr>
          <w:color w:val="5E5E5E"/>
          <w:spacing w:val="-3"/>
          <w:sz w:val="20"/>
        </w:rPr>
        <w:t xml:space="preserve"> </w:t>
      </w:r>
      <w:r>
        <w:rPr>
          <w:color w:val="5E5E5E"/>
          <w:sz w:val="20"/>
        </w:rPr>
        <w:t>;</w:t>
      </w:r>
    </w:p>
    <w:p w:rsidR="001A20F5" w:rsidRDefault="00C337BE">
      <w:pPr>
        <w:pStyle w:val="Corpsdetexte"/>
        <w:spacing w:before="78" w:line="254" w:lineRule="auto"/>
        <w:ind w:left="1002"/>
      </w:pPr>
      <w:r>
        <w:rPr>
          <w:color w:val="5E5E5E"/>
        </w:rPr>
        <w:t xml:space="preserve">C’est ce secouriste qui guide et commande </w:t>
      </w:r>
      <w:r>
        <w:rPr>
          <w:color w:val="5E5E5E"/>
        </w:rPr>
        <w:t>l’ensemble de la manoeuvre.</w:t>
      </w:r>
    </w:p>
    <w:p w:rsidR="001A20F5" w:rsidRDefault="00C337BE">
      <w:pPr>
        <w:pStyle w:val="Paragraphedeliste"/>
        <w:numPr>
          <w:ilvl w:val="1"/>
          <w:numId w:val="32"/>
        </w:numPr>
        <w:tabs>
          <w:tab w:val="left" w:pos="1001"/>
        </w:tabs>
        <w:spacing w:before="66" w:line="235" w:lineRule="auto"/>
        <w:ind w:left="1000" w:right="281"/>
        <w:jc w:val="left"/>
        <w:rPr>
          <w:sz w:val="20"/>
        </w:rPr>
      </w:pPr>
      <w:r>
        <w:rPr>
          <w:color w:val="5E5E5E"/>
          <w:sz w:val="20"/>
        </w:rPr>
        <w:t xml:space="preserve">un secouriste, placé </w:t>
      </w:r>
      <w:r>
        <w:rPr>
          <w:i/>
          <w:color w:val="5E5E5E"/>
          <w:sz w:val="20"/>
        </w:rPr>
        <w:t>en pont</w:t>
      </w:r>
      <w:r>
        <w:rPr>
          <w:color w:val="5E5E5E"/>
          <w:sz w:val="20"/>
        </w:rPr>
        <w:t>, au dessus des pieds la vic7me (secouriste 2)</w:t>
      </w:r>
      <w:r>
        <w:rPr>
          <w:color w:val="5E5E5E"/>
          <w:spacing w:val="-3"/>
          <w:sz w:val="20"/>
        </w:rPr>
        <w:t xml:space="preserve"> </w:t>
      </w:r>
      <w:r>
        <w:rPr>
          <w:color w:val="5E5E5E"/>
          <w:sz w:val="20"/>
        </w:rPr>
        <w:t>;</w:t>
      </w:r>
    </w:p>
    <w:p w:rsidR="001A20F5" w:rsidRDefault="00C337BE">
      <w:pPr>
        <w:pStyle w:val="Paragraphedeliste"/>
        <w:numPr>
          <w:ilvl w:val="1"/>
          <w:numId w:val="32"/>
        </w:numPr>
        <w:tabs>
          <w:tab w:val="left" w:pos="1001"/>
        </w:tabs>
        <w:spacing w:before="82" w:line="235" w:lineRule="auto"/>
        <w:ind w:left="1000" w:right="281"/>
        <w:jc w:val="left"/>
        <w:rPr>
          <w:sz w:val="20"/>
        </w:rPr>
      </w:pPr>
      <w:r>
        <w:rPr>
          <w:color w:val="5E5E5E"/>
          <w:sz w:val="20"/>
        </w:rPr>
        <w:t xml:space="preserve">un secouriste, placé </w:t>
      </w:r>
      <w:r>
        <w:rPr>
          <w:i/>
          <w:color w:val="5E5E5E"/>
          <w:sz w:val="20"/>
        </w:rPr>
        <w:t>en pont</w:t>
      </w:r>
      <w:r>
        <w:rPr>
          <w:color w:val="5E5E5E"/>
          <w:sz w:val="20"/>
        </w:rPr>
        <w:t>, au dessus de la vic7me, entre les deux autres (secouriste</w:t>
      </w:r>
      <w:r>
        <w:rPr>
          <w:color w:val="5E5E5E"/>
          <w:spacing w:val="-3"/>
          <w:sz w:val="20"/>
        </w:rPr>
        <w:t xml:space="preserve"> </w:t>
      </w:r>
      <w:r>
        <w:rPr>
          <w:color w:val="5E5E5E"/>
          <w:sz w:val="20"/>
        </w:rPr>
        <w:t>3).</w:t>
      </w:r>
    </w:p>
    <w:p w:rsidR="001A20F5" w:rsidRDefault="001A20F5">
      <w:pPr>
        <w:pStyle w:val="Corpsdetexte"/>
        <w:spacing w:before="10"/>
        <w:rPr>
          <w:sz w:val="35"/>
        </w:rPr>
      </w:pPr>
    </w:p>
    <w:p w:rsidR="001A20F5" w:rsidRDefault="00C337BE">
      <w:pPr>
        <w:pStyle w:val="Corpsdetexte"/>
        <w:spacing w:before="1"/>
        <w:ind w:left="553"/>
        <w:jc w:val="both"/>
      </w:pPr>
      <w:r>
        <w:rPr>
          <w:color w:val="5E5E5E"/>
        </w:rPr>
        <w:t>Préalablement à la manœuvre de relevage :</w:t>
      </w:r>
    </w:p>
    <w:p w:rsidR="001A20F5" w:rsidRDefault="00C337BE">
      <w:pPr>
        <w:pStyle w:val="Paragraphedeliste"/>
        <w:numPr>
          <w:ilvl w:val="1"/>
          <w:numId w:val="32"/>
        </w:numPr>
        <w:tabs>
          <w:tab w:val="left" w:pos="1001"/>
        </w:tabs>
        <w:spacing w:before="119" w:line="235" w:lineRule="auto"/>
        <w:ind w:left="1000" w:right="281"/>
        <w:rPr>
          <w:sz w:val="20"/>
        </w:rPr>
      </w:pPr>
      <w:r>
        <w:rPr>
          <w:color w:val="5E5E5E"/>
          <w:sz w:val="20"/>
        </w:rPr>
        <w:t xml:space="preserve">disposer le brancard dans </w:t>
      </w:r>
      <w:r>
        <w:rPr>
          <w:color w:val="5E5E5E"/>
          <w:spacing w:val="-5"/>
          <w:sz w:val="20"/>
        </w:rPr>
        <w:t xml:space="preserve">l’axe </w:t>
      </w:r>
      <w:r>
        <w:rPr>
          <w:color w:val="5E5E5E"/>
          <w:sz w:val="20"/>
        </w:rPr>
        <w:t>de la vic7me, si possible au niveau des</w:t>
      </w:r>
      <w:r>
        <w:rPr>
          <w:color w:val="5E5E5E"/>
          <w:spacing w:val="-1"/>
          <w:sz w:val="20"/>
        </w:rPr>
        <w:t xml:space="preserve"> </w:t>
      </w:r>
      <w:r>
        <w:rPr>
          <w:color w:val="5E5E5E"/>
          <w:sz w:val="20"/>
        </w:rPr>
        <w:t>pieds</w:t>
      </w:r>
    </w:p>
    <w:p w:rsidR="001A20F5" w:rsidRDefault="00C337BE">
      <w:pPr>
        <w:pStyle w:val="Corpsdetexte"/>
        <w:spacing w:before="78" w:line="254" w:lineRule="auto"/>
        <w:ind w:left="1002" w:right="281"/>
        <w:jc w:val="both"/>
      </w:pPr>
      <w:r>
        <w:rPr>
          <w:color w:val="5E5E5E"/>
        </w:rPr>
        <w:t>Un aide assurera son glissement sous la vic7me au commandement.</w:t>
      </w:r>
    </w:p>
    <w:p w:rsidR="001A20F5" w:rsidRDefault="00C337BE">
      <w:pPr>
        <w:pStyle w:val="Corpsdetexte"/>
        <w:spacing w:before="62"/>
        <w:ind w:left="553"/>
        <w:jc w:val="both"/>
      </w:pPr>
      <w:r>
        <w:rPr>
          <w:color w:val="5E5E5E"/>
        </w:rPr>
        <w:t>Ini7alement :</w:t>
      </w:r>
    </w:p>
    <w:p w:rsidR="001A20F5" w:rsidRDefault="00C337BE">
      <w:pPr>
        <w:pStyle w:val="Paragraphedeliste"/>
        <w:numPr>
          <w:ilvl w:val="1"/>
          <w:numId w:val="32"/>
        </w:numPr>
        <w:tabs>
          <w:tab w:val="left" w:pos="1001"/>
        </w:tabs>
        <w:spacing w:before="120" w:line="235" w:lineRule="auto"/>
        <w:ind w:left="1000" w:right="281"/>
        <w:rPr>
          <w:sz w:val="20"/>
        </w:rPr>
      </w:pPr>
      <w:r>
        <w:rPr>
          <w:color w:val="5E5E5E"/>
          <w:spacing w:val="-5"/>
          <w:sz w:val="20"/>
        </w:rPr>
        <w:t>r</w:t>
      </w:r>
      <w:r>
        <w:rPr>
          <w:color w:val="5E5E5E"/>
          <w:sz w:val="20"/>
        </w:rPr>
        <w:t>a</w:t>
      </w:r>
      <w:r>
        <w:rPr>
          <w:color w:val="5E5E5E"/>
          <w:spacing w:val="-1"/>
          <w:sz w:val="20"/>
        </w:rPr>
        <w:t>m</w:t>
      </w:r>
      <w:r>
        <w:rPr>
          <w:color w:val="5E5E5E"/>
          <w:sz w:val="20"/>
        </w:rPr>
        <w:t xml:space="preserve">ener </w:t>
      </w:r>
      <w:r>
        <w:rPr>
          <w:color w:val="5E5E5E"/>
          <w:spacing w:val="-5"/>
          <w:sz w:val="20"/>
        </w:rPr>
        <w:t xml:space="preserve"> </w:t>
      </w:r>
      <w:r>
        <w:rPr>
          <w:color w:val="5E5E5E"/>
          <w:sz w:val="20"/>
        </w:rPr>
        <w:t xml:space="preserve">les </w:t>
      </w:r>
      <w:r>
        <w:rPr>
          <w:color w:val="5E5E5E"/>
          <w:spacing w:val="-5"/>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5"/>
          <w:sz w:val="20"/>
        </w:rPr>
        <w:t xml:space="preserve"> </w:t>
      </w:r>
      <w:r>
        <w:rPr>
          <w:color w:val="5E5E5E"/>
          <w:sz w:val="20"/>
        </w:rPr>
        <w:t xml:space="preserve">de </w:t>
      </w:r>
      <w:r>
        <w:rPr>
          <w:color w:val="5E5E5E"/>
          <w:spacing w:val="-5"/>
          <w:sz w:val="20"/>
        </w:rPr>
        <w:t xml:space="preserve"> </w:t>
      </w:r>
      <w:r>
        <w:rPr>
          <w:color w:val="5E5E5E"/>
          <w:sz w:val="20"/>
        </w:rPr>
        <w:t xml:space="preserve">la </w:t>
      </w:r>
      <w:r>
        <w:rPr>
          <w:color w:val="5E5E5E"/>
          <w:spacing w:val="-5"/>
          <w:sz w:val="20"/>
        </w:rPr>
        <w:t xml:space="preserve"> </w:t>
      </w:r>
      <w:r>
        <w:rPr>
          <w:color w:val="5E5E5E"/>
          <w:sz w:val="20"/>
        </w:rPr>
        <w:t>vic</w:t>
      </w:r>
      <w:r>
        <w:rPr>
          <w:color w:val="5E5E5E"/>
          <w:w w:val="109"/>
          <w:sz w:val="20"/>
        </w:rPr>
        <w:t>7</w:t>
      </w:r>
      <w:r>
        <w:rPr>
          <w:color w:val="5E5E5E"/>
          <w:sz w:val="20"/>
        </w:rPr>
        <w:t xml:space="preserve">me </w:t>
      </w:r>
      <w:r>
        <w:rPr>
          <w:color w:val="5E5E5E"/>
          <w:spacing w:val="-5"/>
          <w:sz w:val="20"/>
        </w:rPr>
        <w:t xml:space="preserve"> </w:t>
      </w:r>
      <w:r>
        <w:rPr>
          <w:color w:val="5E5E5E"/>
          <w:sz w:val="20"/>
        </w:rPr>
        <w:t xml:space="preserve">sur </w:t>
      </w:r>
      <w:r>
        <w:rPr>
          <w:color w:val="5E5E5E"/>
          <w:spacing w:val="-5"/>
          <w:sz w:val="20"/>
        </w:rPr>
        <w:t xml:space="preserve"> </w:t>
      </w:r>
      <w:r>
        <w:rPr>
          <w:color w:val="5E5E5E"/>
          <w:sz w:val="20"/>
        </w:rPr>
        <w:t>son tronc</w:t>
      </w:r>
      <w:r>
        <w:rPr>
          <w:color w:val="5E5E5E"/>
          <w:spacing w:val="-1"/>
          <w:sz w:val="20"/>
        </w:rPr>
        <w:t xml:space="preserve"> </w:t>
      </w:r>
      <w:r>
        <w:rPr>
          <w:color w:val="5E5E5E"/>
          <w:sz w:val="20"/>
        </w:rPr>
        <w:t>;</w:t>
      </w:r>
    </w:p>
    <w:p w:rsidR="001A20F5" w:rsidRDefault="00C337BE">
      <w:pPr>
        <w:pStyle w:val="Corpsdetexte"/>
        <w:spacing w:before="78"/>
        <w:ind w:left="553"/>
        <w:jc w:val="both"/>
      </w:pPr>
      <w:r>
        <w:rPr>
          <w:color w:val="5E5E5E"/>
        </w:rPr>
        <w:t>Puis :</w:t>
      </w:r>
    </w:p>
    <w:p w:rsidR="001A20F5" w:rsidRDefault="00C337BE">
      <w:pPr>
        <w:pStyle w:val="Paragraphedeliste"/>
        <w:numPr>
          <w:ilvl w:val="1"/>
          <w:numId w:val="32"/>
        </w:numPr>
        <w:tabs>
          <w:tab w:val="left" w:pos="1001"/>
        </w:tabs>
        <w:spacing w:before="116"/>
        <w:ind w:left="1000"/>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2"/>
          <w:numId w:val="32"/>
        </w:numPr>
        <w:tabs>
          <w:tab w:val="left" w:pos="1285"/>
        </w:tabs>
        <w:spacing w:before="59" w:line="235" w:lineRule="auto"/>
        <w:ind w:right="281"/>
        <w:rPr>
          <w:sz w:val="20"/>
        </w:rPr>
      </w:pPr>
      <w:r>
        <w:rPr>
          <w:color w:val="5E5E5E"/>
          <w:sz w:val="20"/>
        </w:rPr>
        <w:t>se placer à la tête de la vic7me, jambes suﬃsamment</w:t>
      </w:r>
      <w:r>
        <w:rPr>
          <w:color w:val="5E5E5E"/>
          <w:spacing w:val="-1"/>
          <w:sz w:val="20"/>
        </w:rPr>
        <w:t xml:space="preserve"> </w:t>
      </w:r>
      <w:r>
        <w:rPr>
          <w:color w:val="5E5E5E"/>
          <w:sz w:val="20"/>
        </w:rPr>
        <w:t>écartées.</w:t>
      </w:r>
    </w:p>
    <w:p w:rsidR="001A20F5" w:rsidRDefault="00C337BE">
      <w:pPr>
        <w:pStyle w:val="Paragraphedeliste"/>
        <w:numPr>
          <w:ilvl w:val="1"/>
          <w:numId w:val="32"/>
        </w:numPr>
        <w:tabs>
          <w:tab w:val="left" w:pos="1001"/>
        </w:tabs>
        <w:spacing w:before="78"/>
        <w:ind w:left="1000"/>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2"/>
          <w:numId w:val="32"/>
        </w:numPr>
        <w:tabs>
          <w:tab w:val="left" w:pos="1285"/>
        </w:tabs>
        <w:spacing w:line="249" w:lineRule="auto"/>
        <w:ind w:right="281"/>
        <w:rPr>
          <w:sz w:val="20"/>
        </w:rPr>
      </w:pPr>
      <w:r>
        <w:rPr>
          <w:color w:val="5E5E5E"/>
          <w:sz w:val="20"/>
        </w:rPr>
        <w:t xml:space="preserve">se placer face au secouriste 1, </w:t>
      </w:r>
      <w:r>
        <w:rPr>
          <w:i/>
          <w:color w:val="5E5E5E"/>
          <w:sz w:val="20"/>
        </w:rPr>
        <w:t xml:space="preserve">en pont </w:t>
      </w:r>
      <w:r>
        <w:rPr>
          <w:color w:val="5E5E5E"/>
          <w:sz w:val="20"/>
        </w:rPr>
        <w:t xml:space="preserve">au dessus de la vic7me, jambes </w:t>
      </w:r>
      <w:r>
        <w:rPr>
          <w:color w:val="5E5E5E"/>
          <w:spacing w:val="-3"/>
          <w:sz w:val="20"/>
        </w:rPr>
        <w:t xml:space="preserve">suﬃsamment </w:t>
      </w:r>
      <w:r>
        <w:rPr>
          <w:color w:val="5E5E5E"/>
          <w:spacing w:val="2"/>
          <w:sz w:val="20"/>
        </w:rPr>
        <w:t xml:space="preserve">écartées </w:t>
      </w:r>
      <w:r>
        <w:rPr>
          <w:color w:val="5E5E5E"/>
          <w:sz w:val="20"/>
        </w:rPr>
        <w:t xml:space="preserve">et </w:t>
      </w:r>
      <w:r>
        <w:rPr>
          <w:color w:val="5E5E5E"/>
          <w:spacing w:val="2"/>
          <w:sz w:val="20"/>
        </w:rPr>
        <w:t xml:space="preserve">pieds </w:t>
      </w:r>
      <w:r>
        <w:rPr>
          <w:color w:val="5E5E5E"/>
          <w:sz w:val="20"/>
        </w:rPr>
        <w:t xml:space="preserve">légèrement </w:t>
      </w:r>
      <w:r>
        <w:rPr>
          <w:color w:val="5E5E5E"/>
          <w:spacing w:val="2"/>
          <w:sz w:val="20"/>
        </w:rPr>
        <w:t xml:space="preserve">décalés, </w:t>
      </w:r>
      <w:r>
        <w:rPr>
          <w:color w:val="5E5E5E"/>
          <w:sz w:val="20"/>
        </w:rPr>
        <w:t xml:space="preserve">respec7vement au niveau des pieds et </w:t>
      </w:r>
      <w:r>
        <w:rPr>
          <w:color w:val="5E5E5E"/>
          <w:spacing w:val="-6"/>
          <w:sz w:val="20"/>
        </w:rPr>
        <w:t xml:space="preserve">du </w:t>
      </w:r>
      <w:r>
        <w:rPr>
          <w:color w:val="5E5E5E"/>
          <w:sz w:val="20"/>
        </w:rPr>
        <w:t>bassin</w:t>
      </w:r>
      <w:r>
        <w:rPr>
          <w:color w:val="5E5E5E"/>
          <w:spacing w:val="-1"/>
          <w:sz w:val="20"/>
        </w:rPr>
        <w:t xml:space="preserve"> </w:t>
      </w:r>
      <w:r>
        <w:rPr>
          <w:color w:val="5E5E5E"/>
          <w:sz w:val="20"/>
        </w:rPr>
        <w:t>;</w:t>
      </w:r>
    </w:p>
    <w:p w:rsidR="001A20F5" w:rsidRDefault="00C337BE">
      <w:pPr>
        <w:pStyle w:val="Paragraphedeliste"/>
        <w:numPr>
          <w:ilvl w:val="2"/>
          <w:numId w:val="32"/>
        </w:numPr>
        <w:tabs>
          <w:tab w:val="left" w:pos="1285"/>
        </w:tabs>
        <w:spacing w:before="70"/>
        <w:ind w:hanging="165"/>
        <w:rPr>
          <w:sz w:val="20"/>
        </w:rPr>
      </w:pPr>
      <w:r>
        <w:rPr>
          <w:color w:val="5E5E5E"/>
          <w:sz w:val="20"/>
        </w:rPr>
        <w:t>s’accroupir en gardant le dos</w:t>
      </w:r>
      <w:r>
        <w:rPr>
          <w:color w:val="5E5E5E"/>
          <w:spacing w:val="-6"/>
          <w:sz w:val="20"/>
        </w:rPr>
        <w:t xml:space="preserve"> </w:t>
      </w:r>
      <w:r>
        <w:rPr>
          <w:color w:val="5E5E5E"/>
          <w:sz w:val="20"/>
        </w:rPr>
        <w:t>plat.</w:t>
      </w:r>
    </w:p>
    <w:p w:rsidR="001A20F5" w:rsidRDefault="00C337BE">
      <w:pPr>
        <w:pStyle w:val="Paragraphedeliste"/>
        <w:numPr>
          <w:ilvl w:val="1"/>
          <w:numId w:val="32"/>
        </w:numPr>
        <w:tabs>
          <w:tab w:val="left" w:pos="1001"/>
        </w:tabs>
        <w:ind w:left="1000"/>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2"/>
          <w:numId w:val="32"/>
        </w:numPr>
        <w:tabs>
          <w:tab w:val="left" w:pos="1285"/>
        </w:tabs>
        <w:spacing w:before="59" w:line="235" w:lineRule="auto"/>
        <w:ind w:right="281"/>
        <w:rPr>
          <w:sz w:val="20"/>
        </w:rPr>
      </w:pPr>
      <w:r>
        <w:rPr>
          <w:color w:val="5E5E5E"/>
          <w:sz w:val="20"/>
        </w:rPr>
        <w:t xml:space="preserve">glisser une main sous la nuque de la </w:t>
      </w:r>
      <w:r>
        <w:rPr>
          <w:color w:val="5E5E5E"/>
          <w:spacing w:val="-3"/>
          <w:sz w:val="20"/>
        </w:rPr>
        <w:t xml:space="preserve">vic7me </w:t>
      </w:r>
      <w:r>
        <w:rPr>
          <w:color w:val="5E5E5E"/>
          <w:sz w:val="20"/>
        </w:rPr>
        <w:t xml:space="preserve">et </w:t>
      </w:r>
      <w:r>
        <w:rPr>
          <w:color w:val="5E5E5E"/>
          <w:spacing w:val="-3"/>
          <w:sz w:val="20"/>
        </w:rPr>
        <w:t xml:space="preserve">l’autres </w:t>
      </w:r>
      <w:r>
        <w:rPr>
          <w:color w:val="5E5E5E"/>
          <w:sz w:val="20"/>
        </w:rPr>
        <w:t>sous ses omoplates</w:t>
      </w:r>
      <w:r>
        <w:rPr>
          <w:color w:val="5E5E5E"/>
          <w:spacing w:val="2"/>
          <w:sz w:val="20"/>
        </w:rPr>
        <w:t xml:space="preserve"> </w:t>
      </w:r>
      <w:r>
        <w:rPr>
          <w:color w:val="5E5E5E"/>
          <w:sz w:val="20"/>
        </w:rPr>
        <w:t>;</w:t>
      </w:r>
    </w:p>
    <w:p w:rsidR="001A20F5" w:rsidRDefault="00C337BE">
      <w:pPr>
        <w:pStyle w:val="Paragraphedeliste"/>
        <w:numPr>
          <w:ilvl w:val="1"/>
          <w:numId w:val="32"/>
        </w:numPr>
        <w:tabs>
          <w:tab w:val="left" w:pos="1001"/>
        </w:tabs>
        <w:spacing w:before="78"/>
        <w:ind w:left="1000"/>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2"/>
          <w:numId w:val="32"/>
        </w:numPr>
        <w:tabs>
          <w:tab w:val="left" w:pos="1285"/>
        </w:tabs>
        <w:ind w:hanging="165"/>
        <w:rPr>
          <w:sz w:val="20"/>
        </w:rPr>
      </w:pPr>
      <w:r>
        <w:rPr>
          <w:color w:val="5E5E5E"/>
          <w:sz w:val="20"/>
        </w:rPr>
        <w:t>saisir les chevilles de la v</w:t>
      </w:r>
      <w:r>
        <w:rPr>
          <w:color w:val="5E5E5E"/>
          <w:sz w:val="20"/>
        </w:rPr>
        <w:t>ic7me</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001"/>
        </w:tabs>
        <w:ind w:left="1000"/>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2"/>
          <w:numId w:val="32"/>
        </w:numPr>
        <w:tabs>
          <w:tab w:val="left" w:pos="1285"/>
        </w:tabs>
        <w:spacing w:before="59" w:line="235" w:lineRule="auto"/>
        <w:ind w:right="281"/>
        <w:rPr>
          <w:sz w:val="20"/>
        </w:rPr>
      </w:pPr>
      <w:r>
        <w:rPr>
          <w:color w:val="5E5E5E"/>
          <w:sz w:val="20"/>
        </w:rPr>
        <w:t xml:space="preserve">engager ses mains sous la taille de </w:t>
      </w:r>
      <w:r>
        <w:rPr>
          <w:color w:val="5E5E5E"/>
          <w:spacing w:val="-6"/>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2"/>
          <w:numId w:val="32"/>
        </w:numPr>
        <w:tabs>
          <w:tab w:val="left" w:pos="1285"/>
        </w:tabs>
        <w:spacing w:before="82" w:line="235" w:lineRule="auto"/>
        <w:ind w:right="281"/>
        <w:rPr>
          <w:sz w:val="20"/>
        </w:rPr>
      </w:pPr>
      <w:r>
        <w:rPr>
          <w:color w:val="5E5E5E"/>
          <w:sz w:val="20"/>
        </w:rPr>
        <w:t>saisir les par7es latérales de la ceinture ou du pantalon, si elles sont solides</w:t>
      </w:r>
      <w:r>
        <w:rPr>
          <w:color w:val="5E5E5E"/>
          <w:spacing w:val="-2"/>
          <w:sz w:val="20"/>
        </w:rPr>
        <w:t xml:space="preserve"> </w:t>
      </w:r>
      <w:r>
        <w:rPr>
          <w:color w:val="5E5E5E"/>
          <w:sz w:val="20"/>
        </w:rPr>
        <w:t>;</w:t>
      </w:r>
    </w:p>
    <w:p w:rsidR="001A20F5" w:rsidRDefault="00C337BE">
      <w:pPr>
        <w:spacing w:before="126" w:line="391" w:lineRule="auto"/>
        <w:ind w:left="1253" w:right="117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 2</w:t>
      </w:r>
      <w:r>
        <w:rPr>
          <w:rFonts w:ascii="Century Gothic" w:hAnsi="Century Gothic"/>
          <w:color w:val="FF2D21"/>
          <w:position w:val="5"/>
          <w:sz w:val="10"/>
        </w:rPr>
        <w:t xml:space="preserve">ème </w:t>
      </w:r>
      <w:r>
        <w:rPr>
          <w:rFonts w:ascii="Century Gothic" w:hAnsi="Century Gothic"/>
          <w:color w:val="FF2D21"/>
          <w:sz w:val="16"/>
        </w:rPr>
        <w:t>et 3</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w:t>
      </w:r>
      <w:r>
        <w:rPr>
          <w:rFonts w:ascii="Century Gothic" w:hAnsi="Century Gothic"/>
          <w:color w:val="FF2D21"/>
          <w:sz w:val="16"/>
        </w:rPr>
        <w:t xml:space="preserve"> « Attention pour lever… Levez ! »</w:t>
      </w:r>
    </w:p>
    <w:p w:rsidR="001A20F5" w:rsidRDefault="00C337BE">
      <w:pPr>
        <w:pStyle w:val="Corpsdetexte"/>
        <w:spacing w:before="136"/>
        <w:ind w:left="553"/>
        <w:jc w:val="both"/>
      </w:pPr>
      <w:r>
        <w:rPr>
          <w:color w:val="5E5E5E"/>
        </w:rPr>
        <w:t>Les secouristes doivent alors :</w:t>
      </w:r>
    </w:p>
    <w:p w:rsidR="001A20F5" w:rsidRDefault="00C337BE">
      <w:pPr>
        <w:pStyle w:val="Paragraphedeliste"/>
        <w:numPr>
          <w:ilvl w:val="1"/>
          <w:numId w:val="32"/>
        </w:numPr>
        <w:tabs>
          <w:tab w:val="left" w:pos="1001"/>
        </w:tabs>
        <w:spacing w:before="116"/>
        <w:ind w:left="1000"/>
        <w:jc w:val="left"/>
        <w:rPr>
          <w:sz w:val="20"/>
        </w:rPr>
      </w:pPr>
      <w:r>
        <w:rPr>
          <w:color w:val="5E5E5E"/>
          <w:sz w:val="20"/>
        </w:rPr>
        <w:t>se relever en gardant le dos plat</w:t>
      </w:r>
      <w:r>
        <w:rPr>
          <w:color w:val="5E5E5E"/>
          <w:spacing w:val="-5"/>
          <w:sz w:val="20"/>
        </w:rPr>
        <w:t xml:space="preserve"> </w:t>
      </w:r>
      <w:r>
        <w:rPr>
          <w:color w:val="5E5E5E"/>
          <w:sz w:val="20"/>
        </w:rPr>
        <w:t>;</w:t>
      </w:r>
    </w:p>
    <w:p w:rsidR="001A20F5" w:rsidRDefault="00C337BE">
      <w:pPr>
        <w:pStyle w:val="Paragraphedeliste"/>
        <w:numPr>
          <w:ilvl w:val="0"/>
          <w:numId w:val="32"/>
        </w:numPr>
        <w:tabs>
          <w:tab w:val="left" w:pos="936"/>
        </w:tabs>
        <w:spacing w:before="0" w:line="235" w:lineRule="auto"/>
        <w:ind w:right="1295"/>
        <w:jc w:val="left"/>
        <w:rPr>
          <w:sz w:val="20"/>
        </w:rPr>
      </w:pPr>
      <w:r>
        <w:rPr>
          <w:color w:val="5E5E5E"/>
          <w:sz w:val="20"/>
        </w:rPr>
        <w:tab/>
        <w:t xml:space="preserve">ever légèrement la vic7me pour </w:t>
      </w:r>
      <w:r>
        <w:rPr>
          <w:color w:val="5E5E5E"/>
          <w:spacing w:val="-3"/>
          <w:sz w:val="20"/>
        </w:rPr>
        <w:t xml:space="preserve">permeFre </w:t>
      </w:r>
      <w:r>
        <w:rPr>
          <w:color w:val="5E5E5E"/>
          <w:sz w:val="20"/>
        </w:rPr>
        <w:t>le passage du</w:t>
      </w:r>
      <w:r>
        <w:rPr>
          <w:color w:val="5E5E5E"/>
          <w:spacing w:val="17"/>
          <w:sz w:val="20"/>
        </w:rPr>
        <w:t xml:space="preserve"> </w:t>
      </w:r>
      <w:r>
        <w:rPr>
          <w:color w:val="5E5E5E"/>
          <w:sz w:val="20"/>
        </w:rPr>
        <w:t>brancard.</w:t>
      </w:r>
    </w:p>
    <w:p w:rsidR="001A20F5" w:rsidRDefault="00C337BE">
      <w:pPr>
        <w:spacing w:before="125"/>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Envoyez le brancard ! »</w:t>
      </w:r>
    </w:p>
    <w:p w:rsidR="001A20F5" w:rsidRDefault="00C337BE">
      <w:pPr>
        <w:pStyle w:val="Paragraphedeliste"/>
        <w:numPr>
          <w:ilvl w:val="0"/>
          <w:numId w:val="32"/>
        </w:numPr>
        <w:tabs>
          <w:tab w:val="left" w:pos="889"/>
        </w:tabs>
        <w:spacing w:before="136"/>
        <w:jc w:val="left"/>
        <w:rPr>
          <w:sz w:val="20"/>
        </w:rPr>
      </w:pPr>
      <w:r>
        <w:rPr>
          <w:color w:val="5E5E5E"/>
          <w:spacing w:val="-5"/>
          <w:sz w:val="20"/>
        </w:rPr>
        <w:t xml:space="preserve">L’aide </w:t>
      </w:r>
      <w:r>
        <w:rPr>
          <w:color w:val="5E5E5E"/>
          <w:sz w:val="20"/>
        </w:rPr>
        <w:t>doit alors</w:t>
      </w:r>
      <w:r>
        <w:rPr>
          <w:color w:val="5E5E5E"/>
          <w:spacing w:val="4"/>
          <w:sz w:val="20"/>
        </w:rPr>
        <w:t xml:space="preserve"> </w:t>
      </w:r>
      <w:r>
        <w:rPr>
          <w:color w:val="5E5E5E"/>
          <w:sz w:val="20"/>
        </w:rPr>
        <w:t>:</w:t>
      </w:r>
    </w:p>
    <w:p w:rsidR="001A20F5" w:rsidRDefault="00C337BE">
      <w:pPr>
        <w:pStyle w:val="Paragraphedeliste"/>
        <w:numPr>
          <w:ilvl w:val="1"/>
          <w:numId w:val="32"/>
        </w:numPr>
        <w:tabs>
          <w:tab w:val="left" w:pos="1267"/>
        </w:tabs>
        <w:spacing w:before="59" w:line="235" w:lineRule="auto"/>
        <w:ind w:right="1295"/>
        <w:jc w:val="left"/>
        <w:rPr>
          <w:sz w:val="20"/>
        </w:rPr>
      </w:pPr>
      <w:r>
        <w:tab/>
      </w:r>
      <w:r>
        <w:rPr>
          <w:color w:val="5E5E5E"/>
          <w:sz w:val="20"/>
        </w:rPr>
        <w:t xml:space="preserve">glisser le brancard entre les jambes </w:t>
      </w:r>
      <w:r>
        <w:rPr>
          <w:color w:val="5E5E5E"/>
          <w:spacing w:val="-5"/>
          <w:sz w:val="20"/>
        </w:rPr>
        <w:t xml:space="preserve">des </w:t>
      </w:r>
      <w:r>
        <w:rPr>
          <w:color w:val="5E5E5E"/>
          <w:sz w:val="20"/>
        </w:rPr>
        <w:t>secouristes, sous la vic7me.</w:t>
      </w:r>
    </w:p>
    <w:p w:rsidR="001A20F5" w:rsidRDefault="00C337BE">
      <w:pPr>
        <w:pStyle w:val="Paragraphedeliste"/>
        <w:numPr>
          <w:ilvl w:val="0"/>
          <w:numId w:val="32"/>
        </w:numPr>
        <w:tabs>
          <w:tab w:val="left" w:pos="889"/>
        </w:tabs>
        <w:spacing w:before="78"/>
        <w:jc w:val="left"/>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spacing w:before="59" w:line="235" w:lineRule="auto"/>
        <w:ind w:right="1295"/>
        <w:jc w:val="left"/>
        <w:rPr>
          <w:sz w:val="20"/>
        </w:rPr>
      </w:pPr>
      <w:r>
        <w:rPr>
          <w:color w:val="5E5E5E"/>
          <w:sz w:val="20"/>
        </w:rPr>
        <w:t xml:space="preserve">commander </w:t>
      </w:r>
      <w:r>
        <w:rPr>
          <w:color w:val="5E5E5E"/>
          <w:spacing w:val="-3"/>
          <w:sz w:val="20"/>
        </w:rPr>
        <w:t xml:space="preserve">l’arrêt </w:t>
      </w:r>
      <w:r>
        <w:rPr>
          <w:color w:val="5E5E5E"/>
          <w:sz w:val="20"/>
        </w:rPr>
        <w:t>du b</w:t>
      </w:r>
      <w:r>
        <w:rPr>
          <w:color w:val="5E5E5E"/>
          <w:spacing w:val="-5"/>
          <w:sz w:val="20"/>
        </w:rPr>
        <w:t>r</w:t>
      </w:r>
      <w:r>
        <w:rPr>
          <w:color w:val="5E5E5E"/>
          <w:sz w:val="20"/>
        </w:rPr>
        <w:t>an</w:t>
      </w:r>
      <w:r>
        <w:rPr>
          <w:color w:val="5E5E5E"/>
          <w:spacing w:val="-2"/>
          <w:sz w:val="20"/>
        </w:rPr>
        <w:t>c</w:t>
      </w:r>
      <w:r>
        <w:rPr>
          <w:color w:val="5E5E5E"/>
          <w:sz w:val="20"/>
        </w:rPr>
        <w:t>a</w:t>
      </w:r>
      <w:r>
        <w:rPr>
          <w:color w:val="5E5E5E"/>
          <w:spacing w:val="-3"/>
          <w:sz w:val="20"/>
        </w:rPr>
        <w:t>r</w:t>
      </w:r>
      <w:r>
        <w:rPr>
          <w:color w:val="5E5E5E"/>
          <w:sz w:val="20"/>
        </w:rPr>
        <w:t xml:space="preserve">d  </w:t>
      </w:r>
      <w:r>
        <w:rPr>
          <w:color w:val="5E5E5E"/>
          <w:spacing w:val="5"/>
          <w:sz w:val="20"/>
        </w:rPr>
        <w:t xml:space="preserve"> </w:t>
      </w:r>
      <w:r>
        <w:rPr>
          <w:color w:val="5E5E5E"/>
          <w:spacing w:val="-2"/>
          <w:sz w:val="20"/>
        </w:rPr>
        <w:t>lo</w:t>
      </w:r>
      <w:r>
        <w:rPr>
          <w:color w:val="5E5E5E"/>
          <w:spacing w:val="-6"/>
          <w:sz w:val="20"/>
        </w:rPr>
        <w:t>r</w:t>
      </w:r>
      <w:r>
        <w:rPr>
          <w:color w:val="5E5E5E"/>
          <w:spacing w:val="-2"/>
          <w:sz w:val="20"/>
        </w:rPr>
        <w:t>sque</w:t>
      </w:r>
      <w:r>
        <w:rPr>
          <w:color w:val="5E5E5E"/>
          <w:sz w:val="20"/>
        </w:rPr>
        <w:t xml:space="preserve"> celui</w:t>
      </w:r>
      <w:r>
        <w:rPr>
          <w:color w:val="5E5E5E"/>
          <w:w w:val="33"/>
          <w:sz w:val="20"/>
        </w:rPr>
        <w:t>-­‐</w:t>
      </w:r>
      <w:r>
        <w:rPr>
          <w:color w:val="5E5E5E"/>
          <w:sz w:val="20"/>
        </w:rPr>
        <w:t>ci e</w:t>
      </w:r>
      <w:r>
        <w:rPr>
          <w:color w:val="5E5E5E"/>
          <w:spacing w:val="-3"/>
          <w:sz w:val="20"/>
        </w:rPr>
        <w:t>s</w:t>
      </w:r>
      <w:r>
        <w:rPr>
          <w:color w:val="5E5E5E"/>
          <w:sz w:val="20"/>
        </w:rPr>
        <w:t>t arrivé sous la tête de la</w:t>
      </w:r>
      <w:r>
        <w:rPr>
          <w:color w:val="5E5E5E"/>
          <w:spacing w:val="-1"/>
          <w:sz w:val="20"/>
        </w:rPr>
        <w:t xml:space="preserve"> </w:t>
      </w:r>
      <w:r>
        <w:rPr>
          <w:color w:val="5E5E5E"/>
          <w:sz w:val="20"/>
        </w:rPr>
        <w:t>vic7me.</w:t>
      </w:r>
    </w:p>
    <w:p w:rsidR="001A20F5" w:rsidRDefault="001A20F5">
      <w:pPr>
        <w:pStyle w:val="Corpsdetexte"/>
        <w:spacing w:before="11"/>
        <w:rPr>
          <w:sz w:val="35"/>
        </w:rPr>
      </w:pPr>
    </w:p>
    <w:p w:rsidR="001A20F5" w:rsidRDefault="00C337BE">
      <w:pPr>
        <w:pStyle w:val="Corpsdetexte"/>
        <w:ind w:left="441"/>
      </w:pPr>
      <w:r>
        <w:rPr>
          <w:color w:val="5E5E5E"/>
        </w:rPr>
        <w:t>Une fois que le brancard est en place :</w:t>
      </w:r>
    </w:p>
    <w:p w:rsidR="001A20F5" w:rsidRDefault="00C337BE">
      <w:pPr>
        <w:spacing w:before="124"/>
        <w:ind w:left="1141"/>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 xml:space="preserve">secouriste : « Posez </w:t>
      </w:r>
      <w:r>
        <w:rPr>
          <w:rFonts w:ascii="Arial" w:hAnsi="Arial"/>
          <w:i/>
          <w:color w:val="FF2D21"/>
          <w:sz w:val="16"/>
        </w:rPr>
        <w:t xml:space="preserve">! </w:t>
      </w:r>
      <w:r>
        <w:rPr>
          <w:rFonts w:ascii="Century Gothic" w:hAnsi="Century Gothic"/>
          <w:color w:val="FF2D21"/>
          <w:sz w:val="16"/>
        </w:rPr>
        <w:t>»</w:t>
      </w:r>
    </w:p>
    <w:p w:rsidR="001A20F5" w:rsidRDefault="00C337BE">
      <w:pPr>
        <w:pStyle w:val="Corpsdetexte"/>
        <w:spacing w:before="141"/>
        <w:ind w:left="441"/>
      </w:pPr>
      <w:r>
        <w:rPr>
          <w:color w:val="5E5E5E"/>
        </w:rPr>
        <w:t>Les secouristes doivent alors :</w:t>
      </w:r>
    </w:p>
    <w:p w:rsidR="001A20F5" w:rsidRDefault="00C337BE">
      <w:pPr>
        <w:pStyle w:val="Paragraphedeliste"/>
        <w:numPr>
          <w:ilvl w:val="0"/>
          <w:numId w:val="32"/>
        </w:numPr>
        <w:tabs>
          <w:tab w:val="left" w:pos="889"/>
        </w:tabs>
        <w:spacing w:before="116"/>
        <w:jc w:val="left"/>
        <w:rPr>
          <w:sz w:val="20"/>
        </w:rPr>
      </w:pPr>
      <w:r>
        <w:rPr>
          <w:color w:val="5E5E5E"/>
          <w:sz w:val="20"/>
        </w:rPr>
        <w:t>poser doucement la vic7me sur le brancard</w:t>
      </w:r>
      <w:r>
        <w:rPr>
          <w:color w:val="5E5E5E"/>
          <w:spacing w:val="-3"/>
          <w:sz w:val="20"/>
        </w:rPr>
        <w:t xml:space="preserve"> </w:t>
      </w:r>
      <w:r>
        <w:rPr>
          <w:color w:val="5E5E5E"/>
          <w:sz w:val="20"/>
        </w:rPr>
        <w:t>;</w:t>
      </w:r>
    </w:p>
    <w:p w:rsidR="001A20F5" w:rsidRDefault="00C337BE">
      <w:pPr>
        <w:pStyle w:val="Paragraphedeliste"/>
        <w:numPr>
          <w:ilvl w:val="0"/>
          <w:numId w:val="32"/>
        </w:numPr>
        <w:tabs>
          <w:tab w:val="left" w:pos="889"/>
        </w:tabs>
        <w:spacing w:before="59" w:line="235" w:lineRule="auto"/>
        <w:ind w:right="1295"/>
        <w:jc w:val="left"/>
        <w:rPr>
          <w:sz w:val="20"/>
        </w:rPr>
      </w:pPr>
      <w:r>
        <w:rPr>
          <w:color w:val="5E5E5E"/>
          <w:sz w:val="20"/>
        </w:rPr>
        <w:t xml:space="preserve">se dégager successivement de la vic7me, </w:t>
      </w:r>
      <w:r>
        <w:rPr>
          <w:color w:val="5E5E5E"/>
          <w:spacing w:val="-3"/>
          <w:sz w:val="20"/>
        </w:rPr>
        <w:t xml:space="preserve">sans </w:t>
      </w:r>
      <w:r>
        <w:rPr>
          <w:color w:val="5E5E5E"/>
          <w:sz w:val="20"/>
        </w:rPr>
        <w:t>la</w:t>
      </w:r>
      <w:r>
        <w:rPr>
          <w:color w:val="5E5E5E"/>
          <w:spacing w:val="-20"/>
          <w:sz w:val="20"/>
        </w:rPr>
        <w:t xml:space="preserve"> </w:t>
      </w:r>
      <w:r>
        <w:rPr>
          <w:color w:val="5E5E5E"/>
          <w:spacing w:val="-3"/>
          <w:sz w:val="20"/>
        </w:rPr>
        <w:t>heurter.</w:t>
      </w:r>
    </w:p>
    <w:p w:rsidR="001A20F5" w:rsidRDefault="00C337BE">
      <w:pPr>
        <w:pStyle w:val="Corpsdetexte"/>
        <w:spacing w:before="7"/>
        <w:rPr>
          <w:sz w:val="21"/>
        </w:rPr>
      </w:pPr>
      <w:r>
        <w:pict>
          <v:shape id="_x0000_s1086" style="position:absolute;margin-left:309.7pt;margin-top:15.65pt;width:228.9pt;height:.1pt;z-index:-250776576;mso-wrap-distance-left:0;mso-wrap-distance-right:0;mso-position-horizontal-relative:page" coordorigin="6194,313" coordsize="4578,0" path="m6194,313r4578,e" filled="f" strokecolor="#424242" strokeweight="1pt">
            <v:stroke dashstyle="dot"/>
            <v:path arrowok="t"/>
            <w10:wrap type="topAndBottom" anchorx="page"/>
          </v:shape>
        </w:pict>
      </w:r>
    </w:p>
    <w:p w:rsidR="001A20F5" w:rsidRDefault="00C337BE">
      <w:pPr>
        <w:ind w:left="441"/>
        <w:rPr>
          <w:rFonts w:ascii="Trebuchet MS" w:hAnsi="Trebuchet MS"/>
          <w:i/>
          <w:sz w:val="26"/>
        </w:rPr>
      </w:pPr>
      <w:r>
        <w:rPr>
          <w:rFonts w:ascii="Arial" w:hAnsi="Arial"/>
          <w:color w:val="7F7F7F"/>
          <w:sz w:val="26"/>
        </w:rPr>
        <w:t xml:space="preserve">Transfert par </w:t>
      </w:r>
      <w:r>
        <w:rPr>
          <w:rFonts w:ascii="Trebuchet MS" w:hAnsi="Trebuchet MS"/>
          <w:i/>
          <w:color w:val="7F7F7F"/>
          <w:sz w:val="26"/>
        </w:rPr>
        <w:t>cuillère</w:t>
      </w:r>
    </w:p>
    <w:p w:rsidR="001A20F5" w:rsidRDefault="00C337BE">
      <w:pPr>
        <w:pStyle w:val="Corpsdetexte"/>
        <w:spacing w:before="134" w:line="254" w:lineRule="auto"/>
        <w:ind w:left="441" w:right="1011"/>
        <w:jc w:val="both"/>
      </w:pPr>
      <w:r>
        <w:rPr>
          <w:color w:val="5E5E5E"/>
        </w:rPr>
        <w:t>CeFe technique permet de transférer une vic7me du lit au brancard ou du brancard au lit.</w:t>
      </w:r>
    </w:p>
    <w:p w:rsidR="001A20F5" w:rsidRDefault="001A20F5">
      <w:pPr>
        <w:pStyle w:val="Corpsdetexte"/>
        <w:rPr>
          <w:sz w:val="24"/>
        </w:rPr>
      </w:pPr>
    </w:p>
    <w:p w:rsidR="001A20F5" w:rsidRDefault="00C337BE">
      <w:pPr>
        <w:pStyle w:val="Corpsdetexte"/>
        <w:spacing w:before="169" w:line="254" w:lineRule="auto"/>
        <w:ind w:left="441" w:right="1011"/>
        <w:jc w:val="both"/>
      </w:pPr>
      <w:r>
        <w:rPr>
          <w:color w:val="5E5E5E"/>
        </w:rPr>
        <w:lastRenderedPageBreak/>
        <w:t xml:space="preserve">La mise en oeuvre de ceFe technique nécessite  trois </w:t>
      </w:r>
      <w:r>
        <w:rPr>
          <w:color w:val="5E5E5E"/>
          <w:spacing w:val="4"/>
        </w:rPr>
        <w:t xml:space="preserve">intervenants  </w:t>
      </w:r>
      <w:r>
        <w:rPr>
          <w:color w:val="5E5E5E"/>
          <w:spacing w:val="3"/>
        </w:rPr>
        <w:t xml:space="preserve">qui   </w:t>
      </w:r>
      <w:r>
        <w:rPr>
          <w:color w:val="5E5E5E"/>
          <w:spacing w:val="2"/>
        </w:rPr>
        <w:t xml:space="preserve">se </w:t>
      </w:r>
      <w:r>
        <w:rPr>
          <w:color w:val="5E5E5E"/>
          <w:spacing w:val="4"/>
        </w:rPr>
        <w:t xml:space="preserve">placent  </w:t>
      </w:r>
      <w:r>
        <w:rPr>
          <w:color w:val="5E5E5E"/>
          <w:spacing w:val="3"/>
        </w:rPr>
        <w:t>sur</w:t>
      </w:r>
      <w:r>
        <w:rPr>
          <w:color w:val="5E5E5E"/>
          <w:spacing w:val="51"/>
        </w:rPr>
        <w:t xml:space="preserve"> </w:t>
      </w:r>
      <w:r>
        <w:rPr>
          <w:color w:val="5E5E5E"/>
          <w:spacing w:val="2"/>
        </w:rPr>
        <w:t xml:space="preserve">le  côté   du   </w:t>
      </w:r>
      <w:r>
        <w:rPr>
          <w:color w:val="5E5E5E"/>
          <w:spacing w:val="3"/>
        </w:rPr>
        <w:t xml:space="preserve">lit, </w:t>
      </w:r>
      <w:r>
        <w:rPr>
          <w:color w:val="5E5E5E"/>
        </w:rPr>
        <w:t>respec7vement à la hauteur :</w:t>
      </w:r>
    </w:p>
    <w:p w:rsidR="001A20F5" w:rsidRDefault="00C337BE">
      <w:pPr>
        <w:pStyle w:val="Paragraphedeliste"/>
        <w:numPr>
          <w:ilvl w:val="0"/>
          <w:numId w:val="32"/>
        </w:numPr>
        <w:tabs>
          <w:tab w:val="left" w:pos="889"/>
        </w:tabs>
        <w:spacing w:before="104"/>
        <w:rPr>
          <w:sz w:val="20"/>
        </w:rPr>
      </w:pPr>
      <w:r>
        <w:rPr>
          <w:color w:val="5E5E5E"/>
          <w:sz w:val="20"/>
        </w:rPr>
        <w:t>des épaules de la vic7me (secouriste</w:t>
      </w:r>
      <w:r>
        <w:rPr>
          <w:color w:val="5E5E5E"/>
          <w:spacing w:val="-1"/>
          <w:sz w:val="20"/>
        </w:rPr>
        <w:t xml:space="preserve"> </w:t>
      </w:r>
      <w:r>
        <w:rPr>
          <w:color w:val="5E5E5E"/>
          <w:sz w:val="20"/>
        </w:rPr>
        <w:t>1);</w:t>
      </w:r>
    </w:p>
    <w:p w:rsidR="001A20F5" w:rsidRDefault="00C337BE">
      <w:pPr>
        <w:pStyle w:val="Corpsdetexte"/>
        <w:spacing w:before="56" w:line="254" w:lineRule="auto"/>
        <w:ind w:left="890" w:right="1295"/>
        <w:jc w:val="both"/>
      </w:pPr>
      <w:r>
        <w:rPr>
          <w:color w:val="5E5E5E"/>
        </w:rPr>
        <w:t>C’est ce secouriste qui guide et commande l’ensemble de la manoeuvre.</w:t>
      </w:r>
    </w:p>
    <w:p w:rsidR="001A20F5" w:rsidRDefault="00C337BE">
      <w:pPr>
        <w:pStyle w:val="Paragraphedeliste"/>
        <w:numPr>
          <w:ilvl w:val="0"/>
          <w:numId w:val="32"/>
        </w:numPr>
        <w:tabs>
          <w:tab w:val="left" w:pos="889"/>
        </w:tabs>
        <w:spacing w:before="62"/>
        <w:rPr>
          <w:sz w:val="20"/>
        </w:rPr>
      </w:pPr>
      <w:r>
        <w:rPr>
          <w:color w:val="5E5E5E"/>
          <w:sz w:val="20"/>
        </w:rPr>
        <w:t>des hanches de la vic7me (secouriste 2)</w:t>
      </w:r>
      <w:r>
        <w:rPr>
          <w:color w:val="5E5E5E"/>
          <w:spacing w:val="-1"/>
          <w:sz w:val="20"/>
        </w:rPr>
        <w:t xml:space="preserve"> </w:t>
      </w:r>
      <w:r>
        <w:rPr>
          <w:color w:val="5E5E5E"/>
          <w:sz w:val="20"/>
        </w:rPr>
        <w:t>;</w:t>
      </w:r>
    </w:p>
    <w:p w:rsidR="001A20F5" w:rsidRDefault="00C337BE">
      <w:pPr>
        <w:pStyle w:val="Paragraphedeliste"/>
        <w:numPr>
          <w:ilvl w:val="0"/>
          <w:numId w:val="32"/>
        </w:numPr>
        <w:tabs>
          <w:tab w:val="left" w:pos="889"/>
        </w:tabs>
        <w:rPr>
          <w:sz w:val="20"/>
        </w:rPr>
      </w:pPr>
      <w:r>
        <w:rPr>
          <w:color w:val="5E5E5E"/>
          <w:sz w:val="20"/>
        </w:rPr>
        <w:t>des genoux de la vic7me (secouriste 3).</w:t>
      </w:r>
    </w:p>
    <w:p w:rsidR="001A20F5" w:rsidRDefault="001A20F5">
      <w:pPr>
        <w:pStyle w:val="Corpsdetexte"/>
        <w:spacing w:before="1"/>
        <w:rPr>
          <w:sz w:val="34"/>
        </w:rPr>
      </w:pPr>
    </w:p>
    <w:p w:rsidR="001A20F5" w:rsidRDefault="00C337BE">
      <w:pPr>
        <w:pStyle w:val="Corpsdetexte"/>
        <w:ind w:left="441"/>
        <w:jc w:val="both"/>
      </w:pPr>
      <w:r>
        <w:rPr>
          <w:color w:val="5E5E5E"/>
        </w:rPr>
        <w:t>Préalablement à la manœuvre de relevage :</w:t>
      </w:r>
    </w:p>
    <w:p w:rsidR="001A20F5" w:rsidRDefault="00C337BE">
      <w:pPr>
        <w:pStyle w:val="Paragraphedeliste"/>
        <w:numPr>
          <w:ilvl w:val="0"/>
          <w:numId w:val="32"/>
        </w:numPr>
        <w:tabs>
          <w:tab w:val="left" w:pos="889"/>
        </w:tabs>
        <w:spacing w:before="119" w:line="235" w:lineRule="auto"/>
        <w:ind w:right="1295"/>
        <w:rPr>
          <w:sz w:val="20"/>
        </w:rPr>
      </w:pPr>
      <w:r>
        <w:rPr>
          <w:color w:val="5E5E5E"/>
          <w:sz w:val="20"/>
        </w:rPr>
        <w:t xml:space="preserve">disposer le brancard perpendiculairement </w:t>
      </w:r>
      <w:r>
        <w:rPr>
          <w:color w:val="5E5E5E"/>
          <w:spacing w:val="-6"/>
          <w:sz w:val="20"/>
        </w:rPr>
        <w:t xml:space="preserve">au </w:t>
      </w:r>
      <w:r>
        <w:rPr>
          <w:color w:val="5E5E5E"/>
          <w:sz w:val="20"/>
        </w:rPr>
        <w:t xml:space="preserve">niveau du pied du lit, si </w:t>
      </w:r>
      <w:r>
        <w:rPr>
          <w:color w:val="5E5E5E"/>
          <w:spacing w:val="-4"/>
          <w:sz w:val="20"/>
        </w:rPr>
        <w:t>c’est</w:t>
      </w:r>
      <w:r>
        <w:rPr>
          <w:color w:val="5E5E5E"/>
          <w:spacing w:val="-1"/>
          <w:sz w:val="20"/>
        </w:rPr>
        <w:t xml:space="preserve"> </w:t>
      </w:r>
      <w:r>
        <w:rPr>
          <w:color w:val="5E5E5E"/>
          <w:sz w:val="20"/>
        </w:rPr>
        <w:t>possible.</w:t>
      </w:r>
    </w:p>
    <w:p w:rsidR="001A20F5" w:rsidRDefault="00C337BE">
      <w:pPr>
        <w:pStyle w:val="Corpsdetexte"/>
        <w:spacing w:before="78" w:line="254" w:lineRule="auto"/>
        <w:ind w:left="890" w:right="1295"/>
        <w:jc w:val="both"/>
      </w:pPr>
      <w:r>
        <w:rPr>
          <w:color w:val="5E5E5E"/>
        </w:rPr>
        <w:t xml:space="preserve">Si le  brancard  est  </w:t>
      </w:r>
      <w:r>
        <w:rPr>
          <w:color w:val="5E5E5E"/>
          <w:spacing w:val="2"/>
        </w:rPr>
        <w:t xml:space="preserve">équipé  </w:t>
      </w:r>
      <w:r>
        <w:rPr>
          <w:color w:val="5E5E5E"/>
        </w:rPr>
        <w:t xml:space="preserve">de </w:t>
      </w:r>
      <w:r>
        <w:rPr>
          <w:color w:val="5E5E5E"/>
          <w:spacing w:val="2"/>
        </w:rPr>
        <w:t xml:space="preserve">pieds,  </w:t>
      </w:r>
      <w:r>
        <w:rPr>
          <w:color w:val="5E5E5E"/>
        </w:rPr>
        <w:t xml:space="preserve">les </w:t>
      </w:r>
      <w:r>
        <w:rPr>
          <w:color w:val="5E5E5E"/>
          <w:spacing w:val="3"/>
        </w:rPr>
        <w:t>secouristes</w:t>
      </w:r>
      <w:r>
        <w:rPr>
          <w:color w:val="5E5E5E"/>
          <w:spacing w:val="51"/>
        </w:rPr>
        <w:t xml:space="preserve"> </w:t>
      </w:r>
      <w:r>
        <w:rPr>
          <w:color w:val="5E5E5E"/>
          <w:spacing w:val="2"/>
        </w:rPr>
        <w:t xml:space="preserve">les </w:t>
      </w:r>
      <w:r>
        <w:rPr>
          <w:color w:val="5E5E5E"/>
          <w:spacing w:val="3"/>
        </w:rPr>
        <w:t>déploient</w:t>
      </w:r>
      <w:r>
        <w:rPr>
          <w:color w:val="5E5E5E"/>
          <w:spacing w:val="51"/>
        </w:rPr>
        <w:t xml:space="preserve"> </w:t>
      </w:r>
      <w:r>
        <w:rPr>
          <w:color w:val="5E5E5E"/>
          <w:spacing w:val="3"/>
        </w:rPr>
        <w:t xml:space="preserve">pour  </w:t>
      </w:r>
      <w:r>
        <w:rPr>
          <w:color w:val="5E5E5E"/>
          <w:spacing w:val="2"/>
        </w:rPr>
        <w:t xml:space="preserve">meFre   </w:t>
      </w:r>
      <w:r>
        <w:rPr>
          <w:color w:val="5E5E5E"/>
        </w:rPr>
        <w:t>le brancard à hauteur et bloquent les roues</w:t>
      </w:r>
      <w:r>
        <w:rPr>
          <w:color w:val="5E5E5E"/>
        </w:rPr>
        <w:t>.</w:t>
      </w:r>
    </w:p>
    <w:p w:rsidR="001A20F5" w:rsidRDefault="00C337BE">
      <w:pPr>
        <w:pStyle w:val="Corpsdetexte"/>
        <w:spacing w:before="64"/>
        <w:ind w:left="441"/>
        <w:jc w:val="both"/>
      </w:pPr>
      <w:r>
        <w:rPr>
          <w:color w:val="5E5E5E"/>
        </w:rPr>
        <w:t>Puis :</w:t>
      </w:r>
    </w:p>
    <w:p w:rsidR="001A20F5" w:rsidRDefault="00C337BE">
      <w:pPr>
        <w:pStyle w:val="Paragraphedeliste"/>
        <w:numPr>
          <w:ilvl w:val="0"/>
          <w:numId w:val="32"/>
        </w:numPr>
        <w:tabs>
          <w:tab w:val="left" w:pos="889"/>
        </w:tabs>
        <w:spacing w:before="116"/>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ind w:hanging="165"/>
        <w:jc w:val="left"/>
        <w:rPr>
          <w:sz w:val="20"/>
        </w:rPr>
      </w:pPr>
      <w:r>
        <w:rPr>
          <w:color w:val="5E5E5E"/>
          <w:sz w:val="20"/>
        </w:rPr>
        <w:t>sou</w:t>
      </w:r>
      <w:r>
        <w:rPr>
          <w:color w:val="5E5E5E"/>
          <w:spacing w:val="-3"/>
          <w:sz w:val="20"/>
        </w:rPr>
        <w:t>t</w:t>
      </w:r>
      <w:r>
        <w:rPr>
          <w:color w:val="5E5E5E"/>
          <w:sz w:val="20"/>
        </w:rPr>
        <w:t>enir d</w:t>
      </w:r>
      <w:r>
        <w:rPr>
          <w:color w:val="5E5E5E"/>
          <w:spacing w:val="-5"/>
          <w:sz w:val="20"/>
        </w:rPr>
        <w:t>’</w:t>
      </w:r>
      <w:r>
        <w:rPr>
          <w:color w:val="5E5E5E"/>
          <w:sz w:val="20"/>
        </w:rPr>
        <w:t>un b</w:t>
      </w:r>
      <w:r>
        <w:rPr>
          <w:color w:val="5E5E5E"/>
          <w:spacing w:val="-5"/>
          <w:sz w:val="20"/>
        </w:rPr>
        <w:t>r</w:t>
      </w:r>
      <w:r>
        <w:rPr>
          <w:color w:val="5E5E5E"/>
          <w:sz w:val="20"/>
        </w:rPr>
        <w:t xml:space="preserve">as l'ensemble </w:t>
      </w:r>
      <w:r>
        <w:rPr>
          <w:color w:val="5E5E5E"/>
          <w:spacing w:val="-3"/>
          <w:sz w:val="20"/>
        </w:rPr>
        <w:t>t</w:t>
      </w:r>
      <w:r>
        <w:rPr>
          <w:color w:val="5E5E5E"/>
          <w:spacing w:val="-2"/>
          <w:sz w:val="20"/>
        </w:rPr>
        <w:t>ê</w:t>
      </w:r>
      <w:r>
        <w:rPr>
          <w:color w:val="5E5E5E"/>
          <w:spacing w:val="-3"/>
          <w:sz w:val="20"/>
        </w:rPr>
        <w:t>t</w:t>
      </w:r>
      <w:r>
        <w:rPr>
          <w:color w:val="5E5E5E"/>
          <w:sz w:val="20"/>
        </w:rPr>
        <w:t>e</w:t>
      </w:r>
      <w:r>
        <w:rPr>
          <w:color w:val="5E5E5E"/>
          <w:w w:val="33"/>
          <w:sz w:val="20"/>
        </w:rPr>
        <w:t>-­‐</w:t>
      </w:r>
      <w:r>
        <w:rPr>
          <w:color w:val="5E5E5E"/>
          <w:sz w:val="20"/>
        </w:rPr>
        <w:t>nuque</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spacing w:before="59" w:line="235" w:lineRule="auto"/>
        <w:ind w:right="1295"/>
        <w:jc w:val="left"/>
        <w:rPr>
          <w:sz w:val="20"/>
        </w:rPr>
      </w:pPr>
      <w:r>
        <w:rPr>
          <w:color w:val="5E5E5E"/>
          <w:spacing w:val="4"/>
          <w:sz w:val="20"/>
        </w:rPr>
        <w:t xml:space="preserve">s'appuyer </w:t>
      </w:r>
      <w:r>
        <w:rPr>
          <w:color w:val="5E5E5E"/>
          <w:spacing w:val="2"/>
          <w:sz w:val="20"/>
        </w:rPr>
        <w:t xml:space="preserve">de sa </w:t>
      </w:r>
      <w:r>
        <w:rPr>
          <w:color w:val="5E5E5E"/>
          <w:spacing w:val="3"/>
          <w:sz w:val="20"/>
        </w:rPr>
        <w:t xml:space="preserve">main sur </w:t>
      </w:r>
      <w:r>
        <w:rPr>
          <w:color w:val="5E5E5E"/>
          <w:spacing w:val="4"/>
          <w:sz w:val="20"/>
        </w:rPr>
        <w:t xml:space="preserve">l'omoplate </w:t>
      </w:r>
      <w:r>
        <w:rPr>
          <w:color w:val="5E5E5E"/>
          <w:sz w:val="20"/>
        </w:rPr>
        <w:t>opposée</w:t>
      </w:r>
      <w:r>
        <w:rPr>
          <w:color w:val="5E5E5E"/>
          <w:spacing w:val="-4"/>
          <w:sz w:val="20"/>
        </w:rPr>
        <w:t xml:space="preserve"> </w:t>
      </w:r>
      <w:r>
        <w:rPr>
          <w:color w:val="5E5E5E"/>
          <w:sz w:val="20"/>
        </w:rPr>
        <w:t>;</w:t>
      </w:r>
    </w:p>
    <w:p w:rsidR="001A20F5" w:rsidRDefault="00C337BE">
      <w:pPr>
        <w:pStyle w:val="Paragraphedeliste"/>
        <w:numPr>
          <w:ilvl w:val="1"/>
          <w:numId w:val="32"/>
        </w:numPr>
        <w:tabs>
          <w:tab w:val="left" w:pos="1173"/>
        </w:tabs>
        <w:spacing w:before="78"/>
        <w:ind w:hanging="165"/>
        <w:jc w:val="left"/>
        <w:rPr>
          <w:sz w:val="20"/>
        </w:rPr>
      </w:pPr>
      <w:r>
        <w:rPr>
          <w:color w:val="5E5E5E"/>
          <w:sz w:val="20"/>
        </w:rPr>
        <w:t xml:space="preserve">soutenir le haut du thorax, de </w:t>
      </w:r>
      <w:r>
        <w:rPr>
          <w:color w:val="5E5E5E"/>
          <w:spacing w:val="-3"/>
          <w:sz w:val="20"/>
        </w:rPr>
        <w:t>l’autre</w:t>
      </w:r>
      <w:r>
        <w:rPr>
          <w:color w:val="5E5E5E"/>
          <w:spacing w:val="-4"/>
          <w:sz w:val="20"/>
        </w:rPr>
        <w:t xml:space="preserve"> </w:t>
      </w:r>
      <w:r>
        <w:rPr>
          <w:color w:val="5E5E5E"/>
          <w:sz w:val="20"/>
        </w:rPr>
        <w:t>main.</w:t>
      </w:r>
    </w:p>
    <w:p w:rsidR="001A20F5" w:rsidRDefault="00C337BE">
      <w:pPr>
        <w:pStyle w:val="Paragraphedeliste"/>
        <w:numPr>
          <w:ilvl w:val="0"/>
          <w:numId w:val="32"/>
        </w:numPr>
        <w:tabs>
          <w:tab w:val="left" w:pos="889"/>
        </w:tabs>
        <w:jc w:val="left"/>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32"/>
        </w:numPr>
        <w:tabs>
          <w:tab w:val="left" w:pos="1173"/>
        </w:tabs>
        <w:spacing w:before="59" w:line="235" w:lineRule="auto"/>
        <w:ind w:right="1295"/>
        <w:jc w:val="left"/>
        <w:rPr>
          <w:sz w:val="20"/>
        </w:rPr>
      </w:pPr>
      <w:r>
        <w:rPr>
          <w:color w:val="5E5E5E"/>
          <w:sz w:val="20"/>
        </w:rPr>
        <w:t>pla</w:t>
      </w:r>
      <w:r>
        <w:rPr>
          <w:color w:val="5E5E5E"/>
          <w:spacing w:val="-1"/>
          <w:sz w:val="20"/>
        </w:rPr>
        <w:t>c</w:t>
      </w:r>
      <w:r>
        <w:rPr>
          <w:color w:val="5E5E5E"/>
          <w:sz w:val="20"/>
        </w:rPr>
        <w:t xml:space="preserve">er </w:t>
      </w:r>
      <w:r>
        <w:rPr>
          <w:color w:val="5E5E5E"/>
          <w:spacing w:val="17"/>
          <w:sz w:val="20"/>
        </w:rPr>
        <w:t xml:space="preserve"> </w:t>
      </w:r>
      <w:r>
        <w:rPr>
          <w:color w:val="5E5E5E"/>
          <w:sz w:val="20"/>
        </w:rPr>
        <w:t xml:space="preserve">un </w:t>
      </w:r>
      <w:r>
        <w:rPr>
          <w:color w:val="5E5E5E"/>
          <w:spacing w:val="17"/>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17"/>
          <w:sz w:val="20"/>
        </w:rPr>
        <w:t xml:space="preserve"> </w:t>
      </w:r>
      <w:r>
        <w:rPr>
          <w:color w:val="5E5E5E"/>
          <w:sz w:val="20"/>
        </w:rPr>
        <w:t xml:space="preserve">sous </w:t>
      </w:r>
      <w:r>
        <w:rPr>
          <w:color w:val="5E5E5E"/>
          <w:spacing w:val="17"/>
          <w:sz w:val="20"/>
        </w:rPr>
        <w:t xml:space="preserve"> </w:t>
      </w:r>
      <w:r>
        <w:rPr>
          <w:color w:val="5E5E5E"/>
          <w:sz w:val="20"/>
        </w:rPr>
        <w:t xml:space="preserve">la </w:t>
      </w:r>
      <w:r>
        <w:rPr>
          <w:color w:val="5E5E5E"/>
          <w:spacing w:val="17"/>
          <w:sz w:val="20"/>
        </w:rPr>
        <w:t xml:space="preserve"> </w:t>
      </w:r>
      <w:r>
        <w:rPr>
          <w:color w:val="5E5E5E"/>
          <w:sz w:val="20"/>
        </w:rPr>
        <w:t>taille de la vic7me</w:t>
      </w:r>
      <w:r>
        <w:rPr>
          <w:color w:val="5E5E5E"/>
          <w:spacing w:val="34"/>
          <w:sz w:val="20"/>
        </w:rPr>
        <w:t xml:space="preserve"> </w:t>
      </w:r>
      <w:r>
        <w:rPr>
          <w:color w:val="5E5E5E"/>
          <w:sz w:val="20"/>
        </w:rPr>
        <w:t>;</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spacing w:before="9"/>
        <w:rPr>
          <w:sz w:val="25"/>
        </w:rPr>
      </w:pPr>
    </w:p>
    <w:p w:rsidR="001A20F5" w:rsidRDefault="001A20F5">
      <w:pPr>
        <w:rPr>
          <w:sz w:val="25"/>
        </w:rPr>
        <w:sectPr w:rsidR="001A20F5" w:rsidSect="00757B83">
          <w:pgSz w:w="11910" w:h="16840"/>
          <w:pgMar w:top="460" w:right="120" w:bottom="480" w:left="580" w:header="271" w:footer="291" w:gutter="0"/>
          <w:cols w:space="720"/>
        </w:sectPr>
      </w:pPr>
    </w:p>
    <w:p w:rsidR="001A20F5" w:rsidRDefault="00C337BE">
      <w:pPr>
        <w:pStyle w:val="Paragraphedeliste"/>
        <w:numPr>
          <w:ilvl w:val="2"/>
          <w:numId w:val="32"/>
        </w:numPr>
        <w:tabs>
          <w:tab w:val="left" w:pos="1285"/>
        </w:tabs>
        <w:spacing w:before="116" w:line="235" w:lineRule="auto"/>
        <w:ind w:right="281"/>
        <w:jc w:val="left"/>
        <w:rPr>
          <w:sz w:val="20"/>
        </w:rPr>
      </w:pPr>
      <w:r>
        <w:rPr>
          <w:color w:val="5E5E5E"/>
          <w:sz w:val="20"/>
        </w:rPr>
        <w:t xml:space="preserve">placer </w:t>
      </w:r>
      <w:r>
        <w:rPr>
          <w:color w:val="5E5E5E"/>
          <w:spacing w:val="-3"/>
          <w:sz w:val="20"/>
        </w:rPr>
        <w:t xml:space="preserve">l’autre </w:t>
      </w:r>
      <w:r>
        <w:rPr>
          <w:color w:val="5E5E5E"/>
          <w:sz w:val="20"/>
        </w:rPr>
        <w:t>avant bras sous le haut des cuisses de la</w:t>
      </w:r>
      <w:r>
        <w:rPr>
          <w:color w:val="5E5E5E"/>
          <w:spacing w:val="-1"/>
          <w:sz w:val="20"/>
        </w:rPr>
        <w:t xml:space="preserve"> </w:t>
      </w:r>
      <w:r>
        <w:rPr>
          <w:color w:val="5E5E5E"/>
          <w:sz w:val="20"/>
        </w:rPr>
        <w:t>vic7me.</w:t>
      </w:r>
    </w:p>
    <w:p w:rsidR="001A20F5" w:rsidRDefault="00C337BE">
      <w:pPr>
        <w:pStyle w:val="Paragraphedeliste"/>
        <w:numPr>
          <w:ilvl w:val="0"/>
          <w:numId w:val="31"/>
        </w:numPr>
        <w:tabs>
          <w:tab w:val="left" w:pos="1001"/>
        </w:tabs>
        <w:spacing w:before="78"/>
        <w:jc w:val="left"/>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31"/>
        </w:numPr>
        <w:tabs>
          <w:tab w:val="left" w:pos="1285"/>
        </w:tabs>
        <w:spacing w:before="59" w:line="235" w:lineRule="auto"/>
        <w:ind w:right="281"/>
        <w:jc w:val="left"/>
        <w:rPr>
          <w:sz w:val="20"/>
        </w:rPr>
      </w:pPr>
      <w:r>
        <w:rPr>
          <w:color w:val="5E5E5E"/>
          <w:sz w:val="20"/>
        </w:rPr>
        <w:t>pla</w:t>
      </w:r>
      <w:r>
        <w:rPr>
          <w:color w:val="5E5E5E"/>
          <w:spacing w:val="-1"/>
          <w:sz w:val="20"/>
        </w:rPr>
        <w:t>c</w:t>
      </w:r>
      <w:r>
        <w:rPr>
          <w:color w:val="5E5E5E"/>
          <w:sz w:val="20"/>
        </w:rPr>
        <w:t xml:space="preserve">er  </w:t>
      </w:r>
      <w:r>
        <w:rPr>
          <w:color w:val="5E5E5E"/>
          <w:spacing w:val="4"/>
          <w:sz w:val="20"/>
        </w:rPr>
        <w:t xml:space="preserve"> </w:t>
      </w:r>
      <w:r>
        <w:rPr>
          <w:color w:val="5E5E5E"/>
          <w:sz w:val="20"/>
        </w:rPr>
        <w:t xml:space="preserve">un  </w:t>
      </w:r>
      <w:r>
        <w:rPr>
          <w:color w:val="5E5E5E"/>
          <w:spacing w:val="4"/>
          <w:sz w:val="20"/>
        </w:rPr>
        <w:t xml:space="preserv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4"/>
          <w:sz w:val="20"/>
        </w:rPr>
        <w:t xml:space="preserve"> </w:t>
      </w:r>
      <w:r>
        <w:rPr>
          <w:color w:val="5E5E5E"/>
          <w:sz w:val="20"/>
        </w:rPr>
        <w:t xml:space="preserve">sous  </w:t>
      </w:r>
      <w:r>
        <w:rPr>
          <w:color w:val="5E5E5E"/>
          <w:spacing w:val="4"/>
          <w:sz w:val="20"/>
        </w:rPr>
        <w:t xml:space="preserve"> </w:t>
      </w:r>
      <w:r>
        <w:rPr>
          <w:color w:val="5E5E5E"/>
          <w:sz w:val="20"/>
        </w:rPr>
        <w:t xml:space="preserve">le  </w:t>
      </w:r>
      <w:r>
        <w:rPr>
          <w:color w:val="5E5E5E"/>
          <w:spacing w:val="4"/>
          <w:sz w:val="20"/>
        </w:rPr>
        <w:t xml:space="preserve"> </w:t>
      </w:r>
      <w:r>
        <w:rPr>
          <w:color w:val="5E5E5E"/>
          <w:sz w:val="20"/>
        </w:rPr>
        <w:t xml:space="preserve">haut  </w:t>
      </w:r>
      <w:r>
        <w:rPr>
          <w:color w:val="5E5E5E"/>
          <w:spacing w:val="4"/>
          <w:sz w:val="20"/>
        </w:rPr>
        <w:t xml:space="preserve"> </w:t>
      </w:r>
      <w:r>
        <w:rPr>
          <w:color w:val="5E5E5E"/>
          <w:spacing w:val="-4"/>
          <w:sz w:val="20"/>
        </w:rPr>
        <w:t>des</w:t>
      </w:r>
      <w:r>
        <w:rPr>
          <w:color w:val="5E5E5E"/>
          <w:sz w:val="20"/>
        </w:rPr>
        <w:t xml:space="preserve"> jambes</w:t>
      </w:r>
      <w:r>
        <w:rPr>
          <w:color w:val="5E5E5E"/>
          <w:spacing w:val="-1"/>
          <w:sz w:val="20"/>
        </w:rPr>
        <w:t xml:space="preserve"> </w:t>
      </w:r>
      <w:r>
        <w:rPr>
          <w:color w:val="5E5E5E"/>
          <w:sz w:val="20"/>
        </w:rPr>
        <w:t>;</w:t>
      </w:r>
    </w:p>
    <w:p w:rsidR="001A20F5" w:rsidRDefault="00C337BE">
      <w:pPr>
        <w:pStyle w:val="Paragraphedeliste"/>
        <w:numPr>
          <w:ilvl w:val="1"/>
          <w:numId w:val="31"/>
        </w:numPr>
        <w:tabs>
          <w:tab w:val="left" w:pos="1285"/>
        </w:tabs>
        <w:spacing w:before="78"/>
        <w:ind w:hanging="165"/>
        <w:jc w:val="left"/>
        <w:rPr>
          <w:sz w:val="20"/>
        </w:rPr>
      </w:pPr>
      <w:r>
        <w:rPr>
          <w:color w:val="5E5E5E"/>
          <w:sz w:val="20"/>
        </w:rPr>
        <w:t>pla</w:t>
      </w:r>
      <w:r>
        <w:rPr>
          <w:color w:val="5E5E5E"/>
          <w:spacing w:val="-1"/>
          <w:sz w:val="20"/>
        </w:rPr>
        <w:t>c</w:t>
      </w:r>
      <w:r>
        <w:rPr>
          <w:color w:val="5E5E5E"/>
          <w:sz w:val="20"/>
        </w:rPr>
        <w:t>er l</w:t>
      </w:r>
      <w:r>
        <w:rPr>
          <w:color w:val="5E5E5E"/>
          <w:spacing w:val="-15"/>
          <w:sz w:val="20"/>
        </w:rPr>
        <w:t>’</w:t>
      </w:r>
      <w:r>
        <w:rPr>
          <w:color w:val="5E5E5E"/>
          <w:sz w:val="20"/>
        </w:rPr>
        <w:t>aut</w:t>
      </w:r>
      <w:r>
        <w:rPr>
          <w:color w:val="5E5E5E"/>
          <w:spacing w:val="-3"/>
          <w:sz w:val="20"/>
        </w:rPr>
        <w:t>r</w:t>
      </w:r>
      <w:r>
        <w:rPr>
          <w:color w:val="5E5E5E"/>
          <w:sz w:val="20"/>
        </w:rPr>
        <w:t xml:space="preserve">e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pacing w:val="-7"/>
          <w:sz w:val="20"/>
        </w:rPr>
        <w:t>t</w:t>
      </w:r>
      <w:r>
        <w:rPr>
          <w:color w:val="5E5E5E"/>
          <w:w w:val="33"/>
          <w:sz w:val="20"/>
        </w:rPr>
        <w:t>-­‐</w:t>
      </w:r>
      <w:r>
        <w:rPr>
          <w:color w:val="5E5E5E"/>
          <w:sz w:val="20"/>
        </w:rPr>
        <w:t>b</w:t>
      </w:r>
      <w:r>
        <w:rPr>
          <w:color w:val="5E5E5E"/>
          <w:spacing w:val="-5"/>
          <w:sz w:val="20"/>
        </w:rPr>
        <w:t>r</w:t>
      </w:r>
      <w:r>
        <w:rPr>
          <w:color w:val="5E5E5E"/>
          <w:sz w:val="20"/>
        </w:rPr>
        <w:t>as sous les ch</w:t>
      </w:r>
      <w:r>
        <w:rPr>
          <w:color w:val="5E5E5E"/>
          <w:spacing w:val="-1"/>
          <w:sz w:val="20"/>
        </w:rPr>
        <w:t>e</w:t>
      </w:r>
      <w:r>
        <w:rPr>
          <w:color w:val="5E5E5E"/>
          <w:sz w:val="20"/>
        </w:rPr>
        <w:t>villes.</w:t>
      </w:r>
    </w:p>
    <w:p w:rsidR="001A20F5" w:rsidRDefault="00C337BE">
      <w:pPr>
        <w:spacing w:before="104" w:line="391" w:lineRule="auto"/>
        <w:ind w:left="1253" w:right="1096"/>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 2</w:t>
      </w:r>
      <w:r>
        <w:rPr>
          <w:rFonts w:ascii="Century Gothic" w:hAnsi="Century Gothic"/>
          <w:color w:val="FF2D21"/>
          <w:position w:val="5"/>
          <w:sz w:val="10"/>
        </w:rPr>
        <w:t xml:space="preserve">ème </w:t>
      </w:r>
      <w:r>
        <w:rPr>
          <w:rFonts w:ascii="Century Gothic" w:hAnsi="Century Gothic"/>
          <w:color w:val="FF2D21"/>
          <w:sz w:val="16"/>
        </w:rPr>
        <w:t>et 3</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spacing w:before="1"/>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lever… Levez ! »</w:t>
      </w:r>
    </w:p>
    <w:p w:rsidR="001A20F5" w:rsidRDefault="00C337BE">
      <w:pPr>
        <w:pStyle w:val="Corpsdetexte"/>
        <w:spacing w:before="135"/>
        <w:ind w:left="553"/>
      </w:pPr>
      <w:r>
        <w:rPr>
          <w:color w:val="5E5E5E"/>
        </w:rPr>
        <w:t>Les secouristes doivent alors soulever la vic7me.</w:t>
      </w:r>
    </w:p>
    <w:p w:rsidR="001A20F5" w:rsidRDefault="00C337BE">
      <w:pPr>
        <w:spacing w:before="124"/>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Plaquez ! »</w:t>
      </w:r>
    </w:p>
    <w:p w:rsidR="001A20F5" w:rsidRDefault="00C337BE">
      <w:pPr>
        <w:pStyle w:val="Corpsdetexte"/>
        <w:spacing w:before="136" w:line="254" w:lineRule="auto"/>
        <w:ind w:left="553"/>
        <w:jc w:val="both"/>
      </w:pPr>
      <w:r>
        <w:rPr>
          <w:color w:val="5E5E5E"/>
        </w:rPr>
        <w:t>Les secouristes doivent alors plaquer la vic7me contre eux tout en se penchant légèrement en arrière pour équilibrer la charge.</w:t>
      </w:r>
    </w:p>
    <w:p w:rsidR="001A20F5" w:rsidRDefault="00C337BE">
      <w:pPr>
        <w:spacing w:before="112"/>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Debout »</w:t>
      </w:r>
    </w:p>
    <w:p w:rsidR="001A20F5" w:rsidRDefault="00C337BE">
      <w:pPr>
        <w:pStyle w:val="Corpsdetexte"/>
        <w:spacing w:before="136"/>
        <w:ind w:left="553"/>
      </w:pPr>
      <w:r>
        <w:rPr>
          <w:color w:val="5E5E5E"/>
        </w:rPr>
        <w:t>Les secouristes doivent alors :</w:t>
      </w:r>
    </w:p>
    <w:p w:rsidR="001A20F5" w:rsidRDefault="00C337BE">
      <w:pPr>
        <w:pStyle w:val="Paragraphedeliste"/>
        <w:numPr>
          <w:ilvl w:val="0"/>
          <w:numId w:val="31"/>
        </w:numPr>
        <w:tabs>
          <w:tab w:val="left" w:pos="1001"/>
        </w:tabs>
        <w:spacing w:before="115"/>
        <w:jc w:val="left"/>
        <w:rPr>
          <w:sz w:val="20"/>
        </w:rPr>
      </w:pPr>
      <w:r>
        <w:rPr>
          <w:color w:val="5E5E5E"/>
          <w:sz w:val="20"/>
        </w:rPr>
        <w:t>se lever</w:t>
      </w:r>
      <w:r>
        <w:rPr>
          <w:color w:val="5E5E5E"/>
          <w:spacing w:val="-2"/>
          <w:sz w:val="20"/>
        </w:rPr>
        <w:t xml:space="preserve"> </w:t>
      </w:r>
      <w:r>
        <w:rPr>
          <w:color w:val="5E5E5E"/>
          <w:sz w:val="20"/>
        </w:rPr>
        <w:t>;</w:t>
      </w:r>
    </w:p>
    <w:p w:rsidR="001A20F5" w:rsidRDefault="00C337BE">
      <w:pPr>
        <w:pStyle w:val="Paragraphedeliste"/>
        <w:numPr>
          <w:ilvl w:val="0"/>
          <w:numId w:val="31"/>
        </w:numPr>
        <w:tabs>
          <w:tab w:val="left" w:pos="1001"/>
        </w:tabs>
        <w:jc w:val="left"/>
        <w:rPr>
          <w:sz w:val="20"/>
        </w:rPr>
      </w:pPr>
      <w:r>
        <w:rPr>
          <w:color w:val="5E5E5E"/>
          <w:sz w:val="20"/>
        </w:rPr>
        <w:t>se reculer ensuite</w:t>
      </w:r>
      <w:r>
        <w:rPr>
          <w:color w:val="5E5E5E"/>
          <w:spacing w:val="-2"/>
          <w:sz w:val="20"/>
        </w:rPr>
        <w:t xml:space="preserve"> </w:t>
      </w:r>
      <w:r>
        <w:rPr>
          <w:color w:val="5E5E5E"/>
          <w:sz w:val="20"/>
        </w:rPr>
        <w:t>;</w:t>
      </w:r>
    </w:p>
    <w:p w:rsidR="001A20F5" w:rsidRDefault="00C337BE">
      <w:pPr>
        <w:pStyle w:val="Paragraphedeliste"/>
        <w:numPr>
          <w:ilvl w:val="0"/>
          <w:numId w:val="31"/>
        </w:numPr>
        <w:tabs>
          <w:tab w:val="left" w:pos="1001"/>
        </w:tabs>
        <w:spacing w:before="60" w:line="235" w:lineRule="auto"/>
        <w:ind w:right="281"/>
        <w:jc w:val="left"/>
        <w:rPr>
          <w:sz w:val="20"/>
        </w:rPr>
      </w:pPr>
      <w:r>
        <w:rPr>
          <w:color w:val="5E5E5E"/>
          <w:sz w:val="20"/>
        </w:rPr>
        <w:t xml:space="preserve">s'approcher du brancard et </w:t>
      </w:r>
      <w:r>
        <w:rPr>
          <w:color w:val="5E5E5E"/>
          <w:spacing w:val="-3"/>
          <w:sz w:val="20"/>
        </w:rPr>
        <w:t xml:space="preserve">s’arrêter </w:t>
      </w:r>
      <w:r>
        <w:rPr>
          <w:color w:val="5E5E5E"/>
          <w:sz w:val="20"/>
        </w:rPr>
        <w:t>le long de celui-­‐ci.</w:t>
      </w:r>
    </w:p>
    <w:p w:rsidR="001A20F5" w:rsidRDefault="00C337BE">
      <w:pPr>
        <w:spacing w:before="100"/>
        <w:ind w:left="1141"/>
        <w:rPr>
          <w:rFonts w:ascii="Century Gothic" w:hAnsi="Century Gothic"/>
          <w:sz w:val="16"/>
        </w:rPr>
      </w:pPr>
      <w:r>
        <w:br w:type="column"/>
      </w:r>
      <w:r>
        <w:rPr>
          <w:rFonts w:ascii="Century Gothic" w:hAnsi="Century Gothic"/>
          <w:color w:val="FF2D21"/>
          <w:sz w:val="16"/>
        </w:rPr>
        <w:lastRenderedPageBreak/>
        <w:t>1</w:t>
      </w:r>
      <w:r>
        <w:rPr>
          <w:rFonts w:ascii="Century Gothic" w:hAnsi="Century Gothic"/>
          <w:color w:val="FF2D21"/>
          <w:position w:val="5"/>
          <w:sz w:val="10"/>
        </w:rPr>
        <w:t xml:space="preserve">er </w:t>
      </w:r>
      <w:r>
        <w:rPr>
          <w:rFonts w:ascii="Century Gothic" w:hAnsi="Century Gothic"/>
          <w:color w:val="FF2D21"/>
          <w:sz w:val="16"/>
        </w:rPr>
        <w:t>secouriste : « Arrêtez ! Levez ! »</w:t>
      </w:r>
    </w:p>
    <w:p w:rsidR="001A20F5" w:rsidRDefault="00C337BE">
      <w:pPr>
        <w:pStyle w:val="Corpsdetexte"/>
        <w:spacing w:before="136"/>
        <w:ind w:left="441"/>
      </w:pPr>
      <w:r>
        <w:rPr>
          <w:color w:val="5E5E5E"/>
        </w:rPr>
        <w:t>Les secouristes doivent alors :</w:t>
      </w:r>
    </w:p>
    <w:p w:rsidR="001A20F5" w:rsidRDefault="00C337BE">
      <w:pPr>
        <w:pStyle w:val="Paragraphedeliste"/>
        <w:numPr>
          <w:ilvl w:val="0"/>
          <w:numId w:val="32"/>
        </w:numPr>
        <w:tabs>
          <w:tab w:val="left" w:pos="889"/>
        </w:tabs>
        <w:spacing w:before="116"/>
        <w:jc w:val="left"/>
        <w:rPr>
          <w:sz w:val="20"/>
        </w:rPr>
      </w:pPr>
      <w:r>
        <w:rPr>
          <w:color w:val="5E5E5E"/>
          <w:sz w:val="20"/>
        </w:rPr>
        <w:t>rabaFre délicatement la vic7me ;</w:t>
      </w:r>
    </w:p>
    <w:p w:rsidR="001A20F5" w:rsidRDefault="00C337BE">
      <w:pPr>
        <w:pStyle w:val="Paragraphedeliste"/>
        <w:numPr>
          <w:ilvl w:val="0"/>
          <w:numId w:val="32"/>
        </w:numPr>
        <w:tabs>
          <w:tab w:val="left" w:pos="889"/>
        </w:tabs>
        <w:jc w:val="left"/>
        <w:rPr>
          <w:sz w:val="20"/>
        </w:rPr>
      </w:pPr>
      <w:r>
        <w:rPr>
          <w:color w:val="5E5E5E"/>
          <w:sz w:val="20"/>
        </w:rPr>
        <w:t>poser la vic7me d'un bloc sur le brancard.</w:t>
      </w:r>
    </w:p>
    <w:p w:rsidR="001A20F5" w:rsidRDefault="00C337BE">
      <w:pPr>
        <w:pStyle w:val="Corpsdetexte"/>
        <w:spacing w:before="56" w:line="254" w:lineRule="auto"/>
        <w:ind w:left="441" w:right="1282"/>
      </w:pPr>
      <w:r>
        <w:rPr>
          <w:color w:val="5E5E5E"/>
        </w:rPr>
        <w:t>CeFe technique, diﬃcile à r</w:t>
      </w:r>
      <w:r>
        <w:rPr>
          <w:color w:val="5E5E5E"/>
        </w:rPr>
        <w:t>éaliser, est facilitée par l’u7lisa7on d’un portoir souple.</w:t>
      </w:r>
    </w:p>
    <w:p w:rsidR="001A20F5" w:rsidRDefault="00C337BE">
      <w:pPr>
        <w:pStyle w:val="Corpsdetexte"/>
        <w:spacing w:before="5"/>
        <w:rPr>
          <w:sz w:val="28"/>
        </w:rPr>
      </w:pPr>
      <w:r>
        <w:pict>
          <v:shape id="_x0000_s1085" style="position:absolute;margin-left:309.7pt;margin-top:19.85pt;width:228.9pt;height:.1pt;z-index:-250775552;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Risques &amp; contraintes</w:t>
      </w:r>
    </w:p>
    <w:p w:rsidR="001A20F5" w:rsidRDefault="00C337BE">
      <w:pPr>
        <w:pStyle w:val="Corpsdetexte"/>
        <w:spacing w:before="141" w:line="254" w:lineRule="auto"/>
        <w:ind w:left="441" w:right="1516"/>
      </w:pPr>
      <w:r>
        <w:rPr>
          <w:color w:val="5E5E5E"/>
        </w:rPr>
        <w:t>Tout risque de chute de la vic7me est évité si la technique est correctement choisie et exécutée.</w:t>
      </w:r>
    </w:p>
    <w:p w:rsidR="001A20F5" w:rsidRDefault="00C337BE">
      <w:pPr>
        <w:pStyle w:val="Corpsdetexte"/>
        <w:spacing w:before="102" w:line="254" w:lineRule="auto"/>
        <w:ind w:left="441" w:right="1516"/>
      </w:pPr>
      <w:r>
        <w:rPr>
          <w:color w:val="5E5E5E"/>
        </w:rPr>
        <w:t>Le respect des règles de manuten7on évite au secouriste de se blesser pendant la manœuvre.</w:t>
      </w:r>
    </w:p>
    <w:p w:rsidR="001A20F5" w:rsidRDefault="00C337BE">
      <w:pPr>
        <w:pStyle w:val="Corpsdetexte"/>
        <w:spacing w:before="6"/>
        <w:rPr>
          <w:sz w:val="28"/>
        </w:rPr>
      </w:pPr>
      <w:r>
        <w:pict>
          <v:shape id="_x0000_s1084" style="position:absolute;margin-left:309.7pt;margin-top:19.85pt;width:228.9pt;height:.1pt;z-index:-250774528;mso-wrap-distance-left:0;mso-wrap-distance-right:0;mso-position-horizontal-relative:page" coordorigin="6194,397" coordsize="4578,0" path="m6194,397r4578,e" filled="f" strokecolor="#7f7f7f" strokeweight="1pt">
            <v:path arrowok="t"/>
            <w10:wrap type="topAndBottom" anchorx="page"/>
          </v:shape>
        </w:pict>
      </w:r>
    </w:p>
    <w:p w:rsidR="001A20F5" w:rsidRDefault="00C337BE">
      <w:pPr>
        <w:pStyle w:val="Titre4"/>
        <w:spacing w:before="118"/>
        <w:ind w:left="441"/>
      </w:pPr>
      <w:r>
        <w:rPr>
          <w:color w:val="7F7F7F"/>
        </w:rPr>
        <w:t>Evaluation</w:t>
      </w:r>
    </w:p>
    <w:p w:rsidR="001A20F5" w:rsidRDefault="00C337BE">
      <w:pPr>
        <w:pStyle w:val="Corpsdetexte"/>
        <w:spacing w:before="141" w:line="254" w:lineRule="auto"/>
        <w:ind w:left="441" w:right="884"/>
      </w:pPr>
      <w:r>
        <w:rPr>
          <w:color w:val="5E5E5E"/>
        </w:rPr>
        <w:t>Le transfert de la vic7me sur le brancard doit être doux, sans à-­‐coup et le moins trauma7sant possible.</w:t>
      </w:r>
    </w:p>
    <w:p w:rsidR="001A20F5" w:rsidRDefault="00C337BE">
      <w:pPr>
        <w:pStyle w:val="Corpsdetexte"/>
        <w:spacing w:before="102" w:line="254" w:lineRule="auto"/>
        <w:ind w:left="441" w:right="1516"/>
      </w:pPr>
      <w:r>
        <w:rPr>
          <w:color w:val="5E5E5E"/>
        </w:rPr>
        <w:t>A l’issue de la manœuvre, la vic7me se trouve en posi7on correcte sur le brancard.</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sz w:val="16"/>
        </w:rPr>
      </w:pPr>
    </w:p>
    <w:p w:rsidR="001A20F5" w:rsidRDefault="001A20F5">
      <w:pPr>
        <w:rPr>
          <w:sz w:val="16"/>
        </w:rPr>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 xml:space="preserve">FT 08 </w:t>
            </w:r>
            <w:r>
              <w:rPr>
                <w:color w:val="444444"/>
                <w:sz w:val="18"/>
              </w:rPr>
              <w:t>R 04</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spacing w:line="278" w:lineRule="auto"/>
        <w:ind w:right="3112"/>
      </w:pPr>
      <w:r>
        <w:pict>
          <v:line id="_x0000_s1083" style="position:absolute;left:0;text-align:left;z-index:252549120;mso-position-horizontal-relative:page" from="56.7pt,74.7pt" to="538.6pt,74.7pt" strokecolor="#ffa93a" strokeweight="1pt">
            <w10:wrap anchorx="page"/>
          </v:line>
        </w:pict>
      </w:r>
      <w:bookmarkStart w:id="200" w:name="_TOC_250006"/>
      <w:r>
        <w:rPr>
          <w:color w:val="FFA93A"/>
          <w:spacing w:val="-4"/>
          <w:w w:val="105"/>
        </w:rPr>
        <w:t>Relevage</w:t>
      </w:r>
      <w:r>
        <w:rPr>
          <w:color w:val="FFA93A"/>
          <w:spacing w:val="-58"/>
          <w:w w:val="105"/>
        </w:rPr>
        <w:t xml:space="preserve"> </w:t>
      </w:r>
      <w:r>
        <w:rPr>
          <w:color w:val="FFA93A"/>
          <w:w w:val="105"/>
        </w:rPr>
        <w:t>d’une</w:t>
      </w:r>
      <w:r>
        <w:rPr>
          <w:color w:val="FFA93A"/>
          <w:spacing w:val="-58"/>
          <w:w w:val="105"/>
        </w:rPr>
        <w:t xml:space="preserve"> </w:t>
      </w:r>
      <w:r>
        <w:rPr>
          <w:color w:val="FFA93A"/>
          <w:w w:val="105"/>
        </w:rPr>
        <w:t>victime</w:t>
      </w:r>
      <w:r>
        <w:rPr>
          <w:color w:val="FFA93A"/>
          <w:spacing w:val="-58"/>
          <w:w w:val="105"/>
        </w:rPr>
        <w:t xml:space="preserve"> </w:t>
      </w:r>
      <w:r>
        <w:rPr>
          <w:color w:val="FFA93A"/>
          <w:w w:val="105"/>
        </w:rPr>
        <w:t>en</w:t>
      </w:r>
      <w:r>
        <w:rPr>
          <w:color w:val="FFA93A"/>
          <w:spacing w:val="-58"/>
          <w:w w:val="105"/>
        </w:rPr>
        <w:t xml:space="preserve"> </w:t>
      </w:r>
      <w:bookmarkEnd w:id="200"/>
      <w:r>
        <w:rPr>
          <w:color w:val="FFA93A"/>
          <w:w w:val="105"/>
        </w:rPr>
        <w:t>position particulière</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0" w:line="254" w:lineRule="auto"/>
        <w:ind w:left="553"/>
        <w:jc w:val="both"/>
      </w:pPr>
      <w:r>
        <w:rPr>
          <w:color w:val="5E5E5E"/>
        </w:rPr>
        <w:t>CeFe technique est indiquée dès lors que la vic7me est en posi7on latérale de sécurité, en posi7on assise ou demi</w:t>
      </w:r>
      <w:r>
        <w:rPr>
          <w:color w:val="5E5E5E"/>
          <w:w w:val="33"/>
        </w:rPr>
        <w:t>-­‐</w:t>
      </w:r>
      <w:r>
        <w:rPr>
          <w:color w:val="5E5E5E"/>
        </w:rPr>
        <w:t>assise, à plat dos, cuisses ﬂéchies.</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081" style="width:228.9pt;height:1pt;mso-position-horizontal-relative:char;mso-position-vertical-relative:line" coordsize="4578,20">
            <v:line id="_x0000_s1082"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CeFe technique permet de réaliser le relevage d’une vic7me en posi7on d’aFente.</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079" style="width:228.9pt;height:1pt;mso-position-horizontal-relative:char;mso-position-vertical-relative:line" coordsize="4578,20">
            <v:line id="_x0000_s1080"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0"/>
          <w:numId w:val="2"/>
        </w:numPr>
        <w:tabs>
          <w:tab w:val="left" w:pos="1001"/>
        </w:tabs>
        <w:spacing w:before="141" w:line="244" w:lineRule="auto"/>
        <w:ind w:right="281"/>
        <w:rPr>
          <w:sz w:val="20"/>
        </w:rPr>
      </w:pPr>
      <w:r>
        <w:rPr>
          <w:color w:val="5E5E5E"/>
          <w:spacing w:val="15"/>
          <w:sz w:val="20"/>
        </w:rPr>
        <w:t xml:space="preserve">Matériel </w:t>
      </w:r>
      <w:r>
        <w:rPr>
          <w:color w:val="5E5E5E"/>
          <w:spacing w:val="9"/>
          <w:sz w:val="20"/>
        </w:rPr>
        <w:t xml:space="preserve">de </w:t>
      </w:r>
      <w:r>
        <w:rPr>
          <w:color w:val="5E5E5E"/>
          <w:spacing w:val="14"/>
          <w:sz w:val="20"/>
        </w:rPr>
        <w:t xml:space="preserve">relevage </w:t>
      </w:r>
      <w:r>
        <w:rPr>
          <w:color w:val="5E5E5E"/>
          <w:spacing w:val="8"/>
          <w:sz w:val="20"/>
        </w:rPr>
        <w:t xml:space="preserve">et </w:t>
      </w:r>
      <w:r>
        <w:rPr>
          <w:color w:val="5E5E5E"/>
          <w:spacing w:val="15"/>
          <w:sz w:val="20"/>
        </w:rPr>
        <w:t xml:space="preserve">brancardage </w:t>
      </w:r>
      <w:r>
        <w:rPr>
          <w:color w:val="5E5E5E"/>
          <w:sz w:val="20"/>
        </w:rPr>
        <w:t xml:space="preserve">préalablement préparé, adapté à recevoir </w:t>
      </w:r>
      <w:r>
        <w:rPr>
          <w:color w:val="5E5E5E"/>
          <w:spacing w:val="-4"/>
          <w:sz w:val="20"/>
        </w:rPr>
        <w:t xml:space="preserve">une </w:t>
      </w:r>
      <w:r>
        <w:rPr>
          <w:color w:val="5E5E5E"/>
          <w:sz w:val="20"/>
        </w:rPr>
        <w:t>vic7me et la garde</w:t>
      </w:r>
      <w:r>
        <w:rPr>
          <w:color w:val="5E5E5E"/>
          <w:sz w:val="20"/>
        </w:rPr>
        <w:t>r dans la posi7on</w:t>
      </w:r>
      <w:r>
        <w:rPr>
          <w:color w:val="5E5E5E"/>
          <w:spacing w:val="5"/>
          <w:sz w:val="20"/>
        </w:rPr>
        <w:t xml:space="preserve"> </w:t>
      </w:r>
      <w:r>
        <w:rPr>
          <w:color w:val="5E5E5E"/>
          <w:sz w:val="20"/>
        </w:rPr>
        <w:t>choisie.</w:t>
      </w:r>
    </w:p>
    <w:p w:rsidR="001A20F5" w:rsidRDefault="001A20F5">
      <w:pPr>
        <w:pStyle w:val="Corpsdetexte"/>
      </w:pPr>
    </w:p>
    <w:p w:rsidR="001A20F5" w:rsidRDefault="001A20F5">
      <w:pPr>
        <w:pStyle w:val="Corpsdetexte"/>
        <w:spacing w:before="6"/>
        <w:rPr>
          <w:sz w:val="12"/>
        </w:rPr>
      </w:pPr>
    </w:p>
    <w:p w:rsidR="001A20F5" w:rsidRDefault="00C337BE">
      <w:pPr>
        <w:pStyle w:val="Corpsdetexte"/>
        <w:spacing w:line="20" w:lineRule="exact"/>
        <w:ind w:left="543" w:right="-58"/>
        <w:rPr>
          <w:sz w:val="2"/>
        </w:rPr>
      </w:pPr>
      <w:r>
        <w:rPr>
          <w:sz w:val="2"/>
        </w:rPr>
      </w:r>
      <w:r>
        <w:rPr>
          <w:sz w:val="2"/>
        </w:rPr>
        <w:pict>
          <v:group id="_x0000_s1077" style="width:228.9pt;height:1pt;mso-position-horizontal-relative:char;mso-position-vertical-relative:line" coordsize="4578,20">
            <v:line id="_x0000_s1078" style="position:absolute" from="0,10" to="4578,10" strokecolor="#7f7f7f" strokeweight="1pt"/>
            <w10:anchorlock/>
          </v:group>
        </w:pict>
      </w:r>
    </w:p>
    <w:p w:rsidR="001A20F5" w:rsidRDefault="00C337BE">
      <w:pPr>
        <w:pStyle w:val="Titre4"/>
      </w:pPr>
      <w:r>
        <w:rPr>
          <w:color w:val="7F7F7F"/>
        </w:rPr>
        <w:t>Réalisation</w:t>
      </w:r>
    </w:p>
    <w:p w:rsidR="001A20F5" w:rsidRDefault="001A20F5">
      <w:pPr>
        <w:pStyle w:val="Corpsdetexte"/>
        <w:spacing w:before="3"/>
        <w:rPr>
          <w:rFonts w:ascii="Arial"/>
          <w:sz w:val="28"/>
        </w:rPr>
      </w:pPr>
    </w:p>
    <w:p w:rsidR="001A20F5" w:rsidRDefault="00C337BE">
      <w:pPr>
        <w:pStyle w:val="Corpsdetexte"/>
        <w:spacing w:line="20" w:lineRule="exact"/>
        <w:ind w:left="543" w:right="-58"/>
        <w:rPr>
          <w:rFonts w:ascii="Arial"/>
          <w:sz w:val="2"/>
        </w:rPr>
      </w:pPr>
      <w:r>
        <w:rPr>
          <w:rFonts w:ascii="Arial"/>
          <w:sz w:val="2"/>
        </w:rPr>
      </w:r>
      <w:r>
        <w:rPr>
          <w:rFonts w:ascii="Arial"/>
          <w:sz w:val="2"/>
        </w:rPr>
        <w:pict>
          <v:group id="_x0000_s1075" style="width:228.9pt;height:1pt;mso-position-horizontal-relative:char;mso-position-vertical-relative:line" coordsize="4578,20">
            <v:line id="_x0000_s1076" style="position:absolute" from="0,10" to="4578,10" strokecolor="#424242" strokeweight="1pt">
              <v:stroke dashstyle="dot"/>
            </v:line>
            <w10:anchorlock/>
          </v:group>
        </w:pict>
      </w:r>
    </w:p>
    <w:p w:rsidR="001A20F5" w:rsidRDefault="00C337BE">
      <w:pPr>
        <w:pStyle w:val="Titre5"/>
        <w:jc w:val="both"/>
      </w:pPr>
      <w:r>
        <w:rPr>
          <w:color w:val="7F7F7F"/>
        </w:rPr>
        <w:t>Victime en position latérale de sécurité</w:t>
      </w:r>
    </w:p>
    <w:p w:rsidR="001A20F5" w:rsidRDefault="00C337BE">
      <w:pPr>
        <w:pStyle w:val="Corpsdetexte"/>
        <w:spacing w:before="136"/>
        <w:ind w:left="553"/>
        <w:jc w:val="both"/>
      </w:pPr>
      <w:r>
        <w:rPr>
          <w:color w:val="5E5E5E"/>
        </w:rPr>
        <w:t>CeFe technique est réalisée à quatre secouristes.</w:t>
      </w:r>
    </w:p>
    <w:p w:rsidR="001A20F5" w:rsidRDefault="00C337BE">
      <w:pPr>
        <w:pStyle w:val="Corpsdetexte"/>
        <w:spacing w:before="115" w:line="254" w:lineRule="auto"/>
        <w:ind w:left="553"/>
        <w:jc w:val="both"/>
      </w:pPr>
      <w:r>
        <w:rPr>
          <w:color w:val="5E5E5E"/>
        </w:rPr>
        <w:t>Le secouriste de tête main7ent la tête de la vic7me en posi</w:t>
      </w:r>
      <w:r>
        <w:rPr>
          <w:color w:val="5E5E5E"/>
          <w:w w:val="109"/>
        </w:rPr>
        <w:t>7</w:t>
      </w:r>
      <w:r>
        <w:rPr>
          <w:color w:val="5E5E5E"/>
        </w:rPr>
        <w:t>on latéro</w:t>
      </w:r>
      <w:r>
        <w:rPr>
          <w:color w:val="5E5E5E"/>
          <w:w w:val="33"/>
        </w:rPr>
        <w:t>-­‐</w:t>
      </w:r>
      <w:r>
        <w:rPr>
          <w:color w:val="5E5E5E"/>
        </w:rPr>
        <w:t>latérale.</w:t>
      </w:r>
    </w:p>
    <w:p w:rsidR="001A20F5" w:rsidRDefault="00C337BE">
      <w:pPr>
        <w:pStyle w:val="Corpsdetexte"/>
        <w:spacing w:before="103" w:line="254" w:lineRule="auto"/>
        <w:ind w:left="553"/>
        <w:jc w:val="both"/>
      </w:pPr>
      <w:r>
        <w:rPr>
          <w:color w:val="5E5E5E"/>
        </w:rPr>
        <w:t>Le secouriste situé au niveau des pieds, dès qu</w:t>
      </w:r>
      <w:r>
        <w:rPr>
          <w:color w:val="5E5E5E"/>
        </w:rPr>
        <w:t>e les autres secouristes main7ennent la vic7me, ramène le membre inférieur ﬂéchi sur l’autre et saisit les chevilles ensemble.</w:t>
      </w:r>
    </w:p>
    <w:p w:rsidR="001A20F5" w:rsidRDefault="00C337BE">
      <w:pPr>
        <w:pStyle w:val="Corpsdetexte"/>
        <w:spacing w:before="105" w:line="254" w:lineRule="auto"/>
        <w:ind w:left="553"/>
        <w:jc w:val="both"/>
      </w:pPr>
      <w:r>
        <w:rPr>
          <w:color w:val="5E5E5E"/>
        </w:rPr>
        <w:t>La posi7on ﬁnale obtenue est si possible maintenue à l’aide d’un matelas immobilisateur à dépression.</w:t>
      </w:r>
    </w:p>
    <w:p w:rsidR="001A20F5" w:rsidRDefault="001A20F5">
      <w:pPr>
        <w:pStyle w:val="Corpsdetexte"/>
        <w:spacing w:before="5" w:after="1"/>
        <w:rPr>
          <w:sz w:val="23"/>
        </w:rPr>
      </w:pPr>
    </w:p>
    <w:p w:rsidR="001A20F5" w:rsidRDefault="00C337BE">
      <w:pPr>
        <w:pStyle w:val="Corpsdetexte"/>
        <w:spacing w:line="20" w:lineRule="exact"/>
        <w:ind w:left="543" w:right="-58"/>
        <w:rPr>
          <w:sz w:val="2"/>
        </w:rPr>
      </w:pPr>
      <w:r>
        <w:rPr>
          <w:sz w:val="2"/>
        </w:rPr>
      </w:r>
      <w:r>
        <w:rPr>
          <w:sz w:val="2"/>
        </w:rPr>
        <w:pict>
          <v:group id="_x0000_s1073" style="width:228.9pt;height:1pt;mso-position-horizontal-relative:char;mso-position-vertical-relative:line" coordsize="4578,20">
            <v:line id="_x0000_s1074" style="position:absolute" from="0,10" to="4578,10" strokecolor="#424242" strokeweight="1pt">
              <v:stroke dashstyle="dot"/>
            </v:line>
            <w10:anchorlock/>
          </v:group>
        </w:pict>
      </w:r>
    </w:p>
    <w:p w:rsidR="001A20F5" w:rsidRDefault="00C337BE">
      <w:pPr>
        <w:pStyle w:val="Titre5"/>
        <w:jc w:val="both"/>
      </w:pPr>
      <w:r>
        <w:rPr>
          <w:color w:val="7F7F7F"/>
        </w:rPr>
        <w:t>Victime à plat dos, cuisses fléchies</w:t>
      </w:r>
    </w:p>
    <w:p w:rsidR="001A20F5" w:rsidRDefault="00C337BE">
      <w:pPr>
        <w:pStyle w:val="Corpsdetexte"/>
        <w:spacing w:before="136" w:line="254" w:lineRule="auto"/>
        <w:ind w:left="553"/>
        <w:jc w:val="both"/>
      </w:pPr>
      <w:r>
        <w:rPr>
          <w:color w:val="5E5E5E"/>
        </w:rPr>
        <w:t>Deux ou trois secouristes soulèvent la moi7é supérieure du corps selon une méthode en pont.</w:t>
      </w:r>
    </w:p>
    <w:p w:rsidR="001A20F5" w:rsidRDefault="00C337BE">
      <w:pPr>
        <w:pStyle w:val="Corpsdetexte"/>
        <w:spacing w:before="102" w:line="254" w:lineRule="auto"/>
        <w:ind w:left="553"/>
        <w:jc w:val="both"/>
      </w:pPr>
      <w:r>
        <w:rPr>
          <w:color w:val="5E5E5E"/>
        </w:rPr>
        <w:t>Les membres inférieurs sont saisis au niveau des genoux par le secouriste placé au pied</w:t>
      </w:r>
      <w:r>
        <w:rPr>
          <w:color w:val="5E5E5E"/>
        </w:rPr>
        <w:t xml:space="preserve"> de la vic7me.</w:t>
      </w:r>
    </w:p>
    <w:p w:rsidR="001A20F5" w:rsidRDefault="00C337BE">
      <w:pPr>
        <w:pStyle w:val="Titre5"/>
        <w:spacing w:before="123"/>
        <w:ind w:left="441"/>
        <w:jc w:val="both"/>
      </w:pPr>
      <w:r>
        <w:br w:type="column"/>
      </w:r>
      <w:r>
        <w:rPr>
          <w:color w:val="7F7F7F"/>
        </w:rPr>
        <w:lastRenderedPageBreak/>
        <w:t>Victime en position demi-assise</w:t>
      </w:r>
    </w:p>
    <w:p w:rsidR="001A20F5" w:rsidRDefault="00C337BE">
      <w:pPr>
        <w:pStyle w:val="Corpsdetexte"/>
        <w:spacing w:before="136" w:line="254" w:lineRule="auto"/>
        <w:ind w:left="441" w:right="1011"/>
        <w:jc w:val="both"/>
      </w:pPr>
      <w:r>
        <w:rPr>
          <w:color w:val="5E5E5E"/>
        </w:rPr>
        <w:t>La par7e supérieure du corps est soutenue par le secouriste  de  tête  qui  glisse  ses  avants</w:t>
      </w:r>
      <w:r>
        <w:rPr>
          <w:color w:val="5E5E5E"/>
          <w:w w:val="33"/>
        </w:rPr>
        <w:t>-­‐</w:t>
      </w:r>
      <w:r>
        <w:rPr>
          <w:color w:val="5E5E5E"/>
        </w:rPr>
        <w:t>bras  sous  les aisselles de la vic7me.</w:t>
      </w:r>
    </w:p>
    <w:p w:rsidR="001A20F5" w:rsidRDefault="00C337BE">
      <w:pPr>
        <w:pStyle w:val="Corpsdetexte"/>
        <w:spacing w:before="104" w:line="254" w:lineRule="auto"/>
        <w:ind w:left="441" w:right="1011"/>
        <w:jc w:val="both"/>
      </w:pPr>
      <w:r>
        <w:rPr>
          <w:color w:val="5E5E5E"/>
        </w:rPr>
        <w:t>La posi7on des autres secouristes ne diﬀère pas des règles générales du relevage.</w:t>
      </w:r>
    </w:p>
    <w:p w:rsidR="001A20F5" w:rsidRDefault="00C337BE">
      <w:pPr>
        <w:pStyle w:val="Corpsdetexte"/>
        <w:spacing w:before="102" w:line="254" w:lineRule="auto"/>
        <w:ind w:left="441" w:right="1011"/>
        <w:jc w:val="both"/>
      </w:pPr>
      <w:r>
        <w:rPr>
          <w:color w:val="5E5E5E"/>
        </w:rPr>
        <w:t>Les matériels de calage sont transférés du sol sur le brancard après la dépose de la vic7me sur le brancard si ce dernier n’est pas équipé de disposi7f permeFant le main7en d</w:t>
      </w:r>
      <w:r>
        <w:rPr>
          <w:color w:val="5E5E5E"/>
        </w:rPr>
        <w:t>e ceFe posi7on.</w:t>
      </w:r>
    </w:p>
    <w:p w:rsidR="001A20F5" w:rsidRDefault="00C337BE">
      <w:pPr>
        <w:pStyle w:val="Corpsdetexte"/>
        <w:spacing w:before="6"/>
      </w:pPr>
      <w:r>
        <w:pict>
          <v:shape id="_x0000_s1072" style="position:absolute;margin-left:309.7pt;margin-top:15pt;width:228.9pt;height:.1pt;z-index:-250768384;mso-wrap-distance-left:0;mso-wrap-distance-right:0;mso-position-horizontal-relative:page" coordorigin="6194,300" coordsize="4578,0" path="m6194,300r4578,e" filled="f" strokecolor="#424242" strokeweight="1pt">
            <v:stroke dashstyle="dot"/>
            <v:path arrowok="t"/>
            <w10:wrap type="topAndBottom" anchorx="page"/>
          </v:shape>
        </w:pict>
      </w:r>
    </w:p>
    <w:p w:rsidR="001A20F5" w:rsidRDefault="00C337BE">
      <w:pPr>
        <w:pStyle w:val="Titre5"/>
        <w:spacing w:before="0" w:line="273" w:lineRule="auto"/>
        <w:ind w:left="441" w:right="1376"/>
        <w:jc w:val="both"/>
      </w:pPr>
      <w:r>
        <w:rPr>
          <w:color w:val="7F7F7F"/>
        </w:rPr>
        <w:t>Victime en position assise -</w:t>
      </w:r>
      <w:r>
        <w:rPr>
          <w:color w:val="7F7F7F"/>
          <w:spacing w:val="-54"/>
        </w:rPr>
        <w:t xml:space="preserve"> </w:t>
      </w:r>
      <w:r>
        <w:rPr>
          <w:color w:val="7F7F7F"/>
        </w:rPr>
        <w:t>Transfert sur une chaise de transport</w:t>
      </w:r>
    </w:p>
    <w:p w:rsidR="001A20F5" w:rsidRDefault="00C337BE">
      <w:pPr>
        <w:pStyle w:val="Corpsdetexte"/>
        <w:spacing w:before="93" w:line="254" w:lineRule="auto"/>
        <w:ind w:left="441" w:right="1011"/>
        <w:jc w:val="both"/>
      </w:pPr>
      <w:r>
        <w:rPr>
          <w:color w:val="5E5E5E"/>
        </w:rPr>
        <w:t>L’installa7on d’une vic7me sur une chaise de transport rend plus facile son brancardage notamment si l’équipe doit emprunter des escaliers ou un ascenseur.</w:t>
      </w:r>
    </w:p>
    <w:p w:rsidR="001A20F5" w:rsidRDefault="00C337BE">
      <w:pPr>
        <w:pStyle w:val="Corpsdetexte"/>
        <w:spacing w:before="104" w:line="254" w:lineRule="auto"/>
        <w:ind w:left="441" w:right="1011"/>
        <w:jc w:val="both"/>
      </w:pPr>
      <w:r>
        <w:rPr>
          <w:color w:val="5E5E5E"/>
        </w:rPr>
        <w:t>Pour être possible, il est indispensable que la vic7me puisse tenir la posi7on assise et que la posi</w:t>
      </w:r>
      <w:r>
        <w:rPr>
          <w:color w:val="5E5E5E"/>
        </w:rPr>
        <w:t>7on assise ne soit pas contre</w:t>
      </w:r>
      <w:r>
        <w:rPr>
          <w:color w:val="5E5E5E"/>
          <w:w w:val="33"/>
        </w:rPr>
        <w:t>-­‐</w:t>
      </w:r>
      <w:r>
        <w:rPr>
          <w:color w:val="5E5E5E"/>
        </w:rPr>
        <w:t>indiquée.</w:t>
      </w:r>
    </w:p>
    <w:p w:rsidR="001A20F5" w:rsidRDefault="00C337BE">
      <w:pPr>
        <w:pStyle w:val="Corpsdetexte"/>
        <w:spacing w:before="103"/>
        <w:ind w:left="441"/>
        <w:jc w:val="both"/>
      </w:pPr>
      <w:r>
        <w:rPr>
          <w:color w:val="5E5E5E"/>
        </w:rPr>
        <w:t>Sa mise en oeuvre nécessite trois intervenants :</w:t>
      </w:r>
    </w:p>
    <w:p w:rsidR="001A20F5" w:rsidRDefault="00C337BE">
      <w:pPr>
        <w:pStyle w:val="Paragraphedeliste"/>
        <w:numPr>
          <w:ilvl w:val="0"/>
          <w:numId w:val="30"/>
        </w:numPr>
        <w:tabs>
          <w:tab w:val="left" w:pos="889"/>
        </w:tabs>
        <w:spacing w:before="120" w:line="235" w:lineRule="auto"/>
        <w:ind w:right="1295"/>
        <w:rPr>
          <w:sz w:val="20"/>
        </w:rPr>
      </w:pPr>
      <w:r>
        <w:rPr>
          <w:color w:val="5E5E5E"/>
          <w:sz w:val="20"/>
        </w:rPr>
        <w:t xml:space="preserve">un secouriste, chargé de maintenir la chaise </w:t>
      </w:r>
      <w:r>
        <w:rPr>
          <w:color w:val="5E5E5E"/>
          <w:spacing w:val="-6"/>
          <w:sz w:val="20"/>
        </w:rPr>
        <w:t xml:space="preserve">de </w:t>
      </w:r>
      <w:r>
        <w:rPr>
          <w:color w:val="5E5E5E"/>
          <w:sz w:val="20"/>
        </w:rPr>
        <w:t>transport (secouriste 1)</w:t>
      </w:r>
      <w:r>
        <w:rPr>
          <w:color w:val="5E5E5E"/>
          <w:spacing w:val="-2"/>
          <w:sz w:val="20"/>
        </w:rPr>
        <w:t xml:space="preserve"> </w:t>
      </w:r>
      <w:r>
        <w:rPr>
          <w:color w:val="5E5E5E"/>
          <w:sz w:val="20"/>
        </w:rPr>
        <w:t>;</w:t>
      </w:r>
    </w:p>
    <w:p w:rsidR="001A20F5" w:rsidRDefault="00C337BE">
      <w:pPr>
        <w:pStyle w:val="Paragraphedeliste"/>
        <w:numPr>
          <w:ilvl w:val="0"/>
          <w:numId w:val="30"/>
        </w:numPr>
        <w:tabs>
          <w:tab w:val="left" w:pos="889"/>
        </w:tabs>
        <w:spacing w:before="81" w:line="235" w:lineRule="auto"/>
        <w:ind w:right="1295"/>
        <w:rPr>
          <w:sz w:val="20"/>
        </w:rPr>
      </w:pPr>
      <w:r>
        <w:rPr>
          <w:color w:val="5E5E5E"/>
          <w:sz w:val="20"/>
        </w:rPr>
        <w:t>deux secouristes, placés devant et derrière la vic7me (secouristes 2 et 3).</w:t>
      </w:r>
    </w:p>
    <w:p w:rsidR="001A20F5" w:rsidRDefault="00C337BE">
      <w:pPr>
        <w:pStyle w:val="Corpsdetexte"/>
        <w:spacing w:before="78"/>
        <w:ind w:left="441"/>
        <w:jc w:val="both"/>
      </w:pPr>
      <w:r>
        <w:rPr>
          <w:color w:val="5E5E5E"/>
        </w:rPr>
        <w:t>Ini7alement :</w:t>
      </w:r>
    </w:p>
    <w:p w:rsidR="001A20F5" w:rsidRDefault="00C337BE">
      <w:pPr>
        <w:pStyle w:val="Paragraphedeliste"/>
        <w:numPr>
          <w:ilvl w:val="0"/>
          <w:numId w:val="30"/>
        </w:numPr>
        <w:tabs>
          <w:tab w:val="left" w:pos="889"/>
        </w:tabs>
        <w:spacing w:before="116"/>
        <w:ind w:hanging="165"/>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30"/>
        </w:numPr>
        <w:tabs>
          <w:tab w:val="left" w:pos="1173"/>
        </w:tabs>
        <w:spacing w:before="59" w:line="235" w:lineRule="auto"/>
        <w:ind w:right="1295"/>
        <w:rPr>
          <w:sz w:val="20"/>
        </w:rPr>
      </w:pPr>
      <w:r>
        <w:rPr>
          <w:color w:val="5E5E5E"/>
          <w:spacing w:val="-3"/>
          <w:sz w:val="20"/>
        </w:rPr>
        <w:t xml:space="preserve">placer, </w:t>
      </w:r>
      <w:r>
        <w:rPr>
          <w:color w:val="5E5E5E"/>
          <w:sz w:val="20"/>
        </w:rPr>
        <w:t xml:space="preserve">sur le côté de la vic7me, la chaise </w:t>
      </w:r>
      <w:r>
        <w:rPr>
          <w:color w:val="5E5E5E"/>
          <w:spacing w:val="-6"/>
          <w:sz w:val="20"/>
        </w:rPr>
        <w:t xml:space="preserve">de </w:t>
      </w:r>
      <w:r>
        <w:rPr>
          <w:color w:val="5E5E5E"/>
          <w:sz w:val="20"/>
        </w:rPr>
        <w:t>transport préalablement préparée</w:t>
      </w:r>
      <w:r>
        <w:rPr>
          <w:color w:val="5E5E5E"/>
          <w:spacing w:val="-3"/>
          <w:sz w:val="20"/>
        </w:rPr>
        <w:t xml:space="preserve"> </w:t>
      </w:r>
      <w:r>
        <w:rPr>
          <w:color w:val="5E5E5E"/>
          <w:sz w:val="20"/>
        </w:rPr>
        <w:t>;</w:t>
      </w:r>
    </w:p>
    <w:p w:rsidR="001A20F5" w:rsidRDefault="00C337BE">
      <w:pPr>
        <w:pStyle w:val="Paragraphedeliste"/>
        <w:numPr>
          <w:ilvl w:val="0"/>
          <w:numId w:val="30"/>
        </w:numPr>
        <w:tabs>
          <w:tab w:val="left" w:pos="889"/>
        </w:tabs>
        <w:spacing w:before="78"/>
        <w:ind w:hanging="165"/>
        <w:rPr>
          <w:sz w:val="20"/>
        </w:rPr>
      </w:pPr>
      <w:r>
        <w:rPr>
          <w:color w:val="5E5E5E"/>
          <w:sz w:val="20"/>
        </w:rPr>
        <w:t>le secouriste 2 doit</w:t>
      </w:r>
      <w:r>
        <w:rPr>
          <w:color w:val="5E5E5E"/>
          <w:spacing w:val="-1"/>
          <w:sz w:val="20"/>
        </w:rPr>
        <w:t xml:space="preserve"> </w:t>
      </w:r>
      <w:r>
        <w:rPr>
          <w:color w:val="5E5E5E"/>
          <w:sz w:val="20"/>
        </w:rPr>
        <w:t>:</w:t>
      </w:r>
    </w:p>
    <w:p w:rsidR="001A20F5" w:rsidRDefault="00C337BE">
      <w:pPr>
        <w:pStyle w:val="Paragraphedeliste"/>
        <w:numPr>
          <w:ilvl w:val="1"/>
          <w:numId w:val="30"/>
        </w:numPr>
        <w:tabs>
          <w:tab w:val="left" w:pos="1173"/>
        </w:tabs>
        <w:spacing w:before="60" w:line="235" w:lineRule="auto"/>
        <w:ind w:right="1295"/>
        <w:rPr>
          <w:sz w:val="20"/>
        </w:rPr>
      </w:pPr>
      <w:r>
        <w:rPr>
          <w:color w:val="5E5E5E"/>
          <w:sz w:val="20"/>
        </w:rPr>
        <w:t>croiser les bras de la vic7me sur  sa  poitrine</w:t>
      </w:r>
      <w:r>
        <w:rPr>
          <w:color w:val="5E5E5E"/>
          <w:spacing w:val="-1"/>
          <w:sz w:val="20"/>
        </w:rPr>
        <w:t xml:space="preserve"> </w:t>
      </w:r>
      <w:r>
        <w:rPr>
          <w:color w:val="5E5E5E"/>
          <w:sz w:val="20"/>
        </w:rPr>
        <w:t>;</w:t>
      </w:r>
    </w:p>
    <w:p w:rsidR="001A20F5" w:rsidRDefault="00C337BE">
      <w:pPr>
        <w:pStyle w:val="Paragraphedeliste"/>
        <w:numPr>
          <w:ilvl w:val="1"/>
          <w:numId w:val="30"/>
        </w:numPr>
        <w:tabs>
          <w:tab w:val="left" w:pos="1173"/>
        </w:tabs>
        <w:spacing w:before="78" w:line="244" w:lineRule="auto"/>
        <w:ind w:right="1294"/>
        <w:rPr>
          <w:sz w:val="20"/>
        </w:rPr>
      </w:pPr>
      <w:r>
        <w:rPr>
          <w:color w:val="5E5E5E"/>
          <w:sz w:val="20"/>
        </w:rPr>
        <w:t xml:space="preserve">se placer derrière la vic7me puis glisser </w:t>
      </w:r>
      <w:r>
        <w:rPr>
          <w:color w:val="5E5E5E"/>
          <w:spacing w:val="-5"/>
          <w:sz w:val="20"/>
        </w:rPr>
        <w:t xml:space="preserve">ses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z w:val="20"/>
        </w:rPr>
        <w:t>ts</w:t>
      </w:r>
      <w:r>
        <w:rPr>
          <w:color w:val="5E5E5E"/>
          <w:w w:val="33"/>
          <w:sz w:val="20"/>
        </w:rPr>
        <w:t>-­‐</w:t>
      </w:r>
      <w:r>
        <w:rPr>
          <w:color w:val="5E5E5E"/>
          <w:sz w:val="20"/>
        </w:rPr>
        <w:t>b</w:t>
      </w:r>
      <w:r>
        <w:rPr>
          <w:color w:val="5E5E5E"/>
          <w:spacing w:val="-5"/>
          <w:sz w:val="20"/>
        </w:rPr>
        <w:t>r</w:t>
      </w:r>
      <w:r>
        <w:rPr>
          <w:color w:val="5E5E5E"/>
          <w:sz w:val="20"/>
        </w:rPr>
        <w:t xml:space="preserve">as </w:t>
      </w:r>
      <w:r>
        <w:rPr>
          <w:color w:val="5E5E5E"/>
          <w:spacing w:val="5"/>
          <w:sz w:val="20"/>
        </w:rPr>
        <w:t xml:space="preserve"> </w:t>
      </w:r>
      <w:r>
        <w:rPr>
          <w:color w:val="5E5E5E"/>
          <w:sz w:val="20"/>
        </w:rPr>
        <w:t xml:space="preserve">sous </w:t>
      </w:r>
      <w:r>
        <w:rPr>
          <w:color w:val="5E5E5E"/>
          <w:spacing w:val="5"/>
          <w:sz w:val="20"/>
        </w:rPr>
        <w:t xml:space="preserve"> </w:t>
      </w:r>
      <w:r>
        <w:rPr>
          <w:color w:val="5E5E5E"/>
          <w:sz w:val="20"/>
        </w:rPr>
        <w:t xml:space="preserve">les </w:t>
      </w:r>
      <w:r>
        <w:rPr>
          <w:color w:val="5E5E5E"/>
          <w:spacing w:val="5"/>
          <w:sz w:val="20"/>
        </w:rPr>
        <w:t xml:space="preserve"> </w:t>
      </w:r>
      <w:r>
        <w:rPr>
          <w:color w:val="5E5E5E"/>
          <w:sz w:val="20"/>
        </w:rPr>
        <w:t xml:space="preserve">aisselles </w:t>
      </w:r>
      <w:r>
        <w:rPr>
          <w:color w:val="5E5E5E"/>
          <w:spacing w:val="5"/>
          <w:sz w:val="20"/>
        </w:rPr>
        <w:t xml:space="preserve"> </w:t>
      </w:r>
      <w:r>
        <w:rPr>
          <w:color w:val="5E5E5E"/>
          <w:spacing w:val="-2"/>
          <w:sz w:val="20"/>
        </w:rPr>
        <w:t>e</w:t>
      </w:r>
      <w:r>
        <w:rPr>
          <w:color w:val="5E5E5E"/>
          <w:sz w:val="20"/>
        </w:rPr>
        <w:t xml:space="preserve">t </w:t>
      </w:r>
      <w:r>
        <w:rPr>
          <w:color w:val="5E5E5E"/>
          <w:spacing w:val="5"/>
          <w:sz w:val="20"/>
        </w:rPr>
        <w:t xml:space="preserve"> </w:t>
      </w:r>
      <w:r>
        <w:rPr>
          <w:color w:val="5E5E5E"/>
          <w:sz w:val="20"/>
        </w:rPr>
        <w:t xml:space="preserve">saisir </w:t>
      </w:r>
      <w:r>
        <w:rPr>
          <w:color w:val="5E5E5E"/>
          <w:spacing w:val="5"/>
          <w:sz w:val="20"/>
        </w:rPr>
        <w:t xml:space="preserve"> </w:t>
      </w:r>
      <w:r>
        <w:rPr>
          <w:color w:val="5E5E5E"/>
          <w:spacing w:val="-5"/>
          <w:sz w:val="20"/>
        </w:rPr>
        <w:t>les</w:t>
      </w:r>
      <w:r>
        <w:rPr>
          <w:color w:val="5E5E5E"/>
          <w:sz w:val="20"/>
        </w:rPr>
        <w:t xml:space="preserve"> poignets</w:t>
      </w:r>
      <w:r>
        <w:rPr>
          <w:color w:val="5E5E5E"/>
          <w:spacing w:val="-1"/>
          <w:sz w:val="20"/>
        </w:rPr>
        <w:t xml:space="preserve"> </w:t>
      </w:r>
      <w:r>
        <w:rPr>
          <w:color w:val="5E5E5E"/>
          <w:sz w:val="20"/>
        </w:rPr>
        <w:t>opposés.</w:t>
      </w:r>
    </w:p>
    <w:p w:rsidR="001A20F5" w:rsidRDefault="00C337BE">
      <w:pPr>
        <w:pStyle w:val="Paragraphedeliste"/>
        <w:numPr>
          <w:ilvl w:val="0"/>
          <w:numId w:val="30"/>
        </w:numPr>
        <w:tabs>
          <w:tab w:val="left" w:pos="889"/>
        </w:tabs>
        <w:spacing w:before="73"/>
        <w:ind w:hanging="165"/>
        <w:rPr>
          <w:sz w:val="20"/>
        </w:rPr>
      </w:pPr>
      <w:r>
        <w:rPr>
          <w:color w:val="5E5E5E"/>
          <w:sz w:val="20"/>
        </w:rPr>
        <w:t>le secouriste 3 doit</w:t>
      </w:r>
      <w:r>
        <w:rPr>
          <w:color w:val="5E5E5E"/>
          <w:spacing w:val="-1"/>
          <w:sz w:val="20"/>
        </w:rPr>
        <w:t xml:space="preserve"> </w:t>
      </w:r>
      <w:r>
        <w:rPr>
          <w:color w:val="5E5E5E"/>
          <w:sz w:val="20"/>
        </w:rPr>
        <w:t>:</w:t>
      </w:r>
    </w:p>
    <w:p w:rsidR="001A20F5" w:rsidRDefault="00C337BE">
      <w:pPr>
        <w:pStyle w:val="Paragraphedeliste"/>
        <w:numPr>
          <w:ilvl w:val="1"/>
          <w:numId w:val="30"/>
        </w:numPr>
        <w:tabs>
          <w:tab w:val="left" w:pos="1173"/>
        </w:tabs>
        <w:spacing w:before="55" w:line="244" w:lineRule="auto"/>
        <w:ind w:right="1295"/>
        <w:rPr>
          <w:sz w:val="20"/>
        </w:rPr>
      </w:pPr>
      <w:r>
        <w:rPr>
          <w:color w:val="5E5E5E"/>
          <w:sz w:val="20"/>
        </w:rPr>
        <w:t xml:space="preserve">se placer face à la vic7me, </w:t>
      </w:r>
      <w:r>
        <w:rPr>
          <w:color w:val="5E5E5E"/>
          <w:spacing w:val="-3"/>
          <w:sz w:val="20"/>
        </w:rPr>
        <w:t xml:space="preserve">légèrement </w:t>
      </w:r>
      <w:r>
        <w:rPr>
          <w:color w:val="5E5E5E"/>
          <w:sz w:val="20"/>
        </w:rPr>
        <w:t xml:space="preserve">accroupi, un pied décalé vers la chaise </w:t>
      </w:r>
      <w:r>
        <w:rPr>
          <w:color w:val="5E5E5E"/>
          <w:spacing w:val="-6"/>
          <w:sz w:val="20"/>
        </w:rPr>
        <w:t xml:space="preserve">de </w:t>
      </w:r>
      <w:r>
        <w:rPr>
          <w:color w:val="5E5E5E"/>
          <w:sz w:val="20"/>
        </w:rPr>
        <w:t>transport</w:t>
      </w:r>
      <w:r>
        <w:rPr>
          <w:color w:val="5E5E5E"/>
          <w:spacing w:val="-1"/>
          <w:sz w:val="20"/>
        </w:rPr>
        <w:t xml:space="preserve"> </w:t>
      </w:r>
      <w:r>
        <w:rPr>
          <w:color w:val="5E5E5E"/>
          <w:sz w:val="20"/>
        </w:rPr>
        <w:t>;</w:t>
      </w:r>
    </w:p>
    <w:p w:rsidR="001A20F5" w:rsidRDefault="00C337BE">
      <w:pPr>
        <w:pStyle w:val="Paragraphedeliste"/>
        <w:numPr>
          <w:ilvl w:val="1"/>
          <w:numId w:val="30"/>
        </w:numPr>
        <w:tabs>
          <w:tab w:val="left" w:pos="1173"/>
        </w:tabs>
        <w:spacing w:before="77" w:line="235" w:lineRule="auto"/>
        <w:ind w:right="1295"/>
        <w:rPr>
          <w:sz w:val="20"/>
        </w:rPr>
      </w:pPr>
      <w:r>
        <w:rPr>
          <w:color w:val="5E5E5E"/>
          <w:sz w:val="20"/>
        </w:rPr>
        <w:t xml:space="preserve">saisir les genoux de la vic7me en </w:t>
      </w:r>
      <w:r>
        <w:rPr>
          <w:color w:val="5E5E5E"/>
          <w:spacing w:val="-3"/>
          <w:sz w:val="20"/>
        </w:rPr>
        <w:t xml:space="preserve">glissant </w:t>
      </w:r>
      <w:r>
        <w:rPr>
          <w:color w:val="5E5E5E"/>
          <w:sz w:val="20"/>
        </w:rPr>
        <w:t xml:space="preserve">ses </w:t>
      </w:r>
      <w:r>
        <w:rPr>
          <w:color w:val="5E5E5E"/>
          <w:spacing w:val="-4"/>
          <w:sz w:val="20"/>
        </w:rPr>
        <w:t>a</w:t>
      </w:r>
      <w:r>
        <w:rPr>
          <w:color w:val="5E5E5E"/>
          <w:spacing w:val="-3"/>
          <w:sz w:val="20"/>
        </w:rPr>
        <w:t>v</w:t>
      </w:r>
      <w:r>
        <w:rPr>
          <w:color w:val="5E5E5E"/>
          <w:sz w:val="20"/>
        </w:rPr>
        <w:t>a</w:t>
      </w:r>
      <w:r>
        <w:rPr>
          <w:color w:val="5E5E5E"/>
          <w:spacing w:val="-2"/>
          <w:sz w:val="20"/>
        </w:rPr>
        <w:t>n</w:t>
      </w:r>
      <w:r>
        <w:rPr>
          <w:color w:val="5E5E5E"/>
          <w:sz w:val="20"/>
        </w:rPr>
        <w:t>ts</w:t>
      </w:r>
      <w:r>
        <w:rPr>
          <w:color w:val="5E5E5E"/>
          <w:w w:val="33"/>
          <w:sz w:val="20"/>
        </w:rPr>
        <w:t>-­‐</w:t>
      </w:r>
      <w:r>
        <w:rPr>
          <w:color w:val="5E5E5E"/>
          <w:sz w:val="20"/>
        </w:rPr>
        <w:t>b</w:t>
      </w:r>
      <w:r>
        <w:rPr>
          <w:color w:val="5E5E5E"/>
          <w:spacing w:val="-5"/>
          <w:sz w:val="20"/>
        </w:rPr>
        <w:t>r</w:t>
      </w:r>
      <w:r>
        <w:rPr>
          <w:color w:val="5E5E5E"/>
          <w:sz w:val="20"/>
        </w:rPr>
        <w:t>as dessous.</w:t>
      </w:r>
    </w:p>
    <w:p w:rsidR="001A20F5" w:rsidRDefault="001A20F5">
      <w:pPr>
        <w:spacing w:line="235" w:lineRule="auto"/>
        <w:jc w:val="both"/>
        <w:rPr>
          <w:sz w:val="20"/>
        </w:rPr>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603"/>
        <w:rPr>
          <w:sz w:val="2"/>
        </w:rPr>
      </w:pPr>
      <w:r>
        <w:rPr>
          <w:sz w:val="2"/>
        </w:rPr>
      </w:r>
      <w:r>
        <w:rPr>
          <w:sz w:val="2"/>
        </w:rPr>
        <w:pict>
          <v:group id="_x0000_s1070" style="width:228.9pt;height:1pt;mso-position-horizontal-relative:char;mso-position-vertical-relative:line" coordsize="4578,20">
            <v:line id="_x0000_s1071" style="position:absolute" from="0,10" to="4578,10" strokecolor="#7f7f7f" strokeweight="1pt"/>
            <w10:anchorlock/>
          </v:group>
        </w:pict>
      </w:r>
    </w:p>
    <w:p w:rsidR="001A20F5" w:rsidRDefault="001A20F5">
      <w:pPr>
        <w:spacing w:line="20" w:lineRule="exact"/>
        <w:rPr>
          <w:sz w:val="2"/>
        </w:rPr>
        <w:sectPr w:rsidR="001A20F5" w:rsidSect="00757B83">
          <w:headerReference w:type="default" r:id="rId141"/>
          <w:footerReference w:type="default" r:id="rId142"/>
          <w:pgSz w:w="11910" w:h="16840"/>
          <w:pgMar w:top="460" w:right="120" w:bottom="480" w:left="580" w:header="271" w:footer="291" w:gutter="0"/>
          <w:cols w:space="720"/>
        </w:sectPr>
      </w:pPr>
    </w:p>
    <w:p w:rsidR="001A20F5" w:rsidRDefault="00C337BE">
      <w:pPr>
        <w:spacing w:line="180" w:lineRule="exact"/>
        <w:ind w:left="1253"/>
        <w:rPr>
          <w:rFonts w:ascii="Century Gothic" w:hAnsi="Century Gothic"/>
          <w:sz w:val="16"/>
        </w:rPr>
      </w:pPr>
      <w:r>
        <w:rPr>
          <w:rFonts w:ascii="Century Gothic" w:hAnsi="Century Gothic"/>
          <w:color w:val="FF2D21"/>
          <w:sz w:val="16"/>
        </w:rPr>
        <w:t>2</w:t>
      </w:r>
      <w:r>
        <w:rPr>
          <w:rFonts w:ascii="Century Gothic" w:hAnsi="Century Gothic"/>
          <w:color w:val="FF2D21"/>
          <w:position w:val="5"/>
          <w:sz w:val="10"/>
        </w:rPr>
        <w:t xml:space="preserve">ème </w:t>
      </w:r>
      <w:r>
        <w:rPr>
          <w:rFonts w:ascii="Century Gothic" w:hAnsi="Century Gothic"/>
          <w:color w:val="FF2D21"/>
          <w:sz w:val="16"/>
        </w:rPr>
        <w:t>secouriste : « Etes vous prêts ? »</w:t>
      </w:r>
    </w:p>
    <w:p w:rsidR="001A20F5" w:rsidRDefault="00C337BE">
      <w:pPr>
        <w:spacing w:before="124"/>
        <w:ind w:left="1253"/>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et 3</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spacing w:before="123"/>
        <w:ind w:left="1253"/>
        <w:rPr>
          <w:rFonts w:ascii="Century Gothic" w:hAnsi="Century Gothic"/>
          <w:sz w:val="16"/>
        </w:rPr>
      </w:pPr>
      <w:r>
        <w:rPr>
          <w:rFonts w:ascii="Century Gothic" w:hAnsi="Century Gothic"/>
          <w:color w:val="FF2D21"/>
          <w:spacing w:val="-4"/>
          <w:sz w:val="16"/>
        </w:rPr>
        <w:t>2</w:t>
      </w:r>
      <w:r>
        <w:rPr>
          <w:rFonts w:ascii="Century Gothic" w:hAnsi="Century Gothic"/>
          <w:color w:val="FF2D21"/>
          <w:spacing w:val="-4"/>
          <w:position w:val="5"/>
          <w:sz w:val="10"/>
        </w:rPr>
        <w:t xml:space="preserve">ème </w:t>
      </w:r>
      <w:r>
        <w:rPr>
          <w:rFonts w:ascii="Century Gothic" w:hAnsi="Century Gothic"/>
          <w:color w:val="FF2D21"/>
          <w:spacing w:val="-5"/>
          <w:sz w:val="16"/>
        </w:rPr>
        <w:t xml:space="preserve">secouriste </w:t>
      </w:r>
      <w:r>
        <w:rPr>
          <w:rFonts w:ascii="Century Gothic" w:hAnsi="Century Gothic"/>
          <w:color w:val="FF2D21"/>
          <w:sz w:val="16"/>
        </w:rPr>
        <w:t xml:space="preserve">: « </w:t>
      </w:r>
      <w:r>
        <w:rPr>
          <w:rFonts w:ascii="Century Gothic" w:hAnsi="Century Gothic"/>
          <w:color w:val="FF2D21"/>
          <w:spacing w:val="-5"/>
          <w:sz w:val="16"/>
        </w:rPr>
        <w:t xml:space="preserve">Attention </w:t>
      </w:r>
      <w:r>
        <w:rPr>
          <w:rFonts w:ascii="Century Gothic" w:hAnsi="Century Gothic"/>
          <w:color w:val="FF2D21"/>
          <w:spacing w:val="-4"/>
          <w:sz w:val="16"/>
        </w:rPr>
        <w:t xml:space="preserve">pour </w:t>
      </w:r>
      <w:r>
        <w:rPr>
          <w:rFonts w:ascii="Century Gothic" w:hAnsi="Century Gothic"/>
          <w:color w:val="FF2D21"/>
          <w:spacing w:val="-5"/>
          <w:sz w:val="16"/>
        </w:rPr>
        <w:t xml:space="preserve">lever… </w:t>
      </w:r>
      <w:r>
        <w:rPr>
          <w:rFonts w:ascii="Century Gothic" w:hAnsi="Century Gothic"/>
          <w:color w:val="FF2D21"/>
          <w:spacing w:val="-4"/>
          <w:sz w:val="16"/>
        </w:rPr>
        <w:t xml:space="preserve">Levez </w:t>
      </w:r>
      <w:r>
        <w:rPr>
          <w:rFonts w:ascii="Century Gothic" w:hAnsi="Century Gothic"/>
          <w:color w:val="FF2D21"/>
          <w:sz w:val="16"/>
        </w:rPr>
        <w:t>! »</w:t>
      </w:r>
    </w:p>
    <w:p w:rsidR="001A20F5" w:rsidRDefault="00C337BE">
      <w:pPr>
        <w:pStyle w:val="Paragraphedeliste"/>
        <w:numPr>
          <w:ilvl w:val="0"/>
          <w:numId w:val="29"/>
        </w:numPr>
        <w:tabs>
          <w:tab w:val="left" w:pos="1001"/>
        </w:tabs>
        <w:spacing w:before="136"/>
        <w:rPr>
          <w:sz w:val="20"/>
        </w:rPr>
      </w:pPr>
      <w:r>
        <w:rPr>
          <w:color w:val="5E5E5E"/>
          <w:sz w:val="20"/>
        </w:rPr>
        <w:t>les secouristes 2 et 3 doivent</w:t>
      </w:r>
      <w:r>
        <w:rPr>
          <w:color w:val="5E5E5E"/>
          <w:spacing w:val="-3"/>
          <w:sz w:val="20"/>
        </w:rPr>
        <w:t xml:space="preserve"> </w:t>
      </w:r>
      <w:r>
        <w:rPr>
          <w:color w:val="5E5E5E"/>
          <w:sz w:val="20"/>
        </w:rPr>
        <w:t>:</w:t>
      </w:r>
    </w:p>
    <w:p w:rsidR="001A20F5" w:rsidRDefault="00C337BE">
      <w:pPr>
        <w:pStyle w:val="Paragraphedeliste"/>
        <w:numPr>
          <w:ilvl w:val="1"/>
          <w:numId w:val="29"/>
        </w:numPr>
        <w:tabs>
          <w:tab w:val="left" w:pos="1285"/>
        </w:tabs>
        <w:ind w:hanging="165"/>
        <w:rPr>
          <w:sz w:val="20"/>
        </w:rPr>
      </w:pPr>
      <w:r>
        <w:rPr>
          <w:color w:val="5E5E5E"/>
          <w:sz w:val="20"/>
        </w:rPr>
        <w:t>se relever en gardant le dos plat</w:t>
      </w:r>
      <w:r>
        <w:rPr>
          <w:color w:val="5E5E5E"/>
          <w:spacing w:val="-6"/>
          <w:sz w:val="20"/>
        </w:rPr>
        <w:t xml:space="preserve"> </w:t>
      </w:r>
      <w:r>
        <w:rPr>
          <w:color w:val="5E5E5E"/>
          <w:sz w:val="20"/>
        </w:rPr>
        <w:t>;</w:t>
      </w:r>
    </w:p>
    <w:p w:rsidR="001A20F5" w:rsidRDefault="00C337BE">
      <w:pPr>
        <w:pStyle w:val="Paragraphedeliste"/>
        <w:numPr>
          <w:ilvl w:val="1"/>
          <w:numId w:val="29"/>
        </w:numPr>
        <w:tabs>
          <w:tab w:val="left" w:pos="1285"/>
        </w:tabs>
        <w:spacing w:line="244" w:lineRule="auto"/>
        <w:rPr>
          <w:sz w:val="20"/>
        </w:rPr>
      </w:pPr>
      <w:r>
        <w:rPr>
          <w:color w:val="5E5E5E"/>
          <w:spacing w:val="13"/>
          <w:sz w:val="20"/>
        </w:rPr>
        <w:t xml:space="preserve">soulever </w:t>
      </w:r>
      <w:r>
        <w:rPr>
          <w:color w:val="5E5E5E"/>
          <w:spacing w:val="8"/>
          <w:sz w:val="20"/>
        </w:rPr>
        <w:t xml:space="preserve">la </w:t>
      </w:r>
      <w:r>
        <w:rPr>
          <w:color w:val="5E5E5E"/>
          <w:spacing w:val="13"/>
          <w:sz w:val="20"/>
        </w:rPr>
        <w:t xml:space="preserve">vic7me </w:t>
      </w:r>
      <w:r>
        <w:rPr>
          <w:color w:val="5E5E5E"/>
          <w:spacing w:val="7"/>
          <w:sz w:val="20"/>
        </w:rPr>
        <w:t xml:space="preserve">et </w:t>
      </w:r>
      <w:r>
        <w:rPr>
          <w:color w:val="5E5E5E"/>
          <w:spacing w:val="8"/>
          <w:sz w:val="20"/>
        </w:rPr>
        <w:t xml:space="preserve">la </w:t>
      </w:r>
      <w:r>
        <w:rPr>
          <w:color w:val="5E5E5E"/>
          <w:spacing w:val="14"/>
          <w:sz w:val="20"/>
        </w:rPr>
        <w:t xml:space="preserve">déplacer </w:t>
      </w:r>
      <w:r>
        <w:rPr>
          <w:color w:val="5E5E5E"/>
          <w:sz w:val="20"/>
        </w:rPr>
        <w:t xml:space="preserve">latéralement au dessus de la chaise </w:t>
      </w:r>
      <w:r>
        <w:rPr>
          <w:color w:val="5E5E5E"/>
          <w:spacing w:val="-9"/>
          <w:sz w:val="20"/>
        </w:rPr>
        <w:t xml:space="preserve">de </w:t>
      </w:r>
      <w:r>
        <w:rPr>
          <w:color w:val="5E5E5E"/>
          <w:sz w:val="20"/>
        </w:rPr>
        <w:t>transport</w:t>
      </w:r>
      <w:r>
        <w:rPr>
          <w:color w:val="5E5E5E"/>
          <w:spacing w:val="-1"/>
          <w:sz w:val="20"/>
        </w:rPr>
        <w:t xml:space="preserve"> </w:t>
      </w:r>
      <w:r>
        <w:rPr>
          <w:color w:val="5E5E5E"/>
          <w:sz w:val="20"/>
        </w:rPr>
        <w:t>;</w:t>
      </w:r>
    </w:p>
    <w:p w:rsidR="001A20F5" w:rsidRDefault="00C337BE">
      <w:pPr>
        <w:pStyle w:val="Titre4"/>
        <w:ind w:left="724"/>
        <w:jc w:val="both"/>
      </w:pPr>
      <w:r>
        <w:br w:type="column"/>
      </w:r>
      <w:r>
        <w:rPr>
          <w:color w:val="7F7F7F"/>
        </w:rPr>
        <w:lastRenderedPageBreak/>
        <w:t>Risques &amp; contraintes</w:t>
      </w:r>
    </w:p>
    <w:p w:rsidR="001A20F5" w:rsidRDefault="00C337BE">
      <w:pPr>
        <w:pStyle w:val="Corpsdetexte"/>
        <w:spacing w:before="141" w:line="254" w:lineRule="auto"/>
        <w:ind w:left="724" w:right="1011"/>
        <w:jc w:val="both"/>
      </w:pPr>
      <w:r>
        <w:rPr>
          <w:color w:val="5E5E5E"/>
        </w:rPr>
        <w:t>Tout risque de chute de la vic7me lors de son relevage est évité si la technique est correctement choisie et réalisée.</w:t>
      </w:r>
    </w:p>
    <w:p w:rsidR="001A20F5" w:rsidRDefault="00C337BE">
      <w:pPr>
        <w:pStyle w:val="Corpsdetexte"/>
        <w:spacing w:before="103" w:line="254" w:lineRule="auto"/>
        <w:ind w:left="724" w:right="1011"/>
        <w:jc w:val="both"/>
      </w:pPr>
      <w:r>
        <w:rPr>
          <w:color w:val="5E5E5E"/>
        </w:rPr>
        <w:t>Le respect des règles de manuten7on précédemment décrites évite au secouriste de se blesser pendant la manœuvre.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29"/>
        </w:numPr>
        <w:tabs>
          <w:tab w:val="left" w:pos="1285"/>
          <w:tab w:val="left" w:pos="5613"/>
          <w:tab w:val="left" w:pos="10191"/>
        </w:tabs>
        <w:spacing w:before="73"/>
        <w:ind w:hanging="165"/>
        <w:jc w:val="left"/>
        <w:rPr>
          <w:rFonts w:ascii="Times New Roman" w:hAnsi="Times New Roman"/>
          <w:sz w:val="20"/>
        </w:rPr>
      </w:pPr>
      <w:r>
        <w:rPr>
          <w:color w:val="5E5E5E"/>
          <w:sz w:val="20"/>
        </w:rPr>
        <w:t>poser la vic7me doucement sur la</w:t>
      </w:r>
      <w:r>
        <w:rPr>
          <w:color w:val="5E5E5E"/>
          <w:spacing w:val="8"/>
          <w:sz w:val="20"/>
        </w:rPr>
        <w:t xml:space="preserve"> </w:t>
      </w:r>
      <w:r>
        <w:rPr>
          <w:color w:val="5E5E5E"/>
          <w:sz w:val="20"/>
        </w:rPr>
        <w:t>chaise.</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1A20F5">
      <w:pPr>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0"/>
          <w:numId w:val="29"/>
        </w:numPr>
        <w:tabs>
          <w:tab w:val="left" w:pos="1001"/>
        </w:tabs>
        <w:jc w:val="left"/>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29"/>
        </w:numPr>
        <w:tabs>
          <w:tab w:val="left" w:pos="1285"/>
        </w:tabs>
        <w:ind w:hanging="165"/>
        <w:jc w:val="left"/>
        <w:rPr>
          <w:sz w:val="20"/>
        </w:rPr>
      </w:pPr>
      <w:r>
        <w:rPr>
          <w:color w:val="5E5E5E"/>
          <w:sz w:val="20"/>
        </w:rPr>
        <w:t>aider à la récep7on de la</w:t>
      </w:r>
      <w:r>
        <w:rPr>
          <w:color w:val="5E5E5E"/>
          <w:spacing w:val="3"/>
          <w:sz w:val="20"/>
        </w:rPr>
        <w:t xml:space="preserve"> </w:t>
      </w:r>
      <w:r>
        <w:rPr>
          <w:color w:val="5E5E5E"/>
          <w:sz w:val="20"/>
        </w:rPr>
        <w:t>vic7me.</w:t>
      </w:r>
    </w:p>
    <w:p w:rsidR="001A20F5" w:rsidRDefault="00C337BE">
      <w:pPr>
        <w:pStyle w:val="Paragraphedeliste"/>
        <w:numPr>
          <w:ilvl w:val="0"/>
          <w:numId w:val="29"/>
        </w:numPr>
        <w:tabs>
          <w:tab w:val="left" w:pos="1001"/>
        </w:tabs>
        <w:spacing w:before="55"/>
        <w:jc w:val="left"/>
        <w:rPr>
          <w:sz w:val="20"/>
        </w:rPr>
      </w:pPr>
      <w:r>
        <w:rPr>
          <w:color w:val="5E5E5E"/>
          <w:sz w:val="20"/>
        </w:rPr>
        <w:t>envelopper la vic7me avec le drap</w:t>
      </w:r>
      <w:r>
        <w:rPr>
          <w:color w:val="5E5E5E"/>
          <w:spacing w:val="-3"/>
          <w:sz w:val="20"/>
        </w:rPr>
        <w:t xml:space="preserve"> </w:t>
      </w:r>
      <w:r>
        <w:rPr>
          <w:color w:val="5E5E5E"/>
          <w:sz w:val="20"/>
        </w:rPr>
        <w:t>;</w:t>
      </w:r>
    </w:p>
    <w:p w:rsidR="001A20F5" w:rsidRDefault="00C337BE">
      <w:pPr>
        <w:pStyle w:val="Paragraphedeliste"/>
        <w:numPr>
          <w:ilvl w:val="0"/>
          <w:numId w:val="29"/>
        </w:numPr>
        <w:tabs>
          <w:tab w:val="left" w:pos="1001"/>
        </w:tabs>
        <w:spacing w:before="60" w:line="235" w:lineRule="auto"/>
        <w:jc w:val="left"/>
        <w:rPr>
          <w:sz w:val="20"/>
        </w:rPr>
      </w:pPr>
      <w:r>
        <w:rPr>
          <w:color w:val="5E5E5E"/>
          <w:sz w:val="20"/>
        </w:rPr>
        <w:t xml:space="preserve">recouvrir la vic7me, éventuellement, </w:t>
      </w:r>
      <w:r>
        <w:rPr>
          <w:color w:val="5E5E5E"/>
          <w:spacing w:val="-4"/>
          <w:sz w:val="20"/>
        </w:rPr>
        <w:t xml:space="preserve">d’une </w:t>
      </w:r>
      <w:r>
        <w:rPr>
          <w:color w:val="5E5E5E"/>
          <w:sz w:val="20"/>
        </w:rPr>
        <w:t>couverture</w:t>
      </w:r>
      <w:r>
        <w:rPr>
          <w:color w:val="5E5E5E"/>
          <w:spacing w:val="-2"/>
          <w:sz w:val="20"/>
        </w:rPr>
        <w:t xml:space="preserve"> </w:t>
      </w:r>
      <w:r>
        <w:rPr>
          <w:color w:val="5E5E5E"/>
          <w:sz w:val="20"/>
        </w:rPr>
        <w:t>;</w:t>
      </w:r>
    </w:p>
    <w:p w:rsidR="001A20F5" w:rsidRDefault="00C337BE">
      <w:pPr>
        <w:pStyle w:val="Paragraphedeliste"/>
        <w:numPr>
          <w:ilvl w:val="0"/>
          <w:numId w:val="29"/>
        </w:numPr>
        <w:tabs>
          <w:tab w:val="left" w:pos="1001"/>
        </w:tabs>
        <w:spacing w:before="78"/>
        <w:jc w:val="left"/>
        <w:rPr>
          <w:sz w:val="20"/>
        </w:rPr>
      </w:pPr>
      <w:r>
        <w:rPr>
          <w:color w:val="5E5E5E"/>
          <w:sz w:val="20"/>
        </w:rPr>
        <w:t>arrimer la vic7me avant de la</w:t>
      </w:r>
      <w:r>
        <w:rPr>
          <w:color w:val="5E5E5E"/>
          <w:spacing w:val="2"/>
          <w:sz w:val="20"/>
        </w:rPr>
        <w:t xml:space="preserve"> </w:t>
      </w:r>
      <w:r>
        <w:rPr>
          <w:color w:val="5E5E5E"/>
          <w:spacing w:val="-3"/>
          <w:sz w:val="20"/>
        </w:rPr>
        <w:t>transporter.</w:t>
      </w:r>
    </w:p>
    <w:p w:rsidR="001A20F5" w:rsidRDefault="00C337BE">
      <w:pPr>
        <w:pStyle w:val="Titre4"/>
        <w:spacing w:before="167"/>
        <w:ind w:left="725"/>
      </w:pPr>
      <w:r>
        <w:br w:type="column"/>
      </w:r>
      <w:r>
        <w:rPr>
          <w:color w:val="7F7F7F"/>
        </w:rPr>
        <w:lastRenderedPageBreak/>
        <w:t>Evaluation</w:t>
      </w:r>
    </w:p>
    <w:p w:rsidR="001A20F5" w:rsidRDefault="00C337BE">
      <w:pPr>
        <w:pStyle w:val="Corpsdetexte"/>
        <w:spacing w:before="141" w:line="254" w:lineRule="auto"/>
        <w:ind w:left="725" w:right="1011"/>
        <w:jc w:val="both"/>
      </w:pPr>
      <w:r>
        <w:rPr>
          <w:color w:val="5E5E5E"/>
        </w:rPr>
        <w:t xml:space="preserve">La posi7on </w:t>
      </w:r>
      <w:r>
        <w:rPr>
          <w:color w:val="5E5E5E"/>
          <w:spacing w:val="-4"/>
        </w:rPr>
        <w:t xml:space="preserve">d’aFente </w:t>
      </w:r>
      <w:r>
        <w:rPr>
          <w:color w:val="5E5E5E"/>
        </w:rPr>
        <w:t xml:space="preserve">choisie doit être maintenue au cours du relevage pour éviter une aggrava7on de </w:t>
      </w:r>
      <w:r>
        <w:rPr>
          <w:color w:val="5E5E5E"/>
          <w:spacing w:val="-4"/>
        </w:rPr>
        <w:t xml:space="preserve">l’état </w:t>
      </w:r>
      <w:r>
        <w:rPr>
          <w:color w:val="5E5E5E"/>
        </w:rPr>
        <w:t>de la vic7me.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R 05</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069" style="position:absolute;left:0;text-align:left;z-index:252555264;mso-position-horizontal-relative:page" from="56.7pt,42.7pt" to="538.6pt,42.7pt" strokecolor="#ffa93a" strokeweight="1pt">
            <w10:wrap anchorx="page"/>
          </v:line>
        </w:pict>
      </w:r>
      <w:bookmarkStart w:id="201" w:name="_TOC_250005"/>
      <w:r>
        <w:rPr>
          <w:color w:val="FFA93A"/>
        </w:rPr>
        <w:t>Retournement d’urgence à deux</w:t>
      </w:r>
      <w:r>
        <w:rPr>
          <w:color w:val="FFA93A"/>
          <w:spacing w:val="61"/>
        </w:rPr>
        <w:t xml:space="preserve"> </w:t>
      </w:r>
      <w:bookmarkEnd w:id="201"/>
      <w:r>
        <w:rPr>
          <w:color w:val="FFA93A"/>
        </w:rPr>
        <w:t>sauveteurs</w:t>
      </w:r>
    </w:p>
    <w:p w:rsidR="001A20F5" w:rsidRDefault="001A20F5">
      <w:pPr>
        <w:sectPr w:rsidR="001A20F5" w:rsidSect="00757B83">
          <w:headerReference w:type="default" r:id="rId143"/>
          <w:footerReference w:type="default" r:id="rId144"/>
          <w:pgSz w:w="11910" w:h="16840"/>
          <w:pgMar w:top="460" w:right="120" w:bottom="480" w:left="580" w:header="271" w:footer="291" w:gutter="0"/>
          <w:pgNumType w:start="441"/>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CeFe technique est indiquée après avoir constaté la perte de connaissance chez une vic7me sur le ventre.</w:t>
      </w:r>
    </w:p>
    <w:p w:rsidR="001A20F5" w:rsidRDefault="00C337BE">
      <w:pPr>
        <w:pStyle w:val="Corpsdetexte"/>
        <w:spacing w:before="102" w:line="254" w:lineRule="auto"/>
        <w:ind w:left="553"/>
        <w:jc w:val="both"/>
      </w:pPr>
      <w:r>
        <w:rPr>
          <w:color w:val="5E5E5E"/>
        </w:rPr>
        <w:t>Elle doit être réalisée systéma7que lorsque l’on est en équipe et que la vic7me est suspecte d’un trauma7sme du rachis.</w:t>
      </w:r>
    </w:p>
    <w:p w:rsidR="001A20F5" w:rsidRDefault="001A20F5">
      <w:pPr>
        <w:pStyle w:val="Corpsdetexte"/>
      </w:pPr>
    </w:p>
    <w:p w:rsidR="001A20F5" w:rsidRDefault="001A20F5">
      <w:pPr>
        <w:pStyle w:val="Corpsdetexte"/>
        <w:spacing w:before="10"/>
        <w:rPr>
          <w:sz w:val="11"/>
        </w:rPr>
      </w:pPr>
    </w:p>
    <w:p w:rsidR="001A20F5" w:rsidRDefault="00C337BE">
      <w:pPr>
        <w:pStyle w:val="Corpsdetexte"/>
        <w:spacing w:line="20" w:lineRule="exact"/>
        <w:ind w:left="543" w:right="-58"/>
        <w:rPr>
          <w:sz w:val="2"/>
        </w:rPr>
      </w:pPr>
      <w:r>
        <w:rPr>
          <w:sz w:val="2"/>
        </w:rPr>
      </w:r>
      <w:r>
        <w:rPr>
          <w:sz w:val="2"/>
        </w:rPr>
        <w:pict>
          <v:group id="_x0000_s1067" style="width:228.9pt;height:1pt;mso-position-horizontal-relative:char;mso-position-vertical-relative:line" coordsize="4578,20">
            <v:line id="_x0000_s1068"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Le retournement d’une vic7me et sa mise en posi7on allongée, le dos sur le sol, est nécessaire pour :</w:t>
      </w:r>
    </w:p>
    <w:p w:rsidR="001A20F5" w:rsidRDefault="00C337BE">
      <w:pPr>
        <w:pStyle w:val="Paragraphedeliste"/>
        <w:numPr>
          <w:ilvl w:val="0"/>
          <w:numId w:val="29"/>
        </w:numPr>
        <w:tabs>
          <w:tab w:val="left" w:pos="1001"/>
        </w:tabs>
        <w:spacing w:before="102"/>
        <w:rPr>
          <w:sz w:val="20"/>
        </w:rPr>
      </w:pPr>
      <w:r>
        <w:rPr>
          <w:color w:val="5E5E5E"/>
          <w:sz w:val="20"/>
        </w:rPr>
        <w:t>rechercher les signes de respira7on</w:t>
      </w:r>
      <w:r>
        <w:rPr>
          <w:color w:val="5E5E5E"/>
          <w:spacing w:val="-3"/>
          <w:sz w:val="20"/>
        </w:rPr>
        <w:t xml:space="preserve"> </w:t>
      </w:r>
      <w:r>
        <w:rPr>
          <w:color w:val="5E5E5E"/>
          <w:sz w:val="20"/>
        </w:rPr>
        <w:t>;</w:t>
      </w:r>
    </w:p>
    <w:p w:rsidR="001A20F5" w:rsidRDefault="00C337BE">
      <w:pPr>
        <w:pStyle w:val="Paragraphedeliste"/>
        <w:numPr>
          <w:ilvl w:val="0"/>
          <w:numId w:val="29"/>
        </w:numPr>
        <w:tabs>
          <w:tab w:val="left" w:pos="1001"/>
        </w:tabs>
        <w:spacing w:line="244" w:lineRule="auto"/>
        <w:ind w:right="281"/>
        <w:rPr>
          <w:sz w:val="20"/>
        </w:rPr>
      </w:pPr>
      <w:r>
        <w:rPr>
          <w:color w:val="5E5E5E"/>
          <w:spacing w:val="5"/>
          <w:sz w:val="20"/>
        </w:rPr>
        <w:t xml:space="preserve">réaliser </w:t>
      </w:r>
      <w:r>
        <w:rPr>
          <w:color w:val="5E5E5E"/>
          <w:spacing w:val="4"/>
          <w:sz w:val="20"/>
        </w:rPr>
        <w:t xml:space="preserve">les </w:t>
      </w:r>
      <w:r>
        <w:rPr>
          <w:color w:val="5E5E5E"/>
          <w:spacing w:val="5"/>
          <w:sz w:val="20"/>
        </w:rPr>
        <w:t xml:space="preserve">gestes d’urgence comme </w:t>
      </w:r>
      <w:r>
        <w:rPr>
          <w:color w:val="5E5E5E"/>
          <w:spacing w:val="3"/>
          <w:sz w:val="20"/>
        </w:rPr>
        <w:t xml:space="preserve">la </w:t>
      </w:r>
      <w:r>
        <w:rPr>
          <w:color w:val="5E5E5E"/>
          <w:sz w:val="20"/>
        </w:rPr>
        <w:t>ven7la7on ar7ﬁcielle et les</w:t>
      </w:r>
      <w:r>
        <w:rPr>
          <w:color w:val="5E5E5E"/>
          <w:sz w:val="20"/>
        </w:rPr>
        <w:t xml:space="preserve"> compressions thoraciques</w:t>
      </w:r>
      <w:r>
        <w:rPr>
          <w:color w:val="5E5E5E"/>
          <w:spacing w:val="-1"/>
          <w:sz w:val="20"/>
        </w:rPr>
        <w:t xml:space="preserve"> </w:t>
      </w:r>
      <w:r>
        <w:rPr>
          <w:color w:val="5E5E5E"/>
          <w:sz w:val="20"/>
        </w:rPr>
        <w:t>;</w:t>
      </w:r>
    </w:p>
    <w:p w:rsidR="001A20F5" w:rsidRDefault="00C337BE">
      <w:pPr>
        <w:pStyle w:val="Paragraphedeliste"/>
        <w:numPr>
          <w:ilvl w:val="0"/>
          <w:numId w:val="29"/>
        </w:numPr>
        <w:tabs>
          <w:tab w:val="left" w:pos="1001"/>
        </w:tabs>
        <w:spacing w:before="76" w:line="235" w:lineRule="auto"/>
        <w:ind w:right="281"/>
        <w:rPr>
          <w:sz w:val="20"/>
        </w:rPr>
      </w:pPr>
      <w:r>
        <w:rPr>
          <w:color w:val="5E5E5E"/>
          <w:spacing w:val="3"/>
          <w:sz w:val="20"/>
        </w:rPr>
        <w:t xml:space="preserve">examiner une </w:t>
      </w:r>
      <w:r>
        <w:rPr>
          <w:color w:val="5E5E5E"/>
          <w:spacing w:val="4"/>
          <w:sz w:val="20"/>
        </w:rPr>
        <w:t xml:space="preserve">vic7me, l’immobiliser </w:t>
      </w:r>
      <w:r>
        <w:rPr>
          <w:color w:val="5E5E5E"/>
          <w:spacing w:val="3"/>
          <w:sz w:val="20"/>
        </w:rPr>
        <w:t xml:space="preserve">puis </w:t>
      </w:r>
      <w:r>
        <w:rPr>
          <w:color w:val="5E5E5E"/>
          <w:sz w:val="20"/>
        </w:rPr>
        <w:t>assurer son</w:t>
      </w:r>
      <w:r>
        <w:rPr>
          <w:color w:val="5E5E5E"/>
          <w:spacing w:val="-1"/>
          <w:sz w:val="20"/>
        </w:rPr>
        <w:t xml:space="preserve"> </w:t>
      </w:r>
      <w:r>
        <w:rPr>
          <w:color w:val="5E5E5E"/>
          <w:sz w:val="20"/>
        </w:rPr>
        <w:t>relevage.</w:t>
      </w:r>
    </w:p>
    <w:p w:rsidR="001A20F5" w:rsidRDefault="001A20F5">
      <w:pPr>
        <w:pStyle w:val="Corpsdetexte"/>
      </w:pPr>
    </w:p>
    <w:p w:rsidR="001A20F5" w:rsidRDefault="001A20F5">
      <w:pPr>
        <w:pStyle w:val="Corpsdetexte"/>
        <w:spacing w:before="12"/>
        <w:rPr>
          <w:sz w:val="12"/>
        </w:rPr>
      </w:pPr>
    </w:p>
    <w:p w:rsidR="001A20F5" w:rsidRDefault="00C337BE">
      <w:pPr>
        <w:pStyle w:val="Corpsdetexte"/>
        <w:spacing w:line="20" w:lineRule="exact"/>
        <w:ind w:left="543" w:right="-58"/>
        <w:rPr>
          <w:sz w:val="2"/>
        </w:rPr>
      </w:pPr>
      <w:r>
        <w:rPr>
          <w:sz w:val="2"/>
        </w:rPr>
      </w:r>
      <w:r>
        <w:rPr>
          <w:sz w:val="2"/>
        </w:rPr>
        <w:pict>
          <v:group id="_x0000_s1065" style="width:228.9pt;height:1pt;mso-position-horizontal-relative:char;mso-position-vertical-relative:line" coordsize="4578,20">
            <v:line id="_x0000_s1066"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063" style="width:228.9pt;height:1pt;mso-position-horizontal-relative:char;mso-position-vertical-relative:line" coordsize="4578,20">
            <v:line id="_x0000_s1064"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jc w:val="both"/>
      </w:pPr>
      <w:r>
        <w:rPr>
          <w:color w:val="5E5E5E"/>
        </w:rPr>
        <w:t>Le retournement s’eﬀectue du coté opposé au visage de la vic7me.</w:t>
      </w:r>
    </w:p>
    <w:p w:rsidR="001A20F5" w:rsidRDefault="00C337BE">
      <w:pPr>
        <w:pStyle w:val="Paragraphedeliste"/>
        <w:numPr>
          <w:ilvl w:val="0"/>
          <w:numId w:val="29"/>
        </w:numPr>
        <w:tabs>
          <w:tab w:val="left" w:pos="1001"/>
        </w:tabs>
        <w:spacing w:before="102"/>
        <w:rPr>
          <w:sz w:val="20"/>
        </w:rPr>
      </w:pPr>
      <w:r>
        <w:rPr>
          <w:color w:val="5E5E5E"/>
          <w:sz w:val="20"/>
        </w:rPr>
        <w:t>Le 1</w:t>
      </w:r>
      <w:r>
        <w:rPr>
          <w:color w:val="5E5E5E"/>
          <w:position w:val="6"/>
          <w:sz w:val="13"/>
        </w:rPr>
        <w:t xml:space="preserve">er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1"/>
          <w:numId w:val="29"/>
        </w:numPr>
        <w:tabs>
          <w:tab w:val="left" w:pos="1285"/>
        </w:tabs>
        <w:spacing w:line="244" w:lineRule="auto"/>
        <w:ind w:right="281"/>
        <w:rPr>
          <w:sz w:val="20"/>
        </w:rPr>
      </w:pPr>
      <w:r>
        <w:rPr>
          <w:color w:val="5E5E5E"/>
          <w:sz w:val="20"/>
        </w:rPr>
        <w:t>se placer dans le prolonge</w:t>
      </w:r>
      <w:r>
        <w:rPr>
          <w:color w:val="5E5E5E"/>
          <w:sz w:val="20"/>
        </w:rPr>
        <w:t xml:space="preserve">ment de la tête de la vic7me, un genou à terre </w:t>
      </w:r>
      <w:r>
        <w:rPr>
          <w:color w:val="5E5E5E"/>
          <w:spacing w:val="-3"/>
          <w:sz w:val="20"/>
        </w:rPr>
        <w:t xml:space="preserve">l’autre </w:t>
      </w:r>
      <w:r>
        <w:rPr>
          <w:color w:val="5E5E5E"/>
          <w:sz w:val="20"/>
        </w:rPr>
        <w:t xml:space="preserve">en </w:t>
      </w:r>
      <w:r>
        <w:rPr>
          <w:color w:val="5E5E5E"/>
          <w:spacing w:val="-3"/>
          <w:sz w:val="20"/>
        </w:rPr>
        <w:t xml:space="preserve">l’air </w:t>
      </w:r>
      <w:r>
        <w:rPr>
          <w:color w:val="5E5E5E"/>
          <w:sz w:val="20"/>
        </w:rPr>
        <w:t>du côté du retournement ;</w:t>
      </w:r>
    </w:p>
    <w:p w:rsidR="001A20F5" w:rsidRDefault="00C337BE">
      <w:pPr>
        <w:pStyle w:val="Paragraphedeliste"/>
        <w:numPr>
          <w:ilvl w:val="1"/>
          <w:numId w:val="29"/>
        </w:numPr>
        <w:tabs>
          <w:tab w:val="left" w:pos="1285"/>
        </w:tabs>
        <w:spacing w:before="73" w:line="249" w:lineRule="auto"/>
        <w:ind w:right="281"/>
        <w:rPr>
          <w:sz w:val="20"/>
        </w:rPr>
      </w:pPr>
      <w:r>
        <w:rPr>
          <w:color w:val="5E5E5E"/>
          <w:sz w:val="20"/>
        </w:rPr>
        <w:t xml:space="preserve">saisir la tête de la vic7me avec deux mains (prise </w:t>
      </w:r>
      <w:r>
        <w:rPr>
          <w:color w:val="5E5E5E"/>
          <w:spacing w:val="-21"/>
          <w:sz w:val="20"/>
        </w:rPr>
        <w:t xml:space="preserve"> </w:t>
      </w:r>
      <w:r>
        <w:rPr>
          <w:color w:val="5E5E5E"/>
          <w:sz w:val="20"/>
        </w:rPr>
        <w:t>occipi</w:t>
      </w:r>
      <w:r>
        <w:rPr>
          <w:color w:val="5E5E5E"/>
          <w:spacing w:val="-2"/>
          <w:sz w:val="20"/>
        </w:rPr>
        <w:t>t</w:t>
      </w:r>
      <w:r>
        <w:rPr>
          <w:color w:val="5E5E5E"/>
          <w:sz w:val="20"/>
        </w:rPr>
        <w:t>o</w:t>
      </w:r>
      <w:r>
        <w:rPr>
          <w:color w:val="5E5E5E"/>
          <w:w w:val="33"/>
          <w:sz w:val="20"/>
        </w:rPr>
        <w:t>-­</w:t>
      </w:r>
      <w:r>
        <w:rPr>
          <w:color w:val="5E5E5E"/>
          <w:spacing w:val="-2"/>
          <w:w w:val="33"/>
          <w:sz w:val="20"/>
        </w:rPr>
        <w:t>‐</w:t>
      </w:r>
      <w:r>
        <w:rPr>
          <w:color w:val="5E5E5E"/>
          <w:sz w:val="20"/>
        </w:rPr>
        <w:t>f</w:t>
      </w:r>
      <w:r>
        <w:rPr>
          <w:color w:val="5E5E5E"/>
          <w:spacing w:val="-4"/>
          <w:sz w:val="20"/>
        </w:rPr>
        <w:t>r</w:t>
      </w:r>
      <w:r>
        <w:rPr>
          <w:color w:val="5E5E5E"/>
          <w:sz w:val="20"/>
        </w:rPr>
        <w:t>o</w:t>
      </w:r>
      <w:r>
        <w:rPr>
          <w:color w:val="5E5E5E"/>
          <w:spacing w:val="-2"/>
          <w:sz w:val="20"/>
        </w:rPr>
        <w:t>n</w:t>
      </w:r>
      <w:r>
        <w:rPr>
          <w:color w:val="5E5E5E"/>
          <w:spacing w:val="-3"/>
          <w:sz w:val="20"/>
        </w:rPr>
        <w:t>t</w:t>
      </w:r>
      <w:r>
        <w:rPr>
          <w:color w:val="5E5E5E"/>
          <w:sz w:val="20"/>
        </w:rPr>
        <w:t xml:space="preserve">ale </w:t>
      </w:r>
      <w:r>
        <w:rPr>
          <w:color w:val="5E5E5E"/>
          <w:spacing w:val="-21"/>
          <w:sz w:val="20"/>
        </w:rPr>
        <w:t xml:space="preserve"> </w:t>
      </w:r>
      <w:r>
        <w:rPr>
          <w:color w:val="5E5E5E"/>
          <w:sz w:val="20"/>
        </w:rPr>
        <w:t xml:space="preserve">ou </w:t>
      </w:r>
      <w:r>
        <w:rPr>
          <w:color w:val="5E5E5E"/>
          <w:spacing w:val="-21"/>
          <w:sz w:val="20"/>
        </w:rPr>
        <w:t xml:space="preserve"> </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4"/>
          <w:sz w:val="20"/>
        </w:rPr>
        <w:t>r</w:t>
      </w:r>
      <w:r>
        <w:rPr>
          <w:color w:val="5E5E5E"/>
          <w:sz w:val="20"/>
        </w:rPr>
        <w:t>o</w:t>
      </w:r>
      <w:r>
        <w:rPr>
          <w:color w:val="5E5E5E"/>
          <w:w w:val="33"/>
          <w:sz w:val="20"/>
        </w:rPr>
        <w:t>-­‐</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5"/>
          <w:sz w:val="20"/>
        </w:rPr>
        <w:t>r</w:t>
      </w:r>
      <w:r>
        <w:rPr>
          <w:color w:val="5E5E5E"/>
          <w:sz w:val="20"/>
        </w:rPr>
        <w:t xml:space="preserve">ale </w:t>
      </w:r>
      <w:r>
        <w:rPr>
          <w:color w:val="5E5E5E"/>
          <w:spacing w:val="-21"/>
          <w:sz w:val="20"/>
        </w:rPr>
        <w:t xml:space="preserve"> </w:t>
      </w:r>
      <w:r>
        <w:rPr>
          <w:color w:val="5E5E5E"/>
          <w:spacing w:val="-6"/>
          <w:sz w:val="20"/>
        </w:rPr>
        <w:t>si</w:t>
      </w:r>
      <w:r>
        <w:rPr>
          <w:color w:val="5E5E5E"/>
          <w:sz w:val="20"/>
        </w:rPr>
        <w:t xml:space="preserve"> la vic7me porte un casque) sans bouger </w:t>
      </w:r>
      <w:r>
        <w:rPr>
          <w:color w:val="5E5E5E"/>
          <w:spacing w:val="-7"/>
          <w:sz w:val="20"/>
        </w:rPr>
        <w:t xml:space="preserve">la </w:t>
      </w:r>
      <w:r>
        <w:rPr>
          <w:color w:val="5E5E5E"/>
          <w:sz w:val="20"/>
        </w:rPr>
        <w:t>tête.</w:t>
      </w:r>
    </w:p>
    <w:p w:rsidR="001A20F5" w:rsidRDefault="00C337BE">
      <w:pPr>
        <w:pStyle w:val="Paragraphedeliste"/>
        <w:numPr>
          <w:ilvl w:val="0"/>
          <w:numId w:val="29"/>
        </w:numPr>
        <w:tabs>
          <w:tab w:val="left" w:pos="1001"/>
        </w:tabs>
        <w:spacing w:before="64"/>
        <w:rPr>
          <w:sz w:val="20"/>
        </w:rPr>
      </w:pPr>
      <w:r>
        <w:rPr>
          <w:color w:val="5E5E5E"/>
          <w:sz w:val="20"/>
        </w:rPr>
        <w:t>Le 2</w:t>
      </w:r>
      <w:r>
        <w:rPr>
          <w:color w:val="5E5E5E"/>
          <w:position w:val="6"/>
          <w:sz w:val="13"/>
        </w:rPr>
        <w:t xml:space="preserve">ème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1"/>
          <w:numId w:val="29"/>
        </w:numPr>
        <w:tabs>
          <w:tab w:val="left" w:pos="1285"/>
        </w:tabs>
        <w:spacing w:before="59" w:line="235" w:lineRule="auto"/>
        <w:ind w:right="281"/>
        <w:rPr>
          <w:sz w:val="20"/>
        </w:rPr>
      </w:pPr>
      <w:r>
        <w:rPr>
          <w:color w:val="5E5E5E"/>
          <w:sz w:val="20"/>
        </w:rPr>
        <w:t>allonger le membre supérieur de la vic7me, le long du corps, du côté du retournement</w:t>
      </w:r>
      <w:r>
        <w:rPr>
          <w:color w:val="5E5E5E"/>
          <w:spacing w:val="-16"/>
          <w:sz w:val="20"/>
        </w:rPr>
        <w:t xml:space="preserve"> </w:t>
      </w:r>
      <w:r>
        <w:rPr>
          <w:color w:val="5E5E5E"/>
          <w:sz w:val="20"/>
        </w:rPr>
        <w:t>;</w:t>
      </w:r>
    </w:p>
    <w:p w:rsidR="001A20F5" w:rsidRDefault="00C337BE">
      <w:pPr>
        <w:pStyle w:val="Paragraphedeliste"/>
        <w:numPr>
          <w:ilvl w:val="1"/>
          <w:numId w:val="29"/>
        </w:numPr>
        <w:tabs>
          <w:tab w:val="left" w:pos="1285"/>
        </w:tabs>
        <w:spacing w:before="79" w:line="249" w:lineRule="auto"/>
        <w:ind w:right="281"/>
        <w:rPr>
          <w:sz w:val="20"/>
        </w:rPr>
      </w:pPr>
      <w:r>
        <w:rPr>
          <w:color w:val="5E5E5E"/>
          <w:sz w:val="20"/>
        </w:rPr>
        <w:t xml:space="preserve">se placer dans une posi7on stable (à </w:t>
      </w:r>
      <w:r>
        <w:rPr>
          <w:color w:val="5E5E5E"/>
          <w:spacing w:val="9"/>
          <w:sz w:val="20"/>
        </w:rPr>
        <w:t xml:space="preserve">genoux </w:t>
      </w:r>
      <w:r>
        <w:rPr>
          <w:color w:val="5E5E5E"/>
          <w:spacing w:val="5"/>
          <w:sz w:val="20"/>
        </w:rPr>
        <w:t xml:space="preserve">ou en </w:t>
      </w:r>
      <w:r>
        <w:rPr>
          <w:color w:val="5E5E5E"/>
          <w:spacing w:val="9"/>
          <w:sz w:val="20"/>
        </w:rPr>
        <w:t xml:space="preserve">trépied) </w:t>
      </w:r>
      <w:r>
        <w:rPr>
          <w:color w:val="5E5E5E"/>
          <w:spacing w:val="5"/>
          <w:sz w:val="20"/>
        </w:rPr>
        <w:t xml:space="preserve">du </w:t>
      </w:r>
      <w:r>
        <w:rPr>
          <w:color w:val="5E5E5E"/>
          <w:spacing w:val="7"/>
          <w:sz w:val="20"/>
        </w:rPr>
        <w:t xml:space="preserve">côté </w:t>
      </w:r>
      <w:r>
        <w:rPr>
          <w:color w:val="5E5E5E"/>
          <w:spacing w:val="5"/>
          <w:sz w:val="20"/>
        </w:rPr>
        <w:t xml:space="preserve">du </w:t>
      </w:r>
      <w:r>
        <w:rPr>
          <w:color w:val="5E5E5E"/>
          <w:sz w:val="20"/>
        </w:rPr>
        <w:t xml:space="preserve">retournement à une distance </w:t>
      </w:r>
      <w:r>
        <w:rPr>
          <w:color w:val="5E5E5E"/>
          <w:spacing w:val="-3"/>
          <w:sz w:val="20"/>
        </w:rPr>
        <w:t xml:space="preserve">suﬃsante </w:t>
      </w:r>
      <w:r>
        <w:rPr>
          <w:color w:val="5E5E5E"/>
          <w:sz w:val="20"/>
        </w:rPr>
        <w:t xml:space="preserve">pour ne pas gêner le retournement de </w:t>
      </w:r>
      <w:r>
        <w:rPr>
          <w:color w:val="5E5E5E"/>
          <w:spacing w:val="-8"/>
          <w:sz w:val="20"/>
        </w:rPr>
        <w:t xml:space="preserve">la </w:t>
      </w:r>
      <w:r>
        <w:rPr>
          <w:color w:val="5E5E5E"/>
          <w:sz w:val="20"/>
        </w:rPr>
        <w:t>vic7me</w:t>
      </w:r>
      <w:r>
        <w:rPr>
          <w:color w:val="5E5E5E"/>
          <w:spacing w:val="-1"/>
          <w:sz w:val="20"/>
        </w:rPr>
        <w:t xml:space="preserve"> </w:t>
      </w:r>
      <w:r>
        <w:rPr>
          <w:color w:val="5E5E5E"/>
          <w:sz w:val="20"/>
        </w:rPr>
        <w:t>;</w:t>
      </w:r>
    </w:p>
    <w:p w:rsidR="001A20F5" w:rsidRDefault="00C337BE">
      <w:pPr>
        <w:pStyle w:val="Paragraphedeliste"/>
        <w:numPr>
          <w:ilvl w:val="0"/>
          <w:numId w:val="28"/>
        </w:numPr>
        <w:tabs>
          <w:tab w:val="left" w:pos="1173"/>
        </w:tabs>
        <w:spacing w:before="207"/>
        <w:ind w:hanging="165"/>
        <w:jc w:val="left"/>
        <w:rPr>
          <w:sz w:val="20"/>
        </w:rPr>
      </w:pPr>
      <w:r>
        <w:rPr>
          <w:color w:val="5E5E5E"/>
          <w:sz w:val="20"/>
        </w:rPr>
        <w:br w:type="column"/>
      </w:r>
      <w:r>
        <w:rPr>
          <w:color w:val="5E5E5E"/>
          <w:sz w:val="20"/>
        </w:rPr>
        <w:lastRenderedPageBreak/>
        <w:t>glisse sa main sous sa cuisse ;</w:t>
      </w:r>
    </w:p>
    <w:p w:rsidR="001A20F5" w:rsidRDefault="00C337BE">
      <w:pPr>
        <w:pStyle w:val="Paragraphedeliste"/>
        <w:numPr>
          <w:ilvl w:val="0"/>
          <w:numId w:val="28"/>
        </w:numPr>
        <w:tabs>
          <w:tab w:val="left" w:pos="1173"/>
        </w:tabs>
        <w:spacing w:before="59" w:line="235" w:lineRule="auto"/>
        <w:ind w:right="1295"/>
        <w:jc w:val="left"/>
        <w:rPr>
          <w:sz w:val="20"/>
        </w:rPr>
      </w:pPr>
      <w:r>
        <w:rPr>
          <w:color w:val="5E5E5E"/>
          <w:sz w:val="20"/>
        </w:rPr>
        <w:t>saisir la vic7me par l’épaule et par</w:t>
      </w:r>
      <w:r>
        <w:rPr>
          <w:color w:val="5E5E5E"/>
          <w:spacing w:val="24"/>
          <w:sz w:val="20"/>
        </w:rPr>
        <w:t xml:space="preserve"> </w:t>
      </w:r>
      <w:r>
        <w:rPr>
          <w:color w:val="5E5E5E"/>
          <w:spacing w:val="-7"/>
          <w:sz w:val="20"/>
        </w:rPr>
        <w:t xml:space="preserve">la </w:t>
      </w:r>
      <w:r>
        <w:rPr>
          <w:color w:val="5E5E5E"/>
          <w:sz w:val="20"/>
        </w:rPr>
        <w:t>hanche du coté opposé au</w:t>
      </w:r>
      <w:r>
        <w:rPr>
          <w:color w:val="5E5E5E"/>
          <w:spacing w:val="-8"/>
          <w:sz w:val="20"/>
        </w:rPr>
        <w:t xml:space="preserve"> </w:t>
      </w:r>
      <w:r>
        <w:rPr>
          <w:color w:val="5E5E5E"/>
          <w:sz w:val="20"/>
        </w:rPr>
        <w:t>retournement.</w:t>
      </w:r>
    </w:p>
    <w:p w:rsidR="001A20F5" w:rsidRDefault="00C337BE">
      <w:pPr>
        <w:spacing w:before="126" w:line="391" w:lineRule="auto"/>
        <w:ind w:left="1009" w:right="213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Etes-vous prêts ? » 2</w:t>
      </w:r>
      <w:r>
        <w:rPr>
          <w:rFonts w:ascii="Century Gothic" w:hAnsi="Century Gothic"/>
          <w:color w:val="FF2D21"/>
          <w:position w:val="5"/>
          <w:sz w:val="10"/>
        </w:rPr>
        <w:t xml:space="preserve">ème </w:t>
      </w:r>
      <w:r>
        <w:rPr>
          <w:rFonts w:ascii="Century Gothic" w:hAnsi="Century Gothic"/>
          <w:color w:val="FF2D21"/>
          <w:sz w:val="16"/>
        </w:rPr>
        <w:t>secouriste : «</w:t>
      </w:r>
      <w:r>
        <w:rPr>
          <w:rFonts w:ascii="Century Gothic" w:hAnsi="Century Gothic"/>
          <w:color w:val="FF2D21"/>
          <w:sz w:val="16"/>
        </w:rPr>
        <w:t xml:space="preserve"> Prêt ! »</w:t>
      </w:r>
    </w:p>
    <w:p w:rsidR="001A20F5" w:rsidRDefault="00C337BE">
      <w:pPr>
        <w:spacing w:before="1"/>
        <w:ind w:left="100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tourner… Tournez ! »</w:t>
      </w:r>
    </w:p>
    <w:p w:rsidR="001A20F5" w:rsidRDefault="00C337BE">
      <w:pPr>
        <w:pStyle w:val="Paragraphedeliste"/>
        <w:numPr>
          <w:ilvl w:val="0"/>
          <w:numId w:val="30"/>
        </w:numPr>
        <w:tabs>
          <w:tab w:val="left" w:pos="889"/>
        </w:tabs>
        <w:spacing w:before="139" w:line="235" w:lineRule="auto"/>
        <w:ind w:right="1295"/>
        <w:rPr>
          <w:sz w:val="20"/>
        </w:rPr>
      </w:pPr>
      <w:r>
        <w:rPr>
          <w:color w:val="5E5E5E"/>
          <w:sz w:val="20"/>
        </w:rPr>
        <w:t>Le 2</w:t>
      </w:r>
      <w:r>
        <w:rPr>
          <w:color w:val="5E5E5E"/>
          <w:position w:val="6"/>
          <w:sz w:val="13"/>
        </w:rPr>
        <w:t xml:space="preserve">ème </w:t>
      </w:r>
      <w:r>
        <w:rPr>
          <w:color w:val="5E5E5E"/>
          <w:sz w:val="20"/>
        </w:rPr>
        <w:t xml:space="preserve">secouriste doit faire rouler </w:t>
      </w:r>
      <w:r>
        <w:rPr>
          <w:color w:val="5E5E5E"/>
          <w:spacing w:val="-3"/>
          <w:sz w:val="20"/>
        </w:rPr>
        <w:t xml:space="preserve">doucement </w:t>
      </w:r>
      <w:r>
        <w:rPr>
          <w:color w:val="5E5E5E"/>
          <w:sz w:val="20"/>
        </w:rPr>
        <w:t>la vic7me au sol pour l’emmener sur le côté</w:t>
      </w:r>
      <w:r>
        <w:rPr>
          <w:color w:val="5E5E5E"/>
          <w:spacing w:val="-7"/>
          <w:sz w:val="20"/>
        </w:rPr>
        <w:t xml:space="preserve"> </w:t>
      </w:r>
      <w:r>
        <w:rPr>
          <w:color w:val="5E5E5E"/>
          <w:sz w:val="20"/>
        </w:rPr>
        <w:t>;</w:t>
      </w:r>
    </w:p>
    <w:p w:rsidR="001A20F5" w:rsidRDefault="00C337BE">
      <w:pPr>
        <w:pStyle w:val="Paragraphedeliste"/>
        <w:numPr>
          <w:ilvl w:val="0"/>
          <w:numId w:val="30"/>
        </w:numPr>
        <w:tabs>
          <w:tab w:val="left" w:pos="889"/>
        </w:tabs>
        <w:spacing w:before="78" w:line="249" w:lineRule="auto"/>
        <w:ind w:right="1295"/>
        <w:rPr>
          <w:sz w:val="20"/>
        </w:rPr>
      </w:pPr>
      <w:r>
        <w:rPr>
          <w:color w:val="5E5E5E"/>
          <w:spacing w:val="5"/>
          <w:sz w:val="20"/>
        </w:rPr>
        <w:t>Le 1</w:t>
      </w:r>
      <w:r>
        <w:rPr>
          <w:color w:val="5E5E5E"/>
          <w:spacing w:val="5"/>
          <w:position w:val="6"/>
          <w:sz w:val="13"/>
        </w:rPr>
        <w:t xml:space="preserve">er </w:t>
      </w:r>
      <w:r>
        <w:rPr>
          <w:color w:val="5E5E5E"/>
          <w:spacing w:val="9"/>
          <w:sz w:val="20"/>
        </w:rPr>
        <w:t xml:space="preserve">secouriste </w:t>
      </w:r>
      <w:r>
        <w:rPr>
          <w:color w:val="5E5E5E"/>
          <w:spacing w:val="8"/>
          <w:sz w:val="20"/>
        </w:rPr>
        <w:t xml:space="preserve">doit </w:t>
      </w:r>
      <w:r>
        <w:rPr>
          <w:color w:val="5E5E5E"/>
          <w:spacing w:val="9"/>
          <w:sz w:val="20"/>
        </w:rPr>
        <w:t xml:space="preserve">accompagner </w:t>
      </w:r>
      <w:r>
        <w:rPr>
          <w:color w:val="5E5E5E"/>
          <w:spacing w:val="5"/>
          <w:sz w:val="20"/>
        </w:rPr>
        <w:t xml:space="preserve">le </w:t>
      </w:r>
      <w:r>
        <w:rPr>
          <w:color w:val="5E5E5E"/>
          <w:spacing w:val="2"/>
          <w:sz w:val="20"/>
        </w:rPr>
        <w:t xml:space="preserve">mouvement </w:t>
      </w:r>
      <w:r>
        <w:rPr>
          <w:color w:val="5E5E5E"/>
          <w:sz w:val="20"/>
        </w:rPr>
        <w:t xml:space="preserve">de la tête qui eﬀectue </w:t>
      </w:r>
      <w:r>
        <w:rPr>
          <w:color w:val="5E5E5E"/>
          <w:spacing w:val="-2"/>
          <w:sz w:val="20"/>
        </w:rPr>
        <w:t xml:space="preserve">une </w:t>
      </w:r>
      <w:r>
        <w:rPr>
          <w:color w:val="5E5E5E"/>
          <w:sz w:val="20"/>
        </w:rPr>
        <w:t xml:space="preserve">rota7on moindre que le corps pour la ramener dans </w:t>
      </w:r>
      <w:r>
        <w:rPr>
          <w:color w:val="5E5E5E"/>
          <w:spacing w:val="-5"/>
          <w:sz w:val="20"/>
        </w:rPr>
        <w:t>l’axe</w:t>
      </w:r>
      <w:r>
        <w:rPr>
          <w:color w:val="5E5E5E"/>
          <w:sz w:val="20"/>
        </w:rPr>
        <w:t xml:space="preserve"> ;</w:t>
      </w:r>
    </w:p>
    <w:p w:rsidR="001A20F5" w:rsidRDefault="00C337BE">
      <w:pPr>
        <w:pStyle w:val="Corpsdetexte"/>
        <w:spacing w:before="64"/>
        <w:ind w:left="888"/>
        <w:jc w:val="both"/>
      </w:pPr>
      <w:r>
        <w:rPr>
          <w:color w:val="5E5E5E"/>
        </w:rPr>
        <w:t>Lorsque la vic7me se trouve sur le côté :</w:t>
      </w:r>
    </w:p>
    <w:p w:rsidR="001A20F5" w:rsidRDefault="00C337BE">
      <w:pPr>
        <w:spacing w:before="124"/>
        <w:ind w:left="100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Halte ! » - « Repositionnez-vous ! »</w:t>
      </w:r>
    </w:p>
    <w:p w:rsidR="001A20F5" w:rsidRDefault="00C337BE">
      <w:pPr>
        <w:pStyle w:val="Paragraphedeliste"/>
        <w:numPr>
          <w:ilvl w:val="0"/>
          <w:numId w:val="30"/>
        </w:numPr>
        <w:tabs>
          <w:tab w:val="left" w:pos="889"/>
        </w:tabs>
        <w:spacing w:before="136"/>
        <w:jc w:val="left"/>
        <w:rPr>
          <w:sz w:val="20"/>
        </w:rPr>
      </w:pPr>
      <w:r>
        <w:rPr>
          <w:color w:val="5E5E5E"/>
          <w:sz w:val="20"/>
        </w:rPr>
        <w:t>Le 2</w:t>
      </w:r>
      <w:r>
        <w:rPr>
          <w:color w:val="5E5E5E"/>
          <w:position w:val="6"/>
          <w:sz w:val="13"/>
        </w:rPr>
        <w:t xml:space="preserve">ème </w:t>
      </w:r>
      <w:r>
        <w:rPr>
          <w:color w:val="5E5E5E"/>
          <w:sz w:val="20"/>
        </w:rPr>
        <w:t>secouriste doit</w:t>
      </w:r>
      <w:r>
        <w:rPr>
          <w:color w:val="5E5E5E"/>
          <w:spacing w:val="-16"/>
          <w:sz w:val="20"/>
        </w:rPr>
        <w:t xml:space="preserve"> </w:t>
      </w:r>
      <w:r>
        <w:rPr>
          <w:color w:val="5E5E5E"/>
          <w:sz w:val="20"/>
        </w:rPr>
        <w:t>:</w:t>
      </w:r>
    </w:p>
    <w:p w:rsidR="001A20F5" w:rsidRDefault="00C337BE">
      <w:pPr>
        <w:pStyle w:val="Paragraphedeliste"/>
        <w:numPr>
          <w:ilvl w:val="1"/>
          <w:numId w:val="30"/>
        </w:numPr>
        <w:tabs>
          <w:tab w:val="left" w:pos="1173"/>
        </w:tabs>
        <w:ind w:hanging="165"/>
        <w:jc w:val="left"/>
        <w:rPr>
          <w:sz w:val="20"/>
        </w:rPr>
      </w:pPr>
      <w:r>
        <w:rPr>
          <w:color w:val="5E5E5E"/>
          <w:sz w:val="20"/>
        </w:rPr>
        <w:t>reposi7onner ses mains ;</w:t>
      </w:r>
    </w:p>
    <w:p w:rsidR="001A20F5" w:rsidRDefault="00C337BE">
      <w:pPr>
        <w:pStyle w:val="Paragraphedeliste"/>
        <w:numPr>
          <w:ilvl w:val="1"/>
          <w:numId w:val="30"/>
        </w:numPr>
        <w:tabs>
          <w:tab w:val="left" w:pos="1173"/>
        </w:tabs>
        <w:spacing w:before="59" w:line="235" w:lineRule="auto"/>
        <w:ind w:right="1295"/>
        <w:jc w:val="left"/>
        <w:rPr>
          <w:sz w:val="20"/>
        </w:rPr>
      </w:pPr>
      <w:r>
        <w:rPr>
          <w:color w:val="5E5E5E"/>
          <w:spacing w:val="-3"/>
          <w:sz w:val="20"/>
        </w:rPr>
        <w:t xml:space="preserve">s’écarter </w:t>
      </w:r>
      <w:r>
        <w:rPr>
          <w:color w:val="5E5E5E"/>
          <w:sz w:val="20"/>
        </w:rPr>
        <w:t>de la vic7me aﬁn de pouvoir l’allonger sur le dos sans encombre</w:t>
      </w:r>
      <w:r>
        <w:rPr>
          <w:color w:val="5E5E5E"/>
          <w:spacing w:val="-7"/>
          <w:sz w:val="20"/>
        </w:rPr>
        <w:t xml:space="preserve"> </w:t>
      </w:r>
      <w:r>
        <w:rPr>
          <w:color w:val="5E5E5E"/>
          <w:sz w:val="20"/>
        </w:rPr>
        <w:t>;</w:t>
      </w:r>
    </w:p>
    <w:p w:rsidR="001A20F5" w:rsidRDefault="00C337BE">
      <w:pPr>
        <w:spacing w:before="126"/>
        <w:ind w:left="100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tourner… Tournez ! »</w:t>
      </w:r>
    </w:p>
    <w:p w:rsidR="001A20F5" w:rsidRDefault="00C337BE">
      <w:pPr>
        <w:pStyle w:val="Paragraphedeliste"/>
        <w:numPr>
          <w:ilvl w:val="0"/>
          <w:numId w:val="30"/>
        </w:numPr>
        <w:tabs>
          <w:tab w:val="left" w:pos="889"/>
        </w:tabs>
        <w:spacing w:before="140" w:line="235" w:lineRule="auto"/>
        <w:ind w:right="1295"/>
        <w:rPr>
          <w:sz w:val="20"/>
        </w:rPr>
      </w:pPr>
      <w:r>
        <w:rPr>
          <w:color w:val="5E5E5E"/>
          <w:sz w:val="20"/>
        </w:rPr>
        <w:t xml:space="preserve">Le  </w:t>
      </w:r>
      <w:r>
        <w:rPr>
          <w:color w:val="5E5E5E"/>
          <w:spacing w:val="-12"/>
          <w:sz w:val="20"/>
        </w:rPr>
        <w:t xml:space="preserve"> </w:t>
      </w:r>
      <w:r>
        <w:rPr>
          <w:color w:val="5E5E5E"/>
          <w:sz w:val="20"/>
        </w:rPr>
        <w:t>2</w:t>
      </w:r>
      <w:r>
        <w:rPr>
          <w:color w:val="5E5E5E"/>
          <w:w w:val="102"/>
          <w:position w:val="6"/>
          <w:sz w:val="13"/>
        </w:rPr>
        <w:t>ème</w:t>
      </w:r>
      <w:r>
        <w:rPr>
          <w:color w:val="5E5E5E"/>
          <w:position w:val="6"/>
          <w:sz w:val="13"/>
        </w:rPr>
        <w:t xml:space="preserve">   </w:t>
      </w:r>
      <w:r>
        <w:rPr>
          <w:color w:val="5E5E5E"/>
          <w:spacing w:val="6"/>
          <w:position w:val="6"/>
          <w:sz w:val="13"/>
        </w:rPr>
        <w:t xml:space="preserve"> </w:t>
      </w:r>
      <w:r>
        <w:rPr>
          <w:color w:val="5E5E5E"/>
          <w:sz w:val="20"/>
        </w:rPr>
        <w:t>se</w:t>
      </w:r>
      <w:r>
        <w:rPr>
          <w:color w:val="5E5E5E"/>
          <w:spacing w:val="-2"/>
          <w:sz w:val="20"/>
        </w:rPr>
        <w:t>c</w:t>
      </w:r>
      <w:r>
        <w:rPr>
          <w:color w:val="5E5E5E"/>
          <w:sz w:val="20"/>
        </w:rPr>
        <w:t>ouri</w:t>
      </w:r>
      <w:r>
        <w:rPr>
          <w:color w:val="5E5E5E"/>
          <w:spacing w:val="-3"/>
          <w:sz w:val="20"/>
        </w:rPr>
        <w:t>st</w:t>
      </w:r>
      <w:r>
        <w:rPr>
          <w:color w:val="5E5E5E"/>
          <w:sz w:val="20"/>
        </w:rPr>
        <w:t xml:space="preserve">e  </w:t>
      </w:r>
      <w:r>
        <w:rPr>
          <w:color w:val="5E5E5E"/>
          <w:spacing w:val="-12"/>
          <w:sz w:val="20"/>
        </w:rPr>
        <w:t xml:space="preserve"> </w:t>
      </w:r>
      <w:r>
        <w:rPr>
          <w:color w:val="5E5E5E"/>
          <w:sz w:val="20"/>
        </w:rPr>
        <w:t xml:space="preserve">doit  </w:t>
      </w:r>
      <w:r>
        <w:rPr>
          <w:color w:val="5E5E5E"/>
          <w:spacing w:val="-12"/>
          <w:sz w:val="20"/>
        </w:rPr>
        <w:t xml:space="preserve"> </w:t>
      </w:r>
      <w:r>
        <w:rPr>
          <w:color w:val="5E5E5E"/>
          <w:spacing w:val="-3"/>
          <w:sz w:val="20"/>
        </w:rPr>
        <w:t>t</w:t>
      </w:r>
      <w:r>
        <w:rPr>
          <w:color w:val="5E5E5E"/>
          <w:sz w:val="20"/>
        </w:rPr>
        <w:t xml:space="preserve">erminer  </w:t>
      </w:r>
      <w:r>
        <w:rPr>
          <w:color w:val="5E5E5E"/>
          <w:spacing w:val="-12"/>
          <w:sz w:val="20"/>
        </w:rPr>
        <w:t xml:space="preserve"> </w:t>
      </w:r>
      <w:r>
        <w:rPr>
          <w:color w:val="5E5E5E"/>
          <w:sz w:val="20"/>
        </w:rPr>
        <w:t xml:space="preserve">le  </w:t>
      </w:r>
      <w:r>
        <w:rPr>
          <w:color w:val="5E5E5E"/>
          <w:spacing w:val="-12"/>
          <w:sz w:val="20"/>
        </w:rPr>
        <w:t xml:space="preserve"> </w:t>
      </w:r>
      <w:r>
        <w:rPr>
          <w:color w:val="5E5E5E"/>
          <w:spacing w:val="-3"/>
          <w:sz w:val="20"/>
        </w:rPr>
        <w:t>r</w:t>
      </w:r>
      <w:r>
        <w:rPr>
          <w:color w:val="5E5E5E"/>
          <w:spacing w:val="-2"/>
          <w:sz w:val="20"/>
        </w:rPr>
        <w:t>et</w:t>
      </w:r>
      <w:r>
        <w:rPr>
          <w:color w:val="5E5E5E"/>
          <w:sz w:val="20"/>
        </w:rPr>
        <w:t>ou</w:t>
      </w:r>
      <w:r>
        <w:rPr>
          <w:color w:val="5E5E5E"/>
          <w:spacing w:val="-6"/>
          <w:sz w:val="20"/>
        </w:rPr>
        <w:t>r</w:t>
      </w:r>
      <w:r>
        <w:rPr>
          <w:color w:val="5E5E5E"/>
          <w:w w:val="33"/>
          <w:sz w:val="20"/>
        </w:rPr>
        <w:t xml:space="preserve">-­‐ </w:t>
      </w:r>
      <w:r>
        <w:rPr>
          <w:color w:val="5E5E5E"/>
          <w:sz w:val="20"/>
        </w:rPr>
        <w:t>nement pour amener la vic7me sur le dos</w:t>
      </w:r>
      <w:r>
        <w:rPr>
          <w:color w:val="5E5E5E"/>
          <w:spacing w:val="3"/>
          <w:sz w:val="20"/>
        </w:rPr>
        <w:t xml:space="preserve"> </w:t>
      </w:r>
      <w:r>
        <w:rPr>
          <w:color w:val="5E5E5E"/>
          <w:sz w:val="20"/>
        </w:rPr>
        <w:t>;</w:t>
      </w:r>
    </w:p>
    <w:p w:rsidR="001A20F5" w:rsidRDefault="00C337BE">
      <w:pPr>
        <w:pStyle w:val="Paragraphedeliste"/>
        <w:numPr>
          <w:ilvl w:val="0"/>
          <w:numId w:val="30"/>
        </w:numPr>
        <w:tabs>
          <w:tab w:val="left" w:pos="889"/>
        </w:tabs>
        <w:spacing w:before="81" w:line="235" w:lineRule="auto"/>
        <w:ind w:right="1295"/>
        <w:rPr>
          <w:sz w:val="20"/>
        </w:rPr>
      </w:pPr>
      <w:r>
        <w:rPr>
          <w:color w:val="5E5E5E"/>
          <w:sz w:val="20"/>
        </w:rPr>
        <w:t xml:space="preserve">Le </w:t>
      </w:r>
      <w:r>
        <w:rPr>
          <w:color w:val="5E5E5E"/>
          <w:spacing w:val="-18"/>
          <w:sz w:val="20"/>
        </w:rPr>
        <w:t xml:space="preserve"> </w:t>
      </w:r>
      <w:r>
        <w:rPr>
          <w:color w:val="5E5E5E"/>
          <w:sz w:val="20"/>
        </w:rPr>
        <w:t>1</w:t>
      </w:r>
      <w:r>
        <w:rPr>
          <w:color w:val="5E5E5E"/>
          <w:w w:val="102"/>
          <w:position w:val="6"/>
          <w:sz w:val="13"/>
        </w:rPr>
        <w:t>er</w:t>
      </w:r>
      <w:r>
        <w:rPr>
          <w:color w:val="5E5E5E"/>
          <w:position w:val="6"/>
          <w:sz w:val="13"/>
        </w:rPr>
        <w:t xml:space="preserve"> </w:t>
      </w:r>
      <w:r>
        <w:rPr>
          <w:color w:val="5E5E5E"/>
          <w:spacing w:val="13"/>
          <w:position w:val="6"/>
          <w:sz w:val="13"/>
        </w:rPr>
        <w:t xml:space="preserve"> </w:t>
      </w:r>
      <w:r>
        <w:rPr>
          <w:color w:val="5E5E5E"/>
          <w:sz w:val="20"/>
        </w:rPr>
        <w:t>se</w:t>
      </w:r>
      <w:r>
        <w:rPr>
          <w:color w:val="5E5E5E"/>
          <w:spacing w:val="-2"/>
          <w:sz w:val="20"/>
        </w:rPr>
        <w:t>c</w:t>
      </w:r>
      <w:r>
        <w:rPr>
          <w:color w:val="5E5E5E"/>
          <w:sz w:val="20"/>
        </w:rPr>
        <w:t>ouri</w:t>
      </w:r>
      <w:r>
        <w:rPr>
          <w:color w:val="5E5E5E"/>
          <w:spacing w:val="-3"/>
          <w:sz w:val="20"/>
        </w:rPr>
        <w:t>st</w:t>
      </w:r>
      <w:r>
        <w:rPr>
          <w:color w:val="5E5E5E"/>
          <w:sz w:val="20"/>
        </w:rPr>
        <w:t xml:space="preserve">e </w:t>
      </w:r>
      <w:r>
        <w:rPr>
          <w:color w:val="5E5E5E"/>
          <w:spacing w:val="-18"/>
          <w:sz w:val="20"/>
        </w:rPr>
        <w:t xml:space="preserve"> </w:t>
      </w:r>
      <w:r>
        <w:rPr>
          <w:color w:val="5E5E5E"/>
          <w:sz w:val="20"/>
        </w:rPr>
        <w:t xml:space="preserve">doit </w:t>
      </w:r>
      <w:r>
        <w:rPr>
          <w:color w:val="5E5E5E"/>
          <w:spacing w:val="-18"/>
          <w:sz w:val="20"/>
        </w:rPr>
        <w:t xml:space="preserve"> </w:t>
      </w:r>
      <w:r>
        <w:rPr>
          <w:color w:val="5E5E5E"/>
          <w:sz w:val="20"/>
        </w:rPr>
        <w:t>a</w:t>
      </w:r>
      <w:r>
        <w:rPr>
          <w:color w:val="5E5E5E"/>
          <w:spacing w:val="-1"/>
          <w:sz w:val="20"/>
        </w:rPr>
        <w:t>c</w:t>
      </w:r>
      <w:r>
        <w:rPr>
          <w:color w:val="5E5E5E"/>
          <w:spacing w:val="-2"/>
          <w:sz w:val="20"/>
        </w:rPr>
        <w:t>c</w:t>
      </w:r>
      <w:r>
        <w:rPr>
          <w:color w:val="5E5E5E"/>
          <w:sz w:val="20"/>
        </w:rPr>
        <w:t>ompa</w:t>
      </w:r>
      <w:r>
        <w:rPr>
          <w:color w:val="5E5E5E"/>
          <w:spacing w:val="-1"/>
          <w:sz w:val="20"/>
        </w:rPr>
        <w:t>g</w:t>
      </w:r>
      <w:r>
        <w:rPr>
          <w:color w:val="5E5E5E"/>
          <w:sz w:val="20"/>
        </w:rPr>
        <w:t xml:space="preserve">ner </w:t>
      </w:r>
      <w:r>
        <w:rPr>
          <w:color w:val="5E5E5E"/>
          <w:spacing w:val="-18"/>
          <w:sz w:val="20"/>
        </w:rPr>
        <w:t xml:space="preserve"> </w:t>
      </w:r>
      <w:r>
        <w:rPr>
          <w:color w:val="5E5E5E"/>
          <w:sz w:val="20"/>
        </w:rPr>
        <w:t xml:space="preserve">le </w:t>
      </w:r>
      <w:r>
        <w:rPr>
          <w:color w:val="5E5E5E"/>
          <w:spacing w:val="-18"/>
          <w:sz w:val="20"/>
        </w:rPr>
        <w:t xml:space="preserve"> </w:t>
      </w:r>
      <w:r>
        <w:rPr>
          <w:color w:val="5E5E5E"/>
          <w:sz w:val="20"/>
        </w:rPr>
        <w:t>mou</w:t>
      </w:r>
      <w:r>
        <w:rPr>
          <w:color w:val="5E5E5E"/>
          <w:spacing w:val="-2"/>
          <w:sz w:val="20"/>
        </w:rPr>
        <w:t>v</w:t>
      </w:r>
      <w:r>
        <w:rPr>
          <w:color w:val="5E5E5E"/>
          <w:sz w:val="20"/>
        </w:rPr>
        <w:t>e</w:t>
      </w:r>
      <w:r>
        <w:rPr>
          <w:color w:val="5E5E5E"/>
          <w:w w:val="33"/>
          <w:sz w:val="20"/>
        </w:rPr>
        <w:t xml:space="preserve">-­‐ </w:t>
      </w:r>
      <w:r>
        <w:rPr>
          <w:color w:val="5E5E5E"/>
          <w:sz w:val="20"/>
        </w:rPr>
        <w:t>ment en maintenant la tête dans</w:t>
      </w:r>
      <w:r>
        <w:rPr>
          <w:color w:val="5E5E5E"/>
          <w:spacing w:val="-5"/>
          <w:sz w:val="20"/>
        </w:rPr>
        <w:t xml:space="preserve"> </w:t>
      </w:r>
      <w:r>
        <w:rPr>
          <w:color w:val="5E5E5E"/>
          <w:spacing w:val="-4"/>
          <w:sz w:val="20"/>
        </w:rPr>
        <w:t>l’axe.</w:t>
      </w:r>
    </w:p>
    <w:p w:rsidR="001A20F5" w:rsidRDefault="001A20F5">
      <w:pPr>
        <w:pStyle w:val="Corpsdetexte"/>
        <w:spacing w:before="11"/>
        <w:rPr>
          <w:sz w:val="35"/>
        </w:rPr>
      </w:pPr>
    </w:p>
    <w:p w:rsidR="001A20F5" w:rsidRDefault="00C337BE">
      <w:pPr>
        <w:pStyle w:val="Corpsdetexte"/>
        <w:spacing w:line="254" w:lineRule="auto"/>
        <w:ind w:left="441" w:right="1011"/>
        <w:jc w:val="both"/>
      </w:pPr>
      <w:r>
        <w:rPr>
          <w:color w:val="5E5E5E"/>
        </w:rPr>
        <w:t>Une fois la vic7me sur le dos, les signes de respira7on peuvent être recherchés et les manœuvres de réanima7on débutées, si besoin.</w:t>
      </w:r>
    </w:p>
    <w:p w:rsidR="001A20F5" w:rsidRDefault="00C337BE">
      <w:pPr>
        <w:pStyle w:val="Corpsdetexte"/>
        <w:spacing w:before="104" w:line="254" w:lineRule="auto"/>
        <w:ind w:left="441" w:right="1011"/>
        <w:jc w:val="both"/>
      </w:pPr>
      <w:r>
        <w:rPr>
          <w:color w:val="5E5E5E"/>
        </w:rPr>
        <w:t>En  présence  de  trois  secouristes,  celui</w:t>
      </w:r>
      <w:r>
        <w:rPr>
          <w:color w:val="5E5E5E"/>
          <w:w w:val="33"/>
        </w:rPr>
        <w:t>-­‐</w:t>
      </w:r>
      <w:r>
        <w:rPr>
          <w:color w:val="5E5E5E"/>
        </w:rPr>
        <w:t>ci  se  place  au niveau des membres inférieurs et les main7ent tout en accom</w:t>
      </w:r>
      <w:r>
        <w:rPr>
          <w:color w:val="5E5E5E"/>
        </w:rPr>
        <w:t>pagnant le mouvement.</w:t>
      </w:r>
    </w:p>
    <w:p w:rsidR="001A20F5" w:rsidRDefault="00C337BE">
      <w:pPr>
        <w:pStyle w:val="Corpsdetexte"/>
        <w:spacing w:before="6"/>
        <w:rPr>
          <w:sz w:val="28"/>
        </w:rPr>
      </w:pPr>
      <w:r>
        <w:pict>
          <v:shape id="_x0000_s1062" style="position:absolute;margin-left:309.7pt;margin-top:19.9pt;width:228.9pt;height:.1pt;z-index:-250762240;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jc w:val="both"/>
      </w:pPr>
      <w:r>
        <w:rPr>
          <w:color w:val="7F7F7F"/>
        </w:rPr>
        <w:t>Risques &amp; contraintes</w:t>
      </w:r>
    </w:p>
    <w:p w:rsidR="001A20F5" w:rsidRDefault="00C337BE">
      <w:pPr>
        <w:pStyle w:val="Corpsdetexte"/>
        <w:spacing w:before="141" w:line="254" w:lineRule="auto"/>
        <w:ind w:left="441" w:right="1011"/>
        <w:jc w:val="both"/>
      </w:pPr>
      <w:r>
        <w:rPr>
          <w:color w:val="5E5E5E"/>
        </w:rPr>
        <w:t>Aﬁn de limiter tout risque d’aggrava7on d’un trauma7sme de la colonne cervicale, il est préférable que le retournement soit réalisé à deux sauveteurs, au moins.</w:t>
      </w:r>
    </w:p>
    <w:p w:rsidR="001A20F5" w:rsidRDefault="00C337BE">
      <w:pPr>
        <w:pStyle w:val="Corpsdetexte"/>
        <w:spacing w:before="104" w:line="254" w:lineRule="auto"/>
        <w:ind w:left="441" w:right="1011"/>
        <w:jc w:val="both"/>
      </w:pPr>
      <w:r>
        <w:rPr>
          <w:color w:val="5E5E5E"/>
        </w:rPr>
        <w:t>A  l’issue  de  la  manœuvre,  le  main</w:t>
      </w:r>
      <w:r>
        <w:rPr>
          <w:color w:val="5E5E5E"/>
          <w:w w:val="109"/>
        </w:rPr>
        <w:t>7</w:t>
      </w:r>
      <w:r>
        <w:rPr>
          <w:color w:val="5E5E5E"/>
        </w:rPr>
        <w:t>en</w:t>
      </w:r>
      <w:r>
        <w:rPr>
          <w:color w:val="5E5E5E"/>
          <w:w w:val="33"/>
        </w:rPr>
        <w:t>-­‐</w:t>
      </w:r>
      <w:r>
        <w:rPr>
          <w:color w:val="5E5E5E"/>
        </w:rPr>
        <w:t>tête  doit  être conservé, éventuellement après s’être replacé aﬁn d’adopter une posi7on eﬃcace.</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p w:rsidR="001A20F5" w:rsidRDefault="00C337BE">
      <w:pPr>
        <w:pStyle w:val="Corpsdetexte"/>
        <w:spacing w:line="20" w:lineRule="exact"/>
        <w:ind w:left="543"/>
        <w:rPr>
          <w:sz w:val="2"/>
        </w:rPr>
      </w:pPr>
      <w:r>
        <w:rPr>
          <w:sz w:val="2"/>
        </w:rPr>
      </w:r>
      <w:r>
        <w:rPr>
          <w:sz w:val="2"/>
        </w:rPr>
        <w:pict>
          <v:group id="_x0000_s1060" style="width:228.9pt;height:1pt;mso-position-horizontal-relative:char;mso-position-vertical-relative:line" coordsize="4578,20">
            <v:line id="_x0000_s1061" style="position:absolute" from="0,10" to="4578,10" strokecolor="#7f7f7f" strokeweight="1pt"/>
            <w10:anchorlock/>
          </v:group>
        </w:pict>
      </w:r>
    </w:p>
    <w:p w:rsidR="001A20F5" w:rsidRDefault="00C337BE">
      <w:pPr>
        <w:pStyle w:val="Titre4"/>
      </w:pPr>
      <w:r>
        <w:rPr>
          <w:color w:val="7F7F7F"/>
        </w:rPr>
        <w:t>Evaluation</w:t>
      </w:r>
    </w:p>
    <w:p w:rsidR="001A20F5" w:rsidRDefault="00C337BE">
      <w:pPr>
        <w:pStyle w:val="Corpsdetexte"/>
        <w:spacing w:before="141" w:line="254" w:lineRule="auto"/>
        <w:ind w:left="553" w:right="5991"/>
      </w:pPr>
      <w:r>
        <w:rPr>
          <w:color w:val="5E5E5E"/>
        </w:rPr>
        <w:t>L’axe t</w:t>
      </w:r>
      <w:r>
        <w:rPr>
          <w:color w:val="5E5E5E"/>
        </w:rPr>
        <w:t>ête</w:t>
      </w:r>
      <w:r>
        <w:rPr>
          <w:color w:val="5E5E5E"/>
          <w:w w:val="33"/>
        </w:rPr>
        <w:t>-­‐</w:t>
      </w:r>
      <w:r>
        <w:rPr>
          <w:color w:val="5E5E5E"/>
        </w:rPr>
        <w:t>cou</w:t>
      </w:r>
      <w:r>
        <w:rPr>
          <w:color w:val="5E5E5E"/>
          <w:w w:val="33"/>
        </w:rPr>
        <w:t>-­‐</w:t>
      </w:r>
      <w:r>
        <w:rPr>
          <w:color w:val="5E5E5E"/>
        </w:rPr>
        <w:t>tronc de la vic</w:t>
      </w:r>
      <w:r>
        <w:rPr>
          <w:color w:val="5E5E5E"/>
          <w:w w:val="109"/>
        </w:rPr>
        <w:t>7</w:t>
      </w:r>
      <w:r>
        <w:rPr>
          <w:color w:val="5E5E5E"/>
        </w:rPr>
        <w:t>me doit être maintenu le plus rec7ligne possible tout au long du retournement.</w:t>
      </w:r>
    </w:p>
    <w:p w:rsidR="001A20F5" w:rsidRDefault="001A20F5">
      <w:pPr>
        <w:spacing w:line="254" w:lineRule="auto"/>
        <w:sectPr w:rsidR="001A20F5" w:rsidSect="00757B83">
          <w:pgSz w:w="11910" w:h="16840"/>
          <w:pgMar w:top="460" w:right="120" w:bottom="480" w:left="580" w:header="271" w:footer="291" w:gutter="0"/>
          <w:cols w:space="720"/>
        </w:sectPr>
      </w:pPr>
    </w:p>
    <w:p w:rsidR="001A20F5" w:rsidRDefault="001A20F5">
      <w:pPr>
        <w:pStyle w:val="Corpsdetexte"/>
      </w:pPr>
    </w:p>
    <w:p w:rsidR="001A20F5" w:rsidRDefault="001A20F5">
      <w:pPr>
        <w:pStyle w:val="Corpsdetexte"/>
      </w:pPr>
    </w:p>
    <w:p w:rsidR="001A20F5" w:rsidRDefault="001A20F5">
      <w:pPr>
        <w:pStyle w:val="Corpsdetexte"/>
        <w:spacing w:before="8"/>
        <w:rPr>
          <w:sz w:val="13"/>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R 06</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rPr>
          <w:sz w:val="8"/>
        </w:rPr>
      </w:pPr>
    </w:p>
    <w:p w:rsidR="001A20F5" w:rsidRDefault="00C337BE">
      <w:pPr>
        <w:pStyle w:val="Titre3"/>
      </w:pPr>
      <w:r>
        <w:pict>
          <v:line id="_x0000_s1059" style="position:absolute;left:0;text-align:left;z-index:252562432;mso-position-horizontal-relative:page" from="56.7pt,42.7pt" to="538.6pt,42.7pt" strokecolor="#ffa93a" strokeweight="1pt">
            <w10:wrap anchorx="page"/>
          </v:line>
        </w:pict>
      </w:r>
      <w:bookmarkStart w:id="202" w:name="_TOC_250004"/>
      <w:r>
        <w:rPr>
          <w:color w:val="FFA93A"/>
        </w:rPr>
        <w:t>Retournement d’urgence à un</w:t>
      </w:r>
      <w:r>
        <w:rPr>
          <w:color w:val="FFA93A"/>
          <w:spacing w:val="59"/>
        </w:rPr>
        <w:t xml:space="preserve"> </w:t>
      </w:r>
      <w:bookmarkEnd w:id="202"/>
      <w:r>
        <w:rPr>
          <w:color w:val="FFA93A"/>
        </w:rPr>
        <w:t>sauveteur</w:t>
      </w:r>
    </w:p>
    <w:p w:rsidR="001A20F5" w:rsidRDefault="001A20F5">
      <w:pPr>
        <w:sectPr w:rsidR="001A20F5" w:rsidSect="00757B83">
          <w:pgSz w:w="11910" w:h="16840"/>
          <w:pgMar w:top="460" w:right="120" w:bottom="480" w:left="580" w:header="271" w:footer="291" w:gutter="0"/>
          <w:cols w:space="720"/>
        </w:sectPr>
      </w:pPr>
    </w:p>
    <w:p w:rsidR="001A20F5" w:rsidRDefault="00C337BE">
      <w:pPr>
        <w:pStyle w:val="Titre4"/>
        <w:spacing w:before="218"/>
      </w:pPr>
      <w:r>
        <w:rPr>
          <w:color w:val="7F7F7F"/>
          <w:w w:val="105"/>
        </w:rPr>
        <w:t>Indication</w:t>
      </w:r>
    </w:p>
    <w:p w:rsidR="001A20F5" w:rsidRDefault="00C337BE">
      <w:pPr>
        <w:pStyle w:val="Corpsdetexte"/>
        <w:spacing w:before="141" w:line="254" w:lineRule="auto"/>
        <w:ind w:left="553"/>
        <w:jc w:val="both"/>
      </w:pPr>
      <w:r>
        <w:rPr>
          <w:color w:val="5E5E5E"/>
        </w:rPr>
        <w:t xml:space="preserve">CeFe technique est indiquée après avoir constaté la perte de connaissance chez une vic7me sur le </w:t>
      </w:r>
      <w:r>
        <w:rPr>
          <w:color w:val="5E5E5E"/>
          <w:spacing w:val="-5"/>
        </w:rPr>
        <w:t xml:space="preserve">ventre  </w:t>
      </w:r>
      <w:r>
        <w:rPr>
          <w:color w:val="5E5E5E"/>
        </w:rPr>
        <w:t>qui ne présente pas de</w:t>
      </w:r>
      <w:r>
        <w:rPr>
          <w:color w:val="5E5E5E"/>
          <w:spacing w:val="-1"/>
        </w:rPr>
        <w:t xml:space="preserve"> </w:t>
      </w:r>
      <w:r>
        <w:rPr>
          <w:color w:val="5E5E5E"/>
        </w:rPr>
        <w:t>trauma7sme.</w:t>
      </w:r>
    </w:p>
    <w:p w:rsidR="001A20F5" w:rsidRDefault="00C337BE">
      <w:pPr>
        <w:pStyle w:val="Corpsdetexte"/>
        <w:spacing w:before="104" w:line="254" w:lineRule="auto"/>
        <w:ind w:left="553"/>
        <w:jc w:val="both"/>
      </w:pPr>
      <w:r>
        <w:rPr>
          <w:color w:val="5E5E5E"/>
        </w:rPr>
        <w:t>Elle peut aussi être réalisée lorsque le sauveteur est seul.</w:t>
      </w:r>
    </w:p>
    <w:p w:rsidR="001A20F5" w:rsidRDefault="001A20F5">
      <w:pPr>
        <w:pStyle w:val="Corpsdetexte"/>
      </w:pPr>
    </w:p>
    <w:p w:rsidR="001A20F5" w:rsidRDefault="001A20F5">
      <w:pPr>
        <w:pStyle w:val="Corpsdetexte"/>
        <w:spacing w:before="8"/>
        <w:rPr>
          <w:sz w:val="11"/>
        </w:rPr>
      </w:pPr>
    </w:p>
    <w:p w:rsidR="001A20F5" w:rsidRDefault="00C337BE">
      <w:pPr>
        <w:pStyle w:val="Corpsdetexte"/>
        <w:spacing w:line="20" w:lineRule="exact"/>
        <w:ind w:left="543" w:right="-58"/>
        <w:rPr>
          <w:sz w:val="2"/>
        </w:rPr>
      </w:pPr>
      <w:r>
        <w:rPr>
          <w:sz w:val="2"/>
        </w:rPr>
      </w:r>
      <w:r>
        <w:rPr>
          <w:sz w:val="2"/>
        </w:rPr>
        <w:pict>
          <v:group id="_x0000_s1057" style="width:228.9pt;height:1pt;mso-position-horizontal-relative:char;mso-position-vertical-relative:line" coordsize="4578,20">
            <v:line id="_x0000_s1058"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Le retournement d’une vic7me et sa mise en posi7on allongée, le dos sur le sol, est nécessaire pour :</w:t>
      </w:r>
    </w:p>
    <w:p w:rsidR="001A20F5" w:rsidRDefault="00C337BE">
      <w:pPr>
        <w:pStyle w:val="Paragraphedeliste"/>
        <w:numPr>
          <w:ilvl w:val="1"/>
          <w:numId w:val="30"/>
        </w:numPr>
        <w:tabs>
          <w:tab w:val="left" w:pos="1001"/>
        </w:tabs>
        <w:spacing w:before="102"/>
        <w:ind w:left="1000"/>
        <w:rPr>
          <w:sz w:val="20"/>
        </w:rPr>
      </w:pPr>
      <w:r>
        <w:rPr>
          <w:color w:val="5E5E5E"/>
          <w:sz w:val="20"/>
        </w:rPr>
        <w:t>rechercher les signes de</w:t>
      </w:r>
      <w:r>
        <w:rPr>
          <w:color w:val="5E5E5E"/>
          <w:spacing w:val="-3"/>
          <w:sz w:val="20"/>
        </w:rPr>
        <w:t xml:space="preserve"> </w:t>
      </w:r>
      <w:r>
        <w:rPr>
          <w:color w:val="5E5E5E"/>
          <w:sz w:val="20"/>
        </w:rPr>
        <w:t>respira7on,</w:t>
      </w:r>
    </w:p>
    <w:p w:rsidR="001A20F5" w:rsidRDefault="00C337BE">
      <w:pPr>
        <w:pStyle w:val="Paragraphedeliste"/>
        <w:numPr>
          <w:ilvl w:val="1"/>
          <w:numId w:val="30"/>
        </w:numPr>
        <w:tabs>
          <w:tab w:val="left" w:pos="1001"/>
        </w:tabs>
        <w:spacing w:line="244" w:lineRule="auto"/>
        <w:ind w:left="1000" w:right="281"/>
        <w:rPr>
          <w:sz w:val="20"/>
        </w:rPr>
      </w:pPr>
      <w:r>
        <w:rPr>
          <w:color w:val="5E5E5E"/>
          <w:spacing w:val="5"/>
          <w:sz w:val="20"/>
        </w:rPr>
        <w:t xml:space="preserve">réaliser </w:t>
      </w:r>
      <w:r>
        <w:rPr>
          <w:color w:val="5E5E5E"/>
          <w:spacing w:val="4"/>
          <w:sz w:val="20"/>
        </w:rPr>
        <w:t xml:space="preserve">les </w:t>
      </w:r>
      <w:r>
        <w:rPr>
          <w:color w:val="5E5E5E"/>
          <w:spacing w:val="5"/>
          <w:sz w:val="20"/>
        </w:rPr>
        <w:t xml:space="preserve">gestes d’urgence comme </w:t>
      </w:r>
      <w:r>
        <w:rPr>
          <w:color w:val="5E5E5E"/>
          <w:spacing w:val="3"/>
          <w:sz w:val="20"/>
        </w:rPr>
        <w:t xml:space="preserve">la </w:t>
      </w:r>
      <w:r>
        <w:rPr>
          <w:color w:val="5E5E5E"/>
          <w:sz w:val="20"/>
        </w:rPr>
        <w:t>ven7la7on ar7ﬁcielle et les compressions thoraciques,</w:t>
      </w:r>
    </w:p>
    <w:p w:rsidR="001A20F5" w:rsidRDefault="00C337BE">
      <w:pPr>
        <w:pStyle w:val="Paragraphedeliste"/>
        <w:numPr>
          <w:ilvl w:val="1"/>
          <w:numId w:val="30"/>
        </w:numPr>
        <w:tabs>
          <w:tab w:val="left" w:pos="1001"/>
        </w:tabs>
        <w:spacing w:before="76" w:line="235" w:lineRule="auto"/>
        <w:ind w:left="1000" w:right="281"/>
        <w:rPr>
          <w:sz w:val="20"/>
        </w:rPr>
      </w:pPr>
      <w:r>
        <w:rPr>
          <w:color w:val="5E5E5E"/>
          <w:spacing w:val="3"/>
          <w:sz w:val="20"/>
        </w:rPr>
        <w:t xml:space="preserve">examiner une </w:t>
      </w:r>
      <w:r>
        <w:rPr>
          <w:color w:val="5E5E5E"/>
          <w:spacing w:val="4"/>
          <w:sz w:val="20"/>
        </w:rPr>
        <w:t xml:space="preserve">vic7me, l’immobiliser </w:t>
      </w:r>
      <w:r>
        <w:rPr>
          <w:color w:val="5E5E5E"/>
          <w:spacing w:val="3"/>
          <w:sz w:val="20"/>
        </w:rPr>
        <w:t xml:space="preserve">puis </w:t>
      </w:r>
      <w:r>
        <w:rPr>
          <w:color w:val="5E5E5E"/>
          <w:sz w:val="20"/>
        </w:rPr>
        <w:t>assurer son</w:t>
      </w:r>
      <w:r>
        <w:rPr>
          <w:color w:val="5E5E5E"/>
          <w:spacing w:val="-1"/>
          <w:sz w:val="20"/>
        </w:rPr>
        <w:t xml:space="preserve"> </w:t>
      </w:r>
      <w:r>
        <w:rPr>
          <w:color w:val="5E5E5E"/>
          <w:sz w:val="20"/>
        </w:rPr>
        <w:t>relevage.</w:t>
      </w:r>
    </w:p>
    <w:p w:rsidR="001A20F5" w:rsidRDefault="001A20F5">
      <w:pPr>
        <w:pStyle w:val="Corpsdetexte"/>
      </w:pPr>
    </w:p>
    <w:p w:rsidR="001A20F5" w:rsidRDefault="001A20F5">
      <w:pPr>
        <w:pStyle w:val="Corpsdetexte"/>
        <w:spacing w:before="12"/>
        <w:rPr>
          <w:sz w:val="12"/>
        </w:rPr>
      </w:pPr>
    </w:p>
    <w:p w:rsidR="001A20F5" w:rsidRDefault="00C337BE">
      <w:pPr>
        <w:pStyle w:val="Corpsdetexte"/>
        <w:spacing w:line="20" w:lineRule="exact"/>
        <w:ind w:left="543" w:right="-58"/>
        <w:rPr>
          <w:sz w:val="2"/>
        </w:rPr>
      </w:pPr>
      <w:r>
        <w:rPr>
          <w:sz w:val="2"/>
        </w:rPr>
      </w:r>
      <w:r>
        <w:rPr>
          <w:sz w:val="2"/>
        </w:rPr>
        <w:pict>
          <v:group id="_x0000_s1055" style="width:228.9pt;height:1pt;mso-position-horizontal-relative:char;mso-position-vertical-relative:line" coordsize="4578,20">
            <v:line id="_x0000_s1056"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Corpsdetexte"/>
        <w:spacing w:before="141"/>
        <w:ind w:left="553"/>
        <w:jc w:val="both"/>
      </w:pPr>
      <w:r>
        <w:rPr>
          <w:color w:val="5E5E5E"/>
        </w:rPr>
        <w:t>Aucun matériel.</w:t>
      </w:r>
    </w:p>
    <w:p w:rsidR="001A20F5" w:rsidRDefault="001A20F5">
      <w:pPr>
        <w:pStyle w:val="Corpsdetexte"/>
      </w:pPr>
    </w:p>
    <w:p w:rsidR="001A20F5" w:rsidRDefault="001A20F5">
      <w:pPr>
        <w:pStyle w:val="Corpsdetexte"/>
        <w:spacing w:before="9"/>
        <w:rPr>
          <w:sz w:val="12"/>
        </w:rPr>
      </w:pPr>
    </w:p>
    <w:p w:rsidR="001A20F5" w:rsidRDefault="00C337BE">
      <w:pPr>
        <w:pStyle w:val="Corpsdetexte"/>
        <w:spacing w:line="20" w:lineRule="exact"/>
        <w:ind w:left="543" w:right="-58"/>
        <w:rPr>
          <w:sz w:val="2"/>
        </w:rPr>
      </w:pPr>
      <w:r>
        <w:rPr>
          <w:sz w:val="2"/>
        </w:rPr>
      </w:r>
      <w:r>
        <w:rPr>
          <w:sz w:val="2"/>
        </w:rPr>
        <w:pict>
          <v:group id="_x0000_s1053" style="width:228.9pt;height:1pt;mso-position-horizontal-relative:char;mso-position-vertical-relative:line" coordsize="4578,20">
            <v:line id="_x0000_s1054"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207" w:line="254" w:lineRule="auto"/>
        <w:ind w:left="888" w:right="1294"/>
        <w:jc w:val="both"/>
      </w:pPr>
      <w:r>
        <w:br w:type="column"/>
      </w:r>
      <w:r>
        <w:rPr>
          <w:color w:val="5E5E5E"/>
        </w:rPr>
        <w:lastRenderedPageBreak/>
        <w:t>distance suﬃsante pour ne pas gêner le retournement complet de la vic7me ;</w:t>
      </w:r>
    </w:p>
    <w:p w:rsidR="001A20F5" w:rsidRDefault="00C337BE">
      <w:pPr>
        <w:pStyle w:val="Paragraphedeliste"/>
        <w:numPr>
          <w:ilvl w:val="0"/>
          <w:numId w:val="30"/>
        </w:numPr>
        <w:tabs>
          <w:tab w:val="left" w:pos="889"/>
        </w:tabs>
        <w:spacing w:before="66" w:line="235" w:lineRule="auto"/>
        <w:ind w:right="1295"/>
        <w:rPr>
          <w:sz w:val="20"/>
        </w:rPr>
      </w:pPr>
      <w:r>
        <w:rPr>
          <w:color w:val="5E5E5E"/>
          <w:sz w:val="20"/>
        </w:rPr>
        <w:t>saisir la vic7me par l’épaule et par la hanche du coté opposé au retournement</w:t>
      </w:r>
      <w:r>
        <w:rPr>
          <w:color w:val="5E5E5E"/>
          <w:spacing w:val="-2"/>
          <w:sz w:val="20"/>
        </w:rPr>
        <w:t xml:space="preserve"> </w:t>
      </w:r>
      <w:r>
        <w:rPr>
          <w:color w:val="5E5E5E"/>
          <w:sz w:val="20"/>
        </w:rPr>
        <w:t>;</w:t>
      </w:r>
    </w:p>
    <w:p w:rsidR="001A20F5" w:rsidRDefault="00C337BE">
      <w:pPr>
        <w:pStyle w:val="Paragraphedeliste"/>
        <w:numPr>
          <w:ilvl w:val="0"/>
          <w:numId w:val="30"/>
        </w:numPr>
        <w:tabs>
          <w:tab w:val="left" w:pos="889"/>
        </w:tabs>
        <w:spacing w:before="81" w:line="235" w:lineRule="auto"/>
        <w:ind w:right="1295"/>
        <w:rPr>
          <w:sz w:val="20"/>
        </w:rPr>
      </w:pPr>
      <w:r>
        <w:rPr>
          <w:color w:val="5E5E5E"/>
          <w:sz w:val="20"/>
        </w:rPr>
        <w:t>faire rouler doucement l</w:t>
      </w:r>
      <w:r>
        <w:rPr>
          <w:color w:val="5E5E5E"/>
          <w:sz w:val="20"/>
        </w:rPr>
        <w:t xml:space="preserve">a vic7me au sol  jusqu'à ce </w:t>
      </w:r>
      <w:r>
        <w:rPr>
          <w:color w:val="5E5E5E"/>
          <w:spacing w:val="-3"/>
          <w:sz w:val="20"/>
        </w:rPr>
        <w:t xml:space="preserve">qu’elle </w:t>
      </w:r>
      <w:r>
        <w:rPr>
          <w:color w:val="5E5E5E"/>
          <w:sz w:val="20"/>
        </w:rPr>
        <w:t>se retrouve sur le côté</w:t>
      </w:r>
      <w:r>
        <w:rPr>
          <w:color w:val="5E5E5E"/>
          <w:spacing w:val="-2"/>
          <w:sz w:val="20"/>
        </w:rPr>
        <w:t xml:space="preserve"> </w:t>
      </w:r>
      <w:r>
        <w:rPr>
          <w:color w:val="5E5E5E"/>
          <w:sz w:val="20"/>
        </w:rPr>
        <w:t>;</w:t>
      </w:r>
    </w:p>
    <w:p w:rsidR="001A20F5" w:rsidRDefault="00C337BE">
      <w:pPr>
        <w:pStyle w:val="Paragraphedeliste"/>
        <w:numPr>
          <w:ilvl w:val="0"/>
          <w:numId w:val="30"/>
        </w:numPr>
        <w:tabs>
          <w:tab w:val="left" w:pos="889"/>
        </w:tabs>
        <w:spacing w:before="78" w:line="249" w:lineRule="auto"/>
        <w:ind w:right="1294"/>
        <w:rPr>
          <w:sz w:val="20"/>
        </w:rPr>
      </w:pPr>
      <w:r>
        <w:rPr>
          <w:color w:val="5E5E5E"/>
          <w:sz w:val="20"/>
        </w:rPr>
        <w:t xml:space="preserve">glisser la main qui était à l’épaule au niveau de la nuque de la vic7me, pour la maintenir </w:t>
      </w:r>
      <w:r>
        <w:rPr>
          <w:color w:val="5E5E5E"/>
          <w:spacing w:val="-15"/>
          <w:sz w:val="20"/>
        </w:rPr>
        <w:t xml:space="preserve">; </w:t>
      </w:r>
      <w:r>
        <w:rPr>
          <w:color w:val="5E5E5E"/>
          <w:spacing w:val="-4"/>
          <w:sz w:val="20"/>
        </w:rPr>
        <w:t xml:space="preserve">l’avant </w:t>
      </w:r>
      <w:r>
        <w:rPr>
          <w:color w:val="5E5E5E"/>
          <w:sz w:val="20"/>
        </w:rPr>
        <w:t>bras reposant contre le dos de  la vic7me</w:t>
      </w:r>
      <w:r>
        <w:rPr>
          <w:color w:val="5E5E5E"/>
          <w:spacing w:val="-1"/>
          <w:sz w:val="20"/>
        </w:rPr>
        <w:t xml:space="preserve"> </w:t>
      </w:r>
      <w:r>
        <w:rPr>
          <w:color w:val="5E5E5E"/>
          <w:sz w:val="20"/>
        </w:rPr>
        <w:t>;</w:t>
      </w:r>
    </w:p>
    <w:p w:rsidR="001A20F5" w:rsidRDefault="00C337BE">
      <w:pPr>
        <w:pStyle w:val="Paragraphedeliste"/>
        <w:numPr>
          <w:ilvl w:val="0"/>
          <w:numId w:val="30"/>
        </w:numPr>
        <w:tabs>
          <w:tab w:val="left" w:pos="889"/>
        </w:tabs>
        <w:spacing w:before="68" w:line="235" w:lineRule="auto"/>
        <w:ind w:right="1295"/>
        <w:rPr>
          <w:sz w:val="20"/>
        </w:rPr>
      </w:pPr>
      <w:r>
        <w:rPr>
          <w:color w:val="5E5E5E"/>
          <w:sz w:val="20"/>
        </w:rPr>
        <w:t xml:space="preserve">7rer sur la hanche de la vic7me aﬁn </w:t>
      </w:r>
      <w:r>
        <w:rPr>
          <w:color w:val="5E5E5E"/>
          <w:spacing w:val="-7"/>
          <w:sz w:val="20"/>
        </w:rPr>
        <w:t xml:space="preserve">de </w:t>
      </w:r>
      <w:r>
        <w:rPr>
          <w:color w:val="5E5E5E"/>
          <w:sz w:val="20"/>
        </w:rPr>
        <w:t>terminer le</w:t>
      </w:r>
      <w:r>
        <w:rPr>
          <w:color w:val="5E5E5E"/>
          <w:spacing w:val="-1"/>
          <w:sz w:val="20"/>
        </w:rPr>
        <w:t xml:space="preserve"> </w:t>
      </w:r>
      <w:r>
        <w:rPr>
          <w:color w:val="5E5E5E"/>
          <w:sz w:val="20"/>
        </w:rPr>
        <w:t>retournement.</w:t>
      </w:r>
    </w:p>
    <w:p w:rsidR="001A20F5" w:rsidRDefault="00C337BE">
      <w:pPr>
        <w:pStyle w:val="Corpsdetexte"/>
        <w:spacing w:before="78" w:line="254" w:lineRule="auto"/>
        <w:ind w:left="888" w:right="1295"/>
        <w:jc w:val="both"/>
      </w:pPr>
      <w:r>
        <w:rPr>
          <w:color w:val="5E5E5E"/>
        </w:rPr>
        <w:t>La main qui main7ent la nuque accompagne le mouvement. Elle est ensuite re7rée avec précau7on.</w:t>
      </w:r>
    </w:p>
    <w:p w:rsidR="001A20F5" w:rsidRDefault="001A20F5">
      <w:pPr>
        <w:pStyle w:val="Corpsdetexte"/>
        <w:spacing w:before="9"/>
        <w:rPr>
          <w:sz w:val="34"/>
        </w:rPr>
      </w:pPr>
    </w:p>
    <w:p w:rsidR="001A20F5" w:rsidRDefault="00C337BE">
      <w:pPr>
        <w:pStyle w:val="Corpsdetexte"/>
        <w:spacing w:line="254" w:lineRule="auto"/>
        <w:ind w:left="441" w:right="1011"/>
        <w:jc w:val="both"/>
      </w:pPr>
      <w:r>
        <w:rPr>
          <w:color w:val="5E5E5E"/>
        </w:rPr>
        <w:t>Une fois la vic7me sur le dos, les signes de respira7on peuvent être recherchés et les manœuvres de réanima7on débutées, si besoin.</w:t>
      </w:r>
    </w:p>
    <w:p w:rsidR="001A20F5" w:rsidRDefault="00C337BE">
      <w:pPr>
        <w:pStyle w:val="Corpsdetexte"/>
        <w:spacing w:before="7"/>
        <w:rPr>
          <w:sz w:val="28"/>
        </w:rPr>
      </w:pPr>
      <w:r>
        <w:pict>
          <v:shape id="_x0000_s1052" style="position:absolute;margin-left:309.7pt;margin-top:19.9pt;width:228.9pt;height:.1pt;z-index:-250756096;mso-wrap-distance-left:0;mso-wrap-distance-right:0;mso-position-horizontal-relative:page" coordorigin="6194,398" coordsize="4578,0" path="m6194,398r4578,e" filled="f" strokecolor="#7f7f7f" strokeweight="1pt">
            <v:path arrowok="t"/>
            <w10:wrap type="topAndBottom" anchorx="page"/>
          </v:shape>
        </w:pict>
      </w:r>
    </w:p>
    <w:p w:rsidR="001A20F5" w:rsidRDefault="00C337BE">
      <w:pPr>
        <w:pStyle w:val="Titre4"/>
        <w:spacing w:before="118"/>
        <w:ind w:left="441"/>
        <w:jc w:val="both"/>
      </w:pPr>
      <w:r>
        <w:rPr>
          <w:color w:val="7F7F7F"/>
        </w:rPr>
        <w:t>Risques &amp; contraintes</w:t>
      </w:r>
    </w:p>
    <w:p w:rsidR="001A20F5" w:rsidRDefault="00C337BE">
      <w:pPr>
        <w:pStyle w:val="Corpsdetexte"/>
        <w:spacing w:before="141" w:line="254" w:lineRule="auto"/>
        <w:ind w:left="441" w:right="1011"/>
        <w:jc w:val="both"/>
      </w:pPr>
      <w:r>
        <w:rPr>
          <w:color w:val="5E5E5E"/>
        </w:rPr>
        <w:t>Aﬁn de limiter tout risque d’aggrava7on d’un trauma7sme de la colonne cervicale, il est préférable q</w:t>
      </w:r>
      <w:r>
        <w:rPr>
          <w:color w:val="5E5E5E"/>
        </w:rPr>
        <w:t>ue le retournement soit réalisé à deux sauveteurs, au moins.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Corpsdetexte"/>
        <w:tabs>
          <w:tab w:val="left" w:pos="5613"/>
          <w:tab w:val="left" w:pos="10191"/>
        </w:tabs>
        <w:spacing w:before="141"/>
        <w:ind w:left="553"/>
        <w:rPr>
          <w:rFonts w:ascii="Times New Roman" w:hAnsi="Times New Roman"/>
        </w:rPr>
      </w:pPr>
      <w:r>
        <w:rPr>
          <w:color w:val="5E5E5E"/>
        </w:rPr>
        <w:t xml:space="preserve">Le retournement </w:t>
      </w:r>
      <w:r>
        <w:rPr>
          <w:color w:val="5E5E5E"/>
          <w:spacing w:val="-3"/>
        </w:rPr>
        <w:t xml:space="preserve">s’eﬀectue </w:t>
      </w:r>
      <w:r>
        <w:rPr>
          <w:color w:val="5E5E5E"/>
        </w:rPr>
        <w:t>du coté opposé au visage</w:t>
      </w:r>
      <w:r>
        <w:rPr>
          <w:color w:val="5E5E5E"/>
          <w:spacing w:val="24"/>
        </w:rPr>
        <w:t xml:space="preserve"> </w:t>
      </w:r>
      <w:r>
        <w:rPr>
          <w:color w:val="5E5E5E"/>
        </w:rPr>
        <w:t>de</w:t>
      </w:r>
      <w:r>
        <w:rPr>
          <w:color w:val="5E5E5E"/>
        </w:rPr>
        <w:tab/>
      </w:r>
      <w:r>
        <w:rPr>
          <w:rFonts w:ascii="Times New Roman" w:hAnsi="Times New Roman"/>
          <w:color w:val="5E5E5E"/>
          <w:u w:val="single" w:color="7F7F7F"/>
        </w:rPr>
        <w:t xml:space="preserve"> </w:t>
      </w:r>
      <w:r>
        <w:rPr>
          <w:rFonts w:ascii="Times New Roman" w:hAnsi="Times New Roman"/>
          <w:color w:val="5E5E5E"/>
          <w:u w:val="single" w:color="7F7F7F"/>
        </w:rPr>
        <w:tab/>
      </w:r>
    </w:p>
    <w:p w:rsidR="001A20F5" w:rsidRDefault="001A20F5">
      <w:pPr>
        <w:rPr>
          <w:rFonts w:ascii="Times New Roman" w:hAnsi="Times New Roman"/>
        </w:rPr>
        <w:sectPr w:rsidR="001A20F5" w:rsidSect="00757B83">
          <w:type w:val="continuous"/>
          <w:pgSz w:w="11910" w:h="16840"/>
          <w:pgMar w:top="260" w:right="120" w:bottom="280" w:left="580" w:header="720" w:footer="720" w:gutter="0"/>
          <w:cols w:space="720"/>
        </w:sectPr>
      </w:pPr>
    </w:p>
    <w:p w:rsidR="001A20F5" w:rsidRDefault="00C337BE">
      <w:pPr>
        <w:pStyle w:val="Corpsdetexte"/>
        <w:spacing w:before="15"/>
        <w:ind w:left="553"/>
      </w:pPr>
      <w:r>
        <w:rPr>
          <w:color w:val="5E5E5E"/>
        </w:rPr>
        <w:t>la vic7me.</w:t>
      </w:r>
    </w:p>
    <w:p w:rsidR="001A20F5" w:rsidRDefault="00C337BE">
      <w:pPr>
        <w:pStyle w:val="Paragraphedeliste"/>
        <w:numPr>
          <w:ilvl w:val="1"/>
          <w:numId w:val="30"/>
        </w:numPr>
        <w:tabs>
          <w:tab w:val="left" w:pos="1001"/>
        </w:tabs>
        <w:spacing w:before="120" w:line="235" w:lineRule="auto"/>
        <w:ind w:left="1000" w:right="38"/>
        <w:jc w:val="left"/>
        <w:rPr>
          <w:sz w:val="20"/>
        </w:rPr>
      </w:pPr>
      <w:r>
        <w:rPr>
          <w:color w:val="5E5E5E"/>
          <w:sz w:val="20"/>
        </w:rPr>
        <w:t xml:space="preserve">Placer le bras de la vic7me du coté du </w:t>
      </w:r>
      <w:r>
        <w:rPr>
          <w:color w:val="5E5E5E"/>
          <w:spacing w:val="-3"/>
          <w:sz w:val="20"/>
        </w:rPr>
        <w:t>r</w:t>
      </w:r>
      <w:r>
        <w:rPr>
          <w:color w:val="5E5E5E"/>
          <w:spacing w:val="-2"/>
          <w:sz w:val="20"/>
        </w:rPr>
        <w:t>et</w:t>
      </w:r>
      <w:r>
        <w:rPr>
          <w:color w:val="5E5E5E"/>
          <w:sz w:val="20"/>
        </w:rPr>
        <w:t>ourneme</w:t>
      </w:r>
      <w:r>
        <w:rPr>
          <w:color w:val="5E5E5E"/>
          <w:spacing w:val="-2"/>
          <w:sz w:val="20"/>
        </w:rPr>
        <w:t>n</w:t>
      </w:r>
      <w:r>
        <w:rPr>
          <w:color w:val="5E5E5E"/>
          <w:sz w:val="20"/>
        </w:rPr>
        <w:t>t au</w:t>
      </w:r>
      <w:r>
        <w:rPr>
          <w:color w:val="5E5E5E"/>
          <w:w w:val="33"/>
          <w:sz w:val="20"/>
        </w:rPr>
        <w:t>-­‐</w:t>
      </w:r>
      <w:r>
        <w:rPr>
          <w:color w:val="5E5E5E"/>
          <w:sz w:val="20"/>
        </w:rPr>
        <w:t xml:space="preserve"> dessus de sa </w:t>
      </w:r>
      <w:r>
        <w:rPr>
          <w:color w:val="5E5E5E"/>
          <w:spacing w:val="-3"/>
          <w:sz w:val="20"/>
        </w:rPr>
        <w:t>t</w:t>
      </w:r>
      <w:r>
        <w:rPr>
          <w:color w:val="5E5E5E"/>
          <w:spacing w:val="-2"/>
          <w:sz w:val="20"/>
        </w:rPr>
        <w:t>ê</w:t>
      </w:r>
      <w:r>
        <w:rPr>
          <w:color w:val="5E5E5E"/>
          <w:spacing w:val="-3"/>
          <w:sz w:val="20"/>
        </w:rPr>
        <w:t>t</w:t>
      </w:r>
      <w:r>
        <w:rPr>
          <w:color w:val="5E5E5E"/>
          <w:spacing w:val="-1"/>
          <w:sz w:val="20"/>
        </w:rPr>
        <w:t>e</w:t>
      </w:r>
      <w:r>
        <w:rPr>
          <w:color w:val="5E5E5E"/>
          <w:w w:val="102"/>
          <w:position w:val="6"/>
          <w:sz w:val="13"/>
        </w:rPr>
        <w:t>1</w:t>
      </w:r>
      <w:r>
        <w:rPr>
          <w:color w:val="5E5E5E"/>
          <w:position w:val="6"/>
          <w:sz w:val="13"/>
        </w:rPr>
        <w:t xml:space="preserve"> </w:t>
      </w:r>
      <w:r>
        <w:rPr>
          <w:color w:val="5E5E5E"/>
          <w:spacing w:val="-14"/>
          <w:position w:val="6"/>
          <w:sz w:val="13"/>
        </w:rPr>
        <w:t xml:space="preserve"> </w:t>
      </w:r>
      <w:r>
        <w:rPr>
          <w:color w:val="5E5E5E"/>
          <w:sz w:val="20"/>
        </w:rPr>
        <w:t>;</w:t>
      </w:r>
    </w:p>
    <w:p w:rsidR="001A20F5" w:rsidRDefault="00C337BE">
      <w:pPr>
        <w:pStyle w:val="Paragraphedeliste"/>
        <w:numPr>
          <w:ilvl w:val="1"/>
          <w:numId w:val="30"/>
        </w:numPr>
        <w:tabs>
          <w:tab w:val="left" w:pos="1001"/>
        </w:tabs>
        <w:spacing w:before="81" w:line="235" w:lineRule="auto"/>
        <w:ind w:left="1000" w:right="38"/>
        <w:jc w:val="left"/>
        <w:rPr>
          <w:sz w:val="20"/>
        </w:rPr>
      </w:pPr>
      <w:r>
        <w:rPr>
          <w:color w:val="5E5E5E"/>
          <w:sz w:val="20"/>
        </w:rPr>
        <w:t xml:space="preserve">se placer dans une posi7on stable (à genoux </w:t>
      </w:r>
      <w:r>
        <w:rPr>
          <w:color w:val="5E5E5E"/>
          <w:spacing w:val="-7"/>
          <w:sz w:val="20"/>
        </w:rPr>
        <w:t xml:space="preserve">ou </w:t>
      </w:r>
      <w:r>
        <w:rPr>
          <w:color w:val="5E5E5E"/>
          <w:sz w:val="20"/>
        </w:rPr>
        <w:t>en trépied) du côté du retournement, à</w:t>
      </w:r>
      <w:r>
        <w:rPr>
          <w:color w:val="5E5E5E"/>
          <w:spacing w:val="16"/>
          <w:sz w:val="20"/>
        </w:rPr>
        <w:t xml:space="preserve"> </w:t>
      </w:r>
      <w:r>
        <w:rPr>
          <w:color w:val="5E5E5E"/>
          <w:spacing w:val="-5"/>
          <w:sz w:val="20"/>
        </w:rPr>
        <w:t>une</w:t>
      </w:r>
    </w:p>
    <w:p w:rsidR="001A20F5" w:rsidRDefault="00C337BE">
      <w:pPr>
        <w:pStyle w:val="Titre4"/>
      </w:pPr>
      <w:r>
        <w:br w:type="column"/>
      </w:r>
      <w:r>
        <w:rPr>
          <w:color w:val="7F7F7F"/>
        </w:rPr>
        <w:lastRenderedPageBreak/>
        <w:t>Evaluation</w:t>
      </w:r>
    </w:p>
    <w:p w:rsidR="001A20F5" w:rsidRDefault="00C337BE">
      <w:pPr>
        <w:pStyle w:val="Corpsdetexte"/>
        <w:spacing w:before="140" w:line="254" w:lineRule="auto"/>
        <w:ind w:left="553" w:right="1011"/>
      </w:pPr>
      <w:r>
        <w:rPr>
          <w:color w:val="5E5E5E"/>
        </w:rPr>
        <w:t>L’axe tête</w:t>
      </w:r>
      <w:r>
        <w:rPr>
          <w:color w:val="5E5E5E"/>
          <w:w w:val="33"/>
        </w:rPr>
        <w:t>-­‐</w:t>
      </w:r>
      <w:r>
        <w:rPr>
          <w:color w:val="5E5E5E"/>
        </w:rPr>
        <w:t>cou</w:t>
      </w:r>
      <w:r>
        <w:rPr>
          <w:color w:val="5E5E5E"/>
          <w:w w:val="33"/>
        </w:rPr>
        <w:t>-­‐</w:t>
      </w:r>
      <w:r>
        <w:rPr>
          <w:color w:val="5E5E5E"/>
        </w:rPr>
        <w:t>tronc de la vic</w:t>
      </w:r>
      <w:r>
        <w:rPr>
          <w:color w:val="5E5E5E"/>
          <w:w w:val="109"/>
        </w:rPr>
        <w:t>7</w:t>
      </w:r>
      <w:r>
        <w:rPr>
          <w:color w:val="5E5E5E"/>
        </w:rPr>
        <w:t>me doit être maintenu le plus rec7ligne possible tout au long du retournement.</w:t>
      </w:r>
    </w:p>
    <w:p w:rsidR="001A20F5" w:rsidRDefault="001A20F5">
      <w:pPr>
        <w:spacing w:line="254" w:lineRule="auto"/>
        <w:sectPr w:rsidR="001A20F5" w:rsidSect="00757B83">
          <w:type w:val="continuous"/>
          <w:pgSz w:w="11910" w:h="16840"/>
          <w:pgMar w:top="260" w:right="120" w:bottom="280" w:left="580" w:header="720" w:footer="720" w:gutter="0"/>
          <w:cols w:space="720"/>
        </w:sectPr>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pPr>
    </w:p>
    <w:p w:rsidR="001A20F5" w:rsidRDefault="001A20F5">
      <w:pPr>
        <w:pStyle w:val="Corpsdetexte"/>
        <w:spacing w:before="11"/>
        <w:rPr>
          <w:sz w:val="21"/>
        </w:rPr>
      </w:pPr>
    </w:p>
    <w:p w:rsidR="001A20F5" w:rsidRDefault="00C337BE">
      <w:pPr>
        <w:pStyle w:val="Corpsdetexte"/>
        <w:spacing w:line="20" w:lineRule="exact"/>
        <w:ind w:left="548"/>
        <w:rPr>
          <w:sz w:val="2"/>
        </w:rPr>
      </w:pPr>
      <w:r>
        <w:rPr>
          <w:sz w:val="2"/>
        </w:rPr>
      </w:r>
      <w:r>
        <w:rPr>
          <w:sz w:val="2"/>
        </w:rPr>
        <w:pict>
          <v:group id="_x0000_s1050" style="width:100pt;height:.5pt;mso-position-horizontal-relative:char;mso-position-vertical-relative:line" coordsize="2000,10">
            <v:line id="_x0000_s1051" style="position:absolute" from="0,5" to="2000,5" strokecolor="#606060" strokeweight=".5pt"/>
            <w10:anchorlock/>
          </v:group>
        </w:pict>
      </w:r>
    </w:p>
    <w:p w:rsidR="001A20F5" w:rsidRDefault="00C337BE">
      <w:pPr>
        <w:spacing w:before="151" w:line="261" w:lineRule="auto"/>
        <w:ind w:left="837" w:right="1220" w:hanging="284"/>
        <w:rPr>
          <w:rFonts w:ascii="Arial" w:hAnsi="Arial"/>
          <w:sz w:val="16"/>
        </w:rPr>
      </w:pPr>
      <w:r>
        <w:rPr>
          <w:rFonts w:ascii="Arial" w:hAnsi="Arial"/>
          <w:color w:val="424242"/>
          <w:sz w:val="16"/>
        </w:rPr>
        <w:t>1 Le fait de placer le bras de la victime au-dessus de sa tête permet de faciliter le retournement et de maintenir la tête dans l’axe lors  du retournement.</w:t>
      </w:r>
    </w:p>
    <w:p w:rsidR="001A20F5" w:rsidRDefault="001A20F5">
      <w:pPr>
        <w:spacing w:line="261" w:lineRule="auto"/>
        <w:rPr>
          <w:rFonts w:ascii="Arial" w:hAnsi="Arial"/>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spacing w:before="4"/>
        <w:rPr>
          <w:rFonts w:ascii="Arial"/>
          <w:sz w:val="17"/>
        </w:rPr>
      </w:pPr>
    </w:p>
    <w:p w:rsidR="001A20F5" w:rsidRDefault="001A20F5">
      <w:pPr>
        <w:rPr>
          <w:rFonts w:ascii="Arial"/>
          <w:sz w:val="17"/>
        </w:rPr>
        <w:sectPr w:rsidR="001A20F5" w:rsidSect="00757B83">
          <w:pgSz w:w="11910" w:h="16840"/>
          <w:pgMar w:top="460" w:right="120" w:bottom="480" w:left="580" w:header="271" w:footer="291" w:gutter="0"/>
          <w:cols w:space="720"/>
        </w:sectPr>
      </w:pPr>
    </w:p>
    <w:p w:rsidR="001A20F5" w:rsidRDefault="001A20F5">
      <w:pPr>
        <w:pStyle w:val="Corpsdetexte"/>
        <w:rPr>
          <w:rFonts w:ascii="Arial"/>
        </w:rPr>
      </w:pPr>
    </w:p>
    <w:p w:rsidR="001A20F5" w:rsidRDefault="001A20F5">
      <w:pPr>
        <w:pStyle w:val="Corpsdetexte"/>
        <w:rPr>
          <w:rFonts w:ascii="Arial"/>
        </w:rPr>
      </w:pPr>
    </w:p>
    <w:p w:rsidR="001A20F5" w:rsidRDefault="001A20F5">
      <w:pPr>
        <w:pStyle w:val="Corpsdetexte"/>
        <w:spacing w:before="11"/>
        <w:rPr>
          <w:rFonts w:ascii="Arial"/>
          <w:sz w:val="16"/>
        </w:rPr>
      </w:pPr>
    </w:p>
    <w:tbl>
      <w:tblPr>
        <w:tblStyle w:val="TableNormal"/>
        <w:tblW w:w="0" w:type="auto"/>
        <w:tblInd w:w="56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314"/>
        <w:gridCol w:w="1898"/>
        <w:gridCol w:w="1222"/>
        <w:gridCol w:w="1990"/>
        <w:gridCol w:w="1359"/>
        <w:gridCol w:w="1853"/>
      </w:tblGrid>
      <w:tr w:rsidR="001A20F5">
        <w:trPr>
          <w:trHeight w:val="430"/>
        </w:trPr>
        <w:tc>
          <w:tcPr>
            <w:tcW w:w="1314" w:type="dxa"/>
            <w:tcBorders>
              <w:left w:val="nil"/>
              <w:right w:val="nil"/>
            </w:tcBorders>
            <w:shd w:val="clear" w:color="auto" w:fill="FFD479"/>
          </w:tcPr>
          <w:p w:rsidR="001A20F5" w:rsidRDefault="00C337BE">
            <w:pPr>
              <w:pStyle w:val="TableParagraph"/>
              <w:spacing w:before="100"/>
              <w:rPr>
                <w:sz w:val="18"/>
              </w:rPr>
            </w:pPr>
            <w:r>
              <w:rPr>
                <w:color w:val="444444"/>
                <w:sz w:val="18"/>
              </w:rPr>
              <w:t>Référence :</w:t>
            </w:r>
          </w:p>
        </w:tc>
        <w:tc>
          <w:tcPr>
            <w:tcW w:w="1898" w:type="dxa"/>
            <w:tcBorders>
              <w:left w:val="nil"/>
            </w:tcBorders>
            <w:shd w:val="clear" w:color="auto" w:fill="FFD479"/>
          </w:tcPr>
          <w:p w:rsidR="001A20F5" w:rsidRDefault="00C337BE">
            <w:pPr>
              <w:pStyle w:val="TableParagraph"/>
              <w:spacing w:before="100"/>
              <w:ind w:left="392"/>
              <w:rPr>
                <w:sz w:val="18"/>
              </w:rPr>
            </w:pPr>
            <w:r>
              <w:rPr>
                <w:color w:val="444444"/>
                <w:sz w:val="18"/>
              </w:rPr>
              <w:t>FT 08 T 01</w:t>
            </w:r>
          </w:p>
        </w:tc>
        <w:tc>
          <w:tcPr>
            <w:tcW w:w="1222" w:type="dxa"/>
            <w:tcBorders>
              <w:right w:val="nil"/>
            </w:tcBorders>
            <w:shd w:val="clear" w:color="auto" w:fill="FFD479"/>
          </w:tcPr>
          <w:p w:rsidR="001A20F5" w:rsidRDefault="00C337BE">
            <w:pPr>
              <w:pStyle w:val="TableParagraph"/>
              <w:spacing w:before="100"/>
              <w:rPr>
                <w:sz w:val="18"/>
              </w:rPr>
            </w:pPr>
            <w:r>
              <w:rPr>
                <w:color w:val="444444"/>
                <w:sz w:val="18"/>
              </w:rPr>
              <w:t>Version :</w:t>
            </w:r>
          </w:p>
        </w:tc>
        <w:tc>
          <w:tcPr>
            <w:tcW w:w="1990" w:type="dxa"/>
            <w:tcBorders>
              <w:left w:val="nil"/>
            </w:tcBorders>
            <w:shd w:val="clear" w:color="auto" w:fill="FFD479"/>
          </w:tcPr>
          <w:p w:rsidR="001A20F5" w:rsidRDefault="00C337BE">
            <w:pPr>
              <w:pStyle w:val="TableParagraph"/>
              <w:spacing w:before="100"/>
              <w:ind w:left="485"/>
              <w:rPr>
                <w:sz w:val="18"/>
              </w:rPr>
            </w:pPr>
            <w:r>
              <w:rPr>
                <w:color w:val="444444"/>
                <w:sz w:val="18"/>
              </w:rPr>
              <w:t>1.1.1</w:t>
            </w:r>
          </w:p>
        </w:tc>
        <w:tc>
          <w:tcPr>
            <w:tcW w:w="1359" w:type="dxa"/>
            <w:tcBorders>
              <w:right w:val="nil"/>
            </w:tcBorders>
            <w:shd w:val="clear" w:color="auto" w:fill="FFD479"/>
          </w:tcPr>
          <w:p w:rsidR="001A20F5" w:rsidRDefault="00C337BE">
            <w:pPr>
              <w:pStyle w:val="TableParagraph"/>
              <w:spacing w:before="100"/>
              <w:ind w:left="101"/>
              <w:rPr>
                <w:sz w:val="18"/>
              </w:rPr>
            </w:pPr>
            <w:r>
              <w:rPr>
                <w:color w:val="444444"/>
                <w:sz w:val="18"/>
              </w:rPr>
              <w:t>Mise à jour :</w:t>
            </w:r>
          </w:p>
        </w:tc>
        <w:tc>
          <w:tcPr>
            <w:tcW w:w="1853" w:type="dxa"/>
            <w:tcBorders>
              <w:left w:val="nil"/>
              <w:right w:val="nil"/>
            </w:tcBorders>
            <w:shd w:val="clear" w:color="auto" w:fill="FFD479"/>
          </w:tcPr>
          <w:p w:rsidR="001A20F5" w:rsidRDefault="00C337BE">
            <w:pPr>
              <w:pStyle w:val="TableParagraph"/>
              <w:spacing w:before="100"/>
              <w:ind w:left="348"/>
              <w:rPr>
                <w:sz w:val="18"/>
              </w:rPr>
            </w:pPr>
            <w:r>
              <w:rPr>
                <w:color w:val="444444"/>
                <w:sz w:val="18"/>
              </w:rPr>
              <w:t>septembre-­‐14</w:t>
            </w:r>
          </w:p>
        </w:tc>
      </w:tr>
    </w:tbl>
    <w:p w:rsidR="001A20F5" w:rsidRDefault="001A20F5">
      <w:pPr>
        <w:pStyle w:val="Corpsdetexte"/>
        <w:spacing w:before="6"/>
        <w:rPr>
          <w:rFonts w:ascii="Arial"/>
          <w:sz w:val="8"/>
        </w:rPr>
      </w:pPr>
    </w:p>
    <w:p w:rsidR="001A20F5" w:rsidRDefault="00C337BE">
      <w:pPr>
        <w:pStyle w:val="Titre3"/>
        <w:spacing w:before="148" w:line="278" w:lineRule="auto"/>
      </w:pPr>
      <w:r>
        <w:pict>
          <v:line id="_x0000_s1049" style="position:absolute;left:0;text-align:left;z-index:252566528;mso-position-horizontal-relative:page" from="56.7pt,74.65pt" to="538.6pt,74.65pt" strokecolor="#ffa93a" strokeweight="1pt">
            <w10:wrap anchorx="page"/>
          </v:line>
        </w:pict>
      </w:r>
      <w:bookmarkStart w:id="203" w:name="_TOC_250003"/>
      <w:r>
        <w:rPr>
          <w:color w:val="FFA93A"/>
          <w:w w:val="105"/>
        </w:rPr>
        <w:t>Transfert</w:t>
      </w:r>
      <w:r>
        <w:rPr>
          <w:color w:val="FFA93A"/>
          <w:spacing w:val="-31"/>
          <w:w w:val="105"/>
        </w:rPr>
        <w:t xml:space="preserve"> </w:t>
      </w:r>
      <w:r>
        <w:rPr>
          <w:color w:val="FFA93A"/>
          <w:w w:val="105"/>
        </w:rPr>
        <w:t>d’une</w:t>
      </w:r>
      <w:r>
        <w:rPr>
          <w:color w:val="FFA93A"/>
          <w:spacing w:val="-31"/>
          <w:w w:val="105"/>
        </w:rPr>
        <w:t xml:space="preserve"> </w:t>
      </w:r>
      <w:r>
        <w:rPr>
          <w:color w:val="FFA93A"/>
          <w:w w:val="105"/>
        </w:rPr>
        <w:t>victime</w:t>
      </w:r>
      <w:r>
        <w:rPr>
          <w:color w:val="FFA93A"/>
          <w:spacing w:val="-31"/>
          <w:w w:val="105"/>
        </w:rPr>
        <w:t xml:space="preserve"> </w:t>
      </w:r>
      <w:r>
        <w:rPr>
          <w:color w:val="FFA93A"/>
          <w:w w:val="105"/>
        </w:rPr>
        <w:t>à</w:t>
      </w:r>
      <w:r>
        <w:rPr>
          <w:color w:val="FFA93A"/>
          <w:spacing w:val="-31"/>
          <w:w w:val="105"/>
        </w:rPr>
        <w:t xml:space="preserve"> </w:t>
      </w:r>
      <w:r>
        <w:rPr>
          <w:color w:val="FFA93A"/>
          <w:w w:val="105"/>
        </w:rPr>
        <w:t>l’aide</w:t>
      </w:r>
      <w:r>
        <w:rPr>
          <w:color w:val="FFA93A"/>
          <w:spacing w:val="-31"/>
          <w:w w:val="105"/>
        </w:rPr>
        <w:t xml:space="preserve"> </w:t>
      </w:r>
      <w:r>
        <w:rPr>
          <w:color w:val="FFA93A"/>
          <w:w w:val="105"/>
        </w:rPr>
        <w:t>d’une</w:t>
      </w:r>
      <w:r>
        <w:rPr>
          <w:color w:val="FFA93A"/>
          <w:spacing w:val="-31"/>
          <w:w w:val="105"/>
        </w:rPr>
        <w:t xml:space="preserve"> </w:t>
      </w:r>
      <w:r>
        <w:rPr>
          <w:color w:val="FFA93A"/>
          <w:w w:val="105"/>
        </w:rPr>
        <w:t xml:space="preserve">alèse </w:t>
      </w:r>
      <w:bookmarkEnd w:id="203"/>
      <w:r>
        <w:rPr>
          <w:color w:val="FFA93A"/>
          <w:spacing w:val="2"/>
          <w:w w:val="105"/>
        </w:rPr>
        <w:t>portoir</w:t>
      </w:r>
    </w:p>
    <w:p w:rsidR="001A20F5" w:rsidRDefault="001A20F5">
      <w:pPr>
        <w:spacing w:line="278" w:lineRule="auto"/>
        <w:sectPr w:rsidR="001A20F5" w:rsidSect="00757B83">
          <w:pgSz w:w="11910" w:h="16840"/>
          <w:pgMar w:top="460" w:right="120" w:bottom="480" w:left="580" w:header="271" w:footer="291" w:gutter="0"/>
          <w:cols w:space="720"/>
        </w:sectPr>
      </w:pPr>
    </w:p>
    <w:p w:rsidR="001A20F5" w:rsidRDefault="00C337BE">
      <w:pPr>
        <w:pStyle w:val="Titre4"/>
        <w:spacing w:before="130"/>
      </w:pPr>
      <w:r>
        <w:rPr>
          <w:color w:val="7F7F7F"/>
          <w:w w:val="105"/>
        </w:rPr>
        <w:t>Indication</w:t>
      </w:r>
    </w:p>
    <w:p w:rsidR="001A20F5" w:rsidRDefault="00C337BE">
      <w:pPr>
        <w:pStyle w:val="Corpsdetexte"/>
        <w:spacing w:before="141"/>
        <w:ind w:left="553"/>
      </w:pPr>
      <w:r>
        <w:rPr>
          <w:color w:val="5E5E5E"/>
        </w:rPr>
        <w:t>La mise en place d’une alèse portoir est indiquée :</w:t>
      </w:r>
    </w:p>
    <w:p w:rsidR="001A20F5" w:rsidRDefault="00C337BE">
      <w:pPr>
        <w:pStyle w:val="Corpsdetexte"/>
        <w:spacing w:before="119"/>
        <w:ind w:left="553"/>
      </w:pPr>
      <w:r>
        <w:br w:type="column"/>
      </w:r>
      <w:r>
        <w:rPr>
          <w:color w:val="5E5E5E"/>
        </w:rPr>
        <w:lastRenderedPageBreak/>
        <w:t>Ini7alement</w:t>
      </w:r>
      <w:r>
        <w:rPr>
          <w:color w:val="5E5E5E"/>
          <w:spacing w:val="8"/>
        </w:rPr>
        <w:t xml:space="preserve"> </w:t>
      </w:r>
      <w:r>
        <w:rPr>
          <w:color w:val="5E5E5E"/>
        </w:rPr>
        <w:t>:</w:t>
      </w:r>
    </w:p>
    <w:p w:rsidR="001A20F5" w:rsidRDefault="00C337BE">
      <w:pPr>
        <w:pStyle w:val="Paragraphedeliste"/>
        <w:numPr>
          <w:ilvl w:val="0"/>
          <w:numId w:val="1"/>
        </w:numPr>
        <w:tabs>
          <w:tab w:val="left" w:pos="1001"/>
        </w:tabs>
        <w:spacing w:before="119" w:line="235" w:lineRule="auto"/>
        <w:ind w:right="1295"/>
        <w:jc w:val="left"/>
        <w:rPr>
          <w:sz w:val="20"/>
        </w:rPr>
      </w:pPr>
      <w:r>
        <w:rPr>
          <w:color w:val="5E5E5E"/>
          <w:sz w:val="20"/>
        </w:rPr>
        <w:t>ramener les bras de la vic7me le long de son corps, paume des mains sur les</w:t>
      </w:r>
      <w:r>
        <w:rPr>
          <w:color w:val="5E5E5E"/>
          <w:spacing w:val="-1"/>
          <w:sz w:val="20"/>
        </w:rPr>
        <w:t xml:space="preserve"> </w:t>
      </w:r>
      <w:r>
        <w:rPr>
          <w:color w:val="5E5E5E"/>
          <w:sz w:val="20"/>
        </w:rPr>
        <w:t>cuisses.</w:t>
      </w:r>
    </w:p>
    <w:p w:rsidR="001A20F5" w:rsidRDefault="001A20F5">
      <w:pPr>
        <w:spacing w:line="235" w:lineRule="auto"/>
        <w:rPr>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0"/>
          <w:numId w:val="1"/>
        </w:numPr>
        <w:tabs>
          <w:tab w:val="left" w:pos="1001"/>
        </w:tabs>
        <w:spacing w:before="18" w:line="244" w:lineRule="auto"/>
        <w:ind w:right="281"/>
        <w:rPr>
          <w:sz w:val="20"/>
        </w:rPr>
      </w:pPr>
      <w:r>
        <w:rPr>
          <w:color w:val="5E5E5E"/>
          <w:sz w:val="20"/>
        </w:rPr>
        <w:t xml:space="preserve">pour faciliter un changement prévisible </w:t>
      </w:r>
      <w:r>
        <w:rPr>
          <w:color w:val="5E5E5E"/>
          <w:spacing w:val="-6"/>
          <w:sz w:val="20"/>
        </w:rPr>
        <w:t xml:space="preserve">de </w:t>
      </w:r>
      <w:r>
        <w:rPr>
          <w:color w:val="5E5E5E"/>
          <w:sz w:val="20"/>
        </w:rPr>
        <w:t xml:space="preserve">brancard (passage d’un brancard au lit </w:t>
      </w:r>
      <w:r>
        <w:rPr>
          <w:color w:val="5E5E5E"/>
          <w:spacing w:val="-7"/>
          <w:sz w:val="20"/>
        </w:rPr>
        <w:t>ou</w:t>
      </w:r>
      <w:r>
        <w:rPr>
          <w:color w:val="5E5E5E"/>
          <w:spacing w:val="31"/>
          <w:sz w:val="20"/>
        </w:rPr>
        <w:t xml:space="preserve"> </w:t>
      </w:r>
      <w:r>
        <w:rPr>
          <w:color w:val="5E5E5E"/>
          <w:sz w:val="20"/>
        </w:rPr>
        <w:t>changement de brancard)</w:t>
      </w:r>
      <w:r>
        <w:rPr>
          <w:color w:val="5E5E5E"/>
          <w:spacing w:val="-3"/>
          <w:sz w:val="20"/>
        </w:rPr>
        <w:t xml:space="preserve"> </w:t>
      </w:r>
      <w:r>
        <w:rPr>
          <w:color w:val="5E5E5E"/>
          <w:sz w:val="20"/>
        </w:rPr>
        <w:t>;</w:t>
      </w:r>
    </w:p>
    <w:p w:rsidR="001A20F5" w:rsidRDefault="00C337BE">
      <w:pPr>
        <w:pStyle w:val="Corpsdetexte"/>
        <w:spacing w:before="73" w:line="254" w:lineRule="auto"/>
        <w:ind w:left="1002" w:right="281"/>
        <w:jc w:val="both"/>
      </w:pPr>
      <w:r>
        <w:rPr>
          <w:color w:val="5E5E5E"/>
          <w:spacing w:val="-5"/>
        </w:rPr>
        <w:t xml:space="preserve">L’alèse </w:t>
      </w:r>
      <w:r>
        <w:rPr>
          <w:color w:val="5E5E5E"/>
        </w:rPr>
        <w:t xml:space="preserve">portoir est alors placée </w:t>
      </w:r>
      <w:r>
        <w:rPr>
          <w:color w:val="5E5E5E"/>
        </w:rPr>
        <w:t xml:space="preserve">sur le brancard avant de déposer la vic7me par une </w:t>
      </w:r>
      <w:r>
        <w:rPr>
          <w:color w:val="5E5E5E"/>
          <w:spacing w:val="-3"/>
        </w:rPr>
        <w:t xml:space="preserve">méthode </w:t>
      </w:r>
      <w:r>
        <w:rPr>
          <w:color w:val="5E5E5E"/>
        </w:rPr>
        <w:t>classique.</w:t>
      </w:r>
    </w:p>
    <w:p w:rsidR="001A20F5" w:rsidRDefault="00C337BE">
      <w:pPr>
        <w:pStyle w:val="Paragraphedeliste"/>
        <w:numPr>
          <w:ilvl w:val="0"/>
          <w:numId w:val="1"/>
        </w:numPr>
        <w:tabs>
          <w:tab w:val="left" w:pos="1001"/>
        </w:tabs>
        <w:spacing w:before="67" w:line="235" w:lineRule="auto"/>
        <w:ind w:right="281"/>
        <w:rPr>
          <w:sz w:val="20"/>
        </w:rPr>
      </w:pPr>
      <w:r>
        <w:rPr>
          <w:color w:val="5E5E5E"/>
          <w:sz w:val="20"/>
        </w:rPr>
        <w:t xml:space="preserve">pour transférer un malade ou un blessé </w:t>
      </w:r>
      <w:r>
        <w:rPr>
          <w:color w:val="5E5E5E"/>
          <w:spacing w:val="-4"/>
          <w:sz w:val="20"/>
        </w:rPr>
        <w:t xml:space="preserve">sans </w:t>
      </w:r>
      <w:r>
        <w:rPr>
          <w:color w:val="5E5E5E"/>
          <w:sz w:val="20"/>
        </w:rPr>
        <w:t>aFeintes graves sur un brancard ou sur un</w:t>
      </w:r>
      <w:r>
        <w:rPr>
          <w:color w:val="5E5E5E"/>
          <w:spacing w:val="2"/>
          <w:sz w:val="20"/>
        </w:rPr>
        <w:t xml:space="preserve"> </w:t>
      </w:r>
      <w:r>
        <w:rPr>
          <w:color w:val="5E5E5E"/>
          <w:sz w:val="20"/>
        </w:rPr>
        <w:t>lit</w:t>
      </w:r>
    </w:p>
    <w:p w:rsidR="001A20F5" w:rsidRDefault="00C337BE">
      <w:pPr>
        <w:pStyle w:val="Paragraphedeliste"/>
        <w:numPr>
          <w:ilvl w:val="0"/>
          <w:numId w:val="1"/>
        </w:numPr>
        <w:tabs>
          <w:tab w:val="left" w:pos="1001"/>
        </w:tabs>
        <w:spacing w:before="78" w:line="244" w:lineRule="auto"/>
        <w:ind w:right="281"/>
        <w:rPr>
          <w:sz w:val="20"/>
        </w:rPr>
      </w:pPr>
      <w:r>
        <w:rPr>
          <w:color w:val="5E5E5E"/>
          <w:sz w:val="20"/>
        </w:rPr>
        <w:t xml:space="preserve">pour transporter une vic7me sans aFeinte </w:t>
      </w:r>
      <w:r>
        <w:rPr>
          <w:color w:val="5E5E5E"/>
          <w:spacing w:val="-3"/>
          <w:sz w:val="20"/>
        </w:rPr>
        <w:t xml:space="preserve">grave </w:t>
      </w:r>
      <w:r>
        <w:rPr>
          <w:color w:val="5E5E5E"/>
          <w:sz w:val="20"/>
        </w:rPr>
        <w:t xml:space="preserve">dans des endroits exigus non </w:t>
      </w:r>
      <w:r>
        <w:rPr>
          <w:color w:val="5E5E5E"/>
          <w:spacing w:val="-3"/>
          <w:sz w:val="20"/>
        </w:rPr>
        <w:t xml:space="preserve">accessibles </w:t>
      </w:r>
      <w:r>
        <w:rPr>
          <w:color w:val="5E5E5E"/>
          <w:sz w:val="20"/>
        </w:rPr>
        <w:t>à un aut</w:t>
      </w:r>
      <w:r>
        <w:rPr>
          <w:color w:val="5E5E5E"/>
          <w:sz w:val="20"/>
        </w:rPr>
        <w:t>re moyen de relevage ou</w:t>
      </w:r>
      <w:r>
        <w:rPr>
          <w:color w:val="5E5E5E"/>
          <w:spacing w:val="-24"/>
          <w:sz w:val="20"/>
        </w:rPr>
        <w:t xml:space="preserve"> </w:t>
      </w:r>
      <w:r>
        <w:rPr>
          <w:color w:val="5E5E5E"/>
          <w:sz w:val="20"/>
        </w:rPr>
        <w:t>brancardage.</w:t>
      </w:r>
    </w:p>
    <w:p w:rsidR="001A20F5" w:rsidRDefault="001A20F5">
      <w:pPr>
        <w:pStyle w:val="Corpsdetexte"/>
      </w:pPr>
    </w:p>
    <w:p w:rsidR="001A20F5" w:rsidRDefault="001A20F5">
      <w:pPr>
        <w:pStyle w:val="Corpsdetexte"/>
        <w:spacing w:before="7"/>
        <w:rPr>
          <w:sz w:val="12"/>
        </w:rPr>
      </w:pPr>
    </w:p>
    <w:p w:rsidR="001A20F5" w:rsidRDefault="00C337BE">
      <w:pPr>
        <w:pStyle w:val="Corpsdetexte"/>
        <w:spacing w:line="20" w:lineRule="exact"/>
        <w:ind w:left="543" w:right="-58"/>
        <w:rPr>
          <w:sz w:val="2"/>
        </w:rPr>
      </w:pPr>
      <w:r>
        <w:rPr>
          <w:sz w:val="2"/>
        </w:rPr>
      </w:r>
      <w:r>
        <w:rPr>
          <w:sz w:val="2"/>
        </w:rPr>
        <w:pict>
          <v:group id="_x0000_s1047" style="width:228.9pt;height:1pt;mso-position-horizontal-relative:char;mso-position-vertical-relative:line" coordsize="4578,20">
            <v:line id="_x0000_s1048" style="position:absolute" from="0,10" to="4578,10" strokecolor="#7f7f7f" strokeweight="1pt"/>
            <w10:anchorlock/>
          </v:group>
        </w:pict>
      </w:r>
    </w:p>
    <w:p w:rsidR="001A20F5" w:rsidRDefault="00C337BE">
      <w:pPr>
        <w:pStyle w:val="Titre4"/>
      </w:pPr>
      <w:r>
        <w:rPr>
          <w:color w:val="7F7F7F"/>
        </w:rPr>
        <w:t>Justification</w:t>
      </w:r>
    </w:p>
    <w:p w:rsidR="001A20F5" w:rsidRDefault="00C337BE">
      <w:pPr>
        <w:pStyle w:val="Corpsdetexte"/>
        <w:spacing w:before="141" w:line="254" w:lineRule="auto"/>
        <w:ind w:left="553"/>
        <w:jc w:val="both"/>
      </w:pPr>
      <w:r>
        <w:rPr>
          <w:color w:val="5E5E5E"/>
        </w:rPr>
        <w:t xml:space="preserve">CeFe technique facilite l’installa7on d’une vic7me sur  un brancard ou sur un lit en limitant les </w:t>
      </w:r>
      <w:r>
        <w:rPr>
          <w:color w:val="5E5E5E"/>
          <w:spacing w:val="-3"/>
        </w:rPr>
        <w:t xml:space="preserve">contraintes </w:t>
      </w:r>
      <w:r>
        <w:rPr>
          <w:color w:val="5E5E5E"/>
        </w:rPr>
        <w:t>musculo</w:t>
      </w:r>
      <w:r>
        <w:rPr>
          <w:color w:val="5E5E5E"/>
          <w:w w:val="33"/>
        </w:rPr>
        <w:t>-­‐</w:t>
      </w:r>
      <w:r>
        <w:rPr>
          <w:color w:val="5E5E5E"/>
        </w:rPr>
        <w:t>squel</w:t>
      </w:r>
      <w:r>
        <w:rPr>
          <w:color w:val="5E5E5E"/>
          <w:spacing w:val="-2"/>
        </w:rPr>
        <w:t>e</w:t>
      </w:r>
      <w:r>
        <w:rPr>
          <w:color w:val="5E5E5E"/>
          <w:w w:val="125"/>
        </w:rPr>
        <w:t>Äq</w:t>
      </w:r>
      <w:r>
        <w:rPr>
          <w:color w:val="5E5E5E"/>
        </w:rPr>
        <w:t>ues des se</w:t>
      </w:r>
      <w:r>
        <w:rPr>
          <w:color w:val="5E5E5E"/>
          <w:spacing w:val="-2"/>
        </w:rPr>
        <w:t>c</w:t>
      </w:r>
      <w:r>
        <w:rPr>
          <w:color w:val="5E5E5E"/>
        </w:rPr>
        <w:t>ouri</w:t>
      </w:r>
      <w:r>
        <w:rPr>
          <w:color w:val="5E5E5E"/>
          <w:spacing w:val="-3"/>
        </w:rPr>
        <w:t>st</w:t>
      </w:r>
      <w:r>
        <w:rPr>
          <w:color w:val="5E5E5E"/>
        </w:rPr>
        <w:t>es.</w:t>
      </w:r>
    </w:p>
    <w:p w:rsidR="001A20F5" w:rsidRDefault="001A20F5">
      <w:pPr>
        <w:pStyle w:val="Corpsdetexte"/>
      </w:pPr>
    </w:p>
    <w:p w:rsidR="001A20F5" w:rsidRDefault="001A20F5">
      <w:pPr>
        <w:pStyle w:val="Corpsdetexte"/>
        <w:spacing w:before="9"/>
        <w:rPr>
          <w:sz w:val="11"/>
        </w:rPr>
      </w:pPr>
    </w:p>
    <w:p w:rsidR="001A20F5" w:rsidRDefault="00C337BE">
      <w:pPr>
        <w:pStyle w:val="Corpsdetexte"/>
        <w:spacing w:line="20" w:lineRule="exact"/>
        <w:ind w:left="543" w:right="-58"/>
        <w:rPr>
          <w:sz w:val="2"/>
        </w:rPr>
      </w:pPr>
      <w:r>
        <w:rPr>
          <w:sz w:val="2"/>
        </w:rPr>
      </w:r>
      <w:r>
        <w:rPr>
          <w:sz w:val="2"/>
        </w:rPr>
        <w:pict>
          <v:group id="_x0000_s1045" style="width:228.9pt;height:1pt;mso-position-horizontal-relative:char;mso-position-vertical-relative:line" coordsize="4578,20">
            <v:line id="_x0000_s1046" style="position:absolute" from="0,10" to="4578,10" strokecolor="#7f7f7f" strokeweight="1pt"/>
            <w10:anchorlock/>
          </v:group>
        </w:pict>
      </w:r>
    </w:p>
    <w:p w:rsidR="001A20F5" w:rsidRDefault="00C337BE">
      <w:pPr>
        <w:pStyle w:val="Titre4"/>
      </w:pPr>
      <w:r>
        <w:rPr>
          <w:color w:val="7F7F7F"/>
          <w:w w:val="105"/>
        </w:rPr>
        <w:t>Matériel</w:t>
      </w:r>
    </w:p>
    <w:p w:rsidR="001A20F5" w:rsidRDefault="00C337BE">
      <w:pPr>
        <w:pStyle w:val="Paragraphedeliste"/>
        <w:numPr>
          <w:ilvl w:val="0"/>
          <w:numId w:val="1"/>
        </w:numPr>
        <w:tabs>
          <w:tab w:val="left" w:pos="1001"/>
        </w:tabs>
        <w:spacing w:before="141"/>
        <w:jc w:val="left"/>
        <w:rPr>
          <w:sz w:val="20"/>
        </w:rPr>
      </w:pPr>
      <w:r>
        <w:rPr>
          <w:color w:val="5E5E5E"/>
          <w:sz w:val="20"/>
        </w:rPr>
        <w:t xml:space="preserve">Une alèse </w:t>
      </w:r>
      <w:r>
        <w:rPr>
          <w:color w:val="5E5E5E"/>
          <w:spacing w:val="-3"/>
          <w:sz w:val="20"/>
        </w:rPr>
        <w:t>portoir.</w:t>
      </w:r>
    </w:p>
    <w:p w:rsidR="001A20F5" w:rsidRDefault="001A20F5">
      <w:pPr>
        <w:pStyle w:val="Corpsdetexte"/>
      </w:pPr>
    </w:p>
    <w:p w:rsidR="001A20F5" w:rsidRDefault="001A20F5">
      <w:pPr>
        <w:pStyle w:val="Corpsdetexte"/>
        <w:spacing w:before="1"/>
        <w:rPr>
          <w:sz w:val="11"/>
        </w:rPr>
      </w:pPr>
    </w:p>
    <w:p w:rsidR="001A20F5" w:rsidRDefault="00C337BE">
      <w:pPr>
        <w:pStyle w:val="Corpsdetexte"/>
        <w:spacing w:line="20" w:lineRule="exact"/>
        <w:ind w:left="543" w:right="-58"/>
        <w:rPr>
          <w:sz w:val="2"/>
        </w:rPr>
      </w:pPr>
      <w:r>
        <w:rPr>
          <w:sz w:val="2"/>
        </w:rPr>
      </w:r>
      <w:r>
        <w:rPr>
          <w:sz w:val="2"/>
        </w:rPr>
        <w:pict>
          <v:group id="_x0000_s1043" style="width:228.9pt;height:1pt;mso-position-horizontal-relative:char;mso-position-vertical-relative:line" coordsize="4578,20">
            <v:line id="_x0000_s1044" style="position:absolute" from="0,10" to="4578,10" strokecolor="#7f7f7f" strokeweight="1pt"/>
            <w10:anchorlock/>
          </v:group>
        </w:pict>
      </w:r>
    </w:p>
    <w:p w:rsidR="001A20F5" w:rsidRDefault="00C337BE">
      <w:pPr>
        <w:pStyle w:val="Titre4"/>
      </w:pPr>
      <w:r>
        <w:rPr>
          <w:color w:val="7F7F7F"/>
        </w:rPr>
        <w:t>Réalisation</w:t>
      </w:r>
    </w:p>
    <w:p w:rsidR="001A20F5" w:rsidRDefault="00C337BE">
      <w:pPr>
        <w:pStyle w:val="Corpsdetexte"/>
        <w:spacing w:before="141" w:line="254" w:lineRule="auto"/>
        <w:ind w:left="553"/>
      </w:pPr>
      <w:r>
        <w:rPr>
          <w:color w:val="5E5E5E"/>
        </w:rPr>
        <w:t>CeFe technique consiste en un roulement au sol de la vic7me.</w:t>
      </w:r>
    </w:p>
    <w:p w:rsidR="001A20F5" w:rsidRDefault="00C337BE">
      <w:pPr>
        <w:pStyle w:val="Corpsdetexte"/>
        <w:spacing w:before="102" w:line="254" w:lineRule="auto"/>
        <w:ind w:left="553"/>
      </w:pPr>
      <w:r>
        <w:rPr>
          <w:color w:val="5E5E5E"/>
        </w:rPr>
        <w:t>Sa mise en oeuvre nécessite trois intervenants au m</w:t>
      </w:r>
      <w:r>
        <w:rPr>
          <w:color w:val="5E5E5E"/>
        </w:rPr>
        <w:t>inimum :</w:t>
      </w:r>
    </w:p>
    <w:p w:rsidR="001A20F5" w:rsidRDefault="00C337BE">
      <w:pPr>
        <w:pStyle w:val="Paragraphedeliste"/>
        <w:numPr>
          <w:ilvl w:val="0"/>
          <w:numId w:val="1"/>
        </w:numPr>
        <w:tabs>
          <w:tab w:val="left" w:pos="1001"/>
        </w:tabs>
        <w:spacing w:before="106" w:line="235" w:lineRule="auto"/>
        <w:ind w:right="281"/>
        <w:jc w:val="left"/>
        <w:rPr>
          <w:sz w:val="20"/>
        </w:rPr>
      </w:pPr>
      <w:r>
        <w:rPr>
          <w:color w:val="5E5E5E"/>
          <w:sz w:val="20"/>
        </w:rPr>
        <w:t>un secouriste, placé à la tête de la vic7me (secouriste 1)</w:t>
      </w:r>
      <w:r>
        <w:rPr>
          <w:color w:val="5E5E5E"/>
          <w:spacing w:val="-2"/>
          <w:sz w:val="20"/>
        </w:rPr>
        <w:t xml:space="preserve"> </w:t>
      </w:r>
      <w:r>
        <w:rPr>
          <w:color w:val="5E5E5E"/>
          <w:sz w:val="20"/>
        </w:rPr>
        <w:t>;</w:t>
      </w:r>
    </w:p>
    <w:p w:rsidR="001A20F5" w:rsidRDefault="00C337BE">
      <w:pPr>
        <w:pStyle w:val="Corpsdetexte"/>
        <w:spacing w:before="78" w:line="254" w:lineRule="auto"/>
        <w:ind w:left="1002"/>
      </w:pPr>
      <w:r>
        <w:rPr>
          <w:color w:val="5E5E5E"/>
        </w:rPr>
        <w:t xml:space="preserve">C’est ce secouriste qui guide et </w:t>
      </w:r>
      <w:r>
        <w:rPr>
          <w:color w:val="5E5E5E"/>
          <w:spacing w:val="-3"/>
        </w:rPr>
        <w:t xml:space="preserve">commande </w:t>
      </w:r>
      <w:r>
        <w:rPr>
          <w:color w:val="5E5E5E"/>
        </w:rPr>
        <w:t>l’ensemble de la</w:t>
      </w:r>
      <w:r>
        <w:rPr>
          <w:color w:val="5E5E5E"/>
          <w:spacing w:val="-2"/>
        </w:rPr>
        <w:t xml:space="preserve"> </w:t>
      </w:r>
      <w:r>
        <w:rPr>
          <w:color w:val="5E5E5E"/>
        </w:rPr>
        <w:t>manoeuvre.</w:t>
      </w:r>
    </w:p>
    <w:p w:rsidR="001A20F5" w:rsidRDefault="00C337BE">
      <w:pPr>
        <w:pStyle w:val="Paragraphedeliste"/>
        <w:numPr>
          <w:ilvl w:val="0"/>
          <w:numId w:val="1"/>
        </w:numPr>
        <w:tabs>
          <w:tab w:val="left" w:pos="1001"/>
        </w:tabs>
        <w:spacing w:before="66" w:line="235" w:lineRule="auto"/>
        <w:ind w:right="281"/>
        <w:jc w:val="left"/>
        <w:rPr>
          <w:sz w:val="20"/>
        </w:rPr>
      </w:pPr>
      <w:r>
        <w:rPr>
          <w:color w:val="5E5E5E"/>
          <w:sz w:val="20"/>
        </w:rPr>
        <w:t>deux secouristes, placés côté du</w:t>
      </w:r>
      <w:r>
        <w:rPr>
          <w:color w:val="5E5E5E"/>
          <w:spacing w:val="-22"/>
          <w:sz w:val="20"/>
        </w:rPr>
        <w:t xml:space="preserve"> </w:t>
      </w:r>
      <w:r>
        <w:rPr>
          <w:color w:val="5E5E5E"/>
          <w:sz w:val="20"/>
        </w:rPr>
        <w:t>retournement, à quelques cen7mètres (secouristes 2 et 3)</w:t>
      </w:r>
      <w:r>
        <w:rPr>
          <w:color w:val="5E5E5E"/>
          <w:spacing w:val="-4"/>
          <w:sz w:val="20"/>
        </w:rPr>
        <w:t xml:space="preserve"> </w:t>
      </w:r>
      <w:r>
        <w:rPr>
          <w:color w:val="5E5E5E"/>
          <w:sz w:val="20"/>
        </w:rPr>
        <w:t>;</w:t>
      </w:r>
    </w:p>
    <w:p w:rsidR="001A20F5" w:rsidRDefault="00C337BE">
      <w:pPr>
        <w:pStyle w:val="Corpsdetexte"/>
        <w:spacing w:before="78"/>
        <w:ind w:left="441"/>
        <w:jc w:val="both"/>
      </w:pPr>
      <w:r>
        <w:br w:type="column"/>
      </w:r>
      <w:r>
        <w:rPr>
          <w:color w:val="5E5E5E"/>
        </w:rPr>
        <w:lastRenderedPageBreak/>
        <w:t>Puis :</w:t>
      </w:r>
    </w:p>
    <w:p w:rsidR="001A20F5" w:rsidRDefault="00C337BE">
      <w:pPr>
        <w:pStyle w:val="Paragraphedeliste"/>
        <w:numPr>
          <w:ilvl w:val="0"/>
          <w:numId w:val="27"/>
        </w:numPr>
        <w:tabs>
          <w:tab w:val="left" w:pos="889"/>
        </w:tabs>
        <w:spacing w:before="116"/>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27"/>
        </w:numPr>
        <w:tabs>
          <w:tab w:val="left" w:pos="1173"/>
        </w:tabs>
        <w:spacing w:before="60" w:line="235" w:lineRule="auto"/>
        <w:ind w:right="1295"/>
        <w:rPr>
          <w:sz w:val="20"/>
        </w:rPr>
      </w:pPr>
      <w:r>
        <w:rPr>
          <w:color w:val="5E5E5E"/>
          <w:sz w:val="20"/>
        </w:rPr>
        <w:t>maintenir la tête de la vic7me par une prise l</w:t>
      </w:r>
      <w:r>
        <w:rPr>
          <w:color w:val="5E5E5E"/>
          <w:spacing w:val="-2"/>
          <w:sz w:val="20"/>
        </w:rPr>
        <w:t>a</w:t>
      </w:r>
      <w:r>
        <w:rPr>
          <w:color w:val="5E5E5E"/>
          <w:spacing w:val="-3"/>
          <w:sz w:val="20"/>
        </w:rPr>
        <w:t>t</w:t>
      </w:r>
      <w:r>
        <w:rPr>
          <w:color w:val="5E5E5E"/>
          <w:sz w:val="20"/>
        </w:rPr>
        <w:t>é</w:t>
      </w:r>
      <w:r>
        <w:rPr>
          <w:color w:val="5E5E5E"/>
          <w:spacing w:val="-4"/>
          <w:sz w:val="20"/>
        </w:rPr>
        <w:t>r</w:t>
      </w:r>
      <w:r>
        <w:rPr>
          <w:color w:val="5E5E5E"/>
          <w:sz w:val="20"/>
        </w:rPr>
        <w:t>o</w:t>
      </w:r>
      <w:r>
        <w:rPr>
          <w:color w:val="5E5E5E"/>
          <w:w w:val="33"/>
          <w:sz w:val="20"/>
        </w:rPr>
        <w:t>-­‐</w:t>
      </w:r>
      <w:r>
        <w:rPr>
          <w:color w:val="5E5E5E"/>
          <w:sz w:val="20"/>
        </w:rPr>
        <w:t>l</w:t>
      </w:r>
      <w:r>
        <w:rPr>
          <w:color w:val="5E5E5E"/>
          <w:spacing w:val="-2"/>
          <w:sz w:val="20"/>
        </w:rPr>
        <w:t>a</w:t>
      </w:r>
      <w:r>
        <w:rPr>
          <w:color w:val="5E5E5E"/>
          <w:spacing w:val="-3"/>
          <w:sz w:val="20"/>
        </w:rPr>
        <w:t>t</w:t>
      </w:r>
      <w:r>
        <w:rPr>
          <w:color w:val="5E5E5E"/>
          <w:sz w:val="20"/>
        </w:rPr>
        <w:t>é</w:t>
      </w:r>
      <w:r>
        <w:rPr>
          <w:color w:val="5E5E5E"/>
          <w:spacing w:val="-5"/>
          <w:sz w:val="20"/>
        </w:rPr>
        <w:t>r</w:t>
      </w:r>
      <w:r>
        <w:rPr>
          <w:color w:val="5E5E5E"/>
          <w:sz w:val="20"/>
        </w:rPr>
        <w:t>ale.</w:t>
      </w:r>
    </w:p>
    <w:p w:rsidR="001A20F5" w:rsidRDefault="00C337BE">
      <w:pPr>
        <w:pStyle w:val="Paragraphedeliste"/>
        <w:numPr>
          <w:ilvl w:val="0"/>
          <w:numId w:val="27"/>
        </w:numPr>
        <w:tabs>
          <w:tab w:val="left" w:pos="889"/>
        </w:tabs>
        <w:spacing w:before="78"/>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27"/>
        </w:numPr>
        <w:tabs>
          <w:tab w:val="left" w:pos="1173"/>
        </w:tabs>
        <w:spacing w:before="59" w:line="235" w:lineRule="auto"/>
        <w:ind w:right="1295"/>
        <w:rPr>
          <w:sz w:val="20"/>
        </w:rPr>
      </w:pPr>
      <w:r>
        <w:rPr>
          <w:color w:val="5E5E5E"/>
          <w:sz w:val="20"/>
        </w:rPr>
        <w:t xml:space="preserve">placer </w:t>
      </w:r>
      <w:r>
        <w:rPr>
          <w:color w:val="5E5E5E"/>
          <w:spacing w:val="-3"/>
          <w:sz w:val="20"/>
        </w:rPr>
        <w:t xml:space="preserve">l’alèse </w:t>
      </w:r>
      <w:r>
        <w:rPr>
          <w:color w:val="5E5E5E"/>
          <w:sz w:val="20"/>
        </w:rPr>
        <w:t xml:space="preserve">portoir de toile enroulée ou </w:t>
      </w:r>
      <w:r>
        <w:rPr>
          <w:color w:val="5E5E5E"/>
          <w:spacing w:val="-3"/>
          <w:sz w:val="20"/>
        </w:rPr>
        <w:t>r</w:t>
      </w:r>
      <w:r>
        <w:rPr>
          <w:color w:val="5E5E5E"/>
          <w:spacing w:val="-1"/>
          <w:sz w:val="20"/>
        </w:rPr>
        <w:t>e</w:t>
      </w:r>
      <w:r>
        <w:rPr>
          <w:color w:val="5E5E5E"/>
          <w:sz w:val="20"/>
        </w:rPr>
        <w:t>p</w:t>
      </w:r>
      <w:r>
        <w:rPr>
          <w:color w:val="5E5E5E"/>
          <w:spacing w:val="-1"/>
          <w:sz w:val="20"/>
        </w:rPr>
        <w:t>lié</w:t>
      </w:r>
      <w:r>
        <w:rPr>
          <w:color w:val="5E5E5E"/>
          <w:sz w:val="20"/>
        </w:rPr>
        <w:t xml:space="preserve">e sur </w:t>
      </w:r>
      <w:r>
        <w:rPr>
          <w:color w:val="5E5E5E"/>
          <w:spacing w:val="-1"/>
          <w:sz w:val="20"/>
        </w:rPr>
        <w:t>elle</w:t>
      </w:r>
      <w:r>
        <w:rPr>
          <w:color w:val="5E5E5E"/>
          <w:w w:val="33"/>
          <w:sz w:val="20"/>
        </w:rPr>
        <w:t>-­‐</w:t>
      </w:r>
      <w:r>
        <w:rPr>
          <w:color w:val="5E5E5E"/>
          <w:spacing w:val="-1"/>
          <w:sz w:val="20"/>
        </w:rPr>
        <w:t>mêm</w:t>
      </w:r>
      <w:r>
        <w:rPr>
          <w:color w:val="5E5E5E"/>
          <w:sz w:val="20"/>
        </w:rPr>
        <w:t xml:space="preserve">e </w:t>
      </w:r>
      <w:r>
        <w:rPr>
          <w:color w:val="5E5E5E"/>
          <w:spacing w:val="-1"/>
          <w:sz w:val="20"/>
        </w:rPr>
        <w:t>l</w:t>
      </w:r>
      <w:r>
        <w:rPr>
          <w:color w:val="5E5E5E"/>
          <w:sz w:val="20"/>
        </w:rPr>
        <w:t xml:space="preserve">e </w:t>
      </w:r>
      <w:r>
        <w:rPr>
          <w:color w:val="5E5E5E"/>
          <w:spacing w:val="-1"/>
          <w:sz w:val="20"/>
        </w:rPr>
        <w:t>l</w:t>
      </w:r>
      <w:r>
        <w:rPr>
          <w:color w:val="5E5E5E"/>
          <w:sz w:val="20"/>
        </w:rPr>
        <w:t>ong de la vic</w:t>
      </w:r>
      <w:r>
        <w:rPr>
          <w:color w:val="5E5E5E"/>
          <w:w w:val="109"/>
          <w:sz w:val="20"/>
        </w:rPr>
        <w:t>7</w:t>
      </w:r>
      <w:r>
        <w:rPr>
          <w:color w:val="5E5E5E"/>
          <w:sz w:val="20"/>
        </w:rPr>
        <w:t>me ;</w:t>
      </w:r>
    </w:p>
    <w:p w:rsidR="001A20F5" w:rsidRDefault="00C337BE">
      <w:pPr>
        <w:pStyle w:val="Paragraphedeliste"/>
        <w:numPr>
          <w:ilvl w:val="1"/>
          <w:numId w:val="27"/>
        </w:numPr>
        <w:tabs>
          <w:tab w:val="left" w:pos="1173"/>
        </w:tabs>
        <w:spacing w:before="78" w:line="249" w:lineRule="auto"/>
        <w:ind w:right="1295"/>
        <w:rPr>
          <w:sz w:val="20"/>
        </w:rPr>
      </w:pPr>
      <w:r>
        <w:rPr>
          <w:color w:val="5E5E5E"/>
          <w:sz w:val="20"/>
        </w:rPr>
        <w:t xml:space="preserve">se placer du côté du retournement, </w:t>
      </w:r>
      <w:r>
        <w:rPr>
          <w:color w:val="5E5E5E"/>
          <w:spacing w:val="-11"/>
          <w:sz w:val="20"/>
        </w:rPr>
        <w:t xml:space="preserve">à </w:t>
      </w:r>
      <w:r>
        <w:rPr>
          <w:color w:val="5E5E5E"/>
          <w:sz w:val="20"/>
        </w:rPr>
        <w:t xml:space="preserve">quelques  </w:t>
      </w:r>
      <w:r>
        <w:rPr>
          <w:color w:val="5E5E5E"/>
          <w:spacing w:val="-14"/>
          <w:sz w:val="20"/>
        </w:rPr>
        <w:t xml:space="preserve"> </w:t>
      </w:r>
      <w:r>
        <w:rPr>
          <w:color w:val="5E5E5E"/>
          <w:sz w:val="20"/>
        </w:rPr>
        <w:t>ce</w:t>
      </w:r>
      <w:r>
        <w:rPr>
          <w:color w:val="5E5E5E"/>
          <w:spacing w:val="-2"/>
          <w:sz w:val="20"/>
        </w:rPr>
        <w:t>n</w:t>
      </w:r>
      <w:r>
        <w:rPr>
          <w:color w:val="5E5E5E"/>
          <w:w w:val="109"/>
          <w:sz w:val="20"/>
        </w:rPr>
        <w:t>7</w:t>
      </w:r>
      <w:r>
        <w:rPr>
          <w:color w:val="5E5E5E"/>
          <w:sz w:val="20"/>
        </w:rPr>
        <w:t>m</w:t>
      </w:r>
      <w:r>
        <w:rPr>
          <w:color w:val="5E5E5E"/>
          <w:spacing w:val="-2"/>
          <w:sz w:val="20"/>
        </w:rPr>
        <w:t>è</w:t>
      </w:r>
      <w:r>
        <w:rPr>
          <w:color w:val="5E5E5E"/>
          <w:sz w:val="20"/>
        </w:rPr>
        <w:t>t</w:t>
      </w:r>
      <w:r>
        <w:rPr>
          <w:color w:val="5E5E5E"/>
          <w:spacing w:val="-3"/>
          <w:sz w:val="20"/>
        </w:rPr>
        <w:t>r</w:t>
      </w:r>
      <w:r>
        <w:rPr>
          <w:color w:val="5E5E5E"/>
          <w:sz w:val="20"/>
        </w:rPr>
        <w:t xml:space="preserve">es  </w:t>
      </w:r>
      <w:r>
        <w:rPr>
          <w:color w:val="5E5E5E"/>
          <w:spacing w:val="-14"/>
          <w:sz w:val="20"/>
        </w:rPr>
        <w:t xml:space="preserve"> </w:t>
      </w:r>
      <w:r>
        <w:rPr>
          <w:color w:val="5E5E5E"/>
          <w:sz w:val="20"/>
        </w:rPr>
        <w:t xml:space="preserve">du  </w:t>
      </w:r>
      <w:r>
        <w:rPr>
          <w:color w:val="5E5E5E"/>
          <w:spacing w:val="-14"/>
          <w:sz w:val="20"/>
        </w:rPr>
        <w:t xml:space="preserve"> </w:t>
      </w:r>
      <w:r>
        <w:rPr>
          <w:color w:val="5E5E5E"/>
          <w:sz w:val="20"/>
        </w:rPr>
        <w:t xml:space="preserve">blessé,  </w:t>
      </w:r>
      <w:r>
        <w:rPr>
          <w:color w:val="5E5E5E"/>
          <w:spacing w:val="-14"/>
          <w:sz w:val="20"/>
        </w:rPr>
        <w:t xml:space="preserve"> </w:t>
      </w:r>
      <w:r>
        <w:rPr>
          <w:color w:val="5E5E5E"/>
          <w:spacing w:val="-5"/>
          <w:sz w:val="20"/>
        </w:rPr>
        <w:t>r</w:t>
      </w:r>
      <w:r>
        <w:rPr>
          <w:color w:val="5E5E5E"/>
          <w:spacing w:val="-2"/>
          <w:sz w:val="20"/>
        </w:rPr>
        <w:t>espec</w:t>
      </w:r>
      <w:r>
        <w:rPr>
          <w:color w:val="5E5E5E"/>
          <w:spacing w:val="-2"/>
          <w:w w:val="33"/>
          <w:sz w:val="20"/>
        </w:rPr>
        <w:t>-­‐</w:t>
      </w:r>
      <w:r>
        <w:rPr>
          <w:color w:val="5E5E5E"/>
          <w:w w:val="33"/>
          <w:sz w:val="20"/>
        </w:rPr>
        <w:t xml:space="preserve"> </w:t>
      </w:r>
      <w:r>
        <w:rPr>
          <w:color w:val="5E5E5E"/>
          <w:spacing w:val="3"/>
          <w:sz w:val="20"/>
        </w:rPr>
        <w:t xml:space="preserve">7vement </w:t>
      </w:r>
      <w:r>
        <w:rPr>
          <w:color w:val="5E5E5E"/>
          <w:spacing w:val="2"/>
          <w:sz w:val="20"/>
        </w:rPr>
        <w:t xml:space="preserve">au </w:t>
      </w:r>
      <w:r>
        <w:rPr>
          <w:color w:val="5E5E5E"/>
          <w:spacing w:val="3"/>
          <w:sz w:val="20"/>
        </w:rPr>
        <w:t xml:space="preserve">niveau </w:t>
      </w:r>
      <w:r>
        <w:rPr>
          <w:color w:val="5E5E5E"/>
          <w:spacing w:val="2"/>
          <w:sz w:val="20"/>
        </w:rPr>
        <w:t xml:space="preserve">du </w:t>
      </w:r>
      <w:r>
        <w:rPr>
          <w:color w:val="5E5E5E"/>
          <w:spacing w:val="3"/>
          <w:sz w:val="20"/>
        </w:rPr>
        <w:t xml:space="preserve">tronc </w:t>
      </w:r>
      <w:r>
        <w:rPr>
          <w:color w:val="5E5E5E"/>
          <w:sz w:val="20"/>
        </w:rPr>
        <w:t xml:space="preserve">et </w:t>
      </w:r>
      <w:r>
        <w:rPr>
          <w:color w:val="5E5E5E"/>
          <w:spacing w:val="3"/>
          <w:sz w:val="20"/>
        </w:rPr>
        <w:t xml:space="preserve">des </w:t>
      </w:r>
      <w:r>
        <w:rPr>
          <w:color w:val="5E5E5E"/>
          <w:sz w:val="20"/>
        </w:rPr>
        <w:t>membres inférieurs de la vic7me</w:t>
      </w:r>
      <w:r>
        <w:rPr>
          <w:color w:val="5E5E5E"/>
          <w:spacing w:val="-2"/>
          <w:sz w:val="20"/>
        </w:rPr>
        <w:t xml:space="preserve"> </w:t>
      </w:r>
      <w:r>
        <w:rPr>
          <w:color w:val="5E5E5E"/>
          <w:sz w:val="20"/>
        </w:rPr>
        <w:t>;</w:t>
      </w:r>
    </w:p>
    <w:p w:rsidR="001A20F5" w:rsidRDefault="00C337BE">
      <w:pPr>
        <w:pStyle w:val="Paragraphedeliste"/>
        <w:numPr>
          <w:ilvl w:val="1"/>
          <w:numId w:val="27"/>
        </w:numPr>
        <w:tabs>
          <w:tab w:val="left" w:pos="1173"/>
        </w:tabs>
        <w:spacing w:before="64" w:line="249" w:lineRule="auto"/>
        <w:ind w:right="1295"/>
        <w:rPr>
          <w:sz w:val="20"/>
        </w:rPr>
      </w:pPr>
      <w:r>
        <w:rPr>
          <w:color w:val="5E5E5E"/>
          <w:spacing w:val="5"/>
          <w:sz w:val="20"/>
        </w:rPr>
        <w:t xml:space="preserve">saisir </w:t>
      </w:r>
      <w:r>
        <w:rPr>
          <w:color w:val="5E5E5E"/>
          <w:spacing w:val="3"/>
          <w:sz w:val="20"/>
        </w:rPr>
        <w:t xml:space="preserve">la </w:t>
      </w:r>
      <w:r>
        <w:rPr>
          <w:color w:val="5E5E5E"/>
          <w:spacing w:val="5"/>
          <w:sz w:val="20"/>
        </w:rPr>
        <w:t xml:space="preserve">vic7me </w:t>
      </w:r>
      <w:r>
        <w:rPr>
          <w:color w:val="5E5E5E"/>
          <w:spacing w:val="3"/>
          <w:sz w:val="20"/>
        </w:rPr>
        <w:t xml:space="preserve">du </w:t>
      </w:r>
      <w:r>
        <w:rPr>
          <w:color w:val="5E5E5E"/>
          <w:spacing w:val="4"/>
          <w:sz w:val="20"/>
        </w:rPr>
        <w:t xml:space="preserve">côté </w:t>
      </w:r>
      <w:r>
        <w:rPr>
          <w:color w:val="5E5E5E"/>
          <w:spacing w:val="5"/>
          <w:sz w:val="20"/>
        </w:rPr>
        <w:t xml:space="preserve">opposé </w:t>
      </w:r>
      <w:r>
        <w:rPr>
          <w:color w:val="5E5E5E"/>
          <w:spacing w:val="3"/>
          <w:sz w:val="20"/>
        </w:rPr>
        <w:t xml:space="preserve">au </w:t>
      </w:r>
      <w:r>
        <w:rPr>
          <w:color w:val="5E5E5E"/>
          <w:sz w:val="20"/>
        </w:rPr>
        <w:t xml:space="preserve">retournement au niveau de l’épaule, </w:t>
      </w:r>
      <w:r>
        <w:rPr>
          <w:color w:val="5E5E5E"/>
          <w:spacing w:val="-6"/>
          <w:sz w:val="20"/>
        </w:rPr>
        <w:t xml:space="preserve">du </w:t>
      </w:r>
      <w:r>
        <w:rPr>
          <w:color w:val="5E5E5E"/>
          <w:spacing w:val="2"/>
          <w:sz w:val="20"/>
        </w:rPr>
        <w:t xml:space="preserve">bassin </w:t>
      </w:r>
      <w:r>
        <w:rPr>
          <w:color w:val="5E5E5E"/>
          <w:sz w:val="20"/>
        </w:rPr>
        <w:t xml:space="preserve">et des </w:t>
      </w:r>
      <w:r>
        <w:rPr>
          <w:color w:val="5E5E5E"/>
          <w:spacing w:val="2"/>
          <w:sz w:val="20"/>
        </w:rPr>
        <w:t xml:space="preserve">membres </w:t>
      </w:r>
      <w:r>
        <w:rPr>
          <w:color w:val="5E5E5E"/>
          <w:sz w:val="20"/>
        </w:rPr>
        <w:t xml:space="preserve">inférieurs </w:t>
      </w:r>
      <w:r>
        <w:rPr>
          <w:color w:val="5E5E5E"/>
          <w:spacing w:val="-2"/>
          <w:sz w:val="20"/>
        </w:rPr>
        <w:t xml:space="preserve">qui </w:t>
      </w:r>
      <w:r>
        <w:rPr>
          <w:color w:val="5E5E5E"/>
          <w:sz w:val="20"/>
        </w:rPr>
        <w:t>doivent rester alignés</w:t>
      </w:r>
      <w:r>
        <w:rPr>
          <w:color w:val="5E5E5E"/>
          <w:spacing w:val="-2"/>
          <w:sz w:val="20"/>
        </w:rPr>
        <w:t xml:space="preserve"> </w:t>
      </w:r>
      <w:r>
        <w:rPr>
          <w:color w:val="5E5E5E"/>
          <w:sz w:val="20"/>
        </w:rPr>
        <w:t>;</w:t>
      </w:r>
    </w:p>
    <w:p w:rsidR="001A20F5" w:rsidRDefault="00C337BE">
      <w:pPr>
        <w:pStyle w:val="Corpsdetexte"/>
        <w:spacing w:before="65" w:line="254" w:lineRule="auto"/>
        <w:ind w:left="1173" w:right="1295"/>
        <w:jc w:val="both"/>
      </w:pPr>
      <w:r>
        <w:rPr>
          <w:color w:val="5E5E5E"/>
        </w:rPr>
        <w:t>La main opposée de la vic7me peut être bloquée contre le haut de sa cuisse par la main d’un des deux secouristes.</w:t>
      </w:r>
    </w:p>
    <w:p w:rsidR="001A20F5" w:rsidRDefault="00C337BE">
      <w:pPr>
        <w:spacing w:before="111" w:line="391" w:lineRule="auto"/>
        <w:ind w:left="1009" w:right="213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 2</w:t>
      </w:r>
      <w:r>
        <w:rPr>
          <w:rFonts w:ascii="Century Gothic" w:hAnsi="Century Gothic"/>
          <w:color w:val="FF2D21"/>
          <w:position w:val="5"/>
          <w:sz w:val="10"/>
        </w:rPr>
        <w:t xml:space="preserve">ème </w:t>
      </w:r>
      <w:r>
        <w:rPr>
          <w:rFonts w:ascii="Century Gothic" w:hAnsi="Century Gothic"/>
          <w:color w:val="FF2D21"/>
          <w:sz w:val="16"/>
        </w:rPr>
        <w:t>et 3</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spacing w:before="1"/>
        <w:ind w:left="100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Attention pour tourner… Tournez ! »</w:t>
      </w:r>
    </w:p>
    <w:p w:rsidR="001A20F5" w:rsidRDefault="00C337BE">
      <w:pPr>
        <w:pStyle w:val="Paragraphedeliste"/>
        <w:numPr>
          <w:ilvl w:val="0"/>
          <w:numId w:val="27"/>
        </w:numPr>
        <w:tabs>
          <w:tab w:val="left" w:pos="889"/>
        </w:tabs>
        <w:spacing w:before="136"/>
        <w:rPr>
          <w:sz w:val="20"/>
        </w:rPr>
      </w:pPr>
      <w:r>
        <w:rPr>
          <w:color w:val="5E5E5E"/>
          <w:sz w:val="20"/>
        </w:rPr>
        <w:t>les secou</w:t>
      </w:r>
      <w:r>
        <w:rPr>
          <w:color w:val="5E5E5E"/>
          <w:sz w:val="20"/>
        </w:rPr>
        <w:t>ristes 2 et 3 doivent</w:t>
      </w:r>
      <w:r>
        <w:rPr>
          <w:color w:val="5E5E5E"/>
          <w:spacing w:val="-2"/>
          <w:sz w:val="20"/>
        </w:rPr>
        <w:t xml:space="preserve"> </w:t>
      </w:r>
      <w:r>
        <w:rPr>
          <w:color w:val="5E5E5E"/>
          <w:sz w:val="20"/>
        </w:rPr>
        <w:t>:</w:t>
      </w:r>
    </w:p>
    <w:p w:rsidR="001A20F5" w:rsidRDefault="00C337BE">
      <w:pPr>
        <w:pStyle w:val="Paragraphedeliste"/>
        <w:numPr>
          <w:ilvl w:val="1"/>
          <w:numId w:val="27"/>
        </w:numPr>
        <w:tabs>
          <w:tab w:val="left" w:pos="1173"/>
        </w:tabs>
        <w:spacing w:before="55"/>
        <w:ind w:hanging="165"/>
        <w:rPr>
          <w:sz w:val="20"/>
        </w:rPr>
      </w:pPr>
      <w:r>
        <w:rPr>
          <w:color w:val="5E5E5E"/>
          <w:sz w:val="20"/>
        </w:rPr>
        <w:t>tourner la vic7me sur le côté</w:t>
      </w:r>
      <w:r>
        <w:rPr>
          <w:color w:val="5E5E5E"/>
          <w:spacing w:val="-1"/>
          <w:sz w:val="20"/>
        </w:rPr>
        <w:t xml:space="preserve"> </w:t>
      </w:r>
      <w:r>
        <w:rPr>
          <w:color w:val="5E5E5E"/>
          <w:sz w:val="20"/>
        </w:rPr>
        <w:t>;</w:t>
      </w:r>
    </w:p>
    <w:p w:rsidR="001A20F5" w:rsidRDefault="00C337BE">
      <w:pPr>
        <w:pStyle w:val="Corpsdetexte"/>
        <w:spacing w:before="56"/>
        <w:ind w:left="1173"/>
        <w:jc w:val="both"/>
      </w:pPr>
      <w:r>
        <w:rPr>
          <w:color w:val="5E5E5E"/>
        </w:rPr>
        <w:t>La rota7on se fait lentement et d’un bloc.</w:t>
      </w:r>
    </w:p>
    <w:p w:rsidR="001A20F5" w:rsidRDefault="00C337BE">
      <w:pPr>
        <w:pStyle w:val="Paragraphedeliste"/>
        <w:numPr>
          <w:ilvl w:val="0"/>
          <w:numId w:val="27"/>
        </w:numPr>
        <w:tabs>
          <w:tab w:val="left" w:pos="889"/>
        </w:tabs>
        <w:spacing w:before="76"/>
        <w:rPr>
          <w:sz w:val="20"/>
        </w:rPr>
      </w:pPr>
      <w:r>
        <w:rPr>
          <w:color w:val="5E5E5E"/>
          <w:sz w:val="20"/>
        </w:rPr>
        <w:t>le secouriste 1 doit</w:t>
      </w:r>
      <w:r>
        <w:rPr>
          <w:color w:val="5E5E5E"/>
          <w:spacing w:val="-1"/>
          <w:sz w:val="20"/>
        </w:rPr>
        <w:t xml:space="preserve"> </w:t>
      </w:r>
      <w:r>
        <w:rPr>
          <w:color w:val="5E5E5E"/>
          <w:sz w:val="20"/>
        </w:rPr>
        <w:t>:</w:t>
      </w:r>
    </w:p>
    <w:p w:rsidR="001A20F5" w:rsidRDefault="00C337BE">
      <w:pPr>
        <w:pStyle w:val="Paragraphedeliste"/>
        <w:numPr>
          <w:ilvl w:val="1"/>
          <w:numId w:val="27"/>
        </w:numPr>
        <w:tabs>
          <w:tab w:val="left" w:pos="1173"/>
        </w:tabs>
        <w:spacing w:before="59" w:line="235" w:lineRule="auto"/>
        <w:ind w:right="1295"/>
        <w:rPr>
          <w:sz w:val="20"/>
        </w:rPr>
      </w:pPr>
      <w:r>
        <w:rPr>
          <w:color w:val="5E5E5E"/>
          <w:sz w:val="20"/>
        </w:rPr>
        <w:t xml:space="preserve">accompagner le mouvement pour garder </w:t>
      </w:r>
      <w:r>
        <w:rPr>
          <w:color w:val="5E5E5E"/>
          <w:spacing w:val="-6"/>
          <w:sz w:val="20"/>
        </w:rPr>
        <w:t xml:space="preserve">la </w:t>
      </w:r>
      <w:r>
        <w:rPr>
          <w:color w:val="5E5E5E"/>
          <w:sz w:val="20"/>
        </w:rPr>
        <w:t xml:space="preserve">tête du blessé dans </w:t>
      </w:r>
      <w:r>
        <w:rPr>
          <w:color w:val="5E5E5E"/>
          <w:spacing w:val="-5"/>
          <w:sz w:val="20"/>
        </w:rPr>
        <w:t xml:space="preserve">l’axe </w:t>
      </w:r>
      <w:r>
        <w:rPr>
          <w:color w:val="5E5E5E"/>
          <w:sz w:val="20"/>
        </w:rPr>
        <w:t>du</w:t>
      </w:r>
      <w:r>
        <w:rPr>
          <w:color w:val="5E5E5E"/>
          <w:spacing w:val="2"/>
          <w:sz w:val="20"/>
        </w:rPr>
        <w:t xml:space="preserve"> </w:t>
      </w:r>
      <w:r>
        <w:rPr>
          <w:color w:val="5E5E5E"/>
          <w:sz w:val="20"/>
        </w:rPr>
        <w:t>tronc.</w:t>
      </w:r>
    </w:p>
    <w:p w:rsidR="001A20F5" w:rsidRDefault="00C337BE">
      <w:pPr>
        <w:pStyle w:val="Paragraphedeliste"/>
        <w:numPr>
          <w:ilvl w:val="0"/>
          <w:numId w:val="27"/>
        </w:numPr>
        <w:tabs>
          <w:tab w:val="left" w:pos="889"/>
        </w:tabs>
        <w:spacing w:before="79"/>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27"/>
        </w:numPr>
        <w:tabs>
          <w:tab w:val="left" w:pos="1173"/>
        </w:tabs>
        <w:spacing w:before="55" w:line="244" w:lineRule="auto"/>
        <w:ind w:right="1295"/>
        <w:rPr>
          <w:sz w:val="20"/>
        </w:rPr>
      </w:pPr>
      <w:r>
        <w:rPr>
          <w:color w:val="5E5E5E"/>
          <w:sz w:val="20"/>
        </w:rPr>
        <w:t xml:space="preserve">interrompre la rota7on dès que la vic7me est suﬃsamment tournée pour </w:t>
      </w:r>
      <w:r>
        <w:rPr>
          <w:color w:val="5E5E5E"/>
          <w:spacing w:val="-3"/>
          <w:sz w:val="20"/>
        </w:rPr>
        <w:t xml:space="preserve">pouvoir </w:t>
      </w:r>
      <w:r>
        <w:rPr>
          <w:color w:val="5E5E5E"/>
          <w:sz w:val="20"/>
        </w:rPr>
        <w:t xml:space="preserve">glisser </w:t>
      </w:r>
      <w:r>
        <w:rPr>
          <w:color w:val="5E5E5E"/>
          <w:spacing w:val="-3"/>
          <w:sz w:val="20"/>
        </w:rPr>
        <w:t xml:space="preserve">l’alèse </w:t>
      </w:r>
      <w:r>
        <w:rPr>
          <w:color w:val="5E5E5E"/>
          <w:sz w:val="20"/>
        </w:rPr>
        <w:t>portoir sous son</w:t>
      </w:r>
      <w:r>
        <w:rPr>
          <w:color w:val="5E5E5E"/>
          <w:spacing w:val="3"/>
          <w:sz w:val="20"/>
        </w:rPr>
        <w:t xml:space="preserve"> </w:t>
      </w:r>
      <w:r>
        <w:rPr>
          <w:color w:val="5E5E5E"/>
          <w:sz w:val="20"/>
        </w:rPr>
        <w:t>dos.</w:t>
      </w:r>
    </w:p>
    <w:p w:rsidR="001A20F5" w:rsidRDefault="00C337BE">
      <w:pPr>
        <w:spacing w:before="121"/>
        <w:ind w:left="100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Glissez le portoir ! »</w:t>
      </w:r>
    </w:p>
    <w:p w:rsidR="001A20F5" w:rsidRDefault="00C337BE">
      <w:pPr>
        <w:pStyle w:val="Paragraphedeliste"/>
        <w:numPr>
          <w:ilvl w:val="0"/>
          <w:numId w:val="27"/>
        </w:numPr>
        <w:tabs>
          <w:tab w:val="left" w:pos="889"/>
        </w:tabs>
        <w:spacing w:before="136"/>
        <w:jc w:val="left"/>
        <w:rPr>
          <w:sz w:val="20"/>
        </w:rPr>
      </w:pPr>
      <w:r>
        <w:rPr>
          <w:color w:val="5E5E5E"/>
          <w:sz w:val="20"/>
        </w:rPr>
        <w:t>les secouristes 2 et 3 doivent</w:t>
      </w:r>
      <w:r>
        <w:rPr>
          <w:color w:val="5E5E5E"/>
          <w:spacing w:val="-2"/>
          <w:sz w:val="20"/>
        </w:rPr>
        <w:t xml:space="preserve"> </w:t>
      </w:r>
      <w:r>
        <w:rPr>
          <w:color w:val="5E5E5E"/>
          <w:sz w:val="20"/>
        </w:rPr>
        <w:t>:</w:t>
      </w:r>
    </w:p>
    <w:p w:rsidR="001A20F5" w:rsidRDefault="00C337BE">
      <w:pPr>
        <w:pStyle w:val="Paragraphedeliste"/>
        <w:numPr>
          <w:ilvl w:val="1"/>
          <w:numId w:val="27"/>
        </w:numPr>
        <w:tabs>
          <w:tab w:val="left" w:pos="1173"/>
        </w:tabs>
        <w:spacing w:before="59" w:line="235" w:lineRule="auto"/>
        <w:ind w:right="1295"/>
        <w:jc w:val="left"/>
        <w:rPr>
          <w:sz w:val="20"/>
        </w:rPr>
      </w:pPr>
      <w:r>
        <w:rPr>
          <w:color w:val="5E5E5E"/>
          <w:sz w:val="20"/>
        </w:rPr>
        <w:t xml:space="preserve">glisser </w:t>
      </w:r>
      <w:r>
        <w:rPr>
          <w:color w:val="5E5E5E"/>
          <w:spacing w:val="-3"/>
          <w:sz w:val="20"/>
        </w:rPr>
        <w:t xml:space="preserve">l’alèse </w:t>
      </w:r>
      <w:r>
        <w:rPr>
          <w:color w:val="5E5E5E"/>
          <w:sz w:val="20"/>
        </w:rPr>
        <w:t>portoir le plus loin possible sous son dos</w:t>
      </w:r>
      <w:r>
        <w:rPr>
          <w:color w:val="5E5E5E"/>
          <w:spacing w:val="-3"/>
          <w:sz w:val="20"/>
        </w:rPr>
        <w:t xml:space="preserve"> </w:t>
      </w:r>
      <w:r>
        <w:rPr>
          <w:color w:val="5E5E5E"/>
          <w:sz w:val="20"/>
        </w:rPr>
        <w:t>;</w:t>
      </w:r>
    </w:p>
    <w:p w:rsidR="001A20F5" w:rsidRDefault="00C337BE">
      <w:pPr>
        <w:pStyle w:val="Paragraphedeliste"/>
        <w:numPr>
          <w:ilvl w:val="1"/>
          <w:numId w:val="27"/>
        </w:numPr>
        <w:tabs>
          <w:tab w:val="left" w:pos="1173"/>
        </w:tabs>
        <w:spacing w:before="82" w:line="235" w:lineRule="auto"/>
        <w:ind w:right="1295"/>
        <w:jc w:val="left"/>
        <w:rPr>
          <w:sz w:val="20"/>
        </w:rPr>
      </w:pPr>
      <w:r>
        <w:rPr>
          <w:color w:val="5E5E5E"/>
          <w:sz w:val="20"/>
        </w:rPr>
        <w:t xml:space="preserve">s’assurer que </w:t>
      </w:r>
      <w:r>
        <w:rPr>
          <w:color w:val="5E5E5E"/>
          <w:spacing w:val="-3"/>
          <w:sz w:val="20"/>
        </w:rPr>
        <w:t xml:space="preserve">l’alèse </w:t>
      </w:r>
      <w:r>
        <w:rPr>
          <w:color w:val="5E5E5E"/>
          <w:sz w:val="20"/>
        </w:rPr>
        <w:t>est bien centrée sur la hauteur de la vic7me.</w:t>
      </w:r>
    </w:p>
    <w:p w:rsidR="001A20F5" w:rsidRDefault="00C337BE">
      <w:pPr>
        <w:spacing w:before="126"/>
        <w:ind w:left="1009"/>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Posez ! »</w:t>
      </w:r>
    </w:p>
    <w:p w:rsidR="001A20F5" w:rsidRDefault="001A20F5">
      <w:pPr>
        <w:rPr>
          <w:rFonts w:ascii="Century Gothic" w:hAnsi="Century Gothic"/>
          <w:sz w:val="16"/>
        </w:rPr>
        <w:sectPr w:rsidR="001A20F5" w:rsidSect="00757B83">
          <w:type w:val="continuous"/>
          <w:pgSz w:w="11910" w:h="16840"/>
          <w:pgMar w:top="260" w:right="120" w:bottom="280" w:left="580" w:header="720" w:footer="720" w:gutter="0"/>
          <w:cols w:space="720"/>
        </w:sectPr>
      </w:pPr>
    </w:p>
    <w:p w:rsidR="001A20F5" w:rsidRDefault="001A20F5">
      <w:pPr>
        <w:pStyle w:val="Corpsdetexte"/>
        <w:rPr>
          <w:rFonts w:ascii="Century Gothic"/>
        </w:rPr>
      </w:pPr>
    </w:p>
    <w:p w:rsidR="001A20F5" w:rsidRDefault="001A20F5">
      <w:pPr>
        <w:pStyle w:val="Corpsdetexte"/>
        <w:rPr>
          <w:rFonts w:ascii="Century Gothic"/>
        </w:rPr>
      </w:pPr>
    </w:p>
    <w:p w:rsidR="001A20F5" w:rsidRDefault="001A20F5">
      <w:pPr>
        <w:pStyle w:val="Corpsdetexte"/>
        <w:spacing w:before="5"/>
        <w:rPr>
          <w:rFonts w:ascii="Century Gothic"/>
          <w:sz w:val="13"/>
        </w:rPr>
      </w:pPr>
    </w:p>
    <w:p w:rsidR="001A20F5" w:rsidRDefault="00C337BE">
      <w:pPr>
        <w:pStyle w:val="Corpsdetexte"/>
        <w:spacing w:line="20" w:lineRule="exact"/>
        <w:ind w:left="5603"/>
        <w:rPr>
          <w:rFonts w:ascii="Century Gothic"/>
          <w:sz w:val="2"/>
        </w:rPr>
      </w:pPr>
      <w:r>
        <w:rPr>
          <w:rFonts w:ascii="Century Gothic"/>
          <w:sz w:val="2"/>
        </w:rPr>
      </w:r>
      <w:r>
        <w:rPr>
          <w:rFonts w:ascii="Century Gothic"/>
          <w:sz w:val="2"/>
        </w:rPr>
        <w:pict>
          <v:group id="_x0000_s1041" style="width:228.9pt;height:1pt;mso-position-horizontal-relative:char;mso-position-vertical-relative:line" coordsize="4578,20">
            <v:line id="_x0000_s1042" style="position:absolute" from="0,10" to="4578,10" strokecolor="#7f7f7f" strokeweight="1pt"/>
            <w10:anchorlock/>
          </v:group>
        </w:pict>
      </w:r>
    </w:p>
    <w:p w:rsidR="001A20F5" w:rsidRDefault="001A20F5">
      <w:pPr>
        <w:spacing w:line="20" w:lineRule="exact"/>
        <w:rPr>
          <w:rFonts w:ascii="Century Gothic"/>
          <w:sz w:val="2"/>
        </w:rPr>
        <w:sectPr w:rsidR="001A20F5" w:rsidSect="00757B83">
          <w:pgSz w:w="11910" w:h="16840"/>
          <w:pgMar w:top="460" w:right="120" w:bottom="480" w:left="580" w:header="271" w:footer="291" w:gutter="0"/>
          <w:cols w:space="720"/>
        </w:sectPr>
      </w:pPr>
    </w:p>
    <w:p w:rsidR="001A20F5" w:rsidRDefault="00C337BE">
      <w:pPr>
        <w:pStyle w:val="Paragraphedeliste"/>
        <w:numPr>
          <w:ilvl w:val="0"/>
          <w:numId w:val="26"/>
        </w:numPr>
        <w:tabs>
          <w:tab w:val="left" w:pos="1001"/>
        </w:tabs>
        <w:spacing w:before="0" w:line="260" w:lineRule="exact"/>
        <w:jc w:val="left"/>
        <w:rPr>
          <w:sz w:val="20"/>
        </w:rPr>
      </w:pPr>
      <w:r>
        <w:rPr>
          <w:color w:val="5E5E5E"/>
          <w:sz w:val="20"/>
        </w:rPr>
        <w:t>les secouristes 2 et 3 doivent</w:t>
      </w:r>
      <w:r>
        <w:rPr>
          <w:color w:val="5E5E5E"/>
          <w:spacing w:val="-3"/>
          <w:sz w:val="20"/>
        </w:rPr>
        <w:t xml:space="preserve"> </w:t>
      </w:r>
      <w:r>
        <w:rPr>
          <w:color w:val="5E5E5E"/>
          <w:sz w:val="20"/>
        </w:rPr>
        <w:t>:</w:t>
      </w:r>
    </w:p>
    <w:p w:rsidR="001A20F5" w:rsidRDefault="00C337BE">
      <w:pPr>
        <w:pStyle w:val="Paragraphedeliste"/>
        <w:numPr>
          <w:ilvl w:val="1"/>
          <w:numId w:val="26"/>
        </w:numPr>
        <w:tabs>
          <w:tab w:val="left" w:pos="1285"/>
        </w:tabs>
        <w:spacing w:before="59" w:line="235" w:lineRule="auto"/>
        <w:jc w:val="left"/>
        <w:rPr>
          <w:sz w:val="20"/>
        </w:rPr>
      </w:pPr>
      <w:r>
        <w:rPr>
          <w:color w:val="5E5E5E"/>
          <w:sz w:val="20"/>
        </w:rPr>
        <w:t xml:space="preserve">reposer la vic7me délicatement sur </w:t>
      </w:r>
      <w:r>
        <w:rPr>
          <w:color w:val="5E5E5E"/>
          <w:spacing w:val="-5"/>
          <w:sz w:val="20"/>
        </w:rPr>
        <w:t xml:space="preserve">l’alèse </w:t>
      </w:r>
      <w:r>
        <w:rPr>
          <w:color w:val="5E5E5E"/>
          <w:sz w:val="20"/>
        </w:rPr>
        <w:t>portoir</w:t>
      </w:r>
      <w:r>
        <w:rPr>
          <w:color w:val="5E5E5E"/>
          <w:spacing w:val="-2"/>
          <w:sz w:val="20"/>
        </w:rPr>
        <w:t xml:space="preserve"> </w:t>
      </w:r>
      <w:r>
        <w:rPr>
          <w:color w:val="5E5E5E"/>
          <w:sz w:val="20"/>
        </w:rPr>
        <w:t>;</w:t>
      </w:r>
    </w:p>
    <w:p w:rsidR="001A20F5" w:rsidRDefault="00C337BE">
      <w:pPr>
        <w:pStyle w:val="Paragraphedeliste"/>
        <w:numPr>
          <w:ilvl w:val="1"/>
          <w:numId w:val="26"/>
        </w:numPr>
        <w:tabs>
          <w:tab w:val="left" w:pos="1285"/>
        </w:tabs>
        <w:spacing w:before="81" w:line="235" w:lineRule="auto"/>
        <w:jc w:val="left"/>
        <w:rPr>
          <w:sz w:val="20"/>
        </w:rPr>
      </w:pPr>
      <w:r>
        <w:rPr>
          <w:color w:val="5E5E5E"/>
          <w:spacing w:val="3"/>
          <w:sz w:val="20"/>
        </w:rPr>
        <w:t xml:space="preserve">changer </w:t>
      </w:r>
      <w:r>
        <w:rPr>
          <w:color w:val="5E5E5E"/>
          <w:sz w:val="20"/>
        </w:rPr>
        <w:t xml:space="preserve">de </w:t>
      </w:r>
      <w:r>
        <w:rPr>
          <w:color w:val="5E5E5E"/>
          <w:spacing w:val="3"/>
          <w:sz w:val="20"/>
        </w:rPr>
        <w:t xml:space="preserve">posi7on </w:t>
      </w:r>
      <w:r>
        <w:rPr>
          <w:color w:val="5E5E5E"/>
          <w:sz w:val="20"/>
        </w:rPr>
        <w:t xml:space="preserve">et </w:t>
      </w:r>
      <w:r>
        <w:rPr>
          <w:color w:val="5E5E5E"/>
          <w:spacing w:val="2"/>
          <w:sz w:val="20"/>
        </w:rPr>
        <w:t xml:space="preserve">reprendre les </w:t>
      </w:r>
      <w:r>
        <w:rPr>
          <w:color w:val="5E5E5E"/>
          <w:sz w:val="20"/>
        </w:rPr>
        <w:t xml:space="preserve">mêmes posi7ons de </w:t>
      </w:r>
      <w:r>
        <w:rPr>
          <w:color w:val="5E5E5E"/>
          <w:spacing w:val="-3"/>
          <w:sz w:val="20"/>
        </w:rPr>
        <w:t>l’autre</w:t>
      </w:r>
      <w:r>
        <w:rPr>
          <w:color w:val="5E5E5E"/>
          <w:spacing w:val="1"/>
          <w:sz w:val="20"/>
        </w:rPr>
        <w:t xml:space="preserve"> </w:t>
      </w:r>
      <w:r>
        <w:rPr>
          <w:color w:val="5E5E5E"/>
          <w:sz w:val="20"/>
        </w:rPr>
        <w:t>côté.</w:t>
      </w:r>
    </w:p>
    <w:p w:rsidR="001A20F5" w:rsidRDefault="00C337BE">
      <w:pPr>
        <w:spacing w:before="126" w:line="391" w:lineRule="auto"/>
        <w:ind w:left="1121" w:right="830"/>
        <w:rPr>
          <w:rFonts w:ascii="Century Gothic" w:hAnsi="Century Gothic"/>
          <w:sz w:val="16"/>
        </w:rPr>
      </w:pPr>
      <w:r>
        <w:rPr>
          <w:rFonts w:ascii="Century Gothic" w:hAnsi="Century Gothic"/>
          <w:color w:val="FF2D21"/>
          <w:sz w:val="16"/>
        </w:rPr>
        <w:t>1</w:t>
      </w:r>
      <w:r>
        <w:rPr>
          <w:rFonts w:ascii="Century Gothic" w:hAnsi="Century Gothic"/>
          <w:color w:val="FF2D21"/>
          <w:position w:val="5"/>
          <w:sz w:val="10"/>
        </w:rPr>
        <w:t xml:space="preserve">er </w:t>
      </w:r>
      <w:r>
        <w:rPr>
          <w:rFonts w:ascii="Century Gothic" w:hAnsi="Century Gothic"/>
          <w:color w:val="FF2D21"/>
          <w:sz w:val="16"/>
        </w:rPr>
        <w:t>secouriste : « Etes vous prêts ? » 2</w:t>
      </w:r>
      <w:r>
        <w:rPr>
          <w:rFonts w:ascii="Century Gothic" w:hAnsi="Century Gothic"/>
          <w:color w:val="FF2D21"/>
          <w:position w:val="5"/>
          <w:sz w:val="10"/>
        </w:rPr>
        <w:t xml:space="preserve">ème </w:t>
      </w:r>
      <w:r>
        <w:rPr>
          <w:rFonts w:ascii="Century Gothic" w:hAnsi="Century Gothic"/>
          <w:color w:val="FF2D21"/>
          <w:sz w:val="16"/>
        </w:rPr>
        <w:t>et 3</w:t>
      </w:r>
      <w:r>
        <w:rPr>
          <w:rFonts w:ascii="Century Gothic" w:hAnsi="Century Gothic"/>
          <w:color w:val="FF2D21"/>
          <w:position w:val="5"/>
          <w:sz w:val="10"/>
        </w:rPr>
        <w:t xml:space="preserve">ème </w:t>
      </w:r>
      <w:r>
        <w:rPr>
          <w:rFonts w:ascii="Century Gothic" w:hAnsi="Century Gothic"/>
          <w:color w:val="FF2D21"/>
          <w:sz w:val="16"/>
        </w:rPr>
        <w:t>secouristes : « Prêts ! »</w:t>
      </w:r>
    </w:p>
    <w:p w:rsidR="001A20F5" w:rsidRDefault="00C337BE">
      <w:pPr>
        <w:spacing w:before="1"/>
        <w:ind w:left="1121"/>
        <w:rPr>
          <w:rFonts w:ascii="Century Gothic" w:hAnsi="Century Gothic"/>
          <w:sz w:val="16"/>
        </w:rPr>
      </w:pPr>
      <w:r>
        <w:rPr>
          <w:rFonts w:ascii="Century Gothic" w:hAnsi="Century Gothic"/>
          <w:color w:val="FF2D21"/>
          <w:spacing w:val="-3"/>
          <w:sz w:val="16"/>
        </w:rPr>
        <w:t>1</w:t>
      </w:r>
      <w:r>
        <w:rPr>
          <w:rFonts w:ascii="Century Gothic" w:hAnsi="Century Gothic"/>
          <w:color w:val="FF2D21"/>
          <w:spacing w:val="-3"/>
          <w:position w:val="5"/>
          <w:sz w:val="10"/>
        </w:rPr>
        <w:t xml:space="preserve">er </w:t>
      </w:r>
      <w:r>
        <w:rPr>
          <w:rFonts w:ascii="Century Gothic" w:hAnsi="Century Gothic"/>
          <w:color w:val="FF2D21"/>
          <w:spacing w:val="-5"/>
          <w:sz w:val="16"/>
        </w:rPr>
        <w:t xml:space="preserve">secouriste </w:t>
      </w:r>
      <w:r>
        <w:rPr>
          <w:rFonts w:ascii="Century Gothic" w:hAnsi="Century Gothic"/>
          <w:color w:val="FF2D21"/>
          <w:sz w:val="16"/>
        </w:rPr>
        <w:t xml:space="preserve">: « </w:t>
      </w:r>
      <w:r>
        <w:rPr>
          <w:rFonts w:ascii="Century Gothic" w:hAnsi="Century Gothic"/>
          <w:color w:val="FF2D21"/>
          <w:spacing w:val="-5"/>
          <w:sz w:val="16"/>
        </w:rPr>
        <w:t xml:space="preserve">Attention </w:t>
      </w:r>
      <w:r>
        <w:rPr>
          <w:rFonts w:ascii="Century Gothic" w:hAnsi="Century Gothic"/>
          <w:color w:val="FF2D21"/>
          <w:spacing w:val="-4"/>
          <w:sz w:val="16"/>
        </w:rPr>
        <w:t xml:space="preserve">pour tourner… </w:t>
      </w:r>
      <w:r>
        <w:rPr>
          <w:rFonts w:ascii="Century Gothic" w:hAnsi="Century Gothic"/>
          <w:color w:val="FF2D21"/>
          <w:spacing w:val="-5"/>
          <w:sz w:val="16"/>
        </w:rPr>
        <w:t xml:space="preserve">Tournez </w:t>
      </w:r>
      <w:r>
        <w:rPr>
          <w:rFonts w:ascii="Century Gothic" w:hAnsi="Century Gothic"/>
          <w:color w:val="FF2D21"/>
          <w:sz w:val="16"/>
        </w:rPr>
        <w:t>!</w:t>
      </w:r>
      <w:r>
        <w:rPr>
          <w:rFonts w:ascii="Century Gothic" w:hAnsi="Century Gothic"/>
          <w:color w:val="FF2D21"/>
          <w:spacing w:val="-31"/>
          <w:sz w:val="16"/>
        </w:rPr>
        <w:t xml:space="preserve"> </w:t>
      </w:r>
      <w:r>
        <w:rPr>
          <w:rFonts w:ascii="Century Gothic" w:hAnsi="Century Gothic"/>
          <w:color w:val="FF2D21"/>
          <w:sz w:val="16"/>
        </w:rPr>
        <w:t>»</w:t>
      </w:r>
    </w:p>
    <w:p w:rsidR="001A20F5" w:rsidRDefault="00C337BE">
      <w:pPr>
        <w:pStyle w:val="Titre4"/>
        <w:ind w:left="725"/>
        <w:jc w:val="both"/>
      </w:pPr>
      <w:r>
        <w:br w:type="column"/>
      </w:r>
      <w:r>
        <w:rPr>
          <w:color w:val="7F7F7F"/>
        </w:rPr>
        <w:lastRenderedPageBreak/>
        <w:t>Risques &amp; contraintes</w:t>
      </w:r>
    </w:p>
    <w:p w:rsidR="001A20F5" w:rsidRDefault="00C337BE">
      <w:pPr>
        <w:pStyle w:val="Corpsdetexte"/>
        <w:spacing w:before="141" w:line="254" w:lineRule="auto"/>
        <w:ind w:left="725" w:right="1011"/>
        <w:jc w:val="both"/>
      </w:pPr>
      <w:r>
        <w:rPr>
          <w:color w:val="5E5E5E"/>
        </w:rPr>
        <w:t>Correctement réalisée, ceFe technique ne présente pas de danger par7culier au moment de sa mise en œuvre</w:t>
      </w:r>
      <w:r>
        <w:rPr>
          <w:color w:val="5E5E5E"/>
        </w:rPr>
        <w:t>.</w:t>
      </w:r>
    </w:p>
    <w:p w:rsidR="001A20F5" w:rsidRDefault="00C337BE">
      <w:pPr>
        <w:pStyle w:val="Corpsdetexte"/>
        <w:spacing w:before="102" w:line="254" w:lineRule="auto"/>
        <w:ind w:left="725" w:right="1011"/>
        <w:jc w:val="both"/>
      </w:pPr>
      <w:r>
        <w:rPr>
          <w:color w:val="5E5E5E"/>
          <w:spacing w:val="-5"/>
        </w:rPr>
        <w:t xml:space="preserve">L’alèse </w:t>
      </w:r>
      <w:r>
        <w:rPr>
          <w:color w:val="5E5E5E"/>
        </w:rPr>
        <w:t xml:space="preserve">portoir ne doit pas être u7lisée pour relever </w:t>
      </w:r>
      <w:r>
        <w:rPr>
          <w:color w:val="5E5E5E"/>
          <w:spacing w:val="-4"/>
        </w:rPr>
        <w:t xml:space="preserve">une </w:t>
      </w:r>
      <w:r>
        <w:rPr>
          <w:color w:val="5E5E5E"/>
        </w:rPr>
        <w:t xml:space="preserve">vic7me qui présente une aFeinte trauma7que </w:t>
      </w:r>
      <w:r>
        <w:rPr>
          <w:color w:val="5E5E5E"/>
          <w:spacing w:val="-3"/>
        </w:rPr>
        <w:t xml:space="preserve">grave </w:t>
      </w:r>
      <w:r>
        <w:rPr>
          <w:color w:val="5E5E5E"/>
        </w:rPr>
        <w:t>(trauma7sme du rachis, trauma7sme non immobilisé des</w:t>
      </w:r>
      <w:r>
        <w:rPr>
          <w:color w:val="5E5E5E"/>
          <w:spacing w:val="-1"/>
        </w:rPr>
        <w:t xml:space="preserve"> </w:t>
      </w:r>
      <w:r>
        <w:rPr>
          <w:color w:val="5E5E5E"/>
        </w:rPr>
        <w:t>membres).</w:t>
      </w:r>
    </w:p>
    <w:p w:rsidR="001A20F5" w:rsidRDefault="001A20F5">
      <w:pPr>
        <w:spacing w:line="254" w:lineRule="auto"/>
        <w:jc w:val="both"/>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0"/>
          <w:numId w:val="26"/>
        </w:numPr>
        <w:tabs>
          <w:tab w:val="left" w:pos="1001"/>
          <w:tab w:val="left" w:pos="5613"/>
          <w:tab w:val="left" w:pos="10191"/>
        </w:tabs>
        <w:spacing w:before="136"/>
        <w:jc w:val="left"/>
        <w:rPr>
          <w:rFonts w:ascii="Times New Roman" w:hAnsi="Times New Roman"/>
          <w:sz w:val="20"/>
        </w:rPr>
      </w:pPr>
      <w:r>
        <w:rPr>
          <w:color w:val="5E5E5E"/>
          <w:sz w:val="20"/>
        </w:rPr>
        <w:t>les secouristes 2 et 3 doivent</w:t>
      </w:r>
      <w:r>
        <w:rPr>
          <w:color w:val="5E5E5E"/>
          <w:spacing w:val="-14"/>
          <w:sz w:val="20"/>
        </w:rPr>
        <w:t xml:space="preserve"> </w:t>
      </w:r>
      <w:r>
        <w:rPr>
          <w:color w:val="5E5E5E"/>
          <w:sz w:val="20"/>
        </w:rPr>
        <w:t>:</w:t>
      </w:r>
      <w:r>
        <w:rPr>
          <w:color w:val="5E5E5E"/>
          <w:sz w:val="20"/>
        </w:rPr>
        <w:tab/>
      </w:r>
      <w:r>
        <w:rPr>
          <w:rFonts w:ascii="Times New Roman" w:hAnsi="Times New Roman"/>
          <w:color w:val="5E5E5E"/>
          <w:sz w:val="20"/>
          <w:u w:val="single" w:color="7F7F7F"/>
        </w:rPr>
        <w:t xml:space="preserve"> </w:t>
      </w:r>
      <w:r>
        <w:rPr>
          <w:rFonts w:ascii="Times New Roman" w:hAnsi="Times New Roman"/>
          <w:color w:val="5E5E5E"/>
          <w:sz w:val="20"/>
          <w:u w:val="single" w:color="7F7F7F"/>
        </w:rPr>
        <w:tab/>
      </w:r>
    </w:p>
    <w:p w:rsidR="001A20F5" w:rsidRDefault="001A20F5">
      <w:pPr>
        <w:rPr>
          <w:rFonts w:ascii="Times New Roman" w:hAnsi="Times New Roman"/>
          <w:sz w:val="20"/>
        </w:rPr>
        <w:sectPr w:rsidR="001A20F5" w:rsidSect="00757B83">
          <w:type w:val="continuous"/>
          <w:pgSz w:w="11910" w:h="16840"/>
          <w:pgMar w:top="260" w:right="120" w:bottom="280" w:left="580" w:header="720" w:footer="720" w:gutter="0"/>
          <w:cols w:space="720"/>
        </w:sectPr>
      </w:pPr>
    </w:p>
    <w:p w:rsidR="001A20F5" w:rsidRDefault="00C337BE">
      <w:pPr>
        <w:pStyle w:val="Paragraphedeliste"/>
        <w:numPr>
          <w:ilvl w:val="1"/>
          <w:numId w:val="26"/>
        </w:numPr>
        <w:tabs>
          <w:tab w:val="left" w:pos="1285"/>
        </w:tabs>
        <w:ind w:hanging="165"/>
        <w:jc w:val="left"/>
        <w:rPr>
          <w:sz w:val="20"/>
        </w:rPr>
      </w:pPr>
      <w:r>
        <w:rPr>
          <w:color w:val="5E5E5E"/>
          <w:sz w:val="20"/>
        </w:rPr>
        <w:t>tourner la vic7me sur le côté ;</w:t>
      </w:r>
    </w:p>
    <w:p w:rsidR="001A20F5" w:rsidRDefault="00C337BE">
      <w:pPr>
        <w:pStyle w:val="Paragraphedeliste"/>
        <w:numPr>
          <w:ilvl w:val="1"/>
          <w:numId w:val="26"/>
        </w:numPr>
        <w:tabs>
          <w:tab w:val="left" w:pos="1285"/>
        </w:tabs>
        <w:ind w:hanging="165"/>
        <w:jc w:val="left"/>
        <w:rPr>
          <w:sz w:val="20"/>
        </w:rPr>
      </w:pPr>
      <w:r>
        <w:rPr>
          <w:color w:val="5E5E5E"/>
          <w:sz w:val="20"/>
        </w:rPr>
        <w:t xml:space="preserve">dérouler ou déplier </w:t>
      </w:r>
      <w:r>
        <w:rPr>
          <w:color w:val="5E5E5E"/>
          <w:spacing w:val="-3"/>
          <w:sz w:val="20"/>
        </w:rPr>
        <w:t xml:space="preserve">l’alèse </w:t>
      </w:r>
      <w:r>
        <w:rPr>
          <w:color w:val="5E5E5E"/>
          <w:sz w:val="20"/>
        </w:rPr>
        <w:t>portoir</w:t>
      </w:r>
      <w:r>
        <w:rPr>
          <w:color w:val="5E5E5E"/>
          <w:spacing w:val="2"/>
          <w:sz w:val="20"/>
        </w:rPr>
        <w:t xml:space="preserve"> </w:t>
      </w:r>
      <w:r>
        <w:rPr>
          <w:color w:val="5E5E5E"/>
          <w:sz w:val="20"/>
        </w:rPr>
        <w:t>;</w:t>
      </w:r>
    </w:p>
    <w:p w:rsidR="001A20F5" w:rsidRDefault="00C337BE">
      <w:pPr>
        <w:pStyle w:val="Paragraphedeliste"/>
        <w:numPr>
          <w:ilvl w:val="1"/>
          <w:numId w:val="26"/>
        </w:numPr>
        <w:tabs>
          <w:tab w:val="left" w:pos="1285"/>
        </w:tabs>
        <w:spacing w:before="55"/>
        <w:ind w:hanging="165"/>
        <w:jc w:val="left"/>
        <w:rPr>
          <w:sz w:val="20"/>
        </w:rPr>
      </w:pPr>
      <w:r>
        <w:rPr>
          <w:color w:val="5E5E5E"/>
          <w:sz w:val="20"/>
        </w:rPr>
        <w:t>reposer la vic7me sur</w:t>
      </w:r>
      <w:r>
        <w:rPr>
          <w:color w:val="5E5E5E"/>
          <w:spacing w:val="-3"/>
          <w:sz w:val="20"/>
        </w:rPr>
        <w:t xml:space="preserve"> </w:t>
      </w:r>
      <w:r>
        <w:rPr>
          <w:color w:val="5E5E5E"/>
          <w:sz w:val="20"/>
        </w:rPr>
        <w:t>l’alèse.</w:t>
      </w:r>
    </w:p>
    <w:p w:rsidR="001A20F5" w:rsidRDefault="00C337BE">
      <w:pPr>
        <w:pStyle w:val="Titre4"/>
        <w:spacing w:before="107"/>
        <w:ind w:left="1120"/>
      </w:pPr>
      <w:r>
        <w:br w:type="column"/>
      </w:r>
      <w:r>
        <w:rPr>
          <w:color w:val="7F7F7F"/>
        </w:rPr>
        <w:lastRenderedPageBreak/>
        <w:t>Evaluation</w:t>
      </w:r>
    </w:p>
    <w:p w:rsidR="001A20F5" w:rsidRDefault="00C337BE">
      <w:pPr>
        <w:pStyle w:val="Corpsdetexte"/>
        <w:spacing w:before="141" w:line="254" w:lineRule="auto"/>
        <w:ind w:left="1120" w:right="1012"/>
        <w:jc w:val="both"/>
      </w:pPr>
      <w:r>
        <w:rPr>
          <w:color w:val="5E5E5E"/>
        </w:rPr>
        <w:t>La rota7on de la vic7me par les secouristes doit être synchronisée, douce et sans à-­‐coup.</w:t>
      </w:r>
    </w:p>
    <w:p w:rsidR="001A20F5" w:rsidRDefault="00C337BE" w:rsidP="00757B83">
      <w:pPr>
        <w:pStyle w:val="Corpsdetexte"/>
        <w:spacing w:before="102" w:line="254" w:lineRule="auto"/>
        <w:ind w:left="1120" w:right="1011"/>
        <w:jc w:val="both"/>
        <w:sectPr w:rsidR="001A20F5" w:rsidSect="00757B83">
          <w:type w:val="continuous"/>
          <w:pgSz w:w="11910" w:h="16840"/>
          <w:pgMar w:top="260" w:right="120" w:bottom="280" w:left="580" w:header="720" w:footer="720" w:gutter="0"/>
          <w:cols w:space="720"/>
        </w:sectPr>
      </w:pPr>
      <w:r>
        <w:rPr>
          <w:color w:val="5E5E5E"/>
        </w:rPr>
        <w:t>A l’issue de la manœuvre, la vic7me doit être correctement installée sur le portoir et centrée sur ce dernier.</w:t>
      </w:r>
    </w:p>
    <w:p w:rsidR="001A20F5" w:rsidRDefault="00C337BE" w:rsidP="00757B83">
      <w:pPr>
        <w:pStyle w:val="Titre1"/>
        <w:tabs>
          <w:tab w:val="left" w:pos="1601"/>
          <w:tab w:val="left" w:pos="1602"/>
        </w:tabs>
        <w:ind w:left="0" w:firstLine="0"/>
        <w:sectPr w:rsidR="001A20F5" w:rsidSect="00757B83">
          <w:headerReference w:type="default" r:id="rId145"/>
          <w:footerReference w:type="default" r:id="rId146"/>
          <w:pgSz w:w="11910" w:h="16840"/>
          <w:pgMar w:top="1040" w:right="120" w:bottom="280" w:left="580" w:header="0" w:footer="0" w:gutter="0"/>
          <w:cols w:space="720"/>
        </w:sectPr>
      </w:pPr>
      <w:r>
        <w:lastRenderedPageBreak/>
        <w:pict>
          <v:shape id="_x0000_s1040" style="position:absolute;margin-left:56.7pt;margin-top:51.4pt;width:481.9pt;height:.1pt;z-index:-250747904;mso-wrap-distance-left:0;mso-wrap-distance-right:0;mso-position-horizontal-relative:page" coordorigin="1134,1028" coordsize="9638,0" path="m1134,1028r9638,e" filled="f" strokeweight="1pt">
            <v:path arrowok="t"/>
            <w10:wrap type="topAndBottom" anchorx="page"/>
          </v:shape>
        </w:pict>
      </w:r>
      <w:bookmarkStart w:id="204" w:name="_TOC_250002"/>
      <w:bookmarkEnd w:id="204"/>
    </w:p>
    <w:p w:rsidR="001A20F5" w:rsidRDefault="001A20F5" w:rsidP="00757B83">
      <w:pPr>
        <w:pStyle w:val="Corpsdetexte"/>
        <w:spacing w:before="4"/>
        <w:rPr>
          <w:b/>
          <w:sz w:val="16"/>
        </w:rPr>
      </w:pPr>
    </w:p>
    <w:sectPr w:rsidR="001A20F5" w:rsidSect="00757B83">
      <w:headerReference w:type="default" r:id="rId147"/>
      <w:footerReference w:type="default" r:id="rId148"/>
      <w:pgSz w:w="11910" w:h="16840"/>
      <w:pgMar w:top="460" w:right="120" w:bottom="480" w:left="580" w:header="271" w:footer="2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7BE" w:rsidRDefault="00C337BE">
      <w:r>
        <w:separator/>
      </w:r>
    </w:p>
  </w:endnote>
  <w:endnote w:type="continuationSeparator" w:id="0">
    <w:p w:rsidR="00C337BE" w:rsidRDefault="00C3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36" type="#_x0000_t202" style="position:absolute;margin-left:507.15pt;margin-top:816.35pt;width:34.5pt;height:12.4pt;z-index:-27796787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20</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6" type="#_x0000_t202" style="position:absolute;margin-left:502.65pt;margin-top:816.35pt;width:38.95pt;height:12.4pt;z-index:-27795763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105</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4" type="#_x0000_t202" style="position:absolute;margin-left:502.75pt;margin-top:816.35pt;width:38.85pt;height:12.4pt;z-index:-27795558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130</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2" type="#_x0000_t202" style="position:absolute;margin-left:502.2pt;margin-top:816.35pt;width:39.4pt;height:12.4pt;z-index:-27795353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200</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0" type="#_x0000_t202" style="position:absolute;margin-left:502.2pt;margin-top:816.35pt;width:39.4pt;height:12.4pt;z-index:-27795148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228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18" type="#_x0000_t202" style="position:absolute;margin-left:502.2pt;margin-top:816.35pt;width:37.4pt;height:12.4pt;z-index:-27794944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Page 230</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16" type="#_x0000_t202" style="position:absolute;margin-left:502.2pt;margin-top:816.35pt;width:39.45pt;height:12.4pt;z-index:-27794739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232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14" type="#_x0000_t202" style="position:absolute;margin-left:502.2pt;margin-top:816.35pt;width:39.4pt;height:12.4pt;z-index:-27794534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262</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line id="_x0000_s2112" style="position:absolute;z-index:-277943296;mso-position-horizontal-relative:page;mso-position-vertical-relative:page" from="56.7pt,757.65pt" to="156.7pt,757.65pt" strokecolor="#606060" strokeweight=".5pt">
          <w10:wrap anchorx="page" anchory="page"/>
        </v:line>
      </w:pict>
    </w:r>
    <w:r>
      <w:pict>
        <v:shapetype id="_x0000_t202" coordsize="21600,21600" o:spt="202" path="m,l,21600r21600,l21600,xe">
          <v:stroke joinstyle="miter"/>
          <v:path gradientshapeok="t" o:connecttype="rect"/>
        </v:shapetype>
        <v:shape id="_x0000_s2111" type="#_x0000_t202" style="position:absolute;margin-left:502.2pt;margin-top:816.35pt;width:37.4pt;height:12.4pt;z-index:-27794227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Page 263</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9" type="#_x0000_t202" style="position:absolute;margin-left:502.25pt;margin-top:816.35pt;width:37.35pt;height:12.4pt;z-index:-27794022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Page 264</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8" type="#_x0000_t202" style="position:absolute;margin-left:502.2pt;margin-top:816.35pt;width:39.4pt;height:12.4pt;z-index:-27793920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268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7" type="#_x0000_t202" style="position:absolute;margin-left:502.2pt;margin-top:816.35pt;width:39.4pt;height:12.4pt;z-index:-27793817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268</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3" type="#_x0000_t202" style="position:absolute;margin-left:502.2pt;margin-top:816.35pt;width:39.4pt;height:12.4pt;z-index:-27793408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280</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1" type="#_x0000_t202" style="position:absolute;margin-left:502.2pt;margin-top:816.35pt;width:39.45pt;height:12.4pt;z-index:-27793203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292</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32" type="#_x0000_t202" style="position:absolute;margin-left:507.15pt;margin-top:816.35pt;width:34.5pt;height:12.4pt;z-index:-27796377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38</w:t>
                </w:r>
                <w:r>
                  <w:fldChar w:fldCharType="end"/>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9" type="#_x0000_t202" style="position:absolute;margin-left:502.2pt;margin-top:816.35pt;width:39.4pt;height:12.4pt;z-index:-27792998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295</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5" type="#_x0000_t202" style="position:absolute;margin-left:502.2pt;margin-top:816.35pt;width:39.4pt;height:12.4pt;z-index:-27792588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320</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3" type="#_x0000_t202" style="position:absolute;margin-left:502.2pt;margin-top:816.35pt;width:37.4pt;height:12.4pt;z-index:-27792384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Page 330</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1" type="#_x0000_t202" style="position:absolute;margin-left:502.2pt;margin-top:816.35pt;width:39.4pt;height:12.4pt;z-index:-27792179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332</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8" type="#_x0000_t202" style="position:absolute;margin-left:502.2pt;margin-top:816.35pt;width:39.4pt;height:12.4pt;z-index:-27791872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355</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6" type="#_x0000_t202" style="position:absolute;margin-left:502.2pt;margin-top:816.35pt;width:39.4pt;height:12.4pt;z-index:-27791667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356</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2" type="#_x0000_t202" style="position:absolute;margin-left:502.2pt;margin-top:816.35pt;width:37.4pt;height:12.4pt;z-index:-27791257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35</w:t>
                </w:r>
                <w:r>
                  <w:fldChar w:fldCharType="end"/>
                </w:r>
                <w:r>
                  <w:rPr>
                    <w:rFonts w:ascii="Arial"/>
                    <w:color w:val="919191"/>
                    <w:w w:val="105"/>
                    <w:sz w:val="16"/>
                  </w:rPr>
                  <w:t>9</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0" type="#_x0000_t202" style="position:absolute;margin-left:502.2pt;margin-top:816.35pt;width:39.4pt;height:12.4pt;z-index:-27791052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362</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77" type="#_x0000_t202" style="position:absolute;margin-left:502.55pt;margin-top:816.35pt;width:39.05pt;height:12.4pt;z-index:-27790745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372</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75" type="#_x0000_t202" style="position:absolute;margin-left:502.55pt;margin-top:816.35pt;width:39.05pt;height:12.4pt;z-index:-27790540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375</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73" type="#_x0000_t202" style="position:absolute;margin-left:502.2pt;margin-top:816.35pt;width:39.4pt;height:12.4pt;z-index:-27790336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380</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71" type="#_x0000_t202" style="position:absolute;margin-left:502.2pt;margin-top:816.35pt;width:39.4pt;height:12.4pt;z-index:-27790131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388</w:t>
                </w:r>
                <w:r>
                  <w:fldChar w:fldCharType="end"/>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9" type="#_x0000_t202" style="position:absolute;margin-left:502.2pt;margin-top:816.35pt;width:37.4pt;height:12.4pt;z-index:-27789926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Page 390</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7" type="#_x0000_t202" style="position:absolute;margin-left:502.2pt;margin-top:816.35pt;width:39.45pt;height:12.4pt;z-index:-27789721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392</w:t>
                </w:r>
                <w:r>
                  <w:fldChar w:fldCharType="end"/>
                </w:r>
              </w:p>
            </w:txbxContent>
          </v:textbox>
          <w10:wrap anchorx="page" anchory="page"/>
        </v:shape>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5" type="#_x0000_t202" style="position:absolute;margin-left:502.2pt;margin-top:816.35pt;width:39.4pt;height:12.4pt;z-index:-27789516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420</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3" type="#_x0000_t202" style="position:absolute;margin-left:502.2pt;margin-top:816.35pt;width:37.4pt;height:12.4pt;z-index:-27789312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Page 430</w:t>
                </w:r>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1" type="#_x0000_t202" style="position:absolute;margin-left:502.2pt;margin-top:816.35pt;width:39.4pt;height:12.4pt;z-index:-27789107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432</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59" type="#_x0000_t202" style="position:absolute;margin-left:502.2pt;margin-top:816.35pt;width:37.4pt;height:12.4pt;z-index:-27788902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Page 440</w:t>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57" type="#_x0000_t202" style="position:absolute;margin-left:502.2pt;margin-top:816.35pt;width:39.4pt;height:12.4pt;z-index:-27788697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441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8" type="#_x0000_t202" style="position:absolute;margin-left:502.65pt;margin-top:816.35pt;width:39.05pt;height:12.4pt;z-index:-27795968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105"/>
                    <w:sz w:val="16"/>
                  </w:rPr>
                  <w:t xml:space="preserve">Page </w:t>
                </w:r>
                <w:r>
                  <w:fldChar w:fldCharType="begin"/>
                </w:r>
                <w:r>
                  <w:rPr>
                    <w:rFonts w:ascii="Arial"/>
                    <w:color w:val="919191"/>
                    <w:w w:val="105"/>
                    <w:sz w:val="16"/>
                  </w:rPr>
                  <w:instrText xml:space="preserve"> PAGE </w:instrText>
                </w:r>
                <w:r>
                  <w:fldChar w:fldCharType="separate"/>
                </w:r>
                <w:r>
                  <w:t>100</w:t>
                </w:r>
                <w:r>
                  <w:fldChar w:fldCharType="end"/>
                </w:r>
              </w:p>
            </w:txbxContent>
          </v:textbox>
          <w10:wrap anchorx="page" anchory="pag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7BE" w:rsidRDefault="00C337BE">
      <w:r>
        <w:separator/>
      </w:r>
    </w:p>
  </w:footnote>
  <w:footnote w:type="continuationSeparator" w:id="0">
    <w:p w:rsidR="00C337BE" w:rsidRDefault="00C33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37" type="#_x0000_t202" style="position:absolute;margin-left:55.7pt;margin-top:12.55pt;width:62.05pt;height:12.4pt;z-index:-27796889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7" type="#_x0000_t202" style="position:absolute;margin-left:55.7pt;margin-top:12.55pt;width:62.05pt;height:12.4pt;z-index:-27795865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5" type="#_x0000_t202" style="position:absolute;margin-left:55.7pt;margin-top:12.55pt;width:62.05pt;height:12.4pt;z-index:-27795660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3" type="#_x0000_t202" style="position:absolute;margin-left:55.7pt;margin-top:12.55pt;width:62.05pt;height:12.4pt;z-index:-27795456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1" type="#_x0000_t202" style="position:absolute;margin-left:55.7pt;margin-top:12.55pt;width:62.05pt;height:12.4pt;z-index:-27795251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35" type="#_x0000_t202" style="position:absolute;margin-left:55.7pt;margin-top:12.55pt;width:62.05pt;height:12.4pt;z-index:-27796684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19" type="#_x0000_t202" style="position:absolute;margin-left:55.7pt;margin-top:12.55pt;width:62.05pt;height:12.4pt;z-index:-27795046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17" type="#_x0000_t202" style="position:absolute;margin-left:55.7pt;margin-top:12.55pt;width:62.05pt;height:12.4pt;z-index:-27794841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15" type="#_x0000_t202" style="position:absolute;margin-left:55.7pt;margin-top:12.55pt;width:62.05pt;height:12.4pt;z-index:-27794636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13" type="#_x0000_t202" style="position:absolute;margin-left:55.7pt;margin-top:12.55pt;width:62.05pt;height:12.4pt;z-index:-27794432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10" type="#_x0000_t202" style="position:absolute;margin-left:55.7pt;margin-top:12.55pt;width:62.05pt;height:12.4pt;z-index:-27794124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34" type="#_x0000_t202" style="position:absolute;margin-left:55.7pt;margin-top:12.55pt;width:62.05pt;height:12.4pt;z-index:-27796582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6" type="#_x0000_t202" style="position:absolute;margin-left:55.7pt;margin-top:12.55pt;width:62.05pt;height:12.4pt;z-index:-27793715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5" type="#_x0000_t202" style="position:absolute;margin-left:55.7pt;margin-top:12.55pt;width:62.05pt;height:12.4pt;z-index:-27793612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4" type="#_x0000_t202" style="position:absolute;margin-left:55.7pt;margin-top:12.55pt;width:62.05pt;height:12.4pt;z-index:-27793510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2" type="#_x0000_t202" style="position:absolute;margin-left:55.7pt;margin-top:12.55pt;width:62.05pt;height:12.4pt;z-index:-27793305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33" type="#_x0000_t202" style="position:absolute;margin-left:55.7pt;margin-top:12.55pt;width:62.05pt;height:12.4pt;z-index:-27796480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00" type="#_x0000_t202" style="position:absolute;margin-left:55.7pt;margin-top:12.55pt;width:62.05pt;height:12.4pt;z-index:-27793100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8" type="#_x0000_t202" style="position:absolute;margin-left:55.7pt;margin-top:12.55pt;width:62.05pt;height:12.4pt;z-index:-27792896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7" type="#_x0000_t202" style="position:absolute;margin-left:55.7pt;margin-top:12.55pt;width:62.05pt;height:12.4pt;z-index:-27792793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6" type="#_x0000_t202" style="position:absolute;margin-left:55.7pt;margin-top:12.55pt;width:62.05pt;height:12.4pt;z-index:-27792691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4" type="#_x0000_t202" style="position:absolute;margin-left:55.7pt;margin-top:12.55pt;width:62.05pt;height:12.4pt;z-index:-27792486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92" type="#_x0000_t202" style="position:absolute;margin-left:55.7pt;margin-top:12.55pt;width:62.05pt;height:12.4pt;z-index:-27792281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line id="_x0000_s2090" style="position:absolute;z-index:-277920768;mso-position-horizontal-relative:page;mso-position-vertical-relative:page" from="309.7pt,57.2pt" to="538.6pt,57.2pt" strokecolor="#424242" strokeweight="1pt">
          <v:stroke dashstyle="dot"/>
          <w10:wrap anchorx="page" anchory="page"/>
        </v:line>
      </w:pict>
    </w:r>
    <w:r>
      <w:pict>
        <v:shapetype id="_x0000_t202" coordsize="21600,21600" o:spt="202" path="m,l,21600r21600,l21600,xe">
          <v:stroke joinstyle="miter"/>
          <v:path gradientshapeok="t" o:connecttype="rect"/>
        </v:shapetype>
        <v:shape id="_x0000_s2089" type="#_x0000_t202" style="position:absolute;margin-left:55.7pt;margin-top:12.55pt;width:62.05pt;height:12.4pt;z-index:-27791974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7" type="#_x0000_t202" style="position:absolute;margin-left:55.7pt;margin-top:12.55pt;width:62.05pt;height:12.4pt;z-index:-27791769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5" type="#_x0000_t202" style="position:absolute;margin-left:55.7pt;margin-top:12.55pt;width:62.05pt;height:12.4pt;z-index:-27791564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31" type="#_x0000_t202" style="position:absolute;margin-left:55.7pt;margin-top:12.55pt;width:62.05pt;height:12.4pt;z-index:-27796275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4" type="#_x0000_t202" style="position:absolute;margin-left:55.7pt;margin-top:12.55pt;width:62.05pt;height:12.4pt;z-index:-27791462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3" type="#_x0000_t202" style="position:absolute;margin-left:55.7pt;margin-top:12.55pt;width:62.05pt;height:12.4pt;z-index:-27791360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81" type="#_x0000_t202" style="position:absolute;margin-left:55.7pt;margin-top:12.55pt;width:62.05pt;height:12.4pt;z-index:-27791155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line id="_x0000_s2079" style="position:absolute;z-index:-277909504;mso-position-horizontal-relative:page;mso-position-vertical-relative:page" from="309.7pt,57.2pt" to="538.6pt,57.2pt" strokecolor="#7f7f7f" strokeweight="1pt">
          <w10:wrap anchorx="page" anchory="page"/>
        </v:line>
      </w:pict>
    </w:r>
    <w:r>
      <w:pict>
        <v:shapetype id="_x0000_t202" coordsize="21600,21600" o:spt="202" path="m,l,21600r21600,l21600,xe">
          <v:stroke joinstyle="miter"/>
          <v:path gradientshapeok="t" o:connecttype="rect"/>
        </v:shapetype>
        <v:shape id="_x0000_s2078" type="#_x0000_t202" style="position:absolute;margin-left:55.7pt;margin-top:12.55pt;width:62.05pt;height:12.4pt;z-index:-27790848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76" type="#_x0000_t202" style="position:absolute;margin-left:55.7pt;margin-top:12.55pt;width:62.05pt;height:12.4pt;z-index:-27790643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74" type="#_x0000_t202" style="position:absolute;margin-left:55.7pt;margin-top:12.55pt;width:62.05pt;height:12.4pt;z-index:-27790438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30" type="#_x0000_t202" style="position:absolute;margin-left:55.7pt;margin-top:12.55pt;width:62.05pt;height:12.4pt;z-index:-27796172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72" type="#_x0000_t202" style="position:absolute;margin-left:55.7pt;margin-top:12.55pt;width:62.05pt;height:12.4pt;z-index:-27790233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70" type="#_x0000_t202" style="position:absolute;margin-left:55.7pt;margin-top:12.55pt;width:62.05pt;height:12.4pt;z-index:-27790028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8" type="#_x0000_t202" style="position:absolute;margin-left:55.7pt;margin-top:12.55pt;width:62.05pt;height:12.4pt;z-index:-27789824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6" type="#_x0000_t202" style="position:absolute;margin-left:55.7pt;margin-top:12.55pt;width:62.05pt;height:12.4pt;z-index:-277896192;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4" type="#_x0000_t202" style="position:absolute;margin-left:55.7pt;margin-top:12.55pt;width:62.05pt;height:12.4pt;z-index:-27789414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2" type="#_x0000_t202" style="position:absolute;margin-left:55.7pt;margin-top:12.55pt;width:62.05pt;height:12.4pt;z-index:-277892096;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60" type="#_x0000_t202" style="position:absolute;margin-left:55.7pt;margin-top:12.55pt;width:62.05pt;height:12.4pt;z-index:-277890048;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058" type="#_x0000_t202" style="position:absolute;margin-left:55.7pt;margin-top:12.55pt;width:62.05pt;height:12.4pt;z-index:-277888000;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C337BE">
    <w:pPr>
      <w:pStyle w:val="Corpsdetexte"/>
      <w:spacing w:line="14" w:lineRule="auto"/>
    </w:pPr>
    <w:r>
      <w:pict>
        <v:shapetype id="_x0000_t202" coordsize="21600,21600" o:spt="202" path="m,l,21600r21600,l21600,xe">
          <v:stroke joinstyle="miter"/>
          <v:path gradientshapeok="t" o:connecttype="rect"/>
        </v:shapetype>
        <v:shape id="_x0000_s2129" type="#_x0000_t202" style="position:absolute;margin-left:55.7pt;margin-top:12.55pt;width:62.05pt;height:12.4pt;z-index:-277960704;mso-position-horizontal-relative:page;mso-position-vertical-relative:page" filled="f" stroked="f">
          <v:textbox inset="0,0,0,0">
            <w:txbxContent>
              <w:p w:rsidR="001A20F5" w:rsidRDefault="00C337BE">
                <w:pPr>
                  <w:spacing w:before="36"/>
                  <w:ind w:left="20"/>
                  <w:rPr>
                    <w:rFonts w:ascii="Arial"/>
                    <w:sz w:val="16"/>
                  </w:rPr>
                </w:pPr>
                <w:r>
                  <w:rPr>
                    <w:rFonts w:ascii="Arial"/>
                    <w:color w:val="919191"/>
                    <w:w w:val="95"/>
                    <w:sz w:val="16"/>
                  </w:rPr>
                  <w:t>Premiers secours</w:t>
                </w:r>
              </w:p>
            </w:txbxContent>
          </v:textbox>
          <w10:wrap anchorx="page" anchory="pag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0F5" w:rsidRDefault="001A20F5">
    <w:pPr>
      <w:pStyle w:val="Corpsdetex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6BD"/>
    <w:multiLevelType w:val="hybridMultilevel"/>
    <w:tmpl w:val="02283956"/>
    <w:lvl w:ilvl="0" w:tplc="066A9408">
      <w:numFmt w:val="bullet"/>
      <w:lvlText w:val="•"/>
      <w:lvlJc w:val="left"/>
      <w:pPr>
        <w:ind w:left="1000" w:hanging="164"/>
      </w:pPr>
      <w:rPr>
        <w:rFonts w:ascii="Calibri" w:eastAsia="Calibri" w:hAnsi="Calibri" w:cs="Calibri" w:hint="default"/>
        <w:color w:val="5E5E5E"/>
        <w:w w:val="100"/>
        <w:position w:val="-1"/>
        <w:sz w:val="20"/>
        <w:szCs w:val="20"/>
      </w:rPr>
    </w:lvl>
    <w:lvl w:ilvl="1" w:tplc="88E4F878">
      <w:numFmt w:val="bullet"/>
      <w:lvlText w:val="•"/>
      <w:lvlJc w:val="left"/>
      <w:pPr>
        <w:ind w:left="2020" w:hanging="164"/>
      </w:pPr>
      <w:rPr>
        <w:rFonts w:hint="default"/>
      </w:rPr>
    </w:lvl>
    <w:lvl w:ilvl="2" w:tplc="D1122332">
      <w:numFmt w:val="bullet"/>
      <w:lvlText w:val="•"/>
      <w:lvlJc w:val="left"/>
      <w:pPr>
        <w:ind w:left="3041" w:hanging="164"/>
      </w:pPr>
      <w:rPr>
        <w:rFonts w:hint="default"/>
      </w:rPr>
    </w:lvl>
    <w:lvl w:ilvl="3" w:tplc="BD78523A">
      <w:numFmt w:val="bullet"/>
      <w:lvlText w:val="•"/>
      <w:lvlJc w:val="left"/>
      <w:pPr>
        <w:ind w:left="4061" w:hanging="164"/>
      </w:pPr>
      <w:rPr>
        <w:rFonts w:hint="default"/>
      </w:rPr>
    </w:lvl>
    <w:lvl w:ilvl="4" w:tplc="CE06776A">
      <w:numFmt w:val="bullet"/>
      <w:lvlText w:val="•"/>
      <w:lvlJc w:val="left"/>
      <w:pPr>
        <w:ind w:left="5082" w:hanging="164"/>
      </w:pPr>
      <w:rPr>
        <w:rFonts w:hint="default"/>
      </w:rPr>
    </w:lvl>
    <w:lvl w:ilvl="5" w:tplc="84E00D70">
      <w:numFmt w:val="bullet"/>
      <w:lvlText w:val="•"/>
      <w:lvlJc w:val="left"/>
      <w:pPr>
        <w:ind w:left="6102" w:hanging="164"/>
      </w:pPr>
      <w:rPr>
        <w:rFonts w:hint="default"/>
      </w:rPr>
    </w:lvl>
    <w:lvl w:ilvl="6" w:tplc="DF7E7ED0">
      <w:numFmt w:val="bullet"/>
      <w:lvlText w:val="•"/>
      <w:lvlJc w:val="left"/>
      <w:pPr>
        <w:ind w:left="7123" w:hanging="164"/>
      </w:pPr>
      <w:rPr>
        <w:rFonts w:hint="default"/>
      </w:rPr>
    </w:lvl>
    <w:lvl w:ilvl="7" w:tplc="99500B40">
      <w:numFmt w:val="bullet"/>
      <w:lvlText w:val="•"/>
      <w:lvlJc w:val="left"/>
      <w:pPr>
        <w:ind w:left="8143" w:hanging="164"/>
      </w:pPr>
      <w:rPr>
        <w:rFonts w:hint="default"/>
      </w:rPr>
    </w:lvl>
    <w:lvl w:ilvl="8" w:tplc="E3586AE6">
      <w:numFmt w:val="bullet"/>
      <w:lvlText w:val="•"/>
      <w:lvlJc w:val="left"/>
      <w:pPr>
        <w:ind w:left="9164" w:hanging="164"/>
      </w:pPr>
      <w:rPr>
        <w:rFonts w:hint="default"/>
      </w:rPr>
    </w:lvl>
  </w:abstractNum>
  <w:abstractNum w:abstractNumId="1" w15:restartNumberingAfterBreak="0">
    <w:nsid w:val="018620C7"/>
    <w:multiLevelType w:val="hybridMultilevel"/>
    <w:tmpl w:val="780CF6E0"/>
    <w:lvl w:ilvl="0" w:tplc="76C836CA">
      <w:numFmt w:val="bullet"/>
      <w:lvlText w:val="•"/>
      <w:lvlJc w:val="left"/>
      <w:pPr>
        <w:ind w:left="888" w:hanging="164"/>
      </w:pPr>
      <w:rPr>
        <w:rFonts w:ascii="Calibri" w:eastAsia="Calibri" w:hAnsi="Calibri" w:cs="Calibri" w:hint="default"/>
        <w:color w:val="5E5E5E"/>
        <w:w w:val="100"/>
        <w:position w:val="-1"/>
        <w:sz w:val="20"/>
        <w:szCs w:val="20"/>
      </w:rPr>
    </w:lvl>
    <w:lvl w:ilvl="1" w:tplc="48348596">
      <w:numFmt w:val="bullet"/>
      <w:lvlText w:val="•"/>
      <w:lvlJc w:val="left"/>
      <w:pPr>
        <w:ind w:left="1395" w:hanging="164"/>
      </w:pPr>
      <w:rPr>
        <w:rFonts w:hint="default"/>
      </w:rPr>
    </w:lvl>
    <w:lvl w:ilvl="2" w:tplc="5DDEA6C0">
      <w:numFmt w:val="bullet"/>
      <w:lvlText w:val="•"/>
      <w:lvlJc w:val="left"/>
      <w:pPr>
        <w:ind w:left="1910" w:hanging="164"/>
      </w:pPr>
      <w:rPr>
        <w:rFonts w:hint="default"/>
      </w:rPr>
    </w:lvl>
    <w:lvl w:ilvl="3" w:tplc="BF3AA324">
      <w:numFmt w:val="bullet"/>
      <w:lvlText w:val="•"/>
      <w:lvlJc w:val="left"/>
      <w:pPr>
        <w:ind w:left="2426" w:hanging="164"/>
      </w:pPr>
      <w:rPr>
        <w:rFonts w:hint="default"/>
      </w:rPr>
    </w:lvl>
    <w:lvl w:ilvl="4" w:tplc="15E8AB14">
      <w:numFmt w:val="bullet"/>
      <w:lvlText w:val="•"/>
      <w:lvlJc w:val="left"/>
      <w:pPr>
        <w:ind w:left="2941" w:hanging="164"/>
      </w:pPr>
      <w:rPr>
        <w:rFonts w:hint="default"/>
      </w:rPr>
    </w:lvl>
    <w:lvl w:ilvl="5" w:tplc="9FA61E0C">
      <w:numFmt w:val="bullet"/>
      <w:lvlText w:val="•"/>
      <w:lvlJc w:val="left"/>
      <w:pPr>
        <w:ind w:left="3456" w:hanging="164"/>
      </w:pPr>
      <w:rPr>
        <w:rFonts w:hint="default"/>
      </w:rPr>
    </w:lvl>
    <w:lvl w:ilvl="6" w:tplc="0F0A476E">
      <w:numFmt w:val="bullet"/>
      <w:lvlText w:val="•"/>
      <w:lvlJc w:val="left"/>
      <w:pPr>
        <w:ind w:left="3972" w:hanging="164"/>
      </w:pPr>
      <w:rPr>
        <w:rFonts w:hint="default"/>
      </w:rPr>
    </w:lvl>
    <w:lvl w:ilvl="7" w:tplc="BCEC18A8">
      <w:numFmt w:val="bullet"/>
      <w:lvlText w:val="•"/>
      <w:lvlJc w:val="left"/>
      <w:pPr>
        <w:ind w:left="4487" w:hanging="164"/>
      </w:pPr>
      <w:rPr>
        <w:rFonts w:hint="default"/>
      </w:rPr>
    </w:lvl>
    <w:lvl w:ilvl="8" w:tplc="4ED4A096">
      <w:numFmt w:val="bullet"/>
      <w:lvlText w:val="•"/>
      <w:lvlJc w:val="left"/>
      <w:pPr>
        <w:ind w:left="5002" w:hanging="164"/>
      </w:pPr>
      <w:rPr>
        <w:rFonts w:hint="default"/>
      </w:rPr>
    </w:lvl>
  </w:abstractNum>
  <w:abstractNum w:abstractNumId="2" w15:restartNumberingAfterBreak="0">
    <w:nsid w:val="032958F7"/>
    <w:multiLevelType w:val="hybridMultilevel"/>
    <w:tmpl w:val="653639E6"/>
    <w:lvl w:ilvl="0" w:tplc="879C143C">
      <w:numFmt w:val="bullet"/>
      <w:lvlText w:val="•"/>
      <w:lvlJc w:val="left"/>
      <w:pPr>
        <w:ind w:left="732" w:hanging="164"/>
      </w:pPr>
      <w:rPr>
        <w:rFonts w:ascii="Calibri" w:eastAsia="Calibri" w:hAnsi="Calibri" w:cs="Calibri" w:hint="default"/>
        <w:color w:val="5E5E5E"/>
        <w:w w:val="100"/>
        <w:position w:val="-1"/>
        <w:sz w:val="20"/>
        <w:szCs w:val="20"/>
      </w:rPr>
    </w:lvl>
    <w:lvl w:ilvl="1" w:tplc="9138AFD6">
      <w:numFmt w:val="bullet"/>
      <w:lvlText w:val="•"/>
      <w:lvlJc w:val="left"/>
      <w:pPr>
        <w:ind w:left="1000" w:hanging="164"/>
      </w:pPr>
      <w:rPr>
        <w:rFonts w:ascii="Calibri" w:eastAsia="Calibri" w:hAnsi="Calibri" w:cs="Calibri" w:hint="default"/>
        <w:color w:val="5E5E5E"/>
        <w:w w:val="100"/>
        <w:position w:val="-1"/>
        <w:sz w:val="20"/>
        <w:szCs w:val="20"/>
      </w:rPr>
    </w:lvl>
    <w:lvl w:ilvl="2" w:tplc="3F9E2434">
      <w:numFmt w:val="bullet"/>
      <w:lvlText w:val="•"/>
      <w:lvlJc w:val="left"/>
      <w:pPr>
        <w:ind w:left="1000" w:hanging="164"/>
      </w:pPr>
      <w:rPr>
        <w:rFonts w:ascii="Calibri" w:eastAsia="Calibri" w:hAnsi="Calibri" w:cs="Calibri" w:hint="default"/>
        <w:color w:val="5E5E5E"/>
        <w:w w:val="100"/>
        <w:position w:val="-1"/>
        <w:sz w:val="20"/>
        <w:szCs w:val="20"/>
      </w:rPr>
    </w:lvl>
    <w:lvl w:ilvl="3" w:tplc="463238C2">
      <w:numFmt w:val="bullet"/>
      <w:lvlText w:val="•"/>
      <w:lvlJc w:val="left"/>
      <w:pPr>
        <w:ind w:left="1284" w:hanging="164"/>
      </w:pPr>
      <w:rPr>
        <w:rFonts w:ascii="Calibri" w:eastAsia="Calibri" w:hAnsi="Calibri" w:cs="Calibri" w:hint="default"/>
        <w:color w:val="5E5E5E"/>
        <w:w w:val="100"/>
        <w:position w:val="-1"/>
        <w:sz w:val="20"/>
        <w:szCs w:val="20"/>
      </w:rPr>
    </w:lvl>
    <w:lvl w:ilvl="4" w:tplc="B6B25522">
      <w:numFmt w:val="bullet"/>
      <w:lvlText w:val="•"/>
      <w:lvlJc w:val="left"/>
      <w:pPr>
        <w:ind w:left="1560" w:hanging="164"/>
      </w:pPr>
      <w:rPr>
        <w:rFonts w:hint="default"/>
      </w:rPr>
    </w:lvl>
    <w:lvl w:ilvl="5" w:tplc="63042AA0">
      <w:numFmt w:val="bullet"/>
      <w:lvlText w:val="•"/>
      <w:lvlJc w:val="left"/>
      <w:pPr>
        <w:ind w:left="1264" w:hanging="164"/>
      </w:pPr>
      <w:rPr>
        <w:rFonts w:hint="default"/>
      </w:rPr>
    </w:lvl>
    <w:lvl w:ilvl="6" w:tplc="AF0629BA">
      <w:numFmt w:val="bullet"/>
      <w:lvlText w:val="•"/>
      <w:lvlJc w:val="left"/>
      <w:pPr>
        <w:ind w:left="969" w:hanging="164"/>
      </w:pPr>
      <w:rPr>
        <w:rFonts w:hint="default"/>
      </w:rPr>
    </w:lvl>
    <w:lvl w:ilvl="7" w:tplc="40B266E4">
      <w:numFmt w:val="bullet"/>
      <w:lvlText w:val="•"/>
      <w:lvlJc w:val="left"/>
      <w:pPr>
        <w:ind w:left="674" w:hanging="164"/>
      </w:pPr>
      <w:rPr>
        <w:rFonts w:hint="default"/>
      </w:rPr>
    </w:lvl>
    <w:lvl w:ilvl="8" w:tplc="94145730">
      <w:numFmt w:val="bullet"/>
      <w:lvlText w:val="•"/>
      <w:lvlJc w:val="left"/>
      <w:pPr>
        <w:ind w:left="378" w:hanging="164"/>
      </w:pPr>
      <w:rPr>
        <w:rFonts w:hint="default"/>
      </w:rPr>
    </w:lvl>
  </w:abstractNum>
  <w:abstractNum w:abstractNumId="3" w15:restartNumberingAfterBreak="0">
    <w:nsid w:val="055F4D2B"/>
    <w:multiLevelType w:val="hybridMultilevel"/>
    <w:tmpl w:val="74B6ED26"/>
    <w:lvl w:ilvl="0" w:tplc="8C94B0A2">
      <w:start w:val="1"/>
      <w:numFmt w:val="decimal"/>
      <w:lvlText w:val="%1"/>
      <w:lvlJc w:val="left"/>
      <w:pPr>
        <w:ind w:left="837" w:hanging="284"/>
        <w:jc w:val="left"/>
      </w:pPr>
      <w:rPr>
        <w:rFonts w:ascii="Arial" w:eastAsia="Arial" w:hAnsi="Arial" w:cs="Arial" w:hint="default"/>
        <w:color w:val="424242"/>
        <w:w w:val="99"/>
        <w:sz w:val="16"/>
        <w:szCs w:val="16"/>
      </w:rPr>
    </w:lvl>
    <w:lvl w:ilvl="1" w:tplc="A51EE5E6">
      <w:numFmt w:val="bullet"/>
      <w:lvlText w:val="•"/>
      <w:lvlJc w:val="left"/>
      <w:pPr>
        <w:ind w:left="1000" w:hanging="164"/>
      </w:pPr>
      <w:rPr>
        <w:rFonts w:ascii="Calibri" w:eastAsia="Calibri" w:hAnsi="Calibri" w:cs="Calibri" w:hint="default"/>
        <w:color w:val="5E5E5E"/>
        <w:w w:val="100"/>
        <w:position w:val="-1"/>
        <w:sz w:val="20"/>
        <w:szCs w:val="20"/>
      </w:rPr>
    </w:lvl>
    <w:lvl w:ilvl="2" w:tplc="349495AC">
      <w:numFmt w:val="bullet"/>
      <w:lvlText w:val="•"/>
      <w:lvlJc w:val="left"/>
      <w:pPr>
        <w:ind w:left="1463" w:hanging="164"/>
      </w:pPr>
      <w:rPr>
        <w:rFonts w:hint="default"/>
      </w:rPr>
    </w:lvl>
    <w:lvl w:ilvl="3" w:tplc="7CCAE9F8">
      <w:numFmt w:val="bullet"/>
      <w:lvlText w:val="•"/>
      <w:lvlJc w:val="left"/>
      <w:pPr>
        <w:ind w:left="1927" w:hanging="164"/>
      </w:pPr>
      <w:rPr>
        <w:rFonts w:hint="default"/>
      </w:rPr>
    </w:lvl>
    <w:lvl w:ilvl="4" w:tplc="553E94A6">
      <w:numFmt w:val="bullet"/>
      <w:lvlText w:val="•"/>
      <w:lvlJc w:val="left"/>
      <w:pPr>
        <w:ind w:left="2390" w:hanging="164"/>
      </w:pPr>
      <w:rPr>
        <w:rFonts w:hint="default"/>
      </w:rPr>
    </w:lvl>
    <w:lvl w:ilvl="5" w:tplc="3D86930E">
      <w:numFmt w:val="bullet"/>
      <w:lvlText w:val="•"/>
      <w:lvlJc w:val="left"/>
      <w:pPr>
        <w:ind w:left="2854" w:hanging="164"/>
      </w:pPr>
      <w:rPr>
        <w:rFonts w:hint="default"/>
      </w:rPr>
    </w:lvl>
    <w:lvl w:ilvl="6" w:tplc="1C5AFDE2">
      <w:numFmt w:val="bullet"/>
      <w:lvlText w:val="•"/>
      <w:lvlJc w:val="left"/>
      <w:pPr>
        <w:ind w:left="3317" w:hanging="164"/>
      </w:pPr>
      <w:rPr>
        <w:rFonts w:hint="default"/>
      </w:rPr>
    </w:lvl>
    <w:lvl w:ilvl="7" w:tplc="929E61D2">
      <w:numFmt w:val="bullet"/>
      <w:lvlText w:val="•"/>
      <w:lvlJc w:val="left"/>
      <w:pPr>
        <w:ind w:left="3781" w:hanging="164"/>
      </w:pPr>
      <w:rPr>
        <w:rFonts w:hint="default"/>
      </w:rPr>
    </w:lvl>
    <w:lvl w:ilvl="8" w:tplc="3522E494">
      <w:numFmt w:val="bullet"/>
      <w:lvlText w:val="•"/>
      <w:lvlJc w:val="left"/>
      <w:pPr>
        <w:ind w:left="4245" w:hanging="164"/>
      </w:pPr>
      <w:rPr>
        <w:rFonts w:hint="default"/>
      </w:rPr>
    </w:lvl>
  </w:abstractNum>
  <w:abstractNum w:abstractNumId="4" w15:restartNumberingAfterBreak="0">
    <w:nsid w:val="056365EF"/>
    <w:multiLevelType w:val="hybridMultilevel"/>
    <w:tmpl w:val="9CA63E00"/>
    <w:lvl w:ilvl="0" w:tplc="FBFC9656">
      <w:numFmt w:val="bullet"/>
      <w:lvlText w:val="•"/>
      <w:lvlJc w:val="left"/>
      <w:pPr>
        <w:ind w:left="837" w:hanging="164"/>
      </w:pPr>
      <w:rPr>
        <w:rFonts w:ascii="Calibri" w:eastAsia="Calibri" w:hAnsi="Calibri" w:cs="Calibri" w:hint="default"/>
        <w:color w:val="5E5E5E"/>
        <w:w w:val="100"/>
        <w:position w:val="-1"/>
        <w:sz w:val="20"/>
        <w:szCs w:val="20"/>
      </w:rPr>
    </w:lvl>
    <w:lvl w:ilvl="1" w:tplc="D5386E48">
      <w:numFmt w:val="bullet"/>
      <w:lvlText w:val="•"/>
      <w:lvlJc w:val="left"/>
      <w:pPr>
        <w:ind w:left="1000" w:hanging="164"/>
      </w:pPr>
      <w:rPr>
        <w:rFonts w:ascii="Calibri" w:eastAsia="Calibri" w:hAnsi="Calibri" w:cs="Calibri" w:hint="default"/>
        <w:color w:val="5E5E5E"/>
        <w:w w:val="100"/>
        <w:position w:val="-1"/>
        <w:sz w:val="20"/>
        <w:szCs w:val="20"/>
      </w:rPr>
    </w:lvl>
    <w:lvl w:ilvl="2" w:tplc="3B0A742A">
      <w:numFmt w:val="bullet"/>
      <w:lvlText w:val="•"/>
      <w:lvlJc w:val="left"/>
      <w:pPr>
        <w:ind w:left="1284" w:hanging="164"/>
      </w:pPr>
      <w:rPr>
        <w:rFonts w:ascii="Calibri" w:eastAsia="Calibri" w:hAnsi="Calibri" w:cs="Calibri" w:hint="default"/>
        <w:color w:val="5E5E5E"/>
        <w:w w:val="100"/>
        <w:position w:val="-1"/>
        <w:sz w:val="20"/>
        <w:szCs w:val="20"/>
      </w:rPr>
    </w:lvl>
    <w:lvl w:ilvl="3" w:tplc="D83C1738">
      <w:numFmt w:val="bullet"/>
      <w:lvlText w:val="•"/>
      <w:lvlJc w:val="left"/>
      <w:pPr>
        <w:ind w:left="1280" w:hanging="164"/>
      </w:pPr>
      <w:rPr>
        <w:rFonts w:hint="default"/>
      </w:rPr>
    </w:lvl>
    <w:lvl w:ilvl="4" w:tplc="304A1678">
      <w:numFmt w:val="bullet"/>
      <w:lvlText w:val="•"/>
      <w:lvlJc w:val="left"/>
      <w:pPr>
        <w:ind w:left="1440" w:hanging="164"/>
      </w:pPr>
      <w:rPr>
        <w:rFonts w:hint="default"/>
      </w:rPr>
    </w:lvl>
    <w:lvl w:ilvl="5" w:tplc="4E9E8596">
      <w:numFmt w:val="bullet"/>
      <w:lvlText w:val="•"/>
      <w:lvlJc w:val="left"/>
      <w:pPr>
        <w:ind w:left="1092" w:hanging="164"/>
      </w:pPr>
      <w:rPr>
        <w:rFonts w:hint="default"/>
      </w:rPr>
    </w:lvl>
    <w:lvl w:ilvl="6" w:tplc="5AB8A26A">
      <w:numFmt w:val="bullet"/>
      <w:lvlText w:val="•"/>
      <w:lvlJc w:val="left"/>
      <w:pPr>
        <w:ind w:left="745" w:hanging="164"/>
      </w:pPr>
      <w:rPr>
        <w:rFonts w:hint="default"/>
      </w:rPr>
    </w:lvl>
    <w:lvl w:ilvl="7" w:tplc="44B8D61C">
      <w:numFmt w:val="bullet"/>
      <w:lvlText w:val="•"/>
      <w:lvlJc w:val="left"/>
      <w:pPr>
        <w:ind w:left="398" w:hanging="164"/>
      </w:pPr>
      <w:rPr>
        <w:rFonts w:hint="default"/>
      </w:rPr>
    </w:lvl>
    <w:lvl w:ilvl="8" w:tplc="A490A090">
      <w:numFmt w:val="bullet"/>
      <w:lvlText w:val="•"/>
      <w:lvlJc w:val="left"/>
      <w:pPr>
        <w:ind w:left="51" w:hanging="164"/>
      </w:pPr>
      <w:rPr>
        <w:rFonts w:hint="default"/>
      </w:rPr>
    </w:lvl>
  </w:abstractNum>
  <w:abstractNum w:abstractNumId="5" w15:restartNumberingAfterBreak="0">
    <w:nsid w:val="06593DD7"/>
    <w:multiLevelType w:val="hybridMultilevel"/>
    <w:tmpl w:val="280CAD40"/>
    <w:lvl w:ilvl="0" w:tplc="FC90A836">
      <w:start w:val="1"/>
      <w:numFmt w:val="decimal"/>
      <w:lvlText w:val="%1"/>
      <w:lvlJc w:val="left"/>
      <w:pPr>
        <w:ind w:left="837" w:hanging="284"/>
        <w:jc w:val="left"/>
      </w:pPr>
      <w:rPr>
        <w:rFonts w:ascii="Arial" w:eastAsia="Arial" w:hAnsi="Arial" w:cs="Arial" w:hint="default"/>
        <w:color w:val="424242"/>
        <w:w w:val="99"/>
        <w:sz w:val="16"/>
        <w:szCs w:val="16"/>
      </w:rPr>
    </w:lvl>
    <w:lvl w:ilvl="1" w:tplc="B8A2B250">
      <w:numFmt w:val="bullet"/>
      <w:lvlText w:val="•"/>
      <w:lvlJc w:val="left"/>
      <w:pPr>
        <w:ind w:left="888" w:hanging="164"/>
      </w:pPr>
      <w:rPr>
        <w:rFonts w:ascii="Calibri" w:eastAsia="Calibri" w:hAnsi="Calibri" w:cs="Calibri" w:hint="default"/>
        <w:color w:val="5E5E5E"/>
        <w:w w:val="100"/>
        <w:position w:val="-1"/>
        <w:sz w:val="20"/>
        <w:szCs w:val="20"/>
      </w:rPr>
    </w:lvl>
    <w:lvl w:ilvl="2" w:tplc="38244384">
      <w:numFmt w:val="bullet"/>
      <w:lvlText w:val="•"/>
      <w:lvlJc w:val="left"/>
      <w:pPr>
        <w:ind w:left="1000" w:hanging="164"/>
      </w:pPr>
      <w:rPr>
        <w:rFonts w:ascii="Calibri" w:eastAsia="Calibri" w:hAnsi="Calibri" w:cs="Calibri" w:hint="default"/>
        <w:color w:val="5E5E5E"/>
        <w:w w:val="100"/>
        <w:position w:val="-1"/>
        <w:sz w:val="20"/>
        <w:szCs w:val="20"/>
      </w:rPr>
    </w:lvl>
    <w:lvl w:ilvl="3" w:tplc="95820284">
      <w:numFmt w:val="bullet"/>
      <w:lvlText w:val="•"/>
      <w:lvlJc w:val="left"/>
      <w:pPr>
        <w:ind w:left="1284" w:hanging="164"/>
      </w:pPr>
      <w:rPr>
        <w:rFonts w:ascii="Calibri" w:eastAsia="Calibri" w:hAnsi="Calibri" w:cs="Calibri" w:hint="default"/>
        <w:color w:val="5E5E5E"/>
        <w:w w:val="100"/>
        <w:position w:val="-1"/>
        <w:sz w:val="20"/>
        <w:szCs w:val="20"/>
      </w:rPr>
    </w:lvl>
    <w:lvl w:ilvl="4" w:tplc="BD3AEADE">
      <w:numFmt w:val="bullet"/>
      <w:lvlText w:val="•"/>
      <w:lvlJc w:val="left"/>
      <w:pPr>
        <w:ind w:left="1280" w:hanging="164"/>
      </w:pPr>
      <w:rPr>
        <w:rFonts w:hint="default"/>
      </w:rPr>
    </w:lvl>
    <w:lvl w:ilvl="5" w:tplc="00369A1A">
      <w:numFmt w:val="bullet"/>
      <w:lvlText w:val="•"/>
      <w:lvlJc w:val="left"/>
      <w:pPr>
        <w:ind w:left="1019" w:hanging="164"/>
      </w:pPr>
      <w:rPr>
        <w:rFonts w:hint="default"/>
      </w:rPr>
    </w:lvl>
    <w:lvl w:ilvl="6" w:tplc="56264664">
      <w:numFmt w:val="bullet"/>
      <w:lvlText w:val="•"/>
      <w:lvlJc w:val="left"/>
      <w:pPr>
        <w:ind w:left="758" w:hanging="164"/>
      </w:pPr>
      <w:rPr>
        <w:rFonts w:hint="default"/>
      </w:rPr>
    </w:lvl>
    <w:lvl w:ilvl="7" w:tplc="BE4046B0">
      <w:numFmt w:val="bullet"/>
      <w:lvlText w:val="•"/>
      <w:lvlJc w:val="left"/>
      <w:pPr>
        <w:ind w:left="498" w:hanging="164"/>
      </w:pPr>
      <w:rPr>
        <w:rFonts w:hint="default"/>
      </w:rPr>
    </w:lvl>
    <w:lvl w:ilvl="8" w:tplc="3F0C056C">
      <w:numFmt w:val="bullet"/>
      <w:lvlText w:val="•"/>
      <w:lvlJc w:val="left"/>
      <w:pPr>
        <w:ind w:left="237" w:hanging="164"/>
      </w:pPr>
      <w:rPr>
        <w:rFonts w:hint="default"/>
      </w:rPr>
    </w:lvl>
  </w:abstractNum>
  <w:abstractNum w:abstractNumId="6" w15:restartNumberingAfterBreak="0">
    <w:nsid w:val="075568BB"/>
    <w:multiLevelType w:val="hybridMultilevel"/>
    <w:tmpl w:val="2F5E7E9A"/>
    <w:lvl w:ilvl="0" w:tplc="7098E884">
      <w:numFmt w:val="bullet"/>
      <w:lvlText w:val="•"/>
      <w:lvlJc w:val="left"/>
      <w:pPr>
        <w:ind w:left="1172" w:hanging="164"/>
      </w:pPr>
      <w:rPr>
        <w:rFonts w:ascii="Calibri" w:eastAsia="Calibri" w:hAnsi="Calibri" w:cs="Calibri" w:hint="default"/>
        <w:color w:val="5E5E5E"/>
        <w:w w:val="100"/>
        <w:position w:val="-1"/>
        <w:sz w:val="20"/>
        <w:szCs w:val="20"/>
      </w:rPr>
    </w:lvl>
    <w:lvl w:ilvl="1" w:tplc="D09A30B4">
      <w:numFmt w:val="bullet"/>
      <w:lvlText w:val="•"/>
      <w:lvlJc w:val="left"/>
      <w:pPr>
        <w:ind w:left="1693" w:hanging="164"/>
      </w:pPr>
      <w:rPr>
        <w:rFonts w:hint="default"/>
      </w:rPr>
    </w:lvl>
    <w:lvl w:ilvl="2" w:tplc="EB4A0590">
      <w:numFmt w:val="bullet"/>
      <w:lvlText w:val="•"/>
      <w:lvlJc w:val="left"/>
      <w:pPr>
        <w:ind w:left="2207" w:hanging="164"/>
      </w:pPr>
      <w:rPr>
        <w:rFonts w:hint="default"/>
      </w:rPr>
    </w:lvl>
    <w:lvl w:ilvl="3" w:tplc="CAAEFAE6">
      <w:numFmt w:val="bullet"/>
      <w:lvlText w:val="•"/>
      <w:lvlJc w:val="left"/>
      <w:pPr>
        <w:ind w:left="2721" w:hanging="164"/>
      </w:pPr>
      <w:rPr>
        <w:rFonts w:hint="default"/>
      </w:rPr>
    </w:lvl>
    <w:lvl w:ilvl="4" w:tplc="09CE93E8">
      <w:numFmt w:val="bullet"/>
      <w:lvlText w:val="•"/>
      <w:lvlJc w:val="left"/>
      <w:pPr>
        <w:ind w:left="3234" w:hanging="164"/>
      </w:pPr>
      <w:rPr>
        <w:rFonts w:hint="default"/>
      </w:rPr>
    </w:lvl>
    <w:lvl w:ilvl="5" w:tplc="BA4ED694">
      <w:numFmt w:val="bullet"/>
      <w:lvlText w:val="•"/>
      <w:lvlJc w:val="left"/>
      <w:pPr>
        <w:ind w:left="3748" w:hanging="164"/>
      </w:pPr>
      <w:rPr>
        <w:rFonts w:hint="default"/>
      </w:rPr>
    </w:lvl>
    <w:lvl w:ilvl="6" w:tplc="88C46160">
      <w:numFmt w:val="bullet"/>
      <w:lvlText w:val="•"/>
      <w:lvlJc w:val="left"/>
      <w:pPr>
        <w:ind w:left="4262" w:hanging="164"/>
      </w:pPr>
      <w:rPr>
        <w:rFonts w:hint="default"/>
      </w:rPr>
    </w:lvl>
    <w:lvl w:ilvl="7" w:tplc="2E62B68E">
      <w:numFmt w:val="bullet"/>
      <w:lvlText w:val="•"/>
      <w:lvlJc w:val="left"/>
      <w:pPr>
        <w:ind w:left="4775" w:hanging="164"/>
      </w:pPr>
      <w:rPr>
        <w:rFonts w:hint="default"/>
      </w:rPr>
    </w:lvl>
    <w:lvl w:ilvl="8" w:tplc="FD2AFDF6">
      <w:numFmt w:val="bullet"/>
      <w:lvlText w:val="•"/>
      <w:lvlJc w:val="left"/>
      <w:pPr>
        <w:ind w:left="5289" w:hanging="164"/>
      </w:pPr>
      <w:rPr>
        <w:rFonts w:hint="default"/>
      </w:rPr>
    </w:lvl>
  </w:abstractNum>
  <w:abstractNum w:abstractNumId="7" w15:restartNumberingAfterBreak="0">
    <w:nsid w:val="088F039B"/>
    <w:multiLevelType w:val="hybridMultilevel"/>
    <w:tmpl w:val="F432EE28"/>
    <w:lvl w:ilvl="0" w:tplc="3D928BD8">
      <w:numFmt w:val="bullet"/>
      <w:lvlText w:val="•"/>
      <w:lvlJc w:val="left"/>
      <w:pPr>
        <w:ind w:left="888" w:hanging="164"/>
      </w:pPr>
      <w:rPr>
        <w:rFonts w:ascii="Calibri" w:eastAsia="Calibri" w:hAnsi="Calibri" w:cs="Calibri" w:hint="default"/>
        <w:color w:val="5E5E5E"/>
        <w:w w:val="100"/>
        <w:position w:val="-1"/>
        <w:sz w:val="20"/>
        <w:szCs w:val="20"/>
      </w:rPr>
    </w:lvl>
    <w:lvl w:ilvl="1" w:tplc="57DC23B4">
      <w:numFmt w:val="bullet"/>
      <w:lvlText w:val="•"/>
      <w:lvlJc w:val="left"/>
      <w:pPr>
        <w:ind w:left="1000" w:hanging="164"/>
      </w:pPr>
      <w:rPr>
        <w:rFonts w:ascii="Calibri" w:eastAsia="Calibri" w:hAnsi="Calibri" w:cs="Calibri" w:hint="default"/>
        <w:color w:val="5E5E5E"/>
        <w:w w:val="100"/>
        <w:position w:val="-1"/>
        <w:sz w:val="20"/>
        <w:szCs w:val="20"/>
      </w:rPr>
    </w:lvl>
    <w:lvl w:ilvl="2" w:tplc="FB6CF552">
      <w:numFmt w:val="bullet"/>
      <w:lvlText w:val="•"/>
      <w:lvlJc w:val="left"/>
      <w:pPr>
        <w:ind w:left="1180" w:hanging="164"/>
      </w:pPr>
      <w:rPr>
        <w:rFonts w:hint="default"/>
      </w:rPr>
    </w:lvl>
    <w:lvl w:ilvl="3" w:tplc="0FF0BE28">
      <w:numFmt w:val="bullet"/>
      <w:lvlText w:val="•"/>
      <w:lvlJc w:val="left"/>
      <w:pPr>
        <w:ind w:left="1027" w:hanging="164"/>
      </w:pPr>
      <w:rPr>
        <w:rFonts w:hint="default"/>
      </w:rPr>
    </w:lvl>
    <w:lvl w:ilvl="4" w:tplc="84D09F9E">
      <w:numFmt w:val="bullet"/>
      <w:lvlText w:val="•"/>
      <w:lvlJc w:val="left"/>
      <w:pPr>
        <w:ind w:left="875" w:hanging="164"/>
      </w:pPr>
      <w:rPr>
        <w:rFonts w:hint="default"/>
      </w:rPr>
    </w:lvl>
    <w:lvl w:ilvl="5" w:tplc="DFEE473C">
      <w:numFmt w:val="bullet"/>
      <w:lvlText w:val="•"/>
      <w:lvlJc w:val="left"/>
      <w:pPr>
        <w:ind w:left="722" w:hanging="164"/>
      </w:pPr>
      <w:rPr>
        <w:rFonts w:hint="default"/>
      </w:rPr>
    </w:lvl>
    <w:lvl w:ilvl="6" w:tplc="21BC8BFC">
      <w:numFmt w:val="bullet"/>
      <w:lvlText w:val="•"/>
      <w:lvlJc w:val="left"/>
      <w:pPr>
        <w:ind w:left="570" w:hanging="164"/>
      </w:pPr>
      <w:rPr>
        <w:rFonts w:hint="default"/>
      </w:rPr>
    </w:lvl>
    <w:lvl w:ilvl="7" w:tplc="BD70EF84">
      <w:numFmt w:val="bullet"/>
      <w:lvlText w:val="•"/>
      <w:lvlJc w:val="left"/>
      <w:pPr>
        <w:ind w:left="417" w:hanging="164"/>
      </w:pPr>
      <w:rPr>
        <w:rFonts w:hint="default"/>
      </w:rPr>
    </w:lvl>
    <w:lvl w:ilvl="8" w:tplc="5FC8F7E0">
      <w:numFmt w:val="bullet"/>
      <w:lvlText w:val="•"/>
      <w:lvlJc w:val="left"/>
      <w:pPr>
        <w:ind w:left="265" w:hanging="164"/>
      </w:pPr>
      <w:rPr>
        <w:rFonts w:hint="default"/>
      </w:rPr>
    </w:lvl>
  </w:abstractNum>
  <w:abstractNum w:abstractNumId="8" w15:restartNumberingAfterBreak="0">
    <w:nsid w:val="0961734A"/>
    <w:multiLevelType w:val="hybridMultilevel"/>
    <w:tmpl w:val="6526E36E"/>
    <w:lvl w:ilvl="0" w:tplc="8AE0412C">
      <w:numFmt w:val="bullet"/>
      <w:lvlText w:val="•"/>
      <w:lvlJc w:val="left"/>
      <w:pPr>
        <w:ind w:left="1000" w:hanging="164"/>
      </w:pPr>
      <w:rPr>
        <w:rFonts w:ascii="Calibri" w:eastAsia="Calibri" w:hAnsi="Calibri" w:cs="Calibri" w:hint="default"/>
        <w:color w:val="5E5E5E"/>
        <w:w w:val="100"/>
        <w:position w:val="-1"/>
        <w:sz w:val="20"/>
        <w:szCs w:val="20"/>
      </w:rPr>
    </w:lvl>
    <w:lvl w:ilvl="1" w:tplc="A8C8A444">
      <w:numFmt w:val="bullet"/>
      <w:lvlText w:val="•"/>
      <w:lvlJc w:val="left"/>
      <w:pPr>
        <w:ind w:left="2020" w:hanging="164"/>
      </w:pPr>
      <w:rPr>
        <w:rFonts w:hint="default"/>
      </w:rPr>
    </w:lvl>
    <w:lvl w:ilvl="2" w:tplc="4E60252E">
      <w:numFmt w:val="bullet"/>
      <w:lvlText w:val="•"/>
      <w:lvlJc w:val="left"/>
      <w:pPr>
        <w:ind w:left="3041" w:hanging="164"/>
      </w:pPr>
      <w:rPr>
        <w:rFonts w:hint="default"/>
      </w:rPr>
    </w:lvl>
    <w:lvl w:ilvl="3" w:tplc="A290FC4A">
      <w:numFmt w:val="bullet"/>
      <w:lvlText w:val="•"/>
      <w:lvlJc w:val="left"/>
      <w:pPr>
        <w:ind w:left="4061" w:hanging="164"/>
      </w:pPr>
      <w:rPr>
        <w:rFonts w:hint="default"/>
      </w:rPr>
    </w:lvl>
    <w:lvl w:ilvl="4" w:tplc="322E6082">
      <w:numFmt w:val="bullet"/>
      <w:lvlText w:val="•"/>
      <w:lvlJc w:val="left"/>
      <w:pPr>
        <w:ind w:left="5082" w:hanging="164"/>
      </w:pPr>
      <w:rPr>
        <w:rFonts w:hint="default"/>
      </w:rPr>
    </w:lvl>
    <w:lvl w:ilvl="5" w:tplc="C534F522">
      <w:numFmt w:val="bullet"/>
      <w:lvlText w:val="•"/>
      <w:lvlJc w:val="left"/>
      <w:pPr>
        <w:ind w:left="6102" w:hanging="164"/>
      </w:pPr>
      <w:rPr>
        <w:rFonts w:hint="default"/>
      </w:rPr>
    </w:lvl>
    <w:lvl w:ilvl="6" w:tplc="E11A5B68">
      <w:numFmt w:val="bullet"/>
      <w:lvlText w:val="•"/>
      <w:lvlJc w:val="left"/>
      <w:pPr>
        <w:ind w:left="7123" w:hanging="164"/>
      </w:pPr>
      <w:rPr>
        <w:rFonts w:hint="default"/>
      </w:rPr>
    </w:lvl>
    <w:lvl w:ilvl="7" w:tplc="194851B2">
      <w:numFmt w:val="bullet"/>
      <w:lvlText w:val="•"/>
      <w:lvlJc w:val="left"/>
      <w:pPr>
        <w:ind w:left="8143" w:hanging="164"/>
      </w:pPr>
      <w:rPr>
        <w:rFonts w:hint="default"/>
      </w:rPr>
    </w:lvl>
    <w:lvl w:ilvl="8" w:tplc="AE046AA6">
      <w:numFmt w:val="bullet"/>
      <w:lvlText w:val="•"/>
      <w:lvlJc w:val="left"/>
      <w:pPr>
        <w:ind w:left="9164" w:hanging="164"/>
      </w:pPr>
      <w:rPr>
        <w:rFonts w:hint="default"/>
      </w:rPr>
    </w:lvl>
  </w:abstractNum>
  <w:abstractNum w:abstractNumId="9" w15:restartNumberingAfterBreak="0">
    <w:nsid w:val="0B1D0121"/>
    <w:multiLevelType w:val="hybridMultilevel"/>
    <w:tmpl w:val="FC74B9C0"/>
    <w:lvl w:ilvl="0" w:tplc="A8322D7C">
      <w:numFmt w:val="bullet"/>
      <w:lvlText w:val="•"/>
      <w:lvlJc w:val="left"/>
      <w:pPr>
        <w:ind w:left="888" w:hanging="164"/>
      </w:pPr>
      <w:rPr>
        <w:rFonts w:ascii="Calibri" w:eastAsia="Calibri" w:hAnsi="Calibri" w:cs="Calibri" w:hint="default"/>
        <w:color w:val="5E5E5E"/>
        <w:w w:val="100"/>
        <w:position w:val="-1"/>
        <w:sz w:val="20"/>
        <w:szCs w:val="20"/>
      </w:rPr>
    </w:lvl>
    <w:lvl w:ilvl="1" w:tplc="4B626FF8">
      <w:numFmt w:val="bullet"/>
      <w:lvlText w:val="•"/>
      <w:lvlJc w:val="left"/>
      <w:pPr>
        <w:ind w:left="1000" w:hanging="164"/>
      </w:pPr>
      <w:rPr>
        <w:rFonts w:ascii="Calibri" w:eastAsia="Calibri" w:hAnsi="Calibri" w:cs="Calibri" w:hint="default"/>
        <w:color w:val="5E5E5E"/>
        <w:w w:val="100"/>
        <w:position w:val="-1"/>
        <w:sz w:val="20"/>
        <w:szCs w:val="20"/>
      </w:rPr>
    </w:lvl>
    <w:lvl w:ilvl="2" w:tplc="D756B5AC">
      <w:numFmt w:val="bullet"/>
      <w:lvlText w:val="•"/>
      <w:lvlJc w:val="left"/>
      <w:pPr>
        <w:ind w:left="884" w:hanging="164"/>
      </w:pPr>
      <w:rPr>
        <w:rFonts w:hint="default"/>
      </w:rPr>
    </w:lvl>
    <w:lvl w:ilvl="3" w:tplc="3098A8B6">
      <w:numFmt w:val="bullet"/>
      <w:lvlText w:val="•"/>
      <w:lvlJc w:val="left"/>
      <w:pPr>
        <w:ind w:left="768" w:hanging="164"/>
      </w:pPr>
      <w:rPr>
        <w:rFonts w:hint="default"/>
      </w:rPr>
    </w:lvl>
    <w:lvl w:ilvl="4" w:tplc="C93CB8EC">
      <w:numFmt w:val="bullet"/>
      <w:lvlText w:val="•"/>
      <w:lvlJc w:val="left"/>
      <w:pPr>
        <w:ind w:left="653" w:hanging="164"/>
      </w:pPr>
      <w:rPr>
        <w:rFonts w:hint="default"/>
      </w:rPr>
    </w:lvl>
    <w:lvl w:ilvl="5" w:tplc="BBA2D040">
      <w:numFmt w:val="bullet"/>
      <w:lvlText w:val="•"/>
      <w:lvlJc w:val="left"/>
      <w:pPr>
        <w:ind w:left="537" w:hanging="164"/>
      </w:pPr>
      <w:rPr>
        <w:rFonts w:hint="default"/>
      </w:rPr>
    </w:lvl>
    <w:lvl w:ilvl="6" w:tplc="D3842B70">
      <w:numFmt w:val="bullet"/>
      <w:lvlText w:val="•"/>
      <w:lvlJc w:val="left"/>
      <w:pPr>
        <w:ind w:left="422" w:hanging="164"/>
      </w:pPr>
      <w:rPr>
        <w:rFonts w:hint="default"/>
      </w:rPr>
    </w:lvl>
    <w:lvl w:ilvl="7" w:tplc="F6D28A2A">
      <w:numFmt w:val="bullet"/>
      <w:lvlText w:val="•"/>
      <w:lvlJc w:val="left"/>
      <w:pPr>
        <w:ind w:left="306" w:hanging="164"/>
      </w:pPr>
      <w:rPr>
        <w:rFonts w:hint="default"/>
      </w:rPr>
    </w:lvl>
    <w:lvl w:ilvl="8" w:tplc="0A3A92D2">
      <w:numFmt w:val="bullet"/>
      <w:lvlText w:val="•"/>
      <w:lvlJc w:val="left"/>
      <w:pPr>
        <w:ind w:left="191" w:hanging="164"/>
      </w:pPr>
      <w:rPr>
        <w:rFonts w:hint="default"/>
      </w:rPr>
    </w:lvl>
  </w:abstractNum>
  <w:abstractNum w:abstractNumId="10" w15:restartNumberingAfterBreak="0">
    <w:nsid w:val="0B294B1F"/>
    <w:multiLevelType w:val="hybridMultilevel"/>
    <w:tmpl w:val="3BF699EA"/>
    <w:lvl w:ilvl="0" w:tplc="22C68D70">
      <w:numFmt w:val="bullet"/>
      <w:lvlText w:val="•"/>
      <w:lvlJc w:val="left"/>
      <w:pPr>
        <w:ind w:left="1000" w:hanging="164"/>
      </w:pPr>
      <w:rPr>
        <w:rFonts w:ascii="Calibri" w:eastAsia="Calibri" w:hAnsi="Calibri" w:cs="Calibri" w:hint="default"/>
        <w:color w:val="5E5E5E"/>
        <w:w w:val="100"/>
        <w:position w:val="-1"/>
        <w:sz w:val="20"/>
        <w:szCs w:val="20"/>
      </w:rPr>
    </w:lvl>
    <w:lvl w:ilvl="1" w:tplc="AD123CA4">
      <w:numFmt w:val="bullet"/>
      <w:lvlText w:val="•"/>
      <w:lvlJc w:val="left"/>
      <w:pPr>
        <w:ind w:left="1413" w:hanging="164"/>
      </w:pPr>
      <w:rPr>
        <w:rFonts w:hint="default"/>
      </w:rPr>
    </w:lvl>
    <w:lvl w:ilvl="2" w:tplc="AEEE7480">
      <w:numFmt w:val="bullet"/>
      <w:lvlText w:val="•"/>
      <w:lvlJc w:val="left"/>
      <w:pPr>
        <w:ind w:left="1826" w:hanging="164"/>
      </w:pPr>
      <w:rPr>
        <w:rFonts w:hint="default"/>
      </w:rPr>
    </w:lvl>
    <w:lvl w:ilvl="3" w:tplc="D212ACCC">
      <w:numFmt w:val="bullet"/>
      <w:lvlText w:val="•"/>
      <w:lvlJc w:val="left"/>
      <w:pPr>
        <w:ind w:left="2239" w:hanging="164"/>
      </w:pPr>
      <w:rPr>
        <w:rFonts w:hint="default"/>
      </w:rPr>
    </w:lvl>
    <w:lvl w:ilvl="4" w:tplc="A28ED0B8">
      <w:numFmt w:val="bullet"/>
      <w:lvlText w:val="•"/>
      <w:lvlJc w:val="left"/>
      <w:pPr>
        <w:ind w:left="2653" w:hanging="164"/>
      </w:pPr>
      <w:rPr>
        <w:rFonts w:hint="default"/>
      </w:rPr>
    </w:lvl>
    <w:lvl w:ilvl="5" w:tplc="B0D685CE">
      <w:numFmt w:val="bullet"/>
      <w:lvlText w:val="•"/>
      <w:lvlJc w:val="left"/>
      <w:pPr>
        <w:ind w:left="3066" w:hanging="164"/>
      </w:pPr>
      <w:rPr>
        <w:rFonts w:hint="default"/>
      </w:rPr>
    </w:lvl>
    <w:lvl w:ilvl="6" w:tplc="8F1CB994">
      <w:numFmt w:val="bullet"/>
      <w:lvlText w:val="•"/>
      <w:lvlJc w:val="left"/>
      <w:pPr>
        <w:ind w:left="3479" w:hanging="164"/>
      </w:pPr>
      <w:rPr>
        <w:rFonts w:hint="default"/>
      </w:rPr>
    </w:lvl>
    <w:lvl w:ilvl="7" w:tplc="020CF68C">
      <w:numFmt w:val="bullet"/>
      <w:lvlText w:val="•"/>
      <w:lvlJc w:val="left"/>
      <w:pPr>
        <w:ind w:left="3892" w:hanging="164"/>
      </w:pPr>
      <w:rPr>
        <w:rFonts w:hint="default"/>
      </w:rPr>
    </w:lvl>
    <w:lvl w:ilvl="8" w:tplc="1D5CA602">
      <w:numFmt w:val="bullet"/>
      <w:lvlText w:val="•"/>
      <w:lvlJc w:val="left"/>
      <w:pPr>
        <w:ind w:left="4305" w:hanging="164"/>
      </w:pPr>
      <w:rPr>
        <w:rFonts w:hint="default"/>
      </w:rPr>
    </w:lvl>
  </w:abstractNum>
  <w:abstractNum w:abstractNumId="11" w15:restartNumberingAfterBreak="0">
    <w:nsid w:val="0B67173F"/>
    <w:multiLevelType w:val="hybridMultilevel"/>
    <w:tmpl w:val="19DED814"/>
    <w:lvl w:ilvl="0" w:tplc="F87E7F22">
      <w:numFmt w:val="bullet"/>
      <w:lvlText w:val="•"/>
      <w:lvlJc w:val="left"/>
      <w:pPr>
        <w:ind w:left="888" w:hanging="164"/>
      </w:pPr>
      <w:rPr>
        <w:rFonts w:ascii="Calibri" w:eastAsia="Calibri" w:hAnsi="Calibri" w:cs="Calibri" w:hint="default"/>
        <w:color w:val="5E5E5E"/>
        <w:w w:val="100"/>
        <w:position w:val="-1"/>
        <w:sz w:val="20"/>
        <w:szCs w:val="20"/>
      </w:rPr>
    </w:lvl>
    <w:lvl w:ilvl="1" w:tplc="CA6065A2">
      <w:numFmt w:val="bullet"/>
      <w:lvlText w:val="•"/>
      <w:lvlJc w:val="left"/>
      <w:pPr>
        <w:ind w:left="1172" w:hanging="164"/>
      </w:pPr>
      <w:rPr>
        <w:rFonts w:ascii="Calibri" w:eastAsia="Calibri" w:hAnsi="Calibri" w:cs="Calibri" w:hint="default"/>
        <w:color w:val="5E5E5E"/>
        <w:w w:val="100"/>
        <w:position w:val="-1"/>
        <w:sz w:val="20"/>
        <w:szCs w:val="20"/>
      </w:rPr>
    </w:lvl>
    <w:lvl w:ilvl="2" w:tplc="4F501BD0">
      <w:numFmt w:val="bullet"/>
      <w:lvlText w:val="•"/>
      <w:lvlJc w:val="left"/>
      <w:pPr>
        <w:ind w:left="1284" w:hanging="164"/>
      </w:pPr>
      <w:rPr>
        <w:rFonts w:ascii="Calibri" w:eastAsia="Calibri" w:hAnsi="Calibri" w:cs="Calibri" w:hint="default"/>
        <w:color w:val="5E5E5E"/>
        <w:w w:val="100"/>
        <w:position w:val="-1"/>
        <w:sz w:val="20"/>
        <w:szCs w:val="20"/>
      </w:rPr>
    </w:lvl>
    <w:lvl w:ilvl="3" w:tplc="62FCDC36">
      <w:numFmt w:val="bullet"/>
      <w:lvlText w:val="•"/>
      <w:lvlJc w:val="left"/>
      <w:pPr>
        <w:ind w:left="1280" w:hanging="164"/>
      </w:pPr>
      <w:rPr>
        <w:rFonts w:hint="default"/>
      </w:rPr>
    </w:lvl>
    <w:lvl w:ilvl="4" w:tplc="C73A7FA8">
      <w:numFmt w:val="bullet"/>
      <w:lvlText w:val="•"/>
      <w:lvlJc w:val="left"/>
      <w:pPr>
        <w:ind w:left="1050" w:hanging="164"/>
      </w:pPr>
      <w:rPr>
        <w:rFonts w:hint="default"/>
      </w:rPr>
    </w:lvl>
    <w:lvl w:ilvl="5" w:tplc="B94AE4FA">
      <w:numFmt w:val="bullet"/>
      <w:lvlText w:val="•"/>
      <w:lvlJc w:val="left"/>
      <w:pPr>
        <w:ind w:left="821" w:hanging="164"/>
      </w:pPr>
      <w:rPr>
        <w:rFonts w:hint="default"/>
      </w:rPr>
    </w:lvl>
    <w:lvl w:ilvl="6" w:tplc="EFAAD240">
      <w:numFmt w:val="bullet"/>
      <w:lvlText w:val="•"/>
      <w:lvlJc w:val="left"/>
      <w:pPr>
        <w:ind w:left="592" w:hanging="164"/>
      </w:pPr>
      <w:rPr>
        <w:rFonts w:hint="default"/>
      </w:rPr>
    </w:lvl>
    <w:lvl w:ilvl="7" w:tplc="88081ECA">
      <w:numFmt w:val="bullet"/>
      <w:lvlText w:val="•"/>
      <w:lvlJc w:val="left"/>
      <w:pPr>
        <w:ind w:left="363" w:hanging="164"/>
      </w:pPr>
      <w:rPr>
        <w:rFonts w:hint="default"/>
      </w:rPr>
    </w:lvl>
    <w:lvl w:ilvl="8" w:tplc="A15CB93E">
      <w:numFmt w:val="bullet"/>
      <w:lvlText w:val="•"/>
      <w:lvlJc w:val="left"/>
      <w:pPr>
        <w:ind w:left="134" w:hanging="164"/>
      </w:pPr>
      <w:rPr>
        <w:rFonts w:hint="default"/>
      </w:rPr>
    </w:lvl>
  </w:abstractNum>
  <w:abstractNum w:abstractNumId="12" w15:restartNumberingAfterBreak="0">
    <w:nsid w:val="0D4A14CF"/>
    <w:multiLevelType w:val="hybridMultilevel"/>
    <w:tmpl w:val="EAD443C2"/>
    <w:lvl w:ilvl="0" w:tplc="BC5EE62C">
      <w:numFmt w:val="bullet"/>
      <w:lvlText w:val="•"/>
      <w:lvlJc w:val="left"/>
      <w:pPr>
        <w:ind w:left="889" w:hanging="164"/>
      </w:pPr>
      <w:rPr>
        <w:rFonts w:ascii="Calibri" w:eastAsia="Calibri" w:hAnsi="Calibri" w:cs="Calibri" w:hint="default"/>
        <w:color w:val="5E5E5E"/>
        <w:w w:val="100"/>
        <w:position w:val="-1"/>
        <w:sz w:val="20"/>
        <w:szCs w:val="20"/>
      </w:rPr>
    </w:lvl>
    <w:lvl w:ilvl="1" w:tplc="D44E5A24">
      <w:numFmt w:val="bullet"/>
      <w:lvlText w:val="•"/>
      <w:lvlJc w:val="left"/>
      <w:pPr>
        <w:ind w:left="1395" w:hanging="164"/>
      </w:pPr>
      <w:rPr>
        <w:rFonts w:hint="default"/>
      </w:rPr>
    </w:lvl>
    <w:lvl w:ilvl="2" w:tplc="ABDE091E">
      <w:numFmt w:val="bullet"/>
      <w:lvlText w:val="•"/>
      <w:lvlJc w:val="left"/>
      <w:pPr>
        <w:ind w:left="1910" w:hanging="164"/>
      </w:pPr>
      <w:rPr>
        <w:rFonts w:hint="default"/>
      </w:rPr>
    </w:lvl>
    <w:lvl w:ilvl="3" w:tplc="4086D4AA">
      <w:numFmt w:val="bullet"/>
      <w:lvlText w:val="•"/>
      <w:lvlJc w:val="left"/>
      <w:pPr>
        <w:ind w:left="2426" w:hanging="164"/>
      </w:pPr>
      <w:rPr>
        <w:rFonts w:hint="default"/>
      </w:rPr>
    </w:lvl>
    <w:lvl w:ilvl="4" w:tplc="01CEB4CE">
      <w:numFmt w:val="bullet"/>
      <w:lvlText w:val="•"/>
      <w:lvlJc w:val="left"/>
      <w:pPr>
        <w:ind w:left="2941" w:hanging="164"/>
      </w:pPr>
      <w:rPr>
        <w:rFonts w:hint="default"/>
      </w:rPr>
    </w:lvl>
    <w:lvl w:ilvl="5" w:tplc="D72AF85A">
      <w:numFmt w:val="bullet"/>
      <w:lvlText w:val="•"/>
      <w:lvlJc w:val="left"/>
      <w:pPr>
        <w:ind w:left="3456" w:hanging="164"/>
      </w:pPr>
      <w:rPr>
        <w:rFonts w:hint="default"/>
      </w:rPr>
    </w:lvl>
    <w:lvl w:ilvl="6" w:tplc="3C9EDC3A">
      <w:numFmt w:val="bullet"/>
      <w:lvlText w:val="•"/>
      <w:lvlJc w:val="left"/>
      <w:pPr>
        <w:ind w:left="3972" w:hanging="164"/>
      </w:pPr>
      <w:rPr>
        <w:rFonts w:hint="default"/>
      </w:rPr>
    </w:lvl>
    <w:lvl w:ilvl="7" w:tplc="4C781F16">
      <w:numFmt w:val="bullet"/>
      <w:lvlText w:val="•"/>
      <w:lvlJc w:val="left"/>
      <w:pPr>
        <w:ind w:left="4487" w:hanging="164"/>
      </w:pPr>
      <w:rPr>
        <w:rFonts w:hint="default"/>
      </w:rPr>
    </w:lvl>
    <w:lvl w:ilvl="8" w:tplc="19CE4008">
      <w:numFmt w:val="bullet"/>
      <w:lvlText w:val="•"/>
      <w:lvlJc w:val="left"/>
      <w:pPr>
        <w:ind w:left="5003" w:hanging="164"/>
      </w:pPr>
      <w:rPr>
        <w:rFonts w:hint="default"/>
      </w:rPr>
    </w:lvl>
  </w:abstractNum>
  <w:abstractNum w:abstractNumId="13" w15:restartNumberingAfterBreak="0">
    <w:nsid w:val="0E371713"/>
    <w:multiLevelType w:val="hybridMultilevel"/>
    <w:tmpl w:val="B77CB806"/>
    <w:lvl w:ilvl="0" w:tplc="38C06DEC">
      <w:numFmt w:val="bullet"/>
      <w:lvlText w:val="•"/>
      <w:lvlJc w:val="left"/>
      <w:pPr>
        <w:ind w:left="888" w:hanging="164"/>
      </w:pPr>
      <w:rPr>
        <w:rFonts w:ascii="Calibri" w:eastAsia="Calibri" w:hAnsi="Calibri" w:cs="Calibri" w:hint="default"/>
        <w:color w:val="5E5E5E"/>
        <w:w w:val="100"/>
        <w:position w:val="-1"/>
        <w:sz w:val="20"/>
        <w:szCs w:val="20"/>
      </w:rPr>
    </w:lvl>
    <w:lvl w:ilvl="1" w:tplc="72242E06">
      <w:numFmt w:val="bullet"/>
      <w:lvlText w:val="•"/>
      <w:lvlJc w:val="left"/>
      <w:pPr>
        <w:ind w:left="1000" w:hanging="164"/>
      </w:pPr>
      <w:rPr>
        <w:rFonts w:ascii="Calibri" w:eastAsia="Calibri" w:hAnsi="Calibri" w:cs="Calibri" w:hint="default"/>
        <w:color w:val="5E5E5E"/>
        <w:w w:val="100"/>
        <w:position w:val="-1"/>
        <w:sz w:val="20"/>
        <w:szCs w:val="20"/>
      </w:rPr>
    </w:lvl>
    <w:lvl w:ilvl="2" w:tplc="0358C0A0">
      <w:numFmt w:val="bullet"/>
      <w:lvlText w:val="•"/>
      <w:lvlJc w:val="left"/>
      <w:pPr>
        <w:ind w:left="884" w:hanging="164"/>
      </w:pPr>
      <w:rPr>
        <w:rFonts w:hint="default"/>
      </w:rPr>
    </w:lvl>
    <w:lvl w:ilvl="3" w:tplc="30DCF296">
      <w:numFmt w:val="bullet"/>
      <w:lvlText w:val="•"/>
      <w:lvlJc w:val="left"/>
      <w:pPr>
        <w:ind w:left="768" w:hanging="164"/>
      </w:pPr>
      <w:rPr>
        <w:rFonts w:hint="default"/>
      </w:rPr>
    </w:lvl>
    <w:lvl w:ilvl="4" w:tplc="055253DC">
      <w:numFmt w:val="bullet"/>
      <w:lvlText w:val="•"/>
      <w:lvlJc w:val="left"/>
      <w:pPr>
        <w:ind w:left="653" w:hanging="164"/>
      </w:pPr>
      <w:rPr>
        <w:rFonts w:hint="default"/>
      </w:rPr>
    </w:lvl>
    <w:lvl w:ilvl="5" w:tplc="6FD81800">
      <w:numFmt w:val="bullet"/>
      <w:lvlText w:val="•"/>
      <w:lvlJc w:val="left"/>
      <w:pPr>
        <w:ind w:left="537" w:hanging="164"/>
      </w:pPr>
      <w:rPr>
        <w:rFonts w:hint="default"/>
      </w:rPr>
    </w:lvl>
    <w:lvl w:ilvl="6" w:tplc="0C8228DC">
      <w:numFmt w:val="bullet"/>
      <w:lvlText w:val="•"/>
      <w:lvlJc w:val="left"/>
      <w:pPr>
        <w:ind w:left="422" w:hanging="164"/>
      </w:pPr>
      <w:rPr>
        <w:rFonts w:hint="default"/>
      </w:rPr>
    </w:lvl>
    <w:lvl w:ilvl="7" w:tplc="D638AD4A">
      <w:numFmt w:val="bullet"/>
      <w:lvlText w:val="•"/>
      <w:lvlJc w:val="left"/>
      <w:pPr>
        <w:ind w:left="306" w:hanging="164"/>
      </w:pPr>
      <w:rPr>
        <w:rFonts w:hint="default"/>
      </w:rPr>
    </w:lvl>
    <w:lvl w:ilvl="8" w:tplc="A2D66498">
      <w:numFmt w:val="bullet"/>
      <w:lvlText w:val="•"/>
      <w:lvlJc w:val="left"/>
      <w:pPr>
        <w:ind w:left="191" w:hanging="164"/>
      </w:pPr>
      <w:rPr>
        <w:rFonts w:hint="default"/>
      </w:rPr>
    </w:lvl>
  </w:abstractNum>
  <w:abstractNum w:abstractNumId="14" w15:restartNumberingAfterBreak="0">
    <w:nsid w:val="0F223482"/>
    <w:multiLevelType w:val="hybridMultilevel"/>
    <w:tmpl w:val="42E6D06A"/>
    <w:lvl w:ilvl="0" w:tplc="0B900C1A">
      <w:numFmt w:val="bullet"/>
      <w:lvlText w:val="•"/>
      <w:lvlJc w:val="left"/>
      <w:pPr>
        <w:ind w:left="1000" w:hanging="164"/>
      </w:pPr>
      <w:rPr>
        <w:rFonts w:ascii="Calibri" w:eastAsia="Calibri" w:hAnsi="Calibri" w:cs="Calibri" w:hint="default"/>
        <w:color w:val="5E5E5E"/>
        <w:w w:val="100"/>
        <w:position w:val="-1"/>
        <w:sz w:val="20"/>
        <w:szCs w:val="20"/>
      </w:rPr>
    </w:lvl>
    <w:lvl w:ilvl="1" w:tplc="8D1A9088">
      <w:numFmt w:val="bullet"/>
      <w:lvlText w:val="•"/>
      <w:lvlJc w:val="left"/>
      <w:pPr>
        <w:ind w:left="1413" w:hanging="164"/>
      </w:pPr>
      <w:rPr>
        <w:rFonts w:hint="default"/>
      </w:rPr>
    </w:lvl>
    <w:lvl w:ilvl="2" w:tplc="16DEBA5E">
      <w:numFmt w:val="bullet"/>
      <w:lvlText w:val="•"/>
      <w:lvlJc w:val="left"/>
      <w:pPr>
        <w:ind w:left="1826" w:hanging="164"/>
      </w:pPr>
      <w:rPr>
        <w:rFonts w:hint="default"/>
      </w:rPr>
    </w:lvl>
    <w:lvl w:ilvl="3" w:tplc="404C2828">
      <w:numFmt w:val="bullet"/>
      <w:lvlText w:val="•"/>
      <w:lvlJc w:val="left"/>
      <w:pPr>
        <w:ind w:left="2239" w:hanging="164"/>
      </w:pPr>
      <w:rPr>
        <w:rFonts w:hint="default"/>
      </w:rPr>
    </w:lvl>
    <w:lvl w:ilvl="4" w:tplc="E19A5888">
      <w:numFmt w:val="bullet"/>
      <w:lvlText w:val="•"/>
      <w:lvlJc w:val="left"/>
      <w:pPr>
        <w:ind w:left="2652" w:hanging="164"/>
      </w:pPr>
      <w:rPr>
        <w:rFonts w:hint="default"/>
      </w:rPr>
    </w:lvl>
    <w:lvl w:ilvl="5" w:tplc="DBD4FE58">
      <w:numFmt w:val="bullet"/>
      <w:lvlText w:val="•"/>
      <w:lvlJc w:val="left"/>
      <w:pPr>
        <w:ind w:left="3066" w:hanging="164"/>
      </w:pPr>
      <w:rPr>
        <w:rFonts w:hint="default"/>
      </w:rPr>
    </w:lvl>
    <w:lvl w:ilvl="6" w:tplc="F8C89D6E">
      <w:numFmt w:val="bullet"/>
      <w:lvlText w:val="•"/>
      <w:lvlJc w:val="left"/>
      <w:pPr>
        <w:ind w:left="3479" w:hanging="164"/>
      </w:pPr>
      <w:rPr>
        <w:rFonts w:hint="default"/>
      </w:rPr>
    </w:lvl>
    <w:lvl w:ilvl="7" w:tplc="10A04CA8">
      <w:numFmt w:val="bullet"/>
      <w:lvlText w:val="•"/>
      <w:lvlJc w:val="left"/>
      <w:pPr>
        <w:ind w:left="3892" w:hanging="164"/>
      </w:pPr>
      <w:rPr>
        <w:rFonts w:hint="default"/>
      </w:rPr>
    </w:lvl>
    <w:lvl w:ilvl="8" w:tplc="3BF458D6">
      <w:numFmt w:val="bullet"/>
      <w:lvlText w:val="•"/>
      <w:lvlJc w:val="left"/>
      <w:pPr>
        <w:ind w:left="4305" w:hanging="164"/>
      </w:pPr>
      <w:rPr>
        <w:rFonts w:hint="default"/>
      </w:rPr>
    </w:lvl>
  </w:abstractNum>
  <w:abstractNum w:abstractNumId="15" w15:restartNumberingAfterBreak="0">
    <w:nsid w:val="10DD21CD"/>
    <w:multiLevelType w:val="hybridMultilevel"/>
    <w:tmpl w:val="E5D6EE58"/>
    <w:lvl w:ilvl="0" w:tplc="2EFCF4F8">
      <w:numFmt w:val="bullet"/>
      <w:lvlText w:val="•"/>
      <w:lvlJc w:val="left"/>
      <w:pPr>
        <w:ind w:left="888" w:hanging="164"/>
      </w:pPr>
      <w:rPr>
        <w:rFonts w:ascii="Calibri" w:eastAsia="Calibri" w:hAnsi="Calibri" w:cs="Calibri" w:hint="default"/>
        <w:color w:val="5E5E5E"/>
        <w:w w:val="100"/>
        <w:position w:val="-1"/>
        <w:sz w:val="20"/>
        <w:szCs w:val="20"/>
      </w:rPr>
    </w:lvl>
    <w:lvl w:ilvl="1" w:tplc="55EEE946">
      <w:numFmt w:val="bullet"/>
      <w:lvlText w:val="•"/>
      <w:lvlJc w:val="left"/>
      <w:pPr>
        <w:ind w:left="1000" w:hanging="164"/>
      </w:pPr>
      <w:rPr>
        <w:rFonts w:ascii="Calibri" w:eastAsia="Calibri" w:hAnsi="Calibri" w:cs="Calibri" w:hint="default"/>
        <w:color w:val="5E5E5E"/>
        <w:w w:val="100"/>
        <w:position w:val="-1"/>
        <w:sz w:val="20"/>
        <w:szCs w:val="20"/>
      </w:rPr>
    </w:lvl>
    <w:lvl w:ilvl="2" w:tplc="CA3A8826">
      <w:numFmt w:val="bullet"/>
      <w:lvlText w:val="•"/>
      <w:lvlJc w:val="left"/>
      <w:pPr>
        <w:ind w:left="884" w:hanging="164"/>
      </w:pPr>
      <w:rPr>
        <w:rFonts w:hint="default"/>
      </w:rPr>
    </w:lvl>
    <w:lvl w:ilvl="3" w:tplc="BC360748">
      <w:numFmt w:val="bullet"/>
      <w:lvlText w:val="•"/>
      <w:lvlJc w:val="left"/>
      <w:pPr>
        <w:ind w:left="768" w:hanging="164"/>
      </w:pPr>
      <w:rPr>
        <w:rFonts w:hint="default"/>
      </w:rPr>
    </w:lvl>
    <w:lvl w:ilvl="4" w:tplc="C8A27B2A">
      <w:numFmt w:val="bullet"/>
      <w:lvlText w:val="•"/>
      <w:lvlJc w:val="left"/>
      <w:pPr>
        <w:ind w:left="653" w:hanging="164"/>
      </w:pPr>
      <w:rPr>
        <w:rFonts w:hint="default"/>
      </w:rPr>
    </w:lvl>
    <w:lvl w:ilvl="5" w:tplc="86FC0BD4">
      <w:numFmt w:val="bullet"/>
      <w:lvlText w:val="•"/>
      <w:lvlJc w:val="left"/>
      <w:pPr>
        <w:ind w:left="537" w:hanging="164"/>
      </w:pPr>
      <w:rPr>
        <w:rFonts w:hint="default"/>
      </w:rPr>
    </w:lvl>
    <w:lvl w:ilvl="6" w:tplc="057CCF7A">
      <w:numFmt w:val="bullet"/>
      <w:lvlText w:val="•"/>
      <w:lvlJc w:val="left"/>
      <w:pPr>
        <w:ind w:left="422" w:hanging="164"/>
      </w:pPr>
      <w:rPr>
        <w:rFonts w:hint="default"/>
      </w:rPr>
    </w:lvl>
    <w:lvl w:ilvl="7" w:tplc="2542C224">
      <w:numFmt w:val="bullet"/>
      <w:lvlText w:val="•"/>
      <w:lvlJc w:val="left"/>
      <w:pPr>
        <w:ind w:left="306" w:hanging="164"/>
      </w:pPr>
      <w:rPr>
        <w:rFonts w:hint="default"/>
      </w:rPr>
    </w:lvl>
    <w:lvl w:ilvl="8" w:tplc="7592BED6">
      <w:numFmt w:val="bullet"/>
      <w:lvlText w:val="•"/>
      <w:lvlJc w:val="left"/>
      <w:pPr>
        <w:ind w:left="191" w:hanging="164"/>
      </w:pPr>
      <w:rPr>
        <w:rFonts w:hint="default"/>
      </w:rPr>
    </w:lvl>
  </w:abstractNum>
  <w:abstractNum w:abstractNumId="16" w15:restartNumberingAfterBreak="0">
    <w:nsid w:val="112323C9"/>
    <w:multiLevelType w:val="hybridMultilevel"/>
    <w:tmpl w:val="2974A0DE"/>
    <w:lvl w:ilvl="0" w:tplc="E1CCD9AA">
      <w:numFmt w:val="bullet"/>
      <w:lvlText w:val="•"/>
      <w:lvlJc w:val="left"/>
      <w:pPr>
        <w:ind w:left="879" w:hanging="164"/>
      </w:pPr>
      <w:rPr>
        <w:rFonts w:ascii="Calibri" w:eastAsia="Calibri" w:hAnsi="Calibri" w:cs="Calibri" w:hint="default"/>
        <w:color w:val="5E5E5E"/>
        <w:w w:val="100"/>
        <w:position w:val="-1"/>
        <w:sz w:val="20"/>
        <w:szCs w:val="20"/>
      </w:rPr>
    </w:lvl>
    <w:lvl w:ilvl="1" w:tplc="E5A23826">
      <w:numFmt w:val="bullet"/>
      <w:lvlText w:val="•"/>
      <w:lvlJc w:val="left"/>
      <w:pPr>
        <w:ind w:left="1000" w:hanging="164"/>
      </w:pPr>
      <w:rPr>
        <w:rFonts w:ascii="Calibri" w:eastAsia="Calibri" w:hAnsi="Calibri" w:cs="Calibri" w:hint="default"/>
        <w:color w:val="5E5E5E"/>
        <w:w w:val="100"/>
        <w:position w:val="-1"/>
        <w:sz w:val="20"/>
        <w:szCs w:val="20"/>
      </w:rPr>
    </w:lvl>
    <w:lvl w:ilvl="2" w:tplc="9452709E">
      <w:numFmt w:val="bullet"/>
      <w:lvlText w:val="•"/>
      <w:lvlJc w:val="left"/>
      <w:pPr>
        <w:ind w:left="1284" w:hanging="164"/>
      </w:pPr>
      <w:rPr>
        <w:rFonts w:ascii="Calibri" w:eastAsia="Calibri" w:hAnsi="Calibri" w:cs="Calibri" w:hint="default"/>
        <w:color w:val="5E5E5E"/>
        <w:w w:val="100"/>
        <w:position w:val="-1"/>
        <w:sz w:val="20"/>
        <w:szCs w:val="20"/>
      </w:rPr>
    </w:lvl>
    <w:lvl w:ilvl="3" w:tplc="CB4A64F2">
      <w:numFmt w:val="bullet"/>
      <w:lvlText w:val="•"/>
      <w:lvlJc w:val="left"/>
      <w:pPr>
        <w:ind w:left="1113" w:hanging="164"/>
      </w:pPr>
      <w:rPr>
        <w:rFonts w:hint="default"/>
      </w:rPr>
    </w:lvl>
    <w:lvl w:ilvl="4" w:tplc="F698DB26">
      <w:numFmt w:val="bullet"/>
      <w:lvlText w:val="•"/>
      <w:lvlJc w:val="left"/>
      <w:pPr>
        <w:ind w:left="947" w:hanging="164"/>
      </w:pPr>
      <w:rPr>
        <w:rFonts w:hint="default"/>
      </w:rPr>
    </w:lvl>
    <w:lvl w:ilvl="5" w:tplc="BD4C8940">
      <w:numFmt w:val="bullet"/>
      <w:lvlText w:val="•"/>
      <w:lvlJc w:val="left"/>
      <w:pPr>
        <w:ind w:left="781" w:hanging="164"/>
      </w:pPr>
      <w:rPr>
        <w:rFonts w:hint="default"/>
      </w:rPr>
    </w:lvl>
    <w:lvl w:ilvl="6" w:tplc="F6BADAB4">
      <w:numFmt w:val="bullet"/>
      <w:lvlText w:val="•"/>
      <w:lvlJc w:val="left"/>
      <w:pPr>
        <w:ind w:left="615" w:hanging="164"/>
      </w:pPr>
      <w:rPr>
        <w:rFonts w:hint="default"/>
      </w:rPr>
    </w:lvl>
    <w:lvl w:ilvl="7" w:tplc="C7B05EB0">
      <w:numFmt w:val="bullet"/>
      <w:lvlText w:val="•"/>
      <w:lvlJc w:val="left"/>
      <w:pPr>
        <w:ind w:left="449" w:hanging="164"/>
      </w:pPr>
      <w:rPr>
        <w:rFonts w:hint="default"/>
      </w:rPr>
    </w:lvl>
    <w:lvl w:ilvl="8" w:tplc="1F24271E">
      <w:numFmt w:val="bullet"/>
      <w:lvlText w:val="•"/>
      <w:lvlJc w:val="left"/>
      <w:pPr>
        <w:ind w:left="282" w:hanging="164"/>
      </w:pPr>
      <w:rPr>
        <w:rFonts w:hint="default"/>
      </w:rPr>
    </w:lvl>
  </w:abstractNum>
  <w:abstractNum w:abstractNumId="17" w15:restartNumberingAfterBreak="0">
    <w:nsid w:val="121B4C1C"/>
    <w:multiLevelType w:val="hybridMultilevel"/>
    <w:tmpl w:val="21D2C12A"/>
    <w:lvl w:ilvl="0" w:tplc="1BD62584">
      <w:numFmt w:val="bullet"/>
      <w:lvlText w:val="•"/>
      <w:lvlJc w:val="left"/>
      <w:pPr>
        <w:ind w:left="1000" w:hanging="164"/>
      </w:pPr>
      <w:rPr>
        <w:rFonts w:ascii="Calibri" w:eastAsia="Calibri" w:hAnsi="Calibri" w:cs="Calibri" w:hint="default"/>
        <w:color w:val="5E5E5E"/>
        <w:w w:val="100"/>
        <w:position w:val="-1"/>
        <w:sz w:val="20"/>
        <w:szCs w:val="20"/>
      </w:rPr>
    </w:lvl>
    <w:lvl w:ilvl="1" w:tplc="915859D2">
      <w:numFmt w:val="bullet"/>
      <w:lvlText w:val="•"/>
      <w:lvlJc w:val="left"/>
      <w:pPr>
        <w:ind w:left="1284" w:hanging="164"/>
      </w:pPr>
      <w:rPr>
        <w:rFonts w:ascii="Calibri" w:eastAsia="Calibri" w:hAnsi="Calibri" w:cs="Calibri" w:hint="default"/>
        <w:color w:val="5E5E5E"/>
        <w:w w:val="100"/>
        <w:position w:val="-1"/>
        <w:sz w:val="20"/>
        <w:szCs w:val="20"/>
      </w:rPr>
    </w:lvl>
    <w:lvl w:ilvl="2" w:tplc="3D240D12">
      <w:numFmt w:val="bullet"/>
      <w:lvlText w:val="•"/>
      <w:lvlJc w:val="left"/>
      <w:pPr>
        <w:ind w:left="1569" w:hanging="164"/>
      </w:pPr>
      <w:rPr>
        <w:rFonts w:ascii="Calibri" w:eastAsia="Calibri" w:hAnsi="Calibri" w:cs="Calibri" w:hint="default"/>
        <w:color w:val="5E5E5E"/>
        <w:w w:val="100"/>
        <w:position w:val="-1"/>
        <w:sz w:val="20"/>
        <w:szCs w:val="20"/>
      </w:rPr>
    </w:lvl>
    <w:lvl w:ilvl="3" w:tplc="B7F0211C">
      <w:numFmt w:val="bullet"/>
      <w:lvlText w:val="•"/>
      <w:lvlJc w:val="left"/>
      <w:pPr>
        <w:ind w:left="1343" w:hanging="164"/>
      </w:pPr>
      <w:rPr>
        <w:rFonts w:hint="default"/>
      </w:rPr>
    </w:lvl>
    <w:lvl w:ilvl="4" w:tplc="8DE047F8">
      <w:numFmt w:val="bullet"/>
      <w:lvlText w:val="•"/>
      <w:lvlJc w:val="left"/>
      <w:pPr>
        <w:ind w:left="1127" w:hanging="164"/>
      </w:pPr>
      <w:rPr>
        <w:rFonts w:hint="default"/>
      </w:rPr>
    </w:lvl>
    <w:lvl w:ilvl="5" w:tplc="487E82AA">
      <w:numFmt w:val="bullet"/>
      <w:lvlText w:val="•"/>
      <w:lvlJc w:val="left"/>
      <w:pPr>
        <w:ind w:left="910" w:hanging="164"/>
      </w:pPr>
      <w:rPr>
        <w:rFonts w:hint="default"/>
      </w:rPr>
    </w:lvl>
    <w:lvl w:ilvl="6" w:tplc="239EE97A">
      <w:numFmt w:val="bullet"/>
      <w:lvlText w:val="•"/>
      <w:lvlJc w:val="left"/>
      <w:pPr>
        <w:ind w:left="694" w:hanging="164"/>
      </w:pPr>
      <w:rPr>
        <w:rFonts w:hint="default"/>
      </w:rPr>
    </w:lvl>
    <w:lvl w:ilvl="7" w:tplc="90F4683A">
      <w:numFmt w:val="bullet"/>
      <w:lvlText w:val="•"/>
      <w:lvlJc w:val="left"/>
      <w:pPr>
        <w:ind w:left="478" w:hanging="164"/>
      </w:pPr>
      <w:rPr>
        <w:rFonts w:hint="default"/>
      </w:rPr>
    </w:lvl>
    <w:lvl w:ilvl="8" w:tplc="F8208090">
      <w:numFmt w:val="bullet"/>
      <w:lvlText w:val="•"/>
      <w:lvlJc w:val="left"/>
      <w:pPr>
        <w:ind w:left="261" w:hanging="164"/>
      </w:pPr>
      <w:rPr>
        <w:rFonts w:hint="default"/>
      </w:rPr>
    </w:lvl>
  </w:abstractNum>
  <w:abstractNum w:abstractNumId="18" w15:restartNumberingAfterBreak="0">
    <w:nsid w:val="13722611"/>
    <w:multiLevelType w:val="hybridMultilevel"/>
    <w:tmpl w:val="17F0AA5C"/>
    <w:lvl w:ilvl="0" w:tplc="02DC0ABC">
      <w:numFmt w:val="bullet"/>
      <w:lvlText w:val="•"/>
      <w:lvlJc w:val="left"/>
      <w:pPr>
        <w:ind w:left="1000" w:hanging="164"/>
      </w:pPr>
      <w:rPr>
        <w:rFonts w:ascii="Calibri" w:eastAsia="Calibri" w:hAnsi="Calibri" w:cs="Calibri" w:hint="default"/>
        <w:color w:val="5E5E5E"/>
        <w:w w:val="100"/>
        <w:position w:val="-1"/>
        <w:sz w:val="20"/>
        <w:szCs w:val="20"/>
      </w:rPr>
    </w:lvl>
    <w:lvl w:ilvl="1" w:tplc="44501D16">
      <w:numFmt w:val="bullet"/>
      <w:lvlText w:val="•"/>
      <w:lvlJc w:val="left"/>
      <w:pPr>
        <w:ind w:left="1284" w:hanging="164"/>
      </w:pPr>
      <w:rPr>
        <w:rFonts w:ascii="Calibri" w:eastAsia="Calibri" w:hAnsi="Calibri" w:cs="Calibri" w:hint="default"/>
        <w:color w:val="5E5E5E"/>
        <w:w w:val="100"/>
        <w:position w:val="-1"/>
        <w:sz w:val="20"/>
        <w:szCs w:val="20"/>
      </w:rPr>
    </w:lvl>
    <w:lvl w:ilvl="2" w:tplc="24308DAC">
      <w:numFmt w:val="bullet"/>
      <w:lvlText w:val="•"/>
      <w:lvlJc w:val="left"/>
      <w:pPr>
        <w:ind w:left="1708" w:hanging="164"/>
      </w:pPr>
      <w:rPr>
        <w:rFonts w:hint="default"/>
      </w:rPr>
    </w:lvl>
    <w:lvl w:ilvl="3" w:tplc="8B8AA308">
      <w:numFmt w:val="bullet"/>
      <w:lvlText w:val="•"/>
      <w:lvlJc w:val="left"/>
      <w:pPr>
        <w:ind w:left="2135" w:hanging="164"/>
      </w:pPr>
      <w:rPr>
        <w:rFonts w:hint="default"/>
      </w:rPr>
    </w:lvl>
    <w:lvl w:ilvl="4" w:tplc="E06E89CC">
      <w:numFmt w:val="bullet"/>
      <w:lvlText w:val="•"/>
      <w:lvlJc w:val="left"/>
      <w:pPr>
        <w:ind w:left="2563" w:hanging="164"/>
      </w:pPr>
      <w:rPr>
        <w:rFonts w:hint="default"/>
      </w:rPr>
    </w:lvl>
    <w:lvl w:ilvl="5" w:tplc="F5B0F988">
      <w:numFmt w:val="bullet"/>
      <w:lvlText w:val="•"/>
      <w:lvlJc w:val="left"/>
      <w:pPr>
        <w:ind w:left="2991" w:hanging="164"/>
      </w:pPr>
      <w:rPr>
        <w:rFonts w:hint="default"/>
      </w:rPr>
    </w:lvl>
    <w:lvl w:ilvl="6" w:tplc="65A28326">
      <w:numFmt w:val="bullet"/>
      <w:lvlText w:val="•"/>
      <w:lvlJc w:val="left"/>
      <w:pPr>
        <w:ind w:left="3419" w:hanging="164"/>
      </w:pPr>
      <w:rPr>
        <w:rFonts w:hint="default"/>
      </w:rPr>
    </w:lvl>
    <w:lvl w:ilvl="7" w:tplc="A87C2F18">
      <w:numFmt w:val="bullet"/>
      <w:lvlText w:val="•"/>
      <w:lvlJc w:val="left"/>
      <w:pPr>
        <w:ind w:left="3847" w:hanging="164"/>
      </w:pPr>
      <w:rPr>
        <w:rFonts w:hint="default"/>
      </w:rPr>
    </w:lvl>
    <w:lvl w:ilvl="8" w:tplc="28943B0E">
      <w:numFmt w:val="bullet"/>
      <w:lvlText w:val="•"/>
      <w:lvlJc w:val="left"/>
      <w:pPr>
        <w:ind w:left="4275" w:hanging="164"/>
      </w:pPr>
      <w:rPr>
        <w:rFonts w:hint="default"/>
      </w:rPr>
    </w:lvl>
  </w:abstractNum>
  <w:abstractNum w:abstractNumId="19" w15:restartNumberingAfterBreak="0">
    <w:nsid w:val="140C43ED"/>
    <w:multiLevelType w:val="hybridMultilevel"/>
    <w:tmpl w:val="5DC481E0"/>
    <w:lvl w:ilvl="0" w:tplc="E446E532">
      <w:numFmt w:val="bullet"/>
      <w:lvlText w:val="•"/>
      <w:lvlJc w:val="left"/>
      <w:pPr>
        <w:ind w:left="1172" w:hanging="164"/>
      </w:pPr>
      <w:rPr>
        <w:rFonts w:ascii="Calibri" w:eastAsia="Calibri" w:hAnsi="Calibri" w:cs="Calibri" w:hint="default"/>
        <w:color w:val="5E5E5E"/>
        <w:w w:val="100"/>
        <w:position w:val="-1"/>
        <w:sz w:val="20"/>
        <w:szCs w:val="20"/>
      </w:rPr>
    </w:lvl>
    <w:lvl w:ilvl="1" w:tplc="3DB8382C">
      <w:numFmt w:val="bullet"/>
      <w:lvlText w:val="•"/>
      <w:lvlJc w:val="left"/>
      <w:pPr>
        <w:ind w:left="1455" w:hanging="164"/>
      </w:pPr>
      <w:rPr>
        <w:rFonts w:ascii="Calibri" w:eastAsia="Calibri" w:hAnsi="Calibri" w:cs="Calibri" w:hint="default"/>
        <w:color w:val="5E5E5E"/>
        <w:w w:val="100"/>
        <w:position w:val="-1"/>
        <w:sz w:val="20"/>
        <w:szCs w:val="20"/>
      </w:rPr>
    </w:lvl>
    <w:lvl w:ilvl="2" w:tplc="77BCEE44">
      <w:numFmt w:val="bullet"/>
      <w:lvlText w:val="•"/>
      <w:lvlJc w:val="left"/>
      <w:pPr>
        <w:ind w:left="1460" w:hanging="164"/>
      </w:pPr>
      <w:rPr>
        <w:rFonts w:hint="default"/>
      </w:rPr>
    </w:lvl>
    <w:lvl w:ilvl="3" w:tplc="3FE47270">
      <w:numFmt w:val="bullet"/>
      <w:lvlText w:val="•"/>
      <w:lvlJc w:val="left"/>
      <w:pPr>
        <w:ind w:left="2067" w:hanging="164"/>
      </w:pPr>
      <w:rPr>
        <w:rFonts w:hint="default"/>
      </w:rPr>
    </w:lvl>
    <w:lvl w:ilvl="4" w:tplc="D3B2CB90">
      <w:numFmt w:val="bullet"/>
      <w:lvlText w:val="•"/>
      <w:lvlJc w:val="left"/>
      <w:pPr>
        <w:ind w:left="2674" w:hanging="164"/>
      </w:pPr>
      <w:rPr>
        <w:rFonts w:hint="default"/>
      </w:rPr>
    </w:lvl>
    <w:lvl w:ilvl="5" w:tplc="0EBA546E">
      <w:numFmt w:val="bullet"/>
      <w:lvlText w:val="•"/>
      <w:lvlJc w:val="left"/>
      <w:pPr>
        <w:ind w:left="3281" w:hanging="164"/>
      </w:pPr>
      <w:rPr>
        <w:rFonts w:hint="default"/>
      </w:rPr>
    </w:lvl>
    <w:lvl w:ilvl="6" w:tplc="911C659A">
      <w:numFmt w:val="bullet"/>
      <w:lvlText w:val="•"/>
      <w:lvlJc w:val="left"/>
      <w:pPr>
        <w:ind w:left="3888" w:hanging="164"/>
      </w:pPr>
      <w:rPr>
        <w:rFonts w:hint="default"/>
      </w:rPr>
    </w:lvl>
    <w:lvl w:ilvl="7" w:tplc="2F52B97A">
      <w:numFmt w:val="bullet"/>
      <w:lvlText w:val="•"/>
      <w:lvlJc w:val="left"/>
      <w:pPr>
        <w:ind w:left="4495" w:hanging="164"/>
      </w:pPr>
      <w:rPr>
        <w:rFonts w:hint="default"/>
      </w:rPr>
    </w:lvl>
    <w:lvl w:ilvl="8" w:tplc="255A65B2">
      <w:numFmt w:val="bullet"/>
      <w:lvlText w:val="•"/>
      <w:lvlJc w:val="left"/>
      <w:pPr>
        <w:ind w:left="5102" w:hanging="164"/>
      </w:pPr>
      <w:rPr>
        <w:rFonts w:hint="default"/>
      </w:rPr>
    </w:lvl>
  </w:abstractNum>
  <w:abstractNum w:abstractNumId="20" w15:restartNumberingAfterBreak="0">
    <w:nsid w:val="144E2336"/>
    <w:multiLevelType w:val="hybridMultilevel"/>
    <w:tmpl w:val="1F9287EA"/>
    <w:lvl w:ilvl="0" w:tplc="7DE65B68">
      <w:numFmt w:val="bullet"/>
      <w:lvlText w:val="•"/>
      <w:lvlJc w:val="left"/>
      <w:pPr>
        <w:ind w:left="1000" w:hanging="164"/>
      </w:pPr>
      <w:rPr>
        <w:rFonts w:ascii="Calibri" w:eastAsia="Calibri" w:hAnsi="Calibri" w:cs="Calibri" w:hint="default"/>
        <w:color w:val="5E5E5E"/>
        <w:w w:val="100"/>
        <w:position w:val="-1"/>
        <w:sz w:val="20"/>
        <w:szCs w:val="20"/>
      </w:rPr>
    </w:lvl>
    <w:lvl w:ilvl="1" w:tplc="1D0CD774">
      <w:numFmt w:val="bullet"/>
      <w:lvlText w:val="•"/>
      <w:lvlJc w:val="left"/>
      <w:pPr>
        <w:ind w:left="1284" w:hanging="164"/>
      </w:pPr>
      <w:rPr>
        <w:rFonts w:ascii="Calibri" w:eastAsia="Calibri" w:hAnsi="Calibri" w:cs="Calibri" w:hint="default"/>
        <w:color w:val="5E5E5E"/>
        <w:w w:val="100"/>
        <w:position w:val="-1"/>
        <w:sz w:val="20"/>
        <w:szCs w:val="20"/>
      </w:rPr>
    </w:lvl>
    <w:lvl w:ilvl="2" w:tplc="0F3A669C">
      <w:numFmt w:val="bullet"/>
      <w:lvlText w:val="•"/>
      <w:lvlJc w:val="left"/>
      <w:pPr>
        <w:ind w:left="1708" w:hanging="164"/>
      </w:pPr>
      <w:rPr>
        <w:rFonts w:hint="default"/>
      </w:rPr>
    </w:lvl>
    <w:lvl w:ilvl="3" w:tplc="EEC217DE">
      <w:numFmt w:val="bullet"/>
      <w:lvlText w:val="•"/>
      <w:lvlJc w:val="left"/>
      <w:pPr>
        <w:ind w:left="2136" w:hanging="164"/>
      </w:pPr>
      <w:rPr>
        <w:rFonts w:hint="default"/>
      </w:rPr>
    </w:lvl>
    <w:lvl w:ilvl="4" w:tplc="26923CF2">
      <w:numFmt w:val="bullet"/>
      <w:lvlText w:val="•"/>
      <w:lvlJc w:val="left"/>
      <w:pPr>
        <w:ind w:left="2564" w:hanging="164"/>
      </w:pPr>
      <w:rPr>
        <w:rFonts w:hint="default"/>
      </w:rPr>
    </w:lvl>
    <w:lvl w:ilvl="5" w:tplc="69C41812">
      <w:numFmt w:val="bullet"/>
      <w:lvlText w:val="•"/>
      <w:lvlJc w:val="left"/>
      <w:pPr>
        <w:ind w:left="2992" w:hanging="164"/>
      </w:pPr>
      <w:rPr>
        <w:rFonts w:hint="default"/>
      </w:rPr>
    </w:lvl>
    <w:lvl w:ilvl="6" w:tplc="BB681A00">
      <w:numFmt w:val="bullet"/>
      <w:lvlText w:val="•"/>
      <w:lvlJc w:val="left"/>
      <w:pPr>
        <w:ind w:left="3420" w:hanging="164"/>
      </w:pPr>
      <w:rPr>
        <w:rFonts w:hint="default"/>
      </w:rPr>
    </w:lvl>
    <w:lvl w:ilvl="7" w:tplc="F1FCECE4">
      <w:numFmt w:val="bullet"/>
      <w:lvlText w:val="•"/>
      <w:lvlJc w:val="left"/>
      <w:pPr>
        <w:ind w:left="3848" w:hanging="164"/>
      </w:pPr>
      <w:rPr>
        <w:rFonts w:hint="default"/>
      </w:rPr>
    </w:lvl>
    <w:lvl w:ilvl="8" w:tplc="6F685AE6">
      <w:numFmt w:val="bullet"/>
      <w:lvlText w:val="•"/>
      <w:lvlJc w:val="left"/>
      <w:pPr>
        <w:ind w:left="4276" w:hanging="164"/>
      </w:pPr>
      <w:rPr>
        <w:rFonts w:hint="default"/>
      </w:rPr>
    </w:lvl>
  </w:abstractNum>
  <w:abstractNum w:abstractNumId="21" w15:restartNumberingAfterBreak="0">
    <w:nsid w:val="14814D48"/>
    <w:multiLevelType w:val="hybridMultilevel"/>
    <w:tmpl w:val="F4C0F4C4"/>
    <w:lvl w:ilvl="0" w:tplc="89E22C42">
      <w:numFmt w:val="bullet"/>
      <w:lvlText w:val="•"/>
      <w:lvlJc w:val="left"/>
      <w:pPr>
        <w:ind w:left="888" w:hanging="164"/>
      </w:pPr>
      <w:rPr>
        <w:rFonts w:ascii="Calibri" w:eastAsia="Calibri" w:hAnsi="Calibri" w:cs="Calibri" w:hint="default"/>
        <w:color w:val="5E5E5E"/>
        <w:w w:val="100"/>
        <w:position w:val="-1"/>
        <w:sz w:val="20"/>
        <w:szCs w:val="20"/>
      </w:rPr>
    </w:lvl>
    <w:lvl w:ilvl="1" w:tplc="55AE5A52">
      <w:numFmt w:val="bullet"/>
      <w:lvlText w:val="•"/>
      <w:lvlJc w:val="left"/>
      <w:pPr>
        <w:ind w:left="1000" w:hanging="164"/>
      </w:pPr>
      <w:rPr>
        <w:rFonts w:ascii="Calibri" w:eastAsia="Calibri" w:hAnsi="Calibri" w:cs="Calibri" w:hint="default"/>
        <w:color w:val="5E5E5E"/>
        <w:w w:val="100"/>
        <w:position w:val="-1"/>
        <w:sz w:val="20"/>
        <w:szCs w:val="20"/>
      </w:rPr>
    </w:lvl>
    <w:lvl w:ilvl="2" w:tplc="97EA87DE">
      <w:numFmt w:val="bullet"/>
      <w:lvlText w:val="•"/>
      <w:lvlJc w:val="left"/>
      <w:pPr>
        <w:ind w:left="1284" w:hanging="164"/>
      </w:pPr>
      <w:rPr>
        <w:rFonts w:ascii="Calibri" w:eastAsia="Calibri" w:hAnsi="Calibri" w:cs="Calibri" w:hint="default"/>
        <w:color w:val="5E5E5E"/>
        <w:w w:val="100"/>
        <w:position w:val="-1"/>
        <w:sz w:val="20"/>
        <w:szCs w:val="20"/>
      </w:rPr>
    </w:lvl>
    <w:lvl w:ilvl="3" w:tplc="F322E702">
      <w:numFmt w:val="bullet"/>
      <w:lvlText w:val="•"/>
      <w:lvlJc w:val="left"/>
      <w:pPr>
        <w:ind w:left="1567" w:hanging="251"/>
      </w:pPr>
      <w:rPr>
        <w:rFonts w:ascii="Calibri" w:eastAsia="Calibri" w:hAnsi="Calibri" w:cs="Calibri" w:hint="default"/>
        <w:color w:val="5E5E5E"/>
        <w:spacing w:val="-4"/>
        <w:w w:val="100"/>
        <w:position w:val="-1"/>
        <w:sz w:val="20"/>
        <w:szCs w:val="20"/>
      </w:rPr>
    </w:lvl>
    <w:lvl w:ilvl="4" w:tplc="F384C6BE">
      <w:numFmt w:val="bullet"/>
      <w:lvlText w:val="•"/>
      <w:lvlJc w:val="left"/>
      <w:pPr>
        <w:ind w:left="1560" w:hanging="251"/>
      </w:pPr>
      <w:rPr>
        <w:rFonts w:hint="default"/>
      </w:rPr>
    </w:lvl>
    <w:lvl w:ilvl="5" w:tplc="209A2DCE">
      <w:numFmt w:val="bullet"/>
      <w:lvlText w:val="•"/>
      <w:lvlJc w:val="left"/>
      <w:pPr>
        <w:ind w:left="1264" w:hanging="251"/>
      </w:pPr>
      <w:rPr>
        <w:rFonts w:hint="default"/>
      </w:rPr>
    </w:lvl>
    <w:lvl w:ilvl="6" w:tplc="99281324">
      <w:numFmt w:val="bullet"/>
      <w:lvlText w:val="•"/>
      <w:lvlJc w:val="left"/>
      <w:pPr>
        <w:ind w:left="969" w:hanging="251"/>
      </w:pPr>
      <w:rPr>
        <w:rFonts w:hint="default"/>
      </w:rPr>
    </w:lvl>
    <w:lvl w:ilvl="7" w:tplc="BBF40628">
      <w:numFmt w:val="bullet"/>
      <w:lvlText w:val="•"/>
      <w:lvlJc w:val="left"/>
      <w:pPr>
        <w:ind w:left="674" w:hanging="251"/>
      </w:pPr>
      <w:rPr>
        <w:rFonts w:hint="default"/>
      </w:rPr>
    </w:lvl>
    <w:lvl w:ilvl="8" w:tplc="A16C27CE">
      <w:numFmt w:val="bullet"/>
      <w:lvlText w:val="•"/>
      <w:lvlJc w:val="left"/>
      <w:pPr>
        <w:ind w:left="379" w:hanging="251"/>
      </w:pPr>
      <w:rPr>
        <w:rFonts w:hint="default"/>
      </w:rPr>
    </w:lvl>
  </w:abstractNum>
  <w:abstractNum w:abstractNumId="22" w15:restartNumberingAfterBreak="0">
    <w:nsid w:val="14C5084A"/>
    <w:multiLevelType w:val="hybridMultilevel"/>
    <w:tmpl w:val="61E860A6"/>
    <w:lvl w:ilvl="0" w:tplc="3168EB9A">
      <w:numFmt w:val="bullet"/>
      <w:lvlText w:val="•"/>
      <w:lvlJc w:val="left"/>
      <w:pPr>
        <w:ind w:left="888" w:hanging="164"/>
      </w:pPr>
      <w:rPr>
        <w:rFonts w:ascii="Calibri" w:eastAsia="Calibri" w:hAnsi="Calibri" w:cs="Calibri" w:hint="default"/>
        <w:color w:val="5E5E5E"/>
        <w:w w:val="100"/>
        <w:position w:val="-1"/>
        <w:sz w:val="20"/>
        <w:szCs w:val="20"/>
      </w:rPr>
    </w:lvl>
    <w:lvl w:ilvl="1" w:tplc="0212A450">
      <w:numFmt w:val="bullet"/>
      <w:lvlText w:val="•"/>
      <w:lvlJc w:val="left"/>
      <w:pPr>
        <w:ind w:left="1000" w:hanging="164"/>
      </w:pPr>
      <w:rPr>
        <w:rFonts w:ascii="Calibri" w:eastAsia="Calibri" w:hAnsi="Calibri" w:cs="Calibri" w:hint="default"/>
        <w:color w:val="5E5E5E"/>
        <w:w w:val="100"/>
        <w:position w:val="-1"/>
        <w:sz w:val="20"/>
        <w:szCs w:val="20"/>
      </w:rPr>
    </w:lvl>
    <w:lvl w:ilvl="2" w:tplc="FF6EED44">
      <w:numFmt w:val="bullet"/>
      <w:lvlText w:val="•"/>
      <w:lvlJc w:val="left"/>
      <w:pPr>
        <w:ind w:left="1284" w:hanging="164"/>
      </w:pPr>
      <w:rPr>
        <w:rFonts w:ascii="Calibri" w:eastAsia="Calibri" w:hAnsi="Calibri" w:cs="Calibri" w:hint="default"/>
        <w:color w:val="5E5E5E"/>
        <w:w w:val="100"/>
        <w:position w:val="-1"/>
        <w:sz w:val="20"/>
        <w:szCs w:val="20"/>
      </w:rPr>
    </w:lvl>
    <w:lvl w:ilvl="3" w:tplc="DEF619E8">
      <w:numFmt w:val="bullet"/>
      <w:lvlText w:val="•"/>
      <w:lvlJc w:val="left"/>
      <w:pPr>
        <w:ind w:left="1079" w:hanging="164"/>
      </w:pPr>
      <w:rPr>
        <w:rFonts w:hint="default"/>
      </w:rPr>
    </w:lvl>
    <w:lvl w:ilvl="4" w:tplc="27FE8E04">
      <w:numFmt w:val="bullet"/>
      <w:lvlText w:val="•"/>
      <w:lvlJc w:val="left"/>
      <w:pPr>
        <w:ind w:left="879" w:hanging="164"/>
      </w:pPr>
      <w:rPr>
        <w:rFonts w:hint="default"/>
      </w:rPr>
    </w:lvl>
    <w:lvl w:ilvl="5" w:tplc="924C0242">
      <w:numFmt w:val="bullet"/>
      <w:lvlText w:val="•"/>
      <w:lvlJc w:val="left"/>
      <w:pPr>
        <w:ind w:left="678" w:hanging="164"/>
      </w:pPr>
      <w:rPr>
        <w:rFonts w:hint="default"/>
      </w:rPr>
    </w:lvl>
    <w:lvl w:ilvl="6" w:tplc="1DC8F7C6">
      <w:numFmt w:val="bullet"/>
      <w:lvlText w:val="•"/>
      <w:lvlJc w:val="left"/>
      <w:pPr>
        <w:ind w:left="478" w:hanging="164"/>
      </w:pPr>
      <w:rPr>
        <w:rFonts w:hint="default"/>
      </w:rPr>
    </w:lvl>
    <w:lvl w:ilvl="7" w:tplc="F3F0E90E">
      <w:numFmt w:val="bullet"/>
      <w:lvlText w:val="•"/>
      <w:lvlJc w:val="left"/>
      <w:pPr>
        <w:ind w:left="277" w:hanging="164"/>
      </w:pPr>
      <w:rPr>
        <w:rFonts w:hint="default"/>
      </w:rPr>
    </w:lvl>
    <w:lvl w:ilvl="8" w:tplc="46D25818">
      <w:numFmt w:val="bullet"/>
      <w:lvlText w:val="•"/>
      <w:lvlJc w:val="left"/>
      <w:pPr>
        <w:ind w:left="77" w:hanging="164"/>
      </w:pPr>
      <w:rPr>
        <w:rFonts w:hint="default"/>
      </w:rPr>
    </w:lvl>
  </w:abstractNum>
  <w:abstractNum w:abstractNumId="23" w15:restartNumberingAfterBreak="0">
    <w:nsid w:val="16612ABF"/>
    <w:multiLevelType w:val="hybridMultilevel"/>
    <w:tmpl w:val="51A463A4"/>
    <w:lvl w:ilvl="0" w:tplc="1E16ADCA">
      <w:numFmt w:val="bullet"/>
      <w:lvlText w:val="•"/>
      <w:lvlJc w:val="left"/>
      <w:pPr>
        <w:ind w:left="1284" w:hanging="164"/>
      </w:pPr>
      <w:rPr>
        <w:rFonts w:ascii="Calibri" w:eastAsia="Calibri" w:hAnsi="Calibri" w:cs="Calibri" w:hint="default"/>
        <w:color w:val="5E5E5E"/>
        <w:w w:val="100"/>
        <w:position w:val="-1"/>
        <w:sz w:val="20"/>
        <w:szCs w:val="20"/>
      </w:rPr>
    </w:lvl>
    <w:lvl w:ilvl="1" w:tplc="AE3CC8FE">
      <w:numFmt w:val="bullet"/>
      <w:lvlText w:val="•"/>
      <w:lvlJc w:val="left"/>
      <w:pPr>
        <w:ind w:left="1636" w:hanging="164"/>
      </w:pPr>
      <w:rPr>
        <w:rFonts w:hint="default"/>
      </w:rPr>
    </w:lvl>
    <w:lvl w:ilvl="2" w:tplc="43DE14DA">
      <w:numFmt w:val="bullet"/>
      <w:lvlText w:val="•"/>
      <w:lvlJc w:val="left"/>
      <w:pPr>
        <w:ind w:left="1993" w:hanging="164"/>
      </w:pPr>
      <w:rPr>
        <w:rFonts w:hint="default"/>
      </w:rPr>
    </w:lvl>
    <w:lvl w:ilvl="3" w:tplc="31B2D6E6">
      <w:numFmt w:val="bullet"/>
      <w:lvlText w:val="•"/>
      <w:lvlJc w:val="left"/>
      <w:pPr>
        <w:ind w:left="2350" w:hanging="164"/>
      </w:pPr>
      <w:rPr>
        <w:rFonts w:hint="default"/>
      </w:rPr>
    </w:lvl>
    <w:lvl w:ilvl="4" w:tplc="B4C2F60C">
      <w:numFmt w:val="bullet"/>
      <w:lvlText w:val="•"/>
      <w:lvlJc w:val="left"/>
      <w:pPr>
        <w:ind w:left="2707" w:hanging="164"/>
      </w:pPr>
      <w:rPr>
        <w:rFonts w:hint="default"/>
      </w:rPr>
    </w:lvl>
    <w:lvl w:ilvl="5" w:tplc="F5DC7B20">
      <w:numFmt w:val="bullet"/>
      <w:lvlText w:val="•"/>
      <w:lvlJc w:val="left"/>
      <w:pPr>
        <w:ind w:left="3064" w:hanging="164"/>
      </w:pPr>
      <w:rPr>
        <w:rFonts w:hint="default"/>
      </w:rPr>
    </w:lvl>
    <w:lvl w:ilvl="6" w:tplc="15D62F4A">
      <w:numFmt w:val="bullet"/>
      <w:lvlText w:val="•"/>
      <w:lvlJc w:val="left"/>
      <w:pPr>
        <w:ind w:left="3421" w:hanging="164"/>
      </w:pPr>
      <w:rPr>
        <w:rFonts w:hint="default"/>
      </w:rPr>
    </w:lvl>
    <w:lvl w:ilvl="7" w:tplc="6F14B646">
      <w:numFmt w:val="bullet"/>
      <w:lvlText w:val="•"/>
      <w:lvlJc w:val="left"/>
      <w:pPr>
        <w:ind w:left="3778" w:hanging="164"/>
      </w:pPr>
      <w:rPr>
        <w:rFonts w:hint="default"/>
      </w:rPr>
    </w:lvl>
    <w:lvl w:ilvl="8" w:tplc="547EEFBE">
      <w:numFmt w:val="bullet"/>
      <w:lvlText w:val="•"/>
      <w:lvlJc w:val="left"/>
      <w:pPr>
        <w:ind w:left="4135" w:hanging="164"/>
      </w:pPr>
      <w:rPr>
        <w:rFonts w:hint="default"/>
      </w:rPr>
    </w:lvl>
  </w:abstractNum>
  <w:abstractNum w:abstractNumId="24" w15:restartNumberingAfterBreak="0">
    <w:nsid w:val="16CD7367"/>
    <w:multiLevelType w:val="hybridMultilevel"/>
    <w:tmpl w:val="E92CBDEA"/>
    <w:lvl w:ilvl="0" w:tplc="583A13F0">
      <w:numFmt w:val="bullet"/>
      <w:lvlText w:val="•"/>
      <w:lvlJc w:val="left"/>
      <w:pPr>
        <w:ind w:left="888" w:hanging="164"/>
      </w:pPr>
      <w:rPr>
        <w:rFonts w:hint="default"/>
        <w:w w:val="100"/>
        <w:position w:val="-1"/>
      </w:rPr>
    </w:lvl>
    <w:lvl w:ilvl="1" w:tplc="41441EF0">
      <w:numFmt w:val="bullet"/>
      <w:lvlText w:val="•"/>
      <w:lvlJc w:val="left"/>
      <w:pPr>
        <w:ind w:left="1000" w:hanging="164"/>
      </w:pPr>
      <w:rPr>
        <w:rFonts w:ascii="Calibri" w:eastAsia="Calibri" w:hAnsi="Calibri" w:cs="Calibri" w:hint="default"/>
        <w:color w:val="5E5E5E"/>
        <w:w w:val="100"/>
        <w:position w:val="-1"/>
        <w:sz w:val="20"/>
        <w:szCs w:val="20"/>
      </w:rPr>
    </w:lvl>
    <w:lvl w:ilvl="2" w:tplc="48CAE8B8">
      <w:numFmt w:val="bullet"/>
      <w:lvlText w:val="•"/>
      <w:lvlJc w:val="left"/>
      <w:pPr>
        <w:ind w:left="1284" w:hanging="164"/>
      </w:pPr>
      <w:rPr>
        <w:rFonts w:ascii="Calibri" w:eastAsia="Calibri" w:hAnsi="Calibri" w:cs="Calibri" w:hint="default"/>
        <w:color w:val="5E5E5E"/>
        <w:w w:val="100"/>
        <w:position w:val="-1"/>
        <w:sz w:val="20"/>
        <w:szCs w:val="20"/>
      </w:rPr>
    </w:lvl>
    <w:lvl w:ilvl="3" w:tplc="7F5EBAAE">
      <w:numFmt w:val="bullet"/>
      <w:lvlText w:val="•"/>
      <w:lvlJc w:val="left"/>
      <w:pPr>
        <w:ind w:left="1280" w:hanging="164"/>
      </w:pPr>
      <w:rPr>
        <w:rFonts w:hint="default"/>
      </w:rPr>
    </w:lvl>
    <w:lvl w:ilvl="4" w:tplc="4A6ED772">
      <w:numFmt w:val="bullet"/>
      <w:lvlText w:val="•"/>
      <w:lvlJc w:val="left"/>
      <w:pPr>
        <w:ind w:left="1091" w:hanging="164"/>
      </w:pPr>
      <w:rPr>
        <w:rFonts w:hint="default"/>
      </w:rPr>
    </w:lvl>
    <w:lvl w:ilvl="5" w:tplc="BE041D46">
      <w:numFmt w:val="bullet"/>
      <w:lvlText w:val="•"/>
      <w:lvlJc w:val="left"/>
      <w:pPr>
        <w:ind w:left="902" w:hanging="164"/>
      </w:pPr>
      <w:rPr>
        <w:rFonts w:hint="default"/>
      </w:rPr>
    </w:lvl>
    <w:lvl w:ilvl="6" w:tplc="612AF05A">
      <w:numFmt w:val="bullet"/>
      <w:lvlText w:val="•"/>
      <w:lvlJc w:val="left"/>
      <w:pPr>
        <w:ind w:left="714" w:hanging="164"/>
      </w:pPr>
      <w:rPr>
        <w:rFonts w:hint="default"/>
      </w:rPr>
    </w:lvl>
    <w:lvl w:ilvl="7" w:tplc="4FD29C2C">
      <w:numFmt w:val="bullet"/>
      <w:lvlText w:val="•"/>
      <w:lvlJc w:val="left"/>
      <w:pPr>
        <w:ind w:left="525" w:hanging="164"/>
      </w:pPr>
      <w:rPr>
        <w:rFonts w:hint="default"/>
      </w:rPr>
    </w:lvl>
    <w:lvl w:ilvl="8" w:tplc="BF304A9E">
      <w:numFmt w:val="bullet"/>
      <w:lvlText w:val="•"/>
      <w:lvlJc w:val="left"/>
      <w:pPr>
        <w:ind w:left="336" w:hanging="164"/>
      </w:pPr>
      <w:rPr>
        <w:rFonts w:hint="default"/>
      </w:rPr>
    </w:lvl>
  </w:abstractNum>
  <w:abstractNum w:abstractNumId="25" w15:restartNumberingAfterBreak="0">
    <w:nsid w:val="172471EE"/>
    <w:multiLevelType w:val="hybridMultilevel"/>
    <w:tmpl w:val="F57665FA"/>
    <w:lvl w:ilvl="0" w:tplc="AB7A0B86">
      <w:numFmt w:val="bullet"/>
      <w:lvlText w:val="•"/>
      <w:lvlJc w:val="left"/>
      <w:pPr>
        <w:ind w:left="1169" w:hanging="164"/>
      </w:pPr>
      <w:rPr>
        <w:rFonts w:ascii="Calibri" w:eastAsia="Calibri" w:hAnsi="Calibri" w:cs="Calibri" w:hint="default"/>
        <w:color w:val="5E5E5E"/>
        <w:w w:val="100"/>
        <w:position w:val="-1"/>
        <w:sz w:val="20"/>
        <w:szCs w:val="20"/>
      </w:rPr>
    </w:lvl>
    <w:lvl w:ilvl="1" w:tplc="7DFCB7EA">
      <w:numFmt w:val="bullet"/>
      <w:lvlText w:val="•"/>
      <w:lvlJc w:val="left"/>
      <w:pPr>
        <w:ind w:left="1675" w:hanging="164"/>
      </w:pPr>
      <w:rPr>
        <w:rFonts w:hint="default"/>
      </w:rPr>
    </w:lvl>
    <w:lvl w:ilvl="2" w:tplc="02DC0FCA">
      <w:numFmt w:val="bullet"/>
      <w:lvlText w:val="•"/>
      <w:lvlJc w:val="left"/>
      <w:pPr>
        <w:ind w:left="2190" w:hanging="164"/>
      </w:pPr>
      <w:rPr>
        <w:rFonts w:hint="default"/>
      </w:rPr>
    </w:lvl>
    <w:lvl w:ilvl="3" w:tplc="21D09980">
      <w:numFmt w:val="bullet"/>
      <w:lvlText w:val="•"/>
      <w:lvlJc w:val="left"/>
      <w:pPr>
        <w:ind w:left="2706" w:hanging="164"/>
      </w:pPr>
      <w:rPr>
        <w:rFonts w:hint="default"/>
      </w:rPr>
    </w:lvl>
    <w:lvl w:ilvl="4" w:tplc="5CF213A6">
      <w:numFmt w:val="bullet"/>
      <w:lvlText w:val="•"/>
      <w:lvlJc w:val="left"/>
      <w:pPr>
        <w:ind w:left="3221" w:hanging="164"/>
      </w:pPr>
      <w:rPr>
        <w:rFonts w:hint="default"/>
      </w:rPr>
    </w:lvl>
    <w:lvl w:ilvl="5" w:tplc="1B840844">
      <w:numFmt w:val="bullet"/>
      <w:lvlText w:val="•"/>
      <w:lvlJc w:val="left"/>
      <w:pPr>
        <w:ind w:left="3737" w:hanging="164"/>
      </w:pPr>
      <w:rPr>
        <w:rFonts w:hint="default"/>
      </w:rPr>
    </w:lvl>
    <w:lvl w:ilvl="6" w:tplc="8BC8FE1E">
      <w:numFmt w:val="bullet"/>
      <w:lvlText w:val="•"/>
      <w:lvlJc w:val="left"/>
      <w:pPr>
        <w:ind w:left="4252" w:hanging="164"/>
      </w:pPr>
      <w:rPr>
        <w:rFonts w:hint="default"/>
      </w:rPr>
    </w:lvl>
    <w:lvl w:ilvl="7" w:tplc="7A78D2E6">
      <w:numFmt w:val="bullet"/>
      <w:lvlText w:val="•"/>
      <w:lvlJc w:val="left"/>
      <w:pPr>
        <w:ind w:left="4768" w:hanging="164"/>
      </w:pPr>
      <w:rPr>
        <w:rFonts w:hint="default"/>
      </w:rPr>
    </w:lvl>
    <w:lvl w:ilvl="8" w:tplc="6A18BC10">
      <w:numFmt w:val="bullet"/>
      <w:lvlText w:val="•"/>
      <w:lvlJc w:val="left"/>
      <w:pPr>
        <w:ind w:left="5283" w:hanging="164"/>
      </w:pPr>
      <w:rPr>
        <w:rFonts w:hint="default"/>
      </w:rPr>
    </w:lvl>
  </w:abstractNum>
  <w:abstractNum w:abstractNumId="26" w15:restartNumberingAfterBreak="0">
    <w:nsid w:val="183E3078"/>
    <w:multiLevelType w:val="hybridMultilevel"/>
    <w:tmpl w:val="4FD285F8"/>
    <w:lvl w:ilvl="0" w:tplc="F18AFBB8">
      <w:numFmt w:val="bullet"/>
      <w:lvlText w:val="•"/>
      <w:lvlJc w:val="left"/>
      <w:pPr>
        <w:ind w:left="888" w:hanging="164"/>
      </w:pPr>
      <w:rPr>
        <w:rFonts w:hint="default"/>
        <w:w w:val="100"/>
        <w:position w:val="-1"/>
      </w:rPr>
    </w:lvl>
    <w:lvl w:ilvl="1" w:tplc="70C6FD94">
      <w:numFmt w:val="bullet"/>
      <w:lvlText w:val="•"/>
      <w:lvlJc w:val="left"/>
      <w:pPr>
        <w:ind w:left="1000" w:hanging="164"/>
      </w:pPr>
      <w:rPr>
        <w:rFonts w:ascii="Calibri" w:eastAsia="Calibri" w:hAnsi="Calibri" w:cs="Calibri" w:hint="default"/>
        <w:color w:val="5E5E5E"/>
        <w:w w:val="100"/>
        <w:position w:val="-1"/>
        <w:sz w:val="20"/>
        <w:szCs w:val="20"/>
      </w:rPr>
    </w:lvl>
    <w:lvl w:ilvl="2" w:tplc="E278CDCA">
      <w:numFmt w:val="bullet"/>
      <w:lvlText w:val="•"/>
      <w:lvlJc w:val="left"/>
      <w:pPr>
        <w:ind w:left="1284" w:hanging="164"/>
      </w:pPr>
      <w:rPr>
        <w:rFonts w:ascii="Calibri" w:eastAsia="Calibri" w:hAnsi="Calibri" w:cs="Calibri" w:hint="default"/>
        <w:color w:val="5E5E5E"/>
        <w:w w:val="100"/>
        <w:position w:val="-1"/>
        <w:sz w:val="20"/>
        <w:szCs w:val="20"/>
      </w:rPr>
    </w:lvl>
    <w:lvl w:ilvl="3" w:tplc="7902DFFE">
      <w:numFmt w:val="bullet"/>
      <w:lvlText w:val="•"/>
      <w:lvlJc w:val="left"/>
      <w:pPr>
        <w:ind w:left="1084" w:hanging="164"/>
      </w:pPr>
      <w:rPr>
        <w:rFonts w:hint="default"/>
      </w:rPr>
    </w:lvl>
    <w:lvl w:ilvl="4" w:tplc="CCA2EC88">
      <w:numFmt w:val="bullet"/>
      <w:lvlText w:val="•"/>
      <w:lvlJc w:val="left"/>
      <w:pPr>
        <w:ind w:left="889" w:hanging="164"/>
      </w:pPr>
      <w:rPr>
        <w:rFonts w:hint="default"/>
      </w:rPr>
    </w:lvl>
    <w:lvl w:ilvl="5" w:tplc="C9508604">
      <w:numFmt w:val="bullet"/>
      <w:lvlText w:val="•"/>
      <w:lvlJc w:val="left"/>
      <w:pPr>
        <w:ind w:left="693" w:hanging="164"/>
      </w:pPr>
      <w:rPr>
        <w:rFonts w:hint="default"/>
      </w:rPr>
    </w:lvl>
    <w:lvl w:ilvl="6" w:tplc="C6AC3186">
      <w:numFmt w:val="bullet"/>
      <w:lvlText w:val="•"/>
      <w:lvlJc w:val="left"/>
      <w:pPr>
        <w:ind w:left="498" w:hanging="164"/>
      </w:pPr>
      <w:rPr>
        <w:rFonts w:hint="default"/>
      </w:rPr>
    </w:lvl>
    <w:lvl w:ilvl="7" w:tplc="421EF1F6">
      <w:numFmt w:val="bullet"/>
      <w:lvlText w:val="•"/>
      <w:lvlJc w:val="left"/>
      <w:pPr>
        <w:ind w:left="302" w:hanging="164"/>
      </w:pPr>
      <w:rPr>
        <w:rFonts w:hint="default"/>
      </w:rPr>
    </w:lvl>
    <w:lvl w:ilvl="8" w:tplc="2B8ACE4C">
      <w:numFmt w:val="bullet"/>
      <w:lvlText w:val="•"/>
      <w:lvlJc w:val="left"/>
      <w:pPr>
        <w:ind w:left="107" w:hanging="164"/>
      </w:pPr>
      <w:rPr>
        <w:rFonts w:hint="default"/>
      </w:rPr>
    </w:lvl>
  </w:abstractNum>
  <w:abstractNum w:abstractNumId="27" w15:restartNumberingAfterBreak="0">
    <w:nsid w:val="18620E47"/>
    <w:multiLevelType w:val="hybridMultilevel"/>
    <w:tmpl w:val="B4E2E56E"/>
    <w:lvl w:ilvl="0" w:tplc="5A4EF1CC">
      <w:numFmt w:val="bullet"/>
      <w:lvlText w:val="•"/>
      <w:lvlJc w:val="left"/>
      <w:pPr>
        <w:ind w:left="1000" w:hanging="164"/>
      </w:pPr>
      <w:rPr>
        <w:rFonts w:ascii="Calibri" w:eastAsia="Calibri" w:hAnsi="Calibri" w:cs="Calibri" w:hint="default"/>
        <w:color w:val="5E5E5E"/>
        <w:w w:val="100"/>
        <w:position w:val="-1"/>
        <w:sz w:val="20"/>
        <w:szCs w:val="20"/>
      </w:rPr>
    </w:lvl>
    <w:lvl w:ilvl="1" w:tplc="B40E29B2">
      <w:numFmt w:val="bullet"/>
      <w:lvlText w:val="•"/>
      <w:lvlJc w:val="left"/>
      <w:pPr>
        <w:ind w:left="1284" w:hanging="164"/>
      </w:pPr>
      <w:rPr>
        <w:rFonts w:ascii="Calibri" w:eastAsia="Calibri" w:hAnsi="Calibri" w:cs="Calibri" w:hint="default"/>
        <w:color w:val="5E5E5E"/>
        <w:w w:val="100"/>
        <w:position w:val="-1"/>
        <w:sz w:val="20"/>
        <w:szCs w:val="20"/>
      </w:rPr>
    </w:lvl>
    <w:lvl w:ilvl="2" w:tplc="13AAD2E2">
      <w:numFmt w:val="bullet"/>
      <w:lvlText w:val="•"/>
      <w:lvlJc w:val="left"/>
      <w:pPr>
        <w:ind w:left="1280" w:hanging="164"/>
      </w:pPr>
      <w:rPr>
        <w:rFonts w:hint="default"/>
      </w:rPr>
    </w:lvl>
    <w:lvl w:ilvl="3" w:tplc="C53AFC5C">
      <w:numFmt w:val="bullet"/>
      <w:lvlText w:val="•"/>
      <w:lvlJc w:val="left"/>
      <w:pPr>
        <w:ind w:left="1115" w:hanging="164"/>
      </w:pPr>
      <w:rPr>
        <w:rFonts w:hint="default"/>
      </w:rPr>
    </w:lvl>
    <w:lvl w:ilvl="4" w:tplc="16AE788A">
      <w:numFmt w:val="bullet"/>
      <w:lvlText w:val="•"/>
      <w:lvlJc w:val="left"/>
      <w:pPr>
        <w:ind w:left="950" w:hanging="164"/>
      </w:pPr>
      <w:rPr>
        <w:rFonts w:hint="default"/>
      </w:rPr>
    </w:lvl>
    <w:lvl w:ilvl="5" w:tplc="B21ECAB8">
      <w:numFmt w:val="bullet"/>
      <w:lvlText w:val="•"/>
      <w:lvlJc w:val="left"/>
      <w:pPr>
        <w:ind w:left="785" w:hanging="164"/>
      </w:pPr>
      <w:rPr>
        <w:rFonts w:hint="default"/>
      </w:rPr>
    </w:lvl>
    <w:lvl w:ilvl="6" w:tplc="813EA284">
      <w:numFmt w:val="bullet"/>
      <w:lvlText w:val="•"/>
      <w:lvlJc w:val="left"/>
      <w:pPr>
        <w:ind w:left="620" w:hanging="164"/>
      </w:pPr>
      <w:rPr>
        <w:rFonts w:hint="default"/>
      </w:rPr>
    </w:lvl>
    <w:lvl w:ilvl="7" w:tplc="52529958">
      <w:numFmt w:val="bullet"/>
      <w:lvlText w:val="•"/>
      <w:lvlJc w:val="left"/>
      <w:pPr>
        <w:ind w:left="455" w:hanging="164"/>
      </w:pPr>
      <w:rPr>
        <w:rFonts w:hint="default"/>
      </w:rPr>
    </w:lvl>
    <w:lvl w:ilvl="8" w:tplc="2AEC1BF4">
      <w:numFmt w:val="bullet"/>
      <w:lvlText w:val="•"/>
      <w:lvlJc w:val="left"/>
      <w:pPr>
        <w:ind w:left="290" w:hanging="164"/>
      </w:pPr>
      <w:rPr>
        <w:rFonts w:hint="default"/>
      </w:rPr>
    </w:lvl>
  </w:abstractNum>
  <w:abstractNum w:abstractNumId="28" w15:restartNumberingAfterBreak="0">
    <w:nsid w:val="19BE51E1"/>
    <w:multiLevelType w:val="hybridMultilevel"/>
    <w:tmpl w:val="DFB8150E"/>
    <w:lvl w:ilvl="0" w:tplc="2954D52C">
      <w:numFmt w:val="bullet"/>
      <w:lvlText w:val="•"/>
      <w:lvlJc w:val="left"/>
      <w:pPr>
        <w:ind w:left="888" w:hanging="164"/>
      </w:pPr>
      <w:rPr>
        <w:rFonts w:ascii="Calibri" w:eastAsia="Calibri" w:hAnsi="Calibri" w:cs="Calibri" w:hint="default"/>
        <w:color w:val="5E5E5E"/>
        <w:w w:val="100"/>
        <w:position w:val="-1"/>
        <w:sz w:val="20"/>
        <w:szCs w:val="20"/>
      </w:rPr>
    </w:lvl>
    <w:lvl w:ilvl="1" w:tplc="9932B088">
      <w:numFmt w:val="bullet"/>
      <w:lvlText w:val="•"/>
      <w:lvlJc w:val="left"/>
      <w:pPr>
        <w:ind w:left="1000" w:hanging="164"/>
      </w:pPr>
      <w:rPr>
        <w:rFonts w:ascii="Calibri" w:eastAsia="Calibri" w:hAnsi="Calibri" w:cs="Calibri" w:hint="default"/>
        <w:color w:val="5E5E5E"/>
        <w:w w:val="100"/>
        <w:position w:val="-1"/>
        <w:sz w:val="20"/>
        <w:szCs w:val="20"/>
      </w:rPr>
    </w:lvl>
    <w:lvl w:ilvl="2" w:tplc="D9B225B0">
      <w:numFmt w:val="bullet"/>
      <w:lvlText w:val="•"/>
      <w:lvlJc w:val="left"/>
      <w:pPr>
        <w:ind w:left="884" w:hanging="164"/>
      </w:pPr>
      <w:rPr>
        <w:rFonts w:hint="default"/>
      </w:rPr>
    </w:lvl>
    <w:lvl w:ilvl="3" w:tplc="3A645DAE">
      <w:numFmt w:val="bullet"/>
      <w:lvlText w:val="•"/>
      <w:lvlJc w:val="left"/>
      <w:pPr>
        <w:ind w:left="768" w:hanging="164"/>
      </w:pPr>
      <w:rPr>
        <w:rFonts w:hint="default"/>
      </w:rPr>
    </w:lvl>
    <w:lvl w:ilvl="4" w:tplc="3EA0CF16">
      <w:numFmt w:val="bullet"/>
      <w:lvlText w:val="•"/>
      <w:lvlJc w:val="left"/>
      <w:pPr>
        <w:ind w:left="653" w:hanging="164"/>
      </w:pPr>
      <w:rPr>
        <w:rFonts w:hint="default"/>
      </w:rPr>
    </w:lvl>
    <w:lvl w:ilvl="5" w:tplc="24F41C4A">
      <w:numFmt w:val="bullet"/>
      <w:lvlText w:val="•"/>
      <w:lvlJc w:val="left"/>
      <w:pPr>
        <w:ind w:left="537" w:hanging="164"/>
      </w:pPr>
      <w:rPr>
        <w:rFonts w:hint="default"/>
      </w:rPr>
    </w:lvl>
    <w:lvl w:ilvl="6" w:tplc="92DCAF50">
      <w:numFmt w:val="bullet"/>
      <w:lvlText w:val="•"/>
      <w:lvlJc w:val="left"/>
      <w:pPr>
        <w:ind w:left="422" w:hanging="164"/>
      </w:pPr>
      <w:rPr>
        <w:rFonts w:hint="default"/>
      </w:rPr>
    </w:lvl>
    <w:lvl w:ilvl="7" w:tplc="20E8D1EC">
      <w:numFmt w:val="bullet"/>
      <w:lvlText w:val="•"/>
      <w:lvlJc w:val="left"/>
      <w:pPr>
        <w:ind w:left="306" w:hanging="164"/>
      </w:pPr>
      <w:rPr>
        <w:rFonts w:hint="default"/>
      </w:rPr>
    </w:lvl>
    <w:lvl w:ilvl="8" w:tplc="EE5E1C40">
      <w:numFmt w:val="bullet"/>
      <w:lvlText w:val="•"/>
      <w:lvlJc w:val="left"/>
      <w:pPr>
        <w:ind w:left="191" w:hanging="164"/>
      </w:pPr>
      <w:rPr>
        <w:rFonts w:hint="default"/>
      </w:rPr>
    </w:lvl>
  </w:abstractNum>
  <w:abstractNum w:abstractNumId="29" w15:restartNumberingAfterBreak="0">
    <w:nsid w:val="19C6796D"/>
    <w:multiLevelType w:val="hybridMultilevel"/>
    <w:tmpl w:val="3A52ECFE"/>
    <w:lvl w:ilvl="0" w:tplc="5DFE59D2">
      <w:numFmt w:val="bullet"/>
      <w:lvlText w:val="•"/>
      <w:lvlJc w:val="left"/>
      <w:pPr>
        <w:ind w:left="1000" w:hanging="164"/>
      </w:pPr>
      <w:rPr>
        <w:rFonts w:ascii="Calibri" w:eastAsia="Calibri" w:hAnsi="Calibri" w:cs="Calibri" w:hint="default"/>
        <w:color w:val="5E5E5E"/>
        <w:w w:val="100"/>
        <w:position w:val="-1"/>
        <w:sz w:val="20"/>
        <w:szCs w:val="20"/>
      </w:rPr>
    </w:lvl>
    <w:lvl w:ilvl="1" w:tplc="552CE9AC">
      <w:numFmt w:val="bullet"/>
      <w:lvlText w:val="•"/>
      <w:lvlJc w:val="left"/>
      <w:pPr>
        <w:ind w:left="1284" w:hanging="164"/>
      </w:pPr>
      <w:rPr>
        <w:rFonts w:ascii="Calibri" w:eastAsia="Calibri" w:hAnsi="Calibri" w:cs="Calibri" w:hint="default"/>
        <w:color w:val="5E5E5E"/>
        <w:w w:val="100"/>
        <w:position w:val="-1"/>
        <w:sz w:val="20"/>
        <w:szCs w:val="20"/>
      </w:rPr>
    </w:lvl>
    <w:lvl w:ilvl="2" w:tplc="FDB6B5E2">
      <w:numFmt w:val="bullet"/>
      <w:lvlText w:val="•"/>
      <w:lvlJc w:val="left"/>
      <w:pPr>
        <w:ind w:left="1680" w:hanging="164"/>
      </w:pPr>
      <w:rPr>
        <w:rFonts w:hint="default"/>
      </w:rPr>
    </w:lvl>
    <w:lvl w:ilvl="3" w:tplc="340E85DC">
      <w:numFmt w:val="bullet"/>
      <w:lvlText w:val="•"/>
      <w:lvlJc w:val="left"/>
      <w:pPr>
        <w:ind w:left="2081" w:hanging="164"/>
      </w:pPr>
      <w:rPr>
        <w:rFonts w:hint="default"/>
      </w:rPr>
    </w:lvl>
    <w:lvl w:ilvl="4" w:tplc="EDCAF56C">
      <w:numFmt w:val="bullet"/>
      <w:lvlText w:val="•"/>
      <w:lvlJc w:val="left"/>
      <w:pPr>
        <w:ind w:left="2482" w:hanging="164"/>
      </w:pPr>
      <w:rPr>
        <w:rFonts w:hint="default"/>
      </w:rPr>
    </w:lvl>
    <w:lvl w:ilvl="5" w:tplc="B4A0E6D4">
      <w:numFmt w:val="bullet"/>
      <w:lvlText w:val="•"/>
      <w:lvlJc w:val="left"/>
      <w:pPr>
        <w:ind w:left="2883" w:hanging="164"/>
      </w:pPr>
      <w:rPr>
        <w:rFonts w:hint="default"/>
      </w:rPr>
    </w:lvl>
    <w:lvl w:ilvl="6" w:tplc="DA1C279C">
      <w:numFmt w:val="bullet"/>
      <w:lvlText w:val="•"/>
      <w:lvlJc w:val="left"/>
      <w:pPr>
        <w:ind w:left="3284" w:hanging="164"/>
      </w:pPr>
      <w:rPr>
        <w:rFonts w:hint="default"/>
      </w:rPr>
    </w:lvl>
    <w:lvl w:ilvl="7" w:tplc="F4D4EA8C">
      <w:numFmt w:val="bullet"/>
      <w:lvlText w:val="•"/>
      <w:lvlJc w:val="left"/>
      <w:pPr>
        <w:ind w:left="3685" w:hanging="164"/>
      </w:pPr>
      <w:rPr>
        <w:rFonts w:hint="default"/>
      </w:rPr>
    </w:lvl>
    <w:lvl w:ilvl="8" w:tplc="A8D6A460">
      <w:numFmt w:val="bullet"/>
      <w:lvlText w:val="•"/>
      <w:lvlJc w:val="left"/>
      <w:pPr>
        <w:ind w:left="4086" w:hanging="164"/>
      </w:pPr>
      <w:rPr>
        <w:rFonts w:hint="default"/>
      </w:rPr>
    </w:lvl>
  </w:abstractNum>
  <w:abstractNum w:abstractNumId="30" w15:restartNumberingAfterBreak="0">
    <w:nsid w:val="19FE62C2"/>
    <w:multiLevelType w:val="hybridMultilevel"/>
    <w:tmpl w:val="EE1E9A48"/>
    <w:lvl w:ilvl="0" w:tplc="3B06A046">
      <w:numFmt w:val="bullet"/>
      <w:lvlText w:val="•"/>
      <w:lvlJc w:val="left"/>
      <w:pPr>
        <w:ind w:left="883" w:hanging="164"/>
      </w:pPr>
      <w:rPr>
        <w:rFonts w:ascii="Calibri" w:eastAsia="Calibri" w:hAnsi="Calibri" w:cs="Calibri" w:hint="default"/>
        <w:color w:val="5E5E5E"/>
        <w:w w:val="100"/>
        <w:position w:val="-1"/>
        <w:sz w:val="20"/>
        <w:szCs w:val="20"/>
      </w:rPr>
    </w:lvl>
    <w:lvl w:ilvl="1" w:tplc="0AC809F4">
      <w:numFmt w:val="bullet"/>
      <w:lvlText w:val="•"/>
      <w:lvlJc w:val="left"/>
      <w:pPr>
        <w:ind w:left="1000" w:hanging="164"/>
      </w:pPr>
      <w:rPr>
        <w:rFonts w:ascii="Calibri" w:eastAsia="Calibri" w:hAnsi="Calibri" w:cs="Calibri" w:hint="default"/>
        <w:color w:val="5E5E5E"/>
        <w:w w:val="100"/>
        <w:position w:val="-1"/>
        <w:sz w:val="20"/>
        <w:szCs w:val="20"/>
      </w:rPr>
    </w:lvl>
    <w:lvl w:ilvl="2" w:tplc="259E9914">
      <w:numFmt w:val="bullet"/>
      <w:lvlText w:val="•"/>
      <w:lvlJc w:val="left"/>
      <w:pPr>
        <w:ind w:left="1284" w:hanging="164"/>
      </w:pPr>
      <w:rPr>
        <w:rFonts w:ascii="Calibri" w:eastAsia="Calibri" w:hAnsi="Calibri" w:cs="Calibri" w:hint="default"/>
        <w:color w:val="5E5E5E"/>
        <w:w w:val="100"/>
        <w:position w:val="-1"/>
        <w:sz w:val="20"/>
        <w:szCs w:val="20"/>
      </w:rPr>
    </w:lvl>
    <w:lvl w:ilvl="3" w:tplc="43161180">
      <w:numFmt w:val="bullet"/>
      <w:lvlText w:val="•"/>
      <w:lvlJc w:val="left"/>
      <w:pPr>
        <w:ind w:left="1114" w:hanging="164"/>
      </w:pPr>
      <w:rPr>
        <w:rFonts w:hint="default"/>
      </w:rPr>
    </w:lvl>
    <w:lvl w:ilvl="4" w:tplc="DF6845E4">
      <w:numFmt w:val="bullet"/>
      <w:lvlText w:val="•"/>
      <w:lvlJc w:val="left"/>
      <w:pPr>
        <w:ind w:left="949" w:hanging="164"/>
      </w:pPr>
      <w:rPr>
        <w:rFonts w:hint="default"/>
      </w:rPr>
    </w:lvl>
    <w:lvl w:ilvl="5" w:tplc="D1B0F5EC">
      <w:numFmt w:val="bullet"/>
      <w:lvlText w:val="•"/>
      <w:lvlJc w:val="left"/>
      <w:pPr>
        <w:ind w:left="783" w:hanging="164"/>
      </w:pPr>
      <w:rPr>
        <w:rFonts w:hint="default"/>
      </w:rPr>
    </w:lvl>
    <w:lvl w:ilvl="6" w:tplc="08342C9C">
      <w:numFmt w:val="bullet"/>
      <w:lvlText w:val="•"/>
      <w:lvlJc w:val="left"/>
      <w:pPr>
        <w:ind w:left="618" w:hanging="164"/>
      </w:pPr>
      <w:rPr>
        <w:rFonts w:hint="default"/>
      </w:rPr>
    </w:lvl>
    <w:lvl w:ilvl="7" w:tplc="E4CAC4BA">
      <w:numFmt w:val="bullet"/>
      <w:lvlText w:val="•"/>
      <w:lvlJc w:val="left"/>
      <w:pPr>
        <w:ind w:left="452" w:hanging="164"/>
      </w:pPr>
      <w:rPr>
        <w:rFonts w:hint="default"/>
      </w:rPr>
    </w:lvl>
    <w:lvl w:ilvl="8" w:tplc="B15A6126">
      <w:numFmt w:val="bullet"/>
      <w:lvlText w:val="•"/>
      <w:lvlJc w:val="left"/>
      <w:pPr>
        <w:ind w:left="287" w:hanging="164"/>
      </w:pPr>
      <w:rPr>
        <w:rFonts w:hint="default"/>
      </w:rPr>
    </w:lvl>
  </w:abstractNum>
  <w:abstractNum w:abstractNumId="31" w15:restartNumberingAfterBreak="0">
    <w:nsid w:val="1A0F5917"/>
    <w:multiLevelType w:val="hybridMultilevel"/>
    <w:tmpl w:val="2EAA93CA"/>
    <w:lvl w:ilvl="0" w:tplc="2AE87E24">
      <w:numFmt w:val="bullet"/>
      <w:lvlText w:val="•"/>
      <w:lvlJc w:val="left"/>
      <w:pPr>
        <w:ind w:left="717" w:hanging="164"/>
      </w:pPr>
      <w:rPr>
        <w:rFonts w:ascii="Calibri" w:eastAsia="Calibri" w:hAnsi="Calibri" w:cs="Calibri" w:hint="default"/>
        <w:color w:val="5E5E5E"/>
        <w:w w:val="100"/>
        <w:position w:val="-1"/>
        <w:sz w:val="20"/>
        <w:szCs w:val="20"/>
      </w:rPr>
    </w:lvl>
    <w:lvl w:ilvl="1" w:tplc="9D2AEEEA">
      <w:numFmt w:val="bullet"/>
      <w:lvlText w:val="•"/>
      <w:lvlJc w:val="left"/>
      <w:pPr>
        <w:ind w:left="1234" w:hanging="164"/>
      </w:pPr>
      <w:rPr>
        <w:rFonts w:hint="default"/>
      </w:rPr>
    </w:lvl>
    <w:lvl w:ilvl="2" w:tplc="32C419DC">
      <w:numFmt w:val="bullet"/>
      <w:lvlText w:val="•"/>
      <w:lvlJc w:val="left"/>
      <w:pPr>
        <w:ind w:left="1748" w:hanging="164"/>
      </w:pPr>
      <w:rPr>
        <w:rFonts w:hint="default"/>
      </w:rPr>
    </w:lvl>
    <w:lvl w:ilvl="3" w:tplc="53463950">
      <w:numFmt w:val="bullet"/>
      <w:lvlText w:val="•"/>
      <w:lvlJc w:val="left"/>
      <w:pPr>
        <w:ind w:left="2262" w:hanging="164"/>
      </w:pPr>
      <w:rPr>
        <w:rFonts w:hint="default"/>
      </w:rPr>
    </w:lvl>
    <w:lvl w:ilvl="4" w:tplc="379835C2">
      <w:numFmt w:val="bullet"/>
      <w:lvlText w:val="•"/>
      <w:lvlJc w:val="left"/>
      <w:pPr>
        <w:ind w:left="2776" w:hanging="164"/>
      </w:pPr>
      <w:rPr>
        <w:rFonts w:hint="default"/>
      </w:rPr>
    </w:lvl>
    <w:lvl w:ilvl="5" w:tplc="A9220DA8">
      <w:numFmt w:val="bullet"/>
      <w:lvlText w:val="•"/>
      <w:lvlJc w:val="left"/>
      <w:pPr>
        <w:ind w:left="3291" w:hanging="164"/>
      </w:pPr>
      <w:rPr>
        <w:rFonts w:hint="default"/>
      </w:rPr>
    </w:lvl>
    <w:lvl w:ilvl="6" w:tplc="3BDCDAF0">
      <w:numFmt w:val="bullet"/>
      <w:lvlText w:val="•"/>
      <w:lvlJc w:val="left"/>
      <w:pPr>
        <w:ind w:left="3805" w:hanging="164"/>
      </w:pPr>
      <w:rPr>
        <w:rFonts w:hint="default"/>
      </w:rPr>
    </w:lvl>
    <w:lvl w:ilvl="7" w:tplc="EB86F24C">
      <w:numFmt w:val="bullet"/>
      <w:lvlText w:val="•"/>
      <w:lvlJc w:val="left"/>
      <w:pPr>
        <w:ind w:left="4319" w:hanging="164"/>
      </w:pPr>
      <w:rPr>
        <w:rFonts w:hint="default"/>
      </w:rPr>
    </w:lvl>
    <w:lvl w:ilvl="8" w:tplc="CFBE65A0">
      <w:numFmt w:val="bullet"/>
      <w:lvlText w:val="•"/>
      <w:lvlJc w:val="left"/>
      <w:pPr>
        <w:ind w:left="4833" w:hanging="164"/>
      </w:pPr>
      <w:rPr>
        <w:rFonts w:hint="default"/>
      </w:rPr>
    </w:lvl>
  </w:abstractNum>
  <w:abstractNum w:abstractNumId="32" w15:restartNumberingAfterBreak="0">
    <w:nsid w:val="1C9C54C0"/>
    <w:multiLevelType w:val="hybridMultilevel"/>
    <w:tmpl w:val="0712B18C"/>
    <w:lvl w:ilvl="0" w:tplc="E4AE87F6">
      <w:numFmt w:val="bullet"/>
      <w:lvlText w:val="•"/>
      <w:lvlJc w:val="left"/>
      <w:pPr>
        <w:ind w:left="888" w:hanging="164"/>
      </w:pPr>
      <w:rPr>
        <w:rFonts w:ascii="Calibri" w:eastAsia="Calibri" w:hAnsi="Calibri" w:cs="Calibri" w:hint="default"/>
        <w:color w:val="5E5E5E"/>
        <w:w w:val="100"/>
        <w:position w:val="-1"/>
        <w:sz w:val="20"/>
        <w:szCs w:val="20"/>
      </w:rPr>
    </w:lvl>
    <w:lvl w:ilvl="1" w:tplc="5DEE095C">
      <w:numFmt w:val="bullet"/>
      <w:lvlText w:val="•"/>
      <w:lvlJc w:val="left"/>
      <w:pPr>
        <w:ind w:left="1000" w:hanging="264"/>
      </w:pPr>
      <w:rPr>
        <w:rFonts w:ascii="Calibri" w:eastAsia="Calibri" w:hAnsi="Calibri" w:cs="Calibri" w:hint="default"/>
        <w:color w:val="5E5E5E"/>
        <w:spacing w:val="-17"/>
        <w:w w:val="100"/>
        <w:position w:val="-1"/>
        <w:sz w:val="20"/>
        <w:szCs w:val="20"/>
      </w:rPr>
    </w:lvl>
    <w:lvl w:ilvl="2" w:tplc="7A0E0AFA">
      <w:numFmt w:val="bullet"/>
      <w:lvlText w:val="•"/>
      <w:lvlJc w:val="left"/>
      <w:pPr>
        <w:ind w:left="1284" w:hanging="164"/>
      </w:pPr>
      <w:rPr>
        <w:rFonts w:ascii="Calibri" w:eastAsia="Calibri" w:hAnsi="Calibri" w:cs="Calibri" w:hint="default"/>
        <w:color w:val="5E5E5E"/>
        <w:w w:val="100"/>
        <w:position w:val="-1"/>
        <w:sz w:val="20"/>
        <w:szCs w:val="20"/>
      </w:rPr>
    </w:lvl>
    <w:lvl w:ilvl="3" w:tplc="98CEA31A">
      <w:numFmt w:val="bullet"/>
      <w:lvlText w:val="•"/>
      <w:lvlJc w:val="left"/>
      <w:pPr>
        <w:ind w:left="1091" w:hanging="164"/>
      </w:pPr>
      <w:rPr>
        <w:rFonts w:hint="default"/>
      </w:rPr>
    </w:lvl>
    <w:lvl w:ilvl="4" w:tplc="9A6A3A14">
      <w:numFmt w:val="bullet"/>
      <w:lvlText w:val="•"/>
      <w:lvlJc w:val="left"/>
      <w:pPr>
        <w:ind w:left="903" w:hanging="164"/>
      </w:pPr>
      <w:rPr>
        <w:rFonts w:hint="default"/>
      </w:rPr>
    </w:lvl>
    <w:lvl w:ilvl="5" w:tplc="89A642EA">
      <w:numFmt w:val="bullet"/>
      <w:lvlText w:val="•"/>
      <w:lvlJc w:val="left"/>
      <w:pPr>
        <w:ind w:left="714" w:hanging="164"/>
      </w:pPr>
      <w:rPr>
        <w:rFonts w:hint="default"/>
      </w:rPr>
    </w:lvl>
    <w:lvl w:ilvl="6" w:tplc="62DE75E8">
      <w:numFmt w:val="bullet"/>
      <w:lvlText w:val="•"/>
      <w:lvlJc w:val="left"/>
      <w:pPr>
        <w:ind w:left="526" w:hanging="164"/>
      </w:pPr>
      <w:rPr>
        <w:rFonts w:hint="default"/>
      </w:rPr>
    </w:lvl>
    <w:lvl w:ilvl="7" w:tplc="AD5C1C7A">
      <w:numFmt w:val="bullet"/>
      <w:lvlText w:val="•"/>
      <w:lvlJc w:val="left"/>
      <w:pPr>
        <w:ind w:left="338" w:hanging="164"/>
      </w:pPr>
      <w:rPr>
        <w:rFonts w:hint="default"/>
      </w:rPr>
    </w:lvl>
    <w:lvl w:ilvl="8" w:tplc="EEDCF00A">
      <w:numFmt w:val="bullet"/>
      <w:lvlText w:val="•"/>
      <w:lvlJc w:val="left"/>
      <w:pPr>
        <w:ind w:left="149" w:hanging="164"/>
      </w:pPr>
      <w:rPr>
        <w:rFonts w:hint="default"/>
      </w:rPr>
    </w:lvl>
  </w:abstractNum>
  <w:abstractNum w:abstractNumId="33" w15:restartNumberingAfterBreak="0">
    <w:nsid w:val="1DF03C60"/>
    <w:multiLevelType w:val="hybridMultilevel"/>
    <w:tmpl w:val="DFE0535C"/>
    <w:lvl w:ilvl="0" w:tplc="7318E0BE">
      <w:start w:val="1"/>
      <w:numFmt w:val="decimal"/>
      <w:lvlText w:val="%1"/>
      <w:lvlJc w:val="left"/>
      <w:pPr>
        <w:ind w:left="837" w:hanging="284"/>
        <w:jc w:val="left"/>
      </w:pPr>
      <w:rPr>
        <w:rFonts w:ascii="Arial" w:eastAsia="Arial" w:hAnsi="Arial" w:cs="Arial" w:hint="default"/>
        <w:color w:val="424242"/>
        <w:w w:val="99"/>
        <w:sz w:val="16"/>
        <w:szCs w:val="16"/>
      </w:rPr>
    </w:lvl>
    <w:lvl w:ilvl="1" w:tplc="6AFA5EFC">
      <w:numFmt w:val="bullet"/>
      <w:lvlText w:val="•"/>
      <w:lvlJc w:val="left"/>
      <w:pPr>
        <w:ind w:left="1000" w:hanging="164"/>
      </w:pPr>
      <w:rPr>
        <w:rFonts w:ascii="Calibri" w:eastAsia="Calibri" w:hAnsi="Calibri" w:cs="Calibri" w:hint="default"/>
        <w:color w:val="5E5E5E"/>
        <w:w w:val="100"/>
        <w:position w:val="-1"/>
        <w:sz w:val="20"/>
        <w:szCs w:val="20"/>
      </w:rPr>
    </w:lvl>
    <w:lvl w:ilvl="2" w:tplc="4664C080">
      <w:numFmt w:val="bullet"/>
      <w:lvlText w:val="•"/>
      <w:lvlJc w:val="left"/>
      <w:pPr>
        <w:ind w:left="1284" w:hanging="164"/>
      </w:pPr>
      <w:rPr>
        <w:rFonts w:ascii="Calibri" w:eastAsia="Calibri" w:hAnsi="Calibri" w:cs="Calibri" w:hint="default"/>
        <w:color w:val="5E5E5E"/>
        <w:w w:val="100"/>
        <w:position w:val="-1"/>
        <w:sz w:val="20"/>
        <w:szCs w:val="20"/>
      </w:rPr>
    </w:lvl>
    <w:lvl w:ilvl="3" w:tplc="88C2F58A">
      <w:numFmt w:val="bullet"/>
      <w:lvlText w:val="•"/>
      <w:lvlJc w:val="left"/>
      <w:pPr>
        <w:ind w:left="1761" w:hanging="164"/>
      </w:pPr>
      <w:rPr>
        <w:rFonts w:hint="default"/>
      </w:rPr>
    </w:lvl>
    <w:lvl w:ilvl="4" w:tplc="3F7E323E">
      <w:numFmt w:val="bullet"/>
      <w:lvlText w:val="•"/>
      <w:lvlJc w:val="left"/>
      <w:pPr>
        <w:ind w:left="2243" w:hanging="164"/>
      </w:pPr>
      <w:rPr>
        <w:rFonts w:hint="default"/>
      </w:rPr>
    </w:lvl>
    <w:lvl w:ilvl="5" w:tplc="FCA039FE">
      <w:numFmt w:val="bullet"/>
      <w:lvlText w:val="•"/>
      <w:lvlJc w:val="left"/>
      <w:pPr>
        <w:ind w:left="2724" w:hanging="164"/>
      </w:pPr>
      <w:rPr>
        <w:rFonts w:hint="default"/>
      </w:rPr>
    </w:lvl>
    <w:lvl w:ilvl="6" w:tplc="1722DC8C">
      <w:numFmt w:val="bullet"/>
      <w:lvlText w:val="•"/>
      <w:lvlJc w:val="left"/>
      <w:pPr>
        <w:ind w:left="3206" w:hanging="164"/>
      </w:pPr>
      <w:rPr>
        <w:rFonts w:hint="default"/>
      </w:rPr>
    </w:lvl>
    <w:lvl w:ilvl="7" w:tplc="7D0250EC">
      <w:numFmt w:val="bullet"/>
      <w:lvlText w:val="•"/>
      <w:lvlJc w:val="left"/>
      <w:pPr>
        <w:ind w:left="3687" w:hanging="164"/>
      </w:pPr>
      <w:rPr>
        <w:rFonts w:hint="default"/>
      </w:rPr>
    </w:lvl>
    <w:lvl w:ilvl="8" w:tplc="ECE809FA">
      <w:numFmt w:val="bullet"/>
      <w:lvlText w:val="•"/>
      <w:lvlJc w:val="left"/>
      <w:pPr>
        <w:ind w:left="4169" w:hanging="164"/>
      </w:pPr>
      <w:rPr>
        <w:rFonts w:hint="default"/>
      </w:rPr>
    </w:lvl>
  </w:abstractNum>
  <w:abstractNum w:abstractNumId="34" w15:restartNumberingAfterBreak="0">
    <w:nsid w:val="1E1720D7"/>
    <w:multiLevelType w:val="hybridMultilevel"/>
    <w:tmpl w:val="2B4C66B0"/>
    <w:lvl w:ilvl="0" w:tplc="E0A23496">
      <w:start w:val="1"/>
      <w:numFmt w:val="decimal"/>
      <w:lvlText w:val="%1"/>
      <w:lvlJc w:val="left"/>
      <w:pPr>
        <w:ind w:left="837" w:hanging="284"/>
        <w:jc w:val="left"/>
      </w:pPr>
      <w:rPr>
        <w:rFonts w:ascii="Arial" w:eastAsia="Arial" w:hAnsi="Arial" w:cs="Arial" w:hint="default"/>
        <w:color w:val="424242"/>
        <w:w w:val="99"/>
        <w:sz w:val="16"/>
        <w:szCs w:val="16"/>
      </w:rPr>
    </w:lvl>
    <w:lvl w:ilvl="1" w:tplc="AD480E78">
      <w:numFmt w:val="bullet"/>
      <w:lvlText w:val="•"/>
      <w:lvlJc w:val="left"/>
      <w:pPr>
        <w:ind w:left="1000" w:hanging="164"/>
      </w:pPr>
      <w:rPr>
        <w:rFonts w:ascii="Calibri" w:eastAsia="Calibri" w:hAnsi="Calibri" w:cs="Calibri" w:hint="default"/>
        <w:color w:val="5E5E5E"/>
        <w:w w:val="100"/>
        <w:position w:val="-1"/>
        <w:sz w:val="20"/>
        <w:szCs w:val="20"/>
      </w:rPr>
    </w:lvl>
    <w:lvl w:ilvl="2" w:tplc="5C74523E">
      <w:numFmt w:val="bullet"/>
      <w:lvlText w:val="•"/>
      <w:lvlJc w:val="left"/>
      <w:pPr>
        <w:ind w:left="2133" w:hanging="164"/>
      </w:pPr>
      <w:rPr>
        <w:rFonts w:hint="default"/>
      </w:rPr>
    </w:lvl>
    <w:lvl w:ilvl="3" w:tplc="7B9EBC92">
      <w:numFmt w:val="bullet"/>
      <w:lvlText w:val="•"/>
      <w:lvlJc w:val="left"/>
      <w:pPr>
        <w:ind w:left="3267" w:hanging="164"/>
      </w:pPr>
      <w:rPr>
        <w:rFonts w:hint="default"/>
      </w:rPr>
    </w:lvl>
    <w:lvl w:ilvl="4" w:tplc="D25A8324">
      <w:numFmt w:val="bullet"/>
      <w:lvlText w:val="•"/>
      <w:lvlJc w:val="left"/>
      <w:pPr>
        <w:ind w:left="4401" w:hanging="164"/>
      </w:pPr>
      <w:rPr>
        <w:rFonts w:hint="default"/>
      </w:rPr>
    </w:lvl>
    <w:lvl w:ilvl="5" w:tplc="95B49FC6">
      <w:numFmt w:val="bullet"/>
      <w:lvlText w:val="•"/>
      <w:lvlJc w:val="left"/>
      <w:pPr>
        <w:ind w:left="5535" w:hanging="164"/>
      </w:pPr>
      <w:rPr>
        <w:rFonts w:hint="default"/>
      </w:rPr>
    </w:lvl>
    <w:lvl w:ilvl="6" w:tplc="0E8437AE">
      <w:numFmt w:val="bullet"/>
      <w:lvlText w:val="•"/>
      <w:lvlJc w:val="left"/>
      <w:pPr>
        <w:ind w:left="6669" w:hanging="164"/>
      </w:pPr>
      <w:rPr>
        <w:rFonts w:hint="default"/>
      </w:rPr>
    </w:lvl>
    <w:lvl w:ilvl="7" w:tplc="9E443A2C">
      <w:numFmt w:val="bullet"/>
      <w:lvlText w:val="•"/>
      <w:lvlJc w:val="left"/>
      <w:pPr>
        <w:ind w:left="7803" w:hanging="164"/>
      </w:pPr>
      <w:rPr>
        <w:rFonts w:hint="default"/>
      </w:rPr>
    </w:lvl>
    <w:lvl w:ilvl="8" w:tplc="09B4A1FE">
      <w:numFmt w:val="bullet"/>
      <w:lvlText w:val="•"/>
      <w:lvlJc w:val="left"/>
      <w:pPr>
        <w:ind w:left="8937" w:hanging="164"/>
      </w:pPr>
      <w:rPr>
        <w:rFonts w:hint="default"/>
      </w:rPr>
    </w:lvl>
  </w:abstractNum>
  <w:abstractNum w:abstractNumId="35" w15:restartNumberingAfterBreak="0">
    <w:nsid w:val="1E931801"/>
    <w:multiLevelType w:val="hybridMultilevel"/>
    <w:tmpl w:val="123CE1DE"/>
    <w:lvl w:ilvl="0" w:tplc="B8700F36">
      <w:start w:val="1"/>
      <w:numFmt w:val="decimal"/>
      <w:lvlText w:val="%1"/>
      <w:lvlJc w:val="left"/>
      <w:pPr>
        <w:ind w:left="837" w:hanging="284"/>
        <w:jc w:val="left"/>
      </w:pPr>
      <w:rPr>
        <w:rFonts w:ascii="Arial" w:eastAsia="Arial" w:hAnsi="Arial" w:cs="Arial" w:hint="default"/>
        <w:color w:val="424242"/>
        <w:w w:val="99"/>
        <w:sz w:val="16"/>
        <w:szCs w:val="16"/>
      </w:rPr>
    </w:lvl>
    <w:lvl w:ilvl="1" w:tplc="03CADC94">
      <w:numFmt w:val="bullet"/>
      <w:lvlText w:val="•"/>
      <w:lvlJc w:val="left"/>
      <w:pPr>
        <w:ind w:left="1000" w:hanging="164"/>
      </w:pPr>
      <w:rPr>
        <w:rFonts w:ascii="Calibri" w:eastAsia="Calibri" w:hAnsi="Calibri" w:cs="Calibri" w:hint="default"/>
        <w:color w:val="5E5E5E"/>
        <w:w w:val="100"/>
        <w:position w:val="-1"/>
        <w:sz w:val="20"/>
        <w:szCs w:val="20"/>
      </w:rPr>
    </w:lvl>
    <w:lvl w:ilvl="2" w:tplc="9500C7B8">
      <w:numFmt w:val="bullet"/>
      <w:lvlText w:val="•"/>
      <w:lvlJc w:val="left"/>
      <w:pPr>
        <w:ind w:left="2133" w:hanging="164"/>
      </w:pPr>
      <w:rPr>
        <w:rFonts w:hint="default"/>
      </w:rPr>
    </w:lvl>
    <w:lvl w:ilvl="3" w:tplc="70ECA778">
      <w:numFmt w:val="bullet"/>
      <w:lvlText w:val="•"/>
      <w:lvlJc w:val="left"/>
      <w:pPr>
        <w:ind w:left="3267" w:hanging="164"/>
      </w:pPr>
      <w:rPr>
        <w:rFonts w:hint="default"/>
      </w:rPr>
    </w:lvl>
    <w:lvl w:ilvl="4" w:tplc="23C20AC8">
      <w:numFmt w:val="bullet"/>
      <w:lvlText w:val="•"/>
      <w:lvlJc w:val="left"/>
      <w:pPr>
        <w:ind w:left="4401" w:hanging="164"/>
      </w:pPr>
      <w:rPr>
        <w:rFonts w:hint="default"/>
      </w:rPr>
    </w:lvl>
    <w:lvl w:ilvl="5" w:tplc="D71494E6">
      <w:numFmt w:val="bullet"/>
      <w:lvlText w:val="•"/>
      <w:lvlJc w:val="left"/>
      <w:pPr>
        <w:ind w:left="5535" w:hanging="164"/>
      </w:pPr>
      <w:rPr>
        <w:rFonts w:hint="default"/>
      </w:rPr>
    </w:lvl>
    <w:lvl w:ilvl="6" w:tplc="B4162E0A">
      <w:numFmt w:val="bullet"/>
      <w:lvlText w:val="•"/>
      <w:lvlJc w:val="left"/>
      <w:pPr>
        <w:ind w:left="6669" w:hanging="164"/>
      </w:pPr>
      <w:rPr>
        <w:rFonts w:hint="default"/>
      </w:rPr>
    </w:lvl>
    <w:lvl w:ilvl="7" w:tplc="9A3C85DC">
      <w:numFmt w:val="bullet"/>
      <w:lvlText w:val="•"/>
      <w:lvlJc w:val="left"/>
      <w:pPr>
        <w:ind w:left="7803" w:hanging="164"/>
      </w:pPr>
      <w:rPr>
        <w:rFonts w:hint="default"/>
      </w:rPr>
    </w:lvl>
    <w:lvl w:ilvl="8" w:tplc="BEB22E32">
      <w:numFmt w:val="bullet"/>
      <w:lvlText w:val="•"/>
      <w:lvlJc w:val="left"/>
      <w:pPr>
        <w:ind w:left="8937" w:hanging="164"/>
      </w:pPr>
      <w:rPr>
        <w:rFonts w:hint="default"/>
      </w:rPr>
    </w:lvl>
  </w:abstractNum>
  <w:abstractNum w:abstractNumId="36" w15:restartNumberingAfterBreak="0">
    <w:nsid w:val="20F749CB"/>
    <w:multiLevelType w:val="hybridMultilevel"/>
    <w:tmpl w:val="7C44CA70"/>
    <w:lvl w:ilvl="0" w:tplc="AAE002D2">
      <w:numFmt w:val="bullet"/>
      <w:lvlText w:val="•"/>
      <w:lvlJc w:val="left"/>
      <w:pPr>
        <w:ind w:left="1169" w:hanging="164"/>
      </w:pPr>
      <w:rPr>
        <w:rFonts w:ascii="Calibri" w:eastAsia="Calibri" w:hAnsi="Calibri" w:cs="Calibri" w:hint="default"/>
        <w:color w:val="5E5E5E"/>
        <w:w w:val="100"/>
        <w:position w:val="-1"/>
        <w:sz w:val="20"/>
        <w:szCs w:val="20"/>
      </w:rPr>
    </w:lvl>
    <w:lvl w:ilvl="1" w:tplc="903E3E7C">
      <w:numFmt w:val="bullet"/>
      <w:lvlText w:val="•"/>
      <w:lvlJc w:val="left"/>
      <w:pPr>
        <w:ind w:left="1675" w:hanging="164"/>
      </w:pPr>
      <w:rPr>
        <w:rFonts w:hint="default"/>
      </w:rPr>
    </w:lvl>
    <w:lvl w:ilvl="2" w:tplc="918AD55A">
      <w:numFmt w:val="bullet"/>
      <w:lvlText w:val="•"/>
      <w:lvlJc w:val="left"/>
      <w:pPr>
        <w:ind w:left="2190" w:hanging="164"/>
      </w:pPr>
      <w:rPr>
        <w:rFonts w:hint="default"/>
      </w:rPr>
    </w:lvl>
    <w:lvl w:ilvl="3" w:tplc="648232E6">
      <w:numFmt w:val="bullet"/>
      <w:lvlText w:val="•"/>
      <w:lvlJc w:val="left"/>
      <w:pPr>
        <w:ind w:left="2706" w:hanging="164"/>
      </w:pPr>
      <w:rPr>
        <w:rFonts w:hint="default"/>
      </w:rPr>
    </w:lvl>
    <w:lvl w:ilvl="4" w:tplc="0DC0C186">
      <w:numFmt w:val="bullet"/>
      <w:lvlText w:val="•"/>
      <w:lvlJc w:val="left"/>
      <w:pPr>
        <w:ind w:left="3221" w:hanging="164"/>
      </w:pPr>
      <w:rPr>
        <w:rFonts w:hint="default"/>
      </w:rPr>
    </w:lvl>
    <w:lvl w:ilvl="5" w:tplc="E736A68E">
      <w:numFmt w:val="bullet"/>
      <w:lvlText w:val="•"/>
      <w:lvlJc w:val="left"/>
      <w:pPr>
        <w:ind w:left="3737" w:hanging="164"/>
      </w:pPr>
      <w:rPr>
        <w:rFonts w:hint="default"/>
      </w:rPr>
    </w:lvl>
    <w:lvl w:ilvl="6" w:tplc="2FFC39D0">
      <w:numFmt w:val="bullet"/>
      <w:lvlText w:val="•"/>
      <w:lvlJc w:val="left"/>
      <w:pPr>
        <w:ind w:left="4252" w:hanging="164"/>
      </w:pPr>
      <w:rPr>
        <w:rFonts w:hint="default"/>
      </w:rPr>
    </w:lvl>
    <w:lvl w:ilvl="7" w:tplc="51A8F142">
      <w:numFmt w:val="bullet"/>
      <w:lvlText w:val="•"/>
      <w:lvlJc w:val="left"/>
      <w:pPr>
        <w:ind w:left="4768" w:hanging="164"/>
      </w:pPr>
      <w:rPr>
        <w:rFonts w:hint="default"/>
      </w:rPr>
    </w:lvl>
    <w:lvl w:ilvl="8" w:tplc="FD88E5FC">
      <w:numFmt w:val="bullet"/>
      <w:lvlText w:val="•"/>
      <w:lvlJc w:val="left"/>
      <w:pPr>
        <w:ind w:left="5283" w:hanging="164"/>
      </w:pPr>
      <w:rPr>
        <w:rFonts w:hint="default"/>
      </w:rPr>
    </w:lvl>
  </w:abstractNum>
  <w:abstractNum w:abstractNumId="37" w15:restartNumberingAfterBreak="0">
    <w:nsid w:val="21451458"/>
    <w:multiLevelType w:val="hybridMultilevel"/>
    <w:tmpl w:val="6FC2FE78"/>
    <w:lvl w:ilvl="0" w:tplc="DF6CE56E">
      <w:numFmt w:val="bullet"/>
      <w:lvlText w:val="•"/>
      <w:lvlJc w:val="left"/>
      <w:pPr>
        <w:ind w:left="888" w:hanging="164"/>
      </w:pPr>
      <w:rPr>
        <w:rFonts w:ascii="Calibri" w:eastAsia="Calibri" w:hAnsi="Calibri" w:cs="Calibri" w:hint="default"/>
        <w:color w:val="5E5E5E"/>
        <w:w w:val="100"/>
        <w:position w:val="-1"/>
        <w:sz w:val="20"/>
        <w:szCs w:val="20"/>
      </w:rPr>
    </w:lvl>
    <w:lvl w:ilvl="1" w:tplc="4D46FFE6">
      <w:numFmt w:val="bullet"/>
      <w:lvlText w:val="•"/>
      <w:lvlJc w:val="left"/>
      <w:pPr>
        <w:ind w:left="1000" w:hanging="164"/>
      </w:pPr>
      <w:rPr>
        <w:rFonts w:ascii="Calibri" w:eastAsia="Calibri" w:hAnsi="Calibri" w:cs="Calibri" w:hint="default"/>
        <w:color w:val="5E5E5E"/>
        <w:w w:val="100"/>
        <w:position w:val="-1"/>
        <w:sz w:val="20"/>
        <w:szCs w:val="20"/>
      </w:rPr>
    </w:lvl>
    <w:lvl w:ilvl="2" w:tplc="DD24729A">
      <w:numFmt w:val="bullet"/>
      <w:lvlText w:val="•"/>
      <w:lvlJc w:val="left"/>
      <w:pPr>
        <w:ind w:left="1284" w:hanging="164"/>
      </w:pPr>
      <w:rPr>
        <w:rFonts w:ascii="Calibri" w:eastAsia="Calibri" w:hAnsi="Calibri" w:cs="Calibri" w:hint="default"/>
        <w:color w:val="5E5E5E"/>
        <w:w w:val="100"/>
        <w:position w:val="-1"/>
        <w:sz w:val="20"/>
        <w:szCs w:val="20"/>
      </w:rPr>
    </w:lvl>
    <w:lvl w:ilvl="3" w:tplc="E8BAD34E">
      <w:numFmt w:val="bullet"/>
      <w:lvlText w:val="•"/>
      <w:lvlJc w:val="left"/>
      <w:pPr>
        <w:ind w:left="1874" w:hanging="164"/>
      </w:pPr>
      <w:rPr>
        <w:rFonts w:hint="default"/>
      </w:rPr>
    </w:lvl>
    <w:lvl w:ilvl="4" w:tplc="E04C719C">
      <w:numFmt w:val="bullet"/>
      <w:lvlText w:val="•"/>
      <w:lvlJc w:val="left"/>
      <w:pPr>
        <w:ind w:left="2468" w:hanging="164"/>
      </w:pPr>
      <w:rPr>
        <w:rFonts w:hint="default"/>
      </w:rPr>
    </w:lvl>
    <w:lvl w:ilvl="5" w:tplc="F132BF94">
      <w:numFmt w:val="bullet"/>
      <w:lvlText w:val="•"/>
      <w:lvlJc w:val="left"/>
      <w:pPr>
        <w:ind w:left="3062" w:hanging="164"/>
      </w:pPr>
      <w:rPr>
        <w:rFonts w:hint="default"/>
      </w:rPr>
    </w:lvl>
    <w:lvl w:ilvl="6" w:tplc="460A6F52">
      <w:numFmt w:val="bullet"/>
      <w:lvlText w:val="•"/>
      <w:lvlJc w:val="left"/>
      <w:pPr>
        <w:ind w:left="3656" w:hanging="164"/>
      </w:pPr>
      <w:rPr>
        <w:rFonts w:hint="default"/>
      </w:rPr>
    </w:lvl>
    <w:lvl w:ilvl="7" w:tplc="2BF0DDEE">
      <w:numFmt w:val="bullet"/>
      <w:lvlText w:val="•"/>
      <w:lvlJc w:val="left"/>
      <w:pPr>
        <w:ind w:left="4250" w:hanging="164"/>
      </w:pPr>
      <w:rPr>
        <w:rFonts w:hint="default"/>
      </w:rPr>
    </w:lvl>
    <w:lvl w:ilvl="8" w:tplc="7BC0EB68">
      <w:numFmt w:val="bullet"/>
      <w:lvlText w:val="•"/>
      <w:lvlJc w:val="left"/>
      <w:pPr>
        <w:ind w:left="4845" w:hanging="164"/>
      </w:pPr>
      <w:rPr>
        <w:rFonts w:hint="default"/>
      </w:rPr>
    </w:lvl>
  </w:abstractNum>
  <w:abstractNum w:abstractNumId="38" w15:restartNumberingAfterBreak="0">
    <w:nsid w:val="226660B9"/>
    <w:multiLevelType w:val="hybridMultilevel"/>
    <w:tmpl w:val="B9C41824"/>
    <w:lvl w:ilvl="0" w:tplc="5D947C76">
      <w:start w:val="1"/>
      <w:numFmt w:val="decimal"/>
      <w:lvlText w:val="%1"/>
      <w:lvlJc w:val="left"/>
      <w:pPr>
        <w:ind w:left="837" w:hanging="284"/>
        <w:jc w:val="left"/>
      </w:pPr>
      <w:rPr>
        <w:rFonts w:ascii="Arial" w:eastAsia="Arial" w:hAnsi="Arial" w:cs="Arial" w:hint="default"/>
        <w:color w:val="424242"/>
        <w:w w:val="99"/>
        <w:sz w:val="16"/>
        <w:szCs w:val="16"/>
      </w:rPr>
    </w:lvl>
    <w:lvl w:ilvl="1" w:tplc="35D24598">
      <w:numFmt w:val="bullet"/>
      <w:lvlText w:val="•"/>
      <w:lvlJc w:val="left"/>
      <w:pPr>
        <w:ind w:left="1000" w:hanging="164"/>
      </w:pPr>
      <w:rPr>
        <w:rFonts w:ascii="Calibri" w:eastAsia="Calibri" w:hAnsi="Calibri" w:cs="Calibri" w:hint="default"/>
        <w:color w:val="5E5E5E"/>
        <w:w w:val="100"/>
        <w:position w:val="-1"/>
        <w:sz w:val="20"/>
        <w:szCs w:val="20"/>
      </w:rPr>
    </w:lvl>
    <w:lvl w:ilvl="2" w:tplc="3C7E3F4E">
      <w:numFmt w:val="bullet"/>
      <w:lvlText w:val="•"/>
      <w:lvlJc w:val="left"/>
      <w:pPr>
        <w:ind w:left="1284" w:hanging="164"/>
      </w:pPr>
      <w:rPr>
        <w:rFonts w:ascii="Calibri" w:eastAsia="Calibri" w:hAnsi="Calibri" w:cs="Calibri" w:hint="default"/>
        <w:color w:val="5E5E5E"/>
        <w:w w:val="100"/>
        <w:position w:val="-1"/>
        <w:sz w:val="20"/>
        <w:szCs w:val="20"/>
      </w:rPr>
    </w:lvl>
    <w:lvl w:ilvl="3" w:tplc="06B6F01E">
      <w:numFmt w:val="bullet"/>
      <w:lvlText w:val="•"/>
      <w:lvlJc w:val="left"/>
      <w:pPr>
        <w:ind w:left="2520" w:hanging="164"/>
      </w:pPr>
      <w:rPr>
        <w:rFonts w:hint="default"/>
      </w:rPr>
    </w:lvl>
    <w:lvl w:ilvl="4" w:tplc="66320D2C">
      <w:numFmt w:val="bullet"/>
      <w:lvlText w:val="•"/>
      <w:lvlJc w:val="left"/>
      <w:pPr>
        <w:ind w:left="3761" w:hanging="164"/>
      </w:pPr>
      <w:rPr>
        <w:rFonts w:hint="default"/>
      </w:rPr>
    </w:lvl>
    <w:lvl w:ilvl="5" w:tplc="AED6E75C">
      <w:numFmt w:val="bullet"/>
      <w:lvlText w:val="•"/>
      <w:lvlJc w:val="left"/>
      <w:pPr>
        <w:ind w:left="5002" w:hanging="164"/>
      </w:pPr>
      <w:rPr>
        <w:rFonts w:hint="default"/>
      </w:rPr>
    </w:lvl>
    <w:lvl w:ilvl="6" w:tplc="5D98119E">
      <w:numFmt w:val="bullet"/>
      <w:lvlText w:val="•"/>
      <w:lvlJc w:val="left"/>
      <w:pPr>
        <w:ind w:left="6242" w:hanging="164"/>
      </w:pPr>
      <w:rPr>
        <w:rFonts w:hint="default"/>
      </w:rPr>
    </w:lvl>
    <w:lvl w:ilvl="7" w:tplc="3F389D96">
      <w:numFmt w:val="bullet"/>
      <w:lvlText w:val="•"/>
      <w:lvlJc w:val="left"/>
      <w:pPr>
        <w:ind w:left="7483" w:hanging="164"/>
      </w:pPr>
      <w:rPr>
        <w:rFonts w:hint="default"/>
      </w:rPr>
    </w:lvl>
    <w:lvl w:ilvl="8" w:tplc="0B203CDE">
      <w:numFmt w:val="bullet"/>
      <w:lvlText w:val="•"/>
      <w:lvlJc w:val="left"/>
      <w:pPr>
        <w:ind w:left="8724" w:hanging="164"/>
      </w:pPr>
      <w:rPr>
        <w:rFonts w:hint="default"/>
      </w:rPr>
    </w:lvl>
  </w:abstractNum>
  <w:abstractNum w:abstractNumId="39" w15:restartNumberingAfterBreak="0">
    <w:nsid w:val="228D329C"/>
    <w:multiLevelType w:val="hybridMultilevel"/>
    <w:tmpl w:val="971CA648"/>
    <w:lvl w:ilvl="0" w:tplc="C10438B4">
      <w:numFmt w:val="bullet"/>
      <w:lvlText w:val="•"/>
      <w:lvlJc w:val="left"/>
      <w:pPr>
        <w:ind w:left="1172" w:hanging="164"/>
      </w:pPr>
      <w:rPr>
        <w:rFonts w:ascii="Calibri" w:eastAsia="Calibri" w:hAnsi="Calibri" w:cs="Calibri" w:hint="default"/>
        <w:color w:val="5E5E5E"/>
        <w:w w:val="100"/>
        <w:position w:val="-1"/>
        <w:sz w:val="20"/>
        <w:szCs w:val="20"/>
      </w:rPr>
    </w:lvl>
    <w:lvl w:ilvl="1" w:tplc="CAF8142C">
      <w:numFmt w:val="bullet"/>
      <w:lvlText w:val="•"/>
      <w:lvlJc w:val="left"/>
      <w:pPr>
        <w:ind w:left="1665" w:hanging="164"/>
      </w:pPr>
      <w:rPr>
        <w:rFonts w:hint="default"/>
      </w:rPr>
    </w:lvl>
    <w:lvl w:ilvl="2" w:tplc="2322211C">
      <w:numFmt w:val="bullet"/>
      <w:lvlText w:val="•"/>
      <w:lvlJc w:val="left"/>
      <w:pPr>
        <w:ind w:left="2150" w:hanging="164"/>
      </w:pPr>
      <w:rPr>
        <w:rFonts w:hint="default"/>
      </w:rPr>
    </w:lvl>
    <w:lvl w:ilvl="3" w:tplc="8B2825B8">
      <w:numFmt w:val="bullet"/>
      <w:lvlText w:val="•"/>
      <w:lvlJc w:val="left"/>
      <w:pPr>
        <w:ind w:left="2636" w:hanging="164"/>
      </w:pPr>
      <w:rPr>
        <w:rFonts w:hint="default"/>
      </w:rPr>
    </w:lvl>
    <w:lvl w:ilvl="4" w:tplc="8C0ABC6C">
      <w:numFmt w:val="bullet"/>
      <w:lvlText w:val="•"/>
      <w:lvlJc w:val="left"/>
      <w:pPr>
        <w:ind w:left="3121" w:hanging="164"/>
      </w:pPr>
      <w:rPr>
        <w:rFonts w:hint="default"/>
      </w:rPr>
    </w:lvl>
    <w:lvl w:ilvl="5" w:tplc="FF7CCF4C">
      <w:numFmt w:val="bullet"/>
      <w:lvlText w:val="•"/>
      <w:lvlJc w:val="left"/>
      <w:pPr>
        <w:ind w:left="3606" w:hanging="164"/>
      </w:pPr>
      <w:rPr>
        <w:rFonts w:hint="default"/>
      </w:rPr>
    </w:lvl>
    <w:lvl w:ilvl="6" w:tplc="2690D8DC">
      <w:numFmt w:val="bullet"/>
      <w:lvlText w:val="•"/>
      <w:lvlJc w:val="left"/>
      <w:pPr>
        <w:ind w:left="4092" w:hanging="164"/>
      </w:pPr>
      <w:rPr>
        <w:rFonts w:hint="default"/>
      </w:rPr>
    </w:lvl>
    <w:lvl w:ilvl="7" w:tplc="F20A02E2">
      <w:numFmt w:val="bullet"/>
      <w:lvlText w:val="•"/>
      <w:lvlJc w:val="left"/>
      <w:pPr>
        <w:ind w:left="4577" w:hanging="164"/>
      </w:pPr>
      <w:rPr>
        <w:rFonts w:hint="default"/>
      </w:rPr>
    </w:lvl>
    <w:lvl w:ilvl="8" w:tplc="03C62356">
      <w:numFmt w:val="bullet"/>
      <w:lvlText w:val="•"/>
      <w:lvlJc w:val="left"/>
      <w:pPr>
        <w:ind w:left="5062" w:hanging="164"/>
      </w:pPr>
      <w:rPr>
        <w:rFonts w:hint="default"/>
      </w:rPr>
    </w:lvl>
  </w:abstractNum>
  <w:abstractNum w:abstractNumId="40" w15:restartNumberingAfterBreak="0">
    <w:nsid w:val="22B12209"/>
    <w:multiLevelType w:val="multilevel"/>
    <w:tmpl w:val="2C6A54C2"/>
    <w:lvl w:ilvl="0">
      <w:start w:val="1"/>
      <w:numFmt w:val="decimal"/>
      <w:lvlText w:val="%1."/>
      <w:lvlJc w:val="left"/>
      <w:pPr>
        <w:ind w:left="1601" w:hanging="1048"/>
        <w:jc w:val="left"/>
      </w:pPr>
      <w:rPr>
        <w:rFonts w:ascii="Calibri" w:eastAsia="Calibri" w:hAnsi="Calibri" w:cs="Calibri" w:hint="default"/>
        <w:b/>
        <w:bCs/>
        <w:spacing w:val="-29"/>
        <w:w w:val="116"/>
        <w:sz w:val="64"/>
        <w:szCs w:val="64"/>
      </w:rPr>
    </w:lvl>
    <w:lvl w:ilvl="1">
      <w:start w:val="1"/>
      <w:numFmt w:val="decimal"/>
      <w:lvlText w:val="%1.%2."/>
      <w:lvlJc w:val="left"/>
      <w:pPr>
        <w:ind w:left="1961" w:hanging="1048"/>
        <w:jc w:val="left"/>
      </w:pPr>
      <w:rPr>
        <w:rFonts w:ascii="Calibri" w:eastAsia="Calibri" w:hAnsi="Calibri" w:cs="Calibri" w:hint="default"/>
        <w:b/>
        <w:bCs/>
        <w:spacing w:val="-38"/>
        <w:w w:val="116"/>
        <w:sz w:val="48"/>
        <w:szCs w:val="48"/>
      </w:rPr>
    </w:lvl>
    <w:lvl w:ilvl="2">
      <w:numFmt w:val="bullet"/>
      <w:lvlText w:val="•"/>
      <w:lvlJc w:val="left"/>
      <w:pPr>
        <w:ind w:left="1960" w:hanging="1048"/>
      </w:pPr>
      <w:rPr>
        <w:rFonts w:hint="default"/>
      </w:rPr>
    </w:lvl>
    <w:lvl w:ilvl="3">
      <w:numFmt w:val="bullet"/>
      <w:lvlText w:val="•"/>
      <w:lvlJc w:val="left"/>
      <w:pPr>
        <w:ind w:left="2321" w:hanging="1048"/>
      </w:pPr>
      <w:rPr>
        <w:rFonts w:hint="default"/>
      </w:rPr>
    </w:lvl>
    <w:lvl w:ilvl="4">
      <w:numFmt w:val="bullet"/>
      <w:lvlText w:val="•"/>
      <w:lvlJc w:val="left"/>
      <w:pPr>
        <w:ind w:left="2682" w:hanging="1048"/>
      </w:pPr>
      <w:rPr>
        <w:rFonts w:hint="default"/>
      </w:rPr>
    </w:lvl>
    <w:lvl w:ilvl="5">
      <w:numFmt w:val="bullet"/>
      <w:lvlText w:val="•"/>
      <w:lvlJc w:val="left"/>
      <w:pPr>
        <w:ind w:left="3044" w:hanging="1048"/>
      </w:pPr>
      <w:rPr>
        <w:rFonts w:hint="default"/>
      </w:rPr>
    </w:lvl>
    <w:lvl w:ilvl="6">
      <w:numFmt w:val="bullet"/>
      <w:lvlText w:val="•"/>
      <w:lvlJc w:val="left"/>
      <w:pPr>
        <w:ind w:left="3405" w:hanging="1048"/>
      </w:pPr>
      <w:rPr>
        <w:rFonts w:hint="default"/>
      </w:rPr>
    </w:lvl>
    <w:lvl w:ilvl="7">
      <w:numFmt w:val="bullet"/>
      <w:lvlText w:val="•"/>
      <w:lvlJc w:val="left"/>
      <w:pPr>
        <w:ind w:left="3766" w:hanging="1048"/>
      </w:pPr>
      <w:rPr>
        <w:rFonts w:hint="default"/>
      </w:rPr>
    </w:lvl>
    <w:lvl w:ilvl="8">
      <w:numFmt w:val="bullet"/>
      <w:lvlText w:val="•"/>
      <w:lvlJc w:val="left"/>
      <w:pPr>
        <w:ind w:left="4128" w:hanging="1048"/>
      </w:pPr>
      <w:rPr>
        <w:rFonts w:hint="default"/>
      </w:rPr>
    </w:lvl>
  </w:abstractNum>
  <w:abstractNum w:abstractNumId="41" w15:restartNumberingAfterBreak="0">
    <w:nsid w:val="2454703D"/>
    <w:multiLevelType w:val="hybridMultilevel"/>
    <w:tmpl w:val="68948A62"/>
    <w:lvl w:ilvl="0" w:tplc="5CF0C7A0">
      <w:numFmt w:val="bullet"/>
      <w:lvlText w:val="•"/>
      <w:lvlJc w:val="left"/>
      <w:pPr>
        <w:ind w:left="1000" w:hanging="164"/>
      </w:pPr>
      <w:rPr>
        <w:rFonts w:ascii="Calibri" w:eastAsia="Calibri" w:hAnsi="Calibri" w:cs="Calibri" w:hint="default"/>
        <w:color w:val="5E5E5E"/>
        <w:w w:val="100"/>
        <w:position w:val="-1"/>
        <w:sz w:val="20"/>
        <w:szCs w:val="20"/>
      </w:rPr>
    </w:lvl>
    <w:lvl w:ilvl="1" w:tplc="F4EE0A92">
      <w:numFmt w:val="bullet"/>
      <w:lvlText w:val="•"/>
      <w:lvlJc w:val="left"/>
      <w:pPr>
        <w:ind w:left="1486" w:hanging="164"/>
      </w:pPr>
      <w:rPr>
        <w:rFonts w:hint="default"/>
      </w:rPr>
    </w:lvl>
    <w:lvl w:ilvl="2" w:tplc="D938DA5E">
      <w:numFmt w:val="bullet"/>
      <w:lvlText w:val="•"/>
      <w:lvlJc w:val="left"/>
      <w:pPr>
        <w:ind w:left="1972" w:hanging="164"/>
      </w:pPr>
      <w:rPr>
        <w:rFonts w:hint="default"/>
      </w:rPr>
    </w:lvl>
    <w:lvl w:ilvl="3" w:tplc="DFBCB7C0">
      <w:numFmt w:val="bullet"/>
      <w:lvlText w:val="•"/>
      <w:lvlJc w:val="left"/>
      <w:pPr>
        <w:ind w:left="2458" w:hanging="164"/>
      </w:pPr>
      <w:rPr>
        <w:rFonts w:hint="default"/>
      </w:rPr>
    </w:lvl>
    <w:lvl w:ilvl="4" w:tplc="D9E26938">
      <w:numFmt w:val="bullet"/>
      <w:lvlText w:val="•"/>
      <w:lvlJc w:val="left"/>
      <w:pPr>
        <w:ind w:left="2944" w:hanging="164"/>
      </w:pPr>
      <w:rPr>
        <w:rFonts w:hint="default"/>
      </w:rPr>
    </w:lvl>
    <w:lvl w:ilvl="5" w:tplc="E70EBBB0">
      <w:numFmt w:val="bullet"/>
      <w:lvlText w:val="•"/>
      <w:lvlJc w:val="left"/>
      <w:pPr>
        <w:ind w:left="3431" w:hanging="164"/>
      </w:pPr>
      <w:rPr>
        <w:rFonts w:hint="default"/>
      </w:rPr>
    </w:lvl>
    <w:lvl w:ilvl="6" w:tplc="CA56F4A2">
      <w:numFmt w:val="bullet"/>
      <w:lvlText w:val="•"/>
      <w:lvlJc w:val="left"/>
      <w:pPr>
        <w:ind w:left="3917" w:hanging="164"/>
      </w:pPr>
      <w:rPr>
        <w:rFonts w:hint="default"/>
      </w:rPr>
    </w:lvl>
    <w:lvl w:ilvl="7" w:tplc="AB7C609C">
      <w:numFmt w:val="bullet"/>
      <w:lvlText w:val="•"/>
      <w:lvlJc w:val="left"/>
      <w:pPr>
        <w:ind w:left="4403" w:hanging="164"/>
      </w:pPr>
      <w:rPr>
        <w:rFonts w:hint="default"/>
      </w:rPr>
    </w:lvl>
    <w:lvl w:ilvl="8" w:tplc="B7EC8BE6">
      <w:numFmt w:val="bullet"/>
      <w:lvlText w:val="•"/>
      <w:lvlJc w:val="left"/>
      <w:pPr>
        <w:ind w:left="4889" w:hanging="164"/>
      </w:pPr>
      <w:rPr>
        <w:rFonts w:hint="default"/>
      </w:rPr>
    </w:lvl>
  </w:abstractNum>
  <w:abstractNum w:abstractNumId="42" w15:restartNumberingAfterBreak="0">
    <w:nsid w:val="254E6AFA"/>
    <w:multiLevelType w:val="hybridMultilevel"/>
    <w:tmpl w:val="6F3E37FC"/>
    <w:lvl w:ilvl="0" w:tplc="3B4E9986">
      <w:numFmt w:val="bullet"/>
      <w:lvlText w:val="•"/>
      <w:lvlJc w:val="left"/>
      <w:pPr>
        <w:ind w:left="1000" w:hanging="164"/>
      </w:pPr>
      <w:rPr>
        <w:rFonts w:ascii="Calibri" w:eastAsia="Calibri" w:hAnsi="Calibri" w:cs="Calibri" w:hint="default"/>
        <w:color w:val="5E5E5E"/>
        <w:w w:val="100"/>
        <w:position w:val="-1"/>
        <w:sz w:val="20"/>
        <w:szCs w:val="20"/>
      </w:rPr>
    </w:lvl>
    <w:lvl w:ilvl="1" w:tplc="1D803494">
      <w:numFmt w:val="bullet"/>
      <w:lvlText w:val="•"/>
      <w:lvlJc w:val="left"/>
      <w:pPr>
        <w:ind w:left="1284" w:hanging="164"/>
      </w:pPr>
      <w:rPr>
        <w:rFonts w:ascii="Calibri" w:eastAsia="Calibri" w:hAnsi="Calibri" w:cs="Calibri" w:hint="default"/>
        <w:color w:val="5E5E5E"/>
        <w:w w:val="100"/>
        <w:position w:val="-1"/>
        <w:sz w:val="20"/>
        <w:szCs w:val="20"/>
      </w:rPr>
    </w:lvl>
    <w:lvl w:ilvl="2" w:tplc="96BE609A">
      <w:numFmt w:val="bullet"/>
      <w:lvlText w:val="•"/>
      <w:lvlJc w:val="left"/>
      <w:pPr>
        <w:ind w:left="1708" w:hanging="164"/>
      </w:pPr>
      <w:rPr>
        <w:rFonts w:hint="default"/>
      </w:rPr>
    </w:lvl>
    <w:lvl w:ilvl="3" w:tplc="717ABF08">
      <w:numFmt w:val="bullet"/>
      <w:lvlText w:val="•"/>
      <w:lvlJc w:val="left"/>
      <w:pPr>
        <w:ind w:left="2136" w:hanging="164"/>
      </w:pPr>
      <w:rPr>
        <w:rFonts w:hint="default"/>
      </w:rPr>
    </w:lvl>
    <w:lvl w:ilvl="4" w:tplc="430A5A38">
      <w:numFmt w:val="bullet"/>
      <w:lvlText w:val="•"/>
      <w:lvlJc w:val="left"/>
      <w:pPr>
        <w:ind w:left="2564" w:hanging="164"/>
      </w:pPr>
      <w:rPr>
        <w:rFonts w:hint="default"/>
      </w:rPr>
    </w:lvl>
    <w:lvl w:ilvl="5" w:tplc="AAD06272">
      <w:numFmt w:val="bullet"/>
      <w:lvlText w:val="•"/>
      <w:lvlJc w:val="left"/>
      <w:pPr>
        <w:ind w:left="2992" w:hanging="164"/>
      </w:pPr>
      <w:rPr>
        <w:rFonts w:hint="default"/>
      </w:rPr>
    </w:lvl>
    <w:lvl w:ilvl="6" w:tplc="4790D376">
      <w:numFmt w:val="bullet"/>
      <w:lvlText w:val="•"/>
      <w:lvlJc w:val="left"/>
      <w:pPr>
        <w:ind w:left="3420" w:hanging="164"/>
      </w:pPr>
      <w:rPr>
        <w:rFonts w:hint="default"/>
      </w:rPr>
    </w:lvl>
    <w:lvl w:ilvl="7" w:tplc="E06ACDA2">
      <w:numFmt w:val="bullet"/>
      <w:lvlText w:val="•"/>
      <w:lvlJc w:val="left"/>
      <w:pPr>
        <w:ind w:left="3848" w:hanging="164"/>
      </w:pPr>
      <w:rPr>
        <w:rFonts w:hint="default"/>
      </w:rPr>
    </w:lvl>
    <w:lvl w:ilvl="8" w:tplc="590EC116">
      <w:numFmt w:val="bullet"/>
      <w:lvlText w:val="•"/>
      <w:lvlJc w:val="left"/>
      <w:pPr>
        <w:ind w:left="4276" w:hanging="164"/>
      </w:pPr>
      <w:rPr>
        <w:rFonts w:hint="default"/>
      </w:rPr>
    </w:lvl>
  </w:abstractNum>
  <w:abstractNum w:abstractNumId="43" w15:restartNumberingAfterBreak="0">
    <w:nsid w:val="25B2606A"/>
    <w:multiLevelType w:val="hybridMultilevel"/>
    <w:tmpl w:val="185CF8B8"/>
    <w:lvl w:ilvl="0" w:tplc="38904F5C">
      <w:numFmt w:val="bullet"/>
      <w:lvlText w:val="•"/>
      <w:lvlJc w:val="left"/>
      <w:pPr>
        <w:ind w:left="1000" w:hanging="164"/>
      </w:pPr>
      <w:rPr>
        <w:rFonts w:ascii="Calibri" w:eastAsia="Calibri" w:hAnsi="Calibri" w:cs="Calibri" w:hint="default"/>
        <w:color w:val="5E5E5E"/>
        <w:w w:val="100"/>
        <w:position w:val="-1"/>
        <w:sz w:val="20"/>
        <w:szCs w:val="20"/>
      </w:rPr>
    </w:lvl>
    <w:lvl w:ilvl="1" w:tplc="043231D2">
      <w:numFmt w:val="bullet"/>
      <w:lvlText w:val="•"/>
      <w:lvlJc w:val="left"/>
      <w:pPr>
        <w:ind w:left="1413" w:hanging="164"/>
      </w:pPr>
      <w:rPr>
        <w:rFonts w:hint="default"/>
      </w:rPr>
    </w:lvl>
    <w:lvl w:ilvl="2" w:tplc="9F48F620">
      <w:numFmt w:val="bullet"/>
      <w:lvlText w:val="•"/>
      <w:lvlJc w:val="left"/>
      <w:pPr>
        <w:ind w:left="1826" w:hanging="164"/>
      </w:pPr>
      <w:rPr>
        <w:rFonts w:hint="default"/>
      </w:rPr>
    </w:lvl>
    <w:lvl w:ilvl="3" w:tplc="E2F80694">
      <w:numFmt w:val="bullet"/>
      <w:lvlText w:val="•"/>
      <w:lvlJc w:val="left"/>
      <w:pPr>
        <w:ind w:left="2239" w:hanging="164"/>
      </w:pPr>
      <w:rPr>
        <w:rFonts w:hint="default"/>
      </w:rPr>
    </w:lvl>
    <w:lvl w:ilvl="4" w:tplc="C8505FC4">
      <w:numFmt w:val="bullet"/>
      <w:lvlText w:val="•"/>
      <w:lvlJc w:val="left"/>
      <w:pPr>
        <w:ind w:left="2652" w:hanging="164"/>
      </w:pPr>
      <w:rPr>
        <w:rFonts w:hint="default"/>
      </w:rPr>
    </w:lvl>
    <w:lvl w:ilvl="5" w:tplc="386A99CA">
      <w:numFmt w:val="bullet"/>
      <w:lvlText w:val="•"/>
      <w:lvlJc w:val="left"/>
      <w:pPr>
        <w:ind w:left="3066" w:hanging="164"/>
      </w:pPr>
      <w:rPr>
        <w:rFonts w:hint="default"/>
      </w:rPr>
    </w:lvl>
    <w:lvl w:ilvl="6" w:tplc="814E1818">
      <w:numFmt w:val="bullet"/>
      <w:lvlText w:val="•"/>
      <w:lvlJc w:val="left"/>
      <w:pPr>
        <w:ind w:left="3479" w:hanging="164"/>
      </w:pPr>
      <w:rPr>
        <w:rFonts w:hint="default"/>
      </w:rPr>
    </w:lvl>
    <w:lvl w:ilvl="7" w:tplc="D262A4E6">
      <w:numFmt w:val="bullet"/>
      <w:lvlText w:val="•"/>
      <w:lvlJc w:val="left"/>
      <w:pPr>
        <w:ind w:left="3892" w:hanging="164"/>
      </w:pPr>
      <w:rPr>
        <w:rFonts w:hint="default"/>
      </w:rPr>
    </w:lvl>
    <w:lvl w:ilvl="8" w:tplc="A372CFC8">
      <w:numFmt w:val="bullet"/>
      <w:lvlText w:val="•"/>
      <w:lvlJc w:val="left"/>
      <w:pPr>
        <w:ind w:left="4305" w:hanging="164"/>
      </w:pPr>
      <w:rPr>
        <w:rFonts w:hint="default"/>
      </w:rPr>
    </w:lvl>
  </w:abstractNum>
  <w:abstractNum w:abstractNumId="44" w15:restartNumberingAfterBreak="0">
    <w:nsid w:val="25D04B5E"/>
    <w:multiLevelType w:val="hybridMultilevel"/>
    <w:tmpl w:val="33F833E0"/>
    <w:lvl w:ilvl="0" w:tplc="8190030E">
      <w:numFmt w:val="bullet"/>
      <w:lvlText w:val="•"/>
      <w:lvlJc w:val="left"/>
      <w:pPr>
        <w:ind w:left="888" w:hanging="164"/>
      </w:pPr>
      <w:rPr>
        <w:rFonts w:ascii="Calibri" w:eastAsia="Calibri" w:hAnsi="Calibri" w:cs="Calibri" w:hint="default"/>
        <w:color w:val="5E5E5E"/>
        <w:w w:val="100"/>
        <w:position w:val="-1"/>
        <w:sz w:val="20"/>
        <w:szCs w:val="20"/>
      </w:rPr>
    </w:lvl>
    <w:lvl w:ilvl="1" w:tplc="A118BDF0">
      <w:numFmt w:val="bullet"/>
      <w:lvlText w:val="•"/>
      <w:lvlJc w:val="left"/>
      <w:pPr>
        <w:ind w:left="1000" w:hanging="164"/>
      </w:pPr>
      <w:rPr>
        <w:rFonts w:ascii="Calibri" w:eastAsia="Calibri" w:hAnsi="Calibri" w:cs="Calibri" w:hint="default"/>
        <w:color w:val="5E5E5E"/>
        <w:w w:val="100"/>
        <w:position w:val="-1"/>
        <w:sz w:val="20"/>
        <w:szCs w:val="20"/>
      </w:rPr>
    </w:lvl>
    <w:lvl w:ilvl="2" w:tplc="3954B6A2">
      <w:numFmt w:val="bullet"/>
      <w:lvlText w:val="•"/>
      <w:lvlJc w:val="left"/>
      <w:pPr>
        <w:ind w:left="1284" w:hanging="164"/>
      </w:pPr>
      <w:rPr>
        <w:rFonts w:ascii="Calibri" w:eastAsia="Calibri" w:hAnsi="Calibri" w:cs="Calibri" w:hint="default"/>
        <w:color w:val="5E5E5E"/>
        <w:w w:val="100"/>
        <w:position w:val="-1"/>
        <w:sz w:val="20"/>
        <w:szCs w:val="20"/>
      </w:rPr>
    </w:lvl>
    <w:lvl w:ilvl="3" w:tplc="DC5A14BE">
      <w:numFmt w:val="bullet"/>
      <w:lvlText w:val="•"/>
      <w:lvlJc w:val="left"/>
      <w:pPr>
        <w:ind w:left="1115" w:hanging="164"/>
      </w:pPr>
      <w:rPr>
        <w:rFonts w:hint="default"/>
      </w:rPr>
    </w:lvl>
    <w:lvl w:ilvl="4" w:tplc="08700FA2">
      <w:numFmt w:val="bullet"/>
      <w:lvlText w:val="•"/>
      <w:lvlJc w:val="left"/>
      <w:pPr>
        <w:ind w:left="950" w:hanging="164"/>
      </w:pPr>
      <w:rPr>
        <w:rFonts w:hint="default"/>
      </w:rPr>
    </w:lvl>
    <w:lvl w:ilvl="5" w:tplc="10DAC408">
      <w:numFmt w:val="bullet"/>
      <w:lvlText w:val="•"/>
      <w:lvlJc w:val="left"/>
      <w:pPr>
        <w:ind w:left="785" w:hanging="164"/>
      </w:pPr>
      <w:rPr>
        <w:rFonts w:hint="default"/>
      </w:rPr>
    </w:lvl>
    <w:lvl w:ilvl="6" w:tplc="EBA49E36">
      <w:numFmt w:val="bullet"/>
      <w:lvlText w:val="•"/>
      <w:lvlJc w:val="left"/>
      <w:pPr>
        <w:ind w:left="620" w:hanging="164"/>
      </w:pPr>
      <w:rPr>
        <w:rFonts w:hint="default"/>
      </w:rPr>
    </w:lvl>
    <w:lvl w:ilvl="7" w:tplc="2CA04A7C">
      <w:numFmt w:val="bullet"/>
      <w:lvlText w:val="•"/>
      <w:lvlJc w:val="left"/>
      <w:pPr>
        <w:ind w:left="455" w:hanging="164"/>
      </w:pPr>
      <w:rPr>
        <w:rFonts w:hint="default"/>
      </w:rPr>
    </w:lvl>
    <w:lvl w:ilvl="8" w:tplc="F462F1AE">
      <w:numFmt w:val="bullet"/>
      <w:lvlText w:val="•"/>
      <w:lvlJc w:val="left"/>
      <w:pPr>
        <w:ind w:left="290" w:hanging="164"/>
      </w:pPr>
      <w:rPr>
        <w:rFonts w:hint="default"/>
      </w:rPr>
    </w:lvl>
  </w:abstractNum>
  <w:abstractNum w:abstractNumId="45" w15:restartNumberingAfterBreak="0">
    <w:nsid w:val="296E116E"/>
    <w:multiLevelType w:val="hybridMultilevel"/>
    <w:tmpl w:val="A7026058"/>
    <w:lvl w:ilvl="0" w:tplc="7A28E8DA">
      <w:numFmt w:val="bullet"/>
      <w:lvlText w:val="•"/>
      <w:lvlJc w:val="left"/>
      <w:pPr>
        <w:ind w:left="586" w:hanging="164"/>
      </w:pPr>
      <w:rPr>
        <w:rFonts w:ascii="Calibri" w:eastAsia="Calibri" w:hAnsi="Calibri" w:cs="Calibri" w:hint="default"/>
        <w:color w:val="5E5E5E"/>
        <w:w w:val="100"/>
        <w:position w:val="-1"/>
        <w:sz w:val="20"/>
        <w:szCs w:val="20"/>
      </w:rPr>
    </w:lvl>
    <w:lvl w:ilvl="1" w:tplc="97F62AB6">
      <w:numFmt w:val="bullet"/>
      <w:lvlText w:val="•"/>
      <w:lvlJc w:val="left"/>
      <w:pPr>
        <w:ind w:left="1000" w:hanging="164"/>
      </w:pPr>
      <w:rPr>
        <w:rFonts w:ascii="Calibri" w:eastAsia="Calibri" w:hAnsi="Calibri" w:cs="Calibri" w:hint="default"/>
        <w:color w:val="5E5E5E"/>
        <w:w w:val="100"/>
        <w:position w:val="-1"/>
        <w:sz w:val="20"/>
        <w:szCs w:val="20"/>
      </w:rPr>
    </w:lvl>
    <w:lvl w:ilvl="2" w:tplc="E7343BDA">
      <w:numFmt w:val="bullet"/>
      <w:lvlText w:val="•"/>
      <w:lvlJc w:val="left"/>
      <w:pPr>
        <w:ind w:left="819" w:hanging="164"/>
      </w:pPr>
      <w:rPr>
        <w:rFonts w:hint="default"/>
      </w:rPr>
    </w:lvl>
    <w:lvl w:ilvl="3" w:tplc="6CAC8D06">
      <w:numFmt w:val="bullet"/>
      <w:lvlText w:val="•"/>
      <w:lvlJc w:val="left"/>
      <w:pPr>
        <w:ind w:left="638" w:hanging="164"/>
      </w:pPr>
      <w:rPr>
        <w:rFonts w:hint="default"/>
      </w:rPr>
    </w:lvl>
    <w:lvl w:ilvl="4" w:tplc="87043F2C">
      <w:numFmt w:val="bullet"/>
      <w:lvlText w:val="•"/>
      <w:lvlJc w:val="left"/>
      <w:pPr>
        <w:ind w:left="458" w:hanging="164"/>
      </w:pPr>
      <w:rPr>
        <w:rFonts w:hint="default"/>
      </w:rPr>
    </w:lvl>
    <w:lvl w:ilvl="5" w:tplc="0A5252BE">
      <w:numFmt w:val="bullet"/>
      <w:lvlText w:val="•"/>
      <w:lvlJc w:val="left"/>
      <w:pPr>
        <w:ind w:left="277" w:hanging="164"/>
      </w:pPr>
      <w:rPr>
        <w:rFonts w:hint="default"/>
      </w:rPr>
    </w:lvl>
    <w:lvl w:ilvl="6" w:tplc="9B4AEE1C">
      <w:numFmt w:val="bullet"/>
      <w:lvlText w:val="•"/>
      <w:lvlJc w:val="left"/>
      <w:pPr>
        <w:ind w:left="97" w:hanging="164"/>
      </w:pPr>
      <w:rPr>
        <w:rFonts w:hint="default"/>
      </w:rPr>
    </w:lvl>
    <w:lvl w:ilvl="7" w:tplc="2A0ED3F2">
      <w:numFmt w:val="bullet"/>
      <w:lvlText w:val="•"/>
      <w:lvlJc w:val="left"/>
      <w:pPr>
        <w:ind w:left="-84" w:hanging="164"/>
      </w:pPr>
      <w:rPr>
        <w:rFonts w:hint="default"/>
      </w:rPr>
    </w:lvl>
    <w:lvl w:ilvl="8" w:tplc="A3F213CA">
      <w:numFmt w:val="bullet"/>
      <w:lvlText w:val="•"/>
      <w:lvlJc w:val="left"/>
      <w:pPr>
        <w:ind w:left="-265" w:hanging="164"/>
      </w:pPr>
      <w:rPr>
        <w:rFonts w:hint="default"/>
      </w:rPr>
    </w:lvl>
  </w:abstractNum>
  <w:abstractNum w:abstractNumId="46" w15:restartNumberingAfterBreak="0">
    <w:nsid w:val="2A9A08AB"/>
    <w:multiLevelType w:val="hybridMultilevel"/>
    <w:tmpl w:val="799E2944"/>
    <w:lvl w:ilvl="0" w:tplc="65CA57BA">
      <w:numFmt w:val="bullet"/>
      <w:lvlText w:val="•"/>
      <w:lvlJc w:val="left"/>
      <w:pPr>
        <w:ind w:left="1284" w:hanging="164"/>
      </w:pPr>
      <w:rPr>
        <w:rFonts w:ascii="Calibri" w:eastAsia="Calibri" w:hAnsi="Calibri" w:cs="Calibri" w:hint="default"/>
        <w:color w:val="5E5E5E"/>
        <w:w w:val="100"/>
        <w:position w:val="-1"/>
        <w:sz w:val="20"/>
        <w:szCs w:val="20"/>
      </w:rPr>
    </w:lvl>
    <w:lvl w:ilvl="1" w:tplc="FBD236A0">
      <w:numFmt w:val="bullet"/>
      <w:lvlText w:val="•"/>
      <w:lvlJc w:val="left"/>
      <w:pPr>
        <w:ind w:left="1636" w:hanging="164"/>
      </w:pPr>
      <w:rPr>
        <w:rFonts w:hint="default"/>
      </w:rPr>
    </w:lvl>
    <w:lvl w:ilvl="2" w:tplc="1B701552">
      <w:numFmt w:val="bullet"/>
      <w:lvlText w:val="•"/>
      <w:lvlJc w:val="left"/>
      <w:pPr>
        <w:ind w:left="1993" w:hanging="164"/>
      </w:pPr>
      <w:rPr>
        <w:rFonts w:hint="default"/>
      </w:rPr>
    </w:lvl>
    <w:lvl w:ilvl="3" w:tplc="46A21ECA">
      <w:numFmt w:val="bullet"/>
      <w:lvlText w:val="•"/>
      <w:lvlJc w:val="left"/>
      <w:pPr>
        <w:ind w:left="2350" w:hanging="164"/>
      </w:pPr>
      <w:rPr>
        <w:rFonts w:hint="default"/>
      </w:rPr>
    </w:lvl>
    <w:lvl w:ilvl="4" w:tplc="8132CE4A">
      <w:numFmt w:val="bullet"/>
      <w:lvlText w:val="•"/>
      <w:lvlJc w:val="left"/>
      <w:pPr>
        <w:ind w:left="2707" w:hanging="164"/>
      </w:pPr>
      <w:rPr>
        <w:rFonts w:hint="default"/>
      </w:rPr>
    </w:lvl>
    <w:lvl w:ilvl="5" w:tplc="904E8564">
      <w:numFmt w:val="bullet"/>
      <w:lvlText w:val="•"/>
      <w:lvlJc w:val="left"/>
      <w:pPr>
        <w:ind w:left="3064" w:hanging="164"/>
      </w:pPr>
      <w:rPr>
        <w:rFonts w:hint="default"/>
      </w:rPr>
    </w:lvl>
    <w:lvl w:ilvl="6" w:tplc="BBC275DE">
      <w:numFmt w:val="bullet"/>
      <w:lvlText w:val="•"/>
      <w:lvlJc w:val="left"/>
      <w:pPr>
        <w:ind w:left="3421" w:hanging="164"/>
      </w:pPr>
      <w:rPr>
        <w:rFonts w:hint="default"/>
      </w:rPr>
    </w:lvl>
    <w:lvl w:ilvl="7" w:tplc="5E5A31B6">
      <w:numFmt w:val="bullet"/>
      <w:lvlText w:val="•"/>
      <w:lvlJc w:val="left"/>
      <w:pPr>
        <w:ind w:left="3778" w:hanging="164"/>
      </w:pPr>
      <w:rPr>
        <w:rFonts w:hint="default"/>
      </w:rPr>
    </w:lvl>
    <w:lvl w:ilvl="8" w:tplc="9BBE50E0">
      <w:numFmt w:val="bullet"/>
      <w:lvlText w:val="•"/>
      <w:lvlJc w:val="left"/>
      <w:pPr>
        <w:ind w:left="4134" w:hanging="164"/>
      </w:pPr>
      <w:rPr>
        <w:rFonts w:hint="default"/>
      </w:rPr>
    </w:lvl>
  </w:abstractNum>
  <w:abstractNum w:abstractNumId="47" w15:restartNumberingAfterBreak="0">
    <w:nsid w:val="2AEE1E75"/>
    <w:multiLevelType w:val="hybridMultilevel"/>
    <w:tmpl w:val="382A023C"/>
    <w:lvl w:ilvl="0" w:tplc="FB20C314">
      <w:numFmt w:val="bullet"/>
      <w:lvlText w:val="•"/>
      <w:lvlJc w:val="left"/>
      <w:pPr>
        <w:ind w:left="1000" w:hanging="164"/>
      </w:pPr>
      <w:rPr>
        <w:rFonts w:ascii="Calibri" w:eastAsia="Calibri" w:hAnsi="Calibri" w:cs="Calibri" w:hint="default"/>
        <w:color w:val="5E5E5E"/>
        <w:w w:val="100"/>
        <w:position w:val="-1"/>
        <w:sz w:val="20"/>
        <w:szCs w:val="20"/>
      </w:rPr>
    </w:lvl>
    <w:lvl w:ilvl="1" w:tplc="4C76C5B6">
      <w:numFmt w:val="bullet"/>
      <w:lvlText w:val="•"/>
      <w:lvlJc w:val="left"/>
      <w:pPr>
        <w:ind w:left="1413" w:hanging="164"/>
      </w:pPr>
      <w:rPr>
        <w:rFonts w:hint="default"/>
      </w:rPr>
    </w:lvl>
    <w:lvl w:ilvl="2" w:tplc="5A000CC2">
      <w:numFmt w:val="bullet"/>
      <w:lvlText w:val="•"/>
      <w:lvlJc w:val="left"/>
      <w:pPr>
        <w:ind w:left="1826" w:hanging="164"/>
      </w:pPr>
      <w:rPr>
        <w:rFonts w:hint="default"/>
      </w:rPr>
    </w:lvl>
    <w:lvl w:ilvl="3" w:tplc="C794EE92">
      <w:numFmt w:val="bullet"/>
      <w:lvlText w:val="•"/>
      <w:lvlJc w:val="left"/>
      <w:pPr>
        <w:ind w:left="2239" w:hanging="164"/>
      </w:pPr>
      <w:rPr>
        <w:rFonts w:hint="default"/>
      </w:rPr>
    </w:lvl>
    <w:lvl w:ilvl="4" w:tplc="EAC8BFDE">
      <w:numFmt w:val="bullet"/>
      <w:lvlText w:val="•"/>
      <w:lvlJc w:val="left"/>
      <w:pPr>
        <w:ind w:left="2652" w:hanging="164"/>
      </w:pPr>
      <w:rPr>
        <w:rFonts w:hint="default"/>
      </w:rPr>
    </w:lvl>
    <w:lvl w:ilvl="5" w:tplc="20060FE8">
      <w:numFmt w:val="bullet"/>
      <w:lvlText w:val="•"/>
      <w:lvlJc w:val="left"/>
      <w:pPr>
        <w:ind w:left="3066" w:hanging="164"/>
      </w:pPr>
      <w:rPr>
        <w:rFonts w:hint="default"/>
      </w:rPr>
    </w:lvl>
    <w:lvl w:ilvl="6" w:tplc="89421CFA">
      <w:numFmt w:val="bullet"/>
      <w:lvlText w:val="•"/>
      <w:lvlJc w:val="left"/>
      <w:pPr>
        <w:ind w:left="3479" w:hanging="164"/>
      </w:pPr>
      <w:rPr>
        <w:rFonts w:hint="default"/>
      </w:rPr>
    </w:lvl>
    <w:lvl w:ilvl="7" w:tplc="1B980044">
      <w:numFmt w:val="bullet"/>
      <w:lvlText w:val="•"/>
      <w:lvlJc w:val="left"/>
      <w:pPr>
        <w:ind w:left="3892" w:hanging="164"/>
      </w:pPr>
      <w:rPr>
        <w:rFonts w:hint="default"/>
      </w:rPr>
    </w:lvl>
    <w:lvl w:ilvl="8" w:tplc="9104C13E">
      <w:numFmt w:val="bullet"/>
      <w:lvlText w:val="•"/>
      <w:lvlJc w:val="left"/>
      <w:pPr>
        <w:ind w:left="4305" w:hanging="164"/>
      </w:pPr>
      <w:rPr>
        <w:rFonts w:hint="default"/>
      </w:rPr>
    </w:lvl>
  </w:abstractNum>
  <w:abstractNum w:abstractNumId="48" w15:restartNumberingAfterBreak="0">
    <w:nsid w:val="2B521DC4"/>
    <w:multiLevelType w:val="hybridMultilevel"/>
    <w:tmpl w:val="21FE81CA"/>
    <w:lvl w:ilvl="0" w:tplc="A7ACE92A">
      <w:numFmt w:val="bullet"/>
      <w:lvlText w:val="•"/>
      <w:lvlJc w:val="left"/>
      <w:pPr>
        <w:ind w:left="717" w:hanging="164"/>
      </w:pPr>
      <w:rPr>
        <w:rFonts w:ascii="Calibri" w:eastAsia="Calibri" w:hAnsi="Calibri" w:cs="Calibri" w:hint="default"/>
        <w:color w:val="5E5E5E"/>
        <w:w w:val="100"/>
        <w:position w:val="-1"/>
        <w:sz w:val="20"/>
        <w:szCs w:val="20"/>
      </w:rPr>
    </w:lvl>
    <w:lvl w:ilvl="1" w:tplc="78C2074A">
      <w:numFmt w:val="bullet"/>
      <w:lvlText w:val="•"/>
      <w:lvlJc w:val="left"/>
      <w:pPr>
        <w:ind w:left="1000" w:hanging="164"/>
      </w:pPr>
      <w:rPr>
        <w:rFonts w:ascii="Calibri" w:eastAsia="Calibri" w:hAnsi="Calibri" w:cs="Calibri" w:hint="default"/>
        <w:color w:val="5E5E5E"/>
        <w:w w:val="100"/>
        <w:position w:val="-1"/>
        <w:sz w:val="20"/>
        <w:szCs w:val="20"/>
      </w:rPr>
    </w:lvl>
    <w:lvl w:ilvl="2" w:tplc="DB62F960">
      <w:numFmt w:val="bullet"/>
      <w:lvlText w:val="•"/>
      <w:lvlJc w:val="left"/>
      <w:pPr>
        <w:ind w:left="1284" w:hanging="164"/>
      </w:pPr>
      <w:rPr>
        <w:rFonts w:ascii="Calibri" w:eastAsia="Calibri" w:hAnsi="Calibri" w:cs="Calibri" w:hint="default"/>
        <w:color w:val="5E5E5E"/>
        <w:w w:val="100"/>
        <w:position w:val="-1"/>
        <w:sz w:val="20"/>
        <w:szCs w:val="20"/>
      </w:rPr>
    </w:lvl>
    <w:lvl w:ilvl="3" w:tplc="A336B6DA">
      <w:numFmt w:val="bullet"/>
      <w:lvlText w:val="•"/>
      <w:lvlJc w:val="left"/>
      <w:pPr>
        <w:ind w:left="1093" w:hanging="164"/>
      </w:pPr>
      <w:rPr>
        <w:rFonts w:hint="default"/>
      </w:rPr>
    </w:lvl>
    <w:lvl w:ilvl="4" w:tplc="60F05682">
      <w:numFmt w:val="bullet"/>
      <w:lvlText w:val="•"/>
      <w:lvlJc w:val="left"/>
      <w:pPr>
        <w:ind w:left="907" w:hanging="164"/>
      </w:pPr>
      <w:rPr>
        <w:rFonts w:hint="default"/>
      </w:rPr>
    </w:lvl>
    <w:lvl w:ilvl="5" w:tplc="0A46A098">
      <w:numFmt w:val="bullet"/>
      <w:lvlText w:val="•"/>
      <w:lvlJc w:val="left"/>
      <w:pPr>
        <w:ind w:left="720" w:hanging="164"/>
      </w:pPr>
      <w:rPr>
        <w:rFonts w:hint="default"/>
      </w:rPr>
    </w:lvl>
    <w:lvl w:ilvl="6" w:tplc="9766BA52">
      <w:numFmt w:val="bullet"/>
      <w:lvlText w:val="•"/>
      <w:lvlJc w:val="left"/>
      <w:pPr>
        <w:ind w:left="534" w:hanging="164"/>
      </w:pPr>
      <w:rPr>
        <w:rFonts w:hint="default"/>
      </w:rPr>
    </w:lvl>
    <w:lvl w:ilvl="7" w:tplc="7EF4F6D6">
      <w:numFmt w:val="bullet"/>
      <w:lvlText w:val="•"/>
      <w:lvlJc w:val="left"/>
      <w:pPr>
        <w:ind w:left="347" w:hanging="164"/>
      </w:pPr>
      <w:rPr>
        <w:rFonts w:hint="default"/>
      </w:rPr>
    </w:lvl>
    <w:lvl w:ilvl="8" w:tplc="15966B1E">
      <w:numFmt w:val="bullet"/>
      <w:lvlText w:val="•"/>
      <w:lvlJc w:val="left"/>
      <w:pPr>
        <w:ind w:left="161" w:hanging="164"/>
      </w:pPr>
      <w:rPr>
        <w:rFonts w:hint="default"/>
      </w:rPr>
    </w:lvl>
  </w:abstractNum>
  <w:abstractNum w:abstractNumId="49" w15:restartNumberingAfterBreak="0">
    <w:nsid w:val="2B8671CB"/>
    <w:multiLevelType w:val="hybridMultilevel"/>
    <w:tmpl w:val="8780ACB2"/>
    <w:lvl w:ilvl="0" w:tplc="A55C4FC2">
      <w:numFmt w:val="bullet"/>
      <w:lvlText w:val="•"/>
      <w:lvlJc w:val="left"/>
      <w:pPr>
        <w:ind w:left="888" w:hanging="164"/>
      </w:pPr>
      <w:rPr>
        <w:rFonts w:ascii="Calibri" w:eastAsia="Calibri" w:hAnsi="Calibri" w:cs="Calibri" w:hint="default"/>
        <w:color w:val="5E5E5E"/>
        <w:w w:val="100"/>
        <w:position w:val="-1"/>
        <w:sz w:val="20"/>
        <w:szCs w:val="20"/>
      </w:rPr>
    </w:lvl>
    <w:lvl w:ilvl="1" w:tplc="22129818">
      <w:numFmt w:val="bullet"/>
      <w:lvlText w:val="•"/>
      <w:lvlJc w:val="left"/>
      <w:pPr>
        <w:ind w:left="1000" w:hanging="164"/>
      </w:pPr>
      <w:rPr>
        <w:rFonts w:ascii="Calibri" w:eastAsia="Calibri" w:hAnsi="Calibri" w:cs="Calibri" w:hint="default"/>
        <w:color w:val="5E5E5E"/>
        <w:w w:val="100"/>
        <w:position w:val="-1"/>
        <w:sz w:val="20"/>
        <w:szCs w:val="20"/>
      </w:rPr>
    </w:lvl>
    <w:lvl w:ilvl="2" w:tplc="80885F78">
      <w:numFmt w:val="bullet"/>
      <w:lvlText w:val="•"/>
      <w:lvlJc w:val="left"/>
      <w:pPr>
        <w:ind w:left="1180" w:hanging="164"/>
      </w:pPr>
      <w:rPr>
        <w:rFonts w:hint="default"/>
      </w:rPr>
    </w:lvl>
    <w:lvl w:ilvl="3" w:tplc="1B562E3C">
      <w:numFmt w:val="bullet"/>
      <w:lvlText w:val="•"/>
      <w:lvlJc w:val="left"/>
      <w:pPr>
        <w:ind w:left="1027" w:hanging="164"/>
      </w:pPr>
      <w:rPr>
        <w:rFonts w:hint="default"/>
      </w:rPr>
    </w:lvl>
    <w:lvl w:ilvl="4" w:tplc="00147752">
      <w:numFmt w:val="bullet"/>
      <w:lvlText w:val="•"/>
      <w:lvlJc w:val="left"/>
      <w:pPr>
        <w:ind w:left="874" w:hanging="164"/>
      </w:pPr>
      <w:rPr>
        <w:rFonts w:hint="default"/>
      </w:rPr>
    </w:lvl>
    <w:lvl w:ilvl="5" w:tplc="1360CE36">
      <w:numFmt w:val="bullet"/>
      <w:lvlText w:val="•"/>
      <w:lvlJc w:val="left"/>
      <w:pPr>
        <w:ind w:left="722" w:hanging="164"/>
      </w:pPr>
      <w:rPr>
        <w:rFonts w:hint="default"/>
      </w:rPr>
    </w:lvl>
    <w:lvl w:ilvl="6" w:tplc="7C925C72">
      <w:numFmt w:val="bullet"/>
      <w:lvlText w:val="•"/>
      <w:lvlJc w:val="left"/>
      <w:pPr>
        <w:ind w:left="569" w:hanging="164"/>
      </w:pPr>
      <w:rPr>
        <w:rFonts w:hint="default"/>
      </w:rPr>
    </w:lvl>
    <w:lvl w:ilvl="7" w:tplc="DA56CA36">
      <w:numFmt w:val="bullet"/>
      <w:lvlText w:val="•"/>
      <w:lvlJc w:val="left"/>
      <w:pPr>
        <w:ind w:left="417" w:hanging="164"/>
      </w:pPr>
      <w:rPr>
        <w:rFonts w:hint="default"/>
      </w:rPr>
    </w:lvl>
    <w:lvl w:ilvl="8" w:tplc="2C345348">
      <w:numFmt w:val="bullet"/>
      <w:lvlText w:val="•"/>
      <w:lvlJc w:val="left"/>
      <w:pPr>
        <w:ind w:left="264" w:hanging="164"/>
      </w:pPr>
      <w:rPr>
        <w:rFonts w:hint="default"/>
      </w:rPr>
    </w:lvl>
  </w:abstractNum>
  <w:abstractNum w:abstractNumId="50" w15:restartNumberingAfterBreak="0">
    <w:nsid w:val="2EE42722"/>
    <w:multiLevelType w:val="hybridMultilevel"/>
    <w:tmpl w:val="D7E6401E"/>
    <w:lvl w:ilvl="0" w:tplc="0BEC9E94">
      <w:numFmt w:val="bullet"/>
      <w:lvlText w:val="•"/>
      <w:lvlJc w:val="left"/>
      <w:pPr>
        <w:ind w:left="1000" w:hanging="164"/>
      </w:pPr>
      <w:rPr>
        <w:rFonts w:ascii="Calibri" w:eastAsia="Calibri" w:hAnsi="Calibri" w:cs="Calibri" w:hint="default"/>
        <w:color w:val="5E5E5E"/>
        <w:w w:val="100"/>
        <w:position w:val="-1"/>
        <w:sz w:val="20"/>
        <w:szCs w:val="20"/>
      </w:rPr>
    </w:lvl>
    <w:lvl w:ilvl="1" w:tplc="18C25086">
      <w:numFmt w:val="bullet"/>
      <w:lvlText w:val="•"/>
      <w:lvlJc w:val="left"/>
      <w:pPr>
        <w:ind w:left="1284" w:hanging="164"/>
      </w:pPr>
      <w:rPr>
        <w:rFonts w:ascii="Calibri" w:eastAsia="Calibri" w:hAnsi="Calibri" w:cs="Calibri" w:hint="default"/>
        <w:color w:val="5E5E5E"/>
        <w:w w:val="100"/>
        <w:position w:val="-1"/>
        <w:sz w:val="20"/>
        <w:szCs w:val="20"/>
      </w:rPr>
    </w:lvl>
    <w:lvl w:ilvl="2" w:tplc="B7E204D6">
      <w:numFmt w:val="bullet"/>
      <w:lvlText w:val="•"/>
      <w:lvlJc w:val="left"/>
      <w:pPr>
        <w:ind w:left="1707" w:hanging="164"/>
      </w:pPr>
      <w:rPr>
        <w:rFonts w:hint="default"/>
      </w:rPr>
    </w:lvl>
    <w:lvl w:ilvl="3" w:tplc="E488CC3E">
      <w:numFmt w:val="bullet"/>
      <w:lvlText w:val="•"/>
      <w:lvlJc w:val="left"/>
      <w:pPr>
        <w:ind w:left="2135" w:hanging="164"/>
      </w:pPr>
      <w:rPr>
        <w:rFonts w:hint="default"/>
      </w:rPr>
    </w:lvl>
    <w:lvl w:ilvl="4" w:tplc="0C1AA174">
      <w:numFmt w:val="bullet"/>
      <w:lvlText w:val="•"/>
      <w:lvlJc w:val="left"/>
      <w:pPr>
        <w:ind w:left="2563" w:hanging="164"/>
      </w:pPr>
      <w:rPr>
        <w:rFonts w:hint="default"/>
      </w:rPr>
    </w:lvl>
    <w:lvl w:ilvl="5" w:tplc="4A66B1F2">
      <w:numFmt w:val="bullet"/>
      <w:lvlText w:val="•"/>
      <w:lvlJc w:val="left"/>
      <w:pPr>
        <w:ind w:left="2991" w:hanging="164"/>
      </w:pPr>
      <w:rPr>
        <w:rFonts w:hint="default"/>
      </w:rPr>
    </w:lvl>
    <w:lvl w:ilvl="6" w:tplc="1D302C84">
      <w:numFmt w:val="bullet"/>
      <w:lvlText w:val="•"/>
      <w:lvlJc w:val="left"/>
      <w:pPr>
        <w:ind w:left="3419" w:hanging="164"/>
      </w:pPr>
      <w:rPr>
        <w:rFonts w:hint="default"/>
      </w:rPr>
    </w:lvl>
    <w:lvl w:ilvl="7" w:tplc="0FF0EF42">
      <w:numFmt w:val="bullet"/>
      <w:lvlText w:val="•"/>
      <w:lvlJc w:val="left"/>
      <w:pPr>
        <w:ind w:left="3847" w:hanging="164"/>
      </w:pPr>
      <w:rPr>
        <w:rFonts w:hint="default"/>
      </w:rPr>
    </w:lvl>
    <w:lvl w:ilvl="8" w:tplc="78F609DC">
      <w:numFmt w:val="bullet"/>
      <w:lvlText w:val="•"/>
      <w:lvlJc w:val="left"/>
      <w:pPr>
        <w:ind w:left="4275" w:hanging="164"/>
      </w:pPr>
      <w:rPr>
        <w:rFonts w:hint="default"/>
      </w:rPr>
    </w:lvl>
  </w:abstractNum>
  <w:abstractNum w:abstractNumId="51" w15:restartNumberingAfterBreak="0">
    <w:nsid w:val="2F1B5236"/>
    <w:multiLevelType w:val="hybridMultilevel"/>
    <w:tmpl w:val="6F6E6326"/>
    <w:lvl w:ilvl="0" w:tplc="0D06EB6E">
      <w:numFmt w:val="bullet"/>
      <w:lvlText w:val="•"/>
      <w:lvlJc w:val="left"/>
      <w:pPr>
        <w:ind w:left="888" w:hanging="164"/>
      </w:pPr>
      <w:rPr>
        <w:rFonts w:ascii="Calibri" w:eastAsia="Calibri" w:hAnsi="Calibri" w:cs="Calibri" w:hint="default"/>
        <w:color w:val="5E5E5E"/>
        <w:w w:val="100"/>
        <w:position w:val="-1"/>
        <w:sz w:val="20"/>
        <w:szCs w:val="20"/>
      </w:rPr>
    </w:lvl>
    <w:lvl w:ilvl="1" w:tplc="890E7B20">
      <w:numFmt w:val="bullet"/>
      <w:lvlText w:val="•"/>
      <w:lvlJc w:val="left"/>
      <w:pPr>
        <w:ind w:left="1395" w:hanging="164"/>
      </w:pPr>
      <w:rPr>
        <w:rFonts w:hint="default"/>
      </w:rPr>
    </w:lvl>
    <w:lvl w:ilvl="2" w:tplc="D5F6D908">
      <w:numFmt w:val="bullet"/>
      <w:lvlText w:val="•"/>
      <w:lvlJc w:val="left"/>
      <w:pPr>
        <w:ind w:left="1910" w:hanging="164"/>
      </w:pPr>
      <w:rPr>
        <w:rFonts w:hint="default"/>
      </w:rPr>
    </w:lvl>
    <w:lvl w:ilvl="3" w:tplc="94D88A48">
      <w:numFmt w:val="bullet"/>
      <w:lvlText w:val="•"/>
      <w:lvlJc w:val="left"/>
      <w:pPr>
        <w:ind w:left="2426" w:hanging="164"/>
      </w:pPr>
      <w:rPr>
        <w:rFonts w:hint="default"/>
      </w:rPr>
    </w:lvl>
    <w:lvl w:ilvl="4" w:tplc="4CFAA0A6">
      <w:numFmt w:val="bullet"/>
      <w:lvlText w:val="•"/>
      <w:lvlJc w:val="left"/>
      <w:pPr>
        <w:ind w:left="2941" w:hanging="164"/>
      </w:pPr>
      <w:rPr>
        <w:rFonts w:hint="default"/>
      </w:rPr>
    </w:lvl>
    <w:lvl w:ilvl="5" w:tplc="AB28C964">
      <w:numFmt w:val="bullet"/>
      <w:lvlText w:val="•"/>
      <w:lvlJc w:val="left"/>
      <w:pPr>
        <w:ind w:left="3456" w:hanging="164"/>
      </w:pPr>
      <w:rPr>
        <w:rFonts w:hint="default"/>
      </w:rPr>
    </w:lvl>
    <w:lvl w:ilvl="6" w:tplc="891C94AE">
      <w:numFmt w:val="bullet"/>
      <w:lvlText w:val="•"/>
      <w:lvlJc w:val="left"/>
      <w:pPr>
        <w:ind w:left="3972" w:hanging="164"/>
      </w:pPr>
      <w:rPr>
        <w:rFonts w:hint="default"/>
      </w:rPr>
    </w:lvl>
    <w:lvl w:ilvl="7" w:tplc="640C8760">
      <w:numFmt w:val="bullet"/>
      <w:lvlText w:val="•"/>
      <w:lvlJc w:val="left"/>
      <w:pPr>
        <w:ind w:left="4487" w:hanging="164"/>
      </w:pPr>
      <w:rPr>
        <w:rFonts w:hint="default"/>
      </w:rPr>
    </w:lvl>
    <w:lvl w:ilvl="8" w:tplc="0E6A690C">
      <w:numFmt w:val="bullet"/>
      <w:lvlText w:val="•"/>
      <w:lvlJc w:val="left"/>
      <w:pPr>
        <w:ind w:left="5002" w:hanging="164"/>
      </w:pPr>
      <w:rPr>
        <w:rFonts w:hint="default"/>
      </w:rPr>
    </w:lvl>
  </w:abstractNum>
  <w:abstractNum w:abstractNumId="52" w15:restartNumberingAfterBreak="0">
    <w:nsid w:val="31B51D8B"/>
    <w:multiLevelType w:val="hybridMultilevel"/>
    <w:tmpl w:val="4B123EA4"/>
    <w:lvl w:ilvl="0" w:tplc="8D9C43F4">
      <w:numFmt w:val="bullet"/>
      <w:lvlText w:val="•"/>
      <w:lvlJc w:val="left"/>
      <w:pPr>
        <w:ind w:left="788" w:hanging="164"/>
      </w:pPr>
      <w:rPr>
        <w:rFonts w:ascii="Calibri" w:eastAsia="Calibri" w:hAnsi="Calibri" w:cs="Calibri" w:hint="default"/>
        <w:color w:val="5E5E5E"/>
        <w:w w:val="100"/>
        <w:position w:val="-1"/>
        <w:sz w:val="20"/>
        <w:szCs w:val="20"/>
      </w:rPr>
    </w:lvl>
    <w:lvl w:ilvl="1" w:tplc="59EC0448">
      <w:numFmt w:val="bullet"/>
      <w:lvlText w:val="•"/>
      <w:lvlJc w:val="left"/>
      <w:pPr>
        <w:ind w:left="1002" w:hanging="164"/>
      </w:pPr>
      <w:rPr>
        <w:rFonts w:ascii="Calibri" w:eastAsia="Calibri" w:hAnsi="Calibri" w:cs="Calibri" w:hint="default"/>
        <w:color w:val="5E5E5E"/>
        <w:w w:val="100"/>
        <w:position w:val="-1"/>
        <w:sz w:val="20"/>
        <w:szCs w:val="20"/>
      </w:rPr>
    </w:lvl>
    <w:lvl w:ilvl="2" w:tplc="800839AA">
      <w:numFmt w:val="bullet"/>
      <w:lvlText w:val="•"/>
      <w:lvlJc w:val="left"/>
      <w:pPr>
        <w:ind w:left="888" w:hanging="164"/>
      </w:pPr>
      <w:rPr>
        <w:rFonts w:hint="default"/>
      </w:rPr>
    </w:lvl>
    <w:lvl w:ilvl="3" w:tplc="AF8AAEA0">
      <w:numFmt w:val="bullet"/>
      <w:lvlText w:val="•"/>
      <w:lvlJc w:val="left"/>
      <w:pPr>
        <w:ind w:left="777" w:hanging="164"/>
      </w:pPr>
      <w:rPr>
        <w:rFonts w:hint="default"/>
      </w:rPr>
    </w:lvl>
    <w:lvl w:ilvl="4" w:tplc="C27A43AA">
      <w:numFmt w:val="bullet"/>
      <w:lvlText w:val="•"/>
      <w:lvlJc w:val="left"/>
      <w:pPr>
        <w:ind w:left="666" w:hanging="164"/>
      </w:pPr>
      <w:rPr>
        <w:rFonts w:hint="default"/>
      </w:rPr>
    </w:lvl>
    <w:lvl w:ilvl="5" w:tplc="3FD2CC80">
      <w:numFmt w:val="bullet"/>
      <w:lvlText w:val="•"/>
      <w:lvlJc w:val="left"/>
      <w:pPr>
        <w:ind w:left="555" w:hanging="164"/>
      </w:pPr>
      <w:rPr>
        <w:rFonts w:hint="default"/>
      </w:rPr>
    </w:lvl>
    <w:lvl w:ilvl="6" w:tplc="DAD6C2E6">
      <w:numFmt w:val="bullet"/>
      <w:lvlText w:val="•"/>
      <w:lvlJc w:val="left"/>
      <w:pPr>
        <w:ind w:left="444" w:hanging="164"/>
      </w:pPr>
      <w:rPr>
        <w:rFonts w:hint="default"/>
      </w:rPr>
    </w:lvl>
    <w:lvl w:ilvl="7" w:tplc="A2482C86">
      <w:numFmt w:val="bullet"/>
      <w:lvlText w:val="•"/>
      <w:lvlJc w:val="left"/>
      <w:pPr>
        <w:ind w:left="333" w:hanging="164"/>
      </w:pPr>
      <w:rPr>
        <w:rFonts w:hint="default"/>
      </w:rPr>
    </w:lvl>
    <w:lvl w:ilvl="8" w:tplc="968ABF48">
      <w:numFmt w:val="bullet"/>
      <w:lvlText w:val="•"/>
      <w:lvlJc w:val="left"/>
      <w:pPr>
        <w:ind w:left="222" w:hanging="164"/>
      </w:pPr>
      <w:rPr>
        <w:rFonts w:hint="default"/>
      </w:rPr>
    </w:lvl>
  </w:abstractNum>
  <w:abstractNum w:abstractNumId="53" w15:restartNumberingAfterBreak="0">
    <w:nsid w:val="33FA3CEC"/>
    <w:multiLevelType w:val="hybridMultilevel"/>
    <w:tmpl w:val="D53E3DAA"/>
    <w:lvl w:ilvl="0" w:tplc="0CC6771E">
      <w:start w:val="1"/>
      <w:numFmt w:val="decimal"/>
      <w:lvlText w:val="%1"/>
      <w:lvlJc w:val="left"/>
      <w:pPr>
        <w:ind w:left="837" w:hanging="284"/>
        <w:jc w:val="left"/>
      </w:pPr>
      <w:rPr>
        <w:rFonts w:ascii="Arial" w:eastAsia="Arial" w:hAnsi="Arial" w:cs="Arial" w:hint="default"/>
        <w:color w:val="424242"/>
        <w:w w:val="99"/>
        <w:sz w:val="16"/>
        <w:szCs w:val="16"/>
      </w:rPr>
    </w:lvl>
    <w:lvl w:ilvl="1" w:tplc="3A02E93A">
      <w:numFmt w:val="bullet"/>
      <w:lvlText w:val="•"/>
      <w:lvlJc w:val="left"/>
      <w:pPr>
        <w:ind w:left="1000" w:hanging="164"/>
      </w:pPr>
      <w:rPr>
        <w:rFonts w:ascii="Calibri" w:eastAsia="Calibri" w:hAnsi="Calibri" w:cs="Calibri" w:hint="default"/>
        <w:color w:val="5E5E5E"/>
        <w:w w:val="100"/>
        <w:position w:val="-1"/>
        <w:sz w:val="20"/>
        <w:szCs w:val="20"/>
      </w:rPr>
    </w:lvl>
    <w:lvl w:ilvl="2" w:tplc="D7C6821C">
      <w:numFmt w:val="bullet"/>
      <w:lvlText w:val="•"/>
      <w:lvlJc w:val="left"/>
      <w:pPr>
        <w:ind w:left="1284" w:hanging="164"/>
      </w:pPr>
      <w:rPr>
        <w:rFonts w:ascii="Calibri" w:eastAsia="Calibri" w:hAnsi="Calibri" w:cs="Calibri" w:hint="default"/>
        <w:color w:val="5E5E5E"/>
        <w:w w:val="100"/>
        <w:position w:val="-1"/>
        <w:sz w:val="20"/>
        <w:szCs w:val="20"/>
      </w:rPr>
    </w:lvl>
    <w:lvl w:ilvl="3" w:tplc="CB809CEC">
      <w:numFmt w:val="bullet"/>
      <w:lvlText w:val="•"/>
      <w:lvlJc w:val="left"/>
      <w:pPr>
        <w:ind w:left="1731" w:hanging="164"/>
      </w:pPr>
      <w:rPr>
        <w:rFonts w:hint="default"/>
      </w:rPr>
    </w:lvl>
    <w:lvl w:ilvl="4" w:tplc="7DB28E1E">
      <w:numFmt w:val="bullet"/>
      <w:lvlText w:val="•"/>
      <w:lvlJc w:val="left"/>
      <w:pPr>
        <w:ind w:left="2182" w:hanging="164"/>
      </w:pPr>
      <w:rPr>
        <w:rFonts w:hint="default"/>
      </w:rPr>
    </w:lvl>
    <w:lvl w:ilvl="5" w:tplc="B9687D9E">
      <w:numFmt w:val="bullet"/>
      <w:lvlText w:val="•"/>
      <w:lvlJc w:val="left"/>
      <w:pPr>
        <w:ind w:left="2633" w:hanging="164"/>
      </w:pPr>
      <w:rPr>
        <w:rFonts w:hint="default"/>
      </w:rPr>
    </w:lvl>
    <w:lvl w:ilvl="6" w:tplc="76028C02">
      <w:numFmt w:val="bullet"/>
      <w:lvlText w:val="•"/>
      <w:lvlJc w:val="left"/>
      <w:pPr>
        <w:ind w:left="3084" w:hanging="164"/>
      </w:pPr>
      <w:rPr>
        <w:rFonts w:hint="default"/>
      </w:rPr>
    </w:lvl>
    <w:lvl w:ilvl="7" w:tplc="92DEBD98">
      <w:numFmt w:val="bullet"/>
      <w:lvlText w:val="•"/>
      <w:lvlJc w:val="left"/>
      <w:pPr>
        <w:ind w:left="3535" w:hanging="164"/>
      </w:pPr>
      <w:rPr>
        <w:rFonts w:hint="default"/>
      </w:rPr>
    </w:lvl>
    <w:lvl w:ilvl="8" w:tplc="17CE8A40">
      <w:numFmt w:val="bullet"/>
      <w:lvlText w:val="•"/>
      <w:lvlJc w:val="left"/>
      <w:pPr>
        <w:ind w:left="3986" w:hanging="164"/>
      </w:pPr>
      <w:rPr>
        <w:rFonts w:hint="default"/>
      </w:rPr>
    </w:lvl>
  </w:abstractNum>
  <w:abstractNum w:abstractNumId="54" w15:restartNumberingAfterBreak="0">
    <w:nsid w:val="34A43629"/>
    <w:multiLevelType w:val="hybridMultilevel"/>
    <w:tmpl w:val="E82A2674"/>
    <w:lvl w:ilvl="0" w:tplc="73E8289A">
      <w:start w:val="1"/>
      <w:numFmt w:val="decimal"/>
      <w:lvlText w:val="%1"/>
      <w:lvlJc w:val="left"/>
      <w:pPr>
        <w:ind w:left="837" w:hanging="284"/>
        <w:jc w:val="left"/>
      </w:pPr>
      <w:rPr>
        <w:rFonts w:ascii="Arial" w:eastAsia="Arial" w:hAnsi="Arial" w:cs="Arial" w:hint="default"/>
        <w:color w:val="424242"/>
        <w:w w:val="99"/>
        <w:sz w:val="16"/>
        <w:szCs w:val="16"/>
      </w:rPr>
    </w:lvl>
    <w:lvl w:ilvl="1" w:tplc="20AE3F24">
      <w:numFmt w:val="bullet"/>
      <w:lvlText w:val="•"/>
      <w:lvlJc w:val="left"/>
      <w:pPr>
        <w:ind w:left="1000" w:hanging="164"/>
      </w:pPr>
      <w:rPr>
        <w:rFonts w:ascii="Calibri" w:eastAsia="Calibri" w:hAnsi="Calibri" w:cs="Calibri" w:hint="default"/>
        <w:color w:val="5E5E5E"/>
        <w:w w:val="100"/>
        <w:position w:val="-1"/>
        <w:sz w:val="20"/>
        <w:szCs w:val="20"/>
      </w:rPr>
    </w:lvl>
    <w:lvl w:ilvl="2" w:tplc="BAB8C1D8">
      <w:numFmt w:val="bullet"/>
      <w:lvlText w:val="•"/>
      <w:lvlJc w:val="left"/>
      <w:pPr>
        <w:ind w:left="1460" w:hanging="164"/>
      </w:pPr>
      <w:rPr>
        <w:rFonts w:hint="default"/>
      </w:rPr>
    </w:lvl>
    <w:lvl w:ilvl="3" w:tplc="2946BBE0">
      <w:numFmt w:val="bullet"/>
      <w:lvlText w:val="•"/>
      <w:lvlJc w:val="left"/>
      <w:pPr>
        <w:ind w:left="1921" w:hanging="164"/>
      </w:pPr>
      <w:rPr>
        <w:rFonts w:hint="default"/>
      </w:rPr>
    </w:lvl>
    <w:lvl w:ilvl="4" w:tplc="F906E4BE">
      <w:numFmt w:val="bullet"/>
      <w:lvlText w:val="•"/>
      <w:lvlJc w:val="left"/>
      <w:pPr>
        <w:ind w:left="2382" w:hanging="164"/>
      </w:pPr>
      <w:rPr>
        <w:rFonts w:hint="default"/>
      </w:rPr>
    </w:lvl>
    <w:lvl w:ilvl="5" w:tplc="DFBAA662">
      <w:numFmt w:val="bullet"/>
      <w:lvlText w:val="•"/>
      <w:lvlJc w:val="left"/>
      <w:pPr>
        <w:ind w:left="2842" w:hanging="164"/>
      </w:pPr>
      <w:rPr>
        <w:rFonts w:hint="default"/>
      </w:rPr>
    </w:lvl>
    <w:lvl w:ilvl="6" w:tplc="8FF8AFE6">
      <w:numFmt w:val="bullet"/>
      <w:lvlText w:val="•"/>
      <w:lvlJc w:val="left"/>
      <w:pPr>
        <w:ind w:left="3303" w:hanging="164"/>
      </w:pPr>
      <w:rPr>
        <w:rFonts w:hint="default"/>
      </w:rPr>
    </w:lvl>
    <w:lvl w:ilvl="7" w:tplc="B5783B8C">
      <w:numFmt w:val="bullet"/>
      <w:lvlText w:val="•"/>
      <w:lvlJc w:val="left"/>
      <w:pPr>
        <w:ind w:left="3764" w:hanging="164"/>
      </w:pPr>
      <w:rPr>
        <w:rFonts w:hint="default"/>
      </w:rPr>
    </w:lvl>
    <w:lvl w:ilvl="8" w:tplc="D1368568">
      <w:numFmt w:val="bullet"/>
      <w:lvlText w:val="•"/>
      <w:lvlJc w:val="left"/>
      <w:pPr>
        <w:ind w:left="4225" w:hanging="164"/>
      </w:pPr>
      <w:rPr>
        <w:rFonts w:hint="default"/>
      </w:rPr>
    </w:lvl>
  </w:abstractNum>
  <w:abstractNum w:abstractNumId="55" w15:restartNumberingAfterBreak="0">
    <w:nsid w:val="34DA3A99"/>
    <w:multiLevelType w:val="hybridMultilevel"/>
    <w:tmpl w:val="82D00362"/>
    <w:lvl w:ilvl="0" w:tplc="0A24501C">
      <w:numFmt w:val="bullet"/>
      <w:lvlText w:val="•"/>
      <w:lvlJc w:val="left"/>
      <w:pPr>
        <w:ind w:left="1000" w:hanging="164"/>
      </w:pPr>
      <w:rPr>
        <w:rFonts w:ascii="Calibri" w:eastAsia="Calibri" w:hAnsi="Calibri" w:cs="Calibri" w:hint="default"/>
        <w:color w:val="5E5E5E"/>
        <w:w w:val="100"/>
        <w:position w:val="-1"/>
        <w:sz w:val="20"/>
        <w:szCs w:val="20"/>
      </w:rPr>
    </w:lvl>
    <w:lvl w:ilvl="1" w:tplc="9320B65A">
      <w:numFmt w:val="bullet"/>
      <w:lvlText w:val="•"/>
      <w:lvlJc w:val="left"/>
      <w:pPr>
        <w:ind w:left="1284" w:hanging="164"/>
      </w:pPr>
      <w:rPr>
        <w:rFonts w:ascii="Calibri" w:eastAsia="Calibri" w:hAnsi="Calibri" w:cs="Calibri" w:hint="default"/>
        <w:color w:val="5E5E5E"/>
        <w:w w:val="100"/>
        <w:position w:val="-1"/>
        <w:sz w:val="20"/>
        <w:szCs w:val="20"/>
      </w:rPr>
    </w:lvl>
    <w:lvl w:ilvl="2" w:tplc="44BE7C44">
      <w:numFmt w:val="bullet"/>
      <w:lvlText w:val="•"/>
      <w:lvlJc w:val="left"/>
      <w:pPr>
        <w:ind w:left="1676" w:hanging="164"/>
      </w:pPr>
      <w:rPr>
        <w:rFonts w:hint="default"/>
      </w:rPr>
    </w:lvl>
    <w:lvl w:ilvl="3" w:tplc="CD000206">
      <w:numFmt w:val="bullet"/>
      <w:lvlText w:val="•"/>
      <w:lvlJc w:val="left"/>
      <w:pPr>
        <w:ind w:left="2073" w:hanging="164"/>
      </w:pPr>
      <w:rPr>
        <w:rFonts w:hint="default"/>
      </w:rPr>
    </w:lvl>
    <w:lvl w:ilvl="4" w:tplc="FD22AC68">
      <w:numFmt w:val="bullet"/>
      <w:lvlText w:val="•"/>
      <w:lvlJc w:val="left"/>
      <w:pPr>
        <w:ind w:left="2469" w:hanging="164"/>
      </w:pPr>
      <w:rPr>
        <w:rFonts w:hint="default"/>
      </w:rPr>
    </w:lvl>
    <w:lvl w:ilvl="5" w:tplc="800CF522">
      <w:numFmt w:val="bullet"/>
      <w:lvlText w:val="•"/>
      <w:lvlJc w:val="left"/>
      <w:pPr>
        <w:ind w:left="2866" w:hanging="164"/>
      </w:pPr>
      <w:rPr>
        <w:rFonts w:hint="default"/>
      </w:rPr>
    </w:lvl>
    <w:lvl w:ilvl="6" w:tplc="B73C0E54">
      <w:numFmt w:val="bullet"/>
      <w:lvlText w:val="•"/>
      <w:lvlJc w:val="left"/>
      <w:pPr>
        <w:ind w:left="3262" w:hanging="164"/>
      </w:pPr>
      <w:rPr>
        <w:rFonts w:hint="default"/>
      </w:rPr>
    </w:lvl>
    <w:lvl w:ilvl="7" w:tplc="103C1B36">
      <w:numFmt w:val="bullet"/>
      <w:lvlText w:val="•"/>
      <w:lvlJc w:val="left"/>
      <w:pPr>
        <w:ind w:left="3659" w:hanging="164"/>
      </w:pPr>
      <w:rPr>
        <w:rFonts w:hint="default"/>
      </w:rPr>
    </w:lvl>
    <w:lvl w:ilvl="8" w:tplc="399EEC52">
      <w:numFmt w:val="bullet"/>
      <w:lvlText w:val="•"/>
      <w:lvlJc w:val="left"/>
      <w:pPr>
        <w:ind w:left="4055" w:hanging="164"/>
      </w:pPr>
      <w:rPr>
        <w:rFonts w:hint="default"/>
      </w:rPr>
    </w:lvl>
  </w:abstractNum>
  <w:abstractNum w:abstractNumId="56" w15:restartNumberingAfterBreak="0">
    <w:nsid w:val="354710D0"/>
    <w:multiLevelType w:val="hybridMultilevel"/>
    <w:tmpl w:val="5EAA1B10"/>
    <w:lvl w:ilvl="0" w:tplc="7AD84774">
      <w:numFmt w:val="bullet"/>
      <w:lvlText w:val="•"/>
      <w:lvlJc w:val="left"/>
      <w:pPr>
        <w:ind w:left="555" w:hanging="164"/>
      </w:pPr>
      <w:rPr>
        <w:rFonts w:ascii="Calibri" w:eastAsia="Calibri" w:hAnsi="Calibri" w:cs="Calibri" w:hint="default"/>
        <w:color w:val="5E5E5E"/>
        <w:w w:val="100"/>
        <w:position w:val="-1"/>
        <w:sz w:val="20"/>
        <w:szCs w:val="20"/>
      </w:rPr>
    </w:lvl>
    <w:lvl w:ilvl="1" w:tplc="B9D8274C">
      <w:numFmt w:val="bullet"/>
      <w:lvlText w:val="•"/>
      <w:lvlJc w:val="left"/>
      <w:pPr>
        <w:ind w:left="888" w:hanging="164"/>
      </w:pPr>
      <w:rPr>
        <w:rFonts w:ascii="Calibri" w:eastAsia="Calibri" w:hAnsi="Calibri" w:cs="Calibri" w:hint="default"/>
        <w:color w:val="5E5E5E"/>
        <w:w w:val="100"/>
        <w:position w:val="-1"/>
        <w:sz w:val="20"/>
        <w:szCs w:val="20"/>
      </w:rPr>
    </w:lvl>
    <w:lvl w:ilvl="2" w:tplc="F274DDC2">
      <w:numFmt w:val="bullet"/>
      <w:lvlText w:val="•"/>
      <w:lvlJc w:val="left"/>
      <w:pPr>
        <w:ind w:left="1172" w:hanging="164"/>
      </w:pPr>
      <w:rPr>
        <w:rFonts w:ascii="Calibri" w:eastAsia="Calibri" w:hAnsi="Calibri" w:cs="Calibri" w:hint="default"/>
        <w:color w:val="5E5E5E"/>
        <w:w w:val="100"/>
        <w:position w:val="-1"/>
        <w:sz w:val="20"/>
        <w:szCs w:val="20"/>
      </w:rPr>
    </w:lvl>
    <w:lvl w:ilvl="3" w:tplc="F942E33A">
      <w:numFmt w:val="bullet"/>
      <w:lvlText w:val="•"/>
      <w:lvlJc w:val="left"/>
      <w:pPr>
        <w:ind w:left="1172" w:hanging="164"/>
      </w:pPr>
      <w:rPr>
        <w:rFonts w:ascii="Calibri" w:eastAsia="Calibri" w:hAnsi="Calibri" w:cs="Calibri" w:hint="default"/>
        <w:color w:val="5E5E5E"/>
        <w:w w:val="100"/>
        <w:position w:val="-1"/>
        <w:sz w:val="20"/>
        <w:szCs w:val="20"/>
      </w:rPr>
    </w:lvl>
    <w:lvl w:ilvl="4" w:tplc="ADAA05DA">
      <w:numFmt w:val="bullet"/>
      <w:lvlText w:val="•"/>
      <w:lvlJc w:val="left"/>
      <w:pPr>
        <w:ind w:left="1180" w:hanging="164"/>
      </w:pPr>
      <w:rPr>
        <w:rFonts w:hint="default"/>
      </w:rPr>
    </w:lvl>
    <w:lvl w:ilvl="5" w:tplc="EF96F958">
      <w:numFmt w:val="bullet"/>
      <w:lvlText w:val="•"/>
      <w:lvlJc w:val="left"/>
      <w:pPr>
        <w:ind w:left="1280" w:hanging="164"/>
      </w:pPr>
      <w:rPr>
        <w:rFonts w:hint="default"/>
      </w:rPr>
    </w:lvl>
    <w:lvl w:ilvl="6" w:tplc="5A1678AC">
      <w:numFmt w:val="bullet"/>
      <w:lvlText w:val="•"/>
      <w:lvlJc w:val="left"/>
      <w:pPr>
        <w:ind w:left="949" w:hanging="164"/>
      </w:pPr>
      <w:rPr>
        <w:rFonts w:hint="default"/>
      </w:rPr>
    </w:lvl>
    <w:lvl w:ilvl="7" w:tplc="FB440A1C">
      <w:numFmt w:val="bullet"/>
      <w:lvlText w:val="•"/>
      <w:lvlJc w:val="left"/>
      <w:pPr>
        <w:ind w:left="618" w:hanging="164"/>
      </w:pPr>
      <w:rPr>
        <w:rFonts w:hint="default"/>
      </w:rPr>
    </w:lvl>
    <w:lvl w:ilvl="8" w:tplc="4CA263FC">
      <w:numFmt w:val="bullet"/>
      <w:lvlText w:val="•"/>
      <w:lvlJc w:val="left"/>
      <w:pPr>
        <w:ind w:left="288" w:hanging="164"/>
      </w:pPr>
      <w:rPr>
        <w:rFonts w:hint="default"/>
      </w:rPr>
    </w:lvl>
  </w:abstractNum>
  <w:abstractNum w:abstractNumId="57" w15:restartNumberingAfterBreak="0">
    <w:nsid w:val="369F3E7E"/>
    <w:multiLevelType w:val="hybridMultilevel"/>
    <w:tmpl w:val="4B961296"/>
    <w:lvl w:ilvl="0" w:tplc="5E507BC8">
      <w:start w:val="1"/>
      <w:numFmt w:val="decimal"/>
      <w:lvlText w:val="%1"/>
      <w:lvlJc w:val="left"/>
      <w:pPr>
        <w:ind w:left="837" w:hanging="284"/>
        <w:jc w:val="left"/>
      </w:pPr>
      <w:rPr>
        <w:rFonts w:ascii="Arial" w:eastAsia="Arial" w:hAnsi="Arial" w:cs="Arial" w:hint="default"/>
        <w:color w:val="424242"/>
        <w:w w:val="99"/>
        <w:sz w:val="16"/>
        <w:szCs w:val="16"/>
      </w:rPr>
    </w:lvl>
    <w:lvl w:ilvl="1" w:tplc="30E082DE">
      <w:numFmt w:val="bullet"/>
      <w:lvlText w:val="•"/>
      <w:lvlJc w:val="left"/>
      <w:pPr>
        <w:ind w:left="1000" w:hanging="164"/>
      </w:pPr>
      <w:rPr>
        <w:rFonts w:ascii="Calibri" w:eastAsia="Calibri" w:hAnsi="Calibri" w:cs="Calibri" w:hint="default"/>
        <w:color w:val="5E5E5E"/>
        <w:w w:val="100"/>
        <w:position w:val="-1"/>
        <w:sz w:val="20"/>
        <w:szCs w:val="20"/>
      </w:rPr>
    </w:lvl>
    <w:lvl w:ilvl="2" w:tplc="18B06B90">
      <w:numFmt w:val="bullet"/>
      <w:lvlText w:val="•"/>
      <w:lvlJc w:val="left"/>
      <w:pPr>
        <w:ind w:left="1459" w:hanging="164"/>
      </w:pPr>
      <w:rPr>
        <w:rFonts w:hint="default"/>
      </w:rPr>
    </w:lvl>
    <w:lvl w:ilvl="3" w:tplc="F76482D2">
      <w:numFmt w:val="bullet"/>
      <w:lvlText w:val="•"/>
      <w:lvlJc w:val="left"/>
      <w:pPr>
        <w:ind w:left="1918" w:hanging="164"/>
      </w:pPr>
      <w:rPr>
        <w:rFonts w:hint="default"/>
      </w:rPr>
    </w:lvl>
    <w:lvl w:ilvl="4" w:tplc="290E84CA">
      <w:numFmt w:val="bullet"/>
      <w:lvlText w:val="•"/>
      <w:lvlJc w:val="left"/>
      <w:pPr>
        <w:ind w:left="2377" w:hanging="164"/>
      </w:pPr>
      <w:rPr>
        <w:rFonts w:hint="default"/>
      </w:rPr>
    </w:lvl>
    <w:lvl w:ilvl="5" w:tplc="CE541680">
      <w:numFmt w:val="bullet"/>
      <w:lvlText w:val="•"/>
      <w:lvlJc w:val="left"/>
      <w:pPr>
        <w:ind w:left="2836" w:hanging="164"/>
      </w:pPr>
      <w:rPr>
        <w:rFonts w:hint="default"/>
      </w:rPr>
    </w:lvl>
    <w:lvl w:ilvl="6" w:tplc="96384966">
      <w:numFmt w:val="bullet"/>
      <w:lvlText w:val="•"/>
      <w:lvlJc w:val="left"/>
      <w:pPr>
        <w:ind w:left="3295" w:hanging="164"/>
      </w:pPr>
      <w:rPr>
        <w:rFonts w:hint="default"/>
      </w:rPr>
    </w:lvl>
    <w:lvl w:ilvl="7" w:tplc="462C6F30">
      <w:numFmt w:val="bullet"/>
      <w:lvlText w:val="•"/>
      <w:lvlJc w:val="left"/>
      <w:pPr>
        <w:ind w:left="3754" w:hanging="164"/>
      </w:pPr>
      <w:rPr>
        <w:rFonts w:hint="default"/>
      </w:rPr>
    </w:lvl>
    <w:lvl w:ilvl="8" w:tplc="E4F2B1A0">
      <w:numFmt w:val="bullet"/>
      <w:lvlText w:val="•"/>
      <w:lvlJc w:val="left"/>
      <w:pPr>
        <w:ind w:left="4213" w:hanging="164"/>
      </w:pPr>
      <w:rPr>
        <w:rFonts w:hint="default"/>
      </w:rPr>
    </w:lvl>
  </w:abstractNum>
  <w:abstractNum w:abstractNumId="58" w15:restartNumberingAfterBreak="0">
    <w:nsid w:val="373531CA"/>
    <w:multiLevelType w:val="hybridMultilevel"/>
    <w:tmpl w:val="BD22725E"/>
    <w:lvl w:ilvl="0" w:tplc="DECE2D56">
      <w:numFmt w:val="bullet"/>
      <w:lvlText w:val="•"/>
      <w:lvlJc w:val="left"/>
      <w:pPr>
        <w:ind w:left="888" w:hanging="164"/>
      </w:pPr>
      <w:rPr>
        <w:rFonts w:ascii="Calibri" w:eastAsia="Calibri" w:hAnsi="Calibri" w:cs="Calibri" w:hint="default"/>
        <w:color w:val="5E5E5E"/>
        <w:w w:val="100"/>
        <w:position w:val="-1"/>
        <w:sz w:val="20"/>
        <w:szCs w:val="20"/>
      </w:rPr>
    </w:lvl>
    <w:lvl w:ilvl="1" w:tplc="90DA6EE0">
      <w:numFmt w:val="bullet"/>
      <w:lvlText w:val="•"/>
      <w:lvlJc w:val="left"/>
      <w:pPr>
        <w:ind w:left="1000" w:hanging="164"/>
      </w:pPr>
      <w:rPr>
        <w:rFonts w:ascii="Calibri" w:eastAsia="Calibri" w:hAnsi="Calibri" w:cs="Calibri" w:hint="default"/>
        <w:color w:val="5E5E5E"/>
        <w:w w:val="100"/>
        <w:position w:val="-1"/>
        <w:sz w:val="20"/>
        <w:szCs w:val="20"/>
      </w:rPr>
    </w:lvl>
    <w:lvl w:ilvl="2" w:tplc="F464330E">
      <w:numFmt w:val="bullet"/>
      <w:lvlText w:val="•"/>
      <w:lvlJc w:val="left"/>
      <w:pPr>
        <w:ind w:left="1284" w:hanging="164"/>
      </w:pPr>
      <w:rPr>
        <w:rFonts w:ascii="Calibri" w:eastAsia="Calibri" w:hAnsi="Calibri" w:cs="Calibri" w:hint="default"/>
        <w:color w:val="5E5E5E"/>
        <w:w w:val="100"/>
        <w:position w:val="-1"/>
        <w:sz w:val="20"/>
        <w:szCs w:val="20"/>
      </w:rPr>
    </w:lvl>
    <w:lvl w:ilvl="3" w:tplc="105871D6">
      <w:numFmt w:val="bullet"/>
      <w:lvlText w:val="•"/>
      <w:lvlJc w:val="left"/>
      <w:pPr>
        <w:ind w:left="1114" w:hanging="164"/>
      </w:pPr>
      <w:rPr>
        <w:rFonts w:hint="default"/>
      </w:rPr>
    </w:lvl>
    <w:lvl w:ilvl="4" w:tplc="9E6E4F2A">
      <w:numFmt w:val="bullet"/>
      <w:lvlText w:val="•"/>
      <w:lvlJc w:val="left"/>
      <w:pPr>
        <w:ind w:left="949" w:hanging="164"/>
      </w:pPr>
      <w:rPr>
        <w:rFonts w:hint="default"/>
      </w:rPr>
    </w:lvl>
    <w:lvl w:ilvl="5" w:tplc="7F08CE36">
      <w:numFmt w:val="bullet"/>
      <w:lvlText w:val="•"/>
      <w:lvlJc w:val="left"/>
      <w:pPr>
        <w:ind w:left="784" w:hanging="164"/>
      </w:pPr>
      <w:rPr>
        <w:rFonts w:hint="default"/>
      </w:rPr>
    </w:lvl>
    <w:lvl w:ilvl="6" w:tplc="9B6AB152">
      <w:numFmt w:val="bullet"/>
      <w:lvlText w:val="•"/>
      <w:lvlJc w:val="left"/>
      <w:pPr>
        <w:ind w:left="619" w:hanging="164"/>
      </w:pPr>
      <w:rPr>
        <w:rFonts w:hint="default"/>
      </w:rPr>
    </w:lvl>
    <w:lvl w:ilvl="7" w:tplc="2B48CD2E">
      <w:numFmt w:val="bullet"/>
      <w:lvlText w:val="•"/>
      <w:lvlJc w:val="left"/>
      <w:pPr>
        <w:ind w:left="454" w:hanging="164"/>
      </w:pPr>
      <w:rPr>
        <w:rFonts w:hint="default"/>
      </w:rPr>
    </w:lvl>
    <w:lvl w:ilvl="8" w:tplc="E88826F8">
      <w:numFmt w:val="bullet"/>
      <w:lvlText w:val="•"/>
      <w:lvlJc w:val="left"/>
      <w:pPr>
        <w:ind w:left="289" w:hanging="164"/>
      </w:pPr>
      <w:rPr>
        <w:rFonts w:hint="default"/>
      </w:rPr>
    </w:lvl>
  </w:abstractNum>
  <w:abstractNum w:abstractNumId="59" w15:restartNumberingAfterBreak="0">
    <w:nsid w:val="38AB4359"/>
    <w:multiLevelType w:val="hybridMultilevel"/>
    <w:tmpl w:val="CECCEC3C"/>
    <w:lvl w:ilvl="0" w:tplc="6918237A">
      <w:numFmt w:val="bullet"/>
      <w:lvlText w:val="•"/>
      <w:lvlJc w:val="left"/>
      <w:pPr>
        <w:ind w:left="882" w:hanging="164"/>
      </w:pPr>
      <w:rPr>
        <w:rFonts w:ascii="Calibri" w:eastAsia="Calibri" w:hAnsi="Calibri" w:cs="Calibri" w:hint="default"/>
        <w:color w:val="5E5E5E"/>
        <w:w w:val="100"/>
        <w:position w:val="-1"/>
        <w:sz w:val="20"/>
        <w:szCs w:val="20"/>
      </w:rPr>
    </w:lvl>
    <w:lvl w:ilvl="1" w:tplc="8600425C">
      <w:numFmt w:val="bullet"/>
      <w:lvlText w:val="•"/>
      <w:lvlJc w:val="left"/>
      <w:pPr>
        <w:ind w:left="1394" w:hanging="164"/>
      </w:pPr>
      <w:rPr>
        <w:rFonts w:hint="default"/>
      </w:rPr>
    </w:lvl>
    <w:lvl w:ilvl="2" w:tplc="55B6B5DC">
      <w:numFmt w:val="bullet"/>
      <w:lvlText w:val="•"/>
      <w:lvlJc w:val="left"/>
      <w:pPr>
        <w:ind w:left="1909" w:hanging="164"/>
      </w:pPr>
      <w:rPr>
        <w:rFonts w:hint="default"/>
      </w:rPr>
    </w:lvl>
    <w:lvl w:ilvl="3" w:tplc="4ED8290C">
      <w:numFmt w:val="bullet"/>
      <w:lvlText w:val="•"/>
      <w:lvlJc w:val="left"/>
      <w:pPr>
        <w:ind w:left="2424" w:hanging="164"/>
      </w:pPr>
      <w:rPr>
        <w:rFonts w:hint="default"/>
      </w:rPr>
    </w:lvl>
    <w:lvl w:ilvl="4" w:tplc="342A806C">
      <w:numFmt w:val="bullet"/>
      <w:lvlText w:val="•"/>
      <w:lvlJc w:val="left"/>
      <w:pPr>
        <w:ind w:left="2938" w:hanging="164"/>
      </w:pPr>
      <w:rPr>
        <w:rFonts w:hint="default"/>
      </w:rPr>
    </w:lvl>
    <w:lvl w:ilvl="5" w:tplc="366C4B86">
      <w:numFmt w:val="bullet"/>
      <w:lvlText w:val="•"/>
      <w:lvlJc w:val="left"/>
      <w:pPr>
        <w:ind w:left="3453" w:hanging="164"/>
      </w:pPr>
      <w:rPr>
        <w:rFonts w:hint="default"/>
      </w:rPr>
    </w:lvl>
    <w:lvl w:ilvl="6" w:tplc="B0CACE56">
      <w:numFmt w:val="bullet"/>
      <w:lvlText w:val="•"/>
      <w:lvlJc w:val="left"/>
      <w:pPr>
        <w:ind w:left="3968" w:hanging="164"/>
      </w:pPr>
      <w:rPr>
        <w:rFonts w:hint="default"/>
      </w:rPr>
    </w:lvl>
    <w:lvl w:ilvl="7" w:tplc="320C59FE">
      <w:numFmt w:val="bullet"/>
      <w:lvlText w:val="•"/>
      <w:lvlJc w:val="left"/>
      <w:pPr>
        <w:ind w:left="4483" w:hanging="164"/>
      </w:pPr>
      <w:rPr>
        <w:rFonts w:hint="default"/>
      </w:rPr>
    </w:lvl>
    <w:lvl w:ilvl="8" w:tplc="F4C85912">
      <w:numFmt w:val="bullet"/>
      <w:lvlText w:val="•"/>
      <w:lvlJc w:val="left"/>
      <w:pPr>
        <w:ind w:left="4997" w:hanging="164"/>
      </w:pPr>
      <w:rPr>
        <w:rFonts w:hint="default"/>
      </w:rPr>
    </w:lvl>
  </w:abstractNum>
  <w:abstractNum w:abstractNumId="60" w15:restartNumberingAfterBreak="0">
    <w:nsid w:val="38C342BA"/>
    <w:multiLevelType w:val="hybridMultilevel"/>
    <w:tmpl w:val="40DED572"/>
    <w:lvl w:ilvl="0" w:tplc="0C52F73E">
      <w:numFmt w:val="bullet"/>
      <w:lvlText w:val="•"/>
      <w:lvlJc w:val="left"/>
      <w:pPr>
        <w:ind w:left="1000" w:hanging="164"/>
      </w:pPr>
      <w:rPr>
        <w:rFonts w:ascii="Calibri" w:eastAsia="Calibri" w:hAnsi="Calibri" w:cs="Calibri" w:hint="default"/>
        <w:color w:val="5E5E5E"/>
        <w:w w:val="100"/>
        <w:position w:val="-1"/>
        <w:sz w:val="20"/>
        <w:szCs w:val="20"/>
      </w:rPr>
    </w:lvl>
    <w:lvl w:ilvl="1" w:tplc="CAD8479E">
      <w:numFmt w:val="bullet"/>
      <w:lvlText w:val="•"/>
      <w:lvlJc w:val="left"/>
      <w:pPr>
        <w:ind w:left="1284" w:hanging="164"/>
      </w:pPr>
      <w:rPr>
        <w:rFonts w:ascii="Calibri" w:eastAsia="Calibri" w:hAnsi="Calibri" w:cs="Calibri" w:hint="default"/>
        <w:color w:val="5E5E5E"/>
        <w:w w:val="100"/>
        <w:position w:val="-1"/>
        <w:sz w:val="20"/>
        <w:szCs w:val="20"/>
      </w:rPr>
    </w:lvl>
    <w:lvl w:ilvl="2" w:tplc="C8DE9936">
      <w:numFmt w:val="bullet"/>
      <w:lvlText w:val="•"/>
      <w:lvlJc w:val="left"/>
      <w:pPr>
        <w:ind w:left="1708" w:hanging="164"/>
      </w:pPr>
      <w:rPr>
        <w:rFonts w:hint="default"/>
      </w:rPr>
    </w:lvl>
    <w:lvl w:ilvl="3" w:tplc="496C2698">
      <w:numFmt w:val="bullet"/>
      <w:lvlText w:val="•"/>
      <w:lvlJc w:val="left"/>
      <w:pPr>
        <w:ind w:left="2136" w:hanging="164"/>
      </w:pPr>
      <w:rPr>
        <w:rFonts w:hint="default"/>
      </w:rPr>
    </w:lvl>
    <w:lvl w:ilvl="4" w:tplc="00DC458A">
      <w:numFmt w:val="bullet"/>
      <w:lvlText w:val="•"/>
      <w:lvlJc w:val="left"/>
      <w:pPr>
        <w:ind w:left="2564" w:hanging="164"/>
      </w:pPr>
      <w:rPr>
        <w:rFonts w:hint="default"/>
      </w:rPr>
    </w:lvl>
    <w:lvl w:ilvl="5" w:tplc="3F1A47D4">
      <w:numFmt w:val="bullet"/>
      <w:lvlText w:val="•"/>
      <w:lvlJc w:val="left"/>
      <w:pPr>
        <w:ind w:left="2992" w:hanging="164"/>
      </w:pPr>
      <w:rPr>
        <w:rFonts w:hint="default"/>
      </w:rPr>
    </w:lvl>
    <w:lvl w:ilvl="6" w:tplc="F4085E0C">
      <w:numFmt w:val="bullet"/>
      <w:lvlText w:val="•"/>
      <w:lvlJc w:val="left"/>
      <w:pPr>
        <w:ind w:left="3420" w:hanging="164"/>
      </w:pPr>
      <w:rPr>
        <w:rFonts w:hint="default"/>
      </w:rPr>
    </w:lvl>
    <w:lvl w:ilvl="7" w:tplc="660C6050">
      <w:numFmt w:val="bullet"/>
      <w:lvlText w:val="•"/>
      <w:lvlJc w:val="left"/>
      <w:pPr>
        <w:ind w:left="3848" w:hanging="164"/>
      </w:pPr>
      <w:rPr>
        <w:rFonts w:hint="default"/>
      </w:rPr>
    </w:lvl>
    <w:lvl w:ilvl="8" w:tplc="635C5926">
      <w:numFmt w:val="bullet"/>
      <w:lvlText w:val="•"/>
      <w:lvlJc w:val="left"/>
      <w:pPr>
        <w:ind w:left="4276" w:hanging="164"/>
      </w:pPr>
      <w:rPr>
        <w:rFonts w:hint="default"/>
      </w:rPr>
    </w:lvl>
  </w:abstractNum>
  <w:abstractNum w:abstractNumId="61" w15:restartNumberingAfterBreak="0">
    <w:nsid w:val="393023A9"/>
    <w:multiLevelType w:val="hybridMultilevel"/>
    <w:tmpl w:val="8FE49194"/>
    <w:lvl w:ilvl="0" w:tplc="3FB0D76E">
      <w:numFmt w:val="bullet"/>
      <w:lvlText w:val="•"/>
      <w:lvlJc w:val="left"/>
      <w:pPr>
        <w:ind w:left="886" w:hanging="164"/>
      </w:pPr>
      <w:rPr>
        <w:rFonts w:ascii="Calibri" w:eastAsia="Calibri" w:hAnsi="Calibri" w:cs="Calibri" w:hint="default"/>
        <w:color w:val="5E5E5E"/>
        <w:w w:val="100"/>
        <w:position w:val="-1"/>
        <w:sz w:val="20"/>
        <w:szCs w:val="20"/>
      </w:rPr>
    </w:lvl>
    <w:lvl w:ilvl="1" w:tplc="515C8C14">
      <w:numFmt w:val="bullet"/>
      <w:lvlText w:val="•"/>
      <w:lvlJc w:val="left"/>
      <w:pPr>
        <w:ind w:left="1000" w:hanging="164"/>
      </w:pPr>
      <w:rPr>
        <w:rFonts w:ascii="Calibri" w:eastAsia="Calibri" w:hAnsi="Calibri" w:cs="Calibri" w:hint="default"/>
        <w:color w:val="5E5E5E"/>
        <w:w w:val="100"/>
        <w:position w:val="-1"/>
        <w:sz w:val="20"/>
        <w:szCs w:val="20"/>
      </w:rPr>
    </w:lvl>
    <w:lvl w:ilvl="2" w:tplc="4CB07D78">
      <w:numFmt w:val="bullet"/>
      <w:lvlText w:val="•"/>
      <w:lvlJc w:val="left"/>
      <w:pPr>
        <w:ind w:left="1284" w:hanging="164"/>
      </w:pPr>
      <w:rPr>
        <w:rFonts w:ascii="Calibri" w:eastAsia="Calibri" w:hAnsi="Calibri" w:cs="Calibri" w:hint="default"/>
        <w:color w:val="5E5E5E"/>
        <w:w w:val="100"/>
        <w:position w:val="-1"/>
        <w:sz w:val="20"/>
        <w:szCs w:val="20"/>
      </w:rPr>
    </w:lvl>
    <w:lvl w:ilvl="3" w:tplc="EBE65D4E">
      <w:numFmt w:val="bullet"/>
      <w:lvlText w:val="•"/>
      <w:lvlJc w:val="left"/>
      <w:pPr>
        <w:ind w:left="1280" w:hanging="164"/>
      </w:pPr>
      <w:rPr>
        <w:rFonts w:hint="default"/>
      </w:rPr>
    </w:lvl>
    <w:lvl w:ilvl="4" w:tplc="09D47074">
      <w:numFmt w:val="bullet"/>
      <w:lvlText w:val="•"/>
      <w:lvlJc w:val="left"/>
      <w:pPr>
        <w:ind w:left="1050" w:hanging="164"/>
      </w:pPr>
      <w:rPr>
        <w:rFonts w:hint="default"/>
      </w:rPr>
    </w:lvl>
    <w:lvl w:ilvl="5" w:tplc="828493A4">
      <w:numFmt w:val="bullet"/>
      <w:lvlText w:val="•"/>
      <w:lvlJc w:val="left"/>
      <w:pPr>
        <w:ind w:left="821" w:hanging="164"/>
      </w:pPr>
      <w:rPr>
        <w:rFonts w:hint="default"/>
      </w:rPr>
    </w:lvl>
    <w:lvl w:ilvl="6" w:tplc="85547CC8">
      <w:numFmt w:val="bullet"/>
      <w:lvlText w:val="•"/>
      <w:lvlJc w:val="left"/>
      <w:pPr>
        <w:ind w:left="591" w:hanging="164"/>
      </w:pPr>
      <w:rPr>
        <w:rFonts w:hint="default"/>
      </w:rPr>
    </w:lvl>
    <w:lvl w:ilvl="7" w:tplc="791CA8EE">
      <w:numFmt w:val="bullet"/>
      <w:lvlText w:val="•"/>
      <w:lvlJc w:val="left"/>
      <w:pPr>
        <w:ind w:left="362" w:hanging="164"/>
      </w:pPr>
      <w:rPr>
        <w:rFonts w:hint="default"/>
      </w:rPr>
    </w:lvl>
    <w:lvl w:ilvl="8" w:tplc="34B08C32">
      <w:numFmt w:val="bullet"/>
      <w:lvlText w:val="•"/>
      <w:lvlJc w:val="left"/>
      <w:pPr>
        <w:ind w:left="133" w:hanging="164"/>
      </w:pPr>
      <w:rPr>
        <w:rFonts w:hint="default"/>
      </w:rPr>
    </w:lvl>
  </w:abstractNum>
  <w:abstractNum w:abstractNumId="62" w15:restartNumberingAfterBreak="0">
    <w:nsid w:val="39C322C7"/>
    <w:multiLevelType w:val="hybridMultilevel"/>
    <w:tmpl w:val="D97C0A58"/>
    <w:lvl w:ilvl="0" w:tplc="1EAE7DEE">
      <w:numFmt w:val="bullet"/>
      <w:lvlText w:val="•"/>
      <w:lvlJc w:val="left"/>
      <w:pPr>
        <w:ind w:left="1000" w:hanging="164"/>
      </w:pPr>
      <w:rPr>
        <w:rFonts w:ascii="Calibri" w:eastAsia="Calibri" w:hAnsi="Calibri" w:cs="Calibri" w:hint="default"/>
        <w:color w:val="5E5E5E"/>
        <w:w w:val="100"/>
        <w:position w:val="-1"/>
        <w:sz w:val="20"/>
        <w:szCs w:val="20"/>
      </w:rPr>
    </w:lvl>
    <w:lvl w:ilvl="1" w:tplc="AE5A249C">
      <w:numFmt w:val="bullet"/>
      <w:lvlText w:val="•"/>
      <w:lvlJc w:val="left"/>
      <w:pPr>
        <w:ind w:left="1413" w:hanging="164"/>
      </w:pPr>
      <w:rPr>
        <w:rFonts w:hint="default"/>
      </w:rPr>
    </w:lvl>
    <w:lvl w:ilvl="2" w:tplc="CD6C5080">
      <w:numFmt w:val="bullet"/>
      <w:lvlText w:val="•"/>
      <w:lvlJc w:val="left"/>
      <w:pPr>
        <w:ind w:left="1826" w:hanging="164"/>
      </w:pPr>
      <w:rPr>
        <w:rFonts w:hint="default"/>
      </w:rPr>
    </w:lvl>
    <w:lvl w:ilvl="3" w:tplc="D4E852E8">
      <w:numFmt w:val="bullet"/>
      <w:lvlText w:val="•"/>
      <w:lvlJc w:val="left"/>
      <w:pPr>
        <w:ind w:left="2240" w:hanging="164"/>
      </w:pPr>
      <w:rPr>
        <w:rFonts w:hint="default"/>
      </w:rPr>
    </w:lvl>
    <w:lvl w:ilvl="4" w:tplc="1A161BB8">
      <w:numFmt w:val="bullet"/>
      <w:lvlText w:val="•"/>
      <w:lvlJc w:val="left"/>
      <w:pPr>
        <w:ind w:left="2653" w:hanging="164"/>
      </w:pPr>
      <w:rPr>
        <w:rFonts w:hint="default"/>
      </w:rPr>
    </w:lvl>
    <w:lvl w:ilvl="5" w:tplc="E8B4F7D2">
      <w:numFmt w:val="bullet"/>
      <w:lvlText w:val="•"/>
      <w:lvlJc w:val="left"/>
      <w:pPr>
        <w:ind w:left="3066" w:hanging="164"/>
      </w:pPr>
      <w:rPr>
        <w:rFonts w:hint="default"/>
      </w:rPr>
    </w:lvl>
    <w:lvl w:ilvl="6" w:tplc="D1E82F50">
      <w:numFmt w:val="bullet"/>
      <w:lvlText w:val="•"/>
      <w:lvlJc w:val="left"/>
      <w:pPr>
        <w:ind w:left="3480" w:hanging="164"/>
      </w:pPr>
      <w:rPr>
        <w:rFonts w:hint="default"/>
      </w:rPr>
    </w:lvl>
    <w:lvl w:ilvl="7" w:tplc="76784C18">
      <w:numFmt w:val="bullet"/>
      <w:lvlText w:val="•"/>
      <w:lvlJc w:val="left"/>
      <w:pPr>
        <w:ind w:left="3893" w:hanging="164"/>
      </w:pPr>
      <w:rPr>
        <w:rFonts w:hint="default"/>
      </w:rPr>
    </w:lvl>
    <w:lvl w:ilvl="8" w:tplc="95044FF8">
      <w:numFmt w:val="bullet"/>
      <w:lvlText w:val="•"/>
      <w:lvlJc w:val="left"/>
      <w:pPr>
        <w:ind w:left="4307" w:hanging="164"/>
      </w:pPr>
      <w:rPr>
        <w:rFonts w:hint="default"/>
      </w:rPr>
    </w:lvl>
  </w:abstractNum>
  <w:abstractNum w:abstractNumId="63" w15:restartNumberingAfterBreak="0">
    <w:nsid w:val="39E11D45"/>
    <w:multiLevelType w:val="hybridMultilevel"/>
    <w:tmpl w:val="308E3E70"/>
    <w:lvl w:ilvl="0" w:tplc="C73E16D4">
      <w:numFmt w:val="bullet"/>
      <w:lvlText w:val="•"/>
      <w:lvlJc w:val="left"/>
      <w:pPr>
        <w:ind w:left="1159" w:hanging="164"/>
      </w:pPr>
      <w:rPr>
        <w:rFonts w:ascii="Calibri" w:eastAsia="Calibri" w:hAnsi="Calibri" w:cs="Calibri" w:hint="default"/>
        <w:color w:val="5E5E5E"/>
        <w:w w:val="100"/>
        <w:position w:val="-1"/>
        <w:sz w:val="20"/>
        <w:szCs w:val="20"/>
      </w:rPr>
    </w:lvl>
    <w:lvl w:ilvl="1" w:tplc="444A4D00">
      <w:numFmt w:val="bullet"/>
      <w:lvlText w:val="•"/>
      <w:lvlJc w:val="left"/>
      <w:pPr>
        <w:ind w:left="1646" w:hanging="164"/>
      </w:pPr>
      <w:rPr>
        <w:rFonts w:hint="default"/>
      </w:rPr>
    </w:lvl>
    <w:lvl w:ilvl="2" w:tplc="55867D68">
      <w:numFmt w:val="bullet"/>
      <w:lvlText w:val="•"/>
      <w:lvlJc w:val="left"/>
      <w:pPr>
        <w:ind w:left="2132" w:hanging="164"/>
      </w:pPr>
      <w:rPr>
        <w:rFonts w:hint="default"/>
      </w:rPr>
    </w:lvl>
    <w:lvl w:ilvl="3" w:tplc="91725EA8">
      <w:numFmt w:val="bullet"/>
      <w:lvlText w:val="•"/>
      <w:lvlJc w:val="left"/>
      <w:pPr>
        <w:ind w:left="2618" w:hanging="164"/>
      </w:pPr>
      <w:rPr>
        <w:rFonts w:hint="default"/>
      </w:rPr>
    </w:lvl>
    <w:lvl w:ilvl="4" w:tplc="F0824AC6">
      <w:numFmt w:val="bullet"/>
      <w:lvlText w:val="•"/>
      <w:lvlJc w:val="left"/>
      <w:pPr>
        <w:ind w:left="3104" w:hanging="164"/>
      </w:pPr>
      <w:rPr>
        <w:rFonts w:hint="default"/>
      </w:rPr>
    </w:lvl>
    <w:lvl w:ilvl="5" w:tplc="239A10BC">
      <w:numFmt w:val="bullet"/>
      <w:lvlText w:val="•"/>
      <w:lvlJc w:val="left"/>
      <w:pPr>
        <w:ind w:left="3590" w:hanging="164"/>
      </w:pPr>
      <w:rPr>
        <w:rFonts w:hint="default"/>
      </w:rPr>
    </w:lvl>
    <w:lvl w:ilvl="6" w:tplc="3E9C761C">
      <w:numFmt w:val="bullet"/>
      <w:lvlText w:val="•"/>
      <w:lvlJc w:val="left"/>
      <w:pPr>
        <w:ind w:left="4076" w:hanging="164"/>
      </w:pPr>
      <w:rPr>
        <w:rFonts w:hint="default"/>
      </w:rPr>
    </w:lvl>
    <w:lvl w:ilvl="7" w:tplc="7606530E">
      <w:numFmt w:val="bullet"/>
      <w:lvlText w:val="•"/>
      <w:lvlJc w:val="left"/>
      <w:pPr>
        <w:ind w:left="4562" w:hanging="164"/>
      </w:pPr>
      <w:rPr>
        <w:rFonts w:hint="default"/>
      </w:rPr>
    </w:lvl>
    <w:lvl w:ilvl="8" w:tplc="B60C5F18">
      <w:numFmt w:val="bullet"/>
      <w:lvlText w:val="•"/>
      <w:lvlJc w:val="left"/>
      <w:pPr>
        <w:ind w:left="5048" w:hanging="164"/>
      </w:pPr>
      <w:rPr>
        <w:rFonts w:hint="default"/>
      </w:rPr>
    </w:lvl>
  </w:abstractNum>
  <w:abstractNum w:abstractNumId="64" w15:restartNumberingAfterBreak="0">
    <w:nsid w:val="3AC4239E"/>
    <w:multiLevelType w:val="hybridMultilevel"/>
    <w:tmpl w:val="4D4A8314"/>
    <w:lvl w:ilvl="0" w:tplc="0DB0876C">
      <w:numFmt w:val="bullet"/>
      <w:lvlText w:val="•"/>
      <w:lvlJc w:val="left"/>
      <w:pPr>
        <w:ind w:left="1170" w:hanging="164"/>
      </w:pPr>
      <w:rPr>
        <w:rFonts w:ascii="Calibri" w:eastAsia="Calibri" w:hAnsi="Calibri" w:cs="Calibri" w:hint="default"/>
        <w:color w:val="5E5E5E"/>
        <w:w w:val="100"/>
        <w:position w:val="-1"/>
        <w:sz w:val="20"/>
        <w:szCs w:val="20"/>
      </w:rPr>
    </w:lvl>
    <w:lvl w:ilvl="1" w:tplc="D3E0E0D0">
      <w:numFmt w:val="bullet"/>
      <w:lvlText w:val="•"/>
      <w:lvlJc w:val="left"/>
      <w:pPr>
        <w:ind w:left="1665" w:hanging="164"/>
      </w:pPr>
      <w:rPr>
        <w:rFonts w:hint="default"/>
      </w:rPr>
    </w:lvl>
    <w:lvl w:ilvl="2" w:tplc="0584F6F0">
      <w:numFmt w:val="bullet"/>
      <w:lvlText w:val="•"/>
      <w:lvlJc w:val="left"/>
      <w:pPr>
        <w:ind w:left="2150" w:hanging="164"/>
      </w:pPr>
      <w:rPr>
        <w:rFonts w:hint="default"/>
      </w:rPr>
    </w:lvl>
    <w:lvl w:ilvl="3" w:tplc="209ED3DC">
      <w:numFmt w:val="bullet"/>
      <w:lvlText w:val="•"/>
      <w:lvlJc w:val="left"/>
      <w:pPr>
        <w:ind w:left="2635" w:hanging="164"/>
      </w:pPr>
      <w:rPr>
        <w:rFonts w:hint="default"/>
      </w:rPr>
    </w:lvl>
    <w:lvl w:ilvl="4" w:tplc="15E8D9EE">
      <w:numFmt w:val="bullet"/>
      <w:lvlText w:val="•"/>
      <w:lvlJc w:val="left"/>
      <w:pPr>
        <w:ind w:left="3120" w:hanging="164"/>
      </w:pPr>
      <w:rPr>
        <w:rFonts w:hint="default"/>
      </w:rPr>
    </w:lvl>
    <w:lvl w:ilvl="5" w:tplc="37307F90">
      <w:numFmt w:val="bullet"/>
      <w:lvlText w:val="•"/>
      <w:lvlJc w:val="left"/>
      <w:pPr>
        <w:ind w:left="3605" w:hanging="164"/>
      </w:pPr>
      <w:rPr>
        <w:rFonts w:hint="default"/>
      </w:rPr>
    </w:lvl>
    <w:lvl w:ilvl="6" w:tplc="30406686">
      <w:numFmt w:val="bullet"/>
      <w:lvlText w:val="•"/>
      <w:lvlJc w:val="left"/>
      <w:pPr>
        <w:ind w:left="4090" w:hanging="164"/>
      </w:pPr>
      <w:rPr>
        <w:rFonts w:hint="default"/>
      </w:rPr>
    </w:lvl>
    <w:lvl w:ilvl="7" w:tplc="9F7CF01C">
      <w:numFmt w:val="bullet"/>
      <w:lvlText w:val="•"/>
      <w:lvlJc w:val="left"/>
      <w:pPr>
        <w:ind w:left="4576" w:hanging="164"/>
      </w:pPr>
      <w:rPr>
        <w:rFonts w:hint="default"/>
      </w:rPr>
    </w:lvl>
    <w:lvl w:ilvl="8" w:tplc="E704343C">
      <w:numFmt w:val="bullet"/>
      <w:lvlText w:val="•"/>
      <w:lvlJc w:val="left"/>
      <w:pPr>
        <w:ind w:left="5061" w:hanging="164"/>
      </w:pPr>
      <w:rPr>
        <w:rFonts w:hint="default"/>
      </w:rPr>
    </w:lvl>
  </w:abstractNum>
  <w:abstractNum w:abstractNumId="65" w15:restartNumberingAfterBreak="0">
    <w:nsid w:val="3B130984"/>
    <w:multiLevelType w:val="hybridMultilevel"/>
    <w:tmpl w:val="8C4CCA8A"/>
    <w:lvl w:ilvl="0" w:tplc="A230A632">
      <w:numFmt w:val="bullet"/>
      <w:lvlText w:val="•"/>
      <w:lvlJc w:val="left"/>
      <w:pPr>
        <w:ind w:left="888" w:hanging="164"/>
      </w:pPr>
      <w:rPr>
        <w:rFonts w:ascii="Calibri" w:eastAsia="Calibri" w:hAnsi="Calibri" w:cs="Calibri" w:hint="default"/>
        <w:color w:val="5E5E5E"/>
        <w:w w:val="100"/>
        <w:position w:val="-1"/>
        <w:sz w:val="20"/>
        <w:szCs w:val="20"/>
      </w:rPr>
    </w:lvl>
    <w:lvl w:ilvl="1" w:tplc="593AA082">
      <w:numFmt w:val="bullet"/>
      <w:lvlText w:val="•"/>
      <w:lvlJc w:val="left"/>
      <w:pPr>
        <w:ind w:left="1000" w:hanging="164"/>
      </w:pPr>
      <w:rPr>
        <w:rFonts w:ascii="Calibri" w:eastAsia="Calibri" w:hAnsi="Calibri" w:cs="Calibri" w:hint="default"/>
        <w:color w:val="5E5E5E"/>
        <w:w w:val="100"/>
        <w:position w:val="-1"/>
        <w:sz w:val="20"/>
        <w:szCs w:val="20"/>
      </w:rPr>
    </w:lvl>
    <w:lvl w:ilvl="2" w:tplc="0ED8C8F4">
      <w:numFmt w:val="bullet"/>
      <w:lvlText w:val="•"/>
      <w:lvlJc w:val="left"/>
      <w:pPr>
        <w:ind w:left="1162" w:hanging="164"/>
      </w:pPr>
      <w:rPr>
        <w:rFonts w:ascii="Calibri" w:eastAsia="Calibri" w:hAnsi="Calibri" w:cs="Calibri" w:hint="default"/>
        <w:color w:val="5E5E5E"/>
        <w:w w:val="100"/>
        <w:position w:val="-1"/>
        <w:sz w:val="20"/>
        <w:szCs w:val="20"/>
      </w:rPr>
    </w:lvl>
    <w:lvl w:ilvl="3" w:tplc="F08E0796">
      <w:numFmt w:val="bullet"/>
      <w:lvlText w:val="•"/>
      <w:lvlJc w:val="left"/>
      <w:pPr>
        <w:ind w:left="1447" w:hanging="164"/>
      </w:pPr>
      <w:rPr>
        <w:rFonts w:ascii="Calibri" w:eastAsia="Calibri" w:hAnsi="Calibri" w:cs="Calibri" w:hint="default"/>
        <w:color w:val="5E5E5E"/>
        <w:w w:val="100"/>
        <w:position w:val="-1"/>
        <w:sz w:val="20"/>
        <w:szCs w:val="20"/>
      </w:rPr>
    </w:lvl>
    <w:lvl w:ilvl="4" w:tplc="5E4CE0AA">
      <w:numFmt w:val="bullet"/>
      <w:lvlText w:val="•"/>
      <w:lvlJc w:val="left"/>
      <w:pPr>
        <w:ind w:left="1280" w:hanging="164"/>
      </w:pPr>
      <w:rPr>
        <w:rFonts w:hint="default"/>
      </w:rPr>
    </w:lvl>
    <w:lvl w:ilvl="5" w:tplc="82F445D2">
      <w:numFmt w:val="bullet"/>
      <w:lvlText w:val="•"/>
      <w:lvlJc w:val="left"/>
      <w:pPr>
        <w:ind w:left="1440" w:hanging="164"/>
      </w:pPr>
      <w:rPr>
        <w:rFonts w:hint="default"/>
      </w:rPr>
    </w:lvl>
    <w:lvl w:ilvl="6" w:tplc="07FA5CB2">
      <w:numFmt w:val="bullet"/>
      <w:lvlText w:val="•"/>
      <w:lvlJc w:val="left"/>
      <w:pPr>
        <w:ind w:left="1085" w:hanging="164"/>
      </w:pPr>
      <w:rPr>
        <w:rFonts w:hint="default"/>
      </w:rPr>
    </w:lvl>
    <w:lvl w:ilvl="7" w:tplc="96BAF256">
      <w:numFmt w:val="bullet"/>
      <w:lvlText w:val="•"/>
      <w:lvlJc w:val="left"/>
      <w:pPr>
        <w:ind w:left="730" w:hanging="164"/>
      </w:pPr>
      <w:rPr>
        <w:rFonts w:hint="default"/>
      </w:rPr>
    </w:lvl>
    <w:lvl w:ilvl="8" w:tplc="73C27EB8">
      <w:numFmt w:val="bullet"/>
      <w:lvlText w:val="•"/>
      <w:lvlJc w:val="left"/>
      <w:pPr>
        <w:ind w:left="375" w:hanging="164"/>
      </w:pPr>
      <w:rPr>
        <w:rFonts w:hint="default"/>
      </w:rPr>
    </w:lvl>
  </w:abstractNum>
  <w:abstractNum w:abstractNumId="66" w15:restartNumberingAfterBreak="0">
    <w:nsid w:val="3B1C6D45"/>
    <w:multiLevelType w:val="hybridMultilevel"/>
    <w:tmpl w:val="94DA1206"/>
    <w:lvl w:ilvl="0" w:tplc="E6667FBC">
      <w:numFmt w:val="bullet"/>
      <w:lvlText w:val="•"/>
      <w:lvlJc w:val="left"/>
      <w:pPr>
        <w:ind w:left="1172" w:hanging="164"/>
      </w:pPr>
      <w:rPr>
        <w:rFonts w:ascii="Calibri" w:eastAsia="Calibri" w:hAnsi="Calibri" w:cs="Calibri" w:hint="default"/>
        <w:color w:val="5E5E5E"/>
        <w:w w:val="100"/>
        <w:position w:val="-1"/>
        <w:sz w:val="20"/>
        <w:szCs w:val="20"/>
      </w:rPr>
    </w:lvl>
    <w:lvl w:ilvl="1" w:tplc="F2149036">
      <w:numFmt w:val="bullet"/>
      <w:lvlText w:val="•"/>
      <w:lvlJc w:val="left"/>
      <w:pPr>
        <w:ind w:left="1665" w:hanging="164"/>
      </w:pPr>
      <w:rPr>
        <w:rFonts w:hint="default"/>
      </w:rPr>
    </w:lvl>
    <w:lvl w:ilvl="2" w:tplc="EAB2564A">
      <w:numFmt w:val="bullet"/>
      <w:lvlText w:val="•"/>
      <w:lvlJc w:val="left"/>
      <w:pPr>
        <w:ind w:left="2150" w:hanging="164"/>
      </w:pPr>
      <w:rPr>
        <w:rFonts w:hint="default"/>
      </w:rPr>
    </w:lvl>
    <w:lvl w:ilvl="3" w:tplc="CA70CA1E">
      <w:numFmt w:val="bullet"/>
      <w:lvlText w:val="•"/>
      <w:lvlJc w:val="left"/>
      <w:pPr>
        <w:ind w:left="2636" w:hanging="164"/>
      </w:pPr>
      <w:rPr>
        <w:rFonts w:hint="default"/>
      </w:rPr>
    </w:lvl>
    <w:lvl w:ilvl="4" w:tplc="73C831BC">
      <w:numFmt w:val="bullet"/>
      <w:lvlText w:val="•"/>
      <w:lvlJc w:val="left"/>
      <w:pPr>
        <w:ind w:left="3121" w:hanging="164"/>
      </w:pPr>
      <w:rPr>
        <w:rFonts w:hint="default"/>
      </w:rPr>
    </w:lvl>
    <w:lvl w:ilvl="5" w:tplc="5CE8B2F2">
      <w:numFmt w:val="bullet"/>
      <w:lvlText w:val="•"/>
      <w:lvlJc w:val="left"/>
      <w:pPr>
        <w:ind w:left="3606" w:hanging="164"/>
      </w:pPr>
      <w:rPr>
        <w:rFonts w:hint="default"/>
      </w:rPr>
    </w:lvl>
    <w:lvl w:ilvl="6" w:tplc="6E424E7E">
      <w:numFmt w:val="bullet"/>
      <w:lvlText w:val="•"/>
      <w:lvlJc w:val="left"/>
      <w:pPr>
        <w:ind w:left="4092" w:hanging="164"/>
      </w:pPr>
      <w:rPr>
        <w:rFonts w:hint="default"/>
      </w:rPr>
    </w:lvl>
    <w:lvl w:ilvl="7" w:tplc="AD2E6D92">
      <w:numFmt w:val="bullet"/>
      <w:lvlText w:val="•"/>
      <w:lvlJc w:val="left"/>
      <w:pPr>
        <w:ind w:left="4577" w:hanging="164"/>
      </w:pPr>
      <w:rPr>
        <w:rFonts w:hint="default"/>
      </w:rPr>
    </w:lvl>
    <w:lvl w:ilvl="8" w:tplc="E0C2F5D6">
      <w:numFmt w:val="bullet"/>
      <w:lvlText w:val="•"/>
      <w:lvlJc w:val="left"/>
      <w:pPr>
        <w:ind w:left="5062" w:hanging="164"/>
      </w:pPr>
      <w:rPr>
        <w:rFonts w:hint="default"/>
      </w:rPr>
    </w:lvl>
  </w:abstractNum>
  <w:abstractNum w:abstractNumId="67" w15:restartNumberingAfterBreak="0">
    <w:nsid w:val="3BCE1034"/>
    <w:multiLevelType w:val="hybridMultilevel"/>
    <w:tmpl w:val="81145E8E"/>
    <w:lvl w:ilvl="0" w:tplc="E89EBDB4">
      <w:numFmt w:val="bullet"/>
      <w:lvlText w:val="•"/>
      <w:lvlJc w:val="left"/>
      <w:pPr>
        <w:ind w:left="1000" w:hanging="164"/>
      </w:pPr>
      <w:rPr>
        <w:rFonts w:ascii="Calibri" w:eastAsia="Calibri" w:hAnsi="Calibri" w:cs="Calibri" w:hint="default"/>
        <w:color w:val="5E5E5E"/>
        <w:w w:val="100"/>
        <w:position w:val="-1"/>
        <w:sz w:val="20"/>
        <w:szCs w:val="20"/>
      </w:rPr>
    </w:lvl>
    <w:lvl w:ilvl="1" w:tplc="37CAABA6">
      <w:numFmt w:val="bullet"/>
      <w:lvlText w:val="•"/>
      <w:lvlJc w:val="left"/>
      <w:pPr>
        <w:ind w:left="1413" w:hanging="164"/>
      </w:pPr>
      <w:rPr>
        <w:rFonts w:hint="default"/>
      </w:rPr>
    </w:lvl>
    <w:lvl w:ilvl="2" w:tplc="6D1AE18E">
      <w:numFmt w:val="bullet"/>
      <w:lvlText w:val="•"/>
      <w:lvlJc w:val="left"/>
      <w:pPr>
        <w:ind w:left="1826" w:hanging="164"/>
      </w:pPr>
      <w:rPr>
        <w:rFonts w:hint="default"/>
      </w:rPr>
    </w:lvl>
    <w:lvl w:ilvl="3" w:tplc="BF60726A">
      <w:numFmt w:val="bullet"/>
      <w:lvlText w:val="•"/>
      <w:lvlJc w:val="left"/>
      <w:pPr>
        <w:ind w:left="2239" w:hanging="164"/>
      </w:pPr>
      <w:rPr>
        <w:rFonts w:hint="default"/>
      </w:rPr>
    </w:lvl>
    <w:lvl w:ilvl="4" w:tplc="DA64DB44">
      <w:numFmt w:val="bullet"/>
      <w:lvlText w:val="•"/>
      <w:lvlJc w:val="left"/>
      <w:pPr>
        <w:ind w:left="2652" w:hanging="164"/>
      </w:pPr>
      <w:rPr>
        <w:rFonts w:hint="default"/>
      </w:rPr>
    </w:lvl>
    <w:lvl w:ilvl="5" w:tplc="5816C9AE">
      <w:numFmt w:val="bullet"/>
      <w:lvlText w:val="•"/>
      <w:lvlJc w:val="left"/>
      <w:pPr>
        <w:ind w:left="3066" w:hanging="164"/>
      </w:pPr>
      <w:rPr>
        <w:rFonts w:hint="default"/>
      </w:rPr>
    </w:lvl>
    <w:lvl w:ilvl="6" w:tplc="9EFEEC52">
      <w:numFmt w:val="bullet"/>
      <w:lvlText w:val="•"/>
      <w:lvlJc w:val="left"/>
      <w:pPr>
        <w:ind w:left="3479" w:hanging="164"/>
      </w:pPr>
      <w:rPr>
        <w:rFonts w:hint="default"/>
      </w:rPr>
    </w:lvl>
    <w:lvl w:ilvl="7" w:tplc="979EFA28">
      <w:numFmt w:val="bullet"/>
      <w:lvlText w:val="•"/>
      <w:lvlJc w:val="left"/>
      <w:pPr>
        <w:ind w:left="3892" w:hanging="164"/>
      </w:pPr>
      <w:rPr>
        <w:rFonts w:hint="default"/>
      </w:rPr>
    </w:lvl>
    <w:lvl w:ilvl="8" w:tplc="78946360">
      <w:numFmt w:val="bullet"/>
      <w:lvlText w:val="•"/>
      <w:lvlJc w:val="left"/>
      <w:pPr>
        <w:ind w:left="4305" w:hanging="164"/>
      </w:pPr>
      <w:rPr>
        <w:rFonts w:hint="default"/>
      </w:rPr>
    </w:lvl>
  </w:abstractNum>
  <w:abstractNum w:abstractNumId="68" w15:restartNumberingAfterBreak="0">
    <w:nsid w:val="3CA8464C"/>
    <w:multiLevelType w:val="hybridMultilevel"/>
    <w:tmpl w:val="4E6E5946"/>
    <w:lvl w:ilvl="0" w:tplc="2E362D72">
      <w:numFmt w:val="bullet"/>
      <w:lvlText w:val="•"/>
      <w:lvlJc w:val="left"/>
      <w:pPr>
        <w:ind w:left="1000" w:hanging="164"/>
      </w:pPr>
      <w:rPr>
        <w:rFonts w:ascii="Calibri" w:eastAsia="Calibri" w:hAnsi="Calibri" w:cs="Calibri" w:hint="default"/>
        <w:color w:val="5E5E5E"/>
        <w:w w:val="100"/>
        <w:position w:val="-1"/>
        <w:sz w:val="20"/>
        <w:szCs w:val="20"/>
      </w:rPr>
    </w:lvl>
    <w:lvl w:ilvl="1" w:tplc="BD5A9656">
      <w:numFmt w:val="bullet"/>
      <w:lvlText w:val="•"/>
      <w:lvlJc w:val="left"/>
      <w:pPr>
        <w:ind w:left="1284" w:hanging="164"/>
      </w:pPr>
      <w:rPr>
        <w:rFonts w:ascii="Calibri" w:eastAsia="Calibri" w:hAnsi="Calibri" w:cs="Calibri" w:hint="default"/>
        <w:color w:val="5E5E5E"/>
        <w:w w:val="100"/>
        <w:position w:val="-1"/>
        <w:sz w:val="20"/>
        <w:szCs w:val="20"/>
      </w:rPr>
    </w:lvl>
    <w:lvl w:ilvl="2" w:tplc="F5D6C3E8">
      <w:numFmt w:val="bullet"/>
      <w:lvlText w:val="•"/>
      <w:lvlJc w:val="left"/>
      <w:pPr>
        <w:ind w:left="1455" w:hanging="164"/>
      </w:pPr>
      <w:rPr>
        <w:rFonts w:ascii="Calibri" w:eastAsia="Calibri" w:hAnsi="Calibri" w:cs="Calibri" w:hint="default"/>
        <w:color w:val="5E5E5E"/>
        <w:w w:val="100"/>
        <w:position w:val="-1"/>
        <w:sz w:val="20"/>
        <w:szCs w:val="20"/>
      </w:rPr>
    </w:lvl>
    <w:lvl w:ilvl="3" w:tplc="48C2ADE8">
      <w:numFmt w:val="bullet"/>
      <w:lvlText w:val="•"/>
      <w:lvlJc w:val="left"/>
      <w:pPr>
        <w:ind w:left="1739" w:hanging="164"/>
      </w:pPr>
      <w:rPr>
        <w:rFonts w:ascii="Calibri" w:eastAsia="Calibri" w:hAnsi="Calibri" w:cs="Calibri" w:hint="default"/>
        <w:color w:val="5E5E5E"/>
        <w:w w:val="100"/>
        <w:position w:val="-1"/>
        <w:sz w:val="20"/>
        <w:szCs w:val="20"/>
      </w:rPr>
    </w:lvl>
    <w:lvl w:ilvl="4" w:tplc="352E6D0A">
      <w:numFmt w:val="bullet"/>
      <w:lvlText w:val="•"/>
      <w:lvlJc w:val="left"/>
      <w:pPr>
        <w:ind w:left="1485" w:hanging="164"/>
      </w:pPr>
      <w:rPr>
        <w:rFonts w:hint="default"/>
      </w:rPr>
    </w:lvl>
    <w:lvl w:ilvl="5" w:tplc="AC026416">
      <w:numFmt w:val="bullet"/>
      <w:lvlText w:val="•"/>
      <w:lvlJc w:val="left"/>
      <w:pPr>
        <w:ind w:left="1231" w:hanging="164"/>
      </w:pPr>
      <w:rPr>
        <w:rFonts w:hint="default"/>
      </w:rPr>
    </w:lvl>
    <w:lvl w:ilvl="6" w:tplc="F6D62294">
      <w:numFmt w:val="bullet"/>
      <w:lvlText w:val="•"/>
      <w:lvlJc w:val="left"/>
      <w:pPr>
        <w:ind w:left="977" w:hanging="164"/>
      </w:pPr>
      <w:rPr>
        <w:rFonts w:hint="default"/>
      </w:rPr>
    </w:lvl>
    <w:lvl w:ilvl="7" w:tplc="F0882FA6">
      <w:numFmt w:val="bullet"/>
      <w:lvlText w:val="•"/>
      <w:lvlJc w:val="left"/>
      <w:pPr>
        <w:ind w:left="722" w:hanging="164"/>
      </w:pPr>
      <w:rPr>
        <w:rFonts w:hint="default"/>
      </w:rPr>
    </w:lvl>
    <w:lvl w:ilvl="8" w:tplc="3806925A">
      <w:numFmt w:val="bullet"/>
      <w:lvlText w:val="•"/>
      <w:lvlJc w:val="left"/>
      <w:pPr>
        <w:ind w:left="468" w:hanging="164"/>
      </w:pPr>
      <w:rPr>
        <w:rFonts w:hint="default"/>
      </w:rPr>
    </w:lvl>
  </w:abstractNum>
  <w:abstractNum w:abstractNumId="69" w15:restartNumberingAfterBreak="0">
    <w:nsid w:val="3CE32324"/>
    <w:multiLevelType w:val="hybridMultilevel"/>
    <w:tmpl w:val="8CC87E0C"/>
    <w:lvl w:ilvl="0" w:tplc="0FDAA08C">
      <w:numFmt w:val="bullet"/>
      <w:lvlText w:val="•"/>
      <w:lvlJc w:val="left"/>
      <w:pPr>
        <w:ind w:left="1000" w:hanging="164"/>
      </w:pPr>
      <w:rPr>
        <w:rFonts w:ascii="Calibri" w:eastAsia="Calibri" w:hAnsi="Calibri" w:cs="Calibri" w:hint="default"/>
        <w:color w:val="5E5E5E"/>
        <w:w w:val="100"/>
        <w:position w:val="-1"/>
        <w:sz w:val="20"/>
        <w:szCs w:val="20"/>
      </w:rPr>
    </w:lvl>
    <w:lvl w:ilvl="1" w:tplc="94445B7A">
      <w:numFmt w:val="bullet"/>
      <w:lvlText w:val="•"/>
      <w:lvlJc w:val="left"/>
      <w:pPr>
        <w:ind w:left="1413" w:hanging="164"/>
      </w:pPr>
      <w:rPr>
        <w:rFonts w:hint="default"/>
      </w:rPr>
    </w:lvl>
    <w:lvl w:ilvl="2" w:tplc="D5C8DF18">
      <w:numFmt w:val="bullet"/>
      <w:lvlText w:val="•"/>
      <w:lvlJc w:val="left"/>
      <w:pPr>
        <w:ind w:left="1826" w:hanging="164"/>
      </w:pPr>
      <w:rPr>
        <w:rFonts w:hint="default"/>
      </w:rPr>
    </w:lvl>
    <w:lvl w:ilvl="3" w:tplc="345C1676">
      <w:numFmt w:val="bullet"/>
      <w:lvlText w:val="•"/>
      <w:lvlJc w:val="left"/>
      <w:pPr>
        <w:ind w:left="2239" w:hanging="164"/>
      </w:pPr>
      <w:rPr>
        <w:rFonts w:hint="default"/>
      </w:rPr>
    </w:lvl>
    <w:lvl w:ilvl="4" w:tplc="1B9C93BC">
      <w:numFmt w:val="bullet"/>
      <w:lvlText w:val="•"/>
      <w:lvlJc w:val="left"/>
      <w:pPr>
        <w:ind w:left="2652" w:hanging="164"/>
      </w:pPr>
      <w:rPr>
        <w:rFonts w:hint="default"/>
      </w:rPr>
    </w:lvl>
    <w:lvl w:ilvl="5" w:tplc="3B8A7AB8">
      <w:numFmt w:val="bullet"/>
      <w:lvlText w:val="•"/>
      <w:lvlJc w:val="left"/>
      <w:pPr>
        <w:ind w:left="3066" w:hanging="164"/>
      </w:pPr>
      <w:rPr>
        <w:rFonts w:hint="default"/>
      </w:rPr>
    </w:lvl>
    <w:lvl w:ilvl="6" w:tplc="6C1CE5FC">
      <w:numFmt w:val="bullet"/>
      <w:lvlText w:val="•"/>
      <w:lvlJc w:val="left"/>
      <w:pPr>
        <w:ind w:left="3479" w:hanging="164"/>
      </w:pPr>
      <w:rPr>
        <w:rFonts w:hint="default"/>
      </w:rPr>
    </w:lvl>
    <w:lvl w:ilvl="7" w:tplc="A8C8A45C">
      <w:numFmt w:val="bullet"/>
      <w:lvlText w:val="•"/>
      <w:lvlJc w:val="left"/>
      <w:pPr>
        <w:ind w:left="3892" w:hanging="164"/>
      </w:pPr>
      <w:rPr>
        <w:rFonts w:hint="default"/>
      </w:rPr>
    </w:lvl>
    <w:lvl w:ilvl="8" w:tplc="0C9E5E38">
      <w:numFmt w:val="bullet"/>
      <w:lvlText w:val="•"/>
      <w:lvlJc w:val="left"/>
      <w:pPr>
        <w:ind w:left="4305" w:hanging="164"/>
      </w:pPr>
      <w:rPr>
        <w:rFonts w:hint="default"/>
      </w:rPr>
    </w:lvl>
  </w:abstractNum>
  <w:abstractNum w:abstractNumId="70" w15:restartNumberingAfterBreak="0">
    <w:nsid w:val="3D0B0584"/>
    <w:multiLevelType w:val="hybridMultilevel"/>
    <w:tmpl w:val="B10ED74C"/>
    <w:lvl w:ilvl="0" w:tplc="F6104790">
      <w:numFmt w:val="bullet"/>
      <w:lvlText w:val="•"/>
      <w:lvlJc w:val="left"/>
      <w:pPr>
        <w:ind w:left="141" w:hanging="164"/>
      </w:pPr>
      <w:rPr>
        <w:rFonts w:ascii="Calibri" w:eastAsia="Calibri" w:hAnsi="Calibri" w:cs="Calibri" w:hint="default"/>
        <w:color w:val="5E5E5E"/>
        <w:w w:val="100"/>
        <w:position w:val="-1"/>
        <w:sz w:val="20"/>
        <w:szCs w:val="20"/>
      </w:rPr>
    </w:lvl>
    <w:lvl w:ilvl="1" w:tplc="ABAEB0CA">
      <w:numFmt w:val="bullet"/>
      <w:lvlText w:val="•"/>
      <w:lvlJc w:val="left"/>
      <w:pPr>
        <w:ind w:left="1000" w:hanging="164"/>
      </w:pPr>
      <w:rPr>
        <w:rFonts w:ascii="Calibri" w:eastAsia="Calibri" w:hAnsi="Calibri" w:cs="Calibri" w:hint="default"/>
        <w:color w:val="5E5E5E"/>
        <w:w w:val="100"/>
        <w:position w:val="-1"/>
        <w:sz w:val="20"/>
        <w:szCs w:val="20"/>
      </w:rPr>
    </w:lvl>
    <w:lvl w:ilvl="2" w:tplc="B0322196">
      <w:numFmt w:val="bullet"/>
      <w:lvlText w:val="•"/>
      <w:lvlJc w:val="left"/>
      <w:pPr>
        <w:ind w:left="1284" w:hanging="164"/>
      </w:pPr>
      <w:rPr>
        <w:rFonts w:ascii="Calibri" w:eastAsia="Calibri" w:hAnsi="Calibri" w:cs="Calibri" w:hint="default"/>
        <w:color w:val="5E5E5E"/>
        <w:w w:val="100"/>
        <w:position w:val="-1"/>
        <w:sz w:val="20"/>
        <w:szCs w:val="20"/>
      </w:rPr>
    </w:lvl>
    <w:lvl w:ilvl="3" w:tplc="CD6A0AE8">
      <w:numFmt w:val="bullet"/>
      <w:lvlText w:val="•"/>
      <w:lvlJc w:val="left"/>
      <w:pPr>
        <w:ind w:left="991" w:hanging="164"/>
      </w:pPr>
      <w:rPr>
        <w:rFonts w:hint="default"/>
      </w:rPr>
    </w:lvl>
    <w:lvl w:ilvl="4" w:tplc="BB787F74">
      <w:numFmt w:val="bullet"/>
      <w:lvlText w:val="•"/>
      <w:lvlJc w:val="left"/>
      <w:pPr>
        <w:ind w:left="702" w:hanging="164"/>
      </w:pPr>
      <w:rPr>
        <w:rFonts w:hint="default"/>
      </w:rPr>
    </w:lvl>
    <w:lvl w:ilvl="5" w:tplc="07A461E0">
      <w:numFmt w:val="bullet"/>
      <w:lvlText w:val="•"/>
      <w:lvlJc w:val="left"/>
      <w:pPr>
        <w:ind w:left="413" w:hanging="164"/>
      </w:pPr>
      <w:rPr>
        <w:rFonts w:hint="default"/>
      </w:rPr>
    </w:lvl>
    <w:lvl w:ilvl="6" w:tplc="42727670">
      <w:numFmt w:val="bullet"/>
      <w:lvlText w:val="•"/>
      <w:lvlJc w:val="left"/>
      <w:pPr>
        <w:ind w:left="124" w:hanging="164"/>
      </w:pPr>
      <w:rPr>
        <w:rFonts w:hint="default"/>
      </w:rPr>
    </w:lvl>
    <w:lvl w:ilvl="7" w:tplc="0FFEEB7C">
      <w:numFmt w:val="bullet"/>
      <w:lvlText w:val="•"/>
      <w:lvlJc w:val="left"/>
      <w:pPr>
        <w:ind w:left="-165" w:hanging="164"/>
      </w:pPr>
      <w:rPr>
        <w:rFonts w:hint="default"/>
      </w:rPr>
    </w:lvl>
    <w:lvl w:ilvl="8" w:tplc="B52CE1AA">
      <w:numFmt w:val="bullet"/>
      <w:lvlText w:val="•"/>
      <w:lvlJc w:val="left"/>
      <w:pPr>
        <w:ind w:left="-453" w:hanging="164"/>
      </w:pPr>
      <w:rPr>
        <w:rFonts w:hint="default"/>
      </w:rPr>
    </w:lvl>
  </w:abstractNum>
  <w:abstractNum w:abstractNumId="71" w15:restartNumberingAfterBreak="0">
    <w:nsid w:val="3D250211"/>
    <w:multiLevelType w:val="hybridMultilevel"/>
    <w:tmpl w:val="0406B0FE"/>
    <w:lvl w:ilvl="0" w:tplc="810ACE9E">
      <w:numFmt w:val="bullet"/>
      <w:lvlText w:val="•"/>
      <w:lvlJc w:val="left"/>
      <w:pPr>
        <w:ind w:left="1172" w:hanging="164"/>
      </w:pPr>
      <w:rPr>
        <w:rFonts w:ascii="Calibri" w:eastAsia="Calibri" w:hAnsi="Calibri" w:cs="Calibri" w:hint="default"/>
        <w:color w:val="5E5E5E"/>
        <w:w w:val="100"/>
        <w:position w:val="-1"/>
        <w:sz w:val="20"/>
        <w:szCs w:val="20"/>
      </w:rPr>
    </w:lvl>
    <w:lvl w:ilvl="1" w:tplc="2C7A98E6">
      <w:numFmt w:val="bullet"/>
      <w:lvlText w:val="•"/>
      <w:lvlJc w:val="left"/>
      <w:pPr>
        <w:ind w:left="1693" w:hanging="164"/>
      </w:pPr>
      <w:rPr>
        <w:rFonts w:hint="default"/>
      </w:rPr>
    </w:lvl>
    <w:lvl w:ilvl="2" w:tplc="1BAE24F4">
      <w:numFmt w:val="bullet"/>
      <w:lvlText w:val="•"/>
      <w:lvlJc w:val="left"/>
      <w:pPr>
        <w:ind w:left="2207" w:hanging="164"/>
      </w:pPr>
      <w:rPr>
        <w:rFonts w:hint="default"/>
      </w:rPr>
    </w:lvl>
    <w:lvl w:ilvl="3" w:tplc="2CE494E2">
      <w:numFmt w:val="bullet"/>
      <w:lvlText w:val="•"/>
      <w:lvlJc w:val="left"/>
      <w:pPr>
        <w:ind w:left="2721" w:hanging="164"/>
      </w:pPr>
      <w:rPr>
        <w:rFonts w:hint="default"/>
      </w:rPr>
    </w:lvl>
    <w:lvl w:ilvl="4" w:tplc="3920C84C">
      <w:numFmt w:val="bullet"/>
      <w:lvlText w:val="•"/>
      <w:lvlJc w:val="left"/>
      <w:pPr>
        <w:ind w:left="3234" w:hanging="164"/>
      </w:pPr>
      <w:rPr>
        <w:rFonts w:hint="default"/>
      </w:rPr>
    </w:lvl>
    <w:lvl w:ilvl="5" w:tplc="8FEE30C0">
      <w:numFmt w:val="bullet"/>
      <w:lvlText w:val="•"/>
      <w:lvlJc w:val="left"/>
      <w:pPr>
        <w:ind w:left="3748" w:hanging="164"/>
      </w:pPr>
      <w:rPr>
        <w:rFonts w:hint="default"/>
      </w:rPr>
    </w:lvl>
    <w:lvl w:ilvl="6" w:tplc="C0586C42">
      <w:numFmt w:val="bullet"/>
      <w:lvlText w:val="•"/>
      <w:lvlJc w:val="left"/>
      <w:pPr>
        <w:ind w:left="4262" w:hanging="164"/>
      </w:pPr>
      <w:rPr>
        <w:rFonts w:hint="default"/>
      </w:rPr>
    </w:lvl>
    <w:lvl w:ilvl="7" w:tplc="C10EDE70">
      <w:numFmt w:val="bullet"/>
      <w:lvlText w:val="•"/>
      <w:lvlJc w:val="left"/>
      <w:pPr>
        <w:ind w:left="4775" w:hanging="164"/>
      </w:pPr>
      <w:rPr>
        <w:rFonts w:hint="default"/>
      </w:rPr>
    </w:lvl>
    <w:lvl w:ilvl="8" w:tplc="2A2EABF4">
      <w:numFmt w:val="bullet"/>
      <w:lvlText w:val="•"/>
      <w:lvlJc w:val="left"/>
      <w:pPr>
        <w:ind w:left="5289" w:hanging="164"/>
      </w:pPr>
      <w:rPr>
        <w:rFonts w:hint="default"/>
      </w:rPr>
    </w:lvl>
  </w:abstractNum>
  <w:abstractNum w:abstractNumId="72" w15:restartNumberingAfterBreak="0">
    <w:nsid w:val="3FD5220B"/>
    <w:multiLevelType w:val="hybridMultilevel"/>
    <w:tmpl w:val="7A1AD5B4"/>
    <w:lvl w:ilvl="0" w:tplc="15409726">
      <w:numFmt w:val="bullet"/>
      <w:lvlText w:val="•"/>
      <w:lvlJc w:val="left"/>
      <w:pPr>
        <w:ind w:left="1000" w:hanging="164"/>
      </w:pPr>
      <w:rPr>
        <w:rFonts w:ascii="Calibri" w:eastAsia="Calibri" w:hAnsi="Calibri" w:cs="Calibri" w:hint="default"/>
        <w:color w:val="5E5E5E"/>
        <w:w w:val="100"/>
        <w:position w:val="-1"/>
        <w:sz w:val="20"/>
        <w:szCs w:val="20"/>
      </w:rPr>
    </w:lvl>
    <w:lvl w:ilvl="1" w:tplc="04A6AFB6">
      <w:numFmt w:val="bullet"/>
      <w:lvlText w:val="•"/>
      <w:lvlJc w:val="left"/>
      <w:pPr>
        <w:ind w:left="1443" w:hanging="164"/>
      </w:pPr>
      <w:rPr>
        <w:rFonts w:hint="default"/>
      </w:rPr>
    </w:lvl>
    <w:lvl w:ilvl="2" w:tplc="8DA46D68">
      <w:numFmt w:val="bullet"/>
      <w:lvlText w:val="•"/>
      <w:lvlJc w:val="left"/>
      <w:pPr>
        <w:ind w:left="1887" w:hanging="164"/>
      </w:pPr>
      <w:rPr>
        <w:rFonts w:hint="default"/>
      </w:rPr>
    </w:lvl>
    <w:lvl w:ilvl="3" w:tplc="BAD89844">
      <w:numFmt w:val="bullet"/>
      <w:lvlText w:val="•"/>
      <w:lvlJc w:val="left"/>
      <w:pPr>
        <w:ind w:left="2331" w:hanging="164"/>
      </w:pPr>
      <w:rPr>
        <w:rFonts w:hint="default"/>
      </w:rPr>
    </w:lvl>
    <w:lvl w:ilvl="4" w:tplc="D2DE30AC">
      <w:numFmt w:val="bullet"/>
      <w:lvlText w:val="•"/>
      <w:lvlJc w:val="left"/>
      <w:pPr>
        <w:ind w:left="2775" w:hanging="164"/>
      </w:pPr>
      <w:rPr>
        <w:rFonts w:hint="default"/>
      </w:rPr>
    </w:lvl>
    <w:lvl w:ilvl="5" w:tplc="9EA0CCE8">
      <w:numFmt w:val="bullet"/>
      <w:lvlText w:val="•"/>
      <w:lvlJc w:val="left"/>
      <w:pPr>
        <w:ind w:left="3218" w:hanging="164"/>
      </w:pPr>
      <w:rPr>
        <w:rFonts w:hint="default"/>
      </w:rPr>
    </w:lvl>
    <w:lvl w:ilvl="6" w:tplc="93A25194">
      <w:numFmt w:val="bullet"/>
      <w:lvlText w:val="•"/>
      <w:lvlJc w:val="left"/>
      <w:pPr>
        <w:ind w:left="3662" w:hanging="164"/>
      </w:pPr>
      <w:rPr>
        <w:rFonts w:hint="default"/>
      </w:rPr>
    </w:lvl>
    <w:lvl w:ilvl="7" w:tplc="1CCE5CCE">
      <w:numFmt w:val="bullet"/>
      <w:lvlText w:val="•"/>
      <w:lvlJc w:val="left"/>
      <w:pPr>
        <w:ind w:left="4106" w:hanging="164"/>
      </w:pPr>
      <w:rPr>
        <w:rFonts w:hint="default"/>
      </w:rPr>
    </w:lvl>
    <w:lvl w:ilvl="8" w:tplc="D25CBEF6">
      <w:numFmt w:val="bullet"/>
      <w:lvlText w:val="•"/>
      <w:lvlJc w:val="left"/>
      <w:pPr>
        <w:ind w:left="4550" w:hanging="164"/>
      </w:pPr>
      <w:rPr>
        <w:rFonts w:hint="default"/>
      </w:rPr>
    </w:lvl>
  </w:abstractNum>
  <w:abstractNum w:abstractNumId="73" w15:restartNumberingAfterBreak="0">
    <w:nsid w:val="403E54DC"/>
    <w:multiLevelType w:val="hybridMultilevel"/>
    <w:tmpl w:val="7248D5D4"/>
    <w:lvl w:ilvl="0" w:tplc="ABAA0F98">
      <w:numFmt w:val="bullet"/>
      <w:lvlText w:val="•"/>
      <w:lvlJc w:val="left"/>
      <w:pPr>
        <w:ind w:left="1172" w:hanging="164"/>
      </w:pPr>
      <w:rPr>
        <w:rFonts w:ascii="Calibri" w:eastAsia="Calibri" w:hAnsi="Calibri" w:cs="Calibri" w:hint="default"/>
        <w:color w:val="5E5E5E"/>
        <w:w w:val="100"/>
        <w:position w:val="-1"/>
        <w:sz w:val="20"/>
        <w:szCs w:val="20"/>
      </w:rPr>
    </w:lvl>
    <w:lvl w:ilvl="1" w:tplc="B8FC3B98">
      <w:numFmt w:val="bullet"/>
      <w:lvlText w:val="•"/>
      <w:lvlJc w:val="left"/>
      <w:pPr>
        <w:ind w:left="1455" w:hanging="164"/>
      </w:pPr>
      <w:rPr>
        <w:rFonts w:ascii="Calibri" w:eastAsia="Calibri" w:hAnsi="Calibri" w:cs="Calibri" w:hint="default"/>
        <w:color w:val="5E5E5E"/>
        <w:w w:val="100"/>
        <w:position w:val="-1"/>
        <w:sz w:val="20"/>
        <w:szCs w:val="20"/>
      </w:rPr>
    </w:lvl>
    <w:lvl w:ilvl="2" w:tplc="88DC08F8">
      <w:numFmt w:val="bullet"/>
      <w:lvlText w:val="•"/>
      <w:lvlJc w:val="left"/>
      <w:pPr>
        <w:ind w:left="1999" w:hanging="164"/>
      </w:pPr>
      <w:rPr>
        <w:rFonts w:hint="default"/>
      </w:rPr>
    </w:lvl>
    <w:lvl w:ilvl="3" w:tplc="625E2F82">
      <w:numFmt w:val="bullet"/>
      <w:lvlText w:val="•"/>
      <w:lvlJc w:val="left"/>
      <w:pPr>
        <w:ind w:left="2539" w:hanging="164"/>
      </w:pPr>
      <w:rPr>
        <w:rFonts w:hint="default"/>
      </w:rPr>
    </w:lvl>
    <w:lvl w:ilvl="4" w:tplc="117882B4">
      <w:numFmt w:val="bullet"/>
      <w:lvlText w:val="•"/>
      <w:lvlJc w:val="left"/>
      <w:pPr>
        <w:ind w:left="3078" w:hanging="164"/>
      </w:pPr>
      <w:rPr>
        <w:rFonts w:hint="default"/>
      </w:rPr>
    </w:lvl>
    <w:lvl w:ilvl="5" w:tplc="C58C2FA2">
      <w:numFmt w:val="bullet"/>
      <w:lvlText w:val="•"/>
      <w:lvlJc w:val="left"/>
      <w:pPr>
        <w:ind w:left="3618" w:hanging="164"/>
      </w:pPr>
      <w:rPr>
        <w:rFonts w:hint="default"/>
      </w:rPr>
    </w:lvl>
    <w:lvl w:ilvl="6" w:tplc="AC2CA694">
      <w:numFmt w:val="bullet"/>
      <w:lvlText w:val="•"/>
      <w:lvlJc w:val="left"/>
      <w:pPr>
        <w:ind w:left="4158" w:hanging="164"/>
      </w:pPr>
      <w:rPr>
        <w:rFonts w:hint="default"/>
      </w:rPr>
    </w:lvl>
    <w:lvl w:ilvl="7" w:tplc="2D8A521E">
      <w:numFmt w:val="bullet"/>
      <w:lvlText w:val="•"/>
      <w:lvlJc w:val="left"/>
      <w:pPr>
        <w:ind w:left="4697" w:hanging="164"/>
      </w:pPr>
      <w:rPr>
        <w:rFonts w:hint="default"/>
      </w:rPr>
    </w:lvl>
    <w:lvl w:ilvl="8" w:tplc="B978B07E">
      <w:numFmt w:val="bullet"/>
      <w:lvlText w:val="•"/>
      <w:lvlJc w:val="left"/>
      <w:pPr>
        <w:ind w:left="5237" w:hanging="164"/>
      </w:pPr>
      <w:rPr>
        <w:rFonts w:hint="default"/>
      </w:rPr>
    </w:lvl>
  </w:abstractNum>
  <w:abstractNum w:abstractNumId="74" w15:restartNumberingAfterBreak="0">
    <w:nsid w:val="40804269"/>
    <w:multiLevelType w:val="hybridMultilevel"/>
    <w:tmpl w:val="08BEE1BA"/>
    <w:lvl w:ilvl="0" w:tplc="49325948">
      <w:numFmt w:val="bullet"/>
      <w:lvlText w:val="•"/>
      <w:lvlJc w:val="left"/>
      <w:pPr>
        <w:ind w:left="888" w:hanging="164"/>
      </w:pPr>
      <w:rPr>
        <w:rFonts w:ascii="Calibri" w:eastAsia="Calibri" w:hAnsi="Calibri" w:cs="Calibri" w:hint="default"/>
        <w:color w:val="5E5E5E"/>
        <w:w w:val="100"/>
        <w:position w:val="-1"/>
        <w:sz w:val="20"/>
        <w:szCs w:val="20"/>
      </w:rPr>
    </w:lvl>
    <w:lvl w:ilvl="1" w:tplc="7742B29A">
      <w:numFmt w:val="bullet"/>
      <w:lvlText w:val="•"/>
      <w:lvlJc w:val="left"/>
      <w:pPr>
        <w:ind w:left="1000" w:hanging="164"/>
      </w:pPr>
      <w:rPr>
        <w:rFonts w:ascii="Calibri" w:eastAsia="Calibri" w:hAnsi="Calibri" w:cs="Calibri" w:hint="default"/>
        <w:color w:val="5E5E5E"/>
        <w:w w:val="100"/>
        <w:position w:val="-1"/>
        <w:sz w:val="20"/>
        <w:szCs w:val="20"/>
      </w:rPr>
    </w:lvl>
    <w:lvl w:ilvl="2" w:tplc="489C10E8">
      <w:numFmt w:val="bullet"/>
      <w:lvlText w:val="•"/>
      <w:lvlJc w:val="left"/>
      <w:pPr>
        <w:ind w:left="1284" w:hanging="164"/>
      </w:pPr>
      <w:rPr>
        <w:rFonts w:ascii="Calibri" w:eastAsia="Calibri" w:hAnsi="Calibri" w:cs="Calibri" w:hint="default"/>
        <w:color w:val="5E5E5E"/>
        <w:w w:val="100"/>
        <w:position w:val="-1"/>
        <w:sz w:val="20"/>
        <w:szCs w:val="20"/>
      </w:rPr>
    </w:lvl>
    <w:lvl w:ilvl="3" w:tplc="EE329714">
      <w:numFmt w:val="bullet"/>
      <w:lvlText w:val="•"/>
      <w:lvlJc w:val="left"/>
      <w:pPr>
        <w:ind w:left="1280" w:hanging="164"/>
      </w:pPr>
      <w:rPr>
        <w:rFonts w:hint="default"/>
      </w:rPr>
    </w:lvl>
    <w:lvl w:ilvl="4" w:tplc="4FD8A92E">
      <w:numFmt w:val="bullet"/>
      <w:lvlText w:val="•"/>
      <w:lvlJc w:val="left"/>
      <w:pPr>
        <w:ind w:left="1091" w:hanging="164"/>
      </w:pPr>
      <w:rPr>
        <w:rFonts w:hint="default"/>
      </w:rPr>
    </w:lvl>
    <w:lvl w:ilvl="5" w:tplc="C9149A94">
      <w:numFmt w:val="bullet"/>
      <w:lvlText w:val="•"/>
      <w:lvlJc w:val="left"/>
      <w:pPr>
        <w:ind w:left="902" w:hanging="164"/>
      </w:pPr>
      <w:rPr>
        <w:rFonts w:hint="default"/>
      </w:rPr>
    </w:lvl>
    <w:lvl w:ilvl="6" w:tplc="A78630BE">
      <w:numFmt w:val="bullet"/>
      <w:lvlText w:val="•"/>
      <w:lvlJc w:val="left"/>
      <w:pPr>
        <w:ind w:left="714" w:hanging="164"/>
      </w:pPr>
      <w:rPr>
        <w:rFonts w:hint="default"/>
      </w:rPr>
    </w:lvl>
    <w:lvl w:ilvl="7" w:tplc="66BA86AA">
      <w:numFmt w:val="bullet"/>
      <w:lvlText w:val="•"/>
      <w:lvlJc w:val="left"/>
      <w:pPr>
        <w:ind w:left="525" w:hanging="164"/>
      </w:pPr>
      <w:rPr>
        <w:rFonts w:hint="default"/>
      </w:rPr>
    </w:lvl>
    <w:lvl w:ilvl="8" w:tplc="B538DCC8">
      <w:numFmt w:val="bullet"/>
      <w:lvlText w:val="•"/>
      <w:lvlJc w:val="left"/>
      <w:pPr>
        <w:ind w:left="337" w:hanging="164"/>
      </w:pPr>
      <w:rPr>
        <w:rFonts w:hint="default"/>
      </w:rPr>
    </w:lvl>
  </w:abstractNum>
  <w:abstractNum w:abstractNumId="75" w15:restartNumberingAfterBreak="0">
    <w:nsid w:val="41FA5428"/>
    <w:multiLevelType w:val="hybridMultilevel"/>
    <w:tmpl w:val="72E2ACEE"/>
    <w:lvl w:ilvl="0" w:tplc="971A2F8C">
      <w:numFmt w:val="bullet"/>
      <w:lvlText w:val="•"/>
      <w:lvlJc w:val="left"/>
      <w:pPr>
        <w:ind w:left="1017" w:hanging="180"/>
      </w:pPr>
      <w:rPr>
        <w:rFonts w:ascii="Calibri" w:eastAsia="Calibri" w:hAnsi="Calibri" w:cs="Calibri" w:hint="default"/>
        <w:color w:val="5E5E5E"/>
        <w:spacing w:val="-20"/>
        <w:w w:val="100"/>
        <w:position w:val="-1"/>
        <w:sz w:val="20"/>
        <w:szCs w:val="20"/>
      </w:rPr>
    </w:lvl>
    <w:lvl w:ilvl="1" w:tplc="532064F0">
      <w:numFmt w:val="bullet"/>
      <w:lvlText w:val="•"/>
      <w:lvlJc w:val="left"/>
      <w:pPr>
        <w:ind w:left="1431" w:hanging="180"/>
      </w:pPr>
      <w:rPr>
        <w:rFonts w:hint="default"/>
      </w:rPr>
    </w:lvl>
    <w:lvl w:ilvl="2" w:tplc="AF6C67E2">
      <w:numFmt w:val="bullet"/>
      <w:lvlText w:val="•"/>
      <w:lvlJc w:val="left"/>
      <w:pPr>
        <w:ind w:left="1843" w:hanging="180"/>
      </w:pPr>
      <w:rPr>
        <w:rFonts w:hint="default"/>
      </w:rPr>
    </w:lvl>
    <w:lvl w:ilvl="3" w:tplc="E6DADA50">
      <w:numFmt w:val="bullet"/>
      <w:lvlText w:val="•"/>
      <w:lvlJc w:val="left"/>
      <w:pPr>
        <w:ind w:left="2255" w:hanging="180"/>
      </w:pPr>
      <w:rPr>
        <w:rFonts w:hint="default"/>
      </w:rPr>
    </w:lvl>
    <w:lvl w:ilvl="4" w:tplc="D286E8BC">
      <w:numFmt w:val="bullet"/>
      <w:lvlText w:val="•"/>
      <w:lvlJc w:val="left"/>
      <w:pPr>
        <w:ind w:left="2666" w:hanging="180"/>
      </w:pPr>
      <w:rPr>
        <w:rFonts w:hint="default"/>
      </w:rPr>
    </w:lvl>
    <w:lvl w:ilvl="5" w:tplc="300A771E">
      <w:numFmt w:val="bullet"/>
      <w:lvlText w:val="•"/>
      <w:lvlJc w:val="left"/>
      <w:pPr>
        <w:ind w:left="3078" w:hanging="180"/>
      </w:pPr>
      <w:rPr>
        <w:rFonts w:hint="default"/>
      </w:rPr>
    </w:lvl>
    <w:lvl w:ilvl="6" w:tplc="18CCA6B6">
      <w:numFmt w:val="bullet"/>
      <w:lvlText w:val="•"/>
      <w:lvlJc w:val="left"/>
      <w:pPr>
        <w:ind w:left="3490" w:hanging="180"/>
      </w:pPr>
      <w:rPr>
        <w:rFonts w:hint="default"/>
      </w:rPr>
    </w:lvl>
    <w:lvl w:ilvl="7" w:tplc="01C684B2">
      <w:numFmt w:val="bullet"/>
      <w:lvlText w:val="•"/>
      <w:lvlJc w:val="left"/>
      <w:pPr>
        <w:ind w:left="3902" w:hanging="180"/>
      </w:pPr>
      <w:rPr>
        <w:rFonts w:hint="default"/>
      </w:rPr>
    </w:lvl>
    <w:lvl w:ilvl="8" w:tplc="3FB6898C">
      <w:numFmt w:val="bullet"/>
      <w:lvlText w:val="•"/>
      <w:lvlJc w:val="left"/>
      <w:pPr>
        <w:ind w:left="4313" w:hanging="180"/>
      </w:pPr>
      <w:rPr>
        <w:rFonts w:hint="default"/>
      </w:rPr>
    </w:lvl>
  </w:abstractNum>
  <w:abstractNum w:abstractNumId="76" w15:restartNumberingAfterBreak="0">
    <w:nsid w:val="42450748"/>
    <w:multiLevelType w:val="hybridMultilevel"/>
    <w:tmpl w:val="1F5452D4"/>
    <w:lvl w:ilvl="0" w:tplc="EE34BFEE">
      <w:start w:val="1"/>
      <w:numFmt w:val="decimal"/>
      <w:lvlText w:val="%1"/>
      <w:lvlJc w:val="left"/>
      <w:pPr>
        <w:ind w:left="837" w:hanging="284"/>
        <w:jc w:val="left"/>
      </w:pPr>
      <w:rPr>
        <w:rFonts w:ascii="Arial" w:eastAsia="Arial" w:hAnsi="Arial" w:cs="Arial" w:hint="default"/>
        <w:color w:val="424242"/>
        <w:w w:val="99"/>
        <w:sz w:val="16"/>
        <w:szCs w:val="16"/>
      </w:rPr>
    </w:lvl>
    <w:lvl w:ilvl="1" w:tplc="BD5AE098">
      <w:numFmt w:val="bullet"/>
      <w:lvlText w:val="•"/>
      <w:lvlJc w:val="left"/>
      <w:pPr>
        <w:ind w:left="1000" w:hanging="164"/>
      </w:pPr>
      <w:rPr>
        <w:rFonts w:ascii="Calibri" w:eastAsia="Calibri" w:hAnsi="Calibri" w:cs="Calibri" w:hint="default"/>
        <w:color w:val="5E5E5E"/>
        <w:w w:val="100"/>
        <w:position w:val="-1"/>
        <w:sz w:val="20"/>
        <w:szCs w:val="20"/>
      </w:rPr>
    </w:lvl>
    <w:lvl w:ilvl="2" w:tplc="C3B0F0B8">
      <w:numFmt w:val="bullet"/>
      <w:lvlText w:val="•"/>
      <w:lvlJc w:val="left"/>
      <w:pPr>
        <w:ind w:left="1464" w:hanging="164"/>
      </w:pPr>
      <w:rPr>
        <w:rFonts w:hint="default"/>
      </w:rPr>
    </w:lvl>
    <w:lvl w:ilvl="3" w:tplc="8D545BD4">
      <w:numFmt w:val="bullet"/>
      <w:lvlText w:val="•"/>
      <w:lvlJc w:val="left"/>
      <w:pPr>
        <w:ind w:left="1929" w:hanging="164"/>
      </w:pPr>
      <w:rPr>
        <w:rFonts w:hint="default"/>
      </w:rPr>
    </w:lvl>
    <w:lvl w:ilvl="4" w:tplc="5488480A">
      <w:numFmt w:val="bullet"/>
      <w:lvlText w:val="•"/>
      <w:lvlJc w:val="left"/>
      <w:pPr>
        <w:ind w:left="2393" w:hanging="164"/>
      </w:pPr>
      <w:rPr>
        <w:rFonts w:hint="default"/>
      </w:rPr>
    </w:lvl>
    <w:lvl w:ilvl="5" w:tplc="347A74B2">
      <w:numFmt w:val="bullet"/>
      <w:lvlText w:val="•"/>
      <w:lvlJc w:val="left"/>
      <w:pPr>
        <w:ind w:left="2858" w:hanging="164"/>
      </w:pPr>
      <w:rPr>
        <w:rFonts w:hint="default"/>
      </w:rPr>
    </w:lvl>
    <w:lvl w:ilvl="6" w:tplc="4808BA8E">
      <w:numFmt w:val="bullet"/>
      <w:lvlText w:val="•"/>
      <w:lvlJc w:val="left"/>
      <w:pPr>
        <w:ind w:left="3323" w:hanging="164"/>
      </w:pPr>
      <w:rPr>
        <w:rFonts w:hint="default"/>
      </w:rPr>
    </w:lvl>
    <w:lvl w:ilvl="7" w:tplc="5000720E">
      <w:numFmt w:val="bullet"/>
      <w:lvlText w:val="•"/>
      <w:lvlJc w:val="left"/>
      <w:pPr>
        <w:ind w:left="3787" w:hanging="164"/>
      </w:pPr>
      <w:rPr>
        <w:rFonts w:hint="default"/>
      </w:rPr>
    </w:lvl>
    <w:lvl w:ilvl="8" w:tplc="0E02AC64">
      <w:numFmt w:val="bullet"/>
      <w:lvlText w:val="•"/>
      <w:lvlJc w:val="left"/>
      <w:pPr>
        <w:ind w:left="4252" w:hanging="164"/>
      </w:pPr>
      <w:rPr>
        <w:rFonts w:hint="default"/>
      </w:rPr>
    </w:lvl>
  </w:abstractNum>
  <w:abstractNum w:abstractNumId="77" w15:restartNumberingAfterBreak="0">
    <w:nsid w:val="42C96140"/>
    <w:multiLevelType w:val="hybridMultilevel"/>
    <w:tmpl w:val="3D4C0584"/>
    <w:lvl w:ilvl="0" w:tplc="DE12F186">
      <w:numFmt w:val="bullet"/>
      <w:lvlText w:val="•"/>
      <w:lvlJc w:val="left"/>
      <w:pPr>
        <w:ind w:left="1000" w:hanging="164"/>
      </w:pPr>
      <w:rPr>
        <w:rFonts w:ascii="Calibri" w:eastAsia="Calibri" w:hAnsi="Calibri" w:cs="Calibri" w:hint="default"/>
        <w:color w:val="5E5E5E"/>
        <w:w w:val="100"/>
        <w:position w:val="-1"/>
        <w:sz w:val="20"/>
        <w:szCs w:val="20"/>
      </w:rPr>
    </w:lvl>
    <w:lvl w:ilvl="1" w:tplc="5664A4BC">
      <w:numFmt w:val="bullet"/>
      <w:lvlText w:val="•"/>
      <w:lvlJc w:val="left"/>
      <w:pPr>
        <w:ind w:left="1284" w:hanging="164"/>
      </w:pPr>
      <w:rPr>
        <w:rFonts w:ascii="Calibri" w:eastAsia="Calibri" w:hAnsi="Calibri" w:cs="Calibri" w:hint="default"/>
        <w:color w:val="5E5E5E"/>
        <w:w w:val="100"/>
        <w:position w:val="-1"/>
        <w:sz w:val="20"/>
        <w:szCs w:val="20"/>
      </w:rPr>
    </w:lvl>
    <w:lvl w:ilvl="2" w:tplc="3FC4BF2A">
      <w:numFmt w:val="bullet"/>
      <w:lvlText w:val="•"/>
      <w:lvlJc w:val="left"/>
      <w:pPr>
        <w:ind w:left="1598" w:hanging="164"/>
      </w:pPr>
      <w:rPr>
        <w:rFonts w:hint="default"/>
      </w:rPr>
    </w:lvl>
    <w:lvl w:ilvl="3" w:tplc="49C20B48">
      <w:numFmt w:val="bullet"/>
      <w:lvlText w:val="•"/>
      <w:lvlJc w:val="left"/>
      <w:pPr>
        <w:ind w:left="1917" w:hanging="164"/>
      </w:pPr>
      <w:rPr>
        <w:rFonts w:hint="default"/>
      </w:rPr>
    </w:lvl>
    <w:lvl w:ilvl="4" w:tplc="1E727E3E">
      <w:numFmt w:val="bullet"/>
      <w:lvlText w:val="•"/>
      <w:lvlJc w:val="left"/>
      <w:pPr>
        <w:ind w:left="2236" w:hanging="164"/>
      </w:pPr>
      <w:rPr>
        <w:rFonts w:hint="default"/>
      </w:rPr>
    </w:lvl>
    <w:lvl w:ilvl="5" w:tplc="AD4E1038">
      <w:numFmt w:val="bullet"/>
      <w:lvlText w:val="•"/>
      <w:lvlJc w:val="left"/>
      <w:pPr>
        <w:ind w:left="2554" w:hanging="164"/>
      </w:pPr>
      <w:rPr>
        <w:rFonts w:hint="default"/>
      </w:rPr>
    </w:lvl>
    <w:lvl w:ilvl="6" w:tplc="8A38EAF8">
      <w:numFmt w:val="bullet"/>
      <w:lvlText w:val="•"/>
      <w:lvlJc w:val="left"/>
      <w:pPr>
        <w:ind w:left="2873" w:hanging="164"/>
      </w:pPr>
      <w:rPr>
        <w:rFonts w:hint="default"/>
      </w:rPr>
    </w:lvl>
    <w:lvl w:ilvl="7" w:tplc="B42682EC">
      <w:numFmt w:val="bullet"/>
      <w:lvlText w:val="•"/>
      <w:lvlJc w:val="left"/>
      <w:pPr>
        <w:ind w:left="3192" w:hanging="164"/>
      </w:pPr>
      <w:rPr>
        <w:rFonts w:hint="default"/>
      </w:rPr>
    </w:lvl>
    <w:lvl w:ilvl="8" w:tplc="F8BE224E">
      <w:numFmt w:val="bullet"/>
      <w:lvlText w:val="•"/>
      <w:lvlJc w:val="left"/>
      <w:pPr>
        <w:ind w:left="3511" w:hanging="164"/>
      </w:pPr>
      <w:rPr>
        <w:rFonts w:hint="default"/>
      </w:rPr>
    </w:lvl>
  </w:abstractNum>
  <w:abstractNum w:abstractNumId="78" w15:restartNumberingAfterBreak="0">
    <w:nsid w:val="43182412"/>
    <w:multiLevelType w:val="hybridMultilevel"/>
    <w:tmpl w:val="E1504968"/>
    <w:lvl w:ilvl="0" w:tplc="7C541928">
      <w:numFmt w:val="bullet"/>
      <w:lvlText w:val="•"/>
      <w:lvlJc w:val="left"/>
      <w:pPr>
        <w:ind w:left="1000" w:hanging="164"/>
      </w:pPr>
      <w:rPr>
        <w:rFonts w:ascii="Calibri" w:eastAsia="Calibri" w:hAnsi="Calibri" w:cs="Calibri" w:hint="default"/>
        <w:color w:val="5E5E5E"/>
        <w:w w:val="100"/>
        <w:position w:val="-1"/>
        <w:sz w:val="20"/>
        <w:szCs w:val="20"/>
      </w:rPr>
    </w:lvl>
    <w:lvl w:ilvl="1" w:tplc="7B9232DA">
      <w:numFmt w:val="bullet"/>
      <w:lvlText w:val="•"/>
      <w:lvlJc w:val="left"/>
      <w:pPr>
        <w:ind w:left="1413" w:hanging="164"/>
      </w:pPr>
      <w:rPr>
        <w:rFonts w:hint="default"/>
      </w:rPr>
    </w:lvl>
    <w:lvl w:ilvl="2" w:tplc="6016908E">
      <w:numFmt w:val="bullet"/>
      <w:lvlText w:val="•"/>
      <w:lvlJc w:val="left"/>
      <w:pPr>
        <w:ind w:left="1826" w:hanging="164"/>
      </w:pPr>
      <w:rPr>
        <w:rFonts w:hint="default"/>
      </w:rPr>
    </w:lvl>
    <w:lvl w:ilvl="3" w:tplc="FAFA166C">
      <w:numFmt w:val="bullet"/>
      <w:lvlText w:val="•"/>
      <w:lvlJc w:val="left"/>
      <w:pPr>
        <w:ind w:left="2239" w:hanging="164"/>
      </w:pPr>
      <w:rPr>
        <w:rFonts w:hint="default"/>
      </w:rPr>
    </w:lvl>
    <w:lvl w:ilvl="4" w:tplc="92204040">
      <w:numFmt w:val="bullet"/>
      <w:lvlText w:val="•"/>
      <w:lvlJc w:val="left"/>
      <w:pPr>
        <w:ind w:left="2652" w:hanging="164"/>
      </w:pPr>
      <w:rPr>
        <w:rFonts w:hint="default"/>
      </w:rPr>
    </w:lvl>
    <w:lvl w:ilvl="5" w:tplc="55DEBAE0">
      <w:numFmt w:val="bullet"/>
      <w:lvlText w:val="•"/>
      <w:lvlJc w:val="left"/>
      <w:pPr>
        <w:ind w:left="3066" w:hanging="164"/>
      </w:pPr>
      <w:rPr>
        <w:rFonts w:hint="default"/>
      </w:rPr>
    </w:lvl>
    <w:lvl w:ilvl="6" w:tplc="A8D44E96">
      <w:numFmt w:val="bullet"/>
      <w:lvlText w:val="•"/>
      <w:lvlJc w:val="left"/>
      <w:pPr>
        <w:ind w:left="3479" w:hanging="164"/>
      </w:pPr>
      <w:rPr>
        <w:rFonts w:hint="default"/>
      </w:rPr>
    </w:lvl>
    <w:lvl w:ilvl="7" w:tplc="51D48926">
      <w:numFmt w:val="bullet"/>
      <w:lvlText w:val="•"/>
      <w:lvlJc w:val="left"/>
      <w:pPr>
        <w:ind w:left="3892" w:hanging="164"/>
      </w:pPr>
      <w:rPr>
        <w:rFonts w:hint="default"/>
      </w:rPr>
    </w:lvl>
    <w:lvl w:ilvl="8" w:tplc="0F7A058A">
      <w:numFmt w:val="bullet"/>
      <w:lvlText w:val="•"/>
      <w:lvlJc w:val="left"/>
      <w:pPr>
        <w:ind w:left="4305" w:hanging="164"/>
      </w:pPr>
      <w:rPr>
        <w:rFonts w:hint="default"/>
      </w:rPr>
    </w:lvl>
  </w:abstractNum>
  <w:abstractNum w:abstractNumId="79" w15:restartNumberingAfterBreak="0">
    <w:nsid w:val="457F6308"/>
    <w:multiLevelType w:val="hybridMultilevel"/>
    <w:tmpl w:val="D1AADF0E"/>
    <w:lvl w:ilvl="0" w:tplc="AED6C472">
      <w:numFmt w:val="bullet"/>
      <w:lvlText w:val="•"/>
      <w:lvlJc w:val="left"/>
      <w:pPr>
        <w:ind w:left="1000" w:hanging="164"/>
      </w:pPr>
      <w:rPr>
        <w:rFonts w:ascii="Calibri" w:eastAsia="Calibri" w:hAnsi="Calibri" w:cs="Calibri" w:hint="default"/>
        <w:color w:val="5E5E5E"/>
        <w:w w:val="100"/>
        <w:position w:val="-1"/>
        <w:sz w:val="20"/>
        <w:szCs w:val="20"/>
      </w:rPr>
    </w:lvl>
    <w:lvl w:ilvl="1" w:tplc="BE82FA88">
      <w:numFmt w:val="bullet"/>
      <w:lvlText w:val="•"/>
      <w:lvlJc w:val="left"/>
      <w:pPr>
        <w:ind w:left="1284" w:hanging="164"/>
      </w:pPr>
      <w:rPr>
        <w:rFonts w:ascii="Calibri" w:eastAsia="Calibri" w:hAnsi="Calibri" w:cs="Calibri" w:hint="default"/>
        <w:color w:val="5E5E5E"/>
        <w:w w:val="100"/>
        <w:position w:val="-1"/>
        <w:sz w:val="20"/>
        <w:szCs w:val="20"/>
      </w:rPr>
    </w:lvl>
    <w:lvl w:ilvl="2" w:tplc="DE8E8122">
      <w:numFmt w:val="bullet"/>
      <w:lvlText w:val="•"/>
      <w:lvlJc w:val="left"/>
      <w:pPr>
        <w:ind w:left="1708" w:hanging="164"/>
      </w:pPr>
      <w:rPr>
        <w:rFonts w:hint="default"/>
      </w:rPr>
    </w:lvl>
    <w:lvl w:ilvl="3" w:tplc="53A44376">
      <w:numFmt w:val="bullet"/>
      <w:lvlText w:val="•"/>
      <w:lvlJc w:val="left"/>
      <w:pPr>
        <w:ind w:left="2136" w:hanging="164"/>
      </w:pPr>
      <w:rPr>
        <w:rFonts w:hint="default"/>
      </w:rPr>
    </w:lvl>
    <w:lvl w:ilvl="4" w:tplc="74067FFC">
      <w:numFmt w:val="bullet"/>
      <w:lvlText w:val="•"/>
      <w:lvlJc w:val="left"/>
      <w:pPr>
        <w:ind w:left="2563" w:hanging="164"/>
      </w:pPr>
      <w:rPr>
        <w:rFonts w:hint="default"/>
      </w:rPr>
    </w:lvl>
    <w:lvl w:ilvl="5" w:tplc="89121010">
      <w:numFmt w:val="bullet"/>
      <w:lvlText w:val="•"/>
      <w:lvlJc w:val="left"/>
      <w:pPr>
        <w:ind w:left="2991" w:hanging="164"/>
      </w:pPr>
      <w:rPr>
        <w:rFonts w:hint="default"/>
      </w:rPr>
    </w:lvl>
    <w:lvl w:ilvl="6" w:tplc="BB5EA3B2">
      <w:numFmt w:val="bullet"/>
      <w:lvlText w:val="•"/>
      <w:lvlJc w:val="left"/>
      <w:pPr>
        <w:ind w:left="3419" w:hanging="164"/>
      </w:pPr>
      <w:rPr>
        <w:rFonts w:hint="default"/>
      </w:rPr>
    </w:lvl>
    <w:lvl w:ilvl="7" w:tplc="4AEE1326">
      <w:numFmt w:val="bullet"/>
      <w:lvlText w:val="•"/>
      <w:lvlJc w:val="left"/>
      <w:pPr>
        <w:ind w:left="3847" w:hanging="164"/>
      </w:pPr>
      <w:rPr>
        <w:rFonts w:hint="default"/>
      </w:rPr>
    </w:lvl>
    <w:lvl w:ilvl="8" w:tplc="FDD09A84">
      <w:numFmt w:val="bullet"/>
      <w:lvlText w:val="•"/>
      <w:lvlJc w:val="left"/>
      <w:pPr>
        <w:ind w:left="4275" w:hanging="164"/>
      </w:pPr>
      <w:rPr>
        <w:rFonts w:hint="default"/>
      </w:rPr>
    </w:lvl>
  </w:abstractNum>
  <w:abstractNum w:abstractNumId="80" w15:restartNumberingAfterBreak="0">
    <w:nsid w:val="45A62D06"/>
    <w:multiLevelType w:val="hybridMultilevel"/>
    <w:tmpl w:val="DC16D578"/>
    <w:lvl w:ilvl="0" w:tplc="F594F61C">
      <w:start w:val="1"/>
      <w:numFmt w:val="decimal"/>
      <w:lvlText w:val="%1"/>
      <w:lvlJc w:val="left"/>
      <w:pPr>
        <w:ind w:left="246" w:hanging="167"/>
        <w:jc w:val="left"/>
      </w:pPr>
      <w:rPr>
        <w:rFonts w:ascii="Arial" w:eastAsia="Arial" w:hAnsi="Arial" w:cs="Arial" w:hint="default"/>
        <w:color w:val="5E5E5E"/>
        <w:w w:val="110"/>
        <w:sz w:val="18"/>
        <w:szCs w:val="18"/>
      </w:rPr>
    </w:lvl>
    <w:lvl w:ilvl="1" w:tplc="336C2A06">
      <w:numFmt w:val="bullet"/>
      <w:lvlText w:val="•"/>
      <w:lvlJc w:val="left"/>
      <w:pPr>
        <w:ind w:left="677" w:hanging="167"/>
      </w:pPr>
      <w:rPr>
        <w:rFonts w:hint="default"/>
      </w:rPr>
    </w:lvl>
    <w:lvl w:ilvl="2" w:tplc="9F18C732">
      <w:numFmt w:val="bullet"/>
      <w:lvlText w:val="•"/>
      <w:lvlJc w:val="left"/>
      <w:pPr>
        <w:ind w:left="1115" w:hanging="167"/>
      </w:pPr>
      <w:rPr>
        <w:rFonts w:hint="default"/>
      </w:rPr>
    </w:lvl>
    <w:lvl w:ilvl="3" w:tplc="59C8E986">
      <w:numFmt w:val="bullet"/>
      <w:lvlText w:val="•"/>
      <w:lvlJc w:val="left"/>
      <w:pPr>
        <w:ind w:left="1552" w:hanging="167"/>
      </w:pPr>
      <w:rPr>
        <w:rFonts w:hint="default"/>
      </w:rPr>
    </w:lvl>
    <w:lvl w:ilvl="4" w:tplc="54CC9AE0">
      <w:numFmt w:val="bullet"/>
      <w:lvlText w:val="•"/>
      <w:lvlJc w:val="left"/>
      <w:pPr>
        <w:ind w:left="1990" w:hanging="167"/>
      </w:pPr>
      <w:rPr>
        <w:rFonts w:hint="default"/>
      </w:rPr>
    </w:lvl>
    <w:lvl w:ilvl="5" w:tplc="FAA2A35A">
      <w:numFmt w:val="bullet"/>
      <w:lvlText w:val="•"/>
      <w:lvlJc w:val="left"/>
      <w:pPr>
        <w:ind w:left="2428" w:hanging="167"/>
      </w:pPr>
      <w:rPr>
        <w:rFonts w:hint="default"/>
      </w:rPr>
    </w:lvl>
    <w:lvl w:ilvl="6" w:tplc="5FCED3DA">
      <w:numFmt w:val="bullet"/>
      <w:lvlText w:val="•"/>
      <w:lvlJc w:val="left"/>
      <w:pPr>
        <w:ind w:left="2865" w:hanging="167"/>
      </w:pPr>
      <w:rPr>
        <w:rFonts w:hint="default"/>
      </w:rPr>
    </w:lvl>
    <w:lvl w:ilvl="7" w:tplc="F04C3C08">
      <w:numFmt w:val="bullet"/>
      <w:lvlText w:val="•"/>
      <w:lvlJc w:val="left"/>
      <w:pPr>
        <w:ind w:left="3303" w:hanging="167"/>
      </w:pPr>
      <w:rPr>
        <w:rFonts w:hint="default"/>
      </w:rPr>
    </w:lvl>
    <w:lvl w:ilvl="8" w:tplc="6262B790">
      <w:numFmt w:val="bullet"/>
      <w:lvlText w:val="•"/>
      <w:lvlJc w:val="left"/>
      <w:pPr>
        <w:ind w:left="3740" w:hanging="167"/>
      </w:pPr>
      <w:rPr>
        <w:rFonts w:hint="default"/>
      </w:rPr>
    </w:lvl>
  </w:abstractNum>
  <w:abstractNum w:abstractNumId="81" w15:restartNumberingAfterBreak="0">
    <w:nsid w:val="45AF7F0D"/>
    <w:multiLevelType w:val="hybridMultilevel"/>
    <w:tmpl w:val="C36ECEAA"/>
    <w:lvl w:ilvl="0" w:tplc="068A2B3C">
      <w:numFmt w:val="bullet"/>
      <w:lvlText w:val="•"/>
      <w:lvlJc w:val="left"/>
      <w:pPr>
        <w:ind w:left="574" w:hanging="164"/>
      </w:pPr>
      <w:rPr>
        <w:rFonts w:ascii="Calibri" w:eastAsia="Calibri" w:hAnsi="Calibri" w:cs="Calibri" w:hint="default"/>
        <w:color w:val="5E5E5E"/>
        <w:w w:val="100"/>
        <w:position w:val="-1"/>
        <w:sz w:val="20"/>
        <w:szCs w:val="20"/>
      </w:rPr>
    </w:lvl>
    <w:lvl w:ilvl="1" w:tplc="EA6A72BC">
      <w:numFmt w:val="bullet"/>
      <w:lvlText w:val="•"/>
      <w:lvlJc w:val="left"/>
      <w:pPr>
        <w:ind w:left="701" w:hanging="164"/>
      </w:pPr>
      <w:rPr>
        <w:rFonts w:ascii="Calibri" w:eastAsia="Calibri" w:hAnsi="Calibri" w:cs="Calibri" w:hint="default"/>
        <w:color w:val="5E5E5E"/>
        <w:w w:val="100"/>
        <w:position w:val="-1"/>
        <w:sz w:val="20"/>
        <w:szCs w:val="20"/>
      </w:rPr>
    </w:lvl>
    <w:lvl w:ilvl="2" w:tplc="33EA027A">
      <w:numFmt w:val="bullet"/>
      <w:lvlText w:val="•"/>
      <w:lvlJc w:val="left"/>
      <w:pPr>
        <w:ind w:left="1000" w:hanging="164"/>
      </w:pPr>
      <w:rPr>
        <w:rFonts w:ascii="Calibri" w:eastAsia="Calibri" w:hAnsi="Calibri" w:cs="Calibri" w:hint="default"/>
        <w:color w:val="5E5E5E"/>
        <w:w w:val="100"/>
        <w:position w:val="-1"/>
        <w:sz w:val="20"/>
        <w:szCs w:val="20"/>
      </w:rPr>
    </w:lvl>
    <w:lvl w:ilvl="3" w:tplc="5E8A332E">
      <w:numFmt w:val="bullet"/>
      <w:lvlText w:val="•"/>
      <w:lvlJc w:val="left"/>
      <w:pPr>
        <w:ind w:left="830" w:hanging="164"/>
      </w:pPr>
      <w:rPr>
        <w:rFonts w:hint="default"/>
      </w:rPr>
    </w:lvl>
    <w:lvl w:ilvl="4" w:tplc="DFFEA4DC">
      <w:numFmt w:val="bullet"/>
      <w:lvlText w:val="•"/>
      <w:lvlJc w:val="left"/>
      <w:pPr>
        <w:ind w:left="661" w:hanging="164"/>
      </w:pPr>
      <w:rPr>
        <w:rFonts w:hint="default"/>
      </w:rPr>
    </w:lvl>
    <w:lvl w:ilvl="5" w:tplc="F5766B50">
      <w:numFmt w:val="bullet"/>
      <w:lvlText w:val="•"/>
      <w:lvlJc w:val="left"/>
      <w:pPr>
        <w:ind w:left="492" w:hanging="164"/>
      </w:pPr>
      <w:rPr>
        <w:rFonts w:hint="default"/>
      </w:rPr>
    </w:lvl>
    <w:lvl w:ilvl="6" w:tplc="44CCBA72">
      <w:numFmt w:val="bullet"/>
      <w:lvlText w:val="•"/>
      <w:lvlJc w:val="left"/>
      <w:pPr>
        <w:ind w:left="323" w:hanging="164"/>
      </w:pPr>
      <w:rPr>
        <w:rFonts w:hint="default"/>
      </w:rPr>
    </w:lvl>
    <w:lvl w:ilvl="7" w:tplc="537063A6">
      <w:numFmt w:val="bullet"/>
      <w:lvlText w:val="•"/>
      <w:lvlJc w:val="left"/>
      <w:pPr>
        <w:ind w:left="153" w:hanging="164"/>
      </w:pPr>
      <w:rPr>
        <w:rFonts w:hint="default"/>
      </w:rPr>
    </w:lvl>
    <w:lvl w:ilvl="8" w:tplc="70FA9B98">
      <w:numFmt w:val="bullet"/>
      <w:lvlText w:val="•"/>
      <w:lvlJc w:val="left"/>
      <w:pPr>
        <w:ind w:left="-16" w:hanging="164"/>
      </w:pPr>
      <w:rPr>
        <w:rFonts w:hint="default"/>
      </w:rPr>
    </w:lvl>
  </w:abstractNum>
  <w:abstractNum w:abstractNumId="82" w15:restartNumberingAfterBreak="0">
    <w:nsid w:val="45FA41ED"/>
    <w:multiLevelType w:val="hybridMultilevel"/>
    <w:tmpl w:val="AFD2A71C"/>
    <w:lvl w:ilvl="0" w:tplc="80A83514">
      <w:numFmt w:val="bullet"/>
      <w:lvlText w:val="•"/>
      <w:lvlJc w:val="left"/>
      <w:pPr>
        <w:ind w:left="888" w:hanging="164"/>
      </w:pPr>
      <w:rPr>
        <w:rFonts w:ascii="Calibri" w:eastAsia="Calibri" w:hAnsi="Calibri" w:cs="Calibri" w:hint="default"/>
        <w:color w:val="5E5E5E"/>
        <w:w w:val="100"/>
        <w:position w:val="-1"/>
        <w:sz w:val="20"/>
        <w:szCs w:val="20"/>
      </w:rPr>
    </w:lvl>
    <w:lvl w:ilvl="1" w:tplc="A516AA7A">
      <w:numFmt w:val="bullet"/>
      <w:lvlText w:val="•"/>
      <w:lvlJc w:val="left"/>
      <w:pPr>
        <w:ind w:left="1000" w:hanging="164"/>
      </w:pPr>
      <w:rPr>
        <w:rFonts w:ascii="Calibri" w:eastAsia="Calibri" w:hAnsi="Calibri" w:cs="Calibri" w:hint="default"/>
        <w:color w:val="5E5E5E"/>
        <w:w w:val="100"/>
        <w:position w:val="-1"/>
        <w:sz w:val="20"/>
        <w:szCs w:val="20"/>
      </w:rPr>
    </w:lvl>
    <w:lvl w:ilvl="2" w:tplc="99CA5546">
      <w:numFmt w:val="bullet"/>
      <w:lvlText w:val="•"/>
      <w:lvlJc w:val="left"/>
      <w:pPr>
        <w:ind w:left="1284" w:hanging="164"/>
      </w:pPr>
      <w:rPr>
        <w:rFonts w:ascii="Calibri" w:eastAsia="Calibri" w:hAnsi="Calibri" w:cs="Calibri" w:hint="default"/>
        <w:color w:val="5E5E5E"/>
        <w:w w:val="100"/>
        <w:position w:val="-1"/>
        <w:sz w:val="20"/>
        <w:szCs w:val="20"/>
      </w:rPr>
    </w:lvl>
    <w:lvl w:ilvl="3" w:tplc="B3985C90">
      <w:numFmt w:val="bullet"/>
      <w:lvlText w:val="•"/>
      <w:lvlJc w:val="left"/>
      <w:pPr>
        <w:ind w:left="1120" w:hanging="164"/>
      </w:pPr>
      <w:rPr>
        <w:rFonts w:hint="default"/>
      </w:rPr>
    </w:lvl>
    <w:lvl w:ilvl="4" w:tplc="755856B2">
      <w:numFmt w:val="bullet"/>
      <w:lvlText w:val="•"/>
      <w:lvlJc w:val="left"/>
      <w:pPr>
        <w:ind w:left="960" w:hanging="164"/>
      </w:pPr>
      <w:rPr>
        <w:rFonts w:hint="default"/>
      </w:rPr>
    </w:lvl>
    <w:lvl w:ilvl="5" w:tplc="57327508">
      <w:numFmt w:val="bullet"/>
      <w:lvlText w:val="•"/>
      <w:lvlJc w:val="left"/>
      <w:pPr>
        <w:ind w:left="800" w:hanging="164"/>
      </w:pPr>
      <w:rPr>
        <w:rFonts w:hint="default"/>
      </w:rPr>
    </w:lvl>
    <w:lvl w:ilvl="6" w:tplc="37062DD6">
      <w:numFmt w:val="bullet"/>
      <w:lvlText w:val="•"/>
      <w:lvlJc w:val="left"/>
      <w:pPr>
        <w:ind w:left="640" w:hanging="164"/>
      </w:pPr>
      <w:rPr>
        <w:rFonts w:hint="default"/>
      </w:rPr>
    </w:lvl>
    <w:lvl w:ilvl="7" w:tplc="B388E12A">
      <w:numFmt w:val="bullet"/>
      <w:lvlText w:val="•"/>
      <w:lvlJc w:val="left"/>
      <w:pPr>
        <w:ind w:left="480" w:hanging="164"/>
      </w:pPr>
      <w:rPr>
        <w:rFonts w:hint="default"/>
      </w:rPr>
    </w:lvl>
    <w:lvl w:ilvl="8" w:tplc="A0BE4888">
      <w:numFmt w:val="bullet"/>
      <w:lvlText w:val="•"/>
      <w:lvlJc w:val="left"/>
      <w:pPr>
        <w:ind w:left="320" w:hanging="164"/>
      </w:pPr>
      <w:rPr>
        <w:rFonts w:hint="default"/>
      </w:rPr>
    </w:lvl>
  </w:abstractNum>
  <w:abstractNum w:abstractNumId="83" w15:restartNumberingAfterBreak="0">
    <w:nsid w:val="46D06C81"/>
    <w:multiLevelType w:val="hybridMultilevel"/>
    <w:tmpl w:val="9A286FE0"/>
    <w:lvl w:ilvl="0" w:tplc="552E4F22">
      <w:numFmt w:val="bullet"/>
      <w:lvlText w:val="•"/>
      <w:lvlJc w:val="left"/>
      <w:pPr>
        <w:ind w:left="888" w:hanging="164"/>
      </w:pPr>
      <w:rPr>
        <w:rFonts w:ascii="Calibri" w:eastAsia="Calibri" w:hAnsi="Calibri" w:cs="Calibri" w:hint="default"/>
        <w:color w:val="5E5E5E"/>
        <w:w w:val="100"/>
        <w:position w:val="-1"/>
        <w:sz w:val="20"/>
        <w:szCs w:val="20"/>
      </w:rPr>
    </w:lvl>
    <w:lvl w:ilvl="1" w:tplc="602CD3D4">
      <w:numFmt w:val="bullet"/>
      <w:lvlText w:val="•"/>
      <w:lvlJc w:val="left"/>
      <w:pPr>
        <w:ind w:left="1000" w:hanging="164"/>
      </w:pPr>
      <w:rPr>
        <w:rFonts w:ascii="Calibri" w:eastAsia="Calibri" w:hAnsi="Calibri" w:cs="Calibri" w:hint="default"/>
        <w:color w:val="5E5E5E"/>
        <w:w w:val="100"/>
        <w:position w:val="-1"/>
        <w:sz w:val="20"/>
        <w:szCs w:val="20"/>
      </w:rPr>
    </w:lvl>
    <w:lvl w:ilvl="2" w:tplc="FBFCB354">
      <w:numFmt w:val="bullet"/>
      <w:lvlText w:val="•"/>
      <w:lvlJc w:val="left"/>
      <w:pPr>
        <w:ind w:left="1284" w:hanging="164"/>
      </w:pPr>
      <w:rPr>
        <w:rFonts w:ascii="Calibri" w:eastAsia="Calibri" w:hAnsi="Calibri" w:cs="Calibri" w:hint="default"/>
        <w:color w:val="5E5E5E"/>
        <w:w w:val="100"/>
        <w:position w:val="-1"/>
        <w:sz w:val="20"/>
        <w:szCs w:val="20"/>
      </w:rPr>
    </w:lvl>
    <w:lvl w:ilvl="3" w:tplc="463AACC8">
      <w:numFmt w:val="bullet"/>
      <w:lvlText w:val="•"/>
      <w:lvlJc w:val="left"/>
      <w:pPr>
        <w:ind w:left="1280" w:hanging="164"/>
      </w:pPr>
      <w:rPr>
        <w:rFonts w:hint="default"/>
      </w:rPr>
    </w:lvl>
    <w:lvl w:ilvl="4" w:tplc="FA9612DC">
      <w:numFmt w:val="bullet"/>
      <w:lvlText w:val="•"/>
      <w:lvlJc w:val="left"/>
      <w:pPr>
        <w:ind w:left="1058" w:hanging="164"/>
      </w:pPr>
      <w:rPr>
        <w:rFonts w:hint="default"/>
      </w:rPr>
    </w:lvl>
    <w:lvl w:ilvl="5" w:tplc="E9AE5916">
      <w:numFmt w:val="bullet"/>
      <w:lvlText w:val="•"/>
      <w:lvlJc w:val="left"/>
      <w:pPr>
        <w:ind w:left="836" w:hanging="164"/>
      </w:pPr>
      <w:rPr>
        <w:rFonts w:hint="default"/>
      </w:rPr>
    </w:lvl>
    <w:lvl w:ilvl="6" w:tplc="134A6A2A">
      <w:numFmt w:val="bullet"/>
      <w:lvlText w:val="•"/>
      <w:lvlJc w:val="left"/>
      <w:pPr>
        <w:ind w:left="614" w:hanging="164"/>
      </w:pPr>
      <w:rPr>
        <w:rFonts w:hint="default"/>
      </w:rPr>
    </w:lvl>
    <w:lvl w:ilvl="7" w:tplc="57C0E84E">
      <w:numFmt w:val="bullet"/>
      <w:lvlText w:val="•"/>
      <w:lvlJc w:val="left"/>
      <w:pPr>
        <w:ind w:left="392" w:hanging="164"/>
      </w:pPr>
      <w:rPr>
        <w:rFonts w:hint="default"/>
      </w:rPr>
    </w:lvl>
    <w:lvl w:ilvl="8" w:tplc="BAC0E28E">
      <w:numFmt w:val="bullet"/>
      <w:lvlText w:val="•"/>
      <w:lvlJc w:val="left"/>
      <w:pPr>
        <w:ind w:left="170" w:hanging="164"/>
      </w:pPr>
      <w:rPr>
        <w:rFonts w:hint="default"/>
      </w:rPr>
    </w:lvl>
  </w:abstractNum>
  <w:abstractNum w:abstractNumId="84" w15:restartNumberingAfterBreak="0">
    <w:nsid w:val="47497660"/>
    <w:multiLevelType w:val="hybridMultilevel"/>
    <w:tmpl w:val="3E38665A"/>
    <w:lvl w:ilvl="0" w:tplc="18CCA0FA">
      <w:numFmt w:val="bullet"/>
      <w:lvlText w:val="•"/>
      <w:lvlJc w:val="left"/>
      <w:pPr>
        <w:ind w:left="1000" w:hanging="164"/>
      </w:pPr>
      <w:rPr>
        <w:rFonts w:ascii="Calibri" w:eastAsia="Calibri" w:hAnsi="Calibri" w:cs="Calibri" w:hint="default"/>
        <w:color w:val="5E5E5E"/>
        <w:w w:val="100"/>
        <w:position w:val="-1"/>
        <w:sz w:val="20"/>
        <w:szCs w:val="20"/>
      </w:rPr>
    </w:lvl>
    <w:lvl w:ilvl="1" w:tplc="1128AE9C">
      <w:numFmt w:val="bullet"/>
      <w:lvlText w:val="•"/>
      <w:lvlJc w:val="left"/>
      <w:pPr>
        <w:ind w:left="1284" w:hanging="164"/>
      </w:pPr>
      <w:rPr>
        <w:rFonts w:ascii="Calibri" w:eastAsia="Calibri" w:hAnsi="Calibri" w:cs="Calibri" w:hint="default"/>
        <w:color w:val="5E5E5E"/>
        <w:w w:val="100"/>
        <w:position w:val="-1"/>
        <w:sz w:val="20"/>
        <w:szCs w:val="20"/>
      </w:rPr>
    </w:lvl>
    <w:lvl w:ilvl="2" w:tplc="392EF1BE">
      <w:numFmt w:val="bullet"/>
      <w:lvlText w:val="•"/>
      <w:lvlJc w:val="left"/>
      <w:pPr>
        <w:ind w:left="1708" w:hanging="164"/>
      </w:pPr>
      <w:rPr>
        <w:rFonts w:hint="default"/>
      </w:rPr>
    </w:lvl>
    <w:lvl w:ilvl="3" w:tplc="8DB6043A">
      <w:numFmt w:val="bullet"/>
      <w:lvlText w:val="•"/>
      <w:lvlJc w:val="left"/>
      <w:pPr>
        <w:ind w:left="2136" w:hanging="164"/>
      </w:pPr>
      <w:rPr>
        <w:rFonts w:hint="default"/>
      </w:rPr>
    </w:lvl>
    <w:lvl w:ilvl="4" w:tplc="66044748">
      <w:numFmt w:val="bullet"/>
      <w:lvlText w:val="•"/>
      <w:lvlJc w:val="left"/>
      <w:pPr>
        <w:ind w:left="2564" w:hanging="164"/>
      </w:pPr>
      <w:rPr>
        <w:rFonts w:hint="default"/>
      </w:rPr>
    </w:lvl>
    <w:lvl w:ilvl="5" w:tplc="25A0C984">
      <w:numFmt w:val="bullet"/>
      <w:lvlText w:val="•"/>
      <w:lvlJc w:val="left"/>
      <w:pPr>
        <w:ind w:left="2992" w:hanging="164"/>
      </w:pPr>
      <w:rPr>
        <w:rFonts w:hint="default"/>
      </w:rPr>
    </w:lvl>
    <w:lvl w:ilvl="6" w:tplc="58E0DA46">
      <w:numFmt w:val="bullet"/>
      <w:lvlText w:val="•"/>
      <w:lvlJc w:val="left"/>
      <w:pPr>
        <w:ind w:left="3420" w:hanging="164"/>
      </w:pPr>
      <w:rPr>
        <w:rFonts w:hint="default"/>
      </w:rPr>
    </w:lvl>
    <w:lvl w:ilvl="7" w:tplc="680E5B4A">
      <w:numFmt w:val="bullet"/>
      <w:lvlText w:val="•"/>
      <w:lvlJc w:val="left"/>
      <w:pPr>
        <w:ind w:left="3848" w:hanging="164"/>
      </w:pPr>
      <w:rPr>
        <w:rFonts w:hint="default"/>
      </w:rPr>
    </w:lvl>
    <w:lvl w:ilvl="8" w:tplc="78EEE898">
      <w:numFmt w:val="bullet"/>
      <w:lvlText w:val="•"/>
      <w:lvlJc w:val="left"/>
      <w:pPr>
        <w:ind w:left="4276" w:hanging="164"/>
      </w:pPr>
      <w:rPr>
        <w:rFonts w:hint="default"/>
      </w:rPr>
    </w:lvl>
  </w:abstractNum>
  <w:abstractNum w:abstractNumId="85" w15:restartNumberingAfterBreak="0">
    <w:nsid w:val="475B4310"/>
    <w:multiLevelType w:val="hybridMultilevel"/>
    <w:tmpl w:val="237003EA"/>
    <w:lvl w:ilvl="0" w:tplc="68C0140A">
      <w:numFmt w:val="bullet"/>
      <w:lvlText w:val="•"/>
      <w:lvlJc w:val="left"/>
      <w:pPr>
        <w:ind w:left="888" w:hanging="164"/>
      </w:pPr>
      <w:rPr>
        <w:rFonts w:ascii="Calibri" w:eastAsia="Calibri" w:hAnsi="Calibri" w:cs="Calibri" w:hint="default"/>
        <w:color w:val="5E5E5E"/>
        <w:w w:val="100"/>
        <w:position w:val="-1"/>
        <w:sz w:val="20"/>
        <w:szCs w:val="20"/>
      </w:rPr>
    </w:lvl>
    <w:lvl w:ilvl="1" w:tplc="33862AE8">
      <w:numFmt w:val="bullet"/>
      <w:lvlText w:val="•"/>
      <w:lvlJc w:val="left"/>
      <w:pPr>
        <w:ind w:left="1172" w:hanging="164"/>
      </w:pPr>
      <w:rPr>
        <w:rFonts w:ascii="Calibri" w:eastAsia="Calibri" w:hAnsi="Calibri" w:cs="Calibri" w:hint="default"/>
        <w:color w:val="5E5E5E"/>
        <w:w w:val="100"/>
        <w:position w:val="-1"/>
        <w:sz w:val="20"/>
        <w:szCs w:val="20"/>
      </w:rPr>
    </w:lvl>
    <w:lvl w:ilvl="2" w:tplc="663C7CB8">
      <w:numFmt w:val="bullet"/>
      <w:lvlText w:val="•"/>
      <w:lvlJc w:val="left"/>
      <w:pPr>
        <w:ind w:left="1719" w:hanging="164"/>
      </w:pPr>
      <w:rPr>
        <w:rFonts w:hint="default"/>
      </w:rPr>
    </w:lvl>
    <w:lvl w:ilvl="3" w:tplc="224068F2">
      <w:numFmt w:val="bullet"/>
      <w:lvlText w:val="•"/>
      <w:lvlJc w:val="left"/>
      <w:pPr>
        <w:ind w:left="2258" w:hanging="164"/>
      </w:pPr>
      <w:rPr>
        <w:rFonts w:hint="default"/>
      </w:rPr>
    </w:lvl>
    <w:lvl w:ilvl="4" w:tplc="91B0987C">
      <w:numFmt w:val="bullet"/>
      <w:lvlText w:val="•"/>
      <w:lvlJc w:val="left"/>
      <w:pPr>
        <w:ind w:left="2797" w:hanging="164"/>
      </w:pPr>
      <w:rPr>
        <w:rFonts w:hint="default"/>
      </w:rPr>
    </w:lvl>
    <w:lvl w:ilvl="5" w:tplc="6BE6B682">
      <w:numFmt w:val="bullet"/>
      <w:lvlText w:val="•"/>
      <w:lvlJc w:val="left"/>
      <w:pPr>
        <w:ind w:left="3337" w:hanging="164"/>
      </w:pPr>
      <w:rPr>
        <w:rFonts w:hint="default"/>
      </w:rPr>
    </w:lvl>
    <w:lvl w:ilvl="6" w:tplc="4DFE8114">
      <w:numFmt w:val="bullet"/>
      <w:lvlText w:val="•"/>
      <w:lvlJc w:val="left"/>
      <w:pPr>
        <w:ind w:left="3876" w:hanging="164"/>
      </w:pPr>
      <w:rPr>
        <w:rFonts w:hint="default"/>
      </w:rPr>
    </w:lvl>
    <w:lvl w:ilvl="7" w:tplc="816CB4F0">
      <w:numFmt w:val="bullet"/>
      <w:lvlText w:val="•"/>
      <w:lvlJc w:val="left"/>
      <w:pPr>
        <w:ind w:left="4415" w:hanging="164"/>
      </w:pPr>
      <w:rPr>
        <w:rFonts w:hint="default"/>
      </w:rPr>
    </w:lvl>
    <w:lvl w:ilvl="8" w:tplc="0ED20A7C">
      <w:numFmt w:val="bullet"/>
      <w:lvlText w:val="•"/>
      <w:lvlJc w:val="left"/>
      <w:pPr>
        <w:ind w:left="4955" w:hanging="164"/>
      </w:pPr>
      <w:rPr>
        <w:rFonts w:hint="default"/>
      </w:rPr>
    </w:lvl>
  </w:abstractNum>
  <w:abstractNum w:abstractNumId="86" w15:restartNumberingAfterBreak="0">
    <w:nsid w:val="48291EB9"/>
    <w:multiLevelType w:val="hybridMultilevel"/>
    <w:tmpl w:val="8BDC1CAC"/>
    <w:lvl w:ilvl="0" w:tplc="4B485CA8">
      <w:numFmt w:val="bullet"/>
      <w:lvlText w:val="•"/>
      <w:lvlJc w:val="left"/>
      <w:pPr>
        <w:ind w:left="888" w:hanging="164"/>
      </w:pPr>
      <w:rPr>
        <w:rFonts w:ascii="Calibri" w:eastAsia="Calibri" w:hAnsi="Calibri" w:cs="Calibri" w:hint="default"/>
        <w:color w:val="5E5E5E"/>
        <w:w w:val="100"/>
        <w:position w:val="-1"/>
        <w:sz w:val="20"/>
        <w:szCs w:val="20"/>
      </w:rPr>
    </w:lvl>
    <w:lvl w:ilvl="1" w:tplc="29C03960">
      <w:numFmt w:val="bullet"/>
      <w:lvlText w:val="•"/>
      <w:lvlJc w:val="left"/>
      <w:pPr>
        <w:ind w:left="1172" w:hanging="164"/>
      </w:pPr>
      <w:rPr>
        <w:rFonts w:ascii="Calibri" w:eastAsia="Calibri" w:hAnsi="Calibri" w:cs="Calibri" w:hint="default"/>
        <w:color w:val="5E5E5E"/>
        <w:w w:val="100"/>
        <w:position w:val="-1"/>
        <w:sz w:val="20"/>
        <w:szCs w:val="20"/>
      </w:rPr>
    </w:lvl>
    <w:lvl w:ilvl="2" w:tplc="9512572A">
      <w:numFmt w:val="bullet"/>
      <w:lvlText w:val="•"/>
      <w:lvlJc w:val="left"/>
      <w:pPr>
        <w:ind w:left="1719" w:hanging="164"/>
      </w:pPr>
      <w:rPr>
        <w:rFonts w:hint="default"/>
      </w:rPr>
    </w:lvl>
    <w:lvl w:ilvl="3" w:tplc="7762481C">
      <w:numFmt w:val="bullet"/>
      <w:lvlText w:val="•"/>
      <w:lvlJc w:val="left"/>
      <w:pPr>
        <w:ind w:left="2258" w:hanging="164"/>
      </w:pPr>
      <w:rPr>
        <w:rFonts w:hint="default"/>
      </w:rPr>
    </w:lvl>
    <w:lvl w:ilvl="4" w:tplc="CC1A8BAA">
      <w:numFmt w:val="bullet"/>
      <w:lvlText w:val="•"/>
      <w:lvlJc w:val="left"/>
      <w:pPr>
        <w:ind w:left="2797" w:hanging="164"/>
      </w:pPr>
      <w:rPr>
        <w:rFonts w:hint="default"/>
      </w:rPr>
    </w:lvl>
    <w:lvl w:ilvl="5" w:tplc="9C0E3D88">
      <w:numFmt w:val="bullet"/>
      <w:lvlText w:val="•"/>
      <w:lvlJc w:val="left"/>
      <w:pPr>
        <w:ind w:left="3337" w:hanging="164"/>
      </w:pPr>
      <w:rPr>
        <w:rFonts w:hint="default"/>
      </w:rPr>
    </w:lvl>
    <w:lvl w:ilvl="6" w:tplc="0DE6B10A">
      <w:numFmt w:val="bullet"/>
      <w:lvlText w:val="•"/>
      <w:lvlJc w:val="left"/>
      <w:pPr>
        <w:ind w:left="3876" w:hanging="164"/>
      </w:pPr>
      <w:rPr>
        <w:rFonts w:hint="default"/>
      </w:rPr>
    </w:lvl>
    <w:lvl w:ilvl="7" w:tplc="57802650">
      <w:numFmt w:val="bullet"/>
      <w:lvlText w:val="•"/>
      <w:lvlJc w:val="left"/>
      <w:pPr>
        <w:ind w:left="4415" w:hanging="164"/>
      </w:pPr>
      <w:rPr>
        <w:rFonts w:hint="default"/>
      </w:rPr>
    </w:lvl>
    <w:lvl w:ilvl="8" w:tplc="198C6CE4">
      <w:numFmt w:val="bullet"/>
      <w:lvlText w:val="•"/>
      <w:lvlJc w:val="left"/>
      <w:pPr>
        <w:ind w:left="4954" w:hanging="164"/>
      </w:pPr>
      <w:rPr>
        <w:rFonts w:hint="default"/>
      </w:rPr>
    </w:lvl>
  </w:abstractNum>
  <w:abstractNum w:abstractNumId="87" w15:restartNumberingAfterBreak="0">
    <w:nsid w:val="486C137B"/>
    <w:multiLevelType w:val="hybridMultilevel"/>
    <w:tmpl w:val="22CA0638"/>
    <w:lvl w:ilvl="0" w:tplc="CFB4D104">
      <w:numFmt w:val="bullet"/>
      <w:lvlText w:val="•"/>
      <w:lvlJc w:val="left"/>
      <w:pPr>
        <w:ind w:left="717" w:hanging="164"/>
      </w:pPr>
      <w:rPr>
        <w:rFonts w:ascii="Calibri" w:eastAsia="Calibri" w:hAnsi="Calibri" w:cs="Calibri" w:hint="default"/>
        <w:color w:val="5E5E5E"/>
        <w:w w:val="100"/>
        <w:position w:val="-1"/>
        <w:sz w:val="20"/>
        <w:szCs w:val="20"/>
      </w:rPr>
    </w:lvl>
    <w:lvl w:ilvl="1" w:tplc="0D40BE7A">
      <w:numFmt w:val="bullet"/>
      <w:lvlText w:val="•"/>
      <w:lvlJc w:val="left"/>
      <w:pPr>
        <w:ind w:left="1000" w:hanging="164"/>
      </w:pPr>
      <w:rPr>
        <w:rFonts w:ascii="Calibri" w:eastAsia="Calibri" w:hAnsi="Calibri" w:cs="Calibri" w:hint="default"/>
        <w:color w:val="5E5E5E"/>
        <w:w w:val="100"/>
        <w:position w:val="-1"/>
        <w:sz w:val="20"/>
        <w:szCs w:val="20"/>
      </w:rPr>
    </w:lvl>
    <w:lvl w:ilvl="2" w:tplc="E7BCA9B6">
      <w:numFmt w:val="bullet"/>
      <w:lvlText w:val="•"/>
      <w:lvlJc w:val="left"/>
      <w:pPr>
        <w:ind w:left="1284" w:hanging="164"/>
      </w:pPr>
      <w:rPr>
        <w:rFonts w:ascii="Calibri" w:eastAsia="Calibri" w:hAnsi="Calibri" w:cs="Calibri" w:hint="default"/>
        <w:color w:val="5E5E5E"/>
        <w:w w:val="100"/>
        <w:position w:val="-1"/>
        <w:sz w:val="20"/>
        <w:szCs w:val="20"/>
      </w:rPr>
    </w:lvl>
    <w:lvl w:ilvl="3" w:tplc="3C084EB2">
      <w:numFmt w:val="bullet"/>
      <w:lvlText w:val="•"/>
      <w:lvlJc w:val="left"/>
      <w:pPr>
        <w:ind w:left="1567" w:hanging="250"/>
      </w:pPr>
      <w:rPr>
        <w:rFonts w:ascii="Calibri" w:eastAsia="Calibri" w:hAnsi="Calibri" w:cs="Calibri" w:hint="default"/>
        <w:color w:val="5E5E5E"/>
        <w:spacing w:val="-15"/>
        <w:w w:val="100"/>
        <w:position w:val="-1"/>
        <w:sz w:val="20"/>
        <w:szCs w:val="20"/>
      </w:rPr>
    </w:lvl>
    <w:lvl w:ilvl="4" w:tplc="8A7E9FA6">
      <w:numFmt w:val="bullet"/>
      <w:lvlText w:val="•"/>
      <w:lvlJc w:val="left"/>
      <w:pPr>
        <w:ind w:left="1266" w:hanging="250"/>
      </w:pPr>
      <w:rPr>
        <w:rFonts w:hint="default"/>
      </w:rPr>
    </w:lvl>
    <w:lvl w:ilvl="5" w:tplc="47981296">
      <w:numFmt w:val="bullet"/>
      <w:lvlText w:val="•"/>
      <w:lvlJc w:val="left"/>
      <w:pPr>
        <w:ind w:left="972" w:hanging="250"/>
      </w:pPr>
      <w:rPr>
        <w:rFonts w:hint="default"/>
      </w:rPr>
    </w:lvl>
    <w:lvl w:ilvl="6" w:tplc="87A2BD22">
      <w:numFmt w:val="bullet"/>
      <w:lvlText w:val="•"/>
      <w:lvlJc w:val="left"/>
      <w:pPr>
        <w:ind w:left="679" w:hanging="250"/>
      </w:pPr>
      <w:rPr>
        <w:rFonts w:hint="default"/>
      </w:rPr>
    </w:lvl>
    <w:lvl w:ilvl="7" w:tplc="743EE454">
      <w:numFmt w:val="bullet"/>
      <w:lvlText w:val="•"/>
      <w:lvlJc w:val="left"/>
      <w:pPr>
        <w:ind w:left="385" w:hanging="250"/>
      </w:pPr>
      <w:rPr>
        <w:rFonts w:hint="default"/>
      </w:rPr>
    </w:lvl>
    <w:lvl w:ilvl="8" w:tplc="2F0C2A06">
      <w:numFmt w:val="bullet"/>
      <w:lvlText w:val="•"/>
      <w:lvlJc w:val="left"/>
      <w:pPr>
        <w:ind w:left="92" w:hanging="250"/>
      </w:pPr>
      <w:rPr>
        <w:rFonts w:hint="default"/>
      </w:rPr>
    </w:lvl>
  </w:abstractNum>
  <w:abstractNum w:abstractNumId="88" w15:restartNumberingAfterBreak="0">
    <w:nsid w:val="49F632CC"/>
    <w:multiLevelType w:val="hybridMultilevel"/>
    <w:tmpl w:val="D4264E8C"/>
    <w:lvl w:ilvl="0" w:tplc="D3A294D0">
      <w:numFmt w:val="bullet"/>
      <w:lvlText w:val="•"/>
      <w:lvlJc w:val="left"/>
      <w:pPr>
        <w:ind w:left="1172" w:hanging="164"/>
      </w:pPr>
      <w:rPr>
        <w:rFonts w:ascii="Calibri" w:eastAsia="Calibri" w:hAnsi="Calibri" w:cs="Calibri" w:hint="default"/>
        <w:color w:val="5E5E5E"/>
        <w:w w:val="100"/>
        <w:position w:val="-1"/>
        <w:sz w:val="20"/>
        <w:szCs w:val="20"/>
      </w:rPr>
    </w:lvl>
    <w:lvl w:ilvl="1" w:tplc="6192B6DC">
      <w:numFmt w:val="bullet"/>
      <w:lvlText w:val="•"/>
      <w:lvlJc w:val="left"/>
      <w:pPr>
        <w:ind w:left="1455" w:hanging="164"/>
      </w:pPr>
      <w:rPr>
        <w:rFonts w:ascii="Calibri" w:eastAsia="Calibri" w:hAnsi="Calibri" w:cs="Calibri" w:hint="default"/>
        <w:color w:val="5E5E5E"/>
        <w:w w:val="100"/>
        <w:position w:val="-1"/>
        <w:sz w:val="20"/>
        <w:szCs w:val="20"/>
      </w:rPr>
    </w:lvl>
    <w:lvl w:ilvl="2" w:tplc="8C145DB4">
      <w:numFmt w:val="bullet"/>
      <w:lvlText w:val="•"/>
      <w:lvlJc w:val="left"/>
      <w:pPr>
        <w:ind w:left="1999" w:hanging="164"/>
      </w:pPr>
      <w:rPr>
        <w:rFonts w:hint="default"/>
      </w:rPr>
    </w:lvl>
    <w:lvl w:ilvl="3" w:tplc="256015B6">
      <w:numFmt w:val="bullet"/>
      <w:lvlText w:val="•"/>
      <w:lvlJc w:val="left"/>
      <w:pPr>
        <w:ind w:left="2539" w:hanging="164"/>
      </w:pPr>
      <w:rPr>
        <w:rFonts w:hint="default"/>
      </w:rPr>
    </w:lvl>
    <w:lvl w:ilvl="4" w:tplc="3A6EEB3C">
      <w:numFmt w:val="bullet"/>
      <w:lvlText w:val="•"/>
      <w:lvlJc w:val="left"/>
      <w:pPr>
        <w:ind w:left="3078" w:hanging="164"/>
      </w:pPr>
      <w:rPr>
        <w:rFonts w:hint="default"/>
      </w:rPr>
    </w:lvl>
    <w:lvl w:ilvl="5" w:tplc="219847FA">
      <w:numFmt w:val="bullet"/>
      <w:lvlText w:val="•"/>
      <w:lvlJc w:val="left"/>
      <w:pPr>
        <w:ind w:left="3618" w:hanging="164"/>
      </w:pPr>
      <w:rPr>
        <w:rFonts w:hint="default"/>
      </w:rPr>
    </w:lvl>
    <w:lvl w:ilvl="6" w:tplc="BFC2003A">
      <w:numFmt w:val="bullet"/>
      <w:lvlText w:val="•"/>
      <w:lvlJc w:val="left"/>
      <w:pPr>
        <w:ind w:left="4158" w:hanging="164"/>
      </w:pPr>
      <w:rPr>
        <w:rFonts w:hint="default"/>
      </w:rPr>
    </w:lvl>
    <w:lvl w:ilvl="7" w:tplc="FEB282DA">
      <w:numFmt w:val="bullet"/>
      <w:lvlText w:val="•"/>
      <w:lvlJc w:val="left"/>
      <w:pPr>
        <w:ind w:left="4697" w:hanging="164"/>
      </w:pPr>
      <w:rPr>
        <w:rFonts w:hint="default"/>
      </w:rPr>
    </w:lvl>
    <w:lvl w:ilvl="8" w:tplc="8D8EE852">
      <w:numFmt w:val="bullet"/>
      <w:lvlText w:val="•"/>
      <w:lvlJc w:val="left"/>
      <w:pPr>
        <w:ind w:left="5237" w:hanging="164"/>
      </w:pPr>
      <w:rPr>
        <w:rFonts w:hint="default"/>
      </w:rPr>
    </w:lvl>
  </w:abstractNum>
  <w:abstractNum w:abstractNumId="89" w15:restartNumberingAfterBreak="0">
    <w:nsid w:val="4BED0EF3"/>
    <w:multiLevelType w:val="hybridMultilevel"/>
    <w:tmpl w:val="77CEBC50"/>
    <w:lvl w:ilvl="0" w:tplc="E6B8AF42">
      <w:start w:val="1"/>
      <w:numFmt w:val="decimal"/>
      <w:lvlText w:val="%1"/>
      <w:lvlJc w:val="left"/>
      <w:pPr>
        <w:ind w:left="837" w:hanging="284"/>
        <w:jc w:val="left"/>
      </w:pPr>
      <w:rPr>
        <w:rFonts w:ascii="Arial" w:eastAsia="Arial" w:hAnsi="Arial" w:cs="Arial" w:hint="default"/>
        <w:color w:val="424242"/>
        <w:w w:val="99"/>
        <w:sz w:val="16"/>
        <w:szCs w:val="16"/>
      </w:rPr>
    </w:lvl>
    <w:lvl w:ilvl="1" w:tplc="249E3C68">
      <w:numFmt w:val="bullet"/>
      <w:lvlText w:val="•"/>
      <w:lvlJc w:val="left"/>
      <w:pPr>
        <w:ind w:left="1000" w:hanging="164"/>
      </w:pPr>
      <w:rPr>
        <w:rFonts w:ascii="Calibri" w:eastAsia="Calibri" w:hAnsi="Calibri" w:cs="Calibri" w:hint="default"/>
        <w:color w:val="5E5E5E"/>
        <w:w w:val="100"/>
        <w:position w:val="-1"/>
        <w:sz w:val="20"/>
        <w:szCs w:val="20"/>
      </w:rPr>
    </w:lvl>
    <w:lvl w:ilvl="2" w:tplc="ECE82D06">
      <w:numFmt w:val="bullet"/>
      <w:lvlText w:val="•"/>
      <w:lvlJc w:val="left"/>
      <w:pPr>
        <w:ind w:left="1284" w:hanging="164"/>
      </w:pPr>
      <w:rPr>
        <w:rFonts w:ascii="Calibri" w:eastAsia="Calibri" w:hAnsi="Calibri" w:cs="Calibri" w:hint="default"/>
        <w:color w:val="5E5E5E"/>
        <w:w w:val="100"/>
        <w:position w:val="-1"/>
        <w:sz w:val="20"/>
        <w:szCs w:val="20"/>
      </w:rPr>
    </w:lvl>
    <w:lvl w:ilvl="3" w:tplc="839ED696">
      <w:numFmt w:val="bullet"/>
      <w:lvlText w:val="•"/>
      <w:lvlJc w:val="left"/>
      <w:pPr>
        <w:ind w:left="1280" w:hanging="164"/>
      </w:pPr>
      <w:rPr>
        <w:rFonts w:hint="default"/>
      </w:rPr>
    </w:lvl>
    <w:lvl w:ilvl="4" w:tplc="D560762A">
      <w:numFmt w:val="bullet"/>
      <w:lvlText w:val="•"/>
      <w:lvlJc w:val="left"/>
      <w:pPr>
        <w:ind w:left="1090" w:hanging="164"/>
      </w:pPr>
      <w:rPr>
        <w:rFonts w:hint="default"/>
      </w:rPr>
    </w:lvl>
    <w:lvl w:ilvl="5" w:tplc="C8D88E86">
      <w:numFmt w:val="bullet"/>
      <w:lvlText w:val="•"/>
      <w:lvlJc w:val="left"/>
      <w:pPr>
        <w:ind w:left="901" w:hanging="164"/>
      </w:pPr>
      <w:rPr>
        <w:rFonts w:hint="default"/>
      </w:rPr>
    </w:lvl>
    <w:lvl w:ilvl="6" w:tplc="4118A5C4">
      <w:numFmt w:val="bullet"/>
      <w:lvlText w:val="•"/>
      <w:lvlJc w:val="left"/>
      <w:pPr>
        <w:ind w:left="711" w:hanging="164"/>
      </w:pPr>
      <w:rPr>
        <w:rFonts w:hint="default"/>
      </w:rPr>
    </w:lvl>
    <w:lvl w:ilvl="7" w:tplc="C896B1EC">
      <w:numFmt w:val="bullet"/>
      <w:lvlText w:val="•"/>
      <w:lvlJc w:val="left"/>
      <w:pPr>
        <w:ind w:left="522" w:hanging="164"/>
      </w:pPr>
      <w:rPr>
        <w:rFonts w:hint="default"/>
      </w:rPr>
    </w:lvl>
    <w:lvl w:ilvl="8" w:tplc="5E30EE64">
      <w:numFmt w:val="bullet"/>
      <w:lvlText w:val="•"/>
      <w:lvlJc w:val="left"/>
      <w:pPr>
        <w:ind w:left="332" w:hanging="164"/>
      </w:pPr>
      <w:rPr>
        <w:rFonts w:hint="default"/>
      </w:rPr>
    </w:lvl>
  </w:abstractNum>
  <w:abstractNum w:abstractNumId="90" w15:restartNumberingAfterBreak="0">
    <w:nsid w:val="4BF701BE"/>
    <w:multiLevelType w:val="hybridMultilevel"/>
    <w:tmpl w:val="1B3AE196"/>
    <w:lvl w:ilvl="0" w:tplc="B1D26008">
      <w:numFmt w:val="bullet"/>
      <w:lvlText w:val="•"/>
      <w:lvlJc w:val="left"/>
      <w:pPr>
        <w:ind w:left="888" w:hanging="164"/>
      </w:pPr>
      <w:rPr>
        <w:rFonts w:ascii="Calibri" w:eastAsia="Calibri" w:hAnsi="Calibri" w:cs="Calibri" w:hint="default"/>
        <w:color w:val="5E5E5E"/>
        <w:w w:val="100"/>
        <w:position w:val="-1"/>
        <w:sz w:val="20"/>
        <w:szCs w:val="20"/>
      </w:rPr>
    </w:lvl>
    <w:lvl w:ilvl="1" w:tplc="94586ED6">
      <w:numFmt w:val="bullet"/>
      <w:lvlText w:val="•"/>
      <w:lvlJc w:val="left"/>
      <w:pPr>
        <w:ind w:left="1172" w:hanging="164"/>
      </w:pPr>
      <w:rPr>
        <w:rFonts w:ascii="Calibri" w:eastAsia="Calibri" w:hAnsi="Calibri" w:cs="Calibri" w:hint="default"/>
        <w:color w:val="5E5E5E"/>
        <w:w w:val="100"/>
        <w:position w:val="-1"/>
        <w:sz w:val="20"/>
        <w:szCs w:val="20"/>
      </w:rPr>
    </w:lvl>
    <w:lvl w:ilvl="2" w:tplc="977290DE">
      <w:numFmt w:val="bullet"/>
      <w:lvlText w:val="•"/>
      <w:lvlJc w:val="left"/>
      <w:pPr>
        <w:ind w:left="1719" w:hanging="164"/>
      </w:pPr>
      <w:rPr>
        <w:rFonts w:hint="default"/>
      </w:rPr>
    </w:lvl>
    <w:lvl w:ilvl="3" w:tplc="368ACC2A">
      <w:numFmt w:val="bullet"/>
      <w:lvlText w:val="•"/>
      <w:lvlJc w:val="left"/>
      <w:pPr>
        <w:ind w:left="2258" w:hanging="164"/>
      </w:pPr>
      <w:rPr>
        <w:rFonts w:hint="default"/>
      </w:rPr>
    </w:lvl>
    <w:lvl w:ilvl="4" w:tplc="24F08BA4">
      <w:numFmt w:val="bullet"/>
      <w:lvlText w:val="•"/>
      <w:lvlJc w:val="left"/>
      <w:pPr>
        <w:ind w:left="2797" w:hanging="164"/>
      </w:pPr>
      <w:rPr>
        <w:rFonts w:hint="default"/>
      </w:rPr>
    </w:lvl>
    <w:lvl w:ilvl="5" w:tplc="A0521A2A">
      <w:numFmt w:val="bullet"/>
      <w:lvlText w:val="•"/>
      <w:lvlJc w:val="left"/>
      <w:pPr>
        <w:ind w:left="3337" w:hanging="164"/>
      </w:pPr>
      <w:rPr>
        <w:rFonts w:hint="default"/>
      </w:rPr>
    </w:lvl>
    <w:lvl w:ilvl="6" w:tplc="1B640DAC">
      <w:numFmt w:val="bullet"/>
      <w:lvlText w:val="•"/>
      <w:lvlJc w:val="left"/>
      <w:pPr>
        <w:ind w:left="3876" w:hanging="164"/>
      </w:pPr>
      <w:rPr>
        <w:rFonts w:hint="default"/>
      </w:rPr>
    </w:lvl>
    <w:lvl w:ilvl="7" w:tplc="FF6A0D7E">
      <w:numFmt w:val="bullet"/>
      <w:lvlText w:val="•"/>
      <w:lvlJc w:val="left"/>
      <w:pPr>
        <w:ind w:left="4415" w:hanging="164"/>
      </w:pPr>
      <w:rPr>
        <w:rFonts w:hint="default"/>
      </w:rPr>
    </w:lvl>
    <w:lvl w:ilvl="8" w:tplc="F678E4E2">
      <w:numFmt w:val="bullet"/>
      <w:lvlText w:val="•"/>
      <w:lvlJc w:val="left"/>
      <w:pPr>
        <w:ind w:left="4954" w:hanging="164"/>
      </w:pPr>
      <w:rPr>
        <w:rFonts w:hint="default"/>
      </w:rPr>
    </w:lvl>
  </w:abstractNum>
  <w:abstractNum w:abstractNumId="91" w15:restartNumberingAfterBreak="0">
    <w:nsid w:val="4D904084"/>
    <w:multiLevelType w:val="hybridMultilevel"/>
    <w:tmpl w:val="AF40A6A4"/>
    <w:lvl w:ilvl="0" w:tplc="79646B50">
      <w:numFmt w:val="bullet"/>
      <w:lvlText w:val="•"/>
      <w:lvlJc w:val="left"/>
      <w:pPr>
        <w:ind w:left="888" w:hanging="164"/>
      </w:pPr>
      <w:rPr>
        <w:rFonts w:ascii="Calibri" w:eastAsia="Calibri" w:hAnsi="Calibri" w:cs="Calibri" w:hint="default"/>
        <w:color w:val="5E5E5E"/>
        <w:w w:val="100"/>
        <w:position w:val="-1"/>
        <w:sz w:val="20"/>
        <w:szCs w:val="20"/>
      </w:rPr>
    </w:lvl>
    <w:lvl w:ilvl="1" w:tplc="5A12D9B0">
      <w:numFmt w:val="bullet"/>
      <w:lvlText w:val="•"/>
      <w:lvlJc w:val="left"/>
      <w:pPr>
        <w:ind w:left="1000" w:hanging="164"/>
      </w:pPr>
      <w:rPr>
        <w:rFonts w:ascii="Calibri" w:eastAsia="Calibri" w:hAnsi="Calibri" w:cs="Calibri" w:hint="default"/>
        <w:color w:val="5E5E5E"/>
        <w:w w:val="100"/>
        <w:position w:val="-1"/>
        <w:sz w:val="20"/>
        <w:szCs w:val="20"/>
      </w:rPr>
    </w:lvl>
    <w:lvl w:ilvl="2" w:tplc="F1F27D9A">
      <w:numFmt w:val="bullet"/>
      <w:lvlText w:val="•"/>
      <w:lvlJc w:val="left"/>
      <w:pPr>
        <w:ind w:left="1284" w:hanging="164"/>
      </w:pPr>
      <w:rPr>
        <w:rFonts w:ascii="Calibri" w:eastAsia="Calibri" w:hAnsi="Calibri" w:cs="Calibri" w:hint="default"/>
        <w:color w:val="5E5E5E"/>
        <w:w w:val="100"/>
        <w:position w:val="-1"/>
        <w:sz w:val="20"/>
        <w:szCs w:val="20"/>
      </w:rPr>
    </w:lvl>
    <w:lvl w:ilvl="3" w:tplc="F2F2ED8A">
      <w:numFmt w:val="bullet"/>
      <w:lvlText w:val="•"/>
      <w:lvlJc w:val="left"/>
      <w:pPr>
        <w:ind w:left="1453" w:hanging="164"/>
      </w:pPr>
      <w:rPr>
        <w:rFonts w:ascii="Calibri" w:eastAsia="Calibri" w:hAnsi="Calibri" w:cs="Calibri" w:hint="default"/>
        <w:color w:val="5E5E5E"/>
        <w:w w:val="100"/>
        <w:position w:val="-1"/>
        <w:sz w:val="20"/>
        <w:szCs w:val="20"/>
      </w:rPr>
    </w:lvl>
    <w:lvl w:ilvl="4" w:tplc="783E5422">
      <w:numFmt w:val="bullet"/>
      <w:lvlText w:val="•"/>
      <w:lvlJc w:val="left"/>
      <w:pPr>
        <w:ind w:left="1460" w:hanging="164"/>
      </w:pPr>
      <w:rPr>
        <w:rFonts w:hint="default"/>
      </w:rPr>
    </w:lvl>
    <w:lvl w:ilvl="5" w:tplc="1D7EEF00">
      <w:numFmt w:val="bullet"/>
      <w:lvlText w:val="•"/>
      <w:lvlJc w:val="left"/>
      <w:pPr>
        <w:ind w:left="1163" w:hanging="164"/>
      </w:pPr>
      <w:rPr>
        <w:rFonts w:hint="default"/>
      </w:rPr>
    </w:lvl>
    <w:lvl w:ilvl="6" w:tplc="6C78C7C8">
      <w:numFmt w:val="bullet"/>
      <w:lvlText w:val="•"/>
      <w:lvlJc w:val="left"/>
      <w:pPr>
        <w:ind w:left="866" w:hanging="164"/>
      </w:pPr>
      <w:rPr>
        <w:rFonts w:hint="default"/>
      </w:rPr>
    </w:lvl>
    <w:lvl w:ilvl="7" w:tplc="C88883B0">
      <w:numFmt w:val="bullet"/>
      <w:lvlText w:val="•"/>
      <w:lvlJc w:val="left"/>
      <w:pPr>
        <w:ind w:left="569" w:hanging="164"/>
      </w:pPr>
      <w:rPr>
        <w:rFonts w:hint="default"/>
      </w:rPr>
    </w:lvl>
    <w:lvl w:ilvl="8" w:tplc="793C9358">
      <w:numFmt w:val="bullet"/>
      <w:lvlText w:val="•"/>
      <w:lvlJc w:val="left"/>
      <w:pPr>
        <w:ind w:left="272" w:hanging="164"/>
      </w:pPr>
      <w:rPr>
        <w:rFonts w:hint="default"/>
      </w:rPr>
    </w:lvl>
  </w:abstractNum>
  <w:abstractNum w:abstractNumId="92" w15:restartNumberingAfterBreak="0">
    <w:nsid w:val="4EA42059"/>
    <w:multiLevelType w:val="hybridMultilevel"/>
    <w:tmpl w:val="47DAD1F2"/>
    <w:lvl w:ilvl="0" w:tplc="B120C1BC">
      <w:numFmt w:val="bullet"/>
      <w:lvlText w:val="•"/>
      <w:lvlJc w:val="left"/>
      <w:pPr>
        <w:ind w:left="1000" w:hanging="164"/>
      </w:pPr>
      <w:rPr>
        <w:rFonts w:ascii="Calibri" w:eastAsia="Calibri" w:hAnsi="Calibri" w:cs="Calibri" w:hint="default"/>
        <w:color w:val="5E5E5E"/>
        <w:w w:val="100"/>
        <w:position w:val="-1"/>
        <w:sz w:val="20"/>
        <w:szCs w:val="20"/>
      </w:rPr>
    </w:lvl>
    <w:lvl w:ilvl="1" w:tplc="F13E8484">
      <w:numFmt w:val="bullet"/>
      <w:lvlText w:val="•"/>
      <w:lvlJc w:val="left"/>
      <w:pPr>
        <w:ind w:left="1172" w:hanging="164"/>
      </w:pPr>
      <w:rPr>
        <w:rFonts w:ascii="Calibri" w:eastAsia="Calibri" w:hAnsi="Calibri" w:cs="Calibri" w:hint="default"/>
        <w:color w:val="5E5E5E"/>
        <w:w w:val="100"/>
        <w:position w:val="-1"/>
        <w:sz w:val="20"/>
        <w:szCs w:val="20"/>
      </w:rPr>
    </w:lvl>
    <w:lvl w:ilvl="2" w:tplc="2A684942">
      <w:numFmt w:val="bullet"/>
      <w:lvlText w:val="•"/>
      <w:lvlJc w:val="left"/>
      <w:pPr>
        <w:ind w:left="1044" w:hanging="164"/>
      </w:pPr>
      <w:rPr>
        <w:rFonts w:hint="default"/>
      </w:rPr>
    </w:lvl>
    <w:lvl w:ilvl="3" w:tplc="F90E1C5C">
      <w:numFmt w:val="bullet"/>
      <w:lvlText w:val="•"/>
      <w:lvlJc w:val="left"/>
      <w:pPr>
        <w:ind w:left="908" w:hanging="164"/>
      </w:pPr>
      <w:rPr>
        <w:rFonts w:hint="default"/>
      </w:rPr>
    </w:lvl>
    <w:lvl w:ilvl="4" w:tplc="58E2500A">
      <w:numFmt w:val="bullet"/>
      <w:lvlText w:val="•"/>
      <w:lvlJc w:val="left"/>
      <w:pPr>
        <w:ind w:left="773" w:hanging="164"/>
      </w:pPr>
      <w:rPr>
        <w:rFonts w:hint="default"/>
      </w:rPr>
    </w:lvl>
    <w:lvl w:ilvl="5" w:tplc="0F3A9508">
      <w:numFmt w:val="bullet"/>
      <w:lvlText w:val="•"/>
      <w:lvlJc w:val="left"/>
      <w:pPr>
        <w:ind w:left="637" w:hanging="164"/>
      </w:pPr>
      <w:rPr>
        <w:rFonts w:hint="default"/>
      </w:rPr>
    </w:lvl>
    <w:lvl w:ilvl="6" w:tplc="B8180ABC">
      <w:numFmt w:val="bullet"/>
      <w:lvlText w:val="•"/>
      <w:lvlJc w:val="left"/>
      <w:pPr>
        <w:ind w:left="502" w:hanging="164"/>
      </w:pPr>
      <w:rPr>
        <w:rFonts w:hint="default"/>
      </w:rPr>
    </w:lvl>
    <w:lvl w:ilvl="7" w:tplc="15303708">
      <w:numFmt w:val="bullet"/>
      <w:lvlText w:val="•"/>
      <w:lvlJc w:val="left"/>
      <w:pPr>
        <w:ind w:left="366" w:hanging="164"/>
      </w:pPr>
      <w:rPr>
        <w:rFonts w:hint="default"/>
      </w:rPr>
    </w:lvl>
    <w:lvl w:ilvl="8" w:tplc="961AE366">
      <w:numFmt w:val="bullet"/>
      <w:lvlText w:val="•"/>
      <w:lvlJc w:val="left"/>
      <w:pPr>
        <w:ind w:left="231" w:hanging="164"/>
      </w:pPr>
      <w:rPr>
        <w:rFonts w:hint="default"/>
      </w:rPr>
    </w:lvl>
  </w:abstractNum>
  <w:abstractNum w:abstractNumId="93" w15:restartNumberingAfterBreak="0">
    <w:nsid w:val="4F3734AD"/>
    <w:multiLevelType w:val="hybridMultilevel"/>
    <w:tmpl w:val="1FBA634A"/>
    <w:lvl w:ilvl="0" w:tplc="AE3CDAAA">
      <w:numFmt w:val="bullet"/>
      <w:lvlText w:val="•"/>
      <w:lvlJc w:val="left"/>
      <w:pPr>
        <w:ind w:left="874" w:hanging="164"/>
      </w:pPr>
      <w:rPr>
        <w:rFonts w:ascii="Calibri" w:eastAsia="Calibri" w:hAnsi="Calibri" w:cs="Calibri" w:hint="default"/>
        <w:color w:val="5E5E5E"/>
        <w:w w:val="100"/>
        <w:position w:val="-1"/>
        <w:sz w:val="20"/>
        <w:szCs w:val="20"/>
      </w:rPr>
    </w:lvl>
    <w:lvl w:ilvl="1" w:tplc="57FCBFEC">
      <w:numFmt w:val="bullet"/>
      <w:lvlText w:val="•"/>
      <w:lvlJc w:val="left"/>
      <w:pPr>
        <w:ind w:left="1000" w:hanging="164"/>
      </w:pPr>
      <w:rPr>
        <w:rFonts w:ascii="Calibri" w:eastAsia="Calibri" w:hAnsi="Calibri" w:cs="Calibri" w:hint="default"/>
        <w:color w:val="5E5E5E"/>
        <w:w w:val="100"/>
        <w:position w:val="-1"/>
        <w:sz w:val="20"/>
        <w:szCs w:val="20"/>
      </w:rPr>
    </w:lvl>
    <w:lvl w:ilvl="2" w:tplc="5DAAD9A2">
      <w:numFmt w:val="bullet"/>
      <w:lvlText w:val="•"/>
      <w:lvlJc w:val="left"/>
      <w:pPr>
        <w:ind w:left="1284" w:hanging="164"/>
      </w:pPr>
      <w:rPr>
        <w:rFonts w:ascii="Calibri" w:eastAsia="Calibri" w:hAnsi="Calibri" w:cs="Calibri" w:hint="default"/>
        <w:color w:val="5E5E5E"/>
        <w:w w:val="100"/>
        <w:position w:val="-1"/>
        <w:sz w:val="20"/>
        <w:szCs w:val="20"/>
      </w:rPr>
    </w:lvl>
    <w:lvl w:ilvl="3" w:tplc="D9008B48">
      <w:numFmt w:val="bullet"/>
      <w:lvlText w:val="•"/>
      <w:lvlJc w:val="left"/>
      <w:pPr>
        <w:ind w:left="1082" w:hanging="164"/>
      </w:pPr>
      <w:rPr>
        <w:rFonts w:hint="default"/>
      </w:rPr>
    </w:lvl>
    <w:lvl w:ilvl="4" w:tplc="BC9E9558">
      <w:numFmt w:val="bullet"/>
      <w:lvlText w:val="•"/>
      <w:lvlJc w:val="left"/>
      <w:pPr>
        <w:ind w:left="885" w:hanging="164"/>
      </w:pPr>
      <w:rPr>
        <w:rFonts w:hint="default"/>
      </w:rPr>
    </w:lvl>
    <w:lvl w:ilvl="5" w:tplc="EEFAAEF4">
      <w:numFmt w:val="bullet"/>
      <w:lvlText w:val="•"/>
      <w:lvlJc w:val="left"/>
      <w:pPr>
        <w:ind w:left="688" w:hanging="164"/>
      </w:pPr>
      <w:rPr>
        <w:rFonts w:hint="default"/>
      </w:rPr>
    </w:lvl>
    <w:lvl w:ilvl="6" w:tplc="6DE67C88">
      <w:numFmt w:val="bullet"/>
      <w:lvlText w:val="•"/>
      <w:lvlJc w:val="left"/>
      <w:pPr>
        <w:ind w:left="491" w:hanging="164"/>
      </w:pPr>
      <w:rPr>
        <w:rFonts w:hint="default"/>
      </w:rPr>
    </w:lvl>
    <w:lvl w:ilvl="7" w:tplc="D05CF092">
      <w:numFmt w:val="bullet"/>
      <w:lvlText w:val="•"/>
      <w:lvlJc w:val="left"/>
      <w:pPr>
        <w:ind w:left="293" w:hanging="164"/>
      </w:pPr>
      <w:rPr>
        <w:rFonts w:hint="default"/>
      </w:rPr>
    </w:lvl>
    <w:lvl w:ilvl="8" w:tplc="CCAA25A4">
      <w:numFmt w:val="bullet"/>
      <w:lvlText w:val="•"/>
      <w:lvlJc w:val="left"/>
      <w:pPr>
        <w:ind w:left="96" w:hanging="164"/>
      </w:pPr>
      <w:rPr>
        <w:rFonts w:hint="default"/>
      </w:rPr>
    </w:lvl>
  </w:abstractNum>
  <w:abstractNum w:abstractNumId="94" w15:restartNumberingAfterBreak="0">
    <w:nsid w:val="4F664D94"/>
    <w:multiLevelType w:val="hybridMultilevel"/>
    <w:tmpl w:val="E8E088BC"/>
    <w:lvl w:ilvl="0" w:tplc="F768F460">
      <w:numFmt w:val="bullet"/>
      <w:lvlText w:val="•"/>
      <w:lvlJc w:val="left"/>
      <w:pPr>
        <w:ind w:left="888" w:hanging="164"/>
      </w:pPr>
      <w:rPr>
        <w:rFonts w:ascii="Calibri" w:eastAsia="Calibri" w:hAnsi="Calibri" w:cs="Calibri" w:hint="default"/>
        <w:color w:val="5E5E5E"/>
        <w:w w:val="100"/>
        <w:position w:val="-1"/>
        <w:sz w:val="20"/>
        <w:szCs w:val="20"/>
      </w:rPr>
    </w:lvl>
    <w:lvl w:ilvl="1" w:tplc="9852F9CC">
      <w:numFmt w:val="bullet"/>
      <w:lvlText w:val="•"/>
      <w:lvlJc w:val="left"/>
      <w:pPr>
        <w:ind w:left="1000" w:hanging="164"/>
      </w:pPr>
      <w:rPr>
        <w:rFonts w:ascii="Calibri" w:eastAsia="Calibri" w:hAnsi="Calibri" w:cs="Calibri" w:hint="default"/>
        <w:color w:val="5E5E5E"/>
        <w:w w:val="100"/>
        <w:position w:val="-1"/>
        <w:sz w:val="20"/>
        <w:szCs w:val="20"/>
      </w:rPr>
    </w:lvl>
    <w:lvl w:ilvl="2" w:tplc="C6C644C6">
      <w:numFmt w:val="bullet"/>
      <w:lvlText w:val="•"/>
      <w:lvlJc w:val="left"/>
      <w:pPr>
        <w:ind w:left="1284" w:hanging="164"/>
      </w:pPr>
      <w:rPr>
        <w:rFonts w:ascii="Calibri" w:eastAsia="Calibri" w:hAnsi="Calibri" w:cs="Calibri" w:hint="default"/>
        <w:color w:val="5E5E5E"/>
        <w:w w:val="100"/>
        <w:position w:val="-1"/>
        <w:sz w:val="20"/>
        <w:szCs w:val="20"/>
      </w:rPr>
    </w:lvl>
    <w:lvl w:ilvl="3" w:tplc="D26065F4">
      <w:numFmt w:val="bullet"/>
      <w:lvlText w:val="•"/>
      <w:lvlJc w:val="left"/>
      <w:pPr>
        <w:ind w:left="1084" w:hanging="164"/>
      </w:pPr>
      <w:rPr>
        <w:rFonts w:hint="default"/>
      </w:rPr>
    </w:lvl>
    <w:lvl w:ilvl="4" w:tplc="ADB8E228">
      <w:numFmt w:val="bullet"/>
      <w:lvlText w:val="•"/>
      <w:lvlJc w:val="left"/>
      <w:pPr>
        <w:ind w:left="889" w:hanging="164"/>
      </w:pPr>
      <w:rPr>
        <w:rFonts w:hint="default"/>
      </w:rPr>
    </w:lvl>
    <w:lvl w:ilvl="5" w:tplc="CC9298BA">
      <w:numFmt w:val="bullet"/>
      <w:lvlText w:val="•"/>
      <w:lvlJc w:val="left"/>
      <w:pPr>
        <w:ind w:left="693" w:hanging="164"/>
      </w:pPr>
      <w:rPr>
        <w:rFonts w:hint="default"/>
      </w:rPr>
    </w:lvl>
    <w:lvl w:ilvl="6" w:tplc="B9BCE914">
      <w:numFmt w:val="bullet"/>
      <w:lvlText w:val="•"/>
      <w:lvlJc w:val="left"/>
      <w:pPr>
        <w:ind w:left="498" w:hanging="164"/>
      </w:pPr>
      <w:rPr>
        <w:rFonts w:hint="default"/>
      </w:rPr>
    </w:lvl>
    <w:lvl w:ilvl="7" w:tplc="485089D8">
      <w:numFmt w:val="bullet"/>
      <w:lvlText w:val="•"/>
      <w:lvlJc w:val="left"/>
      <w:pPr>
        <w:ind w:left="302" w:hanging="164"/>
      </w:pPr>
      <w:rPr>
        <w:rFonts w:hint="default"/>
      </w:rPr>
    </w:lvl>
    <w:lvl w:ilvl="8" w:tplc="A6B6418C">
      <w:numFmt w:val="bullet"/>
      <w:lvlText w:val="•"/>
      <w:lvlJc w:val="left"/>
      <w:pPr>
        <w:ind w:left="107" w:hanging="164"/>
      </w:pPr>
      <w:rPr>
        <w:rFonts w:hint="default"/>
      </w:rPr>
    </w:lvl>
  </w:abstractNum>
  <w:abstractNum w:abstractNumId="95" w15:restartNumberingAfterBreak="0">
    <w:nsid w:val="537913FC"/>
    <w:multiLevelType w:val="hybridMultilevel"/>
    <w:tmpl w:val="D918FECC"/>
    <w:lvl w:ilvl="0" w:tplc="7152D352">
      <w:numFmt w:val="bullet"/>
      <w:lvlText w:val="•"/>
      <w:lvlJc w:val="left"/>
      <w:pPr>
        <w:ind w:left="1172" w:hanging="164"/>
      </w:pPr>
      <w:rPr>
        <w:rFonts w:ascii="Calibri" w:eastAsia="Calibri" w:hAnsi="Calibri" w:cs="Calibri" w:hint="default"/>
        <w:color w:val="5E5E5E"/>
        <w:w w:val="100"/>
        <w:position w:val="-1"/>
        <w:sz w:val="20"/>
        <w:szCs w:val="20"/>
      </w:rPr>
    </w:lvl>
    <w:lvl w:ilvl="1" w:tplc="8AC8B206">
      <w:numFmt w:val="bullet"/>
      <w:lvlText w:val="•"/>
      <w:lvlJc w:val="left"/>
      <w:pPr>
        <w:ind w:left="1665" w:hanging="164"/>
      </w:pPr>
      <w:rPr>
        <w:rFonts w:hint="default"/>
      </w:rPr>
    </w:lvl>
    <w:lvl w:ilvl="2" w:tplc="24286434">
      <w:numFmt w:val="bullet"/>
      <w:lvlText w:val="•"/>
      <w:lvlJc w:val="left"/>
      <w:pPr>
        <w:ind w:left="2150" w:hanging="164"/>
      </w:pPr>
      <w:rPr>
        <w:rFonts w:hint="default"/>
      </w:rPr>
    </w:lvl>
    <w:lvl w:ilvl="3" w:tplc="7FCAE0A8">
      <w:numFmt w:val="bullet"/>
      <w:lvlText w:val="•"/>
      <w:lvlJc w:val="left"/>
      <w:pPr>
        <w:ind w:left="2636" w:hanging="164"/>
      </w:pPr>
      <w:rPr>
        <w:rFonts w:hint="default"/>
      </w:rPr>
    </w:lvl>
    <w:lvl w:ilvl="4" w:tplc="0F9C4066">
      <w:numFmt w:val="bullet"/>
      <w:lvlText w:val="•"/>
      <w:lvlJc w:val="left"/>
      <w:pPr>
        <w:ind w:left="3121" w:hanging="164"/>
      </w:pPr>
      <w:rPr>
        <w:rFonts w:hint="default"/>
      </w:rPr>
    </w:lvl>
    <w:lvl w:ilvl="5" w:tplc="1E6456AA">
      <w:numFmt w:val="bullet"/>
      <w:lvlText w:val="•"/>
      <w:lvlJc w:val="left"/>
      <w:pPr>
        <w:ind w:left="3606" w:hanging="164"/>
      </w:pPr>
      <w:rPr>
        <w:rFonts w:hint="default"/>
      </w:rPr>
    </w:lvl>
    <w:lvl w:ilvl="6" w:tplc="10C255E0">
      <w:numFmt w:val="bullet"/>
      <w:lvlText w:val="•"/>
      <w:lvlJc w:val="left"/>
      <w:pPr>
        <w:ind w:left="4092" w:hanging="164"/>
      </w:pPr>
      <w:rPr>
        <w:rFonts w:hint="default"/>
      </w:rPr>
    </w:lvl>
    <w:lvl w:ilvl="7" w:tplc="FBEC3BC4">
      <w:numFmt w:val="bullet"/>
      <w:lvlText w:val="•"/>
      <w:lvlJc w:val="left"/>
      <w:pPr>
        <w:ind w:left="4577" w:hanging="164"/>
      </w:pPr>
      <w:rPr>
        <w:rFonts w:hint="default"/>
      </w:rPr>
    </w:lvl>
    <w:lvl w:ilvl="8" w:tplc="5D68C8D4">
      <w:numFmt w:val="bullet"/>
      <w:lvlText w:val="•"/>
      <w:lvlJc w:val="left"/>
      <w:pPr>
        <w:ind w:left="5062" w:hanging="164"/>
      </w:pPr>
      <w:rPr>
        <w:rFonts w:hint="default"/>
      </w:rPr>
    </w:lvl>
  </w:abstractNum>
  <w:abstractNum w:abstractNumId="96" w15:restartNumberingAfterBreak="0">
    <w:nsid w:val="53844022"/>
    <w:multiLevelType w:val="hybridMultilevel"/>
    <w:tmpl w:val="158C0738"/>
    <w:lvl w:ilvl="0" w:tplc="5810AFD8">
      <w:numFmt w:val="bullet"/>
      <w:lvlText w:val="•"/>
      <w:lvlJc w:val="left"/>
      <w:pPr>
        <w:ind w:left="888" w:hanging="164"/>
      </w:pPr>
      <w:rPr>
        <w:rFonts w:ascii="Calibri" w:eastAsia="Calibri" w:hAnsi="Calibri" w:cs="Calibri" w:hint="default"/>
        <w:color w:val="5E5E5E"/>
        <w:w w:val="100"/>
        <w:position w:val="-1"/>
        <w:sz w:val="20"/>
        <w:szCs w:val="20"/>
      </w:rPr>
    </w:lvl>
    <w:lvl w:ilvl="1" w:tplc="6B869540">
      <w:numFmt w:val="bullet"/>
      <w:lvlText w:val="•"/>
      <w:lvlJc w:val="left"/>
      <w:pPr>
        <w:ind w:left="1172" w:hanging="164"/>
      </w:pPr>
      <w:rPr>
        <w:rFonts w:ascii="Calibri" w:eastAsia="Calibri" w:hAnsi="Calibri" w:cs="Calibri" w:hint="default"/>
        <w:color w:val="5E5E5E"/>
        <w:w w:val="100"/>
        <w:position w:val="-1"/>
        <w:sz w:val="20"/>
        <w:szCs w:val="20"/>
      </w:rPr>
    </w:lvl>
    <w:lvl w:ilvl="2" w:tplc="308E2D84">
      <w:numFmt w:val="bullet"/>
      <w:lvlText w:val="•"/>
      <w:lvlJc w:val="left"/>
      <w:pPr>
        <w:ind w:left="1284" w:hanging="164"/>
      </w:pPr>
      <w:rPr>
        <w:rFonts w:ascii="Calibri" w:eastAsia="Calibri" w:hAnsi="Calibri" w:cs="Calibri" w:hint="default"/>
        <w:color w:val="5E5E5E"/>
        <w:w w:val="100"/>
        <w:position w:val="-1"/>
        <w:sz w:val="20"/>
        <w:szCs w:val="20"/>
      </w:rPr>
    </w:lvl>
    <w:lvl w:ilvl="3" w:tplc="67C0BBA8">
      <w:numFmt w:val="bullet"/>
      <w:lvlText w:val="•"/>
      <w:lvlJc w:val="left"/>
      <w:pPr>
        <w:ind w:left="1280" w:hanging="164"/>
      </w:pPr>
      <w:rPr>
        <w:rFonts w:hint="default"/>
      </w:rPr>
    </w:lvl>
    <w:lvl w:ilvl="4" w:tplc="A8AC504C">
      <w:numFmt w:val="bullet"/>
      <w:lvlText w:val="•"/>
      <w:lvlJc w:val="left"/>
      <w:pPr>
        <w:ind w:left="1460" w:hanging="164"/>
      </w:pPr>
      <w:rPr>
        <w:rFonts w:hint="default"/>
      </w:rPr>
    </w:lvl>
    <w:lvl w:ilvl="5" w:tplc="DE38B832">
      <w:numFmt w:val="bullet"/>
      <w:lvlText w:val="•"/>
      <w:lvlJc w:val="left"/>
      <w:pPr>
        <w:ind w:left="1209" w:hanging="164"/>
      </w:pPr>
      <w:rPr>
        <w:rFonts w:hint="default"/>
      </w:rPr>
    </w:lvl>
    <w:lvl w:ilvl="6" w:tplc="CFBABEC2">
      <w:numFmt w:val="bullet"/>
      <w:lvlText w:val="•"/>
      <w:lvlJc w:val="left"/>
      <w:pPr>
        <w:ind w:left="959" w:hanging="164"/>
      </w:pPr>
      <w:rPr>
        <w:rFonts w:hint="default"/>
      </w:rPr>
    </w:lvl>
    <w:lvl w:ilvl="7" w:tplc="9A4847D8">
      <w:numFmt w:val="bullet"/>
      <w:lvlText w:val="•"/>
      <w:lvlJc w:val="left"/>
      <w:pPr>
        <w:ind w:left="709" w:hanging="164"/>
      </w:pPr>
      <w:rPr>
        <w:rFonts w:hint="default"/>
      </w:rPr>
    </w:lvl>
    <w:lvl w:ilvl="8" w:tplc="89389AAE">
      <w:numFmt w:val="bullet"/>
      <w:lvlText w:val="•"/>
      <w:lvlJc w:val="left"/>
      <w:pPr>
        <w:ind w:left="459" w:hanging="164"/>
      </w:pPr>
      <w:rPr>
        <w:rFonts w:hint="default"/>
      </w:rPr>
    </w:lvl>
  </w:abstractNum>
  <w:abstractNum w:abstractNumId="97" w15:restartNumberingAfterBreak="0">
    <w:nsid w:val="53A17C3F"/>
    <w:multiLevelType w:val="hybridMultilevel"/>
    <w:tmpl w:val="96BC4BB4"/>
    <w:lvl w:ilvl="0" w:tplc="A7A28A48">
      <w:start w:val="1"/>
      <w:numFmt w:val="decimal"/>
      <w:lvlText w:val="%1"/>
      <w:lvlJc w:val="left"/>
      <w:pPr>
        <w:ind w:left="246" w:hanging="167"/>
        <w:jc w:val="left"/>
      </w:pPr>
      <w:rPr>
        <w:rFonts w:ascii="Arial" w:eastAsia="Arial" w:hAnsi="Arial" w:cs="Arial" w:hint="default"/>
        <w:color w:val="5E5E5E"/>
        <w:w w:val="110"/>
        <w:sz w:val="18"/>
        <w:szCs w:val="18"/>
      </w:rPr>
    </w:lvl>
    <w:lvl w:ilvl="1" w:tplc="4FFE1C6E">
      <w:numFmt w:val="bullet"/>
      <w:lvlText w:val="•"/>
      <w:lvlJc w:val="left"/>
      <w:pPr>
        <w:ind w:left="677" w:hanging="167"/>
      </w:pPr>
      <w:rPr>
        <w:rFonts w:hint="default"/>
      </w:rPr>
    </w:lvl>
    <w:lvl w:ilvl="2" w:tplc="158044DE">
      <w:numFmt w:val="bullet"/>
      <w:lvlText w:val="•"/>
      <w:lvlJc w:val="left"/>
      <w:pPr>
        <w:ind w:left="1115" w:hanging="167"/>
      </w:pPr>
      <w:rPr>
        <w:rFonts w:hint="default"/>
      </w:rPr>
    </w:lvl>
    <w:lvl w:ilvl="3" w:tplc="871CD450">
      <w:numFmt w:val="bullet"/>
      <w:lvlText w:val="•"/>
      <w:lvlJc w:val="left"/>
      <w:pPr>
        <w:ind w:left="1552" w:hanging="167"/>
      </w:pPr>
      <w:rPr>
        <w:rFonts w:hint="default"/>
      </w:rPr>
    </w:lvl>
    <w:lvl w:ilvl="4" w:tplc="C114BF7E">
      <w:numFmt w:val="bullet"/>
      <w:lvlText w:val="•"/>
      <w:lvlJc w:val="left"/>
      <w:pPr>
        <w:ind w:left="1990" w:hanging="167"/>
      </w:pPr>
      <w:rPr>
        <w:rFonts w:hint="default"/>
      </w:rPr>
    </w:lvl>
    <w:lvl w:ilvl="5" w:tplc="DDA8F418">
      <w:numFmt w:val="bullet"/>
      <w:lvlText w:val="•"/>
      <w:lvlJc w:val="left"/>
      <w:pPr>
        <w:ind w:left="2428" w:hanging="167"/>
      </w:pPr>
      <w:rPr>
        <w:rFonts w:hint="default"/>
      </w:rPr>
    </w:lvl>
    <w:lvl w:ilvl="6" w:tplc="DD021ECC">
      <w:numFmt w:val="bullet"/>
      <w:lvlText w:val="•"/>
      <w:lvlJc w:val="left"/>
      <w:pPr>
        <w:ind w:left="2865" w:hanging="167"/>
      </w:pPr>
      <w:rPr>
        <w:rFonts w:hint="default"/>
      </w:rPr>
    </w:lvl>
    <w:lvl w:ilvl="7" w:tplc="D5F83FA8">
      <w:numFmt w:val="bullet"/>
      <w:lvlText w:val="•"/>
      <w:lvlJc w:val="left"/>
      <w:pPr>
        <w:ind w:left="3303" w:hanging="167"/>
      </w:pPr>
      <w:rPr>
        <w:rFonts w:hint="default"/>
      </w:rPr>
    </w:lvl>
    <w:lvl w:ilvl="8" w:tplc="7A22E424">
      <w:numFmt w:val="bullet"/>
      <w:lvlText w:val="•"/>
      <w:lvlJc w:val="left"/>
      <w:pPr>
        <w:ind w:left="3740" w:hanging="167"/>
      </w:pPr>
      <w:rPr>
        <w:rFonts w:hint="default"/>
      </w:rPr>
    </w:lvl>
  </w:abstractNum>
  <w:abstractNum w:abstractNumId="98" w15:restartNumberingAfterBreak="0">
    <w:nsid w:val="5499312C"/>
    <w:multiLevelType w:val="hybridMultilevel"/>
    <w:tmpl w:val="616A9F78"/>
    <w:lvl w:ilvl="0" w:tplc="4ECECCD2">
      <w:numFmt w:val="bullet"/>
      <w:lvlText w:val="•"/>
      <w:lvlJc w:val="left"/>
      <w:pPr>
        <w:ind w:left="1000" w:hanging="164"/>
      </w:pPr>
      <w:rPr>
        <w:rFonts w:ascii="Calibri" w:eastAsia="Calibri" w:hAnsi="Calibri" w:cs="Calibri" w:hint="default"/>
        <w:color w:val="5E5E5E"/>
        <w:w w:val="100"/>
        <w:position w:val="-1"/>
        <w:sz w:val="20"/>
        <w:szCs w:val="20"/>
      </w:rPr>
    </w:lvl>
    <w:lvl w:ilvl="1" w:tplc="496C24A2">
      <w:numFmt w:val="bullet"/>
      <w:lvlText w:val="•"/>
      <w:lvlJc w:val="left"/>
      <w:pPr>
        <w:ind w:left="1284" w:hanging="164"/>
      </w:pPr>
      <w:rPr>
        <w:rFonts w:ascii="Calibri" w:eastAsia="Calibri" w:hAnsi="Calibri" w:cs="Calibri" w:hint="default"/>
        <w:color w:val="5E5E5E"/>
        <w:w w:val="100"/>
        <w:position w:val="-1"/>
        <w:sz w:val="20"/>
        <w:szCs w:val="20"/>
      </w:rPr>
    </w:lvl>
    <w:lvl w:ilvl="2" w:tplc="A38E2CEC">
      <w:numFmt w:val="bullet"/>
      <w:lvlText w:val="•"/>
      <w:lvlJc w:val="left"/>
      <w:pPr>
        <w:ind w:left="1676" w:hanging="164"/>
      </w:pPr>
      <w:rPr>
        <w:rFonts w:hint="default"/>
      </w:rPr>
    </w:lvl>
    <w:lvl w:ilvl="3" w:tplc="C4A2F2B6">
      <w:numFmt w:val="bullet"/>
      <w:lvlText w:val="•"/>
      <w:lvlJc w:val="left"/>
      <w:pPr>
        <w:ind w:left="2072" w:hanging="164"/>
      </w:pPr>
      <w:rPr>
        <w:rFonts w:hint="default"/>
      </w:rPr>
    </w:lvl>
    <w:lvl w:ilvl="4" w:tplc="B19087D2">
      <w:numFmt w:val="bullet"/>
      <w:lvlText w:val="•"/>
      <w:lvlJc w:val="left"/>
      <w:pPr>
        <w:ind w:left="2469" w:hanging="164"/>
      </w:pPr>
      <w:rPr>
        <w:rFonts w:hint="default"/>
      </w:rPr>
    </w:lvl>
    <w:lvl w:ilvl="5" w:tplc="296C6E8C">
      <w:numFmt w:val="bullet"/>
      <w:lvlText w:val="•"/>
      <w:lvlJc w:val="left"/>
      <w:pPr>
        <w:ind w:left="2865" w:hanging="164"/>
      </w:pPr>
      <w:rPr>
        <w:rFonts w:hint="default"/>
      </w:rPr>
    </w:lvl>
    <w:lvl w:ilvl="6" w:tplc="58DA395C">
      <w:numFmt w:val="bullet"/>
      <w:lvlText w:val="•"/>
      <w:lvlJc w:val="left"/>
      <w:pPr>
        <w:ind w:left="3262" w:hanging="164"/>
      </w:pPr>
      <w:rPr>
        <w:rFonts w:hint="default"/>
      </w:rPr>
    </w:lvl>
    <w:lvl w:ilvl="7" w:tplc="E424CB7A">
      <w:numFmt w:val="bullet"/>
      <w:lvlText w:val="•"/>
      <w:lvlJc w:val="left"/>
      <w:pPr>
        <w:ind w:left="3658" w:hanging="164"/>
      </w:pPr>
      <w:rPr>
        <w:rFonts w:hint="default"/>
      </w:rPr>
    </w:lvl>
    <w:lvl w:ilvl="8" w:tplc="C16001A0">
      <w:numFmt w:val="bullet"/>
      <w:lvlText w:val="•"/>
      <w:lvlJc w:val="left"/>
      <w:pPr>
        <w:ind w:left="4055" w:hanging="164"/>
      </w:pPr>
      <w:rPr>
        <w:rFonts w:hint="default"/>
      </w:rPr>
    </w:lvl>
  </w:abstractNum>
  <w:abstractNum w:abstractNumId="99" w15:restartNumberingAfterBreak="0">
    <w:nsid w:val="55B71551"/>
    <w:multiLevelType w:val="hybridMultilevel"/>
    <w:tmpl w:val="E010454E"/>
    <w:lvl w:ilvl="0" w:tplc="3FD64666">
      <w:numFmt w:val="bullet"/>
      <w:lvlText w:val="•"/>
      <w:lvlJc w:val="left"/>
      <w:pPr>
        <w:ind w:left="1000" w:hanging="164"/>
      </w:pPr>
      <w:rPr>
        <w:rFonts w:ascii="Calibri" w:eastAsia="Calibri" w:hAnsi="Calibri" w:cs="Calibri" w:hint="default"/>
        <w:color w:val="5E5E5E"/>
        <w:w w:val="100"/>
        <w:position w:val="-1"/>
        <w:sz w:val="20"/>
        <w:szCs w:val="20"/>
      </w:rPr>
    </w:lvl>
    <w:lvl w:ilvl="1" w:tplc="226C0888">
      <w:numFmt w:val="bullet"/>
      <w:lvlText w:val="•"/>
      <w:lvlJc w:val="left"/>
      <w:pPr>
        <w:ind w:left="1172" w:hanging="164"/>
      </w:pPr>
      <w:rPr>
        <w:rFonts w:ascii="Calibri" w:eastAsia="Calibri" w:hAnsi="Calibri" w:cs="Calibri" w:hint="default"/>
        <w:color w:val="5E5E5E"/>
        <w:w w:val="100"/>
        <w:position w:val="-1"/>
        <w:sz w:val="20"/>
        <w:szCs w:val="20"/>
      </w:rPr>
    </w:lvl>
    <w:lvl w:ilvl="2" w:tplc="9CACF3E2">
      <w:numFmt w:val="bullet"/>
      <w:lvlText w:val="•"/>
      <w:lvlJc w:val="left"/>
      <w:pPr>
        <w:ind w:left="1455" w:hanging="164"/>
      </w:pPr>
      <w:rPr>
        <w:rFonts w:ascii="Calibri" w:eastAsia="Calibri" w:hAnsi="Calibri" w:cs="Calibri" w:hint="default"/>
        <w:color w:val="5E5E5E"/>
        <w:w w:val="100"/>
        <w:position w:val="-1"/>
        <w:sz w:val="20"/>
        <w:szCs w:val="20"/>
      </w:rPr>
    </w:lvl>
    <w:lvl w:ilvl="3" w:tplc="E3A242A8">
      <w:numFmt w:val="bullet"/>
      <w:lvlText w:val="•"/>
      <w:lvlJc w:val="left"/>
      <w:pPr>
        <w:ind w:left="1460" w:hanging="164"/>
      </w:pPr>
      <w:rPr>
        <w:rFonts w:hint="default"/>
      </w:rPr>
    </w:lvl>
    <w:lvl w:ilvl="4" w:tplc="86480EF8">
      <w:numFmt w:val="bullet"/>
      <w:lvlText w:val="•"/>
      <w:lvlJc w:val="left"/>
      <w:pPr>
        <w:ind w:left="1205" w:hanging="164"/>
      </w:pPr>
      <w:rPr>
        <w:rFonts w:hint="default"/>
      </w:rPr>
    </w:lvl>
    <w:lvl w:ilvl="5" w:tplc="9292814C">
      <w:numFmt w:val="bullet"/>
      <w:lvlText w:val="•"/>
      <w:lvlJc w:val="left"/>
      <w:pPr>
        <w:ind w:left="950" w:hanging="164"/>
      </w:pPr>
      <w:rPr>
        <w:rFonts w:hint="default"/>
      </w:rPr>
    </w:lvl>
    <w:lvl w:ilvl="6" w:tplc="CDC21FE2">
      <w:numFmt w:val="bullet"/>
      <w:lvlText w:val="•"/>
      <w:lvlJc w:val="left"/>
      <w:pPr>
        <w:ind w:left="695" w:hanging="164"/>
      </w:pPr>
      <w:rPr>
        <w:rFonts w:hint="default"/>
      </w:rPr>
    </w:lvl>
    <w:lvl w:ilvl="7" w:tplc="8D0691B4">
      <w:numFmt w:val="bullet"/>
      <w:lvlText w:val="•"/>
      <w:lvlJc w:val="left"/>
      <w:pPr>
        <w:ind w:left="440" w:hanging="164"/>
      </w:pPr>
      <w:rPr>
        <w:rFonts w:hint="default"/>
      </w:rPr>
    </w:lvl>
    <w:lvl w:ilvl="8" w:tplc="1F601FE8">
      <w:numFmt w:val="bullet"/>
      <w:lvlText w:val="•"/>
      <w:lvlJc w:val="left"/>
      <w:pPr>
        <w:ind w:left="186" w:hanging="164"/>
      </w:pPr>
      <w:rPr>
        <w:rFonts w:hint="default"/>
      </w:rPr>
    </w:lvl>
  </w:abstractNum>
  <w:abstractNum w:abstractNumId="100" w15:restartNumberingAfterBreak="0">
    <w:nsid w:val="565F318A"/>
    <w:multiLevelType w:val="hybridMultilevel"/>
    <w:tmpl w:val="52A04AAE"/>
    <w:lvl w:ilvl="0" w:tplc="59A46368">
      <w:numFmt w:val="bullet"/>
      <w:lvlText w:val="•"/>
      <w:lvlJc w:val="left"/>
      <w:pPr>
        <w:ind w:left="1000" w:hanging="164"/>
      </w:pPr>
      <w:rPr>
        <w:rFonts w:ascii="Calibri" w:eastAsia="Calibri" w:hAnsi="Calibri" w:cs="Calibri" w:hint="default"/>
        <w:color w:val="5E5E5E"/>
        <w:w w:val="100"/>
        <w:position w:val="-1"/>
        <w:sz w:val="20"/>
        <w:szCs w:val="20"/>
      </w:rPr>
    </w:lvl>
    <w:lvl w:ilvl="1" w:tplc="F5DC8FB4">
      <w:numFmt w:val="bullet"/>
      <w:lvlText w:val="•"/>
      <w:lvlJc w:val="left"/>
      <w:pPr>
        <w:ind w:left="1384" w:hanging="164"/>
      </w:pPr>
      <w:rPr>
        <w:rFonts w:hint="default"/>
      </w:rPr>
    </w:lvl>
    <w:lvl w:ilvl="2" w:tplc="6148943E">
      <w:numFmt w:val="bullet"/>
      <w:lvlText w:val="•"/>
      <w:lvlJc w:val="left"/>
      <w:pPr>
        <w:ind w:left="1769" w:hanging="164"/>
      </w:pPr>
      <w:rPr>
        <w:rFonts w:hint="default"/>
      </w:rPr>
    </w:lvl>
    <w:lvl w:ilvl="3" w:tplc="846ED1D6">
      <w:numFmt w:val="bullet"/>
      <w:lvlText w:val="•"/>
      <w:lvlJc w:val="left"/>
      <w:pPr>
        <w:ind w:left="2154" w:hanging="164"/>
      </w:pPr>
      <w:rPr>
        <w:rFonts w:hint="default"/>
      </w:rPr>
    </w:lvl>
    <w:lvl w:ilvl="4" w:tplc="8EEED358">
      <w:numFmt w:val="bullet"/>
      <w:lvlText w:val="•"/>
      <w:lvlJc w:val="left"/>
      <w:pPr>
        <w:ind w:left="2539" w:hanging="164"/>
      </w:pPr>
      <w:rPr>
        <w:rFonts w:hint="default"/>
      </w:rPr>
    </w:lvl>
    <w:lvl w:ilvl="5" w:tplc="85CA2102">
      <w:numFmt w:val="bullet"/>
      <w:lvlText w:val="•"/>
      <w:lvlJc w:val="left"/>
      <w:pPr>
        <w:ind w:left="2924" w:hanging="164"/>
      </w:pPr>
      <w:rPr>
        <w:rFonts w:hint="default"/>
      </w:rPr>
    </w:lvl>
    <w:lvl w:ilvl="6" w:tplc="C37875DA">
      <w:numFmt w:val="bullet"/>
      <w:lvlText w:val="•"/>
      <w:lvlJc w:val="left"/>
      <w:pPr>
        <w:ind w:left="3309" w:hanging="164"/>
      </w:pPr>
      <w:rPr>
        <w:rFonts w:hint="default"/>
      </w:rPr>
    </w:lvl>
    <w:lvl w:ilvl="7" w:tplc="87E00EC4">
      <w:numFmt w:val="bullet"/>
      <w:lvlText w:val="•"/>
      <w:lvlJc w:val="left"/>
      <w:pPr>
        <w:ind w:left="3693" w:hanging="164"/>
      </w:pPr>
      <w:rPr>
        <w:rFonts w:hint="default"/>
      </w:rPr>
    </w:lvl>
    <w:lvl w:ilvl="8" w:tplc="F5A45582">
      <w:numFmt w:val="bullet"/>
      <w:lvlText w:val="•"/>
      <w:lvlJc w:val="left"/>
      <w:pPr>
        <w:ind w:left="4078" w:hanging="164"/>
      </w:pPr>
      <w:rPr>
        <w:rFonts w:hint="default"/>
      </w:rPr>
    </w:lvl>
  </w:abstractNum>
  <w:abstractNum w:abstractNumId="101" w15:restartNumberingAfterBreak="0">
    <w:nsid w:val="56FA0E9A"/>
    <w:multiLevelType w:val="hybridMultilevel"/>
    <w:tmpl w:val="B610F280"/>
    <w:lvl w:ilvl="0" w:tplc="9B56BED6">
      <w:numFmt w:val="bullet"/>
      <w:lvlText w:val="•"/>
      <w:lvlJc w:val="left"/>
      <w:pPr>
        <w:ind w:left="1000" w:hanging="164"/>
      </w:pPr>
      <w:rPr>
        <w:rFonts w:ascii="Calibri" w:eastAsia="Calibri" w:hAnsi="Calibri" w:cs="Calibri" w:hint="default"/>
        <w:color w:val="5E5E5E"/>
        <w:w w:val="100"/>
        <w:position w:val="-1"/>
        <w:sz w:val="20"/>
        <w:szCs w:val="20"/>
      </w:rPr>
    </w:lvl>
    <w:lvl w:ilvl="1" w:tplc="CF989F8C">
      <w:numFmt w:val="bullet"/>
      <w:lvlText w:val="•"/>
      <w:lvlJc w:val="left"/>
      <w:pPr>
        <w:ind w:left="1284" w:hanging="164"/>
      </w:pPr>
      <w:rPr>
        <w:rFonts w:ascii="Calibri" w:eastAsia="Calibri" w:hAnsi="Calibri" w:cs="Calibri" w:hint="default"/>
        <w:color w:val="5E5E5E"/>
        <w:w w:val="100"/>
        <w:position w:val="-1"/>
        <w:sz w:val="20"/>
        <w:szCs w:val="20"/>
      </w:rPr>
    </w:lvl>
    <w:lvl w:ilvl="2" w:tplc="2640C0A6">
      <w:numFmt w:val="bullet"/>
      <w:lvlText w:val="•"/>
      <w:lvlJc w:val="left"/>
      <w:pPr>
        <w:ind w:left="1712" w:hanging="164"/>
      </w:pPr>
      <w:rPr>
        <w:rFonts w:hint="default"/>
      </w:rPr>
    </w:lvl>
    <w:lvl w:ilvl="3" w:tplc="2FEE15E0">
      <w:numFmt w:val="bullet"/>
      <w:lvlText w:val="•"/>
      <w:lvlJc w:val="left"/>
      <w:pPr>
        <w:ind w:left="2144" w:hanging="164"/>
      </w:pPr>
      <w:rPr>
        <w:rFonts w:hint="default"/>
      </w:rPr>
    </w:lvl>
    <w:lvl w:ilvl="4" w:tplc="B7EC48B2">
      <w:numFmt w:val="bullet"/>
      <w:lvlText w:val="•"/>
      <w:lvlJc w:val="left"/>
      <w:pPr>
        <w:ind w:left="2577" w:hanging="164"/>
      </w:pPr>
      <w:rPr>
        <w:rFonts w:hint="default"/>
      </w:rPr>
    </w:lvl>
    <w:lvl w:ilvl="5" w:tplc="475C063E">
      <w:numFmt w:val="bullet"/>
      <w:lvlText w:val="•"/>
      <w:lvlJc w:val="left"/>
      <w:pPr>
        <w:ind w:left="3009" w:hanging="164"/>
      </w:pPr>
      <w:rPr>
        <w:rFonts w:hint="default"/>
      </w:rPr>
    </w:lvl>
    <w:lvl w:ilvl="6" w:tplc="C78858FA">
      <w:numFmt w:val="bullet"/>
      <w:lvlText w:val="•"/>
      <w:lvlJc w:val="left"/>
      <w:pPr>
        <w:ind w:left="3442" w:hanging="164"/>
      </w:pPr>
      <w:rPr>
        <w:rFonts w:hint="default"/>
      </w:rPr>
    </w:lvl>
    <w:lvl w:ilvl="7" w:tplc="F948ED14">
      <w:numFmt w:val="bullet"/>
      <w:lvlText w:val="•"/>
      <w:lvlJc w:val="left"/>
      <w:pPr>
        <w:ind w:left="3874" w:hanging="164"/>
      </w:pPr>
      <w:rPr>
        <w:rFonts w:hint="default"/>
      </w:rPr>
    </w:lvl>
    <w:lvl w:ilvl="8" w:tplc="CAA46D16">
      <w:numFmt w:val="bullet"/>
      <w:lvlText w:val="•"/>
      <w:lvlJc w:val="left"/>
      <w:pPr>
        <w:ind w:left="4307" w:hanging="164"/>
      </w:pPr>
      <w:rPr>
        <w:rFonts w:hint="default"/>
      </w:rPr>
    </w:lvl>
  </w:abstractNum>
  <w:abstractNum w:abstractNumId="102" w15:restartNumberingAfterBreak="0">
    <w:nsid w:val="57291A65"/>
    <w:multiLevelType w:val="hybridMultilevel"/>
    <w:tmpl w:val="8FE6F1B8"/>
    <w:lvl w:ilvl="0" w:tplc="DFBE0F00">
      <w:numFmt w:val="bullet"/>
      <w:lvlText w:val="•"/>
      <w:lvlJc w:val="left"/>
      <w:pPr>
        <w:ind w:left="1000" w:hanging="164"/>
      </w:pPr>
      <w:rPr>
        <w:rFonts w:ascii="Calibri" w:eastAsia="Calibri" w:hAnsi="Calibri" w:cs="Calibri" w:hint="default"/>
        <w:color w:val="5E5E5E"/>
        <w:w w:val="100"/>
        <w:position w:val="-1"/>
        <w:sz w:val="20"/>
        <w:szCs w:val="20"/>
      </w:rPr>
    </w:lvl>
    <w:lvl w:ilvl="1" w:tplc="B6068266">
      <w:numFmt w:val="bullet"/>
      <w:lvlText w:val="•"/>
      <w:lvlJc w:val="left"/>
      <w:pPr>
        <w:ind w:left="1413" w:hanging="164"/>
      </w:pPr>
      <w:rPr>
        <w:rFonts w:hint="default"/>
      </w:rPr>
    </w:lvl>
    <w:lvl w:ilvl="2" w:tplc="01988FAC">
      <w:numFmt w:val="bullet"/>
      <w:lvlText w:val="•"/>
      <w:lvlJc w:val="left"/>
      <w:pPr>
        <w:ind w:left="1826" w:hanging="164"/>
      </w:pPr>
      <w:rPr>
        <w:rFonts w:hint="default"/>
      </w:rPr>
    </w:lvl>
    <w:lvl w:ilvl="3" w:tplc="616E5700">
      <w:numFmt w:val="bullet"/>
      <w:lvlText w:val="•"/>
      <w:lvlJc w:val="left"/>
      <w:pPr>
        <w:ind w:left="2239" w:hanging="164"/>
      </w:pPr>
      <w:rPr>
        <w:rFonts w:hint="default"/>
      </w:rPr>
    </w:lvl>
    <w:lvl w:ilvl="4" w:tplc="ED28A140">
      <w:numFmt w:val="bullet"/>
      <w:lvlText w:val="•"/>
      <w:lvlJc w:val="left"/>
      <w:pPr>
        <w:ind w:left="2652" w:hanging="164"/>
      </w:pPr>
      <w:rPr>
        <w:rFonts w:hint="default"/>
      </w:rPr>
    </w:lvl>
    <w:lvl w:ilvl="5" w:tplc="9B7C63CE">
      <w:numFmt w:val="bullet"/>
      <w:lvlText w:val="•"/>
      <w:lvlJc w:val="left"/>
      <w:pPr>
        <w:ind w:left="3066" w:hanging="164"/>
      </w:pPr>
      <w:rPr>
        <w:rFonts w:hint="default"/>
      </w:rPr>
    </w:lvl>
    <w:lvl w:ilvl="6" w:tplc="31E0CA36">
      <w:numFmt w:val="bullet"/>
      <w:lvlText w:val="•"/>
      <w:lvlJc w:val="left"/>
      <w:pPr>
        <w:ind w:left="3479" w:hanging="164"/>
      </w:pPr>
      <w:rPr>
        <w:rFonts w:hint="default"/>
      </w:rPr>
    </w:lvl>
    <w:lvl w:ilvl="7" w:tplc="33BACC6C">
      <w:numFmt w:val="bullet"/>
      <w:lvlText w:val="•"/>
      <w:lvlJc w:val="left"/>
      <w:pPr>
        <w:ind w:left="3892" w:hanging="164"/>
      </w:pPr>
      <w:rPr>
        <w:rFonts w:hint="default"/>
      </w:rPr>
    </w:lvl>
    <w:lvl w:ilvl="8" w:tplc="C60E82E2">
      <w:numFmt w:val="bullet"/>
      <w:lvlText w:val="•"/>
      <w:lvlJc w:val="left"/>
      <w:pPr>
        <w:ind w:left="4305" w:hanging="164"/>
      </w:pPr>
      <w:rPr>
        <w:rFonts w:hint="default"/>
      </w:rPr>
    </w:lvl>
  </w:abstractNum>
  <w:abstractNum w:abstractNumId="103" w15:restartNumberingAfterBreak="0">
    <w:nsid w:val="57F35A8D"/>
    <w:multiLevelType w:val="hybridMultilevel"/>
    <w:tmpl w:val="48EE3F60"/>
    <w:lvl w:ilvl="0" w:tplc="B72EDE86">
      <w:numFmt w:val="bullet"/>
      <w:lvlText w:val="•"/>
      <w:lvlJc w:val="left"/>
      <w:pPr>
        <w:ind w:left="1000" w:hanging="164"/>
      </w:pPr>
      <w:rPr>
        <w:rFonts w:ascii="Calibri" w:eastAsia="Calibri" w:hAnsi="Calibri" w:cs="Calibri" w:hint="default"/>
        <w:color w:val="5E5E5E"/>
        <w:w w:val="100"/>
        <w:position w:val="-1"/>
        <w:sz w:val="20"/>
        <w:szCs w:val="20"/>
      </w:rPr>
    </w:lvl>
    <w:lvl w:ilvl="1" w:tplc="516AB3AE">
      <w:numFmt w:val="bullet"/>
      <w:lvlText w:val="•"/>
      <w:lvlJc w:val="left"/>
      <w:pPr>
        <w:ind w:left="1431" w:hanging="164"/>
      </w:pPr>
      <w:rPr>
        <w:rFonts w:hint="default"/>
      </w:rPr>
    </w:lvl>
    <w:lvl w:ilvl="2" w:tplc="B9187B98">
      <w:numFmt w:val="bullet"/>
      <w:lvlText w:val="•"/>
      <w:lvlJc w:val="left"/>
      <w:pPr>
        <w:ind w:left="1863" w:hanging="164"/>
      </w:pPr>
      <w:rPr>
        <w:rFonts w:hint="default"/>
      </w:rPr>
    </w:lvl>
    <w:lvl w:ilvl="3" w:tplc="F8965B58">
      <w:numFmt w:val="bullet"/>
      <w:lvlText w:val="•"/>
      <w:lvlJc w:val="left"/>
      <w:pPr>
        <w:ind w:left="2295" w:hanging="164"/>
      </w:pPr>
      <w:rPr>
        <w:rFonts w:hint="default"/>
      </w:rPr>
    </w:lvl>
    <w:lvl w:ilvl="4" w:tplc="C3567716">
      <w:numFmt w:val="bullet"/>
      <w:lvlText w:val="•"/>
      <w:lvlJc w:val="left"/>
      <w:pPr>
        <w:ind w:left="2727" w:hanging="164"/>
      </w:pPr>
      <w:rPr>
        <w:rFonts w:hint="default"/>
      </w:rPr>
    </w:lvl>
    <w:lvl w:ilvl="5" w:tplc="0E762E14">
      <w:numFmt w:val="bullet"/>
      <w:lvlText w:val="•"/>
      <w:lvlJc w:val="left"/>
      <w:pPr>
        <w:ind w:left="3159" w:hanging="164"/>
      </w:pPr>
      <w:rPr>
        <w:rFonts w:hint="default"/>
      </w:rPr>
    </w:lvl>
    <w:lvl w:ilvl="6" w:tplc="0F929A68">
      <w:numFmt w:val="bullet"/>
      <w:lvlText w:val="•"/>
      <w:lvlJc w:val="left"/>
      <w:pPr>
        <w:ind w:left="3591" w:hanging="164"/>
      </w:pPr>
      <w:rPr>
        <w:rFonts w:hint="default"/>
      </w:rPr>
    </w:lvl>
    <w:lvl w:ilvl="7" w:tplc="096AAB96">
      <w:numFmt w:val="bullet"/>
      <w:lvlText w:val="•"/>
      <w:lvlJc w:val="left"/>
      <w:pPr>
        <w:ind w:left="4023" w:hanging="164"/>
      </w:pPr>
      <w:rPr>
        <w:rFonts w:hint="default"/>
      </w:rPr>
    </w:lvl>
    <w:lvl w:ilvl="8" w:tplc="04383FE8">
      <w:numFmt w:val="bullet"/>
      <w:lvlText w:val="•"/>
      <w:lvlJc w:val="left"/>
      <w:pPr>
        <w:ind w:left="4455" w:hanging="164"/>
      </w:pPr>
      <w:rPr>
        <w:rFonts w:hint="default"/>
      </w:rPr>
    </w:lvl>
  </w:abstractNum>
  <w:abstractNum w:abstractNumId="104" w15:restartNumberingAfterBreak="0">
    <w:nsid w:val="589E76E4"/>
    <w:multiLevelType w:val="hybridMultilevel"/>
    <w:tmpl w:val="BE7E7D64"/>
    <w:lvl w:ilvl="0" w:tplc="E176F01C">
      <w:numFmt w:val="bullet"/>
      <w:lvlText w:val="•"/>
      <w:lvlJc w:val="left"/>
      <w:pPr>
        <w:ind w:left="1000" w:hanging="164"/>
      </w:pPr>
      <w:rPr>
        <w:rFonts w:ascii="Calibri" w:eastAsia="Calibri" w:hAnsi="Calibri" w:cs="Calibri" w:hint="default"/>
        <w:color w:val="5E5E5E"/>
        <w:w w:val="100"/>
        <w:position w:val="-1"/>
        <w:sz w:val="20"/>
        <w:szCs w:val="20"/>
      </w:rPr>
    </w:lvl>
    <w:lvl w:ilvl="1" w:tplc="1778941C">
      <w:numFmt w:val="bullet"/>
      <w:lvlText w:val="•"/>
      <w:lvlJc w:val="left"/>
      <w:pPr>
        <w:ind w:left="1413" w:hanging="164"/>
      </w:pPr>
      <w:rPr>
        <w:rFonts w:hint="default"/>
      </w:rPr>
    </w:lvl>
    <w:lvl w:ilvl="2" w:tplc="6714F27A">
      <w:numFmt w:val="bullet"/>
      <w:lvlText w:val="•"/>
      <w:lvlJc w:val="left"/>
      <w:pPr>
        <w:ind w:left="1826" w:hanging="164"/>
      </w:pPr>
      <w:rPr>
        <w:rFonts w:hint="default"/>
      </w:rPr>
    </w:lvl>
    <w:lvl w:ilvl="3" w:tplc="E12A9954">
      <w:numFmt w:val="bullet"/>
      <w:lvlText w:val="•"/>
      <w:lvlJc w:val="left"/>
      <w:pPr>
        <w:ind w:left="2239" w:hanging="164"/>
      </w:pPr>
      <w:rPr>
        <w:rFonts w:hint="default"/>
      </w:rPr>
    </w:lvl>
    <w:lvl w:ilvl="4" w:tplc="CFA6C7DC">
      <w:numFmt w:val="bullet"/>
      <w:lvlText w:val="•"/>
      <w:lvlJc w:val="left"/>
      <w:pPr>
        <w:ind w:left="2652" w:hanging="164"/>
      </w:pPr>
      <w:rPr>
        <w:rFonts w:hint="default"/>
      </w:rPr>
    </w:lvl>
    <w:lvl w:ilvl="5" w:tplc="E098CC62">
      <w:numFmt w:val="bullet"/>
      <w:lvlText w:val="•"/>
      <w:lvlJc w:val="left"/>
      <w:pPr>
        <w:ind w:left="3066" w:hanging="164"/>
      </w:pPr>
      <w:rPr>
        <w:rFonts w:hint="default"/>
      </w:rPr>
    </w:lvl>
    <w:lvl w:ilvl="6" w:tplc="427E276E">
      <w:numFmt w:val="bullet"/>
      <w:lvlText w:val="•"/>
      <w:lvlJc w:val="left"/>
      <w:pPr>
        <w:ind w:left="3479" w:hanging="164"/>
      </w:pPr>
      <w:rPr>
        <w:rFonts w:hint="default"/>
      </w:rPr>
    </w:lvl>
    <w:lvl w:ilvl="7" w:tplc="FF7CDCCC">
      <w:numFmt w:val="bullet"/>
      <w:lvlText w:val="•"/>
      <w:lvlJc w:val="left"/>
      <w:pPr>
        <w:ind w:left="3892" w:hanging="164"/>
      </w:pPr>
      <w:rPr>
        <w:rFonts w:hint="default"/>
      </w:rPr>
    </w:lvl>
    <w:lvl w:ilvl="8" w:tplc="0B8A1CE6">
      <w:numFmt w:val="bullet"/>
      <w:lvlText w:val="•"/>
      <w:lvlJc w:val="left"/>
      <w:pPr>
        <w:ind w:left="4305" w:hanging="164"/>
      </w:pPr>
      <w:rPr>
        <w:rFonts w:hint="default"/>
      </w:rPr>
    </w:lvl>
  </w:abstractNum>
  <w:abstractNum w:abstractNumId="105" w15:restartNumberingAfterBreak="0">
    <w:nsid w:val="59AC5D26"/>
    <w:multiLevelType w:val="hybridMultilevel"/>
    <w:tmpl w:val="91087F18"/>
    <w:lvl w:ilvl="0" w:tplc="39FAA52C">
      <w:numFmt w:val="bullet"/>
      <w:lvlText w:val="•"/>
      <w:lvlJc w:val="left"/>
      <w:pPr>
        <w:ind w:left="888" w:hanging="164"/>
      </w:pPr>
      <w:rPr>
        <w:rFonts w:ascii="Calibri" w:eastAsia="Calibri" w:hAnsi="Calibri" w:cs="Calibri" w:hint="default"/>
        <w:color w:val="5E5E5E"/>
        <w:w w:val="100"/>
        <w:position w:val="-1"/>
        <w:sz w:val="20"/>
        <w:szCs w:val="20"/>
      </w:rPr>
    </w:lvl>
    <w:lvl w:ilvl="1" w:tplc="F36CFE3E">
      <w:numFmt w:val="bullet"/>
      <w:lvlText w:val="•"/>
      <w:lvlJc w:val="left"/>
      <w:pPr>
        <w:ind w:left="1000" w:hanging="164"/>
      </w:pPr>
      <w:rPr>
        <w:rFonts w:ascii="Calibri" w:eastAsia="Calibri" w:hAnsi="Calibri" w:cs="Calibri" w:hint="default"/>
        <w:color w:val="5E5E5E"/>
        <w:w w:val="100"/>
        <w:position w:val="-1"/>
        <w:sz w:val="20"/>
        <w:szCs w:val="20"/>
      </w:rPr>
    </w:lvl>
    <w:lvl w:ilvl="2" w:tplc="5C6C03DA">
      <w:numFmt w:val="bullet"/>
      <w:lvlText w:val="•"/>
      <w:lvlJc w:val="left"/>
      <w:pPr>
        <w:ind w:left="967" w:hanging="164"/>
      </w:pPr>
      <w:rPr>
        <w:rFonts w:hint="default"/>
      </w:rPr>
    </w:lvl>
    <w:lvl w:ilvl="3" w:tplc="1E167982">
      <w:numFmt w:val="bullet"/>
      <w:lvlText w:val="•"/>
      <w:lvlJc w:val="left"/>
      <w:pPr>
        <w:ind w:left="934" w:hanging="164"/>
      </w:pPr>
      <w:rPr>
        <w:rFonts w:hint="default"/>
      </w:rPr>
    </w:lvl>
    <w:lvl w:ilvl="4" w:tplc="EFB8004E">
      <w:numFmt w:val="bullet"/>
      <w:lvlText w:val="•"/>
      <w:lvlJc w:val="left"/>
      <w:pPr>
        <w:ind w:left="902" w:hanging="164"/>
      </w:pPr>
      <w:rPr>
        <w:rFonts w:hint="default"/>
      </w:rPr>
    </w:lvl>
    <w:lvl w:ilvl="5" w:tplc="EE805AC2">
      <w:numFmt w:val="bullet"/>
      <w:lvlText w:val="•"/>
      <w:lvlJc w:val="left"/>
      <w:pPr>
        <w:ind w:left="869" w:hanging="164"/>
      </w:pPr>
      <w:rPr>
        <w:rFonts w:hint="default"/>
      </w:rPr>
    </w:lvl>
    <w:lvl w:ilvl="6" w:tplc="47806FC4">
      <w:numFmt w:val="bullet"/>
      <w:lvlText w:val="•"/>
      <w:lvlJc w:val="left"/>
      <w:pPr>
        <w:ind w:left="837" w:hanging="164"/>
      </w:pPr>
      <w:rPr>
        <w:rFonts w:hint="default"/>
      </w:rPr>
    </w:lvl>
    <w:lvl w:ilvl="7" w:tplc="49B29D44">
      <w:numFmt w:val="bullet"/>
      <w:lvlText w:val="•"/>
      <w:lvlJc w:val="left"/>
      <w:pPr>
        <w:ind w:left="804" w:hanging="164"/>
      </w:pPr>
      <w:rPr>
        <w:rFonts w:hint="default"/>
      </w:rPr>
    </w:lvl>
    <w:lvl w:ilvl="8" w:tplc="C8260D4C">
      <w:numFmt w:val="bullet"/>
      <w:lvlText w:val="•"/>
      <w:lvlJc w:val="left"/>
      <w:pPr>
        <w:ind w:left="772" w:hanging="164"/>
      </w:pPr>
      <w:rPr>
        <w:rFonts w:hint="default"/>
      </w:rPr>
    </w:lvl>
  </w:abstractNum>
  <w:abstractNum w:abstractNumId="106" w15:restartNumberingAfterBreak="0">
    <w:nsid w:val="5A0E1DB3"/>
    <w:multiLevelType w:val="hybridMultilevel"/>
    <w:tmpl w:val="24C62BDE"/>
    <w:lvl w:ilvl="0" w:tplc="640C8EAC">
      <w:numFmt w:val="bullet"/>
      <w:lvlText w:val="•"/>
      <w:lvlJc w:val="left"/>
      <w:pPr>
        <w:ind w:left="888" w:hanging="164"/>
      </w:pPr>
      <w:rPr>
        <w:rFonts w:ascii="Calibri" w:eastAsia="Calibri" w:hAnsi="Calibri" w:cs="Calibri" w:hint="default"/>
        <w:color w:val="5E5E5E"/>
        <w:w w:val="100"/>
        <w:position w:val="-1"/>
        <w:sz w:val="20"/>
        <w:szCs w:val="20"/>
      </w:rPr>
    </w:lvl>
    <w:lvl w:ilvl="1" w:tplc="D650385A">
      <w:numFmt w:val="bullet"/>
      <w:lvlText w:val="•"/>
      <w:lvlJc w:val="left"/>
      <w:pPr>
        <w:ind w:left="1395" w:hanging="164"/>
      </w:pPr>
      <w:rPr>
        <w:rFonts w:hint="default"/>
      </w:rPr>
    </w:lvl>
    <w:lvl w:ilvl="2" w:tplc="4C9ECB52">
      <w:numFmt w:val="bullet"/>
      <w:lvlText w:val="•"/>
      <w:lvlJc w:val="left"/>
      <w:pPr>
        <w:ind w:left="1910" w:hanging="164"/>
      </w:pPr>
      <w:rPr>
        <w:rFonts w:hint="default"/>
      </w:rPr>
    </w:lvl>
    <w:lvl w:ilvl="3" w:tplc="AA087B06">
      <w:numFmt w:val="bullet"/>
      <w:lvlText w:val="•"/>
      <w:lvlJc w:val="left"/>
      <w:pPr>
        <w:ind w:left="2426" w:hanging="164"/>
      </w:pPr>
      <w:rPr>
        <w:rFonts w:hint="default"/>
      </w:rPr>
    </w:lvl>
    <w:lvl w:ilvl="4" w:tplc="2C2C2366">
      <w:numFmt w:val="bullet"/>
      <w:lvlText w:val="•"/>
      <w:lvlJc w:val="left"/>
      <w:pPr>
        <w:ind w:left="2941" w:hanging="164"/>
      </w:pPr>
      <w:rPr>
        <w:rFonts w:hint="default"/>
      </w:rPr>
    </w:lvl>
    <w:lvl w:ilvl="5" w:tplc="4DECBCC2">
      <w:numFmt w:val="bullet"/>
      <w:lvlText w:val="•"/>
      <w:lvlJc w:val="left"/>
      <w:pPr>
        <w:ind w:left="3456" w:hanging="164"/>
      </w:pPr>
      <w:rPr>
        <w:rFonts w:hint="default"/>
      </w:rPr>
    </w:lvl>
    <w:lvl w:ilvl="6" w:tplc="F8D8F784">
      <w:numFmt w:val="bullet"/>
      <w:lvlText w:val="•"/>
      <w:lvlJc w:val="left"/>
      <w:pPr>
        <w:ind w:left="3972" w:hanging="164"/>
      </w:pPr>
      <w:rPr>
        <w:rFonts w:hint="default"/>
      </w:rPr>
    </w:lvl>
    <w:lvl w:ilvl="7" w:tplc="2C5A08AE">
      <w:numFmt w:val="bullet"/>
      <w:lvlText w:val="•"/>
      <w:lvlJc w:val="left"/>
      <w:pPr>
        <w:ind w:left="4487" w:hanging="164"/>
      </w:pPr>
      <w:rPr>
        <w:rFonts w:hint="default"/>
      </w:rPr>
    </w:lvl>
    <w:lvl w:ilvl="8" w:tplc="72B2782C">
      <w:numFmt w:val="bullet"/>
      <w:lvlText w:val="•"/>
      <w:lvlJc w:val="left"/>
      <w:pPr>
        <w:ind w:left="5002" w:hanging="164"/>
      </w:pPr>
      <w:rPr>
        <w:rFonts w:hint="default"/>
      </w:rPr>
    </w:lvl>
  </w:abstractNum>
  <w:abstractNum w:abstractNumId="107" w15:restartNumberingAfterBreak="0">
    <w:nsid w:val="5B300260"/>
    <w:multiLevelType w:val="hybridMultilevel"/>
    <w:tmpl w:val="BC7EC242"/>
    <w:lvl w:ilvl="0" w:tplc="F21815E6">
      <w:numFmt w:val="bullet"/>
      <w:lvlText w:val="•"/>
      <w:lvlJc w:val="left"/>
      <w:pPr>
        <w:ind w:left="888" w:hanging="164"/>
      </w:pPr>
      <w:rPr>
        <w:rFonts w:ascii="Calibri" w:eastAsia="Calibri" w:hAnsi="Calibri" w:cs="Calibri" w:hint="default"/>
        <w:color w:val="5E5E5E"/>
        <w:w w:val="100"/>
        <w:position w:val="-1"/>
        <w:sz w:val="20"/>
        <w:szCs w:val="20"/>
      </w:rPr>
    </w:lvl>
    <w:lvl w:ilvl="1" w:tplc="9C9E0A54">
      <w:numFmt w:val="bullet"/>
      <w:lvlText w:val="•"/>
      <w:lvlJc w:val="left"/>
      <w:pPr>
        <w:ind w:left="1000" w:hanging="164"/>
      </w:pPr>
      <w:rPr>
        <w:rFonts w:ascii="Calibri" w:eastAsia="Calibri" w:hAnsi="Calibri" w:cs="Calibri" w:hint="default"/>
        <w:color w:val="5E5E5E"/>
        <w:w w:val="100"/>
        <w:position w:val="-1"/>
        <w:sz w:val="20"/>
        <w:szCs w:val="20"/>
      </w:rPr>
    </w:lvl>
    <w:lvl w:ilvl="2" w:tplc="B314A3E2">
      <w:numFmt w:val="bullet"/>
      <w:lvlText w:val="•"/>
      <w:lvlJc w:val="left"/>
      <w:pPr>
        <w:ind w:left="1559" w:hanging="164"/>
      </w:pPr>
      <w:rPr>
        <w:rFonts w:hint="default"/>
      </w:rPr>
    </w:lvl>
    <w:lvl w:ilvl="3" w:tplc="8F4494C8">
      <w:numFmt w:val="bullet"/>
      <w:lvlText w:val="•"/>
      <w:lvlJc w:val="left"/>
      <w:pPr>
        <w:ind w:left="2118" w:hanging="164"/>
      </w:pPr>
      <w:rPr>
        <w:rFonts w:hint="default"/>
      </w:rPr>
    </w:lvl>
    <w:lvl w:ilvl="4" w:tplc="25C443CE">
      <w:numFmt w:val="bullet"/>
      <w:lvlText w:val="•"/>
      <w:lvlJc w:val="left"/>
      <w:pPr>
        <w:ind w:left="2677" w:hanging="164"/>
      </w:pPr>
      <w:rPr>
        <w:rFonts w:hint="default"/>
      </w:rPr>
    </w:lvl>
    <w:lvl w:ilvl="5" w:tplc="C8724990">
      <w:numFmt w:val="bullet"/>
      <w:lvlText w:val="•"/>
      <w:lvlJc w:val="left"/>
      <w:pPr>
        <w:ind w:left="3237" w:hanging="164"/>
      </w:pPr>
      <w:rPr>
        <w:rFonts w:hint="default"/>
      </w:rPr>
    </w:lvl>
    <w:lvl w:ilvl="6" w:tplc="95BA99EA">
      <w:numFmt w:val="bullet"/>
      <w:lvlText w:val="•"/>
      <w:lvlJc w:val="left"/>
      <w:pPr>
        <w:ind w:left="3796" w:hanging="164"/>
      </w:pPr>
      <w:rPr>
        <w:rFonts w:hint="default"/>
      </w:rPr>
    </w:lvl>
    <w:lvl w:ilvl="7" w:tplc="22E060F2">
      <w:numFmt w:val="bullet"/>
      <w:lvlText w:val="•"/>
      <w:lvlJc w:val="left"/>
      <w:pPr>
        <w:ind w:left="4355" w:hanging="164"/>
      </w:pPr>
      <w:rPr>
        <w:rFonts w:hint="default"/>
      </w:rPr>
    </w:lvl>
    <w:lvl w:ilvl="8" w:tplc="C31216FE">
      <w:numFmt w:val="bullet"/>
      <w:lvlText w:val="•"/>
      <w:lvlJc w:val="left"/>
      <w:pPr>
        <w:ind w:left="4914" w:hanging="164"/>
      </w:pPr>
      <w:rPr>
        <w:rFonts w:hint="default"/>
      </w:rPr>
    </w:lvl>
  </w:abstractNum>
  <w:abstractNum w:abstractNumId="108" w15:restartNumberingAfterBreak="0">
    <w:nsid w:val="5B947A56"/>
    <w:multiLevelType w:val="hybridMultilevel"/>
    <w:tmpl w:val="2C807176"/>
    <w:lvl w:ilvl="0" w:tplc="35C4F434">
      <w:numFmt w:val="bullet"/>
      <w:lvlText w:val="•"/>
      <w:lvlJc w:val="left"/>
      <w:pPr>
        <w:ind w:left="1172" w:hanging="164"/>
      </w:pPr>
      <w:rPr>
        <w:rFonts w:ascii="Calibri" w:eastAsia="Calibri" w:hAnsi="Calibri" w:cs="Calibri" w:hint="default"/>
        <w:color w:val="5E5E5E"/>
        <w:w w:val="100"/>
        <w:position w:val="-1"/>
        <w:sz w:val="20"/>
        <w:szCs w:val="20"/>
      </w:rPr>
    </w:lvl>
    <w:lvl w:ilvl="1" w:tplc="0EB226DE">
      <w:numFmt w:val="bullet"/>
      <w:lvlText w:val="•"/>
      <w:lvlJc w:val="left"/>
      <w:pPr>
        <w:ind w:left="1693" w:hanging="164"/>
      </w:pPr>
      <w:rPr>
        <w:rFonts w:hint="default"/>
      </w:rPr>
    </w:lvl>
    <w:lvl w:ilvl="2" w:tplc="5AB65D0C">
      <w:numFmt w:val="bullet"/>
      <w:lvlText w:val="•"/>
      <w:lvlJc w:val="left"/>
      <w:pPr>
        <w:ind w:left="2207" w:hanging="164"/>
      </w:pPr>
      <w:rPr>
        <w:rFonts w:hint="default"/>
      </w:rPr>
    </w:lvl>
    <w:lvl w:ilvl="3" w:tplc="FB1CF168">
      <w:numFmt w:val="bullet"/>
      <w:lvlText w:val="•"/>
      <w:lvlJc w:val="left"/>
      <w:pPr>
        <w:ind w:left="2721" w:hanging="164"/>
      </w:pPr>
      <w:rPr>
        <w:rFonts w:hint="default"/>
      </w:rPr>
    </w:lvl>
    <w:lvl w:ilvl="4" w:tplc="D4C29AB6">
      <w:numFmt w:val="bullet"/>
      <w:lvlText w:val="•"/>
      <w:lvlJc w:val="left"/>
      <w:pPr>
        <w:ind w:left="3234" w:hanging="164"/>
      </w:pPr>
      <w:rPr>
        <w:rFonts w:hint="default"/>
      </w:rPr>
    </w:lvl>
    <w:lvl w:ilvl="5" w:tplc="B8EA7F42">
      <w:numFmt w:val="bullet"/>
      <w:lvlText w:val="•"/>
      <w:lvlJc w:val="left"/>
      <w:pPr>
        <w:ind w:left="3748" w:hanging="164"/>
      </w:pPr>
      <w:rPr>
        <w:rFonts w:hint="default"/>
      </w:rPr>
    </w:lvl>
    <w:lvl w:ilvl="6" w:tplc="7D082660">
      <w:numFmt w:val="bullet"/>
      <w:lvlText w:val="•"/>
      <w:lvlJc w:val="left"/>
      <w:pPr>
        <w:ind w:left="4262" w:hanging="164"/>
      </w:pPr>
      <w:rPr>
        <w:rFonts w:hint="default"/>
      </w:rPr>
    </w:lvl>
    <w:lvl w:ilvl="7" w:tplc="BAC483B4">
      <w:numFmt w:val="bullet"/>
      <w:lvlText w:val="•"/>
      <w:lvlJc w:val="left"/>
      <w:pPr>
        <w:ind w:left="4775" w:hanging="164"/>
      </w:pPr>
      <w:rPr>
        <w:rFonts w:hint="default"/>
      </w:rPr>
    </w:lvl>
    <w:lvl w:ilvl="8" w:tplc="2EC83E86">
      <w:numFmt w:val="bullet"/>
      <w:lvlText w:val="•"/>
      <w:lvlJc w:val="left"/>
      <w:pPr>
        <w:ind w:left="5289" w:hanging="164"/>
      </w:pPr>
      <w:rPr>
        <w:rFonts w:hint="default"/>
      </w:rPr>
    </w:lvl>
  </w:abstractNum>
  <w:abstractNum w:abstractNumId="109" w15:restartNumberingAfterBreak="0">
    <w:nsid w:val="5D165455"/>
    <w:multiLevelType w:val="hybridMultilevel"/>
    <w:tmpl w:val="0AA49BF0"/>
    <w:lvl w:ilvl="0" w:tplc="E6366C18">
      <w:numFmt w:val="bullet"/>
      <w:lvlText w:val="•"/>
      <w:lvlJc w:val="left"/>
      <w:pPr>
        <w:ind w:left="888" w:hanging="164"/>
      </w:pPr>
      <w:rPr>
        <w:rFonts w:ascii="Calibri" w:eastAsia="Calibri" w:hAnsi="Calibri" w:cs="Calibri" w:hint="default"/>
        <w:color w:val="5E5E5E"/>
        <w:w w:val="100"/>
        <w:position w:val="-1"/>
        <w:sz w:val="20"/>
        <w:szCs w:val="20"/>
      </w:rPr>
    </w:lvl>
    <w:lvl w:ilvl="1" w:tplc="3696A3BC">
      <w:numFmt w:val="bullet"/>
      <w:lvlText w:val="•"/>
      <w:lvlJc w:val="left"/>
      <w:pPr>
        <w:ind w:left="1395" w:hanging="164"/>
      </w:pPr>
      <w:rPr>
        <w:rFonts w:hint="default"/>
      </w:rPr>
    </w:lvl>
    <w:lvl w:ilvl="2" w:tplc="CCEE5736">
      <w:numFmt w:val="bullet"/>
      <w:lvlText w:val="•"/>
      <w:lvlJc w:val="left"/>
      <w:pPr>
        <w:ind w:left="1910" w:hanging="164"/>
      </w:pPr>
      <w:rPr>
        <w:rFonts w:hint="default"/>
      </w:rPr>
    </w:lvl>
    <w:lvl w:ilvl="3" w:tplc="1B3E596A">
      <w:numFmt w:val="bullet"/>
      <w:lvlText w:val="•"/>
      <w:lvlJc w:val="left"/>
      <w:pPr>
        <w:ind w:left="2426" w:hanging="164"/>
      </w:pPr>
      <w:rPr>
        <w:rFonts w:hint="default"/>
      </w:rPr>
    </w:lvl>
    <w:lvl w:ilvl="4" w:tplc="B12EDE62">
      <w:numFmt w:val="bullet"/>
      <w:lvlText w:val="•"/>
      <w:lvlJc w:val="left"/>
      <w:pPr>
        <w:ind w:left="2941" w:hanging="164"/>
      </w:pPr>
      <w:rPr>
        <w:rFonts w:hint="default"/>
      </w:rPr>
    </w:lvl>
    <w:lvl w:ilvl="5" w:tplc="DD2C7500">
      <w:numFmt w:val="bullet"/>
      <w:lvlText w:val="•"/>
      <w:lvlJc w:val="left"/>
      <w:pPr>
        <w:ind w:left="3456" w:hanging="164"/>
      </w:pPr>
      <w:rPr>
        <w:rFonts w:hint="default"/>
      </w:rPr>
    </w:lvl>
    <w:lvl w:ilvl="6" w:tplc="F61AED16">
      <w:numFmt w:val="bullet"/>
      <w:lvlText w:val="•"/>
      <w:lvlJc w:val="left"/>
      <w:pPr>
        <w:ind w:left="3972" w:hanging="164"/>
      </w:pPr>
      <w:rPr>
        <w:rFonts w:hint="default"/>
      </w:rPr>
    </w:lvl>
    <w:lvl w:ilvl="7" w:tplc="14E04554">
      <w:numFmt w:val="bullet"/>
      <w:lvlText w:val="•"/>
      <w:lvlJc w:val="left"/>
      <w:pPr>
        <w:ind w:left="4487" w:hanging="164"/>
      </w:pPr>
      <w:rPr>
        <w:rFonts w:hint="default"/>
      </w:rPr>
    </w:lvl>
    <w:lvl w:ilvl="8" w:tplc="2A14BC36">
      <w:numFmt w:val="bullet"/>
      <w:lvlText w:val="•"/>
      <w:lvlJc w:val="left"/>
      <w:pPr>
        <w:ind w:left="5002" w:hanging="164"/>
      </w:pPr>
      <w:rPr>
        <w:rFonts w:hint="default"/>
      </w:rPr>
    </w:lvl>
  </w:abstractNum>
  <w:abstractNum w:abstractNumId="110" w15:restartNumberingAfterBreak="0">
    <w:nsid w:val="5D932C58"/>
    <w:multiLevelType w:val="hybridMultilevel"/>
    <w:tmpl w:val="B096EB80"/>
    <w:lvl w:ilvl="0" w:tplc="162E685E">
      <w:numFmt w:val="bullet"/>
      <w:lvlText w:val="•"/>
      <w:lvlJc w:val="left"/>
      <w:pPr>
        <w:ind w:left="324" w:hanging="164"/>
      </w:pPr>
      <w:rPr>
        <w:rFonts w:ascii="Calibri" w:eastAsia="Calibri" w:hAnsi="Calibri" w:cs="Calibri" w:hint="default"/>
        <w:color w:val="5E5E5E"/>
        <w:w w:val="100"/>
        <w:position w:val="-1"/>
        <w:sz w:val="20"/>
        <w:szCs w:val="20"/>
      </w:rPr>
    </w:lvl>
    <w:lvl w:ilvl="1" w:tplc="7834FD06">
      <w:numFmt w:val="bullet"/>
      <w:lvlText w:val="•"/>
      <w:lvlJc w:val="left"/>
      <w:pPr>
        <w:ind w:left="1000" w:hanging="164"/>
      </w:pPr>
      <w:rPr>
        <w:rFonts w:ascii="Calibri" w:eastAsia="Calibri" w:hAnsi="Calibri" w:cs="Calibri" w:hint="default"/>
        <w:color w:val="5E5E5E"/>
        <w:w w:val="100"/>
        <w:position w:val="-1"/>
        <w:sz w:val="20"/>
        <w:szCs w:val="20"/>
      </w:rPr>
    </w:lvl>
    <w:lvl w:ilvl="2" w:tplc="6D1C5832">
      <w:numFmt w:val="bullet"/>
      <w:lvlText w:val="•"/>
      <w:lvlJc w:val="left"/>
      <w:pPr>
        <w:ind w:left="1284" w:hanging="164"/>
      </w:pPr>
      <w:rPr>
        <w:rFonts w:ascii="Calibri" w:eastAsia="Calibri" w:hAnsi="Calibri" w:cs="Calibri" w:hint="default"/>
        <w:color w:val="5E5E5E"/>
        <w:w w:val="100"/>
        <w:position w:val="-1"/>
        <w:sz w:val="20"/>
        <w:szCs w:val="20"/>
      </w:rPr>
    </w:lvl>
    <w:lvl w:ilvl="3" w:tplc="106696FC">
      <w:numFmt w:val="bullet"/>
      <w:lvlText w:val="•"/>
      <w:lvlJc w:val="left"/>
      <w:pPr>
        <w:ind w:left="1284" w:hanging="164"/>
      </w:pPr>
      <w:rPr>
        <w:rFonts w:ascii="Calibri" w:eastAsia="Calibri" w:hAnsi="Calibri" w:cs="Calibri" w:hint="default"/>
        <w:color w:val="5E5E5E"/>
        <w:w w:val="100"/>
        <w:position w:val="-1"/>
        <w:sz w:val="20"/>
        <w:szCs w:val="20"/>
      </w:rPr>
    </w:lvl>
    <w:lvl w:ilvl="4" w:tplc="EDC8D9DA">
      <w:numFmt w:val="bullet"/>
      <w:lvlText w:val="•"/>
      <w:lvlJc w:val="left"/>
      <w:pPr>
        <w:ind w:left="1567" w:hanging="164"/>
      </w:pPr>
      <w:rPr>
        <w:rFonts w:ascii="Calibri" w:eastAsia="Calibri" w:hAnsi="Calibri" w:cs="Calibri" w:hint="default"/>
        <w:color w:val="5E5E5E"/>
        <w:w w:val="100"/>
        <w:position w:val="-1"/>
        <w:sz w:val="20"/>
        <w:szCs w:val="20"/>
      </w:rPr>
    </w:lvl>
    <w:lvl w:ilvl="5" w:tplc="FD58BAA8">
      <w:numFmt w:val="bullet"/>
      <w:lvlText w:val="•"/>
      <w:lvlJc w:val="left"/>
      <w:pPr>
        <w:ind w:left="1160" w:hanging="164"/>
      </w:pPr>
      <w:rPr>
        <w:rFonts w:hint="default"/>
      </w:rPr>
    </w:lvl>
    <w:lvl w:ilvl="6" w:tplc="4132888A">
      <w:numFmt w:val="bullet"/>
      <w:lvlText w:val="•"/>
      <w:lvlJc w:val="left"/>
      <w:pPr>
        <w:ind w:left="761" w:hanging="164"/>
      </w:pPr>
      <w:rPr>
        <w:rFonts w:hint="default"/>
      </w:rPr>
    </w:lvl>
    <w:lvl w:ilvl="7" w:tplc="9F028F64">
      <w:numFmt w:val="bullet"/>
      <w:lvlText w:val="•"/>
      <w:lvlJc w:val="left"/>
      <w:pPr>
        <w:ind w:left="362" w:hanging="164"/>
      </w:pPr>
      <w:rPr>
        <w:rFonts w:hint="default"/>
      </w:rPr>
    </w:lvl>
    <w:lvl w:ilvl="8" w:tplc="61DA50AC">
      <w:numFmt w:val="bullet"/>
      <w:lvlText w:val="•"/>
      <w:lvlJc w:val="left"/>
      <w:pPr>
        <w:ind w:left="-37" w:hanging="164"/>
      </w:pPr>
      <w:rPr>
        <w:rFonts w:hint="default"/>
      </w:rPr>
    </w:lvl>
  </w:abstractNum>
  <w:abstractNum w:abstractNumId="111" w15:restartNumberingAfterBreak="0">
    <w:nsid w:val="5DA2569C"/>
    <w:multiLevelType w:val="hybridMultilevel"/>
    <w:tmpl w:val="B51C8106"/>
    <w:lvl w:ilvl="0" w:tplc="3498397A">
      <w:numFmt w:val="bullet"/>
      <w:lvlText w:val="•"/>
      <w:lvlJc w:val="left"/>
      <w:pPr>
        <w:ind w:left="888" w:hanging="164"/>
      </w:pPr>
      <w:rPr>
        <w:rFonts w:ascii="Calibri" w:eastAsia="Calibri" w:hAnsi="Calibri" w:cs="Calibri" w:hint="default"/>
        <w:color w:val="5E5E5E"/>
        <w:w w:val="100"/>
        <w:position w:val="-1"/>
        <w:sz w:val="20"/>
        <w:szCs w:val="20"/>
      </w:rPr>
    </w:lvl>
    <w:lvl w:ilvl="1" w:tplc="6CD245B8">
      <w:numFmt w:val="bullet"/>
      <w:lvlText w:val="•"/>
      <w:lvlJc w:val="left"/>
      <w:pPr>
        <w:ind w:left="1172" w:hanging="164"/>
      </w:pPr>
      <w:rPr>
        <w:rFonts w:ascii="Calibri" w:eastAsia="Calibri" w:hAnsi="Calibri" w:cs="Calibri" w:hint="default"/>
        <w:color w:val="5E5E5E"/>
        <w:w w:val="100"/>
        <w:position w:val="-1"/>
        <w:sz w:val="20"/>
        <w:szCs w:val="20"/>
      </w:rPr>
    </w:lvl>
    <w:lvl w:ilvl="2" w:tplc="F0A2F726">
      <w:numFmt w:val="bullet"/>
      <w:lvlText w:val="•"/>
      <w:lvlJc w:val="left"/>
      <w:pPr>
        <w:ind w:left="1180" w:hanging="164"/>
      </w:pPr>
      <w:rPr>
        <w:rFonts w:hint="default"/>
      </w:rPr>
    </w:lvl>
    <w:lvl w:ilvl="3" w:tplc="F1CA803E">
      <w:numFmt w:val="bullet"/>
      <w:lvlText w:val="•"/>
      <w:lvlJc w:val="left"/>
      <w:pPr>
        <w:ind w:left="997" w:hanging="164"/>
      </w:pPr>
      <w:rPr>
        <w:rFonts w:hint="default"/>
      </w:rPr>
    </w:lvl>
    <w:lvl w:ilvl="4" w:tplc="2A649274">
      <w:numFmt w:val="bullet"/>
      <w:lvlText w:val="•"/>
      <w:lvlJc w:val="left"/>
      <w:pPr>
        <w:ind w:left="814" w:hanging="164"/>
      </w:pPr>
      <w:rPr>
        <w:rFonts w:hint="default"/>
      </w:rPr>
    </w:lvl>
    <w:lvl w:ilvl="5" w:tplc="DD0A44F0">
      <w:numFmt w:val="bullet"/>
      <w:lvlText w:val="•"/>
      <w:lvlJc w:val="left"/>
      <w:pPr>
        <w:ind w:left="631" w:hanging="164"/>
      </w:pPr>
      <w:rPr>
        <w:rFonts w:hint="default"/>
      </w:rPr>
    </w:lvl>
    <w:lvl w:ilvl="6" w:tplc="299EF3FA">
      <w:numFmt w:val="bullet"/>
      <w:lvlText w:val="•"/>
      <w:lvlJc w:val="left"/>
      <w:pPr>
        <w:ind w:left="448" w:hanging="164"/>
      </w:pPr>
      <w:rPr>
        <w:rFonts w:hint="default"/>
      </w:rPr>
    </w:lvl>
    <w:lvl w:ilvl="7" w:tplc="8362E402">
      <w:numFmt w:val="bullet"/>
      <w:lvlText w:val="•"/>
      <w:lvlJc w:val="left"/>
      <w:pPr>
        <w:ind w:left="265" w:hanging="164"/>
      </w:pPr>
      <w:rPr>
        <w:rFonts w:hint="default"/>
      </w:rPr>
    </w:lvl>
    <w:lvl w:ilvl="8" w:tplc="AA3A27CC">
      <w:numFmt w:val="bullet"/>
      <w:lvlText w:val="•"/>
      <w:lvlJc w:val="left"/>
      <w:pPr>
        <w:ind w:left="82" w:hanging="164"/>
      </w:pPr>
      <w:rPr>
        <w:rFonts w:hint="default"/>
      </w:rPr>
    </w:lvl>
  </w:abstractNum>
  <w:abstractNum w:abstractNumId="112" w15:restartNumberingAfterBreak="0">
    <w:nsid w:val="5E57004B"/>
    <w:multiLevelType w:val="hybridMultilevel"/>
    <w:tmpl w:val="F5A08142"/>
    <w:lvl w:ilvl="0" w:tplc="2A50B22E">
      <w:numFmt w:val="bullet"/>
      <w:lvlText w:val="•"/>
      <w:lvlJc w:val="left"/>
      <w:pPr>
        <w:ind w:left="888" w:hanging="164"/>
      </w:pPr>
      <w:rPr>
        <w:rFonts w:ascii="Calibri" w:eastAsia="Calibri" w:hAnsi="Calibri" w:cs="Calibri" w:hint="default"/>
        <w:color w:val="5E5E5E"/>
        <w:w w:val="100"/>
        <w:position w:val="-1"/>
        <w:sz w:val="20"/>
        <w:szCs w:val="20"/>
      </w:rPr>
    </w:lvl>
    <w:lvl w:ilvl="1" w:tplc="4462DA7E">
      <w:numFmt w:val="bullet"/>
      <w:lvlText w:val="•"/>
      <w:lvlJc w:val="left"/>
      <w:pPr>
        <w:ind w:left="1171" w:hanging="164"/>
      </w:pPr>
      <w:rPr>
        <w:rFonts w:ascii="Calibri" w:eastAsia="Calibri" w:hAnsi="Calibri" w:cs="Calibri" w:hint="default"/>
        <w:color w:val="5E5E5E"/>
        <w:w w:val="100"/>
        <w:position w:val="-1"/>
        <w:sz w:val="20"/>
        <w:szCs w:val="20"/>
      </w:rPr>
    </w:lvl>
    <w:lvl w:ilvl="2" w:tplc="C6C03688">
      <w:numFmt w:val="bullet"/>
      <w:lvlText w:val="•"/>
      <w:lvlJc w:val="left"/>
      <w:pPr>
        <w:ind w:left="1180" w:hanging="164"/>
      </w:pPr>
      <w:rPr>
        <w:rFonts w:hint="default"/>
      </w:rPr>
    </w:lvl>
    <w:lvl w:ilvl="3" w:tplc="61EE4194">
      <w:numFmt w:val="bullet"/>
      <w:lvlText w:val="•"/>
      <w:lvlJc w:val="left"/>
      <w:pPr>
        <w:ind w:left="1027" w:hanging="164"/>
      </w:pPr>
      <w:rPr>
        <w:rFonts w:hint="default"/>
      </w:rPr>
    </w:lvl>
    <w:lvl w:ilvl="4" w:tplc="47501FE6">
      <w:numFmt w:val="bullet"/>
      <w:lvlText w:val="•"/>
      <w:lvlJc w:val="left"/>
      <w:pPr>
        <w:ind w:left="874" w:hanging="164"/>
      </w:pPr>
      <w:rPr>
        <w:rFonts w:hint="default"/>
      </w:rPr>
    </w:lvl>
    <w:lvl w:ilvl="5" w:tplc="1194DF74">
      <w:numFmt w:val="bullet"/>
      <w:lvlText w:val="•"/>
      <w:lvlJc w:val="left"/>
      <w:pPr>
        <w:ind w:left="722" w:hanging="164"/>
      </w:pPr>
      <w:rPr>
        <w:rFonts w:hint="default"/>
      </w:rPr>
    </w:lvl>
    <w:lvl w:ilvl="6" w:tplc="F19807A0">
      <w:numFmt w:val="bullet"/>
      <w:lvlText w:val="•"/>
      <w:lvlJc w:val="left"/>
      <w:pPr>
        <w:ind w:left="569" w:hanging="164"/>
      </w:pPr>
      <w:rPr>
        <w:rFonts w:hint="default"/>
      </w:rPr>
    </w:lvl>
    <w:lvl w:ilvl="7" w:tplc="F4341F2A">
      <w:numFmt w:val="bullet"/>
      <w:lvlText w:val="•"/>
      <w:lvlJc w:val="left"/>
      <w:pPr>
        <w:ind w:left="416" w:hanging="164"/>
      </w:pPr>
      <w:rPr>
        <w:rFonts w:hint="default"/>
      </w:rPr>
    </w:lvl>
    <w:lvl w:ilvl="8" w:tplc="D23622BA">
      <w:numFmt w:val="bullet"/>
      <w:lvlText w:val="•"/>
      <w:lvlJc w:val="left"/>
      <w:pPr>
        <w:ind w:left="264" w:hanging="164"/>
      </w:pPr>
      <w:rPr>
        <w:rFonts w:hint="default"/>
      </w:rPr>
    </w:lvl>
  </w:abstractNum>
  <w:abstractNum w:abstractNumId="113" w15:restartNumberingAfterBreak="0">
    <w:nsid w:val="600F73EE"/>
    <w:multiLevelType w:val="hybridMultilevel"/>
    <w:tmpl w:val="781C316C"/>
    <w:lvl w:ilvl="0" w:tplc="6F30E176">
      <w:start w:val="1"/>
      <w:numFmt w:val="decimal"/>
      <w:lvlText w:val="%1"/>
      <w:lvlJc w:val="left"/>
      <w:pPr>
        <w:ind w:left="837" w:hanging="284"/>
        <w:jc w:val="left"/>
      </w:pPr>
      <w:rPr>
        <w:rFonts w:ascii="Arial" w:eastAsia="Arial" w:hAnsi="Arial" w:cs="Arial" w:hint="default"/>
        <w:color w:val="424242"/>
        <w:w w:val="99"/>
        <w:sz w:val="16"/>
        <w:szCs w:val="16"/>
      </w:rPr>
    </w:lvl>
    <w:lvl w:ilvl="1" w:tplc="F52E6ED6">
      <w:numFmt w:val="bullet"/>
      <w:lvlText w:val="•"/>
      <w:lvlJc w:val="left"/>
      <w:pPr>
        <w:ind w:left="1000" w:hanging="164"/>
      </w:pPr>
      <w:rPr>
        <w:rFonts w:ascii="Calibri" w:eastAsia="Calibri" w:hAnsi="Calibri" w:cs="Calibri" w:hint="default"/>
        <w:color w:val="5E5E5E"/>
        <w:w w:val="100"/>
        <w:position w:val="-1"/>
        <w:sz w:val="20"/>
        <w:szCs w:val="20"/>
      </w:rPr>
    </w:lvl>
    <w:lvl w:ilvl="2" w:tplc="8DF098DA">
      <w:numFmt w:val="bullet"/>
      <w:lvlText w:val="•"/>
      <w:lvlJc w:val="left"/>
      <w:pPr>
        <w:ind w:left="1284" w:hanging="164"/>
      </w:pPr>
      <w:rPr>
        <w:rFonts w:ascii="Calibri" w:eastAsia="Calibri" w:hAnsi="Calibri" w:cs="Calibri" w:hint="default"/>
        <w:color w:val="5E5E5E"/>
        <w:w w:val="100"/>
        <w:position w:val="-1"/>
        <w:sz w:val="20"/>
        <w:szCs w:val="20"/>
      </w:rPr>
    </w:lvl>
    <w:lvl w:ilvl="3" w:tplc="6B7C09D6">
      <w:numFmt w:val="bullet"/>
      <w:lvlText w:val="•"/>
      <w:lvlJc w:val="left"/>
      <w:pPr>
        <w:ind w:left="1567" w:hanging="164"/>
      </w:pPr>
      <w:rPr>
        <w:rFonts w:ascii="Calibri" w:eastAsia="Calibri" w:hAnsi="Calibri" w:cs="Calibri" w:hint="default"/>
        <w:color w:val="5E5E5E"/>
        <w:w w:val="100"/>
        <w:position w:val="-1"/>
        <w:sz w:val="20"/>
        <w:szCs w:val="20"/>
      </w:rPr>
    </w:lvl>
    <w:lvl w:ilvl="4" w:tplc="9F38B096">
      <w:numFmt w:val="bullet"/>
      <w:lvlText w:val="•"/>
      <w:lvlJc w:val="left"/>
      <w:pPr>
        <w:ind w:left="2063" w:hanging="164"/>
      </w:pPr>
      <w:rPr>
        <w:rFonts w:hint="default"/>
      </w:rPr>
    </w:lvl>
    <w:lvl w:ilvl="5" w:tplc="FCC47764">
      <w:numFmt w:val="bullet"/>
      <w:lvlText w:val="•"/>
      <w:lvlJc w:val="left"/>
      <w:pPr>
        <w:ind w:left="2566" w:hanging="164"/>
      </w:pPr>
      <w:rPr>
        <w:rFonts w:hint="default"/>
      </w:rPr>
    </w:lvl>
    <w:lvl w:ilvl="6" w:tplc="C4627C9E">
      <w:numFmt w:val="bullet"/>
      <w:lvlText w:val="•"/>
      <w:lvlJc w:val="left"/>
      <w:pPr>
        <w:ind w:left="3069" w:hanging="164"/>
      </w:pPr>
      <w:rPr>
        <w:rFonts w:hint="default"/>
      </w:rPr>
    </w:lvl>
    <w:lvl w:ilvl="7" w:tplc="1A720604">
      <w:numFmt w:val="bullet"/>
      <w:lvlText w:val="•"/>
      <w:lvlJc w:val="left"/>
      <w:pPr>
        <w:ind w:left="3573" w:hanging="164"/>
      </w:pPr>
      <w:rPr>
        <w:rFonts w:hint="default"/>
      </w:rPr>
    </w:lvl>
    <w:lvl w:ilvl="8" w:tplc="1EFAB93C">
      <w:numFmt w:val="bullet"/>
      <w:lvlText w:val="•"/>
      <w:lvlJc w:val="left"/>
      <w:pPr>
        <w:ind w:left="4076" w:hanging="164"/>
      </w:pPr>
      <w:rPr>
        <w:rFonts w:hint="default"/>
      </w:rPr>
    </w:lvl>
  </w:abstractNum>
  <w:abstractNum w:abstractNumId="114" w15:restartNumberingAfterBreak="0">
    <w:nsid w:val="62534563"/>
    <w:multiLevelType w:val="hybridMultilevel"/>
    <w:tmpl w:val="655C0C6C"/>
    <w:lvl w:ilvl="0" w:tplc="0BD2B18E">
      <w:start w:val="1"/>
      <w:numFmt w:val="decimal"/>
      <w:lvlText w:val="%1"/>
      <w:lvlJc w:val="left"/>
      <w:pPr>
        <w:ind w:left="837" w:hanging="284"/>
        <w:jc w:val="left"/>
      </w:pPr>
      <w:rPr>
        <w:rFonts w:ascii="Arial" w:eastAsia="Arial" w:hAnsi="Arial" w:cs="Arial" w:hint="default"/>
        <w:color w:val="424242"/>
        <w:w w:val="99"/>
        <w:sz w:val="16"/>
        <w:szCs w:val="16"/>
      </w:rPr>
    </w:lvl>
    <w:lvl w:ilvl="1" w:tplc="3E20C5E6">
      <w:numFmt w:val="bullet"/>
      <w:lvlText w:val="•"/>
      <w:lvlJc w:val="left"/>
      <w:pPr>
        <w:ind w:left="1000" w:hanging="164"/>
      </w:pPr>
      <w:rPr>
        <w:rFonts w:ascii="Calibri" w:eastAsia="Calibri" w:hAnsi="Calibri" w:cs="Calibri" w:hint="default"/>
        <w:color w:val="5E5E5E"/>
        <w:w w:val="100"/>
        <w:position w:val="-1"/>
        <w:sz w:val="20"/>
        <w:szCs w:val="20"/>
      </w:rPr>
    </w:lvl>
    <w:lvl w:ilvl="2" w:tplc="A10853A4">
      <w:numFmt w:val="bullet"/>
      <w:lvlText w:val="•"/>
      <w:lvlJc w:val="left"/>
      <w:pPr>
        <w:ind w:left="1459" w:hanging="164"/>
      </w:pPr>
      <w:rPr>
        <w:rFonts w:hint="default"/>
      </w:rPr>
    </w:lvl>
    <w:lvl w:ilvl="3" w:tplc="19FEAB3E">
      <w:numFmt w:val="bullet"/>
      <w:lvlText w:val="•"/>
      <w:lvlJc w:val="left"/>
      <w:pPr>
        <w:ind w:left="1918" w:hanging="164"/>
      </w:pPr>
      <w:rPr>
        <w:rFonts w:hint="default"/>
      </w:rPr>
    </w:lvl>
    <w:lvl w:ilvl="4" w:tplc="1C822678">
      <w:numFmt w:val="bullet"/>
      <w:lvlText w:val="•"/>
      <w:lvlJc w:val="left"/>
      <w:pPr>
        <w:ind w:left="2377" w:hanging="164"/>
      </w:pPr>
      <w:rPr>
        <w:rFonts w:hint="default"/>
      </w:rPr>
    </w:lvl>
    <w:lvl w:ilvl="5" w:tplc="2A740ACA">
      <w:numFmt w:val="bullet"/>
      <w:lvlText w:val="•"/>
      <w:lvlJc w:val="left"/>
      <w:pPr>
        <w:ind w:left="2836" w:hanging="164"/>
      </w:pPr>
      <w:rPr>
        <w:rFonts w:hint="default"/>
      </w:rPr>
    </w:lvl>
    <w:lvl w:ilvl="6" w:tplc="45A2D10E">
      <w:numFmt w:val="bullet"/>
      <w:lvlText w:val="•"/>
      <w:lvlJc w:val="left"/>
      <w:pPr>
        <w:ind w:left="3295" w:hanging="164"/>
      </w:pPr>
      <w:rPr>
        <w:rFonts w:hint="default"/>
      </w:rPr>
    </w:lvl>
    <w:lvl w:ilvl="7" w:tplc="A2DC5328">
      <w:numFmt w:val="bullet"/>
      <w:lvlText w:val="•"/>
      <w:lvlJc w:val="left"/>
      <w:pPr>
        <w:ind w:left="3754" w:hanging="164"/>
      </w:pPr>
      <w:rPr>
        <w:rFonts w:hint="default"/>
      </w:rPr>
    </w:lvl>
    <w:lvl w:ilvl="8" w:tplc="967CB3EE">
      <w:numFmt w:val="bullet"/>
      <w:lvlText w:val="•"/>
      <w:lvlJc w:val="left"/>
      <w:pPr>
        <w:ind w:left="4213" w:hanging="164"/>
      </w:pPr>
      <w:rPr>
        <w:rFonts w:hint="default"/>
      </w:rPr>
    </w:lvl>
  </w:abstractNum>
  <w:abstractNum w:abstractNumId="115" w15:restartNumberingAfterBreak="0">
    <w:nsid w:val="626E6534"/>
    <w:multiLevelType w:val="hybridMultilevel"/>
    <w:tmpl w:val="7006FA6C"/>
    <w:lvl w:ilvl="0" w:tplc="A48AAC3C">
      <w:numFmt w:val="bullet"/>
      <w:lvlText w:val="•"/>
      <w:lvlJc w:val="left"/>
      <w:pPr>
        <w:ind w:left="888" w:hanging="164"/>
      </w:pPr>
      <w:rPr>
        <w:rFonts w:ascii="Calibri" w:eastAsia="Calibri" w:hAnsi="Calibri" w:cs="Calibri" w:hint="default"/>
        <w:color w:val="5E5E5E"/>
        <w:w w:val="100"/>
        <w:position w:val="-1"/>
        <w:sz w:val="20"/>
        <w:szCs w:val="20"/>
      </w:rPr>
    </w:lvl>
    <w:lvl w:ilvl="1" w:tplc="17E2BFA8">
      <w:numFmt w:val="bullet"/>
      <w:lvlText w:val="•"/>
      <w:lvlJc w:val="left"/>
      <w:pPr>
        <w:ind w:left="1172" w:hanging="164"/>
      </w:pPr>
      <w:rPr>
        <w:rFonts w:ascii="Calibri" w:eastAsia="Calibri" w:hAnsi="Calibri" w:cs="Calibri" w:hint="default"/>
        <w:color w:val="5E5E5E"/>
        <w:w w:val="100"/>
        <w:position w:val="-1"/>
        <w:sz w:val="20"/>
        <w:szCs w:val="20"/>
      </w:rPr>
    </w:lvl>
    <w:lvl w:ilvl="2" w:tplc="33DCE2A4">
      <w:numFmt w:val="bullet"/>
      <w:lvlText w:val="•"/>
      <w:lvlJc w:val="left"/>
      <w:pPr>
        <w:ind w:left="1284" w:hanging="164"/>
      </w:pPr>
      <w:rPr>
        <w:rFonts w:ascii="Calibri" w:eastAsia="Calibri" w:hAnsi="Calibri" w:cs="Calibri" w:hint="default"/>
        <w:color w:val="5E5E5E"/>
        <w:w w:val="100"/>
        <w:position w:val="-1"/>
        <w:sz w:val="20"/>
        <w:szCs w:val="20"/>
      </w:rPr>
    </w:lvl>
    <w:lvl w:ilvl="3" w:tplc="4BD0D51A">
      <w:numFmt w:val="bullet"/>
      <w:lvlText w:val="•"/>
      <w:lvlJc w:val="left"/>
      <w:pPr>
        <w:ind w:left="1280" w:hanging="164"/>
      </w:pPr>
      <w:rPr>
        <w:rFonts w:hint="default"/>
      </w:rPr>
    </w:lvl>
    <w:lvl w:ilvl="4" w:tplc="041E5D5C">
      <w:numFmt w:val="bullet"/>
      <w:lvlText w:val="•"/>
      <w:lvlJc w:val="left"/>
      <w:pPr>
        <w:ind w:left="1050" w:hanging="164"/>
      </w:pPr>
      <w:rPr>
        <w:rFonts w:hint="default"/>
      </w:rPr>
    </w:lvl>
    <w:lvl w:ilvl="5" w:tplc="0AC0B136">
      <w:numFmt w:val="bullet"/>
      <w:lvlText w:val="•"/>
      <w:lvlJc w:val="left"/>
      <w:pPr>
        <w:ind w:left="821" w:hanging="164"/>
      </w:pPr>
      <w:rPr>
        <w:rFonts w:hint="default"/>
      </w:rPr>
    </w:lvl>
    <w:lvl w:ilvl="6" w:tplc="0494F1F4">
      <w:numFmt w:val="bullet"/>
      <w:lvlText w:val="•"/>
      <w:lvlJc w:val="left"/>
      <w:pPr>
        <w:ind w:left="592" w:hanging="164"/>
      </w:pPr>
      <w:rPr>
        <w:rFonts w:hint="default"/>
      </w:rPr>
    </w:lvl>
    <w:lvl w:ilvl="7" w:tplc="A37A2FD8">
      <w:numFmt w:val="bullet"/>
      <w:lvlText w:val="•"/>
      <w:lvlJc w:val="left"/>
      <w:pPr>
        <w:ind w:left="362" w:hanging="164"/>
      </w:pPr>
      <w:rPr>
        <w:rFonts w:hint="default"/>
      </w:rPr>
    </w:lvl>
    <w:lvl w:ilvl="8" w:tplc="C95C8B3C">
      <w:numFmt w:val="bullet"/>
      <w:lvlText w:val="•"/>
      <w:lvlJc w:val="left"/>
      <w:pPr>
        <w:ind w:left="133" w:hanging="164"/>
      </w:pPr>
      <w:rPr>
        <w:rFonts w:hint="default"/>
      </w:rPr>
    </w:lvl>
  </w:abstractNum>
  <w:abstractNum w:abstractNumId="116" w15:restartNumberingAfterBreak="0">
    <w:nsid w:val="62B15A79"/>
    <w:multiLevelType w:val="hybridMultilevel"/>
    <w:tmpl w:val="4538C16C"/>
    <w:lvl w:ilvl="0" w:tplc="E988C7DC">
      <w:numFmt w:val="bullet"/>
      <w:lvlText w:val="•"/>
      <w:lvlJc w:val="left"/>
      <w:pPr>
        <w:ind w:left="1000" w:hanging="164"/>
      </w:pPr>
      <w:rPr>
        <w:rFonts w:ascii="Calibri" w:eastAsia="Calibri" w:hAnsi="Calibri" w:cs="Calibri" w:hint="default"/>
        <w:color w:val="5E5E5E"/>
        <w:w w:val="100"/>
        <w:position w:val="-1"/>
        <w:sz w:val="20"/>
        <w:szCs w:val="20"/>
      </w:rPr>
    </w:lvl>
    <w:lvl w:ilvl="1" w:tplc="D39CB09A">
      <w:numFmt w:val="bullet"/>
      <w:lvlText w:val="•"/>
      <w:lvlJc w:val="left"/>
      <w:pPr>
        <w:ind w:left="1284" w:hanging="164"/>
      </w:pPr>
      <w:rPr>
        <w:rFonts w:ascii="Calibri" w:eastAsia="Calibri" w:hAnsi="Calibri" w:cs="Calibri" w:hint="default"/>
        <w:color w:val="5E5E5E"/>
        <w:w w:val="100"/>
        <w:position w:val="-1"/>
        <w:sz w:val="20"/>
        <w:szCs w:val="20"/>
      </w:rPr>
    </w:lvl>
    <w:lvl w:ilvl="2" w:tplc="8F82D520">
      <w:numFmt w:val="bullet"/>
      <w:lvlText w:val="•"/>
      <w:lvlJc w:val="left"/>
      <w:pPr>
        <w:ind w:left="1708" w:hanging="164"/>
      </w:pPr>
      <w:rPr>
        <w:rFonts w:hint="default"/>
      </w:rPr>
    </w:lvl>
    <w:lvl w:ilvl="3" w:tplc="DDA491B8">
      <w:numFmt w:val="bullet"/>
      <w:lvlText w:val="•"/>
      <w:lvlJc w:val="left"/>
      <w:pPr>
        <w:ind w:left="2136" w:hanging="164"/>
      </w:pPr>
      <w:rPr>
        <w:rFonts w:hint="default"/>
      </w:rPr>
    </w:lvl>
    <w:lvl w:ilvl="4" w:tplc="CFC09338">
      <w:numFmt w:val="bullet"/>
      <w:lvlText w:val="•"/>
      <w:lvlJc w:val="left"/>
      <w:pPr>
        <w:ind w:left="2564" w:hanging="164"/>
      </w:pPr>
      <w:rPr>
        <w:rFonts w:hint="default"/>
      </w:rPr>
    </w:lvl>
    <w:lvl w:ilvl="5" w:tplc="512434EC">
      <w:numFmt w:val="bullet"/>
      <w:lvlText w:val="•"/>
      <w:lvlJc w:val="left"/>
      <w:pPr>
        <w:ind w:left="2992" w:hanging="164"/>
      </w:pPr>
      <w:rPr>
        <w:rFonts w:hint="default"/>
      </w:rPr>
    </w:lvl>
    <w:lvl w:ilvl="6" w:tplc="9C82C7C8">
      <w:numFmt w:val="bullet"/>
      <w:lvlText w:val="•"/>
      <w:lvlJc w:val="left"/>
      <w:pPr>
        <w:ind w:left="3420" w:hanging="164"/>
      </w:pPr>
      <w:rPr>
        <w:rFonts w:hint="default"/>
      </w:rPr>
    </w:lvl>
    <w:lvl w:ilvl="7" w:tplc="BE80A660">
      <w:numFmt w:val="bullet"/>
      <w:lvlText w:val="•"/>
      <w:lvlJc w:val="left"/>
      <w:pPr>
        <w:ind w:left="3848" w:hanging="164"/>
      </w:pPr>
      <w:rPr>
        <w:rFonts w:hint="default"/>
      </w:rPr>
    </w:lvl>
    <w:lvl w:ilvl="8" w:tplc="58ECF232">
      <w:numFmt w:val="bullet"/>
      <w:lvlText w:val="•"/>
      <w:lvlJc w:val="left"/>
      <w:pPr>
        <w:ind w:left="4276" w:hanging="164"/>
      </w:pPr>
      <w:rPr>
        <w:rFonts w:hint="default"/>
      </w:rPr>
    </w:lvl>
  </w:abstractNum>
  <w:abstractNum w:abstractNumId="117" w15:restartNumberingAfterBreak="0">
    <w:nsid w:val="654E272D"/>
    <w:multiLevelType w:val="hybridMultilevel"/>
    <w:tmpl w:val="55B2F046"/>
    <w:lvl w:ilvl="0" w:tplc="57BAFDA8">
      <w:numFmt w:val="bullet"/>
      <w:lvlText w:val="•"/>
      <w:lvlJc w:val="left"/>
      <w:pPr>
        <w:ind w:left="888" w:hanging="164"/>
      </w:pPr>
      <w:rPr>
        <w:rFonts w:ascii="Calibri" w:eastAsia="Calibri" w:hAnsi="Calibri" w:cs="Calibri" w:hint="default"/>
        <w:color w:val="5E5E5E"/>
        <w:w w:val="100"/>
        <w:position w:val="-1"/>
        <w:sz w:val="20"/>
        <w:szCs w:val="20"/>
      </w:rPr>
    </w:lvl>
    <w:lvl w:ilvl="1" w:tplc="D48C884A">
      <w:numFmt w:val="bullet"/>
      <w:lvlText w:val="•"/>
      <w:lvlJc w:val="left"/>
      <w:pPr>
        <w:ind w:left="1172" w:hanging="164"/>
      </w:pPr>
      <w:rPr>
        <w:rFonts w:ascii="Calibri" w:eastAsia="Calibri" w:hAnsi="Calibri" w:cs="Calibri" w:hint="default"/>
        <w:color w:val="5E5E5E"/>
        <w:w w:val="100"/>
        <w:position w:val="-1"/>
        <w:sz w:val="20"/>
        <w:szCs w:val="20"/>
      </w:rPr>
    </w:lvl>
    <w:lvl w:ilvl="2" w:tplc="159ECF22">
      <w:numFmt w:val="bullet"/>
      <w:lvlText w:val="•"/>
      <w:lvlJc w:val="left"/>
      <w:pPr>
        <w:ind w:left="1284" w:hanging="164"/>
      </w:pPr>
      <w:rPr>
        <w:rFonts w:ascii="Calibri" w:eastAsia="Calibri" w:hAnsi="Calibri" w:cs="Calibri" w:hint="default"/>
        <w:color w:val="5E5E5E"/>
        <w:w w:val="100"/>
        <w:position w:val="-1"/>
        <w:sz w:val="20"/>
        <w:szCs w:val="20"/>
      </w:rPr>
    </w:lvl>
    <w:lvl w:ilvl="3" w:tplc="059EFDDE">
      <w:numFmt w:val="bullet"/>
      <w:lvlText w:val="•"/>
      <w:lvlJc w:val="left"/>
      <w:pPr>
        <w:ind w:left="1280" w:hanging="164"/>
      </w:pPr>
      <w:rPr>
        <w:rFonts w:hint="default"/>
      </w:rPr>
    </w:lvl>
    <w:lvl w:ilvl="4" w:tplc="E4368D32">
      <w:numFmt w:val="bullet"/>
      <w:lvlText w:val="•"/>
      <w:lvlJc w:val="left"/>
      <w:pPr>
        <w:ind w:left="1050" w:hanging="164"/>
      </w:pPr>
      <w:rPr>
        <w:rFonts w:hint="default"/>
      </w:rPr>
    </w:lvl>
    <w:lvl w:ilvl="5" w:tplc="2FF4F43C">
      <w:numFmt w:val="bullet"/>
      <w:lvlText w:val="•"/>
      <w:lvlJc w:val="left"/>
      <w:pPr>
        <w:ind w:left="821" w:hanging="164"/>
      </w:pPr>
      <w:rPr>
        <w:rFonts w:hint="default"/>
      </w:rPr>
    </w:lvl>
    <w:lvl w:ilvl="6" w:tplc="31B8C54A">
      <w:numFmt w:val="bullet"/>
      <w:lvlText w:val="•"/>
      <w:lvlJc w:val="left"/>
      <w:pPr>
        <w:ind w:left="592" w:hanging="164"/>
      </w:pPr>
      <w:rPr>
        <w:rFonts w:hint="default"/>
      </w:rPr>
    </w:lvl>
    <w:lvl w:ilvl="7" w:tplc="19D2D56E">
      <w:numFmt w:val="bullet"/>
      <w:lvlText w:val="•"/>
      <w:lvlJc w:val="left"/>
      <w:pPr>
        <w:ind w:left="363" w:hanging="164"/>
      </w:pPr>
      <w:rPr>
        <w:rFonts w:hint="default"/>
      </w:rPr>
    </w:lvl>
    <w:lvl w:ilvl="8" w:tplc="5AB428B0">
      <w:numFmt w:val="bullet"/>
      <w:lvlText w:val="•"/>
      <w:lvlJc w:val="left"/>
      <w:pPr>
        <w:ind w:left="134" w:hanging="164"/>
      </w:pPr>
      <w:rPr>
        <w:rFonts w:hint="default"/>
      </w:rPr>
    </w:lvl>
  </w:abstractNum>
  <w:abstractNum w:abstractNumId="118" w15:restartNumberingAfterBreak="0">
    <w:nsid w:val="66023AAF"/>
    <w:multiLevelType w:val="hybridMultilevel"/>
    <w:tmpl w:val="35CC226C"/>
    <w:lvl w:ilvl="0" w:tplc="E7B6CA62">
      <w:start w:val="1"/>
      <w:numFmt w:val="decimal"/>
      <w:lvlText w:val="%1"/>
      <w:lvlJc w:val="left"/>
      <w:pPr>
        <w:ind w:left="837" w:hanging="284"/>
        <w:jc w:val="left"/>
      </w:pPr>
      <w:rPr>
        <w:rFonts w:ascii="Arial" w:eastAsia="Arial" w:hAnsi="Arial" w:cs="Arial" w:hint="default"/>
        <w:color w:val="424242"/>
        <w:w w:val="99"/>
        <w:sz w:val="16"/>
        <w:szCs w:val="16"/>
      </w:rPr>
    </w:lvl>
    <w:lvl w:ilvl="1" w:tplc="8FAE8DAE">
      <w:numFmt w:val="bullet"/>
      <w:lvlText w:val="•"/>
      <w:lvlJc w:val="left"/>
      <w:pPr>
        <w:ind w:left="1000" w:hanging="164"/>
      </w:pPr>
      <w:rPr>
        <w:rFonts w:ascii="Calibri" w:eastAsia="Calibri" w:hAnsi="Calibri" w:cs="Calibri" w:hint="default"/>
        <w:color w:val="5E5E5E"/>
        <w:w w:val="100"/>
        <w:position w:val="-1"/>
        <w:sz w:val="20"/>
        <w:szCs w:val="20"/>
      </w:rPr>
    </w:lvl>
    <w:lvl w:ilvl="2" w:tplc="DD6AAA46">
      <w:numFmt w:val="bullet"/>
      <w:lvlText w:val="•"/>
      <w:lvlJc w:val="left"/>
      <w:pPr>
        <w:ind w:left="1567" w:hanging="164"/>
      </w:pPr>
      <w:rPr>
        <w:rFonts w:ascii="Calibri" w:eastAsia="Calibri" w:hAnsi="Calibri" w:cs="Calibri" w:hint="default"/>
        <w:color w:val="5E5E5E"/>
        <w:w w:val="100"/>
        <w:position w:val="-1"/>
        <w:sz w:val="20"/>
        <w:szCs w:val="20"/>
      </w:rPr>
    </w:lvl>
    <w:lvl w:ilvl="3" w:tplc="BA54A816">
      <w:numFmt w:val="bullet"/>
      <w:lvlText w:val="•"/>
      <w:lvlJc w:val="left"/>
      <w:pPr>
        <w:ind w:left="1560" w:hanging="164"/>
      </w:pPr>
      <w:rPr>
        <w:rFonts w:hint="default"/>
      </w:rPr>
    </w:lvl>
    <w:lvl w:ilvl="4" w:tplc="F14C7F68">
      <w:numFmt w:val="bullet"/>
      <w:lvlText w:val="•"/>
      <w:lvlJc w:val="left"/>
      <w:pPr>
        <w:ind w:left="1312" w:hanging="164"/>
      </w:pPr>
      <w:rPr>
        <w:rFonts w:hint="default"/>
      </w:rPr>
    </w:lvl>
    <w:lvl w:ilvl="5" w:tplc="5F9C518E">
      <w:numFmt w:val="bullet"/>
      <w:lvlText w:val="•"/>
      <w:lvlJc w:val="left"/>
      <w:pPr>
        <w:ind w:left="1065" w:hanging="164"/>
      </w:pPr>
      <w:rPr>
        <w:rFonts w:hint="default"/>
      </w:rPr>
    </w:lvl>
    <w:lvl w:ilvl="6" w:tplc="353824AE">
      <w:numFmt w:val="bullet"/>
      <w:lvlText w:val="•"/>
      <w:lvlJc w:val="left"/>
      <w:pPr>
        <w:ind w:left="818" w:hanging="164"/>
      </w:pPr>
      <w:rPr>
        <w:rFonts w:hint="default"/>
      </w:rPr>
    </w:lvl>
    <w:lvl w:ilvl="7" w:tplc="948C5604">
      <w:numFmt w:val="bullet"/>
      <w:lvlText w:val="•"/>
      <w:lvlJc w:val="left"/>
      <w:pPr>
        <w:ind w:left="571" w:hanging="164"/>
      </w:pPr>
      <w:rPr>
        <w:rFonts w:hint="default"/>
      </w:rPr>
    </w:lvl>
    <w:lvl w:ilvl="8" w:tplc="6536366C">
      <w:numFmt w:val="bullet"/>
      <w:lvlText w:val="•"/>
      <w:lvlJc w:val="left"/>
      <w:pPr>
        <w:ind w:left="324" w:hanging="164"/>
      </w:pPr>
      <w:rPr>
        <w:rFonts w:hint="default"/>
      </w:rPr>
    </w:lvl>
  </w:abstractNum>
  <w:abstractNum w:abstractNumId="119" w15:restartNumberingAfterBreak="0">
    <w:nsid w:val="68FE2567"/>
    <w:multiLevelType w:val="hybridMultilevel"/>
    <w:tmpl w:val="44AE5202"/>
    <w:lvl w:ilvl="0" w:tplc="6F987BB4">
      <w:numFmt w:val="bullet"/>
      <w:lvlText w:val="•"/>
      <w:lvlJc w:val="left"/>
      <w:pPr>
        <w:ind w:left="1000" w:hanging="164"/>
      </w:pPr>
      <w:rPr>
        <w:rFonts w:ascii="Calibri" w:eastAsia="Calibri" w:hAnsi="Calibri" w:cs="Calibri" w:hint="default"/>
        <w:color w:val="5E5E5E"/>
        <w:w w:val="100"/>
        <w:position w:val="-1"/>
        <w:sz w:val="20"/>
        <w:szCs w:val="20"/>
      </w:rPr>
    </w:lvl>
    <w:lvl w:ilvl="1" w:tplc="1E60B67E">
      <w:numFmt w:val="bullet"/>
      <w:lvlText w:val="•"/>
      <w:lvlJc w:val="left"/>
      <w:pPr>
        <w:ind w:left="1413" w:hanging="164"/>
      </w:pPr>
      <w:rPr>
        <w:rFonts w:hint="default"/>
      </w:rPr>
    </w:lvl>
    <w:lvl w:ilvl="2" w:tplc="AAE21430">
      <w:numFmt w:val="bullet"/>
      <w:lvlText w:val="•"/>
      <w:lvlJc w:val="left"/>
      <w:pPr>
        <w:ind w:left="1826" w:hanging="164"/>
      </w:pPr>
      <w:rPr>
        <w:rFonts w:hint="default"/>
      </w:rPr>
    </w:lvl>
    <w:lvl w:ilvl="3" w:tplc="C7466D28">
      <w:numFmt w:val="bullet"/>
      <w:lvlText w:val="•"/>
      <w:lvlJc w:val="left"/>
      <w:pPr>
        <w:ind w:left="2240" w:hanging="164"/>
      </w:pPr>
      <w:rPr>
        <w:rFonts w:hint="default"/>
      </w:rPr>
    </w:lvl>
    <w:lvl w:ilvl="4" w:tplc="17BCC53C">
      <w:numFmt w:val="bullet"/>
      <w:lvlText w:val="•"/>
      <w:lvlJc w:val="left"/>
      <w:pPr>
        <w:ind w:left="2653" w:hanging="164"/>
      </w:pPr>
      <w:rPr>
        <w:rFonts w:hint="default"/>
      </w:rPr>
    </w:lvl>
    <w:lvl w:ilvl="5" w:tplc="247CF556">
      <w:numFmt w:val="bullet"/>
      <w:lvlText w:val="•"/>
      <w:lvlJc w:val="left"/>
      <w:pPr>
        <w:ind w:left="3066" w:hanging="164"/>
      </w:pPr>
      <w:rPr>
        <w:rFonts w:hint="default"/>
      </w:rPr>
    </w:lvl>
    <w:lvl w:ilvl="6" w:tplc="75547328">
      <w:numFmt w:val="bullet"/>
      <w:lvlText w:val="•"/>
      <w:lvlJc w:val="left"/>
      <w:pPr>
        <w:ind w:left="3480" w:hanging="164"/>
      </w:pPr>
      <w:rPr>
        <w:rFonts w:hint="default"/>
      </w:rPr>
    </w:lvl>
    <w:lvl w:ilvl="7" w:tplc="57D61344">
      <w:numFmt w:val="bullet"/>
      <w:lvlText w:val="•"/>
      <w:lvlJc w:val="left"/>
      <w:pPr>
        <w:ind w:left="3893" w:hanging="164"/>
      </w:pPr>
      <w:rPr>
        <w:rFonts w:hint="default"/>
      </w:rPr>
    </w:lvl>
    <w:lvl w:ilvl="8" w:tplc="7076FD9E">
      <w:numFmt w:val="bullet"/>
      <w:lvlText w:val="•"/>
      <w:lvlJc w:val="left"/>
      <w:pPr>
        <w:ind w:left="4306" w:hanging="164"/>
      </w:pPr>
      <w:rPr>
        <w:rFonts w:hint="default"/>
      </w:rPr>
    </w:lvl>
  </w:abstractNum>
  <w:abstractNum w:abstractNumId="120" w15:restartNumberingAfterBreak="0">
    <w:nsid w:val="691F0B3D"/>
    <w:multiLevelType w:val="hybridMultilevel"/>
    <w:tmpl w:val="AE5A5FCA"/>
    <w:lvl w:ilvl="0" w:tplc="22EC205A">
      <w:numFmt w:val="bullet"/>
      <w:lvlText w:val="•"/>
      <w:lvlJc w:val="left"/>
      <w:pPr>
        <w:ind w:left="1000" w:hanging="164"/>
      </w:pPr>
      <w:rPr>
        <w:rFonts w:ascii="Calibri" w:eastAsia="Calibri" w:hAnsi="Calibri" w:cs="Calibri" w:hint="default"/>
        <w:color w:val="5E5E5E"/>
        <w:w w:val="100"/>
        <w:position w:val="-1"/>
        <w:sz w:val="20"/>
        <w:szCs w:val="20"/>
      </w:rPr>
    </w:lvl>
    <w:lvl w:ilvl="1" w:tplc="7DB4C76E">
      <w:numFmt w:val="bullet"/>
      <w:lvlText w:val="•"/>
      <w:lvlJc w:val="left"/>
      <w:pPr>
        <w:ind w:left="1413" w:hanging="164"/>
      </w:pPr>
      <w:rPr>
        <w:rFonts w:hint="default"/>
      </w:rPr>
    </w:lvl>
    <w:lvl w:ilvl="2" w:tplc="5E288C66">
      <w:numFmt w:val="bullet"/>
      <w:lvlText w:val="•"/>
      <w:lvlJc w:val="left"/>
      <w:pPr>
        <w:ind w:left="1826" w:hanging="164"/>
      </w:pPr>
      <w:rPr>
        <w:rFonts w:hint="default"/>
      </w:rPr>
    </w:lvl>
    <w:lvl w:ilvl="3" w:tplc="CA467730">
      <w:numFmt w:val="bullet"/>
      <w:lvlText w:val="•"/>
      <w:lvlJc w:val="left"/>
      <w:pPr>
        <w:ind w:left="2239" w:hanging="164"/>
      </w:pPr>
      <w:rPr>
        <w:rFonts w:hint="default"/>
      </w:rPr>
    </w:lvl>
    <w:lvl w:ilvl="4" w:tplc="EC26182A">
      <w:numFmt w:val="bullet"/>
      <w:lvlText w:val="•"/>
      <w:lvlJc w:val="left"/>
      <w:pPr>
        <w:ind w:left="2652" w:hanging="164"/>
      </w:pPr>
      <w:rPr>
        <w:rFonts w:hint="default"/>
      </w:rPr>
    </w:lvl>
    <w:lvl w:ilvl="5" w:tplc="7652A730">
      <w:numFmt w:val="bullet"/>
      <w:lvlText w:val="•"/>
      <w:lvlJc w:val="left"/>
      <w:pPr>
        <w:ind w:left="3066" w:hanging="164"/>
      </w:pPr>
      <w:rPr>
        <w:rFonts w:hint="default"/>
      </w:rPr>
    </w:lvl>
    <w:lvl w:ilvl="6" w:tplc="4DCE2A0E">
      <w:numFmt w:val="bullet"/>
      <w:lvlText w:val="•"/>
      <w:lvlJc w:val="left"/>
      <w:pPr>
        <w:ind w:left="3479" w:hanging="164"/>
      </w:pPr>
      <w:rPr>
        <w:rFonts w:hint="default"/>
      </w:rPr>
    </w:lvl>
    <w:lvl w:ilvl="7" w:tplc="E4063E52">
      <w:numFmt w:val="bullet"/>
      <w:lvlText w:val="•"/>
      <w:lvlJc w:val="left"/>
      <w:pPr>
        <w:ind w:left="3892" w:hanging="164"/>
      </w:pPr>
      <w:rPr>
        <w:rFonts w:hint="default"/>
      </w:rPr>
    </w:lvl>
    <w:lvl w:ilvl="8" w:tplc="22F6AFF4">
      <w:numFmt w:val="bullet"/>
      <w:lvlText w:val="•"/>
      <w:lvlJc w:val="left"/>
      <w:pPr>
        <w:ind w:left="4305" w:hanging="164"/>
      </w:pPr>
      <w:rPr>
        <w:rFonts w:hint="default"/>
      </w:rPr>
    </w:lvl>
  </w:abstractNum>
  <w:abstractNum w:abstractNumId="121" w15:restartNumberingAfterBreak="0">
    <w:nsid w:val="6B7826BE"/>
    <w:multiLevelType w:val="hybridMultilevel"/>
    <w:tmpl w:val="017EB408"/>
    <w:lvl w:ilvl="0" w:tplc="274AB258">
      <w:numFmt w:val="bullet"/>
      <w:lvlText w:val="•"/>
      <w:lvlJc w:val="left"/>
      <w:pPr>
        <w:ind w:left="1172" w:hanging="164"/>
      </w:pPr>
      <w:rPr>
        <w:rFonts w:ascii="Calibri" w:eastAsia="Calibri" w:hAnsi="Calibri" w:cs="Calibri" w:hint="default"/>
        <w:color w:val="5E5E5E"/>
        <w:w w:val="100"/>
        <w:position w:val="-1"/>
        <w:sz w:val="20"/>
        <w:szCs w:val="20"/>
      </w:rPr>
    </w:lvl>
    <w:lvl w:ilvl="1" w:tplc="5C3E103E">
      <w:numFmt w:val="bullet"/>
      <w:lvlText w:val="•"/>
      <w:lvlJc w:val="left"/>
      <w:pPr>
        <w:ind w:left="1665" w:hanging="164"/>
      </w:pPr>
      <w:rPr>
        <w:rFonts w:hint="default"/>
      </w:rPr>
    </w:lvl>
    <w:lvl w:ilvl="2" w:tplc="88CC7FBA">
      <w:numFmt w:val="bullet"/>
      <w:lvlText w:val="•"/>
      <w:lvlJc w:val="left"/>
      <w:pPr>
        <w:ind w:left="2150" w:hanging="164"/>
      </w:pPr>
      <w:rPr>
        <w:rFonts w:hint="default"/>
      </w:rPr>
    </w:lvl>
    <w:lvl w:ilvl="3" w:tplc="88AA5B9A">
      <w:numFmt w:val="bullet"/>
      <w:lvlText w:val="•"/>
      <w:lvlJc w:val="left"/>
      <w:pPr>
        <w:ind w:left="2636" w:hanging="164"/>
      </w:pPr>
      <w:rPr>
        <w:rFonts w:hint="default"/>
      </w:rPr>
    </w:lvl>
    <w:lvl w:ilvl="4" w:tplc="7F3ED558">
      <w:numFmt w:val="bullet"/>
      <w:lvlText w:val="•"/>
      <w:lvlJc w:val="left"/>
      <w:pPr>
        <w:ind w:left="3121" w:hanging="164"/>
      </w:pPr>
      <w:rPr>
        <w:rFonts w:hint="default"/>
      </w:rPr>
    </w:lvl>
    <w:lvl w:ilvl="5" w:tplc="4BA6AD56">
      <w:numFmt w:val="bullet"/>
      <w:lvlText w:val="•"/>
      <w:lvlJc w:val="left"/>
      <w:pPr>
        <w:ind w:left="3606" w:hanging="164"/>
      </w:pPr>
      <w:rPr>
        <w:rFonts w:hint="default"/>
      </w:rPr>
    </w:lvl>
    <w:lvl w:ilvl="6" w:tplc="3508D312">
      <w:numFmt w:val="bullet"/>
      <w:lvlText w:val="•"/>
      <w:lvlJc w:val="left"/>
      <w:pPr>
        <w:ind w:left="4092" w:hanging="164"/>
      </w:pPr>
      <w:rPr>
        <w:rFonts w:hint="default"/>
      </w:rPr>
    </w:lvl>
    <w:lvl w:ilvl="7" w:tplc="1370379C">
      <w:numFmt w:val="bullet"/>
      <w:lvlText w:val="•"/>
      <w:lvlJc w:val="left"/>
      <w:pPr>
        <w:ind w:left="4577" w:hanging="164"/>
      </w:pPr>
      <w:rPr>
        <w:rFonts w:hint="default"/>
      </w:rPr>
    </w:lvl>
    <w:lvl w:ilvl="8" w:tplc="E6A272E4">
      <w:numFmt w:val="bullet"/>
      <w:lvlText w:val="•"/>
      <w:lvlJc w:val="left"/>
      <w:pPr>
        <w:ind w:left="5062" w:hanging="164"/>
      </w:pPr>
      <w:rPr>
        <w:rFonts w:hint="default"/>
      </w:rPr>
    </w:lvl>
  </w:abstractNum>
  <w:abstractNum w:abstractNumId="122" w15:restartNumberingAfterBreak="0">
    <w:nsid w:val="6BBA0B96"/>
    <w:multiLevelType w:val="hybridMultilevel"/>
    <w:tmpl w:val="759A2604"/>
    <w:lvl w:ilvl="0" w:tplc="AA7616D2">
      <w:numFmt w:val="bullet"/>
      <w:lvlText w:val="•"/>
      <w:lvlJc w:val="left"/>
      <w:pPr>
        <w:ind w:left="1000" w:hanging="164"/>
      </w:pPr>
      <w:rPr>
        <w:rFonts w:ascii="Calibri" w:eastAsia="Calibri" w:hAnsi="Calibri" w:cs="Calibri" w:hint="default"/>
        <w:color w:val="5E5E5E"/>
        <w:w w:val="100"/>
        <w:position w:val="-1"/>
        <w:sz w:val="20"/>
        <w:szCs w:val="20"/>
      </w:rPr>
    </w:lvl>
    <w:lvl w:ilvl="1" w:tplc="D2EE7ACC">
      <w:numFmt w:val="bullet"/>
      <w:lvlText w:val="•"/>
      <w:lvlJc w:val="left"/>
      <w:pPr>
        <w:ind w:left="1284" w:hanging="164"/>
      </w:pPr>
      <w:rPr>
        <w:rFonts w:ascii="Calibri" w:eastAsia="Calibri" w:hAnsi="Calibri" w:cs="Calibri" w:hint="default"/>
        <w:color w:val="5E5E5E"/>
        <w:w w:val="100"/>
        <w:position w:val="-1"/>
        <w:sz w:val="20"/>
        <w:szCs w:val="20"/>
      </w:rPr>
    </w:lvl>
    <w:lvl w:ilvl="2" w:tplc="64DA88AC">
      <w:numFmt w:val="bullet"/>
      <w:lvlText w:val="•"/>
      <w:lvlJc w:val="left"/>
      <w:pPr>
        <w:ind w:left="1708" w:hanging="164"/>
      </w:pPr>
      <w:rPr>
        <w:rFonts w:hint="default"/>
      </w:rPr>
    </w:lvl>
    <w:lvl w:ilvl="3" w:tplc="A41A0E72">
      <w:numFmt w:val="bullet"/>
      <w:lvlText w:val="•"/>
      <w:lvlJc w:val="left"/>
      <w:pPr>
        <w:ind w:left="2136" w:hanging="164"/>
      </w:pPr>
      <w:rPr>
        <w:rFonts w:hint="default"/>
      </w:rPr>
    </w:lvl>
    <w:lvl w:ilvl="4" w:tplc="6BF40C62">
      <w:numFmt w:val="bullet"/>
      <w:lvlText w:val="•"/>
      <w:lvlJc w:val="left"/>
      <w:pPr>
        <w:ind w:left="2564" w:hanging="164"/>
      </w:pPr>
      <w:rPr>
        <w:rFonts w:hint="default"/>
      </w:rPr>
    </w:lvl>
    <w:lvl w:ilvl="5" w:tplc="4B3A57D0">
      <w:numFmt w:val="bullet"/>
      <w:lvlText w:val="•"/>
      <w:lvlJc w:val="left"/>
      <w:pPr>
        <w:ind w:left="2992" w:hanging="164"/>
      </w:pPr>
      <w:rPr>
        <w:rFonts w:hint="default"/>
      </w:rPr>
    </w:lvl>
    <w:lvl w:ilvl="6" w:tplc="49FA8082">
      <w:numFmt w:val="bullet"/>
      <w:lvlText w:val="•"/>
      <w:lvlJc w:val="left"/>
      <w:pPr>
        <w:ind w:left="3420" w:hanging="164"/>
      </w:pPr>
      <w:rPr>
        <w:rFonts w:hint="default"/>
      </w:rPr>
    </w:lvl>
    <w:lvl w:ilvl="7" w:tplc="62D60EE4">
      <w:numFmt w:val="bullet"/>
      <w:lvlText w:val="•"/>
      <w:lvlJc w:val="left"/>
      <w:pPr>
        <w:ind w:left="3848" w:hanging="164"/>
      </w:pPr>
      <w:rPr>
        <w:rFonts w:hint="default"/>
      </w:rPr>
    </w:lvl>
    <w:lvl w:ilvl="8" w:tplc="C11E4388">
      <w:numFmt w:val="bullet"/>
      <w:lvlText w:val="•"/>
      <w:lvlJc w:val="left"/>
      <w:pPr>
        <w:ind w:left="4276" w:hanging="164"/>
      </w:pPr>
      <w:rPr>
        <w:rFonts w:hint="default"/>
      </w:rPr>
    </w:lvl>
  </w:abstractNum>
  <w:abstractNum w:abstractNumId="123" w15:restartNumberingAfterBreak="0">
    <w:nsid w:val="6D2A30D6"/>
    <w:multiLevelType w:val="hybridMultilevel"/>
    <w:tmpl w:val="845649B6"/>
    <w:lvl w:ilvl="0" w:tplc="5BDEBE20">
      <w:numFmt w:val="bullet"/>
      <w:lvlText w:val="•"/>
      <w:lvlJc w:val="left"/>
      <w:pPr>
        <w:ind w:left="1000" w:hanging="164"/>
      </w:pPr>
      <w:rPr>
        <w:rFonts w:ascii="Calibri" w:eastAsia="Calibri" w:hAnsi="Calibri" w:cs="Calibri" w:hint="default"/>
        <w:color w:val="5E5E5E"/>
        <w:w w:val="100"/>
        <w:position w:val="-1"/>
        <w:sz w:val="20"/>
        <w:szCs w:val="20"/>
      </w:rPr>
    </w:lvl>
    <w:lvl w:ilvl="1" w:tplc="8AFA2BF4">
      <w:numFmt w:val="bullet"/>
      <w:lvlText w:val="•"/>
      <w:lvlJc w:val="left"/>
      <w:pPr>
        <w:ind w:left="1284" w:hanging="164"/>
      </w:pPr>
      <w:rPr>
        <w:rFonts w:ascii="Calibri" w:eastAsia="Calibri" w:hAnsi="Calibri" w:cs="Calibri" w:hint="default"/>
        <w:color w:val="5E5E5E"/>
        <w:w w:val="100"/>
        <w:position w:val="-1"/>
        <w:sz w:val="20"/>
        <w:szCs w:val="20"/>
      </w:rPr>
    </w:lvl>
    <w:lvl w:ilvl="2" w:tplc="8FD67F04">
      <w:numFmt w:val="bullet"/>
      <w:lvlText w:val="•"/>
      <w:lvlJc w:val="left"/>
      <w:pPr>
        <w:ind w:left="1708" w:hanging="164"/>
      </w:pPr>
      <w:rPr>
        <w:rFonts w:hint="default"/>
      </w:rPr>
    </w:lvl>
    <w:lvl w:ilvl="3" w:tplc="38DCDC06">
      <w:numFmt w:val="bullet"/>
      <w:lvlText w:val="•"/>
      <w:lvlJc w:val="left"/>
      <w:pPr>
        <w:ind w:left="2135" w:hanging="164"/>
      </w:pPr>
      <w:rPr>
        <w:rFonts w:hint="default"/>
      </w:rPr>
    </w:lvl>
    <w:lvl w:ilvl="4" w:tplc="8A6A7848">
      <w:numFmt w:val="bullet"/>
      <w:lvlText w:val="•"/>
      <w:lvlJc w:val="left"/>
      <w:pPr>
        <w:ind w:left="2563" w:hanging="164"/>
      </w:pPr>
      <w:rPr>
        <w:rFonts w:hint="default"/>
      </w:rPr>
    </w:lvl>
    <w:lvl w:ilvl="5" w:tplc="FDA68B68">
      <w:numFmt w:val="bullet"/>
      <w:lvlText w:val="•"/>
      <w:lvlJc w:val="left"/>
      <w:pPr>
        <w:ind w:left="2991" w:hanging="164"/>
      </w:pPr>
      <w:rPr>
        <w:rFonts w:hint="default"/>
      </w:rPr>
    </w:lvl>
    <w:lvl w:ilvl="6" w:tplc="7A8A7F7E">
      <w:numFmt w:val="bullet"/>
      <w:lvlText w:val="•"/>
      <w:lvlJc w:val="left"/>
      <w:pPr>
        <w:ind w:left="3419" w:hanging="164"/>
      </w:pPr>
      <w:rPr>
        <w:rFonts w:hint="default"/>
      </w:rPr>
    </w:lvl>
    <w:lvl w:ilvl="7" w:tplc="929622AA">
      <w:numFmt w:val="bullet"/>
      <w:lvlText w:val="•"/>
      <w:lvlJc w:val="left"/>
      <w:pPr>
        <w:ind w:left="3847" w:hanging="164"/>
      </w:pPr>
      <w:rPr>
        <w:rFonts w:hint="default"/>
      </w:rPr>
    </w:lvl>
    <w:lvl w:ilvl="8" w:tplc="58484436">
      <w:numFmt w:val="bullet"/>
      <w:lvlText w:val="•"/>
      <w:lvlJc w:val="left"/>
      <w:pPr>
        <w:ind w:left="4275" w:hanging="164"/>
      </w:pPr>
      <w:rPr>
        <w:rFonts w:hint="default"/>
      </w:rPr>
    </w:lvl>
  </w:abstractNum>
  <w:abstractNum w:abstractNumId="124" w15:restartNumberingAfterBreak="0">
    <w:nsid w:val="6FDC2A82"/>
    <w:multiLevelType w:val="hybridMultilevel"/>
    <w:tmpl w:val="D26C19DE"/>
    <w:lvl w:ilvl="0" w:tplc="DE80943C">
      <w:numFmt w:val="bullet"/>
      <w:lvlText w:val="•"/>
      <w:lvlJc w:val="left"/>
      <w:pPr>
        <w:ind w:left="1000" w:hanging="164"/>
      </w:pPr>
      <w:rPr>
        <w:rFonts w:ascii="Calibri" w:eastAsia="Calibri" w:hAnsi="Calibri" w:cs="Calibri" w:hint="default"/>
        <w:color w:val="5E5E5E"/>
        <w:w w:val="100"/>
        <w:position w:val="-1"/>
        <w:sz w:val="20"/>
        <w:szCs w:val="20"/>
      </w:rPr>
    </w:lvl>
    <w:lvl w:ilvl="1" w:tplc="568E0854">
      <w:numFmt w:val="bullet"/>
      <w:lvlText w:val="•"/>
      <w:lvlJc w:val="left"/>
      <w:pPr>
        <w:ind w:left="1514" w:hanging="164"/>
      </w:pPr>
      <w:rPr>
        <w:rFonts w:hint="default"/>
      </w:rPr>
    </w:lvl>
    <w:lvl w:ilvl="2" w:tplc="C638EE4C">
      <w:numFmt w:val="bullet"/>
      <w:lvlText w:val="•"/>
      <w:lvlJc w:val="left"/>
      <w:pPr>
        <w:ind w:left="2029" w:hanging="164"/>
      </w:pPr>
      <w:rPr>
        <w:rFonts w:hint="default"/>
      </w:rPr>
    </w:lvl>
    <w:lvl w:ilvl="3" w:tplc="A1C8173C">
      <w:numFmt w:val="bullet"/>
      <w:lvlText w:val="•"/>
      <w:lvlJc w:val="left"/>
      <w:pPr>
        <w:ind w:left="2543" w:hanging="164"/>
      </w:pPr>
      <w:rPr>
        <w:rFonts w:hint="default"/>
      </w:rPr>
    </w:lvl>
    <w:lvl w:ilvl="4" w:tplc="A2EA78F2">
      <w:numFmt w:val="bullet"/>
      <w:lvlText w:val="•"/>
      <w:lvlJc w:val="left"/>
      <w:pPr>
        <w:ind w:left="3058" w:hanging="164"/>
      </w:pPr>
      <w:rPr>
        <w:rFonts w:hint="default"/>
      </w:rPr>
    </w:lvl>
    <w:lvl w:ilvl="5" w:tplc="4C76DBB2">
      <w:numFmt w:val="bullet"/>
      <w:lvlText w:val="•"/>
      <w:lvlJc w:val="left"/>
      <w:pPr>
        <w:ind w:left="3572" w:hanging="164"/>
      </w:pPr>
      <w:rPr>
        <w:rFonts w:hint="default"/>
      </w:rPr>
    </w:lvl>
    <w:lvl w:ilvl="6" w:tplc="D3A4DE2E">
      <w:numFmt w:val="bullet"/>
      <w:lvlText w:val="•"/>
      <w:lvlJc w:val="left"/>
      <w:pPr>
        <w:ind w:left="4087" w:hanging="164"/>
      </w:pPr>
      <w:rPr>
        <w:rFonts w:hint="default"/>
      </w:rPr>
    </w:lvl>
    <w:lvl w:ilvl="7" w:tplc="3454FA8E">
      <w:numFmt w:val="bullet"/>
      <w:lvlText w:val="•"/>
      <w:lvlJc w:val="left"/>
      <w:pPr>
        <w:ind w:left="4602" w:hanging="164"/>
      </w:pPr>
      <w:rPr>
        <w:rFonts w:hint="default"/>
      </w:rPr>
    </w:lvl>
    <w:lvl w:ilvl="8" w:tplc="C366B174">
      <w:numFmt w:val="bullet"/>
      <w:lvlText w:val="•"/>
      <w:lvlJc w:val="left"/>
      <w:pPr>
        <w:ind w:left="5116" w:hanging="164"/>
      </w:pPr>
      <w:rPr>
        <w:rFonts w:hint="default"/>
      </w:rPr>
    </w:lvl>
  </w:abstractNum>
  <w:abstractNum w:abstractNumId="125" w15:restartNumberingAfterBreak="0">
    <w:nsid w:val="70757C0E"/>
    <w:multiLevelType w:val="hybridMultilevel"/>
    <w:tmpl w:val="CC5A4458"/>
    <w:lvl w:ilvl="0" w:tplc="3E9EC6B6">
      <w:numFmt w:val="bullet"/>
      <w:lvlText w:val="•"/>
      <w:lvlJc w:val="left"/>
      <w:pPr>
        <w:ind w:left="1000" w:hanging="164"/>
      </w:pPr>
      <w:rPr>
        <w:rFonts w:ascii="Calibri" w:eastAsia="Calibri" w:hAnsi="Calibri" w:cs="Calibri" w:hint="default"/>
        <w:color w:val="5E5E5E"/>
        <w:w w:val="100"/>
        <w:position w:val="-1"/>
        <w:sz w:val="20"/>
        <w:szCs w:val="20"/>
      </w:rPr>
    </w:lvl>
    <w:lvl w:ilvl="1" w:tplc="EB78F8A6">
      <w:numFmt w:val="bullet"/>
      <w:lvlText w:val="•"/>
      <w:lvlJc w:val="left"/>
      <w:pPr>
        <w:ind w:left="1284" w:hanging="164"/>
      </w:pPr>
      <w:rPr>
        <w:rFonts w:ascii="Calibri" w:eastAsia="Calibri" w:hAnsi="Calibri" w:cs="Calibri" w:hint="default"/>
        <w:color w:val="5E5E5E"/>
        <w:w w:val="100"/>
        <w:position w:val="-1"/>
        <w:sz w:val="20"/>
        <w:szCs w:val="20"/>
      </w:rPr>
    </w:lvl>
    <w:lvl w:ilvl="2" w:tplc="A3FED39E">
      <w:numFmt w:val="bullet"/>
      <w:lvlText w:val="•"/>
      <w:lvlJc w:val="left"/>
      <w:pPr>
        <w:ind w:left="1567" w:hanging="164"/>
      </w:pPr>
      <w:rPr>
        <w:rFonts w:ascii="Calibri" w:eastAsia="Calibri" w:hAnsi="Calibri" w:cs="Calibri" w:hint="default"/>
        <w:color w:val="5E5E5E"/>
        <w:w w:val="100"/>
        <w:position w:val="-1"/>
        <w:sz w:val="20"/>
        <w:szCs w:val="20"/>
      </w:rPr>
    </w:lvl>
    <w:lvl w:ilvl="3" w:tplc="FB14B64C">
      <w:numFmt w:val="bullet"/>
      <w:lvlText w:val="•"/>
      <w:lvlJc w:val="left"/>
      <w:pPr>
        <w:ind w:left="1977" w:hanging="164"/>
      </w:pPr>
      <w:rPr>
        <w:rFonts w:hint="default"/>
      </w:rPr>
    </w:lvl>
    <w:lvl w:ilvl="4" w:tplc="0870FC96">
      <w:numFmt w:val="bullet"/>
      <w:lvlText w:val="•"/>
      <w:lvlJc w:val="left"/>
      <w:pPr>
        <w:ind w:left="2394" w:hanging="164"/>
      </w:pPr>
      <w:rPr>
        <w:rFonts w:hint="default"/>
      </w:rPr>
    </w:lvl>
    <w:lvl w:ilvl="5" w:tplc="CF569224">
      <w:numFmt w:val="bullet"/>
      <w:lvlText w:val="•"/>
      <w:lvlJc w:val="left"/>
      <w:pPr>
        <w:ind w:left="2811" w:hanging="164"/>
      </w:pPr>
      <w:rPr>
        <w:rFonts w:hint="default"/>
      </w:rPr>
    </w:lvl>
    <w:lvl w:ilvl="6" w:tplc="EBFA907C">
      <w:numFmt w:val="bullet"/>
      <w:lvlText w:val="•"/>
      <w:lvlJc w:val="left"/>
      <w:pPr>
        <w:ind w:left="3228" w:hanging="164"/>
      </w:pPr>
      <w:rPr>
        <w:rFonts w:hint="default"/>
      </w:rPr>
    </w:lvl>
    <w:lvl w:ilvl="7" w:tplc="6AA47C80">
      <w:numFmt w:val="bullet"/>
      <w:lvlText w:val="•"/>
      <w:lvlJc w:val="left"/>
      <w:pPr>
        <w:ind w:left="3645" w:hanging="164"/>
      </w:pPr>
      <w:rPr>
        <w:rFonts w:hint="default"/>
      </w:rPr>
    </w:lvl>
    <w:lvl w:ilvl="8" w:tplc="97E6B760">
      <w:numFmt w:val="bullet"/>
      <w:lvlText w:val="•"/>
      <w:lvlJc w:val="left"/>
      <w:pPr>
        <w:ind w:left="4062" w:hanging="164"/>
      </w:pPr>
      <w:rPr>
        <w:rFonts w:hint="default"/>
      </w:rPr>
    </w:lvl>
  </w:abstractNum>
  <w:abstractNum w:abstractNumId="126" w15:restartNumberingAfterBreak="0">
    <w:nsid w:val="71EF20AC"/>
    <w:multiLevelType w:val="hybridMultilevel"/>
    <w:tmpl w:val="2A92B20C"/>
    <w:lvl w:ilvl="0" w:tplc="F7AC3B7A">
      <w:numFmt w:val="bullet"/>
      <w:lvlText w:val="•"/>
      <w:lvlJc w:val="left"/>
      <w:pPr>
        <w:ind w:left="888" w:hanging="164"/>
      </w:pPr>
      <w:rPr>
        <w:rFonts w:ascii="Calibri" w:eastAsia="Calibri" w:hAnsi="Calibri" w:cs="Calibri" w:hint="default"/>
        <w:color w:val="5E5E5E"/>
        <w:w w:val="100"/>
        <w:position w:val="-1"/>
        <w:sz w:val="20"/>
        <w:szCs w:val="20"/>
      </w:rPr>
    </w:lvl>
    <w:lvl w:ilvl="1" w:tplc="FFC00450">
      <w:numFmt w:val="bullet"/>
      <w:lvlText w:val="•"/>
      <w:lvlJc w:val="left"/>
      <w:pPr>
        <w:ind w:left="1171" w:hanging="164"/>
      </w:pPr>
      <w:rPr>
        <w:rFonts w:ascii="Calibri" w:eastAsia="Calibri" w:hAnsi="Calibri" w:cs="Calibri" w:hint="default"/>
        <w:color w:val="5E5E5E"/>
        <w:w w:val="100"/>
        <w:position w:val="-1"/>
        <w:sz w:val="20"/>
        <w:szCs w:val="20"/>
      </w:rPr>
    </w:lvl>
    <w:lvl w:ilvl="2" w:tplc="D8ACCAC6">
      <w:numFmt w:val="bullet"/>
      <w:lvlText w:val="•"/>
      <w:lvlJc w:val="left"/>
      <w:pPr>
        <w:ind w:left="1284" w:hanging="164"/>
      </w:pPr>
      <w:rPr>
        <w:rFonts w:ascii="Calibri" w:eastAsia="Calibri" w:hAnsi="Calibri" w:cs="Calibri" w:hint="default"/>
        <w:color w:val="5E5E5E"/>
        <w:w w:val="100"/>
        <w:position w:val="-1"/>
        <w:sz w:val="20"/>
        <w:szCs w:val="20"/>
      </w:rPr>
    </w:lvl>
    <w:lvl w:ilvl="3" w:tplc="93F0FBDC">
      <w:numFmt w:val="bullet"/>
      <w:lvlText w:val="•"/>
      <w:lvlJc w:val="left"/>
      <w:pPr>
        <w:ind w:left="1280" w:hanging="164"/>
      </w:pPr>
      <w:rPr>
        <w:rFonts w:hint="default"/>
      </w:rPr>
    </w:lvl>
    <w:lvl w:ilvl="4" w:tplc="ADCAACC8">
      <w:numFmt w:val="bullet"/>
      <w:lvlText w:val="•"/>
      <w:lvlJc w:val="left"/>
      <w:pPr>
        <w:ind w:left="1147" w:hanging="164"/>
      </w:pPr>
      <w:rPr>
        <w:rFonts w:hint="default"/>
      </w:rPr>
    </w:lvl>
    <w:lvl w:ilvl="5" w:tplc="0D829F70">
      <w:numFmt w:val="bullet"/>
      <w:lvlText w:val="•"/>
      <w:lvlJc w:val="left"/>
      <w:pPr>
        <w:ind w:left="1014" w:hanging="164"/>
      </w:pPr>
      <w:rPr>
        <w:rFonts w:hint="default"/>
      </w:rPr>
    </w:lvl>
    <w:lvl w:ilvl="6" w:tplc="0B9CD9BE">
      <w:numFmt w:val="bullet"/>
      <w:lvlText w:val="•"/>
      <w:lvlJc w:val="left"/>
      <w:pPr>
        <w:ind w:left="881" w:hanging="164"/>
      </w:pPr>
      <w:rPr>
        <w:rFonts w:hint="default"/>
      </w:rPr>
    </w:lvl>
    <w:lvl w:ilvl="7" w:tplc="D310C3A0">
      <w:numFmt w:val="bullet"/>
      <w:lvlText w:val="•"/>
      <w:lvlJc w:val="left"/>
      <w:pPr>
        <w:ind w:left="748" w:hanging="164"/>
      </w:pPr>
      <w:rPr>
        <w:rFonts w:hint="default"/>
      </w:rPr>
    </w:lvl>
    <w:lvl w:ilvl="8" w:tplc="4B38179E">
      <w:numFmt w:val="bullet"/>
      <w:lvlText w:val="•"/>
      <w:lvlJc w:val="left"/>
      <w:pPr>
        <w:ind w:left="616" w:hanging="164"/>
      </w:pPr>
      <w:rPr>
        <w:rFonts w:hint="default"/>
      </w:rPr>
    </w:lvl>
  </w:abstractNum>
  <w:abstractNum w:abstractNumId="127" w15:restartNumberingAfterBreak="0">
    <w:nsid w:val="722D666B"/>
    <w:multiLevelType w:val="hybridMultilevel"/>
    <w:tmpl w:val="EA3A5F78"/>
    <w:lvl w:ilvl="0" w:tplc="0990270E">
      <w:numFmt w:val="bullet"/>
      <w:lvlText w:val="•"/>
      <w:lvlJc w:val="left"/>
      <w:pPr>
        <w:ind w:left="498" w:hanging="164"/>
      </w:pPr>
      <w:rPr>
        <w:rFonts w:ascii="Calibri" w:eastAsia="Calibri" w:hAnsi="Calibri" w:cs="Calibri" w:hint="default"/>
        <w:color w:val="5E5E5E"/>
        <w:w w:val="100"/>
        <w:position w:val="-1"/>
        <w:sz w:val="20"/>
        <w:szCs w:val="20"/>
      </w:rPr>
    </w:lvl>
    <w:lvl w:ilvl="1" w:tplc="CE1A3D5E">
      <w:numFmt w:val="bullet"/>
      <w:lvlText w:val="•"/>
      <w:lvlJc w:val="left"/>
      <w:pPr>
        <w:ind w:left="717" w:hanging="164"/>
      </w:pPr>
      <w:rPr>
        <w:rFonts w:ascii="Calibri" w:eastAsia="Calibri" w:hAnsi="Calibri" w:cs="Calibri" w:hint="default"/>
        <w:color w:val="5E5E5E"/>
        <w:w w:val="100"/>
        <w:position w:val="-1"/>
        <w:sz w:val="20"/>
        <w:szCs w:val="20"/>
      </w:rPr>
    </w:lvl>
    <w:lvl w:ilvl="2" w:tplc="87C64FBA">
      <w:numFmt w:val="bullet"/>
      <w:lvlText w:val="•"/>
      <w:lvlJc w:val="left"/>
      <w:pPr>
        <w:ind w:left="1000" w:hanging="164"/>
      </w:pPr>
      <w:rPr>
        <w:rFonts w:ascii="Calibri" w:eastAsia="Calibri" w:hAnsi="Calibri" w:cs="Calibri" w:hint="default"/>
        <w:color w:val="5E5E5E"/>
        <w:w w:val="100"/>
        <w:position w:val="-1"/>
        <w:sz w:val="20"/>
        <w:szCs w:val="20"/>
      </w:rPr>
    </w:lvl>
    <w:lvl w:ilvl="3" w:tplc="19D0BCC0">
      <w:numFmt w:val="bullet"/>
      <w:lvlText w:val="•"/>
      <w:lvlJc w:val="left"/>
      <w:pPr>
        <w:ind w:left="1300" w:hanging="180"/>
      </w:pPr>
      <w:rPr>
        <w:rFonts w:ascii="Calibri" w:eastAsia="Calibri" w:hAnsi="Calibri" w:cs="Calibri" w:hint="default"/>
        <w:color w:val="5E5E5E"/>
        <w:spacing w:val="-16"/>
        <w:w w:val="100"/>
        <w:position w:val="-1"/>
        <w:sz w:val="20"/>
        <w:szCs w:val="20"/>
      </w:rPr>
    </w:lvl>
    <w:lvl w:ilvl="4" w:tplc="C280443C">
      <w:numFmt w:val="bullet"/>
      <w:lvlText w:val="•"/>
      <w:lvlJc w:val="left"/>
      <w:pPr>
        <w:ind w:left="1584" w:hanging="180"/>
      </w:pPr>
      <w:rPr>
        <w:rFonts w:ascii="Calibri" w:eastAsia="Calibri" w:hAnsi="Calibri" w:cs="Calibri" w:hint="default"/>
        <w:color w:val="5E5E5E"/>
        <w:spacing w:val="-11"/>
        <w:w w:val="100"/>
        <w:position w:val="-1"/>
        <w:sz w:val="20"/>
        <w:szCs w:val="20"/>
      </w:rPr>
    </w:lvl>
    <w:lvl w:ilvl="5" w:tplc="0896C134">
      <w:numFmt w:val="bullet"/>
      <w:lvlText w:val="•"/>
      <w:lvlJc w:val="left"/>
      <w:pPr>
        <w:ind w:left="1560" w:hanging="180"/>
      </w:pPr>
      <w:rPr>
        <w:rFonts w:hint="default"/>
      </w:rPr>
    </w:lvl>
    <w:lvl w:ilvl="6" w:tplc="883AB89A">
      <w:numFmt w:val="bullet"/>
      <w:lvlText w:val="•"/>
      <w:lvlJc w:val="left"/>
      <w:pPr>
        <w:ind w:left="1580" w:hanging="180"/>
      </w:pPr>
      <w:rPr>
        <w:rFonts w:hint="default"/>
      </w:rPr>
    </w:lvl>
    <w:lvl w:ilvl="7" w:tplc="7ACA1532">
      <w:numFmt w:val="bullet"/>
      <w:lvlText w:val="•"/>
      <w:lvlJc w:val="left"/>
      <w:pPr>
        <w:ind w:left="1006" w:hanging="180"/>
      </w:pPr>
      <w:rPr>
        <w:rFonts w:hint="default"/>
      </w:rPr>
    </w:lvl>
    <w:lvl w:ilvl="8" w:tplc="623870B2">
      <w:numFmt w:val="bullet"/>
      <w:lvlText w:val="•"/>
      <w:lvlJc w:val="left"/>
      <w:pPr>
        <w:ind w:left="432" w:hanging="180"/>
      </w:pPr>
      <w:rPr>
        <w:rFonts w:hint="default"/>
      </w:rPr>
    </w:lvl>
  </w:abstractNum>
  <w:abstractNum w:abstractNumId="128" w15:restartNumberingAfterBreak="0">
    <w:nsid w:val="728E7772"/>
    <w:multiLevelType w:val="hybridMultilevel"/>
    <w:tmpl w:val="2D7099B2"/>
    <w:lvl w:ilvl="0" w:tplc="AC442A8E">
      <w:numFmt w:val="bullet"/>
      <w:lvlText w:val="•"/>
      <w:lvlJc w:val="left"/>
      <w:pPr>
        <w:ind w:left="1018" w:hanging="164"/>
      </w:pPr>
      <w:rPr>
        <w:rFonts w:ascii="Calibri" w:eastAsia="Calibri" w:hAnsi="Calibri" w:cs="Calibri" w:hint="default"/>
        <w:color w:val="5E5E5E"/>
        <w:w w:val="100"/>
        <w:position w:val="-1"/>
        <w:sz w:val="20"/>
        <w:szCs w:val="20"/>
      </w:rPr>
    </w:lvl>
    <w:lvl w:ilvl="1" w:tplc="077099BA">
      <w:numFmt w:val="bullet"/>
      <w:lvlText w:val="•"/>
      <w:lvlJc w:val="left"/>
      <w:pPr>
        <w:ind w:left="1431" w:hanging="164"/>
      </w:pPr>
      <w:rPr>
        <w:rFonts w:hint="default"/>
      </w:rPr>
    </w:lvl>
    <w:lvl w:ilvl="2" w:tplc="FE28D704">
      <w:numFmt w:val="bullet"/>
      <w:lvlText w:val="•"/>
      <w:lvlJc w:val="left"/>
      <w:pPr>
        <w:ind w:left="1842" w:hanging="164"/>
      </w:pPr>
      <w:rPr>
        <w:rFonts w:hint="default"/>
      </w:rPr>
    </w:lvl>
    <w:lvl w:ilvl="3" w:tplc="6AF24EE4">
      <w:numFmt w:val="bullet"/>
      <w:lvlText w:val="•"/>
      <w:lvlJc w:val="left"/>
      <w:pPr>
        <w:ind w:left="2254" w:hanging="164"/>
      </w:pPr>
      <w:rPr>
        <w:rFonts w:hint="default"/>
      </w:rPr>
    </w:lvl>
    <w:lvl w:ilvl="4" w:tplc="DCA68172">
      <w:numFmt w:val="bullet"/>
      <w:lvlText w:val="•"/>
      <w:lvlJc w:val="left"/>
      <w:pPr>
        <w:ind w:left="2665" w:hanging="164"/>
      </w:pPr>
      <w:rPr>
        <w:rFonts w:hint="default"/>
      </w:rPr>
    </w:lvl>
    <w:lvl w:ilvl="5" w:tplc="50C2BC26">
      <w:numFmt w:val="bullet"/>
      <w:lvlText w:val="•"/>
      <w:lvlJc w:val="left"/>
      <w:pPr>
        <w:ind w:left="3076" w:hanging="164"/>
      </w:pPr>
      <w:rPr>
        <w:rFonts w:hint="default"/>
      </w:rPr>
    </w:lvl>
    <w:lvl w:ilvl="6" w:tplc="956A71EC">
      <w:numFmt w:val="bullet"/>
      <w:lvlText w:val="•"/>
      <w:lvlJc w:val="left"/>
      <w:pPr>
        <w:ind w:left="3488" w:hanging="164"/>
      </w:pPr>
      <w:rPr>
        <w:rFonts w:hint="default"/>
      </w:rPr>
    </w:lvl>
    <w:lvl w:ilvl="7" w:tplc="C33C905C">
      <w:numFmt w:val="bullet"/>
      <w:lvlText w:val="•"/>
      <w:lvlJc w:val="left"/>
      <w:pPr>
        <w:ind w:left="3899" w:hanging="164"/>
      </w:pPr>
      <w:rPr>
        <w:rFonts w:hint="default"/>
      </w:rPr>
    </w:lvl>
    <w:lvl w:ilvl="8" w:tplc="A050B27A">
      <w:numFmt w:val="bullet"/>
      <w:lvlText w:val="•"/>
      <w:lvlJc w:val="left"/>
      <w:pPr>
        <w:ind w:left="4311" w:hanging="164"/>
      </w:pPr>
      <w:rPr>
        <w:rFonts w:hint="default"/>
      </w:rPr>
    </w:lvl>
  </w:abstractNum>
  <w:abstractNum w:abstractNumId="129" w15:restartNumberingAfterBreak="0">
    <w:nsid w:val="72C24799"/>
    <w:multiLevelType w:val="hybridMultilevel"/>
    <w:tmpl w:val="1B1C7CFC"/>
    <w:lvl w:ilvl="0" w:tplc="77A6A71A">
      <w:numFmt w:val="bullet"/>
      <w:lvlText w:val="•"/>
      <w:lvlJc w:val="left"/>
      <w:pPr>
        <w:ind w:left="1000" w:hanging="164"/>
      </w:pPr>
      <w:rPr>
        <w:rFonts w:ascii="Calibri" w:eastAsia="Calibri" w:hAnsi="Calibri" w:cs="Calibri" w:hint="default"/>
        <w:color w:val="5E5E5E"/>
        <w:w w:val="100"/>
        <w:position w:val="-1"/>
        <w:sz w:val="20"/>
        <w:szCs w:val="20"/>
      </w:rPr>
    </w:lvl>
    <w:lvl w:ilvl="1" w:tplc="237A7EA8">
      <w:numFmt w:val="bullet"/>
      <w:lvlText w:val="•"/>
      <w:lvlJc w:val="left"/>
      <w:pPr>
        <w:ind w:left="1284" w:hanging="164"/>
      </w:pPr>
      <w:rPr>
        <w:rFonts w:ascii="Calibri" w:eastAsia="Calibri" w:hAnsi="Calibri" w:cs="Calibri" w:hint="default"/>
        <w:color w:val="5E5E5E"/>
        <w:w w:val="100"/>
        <w:position w:val="-1"/>
        <w:sz w:val="20"/>
        <w:szCs w:val="20"/>
      </w:rPr>
    </w:lvl>
    <w:lvl w:ilvl="2" w:tplc="891C5B34">
      <w:numFmt w:val="bullet"/>
      <w:lvlText w:val="•"/>
      <w:lvlJc w:val="left"/>
      <w:pPr>
        <w:ind w:left="1567" w:hanging="164"/>
      </w:pPr>
      <w:rPr>
        <w:rFonts w:ascii="Calibri" w:eastAsia="Calibri" w:hAnsi="Calibri" w:cs="Calibri" w:hint="default"/>
        <w:color w:val="5E5E5E"/>
        <w:w w:val="100"/>
        <w:position w:val="-1"/>
        <w:sz w:val="20"/>
        <w:szCs w:val="20"/>
      </w:rPr>
    </w:lvl>
    <w:lvl w:ilvl="3" w:tplc="349830F2">
      <w:numFmt w:val="bullet"/>
      <w:lvlText w:val="•"/>
      <w:lvlJc w:val="left"/>
      <w:pPr>
        <w:ind w:left="1971" w:hanging="164"/>
      </w:pPr>
      <w:rPr>
        <w:rFonts w:hint="default"/>
      </w:rPr>
    </w:lvl>
    <w:lvl w:ilvl="4" w:tplc="394ECA38">
      <w:numFmt w:val="bullet"/>
      <w:lvlText w:val="•"/>
      <w:lvlJc w:val="left"/>
      <w:pPr>
        <w:ind w:left="2382" w:hanging="164"/>
      </w:pPr>
      <w:rPr>
        <w:rFonts w:hint="default"/>
      </w:rPr>
    </w:lvl>
    <w:lvl w:ilvl="5" w:tplc="7DA0FEA2">
      <w:numFmt w:val="bullet"/>
      <w:lvlText w:val="•"/>
      <w:lvlJc w:val="left"/>
      <w:pPr>
        <w:ind w:left="2793" w:hanging="164"/>
      </w:pPr>
      <w:rPr>
        <w:rFonts w:hint="default"/>
      </w:rPr>
    </w:lvl>
    <w:lvl w:ilvl="6" w:tplc="0F9AC448">
      <w:numFmt w:val="bullet"/>
      <w:lvlText w:val="•"/>
      <w:lvlJc w:val="left"/>
      <w:pPr>
        <w:ind w:left="3204" w:hanging="164"/>
      </w:pPr>
      <w:rPr>
        <w:rFonts w:hint="default"/>
      </w:rPr>
    </w:lvl>
    <w:lvl w:ilvl="7" w:tplc="A448E66C">
      <w:numFmt w:val="bullet"/>
      <w:lvlText w:val="•"/>
      <w:lvlJc w:val="left"/>
      <w:pPr>
        <w:ind w:left="3615" w:hanging="164"/>
      </w:pPr>
      <w:rPr>
        <w:rFonts w:hint="default"/>
      </w:rPr>
    </w:lvl>
    <w:lvl w:ilvl="8" w:tplc="6D84C2E6">
      <w:numFmt w:val="bullet"/>
      <w:lvlText w:val="•"/>
      <w:lvlJc w:val="left"/>
      <w:pPr>
        <w:ind w:left="4026" w:hanging="164"/>
      </w:pPr>
      <w:rPr>
        <w:rFonts w:hint="default"/>
      </w:rPr>
    </w:lvl>
  </w:abstractNum>
  <w:abstractNum w:abstractNumId="130" w15:restartNumberingAfterBreak="0">
    <w:nsid w:val="750E7B36"/>
    <w:multiLevelType w:val="hybridMultilevel"/>
    <w:tmpl w:val="1D9C4C16"/>
    <w:lvl w:ilvl="0" w:tplc="7D406670">
      <w:numFmt w:val="bullet"/>
      <w:lvlText w:val="•"/>
      <w:lvlJc w:val="left"/>
      <w:pPr>
        <w:ind w:left="1000" w:hanging="164"/>
      </w:pPr>
      <w:rPr>
        <w:rFonts w:ascii="Calibri" w:eastAsia="Calibri" w:hAnsi="Calibri" w:cs="Calibri" w:hint="default"/>
        <w:color w:val="5E5E5E"/>
        <w:w w:val="100"/>
        <w:position w:val="-1"/>
        <w:sz w:val="20"/>
        <w:szCs w:val="20"/>
      </w:rPr>
    </w:lvl>
    <w:lvl w:ilvl="1" w:tplc="35B01F46">
      <w:numFmt w:val="bullet"/>
      <w:lvlText w:val="•"/>
      <w:lvlJc w:val="left"/>
      <w:pPr>
        <w:ind w:left="1413" w:hanging="164"/>
      </w:pPr>
      <w:rPr>
        <w:rFonts w:hint="default"/>
      </w:rPr>
    </w:lvl>
    <w:lvl w:ilvl="2" w:tplc="322C08DA">
      <w:numFmt w:val="bullet"/>
      <w:lvlText w:val="•"/>
      <w:lvlJc w:val="left"/>
      <w:pPr>
        <w:ind w:left="1826" w:hanging="164"/>
      </w:pPr>
      <w:rPr>
        <w:rFonts w:hint="default"/>
      </w:rPr>
    </w:lvl>
    <w:lvl w:ilvl="3" w:tplc="D1EAB538">
      <w:numFmt w:val="bullet"/>
      <w:lvlText w:val="•"/>
      <w:lvlJc w:val="left"/>
      <w:pPr>
        <w:ind w:left="2239" w:hanging="164"/>
      </w:pPr>
      <w:rPr>
        <w:rFonts w:hint="default"/>
      </w:rPr>
    </w:lvl>
    <w:lvl w:ilvl="4" w:tplc="99A031D0">
      <w:numFmt w:val="bullet"/>
      <w:lvlText w:val="•"/>
      <w:lvlJc w:val="left"/>
      <w:pPr>
        <w:ind w:left="2652" w:hanging="164"/>
      </w:pPr>
      <w:rPr>
        <w:rFonts w:hint="default"/>
      </w:rPr>
    </w:lvl>
    <w:lvl w:ilvl="5" w:tplc="5C92BA78">
      <w:numFmt w:val="bullet"/>
      <w:lvlText w:val="•"/>
      <w:lvlJc w:val="left"/>
      <w:pPr>
        <w:ind w:left="3066" w:hanging="164"/>
      </w:pPr>
      <w:rPr>
        <w:rFonts w:hint="default"/>
      </w:rPr>
    </w:lvl>
    <w:lvl w:ilvl="6" w:tplc="00AAC274">
      <w:numFmt w:val="bullet"/>
      <w:lvlText w:val="•"/>
      <w:lvlJc w:val="left"/>
      <w:pPr>
        <w:ind w:left="3479" w:hanging="164"/>
      </w:pPr>
      <w:rPr>
        <w:rFonts w:hint="default"/>
      </w:rPr>
    </w:lvl>
    <w:lvl w:ilvl="7" w:tplc="90FA549C">
      <w:numFmt w:val="bullet"/>
      <w:lvlText w:val="•"/>
      <w:lvlJc w:val="left"/>
      <w:pPr>
        <w:ind w:left="3892" w:hanging="164"/>
      </w:pPr>
      <w:rPr>
        <w:rFonts w:hint="default"/>
      </w:rPr>
    </w:lvl>
    <w:lvl w:ilvl="8" w:tplc="3F3EC14A">
      <w:numFmt w:val="bullet"/>
      <w:lvlText w:val="•"/>
      <w:lvlJc w:val="left"/>
      <w:pPr>
        <w:ind w:left="4305" w:hanging="164"/>
      </w:pPr>
      <w:rPr>
        <w:rFonts w:hint="default"/>
      </w:rPr>
    </w:lvl>
  </w:abstractNum>
  <w:abstractNum w:abstractNumId="131" w15:restartNumberingAfterBreak="0">
    <w:nsid w:val="757B5088"/>
    <w:multiLevelType w:val="hybridMultilevel"/>
    <w:tmpl w:val="9304AC14"/>
    <w:lvl w:ilvl="0" w:tplc="2F0C3CD2">
      <w:numFmt w:val="bullet"/>
      <w:lvlText w:val="•"/>
      <w:lvlJc w:val="left"/>
      <w:pPr>
        <w:ind w:left="1172" w:hanging="164"/>
      </w:pPr>
      <w:rPr>
        <w:rFonts w:ascii="Calibri" w:eastAsia="Calibri" w:hAnsi="Calibri" w:cs="Calibri" w:hint="default"/>
        <w:color w:val="5E5E5E"/>
        <w:w w:val="100"/>
        <w:position w:val="-1"/>
        <w:sz w:val="20"/>
        <w:szCs w:val="20"/>
      </w:rPr>
    </w:lvl>
    <w:lvl w:ilvl="1" w:tplc="AB8A7B80">
      <w:numFmt w:val="bullet"/>
      <w:lvlText w:val="•"/>
      <w:lvlJc w:val="left"/>
      <w:pPr>
        <w:ind w:left="1455" w:hanging="164"/>
      </w:pPr>
      <w:rPr>
        <w:rFonts w:ascii="Calibri" w:eastAsia="Calibri" w:hAnsi="Calibri" w:cs="Calibri" w:hint="default"/>
        <w:color w:val="5E5E5E"/>
        <w:w w:val="100"/>
        <w:position w:val="-1"/>
        <w:sz w:val="20"/>
        <w:szCs w:val="20"/>
      </w:rPr>
    </w:lvl>
    <w:lvl w:ilvl="2" w:tplc="809AF54E">
      <w:numFmt w:val="bullet"/>
      <w:lvlText w:val="•"/>
      <w:lvlJc w:val="left"/>
      <w:pPr>
        <w:ind w:left="1999" w:hanging="164"/>
      </w:pPr>
      <w:rPr>
        <w:rFonts w:hint="default"/>
      </w:rPr>
    </w:lvl>
    <w:lvl w:ilvl="3" w:tplc="383845A4">
      <w:numFmt w:val="bullet"/>
      <w:lvlText w:val="•"/>
      <w:lvlJc w:val="left"/>
      <w:pPr>
        <w:ind w:left="2539" w:hanging="164"/>
      </w:pPr>
      <w:rPr>
        <w:rFonts w:hint="default"/>
      </w:rPr>
    </w:lvl>
    <w:lvl w:ilvl="4" w:tplc="36BC59FE">
      <w:numFmt w:val="bullet"/>
      <w:lvlText w:val="•"/>
      <w:lvlJc w:val="left"/>
      <w:pPr>
        <w:ind w:left="3078" w:hanging="164"/>
      </w:pPr>
      <w:rPr>
        <w:rFonts w:hint="default"/>
      </w:rPr>
    </w:lvl>
    <w:lvl w:ilvl="5" w:tplc="C7105386">
      <w:numFmt w:val="bullet"/>
      <w:lvlText w:val="•"/>
      <w:lvlJc w:val="left"/>
      <w:pPr>
        <w:ind w:left="3618" w:hanging="164"/>
      </w:pPr>
      <w:rPr>
        <w:rFonts w:hint="default"/>
      </w:rPr>
    </w:lvl>
    <w:lvl w:ilvl="6" w:tplc="9A58B152">
      <w:numFmt w:val="bullet"/>
      <w:lvlText w:val="•"/>
      <w:lvlJc w:val="left"/>
      <w:pPr>
        <w:ind w:left="4158" w:hanging="164"/>
      </w:pPr>
      <w:rPr>
        <w:rFonts w:hint="default"/>
      </w:rPr>
    </w:lvl>
    <w:lvl w:ilvl="7" w:tplc="223A87F4">
      <w:numFmt w:val="bullet"/>
      <w:lvlText w:val="•"/>
      <w:lvlJc w:val="left"/>
      <w:pPr>
        <w:ind w:left="4697" w:hanging="164"/>
      </w:pPr>
      <w:rPr>
        <w:rFonts w:hint="default"/>
      </w:rPr>
    </w:lvl>
    <w:lvl w:ilvl="8" w:tplc="FFAADDE0">
      <w:numFmt w:val="bullet"/>
      <w:lvlText w:val="•"/>
      <w:lvlJc w:val="left"/>
      <w:pPr>
        <w:ind w:left="5237" w:hanging="164"/>
      </w:pPr>
      <w:rPr>
        <w:rFonts w:hint="default"/>
      </w:rPr>
    </w:lvl>
  </w:abstractNum>
  <w:abstractNum w:abstractNumId="132" w15:restartNumberingAfterBreak="0">
    <w:nsid w:val="75BE3EF3"/>
    <w:multiLevelType w:val="hybridMultilevel"/>
    <w:tmpl w:val="4D16A8A0"/>
    <w:lvl w:ilvl="0" w:tplc="B15E0592">
      <w:numFmt w:val="bullet"/>
      <w:lvlText w:val="•"/>
      <w:lvlJc w:val="left"/>
      <w:pPr>
        <w:ind w:left="1000" w:hanging="164"/>
      </w:pPr>
      <w:rPr>
        <w:rFonts w:ascii="Calibri" w:eastAsia="Calibri" w:hAnsi="Calibri" w:cs="Calibri" w:hint="default"/>
        <w:color w:val="5E5E5E"/>
        <w:w w:val="100"/>
        <w:position w:val="-1"/>
        <w:sz w:val="20"/>
        <w:szCs w:val="20"/>
      </w:rPr>
    </w:lvl>
    <w:lvl w:ilvl="1" w:tplc="1972A9AC">
      <w:numFmt w:val="bullet"/>
      <w:lvlText w:val="•"/>
      <w:lvlJc w:val="left"/>
      <w:pPr>
        <w:ind w:left="1413" w:hanging="164"/>
      </w:pPr>
      <w:rPr>
        <w:rFonts w:hint="default"/>
      </w:rPr>
    </w:lvl>
    <w:lvl w:ilvl="2" w:tplc="981ABD80">
      <w:numFmt w:val="bullet"/>
      <w:lvlText w:val="•"/>
      <w:lvlJc w:val="left"/>
      <w:pPr>
        <w:ind w:left="1826" w:hanging="164"/>
      </w:pPr>
      <w:rPr>
        <w:rFonts w:hint="default"/>
      </w:rPr>
    </w:lvl>
    <w:lvl w:ilvl="3" w:tplc="471A295A">
      <w:numFmt w:val="bullet"/>
      <w:lvlText w:val="•"/>
      <w:lvlJc w:val="left"/>
      <w:pPr>
        <w:ind w:left="2239" w:hanging="164"/>
      </w:pPr>
      <w:rPr>
        <w:rFonts w:hint="default"/>
      </w:rPr>
    </w:lvl>
    <w:lvl w:ilvl="4" w:tplc="DD9077B6">
      <w:numFmt w:val="bullet"/>
      <w:lvlText w:val="•"/>
      <w:lvlJc w:val="left"/>
      <w:pPr>
        <w:ind w:left="2652" w:hanging="164"/>
      </w:pPr>
      <w:rPr>
        <w:rFonts w:hint="default"/>
      </w:rPr>
    </w:lvl>
    <w:lvl w:ilvl="5" w:tplc="0B1A391A">
      <w:numFmt w:val="bullet"/>
      <w:lvlText w:val="•"/>
      <w:lvlJc w:val="left"/>
      <w:pPr>
        <w:ind w:left="3066" w:hanging="164"/>
      </w:pPr>
      <w:rPr>
        <w:rFonts w:hint="default"/>
      </w:rPr>
    </w:lvl>
    <w:lvl w:ilvl="6" w:tplc="F048AF50">
      <w:numFmt w:val="bullet"/>
      <w:lvlText w:val="•"/>
      <w:lvlJc w:val="left"/>
      <w:pPr>
        <w:ind w:left="3479" w:hanging="164"/>
      </w:pPr>
      <w:rPr>
        <w:rFonts w:hint="default"/>
      </w:rPr>
    </w:lvl>
    <w:lvl w:ilvl="7" w:tplc="13C60C8E">
      <w:numFmt w:val="bullet"/>
      <w:lvlText w:val="•"/>
      <w:lvlJc w:val="left"/>
      <w:pPr>
        <w:ind w:left="3892" w:hanging="164"/>
      </w:pPr>
      <w:rPr>
        <w:rFonts w:hint="default"/>
      </w:rPr>
    </w:lvl>
    <w:lvl w:ilvl="8" w:tplc="DE029164">
      <w:numFmt w:val="bullet"/>
      <w:lvlText w:val="•"/>
      <w:lvlJc w:val="left"/>
      <w:pPr>
        <w:ind w:left="4305" w:hanging="164"/>
      </w:pPr>
      <w:rPr>
        <w:rFonts w:hint="default"/>
      </w:rPr>
    </w:lvl>
  </w:abstractNum>
  <w:abstractNum w:abstractNumId="133" w15:restartNumberingAfterBreak="0">
    <w:nsid w:val="77A265BF"/>
    <w:multiLevelType w:val="hybridMultilevel"/>
    <w:tmpl w:val="3280E060"/>
    <w:lvl w:ilvl="0" w:tplc="5CB881BE">
      <w:numFmt w:val="bullet"/>
      <w:lvlText w:val="•"/>
      <w:lvlJc w:val="left"/>
      <w:pPr>
        <w:ind w:left="1172" w:hanging="164"/>
      </w:pPr>
      <w:rPr>
        <w:rFonts w:ascii="Calibri" w:eastAsia="Calibri" w:hAnsi="Calibri" w:cs="Calibri" w:hint="default"/>
        <w:color w:val="5E5E5E"/>
        <w:w w:val="100"/>
        <w:position w:val="-1"/>
        <w:sz w:val="20"/>
        <w:szCs w:val="20"/>
      </w:rPr>
    </w:lvl>
    <w:lvl w:ilvl="1" w:tplc="CD966B48">
      <w:numFmt w:val="bullet"/>
      <w:lvlText w:val="•"/>
      <w:lvlJc w:val="left"/>
      <w:pPr>
        <w:ind w:left="1693" w:hanging="164"/>
      </w:pPr>
      <w:rPr>
        <w:rFonts w:hint="default"/>
      </w:rPr>
    </w:lvl>
    <w:lvl w:ilvl="2" w:tplc="23F275FC">
      <w:numFmt w:val="bullet"/>
      <w:lvlText w:val="•"/>
      <w:lvlJc w:val="left"/>
      <w:pPr>
        <w:ind w:left="2207" w:hanging="164"/>
      </w:pPr>
      <w:rPr>
        <w:rFonts w:hint="default"/>
      </w:rPr>
    </w:lvl>
    <w:lvl w:ilvl="3" w:tplc="B3123CE2">
      <w:numFmt w:val="bullet"/>
      <w:lvlText w:val="•"/>
      <w:lvlJc w:val="left"/>
      <w:pPr>
        <w:ind w:left="2721" w:hanging="164"/>
      </w:pPr>
      <w:rPr>
        <w:rFonts w:hint="default"/>
      </w:rPr>
    </w:lvl>
    <w:lvl w:ilvl="4" w:tplc="35845462">
      <w:numFmt w:val="bullet"/>
      <w:lvlText w:val="•"/>
      <w:lvlJc w:val="left"/>
      <w:pPr>
        <w:ind w:left="3234" w:hanging="164"/>
      </w:pPr>
      <w:rPr>
        <w:rFonts w:hint="default"/>
      </w:rPr>
    </w:lvl>
    <w:lvl w:ilvl="5" w:tplc="878EE696">
      <w:numFmt w:val="bullet"/>
      <w:lvlText w:val="•"/>
      <w:lvlJc w:val="left"/>
      <w:pPr>
        <w:ind w:left="3748" w:hanging="164"/>
      </w:pPr>
      <w:rPr>
        <w:rFonts w:hint="default"/>
      </w:rPr>
    </w:lvl>
    <w:lvl w:ilvl="6" w:tplc="A5F42EA6">
      <w:numFmt w:val="bullet"/>
      <w:lvlText w:val="•"/>
      <w:lvlJc w:val="left"/>
      <w:pPr>
        <w:ind w:left="4262" w:hanging="164"/>
      </w:pPr>
      <w:rPr>
        <w:rFonts w:hint="default"/>
      </w:rPr>
    </w:lvl>
    <w:lvl w:ilvl="7" w:tplc="FDECE46A">
      <w:numFmt w:val="bullet"/>
      <w:lvlText w:val="•"/>
      <w:lvlJc w:val="left"/>
      <w:pPr>
        <w:ind w:left="4775" w:hanging="164"/>
      </w:pPr>
      <w:rPr>
        <w:rFonts w:hint="default"/>
      </w:rPr>
    </w:lvl>
    <w:lvl w:ilvl="8" w:tplc="3D1E1BD8">
      <w:numFmt w:val="bullet"/>
      <w:lvlText w:val="•"/>
      <w:lvlJc w:val="left"/>
      <w:pPr>
        <w:ind w:left="5289" w:hanging="164"/>
      </w:pPr>
      <w:rPr>
        <w:rFonts w:hint="default"/>
      </w:rPr>
    </w:lvl>
  </w:abstractNum>
  <w:abstractNum w:abstractNumId="134" w15:restartNumberingAfterBreak="0">
    <w:nsid w:val="786F7A22"/>
    <w:multiLevelType w:val="hybridMultilevel"/>
    <w:tmpl w:val="8C342DA2"/>
    <w:lvl w:ilvl="0" w:tplc="06F2E464">
      <w:numFmt w:val="bullet"/>
      <w:lvlText w:val="•"/>
      <w:lvlJc w:val="left"/>
      <w:pPr>
        <w:ind w:left="888" w:hanging="164"/>
      </w:pPr>
      <w:rPr>
        <w:rFonts w:ascii="Calibri" w:eastAsia="Calibri" w:hAnsi="Calibri" w:cs="Calibri" w:hint="default"/>
        <w:color w:val="5E5E5E"/>
        <w:w w:val="100"/>
        <w:position w:val="-1"/>
        <w:sz w:val="20"/>
        <w:szCs w:val="20"/>
      </w:rPr>
    </w:lvl>
    <w:lvl w:ilvl="1" w:tplc="5FA6DBAE">
      <w:numFmt w:val="bullet"/>
      <w:lvlText w:val="•"/>
      <w:lvlJc w:val="left"/>
      <w:pPr>
        <w:ind w:left="1000" w:hanging="164"/>
      </w:pPr>
      <w:rPr>
        <w:rFonts w:ascii="Calibri" w:eastAsia="Calibri" w:hAnsi="Calibri" w:cs="Calibri" w:hint="default"/>
        <w:color w:val="5E5E5E"/>
        <w:w w:val="100"/>
        <w:position w:val="-1"/>
        <w:sz w:val="20"/>
        <w:szCs w:val="20"/>
      </w:rPr>
    </w:lvl>
    <w:lvl w:ilvl="2" w:tplc="556447AA">
      <w:numFmt w:val="bullet"/>
      <w:lvlText w:val="•"/>
      <w:lvlJc w:val="left"/>
      <w:pPr>
        <w:ind w:left="1284" w:hanging="164"/>
      </w:pPr>
      <w:rPr>
        <w:rFonts w:ascii="Calibri" w:eastAsia="Calibri" w:hAnsi="Calibri" w:cs="Calibri" w:hint="default"/>
        <w:color w:val="5E5E5E"/>
        <w:w w:val="100"/>
        <w:position w:val="-1"/>
        <w:sz w:val="20"/>
        <w:szCs w:val="20"/>
      </w:rPr>
    </w:lvl>
    <w:lvl w:ilvl="3" w:tplc="97E2387C">
      <w:numFmt w:val="bullet"/>
      <w:lvlText w:val="•"/>
      <w:lvlJc w:val="left"/>
      <w:pPr>
        <w:ind w:left="1084" w:hanging="164"/>
      </w:pPr>
      <w:rPr>
        <w:rFonts w:hint="default"/>
      </w:rPr>
    </w:lvl>
    <w:lvl w:ilvl="4" w:tplc="4ACA8E32">
      <w:numFmt w:val="bullet"/>
      <w:lvlText w:val="•"/>
      <w:lvlJc w:val="left"/>
      <w:pPr>
        <w:ind w:left="889" w:hanging="164"/>
      </w:pPr>
      <w:rPr>
        <w:rFonts w:hint="default"/>
      </w:rPr>
    </w:lvl>
    <w:lvl w:ilvl="5" w:tplc="A5B0F838">
      <w:numFmt w:val="bullet"/>
      <w:lvlText w:val="•"/>
      <w:lvlJc w:val="left"/>
      <w:pPr>
        <w:ind w:left="693" w:hanging="164"/>
      </w:pPr>
      <w:rPr>
        <w:rFonts w:hint="default"/>
      </w:rPr>
    </w:lvl>
    <w:lvl w:ilvl="6" w:tplc="2CC60D5A">
      <w:numFmt w:val="bullet"/>
      <w:lvlText w:val="•"/>
      <w:lvlJc w:val="left"/>
      <w:pPr>
        <w:ind w:left="498" w:hanging="164"/>
      </w:pPr>
      <w:rPr>
        <w:rFonts w:hint="default"/>
      </w:rPr>
    </w:lvl>
    <w:lvl w:ilvl="7" w:tplc="A84CE69C">
      <w:numFmt w:val="bullet"/>
      <w:lvlText w:val="•"/>
      <w:lvlJc w:val="left"/>
      <w:pPr>
        <w:ind w:left="302" w:hanging="164"/>
      </w:pPr>
      <w:rPr>
        <w:rFonts w:hint="default"/>
      </w:rPr>
    </w:lvl>
    <w:lvl w:ilvl="8" w:tplc="9DFEA278">
      <w:numFmt w:val="bullet"/>
      <w:lvlText w:val="•"/>
      <w:lvlJc w:val="left"/>
      <w:pPr>
        <w:ind w:left="107" w:hanging="164"/>
      </w:pPr>
      <w:rPr>
        <w:rFonts w:hint="default"/>
      </w:rPr>
    </w:lvl>
  </w:abstractNum>
  <w:abstractNum w:abstractNumId="135" w15:restartNumberingAfterBreak="0">
    <w:nsid w:val="78A22867"/>
    <w:multiLevelType w:val="hybridMultilevel"/>
    <w:tmpl w:val="644E95AE"/>
    <w:lvl w:ilvl="0" w:tplc="A4CA4ACA">
      <w:numFmt w:val="bullet"/>
      <w:lvlText w:val="•"/>
      <w:lvlJc w:val="left"/>
      <w:pPr>
        <w:ind w:left="1000" w:hanging="164"/>
      </w:pPr>
      <w:rPr>
        <w:rFonts w:ascii="Calibri" w:eastAsia="Calibri" w:hAnsi="Calibri" w:cs="Calibri" w:hint="default"/>
        <w:color w:val="5E5E5E"/>
        <w:w w:val="100"/>
        <w:position w:val="-1"/>
        <w:sz w:val="20"/>
        <w:szCs w:val="20"/>
      </w:rPr>
    </w:lvl>
    <w:lvl w:ilvl="1" w:tplc="93780B3A">
      <w:numFmt w:val="bullet"/>
      <w:lvlText w:val="•"/>
      <w:lvlJc w:val="left"/>
      <w:pPr>
        <w:ind w:left="1413" w:hanging="164"/>
      </w:pPr>
      <w:rPr>
        <w:rFonts w:hint="default"/>
      </w:rPr>
    </w:lvl>
    <w:lvl w:ilvl="2" w:tplc="18B64822">
      <w:numFmt w:val="bullet"/>
      <w:lvlText w:val="•"/>
      <w:lvlJc w:val="left"/>
      <w:pPr>
        <w:ind w:left="1826" w:hanging="164"/>
      </w:pPr>
      <w:rPr>
        <w:rFonts w:hint="default"/>
      </w:rPr>
    </w:lvl>
    <w:lvl w:ilvl="3" w:tplc="AC3C205A">
      <w:numFmt w:val="bullet"/>
      <w:lvlText w:val="•"/>
      <w:lvlJc w:val="left"/>
      <w:pPr>
        <w:ind w:left="2239" w:hanging="164"/>
      </w:pPr>
      <w:rPr>
        <w:rFonts w:hint="default"/>
      </w:rPr>
    </w:lvl>
    <w:lvl w:ilvl="4" w:tplc="A5C044B4">
      <w:numFmt w:val="bullet"/>
      <w:lvlText w:val="•"/>
      <w:lvlJc w:val="left"/>
      <w:pPr>
        <w:ind w:left="2652" w:hanging="164"/>
      </w:pPr>
      <w:rPr>
        <w:rFonts w:hint="default"/>
      </w:rPr>
    </w:lvl>
    <w:lvl w:ilvl="5" w:tplc="0B401B12">
      <w:numFmt w:val="bullet"/>
      <w:lvlText w:val="•"/>
      <w:lvlJc w:val="left"/>
      <w:pPr>
        <w:ind w:left="3066" w:hanging="164"/>
      </w:pPr>
      <w:rPr>
        <w:rFonts w:hint="default"/>
      </w:rPr>
    </w:lvl>
    <w:lvl w:ilvl="6" w:tplc="DE2266FE">
      <w:numFmt w:val="bullet"/>
      <w:lvlText w:val="•"/>
      <w:lvlJc w:val="left"/>
      <w:pPr>
        <w:ind w:left="3479" w:hanging="164"/>
      </w:pPr>
      <w:rPr>
        <w:rFonts w:hint="default"/>
      </w:rPr>
    </w:lvl>
    <w:lvl w:ilvl="7" w:tplc="A57AE9E6">
      <w:numFmt w:val="bullet"/>
      <w:lvlText w:val="•"/>
      <w:lvlJc w:val="left"/>
      <w:pPr>
        <w:ind w:left="3892" w:hanging="164"/>
      </w:pPr>
      <w:rPr>
        <w:rFonts w:hint="default"/>
      </w:rPr>
    </w:lvl>
    <w:lvl w:ilvl="8" w:tplc="DCC290D4">
      <w:numFmt w:val="bullet"/>
      <w:lvlText w:val="•"/>
      <w:lvlJc w:val="left"/>
      <w:pPr>
        <w:ind w:left="4305" w:hanging="164"/>
      </w:pPr>
      <w:rPr>
        <w:rFonts w:hint="default"/>
      </w:rPr>
    </w:lvl>
  </w:abstractNum>
  <w:abstractNum w:abstractNumId="136" w15:restartNumberingAfterBreak="0">
    <w:nsid w:val="79335C46"/>
    <w:multiLevelType w:val="hybridMultilevel"/>
    <w:tmpl w:val="5402227C"/>
    <w:lvl w:ilvl="0" w:tplc="519E8746">
      <w:numFmt w:val="bullet"/>
      <w:lvlText w:val="•"/>
      <w:lvlJc w:val="left"/>
      <w:pPr>
        <w:ind w:left="887" w:hanging="164"/>
      </w:pPr>
      <w:rPr>
        <w:rFonts w:ascii="Calibri" w:eastAsia="Calibri" w:hAnsi="Calibri" w:cs="Calibri" w:hint="default"/>
        <w:color w:val="5E5E5E"/>
        <w:w w:val="100"/>
        <w:position w:val="-1"/>
        <w:sz w:val="20"/>
        <w:szCs w:val="20"/>
      </w:rPr>
    </w:lvl>
    <w:lvl w:ilvl="1" w:tplc="1F9AA7F8">
      <w:numFmt w:val="bullet"/>
      <w:lvlText w:val="•"/>
      <w:lvlJc w:val="left"/>
      <w:pPr>
        <w:ind w:left="1000" w:hanging="164"/>
      </w:pPr>
      <w:rPr>
        <w:rFonts w:ascii="Calibri" w:eastAsia="Calibri" w:hAnsi="Calibri" w:cs="Calibri" w:hint="default"/>
        <w:color w:val="5E5E5E"/>
        <w:w w:val="100"/>
        <w:position w:val="-1"/>
        <w:sz w:val="20"/>
        <w:szCs w:val="20"/>
      </w:rPr>
    </w:lvl>
    <w:lvl w:ilvl="2" w:tplc="7F72AF2C">
      <w:numFmt w:val="bullet"/>
      <w:lvlText w:val="•"/>
      <w:lvlJc w:val="left"/>
      <w:pPr>
        <w:ind w:left="1284" w:hanging="164"/>
      </w:pPr>
      <w:rPr>
        <w:rFonts w:ascii="Calibri" w:eastAsia="Calibri" w:hAnsi="Calibri" w:cs="Calibri" w:hint="default"/>
        <w:color w:val="5E5E5E"/>
        <w:w w:val="100"/>
        <w:position w:val="-1"/>
        <w:sz w:val="20"/>
        <w:szCs w:val="20"/>
      </w:rPr>
    </w:lvl>
    <w:lvl w:ilvl="3" w:tplc="B5527ADC">
      <w:numFmt w:val="bullet"/>
      <w:lvlText w:val="•"/>
      <w:lvlJc w:val="left"/>
      <w:pPr>
        <w:ind w:left="1114" w:hanging="164"/>
      </w:pPr>
      <w:rPr>
        <w:rFonts w:hint="default"/>
      </w:rPr>
    </w:lvl>
    <w:lvl w:ilvl="4" w:tplc="D6806832">
      <w:numFmt w:val="bullet"/>
      <w:lvlText w:val="•"/>
      <w:lvlJc w:val="left"/>
      <w:pPr>
        <w:ind w:left="949" w:hanging="164"/>
      </w:pPr>
      <w:rPr>
        <w:rFonts w:hint="default"/>
      </w:rPr>
    </w:lvl>
    <w:lvl w:ilvl="5" w:tplc="DC8C759C">
      <w:numFmt w:val="bullet"/>
      <w:lvlText w:val="•"/>
      <w:lvlJc w:val="left"/>
      <w:pPr>
        <w:ind w:left="784" w:hanging="164"/>
      </w:pPr>
      <w:rPr>
        <w:rFonts w:hint="default"/>
      </w:rPr>
    </w:lvl>
    <w:lvl w:ilvl="6" w:tplc="8730B4C2">
      <w:numFmt w:val="bullet"/>
      <w:lvlText w:val="•"/>
      <w:lvlJc w:val="left"/>
      <w:pPr>
        <w:ind w:left="619" w:hanging="164"/>
      </w:pPr>
      <w:rPr>
        <w:rFonts w:hint="default"/>
      </w:rPr>
    </w:lvl>
    <w:lvl w:ilvl="7" w:tplc="08F26B80">
      <w:numFmt w:val="bullet"/>
      <w:lvlText w:val="•"/>
      <w:lvlJc w:val="left"/>
      <w:pPr>
        <w:ind w:left="454" w:hanging="164"/>
      </w:pPr>
      <w:rPr>
        <w:rFonts w:hint="default"/>
      </w:rPr>
    </w:lvl>
    <w:lvl w:ilvl="8" w:tplc="A02E8B20">
      <w:numFmt w:val="bullet"/>
      <w:lvlText w:val="•"/>
      <w:lvlJc w:val="left"/>
      <w:pPr>
        <w:ind w:left="289" w:hanging="164"/>
      </w:pPr>
      <w:rPr>
        <w:rFonts w:hint="default"/>
      </w:rPr>
    </w:lvl>
  </w:abstractNum>
  <w:abstractNum w:abstractNumId="137" w15:restartNumberingAfterBreak="0">
    <w:nsid w:val="79823453"/>
    <w:multiLevelType w:val="hybridMultilevel"/>
    <w:tmpl w:val="11FE8BDC"/>
    <w:lvl w:ilvl="0" w:tplc="EB8A94B8">
      <w:numFmt w:val="bullet"/>
      <w:lvlText w:val="•"/>
      <w:lvlJc w:val="left"/>
      <w:pPr>
        <w:ind w:left="1000" w:hanging="164"/>
      </w:pPr>
      <w:rPr>
        <w:rFonts w:ascii="Calibri" w:eastAsia="Calibri" w:hAnsi="Calibri" w:cs="Calibri" w:hint="default"/>
        <w:color w:val="5E5E5E"/>
        <w:w w:val="100"/>
        <w:position w:val="-1"/>
        <w:sz w:val="20"/>
        <w:szCs w:val="20"/>
      </w:rPr>
    </w:lvl>
    <w:lvl w:ilvl="1" w:tplc="BC244A86">
      <w:numFmt w:val="bullet"/>
      <w:lvlText w:val="•"/>
      <w:lvlJc w:val="left"/>
      <w:pPr>
        <w:ind w:left="1172" w:hanging="164"/>
      </w:pPr>
      <w:rPr>
        <w:rFonts w:ascii="Calibri" w:eastAsia="Calibri" w:hAnsi="Calibri" w:cs="Calibri" w:hint="default"/>
        <w:color w:val="5E5E5E"/>
        <w:w w:val="100"/>
        <w:position w:val="-1"/>
        <w:sz w:val="20"/>
        <w:szCs w:val="20"/>
      </w:rPr>
    </w:lvl>
    <w:lvl w:ilvl="2" w:tplc="5DE8E03E">
      <w:numFmt w:val="bullet"/>
      <w:lvlText w:val="•"/>
      <w:lvlJc w:val="left"/>
      <w:pPr>
        <w:ind w:left="1750" w:hanging="164"/>
      </w:pPr>
      <w:rPr>
        <w:rFonts w:hint="default"/>
      </w:rPr>
    </w:lvl>
    <w:lvl w:ilvl="3" w:tplc="5F9697B6">
      <w:numFmt w:val="bullet"/>
      <w:lvlText w:val="•"/>
      <w:lvlJc w:val="left"/>
      <w:pPr>
        <w:ind w:left="2321" w:hanging="164"/>
      </w:pPr>
      <w:rPr>
        <w:rFonts w:hint="default"/>
      </w:rPr>
    </w:lvl>
    <w:lvl w:ilvl="4" w:tplc="8DC4084A">
      <w:numFmt w:val="bullet"/>
      <w:lvlText w:val="•"/>
      <w:lvlJc w:val="left"/>
      <w:pPr>
        <w:ind w:left="2892" w:hanging="164"/>
      </w:pPr>
      <w:rPr>
        <w:rFonts w:hint="default"/>
      </w:rPr>
    </w:lvl>
    <w:lvl w:ilvl="5" w:tplc="379A8F34">
      <w:numFmt w:val="bullet"/>
      <w:lvlText w:val="•"/>
      <w:lvlJc w:val="left"/>
      <w:pPr>
        <w:ind w:left="3463" w:hanging="164"/>
      </w:pPr>
      <w:rPr>
        <w:rFonts w:hint="default"/>
      </w:rPr>
    </w:lvl>
    <w:lvl w:ilvl="6" w:tplc="493C0946">
      <w:numFmt w:val="bullet"/>
      <w:lvlText w:val="•"/>
      <w:lvlJc w:val="left"/>
      <w:pPr>
        <w:ind w:left="4033" w:hanging="164"/>
      </w:pPr>
      <w:rPr>
        <w:rFonts w:hint="default"/>
      </w:rPr>
    </w:lvl>
    <w:lvl w:ilvl="7" w:tplc="262A8C76">
      <w:numFmt w:val="bullet"/>
      <w:lvlText w:val="•"/>
      <w:lvlJc w:val="left"/>
      <w:pPr>
        <w:ind w:left="4604" w:hanging="164"/>
      </w:pPr>
      <w:rPr>
        <w:rFonts w:hint="default"/>
      </w:rPr>
    </w:lvl>
    <w:lvl w:ilvl="8" w:tplc="ED0C971C">
      <w:numFmt w:val="bullet"/>
      <w:lvlText w:val="•"/>
      <w:lvlJc w:val="left"/>
      <w:pPr>
        <w:ind w:left="5175" w:hanging="164"/>
      </w:pPr>
      <w:rPr>
        <w:rFonts w:hint="default"/>
      </w:rPr>
    </w:lvl>
  </w:abstractNum>
  <w:abstractNum w:abstractNumId="138" w15:restartNumberingAfterBreak="0">
    <w:nsid w:val="7D0449CA"/>
    <w:multiLevelType w:val="hybridMultilevel"/>
    <w:tmpl w:val="1EF4DBBC"/>
    <w:lvl w:ilvl="0" w:tplc="715E7F66">
      <w:start w:val="1"/>
      <w:numFmt w:val="decimal"/>
      <w:lvlText w:val="%1"/>
      <w:lvlJc w:val="left"/>
      <w:pPr>
        <w:ind w:left="837" w:hanging="284"/>
        <w:jc w:val="left"/>
      </w:pPr>
      <w:rPr>
        <w:rFonts w:ascii="Arial" w:eastAsia="Arial" w:hAnsi="Arial" w:cs="Arial" w:hint="default"/>
        <w:color w:val="424242"/>
        <w:w w:val="99"/>
        <w:sz w:val="16"/>
        <w:szCs w:val="16"/>
      </w:rPr>
    </w:lvl>
    <w:lvl w:ilvl="1" w:tplc="D7FA43F8">
      <w:numFmt w:val="bullet"/>
      <w:lvlText w:val="•"/>
      <w:lvlJc w:val="left"/>
      <w:pPr>
        <w:ind w:left="1000" w:hanging="164"/>
      </w:pPr>
      <w:rPr>
        <w:rFonts w:ascii="Calibri" w:eastAsia="Calibri" w:hAnsi="Calibri" w:cs="Calibri" w:hint="default"/>
        <w:color w:val="5E5E5E"/>
        <w:w w:val="100"/>
        <w:position w:val="-1"/>
        <w:sz w:val="20"/>
        <w:szCs w:val="20"/>
      </w:rPr>
    </w:lvl>
    <w:lvl w:ilvl="2" w:tplc="CF6635B8">
      <w:numFmt w:val="bullet"/>
      <w:lvlText w:val="•"/>
      <w:lvlJc w:val="left"/>
      <w:pPr>
        <w:ind w:left="1459" w:hanging="164"/>
      </w:pPr>
      <w:rPr>
        <w:rFonts w:hint="default"/>
      </w:rPr>
    </w:lvl>
    <w:lvl w:ilvl="3" w:tplc="582C2372">
      <w:numFmt w:val="bullet"/>
      <w:lvlText w:val="•"/>
      <w:lvlJc w:val="left"/>
      <w:pPr>
        <w:ind w:left="1918" w:hanging="164"/>
      </w:pPr>
      <w:rPr>
        <w:rFonts w:hint="default"/>
      </w:rPr>
    </w:lvl>
    <w:lvl w:ilvl="4" w:tplc="1F066ED0">
      <w:numFmt w:val="bullet"/>
      <w:lvlText w:val="•"/>
      <w:lvlJc w:val="left"/>
      <w:pPr>
        <w:ind w:left="2377" w:hanging="164"/>
      </w:pPr>
      <w:rPr>
        <w:rFonts w:hint="default"/>
      </w:rPr>
    </w:lvl>
    <w:lvl w:ilvl="5" w:tplc="AC8CFD7A">
      <w:numFmt w:val="bullet"/>
      <w:lvlText w:val="•"/>
      <w:lvlJc w:val="left"/>
      <w:pPr>
        <w:ind w:left="2836" w:hanging="164"/>
      </w:pPr>
      <w:rPr>
        <w:rFonts w:hint="default"/>
      </w:rPr>
    </w:lvl>
    <w:lvl w:ilvl="6" w:tplc="E31E8032">
      <w:numFmt w:val="bullet"/>
      <w:lvlText w:val="•"/>
      <w:lvlJc w:val="left"/>
      <w:pPr>
        <w:ind w:left="3295" w:hanging="164"/>
      </w:pPr>
      <w:rPr>
        <w:rFonts w:hint="default"/>
      </w:rPr>
    </w:lvl>
    <w:lvl w:ilvl="7" w:tplc="5D54C68C">
      <w:numFmt w:val="bullet"/>
      <w:lvlText w:val="•"/>
      <w:lvlJc w:val="left"/>
      <w:pPr>
        <w:ind w:left="3754" w:hanging="164"/>
      </w:pPr>
      <w:rPr>
        <w:rFonts w:hint="default"/>
      </w:rPr>
    </w:lvl>
    <w:lvl w:ilvl="8" w:tplc="798A15F6">
      <w:numFmt w:val="bullet"/>
      <w:lvlText w:val="•"/>
      <w:lvlJc w:val="left"/>
      <w:pPr>
        <w:ind w:left="4214" w:hanging="164"/>
      </w:pPr>
      <w:rPr>
        <w:rFonts w:hint="default"/>
      </w:rPr>
    </w:lvl>
  </w:abstractNum>
  <w:abstractNum w:abstractNumId="139" w15:restartNumberingAfterBreak="0">
    <w:nsid w:val="7D1010DE"/>
    <w:multiLevelType w:val="hybridMultilevel"/>
    <w:tmpl w:val="93ACCCFC"/>
    <w:lvl w:ilvl="0" w:tplc="6A965324">
      <w:numFmt w:val="bullet"/>
      <w:lvlText w:val="•"/>
      <w:lvlJc w:val="left"/>
      <w:pPr>
        <w:ind w:left="583" w:hanging="164"/>
      </w:pPr>
      <w:rPr>
        <w:rFonts w:ascii="Calibri" w:eastAsia="Calibri" w:hAnsi="Calibri" w:cs="Calibri" w:hint="default"/>
        <w:color w:val="5E5E5E"/>
        <w:w w:val="100"/>
        <w:position w:val="-1"/>
        <w:sz w:val="20"/>
        <w:szCs w:val="20"/>
      </w:rPr>
    </w:lvl>
    <w:lvl w:ilvl="1" w:tplc="174C474C">
      <w:numFmt w:val="bullet"/>
      <w:lvlText w:val="•"/>
      <w:lvlJc w:val="left"/>
      <w:pPr>
        <w:ind w:left="1000" w:hanging="164"/>
      </w:pPr>
      <w:rPr>
        <w:rFonts w:ascii="Calibri" w:eastAsia="Calibri" w:hAnsi="Calibri" w:cs="Calibri" w:hint="default"/>
        <w:color w:val="5E5E5E"/>
        <w:w w:val="100"/>
        <w:position w:val="-1"/>
        <w:sz w:val="20"/>
        <w:szCs w:val="20"/>
      </w:rPr>
    </w:lvl>
    <w:lvl w:ilvl="2" w:tplc="B43014B0">
      <w:numFmt w:val="bullet"/>
      <w:lvlText w:val="•"/>
      <w:lvlJc w:val="left"/>
      <w:pPr>
        <w:ind w:left="1284" w:hanging="164"/>
      </w:pPr>
      <w:rPr>
        <w:rFonts w:ascii="Calibri" w:eastAsia="Calibri" w:hAnsi="Calibri" w:cs="Calibri" w:hint="default"/>
        <w:color w:val="5E5E5E"/>
        <w:w w:val="100"/>
        <w:position w:val="-1"/>
        <w:sz w:val="20"/>
        <w:szCs w:val="20"/>
      </w:rPr>
    </w:lvl>
    <w:lvl w:ilvl="3" w:tplc="E6D87F0E">
      <w:numFmt w:val="bullet"/>
      <w:lvlText w:val="•"/>
      <w:lvlJc w:val="left"/>
      <w:pPr>
        <w:ind w:left="1567" w:hanging="164"/>
      </w:pPr>
      <w:rPr>
        <w:rFonts w:ascii="Calibri" w:eastAsia="Calibri" w:hAnsi="Calibri" w:cs="Calibri" w:hint="default"/>
        <w:color w:val="5E5E5E"/>
        <w:w w:val="100"/>
        <w:position w:val="-1"/>
        <w:sz w:val="20"/>
        <w:szCs w:val="20"/>
      </w:rPr>
    </w:lvl>
    <w:lvl w:ilvl="4" w:tplc="C890E2A0">
      <w:numFmt w:val="bullet"/>
      <w:lvlText w:val="•"/>
      <w:lvlJc w:val="left"/>
      <w:pPr>
        <w:ind w:left="1100" w:hanging="164"/>
      </w:pPr>
      <w:rPr>
        <w:rFonts w:hint="default"/>
      </w:rPr>
    </w:lvl>
    <w:lvl w:ilvl="5" w:tplc="BC18774E">
      <w:numFmt w:val="bullet"/>
      <w:lvlText w:val="•"/>
      <w:lvlJc w:val="left"/>
      <w:pPr>
        <w:ind w:left="1180" w:hanging="164"/>
      </w:pPr>
      <w:rPr>
        <w:rFonts w:hint="default"/>
      </w:rPr>
    </w:lvl>
    <w:lvl w:ilvl="6" w:tplc="668C89CE">
      <w:numFmt w:val="bullet"/>
      <w:lvlText w:val="•"/>
      <w:lvlJc w:val="left"/>
      <w:pPr>
        <w:ind w:left="1280" w:hanging="164"/>
      </w:pPr>
      <w:rPr>
        <w:rFonts w:hint="default"/>
      </w:rPr>
    </w:lvl>
    <w:lvl w:ilvl="7" w:tplc="0BC60410">
      <w:numFmt w:val="bullet"/>
      <w:lvlText w:val="•"/>
      <w:lvlJc w:val="left"/>
      <w:pPr>
        <w:ind w:left="1460" w:hanging="164"/>
      </w:pPr>
      <w:rPr>
        <w:rFonts w:hint="default"/>
      </w:rPr>
    </w:lvl>
    <w:lvl w:ilvl="8" w:tplc="28E6573E">
      <w:numFmt w:val="bullet"/>
      <w:lvlText w:val="•"/>
      <w:lvlJc w:val="left"/>
      <w:pPr>
        <w:ind w:left="1560" w:hanging="164"/>
      </w:pPr>
      <w:rPr>
        <w:rFonts w:hint="default"/>
      </w:rPr>
    </w:lvl>
  </w:abstractNum>
  <w:abstractNum w:abstractNumId="140" w15:restartNumberingAfterBreak="0">
    <w:nsid w:val="7E0A0E4E"/>
    <w:multiLevelType w:val="hybridMultilevel"/>
    <w:tmpl w:val="1090DABE"/>
    <w:lvl w:ilvl="0" w:tplc="4EDA7E2E">
      <w:numFmt w:val="bullet"/>
      <w:lvlText w:val="•"/>
      <w:lvlJc w:val="left"/>
      <w:pPr>
        <w:ind w:left="888" w:hanging="164"/>
      </w:pPr>
      <w:rPr>
        <w:rFonts w:ascii="Calibri" w:eastAsia="Calibri" w:hAnsi="Calibri" w:cs="Calibri" w:hint="default"/>
        <w:color w:val="5E5E5E"/>
        <w:w w:val="100"/>
        <w:position w:val="-1"/>
        <w:sz w:val="20"/>
        <w:szCs w:val="20"/>
      </w:rPr>
    </w:lvl>
    <w:lvl w:ilvl="1" w:tplc="3A22A556">
      <w:numFmt w:val="bullet"/>
      <w:lvlText w:val="•"/>
      <w:lvlJc w:val="left"/>
      <w:pPr>
        <w:ind w:left="1172" w:hanging="164"/>
      </w:pPr>
      <w:rPr>
        <w:rFonts w:ascii="Calibri" w:eastAsia="Calibri" w:hAnsi="Calibri" w:cs="Calibri" w:hint="default"/>
        <w:color w:val="5E5E5E"/>
        <w:w w:val="100"/>
        <w:position w:val="-1"/>
        <w:sz w:val="20"/>
        <w:szCs w:val="20"/>
      </w:rPr>
    </w:lvl>
    <w:lvl w:ilvl="2" w:tplc="87AE8972">
      <w:numFmt w:val="bullet"/>
      <w:lvlText w:val="•"/>
      <w:lvlJc w:val="left"/>
      <w:pPr>
        <w:ind w:left="1284" w:hanging="164"/>
      </w:pPr>
      <w:rPr>
        <w:rFonts w:ascii="Calibri" w:eastAsia="Calibri" w:hAnsi="Calibri" w:cs="Calibri" w:hint="default"/>
        <w:color w:val="5E5E5E"/>
        <w:w w:val="100"/>
        <w:position w:val="-1"/>
        <w:sz w:val="20"/>
        <w:szCs w:val="20"/>
      </w:rPr>
    </w:lvl>
    <w:lvl w:ilvl="3" w:tplc="5588DD78">
      <w:numFmt w:val="bullet"/>
      <w:lvlText w:val="•"/>
      <w:lvlJc w:val="left"/>
      <w:pPr>
        <w:ind w:left="1280" w:hanging="164"/>
      </w:pPr>
      <w:rPr>
        <w:rFonts w:hint="default"/>
      </w:rPr>
    </w:lvl>
    <w:lvl w:ilvl="4" w:tplc="DC6EE152">
      <w:numFmt w:val="bullet"/>
      <w:lvlText w:val="•"/>
      <w:lvlJc w:val="left"/>
      <w:pPr>
        <w:ind w:left="1091" w:hanging="164"/>
      </w:pPr>
      <w:rPr>
        <w:rFonts w:hint="default"/>
      </w:rPr>
    </w:lvl>
    <w:lvl w:ilvl="5" w:tplc="8B72043A">
      <w:numFmt w:val="bullet"/>
      <w:lvlText w:val="•"/>
      <w:lvlJc w:val="left"/>
      <w:pPr>
        <w:ind w:left="902" w:hanging="164"/>
      </w:pPr>
      <w:rPr>
        <w:rFonts w:hint="default"/>
      </w:rPr>
    </w:lvl>
    <w:lvl w:ilvl="6" w:tplc="A2AADC7C">
      <w:numFmt w:val="bullet"/>
      <w:lvlText w:val="•"/>
      <w:lvlJc w:val="left"/>
      <w:pPr>
        <w:ind w:left="714" w:hanging="164"/>
      </w:pPr>
      <w:rPr>
        <w:rFonts w:hint="default"/>
      </w:rPr>
    </w:lvl>
    <w:lvl w:ilvl="7" w:tplc="40EC31F6">
      <w:numFmt w:val="bullet"/>
      <w:lvlText w:val="•"/>
      <w:lvlJc w:val="left"/>
      <w:pPr>
        <w:ind w:left="525" w:hanging="164"/>
      </w:pPr>
      <w:rPr>
        <w:rFonts w:hint="default"/>
      </w:rPr>
    </w:lvl>
    <w:lvl w:ilvl="8" w:tplc="0C125EC2">
      <w:numFmt w:val="bullet"/>
      <w:lvlText w:val="•"/>
      <w:lvlJc w:val="left"/>
      <w:pPr>
        <w:ind w:left="337" w:hanging="164"/>
      </w:pPr>
      <w:rPr>
        <w:rFonts w:hint="default"/>
      </w:rPr>
    </w:lvl>
  </w:abstractNum>
  <w:abstractNum w:abstractNumId="141" w15:restartNumberingAfterBreak="0">
    <w:nsid w:val="7F2322F3"/>
    <w:multiLevelType w:val="hybridMultilevel"/>
    <w:tmpl w:val="D6D0A342"/>
    <w:lvl w:ilvl="0" w:tplc="CDBC4FE4">
      <w:start w:val="1"/>
      <w:numFmt w:val="decimal"/>
      <w:lvlText w:val="%1"/>
      <w:lvlJc w:val="left"/>
      <w:pPr>
        <w:ind w:left="246" w:hanging="167"/>
        <w:jc w:val="left"/>
      </w:pPr>
      <w:rPr>
        <w:rFonts w:ascii="Arial" w:eastAsia="Arial" w:hAnsi="Arial" w:cs="Arial" w:hint="default"/>
        <w:color w:val="5E5E5E"/>
        <w:w w:val="110"/>
        <w:sz w:val="18"/>
        <w:szCs w:val="18"/>
      </w:rPr>
    </w:lvl>
    <w:lvl w:ilvl="1" w:tplc="3B22E6DA">
      <w:numFmt w:val="bullet"/>
      <w:lvlText w:val="•"/>
      <w:lvlJc w:val="left"/>
      <w:pPr>
        <w:ind w:left="677" w:hanging="167"/>
      </w:pPr>
      <w:rPr>
        <w:rFonts w:hint="default"/>
      </w:rPr>
    </w:lvl>
    <w:lvl w:ilvl="2" w:tplc="0010A9E0">
      <w:numFmt w:val="bullet"/>
      <w:lvlText w:val="•"/>
      <w:lvlJc w:val="left"/>
      <w:pPr>
        <w:ind w:left="1115" w:hanging="167"/>
      </w:pPr>
      <w:rPr>
        <w:rFonts w:hint="default"/>
      </w:rPr>
    </w:lvl>
    <w:lvl w:ilvl="3" w:tplc="A7AAA6A6">
      <w:numFmt w:val="bullet"/>
      <w:lvlText w:val="•"/>
      <w:lvlJc w:val="left"/>
      <w:pPr>
        <w:ind w:left="1552" w:hanging="167"/>
      </w:pPr>
      <w:rPr>
        <w:rFonts w:hint="default"/>
      </w:rPr>
    </w:lvl>
    <w:lvl w:ilvl="4" w:tplc="DE88AF6C">
      <w:numFmt w:val="bullet"/>
      <w:lvlText w:val="•"/>
      <w:lvlJc w:val="left"/>
      <w:pPr>
        <w:ind w:left="1990" w:hanging="167"/>
      </w:pPr>
      <w:rPr>
        <w:rFonts w:hint="default"/>
      </w:rPr>
    </w:lvl>
    <w:lvl w:ilvl="5" w:tplc="65001B58">
      <w:numFmt w:val="bullet"/>
      <w:lvlText w:val="•"/>
      <w:lvlJc w:val="left"/>
      <w:pPr>
        <w:ind w:left="2428" w:hanging="167"/>
      </w:pPr>
      <w:rPr>
        <w:rFonts w:hint="default"/>
      </w:rPr>
    </w:lvl>
    <w:lvl w:ilvl="6" w:tplc="4D867A06">
      <w:numFmt w:val="bullet"/>
      <w:lvlText w:val="•"/>
      <w:lvlJc w:val="left"/>
      <w:pPr>
        <w:ind w:left="2865" w:hanging="167"/>
      </w:pPr>
      <w:rPr>
        <w:rFonts w:hint="default"/>
      </w:rPr>
    </w:lvl>
    <w:lvl w:ilvl="7" w:tplc="96BAF2FC">
      <w:numFmt w:val="bullet"/>
      <w:lvlText w:val="•"/>
      <w:lvlJc w:val="left"/>
      <w:pPr>
        <w:ind w:left="3303" w:hanging="167"/>
      </w:pPr>
      <w:rPr>
        <w:rFonts w:hint="default"/>
      </w:rPr>
    </w:lvl>
    <w:lvl w:ilvl="8" w:tplc="42D8EAE4">
      <w:numFmt w:val="bullet"/>
      <w:lvlText w:val="•"/>
      <w:lvlJc w:val="left"/>
      <w:pPr>
        <w:ind w:left="3740" w:hanging="167"/>
      </w:pPr>
      <w:rPr>
        <w:rFonts w:hint="default"/>
      </w:rPr>
    </w:lvl>
  </w:abstractNum>
  <w:abstractNum w:abstractNumId="142" w15:restartNumberingAfterBreak="0">
    <w:nsid w:val="7F96692F"/>
    <w:multiLevelType w:val="hybridMultilevel"/>
    <w:tmpl w:val="EF1A7662"/>
    <w:lvl w:ilvl="0" w:tplc="EED861C6">
      <w:numFmt w:val="bullet"/>
      <w:lvlText w:val="•"/>
      <w:lvlJc w:val="left"/>
      <w:pPr>
        <w:ind w:left="1172" w:hanging="164"/>
      </w:pPr>
      <w:rPr>
        <w:rFonts w:ascii="Calibri" w:eastAsia="Calibri" w:hAnsi="Calibri" w:cs="Calibri" w:hint="default"/>
        <w:color w:val="5E5E5E"/>
        <w:w w:val="100"/>
        <w:position w:val="-1"/>
        <w:sz w:val="20"/>
        <w:szCs w:val="20"/>
      </w:rPr>
    </w:lvl>
    <w:lvl w:ilvl="1" w:tplc="7B783506">
      <w:numFmt w:val="bullet"/>
      <w:lvlText w:val="•"/>
      <w:lvlJc w:val="left"/>
      <w:pPr>
        <w:ind w:left="1665" w:hanging="164"/>
      </w:pPr>
      <w:rPr>
        <w:rFonts w:hint="default"/>
      </w:rPr>
    </w:lvl>
    <w:lvl w:ilvl="2" w:tplc="95FC92FE">
      <w:numFmt w:val="bullet"/>
      <w:lvlText w:val="•"/>
      <w:lvlJc w:val="left"/>
      <w:pPr>
        <w:ind w:left="2150" w:hanging="164"/>
      </w:pPr>
      <w:rPr>
        <w:rFonts w:hint="default"/>
      </w:rPr>
    </w:lvl>
    <w:lvl w:ilvl="3" w:tplc="BA5CFAC0">
      <w:numFmt w:val="bullet"/>
      <w:lvlText w:val="•"/>
      <w:lvlJc w:val="left"/>
      <w:pPr>
        <w:ind w:left="2636" w:hanging="164"/>
      </w:pPr>
      <w:rPr>
        <w:rFonts w:hint="default"/>
      </w:rPr>
    </w:lvl>
    <w:lvl w:ilvl="4" w:tplc="5F1654DC">
      <w:numFmt w:val="bullet"/>
      <w:lvlText w:val="•"/>
      <w:lvlJc w:val="left"/>
      <w:pPr>
        <w:ind w:left="3121" w:hanging="164"/>
      </w:pPr>
      <w:rPr>
        <w:rFonts w:hint="default"/>
      </w:rPr>
    </w:lvl>
    <w:lvl w:ilvl="5" w:tplc="F09AF068">
      <w:numFmt w:val="bullet"/>
      <w:lvlText w:val="•"/>
      <w:lvlJc w:val="left"/>
      <w:pPr>
        <w:ind w:left="3606" w:hanging="164"/>
      </w:pPr>
      <w:rPr>
        <w:rFonts w:hint="default"/>
      </w:rPr>
    </w:lvl>
    <w:lvl w:ilvl="6" w:tplc="507CF85E">
      <w:numFmt w:val="bullet"/>
      <w:lvlText w:val="•"/>
      <w:lvlJc w:val="left"/>
      <w:pPr>
        <w:ind w:left="4092" w:hanging="164"/>
      </w:pPr>
      <w:rPr>
        <w:rFonts w:hint="default"/>
      </w:rPr>
    </w:lvl>
    <w:lvl w:ilvl="7" w:tplc="BCAA4102">
      <w:numFmt w:val="bullet"/>
      <w:lvlText w:val="•"/>
      <w:lvlJc w:val="left"/>
      <w:pPr>
        <w:ind w:left="4577" w:hanging="164"/>
      </w:pPr>
      <w:rPr>
        <w:rFonts w:hint="default"/>
      </w:rPr>
    </w:lvl>
    <w:lvl w:ilvl="8" w:tplc="73BEBE46">
      <w:numFmt w:val="bullet"/>
      <w:lvlText w:val="•"/>
      <w:lvlJc w:val="left"/>
      <w:pPr>
        <w:ind w:left="5062" w:hanging="164"/>
      </w:pPr>
      <w:rPr>
        <w:rFonts w:hint="default"/>
      </w:rPr>
    </w:lvl>
  </w:abstractNum>
  <w:num w:numId="1">
    <w:abstractNumId w:val="124"/>
  </w:num>
  <w:num w:numId="2">
    <w:abstractNumId w:val="47"/>
  </w:num>
  <w:num w:numId="3">
    <w:abstractNumId w:val="132"/>
  </w:num>
  <w:num w:numId="4">
    <w:abstractNumId w:val="46"/>
  </w:num>
  <w:num w:numId="5">
    <w:abstractNumId w:val="21"/>
  </w:num>
  <w:num w:numId="6">
    <w:abstractNumId w:val="67"/>
  </w:num>
  <w:num w:numId="7">
    <w:abstractNumId w:val="135"/>
  </w:num>
  <w:num w:numId="8">
    <w:abstractNumId w:val="106"/>
  </w:num>
  <w:num w:numId="9">
    <w:abstractNumId w:val="119"/>
  </w:num>
  <w:num w:numId="10">
    <w:abstractNumId w:val="41"/>
  </w:num>
  <w:num w:numId="11">
    <w:abstractNumId w:val="74"/>
  </w:num>
  <w:num w:numId="12">
    <w:abstractNumId w:val="50"/>
  </w:num>
  <w:num w:numId="13">
    <w:abstractNumId w:val="103"/>
  </w:num>
  <w:num w:numId="14">
    <w:abstractNumId w:val="8"/>
  </w:num>
  <w:num w:numId="15">
    <w:abstractNumId w:val="137"/>
  </w:num>
  <w:num w:numId="16">
    <w:abstractNumId w:val="101"/>
  </w:num>
  <w:num w:numId="17">
    <w:abstractNumId w:val="69"/>
  </w:num>
  <w:num w:numId="18">
    <w:abstractNumId w:val="10"/>
  </w:num>
  <w:num w:numId="19">
    <w:abstractNumId w:val="0"/>
  </w:num>
  <w:num w:numId="20">
    <w:abstractNumId w:val="58"/>
  </w:num>
  <w:num w:numId="21">
    <w:abstractNumId w:val="72"/>
  </w:num>
  <w:num w:numId="22">
    <w:abstractNumId w:val="60"/>
  </w:num>
  <w:num w:numId="23">
    <w:abstractNumId w:val="83"/>
  </w:num>
  <w:num w:numId="24">
    <w:abstractNumId w:val="17"/>
  </w:num>
  <w:num w:numId="25">
    <w:abstractNumId w:val="92"/>
  </w:num>
  <w:num w:numId="26">
    <w:abstractNumId w:val="77"/>
  </w:num>
  <w:num w:numId="27">
    <w:abstractNumId w:val="85"/>
  </w:num>
  <w:num w:numId="28">
    <w:abstractNumId w:val="66"/>
  </w:num>
  <w:num w:numId="29">
    <w:abstractNumId w:val="98"/>
  </w:num>
  <w:num w:numId="30">
    <w:abstractNumId w:val="111"/>
  </w:num>
  <w:num w:numId="31">
    <w:abstractNumId w:val="42"/>
  </w:num>
  <w:num w:numId="32">
    <w:abstractNumId w:val="140"/>
  </w:num>
  <w:num w:numId="33">
    <w:abstractNumId w:val="79"/>
  </w:num>
  <w:num w:numId="34">
    <w:abstractNumId w:val="43"/>
  </w:num>
  <w:num w:numId="35">
    <w:abstractNumId w:val="120"/>
  </w:num>
  <w:num w:numId="36">
    <w:abstractNumId w:val="84"/>
  </w:num>
  <w:num w:numId="37">
    <w:abstractNumId w:val="122"/>
  </w:num>
  <w:num w:numId="38">
    <w:abstractNumId w:val="20"/>
  </w:num>
  <w:num w:numId="39">
    <w:abstractNumId w:val="96"/>
  </w:num>
  <w:num w:numId="40">
    <w:abstractNumId w:val="102"/>
  </w:num>
  <w:num w:numId="41">
    <w:abstractNumId w:val="112"/>
  </w:num>
  <w:num w:numId="42">
    <w:abstractNumId w:val="100"/>
  </w:num>
  <w:num w:numId="43">
    <w:abstractNumId w:val="130"/>
  </w:num>
  <w:num w:numId="44">
    <w:abstractNumId w:val="115"/>
  </w:num>
  <w:num w:numId="45">
    <w:abstractNumId w:val="19"/>
  </w:num>
  <w:num w:numId="46">
    <w:abstractNumId w:val="129"/>
  </w:num>
  <w:num w:numId="47">
    <w:abstractNumId w:val="88"/>
  </w:num>
  <w:num w:numId="48">
    <w:abstractNumId w:val="23"/>
  </w:num>
  <w:num w:numId="49">
    <w:abstractNumId w:val="131"/>
  </w:num>
  <w:num w:numId="50">
    <w:abstractNumId w:val="73"/>
  </w:num>
  <w:num w:numId="51">
    <w:abstractNumId w:val="68"/>
  </w:num>
  <w:num w:numId="52">
    <w:abstractNumId w:val="7"/>
  </w:num>
  <w:num w:numId="53">
    <w:abstractNumId w:val="6"/>
  </w:num>
  <w:num w:numId="54">
    <w:abstractNumId w:val="55"/>
  </w:num>
  <w:num w:numId="55">
    <w:abstractNumId w:val="95"/>
  </w:num>
  <w:num w:numId="56">
    <w:abstractNumId w:val="18"/>
  </w:num>
  <w:num w:numId="57">
    <w:abstractNumId w:val="123"/>
  </w:num>
  <w:num w:numId="58">
    <w:abstractNumId w:val="27"/>
  </w:num>
  <w:num w:numId="59">
    <w:abstractNumId w:val="117"/>
  </w:num>
  <w:num w:numId="60">
    <w:abstractNumId w:val="39"/>
  </w:num>
  <w:num w:numId="61">
    <w:abstractNumId w:val="3"/>
  </w:num>
  <w:num w:numId="62">
    <w:abstractNumId w:val="86"/>
  </w:num>
  <w:num w:numId="63">
    <w:abstractNumId w:val="142"/>
  </w:num>
  <w:num w:numId="64">
    <w:abstractNumId w:val="33"/>
  </w:num>
  <w:num w:numId="65">
    <w:abstractNumId w:val="15"/>
  </w:num>
  <w:num w:numId="66">
    <w:abstractNumId w:val="109"/>
  </w:num>
  <w:num w:numId="67">
    <w:abstractNumId w:val="1"/>
  </w:num>
  <w:num w:numId="68">
    <w:abstractNumId w:val="28"/>
  </w:num>
  <w:num w:numId="69">
    <w:abstractNumId w:val="11"/>
  </w:num>
  <w:num w:numId="70">
    <w:abstractNumId w:val="9"/>
  </w:num>
  <w:num w:numId="71">
    <w:abstractNumId w:val="133"/>
  </w:num>
  <w:num w:numId="72">
    <w:abstractNumId w:val="87"/>
  </w:num>
  <w:num w:numId="73">
    <w:abstractNumId w:val="63"/>
  </w:num>
  <w:num w:numId="74">
    <w:abstractNumId w:val="99"/>
  </w:num>
  <w:num w:numId="75">
    <w:abstractNumId w:val="56"/>
  </w:num>
  <w:num w:numId="76">
    <w:abstractNumId w:val="13"/>
  </w:num>
  <w:num w:numId="77">
    <w:abstractNumId w:val="65"/>
  </w:num>
  <w:num w:numId="78">
    <w:abstractNumId w:val="113"/>
  </w:num>
  <w:num w:numId="79">
    <w:abstractNumId w:val="104"/>
  </w:num>
  <w:num w:numId="80">
    <w:abstractNumId w:val="4"/>
  </w:num>
  <w:num w:numId="81">
    <w:abstractNumId w:val="48"/>
  </w:num>
  <w:num w:numId="82">
    <w:abstractNumId w:val="125"/>
  </w:num>
  <w:num w:numId="83">
    <w:abstractNumId w:val="80"/>
  </w:num>
  <w:num w:numId="84">
    <w:abstractNumId w:val="97"/>
  </w:num>
  <w:num w:numId="85">
    <w:abstractNumId w:val="141"/>
  </w:num>
  <w:num w:numId="86">
    <w:abstractNumId w:val="116"/>
  </w:num>
  <w:num w:numId="87">
    <w:abstractNumId w:val="14"/>
  </w:num>
  <w:num w:numId="88">
    <w:abstractNumId w:val="64"/>
  </w:num>
  <w:num w:numId="89">
    <w:abstractNumId w:val="62"/>
  </w:num>
  <w:num w:numId="90">
    <w:abstractNumId w:val="61"/>
  </w:num>
  <w:num w:numId="91">
    <w:abstractNumId w:val="128"/>
  </w:num>
  <w:num w:numId="92">
    <w:abstractNumId w:val="51"/>
  </w:num>
  <w:num w:numId="93">
    <w:abstractNumId w:val="59"/>
  </w:num>
  <w:num w:numId="94">
    <w:abstractNumId w:val="89"/>
  </w:num>
  <w:num w:numId="95">
    <w:abstractNumId w:val="136"/>
  </w:num>
  <w:num w:numId="96">
    <w:abstractNumId w:val="110"/>
  </w:num>
  <w:num w:numId="97">
    <w:abstractNumId w:val="52"/>
  </w:num>
  <w:num w:numId="98">
    <w:abstractNumId w:val="107"/>
  </w:num>
  <w:num w:numId="99">
    <w:abstractNumId w:val="45"/>
  </w:num>
  <w:num w:numId="100">
    <w:abstractNumId w:val="71"/>
  </w:num>
  <w:num w:numId="101">
    <w:abstractNumId w:val="12"/>
  </w:num>
  <w:num w:numId="102">
    <w:abstractNumId w:val="127"/>
  </w:num>
  <w:num w:numId="103">
    <w:abstractNumId w:val="126"/>
  </w:num>
  <w:num w:numId="104">
    <w:abstractNumId w:val="81"/>
  </w:num>
  <w:num w:numId="105">
    <w:abstractNumId w:val="108"/>
  </w:num>
  <w:num w:numId="106">
    <w:abstractNumId w:val="22"/>
  </w:num>
  <w:num w:numId="107">
    <w:abstractNumId w:val="138"/>
  </w:num>
  <w:num w:numId="108">
    <w:abstractNumId w:val="118"/>
  </w:num>
  <w:num w:numId="109">
    <w:abstractNumId w:val="44"/>
  </w:num>
  <w:num w:numId="110">
    <w:abstractNumId w:val="53"/>
  </w:num>
  <w:num w:numId="111">
    <w:abstractNumId w:val="32"/>
  </w:num>
  <w:num w:numId="112">
    <w:abstractNumId w:val="70"/>
  </w:num>
  <w:num w:numId="113">
    <w:abstractNumId w:val="105"/>
  </w:num>
  <w:num w:numId="114">
    <w:abstractNumId w:val="93"/>
  </w:num>
  <w:num w:numId="115">
    <w:abstractNumId w:val="54"/>
  </w:num>
  <w:num w:numId="116">
    <w:abstractNumId w:val="49"/>
  </w:num>
  <w:num w:numId="117">
    <w:abstractNumId w:val="57"/>
  </w:num>
  <w:num w:numId="118">
    <w:abstractNumId w:val="121"/>
  </w:num>
  <w:num w:numId="119">
    <w:abstractNumId w:val="16"/>
  </w:num>
  <w:num w:numId="120">
    <w:abstractNumId w:val="31"/>
  </w:num>
  <w:num w:numId="121">
    <w:abstractNumId w:val="37"/>
  </w:num>
  <w:num w:numId="122">
    <w:abstractNumId w:val="78"/>
  </w:num>
  <w:num w:numId="123">
    <w:abstractNumId w:val="134"/>
  </w:num>
  <w:num w:numId="124">
    <w:abstractNumId w:val="76"/>
  </w:num>
  <w:num w:numId="125">
    <w:abstractNumId w:val="25"/>
  </w:num>
  <w:num w:numId="126">
    <w:abstractNumId w:val="26"/>
  </w:num>
  <w:num w:numId="127">
    <w:abstractNumId w:val="114"/>
  </w:num>
  <w:num w:numId="128">
    <w:abstractNumId w:val="24"/>
  </w:num>
  <w:num w:numId="129">
    <w:abstractNumId w:val="5"/>
  </w:num>
  <w:num w:numId="130">
    <w:abstractNumId w:val="34"/>
  </w:num>
  <w:num w:numId="131">
    <w:abstractNumId w:val="29"/>
  </w:num>
  <w:num w:numId="132">
    <w:abstractNumId w:val="90"/>
  </w:num>
  <w:num w:numId="133">
    <w:abstractNumId w:val="38"/>
  </w:num>
  <w:num w:numId="134">
    <w:abstractNumId w:val="94"/>
  </w:num>
  <w:num w:numId="135">
    <w:abstractNumId w:val="139"/>
  </w:num>
  <w:num w:numId="136">
    <w:abstractNumId w:val="36"/>
  </w:num>
  <w:num w:numId="137">
    <w:abstractNumId w:val="91"/>
  </w:num>
  <w:num w:numId="138">
    <w:abstractNumId w:val="35"/>
  </w:num>
  <w:num w:numId="139">
    <w:abstractNumId w:val="82"/>
  </w:num>
  <w:num w:numId="140">
    <w:abstractNumId w:val="2"/>
  </w:num>
  <w:num w:numId="141">
    <w:abstractNumId w:val="30"/>
  </w:num>
  <w:num w:numId="142">
    <w:abstractNumId w:val="75"/>
  </w:num>
  <w:num w:numId="143">
    <w:abstractNumId w:val="40"/>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333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A20F5"/>
    <w:rsid w:val="001A20F5"/>
    <w:rsid w:val="00757B83"/>
    <w:rsid w:val="00C33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39"/>
    <o:shapelayout v:ext="edit">
      <o:idmap v:ext="edit" data="1,3"/>
    </o:shapelayout>
  </w:shapeDefaults>
  <w:decimalSymbol w:val=","/>
  <w:listSeparator w:val=";"/>
  <w14:docId w14:val="6231B1BC"/>
  <w15:docId w15:val="{4BEC9EC6-F51C-471E-84ED-726D22FF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spacing w:before="116"/>
      <w:ind w:left="1601" w:hanging="1049"/>
      <w:outlineLvl w:val="0"/>
    </w:pPr>
    <w:rPr>
      <w:b/>
      <w:bCs/>
      <w:sz w:val="64"/>
      <w:szCs w:val="64"/>
    </w:rPr>
  </w:style>
  <w:style w:type="paragraph" w:styleId="Titre2">
    <w:name w:val="heading 2"/>
    <w:basedOn w:val="Normal"/>
    <w:uiPriority w:val="9"/>
    <w:unhideWhenUsed/>
    <w:qFormat/>
    <w:pPr>
      <w:spacing w:before="124"/>
      <w:ind w:left="1961" w:hanging="1049"/>
      <w:outlineLvl w:val="1"/>
    </w:pPr>
    <w:rPr>
      <w:b/>
      <w:bCs/>
      <w:sz w:val="48"/>
      <w:szCs w:val="48"/>
    </w:rPr>
  </w:style>
  <w:style w:type="paragraph" w:styleId="Titre3">
    <w:name w:val="heading 3"/>
    <w:basedOn w:val="Normal"/>
    <w:uiPriority w:val="9"/>
    <w:unhideWhenUsed/>
    <w:qFormat/>
    <w:pPr>
      <w:spacing w:before="149"/>
      <w:ind w:left="553"/>
      <w:outlineLvl w:val="2"/>
    </w:pPr>
    <w:rPr>
      <w:rFonts w:ascii="Arial" w:eastAsia="Arial" w:hAnsi="Arial" w:cs="Arial"/>
      <w:sz w:val="48"/>
      <w:szCs w:val="48"/>
    </w:rPr>
  </w:style>
  <w:style w:type="paragraph" w:styleId="Titre4">
    <w:name w:val="heading 4"/>
    <w:basedOn w:val="Normal"/>
    <w:uiPriority w:val="9"/>
    <w:unhideWhenUsed/>
    <w:qFormat/>
    <w:pPr>
      <w:spacing w:before="147"/>
      <w:ind w:left="553"/>
      <w:outlineLvl w:val="3"/>
    </w:pPr>
    <w:rPr>
      <w:rFonts w:ascii="Arial" w:eastAsia="Arial" w:hAnsi="Arial" w:cs="Arial"/>
      <w:sz w:val="32"/>
      <w:szCs w:val="32"/>
    </w:rPr>
  </w:style>
  <w:style w:type="paragraph" w:styleId="Titre5">
    <w:name w:val="heading 5"/>
    <w:basedOn w:val="Normal"/>
    <w:uiPriority w:val="9"/>
    <w:unhideWhenUsed/>
    <w:qFormat/>
    <w:pPr>
      <w:spacing w:before="21"/>
      <w:ind w:left="553"/>
      <w:outlineLvl w:val="4"/>
    </w:pPr>
    <w:rPr>
      <w:rFonts w:ascii="Arial" w:eastAsia="Arial" w:hAnsi="Arial" w:cs="Arial"/>
      <w:sz w:val="26"/>
      <w:szCs w:val="26"/>
    </w:rPr>
  </w:style>
  <w:style w:type="paragraph" w:styleId="Titre6">
    <w:name w:val="heading 6"/>
    <w:basedOn w:val="Normal"/>
    <w:uiPriority w:val="9"/>
    <w:unhideWhenUsed/>
    <w:qFormat/>
    <w:pPr>
      <w:ind w:left="2028" w:right="2486"/>
      <w:jc w:val="cente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86"/>
      <w:ind w:left="1012" w:hanging="460"/>
    </w:pPr>
    <w:rPr>
      <w:b/>
      <w:bCs/>
      <w:sz w:val="28"/>
      <w:szCs w:val="28"/>
    </w:rPr>
  </w:style>
  <w:style w:type="paragraph" w:styleId="TM2">
    <w:name w:val="toc 2"/>
    <w:basedOn w:val="Normal"/>
    <w:uiPriority w:val="1"/>
    <w:qFormat/>
    <w:pPr>
      <w:spacing w:before="161"/>
      <w:ind w:left="1437" w:hanging="525"/>
    </w:pPr>
    <w:rPr>
      <w:rFonts w:ascii="Arial" w:eastAsia="Arial" w:hAnsi="Arial" w:cs="Arial"/>
      <w:sz w:val="24"/>
      <w:szCs w:val="24"/>
    </w:rPr>
  </w:style>
  <w:style w:type="paragraph" w:styleId="TM3">
    <w:name w:val="toc 3"/>
    <w:basedOn w:val="Normal"/>
    <w:uiPriority w:val="1"/>
    <w:qFormat/>
    <w:pPr>
      <w:spacing w:before="150"/>
      <w:ind w:left="1404"/>
    </w:pPr>
    <w:rPr>
      <w:rFonts w:ascii="Arial" w:eastAsia="Arial" w:hAnsi="Arial" w:cs="Arial"/>
      <w:sz w:val="20"/>
      <w:szCs w:val="20"/>
    </w:rPr>
  </w:style>
  <w:style w:type="paragraph" w:styleId="TM4">
    <w:name w:val="toc 4"/>
    <w:basedOn w:val="Normal"/>
    <w:uiPriority w:val="1"/>
    <w:qFormat/>
    <w:pPr>
      <w:spacing w:before="70"/>
      <w:ind w:left="1687"/>
    </w:pPr>
    <w:rPr>
      <w:rFonts w:ascii="Arial" w:eastAsia="Arial" w:hAnsi="Arial" w:cs="Arial"/>
      <w:sz w:val="20"/>
      <w:szCs w:val="20"/>
    </w:r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56"/>
      <w:ind w:left="1000" w:hanging="164"/>
      <w:jc w:val="both"/>
    </w:pPr>
  </w:style>
  <w:style w:type="paragraph" w:customStyle="1" w:styleId="TableParagraph">
    <w:name w:val="Table Paragraph"/>
    <w:basedOn w:val="Normal"/>
    <w:uiPriority w:val="1"/>
    <w:qFormat/>
    <w:pPr>
      <w:spacing w:before="104"/>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footer" Target="footer10.xml"/><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footer" Target="footer31.xml"/><Relationship Id="rId84" Type="http://schemas.openxmlformats.org/officeDocument/2006/relationships/footer" Target="footer39.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38" Type="http://schemas.openxmlformats.org/officeDocument/2006/relationships/footer" Target="footer66.xml"/><Relationship Id="rId16" Type="http://schemas.openxmlformats.org/officeDocument/2006/relationships/footer" Target="footer5.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footer" Target="footer34.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28" Type="http://schemas.openxmlformats.org/officeDocument/2006/relationships/footer" Target="footer61.xml"/><Relationship Id="rId144" Type="http://schemas.openxmlformats.org/officeDocument/2006/relationships/footer" Target="footer69.xml"/><Relationship Id="rId149"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footer" Target="footer42.xml"/><Relationship Id="rId95" Type="http://schemas.openxmlformats.org/officeDocument/2006/relationships/header" Target="header45.xml"/><Relationship Id="rId22" Type="http://schemas.openxmlformats.org/officeDocument/2006/relationships/footer" Target="footer8.xml"/><Relationship Id="rId27"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header" Target="header32.xml"/><Relationship Id="rId113" Type="http://schemas.openxmlformats.org/officeDocument/2006/relationships/header" Target="header54.xml"/><Relationship Id="rId118" Type="http://schemas.openxmlformats.org/officeDocument/2006/relationships/footer" Target="footer56.xml"/><Relationship Id="rId134" Type="http://schemas.openxmlformats.org/officeDocument/2006/relationships/footer" Target="footer64.xml"/><Relationship Id="rId139" Type="http://schemas.openxmlformats.org/officeDocument/2006/relationships/header" Target="header67.xml"/><Relationship Id="rId80" Type="http://schemas.openxmlformats.org/officeDocument/2006/relationships/footer" Target="footer37.xml"/><Relationship Id="rId85" Type="http://schemas.openxmlformats.org/officeDocument/2006/relationships/header" Target="header40.xm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103" Type="http://schemas.openxmlformats.org/officeDocument/2006/relationships/header" Target="header49.xml"/><Relationship Id="rId108" Type="http://schemas.openxmlformats.org/officeDocument/2006/relationships/footer" Target="footer51.xml"/><Relationship Id="rId116" Type="http://schemas.openxmlformats.org/officeDocument/2006/relationships/footer" Target="footer55.xml"/><Relationship Id="rId124" Type="http://schemas.openxmlformats.org/officeDocument/2006/relationships/footer" Target="footer59.xml"/><Relationship Id="rId129" Type="http://schemas.openxmlformats.org/officeDocument/2006/relationships/header" Target="header62.xml"/><Relationship Id="rId137" Type="http://schemas.openxmlformats.org/officeDocument/2006/relationships/header" Target="header66.xml"/><Relationship Id="rId20" Type="http://schemas.openxmlformats.org/officeDocument/2006/relationships/footer" Target="footer7.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footer" Target="footer28.xml"/><Relationship Id="rId70" Type="http://schemas.openxmlformats.org/officeDocument/2006/relationships/footer" Target="footer32.xml"/><Relationship Id="rId75" Type="http://schemas.openxmlformats.org/officeDocument/2006/relationships/header" Target="header35.xml"/><Relationship Id="rId83" Type="http://schemas.openxmlformats.org/officeDocument/2006/relationships/header" Target="header39.xml"/><Relationship Id="rId88" Type="http://schemas.openxmlformats.org/officeDocument/2006/relationships/footer" Target="footer41.xml"/><Relationship Id="rId91" Type="http://schemas.openxmlformats.org/officeDocument/2006/relationships/header" Target="header43.xml"/><Relationship Id="rId96" Type="http://schemas.openxmlformats.org/officeDocument/2006/relationships/footer" Target="footer45.xml"/><Relationship Id="rId111" Type="http://schemas.openxmlformats.org/officeDocument/2006/relationships/header" Target="header53.xml"/><Relationship Id="rId132" Type="http://schemas.openxmlformats.org/officeDocument/2006/relationships/footer" Target="footer63.xml"/><Relationship Id="rId140" Type="http://schemas.openxmlformats.org/officeDocument/2006/relationships/footer" Target="footer67.xml"/><Relationship Id="rId145" Type="http://schemas.openxmlformats.org/officeDocument/2006/relationships/header" Target="header7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header" Target="header26.xml"/><Relationship Id="rId106" Type="http://schemas.openxmlformats.org/officeDocument/2006/relationships/footer" Target="footer50.xml"/><Relationship Id="rId114" Type="http://schemas.openxmlformats.org/officeDocument/2006/relationships/footer" Target="footer54.xml"/><Relationship Id="rId119" Type="http://schemas.openxmlformats.org/officeDocument/2006/relationships/header" Target="header57.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header" Target="header38.xml"/><Relationship Id="rId86" Type="http://schemas.openxmlformats.org/officeDocument/2006/relationships/footer" Target="footer40.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30" Type="http://schemas.openxmlformats.org/officeDocument/2006/relationships/footer" Target="footer62.xml"/><Relationship Id="rId135" Type="http://schemas.openxmlformats.org/officeDocument/2006/relationships/header" Target="header65.xml"/><Relationship Id="rId143" Type="http://schemas.openxmlformats.org/officeDocument/2006/relationships/header" Target="header69.xml"/><Relationship Id="rId148" Type="http://schemas.openxmlformats.org/officeDocument/2006/relationships/footer" Target="footer7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footer" Target="footer49.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header" Target="header68.xml"/><Relationship Id="rId146" Type="http://schemas.openxmlformats.org/officeDocument/2006/relationships/footer" Target="footer70.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748</Pages>
  <Words>89022</Words>
  <Characters>489627</Characters>
  <Application>Microsoft Office Word</Application>
  <DocSecurity>0</DocSecurity>
  <Lines>4080</Lines>
  <Paragraphs>1154</Paragraphs>
  <ScaleCrop>false</ScaleCrop>
  <Company/>
  <LinksUpToDate>false</LinksUpToDate>
  <CharactersWithSpaces>577495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Manon Hattry</cp:lastModifiedBy>
  <cp:revision>2</cp:revision>
  <dcterms:created xsi:type="dcterms:W3CDTF">2020-01-12T20:40:00Z</dcterms:created>
  <dcterms:modified xsi:type="dcterms:W3CDTF">2020-01-12T20:48:00Z</dcterms:modified>
</cp:coreProperties>
</file>