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微信统一平台使用文档</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公众后台配置:</w:t>
      </w:r>
    </w:p>
    <w:p>
      <w:pPr>
        <w:pStyle w:val="4"/>
        <w:rPr>
          <w:rFonts w:hint="eastAsia"/>
          <w:lang w:val="en-US" w:eastAsia="zh-CN"/>
        </w:rPr>
      </w:pPr>
      <w:r>
        <w:rPr>
          <w:rFonts w:hint="eastAsia"/>
          <w:lang w:val="en-US" w:eastAsia="zh-CN"/>
        </w:rPr>
        <w:t>一 微信配置:</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登录微信公众号后台配置服务器: </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"https://mp.weixin.qq.com/" </w:instrText>
      </w:r>
      <w:r>
        <w:rPr>
          <w:rFonts w:hint="eastAsia" w:ascii="微软雅黑" w:hAnsi="微软雅黑" w:eastAsia="微软雅黑" w:cs="微软雅黑"/>
          <w:lang w:val="en-US" w:eastAsia="zh-CN"/>
        </w:rPr>
        <w:fldChar w:fldCharType="separate"/>
      </w:r>
      <w:r>
        <w:rPr>
          <w:rStyle w:val="7"/>
          <w:rFonts w:hint="eastAsia" w:ascii="微软雅黑" w:hAnsi="微软雅黑" w:eastAsia="微软雅黑" w:cs="微软雅黑"/>
          <w:lang w:val="en-US" w:eastAsia="zh-CN"/>
        </w:rPr>
        <w:t>https://mp.weixin.qq.com/</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xml:space="preserve"> </w:t>
      </w:r>
    </w:p>
    <w:p>
      <w:r>
        <w:drawing>
          <wp:inline distT="0" distB="0" distL="114300" distR="114300">
            <wp:extent cx="1570990" cy="1309370"/>
            <wp:effectExtent l="0" t="0" r="10160" b="508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4"/>
                    <a:stretch>
                      <a:fillRect/>
                    </a:stretch>
                  </pic:blipFill>
                  <pic:spPr>
                    <a:xfrm>
                      <a:off x="0" y="0"/>
                      <a:ext cx="1570990" cy="130937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71135" cy="2234565"/>
            <wp:effectExtent l="0" t="0" r="5715" b="1333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
                    <a:stretch>
                      <a:fillRect/>
                    </a:stretch>
                  </pic:blipFill>
                  <pic:spPr>
                    <a:xfrm>
                      <a:off x="0" y="0"/>
                      <a:ext cx="5271135" cy="2234565"/>
                    </a:xfrm>
                    <a:prstGeom prst="rect">
                      <a:avLst/>
                    </a:prstGeom>
                    <a:noFill/>
                    <a:ln w="9525">
                      <a:noFill/>
                    </a:ln>
                  </pic:spPr>
                </pic:pic>
              </a:graphicData>
            </a:graphic>
          </wp:inline>
        </w:drawing>
      </w:r>
    </w:p>
    <w:p>
      <w:pPr>
        <w:numPr>
          <w:ilvl w:val="0"/>
          <w:numId w:val="0"/>
        </w:numPr>
        <w:rPr>
          <w:rFonts w:ascii="微软雅黑" w:hAnsi="微软雅黑" w:eastAsia="微软雅黑" w:cs="微软雅黑"/>
          <w:b w:val="0"/>
          <w:i w:val="0"/>
          <w:caps w:val="0"/>
          <w:color w:val="000000"/>
          <w:spacing w:val="0"/>
          <w:sz w:val="21"/>
          <w:szCs w:val="21"/>
          <w:shd w:val="clear" w:fill="FFFFFF"/>
        </w:rPr>
      </w:pPr>
      <w:r>
        <w:rPr>
          <w:rFonts w:hint="eastAsia" w:ascii="微软雅黑" w:hAnsi="微软雅黑" w:eastAsia="微软雅黑" w:cs="微软雅黑"/>
          <w:lang w:val="en-US" w:eastAsia="zh-CN"/>
        </w:rPr>
        <w:t>服务器的URL路径填写统一平台的地址:</w:t>
      </w:r>
      <w:r>
        <w:rPr>
          <w:rFonts w:ascii="微软雅黑" w:hAnsi="微软雅黑" w:eastAsia="微软雅黑" w:cs="微软雅黑"/>
          <w:b w:val="0"/>
          <w:i w:val="0"/>
          <w:caps w:val="0"/>
          <w:color w:val="000000"/>
          <w:spacing w:val="0"/>
          <w:sz w:val="21"/>
          <w:szCs w:val="21"/>
          <w:shd w:val="clear" w:fill="FFFFFF"/>
        </w:rPr>
        <w:fldChar w:fldCharType="begin"/>
      </w:r>
      <w:r>
        <w:rPr>
          <w:rFonts w:ascii="微软雅黑" w:hAnsi="微软雅黑" w:eastAsia="微软雅黑" w:cs="微软雅黑"/>
          <w:b w:val="0"/>
          <w:i w:val="0"/>
          <w:caps w:val="0"/>
          <w:color w:val="000000"/>
          <w:spacing w:val="0"/>
          <w:sz w:val="21"/>
          <w:szCs w:val="21"/>
          <w:shd w:val="clear" w:fill="FFFFFF"/>
        </w:rPr>
        <w:instrText xml:space="preserve"> HYPERLINK "http://itapl.com/weixin-web/public/callback" </w:instrText>
      </w:r>
      <w:r>
        <w:rPr>
          <w:rFonts w:ascii="微软雅黑" w:hAnsi="微软雅黑" w:eastAsia="微软雅黑" w:cs="微软雅黑"/>
          <w:b w:val="0"/>
          <w:i w:val="0"/>
          <w:caps w:val="0"/>
          <w:color w:val="000000"/>
          <w:spacing w:val="0"/>
          <w:sz w:val="21"/>
          <w:szCs w:val="21"/>
          <w:shd w:val="clear" w:fill="FFFFFF"/>
        </w:rPr>
        <w:fldChar w:fldCharType="separate"/>
      </w:r>
      <w:r>
        <w:rPr>
          <w:rStyle w:val="7"/>
          <w:rFonts w:ascii="微软雅黑" w:hAnsi="微软雅黑" w:eastAsia="微软雅黑" w:cs="微软雅黑"/>
          <w:b w:val="0"/>
          <w:i w:val="0"/>
          <w:caps w:val="0"/>
          <w:spacing w:val="0"/>
          <w:sz w:val="21"/>
          <w:szCs w:val="21"/>
          <w:shd w:val="clear" w:fill="FFFFFF"/>
        </w:rPr>
        <w:t>http://itapl.com/weixin-web/public/callback</w:t>
      </w:r>
      <w:r>
        <w:rPr>
          <w:rFonts w:ascii="微软雅黑" w:hAnsi="微软雅黑" w:eastAsia="微软雅黑" w:cs="微软雅黑"/>
          <w:b w:val="0"/>
          <w:i w:val="0"/>
          <w:caps w:val="0"/>
          <w:color w:val="000000"/>
          <w:spacing w:val="0"/>
          <w:sz w:val="21"/>
          <w:szCs w:val="21"/>
          <w:shd w:val="clear" w:fill="FFFFFF"/>
        </w:rPr>
        <w:fldChar w:fldCharType="end"/>
      </w:r>
    </w:p>
    <w:p>
      <w:pPr>
        <w:numPr>
          <w:ilvl w:val="0"/>
          <w:numId w:val="0"/>
        </w:numPr>
        <w:rPr>
          <w:rFonts w:ascii="微软雅黑" w:hAnsi="微软雅黑" w:eastAsia="微软雅黑" w:cs="微软雅黑"/>
          <w:b w:val="0"/>
          <w:i w:val="0"/>
          <w:caps w:val="0"/>
          <w:color w:val="000000"/>
          <w:spacing w:val="0"/>
          <w:sz w:val="21"/>
          <w:szCs w:val="21"/>
          <w:shd w:val="clear" w:fill="FFFFFF"/>
        </w:rPr>
      </w:pPr>
    </w:p>
    <w:p>
      <w:pPr>
        <w:numPr>
          <w:ilvl w:val="0"/>
          <w:numId w:val="0"/>
        </w:numPr>
        <w:rPr>
          <w:rFonts w:hint="eastAsia"/>
          <w:lang w:val="en-US" w:eastAsia="zh-CN"/>
        </w:rPr>
      </w:pPr>
      <w:r>
        <w:drawing>
          <wp:inline distT="0" distB="0" distL="114300" distR="114300">
            <wp:extent cx="2876550" cy="1221740"/>
            <wp:effectExtent l="0" t="0" r="0" b="1651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6"/>
                    <a:stretch>
                      <a:fillRect/>
                    </a:stretch>
                  </pic:blipFill>
                  <pic:spPr>
                    <a:xfrm>
                      <a:off x="0" y="0"/>
                      <a:ext cx="2876550" cy="1221740"/>
                    </a:xfrm>
                    <a:prstGeom prst="rect">
                      <a:avLst/>
                    </a:prstGeom>
                    <a:noFill/>
                    <a:ln w="9525">
                      <a:noFill/>
                    </a:ln>
                  </pic:spPr>
                </pic:pic>
              </a:graphicData>
            </a:graphic>
          </wp:inline>
        </w:drawing>
      </w:r>
      <w:r>
        <w:rPr>
          <w:rFonts w:hint="eastAsia"/>
          <w:lang w:val="en-US" w:eastAsia="zh-CN"/>
        </w:rPr>
        <w:t>这里请选择明文模式, 暂不支持加密.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在公众号中注册网页授权URL . </w:t>
      </w:r>
    </w:p>
    <w:p>
      <w:pPr>
        <w:numPr>
          <w:ilvl w:val="0"/>
          <w:numId w:val="0"/>
        </w:numPr>
      </w:pPr>
      <w:r>
        <w:rPr>
          <w:rFonts w:hint="eastAsia"/>
          <w:lang w:val="en-US" w:eastAsia="zh-CN"/>
        </w:rPr>
        <w:t>1.</w:t>
      </w:r>
      <w:r>
        <w:drawing>
          <wp:inline distT="0" distB="0" distL="114300" distR="114300">
            <wp:extent cx="2391410" cy="1491615"/>
            <wp:effectExtent l="0" t="0" r="8890" b="1333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7"/>
                    <a:stretch>
                      <a:fillRect/>
                    </a:stretch>
                  </pic:blipFill>
                  <pic:spPr>
                    <a:xfrm>
                      <a:off x="0" y="0"/>
                      <a:ext cx="2391410" cy="1491615"/>
                    </a:xfrm>
                    <a:prstGeom prst="rect">
                      <a:avLst/>
                    </a:prstGeom>
                    <a:noFill/>
                    <a:ln w="9525">
                      <a:noFill/>
                    </a:ln>
                  </pic:spPr>
                </pic:pic>
              </a:graphicData>
            </a:graphic>
          </wp:inline>
        </w:drawing>
      </w:r>
    </w:p>
    <w:p>
      <w:pPr>
        <w:numPr>
          <w:ilvl w:val="0"/>
          <w:numId w:val="0"/>
        </w:numPr>
      </w:pPr>
      <w:r>
        <w:rPr>
          <w:rFonts w:hint="eastAsia"/>
          <w:lang w:val="en-US" w:eastAsia="zh-CN"/>
        </w:rPr>
        <w:t>2.</w:t>
      </w:r>
      <w:r>
        <w:drawing>
          <wp:inline distT="0" distB="0" distL="114300" distR="114300">
            <wp:extent cx="5266690" cy="268605"/>
            <wp:effectExtent l="0" t="0" r="10160" b="1714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8"/>
                    <a:stretch>
                      <a:fillRect/>
                    </a:stretch>
                  </pic:blipFill>
                  <pic:spPr>
                    <a:xfrm>
                      <a:off x="0" y="0"/>
                      <a:ext cx="5266690" cy="268605"/>
                    </a:xfrm>
                    <a:prstGeom prst="rect">
                      <a:avLst/>
                    </a:prstGeom>
                    <a:noFill/>
                    <a:ln w="9525">
                      <a:noFill/>
                    </a:ln>
                  </pic:spPr>
                </pic:pic>
              </a:graphicData>
            </a:graphic>
          </wp:inline>
        </w:drawing>
      </w:r>
    </w:p>
    <w:p>
      <w:pPr>
        <w:numPr>
          <w:ilvl w:val="0"/>
          <w:numId w:val="0"/>
        </w:numPr>
        <w:rPr>
          <w:rFonts w:hint="eastAsia" w:eastAsiaTheme="minorEastAsia"/>
          <w:lang w:val="en-US" w:eastAsia="zh-CN"/>
        </w:rPr>
      </w:pPr>
      <w:r>
        <w:rPr>
          <w:rFonts w:hint="eastAsia"/>
          <w:lang w:val="en-US" w:eastAsia="zh-CN"/>
        </w:rPr>
        <w:t>3.</w:t>
      </w:r>
    </w:p>
    <w:p>
      <w:pPr>
        <w:numPr>
          <w:ilvl w:val="0"/>
          <w:numId w:val="0"/>
        </w:numPr>
      </w:pPr>
      <w:r>
        <w:drawing>
          <wp:inline distT="0" distB="0" distL="114300" distR="114300">
            <wp:extent cx="5267325" cy="1880235"/>
            <wp:effectExtent l="0" t="0" r="9525" b="571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9"/>
                    <a:stretch>
                      <a:fillRect/>
                    </a:stretch>
                  </pic:blipFill>
                  <pic:spPr>
                    <a:xfrm>
                      <a:off x="0" y="0"/>
                      <a:ext cx="5267325" cy="1880235"/>
                    </a:xfrm>
                    <a:prstGeom prst="rect">
                      <a:avLst/>
                    </a:prstGeom>
                    <a:noFill/>
                    <a:ln w="9525">
                      <a:noFill/>
                    </a:ln>
                  </pic:spPr>
                </pic:pic>
              </a:graphicData>
            </a:graphic>
          </wp:inline>
        </w:drawing>
      </w:r>
    </w:p>
    <w:p>
      <w:pPr>
        <w:numPr>
          <w:ilvl w:val="0"/>
          <w:numId w:val="0"/>
        </w:numPr>
        <w:rPr>
          <w:rFonts w:hint="eastAsia" w:eastAsiaTheme="minorEastAsia"/>
          <w:lang w:val="en-US" w:eastAsia="zh-CN"/>
        </w:rPr>
      </w:pPr>
      <w:r>
        <w:rPr>
          <w:rFonts w:hint="eastAsia"/>
          <w:lang w:val="en-US" w:eastAsia="zh-CN"/>
        </w:rPr>
        <w:t>网页授权域名</w:t>
      </w:r>
    </w:p>
    <w:p>
      <w:pPr>
        <w:pStyle w:val="4"/>
        <w:rPr>
          <w:rFonts w:hint="eastAsia"/>
          <w:lang w:val="en-US" w:eastAsia="zh-CN"/>
        </w:rPr>
      </w:pPr>
      <w:r>
        <w:rPr>
          <w:rFonts w:hint="eastAsia"/>
          <w:lang w:val="en-US" w:eastAsia="zh-CN"/>
        </w:rPr>
        <w:t>二 管理平台配置</w:t>
      </w:r>
    </w:p>
    <w:p>
      <w:pPr>
        <w:rPr>
          <w:rFonts w:hint="eastAsia"/>
          <w:lang w:val="en-US" w:eastAsia="zh-CN"/>
        </w:rPr>
      </w:pPr>
      <w:r>
        <w:rPr>
          <w:rFonts w:hint="eastAsia"/>
          <w:lang w:val="en-US" w:eastAsia="zh-CN"/>
        </w:rPr>
        <w:t xml:space="preserve">登录安普利微信管理平台: </w:t>
      </w:r>
      <w:r>
        <w:rPr>
          <w:rFonts w:hint="eastAsia"/>
          <w:lang w:val="en-US" w:eastAsia="zh-CN"/>
        </w:rPr>
        <w:fldChar w:fldCharType="begin"/>
      </w:r>
      <w:r>
        <w:rPr>
          <w:rFonts w:hint="eastAsia"/>
          <w:lang w:val="en-US" w:eastAsia="zh-CN"/>
        </w:rPr>
        <w:instrText xml:space="preserve"> HYPERLINK "http://itapl.com/weixin-mgr/" </w:instrText>
      </w:r>
      <w:r>
        <w:rPr>
          <w:rFonts w:hint="eastAsia"/>
          <w:lang w:val="en-US" w:eastAsia="zh-CN"/>
        </w:rPr>
        <w:fldChar w:fldCharType="separate"/>
      </w:r>
      <w:r>
        <w:rPr>
          <w:rStyle w:val="7"/>
          <w:rFonts w:hint="eastAsia"/>
          <w:lang w:val="en-US" w:eastAsia="zh-CN"/>
        </w:rPr>
        <w:t>http://itapl.com/weixin-mgr/</w:t>
      </w:r>
      <w:r>
        <w:rPr>
          <w:rFonts w:hint="eastAsia"/>
          <w:lang w:val="en-US" w:eastAsia="zh-CN"/>
        </w:rPr>
        <w:fldChar w:fldCharType="end"/>
      </w:r>
      <w:r>
        <w:rPr>
          <w:rFonts w:hint="eastAsia"/>
          <w:lang w:val="en-US" w:eastAsia="zh-CN"/>
        </w:rPr>
        <w:t xml:space="preserve">  </w:t>
      </w:r>
    </w:p>
    <w:p>
      <w:pPr>
        <w:rPr>
          <w:rFonts w:hint="eastAsia"/>
          <w:lang w:val="en-US" w:eastAsia="zh-CN"/>
        </w:rPr>
      </w:pPr>
      <w:r>
        <w:rPr>
          <w:rFonts w:hint="eastAsia"/>
          <w:lang w:val="en-US" w:eastAsia="zh-CN"/>
        </w:rPr>
        <w:t>用户名: admin, 密码 admin.</w:t>
      </w:r>
    </w:p>
    <w:p>
      <w:pPr>
        <w:rPr>
          <w:rFonts w:hint="eastAsia"/>
          <w:lang w:val="en-US" w:eastAsia="zh-CN"/>
        </w:rPr>
      </w:pPr>
    </w:p>
    <w:p>
      <w:pPr>
        <w:rPr>
          <w:rFonts w:hint="eastAsia"/>
          <w:lang w:val="en-US" w:eastAsia="zh-CN"/>
        </w:rPr>
      </w:pPr>
      <w:r>
        <w:rPr>
          <w:rFonts w:hint="eastAsia"/>
          <w:lang w:val="en-US" w:eastAsia="zh-CN"/>
        </w:rPr>
        <w:t>添加公众号:</w:t>
      </w:r>
    </w:p>
    <w:p>
      <w:pPr>
        <w:rPr>
          <w:rFonts w:hint="eastAsia"/>
          <w:lang w:val="en-US" w:eastAsia="zh-CN"/>
        </w:rPr>
      </w:pPr>
      <w:r>
        <w:drawing>
          <wp:inline distT="0" distB="0" distL="114300" distR="114300">
            <wp:extent cx="2173605" cy="1349375"/>
            <wp:effectExtent l="0" t="0" r="17145"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2173605" cy="1349375"/>
                    </a:xfrm>
                    <a:prstGeom prst="rect">
                      <a:avLst/>
                    </a:prstGeom>
                    <a:noFill/>
                    <a:ln w="9525">
                      <a:noFill/>
                    </a:ln>
                  </pic:spPr>
                </pic:pic>
              </a:graphicData>
            </a:graphic>
          </wp:inline>
        </w:drawing>
      </w:r>
    </w:p>
    <w:p>
      <w:pPr>
        <w:rPr>
          <w:rFonts w:hint="eastAsia"/>
          <w:lang w:val="en-US" w:eastAsia="zh-CN"/>
        </w:rPr>
      </w:pPr>
      <w:r>
        <w:rPr>
          <w:rFonts w:hint="eastAsia"/>
          <w:lang w:val="en-US" w:eastAsia="zh-CN"/>
        </w:rPr>
        <w:t>登录微信管理平台,添加将自己的公众号添加进去</w:t>
      </w:r>
    </w:p>
    <w:p>
      <w:r>
        <w:drawing>
          <wp:inline distT="0" distB="0" distL="114300" distR="114300">
            <wp:extent cx="3119755" cy="2322830"/>
            <wp:effectExtent l="0" t="0" r="444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3119755" cy="2322830"/>
                    </a:xfrm>
                    <a:prstGeom prst="rect">
                      <a:avLst/>
                    </a:prstGeom>
                    <a:noFill/>
                    <a:ln w="9525">
                      <a:noFill/>
                    </a:ln>
                  </pic:spPr>
                </pic:pic>
              </a:graphicData>
            </a:graphic>
          </wp:inline>
        </w:drawing>
      </w:r>
    </w:p>
    <w:p/>
    <w:p>
      <w:pPr>
        <w:rPr>
          <w:rFonts w:hint="eastAsia"/>
          <w:lang w:val="en-US" w:eastAsia="zh-CN"/>
        </w:rPr>
      </w:pPr>
      <w:r>
        <w:rPr>
          <w:rFonts w:hint="eastAsia"/>
          <w:lang w:val="en-US" w:eastAsia="zh-CN"/>
        </w:rPr>
        <w:t>参数说明:</w:t>
      </w:r>
    </w:p>
    <w:p>
      <w:pPr>
        <w:rPr>
          <w:rFonts w:hint="eastAsia"/>
          <w:lang w:val="en-US" w:eastAsia="zh-CN"/>
        </w:rPr>
      </w:pPr>
      <w:r>
        <w:rPr>
          <w:rFonts w:hint="eastAsia"/>
          <w:lang w:val="en-US" w:eastAsia="zh-CN"/>
        </w:rPr>
        <w:t xml:space="preserve"> </w:t>
      </w:r>
      <w:r>
        <w:rPr>
          <w:rFonts w:hint="eastAsia"/>
          <w:b/>
          <w:bCs/>
          <w:lang w:val="en-US" w:eastAsia="zh-CN"/>
        </w:rPr>
        <w:t xml:space="preserve">公众号名称: </w:t>
      </w:r>
      <w:r>
        <w:rPr>
          <w:rFonts w:hint="eastAsia"/>
          <w:lang w:val="en-US" w:eastAsia="zh-CN"/>
        </w:rPr>
        <w:t>公众号的名称</w:t>
      </w:r>
    </w:p>
    <w:p>
      <w:pPr>
        <w:rPr>
          <w:rFonts w:hint="eastAsia"/>
          <w:lang w:val="en-US" w:eastAsia="zh-CN"/>
        </w:rPr>
      </w:pPr>
      <w:r>
        <w:rPr>
          <w:rFonts w:hint="eastAsia"/>
          <w:lang w:val="en-US" w:eastAsia="zh-CN"/>
        </w:rPr>
        <w:t xml:space="preserve"> </w:t>
      </w:r>
      <w:r>
        <w:rPr>
          <w:rFonts w:hint="eastAsia"/>
          <w:b/>
          <w:bCs/>
          <w:lang w:val="en-US" w:eastAsia="zh-CN"/>
        </w:rPr>
        <w:t>原始ID:</w:t>
      </w:r>
      <w:r>
        <w:rPr>
          <w:rFonts w:hint="eastAsia"/>
          <w:lang w:val="en-US" w:eastAsia="zh-CN"/>
        </w:rPr>
        <w:t xml:space="preserve"> 注意不是公众号的账号, 在公众号的账号信息页面最下面的ID, 即创建公众号的</w:t>
      </w:r>
      <w:r>
        <w:rPr>
          <w:rFonts w:hint="eastAsia"/>
          <w:lang w:val="en-US" w:eastAsia="zh-CN"/>
        </w:rPr>
        <w:tab/>
      </w:r>
      <w:r>
        <w:rPr>
          <w:rFonts w:hint="eastAsia"/>
          <w:lang w:val="en-US" w:eastAsia="zh-CN"/>
        </w:rPr>
        <w:tab/>
      </w:r>
      <w:r>
        <w:rPr>
          <w:rFonts w:hint="eastAsia"/>
          <w:lang w:val="en-US" w:eastAsia="zh-CN"/>
        </w:rPr>
        <w:t xml:space="preserve"> 时候,自动生成的原始ID</w:t>
      </w:r>
    </w:p>
    <w:p>
      <w:pPr>
        <w:rPr>
          <w:rFonts w:hint="eastAsia"/>
          <w:b w:val="0"/>
          <w:bCs w:val="0"/>
          <w:lang w:val="en-US" w:eastAsia="zh-CN"/>
        </w:rPr>
      </w:pPr>
      <w:r>
        <w:rPr>
          <w:rFonts w:hint="eastAsia"/>
          <w:b/>
          <w:bCs/>
          <w:lang w:val="en-US" w:eastAsia="zh-CN"/>
        </w:rPr>
        <w:t xml:space="preserve"> 公众号类型: </w:t>
      </w:r>
      <w:r>
        <w:rPr>
          <w:rFonts w:hint="eastAsia"/>
          <w:b w:val="0"/>
          <w:bCs w:val="0"/>
          <w:lang w:val="en-US" w:eastAsia="zh-CN"/>
        </w:rPr>
        <w:t>分为服务号和订阅号</w:t>
      </w:r>
    </w:p>
    <w:p>
      <w:pPr>
        <w:rPr>
          <w:rFonts w:hint="eastAsia"/>
          <w:b w:val="0"/>
          <w:bCs w:val="0"/>
          <w:lang w:val="en-US" w:eastAsia="zh-CN"/>
        </w:rPr>
      </w:pPr>
      <w:r>
        <w:rPr>
          <w:rFonts w:hint="eastAsia"/>
          <w:b w:val="0"/>
          <w:bCs w:val="0"/>
          <w:lang w:val="en-US" w:eastAsia="zh-CN"/>
        </w:rPr>
        <w:t xml:space="preserve"> 公众号appid : appid</w:t>
      </w:r>
    </w:p>
    <w:p>
      <w:pPr>
        <w:rPr>
          <w:rFonts w:hint="eastAsia"/>
          <w:b w:val="0"/>
          <w:bCs w:val="0"/>
          <w:lang w:val="en-US" w:eastAsia="zh-CN"/>
        </w:rPr>
      </w:pPr>
      <w:r>
        <w:rPr>
          <w:rFonts w:hint="eastAsia"/>
          <w:b w:val="0"/>
          <w:bCs w:val="0"/>
          <w:lang w:val="en-US" w:eastAsia="zh-CN"/>
        </w:rPr>
        <w:t xml:space="preserve"> 公众号密匙:  secret</w:t>
      </w:r>
    </w:p>
    <w:p>
      <w:pPr>
        <w:rPr>
          <w:rFonts w:hint="eastAsia"/>
          <w:b w:val="0"/>
          <w:bCs w:val="0"/>
          <w:lang w:val="en-US" w:eastAsia="zh-CN"/>
        </w:rPr>
      </w:pPr>
      <w:r>
        <w:rPr>
          <w:rFonts w:hint="eastAsia"/>
          <w:b/>
          <w:bCs/>
          <w:color w:val="FF0000"/>
          <w:lang w:val="en-US" w:eastAsia="zh-CN"/>
        </w:rPr>
        <w:t xml:space="preserve"> 子系统入口</w:t>
      </w:r>
      <w:r>
        <w:rPr>
          <w:rFonts w:hint="eastAsia"/>
          <w:b w:val="0"/>
          <w:bCs w:val="0"/>
          <w:lang w:val="en-US" w:eastAsia="zh-CN"/>
        </w:rPr>
        <w:t>: 注意, 这里只有在需要微信网页授权 和 微信JSAPI使用的时候需要填写,具体的填写内容见下文.</w:t>
      </w:r>
    </w:p>
    <w:p>
      <w:pPr>
        <w:rPr>
          <w:rFonts w:hint="eastAsia"/>
          <w:b w:val="0"/>
          <w:bCs w:val="0"/>
          <w:lang w:val="en-US" w:eastAsia="zh-CN"/>
        </w:rPr>
      </w:pPr>
    </w:p>
    <w:p>
      <w:pPr>
        <w:rPr>
          <w:rFonts w:hint="eastAsia"/>
          <w:b w:val="0"/>
          <w:bCs w:val="0"/>
          <w:lang w:val="en-US" w:eastAsia="zh-CN"/>
        </w:rPr>
      </w:pPr>
    </w:p>
    <w:p>
      <w:pPr>
        <w:pStyle w:val="9"/>
        <w:rPr>
          <w:rFonts w:hint="eastAsia"/>
          <w:lang w:val="en-US" w:eastAsia="zh-CN"/>
        </w:rPr>
      </w:pPr>
      <w:r>
        <w:rPr>
          <w:rFonts w:hint="eastAsia"/>
          <w:lang w:val="en-US" w:eastAsia="zh-CN"/>
        </w:rPr>
        <w:t>2.1 配置消息:</w:t>
      </w:r>
    </w:p>
    <w:p>
      <w:r>
        <w:drawing>
          <wp:inline distT="0" distB="0" distL="114300" distR="114300">
            <wp:extent cx="1924050" cy="85725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1924050" cy="857250"/>
                    </a:xfrm>
                    <a:prstGeom prst="rect">
                      <a:avLst/>
                    </a:prstGeom>
                    <a:noFill/>
                    <a:ln w="9525">
                      <a:noFill/>
                    </a:ln>
                  </pic:spPr>
                </pic:pic>
              </a:graphicData>
            </a:graphic>
          </wp:inline>
        </w:drawing>
      </w:r>
      <w:r>
        <w:drawing>
          <wp:inline distT="0" distB="0" distL="114300" distR="114300">
            <wp:extent cx="3456940" cy="1143000"/>
            <wp:effectExtent l="0" t="0" r="1016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3"/>
                    <a:stretch>
                      <a:fillRect/>
                    </a:stretch>
                  </pic:blipFill>
                  <pic:spPr>
                    <a:xfrm>
                      <a:off x="0" y="0"/>
                      <a:ext cx="3456940" cy="1143000"/>
                    </a:xfrm>
                    <a:prstGeom prst="rect">
                      <a:avLst/>
                    </a:prstGeom>
                    <a:noFill/>
                    <a:ln w="9525">
                      <a:noFill/>
                    </a:ln>
                  </pic:spPr>
                </pic:pic>
              </a:graphicData>
            </a:graphic>
          </wp:inline>
        </w:drawing>
      </w:r>
    </w:p>
    <w:p>
      <w:pPr>
        <w:rPr>
          <w:rFonts w:hint="eastAsia"/>
          <w:lang w:val="en-US" w:eastAsia="zh-CN"/>
        </w:rPr>
      </w:pPr>
      <w:r>
        <w:rPr>
          <w:rFonts w:hint="eastAsia"/>
          <w:lang w:val="en-US" w:eastAsia="zh-CN"/>
        </w:rPr>
        <w:t>可以创建三种不同的消息类型</w:t>
      </w:r>
    </w:p>
    <w:p>
      <w:pPr>
        <w:pStyle w:val="9"/>
        <w:rPr>
          <w:rFonts w:hint="eastAsia"/>
          <w:lang w:val="en-US" w:eastAsia="zh-CN"/>
        </w:rPr>
      </w:pPr>
      <w:r>
        <w:rPr>
          <w:rFonts w:hint="eastAsia"/>
          <w:lang w:val="en-US" w:eastAsia="zh-CN"/>
        </w:rPr>
        <w:t>2.2 事件管理</w:t>
      </w:r>
    </w:p>
    <w:p>
      <w:pPr>
        <w:rPr>
          <w:rFonts w:hint="eastAsia"/>
          <w:lang w:val="en-US" w:eastAsia="zh-CN"/>
        </w:rPr>
      </w:pPr>
      <w:r>
        <w:rPr>
          <w:rFonts w:hint="eastAsia"/>
          <w:lang w:val="en-US" w:eastAsia="zh-CN"/>
        </w:rPr>
        <w:t xml:space="preserve">用户关注公众号推送消息: </w:t>
      </w:r>
    </w:p>
    <w:p>
      <w:pPr>
        <w:rPr>
          <w:rFonts w:hint="eastAsia"/>
          <w:lang w:val="en-US" w:eastAsia="zh-CN"/>
        </w:rPr>
      </w:pPr>
      <w:r>
        <w:rPr>
          <w:rFonts w:hint="eastAsia"/>
          <w:lang w:val="en-US" w:eastAsia="zh-CN"/>
        </w:rPr>
        <w:t xml:space="preserve">  消息创建完成后, 在公众号页面修改公众号信息中添加.</w:t>
      </w:r>
    </w:p>
    <w:p>
      <w:pPr>
        <w:rPr>
          <w:rFonts w:hint="eastAsia"/>
          <w:lang w:val="en-US" w:eastAsia="zh-CN"/>
        </w:rPr>
      </w:pPr>
      <w:r>
        <w:drawing>
          <wp:inline distT="0" distB="0" distL="114300" distR="114300">
            <wp:extent cx="2419985" cy="2132965"/>
            <wp:effectExtent l="0" t="0" r="18415" b="63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4"/>
                    <a:stretch>
                      <a:fillRect/>
                    </a:stretch>
                  </pic:blipFill>
                  <pic:spPr>
                    <a:xfrm>
                      <a:off x="0" y="0"/>
                      <a:ext cx="2419985" cy="2132965"/>
                    </a:xfrm>
                    <a:prstGeom prst="rect">
                      <a:avLst/>
                    </a:prstGeom>
                    <a:noFill/>
                    <a:ln w="9525">
                      <a:noFill/>
                    </a:ln>
                  </pic:spPr>
                </pic:pic>
              </a:graphicData>
            </a:graphic>
          </wp:inline>
        </w:drawing>
      </w:r>
      <w:r>
        <w:rPr>
          <w:rFonts w:hint="eastAsia"/>
          <w:lang w:val="en-US" w:eastAsia="zh-CN"/>
        </w:rPr>
        <w:t xml:space="preserve"> </w:t>
      </w:r>
    </w:p>
    <w:p>
      <w:pPr>
        <w:pStyle w:val="9"/>
        <w:rPr>
          <w:rFonts w:hint="eastAsia"/>
          <w:lang w:val="en-US" w:eastAsia="zh-CN"/>
        </w:rPr>
      </w:pPr>
      <w:r>
        <w:rPr>
          <w:rFonts w:hint="eastAsia"/>
          <w:lang w:val="en-US" w:eastAsia="zh-CN"/>
        </w:rPr>
        <w:t>2.3 菜单管理</w:t>
      </w:r>
      <w:bookmarkStart w:id="0" w:name="_GoBack"/>
      <w:bookmarkEnd w:id="0"/>
    </w:p>
    <w:p>
      <w:pPr>
        <w:rPr>
          <w:rFonts w:hint="eastAsia"/>
          <w:lang w:val="en-US" w:eastAsia="zh-CN"/>
        </w:rPr>
      </w:pPr>
      <w:r>
        <w:drawing>
          <wp:inline distT="0" distB="0" distL="114300" distR="114300">
            <wp:extent cx="1099185" cy="1016635"/>
            <wp:effectExtent l="0" t="0" r="5715" b="1206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5"/>
                    <a:stretch>
                      <a:fillRect/>
                    </a:stretch>
                  </pic:blipFill>
                  <pic:spPr>
                    <a:xfrm>
                      <a:off x="0" y="0"/>
                      <a:ext cx="1099185" cy="1016635"/>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创建菜单栏目:  创建菜单栏目的时候,当菜单的响应类型是 [点击跳转URL] </w:t>
      </w:r>
    </w:p>
    <w:p>
      <w:pPr>
        <w:ind w:firstLine="420" w:firstLineChars="0"/>
        <w:rPr>
          <w:rFonts w:hint="eastAsia"/>
          <w:lang w:val="en-US" w:eastAsia="zh-CN"/>
        </w:rPr>
      </w:pPr>
      <w:r>
        <w:rPr>
          <w:rFonts w:hint="eastAsia"/>
          <w:lang w:val="en-US" w:eastAsia="zh-CN"/>
        </w:rPr>
        <w:t>地址类型[常规地址]: 跳转到这个地址对应的URL.</w:t>
      </w:r>
    </w:p>
    <w:p>
      <w:pPr>
        <w:ind w:left="840" w:leftChars="0" w:firstLine="420" w:firstLineChars="0"/>
        <w:rPr>
          <w:rFonts w:hint="eastAsia"/>
          <w:lang w:val="en-US" w:eastAsia="zh-CN"/>
        </w:rPr>
      </w:pPr>
      <w:r>
        <w:rPr>
          <w:rFonts w:hint="eastAsia"/>
          <w:lang w:val="en-US" w:eastAsia="zh-CN"/>
        </w:rPr>
        <w:t>[获取openid]: 获取微信用户的openid, 这里需要在公众号的[子系统入口] 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置子系统入口的URL(如何配置子系统入口,请看下文的子系统对接)  </w:t>
      </w:r>
    </w:p>
    <w:p>
      <w:pPr>
        <w:ind w:left="840" w:leftChars="0" w:firstLine="420" w:firstLineChars="0"/>
        <w:rPr>
          <w:rFonts w:hint="eastAsia"/>
          <w:lang w:val="en-US" w:eastAsia="zh-CN"/>
        </w:rPr>
      </w:pPr>
      <w:r>
        <w:rPr>
          <w:rFonts w:hint="eastAsia"/>
          <w:lang w:val="en-US" w:eastAsia="zh-CN"/>
        </w:rPr>
        <w:t>[授权地址]: 同上</w:t>
      </w:r>
    </w:p>
    <w:p>
      <w:pPr>
        <w:rPr>
          <w:rFonts w:hint="eastAsia"/>
          <w:lang w:val="en-US" w:eastAsia="zh-CN"/>
        </w:rPr>
      </w:pPr>
      <w:r>
        <w:rPr>
          <w:rFonts w:hint="eastAsia"/>
          <w:lang w:val="en-US" w:eastAsia="zh-CN"/>
        </w:rPr>
        <w:t>创建默认菜单:  首先在[微信菜单] 栏目中,创建菜单的栏目. 接下来在微信菜单组中创建菜</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单组,将菜单栏目添加到里面, 选择同步到微信, 那么默认的菜单就创建好</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了</w:t>
      </w:r>
    </w:p>
    <w:p>
      <w:pPr>
        <w:rPr>
          <w:rFonts w:hint="eastAsia"/>
          <w:lang w:val="en-US" w:eastAsia="zh-CN"/>
        </w:rPr>
      </w:pPr>
    </w:p>
    <w:p>
      <w:pPr>
        <w:rPr>
          <w:rFonts w:hint="eastAsia"/>
          <w:lang w:val="en-US" w:eastAsia="zh-CN"/>
        </w:rPr>
      </w:pPr>
      <w:r>
        <w:rPr>
          <w:rFonts w:hint="eastAsia"/>
          <w:lang w:val="en-US" w:eastAsia="zh-CN"/>
        </w:rPr>
        <w:t>创建个性化菜单: 首先创建个性化规则,如果需要对用户进行标签分组, 那么需要在标签页面创建标签, 并且同步到微信上面,这时候就会获得微信给我们的 标签ID, 这个ID在后面和子系统的对接中需要用到.</w:t>
      </w:r>
    </w:p>
    <w:p>
      <w:pPr>
        <w:rPr>
          <w:rFonts w:hint="eastAsia"/>
          <w:lang w:val="en-US" w:eastAsia="zh-CN"/>
        </w:rPr>
      </w:pPr>
      <w:r>
        <w:drawing>
          <wp:inline distT="0" distB="0" distL="114300" distR="114300">
            <wp:extent cx="1332865" cy="886460"/>
            <wp:effectExtent l="0" t="0" r="635" b="889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6"/>
                    <a:stretch>
                      <a:fillRect/>
                    </a:stretch>
                  </pic:blipFill>
                  <pic:spPr>
                    <a:xfrm>
                      <a:off x="0" y="0"/>
                      <a:ext cx="1332865" cy="88646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1610" cy="423545"/>
            <wp:effectExtent l="0" t="0" r="15240" b="1460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7"/>
                    <a:stretch>
                      <a:fillRect/>
                    </a:stretch>
                  </pic:blipFill>
                  <pic:spPr>
                    <a:xfrm>
                      <a:off x="0" y="0"/>
                      <a:ext cx="5261610" cy="423545"/>
                    </a:xfrm>
                    <a:prstGeom prst="rect">
                      <a:avLst/>
                    </a:prstGeom>
                    <a:noFill/>
                    <a:ln w="9525">
                      <a:noFill/>
                    </a:ln>
                  </pic:spPr>
                </pic:pic>
              </a:graphicData>
            </a:graphic>
          </wp:inline>
        </w:drawing>
      </w:r>
    </w:p>
    <w:p>
      <w:pPr>
        <w:rPr>
          <w:rFonts w:hint="eastAsia"/>
          <w:lang w:val="en-US" w:eastAsia="zh-CN"/>
        </w:rPr>
      </w:pPr>
    </w:p>
    <w:p>
      <w:pPr>
        <w:pStyle w:val="3"/>
        <w:rPr>
          <w:rFonts w:hint="eastAsia"/>
          <w:lang w:val="en-US" w:eastAsia="zh-CN"/>
        </w:rPr>
      </w:pPr>
      <w:r>
        <w:rPr>
          <w:rFonts w:hint="eastAsia"/>
          <w:lang w:val="en-US" w:eastAsia="zh-CN"/>
        </w:rPr>
        <w:t>子系统对接</w:t>
      </w:r>
    </w:p>
    <w:p>
      <w:pPr>
        <w:rPr>
          <w:rFonts w:hint="eastAsia"/>
          <w:lang w:val="en-US" w:eastAsia="zh-CN"/>
        </w:rPr>
      </w:pPr>
      <w:r>
        <w:rPr>
          <w:rFonts w:hint="eastAsia"/>
          <w:lang w:val="en-US" w:eastAsia="zh-CN"/>
        </w:rPr>
        <w:t>子系统需要在自己的项目中加入两个包.</w:t>
      </w:r>
    </w:p>
    <w:p>
      <w:r>
        <w:drawing>
          <wp:inline distT="0" distB="0" distL="114300" distR="114300">
            <wp:extent cx="2618740" cy="752475"/>
            <wp:effectExtent l="0" t="0" r="10160" b="952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8"/>
                    <a:stretch>
                      <a:fillRect/>
                    </a:stretch>
                  </pic:blipFill>
                  <pic:spPr>
                    <a:xfrm>
                      <a:off x="0" y="0"/>
                      <a:ext cx="2618740" cy="752475"/>
                    </a:xfrm>
                    <a:prstGeom prst="rect">
                      <a:avLst/>
                    </a:prstGeom>
                    <a:noFill/>
                    <a:ln w="9525">
                      <a:noFill/>
                    </a:ln>
                  </pic:spPr>
                </pic:pic>
              </a:graphicData>
            </a:graphic>
          </wp:inline>
        </w:drawing>
      </w:r>
    </w:p>
    <w:p>
      <w:pPr>
        <w:rPr>
          <w:rFonts w:hint="eastAsia"/>
          <w:lang w:val="en-US" w:eastAsia="zh-CN"/>
        </w:rPr>
      </w:pPr>
      <w:r>
        <w:rPr>
          <w:rFonts w:hint="eastAsia"/>
          <w:lang w:val="en-US" w:eastAsia="zh-CN"/>
        </w:rPr>
        <w:t>只需要关心ctrl 包下面的内容即可</w:t>
      </w:r>
    </w:p>
    <w:p>
      <w:pPr>
        <w:rPr>
          <w:rFonts w:hint="eastAsia"/>
          <w:lang w:val="en-US" w:eastAsia="zh-CN"/>
        </w:rPr>
      </w:pPr>
      <w:r>
        <w:rPr>
          <w:rFonts w:hint="eastAsia"/>
          <w:lang w:val="en-US" w:eastAsia="zh-CN"/>
        </w:rPr>
        <w:object>
          <v:shape id="_x0000_i1025" o:spt="75" type="#_x0000_t75" style="height:40.25pt;width:93.9pt;" o:ole="t" filled="f" o:preferrelative="t" stroked="f" coordsize="21600,21600">
            <v:path/>
            <v:fill on="f" focussize="0,0"/>
            <v:stroke on="f"/>
            <v:imagedata r:id="rId20" o:title=""/>
            <o:lock v:ext="edit" aspectratio="t"/>
            <w10:wrap type="none"/>
            <w10:anchorlock/>
          </v:shape>
          <o:OLEObject Type="Embed" ProgID="Package" ShapeID="_x0000_i1025" DrawAspect="Content" ObjectID="_1468075725" r:id="rId19">
            <o:LockedField>false</o:LockedField>
          </o:OLEObject>
        </w:objec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Config.java 是一些配置信息: </w:t>
      </w:r>
    </w:p>
    <w:p>
      <w:r>
        <w:drawing>
          <wp:inline distT="0" distB="0" distL="114300" distR="114300">
            <wp:extent cx="3221990" cy="908050"/>
            <wp:effectExtent l="0" t="0" r="16510" b="635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1"/>
                    <a:stretch>
                      <a:fillRect/>
                    </a:stretch>
                  </pic:blipFill>
                  <pic:spPr>
                    <a:xfrm>
                      <a:off x="0" y="0"/>
                      <a:ext cx="3221990" cy="908050"/>
                    </a:xfrm>
                    <a:prstGeom prst="rect">
                      <a:avLst/>
                    </a:prstGeom>
                    <a:noFill/>
                    <a:ln w="9525">
                      <a:noFill/>
                    </a:ln>
                  </pic:spPr>
                </pic:pic>
              </a:graphicData>
            </a:graphic>
          </wp:inline>
        </w:drawing>
      </w:r>
    </w:p>
    <w:p/>
    <w:p>
      <w:pPr>
        <w:rPr>
          <w:rFonts w:hint="eastAsia"/>
          <w:lang w:val="en-US" w:eastAsia="zh-CN"/>
        </w:rPr>
      </w:pPr>
      <w:r>
        <w:rPr>
          <w:rFonts w:hint="eastAsia"/>
        </w:rPr>
        <w:t>WeChatTransferController</w:t>
      </w:r>
      <w:r>
        <w:rPr>
          <w:rFonts w:hint="eastAsia"/>
          <w:lang w:val="en-US" w:eastAsia="zh-CN"/>
        </w:rPr>
        <w:t>.java 是授权回调的入口,比较重要</w:t>
      </w:r>
    </w:p>
    <w:p>
      <w:pPr>
        <w:rPr>
          <w:rFonts w:hint="eastAsia"/>
          <w:lang w:val="en-US" w:eastAsia="zh-CN"/>
        </w:rPr>
      </w:pPr>
      <w:r>
        <w:rPr>
          <w:rFonts w:hint="eastAsia"/>
          <w:lang w:val="en-US" w:eastAsia="zh-CN"/>
        </w:rPr>
        <w:t>它是一个Controller, 当平台获取到微信用户信息的时候,会重定向到这个Controller的auth方法中.</w:t>
      </w:r>
    </w:p>
    <w:p>
      <w:pPr>
        <w:rPr>
          <w:rFonts w:hint="eastAsia"/>
          <w:lang w:val="en-US" w:eastAsia="zh-CN"/>
        </w:rPr>
      </w:pPr>
      <w:r>
        <w:drawing>
          <wp:inline distT="0" distB="0" distL="114300" distR="114300">
            <wp:extent cx="5266055" cy="226695"/>
            <wp:effectExtent l="0" t="0" r="10795" b="190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22"/>
                    <a:stretch>
                      <a:fillRect/>
                    </a:stretch>
                  </pic:blipFill>
                  <pic:spPr>
                    <a:xfrm>
                      <a:off x="0" y="0"/>
                      <a:ext cx="5266055" cy="226695"/>
                    </a:xfrm>
                    <a:prstGeom prst="rect">
                      <a:avLst/>
                    </a:prstGeom>
                    <a:noFill/>
                    <a:ln w="9525">
                      <a:noFill/>
                    </a:ln>
                  </pic:spPr>
                </pic:pic>
              </a:graphicData>
            </a:graphic>
          </wp:inline>
        </w:drawing>
      </w:r>
    </w:p>
    <w:p>
      <w:pPr>
        <w:rPr>
          <w:rFonts w:hint="eastAsia"/>
          <w:lang w:val="en-US" w:eastAsia="zh-CN"/>
        </w:rPr>
      </w:pPr>
      <w:r>
        <w:rPr>
          <w:rFonts w:hint="eastAsia"/>
          <w:lang w:val="en-US" w:eastAsia="zh-CN"/>
        </w:rPr>
        <w:t>我们在上面配置公众号子系统入口的时候配置的地址就是能够访问到这个/auth目录的上层地址.</w:t>
      </w:r>
    </w:p>
    <w:p>
      <w:pPr>
        <w:rPr>
          <w:rFonts w:hint="eastAsia"/>
          <w:lang w:val="en-US" w:eastAsia="zh-CN"/>
        </w:rPr>
      </w:pPr>
      <w:r>
        <w:rPr>
          <w:rFonts w:hint="eastAsia"/>
          <w:lang w:val="en-US" w:eastAsia="zh-CN"/>
        </w:rPr>
        <w:t xml:space="preserve">例如: </w:t>
      </w:r>
      <w:r>
        <w:rPr>
          <w:rFonts w:hint="eastAsia"/>
          <w:lang w:val="en-US" w:eastAsia="zh-CN"/>
        </w:rPr>
        <w:fldChar w:fldCharType="begin"/>
      </w:r>
      <w:r>
        <w:rPr>
          <w:rFonts w:hint="eastAsia"/>
          <w:lang w:val="en-US" w:eastAsia="zh-CN"/>
        </w:rPr>
        <w:instrText xml:space="preserve"> HYPERLINK "http://itapl.com/office-web/public/wechat/auth" </w:instrText>
      </w:r>
      <w:r>
        <w:rPr>
          <w:rFonts w:hint="eastAsia"/>
          <w:lang w:val="en-US" w:eastAsia="zh-CN"/>
        </w:rPr>
        <w:fldChar w:fldCharType="separate"/>
      </w:r>
      <w:r>
        <w:rPr>
          <w:rStyle w:val="7"/>
          <w:rFonts w:hint="eastAsia"/>
          <w:lang w:val="en-US" w:eastAsia="zh-CN"/>
        </w:rPr>
        <w:t>http://itapl.com/office-web/public/wechat/auth</w:t>
      </w:r>
      <w:r>
        <w:rPr>
          <w:rFonts w:hint="eastAsia"/>
          <w:lang w:val="en-US" w:eastAsia="zh-CN"/>
        </w:rPr>
        <w:fldChar w:fldCharType="end"/>
      </w:r>
      <w:r>
        <w:rPr>
          <w:rFonts w:hint="eastAsia"/>
          <w:lang w:val="en-US" w:eastAsia="zh-CN"/>
        </w:rPr>
        <w:t xml:space="preserve"> 这是个子系统的地址,可以访问到 子系统的/auth 目录, 在配置子系入口的时候配置http://itapl.com/office-web/public/wechat/ 即可, 配置到auth的上层目录, 平台在重定向的时候会自动在该地址后面加上auth.</w:t>
      </w:r>
    </w:p>
    <w:p>
      <w:pPr>
        <w:rPr>
          <w:rFonts w:hint="eastAsia"/>
          <w:lang w:val="en-US" w:eastAsia="zh-CN"/>
        </w:rPr>
      </w:pPr>
      <w:r>
        <w:rPr>
          <w:rFonts w:hint="eastAsia"/>
          <w:lang w:val="en-US" w:eastAsia="zh-CN"/>
        </w:rPr>
        <w:t>auth 接口在接受参数的时候, openid 就是微信用户的openid, state参数就是我们在配置菜单的时候配置的参数:</w:t>
      </w:r>
    </w:p>
    <w:p>
      <w:r>
        <w:drawing>
          <wp:inline distT="0" distB="0" distL="114300" distR="114300">
            <wp:extent cx="2199005" cy="1307465"/>
            <wp:effectExtent l="0" t="0" r="10795" b="698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3"/>
                    <a:stretch>
                      <a:fillRect/>
                    </a:stretch>
                  </pic:blipFill>
                  <pic:spPr>
                    <a:xfrm>
                      <a:off x="0" y="0"/>
                      <a:ext cx="2199005" cy="1307465"/>
                    </a:xfrm>
                    <a:prstGeom prst="rect">
                      <a:avLst/>
                    </a:prstGeom>
                    <a:noFill/>
                    <a:ln w="9525">
                      <a:noFill/>
                    </a:ln>
                  </pic:spPr>
                </pic:pic>
              </a:graphicData>
            </a:graphic>
          </wp:inline>
        </w:drawing>
      </w:r>
    </w:p>
    <w:p>
      <w:pPr>
        <w:rPr>
          <w:rFonts w:hint="eastAsia"/>
          <w:lang w:val="en-US" w:eastAsia="zh-CN"/>
        </w:rPr>
      </w:pPr>
      <w:r>
        <w:rPr>
          <w:rFonts w:hint="eastAsia"/>
          <w:lang w:val="en-US" w:eastAsia="zh-CN"/>
        </w:rPr>
        <w:t>这里配置的是myinfo, 那么当用户在点击这个按钮的时候,进入这个地址, state就是myinfo.</w:t>
      </w:r>
    </w:p>
    <w:p>
      <w:pPr>
        <w:rPr>
          <w:rFonts w:hint="eastAsia"/>
          <w:lang w:val="en-US" w:eastAsia="zh-CN"/>
        </w:rPr>
      </w:pPr>
      <w:r>
        <w:rPr>
          <w:rFonts w:hint="eastAsia"/>
          <w:lang w:val="en-US" w:eastAsia="zh-CN"/>
        </w:rPr>
        <w:t>data 只有当地址类型是授权地址的时候才有值, 是微信用户的详细信息. 是JSON 类型.</w:t>
      </w:r>
    </w:p>
    <w:p>
      <w:pPr>
        <w:rPr>
          <w:rFonts w:hint="eastAsia"/>
          <w:lang w:val="en-US" w:eastAsia="zh-CN"/>
        </w:rPr>
      </w:pPr>
      <w:r>
        <w:rPr>
          <w:rFonts w:hint="eastAsia"/>
          <w:lang w:val="en-US" w:eastAsia="zh-CN"/>
        </w:rPr>
        <w:t>将data转为对象:</w:t>
      </w:r>
    </w:p>
    <w:p>
      <w:pPr>
        <w:rPr>
          <w:rFonts w:hint="eastAsia"/>
          <w:shd w:val="clear" w:color="FFFFFF" w:fill="D9D9D9"/>
          <w:lang w:val="en-US" w:eastAsia="zh-CN"/>
        </w:rPr>
      </w:pPr>
      <w:r>
        <w:rPr>
          <w:rFonts w:hint="eastAsia"/>
          <w:shd w:val="clear" w:color="FFFFFF" w:fill="D9D9D9"/>
          <w:lang w:val="en-US" w:eastAsia="zh-CN"/>
        </w:rPr>
        <w:t>WeiXinUser user = JSON.parseObject(data, WeiXinUser.class); //将data 解析成用户数据, 如果Scope为base, data是空</w:t>
      </w:r>
    </w:p>
    <w:p>
      <w:pPr>
        <w:rPr>
          <w:rFonts w:hint="eastAsia"/>
          <w:lang w:val="en-US" w:eastAsia="zh-CN"/>
        </w:rPr>
      </w:pPr>
    </w:p>
    <w:p>
      <w:pPr>
        <w:pStyle w:val="3"/>
        <w:rPr>
          <w:rFonts w:hint="eastAsia"/>
          <w:lang w:val="en-US" w:eastAsia="zh-CN"/>
        </w:rPr>
      </w:pPr>
      <w:r>
        <w:rPr>
          <w:rFonts w:hint="eastAsia"/>
          <w:lang w:val="en-US" w:eastAsia="zh-CN"/>
        </w:rPr>
        <w:t>微信页面JSAPI授权</w:t>
      </w:r>
    </w:p>
    <w:p>
      <w:pPr>
        <w:rPr>
          <w:rFonts w:hint="eastAsia"/>
          <w:lang w:val="en-US" w:eastAsia="zh-CN"/>
        </w:rPr>
      </w:pPr>
      <w:r>
        <w:rPr>
          <w:rFonts w:hint="eastAsia"/>
          <w:lang w:val="en-US" w:eastAsia="zh-CN"/>
        </w:rPr>
        <w:t>需要在页面中打开用户相册, 打开摄像头, 分享到朋友圈等等功能的时候, 详见https://mp.weixin.qq.com/wiki JS-SDK说明文档</w:t>
      </w:r>
    </w:p>
    <w:p>
      <w:pPr>
        <w:rPr>
          <w:rFonts w:hint="eastAsia"/>
          <w:lang w:val="en-US" w:eastAsia="zh-CN"/>
        </w:rPr>
      </w:pPr>
    </w:p>
    <w:p>
      <w:pPr>
        <w:rPr>
          <w:rFonts w:hint="eastAsia"/>
          <w:lang w:val="en-US" w:eastAsia="zh-CN"/>
        </w:rPr>
      </w:pPr>
      <w:r>
        <w:rPr>
          <w:rFonts w:hint="eastAsia"/>
          <w:lang w:val="en-US" w:eastAsia="zh-CN"/>
        </w:rPr>
        <w:t>需要引入以下JS:</w:t>
      </w:r>
    </w:p>
    <w:p>
      <w:pPr>
        <w:rPr>
          <w:rFonts w:hint="eastAsia"/>
          <w:lang w:val="en-US" w:eastAsia="zh-CN"/>
        </w:rPr>
      </w:pPr>
      <w:r>
        <w:rPr>
          <w:rFonts w:hint="eastAsia"/>
          <w:lang w:val="en-US" w:eastAsia="zh-CN"/>
        </w:rPr>
        <w:t>&lt;script type="text/javascript" src="http://res.wx.qq.com/open/js/jweixin-1.2.0.js"&gt;&lt;/script&gt;</w:t>
      </w:r>
    </w:p>
    <w:p>
      <w:pPr>
        <w:rPr>
          <w:rFonts w:hint="eastAsia"/>
          <w:lang w:val="en-US" w:eastAsia="zh-CN"/>
        </w:rPr>
      </w:pPr>
      <w:r>
        <w:rPr>
          <w:rFonts w:hint="eastAsia"/>
          <w:lang w:val="en-US" w:eastAsia="zh-CN"/>
        </w:rPr>
        <w:object>
          <v:shape id="_x0000_i1026" o:spt="75" type="#_x0000_t75" style="height:40.25pt;width:93.2pt;" o:ole="t" filled="f" o:preferrelative="t" stroked="f" coordsize="21600,21600">
            <v:path/>
            <v:fill on="f" focussize="0,0"/>
            <v:stroke on="f"/>
            <v:imagedata r:id="rId25" o:title=""/>
            <o:lock v:ext="edit" aspectratio="t"/>
            <w10:wrap type="none"/>
            <w10:anchorlock/>
          </v:shape>
          <o:OLEObject Type="Embed" ProgID="Package" ShapeID="_x0000_i1026" DrawAspect="Content" ObjectID="_1468075726" r:id="rId24">
            <o:LockedField>false</o:LockedField>
          </o:OLEObject>
        </w:object>
      </w:r>
      <w:r>
        <w:rPr>
          <w:rFonts w:hint="eastAsia"/>
          <w:lang w:val="en-US" w:eastAsia="zh-CN"/>
        </w:rPr>
        <w:object>
          <v:shape id="_x0000_i1027" o:spt="75" type="#_x0000_t75" style="height:40.25pt;width:117.9pt;" o:ole="t" filled="f" o:preferrelative="t" stroked="f" coordsize="21600,21600">
            <v:path/>
            <v:fill on="f" focussize="0,0"/>
            <v:stroke on="f"/>
            <v:imagedata r:id="rId27" o:title=""/>
            <o:lock v:ext="edit" aspectratio="t"/>
            <w10:wrap type="none"/>
            <w10:anchorlock/>
          </v:shape>
          <o:OLEObject Type="Embed" ProgID="Package" ShapeID="_x0000_i1027" DrawAspect="Content" ObjectID="_1468075727" r:id="rId26">
            <o:LockedField>false</o:LockedField>
          </o:OLEObject>
        </w:object>
      </w:r>
    </w:p>
    <w:p>
      <w:pPr>
        <w:rPr>
          <w:rFonts w:hint="eastAsia"/>
          <w:lang w:val="en-US" w:eastAsia="zh-CN"/>
        </w:rPr>
      </w:pPr>
    </w:p>
    <w:p>
      <w:pPr>
        <w:rPr>
          <w:rFonts w:hint="eastAsia"/>
          <w:lang w:val="en-US" w:eastAsia="zh-CN"/>
        </w:rPr>
      </w:pPr>
      <w:r>
        <w:rPr>
          <w:rFonts w:hint="eastAsia"/>
          <w:lang w:val="en-US" w:eastAsia="zh-CN"/>
        </w:rPr>
        <w:t>在页面中引入上面的JS</w:t>
      </w:r>
    </w:p>
    <w:p>
      <w:pPr>
        <w:rPr>
          <w:rFonts w:hint="eastAsia"/>
          <w:lang w:val="en-US" w:eastAsia="zh-CN"/>
        </w:rPr>
      </w:pPr>
      <w:r>
        <w:rPr>
          <w:rFonts w:hint="eastAsia"/>
          <w:lang w:val="en-US" w:eastAsia="zh-CN"/>
        </w:rPr>
        <w:t>&lt;script type="text/javascript"&gt;</w:t>
      </w:r>
    </w:p>
    <w:p>
      <w:pPr>
        <w:rPr>
          <w:rFonts w:hint="eastAsia"/>
          <w:lang w:val="en-US" w:eastAsia="zh-CN"/>
        </w:rPr>
      </w:pPr>
      <w:r>
        <w:rPr>
          <w:rFonts w:hint="eastAsia"/>
          <w:lang w:val="en-US" w:eastAsia="zh-CN"/>
        </w:rPr>
        <w:tab/>
      </w:r>
      <w:r>
        <w:rPr>
          <w:rFonts w:hint="eastAsia"/>
          <w:lang w:val="en-US" w:eastAsia="zh-CN"/>
        </w:rPr>
        <w:t>$.initJsApiConf(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['scanQRCode'],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function()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//JSAPI 初始化成功</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$("#btn").click(function(){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wx.scanQRCode({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needResult: 0, // 默认为0，扫描结果由微信处理，1则直接返回扫描结果，</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scanType: ["qrCode","barCode"], // 可以指定扫二维码还是一维码，默认二者都有</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success: function (res)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var result = res.resultStr; // 当needResult 为 1 时，扫码返回的结果</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function(res)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//JSAPi 初始化失败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alert(res);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Script">
    <w:panose1 w:val="030B0504020000000003"/>
    <w:charset w:val="00"/>
    <w:family w:val="auto"/>
    <w:pitch w:val="default"/>
    <w:sig w:usb0="0000028F" w:usb1="00000000" w:usb2="00000000" w:usb3="00000000" w:csb0="0000009F" w:csb1="00000000"/>
  </w:font>
  <w:font w:name="Calibri Light">
    <w:panose1 w:val="020F0302020204030204"/>
    <w:charset w:val="00"/>
    <w:family w:val="auto"/>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34AED"/>
    <w:rsid w:val="00F421C8"/>
    <w:rsid w:val="010849AB"/>
    <w:rsid w:val="01E31112"/>
    <w:rsid w:val="02121849"/>
    <w:rsid w:val="031D0A8C"/>
    <w:rsid w:val="0420626A"/>
    <w:rsid w:val="047D594C"/>
    <w:rsid w:val="04B22750"/>
    <w:rsid w:val="05144AE0"/>
    <w:rsid w:val="06FE4473"/>
    <w:rsid w:val="07B828C8"/>
    <w:rsid w:val="07F31C8E"/>
    <w:rsid w:val="08AE5A51"/>
    <w:rsid w:val="08F72A0C"/>
    <w:rsid w:val="0A091A01"/>
    <w:rsid w:val="0A660778"/>
    <w:rsid w:val="0B101855"/>
    <w:rsid w:val="0B771ED3"/>
    <w:rsid w:val="0CF75F5A"/>
    <w:rsid w:val="0D2810E7"/>
    <w:rsid w:val="0DC51A1E"/>
    <w:rsid w:val="0DC52984"/>
    <w:rsid w:val="0DF23B39"/>
    <w:rsid w:val="0E17258A"/>
    <w:rsid w:val="0F1E0F76"/>
    <w:rsid w:val="114B21BD"/>
    <w:rsid w:val="11BE31A8"/>
    <w:rsid w:val="11DC32C1"/>
    <w:rsid w:val="12BB63B1"/>
    <w:rsid w:val="13507A54"/>
    <w:rsid w:val="135C05E6"/>
    <w:rsid w:val="14724BC5"/>
    <w:rsid w:val="151B3DEC"/>
    <w:rsid w:val="153C2A81"/>
    <w:rsid w:val="15473E79"/>
    <w:rsid w:val="157D6E54"/>
    <w:rsid w:val="15A240FC"/>
    <w:rsid w:val="15E303C8"/>
    <w:rsid w:val="16651E6D"/>
    <w:rsid w:val="166A3FC5"/>
    <w:rsid w:val="17770DD1"/>
    <w:rsid w:val="18653AB8"/>
    <w:rsid w:val="19476A21"/>
    <w:rsid w:val="1948236F"/>
    <w:rsid w:val="1A1869DB"/>
    <w:rsid w:val="1A713EEE"/>
    <w:rsid w:val="1B2E17BF"/>
    <w:rsid w:val="1B83107D"/>
    <w:rsid w:val="1BAD5C13"/>
    <w:rsid w:val="1C4936A9"/>
    <w:rsid w:val="1DB66AE2"/>
    <w:rsid w:val="1EC8406C"/>
    <w:rsid w:val="20AA24CE"/>
    <w:rsid w:val="214B1A61"/>
    <w:rsid w:val="229256FA"/>
    <w:rsid w:val="23C159A4"/>
    <w:rsid w:val="24233D1D"/>
    <w:rsid w:val="25141AD7"/>
    <w:rsid w:val="254E10A5"/>
    <w:rsid w:val="25D74A89"/>
    <w:rsid w:val="25E73134"/>
    <w:rsid w:val="266C2416"/>
    <w:rsid w:val="27653548"/>
    <w:rsid w:val="278B1DF2"/>
    <w:rsid w:val="27A57FE1"/>
    <w:rsid w:val="27D97EC3"/>
    <w:rsid w:val="280C3F30"/>
    <w:rsid w:val="282F401F"/>
    <w:rsid w:val="28E67D2B"/>
    <w:rsid w:val="298C3D9B"/>
    <w:rsid w:val="299874C7"/>
    <w:rsid w:val="2A5E6D66"/>
    <w:rsid w:val="2AF6556E"/>
    <w:rsid w:val="2B0A7DBC"/>
    <w:rsid w:val="2BDD46A7"/>
    <w:rsid w:val="2C680641"/>
    <w:rsid w:val="2D077B69"/>
    <w:rsid w:val="2D8B7348"/>
    <w:rsid w:val="2E17780B"/>
    <w:rsid w:val="2E3544E9"/>
    <w:rsid w:val="2E515CD7"/>
    <w:rsid w:val="2E8C5CA8"/>
    <w:rsid w:val="2FB40F71"/>
    <w:rsid w:val="2FC20FA8"/>
    <w:rsid w:val="30236370"/>
    <w:rsid w:val="30524700"/>
    <w:rsid w:val="312016C2"/>
    <w:rsid w:val="31AB2A56"/>
    <w:rsid w:val="321B61FC"/>
    <w:rsid w:val="329D7357"/>
    <w:rsid w:val="33144316"/>
    <w:rsid w:val="33400C75"/>
    <w:rsid w:val="334F37E9"/>
    <w:rsid w:val="33DC216C"/>
    <w:rsid w:val="342D4298"/>
    <w:rsid w:val="3495602C"/>
    <w:rsid w:val="35180C95"/>
    <w:rsid w:val="35421AFE"/>
    <w:rsid w:val="35E97F67"/>
    <w:rsid w:val="364D11AC"/>
    <w:rsid w:val="36695ADA"/>
    <w:rsid w:val="36DF6329"/>
    <w:rsid w:val="38B54BB6"/>
    <w:rsid w:val="39072B93"/>
    <w:rsid w:val="39DE7356"/>
    <w:rsid w:val="3A1A29C1"/>
    <w:rsid w:val="3A6C3674"/>
    <w:rsid w:val="3AB31CD8"/>
    <w:rsid w:val="3AD4205C"/>
    <w:rsid w:val="3AE8666E"/>
    <w:rsid w:val="3AFA43F6"/>
    <w:rsid w:val="3B412A48"/>
    <w:rsid w:val="3B481A8D"/>
    <w:rsid w:val="3B4936E3"/>
    <w:rsid w:val="3BA02C97"/>
    <w:rsid w:val="3CA45B68"/>
    <w:rsid w:val="3CED71B4"/>
    <w:rsid w:val="3DD43BE5"/>
    <w:rsid w:val="3DF14CAB"/>
    <w:rsid w:val="3DFA19C3"/>
    <w:rsid w:val="3EED1F41"/>
    <w:rsid w:val="3F81252E"/>
    <w:rsid w:val="3FD07CBF"/>
    <w:rsid w:val="40135081"/>
    <w:rsid w:val="40136370"/>
    <w:rsid w:val="405B42A0"/>
    <w:rsid w:val="40755667"/>
    <w:rsid w:val="40DB211C"/>
    <w:rsid w:val="41224209"/>
    <w:rsid w:val="412E34E5"/>
    <w:rsid w:val="414B336A"/>
    <w:rsid w:val="425A5845"/>
    <w:rsid w:val="43387700"/>
    <w:rsid w:val="43E57E9F"/>
    <w:rsid w:val="445C3703"/>
    <w:rsid w:val="455F1FCD"/>
    <w:rsid w:val="46521939"/>
    <w:rsid w:val="47664D86"/>
    <w:rsid w:val="49857162"/>
    <w:rsid w:val="4A014C21"/>
    <w:rsid w:val="4A4250A2"/>
    <w:rsid w:val="4ACE5BCA"/>
    <w:rsid w:val="4BCD070E"/>
    <w:rsid w:val="4BEB4CEF"/>
    <w:rsid w:val="4D407BC0"/>
    <w:rsid w:val="4D494D84"/>
    <w:rsid w:val="4D5B253F"/>
    <w:rsid w:val="4E5536A0"/>
    <w:rsid w:val="4F213A5D"/>
    <w:rsid w:val="4FD47607"/>
    <w:rsid w:val="50143175"/>
    <w:rsid w:val="503C434F"/>
    <w:rsid w:val="50617170"/>
    <w:rsid w:val="50B901B5"/>
    <w:rsid w:val="51AD2A41"/>
    <w:rsid w:val="520C672C"/>
    <w:rsid w:val="521E18F2"/>
    <w:rsid w:val="52360EA5"/>
    <w:rsid w:val="52AB304C"/>
    <w:rsid w:val="54603D93"/>
    <w:rsid w:val="548E25AE"/>
    <w:rsid w:val="555E498C"/>
    <w:rsid w:val="55A81782"/>
    <w:rsid w:val="561D1E05"/>
    <w:rsid w:val="56BF0FC1"/>
    <w:rsid w:val="56C5276F"/>
    <w:rsid w:val="56DC681C"/>
    <w:rsid w:val="56E40DE9"/>
    <w:rsid w:val="58632614"/>
    <w:rsid w:val="5890616A"/>
    <w:rsid w:val="589251D8"/>
    <w:rsid w:val="58997275"/>
    <w:rsid w:val="598635E8"/>
    <w:rsid w:val="5A2C1A01"/>
    <w:rsid w:val="5AD81747"/>
    <w:rsid w:val="5B5647F8"/>
    <w:rsid w:val="5C480054"/>
    <w:rsid w:val="5D114166"/>
    <w:rsid w:val="5DD97346"/>
    <w:rsid w:val="5E407B96"/>
    <w:rsid w:val="5E4C7C52"/>
    <w:rsid w:val="5E6A31D1"/>
    <w:rsid w:val="5EDF2500"/>
    <w:rsid w:val="5F100F4F"/>
    <w:rsid w:val="5F3A057E"/>
    <w:rsid w:val="5F884840"/>
    <w:rsid w:val="600005A3"/>
    <w:rsid w:val="609C2F7C"/>
    <w:rsid w:val="60EE03A5"/>
    <w:rsid w:val="610D3F69"/>
    <w:rsid w:val="61F53CAF"/>
    <w:rsid w:val="623B26F0"/>
    <w:rsid w:val="66C23037"/>
    <w:rsid w:val="66F07183"/>
    <w:rsid w:val="67A46D7A"/>
    <w:rsid w:val="67D577BA"/>
    <w:rsid w:val="6811074C"/>
    <w:rsid w:val="69040117"/>
    <w:rsid w:val="698B6937"/>
    <w:rsid w:val="6B137AD8"/>
    <w:rsid w:val="6C3C27BF"/>
    <w:rsid w:val="6C7821D0"/>
    <w:rsid w:val="6CF430FF"/>
    <w:rsid w:val="6D8B6DF9"/>
    <w:rsid w:val="6F9E6D07"/>
    <w:rsid w:val="6FAF1CC8"/>
    <w:rsid w:val="6FC52981"/>
    <w:rsid w:val="703E4891"/>
    <w:rsid w:val="707321CD"/>
    <w:rsid w:val="71A52B36"/>
    <w:rsid w:val="71C85C8B"/>
    <w:rsid w:val="71D67D52"/>
    <w:rsid w:val="71F315EC"/>
    <w:rsid w:val="720D5E0D"/>
    <w:rsid w:val="72C06B59"/>
    <w:rsid w:val="72F05BB9"/>
    <w:rsid w:val="73824009"/>
    <w:rsid w:val="73E36422"/>
    <w:rsid w:val="743C4201"/>
    <w:rsid w:val="744E1B53"/>
    <w:rsid w:val="745A5123"/>
    <w:rsid w:val="75094BAB"/>
    <w:rsid w:val="7544444A"/>
    <w:rsid w:val="75AC3ABC"/>
    <w:rsid w:val="75C964D2"/>
    <w:rsid w:val="760B6557"/>
    <w:rsid w:val="78001E22"/>
    <w:rsid w:val="78136330"/>
    <w:rsid w:val="78545B0B"/>
    <w:rsid w:val="78762614"/>
    <w:rsid w:val="78AE27EE"/>
    <w:rsid w:val="79F9093E"/>
    <w:rsid w:val="7A726278"/>
    <w:rsid w:val="7B127BA8"/>
    <w:rsid w:val="7B9331CB"/>
    <w:rsid w:val="7BC066E5"/>
    <w:rsid w:val="7BF22FF0"/>
    <w:rsid w:val="7C510926"/>
    <w:rsid w:val="7DEE40EB"/>
    <w:rsid w:val="7E3D1932"/>
    <w:rsid w:val="7EC6078B"/>
    <w:rsid w:val="7ED4337C"/>
    <w:rsid w:val="7F993ADF"/>
    <w:rsid w:val="7FCA73FB"/>
    <w:rsid w:val="7FF343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8"/>
    </w:rPr>
  </w:style>
  <w:style w:type="paragraph" w:styleId="10">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6">
    <w:name w:val="FollowedHyperlink"/>
    <w:basedOn w:val="5"/>
    <w:uiPriority w:val="0"/>
    <w:rPr>
      <w:color w:val="800080"/>
      <w:u w:val="single"/>
    </w:rPr>
  </w:style>
  <w:style w:type="character" w:styleId="7">
    <w:name w:val="Hyperlink"/>
    <w:basedOn w:val="5"/>
    <w:qFormat/>
    <w:uiPriority w:val="0"/>
    <w:rPr>
      <w:color w:val="0000FF"/>
      <w:u w:val="single"/>
    </w:rPr>
  </w:style>
  <w:style w:type="paragraph" w:customStyle="1" w:styleId="9">
    <w:name w:val="样式1"/>
    <w:basedOn w:val="10"/>
    <w:uiPriority w:val="0"/>
    <w:rPr>
      <w:rFonts w:ascii="Arial" w:hAnsi="Aria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21.emf"/><Relationship Id="rId26" Type="http://schemas.openxmlformats.org/officeDocument/2006/relationships/oleObject" Target="embeddings/oleObject3.bin"/><Relationship Id="rId25" Type="http://schemas.openxmlformats.org/officeDocument/2006/relationships/image" Target="media/image20.emf"/><Relationship Id="rId24" Type="http://schemas.openxmlformats.org/officeDocument/2006/relationships/oleObject" Target="embeddings/oleObject2.bin"/><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emf"/><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2017-06-06T03:21:24Z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