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1C25B" w14:textId="77777777" w:rsidR="00391786" w:rsidRDefault="00000000">
      <w:pPr>
        <w:jc w:val="center"/>
      </w:pPr>
      <w:r>
        <w:rPr>
          <w:rFonts w:ascii="Arial Narrow" w:hAnsi="Arial Narrow" w:cs="Arial Narrow"/>
        </w:rPr>
        <w:t>COLLEGE OF COMPUTER STUDIES AND MULTIMEDIA ARTS</w:t>
      </w:r>
    </w:p>
    <w:p w14:paraId="1A0A0510" w14:textId="77777777" w:rsidR="00391786" w:rsidRDefault="00000000">
      <w:pPr>
        <w:jc w:val="center"/>
      </w:pPr>
      <w:r>
        <w:rPr>
          <w:rFonts w:ascii="Arial Narrow" w:hAnsi="Arial Narrow" w:cs="Arial Narrow"/>
          <w:b/>
          <w:sz w:val="56"/>
        </w:rPr>
        <w:t>IT0049</w:t>
      </w:r>
    </w:p>
    <w:p w14:paraId="0D70EECA" w14:textId="77777777" w:rsidR="00391786" w:rsidRDefault="00000000">
      <w:pPr>
        <w:jc w:val="center"/>
      </w:pPr>
      <w:r>
        <w:rPr>
          <w:rFonts w:ascii="Arial Narrow" w:hAnsi="Arial Narrow" w:cs="Arial Narrow"/>
          <w:b/>
          <w:sz w:val="56"/>
        </w:rPr>
        <w:t>(WEB SYSTEM TECHNOLOGIES)</w:t>
      </w:r>
    </w:p>
    <w:p w14:paraId="408562CC" w14:textId="77777777" w:rsidR="00391786" w:rsidRDefault="00000000">
      <w:pPr>
        <w:jc w:val="center"/>
      </w:pPr>
      <w:r>
        <w:rPr>
          <w:rFonts w:ascii="Arial Narrow" w:hAnsi="Arial Narrow" w:cs="Arial Narrow"/>
          <w:b/>
          <w:sz w:val="40"/>
        </w:rPr>
        <w:t>TECHNICAL SUMMATIVE ASSESSMENT</w:t>
      </w:r>
    </w:p>
    <w:p w14:paraId="582BF46A" w14:textId="77777777" w:rsidR="00391786" w:rsidRDefault="00000000">
      <w:pPr>
        <w:jc w:val="center"/>
      </w:pPr>
      <w:r>
        <w:rPr>
          <w:rFonts w:ascii="Arial Narrow" w:hAnsi="Arial Narrow" w:cs="Arial Narrow"/>
          <w:b/>
          <w:sz w:val="144"/>
        </w:rPr>
        <w:t>2</w:t>
      </w:r>
    </w:p>
    <w:p w14:paraId="294C6B37" w14:textId="77777777" w:rsidR="00391786" w:rsidRDefault="00000000">
      <w:pPr>
        <w:spacing w:after="240"/>
        <w:jc w:val="center"/>
      </w:pPr>
      <w:r>
        <w:rPr>
          <w:rFonts w:ascii="Arial Narrow" w:hAnsi="Arial Narrow" w:cs="Arial Narrow"/>
          <w:b/>
          <w:sz w:val="40"/>
        </w:rPr>
        <w:t>TASKS FOR TODAY MANAGEMENT SYSTEM: FULL CRUD AND AUTHENTICATION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7"/>
        <w:gridCol w:w="6113"/>
      </w:tblGrid>
      <w:tr w:rsidR="00391786" w14:paraId="438512E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B9D540" w14:textId="77777777" w:rsidR="00391786" w:rsidRDefault="00000000">
            <w:r>
              <w:rPr>
                <w:rFonts w:ascii="Arial Narrow" w:eastAsia="Calibri" w:hAnsi="Arial Narrow" w:cs="Arial Narrow"/>
                <w:b/>
                <w:bCs/>
                <w:szCs w:val="22"/>
              </w:rPr>
              <w:t>Student Name / Group Name: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36E1E6" w14:textId="384083A8" w:rsidR="00391786" w:rsidRDefault="00000000">
            <w:r>
              <w:rPr>
                <w:rFonts w:ascii="Arial Narrow" w:eastAsia="Calibri" w:hAnsi="Arial Narrow" w:cs="Arial Narrow"/>
              </w:rPr>
              <w:t xml:space="preserve"> </w:t>
            </w:r>
            <w:r w:rsidR="00E87881">
              <w:rPr>
                <w:rFonts w:ascii="Arial Narrow" w:eastAsia="Calibri" w:hAnsi="Arial Narrow" w:cs="Arial Narrow"/>
              </w:rPr>
              <w:t>Johfreeh Fajardo</w:t>
            </w:r>
          </w:p>
        </w:tc>
      </w:tr>
      <w:tr w:rsidR="00391786" w14:paraId="7A997A8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32829A" w14:textId="77777777" w:rsidR="00391786" w:rsidRDefault="00000000">
            <w:r>
              <w:rPr>
                <w:rFonts w:ascii="Arial Narrow" w:eastAsia="Calibri" w:hAnsi="Arial Narrow" w:cs="Arial Narrow"/>
                <w:b/>
                <w:bCs/>
                <w:szCs w:val="22"/>
              </w:rPr>
              <w:t>Members (if Group):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554"/>
              <w:gridCol w:w="2369"/>
            </w:tblGrid>
            <w:tr w:rsidR="00391786" w14:paraId="4D922C4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pct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3C93C9E" w14:textId="77777777" w:rsidR="00391786" w:rsidRDefault="00000000">
                  <w:r>
                    <w:rPr>
                      <w:rFonts w:ascii="Calibri" w:eastAsia="Calibri" w:hAnsi="Calibri" w:cs="Calibri"/>
                      <w:b/>
                      <w:bCs/>
                    </w:rPr>
                    <w:t>Name</w:t>
                  </w:r>
                </w:p>
              </w:tc>
              <w:tc>
                <w:tcPr>
                  <w:tcW w:w="2000" w:type="pct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A2737BC" w14:textId="77777777" w:rsidR="00391786" w:rsidRDefault="00000000">
                  <w:r>
                    <w:rPr>
                      <w:rFonts w:ascii="Calibri" w:eastAsia="Calibri" w:hAnsi="Calibri" w:cs="Calibri"/>
                      <w:b/>
                      <w:bCs/>
                    </w:rPr>
                    <w:t>Role</w:t>
                  </w:r>
                </w:p>
              </w:tc>
            </w:tr>
            <w:tr w:rsidR="00391786" w14:paraId="58BE781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BBA22F7" w14:textId="77777777" w:rsidR="00391786" w:rsidRDefault="00000000">
                  <w:r>
                    <w:rPr>
                      <w:rFonts w:ascii="Calibri" w:eastAsia="Calibri" w:hAnsi="Calibri" w:cs="Calibri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EDC6940" w14:textId="77777777" w:rsidR="00391786" w:rsidRDefault="00000000">
                  <w:r>
                    <w:rPr>
                      <w:rFonts w:ascii="Calibri" w:eastAsia="Calibri" w:hAnsi="Calibri" w:cs="Calibri"/>
                    </w:rPr>
                    <w:t xml:space="preserve"> </w:t>
                  </w:r>
                </w:p>
              </w:tc>
            </w:tr>
            <w:tr w:rsidR="00391786" w14:paraId="18DFD0F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E12F5C3" w14:textId="77777777" w:rsidR="00391786" w:rsidRDefault="00000000">
                  <w:r>
                    <w:rPr>
                      <w:rFonts w:ascii="Calibri" w:eastAsia="Calibri" w:hAnsi="Calibri" w:cs="Calibri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86AEBAA" w14:textId="77777777" w:rsidR="00391786" w:rsidRDefault="00000000">
                  <w:r>
                    <w:rPr>
                      <w:rFonts w:ascii="Calibri" w:eastAsia="Calibri" w:hAnsi="Calibri" w:cs="Calibri"/>
                    </w:rPr>
                    <w:t xml:space="preserve"> </w:t>
                  </w:r>
                </w:p>
              </w:tc>
            </w:tr>
            <w:tr w:rsidR="00391786" w14:paraId="2DE922B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D5F94E0" w14:textId="77777777" w:rsidR="00391786" w:rsidRDefault="00000000">
                  <w:r>
                    <w:rPr>
                      <w:rFonts w:ascii="Calibri" w:eastAsia="Calibri" w:hAnsi="Calibri" w:cs="Calibri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6DF41B9" w14:textId="77777777" w:rsidR="00391786" w:rsidRDefault="00000000">
                  <w:r>
                    <w:rPr>
                      <w:rFonts w:ascii="Calibri" w:eastAsia="Calibri" w:hAnsi="Calibri" w:cs="Calibri"/>
                    </w:rPr>
                    <w:t xml:space="preserve"> </w:t>
                  </w:r>
                </w:p>
              </w:tc>
            </w:tr>
            <w:tr w:rsidR="00391786" w14:paraId="4818C7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3E5650D" w14:textId="77777777" w:rsidR="00391786" w:rsidRDefault="00000000">
                  <w:r>
                    <w:rPr>
                      <w:rFonts w:ascii="Calibri" w:eastAsia="Calibri" w:hAnsi="Calibri" w:cs="Calibri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26281C1" w14:textId="77777777" w:rsidR="00391786" w:rsidRDefault="00000000">
                  <w:r>
                    <w:rPr>
                      <w:rFonts w:ascii="Calibri" w:eastAsia="Calibri" w:hAnsi="Calibri" w:cs="Calibri"/>
                    </w:rPr>
                    <w:t xml:space="preserve"> </w:t>
                  </w:r>
                </w:p>
              </w:tc>
            </w:tr>
          </w:tbl>
          <w:p w14:paraId="79B39CF6" w14:textId="77777777" w:rsidR="00391786" w:rsidRDefault="00391786"/>
        </w:tc>
      </w:tr>
      <w:tr w:rsidR="00391786" w14:paraId="2FA1B66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FDB1DA" w14:textId="77777777" w:rsidR="00391786" w:rsidRDefault="00000000">
            <w:r>
              <w:rPr>
                <w:rFonts w:ascii="Arial Narrow" w:eastAsia="Calibri" w:hAnsi="Arial Narrow" w:cs="Arial Narrow"/>
                <w:b/>
                <w:bCs/>
                <w:szCs w:val="22"/>
              </w:rPr>
              <w:t>Section: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9CF64C" w14:textId="77777777" w:rsidR="00391786" w:rsidRDefault="00000000">
            <w:r>
              <w:rPr>
                <w:rFonts w:ascii="Arial Narrow" w:eastAsia="Calibri" w:hAnsi="Arial Narrow" w:cs="Arial Narrow"/>
              </w:rPr>
              <w:t xml:space="preserve"> </w:t>
            </w:r>
          </w:p>
        </w:tc>
      </w:tr>
      <w:tr w:rsidR="00391786" w14:paraId="2CE0E5D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02DE4" w14:textId="77777777" w:rsidR="00391786" w:rsidRDefault="00000000">
            <w:r>
              <w:rPr>
                <w:rFonts w:ascii="Arial Narrow" w:eastAsia="Calibri" w:hAnsi="Arial Narrow" w:cs="Arial Narrow"/>
                <w:b/>
                <w:bCs/>
                <w:szCs w:val="22"/>
              </w:rPr>
              <w:t>Professor: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4D69CE" w14:textId="77777777" w:rsidR="00391786" w:rsidRDefault="00000000">
            <w:r>
              <w:rPr>
                <w:rFonts w:ascii="Arial Narrow" w:eastAsia="Calibri" w:hAnsi="Arial Narrow" w:cs="Arial Narrow"/>
              </w:rPr>
              <w:t xml:space="preserve"> </w:t>
            </w:r>
          </w:p>
        </w:tc>
      </w:tr>
    </w:tbl>
    <w:p w14:paraId="4ADE596C" w14:textId="77777777" w:rsidR="00391786" w:rsidRDefault="00391786"/>
    <w:p w14:paraId="4F1968CA" w14:textId="77777777" w:rsidR="00391786" w:rsidRDefault="00000000">
      <w:pPr>
        <w:spacing w:before="160" w:after="40"/>
        <w:jc w:val="both"/>
      </w:pPr>
      <w:r>
        <w:rPr>
          <w:rFonts w:ascii="Arial Narrow" w:hAnsi="Arial Narrow" w:cs="Arial Narrow"/>
          <w:b/>
        </w:rPr>
        <w:t>PROGRAM OUTCOME/S (PO) ADDRESSED BY THE LABORATORY EXERCISE</w:t>
      </w:r>
    </w:p>
    <w:p w14:paraId="1CD5DE15" w14:textId="77777777" w:rsidR="00391786" w:rsidRDefault="00000000"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eastAsia="Calibri"/>
          <w:szCs w:val="22"/>
        </w:rPr>
        <w:t>Design, implement and evaluate computer-based systems or applications to meet desired needs and requirements. [PO: C]</w:t>
      </w:r>
    </w:p>
    <w:p w14:paraId="53B59728" w14:textId="77777777" w:rsidR="00391786" w:rsidRDefault="00000000">
      <w:pPr>
        <w:spacing w:before="160" w:after="40"/>
        <w:jc w:val="both"/>
      </w:pPr>
      <w:r>
        <w:rPr>
          <w:rFonts w:ascii="Arial Narrow" w:hAnsi="Arial Narrow" w:cs="Arial Narrow"/>
          <w:b/>
        </w:rPr>
        <w:t>COURSE LEARNING OUTCOME/S (CLO) ADDRESSED BY THE LABORATORY EXERCISE</w:t>
      </w:r>
    </w:p>
    <w:p w14:paraId="7874B6F7" w14:textId="77777777" w:rsidR="00391786" w:rsidRDefault="00000000"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eastAsia="Calibri"/>
          <w:szCs w:val="22"/>
        </w:rPr>
        <w:t>Apply advanced web development principles in creating, debugging, validating, and securing database-backed web applications. [CLO: 2]</w:t>
      </w:r>
    </w:p>
    <w:p w14:paraId="309C0EFA" w14:textId="77777777" w:rsidR="00391786" w:rsidRDefault="00000000"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eastAsia="Calibri"/>
          <w:szCs w:val="22"/>
        </w:rPr>
        <w:t>Design program flow and application structure for computing problems using CodeIgniter and Laravel frameworks. [CLO: 3]</w:t>
      </w:r>
    </w:p>
    <w:p w14:paraId="6DF7605D" w14:textId="77777777" w:rsidR="00391786" w:rsidRDefault="00000000">
      <w:pPr>
        <w:spacing w:before="160" w:after="40"/>
        <w:jc w:val="both"/>
      </w:pPr>
      <w:r>
        <w:rPr>
          <w:rFonts w:ascii="Arial Narrow" w:hAnsi="Arial Narrow" w:cs="Arial Narrow"/>
          <w:b/>
        </w:rPr>
        <w:t>INTENDED LEARNING OUTCOME/S (ILO) OF THE LABORATORY EXERCISE</w:t>
      </w:r>
    </w:p>
    <w:p w14:paraId="4638BDEE" w14:textId="77777777" w:rsidR="00391786" w:rsidRDefault="00000000">
      <w:pPr>
        <w:spacing w:after="40"/>
        <w:jc w:val="both"/>
      </w:pPr>
      <w:r>
        <w:rPr>
          <w:rFonts w:ascii="Arial Narrow" w:eastAsia="Calibri" w:hAnsi="Arial Narrow" w:cs="Arial Narrow"/>
          <w:b/>
          <w:szCs w:val="22"/>
        </w:rPr>
        <w:t>At the end of this exercise, students must be able to:</w:t>
      </w:r>
    </w:p>
    <w:p w14:paraId="09DB2DE7" w14:textId="77777777" w:rsidR="00391786" w:rsidRDefault="00000000"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eastAsia="Calibri"/>
          <w:szCs w:val="22"/>
        </w:rPr>
        <w:t>Extend an existing data-backed application with validated create, update, and delete workflows.</w:t>
      </w:r>
    </w:p>
    <w:p w14:paraId="387CB39C" w14:textId="77777777" w:rsidR="00391786" w:rsidRDefault="00000000"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eastAsia="Calibri"/>
          <w:szCs w:val="22"/>
        </w:rPr>
        <w:t>Protect management actions behind authentication while keeping read-only pages public.</w:t>
      </w:r>
    </w:p>
    <w:p w14:paraId="23034675" w14:textId="77777777" w:rsidR="00391786" w:rsidRDefault="00000000"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eastAsia="Calibri"/>
          <w:szCs w:val="22"/>
        </w:rPr>
        <w:t>Apply soft deletion instead of permanently removing records.</w:t>
      </w:r>
    </w:p>
    <w:p w14:paraId="4FB2C7BA" w14:textId="77777777" w:rsidR="00391786" w:rsidRDefault="00000000">
      <w:pPr>
        <w:spacing w:before="160" w:after="40"/>
        <w:jc w:val="both"/>
      </w:pPr>
      <w:r>
        <w:rPr>
          <w:rFonts w:ascii="Arial Narrow" w:hAnsi="Arial Narrow" w:cs="Arial Narrow"/>
          <w:b/>
        </w:rPr>
        <w:t>BACKGROUND INFORMATION</w:t>
      </w:r>
    </w:p>
    <w:p w14:paraId="18A50084" w14:textId="77777777" w:rsidR="00391786" w:rsidRDefault="00000000">
      <w:pPr>
        <w:spacing w:after="40"/>
        <w:jc w:val="both"/>
      </w:pPr>
      <w:r>
        <w:rPr>
          <w:rFonts w:ascii="Arial Narrow" w:eastAsia="Calibri" w:hAnsi="Arial Narrow" w:cs="Arial Narrow"/>
          <w:szCs w:val="22"/>
        </w:rPr>
        <w:lastRenderedPageBreak/>
        <w:t>This assessment brings the Tasks for Today Management System from TSA1 up to the same standard as the POS application: validated forms, complete CRUD, and authentication. Permanently deleting records is generally discouraged in production systems, so this activity uses soft deletion — marking a record as archived instead of removing the row — which is the same practice discussed for the POS application in Module 3.</w:t>
      </w:r>
    </w:p>
    <w:p w14:paraId="0D11888B" w14:textId="77777777" w:rsidR="00391786" w:rsidRDefault="00000000">
      <w:pPr>
        <w:spacing w:before="160" w:after="40"/>
        <w:jc w:val="both"/>
      </w:pPr>
      <w:r>
        <w:rPr>
          <w:rFonts w:ascii="Arial Narrow" w:hAnsi="Arial Narrow" w:cs="Arial Narrow"/>
          <w:b/>
        </w:rPr>
        <w:t>GRADING SYSTEM / RUBRIC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5"/>
        <w:gridCol w:w="6185"/>
      </w:tblGrid>
      <w:tr w:rsidR="00391786" w14:paraId="64C7683B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168" w:type="dxa"/>
            <w:shd w:val="clear" w:color="auto" w:fill="E1DFD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B005FF" w14:textId="77777777" w:rsidR="00391786" w:rsidRDefault="00000000">
            <w:pPr>
              <w:jc w:val="center"/>
            </w:pPr>
            <w:r>
              <w:rPr>
                <w:rFonts w:ascii="Arial Narrow" w:hAnsi="Arial Narrow" w:cs="Arial Narrow"/>
                <w:b/>
              </w:rPr>
              <w:t>CRITERIA</w:t>
            </w:r>
          </w:p>
        </w:tc>
        <w:tc>
          <w:tcPr>
            <w:tcW w:w="6192" w:type="dxa"/>
            <w:shd w:val="clear" w:color="auto" w:fill="E1DFD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E30F1C" w14:textId="77777777" w:rsidR="00391786" w:rsidRDefault="00000000">
            <w:pPr>
              <w:jc w:val="center"/>
            </w:pPr>
            <w:r>
              <w:rPr>
                <w:rFonts w:ascii="Arial Narrow" w:hAnsi="Arial Narrow" w:cs="Arial Narrow"/>
                <w:b/>
              </w:rPr>
              <w:t>Description</w:t>
            </w:r>
          </w:p>
        </w:tc>
      </w:tr>
      <w:tr w:rsidR="00391786" w14:paraId="1226D10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F68F13" w14:textId="77777777" w:rsidR="00391786" w:rsidRDefault="00000000">
            <w:r>
              <w:rPr>
                <w:rFonts w:ascii="Arial Narrow" w:eastAsia="Calibri" w:hAnsi="Arial Narrow" w:cs="Arial Narrow"/>
                <w:b/>
                <w:bCs/>
              </w:rPr>
              <w:t>Functionality &amp; Requirements Completeness (35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DBBE78" w14:textId="77777777" w:rsidR="00391786" w:rsidRDefault="00000000">
            <w:r>
              <w:rPr>
                <w:rFonts w:ascii="Arial Narrow" w:eastAsia="Calibri" w:hAnsi="Arial Narrow" w:cs="Arial Narrow"/>
              </w:rPr>
              <w:t>All required pages, records, and workflows are present and behave as specified in the activity instructions.</w:t>
            </w:r>
          </w:p>
        </w:tc>
      </w:tr>
      <w:tr w:rsidR="00391786" w14:paraId="526BB0B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2D74F8" w14:textId="77777777" w:rsidR="00391786" w:rsidRDefault="00000000">
            <w:r>
              <w:rPr>
                <w:rFonts w:ascii="Arial Narrow" w:eastAsia="Calibri" w:hAnsi="Arial Narrow" w:cs="Arial Narrow"/>
                <w:b/>
                <w:bCs/>
              </w:rPr>
              <w:t>Code Structure &amp; Organization (20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ED4B39" w14:textId="77777777" w:rsidR="00391786" w:rsidRDefault="00000000">
            <w:r>
              <w:rPr>
                <w:rFonts w:ascii="Arial Narrow" w:eastAsia="Calibri" w:hAnsi="Arial Narrow" w:cs="Arial Narrow"/>
              </w:rPr>
              <w:t>The application follows the framework's MVC conventions with a clear, consistent separation of concerns across controllers, models, and views.</w:t>
            </w:r>
          </w:p>
        </w:tc>
      </w:tr>
      <w:tr w:rsidR="00391786" w14:paraId="2AE7F10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67ECC6" w14:textId="77777777" w:rsidR="00391786" w:rsidRDefault="00000000">
            <w:r>
              <w:rPr>
                <w:rFonts w:ascii="Arial Narrow" w:eastAsia="Calibri" w:hAnsi="Arial Narrow" w:cs="Arial Narrow"/>
                <w:b/>
                <w:bCs/>
              </w:rPr>
              <w:t>Validation &amp; Security (25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F31E8E" w14:textId="77777777" w:rsidR="00391786" w:rsidRDefault="00000000">
            <w:r>
              <w:rPr>
                <w:rFonts w:ascii="Arial Narrow" w:eastAsia="Calibri" w:hAnsi="Arial Narrow" w:cs="Arial Narrow"/>
              </w:rPr>
              <w:t>Forms validate required fields and reject bad input, passwords are hashed and verified correctly, and management actions are reliably restricted to logged-in users.</w:t>
            </w:r>
          </w:p>
        </w:tc>
      </w:tr>
      <w:tr w:rsidR="00391786" w14:paraId="5337DC1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1638F1" w14:textId="77777777" w:rsidR="00391786" w:rsidRDefault="00000000">
            <w:r>
              <w:rPr>
                <w:rFonts w:ascii="Arial Narrow" w:eastAsia="Calibri" w:hAnsi="Arial Narrow" w:cs="Arial Narrow"/>
                <w:b/>
                <w:bCs/>
              </w:rPr>
              <w:t>Documentation &amp; Submission Quality (20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32D26" w14:textId="77777777" w:rsidR="00391786" w:rsidRDefault="00000000">
            <w:r>
              <w:rPr>
                <w:rFonts w:ascii="Arial Narrow" w:eastAsia="Calibri" w:hAnsi="Arial Narrow" w:cs="Arial Narrow"/>
              </w:rPr>
              <w:t>The GitHub repository is organized and complete, the README explains how to set up and run the project, and the hosted link is live and matches the submitted code.</w:t>
            </w:r>
          </w:p>
        </w:tc>
      </w:tr>
    </w:tbl>
    <w:p w14:paraId="2103AE5C" w14:textId="77777777" w:rsidR="00391786" w:rsidRDefault="00391786"/>
    <w:p w14:paraId="2544BBE4" w14:textId="77777777" w:rsidR="00391786" w:rsidRDefault="00000000">
      <w:pPr>
        <w:spacing w:before="160" w:after="40"/>
        <w:jc w:val="both"/>
      </w:pPr>
      <w:r>
        <w:rPr>
          <w:rFonts w:ascii="Arial Narrow" w:hAnsi="Arial Narrow" w:cs="Arial Narrow"/>
          <w:b/>
        </w:rPr>
        <w:t>LABORATORY ACTIVITY</w:t>
      </w:r>
    </w:p>
    <w:p w14:paraId="58E8E3B5" w14:textId="77777777" w:rsidR="00391786" w:rsidRDefault="00000000">
      <w:pPr>
        <w:spacing w:after="40"/>
        <w:jc w:val="both"/>
      </w:pPr>
      <w:r>
        <w:rPr>
          <w:rFonts w:ascii="Arial Narrow" w:eastAsia="Calibri" w:hAnsi="Arial Narrow" w:cs="Arial Narrow"/>
          <w:szCs w:val="22"/>
        </w:rPr>
        <w:t>Extend the Tasks for Today Management System from TSA1 with full CRUD for tasks and an authentication requirement for managing them.</w:t>
      </w:r>
    </w:p>
    <w:p w14:paraId="79747456" w14:textId="77777777" w:rsidR="00391786" w:rsidRDefault="00000000">
      <w:pPr>
        <w:spacing w:after="40"/>
        <w:jc w:val="both"/>
      </w:pPr>
      <w:r>
        <w:rPr>
          <w:rFonts w:ascii="Arial Narrow" w:eastAsia="Calibri" w:hAnsi="Arial Narrow" w:cs="Arial Narrow"/>
          <w:szCs w:val="22"/>
        </w:rPr>
        <w:t>1. Add a password column to the users table and set a hashed password for the demo user.</w:t>
      </w:r>
    </w:p>
    <w:p w14:paraId="03A0026E" w14:textId="77777777" w:rsidR="00391786" w:rsidRDefault="00000000">
      <w:pPr>
        <w:spacing w:after="40"/>
        <w:jc w:val="both"/>
      </w:pPr>
      <w:r>
        <w:rPr>
          <w:rFonts w:ascii="Arial Narrow" w:eastAsia="Calibri" w:hAnsi="Arial Narrow" w:cs="Arial Narrow"/>
          <w:szCs w:val="22"/>
        </w:rPr>
        <w:t>2. Build a login page and a logout action. The Welcome, Task List, Profile, and About pages remain viewable by anyone, but creating, editing, or deleting a task requires being logged in.</w:t>
      </w:r>
    </w:p>
    <w:p w14:paraId="2C89DAC1" w14:textId="77777777" w:rsidR="00391786" w:rsidRDefault="00000000">
      <w:pPr>
        <w:spacing w:after="40"/>
        <w:jc w:val="both"/>
      </w:pPr>
      <w:r>
        <w:rPr>
          <w:rFonts w:ascii="Arial Narrow" w:eastAsia="Calibri" w:hAnsi="Arial Narrow" w:cs="Arial Narrow"/>
          <w:szCs w:val="22"/>
        </w:rPr>
        <w:t>3. Add a New Task form (/tasks/new) that validates required fields (title required, task_date required).</w:t>
      </w:r>
    </w:p>
    <w:p w14:paraId="3F99D8B5" w14:textId="77777777" w:rsidR="00391786" w:rsidRDefault="00000000">
      <w:pPr>
        <w:spacing w:after="40"/>
        <w:jc w:val="both"/>
      </w:pPr>
      <w:r>
        <w:rPr>
          <w:rFonts w:ascii="Arial Narrow" w:eastAsia="Calibri" w:hAnsi="Arial Narrow" w:cs="Arial Narrow"/>
          <w:szCs w:val="22"/>
        </w:rPr>
        <w:t>4. Add an edit/update page for existing tasks.</w:t>
      </w:r>
    </w:p>
    <w:p w14:paraId="0C1B733F" w14:textId="77777777" w:rsidR="00391786" w:rsidRDefault="00000000">
      <w:pPr>
        <w:spacing w:after="40"/>
        <w:jc w:val="both"/>
      </w:pPr>
      <w:r>
        <w:rPr>
          <w:rFonts w:ascii="Arial Narrow" w:eastAsia="Calibri" w:hAnsi="Arial Narrow" w:cs="Arial Narrow"/>
          <w:szCs w:val="22"/>
        </w:rPr>
        <w:t>5. Add an is_archived column to the tasks table (default false). Implement a "delete" action that sets this flag instead of removing the row, and exclude archived tasks from the Welcome and Task List pages.</w:t>
      </w:r>
    </w:p>
    <w:p w14:paraId="1420E30C" w14:textId="77777777" w:rsidR="00391786" w:rsidRDefault="00000000">
      <w:pPr>
        <w:spacing w:after="40"/>
        <w:jc w:val="both"/>
      </w:pPr>
      <w:r>
        <w:rPr>
          <w:rFonts w:ascii="Arial Narrow" w:eastAsia="Calibri" w:hAnsi="Arial Narrow" w:cs="Arial Narrow"/>
          <w:szCs w:val="22"/>
        </w:rPr>
        <w:t>6. Test your access control the same way as in TFA4: confirm protected actions redirect to login when logged out, and work normally when logged in.</w:t>
      </w:r>
    </w:p>
    <w:p w14:paraId="4CB30ED0" w14:textId="77777777" w:rsidR="00391786" w:rsidRDefault="00000000">
      <w:pPr>
        <w:spacing w:after="40"/>
        <w:jc w:val="both"/>
      </w:pPr>
      <w:r>
        <w:rPr>
          <w:rFonts w:ascii="Arial Narrow" w:eastAsia="Calibri" w:hAnsi="Arial Narrow" w:cs="Arial Narrow"/>
          <w:b/>
          <w:bCs/>
          <w:szCs w:val="22"/>
        </w:rPr>
        <w:t>Submission Requirements:</w:t>
      </w:r>
    </w:p>
    <w:p w14:paraId="0C4C1809" w14:textId="77777777" w:rsidR="00391786" w:rsidRDefault="00000000"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eastAsia="Calibri"/>
          <w:szCs w:val="22"/>
        </w:rPr>
        <w:t>A link to a GitHub repository containing your raw project files, including your database export or migration and seeder files.</w:t>
      </w:r>
    </w:p>
    <w:p w14:paraId="5E42B5E8" w14:textId="77777777" w:rsidR="00391786" w:rsidRDefault="00000000"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eastAsia="Calibri"/>
          <w:szCs w:val="22"/>
        </w:rPr>
        <w:t>A link to your hosted, working version of the application.</w:t>
      </w:r>
    </w:p>
    <w:p w14:paraId="40497EAA" w14:textId="77777777" w:rsidR="00391786" w:rsidRDefault="00000000">
      <w:pPr>
        <w:spacing w:before="160" w:after="40"/>
        <w:jc w:val="both"/>
      </w:pPr>
      <w:r>
        <w:rPr>
          <w:rFonts w:ascii="Arial Narrow" w:hAnsi="Arial Narrow" w:cs="Arial Narrow"/>
          <w:b/>
        </w:rPr>
        <w:t>REFERENCES</w:t>
      </w:r>
    </w:p>
    <w:p w14:paraId="5E8D237C" w14:textId="77777777" w:rsidR="00391786" w:rsidRDefault="00000000"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eastAsia="Calibri"/>
          <w:szCs w:val="22"/>
        </w:rPr>
        <w:t>CodeIgniter User Guide. Validation. https://codeigniter4.github.io/userguide/libraries/validation.html</w:t>
      </w:r>
    </w:p>
    <w:p w14:paraId="6797432E" w14:textId="77777777" w:rsidR="00391786" w:rsidRDefault="00000000"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eastAsia="Calibri"/>
          <w:szCs w:val="22"/>
        </w:rPr>
        <w:t>CodeIgniter User Guide. Controller Filters. https://codeigniter4.github.io/userguide/incoming/filters.html</w:t>
      </w:r>
    </w:p>
    <w:sectPr w:rsidR="00391786"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288" w:footer="50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F4154" w14:textId="77777777" w:rsidR="00774252" w:rsidRDefault="00774252">
      <w:r>
        <w:separator/>
      </w:r>
    </w:p>
  </w:endnote>
  <w:endnote w:type="continuationSeparator" w:id="0">
    <w:p w14:paraId="7329D58F" w14:textId="77777777" w:rsidR="00774252" w:rsidRDefault="00774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5A386" w14:textId="77777777" w:rsidR="00391786" w:rsidRDefault="00000000">
    <w:pPr>
      <w:jc w:val="right"/>
    </w:pPr>
    <w:r>
      <w:rPr>
        <w:rFonts w:ascii="Arial Narrow" w:hAnsi="Arial Narrow" w:cs="Arial Narrow"/>
        <w:sz w:val="18"/>
      </w:rPr>
      <w:t xml:space="preserve">IT0049 - Web System Technologies    Page </w:t>
    </w:r>
    <w:r>
      <w:rPr>
        <w:rFonts w:ascii="Arial Narrow" w:hAnsi="Arial Narrow" w:cs="Arial Narrow"/>
        <w:sz w:val="18"/>
      </w:rPr>
      <w:fldChar w:fldCharType="begin"/>
    </w:r>
    <w:r>
      <w:rPr>
        <w:rFonts w:ascii="Arial Narrow" w:hAnsi="Arial Narrow" w:cs="Arial Narrow"/>
        <w:sz w:val="18"/>
      </w:rPr>
      <w:instrText xml:space="preserve"> PAGE </w:instrText>
    </w:r>
    <w:r>
      <w:rPr>
        <w:rFonts w:ascii="Arial Narrow" w:hAnsi="Arial Narrow" w:cs="Arial Narrow"/>
        <w:sz w:val="18"/>
      </w:rPr>
      <w:fldChar w:fldCharType="separate"/>
    </w:r>
    <w:r>
      <w:rPr>
        <w:rFonts w:ascii="Arial Narrow" w:hAnsi="Arial Narrow" w:cs="Arial Narrow"/>
        <w:sz w:val="18"/>
      </w:rPr>
      <w:t>1</w:t>
    </w:r>
    <w:r>
      <w:rPr>
        <w:rFonts w:ascii="Arial Narrow" w:hAnsi="Arial Narrow" w:cs="Arial Narrow"/>
        <w:sz w:val="18"/>
      </w:rPr>
      <w:fldChar w:fldCharType="end"/>
    </w:r>
    <w:r>
      <w:rPr>
        <w:rFonts w:ascii="Arial Narrow" w:hAnsi="Arial Narrow" w:cs="Arial Narrow"/>
        <w:sz w:val="18"/>
      </w:rPr>
      <w:t xml:space="preserve"> of </w:t>
    </w:r>
    <w:r>
      <w:rPr>
        <w:rFonts w:ascii="Arial Narrow" w:hAnsi="Arial Narrow" w:cs="Arial Narrow"/>
        <w:sz w:val="18"/>
      </w:rPr>
      <w:fldChar w:fldCharType="begin"/>
    </w:r>
    <w:r>
      <w:rPr>
        <w:rFonts w:ascii="Arial Narrow" w:hAnsi="Arial Narrow" w:cs="Arial Narrow"/>
        <w:sz w:val="18"/>
      </w:rPr>
      <w:instrText xml:space="preserve"> NUMPAGES </w:instrText>
    </w:r>
    <w:r>
      <w:rPr>
        <w:rFonts w:ascii="Arial Narrow" w:hAnsi="Arial Narrow" w:cs="Arial Narrow"/>
        <w:sz w:val="18"/>
      </w:rPr>
      <w:fldChar w:fldCharType="separate"/>
    </w:r>
    <w:r>
      <w:rPr>
        <w:rFonts w:ascii="Arial Narrow" w:hAnsi="Arial Narrow" w:cs="Arial Narrow"/>
        <w:sz w:val="18"/>
      </w:rPr>
      <w:t>1</w:t>
    </w:r>
    <w:r>
      <w:rPr>
        <w:rFonts w:ascii="Arial Narrow" w:hAnsi="Arial Narrow" w:cs="Arial Narrow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7FD23" w14:textId="77777777" w:rsidR="00774252" w:rsidRDefault="00774252">
      <w:r>
        <w:separator/>
      </w:r>
    </w:p>
  </w:footnote>
  <w:footnote w:type="continuationSeparator" w:id="0">
    <w:p w14:paraId="6012AF29" w14:textId="77777777" w:rsidR="00774252" w:rsidRDefault="007742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39CDD" w14:textId="77777777" w:rsidR="00000000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ABADF" w14:textId="77777777" w:rsidR="00391786" w:rsidRDefault="00000000">
    <w:pPr>
      <w:jc w:val="center"/>
    </w:pPr>
    <w:r>
      <w:rPr>
        <w:noProof/>
      </w:rPr>
      <w:drawing>
        <wp:inline distT="0" distB="0" distL="0" distR="0" wp14:anchorId="7EDA4F60" wp14:editId="18240E23">
          <wp:extent cx="5943600" cy="7677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767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93269"/>
    <w:multiLevelType w:val="hybridMultilevel"/>
    <w:tmpl w:val="21A86ABA"/>
    <w:lvl w:ilvl="0" w:tplc="DFE023C4">
      <w:start w:val="1"/>
      <w:numFmt w:val="bullet"/>
      <w:lvlText w:val="●"/>
      <w:lvlJc w:val="left"/>
      <w:pPr>
        <w:ind w:left="720" w:hanging="360"/>
      </w:pPr>
    </w:lvl>
    <w:lvl w:ilvl="1" w:tplc="826C086E">
      <w:start w:val="1"/>
      <w:numFmt w:val="bullet"/>
      <w:lvlText w:val="○"/>
      <w:lvlJc w:val="left"/>
      <w:pPr>
        <w:ind w:left="1440" w:hanging="360"/>
      </w:pPr>
    </w:lvl>
    <w:lvl w:ilvl="2" w:tplc="D5D4C02C">
      <w:start w:val="1"/>
      <w:numFmt w:val="bullet"/>
      <w:lvlText w:val="■"/>
      <w:lvlJc w:val="left"/>
      <w:pPr>
        <w:ind w:left="2160" w:hanging="360"/>
      </w:pPr>
    </w:lvl>
    <w:lvl w:ilvl="3" w:tplc="142C43E8">
      <w:start w:val="1"/>
      <w:numFmt w:val="bullet"/>
      <w:lvlText w:val="●"/>
      <w:lvlJc w:val="left"/>
      <w:pPr>
        <w:ind w:left="2880" w:hanging="360"/>
      </w:pPr>
    </w:lvl>
    <w:lvl w:ilvl="4" w:tplc="B014937C">
      <w:start w:val="1"/>
      <w:numFmt w:val="bullet"/>
      <w:lvlText w:val="○"/>
      <w:lvlJc w:val="left"/>
      <w:pPr>
        <w:ind w:left="3600" w:hanging="360"/>
      </w:pPr>
    </w:lvl>
    <w:lvl w:ilvl="5" w:tplc="86422380">
      <w:start w:val="1"/>
      <w:numFmt w:val="bullet"/>
      <w:lvlText w:val="■"/>
      <w:lvlJc w:val="left"/>
      <w:pPr>
        <w:ind w:left="4320" w:hanging="360"/>
      </w:pPr>
    </w:lvl>
    <w:lvl w:ilvl="6" w:tplc="679AD61A">
      <w:start w:val="1"/>
      <w:numFmt w:val="bullet"/>
      <w:lvlText w:val="●"/>
      <w:lvlJc w:val="left"/>
      <w:pPr>
        <w:ind w:left="5040" w:hanging="360"/>
      </w:pPr>
    </w:lvl>
    <w:lvl w:ilvl="7" w:tplc="571C4E3A">
      <w:start w:val="1"/>
      <w:numFmt w:val="bullet"/>
      <w:lvlText w:val="●"/>
      <w:lvlJc w:val="left"/>
      <w:pPr>
        <w:ind w:left="5760" w:hanging="360"/>
      </w:pPr>
    </w:lvl>
    <w:lvl w:ilvl="8" w:tplc="75326766">
      <w:start w:val="1"/>
      <w:numFmt w:val="bullet"/>
      <w:lvlText w:val="●"/>
      <w:lvlJc w:val="left"/>
      <w:pPr>
        <w:ind w:left="6480" w:hanging="360"/>
      </w:pPr>
    </w:lvl>
  </w:abstractNum>
  <w:num w:numId="1" w16cid:durableId="13612799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786"/>
    <w:rsid w:val="000B308F"/>
    <w:rsid w:val="00391786"/>
    <w:rsid w:val="00774252"/>
    <w:rsid w:val="00E8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F841D"/>
  <w15:docId w15:val="{018004A8-A238-4571-9D80-3007F8363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Pr>
      <w:rFonts w:ascii="Arial Narrow" w:hAnsi="Arial Narrow" w:cs="Arial Narrow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Johf Fajardo</cp:lastModifiedBy>
  <cp:revision>2</cp:revision>
  <dcterms:created xsi:type="dcterms:W3CDTF">2026-08-25T23:22:00Z</dcterms:created>
  <dcterms:modified xsi:type="dcterms:W3CDTF">2026-10-10T15:17:00Z</dcterms:modified>
</cp:coreProperties>
</file>