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jc w:val="center"/>
      </w:pPr>
      <w:r>
        <w:rPr>
          <w:rFonts w:ascii="Arial" w:cs="Arial" w:eastAsia="Arial" w:hAnsi="Arial"/>
          <w:b/>
          <w:bCs/>
          <w:color w:val="1F4E79"/>
          <w:sz w:val="72"/>
          <w:szCs w:val="72"/>
        </w:rPr>
        <w:t xml:space="preserve">HoloAssist</w:t>
      </w:r>
    </w:p>
    <w:p>
      <w:pPr>
        <w:spacing w:after="60"/>
        <w:jc w:val="center"/>
      </w:pPr>
      <w:r>
        <w:rPr>
          <w:rFonts w:ascii="Arial" w:cs="Arial" w:eastAsia="Arial" w:hAnsi="Arial"/>
          <w:b/>
          <w:bCs/>
          <w:color w:val="2E75B6"/>
          <w:sz w:val="40"/>
          <w:szCs w:val="40"/>
        </w:rPr>
        <w:t xml:space="preserve">"Futurino UR3eno"</w:t>
      </w:r>
    </w:p>
    <w:p>
      <w:pPr>
        <w:spacing w:after="600"/>
        <w:jc w:val="center"/>
      </w:pPr>
      <w:r>
        <w:rPr>
          <w:rFonts w:ascii="Arial" w:cs="Arial" w:eastAsia="Arial" w:hAnsi="Arial"/>
          <w:i/>
          <w:iCs/>
          <w:color w:val="555555"/>
          <w:sz w:val="28"/>
          <w:szCs w:val="28"/>
        </w:rPr>
        <w:t xml:space="preserve">XR-Assisted Robotic Sorting System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4"/>
              <w:left w:val="none" w:color="FFFFFF" w:sz="0"/>
              <w:bottom w:val="none" w:color="FFFFFF" w:sz="0"/>
              <w:right w:val="none" w:color="FFFFFF" w:sz="0"/>
            </w:tcBorders>
            <w:shd w:fill="D5E8F0" w:val="clear"/>
            <w:tcMar>
              <w:top w:type="dxa" w:w="160"/>
              <w:left w:type="dxa" w:w="240"/>
              <w:bottom w:type="dxa" w:w="160"/>
              <w:right w:type="dxa" w:w="240"/>
            </w:tcMar>
          </w:tcPr>
          <w:p>
            <w:pPr>
              <w:jc w:val="center"/>
            </w:pPr>
            <w:r>
              <w:rPr>
                <w:rFonts w:ascii="Arial" w:cs="Arial" w:eastAsia="Arial" w:hAnsi="Arial"/>
                <w:b/>
                <w:bCs/>
                <w:sz w:val="24"/>
                <w:szCs w:val="24"/>
              </w:rPr>
              <w:t xml:space="preserve">Client: </w:t>
            </w:r>
            <w:r>
              <w:rPr>
                <w:rFonts w:ascii="Arial" w:cs="Arial" w:eastAsia="Arial" w:hAnsi="Arial"/>
                <w:sz w:val="24"/>
                <w:szCs w:val="24"/>
              </w:rPr>
              <w:t xml:space="preserve">Augustine Le</w:t>
            </w:r>
          </w:p>
          <w:p>
            <w:pPr>
              <w:jc w:val="center"/>
            </w:pPr>
            <w:r>
              <w:rPr>
                <w:rFonts w:ascii="Arial" w:cs="Arial" w:eastAsia="Arial" w:hAnsi="Arial"/>
                <w:b/>
                <w:bCs/>
                <w:sz w:val="24"/>
                <w:szCs w:val="24"/>
              </w:rPr>
              <w:t xml:space="preserve">Coach: </w:t>
            </w:r>
            <w:r>
              <w:rPr>
                <w:rFonts w:ascii="Arial" w:cs="Arial" w:eastAsia="Arial" w:hAnsi="Arial"/>
                <w:sz w:val="24"/>
                <w:szCs w:val="24"/>
              </w:rPr>
              <w:t xml:space="preserve">Tan Huynh</w:t>
            </w:r>
          </w:p>
          <w:p>
            <w:pPr>
              <w:jc w:val="center"/>
            </w:pPr>
            <w:r>
              <w:rPr>
                <w:rFonts w:ascii="Arial" w:cs="Arial" w:eastAsia="Arial" w:hAnsi="Arial"/>
                <w:b/>
                <w:bCs/>
                <w:sz w:val="24"/>
                <w:szCs w:val="24"/>
              </w:rPr>
              <w:t xml:space="preserve">Group: </w:t>
            </w:r>
            <w:r>
              <w:rPr>
                <w:rFonts w:ascii="Arial" w:cs="Arial" w:eastAsia="Arial" w:hAnsi="Arial"/>
                <w:sz w:val="24"/>
                <w:szCs w:val="24"/>
              </w:rPr>
              <w:t xml:space="preserve">Thu_9_12_00</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Project Overview</w:t>
      </w:r>
    </w:p>
    <w:p>
      <w:pPr>
        <w:pStyle w:val="Heading2"/>
        <w:spacing w:after="80" w:before="240"/>
      </w:pPr>
      <w:r>
        <w:rPr>
          <w:rFonts w:ascii="Arial" w:cs="Arial" w:eastAsia="Arial" w:hAnsi="Arial"/>
          <w:b/>
          <w:bCs/>
          <w:color w:val="2E75B6"/>
          <w:sz w:val="26"/>
          <w:szCs w:val="26"/>
        </w:rPr>
        <w:t xml:space="preserve">1.1 Project Description</w:t>
      </w:r>
    </w:p>
    <w:p>
      <w:pPr>
        <w:spacing w:after="60" w:before="60"/>
      </w:pPr>
      <w:r>
        <w:rPr>
          <w:rFonts w:ascii="Arial" w:cs="Arial" w:eastAsia="Arial" w:hAnsi="Arial"/>
          <w:sz w:val="22"/>
          <w:szCs w:val="22"/>
        </w:rPr>
        <w:t xml:space="preserve">HoloAssist is an XR-assisted robotic sorting system. A UR3e collaborative arm, controlled via a Meta Quest 3 headset, sorts physical objects into bins within a defined workspace. An Intel RealSense depth camera detects objects as they enter the workspace, identifies them by colour or computer vision, and tracks their position until the robot manipulates them.</w:t>
      </w:r>
    </w:p>
    <w:p>
      <w:pPr>
        <w:spacing w:after="80" w:before="0"/>
      </w:pPr>
      <w:r>
        <w:t xml:space="preserve"/>
      </w:r>
    </w:p>
    <w:p>
      <w:pPr>
        <w:spacing w:after="60" w:before="60"/>
      </w:pPr>
      <w:r>
        <w:rPr>
          <w:rFonts w:ascii="Arial" w:cs="Arial" w:eastAsia="Arial" w:hAnsi="Arial"/>
          <w:sz w:val="22"/>
          <w:szCs w:val="22"/>
        </w:rPr>
        <w:t xml:space="preserve">The system operates in two modes:</w:t>
      </w:r>
    </w:p>
    <w:p>
      <w:pPr>
        <w:pStyle w:val="ListParagraph"/>
        <w:numPr>
          <w:ilvl w:val="0"/>
          <w:numId w:val="2"/>
        </w:numPr>
        <w:spacing w:after="40" w:before="40"/>
      </w:pPr>
      <w:r>
        <w:rPr>
          <w:rFonts w:ascii="Arial" w:cs="Arial" w:eastAsia="Arial" w:hAnsi="Arial"/>
          <w:b/>
          <w:bCs/>
          <w:sz w:val="22"/>
          <w:szCs w:val="22"/>
        </w:rPr>
        <w:t xml:space="preserve">Teleoperation Mode — a human operator wearing the Quest 3 headset controls the robot arm and gripper to pick up objects and place them in the correct bin. The operator sees the workspace in mixed reality with XR overlays showing object identity, bin assignments, and robot state.</w:t>
      </w:r>
    </w:p>
    <w:p>
      <w:pPr>
        <w:pStyle w:val="ListParagraph"/>
        <w:numPr>
          <w:ilvl w:val="0"/>
          <w:numId w:val="2"/>
        </w:numPr>
        <w:spacing w:after="40" w:before="40"/>
      </w:pPr>
      <w:r>
        <w:rPr>
          <w:rFonts w:ascii="Arial" w:cs="Arial" w:eastAsia="Arial" w:hAnsi="Arial"/>
          <w:b/>
          <w:bCs/>
          <w:sz w:val="22"/>
          <w:szCs w:val="22"/>
        </w:rPr>
        <w:t xml:space="preserve">Autonomous Mode — the robot autonomously sorts objects using MoveIt 2 planned trajectories without human input. Object-bin assignments come from a predefined mapping.</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1.2 The XR Twist</w:t>
      </w:r>
    </w:p>
    <w:p>
      <w:pPr>
        <w:spacing w:after="60" w:before="60"/>
      </w:pPr>
      <w:r>
        <w:rPr>
          <w:rFonts w:ascii="Arial" w:cs="Arial" w:eastAsia="Arial" w:hAnsi="Arial"/>
          <w:sz w:val="22"/>
          <w:szCs w:val="22"/>
        </w:rPr>
        <w:t xml:space="preserve">Real-world objects are mapped to different virtual objects in the XR scene. For example, a physical tomato on the workspace appears as a bomb in the Quest 3 headset that the operator must "defuse" by sorting it into the correct bin. This creates an engaging, gamified operator experience while the underlying robotic task remains a practical sorting pipeline.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1.3 Stretch Goal — Human vs CPU</w:t>
      </w:r>
    </w:p>
    <w:p>
      <w:pPr>
        <w:spacing w:after="60" w:before="60"/>
      </w:pPr>
      <w:r>
        <w:rPr>
          <w:rFonts w:ascii="Arial" w:cs="Arial" w:eastAsia="Arial" w:hAnsi="Arial"/>
          <w:sz w:val="22"/>
          <w:szCs w:val="22"/>
        </w:rPr>
        <w:t xml:space="preserve">Teleoperation session data (object poses, grasp strategies, sort times) can be used to enable a "race mode" where a teleoperator competes against an overlay of the autonomous agent performing the same task — primarily for demonstration purposes.</w:t>
      </w:r>
    </w:p>
    <w:p>
      <w:pPr>
        <w:spacing w:after="8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Team Members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Name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Student ID</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Expertise /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John Chen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24837332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Perception pipeline, RGB-D camera integration, object detection &amp; classification, ROS 2 publish, coordinate frame calibration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Oliver Lau</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24770051</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Autonomous sorting, MoveIt 2 trajectory planning, pick-and-place execution, gripper integration, mode switching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Nicholas Sabatta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24796955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Teleoperation &amp; interaction, XR controller input, RMRC/Jacobian control, gripper control, e-stop dashboard, session logging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Sebastian Baudille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24804940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XR scene &amp; visualisation, Unity 6 environment, virtual object overlay system, UI/UX, coordinate frame alignment</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System Architecture</w:t>
      </w:r>
    </w:p>
    <w:p>
      <w:pPr>
        <w:pStyle w:val="Heading2"/>
        <w:spacing w:after="80" w:before="240"/>
      </w:pPr>
      <w:r>
        <w:rPr>
          <w:rFonts w:ascii="Arial" w:cs="Arial" w:eastAsia="Arial" w:hAnsi="Arial"/>
          <w:b/>
          <w:bCs/>
          <w:color w:val="2E75B6"/>
          <w:sz w:val="26"/>
          <w:szCs w:val="26"/>
        </w:rPr>
        <w:t xml:space="preserve">3.1 High-Level Data Flow</w:t>
      </w:r>
    </w:p>
    <w:p>
      <w:pPr>
        <w:spacing w:after="60" w:before="60"/>
      </w:pPr>
      <w:r>
        <w:rPr>
          <w:rFonts w:ascii="Arial" w:cs="Arial" w:eastAsia="Arial" w:hAnsi="Arial"/>
          <w:sz w:val="22"/>
          <w:szCs w:val="22"/>
        </w:rPr>
        <w:t xml:space="preserve">The system is structured around four integrated subsystems communicating via ROS 2:</w:t>
      </w:r>
    </w:p>
    <w:p>
      <w:pPr>
        <w:pStyle w:val="ListParagraph"/>
        <w:numPr>
          <w:ilvl w:val="0"/>
          <w:numId w:val="2"/>
        </w:numPr>
        <w:spacing w:after="40" w:before="40"/>
      </w:pPr>
      <w:r>
        <w:rPr>
          <w:rFonts w:ascii="Arial" w:cs="Arial" w:eastAsia="Arial" w:hAnsi="Arial"/>
          <w:b w:val="false"/>
          <w:bCs w:val="false"/>
          <w:sz w:val="22"/>
          <w:szCs w:val="22"/>
        </w:rPr>
        <w:t xml:space="preserve">Object enters workspace — the depth camera detects, identifies, and publishes its pose to ROS 2.</w:t>
      </w:r>
    </w:p>
    <w:p>
      <w:pPr>
        <w:pStyle w:val="ListParagraph"/>
        <w:numPr>
          <w:ilvl w:val="0"/>
          <w:numId w:val="2"/>
        </w:numPr>
        <w:spacing w:after="40" w:before="40"/>
      </w:pPr>
      <w:r>
        <w:rPr>
          <w:rFonts w:ascii="Arial" w:cs="Arial" w:eastAsia="Arial" w:hAnsi="Arial"/>
          <w:b w:val="false"/>
          <w:bCs w:val="false"/>
          <w:sz w:val="22"/>
          <w:szCs w:val="22"/>
        </w:rPr>
        <w:t xml:space="preserve">Pose broadcast — the object pose is transformed into the robot coordinate frame (via QR code calibration) and forwarded to Unity and RViz.</w:t>
      </w:r>
    </w:p>
    <w:p>
      <w:pPr>
        <w:pStyle w:val="ListParagraph"/>
        <w:numPr>
          <w:ilvl w:val="0"/>
          <w:numId w:val="2"/>
        </w:numPr>
        <w:spacing w:after="40" w:before="40"/>
      </w:pPr>
      <w:r>
        <w:rPr>
          <w:rFonts w:ascii="Arial" w:cs="Arial" w:eastAsia="Arial" w:hAnsi="Arial"/>
          <w:b w:val="false"/>
          <w:bCs w:val="false"/>
          <w:sz w:val="22"/>
          <w:szCs w:val="22"/>
        </w:rPr>
        <w:t xml:space="preserve">XR rendering — Unity receives the pose and renders the corresponding virtual object at the correct location in the operator's mixed reality view.</w:t>
      </w:r>
    </w:p>
    <w:p>
      <w:pPr>
        <w:pStyle w:val="ListParagraph"/>
        <w:numPr>
          <w:ilvl w:val="0"/>
          <w:numId w:val="2"/>
        </w:numPr>
        <w:spacing w:after="40" w:before="40"/>
      </w:pPr>
      <w:r>
        <w:rPr>
          <w:rFonts w:ascii="Arial" w:cs="Arial" w:eastAsia="Arial" w:hAnsi="Arial"/>
          <w:b w:val="false"/>
          <w:bCs w:val="false"/>
          <w:sz w:val="22"/>
          <w:szCs w:val="22"/>
        </w:rPr>
        <w:t xml:space="preserve">Sorting — in teleop mode the operator drives the robot to the object; in autonomous mode MoveIt 2 plans and executes the pick-and-place trajectory.</w:t>
      </w:r>
    </w:p>
    <w:p>
      <w:pPr>
        <w:pStyle w:val="ListParagraph"/>
        <w:numPr>
          <w:ilvl w:val="0"/>
          <w:numId w:val="2"/>
        </w:numPr>
        <w:spacing w:after="40" w:before="40"/>
      </w:pPr>
      <w:r>
        <w:rPr>
          <w:rFonts w:ascii="Arial" w:cs="Arial" w:eastAsia="Arial" w:hAnsi="Arial"/>
          <w:b w:val="false"/>
          <w:bCs w:val="false"/>
          <w:sz w:val="22"/>
          <w:szCs w:val="22"/>
        </w:rPr>
        <w:t xml:space="preserve">Bin verification — the depth camera confirms whether the object was placed in the correct bin.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3.2 Subsystems</w:t>
      </w:r>
    </w:p>
    <w:p>
      <w:pPr>
        <w:spacing w:after="60" w:before="180"/>
      </w:pPr>
      <w:r>
        <w:rPr>
          <w:rFonts w:ascii="Arial" w:cs="Arial" w:eastAsia="Arial" w:hAnsi="Arial"/>
          <w:b/>
          <w:bCs/>
          <w:color w:val="2E75B6"/>
          <w:sz w:val="24"/>
          <w:szCs w:val="24"/>
        </w:rPr>
        <w:t xml:space="preserve">Subsystem 1 — Perception and Mapping (Lead: John Chen)</w:t>
      </w:r>
    </w:p>
    <w:p>
      <w:pPr>
        <w:spacing w:after="60" w:before="60"/>
      </w:pPr>
      <w:r>
        <w:rPr>
          <w:rFonts w:ascii="Arial" w:cs="Arial" w:eastAsia="Arial" w:hAnsi="Arial"/>
          <w:sz w:val="22"/>
          <w:szCs w:val="22"/>
        </w:rPr>
        <w:t xml:space="preserve">Object detection, identification, and spatial tracking using the Intel RealSense depth camera.</w:t>
      </w:r>
    </w:p>
    <w:p>
      <w:pPr>
        <w:pStyle w:val="ListParagraph"/>
        <w:numPr>
          <w:ilvl w:val="0"/>
          <w:numId w:val="2"/>
        </w:numPr>
        <w:spacing w:after="40" w:before="40"/>
      </w:pPr>
      <w:r>
        <w:rPr>
          <w:rFonts w:ascii="Arial" w:cs="Arial" w:eastAsia="Arial" w:hAnsi="Arial"/>
          <w:b w:val="false"/>
          <w:bCs w:val="false"/>
          <w:sz w:val="22"/>
          <w:szCs w:val="22"/>
        </w:rPr>
        <w:t xml:space="preserve">Configure and calibrate the RealSense (intrinsics, extrinsics, camera-to-robot transform via QR codes)</w:t>
      </w:r>
    </w:p>
    <w:p>
      <w:pPr>
        <w:pStyle w:val="ListParagraph"/>
        <w:numPr>
          <w:ilvl w:val="0"/>
          <w:numId w:val="2"/>
        </w:numPr>
        <w:spacing w:after="40" w:before="40"/>
      </w:pPr>
      <w:r>
        <w:rPr>
          <w:rFonts w:ascii="Arial" w:cs="Arial" w:eastAsia="Arial" w:hAnsi="Arial"/>
          <w:b w:val="false"/>
          <w:bCs w:val="false"/>
          <w:sz w:val="22"/>
          <w:szCs w:val="22"/>
        </w:rPr>
        <w:t xml:space="preserve">Detect objects entering the workspace via depth segmentation and background subtraction</w:t>
      </w:r>
    </w:p>
    <w:p>
      <w:pPr>
        <w:pStyle w:val="ListParagraph"/>
        <w:numPr>
          <w:ilvl w:val="0"/>
          <w:numId w:val="2"/>
        </w:numPr>
        <w:spacing w:after="40" w:before="40"/>
      </w:pPr>
      <w:r>
        <w:rPr>
          <w:rFonts w:ascii="Arial" w:cs="Arial" w:eastAsia="Arial" w:hAnsi="Arial"/>
          <w:b w:val="false"/>
          <w:bCs w:val="false"/>
          <w:sz w:val="22"/>
          <w:szCs w:val="22"/>
        </w:rPr>
        <w:t xml:space="preserve">Identify objects by colour, shape, or computer vision classification</w:t>
      </w:r>
    </w:p>
    <w:p>
      <w:pPr>
        <w:pStyle w:val="ListParagraph"/>
        <w:numPr>
          <w:ilvl w:val="0"/>
          <w:numId w:val="2"/>
        </w:numPr>
        <w:spacing w:after="40" w:before="40"/>
      </w:pPr>
      <w:r>
        <w:rPr>
          <w:rFonts w:ascii="Arial" w:cs="Arial" w:eastAsia="Arial" w:hAnsi="Arial"/>
          <w:b w:val="false"/>
          <w:bCs w:val="false"/>
          <w:sz w:val="22"/>
          <w:szCs w:val="22"/>
        </w:rPr>
        <w:t xml:space="preserve">Publish object poses to ROS 2 in the robot coordinate frame</w:t>
      </w:r>
    </w:p>
    <w:p>
      <w:pPr>
        <w:pStyle w:val="ListParagraph"/>
        <w:numPr>
          <w:ilvl w:val="0"/>
          <w:numId w:val="2"/>
        </w:numPr>
        <w:spacing w:after="40" w:before="40"/>
      </w:pPr>
      <w:r>
        <w:rPr>
          <w:rFonts w:ascii="Arial" w:cs="Arial" w:eastAsia="Arial" w:hAnsi="Arial"/>
          <w:b w:val="false"/>
          <w:bCs w:val="false"/>
          <w:sz w:val="22"/>
          <w:szCs w:val="22"/>
        </w:rPr>
        <w:t xml:space="preserve">Track objects through the workspace until manipulated</w:t>
      </w:r>
    </w:p>
    <w:p>
      <w:pPr>
        <w:pStyle w:val="ListParagraph"/>
        <w:numPr>
          <w:ilvl w:val="0"/>
          <w:numId w:val="2"/>
        </w:numPr>
        <w:spacing w:after="40" w:before="40"/>
      </w:pPr>
      <w:r>
        <w:rPr>
          <w:rFonts w:ascii="Arial" w:cs="Arial" w:eastAsia="Arial" w:hAnsi="Arial"/>
          <w:b w:val="false"/>
          <w:bCs w:val="false"/>
          <w:sz w:val="22"/>
          <w:szCs w:val="22"/>
        </w:rPr>
        <w:t xml:space="preserve">Optionally verify correct bin placement after sorting</w:t>
      </w:r>
    </w:p>
    <w:p>
      <w:pPr>
        <w:spacing w:after="80" w:before="0"/>
      </w:pPr>
      <w:r>
        <w:t xml:space="preserve"/>
      </w:r>
    </w:p>
    <w:p>
      <w:pPr>
        <w:spacing w:after="60" w:before="180"/>
      </w:pPr>
      <w:r>
        <w:rPr>
          <w:rFonts w:ascii="Arial" w:cs="Arial" w:eastAsia="Arial" w:hAnsi="Arial"/>
          <w:b/>
          <w:bCs/>
          <w:color w:val="2E75B6"/>
          <w:sz w:val="24"/>
          <w:szCs w:val="24"/>
        </w:rPr>
        <w:t xml:space="preserve">Subsystem 2 — Autonomous Sorting (Lead: Oliver Lau)</w:t>
      </w:r>
    </w:p>
    <w:p>
      <w:pPr>
        <w:spacing w:after="60" w:before="60"/>
      </w:pPr>
      <w:r>
        <w:rPr>
          <w:rFonts w:ascii="Arial" w:cs="Arial" w:eastAsia="Arial" w:hAnsi="Arial"/>
          <w:sz w:val="22"/>
          <w:szCs w:val="22"/>
        </w:rPr>
        <w:t xml:space="preserve">Autonomous pick-and-place using MoveIt 2 trajectory planning.</w:t>
      </w:r>
    </w:p>
    <w:p>
      <w:pPr>
        <w:pStyle w:val="ListParagraph"/>
        <w:numPr>
          <w:ilvl w:val="0"/>
          <w:numId w:val="2"/>
        </w:numPr>
        <w:spacing w:after="40" w:before="40"/>
      </w:pPr>
      <w:r>
        <w:rPr>
          <w:rFonts w:ascii="Arial" w:cs="Arial" w:eastAsia="Arial" w:hAnsi="Arial"/>
          <w:b w:val="false"/>
          <w:bCs w:val="false"/>
          <w:sz w:val="22"/>
          <w:szCs w:val="22"/>
        </w:rPr>
        <w:t xml:space="preserve">Configure MoveIt 2 for the UR3e (collision geometry, planning groups, end-effector)</w:t>
      </w:r>
    </w:p>
    <w:p>
      <w:pPr>
        <w:pStyle w:val="ListParagraph"/>
        <w:numPr>
          <w:ilvl w:val="0"/>
          <w:numId w:val="2"/>
        </w:numPr>
        <w:spacing w:after="40" w:before="40"/>
      </w:pPr>
      <w:r>
        <w:rPr>
          <w:rFonts w:ascii="Arial" w:cs="Arial" w:eastAsia="Arial" w:hAnsi="Arial"/>
          <w:b w:val="false"/>
          <w:bCs w:val="false"/>
          <w:sz w:val="22"/>
          <w:szCs w:val="22"/>
        </w:rPr>
        <w:t xml:space="preserve">Plan collision-free trajectories from current pose to detected object pose</w:t>
      </w:r>
    </w:p>
    <w:p>
      <w:pPr>
        <w:pStyle w:val="ListParagraph"/>
        <w:numPr>
          <w:ilvl w:val="0"/>
          <w:numId w:val="2"/>
        </w:numPr>
        <w:spacing w:after="40" w:before="40"/>
      </w:pPr>
      <w:r>
        <w:rPr>
          <w:rFonts w:ascii="Arial" w:cs="Arial" w:eastAsia="Arial" w:hAnsi="Arial"/>
          <w:b w:val="false"/>
          <w:bCs w:val="false"/>
          <w:sz w:val="22"/>
          <w:szCs w:val="22"/>
        </w:rPr>
        <w:t xml:space="preserve">Execute pick-and-place sequences: approach → grip → lift → move to bin → release</w:t>
      </w:r>
    </w:p>
    <w:p>
      <w:pPr>
        <w:pStyle w:val="ListParagraph"/>
        <w:numPr>
          <w:ilvl w:val="0"/>
          <w:numId w:val="2"/>
        </w:numPr>
        <w:spacing w:after="40" w:before="40"/>
      </w:pPr>
      <w:r>
        <w:rPr>
          <w:rFonts w:ascii="Arial" w:cs="Arial" w:eastAsia="Arial" w:hAnsi="Arial"/>
          <w:b w:val="false"/>
          <w:bCs w:val="false"/>
          <w:sz w:val="22"/>
          <w:szCs w:val="22"/>
        </w:rPr>
        <w:t xml:space="preserve">Integrate gripper open/close commands into the motion pipeline</w:t>
      </w:r>
    </w:p>
    <w:p>
      <w:pPr>
        <w:pStyle w:val="ListParagraph"/>
        <w:numPr>
          <w:ilvl w:val="0"/>
          <w:numId w:val="2"/>
        </w:numPr>
        <w:spacing w:after="40" w:before="40"/>
      </w:pPr>
      <w:r>
        <w:rPr>
          <w:rFonts w:ascii="Arial" w:cs="Arial" w:eastAsia="Arial" w:hAnsi="Arial"/>
          <w:b w:val="false"/>
          <w:bCs w:val="false"/>
          <w:sz w:val="22"/>
          <w:szCs w:val="22"/>
        </w:rPr>
        <w:t xml:space="preserve">Handle object-to-bin assignment logic (predefined mapping)</w:t>
      </w:r>
    </w:p>
    <w:p>
      <w:pPr>
        <w:pStyle w:val="ListParagraph"/>
        <w:numPr>
          <w:ilvl w:val="0"/>
          <w:numId w:val="2"/>
        </w:numPr>
        <w:spacing w:after="40" w:before="40"/>
      </w:pPr>
      <w:r>
        <w:rPr>
          <w:rFonts w:ascii="Arial" w:cs="Arial" w:eastAsia="Arial" w:hAnsi="Arial"/>
          <w:b w:val="false"/>
          <w:bCs w:val="false"/>
          <w:sz w:val="22"/>
          <w:szCs w:val="22"/>
        </w:rPr>
        <w:t xml:space="preserve">Support mode switching between teleoperation and autonomous sorting</w:t>
      </w:r>
    </w:p>
    <w:p>
      <w:pPr>
        <w:spacing w:after="80" w:before="0"/>
      </w:pPr>
      <w:r>
        <w:t xml:space="preserve"/>
      </w:r>
    </w:p>
    <w:p>
      <w:pPr>
        <w:spacing w:after="60" w:before="180"/>
      </w:pPr>
      <w:r>
        <w:rPr>
          <w:rFonts w:ascii="Arial" w:cs="Arial" w:eastAsia="Arial" w:hAnsi="Arial"/>
          <w:b/>
          <w:bCs/>
          <w:color w:val="2E75B6"/>
          <w:sz w:val="24"/>
          <w:szCs w:val="24"/>
        </w:rPr>
        <w:t xml:space="preserve">Subsystem 3 — Teleoperation and Interaction (Lead: Nicholas Sabatta)</w:t>
      </w:r>
    </w:p>
    <w:p>
      <w:pPr>
        <w:spacing w:after="60" w:before="60"/>
      </w:pPr>
      <w:r>
        <w:rPr>
          <w:rFonts w:ascii="Arial" w:cs="Arial" w:eastAsia="Arial" w:hAnsi="Arial"/>
          <w:sz w:val="22"/>
          <w:szCs w:val="22"/>
        </w:rPr>
        <w:t xml:space="preserve">XR-based teleoperation — the human operator controls the robot arm and gripper through the Quest 3 headset.</w:t>
      </w:r>
    </w:p>
    <w:p>
      <w:pPr>
        <w:pStyle w:val="ListParagraph"/>
        <w:numPr>
          <w:ilvl w:val="0"/>
          <w:numId w:val="2"/>
        </w:numPr>
        <w:spacing w:after="40" w:before="40"/>
      </w:pPr>
      <w:r>
        <w:rPr>
          <w:rFonts w:ascii="Arial" w:cs="Arial" w:eastAsia="Arial" w:hAnsi="Arial"/>
          <w:b w:val="false"/>
          <w:bCs w:val="false"/>
          <w:sz w:val="22"/>
          <w:szCs w:val="22"/>
        </w:rPr>
        <w:t xml:space="preserve">Three teleoperation modes (existing, fully functional):</w:t>
      </w:r>
    </w:p>
    <w:p>
      <w:pPr>
        <w:pStyle w:val="ListParagraph"/>
        <w:numPr>
          <w:ilvl w:val="0"/>
          <w:numId w:val="3"/>
        </w:numPr>
        <w:spacing w:after="30" w:before="30"/>
      </w:pPr>
      <w:r>
        <w:rPr>
          <w:rFonts w:ascii="Arial" w:cs="Arial" w:eastAsia="Arial" w:hAnsi="Arial"/>
          <w:sz w:val="22"/>
          <w:szCs w:val="22"/>
        </w:rPr>
        <w:t xml:space="preserve">RMRC — Jacobian-based Cartesian velocity control with translate/rotate sub-modes</w:t>
      </w:r>
    </w:p>
    <w:p>
      <w:pPr>
        <w:pStyle w:val="ListParagraph"/>
        <w:numPr>
          <w:ilvl w:val="0"/>
          <w:numId w:val="3"/>
        </w:numPr>
        <w:spacing w:after="30" w:before="30"/>
      </w:pPr>
      <w:r>
        <w:rPr>
          <w:rFonts w:ascii="Arial" w:cs="Arial" w:eastAsia="Arial" w:hAnsi="Arial"/>
          <w:sz w:val="22"/>
          <w:szCs w:val="22"/>
        </w:rPr>
        <w:t xml:space="preserve">Direct Joint — individual joint jogging</w:t>
      </w:r>
    </w:p>
    <w:p>
      <w:pPr>
        <w:pStyle w:val="ListParagraph"/>
        <w:numPr>
          <w:ilvl w:val="0"/>
          <w:numId w:val="3"/>
        </w:numPr>
        <w:spacing w:after="30" w:before="30"/>
      </w:pPr>
      <w:r>
        <w:rPr>
          <w:rFonts w:ascii="Arial" w:cs="Arial" w:eastAsia="Arial" w:hAnsi="Arial"/>
          <w:sz w:val="22"/>
          <w:szCs w:val="22"/>
        </w:rPr>
        <w:t xml:space="preserve">Hand Guide — controller position tracking with Jacobian IK</w:t>
      </w:r>
    </w:p>
    <w:p>
      <w:pPr>
        <w:pStyle w:val="ListParagraph"/>
        <w:numPr>
          <w:ilvl w:val="0"/>
          <w:numId w:val="2"/>
        </w:numPr>
        <w:spacing w:after="40" w:before="40"/>
      </w:pPr>
      <w:r>
        <w:rPr>
          <w:rFonts w:ascii="Arial" w:cs="Arial" w:eastAsia="Arial" w:hAnsi="Arial"/>
          <w:b w:val="false"/>
          <w:bCs w:val="false"/>
          <w:sz w:val="22"/>
          <w:szCs w:val="22"/>
        </w:rPr>
        <w:t xml:space="preserve">New: Gripper control — trigger or button to open/close the OnRobot gripper via ROS</w:t>
      </w:r>
    </w:p>
    <w:p>
      <w:pPr>
        <w:pStyle w:val="ListParagraph"/>
        <w:numPr>
          <w:ilvl w:val="0"/>
          <w:numId w:val="2"/>
        </w:numPr>
        <w:spacing w:after="40" w:before="40"/>
      </w:pPr>
      <w:r>
        <w:rPr>
          <w:rFonts w:ascii="Arial" w:cs="Arial" w:eastAsia="Arial" w:hAnsi="Arial"/>
          <w:b w:val="false"/>
          <w:bCs w:val="false"/>
          <w:sz w:val="22"/>
          <w:szCs w:val="22"/>
        </w:rPr>
        <w:t xml:space="preserve">E-stop dashboard on Steam Deck (existing — fully functional)</w:t>
      </w:r>
    </w:p>
    <w:p>
      <w:pPr>
        <w:pStyle w:val="ListParagraph"/>
        <w:numPr>
          <w:ilvl w:val="0"/>
          <w:numId w:val="2"/>
        </w:numPr>
        <w:spacing w:after="40" w:before="40"/>
      </w:pPr>
      <w:r>
        <w:rPr>
          <w:rFonts w:ascii="Arial" w:cs="Arial" w:eastAsia="Arial" w:hAnsi="Arial"/>
          <w:b w:val="false"/>
          <w:bCs w:val="false"/>
          <w:sz w:val="22"/>
          <w:szCs w:val="22"/>
        </w:rPr>
        <w:t xml:space="preserve">Session logging and telemetry (existing — mode tracking, durations, events)</w:t>
      </w:r>
    </w:p>
    <w:p>
      <w:pPr>
        <w:pStyle w:val="ListParagraph"/>
        <w:numPr>
          <w:ilvl w:val="0"/>
          <w:numId w:val="2"/>
        </w:numPr>
        <w:spacing w:after="40" w:before="40"/>
      </w:pPr>
      <w:r>
        <w:rPr>
          <w:rFonts w:ascii="Arial" w:cs="Arial" w:eastAsia="Arial" w:hAnsi="Arial"/>
          <w:b w:val="false"/>
          <w:bCs w:val="false"/>
          <w:sz w:val="22"/>
          <w:szCs w:val="22"/>
        </w:rPr>
        <w:t xml:space="preserve">Safety features: joint speed limits, velocity scaling, e-stop</w:t>
      </w:r>
    </w:p>
    <w:p>
      <w:pPr>
        <w:spacing w:after="80" w:before="0"/>
      </w:pPr>
      <w:r>
        <w:t xml:space="preserve"/>
      </w:r>
    </w:p>
    <w:p>
      <w:pPr>
        <w:spacing w:after="60" w:before="180"/>
      </w:pPr>
      <w:r>
        <w:rPr>
          <w:rFonts w:ascii="Arial" w:cs="Arial" w:eastAsia="Arial" w:hAnsi="Arial"/>
          <w:b/>
          <w:bCs/>
          <w:color w:val="2E75B6"/>
          <w:sz w:val="24"/>
          <w:szCs w:val="24"/>
        </w:rPr>
        <w:t xml:space="preserve">Subsystem 4 — XR Scene and Visualisation (Lead: Sebastian Baudille)</w:t>
      </w:r>
    </w:p>
    <w:p>
      <w:pPr>
        <w:spacing w:after="60" w:before="60"/>
      </w:pPr>
      <w:r>
        <w:rPr>
          <w:rFonts w:ascii="Arial" w:cs="Arial" w:eastAsia="Arial" w:hAnsi="Arial"/>
          <w:sz w:val="22"/>
          <w:szCs w:val="22"/>
        </w:rPr>
        <w:t xml:space="preserve">Unity scene rendering, XR environment, and the virtual object overlay system.</w:t>
      </w:r>
    </w:p>
    <w:p>
      <w:pPr>
        <w:pStyle w:val="ListParagraph"/>
        <w:numPr>
          <w:ilvl w:val="0"/>
          <w:numId w:val="2"/>
        </w:numPr>
        <w:spacing w:after="40" w:before="40"/>
      </w:pPr>
      <w:r>
        <w:rPr>
          <w:rFonts w:ascii="Arial" w:cs="Arial" w:eastAsia="Arial" w:hAnsi="Arial"/>
          <w:b w:val="false"/>
          <w:bCs w:val="false"/>
          <w:sz w:val="22"/>
          <w:szCs w:val="22"/>
        </w:rPr>
        <w:t xml:space="preserve">Design and build the XR scene environment in Unity 6</w:t>
      </w:r>
    </w:p>
    <w:p>
      <w:pPr>
        <w:pStyle w:val="ListParagraph"/>
        <w:numPr>
          <w:ilvl w:val="0"/>
          <w:numId w:val="2"/>
        </w:numPr>
        <w:spacing w:after="40" w:before="40"/>
      </w:pPr>
      <w:r>
        <w:rPr>
          <w:rFonts w:ascii="Arial" w:cs="Arial" w:eastAsia="Arial" w:hAnsi="Arial"/>
          <w:b w:val="false"/>
          <w:bCs w:val="false"/>
          <w:sz w:val="22"/>
          <w:szCs w:val="22"/>
        </w:rPr>
        <w:t xml:space="preserve">Implement the object mapping system: real object type → virtual XR object (e.g. tomato → bomb)</w:t>
      </w:r>
    </w:p>
    <w:p>
      <w:pPr>
        <w:pStyle w:val="ListParagraph"/>
        <w:numPr>
          <w:ilvl w:val="0"/>
          <w:numId w:val="2"/>
        </w:numPr>
        <w:spacing w:after="40" w:before="40"/>
      </w:pPr>
      <w:r>
        <w:rPr>
          <w:rFonts w:ascii="Arial" w:cs="Arial" w:eastAsia="Arial" w:hAnsi="Arial"/>
          <w:b w:val="false"/>
          <w:bCs w:val="false"/>
          <w:sz w:val="22"/>
          <w:szCs w:val="22"/>
        </w:rPr>
        <w:t xml:space="preserve">Render virtual objects at the correct pose in the MR passthrough view</w:t>
      </w:r>
    </w:p>
    <w:p>
      <w:pPr>
        <w:pStyle w:val="ListParagraph"/>
        <w:numPr>
          <w:ilvl w:val="0"/>
          <w:numId w:val="2"/>
        </w:numPr>
        <w:spacing w:after="40" w:before="40"/>
      </w:pPr>
      <w:r>
        <w:rPr>
          <w:rFonts w:ascii="Arial" w:cs="Arial" w:eastAsia="Arial" w:hAnsi="Arial"/>
          <w:b w:val="false"/>
          <w:bCs w:val="false"/>
          <w:sz w:val="22"/>
          <w:szCs w:val="22"/>
        </w:rPr>
        <w:t xml:space="preserve">Visualise bins/targets in XR (labels, highlights, placement guides)</w:t>
      </w:r>
    </w:p>
    <w:p>
      <w:pPr>
        <w:pStyle w:val="ListParagraph"/>
        <w:numPr>
          <w:ilvl w:val="0"/>
          <w:numId w:val="2"/>
        </w:numPr>
        <w:spacing w:after="40" w:before="40"/>
      </w:pPr>
      <w:r>
        <w:rPr>
          <w:rFonts w:ascii="Arial" w:cs="Arial" w:eastAsia="Arial" w:hAnsi="Arial"/>
          <w:b w:val="false"/>
          <w:bCs w:val="false"/>
          <w:sz w:val="22"/>
          <w:szCs w:val="22"/>
        </w:rPr>
        <w:t xml:space="preserve">Coordinate frame alignment between Unity scene and real workspace via QR code anchoring</w:t>
      </w:r>
    </w:p>
    <w:p>
      <w:pPr>
        <w:pStyle w:val="ListParagraph"/>
        <w:numPr>
          <w:ilvl w:val="0"/>
          <w:numId w:val="2"/>
        </w:numPr>
        <w:spacing w:after="40" w:before="40"/>
      </w:pPr>
      <w:r>
        <w:rPr>
          <w:rFonts w:ascii="Arial" w:cs="Arial" w:eastAsia="Arial" w:hAnsi="Arial"/>
          <w:b w:val="false"/>
          <w:bCs w:val="false"/>
          <w:sz w:val="22"/>
          <w:szCs w:val="22"/>
        </w:rPr>
        <w:t xml:space="preserve">UI/UX for the operator: bin assignments, sorting progress, task status overlays</w:t>
      </w:r>
    </w:p>
    <w:p>
      <w:pPr>
        <w:pStyle w:val="ListParagraph"/>
        <w:numPr>
          <w:ilvl w:val="0"/>
          <w:numId w:val="2"/>
        </w:numPr>
        <w:spacing w:after="40" w:before="40"/>
      </w:pPr>
      <w:r>
        <w:rPr>
          <w:rFonts w:ascii="Arial" w:cs="Arial" w:eastAsia="Arial" w:hAnsi="Arial"/>
          <w:b w:val="false"/>
          <w:bCs w:val="false"/>
          <w:sz w:val="22"/>
          <w:szCs w:val="22"/>
        </w:rPr>
        <w:t xml:space="preserve">Visual feedback on sort correctness (success/failure indicators)</w:t>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Project Deliverables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End-Effector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Reactive Cartesian velocity control (RMRC) enabling safe teleoperation of the UR3e, including joint speed limits, velocity scaling, and safe stop on communication loss.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Perception Pipeline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Object detection, identification (colour/CV), and pose estimation using the Intel RealSense RGB-D camera, publishing to ROS 2 in the robot coordinate frame.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Autonomous Sorting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MoveIt 2–based pick-and-place pipeline that autonomously sorts detected objects into assigned bins without human input.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XR/AR Interface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Meta Quest 3 mixed reality interface displaying robot state, virtual object overlays (real→virtual mapping), bin assignments, and task 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Mode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Framework supporting teleoperation mode, autonomous sorting mode, and mode switching; including e-stop dashboard on Steam Deck.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Demonstration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Integrated system demonstration performing a validated sorting task in both teleop and autonomous modes.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Quantitative evaluation measuring sort accuracy, task completion time, safety interventions, and teleop vs autonomous performance comparison.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Documentation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Complete system architecture document, subsystem interface definitions, and risk assessment aligned with studio requirements.</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Key Milestones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1 — Foundation
(largely complete)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UR3e digital twin in Unity; XR teleoperation (RMRC, Direct Joint, Hand Guide); e-stop dashboard on Steam Deck; session logging and telemetry; headset streaming to dashboard. Remaining: OnRobot gripper driver in ROS; gripper control from XR controller.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Phase 2 — Perception Pipeline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RealSense configured and publishing in ROS; camera-to-robot calibration via QR codes; object detection and classification (colour/CV); object pose published in robot coordinate frame.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3 — Sorting Task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Object poses received in Unity and rendered as XR overlays; teleop sorting (operator picks and places into bins); autonomous sorting (MoveIt 2 pick-and-place); bin verification via depth camera.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Phase 4 — Integration &amp; Polish</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Mode switching between teleop and autonomous; XR object mapping (real→virtual, e.g. tomato→bomb); gamification overlay — Human vs CPU race (stretch goal); WiFi dropout auto e-stop (stretch goal); final integrated demonstration.</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Resources</w:t>
      </w:r>
    </w:p>
    <w:p>
      <w:pPr>
        <w:pStyle w:val="Heading2"/>
        <w:spacing w:after="80" w:before="240"/>
      </w:pPr>
      <w:r>
        <w:rPr>
          <w:rFonts w:ascii="Arial" w:cs="Arial" w:eastAsia="Arial" w:hAnsi="Arial"/>
          <w:b/>
          <w:bCs/>
          <w:color w:val="2E75B6"/>
          <w:sz w:val="26"/>
          <w:szCs w:val="26"/>
        </w:rPr>
        <w:t xml:space="preserve">6.1 Hardware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Hardware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Robot Arm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Universal Robots UR3e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6-DOF collaborative manipulator — primary robotic platform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Gripper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OnRobot RG2 / RG6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Parallel gripper for pick-and-place operations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XR Headset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Quest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Operator interface — mixed reality passthrough and XR overlays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Depth Camera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Intel RealSense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Object detection, identification, pose tracking, and bin verification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Laptop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Dell XPS 15 (Ubuntu 22.04)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ROS 2, Unity editor, network bridge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Secondary Display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Steam Deck OLED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Supervisor dashboard — e-stop and telemetry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Workspace Markers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QR Codes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Camera-to-robot coordinate frame calibration</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6.2 Software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Software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Ubuntu 22.04 + ROS 2 Humble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Core OS and robotics middleware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MoveIt 2</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Autonomous trajectory planning and execution for pick-and-place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UR ROS2 Driver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Interface between UR3e controller and ROS 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Unity 6</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XR scene development, virtual object rendering, operator UI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ROS–Unity Bridge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Bidirectional communication between ROS 2 and Unity (ros_tcp_endpoint)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RealSense ROS2 Packages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RGB-D data acquisition, point cloud generation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OpenCV / PCL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Image processing, object classification, point cloud filtering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Gazebo Fortress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Simulation for development and testing without hardware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rosbag2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 logging for session replay, testing, and training data capture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Git / GitHub</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Version control and collaborative development</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System Evaluation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Pass (MVP)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XR headset displays stable robot model and end-effector pose. Operator can teleoperate robot using reactive velocity control. System stops safely on communication loss. Depth camera publishes to desktop UI. Operator can observe pose markers/transforms in XR.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Credit</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Autonomous mode operational — MoveIt 2 plans and executes basic pick-and-place. Teleop sorting mode achievable in repeated trials via XR input. Gripper open/close integrated from XR controller.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Distinction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XR virtual object mapping operational (e.g. tomato → bomb). Mode switching between teleop and autonomous validated. Demonstration task completed consistently under defined time threshold. Passthrough / spatial marker visualisation working.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High Distinction</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Human vs CPU race mode overlay functional. Quantitative comparison between teleop and autonomous modes (sort time, accuracy). Mixed reality UI visualises and debugs depth camera feed. WiFi dropout auto e-stop implemented.</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8. Subsystem Evaluation</w:t>
      </w:r>
    </w:p>
    <w:p>
      <w:pPr>
        <w:pStyle w:val="Heading2"/>
        <w:spacing w:after="80" w:before="240"/>
      </w:pPr>
      <w:r>
        <w:rPr>
          <w:rFonts w:ascii="Arial" w:cs="Arial" w:eastAsia="Arial" w:hAnsi="Arial"/>
          <w:b/>
          <w:bCs/>
          <w:color w:val="2E75B6"/>
          <w:sz w:val="26"/>
          <w:szCs w:val="26"/>
        </w:rPr>
        <w:t xml:space="preserve">Subsystem 1 — Perception (Lead: John Chen)</w:t>
      </w:r>
    </w:p>
    <w:p>
      <w:pPr>
        <w:spacing w:after="60" w:before="60"/>
      </w:pPr>
      <w:r>
        <w:rPr>
          <w:rFonts w:ascii="Arial" w:cs="Arial" w:eastAsia="Arial" w:hAnsi="Arial"/>
          <w:sz w:val="22"/>
          <w:szCs w:val="22"/>
        </w:rPr>
        <w:t xml:space="preserve">Object detection, identification, and spatial tracking using the Intel RealSense depth camera. Provides the perception pipeline that feeds both the teleoperation and autonomous sorting modes.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Camera publishing in ROS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RealSense ROS 2 wrapper installed and launching reliably</w:t>
            </w:r>
          </w:p>
          <w:p>
            <w:pPr>
              <w:pStyle w:val="ListParagraph"/>
              <w:numPr>
                <w:ilvl w:val="0"/>
                <w:numId w:val="2"/>
              </w:numPr>
              <w:spacing w:after="30" w:before="30"/>
            </w:pPr>
            <w:r>
              <w:rPr>
                <w:rFonts w:ascii="Arial" w:cs="Arial" w:eastAsia="Arial" w:hAnsi="Arial"/>
                <w:sz w:val="20"/>
                <w:szCs w:val="20"/>
              </w:rPr>
              <w:t xml:space="preserve">Colour and depth image topics publishing at expected rates</w:t>
            </w:r>
          </w:p>
          <w:p>
            <w:pPr>
              <w:pStyle w:val="ListParagraph"/>
              <w:numPr>
                <w:ilvl w:val="0"/>
                <w:numId w:val="2"/>
              </w:numPr>
              <w:spacing w:after="30" w:before="30"/>
            </w:pPr>
            <w:r>
              <w:rPr>
                <w:rFonts w:ascii="Arial" w:cs="Arial" w:eastAsia="Arial" w:hAnsi="Arial"/>
                <w:sz w:val="20"/>
                <w:szCs w:val="20"/>
              </w:rPr>
              <w:t xml:space="preserve">Point cloud topic available</w:t>
            </w:r>
          </w:p>
          <w:p>
            <w:pPr>
              <w:pStyle w:val="ListParagraph"/>
              <w:numPr>
                <w:ilvl w:val="0"/>
                <w:numId w:val="2"/>
              </w:numPr>
              <w:spacing w:after="30" w:before="30"/>
            </w:pPr>
            <w:r>
              <w:rPr>
                <w:rFonts w:ascii="Arial" w:cs="Arial" w:eastAsia="Arial" w:hAnsi="Arial"/>
                <w:sz w:val="20"/>
                <w:szCs w:val="20"/>
              </w:rPr>
              <w:t xml:space="preserve">Camera feed verified in RViz</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Object detection and segmentation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Background subtraction or depth thresholding isolates objects on the workspace surface</w:t>
            </w:r>
          </w:p>
          <w:p>
            <w:pPr>
              <w:pStyle w:val="ListParagraph"/>
              <w:numPr>
                <w:ilvl w:val="0"/>
                <w:numId w:val="2"/>
              </w:numPr>
              <w:spacing w:after="30" w:before="30"/>
            </w:pPr>
            <w:r>
              <w:rPr>
                <w:rFonts w:ascii="Arial" w:cs="Arial" w:eastAsia="Arial" w:hAnsi="Arial"/>
                <w:sz w:val="20"/>
                <w:szCs w:val="20"/>
              </w:rPr>
              <w:t xml:space="preserve">Detected object regions are identifiable (bounding box or centroid)</w:t>
            </w:r>
          </w:p>
          <w:p>
            <w:pPr>
              <w:pStyle w:val="ListParagraph"/>
              <w:numPr>
                <w:ilvl w:val="0"/>
                <w:numId w:val="2"/>
              </w:numPr>
              <w:spacing w:after="30" w:before="30"/>
            </w:pPr>
            <w:r>
              <w:rPr>
                <w:rFonts w:ascii="Arial" w:cs="Arial" w:eastAsia="Arial" w:hAnsi="Arial"/>
                <w:sz w:val="20"/>
                <w:szCs w:val="20"/>
              </w:rPr>
              <w:t xml:space="preserve">Detection works for predefined objects placed on the workspace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Classification and pose in robot frame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Object classification distinguishes between the predefined object set (e.g., by colour or shape)</w:t>
            </w:r>
          </w:p>
          <w:p>
            <w:pPr>
              <w:pStyle w:val="ListParagraph"/>
              <w:numPr>
                <w:ilvl w:val="0"/>
                <w:numId w:val="2"/>
              </w:numPr>
              <w:spacing w:after="30" w:before="30"/>
            </w:pPr>
            <w:r>
              <w:rPr>
                <w:rFonts w:ascii="Arial" w:cs="Arial" w:eastAsia="Arial" w:hAnsi="Arial"/>
                <w:sz w:val="20"/>
                <w:szCs w:val="20"/>
              </w:rPr>
              <w:t xml:space="preserve">QR code / AprilTag calibration transforms camera-frame detections into robot-frame poses</w:t>
            </w:r>
          </w:p>
          <w:p>
            <w:pPr>
              <w:pStyle w:val="ListParagraph"/>
              <w:numPr>
                <w:ilvl w:val="0"/>
                <w:numId w:val="2"/>
              </w:numPr>
              <w:spacing w:after="30" w:before="30"/>
            </w:pPr>
            <w:r>
              <w:rPr>
                <w:rFonts w:ascii="Arial" w:cs="Arial" w:eastAsia="Arial" w:hAnsi="Arial"/>
                <w:sz w:val="20"/>
                <w:szCs w:val="20"/>
              </w:rPr>
              <w:t xml:space="preserve">Object type and pose published as ROS messages usable by Unity and the autonomous sorting node</w:t>
            </w:r>
          </w:p>
          <w:p>
            <w:pPr>
              <w:pStyle w:val="ListParagraph"/>
              <w:numPr>
                <w:ilvl w:val="0"/>
                <w:numId w:val="2"/>
              </w:numPr>
              <w:spacing w:after="30" w:before="30"/>
            </w:pPr>
            <w:r>
              <w:rPr>
                <w:rFonts w:ascii="Arial" w:cs="Arial" w:eastAsia="Arial" w:hAnsi="Arial"/>
                <w:sz w:val="20"/>
                <w:szCs w:val="20"/>
              </w:rPr>
              <w:t xml:space="preserve">Calibration is repeatable and does not require manual tuning each session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Real-time tracking and bin verification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Continuous tracking of detected objects — objects tracked from entry until manipulation</w:t>
            </w:r>
          </w:p>
          <w:p>
            <w:pPr>
              <w:pStyle w:val="ListParagraph"/>
              <w:numPr>
                <w:ilvl w:val="0"/>
                <w:numId w:val="2"/>
              </w:numPr>
              <w:spacing w:after="30" w:before="30"/>
            </w:pPr>
            <w:r>
              <w:rPr>
                <w:rFonts w:ascii="Arial" w:cs="Arial" w:eastAsia="Arial" w:hAnsi="Arial"/>
                <w:sz w:val="20"/>
                <w:szCs w:val="20"/>
              </w:rPr>
              <w:t xml:space="preserve">Object identity persists across frames (same object is not re-detected as new)</w:t>
            </w:r>
          </w:p>
          <w:p>
            <w:pPr>
              <w:pStyle w:val="ListParagraph"/>
              <w:numPr>
                <w:ilvl w:val="0"/>
                <w:numId w:val="2"/>
              </w:numPr>
              <w:spacing w:after="30" w:before="30"/>
            </w:pPr>
            <w:r>
              <w:rPr>
                <w:rFonts w:ascii="Arial" w:cs="Arial" w:eastAsia="Arial" w:hAnsi="Arial"/>
                <w:sz w:val="20"/>
                <w:szCs w:val="20"/>
              </w:rPr>
              <w:t xml:space="preserve">After a sort, camera verifies the object is in the expected bin and publishes success/failure confirmation</w:t>
            </w:r>
          </w:p>
          <w:p>
            <w:pPr>
              <w:pStyle w:val="ListParagraph"/>
              <w:numPr>
                <w:ilvl w:val="0"/>
                <w:numId w:val="2"/>
              </w:numPr>
              <w:spacing w:after="30" w:before="30"/>
            </w:pPr>
            <w:r>
              <w:rPr>
                <w:rFonts w:ascii="Arial" w:cs="Arial" w:eastAsia="Arial" w:hAnsi="Arial"/>
                <w:sz w:val="20"/>
                <w:szCs w:val="20"/>
              </w:rPr>
              <w:t xml:space="preserve">System handles multiple objects in the workspace simultaneously</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Subsystem 2 — Autonomous Sorting (Lead: Oliver Lau)</w:t>
      </w:r>
    </w:p>
    <w:p>
      <w:pPr>
        <w:spacing w:after="60" w:before="60"/>
      </w:pPr>
      <w:r>
        <w:rPr>
          <w:rFonts w:ascii="Arial" w:cs="Arial" w:eastAsia="Arial" w:hAnsi="Arial"/>
          <w:sz w:val="22"/>
          <w:szCs w:val="22"/>
        </w:rPr>
        <w:t xml:space="preserve">Autonomous pick-and-place sorting using MoveIt 2 trajectory planning. The robot sorts detected objects into the correct bins without human input.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MoveIt 2 in simulation + gripper driver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MoveIt 2 planning group configured for UR3e (arm + end-effector)</w:t>
            </w:r>
          </w:p>
          <w:p>
            <w:pPr>
              <w:pStyle w:val="ListParagraph"/>
              <w:numPr>
                <w:ilvl w:val="0"/>
                <w:numId w:val="2"/>
              </w:numPr>
              <w:spacing w:after="30" w:before="30"/>
            </w:pPr>
            <w:r>
              <w:rPr>
                <w:rFonts w:ascii="Arial" w:cs="Arial" w:eastAsia="Arial" w:hAnsi="Arial"/>
                <w:sz w:val="20"/>
                <w:szCs w:val="20"/>
              </w:rPr>
              <w:t xml:space="preserve">Collision geometry loaded (robot self-collision + workspace table)</w:t>
            </w:r>
          </w:p>
          <w:p>
            <w:pPr>
              <w:pStyle w:val="ListParagraph"/>
              <w:numPr>
                <w:ilvl w:val="0"/>
                <w:numId w:val="2"/>
              </w:numPr>
              <w:spacing w:after="30" w:before="30"/>
            </w:pPr>
            <w:r>
              <w:rPr>
                <w:rFonts w:ascii="Arial" w:cs="Arial" w:eastAsia="Arial" w:hAnsi="Arial"/>
                <w:sz w:val="20"/>
                <w:szCs w:val="20"/>
              </w:rPr>
              <w:t xml:space="preserve">Trajectory planning and execution demonstrated in RViz with fake hardware</w:t>
            </w:r>
          </w:p>
          <w:p>
            <w:pPr>
              <w:pStyle w:val="ListParagraph"/>
              <w:numPr>
                <w:ilvl w:val="0"/>
                <w:numId w:val="2"/>
              </w:numPr>
              <w:spacing w:after="30" w:before="30"/>
            </w:pPr>
            <w:r>
              <w:rPr>
                <w:rFonts w:ascii="Arial" w:cs="Arial" w:eastAsia="Arial" w:hAnsi="Arial"/>
                <w:sz w:val="20"/>
                <w:szCs w:val="20"/>
              </w:rPr>
              <w:t xml:space="preserve">OnRobot gripper ROS driver functional — open/close commands work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Execution on real hardware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MoveIt 2 plans executed on the real UR3e (not just simulation)</w:t>
            </w:r>
          </w:p>
          <w:p>
            <w:pPr>
              <w:pStyle w:val="ListParagraph"/>
              <w:numPr>
                <w:ilvl w:val="0"/>
                <w:numId w:val="2"/>
              </w:numPr>
              <w:spacing w:after="30" w:before="30"/>
            </w:pPr>
            <w:r>
              <w:rPr>
                <w:rFonts w:ascii="Arial" w:cs="Arial" w:eastAsia="Arial" w:hAnsi="Arial"/>
                <w:sz w:val="20"/>
                <w:szCs w:val="20"/>
              </w:rPr>
              <w:t xml:space="preserve">A target pose results in the arm moving to that pose on real hardware</w:t>
            </w:r>
          </w:p>
          <w:p>
            <w:pPr>
              <w:pStyle w:val="ListParagraph"/>
              <w:numPr>
                <w:ilvl w:val="0"/>
                <w:numId w:val="2"/>
              </w:numPr>
              <w:spacing w:after="30" w:before="30"/>
            </w:pPr>
            <w:r>
              <w:rPr>
                <w:rFonts w:ascii="Arial" w:cs="Arial" w:eastAsia="Arial" w:hAnsi="Arial"/>
                <w:sz w:val="20"/>
                <w:szCs w:val="20"/>
              </w:rPr>
              <w:t xml:space="preserve">Gripper opens/closes as part of a scripted sequence (approach → grip → lift)</w:t>
            </w:r>
          </w:p>
          <w:p>
            <w:pPr>
              <w:pStyle w:val="ListParagraph"/>
              <w:numPr>
                <w:ilvl w:val="0"/>
                <w:numId w:val="2"/>
              </w:numPr>
              <w:spacing w:after="30" w:before="30"/>
            </w:pPr>
            <w:r>
              <w:rPr>
                <w:rFonts w:ascii="Arial" w:cs="Arial" w:eastAsia="Arial" w:hAnsi="Arial"/>
                <w:sz w:val="20"/>
                <w:szCs w:val="20"/>
              </w:rPr>
              <w:t xml:space="preserve">Collision boundaries (at minimum, the workspace table) prevent unsafe trajectories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Full pick-and-place from perception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Subscribes to object poses from the perception pipeline</w:t>
            </w:r>
          </w:p>
          <w:p>
            <w:pPr>
              <w:pStyle w:val="ListParagraph"/>
              <w:numPr>
                <w:ilvl w:val="0"/>
                <w:numId w:val="2"/>
              </w:numPr>
              <w:spacing w:after="30" w:before="30"/>
            </w:pPr>
            <w:r>
              <w:rPr>
                <w:rFonts w:ascii="Arial" w:cs="Arial" w:eastAsia="Arial" w:hAnsi="Arial"/>
                <w:sz w:val="20"/>
                <w:szCs w:val="20"/>
              </w:rPr>
              <w:t xml:space="preserve">Full pick-and-place cycle: approach → grip → lift → move to bin → release</w:t>
            </w:r>
          </w:p>
          <w:p>
            <w:pPr>
              <w:pStyle w:val="ListParagraph"/>
              <w:numPr>
                <w:ilvl w:val="0"/>
                <w:numId w:val="2"/>
              </w:numPr>
              <w:spacing w:after="30" w:before="30"/>
            </w:pPr>
            <w:r>
              <w:rPr>
                <w:rFonts w:ascii="Arial" w:cs="Arial" w:eastAsia="Arial" w:hAnsi="Arial"/>
                <w:sz w:val="20"/>
                <w:szCs w:val="20"/>
              </w:rPr>
              <w:t xml:space="preserve">Object-to-bin mapping is defined (e.g., config file or lookup table)</w:t>
            </w:r>
          </w:p>
          <w:p>
            <w:pPr>
              <w:pStyle w:val="ListParagraph"/>
              <w:numPr>
                <w:ilvl w:val="0"/>
                <w:numId w:val="2"/>
              </w:numPr>
              <w:spacing w:after="30" w:before="30"/>
            </w:pPr>
            <w:r>
              <w:rPr>
                <w:rFonts w:ascii="Arial" w:cs="Arial" w:eastAsia="Arial" w:hAnsi="Arial"/>
                <w:sz w:val="20"/>
                <w:szCs w:val="20"/>
              </w:rPr>
              <w:t xml:space="preserve">Sequence is repeatable across multiple objects and trials</w:t>
            </w:r>
          </w:p>
          <w:p>
            <w:pPr>
              <w:pStyle w:val="ListParagraph"/>
              <w:numPr>
                <w:ilvl w:val="0"/>
                <w:numId w:val="2"/>
              </w:numPr>
              <w:spacing w:after="30" w:before="30"/>
            </w:pPr>
            <w:r>
              <w:rPr>
                <w:rFonts w:ascii="Arial" w:cs="Arial" w:eastAsia="Arial" w:hAnsi="Arial"/>
                <w:sz w:val="20"/>
                <w:szCs w:val="20"/>
              </w:rPr>
              <w:t xml:space="preserve">Mode switching between teleop and autonomous is functional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Multi-object sessions with metrics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Multiple objects sorted in a single autonomous session without manual resets</w:t>
            </w:r>
          </w:p>
          <w:p>
            <w:pPr>
              <w:pStyle w:val="ListParagraph"/>
              <w:numPr>
                <w:ilvl w:val="0"/>
                <w:numId w:val="2"/>
              </w:numPr>
              <w:spacing w:after="30" w:before="30"/>
            </w:pPr>
            <w:r>
              <w:rPr>
                <w:rFonts w:ascii="Arial" w:cs="Arial" w:eastAsia="Arial" w:hAnsi="Arial"/>
                <w:sz w:val="20"/>
                <w:szCs w:val="20"/>
              </w:rPr>
              <w:t xml:space="preserve">Bin locations are parameterised — planner targets the correct bin based on object type</w:t>
            </w:r>
          </w:p>
          <w:p>
            <w:pPr>
              <w:pStyle w:val="ListParagraph"/>
              <w:numPr>
                <w:ilvl w:val="0"/>
                <w:numId w:val="2"/>
              </w:numPr>
              <w:spacing w:after="30" w:before="30"/>
            </w:pPr>
            <w:r>
              <w:rPr>
                <w:rFonts w:ascii="Arial" w:cs="Arial" w:eastAsia="Arial" w:hAnsi="Arial"/>
                <w:sz w:val="20"/>
                <w:szCs w:val="20"/>
              </w:rPr>
              <w:t xml:space="preserve">Collision avoidance includes bins, workspace boundaries, and known obstacles</w:t>
            </w:r>
          </w:p>
          <w:p>
            <w:pPr>
              <w:pStyle w:val="ListParagraph"/>
              <w:numPr>
                <w:ilvl w:val="0"/>
                <w:numId w:val="2"/>
              </w:numPr>
              <w:spacing w:after="30" w:before="30"/>
            </w:pPr>
            <w:r>
              <w:rPr>
                <w:rFonts w:ascii="Arial" w:cs="Arial" w:eastAsia="Arial" w:hAnsi="Arial"/>
                <w:sz w:val="20"/>
                <w:szCs w:val="20"/>
              </w:rPr>
              <w:t xml:space="preserve">Sorting metrics logged: objects sorted, success/failure per object, cycle time per sort</w:t>
            </w:r>
          </w:p>
          <w:p>
            <w:pPr>
              <w:pStyle w:val="ListParagraph"/>
              <w:numPr>
                <w:ilvl w:val="0"/>
                <w:numId w:val="2"/>
              </w:numPr>
              <w:spacing w:after="30" w:before="30"/>
            </w:pPr>
            <w:r>
              <w:rPr>
                <w:rFonts w:ascii="Arial" w:cs="Arial" w:eastAsia="Arial" w:hAnsi="Arial"/>
                <w:sz w:val="20"/>
                <w:szCs w:val="20"/>
              </w:rPr>
              <w:t xml:space="preserve">Robust to minor pose estimation errors (approach strategy handles small offsets)</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Subsystem 3 — Teleoperation and Interaction (Lead: Nicholas Sabatta)</w:t>
      </w:r>
    </w:p>
    <w:p>
      <w:pPr>
        <w:spacing w:after="60" w:before="60"/>
      </w:pPr>
      <w:r>
        <w:rPr>
          <w:rFonts w:ascii="Arial" w:cs="Arial" w:eastAsia="Arial" w:hAnsi="Arial"/>
          <w:sz w:val="22"/>
          <w:szCs w:val="22"/>
        </w:rPr>
        <w:t xml:space="preserve">XR-based teleoperation of the UR3e arm and OnRobot gripper via Meta Quest 3. Includes control modes, operator dashboard, session logging, and gripper integration.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 / Evidence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Stable digital twin on Quest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JointStateSubscriber.cs subscribes to /joint_states and drives Unity joint transforms</w:t>
            </w:r>
          </w:p>
          <w:p>
            <w:pPr>
              <w:pStyle w:val="ListParagraph"/>
              <w:numPr>
                <w:ilvl w:val="0"/>
                <w:numId w:val="2"/>
              </w:numPr>
              <w:spacing w:after="30" w:before="30"/>
            </w:pPr>
            <w:r>
              <w:rPr>
                <w:rFonts w:ascii="Arial" w:cs="Arial" w:eastAsia="Arial" w:hAnsi="Arial"/>
                <w:sz w:val="20"/>
                <w:szCs w:val="20"/>
              </w:rPr>
              <w:t xml:space="preserve">Digital twin verified on Quest 3 — joints match real robot direction and axes</w:t>
            </w:r>
          </w:p>
          <w:p>
            <w:pPr>
              <w:pStyle w:val="ListParagraph"/>
              <w:numPr>
                <w:ilvl w:val="0"/>
                <w:numId w:val="2"/>
              </w:numPr>
              <w:spacing w:after="30" w:before="30"/>
            </w:pPr>
            <w:r>
              <w:rPr>
                <w:rFonts w:ascii="Arial" w:cs="Arial" w:eastAsia="Arial" w:hAnsi="Arial"/>
                <w:sz w:val="20"/>
                <w:szCs w:val="20"/>
              </w:rPr>
              <w:t xml:space="preserve">Purely kinematic (no physics simulation) — stable under all conditions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RMRC + Direct Joint + e-stop dashboard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RobotController.cs with RMRC (Jacobian-based Cartesian velocity, translate/rotate sub-modes) and Direct Joint mode</w:t>
            </w:r>
          </w:p>
          <w:p>
            <w:pPr>
              <w:pStyle w:val="ListParagraph"/>
              <w:numPr>
                <w:ilvl w:val="0"/>
                <w:numId w:val="2"/>
              </w:numPr>
              <w:spacing w:after="30" w:before="30"/>
            </w:pPr>
            <w:r>
              <w:rPr>
                <w:rFonts w:ascii="Arial" w:cs="Arial" w:eastAsia="Arial" w:hAnsi="Arial"/>
                <w:sz w:val="20"/>
                <w:szCs w:val="20"/>
              </w:rPr>
              <w:t xml:space="preserve">Both modes publish to /forward_velocity_controller/commands at 50 Hz</w:t>
            </w:r>
          </w:p>
          <w:p>
            <w:pPr>
              <w:pStyle w:val="ListParagraph"/>
              <w:numPr>
                <w:ilvl w:val="0"/>
                <w:numId w:val="2"/>
              </w:numPr>
              <w:spacing w:after="30" w:before="30"/>
            </w:pPr>
            <w:r>
              <w:rPr>
                <w:rFonts w:ascii="Arial" w:cs="Arial" w:eastAsia="Arial" w:hAnsi="Arial"/>
                <w:sz w:val="20"/>
                <w:szCs w:val="20"/>
              </w:rPr>
              <w:t xml:space="preserve">UR3eKinematics.cs provides forward kinematics, geometric Jacobian, and DLS pseudoinverse</w:t>
            </w:r>
          </w:p>
          <w:p>
            <w:pPr>
              <w:pStyle w:val="ListParagraph"/>
              <w:numPr>
                <w:ilvl w:val="0"/>
                <w:numId w:val="2"/>
              </w:numPr>
              <w:spacing w:after="30" w:before="30"/>
            </w:pPr>
            <w:r>
              <w:rPr>
                <w:rFonts w:ascii="Arial" w:cs="Arial" w:eastAsia="Arial" w:hAnsi="Arial"/>
                <w:sz w:val="20"/>
                <w:szCs w:val="20"/>
              </w:rPr>
              <w:t xml:space="preserve">Dashboard (main.py + ros_interface.py) with e-stop: burst zero-velocity publish, controller deactivation, 5-second hold resume, cooldown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Three modes + headset streaming 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Three control modes cycled via Menu button: RMRC → Direct Joint → Hand Guide</w:t>
            </w:r>
          </w:p>
          <w:p>
            <w:pPr>
              <w:pStyle w:val="ListParagraph"/>
              <w:numPr>
                <w:ilvl w:val="0"/>
                <w:numId w:val="2"/>
              </w:numPr>
              <w:spacing w:after="30" w:before="30"/>
            </w:pPr>
            <w:r>
              <w:rPr>
                <w:rFonts w:ascii="Arial" w:cs="Arial" w:eastAsia="Arial" w:hAnsi="Arial"/>
                <w:sz w:val="20"/>
                <w:szCs w:val="20"/>
              </w:rPr>
              <w:t xml:space="preserve">RMRC has two sub-modes (Translate/Rotate) toggled via X button</w:t>
            </w:r>
          </w:p>
          <w:p>
            <w:pPr>
              <w:pStyle w:val="ListParagraph"/>
              <w:numPr>
                <w:ilvl w:val="0"/>
                <w:numId w:val="2"/>
              </w:numPr>
              <w:spacing w:after="30" w:before="30"/>
            </w:pPr>
            <w:r>
              <w:rPr>
                <w:rFonts w:ascii="Arial" w:cs="Arial" w:eastAsia="Arial" w:hAnsi="Arial"/>
                <w:sz w:val="20"/>
                <w:szCs w:val="20"/>
              </w:rPr>
              <w:t xml:space="preserve">HeadsetStreamPublisher.cs renders XR camera view → JPEG → /headset/image_compressed at 15 FPS</w:t>
            </w:r>
          </w:p>
          <w:p>
            <w:pPr>
              <w:pStyle w:val="ListParagraph"/>
              <w:numPr>
                <w:ilvl w:val="0"/>
                <w:numId w:val="2"/>
              </w:numPr>
              <w:spacing w:after="30" w:before="30"/>
            </w:pPr>
            <w:r>
              <w:rPr>
                <w:rFonts w:ascii="Arial" w:cs="Arial" w:eastAsia="Arial" w:hAnsi="Arial"/>
                <w:sz w:val="20"/>
                <w:szCs w:val="20"/>
              </w:rPr>
              <w:t xml:space="preserve">Dashboard tabs: STATUS, HEADSET (live XR view), STATS (session bar + joint velocity graph), LATENCY, SESSION</w:t>
            </w:r>
          </w:p>
          <w:p>
            <w:pPr>
              <w:pStyle w:val="ListParagraph"/>
              <w:numPr>
                <w:ilvl w:val="0"/>
                <w:numId w:val="2"/>
              </w:numPr>
              <w:spacing w:after="30" w:before="30"/>
            </w:pPr>
            <w:r>
              <w:rPr>
                <w:rFonts w:ascii="Arial" w:cs="Arial" w:eastAsia="Arial" w:hAnsi="Arial"/>
                <w:sz w:val="20"/>
                <w:szCs w:val="20"/>
              </w:rPr>
              <w:t xml:space="preserve">Launch scripts (launch.sh, dashboard.sh) for one-command startup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Hand Guide mode + session logging + gripper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Hand Guide mode: hold right grip to engage — controller 3D position mapped to end-effector via proportional control + Jacobian IK, gain 2, speed cap 0.15 m/s</w:t>
            </w:r>
          </w:p>
          <w:p>
            <w:pPr>
              <w:pStyle w:val="ListParagraph"/>
              <w:numPr>
                <w:ilvl w:val="0"/>
                <w:numId w:val="2"/>
              </w:numPr>
              <w:spacing w:after="30" w:before="30"/>
            </w:pPr>
            <w:r>
              <w:rPr>
                <w:rFonts w:ascii="Arial" w:cs="Arial" w:eastAsia="Arial" w:hAnsi="Arial"/>
                <w:sz w:val="20"/>
                <w:szCs w:val="20"/>
              </w:rPr>
              <w:t xml:space="preserve">SessionLogger.cs: tracks mode switches, per-mode durations, session time — publishes JSON to /session/status (2 Hz) and saves on quit</w:t>
            </w:r>
          </w:p>
          <w:p>
            <w:pPr>
              <w:pStyle w:val="ListParagraph"/>
              <w:numPr>
                <w:ilvl w:val="0"/>
                <w:numId w:val="2"/>
              </w:numPr>
              <w:spacing w:after="30" w:before="30"/>
            </w:pPr>
            <w:r>
              <w:rPr>
                <w:rFonts w:ascii="Arial" w:cs="Arial" w:eastAsia="Arial" w:hAnsi="Arial"/>
                <w:sz w:val="20"/>
                <w:szCs w:val="20"/>
              </w:rPr>
              <w:t xml:space="preserve">Dashboard saves session log to ~/holoassist_sessions/ on shutdown (events, e-stop count, Unity session info)</w:t>
            </w:r>
          </w:p>
          <w:p>
            <w:pPr>
              <w:pStyle w:val="ListParagraph"/>
              <w:numPr>
                <w:ilvl w:val="0"/>
                <w:numId w:val="2"/>
              </w:numPr>
              <w:spacing w:after="30" w:before="30"/>
            </w:pPr>
            <w:r>
              <w:rPr>
                <w:rFonts w:ascii="Arial" w:cs="Arial" w:eastAsia="Arial" w:hAnsi="Arial"/>
                <w:sz w:val="20"/>
                <w:szCs w:val="20"/>
              </w:rPr>
              <w:t xml:space="preserve">OnRobot gripper open/close triggered from XR controller during teleoperation, enabling full pick-and-place workflow</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Subsystem 4 — XR Scene and Visualisation (Lead: Sebastian Baudille)</w:t>
      </w:r>
    </w:p>
    <w:p>
      <w:pPr>
        <w:spacing w:after="60" w:before="60"/>
      </w:pPr>
      <w:r>
        <w:rPr>
          <w:rFonts w:ascii="Arial" w:cs="Arial" w:eastAsia="Arial" w:hAnsi="Arial"/>
          <w:sz w:val="22"/>
          <w:szCs w:val="22"/>
        </w:rPr>
        <w:t xml:space="preserve">Unity XR environment design, virtual object overlay system, and operator-facing visualisation. Responsible for rendering the mixed reality scene on the Quest 3, including the real-to-virtual object mapping that creates the gamified sorting experience.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Stable MR passthrough with digital twin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Mixed reality passthrough functional on Quest 3</w:t>
            </w:r>
          </w:p>
          <w:p>
            <w:pPr>
              <w:pStyle w:val="ListParagraph"/>
              <w:numPr>
                <w:ilvl w:val="0"/>
                <w:numId w:val="2"/>
              </w:numPr>
              <w:spacing w:after="30" w:before="30"/>
            </w:pPr>
            <w:r>
              <w:rPr>
                <w:rFonts w:ascii="Arial" w:cs="Arial" w:eastAsia="Arial" w:hAnsi="Arial"/>
                <w:sz w:val="20"/>
                <w:szCs w:val="20"/>
              </w:rPr>
              <w:t xml:space="preserve">Robot digital twin visible and correctly placed in the scene</w:t>
            </w:r>
          </w:p>
          <w:p>
            <w:pPr>
              <w:pStyle w:val="ListParagraph"/>
              <w:numPr>
                <w:ilvl w:val="0"/>
                <w:numId w:val="2"/>
              </w:numPr>
              <w:spacing w:after="30" w:before="30"/>
            </w:pPr>
            <w:r>
              <w:rPr>
                <w:rFonts w:ascii="Arial" w:cs="Arial" w:eastAsia="Arial" w:hAnsi="Arial"/>
                <w:sz w:val="20"/>
                <w:szCs w:val="20"/>
              </w:rPr>
              <w:t xml:space="preserve">Workspace area represented (floor plane, table, or boundary markers)</w:t>
            </w:r>
          </w:p>
          <w:p>
            <w:pPr>
              <w:pStyle w:val="ListParagraph"/>
              <w:numPr>
                <w:ilvl w:val="0"/>
                <w:numId w:val="2"/>
              </w:numPr>
              <w:spacing w:after="30" w:before="30"/>
            </w:pPr>
            <w:r>
              <w:rPr>
                <w:rFonts w:ascii="Arial" w:cs="Arial" w:eastAsia="Arial" w:hAnsi="Arial"/>
                <w:sz w:val="20"/>
                <w:szCs w:val="20"/>
              </w:rPr>
              <w:t xml:space="preserve">Scene runs at acceptable frame rate on Quest 3 (no major drops or visual artefacts)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Virtual objects at correct real-world poses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Subscribes to object pose data from ROS (via ros_tcp_endpoint)</w:t>
            </w:r>
          </w:p>
          <w:p>
            <w:pPr>
              <w:pStyle w:val="ListParagraph"/>
              <w:numPr>
                <w:ilvl w:val="0"/>
                <w:numId w:val="2"/>
              </w:numPr>
              <w:spacing w:after="30" w:before="30"/>
            </w:pPr>
            <w:r>
              <w:rPr>
                <w:rFonts w:ascii="Arial" w:cs="Arial" w:eastAsia="Arial" w:hAnsi="Arial"/>
                <w:sz w:val="20"/>
                <w:szCs w:val="20"/>
              </w:rPr>
              <w:t xml:space="preserve">Virtual object spawned/positioned at the detected real-world location</w:t>
            </w:r>
          </w:p>
          <w:p>
            <w:pPr>
              <w:pStyle w:val="ListParagraph"/>
              <w:numPr>
                <w:ilvl w:val="0"/>
                <w:numId w:val="2"/>
              </w:numPr>
              <w:spacing w:after="30" w:before="30"/>
            </w:pPr>
            <w:r>
              <w:rPr>
                <w:rFonts w:ascii="Arial" w:cs="Arial" w:eastAsia="Arial" w:hAnsi="Arial"/>
                <w:sz w:val="20"/>
                <w:szCs w:val="20"/>
              </w:rPr>
              <w:t xml:space="preserve">Object position aligned with physical workspace (coordinate frame calibration working)</w:t>
            </w:r>
          </w:p>
          <w:p>
            <w:pPr>
              <w:pStyle w:val="ListParagraph"/>
              <w:numPr>
                <w:ilvl w:val="0"/>
                <w:numId w:val="2"/>
              </w:numPr>
              <w:spacing w:after="30" w:before="30"/>
            </w:pPr>
            <w:r>
              <w:rPr>
                <w:rFonts w:ascii="Arial" w:cs="Arial" w:eastAsia="Arial" w:hAnsi="Arial"/>
                <w:sz w:val="20"/>
                <w:szCs w:val="20"/>
              </w:rPr>
              <w:t xml:space="preserve">Objects update or reposition as new detections arrive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Real-to-virtual mapping + bin visualisation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Mapping system translates object type from perception (e.g., "tomato") to a virtual representation (e.g., bomb 3D model)</w:t>
            </w:r>
          </w:p>
          <w:p>
            <w:pPr>
              <w:pStyle w:val="ListParagraph"/>
              <w:numPr>
                <w:ilvl w:val="0"/>
                <w:numId w:val="2"/>
              </w:numPr>
              <w:spacing w:after="30" w:before="30"/>
            </w:pPr>
            <w:r>
              <w:rPr>
                <w:rFonts w:ascii="Arial" w:cs="Arial" w:eastAsia="Arial" w:hAnsi="Arial"/>
                <w:sz w:val="20"/>
                <w:szCs w:val="20"/>
              </w:rPr>
              <w:t xml:space="preserve">Virtual objects are visually distinct and clearly identifiable by the operator</w:t>
            </w:r>
          </w:p>
          <w:p>
            <w:pPr>
              <w:pStyle w:val="ListParagraph"/>
              <w:numPr>
                <w:ilvl w:val="0"/>
                <w:numId w:val="2"/>
              </w:numPr>
              <w:spacing w:after="30" w:before="30"/>
            </w:pPr>
            <w:r>
              <w:rPr>
                <w:rFonts w:ascii="Arial" w:cs="Arial" w:eastAsia="Arial" w:hAnsi="Arial"/>
                <w:sz w:val="20"/>
                <w:szCs w:val="20"/>
              </w:rPr>
              <w:t xml:space="preserve">Bin locations rendered in XR with labels, colours, or icons indicating target object type</w:t>
            </w:r>
          </w:p>
          <w:p>
            <w:pPr>
              <w:pStyle w:val="ListParagraph"/>
              <w:numPr>
                <w:ilvl w:val="0"/>
                <w:numId w:val="2"/>
              </w:numPr>
              <w:spacing w:after="30" w:before="30"/>
            </w:pPr>
            <w:r>
              <w:rPr>
                <w:rFonts w:ascii="Arial" w:cs="Arial" w:eastAsia="Arial" w:hAnsi="Arial"/>
                <w:sz w:val="20"/>
                <w:szCs w:val="20"/>
              </w:rPr>
              <w:t xml:space="preserve">Operator can see at a glance which object goes where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Polished UX with progress tracking and feedback</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pStyle w:val="ListParagraph"/>
              <w:numPr>
                <w:ilvl w:val="0"/>
                <w:numId w:val="2"/>
              </w:numPr>
              <w:spacing w:after="30" w:before="30"/>
            </w:pPr>
            <w:r>
              <w:rPr>
                <w:rFonts w:ascii="Arial" w:cs="Arial" w:eastAsia="Arial" w:hAnsi="Arial"/>
                <w:sz w:val="20"/>
                <w:szCs w:val="20"/>
              </w:rPr>
              <w:t xml:space="preserve">Sorting progress UI: objects remaining, objects sorted, current score or tally</w:t>
            </w:r>
          </w:p>
          <w:p>
            <w:pPr>
              <w:pStyle w:val="ListParagraph"/>
              <w:numPr>
                <w:ilvl w:val="0"/>
                <w:numId w:val="2"/>
              </w:numPr>
              <w:spacing w:after="30" w:before="30"/>
            </w:pPr>
            <w:r>
              <w:rPr>
                <w:rFonts w:ascii="Arial" w:cs="Arial" w:eastAsia="Arial" w:hAnsi="Arial"/>
                <w:sz w:val="20"/>
                <w:szCs w:val="20"/>
              </w:rPr>
              <w:t xml:space="preserve">Visual feedback on sort outcome — success (green flash, checkmark) and failure (red flash, warning) on bin placement</w:t>
            </w:r>
          </w:p>
          <w:p>
            <w:pPr>
              <w:pStyle w:val="ListParagraph"/>
              <w:numPr>
                <w:ilvl w:val="0"/>
                <w:numId w:val="2"/>
              </w:numPr>
              <w:spacing w:after="30" w:before="30"/>
            </w:pPr>
            <w:r>
              <w:rPr>
                <w:rFonts w:ascii="Arial" w:cs="Arial" w:eastAsia="Arial" w:hAnsi="Arial"/>
                <w:sz w:val="20"/>
                <w:szCs w:val="20"/>
              </w:rPr>
              <w:t xml:space="preserve">Task guidance overlays: highlights on the next object to sort, directional indicators toward target bin</w:t>
            </w:r>
          </w:p>
          <w:p>
            <w:pPr>
              <w:pStyle w:val="ListParagraph"/>
              <w:numPr>
                <w:ilvl w:val="0"/>
                <w:numId w:val="2"/>
              </w:numPr>
              <w:spacing w:after="30" w:before="30"/>
            </w:pPr>
            <w:r>
              <w:rPr>
                <w:rFonts w:ascii="Arial" w:cs="Arial" w:eastAsia="Arial" w:hAnsi="Arial"/>
                <w:sz w:val="20"/>
                <w:szCs w:val="20"/>
              </w:rPr>
              <w:t xml:space="preserve">Scene is visually polished — consistent art style, readable UI at arm's length, no placeholder assets in final build</w:t>
            </w:r>
          </w:p>
          <w:p>
            <w:pPr>
              <w:pStyle w:val="ListParagraph"/>
              <w:numPr>
                <w:ilvl w:val="0"/>
                <w:numId w:val="2"/>
              </w:numPr>
              <w:spacing w:after="30" w:before="30"/>
            </w:pPr>
            <w:r>
              <w:rPr>
                <w:rFonts w:ascii="Arial" w:cs="Arial" w:eastAsia="Arial" w:hAnsi="Arial"/>
                <w:sz w:val="20"/>
                <w:szCs w:val="20"/>
              </w:rPr>
              <w:t xml:space="preserve">Smooth performance on Quest 3 with all overlays active</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9. Learning Goals</w:t>
      </w:r>
    </w:p>
    <w:p>
      <w:pPr>
        <w:pStyle w:val="Heading2"/>
        <w:spacing w:after="80" w:before="240"/>
      </w:pPr>
      <w:r>
        <w:rPr>
          <w:rFonts w:ascii="Arial" w:cs="Arial" w:eastAsia="Arial" w:hAnsi="Arial"/>
          <w:b/>
          <w:bCs/>
          <w:color w:val="2E75B6"/>
          <w:sz w:val="26"/>
          <w:szCs w:val="26"/>
        </w:rPr>
        <w:t xml:space="preserve">9.1 Team Learning Goals</w:t>
      </w:r>
    </w:p>
    <w:p>
      <w:pPr>
        <w:pStyle w:val="ListParagraph"/>
        <w:numPr>
          <w:ilvl w:val="0"/>
          <w:numId w:val="2"/>
        </w:numPr>
        <w:spacing w:after="40" w:before="40"/>
      </w:pPr>
      <w:r>
        <w:rPr>
          <w:rFonts w:ascii="Arial" w:cs="Arial" w:eastAsia="Arial" w:hAnsi="Arial"/>
          <w:b w:val="false"/>
          <w:bCs w:val="false"/>
          <w:sz w:val="22"/>
          <w:szCs w:val="22"/>
        </w:rPr>
        <w:t xml:space="preserve">Apply systems engineering principles to design, integrate, and validate a multi-subsystem robotics solution.</w:t>
      </w:r>
    </w:p>
    <w:p>
      <w:pPr>
        <w:pStyle w:val="ListParagraph"/>
        <w:numPr>
          <w:ilvl w:val="0"/>
          <w:numId w:val="2"/>
        </w:numPr>
        <w:spacing w:after="40" w:before="40"/>
      </w:pPr>
      <w:r>
        <w:rPr>
          <w:rFonts w:ascii="Arial" w:cs="Arial" w:eastAsia="Arial" w:hAnsi="Arial"/>
          <w:b w:val="false"/>
          <w:bCs w:val="false"/>
          <w:sz w:val="22"/>
          <w:szCs w:val="22"/>
        </w:rPr>
        <w:t xml:space="preserve">Develop and evaluate a full robotic sorting pipeline combining perception, planning, teleoperation, and XR.</w:t>
      </w:r>
    </w:p>
    <w:p>
      <w:pPr>
        <w:pStyle w:val="ListParagraph"/>
        <w:numPr>
          <w:ilvl w:val="0"/>
          <w:numId w:val="2"/>
        </w:numPr>
        <w:spacing w:after="40" w:before="40"/>
      </w:pPr>
      <w:r>
        <w:rPr>
          <w:rFonts w:ascii="Arial" w:cs="Arial" w:eastAsia="Arial" w:hAnsi="Arial"/>
          <w:b w:val="false"/>
          <w:bCs w:val="false"/>
          <w:sz w:val="22"/>
          <w:szCs w:val="22"/>
        </w:rPr>
        <w:t xml:space="preserve">Strengthen interdisciplinary collaboration through clearly defined subsystem ownership and interface agreements.</w:t>
      </w:r>
    </w:p>
    <w:p>
      <w:pPr>
        <w:pStyle w:val="ListParagraph"/>
        <w:numPr>
          <w:ilvl w:val="0"/>
          <w:numId w:val="2"/>
        </w:numPr>
        <w:spacing w:after="40" w:before="40"/>
      </w:pPr>
      <w:r>
        <w:rPr>
          <w:rFonts w:ascii="Arial" w:cs="Arial" w:eastAsia="Arial" w:hAnsi="Arial"/>
          <w:b w:val="false"/>
          <w:bCs w:val="false"/>
          <w:sz w:val="22"/>
          <w:szCs w:val="22"/>
        </w:rPr>
        <w:t xml:space="preserve">Improve technical communication through sprint reviews, documentation, and reflective critique.</w:t>
      </w:r>
    </w:p>
    <w:p>
      <w:pPr>
        <w:pStyle w:val="ListParagraph"/>
        <w:numPr>
          <w:ilvl w:val="0"/>
          <w:numId w:val="2"/>
        </w:numPr>
        <w:spacing w:after="40" w:before="40"/>
      </w:pPr>
      <w:r>
        <w:rPr>
          <w:rFonts w:ascii="Arial" w:cs="Arial" w:eastAsia="Arial" w:hAnsi="Arial"/>
          <w:b w:val="false"/>
          <w:bCs w:val="false"/>
          <w:sz w:val="22"/>
          <w:szCs w:val="22"/>
        </w:rPr>
        <w:t xml:space="preserve">Develop resilience in debugging and integration of complex robotic systems.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9.2 Individual Learning Goals</w:t>
      </w:r>
    </w:p>
    <w:p>
      <w:pPr>
        <w:pStyle w:val="ListParagraph"/>
        <w:numPr>
          <w:ilvl w:val="0"/>
          <w:numId w:val="2"/>
        </w:numPr>
        <w:spacing w:after="40" w:before="40"/>
      </w:pPr>
      <w:r>
        <w:rPr>
          <w:rFonts w:ascii="Arial" w:cs="Arial" w:eastAsia="Arial" w:hAnsi="Arial"/>
          <w:b w:val="false"/>
          <w:bCs w:val="false"/>
          <w:sz w:val="22"/>
          <w:szCs w:val="22"/>
        </w:rPr>
        <w:t xml:space="preserve">Gain practical experience integrating RGB-D perception data into real-time control and planning frameworks.</w:t>
      </w:r>
    </w:p>
    <w:p>
      <w:pPr>
        <w:pStyle w:val="ListParagraph"/>
        <w:numPr>
          <w:ilvl w:val="0"/>
          <w:numId w:val="2"/>
        </w:numPr>
        <w:spacing w:after="40" w:before="40"/>
      </w:pPr>
      <w:r>
        <w:rPr>
          <w:rFonts w:ascii="Arial" w:cs="Arial" w:eastAsia="Arial" w:hAnsi="Arial"/>
          <w:b w:val="false"/>
          <w:bCs w:val="false"/>
          <w:sz w:val="22"/>
          <w:szCs w:val="22"/>
        </w:rPr>
        <w:t xml:space="preserve">Develop advanced understanding of autonomous pick-and-place using MoveIt 2 and collision-aware planning.</w:t>
      </w:r>
    </w:p>
    <w:p>
      <w:pPr>
        <w:pStyle w:val="ListParagraph"/>
        <w:numPr>
          <w:ilvl w:val="0"/>
          <w:numId w:val="2"/>
        </w:numPr>
        <w:spacing w:after="40" w:before="40"/>
      </w:pPr>
      <w:r>
        <w:rPr>
          <w:rFonts w:ascii="Arial" w:cs="Arial" w:eastAsia="Arial" w:hAnsi="Arial"/>
          <w:b w:val="false"/>
          <w:bCs w:val="false"/>
          <w:sz w:val="22"/>
          <w:szCs w:val="22"/>
        </w:rPr>
        <w:t xml:space="preserve">Improve XR-based interface design for robotics applications, including gamification and operator UX.</w:t>
      </w:r>
    </w:p>
    <w:p>
      <w:pPr>
        <w:pStyle w:val="ListParagraph"/>
        <w:numPr>
          <w:ilvl w:val="0"/>
          <w:numId w:val="2"/>
        </w:numPr>
        <w:spacing w:after="40" w:before="40"/>
      </w:pPr>
      <w:r>
        <w:rPr>
          <w:rFonts w:ascii="Arial" w:cs="Arial" w:eastAsia="Arial" w:hAnsi="Arial"/>
          <w:b w:val="false"/>
          <w:bCs w:val="false"/>
          <w:sz w:val="22"/>
          <w:szCs w:val="22"/>
        </w:rPr>
        <w:t xml:space="preserve">Strengthen hardware–software integration and safety-critical system thinking.</w:t>
      </w:r>
    </w:p>
    <w:p>
      <w:pPr>
        <w:pStyle w:val="ListParagraph"/>
        <w:numPr>
          <w:ilvl w:val="0"/>
          <w:numId w:val="2"/>
        </w:numPr>
        <w:spacing w:after="40" w:before="40"/>
      </w:pPr>
      <w:r>
        <w:rPr>
          <w:rFonts w:ascii="Arial" w:cs="Arial" w:eastAsia="Arial" w:hAnsi="Arial"/>
          <w:b w:val="false"/>
          <w:bCs w:val="false"/>
          <w:sz w:val="22"/>
          <w:szCs w:val="22"/>
        </w:rPr>
        <w:t xml:space="preserve">Enhance professional capabilities in teamwork, reflection, and iterative design improvement.</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Appendix A — Workspace Layout</w:t>
      </w:r>
    </w:p>
    <w:p>
      <w:pPr>
        <w:spacing w:after="60" w:before="60"/>
      </w:pPr>
      <w:r>
        <w:rPr>
          <w:rFonts w:ascii="Arial" w:cs="Arial" w:eastAsia="Arial" w:hAnsi="Arial"/>
          <w:sz w:val="22"/>
          <w:szCs w:val="22"/>
        </w:rPr>
        <w:t xml:space="preserve">Planned physical workspace layout (top view). Bins may be horizontally arranged on a table — TBD based on workspace constraints and robot reach.</w:t>
      </w:r>
    </w:p>
    <w:p>
      <w:pPr>
        <w:spacing w:after="80" w:before="0"/>
      </w:pPr>
      <w:r>
        <w:t xml:space="preserve"/>
      </w:r>
    </w:p>
    <w:p>
      <w:pPr>
        <w:spacing w:after="60" w:before="60"/>
      </w:pPr>
      <w:r>
        <w:rPr>
          <w:rFonts w:ascii="Courier New" w:cs="Courier New" w:eastAsia="Courier New" w:hAnsi="Courier New"/>
          <w:color w:val="333333"/>
          <w:sz w:val="18"/>
          <w:szCs w:val="18"/>
        </w:rPr>
        <w:t xml:space="preserve">+--------------------------------------------------+
|                                                  |
|   [Camera]  (Intel RealSense, mounted TBD)       |
|                                                  |
|   +------------------------------------------+  |
|   |            Workspace Area                |  |
|   |                                          |  |
|   |    [QR]                          [QR]    |  |
|   |         (objects placed here)            |  |
|   |    [QR]                          [QR]    |  |
|   +------------------------------------------+  |
|                                                  |
|          [UR3e + OnRobot Gripper]                |
|                  |                               |
|   +------+  +------+  +------+                  |
|   |Bin A |  |Bin B |  |Bin C |                  |
|   +------+  +------+  +------+                  |
|                                                  |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Thu_9_12_00  |  Client: Augustine Le  |  Coach: Tan Huynh</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HoloAssist — "Futurino UR3eno"</w:t>
    </w:r>
    <w:r>
      <w:rPr>
        <w:rFonts w:ascii="Arial" w:cs="Arial" w:eastAsia="Arial" w:hAnsi="Arial"/>
        <w:color w:val="888888"/>
        <w:sz w:val="18"/>
        <w:szCs w:val="18"/>
      </w:rPr>
      <w:t xml:space="preserve">   |   XR-Assisted Robotic Sorting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2026-04-16T00:05:43.294Z</dcterms:created>
  <dcterms:modified xsi:type="dcterms:W3CDTF">2026-04-16T00:05:43.295Z</dcterms:modified>
</cp:coreProperties>
</file>

<file path=docProps/custom.xml><?xml version="1.0" encoding="utf-8"?>
<Properties xmlns="http://schemas.openxmlformats.org/officeDocument/2006/custom-properties" xmlns:vt="http://schemas.openxmlformats.org/officeDocument/2006/docPropsVTypes"/>
</file>