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C4" w:rsidRPr="00BF7DC4" w:rsidRDefault="00BF7DC4" w:rsidP="00BF5548">
      <w:pPr>
        <w:spacing w:after="0" w:line="360" w:lineRule="auto"/>
        <w:jc w:val="center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John C. Balsamo</w:t>
      </w:r>
    </w:p>
    <w:p w:rsidR="00BF7DC4" w:rsidRPr="00BF7DC4" w:rsidRDefault="00175FC4" w:rsidP="00BF5548">
      <w:pPr>
        <w:spacing w:after="0" w:line="360" w:lineRule="auto"/>
        <w:jc w:val="center"/>
        <w:rPr>
          <w:rFonts w:ascii="Calibri" w:eastAsia="Times New Roman" w:hAnsi="Calibri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6405 Tennessee Avenue </w:t>
      </w:r>
      <w:r w:rsidR="00BF7DC4" w:rsidRPr="00BF7DC4">
        <w:rPr>
          <w:rFonts w:ascii="Arial" w:eastAsia="Times New Roman" w:hAnsi="Arial" w:cs="Arial"/>
          <w:color w:val="000000"/>
        </w:rPr>
        <w:t>| </w:t>
      </w:r>
      <w:r>
        <w:rPr>
          <w:rFonts w:ascii="Arial" w:eastAsia="Times New Roman" w:hAnsi="Arial" w:cs="Arial"/>
          <w:color w:val="000000"/>
        </w:rPr>
        <w:t>Willowbrook</w:t>
      </w:r>
      <w:r w:rsidR="00BF7DC4">
        <w:rPr>
          <w:rFonts w:ascii="Arial" w:eastAsia="Times New Roman" w:hAnsi="Arial" w:cs="Arial"/>
          <w:color w:val="000000"/>
        </w:rPr>
        <w:t>, IL 6</w:t>
      </w:r>
      <w:r>
        <w:rPr>
          <w:rFonts w:ascii="Arial" w:eastAsia="Times New Roman" w:hAnsi="Arial" w:cs="Arial"/>
          <w:color w:val="000000"/>
        </w:rPr>
        <w:t>0527</w:t>
      </w:r>
      <w:r w:rsidR="00BF7DC4">
        <w:rPr>
          <w:rFonts w:ascii="Arial" w:eastAsia="Times New Roman" w:hAnsi="Arial" w:cs="Arial"/>
          <w:color w:val="000000"/>
        </w:rPr>
        <w:t xml:space="preserve"> | (630) 512</w:t>
      </w:r>
      <w:r w:rsidR="00BF7DC4" w:rsidRPr="00BF7DC4">
        <w:rPr>
          <w:rFonts w:ascii="Arial" w:eastAsia="Times New Roman" w:hAnsi="Arial" w:cs="Arial"/>
          <w:color w:val="000000"/>
        </w:rPr>
        <w:t>-</w:t>
      </w:r>
      <w:r w:rsidR="00BF7DC4">
        <w:rPr>
          <w:rFonts w:ascii="Arial" w:eastAsia="Times New Roman" w:hAnsi="Arial" w:cs="Arial"/>
          <w:color w:val="000000"/>
        </w:rPr>
        <w:t>1821</w:t>
      </w:r>
      <w:r w:rsidR="0063001F">
        <w:rPr>
          <w:rFonts w:ascii="Arial" w:eastAsia="Times New Roman" w:hAnsi="Arial" w:cs="Arial"/>
          <w:color w:val="000000"/>
        </w:rPr>
        <w:t xml:space="preserve"> |</w:t>
      </w:r>
      <w:r w:rsidR="00DD1232">
        <w:rPr>
          <w:rFonts w:ascii="Arial" w:eastAsia="Times New Roman" w:hAnsi="Arial" w:cs="Arial"/>
          <w:color w:val="000000"/>
        </w:rPr>
        <w:t xml:space="preserve"> </w:t>
      </w:r>
      <w:r w:rsidR="00974D1A">
        <w:rPr>
          <w:rFonts w:ascii="Arial" w:eastAsia="Times New Roman" w:hAnsi="Arial" w:cs="Arial"/>
          <w:color w:val="000000"/>
        </w:rPr>
        <w:t>balsamoj52@dupage.edu</w:t>
      </w:r>
    </w:p>
    <w:p w:rsidR="00BF7DC4" w:rsidRPr="00BF7DC4" w:rsidRDefault="00FE2148" w:rsidP="00BF55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545454" stroked="f"/>
        </w:pict>
      </w:r>
    </w:p>
    <w:p w:rsidR="00BF7DC4" w:rsidRPr="00BF7DC4" w:rsidRDefault="00BF7DC4" w:rsidP="00BF5548">
      <w:pPr>
        <w:spacing w:after="0" w:line="360" w:lineRule="auto"/>
        <w:rPr>
          <w:rFonts w:ascii="Calibri" w:eastAsia="Times New Roman" w:hAnsi="Calibri" w:cs="Times New Roman"/>
          <w:color w:val="000000"/>
        </w:rPr>
      </w:pPr>
      <w:r w:rsidRPr="00BF7DC4">
        <w:rPr>
          <w:rFonts w:ascii="Syncopate" w:eastAsia="Times New Roman" w:hAnsi="Syncopate" w:cs="Times New Roman"/>
          <w:color w:val="000000"/>
        </w:rPr>
        <w:t>EMPLOYMENT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6"/>
        <w:gridCol w:w="6048"/>
      </w:tblGrid>
      <w:tr w:rsidR="00C66B94" w:rsidRPr="001D2B72" w:rsidTr="001D2B72"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66B94" w:rsidRPr="001D2B72" w:rsidRDefault="00C66B94" w:rsidP="00BF554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Quality Control Specialist</w:t>
            </w:r>
          </w:p>
        </w:tc>
        <w:tc>
          <w:tcPr>
            <w:tcW w:w="6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66B94" w:rsidRPr="001D2B72" w:rsidRDefault="00C66B94" w:rsidP="00A51C14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May 2016 – Present </w:t>
            </w:r>
          </w:p>
        </w:tc>
      </w:tr>
      <w:tr w:rsidR="00C66B94" w:rsidRPr="001D2B72" w:rsidTr="001D2B72"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66B94" w:rsidRPr="009C19A0" w:rsidRDefault="00CF4956" w:rsidP="00FC00E8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9C19A0">
              <w:rPr>
                <w:rFonts w:ascii="Arial" w:eastAsia="Times New Roman" w:hAnsi="Arial" w:cs="Arial"/>
                <w:bCs/>
                <w:color w:val="000000"/>
              </w:rPr>
              <w:t>Resource Plastics</w:t>
            </w:r>
            <w:r w:rsidR="00FC00E8">
              <w:rPr>
                <w:rFonts w:ascii="Arial" w:eastAsia="Times New Roman" w:hAnsi="Arial" w:cs="Arial"/>
                <w:bCs/>
                <w:color w:val="000000"/>
              </w:rPr>
              <w:t xml:space="preserve"> -</w:t>
            </w:r>
            <w:r w:rsidRPr="009C19A0">
              <w:rPr>
                <w:rFonts w:ascii="Arial" w:eastAsia="Times New Roman" w:hAnsi="Arial" w:cs="Arial"/>
                <w:bCs/>
                <w:color w:val="000000"/>
              </w:rPr>
              <w:t xml:space="preserve"> Alsip, IL</w:t>
            </w:r>
          </w:p>
        </w:tc>
        <w:tc>
          <w:tcPr>
            <w:tcW w:w="6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66B94" w:rsidRPr="001D2B72" w:rsidRDefault="00CF4956" w:rsidP="00CF495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Checked incoming and outgoing shipments of plastic for contaminants and prepared them for retail.</w:t>
            </w:r>
          </w:p>
        </w:tc>
      </w:tr>
      <w:tr w:rsidR="00C247D3" w:rsidRPr="001D2B72" w:rsidTr="001D2B72"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247D3" w:rsidRPr="001D2B72" w:rsidRDefault="00BD69B2" w:rsidP="00BF554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D2B72">
              <w:rPr>
                <w:rFonts w:ascii="Arial" w:eastAsia="Times New Roman" w:hAnsi="Arial" w:cs="Arial"/>
                <w:b/>
                <w:bCs/>
                <w:color w:val="000000"/>
              </w:rPr>
              <w:t>Customer Service/Stocker</w:t>
            </w:r>
          </w:p>
        </w:tc>
        <w:tc>
          <w:tcPr>
            <w:tcW w:w="6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247D3" w:rsidRPr="001D2B72" w:rsidRDefault="0019196F" w:rsidP="00A51C14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2B72">
              <w:rPr>
                <w:rFonts w:ascii="Arial" w:eastAsia="Times New Roman" w:hAnsi="Arial" w:cs="Arial"/>
                <w:color w:val="000000"/>
              </w:rPr>
              <w:t>November 2015 – January 2016</w:t>
            </w:r>
          </w:p>
        </w:tc>
      </w:tr>
      <w:tr w:rsidR="00C247D3" w:rsidRPr="001D2B72" w:rsidTr="001D2B72"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247D3" w:rsidRPr="001D2B72" w:rsidRDefault="0019196F" w:rsidP="00FC00E8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1D2B72">
              <w:rPr>
                <w:rFonts w:ascii="Arial" w:eastAsia="Times New Roman" w:hAnsi="Arial" w:cs="Arial"/>
                <w:bCs/>
                <w:color w:val="000000"/>
              </w:rPr>
              <w:t>Target</w:t>
            </w:r>
            <w:r w:rsidR="00FC00E8">
              <w:rPr>
                <w:rFonts w:ascii="Arial" w:eastAsia="Times New Roman" w:hAnsi="Arial" w:cs="Arial"/>
                <w:bCs/>
                <w:color w:val="000000"/>
              </w:rPr>
              <w:t xml:space="preserve"> -</w:t>
            </w:r>
            <w:r w:rsidRPr="001D2B72">
              <w:rPr>
                <w:rFonts w:ascii="Arial" w:eastAsia="Times New Roman" w:hAnsi="Arial" w:cs="Arial"/>
                <w:bCs/>
                <w:color w:val="000000"/>
              </w:rPr>
              <w:t xml:space="preserve"> Willowbrook, IL</w:t>
            </w:r>
          </w:p>
        </w:tc>
        <w:tc>
          <w:tcPr>
            <w:tcW w:w="6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247D3" w:rsidRPr="001D2B72" w:rsidRDefault="00AD1CF8" w:rsidP="0022774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2B72">
              <w:rPr>
                <w:rFonts w:ascii="Arial" w:eastAsia="Times New Roman" w:hAnsi="Arial" w:cs="Arial"/>
                <w:color w:val="000000"/>
              </w:rPr>
              <w:t>Seasonal work</w:t>
            </w:r>
            <w:r w:rsidR="00227747" w:rsidRPr="001D2B72">
              <w:rPr>
                <w:rFonts w:ascii="Arial" w:eastAsia="Times New Roman" w:hAnsi="Arial" w:cs="Arial"/>
                <w:color w:val="000000"/>
              </w:rPr>
              <w:t>,</w:t>
            </w:r>
            <w:r w:rsidRPr="001D2B72">
              <w:rPr>
                <w:rFonts w:ascii="Arial" w:eastAsia="Times New Roman" w:hAnsi="Arial" w:cs="Arial"/>
                <w:color w:val="000000"/>
              </w:rPr>
              <w:t xml:space="preserve"> assis</w:t>
            </w:r>
            <w:r w:rsidR="00227747" w:rsidRPr="001D2B72">
              <w:rPr>
                <w:rFonts w:ascii="Arial" w:eastAsia="Times New Roman" w:hAnsi="Arial" w:cs="Arial"/>
                <w:color w:val="000000"/>
              </w:rPr>
              <w:t>ted</w:t>
            </w:r>
            <w:r w:rsidRPr="001D2B72">
              <w:rPr>
                <w:rFonts w:ascii="Arial" w:eastAsia="Times New Roman" w:hAnsi="Arial" w:cs="Arial"/>
                <w:color w:val="000000"/>
              </w:rPr>
              <w:t xml:space="preserve"> store customers and stock</w:t>
            </w:r>
            <w:r w:rsidR="00227747" w:rsidRPr="001D2B72">
              <w:rPr>
                <w:rFonts w:ascii="Arial" w:eastAsia="Times New Roman" w:hAnsi="Arial" w:cs="Arial"/>
                <w:color w:val="000000"/>
              </w:rPr>
              <w:t>ed</w:t>
            </w:r>
            <w:r w:rsidRPr="001D2B72">
              <w:rPr>
                <w:rFonts w:ascii="Arial" w:eastAsia="Times New Roman" w:hAnsi="Arial" w:cs="Arial"/>
                <w:color w:val="000000"/>
              </w:rPr>
              <w:t xml:space="preserve"> merchandise</w:t>
            </w:r>
            <w:r w:rsidR="00B66B6D" w:rsidRPr="001D2B72">
              <w:rPr>
                <w:rFonts w:ascii="Arial" w:eastAsia="Times New Roman" w:hAnsi="Arial" w:cs="Arial"/>
                <w:color w:val="000000"/>
              </w:rPr>
              <w:t xml:space="preserve"> using barcode scanner</w:t>
            </w:r>
          </w:p>
        </w:tc>
      </w:tr>
      <w:tr w:rsidR="00166F16" w:rsidRPr="001D2B72" w:rsidTr="001D2B72"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66F16" w:rsidRPr="001D2B72" w:rsidRDefault="00166F16" w:rsidP="00BF554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D2B7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Boxer/Palletizer </w:t>
            </w:r>
          </w:p>
        </w:tc>
        <w:tc>
          <w:tcPr>
            <w:tcW w:w="6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66F16" w:rsidRPr="001D2B72" w:rsidRDefault="00166F16" w:rsidP="00A51C14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2B72">
              <w:rPr>
                <w:rFonts w:ascii="Arial" w:eastAsia="Times New Roman" w:hAnsi="Arial" w:cs="Arial"/>
                <w:color w:val="000000"/>
              </w:rPr>
              <w:t>July 2015 – August 2015</w:t>
            </w:r>
          </w:p>
        </w:tc>
      </w:tr>
      <w:tr w:rsidR="00166F16" w:rsidRPr="001D2B72" w:rsidTr="001D2B72"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66F16" w:rsidRPr="001D2B72" w:rsidRDefault="00166F16" w:rsidP="00FC00E8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1D2B72">
              <w:rPr>
                <w:rFonts w:ascii="Arial" w:eastAsia="Times New Roman" w:hAnsi="Arial" w:cs="Arial"/>
                <w:bCs/>
                <w:color w:val="000000"/>
              </w:rPr>
              <w:t>West Liberty Foods</w:t>
            </w:r>
            <w:r w:rsidR="00FC00E8">
              <w:rPr>
                <w:rFonts w:ascii="Arial" w:eastAsia="Times New Roman" w:hAnsi="Arial" w:cs="Arial"/>
                <w:bCs/>
                <w:color w:val="000000"/>
              </w:rPr>
              <w:t xml:space="preserve"> -</w:t>
            </w:r>
            <w:r w:rsidRPr="001D2B72">
              <w:rPr>
                <w:rFonts w:ascii="Arial" w:eastAsia="Times New Roman" w:hAnsi="Arial" w:cs="Arial"/>
                <w:bCs/>
                <w:color w:val="000000"/>
              </w:rPr>
              <w:t xml:space="preserve"> Bolingbrook, IL</w:t>
            </w:r>
          </w:p>
        </w:tc>
        <w:tc>
          <w:tcPr>
            <w:tcW w:w="6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66F16" w:rsidRPr="001D2B72" w:rsidRDefault="00227747" w:rsidP="0022774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2B72">
              <w:rPr>
                <w:rFonts w:ascii="Arial" w:eastAsia="Times New Roman" w:hAnsi="Arial" w:cs="Arial"/>
                <w:color w:val="000000"/>
              </w:rPr>
              <w:t>B</w:t>
            </w:r>
            <w:r w:rsidR="00DA359D" w:rsidRPr="001D2B72">
              <w:rPr>
                <w:rFonts w:ascii="Arial" w:eastAsia="Times New Roman" w:hAnsi="Arial" w:cs="Arial"/>
                <w:color w:val="000000"/>
              </w:rPr>
              <w:t>ox</w:t>
            </w:r>
            <w:r w:rsidRPr="001D2B72">
              <w:rPr>
                <w:rFonts w:ascii="Arial" w:eastAsia="Times New Roman" w:hAnsi="Arial" w:cs="Arial"/>
                <w:color w:val="000000"/>
              </w:rPr>
              <w:t>ed</w:t>
            </w:r>
            <w:r w:rsidR="00DA359D" w:rsidRPr="001D2B72">
              <w:rPr>
                <w:rFonts w:ascii="Arial" w:eastAsia="Times New Roman" w:hAnsi="Arial" w:cs="Arial"/>
                <w:color w:val="000000"/>
              </w:rPr>
              <w:t xml:space="preserve"> and palletiz</w:t>
            </w:r>
            <w:r w:rsidRPr="001D2B72">
              <w:rPr>
                <w:rFonts w:ascii="Arial" w:eastAsia="Times New Roman" w:hAnsi="Arial" w:cs="Arial"/>
                <w:color w:val="000000"/>
              </w:rPr>
              <w:t>ed</w:t>
            </w:r>
            <w:r w:rsidR="00DA359D" w:rsidRPr="001D2B72">
              <w:rPr>
                <w:rFonts w:ascii="Arial" w:eastAsia="Times New Roman" w:hAnsi="Arial" w:cs="Arial"/>
                <w:color w:val="000000"/>
              </w:rPr>
              <w:t xml:space="preserve"> lunch meats</w:t>
            </w:r>
            <w:r w:rsidRPr="001D2B72">
              <w:rPr>
                <w:rFonts w:ascii="Arial" w:eastAsia="Times New Roman" w:hAnsi="Arial" w:cs="Arial"/>
                <w:color w:val="000000"/>
              </w:rPr>
              <w:t xml:space="preserve"> on night shift</w:t>
            </w:r>
            <w:r w:rsidR="008E73DF" w:rsidRPr="001D2B72">
              <w:rPr>
                <w:rFonts w:ascii="Arial" w:eastAsia="Times New Roman" w:hAnsi="Arial" w:cs="Arial"/>
                <w:color w:val="000000"/>
              </w:rPr>
              <w:t xml:space="preserve"> in order</w:t>
            </w:r>
            <w:r w:rsidR="00630A77" w:rsidRPr="001D2B72">
              <w:rPr>
                <w:rFonts w:ascii="Arial" w:eastAsia="Times New Roman" w:hAnsi="Arial" w:cs="Arial"/>
                <w:color w:val="000000"/>
              </w:rPr>
              <w:t xml:space="preserve"> to pay for school</w:t>
            </w:r>
          </w:p>
        </w:tc>
      </w:tr>
      <w:tr w:rsidR="00DA2D90" w:rsidRPr="001D2B72" w:rsidTr="001D2B72"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96DFD" w:rsidRPr="001D2B72" w:rsidRDefault="00374D74" w:rsidP="00BF554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D2B72">
              <w:rPr>
                <w:rFonts w:ascii="Arial" w:eastAsia="Times New Roman" w:hAnsi="Arial" w:cs="Arial"/>
                <w:b/>
                <w:bCs/>
                <w:color w:val="000000"/>
              </w:rPr>
              <w:t>Customer Service</w:t>
            </w:r>
          </w:p>
        </w:tc>
        <w:tc>
          <w:tcPr>
            <w:tcW w:w="6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96DFD" w:rsidRPr="001D2B72" w:rsidRDefault="00AD1CF8" w:rsidP="00521649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2B72">
              <w:rPr>
                <w:rFonts w:ascii="Arial" w:eastAsia="Times New Roman" w:hAnsi="Arial" w:cs="Arial"/>
                <w:color w:val="000000"/>
              </w:rPr>
              <w:t>April</w:t>
            </w:r>
            <w:r w:rsidR="00DF49A0" w:rsidRPr="001D2B72">
              <w:rPr>
                <w:rFonts w:ascii="Arial" w:eastAsia="Times New Roman" w:hAnsi="Arial" w:cs="Arial"/>
                <w:color w:val="000000"/>
              </w:rPr>
              <w:t xml:space="preserve"> 2015 </w:t>
            </w:r>
            <w:r w:rsidRPr="001D2B72">
              <w:rPr>
                <w:rFonts w:ascii="Arial" w:eastAsia="Times New Roman" w:hAnsi="Arial" w:cs="Arial"/>
                <w:color w:val="000000"/>
              </w:rPr>
              <w:t>– Ju</w:t>
            </w:r>
            <w:r w:rsidR="00521649" w:rsidRPr="001D2B72">
              <w:rPr>
                <w:rFonts w:ascii="Arial" w:eastAsia="Times New Roman" w:hAnsi="Arial" w:cs="Arial"/>
                <w:color w:val="000000"/>
              </w:rPr>
              <w:t>ly</w:t>
            </w:r>
            <w:r w:rsidRPr="001D2B72">
              <w:rPr>
                <w:rFonts w:ascii="Arial" w:eastAsia="Times New Roman" w:hAnsi="Arial" w:cs="Arial"/>
                <w:color w:val="000000"/>
              </w:rPr>
              <w:t xml:space="preserve"> 2015</w:t>
            </w:r>
          </w:p>
        </w:tc>
      </w:tr>
      <w:tr w:rsidR="00DA2D90" w:rsidRPr="001D2B72" w:rsidTr="001D2B72"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96DFD" w:rsidRPr="001D2B72" w:rsidRDefault="00DF49A0" w:rsidP="00FC00E8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1D2B72">
              <w:rPr>
                <w:rFonts w:ascii="Arial" w:eastAsia="Times New Roman" w:hAnsi="Arial" w:cs="Arial"/>
                <w:bCs/>
                <w:color w:val="000000"/>
              </w:rPr>
              <w:t>Grand Services</w:t>
            </w:r>
            <w:r w:rsidR="00FC00E8">
              <w:rPr>
                <w:rFonts w:ascii="Arial" w:eastAsia="Times New Roman" w:hAnsi="Arial" w:cs="Arial"/>
                <w:bCs/>
                <w:color w:val="000000"/>
              </w:rPr>
              <w:t xml:space="preserve"> -</w:t>
            </w:r>
            <w:r w:rsidRPr="001D2B72">
              <w:rPr>
                <w:rFonts w:ascii="Arial" w:eastAsia="Times New Roman" w:hAnsi="Arial" w:cs="Arial"/>
                <w:bCs/>
                <w:color w:val="000000"/>
              </w:rPr>
              <w:t xml:space="preserve"> Oakbrook, IL</w:t>
            </w:r>
          </w:p>
        </w:tc>
        <w:tc>
          <w:tcPr>
            <w:tcW w:w="6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96DFD" w:rsidRPr="001D2B72" w:rsidRDefault="00B4272A" w:rsidP="007C3A9F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D2B72">
              <w:rPr>
                <w:rFonts w:ascii="Arial" w:eastAsia="Times New Roman" w:hAnsi="Arial" w:cs="Arial"/>
              </w:rPr>
              <w:t xml:space="preserve">Built and maintained </w:t>
            </w:r>
            <w:r w:rsidR="007C3A9F" w:rsidRPr="001D2B72">
              <w:rPr>
                <w:rFonts w:ascii="Arial" w:eastAsia="Times New Roman" w:hAnsi="Arial" w:cs="Arial"/>
              </w:rPr>
              <w:t>live floral</w:t>
            </w:r>
            <w:r w:rsidRPr="001D2B72">
              <w:rPr>
                <w:rFonts w:ascii="Arial" w:eastAsia="Times New Roman" w:hAnsi="Arial" w:cs="Arial"/>
              </w:rPr>
              <w:t xml:space="preserve"> displays at Home Depot stores and assisted with customer service</w:t>
            </w:r>
          </w:p>
        </w:tc>
      </w:tr>
      <w:tr w:rsidR="00DA2D90" w:rsidRPr="001D2B72" w:rsidTr="001D2B72"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F7DC4" w:rsidRPr="001D2B72" w:rsidRDefault="00DF49A0" w:rsidP="00BF5548">
            <w:pPr>
              <w:spacing w:after="0" w:line="360" w:lineRule="auto"/>
              <w:rPr>
                <w:rFonts w:ascii="Calibri" w:eastAsia="Times New Roman" w:hAnsi="Calibri" w:cs="Helvetica"/>
                <w:color w:val="000000"/>
              </w:rPr>
            </w:pPr>
            <w:r w:rsidRPr="001D2B72">
              <w:rPr>
                <w:rFonts w:ascii="Arial" w:eastAsia="Times New Roman" w:hAnsi="Arial" w:cs="Arial"/>
                <w:b/>
                <w:bCs/>
                <w:color w:val="000000"/>
              </w:rPr>
              <w:t>Research Assistant</w:t>
            </w:r>
          </w:p>
        </w:tc>
        <w:tc>
          <w:tcPr>
            <w:tcW w:w="6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F7DC4" w:rsidRPr="001D2B72" w:rsidRDefault="00D1454F" w:rsidP="00A51C14">
            <w:pPr>
              <w:spacing w:after="0" w:line="360" w:lineRule="auto"/>
              <w:jc w:val="right"/>
              <w:rPr>
                <w:rFonts w:ascii="Calibri" w:eastAsia="Times New Roman" w:hAnsi="Calibri" w:cs="Helvetica"/>
                <w:color w:val="000000"/>
              </w:rPr>
            </w:pPr>
            <w:r w:rsidRPr="001D2B72">
              <w:rPr>
                <w:rFonts w:ascii="Arial" w:eastAsia="Times New Roman" w:hAnsi="Arial" w:cs="Arial"/>
                <w:color w:val="000000"/>
              </w:rPr>
              <w:t>May</w:t>
            </w:r>
            <w:r w:rsidR="00DF49A0" w:rsidRPr="001D2B72">
              <w:rPr>
                <w:rFonts w:ascii="Arial" w:eastAsia="Times New Roman" w:hAnsi="Arial" w:cs="Arial"/>
                <w:color w:val="000000"/>
              </w:rPr>
              <w:t xml:space="preserve"> 2014</w:t>
            </w:r>
            <w:r w:rsidRPr="001D2B72">
              <w:rPr>
                <w:rFonts w:ascii="Arial" w:eastAsia="Times New Roman" w:hAnsi="Arial" w:cs="Arial"/>
                <w:color w:val="000000"/>
              </w:rPr>
              <w:t xml:space="preserve"> – August 2014</w:t>
            </w:r>
          </w:p>
        </w:tc>
      </w:tr>
      <w:tr w:rsidR="00DA2D90" w:rsidRPr="001D2B72" w:rsidTr="001D2B72"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F7DC4" w:rsidRPr="001D2B72" w:rsidRDefault="00DF49A0" w:rsidP="00FC00E8">
            <w:pPr>
              <w:spacing w:after="0" w:line="360" w:lineRule="auto"/>
              <w:rPr>
                <w:rFonts w:ascii="Calibri" w:eastAsia="Times New Roman" w:hAnsi="Calibri" w:cs="Helvetica"/>
                <w:color w:val="000000"/>
              </w:rPr>
            </w:pPr>
            <w:r w:rsidRPr="001D2B72">
              <w:rPr>
                <w:rFonts w:ascii="Arial" w:eastAsia="Times New Roman" w:hAnsi="Arial" w:cs="Arial"/>
                <w:bCs/>
                <w:color w:val="000000"/>
              </w:rPr>
              <w:t>University of Illinois Research Plots</w:t>
            </w:r>
            <w:r w:rsidR="00FC00E8">
              <w:rPr>
                <w:rFonts w:ascii="Arial" w:eastAsia="Times New Roman" w:hAnsi="Arial" w:cs="Arial"/>
                <w:bCs/>
                <w:color w:val="000000"/>
              </w:rPr>
              <w:t xml:space="preserve"> -</w:t>
            </w:r>
            <w:r w:rsidRPr="001D2B72">
              <w:rPr>
                <w:rFonts w:ascii="Arial" w:eastAsia="Times New Roman" w:hAnsi="Arial" w:cs="Arial"/>
                <w:bCs/>
                <w:color w:val="000000"/>
              </w:rPr>
              <w:t xml:space="preserve"> Champaign, IL</w:t>
            </w:r>
          </w:p>
        </w:tc>
        <w:tc>
          <w:tcPr>
            <w:tcW w:w="6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F7DC4" w:rsidRPr="001D2B72" w:rsidRDefault="00C40EC0" w:rsidP="000D05BF">
            <w:pPr>
              <w:spacing w:after="0" w:line="360" w:lineRule="auto"/>
              <w:jc w:val="right"/>
              <w:rPr>
                <w:rFonts w:ascii="Arial" w:eastAsia="Times New Roman" w:hAnsi="Arial" w:cs="Arial"/>
              </w:rPr>
            </w:pPr>
            <w:r w:rsidRPr="001D2B72">
              <w:rPr>
                <w:rFonts w:ascii="Arial" w:eastAsia="Times New Roman" w:hAnsi="Arial" w:cs="Arial"/>
                <w:color w:val="000000"/>
              </w:rPr>
              <w:t>Conducted</w:t>
            </w:r>
            <w:r w:rsidR="00DF49A0" w:rsidRPr="001D2B72">
              <w:rPr>
                <w:rFonts w:ascii="Arial" w:eastAsia="Times New Roman" w:hAnsi="Arial" w:cs="Arial"/>
                <w:color w:val="000000"/>
              </w:rPr>
              <w:t xml:space="preserve"> wheat breeding research</w:t>
            </w:r>
            <w:r w:rsidRPr="001D2B72">
              <w:rPr>
                <w:rFonts w:ascii="Arial" w:eastAsia="Times New Roman" w:hAnsi="Arial" w:cs="Arial"/>
                <w:color w:val="000000"/>
              </w:rPr>
              <w:t>. Designed spreadsheets</w:t>
            </w:r>
            <w:r w:rsidR="00CC5F11" w:rsidRPr="001D2B72">
              <w:rPr>
                <w:rFonts w:ascii="Arial" w:eastAsia="Times New Roman" w:hAnsi="Arial" w:cs="Arial"/>
                <w:color w:val="000000"/>
              </w:rPr>
              <w:t xml:space="preserve"> to</w:t>
            </w:r>
            <w:r w:rsidRPr="001D2B72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CC5F11" w:rsidRPr="001D2B72">
              <w:rPr>
                <w:rFonts w:ascii="Arial" w:eastAsia="Times New Roman" w:hAnsi="Arial" w:cs="Arial"/>
                <w:color w:val="000000"/>
              </w:rPr>
              <w:t>track and analyze</w:t>
            </w:r>
            <w:r w:rsidRPr="001D2B72">
              <w:rPr>
                <w:rFonts w:ascii="Arial" w:eastAsia="Times New Roman" w:hAnsi="Arial" w:cs="Arial"/>
                <w:color w:val="000000"/>
              </w:rPr>
              <w:t xml:space="preserve"> disease resistance in </w:t>
            </w:r>
            <w:r w:rsidR="000D05BF" w:rsidRPr="001D2B72">
              <w:rPr>
                <w:rFonts w:ascii="Arial" w:eastAsia="Times New Roman" w:hAnsi="Arial" w:cs="Arial"/>
                <w:color w:val="000000"/>
              </w:rPr>
              <w:t>wheat</w:t>
            </w:r>
            <w:r w:rsidR="00640C42">
              <w:rPr>
                <w:rFonts w:ascii="Arial" w:eastAsia="Times New Roman" w:hAnsi="Arial" w:cs="Arial"/>
                <w:color w:val="000000"/>
              </w:rPr>
              <w:t xml:space="preserve"> and oats</w:t>
            </w:r>
            <w:r w:rsidRPr="001D2B7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DA2D90" w:rsidRPr="001D2B72" w:rsidTr="001D2B72"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1C14" w:rsidRPr="001D2B72" w:rsidRDefault="00783FDE" w:rsidP="00A51C14">
            <w:pPr>
              <w:spacing w:after="0" w:line="360" w:lineRule="auto"/>
              <w:rPr>
                <w:rFonts w:ascii="Calibri" w:eastAsia="Times New Roman" w:hAnsi="Calibri" w:cs="Helvetica"/>
                <w:color w:val="000000"/>
              </w:rPr>
            </w:pPr>
            <w:r w:rsidRPr="001D2B72">
              <w:rPr>
                <w:rFonts w:ascii="Arial" w:eastAsia="Times New Roman" w:hAnsi="Arial" w:cs="Arial"/>
                <w:b/>
                <w:bCs/>
                <w:color w:val="000000"/>
              </w:rPr>
              <w:t>Retail Garden</w:t>
            </w:r>
            <w:r w:rsidR="002840EA" w:rsidRPr="001D2B7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Assistant</w:t>
            </w:r>
          </w:p>
        </w:tc>
        <w:tc>
          <w:tcPr>
            <w:tcW w:w="6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1C14" w:rsidRPr="001D2B72" w:rsidRDefault="00D1454F" w:rsidP="00A51C14">
            <w:pPr>
              <w:spacing w:after="0" w:line="360" w:lineRule="auto"/>
              <w:jc w:val="right"/>
              <w:rPr>
                <w:rFonts w:ascii="Calibri" w:eastAsia="Times New Roman" w:hAnsi="Calibri" w:cs="Helvetica"/>
                <w:color w:val="000000"/>
              </w:rPr>
            </w:pPr>
            <w:r w:rsidRPr="001D2B72">
              <w:rPr>
                <w:rFonts w:ascii="Arial" w:eastAsia="Times New Roman" w:hAnsi="Arial" w:cs="Arial"/>
                <w:color w:val="000000"/>
              </w:rPr>
              <w:t>May</w:t>
            </w:r>
            <w:r w:rsidR="00DF49A0" w:rsidRPr="001D2B72">
              <w:rPr>
                <w:rFonts w:ascii="Arial" w:eastAsia="Times New Roman" w:hAnsi="Arial" w:cs="Arial"/>
                <w:color w:val="000000"/>
              </w:rPr>
              <w:t xml:space="preserve"> 2013</w:t>
            </w:r>
            <w:r w:rsidRPr="001D2B72">
              <w:rPr>
                <w:rFonts w:ascii="Arial" w:eastAsia="Times New Roman" w:hAnsi="Arial" w:cs="Arial"/>
                <w:color w:val="000000"/>
              </w:rPr>
              <w:t xml:space="preserve"> – August 2013</w:t>
            </w:r>
          </w:p>
        </w:tc>
      </w:tr>
      <w:tr w:rsidR="00DA2D90" w:rsidRPr="001D2B72" w:rsidTr="001D2B72">
        <w:trPr>
          <w:trHeight w:val="57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1C14" w:rsidRPr="001D2B72" w:rsidRDefault="00DF49A0" w:rsidP="00FC00E8">
            <w:pPr>
              <w:spacing w:after="0" w:line="36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1D2B72">
              <w:rPr>
                <w:rFonts w:ascii="Arial" w:eastAsia="Times New Roman" w:hAnsi="Arial" w:cs="Arial"/>
                <w:color w:val="000000"/>
              </w:rPr>
              <w:t>Verngoers</w:t>
            </w:r>
            <w:proofErr w:type="spellEnd"/>
            <w:r w:rsidR="00FC00E8">
              <w:rPr>
                <w:rFonts w:ascii="Arial" w:eastAsia="Times New Roman" w:hAnsi="Arial" w:cs="Arial"/>
                <w:color w:val="000000"/>
              </w:rPr>
              <w:t xml:space="preserve"> Greenhouse -</w:t>
            </w:r>
            <w:r w:rsidRPr="001D2B72">
              <w:rPr>
                <w:rFonts w:ascii="Arial" w:eastAsia="Times New Roman" w:hAnsi="Arial" w:cs="Arial"/>
                <w:color w:val="000000"/>
              </w:rPr>
              <w:t xml:space="preserve"> Hinsdale, IL</w:t>
            </w:r>
          </w:p>
        </w:tc>
        <w:tc>
          <w:tcPr>
            <w:tcW w:w="6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1C14" w:rsidRPr="001D2B72" w:rsidRDefault="002840EA" w:rsidP="00BA05FF">
            <w:pPr>
              <w:spacing w:after="0" w:line="360" w:lineRule="auto"/>
              <w:jc w:val="right"/>
              <w:rPr>
                <w:rFonts w:ascii="Arial" w:eastAsia="Times New Roman" w:hAnsi="Arial" w:cs="Arial"/>
              </w:rPr>
            </w:pPr>
            <w:r w:rsidRPr="001D2B72">
              <w:rPr>
                <w:rFonts w:ascii="Arial" w:eastAsia="Times New Roman" w:hAnsi="Arial" w:cs="Arial"/>
              </w:rPr>
              <w:t>Assisted customers with product selection, a</w:t>
            </w:r>
            <w:r w:rsidR="00EC5BFF" w:rsidRPr="001D2B72">
              <w:rPr>
                <w:rFonts w:ascii="Arial" w:eastAsia="Times New Roman" w:hAnsi="Arial" w:cs="Arial"/>
              </w:rPr>
              <w:t xml:space="preserve">ssembled seasonal plant </w:t>
            </w:r>
            <w:r w:rsidR="00D54A07" w:rsidRPr="001D2B72">
              <w:rPr>
                <w:rFonts w:ascii="Arial" w:eastAsia="Times New Roman" w:hAnsi="Arial" w:cs="Arial"/>
              </w:rPr>
              <w:t>arrangements</w:t>
            </w:r>
            <w:r w:rsidR="00920F88" w:rsidRPr="001D2B72">
              <w:rPr>
                <w:rFonts w:ascii="Arial" w:eastAsia="Times New Roman" w:hAnsi="Arial" w:cs="Arial"/>
              </w:rPr>
              <w:t xml:space="preserve"> and</w:t>
            </w:r>
            <w:r w:rsidR="00DA2D90" w:rsidRPr="001D2B72">
              <w:rPr>
                <w:rFonts w:ascii="Arial" w:eastAsia="Times New Roman" w:hAnsi="Arial" w:cs="Arial"/>
              </w:rPr>
              <w:t xml:space="preserve"> stocked them for display </w:t>
            </w:r>
          </w:p>
        </w:tc>
      </w:tr>
    </w:tbl>
    <w:p w:rsidR="0088617C" w:rsidRPr="00BF7DC4" w:rsidRDefault="00BF7DC4" w:rsidP="00BF5548">
      <w:pPr>
        <w:spacing w:after="0" w:line="360" w:lineRule="auto"/>
        <w:rPr>
          <w:rFonts w:ascii="Calibri" w:eastAsia="Times New Roman" w:hAnsi="Calibri" w:cs="Times New Roman"/>
          <w:color w:val="000000"/>
        </w:rPr>
      </w:pPr>
      <w:r w:rsidRPr="00BF7DC4">
        <w:rPr>
          <w:rFonts w:ascii="Arial" w:eastAsia="Times New Roman" w:hAnsi="Arial" w:cs="Arial"/>
          <w:color w:val="000000"/>
        </w:rPr>
        <w:br/>
      </w:r>
      <w:r w:rsidRPr="00BF7DC4">
        <w:rPr>
          <w:rFonts w:ascii="Syncopate" w:eastAsia="Times New Roman" w:hAnsi="Syncopate" w:cs="Times New Roman"/>
          <w:color w:val="000000"/>
        </w:rPr>
        <w:t>EDUCATION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96421B" w:rsidTr="0096421B">
        <w:tc>
          <w:tcPr>
            <w:tcW w:w="4678" w:type="dxa"/>
          </w:tcPr>
          <w:p w:rsidR="0096421B" w:rsidRPr="0088617C" w:rsidRDefault="0096421B" w:rsidP="00BF5548">
            <w:pPr>
              <w:spacing w:line="36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Illinois Institute of Technology, Chicago IL</w:t>
            </w:r>
          </w:p>
        </w:tc>
        <w:tc>
          <w:tcPr>
            <w:tcW w:w="4672" w:type="dxa"/>
          </w:tcPr>
          <w:p w:rsidR="0096421B" w:rsidRPr="0088617C" w:rsidRDefault="0096421B" w:rsidP="00175FC4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2016-Present</w:t>
            </w:r>
          </w:p>
        </w:tc>
      </w:tr>
      <w:tr w:rsidR="0088617C" w:rsidTr="0096421B">
        <w:tc>
          <w:tcPr>
            <w:tcW w:w="4678" w:type="dxa"/>
          </w:tcPr>
          <w:p w:rsidR="0088617C" w:rsidRPr="0088617C" w:rsidRDefault="0096421B" w:rsidP="00BF5548">
            <w:pPr>
              <w:spacing w:line="36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College of DuPage, Glen Ellyn IL</w:t>
            </w:r>
          </w:p>
        </w:tc>
        <w:tc>
          <w:tcPr>
            <w:tcW w:w="4672" w:type="dxa"/>
          </w:tcPr>
          <w:p w:rsidR="0088617C" w:rsidRPr="0088617C" w:rsidRDefault="0088617C" w:rsidP="0096421B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8617C">
              <w:rPr>
                <w:rFonts w:ascii="Arial" w:eastAsia="Times New Roman" w:hAnsi="Arial" w:cs="Arial"/>
                <w:color w:val="000000"/>
              </w:rPr>
              <w:t>201</w:t>
            </w:r>
            <w:r w:rsidR="0096421B">
              <w:rPr>
                <w:rFonts w:ascii="Arial" w:eastAsia="Times New Roman" w:hAnsi="Arial" w:cs="Arial"/>
                <w:color w:val="000000"/>
              </w:rPr>
              <w:t>5</w:t>
            </w:r>
            <w:r w:rsidRPr="0088617C">
              <w:rPr>
                <w:rFonts w:ascii="Arial" w:eastAsia="Times New Roman" w:hAnsi="Arial" w:cs="Arial"/>
                <w:color w:val="000000"/>
              </w:rPr>
              <w:t>-</w:t>
            </w:r>
            <w:r w:rsidR="00175FC4">
              <w:rPr>
                <w:rFonts w:ascii="Arial" w:eastAsia="Times New Roman" w:hAnsi="Arial" w:cs="Arial"/>
                <w:color w:val="000000"/>
              </w:rPr>
              <w:t>201</w:t>
            </w:r>
            <w:r w:rsidR="0096421B">
              <w:rPr>
                <w:rFonts w:ascii="Arial" w:eastAsia="Times New Roman" w:hAnsi="Arial" w:cs="Arial"/>
                <w:color w:val="000000"/>
              </w:rPr>
              <w:t>6, Graduated with honors, Associate in Arts</w:t>
            </w:r>
          </w:p>
        </w:tc>
      </w:tr>
      <w:tr w:rsidR="0096421B" w:rsidTr="0096421B">
        <w:tc>
          <w:tcPr>
            <w:tcW w:w="4678" w:type="dxa"/>
          </w:tcPr>
          <w:p w:rsidR="0096421B" w:rsidRPr="0088617C" w:rsidRDefault="0096421B" w:rsidP="0096421B">
            <w:pPr>
              <w:spacing w:line="360" w:lineRule="auto"/>
              <w:rPr>
                <w:rFonts w:ascii="Arial" w:eastAsia="Times New Roman" w:hAnsi="Arial" w:cs="Arial"/>
                <w:color w:val="000000"/>
              </w:rPr>
            </w:pPr>
            <w:r w:rsidRPr="0088617C">
              <w:rPr>
                <w:rFonts w:ascii="Arial" w:eastAsia="Times New Roman" w:hAnsi="Arial" w:cs="Arial"/>
                <w:color w:val="000000"/>
              </w:rPr>
              <w:t>University of Illinois, Urbana-Champaign</w:t>
            </w:r>
            <w:r>
              <w:rPr>
                <w:rFonts w:ascii="Arial" w:eastAsia="Times New Roman" w:hAnsi="Arial" w:cs="Arial"/>
                <w:color w:val="000000"/>
              </w:rPr>
              <w:t xml:space="preserve"> IL</w:t>
            </w:r>
          </w:p>
        </w:tc>
        <w:tc>
          <w:tcPr>
            <w:tcW w:w="4672" w:type="dxa"/>
          </w:tcPr>
          <w:p w:rsidR="0096421B" w:rsidRPr="0088617C" w:rsidRDefault="0096421B" w:rsidP="0096421B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2013-2014</w:t>
            </w:r>
          </w:p>
        </w:tc>
      </w:tr>
      <w:tr w:rsidR="0096421B" w:rsidTr="0096421B">
        <w:tc>
          <w:tcPr>
            <w:tcW w:w="4678" w:type="dxa"/>
          </w:tcPr>
          <w:p w:rsidR="0096421B" w:rsidRPr="0088617C" w:rsidRDefault="0096421B" w:rsidP="0096421B">
            <w:pPr>
              <w:spacing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Montini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Catholic High School, Lombard IL</w:t>
            </w:r>
          </w:p>
        </w:tc>
        <w:tc>
          <w:tcPr>
            <w:tcW w:w="4672" w:type="dxa"/>
          </w:tcPr>
          <w:p w:rsidR="0096421B" w:rsidRPr="0088617C" w:rsidRDefault="0096421B" w:rsidP="0096421B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8617C">
              <w:rPr>
                <w:rFonts w:ascii="Arial" w:eastAsia="Times New Roman" w:hAnsi="Arial" w:cs="Arial"/>
                <w:color w:val="000000"/>
              </w:rPr>
              <w:t>2013</w:t>
            </w:r>
            <w:r>
              <w:rPr>
                <w:rFonts w:ascii="Arial" w:eastAsia="Times New Roman" w:hAnsi="Arial" w:cs="Arial"/>
                <w:color w:val="000000"/>
              </w:rPr>
              <w:t xml:space="preserve"> Graduate</w:t>
            </w:r>
          </w:p>
        </w:tc>
      </w:tr>
      <w:tr w:rsidR="0096421B" w:rsidTr="0096421B">
        <w:tc>
          <w:tcPr>
            <w:tcW w:w="4678" w:type="dxa"/>
          </w:tcPr>
          <w:p w:rsidR="0096421B" w:rsidRPr="0088617C" w:rsidRDefault="0096421B" w:rsidP="0096421B">
            <w:pPr>
              <w:spacing w:line="36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Illinois State Scholar</w:t>
            </w:r>
          </w:p>
        </w:tc>
        <w:tc>
          <w:tcPr>
            <w:tcW w:w="4672" w:type="dxa"/>
          </w:tcPr>
          <w:p w:rsidR="0096421B" w:rsidRPr="0088617C" w:rsidRDefault="0096421B" w:rsidP="0096421B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Science-focused electives</w:t>
            </w:r>
          </w:p>
        </w:tc>
      </w:tr>
    </w:tbl>
    <w:p w:rsidR="00A51C14" w:rsidRDefault="00A51C14" w:rsidP="00BF5548">
      <w:pPr>
        <w:spacing w:after="0" w:line="360" w:lineRule="auto"/>
        <w:rPr>
          <w:rFonts w:ascii="Calibri" w:eastAsia="Times New Roman" w:hAnsi="Calibri" w:cs="Times New Roman"/>
          <w:color w:val="000000"/>
        </w:rPr>
      </w:pPr>
    </w:p>
    <w:p w:rsidR="00975E57" w:rsidRDefault="00975E57" w:rsidP="00BF5548">
      <w:pPr>
        <w:spacing w:after="0" w:line="360" w:lineRule="auto"/>
        <w:rPr>
          <w:rFonts w:ascii="Calibri" w:eastAsia="Times New Roman" w:hAnsi="Calibri" w:cs="Times New Roman"/>
          <w:color w:val="000000"/>
        </w:rPr>
      </w:pPr>
    </w:p>
    <w:p w:rsidR="00975E57" w:rsidRDefault="00755C32" w:rsidP="00BF5548">
      <w:pPr>
        <w:spacing w:after="0" w:line="360" w:lineRule="auto"/>
        <w:rPr>
          <w:rFonts w:ascii="Syncopate" w:eastAsia="Times New Roman" w:hAnsi="Syncopate" w:cs="Times New Roman"/>
          <w:color w:val="000000"/>
        </w:rPr>
      </w:pPr>
      <w:r w:rsidRPr="00755C32">
        <w:rPr>
          <w:rFonts w:ascii="Syncopate" w:eastAsia="Times New Roman" w:hAnsi="Syncopate" w:cs="Times New Roman"/>
          <w:color w:val="000000"/>
        </w:rPr>
        <w:lastRenderedPageBreak/>
        <w:t>SKILLS</w:t>
      </w:r>
      <w:r w:rsidR="004E7738">
        <w:rPr>
          <w:rFonts w:ascii="Syncopate" w:eastAsia="Times New Roman" w:hAnsi="Syncopate" w:cs="Times New Roman"/>
          <w:color w:val="000000"/>
        </w:rPr>
        <w:t>, INTERESTS,</w:t>
      </w:r>
      <w:r w:rsidRPr="00755C32">
        <w:rPr>
          <w:rFonts w:ascii="Syncopate" w:eastAsia="Times New Roman" w:hAnsi="Syncopate" w:cs="Times New Roman"/>
          <w:color w:val="000000"/>
        </w:rPr>
        <w:t xml:space="preserve"> AND WORK ETHIC</w:t>
      </w:r>
    </w:p>
    <w:p w:rsidR="00B32907" w:rsidRPr="00975E57" w:rsidRDefault="00B32907" w:rsidP="00BF5548">
      <w:pPr>
        <w:spacing w:after="0" w:line="360" w:lineRule="auto"/>
        <w:rPr>
          <w:rFonts w:ascii="Syncopate" w:eastAsia="Times New Roman" w:hAnsi="Syncopate" w:cs="Times New Roman"/>
          <w:color w:val="000000"/>
        </w:rPr>
      </w:pPr>
    </w:p>
    <w:p w:rsidR="004E7738" w:rsidRPr="00F91540" w:rsidRDefault="00755C32" w:rsidP="002972D5">
      <w:pPr>
        <w:spacing w:line="360" w:lineRule="auto"/>
        <w:rPr>
          <w:rFonts w:ascii="Syncopate" w:hAnsi="Syncopate"/>
        </w:rPr>
      </w:pPr>
      <w:r>
        <w:tab/>
      </w:r>
      <w:r w:rsidR="00B32907" w:rsidRPr="00F91540">
        <w:rPr>
          <w:rFonts w:ascii="Syncopate" w:hAnsi="Syncopate"/>
        </w:rPr>
        <w:t>Computers and the outdoors have always competed for my time. In high school I was the Computer club President and enjoyed tearing into hardware and upgrading chip sets, motherboards, hard drives, and power supply units</w:t>
      </w:r>
      <w:r w:rsidR="004E7738" w:rsidRPr="00F91540">
        <w:rPr>
          <w:rFonts w:ascii="Syncopate" w:hAnsi="Syncopate"/>
        </w:rPr>
        <w:t xml:space="preserve"> as well as manipulating the software to make it all work</w:t>
      </w:r>
      <w:r w:rsidR="00B32907" w:rsidRPr="00F91540">
        <w:rPr>
          <w:rFonts w:ascii="Syncopate" w:hAnsi="Syncopate"/>
        </w:rPr>
        <w:t xml:space="preserve">. In </w:t>
      </w:r>
      <w:r w:rsidR="004E7738" w:rsidRPr="00F91540">
        <w:rPr>
          <w:rFonts w:ascii="Syncopate" w:hAnsi="Syncopate"/>
        </w:rPr>
        <w:t xml:space="preserve">science </w:t>
      </w:r>
      <w:r w:rsidR="00B32907" w:rsidRPr="00F91540">
        <w:rPr>
          <w:rFonts w:ascii="Syncopate" w:hAnsi="Syncopate"/>
        </w:rPr>
        <w:t>class</w:t>
      </w:r>
      <w:r w:rsidR="004E7738" w:rsidRPr="00F91540">
        <w:rPr>
          <w:rFonts w:ascii="Syncopate" w:hAnsi="Syncopate"/>
        </w:rPr>
        <w:t>es</w:t>
      </w:r>
      <w:r w:rsidR="00B32907" w:rsidRPr="00F91540">
        <w:rPr>
          <w:rFonts w:ascii="Syncopate" w:hAnsi="Syncopate"/>
        </w:rPr>
        <w:t xml:space="preserve"> I really enjoyed studying plants and always had the thought in the back of my mind that plant-</w:t>
      </w:r>
      <w:r w:rsidR="004E7738" w:rsidRPr="00F91540">
        <w:rPr>
          <w:rFonts w:ascii="Syncopate" w:hAnsi="Syncopate"/>
        </w:rPr>
        <w:t>b</w:t>
      </w:r>
      <w:r w:rsidR="00B32907" w:rsidRPr="00F91540">
        <w:rPr>
          <w:rFonts w:ascii="Syncopate" w:hAnsi="Syncopate"/>
        </w:rPr>
        <w:t xml:space="preserve">ased genetics would uncover the cure for cancer.  </w:t>
      </w:r>
      <w:r w:rsidR="004E7738" w:rsidRPr="00F91540">
        <w:rPr>
          <w:rFonts w:ascii="Syncopate" w:hAnsi="Syncopate"/>
        </w:rPr>
        <w:t xml:space="preserve">When it came time to decide on a </w:t>
      </w:r>
      <w:r w:rsidR="00432F6D" w:rsidRPr="00F91540">
        <w:rPr>
          <w:rFonts w:ascii="Syncopate" w:hAnsi="Syncopate"/>
        </w:rPr>
        <w:t>college</w:t>
      </w:r>
      <w:r w:rsidR="004E7738" w:rsidRPr="00F91540">
        <w:rPr>
          <w:rFonts w:ascii="Syncopate" w:hAnsi="Syncopate"/>
        </w:rPr>
        <w:t xml:space="preserve"> an</w:t>
      </w:r>
      <w:r w:rsidR="00F80366" w:rsidRPr="00F91540">
        <w:rPr>
          <w:rFonts w:ascii="Syncopate" w:hAnsi="Syncopate"/>
        </w:rPr>
        <w:t xml:space="preserve">d a path of study I pursued my </w:t>
      </w:r>
      <w:r w:rsidR="00432F6D" w:rsidRPr="00F91540">
        <w:rPr>
          <w:rFonts w:ascii="Syncopate" w:hAnsi="Syncopate"/>
        </w:rPr>
        <w:t xml:space="preserve">plant </w:t>
      </w:r>
      <w:r w:rsidR="004E7738" w:rsidRPr="00F91540">
        <w:rPr>
          <w:rFonts w:ascii="Syncopate" w:hAnsi="Syncopate"/>
        </w:rPr>
        <w:t xml:space="preserve">based genetics interest and unfortunately found most time and energy </w:t>
      </w:r>
      <w:r w:rsidR="00F80366" w:rsidRPr="00F91540">
        <w:rPr>
          <w:rFonts w:ascii="Syncopate" w:hAnsi="Syncopate"/>
        </w:rPr>
        <w:t xml:space="preserve">in the program </w:t>
      </w:r>
      <w:r w:rsidR="004E7738" w:rsidRPr="00F91540">
        <w:rPr>
          <w:rFonts w:ascii="Syncopate" w:hAnsi="Syncopate"/>
        </w:rPr>
        <w:t xml:space="preserve">was spent on the agri-business component. I </w:t>
      </w:r>
      <w:r w:rsidR="00F80366" w:rsidRPr="00F91540">
        <w:rPr>
          <w:rFonts w:ascii="Syncopate" w:hAnsi="Syncopate"/>
        </w:rPr>
        <w:t>learned a lot and have no regrets</w:t>
      </w:r>
      <w:r w:rsidR="00720444" w:rsidRPr="00F91540">
        <w:rPr>
          <w:rFonts w:ascii="Syncopate" w:hAnsi="Syncopate"/>
        </w:rPr>
        <w:t>,</w:t>
      </w:r>
      <w:r w:rsidR="00F80366" w:rsidRPr="00F91540">
        <w:rPr>
          <w:rFonts w:ascii="Syncopate" w:hAnsi="Syncopate"/>
        </w:rPr>
        <w:t xml:space="preserve"> but I </w:t>
      </w:r>
      <w:r w:rsidR="004E7738" w:rsidRPr="00F91540">
        <w:rPr>
          <w:rFonts w:ascii="Syncopate" w:hAnsi="Syncopate"/>
        </w:rPr>
        <w:t xml:space="preserve">became </w:t>
      </w:r>
      <w:r w:rsidR="00720444" w:rsidRPr="00F91540">
        <w:rPr>
          <w:rFonts w:ascii="Syncopate" w:hAnsi="Syncopate"/>
        </w:rPr>
        <w:t>disinterested in the topic</w:t>
      </w:r>
      <w:r w:rsidR="004E7738" w:rsidRPr="00F91540">
        <w:rPr>
          <w:rFonts w:ascii="Syncopate" w:hAnsi="Syncopate"/>
        </w:rPr>
        <w:t xml:space="preserve"> and decided to pursue an education </w:t>
      </w:r>
      <w:r w:rsidR="00386013">
        <w:rPr>
          <w:rFonts w:ascii="Syncopate" w:hAnsi="Syncopate"/>
        </w:rPr>
        <w:t>focusing on</w:t>
      </w:r>
      <w:r w:rsidR="004E7738" w:rsidRPr="00F91540">
        <w:rPr>
          <w:rFonts w:ascii="Syncopate" w:hAnsi="Syncopate"/>
        </w:rPr>
        <w:t xml:space="preserve"> computers</w:t>
      </w:r>
      <w:r w:rsidR="00386013">
        <w:rPr>
          <w:rFonts w:ascii="Syncopate" w:hAnsi="Syncopate"/>
        </w:rPr>
        <w:t>, which lead me to the Illinois Institute of Technology.</w:t>
      </w:r>
    </w:p>
    <w:p w:rsidR="00B14D51" w:rsidRPr="00F91540" w:rsidRDefault="00F80366" w:rsidP="00386013">
      <w:pPr>
        <w:spacing w:line="360" w:lineRule="auto"/>
        <w:ind w:firstLine="720"/>
        <w:rPr>
          <w:rFonts w:ascii="Syncopate" w:hAnsi="Syncopate"/>
        </w:rPr>
      </w:pPr>
      <w:r w:rsidRPr="00F91540">
        <w:rPr>
          <w:rFonts w:ascii="Syncopate" w:hAnsi="Syncopate"/>
        </w:rPr>
        <w:t xml:space="preserve">As you can see by my job history I have always tried to work when not in class. Some </w:t>
      </w:r>
      <w:r w:rsidR="00341225" w:rsidRPr="00F91540">
        <w:rPr>
          <w:rFonts w:ascii="Syncopate" w:hAnsi="Syncopate"/>
        </w:rPr>
        <w:t>of</w:t>
      </w:r>
      <w:r w:rsidRPr="00F91540">
        <w:rPr>
          <w:rFonts w:ascii="Syncopate" w:hAnsi="Syncopate"/>
        </w:rPr>
        <w:t xml:space="preserve"> these</w:t>
      </w:r>
      <w:r w:rsidR="00341225" w:rsidRPr="00F91540">
        <w:rPr>
          <w:rFonts w:ascii="Syncopate" w:hAnsi="Syncopate"/>
        </w:rPr>
        <w:t xml:space="preserve"> jobs</w:t>
      </w:r>
      <w:r w:rsidRPr="00F91540">
        <w:rPr>
          <w:rFonts w:ascii="Syncopate" w:hAnsi="Syncopate"/>
        </w:rPr>
        <w:t xml:space="preserve"> had long, demanding hours in very hot or very cold conditions. Pursuing </w:t>
      </w:r>
      <w:r w:rsidR="00404143" w:rsidRPr="00F91540">
        <w:rPr>
          <w:rFonts w:ascii="Syncopate" w:hAnsi="Syncopate"/>
        </w:rPr>
        <w:t>a meaningful career has been</w:t>
      </w:r>
      <w:r w:rsidRPr="00F91540">
        <w:rPr>
          <w:rFonts w:ascii="Syncopate" w:hAnsi="Syncopate"/>
        </w:rPr>
        <w:t xml:space="preserve"> </w:t>
      </w:r>
      <w:r w:rsidR="00A06621" w:rsidRPr="00F91540">
        <w:rPr>
          <w:rFonts w:ascii="Syncopate" w:hAnsi="Syncopate"/>
        </w:rPr>
        <w:t xml:space="preserve">worth </w:t>
      </w:r>
      <w:r w:rsidR="00404143" w:rsidRPr="00F91540">
        <w:rPr>
          <w:rFonts w:ascii="Syncopate" w:hAnsi="Syncopate"/>
        </w:rPr>
        <w:t>the energy I have expended to both rule out one path</w:t>
      </w:r>
      <w:r w:rsidR="00A06621" w:rsidRPr="00F91540">
        <w:rPr>
          <w:rFonts w:ascii="Syncopate" w:hAnsi="Syncopate"/>
        </w:rPr>
        <w:t>,</w:t>
      </w:r>
      <w:r w:rsidR="00404143" w:rsidRPr="00F91540">
        <w:rPr>
          <w:rFonts w:ascii="Syncopate" w:hAnsi="Syncopate"/>
        </w:rPr>
        <w:t xml:space="preserve"> and </w:t>
      </w:r>
      <w:r w:rsidR="00A06621" w:rsidRPr="00F91540">
        <w:rPr>
          <w:rFonts w:ascii="Syncopate" w:hAnsi="Syncopate"/>
        </w:rPr>
        <w:t xml:space="preserve">to </w:t>
      </w:r>
      <w:r w:rsidR="00404143" w:rsidRPr="00F91540">
        <w:rPr>
          <w:rFonts w:ascii="Syncopate" w:hAnsi="Syncopate"/>
        </w:rPr>
        <w:t xml:space="preserve">be certain of the next. </w:t>
      </w:r>
    </w:p>
    <w:p w:rsidR="008B40FA" w:rsidRDefault="008B40FA" w:rsidP="00BF5548">
      <w:pPr>
        <w:spacing w:line="360" w:lineRule="auto"/>
        <w:rPr>
          <w:rFonts w:ascii="Syncopate" w:eastAsia="Times New Roman" w:hAnsi="Syncopate" w:cs="Times New Roman"/>
          <w:color w:val="000000"/>
        </w:rPr>
      </w:pPr>
    </w:p>
    <w:p w:rsidR="00B74996" w:rsidRPr="00D1026D" w:rsidRDefault="00B74996" w:rsidP="00BF5548">
      <w:pPr>
        <w:spacing w:line="360" w:lineRule="auto"/>
        <w:rPr>
          <w:rFonts w:ascii="Syncopate" w:eastAsia="Times New Roman" w:hAnsi="Syncopate" w:cs="Times New Roman"/>
          <w:color w:val="000000"/>
        </w:rPr>
      </w:pPr>
      <w:r>
        <w:rPr>
          <w:rFonts w:ascii="Syncopate" w:eastAsia="Times New Roman" w:hAnsi="Syncopate" w:cs="Times New Roman"/>
          <w:color w:val="000000"/>
        </w:rPr>
        <w:t>REFERE</w:t>
      </w:r>
      <w:r w:rsidRPr="00B74996">
        <w:rPr>
          <w:rFonts w:ascii="Syncopate" w:eastAsia="Times New Roman" w:hAnsi="Syncopate" w:cs="Times New Roman"/>
          <w:color w:val="000000"/>
        </w:rPr>
        <w:t xml:space="preserve">NCES </w:t>
      </w:r>
      <w:r w:rsidR="00DC6EF5">
        <w:rPr>
          <w:rFonts w:ascii="Syncopate" w:eastAsia="Times New Roman" w:hAnsi="Syncopate" w:cs="Times New Roman"/>
          <w:color w:val="000000"/>
        </w:rPr>
        <w:t xml:space="preserve"> </w:t>
      </w:r>
    </w:p>
    <w:p w:rsidR="00B74996" w:rsidRPr="00D1026D" w:rsidRDefault="00175FC4" w:rsidP="00DE0488">
      <w:pPr>
        <w:spacing w:line="360" w:lineRule="auto"/>
        <w:ind w:left="720"/>
        <w:rPr>
          <w:rFonts w:ascii="Syncopate" w:eastAsia="Times New Roman" w:hAnsi="Syncopate" w:cs="Times New Roman"/>
        </w:rPr>
      </w:pPr>
      <w:r>
        <w:rPr>
          <w:rFonts w:ascii="Syncopate" w:eastAsia="Times New Roman" w:hAnsi="Syncopate" w:cs="Times New Roman"/>
        </w:rPr>
        <w:t>Dr. Frederik Kolb</w:t>
      </w:r>
      <w:r w:rsidR="00B74996" w:rsidRPr="00D1026D">
        <w:rPr>
          <w:rFonts w:ascii="Syncopate" w:eastAsia="Times New Roman" w:hAnsi="Syncopate" w:cs="Times New Roman"/>
        </w:rPr>
        <w:t xml:space="preserve">- </w:t>
      </w:r>
      <w:r>
        <w:rPr>
          <w:rFonts w:ascii="Syncopate" w:eastAsia="Times New Roman" w:hAnsi="Syncopate" w:cs="Times New Roman"/>
        </w:rPr>
        <w:t>Professor</w:t>
      </w:r>
      <w:r w:rsidR="00B14D51">
        <w:rPr>
          <w:rFonts w:ascii="Syncopate" w:eastAsia="Times New Roman" w:hAnsi="Syncopate" w:cs="Times New Roman"/>
        </w:rPr>
        <w:t>/Research Director</w:t>
      </w:r>
      <w:r w:rsidR="009F63FF">
        <w:rPr>
          <w:rFonts w:ascii="Syncopate" w:eastAsia="Times New Roman" w:hAnsi="Syncopate" w:cs="Times New Roman"/>
        </w:rPr>
        <w:t xml:space="preserve"> for University of Illinois Small Grains Department, </w:t>
      </w:r>
      <w:r w:rsidRPr="00175FC4">
        <w:rPr>
          <w:rFonts w:ascii="Syncopate" w:eastAsia="Times New Roman" w:hAnsi="Syncopate" w:cs="Times New Roman"/>
          <w:u w:val="single"/>
        </w:rPr>
        <w:t>f-kolb@illinois.edu</w:t>
      </w:r>
    </w:p>
    <w:p w:rsidR="00D1026D" w:rsidRPr="00D1026D" w:rsidRDefault="00B74996" w:rsidP="00BF5548">
      <w:pPr>
        <w:spacing w:line="360" w:lineRule="auto"/>
        <w:rPr>
          <w:rFonts w:ascii="Syncopate" w:hAnsi="Syncopate"/>
        </w:rPr>
      </w:pPr>
      <w:r w:rsidRPr="00D1026D">
        <w:rPr>
          <w:rFonts w:ascii="Syncopate" w:eastAsia="Times New Roman" w:hAnsi="Syncopate" w:cs="Times New Roman"/>
        </w:rPr>
        <w:tab/>
      </w:r>
      <w:r w:rsidR="00940733">
        <w:rPr>
          <w:rFonts w:ascii="Syncopate" w:eastAsia="Times New Roman" w:hAnsi="Syncopate" w:cs="Times New Roman"/>
        </w:rPr>
        <w:t xml:space="preserve">Kathy </w:t>
      </w:r>
      <w:proofErr w:type="spellStart"/>
      <w:r w:rsidR="00940733">
        <w:rPr>
          <w:rFonts w:ascii="Syncopate" w:eastAsia="Times New Roman" w:hAnsi="Syncopate" w:cs="Times New Roman"/>
        </w:rPr>
        <w:t>Kotowski</w:t>
      </w:r>
      <w:proofErr w:type="spellEnd"/>
      <w:r w:rsidRPr="00D1026D">
        <w:rPr>
          <w:rFonts w:ascii="Syncopate" w:eastAsia="Times New Roman" w:hAnsi="Syncopate" w:cs="Times New Roman"/>
        </w:rPr>
        <w:t xml:space="preserve">- </w:t>
      </w:r>
      <w:r w:rsidR="00940733">
        <w:rPr>
          <w:rFonts w:ascii="Syncopate" w:eastAsia="Times New Roman" w:hAnsi="Syncopate" w:cs="Times New Roman"/>
        </w:rPr>
        <w:t xml:space="preserve">Academic </w:t>
      </w:r>
      <w:r w:rsidRPr="00D1026D">
        <w:rPr>
          <w:rFonts w:ascii="Syncopate" w:eastAsia="Times New Roman" w:hAnsi="Syncopate" w:cs="Times New Roman"/>
        </w:rPr>
        <w:t xml:space="preserve">Advisor, </w:t>
      </w:r>
      <w:r w:rsidR="00940733" w:rsidRPr="00F91540">
        <w:rPr>
          <w:rFonts w:ascii="Syncopate" w:hAnsi="Syncopate" w:cs="Arial"/>
          <w:u w:val="single"/>
          <w:shd w:val="clear" w:color="auto" w:fill="FFFFFF"/>
        </w:rPr>
        <w:t>Kowtowsk@cod.edu</w:t>
      </w:r>
    </w:p>
    <w:p w:rsidR="00D1026D" w:rsidRPr="00D1026D" w:rsidRDefault="00D1026D" w:rsidP="00636B5E">
      <w:pPr>
        <w:spacing w:line="360" w:lineRule="auto"/>
        <w:ind w:firstLine="720"/>
        <w:rPr>
          <w:rFonts w:ascii="Syncopate" w:hAnsi="Syncopate"/>
        </w:rPr>
      </w:pPr>
      <w:r w:rsidRPr="00D1026D">
        <w:rPr>
          <w:rFonts w:ascii="Syncopate" w:hAnsi="Syncopate"/>
        </w:rPr>
        <w:t xml:space="preserve">Phillip Goers- </w:t>
      </w:r>
      <w:r w:rsidR="008277CC">
        <w:rPr>
          <w:rFonts w:ascii="Syncopate" w:hAnsi="Syncopate"/>
        </w:rPr>
        <w:t>Owner</w:t>
      </w:r>
      <w:r w:rsidR="00940733">
        <w:rPr>
          <w:rFonts w:ascii="Syncopate" w:hAnsi="Syncopate"/>
        </w:rPr>
        <w:t xml:space="preserve"> of </w:t>
      </w:r>
      <w:proofErr w:type="spellStart"/>
      <w:r w:rsidR="00940733">
        <w:rPr>
          <w:rFonts w:ascii="Syncopate" w:hAnsi="Syncopate"/>
        </w:rPr>
        <w:t>Verngoers</w:t>
      </w:r>
      <w:proofErr w:type="spellEnd"/>
      <w:r w:rsidR="00940733">
        <w:rPr>
          <w:rFonts w:ascii="Syncopate" w:hAnsi="Syncopate"/>
        </w:rPr>
        <w:t xml:space="preserve"> Greenhouse</w:t>
      </w:r>
      <w:r w:rsidRPr="00D1026D">
        <w:rPr>
          <w:rFonts w:ascii="Syncopate" w:hAnsi="Syncopate"/>
        </w:rPr>
        <w:t xml:space="preserve">, </w:t>
      </w:r>
      <w:r w:rsidRPr="00D1026D">
        <w:rPr>
          <w:rFonts w:ascii="Syncopate" w:hAnsi="Syncopate"/>
          <w:u w:val="single"/>
          <w:shd w:val="clear" w:color="auto" w:fill="F7F7F7"/>
        </w:rPr>
        <w:t>verngoersgreenhouse@gmail.com</w:t>
      </w:r>
    </w:p>
    <w:sectPr w:rsidR="00D1026D" w:rsidRPr="00D1026D" w:rsidSect="005F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ncopat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795D"/>
    <w:multiLevelType w:val="multilevel"/>
    <w:tmpl w:val="6F3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6E92"/>
    <w:multiLevelType w:val="multilevel"/>
    <w:tmpl w:val="40A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21E16"/>
    <w:multiLevelType w:val="multilevel"/>
    <w:tmpl w:val="531C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C4"/>
    <w:rsid w:val="000167DB"/>
    <w:rsid w:val="000268B8"/>
    <w:rsid w:val="00095AE3"/>
    <w:rsid w:val="000A74AD"/>
    <w:rsid w:val="000D05BF"/>
    <w:rsid w:val="00166F16"/>
    <w:rsid w:val="00175FC4"/>
    <w:rsid w:val="0019196F"/>
    <w:rsid w:val="00195B8C"/>
    <w:rsid w:val="001D2B72"/>
    <w:rsid w:val="001F4F9C"/>
    <w:rsid w:val="00227747"/>
    <w:rsid w:val="00273D3E"/>
    <w:rsid w:val="002817B6"/>
    <w:rsid w:val="002840EA"/>
    <w:rsid w:val="00296DFD"/>
    <w:rsid w:val="002972D5"/>
    <w:rsid w:val="002C2BA2"/>
    <w:rsid w:val="002E2AAD"/>
    <w:rsid w:val="0031660D"/>
    <w:rsid w:val="00337531"/>
    <w:rsid w:val="00341225"/>
    <w:rsid w:val="00374D74"/>
    <w:rsid w:val="00386013"/>
    <w:rsid w:val="003C2FEE"/>
    <w:rsid w:val="003D3957"/>
    <w:rsid w:val="00404143"/>
    <w:rsid w:val="00432F6D"/>
    <w:rsid w:val="00475B6B"/>
    <w:rsid w:val="0048583B"/>
    <w:rsid w:val="004E7738"/>
    <w:rsid w:val="00521649"/>
    <w:rsid w:val="00566E10"/>
    <w:rsid w:val="00591894"/>
    <w:rsid w:val="005F5C2F"/>
    <w:rsid w:val="0063001F"/>
    <w:rsid w:val="00630A77"/>
    <w:rsid w:val="00636B5E"/>
    <w:rsid w:val="00640C42"/>
    <w:rsid w:val="00651B5A"/>
    <w:rsid w:val="00686279"/>
    <w:rsid w:val="006B21E6"/>
    <w:rsid w:val="00720444"/>
    <w:rsid w:val="00755C32"/>
    <w:rsid w:val="00783FDE"/>
    <w:rsid w:val="007C3A9F"/>
    <w:rsid w:val="007D4F67"/>
    <w:rsid w:val="0081459C"/>
    <w:rsid w:val="00827110"/>
    <w:rsid w:val="008277CC"/>
    <w:rsid w:val="0088617C"/>
    <w:rsid w:val="008B40FA"/>
    <w:rsid w:val="008E73DF"/>
    <w:rsid w:val="009054EF"/>
    <w:rsid w:val="00920F88"/>
    <w:rsid w:val="00940733"/>
    <w:rsid w:val="00944AE8"/>
    <w:rsid w:val="0096421B"/>
    <w:rsid w:val="00974D1A"/>
    <w:rsid w:val="00975E57"/>
    <w:rsid w:val="009B746A"/>
    <w:rsid w:val="009C19A0"/>
    <w:rsid w:val="009E20F7"/>
    <w:rsid w:val="009F1E26"/>
    <w:rsid w:val="009F63FF"/>
    <w:rsid w:val="00A003D5"/>
    <w:rsid w:val="00A06621"/>
    <w:rsid w:val="00A51C14"/>
    <w:rsid w:val="00A57297"/>
    <w:rsid w:val="00A60120"/>
    <w:rsid w:val="00AD1B4E"/>
    <w:rsid w:val="00AD1CF8"/>
    <w:rsid w:val="00B14D51"/>
    <w:rsid w:val="00B32907"/>
    <w:rsid w:val="00B4272A"/>
    <w:rsid w:val="00B66B6D"/>
    <w:rsid w:val="00B74996"/>
    <w:rsid w:val="00B82A01"/>
    <w:rsid w:val="00BA036B"/>
    <w:rsid w:val="00BA05FF"/>
    <w:rsid w:val="00BD69B2"/>
    <w:rsid w:val="00BF5548"/>
    <w:rsid w:val="00BF7DC4"/>
    <w:rsid w:val="00C247D3"/>
    <w:rsid w:val="00C40EC0"/>
    <w:rsid w:val="00C66B94"/>
    <w:rsid w:val="00C858CB"/>
    <w:rsid w:val="00CA3E15"/>
    <w:rsid w:val="00CC5F11"/>
    <w:rsid w:val="00CF4956"/>
    <w:rsid w:val="00D1026D"/>
    <w:rsid w:val="00D1454F"/>
    <w:rsid w:val="00D16276"/>
    <w:rsid w:val="00D317C6"/>
    <w:rsid w:val="00D53D6A"/>
    <w:rsid w:val="00D54A07"/>
    <w:rsid w:val="00D856F2"/>
    <w:rsid w:val="00DA2D90"/>
    <w:rsid w:val="00DA359D"/>
    <w:rsid w:val="00DA534C"/>
    <w:rsid w:val="00DC6EF5"/>
    <w:rsid w:val="00DD1232"/>
    <w:rsid w:val="00DE0488"/>
    <w:rsid w:val="00DE5575"/>
    <w:rsid w:val="00DF49A0"/>
    <w:rsid w:val="00EA5F48"/>
    <w:rsid w:val="00EB5B46"/>
    <w:rsid w:val="00EC5BFF"/>
    <w:rsid w:val="00F06413"/>
    <w:rsid w:val="00F16398"/>
    <w:rsid w:val="00F262E2"/>
    <w:rsid w:val="00F30CBA"/>
    <w:rsid w:val="00F674D1"/>
    <w:rsid w:val="00F80366"/>
    <w:rsid w:val="00F91540"/>
    <w:rsid w:val="00F952B8"/>
    <w:rsid w:val="00FB10B6"/>
    <w:rsid w:val="00FC00E8"/>
    <w:rsid w:val="00F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43637-A745-45CF-AB24-EE76E58B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">
    <w:name w:val="c15"/>
    <w:basedOn w:val="Normal"/>
    <w:rsid w:val="00BF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BF7DC4"/>
  </w:style>
  <w:style w:type="character" w:customStyle="1" w:styleId="apple-converted-space">
    <w:name w:val="apple-converted-space"/>
    <w:basedOn w:val="DefaultParagraphFont"/>
    <w:rsid w:val="00BF7DC4"/>
  </w:style>
  <w:style w:type="character" w:customStyle="1" w:styleId="c0">
    <w:name w:val="c0"/>
    <w:basedOn w:val="DefaultParagraphFont"/>
    <w:rsid w:val="00BF7DC4"/>
  </w:style>
  <w:style w:type="character" w:customStyle="1" w:styleId="c16">
    <w:name w:val="c16"/>
    <w:basedOn w:val="DefaultParagraphFont"/>
    <w:rsid w:val="00BF7DC4"/>
  </w:style>
  <w:style w:type="paragraph" w:customStyle="1" w:styleId="c6">
    <w:name w:val="c6"/>
    <w:basedOn w:val="Normal"/>
    <w:rsid w:val="00BF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BF7DC4"/>
  </w:style>
  <w:style w:type="paragraph" w:customStyle="1" w:styleId="c11">
    <w:name w:val="c11"/>
    <w:basedOn w:val="Normal"/>
    <w:rsid w:val="00BF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2">
    <w:name w:val="c12"/>
    <w:basedOn w:val="Normal"/>
    <w:rsid w:val="00BF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8">
    <w:name w:val="c18"/>
    <w:basedOn w:val="DefaultParagraphFont"/>
    <w:rsid w:val="00BF7DC4"/>
  </w:style>
  <w:style w:type="character" w:customStyle="1" w:styleId="c17">
    <w:name w:val="c17"/>
    <w:basedOn w:val="DefaultParagraphFont"/>
    <w:rsid w:val="00BF7DC4"/>
  </w:style>
  <w:style w:type="table" w:styleId="TableGrid">
    <w:name w:val="Table Grid"/>
    <w:basedOn w:val="TableNormal"/>
    <w:uiPriority w:val="59"/>
    <w:rsid w:val="0088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Behavioral Science Technology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Windows User</cp:lastModifiedBy>
  <cp:revision>2</cp:revision>
  <dcterms:created xsi:type="dcterms:W3CDTF">2017-06-06T20:33:00Z</dcterms:created>
  <dcterms:modified xsi:type="dcterms:W3CDTF">2017-06-06T20:33:00Z</dcterms:modified>
</cp:coreProperties>
</file>