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98" w:lineRule="auto" w:before="78"/>
        <w:ind w:left="3209" w:right="3121" w:hanging="8"/>
        <w:jc w:val="center"/>
        <w:rPr>
          <w:b/>
          <w:sz w:val="24"/>
        </w:rPr>
      </w:pPr>
      <w:r>
        <w:rPr>
          <w:b/>
          <w:sz w:val="24"/>
        </w:rPr>
        <w:drawing>
          <wp:anchor distT="0" distB="0" distL="0" distR="0" allowOverlap="1" layoutInCell="1" locked="0" behindDoc="0" simplePos="0" relativeHeight="15728640">
            <wp:simplePos x="0" y="0"/>
            <wp:positionH relativeFrom="page">
              <wp:posOffset>281093</wp:posOffset>
            </wp:positionH>
            <wp:positionV relativeFrom="paragraph">
              <wp:posOffset>51815</wp:posOffset>
            </wp:positionV>
            <wp:extent cx="948266" cy="155447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48266" cy="1554479"/>
                    </a:xfrm>
                    <a:prstGeom prst="rect">
                      <a:avLst/>
                    </a:prstGeom>
                  </pic:spPr>
                </pic:pic>
              </a:graphicData>
            </a:graphic>
          </wp:anchor>
        </w:drawing>
      </w:r>
      <w:r>
        <w:rPr>
          <w:b/>
          <w:sz w:val="24"/>
        </w:rPr>
        <w:drawing>
          <wp:anchor distT="0" distB="0" distL="0" distR="0" allowOverlap="1" layoutInCell="1" locked="0" behindDoc="0" simplePos="0" relativeHeight="15729152">
            <wp:simplePos x="0" y="0"/>
            <wp:positionH relativeFrom="page">
              <wp:posOffset>6172200</wp:posOffset>
            </wp:positionH>
            <wp:positionV relativeFrom="paragraph">
              <wp:posOffset>204637</wp:posOffset>
            </wp:positionV>
            <wp:extent cx="1065355" cy="130666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65355" cy="1306662"/>
                    </a:xfrm>
                    <a:prstGeom prst="rect">
                      <a:avLst/>
                    </a:prstGeom>
                  </pic:spPr>
                </pic:pic>
              </a:graphicData>
            </a:graphic>
          </wp:anchor>
        </w:drawing>
      </w:r>
      <w:r>
        <w:rPr>
          <w:b/>
          <w:sz w:val="24"/>
        </w:rPr>
        <w:t>EXTENION DEPARETMENT SHEPARD ST.JOSEPH’S</w:t>
      </w:r>
      <w:r>
        <w:rPr>
          <w:b/>
          <w:spacing w:val="-15"/>
          <w:sz w:val="24"/>
        </w:rPr>
        <w:t> </w:t>
      </w:r>
      <w:r>
        <w:rPr>
          <w:b/>
          <w:sz w:val="24"/>
        </w:rPr>
        <w:t>COLLEGE</w:t>
      </w:r>
      <w:r>
        <w:rPr>
          <w:b/>
          <w:spacing w:val="-15"/>
          <w:sz w:val="24"/>
        </w:rPr>
        <w:t> </w:t>
      </w:r>
      <w:r>
        <w:rPr>
          <w:b/>
          <w:sz w:val="24"/>
        </w:rPr>
        <w:t>(AUTONOMOUS) DEPATMENT OF COMPUTER SCIENCE</w:t>
      </w:r>
    </w:p>
    <w:p>
      <w:pPr>
        <w:spacing w:line="398" w:lineRule="auto" w:before="0"/>
        <w:ind w:left="3540" w:right="3463" w:firstLine="0"/>
        <w:jc w:val="center"/>
        <w:rPr>
          <w:b/>
          <w:sz w:val="24"/>
        </w:rPr>
      </w:pPr>
      <w:r>
        <w:rPr>
          <w:b/>
          <w:sz w:val="24"/>
        </w:rPr>
        <w:t>II</w:t>
      </w:r>
      <w:r>
        <w:rPr>
          <w:b/>
          <w:spacing w:val="-13"/>
          <w:sz w:val="24"/>
        </w:rPr>
        <w:t> </w:t>
      </w:r>
      <w:r>
        <w:rPr>
          <w:b/>
          <w:sz w:val="24"/>
        </w:rPr>
        <w:t>BSC</w:t>
      </w:r>
      <w:r>
        <w:rPr>
          <w:b/>
          <w:spacing w:val="-11"/>
          <w:sz w:val="24"/>
        </w:rPr>
        <w:t> </w:t>
      </w:r>
      <w:r>
        <w:rPr>
          <w:b/>
          <w:sz w:val="24"/>
        </w:rPr>
        <w:t>COMPUTER</w:t>
      </w:r>
      <w:r>
        <w:rPr>
          <w:b/>
          <w:spacing w:val="-11"/>
          <w:sz w:val="24"/>
        </w:rPr>
        <w:t> </w:t>
      </w:r>
      <w:r>
        <w:rPr>
          <w:b/>
          <w:sz w:val="24"/>
        </w:rPr>
        <w:t>SCIENCE HEALTH &amp; SANITATION </w:t>
      </w:r>
      <w:r>
        <w:rPr>
          <w:b/>
          <w:spacing w:val="-2"/>
          <w:sz w:val="24"/>
        </w:rPr>
        <w:t>(30/11/2024)</w:t>
      </w:r>
    </w:p>
    <w:p>
      <w:pPr>
        <w:pStyle w:val="BodyText"/>
        <w:spacing w:before="183"/>
        <w:rPr>
          <w:b/>
        </w:rPr>
      </w:pPr>
    </w:p>
    <w:p>
      <w:pPr>
        <w:spacing w:before="0"/>
        <w:ind w:left="1015" w:right="0" w:firstLine="0"/>
        <w:jc w:val="left"/>
        <w:rPr>
          <w:b/>
          <w:sz w:val="24"/>
        </w:rPr>
      </w:pPr>
      <w:r>
        <w:rPr>
          <w:b/>
          <w:sz w:val="24"/>
          <w:u w:val="single"/>
        </w:rPr>
        <w:t>AIM </w:t>
      </w:r>
      <w:r>
        <w:rPr>
          <w:b/>
          <w:spacing w:val="-10"/>
          <w:sz w:val="24"/>
          <w:u w:val="single"/>
        </w:rPr>
        <w:t>:</w:t>
      </w:r>
    </w:p>
    <w:p>
      <w:pPr>
        <w:pStyle w:val="BodyText"/>
        <w:spacing w:line="259" w:lineRule="auto" w:before="175"/>
        <w:ind w:left="1015" w:right="821"/>
        <w:jc w:val="both"/>
      </w:pPr>
      <w:r>
        <w:rPr/>
        <w:t>The aim of this survey was to collect detailed data about the family count in the village and to assess</w:t>
      </w:r>
      <w:r>
        <w:rPr>
          <w:spacing w:val="-15"/>
        </w:rPr>
        <w:t> </w:t>
      </w:r>
      <w:r>
        <w:rPr/>
        <w:t>the</w:t>
      </w:r>
      <w:r>
        <w:rPr>
          <w:spacing w:val="-13"/>
        </w:rPr>
        <w:t> </w:t>
      </w:r>
      <w:r>
        <w:rPr/>
        <w:t>impact</w:t>
      </w:r>
      <w:r>
        <w:rPr>
          <w:spacing w:val="-6"/>
        </w:rPr>
        <w:t> </w:t>
      </w:r>
      <w:r>
        <w:rPr/>
        <w:t>of</w:t>
      </w:r>
      <w:r>
        <w:rPr>
          <w:spacing w:val="-15"/>
        </w:rPr>
        <w:t> </w:t>
      </w:r>
      <w:r>
        <w:rPr/>
        <w:t>recent</w:t>
      </w:r>
      <w:r>
        <w:rPr>
          <w:spacing w:val="-7"/>
        </w:rPr>
        <w:t> </w:t>
      </w:r>
      <w:r>
        <w:rPr/>
        <w:t>weather</w:t>
      </w:r>
      <w:r>
        <w:rPr>
          <w:spacing w:val="-10"/>
        </w:rPr>
        <w:t> </w:t>
      </w:r>
      <w:r>
        <w:rPr/>
        <w:t>conditions</w:t>
      </w:r>
      <w:r>
        <w:rPr>
          <w:spacing w:val="-13"/>
        </w:rPr>
        <w:t> </w:t>
      </w:r>
      <w:r>
        <w:rPr/>
        <w:t>on</w:t>
      </w:r>
      <w:r>
        <w:rPr>
          <w:spacing w:val="-15"/>
        </w:rPr>
        <w:t> </w:t>
      </w:r>
      <w:r>
        <w:rPr/>
        <w:t>the</w:t>
      </w:r>
      <w:r>
        <w:rPr>
          <w:spacing w:val="-13"/>
        </w:rPr>
        <w:t> </w:t>
      </w:r>
      <w:r>
        <w:rPr/>
        <w:t>health</w:t>
      </w:r>
      <w:r>
        <w:rPr>
          <w:spacing w:val="-15"/>
        </w:rPr>
        <w:t> </w:t>
      </w:r>
      <w:r>
        <w:rPr/>
        <w:t>of</w:t>
      </w:r>
      <w:r>
        <w:rPr>
          <w:spacing w:val="-15"/>
        </w:rPr>
        <w:t> </w:t>
      </w:r>
      <w:r>
        <w:rPr/>
        <w:t>the</w:t>
      </w:r>
      <w:r>
        <w:rPr>
          <w:spacing w:val="-13"/>
        </w:rPr>
        <w:t> </w:t>
      </w:r>
      <w:r>
        <w:rPr/>
        <w:t>villagers,</w:t>
      </w:r>
      <w:r>
        <w:rPr>
          <w:spacing w:val="-10"/>
        </w:rPr>
        <w:t> </w:t>
      </w:r>
      <w:r>
        <w:rPr/>
        <w:t>particularly</w:t>
      </w:r>
      <w:r>
        <w:rPr>
          <w:spacing w:val="-12"/>
        </w:rPr>
        <w:t> </w:t>
      </w:r>
      <w:r>
        <w:rPr/>
        <w:t>focusing on the number of people affected by fever. The survey was designed to understand how the changing weather has contributed to an increase in fever cases, which can provide insights for future health interventions and community support.</w:t>
      </w:r>
    </w:p>
    <w:p>
      <w:pPr>
        <w:pStyle w:val="BodyText"/>
      </w:pPr>
    </w:p>
    <w:p>
      <w:pPr>
        <w:pStyle w:val="BodyText"/>
        <w:spacing w:before="71"/>
      </w:pPr>
    </w:p>
    <w:p>
      <w:pPr>
        <w:spacing w:before="0"/>
        <w:ind w:left="1015" w:right="0" w:firstLine="0"/>
        <w:jc w:val="left"/>
        <w:rPr>
          <w:b/>
          <w:sz w:val="24"/>
        </w:rPr>
      </w:pPr>
      <w:r>
        <w:rPr>
          <w:b/>
          <w:sz w:val="24"/>
          <w:u w:val="single"/>
        </w:rPr>
        <w:t>WORK</w:t>
      </w:r>
      <w:r>
        <w:rPr>
          <w:b/>
          <w:spacing w:val="2"/>
          <w:sz w:val="24"/>
          <w:u w:val="single"/>
        </w:rPr>
        <w:t> </w:t>
      </w:r>
      <w:r>
        <w:rPr>
          <w:b/>
          <w:sz w:val="24"/>
          <w:u w:val="single"/>
        </w:rPr>
        <w:t>DONE </w:t>
      </w:r>
      <w:r>
        <w:rPr>
          <w:b/>
          <w:spacing w:val="-10"/>
          <w:sz w:val="24"/>
          <w:u w:val="single"/>
        </w:rPr>
        <w:t>:</w:t>
      </w:r>
    </w:p>
    <w:p>
      <w:pPr>
        <w:pStyle w:val="BodyText"/>
        <w:spacing w:line="259" w:lineRule="auto" w:before="175"/>
        <w:ind w:left="1015" w:right="687"/>
        <w:jc w:val="both"/>
      </w:pPr>
      <w:r>
        <w:rPr/>
        <w:t>Family Count: We recorded the number of families in each household, including the number of individuals per family.</w:t>
      </w:r>
    </w:p>
    <w:p>
      <w:pPr>
        <w:pStyle w:val="BodyText"/>
        <w:spacing w:line="259" w:lineRule="auto" w:before="163"/>
        <w:ind w:left="1015" w:right="690"/>
        <w:jc w:val="both"/>
      </w:pPr>
      <w:r>
        <w:rPr/>
        <w:t>Health Survey: We inquired about the number of people who have reported fever symptoms in recent weeks, including the duration and severity of</w:t>
      </w:r>
      <w:r>
        <w:rPr>
          <w:spacing w:val="-1"/>
        </w:rPr>
        <w:t> </w:t>
      </w:r>
      <w:r>
        <w:rPr/>
        <w:t>their illness. This was done by interviewing each household's head or designated family member.</w:t>
      </w:r>
    </w:p>
    <w:p>
      <w:pPr>
        <w:pStyle w:val="BodyText"/>
        <w:spacing w:line="259" w:lineRule="auto" w:before="157"/>
        <w:ind w:left="1015" w:right="691"/>
        <w:jc w:val="both"/>
      </w:pPr>
      <w:r>
        <w:rPr/>
        <w:t>Weather Conditions:</w:t>
      </w:r>
      <w:r>
        <w:rPr>
          <w:spacing w:val="-1"/>
        </w:rPr>
        <w:t> </w:t>
      </w:r>
      <w:r>
        <w:rPr/>
        <w:t>We</w:t>
      </w:r>
      <w:r>
        <w:rPr>
          <w:spacing w:val="-2"/>
        </w:rPr>
        <w:t> </w:t>
      </w:r>
      <w:r>
        <w:rPr/>
        <w:t>also collected</w:t>
      </w:r>
      <w:r>
        <w:rPr>
          <w:spacing w:val="-2"/>
        </w:rPr>
        <w:t> </w:t>
      </w:r>
      <w:r>
        <w:rPr/>
        <w:t>data</w:t>
      </w:r>
      <w:r>
        <w:rPr>
          <w:spacing w:val="-2"/>
        </w:rPr>
        <w:t> </w:t>
      </w:r>
      <w:r>
        <w:rPr/>
        <w:t>about</w:t>
      </w:r>
      <w:r>
        <w:rPr>
          <w:spacing w:val="-6"/>
        </w:rPr>
        <w:t> </w:t>
      </w:r>
      <w:r>
        <w:rPr/>
        <w:t>the</w:t>
      </w:r>
      <w:r>
        <w:rPr>
          <w:spacing w:val="-2"/>
        </w:rPr>
        <w:t> </w:t>
      </w:r>
      <w:r>
        <w:rPr/>
        <w:t>villagers'</w:t>
      </w:r>
      <w:r>
        <w:rPr>
          <w:spacing w:val="-6"/>
        </w:rPr>
        <w:t> </w:t>
      </w:r>
      <w:r>
        <w:rPr/>
        <w:t>perceptions</w:t>
      </w:r>
      <w:r>
        <w:rPr>
          <w:spacing w:val="-4"/>
        </w:rPr>
        <w:t> </w:t>
      </w:r>
      <w:r>
        <w:rPr/>
        <w:t>of</w:t>
      </w:r>
      <w:r>
        <w:rPr>
          <w:spacing w:val="-8"/>
        </w:rPr>
        <w:t> </w:t>
      </w:r>
      <w:r>
        <w:rPr/>
        <w:t>the</w:t>
      </w:r>
      <w:r>
        <w:rPr>
          <w:spacing w:val="-2"/>
        </w:rPr>
        <w:t> </w:t>
      </w:r>
      <w:r>
        <w:rPr/>
        <w:t>recent weather conditions (e.g., extreme cold climate ,climatic changes</w:t>
      </w:r>
      <w:r>
        <w:rPr>
          <w:spacing w:val="40"/>
        </w:rPr>
        <w:t> </w:t>
      </w:r>
      <w:r>
        <w:rPr/>
        <w:t>or sudden rainfall)</w:t>
      </w:r>
    </w:p>
    <w:p>
      <w:pPr>
        <w:pStyle w:val="BodyText"/>
      </w:pPr>
    </w:p>
    <w:p>
      <w:pPr>
        <w:pStyle w:val="BodyText"/>
        <w:spacing w:before="72"/>
      </w:pPr>
    </w:p>
    <w:p>
      <w:pPr>
        <w:spacing w:before="0"/>
        <w:ind w:left="1015" w:right="0" w:firstLine="0"/>
        <w:jc w:val="left"/>
        <w:rPr>
          <w:b/>
          <w:sz w:val="24"/>
        </w:rPr>
      </w:pPr>
      <w:r>
        <w:rPr>
          <w:b/>
          <w:sz w:val="24"/>
          <w:u w:val="single"/>
        </w:rPr>
        <w:t>PURPOSE</w:t>
      </w:r>
      <w:r>
        <w:rPr>
          <w:b/>
          <w:spacing w:val="-9"/>
          <w:sz w:val="24"/>
          <w:u w:val="single"/>
        </w:rPr>
        <w:t> </w:t>
      </w:r>
      <w:r>
        <w:rPr>
          <w:b/>
          <w:spacing w:val="-12"/>
          <w:sz w:val="24"/>
          <w:u w:val="single"/>
        </w:rPr>
        <w:t>:</w:t>
      </w:r>
    </w:p>
    <w:p>
      <w:pPr>
        <w:pStyle w:val="BodyText"/>
        <w:spacing w:line="259" w:lineRule="auto" w:before="175"/>
        <w:ind w:left="1015" w:right="681" w:firstLine="48"/>
        <w:jc w:val="both"/>
      </w:pPr>
      <w:r>
        <w:rPr/>
        <w:t>Assess</w:t>
      </w:r>
      <w:r>
        <w:rPr>
          <w:spacing w:val="-15"/>
        </w:rPr>
        <w:t> </w:t>
      </w:r>
      <w:r>
        <w:rPr/>
        <w:t>the</w:t>
      </w:r>
      <w:r>
        <w:rPr>
          <w:spacing w:val="-15"/>
        </w:rPr>
        <w:t> </w:t>
      </w:r>
      <w:r>
        <w:rPr/>
        <w:t>Impact</w:t>
      </w:r>
      <w:r>
        <w:rPr>
          <w:spacing w:val="-15"/>
        </w:rPr>
        <w:t> </w:t>
      </w:r>
      <w:r>
        <w:rPr/>
        <w:t>of</w:t>
      </w:r>
      <w:r>
        <w:rPr>
          <w:spacing w:val="-15"/>
        </w:rPr>
        <w:t> </w:t>
      </w:r>
      <w:r>
        <w:rPr/>
        <w:t>Weather</w:t>
      </w:r>
      <w:r>
        <w:rPr>
          <w:spacing w:val="-15"/>
        </w:rPr>
        <w:t> </w:t>
      </w:r>
      <w:r>
        <w:rPr/>
        <w:t>on</w:t>
      </w:r>
      <w:r>
        <w:rPr>
          <w:spacing w:val="-15"/>
        </w:rPr>
        <w:t> </w:t>
      </w:r>
      <w:r>
        <w:rPr/>
        <w:t>Health:</w:t>
      </w:r>
      <w:r>
        <w:rPr>
          <w:spacing w:val="-15"/>
        </w:rPr>
        <w:t> </w:t>
      </w:r>
      <w:r>
        <w:rPr/>
        <w:t>To</w:t>
      </w:r>
      <w:r>
        <w:rPr>
          <w:spacing w:val="-8"/>
        </w:rPr>
        <w:t> </w:t>
      </w:r>
      <w:r>
        <w:rPr/>
        <w:t>understand</w:t>
      </w:r>
      <w:r>
        <w:rPr>
          <w:spacing w:val="-13"/>
        </w:rPr>
        <w:t> </w:t>
      </w:r>
      <w:r>
        <w:rPr/>
        <w:t>how</w:t>
      </w:r>
      <w:r>
        <w:rPr>
          <w:spacing w:val="-13"/>
        </w:rPr>
        <w:t> </w:t>
      </w:r>
      <w:r>
        <w:rPr/>
        <w:t>the</w:t>
      </w:r>
      <w:r>
        <w:rPr>
          <w:spacing w:val="-14"/>
        </w:rPr>
        <w:t> </w:t>
      </w:r>
      <w:r>
        <w:rPr/>
        <w:t>recent</w:t>
      </w:r>
      <w:r>
        <w:rPr>
          <w:spacing w:val="-9"/>
        </w:rPr>
        <w:t> </w:t>
      </w:r>
      <w:r>
        <w:rPr/>
        <w:t>change</w:t>
      </w:r>
      <w:r>
        <w:rPr>
          <w:spacing w:val="-10"/>
        </w:rPr>
        <w:t> </w:t>
      </w:r>
      <w:r>
        <w:rPr/>
        <w:t>in</w:t>
      </w:r>
      <w:r>
        <w:rPr>
          <w:spacing w:val="-13"/>
        </w:rPr>
        <w:t> </w:t>
      </w:r>
      <w:r>
        <w:rPr/>
        <w:t>weather</w:t>
      </w:r>
      <w:r>
        <w:rPr>
          <w:spacing w:val="-12"/>
        </w:rPr>
        <w:t> </w:t>
      </w:r>
      <w:r>
        <w:rPr/>
        <w:t>patterns (such as temperature fluctuations, humidity, or heavy rains) is contributing to the rise in fever cases, which could potentially indicate a health risk, like seasonal infections or vector borne diseases (e.g., malaria or dengue).</w:t>
      </w:r>
    </w:p>
    <w:p>
      <w:pPr>
        <w:pStyle w:val="BodyText"/>
      </w:pPr>
    </w:p>
    <w:p>
      <w:pPr>
        <w:pStyle w:val="BodyText"/>
        <w:spacing w:before="66"/>
      </w:pPr>
    </w:p>
    <w:p>
      <w:pPr>
        <w:pStyle w:val="BodyText"/>
        <w:spacing w:line="259" w:lineRule="auto"/>
        <w:ind w:left="1015" w:right="686"/>
        <w:jc w:val="both"/>
      </w:pPr>
      <w:r>
        <w:rPr/>
        <w:t>Community Planning and Intervention: To provide the Extension Department with data that will help plan necessary health interventions, such as the provision of medical care, awareness programs,</w:t>
      </w:r>
      <w:r>
        <w:rPr>
          <w:spacing w:val="-1"/>
        </w:rPr>
        <w:t> </w:t>
      </w:r>
      <w:r>
        <w:rPr/>
        <w:t>and</w:t>
      </w:r>
      <w:r>
        <w:rPr>
          <w:spacing w:val="-3"/>
        </w:rPr>
        <w:t> </w:t>
      </w:r>
      <w:r>
        <w:rPr/>
        <w:t>preventive measures.</w:t>
      </w:r>
      <w:r>
        <w:rPr>
          <w:spacing w:val="-1"/>
        </w:rPr>
        <w:t> </w:t>
      </w:r>
      <w:r>
        <w:rPr/>
        <w:t>Understanding</w:t>
      </w:r>
      <w:r>
        <w:rPr>
          <w:spacing w:val="-8"/>
        </w:rPr>
        <w:t> </w:t>
      </w:r>
      <w:r>
        <w:rPr/>
        <w:t>the family</w:t>
      </w:r>
      <w:r>
        <w:rPr>
          <w:spacing w:val="-11"/>
        </w:rPr>
        <w:t> </w:t>
      </w:r>
      <w:r>
        <w:rPr/>
        <w:t>count will</w:t>
      </w:r>
      <w:r>
        <w:rPr>
          <w:spacing w:val="-11"/>
        </w:rPr>
        <w:t> </w:t>
      </w:r>
      <w:r>
        <w:rPr/>
        <w:t>also help in</w:t>
      </w:r>
      <w:r>
        <w:rPr>
          <w:spacing w:val="-3"/>
        </w:rPr>
        <w:t> </w:t>
      </w:r>
      <w:r>
        <w:rPr/>
        <w:t>gauging</w:t>
      </w:r>
      <w:r>
        <w:rPr>
          <w:spacing w:val="-3"/>
        </w:rPr>
        <w:t> </w:t>
      </w:r>
      <w:r>
        <w:rPr/>
        <w:t>the overall</w:t>
      </w:r>
      <w:r>
        <w:rPr>
          <w:spacing w:val="-15"/>
        </w:rPr>
        <w:t> </w:t>
      </w:r>
      <w:r>
        <w:rPr/>
        <w:t>population</w:t>
      </w:r>
      <w:r>
        <w:rPr>
          <w:spacing w:val="-12"/>
        </w:rPr>
        <w:t> </w:t>
      </w:r>
      <w:r>
        <w:rPr/>
        <w:t>density</w:t>
      </w:r>
      <w:r>
        <w:rPr>
          <w:spacing w:val="-12"/>
        </w:rPr>
        <w:t> </w:t>
      </w:r>
      <w:r>
        <w:rPr/>
        <w:t>and</w:t>
      </w:r>
      <w:r>
        <w:rPr>
          <w:spacing w:val="-7"/>
        </w:rPr>
        <w:t> </w:t>
      </w:r>
      <w:r>
        <w:rPr/>
        <w:t>whether</w:t>
      </w:r>
      <w:r>
        <w:rPr>
          <w:spacing w:val="-5"/>
        </w:rPr>
        <w:t> </w:t>
      </w:r>
      <w:r>
        <w:rPr/>
        <w:t>overcrowding</w:t>
      </w:r>
      <w:r>
        <w:rPr>
          <w:spacing w:val="-7"/>
        </w:rPr>
        <w:t> </w:t>
      </w:r>
      <w:r>
        <w:rPr/>
        <w:t>or</w:t>
      </w:r>
      <w:r>
        <w:rPr>
          <w:spacing w:val="-5"/>
        </w:rPr>
        <w:t> </w:t>
      </w:r>
      <w:r>
        <w:rPr/>
        <w:t>poor</w:t>
      </w:r>
      <w:r>
        <w:rPr>
          <w:spacing w:val="-5"/>
        </w:rPr>
        <w:t> </w:t>
      </w:r>
      <w:r>
        <w:rPr/>
        <w:t>living</w:t>
      </w:r>
      <w:r>
        <w:rPr>
          <w:spacing w:val="-7"/>
        </w:rPr>
        <w:t> </w:t>
      </w:r>
      <w:r>
        <w:rPr/>
        <w:t>conditions</w:t>
      </w:r>
      <w:r>
        <w:rPr>
          <w:spacing w:val="-9"/>
        </w:rPr>
        <w:t> </w:t>
      </w:r>
      <w:r>
        <w:rPr/>
        <w:t>are</w:t>
      </w:r>
      <w:r>
        <w:rPr>
          <w:spacing w:val="-8"/>
        </w:rPr>
        <w:t> </w:t>
      </w:r>
      <w:r>
        <w:rPr/>
        <w:t>contributing</w:t>
      </w:r>
      <w:r>
        <w:rPr>
          <w:spacing w:val="-7"/>
        </w:rPr>
        <w:t> </w:t>
      </w:r>
      <w:r>
        <w:rPr/>
        <w:t>to the health problems.</w:t>
      </w:r>
    </w:p>
    <w:p>
      <w:pPr>
        <w:pStyle w:val="BodyText"/>
        <w:spacing w:after="0" w:line="259" w:lineRule="auto"/>
        <w:jc w:val="both"/>
        <w:sectPr>
          <w:type w:val="continuous"/>
          <w:pgSz w:w="11910" w:h="16840"/>
          <w:pgMar w:top="1340" w:bottom="280" w:left="425" w:right="425"/>
        </w:sectPr>
      </w:pPr>
    </w:p>
    <w:p>
      <w:pPr>
        <w:spacing w:before="78"/>
        <w:ind w:left="1015" w:right="0" w:firstLine="0"/>
        <w:jc w:val="left"/>
        <w:rPr>
          <w:b/>
          <w:sz w:val="24"/>
        </w:rPr>
      </w:pPr>
      <w:r>
        <w:rPr>
          <w:b/>
          <w:sz w:val="24"/>
          <w:u w:val="single"/>
        </w:rPr>
        <w:t>CONCLUSION</w:t>
      </w:r>
      <w:r>
        <w:rPr>
          <w:b/>
          <w:spacing w:val="-11"/>
          <w:sz w:val="24"/>
          <w:u w:val="single"/>
        </w:rPr>
        <w:t> </w:t>
      </w:r>
      <w:r>
        <w:rPr>
          <w:b/>
          <w:spacing w:val="-10"/>
          <w:sz w:val="24"/>
          <w:u w:val="single"/>
        </w:rPr>
        <w:t>:</w:t>
      </w:r>
    </w:p>
    <w:p>
      <w:pPr>
        <w:pStyle w:val="BodyText"/>
        <w:spacing w:line="259" w:lineRule="auto" w:before="176"/>
        <w:ind w:left="1159" w:right="678"/>
        <w:jc w:val="both"/>
      </w:pPr>
      <w:r>
        <w:rPr/>
        <w:t>In</w:t>
      </w:r>
      <w:r>
        <w:rPr>
          <w:spacing w:val="-6"/>
        </w:rPr>
        <w:t> </w:t>
      </w:r>
      <w:r>
        <w:rPr/>
        <w:t>conclusion, the</w:t>
      </w:r>
      <w:r>
        <w:rPr>
          <w:spacing w:val="-2"/>
        </w:rPr>
        <w:t> </w:t>
      </w:r>
      <w:r>
        <w:rPr/>
        <w:t>survey</w:t>
      </w:r>
      <w:r>
        <w:rPr>
          <w:spacing w:val="-2"/>
        </w:rPr>
        <w:t> </w:t>
      </w:r>
      <w:r>
        <w:rPr/>
        <w:t>has</w:t>
      </w:r>
      <w:r>
        <w:rPr>
          <w:spacing w:val="-4"/>
        </w:rPr>
        <w:t> </w:t>
      </w:r>
      <w:r>
        <w:rPr/>
        <w:t>provided</w:t>
      </w:r>
      <w:r>
        <w:rPr>
          <w:spacing w:val="-1"/>
        </w:rPr>
        <w:t> </w:t>
      </w:r>
      <w:r>
        <w:rPr/>
        <w:t>critical</w:t>
      </w:r>
      <w:r>
        <w:rPr>
          <w:spacing w:val="-6"/>
        </w:rPr>
        <w:t> </w:t>
      </w:r>
      <w:r>
        <w:rPr/>
        <w:t>information</w:t>
      </w:r>
      <w:r>
        <w:rPr>
          <w:spacing w:val="-6"/>
        </w:rPr>
        <w:t> </w:t>
      </w:r>
      <w:r>
        <w:rPr/>
        <w:t>about</w:t>
      </w:r>
      <w:r>
        <w:rPr>
          <w:spacing w:val="-1"/>
        </w:rPr>
        <w:t> </w:t>
      </w:r>
      <w:r>
        <w:rPr/>
        <w:t>the</w:t>
      </w:r>
      <w:r>
        <w:rPr>
          <w:spacing w:val="-2"/>
        </w:rPr>
        <w:t> </w:t>
      </w:r>
      <w:r>
        <w:rPr/>
        <w:t>family</w:t>
      </w:r>
      <w:r>
        <w:rPr>
          <w:spacing w:val="-6"/>
        </w:rPr>
        <w:t> </w:t>
      </w:r>
      <w:r>
        <w:rPr/>
        <w:t>structure</w:t>
      </w:r>
      <w:r>
        <w:rPr>
          <w:spacing w:val="-2"/>
        </w:rPr>
        <w:t> </w:t>
      </w:r>
      <w:r>
        <w:rPr/>
        <w:t>and</w:t>
      </w:r>
      <w:r>
        <w:rPr>
          <w:spacing w:val="-1"/>
        </w:rPr>
        <w:t> </w:t>
      </w:r>
      <w:r>
        <w:rPr/>
        <w:t>health status of the village population. Based on the findings, we have observed an increase in fever cases that correlate with recent weather changes. Villagers reported that the current climatic change have contributed to the spread of illness, and there is a noticeable demand for better healthcare provisions and preventive measures.</w:t>
      </w:r>
    </w:p>
    <w:p>
      <w:pPr>
        <w:pStyle w:val="BodyText"/>
      </w:pPr>
    </w:p>
    <w:p>
      <w:pPr>
        <w:pStyle w:val="BodyText"/>
        <w:spacing w:before="65"/>
      </w:pPr>
    </w:p>
    <w:p>
      <w:pPr>
        <w:pStyle w:val="BodyText"/>
        <w:spacing w:line="259" w:lineRule="auto" w:before="1"/>
        <w:ind w:left="1159" w:right="674"/>
        <w:jc w:val="both"/>
      </w:pPr>
      <w:r>
        <w:rPr/>
        <w:t>The</w:t>
      </w:r>
      <w:r>
        <w:rPr>
          <w:spacing w:val="-10"/>
        </w:rPr>
        <w:t> </w:t>
      </w:r>
      <w:r>
        <w:rPr/>
        <w:t>data</w:t>
      </w:r>
      <w:r>
        <w:rPr>
          <w:spacing w:val="-10"/>
        </w:rPr>
        <w:t> </w:t>
      </w:r>
      <w:r>
        <w:rPr/>
        <w:t>collected</w:t>
      </w:r>
      <w:r>
        <w:rPr>
          <w:spacing w:val="-9"/>
        </w:rPr>
        <w:t> </w:t>
      </w:r>
      <w:r>
        <w:rPr/>
        <w:t>will</w:t>
      </w:r>
      <w:r>
        <w:rPr>
          <w:spacing w:val="-8"/>
        </w:rPr>
        <w:t> </w:t>
      </w:r>
      <w:r>
        <w:rPr/>
        <w:t>be</w:t>
      </w:r>
      <w:r>
        <w:rPr>
          <w:spacing w:val="-10"/>
        </w:rPr>
        <w:t> </w:t>
      </w:r>
      <w:r>
        <w:rPr/>
        <w:t>valuable</w:t>
      </w:r>
      <w:r>
        <w:rPr>
          <w:spacing w:val="-5"/>
        </w:rPr>
        <w:t> </w:t>
      </w:r>
      <w:r>
        <w:rPr/>
        <w:t>for</w:t>
      </w:r>
      <w:r>
        <w:rPr>
          <w:spacing w:val="-12"/>
        </w:rPr>
        <w:t> </w:t>
      </w:r>
      <w:r>
        <w:rPr/>
        <w:t>the</w:t>
      </w:r>
      <w:r>
        <w:rPr>
          <w:spacing w:val="-10"/>
        </w:rPr>
        <w:t> </w:t>
      </w:r>
      <w:r>
        <w:rPr/>
        <w:t>Extension</w:t>
      </w:r>
      <w:r>
        <w:rPr>
          <w:spacing w:val="-13"/>
        </w:rPr>
        <w:t> </w:t>
      </w:r>
      <w:r>
        <w:rPr/>
        <w:t>Department)</w:t>
      </w:r>
      <w:r>
        <w:rPr>
          <w:spacing w:val="-7"/>
        </w:rPr>
        <w:t> </w:t>
      </w:r>
      <w:r>
        <w:rPr/>
        <w:t>SHEPARD</w:t>
      </w:r>
      <w:r>
        <w:rPr>
          <w:spacing w:val="39"/>
        </w:rPr>
        <w:t> </w:t>
      </w:r>
      <w:r>
        <w:rPr/>
        <w:t>to</w:t>
      </w:r>
      <w:r>
        <w:rPr>
          <w:spacing w:val="-8"/>
        </w:rPr>
        <w:t> </w:t>
      </w:r>
      <w:r>
        <w:rPr/>
        <w:t>design</w:t>
      </w:r>
      <w:r>
        <w:rPr>
          <w:spacing w:val="-13"/>
        </w:rPr>
        <w:t> </w:t>
      </w:r>
      <w:r>
        <w:rPr/>
        <w:t>targeted interventions such as:</w:t>
      </w:r>
    </w:p>
    <w:p>
      <w:pPr>
        <w:pStyle w:val="ListParagraph"/>
        <w:numPr>
          <w:ilvl w:val="0"/>
          <w:numId w:val="1"/>
        </w:numPr>
        <w:tabs>
          <w:tab w:pos="1302" w:val="left" w:leader="none"/>
        </w:tabs>
        <w:spacing w:line="240" w:lineRule="auto" w:before="162" w:after="0"/>
        <w:ind w:left="1302" w:right="0" w:hanging="143"/>
        <w:jc w:val="both"/>
        <w:rPr>
          <w:sz w:val="24"/>
        </w:rPr>
      </w:pPr>
      <w:r>
        <w:rPr>
          <w:sz w:val="24"/>
        </w:rPr>
        <w:t>Health</w:t>
      </w:r>
      <w:r>
        <w:rPr>
          <w:spacing w:val="-10"/>
          <w:sz w:val="24"/>
        </w:rPr>
        <w:t> </w:t>
      </w:r>
      <w:r>
        <w:rPr>
          <w:sz w:val="24"/>
        </w:rPr>
        <w:t>awareness</w:t>
      </w:r>
      <w:r>
        <w:rPr>
          <w:spacing w:val="-5"/>
          <w:sz w:val="24"/>
        </w:rPr>
        <w:t> </w:t>
      </w:r>
      <w:r>
        <w:rPr>
          <w:sz w:val="24"/>
        </w:rPr>
        <w:t>campaigns</w:t>
      </w:r>
      <w:r>
        <w:rPr>
          <w:spacing w:val="-5"/>
          <w:sz w:val="24"/>
        </w:rPr>
        <w:t> </w:t>
      </w:r>
      <w:r>
        <w:rPr>
          <w:sz w:val="24"/>
        </w:rPr>
        <w:t>about</w:t>
      </w:r>
      <w:r>
        <w:rPr>
          <w:spacing w:val="2"/>
          <w:sz w:val="24"/>
        </w:rPr>
        <w:t> </w:t>
      </w:r>
      <w:r>
        <w:rPr>
          <w:sz w:val="24"/>
        </w:rPr>
        <w:t>fever</w:t>
      </w:r>
      <w:r>
        <w:rPr>
          <w:spacing w:val="-2"/>
          <w:sz w:val="24"/>
        </w:rPr>
        <w:t> </w:t>
      </w:r>
      <w:r>
        <w:rPr>
          <w:sz w:val="24"/>
        </w:rPr>
        <w:t>prevention</w:t>
      </w:r>
      <w:r>
        <w:rPr>
          <w:spacing w:val="-7"/>
          <w:sz w:val="24"/>
        </w:rPr>
        <w:t> </w:t>
      </w:r>
      <w:r>
        <w:rPr>
          <w:sz w:val="24"/>
        </w:rPr>
        <w:t>and</w:t>
      </w:r>
      <w:r>
        <w:rPr>
          <w:spacing w:val="-2"/>
          <w:sz w:val="24"/>
        </w:rPr>
        <w:t> treatment.</w:t>
      </w:r>
    </w:p>
    <w:p>
      <w:pPr>
        <w:pStyle w:val="ListParagraph"/>
        <w:numPr>
          <w:ilvl w:val="0"/>
          <w:numId w:val="1"/>
        </w:numPr>
        <w:tabs>
          <w:tab w:pos="1302" w:val="left" w:leader="none"/>
        </w:tabs>
        <w:spacing w:line="240" w:lineRule="auto" w:before="180" w:after="0"/>
        <w:ind w:left="1302" w:right="0" w:hanging="143"/>
        <w:jc w:val="both"/>
        <w:rPr>
          <w:sz w:val="24"/>
        </w:rPr>
      </w:pPr>
      <w:r>
        <w:rPr>
          <w:sz w:val="24"/>
        </w:rPr>
        <w:t>Medical</w:t>
      </w:r>
      <w:r>
        <w:rPr>
          <w:spacing w:val="-9"/>
          <w:sz w:val="24"/>
        </w:rPr>
        <w:t> </w:t>
      </w:r>
      <w:r>
        <w:rPr>
          <w:sz w:val="24"/>
        </w:rPr>
        <w:t>camps</w:t>
      </w:r>
      <w:r>
        <w:rPr>
          <w:spacing w:val="-6"/>
          <w:sz w:val="24"/>
        </w:rPr>
        <w:t> </w:t>
      </w:r>
      <w:r>
        <w:rPr>
          <w:sz w:val="24"/>
        </w:rPr>
        <w:t>to</w:t>
      </w:r>
      <w:r>
        <w:rPr>
          <w:spacing w:val="-8"/>
          <w:sz w:val="24"/>
        </w:rPr>
        <w:t> </w:t>
      </w:r>
      <w:r>
        <w:rPr>
          <w:sz w:val="24"/>
        </w:rPr>
        <w:t>treat</w:t>
      </w:r>
      <w:r>
        <w:rPr>
          <w:spacing w:val="-4"/>
          <w:sz w:val="24"/>
        </w:rPr>
        <w:t> </w:t>
      </w:r>
      <w:r>
        <w:rPr>
          <w:sz w:val="24"/>
        </w:rPr>
        <w:t>affected individuals</w:t>
      </w:r>
      <w:r>
        <w:rPr>
          <w:spacing w:val="-6"/>
          <w:sz w:val="24"/>
        </w:rPr>
        <w:t> </w:t>
      </w:r>
      <w:r>
        <w:rPr>
          <w:sz w:val="24"/>
        </w:rPr>
        <w:t>and</w:t>
      </w:r>
      <w:r>
        <w:rPr>
          <w:spacing w:val="-4"/>
          <w:sz w:val="24"/>
        </w:rPr>
        <w:t> </w:t>
      </w:r>
      <w:r>
        <w:rPr>
          <w:sz w:val="24"/>
        </w:rPr>
        <w:t>prevent</w:t>
      </w:r>
      <w:r>
        <w:rPr>
          <w:spacing w:val="1"/>
          <w:sz w:val="24"/>
        </w:rPr>
        <w:t> </w:t>
      </w:r>
      <w:r>
        <w:rPr>
          <w:sz w:val="24"/>
        </w:rPr>
        <w:t>further</w:t>
      </w:r>
      <w:r>
        <w:rPr>
          <w:spacing w:val="-2"/>
          <w:sz w:val="24"/>
        </w:rPr>
        <w:t> spread.</w:t>
      </w:r>
    </w:p>
    <w:p>
      <w:pPr>
        <w:pStyle w:val="ListParagraph"/>
        <w:numPr>
          <w:ilvl w:val="0"/>
          <w:numId w:val="1"/>
        </w:numPr>
        <w:tabs>
          <w:tab w:pos="1306" w:val="left" w:leader="none"/>
        </w:tabs>
        <w:spacing w:line="259" w:lineRule="auto" w:before="185" w:after="0"/>
        <w:ind w:left="1159" w:right="678" w:firstLine="0"/>
        <w:jc w:val="both"/>
        <w:rPr>
          <w:sz w:val="24"/>
        </w:rPr>
      </w:pPr>
      <w:r>
        <w:rPr>
          <w:sz w:val="24"/>
        </w:rPr>
        <w:t>Recommendations for improving living</w:t>
      </w:r>
      <w:r>
        <w:rPr>
          <w:spacing w:val="-1"/>
          <w:sz w:val="24"/>
        </w:rPr>
        <w:t> </w:t>
      </w:r>
      <w:r>
        <w:rPr>
          <w:sz w:val="24"/>
        </w:rPr>
        <w:t>conditions</w:t>
      </w:r>
      <w:r>
        <w:rPr>
          <w:spacing w:val="-3"/>
          <w:sz w:val="24"/>
        </w:rPr>
        <w:t> </w:t>
      </w:r>
      <w:r>
        <w:rPr>
          <w:sz w:val="24"/>
        </w:rPr>
        <w:t>and</w:t>
      </w:r>
      <w:r>
        <w:rPr>
          <w:spacing w:val="-1"/>
          <w:sz w:val="24"/>
        </w:rPr>
        <w:t> </w:t>
      </w:r>
      <w:r>
        <w:rPr>
          <w:sz w:val="24"/>
        </w:rPr>
        <w:t>hygiene in</w:t>
      </w:r>
      <w:r>
        <w:rPr>
          <w:spacing w:val="-5"/>
          <w:sz w:val="24"/>
        </w:rPr>
        <w:t> </w:t>
      </w:r>
      <w:r>
        <w:rPr>
          <w:sz w:val="24"/>
        </w:rPr>
        <w:t>response</w:t>
      </w:r>
      <w:r>
        <w:rPr>
          <w:spacing w:val="-1"/>
          <w:sz w:val="24"/>
        </w:rPr>
        <w:t> </w:t>
      </w:r>
      <w:r>
        <w:rPr>
          <w:sz w:val="24"/>
        </w:rPr>
        <w:t>to</w:t>
      </w:r>
      <w:r>
        <w:rPr>
          <w:spacing w:val="-1"/>
          <w:sz w:val="24"/>
        </w:rPr>
        <w:t> </w:t>
      </w:r>
      <w:r>
        <w:rPr>
          <w:sz w:val="24"/>
        </w:rPr>
        <w:t>weather-related </w:t>
      </w:r>
      <w:r>
        <w:rPr>
          <w:spacing w:val="-2"/>
          <w:sz w:val="24"/>
        </w:rPr>
        <w:t>challenges.</w:t>
      </w:r>
    </w:p>
    <w:p>
      <w:pPr>
        <w:pStyle w:val="BodyText"/>
      </w:pPr>
    </w:p>
    <w:p>
      <w:pPr>
        <w:pStyle w:val="BodyText"/>
        <w:spacing w:before="67"/>
      </w:pPr>
    </w:p>
    <w:p>
      <w:pPr>
        <w:spacing w:before="0"/>
        <w:ind w:left="1015" w:right="0" w:firstLine="0"/>
        <w:jc w:val="left"/>
        <w:rPr>
          <w:b/>
          <w:sz w:val="24"/>
        </w:rPr>
      </w:pPr>
      <w:r>
        <w:rPr>
          <w:b/>
          <w:sz w:val="24"/>
          <w:u w:val="single"/>
        </w:rPr>
        <w:t>PHOTOS</w:t>
      </w:r>
      <w:r>
        <w:rPr>
          <w:b/>
          <w:spacing w:val="-7"/>
          <w:sz w:val="24"/>
          <w:u w:val="single"/>
        </w:rPr>
        <w:t> </w:t>
      </w:r>
      <w:r>
        <w:rPr>
          <w:b/>
          <w:spacing w:val="-10"/>
          <w:sz w:val="24"/>
          <w:u w:val="single"/>
        </w:rPr>
        <w:t>:</w:t>
      </w:r>
    </w:p>
    <w:p>
      <w:pPr>
        <w:pStyle w:val="BodyText"/>
        <w:rPr>
          <w:b/>
          <w:sz w:val="20"/>
        </w:rPr>
      </w:pPr>
    </w:p>
    <w:p>
      <w:pPr>
        <w:pStyle w:val="BodyText"/>
        <w:spacing w:before="183"/>
        <w:rPr>
          <w:b/>
          <w:sz w:val="20"/>
        </w:rPr>
      </w:pPr>
      <w:r>
        <w:rPr>
          <w:b/>
          <w:sz w:val="20"/>
        </w:rPr>
        <w:drawing>
          <wp:anchor distT="0" distB="0" distL="0" distR="0" allowOverlap="1" layoutInCell="1" locked="0" behindDoc="1" simplePos="0" relativeHeight="487588864">
            <wp:simplePos x="0" y="0"/>
            <wp:positionH relativeFrom="page">
              <wp:posOffset>914400</wp:posOffset>
            </wp:positionH>
            <wp:positionV relativeFrom="paragraph">
              <wp:posOffset>277733</wp:posOffset>
            </wp:positionV>
            <wp:extent cx="5973702" cy="448056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73702" cy="4480560"/>
                    </a:xfrm>
                    <a:prstGeom prst="rect">
                      <a:avLst/>
                    </a:prstGeom>
                  </pic:spPr>
                </pic:pic>
              </a:graphicData>
            </a:graphic>
          </wp:anchor>
        </w:drawing>
      </w:r>
    </w:p>
    <w:p>
      <w:pPr>
        <w:pStyle w:val="BodyText"/>
        <w:spacing w:after="0"/>
        <w:rPr>
          <w:b/>
          <w:sz w:val="20"/>
        </w:rPr>
        <w:sectPr>
          <w:pgSz w:w="11910" w:h="16840"/>
          <w:pgMar w:top="1340" w:bottom="280" w:left="425" w:right="425"/>
        </w:sectPr>
      </w:pPr>
    </w:p>
    <w:p>
      <w:pPr>
        <w:pStyle w:val="BodyText"/>
        <w:ind w:left="1015"/>
        <w:rPr>
          <w:sz w:val="20"/>
        </w:rPr>
      </w:pPr>
      <w:r>
        <w:rPr>
          <w:sz w:val="20"/>
        </w:rPr>
        <w:drawing>
          <wp:inline distT="0" distB="0" distL="0" distR="0">
            <wp:extent cx="5732034" cy="429768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32034" cy="4297680"/>
                    </a:xfrm>
                    <a:prstGeom prst="rect">
                      <a:avLst/>
                    </a:prstGeom>
                  </pic:spPr>
                </pic:pic>
              </a:graphicData>
            </a:graphic>
          </wp:inline>
        </w:drawing>
      </w:r>
      <w:r>
        <w:rPr>
          <w:sz w:val="20"/>
        </w:rPr>
      </w:r>
    </w:p>
    <w:p>
      <w:pPr>
        <w:pStyle w:val="BodyText"/>
        <w:spacing w:before="6"/>
        <w:rPr>
          <w:b/>
          <w:sz w:val="9"/>
        </w:rPr>
      </w:pPr>
      <w:r>
        <w:rPr>
          <w:b/>
          <w:sz w:val="9"/>
        </w:rPr>
        <w:drawing>
          <wp:anchor distT="0" distB="0" distL="0" distR="0" allowOverlap="1" layoutInCell="1" locked="0" behindDoc="1" simplePos="0" relativeHeight="487589376">
            <wp:simplePos x="0" y="0"/>
            <wp:positionH relativeFrom="page">
              <wp:posOffset>914400</wp:posOffset>
            </wp:positionH>
            <wp:positionV relativeFrom="paragraph">
              <wp:posOffset>84766</wp:posOffset>
            </wp:positionV>
            <wp:extent cx="5723554" cy="429768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23554" cy="4297680"/>
                    </a:xfrm>
                    <a:prstGeom prst="rect">
                      <a:avLst/>
                    </a:prstGeom>
                  </pic:spPr>
                </pic:pic>
              </a:graphicData>
            </a:graphic>
          </wp:anchor>
        </w:drawing>
      </w:r>
    </w:p>
    <w:p>
      <w:pPr>
        <w:pStyle w:val="BodyText"/>
        <w:spacing w:after="0"/>
        <w:rPr>
          <w:b/>
          <w:sz w:val="9"/>
        </w:rPr>
        <w:sectPr>
          <w:pgSz w:w="11910" w:h="16840"/>
          <w:pgMar w:top="1420" w:bottom="280" w:left="425" w:right="425"/>
        </w:sectPr>
      </w:pPr>
    </w:p>
    <w:p>
      <w:pPr>
        <w:pStyle w:val="BodyText"/>
        <w:ind w:left="1015"/>
        <w:rPr>
          <w:sz w:val="20"/>
        </w:rPr>
      </w:pPr>
      <w:r>
        <w:rPr>
          <w:sz w:val="20"/>
        </w:rPr>
        <w:drawing>
          <wp:inline distT="0" distB="0" distL="0" distR="0">
            <wp:extent cx="5722551" cy="429768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22551" cy="4297680"/>
                    </a:xfrm>
                    <a:prstGeom prst="rect">
                      <a:avLst/>
                    </a:prstGeom>
                  </pic:spPr>
                </pic:pic>
              </a:graphicData>
            </a:graphic>
          </wp:inline>
        </w:drawing>
      </w:r>
      <w:r>
        <w:rPr>
          <w:sz w:val="20"/>
        </w:rPr>
      </w:r>
    </w:p>
    <w:p>
      <w:pPr>
        <w:pStyle w:val="BodyText"/>
        <w:spacing w:before="1"/>
        <w:rPr>
          <w:b/>
          <w:sz w:val="12"/>
        </w:rPr>
      </w:pPr>
      <w:r>
        <w:rPr>
          <w:b/>
          <w:sz w:val="12"/>
        </w:rPr>
        <w:drawing>
          <wp:anchor distT="0" distB="0" distL="0" distR="0" allowOverlap="1" layoutInCell="1" locked="0" behindDoc="1" simplePos="0" relativeHeight="487589888">
            <wp:simplePos x="0" y="0"/>
            <wp:positionH relativeFrom="page">
              <wp:posOffset>914400</wp:posOffset>
            </wp:positionH>
            <wp:positionV relativeFrom="paragraph">
              <wp:posOffset>103733</wp:posOffset>
            </wp:positionV>
            <wp:extent cx="5710867" cy="438912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10867" cy="4389120"/>
                    </a:xfrm>
                    <a:prstGeom prst="rect">
                      <a:avLst/>
                    </a:prstGeom>
                  </pic:spPr>
                </pic:pic>
              </a:graphicData>
            </a:graphic>
          </wp:anchor>
        </w:drawing>
      </w:r>
    </w:p>
    <w:sectPr>
      <w:pgSz w:w="11910" w:h="16840"/>
      <w:pgMar w:top="142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15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9" w:hanging="144"/>
      </w:pPr>
      <w:rPr>
        <w:rFonts w:hint="default"/>
        <w:lang w:val="en-US" w:eastAsia="en-US" w:bidi="ar-SA"/>
      </w:rPr>
    </w:lvl>
    <w:lvl w:ilvl="2">
      <w:start w:val="0"/>
      <w:numFmt w:val="bullet"/>
      <w:lvlText w:val="•"/>
      <w:lvlJc w:val="left"/>
      <w:pPr>
        <w:ind w:left="3138" w:hanging="144"/>
      </w:pPr>
      <w:rPr>
        <w:rFonts w:hint="default"/>
        <w:lang w:val="en-US" w:eastAsia="en-US" w:bidi="ar-SA"/>
      </w:rPr>
    </w:lvl>
    <w:lvl w:ilvl="3">
      <w:start w:val="0"/>
      <w:numFmt w:val="bullet"/>
      <w:lvlText w:val="•"/>
      <w:lvlJc w:val="left"/>
      <w:pPr>
        <w:ind w:left="4128" w:hanging="144"/>
      </w:pPr>
      <w:rPr>
        <w:rFonts w:hint="default"/>
        <w:lang w:val="en-US" w:eastAsia="en-US" w:bidi="ar-SA"/>
      </w:rPr>
    </w:lvl>
    <w:lvl w:ilvl="4">
      <w:start w:val="0"/>
      <w:numFmt w:val="bullet"/>
      <w:lvlText w:val="•"/>
      <w:lvlJc w:val="left"/>
      <w:pPr>
        <w:ind w:left="5117" w:hanging="144"/>
      </w:pPr>
      <w:rPr>
        <w:rFonts w:hint="default"/>
        <w:lang w:val="en-US" w:eastAsia="en-US" w:bidi="ar-SA"/>
      </w:rPr>
    </w:lvl>
    <w:lvl w:ilvl="5">
      <w:start w:val="0"/>
      <w:numFmt w:val="bullet"/>
      <w:lvlText w:val="•"/>
      <w:lvlJc w:val="left"/>
      <w:pPr>
        <w:ind w:left="6107" w:hanging="144"/>
      </w:pPr>
      <w:rPr>
        <w:rFonts w:hint="default"/>
        <w:lang w:val="en-US" w:eastAsia="en-US" w:bidi="ar-SA"/>
      </w:rPr>
    </w:lvl>
    <w:lvl w:ilvl="6">
      <w:start w:val="0"/>
      <w:numFmt w:val="bullet"/>
      <w:lvlText w:val="•"/>
      <w:lvlJc w:val="left"/>
      <w:pPr>
        <w:ind w:left="7096" w:hanging="144"/>
      </w:pPr>
      <w:rPr>
        <w:rFonts w:hint="default"/>
        <w:lang w:val="en-US" w:eastAsia="en-US" w:bidi="ar-SA"/>
      </w:rPr>
    </w:lvl>
    <w:lvl w:ilvl="7">
      <w:start w:val="0"/>
      <w:numFmt w:val="bullet"/>
      <w:lvlText w:val="•"/>
      <w:lvlJc w:val="left"/>
      <w:pPr>
        <w:ind w:left="8085" w:hanging="144"/>
      </w:pPr>
      <w:rPr>
        <w:rFonts w:hint="default"/>
        <w:lang w:val="en-US" w:eastAsia="en-US" w:bidi="ar-SA"/>
      </w:rPr>
    </w:lvl>
    <w:lvl w:ilvl="8">
      <w:start w:val="0"/>
      <w:numFmt w:val="bullet"/>
      <w:lvlText w:val="•"/>
      <w:lvlJc w:val="left"/>
      <w:pPr>
        <w:ind w:left="9075" w:hanging="14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spacing w:before="162"/>
      <w:ind w:left="1302" w:hanging="14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naveen</dc:creator>
  <dcterms:created xsi:type="dcterms:W3CDTF">2025-07-11T16:08:47Z</dcterms:created>
  <dcterms:modified xsi:type="dcterms:W3CDTF">2025-07-11T16:08:47Z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2024-12-01T00:00:00Z</vt:filetime>
  </property>
  <property fmtid="{D5CDD505-2E9C-101B-9397-08002B2CF9AE}" pid="3" name="Creator">
    <vt:lpwstr>Microsoft® Word 2016</vt:lpwstr>
  </property>
  <property fmtid="{D5CDD505-2E9C-101B-9397-08002B2CF9AE}" pid="4" name="LastSaved">
    <vt:filetime>2025-07-11T00:00:00Z</vt:filetime>
  </property>
  <property fmtid="{D5CDD505-2E9C-101B-9397-08002B2CF9AE}" pid="5" name="Producer">
    <vt:lpwstr>3.0.21 (5.1.6) </vt:lpwstr>
  </property>
</Properties>
</file>